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0D42DD19" w:rsidR="005471B4" w:rsidRDefault="005471B4" w:rsidP="005471B4">
      <w:pPr>
        <w:spacing w:line="240" w:lineRule="atLeast"/>
        <w:jc w:val="center"/>
        <w:rPr>
          <w:b/>
          <w:bCs/>
          <w:szCs w:val="22"/>
        </w:rPr>
      </w:pPr>
    </w:p>
    <w:p w14:paraId="5928B02B" w14:textId="08FB4248" w:rsidR="00F17594" w:rsidRDefault="00F17594" w:rsidP="005471B4">
      <w:pPr>
        <w:spacing w:line="240" w:lineRule="atLeast"/>
        <w:jc w:val="center"/>
        <w:rPr>
          <w:b/>
          <w:bCs/>
          <w:szCs w:val="22"/>
        </w:rPr>
      </w:pPr>
    </w:p>
    <w:p w14:paraId="2A2A83C6" w14:textId="3C0DFE93" w:rsidR="00F17594" w:rsidRDefault="00F17594" w:rsidP="005471B4">
      <w:pPr>
        <w:spacing w:line="240" w:lineRule="atLeast"/>
        <w:jc w:val="center"/>
        <w:rPr>
          <w:b/>
          <w:bCs/>
          <w:szCs w:val="22"/>
        </w:rPr>
      </w:pPr>
    </w:p>
    <w:p w14:paraId="7FEC175A" w14:textId="1F48E29D" w:rsidR="00F17594" w:rsidRDefault="00F17594" w:rsidP="005471B4">
      <w:pPr>
        <w:spacing w:line="240" w:lineRule="atLeast"/>
        <w:jc w:val="center"/>
        <w:rPr>
          <w:b/>
          <w:bCs/>
          <w:szCs w:val="22"/>
        </w:rPr>
      </w:pPr>
    </w:p>
    <w:p w14:paraId="4A2A71E2" w14:textId="595FC491" w:rsidR="00F17594" w:rsidRDefault="00F17594" w:rsidP="005471B4">
      <w:pPr>
        <w:spacing w:line="240" w:lineRule="atLeast"/>
        <w:jc w:val="center"/>
        <w:rPr>
          <w:b/>
          <w:bCs/>
          <w:szCs w:val="22"/>
        </w:rPr>
      </w:pPr>
    </w:p>
    <w:p w14:paraId="4A04C3DE" w14:textId="33DB09A5" w:rsidR="00F17594" w:rsidRDefault="00F17594" w:rsidP="005471B4">
      <w:pPr>
        <w:spacing w:line="240" w:lineRule="atLeast"/>
        <w:jc w:val="center"/>
        <w:rPr>
          <w:b/>
          <w:bCs/>
          <w:szCs w:val="22"/>
        </w:rPr>
      </w:pPr>
    </w:p>
    <w:p w14:paraId="750DCB4A" w14:textId="2D3CD99C" w:rsidR="00F17594" w:rsidRDefault="00F17594" w:rsidP="005471B4">
      <w:pPr>
        <w:spacing w:line="240" w:lineRule="atLeast"/>
        <w:jc w:val="center"/>
        <w:rPr>
          <w:b/>
          <w:bCs/>
          <w:szCs w:val="22"/>
        </w:rPr>
      </w:pPr>
    </w:p>
    <w:p w14:paraId="1274F5BD" w14:textId="2C0412C0" w:rsidR="00F17594" w:rsidRDefault="00F17594" w:rsidP="005471B4">
      <w:pPr>
        <w:spacing w:line="240" w:lineRule="atLeast"/>
        <w:jc w:val="center"/>
        <w:rPr>
          <w:b/>
          <w:bCs/>
          <w:szCs w:val="22"/>
        </w:rPr>
      </w:pPr>
    </w:p>
    <w:p w14:paraId="33502758" w14:textId="77777777" w:rsidR="00F17594" w:rsidRPr="005471B4" w:rsidRDefault="00F17594" w:rsidP="005471B4">
      <w:pPr>
        <w:spacing w:line="240" w:lineRule="atLeast"/>
        <w:jc w:val="center"/>
        <w:rPr>
          <w:b/>
          <w:bCs/>
          <w:szCs w:val="22"/>
        </w:rPr>
      </w:pPr>
    </w:p>
    <w:p w14:paraId="64936C0B" w14:textId="77777777" w:rsidR="008D36BC" w:rsidRDefault="008D36BC" w:rsidP="008D36BC">
      <w:pPr>
        <w:spacing w:line="240" w:lineRule="auto"/>
        <w:ind w:right="-25"/>
        <w:jc w:val="center"/>
        <w:rPr>
          <w:rFonts w:ascii="Arial" w:eastAsia="MS Mincho" w:hAnsi="Arial" w:cs="Angsana New"/>
          <w:sz w:val="20"/>
          <w:lang w:val="en-US" w:bidi="th-TH"/>
        </w:rPr>
      </w:pPr>
      <w:r>
        <w:rPr>
          <w:rFonts w:eastAsia="MS Mincho"/>
          <w:b/>
          <w:bCs/>
          <w:sz w:val="44"/>
          <w:szCs w:val="44"/>
        </w:rPr>
        <w:t xml:space="preserve">JWD </w:t>
      </w:r>
      <w:proofErr w:type="spellStart"/>
      <w:r>
        <w:rPr>
          <w:rFonts w:eastAsia="MS Mincho"/>
          <w:b/>
          <w:bCs/>
          <w:sz w:val="44"/>
          <w:szCs w:val="44"/>
        </w:rPr>
        <w:t>InfoLogistics</w:t>
      </w:r>
      <w:proofErr w:type="spellEnd"/>
      <w:r>
        <w:rPr>
          <w:rFonts w:eastAsia="MS Mincho"/>
          <w:b/>
          <w:bCs/>
          <w:sz w:val="44"/>
          <w:szCs w:val="44"/>
        </w:rPr>
        <w:t xml:space="preserve"> Public</w:t>
      </w:r>
    </w:p>
    <w:p w14:paraId="6A3949D7" w14:textId="22958302" w:rsidR="00364E2E" w:rsidRPr="007F6C76" w:rsidRDefault="008D36BC" w:rsidP="008876FE">
      <w:pPr>
        <w:shd w:val="clear" w:color="auto" w:fill="FFFFFF"/>
        <w:spacing w:line="240" w:lineRule="atLeast"/>
        <w:jc w:val="center"/>
        <w:rPr>
          <w:b/>
          <w:bCs/>
        </w:rPr>
      </w:pPr>
      <w:r>
        <w:rPr>
          <w:rFonts w:eastAsia="MS Mincho"/>
          <w:b/>
          <w:bCs/>
          <w:sz w:val="44"/>
          <w:szCs w:val="44"/>
        </w:rPr>
        <w:t>Company Limited and its Subsidiaries</w:t>
      </w: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35E61CB4" w:rsidR="00202708" w:rsidRPr="0091169B" w:rsidRDefault="000F7D52" w:rsidP="00446071">
      <w:pPr>
        <w:pStyle w:val="CoverTitle"/>
        <w:spacing w:line="240" w:lineRule="atLeast"/>
        <w:jc w:val="center"/>
        <w:rPr>
          <w:spacing w:val="-3"/>
          <w:szCs w:val="36"/>
        </w:rPr>
      </w:pPr>
      <w:r w:rsidRPr="0091169B">
        <w:rPr>
          <w:spacing w:val="-3"/>
          <w:szCs w:val="36"/>
        </w:rPr>
        <w:t xml:space="preserve">31 December </w:t>
      </w:r>
      <w:r w:rsidR="002524EB" w:rsidRPr="0091169B">
        <w:rPr>
          <w:spacing w:val="-3"/>
          <w:szCs w:val="36"/>
        </w:rPr>
        <w:t>2</w:t>
      </w:r>
      <w:r w:rsidR="009B47C2" w:rsidRPr="0091169B">
        <w:rPr>
          <w:spacing w:val="-3"/>
          <w:szCs w:val="36"/>
        </w:rPr>
        <w:t>020</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0EEDD7AB" w14:textId="77777777" w:rsidR="005471B4" w:rsidRPr="0027364C" w:rsidRDefault="005471B4" w:rsidP="003116FB">
      <w:pPr>
        <w:pStyle w:val="acctmainheading"/>
        <w:tabs>
          <w:tab w:val="left" w:pos="7810"/>
        </w:tabs>
        <w:spacing w:after="0" w:line="240" w:lineRule="atLeast"/>
        <w:outlineLvl w:val="0"/>
        <w:rPr>
          <w:rFonts w:cstheme="minorBidi"/>
          <w:lang w:bidi="th-TH"/>
        </w:rPr>
        <w:sectPr w:rsidR="005471B4" w:rsidRPr="0027364C" w:rsidSect="00275F07">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2BC866F3" w14:textId="0C65AB06" w:rsidR="00364E2E" w:rsidRPr="00FC38AC" w:rsidRDefault="00364E2E" w:rsidP="003728BB">
      <w:pPr>
        <w:pStyle w:val="IndexHeading1"/>
        <w:spacing w:after="0" w:line="240" w:lineRule="auto"/>
        <w:ind w:left="720" w:hanging="720"/>
        <w:outlineLvl w:val="0"/>
        <w:rPr>
          <w:color w:val="0000FF"/>
          <w:sz w:val="20"/>
          <w:szCs w:val="18"/>
        </w:rPr>
      </w:pPr>
      <w:r w:rsidRPr="00FC38AC">
        <w:rPr>
          <w:sz w:val="20"/>
          <w:szCs w:val="18"/>
        </w:rPr>
        <w:lastRenderedPageBreak/>
        <w:t>Note</w:t>
      </w:r>
      <w:r w:rsidRPr="00FC38AC">
        <w:rPr>
          <w:sz w:val="20"/>
          <w:szCs w:val="18"/>
        </w:rPr>
        <w:tab/>
      </w:r>
      <w:r w:rsidRPr="00FC38AC">
        <w:rPr>
          <w:sz w:val="20"/>
          <w:szCs w:val="18"/>
          <w:shd w:val="clear" w:color="auto" w:fill="FFFFFF"/>
        </w:rPr>
        <w:t>Contents</w:t>
      </w:r>
      <w:r w:rsidR="00AC60AD" w:rsidRPr="00FC38AC">
        <w:rPr>
          <w:sz w:val="20"/>
          <w:szCs w:val="18"/>
          <w:shd w:val="clear" w:color="auto" w:fill="FFFFFF"/>
        </w:rPr>
        <w:t xml:space="preserve"> </w:t>
      </w:r>
    </w:p>
    <w:p w14:paraId="42224468" w14:textId="77777777" w:rsidR="005471B4" w:rsidRPr="00FC38AC" w:rsidRDefault="005471B4" w:rsidP="003728BB">
      <w:pPr>
        <w:spacing w:line="240" w:lineRule="auto"/>
        <w:rPr>
          <w:sz w:val="20"/>
          <w:szCs w:val="18"/>
        </w:rPr>
      </w:pPr>
    </w:p>
    <w:p w14:paraId="37A7123D" w14:textId="77777777" w:rsidR="002977FE" w:rsidRPr="00FC38AC" w:rsidRDefault="001D1A0A" w:rsidP="00CB0AF7">
      <w:pPr>
        <w:pStyle w:val="index"/>
        <w:numPr>
          <w:ilvl w:val="0"/>
          <w:numId w:val="2"/>
        </w:numPr>
        <w:spacing w:after="0" w:line="240" w:lineRule="auto"/>
        <w:ind w:hanging="720"/>
        <w:outlineLvl w:val="0"/>
        <w:rPr>
          <w:sz w:val="20"/>
          <w:szCs w:val="18"/>
        </w:rPr>
      </w:pPr>
      <w:r w:rsidRPr="00FC38AC">
        <w:rPr>
          <w:sz w:val="20"/>
          <w:szCs w:val="18"/>
        </w:rPr>
        <w:t>General information</w:t>
      </w:r>
    </w:p>
    <w:p w14:paraId="1F737A71" w14:textId="77777777" w:rsidR="002977FE" w:rsidRPr="0091169B" w:rsidRDefault="00D47D89" w:rsidP="00CB0AF7">
      <w:pPr>
        <w:pStyle w:val="index"/>
        <w:numPr>
          <w:ilvl w:val="0"/>
          <w:numId w:val="2"/>
        </w:numPr>
        <w:spacing w:after="0" w:line="240" w:lineRule="auto"/>
        <w:ind w:hanging="720"/>
        <w:outlineLvl w:val="0"/>
        <w:rPr>
          <w:sz w:val="20"/>
          <w:szCs w:val="18"/>
        </w:rPr>
      </w:pPr>
      <w:r w:rsidRPr="00FC38AC">
        <w:rPr>
          <w:sz w:val="20"/>
          <w:szCs w:val="18"/>
        </w:rPr>
        <w:t xml:space="preserve">Basis of </w:t>
      </w:r>
      <w:r w:rsidRPr="0091169B">
        <w:rPr>
          <w:sz w:val="20"/>
          <w:szCs w:val="18"/>
        </w:rPr>
        <w:t>preparation</w:t>
      </w:r>
      <w:r w:rsidR="00DE3BDA" w:rsidRPr="0091169B">
        <w:rPr>
          <w:sz w:val="20"/>
          <w:szCs w:val="18"/>
        </w:rPr>
        <w:t xml:space="preserve"> of </w:t>
      </w:r>
      <w:r w:rsidR="00691B7E" w:rsidRPr="0091169B">
        <w:rPr>
          <w:sz w:val="20"/>
          <w:szCs w:val="18"/>
        </w:rPr>
        <w:t xml:space="preserve">the </w:t>
      </w:r>
      <w:r w:rsidR="00DE3BDA" w:rsidRPr="0091169B">
        <w:rPr>
          <w:sz w:val="20"/>
          <w:szCs w:val="18"/>
        </w:rPr>
        <w:t>financial statements</w:t>
      </w:r>
    </w:p>
    <w:p w14:paraId="537C07CF" w14:textId="151E4E15" w:rsidR="003331DD" w:rsidRPr="0091169B" w:rsidRDefault="003331DD" w:rsidP="00CB0AF7">
      <w:pPr>
        <w:pStyle w:val="index"/>
        <w:numPr>
          <w:ilvl w:val="0"/>
          <w:numId w:val="2"/>
        </w:numPr>
        <w:spacing w:after="0" w:line="240" w:lineRule="auto"/>
        <w:ind w:hanging="720"/>
        <w:outlineLvl w:val="0"/>
        <w:rPr>
          <w:sz w:val="20"/>
          <w:shd w:val="clear" w:color="auto" w:fill="D9D9D9" w:themeFill="background1" w:themeFillShade="D9"/>
        </w:rPr>
      </w:pPr>
      <w:r w:rsidRPr="002F1846">
        <w:rPr>
          <w:sz w:val="20"/>
        </w:rPr>
        <w:t>Change</w:t>
      </w:r>
      <w:r w:rsidR="0085094C">
        <w:rPr>
          <w:sz w:val="20"/>
        </w:rPr>
        <w:t>s</w:t>
      </w:r>
      <w:r w:rsidR="0027655C" w:rsidRPr="0027655C">
        <w:rPr>
          <w:sz w:val="20"/>
        </w:rPr>
        <w:t xml:space="preserve"> </w:t>
      </w:r>
      <w:r w:rsidRPr="002F1846">
        <w:rPr>
          <w:sz w:val="20"/>
        </w:rPr>
        <w:t>in accounting polic</w:t>
      </w:r>
      <w:r w:rsidR="0085094C">
        <w:rPr>
          <w:sz w:val="20"/>
        </w:rPr>
        <w:t>ies</w:t>
      </w:r>
      <w:r w:rsidRPr="002F1846">
        <w:rPr>
          <w:sz w:val="20"/>
        </w:rPr>
        <w:t xml:space="preserve"> </w:t>
      </w:r>
    </w:p>
    <w:p w14:paraId="532976AA" w14:textId="70B4ECA7" w:rsidR="002977FE" w:rsidRDefault="00DE3BDA" w:rsidP="00CB0AF7">
      <w:pPr>
        <w:pStyle w:val="index"/>
        <w:numPr>
          <w:ilvl w:val="0"/>
          <w:numId w:val="2"/>
        </w:numPr>
        <w:tabs>
          <w:tab w:val="num" w:pos="1170"/>
        </w:tabs>
        <w:spacing w:after="0" w:line="240" w:lineRule="auto"/>
        <w:ind w:hanging="720"/>
        <w:outlineLvl w:val="0"/>
        <w:rPr>
          <w:sz w:val="20"/>
          <w:szCs w:val="18"/>
        </w:rPr>
      </w:pPr>
      <w:r w:rsidRPr="00FC38AC">
        <w:rPr>
          <w:sz w:val="20"/>
          <w:szCs w:val="18"/>
        </w:rPr>
        <w:t>S</w:t>
      </w:r>
      <w:r w:rsidR="00364E2E" w:rsidRPr="00FC38AC">
        <w:rPr>
          <w:sz w:val="20"/>
          <w:szCs w:val="18"/>
        </w:rPr>
        <w:t>ignificant accounting policies</w:t>
      </w:r>
    </w:p>
    <w:p w14:paraId="78BA2EE5" w14:textId="77777777" w:rsidR="002977FE" w:rsidRPr="00FC38AC" w:rsidRDefault="00C43187" w:rsidP="00CB0AF7">
      <w:pPr>
        <w:pStyle w:val="index"/>
        <w:numPr>
          <w:ilvl w:val="0"/>
          <w:numId w:val="2"/>
        </w:numPr>
        <w:tabs>
          <w:tab w:val="num" w:pos="1170"/>
        </w:tabs>
        <w:spacing w:after="0" w:line="240" w:lineRule="auto"/>
        <w:ind w:hanging="720"/>
        <w:outlineLvl w:val="0"/>
        <w:rPr>
          <w:sz w:val="20"/>
          <w:szCs w:val="18"/>
        </w:rPr>
      </w:pPr>
      <w:r w:rsidRPr="00FC38AC">
        <w:rPr>
          <w:sz w:val="20"/>
          <w:szCs w:val="18"/>
        </w:rPr>
        <w:t xml:space="preserve">Acquisitions </w:t>
      </w:r>
      <w:r w:rsidRPr="00FC38AC">
        <w:rPr>
          <w:sz w:val="20"/>
          <w:szCs w:val="18"/>
          <w:lang w:val="en-US" w:bidi="th-TH"/>
        </w:rPr>
        <w:t>of subsidiar</w:t>
      </w:r>
      <w:r w:rsidR="00A3233D" w:rsidRPr="00FC38AC">
        <w:rPr>
          <w:sz w:val="20"/>
          <w:szCs w:val="18"/>
          <w:lang w:val="en-US" w:bidi="th-TH"/>
        </w:rPr>
        <w:t>ies</w:t>
      </w:r>
      <w:r w:rsidRPr="00FC38AC">
        <w:rPr>
          <w:sz w:val="20"/>
          <w:szCs w:val="18"/>
          <w:lang w:val="en-US" w:bidi="th-TH"/>
        </w:rPr>
        <w:t xml:space="preserve"> and non-controlling interests</w:t>
      </w:r>
    </w:p>
    <w:p w14:paraId="19A610EA" w14:textId="77777777" w:rsidR="002977FE" w:rsidRPr="00FC38AC" w:rsidRDefault="002671CF"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Related parties</w:t>
      </w:r>
      <w:r w:rsidR="000C4020" w:rsidRPr="00FC38AC">
        <w:rPr>
          <w:sz w:val="20"/>
          <w:szCs w:val="18"/>
        </w:rPr>
        <w:t xml:space="preserve"> </w:t>
      </w:r>
    </w:p>
    <w:p w14:paraId="12E38F17" w14:textId="77777777" w:rsidR="002977FE" w:rsidRPr="00FC38AC" w:rsidRDefault="00B9175C" w:rsidP="00CB0AF7">
      <w:pPr>
        <w:pStyle w:val="index"/>
        <w:numPr>
          <w:ilvl w:val="0"/>
          <w:numId w:val="2"/>
        </w:numPr>
        <w:tabs>
          <w:tab w:val="num" w:pos="1170"/>
        </w:tabs>
        <w:spacing w:after="0" w:line="240" w:lineRule="auto"/>
        <w:ind w:hanging="720"/>
        <w:outlineLvl w:val="0"/>
        <w:rPr>
          <w:sz w:val="20"/>
          <w:szCs w:val="18"/>
        </w:rPr>
      </w:pPr>
      <w:r w:rsidRPr="00FC38AC">
        <w:rPr>
          <w:sz w:val="20"/>
          <w:szCs w:val="18"/>
        </w:rPr>
        <w:t xml:space="preserve">Cash and </w:t>
      </w:r>
      <w:r w:rsidR="00C9013C" w:rsidRPr="00FC38AC">
        <w:rPr>
          <w:sz w:val="20"/>
          <w:szCs w:val="18"/>
        </w:rPr>
        <w:t>cash equivalents</w:t>
      </w:r>
    </w:p>
    <w:p w14:paraId="069CAA8B" w14:textId="77777777" w:rsidR="002977FE" w:rsidRPr="00FC38AC" w:rsidRDefault="000A2E70"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Inventories</w:t>
      </w:r>
    </w:p>
    <w:p w14:paraId="4BE9F2FE" w14:textId="77777777" w:rsidR="002977FE" w:rsidRPr="00FC38AC" w:rsidRDefault="00B9175C" w:rsidP="00CB0AF7">
      <w:pPr>
        <w:pStyle w:val="index"/>
        <w:numPr>
          <w:ilvl w:val="0"/>
          <w:numId w:val="2"/>
        </w:numPr>
        <w:tabs>
          <w:tab w:val="num" w:pos="1170"/>
        </w:tabs>
        <w:spacing w:after="0" w:line="240" w:lineRule="auto"/>
        <w:ind w:hanging="720"/>
        <w:outlineLvl w:val="0"/>
        <w:rPr>
          <w:sz w:val="20"/>
          <w:szCs w:val="18"/>
        </w:rPr>
      </w:pPr>
      <w:r w:rsidRPr="00FC38AC">
        <w:rPr>
          <w:sz w:val="20"/>
          <w:szCs w:val="18"/>
        </w:rPr>
        <w:t xml:space="preserve">Investments </w:t>
      </w:r>
      <w:r w:rsidR="00F32F65" w:rsidRPr="00FC38AC">
        <w:rPr>
          <w:sz w:val="20"/>
          <w:szCs w:val="18"/>
        </w:rPr>
        <w:t xml:space="preserve">in </w:t>
      </w:r>
      <w:r w:rsidR="00BA068E" w:rsidRPr="00FC38AC">
        <w:rPr>
          <w:sz w:val="20"/>
          <w:szCs w:val="18"/>
        </w:rPr>
        <w:t>associates and joint ventures</w:t>
      </w:r>
    </w:p>
    <w:p w14:paraId="691BDD40" w14:textId="0430575B" w:rsidR="002977FE" w:rsidRDefault="001A7C83" w:rsidP="00CB0AF7">
      <w:pPr>
        <w:pStyle w:val="index"/>
        <w:numPr>
          <w:ilvl w:val="0"/>
          <w:numId w:val="2"/>
        </w:numPr>
        <w:tabs>
          <w:tab w:val="num" w:pos="1170"/>
        </w:tabs>
        <w:spacing w:after="0" w:line="240" w:lineRule="auto"/>
        <w:ind w:hanging="720"/>
        <w:outlineLvl w:val="0"/>
        <w:rPr>
          <w:sz w:val="20"/>
          <w:szCs w:val="18"/>
        </w:rPr>
      </w:pPr>
      <w:r w:rsidRPr="00FC38AC">
        <w:rPr>
          <w:sz w:val="20"/>
          <w:szCs w:val="18"/>
        </w:rPr>
        <w:t xml:space="preserve">Investments in </w:t>
      </w:r>
      <w:r w:rsidR="00D37119" w:rsidRPr="00FC38AC">
        <w:rPr>
          <w:sz w:val="20"/>
          <w:szCs w:val="18"/>
        </w:rPr>
        <w:t>subsidiaries</w:t>
      </w:r>
    </w:p>
    <w:p w14:paraId="4D93E937" w14:textId="7E7172D6" w:rsidR="0027655C" w:rsidRPr="00FC38AC" w:rsidRDefault="0027655C" w:rsidP="00CB0AF7">
      <w:pPr>
        <w:pStyle w:val="index"/>
        <w:numPr>
          <w:ilvl w:val="0"/>
          <w:numId w:val="2"/>
        </w:numPr>
        <w:tabs>
          <w:tab w:val="num" w:pos="1170"/>
        </w:tabs>
        <w:spacing w:after="0" w:line="240" w:lineRule="auto"/>
        <w:ind w:hanging="720"/>
        <w:outlineLvl w:val="0"/>
        <w:rPr>
          <w:sz w:val="20"/>
          <w:szCs w:val="18"/>
        </w:rPr>
      </w:pPr>
      <w:r>
        <w:rPr>
          <w:sz w:val="20"/>
          <w:szCs w:val="18"/>
        </w:rPr>
        <w:t xml:space="preserve">Intangible assets under </w:t>
      </w:r>
      <w:r w:rsidR="005524F0">
        <w:rPr>
          <w:sz w:val="20"/>
          <w:szCs w:val="18"/>
        </w:rPr>
        <w:t>operating agreement</w:t>
      </w:r>
    </w:p>
    <w:p w14:paraId="4878F74E" w14:textId="77777777" w:rsidR="00180F95" w:rsidRPr="00AC15AE" w:rsidRDefault="00BB09EA" w:rsidP="00CB0AF7">
      <w:pPr>
        <w:pStyle w:val="index"/>
        <w:numPr>
          <w:ilvl w:val="0"/>
          <w:numId w:val="2"/>
        </w:numPr>
        <w:tabs>
          <w:tab w:val="num" w:pos="1170"/>
        </w:tabs>
        <w:spacing w:after="0" w:line="240" w:lineRule="auto"/>
        <w:ind w:hanging="720"/>
        <w:outlineLvl w:val="0"/>
        <w:rPr>
          <w:sz w:val="20"/>
          <w:szCs w:val="18"/>
        </w:rPr>
      </w:pPr>
      <w:r w:rsidRPr="00AC15AE">
        <w:rPr>
          <w:sz w:val="20"/>
          <w:szCs w:val="18"/>
        </w:rPr>
        <w:t>Investment properties</w:t>
      </w:r>
    </w:p>
    <w:p w14:paraId="63B440FA" w14:textId="19A9927C" w:rsidR="002977FE" w:rsidRDefault="00B9175C" w:rsidP="00CB0AF7">
      <w:pPr>
        <w:pStyle w:val="index"/>
        <w:numPr>
          <w:ilvl w:val="0"/>
          <w:numId w:val="2"/>
        </w:numPr>
        <w:tabs>
          <w:tab w:val="num" w:pos="1170"/>
        </w:tabs>
        <w:spacing w:after="0" w:line="240" w:lineRule="auto"/>
        <w:ind w:hanging="720"/>
        <w:outlineLvl w:val="0"/>
        <w:rPr>
          <w:sz w:val="20"/>
          <w:szCs w:val="18"/>
        </w:rPr>
      </w:pPr>
      <w:r w:rsidRPr="00AC15AE">
        <w:rPr>
          <w:sz w:val="20"/>
          <w:szCs w:val="18"/>
        </w:rPr>
        <w:t>Property, plant and equipment</w:t>
      </w:r>
    </w:p>
    <w:p w14:paraId="6074A0D5" w14:textId="12EA6937" w:rsidR="006052DD" w:rsidRPr="00AC15AE" w:rsidRDefault="000A1DBE" w:rsidP="00CB0AF7">
      <w:pPr>
        <w:pStyle w:val="index"/>
        <w:numPr>
          <w:ilvl w:val="0"/>
          <w:numId w:val="2"/>
        </w:numPr>
        <w:tabs>
          <w:tab w:val="num" w:pos="1170"/>
        </w:tabs>
        <w:spacing w:after="0" w:line="240" w:lineRule="auto"/>
        <w:ind w:hanging="720"/>
        <w:outlineLvl w:val="0"/>
        <w:rPr>
          <w:sz w:val="20"/>
          <w:szCs w:val="18"/>
        </w:rPr>
      </w:pPr>
      <w:r w:rsidRPr="0027655C">
        <w:rPr>
          <w:sz w:val="20"/>
          <w:szCs w:val="18"/>
        </w:rPr>
        <w:t>Lease</w:t>
      </w:r>
      <w:r w:rsidR="006052DD" w:rsidRPr="0027655C">
        <w:rPr>
          <w:sz w:val="20"/>
          <w:szCs w:val="18"/>
        </w:rPr>
        <w:t xml:space="preserve">s </w:t>
      </w:r>
    </w:p>
    <w:p w14:paraId="152DA844" w14:textId="77777777" w:rsidR="002977FE" w:rsidRPr="00AC15AE" w:rsidRDefault="00B2603A" w:rsidP="00CB0AF7">
      <w:pPr>
        <w:pStyle w:val="index"/>
        <w:numPr>
          <w:ilvl w:val="0"/>
          <w:numId w:val="2"/>
        </w:numPr>
        <w:tabs>
          <w:tab w:val="num" w:pos="1170"/>
        </w:tabs>
        <w:spacing w:after="0" w:line="240" w:lineRule="auto"/>
        <w:ind w:hanging="720"/>
        <w:outlineLvl w:val="0"/>
        <w:rPr>
          <w:sz w:val="20"/>
          <w:szCs w:val="18"/>
        </w:rPr>
      </w:pPr>
      <w:r w:rsidRPr="00AC15AE">
        <w:rPr>
          <w:sz w:val="20"/>
          <w:szCs w:val="18"/>
        </w:rPr>
        <w:t>Goodwill</w:t>
      </w:r>
    </w:p>
    <w:p w14:paraId="139CEC55" w14:textId="2E3E3EB3" w:rsidR="002977FE" w:rsidRPr="00AC15AE" w:rsidRDefault="00B2603A" w:rsidP="00CB0AF7">
      <w:pPr>
        <w:pStyle w:val="index"/>
        <w:numPr>
          <w:ilvl w:val="0"/>
          <w:numId w:val="2"/>
        </w:numPr>
        <w:tabs>
          <w:tab w:val="num" w:pos="1170"/>
        </w:tabs>
        <w:spacing w:after="0" w:line="240" w:lineRule="auto"/>
        <w:ind w:hanging="720"/>
        <w:outlineLvl w:val="0"/>
        <w:rPr>
          <w:sz w:val="20"/>
          <w:szCs w:val="18"/>
        </w:rPr>
      </w:pPr>
      <w:r w:rsidRPr="00AC15AE">
        <w:rPr>
          <w:sz w:val="20"/>
          <w:szCs w:val="18"/>
        </w:rPr>
        <w:t>Other i</w:t>
      </w:r>
      <w:r w:rsidR="00B9175C" w:rsidRPr="00AC15AE">
        <w:rPr>
          <w:sz w:val="20"/>
          <w:szCs w:val="18"/>
        </w:rPr>
        <w:t>ntangible assets</w:t>
      </w:r>
      <w:r w:rsidR="000214EE">
        <w:rPr>
          <w:sz w:val="20"/>
          <w:szCs w:val="18"/>
        </w:rPr>
        <w:t xml:space="preserve"> other than goodwill</w:t>
      </w:r>
    </w:p>
    <w:p w14:paraId="06233221" w14:textId="77777777" w:rsidR="002977FE" w:rsidRPr="00AC15AE" w:rsidRDefault="004E5961" w:rsidP="00CB0AF7">
      <w:pPr>
        <w:pStyle w:val="index"/>
        <w:numPr>
          <w:ilvl w:val="0"/>
          <w:numId w:val="2"/>
        </w:numPr>
        <w:tabs>
          <w:tab w:val="num" w:pos="1170"/>
        </w:tabs>
        <w:spacing w:after="0" w:line="240" w:lineRule="auto"/>
        <w:ind w:hanging="720"/>
        <w:outlineLvl w:val="0"/>
        <w:rPr>
          <w:sz w:val="20"/>
          <w:szCs w:val="18"/>
        </w:rPr>
      </w:pPr>
      <w:r w:rsidRPr="00AC15AE">
        <w:rPr>
          <w:sz w:val="20"/>
          <w:szCs w:val="18"/>
        </w:rPr>
        <w:t xml:space="preserve">Interest-bearing </w:t>
      </w:r>
      <w:r w:rsidR="00DE3BDA" w:rsidRPr="00AC15AE">
        <w:rPr>
          <w:sz w:val="20"/>
          <w:szCs w:val="18"/>
        </w:rPr>
        <w:t>liabilities</w:t>
      </w:r>
    </w:p>
    <w:p w14:paraId="294468E8" w14:textId="77777777" w:rsidR="002977FE" w:rsidRPr="00FC38AC" w:rsidRDefault="003F6BB7" w:rsidP="00CB0AF7">
      <w:pPr>
        <w:pStyle w:val="index"/>
        <w:numPr>
          <w:ilvl w:val="0"/>
          <w:numId w:val="2"/>
        </w:numPr>
        <w:tabs>
          <w:tab w:val="num" w:pos="1170"/>
        </w:tabs>
        <w:spacing w:after="0" w:line="240" w:lineRule="auto"/>
        <w:ind w:hanging="720"/>
        <w:outlineLvl w:val="0"/>
        <w:rPr>
          <w:sz w:val="20"/>
          <w:szCs w:val="18"/>
        </w:rPr>
      </w:pPr>
      <w:r w:rsidRPr="00FC38AC">
        <w:rPr>
          <w:sz w:val="20"/>
          <w:szCs w:val="18"/>
        </w:rPr>
        <w:t>Non-current p</w:t>
      </w:r>
      <w:r w:rsidR="00EF017D" w:rsidRPr="00FC38AC">
        <w:rPr>
          <w:sz w:val="20"/>
          <w:szCs w:val="18"/>
        </w:rPr>
        <w:t xml:space="preserve">rovisions for employee </w:t>
      </w:r>
      <w:r w:rsidR="00D27F68" w:rsidRPr="00FC38AC">
        <w:rPr>
          <w:sz w:val="20"/>
          <w:szCs w:val="18"/>
        </w:rPr>
        <w:t>benefit</w:t>
      </w:r>
      <w:r w:rsidR="00EF017D" w:rsidRPr="00FC38AC">
        <w:rPr>
          <w:sz w:val="20"/>
          <w:szCs w:val="18"/>
        </w:rPr>
        <w:t>s</w:t>
      </w:r>
      <w:r w:rsidR="00D27F68" w:rsidRPr="00FC38AC">
        <w:rPr>
          <w:sz w:val="20"/>
          <w:szCs w:val="18"/>
        </w:rPr>
        <w:t xml:space="preserve"> </w:t>
      </w:r>
    </w:p>
    <w:p w14:paraId="78A1874E" w14:textId="73A3C9E2" w:rsidR="0037558A" w:rsidRPr="00FC38AC" w:rsidRDefault="0085024F" w:rsidP="00CB0AF7">
      <w:pPr>
        <w:pStyle w:val="index"/>
        <w:numPr>
          <w:ilvl w:val="0"/>
          <w:numId w:val="2"/>
        </w:numPr>
        <w:tabs>
          <w:tab w:val="num" w:pos="1170"/>
        </w:tabs>
        <w:spacing w:after="0" w:line="240" w:lineRule="auto"/>
        <w:ind w:hanging="720"/>
        <w:outlineLvl w:val="0"/>
        <w:rPr>
          <w:sz w:val="20"/>
          <w:szCs w:val="18"/>
        </w:rPr>
      </w:pPr>
      <w:r>
        <w:rPr>
          <w:sz w:val="20"/>
          <w:szCs w:val="18"/>
        </w:rPr>
        <w:t>R</w:t>
      </w:r>
      <w:r w:rsidR="0037558A">
        <w:rPr>
          <w:sz w:val="20"/>
          <w:szCs w:val="18"/>
        </w:rPr>
        <w:t>eserve</w:t>
      </w:r>
      <w:r w:rsidR="00C650E0">
        <w:rPr>
          <w:sz w:val="20"/>
          <w:szCs w:val="18"/>
        </w:rPr>
        <w:t>s</w:t>
      </w:r>
      <w:r w:rsidR="005524F0">
        <w:rPr>
          <w:sz w:val="20"/>
          <w:szCs w:val="18"/>
        </w:rPr>
        <w:t xml:space="preserve"> and surplus</w:t>
      </w:r>
    </w:p>
    <w:p w14:paraId="09B9E8F4" w14:textId="41FEDA77" w:rsidR="002977FE" w:rsidRPr="00A32293" w:rsidRDefault="0097305A"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S</w:t>
      </w:r>
      <w:r w:rsidR="009B0FE2" w:rsidRPr="00FC38AC">
        <w:rPr>
          <w:sz w:val="20"/>
          <w:szCs w:val="18"/>
        </w:rPr>
        <w:t>egment</w:t>
      </w:r>
      <w:r w:rsidRPr="00FC38AC">
        <w:rPr>
          <w:sz w:val="20"/>
          <w:szCs w:val="18"/>
        </w:rPr>
        <w:t xml:space="preserve"> </w:t>
      </w:r>
      <w:r w:rsidR="00E64DE6" w:rsidRPr="00FC38AC">
        <w:rPr>
          <w:sz w:val="20"/>
          <w:szCs w:val="18"/>
        </w:rPr>
        <w:t>information</w:t>
      </w:r>
      <w:r w:rsidR="007E13F8" w:rsidRPr="00FC38AC">
        <w:rPr>
          <w:sz w:val="20"/>
          <w:szCs w:val="18"/>
        </w:rPr>
        <w:t xml:space="preserve"> </w:t>
      </w:r>
      <w:r w:rsidR="007E13F8" w:rsidRPr="0027655C">
        <w:rPr>
          <w:sz w:val="20"/>
          <w:szCs w:val="18"/>
        </w:rPr>
        <w:t>and disaggregation of revenue</w:t>
      </w:r>
    </w:p>
    <w:p w14:paraId="47E96596" w14:textId="77777777" w:rsidR="002977FE" w:rsidRPr="00FC38AC" w:rsidRDefault="00DE757F"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Employee benefit</w:t>
      </w:r>
      <w:r w:rsidR="00A61F9E" w:rsidRPr="00FC38AC">
        <w:rPr>
          <w:sz w:val="20"/>
          <w:szCs w:val="18"/>
        </w:rPr>
        <w:t xml:space="preserve"> expenses</w:t>
      </w:r>
    </w:p>
    <w:p w14:paraId="574C5322" w14:textId="77777777" w:rsidR="002977FE" w:rsidRPr="00FC38AC" w:rsidRDefault="006E20D1"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Expenses by nature</w:t>
      </w:r>
    </w:p>
    <w:p w14:paraId="6F9BD1B9" w14:textId="77777777" w:rsidR="00F84E97" w:rsidRPr="00FC38AC" w:rsidRDefault="00F84E97"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Income ta</w:t>
      </w:r>
      <w:r w:rsidR="00D105CE" w:rsidRPr="00FC38AC">
        <w:rPr>
          <w:sz w:val="20"/>
          <w:szCs w:val="18"/>
          <w:lang w:val="en-US"/>
        </w:rPr>
        <w:t>x</w:t>
      </w:r>
    </w:p>
    <w:p w14:paraId="1CF967CB" w14:textId="77777777" w:rsidR="00F84E97" w:rsidRPr="00FC38AC" w:rsidRDefault="00F84E97"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Earnings per share</w:t>
      </w:r>
    </w:p>
    <w:p w14:paraId="270F8C3F" w14:textId="77777777" w:rsidR="00F84E97" w:rsidRPr="00FC38AC" w:rsidRDefault="00F84E97"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Dividends</w:t>
      </w:r>
    </w:p>
    <w:p w14:paraId="1A841AE4" w14:textId="22CEB4FF" w:rsidR="00F84E97" w:rsidRDefault="00F84E97"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Financial instruments</w:t>
      </w:r>
    </w:p>
    <w:p w14:paraId="6F026410" w14:textId="45C74C02" w:rsidR="00F66FA4" w:rsidRPr="0027655C" w:rsidRDefault="00F66FA4" w:rsidP="00CB0AF7">
      <w:pPr>
        <w:pStyle w:val="index"/>
        <w:numPr>
          <w:ilvl w:val="0"/>
          <w:numId w:val="2"/>
        </w:numPr>
        <w:shd w:val="clear" w:color="auto" w:fill="FFFFFF"/>
        <w:tabs>
          <w:tab w:val="num" w:pos="1170"/>
        </w:tabs>
        <w:spacing w:after="0" w:line="240" w:lineRule="auto"/>
        <w:ind w:hanging="720"/>
        <w:outlineLvl w:val="0"/>
        <w:rPr>
          <w:sz w:val="20"/>
          <w:szCs w:val="18"/>
        </w:rPr>
      </w:pPr>
      <w:r w:rsidRPr="0027655C">
        <w:rPr>
          <w:sz w:val="20"/>
          <w:szCs w:val="18"/>
        </w:rPr>
        <w:t>Capital management</w:t>
      </w:r>
    </w:p>
    <w:p w14:paraId="590853AD" w14:textId="351AF746" w:rsidR="00F84E97" w:rsidRDefault="00F84E97"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Commitments with non-related parties</w:t>
      </w:r>
    </w:p>
    <w:p w14:paraId="668D0F58" w14:textId="04D954EB" w:rsidR="00DD06C0" w:rsidRPr="00FC38AC" w:rsidRDefault="00DD06C0" w:rsidP="00CB0AF7">
      <w:pPr>
        <w:pStyle w:val="index"/>
        <w:numPr>
          <w:ilvl w:val="0"/>
          <w:numId w:val="2"/>
        </w:numPr>
        <w:shd w:val="clear" w:color="auto" w:fill="FFFFFF"/>
        <w:tabs>
          <w:tab w:val="num" w:pos="1170"/>
        </w:tabs>
        <w:spacing w:after="0" w:line="240" w:lineRule="auto"/>
        <w:ind w:hanging="720"/>
        <w:outlineLvl w:val="0"/>
        <w:rPr>
          <w:sz w:val="20"/>
          <w:szCs w:val="18"/>
        </w:rPr>
      </w:pPr>
      <w:r>
        <w:rPr>
          <w:sz w:val="20"/>
          <w:szCs w:val="18"/>
        </w:rPr>
        <w:t>Impact of COVID-19 Outbreak</w:t>
      </w:r>
    </w:p>
    <w:p w14:paraId="3337CD32" w14:textId="77777777" w:rsidR="002977FE" w:rsidRPr="00FC38AC" w:rsidRDefault="001179CA" w:rsidP="00CB0AF7">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Eve</w:t>
      </w:r>
      <w:r w:rsidR="009740E7" w:rsidRPr="00FC38AC">
        <w:rPr>
          <w:sz w:val="20"/>
          <w:szCs w:val="18"/>
        </w:rPr>
        <w:t>nts after the reporting period</w:t>
      </w:r>
    </w:p>
    <w:p w14:paraId="7EC7D63F" w14:textId="36BC0393" w:rsidR="002977FE" w:rsidRDefault="006E27BD" w:rsidP="00CB0AF7">
      <w:pPr>
        <w:pStyle w:val="index"/>
        <w:numPr>
          <w:ilvl w:val="0"/>
          <w:numId w:val="2"/>
        </w:numPr>
        <w:shd w:val="clear" w:color="auto" w:fill="FFFFFF"/>
        <w:spacing w:after="0" w:line="240" w:lineRule="auto"/>
        <w:ind w:hanging="720"/>
        <w:outlineLvl w:val="0"/>
        <w:rPr>
          <w:sz w:val="20"/>
          <w:szCs w:val="18"/>
        </w:rPr>
      </w:pPr>
      <w:r w:rsidRPr="00FC38AC">
        <w:rPr>
          <w:sz w:val="20"/>
          <w:szCs w:val="18"/>
        </w:rPr>
        <w:t xml:space="preserve">Thai </w:t>
      </w:r>
      <w:r w:rsidR="007C2884" w:rsidRPr="00FC38AC">
        <w:rPr>
          <w:sz w:val="20"/>
          <w:szCs w:val="18"/>
        </w:rPr>
        <w:t>Financial Reporting Standards</w:t>
      </w:r>
      <w:r w:rsidR="00E11B90" w:rsidRPr="00FC38AC">
        <w:rPr>
          <w:sz w:val="20"/>
          <w:szCs w:val="18"/>
        </w:rPr>
        <w:t xml:space="preserve"> (TFRS)</w:t>
      </w:r>
      <w:r w:rsidR="007C2884" w:rsidRPr="00FC38AC">
        <w:rPr>
          <w:sz w:val="20"/>
          <w:szCs w:val="18"/>
        </w:rPr>
        <w:t xml:space="preserve"> </w:t>
      </w:r>
      <w:r w:rsidRPr="00FC38AC">
        <w:rPr>
          <w:sz w:val="20"/>
          <w:szCs w:val="18"/>
        </w:rPr>
        <w:t>not yet adopted</w:t>
      </w:r>
    </w:p>
    <w:p w14:paraId="65E1E86E" w14:textId="2186913C" w:rsidR="005524F0" w:rsidRPr="00FC38AC" w:rsidRDefault="005524F0" w:rsidP="00CB0AF7">
      <w:pPr>
        <w:pStyle w:val="index"/>
        <w:numPr>
          <w:ilvl w:val="0"/>
          <w:numId w:val="2"/>
        </w:numPr>
        <w:shd w:val="clear" w:color="auto" w:fill="FFFFFF"/>
        <w:spacing w:after="0" w:line="240" w:lineRule="auto"/>
        <w:ind w:hanging="720"/>
        <w:outlineLvl w:val="0"/>
        <w:rPr>
          <w:sz w:val="20"/>
          <w:szCs w:val="18"/>
        </w:rPr>
      </w:pPr>
      <w:r>
        <w:rPr>
          <w:sz w:val="20"/>
          <w:szCs w:val="18"/>
        </w:rPr>
        <w:t>Reclassification of accounts</w:t>
      </w:r>
    </w:p>
    <w:p w14:paraId="02055802" w14:textId="77777777" w:rsidR="009E7AE4" w:rsidRPr="00FC38AC" w:rsidRDefault="009E7AE4" w:rsidP="003728BB">
      <w:pPr>
        <w:spacing w:line="240" w:lineRule="auto"/>
        <w:ind w:left="540"/>
        <w:rPr>
          <w:sz w:val="20"/>
          <w:szCs w:val="18"/>
        </w:rPr>
      </w:pPr>
    </w:p>
    <w:p w14:paraId="220E06D1" w14:textId="77777777" w:rsidR="00FC595B" w:rsidRPr="00A9627E" w:rsidRDefault="00FC595B" w:rsidP="003728BB">
      <w:pPr>
        <w:spacing w:line="240" w:lineRule="auto"/>
        <w:ind w:left="540"/>
        <w:rPr>
          <w:rFonts w:cstheme="minorBidi"/>
          <w:sz w:val="18"/>
          <w:szCs w:val="16"/>
          <w:cs/>
          <w:lang w:bidi="th-TH"/>
        </w:rPr>
        <w:sectPr w:rsidR="00FC595B" w:rsidRPr="00A9627E" w:rsidSect="005A6EAA">
          <w:headerReference w:type="even" r:id="rId11"/>
          <w:headerReference w:type="default" r:id="rId12"/>
          <w:footerReference w:type="default" r:id="rId13"/>
          <w:headerReference w:type="first" r:id="rId14"/>
          <w:pgSz w:w="11907" w:h="16840"/>
          <w:pgMar w:top="691" w:right="1152" w:bottom="576" w:left="1152" w:header="720" w:footer="720" w:gutter="0"/>
          <w:pgNumType w:start="17"/>
          <w:cols w:space="720"/>
        </w:sectPr>
      </w:pPr>
    </w:p>
    <w:p w14:paraId="0F283B59" w14:textId="77777777" w:rsidR="004C33A5" w:rsidRPr="003728BB" w:rsidRDefault="004C33A5" w:rsidP="003728BB">
      <w:pPr>
        <w:spacing w:line="240" w:lineRule="auto"/>
        <w:ind w:left="540"/>
        <w:rPr>
          <w:sz w:val="20"/>
          <w:szCs w:val="18"/>
        </w:rPr>
      </w:pPr>
      <w:r w:rsidRPr="003728BB">
        <w:rPr>
          <w:sz w:val="20"/>
          <w:szCs w:val="18"/>
        </w:rPr>
        <w:lastRenderedPageBreak/>
        <w:t>These notes form an integral part of the financial statements.</w:t>
      </w:r>
    </w:p>
    <w:p w14:paraId="15799163" w14:textId="77777777" w:rsidR="004C33A5" w:rsidRPr="002F2E41" w:rsidRDefault="004C33A5" w:rsidP="003728BB">
      <w:pPr>
        <w:spacing w:line="240" w:lineRule="auto"/>
        <w:ind w:left="540"/>
        <w:rPr>
          <w:sz w:val="16"/>
          <w:szCs w:val="14"/>
        </w:rPr>
      </w:pPr>
    </w:p>
    <w:p w14:paraId="73CB4473" w14:textId="3BA80B65" w:rsidR="004C33A5" w:rsidRPr="00606110" w:rsidRDefault="009C144F" w:rsidP="003728BB">
      <w:pPr>
        <w:spacing w:line="240" w:lineRule="auto"/>
        <w:ind w:left="540"/>
        <w:jc w:val="both"/>
        <w:rPr>
          <w:rFonts w:cs="Angsana New"/>
          <w:sz w:val="20"/>
          <w:szCs w:val="18"/>
          <w:lang w:val="en-US" w:bidi="th-TH"/>
        </w:rPr>
      </w:pPr>
      <w:r w:rsidRPr="003728BB">
        <w:rPr>
          <w:sz w:val="20"/>
          <w:szCs w:val="18"/>
        </w:rPr>
        <w:t>The financial statem</w:t>
      </w:r>
      <w:r w:rsidR="00BA7627" w:rsidRPr="003728BB">
        <w:rPr>
          <w:sz w:val="20"/>
          <w:szCs w:val="18"/>
        </w:rPr>
        <w:t xml:space="preserve">ents issued for Thai statutory </w:t>
      </w:r>
      <w:r w:rsidRPr="003728BB">
        <w:rPr>
          <w:sz w:val="20"/>
          <w:szCs w:val="18"/>
        </w:rPr>
        <w:t>and regul</w:t>
      </w:r>
      <w:r w:rsidR="00BA7627" w:rsidRPr="003728BB">
        <w:rPr>
          <w:sz w:val="20"/>
          <w:szCs w:val="18"/>
        </w:rPr>
        <w:t>atory</w:t>
      </w:r>
      <w:r w:rsidRPr="003728BB">
        <w:rPr>
          <w:sz w:val="20"/>
          <w:szCs w:val="18"/>
        </w:rPr>
        <w:t xml:space="preserve"> reporting purposes are prepared in the Thai language. These English language financial statements have been prepared from the Thai language statutory financial statements, and were approved and authorized for issue by the Board of Directors on </w:t>
      </w:r>
      <w:r w:rsidR="00620BB0" w:rsidRPr="00620BB0">
        <w:rPr>
          <w:sz w:val="20"/>
          <w:szCs w:val="18"/>
        </w:rPr>
        <w:t xml:space="preserve">24 </w:t>
      </w:r>
      <w:r w:rsidR="00BA068E" w:rsidRPr="00620BB0">
        <w:rPr>
          <w:sz w:val="20"/>
          <w:szCs w:val="18"/>
        </w:rPr>
        <w:t xml:space="preserve">February </w:t>
      </w:r>
      <w:r w:rsidR="008E1437" w:rsidRPr="00620BB0">
        <w:rPr>
          <w:sz w:val="20"/>
          <w:szCs w:val="18"/>
        </w:rPr>
        <w:t>202</w:t>
      </w:r>
      <w:r w:rsidR="00794BAB" w:rsidRPr="00620BB0">
        <w:rPr>
          <w:sz w:val="20"/>
          <w:szCs w:val="18"/>
        </w:rPr>
        <w:t>1</w:t>
      </w:r>
      <w:r w:rsidR="00606110">
        <w:rPr>
          <w:rFonts w:cs="Angsana New"/>
          <w:sz w:val="20"/>
          <w:szCs w:val="18"/>
          <w:lang w:val="en-US" w:bidi="th-TH"/>
        </w:rPr>
        <w:t>.</w:t>
      </w:r>
    </w:p>
    <w:p w14:paraId="580DE68A" w14:textId="77777777" w:rsidR="005B6EB1" w:rsidRPr="003728BB" w:rsidRDefault="005B6EB1" w:rsidP="003728BB">
      <w:pPr>
        <w:spacing w:line="240" w:lineRule="auto"/>
        <w:ind w:left="540"/>
        <w:rPr>
          <w:sz w:val="20"/>
          <w:szCs w:val="18"/>
        </w:rPr>
      </w:pPr>
    </w:p>
    <w:p w14:paraId="2852123A" w14:textId="5A52D472" w:rsidR="00C766E6" w:rsidRPr="003728BB" w:rsidRDefault="00EE2CC0" w:rsidP="003728BB">
      <w:pPr>
        <w:pStyle w:val="Heading1"/>
        <w:numPr>
          <w:ilvl w:val="0"/>
          <w:numId w:val="0"/>
        </w:numPr>
        <w:spacing w:before="0" w:after="0" w:line="240" w:lineRule="auto"/>
        <w:ind w:left="540" w:hanging="540"/>
        <w:rPr>
          <w:sz w:val="22"/>
          <w:szCs w:val="18"/>
          <w:lang w:val="pt-BR"/>
        </w:rPr>
      </w:pPr>
      <w:r w:rsidRPr="003728BB">
        <w:rPr>
          <w:sz w:val="22"/>
          <w:szCs w:val="18"/>
          <w:lang w:val="pt-BR"/>
        </w:rPr>
        <w:t>1</w:t>
      </w:r>
      <w:r w:rsidRPr="003728BB">
        <w:rPr>
          <w:sz w:val="22"/>
          <w:szCs w:val="18"/>
          <w:lang w:val="pt-BR"/>
        </w:rPr>
        <w:tab/>
      </w:r>
      <w:r w:rsidR="00C766E6" w:rsidRPr="003728BB">
        <w:rPr>
          <w:sz w:val="22"/>
          <w:szCs w:val="18"/>
          <w:lang w:val="pt-BR"/>
        </w:rPr>
        <w:t>General information</w:t>
      </w:r>
    </w:p>
    <w:p w14:paraId="6F920998" w14:textId="77777777" w:rsidR="00F93866" w:rsidRPr="003728BB" w:rsidRDefault="00F93866" w:rsidP="003728BB">
      <w:pPr>
        <w:pStyle w:val="block"/>
        <w:spacing w:after="0" w:line="240" w:lineRule="auto"/>
        <w:ind w:left="540"/>
        <w:jc w:val="both"/>
        <w:rPr>
          <w:sz w:val="20"/>
          <w:szCs w:val="18"/>
          <w:lang w:val="pt-BR"/>
        </w:rPr>
      </w:pPr>
    </w:p>
    <w:p w14:paraId="1DD43232" w14:textId="62F4FD0C" w:rsidR="0086505B" w:rsidRDefault="00620BB0" w:rsidP="0086505B">
      <w:pPr>
        <w:spacing w:line="240" w:lineRule="auto"/>
        <w:ind w:left="540"/>
        <w:jc w:val="both"/>
        <w:rPr>
          <w:sz w:val="20"/>
          <w:szCs w:val="18"/>
        </w:rPr>
      </w:pPr>
      <w:r w:rsidRPr="0086505B">
        <w:rPr>
          <w:sz w:val="20"/>
          <w:szCs w:val="18"/>
        </w:rPr>
        <w:t xml:space="preserve">JWD </w:t>
      </w:r>
      <w:proofErr w:type="spellStart"/>
      <w:r w:rsidRPr="0086505B">
        <w:rPr>
          <w:sz w:val="20"/>
          <w:szCs w:val="18"/>
        </w:rPr>
        <w:t>InfoLogistics</w:t>
      </w:r>
      <w:proofErr w:type="spellEnd"/>
      <w:r w:rsidRPr="0086505B">
        <w:rPr>
          <w:sz w:val="20"/>
          <w:szCs w:val="18"/>
        </w:rPr>
        <w:t xml:space="preserve"> Public Company Limited</w:t>
      </w:r>
      <w:r w:rsidR="00046845" w:rsidRPr="0086505B">
        <w:rPr>
          <w:sz w:val="20"/>
          <w:szCs w:val="18"/>
        </w:rPr>
        <w:t xml:space="preserve">, </w:t>
      </w:r>
      <w:r w:rsidR="00DE2DF2" w:rsidRPr="0086505B">
        <w:rPr>
          <w:sz w:val="20"/>
          <w:szCs w:val="18"/>
        </w:rPr>
        <w:t>the</w:t>
      </w:r>
      <w:r w:rsidR="00DE2DF2" w:rsidRPr="003728BB">
        <w:rPr>
          <w:sz w:val="20"/>
          <w:szCs w:val="18"/>
        </w:rPr>
        <w:t xml:space="preserve"> “</w:t>
      </w:r>
      <w:r w:rsidR="00DE2DF2" w:rsidRPr="0086505B">
        <w:rPr>
          <w:sz w:val="20"/>
          <w:szCs w:val="18"/>
        </w:rPr>
        <w:t>Company”</w:t>
      </w:r>
      <w:r w:rsidR="00046845" w:rsidRPr="0086505B">
        <w:rPr>
          <w:sz w:val="20"/>
          <w:szCs w:val="18"/>
        </w:rPr>
        <w:t>,</w:t>
      </w:r>
      <w:r w:rsidR="00DE2DF2" w:rsidRPr="0086505B">
        <w:rPr>
          <w:sz w:val="20"/>
          <w:szCs w:val="18"/>
        </w:rPr>
        <w:t xml:space="preserve"> </w:t>
      </w:r>
      <w:r w:rsidR="00046845" w:rsidRPr="0086505B">
        <w:rPr>
          <w:sz w:val="20"/>
          <w:szCs w:val="18"/>
        </w:rPr>
        <w:t xml:space="preserve">is </w:t>
      </w:r>
      <w:r w:rsidR="008704B1" w:rsidRPr="0086505B">
        <w:rPr>
          <w:sz w:val="20"/>
          <w:szCs w:val="18"/>
        </w:rPr>
        <w:t>incorporated in Thailand</w:t>
      </w:r>
      <w:r w:rsidR="004C33A5" w:rsidRPr="0086505B">
        <w:rPr>
          <w:sz w:val="20"/>
          <w:szCs w:val="18"/>
        </w:rPr>
        <w:t xml:space="preserve"> and </w:t>
      </w:r>
      <w:r w:rsidR="00516131" w:rsidRPr="0086505B">
        <w:rPr>
          <w:sz w:val="20"/>
          <w:szCs w:val="18"/>
        </w:rPr>
        <w:t xml:space="preserve">was listed on the Stock Exchange of Thailand </w:t>
      </w:r>
      <w:r w:rsidR="00606110">
        <w:rPr>
          <w:sz w:val="20"/>
          <w:szCs w:val="18"/>
        </w:rPr>
        <w:t xml:space="preserve">on </w:t>
      </w:r>
      <w:r w:rsidRPr="0086505B">
        <w:rPr>
          <w:sz w:val="20"/>
          <w:szCs w:val="18"/>
        </w:rPr>
        <w:t>28 August 2014</w:t>
      </w:r>
      <w:r w:rsidR="00516131" w:rsidRPr="0086505B">
        <w:rPr>
          <w:sz w:val="20"/>
          <w:szCs w:val="18"/>
        </w:rPr>
        <w:t xml:space="preserve">. </w:t>
      </w:r>
      <w:r w:rsidR="00F44AA2" w:rsidRPr="0086505B">
        <w:rPr>
          <w:sz w:val="20"/>
          <w:szCs w:val="18"/>
        </w:rPr>
        <w:t xml:space="preserve">The Company’s registered office at </w:t>
      </w:r>
      <w:r w:rsidR="0086505B" w:rsidRPr="0086505B">
        <w:rPr>
          <w:sz w:val="20"/>
          <w:szCs w:val="18"/>
        </w:rPr>
        <w:t xml:space="preserve">36 </w:t>
      </w:r>
      <w:proofErr w:type="spellStart"/>
      <w:r w:rsidR="0086505B" w:rsidRPr="0086505B">
        <w:rPr>
          <w:sz w:val="20"/>
          <w:szCs w:val="18"/>
        </w:rPr>
        <w:t>Krungthep</w:t>
      </w:r>
      <w:proofErr w:type="spellEnd"/>
      <w:r w:rsidR="0086505B" w:rsidRPr="0086505B">
        <w:rPr>
          <w:sz w:val="20"/>
          <w:szCs w:val="18"/>
        </w:rPr>
        <w:t xml:space="preserve"> </w:t>
      </w:r>
      <w:proofErr w:type="spellStart"/>
      <w:r w:rsidR="0086505B" w:rsidRPr="0086505B">
        <w:rPr>
          <w:sz w:val="20"/>
          <w:szCs w:val="18"/>
        </w:rPr>
        <w:t>Kreetha</w:t>
      </w:r>
      <w:proofErr w:type="spellEnd"/>
      <w:r w:rsidR="0086505B" w:rsidRPr="0086505B">
        <w:rPr>
          <w:sz w:val="20"/>
          <w:szCs w:val="18"/>
        </w:rPr>
        <w:t xml:space="preserve"> Road, </w:t>
      </w:r>
      <w:proofErr w:type="spellStart"/>
      <w:r w:rsidR="0086505B" w:rsidRPr="0086505B">
        <w:rPr>
          <w:sz w:val="20"/>
          <w:szCs w:val="18"/>
        </w:rPr>
        <w:t>Huamark</w:t>
      </w:r>
      <w:proofErr w:type="spellEnd"/>
      <w:r w:rsidR="0086505B" w:rsidRPr="0086505B">
        <w:rPr>
          <w:sz w:val="20"/>
          <w:szCs w:val="18"/>
        </w:rPr>
        <w:t>, Bangkapi, Bangko</w:t>
      </w:r>
      <w:r w:rsidR="005D35D4">
        <w:rPr>
          <w:sz w:val="20"/>
          <w:szCs w:val="18"/>
        </w:rPr>
        <w:t>k.</w:t>
      </w:r>
    </w:p>
    <w:p w14:paraId="3C63333D" w14:textId="77777777" w:rsidR="0086505B" w:rsidRPr="0086505B" w:rsidRDefault="0086505B" w:rsidP="0086505B">
      <w:pPr>
        <w:spacing w:line="240" w:lineRule="auto"/>
        <w:ind w:left="540"/>
        <w:jc w:val="both"/>
        <w:rPr>
          <w:sz w:val="20"/>
          <w:szCs w:val="18"/>
        </w:rPr>
      </w:pPr>
    </w:p>
    <w:p w14:paraId="50783F03" w14:textId="5CD2EC5A" w:rsidR="0086505B" w:rsidRDefault="00AB2895" w:rsidP="0086505B">
      <w:pPr>
        <w:spacing w:line="240" w:lineRule="auto"/>
        <w:ind w:left="540"/>
        <w:jc w:val="both"/>
        <w:rPr>
          <w:sz w:val="20"/>
          <w:szCs w:val="18"/>
        </w:rPr>
      </w:pPr>
      <w:r w:rsidRPr="0086505B">
        <w:rPr>
          <w:sz w:val="20"/>
          <w:szCs w:val="18"/>
        </w:rPr>
        <w:t xml:space="preserve">The Company’s major shareholders </w:t>
      </w:r>
      <w:r w:rsidR="00996D7A" w:rsidRPr="0086505B">
        <w:rPr>
          <w:sz w:val="20"/>
          <w:szCs w:val="18"/>
        </w:rPr>
        <w:t>during the financial year were</w:t>
      </w:r>
      <w:r w:rsidRPr="0086505B">
        <w:rPr>
          <w:sz w:val="20"/>
          <w:szCs w:val="18"/>
        </w:rPr>
        <w:t xml:space="preserve"> </w:t>
      </w:r>
      <w:r w:rsidR="0086505B" w:rsidRPr="0086505B">
        <w:rPr>
          <w:sz w:val="20"/>
          <w:szCs w:val="18"/>
        </w:rPr>
        <w:t xml:space="preserve">Mr. </w:t>
      </w:r>
      <w:proofErr w:type="spellStart"/>
      <w:r w:rsidR="0086505B" w:rsidRPr="0086505B">
        <w:rPr>
          <w:sz w:val="20"/>
          <w:szCs w:val="18"/>
        </w:rPr>
        <w:t>Charvanin</w:t>
      </w:r>
      <w:proofErr w:type="spellEnd"/>
      <w:r w:rsidR="0086505B" w:rsidRPr="0086505B">
        <w:rPr>
          <w:sz w:val="20"/>
          <w:szCs w:val="18"/>
        </w:rPr>
        <w:t xml:space="preserve"> </w:t>
      </w:r>
      <w:proofErr w:type="spellStart"/>
      <w:r w:rsidR="0086505B" w:rsidRPr="0086505B">
        <w:rPr>
          <w:sz w:val="20"/>
          <w:szCs w:val="18"/>
        </w:rPr>
        <w:t>Bunditkitsada</w:t>
      </w:r>
      <w:proofErr w:type="spellEnd"/>
      <w:r w:rsidR="0086505B" w:rsidRPr="0086505B">
        <w:rPr>
          <w:sz w:val="20"/>
          <w:szCs w:val="18"/>
        </w:rPr>
        <w:t xml:space="preserve"> (20.95%</w:t>
      </w:r>
      <w:r w:rsidR="00F91C9F">
        <w:rPr>
          <w:rFonts w:cstheme="minorBidi" w:hint="cs"/>
          <w:sz w:val="20"/>
          <w:szCs w:val="18"/>
          <w:cs/>
          <w:lang w:bidi="th-TH"/>
        </w:rPr>
        <w:t xml:space="preserve"> </w:t>
      </w:r>
      <w:r w:rsidR="00F91C9F">
        <w:rPr>
          <w:rFonts w:cstheme="minorBidi"/>
          <w:sz w:val="20"/>
          <w:szCs w:val="18"/>
          <w:lang w:bidi="th-TH"/>
        </w:rPr>
        <w:t>shareholding</w:t>
      </w:r>
      <w:r w:rsidR="0086505B" w:rsidRPr="0086505B">
        <w:rPr>
          <w:sz w:val="20"/>
          <w:szCs w:val="18"/>
        </w:rPr>
        <w:t xml:space="preserve">) and the </w:t>
      </w:r>
      <w:proofErr w:type="spellStart"/>
      <w:r w:rsidR="0086505B" w:rsidRPr="0086505B">
        <w:rPr>
          <w:sz w:val="20"/>
          <w:szCs w:val="18"/>
        </w:rPr>
        <w:t>Bundikitsada</w:t>
      </w:r>
      <w:proofErr w:type="spellEnd"/>
      <w:r w:rsidR="0086505B" w:rsidRPr="0086505B">
        <w:rPr>
          <w:sz w:val="20"/>
          <w:szCs w:val="18"/>
        </w:rPr>
        <w:t xml:space="preserve"> Family (42.</w:t>
      </w:r>
      <w:r w:rsidR="00BA1273">
        <w:rPr>
          <w:sz w:val="20"/>
          <w:szCs w:val="18"/>
        </w:rPr>
        <w:t>84</w:t>
      </w:r>
      <w:r w:rsidR="0086505B" w:rsidRPr="0086505B">
        <w:rPr>
          <w:sz w:val="20"/>
          <w:szCs w:val="18"/>
        </w:rPr>
        <w:t>%</w:t>
      </w:r>
      <w:r w:rsidR="00F91C9F">
        <w:rPr>
          <w:sz w:val="20"/>
          <w:szCs w:val="18"/>
        </w:rPr>
        <w:t xml:space="preserve"> shareholding</w:t>
      </w:r>
      <w:r w:rsidR="0086505B" w:rsidRPr="0086505B">
        <w:rPr>
          <w:sz w:val="20"/>
          <w:szCs w:val="18"/>
        </w:rPr>
        <w:t>)</w:t>
      </w:r>
      <w:r w:rsidR="00606110">
        <w:rPr>
          <w:sz w:val="20"/>
          <w:szCs w:val="18"/>
        </w:rPr>
        <w:t>.</w:t>
      </w:r>
    </w:p>
    <w:p w14:paraId="661D8724" w14:textId="77777777" w:rsidR="0086505B" w:rsidRPr="0086505B" w:rsidRDefault="0086505B" w:rsidP="0086505B">
      <w:pPr>
        <w:spacing w:line="240" w:lineRule="auto"/>
        <w:ind w:left="540"/>
        <w:jc w:val="both"/>
        <w:rPr>
          <w:sz w:val="20"/>
          <w:szCs w:val="18"/>
        </w:rPr>
      </w:pPr>
    </w:p>
    <w:p w14:paraId="5A7C7B6B" w14:textId="119C75C0" w:rsidR="0086505B" w:rsidRPr="003728BB" w:rsidRDefault="0086505B" w:rsidP="0086505B">
      <w:pPr>
        <w:pStyle w:val="block"/>
        <w:spacing w:after="0" w:line="240" w:lineRule="auto"/>
        <w:ind w:left="540"/>
        <w:jc w:val="thaiDistribute"/>
        <w:rPr>
          <w:rFonts w:cstheme="minorBidi"/>
          <w:sz w:val="20"/>
          <w:szCs w:val="18"/>
          <w:lang w:val="en-US" w:bidi="th-TH"/>
        </w:rPr>
      </w:pPr>
      <w:r w:rsidRPr="0086505B">
        <w:rPr>
          <w:sz w:val="20"/>
          <w:szCs w:val="18"/>
        </w:rPr>
        <w:t xml:space="preserve">The principal activities of the Company, subsidiaries, associates and joint ventures (collectively named as “the Group”) are fully integrated in-land and oversea logistics businesses covering freight and transportation, warehouse management, port services, </w:t>
      </w:r>
      <w:r w:rsidR="00891E3F">
        <w:rPr>
          <w:sz w:val="20"/>
          <w:szCs w:val="18"/>
        </w:rPr>
        <w:t xml:space="preserve">fine art storage </w:t>
      </w:r>
      <w:r w:rsidRPr="0086505B">
        <w:rPr>
          <w:sz w:val="20"/>
          <w:szCs w:val="18"/>
        </w:rPr>
        <w:t xml:space="preserve">carriage, packing and </w:t>
      </w:r>
      <w:bookmarkStart w:id="0" w:name="_Hlk40377281"/>
      <w:r w:rsidRPr="0086505B">
        <w:rPr>
          <w:sz w:val="20"/>
          <w:szCs w:val="18"/>
        </w:rPr>
        <w:t xml:space="preserve">handling of goods and </w:t>
      </w:r>
      <w:bookmarkEnd w:id="0"/>
      <w:r w:rsidRPr="0086505B">
        <w:rPr>
          <w:sz w:val="20"/>
          <w:szCs w:val="18"/>
        </w:rPr>
        <w:t xml:space="preserve">cargo container. In addition, the Group is principally engaged in the provision of buildings and other constructions rental, record and information storage and related services, yard management, household and office moving services, IT solutions for logistics software management, </w:t>
      </w:r>
      <w:r w:rsidR="00567F07">
        <w:rPr>
          <w:sz w:val="20"/>
          <w:szCs w:val="18"/>
        </w:rPr>
        <w:t>food and cold chain logistics and supply chain</w:t>
      </w:r>
      <w:r w:rsidRPr="0086505B">
        <w:rPr>
          <w:sz w:val="20"/>
          <w:szCs w:val="18"/>
        </w:rPr>
        <w:t>.</w:t>
      </w:r>
      <w:r w:rsidRPr="0086505B">
        <w:rPr>
          <w:sz w:val="20"/>
          <w:szCs w:val="18"/>
          <w:lang w:val="en-US"/>
        </w:rPr>
        <w:t xml:space="preserve"> </w:t>
      </w:r>
      <w:r w:rsidRPr="003728BB">
        <w:rPr>
          <w:sz w:val="20"/>
          <w:szCs w:val="18"/>
          <w:lang w:val="en-US"/>
        </w:rPr>
        <w:t>Details of the Company’s</w:t>
      </w:r>
      <w:r>
        <w:rPr>
          <w:sz w:val="20"/>
          <w:szCs w:val="18"/>
          <w:lang w:val="en-US"/>
        </w:rPr>
        <w:t xml:space="preserve"> associates, joint ventures and</w:t>
      </w:r>
      <w:r w:rsidR="005D35D4">
        <w:rPr>
          <w:sz w:val="20"/>
          <w:szCs w:val="18"/>
          <w:lang w:val="en-US"/>
        </w:rPr>
        <w:t xml:space="preserve"> direct and indirect</w:t>
      </w:r>
      <w:r w:rsidRPr="003728BB">
        <w:rPr>
          <w:sz w:val="20"/>
          <w:szCs w:val="18"/>
          <w:lang w:val="en-US"/>
        </w:rPr>
        <w:t xml:space="preserve"> subsidiaries as at 31 December 20</w:t>
      </w:r>
      <w:r>
        <w:rPr>
          <w:sz w:val="20"/>
          <w:szCs w:val="18"/>
          <w:lang w:val="en-US"/>
        </w:rPr>
        <w:t>20</w:t>
      </w:r>
      <w:r w:rsidRPr="003728BB">
        <w:rPr>
          <w:sz w:val="20"/>
          <w:szCs w:val="18"/>
          <w:lang w:val="en-US"/>
        </w:rPr>
        <w:t xml:space="preserve"> and 201</w:t>
      </w:r>
      <w:r>
        <w:rPr>
          <w:sz w:val="20"/>
          <w:szCs w:val="18"/>
          <w:lang w:val="en-US"/>
        </w:rPr>
        <w:t>9</w:t>
      </w:r>
      <w:r w:rsidRPr="003728BB">
        <w:rPr>
          <w:sz w:val="20"/>
          <w:szCs w:val="18"/>
          <w:lang w:val="en-US"/>
        </w:rPr>
        <w:t xml:space="preserve"> are given in note </w:t>
      </w:r>
      <w:r>
        <w:rPr>
          <w:sz w:val="20"/>
          <w:szCs w:val="18"/>
          <w:lang w:val="en-US"/>
        </w:rPr>
        <w:t>9 and 10</w:t>
      </w:r>
      <w:r w:rsidR="00606110">
        <w:rPr>
          <w:sz w:val="20"/>
          <w:szCs w:val="18"/>
          <w:lang w:val="en-US"/>
        </w:rPr>
        <w:t>.</w:t>
      </w:r>
    </w:p>
    <w:p w14:paraId="60ABD9D4" w14:textId="3F503A87" w:rsidR="00BD1617" w:rsidRPr="003728BB" w:rsidRDefault="00BD1617" w:rsidP="003728BB">
      <w:pPr>
        <w:pStyle w:val="block"/>
        <w:spacing w:after="0" w:line="240" w:lineRule="auto"/>
        <w:ind w:left="540"/>
        <w:jc w:val="thaiDistribute"/>
        <w:rPr>
          <w:sz w:val="20"/>
          <w:szCs w:val="18"/>
          <w:lang w:val="en-US"/>
        </w:rPr>
      </w:pPr>
    </w:p>
    <w:p w14:paraId="7A56EC13" w14:textId="33D58D3E" w:rsidR="00046845" w:rsidRPr="003728BB" w:rsidRDefault="00046845" w:rsidP="003728BB">
      <w:pPr>
        <w:pStyle w:val="Heading1"/>
        <w:spacing w:before="0" w:after="0" w:line="240" w:lineRule="auto"/>
        <w:ind w:left="540" w:hanging="540"/>
        <w:rPr>
          <w:color w:val="0000FF"/>
          <w:sz w:val="22"/>
          <w:szCs w:val="18"/>
        </w:rPr>
      </w:pPr>
      <w:r w:rsidRPr="003728BB">
        <w:rPr>
          <w:sz w:val="22"/>
          <w:szCs w:val="18"/>
        </w:rPr>
        <w:t xml:space="preserve">Basis of preparation of </w:t>
      </w:r>
      <w:r w:rsidR="00691B7E" w:rsidRPr="003728BB">
        <w:rPr>
          <w:sz w:val="22"/>
          <w:szCs w:val="18"/>
        </w:rPr>
        <w:t xml:space="preserve">the </w:t>
      </w:r>
      <w:r w:rsidRPr="003728BB">
        <w:rPr>
          <w:sz w:val="22"/>
          <w:szCs w:val="18"/>
        </w:rPr>
        <w:t>financial statements</w:t>
      </w:r>
      <w:r w:rsidR="007B67F9" w:rsidRPr="003728BB">
        <w:rPr>
          <w:sz w:val="22"/>
          <w:szCs w:val="18"/>
        </w:rPr>
        <w:t xml:space="preserve"> </w:t>
      </w:r>
    </w:p>
    <w:p w14:paraId="73AB842B" w14:textId="77777777" w:rsidR="0017413B" w:rsidRPr="003728BB" w:rsidRDefault="0017413B" w:rsidP="003728BB">
      <w:pPr>
        <w:pStyle w:val="BodyText"/>
        <w:spacing w:after="0" w:line="240" w:lineRule="auto"/>
        <w:rPr>
          <w:sz w:val="20"/>
          <w:szCs w:val="18"/>
        </w:rPr>
      </w:pPr>
    </w:p>
    <w:p w14:paraId="15FA5BC9" w14:textId="77777777" w:rsidR="00B03A6D" w:rsidRPr="003728BB" w:rsidRDefault="00B03A6D" w:rsidP="003728BB">
      <w:pPr>
        <w:pStyle w:val="BodyText"/>
        <w:spacing w:after="0" w:line="240" w:lineRule="auto"/>
        <w:ind w:left="540" w:hanging="540"/>
        <w:jc w:val="both"/>
        <w:rPr>
          <w:i/>
          <w:iCs/>
          <w:sz w:val="20"/>
          <w:szCs w:val="18"/>
        </w:rPr>
      </w:pPr>
      <w:r w:rsidRPr="003728BB">
        <w:rPr>
          <w:i/>
          <w:iCs/>
          <w:sz w:val="20"/>
          <w:szCs w:val="18"/>
        </w:rPr>
        <w:t xml:space="preserve">(a) </w:t>
      </w:r>
      <w:r w:rsidR="000F32C1" w:rsidRPr="003728BB">
        <w:rPr>
          <w:i/>
          <w:iCs/>
          <w:sz w:val="20"/>
          <w:szCs w:val="18"/>
        </w:rPr>
        <w:tab/>
      </w:r>
      <w:r w:rsidRPr="003728BB">
        <w:rPr>
          <w:i/>
          <w:iCs/>
          <w:sz w:val="20"/>
          <w:szCs w:val="18"/>
        </w:rPr>
        <w:t>Statement of compliance</w:t>
      </w:r>
    </w:p>
    <w:p w14:paraId="47B4E9B7" w14:textId="77777777" w:rsidR="00067482" w:rsidRPr="003728BB" w:rsidRDefault="00067482" w:rsidP="003728BB">
      <w:pPr>
        <w:pStyle w:val="BodyText"/>
        <w:spacing w:after="0" w:line="240" w:lineRule="auto"/>
        <w:ind w:left="540"/>
        <w:jc w:val="both"/>
        <w:rPr>
          <w:sz w:val="20"/>
          <w:szCs w:val="18"/>
        </w:rPr>
      </w:pPr>
    </w:p>
    <w:p w14:paraId="0276FF41" w14:textId="22985B57" w:rsidR="00231E41" w:rsidRPr="003728BB" w:rsidRDefault="00D32586" w:rsidP="003728BB">
      <w:pPr>
        <w:pStyle w:val="BodyText"/>
        <w:spacing w:after="0" w:line="240" w:lineRule="auto"/>
        <w:ind w:left="540"/>
        <w:jc w:val="both"/>
        <w:rPr>
          <w:sz w:val="20"/>
          <w:szCs w:val="18"/>
        </w:rPr>
      </w:pPr>
      <w:r w:rsidRPr="003728BB">
        <w:rPr>
          <w:sz w:val="20"/>
          <w:szCs w:val="18"/>
        </w:rPr>
        <w:t xml:space="preserve">The financial statements are prepared in accordance with Thai </w:t>
      </w:r>
      <w:r w:rsidR="005942AA" w:rsidRPr="003728BB">
        <w:rPr>
          <w:sz w:val="20"/>
          <w:szCs w:val="18"/>
        </w:rPr>
        <w:t>Financial Reporti</w:t>
      </w:r>
      <w:r w:rsidR="005A0445" w:rsidRPr="003728BB">
        <w:rPr>
          <w:sz w:val="20"/>
          <w:szCs w:val="18"/>
        </w:rPr>
        <w:t>ng Standards</w:t>
      </w:r>
      <w:r w:rsidR="0050086D" w:rsidRPr="003728BB">
        <w:rPr>
          <w:sz w:val="20"/>
          <w:szCs w:val="18"/>
        </w:rPr>
        <w:t xml:space="preserve"> (</w:t>
      </w:r>
      <w:r w:rsidR="00314865" w:rsidRPr="003728BB">
        <w:rPr>
          <w:sz w:val="20"/>
          <w:szCs w:val="18"/>
        </w:rPr>
        <w:t>“</w:t>
      </w:r>
      <w:r w:rsidR="0050086D" w:rsidRPr="003728BB">
        <w:rPr>
          <w:sz w:val="20"/>
          <w:szCs w:val="18"/>
        </w:rPr>
        <w:t>TFRS</w:t>
      </w:r>
      <w:r w:rsidR="009B55B3" w:rsidRPr="003728BB">
        <w:rPr>
          <w:sz w:val="20"/>
          <w:szCs w:val="18"/>
        </w:rPr>
        <w:t xml:space="preserve">”), </w:t>
      </w:r>
      <w:r w:rsidRPr="003728BB">
        <w:rPr>
          <w:sz w:val="20"/>
          <w:szCs w:val="18"/>
        </w:rPr>
        <w:t>guidelines promulgated by the Feder</w:t>
      </w:r>
      <w:r w:rsidR="00773CA0" w:rsidRPr="003728BB">
        <w:rPr>
          <w:sz w:val="20"/>
          <w:szCs w:val="18"/>
        </w:rPr>
        <w:t>ation of Accounting Professions</w:t>
      </w:r>
      <w:r w:rsidR="00323D7C" w:rsidRPr="003728BB">
        <w:rPr>
          <w:sz w:val="20"/>
          <w:szCs w:val="18"/>
        </w:rPr>
        <w:t xml:space="preserve"> and</w:t>
      </w:r>
      <w:r w:rsidR="00E11B90" w:rsidRPr="003728BB">
        <w:rPr>
          <w:sz w:val="20"/>
          <w:szCs w:val="18"/>
        </w:rPr>
        <w:t xml:space="preserve"> applicable rules and regulations of the Thai Securities and Exchange Commission</w:t>
      </w:r>
      <w:r w:rsidR="00CF703B" w:rsidRPr="003728BB">
        <w:rPr>
          <w:sz w:val="20"/>
          <w:szCs w:val="18"/>
        </w:rPr>
        <w:t>.</w:t>
      </w:r>
      <w:r w:rsidR="003C3649" w:rsidRPr="003728BB">
        <w:rPr>
          <w:sz w:val="20"/>
          <w:szCs w:val="18"/>
        </w:rPr>
        <w:t xml:space="preserve"> </w:t>
      </w:r>
    </w:p>
    <w:p w14:paraId="2A2B1810" w14:textId="77777777" w:rsidR="00981645" w:rsidRPr="003728BB" w:rsidRDefault="00981645" w:rsidP="003728BB">
      <w:pPr>
        <w:pStyle w:val="BodyText"/>
        <w:spacing w:after="0" w:line="240" w:lineRule="auto"/>
        <w:ind w:left="540"/>
        <w:jc w:val="both"/>
        <w:rPr>
          <w:rFonts w:cs="Angsana New"/>
          <w:sz w:val="20"/>
        </w:rPr>
      </w:pPr>
    </w:p>
    <w:p w14:paraId="72A1BC74" w14:textId="6EBA5177" w:rsidR="00871F48" w:rsidRPr="00871F48" w:rsidRDefault="00871F48" w:rsidP="00871F48">
      <w:pPr>
        <w:autoSpaceDE w:val="0"/>
        <w:autoSpaceDN w:val="0"/>
        <w:adjustRightInd w:val="0"/>
        <w:spacing w:line="191" w:lineRule="atLeast"/>
        <w:ind w:left="540"/>
        <w:jc w:val="thaiDistribute"/>
        <w:rPr>
          <w:sz w:val="20"/>
          <w:highlight w:val="cyan"/>
        </w:rPr>
      </w:pPr>
      <w:bookmarkStart w:id="1" w:name="_Hlk20051748"/>
      <w:r w:rsidRPr="00871F48">
        <w:rPr>
          <w:sz w:val="20"/>
        </w:rPr>
        <w:t xml:space="preserve">New and revised TFRS are effective for annual accounting periods beginning on or </w:t>
      </w:r>
      <w:r w:rsidRPr="005C5B04">
        <w:rPr>
          <w:sz w:val="20"/>
        </w:rPr>
        <w:t>after 1 January 20</w:t>
      </w:r>
      <w:r w:rsidR="0027409F" w:rsidRPr="005C5B04">
        <w:rPr>
          <w:sz w:val="20"/>
        </w:rPr>
        <w:t>20</w:t>
      </w:r>
      <w:r w:rsidRPr="005C5B04">
        <w:rPr>
          <w:sz w:val="20"/>
        </w:rPr>
        <w:t>.</w:t>
      </w:r>
      <w:r w:rsidRPr="00871F48">
        <w:rPr>
          <w:sz w:val="20"/>
        </w:rPr>
        <w:t xml:space="preserve"> The initial application of these new and revised TFRS has resulted in changes in certain of the </w:t>
      </w:r>
      <w:r w:rsidRPr="002250E9">
        <w:rPr>
          <w:sz w:val="20"/>
        </w:rPr>
        <w:t>Group’s</w:t>
      </w:r>
      <w:r w:rsidRPr="00871F48">
        <w:rPr>
          <w:sz w:val="20"/>
        </w:rPr>
        <w:t xml:space="preserve"> accounting policies. </w:t>
      </w:r>
    </w:p>
    <w:p w14:paraId="7D314E8E" w14:textId="77777777" w:rsidR="002B3A97" w:rsidRPr="007F6C76" w:rsidRDefault="002B3A97" w:rsidP="002B3A97">
      <w:pPr>
        <w:pStyle w:val="BodyText"/>
        <w:spacing w:after="0" w:line="240" w:lineRule="atLeast"/>
        <w:ind w:left="540"/>
        <w:jc w:val="both"/>
      </w:pPr>
    </w:p>
    <w:bookmarkEnd w:id="1"/>
    <w:p w14:paraId="03F2B7E4" w14:textId="23B6D342" w:rsidR="00EE6994" w:rsidRPr="00CC0EFC" w:rsidRDefault="00EE6994" w:rsidP="00CC0EFC">
      <w:pPr>
        <w:autoSpaceDE w:val="0"/>
        <w:autoSpaceDN w:val="0"/>
        <w:adjustRightInd w:val="0"/>
        <w:spacing w:line="191" w:lineRule="atLeast"/>
        <w:ind w:left="540"/>
        <w:jc w:val="thaiDistribute"/>
        <w:rPr>
          <w:sz w:val="20"/>
        </w:rPr>
      </w:pPr>
      <w:r w:rsidRPr="00CC0EFC">
        <w:rPr>
          <w:sz w:val="20"/>
        </w:rPr>
        <w:t>The</w:t>
      </w:r>
      <w:r w:rsidR="002250E9" w:rsidRPr="00CC0EFC">
        <w:rPr>
          <w:sz w:val="20"/>
        </w:rPr>
        <w:t xml:space="preserve"> </w:t>
      </w:r>
      <w:r w:rsidRPr="00CC0EFC">
        <w:rPr>
          <w:sz w:val="20"/>
        </w:rPr>
        <w:t>Group</w:t>
      </w:r>
      <w:r w:rsidR="002250E9" w:rsidRPr="00CC0EFC">
        <w:rPr>
          <w:sz w:val="20"/>
        </w:rPr>
        <w:t xml:space="preserve"> </w:t>
      </w:r>
      <w:r w:rsidRPr="00CC0EFC">
        <w:rPr>
          <w:sz w:val="20"/>
        </w:rPr>
        <w:t xml:space="preserve">has initially applied </w:t>
      </w:r>
      <w:r w:rsidR="0022608C" w:rsidRPr="00CC0EFC">
        <w:rPr>
          <w:sz w:val="20"/>
        </w:rPr>
        <w:t xml:space="preserve">TFRS - Financial instruments standards which comprise </w:t>
      </w:r>
      <w:r w:rsidR="000D20D9" w:rsidRPr="00CC0EFC">
        <w:rPr>
          <w:sz w:val="20"/>
        </w:rPr>
        <w:t xml:space="preserve">TFRS 9 </w:t>
      </w:r>
      <w:r w:rsidR="000D20D9" w:rsidRPr="00606110">
        <w:rPr>
          <w:i/>
          <w:iCs/>
          <w:sz w:val="20"/>
        </w:rPr>
        <w:t>Financial Instruments</w:t>
      </w:r>
      <w:r w:rsidR="000D20D9" w:rsidRPr="00CC0EFC">
        <w:rPr>
          <w:sz w:val="20"/>
        </w:rPr>
        <w:t xml:space="preserve"> and relevant standards</w:t>
      </w:r>
      <w:r w:rsidR="0022608C" w:rsidRPr="00CC0EFC">
        <w:rPr>
          <w:sz w:val="20"/>
        </w:rPr>
        <w:t xml:space="preserve"> and interpretations</w:t>
      </w:r>
      <w:r w:rsidR="00606110">
        <w:rPr>
          <w:sz w:val="20"/>
        </w:rPr>
        <w:t xml:space="preserve"> </w:t>
      </w:r>
      <w:r w:rsidR="005D35D4">
        <w:rPr>
          <w:sz w:val="20"/>
        </w:rPr>
        <w:t>which have no material impact on the financial statements. For</w:t>
      </w:r>
      <w:r w:rsidR="00606110">
        <w:rPr>
          <w:sz w:val="20"/>
        </w:rPr>
        <w:t xml:space="preserve"> TFRS 16</w:t>
      </w:r>
      <w:r w:rsidR="000D20D9" w:rsidRPr="00CC0EFC">
        <w:rPr>
          <w:sz w:val="20"/>
        </w:rPr>
        <w:t xml:space="preserve"> </w:t>
      </w:r>
      <w:r w:rsidR="005F7678" w:rsidRPr="005F7678">
        <w:rPr>
          <w:i/>
          <w:iCs/>
          <w:sz w:val="20"/>
        </w:rPr>
        <w:t>Leases</w:t>
      </w:r>
      <w:r w:rsidR="005D35D4">
        <w:rPr>
          <w:sz w:val="20"/>
        </w:rPr>
        <w:t>, t</w:t>
      </w:r>
      <w:r w:rsidR="00891E3F">
        <w:rPr>
          <w:sz w:val="20"/>
        </w:rPr>
        <w:t xml:space="preserve">he Group has elected to use the method of </w:t>
      </w:r>
      <w:r w:rsidR="006749CE">
        <w:rPr>
          <w:sz w:val="20"/>
        </w:rPr>
        <w:t>m</w:t>
      </w:r>
      <w:r w:rsidR="00891E3F">
        <w:rPr>
          <w:sz w:val="20"/>
        </w:rPr>
        <w:t>odified retrospective by adjusting the impact from this transition method on retain earnings or related accounts as at 1 January 2020 (the beginning of the current period)</w:t>
      </w:r>
      <w:r w:rsidR="00891E3F">
        <w:rPr>
          <w:sz w:val="20"/>
          <w:lang w:bidi="th-TH"/>
        </w:rPr>
        <w:t xml:space="preserve"> which </w:t>
      </w:r>
      <w:r w:rsidRPr="00CC0EFC">
        <w:rPr>
          <w:sz w:val="20"/>
        </w:rPr>
        <w:t>disclosed impact from changes to significant accounting policies in note 3</w:t>
      </w:r>
      <w:r w:rsidR="006749CE">
        <w:rPr>
          <w:sz w:val="20"/>
        </w:rPr>
        <w:t>.</w:t>
      </w:r>
      <w:r w:rsidR="008F2D46" w:rsidRPr="00CC0EFC">
        <w:rPr>
          <w:rFonts w:hint="cs"/>
          <w:sz w:val="20"/>
          <w:cs/>
          <w:lang w:bidi="th-TH"/>
        </w:rPr>
        <w:t xml:space="preserve"> </w:t>
      </w:r>
    </w:p>
    <w:p w14:paraId="0E3AF3E6" w14:textId="77777777" w:rsidR="00165AE9" w:rsidRPr="003728BB" w:rsidRDefault="00165AE9" w:rsidP="003728BB">
      <w:pPr>
        <w:pStyle w:val="BodyText"/>
        <w:spacing w:after="0" w:line="240" w:lineRule="auto"/>
        <w:jc w:val="both"/>
        <w:rPr>
          <w:i/>
          <w:iCs/>
          <w:color w:val="0000FF"/>
          <w:sz w:val="20"/>
          <w:szCs w:val="18"/>
        </w:rPr>
      </w:pPr>
    </w:p>
    <w:p w14:paraId="7C2278FA" w14:textId="5B0E5F59" w:rsidR="00165AE9" w:rsidRPr="00CC0EFC" w:rsidRDefault="00165AE9" w:rsidP="00CC0EFC">
      <w:pPr>
        <w:autoSpaceDE w:val="0"/>
        <w:autoSpaceDN w:val="0"/>
        <w:adjustRightInd w:val="0"/>
        <w:spacing w:line="191" w:lineRule="atLeast"/>
        <w:ind w:left="540"/>
        <w:jc w:val="thaiDistribute"/>
        <w:rPr>
          <w:sz w:val="20"/>
        </w:rPr>
      </w:pPr>
      <w:r w:rsidRPr="00CC0EFC">
        <w:rPr>
          <w:sz w:val="20"/>
        </w:rPr>
        <w:t>In addition, the Group has not early adopted a</w:t>
      </w:r>
      <w:r w:rsidR="00673C6E" w:rsidRPr="00CC0EFC">
        <w:rPr>
          <w:sz w:val="20"/>
        </w:rPr>
        <w:t xml:space="preserve"> number of new and revised TFRS</w:t>
      </w:r>
      <w:r w:rsidRPr="00CC0EFC">
        <w:rPr>
          <w:sz w:val="20"/>
        </w:rPr>
        <w:t xml:space="preserve"> which are not yet effective</w:t>
      </w:r>
      <w:r w:rsidR="003737E3" w:rsidRPr="00CC0EFC">
        <w:rPr>
          <w:sz w:val="20"/>
        </w:rPr>
        <w:t xml:space="preserve"> for the current period</w:t>
      </w:r>
      <w:r w:rsidRPr="00CC0EFC">
        <w:rPr>
          <w:sz w:val="20"/>
        </w:rPr>
        <w:t xml:space="preserve"> in preparing these financial statements.  Those new and revised TFRS that are relevant to the Group’s</w:t>
      </w:r>
      <w:r w:rsidR="00CC0EFC" w:rsidRPr="00CC0EFC">
        <w:rPr>
          <w:sz w:val="20"/>
        </w:rPr>
        <w:t xml:space="preserve"> </w:t>
      </w:r>
      <w:r w:rsidRPr="00CC0EFC">
        <w:rPr>
          <w:sz w:val="20"/>
        </w:rPr>
        <w:t>operations</w:t>
      </w:r>
      <w:r w:rsidR="000E59EA" w:rsidRPr="00CC0EFC">
        <w:rPr>
          <w:sz w:val="20"/>
        </w:rPr>
        <w:t xml:space="preserve"> </w:t>
      </w:r>
      <w:r w:rsidRPr="00CC0EFC">
        <w:rPr>
          <w:sz w:val="20"/>
        </w:rPr>
        <w:t xml:space="preserve">are disclosed in note </w:t>
      </w:r>
      <w:r w:rsidR="00E367E4" w:rsidRPr="00CC0EFC">
        <w:rPr>
          <w:sz w:val="20"/>
        </w:rPr>
        <w:t>3</w:t>
      </w:r>
      <w:r w:rsidR="00CC0EFC" w:rsidRPr="00CC0EFC">
        <w:rPr>
          <w:sz w:val="20"/>
        </w:rPr>
        <w:t>0</w:t>
      </w:r>
      <w:r w:rsidR="00A561C4">
        <w:rPr>
          <w:sz w:val="20"/>
        </w:rPr>
        <w:t>.</w:t>
      </w:r>
    </w:p>
    <w:p w14:paraId="518810E5" w14:textId="77777777" w:rsidR="009C6F3D" w:rsidRPr="003728BB" w:rsidRDefault="009C6F3D" w:rsidP="003728BB">
      <w:pPr>
        <w:spacing w:line="240" w:lineRule="auto"/>
        <w:rPr>
          <w:i/>
          <w:iCs/>
          <w:sz w:val="20"/>
          <w:szCs w:val="18"/>
        </w:rPr>
      </w:pPr>
    </w:p>
    <w:p w14:paraId="1E8C076E" w14:textId="55467251" w:rsidR="008155D2" w:rsidRPr="003728BB" w:rsidRDefault="00C97D06" w:rsidP="003728BB">
      <w:pPr>
        <w:tabs>
          <w:tab w:val="left" w:pos="540"/>
        </w:tabs>
        <w:spacing w:line="240" w:lineRule="auto"/>
        <w:ind w:left="540" w:hanging="540"/>
        <w:rPr>
          <w:rFonts w:cs="Angsana New"/>
          <w:b/>
          <w:bCs/>
          <w:color w:val="0000FF"/>
          <w:sz w:val="20"/>
          <w:szCs w:val="18"/>
          <w:lang w:bidi="th-TH"/>
        </w:rPr>
      </w:pPr>
      <w:r w:rsidRPr="003728BB">
        <w:rPr>
          <w:i/>
          <w:iCs/>
          <w:sz w:val="20"/>
          <w:szCs w:val="18"/>
        </w:rPr>
        <w:t>(</w:t>
      </w:r>
      <w:r w:rsidR="007A6873" w:rsidRPr="003728BB">
        <w:rPr>
          <w:i/>
          <w:iCs/>
          <w:sz w:val="20"/>
          <w:szCs w:val="18"/>
        </w:rPr>
        <w:t>b</w:t>
      </w:r>
      <w:r w:rsidRPr="003728BB">
        <w:rPr>
          <w:i/>
          <w:iCs/>
          <w:sz w:val="20"/>
          <w:szCs w:val="18"/>
        </w:rPr>
        <w:t>)</w:t>
      </w:r>
      <w:r w:rsidR="002B6C06" w:rsidRPr="003728BB">
        <w:rPr>
          <w:i/>
          <w:iCs/>
          <w:sz w:val="20"/>
          <w:szCs w:val="18"/>
        </w:rPr>
        <w:t xml:space="preserve">   </w:t>
      </w:r>
      <w:r w:rsidRPr="003728BB">
        <w:rPr>
          <w:i/>
          <w:iCs/>
          <w:sz w:val="20"/>
          <w:szCs w:val="18"/>
        </w:rPr>
        <w:t xml:space="preserve"> </w:t>
      </w:r>
      <w:r w:rsidR="00A22192" w:rsidRPr="003728BB">
        <w:rPr>
          <w:i/>
          <w:iCs/>
          <w:sz w:val="20"/>
          <w:szCs w:val="18"/>
        </w:rPr>
        <w:tab/>
      </w:r>
      <w:r w:rsidR="008155D2" w:rsidRPr="003728BB">
        <w:rPr>
          <w:i/>
          <w:iCs/>
          <w:sz w:val="20"/>
          <w:szCs w:val="18"/>
        </w:rPr>
        <w:t>Functional and presentation currency</w:t>
      </w:r>
      <w:r w:rsidR="008155D2" w:rsidRPr="003728BB">
        <w:rPr>
          <w:b/>
          <w:bCs/>
          <w:color w:val="0000FF"/>
          <w:sz w:val="20"/>
          <w:szCs w:val="18"/>
        </w:rPr>
        <w:t xml:space="preserve"> </w:t>
      </w:r>
    </w:p>
    <w:p w14:paraId="6997C22F" w14:textId="77777777" w:rsidR="00067482" w:rsidRPr="003728BB" w:rsidRDefault="00067482" w:rsidP="003728BB">
      <w:pPr>
        <w:spacing w:line="240" w:lineRule="auto"/>
        <w:ind w:left="540" w:hanging="540"/>
        <w:rPr>
          <w:rFonts w:cs="Angsana New"/>
          <w:b/>
          <w:bCs/>
          <w:color w:val="0000FF"/>
          <w:sz w:val="20"/>
          <w:szCs w:val="18"/>
          <w:lang w:bidi="th-TH"/>
        </w:rPr>
      </w:pPr>
    </w:p>
    <w:p w14:paraId="7E016534" w14:textId="39A09FF7" w:rsidR="008155D2" w:rsidRPr="003728BB" w:rsidRDefault="008155D2" w:rsidP="003728BB">
      <w:pPr>
        <w:pStyle w:val="BodyText"/>
        <w:spacing w:after="0" w:line="240" w:lineRule="auto"/>
        <w:ind w:left="540"/>
        <w:jc w:val="both"/>
        <w:rPr>
          <w:i/>
          <w:iCs/>
          <w:color w:val="0000FF"/>
          <w:sz w:val="20"/>
          <w:szCs w:val="18"/>
          <w:shd w:val="clear" w:color="auto" w:fill="D9D9D9" w:themeFill="background1" w:themeFillShade="D9"/>
        </w:rPr>
      </w:pPr>
      <w:r w:rsidRPr="003728BB">
        <w:rPr>
          <w:sz w:val="20"/>
          <w:szCs w:val="18"/>
        </w:rPr>
        <w:t xml:space="preserve">The financial </w:t>
      </w:r>
      <w:r w:rsidRPr="00CC0EFC">
        <w:rPr>
          <w:sz w:val="20"/>
        </w:rPr>
        <w:t xml:space="preserve">statements are </w:t>
      </w:r>
      <w:r w:rsidR="00FD7886" w:rsidRPr="00CC0EFC">
        <w:rPr>
          <w:sz w:val="20"/>
        </w:rPr>
        <w:t xml:space="preserve">presented </w:t>
      </w:r>
      <w:r w:rsidRPr="00CC0EFC">
        <w:rPr>
          <w:sz w:val="20"/>
        </w:rPr>
        <w:t>in</w:t>
      </w:r>
      <w:r w:rsidRPr="003728BB">
        <w:rPr>
          <w:sz w:val="20"/>
          <w:szCs w:val="18"/>
        </w:rPr>
        <w:t xml:space="preserve"> Thai Baht, which is the Company’s functional currency. </w:t>
      </w:r>
    </w:p>
    <w:p w14:paraId="16947DD2" w14:textId="77777777" w:rsidR="006530C2" w:rsidRPr="003728BB" w:rsidRDefault="006530C2" w:rsidP="00CC0EFC">
      <w:pPr>
        <w:autoSpaceDE w:val="0"/>
        <w:autoSpaceDN w:val="0"/>
        <w:adjustRightInd w:val="0"/>
        <w:spacing w:line="191" w:lineRule="atLeast"/>
        <w:ind w:left="540"/>
        <w:jc w:val="thaiDistribute"/>
        <w:rPr>
          <w:i/>
          <w:iCs/>
          <w:color w:val="0000FF"/>
          <w:sz w:val="20"/>
          <w:szCs w:val="18"/>
          <w:shd w:val="clear" w:color="auto" w:fill="D9D9D9" w:themeFill="background1" w:themeFillShade="D9"/>
        </w:rPr>
      </w:pPr>
    </w:p>
    <w:p w14:paraId="59AB9391" w14:textId="62C4B382" w:rsidR="002B6C06" w:rsidRPr="003728BB" w:rsidRDefault="00F05760" w:rsidP="003728BB">
      <w:pPr>
        <w:tabs>
          <w:tab w:val="left" w:pos="540"/>
        </w:tabs>
        <w:spacing w:line="240" w:lineRule="auto"/>
        <w:ind w:left="540" w:hanging="540"/>
        <w:rPr>
          <w:b/>
          <w:bCs/>
          <w:color w:val="0000FF"/>
          <w:sz w:val="20"/>
          <w:szCs w:val="18"/>
        </w:rPr>
      </w:pPr>
      <w:r w:rsidRPr="003728BB">
        <w:rPr>
          <w:i/>
          <w:iCs/>
          <w:sz w:val="20"/>
          <w:szCs w:val="18"/>
        </w:rPr>
        <w:t>(</w:t>
      </w:r>
      <w:r w:rsidR="007A6873" w:rsidRPr="003728BB">
        <w:rPr>
          <w:i/>
          <w:iCs/>
          <w:sz w:val="20"/>
          <w:szCs w:val="18"/>
        </w:rPr>
        <w:t>c</w:t>
      </w:r>
      <w:r w:rsidRPr="003728BB">
        <w:rPr>
          <w:i/>
          <w:iCs/>
          <w:sz w:val="20"/>
          <w:szCs w:val="18"/>
        </w:rPr>
        <w:t xml:space="preserve">) </w:t>
      </w:r>
      <w:r w:rsidR="002B6C06" w:rsidRPr="003728BB">
        <w:rPr>
          <w:i/>
          <w:iCs/>
          <w:sz w:val="20"/>
          <w:szCs w:val="18"/>
        </w:rPr>
        <w:t xml:space="preserve">   </w:t>
      </w:r>
      <w:r w:rsidR="00A22192" w:rsidRPr="003728BB">
        <w:rPr>
          <w:i/>
          <w:iCs/>
          <w:sz w:val="20"/>
          <w:szCs w:val="18"/>
        </w:rPr>
        <w:tab/>
      </w:r>
      <w:r w:rsidRPr="003728BB">
        <w:rPr>
          <w:i/>
          <w:iCs/>
          <w:sz w:val="20"/>
          <w:szCs w:val="18"/>
        </w:rPr>
        <w:t xml:space="preserve">Use of </w:t>
      </w:r>
      <w:r w:rsidR="00A4101A" w:rsidRPr="003728BB">
        <w:rPr>
          <w:i/>
          <w:iCs/>
          <w:sz w:val="20"/>
          <w:szCs w:val="18"/>
        </w:rPr>
        <w:t>judgements</w:t>
      </w:r>
      <w:r w:rsidR="00A4101A" w:rsidRPr="003728BB" w:rsidDel="00A4101A">
        <w:rPr>
          <w:i/>
          <w:iCs/>
          <w:sz w:val="20"/>
          <w:szCs w:val="18"/>
        </w:rPr>
        <w:t xml:space="preserve"> </w:t>
      </w:r>
      <w:r w:rsidRPr="003728BB">
        <w:rPr>
          <w:i/>
          <w:iCs/>
          <w:sz w:val="20"/>
          <w:szCs w:val="18"/>
        </w:rPr>
        <w:t xml:space="preserve">and </w:t>
      </w:r>
      <w:r w:rsidR="00A4101A" w:rsidRPr="003728BB">
        <w:rPr>
          <w:i/>
          <w:iCs/>
          <w:sz w:val="20"/>
          <w:szCs w:val="18"/>
        </w:rPr>
        <w:t xml:space="preserve">estimates </w:t>
      </w:r>
    </w:p>
    <w:p w14:paraId="2648F6F2" w14:textId="4ED382E8" w:rsidR="00F05760" w:rsidRDefault="00F05760" w:rsidP="003728BB">
      <w:pPr>
        <w:pStyle w:val="BodyText"/>
        <w:spacing w:after="0" w:line="240" w:lineRule="auto"/>
        <w:ind w:left="540"/>
        <w:jc w:val="both"/>
        <w:rPr>
          <w:i/>
          <w:iCs/>
          <w:sz w:val="20"/>
          <w:szCs w:val="18"/>
        </w:rPr>
      </w:pPr>
    </w:p>
    <w:p w14:paraId="58367083" w14:textId="5DA8572E" w:rsidR="003A26D5" w:rsidRPr="003728BB" w:rsidRDefault="003A26D5" w:rsidP="003728BB">
      <w:pPr>
        <w:pStyle w:val="BodyText"/>
        <w:spacing w:after="0" w:line="240" w:lineRule="auto"/>
        <w:ind w:left="540"/>
        <w:jc w:val="both"/>
        <w:rPr>
          <w:sz w:val="20"/>
          <w:szCs w:val="18"/>
        </w:rPr>
      </w:pPr>
      <w:r w:rsidRPr="003728BB">
        <w:rPr>
          <w:sz w:val="20"/>
          <w:szCs w:val="18"/>
        </w:rPr>
        <w:t>The preparation of financial statements in conformity with</w:t>
      </w:r>
      <w:r w:rsidR="0050086D" w:rsidRPr="003728BB">
        <w:rPr>
          <w:sz w:val="20"/>
          <w:szCs w:val="18"/>
        </w:rPr>
        <w:t xml:space="preserve"> </w:t>
      </w:r>
      <w:r w:rsidR="00AA2830" w:rsidRPr="003728BB">
        <w:rPr>
          <w:sz w:val="20"/>
          <w:szCs w:val="18"/>
        </w:rPr>
        <w:t>TFRS</w:t>
      </w:r>
      <w:r w:rsidRPr="003728BB">
        <w:rPr>
          <w:sz w:val="20"/>
          <w:szCs w:val="18"/>
        </w:rPr>
        <w:t xml:space="preserve"> requires management to make judgements</w:t>
      </w:r>
      <w:r w:rsidR="00A30658" w:rsidRPr="003728BB">
        <w:rPr>
          <w:sz w:val="20"/>
          <w:szCs w:val="18"/>
        </w:rPr>
        <w:t xml:space="preserve">, </w:t>
      </w:r>
      <w:r w:rsidRPr="003728BB">
        <w:rPr>
          <w:sz w:val="20"/>
          <w:szCs w:val="18"/>
        </w:rPr>
        <w:t>estimates</w:t>
      </w:r>
      <w:r w:rsidR="00A30658" w:rsidRPr="003728BB">
        <w:rPr>
          <w:sz w:val="20"/>
          <w:szCs w:val="18"/>
        </w:rPr>
        <w:t xml:space="preserve"> and assumptions</w:t>
      </w:r>
      <w:r w:rsidRPr="003728BB">
        <w:rPr>
          <w:sz w:val="20"/>
          <w:szCs w:val="18"/>
        </w:rPr>
        <w:t xml:space="preserve"> </w:t>
      </w:r>
      <w:r w:rsidR="00D074AA" w:rsidRPr="003728BB">
        <w:rPr>
          <w:sz w:val="20"/>
          <w:szCs w:val="18"/>
        </w:rPr>
        <w:t xml:space="preserve">that affect the </w:t>
      </w:r>
      <w:r w:rsidR="00D074AA" w:rsidRPr="00CF6A13">
        <w:rPr>
          <w:sz w:val="20"/>
          <w:szCs w:val="18"/>
        </w:rPr>
        <w:t>application</w:t>
      </w:r>
      <w:r w:rsidR="00D074AA" w:rsidRPr="003728BB">
        <w:rPr>
          <w:sz w:val="20"/>
          <w:szCs w:val="18"/>
        </w:rPr>
        <w:t xml:space="preserve"> </w:t>
      </w:r>
      <w:r w:rsidR="00D074AA" w:rsidRPr="00A32293">
        <w:rPr>
          <w:sz w:val="20"/>
          <w:szCs w:val="18"/>
        </w:rPr>
        <w:t>of</w:t>
      </w:r>
      <w:r w:rsidR="00A30658" w:rsidRPr="00A32293">
        <w:rPr>
          <w:sz w:val="20"/>
          <w:szCs w:val="18"/>
        </w:rPr>
        <w:t xml:space="preserve"> the </w:t>
      </w:r>
      <w:proofErr w:type="gramStart"/>
      <w:r w:rsidR="00A30658" w:rsidRPr="00CC0EFC">
        <w:rPr>
          <w:sz w:val="20"/>
          <w:szCs w:val="18"/>
        </w:rPr>
        <w:t>Group</w:t>
      </w:r>
      <w:r w:rsidR="00D074AA" w:rsidRPr="00CC0EFC">
        <w:rPr>
          <w:sz w:val="20"/>
          <w:szCs w:val="18"/>
        </w:rPr>
        <w:t>’s</w:t>
      </w:r>
      <w:r w:rsidR="00CC0EFC" w:rsidRPr="00CC0EFC">
        <w:rPr>
          <w:sz w:val="20"/>
          <w:szCs w:val="18"/>
        </w:rPr>
        <w:t xml:space="preserve"> </w:t>
      </w:r>
      <w:r w:rsidR="00E61FD6" w:rsidRPr="00CC0EFC">
        <w:rPr>
          <w:rFonts w:hint="cs"/>
          <w:sz w:val="20"/>
          <w:szCs w:val="18"/>
          <w:cs/>
          <w:lang w:bidi="th-TH"/>
        </w:rPr>
        <w:t xml:space="preserve"> </w:t>
      </w:r>
      <w:r w:rsidR="00EC62F0" w:rsidRPr="003728BB">
        <w:rPr>
          <w:sz w:val="20"/>
          <w:szCs w:val="18"/>
        </w:rPr>
        <w:t>accounting</w:t>
      </w:r>
      <w:proofErr w:type="gramEnd"/>
      <w:r w:rsidR="00EC62F0" w:rsidRPr="003728BB">
        <w:rPr>
          <w:sz w:val="20"/>
          <w:szCs w:val="18"/>
        </w:rPr>
        <w:t xml:space="preserve"> </w:t>
      </w:r>
      <w:r w:rsidRPr="00E61FD6">
        <w:rPr>
          <w:sz w:val="20"/>
          <w:szCs w:val="18"/>
        </w:rPr>
        <w:t>policies.</w:t>
      </w:r>
      <w:r w:rsidR="00E83106" w:rsidRPr="00E61FD6">
        <w:rPr>
          <w:rFonts w:hint="cs"/>
          <w:sz w:val="20"/>
          <w:szCs w:val="18"/>
          <w:cs/>
          <w:lang w:bidi="th-TH"/>
        </w:rPr>
        <w:t xml:space="preserve"> </w:t>
      </w:r>
      <w:r w:rsidR="00175BDC" w:rsidRPr="00A32293">
        <w:rPr>
          <w:sz w:val="20"/>
          <w:szCs w:val="18"/>
        </w:rPr>
        <w:t>A</w:t>
      </w:r>
      <w:r w:rsidR="00611808" w:rsidRPr="00A32293">
        <w:rPr>
          <w:sz w:val="20"/>
          <w:szCs w:val="18"/>
        </w:rPr>
        <w:t xml:space="preserve">ctual results may differ from </w:t>
      </w:r>
      <w:r w:rsidR="00265B2D" w:rsidRPr="00A32293">
        <w:rPr>
          <w:sz w:val="20"/>
          <w:szCs w:val="18"/>
        </w:rPr>
        <w:t xml:space="preserve">these </w:t>
      </w:r>
      <w:r w:rsidR="00611808" w:rsidRPr="00A32293">
        <w:rPr>
          <w:sz w:val="20"/>
          <w:szCs w:val="18"/>
        </w:rPr>
        <w:t>estimates.</w:t>
      </w:r>
      <w:r w:rsidR="00E83106" w:rsidRPr="00CC0EFC">
        <w:rPr>
          <w:sz w:val="20"/>
          <w:szCs w:val="18"/>
          <w:cs/>
          <w:lang w:bidi="th-TH"/>
        </w:rPr>
        <w:t xml:space="preserve"> </w:t>
      </w:r>
      <w:r w:rsidR="00175BDC" w:rsidRPr="00D531B8">
        <w:rPr>
          <w:sz w:val="20"/>
          <w:szCs w:val="18"/>
        </w:rPr>
        <w:t>E</w:t>
      </w:r>
      <w:r w:rsidRPr="00D531B8">
        <w:rPr>
          <w:sz w:val="20"/>
          <w:szCs w:val="18"/>
        </w:rPr>
        <w:t>stimates and underlying assumptions are reviewed on an ongoing</w:t>
      </w:r>
      <w:r w:rsidRPr="003728BB">
        <w:rPr>
          <w:sz w:val="20"/>
          <w:szCs w:val="18"/>
        </w:rPr>
        <w:t xml:space="preserve"> basis. Revisions to accounting estimates are recog</w:t>
      </w:r>
      <w:r w:rsidR="00175BDC" w:rsidRPr="003728BB">
        <w:rPr>
          <w:sz w:val="20"/>
          <w:szCs w:val="18"/>
        </w:rPr>
        <w:t xml:space="preserve">nised </w:t>
      </w:r>
      <w:r w:rsidR="00265B2D" w:rsidRPr="003728BB">
        <w:rPr>
          <w:sz w:val="20"/>
          <w:szCs w:val="18"/>
        </w:rPr>
        <w:t>prospectively</w:t>
      </w:r>
      <w:r w:rsidR="00175BDC" w:rsidRPr="003728BB">
        <w:rPr>
          <w:sz w:val="20"/>
          <w:szCs w:val="18"/>
        </w:rPr>
        <w:t>.</w:t>
      </w:r>
    </w:p>
    <w:p w14:paraId="3B87402F" w14:textId="181104DB" w:rsidR="00B708C5" w:rsidRDefault="00B708C5">
      <w:pPr>
        <w:spacing w:line="240" w:lineRule="auto"/>
        <w:rPr>
          <w:sz w:val="20"/>
          <w:szCs w:val="18"/>
        </w:rPr>
      </w:pPr>
      <w:r>
        <w:rPr>
          <w:sz w:val="20"/>
          <w:szCs w:val="18"/>
        </w:rPr>
        <w:br w:type="page"/>
      </w:r>
    </w:p>
    <w:p w14:paraId="4EB628CF" w14:textId="31784C92" w:rsidR="00193038" w:rsidRPr="003728BB" w:rsidRDefault="004B6356" w:rsidP="00CB0AF7">
      <w:pPr>
        <w:pStyle w:val="ListParagraph"/>
        <w:numPr>
          <w:ilvl w:val="2"/>
          <w:numId w:val="4"/>
        </w:numPr>
        <w:spacing w:line="240" w:lineRule="auto"/>
        <w:ind w:hanging="480"/>
        <w:rPr>
          <w:sz w:val="20"/>
          <w:szCs w:val="18"/>
        </w:rPr>
      </w:pPr>
      <w:r w:rsidRPr="003728BB">
        <w:rPr>
          <w:sz w:val="20"/>
          <w:szCs w:val="18"/>
        </w:rPr>
        <w:lastRenderedPageBreak/>
        <w:t>Judgements</w:t>
      </w:r>
      <w:r w:rsidR="003A5163" w:rsidRPr="003728BB">
        <w:rPr>
          <w:rFonts w:cstheme="minorBidi"/>
          <w:sz w:val="20"/>
          <w:szCs w:val="18"/>
          <w:lang w:val="en-US" w:bidi="th-TH"/>
        </w:rPr>
        <w:t xml:space="preserve"> </w:t>
      </w:r>
    </w:p>
    <w:p w14:paraId="3D486FF5" w14:textId="77777777" w:rsidR="00A4101A" w:rsidRPr="003728BB" w:rsidRDefault="00A4101A" w:rsidP="003728BB">
      <w:pPr>
        <w:pStyle w:val="BodyText"/>
        <w:spacing w:after="0" w:line="240" w:lineRule="auto"/>
        <w:ind w:left="540"/>
        <w:jc w:val="both"/>
        <w:rPr>
          <w:sz w:val="20"/>
          <w:szCs w:val="18"/>
        </w:rPr>
      </w:pPr>
    </w:p>
    <w:p w14:paraId="3CF10EB7" w14:textId="79EF27CB" w:rsidR="00193038" w:rsidRDefault="00363B24" w:rsidP="00231939">
      <w:pPr>
        <w:pStyle w:val="BodyText"/>
        <w:spacing w:after="0" w:line="240" w:lineRule="auto"/>
        <w:ind w:left="990"/>
        <w:jc w:val="both"/>
        <w:rPr>
          <w:sz w:val="20"/>
          <w:szCs w:val="18"/>
        </w:rPr>
      </w:pPr>
      <w:r w:rsidRPr="003728BB">
        <w:rPr>
          <w:sz w:val="20"/>
          <w:szCs w:val="18"/>
        </w:rPr>
        <w:t xml:space="preserve">Information about judgements made in </w:t>
      </w:r>
      <w:r w:rsidRPr="00CF6A13">
        <w:rPr>
          <w:sz w:val="20"/>
          <w:szCs w:val="18"/>
        </w:rPr>
        <w:t>applying</w:t>
      </w:r>
      <w:r w:rsidRPr="003728BB">
        <w:rPr>
          <w:sz w:val="20"/>
          <w:szCs w:val="18"/>
        </w:rPr>
        <w:t xml:space="preserve"> accounting policies that have the most significant effects on the amounts recognised in the financial statements is included in the following notes</w:t>
      </w:r>
      <w:r w:rsidR="00231939" w:rsidRPr="00231939">
        <w:rPr>
          <w:sz w:val="20"/>
          <w:szCs w:val="18"/>
        </w:rPr>
        <w:t xml:space="preserve">: </w:t>
      </w:r>
    </w:p>
    <w:p w14:paraId="66E8AD38" w14:textId="50E71190" w:rsidR="0085736D" w:rsidRPr="00CC0EFC" w:rsidRDefault="00956CBF" w:rsidP="0027364C">
      <w:pPr>
        <w:pStyle w:val="BodyText"/>
        <w:spacing w:after="0" w:line="240" w:lineRule="auto"/>
        <w:ind w:left="2160" w:hanging="1170"/>
        <w:jc w:val="thaiDistribute"/>
        <w:rPr>
          <w:sz w:val="20"/>
          <w:szCs w:val="18"/>
        </w:rPr>
      </w:pPr>
      <w:r w:rsidRPr="00CC0EFC">
        <w:rPr>
          <w:rFonts w:cstheme="minorBidi"/>
          <w:sz w:val="20"/>
          <w:szCs w:val="18"/>
          <w:lang w:val="en-US" w:bidi="th-TH"/>
        </w:rPr>
        <w:t>4(</w:t>
      </w:r>
      <w:r w:rsidR="00A9627E">
        <w:rPr>
          <w:rFonts w:cstheme="minorBidi"/>
          <w:sz w:val="20"/>
          <w:szCs w:val="18"/>
          <w:lang w:val="en-US" w:bidi="th-TH"/>
        </w:rPr>
        <w:t>k</w:t>
      </w:r>
      <w:r w:rsidRPr="00CC0EFC">
        <w:rPr>
          <w:rFonts w:cstheme="minorBidi"/>
          <w:sz w:val="20"/>
          <w:szCs w:val="18"/>
          <w:lang w:val="en-US" w:bidi="th-TH"/>
        </w:rPr>
        <w:t>)</w:t>
      </w:r>
      <w:r w:rsidRPr="00CC0EFC">
        <w:rPr>
          <w:rFonts w:cstheme="minorBidi"/>
          <w:sz w:val="20"/>
          <w:szCs w:val="18"/>
          <w:cs/>
          <w:lang w:val="en-US" w:bidi="th-TH"/>
        </w:rPr>
        <w:t xml:space="preserve"> </w:t>
      </w:r>
      <w:r w:rsidRPr="00CC0EFC">
        <w:rPr>
          <w:rFonts w:cstheme="minorBidi"/>
          <w:sz w:val="20"/>
          <w:szCs w:val="18"/>
          <w:lang w:val="en-US" w:bidi="th-TH"/>
        </w:rPr>
        <w:t>and 1</w:t>
      </w:r>
      <w:r w:rsidR="00F44AAE">
        <w:rPr>
          <w:rFonts w:cstheme="minorBidi"/>
          <w:sz w:val="20"/>
          <w:szCs w:val="18"/>
          <w:lang w:val="en-US" w:bidi="th-TH"/>
        </w:rPr>
        <w:t>4</w:t>
      </w:r>
      <w:r w:rsidRPr="00CC0EFC">
        <w:rPr>
          <w:sz w:val="20"/>
          <w:szCs w:val="18"/>
        </w:rPr>
        <w:tab/>
      </w:r>
      <w:r w:rsidR="0085736D" w:rsidRPr="00CC0EFC">
        <w:rPr>
          <w:sz w:val="20"/>
          <w:szCs w:val="18"/>
        </w:rPr>
        <w:t xml:space="preserve">Leases: </w:t>
      </w:r>
    </w:p>
    <w:p w14:paraId="074A2174" w14:textId="77777777" w:rsidR="0085736D" w:rsidRPr="00CC0EFC" w:rsidRDefault="0085736D" w:rsidP="00CB0AF7">
      <w:pPr>
        <w:pStyle w:val="BodyText"/>
        <w:numPr>
          <w:ilvl w:val="0"/>
          <w:numId w:val="16"/>
        </w:numPr>
        <w:spacing w:after="0" w:line="240" w:lineRule="auto"/>
        <w:ind w:left="2520"/>
        <w:jc w:val="thaiDistribute"/>
        <w:rPr>
          <w:sz w:val="20"/>
          <w:szCs w:val="18"/>
        </w:rPr>
      </w:pPr>
      <w:r w:rsidRPr="00CC0EFC">
        <w:rPr>
          <w:sz w:val="20"/>
          <w:szCs w:val="18"/>
        </w:rPr>
        <w:t xml:space="preserve">whether an arrangement contains a lease; </w:t>
      </w:r>
    </w:p>
    <w:p w14:paraId="2124C1EB" w14:textId="1DF40332" w:rsidR="00A053E3" w:rsidRPr="00CC0EFC" w:rsidRDefault="0085736D" w:rsidP="00CB0AF7">
      <w:pPr>
        <w:pStyle w:val="BodyText"/>
        <w:numPr>
          <w:ilvl w:val="0"/>
          <w:numId w:val="16"/>
        </w:numPr>
        <w:spacing w:after="0" w:line="240" w:lineRule="auto"/>
        <w:ind w:left="2520"/>
        <w:jc w:val="thaiDistribute"/>
        <w:rPr>
          <w:sz w:val="20"/>
          <w:szCs w:val="18"/>
        </w:rPr>
      </w:pPr>
      <w:r w:rsidRPr="00CC0EFC">
        <w:rPr>
          <w:sz w:val="20"/>
          <w:szCs w:val="18"/>
        </w:rPr>
        <w:t xml:space="preserve">whether the </w:t>
      </w:r>
      <w:r w:rsidR="00975C1A" w:rsidRPr="00CC0EFC">
        <w:rPr>
          <w:sz w:val="20"/>
          <w:szCs w:val="18"/>
        </w:rPr>
        <w:t>Group</w:t>
      </w:r>
      <w:r w:rsidRPr="00CC0EFC">
        <w:rPr>
          <w:sz w:val="20"/>
          <w:szCs w:val="18"/>
        </w:rPr>
        <w:t xml:space="preserve"> is reasonably certain to exercise extension</w:t>
      </w:r>
      <w:r w:rsidRPr="00CC0EFC">
        <w:rPr>
          <w:sz w:val="20"/>
          <w:szCs w:val="18"/>
          <w:lang w:val="en-US"/>
        </w:rPr>
        <w:t xml:space="preserve"> options</w:t>
      </w:r>
      <w:r w:rsidR="00C73964" w:rsidRPr="00CC0EFC">
        <w:rPr>
          <w:sz w:val="20"/>
          <w:szCs w:val="18"/>
          <w:lang w:val="en-US"/>
        </w:rPr>
        <w:t>;</w:t>
      </w:r>
      <w:r w:rsidRPr="00CC0EFC">
        <w:rPr>
          <w:sz w:val="20"/>
          <w:szCs w:val="18"/>
          <w:lang w:val="en-US"/>
        </w:rPr>
        <w:t xml:space="preserve"> </w:t>
      </w:r>
    </w:p>
    <w:p w14:paraId="41F20607" w14:textId="4D0BEF7E" w:rsidR="0085736D" w:rsidRPr="00CC0EFC" w:rsidRDefault="00A053E3" w:rsidP="00CB0AF7">
      <w:pPr>
        <w:pStyle w:val="BodyText"/>
        <w:numPr>
          <w:ilvl w:val="0"/>
          <w:numId w:val="16"/>
        </w:numPr>
        <w:spacing w:after="0" w:line="240" w:lineRule="auto"/>
        <w:ind w:left="2520"/>
        <w:jc w:val="thaiDistribute"/>
        <w:rPr>
          <w:sz w:val="20"/>
          <w:szCs w:val="18"/>
        </w:rPr>
      </w:pPr>
      <w:r w:rsidRPr="00CC0EFC">
        <w:rPr>
          <w:sz w:val="20"/>
          <w:szCs w:val="18"/>
        </w:rPr>
        <w:t>whether the Group</w:t>
      </w:r>
      <w:r w:rsidR="0085736D" w:rsidRPr="00CC0EFC">
        <w:rPr>
          <w:sz w:val="20"/>
          <w:szCs w:val="18"/>
        </w:rPr>
        <w:t xml:space="preserve"> exercise termina</w:t>
      </w:r>
      <w:r w:rsidR="00253A7F" w:rsidRPr="00CC0EFC">
        <w:rPr>
          <w:sz w:val="20"/>
          <w:szCs w:val="18"/>
        </w:rPr>
        <w:t>tion</w:t>
      </w:r>
      <w:r w:rsidR="0085736D" w:rsidRPr="00CC0EFC">
        <w:rPr>
          <w:sz w:val="20"/>
          <w:szCs w:val="18"/>
        </w:rPr>
        <w:t xml:space="preserve"> options; </w:t>
      </w:r>
    </w:p>
    <w:p w14:paraId="7CDE1ECB" w14:textId="5355418B" w:rsidR="0085736D" w:rsidRPr="00CC0EFC" w:rsidRDefault="0085736D" w:rsidP="00CB0AF7">
      <w:pPr>
        <w:pStyle w:val="BodyText"/>
        <w:numPr>
          <w:ilvl w:val="0"/>
          <w:numId w:val="16"/>
        </w:numPr>
        <w:spacing w:after="0" w:line="240" w:lineRule="auto"/>
        <w:ind w:left="2520"/>
        <w:jc w:val="thaiDistribute"/>
        <w:rPr>
          <w:sz w:val="20"/>
          <w:szCs w:val="18"/>
        </w:rPr>
      </w:pPr>
      <w:r w:rsidRPr="00CC0EFC">
        <w:rPr>
          <w:sz w:val="20"/>
          <w:szCs w:val="18"/>
        </w:rPr>
        <w:t xml:space="preserve">whether the </w:t>
      </w:r>
      <w:r w:rsidR="00975C1A" w:rsidRPr="00CC0EFC">
        <w:rPr>
          <w:sz w:val="20"/>
          <w:szCs w:val="18"/>
        </w:rPr>
        <w:t>Group</w:t>
      </w:r>
      <w:r w:rsidRPr="00CC0EFC">
        <w:rPr>
          <w:sz w:val="20"/>
          <w:szCs w:val="18"/>
        </w:rPr>
        <w:t xml:space="preserve"> has transferred substantially all the risks and rewards incidental to the ownership of the assets to lessees</w:t>
      </w:r>
      <w:r w:rsidR="00CC0EFC" w:rsidRPr="00CC0EFC">
        <w:rPr>
          <w:sz w:val="20"/>
          <w:szCs w:val="18"/>
        </w:rPr>
        <w:t xml:space="preserve"> or </w:t>
      </w:r>
      <w:r w:rsidR="00975C1A" w:rsidRPr="00CC0EFC">
        <w:rPr>
          <w:sz w:val="20"/>
          <w:szCs w:val="18"/>
        </w:rPr>
        <w:t>sub-lessees</w:t>
      </w:r>
      <w:r w:rsidRPr="00CC0EFC">
        <w:rPr>
          <w:sz w:val="20"/>
          <w:szCs w:val="18"/>
        </w:rPr>
        <w:t>.</w:t>
      </w:r>
    </w:p>
    <w:p w14:paraId="06CE56EE" w14:textId="5D526AD1" w:rsidR="00033B1D" w:rsidRPr="00A32293" w:rsidRDefault="006F3EFF" w:rsidP="0085736D">
      <w:pPr>
        <w:pStyle w:val="BodyText"/>
        <w:tabs>
          <w:tab w:val="left" w:pos="2160"/>
        </w:tabs>
        <w:spacing w:after="0" w:line="240" w:lineRule="auto"/>
        <w:ind w:left="2160" w:hanging="1170"/>
        <w:jc w:val="thaiDistribute"/>
        <w:rPr>
          <w:sz w:val="20"/>
          <w:szCs w:val="18"/>
        </w:rPr>
      </w:pPr>
      <w:r w:rsidRPr="008857C9">
        <w:rPr>
          <w:sz w:val="20"/>
          <w:szCs w:val="18"/>
        </w:rPr>
        <w:t>4(</w:t>
      </w:r>
      <w:r w:rsidR="00A9627E">
        <w:rPr>
          <w:sz w:val="20"/>
          <w:szCs w:val="18"/>
        </w:rPr>
        <w:t>r</w:t>
      </w:r>
      <w:r w:rsidRPr="008857C9">
        <w:rPr>
          <w:sz w:val="20"/>
          <w:szCs w:val="18"/>
        </w:rPr>
        <w:t>)</w:t>
      </w:r>
      <w:r w:rsidR="009E1CF7">
        <w:rPr>
          <w:sz w:val="20"/>
          <w:szCs w:val="18"/>
        </w:rPr>
        <w:t xml:space="preserve"> </w:t>
      </w:r>
      <w:r w:rsidR="009E1CF7" w:rsidRPr="00A32293">
        <w:rPr>
          <w:sz w:val="20"/>
          <w:szCs w:val="18"/>
        </w:rPr>
        <w:t xml:space="preserve">and </w:t>
      </w:r>
      <w:r w:rsidR="00956CBF" w:rsidRPr="00A32293">
        <w:rPr>
          <w:sz w:val="20"/>
          <w:szCs w:val="18"/>
        </w:rPr>
        <w:t>2</w:t>
      </w:r>
      <w:r w:rsidR="00F44AAE">
        <w:rPr>
          <w:sz w:val="20"/>
          <w:szCs w:val="18"/>
        </w:rPr>
        <w:t>0</w:t>
      </w:r>
      <w:r w:rsidR="00956CBF" w:rsidRPr="002D0DDF">
        <w:rPr>
          <w:sz w:val="20"/>
          <w:szCs w:val="18"/>
        </w:rPr>
        <w:t xml:space="preserve"> </w:t>
      </w:r>
      <w:r w:rsidR="00956CBF">
        <w:rPr>
          <w:sz w:val="20"/>
          <w:szCs w:val="18"/>
        </w:rPr>
        <w:tab/>
      </w:r>
      <w:r w:rsidRPr="00A32293">
        <w:rPr>
          <w:sz w:val="20"/>
          <w:szCs w:val="18"/>
        </w:rPr>
        <w:t xml:space="preserve">Revenue recognition: </w:t>
      </w:r>
    </w:p>
    <w:p w14:paraId="34E990C6" w14:textId="468B91BC" w:rsidR="00F97E88" w:rsidRPr="002D0DDF" w:rsidRDefault="00F97E88" w:rsidP="00CB0AF7">
      <w:pPr>
        <w:pStyle w:val="BodyText"/>
        <w:numPr>
          <w:ilvl w:val="0"/>
          <w:numId w:val="17"/>
        </w:numPr>
        <w:spacing w:after="0" w:line="240" w:lineRule="auto"/>
        <w:ind w:left="2520"/>
        <w:jc w:val="thaiDistribute"/>
        <w:rPr>
          <w:sz w:val="20"/>
          <w:szCs w:val="18"/>
        </w:rPr>
      </w:pPr>
      <w:r w:rsidRPr="00A32293">
        <w:rPr>
          <w:sz w:val="20"/>
          <w:szCs w:val="18"/>
        </w:rPr>
        <w:t xml:space="preserve">whether performance obligations in a bundled sale of products and services are capable </w:t>
      </w:r>
      <w:r w:rsidR="006F0BF4">
        <w:rPr>
          <w:sz w:val="20"/>
          <w:szCs w:val="18"/>
        </w:rPr>
        <w:t xml:space="preserve"> </w:t>
      </w:r>
      <w:r w:rsidRPr="00A32293">
        <w:rPr>
          <w:sz w:val="20"/>
          <w:szCs w:val="18"/>
        </w:rPr>
        <w:t>of being distinct;</w:t>
      </w:r>
    </w:p>
    <w:p w14:paraId="7F63CB20" w14:textId="51031B5F" w:rsidR="006F3EFF" w:rsidRPr="002D0DDF" w:rsidRDefault="006F3EFF" w:rsidP="00CB0AF7">
      <w:pPr>
        <w:pStyle w:val="BodyText"/>
        <w:numPr>
          <w:ilvl w:val="0"/>
          <w:numId w:val="17"/>
        </w:numPr>
        <w:spacing w:after="0" w:line="240" w:lineRule="auto"/>
        <w:ind w:left="2520"/>
        <w:jc w:val="thaiDistribute"/>
        <w:rPr>
          <w:sz w:val="20"/>
          <w:szCs w:val="18"/>
        </w:rPr>
      </w:pPr>
      <w:r w:rsidRPr="00A32293">
        <w:rPr>
          <w:sz w:val="20"/>
          <w:szCs w:val="18"/>
        </w:rPr>
        <w:t xml:space="preserve">whether revenue from </w:t>
      </w:r>
      <w:r w:rsidR="004A76DB" w:rsidRPr="00A32293">
        <w:rPr>
          <w:sz w:val="20"/>
          <w:szCs w:val="18"/>
          <w:lang w:val="en-US"/>
        </w:rPr>
        <w:t>sales</w:t>
      </w:r>
      <w:r w:rsidR="00F97E88" w:rsidRPr="00A32293">
        <w:rPr>
          <w:sz w:val="20"/>
          <w:szCs w:val="18"/>
          <w:lang w:val="en-US"/>
        </w:rPr>
        <w:t xml:space="preserve"> </w:t>
      </w:r>
      <w:r w:rsidR="004A76DB" w:rsidRPr="00A32293">
        <w:rPr>
          <w:sz w:val="20"/>
          <w:szCs w:val="18"/>
          <w:lang w:val="en-US"/>
        </w:rPr>
        <w:t>of</w:t>
      </w:r>
      <w:r w:rsidRPr="00A32293">
        <w:rPr>
          <w:sz w:val="20"/>
          <w:szCs w:val="18"/>
        </w:rPr>
        <w:t xml:space="preserve"> products</w:t>
      </w:r>
      <w:r w:rsidR="00662AD9">
        <w:rPr>
          <w:sz w:val="20"/>
          <w:szCs w:val="18"/>
        </w:rPr>
        <w:t xml:space="preserve"> and revenue from rendering of services</w:t>
      </w:r>
      <w:r w:rsidRPr="00A32293">
        <w:rPr>
          <w:sz w:val="20"/>
          <w:szCs w:val="18"/>
        </w:rPr>
        <w:t xml:space="preserve"> </w:t>
      </w:r>
      <w:r w:rsidR="00662AD9">
        <w:rPr>
          <w:sz w:val="20"/>
          <w:szCs w:val="18"/>
        </w:rPr>
        <w:t>are</w:t>
      </w:r>
      <w:r w:rsidRPr="00A32293">
        <w:rPr>
          <w:sz w:val="20"/>
          <w:szCs w:val="18"/>
        </w:rPr>
        <w:t xml:space="preserve"> recognised over time or at a point in time; </w:t>
      </w:r>
    </w:p>
    <w:p w14:paraId="3BF61913" w14:textId="5EAF494A" w:rsidR="006F3EFF" w:rsidRPr="00A32293" w:rsidRDefault="007A35D6" w:rsidP="00CB0AF7">
      <w:pPr>
        <w:pStyle w:val="BodyText"/>
        <w:numPr>
          <w:ilvl w:val="0"/>
          <w:numId w:val="17"/>
        </w:numPr>
        <w:spacing w:after="0" w:line="240" w:lineRule="auto"/>
        <w:ind w:left="2520"/>
        <w:jc w:val="thaiDistribute"/>
        <w:rPr>
          <w:sz w:val="20"/>
          <w:szCs w:val="18"/>
        </w:rPr>
      </w:pPr>
      <w:r w:rsidRPr="00A32293">
        <w:rPr>
          <w:sz w:val="20"/>
          <w:szCs w:val="18"/>
        </w:rPr>
        <w:t>c</w:t>
      </w:r>
      <w:r w:rsidR="006F3EFF" w:rsidRPr="00A32293">
        <w:rPr>
          <w:sz w:val="20"/>
          <w:szCs w:val="18"/>
        </w:rPr>
        <w:t xml:space="preserve">ommission revenue: whether the </w:t>
      </w:r>
      <w:r w:rsidR="00954E4E" w:rsidRPr="00823884">
        <w:rPr>
          <w:sz w:val="20"/>
          <w:szCs w:val="18"/>
        </w:rPr>
        <w:t>Group</w:t>
      </w:r>
      <w:r w:rsidR="006F3EFF" w:rsidRPr="00A32293">
        <w:rPr>
          <w:sz w:val="20"/>
          <w:szCs w:val="18"/>
        </w:rPr>
        <w:t xml:space="preserve"> acts as an agent in the transaction rather than as a principal;</w:t>
      </w:r>
    </w:p>
    <w:p w14:paraId="1C06F236" w14:textId="1B35B2F2" w:rsidR="00926665" w:rsidRPr="00D971C7" w:rsidRDefault="00662AD9" w:rsidP="00D971C7">
      <w:pPr>
        <w:autoSpaceDE w:val="0"/>
        <w:autoSpaceDN w:val="0"/>
        <w:adjustRightInd w:val="0"/>
        <w:spacing w:line="240" w:lineRule="auto"/>
        <w:ind w:left="2160" w:hanging="1170"/>
        <w:jc w:val="thaiDistribute"/>
        <w:rPr>
          <w:lang w:val="en-US"/>
        </w:rPr>
      </w:pPr>
      <w:r w:rsidRPr="00662AD9">
        <w:rPr>
          <w:rFonts w:cstheme="minorBidi"/>
          <w:color w:val="000000"/>
          <w:sz w:val="20"/>
          <w:lang w:val="en-US" w:bidi="th-TH"/>
        </w:rPr>
        <w:t>5</w:t>
      </w:r>
      <w:r w:rsidR="006E22FF" w:rsidRPr="00662AD9">
        <w:rPr>
          <w:rFonts w:cstheme="minorBidi"/>
          <w:color w:val="000000"/>
          <w:sz w:val="20"/>
          <w:lang w:val="en-US" w:bidi="th-TH"/>
        </w:rPr>
        <w:tab/>
      </w:r>
      <w:r w:rsidR="001069CC" w:rsidRPr="00662AD9">
        <w:rPr>
          <w:rFonts w:cs="Univers 45 Light"/>
          <w:color w:val="000000"/>
          <w:sz w:val="20"/>
          <w:lang w:val="en-US" w:bidi="th-TH"/>
        </w:rPr>
        <w:t>Business combination:</w:t>
      </w:r>
      <w:r w:rsidR="00926665" w:rsidRPr="00662AD9">
        <w:rPr>
          <w:rFonts w:cs="Univers 45 Light"/>
          <w:color w:val="000000"/>
          <w:sz w:val="20"/>
          <w:lang w:val="en-US" w:bidi="th-TH"/>
        </w:rPr>
        <w:t xml:space="preserve"> </w:t>
      </w:r>
      <w:r w:rsidR="006F7AA4" w:rsidRPr="00662AD9">
        <w:rPr>
          <w:rFonts w:cs="Browallia New"/>
          <w:color w:val="000000"/>
          <w:sz w:val="20"/>
          <w:szCs w:val="25"/>
          <w:lang w:val="en-US" w:bidi="th-TH"/>
        </w:rPr>
        <w:t>determining</w:t>
      </w:r>
      <w:r w:rsidR="00926665" w:rsidRPr="00662AD9">
        <w:rPr>
          <w:rFonts w:cs="Univers 45 Light"/>
          <w:color w:val="000000"/>
          <w:sz w:val="20"/>
          <w:lang w:val="en-US" w:bidi="th-TH"/>
        </w:rPr>
        <w:t xml:space="preserve"> the acquisition date and determi</w:t>
      </w:r>
      <w:r w:rsidR="006F7AA4" w:rsidRPr="00662AD9">
        <w:rPr>
          <w:rFonts w:cs="Univers 45 Light"/>
          <w:color w:val="000000"/>
          <w:sz w:val="20"/>
          <w:lang w:val="en-US" w:bidi="th-TH"/>
        </w:rPr>
        <w:t>ning</w:t>
      </w:r>
      <w:r w:rsidR="00926665" w:rsidRPr="00662AD9">
        <w:rPr>
          <w:rFonts w:cs="Univers 45 Light"/>
          <w:color w:val="000000"/>
          <w:sz w:val="20"/>
          <w:lang w:val="en-US" w:bidi="th-TH"/>
        </w:rPr>
        <w:t xml:space="preserve"> whether </w:t>
      </w:r>
      <w:r w:rsidR="006F7AA4" w:rsidRPr="00662AD9">
        <w:rPr>
          <w:rFonts w:cs="Univers 45 Light"/>
          <w:color w:val="000000"/>
          <w:sz w:val="20"/>
          <w:lang w:val="en-US" w:bidi="th-TH"/>
        </w:rPr>
        <w:t xml:space="preserve">the Group </w:t>
      </w:r>
      <w:r w:rsidR="00A308A1">
        <w:rPr>
          <w:rFonts w:cs="Univers 45 Light"/>
          <w:color w:val="000000"/>
          <w:sz w:val="20"/>
          <w:lang w:val="en-US" w:bidi="th-TH"/>
        </w:rPr>
        <w:t xml:space="preserve">         </w:t>
      </w:r>
      <w:r w:rsidR="00A308A1">
        <w:rPr>
          <w:rFonts w:cs="Univers 45 Light"/>
          <w:color w:val="000000"/>
          <w:sz w:val="20"/>
          <w:lang w:val="en-US" w:bidi="th-TH"/>
        </w:rPr>
        <w:br/>
        <w:t xml:space="preserve">   </w:t>
      </w:r>
      <w:r w:rsidR="006F7AA4" w:rsidRPr="00662AD9">
        <w:rPr>
          <w:rFonts w:cs="Univers 45 Light"/>
          <w:color w:val="000000"/>
          <w:sz w:val="20"/>
          <w:lang w:val="en-US" w:bidi="th-TH"/>
        </w:rPr>
        <w:t>has control over the acquiree;</w:t>
      </w:r>
    </w:p>
    <w:p w14:paraId="31C0A122" w14:textId="6A18650F" w:rsidR="00EB10E9" w:rsidRPr="00A32293" w:rsidRDefault="00662AD9" w:rsidP="00A93677">
      <w:pPr>
        <w:pStyle w:val="BodyText"/>
        <w:tabs>
          <w:tab w:val="left" w:pos="2160"/>
        </w:tabs>
        <w:spacing w:after="0" w:line="240" w:lineRule="auto"/>
        <w:ind w:left="2160" w:hanging="1170"/>
        <w:jc w:val="thaiDistribute"/>
        <w:rPr>
          <w:sz w:val="20"/>
          <w:szCs w:val="18"/>
          <w:lang w:val="en-US"/>
        </w:rPr>
      </w:pPr>
      <w:r>
        <w:rPr>
          <w:sz w:val="20"/>
          <w:szCs w:val="18"/>
        </w:rPr>
        <w:t>9</w:t>
      </w:r>
      <w:r w:rsidR="00EB10E9" w:rsidRPr="002D0DDF">
        <w:rPr>
          <w:sz w:val="20"/>
          <w:szCs w:val="18"/>
        </w:rPr>
        <w:tab/>
      </w:r>
      <w:r w:rsidR="002B6A9C" w:rsidRPr="00A32293">
        <w:rPr>
          <w:sz w:val="20"/>
          <w:szCs w:val="18"/>
        </w:rPr>
        <w:t>Equity-accounted investees</w:t>
      </w:r>
      <w:r w:rsidR="00D074AA" w:rsidRPr="00A32293">
        <w:rPr>
          <w:sz w:val="20"/>
          <w:szCs w:val="18"/>
        </w:rPr>
        <w:t xml:space="preserve">: whether the </w:t>
      </w:r>
      <w:r w:rsidR="00954E4E" w:rsidRPr="00D971C7">
        <w:rPr>
          <w:sz w:val="20"/>
          <w:szCs w:val="18"/>
        </w:rPr>
        <w:t>Group</w:t>
      </w:r>
      <w:r w:rsidR="001F3698" w:rsidRPr="00D971C7">
        <w:rPr>
          <w:sz w:val="20"/>
          <w:szCs w:val="18"/>
        </w:rPr>
        <w:t xml:space="preserve"> </w:t>
      </w:r>
      <w:r w:rsidR="00D26177" w:rsidRPr="00A32293">
        <w:rPr>
          <w:sz w:val="20"/>
          <w:szCs w:val="18"/>
        </w:rPr>
        <w:t>has significant influence</w:t>
      </w:r>
      <w:r w:rsidR="00D074AA" w:rsidRPr="00A32293">
        <w:rPr>
          <w:sz w:val="20"/>
          <w:szCs w:val="18"/>
        </w:rPr>
        <w:t xml:space="preserve"> over an investee</w:t>
      </w:r>
      <w:r w:rsidR="006F5787" w:rsidRPr="00A32293">
        <w:rPr>
          <w:sz w:val="20"/>
          <w:szCs w:val="18"/>
        </w:rPr>
        <w:t>;</w:t>
      </w:r>
      <w:r w:rsidR="00956CBF">
        <w:rPr>
          <w:sz w:val="20"/>
          <w:szCs w:val="18"/>
        </w:rPr>
        <w:t xml:space="preserve"> and</w:t>
      </w:r>
    </w:p>
    <w:p w14:paraId="45F26BBE" w14:textId="5E07053C" w:rsidR="003C3276" w:rsidRDefault="008E05AF" w:rsidP="003C3276">
      <w:pPr>
        <w:pStyle w:val="BodyText"/>
        <w:tabs>
          <w:tab w:val="left" w:pos="2160"/>
        </w:tabs>
        <w:spacing w:after="0" w:line="240" w:lineRule="auto"/>
        <w:ind w:left="2160" w:hanging="1170"/>
        <w:jc w:val="thaiDistribute"/>
        <w:rPr>
          <w:sz w:val="20"/>
          <w:szCs w:val="18"/>
        </w:rPr>
      </w:pPr>
      <w:r w:rsidRPr="002D0DDF">
        <w:rPr>
          <w:sz w:val="20"/>
          <w:szCs w:val="18"/>
        </w:rPr>
        <w:t>1</w:t>
      </w:r>
      <w:r w:rsidR="00662AD9">
        <w:rPr>
          <w:sz w:val="20"/>
          <w:szCs w:val="18"/>
        </w:rPr>
        <w:t>0</w:t>
      </w:r>
      <w:r w:rsidR="00363B24" w:rsidRPr="002D0DDF">
        <w:rPr>
          <w:sz w:val="20"/>
          <w:szCs w:val="18"/>
        </w:rPr>
        <w:tab/>
        <w:t xml:space="preserve">Consolidation: whether the </w:t>
      </w:r>
      <w:r w:rsidR="00954E4E" w:rsidRPr="00D971C7">
        <w:rPr>
          <w:sz w:val="20"/>
          <w:szCs w:val="18"/>
        </w:rPr>
        <w:t>Group</w:t>
      </w:r>
      <w:r w:rsidR="001F3698" w:rsidRPr="00D971C7">
        <w:rPr>
          <w:sz w:val="20"/>
          <w:szCs w:val="18"/>
        </w:rPr>
        <w:t xml:space="preserve"> </w:t>
      </w:r>
      <w:r w:rsidR="00363B24" w:rsidRPr="002D0DDF">
        <w:rPr>
          <w:sz w:val="20"/>
          <w:szCs w:val="18"/>
        </w:rPr>
        <w:t>has de facto control over an investee</w:t>
      </w:r>
      <w:r w:rsidR="00956CBF">
        <w:rPr>
          <w:sz w:val="20"/>
          <w:szCs w:val="18"/>
        </w:rPr>
        <w:t>.</w:t>
      </w:r>
    </w:p>
    <w:p w14:paraId="776E969E" w14:textId="5CF76CE4" w:rsidR="003C3276" w:rsidRDefault="003C3276">
      <w:pPr>
        <w:spacing w:line="240" w:lineRule="auto"/>
        <w:rPr>
          <w:sz w:val="20"/>
          <w:szCs w:val="18"/>
        </w:rPr>
      </w:pPr>
    </w:p>
    <w:p w14:paraId="700606FA" w14:textId="1B195354" w:rsidR="00200BFB" w:rsidRPr="003728BB" w:rsidRDefault="00200BFB" w:rsidP="00CB0AF7">
      <w:pPr>
        <w:pStyle w:val="ListParagraph"/>
        <w:numPr>
          <w:ilvl w:val="2"/>
          <w:numId w:val="4"/>
        </w:numPr>
        <w:tabs>
          <w:tab w:val="clear" w:pos="1020"/>
        </w:tabs>
        <w:spacing w:line="240" w:lineRule="auto"/>
        <w:ind w:left="1080" w:hanging="480"/>
        <w:rPr>
          <w:sz w:val="20"/>
          <w:szCs w:val="18"/>
        </w:rPr>
      </w:pPr>
      <w:r w:rsidRPr="003728BB">
        <w:rPr>
          <w:rFonts w:cs="Angsana New"/>
          <w:sz w:val="20"/>
          <w:szCs w:val="18"/>
          <w:lang w:val="en-US" w:bidi="th-TH"/>
        </w:rPr>
        <w:t xml:space="preserve">Assumptions </w:t>
      </w:r>
      <w:r w:rsidRPr="003728BB">
        <w:rPr>
          <w:sz w:val="20"/>
          <w:szCs w:val="18"/>
        </w:rPr>
        <w:t xml:space="preserve">and estimation uncertainties </w:t>
      </w:r>
    </w:p>
    <w:p w14:paraId="2C8AC2EB" w14:textId="77777777" w:rsidR="00A4101A" w:rsidRPr="003728BB" w:rsidRDefault="00A4101A" w:rsidP="003728BB">
      <w:pPr>
        <w:pStyle w:val="BodyText"/>
        <w:spacing w:after="0" w:line="240" w:lineRule="auto"/>
        <w:ind w:left="540"/>
        <w:jc w:val="both"/>
        <w:rPr>
          <w:sz w:val="20"/>
          <w:szCs w:val="18"/>
        </w:rPr>
      </w:pPr>
    </w:p>
    <w:p w14:paraId="4354E9C9" w14:textId="4D43D22B" w:rsidR="00193038" w:rsidRDefault="00481904" w:rsidP="005D5721">
      <w:pPr>
        <w:pStyle w:val="BodyText"/>
        <w:spacing w:after="0" w:line="240" w:lineRule="auto"/>
        <w:ind w:left="1080"/>
        <w:jc w:val="both"/>
        <w:rPr>
          <w:i/>
          <w:iCs/>
          <w:color w:val="0000FF"/>
          <w:sz w:val="20"/>
          <w:szCs w:val="18"/>
          <w:shd w:val="clear" w:color="auto" w:fill="E0E0E0"/>
        </w:rPr>
      </w:pPr>
      <w:r w:rsidRPr="003728BB">
        <w:rPr>
          <w:sz w:val="20"/>
          <w:szCs w:val="18"/>
        </w:rPr>
        <w:t xml:space="preserve">Information about </w:t>
      </w:r>
      <w:r w:rsidR="00ED0582" w:rsidRPr="003728BB">
        <w:rPr>
          <w:sz w:val="20"/>
          <w:szCs w:val="18"/>
        </w:rPr>
        <w:t xml:space="preserve">assumption and </w:t>
      </w:r>
      <w:r w:rsidRPr="003728BB">
        <w:rPr>
          <w:sz w:val="20"/>
          <w:szCs w:val="18"/>
        </w:rPr>
        <w:t xml:space="preserve">estimation uncertainties </w:t>
      </w:r>
      <w:r w:rsidR="002953A6" w:rsidRPr="00A32293">
        <w:rPr>
          <w:sz w:val="20"/>
          <w:szCs w:val="18"/>
        </w:rPr>
        <w:t>at 31 December 20</w:t>
      </w:r>
      <w:r w:rsidR="00B445D4" w:rsidRPr="00A32293">
        <w:rPr>
          <w:sz w:val="20"/>
          <w:szCs w:val="18"/>
        </w:rPr>
        <w:t>20</w:t>
      </w:r>
      <w:r w:rsidR="002953A6" w:rsidRPr="00A32293">
        <w:rPr>
          <w:sz w:val="20"/>
          <w:szCs w:val="18"/>
        </w:rPr>
        <w:t xml:space="preserve"> </w:t>
      </w:r>
      <w:r w:rsidRPr="003728BB">
        <w:rPr>
          <w:sz w:val="20"/>
          <w:szCs w:val="18"/>
        </w:rPr>
        <w:t xml:space="preserve">that have a significant risk of resulting in a material adjustments to the </w:t>
      </w:r>
      <w:r w:rsidR="00BB7AAF" w:rsidRPr="003728BB">
        <w:rPr>
          <w:sz w:val="20"/>
          <w:szCs w:val="18"/>
        </w:rPr>
        <w:t xml:space="preserve">carrying </w:t>
      </w:r>
      <w:r w:rsidRPr="003728BB">
        <w:rPr>
          <w:sz w:val="20"/>
          <w:szCs w:val="18"/>
        </w:rPr>
        <w:t xml:space="preserve">amounts </w:t>
      </w:r>
      <w:r w:rsidR="00BB7AAF" w:rsidRPr="003728BB">
        <w:rPr>
          <w:sz w:val="20"/>
          <w:szCs w:val="18"/>
        </w:rPr>
        <w:t xml:space="preserve">of assets and liabilities in </w:t>
      </w:r>
      <w:r w:rsidR="00BB7AAF" w:rsidRPr="00A32293">
        <w:rPr>
          <w:sz w:val="20"/>
          <w:szCs w:val="18"/>
        </w:rPr>
        <w:t xml:space="preserve">the </w:t>
      </w:r>
      <w:r w:rsidR="006F3EFF" w:rsidRPr="00A32293">
        <w:rPr>
          <w:sz w:val="20"/>
          <w:szCs w:val="18"/>
        </w:rPr>
        <w:t xml:space="preserve">next financial </w:t>
      </w:r>
      <w:r w:rsidR="00BB7AAF" w:rsidRPr="00A32293">
        <w:rPr>
          <w:sz w:val="20"/>
          <w:szCs w:val="18"/>
        </w:rPr>
        <w:t xml:space="preserve">year </w:t>
      </w:r>
      <w:r w:rsidR="006F3EFF" w:rsidRPr="00A32293">
        <w:rPr>
          <w:sz w:val="20"/>
          <w:szCs w:val="18"/>
        </w:rPr>
        <w:t>is</w:t>
      </w:r>
      <w:r w:rsidR="006F3EFF" w:rsidRPr="003728BB">
        <w:rPr>
          <w:sz w:val="20"/>
          <w:szCs w:val="18"/>
        </w:rPr>
        <w:t xml:space="preserve"> </w:t>
      </w:r>
      <w:r w:rsidRPr="003728BB">
        <w:rPr>
          <w:sz w:val="20"/>
          <w:szCs w:val="18"/>
        </w:rPr>
        <w:t>included in the following notes</w:t>
      </w:r>
      <w:r w:rsidR="00F310F8" w:rsidRPr="0094222D">
        <w:rPr>
          <w:sz w:val="20"/>
          <w:szCs w:val="18"/>
        </w:rPr>
        <w:t xml:space="preserve">: </w:t>
      </w:r>
    </w:p>
    <w:p w14:paraId="62351782" w14:textId="77777777" w:rsidR="005D5721" w:rsidRPr="003728BB" w:rsidRDefault="005D5721" w:rsidP="005D5721">
      <w:pPr>
        <w:pStyle w:val="BodyText"/>
        <w:spacing w:after="0" w:line="240" w:lineRule="auto"/>
        <w:ind w:left="1260"/>
        <w:jc w:val="both"/>
        <w:rPr>
          <w:sz w:val="20"/>
          <w:szCs w:val="18"/>
          <w:shd w:val="clear" w:color="auto" w:fill="CCCCCC"/>
        </w:rPr>
      </w:pPr>
    </w:p>
    <w:p w14:paraId="4129B4B9" w14:textId="3C192F2E" w:rsidR="00676811" w:rsidRDefault="00676811" w:rsidP="00676811">
      <w:pPr>
        <w:pStyle w:val="BodyText"/>
        <w:spacing w:after="0" w:line="240" w:lineRule="auto"/>
        <w:ind w:left="2160" w:hanging="1080"/>
        <w:jc w:val="both"/>
        <w:rPr>
          <w:sz w:val="20"/>
          <w:szCs w:val="18"/>
        </w:rPr>
      </w:pPr>
      <w:r w:rsidRPr="00B31329">
        <w:rPr>
          <w:sz w:val="20"/>
          <w:szCs w:val="18"/>
        </w:rPr>
        <w:t>4(</w:t>
      </w:r>
      <w:r w:rsidR="00A9627E">
        <w:rPr>
          <w:sz w:val="20"/>
          <w:szCs w:val="18"/>
        </w:rPr>
        <w:t>k</w:t>
      </w:r>
      <w:r w:rsidRPr="00B31329">
        <w:rPr>
          <w:sz w:val="20"/>
          <w:szCs w:val="18"/>
        </w:rPr>
        <w:t>)</w:t>
      </w:r>
      <w:r w:rsidRPr="00B31329">
        <w:rPr>
          <w:sz w:val="20"/>
          <w:szCs w:val="18"/>
        </w:rPr>
        <w:tab/>
        <w:t>Determining the incremental borrowing rate to measure lease liabilities;</w:t>
      </w:r>
    </w:p>
    <w:p w14:paraId="2B999698" w14:textId="347CE81E" w:rsidR="00B95667" w:rsidRPr="003728BB" w:rsidRDefault="00B95667" w:rsidP="008857C9">
      <w:pPr>
        <w:pStyle w:val="BodyText"/>
        <w:spacing w:after="0" w:line="240" w:lineRule="auto"/>
        <w:ind w:left="2160" w:hanging="1080"/>
        <w:jc w:val="both"/>
        <w:rPr>
          <w:sz w:val="20"/>
          <w:szCs w:val="18"/>
        </w:rPr>
      </w:pPr>
      <w:r w:rsidRPr="008857C9">
        <w:rPr>
          <w:sz w:val="20"/>
          <w:szCs w:val="18"/>
        </w:rPr>
        <w:t>4(</w:t>
      </w:r>
      <w:r w:rsidR="00A9627E">
        <w:rPr>
          <w:sz w:val="20"/>
          <w:szCs w:val="18"/>
        </w:rPr>
        <w:t>r</w:t>
      </w:r>
      <w:r w:rsidRPr="008857C9">
        <w:rPr>
          <w:sz w:val="20"/>
          <w:szCs w:val="18"/>
        </w:rPr>
        <w:t>)</w:t>
      </w:r>
      <w:r w:rsidR="00AA0779">
        <w:rPr>
          <w:sz w:val="20"/>
          <w:szCs w:val="18"/>
        </w:rPr>
        <w:t xml:space="preserve"> </w:t>
      </w:r>
      <w:r w:rsidR="00AA0779" w:rsidRPr="00A32293">
        <w:rPr>
          <w:sz w:val="20"/>
          <w:szCs w:val="18"/>
        </w:rPr>
        <w:t>and 2</w:t>
      </w:r>
      <w:r w:rsidR="00F44AAE">
        <w:rPr>
          <w:sz w:val="20"/>
          <w:szCs w:val="18"/>
        </w:rPr>
        <w:t>0</w:t>
      </w:r>
      <w:r w:rsidRPr="00B445D4">
        <w:rPr>
          <w:sz w:val="20"/>
          <w:szCs w:val="18"/>
        </w:rPr>
        <w:tab/>
      </w:r>
      <w:r w:rsidR="00256334" w:rsidRPr="00A32293">
        <w:rPr>
          <w:sz w:val="20"/>
          <w:szCs w:val="18"/>
        </w:rPr>
        <w:t>Revenue recognition</w:t>
      </w:r>
      <w:r w:rsidR="006F3EFF" w:rsidRPr="00A32293">
        <w:rPr>
          <w:sz w:val="20"/>
          <w:szCs w:val="18"/>
        </w:rPr>
        <w:t>:</w:t>
      </w:r>
      <w:r w:rsidRPr="00A32293">
        <w:rPr>
          <w:sz w:val="20"/>
          <w:szCs w:val="18"/>
        </w:rPr>
        <w:t xml:space="preserve"> </w:t>
      </w:r>
      <w:r w:rsidR="006F3EFF" w:rsidRPr="00A32293">
        <w:rPr>
          <w:sz w:val="20"/>
          <w:szCs w:val="18"/>
        </w:rPr>
        <w:t>estimate of expected</w:t>
      </w:r>
      <w:r w:rsidRPr="00A32293">
        <w:rPr>
          <w:sz w:val="20"/>
          <w:szCs w:val="18"/>
        </w:rPr>
        <w:t xml:space="preserve"> returns</w:t>
      </w:r>
      <w:r w:rsidR="00F75ECD" w:rsidRPr="00A32293">
        <w:rPr>
          <w:sz w:val="20"/>
          <w:szCs w:val="18"/>
        </w:rPr>
        <w:t>;</w:t>
      </w:r>
    </w:p>
    <w:p w14:paraId="3E32FF24" w14:textId="270369F7" w:rsidR="00716307" w:rsidRPr="003728BB" w:rsidRDefault="00B31329" w:rsidP="008857C9">
      <w:pPr>
        <w:pStyle w:val="BodyText"/>
        <w:spacing w:after="0" w:line="240" w:lineRule="auto"/>
        <w:ind w:left="2160" w:hanging="1080"/>
        <w:jc w:val="both"/>
        <w:rPr>
          <w:sz w:val="20"/>
          <w:szCs w:val="18"/>
        </w:rPr>
      </w:pPr>
      <w:r>
        <w:rPr>
          <w:sz w:val="20"/>
          <w:szCs w:val="18"/>
        </w:rPr>
        <w:t>5</w:t>
      </w:r>
      <w:r w:rsidR="00B83516" w:rsidRPr="003728BB">
        <w:rPr>
          <w:sz w:val="20"/>
          <w:szCs w:val="18"/>
        </w:rPr>
        <w:t>(a)</w:t>
      </w:r>
      <w:r w:rsidR="004646B8" w:rsidRPr="003728BB">
        <w:rPr>
          <w:sz w:val="20"/>
          <w:szCs w:val="18"/>
        </w:rPr>
        <w:tab/>
      </w:r>
      <w:r w:rsidR="00B83516" w:rsidRPr="003728BB">
        <w:rPr>
          <w:sz w:val="20"/>
          <w:szCs w:val="18"/>
        </w:rPr>
        <w:t xml:space="preserve">Acquisition of subsidiary: fair value </w:t>
      </w:r>
      <w:r w:rsidR="004C0236" w:rsidRPr="003728BB">
        <w:rPr>
          <w:sz w:val="20"/>
          <w:szCs w:val="18"/>
        </w:rPr>
        <w:t xml:space="preserve">of the consideration transferred (including contingent </w:t>
      </w:r>
      <w:r w:rsidR="00A308A1">
        <w:rPr>
          <w:sz w:val="20"/>
          <w:szCs w:val="18"/>
        </w:rPr>
        <w:br/>
        <w:t xml:space="preserve">   </w:t>
      </w:r>
      <w:r w:rsidR="004C0236" w:rsidRPr="003728BB">
        <w:rPr>
          <w:sz w:val="20"/>
          <w:szCs w:val="18"/>
        </w:rPr>
        <w:t xml:space="preserve">consideration) and fair value of the assets acquired and liabilities assumed, </w:t>
      </w:r>
      <w:r w:rsidR="00B83516" w:rsidRPr="003728BB">
        <w:rPr>
          <w:sz w:val="20"/>
          <w:szCs w:val="18"/>
        </w:rPr>
        <w:t xml:space="preserve">measured on a </w:t>
      </w:r>
      <w:r w:rsidR="00A308A1">
        <w:rPr>
          <w:sz w:val="20"/>
          <w:szCs w:val="18"/>
        </w:rPr>
        <w:br/>
        <w:t xml:space="preserve">   </w:t>
      </w:r>
      <w:r w:rsidR="00B83516" w:rsidRPr="003728BB">
        <w:rPr>
          <w:sz w:val="20"/>
          <w:szCs w:val="18"/>
        </w:rPr>
        <w:t>provisional basis</w:t>
      </w:r>
      <w:r w:rsidR="00C24F25" w:rsidRPr="003728BB">
        <w:rPr>
          <w:sz w:val="20"/>
          <w:szCs w:val="18"/>
        </w:rPr>
        <w:t>;</w:t>
      </w:r>
    </w:p>
    <w:p w14:paraId="75CB947B" w14:textId="60BE15E8" w:rsidR="00676811" w:rsidRPr="005728D5" w:rsidRDefault="00F44AAE" w:rsidP="005728D5">
      <w:pPr>
        <w:pStyle w:val="BodyText"/>
        <w:spacing w:after="0" w:line="240" w:lineRule="auto"/>
        <w:ind w:left="2160" w:hanging="1080"/>
        <w:jc w:val="both"/>
        <w:rPr>
          <w:sz w:val="20"/>
          <w:szCs w:val="18"/>
        </w:rPr>
      </w:pPr>
      <w:r>
        <w:rPr>
          <w:sz w:val="20"/>
          <w:szCs w:val="18"/>
        </w:rPr>
        <w:t xml:space="preserve">10 13 </w:t>
      </w:r>
      <w:r w:rsidR="00676811" w:rsidRPr="00B445D4">
        <w:rPr>
          <w:sz w:val="20"/>
          <w:szCs w:val="18"/>
        </w:rPr>
        <w:t>1</w:t>
      </w:r>
      <w:r w:rsidR="00B31329">
        <w:rPr>
          <w:sz w:val="20"/>
          <w:szCs w:val="18"/>
        </w:rPr>
        <w:t>5</w:t>
      </w:r>
      <w:r>
        <w:rPr>
          <w:sz w:val="20"/>
          <w:szCs w:val="18"/>
        </w:rPr>
        <w:t xml:space="preserve"> 16</w:t>
      </w:r>
      <w:r w:rsidR="00676811" w:rsidRPr="00B445D4">
        <w:rPr>
          <w:sz w:val="20"/>
          <w:szCs w:val="18"/>
        </w:rPr>
        <w:tab/>
        <w:t xml:space="preserve">Impairment test </w:t>
      </w:r>
      <w:r w:rsidR="00676811" w:rsidRPr="00A32293">
        <w:rPr>
          <w:sz w:val="20"/>
          <w:szCs w:val="18"/>
        </w:rPr>
        <w:t xml:space="preserve">of </w:t>
      </w:r>
      <w:r w:rsidR="0002054B">
        <w:rPr>
          <w:sz w:val="20"/>
          <w:szCs w:val="18"/>
        </w:rPr>
        <w:t xml:space="preserve">investment in subsidiaries, </w:t>
      </w:r>
      <w:r w:rsidR="00676811" w:rsidRPr="00A32293">
        <w:rPr>
          <w:sz w:val="20"/>
          <w:szCs w:val="18"/>
        </w:rPr>
        <w:t>goodwill</w:t>
      </w:r>
      <w:r w:rsidR="0002054B">
        <w:rPr>
          <w:sz w:val="20"/>
          <w:szCs w:val="18"/>
        </w:rPr>
        <w:t>, other intangible assets, property, plan</w:t>
      </w:r>
      <w:r w:rsidR="00A9627E">
        <w:rPr>
          <w:sz w:val="20"/>
          <w:szCs w:val="18"/>
        </w:rPr>
        <w:t>t</w:t>
      </w:r>
      <w:r w:rsidR="0002054B">
        <w:rPr>
          <w:sz w:val="20"/>
          <w:szCs w:val="18"/>
        </w:rPr>
        <w:t xml:space="preserve"> </w:t>
      </w:r>
      <w:r w:rsidR="00A308A1">
        <w:rPr>
          <w:sz w:val="20"/>
          <w:szCs w:val="18"/>
        </w:rPr>
        <w:br/>
        <w:t xml:space="preserve">   </w:t>
      </w:r>
      <w:r w:rsidR="0002054B">
        <w:rPr>
          <w:sz w:val="20"/>
          <w:szCs w:val="18"/>
        </w:rPr>
        <w:t>and equipment</w:t>
      </w:r>
      <w:r w:rsidR="00676811" w:rsidRPr="00B445D4">
        <w:rPr>
          <w:sz w:val="20"/>
          <w:szCs w:val="18"/>
        </w:rPr>
        <w:t>: key assumptions underlying recoverable amounts;</w:t>
      </w:r>
      <w:r w:rsidR="00676811">
        <w:tab/>
      </w:r>
    </w:p>
    <w:p w14:paraId="1E0C2FE4" w14:textId="64958186" w:rsidR="00676811" w:rsidRPr="00B445D4" w:rsidRDefault="00676811" w:rsidP="00676811">
      <w:pPr>
        <w:pStyle w:val="BodyText"/>
        <w:spacing w:after="0" w:line="240" w:lineRule="auto"/>
        <w:ind w:left="2160" w:hanging="1080"/>
        <w:jc w:val="both"/>
        <w:rPr>
          <w:sz w:val="20"/>
          <w:szCs w:val="18"/>
        </w:rPr>
      </w:pPr>
      <w:r>
        <w:rPr>
          <w:sz w:val="20"/>
          <w:szCs w:val="18"/>
        </w:rPr>
        <w:t>1</w:t>
      </w:r>
      <w:r w:rsidR="00B31329">
        <w:rPr>
          <w:sz w:val="20"/>
          <w:szCs w:val="18"/>
        </w:rPr>
        <w:t>8</w:t>
      </w:r>
      <w:r w:rsidRPr="00B445D4">
        <w:rPr>
          <w:sz w:val="20"/>
          <w:szCs w:val="18"/>
        </w:rPr>
        <w:tab/>
        <w:t>Measurement of defined benefit obligations: key actuarial assumptions;</w:t>
      </w:r>
    </w:p>
    <w:p w14:paraId="2990EBFE" w14:textId="0E6228C2" w:rsidR="00CE47F3" w:rsidRDefault="00051CC8" w:rsidP="008857C9">
      <w:pPr>
        <w:pStyle w:val="BodyText"/>
        <w:spacing w:after="0" w:line="240" w:lineRule="auto"/>
        <w:ind w:left="2160" w:hanging="1080"/>
        <w:jc w:val="both"/>
        <w:rPr>
          <w:rFonts w:cstheme="minorBidi"/>
          <w:sz w:val="20"/>
          <w:szCs w:val="18"/>
          <w:lang w:val="en-US" w:bidi="th-TH"/>
        </w:rPr>
      </w:pPr>
      <w:r w:rsidRPr="00B31329">
        <w:rPr>
          <w:rFonts w:cstheme="minorBidi"/>
          <w:sz w:val="20"/>
          <w:szCs w:val="18"/>
          <w:lang w:val="en-US" w:bidi="th-TH"/>
        </w:rPr>
        <w:t>2</w:t>
      </w:r>
      <w:r w:rsidR="00B31329" w:rsidRPr="00B31329">
        <w:rPr>
          <w:rFonts w:cstheme="minorBidi"/>
          <w:sz w:val="20"/>
          <w:szCs w:val="18"/>
          <w:lang w:val="en-US" w:bidi="th-TH"/>
        </w:rPr>
        <w:t>6</w:t>
      </w:r>
      <w:r w:rsidR="00513D38" w:rsidRPr="00B31329">
        <w:rPr>
          <w:rFonts w:cstheme="minorBidi"/>
          <w:sz w:val="20"/>
          <w:szCs w:val="18"/>
          <w:lang w:val="en-US" w:bidi="th-TH"/>
        </w:rPr>
        <w:tab/>
      </w:r>
      <w:r w:rsidR="00CE47F3" w:rsidRPr="00B31329">
        <w:rPr>
          <w:rFonts w:cstheme="minorBidi"/>
          <w:sz w:val="20"/>
          <w:szCs w:val="18"/>
          <w:lang w:val="en-US" w:bidi="th-TH"/>
        </w:rPr>
        <w:t xml:space="preserve">Measurement of ECL allowance for trade receivables and contract assets: key assumptions in </w:t>
      </w:r>
      <w:r w:rsidR="00A308A1">
        <w:rPr>
          <w:rFonts w:cstheme="minorBidi"/>
          <w:sz w:val="20"/>
          <w:szCs w:val="18"/>
          <w:lang w:val="en-US" w:bidi="th-TH"/>
        </w:rPr>
        <w:br/>
        <w:t xml:space="preserve">   </w:t>
      </w:r>
      <w:r w:rsidR="00CE47F3" w:rsidRPr="00B31329">
        <w:rPr>
          <w:rFonts w:cstheme="minorBidi"/>
          <w:sz w:val="20"/>
          <w:szCs w:val="18"/>
          <w:lang w:val="en-US" w:bidi="th-TH"/>
        </w:rPr>
        <w:t>determining the weighted-average loss rate</w:t>
      </w:r>
      <w:r w:rsidR="00676811" w:rsidRPr="00B31329">
        <w:rPr>
          <w:rFonts w:cstheme="minorBidi"/>
          <w:sz w:val="20"/>
          <w:szCs w:val="18"/>
          <w:lang w:val="en-US" w:bidi="th-TH"/>
        </w:rPr>
        <w:t>;</w:t>
      </w:r>
    </w:p>
    <w:p w14:paraId="3A8F0842" w14:textId="451E0843" w:rsidR="00676811" w:rsidRPr="00A32293" w:rsidRDefault="00676811" w:rsidP="00676811">
      <w:pPr>
        <w:pStyle w:val="BodyText"/>
        <w:spacing w:after="0" w:line="240" w:lineRule="auto"/>
        <w:ind w:left="2160" w:hanging="1080"/>
        <w:jc w:val="both"/>
        <w:rPr>
          <w:sz w:val="20"/>
          <w:szCs w:val="18"/>
          <w:highlight w:val="green"/>
        </w:rPr>
      </w:pPr>
      <w:r w:rsidRPr="00B445D4">
        <w:rPr>
          <w:sz w:val="20"/>
          <w:szCs w:val="18"/>
        </w:rPr>
        <w:t>2</w:t>
      </w:r>
      <w:r w:rsidR="00B31329">
        <w:rPr>
          <w:sz w:val="20"/>
          <w:szCs w:val="18"/>
        </w:rPr>
        <w:t>3</w:t>
      </w:r>
      <w:r w:rsidRPr="00B445D4">
        <w:rPr>
          <w:sz w:val="20"/>
          <w:szCs w:val="18"/>
        </w:rPr>
        <w:tab/>
        <w:t xml:space="preserve">Recognition of deferred tax assets: availability of future taxable profit against which </w:t>
      </w:r>
      <w:r w:rsidR="00A308A1">
        <w:rPr>
          <w:sz w:val="20"/>
          <w:szCs w:val="18"/>
        </w:rPr>
        <w:br/>
        <w:t xml:space="preserve">   </w:t>
      </w:r>
      <w:r w:rsidRPr="00A32293">
        <w:rPr>
          <w:sz w:val="20"/>
          <w:szCs w:val="18"/>
        </w:rPr>
        <w:t>deductible temporary differences and</w:t>
      </w:r>
      <w:r w:rsidRPr="00E51615">
        <w:rPr>
          <w:sz w:val="20"/>
          <w:szCs w:val="18"/>
        </w:rPr>
        <w:t xml:space="preserve"> tax losses carried forward can be </w:t>
      </w:r>
      <w:r w:rsidRPr="00A32293">
        <w:rPr>
          <w:sz w:val="20"/>
          <w:szCs w:val="18"/>
        </w:rPr>
        <w:t>utilised</w:t>
      </w:r>
      <w:r>
        <w:rPr>
          <w:sz w:val="20"/>
          <w:szCs w:val="18"/>
        </w:rPr>
        <w:t>; and</w:t>
      </w:r>
    </w:p>
    <w:p w14:paraId="4572CB37" w14:textId="4403D5CF" w:rsidR="004C0236" w:rsidRPr="00B445D4" w:rsidRDefault="00B31329" w:rsidP="008857C9">
      <w:pPr>
        <w:pStyle w:val="BodyText"/>
        <w:spacing w:after="0" w:line="240" w:lineRule="auto"/>
        <w:ind w:left="2160" w:hanging="1080"/>
        <w:jc w:val="both"/>
        <w:rPr>
          <w:sz w:val="20"/>
          <w:szCs w:val="18"/>
        </w:rPr>
      </w:pPr>
      <w:r>
        <w:rPr>
          <w:sz w:val="20"/>
          <w:szCs w:val="18"/>
        </w:rPr>
        <w:t>26</w:t>
      </w:r>
      <w:r w:rsidR="004C0236" w:rsidRPr="00B445D4">
        <w:rPr>
          <w:sz w:val="20"/>
          <w:szCs w:val="18"/>
        </w:rPr>
        <w:tab/>
      </w:r>
      <w:r w:rsidR="00051CC8" w:rsidRPr="00B31329">
        <w:rPr>
          <w:sz w:val="20"/>
          <w:szCs w:val="18"/>
        </w:rPr>
        <w:t xml:space="preserve">Determining the fair value of </w:t>
      </w:r>
      <w:r w:rsidR="00C36E01" w:rsidRPr="00B31329">
        <w:rPr>
          <w:sz w:val="20"/>
          <w:szCs w:val="18"/>
        </w:rPr>
        <w:t>financial</w:t>
      </w:r>
      <w:r w:rsidR="00051CC8" w:rsidRPr="00B31329">
        <w:rPr>
          <w:sz w:val="20"/>
          <w:szCs w:val="18"/>
        </w:rPr>
        <w:t xml:space="preserve"> instruments on the basis of significant unobservable </w:t>
      </w:r>
      <w:r w:rsidR="00A308A1">
        <w:rPr>
          <w:sz w:val="20"/>
          <w:szCs w:val="18"/>
        </w:rPr>
        <w:br/>
        <w:t xml:space="preserve">   </w:t>
      </w:r>
      <w:r w:rsidR="00051CC8" w:rsidRPr="00B31329">
        <w:rPr>
          <w:sz w:val="20"/>
          <w:szCs w:val="18"/>
        </w:rPr>
        <w:t>inputs</w:t>
      </w:r>
      <w:r w:rsidR="00676811" w:rsidRPr="00B31329">
        <w:rPr>
          <w:sz w:val="20"/>
          <w:szCs w:val="18"/>
        </w:rPr>
        <w:t>.</w:t>
      </w:r>
    </w:p>
    <w:p w14:paraId="5D32793E" w14:textId="69BDE951" w:rsidR="00C60CEE" w:rsidRDefault="00C60CEE">
      <w:pPr>
        <w:spacing w:line="240" w:lineRule="auto"/>
        <w:rPr>
          <w:iCs/>
          <w:sz w:val="20"/>
        </w:rPr>
      </w:pPr>
      <w:r>
        <w:rPr>
          <w:iCs/>
          <w:sz w:val="20"/>
        </w:rPr>
        <w:br w:type="page"/>
      </w:r>
    </w:p>
    <w:p w14:paraId="43DBE705" w14:textId="50DE94BA" w:rsidR="00A215A8" w:rsidRDefault="0033015F" w:rsidP="00CF6A13">
      <w:pPr>
        <w:pStyle w:val="Heading1"/>
        <w:numPr>
          <w:ilvl w:val="0"/>
          <w:numId w:val="0"/>
        </w:numPr>
        <w:spacing w:before="0" w:after="0" w:line="240" w:lineRule="auto"/>
        <w:ind w:left="547" w:hanging="547"/>
        <w:jc w:val="thaiDistribute"/>
        <w:rPr>
          <w:sz w:val="22"/>
          <w:szCs w:val="22"/>
        </w:rPr>
      </w:pPr>
      <w:r w:rsidRPr="003728BB">
        <w:rPr>
          <w:sz w:val="22"/>
          <w:szCs w:val="18"/>
        </w:rPr>
        <w:lastRenderedPageBreak/>
        <w:t>3</w:t>
      </w:r>
      <w:r w:rsidRPr="003728BB">
        <w:rPr>
          <w:sz w:val="22"/>
          <w:szCs w:val="18"/>
        </w:rPr>
        <w:tab/>
      </w:r>
      <w:r w:rsidR="00B428F2" w:rsidRPr="00A32293">
        <w:rPr>
          <w:sz w:val="22"/>
          <w:szCs w:val="22"/>
        </w:rPr>
        <w:t>Change</w:t>
      </w:r>
      <w:r w:rsidR="00170141">
        <w:rPr>
          <w:sz w:val="22"/>
          <w:szCs w:val="22"/>
        </w:rPr>
        <w:t>s</w:t>
      </w:r>
      <w:r w:rsidR="00786D42" w:rsidRPr="00A32293">
        <w:rPr>
          <w:sz w:val="22"/>
          <w:szCs w:val="22"/>
        </w:rPr>
        <w:t xml:space="preserve"> in accounting polic</w:t>
      </w:r>
      <w:r w:rsidR="00170141">
        <w:rPr>
          <w:sz w:val="22"/>
          <w:szCs w:val="22"/>
        </w:rPr>
        <w:t>ies</w:t>
      </w:r>
      <w:r w:rsidR="00786D42" w:rsidRPr="00A32293">
        <w:rPr>
          <w:sz w:val="22"/>
          <w:szCs w:val="22"/>
        </w:rPr>
        <w:t xml:space="preserve"> </w:t>
      </w:r>
    </w:p>
    <w:p w14:paraId="53A92A86" w14:textId="77777777" w:rsidR="00C60CEE" w:rsidRDefault="00C60CEE" w:rsidP="00C60CEE">
      <w:pPr>
        <w:spacing w:line="240" w:lineRule="auto"/>
        <w:ind w:left="540"/>
        <w:jc w:val="thaiDistribute"/>
        <w:rPr>
          <w:sz w:val="20"/>
          <w:szCs w:val="18"/>
        </w:rPr>
      </w:pPr>
    </w:p>
    <w:p w14:paraId="61049629" w14:textId="64596348" w:rsidR="00B148C5" w:rsidRPr="000F0C9A" w:rsidRDefault="00B148C5" w:rsidP="00170141">
      <w:pPr>
        <w:pStyle w:val="BodyText"/>
        <w:spacing w:after="0" w:line="240" w:lineRule="auto"/>
        <w:ind w:left="547"/>
        <w:jc w:val="both"/>
        <w:rPr>
          <w:sz w:val="20"/>
          <w:szCs w:val="18"/>
        </w:rPr>
      </w:pPr>
      <w:r w:rsidRPr="001636E4">
        <w:rPr>
          <w:sz w:val="20"/>
          <w:szCs w:val="18"/>
        </w:rPr>
        <w:t>F</w:t>
      </w:r>
      <w:r w:rsidRPr="00170141">
        <w:rPr>
          <w:sz w:val="20"/>
        </w:rPr>
        <w:t xml:space="preserve">rom 1 January 2020, the Group has initially applied TFRS 16. </w:t>
      </w:r>
      <w:r w:rsidR="00170141" w:rsidRPr="00170141">
        <w:rPr>
          <w:sz w:val="20"/>
        </w:rPr>
        <w:t>Impact of changes in accounting policies on shareholders’ equity are as follows</w:t>
      </w:r>
      <w:r w:rsidR="00847C8E">
        <w:rPr>
          <w:sz w:val="20"/>
        </w:rPr>
        <w:t>:</w:t>
      </w:r>
    </w:p>
    <w:p w14:paraId="08019FE1" w14:textId="77777777" w:rsidR="00B148C5" w:rsidRDefault="00B148C5" w:rsidP="00B148C5">
      <w:pPr>
        <w:spacing w:line="240" w:lineRule="auto"/>
        <w:ind w:left="540"/>
        <w:jc w:val="thaiDistribute"/>
        <w:rPr>
          <w:sz w:val="20"/>
          <w:szCs w:val="18"/>
        </w:rPr>
      </w:pPr>
    </w:p>
    <w:tbl>
      <w:tblPr>
        <w:tblW w:w="9327" w:type="dxa"/>
        <w:tblInd w:w="450" w:type="dxa"/>
        <w:tblLayout w:type="fixed"/>
        <w:tblCellMar>
          <w:left w:w="79" w:type="dxa"/>
          <w:right w:w="79" w:type="dxa"/>
        </w:tblCellMar>
        <w:tblLook w:val="0000" w:firstRow="0" w:lastRow="0" w:firstColumn="0" w:lastColumn="0" w:noHBand="0" w:noVBand="0"/>
      </w:tblPr>
      <w:tblGrid>
        <w:gridCol w:w="4507"/>
        <w:gridCol w:w="839"/>
        <w:gridCol w:w="1153"/>
        <w:gridCol w:w="209"/>
        <w:gridCol w:w="1156"/>
        <w:gridCol w:w="209"/>
        <w:gridCol w:w="1254"/>
      </w:tblGrid>
      <w:tr w:rsidR="00B148C5" w:rsidRPr="000665E9" w14:paraId="324768F0" w14:textId="77777777" w:rsidTr="001636E4">
        <w:trPr>
          <w:cantSplit/>
          <w:trHeight w:val="20"/>
          <w:tblHeader/>
        </w:trPr>
        <w:tc>
          <w:tcPr>
            <w:tcW w:w="4507" w:type="dxa"/>
            <w:vAlign w:val="bottom"/>
          </w:tcPr>
          <w:p w14:paraId="415F2D51" w14:textId="2B3BBFBC" w:rsidR="00B148C5" w:rsidRPr="000F0C9A" w:rsidRDefault="00B148C5" w:rsidP="004B1981">
            <w:pPr>
              <w:spacing w:line="240" w:lineRule="auto"/>
              <w:ind w:left="175" w:right="8" w:hanging="175"/>
              <w:rPr>
                <w:b/>
                <w:bCs/>
                <w:i/>
                <w:iCs/>
                <w:sz w:val="18"/>
                <w:szCs w:val="18"/>
                <w:highlight w:val="cyan"/>
                <w:lang w:val="en-US"/>
              </w:rPr>
            </w:pPr>
          </w:p>
        </w:tc>
        <w:tc>
          <w:tcPr>
            <w:tcW w:w="839" w:type="dxa"/>
          </w:tcPr>
          <w:p w14:paraId="7B5A4733" w14:textId="77777777" w:rsidR="00B148C5" w:rsidRPr="00006358" w:rsidRDefault="00B148C5" w:rsidP="004B1981">
            <w:pPr>
              <w:pStyle w:val="acctfourfigures"/>
              <w:tabs>
                <w:tab w:val="clear" w:pos="765"/>
                <w:tab w:val="decimal" w:pos="731"/>
                <w:tab w:val="decimal" w:pos="1642"/>
              </w:tabs>
              <w:spacing w:line="240" w:lineRule="auto"/>
              <w:ind w:right="11"/>
              <w:jc w:val="right"/>
              <w:rPr>
                <w:i/>
                <w:iCs/>
                <w:sz w:val="18"/>
                <w:szCs w:val="18"/>
              </w:rPr>
            </w:pPr>
          </w:p>
        </w:tc>
        <w:tc>
          <w:tcPr>
            <w:tcW w:w="2518" w:type="dxa"/>
            <w:gridSpan w:val="3"/>
            <w:vAlign w:val="bottom"/>
          </w:tcPr>
          <w:p w14:paraId="11933991" w14:textId="77777777" w:rsidR="005C294E" w:rsidRDefault="00B148C5" w:rsidP="004B1981">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Consolidated </w:t>
            </w:r>
          </w:p>
          <w:p w14:paraId="516A7A5E" w14:textId="3E923772" w:rsidR="00B148C5" w:rsidRPr="00006358" w:rsidRDefault="00B148C5" w:rsidP="004B1981">
            <w:pPr>
              <w:pStyle w:val="acctfourfigures"/>
              <w:tabs>
                <w:tab w:val="clear" w:pos="765"/>
              </w:tabs>
              <w:spacing w:line="240" w:lineRule="auto"/>
              <w:ind w:left="-84" w:right="-77"/>
              <w:jc w:val="center"/>
              <w:rPr>
                <w:sz w:val="20"/>
                <w:szCs w:val="16"/>
              </w:rPr>
            </w:pPr>
            <w:r w:rsidRPr="00006358">
              <w:rPr>
                <w:b/>
                <w:bCs/>
                <w:color w:val="000000"/>
                <w:sz w:val="18"/>
                <w:szCs w:val="14"/>
              </w:rPr>
              <w:t xml:space="preserve">financial statements </w:t>
            </w:r>
          </w:p>
        </w:tc>
        <w:tc>
          <w:tcPr>
            <w:tcW w:w="209" w:type="dxa"/>
          </w:tcPr>
          <w:p w14:paraId="7CE55850" w14:textId="77777777" w:rsidR="00B148C5" w:rsidRPr="00E163D0" w:rsidRDefault="00B148C5" w:rsidP="004B1981">
            <w:pPr>
              <w:pStyle w:val="acctfourfigures"/>
              <w:tabs>
                <w:tab w:val="clear" w:pos="765"/>
                <w:tab w:val="decimal" w:pos="1181"/>
              </w:tabs>
              <w:spacing w:line="240" w:lineRule="auto"/>
              <w:ind w:right="11"/>
              <w:rPr>
                <w:sz w:val="18"/>
                <w:szCs w:val="18"/>
              </w:rPr>
            </w:pPr>
          </w:p>
        </w:tc>
        <w:tc>
          <w:tcPr>
            <w:tcW w:w="1254" w:type="dxa"/>
            <w:vAlign w:val="bottom"/>
          </w:tcPr>
          <w:p w14:paraId="18C05365" w14:textId="77777777" w:rsidR="005C294E" w:rsidRDefault="00B148C5" w:rsidP="004B1981">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Separate </w:t>
            </w:r>
          </w:p>
          <w:p w14:paraId="0579F20C" w14:textId="5872B750" w:rsidR="00B148C5" w:rsidRPr="00006358" w:rsidRDefault="00B148C5" w:rsidP="004B1981">
            <w:pPr>
              <w:pStyle w:val="acctfourfigures"/>
              <w:tabs>
                <w:tab w:val="clear" w:pos="765"/>
              </w:tabs>
              <w:spacing w:line="240" w:lineRule="auto"/>
              <w:ind w:left="-84" w:right="-77"/>
              <w:jc w:val="center"/>
              <w:rPr>
                <w:sz w:val="18"/>
                <w:szCs w:val="18"/>
              </w:rPr>
            </w:pPr>
            <w:r w:rsidRPr="00006358">
              <w:rPr>
                <w:b/>
                <w:bCs/>
                <w:color w:val="000000"/>
                <w:sz w:val="18"/>
                <w:szCs w:val="14"/>
              </w:rPr>
              <w:t>financial statements</w:t>
            </w:r>
          </w:p>
        </w:tc>
      </w:tr>
      <w:tr w:rsidR="001636E4" w:rsidRPr="000665E9" w14:paraId="5DC0729B" w14:textId="77777777" w:rsidTr="001636E4">
        <w:trPr>
          <w:cantSplit/>
          <w:trHeight w:val="20"/>
          <w:tblHeader/>
        </w:trPr>
        <w:tc>
          <w:tcPr>
            <w:tcW w:w="4507" w:type="dxa"/>
            <w:vAlign w:val="bottom"/>
          </w:tcPr>
          <w:p w14:paraId="789189F6" w14:textId="4587B309" w:rsidR="001636E4" w:rsidRPr="00E7120E" w:rsidRDefault="001636E4" w:rsidP="004B1981">
            <w:pPr>
              <w:spacing w:line="240" w:lineRule="auto"/>
              <w:ind w:left="175" w:right="8" w:hanging="175"/>
              <w:rPr>
                <w:b/>
                <w:bCs/>
                <w:i/>
                <w:iCs/>
                <w:sz w:val="18"/>
                <w:szCs w:val="18"/>
                <w:lang w:val="en-US"/>
              </w:rPr>
            </w:pPr>
            <w:r w:rsidRPr="00E7120E">
              <w:rPr>
                <w:b/>
                <w:bCs/>
                <w:i/>
                <w:iCs/>
                <w:sz w:val="18"/>
                <w:szCs w:val="18"/>
                <w:lang w:val="en-US"/>
              </w:rPr>
              <w:t>Impact on changes in accounting polic</w:t>
            </w:r>
            <w:r w:rsidR="00F92813">
              <w:rPr>
                <w:b/>
                <w:bCs/>
                <w:i/>
                <w:iCs/>
                <w:sz w:val="18"/>
                <w:szCs w:val="18"/>
                <w:lang w:val="en-US"/>
              </w:rPr>
              <w:t>ies</w:t>
            </w:r>
          </w:p>
        </w:tc>
        <w:tc>
          <w:tcPr>
            <w:tcW w:w="839" w:type="dxa"/>
          </w:tcPr>
          <w:p w14:paraId="0266AD37" w14:textId="77777777" w:rsidR="001636E4" w:rsidRPr="00006358" w:rsidRDefault="001636E4" w:rsidP="004B1981">
            <w:pPr>
              <w:pStyle w:val="acctfourfigures"/>
              <w:tabs>
                <w:tab w:val="clear" w:pos="765"/>
                <w:tab w:val="decimal" w:pos="731"/>
                <w:tab w:val="decimal" w:pos="1642"/>
              </w:tabs>
              <w:spacing w:line="240" w:lineRule="auto"/>
              <w:ind w:right="11"/>
              <w:jc w:val="right"/>
              <w:rPr>
                <w:i/>
                <w:iCs/>
                <w:sz w:val="18"/>
                <w:szCs w:val="18"/>
              </w:rPr>
            </w:pPr>
          </w:p>
        </w:tc>
        <w:tc>
          <w:tcPr>
            <w:tcW w:w="1153" w:type="dxa"/>
            <w:vAlign w:val="bottom"/>
          </w:tcPr>
          <w:p w14:paraId="380FBA6C" w14:textId="77777777" w:rsidR="001636E4" w:rsidRPr="00006358" w:rsidRDefault="001636E4" w:rsidP="004B1981">
            <w:pPr>
              <w:pStyle w:val="acctfourfigures"/>
              <w:tabs>
                <w:tab w:val="clear" w:pos="765"/>
              </w:tabs>
              <w:spacing w:line="240" w:lineRule="auto"/>
              <w:ind w:left="-77" w:right="-81"/>
              <w:jc w:val="center"/>
              <w:rPr>
                <w:sz w:val="18"/>
                <w:szCs w:val="18"/>
              </w:rPr>
            </w:pPr>
            <w:r w:rsidRPr="00006358">
              <w:rPr>
                <w:sz w:val="18"/>
                <w:szCs w:val="18"/>
              </w:rPr>
              <w:t>Retained earnings</w:t>
            </w:r>
          </w:p>
        </w:tc>
        <w:tc>
          <w:tcPr>
            <w:tcW w:w="209" w:type="dxa"/>
            <w:vAlign w:val="bottom"/>
          </w:tcPr>
          <w:p w14:paraId="4E6F97DA" w14:textId="77777777" w:rsidR="001636E4" w:rsidRPr="00006358" w:rsidRDefault="001636E4" w:rsidP="004B1981">
            <w:pPr>
              <w:pStyle w:val="acctfourfigures"/>
              <w:spacing w:line="240" w:lineRule="auto"/>
              <w:jc w:val="center"/>
              <w:rPr>
                <w:i/>
                <w:iCs/>
                <w:sz w:val="18"/>
                <w:szCs w:val="18"/>
              </w:rPr>
            </w:pPr>
          </w:p>
        </w:tc>
        <w:tc>
          <w:tcPr>
            <w:tcW w:w="1156" w:type="dxa"/>
            <w:vAlign w:val="bottom"/>
          </w:tcPr>
          <w:p w14:paraId="2A217624" w14:textId="1F49427B" w:rsidR="001636E4" w:rsidRPr="00006358" w:rsidRDefault="00346472" w:rsidP="004B1981">
            <w:pPr>
              <w:pStyle w:val="acctfourfigures"/>
              <w:tabs>
                <w:tab w:val="clear" w:pos="765"/>
              </w:tabs>
              <w:spacing w:line="240" w:lineRule="auto"/>
              <w:ind w:left="-84" w:right="-77"/>
              <w:jc w:val="center"/>
              <w:rPr>
                <w:sz w:val="18"/>
                <w:szCs w:val="18"/>
              </w:rPr>
            </w:pPr>
            <w:r>
              <w:rPr>
                <w:sz w:val="18"/>
                <w:szCs w:val="18"/>
              </w:rPr>
              <w:t>Non-controlling interests</w:t>
            </w:r>
          </w:p>
        </w:tc>
        <w:tc>
          <w:tcPr>
            <w:tcW w:w="209" w:type="dxa"/>
          </w:tcPr>
          <w:p w14:paraId="60BE04CA" w14:textId="77777777" w:rsidR="001636E4" w:rsidRPr="00E163D0" w:rsidRDefault="001636E4" w:rsidP="004B1981">
            <w:pPr>
              <w:pStyle w:val="acctfourfigures"/>
              <w:tabs>
                <w:tab w:val="clear" w:pos="765"/>
                <w:tab w:val="decimal" w:pos="1181"/>
              </w:tabs>
              <w:spacing w:line="240" w:lineRule="auto"/>
              <w:ind w:right="11"/>
              <w:rPr>
                <w:sz w:val="18"/>
                <w:szCs w:val="18"/>
              </w:rPr>
            </w:pPr>
          </w:p>
        </w:tc>
        <w:tc>
          <w:tcPr>
            <w:tcW w:w="1254" w:type="dxa"/>
            <w:vAlign w:val="bottom"/>
          </w:tcPr>
          <w:p w14:paraId="74CA9EAF" w14:textId="77777777" w:rsidR="001636E4" w:rsidRPr="00006358" w:rsidRDefault="001636E4" w:rsidP="004B1981">
            <w:pPr>
              <w:pStyle w:val="acctfourfigures"/>
              <w:tabs>
                <w:tab w:val="clear" w:pos="765"/>
              </w:tabs>
              <w:spacing w:line="240" w:lineRule="auto"/>
              <w:ind w:left="-85" w:right="-85"/>
              <w:jc w:val="center"/>
              <w:rPr>
                <w:sz w:val="18"/>
                <w:szCs w:val="18"/>
              </w:rPr>
            </w:pPr>
            <w:r w:rsidRPr="00006358">
              <w:rPr>
                <w:sz w:val="18"/>
                <w:szCs w:val="18"/>
              </w:rPr>
              <w:t>Retained earnings</w:t>
            </w:r>
          </w:p>
        </w:tc>
      </w:tr>
      <w:tr w:rsidR="00B148C5" w:rsidRPr="000665E9" w14:paraId="5ADA14A1" w14:textId="77777777" w:rsidTr="001636E4">
        <w:trPr>
          <w:cantSplit/>
          <w:trHeight w:val="20"/>
          <w:tblHeader/>
        </w:trPr>
        <w:tc>
          <w:tcPr>
            <w:tcW w:w="4507" w:type="dxa"/>
            <w:vAlign w:val="bottom"/>
          </w:tcPr>
          <w:p w14:paraId="3AF990BB" w14:textId="77777777" w:rsidR="00B148C5" w:rsidRPr="00E7120E" w:rsidRDefault="00B148C5" w:rsidP="004B1981">
            <w:pPr>
              <w:spacing w:line="240" w:lineRule="auto"/>
              <w:ind w:left="175" w:right="8" w:hanging="175"/>
              <w:rPr>
                <w:b/>
                <w:bCs/>
                <w:i/>
                <w:iCs/>
                <w:sz w:val="18"/>
                <w:szCs w:val="18"/>
                <w:lang w:val="en-US"/>
              </w:rPr>
            </w:pPr>
          </w:p>
        </w:tc>
        <w:tc>
          <w:tcPr>
            <w:tcW w:w="839" w:type="dxa"/>
          </w:tcPr>
          <w:p w14:paraId="13322968" w14:textId="184CAD96" w:rsidR="00B148C5" w:rsidRPr="00006358" w:rsidRDefault="00B148C5" w:rsidP="004B1981">
            <w:pPr>
              <w:pStyle w:val="acctfourfigures"/>
              <w:tabs>
                <w:tab w:val="clear" w:pos="765"/>
                <w:tab w:val="decimal" w:pos="731"/>
                <w:tab w:val="decimal" w:pos="1642"/>
              </w:tabs>
              <w:spacing w:line="240" w:lineRule="auto"/>
              <w:ind w:right="11"/>
              <w:jc w:val="center"/>
              <w:rPr>
                <w:i/>
                <w:iCs/>
                <w:sz w:val="18"/>
                <w:szCs w:val="18"/>
              </w:rPr>
            </w:pPr>
          </w:p>
        </w:tc>
        <w:tc>
          <w:tcPr>
            <w:tcW w:w="3981" w:type="dxa"/>
            <w:gridSpan w:val="5"/>
            <w:vAlign w:val="bottom"/>
          </w:tcPr>
          <w:p w14:paraId="066B3B99" w14:textId="165C41B4" w:rsidR="00B148C5" w:rsidRPr="00006358" w:rsidRDefault="00B148C5" w:rsidP="004B1981">
            <w:pPr>
              <w:pStyle w:val="acctfourfigures"/>
              <w:tabs>
                <w:tab w:val="clear" w:pos="765"/>
                <w:tab w:val="decimal" w:pos="463"/>
              </w:tabs>
              <w:spacing w:line="240" w:lineRule="auto"/>
              <w:ind w:left="-78" w:right="-82"/>
              <w:jc w:val="center"/>
              <w:rPr>
                <w:i/>
                <w:iCs/>
                <w:sz w:val="18"/>
                <w:szCs w:val="18"/>
              </w:rPr>
            </w:pPr>
            <w:r w:rsidRPr="00006358">
              <w:rPr>
                <w:i/>
                <w:iCs/>
                <w:sz w:val="18"/>
                <w:szCs w:val="18"/>
              </w:rPr>
              <w:t xml:space="preserve">(in </w:t>
            </w:r>
            <w:r w:rsidR="001636E4">
              <w:rPr>
                <w:i/>
                <w:iCs/>
                <w:sz w:val="18"/>
                <w:szCs w:val="18"/>
              </w:rPr>
              <w:t>thousand</w:t>
            </w:r>
            <w:r w:rsidRPr="00006358">
              <w:rPr>
                <w:i/>
                <w:iCs/>
                <w:sz w:val="18"/>
                <w:szCs w:val="18"/>
              </w:rPr>
              <w:t xml:space="preserve"> Baht)</w:t>
            </w:r>
          </w:p>
        </w:tc>
      </w:tr>
      <w:tr w:rsidR="001636E4" w:rsidRPr="000665E9" w14:paraId="4C9B6CF3" w14:textId="77777777" w:rsidTr="001636E4">
        <w:trPr>
          <w:cantSplit/>
          <w:trHeight w:val="20"/>
        </w:trPr>
        <w:tc>
          <w:tcPr>
            <w:tcW w:w="4507" w:type="dxa"/>
            <w:vAlign w:val="bottom"/>
          </w:tcPr>
          <w:p w14:paraId="7B56393B" w14:textId="77777777" w:rsidR="001636E4" w:rsidRPr="00E7120E" w:rsidRDefault="001636E4" w:rsidP="004B1981">
            <w:pPr>
              <w:spacing w:line="240" w:lineRule="auto"/>
              <w:ind w:left="175" w:right="10" w:hanging="175"/>
              <w:rPr>
                <w:sz w:val="18"/>
                <w:szCs w:val="18"/>
                <w:lang w:val="en-US" w:bidi="th-TH"/>
              </w:rPr>
            </w:pPr>
            <w:r w:rsidRPr="00E7120E">
              <w:rPr>
                <w:sz w:val="18"/>
                <w:szCs w:val="18"/>
                <w:lang w:val="en-US"/>
              </w:rPr>
              <w:t>At 31 December 2019 - as reported</w:t>
            </w:r>
          </w:p>
        </w:tc>
        <w:tc>
          <w:tcPr>
            <w:tcW w:w="839" w:type="dxa"/>
            <w:vAlign w:val="bottom"/>
          </w:tcPr>
          <w:p w14:paraId="35DE76FC" w14:textId="77777777" w:rsidR="001636E4" w:rsidRPr="000F0C9A" w:rsidRDefault="001636E4" w:rsidP="004B1981">
            <w:pPr>
              <w:pStyle w:val="acctfourfigures"/>
              <w:tabs>
                <w:tab w:val="clear" w:pos="765"/>
                <w:tab w:val="decimal" w:pos="731"/>
                <w:tab w:val="decimal" w:pos="1642"/>
              </w:tabs>
              <w:spacing w:line="240" w:lineRule="auto"/>
              <w:ind w:right="11"/>
              <w:jc w:val="right"/>
              <w:rPr>
                <w:i/>
                <w:iCs/>
                <w:sz w:val="18"/>
                <w:szCs w:val="18"/>
              </w:rPr>
            </w:pPr>
          </w:p>
        </w:tc>
        <w:tc>
          <w:tcPr>
            <w:tcW w:w="1153" w:type="dxa"/>
            <w:vAlign w:val="bottom"/>
          </w:tcPr>
          <w:p w14:paraId="3287606A" w14:textId="6733059A" w:rsidR="001636E4" w:rsidRPr="006E032A" w:rsidRDefault="001636E4" w:rsidP="009F5C1E">
            <w:pPr>
              <w:pStyle w:val="acctfourfigures"/>
              <w:tabs>
                <w:tab w:val="clear" w:pos="765"/>
                <w:tab w:val="decimal" w:pos="731"/>
                <w:tab w:val="decimal" w:pos="1642"/>
              </w:tabs>
              <w:spacing w:line="240" w:lineRule="auto"/>
              <w:ind w:right="179"/>
              <w:jc w:val="right"/>
              <w:rPr>
                <w:sz w:val="18"/>
                <w:szCs w:val="18"/>
              </w:rPr>
            </w:pPr>
            <w:r>
              <w:rPr>
                <w:sz w:val="18"/>
                <w:szCs w:val="18"/>
              </w:rPr>
              <w:t>438,751</w:t>
            </w:r>
          </w:p>
        </w:tc>
        <w:tc>
          <w:tcPr>
            <w:tcW w:w="209" w:type="dxa"/>
            <w:vAlign w:val="bottom"/>
          </w:tcPr>
          <w:p w14:paraId="0E8A8533" w14:textId="77777777" w:rsidR="001636E4" w:rsidRPr="006E032A" w:rsidRDefault="001636E4" w:rsidP="001C5B68">
            <w:pPr>
              <w:pStyle w:val="acctfourfigures"/>
              <w:spacing w:line="240" w:lineRule="auto"/>
              <w:jc w:val="right"/>
              <w:rPr>
                <w:sz w:val="18"/>
                <w:szCs w:val="18"/>
              </w:rPr>
            </w:pPr>
          </w:p>
        </w:tc>
        <w:tc>
          <w:tcPr>
            <w:tcW w:w="1156" w:type="dxa"/>
            <w:vAlign w:val="bottom"/>
          </w:tcPr>
          <w:p w14:paraId="73249BF6" w14:textId="12B86435" w:rsidR="001636E4" w:rsidRPr="006E032A" w:rsidRDefault="001636E4" w:rsidP="009F5C1E">
            <w:pPr>
              <w:pStyle w:val="acctfourfigures"/>
              <w:spacing w:line="240" w:lineRule="auto"/>
              <w:ind w:right="42"/>
              <w:jc w:val="right"/>
              <w:rPr>
                <w:sz w:val="18"/>
                <w:szCs w:val="18"/>
              </w:rPr>
            </w:pPr>
            <w:r>
              <w:rPr>
                <w:sz w:val="18"/>
                <w:szCs w:val="18"/>
              </w:rPr>
              <w:t>120,181</w:t>
            </w:r>
          </w:p>
        </w:tc>
        <w:tc>
          <w:tcPr>
            <w:tcW w:w="209" w:type="dxa"/>
            <w:vAlign w:val="bottom"/>
          </w:tcPr>
          <w:p w14:paraId="5E803389" w14:textId="77777777" w:rsidR="001636E4" w:rsidRPr="006E032A" w:rsidRDefault="001636E4" w:rsidP="001C5B68">
            <w:pPr>
              <w:pStyle w:val="acctfourfigures"/>
              <w:tabs>
                <w:tab w:val="clear" w:pos="765"/>
                <w:tab w:val="decimal" w:pos="1181"/>
              </w:tabs>
              <w:spacing w:line="240" w:lineRule="auto"/>
              <w:ind w:right="11"/>
              <w:jc w:val="right"/>
              <w:rPr>
                <w:sz w:val="18"/>
                <w:szCs w:val="18"/>
              </w:rPr>
            </w:pPr>
          </w:p>
        </w:tc>
        <w:tc>
          <w:tcPr>
            <w:tcW w:w="1254" w:type="dxa"/>
            <w:vAlign w:val="bottom"/>
          </w:tcPr>
          <w:p w14:paraId="774602AE" w14:textId="1C18C2FF" w:rsidR="001636E4" w:rsidRPr="006E032A" w:rsidRDefault="00D60BE0" w:rsidP="009F5C1E">
            <w:pPr>
              <w:pStyle w:val="acctfourfigures"/>
              <w:tabs>
                <w:tab w:val="clear" w:pos="765"/>
                <w:tab w:val="decimal" w:pos="1181"/>
              </w:tabs>
              <w:spacing w:line="240" w:lineRule="auto"/>
              <w:ind w:right="65"/>
              <w:jc w:val="right"/>
              <w:rPr>
                <w:sz w:val="18"/>
                <w:szCs w:val="18"/>
              </w:rPr>
            </w:pPr>
            <w:r>
              <w:rPr>
                <w:sz w:val="18"/>
                <w:szCs w:val="18"/>
              </w:rPr>
              <w:t>457,104</w:t>
            </w:r>
          </w:p>
        </w:tc>
      </w:tr>
      <w:tr w:rsidR="001636E4" w:rsidRPr="000665E9" w14:paraId="7A556DCA" w14:textId="77777777" w:rsidTr="001636E4">
        <w:trPr>
          <w:cantSplit/>
          <w:trHeight w:val="20"/>
        </w:trPr>
        <w:tc>
          <w:tcPr>
            <w:tcW w:w="4507" w:type="dxa"/>
            <w:vAlign w:val="bottom"/>
          </w:tcPr>
          <w:p w14:paraId="01AF9241" w14:textId="60037CD8" w:rsidR="001636E4" w:rsidRPr="00E7120E" w:rsidRDefault="001636E4" w:rsidP="001C5B68">
            <w:pPr>
              <w:spacing w:line="240" w:lineRule="auto"/>
              <w:ind w:left="175" w:right="8" w:hanging="175"/>
              <w:rPr>
                <w:i/>
                <w:iCs/>
                <w:sz w:val="18"/>
                <w:szCs w:val="18"/>
                <w:lang w:val="en-US" w:bidi="th-TH"/>
              </w:rPr>
            </w:pPr>
            <w:r w:rsidRPr="00C20242">
              <w:rPr>
                <w:sz w:val="18"/>
                <w:szCs w:val="18"/>
                <w:lang w:val="en-US" w:bidi="th-TH"/>
              </w:rPr>
              <w:t>Decrease due to</w:t>
            </w:r>
            <w:r w:rsidRPr="00E7120E">
              <w:rPr>
                <w:i/>
                <w:iCs/>
                <w:sz w:val="18"/>
                <w:szCs w:val="18"/>
                <w:lang w:val="en-US" w:bidi="th-TH"/>
              </w:rPr>
              <w:t>:</w:t>
            </w:r>
          </w:p>
        </w:tc>
        <w:tc>
          <w:tcPr>
            <w:tcW w:w="839" w:type="dxa"/>
            <w:vAlign w:val="bottom"/>
          </w:tcPr>
          <w:p w14:paraId="478A7146" w14:textId="77777777" w:rsidR="001636E4" w:rsidRPr="000F0C9A" w:rsidRDefault="001636E4" w:rsidP="001C5B68">
            <w:pPr>
              <w:pStyle w:val="acctfourfigures"/>
              <w:tabs>
                <w:tab w:val="clear" w:pos="765"/>
                <w:tab w:val="decimal" w:pos="731"/>
                <w:tab w:val="decimal" w:pos="1642"/>
              </w:tabs>
              <w:spacing w:line="240" w:lineRule="auto"/>
              <w:ind w:right="11"/>
              <w:jc w:val="right"/>
              <w:rPr>
                <w:i/>
                <w:iCs/>
                <w:sz w:val="18"/>
                <w:szCs w:val="18"/>
              </w:rPr>
            </w:pPr>
          </w:p>
        </w:tc>
        <w:tc>
          <w:tcPr>
            <w:tcW w:w="1153" w:type="dxa"/>
            <w:vAlign w:val="bottom"/>
          </w:tcPr>
          <w:p w14:paraId="252863F9" w14:textId="77777777" w:rsidR="001636E4" w:rsidRPr="006E032A" w:rsidRDefault="001636E4" w:rsidP="00D60BE0">
            <w:pPr>
              <w:pStyle w:val="acctfourfigures"/>
              <w:tabs>
                <w:tab w:val="clear" w:pos="765"/>
                <w:tab w:val="decimal" w:pos="731"/>
                <w:tab w:val="decimal" w:pos="1642"/>
              </w:tabs>
              <w:spacing w:line="240" w:lineRule="auto"/>
              <w:ind w:right="124"/>
              <w:jc w:val="right"/>
              <w:rPr>
                <w:sz w:val="18"/>
                <w:szCs w:val="18"/>
              </w:rPr>
            </w:pPr>
          </w:p>
        </w:tc>
        <w:tc>
          <w:tcPr>
            <w:tcW w:w="209" w:type="dxa"/>
            <w:vAlign w:val="bottom"/>
          </w:tcPr>
          <w:p w14:paraId="19901443" w14:textId="77777777" w:rsidR="001636E4" w:rsidRPr="006E032A" w:rsidRDefault="001636E4" w:rsidP="001C5B68">
            <w:pPr>
              <w:pStyle w:val="acctfourfigures"/>
              <w:spacing w:line="240" w:lineRule="auto"/>
              <w:jc w:val="right"/>
              <w:rPr>
                <w:sz w:val="18"/>
                <w:szCs w:val="18"/>
              </w:rPr>
            </w:pPr>
          </w:p>
        </w:tc>
        <w:tc>
          <w:tcPr>
            <w:tcW w:w="1156" w:type="dxa"/>
            <w:vAlign w:val="bottom"/>
          </w:tcPr>
          <w:p w14:paraId="476608C9" w14:textId="77777777" w:rsidR="001636E4" w:rsidRPr="006E032A" w:rsidRDefault="001636E4" w:rsidP="001C5B68">
            <w:pPr>
              <w:pStyle w:val="acctfourfigures"/>
              <w:spacing w:line="240" w:lineRule="auto"/>
              <w:jc w:val="right"/>
              <w:rPr>
                <w:sz w:val="18"/>
                <w:szCs w:val="18"/>
              </w:rPr>
            </w:pPr>
          </w:p>
        </w:tc>
        <w:tc>
          <w:tcPr>
            <w:tcW w:w="209" w:type="dxa"/>
            <w:vAlign w:val="bottom"/>
          </w:tcPr>
          <w:p w14:paraId="306BD492" w14:textId="77777777" w:rsidR="001636E4" w:rsidRPr="006E032A" w:rsidRDefault="001636E4" w:rsidP="001C5B68">
            <w:pPr>
              <w:pStyle w:val="acctfourfigures"/>
              <w:tabs>
                <w:tab w:val="clear" w:pos="765"/>
                <w:tab w:val="decimal" w:pos="1181"/>
              </w:tabs>
              <w:spacing w:line="240" w:lineRule="auto"/>
              <w:ind w:right="11"/>
              <w:jc w:val="right"/>
              <w:rPr>
                <w:sz w:val="18"/>
                <w:szCs w:val="18"/>
              </w:rPr>
            </w:pPr>
          </w:p>
        </w:tc>
        <w:tc>
          <w:tcPr>
            <w:tcW w:w="1254" w:type="dxa"/>
            <w:vAlign w:val="bottom"/>
          </w:tcPr>
          <w:p w14:paraId="33C6BECE" w14:textId="77777777" w:rsidR="001636E4" w:rsidRPr="006E032A" w:rsidRDefault="001636E4" w:rsidP="001C5B68">
            <w:pPr>
              <w:pStyle w:val="acctfourfigures"/>
              <w:tabs>
                <w:tab w:val="clear" w:pos="765"/>
                <w:tab w:val="decimal" w:pos="1181"/>
              </w:tabs>
              <w:spacing w:line="240" w:lineRule="auto"/>
              <w:ind w:right="11"/>
              <w:jc w:val="right"/>
              <w:rPr>
                <w:sz w:val="18"/>
                <w:szCs w:val="18"/>
              </w:rPr>
            </w:pPr>
          </w:p>
        </w:tc>
      </w:tr>
      <w:tr w:rsidR="001636E4" w:rsidRPr="000665E9" w14:paraId="53CD2255" w14:textId="77777777" w:rsidTr="001636E4">
        <w:trPr>
          <w:cantSplit/>
          <w:trHeight w:val="20"/>
        </w:trPr>
        <w:tc>
          <w:tcPr>
            <w:tcW w:w="4507" w:type="dxa"/>
            <w:vAlign w:val="bottom"/>
          </w:tcPr>
          <w:p w14:paraId="3F326B89" w14:textId="1C438329" w:rsidR="001636E4" w:rsidRPr="00E7120E" w:rsidRDefault="001636E4" w:rsidP="001C5B68">
            <w:pPr>
              <w:spacing w:line="240" w:lineRule="auto"/>
              <w:ind w:left="175" w:right="8" w:hanging="175"/>
              <w:rPr>
                <w:sz w:val="18"/>
                <w:szCs w:val="18"/>
              </w:rPr>
            </w:pPr>
            <w:r w:rsidRPr="00E7120E">
              <w:rPr>
                <w:sz w:val="18"/>
                <w:szCs w:val="18"/>
                <w:lang w:val="en-US" w:bidi="th-TH"/>
              </w:rPr>
              <w:t xml:space="preserve">Adoption of TFRS 16 </w:t>
            </w:r>
            <w:r w:rsidR="00847C8E">
              <w:rPr>
                <w:sz w:val="18"/>
                <w:szCs w:val="18"/>
                <w:lang w:val="en-US" w:bidi="th-TH"/>
              </w:rPr>
              <w:t>-</w:t>
            </w:r>
            <w:r w:rsidRPr="00E7120E">
              <w:rPr>
                <w:sz w:val="18"/>
                <w:szCs w:val="18"/>
                <w:lang w:val="en-US" w:bidi="th-TH"/>
              </w:rPr>
              <w:t xml:space="preserve"> net of tax</w:t>
            </w:r>
          </w:p>
        </w:tc>
        <w:tc>
          <w:tcPr>
            <w:tcW w:w="839" w:type="dxa"/>
            <w:vAlign w:val="bottom"/>
          </w:tcPr>
          <w:p w14:paraId="0C5440C3" w14:textId="2F43C652" w:rsidR="001636E4" w:rsidRPr="000F0C9A" w:rsidRDefault="001636E4" w:rsidP="00A32293">
            <w:pPr>
              <w:pStyle w:val="acctfourfigures"/>
              <w:tabs>
                <w:tab w:val="clear" w:pos="765"/>
                <w:tab w:val="decimal" w:pos="731"/>
                <w:tab w:val="decimal" w:pos="1642"/>
              </w:tabs>
              <w:spacing w:line="240" w:lineRule="auto"/>
              <w:ind w:right="11"/>
              <w:jc w:val="center"/>
              <w:rPr>
                <w:i/>
                <w:iCs/>
                <w:sz w:val="18"/>
                <w:szCs w:val="18"/>
              </w:rPr>
            </w:pPr>
          </w:p>
        </w:tc>
        <w:tc>
          <w:tcPr>
            <w:tcW w:w="1153" w:type="dxa"/>
            <w:tcBorders>
              <w:bottom w:val="single" w:sz="4" w:space="0" w:color="auto"/>
            </w:tcBorders>
            <w:vAlign w:val="bottom"/>
          </w:tcPr>
          <w:p w14:paraId="17453216" w14:textId="5A9A6552" w:rsidR="001636E4" w:rsidRPr="00E163D0" w:rsidRDefault="001636E4" w:rsidP="00D60BE0">
            <w:pPr>
              <w:pStyle w:val="acctfourfigures"/>
              <w:tabs>
                <w:tab w:val="clear" w:pos="765"/>
                <w:tab w:val="decimal" w:pos="878"/>
                <w:tab w:val="decimal" w:pos="1642"/>
              </w:tabs>
              <w:spacing w:line="240" w:lineRule="auto"/>
              <w:ind w:right="124"/>
              <w:jc w:val="right"/>
              <w:rPr>
                <w:sz w:val="18"/>
                <w:szCs w:val="18"/>
              </w:rPr>
            </w:pPr>
            <w:r>
              <w:rPr>
                <w:sz w:val="18"/>
                <w:szCs w:val="18"/>
              </w:rPr>
              <w:t>(69,566)</w:t>
            </w:r>
          </w:p>
        </w:tc>
        <w:tc>
          <w:tcPr>
            <w:tcW w:w="209" w:type="dxa"/>
            <w:vAlign w:val="bottom"/>
          </w:tcPr>
          <w:p w14:paraId="549F4723" w14:textId="77777777" w:rsidR="001636E4" w:rsidRPr="006E032A" w:rsidRDefault="001636E4" w:rsidP="001C5B68">
            <w:pPr>
              <w:pStyle w:val="acctfourfigures"/>
              <w:spacing w:line="240" w:lineRule="auto"/>
              <w:jc w:val="right"/>
              <w:rPr>
                <w:sz w:val="18"/>
                <w:szCs w:val="18"/>
              </w:rPr>
            </w:pPr>
          </w:p>
        </w:tc>
        <w:tc>
          <w:tcPr>
            <w:tcW w:w="1156" w:type="dxa"/>
            <w:tcBorders>
              <w:bottom w:val="single" w:sz="4" w:space="0" w:color="auto"/>
            </w:tcBorders>
            <w:vAlign w:val="bottom"/>
          </w:tcPr>
          <w:p w14:paraId="7D78FF0D" w14:textId="58E27097" w:rsidR="001636E4" w:rsidRPr="00E163D0" w:rsidRDefault="001636E4" w:rsidP="001C5B68">
            <w:pPr>
              <w:pStyle w:val="acctfourfigures"/>
              <w:spacing w:line="240" w:lineRule="auto"/>
              <w:jc w:val="right"/>
              <w:rPr>
                <w:sz w:val="18"/>
                <w:szCs w:val="18"/>
              </w:rPr>
            </w:pPr>
            <w:r>
              <w:rPr>
                <w:sz w:val="18"/>
                <w:szCs w:val="18"/>
              </w:rPr>
              <w:t>(440)</w:t>
            </w:r>
          </w:p>
        </w:tc>
        <w:tc>
          <w:tcPr>
            <w:tcW w:w="209" w:type="dxa"/>
            <w:vAlign w:val="bottom"/>
          </w:tcPr>
          <w:p w14:paraId="25DD80CC" w14:textId="77777777" w:rsidR="001636E4" w:rsidRPr="006E032A" w:rsidRDefault="001636E4" w:rsidP="001C5B68">
            <w:pPr>
              <w:pStyle w:val="acctfourfigures"/>
              <w:tabs>
                <w:tab w:val="clear" w:pos="765"/>
                <w:tab w:val="decimal" w:pos="1642"/>
              </w:tabs>
              <w:spacing w:line="240" w:lineRule="auto"/>
              <w:ind w:right="101"/>
              <w:jc w:val="right"/>
              <w:rPr>
                <w:sz w:val="18"/>
                <w:szCs w:val="18"/>
              </w:rPr>
            </w:pPr>
          </w:p>
        </w:tc>
        <w:tc>
          <w:tcPr>
            <w:tcW w:w="1254" w:type="dxa"/>
            <w:tcBorders>
              <w:bottom w:val="single" w:sz="4" w:space="0" w:color="auto"/>
            </w:tcBorders>
            <w:vAlign w:val="bottom"/>
          </w:tcPr>
          <w:p w14:paraId="3DA2DB51" w14:textId="5DBED7A9" w:rsidR="001636E4" w:rsidRPr="00E163D0" w:rsidRDefault="00D60BE0" w:rsidP="001C5B68">
            <w:pPr>
              <w:pStyle w:val="acctfourfigures"/>
              <w:tabs>
                <w:tab w:val="clear" w:pos="765"/>
                <w:tab w:val="decimal" w:pos="731"/>
                <w:tab w:val="decimal" w:pos="1642"/>
              </w:tabs>
              <w:spacing w:line="240" w:lineRule="auto"/>
              <w:ind w:right="11"/>
              <w:jc w:val="right"/>
              <w:rPr>
                <w:sz w:val="18"/>
                <w:szCs w:val="18"/>
                <w:lang w:val="en-US"/>
              </w:rPr>
            </w:pPr>
            <w:r>
              <w:rPr>
                <w:sz w:val="18"/>
                <w:szCs w:val="18"/>
                <w:lang w:val="en-US"/>
              </w:rPr>
              <w:t>(197)</w:t>
            </w:r>
          </w:p>
        </w:tc>
      </w:tr>
      <w:tr w:rsidR="001636E4" w:rsidRPr="000665E9" w14:paraId="3E7F10F2" w14:textId="77777777" w:rsidTr="001636E4">
        <w:trPr>
          <w:cantSplit/>
          <w:trHeight w:val="20"/>
        </w:trPr>
        <w:tc>
          <w:tcPr>
            <w:tcW w:w="4507" w:type="dxa"/>
            <w:vAlign w:val="bottom"/>
          </w:tcPr>
          <w:p w14:paraId="7FAAF12A" w14:textId="77777777" w:rsidR="001636E4" w:rsidRPr="00E7120E" w:rsidRDefault="001636E4" w:rsidP="001C5B68">
            <w:pPr>
              <w:spacing w:line="240" w:lineRule="auto"/>
              <w:ind w:left="178" w:right="8" w:hanging="178"/>
              <w:rPr>
                <w:b/>
                <w:bCs/>
                <w:sz w:val="18"/>
                <w:szCs w:val="18"/>
              </w:rPr>
            </w:pPr>
            <w:r w:rsidRPr="00E7120E">
              <w:rPr>
                <w:b/>
                <w:bCs/>
                <w:sz w:val="18"/>
                <w:szCs w:val="18"/>
              </w:rPr>
              <w:t>At 1 January 2020 - restated</w:t>
            </w:r>
          </w:p>
        </w:tc>
        <w:tc>
          <w:tcPr>
            <w:tcW w:w="839" w:type="dxa"/>
            <w:vAlign w:val="bottom"/>
          </w:tcPr>
          <w:p w14:paraId="5BF2D3BD" w14:textId="77777777" w:rsidR="001636E4" w:rsidRPr="000F0C9A" w:rsidRDefault="001636E4" w:rsidP="001C5B68">
            <w:pPr>
              <w:pStyle w:val="acctfourfigures"/>
              <w:tabs>
                <w:tab w:val="clear" w:pos="765"/>
                <w:tab w:val="decimal" w:pos="731"/>
                <w:tab w:val="decimal" w:pos="1642"/>
              </w:tabs>
              <w:spacing w:line="240" w:lineRule="auto"/>
              <w:ind w:right="11"/>
              <w:jc w:val="right"/>
              <w:rPr>
                <w:b/>
                <w:bCs/>
                <w:i/>
                <w:iCs/>
                <w:sz w:val="18"/>
                <w:szCs w:val="18"/>
              </w:rPr>
            </w:pPr>
          </w:p>
        </w:tc>
        <w:tc>
          <w:tcPr>
            <w:tcW w:w="1153" w:type="dxa"/>
            <w:tcBorders>
              <w:top w:val="single" w:sz="4" w:space="0" w:color="auto"/>
              <w:bottom w:val="double" w:sz="4" w:space="0" w:color="auto"/>
            </w:tcBorders>
            <w:vAlign w:val="bottom"/>
          </w:tcPr>
          <w:p w14:paraId="0DB1E0B1" w14:textId="68084D70" w:rsidR="001636E4" w:rsidRPr="006E032A" w:rsidRDefault="001636E4" w:rsidP="009F5C1E">
            <w:pPr>
              <w:pStyle w:val="acctfourfigures"/>
              <w:tabs>
                <w:tab w:val="clear" w:pos="765"/>
                <w:tab w:val="decimal" w:pos="731"/>
                <w:tab w:val="decimal" w:pos="1642"/>
              </w:tabs>
              <w:spacing w:line="240" w:lineRule="auto"/>
              <w:ind w:right="179"/>
              <w:jc w:val="right"/>
              <w:rPr>
                <w:b/>
                <w:bCs/>
                <w:sz w:val="18"/>
                <w:szCs w:val="18"/>
              </w:rPr>
            </w:pPr>
            <w:r>
              <w:rPr>
                <w:b/>
                <w:bCs/>
                <w:sz w:val="18"/>
                <w:szCs w:val="18"/>
              </w:rPr>
              <w:t>369,185</w:t>
            </w:r>
          </w:p>
        </w:tc>
        <w:tc>
          <w:tcPr>
            <w:tcW w:w="209" w:type="dxa"/>
            <w:vAlign w:val="bottom"/>
          </w:tcPr>
          <w:p w14:paraId="7C059068" w14:textId="77777777" w:rsidR="001636E4" w:rsidRPr="006E032A" w:rsidRDefault="001636E4" w:rsidP="001C5B68">
            <w:pPr>
              <w:pStyle w:val="acctfourfigures"/>
              <w:spacing w:line="240" w:lineRule="auto"/>
              <w:jc w:val="right"/>
              <w:rPr>
                <w:b/>
                <w:bCs/>
                <w:sz w:val="18"/>
                <w:szCs w:val="18"/>
              </w:rPr>
            </w:pPr>
          </w:p>
        </w:tc>
        <w:tc>
          <w:tcPr>
            <w:tcW w:w="1156" w:type="dxa"/>
            <w:tcBorders>
              <w:top w:val="single" w:sz="4" w:space="0" w:color="auto"/>
              <w:bottom w:val="double" w:sz="4" w:space="0" w:color="auto"/>
            </w:tcBorders>
            <w:vAlign w:val="bottom"/>
          </w:tcPr>
          <w:p w14:paraId="7C81E921" w14:textId="33272F19" w:rsidR="001636E4" w:rsidRPr="006E032A" w:rsidRDefault="00D60BE0" w:rsidP="009F5C1E">
            <w:pPr>
              <w:pStyle w:val="acctfourfigures"/>
              <w:spacing w:line="240" w:lineRule="auto"/>
              <w:ind w:right="42"/>
              <w:jc w:val="right"/>
              <w:rPr>
                <w:b/>
                <w:bCs/>
                <w:sz w:val="18"/>
                <w:szCs w:val="18"/>
              </w:rPr>
            </w:pPr>
            <w:r>
              <w:rPr>
                <w:b/>
                <w:bCs/>
                <w:sz w:val="18"/>
                <w:szCs w:val="18"/>
              </w:rPr>
              <w:t>119,741</w:t>
            </w:r>
          </w:p>
        </w:tc>
        <w:tc>
          <w:tcPr>
            <w:tcW w:w="209" w:type="dxa"/>
            <w:vAlign w:val="bottom"/>
          </w:tcPr>
          <w:p w14:paraId="1ED980DD" w14:textId="77777777" w:rsidR="001636E4" w:rsidRPr="006E032A" w:rsidRDefault="001636E4" w:rsidP="001C5B68">
            <w:pPr>
              <w:pStyle w:val="acctfourfigures"/>
              <w:tabs>
                <w:tab w:val="clear" w:pos="765"/>
                <w:tab w:val="decimal" w:pos="1181"/>
              </w:tabs>
              <w:spacing w:line="240" w:lineRule="auto"/>
              <w:ind w:right="101"/>
              <w:jc w:val="right"/>
              <w:rPr>
                <w:b/>
                <w:bCs/>
                <w:sz w:val="18"/>
                <w:szCs w:val="18"/>
              </w:rPr>
            </w:pPr>
          </w:p>
        </w:tc>
        <w:tc>
          <w:tcPr>
            <w:tcW w:w="1254" w:type="dxa"/>
            <w:tcBorders>
              <w:top w:val="single" w:sz="4" w:space="0" w:color="auto"/>
              <w:bottom w:val="double" w:sz="4" w:space="0" w:color="auto"/>
            </w:tcBorders>
            <w:vAlign w:val="bottom"/>
          </w:tcPr>
          <w:p w14:paraId="19316B17" w14:textId="40276981" w:rsidR="001636E4" w:rsidRPr="006E032A" w:rsidRDefault="00D60BE0" w:rsidP="009F5C1E">
            <w:pPr>
              <w:pStyle w:val="acctfourfigures"/>
              <w:tabs>
                <w:tab w:val="clear" w:pos="765"/>
                <w:tab w:val="decimal" w:pos="731"/>
                <w:tab w:val="decimal" w:pos="1642"/>
              </w:tabs>
              <w:spacing w:line="240" w:lineRule="auto"/>
              <w:ind w:right="65"/>
              <w:jc w:val="right"/>
              <w:rPr>
                <w:b/>
                <w:bCs/>
                <w:sz w:val="18"/>
                <w:szCs w:val="18"/>
              </w:rPr>
            </w:pPr>
            <w:r>
              <w:rPr>
                <w:b/>
                <w:bCs/>
                <w:sz w:val="18"/>
                <w:szCs w:val="18"/>
              </w:rPr>
              <w:t>456,907</w:t>
            </w:r>
          </w:p>
        </w:tc>
      </w:tr>
    </w:tbl>
    <w:p w14:paraId="2BB9DEC5" w14:textId="77777777" w:rsidR="00B148C5" w:rsidRDefault="00B148C5" w:rsidP="00B148C5">
      <w:pPr>
        <w:spacing w:line="240" w:lineRule="auto"/>
        <w:ind w:left="540"/>
        <w:jc w:val="thaiDistribute"/>
        <w:rPr>
          <w:b/>
          <w:bCs/>
          <w:sz w:val="20"/>
          <w:szCs w:val="18"/>
          <w:highlight w:val="cyan"/>
        </w:rPr>
      </w:pPr>
    </w:p>
    <w:p w14:paraId="3DB35661" w14:textId="2374A809" w:rsidR="00B148C5" w:rsidRPr="007F0B14" w:rsidRDefault="00B148C5" w:rsidP="00B148C5">
      <w:pPr>
        <w:pStyle w:val="BodyText"/>
        <w:tabs>
          <w:tab w:val="left" w:pos="900"/>
        </w:tabs>
        <w:spacing w:after="0" w:line="240" w:lineRule="auto"/>
        <w:ind w:left="900" w:hanging="360"/>
        <w:jc w:val="both"/>
        <w:rPr>
          <w:b/>
          <w:bCs/>
          <w:i/>
          <w:iCs/>
          <w:sz w:val="20"/>
        </w:rPr>
      </w:pPr>
      <w:r w:rsidRPr="007F0B14">
        <w:rPr>
          <w:b/>
          <w:bCs/>
          <w:i/>
          <w:iCs/>
          <w:sz w:val="20"/>
        </w:rPr>
        <w:t>TFRS 16 Leases</w:t>
      </w:r>
    </w:p>
    <w:p w14:paraId="24059A30" w14:textId="77777777" w:rsidR="00B148C5" w:rsidRPr="007F0B14" w:rsidRDefault="00B148C5" w:rsidP="00B148C5">
      <w:pPr>
        <w:pStyle w:val="BodyText"/>
        <w:spacing w:after="0" w:line="240" w:lineRule="auto"/>
        <w:ind w:left="900"/>
        <w:jc w:val="both"/>
        <w:rPr>
          <w:sz w:val="20"/>
        </w:rPr>
      </w:pPr>
    </w:p>
    <w:p w14:paraId="05F8D9D7" w14:textId="031C60DA" w:rsidR="00B148C5" w:rsidRPr="00790E25" w:rsidRDefault="00B148C5" w:rsidP="00790E25">
      <w:pPr>
        <w:pStyle w:val="BodyText"/>
        <w:spacing w:after="0" w:line="240" w:lineRule="auto"/>
        <w:ind w:left="547"/>
        <w:jc w:val="both"/>
        <w:rPr>
          <w:sz w:val="20"/>
        </w:rPr>
      </w:pPr>
      <w:r w:rsidRPr="007F0B14">
        <w:rPr>
          <w:sz w:val="20"/>
        </w:rPr>
        <w:t>From 1 January 2020, the</w:t>
      </w:r>
      <w:r w:rsidR="007F0B14" w:rsidRPr="007F0B14">
        <w:rPr>
          <w:sz w:val="20"/>
        </w:rPr>
        <w:t xml:space="preserve"> G</w:t>
      </w:r>
      <w:r w:rsidRPr="006E4E49">
        <w:rPr>
          <w:sz w:val="20"/>
        </w:rPr>
        <w:t>roup</w:t>
      </w:r>
      <w:r w:rsidRPr="007F0B14">
        <w:rPr>
          <w:sz w:val="20"/>
        </w:rPr>
        <w:t xml:space="preserve"> has initially adopted TFRS 16</w:t>
      </w:r>
      <w:r w:rsidRPr="00790E25">
        <w:rPr>
          <w:sz w:val="20"/>
        </w:rPr>
        <w:t xml:space="preserve"> on contracts previously identified as leases according to TAS 17 </w:t>
      </w:r>
      <w:r w:rsidRPr="00916A6A">
        <w:rPr>
          <w:sz w:val="20"/>
        </w:rPr>
        <w:t>Leases</w:t>
      </w:r>
      <w:r w:rsidRPr="00790E25">
        <w:rPr>
          <w:sz w:val="20"/>
        </w:rPr>
        <w:t xml:space="preserve"> and TFRIC 4 </w:t>
      </w:r>
      <w:r w:rsidRPr="00916A6A">
        <w:rPr>
          <w:sz w:val="20"/>
        </w:rPr>
        <w:t xml:space="preserve">Determining whether an arrangement contains a lease </w:t>
      </w:r>
      <w:r w:rsidRPr="00790E25">
        <w:rPr>
          <w:sz w:val="20"/>
        </w:rPr>
        <w:t xml:space="preserve">using the modified retrospective approach. </w:t>
      </w:r>
    </w:p>
    <w:p w14:paraId="36C9BBA3" w14:textId="77777777" w:rsidR="00B148C5" w:rsidRPr="007F0B14" w:rsidRDefault="00B148C5" w:rsidP="00B148C5">
      <w:pPr>
        <w:pStyle w:val="BodyText"/>
        <w:spacing w:after="0" w:line="240" w:lineRule="auto"/>
        <w:ind w:left="900"/>
        <w:jc w:val="both"/>
        <w:rPr>
          <w:sz w:val="20"/>
        </w:rPr>
      </w:pPr>
    </w:p>
    <w:p w14:paraId="74302E55" w14:textId="650B8C84" w:rsidR="00B148C5" w:rsidRPr="00790E25" w:rsidRDefault="00B148C5" w:rsidP="00790E25">
      <w:pPr>
        <w:pStyle w:val="BodyText"/>
        <w:spacing w:after="0" w:line="240" w:lineRule="auto"/>
        <w:ind w:left="547"/>
        <w:jc w:val="both"/>
        <w:rPr>
          <w:sz w:val="20"/>
        </w:rPr>
      </w:pPr>
      <w:r w:rsidRPr="00790E25">
        <w:rPr>
          <w:sz w:val="20"/>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w:t>
      </w:r>
      <w:r w:rsidR="007F0B14" w:rsidRPr="00790E25">
        <w:rPr>
          <w:sz w:val="20"/>
        </w:rPr>
        <w:t xml:space="preserve"> </w:t>
      </w:r>
      <w:r w:rsidR="00042DDE" w:rsidRPr="00790E25">
        <w:rPr>
          <w:sz w:val="20"/>
        </w:rPr>
        <w:t xml:space="preserve">has elected not to separate non-lease components and account for the </w:t>
      </w:r>
      <w:r w:rsidR="00753971" w:rsidRPr="00790E25">
        <w:rPr>
          <w:sz w:val="20"/>
        </w:rPr>
        <w:t>transaction</w:t>
      </w:r>
      <w:r w:rsidR="00042DDE" w:rsidRPr="00790E25">
        <w:rPr>
          <w:sz w:val="20"/>
        </w:rPr>
        <w:t xml:space="preserve"> as a single lease component</w:t>
      </w:r>
      <w:r w:rsidR="007F0B14" w:rsidRPr="00790E25">
        <w:rPr>
          <w:sz w:val="20"/>
        </w:rPr>
        <w:t xml:space="preserve">. </w:t>
      </w:r>
      <w:r w:rsidRPr="00790E25">
        <w:rPr>
          <w:sz w:val="20"/>
        </w:rPr>
        <w:t>As at 1 January 2020, the Group and the Company</w:t>
      </w:r>
      <w:r w:rsidR="007F0B14" w:rsidRPr="00790E25">
        <w:rPr>
          <w:sz w:val="20"/>
        </w:rPr>
        <w:t xml:space="preserve"> </w:t>
      </w:r>
      <w:r w:rsidRPr="00790E25">
        <w:rPr>
          <w:sz w:val="20"/>
        </w:rPr>
        <w:t>recognised right-of-use assets and lease liabilities, as a result, the nature of expenses related to those leases was changed because the Group recognised depreciation of right-of-use assets and interest expense on lease liabilities.</w:t>
      </w:r>
    </w:p>
    <w:p w14:paraId="776E7613" w14:textId="77777777" w:rsidR="00B148C5" w:rsidRPr="000F0C9A" w:rsidRDefault="00B148C5" w:rsidP="00B148C5">
      <w:pPr>
        <w:spacing w:line="240" w:lineRule="auto"/>
        <w:ind w:left="900"/>
        <w:jc w:val="both"/>
        <w:rPr>
          <w:sz w:val="20"/>
          <w:highlight w:val="cyan"/>
          <w:lang w:val="en-US"/>
        </w:rPr>
      </w:pPr>
    </w:p>
    <w:p w14:paraId="63B4B933" w14:textId="71ECCDA9" w:rsidR="00B148C5" w:rsidRPr="00790E25" w:rsidRDefault="00B148C5" w:rsidP="00790E25">
      <w:pPr>
        <w:pStyle w:val="BodyText"/>
        <w:spacing w:after="0" w:line="240" w:lineRule="auto"/>
        <w:ind w:left="547"/>
        <w:jc w:val="both"/>
        <w:rPr>
          <w:sz w:val="20"/>
        </w:rPr>
      </w:pPr>
      <w:r w:rsidRPr="006E4E49">
        <w:rPr>
          <w:sz w:val="20"/>
        </w:rPr>
        <w:t>The Group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w:t>
      </w:r>
      <w:r w:rsidR="006E4E49" w:rsidRPr="006E4E49">
        <w:rPr>
          <w:sz w:val="20"/>
        </w:rPr>
        <w:t xml:space="preserve"> </w:t>
      </w:r>
      <w:r w:rsidRPr="006E4E49">
        <w:rPr>
          <w:sz w:val="20"/>
        </w:rPr>
        <w:t xml:space="preserve">cost method. The Group reassessed the classification of sub-leases contracts with reference to the right-of-use asset rather than the underlying asset and concluded that they are finance leases, resulting in recognition of finance lease receivables. </w:t>
      </w:r>
    </w:p>
    <w:p w14:paraId="2731D4F0" w14:textId="77777777" w:rsidR="00B148C5" w:rsidRPr="000F0C9A" w:rsidRDefault="00B148C5" w:rsidP="00B148C5">
      <w:pPr>
        <w:pStyle w:val="BodyText"/>
        <w:spacing w:after="0" w:line="240" w:lineRule="auto"/>
        <w:ind w:left="900"/>
        <w:jc w:val="both"/>
        <w:rPr>
          <w:sz w:val="20"/>
          <w:highlight w:val="cyan"/>
        </w:rPr>
      </w:pPr>
    </w:p>
    <w:p w14:paraId="3DC2B4E2" w14:textId="5F636621" w:rsidR="00B148C5" w:rsidRPr="00845541" w:rsidRDefault="00B148C5" w:rsidP="00790E25">
      <w:pPr>
        <w:pStyle w:val="BodyText"/>
        <w:spacing w:after="0" w:line="240" w:lineRule="auto"/>
        <w:ind w:left="547"/>
        <w:jc w:val="both"/>
        <w:rPr>
          <w:sz w:val="20"/>
        </w:rPr>
      </w:pPr>
      <w:r w:rsidRPr="00845541">
        <w:rPr>
          <w:sz w:val="20"/>
        </w:rPr>
        <w:t>On transition, the Group al</w:t>
      </w:r>
      <w:r w:rsidR="00845541" w:rsidRPr="00845541">
        <w:rPr>
          <w:sz w:val="20"/>
        </w:rPr>
        <w:t>s</w:t>
      </w:r>
      <w:r w:rsidRPr="00845541">
        <w:rPr>
          <w:sz w:val="20"/>
        </w:rPr>
        <w:t xml:space="preserve">o elected to use the following practical expedients: </w:t>
      </w:r>
    </w:p>
    <w:p w14:paraId="0351ED50" w14:textId="77777777" w:rsidR="00845541" w:rsidRPr="00EB4C68" w:rsidRDefault="00845541" w:rsidP="00B148C5">
      <w:pPr>
        <w:pStyle w:val="BodyText"/>
        <w:spacing w:after="0" w:line="240" w:lineRule="auto"/>
        <w:ind w:left="900"/>
        <w:jc w:val="both"/>
        <w:rPr>
          <w:sz w:val="20"/>
        </w:rPr>
      </w:pPr>
    </w:p>
    <w:p w14:paraId="71A216B1" w14:textId="20AA4C48" w:rsidR="00B148C5" w:rsidRPr="00845541" w:rsidRDefault="00845541" w:rsidP="00790E25">
      <w:pPr>
        <w:pStyle w:val="BodyText"/>
        <w:spacing w:after="0" w:line="240" w:lineRule="auto"/>
        <w:ind w:left="547"/>
        <w:jc w:val="both"/>
        <w:rPr>
          <w:sz w:val="20"/>
        </w:rPr>
      </w:pPr>
      <w:r>
        <w:rPr>
          <w:sz w:val="20"/>
        </w:rPr>
        <w:t>-</w:t>
      </w:r>
      <w:r w:rsidR="00790E25">
        <w:rPr>
          <w:sz w:val="20"/>
        </w:rPr>
        <w:t xml:space="preserve"> </w:t>
      </w:r>
      <w:r w:rsidR="00B148C5" w:rsidRPr="00845541">
        <w:rPr>
          <w:sz w:val="20"/>
        </w:rPr>
        <w:t xml:space="preserve">do not recognise right-of-use assets and lease liabilities for leases with less than 12 months of lease term; </w:t>
      </w:r>
    </w:p>
    <w:p w14:paraId="724D8746" w14:textId="0540942E" w:rsidR="00B148C5" w:rsidRPr="00845541" w:rsidRDefault="00790E25" w:rsidP="00790E25">
      <w:pPr>
        <w:pStyle w:val="BodyText"/>
        <w:spacing w:after="0" w:line="240" w:lineRule="auto"/>
        <w:ind w:left="547"/>
        <w:jc w:val="both"/>
        <w:rPr>
          <w:sz w:val="20"/>
        </w:rPr>
      </w:pPr>
      <w:r>
        <w:rPr>
          <w:sz w:val="20"/>
        </w:rPr>
        <w:t xml:space="preserve">- </w:t>
      </w:r>
      <w:r w:rsidR="00B148C5" w:rsidRPr="00845541">
        <w:rPr>
          <w:sz w:val="20"/>
        </w:rPr>
        <w:t>use hindsight when determining the lease term;</w:t>
      </w:r>
      <w:r w:rsidR="00B148C5" w:rsidRPr="00790E25">
        <w:rPr>
          <w:sz w:val="20"/>
        </w:rPr>
        <w:t xml:space="preserve"> </w:t>
      </w:r>
    </w:p>
    <w:p w14:paraId="234B75C1" w14:textId="1258B382" w:rsidR="00B148C5" w:rsidRPr="00845541" w:rsidRDefault="00845541" w:rsidP="00790E25">
      <w:pPr>
        <w:pStyle w:val="BodyText"/>
        <w:spacing w:after="0" w:line="240" w:lineRule="auto"/>
        <w:ind w:left="547"/>
        <w:jc w:val="both"/>
        <w:rPr>
          <w:sz w:val="20"/>
        </w:rPr>
      </w:pPr>
      <w:r>
        <w:rPr>
          <w:sz w:val="20"/>
        </w:rPr>
        <w:t>-</w:t>
      </w:r>
      <w:r w:rsidR="00790E25">
        <w:rPr>
          <w:sz w:val="20"/>
        </w:rPr>
        <w:t xml:space="preserve"> </w:t>
      </w:r>
      <w:r w:rsidR="00B148C5" w:rsidRPr="00845541">
        <w:rPr>
          <w:sz w:val="20"/>
        </w:rPr>
        <w:t xml:space="preserve">apply a single discount rate to a portfolio of leases with similar characteristics; </w:t>
      </w:r>
    </w:p>
    <w:p w14:paraId="20F12131" w14:textId="3262EAA5" w:rsidR="00B148C5" w:rsidRPr="00845541" w:rsidRDefault="00845541" w:rsidP="00790E25">
      <w:pPr>
        <w:pStyle w:val="BodyText"/>
        <w:spacing w:after="0" w:line="240" w:lineRule="auto"/>
        <w:ind w:left="562"/>
        <w:jc w:val="both"/>
        <w:rPr>
          <w:sz w:val="20"/>
        </w:rPr>
      </w:pPr>
      <w:r>
        <w:rPr>
          <w:sz w:val="20"/>
        </w:rPr>
        <w:t>-</w:t>
      </w:r>
      <w:r w:rsidR="00790E25">
        <w:rPr>
          <w:sz w:val="20"/>
        </w:rPr>
        <w:t xml:space="preserve"> </w:t>
      </w:r>
      <w:r w:rsidR="00B148C5" w:rsidRPr="00845541">
        <w:rPr>
          <w:sz w:val="20"/>
        </w:rPr>
        <w:t>rely on previous assessments whether leases are onerous as an alternative to performing an impairment review;</w:t>
      </w:r>
      <w:r w:rsidR="00790E25">
        <w:rPr>
          <w:sz w:val="20"/>
        </w:rPr>
        <w:br/>
      </w:r>
      <w:r w:rsidR="00B148C5" w:rsidRPr="00845541">
        <w:rPr>
          <w:sz w:val="20"/>
        </w:rPr>
        <w:t xml:space="preserve"> </w:t>
      </w:r>
      <w:r w:rsidR="00790E25">
        <w:rPr>
          <w:sz w:val="20"/>
        </w:rPr>
        <w:t xml:space="preserve"> </w:t>
      </w:r>
      <w:r w:rsidR="00B148C5" w:rsidRPr="00845541">
        <w:rPr>
          <w:sz w:val="20"/>
        </w:rPr>
        <w:t xml:space="preserve">and </w:t>
      </w:r>
    </w:p>
    <w:p w14:paraId="5D93117E" w14:textId="34E26A5E" w:rsidR="00B148C5" w:rsidRPr="00845541" w:rsidRDefault="00845541" w:rsidP="00790E25">
      <w:pPr>
        <w:pStyle w:val="BodyText"/>
        <w:spacing w:after="0" w:line="240" w:lineRule="auto"/>
        <w:ind w:left="547"/>
        <w:jc w:val="both"/>
        <w:rPr>
          <w:sz w:val="20"/>
        </w:rPr>
      </w:pPr>
      <w:r>
        <w:rPr>
          <w:sz w:val="20"/>
        </w:rPr>
        <w:t>-</w:t>
      </w:r>
      <w:r w:rsidR="00790E25">
        <w:rPr>
          <w:sz w:val="20"/>
        </w:rPr>
        <w:t xml:space="preserve"> </w:t>
      </w:r>
      <w:r w:rsidR="00B148C5" w:rsidRPr="00845541">
        <w:rPr>
          <w:sz w:val="20"/>
        </w:rPr>
        <w:t>exclude initial direct costs from measuring the right-of-use asset.</w:t>
      </w:r>
    </w:p>
    <w:p w14:paraId="6E12ED8E" w14:textId="57D2994D" w:rsidR="006E3559" w:rsidRDefault="006E3559">
      <w:pPr>
        <w:spacing w:line="240" w:lineRule="auto"/>
        <w:rPr>
          <w:sz w:val="20"/>
          <w:highlight w:val="cyan"/>
          <w:lang w:val="en-US"/>
        </w:rPr>
      </w:pPr>
      <w:r>
        <w:rPr>
          <w:sz w:val="20"/>
          <w:highlight w:val="cyan"/>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B148C5" w:rsidRPr="005C294E" w14:paraId="49C3DA2D" w14:textId="77777777" w:rsidTr="007E2ADE">
        <w:trPr>
          <w:cantSplit/>
          <w:trHeight w:val="20"/>
          <w:tblHeader/>
        </w:trPr>
        <w:tc>
          <w:tcPr>
            <w:tcW w:w="6390" w:type="dxa"/>
            <w:shd w:val="clear" w:color="auto" w:fill="auto"/>
            <w:vAlign w:val="bottom"/>
          </w:tcPr>
          <w:p w14:paraId="6730582B" w14:textId="4CC8CF88" w:rsidR="00B148C5" w:rsidRPr="00C77415" w:rsidRDefault="00B148C5" w:rsidP="005C294E">
            <w:pPr>
              <w:pStyle w:val="acctfourfigures"/>
              <w:tabs>
                <w:tab w:val="clear" w:pos="765"/>
                <w:tab w:val="decimal" w:pos="87"/>
              </w:tabs>
              <w:spacing w:line="240" w:lineRule="auto"/>
              <w:rPr>
                <w:b/>
                <w:i/>
                <w:iCs/>
                <w:color w:val="0000FF"/>
                <w:sz w:val="20"/>
                <w:cs/>
                <w:lang w:val="en-US" w:bidi="th-TH"/>
              </w:rPr>
            </w:pPr>
            <w:r w:rsidRPr="00C77415">
              <w:rPr>
                <w:b/>
                <w:i/>
                <w:iCs/>
                <w:sz w:val="20"/>
                <w:lang w:bidi="th-TH"/>
              </w:rPr>
              <w:lastRenderedPageBreak/>
              <w:t>Impact from the adoption of</w:t>
            </w:r>
            <w:r w:rsidRPr="00C77415">
              <w:rPr>
                <w:b/>
                <w:i/>
                <w:iCs/>
                <w:sz w:val="20"/>
                <w:cs/>
                <w:lang w:bidi="th-TH"/>
              </w:rPr>
              <w:t xml:space="preserve"> </w:t>
            </w:r>
            <w:r w:rsidRPr="00C77415">
              <w:rPr>
                <w:b/>
                <w:i/>
                <w:iCs/>
                <w:sz w:val="20"/>
              </w:rPr>
              <w:t>TFRS 16</w:t>
            </w:r>
            <w:r w:rsidRPr="00C77415">
              <w:rPr>
                <w:b/>
                <w:sz w:val="20"/>
              </w:rPr>
              <w:t xml:space="preserve"> </w:t>
            </w:r>
          </w:p>
        </w:tc>
        <w:tc>
          <w:tcPr>
            <w:tcW w:w="1350" w:type="dxa"/>
            <w:vAlign w:val="bottom"/>
          </w:tcPr>
          <w:p w14:paraId="44B365ED" w14:textId="5A804B95" w:rsidR="00B148C5" w:rsidRPr="00C77415" w:rsidRDefault="00B148C5" w:rsidP="005C294E">
            <w:pPr>
              <w:pStyle w:val="acctmergecolhdg"/>
              <w:spacing w:line="240" w:lineRule="auto"/>
              <w:ind w:left="-75" w:right="-79"/>
              <w:rPr>
                <w:sz w:val="20"/>
              </w:rPr>
            </w:pPr>
            <w:r w:rsidRPr="00C77415">
              <w:rPr>
                <w:sz w:val="20"/>
                <w:lang w:bidi="th-TH"/>
              </w:rPr>
              <w:t xml:space="preserve">Consolidated financial statements </w:t>
            </w:r>
          </w:p>
        </w:tc>
        <w:tc>
          <w:tcPr>
            <w:tcW w:w="180" w:type="dxa"/>
            <w:vAlign w:val="bottom"/>
          </w:tcPr>
          <w:p w14:paraId="315A1C0D" w14:textId="77777777" w:rsidR="00B148C5" w:rsidRPr="00C77415" w:rsidRDefault="00B148C5" w:rsidP="005C294E">
            <w:pPr>
              <w:pStyle w:val="acctmergecolhdg"/>
              <w:spacing w:line="240" w:lineRule="auto"/>
              <w:rPr>
                <w:sz w:val="20"/>
              </w:rPr>
            </w:pPr>
          </w:p>
        </w:tc>
        <w:tc>
          <w:tcPr>
            <w:tcW w:w="1350" w:type="dxa"/>
            <w:vAlign w:val="bottom"/>
          </w:tcPr>
          <w:p w14:paraId="68F2E83A" w14:textId="2C8303CF" w:rsidR="00B148C5" w:rsidRPr="00C77415" w:rsidRDefault="00B148C5" w:rsidP="005C294E">
            <w:pPr>
              <w:pStyle w:val="acctmergecolhdg"/>
              <w:spacing w:line="240" w:lineRule="auto"/>
              <w:ind w:left="-85" w:right="-79"/>
              <w:rPr>
                <w:sz w:val="20"/>
              </w:rPr>
            </w:pPr>
            <w:r w:rsidRPr="00C77415">
              <w:rPr>
                <w:sz w:val="20"/>
              </w:rPr>
              <w:t xml:space="preserve">Separate financial statements </w:t>
            </w:r>
          </w:p>
        </w:tc>
      </w:tr>
      <w:tr w:rsidR="00B148C5" w:rsidRPr="005C294E" w14:paraId="45BBC5F8" w14:textId="77777777" w:rsidTr="007E2ADE">
        <w:trPr>
          <w:cantSplit/>
          <w:trHeight w:val="20"/>
          <w:tblHeader/>
        </w:trPr>
        <w:tc>
          <w:tcPr>
            <w:tcW w:w="6390" w:type="dxa"/>
          </w:tcPr>
          <w:p w14:paraId="7995D9C5" w14:textId="77777777" w:rsidR="00B148C5" w:rsidRPr="00C77415" w:rsidRDefault="00B148C5" w:rsidP="005C294E">
            <w:pPr>
              <w:autoSpaceDE w:val="0"/>
              <w:autoSpaceDN w:val="0"/>
              <w:adjustRightInd w:val="0"/>
              <w:spacing w:line="240" w:lineRule="auto"/>
              <w:ind w:left="8"/>
              <w:rPr>
                <w:b/>
                <w:bCs/>
                <w:i/>
                <w:iCs/>
                <w:sz w:val="20"/>
              </w:rPr>
            </w:pPr>
          </w:p>
        </w:tc>
        <w:tc>
          <w:tcPr>
            <w:tcW w:w="2880" w:type="dxa"/>
            <w:gridSpan w:val="3"/>
            <w:vAlign w:val="center"/>
          </w:tcPr>
          <w:p w14:paraId="04D04A37" w14:textId="77777777" w:rsidR="00B148C5" w:rsidRPr="00C77415" w:rsidRDefault="00B148C5" w:rsidP="005C294E">
            <w:pPr>
              <w:pStyle w:val="acctfourfigures"/>
              <w:spacing w:line="240" w:lineRule="auto"/>
              <w:jc w:val="center"/>
              <w:rPr>
                <w:i/>
                <w:iCs/>
                <w:sz w:val="20"/>
              </w:rPr>
            </w:pPr>
            <w:r w:rsidRPr="00C77415">
              <w:rPr>
                <w:i/>
                <w:iCs/>
                <w:sz w:val="20"/>
              </w:rPr>
              <w:t>(in thousand Baht)</w:t>
            </w:r>
          </w:p>
        </w:tc>
      </w:tr>
      <w:tr w:rsidR="00B148C5" w:rsidRPr="005C294E" w14:paraId="63D26063" w14:textId="77777777" w:rsidTr="007E2ADE">
        <w:trPr>
          <w:cantSplit/>
          <w:trHeight w:val="20"/>
          <w:tblHeader/>
        </w:trPr>
        <w:tc>
          <w:tcPr>
            <w:tcW w:w="6390" w:type="dxa"/>
          </w:tcPr>
          <w:p w14:paraId="4FA69874" w14:textId="77777777" w:rsidR="00B148C5" w:rsidRPr="00C77415" w:rsidRDefault="00B148C5" w:rsidP="005C294E">
            <w:pPr>
              <w:autoSpaceDE w:val="0"/>
              <w:autoSpaceDN w:val="0"/>
              <w:adjustRightInd w:val="0"/>
              <w:spacing w:line="240" w:lineRule="auto"/>
              <w:ind w:left="8"/>
              <w:rPr>
                <w:b/>
                <w:bCs/>
                <w:color w:val="0000FF"/>
                <w:sz w:val="20"/>
              </w:rPr>
            </w:pPr>
            <w:r w:rsidRPr="00C77415">
              <w:rPr>
                <w:b/>
                <w:bCs/>
                <w:i/>
                <w:iCs/>
                <w:sz w:val="20"/>
              </w:rPr>
              <w:t>At 1 January 2020</w:t>
            </w:r>
          </w:p>
        </w:tc>
        <w:tc>
          <w:tcPr>
            <w:tcW w:w="2880" w:type="dxa"/>
            <w:gridSpan w:val="3"/>
          </w:tcPr>
          <w:p w14:paraId="4533806B" w14:textId="77777777" w:rsidR="00B148C5" w:rsidRPr="005C294E" w:rsidRDefault="00B148C5" w:rsidP="005C294E">
            <w:pPr>
              <w:pStyle w:val="acctfourfigures"/>
              <w:spacing w:line="240" w:lineRule="auto"/>
              <w:jc w:val="center"/>
              <w:rPr>
                <w:i/>
                <w:iCs/>
                <w:sz w:val="18"/>
                <w:szCs w:val="18"/>
              </w:rPr>
            </w:pPr>
          </w:p>
        </w:tc>
      </w:tr>
      <w:tr w:rsidR="00C77415" w:rsidRPr="005C294E" w14:paraId="1781971D" w14:textId="77777777" w:rsidTr="007E2ADE">
        <w:trPr>
          <w:cantSplit/>
          <w:trHeight w:val="20"/>
        </w:trPr>
        <w:tc>
          <w:tcPr>
            <w:tcW w:w="6390" w:type="dxa"/>
            <w:vAlign w:val="center"/>
          </w:tcPr>
          <w:p w14:paraId="2AF6811D" w14:textId="6E8B1371" w:rsidR="00C77415" w:rsidRPr="00C77415" w:rsidRDefault="00C77415" w:rsidP="00C77415">
            <w:pPr>
              <w:spacing w:line="240" w:lineRule="auto"/>
              <w:ind w:left="175" w:hanging="162"/>
              <w:rPr>
                <w:sz w:val="20"/>
                <w:highlight w:val="cyan"/>
              </w:rPr>
            </w:pPr>
            <w:r w:rsidRPr="00C77415">
              <w:rPr>
                <w:rFonts w:eastAsia="MS Mincho"/>
                <w:sz w:val="20"/>
              </w:rPr>
              <w:t>Increase in right-of-use assets</w:t>
            </w:r>
          </w:p>
        </w:tc>
        <w:tc>
          <w:tcPr>
            <w:tcW w:w="1350" w:type="dxa"/>
            <w:vAlign w:val="bottom"/>
          </w:tcPr>
          <w:p w14:paraId="4DC408EE" w14:textId="3BAA01B6" w:rsidR="00C77415" w:rsidRPr="00C77415" w:rsidRDefault="00C77415" w:rsidP="00F0385B">
            <w:pPr>
              <w:pStyle w:val="acctfourfigures"/>
              <w:tabs>
                <w:tab w:val="clear" w:pos="765"/>
                <w:tab w:val="decimal" w:pos="640"/>
                <w:tab w:val="decimal" w:pos="1642"/>
              </w:tabs>
              <w:spacing w:line="240" w:lineRule="auto"/>
              <w:ind w:right="190"/>
              <w:jc w:val="right"/>
              <w:rPr>
                <w:sz w:val="20"/>
              </w:rPr>
            </w:pPr>
            <w:r w:rsidRPr="00C77415">
              <w:rPr>
                <w:rFonts w:eastAsia="MS Mincho"/>
                <w:sz w:val="20"/>
              </w:rPr>
              <w:t>1,920,636</w:t>
            </w:r>
          </w:p>
        </w:tc>
        <w:tc>
          <w:tcPr>
            <w:tcW w:w="180" w:type="dxa"/>
            <w:vAlign w:val="bottom"/>
          </w:tcPr>
          <w:p w14:paraId="749772AA" w14:textId="77777777" w:rsidR="00C77415" w:rsidRPr="00C77415" w:rsidRDefault="00C77415" w:rsidP="00C77415">
            <w:pPr>
              <w:pStyle w:val="acctfourfigures"/>
              <w:spacing w:line="240" w:lineRule="auto"/>
              <w:jc w:val="right"/>
              <w:rPr>
                <w:sz w:val="20"/>
              </w:rPr>
            </w:pPr>
          </w:p>
        </w:tc>
        <w:tc>
          <w:tcPr>
            <w:tcW w:w="1350" w:type="dxa"/>
            <w:vAlign w:val="bottom"/>
          </w:tcPr>
          <w:p w14:paraId="7116ECA6" w14:textId="087F6A34" w:rsidR="00C77415" w:rsidRPr="00C77415" w:rsidRDefault="00C77415" w:rsidP="008D5575">
            <w:pPr>
              <w:pStyle w:val="acctfourfigures"/>
              <w:tabs>
                <w:tab w:val="clear" w:pos="765"/>
              </w:tabs>
              <w:spacing w:line="240" w:lineRule="auto"/>
              <w:ind w:right="280"/>
              <w:jc w:val="right"/>
              <w:rPr>
                <w:sz w:val="20"/>
              </w:rPr>
            </w:pPr>
            <w:r w:rsidRPr="00C77415">
              <w:rPr>
                <w:rFonts w:eastAsia="MS Mincho"/>
                <w:sz w:val="20"/>
              </w:rPr>
              <w:t>56,060</w:t>
            </w:r>
          </w:p>
        </w:tc>
      </w:tr>
      <w:tr w:rsidR="00C77415" w:rsidRPr="005C294E" w14:paraId="45B468F9" w14:textId="77777777" w:rsidTr="007E2ADE">
        <w:trPr>
          <w:cantSplit/>
          <w:trHeight w:val="20"/>
        </w:trPr>
        <w:tc>
          <w:tcPr>
            <w:tcW w:w="6390" w:type="dxa"/>
            <w:vAlign w:val="center"/>
          </w:tcPr>
          <w:p w14:paraId="1D005EDE" w14:textId="093C694C" w:rsidR="00C77415" w:rsidRPr="00C77415" w:rsidRDefault="00C77415" w:rsidP="00C77415">
            <w:pPr>
              <w:spacing w:line="240" w:lineRule="auto"/>
              <w:ind w:left="175" w:hanging="162"/>
              <w:rPr>
                <w:sz w:val="20"/>
                <w:highlight w:val="cyan"/>
              </w:rPr>
            </w:pPr>
            <w:r w:rsidRPr="00C77415">
              <w:rPr>
                <w:rFonts w:eastAsia="MS Mincho"/>
                <w:sz w:val="20"/>
              </w:rPr>
              <w:t>Decrease in property, plant and equipment</w:t>
            </w:r>
          </w:p>
        </w:tc>
        <w:tc>
          <w:tcPr>
            <w:tcW w:w="1350" w:type="dxa"/>
            <w:vAlign w:val="bottom"/>
          </w:tcPr>
          <w:p w14:paraId="32441AAE" w14:textId="513374CF" w:rsidR="00C77415" w:rsidRPr="00C77415" w:rsidRDefault="00C77415" w:rsidP="00F0385B">
            <w:pPr>
              <w:pStyle w:val="acctfourfigures"/>
              <w:tabs>
                <w:tab w:val="clear" w:pos="765"/>
                <w:tab w:val="decimal" w:pos="640"/>
                <w:tab w:val="decimal" w:pos="1642"/>
              </w:tabs>
              <w:spacing w:line="240" w:lineRule="auto"/>
              <w:ind w:right="100"/>
              <w:jc w:val="right"/>
              <w:rPr>
                <w:sz w:val="20"/>
              </w:rPr>
            </w:pPr>
            <w:r w:rsidRPr="00C77415">
              <w:rPr>
                <w:rFonts w:eastAsia="MS Mincho"/>
                <w:sz w:val="20"/>
              </w:rPr>
              <w:t>(261,401)</w:t>
            </w:r>
          </w:p>
        </w:tc>
        <w:tc>
          <w:tcPr>
            <w:tcW w:w="180" w:type="dxa"/>
            <w:vAlign w:val="bottom"/>
          </w:tcPr>
          <w:p w14:paraId="79C0493E" w14:textId="77777777" w:rsidR="00C77415" w:rsidRPr="00C77415" w:rsidRDefault="00C77415" w:rsidP="00C77415">
            <w:pPr>
              <w:pStyle w:val="acctfourfigures"/>
              <w:spacing w:line="240" w:lineRule="auto"/>
              <w:jc w:val="right"/>
              <w:rPr>
                <w:sz w:val="20"/>
              </w:rPr>
            </w:pPr>
          </w:p>
        </w:tc>
        <w:tc>
          <w:tcPr>
            <w:tcW w:w="1350" w:type="dxa"/>
            <w:vAlign w:val="bottom"/>
          </w:tcPr>
          <w:p w14:paraId="60C6CD07" w14:textId="4844BB3E" w:rsidR="00C77415" w:rsidRPr="00C77415" w:rsidRDefault="00C77415" w:rsidP="008D5575">
            <w:pPr>
              <w:pStyle w:val="acctfourfigures"/>
              <w:tabs>
                <w:tab w:val="clear" w:pos="765"/>
              </w:tabs>
              <w:spacing w:line="240" w:lineRule="auto"/>
              <w:ind w:right="190"/>
              <w:jc w:val="right"/>
              <w:rPr>
                <w:sz w:val="20"/>
              </w:rPr>
            </w:pPr>
            <w:r w:rsidRPr="00C77415">
              <w:rPr>
                <w:rFonts w:eastAsia="MS Mincho"/>
                <w:sz w:val="20"/>
              </w:rPr>
              <w:t>(26,445)</w:t>
            </w:r>
          </w:p>
        </w:tc>
      </w:tr>
      <w:tr w:rsidR="00C77415" w:rsidRPr="005C294E" w14:paraId="307F4426" w14:textId="77777777" w:rsidTr="007E2ADE">
        <w:trPr>
          <w:cantSplit/>
          <w:trHeight w:val="20"/>
        </w:trPr>
        <w:tc>
          <w:tcPr>
            <w:tcW w:w="6390" w:type="dxa"/>
            <w:vAlign w:val="center"/>
          </w:tcPr>
          <w:p w14:paraId="530ABEC9" w14:textId="3952F0F7" w:rsidR="00C77415" w:rsidRPr="00C77415" w:rsidRDefault="00C77415" w:rsidP="00C77415">
            <w:pPr>
              <w:spacing w:line="240" w:lineRule="auto"/>
              <w:ind w:left="175" w:hanging="162"/>
              <w:rPr>
                <w:sz w:val="20"/>
                <w:highlight w:val="cyan"/>
              </w:rPr>
            </w:pPr>
            <w:r w:rsidRPr="00C77415">
              <w:rPr>
                <w:rFonts w:eastAsia="MS Mincho"/>
                <w:sz w:val="20"/>
              </w:rPr>
              <w:t>Increase in investment properties</w:t>
            </w:r>
          </w:p>
        </w:tc>
        <w:tc>
          <w:tcPr>
            <w:tcW w:w="1350" w:type="dxa"/>
            <w:vAlign w:val="bottom"/>
          </w:tcPr>
          <w:p w14:paraId="5E4615DC" w14:textId="3D4FBF46" w:rsidR="00C77415" w:rsidRPr="00C77415" w:rsidRDefault="00C77415" w:rsidP="00F0385B">
            <w:pPr>
              <w:pStyle w:val="acctfourfigures"/>
              <w:tabs>
                <w:tab w:val="clear" w:pos="765"/>
                <w:tab w:val="decimal" w:pos="640"/>
                <w:tab w:val="decimal" w:pos="1642"/>
              </w:tabs>
              <w:spacing w:line="240" w:lineRule="auto"/>
              <w:ind w:right="190"/>
              <w:jc w:val="right"/>
              <w:rPr>
                <w:sz w:val="20"/>
              </w:rPr>
            </w:pPr>
            <w:r w:rsidRPr="00C77415">
              <w:rPr>
                <w:rFonts w:eastAsia="MS Mincho"/>
                <w:sz w:val="20"/>
              </w:rPr>
              <w:t>16,267</w:t>
            </w:r>
          </w:p>
        </w:tc>
        <w:tc>
          <w:tcPr>
            <w:tcW w:w="180" w:type="dxa"/>
            <w:vAlign w:val="bottom"/>
          </w:tcPr>
          <w:p w14:paraId="41C187E4" w14:textId="77777777" w:rsidR="00C77415" w:rsidRPr="00C77415" w:rsidRDefault="00C77415" w:rsidP="00C77415">
            <w:pPr>
              <w:pStyle w:val="acctfourfigures"/>
              <w:spacing w:line="240" w:lineRule="auto"/>
              <w:jc w:val="right"/>
              <w:rPr>
                <w:sz w:val="20"/>
              </w:rPr>
            </w:pPr>
          </w:p>
        </w:tc>
        <w:tc>
          <w:tcPr>
            <w:tcW w:w="1350" w:type="dxa"/>
            <w:vAlign w:val="bottom"/>
          </w:tcPr>
          <w:p w14:paraId="3887100B" w14:textId="702F82CF" w:rsidR="00C77415" w:rsidRPr="00C77415" w:rsidRDefault="00C77415" w:rsidP="00F0385B">
            <w:pPr>
              <w:pStyle w:val="acctfourfigures"/>
              <w:tabs>
                <w:tab w:val="clear" w:pos="765"/>
              </w:tabs>
              <w:spacing w:line="240" w:lineRule="auto"/>
              <w:ind w:right="-263"/>
              <w:jc w:val="center"/>
              <w:rPr>
                <w:sz w:val="20"/>
              </w:rPr>
            </w:pPr>
            <w:r w:rsidRPr="00C77415">
              <w:rPr>
                <w:rFonts w:eastAsia="MS Mincho"/>
                <w:sz w:val="20"/>
              </w:rPr>
              <w:t>-</w:t>
            </w:r>
          </w:p>
        </w:tc>
      </w:tr>
      <w:tr w:rsidR="00C77415" w:rsidRPr="005C294E" w14:paraId="65883FF1" w14:textId="77777777" w:rsidTr="007E2ADE">
        <w:trPr>
          <w:cantSplit/>
          <w:trHeight w:val="20"/>
        </w:trPr>
        <w:tc>
          <w:tcPr>
            <w:tcW w:w="6390" w:type="dxa"/>
            <w:vAlign w:val="center"/>
          </w:tcPr>
          <w:p w14:paraId="6CB8A297" w14:textId="2D544EA1" w:rsidR="00C77415" w:rsidRPr="00C77415" w:rsidRDefault="00C77415" w:rsidP="00C77415">
            <w:pPr>
              <w:spacing w:line="240" w:lineRule="auto"/>
              <w:ind w:left="175" w:right="-168" w:hanging="162"/>
              <w:rPr>
                <w:sz w:val="20"/>
                <w:highlight w:val="cyan"/>
              </w:rPr>
            </w:pPr>
            <w:r w:rsidRPr="00C77415">
              <w:rPr>
                <w:rFonts w:eastAsia="MS Mincho"/>
                <w:sz w:val="20"/>
              </w:rPr>
              <w:t>Decrease in leasehold right</w:t>
            </w:r>
          </w:p>
        </w:tc>
        <w:tc>
          <w:tcPr>
            <w:tcW w:w="1350" w:type="dxa"/>
            <w:vAlign w:val="bottom"/>
          </w:tcPr>
          <w:p w14:paraId="02426735" w14:textId="69BA43D2" w:rsidR="00C77415" w:rsidRPr="00C77415" w:rsidRDefault="00C77415" w:rsidP="00F0385B">
            <w:pPr>
              <w:pStyle w:val="acctfourfigures"/>
              <w:tabs>
                <w:tab w:val="clear" w:pos="765"/>
                <w:tab w:val="decimal" w:pos="640"/>
                <w:tab w:val="decimal" w:pos="1642"/>
              </w:tabs>
              <w:spacing w:line="240" w:lineRule="auto"/>
              <w:ind w:right="100"/>
              <w:jc w:val="right"/>
              <w:rPr>
                <w:sz w:val="20"/>
              </w:rPr>
            </w:pPr>
            <w:r w:rsidRPr="00C77415">
              <w:rPr>
                <w:rFonts w:eastAsia="MS Mincho"/>
                <w:sz w:val="20"/>
              </w:rPr>
              <w:t>(64,701)</w:t>
            </w:r>
          </w:p>
        </w:tc>
        <w:tc>
          <w:tcPr>
            <w:tcW w:w="180" w:type="dxa"/>
            <w:vAlign w:val="bottom"/>
          </w:tcPr>
          <w:p w14:paraId="487E028B" w14:textId="77777777" w:rsidR="00C77415" w:rsidRPr="00C77415" w:rsidRDefault="00C77415" w:rsidP="00C77415">
            <w:pPr>
              <w:pStyle w:val="acctfourfigures"/>
              <w:spacing w:line="240" w:lineRule="auto"/>
              <w:jc w:val="right"/>
              <w:rPr>
                <w:sz w:val="20"/>
              </w:rPr>
            </w:pPr>
          </w:p>
        </w:tc>
        <w:tc>
          <w:tcPr>
            <w:tcW w:w="1350" w:type="dxa"/>
            <w:vAlign w:val="bottom"/>
          </w:tcPr>
          <w:p w14:paraId="2534615F" w14:textId="29C8BC9C" w:rsidR="00C77415" w:rsidRPr="00C77415" w:rsidRDefault="00C77415" w:rsidP="00F0385B">
            <w:pPr>
              <w:pStyle w:val="acctfourfigures"/>
              <w:tabs>
                <w:tab w:val="clear" w:pos="765"/>
              </w:tabs>
              <w:spacing w:line="240" w:lineRule="auto"/>
              <w:ind w:right="-263"/>
              <w:jc w:val="center"/>
              <w:rPr>
                <w:sz w:val="20"/>
              </w:rPr>
            </w:pPr>
            <w:r w:rsidRPr="00C77415">
              <w:rPr>
                <w:rFonts w:eastAsia="MS Mincho"/>
                <w:sz w:val="20"/>
              </w:rPr>
              <w:t>-</w:t>
            </w:r>
          </w:p>
        </w:tc>
      </w:tr>
      <w:tr w:rsidR="00C77415" w:rsidRPr="005C294E" w14:paraId="206BFEF5" w14:textId="77777777" w:rsidTr="007E2ADE">
        <w:trPr>
          <w:cantSplit/>
          <w:trHeight w:val="20"/>
        </w:trPr>
        <w:tc>
          <w:tcPr>
            <w:tcW w:w="6390" w:type="dxa"/>
          </w:tcPr>
          <w:p w14:paraId="10F924C5" w14:textId="7B5FF8B4" w:rsidR="00C77415" w:rsidRPr="00C77415" w:rsidRDefault="00C77415" w:rsidP="00C77415">
            <w:pPr>
              <w:spacing w:line="240" w:lineRule="auto"/>
              <w:ind w:left="175" w:hanging="162"/>
              <w:rPr>
                <w:sz w:val="20"/>
                <w:highlight w:val="cyan"/>
              </w:rPr>
            </w:pPr>
            <w:r w:rsidRPr="00C77415">
              <w:rPr>
                <w:rFonts w:eastAsia="MS Mincho"/>
                <w:sz w:val="20"/>
              </w:rPr>
              <w:t>Increase in deferred tax assets</w:t>
            </w:r>
          </w:p>
        </w:tc>
        <w:tc>
          <w:tcPr>
            <w:tcW w:w="1350" w:type="dxa"/>
            <w:vAlign w:val="bottom"/>
          </w:tcPr>
          <w:p w14:paraId="410450CA" w14:textId="14F8870A" w:rsidR="00C77415" w:rsidRPr="00C77415" w:rsidRDefault="00C77415" w:rsidP="00F0385B">
            <w:pPr>
              <w:pStyle w:val="acctfourfigures"/>
              <w:tabs>
                <w:tab w:val="clear" w:pos="765"/>
                <w:tab w:val="decimal" w:pos="640"/>
                <w:tab w:val="decimal" w:pos="1642"/>
              </w:tabs>
              <w:spacing w:line="240" w:lineRule="auto"/>
              <w:ind w:right="190"/>
              <w:jc w:val="right"/>
              <w:rPr>
                <w:sz w:val="20"/>
              </w:rPr>
            </w:pPr>
            <w:r w:rsidRPr="00C77415">
              <w:rPr>
                <w:rFonts w:eastAsia="MS Mincho"/>
                <w:sz w:val="20"/>
              </w:rPr>
              <w:t>17,502</w:t>
            </w:r>
          </w:p>
        </w:tc>
        <w:tc>
          <w:tcPr>
            <w:tcW w:w="180" w:type="dxa"/>
          </w:tcPr>
          <w:p w14:paraId="5D9C2A33" w14:textId="77777777" w:rsidR="00C77415" w:rsidRPr="00C77415" w:rsidRDefault="00C77415" w:rsidP="00C77415">
            <w:pPr>
              <w:pStyle w:val="acctfourfigures"/>
              <w:spacing w:line="240" w:lineRule="auto"/>
              <w:rPr>
                <w:sz w:val="20"/>
              </w:rPr>
            </w:pPr>
          </w:p>
        </w:tc>
        <w:tc>
          <w:tcPr>
            <w:tcW w:w="1350" w:type="dxa"/>
            <w:vAlign w:val="bottom"/>
          </w:tcPr>
          <w:p w14:paraId="4B0BD80B" w14:textId="1D61405C" w:rsidR="00C77415" w:rsidRPr="00C77415" w:rsidRDefault="00C77415" w:rsidP="008D5575">
            <w:pPr>
              <w:pStyle w:val="acctfourfigures"/>
              <w:tabs>
                <w:tab w:val="clear" w:pos="765"/>
              </w:tabs>
              <w:spacing w:line="240" w:lineRule="auto"/>
              <w:ind w:right="280"/>
              <w:jc w:val="right"/>
              <w:rPr>
                <w:sz w:val="20"/>
              </w:rPr>
            </w:pPr>
            <w:r w:rsidRPr="00C77415">
              <w:rPr>
                <w:rFonts w:eastAsia="MS Mincho"/>
                <w:sz w:val="20"/>
              </w:rPr>
              <w:t>49</w:t>
            </w:r>
          </w:p>
        </w:tc>
      </w:tr>
      <w:tr w:rsidR="00C77415" w:rsidRPr="005C294E" w14:paraId="4A757DFE" w14:textId="77777777" w:rsidTr="007E2ADE">
        <w:trPr>
          <w:cantSplit/>
          <w:trHeight w:val="20"/>
        </w:trPr>
        <w:tc>
          <w:tcPr>
            <w:tcW w:w="6390" w:type="dxa"/>
          </w:tcPr>
          <w:p w14:paraId="658EF988" w14:textId="24B82C82" w:rsidR="00C77415" w:rsidRPr="00C77415" w:rsidRDefault="00C77415" w:rsidP="00C77415">
            <w:pPr>
              <w:spacing w:line="240" w:lineRule="auto"/>
              <w:ind w:left="175" w:hanging="162"/>
              <w:rPr>
                <w:sz w:val="20"/>
                <w:highlight w:val="cyan"/>
              </w:rPr>
            </w:pPr>
            <w:r w:rsidRPr="00C77415">
              <w:rPr>
                <w:rFonts w:eastAsia="MS Mincho"/>
                <w:sz w:val="20"/>
              </w:rPr>
              <w:t>Increase in lease liabilities</w:t>
            </w:r>
          </w:p>
        </w:tc>
        <w:tc>
          <w:tcPr>
            <w:tcW w:w="1350" w:type="dxa"/>
            <w:vAlign w:val="bottom"/>
          </w:tcPr>
          <w:p w14:paraId="3907BF75" w14:textId="7C1D7BDF" w:rsidR="00C77415" w:rsidRPr="00C77415" w:rsidRDefault="00F0385B" w:rsidP="00F0385B">
            <w:pPr>
              <w:pStyle w:val="acctfourfigures"/>
              <w:tabs>
                <w:tab w:val="clear" w:pos="765"/>
                <w:tab w:val="decimal" w:pos="640"/>
                <w:tab w:val="decimal" w:pos="1642"/>
              </w:tabs>
              <w:spacing w:line="240" w:lineRule="auto"/>
              <w:ind w:right="100"/>
              <w:jc w:val="right"/>
              <w:rPr>
                <w:sz w:val="20"/>
                <w:lang w:bidi="th-TH"/>
              </w:rPr>
            </w:pPr>
            <w:r>
              <w:rPr>
                <w:rFonts w:eastAsia="MS Mincho" w:cs="Angsana New"/>
                <w:sz w:val="20"/>
              </w:rPr>
              <w:t>(</w:t>
            </w:r>
            <w:r w:rsidR="00C77415" w:rsidRPr="00C77415">
              <w:rPr>
                <w:rFonts w:eastAsia="MS Mincho"/>
                <w:sz w:val="20"/>
              </w:rPr>
              <w:t>1,698,309</w:t>
            </w:r>
            <w:r>
              <w:rPr>
                <w:rFonts w:eastAsia="MS Mincho" w:cs="Angsana New"/>
                <w:sz w:val="20"/>
              </w:rPr>
              <w:t>)</w:t>
            </w:r>
          </w:p>
        </w:tc>
        <w:tc>
          <w:tcPr>
            <w:tcW w:w="180" w:type="dxa"/>
          </w:tcPr>
          <w:p w14:paraId="7948B84D" w14:textId="77777777" w:rsidR="00C77415" w:rsidRPr="00C77415" w:rsidRDefault="00C77415" w:rsidP="00C77415">
            <w:pPr>
              <w:pStyle w:val="acctfourfigures"/>
              <w:spacing w:line="240" w:lineRule="auto"/>
              <w:jc w:val="right"/>
              <w:rPr>
                <w:sz w:val="20"/>
              </w:rPr>
            </w:pPr>
          </w:p>
        </w:tc>
        <w:tc>
          <w:tcPr>
            <w:tcW w:w="1350" w:type="dxa"/>
            <w:vAlign w:val="bottom"/>
          </w:tcPr>
          <w:p w14:paraId="75D36924" w14:textId="150ED8D0" w:rsidR="00C77415" w:rsidRPr="00C77415" w:rsidRDefault="008D5575" w:rsidP="008D5575">
            <w:pPr>
              <w:pStyle w:val="acctfourfigures"/>
              <w:tabs>
                <w:tab w:val="clear" w:pos="765"/>
              </w:tabs>
              <w:spacing w:line="240" w:lineRule="auto"/>
              <w:ind w:right="190"/>
              <w:jc w:val="right"/>
              <w:rPr>
                <w:sz w:val="20"/>
                <w:lang w:bidi="th-TH"/>
              </w:rPr>
            </w:pPr>
            <w:r>
              <w:rPr>
                <w:rFonts w:eastAsia="MS Mincho" w:cs="Angsana New"/>
                <w:sz w:val="20"/>
              </w:rPr>
              <w:t>(</w:t>
            </w:r>
            <w:r w:rsidR="00C77415" w:rsidRPr="00C77415">
              <w:rPr>
                <w:rFonts w:eastAsia="MS Mincho"/>
                <w:sz w:val="20"/>
              </w:rPr>
              <w:t>29,861</w:t>
            </w:r>
            <w:r>
              <w:rPr>
                <w:rFonts w:eastAsia="MS Mincho" w:cs="Angsana New"/>
                <w:sz w:val="20"/>
              </w:rPr>
              <w:t>)</w:t>
            </w:r>
          </w:p>
        </w:tc>
      </w:tr>
      <w:tr w:rsidR="00C77415" w:rsidRPr="005C294E" w14:paraId="2C64FA78" w14:textId="77777777" w:rsidTr="007E2ADE">
        <w:trPr>
          <w:cantSplit/>
          <w:trHeight w:val="20"/>
        </w:trPr>
        <w:tc>
          <w:tcPr>
            <w:tcW w:w="6390" w:type="dxa"/>
          </w:tcPr>
          <w:p w14:paraId="00802819" w14:textId="5ECE6109" w:rsidR="00C77415" w:rsidRPr="00C77415" w:rsidRDefault="00C77415" w:rsidP="00C77415">
            <w:pPr>
              <w:spacing w:line="240" w:lineRule="auto"/>
              <w:ind w:left="175" w:hanging="162"/>
              <w:rPr>
                <w:i/>
                <w:iCs/>
                <w:color w:val="0000FF"/>
                <w:sz w:val="20"/>
                <w:highlight w:val="cyan"/>
                <w:shd w:val="clear" w:color="auto" w:fill="D9D9D9"/>
              </w:rPr>
            </w:pPr>
            <w:r w:rsidRPr="00C77415">
              <w:rPr>
                <w:rFonts w:eastAsia="MS Mincho"/>
                <w:sz w:val="20"/>
              </w:rPr>
              <w:t>Decrease in retained earnings</w:t>
            </w:r>
          </w:p>
        </w:tc>
        <w:tc>
          <w:tcPr>
            <w:tcW w:w="1350" w:type="dxa"/>
            <w:vAlign w:val="bottom"/>
          </w:tcPr>
          <w:p w14:paraId="4F8EF6D0" w14:textId="459EB83B" w:rsidR="00C77415" w:rsidRPr="00C77415" w:rsidRDefault="00C77415" w:rsidP="00F0385B">
            <w:pPr>
              <w:pStyle w:val="acctfourfigures"/>
              <w:tabs>
                <w:tab w:val="clear" w:pos="765"/>
                <w:tab w:val="decimal" w:pos="640"/>
                <w:tab w:val="decimal" w:pos="1642"/>
              </w:tabs>
              <w:spacing w:line="240" w:lineRule="auto"/>
              <w:ind w:right="190"/>
              <w:jc w:val="right"/>
              <w:rPr>
                <w:sz w:val="20"/>
              </w:rPr>
            </w:pPr>
            <w:r w:rsidRPr="00C77415">
              <w:rPr>
                <w:rFonts w:eastAsia="MS Mincho"/>
                <w:sz w:val="20"/>
              </w:rPr>
              <w:t>69,566</w:t>
            </w:r>
          </w:p>
        </w:tc>
        <w:tc>
          <w:tcPr>
            <w:tcW w:w="180" w:type="dxa"/>
            <w:vAlign w:val="bottom"/>
          </w:tcPr>
          <w:p w14:paraId="3A9F5817" w14:textId="77777777" w:rsidR="00C77415" w:rsidRPr="00C77415" w:rsidRDefault="00C77415" w:rsidP="00C77415">
            <w:pPr>
              <w:pStyle w:val="acctfourfigures"/>
              <w:spacing w:line="240" w:lineRule="auto"/>
              <w:rPr>
                <w:sz w:val="20"/>
              </w:rPr>
            </w:pPr>
          </w:p>
        </w:tc>
        <w:tc>
          <w:tcPr>
            <w:tcW w:w="1350" w:type="dxa"/>
            <w:vAlign w:val="bottom"/>
          </w:tcPr>
          <w:p w14:paraId="0E033716" w14:textId="750E84A0" w:rsidR="00C77415" w:rsidRPr="00C77415" w:rsidRDefault="00C77415" w:rsidP="008D5575">
            <w:pPr>
              <w:pStyle w:val="acctfourfigures"/>
              <w:tabs>
                <w:tab w:val="clear" w:pos="765"/>
              </w:tabs>
              <w:spacing w:line="240" w:lineRule="auto"/>
              <w:ind w:right="280"/>
              <w:jc w:val="right"/>
              <w:rPr>
                <w:sz w:val="20"/>
              </w:rPr>
            </w:pPr>
            <w:r w:rsidRPr="00C77415">
              <w:rPr>
                <w:rFonts w:eastAsia="MS Mincho"/>
                <w:sz w:val="20"/>
              </w:rPr>
              <w:t>197</w:t>
            </w:r>
          </w:p>
        </w:tc>
      </w:tr>
      <w:tr w:rsidR="00C77415" w:rsidRPr="005C294E" w14:paraId="140E656D" w14:textId="77777777" w:rsidTr="007E2ADE">
        <w:trPr>
          <w:cantSplit/>
          <w:trHeight w:val="20"/>
        </w:trPr>
        <w:tc>
          <w:tcPr>
            <w:tcW w:w="6390" w:type="dxa"/>
          </w:tcPr>
          <w:p w14:paraId="5808DE68" w14:textId="376FD3F9" w:rsidR="00C77415" w:rsidRPr="00C77415" w:rsidRDefault="00C77415" w:rsidP="00C77415">
            <w:pPr>
              <w:spacing w:line="240" w:lineRule="auto"/>
              <w:ind w:left="175" w:hanging="162"/>
              <w:rPr>
                <w:sz w:val="20"/>
                <w:highlight w:val="cyan"/>
              </w:rPr>
            </w:pPr>
            <w:r w:rsidRPr="00C77415">
              <w:rPr>
                <w:rFonts w:eastAsia="MS Mincho"/>
                <w:sz w:val="20"/>
              </w:rPr>
              <w:t>Decrease in non-controlling interests</w:t>
            </w:r>
          </w:p>
        </w:tc>
        <w:tc>
          <w:tcPr>
            <w:tcW w:w="1350" w:type="dxa"/>
            <w:vAlign w:val="bottom"/>
          </w:tcPr>
          <w:p w14:paraId="67490DC1" w14:textId="4902E795" w:rsidR="00C77415" w:rsidRPr="00C77415" w:rsidRDefault="00C77415" w:rsidP="00F0385B">
            <w:pPr>
              <w:pStyle w:val="acctfourfigures"/>
              <w:tabs>
                <w:tab w:val="clear" w:pos="765"/>
                <w:tab w:val="decimal" w:pos="640"/>
                <w:tab w:val="decimal" w:pos="1642"/>
              </w:tabs>
              <w:spacing w:line="240" w:lineRule="auto"/>
              <w:ind w:right="190"/>
              <w:jc w:val="right"/>
              <w:rPr>
                <w:sz w:val="20"/>
              </w:rPr>
            </w:pPr>
            <w:r w:rsidRPr="00C77415">
              <w:rPr>
                <w:rFonts w:eastAsia="MS Mincho"/>
                <w:sz w:val="20"/>
              </w:rPr>
              <w:t>440</w:t>
            </w:r>
          </w:p>
        </w:tc>
        <w:tc>
          <w:tcPr>
            <w:tcW w:w="180" w:type="dxa"/>
            <w:vAlign w:val="bottom"/>
          </w:tcPr>
          <w:p w14:paraId="78A18265" w14:textId="77777777" w:rsidR="00C77415" w:rsidRPr="00C77415" w:rsidRDefault="00C77415" w:rsidP="00C77415">
            <w:pPr>
              <w:pStyle w:val="acctfourfigures"/>
              <w:spacing w:line="240" w:lineRule="auto"/>
              <w:rPr>
                <w:sz w:val="20"/>
              </w:rPr>
            </w:pPr>
          </w:p>
        </w:tc>
        <w:tc>
          <w:tcPr>
            <w:tcW w:w="1350" w:type="dxa"/>
            <w:vAlign w:val="bottom"/>
          </w:tcPr>
          <w:p w14:paraId="6714625D" w14:textId="0F7B29E8" w:rsidR="00C77415" w:rsidRPr="00C77415" w:rsidRDefault="00C77415" w:rsidP="00F0385B">
            <w:pPr>
              <w:pStyle w:val="acctfourfigures"/>
              <w:tabs>
                <w:tab w:val="clear" w:pos="765"/>
              </w:tabs>
              <w:spacing w:line="240" w:lineRule="auto"/>
              <w:ind w:right="-263"/>
              <w:jc w:val="center"/>
              <w:rPr>
                <w:sz w:val="20"/>
              </w:rPr>
            </w:pPr>
            <w:r w:rsidRPr="00C77415">
              <w:rPr>
                <w:rFonts w:eastAsia="MS Mincho"/>
                <w:sz w:val="20"/>
              </w:rPr>
              <w:t>-</w:t>
            </w:r>
          </w:p>
        </w:tc>
      </w:tr>
    </w:tbl>
    <w:p w14:paraId="652AF93A" w14:textId="552CDDA5" w:rsidR="00E23EEB" w:rsidRDefault="00E23EEB">
      <w:pPr>
        <w:spacing w:line="240" w:lineRule="auto"/>
        <w:rPr>
          <w:b/>
          <w:bCs/>
          <w:i/>
          <w:iCs/>
          <w:color w:val="0000FF"/>
          <w:sz w:val="20"/>
          <w:shd w:val="clear" w:color="auto" w:fill="D9D9D9" w:themeFill="background1" w:themeFillShade="D9"/>
          <w:lang w:val="en-US"/>
        </w:rPr>
      </w:pPr>
    </w:p>
    <w:tbl>
      <w:tblPr>
        <w:tblW w:w="9272" w:type="dxa"/>
        <w:tblInd w:w="450" w:type="dxa"/>
        <w:tblLayout w:type="fixed"/>
        <w:tblCellMar>
          <w:left w:w="79" w:type="dxa"/>
          <w:right w:w="79" w:type="dxa"/>
        </w:tblCellMar>
        <w:tblLook w:val="0000" w:firstRow="0" w:lastRow="0" w:firstColumn="0" w:lastColumn="0" w:noHBand="0" w:noVBand="0"/>
      </w:tblPr>
      <w:tblGrid>
        <w:gridCol w:w="6390"/>
        <w:gridCol w:w="1351"/>
        <w:gridCol w:w="182"/>
        <w:gridCol w:w="1349"/>
      </w:tblGrid>
      <w:tr w:rsidR="00B57BE9" w:rsidRPr="00B57BE9" w14:paraId="6BF176D9" w14:textId="77777777" w:rsidTr="00B57BE9">
        <w:trPr>
          <w:cantSplit/>
          <w:tblHeader/>
        </w:trPr>
        <w:tc>
          <w:tcPr>
            <w:tcW w:w="6390" w:type="dxa"/>
            <w:shd w:val="clear" w:color="auto" w:fill="auto"/>
            <w:vAlign w:val="bottom"/>
          </w:tcPr>
          <w:p w14:paraId="515552C2" w14:textId="77777777" w:rsidR="00B57BE9" w:rsidRPr="00B57BE9" w:rsidRDefault="00B57BE9" w:rsidP="00AB0986">
            <w:pPr>
              <w:spacing w:line="240" w:lineRule="auto"/>
              <w:rPr>
                <w:b/>
                <w:bCs/>
                <w:i/>
                <w:iCs/>
                <w:color w:val="0000FF"/>
                <w:sz w:val="20"/>
              </w:rPr>
            </w:pPr>
            <w:r w:rsidRPr="00B57BE9">
              <w:rPr>
                <w:b/>
                <w:i/>
                <w:iCs/>
                <w:sz w:val="20"/>
              </w:rPr>
              <w:t>Measurement of lease liability</w:t>
            </w:r>
            <w:r w:rsidRPr="00B57BE9">
              <w:rPr>
                <w:b/>
                <w:color w:val="0000FF"/>
                <w:sz w:val="20"/>
              </w:rPr>
              <w:t xml:space="preserve"> </w:t>
            </w:r>
          </w:p>
        </w:tc>
        <w:tc>
          <w:tcPr>
            <w:tcW w:w="1351" w:type="dxa"/>
            <w:vAlign w:val="bottom"/>
          </w:tcPr>
          <w:p w14:paraId="5154BD95" w14:textId="71AB1ED6" w:rsidR="00B57BE9" w:rsidRPr="00B57BE9" w:rsidRDefault="00B57BE9" w:rsidP="00AB0986">
            <w:pPr>
              <w:spacing w:line="240" w:lineRule="auto"/>
              <w:ind w:left="-77" w:right="-81"/>
              <w:jc w:val="center"/>
              <w:rPr>
                <w:b/>
                <w:sz w:val="20"/>
              </w:rPr>
            </w:pPr>
          </w:p>
        </w:tc>
        <w:tc>
          <w:tcPr>
            <w:tcW w:w="182" w:type="dxa"/>
            <w:vAlign w:val="bottom"/>
          </w:tcPr>
          <w:p w14:paraId="3AF9E68E" w14:textId="77777777" w:rsidR="00B57BE9" w:rsidRPr="00B57BE9" w:rsidRDefault="00B57BE9" w:rsidP="00AB0986">
            <w:pPr>
              <w:spacing w:line="240" w:lineRule="auto"/>
              <w:jc w:val="center"/>
              <w:rPr>
                <w:b/>
                <w:sz w:val="20"/>
              </w:rPr>
            </w:pPr>
          </w:p>
        </w:tc>
        <w:tc>
          <w:tcPr>
            <w:tcW w:w="1349" w:type="dxa"/>
            <w:vAlign w:val="bottom"/>
          </w:tcPr>
          <w:p w14:paraId="200E9EDE" w14:textId="7998B029" w:rsidR="00B57BE9" w:rsidRPr="00B57BE9" w:rsidRDefault="00B57BE9" w:rsidP="00AB0986">
            <w:pPr>
              <w:spacing w:line="240" w:lineRule="auto"/>
              <w:ind w:left="-85" w:right="-82"/>
              <w:jc w:val="center"/>
              <w:rPr>
                <w:b/>
                <w:sz w:val="20"/>
              </w:rPr>
            </w:pPr>
          </w:p>
        </w:tc>
      </w:tr>
      <w:tr w:rsidR="00B57BE9" w:rsidRPr="00B57BE9" w14:paraId="79250FB3" w14:textId="77777777" w:rsidTr="00B57BE9">
        <w:trPr>
          <w:cantSplit/>
          <w:trHeight w:val="191"/>
        </w:trPr>
        <w:tc>
          <w:tcPr>
            <w:tcW w:w="6390" w:type="dxa"/>
          </w:tcPr>
          <w:p w14:paraId="3C96A698" w14:textId="77777777" w:rsidR="00B57BE9" w:rsidRPr="00B57BE9" w:rsidRDefault="00B57BE9" w:rsidP="00AB0986">
            <w:pPr>
              <w:spacing w:line="240" w:lineRule="auto"/>
              <w:ind w:left="175" w:hanging="175"/>
              <w:jc w:val="both"/>
              <w:rPr>
                <w:rFonts w:eastAsia="MS Mincho"/>
                <w:sz w:val="20"/>
              </w:rPr>
            </w:pPr>
            <w:r w:rsidRPr="00B57BE9">
              <w:rPr>
                <w:rFonts w:eastAsia="MS Mincho"/>
                <w:sz w:val="20"/>
              </w:rPr>
              <w:t>Operating lease commitment as disclosed at 31 December 2019</w:t>
            </w:r>
          </w:p>
        </w:tc>
        <w:tc>
          <w:tcPr>
            <w:tcW w:w="1351" w:type="dxa"/>
            <w:vAlign w:val="bottom"/>
          </w:tcPr>
          <w:p w14:paraId="7A81D7C0" w14:textId="77777777" w:rsidR="00B57BE9" w:rsidRPr="00B57BE9" w:rsidRDefault="00B57BE9" w:rsidP="00FA0CBF">
            <w:pPr>
              <w:pStyle w:val="acctfourfigures"/>
              <w:tabs>
                <w:tab w:val="clear" w:pos="765"/>
                <w:tab w:val="decimal" w:pos="640"/>
                <w:tab w:val="decimal" w:pos="1642"/>
              </w:tabs>
              <w:spacing w:line="240" w:lineRule="auto"/>
              <w:ind w:right="187"/>
              <w:jc w:val="right"/>
              <w:rPr>
                <w:rFonts w:eastAsia="MS Mincho"/>
                <w:sz w:val="20"/>
              </w:rPr>
            </w:pPr>
            <w:r w:rsidRPr="00B57BE9">
              <w:rPr>
                <w:rFonts w:eastAsia="MS Mincho"/>
                <w:sz w:val="20"/>
              </w:rPr>
              <w:t>1,888,541</w:t>
            </w:r>
          </w:p>
        </w:tc>
        <w:tc>
          <w:tcPr>
            <w:tcW w:w="182" w:type="dxa"/>
            <w:vAlign w:val="bottom"/>
          </w:tcPr>
          <w:p w14:paraId="623EEC57" w14:textId="77777777" w:rsidR="00B57BE9" w:rsidRPr="00B57BE9" w:rsidRDefault="00B57BE9" w:rsidP="00AB0986">
            <w:pPr>
              <w:spacing w:line="240" w:lineRule="auto"/>
              <w:ind w:left="175" w:hanging="162"/>
              <w:jc w:val="right"/>
              <w:rPr>
                <w:rFonts w:eastAsia="MS Mincho"/>
                <w:sz w:val="20"/>
              </w:rPr>
            </w:pPr>
          </w:p>
        </w:tc>
        <w:tc>
          <w:tcPr>
            <w:tcW w:w="1349" w:type="dxa"/>
            <w:vAlign w:val="bottom"/>
          </w:tcPr>
          <w:p w14:paraId="22FDAEBB" w14:textId="01870181" w:rsidR="00B57BE9" w:rsidRPr="00B57BE9" w:rsidRDefault="00401682" w:rsidP="00190FA1">
            <w:pPr>
              <w:pStyle w:val="acctfourfigures"/>
              <w:tabs>
                <w:tab w:val="clear" w:pos="765"/>
              </w:tabs>
              <w:spacing w:line="240" w:lineRule="auto"/>
              <w:ind w:right="280"/>
              <w:jc w:val="right"/>
              <w:rPr>
                <w:rFonts w:eastAsia="MS Mincho"/>
                <w:sz w:val="20"/>
              </w:rPr>
            </w:pPr>
            <w:r>
              <w:rPr>
                <w:rFonts w:eastAsia="MS Mincho"/>
                <w:sz w:val="20"/>
              </w:rPr>
              <w:t>31,924</w:t>
            </w:r>
          </w:p>
        </w:tc>
      </w:tr>
      <w:tr w:rsidR="00B57BE9" w:rsidRPr="00B57BE9" w14:paraId="6E33AA17" w14:textId="77777777" w:rsidTr="00B57BE9">
        <w:trPr>
          <w:cantSplit/>
        </w:trPr>
        <w:tc>
          <w:tcPr>
            <w:tcW w:w="6390" w:type="dxa"/>
          </w:tcPr>
          <w:p w14:paraId="1DD84914" w14:textId="77777777" w:rsidR="00B57BE9" w:rsidRPr="00B57BE9" w:rsidRDefault="00B57BE9" w:rsidP="00AB0986">
            <w:pPr>
              <w:spacing w:line="240" w:lineRule="auto"/>
              <w:jc w:val="both"/>
              <w:rPr>
                <w:rFonts w:eastAsia="MS Mincho"/>
                <w:sz w:val="20"/>
              </w:rPr>
            </w:pPr>
            <w:r w:rsidRPr="00B57BE9">
              <w:rPr>
                <w:rFonts w:eastAsia="MS Mincho"/>
                <w:sz w:val="20"/>
              </w:rPr>
              <w:t>Recognition exemption for short-term leases</w:t>
            </w:r>
          </w:p>
        </w:tc>
        <w:tc>
          <w:tcPr>
            <w:tcW w:w="1351" w:type="dxa"/>
          </w:tcPr>
          <w:p w14:paraId="0D785245" w14:textId="77777777" w:rsidR="00B57BE9" w:rsidRPr="00B57BE9" w:rsidRDefault="00B57BE9" w:rsidP="00190FA1">
            <w:pPr>
              <w:pStyle w:val="acctfourfigures"/>
              <w:tabs>
                <w:tab w:val="clear" w:pos="765"/>
                <w:tab w:val="decimal" w:pos="640"/>
                <w:tab w:val="decimal" w:pos="1642"/>
              </w:tabs>
              <w:spacing w:line="240" w:lineRule="auto"/>
              <w:ind w:right="100"/>
              <w:jc w:val="right"/>
              <w:rPr>
                <w:rFonts w:eastAsia="MS Mincho"/>
                <w:sz w:val="20"/>
              </w:rPr>
            </w:pPr>
            <w:r w:rsidRPr="00B57BE9">
              <w:rPr>
                <w:rFonts w:eastAsia="MS Mincho"/>
                <w:sz w:val="20"/>
              </w:rPr>
              <w:t>(57,209)</w:t>
            </w:r>
          </w:p>
        </w:tc>
        <w:tc>
          <w:tcPr>
            <w:tcW w:w="182" w:type="dxa"/>
          </w:tcPr>
          <w:p w14:paraId="5BF8D7EA" w14:textId="77777777" w:rsidR="00B57BE9" w:rsidRPr="00B57BE9" w:rsidRDefault="00B57BE9" w:rsidP="00AB0986">
            <w:pPr>
              <w:spacing w:line="240" w:lineRule="auto"/>
              <w:ind w:left="175" w:hanging="162"/>
              <w:jc w:val="right"/>
              <w:rPr>
                <w:rFonts w:eastAsia="MS Mincho"/>
                <w:sz w:val="20"/>
              </w:rPr>
            </w:pPr>
          </w:p>
        </w:tc>
        <w:tc>
          <w:tcPr>
            <w:tcW w:w="1349" w:type="dxa"/>
          </w:tcPr>
          <w:p w14:paraId="74800458" w14:textId="77777777" w:rsidR="00B57BE9" w:rsidRPr="00B57BE9" w:rsidRDefault="00B57BE9" w:rsidP="00190FA1">
            <w:pPr>
              <w:pStyle w:val="acctfourfigures"/>
              <w:tabs>
                <w:tab w:val="clear" w:pos="765"/>
                <w:tab w:val="decimal" w:pos="640"/>
                <w:tab w:val="decimal" w:pos="1642"/>
              </w:tabs>
              <w:spacing w:line="240" w:lineRule="auto"/>
              <w:ind w:right="190"/>
              <w:jc w:val="right"/>
              <w:rPr>
                <w:rFonts w:eastAsia="MS Mincho"/>
                <w:sz w:val="20"/>
              </w:rPr>
            </w:pPr>
            <w:r w:rsidRPr="00B57BE9">
              <w:rPr>
                <w:rFonts w:eastAsia="MS Mincho"/>
                <w:sz w:val="20"/>
              </w:rPr>
              <w:t>(721)</w:t>
            </w:r>
          </w:p>
        </w:tc>
      </w:tr>
      <w:tr w:rsidR="00B57BE9" w:rsidRPr="00B57BE9" w14:paraId="79BFE649" w14:textId="77777777" w:rsidTr="00B57BE9">
        <w:trPr>
          <w:cantSplit/>
        </w:trPr>
        <w:tc>
          <w:tcPr>
            <w:tcW w:w="6390" w:type="dxa"/>
          </w:tcPr>
          <w:p w14:paraId="4F111397" w14:textId="77777777" w:rsidR="00B57BE9" w:rsidRPr="00B57BE9" w:rsidRDefault="00B57BE9" w:rsidP="00AB0986">
            <w:pPr>
              <w:spacing w:line="240" w:lineRule="auto"/>
              <w:jc w:val="both"/>
              <w:rPr>
                <w:rFonts w:eastAsia="MS Mincho"/>
                <w:sz w:val="20"/>
              </w:rPr>
            </w:pPr>
            <w:r w:rsidRPr="00B57BE9">
              <w:rPr>
                <w:rFonts w:eastAsia="MS Mincho"/>
                <w:sz w:val="20"/>
              </w:rPr>
              <w:t>Recognition exemption for leases of low-value assets</w:t>
            </w:r>
          </w:p>
        </w:tc>
        <w:tc>
          <w:tcPr>
            <w:tcW w:w="1351" w:type="dxa"/>
          </w:tcPr>
          <w:p w14:paraId="5D295C99" w14:textId="77777777" w:rsidR="00B57BE9" w:rsidRPr="00B57BE9" w:rsidRDefault="00B57BE9" w:rsidP="00190FA1">
            <w:pPr>
              <w:pStyle w:val="acctfourfigures"/>
              <w:tabs>
                <w:tab w:val="clear" w:pos="765"/>
                <w:tab w:val="decimal" w:pos="640"/>
                <w:tab w:val="decimal" w:pos="1642"/>
              </w:tabs>
              <w:spacing w:line="240" w:lineRule="auto"/>
              <w:ind w:right="100"/>
              <w:jc w:val="right"/>
              <w:rPr>
                <w:rFonts w:eastAsia="MS Mincho"/>
                <w:sz w:val="20"/>
              </w:rPr>
            </w:pPr>
            <w:r w:rsidRPr="00B57BE9">
              <w:rPr>
                <w:rFonts w:eastAsia="MS Mincho"/>
                <w:sz w:val="20"/>
              </w:rPr>
              <w:t>(165)</w:t>
            </w:r>
          </w:p>
        </w:tc>
        <w:tc>
          <w:tcPr>
            <w:tcW w:w="182" w:type="dxa"/>
          </w:tcPr>
          <w:p w14:paraId="16D24422" w14:textId="77777777" w:rsidR="00B57BE9" w:rsidRPr="00B57BE9" w:rsidRDefault="00B57BE9" w:rsidP="00AB0986">
            <w:pPr>
              <w:spacing w:line="240" w:lineRule="auto"/>
              <w:ind w:left="175" w:hanging="162"/>
              <w:jc w:val="right"/>
              <w:rPr>
                <w:rFonts w:eastAsia="MS Mincho"/>
                <w:sz w:val="20"/>
              </w:rPr>
            </w:pPr>
          </w:p>
        </w:tc>
        <w:tc>
          <w:tcPr>
            <w:tcW w:w="1349" w:type="dxa"/>
          </w:tcPr>
          <w:p w14:paraId="1B8C8B12" w14:textId="77777777" w:rsidR="00B57BE9" w:rsidRPr="00B57BE9" w:rsidRDefault="00B57BE9" w:rsidP="00190FA1">
            <w:pPr>
              <w:pStyle w:val="acctfourfigures"/>
              <w:tabs>
                <w:tab w:val="clear" w:pos="765"/>
                <w:tab w:val="decimal" w:pos="640"/>
                <w:tab w:val="decimal" w:pos="1642"/>
              </w:tabs>
              <w:spacing w:line="240" w:lineRule="auto"/>
              <w:ind w:right="190"/>
              <w:jc w:val="right"/>
              <w:rPr>
                <w:rFonts w:eastAsia="MS Mincho"/>
                <w:sz w:val="20"/>
              </w:rPr>
            </w:pPr>
            <w:r w:rsidRPr="00B57BE9">
              <w:rPr>
                <w:rFonts w:eastAsia="MS Mincho"/>
                <w:sz w:val="20"/>
              </w:rPr>
              <w:t>(165)</w:t>
            </w:r>
          </w:p>
        </w:tc>
      </w:tr>
      <w:tr w:rsidR="00B57BE9" w:rsidRPr="00B57BE9" w14:paraId="57B93FA1" w14:textId="77777777" w:rsidTr="00B57BE9">
        <w:trPr>
          <w:cantSplit/>
        </w:trPr>
        <w:tc>
          <w:tcPr>
            <w:tcW w:w="6390" w:type="dxa"/>
          </w:tcPr>
          <w:p w14:paraId="51F279ED" w14:textId="77777777" w:rsidR="00B57BE9" w:rsidRPr="00B57BE9" w:rsidRDefault="00B57BE9" w:rsidP="00AB0986">
            <w:pPr>
              <w:spacing w:line="240" w:lineRule="auto"/>
              <w:rPr>
                <w:rFonts w:eastAsia="MS Mincho"/>
                <w:sz w:val="20"/>
              </w:rPr>
            </w:pPr>
            <w:r w:rsidRPr="00B57BE9">
              <w:rPr>
                <w:rFonts w:eastAsia="MS Mincho"/>
                <w:sz w:val="20"/>
              </w:rPr>
              <w:t xml:space="preserve">Extension and termination options reasonably </w:t>
            </w:r>
          </w:p>
          <w:p w14:paraId="5E3C593B" w14:textId="77777777" w:rsidR="00B57BE9" w:rsidRPr="00B57BE9" w:rsidRDefault="00B57BE9" w:rsidP="00AB0986">
            <w:pPr>
              <w:spacing w:line="240" w:lineRule="auto"/>
              <w:rPr>
                <w:rFonts w:eastAsia="MS Mincho"/>
                <w:sz w:val="20"/>
              </w:rPr>
            </w:pPr>
            <w:r w:rsidRPr="00B57BE9">
              <w:rPr>
                <w:rFonts w:eastAsia="MS Mincho"/>
                <w:sz w:val="20"/>
              </w:rPr>
              <w:t xml:space="preserve">  certain to be exercised</w:t>
            </w:r>
          </w:p>
        </w:tc>
        <w:tc>
          <w:tcPr>
            <w:tcW w:w="1351" w:type="dxa"/>
            <w:vAlign w:val="bottom"/>
          </w:tcPr>
          <w:p w14:paraId="4C3807FF" w14:textId="77777777" w:rsidR="00B57BE9" w:rsidRPr="00B57BE9" w:rsidRDefault="00B57BE9" w:rsidP="00190FA1">
            <w:pPr>
              <w:pStyle w:val="acctfourfigures"/>
              <w:tabs>
                <w:tab w:val="clear" w:pos="765"/>
                <w:tab w:val="decimal" w:pos="640"/>
                <w:tab w:val="decimal" w:pos="1642"/>
              </w:tabs>
              <w:spacing w:line="240" w:lineRule="auto"/>
              <w:ind w:right="190"/>
              <w:jc w:val="right"/>
              <w:rPr>
                <w:rFonts w:eastAsia="MS Mincho"/>
                <w:sz w:val="20"/>
              </w:rPr>
            </w:pPr>
            <w:r w:rsidRPr="00B57BE9">
              <w:rPr>
                <w:rFonts w:eastAsia="MS Mincho"/>
                <w:sz w:val="20"/>
              </w:rPr>
              <w:t>18,947</w:t>
            </w:r>
          </w:p>
        </w:tc>
        <w:tc>
          <w:tcPr>
            <w:tcW w:w="182" w:type="dxa"/>
          </w:tcPr>
          <w:p w14:paraId="1C979A21" w14:textId="77777777" w:rsidR="00B57BE9" w:rsidRPr="00B57BE9" w:rsidRDefault="00B57BE9" w:rsidP="00AB0986">
            <w:pPr>
              <w:spacing w:line="240" w:lineRule="auto"/>
              <w:ind w:left="175" w:hanging="162"/>
              <w:jc w:val="right"/>
              <w:rPr>
                <w:rFonts w:eastAsia="MS Mincho"/>
                <w:sz w:val="20"/>
              </w:rPr>
            </w:pPr>
          </w:p>
        </w:tc>
        <w:tc>
          <w:tcPr>
            <w:tcW w:w="1349" w:type="dxa"/>
            <w:vAlign w:val="bottom"/>
          </w:tcPr>
          <w:p w14:paraId="7F00AB51" w14:textId="77777777" w:rsidR="00B57BE9" w:rsidRPr="00B57BE9" w:rsidRDefault="00B57BE9" w:rsidP="00190FA1">
            <w:pPr>
              <w:pStyle w:val="acctfourfigures"/>
              <w:tabs>
                <w:tab w:val="clear" w:pos="765"/>
              </w:tabs>
              <w:spacing w:line="240" w:lineRule="auto"/>
              <w:ind w:right="-263"/>
              <w:jc w:val="center"/>
              <w:rPr>
                <w:rFonts w:eastAsia="MS Mincho"/>
                <w:sz w:val="20"/>
              </w:rPr>
            </w:pPr>
            <w:r w:rsidRPr="00B57BE9">
              <w:rPr>
                <w:rFonts w:eastAsia="MS Mincho"/>
                <w:sz w:val="20"/>
              </w:rPr>
              <w:t>-</w:t>
            </w:r>
          </w:p>
        </w:tc>
      </w:tr>
      <w:tr w:rsidR="00B57BE9" w:rsidRPr="00B57BE9" w14:paraId="5E6E16F2" w14:textId="77777777" w:rsidTr="00B57BE9">
        <w:trPr>
          <w:cantSplit/>
        </w:trPr>
        <w:tc>
          <w:tcPr>
            <w:tcW w:w="6390" w:type="dxa"/>
          </w:tcPr>
          <w:p w14:paraId="78CAF168" w14:textId="77777777" w:rsidR="00B57BE9" w:rsidRPr="00B57BE9" w:rsidRDefault="00B57BE9" w:rsidP="00AB0986">
            <w:pPr>
              <w:spacing w:line="240" w:lineRule="auto"/>
              <w:jc w:val="both"/>
              <w:rPr>
                <w:rFonts w:eastAsia="MS Mincho"/>
                <w:sz w:val="20"/>
              </w:rPr>
            </w:pPr>
          </w:p>
        </w:tc>
        <w:tc>
          <w:tcPr>
            <w:tcW w:w="1351" w:type="dxa"/>
            <w:tcBorders>
              <w:top w:val="single" w:sz="4" w:space="0" w:color="auto"/>
            </w:tcBorders>
            <w:vAlign w:val="bottom"/>
          </w:tcPr>
          <w:p w14:paraId="1C9C0E88" w14:textId="77777777" w:rsidR="00B57BE9" w:rsidRPr="00B57BE9" w:rsidRDefault="00B57BE9" w:rsidP="00190FA1">
            <w:pPr>
              <w:spacing w:line="240" w:lineRule="auto"/>
              <w:ind w:left="175" w:right="190" w:hanging="162"/>
              <w:jc w:val="right"/>
              <w:rPr>
                <w:rFonts w:eastAsia="MS Mincho"/>
                <w:b/>
                <w:bCs/>
                <w:sz w:val="20"/>
              </w:rPr>
            </w:pPr>
            <w:r w:rsidRPr="00B57BE9">
              <w:rPr>
                <w:rFonts w:eastAsia="MS Mincho"/>
                <w:b/>
                <w:bCs/>
                <w:sz w:val="20"/>
              </w:rPr>
              <w:t>1,850,114</w:t>
            </w:r>
          </w:p>
        </w:tc>
        <w:tc>
          <w:tcPr>
            <w:tcW w:w="182" w:type="dxa"/>
            <w:vAlign w:val="bottom"/>
          </w:tcPr>
          <w:p w14:paraId="29E632AD" w14:textId="77777777" w:rsidR="00B57BE9" w:rsidRPr="00B57BE9" w:rsidRDefault="00B57BE9" w:rsidP="00AB0986">
            <w:pPr>
              <w:spacing w:line="240" w:lineRule="auto"/>
              <w:ind w:left="175" w:hanging="162"/>
              <w:jc w:val="right"/>
              <w:rPr>
                <w:rFonts w:eastAsia="MS Mincho"/>
                <w:b/>
                <w:bCs/>
                <w:sz w:val="20"/>
              </w:rPr>
            </w:pPr>
          </w:p>
        </w:tc>
        <w:tc>
          <w:tcPr>
            <w:tcW w:w="1349" w:type="dxa"/>
            <w:tcBorders>
              <w:top w:val="single" w:sz="4" w:space="0" w:color="auto"/>
            </w:tcBorders>
            <w:vAlign w:val="bottom"/>
          </w:tcPr>
          <w:p w14:paraId="7F32E452" w14:textId="333AA730" w:rsidR="00B57BE9" w:rsidRPr="00401682" w:rsidRDefault="00401682" w:rsidP="00190FA1">
            <w:pPr>
              <w:pStyle w:val="acctfourfigures"/>
              <w:tabs>
                <w:tab w:val="clear" w:pos="765"/>
              </w:tabs>
              <w:spacing w:line="240" w:lineRule="auto"/>
              <w:ind w:right="280"/>
              <w:jc w:val="right"/>
              <w:rPr>
                <w:rFonts w:eastAsia="MS Mincho"/>
                <w:b/>
                <w:bCs/>
                <w:sz w:val="20"/>
              </w:rPr>
            </w:pPr>
            <w:r w:rsidRPr="00401682">
              <w:rPr>
                <w:rFonts w:eastAsia="MS Mincho"/>
                <w:b/>
                <w:bCs/>
                <w:sz w:val="20"/>
              </w:rPr>
              <w:t>31,038</w:t>
            </w:r>
          </w:p>
        </w:tc>
      </w:tr>
      <w:tr w:rsidR="00B57BE9" w:rsidRPr="00B57BE9" w14:paraId="70B00A6F" w14:textId="77777777" w:rsidTr="00B57BE9">
        <w:trPr>
          <w:cantSplit/>
        </w:trPr>
        <w:tc>
          <w:tcPr>
            <w:tcW w:w="6390" w:type="dxa"/>
          </w:tcPr>
          <w:p w14:paraId="4073372D" w14:textId="77777777" w:rsidR="00B57BE9" w:rsidRPr="00B57BE9" w:rsidRDefault="00B57BE9" w:rsidP="00AB0986">
            <w:pPr>
              <w:spacing w:line="240" w:lineRule="auto"/>
              <w:ind w:left="175" w:right="-80" w:hanging="175"/>
              <w:jc w:val="both"/>
              <w:rPr>
                <w:rFonts w:eastAsia="MS Mincho"/>
                <w:sz w:val="20"/>
              </w:rPr>
            </w:pPr>
            <w:r w:rsidRPr="00B57BE9">
              <w:rPr>
                <w:rFonts w:eastAsia="MS Mincho"/>
                <w:sz w:val="20"/>
              </w:rPr>
              <w:t xml:space="preserve">Present value of remaining lease payments, discounted using </w:t>
            </w:r>
          </w:p>
          <w:p w14:paraId="1F189D74" w14:textId="77777777" w:rsidR="00B57BE9" w:rsidRPr="00B57BE9" w:rsidRDefault="00B57BE9" w:rsidP="00AB0986">
            <w:pPr>
              <w:spacing w:line="240" w:lineRule="auto"/>
              <w:ind w:left="168" w:right="-115" w:hanging="168"/>
              <w:rPr>
                <w:sz w:val="20"/>
              </w:rPr>
            </w:pPr>
            <w:r w:rsidRPr="00B57BE9">
              <w:rPr>
                <w:sz w:val="20"/>
              </w:rPr>
              <w:t xml:space="preserve">   the incremental borrowing rate at 1 January 2020 </w:t>
            </w:r>
          </w:p>
        </w:tc>
        <w:tc>
          <w:tcPr>
            <w:tcW w:w="1351" w:type="dxa"/>
            <w:tcBorders>
              <w:top w:val="single" w:sz="4" w:space="0" w:color="auto"/>
            </w:tcBorders>
            <w:vAlign w:val="bottom"/>
          </w:tcPr>
          <w:p w14:paraId="0E5D3865" w14:textId="77777777" w:rsidR="00B57BE9" w:rsidRPr="00B57BE9" w:rsidRDefault="00B57BE9" w:rsidP="00190FA1">
            <w:pPr>
              <w:pStyle w:val="acctfourfigures"/>
              <w:tabs>
                <w:tab w:val="clear" w:pos="765"/>
                <w:tab w:val="decimal" w:pos="640"/>
                <w:tab w:val="decimal" w:pos="1642"/>
              </w:tabs>
              <w:spacing w:line="240" w:lineRule="auto"/>
              <w:ind w:right="190"/>
              <w:jc w:val="right"/>
              <w:rPr>
                <w:rFonts w:eastAsia="MS Mincho"/>
                <w:sz w:val="20"/>
              </w:rPr>
            </w:pPr>
            <w:r w:rsidRPr="00B57BE9">
              <w:rPr>
                <w:rFonts w:eastAsia="MS Mincho"/>
                <w:sz w:val="20"/>
              </w:rPr>
              <w:t>1,698,309</w:t>
            </w:r>
          </w:p>
        </w:tc>
        <w:tc>
          <w:tcPr>
            <w:tcW w:w="182" w:type="dxa"/>
            <w:vAlign w:val="bottom"/>
          </w:tcPr>
          <w:p w14:paraId="29493895" w14:textId="77777777" w:rsidR="00B57BE9" w:rsidRPr="00B57BE9" w:rsidRDefault="00B57BE9" w:rsidP="00AB0986">
            <w:pPr>
              <w:spacing w:line="240" w:lineRule="auto"/>
              <w:ind w:left="175" w:hanging="162"/>
              <w:jc w:val="right"/>
              <w:rPr>
                <w:rFonts w:eastAsia="MS Mincho"/>
                <w:sz w:val="20"/>
              </w:rPr>
            </w:pPr>
          </w:p>
        </w:tc>
        <w:tc>
          <w:tcPr>
            <w:tcW w:w="1349" w:type="dxa"/>
            <w:tcBorders>
              <w:top w:val="single" w:sz="4" w:space="0" w:color="auto"/>
            </w:tcBorders>
            <w:vAlign w:val="bottom"/>
          </w:tcPr>
          <w:p w14:paraId="790C8750" w14:textId="77777777" w:rsidR="00B57BE9" w:rsidRPr="00B57BE9" w:rsidRDefault="00B57BE9" w:rsidP="00190FA1">
            <w:pPr>
              <w:pStyle w:val="acctfourfigures"/>
              <w:tabs>
                <w:tab w:val="clear" w:pos="765"/>
              </w:tabs>
              <w:spacing w:line="240" w:lineRule="auto"/>
              <w:ind w:right="280"/>
              <w:jc w:val="right"/>
              <w:rPr>
                <w:rFonts w:eastAsia="MS Mincho"/>
                <w:sz w:val="20"/>
              </w:rPr>
            </w:pPr>
            <w:r w:rsidRPr="00B57BE9">
              <w:rPr>
                <w:rFonts w:eastAsia="MS Mincho"/>
                <w:sz w:val="20"/>
              </w:rPr>
              <w:t>29,861</w:t>
            </w:r>
          </w:p>
        </w:tc>
      </w:tr>
      <w:tr w:rsidR="00B57BE9" w:rsidRPr="00B57BE9" w14:paraId="0F7F7087" w14:textId="77777777" w:rsidTr="00B57BE9">
        <w:trPr>
          <w:cantSplit/>
        </w:trPr>
        <w:tc>
          <w:tcPr>
            <w:tcW w:w="6390" w:type="dxa"/>
          </w:tcPr>
          <w:p w14:paraId="2C8D46A0" w14:textId="77777777" w:rsidR="00B57BE9" w:rsidRPr="00B57BE9" w:rsidRDefault="00B57BE9" w:rsidP="00AB0986">
            <w:pPr>
              <w:spacing w:line="240" w:lineRule="auto"/>
              <w:ind w:left="175" w:hanging="175"/>
              <w:jc w:val="both"/>
              <w:rPr>
                <w:rFonts w:eastAsia="MS Mincho"/>
                <w:sz w:val="20"/>
              </w:rPr>
            </w:pPr>
            <w:r w:rsidRPr="00B57BE9">
              <w:rPr>
                <w:rFonts w:eastAsia="MS Mincho"/>
                <w:sz w:val="20"/>
              </w:rPr>
              <w:t>Finance lease liabilities recognised as at 31 December 2019</w:t>
            </w:r>
          </w:p>
        </w:tc>
        <w:tc>
          <w:tcPr>
            <w:tcW w:w="1351" w:type="dxa"/>
          </w:tcPr>
          <w:p w14:paraId="42DB3D2B" w14:textId="77777777" w:rsidR="00B57BE9" w:rsidRPr="00B57BE9" w:rsidRDefault="00B57BE9" w:rsidP="00190FA1">
            <w:pPr>
              <w:pStyle w:val="acctfourfigures"/>
              <w:tabs>
                <w:tab w:val="clear" w:pos="765"/>
                <w:tab w:val="decimal" w:pos="640"/>
                <w:tab w:val="decimal" w:pos="1642"/>
              </w:tabs>
              <w:spacing w:line="240" w:lineRule="auto"/>
              <w:ind w:right="190"/>
              <w:jc w:val="right"/>
              <w:rPr>
                <w:rFonts w:eastAsia="MS Mincho"/>
                <w:sz w:val="20"/>
              </w:rPr>
            </w:pPr>
            <w:r w:rsidRPr="00B57BE9">
              <w:rPr>
                <w:rFonts w:eastAsia="MS Mincho"/>
                <w:sz w:val="20"/>
              </w:rPr>
              <w:t>148,084</w:t>
            </w:r>
          </w:p>
        </w:tc>
        <w:tc>
          <w:tcPr>
            <w:tcW w:w="182" w:type="dxa"/>
          </w:tcPr>
          <w:p w14:paraId="6FC67AAD" w14:textId="77777777" w:rsidR="00B57BE9" w:rsidRPr="00B57BE9" w:rsidRDefault="00B57BE9" w:rsidP="00AB0986">
            <w:pPr>
              <w:spacing w:line="240" w:lineRule="auto"/>
              <w:ind w:left="175" w:hanging="162"/>
              <w:jc w:val="right"/>
              <w:rPr>
                <w:rFonts w:eastAsia="MS Mincho"/>
                <w:sz w:val="20"/>
              </w:rPr>
            </w:pPr>
          </w:p>
        </w:tc>
        <w:tc>
          <w:tcPr>
            <w:tcW w:w="1349" w:type="dxa"/>
          </w:tcPr>
          <w:p w14:paraId="2C5D39CE" w14:textId="77777777" w:rsidR="00B57BE9" w:rsidRPr="00B57BE9" w:rsidRDefault="00B57BE9" w:rsidP="00190FA1">
            <w:pPr>
              <w:pStyle w:val="acctfourfigures"/>
              <w:tabs>
                <w:tab w:val="clear" w:pos="765"/>
              </w:tabs>
              <w:spacing w:line="240" w:lineRule="auto"/>
              <w:ind w:right="280"/>
              <w:jc w:val="right"/>
              <w:rPr>
                <w:rFonts w:eastAsia="MS Mincho"/>
                <w:sz w:val="20"/>
              </w:rPr>
            </w:pPr>
            <w:r w:rsidRPr="00B57BE9">
              <w:rPr>
                <w:rFonts w:eastAsia="MS Mincho"/>
                <w:sz w:val="20"/>
              </w:rPr>
              <w:t>17,398</w:t>
            </w:r>
          </w:p>
        </w:tc>
      </w:tr>
      <w:tr w:rsidR="00B57BE9" w:rsidRPr="00B57BE9" w14:paraId="02A3789D" w14:textId="77777777" w:rsidTr="00B57BE9">
        <w:trPr>
          <w:cantSplit/>
        </w:trPr>
        <w:tc>
          <w:tcPr>
            <w:tcW w:w="6390" w:type="dxa"/>
            <w:vAlign w:val="bottom"/>
          </w:tcPr>
          <w:p w14:paraId="270C929B" w14:textId="77777777" w:rsidR="00B57BE9" w:rsidRPr="00B57BE9" w:rsidRDefault="00B57BE9" w:rsidP="00AB0986">
            <w:pPr>
              <w:spacing w:line="240" w:lineRule="auto"/>
              <w:ind w:left="175" w:hanging="175"/>
              <w:jc w:val="both"/>
              <w:rPr>
                <w:rFonts w:eastAsia="MS Mincho"/>
                <w:b/>
                <w:bCs/>
                <w:sz w:val="20"/>
              </w:rPr>
            </w:pPr>
            <w:r w:rsidRPr="00B57BE9">
              <w:rPr>
                <w:rFonts w:eastAsia="MS Mincho"/>
                <w:b/>
                <w:bCs/>
                <w:sz w:val="20"/>
              </w:rPr>
              <w:t>Lease liabilities recognised at 1 January 2020</w:t>
            </w:r>
          </w:p>
        </w:tc>
        <w:tc>
          <w:tcPr>
            <w:tcW w:w="1351" w:type="dxa"/>
            <w:tcBorders>
              <w:top w:val="single" w:sz="4" w:space="0" w:color="auto"/>
              <w:bottom w:val="double" w:sz="4" w:space="0" w:color="auto"/>
            </w:tcBorders>
            <w:vAlign w:val="bottom"/>
          </w:tcPr>
          <w:p w14:paraId="28611A8E" w14:textId="77777777" w:rsidR="00B57BE9" w:rsidRPr="00B57BE9" w:rsidRDefault="00B57BE9" w:rsidP="00190FA1">
            <w:pPr>
              <w:spacing w:line="240" w:lineRule="auto"/>
              <w:ind w:left="175" w:right="190" w:hanging="162"/>
              <w:jc w:val="right"/>
              <w:rPr>
                <w:rFonts w:eastAsia="MS Mincho"/>
                <w:b/>
                <w:bCs/>
                <w:sz w:val="20"/>
              </w:rPr>
            </w:pPr>
            <w:r w:rsidRPr="00B57BE9">
              <w:rPr>
                <w:rFonts w:eastAsia="MS Mincho"/>
                <w:b/>
                <w:bCs/>
                <w:sz w:val="20"/>
              </w:rPr>
              <w:t>1,846,393</w:t>
            </w:r>
          </w:p>
        </w:tc>
        <w:tc>
          <w:tcPr>
            <w:tcW w:w="182" w:type="dxa"/>
          </w:tcPr>
          <w:p w14:paraId="30446FAF" w14:textId="77777777" w:rsidR="00B57BE9" w:rsidRPr="00B57BE9" w:rsidRDefault="00B57BE9" w:rsidP="00AB0986">
            <w:pPr>
              <w:spacing w:line="240" w:lineRule="auto"/>
              <w:ind w:left="175" w:hanging="162"/>
              <w:jc w:val="right"/>
              <w:rPr>
                <w:rFonts w:eastAsia="MS Mincho"/>
                <w:b/>
                <w:bCs/>
                <w:sz w:val="20"/>
              </w:rPr>
            </w:pPr>
          </w:p>
        </w:tc>
        <w:tc>
          <w:tcPr>
            <w:tcW w:w="1349" w:type="dxa"/>
            <w:tcBorders>
              <w:top w:val="single" w:sz="4" w:space="0" w:color="auto"/>
              <w:bottom w:val="double" w:sz="4" w:space="0" w:color="auto"/>
            </w:tcBorders>
            <w:vAlign w:val="bottom"/>
          </w:tcPr>
          <w:p w14:paraId="4C7D6BF5" w14:textId="77777777" w:rsidR="00B57BE9" w:rsidRPr="00190FA1" w:rsidRDefault="00B57BE9" w:rsidP="00190FA1">
            <w:pPr>
              <w:pStyle w:val="acctfourfigures"/>
              <w:tabs>
                <w:tab w:val="clear" w:pos="765"/>
              </w:tabs>
              <w:spacing w:line="240" w:lineRule="auto"/>
              <w:ind w:right="280"/>
              <w:jc w:val="right"/>
              <w:rPr>
                <w:rFonts w:eastAsia="MS Mincho"/>
                <w:b/>
                <w:bCs/>
                <w:sz w:val="20"/>
              </w:rPr>
            </w:pPr>
            <w:r w:rsidRPr="00190FA1">
              <w:rPr>
                <w:rFonts w:eastAsia="MS Mincho"/>
                <w:b/>
                <w:bCs/>
                <w:sz w:val="20"/>
              </w:rPr>
              <w:t>47,259</w:t>
            </w:r>
          </w:p>
        </w:tc>
      </w:tr>
      <w:tr w:rsidR="00B57BE9" w:rsidRPr="00B57BE9" w14:paraId="06CAB077" w14:textId="77777777" w:rsidTr="00B57BE9">
        <w:trPr>
          <w:cantSplit/>
        </w:trPr>
        <w:tc>
          <w:tcPr>
            <w:tcW w:w="6390" w:type="dxa"/>
            <w:vAlign w:val="bottom"/>
          </w:tcPr>
          <w:p w14:paraId="5456D402" w14:textId="77777777" w:rsidR="00B57BE9" w:rsidRPr="00B57BE9" w:rsidRDefault="00B57BE9" w:rsidP="00AB0986">
            <w:pPr>
              <w:spacing w:line="240" w:lineRule="auto"/>
              <w:ind w:left="175" w:hanging="175"/>
              <w:jc w:val="both"/>
              <w:rPr>
                <w:rFonts w:eastAsia="MS Mincho"/>
                <w:b/>
                <w:bCs/>
                <w:sz w:val="20"/>
              </w:rPr>
            </w:pPr>
            <w:r w:rsidRPr="00B57BE9">
              <w:rPr>
                <w:rFonts w:eastAsia="MS Mincho"/>
                <w:sz w:val="20"/>
              </w:rPr>
              <w:t>Weighted-average incremental borrowing rate</w:t>
            </w:r>
            <w:r w:rsidRPr="00B57BE9">
              <w:rPr>
                <w:rFonts w:eastAsia="MS Mincho"/>
                <w:b/>
                <w:bCs/>
                <w:sz w:val="20"/>
              </w:rPr>
              <w:t xml:space="preserve"> </w:t>
            </w:r>
            <w:r w:rsidRPr="00B57BE9">
              <w:rPr>
                <w:rFonts w:eastAsia="MS Mincho"/>
                <w:i/>
                <w:iCs/>
                <w:sz w:val="20"/>
              </w:rPr>
              <w:t xml:space="preserve">(% per annum) </w:t>
            </w:r>
          </w:p>
        </w:tc>
        <w:tc>
          <w:tcPr>
            <w:tcW w:w="1351" w:type="dxa"/>
            <w:tcBorders>
              <w:top w:val="double" w:sz="4" w:space="0" w:color="auto"/>
              <w:bottom w:val="double" w:sz="4" w:space="0" w:color="auto"/>
            </w:tcBorders>
            <w:vAlign w:val="bottom"/>
          </w:tcPr>
          <w:p w14:paraId="22103AAE" w14:textId="77777777" w:rsidR="00B57BE9" w:rsidRPr="00B57BE9" w:rsidRDefault="00B57BE9" w:rsidP="00190FA1">
            <w:pPr>
              <w:spacing w:line="240" w:lineRule="auto"/>
              <w:ind w:left="175" w:right="190" w:hanging="162"/>
              <w:jc w:val="right"/>
              <w:rPr>
                <w:rFonts w:eastAsia="MS Mincho"/>
                <w:b/>
                <w:bCs/>
                <w:sz w:val="20"/>
              </w:rPr>
            </w:pPr>
            <w:r w:rsidRPr="00B57BE9">
              <w:rPr>
                <w:rFonts w:eastAsia="MS Mincho"/>
                <w:b/>
                <w:bCs/>
                <w:sz w:val="20"/>
              </w:rPr>
              <w:t>3.20</w:t>
            </w:r>
          </w:p>
        </w:tc>
        <w:tc>
          <w:tcPr>
            <w:tcW w:w="182" w:type="dxa"/>
          </w:tcPr>
          <w:p w14:paraId="63A7E98B" w14:textId="77777777" w:rsidR="00B57BE9" w:rsidRPr="00B57BE9" w:rsidRDefault="00B57BE9" w:rsidP="00AB0986">
            <w:pPr>
              <w:tabs>
                <w:tab w:val="decimal" w:pos="1095"/>
              </w:tabs>
              <w:spacing w:line="240" w:lineRule="auto"/>
              <w:ind w:left="175" w:hanging="162"/>
              <w:jc w:val="right"/>
              <w:rPr>
                <w:rFonts w:eastAsia="MS Mincho"/>
                <w:b/>
                <w:bCs/>
                <w:sz w:val="20"/>
              </w:rPr>
            </w:pPr>
          </w:p>
        </w:tc>
        <w:tc>
          <w:tcPr>
            <w:tcW w:w="1349" w:type="dxa"/>
            <w:tcBorders>
              <w:top w:val="double" w:sz="4" w:space="0" w:color="auto"/>
              <w:bottom w:val="double" w:sz="4" w:space="0" w:color="auto"/>
            </w:tcBorders>
            <w:vAlign w:val="bottom"/>
          </w:tcPr>
          <w:p w14:paraId="3BB76C83" w14:textId="77777777" w:rsidR="00B57BE9" w:rsidRPr="00190FA1" w:rsidRDefault="00B57BE9" w:rsidP="00190FA1">
            <w:pPr>
              <w:pStyle w:val="acctfourfigures"/>
              <w:tabs>
                <w:tab w:val="clear" w:pos="765"/>
              </w:tabs>
              <w:spacing w:line="240" w:lineRule="auto"/>
              <w:ind w:right="280"/>
              <w:jc w:val="right"/>
              <w:rPr>
                <w:rFonts w:eastAsia="MS Mincho"/>
                <w:b/>
                <w:bCs/>
                <w:sz w:val="20"/>
              </w:rPr>
            </w:pPr>
            <w:r w:rsidRPr="00190FA1">
              <w:rPr>
                <w:rFonts w:eastAsia="MS Mincho"/>
                <w:b/>
                <w:bCs/>
                <w:sz w:val="20"/>
              </w:rPr>
              <w:t>3.07</w:t>
            </w:r>
          </w:p>
        </w:tc>
      </w:tr>
    </w:tbl>
    <w:p w14:paraId="353FD6A3" w14:textId="6D1A00EE" w:rsidR="00B57BE9" w:rsidRDefault="00B57BE9">
      <w:pPr>
        <w:spacing w:line="240" w:lineRule="auto"/>
        <w:rPr>
          <w:b/>
          <w:bCs/>
          <w:i/>
          <w:iCs/>
          <w:color w:val="0000FF"/>
          <w:sz w:val="20"/>
          <w:shd w:val="clear" w:color="auto" w:fill="D9D9D9" w:themeFill="background1" w:themeFillShade="D9"/>
          <w:lang w:val="en-US"/>
        </w:rPr>
      </w:pPr>
    </w:p>
    <w:p w14:paraId="19A2A2E0" w14:textId="5C6AFB63" w:rsidR="00B57BE9" w:rsidRPr="00B57BE9" w:rsidRDefault="00B57BE9" w:rsidP="00B57BE9">
      <w:pPr>
        <w:spacing w:line="240" w:lineRule="auto"/>
        <w:ind w:left="540"/>
        <w:rPr>
          <w:sz w:val="20"/>
        </w:rPr>
      </w:pPr>
      <w:r w:rsidRPr="00B57BE9">
        <w:rPr>
          <w:sz w:val="20"/>
        </w:rPr>
        <w:t>Right-of-use assets and lease liabilities shown above were presented as part of all</w:t>
      </w:r>
      <w:r w:rsidR="00AD79BF">
        <w:rPr>
          <w:sz w:val="20"/>
        </w:rPr>
        <w:t xml:space="preserve"> segments.</w:t>
      </w:r>
    </w:p>
    <w:p w14:paraId="2B6F250B" w14:textId="1EAD1A17" w:rsidR="005E3005" w:rsidRPr="005C294E" w:rsidRDefault="005E3005">
      <w:pPr>
        <w:spacing w:line="240" w:lineRule="auto"/>
        <w:rPr>
          <w:sz w:val="20"/>
          <w:highlight w:val="cyan"/>
          <w:cs/>
          <w:lang w:val="en-US" w:bidi="th-TH"/>
        </w:rPr>
      </w:pPr>
    </w:p>
    <w:p w14:paraId="75F875FD" w14:textId="313E3565" w:rsidR="00A072DF" w:rsidRPr="003728BB" w:rsidRDefault="0033015F" w:rsidP="003728BB">
      <w:pPr>
        <w:pStyle w:val="Heading1"/>
        <w:numPr>
          <w:ilvl w:val="0"/>
          <w:numId w:val="0"/>
        </w:numPr>
        <w:spacing w:before="0" w:after="0" w:line="240" w:lineRule="auto"/>
        <w:ind w:left="540" w:hanging="540"/>
        <w:rPr>
          <w:color w:val="0000FF"/>
          <w:sz w:val="22"/>
          <w:szCs w:val="18"/>
        </w:rPr>
      </w:pPr>
      <w:r w:rsidRPr="003728BB">
        <w:rPr>
          <w:sz w:val="22"/>
          <w:szCs w:val="18"/>
        </w:rPr>
        <w:t>4</w:t>
      </w:r>
      <w:r w:rsidRPr="003728BB">
        <w:rPr>
          <w:sz w:val="22"/>
          <w:szCs w:val="18"/>
        </w:rPr>
        <w:tab/>
      </w:r>
      <w:r w:rsidR="00B536F9" w:rsidRPr="003728BB">
        <w:rPr>
          <w:sz w:val="22"/>
          <w:szCs w:val="18"/>
        </w:rPr>
        <w:t>Significant accounting policies</w:t>
      </w:r>
      <w:r w:rsidR="002B7CE0" w:rsidRPr="003728BB">
        <w:rPr>
          <w:sz w:val="22"/>
          <w:szCs w:val="18"/>
        </w:rPr>
        <w:t xml:space="preserve"> </w:t>
      </w:r>
    </w:p>
    <w:p w14:paraId="3CC52DB6" w14:textId="77777777" w:rsidR="0094533E" w:rsidRPr="003728BB" w:rsidRDefault="0094533E" w:rsidP="000636A6">
      <w:pPr>
        <w:spacing w:line="240" w:lineRule="auto"/>
        <w:ind w:left="540"/>
        <w:rPr>
          <w:sz w:val="20"/>
        </w:rPr>
      </w:pPr>
    </w:p>
    <w:p w14:paraId="73777F53" w14:textId="65AB1F92" w:rsidR="00F155EC" w:rsidRPr="003728BB" w:rsidRDefault="005F34F5" w:rsidP="00974FF4">
      <w:pPr>
        <w:spacing w:line="240" w:lineRule="auto"/>
        <w:ind w:left="540"/>
        <w:jc w:val="thaiDistribute"/>
        <w:rPr>
          <w:sz w:val="20"/>
        </w:rPr>
      </w:pPr>
      <w:r w:rsidRPr="003728BB">
        <w:rPr>
          <w:sz w:val="20"/>
        </w:rPr>
        <w:t xml:space="preserve">The accounting policies set out below have been applied consistently to all periods presented in these financial statements </w:t>
      </w:r>
      <w:r w:rsidR="00423DD1" w:rsidRPr="007E2ADE">
        <w:rPr>
          <w:sz w:val="20"/>
        </w:rPr>
        <w:t>except as explained in note</w:t>
      </w:r>
      <w:r w:rsidR="002E6A9C" w:rsidRPr="007E2ADE">
        <w:rPr>
          <w:sz w:val="20"/>
        </w:rPr>
        <w:t xml:space="preserve"> </w:t>
      </w:r>
      <w:r w:rsidR="00423DD1" w:rsidRPr="007E2ADE">
        <w:rPr>
          <w:sz w:val="20"/>
        </w:rPr>
        <w:t>3</w:t>
      </w:r>
      <w:r w:rsidR="007E2ADE" w:rsidRPr="007E2ADE">
        <w:rPr>
          <w:sz w:val="20"/>
        </w:rPr>
        <w:t>.</w:t>
      </w:r>
    </w:p>
    <w:p w14:paraId="4A5C75AF" w14:textId="77777777" w:rsidR="00641429" w:rsidRPr="003728BB" w:rsidRDefault="00641429" w:rsidP="000636A6">
      <w:pPr>
        <w:spacing w:line="240" w:lineRule="auto"/>
        <w:ind w:left="540"/>
        <w:rPr>
          <w:sz w:val="20"/>
        </w:rPr>
      </w:pPr>
    </w:p>
    <w:p w14:paraId="581B8F04" w14:textId="77777777" w:rsidR="00B536F9" w:rsidRPr="003728BB" w:rsidRDefault="00B536F9" w:rsidP="00CB0AF7">
      <w:pPr>
        <w:pStyle w:val="Heading2"/>
        <w:numPr>
          <w:ilvl w:val="1"/>
          <w:numId w:val="9"/>
        </w:numPr>
        <w:spacing w:before="0" w:after="0" w:line="240" w:lineRule="auto"/>
        <w:ind w:left="540" w:hanging="540"/>
        <w:rPr>
          <w:sz w:val="20"/>
          <w:szCs w:val="16"/>
        </w:rPr>
      </w:pPr>
      <w:r w:rsidRPr="003728BB">
        <w:rPr>
          <w:sz w:val="20"/>
          <w:szCs w:val="16"/>
        </w:rPr>
        <w:t>Basis of consolidation</w:t>
      </w:r>
    </w:p>
    <w:p w14:paraId="344A817E" w14:textId="77777777" w:rsidR="008804DF" w:rsidRPr="003728BB" w:rsidRDefault="008804DF" w:rsidP="000636A6">
      <w:pPr>
        <w:pStyle w:val="BodyText"/>
        <w:shd w:val="clear" w:color="auto" w:fill="FFFFFF"/>
        <w:spacing w:after="0" w:line="240" w:lineRule="auto"/>
        <w:ind w:left="540"/>
        <w:jc w:val="both"/>
        <w:rPr>
          <w:sz w:val="20"/>
        </w:rPr>
      </w:pPr>
    </w:p>
    <w:p w14:paraId="4FA48946" w14:textId="24544C03" w:rsidR="00E23EEB" w:rsidRDefault="00ED41C5" w:rsidP="00A93677">
      <w:pPr>
        <w:pStyle w:val="BodyText"/>
        <w:shd w:val="clear" w:color="auto" w:fill="FFFFFF"/>
        <w:spacing w:after="0" w:line="240" w:lineRule="auto"/>
        <w:ind w:left="540"/>
        <w:jc w:val="both"/>
        <w:rPr>
          <w:i/>
          <w:iCs/>
          <w:color w:val="0000FF"/>
          <w:sz w:val="20"/>
          <w:shd w:val="clear" w:color="auto" w:fill="D9D9D9" w:themeFill="background1" w:themeFillShade="D9"/>
        </w:rPr>
      </w:pPr>
      <w:r w:rsidRPr="00ED41C5">
        <w:rPr>
          <w:sz w:val="20"/>
        </w:rPr>
        <w:t xml:space="preserve">The consolidated financial statements relate to the Company and its subsidiaries </w:t>
      </w:r>
      <w:r w:rsidRPr="006B438C">
        <w:rPr>
          <w:sz w:val="20"/>
        </w:rPr>
        <w:t>and joint operation</w:t>
      </w:r>
      <w:r w:rsidR="006B438C" w:rsidRPr="006B438C">
        <w:rPr>
          <w:sz w:val="20"/>
        </w:rPr>
        <w:t>s</w:t>
      </w:r>
      <w:r w:rsidRPr="00ED41C5">
        <w:rPr>
          <w:sz w:val="20"/>
        </w:rPr>
        <w:t xml:space="preserve"> (together referred to as the “Group”) and the Group’s interests in associates </w:t>
      </w:r>
      <w:r w:rsidRPr="006B438C">
        <w:rPr>
          <w:sz w:val="20"/>
        </w:rPr>
        <w:t>and joint ventures</w:t>
      </w:r>
      <w:r w:rsidR="006B438C" w:rsidRPr="006B438C">
        <w:rPr>
          <w:sz w:val="20"/>
        </w:rPr>
        <w:t>.</w:t>
      </w:r>
      <w:r w:rsidRPr="00ED41C5">
        <w:rPr>
          <w:sz w:val="20"/>
        </w:rPr>
        <w:t xml:space="preserve"> </w:t>
      </w:r>
    </w:p>
    <w:p w14:paraId="50F4D7FF" w14:textId="77777777" w:rsidR="006B438C" w:rsidRDefault="006B438C" w:rsidP="00A93677">
      <w:pPr>
        <w:pStyle w:val="BodyText"/>
        <w:shd w:val="clear" w:color="auto" w:fill="FFFFFF"/>
        <w:spacing w:after="0" w:line="240" w:lineRule="auto"/>
        <w:ind w:left="540"/>
        <w:jc w:val="both"/>
        <w:rPr>
          <w:i/>
          <w:iCs/>
          <w:sz w:val="20"/>
        </w:rPr>
      </w:pPr>
    </w:p>
    <w:p w14:paraId="76332A94" w14:textId="064BC3B2" w:rsidR="00ED41C5" w:rsidRPr="00ED41C5" w:rsidRDefault="00ED41C5" w:rsidP="000636A6">
      <w:pPr>
        <w:pStyle w:val="BodyText"/>
        <w:spacing w:after="0" w:line="240" w:lineRule="auto"/>
        <w:ind w:left="540"/>
        <w:jc w:val="both"/>
        <w:rPr>
          <w:i/>
          <w:iCs/>
          <w:sz w:val="20"/>
        </w:rPr>
      </w:pPr>
      <w:r w:rsidRPr="00ED41C5">
        <w:rPr>
          <w:i/>
          <w:iCs/>
          <w:sz w:val="20"/>
        </w:rPr>
        <w:t>Business combinations</w:t>
      </w:r>
    </w:p>
    <w:p w14:paraId="23F55C0A" w14:textId="77777777"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p>
    <w:p w14:paraId="16D8B13E" w14:textId="78E8AAAC"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The Group applies the acquisition method for all business combinations when control is transferred to the Group, as describe in</w:t>
      </w:r>
      <w:r w:rsidR="00B812C2">
        <w:rPr>
          <w:rFonts w:cs="Univers 45 Light"/>
          <w:color w:val="000000"/>
          <w:sz w:val="20"/>
          <w:lang w:val="en-US" w:bidi="th-TH"/>
        </w:rPr>
        <w:t xml:space="preserve"> the</w:t>
      </w:r>
      <w:r w:rsidRPr="00ED41C5">
        <w:rPr>
          <w:rFonts w:cs="Univers 45 Light"/>
          <w:color w:val="000000"/>
          <w:sz w:val="20"/>
          <w:lang w:val="en-US" w:bidi="th-TH"/>
        </w:rPr>
        <w:t xml:space="preserve"> subsidiaries section, other than </w:t>
      </w:r>
      <w:r w:rsidR="00B812C2">
        <w:rPr>
          <w:rFonts w:cs="Univers 45 Light"/>
          <w:color w:val="000000"/>
          <w:sz w:val="20"/>
          <w:lang w:val="en-US" w:bidi="th-TH"/>
        </w:rPr>
        <w:t>business combinations</w:t>
      </w:r>
      <w:r w:rsidR="00B812C2" w:rsidRPr="00ED41C5">
        <w:rPr>
          <w:rFonts w:cs="Univers 45 Light"/>
          <w:color w:val="000000"/>
          <w:sz w:val="20"/>
          <w:lang w:val="en-US" w:bidi="th-TH"/>
        </w:rPr>
        <w:t xml:space="preserve"> </w:t>
      </w:r>
      <w:r w:rsidRPr="00ED41C5">
        <w:rPr>
          <w:rFonts w:cs="Univers 45 Light"/>
          <w:color w:val="000000"/>
          <w:sz w:val="20"/>
          <w:lang w:val="en-US" w:bidi="th-TH"/>
        </w:rPr>
        <w:t>with entities under common control.</w:t>
      </w:r>
    </w:p>
    <w:p w14:paraId="1214678D" w14:textId="77777777"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p>
    <w:p w14:paraId="14F59878" w14:textId="7C82350A" w:rsidR="001A358F" w:rsidRPr="006B438C" w:rsidRDefault="00ED41C5" w:rsidP="006B438C">
      <w:pPr>
        <w:autoSpaceDE w:val="0"/>
        <w:autoSpaceDN w:val="0"/>
        <w:adjustRightInd w:val="0"/>
        <w:spacing w:line="240" w:lineRule="auto"/>
        <w:ind w:left="540"/>
        <w:jc w:val="both"/>
        <w:rPr>
          <w:rFonts w:cs="Univers 45 Light"/>
          <w:color w:val="000000"/>
          <w:sz w:val="20"/>
          <w:lang w:val="en-US" w:bidi="th-TH"/>
        </w:rPr>
      </w:pPr>
      <w:r w:rsidRPr="006B438C">
        <w:rPr>
          <w:rFonts w:cs="Univers 45 Light"/>
          <w:color w:val="000000"/>
          <w:sz w:val="20"/>
          <w:lang w:val="en-US" w:bidi="th-TH"/>
        </w:rPr>
        <w:t xml:space="preserve">The acquisition date is the date on which control is transferred to the acquirer. </w:t>
      </w:r>
    </w:p>
    <w:p w14:paraId="16EE0838" w14:textId="787B1E9B" w:rsidR="005C294E" w:rsidRDefault="005C294E" w:rsidP="005C294E">
      <w:pPr>
        <w:autoSpaceDE w:val="0"/>
        <w:autoSpaceDN w:val="0"/>
        <w:adjustRightInd w:val="0"/>
        <w:spacing w:line="240" w:lineRule="auto"/>
        <w:ind w:left="540"/>
        <w:jc w:val="thaiDistribute"/>
        <w:rPr>
          <w:rFonts w:cs="Univers 45 Light"/>
          <w:color w:val="000000"/>
          <w:sz w:val="20"/>
          <w:lang w:val="en-US" w:bidi="th-TH"/>
        </w:rPr>
      </w:pPr>
    </w:p>
    <w:p w14:paraId="44BE0FDB" w14:textId="45C97C41"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 xml:space="preserve">Goodwill is measured as the fair value of the consideration transferred </w:t>
      </w:r>
      <w:r w:rsidRPr="006B438C">
        <w:rPr>
          <w:rFonts w:cs="Univers 45 Light"/>
          <w:color w:val="000000"/>
          <w:sz w:val="20"/>
          <w:lang w:val="en-US" w:bidi="th-TH"/>
        </w:rPr>
        <w:t xml:space="preserve">including the </w:t>
      </w:r>
      <w:proofErr w:type="spellStart"/>
      <w:r w:rsidRPr="006B438C">
        <w:rPr>
          <w:rFonts w:cs="Univers 45 Light"/>
          <w:color w:val="000000"/>
          <w:sz w:val="20"/>
          <w:lang w:val="en-US" w:bidi="th-TH"/>
        </w:rPr>
        <w:t>recognised</w:t>
      </w:r>
      <w:proofErr w:type="spellEnd"/>
      <w:r w:rsidRPr="006B438C">
        <w:rPr>
          <w:rFonts w:cs="Univers 45 Light"/>
          <w:color w:val="000000"/>
          <w:sz w:val="20"/>
          <w:lang w:val="en-US" w:bidi="th-TH"/>
        </w:rPr>
        <w:t xml:space="preserve"> amount of any non-controlling interest in the acquiree</w:t>
      </w:r>
      <w:r w:rsidRPr="00ED41C5">
        <w:rPr>
          <w:rFonts w:cs="Univers 45 Light"/>
          <w:color w:val="000000"/>
          <w:sz w:val="20"/>
          <w:lang w:val="en-US" w:bidi="th-TH"/>
        </w:rPr>
        <w:t xml:space="preserve">, less the net </w:t>
      </w:r>
      <w:proofErr w:type="spellStart"/>
      <w:r w:rsidRPr="00ED41C5">
        <w:rPr>
          <w:rFonts w:cs="Univers 45 Light"/>
          <w:color w:val="000000"/>
          <w:sz w:val="20"/>
          <w:lang w:val="en-US" w:bidi="th-TH"/>
        </w:rPr>
        <w:t>recognised</w:t>
      </w:r>
      <w:proofErr w:type="spellEnd"/>
      <w:r w:rsidRPr="00ED41C5">
        <w:rPr>
          <w:rFonts w:cs="Univers 45 Light"/>
          <w:color w:val="000000"/>
          <w:sz w:val="20"/>
          <w:lang w:val="en-US" w:bidi="th-TH"/>
        </w:rPr>
        <w:t xml:space="preserve"> amount (generally fair value) of the identifiable assets acquired and liabilities assumed, all measured as </w:t>
      </w:r>
      <w:r w:rsidR="004C01BE">
        <w:rPr>
          <w:rFonts w:cs="Univers 45 Light"/>
          <w:color w:val="000000"/>
          <w:sz w:val="20"/>
          <w:lang w:val="en-US" w:bidi="th-TH"/>
        </w:rPr>
        <w:t>at</w:t>
      </w:r>
      <w:r w:rsidRPr="00ED41C5">
        <w:rPr>
          <w:rFonts w:cs="Univers 45 Light"/>
          <w:color w:val="000000"/>
          <w:sz w:val="20"/>
          <w:lang w:val="en-US" w:bidi="th-TH"/>
        </w:rPr>
        <w:t xml:space="preserve"> the acquisition date. Any gain on bargain purchase is </w:t>
      </w:r>
      <w:proofErr w:type="spellStart"/>
      <w:r w:rsidRPr="00ED41C5">
        <w:rPr>
          <w:rFonts w:cs="Univers 45 Light"/>
          <w:color w:val="000000"/>
          <w:sz w:val="20"/>
          <w:lang w:val="en-US" w:bidi="th-TH"/>
        </w:rPr>
        <w:t>recognised</w:t>
      </w:r>
      <w:proofErr w:type="spellEnd"/>
      <w:r w:rsidRPr="00ED41C5">
        <w:rPr>
          <w:rFonts w:cs="Univers 45 Light"/>
          <w:color w:val="000000"/>
          <w:sz w:val="20"/>
          <w:lang w:val="en-US" w:bidi="th-TH"/>
        </w:rPr>
        <w:t xml:space="preserve"> in profit or loss immediately. </w:t>
      </w:r>
    </w:p>
    <w:p w14:paraId="4A731149" w14:textId="5C76916F" w:rsidR="006B438C" w:rsidRDefault="006B438C">
      <w:pPr>
        <w:spacing w:line="240" w:lineRule="auto"/>
        <w:rPr>
          <w:rFonts w:cs="Univers 45 Light"/>
          <w:color w:val="000000"/>
          <w:sz w:val="20"/>
          <w:lang w:val="en-US" w:bidi="th-TH"/>
        </w:rPr>
      </w:pPr>
      <w:r>
        <w:rPr>
          <w:rFonts w:cs="Univers 45 Light"/>
          <w:color w:val="000000"/>
          <w:sz w:val="20"/>
          <w:lang w:val="en-US" w:bidi="th-TH"/>
        </w:rPr>
        <w:br w:type="page"/>
      </w:r>
    </w:p>
    <w:p w14:paraId="3B6AF75C" w14:textId="4663C03B" w:rsidR="00ED41C5" w:rsidRPr="00ED41C5" w:rsidRDefault="00ED41C5" w:rsidP="000636A6">
      <w:pPr>
        <w:pStyle w:val="BodyText"/>
        <w:shd w:val="clear" w:color="auto" w:fill="FFFFFF"/>
        <w:spacing w:after="0" w:line="240" w:lineRule="auto"/>
        <w:ind w:left="540"/>
        <w:jc w:val="both"/>
        <w:rPr>
          <w:sz w:val="20"/>
          <w:shd w:val="clear" w:color="auto" w:fill="E0E0E0"/>
        </w:rPr>
      </w:pPr>
      <w:r w:rsidRPr="00ED41C5">
        <w:rPr>
          <w:rFonts w:cs="Univers 45 Light"/>
          <w:color w:val="000000"/>
          <w:sz w:val="20"/>
          <w:lang w:val="en-US" w:bidi="th-TH"/>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w:t>
      </w:r>
      <w:r w:rsidRPr="006B438C">
        <w:rPr>
          <w:rFonts w:cs="Univers 45 Light"/>
          <w:color w:val="000000"/>
          <w:sz w:val="20"/>
          <w:lang w:val="en-US" w:bidi="th-TH"/>
        </w:rPr>
        <w:t xml:space="preserve">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proofErr w:type="spellStart"/>
      <w:r w:rsidRPr="006B438C">
        <w:rPr>
          <w:rFonts w:cs="Univers 45 Light"/>
          <w:color w:val="000000"/>
          <w:sz w:val="20"/>
          <w:lang w:val="en-US" w:bidi="th-TH"/>
        </w:rPr>
        <w:t>recognised</w:t>
      </w:r>
      <w:proofErr w:type="spellEnd"/>
      <w:r w:rsidRPr="006B438C">
        <w:rPr>
          <w:rFonts w:cs="Univers 45 Light"/>
          <w:color w:val="000000"/>
          <w:sz w:val="20"/>
          <w:lang w:val="en-US" w:bidi="th-TH"/>
        </w:rPr>
        <w:t xml:space="preserve"> in other expenses.</w:t>
      </w:r>
      <w:r w:rsidRPr="00ED41C5">
        <w:rPr>
          <w:sz w:val="20"/>
          <w:shd w:val="clear" w:color="auto" w:fill="E0E0E0"/>
        </w:rPr>
        <w:t xml:space="preserve"> </w:t>
      </w:r>
    </w:p>
    <w:p w14:paraId="538A1611" w14:textId="13205926" w:rsidR="00A0658E" w:rsidRDefault="00A0658E">
      <w:pPr>
        <w:spacing w:line="240" w:lineRule="auto"/>
        <w:rPr>
          <w:sz w:val="20"/>
          <w:shd w:val="clear" w:color="auto" w:fill="E0E0E0"/>
        </w:rPr>
      </w:pPr>
    </w:p>
    <w:p w14:paraId="0DA6C4E1" w14:textId="2A38554A" w:rsidR="00CA0678" w:rsidRDefault="001850B2" w:rsidP="000636A6">
      <w:pPr>
        <w:autoSpaceDE w:val="0"/>
        <w:autoSpaceDN w:val="0"/>
        <w:adjustRightInd w:val="0"/>
        <w:spacing w:line="240" w:lineRule="auto"/>
        <w:ind w:left="540"/>
        <w:jc w:val="both"/>
        <w:rPr>
          <w:rFonts w:cs="Univers 45 Light"/>
          <w:color w:val="000000"/>
          <w:sz w:val="20"/>
          <w:lang w:val="en-US" w:bidi="th-TH"/>
        </w:rPr>
      </w:pPr>
      <w:r w:rsidRPr="00A32293">
        <w:rPr>
          <w:rFonts w:cs="Univers 45 Light"/>
          <w:color w:val="000000"/>
          <w:sz w:val="20"/>
          <w:lang w:val="en-US" w:bidi="th-TH"/>
        </w:rPr>
        <w:t xml:space="preserve">Any contingent consideration is measured at fair value at the date of acquisition, and remeasured at fair value at each reporting date. Subsequent changes in the fair value are </w:t>
      </w:r>
      <w:proofErr w:type="spellStart"/>
      <w:r w:rsidRPr="00A32293">
        <w:rPr>
          <w:rFonts w:cs="Univers 45 Light"/>
          <w:color w:val="000000"/>
          <w:sz w:val="20"/>
          <w:lang w:val="en-US" w:bidi="th-TH"/>
        </w:rPr>
        <w:t>recognised</w:t>
      </w:r>
      <w:proofErr w:type="spellEnd"/>
      <w:r w:rsidRPr="00A32293">
        <w:rPr>
          <w:rFonts w:cs="Univers 45 Light"/>
          <w:color w:val="000000"/>
          <w:sz w:val="20"/>
          <w:lang w:val="en-US" w:bidi="th-TH"/>
        </w:rPr>
        <w:t xml:space="preserve"> in profit or loss.</w:t>
      </w:r>
    </w:p>
    <w:p w14:paraId="4E2CC1C3" w14:textId="77777777" w:rsidR="001850B2" w:rsidRDefault="001850B2" w:rsidP="000636A6">
      <w:pPr>
        <w:autoSpaceDE w:val="0"/>
        <w:autoSpaceDN w:val="0"/>
        <w:adjustRightInd w:val="0"/>
        <w:spacing w:line="240" w:lineRule="auto"/>
        <w:ind w:left="540"/>
        <w:jc w:val="both"/>
        <w:rPr>
          <w:rFonts w:cs="Univers 45 Light"/>
          <w:color w:val="000000"/>
          <w:sz w:val="20"/>
          <w:lang w:val="en-US" w:bidi="th-TH"/>
        </w:rPr>
      </w:pPr>
    </w:p>
    <w:p w14:paraId="688F50AA" w14:textId="77777777" w:rsidR="0085051B" w:rsidRDefault="00ED41C5" w:rsidP="000636A6">
      <w:pPr>
        <w:autoSpaceDE w:val="0"/>
        <w:autoSpaceDN w:val="0"/>
        <w:adjustRightInd w:val="0"/>
        <w:spacing w:line="240" w:lineRule="auto"/>
        <w:ind w:left="540"/>
        <w:jc w:val="both"/>
        <w:rPr>
          <w:rFonts w:cstheme="minorBidi"/>
          <w:color w:val="000000"/>
          <w:sz w:val="20"/>
          <w:lang w:val="en-US" w:bidi="th-TH"/>
        </w:rPr>
      </w:pPr>
      <w:r w:rsidRPr="00ED41C5">
        <w:rPr>
          <w:rFonts w:cs="Univers 45 Light"/>
          <w:color w:val="000000"/>
          <w:sz w:val="20"/>
          <w:lang w:val="en-US" w:bidi="th-TH"/>
        </w:rPr>
        <w:t>A contingent liability of the acquiree is assumed in a business combination only if such a liability represents a present obligation and arises from a past event, and its fair value can be measured reliably.</w:t>
      </w:r>
    </w:p>
    <w:p w14:paraId="65AE44CE" w14:textId="51E8BC5E"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 xml:space="preserve"> </w:t>
      </w:r>
    </w:p>
    <w:p w14:paraId="350BF03B" w14:textId="77777777"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 xml:space="preserve">Transaction costs that the Group incurs in connection with a business combination, such as legal fees, and other professional and consulting fees are expensed as incurred. </w:t>
      </w:r>
    </w:p>
    <w:p w14:paraId="260BDBF4" w14:textId="77777777" w:rsidR="00ED41C5" w:rsidRPr="00ED41C5" w:rsidRDefault="00ED41C5" w:rsidP="000636A6">
      <w:pPr>
        <w:autoSpaceDE w:val="0"/>
        <w:autoSpaceDN w:val="0"/>
        <w:adjustRightInd w:val="0"/>
        <w:spacing w:line="240" w:lineRule="auto"/>
        <w:ind w:left="540"/>
        <w:jc w:val="both"/>
        <w:rPr>
          <w:rFonts w:cs="Univers 45 Light"/>
          <w:color w:val="000000"/>
          <w:sz w:val="20"/>
          <w:lang w:val="en-US" w:bidi="th-TH"/>
        </w:rPr>
      </w:pPr>
    </w:p>
    <w:p w14:paraId="3001F549" w14:textId="074F2111" w:rsidR="00ED41C5" w:rsidRPr="00ED41C5" w:rsidRDefault="00ED41C5" w:rsidP="000636A6">
      <w:pPr>
        <w:spacing w:line="240" w:lineRule="auto"/>
        <w:ind w:left="540"/>
        <w:jc w:val="thaiDistribute"/>
        <w:rPr>
          <w:rFonts w:cs="Univers 45 Light"/>
          <w:color w:val="000000"/>
          <w:sz w:val="20"/>
          <w:lang w:val="en-US" w:bidi="th-TH"/>
        </w:rPr>
      </w:pPr>
      <w:r w:rsidRPr="00ED41C5">
        <w:rPr>
          <w:rFonts w:cs="Univers 45 Light"/>
          <w:color w:val="000000"/>
          <w:sz w:val="20"/>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001611AA">
        <w:rPr>
          <w:rFonts w:cs="Univers 45 Light"/>
          <w:color w:val="000000"/>
          <w:sz w:val="20"/>
          <w:lang w:val="en-US" w:bidi="th-TH"/>
        </w:rPr>
        <w:t>recognised</w:t>
      </w:r>
      <w:proofErr w:type="spellEnd"/>
      <w:r w:rsidRPr="00ED41C5">
        <w:rPr>
          <w:rFonts w:cs="Univers 45 Light"/>
          <w:color w:val="000000"/>
          <w:sz w:val="20"/>
          <w:lang w:val="en-US" w:bidi="th-TH"/>
        </w:rPr>
        <w:t xml:space="preserve">, to reflect new information obtained about facts and circumstances that existed at the acquisition date that, if known, would have affected the amounts </w:t>
      </w:r>
      <w:proofErr w:type="spellStart"/>
      <w:r w:rsidR="001611AA">
        <w:rPr>
          <w:rFonts w:cs="Univers 45 Light"/>
          <w:color w:val="000000"/>
          <w:sz w:val="20"/>
          <w:lang w:val="en-US" w:bidi="th-TH"/>
        </w:rPr>
        <w:t>recognised</w:t>
      </w:r>
      <w:proofErr w:type="spellEnd"/>
      <w:r w:rsidRPr="00ED41C5">
        <w:rPr>
          <w:rFonts w:cs="Univers 45 Light"/>
          <w:color w:val="000000"/>
          <w:sz w:val="20"/>
          <w:lang w:val="en-US" w:bidi="th-TH"/>
        </w:rPr>
        <w:t xml:space="preserve"> at that date.</w:t>
      </w:r>
    </w:p>
    <w:p w14:paraId="562BBC99" w14:textId="77777777" w:rsidR="00ED41C5" w:rsidRPr="00ED41C5" w:rsidRDefault="00ED41C5" w:rsidP="000636A6">
      <w:pPr>
        <w:pStyle w:val="BodyText"/>
        <w:shd w:val="clear" w:color="auto" w:fill="FFFFFF"/>
        <w:spacing w:after="0" w:line="240" w:lineRule="auto"/>
        <w:ind w:left="540"/>
        <w:jc w:val="both"/>
        <w:rPr>
          <w:i/>
          <w:iCs/>
          <w:sz w:val="20"/>
        </w:rPr>
      </w:pPr>
    </w:p>
    <w:p w14:paraId="39C1D9F8" w14:textId="5C7EA2BD" w:rsidR="00046845" w:rsidRPr="003728BB" w:rsidRDefault="0085051B" w:rsidP="0027364C">
      <w:pPr>
        <w:rPr>
          <w:b/>
          <w:bCs/>
          <w:color w:val="0000FF"/>
          <w:sz w:val="20"/>
        </w:rPr>
      </w:pPr>
      <w:r>
        <w:rPr>
          <w:i/>
          <w:iCs/>
          <w:sz w:val="20"/>
          <w:rtl/>
          <w:cs/>
        </w:rPr>
        <w:tab/>
      </w:r>
      <w:r w:rsidR="00BA068E" w:rsidRPr="003728BB">
        <w:rPr>
          <w:i/>
          <w:iCs/>
          <w:sz w:val="20"/>
        </w:rPr>
        <w:t xml:space="preserve">Subsidiaries  </w:t>
      </w:r>
    </w:p>
    <w:p w14:paraId="2C8304FB" w14:textId="77777777" w:rsidR="000125AC" w:rsidRPr="003728BB" w:rsidRDefault="000125AC" w:rsidP="000636A6">
      <w:pPr>
        <w:pStyle w:val="BodyText"/>
        <w:shd w:val="clear" w:color="auto" w:fill="FFFFFF"/>
        <w:spacing w:after="0" w:line="240" w:lineRule="auto"/>
        <w:ind w:left="540"/>
        <w:jc w:val="both"/>
        <w:rPr>
          <w:i/>
          <w:iCs/>
          <w:sz w:val="20"/>
        </w:rPr>
      </w:pPr>
    </w:p>
    <w:p w14:paraId="208EB732" w14:textId="577F65FE" w:rsidR="009B6C02" w:rsidRDefault="00ED41C5" w:rsidP="000636A6">
      <w:pPr>
        <w:pStyle w:val="BodyText"/>
        <w:shd w:val="clear" w:color="auto" w:fill="FFFFFF"/>
        <w:spacing w:after="0" w:line="240" w:lineRule="auto"/>
        <w:ind w:left="540"/>
        <w:jc w:val="both"/>
        <w:rPr>
          <w:sz w:val="20"/>
        </w:rPr>
      </w:pPr>
      <w:r w:rsidRPr="00ED41C5">
        <w:rPr>
          <w:sz w:val="2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D78B317" w14:textId="5B08B230" w:rsidR="009B6C02" w:rsidRDefault="009B6C02">
      <w:pPr>
        <w:spacing w:line="240" w:lineRule="auto"/>
        <w:rPr>
          <w:sz w:val="20"/>
        </w:rPr>
      </w:pPr>
    </w:p>
    <w:p w14:paraId="6A0EBD09" w14:textId="013624B3" w:rsidR="00ED41C5" w:rsidRPr="00ED41C5" w:rsidRDefault="00ED41C5" w:rsidP="000636A6">
      <w:pPr>
        <w:pStyle w:val="BodyText"/>
        <w:shd w:val="clear" w:color="auto" w:fill="FFFFFF"/>
        <w:spacing w:after="0" w:line="240" w:lineRule="auto"/>
        <w:ind w:left="540"/>
        <w:jc w:val="both"/>
        <w:rPr>
          <w:b/>
          <w:bCs/>
          <w:color w:val="0000FF"/>
          <w:sz w:val="20"/>
        </w:rPr>
      </w:pPr>
      <w:r w:rsidRPr="00ED41C5">
        <w:rPr>
          <w:rFonts w:cs="Univers 45 Light"/>
          <w:i/>
          <w:iCs/>
          <w:color w:val="000000"/>
          <w:sz w:val="20"/>
          <w:lang w:val="en-US" w:bidi="th-TH"/>
        </w:rPr>
        <w:t xml:space="preserve">Non-controlling interests </w:t>
      </w:r>
      <w:r w:rsidRPr="00ED41C5">
        <w:rPr>
          <w:rFonts w:cs="Univers 45 Light"/>
          <w:color w:val="000000"/>
          <w:sz w:val="20"/>
          <w:lang w:val="en-US" w:bidi="th-TH"/>
        </w:rPr>
        <w:t xml:space="preserve"> </w:t>
      </w:r>
    </w:p>
    <w:p w14:paraId="6017764D" w14:textId="77777777" w:rsidR="00944965" w:rsidRDefault="00944965" w:rsidP="000636A6">
      <w:pPr>
        <w:autoSpaceDE w:val="0"/>
        <w:autoSpaceDN w:val="0"/>
        <w:adjustRightInd w:val="0"/>
        <w:spacing w:line="240" w:lineRule="auto"/>
        <w:ind w:left="540"/>
        <w:jc w:val="both"/>
        <w:rPr>
          <w:rFonts w:cstheme="minorBidi"/>
          <w:color w:val="000000"/>
          <w:sz w:val="20"/>
          <w:lang w:val="en-US" w:bidi="th-TH"/>
        </w:rPr>
      </w:pPr>
    </w:p>
    <w:p w14:paraId="3A227394" w14:textId="1E64D951" w:rsidR="00ED41C5" w:rsidRPr="00ED41C5" w:rsidDel="00E00E25" w:rsidRDefault="00ED41C5" w:rsidP="000636A6">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At the acquisition date, t</w:t>
      </w:r>
      <w:r w:rsidRPr="00ED41C5" w:rsidDel="00E00E25">
        <w:rPr>
          <w:rFonts w:cs="Univers 45 Light"/>
          <w:color w:val="000000"/>
          <w:sz w:val="20"/>
          <w:lang w:val="en-US" w:bidi="th-TH"/>
        </w:rPr>
        <w:t>he Group measures any non-controlling interest at its proportionate interest in the identifiable net assets of the acquiree.</w:t>
      </w:r>
      <w:r w:rsidRPr="00ED41C5">
        <w:rPr>
          <w:rFonts w:cs="Univers 45 Light"/>
          <w:color w:val="000000"/>
          <w:sz w:val="20"/>
          <w:lang w:val="en-US" w:bidi="th-TH"/>
        </w:rPr>
        <w:t xml:space="preserve"> </w:t>
      </w:r>
    </w:p>
    <w:p w14:paraId="56B8CBE8" w14:textId="77777777" w:rsidR="00ED41C5" w:rsidRPr="00ED41C5" w:rsidRDefault="00ED41C5" w:rsidP="000636A6">
      <w:pPr>
        <w:pStyle w:val="BodyText"/>
        <w:shd w:val="clear" w:color="auto" w:fill="FFFFFF"/>
        <w:spacing w:after="0" w:line="240" w:lineRule="auto"/>
        <w:ind w:left="540"/>
        <w:jc w:val="both"/>
        <w:rPr>
          <w:sz w:val="20"/>
          <w:lang w:val="en-US"/>
        </w:rPr>
      </w:pPr>
    </w:p>
    <w:p w14:paraId="0A7366A4" w14:textId="2007A0C5" w:rsidR="00ED41C5" w:rsidRPr="00ED41C5" w:rsidRDefault="00ED41C5" w:rsidP="000636A6">
      <w:pPr>
        <w:spacing w:line="240" w:lineRule="auto"/>
        <w:ind w:left="540"/>
        <w:jc w:val="both"/>
        <w:rPr>
          <w:b/>
          <w:bCs/>
          <w:sz w:val="20"/>
          <w:szCs w:val="18"/>
        </w:rPr>
      </w:pPr>
      <w:r w:rsidRPr="00ED41C5">
        <w:rPr>
          <w:sz w:val="20"/>
          <w:lang w:val="en-US"/>
        </w:rPr>
        <w:t>Changes in the Group’s interest in a subsidiary that do not result in a loss of control are accounted for as equity transactions</w:t>
      </w:r>
      <w:r w:rsidR="00A125A0">
        <w:rPr>
          <w:sz w:val="20"/>
          <w:lang w:val="en-US"/>
        </w:rPr>
        <w:t>.</w:t>
      </w:r>
      <w:r w:rsidRPr="00ED41C5">
        <w:rPr>
          <w:sz w:val="20"/>
          <w:lang w:val="en-US"/>
        </w:rPr>
        <w:t xml:space="preserve"> </w:t>
      </w:r>
    </w:p>
    <w:p w14:paraId="08354F83" w14:textId="77777777" w:rsidR="00ED41C5" w:rsidRPr="00ED41C5" w:rsidRDefault="00ED41C5" w:rsidP="000636A6">
      <w:pPr>
        <w:spacing w:line="240" w:lineRule="auto"/>
        <w:ind w:left="540"/>
        <w:rPr>
          <w:i/>
          <w:iCs/>
          <w:sz w:val="20"/>
          <w:szCs w:val="18"/>
        </w:rPr>
      </w:pPr>
    </w:p>
    <w:p w14:paraId="00381555" w14:textId="5AF9630D" w:rsidR="00ED41C5" w:rsidRPr="00ED41C5" w:rsidRDefault="00ED41C5" w:rsidP="000636A6">
      <w:pPr>
        <w:spacing w:line="240" w:lineRule="auto"/>
        <w:ind w:left="540"/>
        <w:rPr>
          <w:b/>
          <w:bCs/>
          <w:color w:val="0000FF"/>
          <w:sz w:val="20"/>
        </w:rPr>
      </w:pPr>
      <w:r w:rsidRPr="00ED41C5">
        <w:rPr>
          <w:i/>
          <w:iCs/>
          <w:sz w:val="20"/>
          <w:szCs w:val="18"/>
        </w:rPr>
        <w:t>Loss of control</w:t>
      </w:r>
      <w:r w:rsidRPr="00ED41C5">
        <w:rPr>
          <w:sz w:val="20"/>
          <w:szCs w:val="18"/>
        </w:rPr>
        <w:t xml:space="preserve"> </w:t>
      </w:r>
    </w:p>
    <w:p w14:paraId="02970EF6" w14:textId="77777777" w:rsidR="00ED41C5" w:rsidRPr="002C1D8A" w:rsidRDefault="00ED41C5" w:rsidP="000636A6">
      <w:pPr>
        <w:spacing w:line="240" w:lineRule="auto"/>
        <w:ind w:left="540"/>
        <w:rPr>
          <w:i/>
          <w:iCs/>
          <w:sz w:val="20"/>
          <w:szCs w:val="18"/>
        </w:rPr>
      </w:pPr>
    </w:p>
    <w:p w14:paraId="7825A5DE" w14:textId="77777777" w:rsidR="00ED41C5" w:rsidRPr="00ED41C5" w:rsidRDefault="00ED41C5" w:rsidP="000636A6">
      <w:pPr>
        <w:pStyle w:val="BodyText"/>
        <w:shd w:val="clear" w:color="auto" w:fill="FFFFFF"/>
        <w:spacing w:after="0" w:line="240" w:lineRule="auto"/>
        <w:ind w:left="540"/>
        <w:jc w:val="both"/>
        <w:rPr>
          <w:sz w:val="20"/>
        </w:rPr>
      </w:pPr>
      <w:r w:rsidRPr="00ED41C5">
        <w:rPr>
          <w:sz w:val="20"/>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57592E32" w14:textId="77777777" w:rsidR="00ED41C5" w:rsidRPr="00ED41C5" w:rsidRDefault="00ED41C5" w:rsidP="000636A6">
      <w:pPr>
        <w:pStyle w:val="BodyText"/>
        <w:spacing w:after="0" w:line="240" w:lineRule="auto"/>
        <w:ind w:left="540"/>
        <w:jc w:val="both"/>
        <w:rPr>
          <w:i/>
          <w:iCs/>
          <w:sz w:val="20"/>
          <w:szCs w:val="18"/>
        </w:rPr>
      </w:pPr>
    </w:p>
    <w:p w14:paraId="134E1832" w14:textId="246F8353" w:rsidR="00ED41C5" w:rsidRPr="00ED41C5" w:rsidRDefault="00ED41C5" w:rsidP="000636A6">
      <w:pPr>
        <w:spacing w:line="240" w:lineRule="auto"/>
        <w:ind w:left="540"/>
        <w:rPr>
          <w:i/>
          <w:iCs/>
          <w:sz w:val="20"/>
          <w:szCs w:val="18"/>
        </w:rPr>
      </w:pPr>
      <w:r w:rsidRPr="00ED41C5">
        <w:rPr>
          <w:i/>
          <w:iCs/>
          <w:sz w:val="20"/>
          <w:szCs w:val="18"/>
        </w:rPr>
        <w:t>Interests in equity</w:t>
      </w:r>
      <w:r w:rsidR="006C4E12">
        <w:rPr>
          <w:i/>
          <w:iCs/>
          <w:sz w:val="20"/>
          <w:szCs w:val="18"/>
        </w:rPr>
        <w:t xml:space="preserve"> - </w:t>
      </w:r>
      <w:r w:rsidRPr="00ED41C5">
        <w:rPr>
          <w:i/>
          <w:iCs/>
          <w:sz w:val="20"/>
          <w:szCs w:val="18"/>
        </w:rPr>
        <w:t xml:space="preserve">accounted investees </w:t>
      </w:r>
    </w:p>
    <w:p w14:paraId="3602FC73" w14:textId="77777777" w:rsidR="00ED41C5" w:rsidRPr="00ED41C5" w:rsidRDefault="00ED41C5" w:rsidP="000636A6">
      <w:pPr>
        <w:pStyle w:val="BodyText"/>
        <w:spacing w:after="0" w:line="240" w:lineRule="auto"/>
        <w:ind w:left="540"/>
        <w:jc w:val="both"/>
        <w:rPr>
          <w:i/>
          <w:iCs/>
          <w:sz w:val="20"/>
          <w:szCs w:val="18"/>
        </w:rPr>
      </w:pPr>
    </w:p>
    <w:p w14:paraId="2B9B89CA" w14:textId="77777777" w:rsidR="00ED41C5" w:rsidRPr="00ED41C5" w:rsidRDefault="00ED41C5" w:rsidP="000636A6">
      <w:pPr>
        <w:pStyle w:val="BodyText"/>
        <w:spacing w:after="0" w:line="240" w:lineRule="auto"/>
        <w:ind w:left="540"/>
        <w:jc w:val="both"/>
        <w:rPr>
          <w:sz w:val="20"/>
          <w:szCs w:val="18"/>
        </w:rPr>
      </w:pPr>
      <w:r w:rsidRPr="00ED41C5">
        <w:rPr>
          <w:sz w:val="20"/>
          <w:szCs w:val="18"/>
        </w:rPr>
        <w:t>The Group’s interests in equity-accounted investees comprise interests in associates and a joint venture.</w:t>
      </w:r>
    </w:p>
    <w:p w14:paraId="76F1AFCE" w14:textId="77777777" w:rsidR="004138A3" w:rsidRDefault="004138A3" w:rsidP="000636A6">
      <w:pPr>
        <w:pStyle w:val="BodyText"/>
        <w:spacing w:after="0" w:line="240" w:lineRule="auto"/>
        <w:ind w:left="540"/>
        <w:jc w:val="both"/>
        <w:rPr>
          <w:sz w:val="20"/>
          <w:szCs w:val="18"/>
        </w:rPr>
      </w:pPr>
    </w:p>
    <w:p w14:paraId="28C28EB3" w14:textId="7FB8FDE8" w:rsidR="00ED41C5" w:rsidRPr="00ED41C5" w:rsidRDefault="00ED41C5" w:rsidP="000636A6">
      <w:pPr>
        <w:pStyle w:val="BodyText"/>
        <w:spacing w:after="0" w:line="240" w:lineRule="auto"/>
        <w:ind w:left="540"/>
        <w:jc w:val="both"/>
        <w:rPr>
          <w:sz w:val="20"/>
          <w:szCs w:val="18"/>
        </w:rPr>
      </w:pPr>
      <w:r w:rsidRPr="00ED41C5">
        <w:rPr>
          <w:sz w:val="20"/>
          <w:szCs w:val="1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AE93335" w14:textId="77777777" w:rsidR="00ED41C5" w:rsidRPr="00ED41C5" w:rsidRDefault="00ED41C5" w:rsidP="000636A6">
      <w:pPr>
        <w:pStyle w:val="BodyText"/>
        <w:spacing w:after="0" w:line="240" w:lineRule="auto"/>
        <w:ind w:left="540"/>
        <w:jc w:val="both"/>
        <w:rPr>
          <w:sz w:val="20"/>
          <w:szCs w:val="18"/>
        </w:rPr>
      </w:pPr>
    </w:p>
    <w:p w14:paraId="6F5E4B59" w14:textId="1299D286" w:rsidR="00ED41C5" w:rsidRPr="00ED41C5" w:rsidRDefault="00ED41C5" w:rsidP="000636A6">
      <w:pPr>
        <w:pStyle w:val="BodyText"/>
        <w:spacing w:after="0" w:line="240" w:lineRule="auto"/>
        <w:ind w:left="540"/>
        <w:jc w:val="both"/>
        <w:rPr>
          <w:sz w:val="20"/>
        </w:rPr>
      </w:pPr>
      <w:r w:rsidRPr="00ED41C5">
        <w:rPr>
          <w:sz w:val="20"/>
          <w:szCs w:val="18"/>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6352A8">
        <w:rPr>
          <w:sz w:val="20"/>
          <w:szCs w:val="18"/>
        </w:rPr>
        <w:t xml:space="preserve"> - </w:t>
      </w:r>
      <w:r w:rsidRPr="00ED41C5">
        <w:rPr>
          <w:sz w:val="20"/>
          <w:szCs w:val="18"/>
        </w:rPr>
        <w:t>accounted investees, until the date on which significant influence or joint control ceases.</w:t>
      </w:r>
    </w:p>
    <w:p w14:paraId="0F7D8009" w14:textId="0BCE4028" w:rsidR="006B438C" w:rsidRDefault="006B438C">
      <w:pPr>
        <w:spacing w:line="240" w:lineRule="auto"/>
        <w:rPr>
          <w:i/>
          <w:iCs/>
          <w:sz w:val="20"/>
        </w:rPr>
      </w:pPr>
      <w:r>
        <w:rPr>
          <w:i/>
          <w:iCs/>
          <w:sz w:val="20"/>
        </w:rPr>
        <w:br w:type="page"/>
      </w:r>
    </w:p>
    <w:p w14:paraId="5CA57F8E" w14:textId="748CD1C1" w:rsidR="00ED41C5" w:rsidRPr="00ED41C5" w:rsidRDefault="00ED41C5" w:rsidP="000636A6">
      <w:pPr>
        <w:pStyle w:val="BodyText"/>
        <w:shd w:val="clear" w:color="auto" w:fill="FFFFFF"/>
        <w:spacing w:after="0" w:line="240" w:lineRule="auto"/>
        <w:ind w:left="540"/>
        <w:jc w:val="both"/>
        <w:rPr>
          <w:b/>
          <w:bCs/>
          <w:color w:val="0000FF"/>
          <w:sz w:val="20"/>
        </w:rPr>
      </w:pPr>
      <w:r w:rsidRPr="00ED41C5">
        <w:rPr>
          <w:i/>
          <w:iCs/>
          <w:sz w:val="20"/>
        </w:rPr>
        <w:lastRenderedPageBreak/>
        <w:t>Transactions eliminated on consolidation</w:t>
      </w:r>
      <w:r w:rsidRPr="00ED41C5">
        <w:rPr>
          <w:b/>
          <w:bCs/>
          <w:color w:val="0000FF"/>
          <w:sz w:val="20"/>
        </w:rPr>
        <w:t xml:space="preserve"> </w:t>
      </w:r>
    </w:p>
    <w:p w14:paraId="541B63D2" w14:textId="77777777" w:rsidR="00ED41C5" w:rsidRPr="00ED41C5" w:rsidRDefault="00ED41C5" w:rsidP="000636A6">
      <w:pPr>
        <w:pStyle w:val="BodyText"/>
        <w:shd w:val="clear" w:color="auto" w:fill="FFFFFF"/>
        <w:spacing w:after="0" w:line="240" w:lineRule="auto"/>
        <w:ind w:left="540"/>
        <w:jc w:val="both"/>
        <w:rPr>
          <w:i/>
          <w:iCs/>
          <w:sz w:val="20"/>
        </w:rPr>
      </w:pPr>
    </w:p>
    <w:p w14:paraId="452177CB" w14:textId="5DBAFDAE" w:rsidR="001164CA" w:rsidRPr="00ED41C5" w:rsidRDefault="00ED41C5" w:rsidP="000636A6">
      <w:pPr>
        <w:pStyle w:val="BodyText"/>
        <w:shd w:val="clear" w:color="auto" w:fill="FFFFFF"/>
        <w:spacing w:after="0" w:line="240" w:lineRule="auto"/>
        <w:ind w:left="540"/>
        <w:jc w:val="both"/>
        <w:rPr>
          <w:szCs w:val="22"/>
        </w:rPr>
      </w:pPr>
      <w:r w:rsidRPr="00ED41C5">
        <w:rPr>
          <w:sz w:val="20"/>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r w:rsidR="00072945" w:rsidRPr="003728BB">
        <w:rPr>
          <w:sz w:val="20"/>
        </w:rPr>
        <w:t xml:space="preserve"> </w:t>
      </w:r>
    </w:p>
    <w:p w14:paraId="1F964ABD" w14:textId="67B967D9" w:rsidR="001514E0" w:rsidRPr="000636A6" w:rsidRDefault="001514E0" w:rsidP="000636A6">
      <w:pPr>
        <w:spacing w:line="240" w:lineRule="auto"/>
        <w:ind w:left="540"/>
        <w:rPr>
          <w:bCs/>
          <w:iCs/>
          <w:sz w:val="20"/>
        </w:rPr>
      </w:pPr>
    </w:p>
    <w:p w14:paraId="65263691" w14:textId="6E0139D0" w:rsidR="006F1887" w:rsidRPr="004B470C" w:rsidRDefault="006F1887" w:rsidP="00CB0AF7">
      <w:pPr>
        <w:pStyle w:val="Heading2"/>
        <w:numPr>
          <w:ilvl w:val="1"/>
          <w:numId w:val="9"/>
        </w:numPr>
        <w:spacing w:before="0" w:after="0" w:line="240" w:lineRule="auto"/>
        <w:ind w:left="547" w:hanging="547"/>
        <w:rPr>
          <w:sz w:val="20"/>
          <w:szCs w:val="16"/>
        </w:rPr>
      </w:pPr>
      <w:r w:rsidRPr="004B470C">
        <w:rPr>
          <w:sz w:val="20"/>
          <w:szCs w:val="16"/>
        </w:rPr>
        <w:t xml:space="preserve">Investments in </w:t>
      </w:r>
      <w:r w:rsidR="00A1657C" w:rsidRPr="004B470C">
        <w:rPr>
          <w:sz w:val="20"/>
          <w:szCs w:val="16"/>
        </w:rPr>
        <w:t xml:space="preserve">subsidiaries, </w:t>
      </w:r>
      <w:r w:rsidRPr="004B470C">
        <w:rPr>
          <w:sz w:val="20"/>
          <w:szCs w:val="16"/>
        </w:rPr>
        <w:t>associates</w:t>
      </w:r>
      <w:r w:rsidR="00A1657C" w:rsidRPr="004B470C">
        <w:rPr>
          <w:sz w:val="20"/>
          <w:szCs w:val="16"/>
        </w:rPr>
        <w:t xml:space="preserve"> </w:t>
      </w:r>
      <w:r w:rsidRPr="004B470C">
        <w:rPr>
          <w:sz w:val="20"/>
          <w:szCs w:val="16"/>
        </w:rPr>
        <w:t>and joint ventures</w:t>
      </w:r>
    </w:p>
    <w:p w14:paraId="06083969" w14:textId="77777777" w:rsidR="006F1887" w:rsidRPr="003728BB" w:rsidRDefault="006F1887" w:rsidP="006F1887">
      <w:pPr>
        <w:pStyle w:val="BodyText"/>
        <w:shd w:val="clear" w:color="auto" w:fill="FFFFFF"/>
        <w:spacing w:after="0" w:line="240" w:lineRule="auto"/>
        <w:ind w:left="540"/>
        <w:jc w:val="both"/>
        <w:rPr>
          <w:sz w:val="20"/>
          <w:szCs w:val="18"/>
        </w:rPr>
      </w:pPr>
    </w:p>
    <w:p w14:paraId="048F37BB" w14:textId="5B8709F8" w:rsidR="006F1887" w:rsidRPr="004B470C" w:rsidRDefault="006F1887" w:rsidP="006F1887">
      <w:pPr>
        <w:pStyle w:val="BodyText"/>
        <w:spacing w:after="0" w:line="240" w:lineRule="auto"/>
        <w:ind w:left="540"/>
        <w:jc w:val="both"/>
        <w:rPr>
          <w:sz w:val="20"/>
          <w:szCs w:val="18"/>
        </w:rPr>
      </w:pPr>
      <w:r w:rsidRPr="003A2B3C">
        <w:rPr>
          <w:sz w:val="20"/>
        </w:rPr>
        <w:t xml:space="preserve">Investments in </w:t>
      </w:r>
      <w:r w:rsidR="00672CD5" w:rsidRPr="003A2B3C">
        <w:rPr>
          <w:sz w:val="20"/>
          <w:szCs w:val="18"/>
        </w:rPr>
        <w:t>subsidiaries</w:t>
      </w:r>
      <w:r w:rsidR="00672CD5">
        <w:rPr>
          <w:sz w:val="20"/>
          <w:szCs w:val="18"/>
        </w:rPr>
        <w:t xml:space="preserve">, </w:t>
      </w:r>
      <w:r w:rsidRPr="003A2B3C">
        <w:rPr>
          <w:sz w:val="20"/>
          <w:szCs w:val="18"/>
        </w:rPr>
        <w:t>associates</w:t>
      </w:r>
      <w:r w:rsidR="00672CD5">
        <w:rPr>
          <w:sz w:val="20"/>
          <w:szCs w:val="18"/>
        </w:rPr>
        <w:t xml:space="preserve"> </w:t>
      </w:r>
      <w:r w:rsidRPr="003A2B3C">
        <w:rPr>
          <w:sz w:val="20"/>
          <w:szCs w:val="18"/>
        </w:rPr>
        <w:t>and joint ventures</w:t>
      </w:r>
      <w:r w:rsidRPr="003A2B3C">
        <w:rPr>
          <w:sz w:val="20"/>
        </w:rPr>
        <w:t xml:space="preserve"> in the separate financial statements of the Company are</w:t>
      </w:r>
      <w:r w:rsidR="000812D3">
        <w:rPr>
          <w:rFonts w:cstheme="minorBidi" w:hint="cs"/>
          <w:sz w:val="20"/>
          <w:szCs w:val="25"/>
          <w:cs/>
          <w:lang w:bidi="th-TH"/>
        </w:rPr>
        <w:t xml:space="preserve"> </w:t>
      </w:r>
      <w:r w:rsidR="000812D3" w:rsidRPr="004B470C">
        <w:rPr>
          <w:sz w:val="20"/>
          <w:szCs w:val="18"/>
        </w:rPr>
        <w:t xml:space="preserve">measured at cost less </w:t>
      </w:r>
      <w:r w:rsidR="00672CD5" w:rsidRPr="004B470C">
        <w:rPr>
          <w:sz w:val="20"/>
          <w:szCs w:val="18"/>
        </w:rPr>
        <w:t>allowance for</w:t>
      </w:r>
      <w:r w:rsidR="000812D3" w:rsidRPr="004B470C">
        <w:rPr>
          <w:sz w:val="20"/>
          <w:szCs w:val="18"/>
        </w:rPr>
        <w:t xml:space="preserve"> impairment losses</w:t>
      </w:r>
      <w:r w:rsidR="004B470C" w:rsidRPr="004B470C">
        <w:rPr>
          <w:sz w:val="20"/>
          <w:szCs w:val="18"/>
        </w:rPr>
        <w:t>.</w:t>
      </w:r>
    </w:p>
    <w:p w14:paraId="0559B876" w14:textId="77777777" w:rsidR="006F1887" w:rsidRPr="003A2B3C" w:rsidRDefault="006F1887" w:rsidP="006F1887">
      <w:pPr>
        <w:pStyle w:val="BodyText"/>
        <w:spacing w:after="0" w:line="240" w:lineRule="auto"/>
        <w:ind w:left="540"/>
        <w:jc w:val="both"/>
        <w:rPr>
          <w:sz w:val="18"/>
          <w:szCs w:val="18"/>
        </w:rPr>
      </w:pPr>
    </w:p>
    <w:p w14:paraId="71187ED6" w14:textId="69EFFAAE" w:rsidR="006F1887" w:rsidRPr="00F8192D" w:rsidRDefault="006F1887" w:rsidP="006F1887">
      <w:pPr>
        <w:pStyle w:val="BodyText"/>
        <w:spacing w:after="0" w:line="240" w:lineRule="auto"/>
        <w:ind w:left="540"/>
        <w:jc w:val="both"/>
        <w:rPr>
          <w:i/>
          <w:iCs/>
          <w:sz w:val="20"/>
        </w:rPr>
      </w:pPr>
      <w:r w:rsidRPr="00F8192D">
        <w:rPr>
          <w:i/>
          <w:iCs/>
          <w:sz w:val="20"/>
        </w:rPr>
        <w:t>Disposal of investments</w:t>
      </w:r>
      <w:r w:rsidR="006F2B80">
        <w:rPr>
          <w:i/>
          <w:iCs/>
          <w:sz w:val="20"/>
        </w:rPr>
        <w:t xml:space="preserve"> </w:t>
      </w:r>
      <w:r w:rsidR="006F2B80" w:rsidRPr="004B470C">
        <w:rPr>
          <w:i/>
          <w:iCs/>
          <w:sz w:val="20"/>
        </w:rPr>
        <w:t>in the separate financial statements</w:t>
      </w:r>
    </w:p>
    <w:p w14:paraId="53C6DADE" w14:textId="77777777" w:rsidR="006F1887" w:rsidRPr="00F8192D" w:rsidRDefault="006F1887" w:rsidP="006F1887">
      <w:pPr>
        <w:pStyle w:val="BodyText"/>
        <w:spacing w:after="0" w:line="240" w:lineRule="auto"/>
        <w:ind w:left="567"/>
        <w:jc w:val="both"/>
        <w:rPr>
          <w:sz w:val="20"/>
        </w:rPr>
      </w:pPr>
    </w:p>
    <w:p w14:paraId="0EC74BB2" w14:textId="77777777" w:rsidR="006F1887" w:rsidRPr="00F8192D" w:rsidRDefault="006F1887" w:rsidP="006F1887">
      <w:pPr>
        <w:pStyle w:val="BodyText"/>
        <w:spacing w:after="0" w:line="240" w:lineRule="auto"/>
        <w:ind w:left="540"/>
        <w:jc w:val="both"/>
        <w:rPr>
          <w:sz w:val="20"/>
        </w:rPr>
      </w:pPr>
      <w:r w:rsidRPr="00F8192D">
        <w:rPr>
          <w:sz w:val="20"/>
        </w:rPr>
        <w:t>On disposal of an investment, the difference between net disposal proceeds and the carrying amount is recognised in profit or loss.</w:t>
      </w:r>
    </w:p>
    <w:p w14:paraId="0EAFA55D" w14:textId="77777777" w:rsidR="006F1887" w:rsidRPr="00F8192D" w:rsidRDefault="006F1887" w:rsidP="006F1887">
      <w:pPr>
        <w:pStyle w:val="BodyText"/>
        <w:spacing w:after="0" w:line="240" w:lineRule="auto"/>
        <w:ind w:left="567"/>
        <w:jc w:val="both"/>
        <w:rPr>
          <w:sz w:val="20"/>
        </w:rPr>
      </w:pPr>
    </w:p>
    <w:p w14:paraId="03678F05" w14:textId="7DB45450" w:rsidR="006F1887" w:rsidRDefault="006F1887" w:rsidP="006F1887">
      <w:pPr>
        <w:pStyle w:val="BodyText"/>
        <w:spacing w:after="0" w:line="240" w:lineRule="auto"/>
        <w:ind w:left="540"/>
        <w:jc w:val="both"/>
        <w:rPr>
          <w:i/>
          <w:iCs/>
          <w:color w:val="0000FF"/>
          <w:sz w:val="20"/>
          <w:shd w:val="clear" w:color="auto" w:fill="E6E6E6"/>
        </w:rPr>
      </w:pPr>
      <w:r w:rsidRPr="00F8192D">
        <w:rPr>
          <w:sz w:val="20"/>
        </w:rPr>
        <w:t>If the</w:t>
      </w:r>
      <w:r w:rsidR="006F2B80">
        <w:rPr>
          <w:sz w:val="20"/>
        </w:rPr>
        <w:t xml:space="preserve"> Company </w:t>
      </w:r>
      <w:r w:rsidRPr="00F8192D">
        <w:rPr>
          <w:sz w:val="20"/>
        </w:rPr>
        <w:t xml:space="preserve">disposes of part of its holding of a particular investment, the deemed cost of the part sold is determined using the </w:t>
      </w:r>
      <w:r w:rsidRPr="004B470C">
        <w:rPr>
          <w:sz w:val="20"/>
        </w:rPr>
        <w:t>weighted average</w:t>
      </w:r>
      <w:r w:rsidRPr="00F8192D">
        <w:rPr>
          <w:sz w:val="20"/>
        </w:rPr>
        <w:t xml:space="preserve"> method applied to the carrying value of the total holding of the investment.</w:t>
      </w:r>
    </w:p>
    <w:p w14:paraId="36706A91" w14:textId="77777777" w:rsidR="006F1887" w:rsidRDefault="006F1887" w:rsidP="006F1887">
      <w:pPr>
        <w:pStyle w:val="BodyText"/>
        <w:spacing w:after="0" w:line="240" w:lineRule="auto"/>
        <w:ind w:left="540"/>
        <w:jc w:val="both"/>
        <w:rPr>
          <w:i/>
          <w:iCs/>
          <w:color w:val="0000FF"/>
          <w:sz w:val="20"/>
          <w:shd w:val="clear" w:color="auto" w:fill="E6E6E6"/>
        </w:rPr>
      </w:pPr>
    </w:p>
    <w:p w14:paraId="2FFD86CE" w14:textId="36CB2110" w:rsidR="00F35F5D" w:rsidRPr="00ED41C5" w:rsidRDefault="00F35F5D" w:rsidP="00CB0AF7">
      <w:pPr>
        <w:pStyle w:val="Heading2"/>
        <w:numPr>
          <w:ilvl w:val="1"/>
          <w:numId w:val="9"/>
        </w:numPr>
        <w:spacing w:before="0" w:after="0" w:line="240" w:lineRule="auto"/>
        <w:ind w:left="547" w:hanging="547"/>
        <w:rPr>
          <w:sz w:val="20"/>
        </w:rPr>
      </w:pPr>
      <w:r w:rsidRPr="00ED41C5">
        <w:rPr>
          <w:sz w:val="20"/>
        </w:rPr>
        <w:t>Foreign currenc</w:t>
      </w:r>
      <w:r w:rsidR="00ED41C5">
        <w:rPr>
          <w:sz w:val="20"/>
        </w:rPr>
        <w:t>ies</w:t>
      </w:r>
    </w:p>
    <w:p w14:paraId="2C29616E" w14:textId="4EB9D231" w:rsidR="00391715" w:rsidRDefault="00391715" w:rsidP="00CD30AB">
      <w:pPr>
        <w:pStyle w:val="AccPolicysubhead"/>
      </w:pPr>
    </w:p>
    <w:p w14:paraId="49C18E39" w14:textId="56ECC62E" w:rsidR="0041586F" w:rsidRPr="0041586F" w:rsidRDefault="0041586F" w:rsidP="0041586F">
      <w:pPr>
        <w:pStyle w:val="BodyText"/>
        <w:shd w:val="clear" w:color="auto" w:fill="FFFFFF"/>
        <w:spacing w:after="0" w:line="240" w:lineRule="auto"/>
        <w:ind w:left="540"/>
        <w:jc w:val="both"/>
        <w:rPr>
          <w:i/>
          <w:iCs/>
          <w:sz w:val="20"/>
        </w:rPr>
      </w:pPr>
      <w:proofErr w:type="spellStart"/>
      <w:r>
        <w:rPr>
          <w:i/>
          <w:iCs/>
          <w:sz w:val="20"/>
        </w:rPr>
        <w:t>Foreing</w:t>
      </w:r>
      <w:proofErr w:type="spellEnd"/>
      <w:r>
        <w:rPr>
          <w:i/>
          <w:iCs/>
          <w:sz w:val="20"/>
        </w:rPr>
        <w:t xml:space="preserve"> currency t</w:t>
      </w:r>
      <w:r w:rsidRPr="00ED41C5">
        <w:rPr>
          <w:i/>
          <w:iCs/>
          <w:sz w:val="20"/>
        </w:rPr>
        <w:t>ransaction</w:t>
      </w:r>
      <w:r>
        <w:rPr>
          <w:i/>
          <w:iCs/>
          <w:sz w:val="20"/>
        </w:rPr>
        <w:t>s</w:t>
      </w:r>
    </w:p>
    <w:p w14:paraId="1AD0293A" w14:textId="77777777" w:rsidR="00ED41C5" w:rsidRPr="00ED41C5" w:rsidRDefault="00ED41C5" w:rsidP="000636A6">
      <w:pPr>
        <w:pStyle w:val="BodyText"/>
        <w:spacing w:after="0" w:line="240" w:lineRule="auto"/>
        <w:ind w:left="540"/>
        <w:jc w:val="both"/>
        <w:rPr>
          <w:sz w:val="20"/>
        </w:rPr>
      </w:pPr>
    </w:p>
    <w:p w14:paraId="75BB8041" w14:textId="77777777" w:rsidR="00ED41C5" w:rsidRPr="00ED41C5" w:rsidRDefault="00ED41C5" w:rsidP="000636A6">
      <w:pPr>
        <w:pStyle w:val="BodyText"/>
        <w:spacing w:after="0" w:line="240" w:lineRule="auto"/>
        <w:ind w:left="540"/>
        <w:jc w:val="both"/>
        <w:rPr>
          <w:sz w:val="20"/>
        </w:rPr>
      </w:pPr>
      <w:r w:rsidRPr="00ED41C5">
        <w:rPr>
          <w:sz w:val="20"/>
        </w:rPr>
        <w:t>Transactions in foreign currencies are translated to the respective functional currencies of Group entities at exchange rates at the dates of the transactions.</w:t>
      </w:r>
    </w:p>
    <w:p w14:paraId="35344024" w14:textId="77777777" w:rsidR="00ED41C5" w:rsidRPr="00ED41C5" w:rsidRDefault="00ED41C5" w:rsidP="000636A6">
      <w:pPr>
        <w:pStyle w:val="BodyText"/>
        <w:spacing w:after="0" w:line="240" w:lineRule="auto"/>
        <w:ind w:left="540"/>
        <w:jc w:val="both"/>
        <w:rPr>
          <w:sz w:val="20"/>
        </w:rPr>
      </w:pPr>
    </w:p>
    <w:p w14:paraId="62D07454" w14:textId="77777777" w:rsidR="00ED41C5" w:rsidRPr="00ED41C5" w:rsidRDefault="00ED41C5" w:rsidP="000636A6">
      <w:pPr>
        <w:pStyle w:val="BodyText"/>
        <w:spacing w:after="0" w:line="240" w:lineRule="auto"/>
        <w:ind w:left="540"/>
        <w:jc w:val="thaiDistribute"/>
        <w:rPr>
          <w:sz w:val="20"/>
        </w:rPr>
      </w:pPr>
      <w:r w:rsidRPr="00ED41C5">
        <w:rPr>
          <w:sz w:val="20"/>
        </w:rPr>
        <w:t xml:space="preserve">Monetary assets and liabilities denominated in foreign currencies are translated to </w:t>
      </w:r>
      <w:r w:rsidRPr="00ED41C5">
        <w:rPr>
          <w:rFonts w:cs="Angsana New"/>
          <w:sz w:val="20"/>
          <w:szCs w:val="24"/>
          <w:lang w:bidi="th-TH"/>
        </w:rPr>
        <w:t xml:space="preserve">the </w:t>
      </w:r>
      <w:r w:rsidRPr="00ED41C5">
        <w:rPr>
          <w:sz w:val="20"/>
        </w:rPr>
        <w:t>functional currency at the exchange rate at the reporting date.</w:t>
      </w:r>
    </w:p>
    <w:p w14:paraId="720BAC41" w14:textId="77777777" w:rsidR="00ED41C5" w:rsidRPr="00ED41C5" w:rsidRDefault="00ED41C5" w:rsidP="000636A6">
      <w:pPr>
        <w:pStyle w:val="BodyText"/>
        <w:spacing w:after="0" w:line="240" w:lineRule="auto"/>
        <w:ind w:left="540"/>
        <w:jc w:val="both"/>
        <w:rPr>
          <w:sz w:val="20"/>
        </w:rPr>
      </w:pPr>
    </w:p>
    <w:p w14:paraId="44DC2F7A" w14:textId="77777777" w:rsidR="00ED41C5" w:rsidRPr="00ED41C5" w:rsidRDefault="00ED41C5" w:rsidP="000636A6">
      <w:pPr>
        <w:pStyle w:val="BodyText"/>
        <w:shd w:val="clear" w:color="auto" w:fill="FFFFFF"/>
        <w:spacing w:after="0" w:line="240" w:lineRule="auto"/>
        <w:ind w:left="540"/>
        <w:jc w:val="both"/>
        <w:rPr>
          <w:sz w:val="20"/>
          <w:shd w:val="clear" w:color="auto" w:fill="FFFFFF"/>
        </w:rPr>
      </w:pPr>
      <w:r w:rsidRPr="00ED41C5">
        <w:rPr>
          <w:sz w:val="20"/>
          <w:shd w:val="clear" w:color="auto" w:fill="FFFFFF"/>
        </w:rPr>
        <w:t xml:space="preserve">Non-monetary assets and liabilities measured at cost in foreign currencies are translated to the </w:t>
      </w:r>
      <w:r w:rsidRPr="00ED41C5">
        <w:rPr>
          <w:sz w:val="20"/>
        </w:rPr>
        <w:t xml:space="preserve">functional currency </w:t>
      </w:r>
      <w:r w:rsidRPr="00ED41C5">
        <w:rPr>
          <w:sz w:val="20"/>
          <w:shd w:val="clear" w:color="auto" w:fill="FFFFFF"/>
        </w:rPr>
        <w:t>at the exchange rates at the dates of the transactions.</w:t>
      </w:r>
    </w:p>
    <w:p w14:paraId="4E162A85" w14:textId="77777777" w:rsidR="00ED41C5" w:rsidRPr="00ED41C5" w:rsidRDefault="00ED41C5" w:rsidP="000636A6">
      <w:pPr>
        <w:pStyle w:val="BodyText"/>
        <w:shd w:val="clear" w:color="auto" w:fill="FFFFFF"/>
        <w:spacing w:after="0" w:line="240" w:lineRule="auto"/>
        <w:ind w:left="540"/>
        <w:jc w:val="both"/>
        <w:rPr>
          <w:sz w:val="20"/>
          <w:shd w:val="clear" w:color="auto" w:fill="FFFFFF"/>
        </w:rPr>
      </w:pPr>
    </w:p>
    <w:p w14:paraId="1E9AD09C" w14:textId="4CA9C215" w:rsidR="00ED41C5" w:rsidRDefault="00ED41C5" w:rsidP="00CD30AB">
      <w:pPr>
        <w:pStyle w:val="AccPolicysubhead"/>
      </w:pPr>
      <w:r w:rsidRPr="000636A6">
        <w:t xml:space="preserve">Foreign currency differences are generally </w:t>
      </w:r>
      <w:proofErr w:type="spellStart"/>
      <w:r w:rsidR="001611AA">
        <w:t>recognised</w:t>
      </w:r>
      <w:proofErr w:type="spellEnd"/>
      <w:r w:rsidRPr="000636A6">
        <w:t xml:space="preserve"> in profit or loss. However, foreign currency differences arising from the translation of the following items are </w:t>
      </w:r>
      <w:proofErr w:type="spellStart"/>
      <w:r w:rsidR="001611AA">
        <w:t>recognised</w:t>
      </w:r>
      <w:proofErr w:type="spellEnd"/>
      <w:r w:rsidRPr="000636A6">
        <w:t xml:space="preserve"> in other comprehensive income</w:t>
      </w:r>
      <w:r w:rsidR="00CC5100">
        <w:t xml:space="preserve">: </w:t>
      </w:r>
    </w:p>
    <w:p w14:paraId="4787A650" w14:textId="77777777" w:rsidR="00EE1A66" w:rsidRPr="00ED41C5" w:rsidRDefault="00EE1A66" w:rsidP="00EE1A66">
      <w:pPr>
        <w:pStyle w:val="BodyText"/>
        <w:shd w:val="clear" w:color="auto" w:fill="FFFFFF"/>
        <w:spacing w:after="0" w:line="240" w:lineRule="auto"/>
        <w:ind w:left="1260"/>
        <w:jc w:val="both"/>
        <w:rPr>
          <w:sz w:val="20"/>
          <w:shd w:val="clear" w:color="auto" w:fill="FFFFFF"/>
        </w:rPr>
      </w:pPr>
    </w:p>
    <w:p w14:paraId="4B251439" w14:textId="5D431B43" w:rsidR="008D4714" w:rsidRPr="00EE1A66" w:rsidRDefault="00697C3F" w:rsidP="00CB0AF7">
      <w:pPr>
        <w:pStyle w:val="ListParagraph"/>
        <w:keepLines/>
        <w:numPr>
          <w:ilvl w:val="0"/>
          <w:numId w:val="13"/>
        </w:numPr>
        <w:tabs>
          <w:tab w:val="left" w:pos="227"/>
          <w:tab w:val="left" w:pos="454"/>
          <w:tab w:val="left" w:pos="907"/>
          <w:tab w:val="center" w:pos="5330"/>
          <w:tab w:val="decimal" w:pos="7031"/>
          <w:tab w:val="decimal" w:pos="8460"/>
        </w:tabs>
        <w:spacing w:line="240" w:lineRule="auto"/>
        <w:ind w:left="1170" w:right="44" w:hanging="180"/>
        <w:jc w:val="thaiDistribute"/>
        <w:rPr>
          <w:sz w:val="20"/>
        </w:rPr>
      </w:pPr>
      <w:r w:rsidRPr="00EE1A66">
        <w:rPr>
          <w:sz w:val="20"/>
        </w:rPr>
        <w:t xml:space="preserve">an </w:t>
      </w:r>
      <w:r w:rsidR="00136631" w:rsidRPr="00EE1A66">
        <w:rPr>
          <w:sz w:val="20"/>
        </w:rPr>
        <w:t>investment in equity securities</w:t>
      </w:r>
      <w:r w:rsidR="008D4714" w:rsidRPr="00EE1A66">
        <w:rPr>
          <w:sz w:val="20"/>
        </w:rPr>
        <w:t xml:space="preserve"> </w:t>
      </w:r>
      <w:r w:rsidR="00136631" w:rsidRPr="00EE1A66">
        <w:rPr>
          <w:sz w:val="20"/>
        </w:rPr>
        <w:t xml:space="preserve">designated as </w:t>
      </w:r>
      <w:r w:rsidR="008D4714" w:rsidRPr="00EE1A66">
        <w:rPr>
          <w:sz w:val="20"/>
        </w:rPr>
        <w:t>at FVOCI</w:t>
      </w:r>
      <w:r w:rsidR="00CC5100" w:rsidRPr="00EE1A66">
        <w:rPr>
          <w:sz w:val="20"/>
        </w:rPr>
        <w:t xml:space="preserve"> </w:t>
      </w:r>
      <w:r w:rsidR="00CC5100" w:rsidRPr="00A125A0">
        <w:rPr>
          <w:i/>
          <w:iCs/>
          <w:sz w:val="20"/>
        </w:rPr>
        <w:t>(2019: available-for-sale equity investments)</w:t>
      </w:r>
      <w:r w:rsidR="00136631" w:rsidRPr="00EE1A66">
        <w:rPr>
          <w:sz w:val="20"/>
        </w:rPr>
        <w:t xml:space="preserve"> (except on impairment</w:t>
      </w:r>
      <w:r w:rsidRPr="00EE1A66">
        <w:rPr>
          <w:sz w:val="20"/>
        </w:rPr>
        <w:t>,</w:t>
      </w:r>
      <w:r w:rsidR="00136631" w:rsidRPr="00EE1A66">
        <w:rPr>
          <w:sz w:val="20"/>
        </w:rPr>
        <w:t xml:space="preserve"> in which case foreign currency differences that have been recognised in other comprehensive income are reclassified to profit or loss)</w:t>
      </w:r>
      <w:r w:rsidR="006869D7">
        <w:rPr>
          <w:sz w:val="20"/>
        </w:rPr>
        <w:t>.</w:t>
      </w:r>
    </w:p>
    <w:p w14:paraId="45C5AC0D" w14:textId="4B664185" w:rsidR="007826FF" w:rsidRDefault="007826FF" w:rsidP="007826FF">
      <w:pPr>
        <w:pStyle w:val="BodyText"/>
        <w:spacing w:after="0" w:line="240" w:lineRule="auto"/>
        <w:ind w:left="540"/>
        <w:rPr>
          <w:sz w:val="20"/>
          <w:szCs w:val="18"/>
          <w:lang w:val="en-US" w:bidi="th-TH"/>
        </w:rPr>
      </w:pPr>
    </w:p>
    <w:p w14:paraId="631E362F" w14:textId="6BA24503" w:rsidR="00ED41C5" w:rsidRPr="00ED41C5" w:rsidRDefault="00ED41C5" w:rsidP="000636A6">
      <w:pPr>
        <w:pStyle w:val="BodyText"/>
        <w:shd w:val="clear" w:color="auto" w:fill="FFFFFF"/>
        <w:spacing w:after="0" w:line="240" w:lineRule="auto"/>
        <w:ind w:left="540"/>
        <w:jc w:val="both"/>
        <w:rPr>
          <w:sz w:val="20"/>
        </w:rPr>
      </w:pPr>
      <w:r w:rsidRPr="00ED41C5">
        <w:rPr>
          <w:i/>
          <w:iCs/>
          <w:sz w:val="20"/>
        </w:rPr>
        <w:t>Foreign operations</w:t>
      </w:r>
      <w:r w:rsidRPr="00ED41C5">
        <w:rPr>
          <w:sz w:val="20"/>
        </w:rPr>
        <w:t xml:space="preserve"> </w:t>
      </w:r>
    </w:p>
    <w:p w14:paraId="1911A4C9" w14:textId="77777777" w:rsidR="00ED41C5" w:rsidRPr="00ED41C5" w:rsidRDefault="00ED41C5" w:rsidP="00417897">
      <w:pPr>
        <w:pStyle w:val="BodyText"/>
        <w:shd w:val="clear" w:color="auto" w:fill="FFFFFF"/>
        <w:spacing w:after="0" w:line="240" w:lineRule="auto"/>
        <w:ind w:left="540"/>
        <w:jc w:val="thaiDistribute"/>
        <w:rPr>
          <w:sz w:val="20"/>
        </w:rPr>
      </w:pPr>
    </w:p>
    <w:p w14:paraId="54EB6239" w14:textId="77777777" w:rsidR="00ED41C5" w:rsidRPr="00ED41C5" w:rsidRDefault="00ED41C5" w:rsidP="00417897">
      <w:pPr>
        <w:pStyle w:val="BodyText"/>
        <w:shd w:val="clear" w:color="auto" w:fill="FFFFFF"/>
        <w:spacing w:after="0" w:line="240" w:lineRule="auto"/>
        <w:ind w:left="540"/>
        <w:jc w:val="thaiDistribute"/>
        <w:rPr>
          <w:sz w:val="20"/>
        </w:rPr>
      </w:pPr>
      <w:r w:rsidRPr="00ED41C5">
        <w:rPr>
          <w:sz w:val="20"/>
        </w:rPr>
        <w:t>The assets and liabilities of foreign operations, including goodwill and fair value adjustments arising on acquisition, are translated to Thai Baht at the exchange rates at the reporting date.</w:t>
      </w:r>
    </w:p>
    <w:p w14:paraId="65240F2E" w14:textId="77777777" w:rsidR="00ED41C5" w:rsidRPr="00ED41C5" w:rsidRDefault="00ED41C5" w:rsidP="00417897">
      <w:pPr>
        <w:pStyle w:val="BodyText"/>
        <w:shd w:val="clear" w:color="auto" w:fill="FFFFFF"/>
        <w:spacing w:after="0" w:line="240" w:lineRule="auto"/>
        <w:ind w:left="540"/>
        <w:jc w:val="thaiDistribute"/>
        <w:rPr>
          <w:sz w:val="20"/>
        </w:rPr>
      </w:pPr>
    </w:p>
    <w:p w14:paraId="336735D2" w14:textId="0712AFAA" w:rsidR="00ED41C5" w:rsidRPr="00ED41C5" w:rsidRDefault="00ED41C5" w:rsidP="00417897">
      <w:pPr>
        <w:pStyle w:val="BodyText"/>
        <w:shd w:val="clear" w:color="auto" w:fill="FFFFFF"/>
        <w:spacing w:after="0" w:line="240" w:lineRule="auto"/>
        <w:ind w:left="540"/>
        <w:jc w:val="thaiDistribute"/>
        <w:rPr>
          <w:sz w:val="20"/>
        </w:rPr>
      </w:pPr>
      <w:r w:rsidRPr="00ED41C5">
        <w:rPr>
          <w:sz w:val="20"/>
          <w:shd w:val="clear" w:color="auto" w:fill="FFFFFF"/>
        </w:rPr>
        <w:t xml:space="preserve">The revenues and expenses of foreign </w:t>
      </w:r>
      <w:r w:rsidRPr="00ED41C5">
        <w:rPr>
          <w:sz w:val="20"/>
        </w:rPr>
        <w:t>operations</w:t>
      </w:r>
      <w:r w:rsidRPr="00ED41C5">
        <w:rPr>
          <w:i/>
          <w:iCs/>
          <w:sz w:val="20"/>
        </w:rPr>
        <w:t xml:space="preserve"> </w:t>
      </w:r>
      <w:r w:rsidRPr="00ED41C5">
        <w:rPr>
          <w:sz w:val="20"/>
        </w:rPr>
        <w:t>are translated to Thai Baht at rates approximating the exchange rates at the dates of the transactions.</w:t>
      </w:r>
    </w:p>
    <w:p w14:paraId="19889887" w14:textId="77777777" w:rsidR="00ED41C5" w:rsidRPr="00ED41C5" w:rsidRDefault="00ED41C5" w:rsidP="00417897">
      <w:pPr>
        <w:pStyle w:val="BodyText"/>
        <w:shd w:val="clear" w:color="auto" w:fill="FFFFFF"/>
        <w:spacing w:after="0" w:line="240" w:lineRule="auto"/>
        <w:ind w:left="540"/>
        <w:jc w:val="thaiDistribute"/>
        <w:rPr>
          <w:sz w:val="20"/>
        </w:rPr>
      </w:pPr>
    </w:p>
    <w:p w14:paraId="467371D8" w14:textId="04EEEEB0" w:rsidR="00ED41C5" w:rsidRPr="00ED41C5" w:rsidRDefault="00ED41C5" w:rsidP="00417897">
      <w:pPr>
        <w:pStyle w:val="BodyText"/>
        <w:shd w:val="clear" w:color="auto" w:fill="FFFFFF"/>
        <w:spacing w:after="0" w:line="240" w:lineRule="auto"/>
        <w:ind w:left="540"/>
        <w:jc w:val="thaiDistribute"/>
        <w:rPr>
          <w:sz w:val="20"/>
        </w:rPr>
      </w:pPr>
      <w:r w:rsidRPr="00ED41C5">
        <w:rPr>
          <w:sz w:val="20"/>
        </w:rPr>
        <w:t>Foreign exchange differences are recognised in other comprehensive income and accumulated in the translation reserve, except to</w:t>
      </w:r>
      <w:r w:rsidR="00AC6774">
        <w:rPr>
          <w:sz w:val="20"/>
        </w:rPr>
        <w:t xml:space="preserve"> the</w:t>
      </w:r>
      <w:r w:rsidRPr="00ED41C5">
        <w:rPr>
          <w:sz w:val="20"/>
        </w:rPr>
        <w:t xml:space="preserve"> extent that the translation difference is allocated to non-controlling interest</w:t>
      </w:r>
      <w:r w:rsidR="008A553B">
        <w:rPr>
          <w:sz w:val="20"/>
        </w:rPr>
        <w:t>s</w:t>
      </w:r>
      <w:r w:rsidRPr="00ED41C5">
        <w:rPr>
          <w:sz w:val="20"/>
        </w:rPr>
        <w:t>.</w:t>
      </w:r>
    </w:p>
    <w:p w14:paraId="55E34635" w14:textId="77777777" w:rsidR="00ED41C5" w:rsidRPr="00ED41C5" w:rsidRDefault="00ED41C5" w:rsidP="00417897">
      <w:pPr>
        <w:pStyle w:val="BodyText"/>
        <w:shd w:val="clear" w:color="auto" w:fill="FFFFFF"/>
        <w:spacing w:after="0" w:line="240" w:lineRule="auto"/>
        <w:ind w:left="540"/>
        <w:jc w:val="thaiDistribute"/>
        <w:rPr>
          <w:sz w:val="20"/>
        </w:rPr>
      </w:pPr>
    </w:p>
    <w:p w14:paraId="0B0937D3" w14:textId="401A7465" w:rsidR="00ED41C5" w:rsidRDefault="00ED41C5" w:rsidP="00417897">
      <w:pPr>
        <w:pStyle w:val="BodyText"/>
        <w:shd w:val="clear" w:color="auto" w:fill="FFFFFF"/>
        <w:spacing w:after="0" w:line="240" w:lineRule="auto"/>
        <w:ind w:left="540"/>
        <w:jc w:val="thaiDistribute"/>
        <w:rPr>
          <w:sz w:val="20"/>
        </w:rPr>
      </w:pPr>
      <w:r w:rsidRPr="00ED41C5">
        <w:rPr>
          <w:sz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1F01B5C" w14:textId="686A21FC" w:rsidR="008D7CDC" w:rsidRDefault="008D7CDC">
      <w:pPr>
        <w:spacing w:line="240" w:lineRule="auto"/>
        <w:rPr>
          <w:sz w:val="20"/>
        </w:rPr>
      </w:pPr>
      <w:r>
        <w:rPr>
          <w:sz w:val="20"/>
        </w:rPr>
        <w:br w:type="page"/>
      </w:r>
    </w:p>
    <w:p w14:paraId="0D741094" w14:textId="77777777" w:rsidR="00ED41C5" w:rsidRPr="00ED41C5" w:rsidRDefault="00ED41C5" w:rsidP="00417897">
      <w:pPr>
        <w:pStyle w:val="BodyText"/>
        <w:shd w:val="clear" w:color="auto" w:fill="FFFFFF"/>
        <w:spacing w:after="0" w:line="240" w:lineRule="auto"/>
        <w:ind w:left="540"/>
        <w:jc w:val="thaiDistribute"/>
        <w:rPr>
          <w:sz w:val="20"/>
        </w:rPr>
      </w:pPr>
      <w:r w:rsidRPr="00ED41C5">
        <w:rPr>
          <w:sz w:val="20"/>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20CD009" w14:textId="1C8A06E7" w:rsidR="000B4FD5" w:rsidRDefault="000B4FD5">
      <w:pPr>
        <w:spacing w:line="240" w:lineRule="auto"/>
        <w:rPr>
          <w:sz w:val="20"/>
        </w:rPr>
      </w:pPr>
    </w:p>
    <w:p w14:paraId="6CF31821" w14:textId="0BB23E23" w:rsidR="00FC4CC5" w:rsidRPr="00B4280A" w:rsidRDefault="00FC4CC5" w:rsidP="00CB0AF7">
      <w:pPr>
        <w:pStyle w:val="Heading2"/>
        <w:numPr>
          <w:ilvl w:val="1"/>
          <w:numId w:val="9"/>
        </w:numPr>
        <w:spacing w:before="0" w:after="0" w:line="240" w:lineRule="auto"/>
        <w:ind w:left="547" w:hanging="547"/>
        <w:rPr>
          <w:sz w:val="20"/>
        </w:rPr>
      </w:pPr>
      <w:r w:rsidRPr="00B4280A">
        <w:rPr>
          <w:sz w:val="20"/>
        </w:rPr>
        <w:t>Financial instruments</w:t>
      </w:r>
    </w:p>
    <w:p w14:paraId="4FE0998E" w14:textId="77777777" w:rsidR="007A7298" w:rsidRPr="00B4280A" w:rsidRDefault="007A7298" w:rsidP="005C294E">
      <w:pPr>
        <w:pStyle w:val="BodyText"/>
        <w:shd w:val="clear" w:color="auto" w:fill="FFFFFF"/>
        <w:spacing w:after="0" w:line="240" w:lineRule="auto"/>
        <w:ind w:left="540"/>
        <w:jc w:val="thaiDistribute"/>
        <w:rPr>
          <w:i/>
          <w:iCs/>
          <w:sz w:val="20"/>
        </w:rPr>
      </w:pPr>
    </w:p>
    <w:p w14:paraId="1D7A34CD" w14:textId="22F94534" w:rsidR="007A7298" w:rsidRPr="00B4280A" w:rsidRDefault="007A7298" w:rsidP="007A729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r w:rsidRPr="00B4280A">
        <w:rPr>
          <w:b/>
          <w:bCs/>
          <w:i/>
          <w:iCs/>
          <w:sz w:val="20"/>
        </w:rPr>
        <w:t>Accounting policies applicable from 1 January 2020</w:t>
      </w:r>
    </w:p>
    <w:p w14:paraId="67861255" w14:textId="77777777" w:rsidR="007A7298" w:rsidRPr="00B4280A" w:rsidRDefault="007A7298" w:rsidP="008D2DEA">
      <w:pPr>
        <w:pStyle w:val="BodyText"/>
        <w:shd w:val="clear" w:color="auto" w:fill="FFFFFF"/>
        <w:spacing w:after="0" w:line="240" w:lineRule="auto"/>
        <w:ind w:left="540"/>
        <w:jc w:val="thaiDistribute"/>
        <w:rPr>
          <w:i/>
          <w:iCs/>
          <w:sz w:val="20"/>
        </w:rPr>
      </w:pPr>
    </w:p>
    <w:p w14:paraId="7306165A" w14:textId="5ADD32C3" w:rsidR="008D2DEA" w:rsidRPr="00B4280A" w:rsidRDefault="001A31CD" w:rsidP="00D971C7">
      <w:pPr>
        <w:pStyle w:val="BodyText"/>
        <w:shd w:val="clear" w:color="auto" w:fill="FFFFFF"/>
        <w:spacing w:after="0" w:line="240" w:lineRule="auto"/>
        <w:ind w:left="900" w:hanging="360"/>
        <w:jc w:val="thaiDistribute"/>
        <w:rPr>
          <w:sz w:val="20"/>
          <w:szCs w:val="16"/>
          <w:lang w:val="en-US"/>
        </w:rPr>
      </w:pPr>
      <w:r w:rsidRPr="00B4280A">
        <w:rPr>
          <w:i/>
          <w:sz w:val="20"/>
          <w:szCs w:val="16"/>
          <w:lang w:val="en-US"/>
        </w:rPr>
        <w:t>(</w:t>
      </w:r>
      <w:r w:rsidR="002F6B80" w:rsidRPr="00B4280A">
        <w:rPr>
          <w:i/>
          <w:sz w:val="20"/>
          <w:szCs w:val="16"/>
          <w:lang w:val="en-US"/>
        </w:rPr>
        <w:t>d.1</w:t>
      </w:r>
      <w:r w:rsidRPr="00B4280A">
        <w:rPr>
          <w:i/>
          <w:sz w:val="20"/>
          <w:szCs w:val="16"/>
          <w:lang w:val="en-US"/>
        </w:rPr>
        <w:t>)</w:t>
      </w:r>
      <w:r w:rsidR="00CD554C" w:rsidRPr="00B4280A">
        <w:rPr>
          <w:i/>
          <w:sz w:val="20"/>
          <w:szCs w:val="16"/>
          <w:lang w:val="en-US"/>
        </w:rPr>
        <w:t xml:space="preserve"> </w:t>
      </w:r>
      <w:r w:rsidR="008D2DEA" w:rsidRPr="00B4280A">
        <w:rPr>
          <w:i/>
          <w:sz w:val="20"/>
          <w:szCs w:val="16"/>
          <w:lang w:val="en-US"/>
        </w:rPr>
        <w:t>Recognition and initial measurement</w:t>
      </w:r>
    </w:p>
    <w:p w14:paraId="64982375" w14:textId="77777777" w:rsidR="008D2DEA" w:rsidRPr="00B4280A" w:rsidRDefault="008D2DEA" w:rsidP="00D971C7">
      <w:pPr>
        <w:pStyle w:val="BodyText"/>
        <w:shd w:val="clear" w:color="auto" w:fill="FFFFFF"/>
        <w:spacing w:after="0" w:line="240" w:lineRule="auto"/>
        <w:ind w:left="900"/>
        <w:jc w:val="thaiDistribute"/>
        <w:rPr>
          <w:i/>
          <w:iCs/>
          <w:sz w:val="20"/>
          <w:lang w:val="en-US"/>
        </w:rPr>
      </w:pPr>
    </w:p>
    <w:p w14:paraId="239B5F58" w14:textId="71A41AA9" w:rsidR="008D2DEA" w:rsidRPr="00B4280A" w:rsidRDefault="008D2DEA" w:rsidP="00A93677">
      <w:pPr>
        <w:pStyle w:val="BodyText"/>
        <w:shd w:val="clear" w:color="auto" w:fill="FFFFFF"/>
        <w:spacing w:after="0" w:line="240" w:lineRule="auto"/>
        <w:ind w:left="990"/>
        <w:jc w:val="thaiDistribute"/>
        <w:rPr>
          <w:sz w:val="20"/>
          <w:lang w:val="en-US"/>
        </w:rPr>
      </w:pPr>
      <w:r w:rsidRPr="00B4280A">
        <w:rPr>
          <w:sz w:val="20"/>
          <w:lang w:val="en-US"/>
        </w:rPr>
        <w:t>Trade receivables</w:t>
      </w:r>
      <w:r w:rsidR="008A553B" w:rsidRPr="00B4280A">
        <w:rPr>
          <w:sz w:val="20"/>
          <w:lang w:val="en-US"/>
        </w:rPr>
        <w:t xml:space="preserve">, </w:t>
      </w:r>
      <w:r w:rsidRPr="00B4280A">
        <w:rPr>
          <w:sz w:val="20"/>
          <w:lang w:val="en-US"/>
        </w:rPr>
        <w:t>debt securities</w:t>
      </w:r>
      <w:r w:rsidR="008A553B" w:rsidRPr="00B4280A">
        <w:rPr>
          <w:sz w:val="20"/>
          <w:lang w:val="en-US"/>
        </w:rPr>
        <w:t xml:space="preserve"> </w:t>
      </w:r>
      <w:r w:rsidRPr="00B4280A">
        <w:rPr>
          <w:sz w:val="20"/>
          <w:lang w:val="en-US"/>
        </w:rPr>
        <w:t>issued</w:t>
      </w:r>
      <w:r w:rsidR="008A553B" w:rsidRPr="00B4280A">
        <w:rPr>
          <w:sz w:val="20"/>
          <w:lang w:val="en-US"/>
        </w:rPr>
        <w:t xml:space="preserve"> and trade payables</w:t>
      </w:r>
      <w:r w:rsidRPr="00B4280A">
        <w:rPr>
          <w:sz w:val="20"/>
          <w:lang w:val="en-US"/>
        </w:rPr>
        <w:t xml:space="preserve"> are initially </w:t>
      </w:r>
      <w:proofErr w:type="spellStart"/>
      <w:r w:rsidRPr="00B4280A">
        <w:rPr>
          <w:sz w:val="20"/>
          <w:lang w:val="en-US"/>
        </w:rPr>
        <w:t>recognised</w:t>
      </w:r>
      <w:proofErr w:type="spellEnd"/>
      <w:r w:rsidRPr="00B4280A">
        <w:rPr>
          <w:sz w:val="20"/>
          <w:lang w:val="en-US"/>
        </w:rPr>
        <w:t xml:space="preserve"> when they are originated. All other financial assets and financial liabilities are initially </w:t>
      </w:r>
      <w:proofErr w:type="spellStart"/>
      <w:r w:rsidRPr="00B4280A">
        <w:rPr>
          <w:sz w:val="20"/>
          <w:lang w:val="en-US"/>
        </w:rPr>
        <w:t>recognised</w:t>
      </w:r>
      <w:proofErr w:type="spellEnd"/>
      <w:r w:rsidRPr="00B4280A">
        <w:rPr>
          <w:sz w:val="20"/>
          <w:lang w:val="en-US"/>
        </w:rPr>
        <w:t xml:space="preserve"> when the </w:t>
      </w:r>
      <w:r w:rsidR="00DB1307" w:rsidRPr="00B4280A">
        <w:rPr>
          <w:sz w:val="20"/>
          <w:lang w:val="en-US"/>
        </w:rPr>
        <w:t>Group</w:t>
      </w:r>
      <w:r w:rsidRPr="00B4280A">
        <w:rPr>
          <w:sz w:val="20"/>
          <w:lang w:val="en-US"/>
        </w:rPr>
        <w:t xml:space="preserve"> becomes a</w:t>
      </w:r>
      <w:r w:rsidR="00DB1307" w:rsidRPr="00B4280A">
        <w:rPr>
          <w:sz w:val="20"/>
          <w:lang w:val="en-US"/>
        </w:rPr>
        <w:t xml:space="preserve"> </w:t>
      </w:r>
      <w:r w:rsidRPr="00B4280A">
        <w:rPr>
          <w:sz w:val="20"/>
          <w:lang w:val="en-US"/>
        </w:rPr>
        <w:t>party to the contractual provisions of the instrument.</w:t>
      </w:r>
      <w:r w:rsidR="00DB1307" w:rsidRPr="00B4280A">
        <w:rPr>
          <w:sz w:val="20"/>
          <w:lang w:val="en-US"/>
        </w:rPr>
        <w:t xml:space="preserve"> </w:t>
      </w:r>
    </w:p>
    <w:p w14:paraId="7726CE0A" w14:textId="77777777" w:rsidR="00DB1307" w:rsidRPr="00B4280A" w:rsidRDefault="00DB1307" w:rsidP="00A93677">
      <w:pPr>
        <w:pStyle w:val="BodyText"/>
        <w:shd w:val="clear" w:color="auto" w:fill="FFFFFF"/>
        <w:spacing w:after="0" w:line="240" w:lineRule="auto"/>
        <w:ind w:left="990"/>
        <w:jc w:val="thaiDistribute"/>
        <w:rPr>
          <w:sz w:val="20"/>
          <w:lang w:val="en-US"/>
        </w:rPr>
      </w:pPr>
    </w:p>
    <w:p w14:paraId="09B202DC" w14:textId="5B0BE3BC" w:rsidR="008D2DEA" w:rsidRPr="00B4280A" w:rsidRDefault="008D2DEA" w:rsidP="00A93677">
      <w:pPr>
        <w:pStyle w:val="BodyText"/>
        <w:shd w:val="clear" w:color="auto" w:fill="FFFFFF"/>
        <w:spacing w:after="0" w:line="240" w:lineRule="auto"/>
        <w:ind w:left="990"/>
        <w:jc w:val="thaiDistribute"/>
        <w:rPr>
          <w:sz w:val="20"/>
          <w:lang w:val="en-US"/>
        </w:rPr>
      </w:pPr>
      <w:r w:rsidRPr="00B4280A">
        <w:rPr>
          <w:sz w:val="20"/>
          <w:lang w:val="en-US"/>
        </w:rPr>
        <w:t>A financial asset</w:t>
      </w:r>
      <w:r w:rsidR="00BF3497" w:rsidRPr="00B4280A">
        <w:rPr>
          <w:sz w:val="20"/>
          <w:lang w:val="en-US"/>
        </w:rPr>
        <w:t xml:space="preserve"> and financial liability</w:t>
      </w:r>
      <w:r w:rsidRPr="00B4280A">
        <w:rPr>
          <w:sz w:val="20"/>
          <w:lang w:val="en-US"/>
        </w:rPr>
        <w:t xml:space="preserve"> </w:t>
      </w:r>
      <w:r w:rsidR="00C60716" w:rsidRPr="00B4280A">
        <w:rPr>
          <w:sz w:val="20"/>
          <w:lang w:val="en-US"/>
        </w:rPr>
        <w:t>(</w:t>
      </w:r>
      <w:r w:rsidRPr="00B4280A">
        <w:rPr>
          <w:sz w:val="20"/>
          <w:lang w:val="en-US"/>
        </w:rPr>
        <w:t>unless it is a trade receivable without a significant financing component or</w:t>
      </w:r>
      <w:r w:rsidR="00DB1307" w:rsidRPr="00B4280A">
        <w:rPr>
          <w:sz w:val="20"/>
          <w:lang w:val="en-US"/>
        </w:rPr>
        <w:t xml:space="preserve"> </w:t>
      </w:r>
      <w:r w:rsidR="00053437" w:rsidRPr="00B4280A">
        <w:rPr>
          <w:sz w:val="20"/>
          <w:lang w:val="en-US"/>
        </w:rPr>
        <w:t>measured at FVTPL)</w:t>
      </w:r>
      <w:r w:rsidRPr="00B4280A">
        <w:rPr>
          <w:sz w:val="20"/>
          <w:lang w:val="en-US"/>
        </w:rPr>
        <w:t xml:space="preserve"> is initially measured at fair value plus</w:t>
      </w:r>
      <w:r w:rsidR="00CA05C4" w:rsidRPr="00B4280A">
        <w:rPr>
          <w:sz w:val="20"/>
          <w:lang w:val="en-US"/>
        </w:rPr>
        <w:t xml:space="preserve"> </w:t>
      </w:r>
      <w:r w:rsidRPr="00B4280A">
        <w:rPr>
          <w:sz w:val="20"/>
          <w:lang w:val="en-US"/>
        </w:rPr>
        <w:t>transaction costs</w:t>
      </w:r>
      <w:r w:rsidR="00DB1307" w:rsidRPr="00B4280A">
        <w:rPr>
          <w:sz w:val="20"/>
          <w:lang w:val="en-US"/>
        </w:rPr>
        <w:t xml:space="preserve"> </w:t>
      </w:r>
      <w:r w:rsidRPr="00B4280A">
        <w:rPr>
          <w:sz w:val="20"/>
          <w:lang w:val="en-US"/>
        </w:rPr>
        <w:t>that are directly attributable to its acquisition or issue. A trade receivable without a significant</w:t>
      </w:r>
      <w:r w:rsidR="00DB1307" w:rsidRPr="00B4280A">
        <w:rPr>
          <w:sz w:val="20"/>
          <w:lang w:val="en-US"/>
        </w:rPr>
        <w:t xml:space="preserve"> </w:t>
      </w:r>
      <w:r w:rsidRPr="00B4280A">
        <w:rPr>
          <w:sz w:val="20"/>
          <w:lang w:val="en-US"/>
        </w:rPr>
        <w:t>financing component is initially measured at the transaction price.</w:t>
      </w:r>
      <w:r w:rsidR="00CA05C4" w:rsidRPr="00B4280A">
        <w:rPr>
          <w:sz w:val="20"/>
          <w:lang w:val="en-US"/>
        </w:rPr>
        <w:t xml:space="preserve"> A financial asset and a financial liability measured at FVTPL are initially </w:t>
      </w:r>
      <w:proofErr w:type="spellStart"/>
      <w:r w:rsidR="00CA05C4" w:rsidRPr="00B4280A">
        <w:rPr>
          <w:sz w:val="20"/>
          <w:lang w:val="en-US"/>
        </w:rPr>
        <w:t>recognised</w:t>
      </w:r>
      <w:proofErr w:type="spellEnd"/>
      <w:r w:rsidR="00CA05C4" w:rsidRPr="00B4280A">
        <w:rPr>
          <w:sz w:val="20"/>
          <w:lang w:val="en-US"/>
        </w:rPr>
        <w:t xml:space="preserve"> at fair value.</w:t>
      </w:r>
    </w:p>
    <w:p w14:paraId="48F8144A" w14:textId="77777777" w:rsidR="008D2DEA" w:rsidRPr="007F0AC3" w:rsidRDefault="008D2DEA" w:rsidP="00D971C7">
      <w:pPr>
        <w:pStyle w:val="BodyText"/>
        <w:shd w:val="clear" w:color="auto" w:fill="FFFFFF"/>
        <w:spacing w:after="0" w:line="240" w:lineRule="auto"/>
        <w:ind w:left="900"/>
        <w:jc w:val="thaiDistribute"/>
        <w:rPr>
          <w:b/>
          <w:bCs/>
          <w:i/>
          <w:iCs/>
          <w:sz w:val="20"/>
          <w:highlight w:val="cyan"/>
        </w:rPr>
      </w:pPr>
    </w:p>
    <w:p w14:paraId="0FA5FC8D" w14:textId="1FF88950" w:rsidR="00716B28" w:rsidRPr="00B4280A" w:rsidRDefault="002F6B80" w:rsidP="00A93677">
      <w:pPr>
        <w:pStyle w:val="BodyText"/>
        <w:shd w:val="clear" w:color="auto" w:fill="FFFFFF"/>
        <w:spacing w:after="0" w:line="240" w:lineRule="auto"/>
        <w:ind w:left="540"/>
        <w:jc w:val="thaiDistribute"/>
        <w:rPr>
          <w:i/>
          <w:sz w:val="20"/>
          <w:szCs w:val="16"/>
          <w:lang w:val="en-US"/>
        </w:rPr>
      </w:pPr>
      <w:r w:rsidRPr="00B4280A">
        <w:rPr>
          <w:i/>
          <w:sz w:val="20"/>
          <w:szCs w:val="16"/>
          <w:lang w:val="en-US"/>
        </w:rPr>
        <w:t xml:space="preserve">(d.2) </w:t>
      </w:r>
      <w:r w:rsidR="00716B28" w:rsidRPr="00B4280A">
        <w:rPr>
          <w:i/>
          <w:sz w:val="20"/>
          <w:szCs w:val="16"/>
          <w:lang w:val="en-US"/>
        </w:rPr>
        <w:t xml:space="preserve">Classification and subsequent measurement </w:t>
      </w:r>
    </w:p>
    <w:p w14:paraId="0DF3F881" w14:textId="77777777" w:rsidR="008D2DEA" w:rsidRDefault="008D2DEA" w:rsidP="00417897">
      <w:pPr>
        <w:pStyle w:val="BodyText"/>
        <w:shd w:val="clear" w:color="auto" w:fill="FFFFFF"/>
        <w:spacing w:after="0" w:line="240" w:lineRule="auto"/>
        <w:ind w:left="540"/>
        <w:jc w:val="thaiDistribute"/>
        <w:rPr>
          <w:b/>
          <w:bCs/>
          <w:i/>
          <w:iCs/>
          <w:sz w:val="20"/>
          <w:highlight w:val="cyan"/>
        </w:rPr>
      </w:pPr>
    </w:p>
    <w:p w14:paraId="5B62C7F7" w14:textId="200E5A53" w:rsidR="000A1B24" w:rsidRPr="00B4280A" w:rsidRDefault="000A1B24" w:rsidP="00A93677">
      <w:pPr>
        <w:pStyle w:val="BodyText"/>
        <w:shd w:val="clear" w:color="auto" w:fill="FFFFFF"/>
        <w:spacing w:after="0" w:line="240" w:lineRule="auto"/>
        <w:ind w:left="990"/>
        <w:jc w:val="thaiDistribute"/>
        <w:rPr>
          <w:i/>
          <w:iCs/>
          <w:sz w:val="20"/>
        </w:rPr>
      </w:pPr>
      <w:r w:rsidRPr="00B4280A">
        <w:rPr>
          <w:i/>
          <w:iCs/>
          <w:sz w:val="20"/>
        </w:rPr>
        <w:t>Financial assets</w:t>
      </w:r>
      <w:r w:rsidR="008C7D04" w:rsidRPr="00B4280A">
        <w:rPr>
          <w:i/>
          <w:iCs/>
          <w:sz w:val="20"/>
        </w:rPr>
        <w:t xml:space="preserve"> - classification</w:t>
      </w:r>
    </w:p>
    <w:p w14:paraId="43740428" w14:textId="761A9D5B" w:rsidR="000A1B24" w:rsidRPr="00A32293" w:rsidRDefault="000A1B24" w:rsidP="00D971C7">
      <w:pPr>
        <w:pStyle w:val="BodyText"/>
        <w:shd w:val="clear" w:color="auto" w:fill="FFFFFF"/>
        <w:spacing w:after="0" w:line="240" w:lineRule="auto"/>
        <w:ind w:left="1260"/>
        <w:jc w:val="thaiDistribute"/>
        <w:rPr>
          <w:i/>
          <w:iCs/>
          <w:sz w:val="20"/>
          <w:highlight w:val="cyan"/>
        </w:rPr>
      </w:pPr>
    </w:p>
    <w:p w14:paraId="761392B5" w14:textId="33CDE40D" w:rsidR="000A1B24" w:rsidRDefault="00060CD6" w:rsidP="00A93677">
      <w:pPr>
        <w:pStyle w:val="BodyText"/>
        <w:shd w:val="clear" w:color="auto" w:fill="FFFFFF"/>
        <w:spacing w:after="0" w:line="240" w:lineRule="auto"/>
        <w:ind w:left="990"/>
        <w:jc w:val="thaiDistribute"/>
        <w:rPr>
          <w:sz w:val="20"/>
        </w:rPr>
      </w:pPr>
      <w:r w:rsidRPr="00B4280A">
        <w:rPr>
          <w:sz w:val="20"/>
          <w:lang w:val="en-US"/>
        </w:rPr>
        <w:t xml:space="preserve">On initial recognition, a financial asset is classified as measured at: </w:t>
      </w:r>
      <w:proofErr w:type="spellStart"/>
      <w:r w:rsidRPr="00B4280A">
        <w:rPr>
          <w:sz w:val="20"/>
          <w:lang w:val="en-US"/>
        </w:rPr>
        <w:t>amortised</w:t>
      </w:r>
      <w:proofErr w:type="spellEnd"/>
      <w:r w:rsidRPr="00B4280A">
        <w:rPr>
          <w:sz w:val="20"/>
          <w:lang w:val="en-US"/>
        </w:rPr>
        <w:t xml:space="preserve"> cost; </w:t>
      </w:r>
      <w:r w:rsidR="009E5479" w:rsidRPr="00B4280A">
        <w:rPr>
          <w:sz w:val="20"/>
          <w:lang w:val="en-US"/>
        </w:rPr>
        <w:t xml:space="preserve">fair value to other </w:t>
      </w:r>
      <w:proofErr w:type="spellStart"/>
      <w:r w:rsidR="009E5479" w:rsidRPr="00B4280A">
        <w:rPr>
          <w:sz w:val="20"/>
          <w:lang w:val="en-US"/>
        </w:rPr>
        <w:t>comphehensive</w:t>
      </w:r>
      <w:proofErr w:type="spellEnd"/>
      <w:r w:rsidR="009E5479" w:rsidRPr="00B4280A">
        <w:rPr>
          <w:sz w:val="20"/>
          <w:lang w:val="en-US"/>
        </w:rPr>
        <w:t xml:space="preserve"> income (</w:t>
      </w:r>
      <w:r w:rsidRPr="00B4280A">
        <w:rPr>
          <w:sz w:val="20"/>
          <w:lang w:val="en-US"/>
        </w:rPr>
        <w:t>FVOCI</w:t>
      </w:r>
      <w:r w:rsidR="009E5479" w:rsidRPr="00B4280A">
        <w:rPr>
          <w:sz w:val="20"/>
          <w:lang w:val="en-US"/>
        </w:rPr>
        <w:t>)</w:t>
      </w:r>
      <w:r w:rsidRPr="00B4280A">
        <w:rPr>
          <w:sz w:val="20"/>
        </w:rPr>
        <w:t xml:space="preserve">; or </w:t>
      </w:r>
      <w:r w:rsidR="009E5479" w:rsidRPr="00B4280A">
        <w:rPr>
          <w:sz w:val="20"/>
        </w:rPr>
        <w:t>fair value to profit or loss (</w:t>
      </w:r>
      <w:r w:rsidRPr="00B4280A">
        <w:rPr>
          <w:sz w:val="20"/>
        </w:rPr>
        <w:t>FVTPL</w:t>
      </w:r>
      <w:r w:rsidR="009E5479" w:rsidRPr="00B4280A">
        <w:rPr>
          <w:sz w:val="20"/>
        </w:rPr>
        <w:t>)</w:t>
      </w:r>
      <w:r w:rsidRPr="00B4280A">
        <w:rPr>
          <w:sz w:val="20"/>
        </w:rPr>
        <w:t>.</w:t>
      </w:r>
    </w:p>
    <w:p w14:paraId="4B96193D" w14:textId="58531EE9" w:rsidR="007E6F75" w:rsidRPr="008857C9" w:rsidRDefault="007E6F75" w:rsidP="00A93677">
      <w:pPr>
        <w:pStyle w:val="BodyText"/>
        <w:shd w:val="clear" w:color="auto" w:fill="FFFFFF"/>
        <w:spacing w:after="0" w:line="240" w:lineRule="auto"/>
        <w:ind w:left="990"/>
        <w:jc w:val="thaiDistribute"/>
        <w:rPr>
          <w:sz w:val="20"/>
          <w:highlight w:val="cyan"/>
          <w:lang w:val="en-US"/>
        </w:rPr>
      </w:pPr>
    </w:p>
    <w:p w14:paraId="2ED13C7E" w14:textId="0A1F6770" w:rsidR="007E6F75" w:rsidRDefault="0001538C" w:rsidP="00A93677">
      <w:pPr>
        <w:pStyle w:val="BodyText"/>
        <w:spacing w:after="0" w:line="240" w:lineRule="auto"/>
        <w:ind w:left="990"/>
        <w:jc w:val="thaiDistribute"/>
        <w:rPr>
          <w:b/>
          <w:bCs/>
          <w:color w:val="0000FF"/>
          <w:sz w:val="20"/>
        </w:rPr>
      </w:pPr>
      <w:r w:rsidRPr="00B4280A">
        <w:rPr>
          <w:sz w:val="20"/>
        </w:rPr>
        <w:t>Financial assets are not reclassified subsequent to their initial recognition unless the</w:t>
      </w:r>
      <w:r w:rsidRPr="008D7CDC">
        <w:rPr>
          <w:sz w:val="20"/>
        </w:rPr>
        <w:t xml:space="preserve"> Group</w:t>
      </w:r>
      <w:r w:rsidR="00B4280A" w:rsidRPr="008D7CDC">
        <w:rPr>
          <w:sz w:val="20"/>
        </w:rPr>
        <w:t xml:space="preserve"> </w:t>
      </w:r>
      <w:r w:rsidRPr="00B4280A">
        <w:rPr>
          <w:sz w:val="20"/>
        </w:rPr>
        <w:t>changes its business model for managing financial assets, in which case all affected financial</w:t>
      </w:r>
      <w:r w:rsidR="00C45F6C" w:rsidRPr="00B4280A">
        <w:rPr>
          <w:sz w:val="20"/>
        </w:rPr>
        <w:t xml:space="preserve"> </w:t>
      </w:r>
      <w:r w:rsidRPr="00B4280A">
        <w:rPr>
          <w:sz w:val="20"/>
        </w:rPr>
        <w:t xml:space="preserve">assets are reclassified </w:t>
      </w:r>
      <w:r w:rsidR="000F7174" w:rsidRPr="00B4280A">
        <w:rPr>
          <w:rFonts w:cs="Angsana New"/>
          <w:sz w:val="20"/>
          <w:szCs w:val="25"/>
          <w:lang w:val="en-US" w:bidi="th-TH"/>
        </w:rPr>
        <w:t>prospectively from the reclassification date</w:t>
      </w:r>
      <w:r w:rsidRPr="00B4280A">
        <w:rPr>
          <w:sz w:val="20"/>
        </w:rPr>
        <w:t>.</w:t>
      </w:r>
    </w:p>
    <w:p w14:paraId="795A2B3B" w14:textId="13395E96" w:rsidR="00C45F6C" w:rsidRDefault="00C45F6C" w:rsidP="00A93677">
      <w:pPr>
        <w:pStyle w:val="BodyText"/>
        <w:spacing w:after="0" w:line="240" w:lineRule="auto"/>
        <w:ind w:left="990"/>
        <w:jc w:val="thaiDistribute"/>
        <w:rPr>
          <w:b/>
          <w:bCs/>
          <w:color w:val="0000FF"/>
          <w:sz w:val="20"/>
        </w:rPr>
      </w:pPr>
    </w:p>
    <w:p w14:paraId="2543577E" w14:textId="7D707A13" w:rsidR="006714A4" w:rsidRPr="00B4280A" w:rsidRDefault="006714A4" w:rsidP="00A93677">
      <w:pPr>
        <w:pStyle w:val="BodyText"/>
        <w:spacing w:after="0" w:line="240" w:lineRule="auto"/>
        <w:ind w:left="990"/>
        <w:jc w:val="thaiDistribute"/>
        <w:rPr>
          <w:sz w:val="20"/>
        </w:rPr>
      </w:pPr>
      <w:r w:rsidRPr="00B4280A">
        <w:rPr>
          <w:sz w:val="20"/>
        </w:rPr>
        <w:t>A financial asset is measured at amortised cost if it meets both of the following conditions and is not designated as at FVTPL:</w:t>
      </w:r>
      <w:r w:rsidR="00440F34" w:rsidRPr="00B4280A">
        <w:rPr>
          <w:sz w:val="20"/>
        </w:rPr>
        <w:t xml:space="preserve"> </w:t>
      </w:r>
    </w:p>
    <w:p w14:paraId="48EA425E" w14:textId="77777777" w:rsidR="00ED6434" w:rsidRPr="00B4280A" w:rsidRDefault="006714A4" w:rsidP="00CB0AF7">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 w:val="20"/>
        </w:rPr>
      </w:pPr>
      <w:r w:rsidRPr="00B4280A">
        <w:rPr>
          <w:sz w:val="20"/>
        </w:rPr>
        <w:t>it is held within a business model whose objective is to hold assets to collect contractual cashflows; and</w:t>
      </w:r>
    </w:p>
    <w:p w14:paraId="1AEE668D" w14:textId="66BE7094" w:rsidR="00C45F6C" w:rsidRPr="00B4280A" w:rsidRDefault="006714A4" w:rsidP="00CB0AF7">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 w:val="20"/>
        </w:rPr>
      </w:pPr>
      <w:r w:rsidRPr="00B4280A">
        <w:rPr>
          <w:sz w:val="20"/>
        </w:rPr>
        <w:t>its contractual terms give rise on specified dates to cash flows that are solely payments of</w:t>
      </w:r>
      <w:r w:rsidR="00ED6434" w:rsidRPr="00B4280A">
        <w:rPr>
          <w:sz w:val="20"/>
        </w:rPr>
        <w:t xml:space="preserve"> </w:t>
      </w:r>
      <w:r w:rsidRPr="00B4280A">
        <w:rPr>
          <w:sz w:val="20"/>
        </w:rPr>
        <w:t>principal and interest on the principal amount outstanding.</w:t>
      </w:r>
    </w:p>
    <w:p w14:paraId="4131277A" w14:textId="15C451BC" w:rsidR="00C45F6C" w:rsidRDefault="00C45F6C" w:rsidP="00A93677">
      <w:pPr>
        <w:pStyle w:val="BodyText"/>
        <w:spacing w:after="0" w:line="240" w:lineRule="auto"/>
        <w:ind w:left="990"/>
        <w:jc w:val="thaiDistribute"/>
        <w:rPr>
          <w:b/>
          <w:bCs/>
          <w:color w:val="0000FF"/>
          <w:sz w:val="20"/>
        </w:rPr>
      </w:pPr>
    </w:p>
    <w:p w14:paraId="6BC6F966" w14:textId="3C52F9AA" w:rsidR="00671D45" w:rsidRPr="00B4280A" w:rsidRDefault="00671D45" w:rsidP="00A93677">
      <w:pPr>
        <w:keepLines/>
        <w:spacing w:line="240" w:lineRule="auto"/>
        <w:ind w:left="990" w:right="44"/>
        <w:jc w:val="both"/>
        <w:rPr>
          <w:sz w:val="20"/>
        </w:rPr>
      </w:pPr>
      <w:r w:rsidRPr="00B4280A">
        <w:rPr>
          <w:sz w:val="20"/>
        </w:rPr>
        <w:t xml:space="preserve">On initial recognition of an equity investment that is not held for trading, the </w:t>
      </w:r>
      <w:r w:rsidR="00F90DF7" w:rsidRPr="00187683">
        <w:rPr>
          <w:sz w:val="20"/>
        </w:rPr>
        <w:t>Group</w:t>
      </w:r>
      <w:r w:rsidRPr="00B4280A">
        <w:rPr>
          <w:sz w:val="20"/>
        </w:rPr>
        <w:t xml:space="preserve"> may irrevocably elect to present subsequent changes in the investment’s fair value in OCI. This election is made on an investment-by-investment basis. </w:t>
      </w:r>
    </w:p>
    <w:p w14:paraId="66F0EA30" w14:textId="43551E83" w:rsidR="00F300C6" w:rsidRPr="00671D45" w:rsidRDefault="00F300C6" w:rsidP="00A93677">
      <w:pPr>
        <w:pStyle w:val="BodyText"/>
        <w:spacing w:after="0" w:line="240" w:lineRule="auto"/>
        <w:ind w:left="990"/>
        <w:jc w:val="thaiDistribute"/>
        <w:rPr>
          <w:sz w:val="20"/>
          <w:lang w:val="en-US"/>
        </w:rPr>
      </w:pPr>
    </w:p>
    <w:p w14:paraId="33332CF2" w14:textId="050F858F" w:rsidR="00671D45" w:rsidRDefault="00671D45" w:rsidP="00A93677">
      <w:pPr>
        <w:keepLines/>
        <w:spacing w:line="240" w:lineRule="auto"/>
        <w:ind w:left="990" w:right="44"/>
        <w:jc w:val="both"/>
        <w:rPr>
          <w:sz w:val="20"/>
        </w:rPr>
      </w:pPr>
      <w:r w:rsidRPr="00187683">
        <w:rPr>
          <w:sz w:val="20"/>
        </w:rPr>
        <w:t>All financial assets not classified as measured at amortised cost or FVOCI as described above are measured at FVTPL.</w:t>
      </w:r>
      <w:r w:rsidR="00A8078F" w:rsidRPr="00187683">
        <w:rPr>
          <w:sz w:val="20"/>
        </w:rPr>
        <w:t xml:space="preserve"> </w:t>
      </w:r>
      <w:r w:rsidR="00C71CC6" w:rsidRPr="00187683">
        <w:rPr>
          <w:rFonts w:cs="Angsana New"/>
          <w:sz w:val="20"/>
          <w:szCs w:val="25"/>
          <w:lang w:val="en-US" w:bidi="th-TH"/>
        </w:rPr>
        <w:t>Th</w:t>
      </w:r>
      <w:r w:rsidR="00A8078F" w:rsidRPr="00187683">
        <w:rPr>
          <w:rFonts w:cs="Angsana New"/>
          <w:sz w:val="20"/>
          <w:szCs w:val="25"/>
          <w:lang w:val="en-US" w:bidi="th-TH"/>
        </w:rPr>
        <w:t>i</w:t>
      </w:r>
      <w:r w:rsidR="00C71CC6" w:rsidRPr="00187683">
        <w:rPr>
          <w:rFonts w:cs="Angsana New"/>
          <w:sz w:val="20"/>
          <w:szCs w:val="25"/>
          <w:lang w:val="en-US" w:bidi="th-TH"/>
        </w:rPr>
        <w:t>s</w:t>
      </w:r>
      <w:r w:rsidR="00A8078F" w:rsidRPr="00187683">
        <w:rPr>
          <w:rFonts w:cs="Angsana New"/>
          <w:sz w:val="20"/>
          <w:szCs w:val="25"/>
          <w:lang w:val="en-US" w:bidi="th-TH"/>
        </w:rPr>
        <w:t xml:space="preserve"> </w:t>
      </w:r>
      <w:r w:rsidR="00C71CC6" w:rsidRPr="00187683">
        <w:rPr>
          <w:rFonts w:cs="Angsana New"/>
          <w:sz w:val="20"/>
          <w:szCs w:val="25"/>
          <w:lang w:val="en-US" w:bidi="th-TH"/>
        </w:rPr>
        <w:t xml:space="preserve">includes all derivative financial assets. </w:t>
      </w:r>
      <w:r w:rsidRPr="00187683">
        <w:rPr>
          <w:sz w:val="20"/>
        </w:rPr>
        <w:t xml:space="preserve">On initial recognition, the </w:t>
      </w:r>
      <w:r w:rsidRPr="00A926BB">
        <w:rPr>
          <w:sz w:val="20"/>
        </w:rPr>
        <w:t>Group</w:t>
      </w:r>
      <w:r w:rsidRPr="00187683">
        <w:rPr>
          <w:sz w:val="20"/>
        </w:rPr>
        <w:t xml:space="preserve"> may irrevocably designate a financial asset that otherwise meets the requirements to be measured at amortised cost or at FVOCI as at FVTPL if doing so eliminates or significantly reduces an accounting mismatch that would otherwise arise. </w:t>
      </w:r>
    </w:p>
    <w:p w14:paraId="3F7B3905" w14:textId="77777777" w:rsidR="00F622A3" w:rsidRDefault="00F622A3" w:rsidP="00F622A3">
      <w:pPr>
        <w:spacing w:line="240" w:lineRule="auto"/>
        <w:rPr>
          <w:sz w:val="20"/>
          <w:highlight w:val="cyan"/>
        </w:rPr>
      </w:pPr>
      <w:r>
        <w:rPr>
          <w:sz w:val="20"/>
          <w:highlight w:val="cyan"/>
        </w:rPr>
        <w:br w:type="page"/>
      </w:r>
    </w:p>
    <w:p w14:paraId="5FA8BD7B" w14:textId="539DCE15" w:rsidR="00351495" w:rsidRPr="00302369" w:rsidRDefault="00DB3F76" w:rsidP="00A93677">
      <w:pPr>
        <w:pStyle w:val="BodyText"/>
        <w:shd w:val="clear" w:color="auto" w:fill="FFFFFF"/>
        <w:spacing w:after="0" w:line="240" w:lineRule="auto"/>
        <w:ind w:left="990"/>
        <w:jc w:val="thaiDistribute"/>
        <w:rPr>
          <w:i/>
          <w:iCs/>
          <w:sz w:val="20"/>
        </w:rPr>
      </w:pPr>
      <w:r w:rsidRPr="00302369">
        <w:rPr>
          <w:i/>
          <w:iCs/>
          <w:sz w:val="20"/>
        </w:rPr>
        <w:lastRenderedPageBreak/>
        <w:t xml:space="preserve">Financial assets </w:t>
      </w:r>
      <w:r w:rsidR="00F0619D">
        <w:rPr>
          <w:i/>
          <w:iCs/>
          <w:sz w:val="20"/>
        </w:rPr>
        <w:t>-</w:t>
      </w:r>
      <w:r w:rsidRPr="00302369">
        <w:rPr>
          <w:i/>
          <w:iCs/>
          <w:sz w:val="20"/>
        </w:rPr>
        <w:t xml:space="preserve"> </w:t>
      </w:r>
      <w:r w:rsidR="00D8148A" w:rsidRPr="00302369">
        <w:rPr>
          <w:i/>
          <w:iCs/>
          <w:sz w:val="20"/>
        </w:rPr>
        <w:t>b</w:t>
      </w:r>
      <w:r w:rsidRPr="00302369">
        <w:rPr>
          <w:i/>
          <w:iCs/>
          <w:sz w:val="20"/>
        </w:rPr>
        <w:t xml:space="preserve">usiness model assessment </w:t>
      </w:r>
    </w:p>
    <w:p w14:paraId="6779F98A" w14:textId="77777777" w:rsidR="00351495" w:rsidRPr="00A32293" w:rsidRDefault="00351495" w:rsidP="00D971C7">
      <w:pPr>
        <w:keepLines/>
        <w:spacing w:line="240" w:lineRule="auto"/>
        <w:ind w:left="1260" w:right="43"/>
        <w:jc w:val="both"/>
        <w:rPr>
          <w:sz w:val="20"/>
          <w:highlight w:val="cyan"/>
        </w:rPr>
      </w:pPr>
    </w:p>
    <w:p w14:paraId="4D670583" w14:textId="75474596" w:rsidR="00351495" w:rsidRDefault="005A391B" w:rsidP="00A93677">
      <w:pPr>
        <w:keepLines/>
        <w:spacing w:line="240" w:lineRule="auto"/>
        <w:ind w:left="990" w:right="43"/>
        <w:jc w:val="both"/>
        <w:rPr>
          <w:sz w:val="20"/>
        </w:rPr>
      </w:pPr>
      <w:r w:rsidRPr="00302369">
        <w:rPr>
          <w:sz w:val="20"/>
        </w:rPr>
        <w:t xml:space="preserve">The Group </w:t>
      </w:r>
      <w:r w:rsidR="00351495" w:rsidRPr="00302369">
        <w:rPr>
          <w:sz w:val="20"/>
        </w:rPr>
        <w:t>make</w:t>
      </w:r>
      <w:r w:rsidRPr="00302369">
        <w:rPr>
          <w:sz w:val="20"/>
        </w:rPr>
        <w:t>s</w:t>
      </w:r>
      <w:r w:rsidR="00351495" w:rsidRPr="00302369">
        <w:rPr>
          <w:sz w:val="20"/>
        </w:rPr>
        <w:t xml:space="preserve"> an assessment of the objective of a business model in which </w:t>
      </w:r>
      <w:r w:rsidRPr="00302369">
        <w:rPr>
          <w:sz w:val="20"/>
        </w:rPr>
        <w:t>a financial</w:t>
      </w:r>
      <w:r w:rsidR="00351495" w:rsidRPr="00302369">
        <w:rPr>
          <w:sz w:val="20"/>
        </w:rPr>
        <w:t xml:space="preserve"> asset is held at a portfolio level because this best reflects the way the business is managed and information is provided to management. The information considered includes:</w:t>
      </w:r>
      <w:r w:rsidR="0041250C" w:rsidRPr="00302369">
        <w:rPr>
          <w:sz w:val="20"/>
        </w:rPr>
        <w:t xml:space="preserve"> </w:t>
      </w:r>
    </w:p>
    <w:p w14:paraId="4A45845A" w14:textId="77777777" w:rsidR="00F622A3" w:rsidRPr="00302369" w:rsidRDefault="00F622A3" w:rsidP="00A93677">
      <w:pPr>
        <w:keepLines/>
        <w:spacing w:line="240" w:lineRule="auto"/>
        <w:ind w:left="990" w:right="43"/>
        <w:jc w:val="both"/>
        <w:rPr>
          <w:sz w:val="20"/>
        </w:rPr>
      </w:pPr>
    </w:p>
    <w:p w14:paraId="5A9728E9" w14:textId="3BD87D0F" w:rsidR="00351495" w:rsidRPr="00302369" w:rsidRDefault="00351495" w:rsidP="00CB0AF7">
      <w:pPr>
        <w:pStyle w:val="ListParagraph"/>
        <w:keepLines/>
        <w:numPr>
          <w:ilvl w:val="0"/>
          <w:numId w:val="14"/>
        </w:numPr>
        <w:spacing w:line="240" w:lineRule="auto"/>
        <w:ind w:left="1170" w:right="43" w:hanging="187"/>
        <w:jc w:val="thaiDistribute"/>
        <w:rPr>
          <w:sz w:val="20"/>
        </w:rPr>
      </w:pPr>
      <w:r w:rsidRPr="00302369">
        <w:rPr>
          <w:sz w:val="20"/>
        </w:rPr>
        <w:t>the stated policies and objectives for the portfolio and the operation of those policies in practice.</w:t>
      </w:r>
      <w:r w:rsidR="00772BA9" w:rsidRPr="00302369">
        <w:rPr>
          <w:sz w:val="20"/>
        </w:rPr>
        <w:t xml:space="preserve"> These include</w:t>
      </w:r>
      <w:r w:rsidR="00840477" w:rsidRPr="00302369">
        <w:rPr>
          <w:sz w:val="20"/>
        </w:rPr>
        <w:t xml:space="preserve"> </w:t>
      </w:r>
      <w:r w:rsidRPr="00302369">
        <w:rPr>
          <w:sz w:val="20"/>
        </w:rPr>
        <w:t xml:space="preserve">whether management’s strategy focuses on earning contractual interest </w:t>
      </w:r>
      <w:r w:rsidR="004404EB" w:rsidRPr="00302369">
        <w:rPr>
          <w:sz w:val="20"/>
        </w:rPr>
        <w:t>income</w:t>
      </w:r>
      <w:r w:rsidRPr="00302369">
        <w:rPr>
          <w:sz w:val="20"/>
        </w:rPr>
        <w:t xml:space="preserve">, maintaining a particular interest rate profile, matching the duration of the financial assets to the duration of </w:t>
      </w:r>
      <w:r w:rsidR="00CD49FD" w:rsidRPr="00302369">
        <w:rPr>
          <w:sz w:val="20"/>
        </w:rPr>
        <w:t>any related</w:t>
      </w:r>
      <w:r w:rsidRPr="00302369">
        <w:rPr>
          <w:sz w:val="20"/>
        </w:rPr>
        <w:t xml:space="preserve"> liabilities </w:t>
      </w:r>
      <w:r w:rsidR="00CD49FD" w:rsidRPr="00302369">
        <w:rPr>
          <w:sz w:val="20"/>
        </w:rPr>
        <w:t xml:space="preserve">or expected cash outflows </w:t>
      </w:r>
      <w:r w:rsidRPr="00302369">
        <w:rPr>
          <w:sz w:val="20"/>
        </w:rPr>
        <w:t>or realising cash flows through the sale of the assets;</w:t>
      </w:r>
    </w:p>
    <w:p w14:paraId="74096B93" w14:textId="199C2137" w:rsidR="00351495" w:rsidRPr="00302369" w:rsidRDefault="00351495" w:rsidP="00CB0AF7">
      <w:pPr>
        <w:pStyle w:val="ListParagraph"/>
        <w:keepLines/>
        <w:numPr>
          <w:ilvl w:val="0"/>
          <w:numId w:val="14"/>
        </w:numPr>
        <w:spacing w:line="240" w:lineRule="auto"/>
        <w:ind w:left="1170" w:right="43" w:hanging="187"/>
        <w:jc w:val="thaiDistribute"/>
        <w:rPr>
          <w:sz w:val="20"/>
        </w:rPr>
      </w:pPr>
      <w:r w:rsidRPr="00302369">
        <w:rPr>
          <w:sz w:val="20"/>
        </w:rPr>
        <w:t xml:space="preserve">how the performance of the portfolio is evaluated and reported to the </w:t>
      </w:r>
      <w:r w:rsidR="00DF145A" w:rsidRPr="00302369">
        <w:rPr>
          <w:sz w:val="20"/>
        </w:rPr>
        <w:t>Group’</w:t>
      </w:r>
      <w:r w:rsidR="00302369" w:rsidRPr="00302369">
        <w:rPr>
          <w:sz w:val="20"/>
        </w:rPr>
        <w:t>s</w:t>
      </w:r>
      <w:r w:rsidR="00CD49FD" w:rsidRPr="00302369">
        <w:rPr>
          <w:sz w:val="20"/>
        </w:rPr>
        <w:t xml:space="preserve"> </w:t>
      </w:r>
      <w:r w:rsidRPr="00302369">
        <w:rPr>
          <w:sz w:val="20"/>
        </w:rPr>
        <w:t>management;</w:t>
      </w:r>
    </w:p>
    <w:p w14:paraId="2870ED0D" w14:textId="4C0B6E6B" w:rsidR="00351495" w:rsidRPr="000773D7" w:rsidRDefault="00351495" w:rsidP="00CB0AF7">
      <w:pPr>
        <w:pStyle w:val="ListParagraph"/>
        <w:keepLines/>
        <w:numPr>
          <w:ilvl w:val="0"/>
          <w:numId w:val="14"/>
        </w:numPr>
        <w:spacing w:line="240" w:lineRule="auto"/>
        <w:ind w:left="1170" w:right="43" w:hanging="187"/>
        <w:jc w:val="thaiDistribute"/>
        <w:rPr>
          <w:sz w:val="20"/>
        </w:rPr>
      </w:pPr>
      <w:r w:rsidRPr="00302369">
        <w:rPr>
          <w:sz w:val="20"/>
        </w:rPr>
        <w:t xml:space="preserve">the risks that affect the performance of the business model (and the financial assets held within that </w:t>
      </w:r>
      <w:r w:rsidRPr="000773D7">
        <w:rPr>
          <w:sz w:val="20"/>
        </w:rPr>
        <w:t>business model) and how those risks are managed;</w:t>
      </w:r>
    </w:p>
    <w:p w14:paraId="5FB3ADA0" w14:textId="77777777" w:rsidR="000773D7" w:rsidRPr="000773D7" w:rsidRDefault="000773D7" w:rsidP="000773D7">
      <w:pPr>
        <w:pStyle w:val="ListParagraph"/>
        <w:keepLines/>
        <w:numPr>
          <w:ilvl w:val="0"/>
          <w:numId w:val="14"/>
        </w:numPr>
        <w:spacing w:line="240" w:lineRule="auto"/>
        <w:ind w:left="1170" w:right="43" w:hanging="187"/>
        <w:jc w:val="thaiDistribute"/>
        <w:rPr>
          <w:sz w:val="20"/>
        </w:rPr>
      </w:pPr>
      <w:r w:rsidRPr="000773D7">
        <w:rPr>
          <w:sz w:val="20"/>
        </w:rPr>
        <w:t xml:space="preserve">how managers of the business are compensated - e.g. whether compensation is based on the fair value of the assets managed or the contractual cash flows collected; and </w:t>
      </w:r>
    </w:p>
    <w:p w14:paraId="73CA85E6" w14:textId="15B30563" w:rsidR="00FA186F" w:rsidRPr="00302369" w:rsidRDefault="00351495" w:rsidP="00CB0AF7">
      <w:pPr>
        <w:pStyle w:val="ListParagraph"/>
        <w:keepLines/>
        <w:numPr>
          <w:ilvl w:val="0"/>
          <w:numId w:val="14"/>
        </w:numPr>
        <w:spacing w:line="240" w:lineRule="auto"/>
        <w:ind w:left="1170" w:right="43" w:hanging="187"/>
        <w:jc w:val="both"/>
        <w:rPr>
          <w:sz w:val="20"/>
        </w:rPr>
      </w:pPr>
      <w:r w:rsidRPr="00302369">
        <w:rPr>
          <w:sz w:val="20"/>
        </w:rPr>
        <w:t>the frequency, volume and timing of sales</w:t>
      </w:r>
      <w:r w:rsidR="00124712" w:rsidRPr="00302369">
        <w:rPr>
          <w:sz w:val="20"/>
        </w:rPr>
        <w:t xml:space="preserve"> of financial assets</w:t>
      </w:r>
      <w:r w:rsidRPr="00302369">
        <w:rPr>
          <w:sz w:val="20"/>
        </w:rPr>
        <w:t xml:space="preserve"> in prior periods, the reasons for such sales and expectations about future sales activity. </w:t>
      </w:r>
    </w:p>
    <w:p w14:paraId="6D764F17" w14:textId="77777777" w:rsidR="00F87851" w:rsidRDefault="00F87851" w:rsidP="00A93677">
      <w:pPr>
        <w:keepLines/>
        <w:spacing w:line="240" w:lineRule="auto"/>
        <w:ind w:left="990" w:right="44"/>
        <w:jc w:val="both"/>
        <w:rPr>
          <w:sz w:val="20"/>
          <w:highlight w:val="cyan"/>
        </w:rPr>
      </w:pPr>
    </w:p>
    <w:p w14:paraId="2709E233" w14:textId="005024AE" w:rsidR="00351495" w:rsidRDefault="00351495" w:rsidP="00F52A5E">
      <w:pPr>
        <w:keepLines/>
        <w:spacing w:line="240" w:lineRule="auto"/>
        <w:ind w:left="990" w:right="43"/>
        <w:jc w:val="both"/>
        <w:rPr>
          <w:sz w:val="20"/>
        </w:rPr>
      </w:pPr>
      <w:r w:rsidRPr="00F52A5E">
        <w:rPr>
          <w:sz w:val="20"/>
        </w:rPr>
        <w:t>Financial assets that are held for trading</w:t>
      </w:r>
      <w:r w:rsidR="00A83D17" w:rsidRPr="00F52A5E">
        <w:rPr>
          <w:sz w:val="20"/>
        </w:rPr>
        <w:t xml:space="preserve"> or are managed</w:t>
      </w:r>
      <w:r w:rsidRPr="00F52A5E">
        <w:rPr>
          <w:sz w:val="20"/>
        </w:rPr>
        <w:t xml:space="preserve"> and whose performance is evaluated on a fair value basis are measured at FVTPL</w:t>
      </w:r>
      <w:r w:rsidR="006B11E0">
        <w:rPr>
          <w:sz w:val="20"/>
        </w:rPr>
        <w:t xml:space="preserve">. </w:t>
      </w:r>
    </w:p>
    <w:p w14:paraId="4C2F5B3D" w14:textId="508B515E" w:rsidR="000A1B24" w:rsidRPr="00A93677" w:rsidRDefault="000A1B24" w:rsidP="00D971C7">
      <w:pPr>
        <w:pStyle w:val="BodyText"/>
        <w:spacing w:after="0" w:line="240" w:lineRule="auto"/>
        <w:ind w:left="1260"/>
        <w:jc w:val="thaiDistribute"/>
        <w:rPr>
          <w:sz w:val="20"/>
          <w:cs/>
          <w:lang w:bidi="th-TH"/>
        </w:rPr>
      </w:pPr>
    </w:p>
    <w:p w14:paraId="0BBD6382" w14:textId="290A56AC" w:rsidR="006B11E0" w:rsidRPr="00F52A5E" w:rsidRDefault="006B11E0" w:rsidP="00A93677">
      <w:pPr>
        <w:pStyle w:val="BodyText"/>
        <w:shd w:val="clear" w:color="auto" w:fill="FFFFFF"/>
        <w:spacing w:after="0" w:line="240" w:lineRule="auto"/>
        <w:ind w:left="990"/>
        <w:jc w:val="thaiDistribute"/>
        <w:rPr>
          <w:i/>
          <w:iCs/>
          <w:sz w:val="20"/>
        </w:rPr>
      </w:pPr>
      <w:r w:rsidRPr="00F52A5E">
        <w:rPr>
          <w:i/>
          <w:iCs/>
          <w:sz w:val="20"/>
        </w:rPr>
        <w:t xml:space="preserve">Financial assets </w:t>
      </w:r>
      <w:r w:rsidR="00F0619D">
        <w:rPr>
          <w:i/>
          <w:iCs/>
          <w:sz w:val="20"/>
        </w:rPr>
        <w:t>-</w:t>
      </w:r>
      <w:r w:rsidRPr="00F52A5E">
        <w:rPr>
          <w:i/>
          <w:iCs/>
          <w:sz w:val="20"/>
        </w:rPr>
        <w:t xml:space="preserve"> </w:t>
      </w:r>
      <w:r w:rsidR="001F79D2" w:rsidRPr="00F52A5E">
        <w:rPr>
          <w:i/>
          <w:iCs/>
          <w:sz w:val="20"/>
        </w:rPr>
        <w:t>a</w:t>
      </w:r>
      <w:r w:rsidRPr="00F52A5E">
        <w:rPr>
          <w:i/>
          <w:iCs/>
          <w:sz w:val="20"/>
        </w:rPr>
        <w:t>ssessment whether contractual cash flows are solely payments of principal and interest</w:t>
      </w:r>
      <w:r w:rsidR="00B065E0" w:rsidRPr="00F52A5E">
        <w:rPr>
          <w:i/>
          <w:iCs/>
          <w:sz w:val="20"/>
        </w:rPr>
        <w:t xml:space="preserve"> </w:t>
      </w:r>
    </w:p>
    <w:p w14:paraId="26DA5502" w14:textId="33D54B39" w:rsidR="006B11E0" w:rsidRDefault="006B11E0" w:rsidP="00D971C7">
      <w:pPr>
        <w:pStyle w:val="BodyText"/>
        <w:spacing w:after="0" w:line="240" w:lineRule="auto"/>
        <w:ind w:left="1260"/>
        <w:jc w:val="thaiDistribute"/>
        <w:rPr>
          <w:sz w:val="20"/>
        </w:rPr>
      </w:pPr>
    </w:p>
    <w:p w14:paraId="4D09334F" w14:textId="67B45722" w:rsidR="006B11E0" w:rsidRPr="00F52A5E" w:rsidRDefault="006B11E0" w:rsidP="00F52A5E">
      <w:pPr>
        <w:keepLines/>
        <w:spacing w:line="240" w:lineRule="auto"/>
        <w:ind w:left="990" w:right="43"/>
        <w:jc w:val="both"/>
        <w:rPr>
          <w:sz w:val="20"/>
        </w:rPr>
      </w:pPr>
      <w:r w:rsidRPr="00F52A5E">
        <w:rPr>
          <w:sz w:val="20"/>
        </w:rPr>
        <w:t>For the purposes of this assessment, ‘principal’ is defined as the fair value of the financial asset on</w:t>
      </w:r>
      <w:r w:rsidR="00136D0C" w:rsidRPr="00F52A5E">
        <w:rPr>
          <w:sz w:val="20"/>
        </w:rPr>
        <w:t xml:space="preserve"> </w:t>
      </w:r>
      <w:r w:rsidRPr="00F52A5E">
        <w:rPr>
          <w:sz w:val="20"/>
        </w:rPr>
        <w:t>initial recognition. ‘Interest’ is defined as consideration for the time value of money and for the credit</w:t>
      </w:r>
      <w:r w:rsidR="00136D0C" w:rsidRPr="00F52A5E">
        <w:rPr>
          <w:sz w:val="20"/>
        </w:rPr>
        <w:t xml:space="preserve"> </w:t>
      </w:r>
      <w:r w:rsidRPr="00F52A5E">
        <w:rPr>
          <w:sz w:val="20"/>
        </w:rPr>
        <w:t>risk associated with the principal amount outstanding during a particular period of time and for other</w:t>
      </w:r>
      <w:r w:rsidR="00136D0C" w:rsidRPr="00F52A5E">
        <w:rPr>
          <w:sz w:val="20"/>
        </w:rPr>
        <w:t xml:space="preserve"> </w:t>
      </w:r>
      <w:r w:rsidRPr="00F52A5E">
        <w:rPr>
          <w:sz w:val="20"/>
        </w:rPr>
        <w:t>basic lending risks and costs (e.g. liquidity risk and administrative costs), as well as a profit margin.</w:t>
      </w:r>
      <w:r w:rsidR="002C1DAC" w:rsidRPr="00F52A5E">
        <w:rPr>
          <w:rFonts w:hint="cs"/>
          <w:sz w:val="20"/>
          <w:cs/>
          <w:lang w:bidi="th-TH"/>
        </w:rPr>
        <w:t xml:space="preserve"> </w:t>
      </w:r>
    </w:p>
    <w:p w14:paraId="3389C221" w14:textId="77777777" w:rsidR="00136D0C" w:rsidRPr="006B11E0" w:rsidRDefault="00136D0C" w:rsidP="00A93677">
      <w:pPr>
        <w:pStyle w:val="BodyText"/>
        <w:spacing w:after="0" w:line="240" w:lineRule="auto"/>
        <w:ind w:left="990"/>
        <w:jc w:val="thaiDistribute"/>
        <w:rPr>
          <w:sz w:val="20"/>
        </w:rPr>
      </w:pPr>
    </w:p>
    <w:p w14:paraId="740775EB" w14:textId="2E6FAFA2" w:rsidR="006B11E0" w:rsidRPr="006B11E0" w:rsidRDefault="006B11E0" w:rsidP="00F52A5E">
      <w:pPr>
        <w:keepLines/>
        <w:spacing w:line="240" w:lineRule="auto"/>
        <w:ind w:left="990" w:right="43"/>
        <w:jc w:val="both"/>
        <w:rPr>
          <w:sz w:val="20"/>
        </w:rPr>
      </w:pPr>
      <w:r w:rsidRPr="00F52A5E">
        <w:rPr>
          <w:sz w:val="20"/>
        </w:rPr>
        <w:t>In assessing whether the contractual cash flows are solely payments of principal and interest,</w:t>
      </w:r>
      <w:r w:rsidR="00136D0C" w:rsidRPr="00F52A5E">
        <w:rPr>
          <w:sz w:val="20"/>
        </w:rPr>
        <w:t xml:space="preserve"> </w:t>
      </w:r>
      <w:r w:rsidRPr="00F52A5E">
        <w:rPr>
          <w:sz w:val="20"/>
        </w:rPr>
        <w:t xml:space="preserve">the </w:t>
      </w:r>
      <w:r w:rsidR="00136D0C" w:rsidRPr="00F52A5E">
        <w:rPr>
          <w:sz w:val="20"/>
        </w:rPr>
        <w:t>Group</w:t>
      </w:r>
      <w:r w:rsidRPr="00F52A5E">
        <w:rPr>
          <w:sz w:val="20"/>
        </w:rPr>
        <w:t xml:space="preserve"> considers the contractual terms of the instrument. This includes assessing whether</w:t>
      </w:r>
      <w:r w:rsidR="00136D0C" w:rsidRPr="00F52A5E">
        <w:rPr>
          <w:sz w:val="20"/>
        </w:rPr>
        <w:t xml:space="preserve"> </w:t>
      </w:r>
      <w:r w:rsidRPr="00F52A5E">
        <w:rPr>
          <w:sz w:val="20"/>
        </w:rPr>
        <w:t>the financial asset contains a contractual term that could change the timing or amount of</w:t>
      </w:r>
      <w:r w:rsidR="00136D0C" w:rsidRPr="00F52A5E">
        <w:rPr>
          <w:sz w:val="20"/>
        </w:rPr>
        <w:t xml:space="preserve"> </w:t>
      </w:r>
      <w:r w:rsidRPr="00F52A5E">
        <w:rPr>
          <w:sz w:val="20"/>
        </w:rPr>
        <w:t>contractual cash flows such that it would not meet this condition. In making this assessment, the</w:t>
      </w:r>
      <w:r w:rsidR="00136D0C" w:rsidRPr="00F52A5E">
        <w:rPr>
          <w:sz w:val="20"/>
        </w:rPr>
        <w:t xml:space="preserve"> Group</w:t>
      </w:r>
      <w:r w:rsidRPr="00F52A5E">
        <w:rPr>
          <w:sz w:val="20"/>
        </w:rPr>
        <w:t xml:space="preserve"> considers:</w:t>
      </w:r>
    </w:p>
    <w:p w14:paraId="5D43BEB7" w14:textId="066624D0" w:rsidR="006B11E0" w:rsidRPr="00F52A5E" w:rsidRDefault="006B11E0" w:rsidP="00CB0AF7">
      <w:pPr>
        <w:pStyle w:val="ListParagraph"/>
        <w:keepLines/>
        <w:numPr>
          <w:ilvl w:val="0"/>
          <w:numId w:val="15"/>
        </w:numPr>
        <w:spacing w:line="240" w:lineRule="auto"/>
        <w:ind w:left="1170" w:right="43" w:hanging="180"/>
        <w:jc w:val="thaiDistribute"/>
        <w:rPr>
          <w:sz w:val="20"/>
        </w:rPr>
      </w:pPr>
      <w:r w:rsidRPr="00F52A5E">
        <w:rPr>
          <w:sz w:val="20"/>
        </w:rPr>
        <w:t>contingent events that would change the amount or timing of cash flows;</w:t>
      </w:r>
    </w:p>
    <w:p w14:paraId="0AF8668C" w14:textId="4C95D384" w:rsidR="006B11E0" w:rsidRPr="00F52A5E" w:rsidRDefault="006B11E0" w:rsidP="00CB0AF7">
      <w:pPr>
        <w:pStyle w:val="ListParagraph"/>
        <w:keepLines/>
        <w:numPr>
          <w:ilvl w:val="0"/>
          <w:numId w:val="15"/>
        </w:numPr>
        <w:spacing w:line="240" w:lineRule="auto"/>
        <w:ind w:left="1170" w:right="43" w:hanging="180"/>
        <w:jc w:val="thaiDistribute"/>
        <w:rPr>
          <w:sz w:val="20"/>
        </w:rPr>
      </w:pPr>
      <w:r w:rsidRPr="00F52A5E">
        <w:rPr>
          <w:sz w:val="20"/>
        </w:rPr>
        <w:t>terms that may adjust the contractual coupon rate, including variable-rate features;</w:t>
      </w:r>
      <w:r w:rsidR="00BD2896" w:rsidRPr="00F52A5E">
        <w:rPr>
          <w:sz w:val="20"/>
        </w:rPr>
        <w:t xml:space="preserve"> and</w:t>
      </w:r>
    </w:p>
    <w:p w14:paraId="18B39191" w14:textId="140ACBA6" w:rsidR="00DB5ECA" w:rsidRPr="00F52A5E" w:rsidRDefault="006B11E0" w:rsidP="00CB0AF7">
      <w:pPr>
        <w:pStyle w:val="ListParagraph"/>
        <w:keepLines/>
        <w:numPr>
          <w:ilvl w:val="0"/>
          <w:numId w:val="15"/>
        </w:numPr>
        <w:spacing w:line="240" w:lineRule="auto"/>
        <w:ind w:left="1170" w:right="43" w:hanging="180"/>
        <w:jc w:val="thaiDistribute"/>
        <w:rPr>
          <w:sz w:val="20"/>
        </w:rPr>
      </w:pPr>
      <w:r w:rsidRPr="00F52A5E">
        <w:rPr>
          <w:sz w:val="20"/>
        </w:rPr>
        <w:t xml:space="preserve">terms that limit the </w:t>
      </w:r>
      <w:r w:rsidR="00F90DF7" w:rsidRPr="00F52A5E">
        <w:rPr>
          <w:sz w:val="20"/>
        </w:rPr>
        <w:t>Group’s</w:t>
      </w:r>
      <w:r w:rsidRPr="00F52A5E">
        <w:rPr>
          <w:sz w:val="20"/>
        </w:rPr>
        <w:t xml:space="preserve"> claim to cash flows from specified assets (e.g. non-recourse</w:t>
      </w:r>
      <w:r w:rsidR="00BD2896" w:rsidRPr="00F52A5E">
        <w:rPr>
          <w:sz w:val="20"/>
        </w:rPr>
        <w:t xml:space="preserve"> </w:t>
      </w:r>
      <w:r w:rsidRPr="00F52A5E">
        <w:rPr>
          <w:sz w:val="20"/>
        </w:rPr>
        <w:t>features).</w:t>
      </w:r>
      <w:r w:rsidR="001C7560" w:rsidRPr="00F52A5E">
        <w:rPr>
          <w:sz w:val="20"/>
        </w:rPr>
        <w:t xml:space="preserve"> </w:t>
      </w:r>
    </w:p>
    <w:p w14:paraId="494A887E" w14:textId="77777777" w:rsidR="006F1887" w:rsidRDefault="006F1887" w:rsidP="00F90DF7">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 w:val="20"/>
          <w:highlight w:val="cyan"/>
        </w:rPr>
      </w:pPr>
    </w:p>
    <w:p w14:paraId="570CBC6A" w14:textId="005D1210" w:rsidR="00BD2896" w:rsidRPr="00F52A5E" w:rsidRDefault="00BD2896" w:rsidP="00A93677">
      <w:pPr>
        <w:pStyle w:val="BodyText"/>
        <w:shd w:val="clear" w:color="auto" w:fill="FFFFFF"/>
        <w:spacing w:after="0" w:line="240" w:lineRule="auto"/>
        <w:ind w:left="990"/>
        <w:jc w:val="thaiDistribute"/>
        <w:rPr>
          <w:sz w:val="20"/>
        </w:rPr>
      </w:pPr>
      <w:r w:rsidRPr="00F52A5E">
        <w:rPr>
          <w:i/>
          <w:iCs/>
          <w:sz w:val="20"/>
        </w:rPr>
        <w:t xml:space="preserve">Financial assets </w:t>
      </w:r>
      <w:r w:rsidR="00C92459">
        <w:rPr>
          <w:i/>
          <w:iCs/>
          <w:sz w:val="20"/>
        </w:rPr>
        <w:t>-</w:t>
      </w:r>
      <w:r w:rsidRPr="00F52A5E">
        <w:rPr>
          <w:i/>
          <w:iCs/>
          <w:sz w:val="20"/>
        </w:rPr>
        <w:t xml:space="preserve"> </w:t>
      </w:r>
      <w:r w:rsidR="00D8148A" w:rsidRPr="00F52A5E">
        <w:rPr>
          <w:i/>
          <w:iCs/>
          <w:sz w:val="20"/>
        </w:rPr>
        <w:t>s</w:t>
      </w:r>
      <w:r w:rsidRPr="00F52A5E">
        <w:rPr>
          <w:i/>
          <w:iCs/>
          <w:sz w:val="20"/>
        </w:rPr>
        <w:t>ubsequent measurement and gains and losses</w:t>
      </w:r>
      <w:r w:rsidRPr="00F52A5E">
        <w:rPr>
          <w:sz w:val="20"/>
        </w:rPr>
        <w:t xml:space="preserve"> </w:t>
      </w:r>
    </w:p>
    <w:p w14:paraId="13780FED" w14:textId="0007B42B" w:rsidR="00BD2896" w:rsidRPr="00BD2896" w:rsidRDefault="00BD2896" w:rsidP="000A1B24">
      <w:pPr>
        <w:pStyle w:val="BodyText"/>
        <w:spacing w:after="0" w:line="240" w:lineRule="auto"/>
        <w:ind w:left="540"/>
        <w:jc w:val="thaiDistribute"/>
        <w:rPr>
          <w:sz w:val="20"/>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874"/>
      </w:tblGrid>
      <w:tr w:rsidR="00F87851" w:rsidRPr="00121C35" w14:paraId="605C805E" w14:textId="77777777" w:rsidTr="00857A8D">
        <w:tc>
          <w:tcPr>
            <w:tcW w:w="1620" w:type="dxa"/>
          </w:tcPr>
          <w:p w14:paraId="24D9CBAC" w14:textId="55B969E4" w:rsidR="00F87851" w:rsidRPr="00D21A6F" w:rsidRDefault="00F87851" w:rsidP="008857C9">
            <w:pPr>
              <w:pStyle w:val="BodyText"/>
              <w:spacing w:after="0" w:line="240" w:lineRule="auto"/>
              <w:ind w:right="-130"/>
              <w:rPr>
                <w:sz w:val="20"/>
                <w:lang w:val="en-US"/>
              </w:rPr>
            </w:pPr>
            <w:r w:rsidRPr="00D21A6F">
              <w:rPr>
                <w:sz w:val="20"/>
              </w:rPr>
              <w:t xml:space="preserve">Financial assets at FVTPL </w:t>
            </w:r>
          </w:p>
        </w:tc>
        <w:tc>
          <w:tcPr>
            <w:tcW w:w="236" w:type="dxa"/>
          </w:tcPr>
          <w:p w14:paraId="19531787" w14:textId="77777777" w:rsidR="00F87851" w:rsidRPr="00D21A6F" w:rsidRDefault="00F87851" w:rsidP="00AF74AC">
            <w:pPr>
              <w:pStyle w:val="BodyText"/>
              <w:spacing w:after="0" w:line="240" w:lineRule="auto"/>
              <w:ind w:left="160" w:hanging="160"/>
              <w:jc w:val="thaiDistribute"/>
              <w:rPr>
                <w:sz w:val="20"/>
              </w:rPr>
            </w:pPr>
          </w:p>
        </w:tc>
        <w:tc>
          <w:tcPr>
            <w:tcW w:w="6874" w:type="dxa"/>
          </w:tcPr>
          <w:p w14:paraId="4ED3852E" w14:textId="77777777" w:rsidR="00DA4FE8" w:rsidRDefault="00F87851" w:rsidP="00D971C7">
            <w:pPr>
              <w:pStyle w:val="BodyText"/>
              <w:tabs>
                <w:tab w:val="left" w:pos="6430"/>
              </w:tabs>
              <w:spacing w:after="0" w:line="240" w:lineRule="auto"/>
              <w:ind w:left="160" w:hanging="160"/>
              <w:jc w:val="thaiDistribute"/>
              <w:rPr>
                <w:sz w:val="20"/>
              </w:rPr>
            </w:pPr>
            <w:r w:rsidRPr="00D21A6F">
              <w:rPr>
                <w:sz w:val="20"/>
              </w:rPr>
              <w:t xml:space="preserve">These assets are subsequently measured at fair value. Net gains and losses, including any interest or dividend income, are recognised in profit or loss. </w:t>
            </w:r>
          </w:p>
          <w:p w14:paraId="52674F5D" w14:textId="4A3E3066" w:rsidR="00A070F3" w:rsidRPr="00D21A6F" w:rsidRDefault="00A070F3" w:rsidP="00D971C7">
            <w:pPr>
              <w:pStyle w:val="BodyText"/>
              <w:tabs>
                <w:tab w:val="left" w:pos="6430"/>
              </w:tabs>
              <w:spacing w:after="0" w:line="240" w:lineRule="auto"/>
              <w:ind w:left="160" w:hanging="160"/>
              <w:jc w:val="thaiDistribute"/>
              <w:rPr>
                <w:sz w:val="20"/>
                <w:lang w:val="en-US"/>
              </w:rPr>
            </w:pPr>
          </w:p>
        </w:tc>
      </w:tr>
      <w:tr w:rsidR="00F87851" w:rsidRPr="00121C35" w14:paraId="562054DD" w14:textId="77777777" w:rsidTr="00857A8D">
        <w:tc>
          <w:tcPr>
            <w:tcW w:w="1620" w:type="dxa"/>
            <w:shd w:val="clear" w:color="auto" w:fill="auto"/>
          </w:tcPr>
          <w:p w14:paraId="57B59154" w14:textId="39C940FF" w:rsidR="00F87851" w:rsidRPr="00A070F3" w:rsidRDefault="00F87851" w:rsidP="008857C9">
            <w:pPr>
              <w:pStyle w:val="BodyText"/>
              <w:spacing w:after="0" w:line="240" w:lineRule="auto"/>
              <w:ind w:right="-130"/>
              <w:rPr>
                <w:sz w:val="20"/>
                <w:lang w:val="en-US"/>
              </w:rPr>
            </w:pPr>
            <w:r w:rsidRPr="00A070F3">
              <w:rPr>
                <w:sz w:val="20"/>
              </w:rPr>
              <w:t xml:space="preserve">Financial assets at amortised cost </w:t>
            </w:r>
          </w:p>
        </w:tc>
        <w:tc>
          <w:tcPr>
            <w:tcW w:w="236" w:type="dxa"/>
            <w:shd w:val="clear" w:color="auto" w:fill="auto"/>
          </w:tcPr>
          <w:p w14:paraId="3FA88233" w14:textId="77777777" w:rsidR="00F87851" w:rsidRPr="00A070F3" w:rsidRDefault="00F87851" w:rsidP="00AF74AC">
            <w:pPr>
              <w:pStyle w:val="BodyText"/>
              <w:spacing w:after="0" w:line="240" w:lineRule="auto"/>
              <w:ind w:left="160" w:hanging="160"/>
              <w:jc w:val="thaiDistribute"/>
              <w:rPr>
                <w:sz w:val="20"/>
              </w:rPr>
            </w:pPr>
          </w:p>
        </w:tc>
        <w:tc>
          <w:tcPr>
            <w:tcW w:w="6874" w:type="dxa"/>
            <w:shd w:val="clear" w:color="auto" w:fill="auto"/>
          </w:tcPr>
          <w:p w14:paraId="2AEB41AF" w14:textId="77777777" w:rsidR="00F87851" w:rsidRDefault="00F87851" w:rsidP="00A070F3">
            <w:pPr>
              <w:pStyle w:val="BodyText"/>
              <w:spacing w:after="0" w:line="240" w:lineRule="auto"/>
              <w:ind w:left="160" w:hanging="160"/>
              <w:jc w:val="thaiDistribute"/>
              <w:rPr>
                <w:sz w:val="20"/>
              </w:rPr>
            </w:pPr>
            <w:r w:rsidRPr="00A070F3">
              <w:rPr>
                <w:sz w:val="20"/>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14:paraId="6B953508" w14:textId="23A92488" w:rsidR="00A070F3" w:rsidRPr="00A070F3" w:rsidRDefault="00A070F3" w:rsidP="00A070F3">
            <w:pPr>
              <w:pStyle w:val="BodyText"/>
              <w:spacing w:after="0" w:line="240" w:lineRule="auto"/>
              <w:ind w:left="160" w:hanging="160"/>
              <w:jc w:val="thaiDistribute"/>
              <w:rPr>
                <w:sz w:val="20"/>
              </w:rPr>
            </w:pPr>
          </w:p>
        </w:tc>
      </w:tr>
      <w:tr w:rsidR="00A070F3" w:rsidRPr="00121C35" w14:paraId="71B5EA0B" w14:textId="77777777" w:rsidTr="00857A8D">
        <w:tc>
          <w:tcPr>
            <w:tcW w:w="1620" w:type="dxa"/>
          </w:tcPr>
          <w:p w14:paraId="12EB486A" w14:textId="77777777" w:rsidR="00A070F3" w:rsidRPr="00A070F3" w:rsidRDefault="00A070F3" w:rsidP="008857C9">
            <w:pPr>
              <w:pStyle w:val="BodyText"/>
              <w:spacing w:after="0" w:line="240" w:lineRule="auto"/>
              <w:ind w:right="-130"/>
              <w:rPr>
                <w:sz w:val="20"/>
              </w:rPr>
            </w:pPr>
          </w:p>
        </w:tc>
        <w:tc>
          <w:tcPr>
            <w:tcW w:w="236" w:type="dxa"/>
          </w:tcPr>
          <w:p w14:paraId="6745D92E" w14:textId="77777777" w:rsidR="00A070F3" w:rsidRPr="00A070F3" w:rsidRDefault="00A070F3" w:rsidP="00D45718">
            <w:pPr>
              <w:pStyle w:val="BodyText"/>
              <w:spacing w:after="0" w:line="240" w:lineRule="auto"/>
              <w:ind w:left="160" w:hanging="160"/>
              <w:jc w:val="thaiDistribute"/>
              <w:rPr>
                <w:sz w:val="20"/>
              </w:rPr>
            </w:pPr>
          </w:p>
        </w:tc>
        <w:tc>
          <w:tcPr>
            <w:tcW w:w="6874" w:type="dxa"/>
          </w:tcPr>
          <w:p w14:paraId="7DA9AF45" w14:textId="77777777" w:rsidR="00A070F3" w:rsidRPr="00A070F3" w:rsidRDefault="00A070F3" w:rsidP="00D45718">
            <w:pPr>
              <w:pStyle w:val="BodyText"/>
              <w:spacing w:after="0" w:line="240" w:lineRule="auto"/>
              <w:ind w:left="160" w:hanging="160"/>
              <w:jc w:val="thaiDistribute"/>
              <w:rPr>
                <w:sz w:val="20"/>
              </w:rPr>
            </w:pPr>
          </w:p>
        </w:tc>
      </w:tr>
      <w:tr w:rsidR="00F87851" w:rsidRPr="00BD2896" w14:paraId="18270E47" w14:textId="77777777" w:rsidTr="00857A8D">
        <w:tc>
          <w:tcPr>
            <w:tcW w:w="1620" w:type="dxa"/>
          </w:tcPr>
          <w:p w14:paraId="6BA42D2A" w14:textId="11EA0A1B" w:rsidR="00F87851" w:rsidRPr="00A070F3" w:rsidRDefault="00F87851" w:rsidP="008857C9">
            <w:pPr>
              <w:pStyle w:val="BodyText"/>
              <w:spacing w:after="0" w:line="240" w:lineRule="auto"/>
              <w:ind w:right="-130"/>
              <w:rPr>
                <w:sz w:val="20"/>
                <w:lang w:val="en-US"/>
              </w:rPr>
            </w:pPr>
            <w:r w:rsidRPr="00A070F3">
              <w:rPr>
                <w:sz w:val="20"/>
              </w:rPr>
              <w:t xml:space="preserve">Equity investments at FVOCI </w:t>
            </w:r>
          </w:p>
        </w:tc>
        <w:tc>
          <w:tcPr>
            <w:tcW w:w="236" w:type="dxa"/>
          </w:tcPr>
          <w:p w14:paraId="0FA9FEF8" w14:textId="77777777" w:rsidR="00F87851" w:rsidRPr="00A070F3" w:rsidRDefault="00F87851" w:rsidP="00D45718">
            <w:pPr>
              <w:pStyle w:val="BodyText"/>
              <w:spacing w:after="0" w:line="240" w:lineRule="auto"/>
              <w:ind w:left="160" w:hanging="160"/>
              <w:jc w:val="thaiDistribute"/>
              <w:rPr>
                <w:sz w:val="20"/>
              </w:rPr>
            </w:pPr>
          </w:p>
        </w:tc>
        <w:tc>
          <w:tcPr>
            <w:tcW w:w="6874" w:type="dxa"/>
          </w:tcPr>
          <w:p w14:paraId="1465958D" w14:textId="3D1743E4" w:rsidR="00F87851" w:rsidRPr="00A070F3" w:rsidRDefault="00F87851" w:rsidP="00D45718">
            <w:pPr>
              <w:pStyle w:val="BodyText"/>
              <w:spacing w:after="0" w:line="240" w:lineRule="auto"/>
              <w:ind w:left="160" w:hanging="160"/>
              <w:jc w:val="thaiDistribute"/>
              <w:rPr>
                <w:sz w:val="20"/>
                <w:lang w:val="en-US"/>
              </w:rPr>
            </w:pPr>
            <w:r w:rsidRPr="00A070F3">
              <w:rPr>
                <w:sz w:val="20"/>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2A4D7615" w14:textId="77777777" w:rsidR="006F1887" w:rsidRPr="005E7FAC" w:rsidRDefault="006F1887" w:rsidP="000A1B24">
      <w:pPr>
        <w:pStyle w:val="BodyText"/>
        <w:spacing w:after="0" w:line="240" w:lineRule="auto"/>
        <w:ind w:left="540"/>
        <w:jc w:val="thaiDistribute"/>
        <w:rPr>
          <w:i/>
          <w:iCs/>
          <w:sz w:val="20"/>
          <w:lang w:val="en-US"/>
        </w:rPr>
      </w:pPr>
    </w:p>
    <w:p w14:paraId="3548E6FD" w14:textId="5AC7C204" w:rsidR="00BD2896" w:rsidRPr="005E7FAC" w:rsidRDefault="00121C35" w:rsidP="00A93677">
      <w:pPr>
        <w:pStyle w:val="BodyText"/>
        <w:shd w:val="clear" w:color="auto" w:fill="FFFFFF"/>
        <w:spacing w:after="0" w:line="240" w:lineRule="auto"/>
        <w:ind w:left="990"/>
        <w:jc w:val="thaiDistribute"/>
        <w:rPr>
          <w:i/>
          <w:iCs/>
          <w:sz w:val="20"/>
        </w:rPr>
      </w:pPr>
      <w:r w:rsidRPr="005E7FAC">
        <w:rPr>
          <w:i/>
          <w:iCs/>
          <w:sz w:val="20"/>
        </w:rPr>
        <w:t xml:space="preserve">Financial liabilities </w:t>
      </w:r>
      <w:r w:rsidR="00857A8D">
        <w:rPr>
          <w:i/>
          <w:iCs/>
          <w:sz w:val="20"/>
        </w:rPr>
        <w:t>-</w:t>
      </w:r>
      <w:r w:rsidRPr="005E7FAC">
        <w:rPr>
          <w:i/>
          <w:iCs/>
          <w:sz w:val="20"/>
        </w:rPr>
        <w:t xml:space="preserve"> </w:t>
      </w:r>
      <w:r w:rsidR="00D8148A" w:rsidRPr="005E7FAC">
        <w:rPr>
          <w:i/>
          <w:iCs/>
          <w:sz w:val="20"/>
        </w:rPr>
        <w:t>c</w:t>
      </w:r>
      <w:r w:rsidRPr="005E7FAC">
        <w:rPr>
          <w:i/>
          <w:iCs/>
          <w:sz w:val="20"/>
        </w:rPr>
        <w:t>lassification, subsequent measurement and gains and losses</w:t>
      </w:r>
    </w:p>
    <w:p w14:paraId="7D203559" w14:textId="57AB9416" w:rsidR="006B11E0" w:rsidRPr="005E7FAC" w:rsidRDefault="006B11E0" w:rsidP="00D971C7">
      <w:pPr>
        <w:pStyle w:val="BodyText"/>
        <w:spacing w:after="0" w:line="240" w:lineRule="auto"/>
        <w:ind w:left="1260"/>
        <w:jc w:val="thaiDistribute"/>
        <w:rPr>
          <w:sz w:val="20"/>
        </w:rPr>
      </w:pPr>
    </w:p>
    <w:p w14:paraId="6C5CFA77" w14:textId="715AA85C" w:rsidR="006B11E0"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5E7FAC">
        <w:rPr>
          <w:sz w:val="20"/>
        </w:rPr>
        <w:t>Financial liabilities are classified as measured at amortised cost or FVTPL</w:t>
      </w:r>
      <w:r w:rsidR="008812E7">
        <w:rPr>
          <w:sz w:val="20"/>
        </w:rPr>
        <w:t xml:space="preserve"> and </w:t>
      </w:r>
      <w:r w:rsidRPr="005E7FAC">
        <w:rPr>
          <w:sz w:val="20"/>
        </w:rPr>
        <w:t xml:space="preserve">subsequently measured at amortised cost using the effective interest method. Interest expense and foreign exchange gains and losses are recognised in profit or loss. Any gain or loss on derecognition is also recognised in profit or loss. </w:t>
      </w:r>
    </w:p>
    <w:p w14:paraId="3DF9CD21" w14:textId="333F40A2" w:rsidR="008812E7" w:rsidRDefault="008812E7">
      <w:pPr>
        <w:spacing w:line="240" w:lineRule="auto"/>
        <w:rPr>
          <w:sz w:val="20"/>
        </w:rPr>
      </w:pPr>
      <w:r>
        <w:rPr>
          <w:sz w:val="20"/>
        </w:rPr>
        <w:br w:type="page"/>
      </w:r>
    </w:p>
    <w:p w14:paraId="2C186A91" w14:textId="4380357B" w:rsidR="005506F1" w:rsidRPr="005E7FAC" w:rsidRDefault="00576B6E" w:rsidP="00A93677">
      <w:pPr>
        <w:pStyle w:val="BodyText"/>
        <w:shd w:val="clear" w:color="auto" w:fill="FFFFFF"/>
        <w:spacing w:after="0" w:line="240" w:lineRule="auto"/>
        <w:ind w:left="540"/>
        <w:jc w:val="thaiDistribute"/>
        <w:rPr>
          <w:bCs/>
          <w:sz w:val="20"/>
          <w:szCs w:val="16"/>
          <w:lang w:val="en-US"/>
        </w:rPr>
      </w:pPr>
      <w:r w:rsidRPr="005E7FAC">
        <w:rPr>
          <w:i/>
          <w:sz w:val="20"/>
          <w:szCs w:val="16"/>
          <w:lang w:val="en-US"/>
        </w:rPr>
        <w:lastRenderedPageBreak/>
        <w:t xml:space="preserve">(d.3) </w:t>
      </w:r>
      <w:r w:rsidR="005506F1" w:rsidRPr="005E7FAC">
        <w:rPr>
          <w:i/>
          <w:sz w:val="20"/>
          <w:szCs w:val="16"/>
          <w:lang w:val="en-US"/>
        </w:rPr>
        <w:t>Derecognition</w:t>
      </w:r>
      <w:r w:rsidR="005506F1" w:rsidRPr="005E7FAC">
        <w:rPr>
          <w:b/>
          <w:bCs/>
          <w:i/>
          <w:sz w:val="20"/>
          <w:szCs w:val="16"/>
          <w:lang w:val="en-US"/>
        </w:rPr>
        <w:t xml:space="preserve"> </w:t>
      </w:r>
    </w:p>
    <w:p w14:paraId="328A9056" w14:textId="12575A1F" w:rsidR="006B11E0" w:rsidRDefault="006B11E0" w:rsidP="000A1B24">
      <w:pPr>
        <w:pStyle w:val="BodyText"/>
        <w:spacing w:after="0" w:line="240" w:lineRule="auto"/>
        <w:ind w:left="540"/>
        <w:jc w:val="thaiDistribute"/>
        <w:rPr>
          <w:sz w:val="20"/>
        </w:rPr>
      </w:pPr>
    </w:p>
    <w:p w14:paraId="3C28FFCC" w14:textId="462E5203" w:rsidR="005506F1" w:rsidRPr="005E7FAC" w:rsidRDefault="005506F1" w:rsidP="00A93677">
      <w:pPr>
        <w:pStyle w:val="BodyText"/>
        <w:spacing w:after="0" w:line="240" w:lineRule="auto"/>
        <w:ind w:left="990"/>
        <w:jc w:val="thaiDistribute"/>
        <w:rPr>
          <w:i/>
          <w:iCs/>
          <w:sz w:val="20"/>
        </w:rPr>
      </w:pPr>
      <w:r w:rsidRPr="005E7FAC">
        <w:rPr>
          <w:i/>
          <w:iCs/>
          <w:sz w:val="20"/>
        </w:rPr>
        <w:t>Financial assets</w:t>
      </w:r>
    </w:p>
    <w:p w14:paraId="095642AA" w14:textId="77777777" w:rsidR="005506F1" w:rsidRPr="005E7FAC" w:rsidRDefault="005506F1" w:rsidP="00D971C7">
      <w:pPr>
        <w:pStyle w:val="BodyText"/>
        <w:spacing w:after="0" w:line="240" w:lineRule="auto"/>
        <w:ind w:left="1260"/>
        <w:jc w:val="thaiDistribute"/>
        <w:rPr>
          <w:i/>
          <w:iCs/>
          <w:sz w:val="20"/>
        </w:rPr>
      </w:pPr>
    </w:p>
    <w:p w14:paraId="2ED6203C" w14:textId="3D9F5103" w:rsidR="005506F1"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5E7FAC">
        <w:rPr>
          <w:sz w:val="20"/>
        </w:rPr>
        <w:t xml:space="preserve">The </w:t>
      </w:r>
      <w:r w:rsidR="00785CC0" w:rsidRPr="005E7FAC">
        <w:rPr>
          <w:sz w:val="20"/>
        </w:rPr>
        <w:t>Group</w:t>
      </w:r>
      <w:r w:rsidR="005E7FAC" w:rsidRPr="005E7FAC">
        <w:rPr>
          <w:sz w:val="20"/>
        </w:rPr>
        <w:t xml:space="preserve"> </w:t>
      </w:r>
      <w:r w:rsidRPr="005E7FAC">
        <w:rPr>
          <w:sz w:val="20"/>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785CC0" w:rsidRPr="005E7FAC">
        <w:rPr>
          <w:sz w:val="20"/>
        </w:rPr>
        <w:t>Group</w:t>
      </w:r>
      <w:r w:rsidR="005E7FAC" w:rsidRPr="005E7FAC">
        <w:rPr>
          <w:sz w:val="20"/>
        </w:rPr>
        <w:t xml:space="preserve"> </w:t>
      </w:r>
      <w:r w:rsidRPr="005E7FAC">
        <w:rPr>
          <w:sz w:val="20"/>
        </w:rPr>
        <w:t xml:space="preserve">neither transfers nor retains substantially all of the risks and rewards of ownership and it does not retain control of the financial asset. </w:t>
      </w:r>
    </w:p>
    <w:p w14:paraId="59037AC2" w14:textId="77777777" w:rsidR="005506F1"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lang w:val="en-US"/>
        </w:rPr>
      </w:pPr>
    </w:p>
    <w:p w14:paraId="47D888F3" w14:textId="6862212D" w:rsidR="005506F1" w:rsidRPr="005E7FAC"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5E7FAC">
        <w:rPr>
          <w:sz w:val="20"/>
        </w:rPr>
        <w:t xml:space="preserve">The </w:t>
      </w:r>
      <w:r w:rsidR="00785CC0" w:rsidRPr="005E7FAC">
        <w:rPr>
          <w:sz w:val="20"/>
        </w:rPr>
        <w:t>Group</w:t>
      </w:r>
      <w:r w:rsidR="005E7FAC" w:rsidRPr="005E7FAC">
        <w:rPr>
          <w:sz w:val="20"/>
        </w:rPr>
        <w:t xml:space="preserve"> </w:t>
      </w:r>
      <w:r w:rsidRPr="005E7FAC">
        <w:rPr>
          <w:sz w:val="20"/>
        </w:rPr>
        <w:t xml:space="preserve">enters into transactions whereby it transfers assets recognised in its statement of financial position, but retains either all or substantially all of the risks and rewards of the transferred assets. In these cases, the transferred assets are not derecognised. </w:t>
      </w:r>
    </w:p>
    <w:p w14:paraId="3E966578" w14:textId="77777777" w:rsidR="005506F1" w:rsidRPr="005506F1" w:rsidRDefault="005506F1" w:rsidP="00D971C7">
      <w:pPr>
        <w:pStyle w:val="BodyText"/>
        <w:spacing w:after="0" w:line="240" w:lineRule="auto"/>
        <w:ind w:left="1260"/>
        <w:jc w:val="thaiDistribute"/>
        <w:rPr>
          <w:sz w:val="20"/>
          <w:lang w:val="en-US"/>
        </w:rPr>
      </w:pPr>
    </w:p>
    <w:p w14:paraId="30FF3AFA" w14:textId="78B7D167" w:rsidR="00785CC0" w:rsidRPr="005E7FAC" w:rsidRDefault="00785CC0" w:rsidP="00A93677">
      <w:pPr>
        <w:pStyle w:val="BodyText"/>
        <w:spacing w:after="0" w:line="240" w:lineRule="auto"/>
        <w:ind w:left="990"/>
        <w:jc w:val="thaiDistribute"/>
        <w:rPr>
          <w:i/>
          <w:iCs/>
          <w:sz w:val="20"/>
        </w:rPr>
      </w:pPr>
      <w:r w:rsidRPr="005E7FAC">
        <w:rPr>
          <w:i/>
          <w:iCs/>
          <w:sz w:val="20"/>
        </w:rPr>
        <w:t xml:space="preserve">Financial liabilities </w:t>
      </w:r>
    </w:p>
    <w:p w14:paraId="678D4A20" w14:textId="326189A3" w:rsidR="005506F1" w:rsidRDefault="005506F1" w:rsidP="00D971C7">
      <w:pPr>
        <w:pStyle w:val="BodyText"/>
        <w:spacing w:after="0" w:line="240" w:lineRule="auto"/>
        <w:ind w:left="1260"/>
        <w:jc w:val="thaiDistribute"/>
        <w:rPr>
          <w:sz w:val="20"/>
        </w:rPr>
      </w:pPr>
    </w:p>
    <w:p w14:paraId="2F20B4EB" w14:textId="7C3CE21C" w:rsidR="00785CC0" w:rsidRPr="005E7FAC" w:rsidRDefault="00785CC0" w:rsidP="005E7FAC">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5E7FAC">
        <w:rPr>
          <w:sz w:val="20"/>
        </w:rPr>
        <w:t xml:space="preserve">The </w:t>
      </w:r>
      <w:r w:rsidR="00DF6E24" w:rsidRPr="005E7FAC">
        <w:rPr>
          <w:sz w:val="20"/>
        </w:rPr>
        <w:t xml:space="preserve">Group </w:t>
      </w:r>
      <w:r w:rsidRPr="005E7FAC">
        <w:rPr>
          <w:sz w:val="20"/>
        </w:rPr>
        <w:t xml:space="preserve">derecognises a financial liability when its contractual obligations are discharged or cancelled, or expire. The </w:t>
      </w:r>
      <w:r w:rsidR="00DF6E24" w:rsidRPr="005E7FAC">
        <w:rPr>
          <w:sz w:val="20"/>
        </w:rPr>
        <w:t>Group</w:t>
      </w:r>
      <w:r w:rsidR="005E7FAC" w:rsidRPr="005E7FAC">
        <w:rPr>
          <w:sz w:val="20"/>
        </w:rPr>
        <w:t xml:space="preserve"> </w:t>
      </w:r>
      <w:r w:rsidRPr="005E7FAC">
        <w:rPr>
          <w:sz w:val="20"/>
        </w:rPr>
        <w:t>also derecognises a financial liability when its terms are modified and the cash flows of the modified liability are substantially different, in which case a new financial liability based on the modified terms is recognised at fair value.</w:t>
      </w:r>
      <w:r w:rsidR="00C0242F" w:rsidRPr="005E7FAC">
        <w:rPr>
          <w:sz w:val="20"/>
        </w:rPr>
        <w:t xml:space="preserve"> </w:t>
      </w:r>
    </w:p>
    <w:p w14:paraId="58E398F1" w14:textId="77777777" w:rsidR="00785CC0" w:rsidRPr="00785CC0" w:rsidRDefault="00785CC0" w:rsidP="00A93677">
      <w:pPr>
        <w:pStyle w:val="BodyText"/>
        <w:spacing w:after="0" w:line="240" w:lineRule="auto"/>
        <w:ind w:left="990"/>
        <w:jc w:val="thaiDistribute"/>
        <w:rPr>
          <w:sz w:val="20"/>
          <w:highlight w:val="cyan"/>
        </w:rPr>
      </w:pPr>
    </w:p>
    <w:p w14:paraId="62EA0E26" w14:textId="26377566" w:rsidR="005506F1" w:rsidRDefault="00785CC0" w:rsidP="00674296">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674296">
        <w:rPr>
          <w:sz w:val="20"/>
        </w:rPr>
        <w:t>On derecognition of a financial liability, the difference between the carrying amount extinguished</w:t>
      </w:r>
      <w:r w:rsidR="00DF6E24" w:rsidRPr="00674296">
        <w:rPr>
          <w:sz w:val="20"/>
        </w:rPr>
        <w:t xml:space="preserve"> </w:t>
      </w:r>
      <w:r w:rsidRPr="00674296">
        <w:rPr>
          <w:sz w:val="20"/>
        </w:rPr>
        <w:t>and the consideration paid (including any non-cash assets transferred or liabilities assumed) is</w:t>
      </w:r>
      <w:r w:rsidR="00DF6E24" w:rsidRPr="00674296">
        <w:rPr>
          <w:sz w:val="20"/>
        </w:rPr>
        <w:t xml:space="preserve"> </w:t>
      </w:r>
      <w:r w:rsidRPr="00674296">
        <w:rPr>
          <w:sz w:val="20"/>
        </w:rPr>
        <w:t>recognised in profit or loss.</w:t>
      </w:r>
      <w:r w:rsidR="00DE5E0F">
        <w:rPr>
          <w:sz w:val="20"/>
        </w:rPr>
        <w:t xml:space="preserve"> </w:t>
      </w:r>
    </w:p>
    <w:p w14:paraId="1EA3EECF" w14:textId="120D2D8E" w:rsidR="005506F1" w:rsidRDefault="005506F1" w:rsidP="000A1B24">
      <w:pPr>
        <w:pStyle w:val="BodyText"/>
        <w:spacing w:after="0" w:line="240" w:lineRule="auto"/>
        <w:ind w:left="540"/>
        <w:jc w:val="thaiDistribute"/>
        <w:rPr>
          <w:sz w:val="20"/>
        </w:rPr>
      </w:pPr>
    </w:p>
    <w:p w14:paraId="10A9B1FD" w14:textId="7C2415BB" w:rsidR="00DF6E24" w:rsidRPr="00674296" w:rsidRDefault="003972F5" w:rsidP="00A93677">
      <w:pPr>
        <w:pStyle w:val="BodyText"/>
        <w:shd w:val="clear" w:color="auto" w:fill="FFFFFF"/>
        <w:spacing w:after="0" w:line="240" w:lineRule="auto"/>
        <w:ind w:left="450"/>
        <w:jc w:val="thaiDistribute"/>
        <w:rPr>
          <w:bCs/>
          <w:sz w:val="20"/>
          <w:szCs w:val="16"/>
          <w:lang w:val="en-US"/>
        </w:rPr>
      </w:pPr>
      <w:r w:rsidRPr="00674296">
        <w:rPr>
          <w:i/>
          <w:sz w:val="20"/>
          <w:szCs w:val="16"/>
          <w:lang w:val="en-US"/>
        </w:rPr>
        <w:t xml:space="preserve">(d.4) </w:t>
      </w:r>
      <w:r w:rsidR="00DF6E24" w:rsidRPr="00674296">
        <w:rPr>
          <w:i/>
          <w:sz w:val="20"/>
          <w:szCs w:val="16"/>
          <w:lang w:val="en-US"/>
        </w:rPr>
        <w:t>Offsetting</w:t>
      </w:r>
    </w:p>
    <w:p w14:paraId="28204A8A" w14:textId="77777777" w:rsidR="006C22DD" w:rsidRDefault="006C22DD" w:rsidP="00D971C7">
      <w:pPr>
        <w:pStyle w:val="BodyText"/>
        <w:spacing w:after="0" w:line="240" w:lineRule="auto"/>
        <w:ind w:left="900"/>
        <w:jc w:val="thaiDistribute"/>
        <w:rPr>
          <w:sz w:val="20"/>
          <w:highlight w:val="cyan"/>
        </w:rPr>
      </w:pPr>
    </w:p>
    <w:p w14:paraId="3061D280" w14:textId="7F564696" w:rsidR="006B11E0" w:rsidRPr="00674296" w:rsidRDefault="00DF6E24" w:rsidP="00674296">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674296">
        <w:rPr>
          <w:sz w:val="20"/>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0E50059D" w14:textId="77777777" w:rsidR="0091634D" w:rsidRDefault="0091634D" w:rsidP="0027364C">
      <w:pPr>
        <w:pStyle w:val="BodyText"/>
        <w:spacing w:after="0" w:line="240" w:lineRule="auto"/>
        <w:ind w:left="540"/>
        <w:jc w:val="both"/>
        <w:rPr>
          <w:b/>
          <w:bCs/>
          <w:i/>
          <w:iCs/>
          <w:sz w:val="20"/>
        </w:rPr>
      </w:pPr>
    </w:p>
    <w:p w14:paraId="68E3AF1A" w14:textId="585D4C96" w:rsidR="005565C4" w:rsidRDefault="005565C4" w:rsidP="0027364C">
      <w:pPr>
        <w:pStyle w:val="BodyText"/>
        <w:spacing w:after="0" w:line="240" w:lineRule="auto"/>
        <w:ind w:left="540"/>
        <w:jc w:val="both"/>
        <w:rPr>
          <w:sz w:val="20"/>
        </w:rPr>
      </w:pPr>
      <w:r w:rsidRPr="00674296">
        <w:rPr>
          <w:b/>
          <w:bCs/>
          <w:i/>
          <w:iCs/>
          <w:sz w:val="20"/>
        </w:rPr>
        <w:t xml:space="preserve">Accounting policies applicable </w:t>
      </w:r>
      <w:r w:rsidR="00EB30E4" w:rsidRPr="00674296">
        <w:rPr>
          <w:b/>
          <w:bCs/>
          <w:i/>
          <w:iCs/>
          <w:sz w:val="20"/>
        </w:rPr>
        <w:t xml:space="preserve">before </w:t>
      </w:r>
      <w:r w:rsidRPr="00674296">
        <w:rPr>
          <w:b/>
          <w:bCs/>
          <w:i/>
          <w:iCs/>
          <w:sz w:val="20"/>
        </w:rPr>
        <w:t>1 January 20</w:t>
      </w:r>
      <w:r w:rsidR="00EB30E4" w:rsidRPr="00674296">
        <w:rPr>
          <w:b/>
          <w:bCs/>
          <w:i/>
          <w:iCs/>
          <w:sz w:val="20"/>
        </w:rPr>
        <w:t>20</w:t>
      </w:r>
    </w:p>
    <w:p w14:paraId="3C7F2F84" w14:textId="764EAB59" w:rsidR="005565C4" w:rsidRDefault="005565C4" w:rsidP="000A1B24">
      <w:pPr>
        <w:pStyle w:val="BodyText"/>
        <w:spacing w:after="0" w:line="240" w:lineRule="auto"/>
        <w:ind w:left="540"/>
        <w:jc w:val="thaiDistribute"/>
        <w:rPr>
          <w:sz w:val="20"/>
        </w:rPr>
      </w:pPr>
    </w:p>
    <w:p w14:paraId="2EDD32DF" w14:textId="28651914" w:rsidR="001B12C3" w:rsidRPr="003A2B3C" w:rsidRDefault="001B12C3" w:rsidP="001B12C3">
      <w:pPr>
        <w:pStyle w:val="BodyText"/>
        <w:spacing w:after="0" w:line="240" w:lineRule="auto"/>
        <w:ind w:left="540"/>
        <w:jc w:val="both"/>
        <w:rPr>
          <w:sz w:val="20"/>
        </w:rPr>
      </w:pPr>
      <w:r w:rsidRPr="003A2B3C">
        <w:rPr>
          <w:i/>
          <w:iCs/>
          <w:sz w:val="20"/>
          <w:szCs w:val="18"/>
        </w:rPr>
        <w:t xml:space="preserve">Investments in other debt and equity securities </w:t>
      </w:r>
    </w:p>
    <w:p w14:paraId="76F57272" w14:textId="77777777" w:rsidR="001B12C3" w:rsidRPr="003A2B3C" w:rsidRDefault="001B12C3" w:rsidP="001B12C3">
      <w:pPr>
        <w:spacing w:line="240" w:lineRule="auto"/>
        <w:ind w:left="540"/>
        <w:rPr>
          <w:i/>
          <w:iCs/>
          <w:sz w:val="20"/>
        </w:rPr>
      </w:pPr>
    </w:p>
    <w:p w14:paraId="41346CA9" w14:textId="77777777" w:rsidR="001B12C3" w:rsidRPr="003A2B3C" w:rsidRDefault="001B12C3" w:rsidP="001B12C3">
      <w:pPr>
        <w:pStyle w:val="BodyText"/>
        <w:spacing w:after="0" w:line="240" w:lineRule="auto"/>
        <w:ind w:left="540"/>
        <w:jc w:val="both"/>
        <w:rPr>
          <w:sz w:val="20"/>
        </w:rPr>
      </w:pPr>
      <w:r w:rsidRPr="003A2B3C">
        <w:rPr>
          <w:sz w:val="20"/>
        </w:rPr>
        <w:t>Debt securities and marketable equity securities held for trading are classified as current assets and are stated at fair value, with any resultant gain or loss recognised in profit or loss.</w:t>
      </w:r>
    </w:p>
    <w:p w14:paraId="133962F1" w14:textId="77777777" w:rsidR="001B12C3" w:rsidRPr="003A2B3C" w:rsidRDefault="001B12C3" w:rsidP="001B12C3">
      <w:pPr>
        <w:pStyle w:val="BodyText"/>
        <w:spacing w:after="0" w:line="240" w:lineRule="auto"/>
        <w:ind w:left="540"/>
        <w:jc w:val="both"/>
        <w:rPr>
          <w:sz w:val="20"/>
        </w:rPr>
      </w:pPr>
    </w:p>
    <w:p w14:paraId="1B957F56" w14:textId="3FAD2A5C" w:rsidR="001B12C3" w:rsidRPr="003A2B3C" w:rsidRDefault="001B12C3" w:rsidP="001B12C3">
      <w:pPr>
        <w:pStyle w:val="BodyText"/>
        <w:spacing w:after="0" w:line="240" w:lineRule="auto"/>
        <w:ind w:left="540"/>
        <w:jc w:val="both"/>
        <w:rPr>
          <w:sz w:val="20"/>
        </w:rPr>
      </w:pPr>
      <w:r w:rsidRPr="003A2B3C">
        <w:rPr>
          <w:sz w:val="20"/>
        </w:rPr>
        <w:t xml:space="preserve">Debt securities that the </w:t>
      </w:r>
      <w:r w:rsidRPr="00674296">
        <w:rPr>
          <w:sz w:val="20"/>
        </w:rPr>
        <w:t>Group</w:t>
      </w:r>
      <w:r w:rsidR="00674296" w:rsidRPr="00674296">
        <w:rPr>
          <w:sz w:val="20"/>
        </w:rPr>
        <w:t xml:space="preserve"> </w:t>
      </w:r>
      <w:r w:rsidRPr="003A2B3C">
        <w:rPr>
          <w:sz w:val="20"/>
        </w:rPr>
        <w:t xml:space="preserve">has the positive intent and ability to hold to maturity are classified as held-to-maturity investments. Held-to-maturity investments are stated at amortised cost, less any impairment losses. </w:t>
      </w:r>
      <w:r w:rsidR="00674296">
        <w:rPr>
          <w:sz w:val="20"/>
        </w:rPr>
        <w:br/>
      </w:r>
      <w:r w:rsidRPr="003A2B3C">
        <w:rPr>
          <w:sz w:val="20"/>
        </w:rPr>
        <w:t>The difference between the acquisition cost and redemption value of such debt securities is amortised using the effective interest rate method over the period to maturity.</w:t>
      </w:r>
    </w:p>
    <w:p w14:paraId="5142BA2B" w14:textId="77777777" w:rsidR="001B12C3" w:rsidRPr="003A2B3C" w:rsidRDefault="001B12C3" w:rsidP="001B12C3">
      <w:pPr>
        <w:pStyle w:val="BodyText"/>
        <w:spacing w:after="0" w:line="240" w:lineRule="auto"/>
        <w:ind w:left="540"/>
        <w:jc w:val="both"/>
        <w:rPr>
          <w:sz w:val="20"/>
        </w:rPr>
      </w:pPr>
    </w:p>
    <w:p w14:paraId="07ECD8BE" w14:textId="77777777" w:rsidR="001B12C3" w:rsidRPr="003A2B3C" w:rsidRDefault="001B12C3" w:rsidP="001B12C3">
      <w:pPr>
        <w:pStyle w:val="BodyText"/>
        <w:spacing w:after="0" w:line="240" w:lineRule="auto"/>
        <w:ind w:left="540"/>
        <w:jc w:val="both"/>
        <w:rPr>
          <w:sz w:val="20"/>
        </w:rPr>
      </w:pPr>
      <w:r w:rsidRPr="003A2B3C">
        <w:rPr>
          <w:sz w:val="20"/>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2443B1B0" w14:textId="77777777" w:rsidR="001B12C3" w:rsidRPr="003A2B3C" w:rsidRDefault="001B12C3" w:rsidP="001B12C3">
      <w:pPr>
        <w:pStyle w:val="BodyText"/>
        <w:spacing w:after="0" w:line="240" w:lineRule="auto"/>
        <w:ind w:left="540"/>
        <w:jc w:val="both"/>
        <w:rPr>
          <w:sz w:val="20"/>
        </w:rPr>
      </w:pPr>
    </w:p>
    <w:p w14:paraId="54047D69" w14:textId="77777777" w:rsidR="001B12C3" w:rsidRPr="003A2B3C" w:rsidRDefault="001B12C3" w:rsidP="001B12C3">
      <w:pPr>
        <w:pStyle w:val="BodyText"/>
        <w:spacing w:after="0" w:line="240" w:lineRule="auto"/>
        <w:ind w:left="540"/>
        <w:jc w:val="both"/>
        <w:rPr>
          <w:sz w:val="20"/>
        </w:rPr>
      </w:pPr>
      <w:r w:rsidRPr="003A2B3C">
        <w:rPr>
          <w:sz w:val="20"/>
        </w:rPr>
        <w:t>Equity securities which are not marketable are stated at cost less any impairment losses.</w:t>
      </w:r>
    </w:p>
    <w:p w14:paraId="4B4C0221" w14:textId="77777777" w:rsidR="001B12C3" w:rsidRPr="003A2B3C" w:rsidRDefault="001B12C3" w:rsidP="001B12C3">
      <w:pPr>
        <w:pStyle w:val="BodyText"/>
        <w:spacing w:after="0" w:line="240" w:lineRule="auto"/>
        <w:ind w:left="540"/>
        <w:jc w:val="both"/>
        <w:rPr>
          <w:sz w:val="20"/>
        </w:rPr>
      </w:pPr>
    </w:p>
    <w:p w14:paraId="3DFA95CA" w14:textId="77777777" w:rsidR="001B12C3" w:rsidRPr="003A2B3C" w:rsidRDefault="001B12C3" w:rsidP="001B12C3">
      <w:pPr>
        <w:pStyle w:val="BodyText"/>
        <w:spacing w:after="0" w:line="240" w:lineRule="auto"/>
        <w:ind w:left="540"/>
        <w:jc w:val="both"/>
        <w:rPr>
          <w:sz w:val="20"/>
        </w:rPr>
      </w:pPr>
      <w:r w:rsidRPr="003A2B3C">
        <w:rPr>
          <w:sz w:val="20"/>
        </w:rPr>
        <w:t>The fair value of financial instruments classified as held-for-trading and available-for-sale is determined as the quoted bid price at the reporting date.</w:t>
      </w:r>
    </w:p>
    <w:p w14:paraId="51512C24" w14:textId="2EF419D3" w:rsidR="0091634D" w:rsidRDefault="0091634D">
      <w:pPr>
        <w:spacing w:line="240" w:lineRule="auto"/>
        <w:rPr>
          <w:sz w:val="20"/>
        </w:rPr>
      </w:pPr>
      <w:r>
        <w:rPr>
          <w:sz w:val="20"/>
        </w:rPr>
        <w:br w:type="page"/>
      </w:r>
    </w:p>
    <w:p w14:paraId="32173F0A" w14:textId="6F7BA9B3" w:rsidR="001B12C3" w:rsidRPr="003A2B3C" w:rsidRDefault="001B12C3" w:rsidP="001B12C3">
      <w:pPr>
        <w:pStyle w:val="BodyText"/>
        <w:spacing w:after="0" w:line="240" w:lineRule="auto"/>
        <w:ind w:left="540"/>
        <w:jc w:val="both"/>
        <w:rPr>
          <w:i/>
          <w:iCs/>
          <w:sz w:val="20"/>
        </w:rPr>
      </w:pPr>
      <w:r w:rsidRPr="003A2B3C">
        <w:rPr>
          <w:i/>
          <w:iCs/>
          <w:sz w:val="20"/>
        </w:rPr>
        <w:lastRenderedPageBreak/>
        <w:t>Disposal of investments</w:t>
      </w:r>
    </w:p>
    <w:p w14:paraId="40DA33EE" w14:textId="77777777" w:rsidR="001B12C3" w:rsidRPr="003A2B3C" w:rsidRDefault="001B12C3" w:rsidP="001B12C3">
      <w:pPr>
        <w:pStyle w:val="BodyText"/>
        <w:spacing w:after="0" w:line="240" w:lineRule="auto"/>
        <w:ind w:left="567"/>
        <w:jc w:val="both"/>
        <w:rPr>
          <w:sz w:val="20"/>
        </w:rPr>
      </w:pPr>
    </w:p>
    <w:p w14:paraId="0E070E60" w14:textId="77777777" w:rsidR="001B12C3" w:rsidRPr="003A2B3C" w:rsidRDefault="001B12C3" w:rsidP="001B12C3">
      <w:pPr>
        <w:pStyle w:val="BodyText"/>
        <w:spacing w:after="0" w:line="240" w:lineRule="auto"/>
        <w:ind w:left="540"/>
        <w:jc w:val="both"/>
        <w:rPr>
          <w:sz w:val="20"/>
        </w:rPr>
      </w:pPr>
      <w:r w:rsidRPr="003A2B3C">
        <w:rPr>
          <w:sz w:val="20"/>
        </w:rPr>
        <w:t>On disposal of an investment, the difference between net disposal proceeds and the carrying amount together with the associated cumulative gain or loss that was reported in equity is recognised in profit or loss.</w:t>
      </w:r>
    </w:p>
    <w:p w14:paraId="3FBF3558" w14:textId="77777777" w:rsidR="001B12C3" w:rsidRPr="003A2B3C" w:rsidRDefault="001B12C3" w:rsidP="001B12C3">
      <w:pPr>
        <w:pStyle w:val="BodyText"/>
        <w:spacing w:after="0" w:line="240" w:lineRule="auto"/>
        <w:ind w:left="567"/>
        <w:jc w:val="both"/>
        <w:rPr>
          <w:sz w:val="20"/>
        </w:rPr>
      </w:pPr>
    </w:p>
    <w:p w14:paraId="256E3ADA" w14:textId="6605E7B2" w:rsidR="001B12C3" w:rsidRDefault="001B12C3" w:rsidP="001B12C3">
      <w:pPr>
        <w:pStyle w:val="BodyText"/>
        <w:spacing w:after="0" w:line="240" w:lineRule="auto"/>
        <w:ind w:left="540"/>
        <w:jc w:val="both"/>
        <w:rPr>
          <w:i/>
          <w:iCs/>
          <w:color w:val="0000FF"/>
          <w:sz w:val="20"/>
          <w:shd w:val="clear" w:color="auto" w:fill="E6E6E6"/>
        </w:rPr>
      </w:pPr>
      <w:r w:rsidRPr="003A2B3C">
        <w:rPr>
          <w:sz w:val="20"/>
        </w:rPr>
        <w:t xml:space="preserve">If the </w:t>
      </w:r>
      <w:r w:rsidRPr="002435AA">
        <w:rPr>
          <w:sz w:val="20"/>
        </w:rPr>
        <w:t>Group</w:t>
      </w:r>
      <w:r w:rsidRPr="003A2B3C">
        <w:rPr>
          <w:sz w:val="20"/>
        </w:rPr>
        <w:t xml:space="preserve"> disposes of part of its holding of a particular investment, the deemed cost of the part sold is determined using the </w:t>
      </w:r>
      <w:r w:rsidRPr="002435AA">
        <w:rPr>
          <w:sz w:val="20"/>
        </w:rPr>
        <w:t>weighted average</w:t>
      </w:r>
      <w:r w:rsidR="002435AA" w:rsidRPr="002435AA">
        <w:rPr>
          <w:sz w:val="20"/>
        </w:rPr>
        <w:t xml:space="preserve"> </w:t>
      </w:r>
      <w:r w:rsidRPr="003A2B3C">
        <w:rPr>
          <w:sz w:val="20"/>
        </w:rPr>
        <w:t>method applied to the carrying value of the total holding of the investment.</w:t>
      </w:r>
    </w:p>
    <w:p w14:paraId="1815772B" w14:textId="77777777" w:rsidR="00AA32B5" w:rsidRPr="00A93677" w:rsidRDefault="00AA32B5" w:rsidP="000636A6">
      <w:pPr>
        <w:spacing w:line="240" w:lineRule="auto"/>
        <w:rPr>
          <w:rFonts w:cs="Univers 45 Light"/>
          <w:i/>
          <w:iCs/>
          <w:color w:val="000000"/>
          <w:sz w:val="20"/>
          <w:lang w:val="en-US" w:bidi="th-TH"/>
        </w:rPr>
      </w:pPr>
    </w:p>
    <w:p w14:paraId="561BBB25" w14:textId="716C6CD4" w:rsidR="00297033" w:rsidRPr="003728BB" w:rsidRDefault="00297033" w:rsidP="00CB0AF7">
      <w:pPr>
        <w:pStyle w:val="Heading2"/>
        <w:numPr>
          <w:ilvl w:val="0"/>
          <w:numId w:val="24"/>
        </w:numPr>
        <w:spacing w:before="0" w:after="0" w:line="240" w:lineRule="auto"/>
        <w:ind w:left="540" w:hanging="540"/>
        <w:rPr>
          <w:sz w:val="20"/>
          <w:szCs w:val="16"/>
        </w:rPr>
      </w:pPr>
      <w:r w:rsidRPr="003728BB">
        <w:rPr>
          <w:sz w:val="20"/>
          <w:szCs w:val="16"/>
        </w:rPr>
        <w:t>Cash and cash equivalents</w:t>
      </w:r>
      <w:r w:rsidR="00C71743" w:rsidRPr="003728BB">
        <w:rPr>
          <w:sz w:val="20"/>
          <w:szCs w:val="16"/>
        </w:rPr>
        <w:t xml:space="preserve"> </w:t>
      </w:r>
    </w:p>
    <w:p w14:paraId="00E76B10" w14:textId="77777777" w:rsidR="00F93866" w:rsidRPr="003728BB" w:rsidRDefault="00F93866" w:rsidP="000636A6">
      <w:pPr>
        <w:pStyle w:val="BodyText"/>
        <w:shd w:val="clear" w:color="auto" w:fill="FFFFFF"/>
        <w:spacing w:after="0" w:line="240" w:lineRule="auto"/>
        <w:ind w:left="567"/>
        <w:jc w:val="both"/>
        <w:rPr>
          <w:sz w:val="20"/>
        </w:rPr>
      </w:pPr>
    </w:p>
    <w:p w14:paraId="28D66358" w14:textId="67178B5C" w:rsidR="0093421A" w:rsidRPr="003728BB" w:rsidRDefault="003A2B3C" w:rsidP="000636A6">
      <w:pPr>
        <w:pStyle w:val="BodyText"/>
        <w:shd w:val="clear" w:color="auto" w:fill="FFFFFF"/>
        <w:spacing w:after="0" w:line="240" w:lineRule="auto"/>
        <w:ind w:left="540"/>
        <w:jc w:val="both"/>
        <w:rPr>
          <w:sz w:val="20"/>
        </w:rPr>
      </w:pPr>
      <w:r w:rsidRPr="003A2B3C">
        <w:rPr>
          <w:sz w:val="20"/>
        </w:rPr>
        <w:t>Cash and cash equivalents in the statements of cash flows comprise cash balances, call deposits and highly liquid short-term investments.</w:t>
      </w:r>
      <w:r w:rsidR="003F493A">
        <w:rPr>
          <w:sz w:val="20"/>
        </w:rPr>
        <w:t xml:space="preserve"> </w:t>
      </w:r>
      <w:r w:rsidRPr="003A2B3C">
        <w:rPr>
          <w:sz w:val="20"/>
        </w:rPr>
        <w:t xml:space="preserve">Bank overdrafts that are repayable on demand are a component of </w:t>
      </w:r>
      <w:r w:rsidRPr="002435AA">
        <w:rPr>
          <w:sz w:val="20"/>
        </w:rPr>
        <w:t>financing activities</w:t>
      </w:r>
      <w:r w:rsidRPr="003A2B3C">
        <w:rPr>
          <w:sz w:val="20"/>
        </w:rPr>
        <w:t xml:space="preserve"> for the purpose of the statement of cash flows.</w:t>
      </w:r>
    </w:p>
    <w:p w14:paraId="03B6B3C5" w14:textId="018E2324" w:rsidR="006C22DD" w:rsidRDefault="006C22DD" w:rsidP="00A93677">
      <w:pPr>
        <w:pStyle w:val="BodyText"/>
        <w:shd w:val="clear" w:color="auto" w:fill="FFFFFF"/>
        <w:spacing w:after="0" w:line="240" w:lineRule="auto"/>
        <w:ind w:left="540"/>
        <w:jc w:val="both"/>
      </w:pPr>
      <w:bookmarkStart w:id="2" w:name="_Hlk31808342"/>
    </w:p>
    <w:p w14:paraId="56816A1C" w14:textId="791708BA" w:rsidR="00BB4B6A" w:rsidRPr="003F493A" w:rsidRDefault="00BB4B6A" w:rsidP="00CB0AF7">
      <w:pPr>
        <w:pStyle w:val="Heading2"/>
        <w:numPr>
          <w:ilvl w:val="0"/>
          <w:numId w:val="24"/>
        </w:numPr>
        <w:spacing w:before="0" w:after="0" w:line="240" w:lineRule="auto"/>
        <w:ind w:left="540" w:hanging="540"/>
        <w:rPr>
          <w:sz w:val="20"/>
          <w:szCs w:val="16"/>
        </w:rPr>
      </w:pPr>
      <w:r w:rsidRPr="003728BB">
        <w:rPr>
          <w:sz w:val="20"/>
          <w:szCs w:val="16"/>
        </w:rPr>
        <w:t>Trade and other</w:t>
      </w:r>
      <w:r w:rsidR="003A2B3C">
        <w:rPr>
          <w:sz w:val="20"/>
          <w:szCs w:val="16"/>
        </w:rPr>
        <w:t xml:space="preserve"> accounts</w:t>
      </w:r>
      <w:r w:rsidRPr="003728BB">
        <w:rPr>
          <w:sz w:val="20"/>
          <w:szCs w:val="16"/>
        </w:rPr>
        <w:t xml:space="preserve"> </w:t>
      </w:r>
      <w:r w:rsidRPr="00CA0678">
        <w:rPr>
          <w:sz w:val="20"/>
          <w:szCs w:val="16"/>
        </w:rPr>
        <w:t>receivable</w:t>
      </w:r>
      <w:r w:rsidRPr="003728BB">
        <w:rPr>
          <w:sz w:val="20"/>
          <w:szCs w:val="16"/>
        </w:rPr>
        <w:t xml:space="preserve"> </w:t>
      </w:r>
      <w:r w:rsidRPr="00A32293">
        <w:rPr>
          <w:sz w:val="20"/>
          <w:szCs w:val="16"/>
        </w:rPr>
        <w:t>and contract assets</w:t>
      </w:r>
    </w:p>
    <w:p w14:paraId="3DD0A1DE" w14:textId="77777777" w:rsidR="00BB4B6A" w:rsidRPr="003F493A" w:rsidRDefault="00BB4B6A" w:rsidP="000636A6">
      <w:pPr>
        <w:spacing w:line="240" w:lineRule="auto"/>
        <w:rPr>
          <w:sz w:val="20"/>
        </w:rPr>
      </w:pPr>
    </w:p>
    <w:p w14:paraId="0AF89DC7" w14:textId="63992B51" w:rsidR="003A2B3C" w:rsidRPr="00A32293" w:rsidRDefault="003A2B3C" w:rsidP="000636A6">
      <w:pPr>
        <w:autoSpaceDE w:val="0"/>
        <w:autoSpaceDN w:val="0"/>
        <w:spacing w:line="240" w:lineRule="auto"/>
        <w:ind w:left="540"/>
        <w:jc w:val="thaiDistribute"/>
        <w:rPr>
          <w:rFonts w:cstheme="minorBidi"/>
          <w:sz w:val="20"/>
          <w:szCs w:val="18"/>
          <w:lang w:bidi="th-TH"/>
        </w:rPr>
      </w:pPr>
      <w:r w:rsidRPr="00A32293">
        <w:rPr>
          <w:sz w:val="20"/>
          <w:szCs w:val="18"/>
        </w:rPr>
        <w:t xml:space="preserve">A receivable is recognised when the </w:t>
      </w:r>
      <w:r w:rsidRPr="00764B05">
        <w:rPr>
          <w:sz w:val="20"/>
          <w:szCs w:val="18"/>
        </w:rPr>
        <w:t>Group</w:t>
      </w:r>
      <w:r w:rsidRPr="00A32293">
        <w:rPr>
          <w:sz w:val="20"/>
          <w:szCs w:val="18"/>
        </w:rPr>
        <w:t xml:space="preserve"> has an unconditional right to receive consideration. If revenue has been recognised before the </w:t>
      </w:r>
      <w:r w:rsidRPr="00764B05">
        <w:rPr>
          <w:sz w:val="20"/>
          <w:szCs w:val="18"/>
        </w:rPr>
        <w:t>Group</w:t>
      </w:r>
      <w:r w:rsidRPr="00A32293">
        <w:rPr>
          <w:sz w:val="20"/>
          <w:szCs w:val="18"/>
        </w:rPr>
        <w:t xml:space="preserve"> has an unconditional right to receive consideration, the amount is presented as a contract asset. </w:t>
      </w:r>
    </w:p>
    <w:p w14:paraId="7EC9813E" w14:textId="77777777" w:rsidR="003A2B3C" w:rsidRPr="00A32293" w:rsidRDefault="003A2B3C" w:rsidP="000636A6">
      <w:pPr>
        <w:autoSpaceDE w:val="0"/>
        <w:autoSpaceDN w:val="0"/>
        <w:spacing w:line="240" w:lineRule="auto"/>
        <w:jc w:val="thaiDistribute"/>
        <w:rPr>
          <w:sz w:val="20"/>
          <w:szCs w:val="18"/>
        </w:rPr>
      </w:pPr>
    </w:p>
    <w:p w14:paraId="13701496" w14:textId="074C49F4" w:rsidR="003A2B3C" w:rsidRPr="00A32293" w:rsidRDefault="003A2B3C" w:rsidP="000636A6">
      <w:pPr>
        <w:spacing w:line="240" w:lineRule="auto"/>
        <w:ind w:left="540"/>
        <w:jc w:val="thaiDistribute"/>
        <w:rPr>
          <w:sz w:val="20"/>
          <w:szCs w:val="18"/>
        </w:rPr>
      </w:pPr>
      <w:r w:rsidRPr="00A32293">
        <w:rPr>
          <w:sz w:val="20"/>
          <w:szCs w:val="18"/>
        </w:rPr>
        <w:t xml:space="preserve">A </w:t>
      </w:r>
      <w:r w:rsidRPr="00764B05">
        <w:rPr>
          <w:sz w:val="20"/>
          <w:szCs w:val="18"/>
        </w:rPr>
        <w:t>receivable</w:t>
      </w:r>
      <w:r w:rsidRPr="00764B05">
        <w:rPr>
          <w:rFonts w:cstheme="minorBidi"/>
          <w:sz w:val="20"/>
          <w:szCs w:val="18"/>
          <w:cs/>
          <w:lang w:bidi="th-TH"/>
        </w:rPr>
        <w:t xml:space="preserve"> </w:t>
      </w:r>
      <w:r w:rsidR="000F3ABF" w:rsidRPr="00764B05">
        <w:rPr>
          <w:rFonts w:cs="Angsana New"/>
          <w:sz w:val="20"/>
          <w:szCs w:val="18"/>
          <w:lang w:val="en-US" w:bidi="th-TH"/>
        </w:rPr>
        <w:t>is</w:t>
      </w:r>
      <w:r w:rsidRPr="00764B05">
        <w:rPr>
          <w:sz w:val="20"/>
          <w:szCs w:val="18"/>
        </w:rPr>
        <w:t xml:space="preserve"> </w:t>
      </w:r>
      <w:r w:rsidR="00BB1E7A" w:rsidRPr="00764B05">
        <w:rPr>
          <w:sz w:val="20"/>
          <w:szCs w:val="18"/>
        </w:rPr>
        <w:t>measured at transaction price</w:t>
      </w:r>
      <w:r w:rsidR="00472057" w:rsidRPr="00764B05">
        <w:rPr>
          <w:sz w:val="20"/>
          <w:szCs w:val="18"/>
        </w:rPr>
        <w:t xml:space="preserve"> </w:t>
      </w:r>
      <w:r w:rsidR="000F3ABF" w:rsidRPr="00764B05">
        <w:rPr>
          <w:sz w:val="20"/>
          <w:szCs w:val="18"/>
        </w:rPr>
        <w:t>less</w:t>
      </w:r>
      <w:r w:rsidR="0036783C" w:rsidRPr="00764B05">
        <w:rPr>
          <w:sz w:val="20"/>
          <w:szCs w:val="18"/>
        </w:rPr>
        <w:t xml:space="preserve"> </w:t>
      </w:r>
      <w:r w:rsidR="00FA7288" w:rsidRPr="00764B05">
        <w:rPr>
          <w:sz w:val="20"/>
          <w:szCs w:val="18"/>
        </w:rPr>
        <w:t xml:space="preserve">allowance for </w:t>
      </w:r>
      <w:r w:rsidR="0036783C" w:rsidRPr="00764B05">
        <w:rPr>
          <w:sz w:val="20"/>
          <w:szCs w:val="18"/>
        </w:rPr>
        <w:t>expected credit loss</w:t>
      </w:r>
      <w:r w:rsidR="00FA7288" w:rsidRPr="00764B05">
        <w:rPr>
          <w:sz w:val="20"/>
          <w:szCs w:val="18"/>
        </w:rPr>
        <w:t xml:space="preserve"> </w:t>
      </w:r>
      <w:r w:rsidR="00FA7288" w:rsidRPr="00764B05">
        <w:rPr>
          <w:i/>
          <w:iCs/>
          <w:sz w:val="20"/>
          <w:szCs w:val="18"/>
        </w:rPr>
        <w:t>(2019:</w:t>
      </w:r>
      <w:r w:rsidR="000F3ABF" w:rsidRPr="00764B05">
        <w:rPr>
          <w:i/>
          <w:iCs/>
          <w:sz w:val="20"/>
          <w:szCs w:val="18"/>
        </w:rPr>
        <w:t xml:space="preserve"> allowance for doubtful accounts</w:t>
      </w:r>
      <w:r w:rsidR="00FA7288" w:rsidRPr="00764B05">
        <w:rPr>
          <w:i/>
          <w:iCs/>
          <w:sz w:val="20"/>
          <w:szCs w:val="18"/>
        </w:rPr>
        <w:t>)</w:t>
      </w:r>
      <w:r w:rsidRPr="00764B05">
        <w:rPr>
          <w:sz w:val="20"/>
          <w:szCs w:val="18"/>
        </w:rPr>
        <w:t xml:space="preserve"> which </w:t>
      </w:r>
      <w:r w:rsidR="00DC61D4" w:rsidRPr="00764B05">
        <w:rPr>
          <w:rFonts w:cs="Angsana New"/>
          <w:sz w:val="20"/>
          <w:szCs w:val="18"/>
          <w:lang w:bidi="th-TH"/>
        </w:rPr>
        <w:t>is</w:t>
      </w:r>
      <w:r w:rsidR="00E16F3D" w:rsidRPr="00764B05">
        <w:rPr>
          <w:sz w:val="20"/>
        </w:rPr>
        <w:t xml:space="preserve"> determined</w:t>
      </w:r>
      <w:r w:rsidR="00E16F3D" w:rsidRPr="00A32293">
        <w:rPr>
          <w:sz w:val="20"/>
        </w:rPr>
        <w:t xml:space="preserve"> </w:t>
      </w:r>
      <w:r w:rsidR="00E16F3D" w:rsidRPr="00A32293">
        <w:rPr>
          <w:sz w:val="20"/>
          <w:szCs w:val="18"/>
        </w:rPr>
        <w:t>bas</w:t>
      </w:r>
      <w:r w:rsidRPr="00A32293">
        <w:rPr>
          <w:sz w:val="20"/>
          <w:szCs w:val="18"/>
        </w:rPr>
        <w:t xml:space="preserve">ed on </w:t>
      </w:r>
      <w:r w:rsidR="00E16F3D" w:rsidRPr="00A32293">
        <w:rPr>
          <w:sz w:val="20"/>
          <w:szCs w:val="18"/>
        </w:rPr>
        <w:t xml:space="preserve">an </w:t>
      </w:r>
      <w:r w:rsidRPr="00A32293">
        <w:rPr>
          <w:sz w:val="20"/>
          <w:szCs w:val="18"/>
        </w:rPr>
        <w:t xml:space="preserve">analysis of payment histories and future expectations of customer payments. Bad debts are written off </w:t>
      </w:r>
      <w:r w:rsidR="00FA7288" w:rsidRPr="00BB1E7A">
        <w:rPr>
          <w:sz w:val="20"/>
          <w:szCs w:val="18"/>
        </w:rPr>
        <w:t xml:space="preserve">when </w:t>
      </w:r>
      <w:r w:rsidRPr="00A32293">
        <w:rPr>
          <w:sz w:val="20"/>
          <w:szCs w:val="18"/>
        </w:rPr>
        <w:t xml:space="preserve">incurred. </w:t>
      </w:r>
    </w:p>
    <w:p w14:paraId="10250DBF" w14:textId="023BAF75" w:rsidR="008E5720" w:rsidRPr="00A32293" w:rsidRDefault="008E5720" w:rsidP="000636A6">
      <w:pPr>
        <w:spacing w:line="240" w:lineRule="auto"/>
        <w:ind w:left="540"/>
        <w:jc w:val="thaiDistribute"/>
        <w:rPr>
          <w:sz w:val="20"/>
          <w:szCs w:val="18"/>
        </w:rPr>
      </w:pPr>
    </w:p>
    <w:p w14:paraId="46C6DB7E" w14:textId="7FE4CC2E" w:rsidR="000F3ABF" w:rsidRPr="00A32293" w:rsidRDefault="000F3ABF" w:rsidP="000636A6">
      <w:pPr>
        <w:spacing w:line="240" w:lineRule="auto"/>
        <w:ind w:left="540"/>
        <w:jc w:val="thaiDistribute"/>
        <w:rPr>
          <w:sz w:val="20"/>
          <w:szCs w:val="18"/>
        </w:rPr>
      </w:pPr>
      <w:r w:rsidRPr="00A32293">
        <w:rPr>
          <w:sz w:val="20"/>
          <w:szCs w:val="18"/>
        </w:rPr>
        <w:t xml:space="preserve">Contract assets are measured at </w:t>
      </w:r>
      <w:r w:rsidR="000D6188" w:rsidRPr="00A32293">
        <w:rPr>
          <w:sz w:val="20"/>
          <w:szCs w:val="18"/>
        </w:rPr>
        <w:t xml:space="preserve">the amount of consideration </w:t>
      </w:r>
      <w:r w:rsidR="009C4972" w:rsidRPr="00A32293">
        <w:rPr>
          <w:sz w:val="20"/>
          <w:szCs w:val="18"/>
        </w:rPr>
        <w:t xml:space="preserve">that the </w:t>
      </w:r>
      <w:r w:rsidR="009C4972" w:rsidRPr="00D76292">
        <w:rPr>
          <w:sz w:val="20"/>
          <w:szCs w:val="18"/>
        </w:rPr>
        <w:t>Group</w:t>
      </w:r>
      <w:r w:rsidR="009C4972" w:rsidRPr="00A32293">
        <w:rPr>
          <w:sz w:val="20"/>
          <w:szCs w:val="18"/>
        </w:rPr>
        <w:t xml:space="preserve"> is</w:t>
      </w:r>
      <w:r w:rsidR="000D6188" w:rsidRPr="00A32293">
        <w:rPr>
          <w:sz w:val="20"/>
          <w:szCs w:val="18"/>
        </w:rPr>
        <w:t xml:space="preserve"> entitled to,</w:t>
      </w:r>
      <w:r w:rsidRPr="00A32293">
        <w:rPr>
          <w:sz w:val="20"/>
          <w:szCs w:val="18"/>
        </w:rPr>
        <w:t xml:space="preserve"> less impairment losses.</w:t>
      </w:r>
    </w:p>
    <w:bookmarkEnd w:id="2"/>
    <w:p w14:paraId="63B9BAD4" w14:textId="77777777" w:rsidR="00627DF5" w:rsidRDefault="00627DF5" w:rsidP="00627DF5">
      <w:pPr>
        <w:pStyle w:val="Heading2"/>
        <w:numPr>
          <w:ilvl w:val="0"/>
          <w:numId w:val="0"/>
        </w:numPr>
        <w:spacing w:before="0" w:after="0" w:line="240" w:lineRule="auto"/>
        <w:rPr>
          <w:sz w:val="20"/>
          <w:szCs w:val="16"/>
        </w:rPr>
      </w:pPr>
    </w:p>
    <w:p w14:paraId="7A9EEF7D" w14:textId="75BCB6B2" w:rsidR="006D17DB" w:rsidRPr="003728BB" w:rsidRDefault="004F41B1" w:rsidP="00CB0AF7">
      <w:pPr>
        <w:pStyle w:val="Heading2"/>
        <w:numPr>
          <w:ilvl w:val="0"/>
          <w:numId w:val="24"/>
        </w:numPr>
        <w:spacing w:before="0" w:after="0" w:line="240" w:lineRule="auto"/>
        <w:ind w:left="540" w:hanging="540"/>
        <w:rPr>
          <w:sz w:val="20"/>
          <w:szCs w:val="16"/>
        </w:rPr>
      </w:pPr>
      <w:r w:rsidRPr="003728BB">
        <w:rPr>
          <w:sz w:val="20"/>
          <w:szCs w:val="16"/>
        </w:rPr>
        <w:t>Inventories</w:t>
      </w:r>
    </w:p>
    <w:p w14:paraId="3E567BA8" w14:textId="77777777" w:rsidR="009330BB" w:rsidRPr="003728BB" w:rsidRDefault="009330BB" w:rsidP="002C1D8A">
      <w:pPr>
        <w:pStyle w:val="BodyText"/>
        <w:shd w:val="clear" w:color="auto" w:fill="FFFFFF"/>
        <w:spacing w:after="0" w:line="240" w:lineRule="auto"/>
        <w:ind w:left="540"/>
        <w:jc w:val="both"/>
        <w:rPr>
          <w:sz w:val="20"/>
        </w:rPr>
      </w:pPr>
    </w:p>
    <w:p w14:paraId="14A8CB0B" w14:textId="0180C9CD" w:rsidR="003A2B3C" w:rsidRPr="003A2B3C" w:rsidRDefault="003A2B3C" w:rsidP="002C1D8A">
      <w:pPr>
        <w:pStyle w:val="BodyText"/>
        <w:shd w:val="clear" w:color="auto" w:fill="FFFFFF"/>
        <w:spacing w:after="0" w:line="240" w:lineRule="auto"/>
        <w:ind w:left="540"/>
        <w:jc w:val="both"/>
        <w:rPr>
          <w:b/>
          <w:bCs/>
          <w:color w:val="0000FF"/>
          <w:sz w:val="20"/>
        </w:rPr>
      </w:pPr>
      <w:r w:rsidRPr="003A2B3C">
        <w:rPr>
          <w:sz w:val="20"/>
        </w:rPr>
        <w:t xml:space="preserve">Inventories are measured at the lower of cost and net realisable value. </w:t>
      </w:r>
    </w:p>
    <w:p w14:paraId="2A8217CD" w14:textId="77777777" w:rsidR="003A2B3C" w:rsidRPr="003A2B3C" w:rsidRDefault="003A2B3C" w:rsidP="002C1D8A">
      <w:pPr>
        <w:pStyle w:val="BodyText"/>
        <w:spacing w:after="0" w:line="240" w:lineRule="auto"/>
        <w:ind w:left="540"/>
        <w:jc w:val="both"/>
        <w:rPr>
          <w:sz w:val="20"/>
        </w:rPr>
      </w:pPr>
    </w:p>
    <w:p w14:paraId="5BD7CCCB" w14:textId="3063D8CC" w:rsidR="003A2B3C" w:rsidRPr="003A2B3C" w:rsidRDefault="003A2B3C" w:rsidP="002C1D8A">
      <w:pPr>
        <w:pStyle w:val="BodyText"/>
        <w:spacing w:after="0" w:line="240" w:lineRule="auto"/>
        <w:ind w:left="540"/>
        <w:jc w:val="both"/>
        <w:rPr>
          <w:i/>
          <w:iCs/>
          <w:color w:val="0000FF"/>
          <w:sz w:val="20"/>
        </w:rPr>
      </w:pPr>
      <w:r w:rsidRPr="003A2B3C">
        <w:rPr>
          <w:sz w:val="20"/>
        </w:rPr>
        <w:t xml:space="preserve">Cost is calculated using the </w:t>
      </w:r>
      <w:r w:rsidRPr="001B36D0">
        <w:rPr>
          <w:sz w:val="20"/>
        </w:rPr>
        <w:t xml:space="preserve">weighted average cost </w:t>
      </w:r>
      <w:r w:rsidRPr="003A2B3C">
        <w:rPr>
          <w:sz w:val="20"/>
        </w:rPr>
        <w:t>principle, and comprises all costs of purchase, costs of conversion and other costs incurred in bringing the inventories to their present location and condition.  In the case of manufactured inventories and work-in-progress, cost</w:t>
      </w:r>
      <w:r w:rsidRPr="003A2B3C">
        <w:rPr>
          <w:rFonts w:cs="Angsana New" w:hint="cs"/>
          <w:sz w:val="20"/>
          <w:cs/>
          <w:lang w:bidi="th-TH"/>
        </w:rPr>
        <w:t xml:space="preserve"> </w:t>
      </w:r>
      <w:r w:rsidRPr="003A2B3C">
        <w:rPr>
          <w:sz w:val="20"/>
        </w:rPr>
        <w:t xml:space="preserve">includes an appropriate share of </w:t>
      </w:r>
      <w:r w:rsidRPr="003A2B3C">
        <w:rPr>
          <w:sz w:val="20"/>
          <w:shd w:val="clear" w:color="auto" w:fill="FFFFFF"/>
        </w:rPr>
        <w:t>production</w:t>
      </w:r>
      <w:r w:rsidRPr="003A2B3C">
        <w:rPr>
          <w:sz w:val="20"/>
        </w:rPr>
        <w:t xml:space="preserve"> overheads based on normal operating capacity </w:t>
      </w:r>
    </w:p>
    <w:p w14:paraId="00D85FDE" w14:textId="77777777" w:rsidR="003A2B3C" w:rsidRPr="003A2B3C" w:rsidRDefault="003A2B3C" w:rsidP="002C1D8A">
      <w:pPr>
        <w:pStyle w:val="BodyText"/>
        <w:shd w:val="clear" w:color="auto" w:fill="FFFFFF"/>
        <w:spacing w:after="0" w:line="240" w:lineRule="auto"/>
        <w:ind w:left="540"/>
        <w:jc w:val="both"/>
        <w:rPr>
          <w:rFonts w:cs="Cordia New"/>
          <w:color w:val="0000FF"/>
          <w:sz w:val="20"/>
          <w:szCs w:val="24"/>
          <w:shd w:val="clear" w:color="auto" w:fill="E0E0E0"/>
          <w:lang w:val="en-US" w:bidi="th-TH"/>
        </w:rPr>
      </w:pPr>
    </w:p>
    <w:p w14:paraId="07E26C24" w14:textId="44CA8015" w:rsidR="003A2B3C" w:rsidRPr="003A2B3C" w:rsidRDefault="003A2B3C" w:rsidP="002C1D8A">
      <w:pPr>
        <w:pStyle w:val="BodyText"/>
        <w:shd w:val="clear" w:color="auto" w:fill="FFFFFF"/>
        <w:spacing w:after="0" w:line="240" w:lineRule="auto"/>
        <w:ind w:left="540"/>
        <w:jc w:val="both"/>
        <w:rPr>
          <w:b/>
          <w:bCs/>
          <w:color w:val="0000FF"/>
          <w:sz w:val="20"/>
        </w:rPr>
      </w:pPr>
      <w:r w:rsidRPr="003A2B3C">
        <w:rPr>
          <w:sz w:val="20"/>
        </w:rPr>
        <w:t xml:space="preserve">Net realisable value is the estimated selling price in the ordinary course of business less the estimated costs to complete and to make the sale. </w:t>
      </w:r>
    </w:p>
    <w:p w14:paraId="44B9EBE6" w14:textId="77777777" w:rsidR="00AA3A4B" w:rsidRPr="003728BB" w:rsidRDefault="00AA3A4B" w:rsidP="002C1D8A">
      <w:pPr>
        <w:pStyle w:val="BodyText"/>
        <w:shd w:val="clear" w:color="auto" w:fill="FFFFFF"/>
        <w:spacing w:after="0" w:line="240" w:lineRule="auto"/>
        <w:ind w:left="540"/>
        <w:jc w:val="both"/>
        <w:rPr>
          <w:sz w:val="20"/>
          <w:highlight w:val="cyan"/>
          <w:lang w:val="en-US"/>
        </w:rPr>
      </w:pPr>
    </w:p>
    <w:p w14:paraId="2D1AD6EC" w14:textId="16BEDA1C" w:rsidR="00297033" w:rsidRPr="00505333" w:rsidRDefault="007E2CCE" w:rsidP="00CB0AF7">
      <w:pPr>
        <w:pStyle w:val="Heading2"/>
        <w:numPr>
          <w:ilvl w:val="0"/>
          <w:numId w:val="24"/>
        </w:numPr>
        <w:spacing w:before="0" w:after="0" w:line="240" w:lineRule="auto"/>
        <w:ind w:left="540" w:hanging="540"/>
        <w:rPr>
          <w:sz w:val="20"/>
          <w:szCs w:val="16"/>
        </w:rPr>
      </w:pPr>
      <w:r w:rsidRPr="00505333">
        <w:rPr>
          <w:sz w:val="20"/>
          <w:szCs w:val="16"/>
        </w:rPr>
        <w:t>Investment properties</w:t>
      </w:r>
    </w:p>
    <w:p w14:paraId="79B3F3B2" w14:textId="77777777" w:rsidR="00C61100" w:rsidRPr="003728BB" w:rsidRDefault="00C61100" w:rsidP="000636A6">
      <w:pPr>
        <w:spacing w:line="240" w:lineRule="auto"/>
        <w:rPr>
          <w:color w:val="000000"/>
          <w:sz w:val="20"/>
          <w:szCs w:val="18"/>
        </w:rPr>
      </w:pPr>
    </w:p>
    <w:p w14:paraId="133A8D1A" w14:textId="10ACCA4B" w:rsidR="0041586F" w:rsidRDefault="00D540AB" w:rsidP="0041586F">
      <w:pPr>
        <w:pStyle w:val="BodyText"/>
        <w:spacing w:after="0" w:line="240" w:lineRule="auto"/>
        <w:ind w:left="567"/>
        <w:jc w:val="both"/>
        <w:rPr>
          <w:sz w:val="20"/>
        </w:rPr>
      </w:pPr>
      <w:r w:rsidRPr="00D540AB">
        <w:rPr>
          <w:sz w:val="20"/>
        </w:rPr>
        <w:t xml:space="preserve">Investment properties </w:t>
      </w:r>
      <w:r w:rsidR="00BB1E7A" w:rsidRPr="009D344A">
        <w:rPr>
          <w:sz w:val="20"/>
        </w:rPr>
        <w:t>are properties which</w:t>
      </w:r>
      <w:r w:rsidR="006B0FB2">
        <w:rPr>
          <w:sz w:val="20"/>
        </w:rPr>
        <w:t xml:space="preserve"> </w:t>
      </w:r>
      <w:r w:rsidR="00BB1E7A" w:rsidRPr="009D344A">
        <w:rPr>
          <w:sz w:val="20"/>
        </w:rPr>
        <w:t>include properties that are held as right-of-use assets, as well as properties that are owned by the Group</w:t>
      </w:r>
      <w:r w:rsidR="00274FBE" w:rsidRPr="009D344A">
        <w:rPr>
          <w:sz w:val="20"/>
        </w:rPr>
        <w:t>.</w:t>
      </w:r>
      <w:r w:rsidR="00351A87" w:rsidRPr="009D344A">
        <w:rPr>
          <w:sz w:val="20"/>
        </w:rPr>
        <w:t xml:space="preserve"> </w:t>
      </w:r>
      <w:r w:rsidR="00274FBE" w:rsidRPr="009D344A">
        <w:rPr>
          <w:sz w:val="20"/>
        </w:rPr>
        <w:t xml:space="preserve">Investment properties </w:t>
      </w:r>
      <w:r w:rsidRPr="00D540AB">
        <w:rPr>
          <w:sz w:val="20"/>
        </w:rPr>
        <w:t xml:space="preserve">are held to earn rental income, for capital appreciation or for both, but not for sale in the ordinary course of business, use in the production or supply of goods or services or for administrative purposes. </w:t>
      </w:r>
    </w:p>
    <w:p w14:paraId="69CF8CC5" w14:textId="77777777" w:rsidR="00E16F3D" w:rsidRPr="0041586F" w:rsidRDefault="00E16F3D" w:rsidP="0041586F">
      <w:pPr>
        <w:pStyle w:val="BodyText"/>
        <w:spacing w:after="0" w:line="240" w:lineRule="auto"/>
        <w:ind w:left="567"/>
        <w:jc w:val="both"/>
        <w:rPr>
          <w:rFonts w:cstheme="minorBidi"/>
          <w:color w:val="FF0000"/>
          <w:sz w:val="20"/>
          <w:szCs w:val="24"/>
          <w:highlight w:val="yellow"/>
          <w:lang w:bidi="th-TH"/>
        </w:rPr>
      </w:pPr>
    </w:p>
    <w:p w14:paraId="0FAB5754" w14:textId="77777777" w:rsidR="00E56FC0" w:rsidRPr="00E56FC0" w:rsidRDefault="00E56FC0" w:rsidP="000636A6">
      <w:pPr>
        <w:pStyle w:val="BodyText"/>
        <w:spacing w:after="0" w:line="240" w:lineRule="auto"/>
        <w:ind w:left="567"/>
        <w:jc w:val="both"/>
        <w:rPr>
          <w:sz w:val="20"/>
        </w:rPr>
      </w:pPr>
      <w:r w:rsidRPr="00E56FC0">
        <w:rPr>
          <w:sz w:val="20"/>
        </w:rPr>
        <w:t>Investment properties are measured at cost less accumulated depreciation and impairment losses.</w:t>
      </w:r>
    </w:p>
    <w:p w14:paraId="3B41F39A" w14:textId="77777777" w:rsidR="00E56FC0" w:rsidRPr="00E56FC0" w:rsidRDefault="00E56FC0" w:rsidP="000636A6">
      <w:pPr>
        <w:pStyle w:val="BodyText"/>
        <w:spacing w:after="0" w:line="240" w:lineRule="auto"/>
        <w:ind w:left="567"/>
        <w:jc w:val="both"/>
        <w:rPr>
          <w:sz w:val="20"/>
        </w:rPr>
      </w:pPr>
    </w:p>
    <w:p w14:paraId="6C2B3CB9" w14:textId="77777777" w:rsidR="00E56FC0" w:rsidRPr="00E56FC0" w:rsidRDefault="00E56FC0" w:rsidP="000636A6">
      <w:pPr>
        <w:pStyle w:val="BodyText"/>
        <w:spacing w:after="0" w:line="240" w:lineRule="auto"/>
        <w:ind w:left="567"/>
        <w:jc w:val="both"/>
        <w:rPr>
          <w:sz w:val="20"/>
        </w:rPr>
      </w:pPr>
      <w:r w:rsidRPr="00E56FC0">
        <w:rPr>
          <w:sz w:val="20"/>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7B03F1DE" w14:textId="64A0AF31" w:rsidR="006D17DB" w:rsidRDefault="006D17DB" w:rsidP="002F2E41">
      <w:pPr>
        <w:pStyle w:val="BodyText"/>
        <w:spacing w:after="0" w:line="240" w:lineRule="auto"/>
        <w:ind w:left="540"/>
        <w:jc w:val="both"/>
        <w:rPr>
          <w:sz w:val="20"/>
        </w:rPr>
      </w:pPr>
    </w:p>
    <w:p w14:paraId="036DC6D1" w14:textId="4D5BBC6D" w:rsidR="00E15323" w:rsidRDefault="00E15323" w:rsidP="002F2E41">
      <w:pPr>
        <w:pStyle w:val="BodyText"/>
        <w:spacing w:after="0" w:line="240" w:lineRule="auto"/>
        <w:ind w:left="540"/>
        <w:jc w:val="both"/>
        <w:rPr>
          <w:sz w:val="20"/>
        </w:rPr>
      </w:pPr>
      <w:r w:rsidRPr="009D344A">
        <w:rPr>
          <w:sz w:val="20"/>
        </w:rPr>
        <w:t xml:space="preserve">Any gains </w:t>
      </w:r>
      <w:r w:rsidR="008A5058">
        <w:rPr>
          <w:sz w:val="20"/>
        </w:rPr>
        <w:t>or</w:t>
      </w:r>
      <w:r w:rsidRPr="009D344A">
        <w:rPr>
          <w:sz w:val="20"/>
        </w:rPr>
        <w:t xml:space="preserve"> losses on disposal of investment properties are determined by comparing the proceeds from disposal with the carrying amount of investment property, and are recognised in profit or loss.</w:t>
      </w:r>
      <w:r>
        <w:rPr>
          <w:sz w:val="20"/>
        </w:rPr>
        <w:t xml:space="preserve"> </w:t>
      </w:r>
    </w:p>
    <w:p w14:paraId="305FC1F5" w14:textId="02CF5D05" w:rsidR="008A5058" w:rsidRDefault="008A5058">
      <w:pPr>
        <w:spacing w:line="240" w:lineRule="auto"/>
        <w:rPr>
          <w:sz w:val="20"/>
        </w:rPr>
      </w:pPr>
      <w:r>
        <w:rPr>
          <w:sz w:val="20"/>
        </w:rPr>
        <w:br w:type="page"/>
      </w:r>
    </w:p>
    <w:p w14:paraId="6162BF6B" w14:textId="14A2496D" w:rsidR="00297033" w:rsidRPr="003728BB" w:rsidRDefault="00297033" w:rsidP="002F2E41">
      <w:pPr>
        <w:pStyle w:val="BodyText"/>
        <w:spacing w:after="0" w:line="240" w:lineRule="auto"/>
        <w:ind w:left="540"/>
        <w:jc w:val="both"/>
        <w:rPr>
          <w:sz w:val="20"/>
        </w:rPr>
      </w:pPr>
      <w:r w:rsidRPr="003728BB">
        <w:rPr>
          <w:sz w:val="20"/>
        </w:rPr>
        <w:lastRenderedPageBreak/>
        <w:t xml:space="preserve">Depreciation is charged to </w:t>
      </w:r>
      <w:r w:rsidR="00412024" w:rsidRPr="003728BB">
        <w:rPr>
          <w:sz w:val="20"/>
        </w:rPr>
        <w:t>profit or loss</w:t>
      </w:r>
      <w:r w:rsidRPr="003728BB">
        <w:rPr>
          <w:sz w:val="20"/>
        </w:rPr>
        <w:t xml:space="preserve"> on a straight-line basis over the estimated useful lives of each property.  The estimated useful lives are as follows:</w:t>
      </w:r>
    </w:p>
    <w:p w14:paraId="216DB31B" w14:textId="5358700C" w:rsidR="007E4013" w:rsidRDefault="007E4013">
      <w:pPr>
        <w:spacing w:line="240" w:lineRule="auto"/>
        <w:rPr>
          <w:sz w:val="20"/>
        </w:rPr>
      </w:pPr>
    </w:p>
    <w:tbl>
      <w:tblPr>
        <w:tblW w:w="7260" w:type="dxa"/>
        <w:tblInd w:w="450" w:type="dxa"/>
        <w:tblLook w:val="0000" w:firstRow="0" w:lastRow="0" w:firstColumn="0" w:lastColumn="0" w:noHBand="0" w:noVBand="0"/>
      </w:tblPr>
      <w:tblGrid>
        <w:gridCol w:w="5390"/>
        <w:gridCol w:w="1195"/>
        <w:gridCol w:w="675"/>
      </w:tblGrid>
      <w:tr w:rsidR="00F71D66" w:rsidRPr="002B55C9" w14:paraId="4AD5892F" w14:textId="77777777" w:rsidTr="001C2489">
        <w:tc>
          <w:tcPr>
            <w:tcW w:w="5390" w:type="dxa"/>
            <w:vAlign w:val="bottom"/>
          </w:tcPr>
          <w:p w14:paraId="087CE037" w14:textId="7D81ABC6" w:rsidR="00F71D66" w:rsidRPr="002B55C9" w:rsidRDefault="00C32824" w:rsidP="000636A6">
            <w:pPr>
              <w:spacing w:line="240" w:lineRule="auto"/>
              <w:ind w:right="-86"/>
              <w:rPr>
                <w:sz w:val="20"/>
              </w:rPr>
            </w:pPr>
            <w:r w:rsidRPr="00A32293">
              <w:rPr>
                <w:sz w:val="20"/>
              </w:rPr>
              <w:t>Building</w:t>
            </w:r>
            <w:r w:rsidR="00D81233" w:rsidRPr="00A32293">
              <w:rPr>
                <w:sz w:val="20"/>
              </w:rPr>
              <w:t>s</w:t>
            </w:r>
            <w:r w:rsidR="00E15323">
              <w:rPr>
                <w:sz w:val="20"/>
              </w:rPr>
              <w:t xml:space="preserve"> </w:t>
            </w:r>
            <w:r w:rsidR="00E15323" w:rsidRPr="00E15323">
              <w:rPr>
                <w:sz w:val="20"/>
              </w:rPr>
              <w:t>and improvement</w:t>
            </w:r>
          </w:p>
        </w:tc>
        <w:tc>
          <w:tcPr>
            <w:tcW w:w="1195" w:type="dxa"/>
          </w:tcPr>
          <w:p w14:paraId="39B24372" w14:textId="5D82904D" w:rsidR="00F71D66" w:rsidRPr="002B55C9" w:rsidRDefault="009D344A" w:rsidP="000636A6">
            <w:pPr>
              <w:spacing w:line="240" w:lineRule="auto"/>
              <w:jc w:val="right"/>
              <w:rPr>
                <w:sz w:val="20"/>
                <w:szCs w:val="18"/>
              </w:rPr>
            </w:pPr>
            <w:r>
              <w:rPr>
                <w:sz w:val="20"/>
              </w:rPr>
              <w:t>10-30</w:t>
            </w:r>
            <w:r w:rsidR="00F71D66" w:rsidRPr="002B55C9">
              <w:rPr>
                <w:sz w:val="20"/>
              </w:rPr>
              <w:t xml:space="preserve"> </w:t>
            </w:r>
          </w:p>
        </w:tc>
        <w:tc>
          <w:tcPr>
            <w:tcW w:w="675" w:type="dxa"/>
            <w:vAlign w:val="bottom"/>
          </w:tcPr>
          <w:p w14:paraId="06D23F5D" w14:textId="77777777" w:rsidR="00F71D66" w:rsidRPr="002B55C9" w:rsidRDefault="00F71D66" w:rsidP="000636A6">
            <w:pPr>
              <w:spacing w:line="240" w:lineRule="auto"/>
              <w:ind w:left="-20" w:right="-86"/>
              <w:rPr>
                <w:sz w:val="20"/>
              </w:rPr>
            </w:pPr>
            <w:r w:rsidRPr="002B55C9">
              <w:rPr>
                <w:sz w:val="20"/>
              </w:rPr>
              <w:t>years</w:t>
            </w:r>
          </w:p>
        </w:tc>
      </w:tr>
    </w:tbl>
    <w:p w14:paraId="08FE1FA9" w14:textId="4579D629" w:rsidR="00305F8A" w:rsidRPr="002B55C9" w:rsidRDefault="00305F8A" w:rsidP="000636A6">
      <w:pPr>
        <w:spacing w:line="240" w:lineRule="auto"/>
        <w:rPr>
          <w:b/>
          <w:i/>
          <w:sz w:val="20"/>
          <w:szCs w:val="16"/>
        </w:rPr>
      </w:pPr>
    </w:p>
    <w:p w14:paraId="6E1F364F" w14:textId="77777777" w:rsidR="00A10D29" w:rsidRPr="00A10D29" w:rsidRDefault="00A10D29" w:rsidP="00A10D29">
      <w:pPr>
        <w:pStyle w:val="BodyText"/>
        <w:spacing w:after="0" w:line="240" w:lineRule="auto"/>
        <w:ind w:left="540"/>
        <w:jc w:val="both"/>
        <w:rPr>
          <w:sz w:val="20"/>
        </w:rPr>
      </w:pPr>
      <w:r w:rsidRPr="00A32293">
        <w:rPr>
          <w:sz w:val="20"/>
        </w:rPr>
        <w:t>No depreciation is provided on freehold land or assets under construction.</w:t>
      </w:r>
    </w:p>
    <w:p w14:paraId="6E19C81F" w14:textId="77777777" w:rsidR="00A10D29" w:rsidRDefault="00A10D29" w:rsidP="000636A6">
      <w:pPr>
        <w:spacing w:line="240" w:lineRule="auto"/>
        <w:rPr>
          <w:b/>
          <w:i/>
          <w:sz w:val="20"/>
          <w:szCs w:val="16"/>
        </w:rPr>
      </w:pPr>
    </w:p>
    <w:p w14:paraId="03519038" w14:textId="6E3F2F15" w:rsidR="006D17DB" w:rsidRPr="00C6671E" w:rsidRDefault="004F41B1" w:rsidP="00CB0AF7">
      <w:pPr>
        <w:pStyle w:val="Heading2"/>
        <w:numPr>
          <w:ilvl w:val="0"/>
          <w:numId w:val="24"/>
        </w:numPr>
        <w:spacing w:before="0" w:after="0" w:line="240" w:lineRule="auto"/>
        <w:ind w:left="540" w:hanging="540"/>
        <w:rPr>
          <w:sz w:val="20"/>
          <w:szCs w:val="16"/>
        </w:rPr>
      </w:pPr>
      <w:r w:rsidRPr="00505333">
        <w:rPr>
          <w:sz w:val="20"/>
          <w:szCs w:val="16"/>
        </w:rPr>
        <w:t>Property, plant and equipment</w:t>
      </w:r>
    </w:p>
    <w:p w14:paraId="02236D3F" w14:textId="77777777" w:rsidR="004355C7" w:rsidRPr="002F2E41"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248BC20A" w14:textId="4A0F1377" w:rsidR="001D5B67" w:rsidRDefault="001D5B67" w:rsidP="000636A6">
      <w:pPr>
        <w:pStyle w:val="BodyText"/>
        <w:shd w:val="clear" w:color="auto" w:fill="FFFFFF"/>
        <w:spacing w:after="0" w:line="240" w:lineRule="auto"/>
        <w:ind w:left="540"/>
        <w:jc w:val="both"/>
        <w:rPr>
          <w:i/>
          <w:iCs/>
          <w:sz w:val="20"/>
        </w:rPr>
      </w:pPr>
      <w:r>
        <w:rPr>
          <w:i/>
          <w:iCs/>
          <w:sz w:val="20"/>
        </w:rPr>
        <w:t>Recognition and measurement</w:t>
      </w:r>
    </w:p>
    <w:p w14:paraId="3F6A9313" w14:textId="77777777" w:rsidR="001D5B67" w:rsidRDefault="001D5B67" w:rsidP="000636A6">
      <w:pPr>
        <w:pStyle w:val="BodyText"/>
        <w:shd w:val="clear" w:color="auto" w:fill="FFFFFF"/>
        <w:spacing w:after="0" w:line="240" w:lineRule="auto"/>
        <w:ind w:left="540"/>
        <w:jc w:val="both"/>
        <w:rPr>
          <w:i/>
          <w:iCs/>
          <w:sz w:val="20"/>
        </w:rPr>
      </w:pPr>
    </w:p>
    <w:p w14:paraId="14DC3891" w14:textId="090F21AE" w:rsidR="004355C7" w:rsidRPr="002F2E41" w:rsidRDefault="004355C7" w:rsidP="000636A6">
      <w:pPr>
        <w:pStyle w:val="BodyText"/>
        <w:shd w:val="clear" w:color="auto" w:fill="FFFFFF"/>
        <w:spacing w:after="0" w:line="240" w:lineRule="auto"/>
        <w:ind w:left="540"/>
        <w:jc w:val="both"/>
        <w:rPr>
          <w:i/>
          <w:iCs/>
          <w:sz w:val="20"/>
        </w:rPr>
      </w:pPr>
      <w:r w:rsidRPr="002F2E41">
        <w:rPr>
          <w:i/>
          <w:iCs/>
          <w:sz w:val="20"/>
        </w:rPr>
        <w:t>Owned assets</w:t>
      </w:r>
    </w:p>
    <w:p w14:paraId="143ECEA9" w14:textId="77777777" w:rsidR="004355C7" w:rsidRPr="002F2E41"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6199D7E9" w14:textId="5433CC55" w:rsidR="00E56FC0" w:rsidRDefault="00E56FC0" w:rsidP="007B4DB0">
      <w:pPr>
        <w:pStyle w:val="BodyText"/>
        <w:shd w:val="clear" w:color="auto" w:fill="FFFFFF"/>
        <w:spacing w:after="0" w:line="240" w:lineRule="auto"/>
        <w:ind w:left="547"/>
        <w:jc w:val="both"/>
        <w:rPr>
          <w:sz w:val="20"/>
        </w:rPr>
      </w:pPr>
      <w:r w:rsidRPr="00E56FC0">
        <w:rPr>
          <w:sz w:val="20"/>
        </w:rPr>
        <w:t>Property, plant and equipment are measured at cost less accumulated depreciation and impairment losses</w:t>
      </w:r>
      <w:r w:rsidR="002C2605">
        <w:rPr>
          <w:sz w:val="20"/>
        </w:rPr>
        <w:t>.</w:t>
      </w:r>
      <w:r w:rsidRPr="00E56FC0">
        <w:rPr>
          <w:sz w:val="20"/>
        </w:rPr>
        <w:t xml:space="preserve"> </w:t>
      </w:r>
    </w:p>
    <w:p w14:paraId="74C29D23" w14:textId="77777777" w:rsidR="007B4DB0" w:rsidRPr="00E56FC0" w:rsidRDefault="007B4DB0" w:rsidP="007B4DB0">
      <w:pPr>
        <w:pStyle w:val="BodyText"/>
        <w:shd w:val="clear" w:color="auto" w:fill="FFFFFF"/>
        <w:spacing w:after="0" w:line="240" w:lineRule="auto"/>
        <w:ind w:left="547"/>
        <w:jc w:val="both"/>
      </w:pPr>
    </w:p>
    <w:p w14:paraId="65FCE8C6" w14:textId="201D3DC3" w:rsidR="00E56FC0" w:rsidRPr="00E56FC0" w:rsidRDefault="00E56FC0" w:rsidP="000636A6">
      <w:pPr>
        <w:pStyle w:val="BodyText"/>
        <w:spacing w:after="0" w:line="240" w:lineRule="auto"/>
        <w:ind w:left="547"/>
        <w:jc w:val="both"/>
        <w:rPr>
          <w:sz w:val="20"/>
          <w:szCs w:val="18"/>
        </w:rPr>
      </w:pPr>
      <w:r w:rsidRPr="00E56FC0">
        <w:rPr>
          <w:sz w:val="20"/>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27AD9AF" w14:textId="77777777" w:rsidR="00E56FC0" w:rsidRPr="00E56FC0" w:rsidRDefault="00E56FC0" w:rsidP="00CD30AB">
      <w:pPr>
        <w:pStyle w:val="AccPolicysubhead"/>
      </w:pPr>
    </w:p>
    <w:p w14:paraId="7EE15229" w14:textId="50B98F17" w:rsidR="00E23EEB" w:rsidRDefault="00E56FC0" w:rsidP="00A93677">
      <w:pPr>
        <w:pStyle w:val="BodyText"/>
        <w:spacing w:after="0" w:line="240" w:lineRule="auto"/>
        <w:ind w:left="547"/>
        <w:jc w:val="both"/>
        <w:rPr>
          <w:sz w:val="20"/>
        </w:rPr>
      </w:pPr>
      <w:r w:rsidRPr="00E56FC0">
        <w:rPr>
          <w:sz w:val="20"/>
        </w:rPr>
        <w:t xml:space="preserve">When parts of an item of property, plant and equipment have different useful lives, they are accounted for as separate items (major components) of property, plant and equipment. </w:t>
      </w:r>
    </w:p>
    <w:p w14:paraId="79B33AC5" w14:textId="77777777" w:rsidR="002C2605" w:rsidRDefault="002C2605" w:rsidP="00A93677">
      <w:pPr>
        <w:pStyle w:val="BodyText"/>
        <w:spacing w:after="0" w:line="240" w:lineRule="auto"/>
        <w:ind w:left="547"/>
        <w:jc w:val="both"/>
        <w:rPr>
          <w:sz w:val="20"/>
        </w:rPr>
      </w:pPr>
    </w:p>
    <w:p w14:paraId="2519F8B1" w14:textId="0FC5F4F6" w:rsidR="00E56FC0" w:rsidRPr="00E56FC0" w:rsidRDefault="00E56FC0" w:rsidP="000636A6">
      <w:pPr>
        <w:pStyle w:val="BodyText"/>
        <w:spacing w:after="0" w:line="240" w:lineRule="auto"/>
        <w:ind w:left="547"/>
        <w:jc w:val="both"/>
        <w:rPr>
          <w:rFonts w:cstheme="minorBidi"/>
          <w:sz w:val="20"/>
          <w:szCs w:val="24"/>
          <w:lang w:bidi="th-TH"/>
        </w:rPr>
      </w:pPr>
      <w:r w:rsidRPr="00E56FC0">
        <w:rPr>
          <w:sz w:val="20"/>
        </w:rPr>
        <w:t xml:space="preserve">Any gains </w:t>
      </w:r>
      <w:r w:rsidR="0046729A">
        <w:rPr>
          <w:sz w:val="20"/>
        </w:rPr>
        <w:t>or</w:t>
      </w:r>
      <w:r w:rsidRPr="00E56FC0">
        <w:rPr>
          <w:sz w:val="20"/>
        </w:rPr>
        <w:t xml:space="preserve"> losses on disposal of item of property, plant and equipment are determined by comparing the proceeds from disposal with the carrying amount of property, plant and equipment, and are recognised in profit or loss. </w:t>
      </w:r>
    </w:p>
    <w:p w14:paraId="7E077C67" w14:textId="77777777" w:rsidR="00D0598D" w:rsidRPr="003728BB" w:rsidRDefault="00D0598D" w:rsidP="000636A6">
      <w:pPr>
        <w:pStyle w:val="BodyText"/>
        <w:spacing w:after="0" w:line="240" w:lineRule="auto"/>
        <w:ind w:left="540"/>
        <w:jc w:val="both"/>
        <w:rPr>
          <w:rFonts w:cstheme="minorBidi"/>
          <w:sz w:val="20"/>
          <w:szCs w:val="24"/>
          <w:lang w:bidi="th-TH"/>
        </w:rPr>
      </w:pPr>
    </w:p>
    <w:p w14:paraId="0852F345" w14:textId="2B6CC9F5" w:rsidR="00FF552A" w:rsidRPr="003728BB" w:rsidRDefault="00FF552A" w:rsidP="000636A6">
      <w:pPr>
        <w:pStyle w:val="BodyText"/>
        <w:spacing w:after="0" w:line="240" w:lineRule="auto"/>
        <w:ind w:left="540"/>
        <w:rPr>
          <w:rFonts w:cs="Univers 45 Light"/>
          <w:i/>
          <w:iCs/>
          <w:color w:val="000000"/>
          <w:sz w:val="20"/>
          <w:lang w:val="en-US" w:bidi="th-TH"/>
        </w:rPr>
      </w:pPr>
      <w:r w:rsidRPr="003728BB">
        <w:rPr>
          <w:rFonts w:cs="Univers 45 Light"/>
          <w:i/>
          <w:iCs/>
          <w:color w:val="000000"/>
          <w:sz w:val="20"/>
          <w:lang w:val="en-US" w:bidi="th-TH"/>
        </w:rPr>
        <w:t>Subsequent costs</w:t>
      </w:r>
    </w:p>
    <w:p w14:paraId="714B4567" w14:textId="77777777" w:rsidR="00FF552A" w:rsidRPr="003728BB" w:rsidRDefault="00FF552A" w:rsidP="000636A6">
      <w:pPr>
        <w:autoSpaceDE w:val="0"/>
        <w:autoSpaceDN w:val="0"/>
        <w:adjustRightInd w:val="0"/>
        <w:spacing w:line="240" w:lineRule="auto"/>
        <w:ind w:left="540"/>
        <w:jc w:val="both"/>
        <w:rPr>
          <w:rFonts w:cs="Univers 45 Light"/>
          <w:color w:val="000000"/>
          <w:sz w:val="20"/>
          <w:lang w:val="en-US" w:bidi="th-TH"/>
        </w:rPr>
      </w:pPr>
    </w:p>
    <w:p w14:paraId="6FB2767E" w14:textId="344F32ED" w:rsidR="000C07FC" w:rsidRPr="00E56FC0" w:rsidRDefault="00E56FC0" w:rsidP="000636A6">
      <w:pPr>
        <w:pStyle w:val="BodyText"/>
        <w:spacing w:after="0" w:line="240" w:lineRule="auto"/>
        <w:ind w:left="547"/>
        <w:jc w:val="both"/>
        <w:rPr>
          <w:rFonts w:cs="Univers 45 Light"/>
          <w:color w:val="000000"/>
          <w:sz w:val="18"/>
          <w:szCs w:val="18"/>
          <w:lang w:val="en-US" w:bidi="th-TH"/>
        </w:rPr>
      </w:pPr>
      <w:r w:rsidRPr="00E56FC0">
        <w:rPr>
          <w:rFonts w:cs="Univers 45 Light"/>
          <w:color w:val="000000"/>
          <w:sz w:val="20"/>
          <w:lang w:val="en-US" w:bidi="th-TH"/>
        </w:rPr>
        <w:t xml:space="preserve">The cost of replacing a part of an item of property, plant and equipment is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in the carrying amount of the item if it is probable that the future economic benefits embodied within the part will flow to the </w:t>
      </w:r>
      <w:r w:rsidRPr="007B4DB0">
        <w:rPr>
          <w:rFonts w:cs="Univers 45 Light"/>
          <w:color w:val="000000"/>
          <w:sz w:val="20"/>
          <w:lang w:val="en-US" w:bidi="th-TH"/>
        </w:rPr>
        <w:t>Group</w:t>
      </w:r>
      <w:r w:rsidRPr="00E56FC0">
        <w:rPr>
          <w:rFonts w:cs="Univers 45 Light"/>
          <w:color w:val="000000"/>
          <w:sz w:val="20"/>
          <w:lang w:val="en-US" w:bidi="th-TH"/>
        </w:rPr>
        <w:t xml:space="preserve">, and its cost can be measured reliably. The carrying amount of the replaced part is </w:t>
      </w:r>
      <w:proofErr w:type="spellStart"/>
      <w:r w:rsidRPr="00E56FC0">
        <w:rPr>
          <w:rFonts w:cs="Univers 45 Light"/>
          <w:color w:val="000000"/>
          <w:sz w:val="20"/>
          <w:lang w:val="en-US" w:bidi="th-TH"/>
        </w:rPr>
        <w:t>derecognised</w:t>
      </w:r>
      <w:proofErr w:type="spellEnd"/>
      <w:r w:rsidRPr="00E56FC0">
        <w:rPr>
          <w:rFonts w:cs="Univers 45 Light"/>
          <w:color w:val="000000"/>
          <w:sz w:val="20"/>
          <w:lang w:val="en-US" w:bidi="th-TH"/>
        </w:rPr>
        <w:t xml:space="preserve">. The costs of the day-to-day servicing of property, plant and equipment are </w:t>
      </w:r>
      <w:proofErr w:type="spellStart"/>
      <w:r w:rsidRPr="00E56FC0">
        <w:rPr>
          <w:rFonts w:cs="Univers 45 Light"/>
          <w:color w:val="000000"/>
          <w:sz w:val="20"/>
          <w:lang w:val="en-US" w:bidi="th-TH"/>
        </w:rPr>
        <w:t>recognised</w:t>
      </w:r>
      <w:proofErr w:type="spellEnd"/>
      <w:r w:rsidRPr="00E56FC0">
        <w:rPr>
          <w:rFonts w:cs="Univers 45 Light"/>
          <w:color w:val="000000"/>
          <w:sz w:val="20"/>
          <w:lang w:val="en-US" w:bidi="th-TH"/>
        </w:rPr>
        <w:t xml:space="preserve"> in profit or loss as incurred.</w:t>
      </w:r>
    </w:p>
    <w:p w14:paraId="647636E1" w14:textId="00D8E2E8" w:rsidR="00B44F4F" w:rsidRPr="003728BB" w:rsidRDefault="00B44F4F" w:rsidP="000636A6">
      <w:pPr>
        <w:spacing w:line="240" w:lineRule="auto"/>
        <w:rPr>
          <w:rFonts w:cstheme="minorBidi"/>
          <w:i/>
          <w:iCs/>
          <w:sz w:val="20"/>
          <w:lang w:val="en-US" w:eastAsia="en-GB" w:bidi="th-TH"/>
        </w:rPr>
      </w:pPr>
    </w:p>
    <w:p w14:paraId="4E914982" w14:textId="2444ED5C" w:rsidR="00005276" w:rsidRPr="003728BB" w:rsidRDefault="00005276" w:rsidP="000636A6">
      <w:pPr>
        <w:pStyle w:val="BodyText"/>
        <w:spacing w:after="0" w:line="240" w:lineRule="auto"/>
        <w:ind w:left="540"/>
        <w:jc w:val="both"/>
        <w:rPr>
          <w:rFonts w:cstheme="minorBidi"/>
          <w:i/>
          <w:iCs/>
          <w:sz w:val="20"/>
          <w:lang w:val="en-US" w:eastAsia="en-GB" w:bidi="th-TH"/>
        </w:rPr>
      </w:pPr>
      <w:r w:rsidRPr="003728BB">
        <w:rPr>
          <w:rFonts w:cstheme="minorBidi"/>
          <w:i/>
          <w:iCs/>
          <w:sz w:val="20"/>
          <w:lang w:val="en-US" w:eastAsia="en-GB" w:bidi="th-TH"/>
        </w:rPr>
        <w:t>Depreciation</w:t>
      </w:r>
    </w:p>
    <w:p w14:paraId="15C06D41" w14:textId="77777777" w:rsidR="00FF552A" w:rsidRPr="003728BB" w:rsidRDefault="00FF552A" w:rsidP="000636A6">
      <w:pPr>
        <w:autoSpaceDE w:val="0"/>
        <w:autoSpaceDN w:val="0"/>
        <w:adjustRightInd w:val="0"/>
        <w:spacing w:line="240" w:lineRule="auto"/>
        <w:rPr>
          <w:rFonts w:cs="Univers 45 Light"/>
          <w:color w:val="000000"/>
          <w:sz w:val="20"/>
          <w:lang w:val="en-US" w:bidi="th-TH"/>
        </w:rPr>
      </w:pPr>
    </w:p>
    <w:p w14:paraId="0167E137" w14:textId="77777777" w:rsidR="00470A5A" w:rsidRPr="00470A5A" w:rsidRDefault="00470A5A" w:rsidP="000636A6">
      <w:pPr>
        <w:pStyle w:val="BodyText"/>
        <w:spacing w:after="0" w:line="240" w:lineRule="auto"/>
        <w:ind w:left="567"/>
        <w:jc w:val="both"/>
        <w:rPr>
          <w:sz w:val="20"/>
        </w:rPr>
      </w:pPr>
      <w:r w:rsidRPr="00470A5A">
        <w:rPr>
          <w:rFonts w:cs="Univers 45 Light"/>
          <w:color w:val="000000"/>
          <w:sz w:val="20"/>
          <w:lang w:val="en-US" w:bidi="th-TH"/>
        </w:rPr>
        <w:t>Depreciation is calculated based on the depreciable amount, which is the cost of an asset, or other amount substituted for cost, less its residual value.</w:t>
      </w:r>
    </w:p>
    <w:p w14:paraId="09379C1A" w14:textId="77777777" w:rsidR="00470A5A" w:rsidRPr="00470A5A" w:rsidRDefault="00470A5A" w:rsidP="000636A6">
      <w:pPr>
        <w:pStyle w:val="BodyText"/>
        <w:spacing w:after="0" w:line="240" w:lineRule="auto"/>
        <w:ind w:left="567"/>
        <w:jc w:val="both"/>
        <w:rPr>
          <w:sz w:val="20"/>
        </w:rPr>
      </w:pPr>
    </w:p>
    <w:p w14:paraId="17409C07" w14:textId="75937B8D" w:rsidR="00470A5A" w:rsidRPr="00F24245" w:rsidRDefault="00470A5A" w:rsidP="00F24245">
      <w:pPr>
        <w:pStyle w:val="BodyText"/>
        <w:spacing w:after="0" w:line="240" w:lineRule="auto"/>
        <w:ind w:left="567"/>
        <w:jc w:val="both"/>
        <w:rPr>
          <w:sz w:val="20"/>
        </w:rPr>
      </w:pPr>
      <w:r w:rsidRPr="00470A5A">
        <w:rPr>
          <w:sz w:val="20"/>
        </w:rPr>
        <w:t xml:space="preserve">Depreciation is charged to profit or loss on a straight-line basis over the estimated useful lives of each component of an item of property, plant and equipment.  The estimated useful lives are as follows: </w:t>
      </w:r>
    </w:p>
    <w:p w14:paraId="7378F02F" w14:textId="77777777" w:rsidR="00D2226E" w:rsidRPr="003728BB" w:rsidRDefault="00D2226E" w:rsidP="00CD30AB">
      <w:pPr>
        <w:pStyle w:val="AccPolicyalternative"/>
      </w:pPr>
    </w:p>
    <w:tbl>
      <w:tblPr>
        <w:tblW w:w="7260" w:type="dxa"/>
        <w:tblInd w:w="450" w:type="dxa"/>
        <w:tblLook w:val="0000" w:firstRow="0" w:lastRow="0" w:firstColumn="0" w:lastColumn="0" w:noHBand="0" w:noVBand="0"/>
      </w:tblPr>
      <w:tblGrid>
        <w:gridCol w:w="5390"/>
        <w:gridCol w:w="1195"/>
        <w:gridCol w:w="675"/>
      </w:tblGrid>
      <w:tr w:rsidR="00F71D66" w:rsidRPr="003728BB" w14:paraId="28CBA409" w14:textId="77777777" w:rsidTr="001C2489">
        <w:tc>
          <w:tcPr>
            <w:tcW w:w="5390" w:type="dxa"/>
            <w:vAlign w:val="bottom"/>
          </w:tcPr>
          <w:p w14:paraId="01A33656" w14:textId="60072622" w:rsidR="00F71D66" w:rsidRPr="003728BB" w:rsidRDefault="007B4DB0" w:rsidP="000636A6">
            <w:pPr>
              <w:spacing w:line="240" w:lineRule="auto"/>
              <w:ind w:right="-86"/>
              <w:rPr>
                <w:sz w:val="20"/>
              </w:rPr>
            </w:pPr>
            <w:r>
              <w:rPr>
                <w:sz w:val="20"/>
              </w:rPr>
              <w:t>Land improvements</w:t>
            </w:r>
          </w:p>
        </w:tc>
        <w:tc>
          <w:tcPr>
            <w:tcW w:w="1195" w:type="dxa"/>
          </w:tcPr>
          <w:p w14:paraId="6D682D13" w14:textId="337C1281" w:rsidR="00F71D66" w:rsidRPr="003728BB" w:rsidRDefault="007B4DB0" w:rsidP="000636A6">
            <w:pPr>
              <w:spacing w:line="240" w:lineRule="auto"/>
              <w:jc w:val="right"/>
              <w:rPr>
                <w:sz w:val="20"/>
                <w:szCs w:val="18"/>
              </w:rPr>
            </w:pPr>
            <w:r>
              <w:rPr>
                <w:sz w:val="20"/>
              </w:rPr>
              <w:t>5 - 30</w:t>
            </w:r>
            <w:r w:rsidR="00F71D66" w:rsidRPr="003728BB">
              <w:rPr>
                <w:sz w:val="20"/>
              </w:rPr>
              <w:t xml:space="preserve"> </w:t>
            </w:r>
          </w:p>
        </w:tc>
        <w:tc>
          <w:tcPr>
            <w:tcW w:w="675" w:type="dxa"/>
            <w:vAlign w:val="bottom"/>
          </w:tcPr>
          <w:p w14:paraId="509615B5" w14:textId="77777777" w:rsidR="00F71D66" w:rsidRPr="003728BB" w:rsidRDefault="00F71D66" w:rsidP="000636A6">
            <w:pPr>
              <w:spacing w:line="240" w:lineRule="auto"/>
              <w:ind w:left="-20" w:right="-86"/>
              <w:rPr>
                <w:sz w:val="20"/>
              </w:rPr>
            </w:pPr>
            <w:r w:rsidRPr="003728BB">
              <w:rPr>
                <w:sz w:val="20"/>
              </w:rPr>
              <w:t>years</w:t>
            </w:r>
          </w:p>
        </w:tc>
      </w:tr>
      <w:tr w:rsidR="007B4DB0" w:rsidRPr="003728BB" w14:paraId="1D93F82F" w14:textId="77777777" w:rsidTr="001C2489">
        <w:tc>
          <w:tcPr>
            <w:tcW w:w="5390" w:type="dxa"/>
            <w:vAlign w:val="bottom"/>
          </w:tcPr>
          <w:p w14:paraId="2FC57BAB" w14:textId="367E6608" w:rsidR="007B4DB0" w:rsidRPr="003728BB" w:rsidRDefault="007B4DB0" w:rsidP="007B4DB0">
            <w:pPr>
              <w:spacing w:line="240" w:lineRule="auto"/>
              <w:ind w:right="-86"/>
              <w:rPr>
                <w:sz w:val="20"/>
              </w:rPr>
            </w:pPr>
            <w:r w:rsidRPr="003728BB">
              <w:rPr>
                <w:sz w:val="20"/>
              </w:rPr>
              <w:t xml:space="preserve">Buildings and other constructions </w:t>
            </w:r>
          </w:p>
        </w:tc>
        <w:tc>
          <w:tcPr>
            <w:tcW w:w="1195" w:type="dxa"/>
          </w:tcPr>
          <w:p w14:paraId="46260ECF" w14:textId="3180C115" w:rsidR="007B4DB0" w:rsidRPr="003728BB" w:rsidRDefault="007B4DB0" w:rsidP="007B4DB0">
            <w:pPr>
              <w:spacing w:line="240" w:lineRule="auto"/>
              <w:jc w:val="right"/>
              <w:rPr>
                <w:sz w:val="20"/>
                <w:shd w:val="clear" w:color="auto" w:fill="D9D9D9" w:themeFill="background1" w:themeFillShade="D9"/>
              </w:rPr>
            </w:pPr>
            <w:r>
              <w:rPr>
                <w:sz w:val="20"/>
              </w:rPr>
              <w:t>5 - 30</w:t>
            </w:r>
            <w:r w:rsidRPr="003728BB">
              <w:rPr>
                <w:sz w:val="20"/>
              </w:rPr>
              <w:t xml:space="preserve"> </w:t>
            </w:r>
          </w:p>
        </w:tc>
        <w:tc>
          <w:tcPr>
            <w:tcW w:w="675" w:type="dxa"/>
            <w:vAlign w:val="bottom"/>
          </w:tcPr>
          <w:p w14:paraId="3D13042D" w14:textId="3958A5E8" w:rsidR="007B4DB0" w:rsidRPr="003728BB" w:rsidRDefault="007B4DB0" w:rsidP="007B4DB0">
            <w:pPr>
              <w:spacing w:line="240" w:lineRule="auto"/>
              <w:ind w:left="-20" w:right="-86"/>
              <w:rPr>
                <w:sz w:val="20"/>
              </w:rPr>
            </w:pPr>
            <w:r w:rsidRPr="003728BB">
              <w:rPr>
                <w:sz w:val="20"/>
              </w:rPr>
              <w:t>years</w:t>
            </w:r>
          </w:p>
        </w:tc>
      </w:tr>
      <w:tr w:rsidR="007B4DB0" w:rsidRPr="003728BB" w14:paraId="188287A4" w14:textId="77777777" w:rsidTr="001C2489">
        <w:tc>
          <w:tcPr>
            <w:tcW w:w="5390" w:type="dxa"/>
            <w:vAlign w:val="bottom"/>
          </w:tcPr>
          <w:p w14:paraId="53B79E58" w14:textId="4A42120E" w:rsidR="007B4DB0" w:rsidRPr="003728BB" w:rsidRDefault="007B4DB0" w:rsidP="007B4DB0">
            <w:pPr>
              <w:spacing w:line="240" w:lineRule="auto"/>
              <w:ind w:right="-86"/>
              <w:rPr>
                <w:sz w:val="20"/>
              </w:rPr>
            </w:pPr>
            <w:r>
              <w:rPr>
                <w:sz w:val="20"/>
              </w:rPr>
              <w:t>Machine</w:t>
            </w:r>
            <w:r w:rsidR="00F52DDF">
              <w:rPr>
                <w:sz w:val="20"/>
              </w:rPr>
              <w:t>ry</w:t>
            </w:r>
          </w:p>
        </w:tc>
        <w:tc>
          <w:tcPr>
            <w:tcW w:w="1195" w:type="dxa"/>
          </w:tcPr>
          <w:p w14:paraId="46427521" w14:textId="171C3DEF" w:rsidR="007B4DB0" w:rsidRDefault="007B4DB0" w:rsidP="007B4DB0">
            <w:pPr>
              <w:spacing w:line="240" w:lineRule="auto"/>
              <w:jc w:val="right"/>
              <w:rPr>
                <w:sz w:val="20"/>
              </w:rPr>
            </w:pPr>
            <w:r>
              <w:rPr>
                <w:sz w:val="20"/>
              </w:rPr>
              <w:t>5 - 20</w:t>
            </w:r>
          </w:p>
        </w:tc>
        <w:tc>
          <w:tcPr>
            <w:tcW w:w="675" w:type="dxa"/>
            <w:vAlign w:val="bottom"/>
          </w:tcPr>
          <w:p w14:paraId="7E9440AF" w14:textId="4C9288C9" w:rsidR="007B4DB0" w:rsidRPr="003728BB" w:rsidRDefault="007B4DB0" w:rsidP="007B4DB0">
            <w:pPr>
              <w:spacing w:line="240" w:lineRule="auto"/>
              <w:ind w:left="-20" w:right="-86"/>
              <w:rPr>
                <w:sz w:val="20"/>
              </w:rPr>
            </w:pPr>
            <w:r w:rsidRPr="003728BB">
              <w:rPr>
                <w:sz w:val="20"/>
              </w:rPr>
              <w:t>years</w:t>
            </w:r>
          </w:p>
        </w:tc>
      </w:tr>
      <w:tr w:rsidR="007B4DB0" w:rsidRPr="003728BB" w14:paraId="4A295363" w14:textId="77777777" w:rsidTr="001C2489">
        <w:tc>
          <w:tcPr>
            <w:tcW w:w="5390" w:type="dxa"/>
            <w:vAlign w:val="bottom"/>
          </w:tcPr>
          <w:p w14:paraId="260FF556" w14:textId="26130C9E" w:rsidR="007B4DB0" w:rsidRDefault="007B4DB0" w:rsidP="007B4DB0">
            <w:pPr>
              <w:spacing w:line="240" w:lineRule="auto"/>
              <w:ind w:right="-86"/>
              <w:rPr>
                <w:sz w:val="20"/>
              </w:rPr>
            </w:pPr>
            <w:r>
              <w:rPr>
                <w:sz w:val="20"/>
              </w:rPr>
              <w:t>Office equipment and other equipment</w:t>
            </w:r>
          </w:p>
        </w:tc>
        <w:tc>
          <w:tcPr>
            <w:tcW w:w="1195" w:type="dxa"/>
          </w:tcPr>
          <w:p w14:paraId="4D43B10B" w14:textId="43D7D3F4" w:rsidR="007B4DB0" w:rsidRDefault="007B4DB0" w:rsidP="007B4DB0">
            <w:pPr>
              <w:spacing w:line="240" w:lineRule="auto"/>
              <w:jc w:val="right"/>
              <w:rPr>
                <w:sz w:val="20"/>
              </w:rPr>
            </w:pPr>
            <w:r>
              <w:rPr>
                <w:sz w:val="20"/>
              </w:rPr>
              <w:t>5</w:t>
            </w:r>
          </w:p>
        </w:tc>
        <w:tc>
          <w:tcPr>
            <w:tcW w:w="675" w:type="dxa"/>
            <w:vAlign w:val="bottom"/>
          </w:tcPr>
          <w:p w14:paraId="38EBD3CE" w14:textId="057E9824" w:rsidR="007B4DB0" w:rsidRPr="003728BB" w:rsidRDefault="007B4DB0" w:rsidP="007B4DB0">
            <w:pPr>
              <w:spacing w:line="240" w:lineRule="auto"/>
              <w:ind w:left="-20" w:right="-86"/>
              <w:rPr>
                <w:sz w:val="20"/>
              </w:rPr>
            </w:pPr>
            <w:r w:rsidRPr="003728BB">
              <w:rPr>
                <w:sz w:val="20"/>
              </w:rPr>
              <w:t>years</w:t>
            </w:r>
          </w:p>
        </w:tc>
      </w:tr>
      <w:tr w:rsidR="007B4DB0" w:rsidRPr="003728BB" w14:paraId="2DD94C4B" w14:textId="77777777" w:rsidTr="001C2489">
        <w:tc>
          <w:tcPr>
            <w:tcW w:w="5390" w:type="dxa"/>
            <w:vAlign w:val="bottom"/>
          </w:tcPr>
          <w:p w14:paraId="552F467C" w14:textId="752F94F6" w:rsidR="007B4DB0" w:rsidRDefault="007B4DB0" w:rsidP="007B4DB0">
            <w:pPr>
              <w:spacing w:line="240" w:lineRule="auto"/>
              <w:ind w:right="-86"/>
              <w:rPr>
                <w:sz w:val="20"/>
              </w:rPr>
            </w:pPr>
            <w:r w:rsidRPr="003728BB">
              <w:rPr>
                <w:sz w:val="20"/>
              </w:rPr>
              <w:t>Vehicles</w:t>
            </w:r>
          </w:p>
        </w:tc>
        <w:tc>
          <w:tcPr>
            <w:tcW w:w="1195" w:type="dxa"/>
          </w:tcPr>
          <w:p w14:paraId="11AFDB64" w14:textId="0A3BD284" w:rsidR="007B4DB0" w:rsidRDefault="007B4DB0" w:rsidP="007B4DB0">
            <w:pPr>
              <w:spacing w:line="240" w:lineRule="auto"/>
              <w:jc w:val="right"/>
              <w:rPr>
                <w:sz w:val="20"/>
              </w:rPr>
            </w:pPr>
            <w:r>
              <w:rPr>
                <w:sz w:val="20"/>
              </w:rPr>
              <w:t>5 - 10</w:t>
            </w:r>
          </w:p>
        </w:tc>
        <w:tc>
          <w:tcPr>
            <w:tcW w:w="675" w:type="dxa"/>
            <w:vAlign w:val="bottom"/>
          </w:tcPr>
          <w:p w14:paraId="228044BA" w14:textId="2492DE3A" w:rsidR="007B4DB0" w:rsidRPr="003728BB" w:rsidRDefault="007B4DB0" w:rsidP="007B4DB0">
            <w:pPr>
              <w:spacing w:line="240" w:lineRule="auto"/>
              <w:ind w:left="-20" w:right="-86"/>
              <w:rPr>
                <w:sz w:val="20"/>
              </w:rPr>
            </w:pPr>
            <w:r w:rsidRPr="003728BB">
              <w:rPr>
                <w:sz w:val="20"/>
              </w:rPr>
              <w:t>years</w:t>
            </w:r>
          </w:p>
        </w:tc>
      </w:tr>
      <w:tr w:rsidR="00212BF6" w:rsidRPr="003728BB" w14:paraId="3B7C633C" w14:textId="77777777" w:rsidTr="001C2489">
        <w:tc>
          <w:tcPr>
            <w:tcW w:w="5390" w:type="dxa"/>
            <w:vAlign w:val="bottom"/>
          </w:tcPr>
          <w:p w14:paraId="6116C089" w14:textId="1C212312" w:rsidR="00212BF6" w:rsidRPr="003728BB" w:rsidRDefault="00212BF6" w:rsidP="00212BF6">
            <w:pPr>
              <w:spacing w:line="240" w:lineRule="auto"/>
              <w:ind w:right="-86"/>
              <w:rPr>
                <w:sz w:val="20"/>
              </w:rPr>
            </w:pPr>
            <w:r w:rsidRPr="00212BF6">
              <w:rPr>
                <w:sz w:val="20"/>
              </w:rPr>
              <w:t>Tooling and warehouse equipment</w:t>
            </w:r>
          </w:p>
        </w:tc>
        <w:tc>
          <w:tcPr>
            <w:tcW w:w="1195" w:type="dxa"/>
          </w:tcPr>
          <w:p w14:paraId="40E541E7" w14:textId="0820E101" w:rsidR="00212BF6" w:rsidRDefault="00212BF6" w:rsidP="00212BF6">
            <w:pPr>
              <w:spacing w:line="240" w:lineRule="auto"/>
              <w:jc w:val="right"/>
              <w:rPr>
                <w:sz w:val="20"/>
              </w:rPr>
            </w:pPr>
            <w:r>
              <w:rPr>
                <w:sz w:val="20"/>
              </w:rPr>
              <w:t>5</w:t>
            </w:r>
          </w:p>
        </w:tc>
        <w:tc>
          <w:tcPr>
            <w:tcW w:w="675" w:type="dxa"/>
            <w:vAlign w:val="bottom"/>
          </w:tcPr>
          <w:p w14:paraId="361E179B" w14:textId="3F901CAE" w:rsidR="00212BF6" w:rsidRPr="003728BB" w:rsidRDefault="00212BF6" w:rsidP="00212BF6">
            <w:pPr>
              <w:spacing w:line="240" w:lineRule="auto"/>
              <w:ind w:left="-20" w:right="-86"/>
              <w:rPr>
                <w:sz w:val="20"/>
              </w:rPr>
            </w:pPr>
            <w:r w:rsidRPr="003728BB">
              <w:rPr>
                <w:sz w:val="20"/>
              </w:rPr>
              <w:t>years</w:t>
            </w:r>
          </w:p>
        </w:tc>
      </w:tr>
    </w:tbl>
    <w:p w14:paraId="7E69D29F" w14:textId="77777777" w:rsidR="00C80D30" w:rsidRDefault="00C80D30" w:rsidP="000636A6">
      <w:pPr>
        <w:pStyle w:val="BodyText"/>
        <w:spacing w:after="0" w:line="240" w:lineRule="auto"/>
        <w:ind w:firstLine="567"/>
        <w:jc w:val="both"/>
        <w:rPr>
          <w:sz w:val="20"/>
        </w:rPr>
      </w:pPr>
    </w:p>
    <w:p w14:paraId="7AC8A1D5" w14:textId="02C3EBAE" w:rsidR="0074416E" w:rsidRDefault="0074416E" w:rsidP="000636A6">
      <w:pPr>
        <w:pStyle w:val="BodyText"/>
        <w:spacing w:after="0" w:line="240" w:lineRule="auto"/>
        <w:ind w:firstLine="567"/>
        <w:jc w:val="both"/>
        <w:rPr>
          <w:sz w:val="20"/>
        </w:rPr>
      </w:pPr>
      <w:r w:rsidRPr="0074416E">
        <w:rPr>
          <w:sz w:val="20"/>
        </w:rPr>
        <w:t>No depreciation is provided on freehold land or assets under construction.</w:t>
      </w:r>
    </w:p>
    <w:p w14:paraId="31351E32" w14:textId="77777777" w:rsidR="005A74FE" w:rsidRPr="0074416E" w:rsidRDefault="005A74FE" w:rsidP="000636A6">
      <w:pPr>
        <w:pStyle w:val="BodyText"/>
        <w:spacing w:after="0" w:line="240" w:lineRule="auto"/>
        <w:ind w:firstLine="567"/>
        <w:jc w:val="both"/>
        <w:rPr>
          <w:sz w:val="20"/>
        </w:rPr>
      </w:pPr>
    </w:p>
    <w:p w14:paraId="47F6CDB1" w14:textId="77777777" w:rsidR="0074416E" w:rsidRPr="0074416E" w:rsidRDefault="0074416E" w:rsidP="000636A6">
      <w:pPr>
        <w:pStyle w:val="BodyText"/>
        <w:spacing w:after="0" w:line="240" w:lineRule="auto"/>
        <w:ind w:left="540"/>
        <w:jc w:val="both"/>
        <w:rPr>
          <w:rFonts w:cs="Univers 45 Light"/>
          <w:color w:val="000000"/>
          <w:sz w:val="20"/>
          <w:lang w:val="en-US" w:bidi="th-TH"/>
        </w:rPr>
      </w:pPr>
      <w:r w:rsidRPr="0074416E">
        <w:rPr>
          <w:rFonts w:cs="Univers 45 Light"/>
          <w:color w:val="000000"/>
          <w:sz w:val="20"/>
          <w:lang w:val="en-US" w:bidi="th-TH"/>
        </w:rPr>
        <w:t>Depreciation methods, useful lives and residual values are reviewed at each financial year-end and adjusted if appropriate.</w:t>
      </w:r>
    </w:p>
    <w:p w14:paraId="623DC9B4" w14:textId="52895480" w:rsidR="00AA73C3" w:rsidRDefault="00AA73C3">
      <w:pPr>
        <w:spacing w:line="240" w:lineRule="auto"/>
        <w:rPr>
          <w:rFonts w:cs="Univers 45 Light"/>
          <w:color w:val="000000"/>
          <w:sz w:val="20"/>
          <w:lang w:val="en-US" w:bidi="th-TH"/>
        </w:rPr>
      </w:pPr>
      <w:r>
        <w:rPr>
          <w:rFonts w:cs="Univers 45 Light"/>
          <w:color w:val="000000"/>
          <w:sz w:val="20"/>
          <w:lang w:val="en-US" w:bidi="th-TH"/>
        </w:rPr>
        <w:br w:type="page"/>
      </w:r>
    </w:p>
    <w:p w14:paraId="7963A589" w14:textId="043F19D8" w:rsidR="0051154B" w:rsidRPr="00B3720C" w:rsidRDefault="00C72A87" w:rsidP="00CB0AF7">
      <w:pPr>
        <w:pStyle w:val="Heading2"/>
        <w:numPr>
          <w:ilvl w:val="0"/>
          <w:numId w:val="24"/>
        </w:numPr>
        <w:spacing w:before="0" w:after="0" w:line="240" w:lineRule="auto"/>
        <w:ind w:left="540" w:hanging="540"/>
        <w:rPr>
          <w:sz w:val="20"/>
          <w:szCs w:val="16"/>
        </w:rPr>
      </w:pPr>
      <w:r w:rsidRPr="00B3720C">
        <w:rPr>
          <w:sz w:val="20"/>
          <w:szCs w:val="16"/>
        </w:rPr>
        <w:lastRenderedPageBreak/>
        <w:t>Intangible assets</w:t>
      </w:r>
    </w:p>
    <w:p w14:paraId="1EFC7323" w14:textId="77777777" w:rsidR="00700E76" w:rsidRDefault="00700E76" w:rsidP="00700E76">
      <w:pPr>
        <w:pStyle w:val="BodyText"/>
        <w:spacing w:after="0" w:line="240" w:lineRule="auto"/>
        <w:ind w:left="547"/>
        <w:rPr>
          <w:i/>
          <w:iCs/>
          <w:sz w:val="20"/>
          <w:szCs w:val="18"/>
          <w:lang w:val="en-US" w:bidi="th-TH"/>
        </w:rPr>
      </w:pPr>
    </w:p>
    <w:p w14:paraId="09884BE6" w14:textId="4FF5AD0C" w:rsidR="00700E76" w:rsidRPr="00700E76" w:rsidRDefault="00700E76" w:rsidP="00700E76">
      <w:pPr>
        <w:pStyle w:val="BodyText"/>
        <w:spacing w:after="0" w:line="240" w:lineRule="auto"/>
        <w:ind w:left="547"/>
        <w:rPr>
          <w:i/>
          <w:iCs/>
          <w:sz w:val="20"/>
          <w:szCs w:val="18"/>
        </w:rPr>
      </w:pPr>
      <w:r w:rsidRPr="00700E76">
        <w:rPr>
          <w:i/>
          <w:iCs/>
          <w:sz w:val="20"/>
          <w:szCs w:val="18"/>
          <w:lang w:val="en-US" w:bidi="th-TH"/>
        </w:rPr>
        <w:t>Goodwill</w:t>
      </w:r>
    </w:p>
    <w:p w14:paraId="4CD45FD7" w14:textId="77777777" w:rsidR="00700E76" w:rsidRPr="00700E76" w:rsidRDefault="00700E76" w:rsidP="00700E76">
      <w:pPr>
        <w:ind w:left="540"/>
        <w:jc w:val="thaiDistribute"/>
        <w:rPr>
          <w:sz w:val="20"/>
          <w:szCs w:val="18"/>
        </w:rPr>
      </w:pPr>
    </w:p>
    <w:p w14:paraId="0A6D982C" w14:textId="1BC8C158" w:rsidR="001E357C" w:rsidRDefault="00700E76" w:rsidP="00700E76">
      <w:pPr>
        <w:ind w:left="540"/>
        <w:jc w:val="thaiDistribute"/>
        <w:rPr>
          <w:rFonts w:cs="Univers 45 Light"/>
          <w:color w:val="000000"/>
          <w:sz w:val="20"/>
          <w:lang w:val="en-US" w:bidi="th-TH"/>
        </w:rPr>
      </w:pPr>
      <w:r w:rsidRPr="00700E76">
        <w:rPr>
          <w:rFonts w:cs="Univers 45 Light"/>
          <w:color w:val="000000"/>
          <w:sz w:val="20"/>
          <w:lang w:val="en-US" w:bidi="th-TH"/>
        </w:rPr>
        <w:t>Goodwill that arises upon the acquisition of subsidiaries is included in intangible assets.</w:t>
      </w:r>
      <w:r w:rsidR="00AC6189">
        <w:rPr>
          <w:rFonts w:cs="Univers 45 Light"/>
          <w:color w:val="000000"/>
          <w:sz w:val="20"/>
          <w:lang w:val="en-US" w:bidi="th-TH"/>
        </w:rPr>
        <w:t xml:space="preserve"> </w:t>
      </w:r>
      <w:r w:rsidRPr="00700E76">
        <w:rPr>
          <w:rFonts w:cs="Univers 45 Light"/>
          <w:color w:val="000000"/>
          <w:sz w:val="20"/>
          <w:lang w:val="en-US" w:bidi="th-TH"/>
        </w:rPr>
        <w:t>The measurement of goodwill at initial recognition is described in note 4(a). Subsequent to initial recognition, goodwill</w:t>
      </w:r>
      <w:r w:rsidRPr="00700E76">
        <w:rPr>
          <w:rFonts w:cs="Univers 45 Light"/>
          <w:b/>
          <w:color w:val="000000"/>
          <w:sz w:val="20"/>
          <w:lang w:val="en-US" w:bidi="th-TH"/>
        </w:rPr>
        <w:t xml:space="preserve"> </w:t>
      </w:r>
      <w:r w:rsidRPr="00700E76">
        <w:rPr>
          <w:rFonts w:cs="Univers 45 Light"/>
          <w:color w:val="000000"/>
          <w:sz w:val="20"/>
          <w:lang w:val="en-US" w:bidi="th-TH"/>
        </w:rPr>
        <w:t xml:space="preserve">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 </w:t>
      </w:r>
    </w:p>
    <w:p w14:paraId="7FAE00F7" w14:textId="5168062E" w:rsidR="00DF512E" w:rsidRDefault="00DF512E" w:rsidP="00700E76">
      <w:pPr>
        <w:ind w:left="540"/>
        <w:jc w:val="thaiDistribute"/>
        <w:rPr>
          <w:rFonts w:cs="Univers 45 Light"/>
          <w:color w:val="000000"/>
          <w:sz w:val="20"/>
          <w:lang w:val="en-US" w:bidi="th-TH"/>
        </w:rPr>
      </w:pPr>
    </w:p>
    <w:p w14:paraId="01C539C4" w14:textId="5FE8C214" w:rsidR="00DF512E" w:rsidRDefault="00DF512E" w:rsidP="00DF512E">
      <w:pPr>
        <w:pStyle w:val="BodyText"/>
        <w:spacing w:after="0" w:line="240" w:lineRule="auto"/>
        <w:ind w:left="547"/>
        <w:rPr>
          <w:i/>
          <w:iCs/>
          <w:sz w:val="20"/>
          <w:szCs w:val="18"/>
          <w:lang w:val="en-US" w:bidi="th-TH"/>
        </w:rPr>
      </w:pPr>
      <w:r w:rsidRPr="00DF512E">
        <w:rPr>
          <w:i/>
          <w:iCs/>
          <w:sz w:val="20"/>
          <w:szCs w:val="18"/>
          <w:lang w:val="en-US" w:bidi="th-TH"/>
        </w:rPr>
        <w:t xml:space="preserve">Arrangement under </w:t>
      </w:r>
      <w:r w:rsidR="004E26AF">
        <w:rPr>
          <w:i/>
          <w:iCs/>
          <w:sz w:val="20"/>
          <w:szCs w:val="18"/>
          <w:lang w:val="en-US" w:bidi="th-TH"/>
        </w:rPr>
        <w:t>o</w:t>
      </w:r>
      <w:r w:rsidRPr="00DF512E">
        <w:rPr>
          <w:i/>
          <w:iCs/>
          <w:sz w:val="20"/>
          <w:szCs w:val="18"/>
          <w:lang w:val="en-US" w:bidi="th-TH"/>
        </w:rPr>
        <w:t xml:space="preserve">perating agreement </w:t>
      </w:r>
    </w:p>
    <w:p w14:paraId="6F4CADA8" w14:textId="77777777" w:rsidR="002C2605" w:rsidRPr="00DF512E" w:rsidRDefault="002C2605" w:rsidP="00DF512E">
      <w:pPr>
        <w:pStyle w:val="BodyText"/>
        <w:spacing w:after="0" w:line="240" w:lineRule="auto"/>
        <w:ind w:left="547"/>
        <w:rPr>
          <w:i/>
          <w:iCs/>
          <w:sz w:val="20"/>
          <w:szCs w:val="18"/>
          <w:lang w:val="en-US" w:bidi="th-TH"/>
        </w:rPr>
      </w:pPr>
    </w:p>
    <w:p w14:paraId="1EC1F5B2" w14:textId="419E1867" w:rsidR="00DF512E" w:rsidRDefault="00DF512E" w:rsidP="00700E76">
      <w:pPr>
        <w:ind w:left="540"/>
        <w:jc w:val="thaiDistribute"/>
        <w:rPr>
          <w:rFonts w:cs="Univers 45 Light"/>
          <w:color w:val="000000"/>
          <w:sz w:val="20"/>
          <w:lang w:val="en-US" w:bidi="th-TH"/>
        </w:rPr>
      </w:pPr>
      <w:r w:rsidRPr="00DF512E">
        <w:rPr>
          <w:rFonts w:cs="Univers 45 Light"/>
          <w:color w:val="000000"/>
          <w:sz w:val="20"/>
          <w:lang w:val="en-US" w:bidi="th-TH"/>
        </w:rPr>
        <w:t xml:space="preserve">The Group </w:t>
      </w:r>
      <w:proofErr w:type="spellStart"/>
      <w:r w:rsidRPr="00DF512E">
        <w:rPr>
          <w:rFonts w:cs="Univers 45 Light"/>
          <w:color w:val="000000"/>
          <w:sz w:val="20"/>
          <w:lang w:val="en-US" w:bidi="th-TH"/>
        </w:rPr>
        <w:t>recognises</w:t>
      </w:r>
      <w:proofErr w:type="spellEnd"/>
      <w:r w:rsidRPr="00DF512E">
        <w:rPr>
          <w:rFonts w:cs="Univers 45 Light"/>
          <w:color w:val="000000"/>
          <w:sz w:val="20"/>
          <w:lang w:val="en-US" w:bidi="th-TH"/>
        </w:rPr>
        <w:t xml:space="preserve"> an intangible assets arising from arrangement under an </w:t>
      </w:r>
      <w:r w:rsidR="002C5E72">
        <w:rPr>
          <w:rFonts w:cs="Univers 45 Light"/>
          <w:color w:val="000000"/>
          <w:sz w:val="20"/>
          <w:lang w:val="en-US" w:bidi="th-TH"/>
        </w:rPr>
        <w:t>o</w:t>
      </w:r>
      <w:r w:rsidRPr="00DF512E">
        <w:rPr>
          <w:rFonts w:cs="Univers 45 Light"/>
          <w:color w:val="000000"/>
          <w:sz w:val="20"/>
          <w:lang w:val="en-US" w:bidi="th-TH"/>
        </w:rPr>
        <w:t xml:space="preserve">perating agreement when it has a right to charge for service income from service provided under the </w:t>
      </w:r>
      <w:r w:rsidR="002C5E72">
        <w:rPr>
          <w:rFonts w:cs="Univers 45 Light"/>
          <w:color w:val="000000"/>
          <w:sz w:val="20"/>
          <w:lang w:val="en-US" w:bidi="th-TH"/>
        </w:rPr>
        <w:t>o</w:t>
      </w:r>
      <w:r w:rsidRPr="00DF512E">
        <w:rPr>
          <w:rFonts w:cs="Univers 45 Light"/>
          <w:color w:val="000000"/>
          <w:sz w:val="20"/>
          <w:lang w:val="en-US" w:bidi="th-TH"/>
        </w:rPr>
        <w:t xml:space="preserve">perating agreement. An intangible asset is measured at cost, which includes </w:t>
      </w:r>
      <w:proofErr w:type="spellStart"/>
      <w:r w:rsidRPr="00DF512E">
        <w:rPr>
          <w:rFonts w:cs="Univers 45 Light"/>
          <w:color w:val="000000"/>
          <w:sz w:val="20"/>
          <w:lang w:val="en-US" w:bidi="th-TH"/>
        </w:rPr>
        <w:t>capitalised</w:t>
      </w:r>
      <w:proofErr w:type="spellEnd"/>
      <w:r w:rsidRPr="00DF512E">
        <w:rPr>
          <w:rFonts w:cs="Univers 45 Light"/>
          <w:color w:val="000000"/>
          <w:sz w:val="20"/>
          <w:lang w:val="en-US" w:bidi="th-TH"/>
        </w:rPr>
        <w:t xml:space="preserve"> borrowing costs, less accumulated </w:t>
      </w:r>
      <w:proofErr w:type="spellStart"/>
      <w:r w:rsidRPr="00DF512E">
        <w:rPr>
          <w:rFonts w:cs="Univers 45 Light"/>
          <w:color w:val="000000"/>
          <w:sz w:val="20"/>
          <w:lang w:val="en-US" w:bidi="th-TH"/>
        </w:rPr>
        <w:t>amortisation</w:t>
      </w:r>
      <w:proofErr w:type="spellEnd"/>
      <w:r w:rsidRPr="00DF512E">
        <w:rPr>
          <w:rFonts w:cs="Univers 45 Light"/>
          <w:color w:val="000000"/>
          <w:sz w:val="20"/>
          <w:lang w:val="en-US" w:bidi="th-TH"/>
        </w:rPr>
        <w:t xml:space="preserve"> and accumulated impairment losses.</w:t>
      </w:r>
    </w:p>
    <w:p w14:paraId="12B65CDB" w14:textId="77777777" w:rsidR="002C2605" w:rsidRPr="00DF512E" w:rsidRDefault="002C2605" w:rsidP="00700E76">
      <w:pPr>
        <w:ind w:left="540"/>
        <w:jc w:val="thaiDistribute"/>
        <w:rPr>
          <w:rFonts w:cs="Univers 45 Light"/>
          <w:color w:val="000000"/>
          <w:sz w:val="20"/>
          <w:lang w:val="en-US" w:bidi="th-TH"/>
        </w:rPr>
      </w:pPr>
    </w:p>
    <w:p w14:paraId="7FC01BD9" w14:textId="6BAEEB8F" w:rsidR="002149E0" w:rsidRPr="003728BB" w:rsidRDefault="002149E0" w:rsidP="00DF512E">
      <w:pPr>
        <w:spacing w:line="240" w:lineRule="auto"/>
        <w:ind w:firstLine="540"/>
        <w:rPr>
          <w:rFonts w:cs="Univers 45 Light"/>
          <w:i/>
          <w:iCs/>
          <w:color w:val="000000"/>
          <w:sz w:val="20"/>
          <w:lang w:val="en-US" w:bidi="th-TH"/>
        </w:rPr>
      </w:pPr>
      <w:r w:rsidRPr="003728BB">
        <w:rPr>
          <w:rFonts w:cs="Univers 45 Light"/>
          <w:i/>
          <w:iCs/>
          <w:color w:val="000000"/>
          <w:sz w:val="20"/>
          <w:lang w:val="en-US" w:bidi="th-TH"/>
        </w:rPr>
        <w:t xml:space="preserve">Research and development </w:t>
      </w:r>
    </w:p>
    <w:p w14:paraId="07F9626D" w14:textId="77777777" w:rsidR="002149E0" w:rsidRPr="003728BB" w:rsidRDefault="002149E0" w:rsidP="000636A6">
      <w:pPr>
        <w:spacing w:line="240" w:lineRule="auto"/>
        <w:ind w:left="540"/>
        <w:jc w:val="both"/>
        <w:rPr>
          <w:rFonts w:cs="Univers 45 Light"/>
          <w:color w:val="000000"/>
          <w:sz w:val="20"/>
          <w:lang w:val="en-US" w:bidi="th-TH"/>
        </w:rPr>
      </w:pPr>
    </w:p>
    <w:p w14:paraId="0B0ACBDE" w14:textId="0B45F119" w:rsidR="0074416E" w:rsidRPr="0074416E" w:rsidRDefault="0074416E" w:rsidP="000636A6">
      <w:pPr>
        <w:spacing w:line="240" w:lineRule="auto"/>
        <w:ind w:left="540"/>
        <w:jc w:val="both"/>
        <w:rPr>
          <w:rFonts w:cs="Univers 45 Light"/>
          <w:color w:val="000000"/>
          <w:sz w:val="20"/>
          <w:lang w:val="en-US" w:bidi="th-TH"/>
        </w:rPr>
      </w:pPr>
      <w:r w:rsidRPr="0074416E">
        <w:rPr>
          <w:rFonts w:cs="Univers 45 Light"/>
          <w:color w:val="000000"/>
          <w:sz w:val="20"/>
          <w:lang w:val="en-US" w:bidi="th-TH"/>
        </w:rPr>
        <w:t xml:space="preserve">Expenditure on research activities, undertaken with the prospect of gaining new scientific or technical knowledge and understanding, is </w:t>
      </w:r>
      <w:proofErr w:type="spellStart"/>
      <w:r w:rsidRPr="0074416E">
        <w:rPr>
          <w:rFonts w:cs="Univers 45 Light"/>
          <w:color w:val="000000"/>
          <w:sz w:val="20"/>
          <w:lang w:val="en-US" w:bidi="th-TH"/>
        </w:rPr>
        <w:t>recognised</w:t>
      </w:r>
      <w:proofErr w:type="spellEnd"/>
      <w:r w:rsidRPr="0074416E">
        <w:rPr>
          <w:rFonts w:cs="Univers 45 Light"/>
          <w:color w:val="000000"/>
          <w:sz w:val="20"/>
          <w:lang w:val="en-US" w:bidi="th-TH"/>
        </w:rPr>
        <w:t xml:space="preserve"> in profit or loss as incurred. </w:t>
      </w:r>
    </w:p>
    <w:p w14:paraId="383BA9A3" w14:textId="77777777" w:rsidR="0074416E" w:rsidRPr="0074416E" w:rsidRDefault="0074416E" w:rsidP="000636A6">
      <w:pPr>
        <w:spacing w:line="240" w:lineRule="auto"/>
        <w:jc w:val="both"/>
        <w:rPr>
          <w:rFonts w:cs="Univers 45 Light"/>
          <w:color w:val="000000"/>
          <w:sz w:val="20"/>
          <w:lang w:val="en-US" w:bidi="th-TH"/>
        </w:rPr>
      </w:pPr>
    </w:p>
    <w:p w14:paraId="63E7AF93" w14:textId="7DAF0879" w:rsidR="0074416E" w:rsidRPr="0074416E" w:rsidRDefault="0074416E" w:rsidP="000636A6">
      <w:pPr>
        <w:spacing w:line="240" w:lineRule="auto"/>
        <w:ind w:left="540"/>
        <w:jc w:val="both"/>
        <w:rPr>
          <w:rFonts w:cs="Univers 45 Light"/>
          <w:color w:val="000000"/>
          <w:sz w:val="20"/>
          <w:lang w:val="en-US" w:bidi="th-TH"/>
        </w:rPr>
      </w:pPr>
      <w:r w:rsidRPr="0074416E">
        <w:rPr>
          <w:rFonts w:cs="Univers 45 Light"/>
          <w:color w:val="000000"/>
          <w:sz w:val="20"/>
          <w:lang w:val="en-US" w:bidi="th-TH"/>
        </w:rPr>
        <w:t xml:space="preserve">Development activities involve a plan or design for the production of new or substantially improved products and processes. Development expenditure is </w:t>
      </w:r>
      <w:proofErr w:type="spellStart"/>
      <w:r w:rsidRPr="0074416E">
        <w:rPr>
          <w:rFonts w:cs="Univers 45 Light"/>
          <w:color w:val="000000"/>
          <w:sz w:val="20"/>
          <w:lang w:val="en-US" w:bidi="th-TH"/>
        </w:rPr>
        <w:t>capitalised</w:t>
      </w:r>
      <w:proofErr w:type="spellEnd"/>
      <w:r w:rsidRPr="0074416E">
        <w:rPr>
          <w:rFonts w:cs="Univers 45 Light"/>
          <w:color w:val="000000"/>
          <w:sz w:val="20"/>
          <w:lang w:val="en-US" w:bidi="th-TH"/>
        </w:rPr>
        <w:t xml:space="preserve"> only if development costs can be measured reliably, the product or process is technically and commercially feasible, future economic benefits are probable, and the </w:t>
      </w:r>
      <w:r w:rsidRPr="00DF512E">
        <w:rPr>
          <w:rFonts w:cs="Univers 45 Light"/>
          <w:color w:val="000000"/>
          <w:sz w:val="20"/>
          <w:lang w:val="en-US" w:bidi="th-TH"/>
        </w:rPr>
        <w:t>Group</w:t>
      </w:r>
      <w:r w:rsidR="00DF512E" w:rsidRPr="00DF512E">
        <w:rPr>
          <w:rFonts w:cs="Univers 45 Light"/>
          <w:color w:val="000000"/>
          <w:sz w:val="20"/>
          <w:lang w:val="en-US" w:bidi="th-TH"/>
        </w:rPr>
        <w:t xml:space="preserve"> </w:t>
      </w:r>
      <w:r w:rsidRPr="0074416E">
        <w:rPr>
          <w:rFonts w:cs="Univers 45 Light"/>
          <w:color w:val="000000"/>
          <w:sz w:val="20"/>
          <w:lang w:val="en-US" w:bidi="th-TH"/>
        </w:rPr>
        <w:t xml:space="preserve">intends to and has sufficient resources to complete development and to use or sell the asset. The expenditure </w:t>
      </w:r>
      <w:proofErr w:type="spellStart"/>
      <w:r w:rsidRPr="0074416E">
        <w:rPr>
          <w:rFonts w:cs="Univers 45 Light"/>
          <w:color w:val="000000"/>
          <w:sz w:val="20"/>
          <w:lang w:val="en-US" w:bidi="th-TH"/>
        </w:rPr>
        <w:t>capitalised</w:t>
      </w:r>
      <w:proofErr w:type="spellEnd"/>
      <w:r w:rsidRPr="0074416E">
        <w:rPr>
          <w:rFonts w:cs="Univers 45 Light"/>
          <w:color w:val="000000"/>
          <w:sz w:val="20"/>
          <w:lang w:val="en-US" w:bidi="th-TH"/>
        </w:rPr>
        <w:t xml:space="preserve"> includes the cost of materials, direct </w:t>
      </w:r>
      <w:proofErr w:type="spellStart"/>
      <w:r w:rsidRPr="0074416E">
        <w:rPr>
          <w:rFonts w:cs="Univers 45 Light"/>
          <w:color w:val="000000"/>
          <w:sz w:val="20"/>
          <w:lang w:val="en-US" w:bidi="th-TH"/>
        </w:rPr>
        <w:t>labour</w:t>
      </w:r>
      <w:proofErr w:type="spellEnd"/>
      <w:r w:rsidRPr="0074416E">
        <w:rPr>
          <w:rFonts w:cs="Univers 45 Light"/>
          <w:color w:val="000000"/>
          <w:sz w:val="20"/>
          <w:lang w:val="en-US" w:bidi="th-TH"/>
        </w:rPr>
        <w:t xml:space="preserve">, overhead costs that are directly attributable to preparing the asset for its intended use, and </w:t>
      </w:r>
      <w:proofErr w:type="spellStart"/>
      <w:r w:rsidRPr="0074416E">
        <w:rPr>
          <w:rFonts w:cs="Univers 45 Light"/>
          <w:color w:val="000000"/>
          <w:sz w:val="20"/>
          <w:lang w:val="en-US" w:bidi="th-TH"/>
        </w:rPr>
        <w:t>capitalised</w:t>
      </w:r>
      <w:proofErr w:type="spellEnd"/>
      <w:r w:rsidRPr="0074416E">
        <w:rPr>
          <w:rFonts w:cs="Univers 45 Light"/>
          <w:color w:val="000000"/>
          <w:sz w:val="20"/>
          <w:lang w:val="en-US" w:bidi="th-TH"/>
        </w:rPr>
        <w:t xml:space="preserve"> borrowing costs. Other development expenditure is </w:t>
      </w:r>
      <w:proofErr w:type="spellStart"/>
      <w:r w:rsidRPr="0074416E">
        <w:rPr>
          <w:rFonts w:cs="Univers 45 Light"/>
          <w:color w:val="000000"/>
          <w:sz w:val="20"/>
          <w:lang w:val="en-US" w:bidi="th-TH"/>
        </w:rPr>
        <w:t>recognised</w:t>
      </w:r>
      <w:proofErr w:type="spellEnd"/>
      <w:r w:rsidRPr="0074416E">
        <w:rPr>
          <w:rFonts w:cs="Univers 45 Light"/>
          <w:color w:val="000000"/>
          <w:sz w:val="20"/>
          <w:lang w:val="en-US" w:bidi="th-TH"/>
        </w:rPr>
        <w:t xml:space="preserve"> in profit or loss as incurred. </w:t>
      </w:r>
    </w:p>
    <w:p w14:paraId="545A393A" w14:textId="77777777" w:rsidR="007C28B1" w:rsidRDefault="007C28B1" w:rsidP="000636A6">
      <w:pPr>
        <w:spacing w:line="240" w:lineRule="auto"/>
        <w:ind w:left="540"/>
        <w:jc w:val="both"/>
        <w:rPr>
          <w:rFonts w:cs="Univers 45 Light"/>
          <w:color w:val="000000"/>
          <w:sz w:val="20"/>
          <w:lang w:val="en-US" w:bidi="th-TH"/>
        </w:rPr>
      </w:pPr>
    </w:p>
    <w:p w14:paraId="3E92A69C" w14:textId="77777777" w:rsidR="00DF512E" w:rsidRDefault="0074416E" w:rsidP="000636A6">
      <w:pPr>
        <w:spacing w:line="240" w:lineRule="auto"/>
        <w:ind w:left="540"/>
        <w:jc w:val="both"/>
        <w:rPr>
          <w:rFonts w:cs="Univers 45 Light"/>
          <w:color w:val="000000"/>
          <w:sz w:val="20"/>
          <w:lang w:val="en-US" w:bidi="th-TH"/>
        </w:rPr>
      </w:pPr>
      <w:proofErr w:type="spellStart"/>
      <w:r w:rsidRPr="0074416E">
        <w:rPr>
          <w:rFonts w:cs="Univers 45 Light"/>
          <w:color w:val="000000"/>
          <w:sz w:val="20"/>
          <w:lang w:val="en-US" w:bidi="th-TH"/>
        </w:rPr>
        <w:t>Capitalised</w:t>
      </w:r>
      <w:proofErr w:type="spellEnd"/>
      <w:r w:rsidRPr="0074416E">
        <w:rPr>
          <w:rFonts w:cs="Univers 45 Light"/>
          <w:color w:val="000000"/>
          <w:sz w:val="20"/>
          <w:lang w:val="en-US" w:bidi="th-TH"/>
        </w:rPr>
        <w:t xml:space="preserve"> development expenditure is measured at cost less accumulated </w:t>
      </w:r>
      <w:proofErr w:type="spellStart"/>
      <w:r w:rsidRPr="0074416E">
        <w:rPr>
          <w:rFonts w:cs="Univers 45 Light"/>
          <w:color w:val="000000"/>
          <w:sz w:val="20"/>
          <w:lang w:val="en-US" w:bidi="th-TH"/>
        </w:rPr>
        <w:t>amortisation</w:t>
      </w:r>
      <w:proofErr w:type="spellEnd"/>
      <w:r w:rsidRPr="0074416E">
        <w:rPr>
          <w:rFonts w:cs="Univers 45 Light"/>
          <w:color w:val="000000"/>
          <w:sz w:val="20"/>
          <w:lang w:val="en-US" w:bidi="th-TH"/>
        </w:rPr>
        <w:t xml:space="preserve"> and accumulated impairment losses.</w:t>
      </w:r>
    </w:p>
    <w:p w14:paraId="16B7A55A" w14:textId="77777777" w:rsidR="00DF512E" w:rsidRDefault="00DF512E" w:rsidP="000636A6">
      <w:pPr>
        <w:spacing w:line="240" w:lineRule="auto"/>
        <w:ind w:left="540"/>
        <w:jc w:val="both"/>
        <w:rPr>
          <w:rFonts w:cs="Univers 45 Light"/>
          <w:color w:val="000000"/>
          <w:sz w:val="20"/>
          <w:lang w:val="en-US" w:bidi="th-TH"/>
        </w:rPr>
      </w:pPr>
    </w:p>
    <w:p w14:paraId="3C11C0B6" w14:textId="1B0E82AB" w:rsidR="00C97C25" w:rsidRPr="003728BB" w:rsidRDefault="00B93748" w:rsidP="000636A6">
      <w:pPr>
        <w:spacing w:line="240" w:lineRule="auto"/>
        <w:ind w:left="540"/>
        <w:jc w:val="both"/>
        <w:rPr>
          <w:rFonts w:cs="Univers 45 Light"/>
          <w:i/>
          <w:iCs/>
          <w:color w:val="000000"/>
          <w:sz w:val="20"/>
          <w:lang w:val="en-US" w:bidi="th-TH"/>
        </w:rPr>
      </w:pPr>
      <w:r w:rsidRPr="003728BB">
        <w:rPr>
          <w:rFonts w:cs="Univers 45 Light"/>
          <w:i/>
          <w:iCs/>
          <w:color w:val="000000"/>
          <w:sz w:val="20"/>
          <w:lang w:val="en-US" w:bidi="th-TH"/>
        </w:rPr>
        <w:t xml:space="preserve">Other intangible assets </w:t>
      </w:r>
    </w:p>
    <w:p w14:paraId="101ADDF0" w14:textId="77777777" w:rsidR="009914A9" w:rsidRPr="003728BB" w:rsidRDefault="009914A9" w:rsidP="000636A6">
      <w:pPr>
        <w:spacing w:line="240" w:lineRule="auto"/>
        <w:ind w:left="540"/>
        <w:jc w:val="both"/>
        <w:rPr>
          <w:rFonts w:cs="Univers 45 Light"/>
          <w:i/>
          <w:iCs/>
          <w:color w:val="000000"/>
          <w:sz w:val="20"/>
          <w:lang w:val="en-US" w:bidi="th-TH"/>
        </w:rPr>
      </w:pPr>
    </w:p>
    <w:p w14:paraId="71C0EF2A" w14:textId="5AA0DAD6" w:rsidR="008856B6" w:rsidRPr="003728BB" w:rsidRDefault="00B93748" w:rsidP="000636A6">
      <w:pPr>
        <w:spacing w:line="240" w:lineRule="auto"/>
        <w:ind w:left="540"/>
        <w:jc w:val="both"/>
        <w:rPr>
          <w:rFonts w:cs="Univers 45 Light"/>
          <w:color w:val="000000"/>
          <w:sz w:val="20"/>
          <w:lang w:val="en-US" w:bidi="th-TH"/>
        </w:rPr>
      </w:pPr>
      <w:r w:rsidRPr="003728BB">
        <w:rPr>
          <w:rFonts w:cs="Univers 45 Light"/>
          <w:color w:val="000000"/>
          <w:sz w:val="20"/>
          <w:lang w:val="en-US" w:bidi="th-TH"/>
        </w:rPr>
        <w:t xml:space="preserve">Other intangible assets that are acquired by the </w:t>
      </w:r>
      <w:r w:rsidR="008C4630" w:rsidRPr="00DF512E">
        <w:rPr>
          <w:rFonts w:cs="Univers 45 Light"/>
          <w:color w:val="000000"/>
          <w:sz w:val="20"/>
          <w:lang w:val="en-US" w:bidi="th-TH"/>
        </w:rPr>
        <w:t>Group</w:t>
      </w:r>
      <w:r w:rsidRPr="003728BB">
        <w:rPr>
          <w:rFonts w:cs="Univers 45 Light"/>
          <w:color w:val="000000"/>
          <w:sz w:val="20"/>
          <w:lang w:val="en-US" w:bidi="th-TH"/>
        </w:rPr>
        <w:t xml:space="preserve"> and have finite useful lives are measured at cost less accumulated </w:t>
      </w: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and accumulated impairment losses. </w:t>
      </w:r>
    </w:p>
    <w:p w14:paraId="11A41A31" w14:textId="77777777" w:rsidR="00D2226E" w:rsidRPr="003728BB" w:rsidRDefault="00D2226E" w:rsidP="000636A6">
      <w:pPr>
        <w:spacing w:line="240" w:lineRule="auto"/>
        <w:ind w:left="540"/>
        <w:jc w:val="both"/>
        <w:rPr>
          <w:rFonts w:cs="Univers 45 Light"/>
          <w:color w:val="000000"/>
          <w:sz w:val="20"/>
          <w:lang w:val="en-US" w:bidi="th-TH"/>
        </w:rPr>
      </w:pPr>
    </w:p>
    <w:p w14:paraId="5F8D8E0F" w14:textId="7E2FA556" w:rsidR="00C97C25" w:rsidRPr="003728BB" w:rsidRDefault="00B93748" w:rsidP="000636A6">
      <w:pPr>
        <w:spacing w:line="240" w:lineRule="auto"/>
        <w:ind w:left="540"/>
        <w:jc w:val="both"/>
        <w:rPr>
          <w:rFonts w:cs="Univers 45 Light"/>
          <w:i/>
          <w:iCs/>
          <w:color w:val="000000"/>
          <w:sz w:val="20"/>
          <w:lang w:val="en-US" w:bidi="th-TH"/>
        </w:rPr>
      </w:pPr>
      <w:r w:rsidRPr="003728BB">
        <w:rPr>
          <w:rFonts w:cs="Univers 45 Light"/>
          <w:i/>
          <w:iCs/>
          <w:color w:val="000000"/>
          <w:sz w:val="20"/>
          <w:lang w:val="en-US" w:bidi="th-TH"/>
        </w:rPr>
        <w:t xml:space="preserve">Subsequent expenditure </w:t>
      </w:r>
    </w:p>
    <w:p w14:paraId="548FC17F" w14:textId="77777777" w:rsidR="009914A9" w:rsidRPr="003728BB" w:rsidRDefault="009914A9" w:rsidP="000636A6">
      <w:pPr>
        <w:spacing w:line="240" w:lineRule="auto"/>
        <w:ind w:left="540"/>
        <w:jc w:val="both"/>
        <w:rPr>
          <w:rFonts w:cs="Univers 45 Light"/>
          <w:i/>
          <w:iCs/>
          <w:color w:val="000000"/>
          <w:sz w:val="20"/>
          <w:lang w:val="en-US" w:bidi="th-TH"/>
        </w:rPr>
      </w:pPr>
    </w:p>
    <w:p w14:paraId="361B5368" w14:textId="48D8AE25" w:rsidR="005174C8" w:rsidRDefault="004D57D6" w:rsidP="00CD30AB">
      <w:pPr>
        <w:spacing w:line="240" w:lineRule="auto"/>
        <w:ind w:left="540"/>
        <w:jc w:val="both"/>
        <w:rPr>
          <w:rFonts w:cs="Univers 45 Light"/>
          <w:color w:val="000000"/>
          <w:sz w:val="20"/>
          <w:lang w:val="en-US" w:bidi="th-TH"/>
        </w:rPr>
      </w:pPr>
      <w:r w:rsidRPr="004D57D6">
        <w:rPr>
          <w:rFonts w:cs="Univers 45 Light"/>
          <w:color w:val="000000"/>
          <w:sz w:val="20"/>
          <w:lang w:val="en-US" w:bidi="th-TH"/>
        </w:rPr>
        <w:t xml:space="preserve">Subsequent expenditure is </w:t>
      </w:r>
      <w:proofErr w:type="spellStart"/>
      <w:r w:rsidRPr="004D57D6">
        <w:rPr>
          <w:rFonts w:cs="Univers 45 Light"/>
          <w:color w:val="000000"/>
          <w:sz w:val="20"/>
          <w:lang w:val="en-US" w:bidi="th-TH"/>
        </w:rPr>
        <w:t>capitalised</w:t>
      </w:r>
      <w:proofErr w:type="spellEnd"/>
      <w:r w:rsidRPr="004D57D6">
        <w:rPr>
          <w:rFonts w:cs="Univers 45 Light"/>
          <w:color w:val="000000"/>
          <w:sz w:val="20"/>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4D57D6">
        <w:rPr>
          <w:rFonts w:cs="Univers 45 Light"/>
          <w:color w:val="000000"/>
          <w:sz w:val="20"/>
          <w:lang w:val="en-US" w:bidi="th-TH"/>
        </w:rPr>
        <w:t>recognised</w:t>
      </w:r>
      <w:proofErr w:type="spellEnd"/>
      <w:r w:rsidRPr="004D57D6">
        <w:rPr>
          <w:rFonts w:cs="Univers 45 Light"/>
          <w:color w:val="000000"/>
          <w:sz w:val="20"/>
          <w:lang w:val="en-US" w:bidi="th-TH"/>
        </w:rPr>
        <w:t xml:space="preserve"> in profit or loss as incurred.</w:t>
      </w:r>
    </w:p>
    <w:p w14:paraId="7D571785" w14:textId="7914FC58" w:rsidR="002C2605" w:rsidRDefault="002C2605">
      <w:pPr>
        <w:spacing w:line="240" w:lineRule="auto"/>
        <w:rPr>
          <w:rFonts w:cs="Univers 45 Light"/>
          <w:i/>
          <w:iCs/>
          <w:color w:val="000000"/>
          <w:sz w:val="20"/>
          <w:lang w:val="en-US" w:bidi="th-TH"/>
        </w:rPr>
      </w:pPr>
      <w:r>
        <w:rPr>
          <w:rFonts w:cs="Univers 45 Light"/>
          <w:i/>
          <w:iCs/>
          <w:color w:val="000000"/>
          <w:sz w:val="20"/>
          <w:lang w:val="en-US" w:bidi="th-TH"/>
        </w:rPr>
        <w:br w:type="page"/>
      </w:r>
    </w:p>
    <w:p w14:paraId="515B9951" w14:textId="788EB5E3" w:rsidR="00C97C25" w:rsidRPr="003728BB" w:rsidRDefault="00B93748" w:rsidP="00CD30AB">
      <w:pPr>
        <w:spacing w:line="240" w:lineRule="auto"/>
        <w:ind w:left="540"/>
        <w:rPr>
          <w:rFonts w:cs="Univers 45 Light"/>
          <w:i/>
          <w:iCs/>
          <w:color w:val="000000"/>
          <w:sz w:val="20"/>
          <w:lang w:val="en-US" w:bidi="th-TH"/>
        </w:rPr>
      </w:pPr>
      <w:proofErr w:type="spellStart"/>
      <w:r w:rsidRPr="003728BB">
        <w:rPr>
          <w:rFonts w:cs="Univers 45 Light"/>
          <w:i/>
          <w:iCs/>
          <w:color w:val="000000"/>
          <w:sz w:val="20"/>
          <w:lang w:val="en-US" w:bidi="th-TH"/>
        </w:rPr>
        <w:lastRenderedPageBreak/>
        <w:t>Amortisation</w:t>
      </w:r>
      <w:proofErr w:type="spellEnd"/>
      <w:r w:rsidR="00DA249B" w:rsidRPr="003728BB">
        <w:rPr>
          <w:rFonts w:cs="Univers 45 Light"/>
          <w:i/>
          <w:iCs/>
          <w:color w:val="000000"/>
          <w:sz w:val="20"/>
          <w:lang w:val="en-US" w:bidi="th-TH"/>
        </w:rPr>
        <w:t xml:space="preserve"> </w:t>
      </w:r>
    </w:p>
    <w:p w14:paraId="42159EC7" w14:textId="77777777" w:rsidR="009914A9" w:rsidRPr="003728BB" w:rsidRDefault="009914A9" w:rsidP="00CD30AB">
      <w:pPr>
        <w:spacing w:line="240" w:lineRule="auto"/>
        <w:ind w:left="540"/>
        <w:jc w:val="both"/>
        <w:rPr>
          <w:rFonts w:cs="Univers 45 Light"/>
          <w:i/>
          <w:iCs/>
          <w:color w:val="0000FF"/>
          <w:sz w:val="20"/>
          <w:lang w:val="en-US" w:bidi="th-TH"/>
        </w:rPr>
      </w:pPr>
    </w:p>
    <w:p w14:paraId="0A6BAC02" w14:textId="522C0DCB" w:rsidR="00073464" w:rsidRDefault="00B93748" w:rsidP="00CD30AB">
      <w:pPr>
        <w:spacing w:line="240" w:lineRule="auto"/>
        <w:ind w:left="540"/>
        <w:jc w:val="both"/>
        <w:rPr>
          <w:rFonts w:cstheme="minorBidi"/>
          <w:i/>
          <w:iCs/>
          <w:color w:val="000000"/>
          <w:sz w:val="20"/>
          <w:lang w:val="en-US" w:bidi="th-TH"/>
        </w:rPr>
      </w:pP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is </w:t>
      </w:r>
      <w:r w:rsidR="00072A20" w:rsidRPr="003728BB">
        <w:rPr>
          <w:rFonts w:cs="Univers 45 Light"/>
          <w:color w:val="000000"/>
          <w:sz w:val="20"/>
          <w:lang w:val="en-US" w:bidi="th-TH"/>
        </w:rPr>
        <w:t>based on</w:t>
      </w:r>
      <w:r w:rsidRPr="003728BB">
        <w:rPr>
          <w:rFonts w:cs="Univers 45 Light"/>
          <w:color w:val="000000"/>
          <w:sz w:val="20"/>
          <w:lang w:val="en-US" w:bidi="th-TH"/>
        </w:rPr>
        <w:t xml:space="preserve"> the cost of the asset, or other amount substituted for cost, less its residual value.</w:t>
      </w:r>
    </w:p>
    <w:p w14:paraId="0C47F29B" w14:textId="77777777" w:rsidR="008478EB" w:rsidRPr="002F2E41" w:rsidRDefault="008478EB" w:rsidP="002F2E41">
      <w:pPr>
        <w:spacing w:line="240" w:lineRule="auto"/>
        <w:ind w:left="540"/>
        <w:jc w:val="both"/>
        <w:rPr>
          <w:rFonts w:cstheme="minorBidi"/>
          <w:i/>
          <w:iCs/>
          <w:color w:val="000000"/>
          <w:sz w:val="20"/>
          <w:lang w:val="en-US" w:bidi="th-TH"/>
        </w:rPr>
      </w:pPr>
    </w:p>
    <w:p w14:paraId="5FB288CA" w14:textId="6B9CFBD1" w:rsidR="00C97C25" w:rsidRPr="003728BB" w:rsidRDefault="00B93748" w:rsidP="00CD30AB">
      <w:pPr>
        <w:spacing w:line="240" w:lineRule="auto"/>
        <w:ind w:left="540"/>
        <w:jc w:val="both"/>
        <w:rPr>
          <w:rFonts w:cs="Univers 45 Light"/>
          <w:color w:val="000000"/>
          <w:sz w:val="20"/>
          <w:lang w:val="en-US" w:bidi="th-TH"/>
        </w:rPr>
      </w:pP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is </w:t>
      </w:r>
      <w:proofErr w:type="spellStart"/>
      <w:r w:rsidRPr="003728BB">
        <w:rPr>
          <w:rFonts w:cs="Univers 45 Light"/>
          <w:color w:val="000000"/>
          <w:sz w:val="20"/>
          <w:lang w:val="en-US" w:bidi="th-TH"/>
        </w:rPr>
        <w:t>recognised</w:t>
      </w:r>
      <w:proofErr w:type="spellEnd"/>
      <w:r w:rsidRPr="003728BB">
        <w:rPr>
          <w:rFonts w:cs="Univers 45 Light"/>
          <w:color w:val="000000"/>
          <w:sz w:val="20"/>
          <w:lang w:val="en-US" w:bidi="th-TH"/>
        </w:rPr>
        <w:t xml:space="preserve"> in profit or loss on a straight-line basis over the estimated useful lives of intangible assets</w:t>
      </w:r>
      <w:r w:rsidR="00EB0727" w:rsidRPr="00931900">
        <w:rPr>
          <w:rFonts w:cs="Univers 45 Light"/>
          <w:color w:val="000000"/>
          <w:szCs w:val="22"/>
          <w:lang w:val="en-US" w:bidi="th-TH"/>
        </w:rPr>
        <w:t xml:space="preserve">, </w:t>
      </w:r>
      <w:r w:rsidR="00EB0727" w:rsidRPr="00EB0727">
        <w:rPr>
          <w:rFonts w:cs="Univers 45 Light"/>
          <w:color w:val="000000"/>
          <w:sz w:val="20"/>
          <w:lang w:val="en-US" w:bidi="th-TH"/>
        </w:rPr>
        <w:t>other than goodwill,</w:t>
      </w:r>
      <w:r w:rsidR="00EB0727">
        <w:rPr>
          <w:rFonts w:cs="Univers 45 Light"/>
          <w:color w:val="000000"/>
          <w:szCs w:val="22"/>
          <w:lang w:val="en-US" w:bidi="th-TH"/>
        </w:rPr>
        <w:t xml:space="preserve"> </w:t>
      </w:r>
      <w:r w:rsidRPr="003728BB">
        <w:rPr>
          <w:rFonts w:cs="Univers 45 Light"/>
          <w:color w:val="000000"/>
          <w:sz w:val="20"/>
          <w:lang w:val="en-US" w:bidi="th-TH"/>
        </w:rPr>
        <w:t xml:space="preserve">from the date that they are available for use, since this most closely reflects the expected pattern of consumption of the future economic benefits embodied in the asset. The estimated useful lives are as follows: </w:t>
      </w:r>
    </w:p>
    <w:p w14:paraId="5F3692D6" w14:textId="77777777" w:rsidR="00C97C25" w:rsidRPr="003728BB" w:rsidRDefault="00C97C25" w:rsidP="00CD30AB">
      <w:pPr>
        <w:spacing w:line="240" w:lineRule="auto"/>
        <w:ind w:left="540"/>
        <w:jc w:val="both"/>
        <w:rPr>
          <w:rFonts w:cs="Univers 45 Light"/>
          <w:color w:val="000000"/>
          <w:sz w:val="20"/>
          <w:lang w:val="en-US" w:bidi="th-TH"/>
        </w:rPr>
      </w:pPr>
    </w:p>
    <w:p w14:paraId="4BABF355" w14:textId="5E9CAE91" w:rsidR="00C97C25" w:rsidRPr="00BA170A" w:rsidRDefault="00C97C25" w:rsidP="00CD30AB">
      <w:pPr>
        <w:tabs>
          <w:tab w:val="right" w:pos="4680"/>
          <w:tab w:val="right" w:pos="5400"/>
        </w:tabs>
        <w:spacing w:line="240" w:lineRule="auto"/>
        <w:ind w:left="540"/>
        <w:jc w:val="both"/>
        <w:rPr>
          <w:rFonts w:cs="Univers 45 Light"/>
          <w:color w:val="000000"/>
          <w:sz w:val="20"/>
          <w:lang w:val="en-US" w:bidi="th-TH"/>
        </w:rPr>
      </w:pPr>
      <w:r w:rsidRPr="003728BB">
        <w:rPr>
          <w:sz w:val="20"/>
          <w:szCs w:val="18"/>
          <w:lang w:val="en-US"/>
        </w:rPr>
        <w:t>Software</w:t>
      </w:r>
      <w:r w:rsidRPr="003728BB">
        <w:rPr>
          <w:sz w:val="20"/>
          <w:szCs w:val="18"/>
          <w:lang w:val="en-US"/>
        </w:rPr>
        <w:tab/>
      </w:r>
      <w:r w:rsidR="00DF512E" w:rsidRPr="00BA170A">
        <w:rPr>
          <w:rFonts w:cs="Univers 45 Light"/>
          <w:color w:val="000000"/>
          <w:sz w:val="20"/>
          <w:lang w:val="en-US" w:bidi="th-TH"/>
        </w:rPr>
        <w:t>3 - 10</w:t>
      </w:r>
      <w:r w:rsidR="000B15A1" w:rsidRPr="00BA170A">
        <w:rPr>
          <w:rFonts w:cs="Univers 45 Light"/>
          <w:color w:val="000000"/>
          <w:sz w:val="20"/>
          <w:lang w:val="en-US" w:bidi="th-TH"/>
        </w:rPr>
        <w:tab/>
      </w:r>
      <w:r w:rsidR="000B15A1" w:rsidRPr="00DF512E">
        <w:rPr>
          <w:rFonts w:cs="Univers 45 Light"/>
          <w:color w:val="000000"/>
          <w:sz w:val="20"/>
          <w:lang w:val="en-US" w:bidi="th-TH"/>
        </w:rPr>
        <w:t>years</w:t>
      </w:r>
    </w:p>
    <w:p w14:paraId="1EA2EAAF" w14:textId="60AD2D7B" w:rsidR="00C97C25" w:rsidRPr="00BA170A" w:rsidRDefault="003B7B79" w:rsidP="00CD30AB">
      <w:pPr>
        <w:tabs>
          <w:tab w:val="right" w:pos="4680"/>
          <w:tab w:val="right" w:pos="5400"/>
        </w:tabs>
        <w:spacing w:line="240" w:lineRule="auto"/>
        <w:ind w:left="540"/>
        <w:jc w:val="both"/>
        <w:rPr>
          <w:rFonts w:cs="Univers 45 Light"/>
          <w:color w:val="000000"/>
          <w:sz w:val="20"/>
          <w:lang w:val="en-US" w:bidi="th-TH"/>
        </w:rPr>
      </w:pPr>
      <w:r w:rsidRPr="00DF512E">
        <w:rPr>
          <w:rFonts w:cs="Univers 45 Light"/>
          <w:color w:val="000000"/>
          <w:sz w:val="20"/>
          <w:lang w:val="en-US" w:bidi="th-TH"/>
        </w:rPr>
        <w:t>P</w:t>
      </w:r>
      <w:r w:rsidR="00B93748" w:rsidRPr="00DF512E">
        <w:rPr>
          <w:rFonts w:cs="Univers 45 Light"/>
          <w:color w:val="000000"/>
          <w:sz w:val="20"/>
          <w:lang w:val="en-US" w:bidi="th-TH"/>
        </w:rPr>
        <w:t xml:space="preserve">atents and trademarks </w:t>
      </w:r>
      <w:r w:rsidR="000B15A1" w:rsidRPr="00DF512E">
        <w:rPr>
          <w:rFonts w:cs="Univers 45 Light"/>
          <w:color w:val="000000"/>
          <w:sz w:val="20"/>
          <w:lang w:val="en-US" w:bidi="th-TH"/>
        </w:rPr>
        <w:tab/>
      </w:r>
      <w:r w:rsidR="00DF512E" w:rsidRPr="00BA170A">
        <w:rPr>
          <w:rFonts w:cs="Univers 45 Light"/>
          <w:color w:val="000000"/>
          <w:sz w:val="20"/>
          <w:lang w:val="en-US" w:bidi="th-TH"/>
        </w:rPr>
        <w:t>10</w:t>
      </w:r>
      <w:r w:rsidR="000B15A1" w:rsidRPr="00DF512E">
        <w:rPr>
          <w:rFonts w:cs="Univers 45 Light"/>
          <w:color w:val="000000"/>
          <w:sz w:val="20"/>
          <w:lang w:val="en-US" w:bidi="th-TH"/>
        </w:rPr>
        <w:tab/>
        <w:t>years</w:t>
      </w:r>
    </w:p>
    <w:p w14:paraId="6B11F724" w14:textId="361D0300" w:rsidR="00C97C25" w:rsidRDefault="003B7B79" w:rsidP="00CD30AB">
      <w:pPr>
        <w:tabs>
          <w:tab w:val="right" w:pos="4680"/>
          <w:tab w:val="right" w:pos="5400"/>
        </w:tabs>
        <w:spacing w:line="240" w:lineRule="auto"/>
        <w:ind w:left="540"/>
        <w:jc w:val="both"/>
        <w:rPr>
          <w:rFonts w:cs="Univers 45 Light"/>
          <w:color w:val="000000"/>
          <w:sz w:val="20"/>
          <w:lang w:val="en-US" w:bidi="th-TH"/>
        </w:rPr>
      </w:pPr>
      <w:r w:rsidRPr="00DF512E">
        <w:rPr>
          <w:rFonts w:cs="Univers 45 Light"/>
          <w:color w:val="000000"/>
          <w:sz w:val="20"/>
          <w:lang w:val="en-US" w:bidi="th-TH"/>
        </w:rPr>
        <w:t>C</w:t>
      </w:r>
      <w:r w:rsidR="00B37713">
        <w:rPr>
          <w:rFonts w:cs="Univers 45 Light"/>
          <w:color w:val="000000"/>
          <w:sz w:val="20"/>
          <w:lang w:val="en-US" w:bidi="th-TH"/>
        </w:rPr>
        <w:t>ustomer relationship</w:t>
      </w:r>
      <w:r w:rsidR="00B93748" w:rsidRPr="00DF512E">
        <w:rPr>
          <w:rFonts w:cs="Univers 45 Light"/>
          <w:color w:val="000000"/>
          <w:sz w:val="20"/>
          <w:lang w:val="en-US" w:bidi="th-TH"/>
        </w:rPr>
        <w:t xml:space="preserve"> </w:t>
      </w:r>
      <w:r w:rsidR="000B15A1" w:rsidRPr="00DF512E">
        <w:rPr>
          <w:rFonts w:cs="Univers 45 Light"/>
          <w:color w:val="000000"/>
          <w:sz w:val="20"/>
          <w:lang w:val="en-US" w:bidi="th-TH"/>
        </w:rPr>
        <w:tab/>
      </w:r>
      <w:r w:rsidR="00DF512E" w:rsidRPr="00BA170A">
        <w:rPr>
          <w:rFonts w:cs="Univers 45 Light"/>
          <w:color w:val="000000"/>
          <w:sz w:val="20"/>
          <w:lang w:val="en-US" w:bidi="th-TH"/>
        </w:rPr>
        <w:t>10</w:t>
      </w:r>
      <w:r w:rsidR="000B15A1" w:rsidRPr="003728BB">
        <w:rPr>
          <w:rFonts w:cs="Univers 45 Light"/>
          <w:color w:val="000000"/>
          <w:sz w:val="20"/>
          <w:lang w:val="en-US" w:bidi="th-TH"/>
        </w:rPr>
        <w:tab/>
        <w:t>years</w:t>
      </w:r>
    </w:p>
    <w:p w14:paraId="18562744" w14:textId="31FD47E4" w:rsidR="002C2605" w:rsidRPr="00BA170A" w:rsidRDefault="002C2605" w:rsidP="00CD30AB">
      <w:pPr>
        <w:tabs>
          <w:tab w:val="right" w:pos="4680"/>
          <w:tab w:val="right" w:pos="5400"/>
        </w:tabs>
        <w:spacing w:line="240" w:lineRule="auto"/>
        <w:ind w:left="540"/>
        <w:jc w:val="both"/>
        <w:rPr>
          <w:rFonts w:cs="Univers 45 Light"/>
          <w:color w:val="000000"/>
          <w:sz w:val="20"/>
          <w:lang w:val="en-US" w:bidi="th-TH"/>
        </w:rPr>
      </w:pPr>
      <w:r>
        <w:rPr>
          <w:rFonts w:cs="Univers 45 Light"/>
          <w:color w:val="000000"/>
          <w:sz w:val="20"/>
          <w:lang w:val="en-US" w:bidi="th-TH"/>
        </w:rPr>
        <w:t xml:space="preserve">Intangible assets under operating agreement </w:t>
      </w:r>
      <w:r>
        <w:rPr>
          <w:rFonts w:cs="Univers 45 Light"/>
          <w:color w:val="000000"/>
          <w:sz w:val="20"/>
          <w:lang w:val="en-US" w:bidi="th-TH"/>
        </w:rPr>
        <w:tab/>
        <w:t>2</w:t>
      </w:r>
      <w:r w:rsidR="004663E8">
        <w:rPr>
          <w:rFonts w:cs="Univers 45 Light"/>
          <w:color w:val="000000"/>
          <w:sz w:val="20"/>
          <w:lang w:val="en-US" w:bidi="th-TH"/>
        </w:rPr>
        <w:t xml:space="preserve"> </w:t>
      </w:r>
      <w:r>
        <w:rPr>
          <w:rFonts w:cs="Univers 45 Light"/>
          <w:color w:val="000000"/>
          <w:sz w:val="20"/>
          <w:lang w:val="en-US" w:bidi="th-TH"/>
        </w:rPr>
        <w:t>-</w:t>
      </w:r>
      <w:r w:rsidR="004663E8">
        <w:rPr>
          <w:rFonts w:cs="Univers 45 Light"/>
          <w:color w:val="000000"/>
          <w:sz w:val="20"/>
          <w:lang w:val="en-US" w:bidi="th-TH"/>
        </w:rPr>
        <w:t xml:space="preserve"> </w:t>
      </w:r>
      <w:r>
        <w:rPr>
          <w:rFonts w:cs="Univers 45 Light"/>
          <w:color w:val="000000"/>
          <w:sz w:val="20"/>
          <w:lang w:val="en-US" w:bidi="th-TH"/>
        </w:rPr>
        <w:t>26</w:t>
      </w:r>
      <w:r>
        <w:rPr>
          <w:rFonts w:cs="Univers 45 Light"/>
          <w:color w:val="000000"/>
          <w:sz w:val="20"/>
          <w:lang w:val="en-US" w:bidi="th-TH"/>
        </w:rPr>
        <w:tab/>
        <w:t>years</w:t>
      </w:r>
    </w:p>
    <w:p w14:paraId="45CD836C" w14:textId="77777777" w:rsidR="00C97C25" w:rsidRPr="003728BB" w:rsidRDefault="00C97C25" w:rsidP="00CD30AB">
      <w:pPr>
        <w:tabs>
          <w:tab w:val="right" w:pos="5400"/>
        </w:tabs>
        <w:spacing w:line="240" w:lineRule="auto"/>
        <w:ind w:left="540"/>
        <w:jc w:val="both"/>
        <w:rPr>
          <w:rFonts w:cs="Univers 45 Light"/>
          <w:i/>
          <w:iCs/>
          <w:color w:val="000000"/>
          <w:sz w:val="20"/>
          <w:lang w:val="en-US" w:bidi="th-TH"/>
        </w:rPr>
      </w:pPr>
    </w:p>
    <w:p w14:paraId="7837A47E" w14:textId="333B5389" w:rsidR="006F17F5" w:rsidRDefault="00B93748" w:rsidP="00CD30AB">
      <w:pPr>
        <w:spacing w:line="240" w:lineRule="auto"/>
        <w:ind w:left="540"/>
        <w:jc w:val="both"/>
        <w:rPr>
          <w:rFonts w:cstheme="minorBidi"/>
          <w:color w:val="000000"/>
          <w:sz w:val="20"/>
          <w:lang w:val="en-US" w:bidi="th-TH"/>
        </w:rPr>
      </w:pP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methods, useful lives and residual values are reviewed at each financial year-end and adjusted if appropriate.</w:t>
      </w:r>
    </w:p>
    <w:p w14:paraId="06007CD9" w14:textId="5BC24EA6" w:rsidR="00F475B3" w:rsidRDefault="00F475B3" w:rsidP="00CD30AB">
      <w:pPr>
        <w:spacing w:line="240" w:lineRule="auto"/>
        <w:ind w:left="540"/>
        <w:jc w:val="both"/>
        <w:rPr>
          <w:rFonts w:cstheme="minorBidi"/>
          <w:color w:val="000000"/>
          <w:sz w:val="20"/>
          <w:lang w:val="en-US" w:bidi="th-TH"/>
        </w:rPr>
      </w:pPr>
    </w:p>
    <w:p w14:paraId="463DB0AE" w14:textId="77777777" w:rsidR="00F475B3" w:rsidRPr="00ED6ECF" w:rsidRDefault="00F475B3" w:rsidP="00CB0AF7">
      <w:pPr>
        <w:pStyle w:val="Heading2"/>
        <w:numPr>
          <w:ilvl w:val="0"/>
          <w:numId w:val="24"/>
        </w:numPr>
        <w:spacing w:before="0" w:after="0" w:line="240" w:lineRule="auto"/>
        <w:ind w:left="540" w:hanging="540"/>
        <w:rPr>
          <w:sz w:val="20"/>
        </w:rPr>
      </w:pPr>
      <w:r w:rsidRPr="00ED6ECF">
        <w:rPr>
          <w:sz w:val="20"/>
        </w:rPr>
        <w:t>Leases</w:t>
      </w:r>
    </w:p>
    <w:p w14:paraId="47AFD602" w14:textId="77777777" w:rsidR="00F475B3" w:rsidRDefault="00F475B3" w:rsidP="00F475B3">
      <w:pPr>
        <w:pStyle w:val="BodyText"/>
        <w:spacing w:after="0"/>
        <w:ind w:left="540"/>
        <w:jc w:val="both"/>
        <w:rPr>
          <w:highlight w:val="cyan"/>
        </w:rPr>
      </w:pPr>
    </w:p>
    <w:p w14:paraId="57CA94D5" w14:textId="5389314B" w:rsidR="00F475B3" w:rsidRPr="00F015DB" w:rsidRDefault="00CC7C8E" w:rsidP="00CC7C8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highlight w:val="cyan"/>
        </w:rPr>
      </w:pPr>
      <w:r w:rsidRPr="007A7298">
        <w:rPr>
          <w:b/>
          <w:bCs/>
          <w:i/>
          <w:iCs/>
          <w:sz w:val="20"/>
        </w:rPr>
        <w:t>Accounting policies applicable from 1 January 2020</w:t>
      </w:r>
      <w:r>
        <w:rPr>
          <w:b/>
          <w:bCs/>
          <w:i/>
          <w:iCs/>
          <w:sz w:val="20"/>
        </w:rPr>
        <w:t xml:space="preserve"> </w:t>
      </w:r>
    </w:p>
    <w:p w14:paraId="11BCA000" w14:textId="77777777" w:rsidR="00F475B3" w:rsidRPr="00F015DB" w:rsidRDefault="00F475B3" w:rsidP="00F475B3">
      <w:pPr>
        <w:pStyle w:val="BodyText"/>
        <w:spacing w:after="0" w:line="240" w:lineRule="auto"/>
        <w:ind w:left="540"/>
        <w:jc w:val="both"/>
        <w:rPr>
          <w:sz w:val="20"/>
          <w:highlight w:val="cyan"/>
        </w:rPr>
      </w:pPr>
    </w:p>
    <w:p w14:paraId="0C52D3B4" w14:textId="67F1CABD" w:rsidR="001E357C" w:rsidRPr="003C72A6" w:rsidRDefault="00F475B3" w:rsidP="00F475B3">
      <w:pPr>
        <w:pStyle w:val="BodyText"/>
        <w:spacing w:after="0" w:line="240" w:lineRule="auto"/>
        <w:ind w:left="540"/>
        <w:jc w:val="both"/>
        <w:rPr>
          <w:sz w:val="20"/>
        </w:rPr>
      </w:pPr>
      <w:r w:rsidRPr="003C72A6">
        <w:rPr>
          <w:sz w:val="20"/>
        </w:rPr>
        <w:t>At inception of a contract, the Group assesses whether a contract is, or contains, a lease.</w:t>
      </w:r>
      <w:r w:rsidR="00EE39A5" w:rsidRPr="003C72A6">
        <w:rPr>
          <w:sz w:val="20"/>
        </w:rPr>
        <w:t xml:space="preserve"> </w:t>
      </w:r>
      <w:r w:rsidR="00A772AF" w:rsidRPr="003C72A6">
        <w:rPr>
          <w:sz w:val="20"/>
        </w:rPr>
        <w:t>To assess whether a contract conveys the right to control the use of an identified asset, the Group</w:t>
      </w:r>
      <w:r w:rsidR="00A772AF" w:rsidRPr="003C72A6" w:rsidDel="001B01C0">
        <w:rPr>
          <w:sz w:val="20"/>
        </w:rPr>
        <w:t xml:space="preserve"> </w:t>
      </w:r>
      <w:r w:rsidR="00A772AF" w:rsidRPr="003C72A6">
        <w:rPr>
          <w:sz w:val="20"/>
        </w:rPr>
        <w:t>uses</w:t>
      </w:r>
      <w:r w:rsidR="00D50D80" w:rsidRPr="003C72A6">
        <w:rPr>
          <w:sz w:val="20"/>
        </w:rPr>
        <w:t xml:space="preserve"> the definition of a lease in </w:t>
      </w:r>
      <w:r w:rsidR="003C72A6">
        <w:rPr>
          <w:sz w:val="20"/>
        </w:rPr>
        <w:br/>
      </w:r>
      <w:r w:rsidR="00D50D80" w:rsidRPr="003C72A6">
        <w:rPr>
          <w:sz w:val="20"/>
        </w:rPr>
        <w:t xml:space="preserve">TFRS 16. </w:t>
      </w:r>
    </w:p>
    <w:p w14:paraId="058DD9C8" w14:textId="3E7B05F1" w:rsidR="00D00A85" w:rsidRDefault="00D00A85" w:rsidP="00F475B3">
      <w:pPr>
        <w:pStyle w:val="BodyText"/>
        <w:spacing w:after="0" w:line="240" w:lineRule="auto"/>
        <w:ind w:left="540"/>
        <w:jc w:val="both"/>
        <w:rPr>
          <w:sz w:val="20"/>
          <w:highlight w:val="cyan"/>
        </w:rPr>
      </w:pPr>
    </w:p>
    <w:p w14:paraId="109FBC2E" w14:textId="52634EF6" w:rsidR="00D00A85" w:rsidRPr="00977804" w:rsidRDefault="00D00A85" w:rsidP="00F475B3">
      <w:pPr>
        <w:pStyle w:val="BodyText"/>
        <w:spacing w:after="0" w:line="240" w:lineRule="auto"/>
        <w:ind w:left="540"/>
        <w:jc w:val="both"/>
        <w:rPr>
          <w:i/>
          <w:iCs/>
          <w:sz w:val="20"/>
        </w:rPr>
      </w:pPr>
      <w:r w:rsidRPr="00977804">
        <w:rPr>
          <w:i/>
          <w:iCs/>
          <w:sz w:val="20"/>
        </w:rPr>
        <w:t>As a lessee</w:t>
      </w:r>
    </w:p>
    <w:p w14:paraId="33CF5F7F" w14:textId="24F5FADD" w:rsidR="006F1887" w:rsidRDefault="006F1887">
      <w:pPr>
        <w:spacing w:line="240" w:lineRule="auto"/>
        <w:rPr>
          <w:sz w:val="20"/>
          <w:highlight w:val="cyan"/>
        </w:rPr>
      </w:pPr>
    </w:p>
    <w:p w14:paraId="0BA5B021" w14:textId="762A4FB5" w:rsidR="003904E6" w:rsidRPr="00977804" w:rsidRDefault="003904E6" w:rsidP="00977804">
      <w:pPr>
        <w:pStyle w:val="BodyText"/>
        <w:spacing w:after="0" w:line="240" w:lineRule="auto"/>
        <w:ind w:left="540"/>
        <w:jc w:val="both"/>
        <w:rPr>
          <w:sz w:val="20"/>
        </w:rPr>
      </w:pPr>
      <w:r w:rsidRPr="00977804">
        <w:rPr>
          <w:sz w:val="20"/>
        </w:rPr>
        <w:t xml:space="preserve">At commencement or on modification of a contract that contains a lease component, the </w:t>
      </w:r>
      <w:r w:rsidR="00BE4F6D" w:rsidRPr="00977804">
        <w:rPr>
          <w:sz w:val="20"/>
        </w:rPr>
        <w:t>Group</w:t>
      </w:r>
      <w:r w:rsidR="00977804" w:rsidRPr="00977804">
        <w:rPr>
          <w:sz w:val="20"/>
        </w:rPr>
        <w:t xml:space="preserve"> </w:t>
      </w:r>
      <w:r w:rsidRPr="00977804">
        <w:rPr>
          <w:sz w:val="20"/>
        </w:rPr>
        <w:t xml:space="preserve">allocates the consideration in the contract to each lease component on the basis of its relative stand-alone prices. However, for the leases of property the </w:t>
      </w:r>
      <w:r w:rsidR="00BE4F6D" w:rsidRPr="00977804">
        <w:rPr>
          <w:sz w:val="20"/>
        </w:rPr>
        <w:t>Group</w:t>
      </w:r>
      <w:r w:rsidRPr="00977804">
        <w:rPr>
          <w:sz w:val="20"/>
        </w:rPr>
        <w:t xml:space="preserve"> has elected not to separate non-lease components and account for the lease and non-lease components as a single lease component.</w:t>
      </w:r>
      <w:r w:rsidR="00BE4F6D" w:rsidRPr="00977804">
        <w:rPr>
          <w:sz w:val="20"/>
        </w:rPr>
        <w:t xml:space="preserve"> </w:t>
      </w:r>
    </w:p>
    <w:p w14:paraId="7579818A" w14:textId="77777777" w:rsidR="003904E6" w:rsidRDefault="003904E6" w:rsidP="003904E6">
      <w:pPr>
        <w:spacing w:line="240" w:lineRule="auto"/>
        <w:rPr>
          <w:sz w:val="20"/>
          <w:highlight w:val="cyan"/>
        </w:rPr>
      </w:pPr>
    </w:p>
    <w:p w14:paraId="332B9168" w14:textId="31DB35F4" w:rsidR="00F475B3" w:rsidRPr="00977804" w:rsidRDefault="00F475B3" w:rsidP="00F475B3">
      <w:pPr>
        <w:pStyle w:val="BodyText"/>
        <w:spacing w:after="0" w:line="240" w:lineRule="auto"/>
        <w:ind w:left="540"/>
        <w:jc w:val="both"/>
        <w:rPr>
          <w:sz w:val="20"/>
        </w:rPr>
      </w:pPr>
      <w:r w:rsidRPr="00977804">
        <w:rPr>
          <w:sz w:val="20"/>
        </w:rPr>
        <w:t>The Group recognises a right-of-use asset and a lease liability at the lease commencement date except for leases of low-value assets and short-term leases which is recognised as an expense on a straight-line basis over</w:t>
      </w:r>
      <w:r w:rsidR="00977804">
        <w:rPr>
          <w:sz w:val="20"/>
        </w:rPr>
        <w:br/>
      </w:r>
      <w:r w:rsidRPr="00977804">
        <w:rPr>
          <w:sz w:val="20"/>
        </w:rPr>
        <w:t>the lease term</w:t>
      </w:r>
      <w:r w:rsidR="000C3551">
        <w:rPr>
          <w:sz w:val="20"/>
        </w:rPr>
        <w:t>.</w:t>
      </w:r>
    </w:p>
    <w:p w14:paraId="29761DAC" w14:textId="77777777" w:rsidR="00F475B3" w:rsidRPr="00F015DB" w:rsidRDefault="00F475B3" w:rsidP="00F475B3">
      <w:pPr>
        <w:pStyle w:val="BodyText"/>
        <w:spacing w:after="0" w:line="240" w:lineRule="auto"/>
        <w:ind w:left="540"/>
        <w:jc w:val="both"/>
        <w:rPr>
          <w:sz w:val="20"/>
          <w:highlight w:val="cyan"/>
        </w:rPr>
      </w:pPr>
    </w:p>
    <w:p w14:paraId="142D3330" w14:textId="745FE04B" w:rsidR="00E23EEB" w:rsidRPr="008670B8" w:rsidRDefault="00F475B3" w:rsidP="00A93677">
      <w:pPr>
        <w:autoSpaceDE w:val="0"/>
        <w:autoSpaceDN w:val="0"/>
        <w:adjustRightInd w:val="0"/>
        <w:spacing w:line="240" w:lineRule="auto"/>
        <w:ind w:left="540"/>
        <w:jc w:val="thaiDistribute"/>
        <w:rPr>
          <w:sz w:val="20"/>
        </w:rPr>
      </w:pPr>
      <w:r w:rsidRPr="008670B8">
        <w:rPr>
          <w:sz w:val="20"/>
        </w:rPr>
        <w:t>Right-of-use asset</w:t>
      </w:r>
      <w:r w:rsidR="006D200D" w:rsidRPr="008670B8">
        <w:rPr>
          <w:sz w:val="20"/>
        </w:rPr>
        <w:t xml:space="preserve"> is</w:t>
      </w:r>
      <w:r w:rsidRPr="008670B8">
        <w:rPr>
          <w:sz w:val="20"/>
        </w:rPr>
        <w:t xml:space="preserve"> measured at cost, less any accumulated depreciation and impairment los</w:t>
      </w:r>
      <w:r w:rsidR="008F6022" w:rsidRPr="008670B8">
        <w:rPr>
          <w:sz w:val="20"/>
        </w:rPr>
        <w:t>s</w:t>
      </w:r>
      <w:r w:rsidRPr="008670B8">
        <w:rPr>
          <w:sz w:val="20"/>
        </w:rPr>
        <w:t>, and adjusted for any remeasurement</w:t>
      </w:r>
      <w:r w:rsidR="006D200D" w:rsidRPr="008670B8">
        <w:rPr>
          <w:sz w:val="20"/>
        </w:rPr>
        <w:t>s</w:t>
      </w:r>
      <w:r w:rsidRPr="008670B8">
        <w:rPr>
          <w:sz w:val="20"/>
        </w:rPr>
        <w:t xml:space="preserve"> of lease liabilit</w:t>
      </w:r>
      <w:r w:rsidR="006D200D" w:rsidRPr="008670B8">
        <w:rPr>
          <w:sz w:val="20"/>
        </w:rPr>
        <w:t>y</w:t>
      </w:r>
      <w:r w:rsidRPr="008670B8">
        <w:rPr>
          <w:sz w:val="20"/>
        </w:rPr>
        <w:t>.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8670B8">
        <w:rPr>
          <w:sz w:val="20"/>
          <w:lang w:val="en-US"/>
        </w:rPr>
        <w:t xml:space="preserve"> </w:t>
      </w:r>
      <w:r w:rsidRPr="008670B8">
        <w:rPr>
          <w:sz w:val="20"/>
        </w:rPr>
        <w:t>the end of the lease term</w:t>
      </w:r>
      <w:r w:rsidR="006D200D" w:rsidRPr="008670B8">
        <w:rPr>
          <w:sz w:val="20"/>
        </w:rPr>
        <w:t>,</w:t>
      </w:r>
      <w:r w:rsidR="007B1593" w:rsidRPr="008670B8">
        <w:rPr>
          <w:sz w:val="20"/>
        </w:rPr>
        <w:t xml:space="preserve"> </w:t>
      </w:r>
      <w:r w:rsidR="005C6669" w:rsidRPr="008670B8">
        <w:rPr>
          <w:sz w:val="20"/>
        </w:rPr>
        <w:t>unless the lease transfers ownership of the</w:t>
      </w:r>
      <w:r w:rsidR="005B0514" w:rsidRPr="008670B8">
        <w:rPr>
          <w:sz w:val="20"/>
        </w:rPr>
        <w:t xml:space="preserve"> </w:t>
      </w:r>
      <w:r w:rsidR="005C6669" w:rsidRPr="008670B8">
        <w:rPr>
          <w:sz w:val="20"/>
        </w:rPr>
        <w:t xml:space="preserve">underlying asset to the </w:t>
      </w:r>
      <w:r w:rsidR="007B1593" w:rsidRPr="008670B8">
        <w:rPr>
          <w:sz w:val="20"/>
        </w:rPr>
        <w:t>Group</w:t>
      </w:r>
      <w:r w:rsidR="005C6669" w:rsidRPr="008670B8">
        <w:rPr>
          <w:sz w:val="20"/>
        </w:rPr>
        <w:t xml:space="preserve"> by the end of the lease term or the cost of the right-of-use asset</w:t>
      </w:r>
      <w:r w:rsidR="005B0514" w:rsidRPr="008670B8">
        <w:rPr>
          <w:sz w:val="20"/>
        </w:rPr>
        <w:t xml:space="preserve"> </w:t>
      </w:r>
      <w:r w:rsidR="005C6669" w:rsidRPr="008670B8">
        <w:rPr>
          <w:sz w:val="20"/>
        </w:rPr>
        <w:t xml:space="preserve">reflects that the </w:t>
      </w:r>
      <w:r w:rsidR="007B1593" w:rsidRPr="008670B8">
        <w:rPr>
          <w:sz w:val="20"/>
        </w:rPr>
        <w:t>Group</w:t>
      </w:r>
      <w:r w:rsidR="005C6669" w:rsidRPr="008670B8">
        <w:rPr>
          <w:sz w:val="20"/>
        </w:rPr>
        <w:t xml:space="preserve"> will exercise a purchase option. In that case the right-of-use asset will be</w:t>
      </w:r>
      <w:r w:rsidR="005B0514" w:rsidRPr="008670B8">
        <w:rPr>
          <w:sz w:val="20"/>
        </w:rPr>
        <w:t xml:space="preserve"> </w:t>
      </w:r>
      <w:r w:rsidR="005C6669" w:rsidRPr="008670B8">
        <w:rPr>
          <w:sz w:val="20"/>
        </w:rPr>
        <w:t>depreciated over the useful life of the underlying asset, which is determined on the same basis</w:t>
      </w:r>
      <w:r w:rsidR="005B0514" w:rsidRPr="008670B8">
        <w:rPr>
          <w:sz w:val="20"/>
        </w:rPr>
        <w:t xml:space="preserve"> </w:t>
      </w:r>
      <w:r w:rsidR="005C6669" w:rsidRPr="008670B8">
        <w:rPr>
          <w:sz w:val="20"/>
        </w:rPr>
        <w:t xml:space="preserve">as those of property and equipment. </w:t>
      </w:r>
    </w:p>
    <w:p w14:paraId="1D2C9549" w14:textId="77777777" w:rsidR="008670B8" w:rsidRDefault="008670B8" w:rsidP="00A93677">
      <w:pPr>
        <w:autoSpaceDE w:val="0"/>
        <w:autoSpaceDN w:val="0"/>
        <w:adjustRightInd w:val="0"/>
        <w:spacing w:line="240" w:lineRule="auto"/>
        <w:ind w:left="540"/>
        <w:jc w:val="thaiDistribute"/>
        <w:rPr>
          <w:sz w:val="20"/>
          <w:highlight w:val="cyan"/>
        </w:rPr>
      </w:pPr>
    </w:p>
    <w:p w14:paraId="21BB7F81" w14:textId="1ED91465" w:rsidR="00E53C12" w:rsidRDefault="00F475B3" w:rsidP="007B117D">
      <w:pPr>
        <w:autoSpaceDE w:val="0"/>
        <w:autoSpaceDN w:val="0"/>
        <w:adjustRightInd w:val="0"/>
        <w:spacing w:line="240" w:lineRule="auto"/>
        <w:ind w:left="540"/>
        <w:jc w:val="thaiDistribute"/>
        <w:rPr>
          <w:sz w:val="20"/>
        </w:rPr>
      </w:pPr>
      <w:r w:rsidRPr="007B117D">
        <w:rPr>
          <w:sz w:val="20"/>
        </w:rPr>
        <w:t>The lease liability is initially measured at the present value of the lease payments that are not paid at the commencement date, discounted using the interest rate implicit in the lease or, if that rate cannot be readily determined</w:t>
      </w:r>
      <w:r w:rsidR="00B964DE" w:rsidRPr="007B117D">
        <w:rPr>
          <w:sz w:val="20"/>
        </w:rPr>
        <w:t>, the Group’s</w:t>
      </w:r>
      <w:r w:rsidR="007B117D" w:rsidRPr="007B117D">
        <w:rPr>
          <w:sz w:val="20"/>
        </w:rPr>
        <w:t xml:space="preserve"> </w:t>
      </w:r>
      <w:r w:rsidR="00B964DE" w:rsidRPr="007B117D">
        <w:rPr>
          <w:sz w:val="20"/>
        </w:rPr>
        <w:t>incremental borrowing rate.</w:t>
      </w:r>
      <w:r w:rsidR="002266DA" w:rsidRPr="007B117D">
        <w:rPr>
          <w:rFonts w:hint="cs"/>
          <w:sz w:val="20"/>
          <w:cs/>
          <w:lang w:bidi="th-TH"/>
        </w:rPr>
        <w:t xml:space="preserve"> </w:t>
      </w:r>
      <w:r w:rsidR="002266DA" w:rsidRPr="007B117D">
        <w:rPr>
          <w:sz w:val="20"/>
        </w:rPr>
        <w:t>The lease payments included</w:t>
      </w:r>
      <w:r w:rsidR="00CE792C" w:rsidRPr="007B117D">
        <w:rPr>
          <w:sz w:val="20"/>
        </w:rPr>
        <w:t xml:space="preserve"> fixed payments less any lease incentive receivable,</w:t>
      </w:r>
      <w:r w:rsidR="000C3551">
        <w:rPr>
          <w:sz w:val="20"/>
        </w:rPr>
        <w:t xml:space="preserve"> a</w:t>
      </w:r>
      <w:r w:rsidR="004E47CC" w:rsidRPr="007B117D">
        <w:rPr>
          <w:sz w:val="20"/>
        </w:rPr>
        <w:t>mount under</w:t>
      </w:r>
      <w:r w:rsidR="000C3551">
        <w:rPr>
          <w:sz w:val="20"/>
        </w:rPr>
        <w:t xml:space="preserve"> purchase, extension or termination</w:t>
      </w:r>
      <w:r w:rsidR="004E47CC" w:rsidRPr="007B117D">
        <w:rPr>
          <w:sz w:val="20"/>
        </w:rPr>
        <w:t xml:space="preserve"> option if the Group</w:t>
      </w:r>
      <w:r w:rsidR="000C3551">
        <w:rPr>
          <w:sz w:val="20"/>
        </w:rPr>
        <w:t xml:space="preserve"> </w:t>
      </w:r>
      <w:r w:rsidR="004E47CC" w:rsidRPr="007B117D">
        <w:rPr>
          <w:sz w:val="20"/>
        </w:rPr>
        <w:t xml:space="preserve">is reasonably certain to exercise option. </w:t>
      </w:r>
      <w:r w:rsidR="00CE29C5" w:rsidRPr="007B117D">
        <w:rPr>
          <w:sz w:val="20"/>
        </w:rPr>
        <w:t xml:space="preserve"> Variable lease payments that do not depend on index or a rate are </w:t>
      </w:r>
      <w:proofErr w:type="spellStart"/>
      <w:r w:rsidR="00CE29C5" w:rsidRPr="007B117D">
        <w:rPr>
          <w:sz w:val="20"/>
        </w:rPr>
        <w:t>reconised</w:t>
      </w:r>
      <w:proofErr w:type="spellEnd"/>
      <w:r w:rsidR="00CE29C5" w:rsidRPr="007B117D">
        <w:rPr>
          <w:sz w:val="20"/>
        </w:rPr>
        <w:t xml:space="preserve"> as expenses in the accounting period in which they are incurred. </w:t>
      </w:r>
    </w:p>
    <w:p w14:paraId="3BE3FB64" w14:textId="77777777" w:rsidR="007B117D" w:rsidRPr="007B117D" w:rsidRDefault="007B117D" w:rsidP="007B117D">
      <w:pPr>
        <w:autoSpaceDE w:val="0"/>
        <w:autoSpaceDN w:val="0"/>
        <w:adjustRightInd w:val="0"/>
        <w:spacing w:line="240" w:lineRule="auto"/>
        <w:ind w:left="540"/>
        <w:jc w:val="thaiDistribute"/>
        <w:rPr>
          <w:sz w:val="20"/>
        </w:rPr>
      </w:pPr>
    </w:p>
    <w:p w14:paraId="2D669191" w14:textId="63A423DC" w:rsidR="001B377B" w:rsidRPr="007B117D" w:rsidRDefault="007F4909" w:rsidP="007B117D">
      <w:pPr>
        <w:autoSpaceDE w:val="0"/>
        <w:autoSpaceDN w:val="0"/>
        <w:adjustRightInd w:val="0"/>
        <w:spacing w:line="240" w:lineRule="auto"/>
        <w:ind w:left="540"/>
        <w:jc w:val="thaiDistribute"/>
        <w:rPr>
          <w:sz w:val="20"/>
        </w:rPr>
      </w:pPr>
      <w:r w:rsidRPr="007B117D">
        <w:rPr>
          <w:sz w:val="20"/>
        </w:rPr>
        <w:t>T</w:t>
      </w:r>
      <w:r w:rsidR="00F53FB0" w:rsidRPr="007B117D">
        <w:rPr>
          <w:sz w:val="20"/>
        </w:rPr>
        <w:t xml:space="preserve">he </w:t>
      </w:r>
      <w:r w:rsidR="00DB6812" w:rsidRPr="007B117D">
        <w:rPr>
          <w:sz w:val="20"/>
        </w:rPr>
        <w:t>Group</w:t>
      </w:r>
      <w:r w:rsidR="00F53FB0" w:rsidRPr="00F53FB0">
        <w:rPr>
          <w:sz w:val="20"/>
        </w:rPr>
        <w:t xml:space="preserve"> </w:t>
      </w:r>
      <w:r w:rsidR="00F53FB0" w:rsidRPr="007B117D">
        <w:rPr>
          <w:sz w:val="20"/>
        </w:rPr>
        <w:t>determines its incremental borrowing rate by obtaining interest rates from various external financing sources and makes certain adjustments to reflect the terms of the lease and type of the asset leased.</w:t>
      </w:r>
      <w:r w:rsidR="00F475B3" w:rsidRPr="007B117D">
        <w:rPr>
          <w:sz w:val="20"/>
        </w:rPr>
        <w:t xml:space="preserve"> </w:t>
      </w:r>
    </w:p>
    <w:p w14:paraId="48C9557C" w14:textId="77777777" w:rsidR="00E23EEB" w:rsidRDefault="00E23EEB" w:rsidP="00F475B3">
      <w:pPr>
        <w:pStyle w:val="BodyText"/>
        <w:spacing w:after="0" w:line="240" w:lineRule="auto"/>
        <w:ind w:left="540"/>
        <w:jc w:val="both"/>
        <w:rPr>
          <w:sz w:val="20"/>
          <w:highlight w:val="cyan"/>
        </w:rPr>
      </w:pPr>
    </w:p>
    <w:p w14:paraId="678B6F30" w14:textId="30BF432A" w:rsidR="00040738" w:rsidRPr="007B117D" w:rsidRDefault="00040738" w:rsidP="007B117D">
      <w:pPr>
        <w:autoSpaceDE w:val="0"/>
        <w:autoSpaceDN w:val="0"/>
        <w:adjustRightInd w:val="0"/>
        <w:spacing w:line="240" w:lineRule="auto"/>
        <w:ind w:left="540"/>
        <w:jc w:val="thaiDistribute"/>
        <w:rPr>
          <w:sz w:val="20"/>
        </w:rPr>
      </w:pPr>
      <w:r w:rsidRPr="007B117D">
        <w:rPr>
          <w:sz w:val="20"/>
        </w:rPr>
        <w:t xml:space="preserve">The lease liability is measured at amortised cost using the effective interest method. It is remeasured when there is a change in </w:t>
      </w:r>
      <w:r w:rsidR="00206943" w:rsidRPr="007B117D">
        <w:rPr>
          <w:sz w:val="20"/>
        </w:rPr>
        <w:t xml:space="preserve">lease term, change in lease payments, change in the estimate of the amount expected to be payable under a residual value guarantee, or a change in the assessment of purchase, extension or termination options. </w:t>
      </w:r>
      <w:r w:rsidRPr="007B117D">
        <w:rPr>
          <w:sz w:val="20"/>
        </w:rPr>
        <w:lastRenderedPageBreak/>
        <w:t>When the lease liability is remeasured, a corresponding adjustment is made to the carrying amount of the right-of-use asset</w:t>
      </w:r>
      <w:r w:rsidR="00B86156" w:rsidRPr="007B117D">
        <w:rPr>
          <w:sz w:val="20"/>
        </w:rPr>
        <w:t xml:space="preserve"> </w:t>
      </w:r>
      <w:r w:rsidRPr="007B117D">
        <w:rPr>
          <w:sz w:val="20"/>
        </w:rPr>
        <w:t>or is recorded in profit or loss if the carrying amount of the right-of-use asset has been reduced to zero.</w:t>
      </w:r>
      <w:r w:rsidR="00321D67" w:rsidRPr="007B117D">
        <w:rPr>
          <w:sz w:val="20"/>
        </w:rPr>
        <w:t xml:space="preserve"> </w:t>
      </w:r>
    </w:p>
    <w:p w14:paraId="4170B0E4" w14:textId="77777777" w:rsidR="003902CD" w:rsidRDefault="003902CD" w:rsidP="00F475B3">
      <w:pPr>
        <w:pStyle w:val="BodyText"/>
        <w:spacing w:after="0" w:line="240" w:lineRule="auto"/>
        <w:ind w:left="540"/>
        <w:jc w:val="both"/>
        <w:rPr>
          <w:i/>
          <w:iCs/>
          <w:sz w:val="20"/>
        </w:rPr>
      </w:pPr>
    </w:p>
    <w:p w14:paraId="48A767A0" w14:textId="227A1B29" w:rsidR="00D86A0C" w:rsidRPr="007B117D" w:rsidRDefault="00D86A0C" w:rsidP="00F475B3">
      <w:pPr>
        <w:pStyle w:val="BodyText"/>
        <w:spacing w:after="0" w:line="240" w:lineRule="auto"/>
        <w:ind w:left="540"/>
        <w:jc w:val="both"/>
        <w:rPr>
          <w:i/>
          <w:iCs/>
          <w:sz w:val="20"/>
        </w:rPr>
      </w:pPr>
      <w:r w:rsidRPr="007B117D">
        <w:rPr>
          <w:i/>
          <w:iCs/>
          <w:sz w:val="20"/>
        </w:rPr>
        <w:t>As a lessor</w:t>
      </w:r>
    </w:p>
    <w:p w14:paraId="54BE1DC4" w14:textId="1C88DAD9" w:rsidR="00D86A0C" w:rsidRDefault="00D86A0C" w:rsidP="00F475B3">
      <w:pPr>
        <w:pStyle w:val="BodyText"/>
        <w:spacing w:after="0" w:line="240" w:lineRule="auto"/>
        <w:ind w:left="540"/>
        <w:jc w:val="both"/>
        <w:rPr>
          <w:sz w:val="20"/>
          <w:highlight w:val="cyan"/>
        </w:rPr>
      </w:pPr>
    </w:p>
    <w:p w14:paraId="494066DC" w14:textId="47291B84" w:rsidR="00D86A0C" w:rsidRPr="00396445" w:rsidRDefault="00D86A0C" w:rsidP="00396445">
      <w:pPr>
        <w:autoSpaceDE w:val="0"/>
        <w:autoSpaceDN w:val="0"/>
        <w:adjustRightInd w:val="0"/>
        <w:spacing w:line="240" w:lineRule="auto"/>
        <w:ind w:left="540"/>
        <w:jc w:val="thaiDistribute"/>
        <w:rPr>
          <w:sz w:val="20"/>
        </w:rPr>
      </w:pPr>
      <w:r w:rsidRPr="00396445">
        <w:rPr>
          <w:sz w:val="20"/>
        </w:rPr>
        <w:t>At inception or on modification of a contract that contains a lease component</w:t>
      </w:r>
      <w:r w:rsidR="009519BE" w:rsidRPr="00396445">
        <w:rPr>
          <w:sz w:val="20"/>
        </w:rPr>
        <w:t xml:space="preserve"> and one or more additional lease or non-lease components</w:t>
      </w:r>
      <w:r w:rsidRPr="00396445">
        <w:rPr>
          <w:sz w:val="20"/>
        </w:rPr>
        <w:t xml:space="preserve">, the </w:t>
      </w:r>
      <w:r w:rsidR="00824EC5" w:rsidRPr="00396445">
        <w:rPr>
          <w:sz w:val="20"/>
        </w:rPr>
        <w:t>Group</w:t>
      </w:r>
      <w:r w:rsidRPr="00D86A0C">
        <w:rPr>
          <w:sz w:val="20"/>
        </w:rPr>
        <w:t xml:space="preserve"> </w:t>
      </w:r>
      <w:r w:rsidRPr="00396445">
        <w:rPr>
          <w:sz w:val="20"/>
        </w:rPr>
        <w:t>allocates the consideration in the contract to each component on the basis of their relative standalone prices.</w:t>
      </w:r>
      <w:r>
        <w:rPr>
          <w:sz w:val="20"/>
        </w:rPr>
        <w:t xml:space="preserve"> </w:t>
      </w:r>
    </w:p>
    <w:p w14:paraId="37AD9434" w14:textId="77777777" w:rsidR="00824EC5" w:rsidRPr="00F015DB" w:rsidRDefault="00824EC5">
      <w:pPr>
        <w:pStyle w:val="BodyText"/>
        <w:spacing w:after="0" w:line="240" w:lineRule="auto"/>
        <w:ind w:left="540"/>
        <w:jc w:val="both"/>
        <w:rPr>
          <w:sz w:val="20"/>
          <w:highlight w:val="cyan"/>
        </w:rPr>
      </w:pPr>
    </w:p>
    <w:p w14:paraId="0AC3FBE3" w14:textId="2AA88AD1" w:rsidR="00F731BB" w:rsidRDefault="00F475B3" w:rsidP="00396445">
      <w:pPr>
        <w:autoSpaceDE w:val="0"/>
        <w:autoSpaceDN w:val="0"/>
        <w:adjustRightInd w:val="0"/>
        <w:spacing w:line="240" w:lineRule="auto"/>
        <w:ind w:left="540"/>
        <w:jc w:val="thaiDistribute"/>
        <w:rPr>
          <w:sz w:val="20"/>
        </w:rPr>
      </w:pPr>
      <w:r w:rsidRPr="00396445">
        <w:rPr>
          <w:sz w:val="20"/>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545733A7" w14:textId="77777777" w:rsidR="00F731BB" w:rsidRPr="00396445" w:rsidRDefault="00F731BB" w:rsidP="00396445">
      <w:pPr>
        <w:autoSpaceDE w:val="0"/>
        <w:autoSpaceDN w:val="0"/>
        <w:adjustRightInd w:val="0"/>
        <w:spacing w:line="240" w:lineRule="auto"/>
        <w:ind w:left="540"/>
        <w:jc w:val="thaiDistribute"/>
        <w:rPr>
          <w:sz w:val="20"/>
        </w:rPr>
      </w:pPr>
    </w:p>
    <w:p w14:paraId="3B27662E" w14:textId="3FE32D5D" w:rsidR="00F475B3" w:rsidRPr="00396445" w:rsidRDefault="00F475B3" w:rsidP="00396445">
      <w:pPr>
        <w:autoSpaceDE w:val="0"/>
        <w:autoSpaceDN w:val="0"/>
        <w:adjustRightInd w:val="0"/>
        <w:spacing w:line="240" w:lineRule="auto"/>
        <w:ind w:left="540"/>
        <w:jc w:val="thaiDistribute"/>
        <w:rPr>
          <w:sz w:val="20"/>
        </w:rPr>
      </w:pPr>
      <w:r w:rsidRPr="00396445">
        <w:rPr>
          <w:sz w:val="20"/>
        </w:rPr>
        <w:t>When the Grou</w:t>
      </w:r>
      <w:r w:rsidR="00396445" w:rsidRPr="00396445">
        <w:rPr>
          <w:sz w:val="20"/>
        </w:rPr>
        <w:t>p</w:t>
      </w:r>
      <w:r w:rsidRPr="00396445">
        <w:rPr>
          <w:sz w:val="20"/>
        </w:rPr>
        <w:t xml:space="preserve"> is an intermediate lessor, it accounts for its interests in the head lease and the sub-lease separately. It assesses the lease classification of a sub-lease with reference to the right-of-use asset arising from the head lease</w:t>
      </w:r>
      <w:r w:rsidR="00F731BB" w:rsidRPr="00396445">
        <w:rPr>
          <w:sz w:val="20"/>
        </w:rPr>
        <w:t>, not with reference to the underlying asset</w:t>
      </w:r>
      <w:r w:rsidR="004D2AE5" w:rsidRPr="00396445">
        <w:rPr>
          <w:sz w:val="20"/>
        </w:rPr>
        <w:t>.</w:t>
      </w:r>
      <w:r w:rsidRPr="00396445">
        <w:rPr>
          <w:sz w:val="20"/>
        </w:rPr>
        <w:t xml:space="preserve"> If a head lease is a short-term lease to which the Group</w:t>
      </w:r>
      <w:r w:rsidR="00396445" w:rsidRPr="00396445">
        <w:rPr>
          <w:sz w:val="20"/>
        </w:rPr>
        <w:t xml:space="preserve"> </w:t>
      </w:r>
      <w:r w:rsidRPr="00396445">
        <w:rPr>
          <w:sz w:val="20"/>
        </w:rPr>
        <w:t>applies the exemption, then it classifies the sub-lease as an operating lease</w:t>
      </w:r>
      <w:r w:rsidR="00E22B92">
        <w:rPr>
          <w:sz w:val="20"/>
        </w:rPr>
        <w:t>.</w:t>
      </w:r>
      <w:r w:rsidRPr="00396445">
        <w:rPr>
          <w:sz w:val="20"/>
        </w:rPr>
        <w:t xml:space="preserve"> </w:t>
      </w:r>
    </w:p>
    <w:p w14:paraId="7187C042" w14:textId="77777777" w:rsidR="00F475B3" w:rsidRPr="00396445" w:rsidRDefault="00F475B3" w:rsidP="00396445">
      <w:pPr>
        <w:autoSpaceDE w:val="0"/>
        <w:autoSpaceDN w:val="0"/>
        <w:adjustRightInd w:val="0"/>
        <w:spacing w:line="240" w:lineRule="auto"/>
        <w:ind w:left="540"/>
        <w:jc w:val="thaiDistribute"/>
        <w:rPr>
          <w:sz w:val="20"/>
        </w:rPr>
      </w:pPr>
    </w:p>
    <w:p w14:paraId="3CFBC0EB" w14:textId="7FBD4615" w:rsidR="00F475B3" w:rsidRPr="00396445" w:rsidRDefault="00F475B3" w:rsidP="00396445">
      <w:pPr>
        <w:autoSpaceDE w:val="0"/>
        <w:autoSpaceDN w:val="0"/>
        <w:adjustRightInd w:val="0"/>
        <w:spacing w:line="240" w:lineRule="auto"/>
        <w:ind w:left="540"/>
        <w:jc w:val="thaiDistribute"/>
        <w:rPr>
          <w:sz w:val="20"/>
        </w:rPr>
      </w:pPr>
      <w:r w:rsidRPr="00396445">
        <w:rPr>
          <w:sz w:val="20"/>
        </w:rPr>
        <w:t>The Group</w:t>
      </w:r>
      <w:r w:rsidR="00396445" w:rsidRPr="00396445">
        <w:rPr>
          <w:sz w:val="20"/>
        </w:rPr>
        <w:t xml:space="preserve"> </w:t>
      </w:r>
      <w:r w:rsidRPr="00396445">
        <w:rPr>
          <w:sz w:val="20"/>
        </w:rPr>
        <w:t>recognises lease payments received under operating leases as rental income on a straight-line basis over the lease term as part of rental income.</w:t>
      </w:r>
      <w:r w:rsidR="00396445">
        <w:rPr>
          <w:sz w:val="20"/>
        </w:rPr>
        <w:t xml:space="preserve"> </w:t>
      </w:r>
      <w:r w:rsidRPr="00396445">
        <w:rPr>
          <w:sz w:val="20"/>
        </w:rPr>
        <w:t>Initial direct costs incurred in arranging an operating lease are added to the carrying amount of the leased asset and recognised over the lease term on the same basis as rental income. Contingent rents are recognised as</w:t>
      </w:r>
      <w:r w:rsidR="005D1B71" w:rsidRPr="00396445">
        <w:rPr>
          <w:sz w:val="20"/>
        </w:rPr>
        <w:t xml:space="preserve"> rental</w:t>
      </w:r>
      <w:r w:rsidRPr="00396445">
        <w:rPr>
          <w:sz w:val="20"/>
        </w:rPr>
        <w:t xml:space="preserve"> income in the accounting period in which they are earned.</w:t>
      </w:r>
    </w:p>
    <w:p w14:paraId="2124C406" w14:textId="77777777" w:rsidR="00F475B3" w:rsidRPr="00396445" w:rsidRDefault="00F475B3" w:rsidP="00396445">
      <w:pPr>
        <w:autoSpaceDE w:val="0"/>
        <w:autoSpaceDN w:val="0"/>
        <w:adjustRightInd w:val="0"/>
        <w:spacing w:line="240" w:lineRule="auto"/>
        <w:ind w:left="540"/>
        <w:jc w:val="thaiDistribute"/>
        <w:rPr>
          <w:sz w:val="20"/>
        </w:rPr>
      </w:pPr>
    </w:p>
    <w:p w14:paraId="1A80ED0E" w14:textId="21CE2A61" w:rsidR="00F475B3" w:rsidRPr="00396445" w:rsidRDefault="00F475B3" w:rsidP="00396445">
      <w:pPr>
        <w:autoSpaceDE w:val="0"/>
        <w:autoSpaceDN w:val="0"/>
        <w:adjustRightInd w:val="0"/>
        <w:spacing w:line="240" w:lineRule="auto"/>
        <w:ind w:left="540"/>
        <w:jc w:val="thaiDistribute"/>
        <w:rPr>
          <w:sz w:val="20"/>
        </w:rPr>
      </w:pPr>
      <w:r w:rsidRPr="00396445">
        <w:rPr>
          <w:sz w:val="20"/>
        </w:rPr>
        <w:t>The Group</w:t>
      </w:r>
      <w:r w:rsidR="00396445" w:rsidRPr="00396445">
        <w:rPr>
          <w:sz w:val="20"/>
        </w:rPr>
        <w:t xml:space="preserve"> </w:t>
      </w:r>
      <w:r w:rsidRPr="00396445">
        <w:rPr>
          <w:sz w:val="20"/>
        </w:rPr>
        <w:t>recognises finance lease receivables at the amount of the Group’s net investment in the lease, which comprises the present value of the lease payments and any unguaranteed residual value</w:t>
      </w:r>
      <w:r w:rsidR="00084AF0" w:rsidRPr="00396445">
        <w:rPr>
          <w:sz w:val="20"/>
        </w:rPr>
        <w:t>,</w:t>
      </w:r>
      <w:r w:rsidR="00FA247F" w:rsidRPr="00396445">
        <w:rPr>
          <w:sz w:val="20"/>
        </w:rPr>
        <w:t xml:space="preserve"> discounted using the interest rate implicit in the lease</w:t>
      </w:r>
      <w:r w:rsidRPr="00396445">
        <w:rPr>
          <w:sz w:val="20"/>
        </w:rPr>
        <w:t>. Finance lease income is allocated to accounting periods so as to reflect a constant periodic rate of return on the Group’s net investment outstanding in respect of the leases.</w:t>
      </w:r>
    </w:p>
    <w:p w14:paraId="4A8A14F8" w14:textId="77777777" w:rsidR="007A11C5" w:rsidRPr="00396445" w:rsidRDefault="007A11C5" w:rsidP="00396445">
      <w:pPr>
        <w:autoSpaceDE w:val="0"/>
        <w:autoSpaceDN w:val="0"/>
        <w:adjustRightInd w:val="0"/>
        <w:spacing w:line="240" w:lineRule="auto"/>
        <w:ind w:left="540"/>
        <w:jc w:val="thaiDistribute"/>
        <w:rPr>
          <w:sz w:val="20"/>
        </w:rPr>
      </w:pPr>
    </w:p>
    <w:p w14:paraId="72625DF7" w14:textId="08C17F55" w:rsidR="00CC7C8E" w:rsidRPr="00396445" w:rsidRDefault="00F475B3" w:rsidP="00396445">
      <w:pPr>
        <w:autoSpaceDE w:val="0"/>
        <w:autoSpaceDN w:val="0"/>
        <w:adjustRightInd w:val="0"/>
        <w:spacing w:line="240" w:lineRule="auto"/>
        <w:ind w:left="540"/>
        <w:jc w:val="thaiDistribute"/>
        <w:rPr>
          <w:sz w:val="20"/>
        </w:rPr>
      </w:pPr>
      <w:r w:rsidRPr="00396445">
        <w:rPr>
          <w:sz w:val="20"/>
        </w:rPr>
        <w:t>The Group</w:t>
      </w:r>
      <w:r w:rsidR="00396445" w:rsidRPr="00396445">
        <w:rPr>
          <w:sz w:val="20"/>
        </w:rPr>
        <w:t xml:space="preserve"> </w:t>
      </w:r>
      <w:r w:rsidRPr="00396445">
        <w:rPr>
          <w:sz w:val="20"/>
        </w:rPr>
        <w:t>applies the derecognition and impairment requirements in TFRS 9 to the net investment in the lease</w:t>
      </w:r>
      <w:r w:rsidR="00147406" w:rsidRPr="00396445">
        <w:rPr>
          <w:sz w:val="20"/>
        </w:rPr>
        <w:t xml:space="preserve"> (See note </w:t>
      </w:r>
      <w:r w:rsidR="006548A2" w:rsidRPr="00396445">
        <w:rPr>
          <w:sz w:val="20"/>
        </w:rPr>
        <w:t>4(</w:t>
      </w:r>
      <w:r w:rsidR="00FB1E2C">
        <w:rPr>
          <w:sz w:val="20"/>
        </w:rPr>
        <w:t>l</w:t>
      </w:r>
      <w:r w:rsidR="006548A2" w:rsidRPr="00396445">
        <w:rPr>
          <w:sz w:val="20"/>
        </w:rPr>
        <w:t>)</w:t>
      </w:r>
      <w:r w:rsidR="00903494" w:rsidRPr="00396445">
        <w:rPr>
          <w:sz w:val="20"/>
        </w:rPr>
        <w:t>)</w:t>
      </w:r>
      <w:r w:rsidRPr="00396445">
        <w:rPr>
          <w:sz w:val="20"/>
        </w:rPr>
        <w:t xml:space="preserve">. The Group further regularly reviews estimated unguaranteed residual values used in calculating the gross investment in the lease. </w:t>
      </w:r>
    </w:p>
    <w:p w14:paraId="003330CF" w14:textId="1C2C6B8B" w:rsidR="00CC7C8E" w:rsidRDefault="00CC7C8E">
      <w:pPr>
        <w:spacing w:line="240" w:lineRule="auto"/>
        <w:rPr>
          <w:b/>
          <w:color w:val="0000FF"/>
          <w:sz w:val="20"/>
        </w:rPr>
      </w:pPr>
    </w:p>
    <w:p w14:paraId="387B4C8A" w14:textId="1B36836D" w:rsidR="00F475B3" w:rsidRPr="00F015DB" w:rsidRDefault="00CC7C8E" w:rsidP="00F475B3">
      <w:pPr>
        <w:tabs>
          <w:tab w:val="left" w:pos="900"/>
        </w:tabs>
        <w:spacing w:line="240" w:lineRule="auto"/>
        <w:ind w:left="540"/>
        <w:jc w:val="thaiDistribute"/>
        <w:rPr>
          <w:b/>
          <w:bCs/>
          <w:i/>
          <w:iCs/>
          <w:sz w:val="20"/>
          <w:highlight w:val="cyan"/>
        </w:rPr>
      </w:pPr>
      <w:r w:rsidRPr="007A7298">
        <w:rPr>
          <w:b/>
          <w:bCs/>
          <w:i/>
          <w:iCs/>
          <w:sz w:val="20"/>
        </w:rPr>
        <w:t xml:space="preserve">Accounting </w:t>
      </w:r>
      <w:r w:rsidRPr="00396445">
        <w:rPr>
          <w:b/>
          <w:bCs/>
          <w:i/>
          <w:iCs/>
          <w:sz w:val="20"/>
        </w:rPr>
        <w:t xml:space="preserve">policies applicable </w:t>
      </w:r>
      <w:r w:rsidR="00E12C25" w:rsidRPr="00396445">
        <w:rPr>
          <w:b/>
          <w:bCs/>
          <w:i/>
          <w:iCs/>
          <w:sz w:val="20"/>
        </w:rPr>
        <w:t xml:space="preserve">before </w:t>
      </w:r>
      <w:r w:rsidRPr="00396445">
        <w:rPr>
          <w:b/>
          <w:bCs/>
          <w:i/>
          <w:iCs/>
          <w:sz w:val="20"/>
        </w:rPr>
        <w:t>1 January 20</w:t>
      </w:r>
      <w:r w:rsidR="00E12C25" w:rsidRPr="00396445">
        <w:rPr>
          <w:b/>
          <w:bCs/>
          <w:i/>
          <w:iCs/>
          <w:sz w:val="20"/>
        </w:rPr>
        <w:t>20</w:t>
      </w:r>
      <w:r>
        <w:rPr>
          <w:b/>
          <w:bCs/>
          <w:i/>
          <w:iCs/>
          <w:sz w:val="20"/>
        </w:rPr>
        <w:t xml:space="preserve"> </w:t>
      </w:r>
    </w:p>
    <w:p w14:paraId="6D341B34" w14:textId="77777777" w:rsidR="00F475B3" w:rsidRPr="00F015DB" w:rsidRDefault="00F475B3" w:rsidP="00F475B3">
      <w:pPr>
        <w:pStyle w:val="BodyText"/>
        <w:spacing w:after="0" w:line="240" w:lineRule="auto"/>
        <w:ind w:left="540"/>
        <w:jc w:val="both"/>
        <w:rPr>
          <w:sz w:val="20"/>
          <w:highlight w:val="cyan"/>
        </w:rPr>
      </w:pPr>
    </w:p>
    <w:p w14:paraId="524DC4CE" w14:textId="1562CDCE" w:rsidR="009A65A1" w:rsidRPr="00396445" w:rsidRDefault="00F475B3" w:rsidP="009A65A1">
      <w:pPr>
        <w:pStyle w:val="BodyText"/>
        <w:spacing w:after="0" w:line="240" w:lineRule="auto"/>
        <w:ind w:left="547"/>
        <w:jc w:val="both"/>
        <w:rPr>
          <w:rFonts w:cstheme="minorBidi"/>
          <w:i/>
          <w:iCs/>
          <w:color w:val="FF0000"/>
          <w:sz w:val="20"/>
          <w:szCs w:val="25"/>
          <w:shd w:val="clear" w:color="auto" w:fill="D9D9D9" w:themeFill="background1" w:themeFillShade="D9"/>
          <w:lang w:val="en-US" w:bidi="th-TH"/>
        </w:rPr>
      </w:pPr>
      <w:r w:rsidRPr="00396445">
        <w:rPr>
          <w:sz w:val="20"/>
        </w:rPr>
        <w:t xml:space="preserve">As a lessee, </w:t>
      </w:r>
      <w:r w:rsidR="009A65A1">
        <w:rPr>
          <w:sz w:val="20"/>
        </w:rPr>
        <w:t>l</w:t>
      </w:r>
      <w:r w:rsidR="009A65A1" w:rsidRPr="00593A86">
        <w:rPr>
          <w:sz w:val="20"/>
        </w:rPr>
        <w:t>eases</w:t>
      </w:r>
      <w:r w:rsidR="009A65A1" w:rsidRPr="00996FFA">
        <w:rPr>
          <w:sz w:val="20"/>
        </w:rPr>
        <w:t xml:space="preserve"> in terms of which the </w:t>
      </w:r>
      <w:r w:rsidR="009A65A1" w:rsidRPr="00396445">
        <w:rPr>
          <w:sz w:val="20"/>
        </w:rPr>
        <w:t>Group</w:t>
      </w:r>
      <w:r w:rsidR="009A65A1" w:rsidRPr="00996FFA">
        <w:rPr>
          <w:sz w:val="20"/>
        </w:rPr>
        <w:t xml:space="preserve">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w:t>
      </w:r>
      <w:r w:rsidR="009A65A1" w:rsidRPr="00396445">
        <w:rPr>
          <w:sz w:val="20"/>
        </w:rPr>
        <w:t xml:space="preserve">liability. Finance charges are charged directly to the profit or loss. </w:t>
      </w:r>
    </w:p>
    <w:p w14:paraId="5FEC3B3E" w14:textId="77777777" w:rsidR="00F475B3" w:rsidRPr="00396445" w:rsidRDefault="00F475B3" w:rsidP="00F475B3">
      <w:pPr>
        <w:pStyle w:val="BodyText"/>
        <w:spacing w:after="0" w:line="240" w:lineRule="auto"/>
        <w:ind w:left="540"/>
        <w:jc w:val="both"/>
        <w:rPr>
          <w:sz w:val="20"/>
        </w:rPr>
      </w:pPr>
    </w:p>
    <w:p w14:paraId="04A9AF9E" w14:textId="47E8DEC7" w:rsidR="00F475B3" w:rsidRPr="00396445" w:rsidRDefault="00F475B3">
      <w:pPr>
        <w:pStyle w:val="BodyText"/>
        <w:spacing w:after="0" w:line="240" w:lineRule="auto"/>
        <w:ind w:left="540"/>
        <w:jc w:val="both"/>
        <w:rPr>
          <w:sz w:val="20"/>
        </w:rPr>
      </w:pPr>
      <w:r w:rsidRPr="00396445">
        <w:rPr>
          <w:sz w:val="20"/>
        </w:rPr>
        <w:t xml:space="preserve">Assets held under other leases were classified as operating leases and </w:t>
      </w:r>
      <w:r w:rsidR="009A65A1" w:rsidRPr="00396445">
        <w:rPr>
          <w:sz w:val="20"/>
        </w:rPr>
        <w:t>lease payments</w:t>
      </w:r>
      <w:r w:rsidRPr="00396445">
        <w:rPr>
          <w:sz w:val="20"/>
        </w:rPr>
        <w:t xml:space="preserve"> are recognised in profit or loss on a straight-line basis over the term of the lease. </w:t>
      </w:r>
      <w:r w:rsidR="00FB1E2C">
        <w:rPr>
          <w:sz w:val="20"/>
        </w:rPr>
        <w:t xml:space="preserve">Lease incentives received are recognised in profit or loss as an integral part of the total lease expense, over the term of the lease. </w:t>
      </w:r>
      <w:r w:rsidR="00396445" w:rsidRPr="00396445">
        <w:rPr>
          <w:sz w:val="20"/>
        </w:rPr>
        <w:t>C</w:t>
      </w:r>
      <w:r w:rsidR="009A65A1" w:rsidRPr="00396445">
        <w:rPr>
          <w:sz w:val="20"/>
        </w:rPr>
        <w:t xml:space="preserve">ontingent lease payments are accounted for by revising the minimum lease payments over the remaining term of the lease when the lease adjustment is confirmed. </w:t>
      </w:r>
    </w:p>
    <w:p w14:paraId="7C88E600" w14:textId="77777777" w:rsidR="00F475B3" w:rsidRPr="00396445" w:rsidRDefault="00F475B3" w:rsidP="00F475B3">
      <w:pPr>
        <w:pStyle w:val="BodyText"/>
        <w:spacing w:after="0" w:line="240" w:lineRule="auto"/>
        <w:ind w:left="547"/>
        <w:jc w:val="both"/>
        <w:rPr>
          <w:rFonts w:cstheme="minorBidi"/>
          <w:i/>
          <w:iCs/>
          <w:color w:val="FF0000"/>
          <w:sz w:val="20"/>
          <w:szCs w:val="25"/>
          <w:shd w:val="clear" w:color="auto" w:fill="D9D9D9" w:themeFill="background1" w:themeFillShade="D9"/>
          <w:lang w:val="en-US" w:bidi="th-TH"/>
        </w:rPr>
      </w:pPr>
    </w:p>
    <w:p w14:paraId="4E6BE5FB" w14:textId="7EF1560A" w:rsidR="003F7AC9" w:rsidRDefault="00F475B3" w:rsidP="00C0473F">
      <w:pPr>
        <w:tabs>
          <w:tab w:val="left" w:pos="900"/>
        </w:tabs>
        <w:spacing w:line="240" w:lineRule="auto"/>
        <w:ind w:left="540"/>
        <w:jc w:val="thaiDistribute"/>
      </w:pPr>
      <w:r w:rsidRPr="00396445">
        <w:rPr>
          <w:sz w:val="20"/>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F015DB">
        <w:rPr>
          <w:b/>
          <w:bCs/>
          <w:color w:val="0000FF"/>
          <w:sz w:val="20"/>
        </w:rPr>
        <w:t xml:space="preserve"> </w:t>
      </w:r>
    </w:p>
    <w:p w14:paraId="549E319C" w14:textId="77777777" w:rsidR="00C0473F" w:rsidRDefault="00C0473F" w:rsidP="00A93677">
      <w:pPr>
        <w:tabs>
          <w:tab w:val="left" w:pos="900"/>
        </w:tabs>
        <w:spacing w:line="240" w:lineRule="auto"/>
        <w:ind w:left="540"/>
        <w:jc w:val="thaiDistribute"/>
        <w:rPr>
          <w:rFonts w:cs="Univers 45 Light"/>
          <w:color w:val="000000"/>
          <w:sz w:val="20"/>
          <w:lang w:val="en-US" w:bidi="th-TH"/>
        </w:rPr>
      </w:pPr>
    </w:p>
    <w:p w14:paraId="705DAFDF" w14:textId="036373B1" w:rsidR="00CD3B83" w:rsidRDefault="004F41B1" w:rsidP="00CB0AF7">
      <w:pPr>
        <w:pStyle w:val="Heading2"/>
        <w:numPr>
          <w:ilvl w:val="0"/>
          <w:numId w:val="24"/>
        </w:numPr>
        <w:spacing w:before="0" w:after="0" w:line="240" w:lineRule="auto"/>
        <w:ind w:left="540" w:hanging="540"/>
        <w:rPr>
          <w:sz w:val="20"/>
          <w:szCs w:val="16"/>
        </w:rPr>
      </w:pPr>
      <w:r w:rsidRPr="003728BB">
        <w:rPr>
          <w:sz w:val="20"/>
          <w:szCs w:val="16"/>
        </w:rPr>
        <w:t>Impairment</w:t>
      </w:r>
      <w:r w:rsidR="00BC6581">
        <w:rPr>
          <w:sz w:val="20"/>
          <w:szCs w:val="16"/>
        </w:rPr>
        <w:t xml:space="preserve"> of financial assets</w:t>
      </w:r>
    </w:p>
    <w:p w14:paraId="717D7E3F" w14:textId="77777777" w:rsidR="002171E5" w:rsidRDefault="002171E5">
      <w:pPr>
        <w:pStyle w:val="BodyText"/>
        <w:spacing w:after="0" w:line="240" w:lineRule="auto"/>
        <w:ind w:left="540"/>
        <w:jc w:val="both"/>
      </w:pPr>
    </w:p>
    <w:p w14:paraId="3FC66C8F" w14:textId="77777777" w:rsidR="0018495B" w:rsidRPr="00733C06" w:rsidRDefault="0018495B" w:rsidP="00A93677">
      <w:pPr>
        <w:pStyle w:val="BodyText"/>
        <w:spacing w:after="0" w:line="240" w:lineRule="auto"/>
        <w:ind w:left="540"/>
        <w:jc w:val="both"/>
        <w:rPr>
          <w:b/>
          <w:bCs/>
          <w:i/>
          <w:iCs/>
          <w:sz w:val="20"/>
        </w:rPr>
      </w:pPr>
      <w:r w:rsidRPr="00396445">
        <w:rPr>
          <w:b/>
          <w:bCs/>
          <w:i/>
          <w:iCs/>
          <w:sz w:val="20"/>
        </w:rPr>
        <w:t>Accounting policies applicable from 1 January 2020</w:t>
      </w:r>
    </w:p>
    <w:p w14:paraId="3A3F83DD" w14:textId="77777777" w:rsidR="0018495B" w:rsidRDefault="0018495B" w:rsidP="00A93677">
      <w:pPr>
        <w:pStyle w:val="BodyText"/>
        <w:spacing w:after="0" w:line="240" w:lineRule="auto"/>
        <w:ind w:left="540"/>
        <w:jc w:val="both"/>
        <w:rPr>
          <w:b/>
          <w:bCs/>
          <w:i/>
          <w:iCs/>
          <w:sz w:val="20"/>
        </w:rPr>
      </w:pPr>
    </w:p>
    <w:p w14:paraId="29FB925E" w14:textId="09B346A3" w:rsidR="00B95B5D" w:rsidRPr="007F4707" w:rsidRDefault="0018495B" w:rsidP="007F4707">
      <w:pPr>
        <w:tabs>
          <w:tab w:val="left" w:pos="540"/>
        </w:tabs>
        <w:spacing w:line="240" w:lineRule="auto"/>
        <w:ind w:left="540"/>
        <w:jc w:val="thaiDistribute"/>
        <w:rPr>
          <w:rFonts w:cstheme="minorBidi"/>
          <w:color w:val="000000"/>
          <w:sz w:val="20"/>
          <w:szCs w:val="25"/>
          <w:lang w:val="en-US" w:bidi="th-TH"/>
        </w:rPr>
      </w:pPr>
      <w:r w:rsidRPr="00396445">
        <w:rPr>
          <w:color w:val="000000"/>
          <w:sz w:val="20"/>
        </w:rPr>
        <w:t>The Group</w:t>
      </w:r>
      <w:r w:rsidR="00396445" w:rsidRPr="00396445">
        <w:rPr>
          <w:color w:val="000000"/>
          <w:sz w:val="20"/>
        </w:rPr>
        <w:t xml:space="preserve"> </w:t>
      </w:r>
      <w:r w:rsidRPr="00396445">
        <w:rPr>
          <w:color w:val="000000"/>
          <w:sz w:val="20"/>
        </w:rPr>
        <w:t>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Pr="00396445">
        <w:rPr>
          <w:sz w:val="20"/>
          <w:cs/>
          <w:lang w:bidi="th-TH"/>
        </w:rPr>
        <w:t xml:space="preserve"> </w:t>
      </w:r>
      <w:r w:rsidR="00B95B5D">
        <w:rPr>
          <w:color w:val="000000"/>
          <w:sz w:val="20"/>
        </w:rPr>
        <w:br w:type="page"/>
      </w:r>
    </w:p>
    <w:p w14:paraId="332AEEC0" w14:textId="77777777" w:rsidR="0018495B" w:rsidRPr="00396445" w:rsidRDefault="0018495B" w:rsidP="00A93677">
      <w:pPr>
        <w:spacing w:line="240" w:lineRule="auto"/>
        <w:ind w:left="540"/>
        <w:jc w:val="thaiDistribute"/>
        <w:rPr>
          <w:i/>
          <w:iCs/>
          <w:color w:val="000000"/>
          <w:sz w:val="20"/>
        </w:rPr>
      </w:pPr>
      <w:r w:rsidRPr="00396445">
        <w:rPr>
          <w:i/>
          <w:iCs/>
          <w:color w:val="000000"/>
          <w:sz w:val="20"/>
        </w:rPr>
        <w:lastRenderedPageBreak/>
        <w:t>Measurement of ECLs</w:t>
      </w:r>
    </w:p>
    <w:p w14:paraId="111603FC" w14:textId="77777777" w:rsidR="0018495B" w:rsidRDefault="0018495B" w:rsidP="00A93677">
      <w:pPr>
        <w:spacing w:line="240" w:lineRule="auto"/>
        <w:ind w:left="540"/>
        <w:jc w:val="thaiDistribute"/>
        <w:rPr>
          <w:color w:val="000000"/>
          <w:sz w:val="20"/>
          <w:highlight w:val="cyan"/>
        </w:rPr>
      </w:pPr>
    </w:p>
    <w:p w14:paraId="14A391EC" w14:textId="22325CDB" w:rsidR="0018495B" w:rsidRDefault="0018495B" w:rsidP="00A93677">
      <w:pPr>
        <w:spacing w:line="240" w:lineRule="auto"/>
        <w:ind w:left="540"/>
        <w:jc w:val="thaiDistribute"/>
        <w:rPr>
          <w:rFonts w:eastAsia="Calibri"/>
          <w:b/>
          <w:bCs/>
          <w:color w:val="0000FF"/>
          <w:sz w:val="20"/>
        </w:rPr>
      </w:pPr>
      <w:r w:rsidRPr="00396445">
        <w:rPr>
          <w:color w:val="000000"/>
          <w:sz w:val="20"/>
        </w:rPr>
        <w:t>ECLs are a probability-weighted estimate of credit losses. Credit losses are measured as the present value of all cash shortfalls (i.e. the difference between the cash flows due to the entity in accordance with the contract and the cash flows that the</w:t>
      </w:r>
      <w:r w:rsidRPr="00B95B5D">
        <w:rPr>
          <w:color w:val="000000"/>
          <w:sz w:val="20"/>
        </w:rPr>
        <w:t xml:space="preserve"> </w:t>
      </w:r>
      <w:r w:rsidRPr="00396445">
        <w:rPr>
          <w:color w:val="000000"/>
          <w:sz w:val="20"/>
        </w:rPr>
        <w:t>Group</w:t>
      </w:r>
      <w:r w:rsidR="00396445">
        <w:rPr>
          <w:color w:val="000000"/>
          <w:sz w:val="20"/>
        </w:rPr>
        <w:t xml:space="preserve"> </w:t>
      </w:r>
      <w:r w:rsidRPr="00396445">
        <w:rPr>
          <w:color w:val="000000"/>
          <w:sz w:val="20"/>
        </w:rPr>
        <w:t>expects to receive). ECLs are discounted at the effective interest rate of the financial asset.</w:t>
      </w:r>
      <w:r w:rsidRPr="00996FFA">
        <w:rPr>
          <w:color w:val="000000"/>
          <w:sz w:val="20"/>
        </w:rPr>
        <w:t xml:space="preserve"> </w:t>
      </w:r>
    </w:p>
    <w:p w14:paraId="6221C720" w14:textId="77777777" w:rsidR="0018495B" w:rsidRPr="00A93677" w:rsidRDefault="0018495B" w:rsidP="00A93677">
      <w:pPr>
        <w:spacing w:line="240" w:lineRule="auto"/>
        <w:ind w:left="540"/>
        <w:jc w:val="thaiDistribute"/>
        <w:rPr>
          <w:sz w:val="20"/>
        </w:rPr>
      </w:pPr>
    </w:p>
    <w:p w14:paraId="44E0FFE6" w14:textId="77777777" w:rsidR="0018495B" w:rsidRPr="00396445" w:rsidRDefault="0018495B" w:rsidP="00A93677">
      <w:pPr>
        <w:autoSpaceDE w:val="0"/>
        <w:autoSpaceDN w:val="0"/>
        <w:adjustRightInd w:val="0"/>
        <w:spacing w:line="240" w:lineRule="auto"/>
        <w:ind w:left="540"/>
        <w:jc w:val="thaiDistribute"/>
        <w:rPr>
          <w:color w:val="000000"/>
          <w:sz w:val="20"/>
        </w:rPr>
      </w:pPr>
      <w:r w:rsidRPr="00396445">
        <w:rPr>
          <w:color w:val="000000"/>
          <w:sz w:val="20"/>
        </w:rPr>
        <w:t>ECLs are measured on either of the following bases:</w:t>
      </w:r>
    </w:p>
    <w:p w14:paraId="06C5FC44" w14:textId="56290765" w:rsidR="0018495B" w:rsidRPr="00396445" w:rsidRDefault="0018495B" w:rsidP="00A93677">
      <w:pPr>
        <w:autoSpaceDE w:val="0"/>
        <w:autoSpaceDN w:val="0"/>
        <w:adjustRightInd w:val="0"/>
        <w:spacing w:line="240" w:lineRule="auto"/>
        <w:ind w:left="540"/>
        <w:jc w:val="thaiDistribute"/>
        <w:rPr>
          <w:rFonts w:cstheme="minorBidi"/>
          <w:color w:val="000000"/>
          <w:sz w:val="20"/>
          <w:szCs w:val="25"/>
          <w:lang w:bidi="th-TH"/>
        </w:rPr>
      </w:pPr>
      <w:r w:rsidRPr="00396445">
        <w:rPr>
          <w:color w:val="000000"/>
          <w:sz w:val="20"/>
        </w:rPr>
        <w:t xml:space="preserve">- 12-month ECLs: these are losses that are expected to result from possible default events within the 12 months after the reporting date; </w:t>
      </w:r>
      <w:r w:rsidR="00830F95" w:rsidRPr="00396445">
        <w:rPr>
          <w:color w:val="000000"/>
          <w:sz w:val="20"/>
        </w:rPr>
        <w:t>or</w:t>
      </w:r>
    </w:p>
    <w:p w14:paraId="746B6AC8" w14:textId="77777777" w:rsidR="0018495B" w:rsidRPr="00396445" w:rsidRDefault="0018495B" w:rsidP="00A93677">
      <w:pPr>
        <w:autoSpaceDE w:val="0"/>
        <w:autoSpaceDN w:val="0"/>
        <w:adjustRightInd w:val="0"/>
        <w:spacing w:line="240" w:lineRule="auto"/>
        <w:ind w:left="540"/>
        <w:jc w:val="thaiDistribute"/>
        <w:rPr>
          <w:color w:val="000000"/>
          <w:sz w:val="20"/>
        </w:rPr>
      </w:pPr>
      <w:r w:rsidRPr="00396445">
        <w:rPr>
          <w:color w:val="000000"/>
          <w:sz w:val="20"/>
        </w:rPr>
        <w:t xml:space="preserve">- lifetime ECLs: these are losses that are expected to result from all possible default events over the expected lives of </w:t>
      </w:r>
      <w:r w:rsidRPr="00396445">
        <w:rPr>
          <w:rFonts w:cs="Angsana New"/>
          <w:color w:val="000000"/>
          <w:sz w:val="20"/>
          <w:szCs w:val="25"/>
          <w:lang w:val="en-US" w:bidi="th-TH"/>
        </w:rPr>
        <w:t>a financial instrument</w:t>
      </w:r>
      <w:r w:rsidRPr="00396445">
        <w:rPr>
          <w:color w:val="000000"/>
          <w:sz w:val="20"/>
        </w:rPr>
        <w:t>.</w:t>
      </w:r>
    </w:p>
    <w:p w14:paraId="57EC6FB1" w14:textId="77777777" w:rsidR="0018495B" w:rsidRDefault="0018495B" w:rsidP="00A93677">
      <w:pPr>
        <w:autoSpaceDE w:val="0"/>
        <w:autoSpaceDN w:val="0"/>
        <w:adjustRightInd w:val="0"/>
        <w:spacing w:line="240" w:lineRule="auto"/>
        <w:ind w:left="540"/>
        <w:rPr>
          <w:color w:val="000000"/>
          <w:sz w:val="20"/>
          <w:highlight w:val="cyan"/>
        </w:rPr>
      </w:pPr>
    </w:p>
    <w:p w14:paraId="2485CF04" w14:textId="669EC7EF" w:rsidR="0018495B" w:rsidRPr="00396445" w:rsidRDefault="0018495B" w:rsidP="00A93677">
      <w:pPr>
        <w:autoSpaceDE w:val="0"/>
        <w:autoSpaceDN w:val="0"/>
        <w:adjustRightInd w:val="0"/>
        <w:spacing w:line="240" w:lineRule="auto"/>
        <w:ind w:left="540"/>
        <w:jc w:val="thaiDistribute"/>
        <w:rPr>
          <w:color w:val="000000"/>
          <w:sz w:val="20"/>
        </w:rPr>
      </w:pPr>
      <w:r w:rsidRPr="00396445">
        <w:rPr>
          <w:color w:val="000000"/>
          <w:sz w:val="20"/>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C638DA4" w14:textId="77777777" w:rsidR="0018495B" w:rsidRDefault="0018495B" w:rsidP="00A93677">
      <w:pPr>
        <w:autoSpaceDE w:val="0"/>
        <w:autoSpaceDN w:val="0"/>
        <w:adjustRightInd w:val="0"/>
        <w:spacing w:line="240" w:lineRule="auto"/>
        <w:ind w:left="540"/>
        <w:rPr>
          <w:color w:val="000000"/>
          <w:sz w:val="20"/>
          <w:highlight w:val="cyan"/>
        </w:rPr>
      </w:pPr>
    </w:p>
    <w:p w14:paraId="224E66BC" w14:textId="0084B4D2" w:rsidR="0018495B" w:rsidRPr="00396445" w:rsidRDefault="0093421A" w:rsidP="00396445">
      <w:pPr>
        <w:autoSpaceDE w:val="0"/>
        <w:autoSpaceDN w:val="0"/>
        <w:adjustRightInd w:val="0"/>
        <w:spacing w:line="240" w:lineRule="auto"/>
        <w:ind w:left="540"/>
        <w:jc w:val="thaiDistribute"/>
        <w:rPr>
          <w:color w:val="000000"/>
          <w:sz w:val="20"/>
        </w:rPr>
      </w:pPr>
      <w:r w:rsidRPr="00396445">
        <w:rPr>
          <w:color w:val="000000"/>
          <w:sz w:val="20"/>
        </w:rPr>
        <w:t>L</w:t>
      </w:r>
      <w:r w:rsidR="0018495B" w:rsidRPr="00396445">
        <w:rPr>
          <w:color w:val="000000"/>
          <w:sz w:val="20"/>
        </w:rPr>
        <w:t xml:space="preserve">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FC91704" w14:textId="77777777" w:rsidR="00396445" w:rsidRDefault="00396445" w:rsidP="00396445">
      <w:pPr>
        <w:spacing w:line="240" w:lineRule="auto"/>
        <w:jc w:val="thaiDistribute"/>
        <w:rPr>
          <w:rFonts w:ascii="Univers-45Light" w:eastAsiaTheme="minorHAnsi" w:hAnsi="Univers-45Light" w:cs="Univers-45Light"/>
          <w:sz w:val="19"/>
          <w:szCs w:val="19"/>
          <w:lang w:val="en-US" w:bidi="th-TH"/>
        </w:rPr>
      </w:pPr>
    </w:p>
    <w:p w14:paraId="34C8005B" w14:textId="1323C9A0" w:rsidR="0018495B" w:rsidRPr="00AB0986" w:rsidRDefault="0018495B" w:rsidP="00AB0986">
      <w:pPr>
        <w:autoSpaceDE w:val="0"/>
        <w:autoSpaceDN w:val="0"/>
        <w:adjustRightInd w:val="0"/>
        <w:spacing w:line="240" w:lineRule="auto"/>
        <w:ind w:left="540"/>
        <w:jc w:val="thaiDistribute"/>
        <w:rPr>
          <w:color w:val="000000"/>
          <w:sz w:val="20"/>
        </w:rPr>
      </w:pPr>
      <w:r w:rsidRPr="00AB0986">
        <w:rPr>
          <w:color w:val="000000"/>
          <w:sz w:val="20"/>
        </w:rPr>
        <w:t>The maximum period considered when estimating ECLs is the maximum contractual period over which the Group</w:t>
      </w:r>
      <w:r w:rsidR="00AB0986" w:rsidRPr="00AB0986">
        <w:rPr>
          <w:color w:val="000000"/>
          <w:sz w:val="20"/>
        </w:rPr>
        <w:t xml:space="preserve"> </w:t>
      </w:r>
      <w:r w:rsidRPr="00AB0986">
        <w:rPr>
          <w:color w:val="000000"/>
          <w:sz w:val="20"/>
        </w:rPr>
        <w:t>is exposed to credit risk.</w:t>
      </w:r>
      <w:r w:rsidRPr="00AB0986">
        <w:rPr>
          <w:rFonts w:hint="cs"/>
          <w:color w:val="000000"/>
          <w:sz w:val="20"/>
          <w:cs/>
          <w:lang w:bidi="th-TH"/>
        </w:rPr>
        <w:t xml:space="preserve"> </w:t>
      </w:r>
    </w:p>
    <w:p w14:paraId="77C27687" w14:textId="77777777" w:rsidR="0018495B" w:rsidRDefault="0018495B" w:rsidP="00A93677">
      <w:pPr>
        <w:pStyle w:val="ListParagraph"/>
        <w:spacing w:line="240" w:lineRule="auto"/>
        <w:ind w:left="540"/>
        <w:jc w:val="thaiDistribute"/>
        <w:rPr>
          <w:color w:val="000000"/>
          <w:sz w:val="20"/>
          <w:highlight w:val="cyan"/>
        </w:rPr>
      </w:pPr>
    </w:p>
    <w:p w14:paraId="167E9B7A" w14:textId="1287A1C4" w:rsidR="00AB0986" w:rsidRPr="00AB0986" w:rsidRDefault="0018495B" w:rsidP="00A93677">
      <w:pPr>
        <w:pStyle w:val="ListParagraph"/>
        <w:spacing w:line="240" w:lineRule="auto"/>
        <w:ind w:left="540"/>
        <w:jc w:val="thaiDistribute"/>
        <w:rPr>
          <w:color w:val="000000"/>
          <w:sz w:val="20"/>
        </w:rPr>
      </w:pPr>
      <w:r w:rsidRPr="00AB0986">
        <w:rPr>
          <w:color w:val="000000"/>
          <w:sz w:val="20"/>
        </w:rPr>
        <w:t>The Group considers a financial asset to have low credit risk when its credit rating is equivalent to the globally understood definition of ‘investment grade’. The Group considers this to be</w:t>
      </w:r>
      <w:r w:rsidR="00AB0986" w:rsidRPr="00AB0986">
        <w:rPr>
          <w:color w:val="000000"/>
          <w:sz w:val="20"/>
        </w:rPr>
        <w:t xml:space="preserve"> BBB from Fitch Ratings</w:t>
      </w:r>
      <w:r w:rsidR="00B95B5D">
        <w:rPr>
          <w:color w:val="000000"/>
          <w:sz w:val="20"/>
        </w:rPr>
        <w:t>.</w:t>
      </w:r>
    </w:p>
    <w:p w14:paraId="03F742D5" w14:textId="77777777" w:rsidR="0018495B" w:rsidRPr="00AB0986" w:rsidRDefault="0018495B" w:rsidP="00A93677">
      <w:pPr>
        <w:pStyle w:val="ListParagraph"/>
        <w:spacing w:line="240" w:lineRule="auto"/>
        <w:ind w:left="540"/>
        <w:jc w:val="thaiDistribute"/>
        <w:rPr>
          <w:color w:val="000000"/>
          <w:sz w:val="20"/>
        </w:rPr>
      </w:pPr>
    </w:p>
    <w:p w14:paraId="3FCB9ACE" w14:textId="0581575F" w:rsidR="0018495B" w:rsidRPr="00AB0986" w:rsidRDefault="0018495B" w:rsidP="00AB0986">
      <w:pPr>
        <w:pStyle w:val="ListParagraph"/>
        <w:spacing w:line="240" w:lineRule="auto"/>
        <w:ind w:left="540"/>
        <w:jc w:val="thaiDistribute"/>
        <w:rPr>
          <w:color w:val="000000"/>
          <w:sz w:val="20"/>
        </w:rPr>
      </w:pPr>
      <w:r w:rsidRPr="00AB0986">
        <w:rPr>
          <w:color w:val="000000"/>
          <w:sz w:val="20"/>
        </w:rPr>
        <w:t xml:space="preserve">The Group assumes that the credit risk on a financial asset has increased significantly if it is more than </w:t>
      </w:r>
      <w:r w:rsidR="00B95B5D">
        <w:rPr>
          <w:color w:val="000000"/>
          <w:sz w:val="20"/>
        </w:rPr>
        <w:t>3</w:t>
      </w:r>
      <w:r w:rsidRPr="00AB0986">
        <w:rPr>
          <w:color w:val="000000"/>
          <w:sz w:val="20"/>
        </w:rPr>
        <w:t xml:space="preserve">0 days past due, significant deterioration in financial </w:t>
      </w:r>
      <w:proofErr w:type="spellStart"/>
      <w:r w:rsidRPr="00AB0986">
        <w:rPr>
          <w:color w:val="000000"/>
          <w:sz w:val="20"/>
        </w:rPr>
        <w:t>instruments’s</w:t>
      </w:r>
      <w:proofErr w:type="spellEnd"/>
      <w:r w:rsidRPr="00AB0986">
        <w:rPr>
          <w:color w:val="000000"/>
          <w:sz w:val="20"/>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B0986" w:rsidRPr="00AB0986">
        <w:rPr>
          <w:color w:val="000000"/>
          <w:sz w:val="20"/>
        </w:rPr>
        <w:t>.</w:t>
      </w:r>
    </w:p>
    <w:p w14:paraId="421500FB" w14:textId="77777777" w:rsidR="0018495B" w:rsidRPr="008857C9" w:rsidRDefault="0018495B" w:rsidP="00A93677">
      <w:pPr>
        <w:spacing w:line="240" w:lineRule="auto"/>
        <w:ind w:left="540"/>
        <w:jc w:val="thaiDistribute"/>
        <w:rPr>
          <w:color w:val="000000"/>
          <w:sz w:val="20"/>
          <w:highlight w:val="cyan"/>
        </w:rPr>
      </w:pPr>
    </w:p>
    <w:p w14:paraId="3AD37527" w14:textId="240182EC" w:rsidR="0018495B" w:rsidRPr="00AB0986" w:rsidRDefault="0018495B" w:rsidP="00A93677">
      <w:pPr>
        <w:spacing w:line="240" w:lineRule="auto"/>
        <w:ind w:left="540"/>
        <w:jc w:val="thaiDistribute"/>
        <w:rPr>
          <w:color w:val="000000"/>
          <w:sz w:val="20"/>
        </w:rPr>
      </w:pPr>
      <w:r w:rsidRPr="00AB0986">
        <w:rPr>
          <w:color w:val="000000"/>
          <w:sz w:val="20"/>
        </w:rPr>
        <w:t xml:space="preserve">The Group considers a financial asset to be in default when: </w:t>
      </w:r>
    </w:p>
    <w:p w14:paraId="5D42218C" w14:textId="37B4B1B1" w:rsidR="0018495B" w:rsidRPr="00AB0986" w:rsidRDefault="0018495B" w:rsidP="00CB0AF7">
      <w:pPr>
        <w:pStyle w:val="ListParagraph"/>
        <w:numPr>
          <w:ilvl w:val="0"/>
          <w:numId w:val="18"/>
        </w:numPr>
        <w:spacing w:line="240" w:lineRule="auto"/>
        <w:ind w:left="900"/>
        <w:jc w:val="thaiDistribute"/>
        <w:rPr>
          <w:color w:val="000000"/>
          <w:sz w:val="20"/>
        </w:rPr>
      </w:pPr>
      <w:r w:rsidRPr="00AB0986">
        <w:rPr>
          <w:color w:val="000000"/>
          <w:sz w:val="20"/>
        </w:rPr>
        <w:t>the debtor is unlikely to pay its credit obligations to the Group in full, without recourse by the Group actions such as realising security (if any is held); or</w:t>
      </w:r>
    </w:p>
    <w:p w14:paraId="4D0DE388" w14:textId="77777777" w:rsidR="0018495B" w:rsidRPr="00AB0986" w:rsidRDefault="0018495B" w:rsidP="00CB0AF7">
      <w:pPr>
        <w:pStyle w:val="ListParagraph"/>
        <w:numPr>
          <w:ilvl w:val="0"/>
          <w:numId w:val="18"/>
        </w:numPr>
        <w:spacing w:line="240" w:lineRule="auto"/>
        <w:ind w:left="900"/>
        <w:jc w:val="thaiDistribute"/>
        <w:rPr>
          <w:color w:val="000000"/>
          <w:sz w:val="20"/>
        </w:rPr>
      </w:pPr>
      <w:r w:rsidRPr="00AB0986">
        <w:rPr>
          <w:color w:val="000000"/>
          <w:sz w:val="20"/>
        </w:rPr>
        <w:t>the financial asset is more than 90 days past due.</w:t>
      </w:r>
    </w:p>
    <w:p w14:paraId="28DEB2EC" w14:textId="77777777" w:rsidR="0018495B" w:rsidRDefault="0018495B" w:rsidP="00A93677">
      <w:pPr>
        <w:spacing w:line="240" w:lineRule="auto"/>
        <w:ind w:left="540"/>
        <w:jc w:val="thaiDistribute"/>
        <w:rPr>
          <w:i/>
          <w:iCs/>
          <w:color w:val="000000"/>
          <w:sz w:val="20"/>
          <w:highlight w:val="cyan"/>
        </w:rPr>
      </w:pPr>
    </w:p>
    <w:p w14:paraId="0282CB66" w14:textId="363C500A" w:rsidR="0018495B" w:rsidRPr="00B35B48" w:rsidRDefault="0018495B" w:rsidP="00A93677">
      <w:pPr>
        <w:autoSpaceDE w:val="0"/>
        <w:autoSpaceDN w:val="0"/>
        <w:adjustRightInd w:val="0"/>
        <w:spacing w:line="240" w:lineRule="auto"/>
        <w:ind w:left="540"/>
        <w:jc w:val="thaiDistribute"/>
        <w:rPr>
          <w:color w:val="000000"/>
          <w:sz w:val="20"/>
          <w:highlight w:val="cyan"/>
          <w:lang w:val="en-US" w:bidi="th-TH"/>
        </w:rPr>
      </w:pPr>
      <w:r w:rsidRPr="00AB0986">
        <w:rPr>
          <w:color w:val="000000"/>
          <w:sz w:val="20"/>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00042554" w:rsidRPr="00042554">
        <w:rPr>
          <w:rFonts w:eastAsia="Calibri"/>
          <w:b/>
          <w:bCs/>
          <w:color w:val="0000FF"/>
          <w:sz w:val="20"/>
        </w:rPr>
        <w:t xml:space="preserve"> </w:t>
      </w:r>
    </w:p>
    <w:p w14:paraId="6EC1BC5A" w14:textId="77777777" w:rsidR="0018495B" w:rsidRPr="00B35B48" w:rsidRDefault="0018495B" w:rsidP="00A93677">
      <w:pPr>
        <w:spacing w:line="240" w:lineRule="auto"/>
        <w:ind w:left="540"/>
        <w:jc w:val="thaiDistribute"/>
        <w:rPr>
          <w:color w:val="000000"/>
          <w:sz w:val="20"/>
          <w:highlight w:val="cyan"/>
          <w:lang w:val="en-US" w:bidi="th-TH"/>
        </w:rPr>
      </w:pPr>
    </w:p>
    <w:p w14:paraId="734A0FC8" w14:textId="74EC003B" w:rsidR="0018495B" w:rsidRPr="00AB0986" w:rsidRDefault="0018495B" w:rsidP="00A93677">
      <w:pPr>
        <w:autoSpaceDE w:val="0"/>
        <w:autoSpaceDN w:val="0"/>
        <w:adjustRightInd w:val="0"/>
        <w:spacing w:line="240" w:lineRule="auto"/>
        <w:ind w:left="540"/>
        <w:jc w:val="thaiDistribute"/>
        <w:rPr>
          <w:color w:val="000000"/>
          <w:sz w:val="20"/>
          <w:lang w:val="en-US" w:bidi="th-TH"/>
        </w:rPr>
      </w:pPr>
      <w:r w:rsidRPr="00AB0986">
        <w:rPr>
          <w:color w:val="000000"/>
          <w:sz w:val="20"/>
          <w:lang w:val="en-US" w:bidi="th-TH"/>
        </w:rPr>
        <w:t xml:space="preserve">ECLs are remeasured at each reporting date to reflect changes in the financial instrument’s credit risk since initial recognition. Increased in loss allowance is </w:t>
      </w:r>
      <w:proofErr w:type="spellStart"/>
      <w:r w:rsidRPr="00AB0986">
        <w:rPr>
          <w:color w:val="000000"/>
          <w:sz w:val="20"/>
          <w:lang w:val="en-US" w:bidi="th-TH"/>
        </w:rPr>
        <w:t>recognised</w:t>
      </w:r>
      <w:proofErr w:type="spellEnd"/>
      <w:r w:rsidRPr="00AB0986">
        <w:rPr>
          <w:color w:val="000000"/>
          <w:sz w:val="20"/>
          <w:lang w:val="en-US" w:bidi="th-TH"/>
        </w:rPr>
        <w:t xml:space="preserve"> as an impairment loss in profit or loss. Loss allowances for financial assets measured at </w:t>
      </w:r>
      <w:proofErr w:type="spellStart"/>
      <w:r w:rsidRPr="00AB0986">
        <w:rPr>
          <w:color w:val="000000"/>
          <w:sz w:val="20"/>
          <w:lang w:val="en-US" w:bidi="th-TH"/>
        </w:rPr>
        <w:t>amortised</w:t>
      </w:r>
      <w:proofErr w:type="spellEnd"/>
      <w:r w:rsidRPr="00AB0986">
        <w:rPr>
          <w:color w:val="000000"/>
          <w:sz w:val="20"/>
          <w:lang w:val="en-US" w:bidi="th-TH"/>
        </w:rPr>
        <w:t xml:space="preserve"> cost are deducted from the gross carrying amount of the assets. </w:t>
      </w:r>
    </w:p>
    <w:p w14:paraId="7B4C5E38" w14:textId="77777777" w:rsidR="0018495B" w:rsidRDefault="0018495B" w:rsidP="00A93677">
      <w:pPr>
        <w:pStyle w:val="ListParagraph"/>
        <w:spacing w:line="240" w:lineRule="atLeast"/>
        <w:ind w:left="540"/>
        <w:rPr>
          <w:i/>
          <w:iCs/>
          <w:color w:val="000000"/>
          <w:sz w:val="20"/>
          <w:highlight w:val="cyan"/>
          <w:lang w:val="en-US" w:bidi="th-TH"/>
        </w:rPr>
      </w:pPr>
    </w:p>
    <w:p w14:paraId="3BC78035" w14:textId="234C18FC" w:rsidR="0018495B" w:rsidRPr="00AB0986" w:rsidRDefault="0018495B" w:rsidP="00AB0986">
      <w:pPr>
        <w:autoSpaceDE w:val="0"/>
        <w:autoSpaceDN w:val="0"/>
        <w:adjustRightInd w:val="0"/>
        <w:spacing w:line="240" w:lineRule="auto"/>
        <w:ind w:left="540"/>
        <w:jc w:val="thaiDistribute"/>
        <w:rPr>
          <w:i/>
          <w:iCs/>
          <w:color w:val="000000"/>
          <w:sz w:val="20"/>
          <w:lang w:val="en-US" w:bidi="th-TH"/>
        </w:rPr>
      </w:pPr>
      <w:r w:rsidRPr="00AB0986">
        <w:rPr>
          <w:i/>
          <w:iCs/>
          <w:color w:val="000000"/>
          <w:sz w:val="20"/>
          <w:lang w:val="en-US" w:bidi="th-TH"/>
        </w:rPr>
        <w:t xml:space="preserve">Credit-impaired financial assets </w:t>
      </w:r>
    </w:p>
    <w:p w14:paraId="6F8E4073" w14:textId="77777777" w:rsidR="0018495B" w:rsidRPr="00996FFA" w:rsidRDefault="0018495B" w:rsidP="00A93677">
      <w:pPr>
        <w:pStyle w:val="ListParagraph"/>
        <w:spacing w:line="240" w:lineRule="atLeast"/>
        <w:ind w:left="540"/>
        <w:rPr>
          <w:color w:val="000000"/>
          <w:sz w:val="20"/>
          <w:highlight w:val="yellow"/>
          <w:lang w:val="en-US" w:bidi="th-TH"/>
        </w:rPr>
      </w:pPr>
    </w:p>
    <w:p w14:paraId="3F4B7BC1" w14:textId="535A3EFF" w:rsidR="0018495B" w:rsidRDefault="0018495B" w:rsidP="00A93677">
      <w:pPr>
        <w:pStyle w:val="ListParagraph"/>
        <w:spacing w:line="240" w:lineRule="auto"/>
        <w:ind w:left="540"/>
        <w:jc w:val="both"/>
        <w:rPr>
          <w:rFonts w:eastAsia="Calibri"/>
          <w:b/>
          <w:bCs/>
          <w:color w:val="0000FF"/>
          <w:sz w:val="20"/>
        </w:rPr>
      </w:pPr>
      <w:r w:rsidRPr="00AB0986">
        <w:rPr>
          <w:color w:val="000000"/>
          <w:sz w:val="20"/>
          <w:lang w:val="en-US" w:bidi="th-TH"/>
        </w:rPr>
        <w:t xml:space="preserve">At each reporting date, the Group assesses whether financial assets carried at </w:t>
      </w:r>
      <w:proofErr w:type="spellStart"/>
      <w:r w:rsidRPr="00AB0986">
        <w:rPr>
          <w:color w:val="000000"/>
          <w:sz w:val="20"/>
          <w:lang w:val="en-US" w:bidi="th-TH"/>
        </w:rPr>
        <w:t>amortised</w:t>
      </w:r>
      <w:proofErr w:type="spellEnd"/>
      <w:r w:rsidRPr="00AB0986">
        <w:rPr>
          <w:color w:val="000000"/>
          <w:sz w:val="20"/>
          <w:lang w:val="en-US" w:bidi="th-TH"/>
        </w:rPr>
        <w:t xml:space="preserve"> cost</w:t>
      </w:r>
      <w:r w:rsidR="00B71EF6">
        <w:rPr>
          <w:color w:val="000000"/>
          <w:sz w:val="20"/>
          <w:lang w:val="en-US" w:bidi="th-TH"/>
        </w:rPr>
        <w:t xml:space="preserve"> </w:t>
      </w:r>
      <w:r w:rsidRPr="00AB0986">
        <w:rPr>
          <w:color w:val="000000"/>
          <w:sz w:val="20"/>
          <w:lang w:val="en-US" w:bidi="th-TH"/>
        </w:rPr>
        <w:t>are credit-impaired. A financial asset is ‘credit-impaired’ when one or more events that have a detrimental impact on the estimated future cash flows of the financial asset have occurred. Evidence of credit-impairment includes significant financial difficulty,</w:t>
      </w:r>
      <w:r w:rsidRPr="00AB0986">
        <w:rPr>
          <w:rFonts w:cs="Angsana New"/>
          <w:color w:val="000000"/>
          <w:sz w:val="20"/>
          <w:szCs w:val="25"/>
          <w:lang w:val="en-US" w:bidi="th-TH"/>
        </w:rPr>
        <w:t xml:space="preserve"> a breach of contract such as more than 90 days past due,</w:t>
      </w:r>
      <w:r w:rsidRPr="00AB0986">
        <w:rPr>
          <w:color w:val="000000"/>
          <w:sz w:val="20"/>
          <w:lang w:val="en-US" w:bidi="th-TH"/>
        </w:rPr>
        <w:t xml:space="preserve"> probable the debtor will enter bankruptcy.  </w:t>
      </w:r>
    </w:p>
    <w:p w14:paraId="4DD77E3E" w14:textId="482FA6A9" w:rsidR="00B71EF6" w:rsidRDefault="00B71EF6">
      <w:pPr>
        <w:spacing w:line="240" w:lineRule="auto"/>
        <w:rPr>
          <w:rFonts w:cstheme="minorBidi"/>
          <w:color w:val="000000"/>
          <w:sz w:val="20"/>
          <w:highlight w:val="yellow"/>
          <w:lang w:val="en-US" w:bidi="th-TH"/>
        </w:rPr>
      </w:pPr>
      <w:r>
        <w:rPr>
          <w:rFonts w:cstheme="minorBidi"/>
          <w:color w:val="000000"/>
          <w:sz w:val="20"/>
          <w:highlight w:val="yellow"/>
          <w:lang w:val="en-US" w:bidi="th-TH"/>
        </w:rPr>
        <w:br w:type="page"/>
      </w:r>
    </w:p>
    <w:p w14:paraId="5F12F646" w14:textId="54FA7E8E" w:rsidR="0018495B" w:rsidRPr="00AB0986" w:rsidRDefault="0018495B" w:rsidP="00A93677">
      <w:pPr>
        <w:pStyle w:val="ListParagraph"/>
        <w:spacing w:line="240" w:lineRule="atLeast"/>
        <w:ind w:left="540"/>
        <w:rPr>
          <w:rFonts w:cstheme="minorBidi"/>
          <w:color w:val="000000"/>
          <w:sz w:val="20"/>
          <w:lang w:val="en-US" w:bidi="th-TH"/>
        </w:rPr>
      </w:pPr>
      <w:r w:rsidRPr="00AB0986">
        <w:rPr>
          <w:rFonts w:cstheme="minorBidi"/>
          <w:i/>
          <w:iCs/>
          <w:color w:val="000000"/>
          <w:sz w:val="20"/>
          <w:lang w:val="en-US" w:bidi="th-TH"/>
        </w:rPr>
        <w:lastRenderedPageBreak/>
        <w:t xml:space="preserve">Write-off  </w:t>
      </w:r>
    </w:p>
    <w:p w14:paraId="757ECEE4" w14:textId="77777777" w:rsidR="0018495B" w:rsidRPr="00AB0986" w:rsidRDefault="0018495B" w:rsidP="00A93677">
      <w:pPr>
        <w:pStyle w:val="ListParagraph"/>
        <w:spacing w:line="240" w:lineRule="atLeast"/>
        <w:ind w:left="540"/>
        <w:rPr>
          <w:rFonts w:cstheme="minorBidi"/>
          <w:color w:val="000000"/>
          <w:sz w:val="20"/>
          <w:lang w:val="en-US" w:bidi="th-TH"/>
        </w:rPr>
      </w:pPr>
    </w:p>
    <w:p w14:paraId="1CD3FD83" w14:textId="5FCA8F77" w:rsidR="0018495B" w:rsidRPr="00AB0986" w:rsidRDefault="0018495B" w:rsidP="00A93677">
      <w:pPr>
        <w:autoSpaceDE w:val="0"/>
        <w:autoSpaceDN w:val="0"/>
        <w:adjustRightInd w:val="0"/>
        <w:spacing w:line="240" w:lineRule="auto"/>
        <w:ind w:left="540"/>
        <w:jc w:val="thaiDistribute"/>
        <w:rPr>
          <w:rFonts w:cstheme="minorBidi"/>
          <w:color w:val="000000"/>
          <w:sz w:val="20"/>
          <w:lang w:val="en-US" w:bidi="th-TH"/>
        </w:rPr>
      </w:pPr>
      <w:r w:rsidRPr="00AB0986">
        <w:rPr>
          <w:rFonts w:cstheme="minorBidi"/>
          <w:color w:val="000000"/>
          <w:sz w:val="20"/>
          <w:lang w:val="en-US" w:bidi="th-TH"/>
        </w:rPr>
        <w:t>The gross carrying amount of a financial asset is written off when the Group has no reasonable</w:t>
      </w:r>
      <w:r w:rsidR="00CC5F7A" w:rsidRPr="00AB0986">
        <w:rPr>
          <w:rFonts w:cstheme="minorBidi"/>
          <w:color w:val="000000"/>
          <w:sz w:val="20"/>
          <w:lang w:val="en-US" w:bidi="th-TH"/>
        </w:rPr>
        <w:t xml:space="preserve"> </w:t>
      </w:r>
      <w:r w:rsidRPr="00AB0986">
        <w:rPr>
          <w:rFonts w:cstheme="minorBidi"/>
          <w:color w:val="000000"/>
          <w:sz w:val="20"/>
          <w:lang w:val="en-US" w:bidi="th-TH"/>
        </w:rPr>
        <w:t>expectations of recovering.</w:t>
      </w:r>
      <w:r w:rsidRPr="00AB0986">
        <w:rPr>
          <w:rFonts w:cstheme="minorBidi" w:hint="cs"/>
          <w:color w:val="000000"/>
          <w:sz w:val="20"/>
          <w:cs/>
          <w:lang w:val="en-US" w:bidi="th-TH"/>
        </w:rPr>
        <w:t xml:space="preserve"> </w:t>
      </w:r>
      <w:r w:rsidRPr="00AB0986">
        <w:rPr>
          <w:rFonts w:cstheme="minorBidi"/>
          <w:color w:val="000000"/>
          <w:sz w:val="20"/>
          <w:lang w:val="en-US" w:bidi="th-TH"/>
        </w:rPr>
        <w:t xml:space="preserve">Subsequent recoveries of an asset that was previously written off, are </w:t>
      </w:r>
      <w:proofErr w:type="spellStart"/>
      <w:r w:rsidRPr="00AB0986">
        <w:rPr>
          <w:rFonts w:cstheme="minorBidi"/>
          <w:color w:val="000000"/>
          <w:sz w:val="20"/>
          <w:lang w:val="en-US" w:bidi="th-TH"/>
        </w:rPr>
        <w:t>recognised</w:t>
      </w:r>
      <w:proofErr w:type="spellEnd"/>
      <w:r w:rsidRPr="00AB0986">
        <w:rPr>
          <w:rFonts w:cstheme="minorBidi"/>
          <w:color w:val="000000"/>
          <w:sz w:val="20"/>
          <w:lang w:val="en-US" w:bidi="th-TH"/>
        </w:rPr>
        <w:t xml:space="preserve"> as a reversal</w:t>
      </w:r>
      <w:r w:rsidRPr="00AB0986">
        <w:rPr>
          <w:rFonts w:cstheme="minorBidi" w:hint="cs"/>
          <w:color w:val="000000"/>
          <w:sz w:val="20"/>
          <w:cs/>
          <w:lang w:val="en-US" w:bidi="th-TH"/>
        </w:rPr>
        <w:t xml:space="preserve"> </w:t>
      </w:r>
      <w:r w:rsidRPr="00AB0986">
        <w:rPr>
          <w:rFonts w:cstheme="minorBidi"/>
          <w:color w:val="000000"/>
          <w:sz w:val="20"/>
          <w:lang w:val="en-US" w:bidi="th-TH"/>
        </w:rPr>
        <w:t xml:space="preserve">of impairment in profit or loss in the period in which the recovery occurs. </w:t>
      </w:r>
    </w:p>
    <w:p w14:paraId="2FB79F62" w14:textId="77777777" w:rsidR="00F96599" w:rsidRPr="008857C9" w:rsidRDefault="00F96599" w:rsidP="00A93677">
      <w:pPr>
        <w:pStyle w:val="ListParagraph"/>
        <w:spacing w:line="240" w:lineRule="atLeast"/>
        <w:ind w:left="540"/>
        <w:rPr>
          <w:rFonts w:cstheme="minorBidi"/>
          <w:color w:val="000000"/>
          <w:sz w:val="20"/>
          <w:highlight w:val="yellow"/>
          <w:lang w:val="en-US" w:bidi="th-TH"/>
        </w:rPr>
      </w:pPr>
      <w:bookmarkStart w:id="3" w:name="_Hlk36699508"/>
    </w:p>
    <w:bookmarkEnd w:id="3"/>
    <w:p w14:paraId="4E82A90D" w14:textId="758E0213" w:rsidR="001C008C" w:rsidRPr="009F48F7" w:rsidRDefault="009E76D7" w:rsidP="00A93677">
      <w:pPr>
        <w:pStyle w:val="BodyText"/>
        <w:spacing w:after="0" w:line="240" w:lineRule="auto"/>
        <w:ind w:left="540"/>
        <w:jc w:val="both"/>
        <w:rPr>
          <w:b/>
          <w:bCs/>
          <w:i/>
          <w:iCs/>
          <w:sz w:val="20"/>
        </w:rPr>
      </w:pPr>
      <w:r w:rsidRPr="009F48F7">
        <w:rPr>
          <w:b/>
          <w:bCs/>
          <w:i/>
          <w:iCs/>
          <w:sz w:val="20"/>
        </w:rPr>
        <w:t xml:space="preserve">Accounting policies applicable </w:t>
      </w:r>
      <w:r w:rsidR="00365ABD" w:rsidRPr="009F48F7">
        <w:rPr>
          <w:b/>
          <w:bCs/>
          <w:i/>
          <w:iCs/>
          <w:sz w:val="20"/>
        </w:rPr>
        <w:t>before</w:t>
      </w:r>
      <w:r w:rsidRPr="009F48F7">
        <w:rPr>
          <w:b/>
          <w:bCs/>
          <w:i/>
          <w:iCs/>
          <w:sz w:val="20"/>
        </w:rPr>
        <w:t xml:space="preserve"> 1 January 20</w:t>
      </w:r>
      <w:r w:rsidR="00365ABD" w:rsidRPr="009F48F7">
        <w:rPr>
          <w:b/>
          <w:bCs/>
          <w:i/>
          <w:iCs/>
          <w:sz w:val="20"/>
        </w:rPr>
        <w:t>20</w:t>
      </w:r>
    </w:p>
    <w:p w14:paraId="6FCFF6BC" w14:textId="77777777" w:rsidR="009E76D7" w:rsidRPr="008857C9" w:rsidRDefault="009E76D7" w:rsidP="00A93677">
      <w:pPr>
        <w:pStyle w:val="BodyText"/>
        <w:spacing w:after="0" w:line="240" w:lineRule="auto"/>
        <w:ind w:left="540"/>
        <w:jc w:val="both"/>
        <w:rPr>
          <w:b/>
          <w:bCs/>
          <w:color w:val="0000FF"/>
          <w:sz w:val="20"/>
          <w:highlight w:val="yellow"/>
        </w:rPr>
      </w:pPr>
    </w:p>
    <w:p w14:paraId="264584DC" w14:textId="5B2D79CA" w:rsidR="00733C06" w:rsidRDefault="00733C06" w:rsidP="00A93677">
      <w:pPr>
        <w:pStyle w:val="BodyText"/>
        <w:spacing w:after="0" w:line="240" w:lineRule="auto"/>
        <w:ind w:left="540"/>
        <w:jc w:val="both"/>
        <w:rPr>
          <w:sz w:val="20"/>
        </w:rPr>
      </w:pPr>
      <w:r w:rsidRPr="00733C06">
        <w:rPr>
          <w:sz w:val="20"/>
        </w:rPr>
        <w:t xml:space="preserve">The carrying amounts of the </w:t>
      </w:r>
      <w:r w:rsidRPr="009F48F7">
        <w:rPr>
          <w:sz w:val="20"/>
        </w:rPr>
        <w:t>Group’s</w:t>
      </w:r>
      <w:r w:rsidRPr="00733C06">
        <w:rPr>
          <w:sz w:val="20"/>
        </w:rPr>
        <w:t xml:space="preserve"> assets are reviewed at each reporting date to determine whether there is any indication of impairment. If any such indication exists, the assets’ recoverable amounts are estimated. </w:t>
      </w:r>
    </w:p>
    <w:p w14:paraId="1DE714AD" w14:textId="77777777" w:rsidR="00733C06" w:rsidRDefault="00733C06" w:rsidP="00A93677">
      <w:pPr>
        <w:pStyle w:val="BodyText"/>
        <w:spacing w:after="0" w:line="240" w:lineRule="auto"/>
        <w:ind w:left="540"/>
        <w:jc w:val="both"/>
        <w:rPr>
          <w:sz w:val="20"/>
        </w:rPr>
      </w:pPr>
    </w:p>
    <w:p w14:paraId="3B639F22" w14:textId="549AEE55" w:rsidR="00733C06" w:rsidRPr="008857C9" w:rsidRDefault="00733C06" w:rsidP="00A93677">
      <w:pPr>
        <w:pStyle w:val="BodyText"/>
        <w:spacing w:after="0" w:line="240" w:lineRule="auto"/>
        <w:ind w:left="540"/>
        <w:jc w:val="both"/>
        <w:rPr>
          <w:rFonts w:cstheme="minorBidi"/>
          <w:sz w:val="20"/>
          <w:szCs w:val="25"/>
          <w:lang w:bidi="th-TH"/>
        </w:rPr>
      </w:pPr>
      <w:r w:rsidRPr="00733C06">
        <w:rPr>
          <w:sz w:val="20"/>
        </w:rPr>
        <w:t>An impairment loss is recognised if the carrying amount of an asset exceeds its recoverable amount. The impairment loss is recognised in profit or loss.</w:t>
      </w:r>
      <w:r>
        <w:rPr>
          <w:rFonts w:cstheme="minorBidi" w:hint="cs"/>
          <w:sz w:val="20"/>
          <w:szCs w:val="25"/>
          <w:cs/>
          <w:lang w:bidi="th-TH"/>
        </w:rPr>
        <w:t xml:space="preserve"> </w:t>
      </w:r>
    </w:p>
    <w:p w14:paraId="65FDEE8D" w14:textId="77777777" w:rsidR="00733C06" w:rsidRDefault="00733C06" w:rsidP="00A93677">
      <w:pPr>
        <w:pStyle w:val="BodyText"/>
        <w:spacing w:after="0" w:line="240" w:lineRule="auto"/>
        <w:ind w:left="540"/>
        <w:jc w:val="both"/>
        <w:rPr>
          <w:sz w:val="20"/>
        </w:rPr>
      </w:pPr>
    </w:p>
    <w:p w14:paraId="20F7FAA5" w14:textId="56B61A5B" w:rsidR="00001AD5" w:rsidRPr="00733C06" w:rsidRDefault="00001AD5" w:rsidP="00A93677">
      <w:pPr>
        <w:pStyle w:val="BodyText"/>
        <w:spacing w:after="0" w:line="240" w:lineRule="auto"/>
        <w:ind w:left="540"/>
        <w:jc w:val="both"/>
        <w:rPr>
          <w:b/>
          <w:bCs/>
          <w:color w:val="0000FF"/>
          <w:sz w:val="20"/>
        </w:rPr>
      </w:pPr>
      <w:r w:rsidRPr="00733C06">
        <w:rPr>
          <w:sz w:val="20"/>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2705B4DB" w14:textId="77777777" w:rsidR="00001AD5" w:rsidRPr="00733C06" w:rsidRDefault="00001AD5" w:rsidP="00A93677">
      <w:pPr>
        <w:pStyle w:val="BodyText"/>
        <w:spacing w:after="0" w:line="240" w:lineRule="auto"/>
        <w:ind w:left="540"/>
        <w:jc w:val="both"/>
        <w:rPr>
          <w:b/>
          <w:bCs/>
          <w:color w:val="0000FF"/>
          <w:sz w:val="20"/>
        </w:rPr>
      </w:pPr>
    </w:p>
    <w:p w14:paraId="3C870106" w14:textId="7DDA79CD" w:rsidR="00E523C4" w:rsidRPr="00733C06" w:rsidRDefault="00E523C4" w:rsidP="00A93677">
      <w:pPr>
        <w:pStyle w:val="BodyText"/>
        <w:spacing w:after="0" w:line="240" w:lineRule="auto"/>
        <w:ind w:left="540"/>
        <w:jc w:val="both"/>
        <w:rPr>
          <w:i/>
          <w:iCs/>
          <w:sz w:val="20"/>
          <w:szCs w:val="18"/>
        </w:rPr>
      </w:pPr>
      <w:r w:rsidRPr="00733C06">
        <w:rPr>
          <w:i/>
          <w:iCs/>
          <w:sz w:val="20"/>
          <w:szCs w:val="18"/>
        </w:rPr>
        <w:t>Calculation of recoverable amount</w:t>
      </w:r>
    </w:p>
    <w:p w14:paraId="417FB04C" w14:textId="77777777" w:rsidR="00E523C4" w:rsidRPr="00733C06" w:rsidRDefault="00E523C4" w:rsidP="00A93677">
      <w:pPr>
        <w:pStyle w:val="BodyText"/>
        <w:spacing w:after="0" w:line="240" w:lineRule="auto"/>
        <w:ind w:left="540"/>
        <w:jc w:val="both"/>
        <w:rPr>
          <w:b/>
          <w:bCs/>
          <w:color w:val="0000FF"/>
          <w:sz w:val="20"/>
        </w:rPr>
      </w:pPr>
    </w:p>
    <w:p w14:paraId="0565FFC7" w14:textId="77777777" w:rsidR="00E523C4" w:rsidRPr="00733C06" w:rsidRDefault="00E523C4" w:rsidP="00A93677">
      <w:pPr>
        <w:pStyle w:val="BodyText"/>
        <w:shd w:val="clear" w:color="auto" w:fill="FFFFFF"/>
        <w:spacing w:after="0" w:line="240" w:lineRule="auto"/>
        <w:ind w:left="540"/>
        <w:jc w:val="both"/>
        <w:rPr>
          <w:sz w:val="20"/>
        </w:rPr>
      </w:pPr>
      <w:r w:rsidRPr="00733C06">
        <w:rPr>
          <w:sz w:val="20"/>
        </w:rPr>
        <w:t xml:space="preserve">The recoverable amount of held-to-maturity securities carried at amortised cost is calculated as the present value of the estimated future cash flows discounted at the original effective interest rate.  </w:t>
      </w:r>
    </w:p>
    <w:p w14:paraId="36C5F6C9" w14:textId="77777777" w:rsidR="00733C06" w:rsidRPr="008857C9" w:rsidRDefault="00733C06" w:rsidP="00A93677">
      <w:pPr>
        <w:pStyle w:val="BodyText"/>
        <w:shd w:val="clear" w:color="auto" w:fill="FFFFFF"/>
        <w:spacing w:after="0" w:line="240" w:lineRule="auto"/>
        <w:ind w:left="540"/>
        <w:jc w:val="both"/>
        <w:rPr>
          <w:sz w:val="20"/>
        </w:rPr>
      </w:pPr>
    </w:p>
    <w:p w14:paraId="16FD44DC" w14:textId="4510F64E" w:rsidR="00E523C4" w:rsidRPr="00733C06" w:rsidRDefault="00E523C4" w:rsidP="00A93677">
      <w:pPr>
        <w:pStyle w:val="BodyText"/>
        <w:shd w:val="clear" w:color="auto" w:fill="FFFFFF"/>
        <w:spacing w:after="0" w:line="240" w:lineRule="auto"/>
        <w:ind w:left="540"/>
        <w:jc w:val="both"/>
        <w:rPr>
          <w:sz w:val="20"/>
        </w:rPr>
      </w:pPr>
      <w:r w:rsidRPr="00733C06">
        <w:rPr>
          <w:sz w:val="20"/>
        </w:rPr>
        <w:t>The recoverable amount of available-for-sale financial assets is calculated by reference to the fair value.</w:t>
      </w:r>
    </w:p>
    <w:p w14:paraId="6C3D43FC" w14:textId="77777777" w:rsidR="00E523C4" w:rsidRPr="00733C06" w:rsidRDefault="00E523C4" w:rsidP="00A93677">
      <w:pPr>
        <w:pStyle w:val="BodyText"/>
        <w:spacing w:after="0" w:line="240" w:lineRule="auto"/>
        <w:ind w:left="540"/>
        <w:jc w:val="both"/>
        <w:rPr>
          <w:b/>
          <w:bCs/>
          <w:color w:val="0000FF"/>
          <w:sz w:val="20"/>
        </w:rPr>
      </w:pPr>
    </w:p>
    <w:p w14:paraId="5BDD4F0C" w14:textId="582DDCCF" w:rsidR="00383861" w:rsidRPr="00733C06" w:rsidRDefault="00E523C4" w:rsidP="00A93677">
      <w:pPr>
        <w:pStyle w:val="BodyText"/>
        <w:spacing w:after="0" w:line="240" w:lineRule="auto"/>
        <w:ind w:left="540"/>
        <w:jc w:val="both"/>
        <w:rPr>
          <w:bCs/>
          <w:i/>
          <w:iCs/>
          <w:sz w:val="20"/>
        </w:rPr>
      </w:pPr>
      <w:r w:rsidRPr="00733C06">
        <w:rPr>
          <w:bCs/>
          <w:i/>
          <w:iCs/>
          <w:sz w:val="20"/>
        </w:rPr>
        <w:t>Reversal of impairment</w:t>
      </w:r>
    </w:p>
    <w:p w14:paraId="727CCEC8" w14:textId="77777777" w:rsidR="00E523C4" w:rsidRPr="00733C06" w:rsidRDefault="00E523C4" w:rsidP="00A93677">
      <w:pPr>
        <w:pStyle w:val="BodyText"/>
        <w:spacing w:after="0" w:line="240" w:lineRule="auto"/>
        <w:ind w:left="540"/>
        <w:jc w:val="both"/>
        <w:rPr>
          <w:b/>
          <w:bCs/>
          <w:color w:val="0000FF"/>
          <w:sz w:val="20"/>
        </w:rPr>
      </w:pPr>
    </w:p>
    <w:p w14:paraId="298E8791" w14:textId="77777777" w:rsidR="00582B0A" w:rsidRDefault="00383861" w:rsidP="00A93677">
      <w:pPr>
        <w:pStyle w:val="BodyText"/>
        <w:spacing w:after="0" w:line="240" w:lineRule="auto"/>
        <w:ind w:left="540"/>
        <w:jc w:val="both"/>
        <w:rPr>
          <w:sz w:val="20"/>
        </w:rPr>
      </w:pPr>
      <w:r w:rsidRPr="00733C06">
        <w:rPr>
          <w:sz w:val="20"/>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4D9A818F" w14:textId="604DF3CA" w:rsidR="00383861" w:rsidRDefault="00383861" w:rsidP="00D971C7">
      <w:pPr>
        <w:pStyle w:val="BodyText"/>
        <w:spacing w:after="0" w:line="240" w:lineRule="auto"/>
        <w:ind w:left="1080"/>
        <w:jc w:val="both"/>
        <w:rPr>
          <w:sz w:val="20"/>
        </w:rPr>
      </w:pPr>
      <w:r w:rsidRPr="0074416E">
        <w:rPr>
          <w:sz w:val="20"/>
        </w:rPr>
        <w:t xml:space="preserve"> </w:t>
      </w:r>
    </w:p>
    <w:p w14:paraId="7976B08D" w14:textId="6EE75B8D" w:rsidR="00753EC8" w:rsidRPr="009F48F7" w:rsidRDefault="00582B0A" w:rsidP="00CB0AF7">
      <w:pPr>
        <w:pStyle w:val="Heading2"/>
        <w:numPr>
          <w:ilvl w:val="0"/>
          <w:numId w:val="24"/>
        </w:numPr>
        <w:spacing w:before="0" w:after="0" w:line="240" w:lineRule="auto"/>
        <w:ind w:left="540" w:hanging="540"/>
        <w:rPr>
          <w:sz w:val="20"/>
          <w:szCs w:val="16"/>
        </w:rPr>
      </w:pPr>
      <w:r w:rsidRPr="009F48F7">
        <w:rPr>
          <w:sz w:val="20"/>
          <w:szCs w:val="16"/>
        </w:rPr>
        <w:t>Impairment of n</w:t>
      </w:r>
      <w:r w:rsidR="00753EC8" w:rsidRPr="009F48F7">
        <w:rPr>
          <w:sz w:val="20"/>
          <w:szCs w:val="16"/>
        </w:rPr>
        <w:t>on-financial assets</w:t>
      </w:r>
    </w:p>
    <w:p w14:paraId="31180AB1" w14:textId="77777777" w:rsidR="00C674B6" w:rsidRDefault="00C674B6" w:rsidP="00D971C7">
      <w:pPr>
        <w:pStyle w:val="BodyText"/>
        <w:spacing w:after="0" w:line="240" w:lineRule="auto"/>
        <w:ind w:left="1080"/>
        <w:jc w:val="both"/>
        <w:rPr>
          <w:sz w:val="20"/>
        </w:rPr>
      </w:pPr>
    </w:p>
    <w:p w14:paraId="53DFE77C" w14:textId="04273488" w:rsidR="00753EC8" w:rsidRPr="0074416E" w:rsidRDefault="00753EC8" w:rsidP="00A93677">
      <w:pPr>
        <w:pStyle w:val="BodyText"/>
        <w:spacing w:after="0" w:line="240" w:lineRule="auto"/>
        <w:ind w:left="540"/>
        <w:jc w:val="both"/>
        <w:rPr>
          <w:sz w:val="20"/>
        </w:rPr>
      </w:pPr>
      <w:r w:rsidRPr="0074416E">
        <w:rPr>
          <w:sz w:val="20"/>
        </w:rPr>
        <w:t xml:space="preserve">The carrying amounts of the </w:t>
      </w:r>
      <w:r w:rsidRPr="009F48F7">
        <w:rPr>
          <w:sz w:val="20"/>
        </w:rPr>
        <w:t>Group’s</w:t>
      </w:r>
      <w:r w:rsidRPr="0074416E">
        <w:rPr>
          <w:sz w:val="20"/>
        </w:rPr>
        <w:t xml:space="preserve"> assets are reviewed at each reporting date to determine whether there is any indication of impairment. If any such indication exists, the assets’ recoverable amounts are estimated. </w:t>
      </w:r>
      <w:r w:rsidRPr="0074416E">
        <w:rPr>
          <w:sz w:val="20"/>
          <w:shd w:val="clear" w:color="auto" w:fill="FFFFFF"/>
        </w:rPr>
        <w:t>For goodwill and intangible assets that have indefinite useful lives or are not yet available for use, the recoverable amount is estimated each year at the same time.</w:t>
      </w:r>
    </w:p>
    <w:p w14:paraId="4FC05C82" w14:textId="77777777" w:rsidR="00753EC8" w:rsidRPr="0074416E" w:rsidRDefault="00753EC8" w:rsidP="00A93677">
      <w:pPr>
        <w:pStyle w:val="BodyText"/>
        <w:spacing w:after="0" w:line="240" w:lineRule="auto"/>
        <w:ind w:left="540"/>
        <w:jc w:val="both"/>
        <w:rPr>
          <w:sz w:val="20"/>
        </w:rPr>
      </w:pPr>
    </w:p>
    <w:p w14:paraId="21A9C69D" w14:textId="7A0783AC" w:rsidR="00753EC8" w:rsidRPr="0074416E" w:rsidRDefault="00753EC8" w:rsidP="00A93677">
      <w:pPr>
        <w:pStyle w:val="BodyText"/>
        <w:spacing w:after="0" w:line="240" w:lineRule="auto"/>
        <w:ind w:left="540"/>
        <w:jc w:val="both"/>
        <w:rPr>
          <w:sz w:val="20"/>
        </w:rPr>
      </w:pPr>
      <w:r w:rsidRPr="0074416E">
        <w:rPr>
          <w:sz w:val="20"/>
        </w:rPr>
        <w:t>An impairment loss is recognised</w:t>
      </w:r>
      <w:r w:rsidRPr="0074416E">
        <w:rPr>
          <w:sz w:val="20"/>
          <w:shd w:val="clear" w:color="auto" w:fill="FFFFFF"/>
        </w:rPr>
        <w:t xml:space="preserve"> if</w:t>
      </w:r>
      <w:r w:rsidRPr="0074416E">
        <w:rPr>
          <w:sz w:val="20"/>
        </w:rPr>
        <w:t xml:space="preserve"> the carrying amount of an asset </w:t>
      </w:r>
      <w:r w:rsidRPr="009F48F7">
        <w:rPr>
          <w:sz w:val="20"/>
        </w:rPr>
        <w:t>or its cash-generating unit</w:t>
      </w:r>
      <w:r w:rsidR="009F48F7" w:rsidRPr="009F48F7">
        <w:rPr>
          <w:sz w:val="20"/>
        </w:rPr>
        <w:t xml:space="preserve"> </w:t>
      </w:r>
      <w:r w:rsidRPr="0074416E">
        <w:rPr>
          <w:sz w:val="20"/>
        </w:rPr>
        <w:t>exceeds its recoverable amount. The impairment loss is recognised in profit or loss</w:t>
      </w:r>
      <w:r w:rsidR="008500FC">
        <w:rPr>
          <w:sz w:val="20"/>
        </w:rPr>
        <w:t>.</w:t>
      </w:r>
      <w:r w:rsidRPr="0074416E">
        <w:rPr>
          <w:sz w:val="20"/>
        </w:rPr>
        <w:t xml:space="preserve"> </w:t>
      </w:r>
    </w:p>
    <w:p w14:paraId="09353148" w14:textId="77777777" w:rsidR="00753EC8" w:rsidRDefault="00753EC8" w:rsidP="00A93677">
      <w:pPr>
        <w:spacing w:line="240" w:lineRule="auto"/>
        <w:ind w:left="540"/>
        <w:rPr>
          <w:b/>
          <w:bCs/>
          <w:color w:val="0000FF"/>
          <w:sz w:val="20"/>
        </w:rPr>
      </w:pPr>
    </w:p>
    <w:p w14:paraId="58B04C21" w14:textId="57B91D0C" w:rsidR="00753EC8" w:rsidRPr="0074416E" w:rsidRDefault="00753EC8" w:rsidP="00A93677">
      <w:pPr>
        <w:spacing w:line="240" w:lineRule="auto"/>
        <w:ind w:left="540"/>
        <w:rPr>
          <w:i/>
          <w:iCs/>
          <w:sz w:val="20"/>
          <w:szCs w:val="18"/>
        </w:rPr>
      </w:pPr>
      <w:r w:rsidRPr="0074416E">
        <w:rPr>
          <w:i/>
          <w:iCs/>
          <w:sz w:val="20"/>
          <w:szCs w:val="18"/>
        </w:rPr>
        <w:t>Calculation of recoverable amount</w:t>
      </w:r>
      <w:r w:rsidRPr="005F28FB">
        <w:rPr>
          <w:b/>
          <w:bCs/>
          <w:color w:val="0000FF"/>
          <w:sz w:val="20"/>
        </w:rPr>
        <w:t xml:space="preserve"> </w:t>
      </w:r>
    </w:p>
    <w:p w14:paraId="7E6577EF" w14:textId="77777777" w:rsidR="00753EC8" w:rsidRPr="0074416E" w:rsidRDefault="00753EC8" w:rsidP="00A93677">
      <w:pPr>
        <w:pStyle w:val="BodyText"/>
        <w:shd w:val="clear" w:color="auto" w:fill="FFFFFF"/>
        <w:spacing w:after="0" w:line="240" w:lineRule="auto"/>
        <w:ind w:left="540"/>
        <w:jc w:val="both"/>
        <w:rPr>
          <w:sz w:val="20"/>
        </w:rPr>
      </w:pPr>
    </w:p>
    <w:p w14:paraId="15B705E3" w14:textId="77777777" w:rsidR="00753EC8" w:rsidRPr="0074416E" w:rsidRDefault="00753EC8" w:rsidP="00A93677">
      <w:pPr>
        <w:pStyle w:val="BodyText"/>
        <w:shd w:val="clear" w:color="auto" w:fill="FFFFFF"/>
        <w:spacing w:after="0" w:line="240" w:lineRule="auto"/>
        <w:ind w:left="540"/>
        <w:jc w:val="both"/>
        <w:rPr>
          <w:bCs/>
          <w:sz w:val="20"/>
        </w:rPr>
      </w:pPr>
      <w:r w:rsidRPr="0074416E">
        <w:rPr>
          <w:sz w:val="2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4416E">
        <w:rPr>
          <w:bCs/>
          <w:sz w:val="20"/>
        </w:rPr>
        <w:t>.</w:t>
      </w:r>
    </w:p>
    <w:p w14:paraId="296984E5" w14:textId="029FDF60" w:rsidR="00365F8E" w:rsidRDefault="00365F8E">
      <w:pPr>
        <w:spacing w:line="240" w:lineRule="auto"/>
        <w:rPr>
          <w:bCs/>
          <w:sz w:val="20"/>
        </w:rPr>
      </w:pPr>
      <w:r>
        <w:rPr>
          <w:bCs/>
          <w:sz w:val="20"/>
        </w:rPr>
        <w:br w:type="page"/>
      </w:r>
    </w:p>
    <w:p w14:paraId="501C1E35" w14:textId="690859B6" w:rsidR="00753EC8" w:rsidRPr="0074416E" w:rsidRDefault="00753EC8" w:rsidP="00A93677">
      <w:pPr>
        <w:pStyle w:val="BodyText"/>
        <w:shd w:val="clear" w:color="auto" w:fill="FFFFFF"/>
        <w:spacing w:after="0" w:line="240" w:lineRule="auto"/>
        <w:ind w:left="540"/>
        <w:jc w:val="both"/>
        <w:rPr>
          <w:bCs/>
          <w:i/>
          <w:iCs/>
          <w:sz w:val="20"/>
        </w:rPr>
      </w:pPr>
      <w:r w:rsidRPr="0074416E">
        <w:rPr>
          <w:bCs/>
          <w:i/>
          <w:iCs/>
          <w:sz w:val="20"/>
        </w:rPr>
        <w:lastRenderedPageBreak/>
        <w:t>Reversal of impairment</w:t>
      </w:r>
      <w:r>
        <w:rPr>
          <w:bCs/>
          <w:i/>
          <w:iCs/>
          <w:sz w:val="20"/>
        </w:rPr>
        <w:t xml:space="preserve"> </w:t>
      </w:r>
    </w:p>
    <w:p w14:paraId="61BFA900" w14:textId="77777777" w:rsidR="00753EC8" w:rsidRPr="0074416E" w:rsidRDefault="00753EC8" w:rsidP="00A93677">
      <w:pPr>
        <w:pStyle w:val="BodyText"/>
        <w:spacing w:after="0" w:line="240" w:lineRule="auto"/>
        <w:ind w:left="540"/>
        <w:jc w:val="both"/>
        <w:rPr>
          <w:sz w:val="20"/>
        </w:rPr>
      </w:pPr>
    </w:p>
    <w:p w14:paraId="10C3455C" w14:textId="70128D01" w:rsidR="00753EC8" w:rsidRDefault="00753EC8" w:rsidP="00A93677">
      <w:pPr>
        <w:pStyle w:val="BodyText"/>
        <w:spacing w:after="0" w:line="240" w:lineRule="auto"/>
        <w:ind w:left="540"/>
        <w:jc w:val="both"/>
        <w:rPr>
          <w:sz w:val="20"/>
        </w:rPr>
      </w:pPr>
      <w:r w:rsidRPr="009F48F7">
        <w:rPr>
          <w:sz w:val="20"/>
        </w:rPr>
        <w:t>An impairment loss in respect of goodwill is not reversed.</w:t>
      </w:r>
      <w:r w:rsidRPr="0074416E">
        <w:rPr>
          <w:sz w:val="20"/>
        </w:rPr>
        <w:t xml:space="preserve"> Impairment losses recognised in prior periods in respect of </w:t>
      </w:r>
      <w:r w:rsidRPr="009F48F7">
        <w:rPr>
          <w:sz w:val="20"/>
        </w:rPr>
        <w:t>other</w:t>
      </w:r>
      <w:r w:rsidRPr="0074416E">
        <w:rPr>
          <w:sz w:val="20"/>
        </w:rPr>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1EC7EB5" w14:textId="5956FFF5" w:rsidR="0093421A" w:rsidRDefault="0093421A">
      <w:pPr>
        <w:spacing w:line="240" w:lineRule="auto"/>
        <w:rPr>
          <w:b/>
          <w:i/>
          <w:sz w:val="20"/>
          <w:szCs w:val="16"/>
        </w:rPr>
      </w:pPr>
    </w:p>
    <w:p w14:paraId="78BBDC23" w14:textId="43ADE9BB" w:rsidR="00B91114" w:rsidRPr="00A32293" w:rsidRDefault="00B91114" w:rsidP="00CB0AF7">
      <w:pPr>
        <w:pStyle w:val="Heading2"/>
        <w:numPr>
          <w:ilvl w:val="0"/>
          <w:numId w:val="24"/>
        </w:numPr>
        <w:spacing w:before="0" w:after="0" w:line="240" w:lineRule="auto"/>
        <w:ind w:left="540" w:hanging="540"/>
        <w:rPr>
          <w:sz w:val="20"/>
          <w:szCs w:val="16"/>
        </w:rPr>
      </w:pPr>
      <w:r w:rsidRPr="00A32293">
        <w:rPr>
          <w:sz w:val="20"/>
          <w:szCs w:val="16"/>
        </w:rPr>
        <w:t>Contract liabilities</w:t>
      </w:r>
    </w:p>
    <w:p w14:paraId="59F92DFD" w14:textId="77777777" w:rsidR="000503B2" w:rsidRPr="004073D8" w:rsidRDefault="000503B2" w:rsidP="000636A6">
      <w:pPr>
        <w:pStyle w:val="BodyText"/>
        <w:spacing w:after="0" w:line="240" w:lineRule="auto"/>
        <w:rPr>
          <w:sz w:val="20"/>
          <w:szCs w:val="18"/>
        </w:rPr>
      </w:pPr>
    </w:p>
    <w:p w14:paraId="06A06509" w14:textId="6BA70108" w:rsidR="009F48F7" w:rsidRDefault="00B91114" w:rsidP="009F48F7">
      <w:pPr>
        <w:spacing w:line="240" w:lineRule="auto"/>
        <w:ind w:left="540"/>
        <w:jc w:val="thaiDistribute"/>
        <w:rPr>
          <w:sz w:val="20"/>
          <w:szCs w:val="18"/>
        </w:rPr>
      </w:pPr>
      <w:r w:rsidRPr="00A32293">
        <w:rPr>
          <w:sz w:val="20"/>
          <w:szCs w:val="18"/>
        </w:rPr>
        <w:t>A contract liability</w:t>
      </w:r>
      <w:r w:rsidR="00F04636" w:rsidRPr="00A32293">
        <w:rPr>
          <w:sz w:val="20"/>
          <w:szCs w:val="18"/>
        </w:rPr>
        <w:t xml:space="preserve"> is the obligation to transfer goods or service</w:t>
      </w:r>
      <w:r w:rsidR="007C3CF0" w:rsidRPr="00A32293">
        <w:rPr>
          <w:sz w:val="20"/>
          <w:szCs w:val="18"/>
        </w:rPr>
        <w:t>s</w:t>
      </w:r>
      <w:r w:rsidR="00F04636" w:rsidRPr="00A32293">
        <w:rPr>
          <w:sz w:val="20"/>
          <w:szCs w:val="18"/>
        </w:rPr>
        <w:t xml:space="preserve"> to </w:t>
      </w:r>
      <w:r w:rsidR="007C3CF0" w:rsidRPr="00A32293">
        <w:rPr>
          <w:sz w:val="20"/>
          <w:szCs w:val="18"/>
        </w:rPr>
        <w:t xml:space="preserve">the </w:t>
      </w:r>
      <w:r w:rsidR="00F04636" w:rsidRPr="00A32293">
        <w:rPr>
          <w:sz w:val="20"/>
          <w:szCs w:val="18"/>
        </w:rPr>
        <w:t>customer</w:t>
      </w:r>
      <w:r w:rsidR="00E06D35" w:rsidRPr="00A32293">
        <w:rPr>
          <w:sz w:val="20"/>
          <w:szCs w:val="18"/>
        </w:rPr>
        <w:t>. A contract liability is recognised</w:t>
      </w:r>
      <w:r w:rsidR="00F04636" w:rsidRPr="00A32293">
        <w:rPr>
          <w:sz w:val="20"/>
          <w:szCs w:val="18"/>
        </w:rPr>
        <w:t xml:space="preserve"> when </w:t>
      </w:r>
      <w:r w:rsidRPr="00A32293">
        <w:rPr>
          <w:sz w:val="20"/>
          <w:szCs w:val="18"/>
        </w:rPr>
        <w:t xml:space="preserve">the </w:t>
      </w:r>
      <w:r w:rsidRPr="009F48F7">
        <w:rPr>
          <w:sz w:val="20"/>
          <w:szCs w:val="18"/>
        </w:rPr>
        <w:t>Group</w:t>
      </w:r>
      <w:r w:rsidRPr="00A32293">
        <w:rPr>
          <w:sz w:val="20"/>
          <w:szCs w:val="18"/>
        </w:rPr>
        <w:t xml:space="preserve"> receives or has an unconditional right to receive non-refundable</w:t>
      </w:r>
      <w:r w:rsidRPr="00A32293">
        <w:rPr>
          <w:sz w:val="20"/>
          <w:szCs w:val="18"/>
          <w:rtl/>
        </w:rPr>
        <w:t xml:space="preserve"> </w:t>
      </w:r>
      <w:r w:rsidRPr="00A32293">
        <w:rPr>
          <w:sz w:val="20"/>
          <w:szCs w:val="18"/>
        </w:rPr>
        <w:t xml:space="preserve">consideration from the customer before the </w:t>
      </w:r>
      <w:r w:rsidRPr="009F48F7">
        <w:rPr>
          <w:sz w:val="20"/>
          <w:szCs w:val="18"/>
        </w:rPr>
        <w:t>Group</w:t>
      </w:r>
      <w:r w:rsidR="009F48F7" w:rsidRPr="00365F8E">
        <w:rPr>
          <w:sz w:val="20"/>
          <w:szCs w:val="18"/>
        </w:rPr>
        <w:t xml:space="preserve"> </w:t>
      </w:r>
      <w:r w:rsidRPr="00A32293">
        <w:rPr>
          <w:sz w:val="20"/>
          <w:szCs w:val="18"/>
        </w:rPr>
        <w:t>recognises the related revenue</w:t>
      </w:r>
      <w:r w:rsidR="00365F8E">
        <w:rPr>
          <w:sz w:val="20"/>
          <w:szCs w:val="18"/>
        </w:rPr>
        <w:t>.</w:t>
      </w:r>
    </w:p>
    <w:p w14:paraId="7F5830DF" w14:textId="77777777" w:rsidR="009F48F7" w:rsidRDefault="009F48F7" w:rsidP="009F48F7">
      <w:pPr>
        <w:spacing w:line="240" w:lineRule="auto"/>
        <w:ind w:left="540"/>
        <w:jc w:val="thaiDistribute"/>
        <w:rPr>
          <w:sz w:val="20"/>
          <w:szCs w:val="18"/>
        </w:rPr>
      </w:pPr>
    </w:p>
    <w:p w14:paraId="2C7C8281" w14:textId="08055B9A" w:rsidR="0051154B" w:rsidRPr="003728BB" w:rsidRDefault="005126C4" w:rsidP="00CB0AF7">
      <w:pPr>
        <w:pStyle w:val="Heading2"/>
        <w:numPr>
          <w:ilvl w:val="0"/>
          <w:numId w:val="24"/>
        </w:numPr>
        <w:spacing w:before="0" w:after="0" w:line="240" w:lineRule="auto"/>
        <w:ind w:left="540" w:hanging="540"/>
        <w:rPr>
          <w:sz w:val="20"/>
          <w:szCs w:val="16"/>
        </w:rPr>
      </w:pPr>
      <w:r w:rsidRPr="003728BB">
        <w:rPr>
          <w:sz w:val="20"/>
          <w:szCs w:val="16"/>
        </w:rPr>
        <w:t xml:space="preserve">Employee benefits </w:t>
      </w:r>
    </w:p>
    <w:p w14:paraId="3FA763AF" w14:textId="77777777" w:rsidR="00FB6890" w:rsidRPr="003728BB" w:rsidRDefault="00FB6890" w:rsidP="00CD30AB">
      <w:pPr>
        <w:pStyle w:val="AccPolicysubhead"/>
      </w:pPr>
    </w:p>
    <w:p w14:paraId="52DF8465" w14:textId="77777777" w:rsidR="0074416E" w:rsidRPr="0074416E" w:rsidRDefault="0074416E" w:rsidP="000636A6">
      <w:pPr>
        <w:pStyle w:val="BodyText"/>
        <w:spacing w:after="0" w:line="240" w:lineRule="auto"/>
        <w:ind w:left="540"/>
        <w:jc w:val="both"/>
        <w:rPr>
          <w:i/>
          <w:iCs/>
          <w:sz w:val="20"/>
        </w:rPr>
      </w:pPr>
      <w:r w:rsidRPr="0074416E">
        <w:rPr>
          <w:i/>
          <w:iCs/>
          <w:sz w:val="20"/>
        </w:rPr>
        <w:t>Defined contribution plan</w:t>
      </w:r>
    </w:p>
    <w:p w14:paraId="63E70249" w14:textId="77777777" w:rsidR="0074416E" w:rsidRPr="0074416E" w:rsidRDefault="0074416E" w:rsidP="000636A6">
      <w:pPr>
        <w:pStyle w:val="BodyText"/>
        <w:spacing w:after="0" w:line="240" w:lineRule="auto"/>
        <w:ind w:left="540"/>
        <w:jc w:val="both"/>
        <w:rPr>
          <w:sz w:val="20"/>
        </w:rPr>
      </w:pPr>
    </w:p>
    <w:p w14:paraId="58D5F459" w14:textId="5BBE1D2C" w:rsidR="008600C6" w:rsidRDefault="0074416E" w:rsidP="008600C6">
      <w:pPr>
        <w:pStyle w:val="BodyText"/>
        <w:spacing w:after="0" w:line="240" w:lineRule="auto"/>
        <w:ind w:left="540"/>
        <w:jc w:val="both"/>
        <w:rPr>
          <w:b/>
          <w:bCs/>
          <w:color w:val="0000FF"/>
          <w:sz w:val="20"/>
          <w:szCs w:val="18"/>
        </w:rPr>
      </w:pPr>
      <w:r w:rsidRPr="0074416E">
        <w:rPr>
          <w:rFonts w:cs="Univers 45 Light"/>
          <w:color w:val="000000"/>
          <w:sz w:val="20"/>
          <w:lang w:val="en-US" w:bidi="th-TH"/>
        </w:rPr>
        <w:t xml:space="preserve">Obligations for contributions to defined contribution plans are expensed as the related service is provided. </w:t>
      </w:r>
      <w:r w:rsidRPr="00365F8E">
        <w:rPr>
          <w:rFonts w:cs="Univers 45 Light"/>
          <w:color w:val="000000"/>
          <w:sz w:val="20"/>
          <w:lang w:val="en-US" w:bidi="th-TH"/>
        </w:rPr>
        <w:t>Prepaid</w:t>
      </w:r>
      <w:r w:rsidRPr="0074416E">
        <w:rPr>
          <w:rFonts w:cs="Univers 45 Light"/>
          <w:color w:val="000000"/>
          <w:sz w:val="20"/>
          <w:shd w:val="clear" w:color="auto" w:fill="D9D9D9" w:themeFill="background1" w:themeFillShade="D9"/>
          <w:lang w:val="en-US" w:bidi="th-TH"/>
        </w:rPr>
        <w:t xml:space="preserve"> </w:t>
      </w:r>
      <w:r w:rsidRPr="009F48F7">
        <w:rPr>
          <w:rFonts w:cs="Univers 45 Light"/>
          <w:color w:val="000000"/>
          <w:sz w:val="20"/>
          <w:lang w:val="en-US" w:bidi="th-TH"/>
        </w:rPr>
        <w:t xml:space="preserve">contributions are </w:t>
      </w:r>
      <w:proofErr w:type="spellStart"/>
      <w:r w:rsidR="001611AA" w:rsidRPr="009F48F7">
        <w:rPr>
          <w:rFonts w:cs="Univers 45 Light"/>
          <w:color w:val="000000"/>
          <w:sz w:val="20"/>
          <w:lang w:val="en-US" w:bidi="th-TH"/>
        </w:rPr>
        <w:t>recognised</w:t>
      </w:r>
      <w:proofErr w:type="spellEnd"/>
      <w:r w:rsidRPr="009F48F7">
        <w:rPr>
          <w:rFonts w:cs="Univers 45 Light"/>
          <w:color w:val="000000"/>
          <w:sz w:val="20"/>
          <w:lang w:val="en-US" w:bidi="th-TH"/>
        </w:rPr>
        <w:t xml:space="preserve"> as an asset to the extent that a cash refund or a reduction in future payments is available</w:t>
      </w:r>
      <w:r w:rsidR="009F48F7">
        <w:rPr>
          <w:rFonts w:cs="Univers 45 Light"/>
          <w:color w:val="000000"/>
          <w:sz w:val="20"/>
          <w:lang w:val="en-US" w:bidi="th-TH"/>
        </w:rPr>
        <w:t>.</w:t>
      </w:r>
    </w:p>
    <w:p w14:paraId="3B2FBC83" w14:textId="77777777" w:rsidR="00564857" w:rsidRDefault="00564857" w:rsidP="008600C6">
      <w:pPr>
        <w:pStyle w:val="BodyText"/>
        <w:spacing w:after="0" w:line="240" w:lineRule="auto"/>
        <w:ind w:left="540"/>
        <w:jc w:val="both"/>
        <w:rPr>
          <w:b/>
          <w:bCs/>
          <w:color w:val="0000FF"/>
          <w:sz w:val="20"/>
          <w:szCs w:val="18"/>
        </w:rPr>
      </w:pPr>
    </w:p>
    <w:p w14:paraId="528CC841" w14:textId="77777777" w:rsidR="0074416E" w:rsidRPr="0074416E" w:rsidRDefault="0074416E" w:rsidP="000636A6">
      <w:pPr>
        <w:pStyle w:val="BodyText"/>
        <w:spacing w:after="0" w:line="240" w:lineRule="auto"/>
        <w:ind w:left="540"/>
        <w:jc w:val="both"/>
        <w:rPr>
          <w:i/>
          <w:iCs/>
          <w:sz w:val="20"/>
        </w:rPr>
      </w:pPr>
      <w:r w:rsidRPr="0074416E">
        <w:rPr>
          <w:i/>
          <w:iCs/>
          <w:sz w:val="20"/>
        </w:rPr>
        <w:t>Defined benefit plans</w:t>
      </w:r>
    </w:p>
    <w:p w14:paraId="7DEB539B" w14:textId="77777777" w:rsidR="0074416E" w:rsidRPr="0074416E" w:rsidRDefault="0074416E" w:rsidP="000636A6">
      <w:pPr>
        <w:pStyle w:val="BodyText"/>
        <w:spacing w:after="0" w:line="240" w:lineRule="auto"/>
        <w:ind w:left="540"/>
        <w:jc w:val="both"/>
        <w:rPr>
          <w:sz w:val="20"/>
        </w:rPr>
      </w:pPr>
    </w:p>
    <w:p w14:paraId="47F35406" w14:textId="06B90203" w:rsidR="0074416E" w:rsidRPr="0074416E" w:rsidRDefault="0074416E" w:rsidP="000636A6">
      <w:pPr>
        <w:pStyle w:val="BodyText"/>
        <w:spacing w:after="0" w:line="240" w:lineRule="auto"/>
        <w:ind w:left="540"/>
        <w:jc w:val="both"/>
        <w:rPr>
          <w:b/>
          <w:bCs/>
          <w:color w:val="0000FF"/>
          <w:sz w:val="20"/>
          <w:szCs w:val="18"/>
        </w:rPr>
      </w:pPr>
      <w:r w:rsidRPr="0074416E">
        <w:rPr>
          <w:rFonts w:cs="Univers 45 Light"/>
          <w:color w:val="000000"/>
          <w:sz w:val="20"/>
          <w:lang w:val="en-US" w:bidi="th-TH"/>
        </w:rPr>
        <w:t xml:space="preserve">The </w:t>
      </w:r>
      <w:r w:rsidRPr="000310C9">
        <w:rPr>
          <w:rFonts w:cs="Univers 45 Light"/>
          <w:color w:val="000000"/>
          <w:sz w:val="20"/>
          <w:lang w:val="en-US" w:bidi="th-TH"/>
        </w:rPr>
        <w:t>Group’s</w:t>
      </w:r>
      <w:r w:rsidRPr="0074416E">
        <w:rPr>
          <w:rFonts w:cs="Univers 45 Light"/>
          <w:color w:val="000000"/>
          <w:sz w:val="20"/>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5CEB479D" w14:textId="77777777" w:rsidR="0074416E" w:rsidRPr="0074416E" w:rsidRDefault="0074416E" w:rsidP="000636A6">
      <w:pPr>
        <w:pStyle w:val="BodyText"/>
        <w:spacing w:after="0" w:line="240" w:lineRule="auto"/>
        <w:ind w:left="540"/>
        <w:jc w:val="both"/>
        <w:rPr>
          <w:sz w:val="20"/>
        </w:rPr>
      </w:pPr>
    </w:p>
    <w:p w14:paraId="49273F48" w14:textId="10770C30" w:rsidR="000310C9" w:rsidRDefault="0074416E" w:rsidP="000636A6">
      <w:pPr>
        <w:pStyle w:val="BodyText"/>
        <w:spacing w:after="0" w:line="240" w:lineRule="auto"/>
        <w:ind w:left="540"/>
        <w:jc w:val="both"/>
        <w:rPr>
          <w:color w:val="0000FF"/>
          <w:sz w:val="20"/>
          <w:szCs w:val="18"/>
        </w:rPr>
      </w:pPr>
      <w:r w:rsidRPr="0074416E">
        <w:rPr>
          <w:sz w:val="20"/>
          <w:szCs w:val="18"/>
        </w:rPr>
        <w:t xml:space="preserve">The calculation of defined benefit obligations is performed annually by a qualified actuary using the projected unit credit method. </w:t>
      </w:r>
    </w:p>
    <w:p w14:paraId="423AE17A" w14:textId="77777777" w:rsidR="00E25B1B" w:rsidRDefault="00E25B1B" w:rsidP="000636A6">
      <w:pPr>
        <w:pStyle w:val="BodyText"/>
        <w:spacing w:after="0" w:line="240" w:lineRule="auto"/>
        <w:ind w:left="540"/>
        <w:jc w:val="both"/>
        <w:rPr>
          <w:rFonts w:cstheme="minorBidi"/>
          <w:sz w:val="20"/>
          <w:lang w:val="en-US" w:bidi="th-TH"/>
        </w:rPr>
      </w:pPr>
    </w:p>
    <w:p w14:paraId="5E57816E" w14:textId="71BBEFD6" w:rsidR="0074416E" w:rsidRPr="0074416E" w:rsidRDefault="0074416E" w:rsidP="000636A6">
      <w:pPr>
        <w:pStyle w:val="BodyText"/>
        <w:spacing w:after="0" w:line="240" w:lineRule="auto"/>
        <w:ind w:left="540"/>
        <w:jc w:val="both"/>
        <w:rPr>
          <w:b/>
          <w:bCs/>
          <w:color w:val="0000FF"/>
          <w:sz w:val="20"/>
          <w:szCs w:val="18"/>
        </w:rPr>
      </w:pPr>
      <w:r w:rsidRPr="0074416E">
        <w:rPr>
          <w:rFonts w:cstheme="minorBidi"/>
          <w:sz w:val="20"/>
          <w:lang w:val="en-US" w:bidi="th-TH"/>
        </w:rPr>
        <w:t xml:space="preserve">Remeasurements of the net defined benefit liability, actuarial gain or loss are </w:t>
      </w:r>
      <w:proofErr w:type="spellStart"/>
      <w:r w:rsidR="001611AA">
        <w:rPr>
          <w:rFonts w:cstheme="minorBidi"/>
          <w:sz w:val="20"/>
          <w:lang w:val="en-US" w:bidi="th-TH"/>
        </w:rPr>
        <w:t>recognised</w:t>
      </w:r>
      <w:proofErr w:type="spellEnd"/>
      <w:r w:rsidRPr="0074416E">
        <w:rPr>
          <w:rFonts w:cstheme="minorBidi"/>
          <w:sz w:val="20"/>
          <w:lang w:val="en-US" w:bidi="th-TH"/>
        </w:rPr>
        <w:t xml:space="preserve"> immediately in OCI. </w:t>
      </w:r>
      <w:r w:rsidR="000310C9">
        <w:rPr>
          <w:rFonts w:cstheme="minorBidi"/>
          <w:sz w:val="20"/>
          <w:lang w:val="en-US" w:bidi="th-TH"/>
        </w:rPr>
        <w:br/>
      </w:r>
      <w:r w:rsidRPr="0074416E">
        <w:rPr>
          <w:rFonts w:cstheme="minorBidi"/>
          <w:sz w:val="20"/>
          <w:lang w:val="en-US" w:bidi="th-TH"/>
        </w:rPr>
        <w:t xml:space="preserve">The </w:t>
      </w:r>
      <w:r w:rsidRPr="000310C9">
        <w:rPr>
          <w:rFonts w:cstheme="minorBidi"/>
          <w:sz w:val="20"/>
          <w:lang w:val="en-US" w:bidi="th-TH"/>
        </w:rPr>
        <w:t>Group</w:t>
      </w:r>
      <w:r w:rsidR="007F4707">
        <w:rPr>
          <w:rFonts w:cstheme="minorBidi"/>
          <w:sz w:val="20"/>
          <w:lang w:val="en-US" w:bidi="th-TH"/>
        </w:rPr>
        <w:t xml:space="preserve"> and the Company</w:t>
      </w:r>
      <w:r w:rsidRPr="0074416E">
        <w:rPr>
          <w:rFonts w:cstheme="minorBidi"/>
          <w:sz w:val="20"/>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1611AA">
        <w:rPr>
          <w:rFonts w:cstheme="minorBidi"/>
          <w:sz w:val="20"/>
          <w:lang w:val="en-US" w:bidi="th-TH"/>
        </w:rPr>
        <w:t>recognised</w:t>
      </w:r>
      <w:proofErr w:type="spellEnd"/>
      <w:r w:rsidRPr="0074416E">
        <w:rPr>
          <w:rFonts w:cstheme="minorBidi"/>
          <w:sz w:val="20"/>
          <w:lang w:val="en-US" w:bidi="th-TH"/>
        </w:rPr>
        <w:t xml:space="preserve"> in profit or loss. </w:t>
      </w:r>
    </w:p>
    <w:p w14:paraId="5E0D3B7E" w14:textId="77777777" w:rsidR="0074416E" w:rsidRPr="0074416E" w:rsidRDefault="0074416E" w:rsidP="000636A6">
      <w:pPr>
        <w:pStyle w:val="BodyText"/>
        <w:spacing w:after="0" w:line="240" w:lineRule="auto"/>
        <w:ind w:left="540"/>
        <w:jc w:val="both"/>
        <w:rPr>
          <w:sz w:val="20"/>
        </w:rPr>
      </w:pPr>
    </w:p>
    <w:p w14:paraId="3CB03C25" w14:textId="471B2B7B" w:rsidR="0074416E" w:rsidRPr="0074416E" w:rsidRDefault="0074416E" w:rsidP="000636A6">
      <w:pPr>
        <w:pStyle w:val="BodyText"/>
        <w:spacing w:after="0" w:line="240" w:lineRule="auto"/>
        <w:ind w:left="540"/>
        <w:jc w:val="both"/>
        <w:rPr>
          <w:color w:val="0000FF"/>
          <w:sz w:val="20"/>
          <w:szCs w:val="18"/>
        </w:rPr>
      </w:pPr>
      <w:r w:rsidRPr="0074416E">
        <w:rPr>
          <w:sz w:val="20"/>
          <w:szCs w:val="18"/>
        </w:rPr>
        <w:t xml:space="preserve">When the benefits of a plan are changed or when a plan is curtailed, the resulting change in benefit that relates to past service or the gain or loss on curtailment is recognised immediately in profit or loss. The </w:t>
      </w:r>
      <w:r w:rsidRPr="000310C9">
        <w:rPr>
          <w:sz w:val="20"/>
          <w:szCs w:val="18"/>
        </w:rPr>
        <w:t>Group</w:t>
      </w:r>
      <w:r w:rsidR="000310C9" w:rsidRPr="000310C9">
        <w:rPr>
          <w:sz w:val="20"/>
          <w:szCs w:val="18"/>
        </w:rPr>
        <w:t xml:space="preserve"> </w:t>
      </w:r>
      <w:r w:rsidRPr="0074416E">
        <w:rPr>
          <w:sz w:val="20"/>
          <w:szCs w:val="18"/>
        </w:rPr>
        <w:t>recognises gains and losses on the settlement of a defined benefit plan when the settlement occurs.</w:t>
      </w:r>
      <w:r w:rsidRPr="0074416E">
        <w:rPr>
          <w:color w:val="0000FF"/>
          <w:sz w:val="20"/>
          <w:szCs w:val="18"/>
        </w:rPr>
        <w:t xml:space="preserve"> </w:t>
      </w:r>
    </w:p>
    <w:p w14:paraId="50003C72" w14:textId="77777777" w:rsidR="0074416E" w:rsidRPr="0074416E" w:rsidRDefault="0074416E" w:rsidP="00CD30AB">
      <w:pPr>
        <w:pStyle w:val="AccPolicysubhead"/>
      </w:pPr>
    </w:p>
    <w:p w14:paraId="7C2F65B8" w14:textId="77777777" w:rsidR="0074416E" w:rsidRPr="0074416E" w:rsidRDefault="0074416E" w:rsidP="000636A6">
      <w:pPr>
        <w:pStyle w:val="BodyText"/>
        <w:spacing w:after="0" w:line="240" w:lineRule="auto"/>
        <w:ind w:left="540"/>
        <w:jc w:val="both"/>
        <w:rPr>
          <w:i/>
          <w:iCs/>
          <w:sz w:val="20"/>
        </w:rPr>
      </w:pPr>
      <w:r w:rsidRPr="0074416E">
        <w:rPr>
          <w:i/>
          <w:iCs/>
          <w:sz w:val="20"/>
        </w:rPr>
        <w:t>Termination benefits</w:t>
      </w:r>
    </w:p>
    <w:p w14:paraId="415E2F5E" w14:textId="77777777" w:rsidR="0074416E" w:rsidRPr="0074416E" w:rsidRDefault="0074416E" w:rsidP="000636A6">
      <w:pPr>
        <w:pStyle w:val="BodyText"/>
        <w:spacing w:after="0" w:line="240" w:lineRule="auto"/>
        <w:ind w:left="540"/>
        <w:jc w:val="both"/>
        <w:rPr>
          <w:sz w:val="20"/>
        </w:rPr>
      </w:pPr>
    </w:p>
    <w:p w14:paraId="554BF5CD" w14:textId="37C11288" w:rsidR="0074416E" w:rsidRPr="00CD30AB" w:rsidRDefault="0074416E" w:rsidP="00CD30AB">
      <w:pPr>
        <w:pStyle w:val="AccPolicysubhead"/>
      </w:pPr>
      <w:r w:rsidRPr="00CD30AB">
        <w:t xml:space="preserve">Termination benefits are expensed at the earlier of when the </w:t>
      </w:r>
      <w:r w:rsidRPr="000310C9">
        <w:t>Group</w:t>
      </w:r>
      <w:r w:rsidRPr="00CD30AB">
        <w:t xml:space="preserve"> can no longer withdraw the offer of those benefits and when the </w:t>
      </w:r>
      <w:r w:rsidRPr="000310C9">
        <w:t>Group</w:t>
      </w:r>
      <w:r w:rsidRPr="00CD30AB">
        <w:t xml:space="preserve"> </w:t>
      </w:r>
      <w:proofErr w:type="spellStart"/>
      <w:r w:rsidRPr="00CD30AB">
        <w:t>recogni</w:t>
      </w:r>
      <w:r w:rsidR="004F5C65">
        <w:t>s</w:t>
      </w:r>
      <w:r w:rsidRPr="00CD30AB">
        <w:t>es</w:t>
      </w:r>
      <w:proofErr w:type="spellEnd"/>
      <w:r w:rsidRPr="00CD30AB">
        <w:t xml:space="preserve"> costs for a restructuring. If benefits are not expected to be settled wholly within 12 months of the end of the reporting period, then they are discounted. </w:t>
      </w:r>
    </w:p>
    <w:p w14:paraId="5E218C58" w14:textId="77777777" w:rsidR="0074416E" w:rsidRPr="00CD30AB" w:rsidRDefault="0074416E" w:rsidP="00CD30AB">
      <w:pPr>
        <w:pStyle w:val="AccPolicysubhead"/>
      </w:pPr>
    </w:p>
    <w:p w14:paraId="4811E1C3" w14:textId="77777777" w:rsidR="0074416E" w:rsidRPr="0074416E" w:rsidRDefault="0074416E" w:rsidP="000636A6">
      <w:pPr>
        <w:pStyle w:val="BodyText"/>
        <w:spacing w:after="0" w:line="240" w:lineRule="auto"/>
        <w:ind w:left="540"/>
        <w:jc w:val="both"/>
        <w:rPr>
          <w:i/>
          <w:iCs/>
          <w:sz w:val="20"/>
        </w:rPr>
      </w:pPr>
      <w:r w:rsidRPr="0074416E">
        <w:rPr>
          <w:i/>
          <w:iCs/>
          <w:sz w:val="20"/>
        </w:rPr>
        <w:t>Short-term employee benefits</w:t>
      </w:r>
    </w:p>
    <w:p w14:paraId="710ECEDA" w14:textId="77777777" w:rsidR="0074416E" w:rsidRPr="0074416E" w:rsidRDefault="0074416E" w:rsidP="000636A6">
      <w:pPr>
        <w:pStyle w:val="BodyText"/>
        <w:spacing w:after="0" w:line="240" w:lineRule="auto"/>
        <w:ind w:left="540"/>
        <w:jc w:val="both"/>
        <w:rPr>
          <w:sz w:val="20"/>
        </w:rPr>
      </w:pPr>
    </w:p>
    <w:p w14:paraId="6022794E" w14:textId="76070BCB" w:rsidR="0074416E" w:rsidRPr="00CD30AB" w:rsidRDefault="0074416E" w:rsidP="00CD30AB">
      <w:pPr>
        <w:pStyle w:val="AccPolicysubhead"/>
        <w:rPr>
          <w:rFonts w:cs="Times New Roman"/>
          <w:b/>
          <w:bCs/>
          <w:color w:val="0000FF"/>
          <w:szCs w:val="18"/>
          <w:lang w:val="en-GB" w:bidi="ar-SA"/>
        </w:rPr>
      </w:pPr>
      <w:r w:rsidRPr="00CD30AB">
        <w:t xml:space="preserve">Short-term employee benefits are expensed as the related service is provided. A liability is </w:t>
      </w:r>
      <w:proofErr w:type="spellStart"/>
      <w:r w:rsidRPr="00CD30AB">
        <w:t>recognised</w:t>
      </w:r>
      <w:proofErr w:type="spellEnd"/>
      <w:r w:rsidRPr="00CD30AB">
        <w:t xml:space="preserve"> for the amount expected to be paid if the </w:t>
      </w:r>
      <w:r w:rsidRPr="000310C9">
        <w:t>Group</w:t>
      </w:r>
      <w:r w:rsidRPr="00CD30AB">
        <w:t xml:space="preserve"> has a present legal or constructive obligation to pay this amount as a result of past service provided by the employee and the obligation can be estimated reliably. </w:t>
      </w:r>
    </w:p>
    <w:p w14:paraId="3FADC4BB" w14:textId="67E8DEEF" w:rsidR="00E25B1B" w:rsidRDefault="00E25B1B">
      <w:pPr>
        <w:spacing w:line="240" w:lineRule="auto"/>
        <w:rPr>
          <w:rFonts w:cs="Univers 45 Light"/>
          <w:color w:val="000000"/>
          <w:sz w:val="20"/>
          <w:lang w:val="en-US" w:bidi="th-TH"/>
        </w:rPr>
      </w:pPr>
      <w:r>
        <w:br w:type="page"/>
      </w:r>
    </w:p>
    <w:p w14:paraId="7AEEB312" w14:textId="356DA09A" w:rsidR="00364E2E" w:rsidRPr="003728BB" w:rsidRDefault="00364E2E" w:rsidP="00CB0AF7">
      <w:pPr>
        <w:pStyle w:val="Heading2"/>
        <w:numPr>
          <w:ilvl w:val="0"/>
          <w:numId w:val="24"/>
        </w:numPr>
        <w:spacing w:before="0" w:after="0" w:line="240" w:lineRule="auto"/>
        <w:ind w:left="540" w:hanging="540"/>
        <w:rPr>
          <w:i w:val="0"/>
          <w:iCs/>
          <w:color w:val="0000FF"/>
          <w:sz w:val="20"/>
          <w:szCs w:val="16"/>
        </w:rPr>
      </w:pPr>
      <w:r w:rsidRPr="003728BB">
        <w:rPr>
          <w:sz w:val="20"/>
          <w:szCs w:val="16"/>
        </w:rPr>
        <w:lastRenderedPageBreak/>
        <w:t>Provisions</w:t>
      </w:r>
      <w:r w:rsidR="00CC3754" w:rsidRPr="003728BB">
        <w:rPr>
          <w:sz w:val="20"/>
          <w:szCs w:val="16"/>
        </w:rPr>
        <w:t xml:space="preserve"> </w:t>
      </w:r>
    </w:p>
    <w:p w14:paraId="45B932E6" w14:textId="77777777" w:rsidR="0051154B" w:rsidRPr="0074416E" w:rsidRDefault="0051154B" w:rsidP="000636A6">
      <w:pPr>
        <w:pStyle w:val="BodyText"/>
        <w:spacing w:after="0" w:line="240" w:lineRule="auto"/>
        <w:ind w:left="540"/>
        <w:jc w:val="both"/>
        <w:rPr>
          <w:sz w:val="18"/>
          <w:szCs w:val="18"/>
        </w:rPr>
      </w:pPr>
    </w:p>
    <w:p w14:paraId="0842E687" w14:textId="0527F460" w:rsidR="0074416E" w:rsidRPr="0074416E" w:rsidRDefault="0074416E" w:rsidP="000636A6">
      <w:pPr>
        <w:autoSpaceDE w:val="0"/>
        <w:autoSpaceDN w:val="0"/>
        <w:adjustRightInd w:val="0"/>
        <w:spacing w:line="240" w:lineRule="auto"/>
        <w:ind w:left="540"/>
        <w:jc w:val="thaiDistribute"/>
        <w:rPr>
          <w:sz w:val="20"/>
          <w:szCs w:val="18"/>
        </w:rPr>
      </w:pPr>
      <w:r w:rsidRPr="0074416E">
        <w:rPr>
          <w:sz w:val="20"/>
        </w:rPr>
        <w:t xml:space="preserve">A provision is recognised if, as a result of a past event, the </w:t>
      </w:r>
      <w:r w:rsidRPr="00893CE7">
        <w:rPr>
          <w:sz w:val="20"/>
        </w:rPr>
        <w:t>Group</w:t>
      </w:r>
      <w:r w:rsidRPr="0074416E">
        <w:rPr>
          <w:sz w:val="20"/>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4416E">
        <w:rPr>
          <w:rFonts w:cs="Univers-Light"/>
          <w:sz w:val="20"/>
        </w:rPr>
        <w:t>The unwinding of the discount is recognised as a finance cost.</w:t>
      </w:r>
      <w:r w:rsidRPr="0074416E">
        <w:rPr>
          <w:sz w:val="20"/>
          <w:szCs w:val="18"/>
        </w:rPr>
        <w:t xml:space="preserve"> </w:t>
      </w:r>
    </w:p>
    <w:p w14:paraId="09929074" w14:textId="77777777" w:rsidR="0074416E" w:rsidRPr="0074416E" w:rsidRDefault="0074416E" w:rsidP="000636A6">
      <w:pPr>
        <w:pStyle w:val="BodyText"/>
        <w:spacing w:after="0" w:line="240" w:lineRule="auto"/>
        <w:ind w:left="540"/>
        <w:jc w:val="both"/>
        <w:rPr>
          <w:sz w:val="20"/>
        </w:rPr>
      </w:pPr>
    </w:p>
    <w:p w14:paraId="1226B220" w14:textId="52A901A6" w:rsidR="00E17FF9" w:rsidRPr="00A32293" w:rsidRDefault="00841A5D" w:rsidP="00CB0AF7">
      <w:pPr>
        <w:pStyle w:val="Heading2"/>
        <w:numPr>
          <w:ilvl w:val="0"/>
          <w:numId w:val="24"/>
        </w:numPr>
        <w:spacing w:before="0" w:after="0" w:line="240" w:lineRule="auto"/>
        <w:ind w:left="540" w:hanging="540"/>
        <w:rPr>
          <w:sz w:val="20"/>
          <w:szCs w:val="16"/>
        </w:rPr>
      </w:pPr>
      <w:r>
        <w:rPr>
          <w:sz w:val="20"/>
          <w:szCs w:val="16"/>
        </w:rPr>
        <w:t>F</w:t>
      </w:r>
      <w:r w:rsidR="0064025F" w:rsidRPr="00A32293">
        <w:rPr>
          <w:sz w:val="20"/>
          <w:szCs w:val="16"/>
        </w:rPr>
        <w:t>air value</w:t>
      </w:r>
      <w:r>
        <w:rPr>
          <w:sz w:val="20"/>
          <w:szCs w:val="16"/>
        </w:rPr>
        <w:t xml:space="preserve"> measurement</w:t>
      </w:r>
      <w:r w:rsidR="003A7BA3" w:rsidRPr="00A32293">
        <w:rPr>
          <w:sz w:val="20"/>
          <w:szCs w:val="16"/>
        </w:rPr>
        <w:t xml:space="preserve"> </w:t>
      </w:r>
    </w:p>
    <w:p w14:paraId="43AD249E" w14:textId="77777777" w:rsidR="00E17FF9" w:rsidRPr="00A32293" w:rsidRDefault="00E17FF9" w:rsidP="000636A6">
      <w:pPr>
        <w:pStyle w:val="BodyText"/>
        <w:shd w:val="clear" w:color="auto" w:fill="FFFFFF"/>
        <w:spacing w:after="0" w:line="240" w:lineRule="auto"/>
        <w:ind w:left="540"/>
        <w:jc w:val="both"/>
        <w:rPr>
          <w:sz w:val="20"/>
        </w:rPr>
      </w:pPr>
    </w:p>
    <w:p w14:paraId="74109D98" w14:textId="4E3F9474" w:rsidR="00BA0033" w:rsidRDefault="00BA0033" w:rsidP="00BA0033">
      <w:pPr>
        <w:pStyle w:val="BodyText"/>
        <w:shd w:val="clear" w:color="auto" w:fill="FFFFFF"/>
        <w:spacing w:after="0" w:line="240" w:lineRule="auto"/>
        <w:ind w:left="540"/>
        <w:jc w:val="both"/>
        <w:rPr>
          <w:b/>
          <w:bCs/>
          <w:color w:val="0000FF"/>
          <w:sz w:val="20"/>
        </w:rPr>
      </w:pPr>
      <w:r w:rsidRPr="0089215B">
        <w:rPr>
          <w:sz w:val="20"/>
        </w:rPr>
        <w:t>‘Fair value’ is the price that would be received to sell an asset or paid to transfer a liability in an</w:t>
      </w:r>
      <w:r w:rsidR="00FB0C1E" w:rsidRPr="0089215B">
        <w:rPr>
          <w:sz w:val="20"/>
        </w:rPr>
        <w:t xml:space="preserve"> </w:t>
      </w:r>
      <w:r w:rsidRPr="0089215B">
        <w:rPr>
          <w:sz w:val="20"/>
        </w:rPr>
        <w:t>orderly transaction between market participants at the measurement date in the principal or, in its</w:t>
      </w:r>
      <w:r w:rsidR="00FB0C1E" w:rsidRPr="0089215B">
        <w:rPr>
          <w:sz w:val="20"/>
        </w:rPr>
        <w:t xml:space="preserve"> </w:t>
      </w:r>
      <w:r w:rsidRPr="0089215B">
        <w:rPr>
          <w:sz w:val="20"/>
        </w:rPr>
        <w:t xml:space="preserve">absence, the most advantageous market to which the </w:t>
      </w:r>
      <w:r w:rsidR="005A79CD" w:rsidRPr="0089215B">
        <w:rPr>
          <w:sz w:val="20"/>
        </w:rPr>
        <w:t>Group</w:t>
      </w:r>
      <w:r w:rsidR="0089215B" w:rsidRPr="0089215B">
        <w:rPr>
          <w:sz w:val="20"/>
        </w:rPr>
        <w:t xml:space="preserve"> </w:t>
      </w:r>
      <w:r w:rsidRPr="0089215B">
        <w:rPr>
          <w:sz w:val="20"/>
        </w:rPr>
        <w:t>has access at that date. The fair value</w:t>
      </w:r>
      <w:r w:rsidR="00FB0C1E" w:rsidRPr="0089215B">
        <w:rPr>
          <w:sz w:val="20"/>
        </w:rPr>
        <w:t xml:space="preserve"> </w:t>
      </w:r>
      <w:r w:rsidRPr="0089215B">
        <w:rPr>
          <w:sz w:val="20"/>
        </w:rPr>
        <w:t>of a liability reflects its non-performance risk.</w:t>
      </w:r>
      <w:r w:rsidR="00FB0C1E">
        <w:rPr>
          <w:sz w:val="20"/>
        </w:rPr>
        <w:t xml:space="preserve"> </w:t>
      </w:r>
    </w:p>
    <w:p w14:paraId="2E44F543" w14:textId="77777777" w:rsidR="005A79CD" w:rsidRPr="00BA0033" w:rsidRDefault="005A79CD" w:rsidP="00BA0033">
      <w:pPr>
        <w:pStyle w:val="BodyText"/>
        <w:shd w:val="clear" w:color="auto" w:fill="FFFFFF"/>
        <w:spacing w:after="0" w:line="240" w:lineRule="auto"/>
        <w:ind w:left="540"/>
        <w:jc w:val="both"/>
        <w:rPr>
          <w:sz w:val="20"/>
        </w:rPr>
      </w:pPr>
    </w:p>
    <w:p w14:paraId="4CDD04F4" w14:textId="40A89EEF" w:rsidR="00BA0033" w:rsidRPr="0089215B" w:rsidRDefault="00BA0033" w:rsidP="00BA0033">
      <w:pPr>
        <w:pStyle w:val="BodyText"/>
        <w:shd w:val="clear" w:color="auto" w:fill="FFFFFF"/>
        <w:spacing w:after="0" w:line="240" w:lineRule="auto"/>
        <w:ind w:left="540"/>
        <w:jc w:val="both"/>
        <w:rPr>
          <w:sz w:val="20"/>
        </w:rPr>
      </w:pPr>
      <w:r w:rsidRPr="0089215B">
        <w:rPr>
          <w:sz w:val="20"/>
        </w:rPr>
        <w:t>A number of the</w:t>
      </w:r>
      <w:r w:rsidRPr="00BA0033">
        <w:rPr>
          <w:sz w:val="20"/>
        </w:rPr>
        <w:t xml:space="preserve"> </w:t>
      </w:r>
      <w:r w:rsidR="008101B2" w:rsidRPr="0089215B">
        <w:rPr>
          <w:sz w:val="20"/>
        </w:rPr>
        <w:t>Group</w:t>
      </w:r>
      <w:r w:rsidR="00733C06" w:rsidRPr="0089215B">
        <w:rPr>
          <w:sz w:val="20"/>
        </w:rPr>
        <w:t>’s</w:t>
      </w:r>
      <w:r w:rsidRPr="0089215B">
        <w:rPr>
          <w:sz w:val="20"/>
        </w:rPr>
        <w:t xml:space="preserve"> accounting policies and disclosures require the measurement of fair</w:t>
      </w:r>
      <w:r w:rsidR="005A79CD" w:rsidRPr="0089215B">
        <w:rPr>
          <w:sz w:val="20"/>
        </w:rPr>
        <w:t xml:space="preserve"> </w:t>
      </w:r>
      <w:r w:rsidRPr="0089215B">
        <w:rPr>
          <w:sz w:val="20"/>
        </w:rPr>
        <w:t>values, for both financial and non-financial assets and liabilities.</w:t>
      </w:r>
      <w:r w:rsidR="00FB0C1E">
        <w:rPr>
          <w:sz w:val="20"/>
        </w:rPr>
        <w:t xml:space="preserve"> </w:t>
      </w:r>
      <w:r w:rsidR="005A79CD">
        <w:rPr>
          <w:sz w:val="20"/>
        </w:rPr>
        <w:t xml:space="preserve"> </w:t>
      </w:r>
    </w:p>
    <w:p w14:paraId="44165666" w14:textId="77777777" w:rsidR="008101B2" w:rsidRPr="00BA0033" w:rsidRDefault="008101B2" w:rsidP="00BA0033">
      <w:pPr>
        <w:pStyle w:val="BodyText"/>
        <w:shd w:val="clear" w:color="auto" w:fill="FFFFFF"/>
        <w:spacing w:after="0" w:line="240" w:lineRule="auto"/>
        <w:ind w:left="540"/>
        <w:jc w:val="both"/>
        <w:rPr>
          <w:sz w:val="20"/>
        </w:rPr>
      </w:pPr>
    </w:p>
    <w:p w14:paraId="4B9BB67E" w14:textId="542F46A3" w:rsidR="00BA0033" w:rsidRPr="0089215B" w:rsidRDefault="00BA0033" w:rsidP="00BA0033">
      <w:pPr>
        <w:pStyle w:val="BodyText"/>
        <w:shd w:val="clear" w:color="auto" w:fill="FFFFFF"/>
        <w:spacing w:after="0" w:line="240" w:lineRule="auto"/>
        <w:ind w:left="540"/>
        <w:jc w:val="both"/>
        <w:rPr>
          <w:sz w:val="20"/>
        </w:rPr>
      </w:pPr>
      <w:r w:rsidRPr="0089215B">
        <w:rPr>
          <w:sz w:val="20"/>
        </w:rPr>
        <w:t>When one is available, the</w:t>
      </w:r>
      <w:r w:rsidRPr="00BA0033">
        <w:rPr>
          <w:sz w:val="20"/>
        </w:rPr>
        <w:t xml:space="preserve"> </w:t>
      </w:r>
      <w:r w:rsidR="002D3290" w:rsidRPr="0089215B">
        <w:rPr>
          <w:sz w:val="20"/>
        </w:rPr>
        <w:t>Group</w:t>
      </w:r>
      <w:r w:rsidRPr="00BA0033">
        <w:rPr>
          <w:sz w:val="20"/>
        </w:rPr>
        <w:t xml:space="preserve"> </w:t>
      </w:r>
      <w:r w:rsidRPr="0089215B">
        <w:rPr>
          <w:sz w:val="20"/>
        </w:rPr>
        <w:t>measures the fair value of an instrument using the quoted price</w:t>
      </w:r>
      <w:r w:rsidR="008101B2" w:rsidRPr="0089215B">
        <w:rPr>
          <w:sz w:val="20"/>
        </w:rPr>
        <w:t xml:space="preserve"> </w:t>
      </w:r>
      <w:r w:rsidRPr="0089215B">
        <w:rPr>
          <w:sz w:val="20"/>
        </w:rPr>
        <w:t>in an active market for that instrument. A market is regarded as ‘active’ if transactions for the asset</w:t>
      </w:r>
      <w:r w:rsidR="008101B2" w:rsidRPr="0089215B">
        <w:rPr>
          <w:sz w:val="20"/>
        </w:rPr>
        <w:t xml:space="preserve"> </w:t>
      </w:r>
      <w:r w:rsidRPr="0089215B">
        <w:rPr>
          <w:sz w:val="20"/>
        </w:rPr>
        <w:t>or liability take</w:t>
      </w:r>
      <w:r w:rsidRPr="00BA0033">
        <w:rPr>
          <w:sz w:val="20"/>
        </w:rPr>
        <w:t xml:space="preserve"> </w:t>
      </w:r>
      <w:r w:rsidRPr="0089215B">
        <w:rPr>
          <w:sz w:val="20"/>
        </w:rPr>
        <w:t>place with sufficient frequency and volume to provide pricing information on an</w:t>
      </w:r>
      <w:r w:rsidR="008101B2" w:rsidRPr="0089215B">
        <w:rPr>
          <w:sz w:val="20"/>
        </w:rPr>
        <w:t xml:space="preserve"> </w:t>
      </w:r>
      <w:r w:rsidRPr="0089215B">
        <w:rPr>
          <w:sz w:val="20"/>
        </w:rPr>
        <w:t>ongoing basis.</w:t>
      </w:r>
      <w:r w:rsidR="008101B2">
        <w:rPr>
          <w:sz w:val="20"/>
        </w:rPr>
        <w:t xml:space="preserve"> </w:t>
      </w:r>
    </w:p>
    <w:p w14:paraId="715C144A" w14:textId="77777777" w:rsidR="008101B2" w:rsidRPr="00BA0033" w:rsidRDefault="008101B2" w:rsidP="00BA0033">
      <w:pPr>
        <w:pStyle w:val="BodyText"/>
        <w:shd w:val="clear" w:color="auto" w:fill="FFFFFF"/>
        <w:spacing w:after="0" w:line="240" w:lineRule="auto"/>
        <w:ind w:left="540"/>
        <w:jc w:val="both"/>
        <w:rPr>
          <w:sz w:val="20"/>
        </w:rPr>
      </w:pPr>
    </w:p>
    <w:p w14:paraId="404FB9D5" w14:textId="5FE17B94" w:rsidR="00E23EEB" w:rsidRDefault="00BA0033" w:rsidP="00A93677">
      <w:pPr>
        <w:pStyle w:val="BodyText"/>
        <w:shd w:val="clear" w:color="auto" w:fill="FFFFFF"/>
        <w:spacing w:after="0" w:line="240" w:lineRule="auto"/>
        <w:ind w:left="540"/>
        <w:jc w:val="both"/>
        <w:rPr>
          <w:sz w:val="20"/>
        </w:rPr>
      </w:pPr>
      <w:r w:rsidRPr="0089215B">
        <w:rPr>
          <w:sz w:val="20"/>
        </w:rPr>
        <w:t>If there is no quoted price in an active market, then the</w:t>
      </w:r>
      <w:r w:rsidRPr="00BA0033">
        <w:rPr>
          <w:sz w:val="20"/>
        </w:rPr>
        <w:t xml:space="preserve"> </w:t>
      </w:r>
      <w:r w:rsidR="002D3290" w:rsidRPr="0089215B">
        <w:rPr>
          <w:sz w:val="20"/>
        </w:rPr>
        <w:t>Group</w:t>
      </w:r>
      <w:r w:rsidRPr="00BA0033">
        <w:rPr>
          <w:sz w:val="20"/>
        </w:rPr>
        <w:t xml:space="preserve"> </w:t>
      </w:r>
      <w:r w:rsidRPr="0089215B">
        <w:rPr>
          <w:sz w:val="20"/>
        </w:rPr>
        <w:t>uses valuation techniques that</w:t>
      </w:r>
      <w:r w:rsidR="008101B2" w:rsidRPr="0089215B">
        <w:rPr>
          <w:sz w:val="20"/>
        </w:rPr>
        <w:t xml:space="preserve"> </w:t>
      </w:r>
      <w:r w:rsidRPr="0089215B">
        <w:rPr>
          <w:sz w:val="20"/>
        </w:rPr>
        <w:t>maximise the use of relevant observable inputs and minimise the use of unobservable inputs. The</w:t>
      </w:r>
      <w:r w:rsidR="008101B2" w:rsidRPr="0089215B">
        <w:rPr>
          <w:sz w:val="20"/>
        </w:rPr>
        <w:t xml:space="preserve"> </w:t>
      </w:r>
      <w:r w:rsidRPr="0089215B">
        <w:rPr>
          <w:sz w:val="20"/>
        </w:rPr>
        <w:t>chosen valuation technique incorporates all of the factors that market participants would take into</w:t>
      </w:r>
      <w:r w:rsidR="008101B2" w:rsidRPr="0089215B">
        <w:rPr>
          <w:sz w:val="20"/>
        </w:rPr>
        <w:t xml:space="preserve"> </w:t>
      </w:r>
      <w:r w:rsidRPr="0089215B">
        <w:rPr>
          <w:sz w:val="20"/>
        </w:rPr>
        <w:t>account in pricing a transaction.</w:t>
      </w:r>
      <w:r w:rsidR="008101B2">
        <w:rPr>
          <w:sz w:val="20"/>
        </w:rPr>
        <w:t xml:space="preserve"> </w:t>
      </w:r>
    </w:p>
    <w:p w14:paraId="684ED7A5" w14:textId="77777777" w:rsidR="0089215B" w:rsidRDefault="0089215B" w:rsidP="00A93677">
      <w:pPr>
        <w:pStyle w:val="BodyText"/>
        <w:shd w:val="clear" w:color="auto" w:fill="FFFFFF"/>
        <w:spacing w:after="0" w:line="240" w:lineRule="auto"/>
        <w:ind w:left="540"/>
        <w:jc w:val="both"/>
        <w:rPr>
          <w:b/>
          <w:bCs/>
          <w:color w:val="0000FF"/>
          <w:sz w:val="20"/>
        </w:rPr>
      </w:pPr>
    </w:p>
    <w:p w14:paraId="74C52949" w14:textId="2DF07633" w:rsidR="00182D01" w:rsidRDefault="00BA0033" w:rsidP="00BA0033">
      <w:pPr>
        <w:pStyle w:val="BodyText"/>
        <w:shd w:val="clear" w:color="auto" w:fill="FFFFFF"/>
        <w:spacing w:after="0" w:line="240" w:lineRule="auto"/>
        <w:ind w:left="540"/>
        <w:jc w:val="both"/>
        <w:rPr>
          <w:sz w:val="20"/>
        </w:rPr>
      </w:pPr>
      <w:r w:rsidRPr="0089215B">
        <w:rPr>
          <w:sz w:val="20"/>
        </w:rPr>
        <w:t>If an asset or a liability measured at fair value has a bid price and an ask price, then the</w:t>
      </w:r>
      <w:r w:rsidRPr="00BA0033">
        <w:rPr>
          <w:sz w:val="20"/>
        </w:rPr>
        <w:t xml:space="preserve"> </w:t>
      </w:r>
      <w:r w:rsidR="002D3290" w:rsidRPr="0089215B">
        <w:rPr>
          <w:sz w:val="20"/>
        </w:rPr>
        <w:t xml:space="preserve">Group </w:t>
      </w:r>
      <w:r w:rsidRPr="0089215B">
        <w:rPr>
          <w:sz w:val="20"/>
        </w:rPr>
        <w:t>measures assets and long positions at a bid price and liabilities and short positions at an ask price</w:t>
      </w:r>
      <w:r w:rsidRPr="00BA0033">
        <w:rPr>
          <w:sz w:val="20"/>
        </w:rPr>
        <w:t>.</w:t>
      </w:r>
      <w:r w:rsidR="00084074">
        <w:rPr>
          <w:sz w:val="20"/>
        </w:rPr>
        <w:t xml:space="preserve"> </w:t>
      </w:r>
    </w:p>
    <w:p w14:paraId="1CF7AEF2" w14:textId="77777777" w:rsidR="00E25B1B" w:rsidRDefault="00E25B1B" w:rsidP="002D3290">
      <w:pPr>
        <w:pStyle w:val="BodyText"/>
        <w:shd w:val="clear" w:color="auto" w:fill="FFFFFF"/>
        <w:spacing w:after="0" w:line="240" w:lineRule="auto"/>
        <w:ind w:left="540"/>
        <w:jc w:val="both"/>
        <w:rPr>
          <w:sz w:val="20"/>
        </w:rPr>
      </w:pPr>
    </w:p>
    <w:p w14:paraId="37BA1177" w14:textId="5A30CB64" w:rsidR="00BA0033" w:rsidRDefault="002D3290" w:rsidP="002D3290">
      <w:pPr>
        <w:pStyle w:val="BodyText"/>
        <w:shd w:val="clear" w:color="auto" w:fill="FFFFFF"/>
        <w:spacing w:after="0" w:line="240" w:lineRule="auto"/>
        <w:ind w:left="540"/>
        <w:jc w:val="both"/>
        <w:rPr>
          <w:sz w:val="20"/>
        </w:rPr>
      </w:pPr>
      <w:r w:rsidRPr="0089215B">
        <w:rPr>
          <w:sz w:val="20"/>
        </w:rPr>
        <w:t>The best evidence of the fair value of a financial instrument on initial recognition is normally the transaction price – i.e. the fair value of the consideration given or received. If the</w:t>
      </w:r>
      <w:r w:rsidRPr="002D3290">
        <w:rPr>
          <w:sz w:val="20"/>
        </w:rPr>
        <w:t xml:space="preserve"> </w:t>
      </w:r>
      <w:r w:rsidRPr="0089215B">
        <w:rPr>
          <w:sz w:val="20"/>
        </w:rPr>
        <w:t>Group</w:t>
      </w:r>
      <w:r w:rsidR="0089215B" w:rsidRPr="0089215B">
        <w:rPr>
          <w:sz w:val="20"/>
        </w:rPr>
        <w:t xml:space="preserve"> </w:t>
      </w:r>
      <w:r w:rsidRPr="0089215B">
        <w:rPr>
          <w:sz w:val="20"/>
        </w:rPr>
        <w:t>determines that the fair value</w:t>
      </w:r>
      <w:r w:rsidRPr="002D3290">
        <w:rPr>
          <w:sz w:val="20"/>
        </w:rPr>
        <w:t xml:space="preserve"> </w:t>
      </w:r>
      <w:r w:rsidRPr="0089215B">
        <w:rPr>
          <w:sz w:val="20"/>
        </w:rPr>
        <w:t>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007E7980" w:rsidRPr="0089215B">
        <w:rPr>
          <w:sz w:val="20"/>
        </w:rPr>
        <w:t xml:space="preserve"> </w:t>
      </w:r>
      <w:r w:rsidRPr="0089215B">
        <w:rPr>
          <w:sz w:val="20"/>
        </w:rPr>
        <w:t>Subsequently, that difference is recognised in profit or loss on an appropriate basis over the life of</w:t>
      </w:r>
      <w:r w:rsidR="007E7980" w:rsidRPr="0089215B">
        <w:rPr>
          <w:sz w:val="20"/>
        </w:rPr>
        <w:t xml:space="preserve"> </w:t>
      </w:r>
      <w:r w:rsidRPr="0089215B">
        <w:rPr>
          <w:sz w:val="20"/>
        </w:rPr>
        <w:t>the instrument but no later than when the valuation is wholly supported by observable market data</w:t>
      </w:r>
      <w:r w:rsidR="007E7980" w:rsidRPr="0089215B">
        <w:rPr>
          <w:sz w:val="20"/>
        </w:rPr>
        <w:t xml:space="preserve"> </w:t>
      </w:r>
      <w:r w:rsidRPr="0089215B">
        <w:rPr>
          <w:sz w:val="20"/>
        </w:rPr>
        <w:t>or the transaction is closed out</w:t>
      </w:r>
      <w:r w:rsidRPr="002D3290">
        <w:rPr>
          <w:sz w:val="20"/>
        </w:rPr>
        <w:t>.</w:t>
      </w:r>
      <w:r>
        <w:rPr>
          <w:sz w:val="20"/>
        </w:rPr>
        <w:t xml:space="preserve"> </w:t>
      </w:r>
    </w:p>
    <w:p w14:paraId="01B51ECE" w14:textId="77777777" w:rsidR="00BA0033" w:rsidRPr="00A32293" w:rsidRDefault="00BA0033" w:rsidP="000636A6">
      <w:pPr>
        <w:pStyle w:val="BodyText"/>
        <w:shd w:val="clear" w:color="auto" w:fill="FFFFFF"/>
        <w:spacing w:after="0" w:line="240" w:lineRule="auto"/>
        <w:ind w:left="540"/>
        <w:jc w:val="both"/>
        <w:rPr>
          <w:sz w:val="20"/>
        </w:rPr>
      </w:pPr>
    </w:p>
    <w:p w14:paraId="0DA5C4D7" w14:textId="07E02C2B" w:rsidR="00E17FF9" w:rsidRPr="00A32293" w:rsidRDefault="00E17FF9" w:rsidP="000636A6">
      <w:pPr>
        <w:pStyle w:val="BodyText"/>
        <w:shd w:val="clear" w:color="auto" w:fill="FFFFFF"/>
        <w:spacing w:after="0" w:line="240" w:lineRule="auto"/>
        <w:ind w:left="540"/>
        <w:jc w:val="both"/>
        <w:rPr>
          <w:b/>
          <w:bCs/>
          <w:color w:val="0000FF"/>
          <w:sz w:val="20"/>
        </w:rPr>
      </w:pPr>
      <w:r w:rsidRPr="00A32293">
        <w:rPr>
          <w:sz w:val="20"/>
        </w:rPr>
        <w:t xml:space="preserve">Fair values are categorised into different levels in a fair value hierarchy based on the inputs used in the valuation techniques as follows: </w:t>
      </w:r>
    </w:p>
    <w:p w14:paraId="7B3CBCC5" w14:textId="77777777" w:rsidR="00E17FF9" w:rsidRPr="00A32293" w:rsidRDefault="00E17FF9" w:rsidP="00CB0AF7">
      <w:pPr>
        <w:pStyle w:val="BodyText"/>
        <w:numPr>
          <w:ilvl w:val="0"/>
          <w:numId w:val="19"/>
        </w:numPr>
        <w:shd w:val="clear" w:color="auto" w:fill="FFFFFF"/>
        <w:spacing w:after="0" w:line="240" w:lineRule="auto"/>
        <w:ind w:left="900"/>
        <w:jc w:val="both"/>
        <w:rPr>
          <w:sz w:val="20"/>
        </w:rPr>
      </w:pPr>
      <w:r w:rsidRPr="00A32293">
        <w:rPr>
          <w:i/>
          <w:iCs/>
          <w:sz w:val="20"/>
        </w:rPr>
        <w:t>Level 1</w:t>
      </w:r>
      <w:r w:rsidRPr="00A32293">
        <w:rPr>
          <w:sz w:val="20"/>
        </w:rPr>
        <w:t>: quoted prices in active markets for identical assets or liabilities.</w:t>
      </w:r>
    </w:p>
    <w:p w14:paraId="6422D1B1" w14:textId="77777777" w:rsidR="00E17FF9" w:rsidRPr="00A32293" w:rsidRDefault="00E17FF9" w:rsidP="00CB0AF7">
      <w:pPr>
        <w:pStyle w:val="BodyText"/>
        <w:numPr>
          <w:ilvl w:val="0"/>
          <w:numId w:val="19"/>
        </w:numPr>
        <w:shd w:val="clear" w:color="auto" w:fill="FFFFFF"/>
        <w:spacing w:after="0" w:line="240" w:lineRule="auto"/>
        <w:ind w:left="900"/>
        <w:jc w:val="both"/>
        <w:rPr>
          <w:sz w:val="20"/>
        </w:rPr>
      </w:pPr>
      <w:r w:rsidRPr="00A32293">
        <w:rPr>
          <w:i/>
          <w:iCs/>
          <w:sz w:val="20"/>
        </w:rPr>
        <w:t>Level 2</w:t>
      </w:r>
      <w:r w:rsidRPr="00A32293">
        <w:rPr>
          <w:sz w:val="20"/>
        </w:rPr>
        <w:t>: inputs other than quoted prices included in Level 1 that are observable for the asset or liability, either directly or indirectly.</w:t>
      </w:r>
    </w:p>
    <w:p w14:paraId="26D36485" w14:textId="60A94846" w:rsidR="00E17FF9" w:rsidRPr="00A32293" w:rsidRDefault="00E17FF9" w:rsidP="00CB0AF7">
      <w:pPr>
        <w:pStyle w:val="BodyText"/>
        <w:numPr>
          <w:ilvl w:val="0"/>
          <w:numId w:val="19"/>
        </w:numPr>
        <w:shd w:val="clear" w:color="auto" w:fill="FFFFFF"/>
        <w:spacing w:after="0" w:line="240" w:lineRule="auto"/>
        <w:ind w:left="900"/>
        <w:jc w:val="thaiDistribute"/>
        <w:rPr>
          <w:sz w:val="20"/>
        </w:rPr>
      </w:pPr>
      <w:r w:rsidRPr="00A32293">
        <w:rPr>
          <w:i/>
          <w:iCs/>
          <w:sz w:val="20"/>
        </w:rPr>
        <w:t>Level 3</w:t>
      </w:r>
      <w:r w:rsidRPr="00A32293">
        <w:rPr>
          <w:sz w:val="20"/>
        </w:rPr>
        <w:t>: inputs for the asset or liability that are</w:t>
      </w:r>
      <w:r w:rsidR="00B77EE4" w:rsidRPr="00A32293">
        <w:rPr>
          <w:sz w:val="20"/>
        </w:rPr>
        <w:t xml:space="preserve"> based on</w:t>
      </w:r>
      <w:r w:rsidRPr="00A32293">
        <w:rPr>
          <w:sz w:val="20"/>
        </w:rPr>
        <w:t xml:space="preserve"> u</w:t>
      </w:r>
      <w:r w:rsidR="00624158" w:rsidRPr="00A32293">
        <w:rPr>
          <w:sz w:val="20"/>
        </w:rPr>
        <w:t>no</w:t>
      </w:r>
      <w:r w:rsidRPr="00A32293">
        <w:rPr>
          <w:sz w:val="20"/>
        </w:rPr>
        <w:t xml:space="preserve">bservable </w:t>
      </w:r>
      <w:r w:rsidR="00B77EE4" w:rsidRPr="00A32293">
        <w:rPr>
          <w:sz w:val="20"/>
        </w:rPr>
        <w:t>input</w:t>
      </w:r>
      <w:r w:rsidRPr="00A32293">
        <w:rPr>
          <w:sz w:val="20"/>
        </w:rPr>
        <w:t>.</w:t>
      </w:r>
    </w:p>
    <w:p w14:paraId="2A1CFCCF" w14:textId="77777777" w:rsidR="00624158" w:rsidRPr="00A32293" w:rsidRDefault="00624158" w:rsidP="000636A6">
      <w:pPr>
        <w:pStyle w:val="BodyText"/>
        <w:shd w:val="clear" w:color="auto" w:fill="FFFFFF"/>
        <w:spacing w:after="0" w:line="240" w:lineRule="auto"/>
        <w:ind w:left="900"/>
        <w:jc w:val="thaiDistribute"/>
        <w:rPr>
          <w:sz w:val="20"/>
        </w:rPr>
      </w:pPr>
    </w:p>
    <w:p w14:paraId="795CC006" w14:textId="77777777" w:rsidR="00E17FF9" w:rsidRPr="00EF5862" w:rsidRDefault="00E17FF9" w:rsidP="000636A6">
      <w:pPr>
        <w:pStyle w:val="BodyText"/>
        <w:shd w:val="clear" w:color="auto" w:fill="FFFFFF"/>
        <w:spacing w:after="0" w:line="240" w:lineRule="auto"/>
        <w:ind w:left="540"/>
        <w:jc w:val="both"/>
        <w:rPr>
          <w:sz w:val="20"/>
        </w:rPr>
      </w:pPr>
      <w:r w:rsidRPr="00A32293">
        <w:rPr>
          <w:sz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63F9C90" w14:textId="77777777" w:rsidR="00E17FF9" w:rsidRPr="00EF5862" w:rsidRDefault="00E17FF9" w:rsidP="000636A6">
      <w:pPr>
        <w:pStyle w:val="BodyText"/>
        <w:shd w:val="clear" w:color="auto" w:fill="FFFFFF"/>
        <w:spacing w:after="0" w:line="240" w:lineRule="auto"/>
        <w:ind w:left="540"/>
        <w:jc w:val="both"/>
        <w:rPr>
          <w:sz w:val="20"/>
        </w:rPr>
      </w:pPr>
    </w:p>
    <w:p w14:paraId="6E68AFA7" w14:textId="22DBA50D" w:rsidR="00C22E65" w:rsidRPr="003728BB" w:rsidRDefault="00C22E65" w:rsidP="000636A6">
      <w:pPr>
        <w:pStyle w:val="BodyText"/>
        <w:shd w:val="clear" w:color="auto" w:fill="FFFFFF"/>
        <w:spacing w:after="0" w:line="240" w:lineRule="auto"/>
        <w:ind w:left="540"/>
        <w:jc w:val="both"/>
        <w:rPr>
          <w:b/>
          <w:bCs/>
          <w:color w:val="0000FF"/>
          <w:sz w:val="20"/>
        </w:rPr>
      </w:pPr>
      <w:r w:rsidRPr="00A32293">
        <w:rPr>
          <w:sz w:val="20"/>
        </w:rPr>
        <w:t xml:space="preserve">The </w:t>
      </w:r>
      <w:r w:rsidRPr="00E25B1B">
        <w:rPr>
          <w:sz w:val="20"/>
        </w:rPr>
        <w:t>Group</w:t>
      </w:r>
      <w:r w:rsidRPr="00A32293">
        <w:rPr>
          <w:sz w:val="20"/>
        </w:rPr>
        <w:t xml:space="preserve"> recognises transfers between levels of the fair value hierarchy at the end of the reporting period during which the change has occurred.</w:t>
      </w:r>
      <w:r w:rsidRPr="00EF5862">
        <w:rPr>
          <w:b/>
          <w:bCs/>
          <w:color w:val="0000FF"/>
          <w:sz w:val="20"/>
        </w:rPr>
        <w:t xml:space="preserve"> </w:t>
      </w:r>
    </w:p>
    <w:p w14:paraId="5264FF62" w14:textId="38898331" w:rsidR="00E25B1B" w:rsidRDefault="00E25B1B">
      <w:pPr>
        <w:spacing w:line="240" w:lineRule="auto"/>
        <w:rPr>
          <w:sz w:val="20"/>
        </w:rPr>
      </w:pPr>
      <w:r>
        <w:rPr>
          <w:sz w:val="20"/>
        </w:rPr>
        <w:br w:type="page"/>
      </w:r>
    </w:p>
    <w:p w14:paraId="39ACFFDE" w14:textId="5F93CBF4" w:rsidR="002125E9" w:rsidRPr="003728BB" w:rsidRDefault="00364E2E" w:rsidP="00CB0AF7">
      <w:pPr>
        <w:pStyle w:val="Heading2"/>
        <w:numPr>
          <w:ilvl w:val="0"/>
          <w:numId w:val="24"/>
        </w:numPr>
        <w:spacing w:before="0" w:after="0" w:line="240" w:lineRule="auto"/>
        <w:ind w:left="540" w:hanging="540"/>
        <w:rPr>
          <w:sz w:val="20"/>
          <w:szCs w:val="16"/>
        </w:rPr>
      </w:pPr>
      <w:r w:rsidRPr="003728BB">
        <w:rPr>
          <w:sz w:val="20"/>
          <w:szCs w:val="16"/>
        </w:rPr>
        <w:lastRenderedPageBreak/>
        <w:t>Revenue</w:t>
      </w:r>
    </w:p>
    <w:p w14:paraId="7CEBF185" w14:textId="77777777" w:rsidR="00997A84" w:rsidRPr="003728BB" w:rsidRDefault="00997A84" w:rsidP="00A32293">
      <w:pPr>
        <w:autoSpaceDE w:val="0"/>
        <w:autoSpaceDN w:val="0"/>
        <w:adjustRightInd w:val="0"/>
        <w:spacing w:line="240" w:lineRule="auto"/>
        <w:ind w:left="540"/>
        <w:jc w:val="thaiDistribute"/>
        <w:rPr>
          <w:sz w:val="20"/>
        </w:rPr>
      </w:pPr>
    </w:p>
    <w:p w14:paraId="029D8051" w14:textId="739A729D" w:rsidR="00E824CE" w:rsidRPr="00B851FC" w:rsidRDefault="00E32D8E" w:rsidP="000636A6">
      <w:pPr>
        <w:spacing w:line="240" w:lineRule="auto"/>
        <w:ind w:left="540"/>
        <w:jc w:val="thaiDistribute"/>
        <w:rPr>
          <w:rFonts w:eastAsiaTheme="minorHAnsi"/>
          <w:i/>
          <w:iCs/>
          <w:color w:val="0000FF"/>
          <w:sz w:val="20"/>
          <w:shd w:val="clear" w:color="auto" w:fill="D9D9D9" w:themeFill="background1" w:themeFillShade="D9"/>
        </w:rPr>
      </w:pPr>
      <w:bookmarkStart w:id="4" w:name="_Hlk18670927"/>
      <w:r w:rsidRPr="00A32293">
        <w:rPr>
          <w:sz w:val="20"/>
          <w:szCs w:val="18"/>
        </w:rPr>
        <w:t>Revenue is</w:t>
      </w:r>
      <w:r w:rsidR="00E6231D" w:rsidRPr="00A32293">
        <w:rPr>
          <w:rFonts w:cs="Cordia New"/>
          <w:sz w:val="20"/>
          <w:szCs w:val="18"/>
        </w:rPr>
        <w:t xml:space="preserve"> recognise</w:t>
      </w:r>
      <w:r w:rsidRPr="00A32293">
        <w:rPr>
          <w:rFonts w:cs="Cordia New"/>
          <w:sz w:val="20"/>
          <w:szCs w:val="18"/>
        </w:rPr>
        <w:t>d</w:t>
      </w:r>
      <w:r w:rsidR="00E6231D" w:rsidRPr="00A32293">
        <w:rPr>
          <w:rFonts w:cs="Cordia New"/>
          <w:sz w:val="20"/>
          <w:szCs w:val="18"/>
        </w:rPr>
        <w:t xml:space="preserve"> when a customer obtains control of the goods or services in an amount that reflects the consideration to which </w:t>
      </w:r>
      <w:r w:rsidR="00E6231D" w:rsidRPr="00443A50">
        <w:rPr>
          <w:rFonts w:cstheme="minorBidi"/>
          <w:sz w:val="20"/>
          <w:szCs w:val="18"/>
        </w:rPr>
        <w:t>the Group expects to be entitled</w:t>
      </w:r>
      <w:r w:rsidRPr="00443A50">
        <w:rPr>
          <w:rFonts w:cstheme="minorBidi"/>
          <w:sz w:val="20"/>
          <w:szCs w:val="18"/>
        </w:rPr>
        <w:t xml:space="preserve">, excluding </w:t>
      </w:r>
      <w:r w:rsidRPr="00A32293">
        <w:rPr>
          <w:rFonts w:cstheme="minorBidi"/>
          <w:sz w:val="20"/>
          <w:szCs w:val="18"/>
        </w:rPr>
        <w:t>those amounts collected on behalf of third parties</w:t>
      </w:r>
      <w:r w:rsidR="00807759" w:rsidRPr="00A32293">
        <w:rPr>
          <w:rFonts w:cstheme="minorBidi"/>
          <w:sz w:val="20"/>
          <w:szCs w:val="18"/>
        </w:rPr>
        <w:t xml:space="preserve">, </w:t>
      </w:r>
      <w:r w:rsidRPr="00A32293">
        <w:rPr>
          <w:rFonts w:cstheme="minorBidi"/>
          <w:sz w:val="20"/>
          <w:szCs w:val="18"/>
        </w:rPr>
        <w:t xml:space="preserve">value added tax </w:t>
      </w:r>
      <w:r w:rsidRPr="00443A50">
        <w:rPr>
          <w:rFonts w:cstheme="minorBidi"/>
          <w:sz w:val="20"/>
          <w:szCs w:val="18"/>
        </w:rPr>
        <w:t>or other sales taxe</w:t>
      </w:r>
      <w:r w:rsidR="00443A50" w:rsidRPr="00443A50">
        <w:rPr>
          <w:rFonts w:cstheme="minorBidi"/>
          <w:sz w:val="20"/>
          <w:szCs w:val="18"/>
        </w:rPr>
        <w:t>s</w:t>
      </w:r>
      <w:r w:rsidRPr="00A32293">
        <w:rPr>
          <w:rFonts w:cstheme="minorBidi"/>
          <w:sz w:val="20"/>
          <w:szCs w:val="18"/>
        </w:rPr>
        <w:t xml:space="preserve"> and is after deduction of any trade discounts</w:t>
      </w:r>
      <w:r w:rsidR="0081513F" w:rsidRPr="00A32293">
        <w:rPr>
          <w:rFonts w:cstheme="minorBidi"/>
          <w:sz w:val="20"/>
          <w:szCs w:val="18"/>
        </w:rPr>
        <w:t xml:space="preserve"> and volume rebates</w:t>
      </w:r>
      <w:r w:rsidRPr="00A32293">
        <w:rPr>
          <w:rFonts w:cstheme="minorBidi"/>
          <w:sz w:val="20"/>
          <w:szCs w:val="18"/>
        </w:rPr>
        <w:t>.</w:t>
      </w:r>
      <w:r w:rsidR="0081513F" w:rsidRPr="00A32293">
        <w:rPr>
          <w:rFonts w:cstheme="minorBidi"/>
          <w:sz w:val="20"/>
          <w:szCs w:val="18"/>
        </w:rPr>
        <w:t xml:space="preserve"> </w:t>
      </w:r>
    </w:p>
    <w:p w14:paraId="0A105181" w14:textId="35E835B6" w:rsidR="00E824CE" w:rsidRPr="00B851FC" w:rsidRDefault="00E824CE">
      <w:pPr>
        <w:spacing w:line="240" w:lineRule="auto"/>
        <w:rPr>
          <w:rFonts w:eastAsiaTheme="minorHAnsi"/>
          <w:i/>
          <w:iCs/>
          <w:color w:val="0000FF"/>
          <w:sz w:val="20"/>
          <w:shd w:val="clear" w:color="auto" w:fill="D9D9D9" w:themeFill="background1" w:themeFillShade="D9"/>
        </w:rPr>
      </w:pPr>
    </w:p>
    <w:bookmarkEnd w:id="4"/>
    <w:p w14:paraId="79B02956" w14:textId="3CDA4B3B" w:rsidR="006E55F8" w:rsidRPr="00A32293" w:rsidRDefault="005F2C39" w:rsidP="000636A6">
      <w:pPr>
        <w:spacing w:line="240" w:lineRule="auto"/>
        <w:ind w:left="540"/>
        <w:jc w:val="both"/>
        <w:rPr>
          <w:i/>
          <w:iCs/>
          <w:sz w:val="20"/>
          <w:szCs w:val="18"/>
        </w:rPr>
      </w:pPr>
      <w:r w:rsidRPr="00A32293">
        <w:rPr>
          <w:i/>
          <w:iCs/>
          <w:sz w:val="20"/>
          <w:szCs w:val="18"/>
        </w:rPr>
        <w:t>S</w:t>
      </w:r>
      <w:r w:rsidR="006E55F8" w:rsidRPr="00A32293">
        <w:rPr>
          <w:i/>
          <w:iCs/>
          <w:sz w:val="20"/>
          <w:szCs w:val="18"/>
        </w:rPr>
        <w:t>ale of goods</w:t>
      </w:r>
      <w:r w:rsidR="00936ED1" w:rsidRPr="00A32293">
        <w:rPr>
          <w:i/>
          <w:iCs/>
          <w:sz w:val="20"/>
          <w:szCs w:val="18"/>
        </w:rPr>
        <w:t xml:space="preserve"> and service</w:t>
      </w:r>
      <w:r w:rsidR="00A2658E" w:rsidRPr="00A32293">
        <w:rPr>
          <w:i/>
          <w:iCs/>
          <w:sz w:val="20"/>
          <w:szCs w:val="18"/>
        </w:rPr>
        <w:t>s</w:t>
      </w:r>
    </w:p>
    <w:p w14:paraId="762ED2B5" w14:textId="77777777" w:rsidR="006E55F8" w:rsidRPr="00A32293" w:rsidRDefault="006E55F8" w:rsidP="000636A6">
      <w:pPr>
        <w:spacing w:line="240" w:lineRule="auto"/>
        <w:ind w:left="540"/>
        <w:jc w:val="both"/>
        <w:rPr>
          <w:sz w:val="20"/>
          <w:szCs w:val="18"/>
        </w:rPr>
      </w:pPr>
    </w:p>
    <w:p w14:paraId="79A28A84" w14:textId="2D9E7B49" w:rsidR="00B4791F" w:rsidRPr="00A32293" w:rsidRDefault="00130079" w:rsidP="00B4791F">
      <w:pPr>
        <w:spacing w:line="240" w:lineRule="auto"/>
        <w:ind w:left="540"/>
        <w:jc w:val="both"/>
        <w:rPr>
          <w:rFonts w:eastAsiaTheme="minorHAnsi"/>
          <w:b/>
          <w:bCs/>
          <w:color w:val="0000FF"/>
          <w:sz w:val="20"/>
        </w:rPr>
      </w:pPr>
      <w:r w:rsidRPr="00A32293">
        <w:rPr>
          <w:rFonts w:cstheme="minorBidi"/>
          <w:sz w:val="20"/>
          <w:szCs w:val="18"/>
          <w:lang w:val="en-US" w:bidi="th-TH"/>
        </w:rPr>
        <w:t>Revenue</w:t>
      </w:r>
      <w:r w:rsidRPr="00A32293">
        <w:rPr>
          <w:rFonts w:cstheme="minorBidi"/>
          <w:sz w:val="20"/>
          <w:szCs w:val="18"/>
          <w:cs/>
          <w:lang w:val="en-US" w:bidi="th-TH"/>
        </w:rPr>
        <w:t xml:space="preserve"> </w:t>
      </w:r>
      <w:r w:rsidRPr="00A32293">
        <w:rPr>
          <w:rFonts w:cstheme="minorBidi"/>
          <w:sz w:val="20"/>
          <w:szCs w:val="18"/>
          <w:lang w:val="en-US" w:bidi="th-TH"/>
        </w:rPr>
        <w:t xml:space="preserve">from sales of goods </w:t>
      </w:r>
      <w:r w:rsidRPr="00A32293">
        <w:rPr>
          <w:sz w:val="20"/>
          <w:szCs w:val="18"/>
        </w:rPr>
        <w:t>is</w:t>
      </w:r>
      <w:r w:rsidR="00010D90" w:rsidRPr="00A32293">
        <w:rPr>
          <w:rFonts w:cstheme="minorBidi"/>
          <w:sz w:val="20"/>
          <w:szCs w:val="18"/>
          <w:lang w:val="en-US" w:bidi="th-TH"/>
        </w:rPr>
        <w:t xml:space="preserve"> </w:t>
      </w:r>
      <w:proofErr w:type="spellStart"/>
      <w:r w:rsidR="00010D90" w:rsidRPr="00A32293">
        <w:rPr>
          <w:rFonts w:cstheme="minorBidi"/>
          <w:sz w:val="20"/>
          <w:szCs w:val="18"/>
          <w:lang w:val="en-US" w:bidi="th-TH"/>
        </w:rPr>
        <w:t>recognise</w:t>
      </w:r>
      <w:r w:rsidRPr="00A32293">
        <w:rPr>
          <w:rFonts w:cstheme="minorBidi"/>
          <w:sz w:val="20"/>
          <w:szCs w:val="18"/>
          <w:lang w:val="en-US" w:bidi="th-TH"/>
        </w:rPr>
        <w:t>d</w:t>
      </w:r>
      <w:proofErr w:type="spellEnd"/>
      <w:r w:rsidR="00010D90" w:rsidRPr="00A32293">
        <w:rPr>
          <w:rFonts w:cstheme="minorBidi"/>
          <w:sz w:val="20"/>
          <w:szCs w:val="18"/>
          <w:lang w:val="en-US" w:bidi="th-TH"/>
        </w:rPr>
        <w:t xml:space="preserve"> when a customer obtains control of the goods, </w:t>
      </w:r>
      <w:r w:rsidR="00010D90" w:rsidRPr="00A32293">
        <w:rPr>
          <w:rFonts w:eastAsiaTheme="minorHAnsi"/>
          <w:sz w:val="20"/>
        </w:rPr>
        <w:t>generally on delivery of the goods to the customers</w:t>
      </w:r>
      <w:r w:rsidR="005F2C39" w:rsidRPr="00A32293">
        <w:rPr>
          <w:rFonts w:eastAsiaTheme="minorHAnsi"/>
          <w:sz w:val="20"/>
        </w:rPr>
        <w:t>.</w:t>
      </w:r>
      <w:r w:rsidR="00010D90" w:rsidRPr="00A32293">
        <w:rPr>
          <w:rFonts w:eastAsiaTheme="minorHAnsi"/>
          <w:sz w:val="20"/>
        </w:rPr>
        <w:t xml:space="preserve"> For contracts that permit the customers to return the goods, </w:t>
      </w:r>
      <w:r w:rsidR="009548BD" w:rsidRPr="00A32293">
        <w:rPr>
          <w:rFonts w:eastAsiaTheme="minorHAnsi"/>
          <w:sz w:val="20"/>
        </w:rPr>
        <w:t xml:space="preserve">revenue is recognised to the extent that it is highly probable that a significant reversal in the amount of cumulative revenue recognised will not occur.  Therefore </w:t>
      </w:r>
      <w:r w:rsidR="00010D90" w:rsidRPr="00A32293">
        <w:rPr>
          <w:rFonts w:eastAsiaTheme="minorHAnsi"/>
          <w:sz w:val="20"/>
        </w:rPr>
        <w:t xml:space="preserve">the amount of revenue recognised is adjusted for estimated returns, which are estimated based on the historical data. </w:t>
      </w:r>
    </w:p>
    <w:p w14:paraId="403ABD39" w14:textId="77777777" w:rsidR="00E824CE" w:rsidRPr="00A32293" w:rsidRDefault="00E824CE" w:rsidP="00B4791F">
      <w:pPr>
        <w:spacing w:line="240" w:lineRule="auto"/>
        <w:ind w:left="540"/>
        <w:jc w:val="both"/>
        <w:rPr>
          <w:rFonts w:eastAsiaTheme="minorHAnsi"/>
          <w:b/>
          <w:bCs/>
          <w:color w:val="0000FF"/>
          <w:sz w:val="20"/>
        </w:rPr>
      </w:pPr>
    </w:p>
    <w:p w14:paraId="0380018E" w14:textId="04D71192" w:rsidR="005F2C39" w:rsidRPr="00A32293" w:rsidRDefault="006653D8" w:rsidP="000636A6">
      <w:pPr>
        <w:spacing w:line="240" w:lineRule="auto"/>
        <w:ind w:left="540"/>
        <w:jc w:val="both"/>
        <w:rPr>
          <w:sz w:val="20"/>
          <w:szCs w:val="18"/>
        </w:rPr>
      </w:pPr>
      <w:bookmarkStart w:id="5" w:name="_Hlk18670952"/>
      <w:r w:rsidRPr="00A32293">
        <w:rPr>
          <w:rFonts w:cstheme="minorBidi"/>
          <w:sz w:val="20"/>
          <w:szCs w:val="18"/>
          <w:lang w:val="en-US" w:bidi="th-TH"/>
        </w:rPr>
        <w:t xml:space="preserve">Revenue </w:t>
      </w:r>
      <w:r w:rsidR="00130079" w:rsidRPr="00A32293">
        <w:rPr>
          <w:rFonts w:cstheme="minorBidi"/>
          <w:sz w:val="20"/>
          <w:szCs w:val="18"/>
          <w:lang w:val="en-US" w:bidi="th-TH"/>
        </w:rPr>
        <w:t>for rendering of service</w:t>
      </w:r>
      <w:r w:rsidR="00A2658E" w:rsidRPr="00A32293">
        <w:rPr>
          <w:rFonts w:cstheme="minorBidi"/>
          <w:sz w:val="20"/>
          <w:szCs w:val="18"/>
          <w:lang w:val="en-US" w:bidi="th-TH"/>
        </w:rPr>
        <w:t>s</w:t>
      </w:r>
      <w:r w:rsidR="00130079" w:rsidRPr="00A32293">
        <w:rPr>
          <w:rFonts w:cstheme="minorBidi"/>
          <w:sz w:val="20"/>
          <w:szCs w:val="18"/>
          <w:lang w:val="en-US" w:bidi="th-TH"/>
        </w:rPr>
        <w:t xml:space="preserve"> </w:t>
      </w:r>
      <w:r w:rsidRPr="00A32293">
        <w:rPr>
          <w:rFonts w:cstheme="minorBidi"/>
          <w:sz w:val="20"/>
          <w:szCs w:val="18"/>
          <w:lang w:val="en-US" w:bidi="th-TH"/>
        </w:rPr>
        <w:t xml:space="preserve">is </w:t>
      </w:r>
      <w:proofErr w:type="spellStart"/>
      <w:r w:rsidRPr="00A32293">
        <w:rPr>
          <w:rFonts w:cstheme="minorBidi"/>
          <w:sz w:val="20"/>
          <w:szCs w:val="18"/>
          <w:lang w:val="en-US" w:bidi="th-TH"/>
        </w:rPr>
        <w:t>recognised</w:t>
      </w:r>
      <w:proofErr w:type="spellEnd"/>
      <w:r w:rsidRPr="00A32293">
        <w:rPr>
          <w:rFonts w:cstheme="minorBidi"/>
          <w:sz w:val="20"/>
          <w:szCs w:val="18"/>
          <w:lang w:val="en-US" w:bidi="th-TH"/>
        </w:rPr>
        <w:t xml:space="preserve"> over time</w:t>
      </w:r>
      <w:r w:rsidR="00443A50">
        <w:rPr>
          <w:rFonts w:cstheme="minorBidi"/>
          <w:sz w:val="20"/>
          <w:szCs w:val="18"/>
          <w:lang w:val="en-US" w:bidi="th-TH"/>
        </w:rPr>
        <w:t>.</w:t>
      </w:r>
      <w:r w:rsidRPr="00A32293">
        <w:rPr>
          <w:rFonts w:cstheme="minorBidi"/>
          <w:sz w:val="20"/>
          <w:szCs w:val="18"/>
          <w:lang w:val="en-US" w:bidi="th-TH"/>
        </w:rPr>
        <w:t xml:space="preserve"> The stage of completion is assessed based on </w:t>
      </w:r>
      <w:r w:rsidRPr="00443A50">
        <w:rPr>
          <w:rFonts w:cstheme="minorBidi"/>
          <w:sz w:val="20"/>
          <w:szCs w:val="18"/>
          <w:lang w:val="en-US" w:bidi="th-TH"/>
        </w:rPr>
        <w:t>surveys of work performed</w:t>
      </w:r>
      <w:bookmarkStart w:id="6" w:name="_Hlk20762613"/>
      <w:bookmarkEnd w:id="5"/>
      <w:r w:rsidR="00443A50" w:rsidRPr="00443A50">
        <w:rPr>
          <w:rFonts w:cstheme="minorBidi"/>
          <w:sz w:val="20"/>
          <w:szCs w:val="18"/>
          <w:lang w:val="en-US" w:bidi="th-TH"/>
        </w:rPr>
        <w:t>.</w:t>
      </w:r>
      <w:r w:rsidR="000E5018">
        <w:rPr>
          <w:rFonts w:cstheme="minorBidi"/>
          <w:sz w:val="20"/>
          <w:szCs w:val="18"/>
          <w:lang w:val="en-US" w:bidi="th-TH"/>
        </w:rPr>
        <w:t xml:space="preserve"> </w:t>
      </w:r>
      <w:r w:rsidR="0008142B" w:rsidRPr="00A32293">
        <w:rPr>
          <w:rFonts w:cstheme="minorBidi"/>
          <w:sz w:val="20"/>
          <w:szCs w:val="18"/>
          <w:lang w:val="en-US" w:bidi="th-TH"/>
        </w:rPr>
        <w:t xml:space="preserve">The related costs are </w:t>
      </w:r>
      <w:proofErr w:type="spellStart"/>
      <w:r w:rsidR="001611AA" w:rsidRPr="00A32293">
        <w:rPr>
          <w:rFonts w:cstheme="minorBidi"/>
          <w:sz w:val="20"/>
          <w:szCs w:val="18"/>
          <w:lang w:val="en-US" w:bidi="th-TH"/>
        </w:rPr>
        <w:t>recognised</w:t>
      </w:r>
      <w:proofErr w:type="spellEnd"/>
      <w:r w:rsidR="0008142B" w:rsidRPr="00A32293">
        <w:rPr>
          <w:rFonts w:cstheme="minorBidi"/>
          <w:sz w:val="20"/>
          <w:szCs w:val="18"/>
          <w:lang w:val="en-US" w:bidi="th-TH"/>
        </w:rPr>
        <w:t xml:space="preserve"> in profit or loss when they are </w:t>
      </w:r>
      <w:r w:rsidR="00455A9F" w:rsidRPr="00A32293">
        <w:rPr>
          <w:rFonts w:cstheme="minorBidi"/>
          <w:sz w:val="20"/>
          <w:szCs w:val="18"/>
          <w:lang w:val="en-US" w:bidi="th-TH"/>
        </w:rPr>
        <w:t>in</w:t>
      </w:r>
      <w:r w:rsidR="0008142B" w:rsidRPr="00A32293">
        <w:rPr>
          <w:rFonts w:cstheme="minorBidi"/>
          <w:sz w:val="20"/>
          <w:szCs w:val="18"/>
          <w:lang w:val="en-US" w:bidi="th-TH"/>
        </w:rPr>
        <w:t>curred.</w:t>
      </w:r>
    </w:p>
    <w:bookmarkEnd w:id="6"/>
    <w:p w14:paraId="60C85D28" w14:textId="77777777" w:rsidR="006653D8" w:rsidRPr="00A32293" w:rsidRDefault="006653D8" w:rsidP="000636A6">
      <w:pPr>
        <w:spacing w:line="240" w:lineRule="auto"/>
        <w:ind w:left="540"/>
        <w:jc w:val="both"/>
        <w:rPr>
          <w:sz w:val="20"/>
        </w:rPr>
      </w:pPr>
    </w:p>
    <w:p w14:paraId="01AAA6B2" w14:textId="58FEC2F4" w:rsidR="006653D8" w:rsidRPr="00A32293" w:rsidRDefault="006653D8" w:rsidP="000636A6">
      <w:pPr>
        <w:spacing w:line="240" w:lineRule="auto"/>
        <w:ind w:left="540"/>
        <w:jc w:val="both"/>
        <w:rPr>
          <w:rFonts w:eastAsiaTheme="minorHAnsi"/>
          <w:sz w:val="20"/>
        </w:rPr>
      </w:pPr>
      <w:bookmarkStart w:id="7" w:name="_Hlk18670971"/>
      <w:r w:rsidRPr="00A32293">
        <w:rPr>
          <w:sz w:val="20"/>
        </w:rPr>
        <w:t xml:space="preserve">For bundled packages, the </w:t>
      </w:r>
      <w:r w:rsidRPr="00443A50">
        <w:rPr>
          <w:sz w:val="20"/>
        </w:rPr>
        <w:t>Group</w:t>
      </w:r>
      <w:r w:rsidRPr="00A32293">
        <w:rPr>
          <w:sz w:val="20"/>
        </w:rPr>
        <w:t xml:space="preserve"> accounts for individual products and services separately if they are distinct</w:t>
      </w:r>
      <w:r w:rsidRPr="00A32293">
        <w:rPr>
          <w:sz w:val="20"/>
          <w:rtl/>
        </w:rPr>
        <w:t xml:space="preserve"> </w:t>
      </w:r>
      <w:r w:rsidRPr="00A32293">
        <w:rPr>
          <w:sz w:val="20"/>
        </w:rPr>
        <w:t>(i.e. if a product or service is separately identifiable from other items and a customer can benefit from it)</w:t>
      </w:r>
      <w:r w:rsidR="00130079" w:rsidRPr="00A32293">
        <w:rPr>
          <w:sz w:val="20"/>
        </w:rPr>
        <w:t xml:space="preserve"> or</w:t>
      </w:r>
      <w:r w:rsidRPr="00A32293">
        <w:rPr>
          <w:sz w:val="20"/>
        </w:rPr>
        <w:t xml:space="preserve"> </w:t>
      </w:r>
      <w:r w:rsidR="00130079" w:rsidRPr="00A32293">
        <w:rPr>
          <w:rFonts w:cstheme="minorBidi"/>
          <w:sz w:val="20"/>
          <w:szCs w:val="18"/>
          <w:lang w:val="en-US" w:bidi="th-TH"/>
        </w:rPr>
        <w:t>the</w:t>
      </w:r>
      <w:r w:rsidR="00685C42" w:rsidRPr="00A32293">
        <w:rPr>
          <w:rFonts w:cstheme="minorBidi"/>
          <w:sz w:val="20"/>
          <w:szCs w:val="18"/>
          <w:lang w:val="en-US" w:bidi="th-TH"/>
        </w:rPr>
        <w:t xml:space="preserve"> multiple</w:t>
      </w:r>
      <w:r w:rsidR="00130079" w:rsidRPr="00A32293">
        <w:rPr>
          <w:rFonts w:cstheme="minorBidi"/>
          <w:sz w:val="20"/>
          <w:szCs w:val="18"/>
          <w:lang w:val="en-US" w:bidi="th-TH"/>
        </w:rPr>
        <w:t xml:space="preserve"> services are rendered in different reporting periods.</w:t>
      </w:r>
      <w:r w:rsidR="00130079" w:rsidRPr="00A32293">
        <w:rPr>
          <w:sz w:val="20"/>
        </w:rPr>
        <w:t xml:space="preserve"> </w:t>
      </w:r>
      <w:r w:rsidRPr="00A32293">
        <w:rPr>
          <w:sz w:val="20"/>
        </w:rPr>
        <w:t>The consideration</w:t>
      </w:r>
      <w:r w:rsidRPr="00A32293">
        <w:rPr>
          <w:sz w:val="20"/>
          <w:rtl/>
        </w:rPr>
        <w:t xml:space="preserve"> </w:t>
      </w:r>
      <w:r w:rsidRPr="00A32293">
        <w:rPr>
          <w:sz w:val="20"/>
        </w:rPr>
        <w:t>received is allocated based on their relative stand-alone selling prices</w:t>
      </w:r>
      <w:r w:rsidR="00130079" w:rsidRPr="00A32293">
        <w:rPr>
          <w:rFonts w:cstheme="minorBidi"/>
          <w:sz w:val="20"/>
          <w:szCs w:val="18"/>
          <w:lang w:val="en-US" w:bidi="th-TH"/>
        </w:rPr>
        <w:t>.</w:t>
      </w:r>
      <w:r w:rsidR="00FB10D9" w:rsidRPr="00A32293">
        <w:rPr>
          <w:b/>
          <w:bCs/>
          <w:color w:val="0000FF"/>
          <w:sz w:val="20"/>
        </w:rPr>
        <w:t xml:space="preserve"> </w:t>
      </w:r>
    </w:p>
    <w:bookmarkEnd w:id="7"/>
    <w:p w14:paraId="0CBD8D22" w14:textId="77777777" w:rsidR="006F1887" w:rsidRDefault="006F1887">
      <w:pPr>
        <w:spacing w:line="240" w:lineRule="auto"/>
        <w:rPr>
          <w:b/>
          <w:bCs/>
          <w:color w:val="0000FF"/>
          <w:sz w:val="20"/>
        </w:rPr>
      </w:pPr>
    </w:p>
    <w:p w14:paraId="5FCF24C3" w14:textId="77777777" w:rsidR="00FF1B19" w:rsidRPr="00A32293" w:rsidRDefault="00FF1B19" w:rsidP="000636A6">
      <w:pPr>
        <w:spacing w:line="240" w:lineRule="auto"/>
        <w:ind w:left="540"/>
        <w:jc w:val="both"/>
        <w:rPr>
          <w:i/>
          <w:iCs/>
          <w:sz w:val="20"/>
        </w:rPr>
      </w:pPr>
      <w:r w:rsidRPr="00A32293">
        <w:rPr>
          <w:i/>
          <w:iCs/>
          <w:sz w:val="20"/>
        </w:rPr>
        <w:t>Commission</w:t>
      </w:r>
      <w:r w:rsidR="00685C42" w:rsidRPr="00A32293">
        <w:rPr>
          <w:i/>
          <w:iCs/>
          <w:sz w:val="20"/>
        </w:rPr>
        <w:t xml:space="preserve"> </w:t>
      </w:r>
      <w:r w:rsidR="00444952" w:rsidRPr="00A32293">
        <w:rPr>
          <w:i/>
          <w:iCs/>
          <w:sz w:val="20"/>
        </w:rPr>
        <w:t>revenue</w:t>
      </w:r>
    </w:p>
    <w:p w14:paraId="28C22987" w14:textId="77777777" w:rsidR="00FF1B19" w:rsidRPr="00A32293" w:rsidRDefault="00FF1B19" w:rsidP="000636A6">
      <w:pPr>
        <w:spacing w:line="240" w:lineRule="auto"/>
        <w:ind w:left="540"/>
        <w:jc w:val="both"/>
        <w:rPr>
          <w:sz w:val="20"/>
        </w:rPr>
      </w:pPr>
    </w:p>
    <w:p w14:paraId="3BBFEDF8" w14:textId="7CC3B9E0" w:rsidR="00FF1B19" w:rsidRPr="00B851FC" w:rsidRDefault="00FF1B19" w:rsidP="000636A6">
      <w:pPr>
        <w:pStyle w:val="BodyText"/>
        <w:spacing w:after="0" w:line="240" w:lineRule="auto"/>
        <w:ind w:left="540"/>
        <w:jc w:val="thaiDistribute"/>
        <w:rPr>
          <w:rFonts w:cstheme="minorBidi"/>
          <w:sz w:val="20"/>
          <w:szCs w:val="25"/>
          <w:cs/>
          <w:lang w:bidi="th-TH"/>
        </w:rPr>
      </w:pPr>
      <w:r w:rsidRPr="00A32293">
        <w:rPr>
          <w:rFonts w:cstheme="minorBidi"/>
          <w:sz w:val="20"/>
          <w:szCs w:val="24"/>
          <w:lang w:val="en-US" w:bidi="th-TH"/>
        </w:rPr>
        <w:t xml:space="preserve">For the contracts </w:t>
      </w:r>
      <w:r w:rsidRPr="00EC6558">
        <w:rPr>
          <w:sz w:val="20"/>
        </w:rPr>
        <w:t xml:space="preserve">that </w:t>
      </w:r>
      <w:r w:rsidRPr="00A32293">
        <w:rPr>
          <w:sz w:val="20"/>
        </w:rPr>
        <w:t xml:space="preserve">the </w:t>
      </w:r>
      <w:r w:rsidRPr="00EC6558">
        <w:rPr>
          <w:sz w:val="20"/>
        </w:rPr>
        <w:t>Group</w:t>
      </w:r>
      <w:r w:rsidRPr="00A32293">
        <w:rPr>
          <w:sz w:val="20"/>
        </w:rPr>
        <w:t xml:space="preserve"> is arranging for the provision of the</w:t>
      </w:r>
      <w:r w:rsidRPr="00A32293">
        <w:rPr>
          <w:sz w:val="20"/>
          <w:rtl/>
        </w:rPr>
        <w:t xml:space="preserve"> </w:t>
      </w:r>
      <w:r w:rsidRPr="00A32293">
        <w:rPr>
          <w:sz w:val="20"/>
        </w:rPr>
        <w:t xml:space="preserve">goods or services on behalf of its customers and does not control the goods or services before the primary sellers or service providers will provide the goods or services to the customers. The </w:t>
      </w:r>
      <w:r w:rsidRPr="00EC6558">
        <w:rPr>
          <w:sz w:val="20"/>
        </w:rPr>
        <w:t>Group</w:t>
      </w:r>
      <w:r w:rsidR="00EC6558" w:rsidRPr="00EC6558">
        <w:rPr>
          <w:sz w:val="20"/>
        </w:rPr>
        <w:t xml:space="preserve"> </w:t>
      </w:r>
      <w:r w:rsidRPr="00A32293">
        <w:rPr>
          <w:sz w:val="20"/>
        </w:rPr>
        <w:t>acts in the capacity of an agent</w:t>
      </w:r>
      <w:r w:rsidRPr="00A32293">
        <w:rPr>
          <w:sz w:val="20"/>
          <w:rtl/>
        </w:rPr>
        <w:t xml:space="preserve"> </w:t>
      </w:r>
      <w:r w:rsidRPr="00A32293">
        <w:rPr>
          <w:sz w:val="20"/>
        </w:rPr>
        <w:t xml:space="preserve">and recognises the net amount of consideration as commission </w:t>
      </w:r>
      <w:r w:rsidR="00601D5E" w:rsidRPr="00A32293">
        <w:rPr>
          <w:sz w:val="20"/>
        </w:rPr>
        <w:t>revenue</w:t>
      </w:r>
      <w:r w:rsidRPr="00A32293">
        <w:rPr>
          <w:sz w:val="20"/>
        </w:rPr>
        <w:t xml:space="preserve">. </w:t>
      </w:r>
    </w:p>
    <w:p w14:paraId="4D191956" w14:textId="77777777" w:rsidR="00FF1B19" w:rsidRPr="00A32293" w:rsidRDefault="00FF1B19" w:rsidP="000636A6">
      <w:pPr>
        <w:spacing w:line="240" w:lineRule="auto"/>
        <w:ind w:left="540"/>
        <w:jc w:val="both"/>
        <w:rPr>
          <w:rFonts w:cstheme="minorBidi"/>
          <w:sz w:val="20"/>
          <w:szCs w:val="18"/>
          <w:lang w:val="en-US" w:bidi="th-TH"/>
        </w:rPr>
      </w:pPr>
    </w:p>
    <w:p w14:paraId="109B3B57" w14:textId="77777777" w:rsidR="00EC6558" w:rsidRPr="00EC6558" w:rsidRDefault="00EC6558" w:rsidP="00EC6558">
      <w:pPr>
        <w:spacing w:line="240" w:lineRule="auto"/>
        <w:ind w:left="540"/>
        <w:jc w:val="both"/>
        <w:rPr>
          <w:i/>
          <w:iCs/>
          <w:sz w:val="20"/>
          <w:szCs w:val="18"/>
        </w:rPr>
      </w:pPr>
      <w:r w:rsidRPr="00EC6558">
        <w:rPr>
          <w:i/>
          <w:iCs/>
          <w:sz w:val="20"/>
          <w:szCs w:val="18"/>
        </w:rPr>
        <w:t>Revenue from arrangement under operating agreement</w:t>
      </w:r>
    </w:p>
    <w:p w14:paraId="7E3E2C9E" w14:textId="77777777" w:rsidR="00EC6558" w:rsidRDefault="00EC6558" w:rsidP="000636A6">
      <w:pPr>
        <w:spacing w:line="240" w:lineRule="auto"/>
        <w:ind w:left="540"/>
        <w:jc w:val="thaiDistribute"/>
      </w:pPr>
    </w:p>
    <w:p w14:paraId="3DB7C5D9" w14:textId="5E5EFC1D" w:rsidR="00EC6558" w:rsidRDefault="00EC6558" w:rsidP="000636A6">
      <w:pPr>
        <w:spacing w:line="240" w:lineRule="auto"/>
        <w:ind w:left="540"/>
        <w:jc w:val="thaiDistribute"/>
        <w:rPr>
          <w:sz w:val="20"/>
          <w:szCs w:val="18"/>
        </w:rPr>
      </w:pPr>
      <w:r w:rsidRPr="00EC6558">
        <w:rPr>
          <w:sz w:val="20"/>
          <w:szCs w:val="18"/>
        </w:rPr>
        <w:t xml:space="preserve">Revenue from the operation or service provided under the </w:t>
      </w:r>
      <w:r w:rsidR="000E5018">
        <w:rPr>
          <w:sz w:val="20"/>
          <w:szCs w:val="18"/>
        </w:rPr>
        <w:t>o</w:t>
      </w:r>
      <w:r w:rsidRPr="00EC6558">
        <w:rPr>
          <w:sz w:val="20"/>
          <w:szCs w:val="18"/>
        </w:rPr>
        <w:t>perating agreement is recognised in the period in which the services are provided by the Group. When the Group provides more than one service in the arrangement, the consideration received is allocated by reference to the relative fair values of the services delivered</w:t>
      </w:r>
      <w:r>
        <w:rPr>
          <w:sz w:val="20"/>
          <w:szCs w:val="18"/>
        </w:rPr>
        <w:t>.</w:t>
      </w:r>
    </w:p>
    <w:p w14:paraId="4A920131" w14:textId="5E449D66" w:rsidR="00EC6558" w:rsidRDefault="00EC6558" w:rsidP="000636A6">
      <w:pPr>
        <w:spacing w:line="240" w:lineRule="auto"/>
        <w:ind w:left="540"/>
        <w:jc w:val="thaiDistribute"/>
        <w:rPr>
          <w:sz w:val="20"/>
          <w:szCs w:val="18"/>
        </w:rPr>
      </w:pPr>
    </w:p>
    <w:p w14:paraId="29153990" w14:textId="579D327E" w:rsidR="00EC6558" w:rsidRPr="00EC6558" w:rsidRDefault="00EC6558" w:rsidP="00EC6558">
      <w:pPr>
        <w:spacing w:line="240" w:lineRule="auto"/>
        <w:ind w:left="540"/>
        <w:jc w:val="both"/>
        <w:rPr>
          <w:i/>
          <w:iCs/>
          <w:sz w:val="20"/>
          <w:szCs w:val="18"/>
        </w:rPr>
      </w:pPr>
      <w:r w:rsidRPr="00EC6558">
        <w:rPr>
          <w:i/>
          <w:iCs/>
          <w:sz w:val="20"/>
          <w:szCs w:val="18"/>
        </w:rPr>
        <w:t>Investment</w:t>
      </w:r>
      <w:r w:rsidR="000E5018">
        <w:rPr>
          <w:i/>
          <w:iCs/>
          <w:sz w:val="20"/>
          <w:szCs w:val="18"/>
        </w:rPr>
        <w:t xml:space="preserve"> income</w:t>
      </w:r>
    </w:p>
    <w:p w14:paraId="036B8617" w14:textId="77777777" w:rsidR="00EC6558" w:rsidRDefault="00EC6558" w:rsidP="000636A6">
      <w:pPr>
        <w:spacing w:line="240" w:lineRule="auto"/>
        <w:ind w:left="540"/>
        <w:jc w:val="thaiDistribute"/>
      </w:pPr>
    </w:p>
    <w:p w14:paraId="47DB98B2" w14:textId="4E68A3BB" w:rsidR="000E5018" w:rsidRDefault="00EC6558" w:rsidP="000E5018">
      <w:pPr>
        <w:spacing w:line="240" w:lineRule="auto"/>
        <w:ind w:left="540"/>
        <w:jc w:val="thaiDistribute"/>
        <w:rPr>
          <w:sz w:val="20"/>
          <w:szCs w:val="18"/>
        </w:rPr>
      </w:pPr>
      <w:r w:rsidRPr="00EC6558">
        <w:rPr>
          <w:sz w:val="20"/>
          <w:szCs w:val="18"/>
        </w:rPr>
        <w:t>Revenue from investments comprises dividend and interest income from investments and bank deposits.</w:t>
      </w:r>
      <w:r w:rsidR="0055388C" w:rsidRPr="0055388C">
        <w:rPr>
          <w:sz w:val="20"/>
          <w:szCs w:val="18"/>
        </w:rPr>
        <w:t xml:space="preserve"> Dividend income is recogni</w:t>
      </w:r>
      <w:r w:rsidR="000E5018">
        <w:rPr>
          <w:sz w:val="20"/>
          <w:szCs w:val="18"/>
        </w:rPr>
        <w:t>s</w:t>
      </w:r>
      <w:r w:rsidR="0055388C" w:rsidRPr="0055388C">
        <w:rPr>
          <w:sz w:val="20"/>
          <w:szCs w:val="18"/>
        </w:rPr>
        <w:t>ed in profit and loss and other</w:t>
      </w:r>
      <w:r w:rsidR="000E5018">
        <w:rPr>
          <w:sz w:val="20"/>
          <w:szCs w:val="18"/>
        </w:rPr>
        <w:t xml:space="preserve"> </w:t>
      </w:r>
      <w:r w:rsidR="0055388C" w:rsidRPr="0055388C">
        <w:rPr>
          <w:sz w:val="20"/>
          <w:szCs w:val="18"/>
        </w:rPr>
        <w:t>comprehensive income on the date</w:t>
      </w:r>
      <w:r w:rsidR="000E5018">
        <w:rPr>
          <w:sz w:val="20"/>
          <w:szCs w:val="18"/>
        </w:rPr>
        <w:t xml:space="preserve"> which</w:t>
      </w:r>
      <w:r w:rsidR="0055388C" w:rsidRPr="0055388C">
        <w:rPr>
          <w:sz w:val="20"/>
          <w:szCs w:val="18"/>
        </w:rPr>
        <w:t xml:space="preserve"> the Group</w:t>
      </w:r>
      <w:r w:rsidR="0055388C" w:rsidRPr="0055388C">
        <w:rPr>
          <w:rFonts w:hint="cs"/>
          <w:sz w:val="20"/>
          <w:szCs w:val="18"/>
        </w:rPr>
        <w:t>’</w:t>
      </w:r>
      <w:r w:rsidR="0055388C" w:rsidRPr="0055388C">
        <w:rPr>
          <w:sz w:val="20"/>
          <w:szCs w:val="18"/>
        </w:rPr>
        <w:t>s and the Company</w:t>
      </w:r>
      <w:r w:rsidR="0055388C" w:rsidRPr="0055388C">
        <w:rPr>
          <w:rFonts w:hint="cs"/>
          <w:sz w:val="20"/>
          <w:szCs w:val="18"/>
        </w:rPr>
        <w:t>’</w:t>
      </w:r>
      <w:r w:rsidR="0055388C" w:rsidRPr="0055388C">
        <w:rPr>
          <w:sz w:val="20"/>
          <w:szCs w:val="18"/>
        </w:rPr>
        <w:t>s right to receive</w:t>
      </w:r>
      <w:r w:rsidR="0055388C">
        <w:rPr>
          <w:sz w:val="20"/>
          <w:szCs w:val="18"/>
        </w:rPr>
        <w:t xml:space="preserve"> </w:t>
      </w:r>
      <w:r w:rsidR="0055388C" w:rsidRPr="0055388C">
        <w:rPr>
          <w:sz w:val="20"/>
          <w:szCs w:val="18"/>
        </w:rPr>
        <w:t xml:space="preserve">payments is established. Interest income </w:t>
      </w:r>
      <w:r w:rsidR="000E5018">
        <w:rPr>
          <w:sz w:val="20"/>
          <w:szCs w:val="18"/>
        </w:rPr>
        <w:t>is recognised as accrued.</w:t>
      </w:r>
    </w:p>
    <w:p w14:paraId="1F5E1115" w14:textId="76C2056D" w:rsidR="000749ED" w:rsidRDefault="000749ED" w:rsidP="000E5018">
      <w:pPr>
        <w:spacing w:line="240" w:lineRule="auto"/>
        <w:ind w:left="540"/>
        <w:jc w:val="thaiDistribute"/>
        <w:rPr>
          <w:sz w:val="20"/>
          <w:szCs w:val="18"/>
        </w:rPr>
      </w:pPr>
    </w:p>
    <w:p w14:paraId="0C572CA6" w14:textId="4B847707" w:rsidR="000749ED" w:rsidRDefault="000749ED" w:rsidP="000749ED">
      <w:pPr>
        <w:pStyle w:val="Heading2"/>
        <w:numPr>
          <w:ilvl w:val="0"/>
          <w:numId w:val="24"/>
        </w:numPr>
        <w:spacing w:before="0" w:after="0" w:line="240" w:lineRule="auto"/>
        <w:ind w:left="540" w:hanging="540"/>
        <w:rPr>
          <w:sz w:val="20"/>
          <w:szCs w:val="18"/>
        </w:rPr>
      </w:pPr>
      <w:r w:rsidRPr="000749ED">
        <w:rPr>
          <w:sz w:val="20"/>
          <w:szCs w:val="16"/>
        </w:rPr>
        <w:t>Interest</w:t>
      </w:r>
    </w:p>
    <w:p w14:paraId="244D0A24" w14:textId="77777777" w:rsidR="00D90B5F" w:rsidRDefault="00D90B5F" w:rsidP="00B80D0B">
      <w:pPr>
        <w:pStyle w:val="BodyText"/>
        <w:spacing w:after="0" w:line="240" w:lineRule="auto"/>
        <w:ind w:left="540"/>
        <w:jc w:val="both"/>
        <w:rPr>
          <w:i/>
          <w:iCs/>
          <w:color w:val="0000FF"/>
          <w:sz w:val="20"/>
          <w:szCs w:val="18"/>
          <w:highlight w:val="green"/>
          <w:shd w:val="clear" w:color="auto" w:fill="E6E6E6"/>
        </w:rPr>
      </w:pPr>
    </w:p>
    <w:p w14:paraId="77E44297" w14:textId="69FEFF3A" w:rsidR="00D90B5F" w:rsidRPr="00EC6558" w:rsidRDefault="00486ADE" w:rsidP="00486ADE">
      <w:pPr>
        <w:pStyle w:val="BodyText"/>
        <w:spacing w:after="0" w:line="240" w:lineRule="auto"/>
        <w:ind w:left="547"/>
        <w:jc w:val="both"/>
        <w:rPr>
          <w:b/>
          <w:bCs/>
          <w:i/>
          <w:iCs/>
          <w:sz w:val="20"/>
        </w:rPr>
      </w:pPr>
      <w:r w:rsidRPr="00EC6558">
        <w:rPr>
          <w:b/>
          <w:bCs/>
          <w:i/>
          <w:iCs/>
          <w:sz w:val="20"/>
        </w:rPr>
        <w:t xml:space="preserve">Accounting policies applicable from 1 January 2020 </w:t>
      </w:r>
    </w:p>
    <w:p w14:paraId="6526EA76" w14:textId="650A2FBA" w:rsidR="00D90B5F" w:rsidRDefault="00D90B5F" w:rsidP="00B80D0B">
      <w:pPr>
        <w:pStyle w:val="BodyText"/>
        <w:spacing w:after="0" w:line="240" w:lineRule="auto"/>
        <w:ind w:left="540"/>
        <w:jc w:val="both"/>
        <w:rPr>
          <w:b/>
          <w:bCs/>
          <w:i/>
          <w:iCs/>
          <w:color w:val="0000FF"/>
          <w:sz w:val="20"/>
          <w:szCs w:val="18"/>
          <w:highlight w:val="cyan"/>
          <w:shd w:val="clear" w:color="auto" w:fill="E6E6E6"/>
        </w:rPr>
      </w:pPr>
    </w:p>
    <w:p w14:paraId="73DDF276" w14:textId="7EDAD095" w:rsidR="00FE7C91" w:rsidRPr="00EC6558" w:rsidRDefault="00FE7C91" w:rsidP="00FE7C91">
      <w:pPr>
        <w:pStyle w:val="Pa18"/>
        <w:spacing w:line="240" w:lineRule="auto"/>
        <w:ind w:left="540"/>
        <w:jc w:val="thaiDistribute"/>
        <w:rPr>
          <w:rFonts w:ascii="Times New Roman" w:hAnsi="Times New Roman" w:cs="Times New Roman"/>
          <w:color w:val="000000"/>
          <w:sz w:val="20"/>
          <w:szCs w:val="20"/>
        </w:rPr>
      </w:pPr>
      <w:r w:rsidRPr="00EC6558">
        <w:rPr>
          <w:rFonts w:ascii="Times New Roman" w:hAnsi="Times New Roman" w:cs="Times New Roman"/>
          <w:i/>
          <w:iCs/>
          <w:color w:val="000000"/>
          <w:sz w:val="20"/>
          <w:szCs w:val="20"/>
        </w:rPr>
        <w:t xml:space="preserve">Effective Interest Rate (EIR) </w:t>
      </w:r>
    </w:p>
    <w:p w14:paraId="24AB9985" w14:textId="77777777" w:rsidR="00FE7C91" w:rsidRPr="00EC6558" w:rsidRDefault="00FE7C91" w:rsidP="00FE7C91">
      <w:pPr>
        <w:pStyle w:val="Pa18"/>
        <w:spacing w:line="240" w:lineRule="auto"/>
        <w:ind w:left="540"/>
        <w:jc w:val="thaiDistribute"/>
        <w:rPr>
          <w:rFonts w:ascii="Times New Roman" w:hAnsi="Times New Roman" w:cs="Times New Roman"/>
          <w:color w:val="000000"/>
          <w:sz w:val="20"/>
          <w:szCs w:val="20"/>
        </w:rPr>
      </w:pPr>
    </w:p>
    <w:p w14:paraId="662D5882" w14:textId="68D3D747" w:rsidR="00FE7C91" w:rsidRPr="00EC6558" w:rsidRDefault="00FE7C91" w:rsidP="00FE7C91">
      <w:pPr>
        <w:pStyle w:val="Pa18"/>
        <w:spacing w:line="240" w:lineRule="auto"/>
        <w:ind w:left="540"/>
        <w:jc w:val="thaiDistribute"/>
        <w:rPr>
          <w:rFonts w:ascii="Times New Roman" w:hAnsi="Times New Roman" w:cs="Times New Roman"/>
          <w:color w:val="000000"/>
          <w:sz w:val="20"/>
          <w:szCs w:val="20"/>
        </w:rPr>
      </w:pPr>
      <w:r w:rsidRPr="00EC6558">
        <w:rPr>
          <w:rFonts w:ascii="Times New Roman" w:hAnsi="Times New Roman" w:cs="Times New Roman"/>
          <w:color w:val="000000"/>
          <w:sz w:val="20"/>
          <w:szCs w:val="20"/>
        </w:rPr>
        <w:t xml:space="preserve">Interest income or expense is </w:t>
      </w:r>
      <w:proofErr w:type="spellStart"/>
      <w:r w:rsidRPr="00EC6558">
        <w:rPr>
          <w:rFonts w:ascii="Times New Roman" w:hAnsi="Times New Roman" w:cs="Times New Roman"/>
          <w:color w:val="000000"/>
          <w:sz w:val="20"/>
          <w:szCs w:val="20"/>
        </w:rPr>
        <w:t>recognised</w:t>
      </w:r>
      <w:proofErr w:type="spellEnd"/>
      <w:r w:rsidRPr="00EC6558">
        <w:rPr>
          <w:rFonts w:ascii="Times New Roman" w:hAnsi="Times New Roman" w:cs="Times New Roman"/>
          <w:color w:val="000000"/>
          <w:sz w:val="20"/>
          <w:szCs w:val="20"/>
        </w:rPr>
        <w:t xml:space="preserve"> using the effective interest method. The EIR is the rate that exactly discounts estimated future cash payments or receipts through the expected life of the financial instrument to: </w:t>
      </w:r>
    </w:p>
    <w:p w14:paraId="74A96138" w14:textId="77777777" w:rsidR="00FE7C91" w:rsidRPr="00EC6558" w:rsidRDefault="00FE7C91" w:rsidP="00CB0AF7">
      <w:pPr>
        <w:pStyle w:val="ListParagraph"/>
        <w:numPr>
          <w:ilvl w:val="0"/>
          <w:numId w:val="20"/>
        </w:numPr>
        <w:spacing w:line="240" w:lineRule="auto"/>
        <w:ind w:left="900"/>
        <w:jc w:val="thaiDistribute"/>
        <w:rPr>
          <w:color w:val="000000"/>
          <w:sz w:val="20"/>
        </w:rPr>
      </w:pPr>
      <w:r w:rsidRPr="00EC6558">
        <w:rPr>
          <w:color w:val="000000"/>
          <w:sz w:val="20"/>
        </w:rPr>
        <w:t xml:space="preserve">the gross carrying amount of the financial asset; or </w:t>
      </w:r>
    </w:p>
    <w:p w14:paraId="21039410" w14:textId="77777777" w:rsidR="00FE7C91" w:rsidRPr="00EC6558" w:rsidRDefault="00FE7C91" w:rsidP="00CB0AF7">
      <w:pPr>
        <w:pStyle w:val="ListParagraph"/>
        <w:numPr>
          <w:ilvl w:val="0"/>
          <w:numId w:val="20"/>
        </w:numPr>
        <w:spacing w:line="240" w:lineRule="auto"/>
        <w:ind w:left="900"/>
        <w:jc w:val="thaiDistribute"/>
        <w:rPr>
          <w:sz w:val="20"/>
        </w:rPr>
      </w:pPr>
      <w:r w:rsidRPr="00EC6558">
        <w:rPr>
          <w:color w:val="000000"/>
          <w:sz w:val="20"/>
        </w:rPr>
        <w:t>the amortised</w:t>
      </w:r>
      <w:r w:rsidRPr="00EC6558">
        <w:rPr>
          <w:sz w:val="20"/>
        </w:rPr>
        <w:t xml:space="preserve"> cost of the financial liability. </w:t>
      </w:r>
    </w:p>
    <w:p w14:paraId="2153E0E3" w14:textId="77777777" w:rsidR="00FE7C91" w:rsidRPr="00EC6558" w:rsidRDefault="00FE7C91" w:rsidP="00FE7C91">
      <w:pPr>
        <w:spacing w:line="240" w:lineRule="auto"/>
        <w:ind w:left="540" w:firstLine="180"/>
        <w:jc w:val="thaiDistribute"/>
        <w:rPr>
          <w:color w:val="000000"/>
          <w:sz w:val="20"/>
        </w:rPr>
      </w:pPr>
    </w:p>
    <w:p w14:paraId="52D5EC7A" w14:textId="6C709D30" w:rsidR="00DC37D8" w:rsidRPr="003235AA" w:rsidRDefault="00FE7C91" w:rsidP="003235AA">
      <w:pPr>
        <w:spacing w:line="240" w:lineRule="auto"/>
        <w:ind w:left="540"/>
        <w:jc w:val="thaiDistribute"/>
        <w:rPr>
          <w:color w:val="000000"/>
          <w:sz w:val="20"/>
        </w:rPr>
      </w:pPr>
      <w:r w:rsidRPr="00EC6558">
        <w:rPr>
          <w:color w:val="000000"/>
          <w:sz w:val="20"/>
        </w:rPr>
        <w:t>In calculating interest income</w:t>
      </w:r>
      <w:r w:rsidR="00942C18" w:rsidRPr="00EC6558">
        <w:rPr>
          <w:color w:val="000000"/>
          <w:sz w:val="20"/>
        </w:rPr>
        <w:t xml:space="preserve"> and expense</w:t>
      </w:r>
      <w:r w:rsidRPr="00EC6558">
        <w:rPr>
          <w:color w:val="000000"/>
          <w:sz w:val="20"/>
        </w:rPr>
        <w:t>, the effective interest rate is applied to the gross carrying amount of the asset (when the asset is not credit-impaired)</w:t>
      </w:r>
      <w:r w:rsidR="00942C18" w:rsidRPr="00EC6558">
        <w:rPr>
          <w:color w:val="000000"/>
          <w:sz w:val="20"/>
        </w:rPr>
        <w:t xml:space="preserve"> or to the amortised cost of the liability</w:t>
      </w:r>
      <w:r w:rsidRPr="00EC6558">
        <w:rPr>
          <w:color w:val="000000"/>
          <w:sz w:val="20"/>
        </w:rPr>
        <w:t>.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Pr="0083760B">
        <w:rPr>
          <w:color w:val="000000"/>
          <w:sz w:val="20"/>
        </w:rPr>
        <w:t xml:space="preserve"> </w:t>
      </w:r>
      <w:r w:rsidR="00DC37D8">
        <w:rPr>
          <w:color w:val="0000FF"/>
          <w:sz w:val="20"/>
          <w:szCs w:val="18"/>
          <w:shd w:val="clear" w:color="auto" w:fill="E6E6E6"/>
        </w:rPr>
        <w:br w:type="page"/>
      </w:r>
    </w:p>
    <w:p w14:paraId="7D169B67" w14:textId="081281AB" w:rsidR="0060145B" w:rsidRPr="00EC6558" w:rsidRDefault="00486ADE" w:rsidP="00486ADE">
      <w:pPr>
        <w:pStyle w:val="BodyText"/>
        <w:spacing w:after="0" w:line="240" w:lineRule="auto"/>
        <w:ind w:left="547"/>
        <w:jc w:val="both"/>
        <w:rPr>
          <w:i/>
          <w:iCs/>
          <w:color w:val="0000FF"/>
          <w:sz w:val="20"/>
        </w:rPr>
      </w:pPr>
      <w:r w:rsidRPr="00EC6558">
        <w:rPr>
          <w:b/>
          <w:bCs/>
          <w:i/>
          <w:iCs/>
          <w:sz w:val="20"/>
        </w:rPr>
        <w:lastRenderedPageBreak/>
        <w:t xml:space="preserve">Accounting policies applicable </w:t>
      </w:r>
      <w:r w:rsidR="00587679" w:rsidRPr="00EC6558">
        <w:rPr>
          <w:b/>
          <w:bCs/>
          <w:i/>
          <w:iCs/>
          <w:sz w:val="20"/>
        </w:rPr>
        <w:t>before</w:t>
      </w:r>
      <w:r w:rsidRPr="00EC6558">
        <w:rPr>
          <w:b/>
          <w:bCs/>
          <w:i/>
          <w:iCs/>
          <w:sz w:val="20"/>
        </w:rPr>
        <w:t xml:space="preserve"> 1 January 20</w:t>
      </w:r>
      <w:r w:rsidR="00587679" w:rsidRPr="00EC6558">
        <w:rPr>
          <w:b/>
          <w:bCs/>
          <w:i/>
          <w:iCs/>
          <w:sz w:val="20"/>
        </w:rPr>
        <w:t>20</w:t>
      </w:r>
      <w:r w:rsidRPr="00EC6558">
        <w:rPr>
          <w:b/>
          <w:bCs/>
          <w:i/>
          <w:iCs/>
          <w:sz w:val="20"/>
        </w:rPr>
        <w:t xml:space="preserve"> </w:t>
      </w:r>
    </w:p>
    <w:p w14:paraId="4D8B5B71" w14:textId="77777777" w:rsidR="00820780" w:rsidRPr="00A93677" w:rsidRDefault="00820780" w:rsidP="0060145B">
      <w:pPr>
        <w:pStyle w:val="BodyText"/>
        <w:spacing w:after="0" w:line="240" w:lineRule="auto"/>
        <w:ind w:left="540"/>
        <w:jc w:val="both"/>
        <w:rPr>
          <w:sz w:val="20"/>
          <w:highlight w:val="cyan"/>
        </w:rPr>
      </w:pPr>
    </w:p>
    <w:p w14:paraId="72995603" w14:textId="668DF2E4" w:rsidR="005E7988" w:rsidRDefault="005E7988" w:rsidP="00CD30AB">
      <w:pPr>
        <w:pStyle w:val="BodyText"/>
        <w:spacing w:after="0" w:line="240" w:lineRule="auto"/>
        <w:ind w:left="540"/>
        <w:jc w:val="both"/>
        <w:rPr>
          <w:sz w:val="20"/>
          <w:szCs w:val="18"/>
        </w:rPr>
      </w:pPr>
      <w:r w:rsidRPr="00EC6558">
        <w:rPr>
          <w:sz w:val="20"/>
          <w:szCs w:val="18"/>
        </w:rPr>
        <w:t>Interest income is recognised in profit or loss at the rate specified in the contract.</w:t>
      </w:r>
    </w:p>
    <w:p w14:paraId="6EAC0990" w14:textId="77777777" w:rsidR="005E7988" w:rsidRPr="00A93677" w:rsidRDefault="005E7988" w:rsidP="00CD30AB">
      <w:pPr>
        <w:pStyle w:val="BodyText"/>
        <w:spacing w:after="0" w:line="240" w:lineRule="auto"/>
        <w:ind w:left="540"/>
        <w:jc w:val="both"/>
        <w:rPr>
          <w:rFonts w:cstheme="minorBidi"/>
          <w:sz w:val="20"/>
          <w:szCs w:val="18"/>
          <w:lang w:bidi="th-TH"/>
        </w:rPr>
      </w:pPr>
    </w:p>
    <w:p w14:paraId="20A5E42D" w14:textId="2D8C189F" w:rsidR="000636A6" w:rsidRDefault="000636A6" w:rsidP="00CD30AB">
      <w:pPr>
        <w:pStyle w:val="BodyText"/>
        <w:spacing w:after="0" w:line="240" w:lineRule="auto"/>
        <w:ind w:left="540"/>
        <w:jc w:val="both"/>
        <w:rPr>
          <w:sz w:val="20"/>
          <w:szCs w:val="18"/>
        </w:rPr>
      </w:pPr>
      <w:r w:rsidRPr="0060145B">
        <w:rPr>
          <w:sz w:val="20"/>
          <w:szCs w:val="18"/>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2E1EACC4" w14:textId="77777777" w:rsidR="00BA5850" w:rsidRPr="000636A6" w:rsidRDefault="00BA5850" w:rsidP="00CD30AB">
      <w:pPr>
        <w:pStyle w:val="BodyText"/>
        <w:spacing w:after="0" w:line="240" w:lineRule="auto"/>
        <w:ind w:left="540"/>
        <w:jc w:val="both"/>
        <w:rPr>
          <w:sz w:val="20"/>
          <w:szCs w:val="18"/>
        </w:rPr>
      </w:pPr>
    </w:p>
    <w:p w14:paraId="4E6A45D0" w14:textId="75908EF7" w:rsidR="00CD3B83" w:rsidRPr="003728BB" w:rsidRDefault="00364E2E" w:rsidP="00CB0AF7">
      <w:pPr>
        <w:pStyle w:val="Heading2"/>
        <w:numPr>
          <w:ilvl w:val="0"/>
          <w:numId w:val="24"/>
        </w:numPr>
        <w:spacing w:before="0" w:after="0" w:line="240" w:lineRule="auto"/>
        <w:ind w:left="540" w:hanging="540"/>
        <w:rPr>
          <w:sz w:val="20"/>
          <w:szCs w:val="16"/>
        </w:rPr>
      </w:pPr>
      <w:r w:rsidRPr="003728BB">
        <w:rPr>
          <w:sz w:val="20"/>
          <w:szCs w:val="16"/>
        </w:rPr>
        <w:t>Income tax</w:t>
      </w:r>
    </w:p>
    <w:p w14:paraId="5E05101B" w14:textId="77777777" w:rsidR="00FC0C9E" w:rsidRPr="003728BB" w:rsidRDefault="00FC0C9E" w:rsidP="000636A6">
      <w:pPr>
        <w:pStyle w:val="BodyText"/>
        <w:spacing w:after="0" w:line="240" w:lineRule="auto"/>
        <w:rPr>
          <w:sz w:val="20"/>
          <w:szCs w:val="18"/>
        </w:rPr>
      </w:pPr>
    </w:p>
    <w:p w14:paraId="34CE379C" w14:textId="77777777" w:rsidR="000636A6" w:rsidRPr="000636A6" w:rsidRDefault="000636A6" w:rsidP="000636A6">
      <w:pPr>
        <w:pStyle w:val="BodyText"/>
        <w:spacing w:after="0" w:line="240" w:lineRule="auto"/>
        <w:ind w:left="540"/>
        <w:jc w:val="both"/>
        <w:rPr>
          <w:sz w:val="20"/>
          <w:szCs w:val="18"/>
        </w:rPr>
      </w:pPr>
      <w:r w:rsidRPr="000636A6">
        <w:rPr>
          <w:sz w:val="20"/>
          <w:szCs w:val="1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638307D" w14:textId="77777777" w:rsidR="000636A6" w:rsidRPr="000636A6" w:rsidRDefault="000636A6" w:rsidP="00CD30AB">
      <w:pPr>
        <w:pStyle w:val="AccPolicysubhead"/>
      </w:pPr>
    </w:p>
    <w:p w14:paraId="14A91CEE" w14:textId="49052EB9" w:rsidR="000636A6" w:rsidRPr="000636A6" w:rsidRDefault="000636A6" w:rsidP="00CD30AB">
      <w:pPr>
        <w:pStyle w:val="AccPolicysubhead"/>
      </w:pPr>
      <w:r w:rsidRPr="000636A6">
        <w:t xml:space="preserve">Current tax is the expected tax payable or receivable on the taxable income or loss for the year, using tax rates enacted or substantively enacted at the reporting date, and any adjustment to tax payable in respect of previous years. </w:t>
      </w:r>
    </w:p>
    <w:p w14:paraId="36C7910E" w14:textId="77777777" w:rsidR="000636A6" w:rsidRPr="000636A6" w:rsidRDefault="000636A6" w:rsidP="000636A6">
      <w:pPr>
        <w:pStyle w:val="BodyText"/>
        <w:spacing w:after="0" w:line="240" w:lineRule="auto"/>
        <w:ind w:left="540"/>
        <w:rPr>
          <w:sz w:val="20"/>
          <w:szCs w:val="18"/>
          <w:lang w:val="en-US" w:bidi="th-TH"/>
        </w:rPr>
      </w:pPr>
    </w:p>
    <w:p w14:paraId="2114A193" w14:textId="66DE527C" w:rsidR="000636A6" w:rsidRPr="000636A6" w:rsidRDefault="000636A6" w:rsidP="00CD30AB">
      <w:pPr>
        <w:autoSpaceDE w:val="0"/>
        <w:autoSpaceDN w:val="0"/>
        <w:adjustRightInd w:val="0"/>
        <w:spacing w:line="240" w:lineRule="auto"/>
        <w:ind w:left="540"/>
        <w:jc w:val="thaiDistribute"/>
        <w:rPr>
          <w:b/>
          <w:bCs/>
          <w:color w:val="0000FF"/>
          <w:sz w:val="20"/>
        </w:rPr>
      </w:pPr>
      <w:r w:rsidRPr="000636A6">
        <w:rPr>
          <w:sz w:val="20"/>
          <w:szCs w:val="18"/>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F8755ED" w14:textId="77777777" w:rsidR="000636A6" w:rsidRPr="000636A6" w:rsidRDefault="000636A6" w:rsidP="00CD30AB">
      <w:pPr>
        <w:autoSpaceDE w:val="0"/>
        <w:autoSpaceDN w:val="0"/>
        <w:adjustRightInd w:val="0"/>
        <w:spacing w:line="240" w:lineRule="auto"/>
        <w:ind w:left="540"/>
        <w:jc w:val="thaiDistribute"/>
        <w:rPr>
          <w:sz w:val="20"/>
          <w:szCs w:val="18"/>
        </w:rPr>
      </w:pPr>
    </w:p>
    <w:p w14:paraId="75F8308C" w14:textId="22442F77" w:rsidR="000636A6" w:rsidRPr="000636A6" w:rsidRDefault="000636A6" w:rsidP="00CD30AB">
      <w:pPr>
        <w:autoSpaceDE w:val="0"/>
        <w:autoSpaceDN w:val="0"/>
        <w:adjustRightInd w:val="0"/>
        <w:spacing w:line="240" w:lineRule="auto"/>
        <w:ind w:left="540"/>
        <w:jc w:val="thaiDistribute"/>
        <w:rPr>
          <w:sz w:val="20"/>
          <w:szCs w:val="18"/>
        </w:rPr>
      </w:pPr>
      <w:r w:rsidRPr="000636A6">
        <w:rPr>
          <w:sz w:val="20"/>
          <w:szCs w:val="18"/>
        </w:rPr>
        <w:t xml:space="preserve">The measurement of deferred tax reflects the tax consequences that would follow the </w:t>
      </w:r>
      <w:r w:rsidRPr="00EC6558">
        <w:rPr>
          <w:sz w:val="20"/>
          <w:szCs w:val="18"/>
        </w:rPr>
        <w:t>manner in which the Group</w:t>
      </w:r>
      <w:r w:rsidRPr="000636A6">
        <w:rPr>
          <w:sz w:val="20"/>
          <w:szCs w:val="18"/>
        </w:rPr>
        <w:t xml:space="preserve"> expects, at the end of the reporting period, to recover or settle the carrying amount of its assets and liabilities. </w:t>
      </w:r>
    </w:p>
    <w:p w14:paraId="4D6B67B0" w14:textId="77777777" w:rsidR="000636A6" w:rsidRPr="000636A6" w:rsidRDefault="000636A6" w:rsidP="00CD30AB">
      <w:pPr>
        <w:autoSpaceDE w:val="0"/>
        <w:autoSpaceDN w:val="0"/>
        <w:adjustRightInd w:val="0"/>
        <w:spacing w:line="240" w:lineRule="auto"/>
        <w:ind w:left="540"/>
        <w:jc w:val="thaiDistribute"/>
        <w:rPr>
          <w:sz w:val="20"/>
          <w:szCs w:val="18"/>
        </w:rPr>
      </w:pPr>
    </w:p>
    <w:p w14:paraId="2C75BC75" w14:textId="66A73849" w:rsidR="000636A6" w:rsidRPr="000636A6" w:rsidRDefault="000636A6" w:rsidP="00CD30AB">
      <w:pPr>
        <w:autoSpaceDE w:val="0"/>
        <w:autoSpaceDN w:val="0"/>
        <w:adjustRightInd w:val="0"/>
        <w:spacing w:line="240" w:lineRule="auto"/>
        <w:ind w:left="540"/>
        <w:jc w:val="thaiDistribute"/>
        <w:rPr>
          <w:sz w:val="20"/>
          <w:szCs w:val="18"/>
        </w:rPr>
      </w:pPr>
      <w:r w:rsidRPr="000636A6">
        <w:rPr>
          <w:sz w:val="20"/>
          <w:szCs w:val="18"/>
        </w:rPr>
        <w:t xml:space="preserve">Deferred tax is measured at the tax rates that are expected to be applied to the temporary differences when they reverse, using tax rates enacted or substantively enacted at the reporting date.  </w:t>
      </w:r>
    </w:p>
    <w:p w14:paraId="3BCB8F19" w14:textId="77777777" w:rsidR="000636A6" w:rsidRPr="000636A6" w:rsidRDefault="000636A6" w:rsidP="00CD30AB">
      <w:pPr>
        <w:autoSpaceDE w:val="0"/>
        <w:autoSpaceDN w:val="0"/>
        <w:adjustRightInd w:val="0"/>
        <w:spacing w:line="240" w:lineRule="auto"/>
        <w:ind w:left="540"/>
        <w:jc w:val="thaiDistribute"/>
        <w:rPr>
          <w:sz w:val="20"/>
          <w:szCs w:val="18"/>
        </w:rPr>
      </w:pPr>
    </w:p>
    <w:p w14:paraId="0B3D8D93" w14:textId="33003616" w:rsidR="000636A6" w:rsidRPr="000636A6" w:rsidRDefault="000636A6" w:rsidP="00CD30AB">
      <w:pPr>
        <w:autoSpaceDE w:val="0"/>
        <w:autoSpaceDN w:val="0"/>
        <w:adjustRightInd w:val="0"/>
        <w:spacing w:line="240" w:lineRule="auto"/>
        <w:ind w:left="540"/>
        <w:jc w:val="thaiDistribute"/>
        <w:rPr>
          <w:rFonts w:cs="Univers-Light"/>
          <w:sz w:val="20"/>
          <w:szCs w:val="18"/>
        </w:rPr>
      </w:pPr>
      <w:r w:rsidRPr="000636A6">
        <w:rPr>
          <w:rFonts w:cs="Univers-Light"/>
          <w:sz w:val="20"/>
          <w:szCs w:val="18"/>
        </w:rPr>
        <w:t xml:space="preserve">In determining the amount of current and deferred tax, the </w:t>
      </w:r>
      <w:r w:rsidRPr="00EC6558">
        <w:rPr>
          <w:rFonts w:cs="Univers-Light"/>
          <w:sz w:val="20"/>
          <w:szCs w:val="18"/>
        </w:rPr>
        <w:t>Group</w:t>
      </w:r>
      <w:r w:rsidRPr="000636A6">
        <w:rPr>
          <w:rFonts w:cs="Univers-Light"/>
          <w:sz w:val="20"/>
          <w:szCs w:val="18"/>
        </w:rPr>
        <w:t xml:space="preserve"> takes into account the impact of uncertain tax positions and whether additional taxes and interest may be due. The </w:t>
      </w:r>
      <w:r w:rsidRPr="00EC6558">
        <w:rPr>
          <w:rFonts w:cs="Univers-Light"/>
          <w:sz w:val="20"/>
          <w:szCs w:val="18"/>
        </w:rPr>
        <w:t>Group</w:t>
      </w:r>
      <w:r w:rsidRPr="000636A6">
        <w:rPr>
          <w:rFonts w:cs="Univers-Light"/>
          <w:sz w:val="20"/>
          <w:szCs w:val="1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EC6558">
        <w:rPr>
          <w:rFonts w:cs="Univers-Light"/>
          <w:sz w:val="20"/>
          <w:szCs w:val="18"/>
        </w:rPr>
        <w:t>Group</w:t>
      </w:r>
      <w:r w:rsidRPr="000636A6">
        <w:rPr>
          <w:rFonts w:cs="Univers-Light"/>
          <w:sz w:val="20"/>
          <w:szCs w:val="18"/>
        </w:rPr>
        <w:t xml:space="preserve"> to change its judgement regarding the adequacy of existing tax liabilities; such changes to tax liabilities will impact tax expense in the period that such a determination is made.</w:t>
      </w:r>
    </w:p>
    <w:p w14:paraId="536CEB8F" w14:textId="77777777" w:rsidR="000636A6" w:rsidRPr="000636A6" w:rsidRDefault="000636A6" w:rsidP="00CD30AB">
      <w:pPr>
        <w:autoSpaceDE w:val="0"/>
        <w:autoSpaceDN w:val="0"/>
        <w:adjustRightInd w:val="0"/>
        <w:spacing w:line="240" w:lineRule="auto"/>
        <w:ind w:left="540"/>
        <w:jc w:val="thaiDistribute"/>
        <w:rPr>
          <w:rFonts w:cs="Univers-Light"/>
          <w:sz w:val="20"/>
          <w:szCs w:val="18"/>
        </w:rPr>
      </w:pPr>
    </w:p>
    <w:p w14:paraId="1495BEC5" w14:textId="0FCACA54" w:rsidR="000636A6" w:rsidRPr="000636A6" w:rsidRDefault="000636A6" w:rsidP="00CD30AB">
      <w:pPr>
        <w:autoSpaceDE w:val="0"/>
        <w:autoSpaceDN w:val="0"/>
        <w:adjustRightInd w:val="0"/>
        <w:spacing w:line="240" w:lineRule="auto"/>
        <w:ind w:left="540"/>
        <w:jc w:val="thaiDistribute"/>
        <w:rPr>
          <w:rFonts w:cs="Univers-Light"/>
          <w:sz w:val="20"/>
          <w:szCs w:val="18"/>
        </w:rPr>
      </w:pPr>
      <w:r w:rsidRPr="000636A6">
        <w:rPr>
          <w:rFonts w:cs="Univers-Light"/>
          <w:sz w:val="20"/>
          <w:szCs w:val="1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FC43BAB" w14:textId="77777777" w:rsidR="000636A6" w:rsidRPr="000636A6" w:rsidRDefault="000636A6" w:rsidP="00CD30AB">
      <w:pPr>
        <w:pStyle w:val="BodyText"/>
        <w:spacing w:after="0" w:line="240" w:lineRule="auto"/>
        <w:ind w:left="540"/>
        <w:jc w:val="both"/>
        <w:rPr>
          <w:sz w:val="20"/>
          <w:szCs w:val="18"/>
        </w:rPr>
      </w:pPr>
    </w:p>
    <w:p w14:paraId="3632007D" w14:textId="71C0BC66" w:rsidR="000636A6" w:rsidRPr="000636A6" w:rsidRDefault="000636A6" w:rsidP="00CD30AB">
      <w:pPr>
        <w:autoSpaceDE w:val="0"/>
        <w:autoSpaceDN w:val="0"/>
        <w:adjustRightInd w:val="0"/>
        <w:spacing w:line="240" w:lineRule="auto"/>
        <w:ind w:left="540"/>
        <w:jc w:val="thaiDistribute"/>
        <w:rPr>
          <w:b/>
          <w:bCs/>
          <w:color w:val="0000FF"/>
          <w:sz w:val="20"/>
          <w:szCs w:val="18"/>
        </w:rPr>
      </w:pPr>
      <w:r w:rsidRPr="000636A6">
        <w:rPr>
          <w:sz w:val="20"/>
          <w:szCs w:val="18"/>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0636A6">
        <w:rPr>
          <w:rFonts w:cs="Angsana New"/>
          <w:sz w:val="20"/>
          <w:szCs w:val="18"/>
          <w:lang w:val="en-US" w:bidi="th-TH"/>
        </w:rPr>
        <w:t>.</w:t>
      </w:r>
      <w:r w:rsidRPr="000636A6">
        <w:rPr>
          <w:sz w:val="20"/>
          <w:szCs w:val="18"/>
        </w:rPr>
        <w:t xml:space="preserve"> Deferred tax assets are reviewed at each reporting date and reduced to the extent that it is no longer probable that the related tax benefit will be realised. </w:t>
      </w:r>
    </w:p>
    <w:p w14:paraId="0BFA0031" w14:textId="77777777" w:rsidR="00595BEA" w:rsidRPr="003728BB" w:rsidRDefault="00595BEA" w:rsidP="00CD30AB">
      <w:pPr>
        <w:pStyle w:val="BodyText"/>
        <w:spacing w:after="0" w:line="240" w:lineRule="auto"/>
        <w:ind w:left="540"/>
        <w:rPr>
          <w:sz w:val="20"/>
          <w:szCs w:val="18"/>
        </w:rPr>
      </w:pPr>
    </w:p>
    <w:p w14:paraId="56615579" w14:textId="4A1205C8" w:rsidR="00774CB1" w:rsidRPr="003728BB" w:rsidRDefault="002608DD" w:rsidP="00CB0AF7">
      <w:pPr>
        <w:pStyle w:val="Heading2"/>
        <w:numPr>
          <w:ilvl w:val="0"/>
          <w:numId w:val="24"/>
        </w:numPr>
        <w:spacing w:before="0" w:after="0" w:line="240" w:lineRule="auto"/>
        <w:ind w:left="540" w:hanging="540"/>
        <w:rPr>
          <w:sz w:val="20"/>
          <w:szCs w:val="16"/>
        </w:rPr>
      </w:pPr>
      <w:r w:rsidRPr="003728BB">
        <w:rPr>
          <w:sz w:val="20"/>
          <w:szCs w:val="16"/>
        </w:rPr>
        <w:t>Earnings per share</w:t>
      </w:r>
    </w:p>
    <w:p w14:paraId="6F18F299" w14:textId="77777777" w:rsidR="00C600F5" w:rsidRPr="003728BB" w:rsidRDefault="00C600F5" w:rsidP="000636A6">
      <w:pPr>
        <w:pStyle w:val="nineptcolumntab1"/>
        <w:tabs>
          <w:tab w:val="clear" w:pos="737"/>
        </w:tabs>
        <w:spacing w:line="240" w:lineRule="auto"/>
        <w:ind w:left="540"/>
        <w:jc w:val="both"/>
        <w:rPr>
          <w:sz w:val="20"/>
        </w:rPr>
      </w:pPr>
    </w:p>
    <w:p w14:paraId="027543DF" w14:textId="7B742C2B" w:rsidR="00EC6558" w:rsidRDefault="00FC5B8C" w:rsidP="00EC6558">
      <w:pPr>
        <w:pStyle w:val="nineptcolumntab1"/>
        <w:tabs>
          <w:tab w:val="clear" w:pos="737"/>
        </w:tabs>
        <w:spacing w:line="240" w:lineRule="auto"/>
        <w:ind w:left="540"/>
        <w:jc w:val="both"/>
        <w:rPr>
          <w:sz w:val="20"/>
        </w:rPr>
      </w:pPr>
      <w:r>
        <w:rPr>
          <w:sz w:val="20"/>
        </w:rPr>
        <w:t xml:space="preserve">The Group presents basic earnings per share (EPS). </w:t>
      </w:r>
      <w:r w:rsidR="000636A6" w:rsidRPr="000636A6">
        <w:rPr>
          <w:sz w:val="20"/>
        </w:rPr>
        <w:t>EPS is calculated by dividing the profit or loss attributable to ordinary shareholders of the Company by the weighted average number of ordinary shares outstanding during the period, adjusted for own shares</w:t>
      </w:r>
      <w:bookmarkStart w:id="8" w:name="_Hlk31015984"/>
      <w:r w:rsidR="00EC6558">
        <w:rPr>
          <w:sz w:val="20"/>
        </w:rPr>
        <w:t>.</w:t>
      </w:r>
    </w:p>
    <w:p w14:paraId="4FA69C0D" w14:textId="08C627BB" w:rsidR="00DC37D8" w:rsidRDefault="00DC37D8">
      <w:pPr>
        <w:spacing w:line="240" w:lineRule="auto"/>
        <w:rPr>
          <w:sz w:val="20"/>
        </w:rPr>
      </w:pPr>
      <w:r>
        <w:rPr>
          <w:sz w:val="20"/>
        </w:rPr>
        <w:br w:type="page"/>
      </w:r>
    </w:p>
    <w:p w14:paraId="3A0EF676" w14:textId="67B96D65" w:rsidR="004E0F1B" w:rsidRPr="00D96BCB" w:rsidRDefault="004E0F1B" w:rsidP="00CB0AF7">
      <w:pPr>
        <w:pStyle w:val="Heading2"/>
        <w:numPr>
          <w:ilvl w:val="0"/>
          <w:numId w:val="24"/>
        </w:numPr>
        <w:spacing w:before="0" w:after="0" w:line="240" w:lineRule="auto"/>
        <w:ind w:left="540" w:hanging="540"/>
        <w:rPr>
          <w:sz w:val="20"/>
          <w:szCs w:val="16"/>
        </w:rPr>
      </w:pPr>
      <w:r w:rsidRPr="00A32293">
        <w:rPr>
          <w:sz w:val="20"/>
          <w:szCs w:val="16"/>
        </w:rPr>
        <w:lastRenderedPageBreak/>
        <w:t>Related parties</w:t>
      </w:r>
    </w:p>
    <w:p w14:paraId="6B11DF83" w14:textId="77777777" w:rsidR="004E0F1B" w:rsidRPr="00A32293" w:rsidRDefault="004E0F1B" w:rsidP="000636A6">
      <w:pPr>
        <w:spacing w:line="240" w:lineRule="auto"/>
        <w:ind w:left="540"/>
        <w:jc w:val="both"/>
        <w:rPr>
          <w:rFonts w:cs="Univers 45 Light"/>
          <w:color w:val="000000"/>
          <w:sz w:val="20"/>
          <w:lang w:val="en-US" w:bidi="th-TH"/>
        </w:rPr>
      </w:pPr>
    </w:p>
    <w:p w14:paraId="68AA2AA7" w14:textId="3F7D11CE" w:rsidR="000636A6" w:rsidRPr="008250A4" w:rsidRDefault="00DC61D4" w:rsidP="000636A6">
      <w:pPr>
        <w:spacing w:line="240" w:lineRule="auto"/>
        <w:ind w:left="540"/>
        <w:jc w:val="both"/>
        <w:rPr>
          <w:sz w:val="20"/>
          <w:szCs w:val="18"/>
          <w:highlight w:val="cyan"/>
        </w:rPr>
      </w:pPr>
      <w:r w:rsidRPr="00A32293">
        <w:rPr>
          <w:sz w:val="20"/>
          <w:szCs w:val="18"/>
        </w:rPr>
        <w:t xml:space="preserve">A </w:t>
      </w:r>
      <w:r w:rsidRPr="0007711A">
        <w:rPr>
          <w:sz w:val="20"/>
          <w:szCs w:val="18"/>
        </w:rPr>
        <w:t>r</w:t>
      </w:r>
      <w:r w:rsidR="004E0F1B" w:rsidRPr="0007711A">
        <w:rPr>
          <w:sz w:val="20"/>
          <w:szCs w:val="18"/>
        </w:rPr>
        <w:t>elated part</w:t>
      </w:r>
      <w:r w:rsidRPr="0007711A">
        <w:rPr>
          <w:sz w:val="20"/>
          <w:szCs w:val="18"/>
        </w:rPr>
        <w:t>y</w:t>
      </w:r>
      <w:r w:rsidR="004E0F1B" w:rsidRPr="0007711A">
        <w:rPr>
          <w:sz w:val="20"/>
          <w:szCs w:val="18"/>
        </w:rPr>
        <w:t xml:space="preserve"> </w:t>
      </w:r>
      <w:r w:rsidRPr="0007711A">
        <w:rPr>
          <w:sz w:val="20"/>
          <w:szCs w:val="18"/>
        </w:rPr>
        <w:t>is</w:t>
      </w:r>
      <w:r w:rsidR="004E0F1B" w:rsidRPr="0007711A">
        <w:rPr>
          <w:sz w:val="20"/>
          <w:szCs w:val="18"/>
        </w:rPr>
        <w:t xml:space="preserve"> a person or entity that has direct or indirect control or joint control, or has significant influence over the financial</w:t>
      </w:r>
      <w:r w:rsidR="004E0F1B" w:rsidRPr="0007711A">
        <w:rPr>
          <w:rFonts w:cstheme="minorBidi"/>
          <w:sz w:val="20"/>
          <w:szCs w:val="18"/>
          <w:cs/>
          <w:lang w:bidi="th-TH"/>
        </w:rPr>
        <w:t xml:space="preserve"> </w:t>
      </w:r>
      <w:r w:rsidR="004E0F1B" w:rsidRPr="0007711A">
        <w:rPr>
          <w:rFonts w:cstheme="minorBidi"/>
          <w:sz w:val="20"/>
          <w:szCs w:val="18"/>
          <w:lang w:val="en-US" w:bidi="th-TH"/>
        </w:rPr>
        <w:t>and managerial</w:t>
      </w:r>
      <w:r w:rsidR="004E0F1B" w:rsidRPr="0007711A">
        <w:rPr>
          <w:sz w:val="20"/>
          <w:szCs w:val="18"/>
        </w:rPr>
        <w:t xml:space="preserve"> decision-making of the Group; a person or entity that are under common control or under the same significant influence as the Group; or the Group has direct or indirect control or joint control or has significant influence over the financial</w:t>
      </w:r>
      <w:r w:rsidR="004E0F1B" w:rsidRPr="0007711A">
        <w:rPr>
          <w:sz w:val="20"/>
          <w:szCs w:val="18"/>
          <w:cs/>
          <w:lang w:bidi="th-TH"/>
        </w:rPr>
        <w:t xml:space="preserve"> </w:t>
      </w:r>
      <w:r w:rsidR="004E0F1B" w:rsidRPr="0007711A">
        <w:rPr>
          <w:sz w:val="20"/>
          <w:szCs w:val="18"/>
        </w:rPr>
        <w:t>and managerial decision-making of a person or entity</w:t>
      </w:r>
      <w:r w:rsidR="0007711A" w:rsidRPr="0007711A">
        <w:rPr>
          <w:sz w:val="20"/>
          <w:szCs w:val="18"/>
        </w:rPr>
        <w:t>.</w:t>
      </w:r>
    </w:p>
    <w:bookmarkEnd w:id="8"/>
    <w:p w14:paraId="38CCB1D5" w14:textId="3550A40A" w:rsidR="00E23EEB" w:rsidRDefault="00E23EEB">
      <w:pPr>
        <w:spacing w:line="240" w:lineRule="auto"/>
        <w:rPr>
          <w:rFonts w:cstheme="minorBidi"/>
          <w:b/>
          <w:i/>
          <w:sz w:val="20"/>
          <w:szCs w:val="18"/>
          <w:lang w:bidi="th-TH"/>
        </w:rPr>
      </w:pPr>
    </w:p>
    <w:p w14:paraId="505AD169" w14:textId="03FA0EDB" w:rsidR="00335689" w:rsidRPr="003728BB" w:rsidRDefault="00335689" w:rsidP="00CB0AF7">
      <w:pPr>
        <w:pStyle w:val="Heading2"/>
        <w:numPr>
          <w:ilvl w:val="0"/>
          <w:numId w:val="24"/>
        </w:numPr>
        <w:spacing w:before="0" w:after="0" w:line="240" w:lineRule="auto"/>
        <w:ind w:left="540" w:hanging="540"/>
        <w:rPr>
          <w:sz w:val="20"/>
          <w:szCs w:val="16"/>
        </w:rPr>
      </w:pPr>
      <w:r w:rsidRPr="003728BB">
        <w:rPr>
          <w:sz w:val="20"/>
          <w:szCs w:val="16"/>
        </w:rPr>
        <w:t>Segment reporting</w:t>
      </w:r>
    </w:p>
    <w:p w14:paraId="47208BFA" w14:textId="77777777" w:rsidR="00CE57F1" w:rsidRPr="003728BB" w:rsidRDefault="00CE57F1" w:rsidP="000636A6">
      <w:pPr>
        <w:spacing w:line="240" w:lineRule="auto"/>
        <w:ind w:left="540"/>
        <w:jc w:val="both"/>
        <w:rPr>
          <w:sz w:val="20"/>
          <w:szCs w:val="18"/>
        </w:rPr>
      </w:pPr>
    </w:p>
    <w:p w14:paraId="0E099F20" w14:textId="0A2F4624" w:rsidR="004305B5" w:rsidRDefault="000636A6" w:rsidP="005F38DD">
      <w:pPr>
        <w:spacing w:line="240" w:lineRule="auto"/>
        <w:ind w:left="547"/>
        <w:jc w:val="both"/>
        <w:rPr>
          <w:sz w:val="20"/>
          <w:szCs w:val="18"/>
        </w:rPr>
      </w:pPr>
      <w:r w:rsidRPr="000636A6">
        <w:rPr>
          <w:sz w:val="20"/>
          <w:szCs w:val="18"/>
        </w:rPr>
        <w:t xml:space="preserve">Segment results that are reported to the Group’s </w:t>
      </w:r>
      <w:r w:rsidRPr="007538CF">
        <w:rPr>
          <w:sz w:val="20"/>
          <w:szCs w:val="18"/>
        </w:rPr>
        <w:t>CEO (the chief operating decision maker)</w:t>
      </w:r>
      <w:r w:rsidRPr="000636A6">
        <w:rPr>
          <w:sz w:val="20"/>
          <w:szCs w:val="18"/>
        </w:rPr>
        <w:t xml:space="preserve"> include items directly attributable to a segment as well as those that can be allocated on a reasonable basis. </w:t>
      </w:r>
    </w:p>
    <w:p w14:paraId="52A27CD0" w14:textId="77777777" w:rsidR="00DC37D8" w:rsidRDefault="00DC37D8" w:rsidP="005F38DD">
      <w:pPr>
        <w:spacing w:line="240" w:lineRule="auto"/>
        <w:ind w:left="547"/>
        <w:jc w:val="both"/>
        <w:rPr>
          <w:i/>
          <w:iCs/>
          <w:color w:val="0000FF"/>
          <w:sz w:val="20"/>
          <w:szCs w:val="18"/>
          <w:shd w:val="clear" w:color="auto" w:fill="E6E6E6"/>
        </w:rPr>
      </w:pPr>
    </w:p>
    <w:p w14:paraId="719E42DA" w14:textId="7A3F0A23" w:rsidR="00985DF9" w:rsidRPr="003728BB" w:rsidRDefault="00985DF9" w:rsidP="00CB0AF7">
      <w:pPr>
        <w:pStyle w:val="Heading1"/>
        <w:numPr>
          <w:ilvl w:val="0"/>
          <w:numId w:val="8"/>
        </w:numPr>
        <w:spacing w:before="0" w:after="0" w:line="240" w:lineRule="auto"/>
        <w:ind w:left="540" w:hanging="540"/>
        <w:rPr>
          <w:sz w:val="22"/>
          <w:szCs w:val="18"/>
        </w:rPr>
      </w:pPr>
      <w:r w:rsidRPr="003728BB">
        <w:rPr>
          <w:sz w:val="22"/>
          <w:szCs w:val="18"/>
        </w:rPr>
        <w:t>Acquisitions</w:t>
      </w:r>
      <w:r w:rsidR="005D261B" w:rsidRPr="003728BB">
        <w:rPr>
          <w:sz w:val="22"/>
          <w:szCs w:val="18"/>
        </w:rPr>
        <w:t xml:space="preserve"> </w:t>
      </w:r>
      <w:r w:rsidRPr="003728BB">
        <w:rPr>
          <w:sz w:val="22"/>
          <w:szCs w:val="18"/>
        </w:rPr>
        <w:t>of subsidiar</w:t>
      </w:r>
      <w:r w:rsidR="00A3233D" w:rsidRPr="003728BB">
        <w:rPr>
          <w:sz w:val="22"/>
          <w:szCs w:val="18"/>
        </w:rPr>
        <w:t>ies</w:t>
      </w:r>
      <w:r w:rsidRPr="003728BB">
        <w:rPr>
          <w:sz w:val="22"/>
          <w:szCs w:val="18"/>
        </w:rPr>
        <w:t xml:space="preserve"> and non-controlling interests</w:t>
      </w:r>
      <w:r w:rsidR="00600011" w:rsidRPr="003728BB">
        <w:rPr>
          <w:sz w:val="22"/>
          <w:szCs w:val="18"/>
        </w:rPr>
        <w:t xml:space="preserve"> </w:t>
      </w:r>
    </w:p>
    <w:p w14:paraId="06409A25" w14:textId="77777777" w:rsidR="00985DF9" w:rsidRPr="003728BB" w:rsidRDefault="00985DF9" w:rsidP="003728BB">
      <w:pPr>
        <w:pStyle w:val="nineptcolumntab1"/>
        <w:tabs>
          <w:tab w:val="clear" w:pos="737"/>
        </w:tabs>
        <w:spacing w:line="240" w:lineRule="auto"/>
        <w:ind w:left="547"/>
        <w:jc w:val="both"/>
        <w:rPr>
          <w:sz w:val="20"/>
          <w:lang w:val="en-US" w:bidi="th-TH"/>
        </w:rPr>
      </w:pPr>
    </w:p>
    <w:p w14:paraId="30A07F68" w14:textId="29A3BF82" w:rsidR="00653838" w:rsidRPr="00653838" w:rsidRDefault="00985DF9" w:rsidP="003728BB">
      <w:pPr>
        <w:spacing w:line="240" w:lineRule="auto"/>
        <w:ind w:left="540"/>
        <w:jc w:val="thaiDistribute"/>
        <w:rPr>
          <w:rFonts w:cstheme="minorBidi"/>
          <w:sz w:val="20"/>
          <w:lang w:val="en-US" w:bidi="th-TH"/>
        </w:rPr>
      </w:pPr>
      <w:r w:rsidRPr="00653838">
        <w:rPr>
          <w:rFonts w:cstheme="minorBidi"/>
          <w:sz w:val="20"/>
          <w:lang w:val="en-US" w:bidi="th-TH"/>
        </w:rPr>
        <w:t xml:space="preserve">On </w:t>
      </w:r>
      <w:r w:rsidR="00653838" w:rsidRPr="00653838">
        <w:rPr>
          <w:rFonts w:cstheme="minorBidi"/>
          <w:sz w:val="20"/>
          <w:lang w:val="en-US" w:bidi="th-TH"/>
        </w:rPr>
        <w:t>15 October 2020, a subsidiary (“JWD Store It Co.,</w:t>
      </w:r>
      <w:r w:rsidR="00FC5B8C">
        <w:rPr>
          <w:rFonts w:cstheme="minorBidi"/>
          <w:sz w:val="20"/>
          <w:lang w:val="en-US" w:bidi="th-TH"/>
        </w:rPr>
        <w:t xml:space="preserve"> </w:t>
      </w:r>
      <w:r w:rsidR="00653838" w:rsidRPr="00653838">
        <w:rPr>
          <w:rFonts w:cstheme="minorBidi"/>
          <w:sz w:val="20"/>
          <w:lang w:val="en-US" w:bidi="th-TH"/>
        </w:rPr>
        <w:t>Ltd</w:t>
      </w:r>
      <w:r w:rsidR="00BC7016">
        <w:rPr>
          <w:rFonts w:cstheme="minorBidi"/>
          <w:sz w:val="20"/>
          <w:lang w:val="en-US" w:bidi="th-TH"/>
        </w:rPr>
        <w:t>.</w:t>
      </w:r>
      <w:r w:rsidR="00653838" w:rsidRPr="00653838">
        <w:rPr>
          <w:rFonts w:cstheme="minorBidi"/>
          <w:sz w:val="20"/>
          <w:lang w:val="en-US" w:bidi="th-TH"/>
        </w:rPr>
        <w:t xml:space="preserve">”) </w:t>
      </w:r>
      <w:r w:rsidRPr="00653838">
        <w:rPr>
          <w:rFonts w:cstheme="minorBidi"/>
          <w:sz w:val="20"/>
          <w:lang w:val="en-US" w:bidi="th-TH"/>
        </w:rPr>
        <w:t xml:space="preserve">obtained control of </w:t>
      </w:r>
      <w:proofErr w:type="spellStart"/>
      <w:r w:rsidR="00653838" w:rsidRPr="00653838">
        <w:rPr>
          <w:rFonts w:cstheme="minorBidi"/>
          <w:sz w:val="20"/>
          <w:lang w:val="en-US" w:bidi="th-TH"/>
        </w:rPr>
        <w:t>Storeguard</w:t>
      </w:r>
      <w:proofErr w:type="spellEnd"/>
      <w:r w:rsidR="00653838" w:rsidRPr="00653838">
        <w:rPr>
          <w:rFonts w:cstheme="minorBidi"/>
          <w:sz w:val="20"/>
          <w:lang w:val="en-US" w:bidi="th-TH"/>
        </w:rPr>
        <w:t xml:space="preserve"> Co.,</w:t>
      </w:r>
      <w:r w:rsidR="00FC5B8C">
        <w:rPr>
          <w:rFonts w:cstheme="minorBidi"/>
          <w:sz w:val="20"/>
          <w:lang w:val="en-US" w:bidi="th-TH"/>
        </w:rPr>
        <w:t xml:space="preserve"> </w:t>
      </w:r>
      <w:r w:rsidR="00653838" w:rsidRPr="00653838">
        <w:rPr>
          <w:rFonts w:cstheme="minorBidi"/>
          <w:sz w:val="20"/>
          <w:lang w:val="en-US" w:bidi="th-TH"/>
        </w:rPr>
        <w:t>Ltd</w:t>
      </w:r>
      <w:r w:rsidR="00BC7016">
        <w:rPr>
          <w:rFonts w:cstheme="minorBidi"/>
          <w:sz w:val="20"/>
          <w:lang w:val="en-US" w:bidi="th-TH"/>
        </w:rPr>
        <w:t>.</w:t>
      </w:r>
      <w:r w:rsidR="00653838" w:rsidRPr="00653838">
        <w:rPr>
          <w:rFonts w:cstheme="minorBidi"/>
          <w:sz w:val="20"/>
          <w:lang w:val="en-US" w:bidi="th-TH"/>
        </w:rPr>
        <w:t xml:space="preserve"> (“JWDSTP”)</w:t>
      </w:r>
      <w:r w:rsidRPr="00653838">
        <w:rPr>
          <w:rFonts w:cstheme="minorBidi"/>
          <w:sz w:val="20"/>
          <w:lang w:val="en-US" w:bidi="th-TH"/>
        </w:rPr>
        <w:t>,</w:t>
      </w:r>
      <w:r w:rsidR="008B224F">
        <w:rPr>
          <w:rFonts w:cstheme="minorBidi"/>
          <w:sz w:val="20"/>
          <w:lang w:val="en-US" w:bidi="th-TH"/>
        </w:rPr>
        <w:t xml:space="preserve"> </w:t>
      </w:r>
      <w:r w:rsidR="00653838" w:rsidRPr="00653838">
        <w:rPr>
          <w:rFonts w:cstheme="minorBidi"/>
          <w:sz w:val="20"/>
          <w:lang w:val="en-US" w:bidi="th-TH"/>
        </w:rPr>
        <w:t xml:space="preserve">a company registered in </w:t>
      </w:r>
      <w:proofErr w:type="spellStart"/>
      <w:r w:rsidR="00653838" w:rsidRPr="00653838">
        <w:rPr>
          <w:rFonts w:cstheme="minorBidi"/>
          <w:sz w:val="20"/>
          <w:lang w:val="en-US" w:bidi="th-TH"/>
        </w:rPr>
        <w:t>Thaialnd</w:t>
      </w:r>
      <w:proofErr w:type="spellEnd"/>
      <w:r w:rsidR="00653838" w:rsidRPr="00653838">
        <w:rPr>
          <w:rFonts w:cstheme="minorBidi"/>
          <w:sz w:val="20"/>
          <w:lang w:val="en-US" w:bidi="th-TH"/>
        </w:rPr>
        <w:t xml:space="preserve"> which provides spaces for rental (Self Storage) by acquiring </w:t>
      </w:r>
      <w:r w:rsidR="00FC5B8C">
        <w:rPr>
          <w:rFonts w:cstheme="minorBidi"/>
          <w:sz w:val="20"/>
          <w:lang w:val="en-US" w:bidi="th-TH"/>
        </w:rPr>
        <w:t xml:space="preserve">all of the ordinary </w:t>
      </w:r>
      <w:r w:rsidR="00653838" w:rsidRPr="00653838">
        <w:rPr>
          <w:rFonts w:cstheme="minorBidi"/>
          <w:sz w:val="20"/>
          <w:lang w:val="en-US" w:bidi="th-TH"/>
        </w:rPr>
        <w:t xml:space="preserve">shares from former shareholders </w:t>
      </w:r>
      <w:r w:rsidR="00AD4727">
        <w:rPr>
          <w:rFonts w:cstheme="minorBidi"/>
          <w:sz w:val="20"/>
          <w:lang w:val="en-US" w:bidi="th-TH"/>
        </w:rPr>
        <w:t>of 4</w:t>
      </w:r>
      <w:r w:rsidR="00EE5E6D">
        <w:rPr>
          <w:rFonts w:cstheme="minorBidi"/>
          <w:sz w:val="20"/>
          <w:lang w:val="en-US" w:bidi="th-TH"/>
        </w:rPr>
        <w:t>4,998</w:t>
      </w:r>
      <w:r w:rsidR="00AD4727">
        <w:rPr>
          <w:rFonts w:cstheme="minorBidi"/>
          <w:sz w:val="20"/>
          <w:lang w:val="en-US" w:bidi="th-TH"/>
        </w:rPr>
        <w:t xml:space="preserve"> shares at value of Baht 100 per share, totaling of Baht 4.5</w:t>
      </w:r>
      <w:r w:rsidR="00BC7016">
        <w:rPr>
          <w:rFonts w:cstheme="minorBidi"/>
          <w:sz w:val="20"/>
          <w:lang w:val="en-US" w:bidi="th-TH"/>
        </w:rPr>
        <w:t>0</w:t>
      </w:r>
      <w:r w:rsidR="00AD4727">
        <w:rPr>
          <w:rFonts w:cstheme="minorBidi"/>
          <w:sz w:val="20"/>
          <w:lang w:val="en-US" w:bidi="th-TH"/>
        </w:rPr>
        <w:t xml:space="preserve"> million.</w:t>
      </w:r>
      <w:r w:rsidR="00653838" w:rsidRPr="00653838">
        <w:rPr>
          <w:rFonts w:cstheme="minorBidi"/>
          <w:sz w:val="20"/>
          <w:lang w:val="en-US" w:bidi="th-TH"/>
        </w:rPr>
        <w:t xml:space="preserve"> </w:t>
      </w:r>
      <w:r w:rsidR="00EE5E6D">
        <w:rPr>
          <w:rFonts w:cstheme="minorBidi"/>
          <w:sz w:val="20"/>
          <w:lang w:val="en-US" w:bidi="th-TH"/>
        </w:rPr>
        <w:t xml:space="preserve">As a result, the Group has 100% shareholding of the </w:t>
      </w:r>
      <w:r w:rsidR="00BC7016">
        <w:rPr>
          <w:rFonts w:cstheme="minorBidi"/>
          <w:sz w:val="20"/>
          <w:lang w:val="en-US" w:bidi="th-TH"/>
        </w:rPr>
        <w:t>such</w:t>
      </w:r>
      <w:r w:rsidR="00EE5E6D">
        <w:rPr>
          <w:rFonts w:cstheme="minorBidi"/>
          <w:sz w:val="20"/>
          <w:lang w:val="en-US" w:bidi="th-TH"/>
        </w:rPr>
        <w:t xml:space="preserve"> company.</w:t>
      </w:r>
    </w:p>
    <w:p w14:paraId="15A35E83" w14:textId="77777777" w:rsidR="00653838" w:rsidRDefault="00653838" w:rsidP="003728BB">
      <w:pPr>
        <w:spacing w:line="240" w:lineRule="auto"/>
        <w:ind w:left="540"/>
        <w:jc w:val="thaiDistribute"/>
        <w:rPr>
          <w:sz w:val="20"/>
          <w:lang w:val="en-US" w:bidi="th-TH"/>
        </w:rPr>
      </w:pPr>
    </w:p>
    <w:p w14:paraId="64BC9A0A" w14:textId="33169735" w:rsidR="00103AE1" w:rsidRPr="00103AE1" w:rsidRDefault="00985DF9" w:rsidP="003728BB">
      <w:pPr>
        <w:spacing w:line="240" w:lineRule="auto"/>
        <w:ind w:left="540"/>
        <w:jc w:val="thaiDistribute"/>
        <w:rPr>
          <w:rFonts w:cstheme="minorBidi"/>
          <w:sz w:val="20"/>
          <w:lang w:val="en-US" w:bidi="th-TH"/>
        </w:rPr>
      </w:pPr>
      <w:r w:rsidRPr="003728BB">
        <w:rPr>
          <w:sz w:val="20"/>
          <w:lang w:val="en-US" w:bidi="th-TH"/>
        </w:rPr>
        <w:t xml:space="preserve">Taking control of </w:t>
      </w:r>
      <w:r w:rsidR="00103AE1">
        <w:rPr>
          <w:sz w:val="20"/>
          <w:lang w:val="en-US" w:bidi="th-TH"/>
        </w:rPr>
        <w:t>JWDSTP</w:t>
      </w:r>
      <w:r w:rsidRPr="003728BB">
        <w:rPr>
          <w:sz w:val="20"/>
          <w:lang w:val="en-US" w:bidi="th-TH"/>
        </w:rPr>
        <w:t xml:space="preserve"> will enable </w:t>
      </w:r>
      <w:r w:rsidR="00103AE1">
        <w:rPr>
          <w:sz w:val="20"/>
          <w:lang w:val="en-US" w:bidi="th-TH"/>
        </w:rPr>
        <w:t>a subsidiary</w:t>
      </w:r>
      <w:r w:rsidRPr="003728BB">
        <w:rPr>
          <w:sz w:val="20"/>
          <w:lang w:val="en-US" w:bidi="th-TH"/>
        </w:rPr>
        <w:t xml:space="preserve"> to</w:t>
      </w:r>
      <w:r w:rsidR="00103AE1">
        <w:rPr>
          <w:sz w:val="20"/>
          <w:lang w:val="en-US" w:bidi="th-TH"/>
        </w:rPr>
        <w:t xml:space="preserve"> expand its rental storage</w:t>
      </w:r>
      <w:r w:rsidR="00AD4727">
        <w:rPr>
          <w:sz w:val="20"/>
          <w:lang w:val="en-US" w:bidi="th-TH"/>
        </w:rPr>
        <w:t xml:space="preserve"> of the Company</w:t>
      </w:r>
      <w:r w:rsidR="005031B2">
        <w:rPr>
          <w:sz w:val="20"/>
          <w:lang w:val="en-US" w:bidi="th-TH"/>
        </w:rPr>
        <w:t>,</w:t>
      </w:r>
      <w:r w:rsidR="00103AE1">
        <w:rPr>
          <w:sz w:val="20"/>
          <w:lang w:val="en-US" w:bidi="th-TH"/>
        </w:rPr>
        <w:t xml:space="preserve"> in order to response to the expansion of increasing demands in city centers and major </w:t>
      </w:r>
      <w:r w:rsidR="00103AE1">
        <w:rPr>
          <w:rFonts w:cstheme="minorBidi"/>
          <w:sz w:val="20"/>
          <w:lang w:val="en-US" w:bidi="th-TH"/>
        </w:rPr>
        <w:t>cities.</w:t>
      </w:r>
    </w:p>
    <w:p w14:paraId="57B7DFF8" w14:textId="77777777" w:rsidR="003A5326" w:rsidRPr="003728BB" w:rsidRDefault="003A5326" w:rsidP="003728BB">
      <w:pPr>
        <w:spacing w:line="240" w:lineRule="auto"/>
        <w:ind w:left="540"/>
        <w:jc w:val="thaiDistribute"/>
        <w:rPr>
          <w:sz w:val="20"/>
        </w:rPr>
      </w:pPr>
    </w:p>
    <w:p w14:paraId="441804D6" w14:textId="40A6F367" w:rsidR="00985DF9" w:rsidRPr="003728BB" w:rsidRDefault="00A55C2E" w:rsidP="003728BB">
      <w:pPr>
        <w:spacing w:line="240" w:lineRule="auto"/>
        <w:ind w:left="540"/>
        <w:jc w:val="thaiDistribute"/>
        <w:rPr>
          <w:rFonts w:cstheme="minorBidi"/>
          <w:sz w:val="20"/>
          <w:szCs w:val="18"/>
          <w:lang w:val="en-US" w:bidi="th-TH"/>
        </w:rPr>
      </w:pPr>
      <w:r w:rsidRPr="003728BB">
        <w:rPr>
          <w:sz w:val="20"/>
        </w:rPr>
        <w:t xml:space="preserve">During the period </w:t>
      </w:r>
      <w:r w:rsidRPr="00103AE1">
        <w:rPr>
          <w:sz w:val="20"/>
          <w:lang w:val="en-US" w:bidi="th-TH"/>
        </w:rPr>
        <w:t>from acquisition date to</w:t>
      </w:r>
      <w:r w:rsidR="00B53D0F" w:rsidRPr="003728BB">
        <w:rPr>
          <w:sz w:val="20"/>
          <w:lang w:val="en-US" w:bidi="th-TH"/>
        </w:rPr>
        <w:t xml:space="preserve"> </w:t>
      </w:r>
      <w:r w:rsidR="002E2D8C" w:rsidRPr="003728BB">
        <w:rPr>
          <w:sz w:val="20"/>
          <w:lang w:val="en-US" w:bidi="th-TH"/>
        </w:rPr>
        <w:t xml:space="preserve">31 December </w:t>
      </w:r>
      <w:r w:rsidR="002524EB" w:rsidRPr="003728BB">
        <w:rPr>
          <w:sz w:val="20"/>
          <w:lang w:val="en-US" w:bidi="th-TH"/>
        </w:rPr>
        <w:t>20</w:t>
      </w:r>
      <w:r w:rsidR="00F049E0">
        <w:rPr>
          <w:sz w:val="20"/>
          <w:lang w:val="en-US" w:bidi="th-TH"/>
        </w:rPr>
        <w:t>20</w:t>
      </w:r>
      <w:r w:rsidR="00FF23B9" w:rsidRPr="003728BB">
        <w:rPr>
          <w:sz w:val="20"/>
          <w:lang w:val="en-US" w:bidi="th-TH"/>
        </w:rPr>
        <w:t>,</w:t>
      </w:r>
      <w:r w:rsidR="00F50009" w:rsidRPr="003728BB">
        <w:rPr>
          <w:sz w:val="20"/>
          <w:lang w:val="en-US" w:bidi="th-TH"/>
        </w:rPr>
        <w:t xml:space="preserve"> </w:t>
      </w:r>
      <w:r w:rsidR="00103AE1">
        <w:rPr>
          <w:sz w:val="20"/>
          <w:lang w:val="en-US" w:bidi="th-TH"/>
        </w:rPr>
        <w:t>JWDSTP</w:t>
      </w:r>
      <w:r w:rsidR="00F50009" w:rsidRPr="003728BB">
        <w:rPr>
          <w:sz w:val="20"/>
          <w:lang w:val="en-US" w:bidi="th-TH"/>
        </w:rPr>
        <w:t xml:space="preserve"> contributed revenue of</w:t>
      </w:r>
      <w:r w:rsidR="00F50009" w:rsidRPr="00103AE1">
        <w:rPr>
          <w:sz w:val="20"/>
          <w:lang w:val="en-US" w:bidi="th-TH"/>
        </w:rPr>
        <w:t xml:space="preserve"> Baht</w:t>
      </w:r>
      <w:r w:rsidR="00F50009" w:rsidRPr="00A32293">
        <w:rPr>
          <w:sz w:val="20"/>
          <w:lang w:val="en-US" w:bidi="th-TH"/>
        </w:rPr>
        <w:t xml:space="preserve"> </w:t>
      </w:r>
      <w:r w:rsidR="00103AE1" w:rsidRPr="00103AE1">
        <w:rPr>
          <w:sz w:val="20"/>
          <w:lang w:val="en-US" w:bidi="th-TH"/>
        </w:rPr>
        <w:t>0.96</w:t>
      </w:r>
      <w:r w:rsidR="00F50009" w:rsidRPr="00103AE1">
        <w:rPr>
          <w:sz w:val="20"/>
          <w:lang w:val="en-US" w:bidi="th-TH"/>
        </w:rPr>
        <w:t xml:space="preserve"> million </w:t>
      </w:r>
      <w:r w:rsidR="00985DF9" w:rsidRPr="003728BB">
        <w:rPr>
          <w:sz w:val="20"/>
          <w:lang w:val="en-US" w:bidi="th-TH"/>
        </w:rPr>
        <w:t xml:space="preserve">and profit of </w:t>
      </w:r>
      <w:r w:rsidR="00985DF9" w:rsidRPr="00103AE1">
        <w:rPr>
          <w:sz w:val="20"/>
          <w:lang w:val="en-US" w:bidi="th-TH"/>
        </w:rPr>
        <w:t>Baht</w:t>
      </w:r>
      <w:r w:rsidR="008F032F" w:rsidRPr="00103AE1">
        <w:rPr>
          <w:sz w:val="20"/>
          <w:lang w:val="en-US" w:bidi="th-TH"/>
        </w:rPr>
        <w:t xml:space="preserve"> </w:t>
      </w:r>
      <w:r w:rsidR="00103AE1" w:rsidRPr="00103AE1">
        <w:rPr>
          <w:sz w:val="20"/>
          <w:lang w:val="en-US" w:bidi="th-TH"/>
        </w:rPr>
        <w:t>0.33</w:t>
      </w:r>
      <w:r w:rsidR="008F032F" w:rsidRPr="00103AE1">
        <w:rPr>
          <w:sz w:val="20"/>
          <w:lang w:val="en-US" w:bidi="th-TH"/>
        </w:rPr>
        <w:t xml:space="preserve"> million</w:t>
      </w:r>
      <w:r w:rsidR="00985DF9" w:rsidRPr="003728BB">
        <w:rPr>
          <w:sz w:val="20"/>
          <w:lang w:val="en-US" w:bidi="th-TH"/>
        </w:rPr>
        <w:t xml:space="preserve"> to the Group’s </w:t>
      </w:r>
      <w:r w:rsidR="00FC5B8C">
        <w:rPr>
          <w:sz w:val="20"/>
          <w:lang w:val="en-US" w:bidi="th-TH"/>
        </w:rPr>
        <w:t xml:space="preserve">operating </w:t>
      </w:r>
      <w:r w:rsidR="00985DF9" w:rsidRPr="003728BB">
        <w:rPr>
          <w:sz w:val="20"/>
          <w:lang w:val="en-US" w:bidi="th-TH"/>
        </w:rPr>
        <w:t>results. If the acquisitio</w:t>
      </w:r>
      <w:r w:rsidR="002E2D8C" w:rsidRPr="003728BB">
        <w:rPr>
          <w:sz w:val="20"/>
          <w:lang w:val="en-US" w:bidi="th-TH"/>
        </w:rPr>
        <w:t xml:space="preserve">n had occurred on 1 January </w:t>
      </w:r>
      <w:r w:rsidR="002524EB" w:rsidRPr="003728BB">
        <w:rPr>
          <w:sz w:val="20"/>
          <w:lang w:val="en-US" w:bidi="th-TH"/>
        </w:rPr>
        <w:t>20</w:t>
      </w:r>
      <w:r w:rsidR="00F049E0">
        <w:rPr>
          <w:sz w:val="20"/>
          <w:lang w:val="en-US" w:bidi="th-TH"/>
        </w:rPr>
        <w:t>20</w:t>
      </w:r>
      <w:r w:rsidR="00985DF9" w:rsidRPr="003728BB">
        <w:rPr>
          <w:sz w:val="20"/>
          <w:lang w:val="en-US" w:bidi="th-TH"/>
        </w:rPr>
        <w:t>, management estimates</w:t>
      </w:r>
      <w:r w:rsidR="009F66F4" w:rsidRPr="003728BB">
        <w:rPr>
          <w:sz w:val="20"/>
          <w:lang w:val="en-US" w:bidi="th-TH"/>
        </w:rPr>
        <w:t xml:space="preserve"> that consolidated revenue</w:t>
      </w:r>
      <w:r w:rsidR="00985DF9" w:rsidRPr="003728BB">
        <w:rPr>
          <w:sz w:val="20"/>
          <w:lang w:val="en-US" w:bidi="th-TH"/>
        </w:rPr>
        <w:t xml:space="preserve"> </w:t>
      </w:r>
      <w:r w:rsidR="005420AA" w:rsidRPr="00103AE1">
        <w:rPr>
          <w:sz w:val="20"/>
          <w:lang w:val="en-US" w:bidi="th-TH"/>
        </w:rPr>
        <w:t>would have increased by</w:t>
      </w:r>
      <w:r w:rsidR="00985DF9" w:rsidRPr="003728BB">
        <w:rPr>
          <w:sz w:val="20"/>
          <w:lang w:val="en-US" w:bidi="th-TH"/>
        </w:rPr>
        <w:t xml:space="preserve"> </w:t>
      </w:r>
      <w:r w:rsidR="008F032F" w:rsidRPr="00103AE1">
        <w:rPr>
          <w:sz w:val="20"/>
          <w:lang w:val="en-US" w:bidi="th-TH"/>
        </w:rPr>
        <w:t xml:space="preserve">Baht </w:t>
      </w:r>
      <w:r w:rsidR="00103AE1" w:rsidRPr="00103AE1">
        <w:rPr>
          <w:sz w:val="20"/>
          <w:lang w:val="en-US" w:bidi="th-TH"/>
        </w:rPr>
        <w:t>3.26</w:t>
      </w:r>
      <w:r w:rsidR="008F032F" w:rsidRPr="00103AE1">
        <w:rPr>
          <w:sz w:val="20"/>
          <w:lang w:val="en-US" w:bidi="th-TH"/>
        </w:rPr>
        <w:t xml:space="preserve"> million</w:t>
      </w:r>
      <w:r w:rsidR="00985DF9" w:rsidRPr="003728BB">
        <w:rPr>
          <w:sz w:val="20"/>
          <w:lang w:val="en-US" w:bidi="th-TH"/>
        </w:rPr>
        <w:t xml:space="preserve"> and consolidated profit for the year </w:t>
      </w:r>
      <w:r w:rsidR="009F66F4" w:rsidRPr="00103AE1">
        <w:rPr>
          <w:sz w:val="20"/>
          <w:lang w:val="en-US" w:bidi="th-TH"/>
        </w:rPr>
        <w:t xml:space="preserve">would have </w:t>
      </w:r>
      <w:r w:rsidR="00103AE1" w:rsidRPr="00103AE1">
        <w:rPr>
          <w:sz w:val="20"/>
          <w:lang w:val="en-US" w:bidi="th-TH"/>
        </w:rPr>
        <w:t>de</w:t>
      </w:r>
      <w:r w:rsidR="009F66F4" w:rsidRPr="00103AE1">
        <w:rPr>
          <w:sz w:val="20"/>
          <w:lang w:val="en-US" w:bidi="th-TH"/>
        </w:rPr>
        <w:t>creased by</w:t>
      </w:r>
      <w:r w:rsidR="00985DF9" w:rsidRPr="003728BB">
        <w:rPr>
          <w:sz w:val="20"/>
          <w:lang w:val="en-US" w:bidi="th-TH"/>
        </w:rPr>
        <w:t xml:space="preserve"> </w:t>
      </w:r>
      <w:r w:rsidR="00985DF9" w:rsidRPr="00103AE1">
        <w:rPr>
          <w:sz w:val="20"/>
          <w:lang w:val="en-US" w:bidi="th-TH"/>
        </w:rPr>
        <w:t xml:space="preserve">Baht </w:t>
      </w:r>
      <w:r w:rsidR="00103AE1" w:rsidRPr="00103AE1">
        <w:rPr>
          <w:sz w:val="20"/>
          <w:lang w:val="en-US" w:bidi="th-TH"/>
        </w:rPr>
        <w:t>0.54</w:t>
      </w:r>
      <w:r w:rsidR="00985DF9" w:rsidRPr="00103AE1">
        <w:rPr>
          <w:sz w:val="20"/>
          <w:lang w:val="en-US" w:bidi="th-TH"/>
        </w:rPr>
        <w:t xml:space="preserve"> million</w:t>
      </w:r>
      <w:r w:rsidR="00985DF9" w:rsidRPr="003728BB">
        <w:rPr>
          <w:sz w:val="20"/>
          <w:lang w:val="en-US" w:bidi="th-TH"/>
        </w:rPr>
        <w:t>. In determining these amounts, management has assumed that the fair value adjustments, determined provisionally, that arose on the date of acquisition would have been the same if the acquisitio</w:t>
      </w:r>
      <w:r w:rsidR="002E2D8C" w:rsidRPr="003728BB">
        <w:rPr>
          <w:sz w:val="20"/>
          <w:lang w:val="en-US" w:bidi="th-TH"/>
        </w:rPr>
        <w:t xml:space="preserve">n had occurred on 1 January </w:t>
      </w:r>
      <w:r w:rsidR="002524EB" w:rsidRPr="003728BB">
        <w:rPr>
          <w:sz w:val="20"/>
          <w:lang w:val="en-US" w:bidi="th-TH"/>
        </w:rPr>
        <w:t>20</w:t>
      </w:r>
      <w:r w:rsidR="00F049E0">
        <w:rPr>
          <w:sz w:val="20"/>
          <w:lang w:val="en-US" w:bidi="th-TH"/>
        </w:rPr>
        <w:t>20</w:t>
      </w:r>
      <w:r w:rsidR="00985DF9" w:rsidRPr="003728BB">
        <w:rPr>
          <w:sz w:val="20"/>
          <w:lang w:val="en-US" w:bidi="th-TH"/>
        </w:rPr>
        <w:t xml:space="preserve">. </w:t>
      </w:r>
    </w:p>
    <w:p w14:paraId="2B7A0DAC" w14:textId="4E59A489" w:rsidR="003548D6" w:rsidRDefault="003548D6">
      <w:pPr>
        <w:spacing w:line="240" w:lineRule="auto"/>
        <w:rPr>
          <w:b/>
          <w:bCs/>
          <w:color w:val="0000FF"/>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900"/>
        <w:gridCol w:w="180"/>
        <w:gridCol w:w="1620"/>
      </w:tblGrid>
      <w:tr w:rsidR="00985DF9" w:rsidRPr="00D0378D" w14:paraId="1CC280AA" w14:textId="77777777" w:rsidTr="002F2E41">
        <w:trPr>
          <w:cantSplit/>
          <w:tblHeader/>
        </w:trPr>
        <w:tc>
          <w:tcPr>
            <w:tcW w:w="6480" w:type="dxa"/>
          </w:tcPr>
          <w:p w14:paraId="0E21AD9E" w14:textId="77777777" w:rsidR="00985DF9" w:rsidRPr="008857C9" w:rsidRDefault="00D20248" w:rsidP="003728BB">
            <w:pPr>
              <w:spacing w:line="240" w:lineRule="auto"/>
              <w:rPr>
                <w:b/>
                <w:bCs/>
                <w:sz w:val="18"/>
                <w:szCs w:val="18"/>
              </w:rPr>
            </w:pPr>
            <w:r w:rsidRPr="008857C9">
              <w:rPr>
                <w:b/>
                <w:bCs/>
                <w:i/>
                <w:iCs/>
                <w:sz w:val="18"/>
                <w:szCs w:val="18"/>
                <w:lang w:val="en-US" w:bidi="th-TH"/>
              </w:rPr>
              <w:t>Identifiable assets acquired and liabilities assumed</w:t>
            </w:r>
          </w:p>
        </w:tc>
        <w:tc>
          <w:tcPr>
            <w:tcW w:w="900" w:type="dxa"/>
          </w:tcPr>
          <w:p w14:paraId="3D0E4710" w14:textId="77777777" w:rsidR="00985DF9" w:rsidRPr="008857C9" w:rsidRDefault="00985DF9" w:rsidP="003728BB">
            <w:pPr>
              <w:spacing w:line="240" w:lineRule="auto"/>
              <w:jc w:val="center"/>
              <w:rPr>
                <w:sz w:val="18"/>
                <w:szCs w:val="18"/>
              </w:rPr>
            </w:pPr>
          </w:p>
        </w:tc>
        <w:tc>
          <w:tcPr>
            <w:tcW w:w="180" w:type="dxa"/>
          </w:tcPr>
          <w:p w14:paraId="67C90149" w14:textId="77777777" w:rsidR="00985DF9" w:rsidRPr="008857C9" w:rsidRDefault="00985DF9" w:rsidP="003728BB">
            <w:pPr>
              <w:spacing w:line="240" w:lineRule="auto"/>
              <w:jc w:val="center"/>
              <w:rPr>
                <w:sz w:val="18"/>
                <w:szCs w:val="18"/>
              </w:rPr>
            </w:pPr>
          </w:p>
        </w:tc>
        <w:tc>
          <w:tcPr>
            <w:tcW w:w="1620" w:type="dxa"/>
          </w:tcPr>
          <w:p w14:paraId="25432A82" w14:textId="77777777" w:rsidR="00985DF9" w:rsidRPr="008857C9" w:rsidRDefault="00985DF9" w:rsidP="003728BB">
            <w:pPr>
              <w:spacing w:line="240" w:lineRule="auto"/>
              <w:jc w:val="center"/>
              <w:rPr>
                <w:sz w:val="18"/>
                <w:szCs w:val="18"/>
              </w:rPr>
            </w:pPr>
            <w:r w:rsidRPr="008857C9">
              <w:rPr>
                <w:b/>
                <w:bCs/>
                <w:sz w:val="18"/>
                <w:szCs w:val="18"/>
              </w:rPr>
              <w:t>Fair value</w:t>
            </w:r>
          </w:p>
        </w:tc>
      </w:tr>
      <w:tr w:rsidR="00985DF9" w:rsidRPr="00D0378D" w14:paraId="301CFA80" w14:textId="77777777" w:rsidTr="002F2E41">
        <w:trPr>
          <w:cantSplit/>
          <w:tblHeader/>
        </w:trPr>
        <w:tc>
          <w:tcPr>
            <w:tcW w:w="6480" w:type="dxa"/>
          </w:tcPr>
          <w:p w14:paraId="6CCEBF83" w14:textId="5F898247" w:rsidR="00985DF9" w:rsidRPr="008857C9" w:rsidRDefault="00985DF9" w:rsidP="003728BB">
            <w:pPr>
              <w:spacing w:line="240" w:lineRule="auto"/>
              <w:rPr>
                <w:sz w:val="18"/>
                <w:szCs w:val="18"/>
              </w:rPr>
            </w:pPr>
          </w:p>
        </w:tc>
        <w:tc>
          <w:tcPr>
            <w:tcW w:w="900" w:type="dxa"/>
          </w:tcPr>
          <w:p w14:paraId="529608EA" w14:textId="77777777" w:rsidR="00985DF9" w:rsidRPr="008857C9" w:rsidRDefault="00985DF9" w:rsidP="003728BB">
            <w:pPr>
              <w:spacing w:line="240" w:lineRule="auto"/>
              <w:jc w:val="center"/>
              <w:rPr>
                <w:i/>
                <w:iCs/>
                <w:sz w:val="18"/>
                <w:szCs w:val="18"/>
              </w:rPr>
            </w:pPr>
            <w:r w:rsidRPr="008857C9">
              <w:rPr>
                <w:i/>
                <w:iCs/>
                <w:sz w:val="18"/>
                <w:szCs w:val="18"/>
              </w:rPr>
              <w:t>Note</w:t>
            </w:r>
          </w:p>
        </w:tc>
        <w:tc>
          <w:tcPr>
            <w:tcW w:w="180" w:type="dxa"/>
          </w:tcPr>
          <w:p w14:paraId="60E0CA74" w14:textId="77777777" w:rsidR="00985DF9" w:rsidRPr="008857C9" w:rsidRDefault="00985DF9" w:rsidP="003728BB">
            <w:pPr>
              <w:spacing w:line="240" w:lineRule="auto"/>
              <w:jc w:val="center"/>
              <w:rPr>
                <w:sz w:val="18"/>
                <w:szCs w:val="18"/>
              </w:rPr>
            </w:pPr>
          </w:p>
        </w:tc>
        <w:tc>
          <w:tcPr>
            <w:tcW w:w="1620" w:type="dxa"/>
          </w:tcPr>
          <w:p w14:paraId="2AC3AEFD" w14:textId="5F86CE3C" w:rsidR="00985DF9" w:rsidRPr="008857C9" w:rsidRDefault="00985DF9" w:rsidP="003728BB">
            <w:pPr>
              <w:spacing w:line="240" w:lineRule="auto"/>
              <w:ind w:left="-79" w:right="-79"/>
              <w:jc w:val="center"/>
              <w:rPr>
                <w:i/>
                <w:iCs/>
                <w:sz w:val="18"/>
                <w:szCs w:val="18"/>
              </w:rPr>
            </w:pPr>
            <w:r w:rsidRPr="008857C9">
              <w:rPr>
                <w:i/>
                <w:iCs/>
                <w:sz w:val="18"/>
                <w:szCs w:val="18"/>
              </w:rPr>
              <w:t xml:space="preserve">(in </w:t>
            </w:r>
            <w:r w:rsidR="00E34A70">
              <w:rPr>
                <w:i/>
                <w:iCs/>
                <w:sz w:val="18"/>
                <w:szCs w:val="18"/>
              </w:rPr>
              <w:t>thousand</w:t>
            </w:r>
            <w:r w:rsidRPr="008857C9">
              <w:rPr>
                <w:i/>
                <w:iCs/>
                <w:sz w:val="18"/>
                <w:szCs w:val="18"/>
              </w:rPr>
              <w:t xml:space="preserve"> Baht)</w:t>
            </w:r>
          </w:p>
        </w:tc>
      </w:tr>
      <w:tr w:rsidR="00551935" w:rsidRPr="00D0378D" w14:paraId="0416C8D3" w14:textId="77777777" w:rsidTr="002F2E41">
        <w:trPr>
          <w:cantSplit/>
        </w:trPr>
        <w:tc>
          <w:tcPr>
            <w:tcW w:w="6480" w:type="dxa"/>
          </w:tcPr>
          <w:p w14:paraId="62C2CB20" w14:textId="3957C57F" w:rsidR="00551935" w:rsidRPr="008857C9" w:rsidRDefault="00551935" w:rsidP="003728BB">
            <w:pPr>
              <w:spacing w:line="240" w:lineRule="auto"/>
              <w:rPr>
                <w:sz w:val="18"/>
                <w:szCs w:val="18"/>
                <w:lang w:val="en-US" w:bidi="th-TH"/>
              </w:rPr>
            </w:pPr>
            <w:r w:rsidRPr="008857C9">
              <w:rPr>
                <w:sz w:val="18"/>
                <w:szCs w:val="18"/>
                <w:lang w:val="en-US" w:bidi="th-TH"/>
              </w:rPr>
              <w:t xml:space="preserve">Cash and cash equivalents </w:t>
            </w:r>
          </w:p>
        </w:tc>
        <w:tc>
          <w:tcPr>
            <w:tcW w:w="900" w:type="dxa"/>
          </w:tcPr>
          <w:p w14:paraId="65F78787" w14:textId="18EB6D55" w:rsidR="00551935" w:rsidRPr="008857C9" w:rsidRDefault="00551935" w:rsidP="003728BB">
            <w:pPr>
              <w:spacing w:line="240" w:lineRule="auto"/>
              <w:jc w:val="center"/>
              <w:rPr>
                <w:i/>
                <w:iCs/>
                <w:sz w:val="18"/>
                <w:szCs w:val="18"/>
              </w:rPr>
            </w:pPr>
          </w:p>
        </w:tc>
        <w:tc>
          <w:tcPr>
            <w:tcW w:w="180" w:type="dxa"/>
          </w:tcPr>
          <w:p w14:paraId="64173E60" w14:textId="77777777" w:rsidR="00551935" w:rsidRPr="008857C9" w:rsidRDefault="00551935" w:rsidP="003728BB">
            <w:pPr>
              <w:spacing w:line="240" w:lineRule="auto"/>
              <w:rPr>
                <w:sz w:val="18"/>
                <w:szCs w:val="18"/>
              </w:rPr>
            </w:pPr>
          </w:p>
        </w:tc>
        <w:tc>
          <w:tcPr>
            <w:tcW w:w="1620" w:type="dxa"/>
          </w:tcPr>
          <w:p w14:paraId="6AC0DE23" w14:textId="70CAF0CD" w:rsidR="00551935" w:rsidRPr="008857C9" w:rsidRDefault="0039296E" w:rsidP="00A271CB">
            <w:pPr>
              <w:spacing w:line="240" w:lineRule="auto"/>
              <w:ind w:right="100"/>
              <w:jc w:val="right"/>
              <w:rPr>
                <w:sz w:val="18"/>
                <w:szCs w:val="18"/>
              </w:rPr>
            </w:pPr>
            <w:r>
              <w:rPr>
                <w:sz w:val="18"/>
                <w:szCs w:val="18"/>
              </w:rPr>
              <w:t>81</w:t>
            </w:r>
          </w:p>
        </w:tc>
      </w:tr>
      <w:tr w:rsidR="00551935" w:rsidRPr="00D0378D" w14:paraId="0825486F" w14:textId="77777777" w:rsidTr="002F2E41">
        <w:trPr>
          <w:cantSplit/>
        </w:trPr>
        <w:tc>
          <w:tcPr>
            <w:tcW w:w="6480" w:type="dxa"/>
          </w:tcPr>
          <w:p w14:paraId="7922ED89" w14:textId="77405B98" w:rsidR="00551935" w:rsidRPr="008857C9" w:rsidRDefault="00551935" w:rsidP="003728BB">
            <w:pPr>
              <w:spacing w:line="240" w:lineRule="auto"/>
              <w:rPr>
                <w:sz w:val="18"/>
                <w:szCs w:val="18"/>
              </w:rPr>
            </w:pPr>
            <w:r w:rsidRPr="008857C9">
              <w:rPr>
                <w:sz w:val="18"/>
                <w:szCs w:val="18"/>
                <w:lang w:val="en-US" w:bidi="th-TH"/>
              </w:rPr>
              <w:t xml:space="preserve">Trade receivables </w:t>
            </w:r>
          </w:p>
        </w:tc>
        <w:tc>
          <w:tcPr>
            <w:tcW w:w="900" w:type="dxa"/>
          </w:tcPr>
          <w:p w14:paraId="4BFFAB63" w14:textId="41B350EC" w:rsidR="00551935" w:rsidRPr="008857C9" w:rsidRDefault="00551935" w:rsidP="003728BB">
            <w:pPr>
              <w:spacing w:line="240" w:lineRule="auto"/>
              <w:jc w:val="center"/>
              <w:rPr>
                <w:i/>
                <w:iCs/>
                <w:sz w:val="18"/>
                <w:szCs w:val="18"/>
              </w:rPr>
            </w:pPr>
          </w:p>
        </w:tc>
        <w:tc>
          <w:tcPr>
            <w:tcW w:w="180" w:type="dxa"/>
          </w:tcPr>
          <w:p w14:paraId="2A5ED04E" w14:textId="77777777" w:rsidR="00551935" w:rsidRPr="008857C9" w:rsidRDefault="00551935" w:rsidP="003728BB">
            <w:pPr>
              <w:spacing w:line="240" w:lineRule="auto"/>
              <w:rPr>
                <w:sz w:val="18"/>
                <w:szCs w:val="18"/>
              </w:rPr>
            </w:pPr>
          </w:p>
        </w:tc>
        <w:tc>
          <w:tcPr>
            <w:tcW w:w="1620" w:type="dxa"/>
          </w:tcPr>
          <w:p w14:paraId="126A03ED" w14:textId="69F045D1" w:rsidR="00551935" w:rsidRPr="008857C9" w:rsidRDefault="0039296E" w:rsidP="00A271CB">
            <w:pPr>
              <w:spacing w:line="240" w:lineRule="auto"/>
              <w:ind w:right="100"/>
              <w:jc w:val="right"/>
              <w:rPr>
                <w:sz w:val="18"/>
                <w:szCs w:val="18"/>
              </w:rPr>
            </w:pPr>
            <w:r>
              <w:rPr>
                <w:sz w:val="18"/>
                <w:szCs w:val="18"/>
              </w:rPr>
              <w:t>78</w:t>
            </w:r>
          </w:p>
        </w:tc>
      </w:tr>
      <w:tr w:rsidR="0039296E" w:rsidRPr="00D0378D" w14:paraId="7E925DC5" w14:textId="77777777" w:rsidTr="002F2E41">
        <w:trPr>
          <w:cantSplit/>
        </w:trPr>
        <w:tc>
          <w:tcPr>
            <w:tcW w:w="6480" w:type="dxa"/>
          </w:tcPr>
          <w:p w14:paraId="64AAA74F" w14:textId="41B3EE6C" w:rsidR="0039296E" w:rsidRPr="008857C9" w:rsidRDefault="0039296E" w:rsidP="003728BB">
            <w:pPr>
              <w:spacing w:line="240" w:lineRule="auto"/>
              <w:rPr>
                <w:sz w:val="18"/>
                <w:szCs w:val="18"/>
                <w:lang w:val="en-US" w:bidi="th-TH"/>
              </w:rPr>
            </w:pPr>
            <w:r>
              <w:rPr>
                <w:sz w:val="18"/>
                <w:szCs w:val="18"/>
                <w:lang w:val="en-US" w:bidi="th-TH"/>
              </w:rPr>
              <w:t>Other receivables</w:t>
            </w:r>
          </w:p>
        </w:tc>
        <w:tc>
          <w:tcPr>
            <w:tcW w:w="900" w:type="dxa"/>
          </w:tcPr>
          <w:p w14:paraId="01E16DD3" w14:textId="77777777" w:rsidR="0039296E" w:rsidRPr="008857C9" w:rsidRDefault="0039296E" w:rsidP="003728BB">
            <w:pPr>
              <w:spacing w:line="240" w:lineRule="auto"/>
              <w:jc w:val="center"/>
              <w:rPr>
                <w:i/>
                <w:iCs/>
                <w:sz w:val="18"/>
                <w:szCs w:val="18"/>
              </w:rPr>
            </w:pPr>
          </w:p>
        </w:tc>
        <w:tc>
          <w:tcPr>
            <w:tcW w:w="180" w:type="dxa"/>
          </w:tcPr>
          <w:p w14:paraId="403EEF40" w14:textId="77777777" w:rsidR="0039296E" w:rsidRPr="008857C9" w:rsidRDefault="0039296E" w:rsidP="003728BB">
            <w:pPr>
              <w:spacing w:line="240" w:lineRule="auto"/>
              <w:rPr>
                <w:sz w:val="18"/>
                <w:szCs w:val="18"/>
              </w:rPr>
            </w:pPr>
          </w:p>
        </w:tc>
        <w:tc>
          <w:tcPr>
            <w:tcW w:w="1620" w:type="dxa"/>
          </w:tcPr>
          <w:p w14:paraId="496D3B8D" w14:textId="3FF6EFB7" w:rsidR="0039296E" w:rsidRDefault="0039296E" w:rsidP="00A271CB">
            <w:pPr>
              <w:spacing w:line="240" w:lineRule="auto"/>
              <w:ind w:right="100"/>
              <w:jc w:val="right"/>
              <w:rPr>
                <w:sz w:val="18"/>
                <w:szCs w:val="18"/>
              </w:rPr>
            </w:pPr>
            <w:r>
              <w:rPr>
                <w:sz w:val="18"/>
                <w:szCs w:val="18"/>
              </w:rPr>
              <w:t>42</w:t>
            </w:r>
          </w:p>
        </w:tc>
      </w:tr>
      <w:tr w:rsidR="00551935" w:rsidRPr="00D0378D" w14:paraId="57C7F882" w14:textId="77777777" w:rsidTr="002F2E41">
        <w:trPr>
          <w:cantSplit/>
          <w:trHeight w:val="100"/>
        </w:trPr>
        <w:tc>
          <w:tcPr>
            <w:tcW w:w="6480" w:type="dxa"/>
          </w:tcPr>
          <w:p w14:paraId="195879AE" w14:textId="77777777" w:rsidR="00551935" w:rsidRPr="008857C9" w:rsidRDefault="00551935" w:rsidP="003728BB">
            <w:pPr>
              <w:spacing w:line="240" w:lineRule="auto"/>
              <w:rPr>
                <w:sz w:val="18"/>
                <w:szCs w:val="18"/>
              </w:rPr>
            </w:pPr>
            <w:r w:rsidRPr="008857C9">
              <w:rPr>
                <w:sz w:val="18"/>
                <w:szCs w:val="18"/>
                <w:lang w:val="en-US" w:bidi="th-TH"/>
              </w:rPr>
              <w:t xml:space="preserve">Inventories </w:t>
            </w:r>
          </w:p>
        </w:tc>
        <w:tc>
          <w:tcPr>
            <w:tcW w:w="900" w:type="dxa"/>
          </w:tcPr>
          <w:p w14:paraId="7240DA41" w14:textId="17343A17" w:rsidR="00551935" w:rsidRPr="008857C9" w:rsidRDefault="00551935">
            <w:pPr>
              <w:spacing w:line="240" w:lineRule="auto"/>
              <w:jc w:val="center"/>
              <w:rPr>
                <w:i/>
                <w:iCs/>
                <w:sz w:val="18"/>
                <w:szCs w:val="18"/>
              </w:rPr>
            </w:pPr>
          </w:p>
        </w:tc>
        <w:tc>
          <w:tcPr>
            <w:tcW w:w="180" w:type="dxa"/>
          </w:tcPr>
          <w:p w14:paraId="3D01EBD8" w14:textId="77777777" w:rsidR="00551935" w:rsidRPr="008857C9" w:rsidRDefault="00551935" w:rsidP="003728BB">
            <w:pPr>
              <w:spacing w:line="240" w:lineRule="auto"/>
              <w:rPr>
                <w:sz w:val="18"/>
                <w:szCs w:val="18"/>
              </w:rPr>
            </w:pPr>
          </w:p>
        </w:tc>
        <w:tc>
          <w:tcPr>
            <w:tcW w:w="1620" w:type="dxa"/>
          </w:tcPr>
          <w:p w14:paraId="0DC19D9B" w14:textId="4D72D971" w:rsidR="00551935" w:rsidRPr="008857C9" w:rsidRDefault="0039296E" w:rsidP="00A271CB">
            <w:pPr>
              <w:spacing w:line="240" w:lineRule="auto"/>
              <w:ind w:right="100"/>
              <w:jc w:val="right"/>
              <w:rPr>
                <w:sz w:val="18"/>
                <w:szCs w:val="18"/>
              </w:rPr>
            </w:pPr>
            <w:r>
              <w:rPr>
                <w:sz w:val="18"/>
                <w:szCs w:val="18"/>
              </w:rPr>
              <w:t>45</w:t>
            </w:r>
          </w:p>
        </w:tc>
      </w:tr>
      <w:tr w:rsidR="0039296E" w:rsidRPr="00D0378D" w14:paraId="09563A59" w14:textId="77777777" w:rsidTr="002F2E41">
        <w:trPr>
          <w:cantSplit/>
          <w:trHeight w:val="100"/>
        </w:trPr>
        <w:tc>
          <w:tcPr>
            <w:tcW w:w="6480" w:type="dxa"/>
          </w:tcPr>
          <w:p w14:paraId="73EEBCBE" w14:textId="747B52AD" w:rsidR="0039296E" w:rsidRPr="008857C9" w:rsidRDefault="0039296E" w:rsidP="003728BB">
            <w:pPr>
              <w:spacing w:line="240" w:lineRule="auto"/>
              <w:rPr>
                <w:sz w:val="18"/>
                <w:szCs w:val="18"/>
                <w:lang w:val="en-US" w:bidi="th-TH"/>
              </w:rPr>
            </w:pPr>
            <w:r>
              <w:rPr>
                <w:sz w:val="18"/>
                <w:szCs w:val="18"/>
                <w:lang w:val="en-US" w:bidi="th-TH"/>
              </w:rPr>
              <w:t>Restricted deposits</w:t>
            </w:r>
          </w:p>
        </w:tc>
        <w:tc>
          <w:tcPr>
            <w:tcW w:w="900" w:type="dxa"/>
          </w:tcPr>
          <w:p w14:paraId="28CBCB72" w14:textId="77777777" w:rsidR="0039296E" w:rsidRPr="008857C9" w:rsidRDefault="0039296E">
            <w:pPr>
              <w:spacing w:line="240" w:lineRule="auto"/>
              <w:jc w:val="center"/>
              <w:rPr>
                <w:i/>
                <w:iCs/>
                <w:sz w:val="18"/>
                <w:szCs w:val="18"/>
              </w:rPr>
            </w:pPr>
          </w:p>
        </w:tc>
        <w:tc>
          <w:tcPr>
            <w:tcW w:w="180" w:type="dxa"/>
          </w:tcPr>
          <w:p w14:paraId="2D48A929" w14:textId="77777777" w:rsidR="0039296E" w:rsidRPr="008857C9" w:rsidRDefault="0039296E" w:rsidP="003728BB">
            <w:pPr>
              <w:spacing w:line="240" w:lineRule="auto"/>
              <w:rPr>
                <w:sz w:val="18"/>
                <w:szCs w:val="18"/>
              </w:rPr>
            </w:pPr>
          </w:p>
        </w:tc>
        <w:tc>
          <w:tcPr>
            <w:tcW w:w="1620" w:type="dxa"/>
          </w:tcPr>
          <w:p w14:paraId="578E4E14" w14:textId="4500E13B" w:rsidR="0039296E" w:rsidRDefault="0039296E" w:rsidP="00A271CB">
            <w:pPr>
              <w:spacing w:line="240" w:lineRule="auto"/>
              <w:ind w:right="100"/>
              <w:jc w:val="right"/>
              <w:rPr>
                <w:sz w:val="18"/>
                <w:szCs w:val="18"/>
              </w:rPr>
            </w:pPr>
            <w:r>
              <w:rPr>
                <w:sz w:val="18"/>
                <w:szCs w:val="18"/>
              </w:rPr>
              <w:t>363</w:t>
            </w:r>
          </w:p>
        </w:tc>
      </w:tr>
      <w:tr w:rsidR="0039296E" w:rsidRPr="00D0378D" w14:paraId="3C701ABE" w14:textId="77777777" w:rsidTr="002F2E41">
        <w:trPr>
          <w:cantSplit/>
          <w:trHeight w:val="100"/>
        </w:trPr>
        <w:tc>
          <w:tcPr>
            <w:tcW w:w="6480" w:type="dxa"/>
          </w:tcPr>
          <w:p w14:paraId="564CC563" w14:textId="33A7133A" w:rsidR="0039296E" w:rsidRDefault="0039296E" w:rsidP="003728BB">
            <w:pPr>
              <w:spacing w:line="240" w:lineRule="auto"/>
              <w:rPr>
                <w:sz w:val="18"/>
                <w:szCs w:val="18"/>
                <w:lang w:val="en-US" w:bidi="th-TH"/>
              </w:rPr>
            </w:pPr>
            <w:r>
              <w:rPr>
                <w:sz w:val="18"/>
                <w:szCs w:val="18"/>
                <w:lang w:val="en-US" w:bidi="th-TH"/>
              </w:rPr>
              <w:t>Investment property</w:t>
            </w:r>
          </w:p>
        </w:tc>
        <w:tc>
          <w:tcPr>
            <w:tcW w:w="900" w:type="dxa"/>
          </w:tcPr>
          <w:p w14:paraId="5A3D4AC5" w14:textId="25B57A79" w:rsidR="0039296E" w:rsidRPr="008857C9" w:rsidRDefault="0039296E">
            <w:pPr>
              <w:spacing w:line="240" w:lineRule="auto"/>
              <w:jc w:val="center"/>
              <w:rPr>
                <w:i/>
                <w:iCs/>
                <w:sz w:val="18"/>
                <w:szCs w:val="18"/>
              </w:rPr>
            </w:pPr>
            <w:r>
              <w:rPr>
                <w:i/>
                <w:iCs/>
                <w:sz w:val="18"/>
                <w:szCs w:val="18"/>
              </w:rPr>
              <w:t>12</w:t>
            </w:r>
          </w:p>
        </w:tc>
        <w:tc>
          <w:tcPr>
            <w:tcW w:w="180" w:type="dxa"/>
          </w:tcPr>
          <w:p w14:paraId="7C6A3F4E" w14:textId="77777777" w:rsidR="0039296E" w:rsidRPr="008857C9" w:rsidRDefault="0039296E" w:rsidP="003728BB">
            <w:pPr>
              <w:spacing w:line="240" w:lineRule="auto"/>
              <w:rPr>
                <w:sz w:val="18"/>
                <w:szCs w:val="18"/>
              </w:rPr>
            </w:pPr>
          </w:p>
        </w:tc>
        <w:tc>
          <w:tcPr>
            <w:tcW w:w="1620" w:type="dxa"/>
          </w:tcPr>
          <w:p w14:paraId="130B8814" w14:textId="691C82D2" w:rsidR="0039296E" w:rsidRDefault="0039296E" w:rsidP="00A271CB">
            <w:pPr>
              <w:spacing w:line="240" w:lineRule="auto"/>
              <w:ind w:right="100"/>
              <w:jc w:val="right"/>
              <w:rPr>
                <w:sz w:val="18"/>
                <w:szCs w:val="18"/>
              </w:rPr>
            </w:pPr>
            <w:r>
              <w:rPr>
                <w:sz w:val="18"/>
                <w:szCs w:val="18"/>
              </w:rPr>
              <w:t>1,717</w:t>
            </w:r>
          </w:p>
        </w:tc>
      </w:tr>
      <w:tr w:rsidR="0039296E" w:rsidRPr="00D0378D" w14:paraId="3398838D" w14:textId="77777777" w:rsidTr="002F2E41">
        <w:trPr>
          <w:cantSplit/>
          <w:trHeight w:val="100"/>
        </w:trPr>
        <w:tc>
          <w:tcPr>
            <w:tcW w:w="6480" w:type="dxa"/>
          </w:tcPr>
          <w:p w14:paraId="70D91A1A" w14:textId="0FE9BAEC" w:rsidR="0039296E" w:rsidRDefault="0039296E" w:rsidP="0039296E">
            <w:pPr>
              <w:spacing w:line="240" w:lineRule="auto"/>
              <w:rPr>
                <w:sz w:val="18"/>
                <w:szCs w:val="18"/>
                <w:lang w:val="en-US" w:bidi="th-TH"/>
              </w:rPr>
            </w:pPr>
            <w:r w:rsidRPr="008857C9">
              <w:rPr>
                <w:sz w:val="18"/>
                <w:szCs w:val="18"/>
                <w:lang w:val="en-US" w:bidi="th-TH"/>
              </w:rPr>
              <w:t xml:space="preserve">Property, plant and equipment </w:t>
            </w:r>
          </w:p>
        </w:tc>
        <w:tc>
          <w:tcPr>
            <w:tcW w:w="900" w:type="dxa"/>
          </w:tcPr>
          <w:p w14:paraId="53CB3CF9" w14:textId="3914AFF3" w:rsidR="0039296E" w:rsidRDefault="0039296E" w:rsidP="0039296E">
            <w:pPr>
              <w:spacing w:line="240" w:lineRule="auto"/>
              <w:jc w:val="center"/>
              <w:rPr>
                <w:i/>
                <w:iCs/>
                <w:sz w:val="18"/>
                <w:szCs w:val="18"/>
              </w:rPr>
            </w:pPr>
            <w:r>
              <w:rPr>
                <w:i/>
                <w:iCs/>
                <w:sz w:val="18"/>
                <w:szCs w:val="18"/>
              </w:rPr>
              <w:t>13</w:t>
            </w:r>
          </w:p>
        </w:tc>
        <w:tc>
          <w:tcPr>
            <w:tcW w:w="180" w:type="dxa"/>
          </w:tcPr>
          <w:p w14:paraId="36EEFB18" w14:textId="77777777" w:rsidR="0039296E" w:rsidRPr="008857C9" w:rsidRDefault="0039296E" w:rsidP="0039296E">
            <w:pPr>
              <w:spacing w:line="240" w:lineRule="auto"/>
              <w:rPr>
                <w:sz w:val="18"/>
                <w:szCs w:val="18"/>
              </w:rPr>
            </w:pPr>
          </w:p>
        </w:tc>
        <w:tc>
          <w:tcPr>
            <w:tcW w:w="1620" w:type="dxa"/>
          </w:tcPr>
          <w:p w14:paraId="09238B02" w14:textId="72E8A923" w:rsidR="0039296E" w:rsidRDefault="0039296E" w:rsidP="00A271CB">
            <w:pPr>
              <w:spacing w:line="240" w:lineRule="auto"/>
              <w:ind w:right="100"/>
              <w:jc w:val="right"/>
              <w:rPr>
                <w:sz w:val="18"/>
                <w:szCs w:val="18"/>
              </w:rPr>
            </w:pPr>
            <w:r>
              <w:rPr>
                <w:sz w:val="18"/>
                <w:szCs w:val="18"/>
              </w:rPr>
              <w:t>48</w:t>
            </w:r>
          </w:p>
        </w:tc>
      </w:tr>
      <w:tr w:rsidR="0039296E" w:rsidRPr="00D0378D" w14:paraId="234FD378" w14:textId="77777777" w:rsidTr="002F2E41">
        <w:trPr>
          <w:cantSplit/>
          <w:trHeight w:val="100"/>
        </w:trPr>
        <w:tc>
          <w:tcPr>
            <w:tcW w:w="6480" w:type="dxa"/>
          </w:tcPr>
          <w:p w14:paraId="2E15A733" w14:textId="6553469D" w:rsidR="0039296E" w:rsidRPr="0039296E" w:rsidRDefault="0039296E" w:rsidP="0039296E">
            <w:pPr>
              <w:spacing w:line="240" w:lineRule="auto"/>
              <w:rPr>
                <w:sz w:val="18"/>
                <w:szCs w:val="18"/>
                <w:lang w:val="en-US" w:bidi="th-TH"/>
              </w:rPr>
            </w:pPr>
            <w:r w:rsidRPr="0039296E">
              <w:rPr>
                <w:sz w:val="18"/>
                <w:szCs w:val="18"/>
                <w:lang w:val="en-US" w:bidi="th-TH"/>
              </w:rPr>
              <w:t xml:space="preserve">Right-of-use assets </w:t>
            </w:r>
          </w:p>
        </w:tc>
        <w:tc>
          <w:tcPr>
            <w:tcW w:w="900" w:type="dxa"/>
          </w:tcPr>
          <w:p w14:paraId="0FBC0F25" w14:textId="77777777" w:rsidR="0039296E" w:rsidRPr="008857C9" w:rsidRDefault="0039296E" w:rsidP="0039296E">
            <w:pPr>
              <w:spacing w:line="240" w:lineRule="auto"/>
              <w:jc w:val="center"/>
              <w:rPr>
                <w:i/>
                <w:iCs/>
                <w:sz w:val="18"/>
                <w:szCs w:val="18"/>
              </w:rPr>
            </w:pPr>
          </w:p>
        </w:tc>
        <w:tc>
          <w:tcPr>
            <w:tcW w:w="180" w:type="dxa"/>
          </w:tcPr>
          <w:p w14:paraId="3C9DBA16" w14:textId="77777777" w:rsidR="0039296E" w:rsidRPr="008857C9" w:rsidRDefault="0039296E" w:rsidP="0039296E">
            <w:pPr>
              <w:spacing w:line="240" w:lineRule="auto"/>
              <w:rPr>
                <w:sz w:val="18"/>
                <w:szCs w:val="18"/>
              </w:rPr>
            </w:pPr>
          </w:p>
        </w:tc>
        <w:tc>
          <w:tcPr>
            <w:tcW w:w="1620" w:type="dxa"/>
          </w:tcPr>
          <w:p w14:paraId="09F8A7F3" w14:textId="35BEAB62" w:rsidR="0039296E" w:rsidRPr="008857C9" w:rsidRDefault="0039296E" w:rsidP="00A271CB">
            <w:pPr>
              <w:spacing w:line="240" w:lineRule="auto"/>
              <w:ind w:right="100"/>
              <w:jc w:val="right"/>
              <w:rPr>
                <w:sz w:val="18"/>
                <w:szCs w:val="18"/>
              </w:rPr>
            </w:pPr>
            <w:r>
              <w:rPr>
                <w:sz w:val="18"/>
                <w:szCs w:val="18"/>
              </w:rPr>
              <w:t>16,684</w:t>
            </w:r>
          </w:p>
        </w:tc>
      </w:tr>
      <w:tr w:rsidR="0039296E" w:rsidRPr="00D0378D" w14:paraId="13E3478E" w14:textId="77777777" w:rsidTr="002F2E41">
        <w:trPr>
          <w:cantSplit/>
          <w:trHeight w:val="100"/>
        </w:trPr>
        <w:tc>
          <w:tcPr>
            <w:tcW w:w="6480" w:type="dxa"/>
          </w:tcPr>
          <w:p w14:paraId="2C4C1022" w14:textId="444D72F3" w:rsidR="0039296E" w:rsidRPr="0039296E" w:rsidRDefault="0039296E" w:rsidP="0039296E">
            <w:pPr>
              <w:spacing w:line="240" w:lineRule="auto"/>
              <w:rPr>
                <w:sz w:val="18"/>
                <w:szCs w:val="18"/>
                <w:lang w:val="en-US" w:bidi="th-TH"/>
              </w:rPr>
            </w:pPr>
            <w:r>
              <w:rPr>
                <w:sz w:val="18"/>
                <w:szCs w:val="18"/>
                <w:lang w:val="en-US" w:bidi="th-TH"/>
              </w:rPr>
              <w:t>Other non-current asset</w:t>
            </w:r>
          </w:p>
        </w:tc>
        <w:tc>
          <w:tcPr>
            <w:tcW w:w="900" w:type="dxa"/>
          </w:tcPr>
          <w:p w14:paraId="7D13ADE2" w14:textId="77777777" w:rsidR="0039296E" w:rsidRPr="008857C9" w:rsidRDefault="0039296E" w:rsidP="0039296E">
            <w:pPr>
              <w:spacing w:line="240" w:lineRule="auto"/>
              <w:jc w:val="center"/>
              <w:rPr>
                <w:i/>
                <w:iCs/>
                <w:sz w:val="18"/>
                <w:szCs w:val="18"/>
              </w:rPr>
            </w:pPr>
          </w:p>
        </w:tc>
        <w:tc>
          <w:tcPr>
            <w:tcW w:w="180" w:type="dxa"/>
          </w:tcPr>
          <w:p w14:paraId="7702A684" w14:textId="77777777" w:rsidR="0039296E" w:rsidRPr="008857C9" w:rsidRDefault="0039296E" w:rsidP="0039296E">
            <w:pPr>
              <w:spacing w:line="240" w:lineRule="auto"/>
              <w:rPr>
                <w:sz w:val="18"/>
                <w:szCs w:val="18"/>
              </w:rPr>
            </w:pPr>
          </w:p>
        </w:tc>
        <w:tc>
          <w:tcPr>
            <w:tcW w:w="1620" w:type="dxa"/>
          </w:tcPr>
          <w:p w14:paraId="3BBB1A0D" w14:textId="7A7ABEFD" w:rsidR="0039296E" w:rsidRDefault="0039296E" w:rsidP="00A271CB">
            <w:pPr>
              <w:spacing w:line="240" w:lineRule="auto"/>
              <w:ind w:right="100"/>
              <w:jc w:val="right"/>
              <w:rPr>
                <w:sz w:val="18"/>
                <w:szCs w:val="18"/>
              </w:rPr>
            </w:pPr>
            <w:r w:rsidRPr="00A271CB">
              <w:rPr>
                <w:sz w:val="18"/>
                <w:szCs w:val="18"/>
              </w:rPr>
              <w:t>635</w:t>
            </w:r>
          </w:p>
        </w:tc>
      </w:tr>
      <w:tr w:rsidR="0039296E" w:rsidRPr="00D0378D" w14:paraId="56DD4BA6" w14:textId="77777777" w:rsidTr="002F2E41">
        <w:trPr>
          <w:cantSplit/>
          <w:trHeight w:val="100"/>
        </w:trPr>
        <w:tc>
          <w:tcPr>
            <w:tcW w:w="6480" w:type="dxa"/>
          </w:tcPr>
          <w:p w14:paraId="13B262B5" w14:textId="766CC8ED" w:rsidR="0039296E" w:rsidRDefault="0039296E" w:rsidP="0039296E">
            <w:pPr>
              <w:spacing w:line="240" w:lineRule="auto"/>
              <w:rPr>
                <w:sz w:val="18"/>
                <w:szCs w:val="18"/>
                <w:lang w:val="en-US" w:bidi="th-TH"/>
              </w:rPr>
            </w:pPr>
            <w:r>
              <w:rPr>
                <w:sz w:val="18"/>
                <w:szCs w:val="18"/>
                <w:lang w:val="en-US" w:bidi="th-TH"/>
              </w:rPr>
              <w:t>Trade and other payables</w:t>
            </w:r>
          </w:p>
        </w:tc>
        <w:tc>
          <w:tcPr>
            <w:tcW w:w="900" w:type="dxa"/>
          </w:tcPr>
          <w:p w14:paraId="3D817553" w14:textId="77777777" w:rsidR="0039296E" w:rsidRPr="008857C9" w:rsidRDefault="0039296E" w:rsidP="0039296E">
            <w:pPr>
              <w:spacing w:line="240" w:lineRule="auto"/>
              <w:jc w:val="center"/>
              <w:rPr>
                <w:i/>
                <w:iCs/>
                <w:sz w:val="18"/>
                <w:szCs w:val="18"/>
              </w:rPr>
            </w:pPr>
          </w:p>
        </w:tc>
        <w:tc>
          <w:tcPr>
            <w:tcW w:w="180" w:type="dxa"/>
          </w:tcPr>
          <w:p w14:paraId="2A7EB424" w14:textId="77777777" w:rsidR="0039296E" w:rsidRPr="008857C9" w:rsidRDefault="0039296E" w:rsidP="0039296E">
            <w:pPr>
              <w:spacing w:line="240" w:lineRule="auto"/>
              <w:rPr>
                <w:sz w:val="18"/>
                <w:szCs w:val="18"/>
              </w:rPr>
            </w:pPr>
          </w:p>
        </w:tc>
        <w:tc>
          <w:tcPr>
            <w:tcW w:w="1620" w:type="dxa"/>
          </w:tcPr>
          <w:p w14:paraId="59D18B63" w14:textId="66B7B3E5" w:rsidR="0039296E" w:rsidRPr="00BE4B03" w:rsidRDefault="0039296E" w:rsidP="00440E44">
            <w:pPr>
              <w:pStyle w:val="acctfourfigures"/>
              <w:tabs>
                <w:tab w:val="clear" w:pos="765"/>
                <w:tab w:val="decimal" w:pos="1364"/>
              </w:tabs>
              <w:spacing w:line="240" w:lineRule="auto"/>
              <w:ind w:right="11"/>
              <w:rPr>
                <w:sz w:val="18"/>
                <w:szCs w:val="18"/>
              </w:rPr>
            </w:pPr>
            <w:r w:rsidRPr="00BE4B03">
              <w:rPr>
                <w:sz w:val="18"/>
                <w:szCs w:val="18"/>
              </w:rPr>
              <w:t>(1,727)</w:t>
            </w:r>
          </w:p>
        </w:tc>
      </w:tr>
      <w:tr w:rsidR="0039296E" w:rsidRPr="00D0378D" w14:paraId="5D5F5342" w14:textId="77777777" w:rsidTr="002F2E41">
        <w:trPr>
          <w:cantSplit/>
          <w:trHeight w:val="100"/>
        </w:trPr>
        <w:tc>
          <w:tcPr>
            <w:tcW w:w="6480" w:type="dxa"/>
          </w:tcPr>
          <w:p w14:paraId="67BFF7DA" w14:textId="423D8FEF" w:rsidR="0039296E" w:rsidRDefault="0039296E" w:rsidP="0039296E">
            <w:pPr>
              <w:spacing w:line="240" w:lineRule="auto"/>
              <w:rPr>
                <w:sz w:val="18"/>
                <w:szCs w:val="18"/>
                <w:lang w:val="en-US" w:bidi="th-TH"/>
              </w:rPr>
            </w:pPr>
            <w:r w:rsidRPr="0039296E">
              <w:rPr>
                <w:sz w:val="18"/>
                <w:szCs w:val="18"/>
                <w:lang w:val="en-US" w:bidi="th-TH"/>
              </w:rPr>
              <w:t>Lease liabilities</w:t>
            </w:r>
          </w:p>
        </w:tc>
        <w:tc>
          <w:tcPr>
            <w:tcW w:w="900" w:type="dxa"/>
          </w:tcPr>
          <w:p w14:paraId="4A945D68" w14:textId="77777777" w:rsidR="0039296E" w:rsidRPr="008857C9" w:rsidRDefault="0039296E" w:rsidP="0039296E">
            <w:pPr>
              <w:spacing w:line="240" w:lineRule="auto"/>
              <w:jc w:val="center"/>
              <w:rPr>
                <w:i/>
                <w:iCs/>
                <w:sz w:val="18"/>
                <w:szCs w:val="18"/>
              </w:rPr>
            </w:pPr>
          </w:p>
        </w:tc>
        <w:tc>
          <w:tcPr>
            <w:tcW w:w="180" w:type="dxa"/>
          </w:tcPr>
          <w:p w14:paraId="38D0383F" w14:textId="77777777" w:rsidR="0039296E" w:rsidRPr="008857C9" w:rsidRDefault="0039296E" w:rsidP="0039296E">
            <w:pPr>
              <w:spacing w:line="240" w:lineRule="auto"/>
              <w:rPr>
                <w:sz w:val="18"/>
                <w:szCs w:val="18"/>
              </w:rPr>
            </w:pPr>
          </w:p>
        </w:tc>
        <w:tc>
          <w:tcPr>
            <w:tcW w:w="1620" w:type="dxa"/>
          </w:tcPr>
          <w:p w14:paraId="270A9E15" w14:textId="024C18EF" w:rsidR="0039296E" w:rsidRPr="00BE4B03" w:rsidRDefault="0039296E" w:rsidP="00440E44">
            <w:pPr>
              <w:pStyle w:val="acctfourfigures"/>
              <w:tabs>
                <w:tab w:val="clear" w:pos="765"/>
                <w:tab w:val="decimal" w:pos="1364"/>
              </w:tabs>
              <w:spacing w:line="240" w:lineRule="auto"/>
              <w:ind w:right="11"/>
              <w:rPr>
                <w:sz w:val="18"/>
                <w:szCs w:val="18"/>
              </w:rPr>
            </w:pPr>
            <w:r w:rsidRPr="00BE4B03">
              <w:rPr>
                <w:sz w:val="18"/>
                <w:szCs w:val="18"/>
              </w:rPr>
              <w:t>(17,128)</w:t>
            </w:r>
          </w:p>
        </w:tc>
      </w:tr>
      <w:tr w:rsidR="0039296E" w:rsidRPr="00D0378D" w14:paraId="02F660D9" w14:textId="77777777" w:rsidTr="002F2E41">
        <w:trPr>
          <w:cantSplit/>
          <w:trHeight w:val="100"/>
        </w:trPr>
        <w:tc>
          <w:tcPr>
            <w:tcW w:w="6480" w:type="dxa"/>
          </w:tcPr>
          <w:p w14:paraId="299348E9" w14:textId="50090666" w:rsidR="0039296E" w:rsidRDefault="0039296E" w:rsidP="0039296E">
            <w:pPr>
              <w:spacing w:line="240" w:lineRule="auto"/>
              <w:rPr>
                <w:sz w:val="18"/>
                <w:szCs w:val="18"/>
                <w:lang w:val="en-US" w:bidi="th-TH"/>
              </w:rPr>
            </w:pPr>
            <w:r>
              <w:rPr>
                <w:sz w:val="18"/>
                <w:szCs w:val="18"/>
                <w:lang w:val="en-US" w:bidi="th-TH"/>
              </w:rPr>
              <w:t>Other non-current liabilities</w:t>
            </w:r>
          </w:p>
        </w:tc>
        <w:tc>
          <w:tcPr>
            <w:tcW w:w="900" w:type="dxa"/>
          </w:tcPr>
          <w:p w14:paraId="1260D75B" w14:textId="77777777" w:rsidR="0039296E" w:rsidRPr="008857C9" w:rsidRDefault="0039296E" w:rsidP="0039296E">
            <w:pPr>
              <w:spacing w:line="240" w:lineRule="auto"/>
              <w:jc w:val="center"/>
              <w:rPr>
                <w:i/>
                <w:iCs/>
                <w:sz w:val="18"/>
                <w:szCs w:val="18"/>
              </w:rPr>
            </w:pPr>
          </w:p>
        </w:tc>
        <w:tc>
          <w:tcPr>
            <w:tcW w:w="180" w:type="dxa"/>
          </w:tcPr>
          <w:p w14:paraId="28328731" w14:textId="77777777" w:rsidR="0039296E" w:rsidRPr="008857C9" w:rsidRDefault="0039296E" w:rsidP="0039296E">
            <w:pPr>
              <w:spacing w:line="240" w:lineRule="auto"/>
              <w:rPr>
                <w:sz w:val="18"/>
                <w:szCs w:val="18"/>
              </w:rPr>
            </w:pPr>
          </w:p>
        </w:tc>
        <w:tc>
          <w:tcPr>
            <w:tcW w:w="1620" w:type="dxa"/>
          </w:tcPr>
          <w:p w14:paraId="35792111" w14:textId="7528E775" w:rsidR="0039296E" w:rsidRPr="00BE4B03" w:rsidRDefault="0039296E" w:rsidP="00440E44">
            <w:pPr>
              <w:pStyle w:val="acctfourfigures"/>
              <w:tabs>
                <w:tab w:val="clear" w:pos="765"/>
                <w:tab w:val="decimal" w:pos="1364"/>
              </w:tabs>
              <w:spacing w:line="240" w:lineRule="auto"/>
              <w:ind w:right="11"/>
              <w:rPr>
                <w:sz w:val="18"/>
                <w:szCs w:val="18"/>
              </w:rPr>
            </w:pPr>
            <w:r w:rsidRPr="00BE4B03">
              <w:rPr>
                <w:sz w:val="18"/>
                <w:szCs w:val="18"/>
              </w:rPr>
              <w:t>(4)</w:t>
            </w:r>
          </w:p>
        </w:tc>
      </w:tr>
      <w:tr w:rsidR="00982C80" w:rsidRPr="00D0378D" w14:paraId="4B03E030" w14:textId="77777777" w:rsidTr="002F2E41">
        <w:trPr>
          <w:cantSplit/>
        </w:trPr>
        <w:tc>
          <w:tcPr>
            <w:tcW w:w="6480" w:type="dxa"/>
          </w:tcPr>
          <w:p w14:paraId="5D64A703" w14:textId="77777777" w:rsidR="00982C80" w:rsidRPr="008857C9" w:rsidRDefault="00363B24" w:rsidP="003728BB">
            <w:pPr>
              <w:spacing w:line="240" w:lineRule="auto"/>
              <w:rPr>
                <w:b/>
                <w:bCs/>
                <w:sz w:val="18"/>
                <w:szCs w:val="18"/>
              </w:rPr>
            </w:pPr>
            <w:r w:rsidRPr="008857C9">
              <w:rPr>
                <w:b/>
                <w:bCs/>
                <w:sz w:val="18"/>
                <w:szCs w:val="18"/>
                <w:lang w:val="en-US" w:bidi="th-TH"/>
              </w:rPr>
              <w:t xml:space="preserve">Total identifiable net assets </w:t>
            </w:r>
          </w:p>
        </w:tc>
        <w:tc>
          <w:tcPr>
            <w:tcW w:w="900" w:type="dxa"/>
          </w:tcPr>
          <w:p w14:paraId="796802B7" w14:textId="77777777" w:rsidR="00982C80" w:rsidRPr="008857C9" w:rsidRDefault="00982C80" w:rsidP="003728BB">
            <w:pPr>
              <w:spacing w:line="240" w:lineRule="auto"/>
              <w:rPr>
                <w:b/>
                <w:bCs/>
                <w:sz w:val="18"/>
                <w:szCs w:val="18"/>
              </w:rPr>
            </w:pPr>
          </w:p>
        </w:tc>
        <w:tc>
          <w:tcPr>
            <w:tcW w:w="180" w:type="dxa"/>
          </w:tcPr>
          <w:p w14:paraId="263D2483" w14:textId="77777777" w:rsidR="00982C80" w:rsidRPr="008857C9" w:rsidRDefault="00982C80" w:rsidP="003728BB">
            <w:pPr>
              <w:spacing w:line="240" w:lineRule="auto"/>
              <w:rPr>
                <w:b/>
                <w:bCs/>
                <w:sz w:val="18"/>
                <w:szCs w:val="18"/>
              </w:rPr>
            </w:pPr>
          </w:p>
        </w:tc>
        <w:tc>
          <w:tcPr>
            <w:tcW w:w="1620" w:type="dxa"/>
            <w:tcBorders>
              <w:top w:val="single" w:sz="4" w:space="0" w:color="auto"/>
            </w:tcBorders>
          </w:tcPr>
          <w:p w14:paraId="12AE7D26" w14:textId="0463BE97" w:rsidR="00982C80" w:rsidRPr="008857C9" w:rsidRDefault="0039296E" w:rsidP="00A271CB">
            <w:pPr>
              <w:spacing w:line="240" w:lineRule="auto"/>
              <w:ind w:right="100"/>
              <w:jc w:val="right"/>
              <w:rPr>
                <w:b/>
                <w:bCs/>
                <w:sz w:val="18"/>
                <w:szCs w:val="18"/>
              </w:rPr>
            </w:pPr>
            <w:r>
              <w:rPr>
                <w:b/>
                <w:bCs/>
                <w:sz w:val="18"/>
                <w:szCs w:val="18"/>
              </w:rPr>
              <w:t>834</w:t>
            </w:r>
          </w:p>
        </w:tc>
      </w:tr>
      <w:tr w:rsidR="004F441E" w:rsidRPr="00D0378D" w14:paraId="35AC50CD" w14:textId="77777777" w:rsidTr="002F2E41">
        <w:trPr>
          <w:cantSplit/>
        </w:trPr>
        <w:tc>
          <w:tcPr>
            <w:tcW w:w="6480" w:type="dxa"/>
          </w:tcPr>
          <w:p w14:paraId="0FECDA3D" w14:textId="77777777" w:rsidR="004F441E" w:rsidRPr="008857C9" w:rsidRDefault="004F441E" w:rsidP="003728BB">
            <w:pPr>
              <w:spacing w:line="240" w:lineRule="auto"/>
              <w:rPr>
                <w:b/>
                <w:bCs/>
                <w:sz w:val="18"/>
                <w:szCs w:val="18"/>
                <w:lang w:val="en-US" w:bidi="th-TH"/>
              </w:rPr>
            </w:pPr>
            <w:r w:rsidRPr="008857C9">
              <w:rPr>
                <w:sz w:val="18"/>
                <w:szCs w:val="18"/>
                <w:lang w:val="en-US" w:bidi="th-TH"/>
              </w:rPr>
              <w:t xml:space="preserve">Goodwill arising from the acquisition </w:t>
            </w:r>
          </w:p>
        </w:tc>
        <w:tc>
          <w:tcPr>
            <w:tcW w:w="900" w:type="dxa"/>
          </w:tcPr>
          <w:p w14:paraId="0C7D1A46" w14:textId="3C751F59" w:rsidR="004F441E" w:rsidRPr="008857C9" w:rsidRDefault="00AD4727" w:rsidP="003728BB">
            <w:pPr>
              <w:spacing w:line="240" w:lineRule="auto"/>
              <w:jc w:val="center"/>
              <w:rPr>
                <w:i/>
                <w:iCs/>
                <w:sz w:val="18"/>
                <w:szCs w:val="18"/>
              </w:rPr>
            </w:pPr>
            <w:r>
              <w:rPr>
                <w:i/>
                <w:iCs/>
                <w:sz w:val="18"/>
                <w:szCs w:val="18"/>
              </w:rPr>
              <w:t>15</w:t>
            </w:r>
          </w:p>
        </w:tc>
        <w:tc>
          <w:tcPr>
            <w:tcW w:w="180" w:type="dxa"/>
          </w:tcPr>
          <w:p w14:paraId="3665A72D" w14:textId="77777777" w:rsidR="004F441E" w:rsidRPr="008857C9" w:rsidRDefault="004F441E" w:rsidP="003728BB">
            <w:pPr>
              <w:spacing w:line="240" w:lineRule="auto"/>
              <w:rPr>
                <w:b/>
                <w:bCs/>
                <w:sz w:val="18"/>
                <w:szCs w:val="18"/>
              </w:rPr>
            </w:pPr>
          </w:p>
        </w:tc>
        <w:tc>
          <w:tcPr>
            <w:tcW w:w="1620" w:type="dxa"/>
          </w:tcPr>
          <w:p w14:paraId="74CB4894" w14:textId="73D1D6C1" w:rsidR="004F441E" w:rsidRPr="008857C9" w:rsidRDefault="0039296E" w:rsidP="00A271CB">
            <w:pPr>
              <w:spacing w:line="240" w:lineRule="auto"/>
              <w:ind w:right="100"/>
              <w:jc w:val="right"/>
              <w:rPr>
                <w:sz w:val="18"/>
                <w:szCs w:val="18"/>
              </w:rPr>
            </w:pPr>
            <w:r>
              <w:rPr>
                <w:sz w:val="18"/>
                <w:szCs w:val="18"/>
              </w:rPr>
              <w:t>14,166</w:t>
            </w:r>
          </w:p>
        </w:tc>
      </w:tr>
      <w:tr w:rsidR="004F441E" w:rsidRPr="00D0378D" w14:paraId="0D4E31BE" w14:textId="77777777" w:rsidTr="002F2E41">
        <w:trPr>
          <w:cantSplit/>
        </w:trPr>
        <w:tc>
          <w:tcPr>
            <w:tcW w:w="6480" w:type="dxa"/>
          </w:tcPr>
          <w:p w14:paraId="2EA485D7" w14:textId="77777777" w:rsidR="004F441E" w:rsidRPr="008857C9" w:rsidRDefault="004F441E" w:rsidP="003728BB">
            <w:pPr>
              <w:spacing w:line="240" w:lineRule="auto"/>
              <w:rPr>
                <w:b/>
                <w:bCs/>
                <w:sz w:val="18"/>
                <w:szCs w:val="18"/>
                <w:lang w:val="en-US" w:bidi="th-TH"/>
              </w:rPr>
            </w:pPr>
            <w:r w:rsidRPr="008857C9">
              <w:rPr>
                <w:b/>
                <w:bCs/>
                <w:sz w:val="18"/>
                <w:szCs w:val="18"/>
                <w:lang w:val="en-US" w:bidi="th-TH"/>
              </w:rPr>
              <w:t>Purchase consideration transferred</w:t>
            </w:r>
          </w:p>
        </w:tc>
        <w:tc>
          <w:tcPr>
            <w:tcW w:w="900" w:type="dxa"/>
          </w:tcPr>
          <w:p w14:paraId="78AF59E0" w14:textId="77777777" w:rsidR="004F441E" w:rsidRPr="008857C9" w:rsidRDefault="004F441E" w:rsidP="003728BB">
            <w:pPr>
              <w:spacing w:line="240" w:lineRule="auto"/>
              <w:rPr>
                <w:b/>
                <w:bCs/>
                <w:sz w:val="18"/>
                <w:szCs w:val="18"/>
              </w:rPr>
            </w:pPr>
          </w:p>
        </w:tc>
        <w:tc>
          <w:tcPr>
            <w:tcW w:w="180" w:type="dxa"/>
          </w:tcPr>
          <w:p w14:paraId="7A17DF3B" w14:textId="77777777" w:rsidR="004F441E" w:rsidRPr="008857C9" w:rsidRDefault="004F441E" w:rsidP="003728BB">
            <w:pPr>
              <w:spacing w:line="240" w:lineRule="auto"/>
              <w:rPr>
                <w:b/>
                <w:bCs/>
                <w:sz w:val="18"/>
                <w:szCs w:val="18"/>
              </w:rPr>
            </w:pPr>
          </w:p>
        </w:tc>
        <w:tc>
          <w:tcPr>
            <w:tcW w:w="1620" w:type="dxa"/>
            <w:tcBorders>
              <w:top w:val="single" w:sz="4" w:space="0" w:color="auto"/>
              <w:bottom w:val="double" w:sz="4" w:space="0" w:color="auto"/>
            </w:tcBorders>
          </w:tcPr>
          <w:p w14:paraId="00DBDA31" w14:textId="35E99232" w:rsidR="004F441E" w:rsidRPr="008857C9" w:rsidRDefault="0039296E" w:rsidP="00A271CB">
            <w:pPr>
              <w:spacing w:line="240" w:lineRule="auto"/>
              <w:ind w:right="100"/>
              <w:jc w:val="right"/>
              <w:rPr>
                <w:b/>
                <w:bCs/>
                <w:sz w:val="18"/>
                <w:szCs w:val="18"/>
              </w:rPr>
            </w:pPr>
            <w:r>
              <w:rPr>
                <w:b/>
                <w:bCs/>
                <w:sz w:val="18"/>
                <w:szCs w:val="18"/>
              </w:rPr>
              <w:t>15,000</w:t>
            </w:r>
          </w:p>
        </w:tc>
      </w:tr>
      <w:tr w:rsidR="004F441E" w:rsidRPr="00D0378D" w14:paraId="7DC93B54" w14:textId="77777777" w:rsidTr="00004DE6">
        <w:trPr>
          <w:cantSplit/>
        </w:trPr>
        <w:tc>
          <w:tcPr>
            <w:tcW w:w="6480" w:type="dxa"/>
          </w:tcPr>
          <w:p w14:paraId="0BD6F263" w14:textId="77777777" w:rsidR="004F441E" w:rsidRPr="008857C9" w:rsidRDefault="004F441E" w:rsidP="003728BB">
            <w:pPr>
              <w:spacing w:line="240" w:lineRule="auto"/>
              <w:rPr>
                <w:sz w:val="18"/>
                <w:szCs w:val="18"/>
                <w:lang w:val="en-US" w:bidi="th-TH"/>
              </w:rPr>
            </w:pPr>
          </w:p>
        </w:tc>
        <w:tc>
          <w:tcPr>
            <w:tcW w:w="900" w:type="dxa"/>
          </w:tcPr>
          <w:p w14:paraId="501D6CF5" w14:textId="77777777" w:rsidR="004F441E" w:rsidRPr="008857C9" w:rsidRDefault="004F441E" w:rsidP="003728BB">
            <w:pPr>
              <w:spacing w:line="240" w:lineRule="auto"/>
              <w:rPr>
                <w:b/>
                <w:bCs/>
                <w:sz w:val="18"/>
                <w:szCs w:val="18"/>
              </w:rPr>
            </w:pPr>
          </w:p>
        </w:tc>
        <w:tc>
          <w:tcPr>
            <w:tcW w:w="180" w:type="dxa"/>
          </w:tcPr>
          <w:p w14:paraId="13E9E2EA" w14:textId="77777777" w:rsidR="004F441E" w:rsidRPr="008857C9" w:rsidRDefault="004F441E" w:rsidP="003728BB">
            <w:pPr>
              <w:spacing w:line="240" w:lineRule="auto"/>
              <w:rPr>
                <w:b/>
                <w:bCs/>
                <w:sz w:val="18"/>
                <w:szCs w:val="18"/>
              </w:rPr>
            </w:pPr>
          </w:p>
        </w:tc>
        <w:tc>
          <w:tcPr>
            <w:tcW w:w="1620" w:type="dxa"/>
            <w:tcBorders>
              <w:top w:val="double" w:sz="4" w:space="0" w:color="auto"/>
            </w:tcBorders>
          </w:tcPr>
          <w:p w14:paraId="0EB2D605" w14:textId="77777777" w:rsidR="004F441E" w:rsidRPr="008857C9" w:rsidRDefault="004F441E" w:rsidP="003728BB">
            <w:pPr>
              <w:spacing w:line="240" w:lineRule="auto"/>
              <w:jc w:val="right"/>
              <w:rPr>
                <w:b/>
                <w:bCs/>
                <w:sz w:val="18"/>
                <w:szCs w:val="18"/>
              </w:rPr>
            </w:pPr>
          </w:p>
        </w:tc>
      </w:tr>
      <w:tr w:rsidR="00004DE6" w:rsidRPr="00D0378D" w14:paraId="094CB9E9" w14:textId="77777777" w:rsidTr="00004DE6">
        <w:trPr>
          <w:cantSplit/>
        </w:trPr>
        <w:tc>
          <w:tcPr>
            <w:tcW w:w="6480" w:type="dxa"/>
          </w:tcPr>
          <w:p w14:paraId="56DF0C16" w14:textId="77777777" w:rsidR="00004DE6" w:rsidRPr="008857C9" w:rsidRDefault="00004DE6" w:rsidP="003728BB">
            <w:pPr>
              <w:spacing w:line="240" w:lineRule="auto"/>
              <w:rPr>
                <w:sz w:val="18"/>
                <w:szCs w:val="18"/>
                <w:lang w:val="en-US" w:bidi="th-TH"/>
              </w:rPr>
            </w:pPr>
          </w:p>
        </w:tc>
        <w:tc>
          <w:tcPr>
            <w:tcW w:w="900" w:type="dxa"/>
          </w:tcPr>
          <w:p w14:paraId="45DF974C" w14:textId="77777777" w:rsidR="00004DE6" w:rsidRPr="008857C9" w:rsidRDefault="00004DE6" w:rsidP="003728BB">
            <w:pPr>
              <w:spacing w:line="240" w:lineRule="auto"/>
              <w:rPr>
                <w:b/>
                <w:bCs/>
                <w:sz w:val="18"/>
                <w:szCs w:val="18"/>
              </w:rPr>
            </w:pPr>
          </w:p>
        </w:tc>
        <w:tc>
          <w:tcPr>
            <w:tcW w:w="180" w:type="dxa"/>
          </w:tcPr>
          <w:p w14:paraId="2DBC24F6" w14:textId="77777777" w:rsidR="00004DE6" w:rsidRPr="008857C9" w:rsidRDefault="00004DE6" w:rsidP="003728BB">
            <w:pPr>
              <w:spacing w:line="240" w:lineRule="auto"/>
              <w:rPr>
                <w:b/>
                <w:bCs/>
                <w:sz w:val="18"/>
                <w:szCs w:val="18"/>
              </w:rPr>
            </w:pPr>
          </w:p>
        </w:tc>
        <w:tc>
          <w:tcPr>
            <w:tcW w:w="1620" w:type="dxa"/>
          </w:tcPr>
          <w:p w14:paraId="25E2CFDB" w14:textId="4B3A2D64" w:rsidR="00004DE6" w:rsidRPr="008857C9" w:rsidRDefault="00144417" w:rsidP="00144417">
            <w:pPr>
              <w:spacing w:line="240" w:lineRule="auto"/>
              <w:jc w:val="center"/>
              <w:rPr>
                <w:b/>
                <w:bCs/>
                <w:sz w:val="18"/>
                <w:szCs w:val="18"/>
              </w:rPr>
            </w:pPr>
            <w:r>
              <w:rPr>
                <w:b/>
                <w:bCs/>
                <w:sz w:val="18"/>
                <w:szCs w:val="18"/>
              </w:rPr>
              <w:t>Fair value</w:t>
            </w:r>
          </w:p>
        </w:tc>
      </w:tr>
      <w:tr w:rsidR="00144417" w:rsidRPr="00D0378D" w14:paraId="3D491F5A" w14:textId="77777777" w:rsidTr="00004DE6">
        <w:trPr>
          <w:cantSplit/>
        </w:trPr>
        <w:tc>
          <w:tcPr>
            <w:tcW w:w="6480" w:type="dxa"/>
          </w:tcPr>
          <w:p w14:paraId="55282297" w14:textId="77777777" w:rsidR="00144417" w:rsidRPr="008857C9" w:rsidRDefault="00144417" w:rsidP="00144417">
            <w:pPr>
              <w:spacing w:line="240" w:lineRule="auto"/>
              <w:rPr>
                <w:sz w:val="18"/>
                <w:szCs w:val="18"/>
                <w:lang w:val="en-US" w:bidi="th-TH"/>
              </w:rPr>
            </w:pPr>
          </w:p>
        </w:tc>
        <w:tc>
          <w:tcPr>
            <w:tcW w:w="900" w:type="dxa"/>
          </w:tcPr>
          <w:p w14:paraId="7FC3CD7F" w14:textId="77777777" w:rsidR="00144417" w:rsidRPr="008857C9" w:rsidRDefault="00144417" w:rsidP="00144417">
            <w:pPr>
              <w:spacing w:line="240" w:lineRule="auto"/>
              <w:rPr>
                <w:b/>
                <w:bCs/>
                <w:sz w:val="18"/>
                <w:szCs w:val="18"/>
              </w:rPr>
            </w:pPr>
          </w:p>
        </w:tc>
        <w:tc>
          <w:tcPr>
            <w:tcW w:w="180" w:type="dxa"/>
          </w:tcPr>
          <w:p w14:paraId="15AF8EC1" w14:textId="77777777" w:rsidR="00144417" w:rsidRPr="008857C9" w:rsidRDefault="00144417" w:rsidP="00144417">
            <w:pPr>
              <w:spacing w:line="240" w:lineRule="auto"/>
              <w:rPr>
                <w:b/>
                <w:bCs/>
                <w:sz w:val="18"/>
                <w:szCs w:val="18"/>
              </w:rPr>
            </w:pPr>
          </w:p>
        </w:tc>
        <w:tc>
          <w:tcPr>
            <w:tcW w:w="1620" w:type="dxa"/>
          </w:tcPr>
          <w:p w14:paraId="0B044148" w14:textId="069B70B8" w:rsidR="00144417" w:rsidRPr="008857C9" w:rsidRDefault="00144417" w:rsidP="00144417">
            <w:pPr>
              <w:spacing w:line="240" w:lineRule="auto"/>
              <w:jc w:val="right"/>
              <w:rPr>
                <w:b/>
                <w:bCs/>
                <w:sz w:val="18"/>
                <w:szCs w:val="18"/>
              </w:rPr>
            </w:pPr>
            <w:r w:rsidRPr="008857C9">
              <w:rPr>
                <w:i/>
                <w:iCs/>
                <w:sz w:val="18"/>
                <w:szCs w:val="18"/>
              </w:rPr>
              <w:t xml:space="preserve">(in </w:t>
            </w:r>
            <w:r>
              <w:rPr>
                <w:i/>
                <w:iCs/>
                <w:sz w:val="18"/>
                <w:szCs w:val="18"/>
              </w:rPr>
              <w:t>thousand</w:t>
            </w:r>
            <w:r w:rsidRPr="008857C9">
              <w:rPr>
                <w:i/>
                <w:iCs/>
                <w:sz w:val="18"/>
                <w:szCs w:val="18"/>
              </w:rPr>
              <w:t xml:space="preserve"> Baht)</w:t>
            </w:r>
          </w:p>
        </w:tc>
      </w:tr>
      <w:tr w:rsidR="004F441E" w:rsidRPr="00D0378D" w14:paraId="0252B0E8" w14:textId="77777777" w:rsidTr="002F2E41">
        <w:trPr>
          <w:cantSplit/>
        </w:trPr>
        <w:tc>
          <w:tcPr>
            <w:tcW w:w="6480" w:type="dxa"/>
          </w:tcPr>
          <w:p w14:paraId="2BF60A97" w14:textId="77777777" w:rsidR="004F441E" w:rsidRPr="008857C9" w:rsidRDefault="004F441E" w:rsidP="003728BB">
            <w:pPr>
              <w:spacing w:line="240" w:lineRule="auto"/>
              <w:rPr>
                <w:b/>
                <w:bCs/>
                <w:sz w:val="18"/>
                <w:szCs w:val="18"/>
                <w:lang w:val="en-US" w:bidi="th-TH"/>
              </w:rPr>
            </w:pPr>
            <w:r w:rsidRPr="008857C9">
              <w:rPr>
                <w:sz w:val="18"/>
                <w:szCs w:val="18"/>
                <w:lang w:val="en-US" w:bidi="th-TH"/>
              </w:rPr>
              <w:t xml:space="preserve">Net cash acquired with the subsidiary </w:t>
            </w:r>
          </w:p>
        </w:tc>
        <w:tc>
          <w:tcPr>
            <w:tcW w:w="900" w:type="dxa"/>
          </w:tcPr>
          <w:p w14:paraId="19010D1D" w14:textId="77777777" w:rsidR="004F441E" w:rsidRPr="008857C9" w:rsidRDefault="004F441E" w:rsidP="003728BB">
            <w:pPr>
              <w:spacing w:line="240" w:lineRule="auto"/>
              <w:rPr>
                <w:b/>
                <w:bCs/>
                <w:sz w:val="18"/>
                <w:szCs w:val="18"/>
              </w:rPr>
            </w:pPr>
          </w:p>
        </w:tc>
        <w:tc>
          <w:tcPr>
            <w:tcW w:w="180" w:type="dxa"/>
          </w:tcPr>
          <w:p w14:paraId="5860C53C" w14:textId="77777777" w:rsidR="004F441E" w:rsidRPr="008857C9" w:rsidRDefault="004F441E" w:rsidP="003728BB">
            <w:pPr>
              <w:spacing w:line="240" w:lineRule="auto"/>
              <w:rPr>
                <w:b/>
                <w:bCs/>
                <w:sz w:val="18"/>
                <w:szCs w:val="18"/>
              </w:rPr>
            </w:pPr>
          </w:p>
        </w:tc>
        <w:tc>
          <w:tcPr>
            <w:tcW w:w="1620" w:type="dxa"/>
          </w:tcPr>
          <w:p w14:paraId="137B7560" w14:textId="2797E823" w:rsidR="004F441E" w:rsidRPr="0039296E" w:rsidRDefault="0039296E" w:rsidP="00F419B7">
            <w:pPr>
              <w:spacing w:line="240" w:lineRule="auto"/>
              <w:ind w:right="100"/>
              <w:jc w:val="right"/>
              <w:rPr>
                <w:sz w:val="18"/>
                <w:szCs w:val="18"/>
              </w:rPr>
            </w:pPr>
            <w:r w:rsidRPr="0039296E">
              <w:rPr>
                <w:sz w:val="18"/>
                <w:szCs w:val="18"/>
              </w:rPr>
              <w:t>81</w:t>
            </w:r>
          </w:p>
        </w:tc>
      </w:tr>
      <w:tr w:rsidR="004F441E" w:rsidRPr="00D0378D" w14:paraId="12CC46DC" w14:textId="77777777" w:rsidTr="002F2E41">
        <w:trPr>
          <w:cantSplit/>
        </w:trPr>
        <w:tc>
          <w:tcPr>
            <w:tcW w:w="6480" w:type="dxa"/>
          </w:tcPr>
          <w:p w14:paraId="39595D45" w14:textId="77777777" w:rsidR="004F441E" w:rsidRPr="008857C9" w:rsidRDefault="004F441E" w:rsidP="003728BB">
            <w:pPr>
              <w:spacing w:line="240" w:lineRule="auto"/>
              <w:rPr>
                <w:b/>
                <w:bCs/>
                <w:sz w:val="18"/>
                <w:szCs w:val="18"/>
                <w:lang w:val="en-US" w:bidi="th-TH"/>
              </w:rPr>
            </w:pPr>
            <w:r w:rsidRPr="008857C9">
              <w:rPr>
                <w:sz w:val="18"/>
                <w:szCs w:val="18"/>
                <w:lang w:val="en-US" w:bidi="th-TH"/>
              </w:rPr>
              <w:t>Cash paid</w:t>
            </w:r>
          </w:p>
        </w:tc>
        <w:tc>
          <w:tcPr>
            <w:tcW w:w="900" w:type="dxa"/>
          </w:tcPr>
          <w:p w14:paraId="345BE142" w14:textId="77777777" w:rsidR="004F441E" w:rsidRPr="008857C9" w:rsidRDefault="004F441E" w:rsidP="003728BB">
            <w:pPr>
              <w:spacing w:line="240" w:lineRule="auto"/>
              <w:rPr>
                <w:b/>
                <w:bCs/>
                <w:sz w:val="18"/>
                <w:szCs w:val="18"/>
              </w:rPr>
            </w:pPr>
          </w:p>
        </w:tc>
        <w:tc>
          <w:tcPr>
            <w:tcW w:w="180" w:type="dxa"/>
          </w:tcPr>
          <w:p w14:paraId="43DD6C81" w14:textId="77777777" w:rsidR="004F441E" w:rsidRPr="008857C9" w:rsidRDefault="004F441E" w:rsidP="003728BB">
            <w:pPr>
              <w:spacing w:line="240" w:lineRule="auto"/>
              <w:rPr>
                <w:b/>
                <w:bCs/>
                <w:sz w:val="18"/>
                <w:szCs w:val="18"/>
              </w:rPr>
            </w:pPr>
          </w:p>
        </w:tc>
        <w:tc>
          <w:tcPr>
            <w:tcW w:w="1620" w:type="dxa"/>
            <w:tcBorders>
              <w:bottom w:val="single" w:sz="4" w:space="0" w:color="auto"/>
            </w:tcBorders>
          </w:tcPr>
          <w:p w14:paraId="20986E4D" w14:textId="4C3AE3E3" w:rsidR="004F441E" w:rsidRPr="0039296E" w:rsidRDefault="0039296E" w:rsidP="00F419B7">
            <w:pPr>
              <w:spacing w:line="240" w:lineRule="auto"/>
              <w:ind w:right="100"/>
              <w:jc w:val="right"/>
              <w:rPr>
                <w:sz w:val="18"/>
                <w:szCs w:val="18"/>
              </w:rPr>
            </w:pPr>
            <w:r w:rsidRPr="0039296E">
              <w:rPr>
                <w:sz w:val="18"/>
                <w:szCs w:val="18"/>
              </w:rPr>
              <w:t>15,000</w:t>
            </w:r>
          </w:p>
        </w:tc>
      </w:tr>
      <w:tr w:rsidR="004F441E" w:rsidRPr="00D0378D" w14:paraId="24CFBB3D" w14:textId="77777777" w:rsidTr="002F2E41">
        <w:trPr>
          <w:cantSplit/>
        </w:trPr>
        <w:tc>
          <w:tcPr>
            <w:tcW w:w="6480" w:type="dxa"/>
          </w:tcPr>
          <w:p w14:paraId="41C712F4" w14:textId="77777777" w:rsidR="004F441E" w:rsidRPr="008857C9" w:rsidRDefault="004F441E" w:rsidP="003728BB">
            <w:pPr>
              <w:spacing w:line="240" w:lineRule="auto"/>
              <w:rPr>
                <w:b/>
                <w:bCs/>
                <w:sz w:val="18"/>
                <w:szCs w:val="18"/>
                <w:lang w:val="en-US" w:bidi="th-TH"/>
              </w:rPr>
            </w:pPr>
            <w:r w:rsidRPr="008857C9">
              <w:rPr>
                <w:sz w:val="18"/>
                <w:szCs w:val="18"/>
                <w:lang w:val="en-US" w:bidi="th-TH"/>
              </w:rPr>
              <w:t>Net cash outflows</w:t>
            </w:r>
          </w:p>
        </w:tc>
        <w:tc>
          <w:tcPr>
            <w:tcW w:w="900" w:type="dxa"/>
          </w:tcPr>
          <w:p w14:paraId="0D2EFADA" w14:textId="77777777" w:rsidR="004F441E" w:rsidRPr="008857C9" w:rsidRDefault="004F441E" w:rsidP="003728BB">
            <w:pPr>
              <w:spacing w:line="240" w:lineRule="auto"/>
              <w:rPr>
                <w:b/>
                <w:bCs/>
                <w:sz w:val="18"/>
                <w:szCs w:val="18"/>
              </w:rPr>
            </w:pPr>
          </w:p>
        </w:tc>
        <w:tc>
          <w:tcPr>
            <w:tcW w:w="180" w:type="dxa"/>
          </w:tcPr>
          <w:p w14:paraId="5E5A395C" w14:textId="77777777" w:rsidR="004F441E" w:rsidRPr="008857C9" w:rsidRDefault="004F441E" w:rsidP="003728BB">
            <w:pPr>
              <w:spacing w:line="240" w:lineRule="auto"/>
              <w:rPr>
                <w:b/>
                <w:bCs/>
                <w:sz w:val="18"/>
                <w:szCs w:val="18"/>
              </w:rPr>
            </w:pPr>
          </w:p>
        </w:tc>
        <w:tc>
          <w:tcPr>
            <w:tcW w:w="1620" w:type="dxa"/>
            <w:tcBorders>
              <w:top w:val="single" w:sz="4" w:space="0" w:color="auto"/>
              <w:bottom w:val="double" w:sz="4" w:space="0" w:color="auto"/>
            </w:tcBorders>
          </w:tcPr>
          <w:p w14:paraId="46577928" w14:textId="160C3C1F" w:rsidR="004F441E" w:rsidRPr="001967E7" w:rsidRDefault="0039296E" w:rsidP="00F419B7">
            <w:pPr>
              <w:spacing w:line="240" w:lineRule="auto"/>
              <w:ind w:right="100"/>
              <w:jc w:val="right"/>
              <w:rPr>
                <w:b/>
                <w:bCs/>
                <w:sz w:val="18"/>
                <w:szCs w:val="18"/>
              </w:rPr>
            </w:pPr>
            <w:r w:rsidRPr="001967E7">
              <w:rPr>
                <w:b/>
                <w:bCs/>
                <w:sz w:val="18"/>
                <w:szCs w:val="18"/>
              </w:rPr>
              <w:t>14,919</w:t>
            </w:r>
          </w:p>
        </w:tc>
      </w:tr>
    </w:tbl>
    <w:p w14:paraId="504EE67B" w14:textId="77777777" w:rsidR="00FE4E9E" w:rsidRPr="003728BB" w:rsidRDefault="00FE4E9E" w:rsidP="003728BB">
      <w:pPr>
        <w:autoSpaceDE w:val="0"/>
        <w:autoSpaceDN w:val="0"/>
        <w:adjustRightInd w:val="0"/>
        <w:spacing w:line="240" w:lineRule="auto"/>
        <w:ind w:left="540"/>
        <w:jc w:val="both"/>
        <w:rPr>
          <w:sz w:val="20"/>
          <w:lang w:val="en-US" w:bidi="th-TH"/>
        </w:rPr>
      </w:pPr>
    </w:p>
    <w:p w14:paraId="69BF16A5" w14:textId="56A4657F" w:rsidR="00985DF9" w:rsidRPr="00C12CE0" w:rsidRDefault="002871EA" w:rsidP="00C12CE0">
      <w:pPr>
        <w:pStyle w:val="ListParagraph"/>
        <w:autoSpaceDE w:val="0"/>
        <w:autoSpaceDN w:val="0"/>
        <w:adjustRightInd w:val="0"/>
        <w:spacing w:line="240" w:lineRule="auto"/>
        <w:ind w:left="540"/>
        <w:jc w:val="both"/>
        <w:rPr>
          <w:sz w:val="20"/>
          <w:lang w:val="en-US" w:bidi="th-TH"/>
        </w:rPr>
      </w:pPr>
      <w:r>
        <w:rPr>
          <w:sz w:val="20"/>
          <w:lang w:val="en-US" w:bidi="th-TH"/>
        </w:rPr>
        <w:t>According to the a</w:t>
      </w:r>
      <w:r w:rsidR="00C12CE0" w:rsidRPr="00C12CE0">
        <w:rPr>
          <w:sz w:val="20"/>
          <w:lang w:val="en-US" w:bidi="th-TH"/>
        </w:rPr>
        <w:t>cquisition of such subsidiary, the Group is in the process of hiring an independent appraiser to appraise the fair value of the acquired assets and liabilities</w:t>
      </w:r>
      <w:r>
        <w:rPr>
          <w:sz w:val="20"/>
          <w:lang w:val="en-US" w:bidi="th-TH"/>
        </w:rPr>
        <w:t>.</w:t>
      </w:r>
      <w:r w:rsidR="00C12CE0" w:rsidRPr="00C12CE0">
        <w:rPr>
          <w:sz w:val="20"/>
          <w:lang w:val="en-US" w:bidi="th-TH"/>
        </w:rPr>
        <w:t xml:space="preserve"> </w:t>
      </w:r>
      <w:r>
        <w:rPr>
          <w:sz w:val="20"/>
          <w:lang w:val="en-US" w:bidi="th-TH"/>
        </w:rPr>
        <w:t xml:space="preserve">As </w:t>
      </w:r>
      <w:r w:rsidR="00C12CE0" w:rsidRPr="00C12CE0">
        <w:rPr>
          <w:sz w:val="20"/>
          <w:lang w:val="en-US" w:bidi="th-TH"/>
        </w:rPr>
        <w:t xml:space="preserve">at </w:t>
      </w:r>
      <w:r w:rsidR="00E5329B">
        <w:rPr>
          <w:sz w:val="20"/>
          <w:lang w:val="en-US" w:bidi="th-TH"/>
        </w:rPr>
        <w:t>31</w:t>
      </w:r>
      <w:r w:rsidR="008A2612">
        <w:rPr>
          <w:sz w:val="20"/>
          <w:lang w:val="en-US" w:bidi="th-TH"/>
        </w:rPr>
        <w:t xml:space="preserve"> </w:t>
      </w:r>
      <w:r w:rsidR="00E5329B">
        <w:rPr>
          <w:sz w:val="20"/>
          <w:lang w:val="en-US" w:bidi="th-TH"/>
        </w:rPr>
        <w:t>December 2020</w:t>
      </w:r>
      <w:r>
        <w:rPr>
          <w:sz w:val="20"/>
          <w:lang w:val="en-US" w:bidi="th-TH"/>
        </w:rPr>
        <w:t>,</w:t>
      </w:r>
      <w:r w:rsidR="00C12CE0" w:rsidRPr="00C12CE0">
        <w:rPr>
          <w:sz w:val="20"/>
          <w:lang w:val="en-US" w:bidi="th-TH"/>
        </w:rPr>
        <w:t xml:space="preserve"> </w:t>
      </w:r>
      <w:r>
        <w:rPr>
          <w:sz w:val="20"/>
          <w:lang w:val="en-US" w:bidi="th-TH"/>
        </w:rPr>
        <w:t>t</w:t>
      </w:r>
      <w:r w:rsidR="00C12CE0" w:rsidRPr="00C12CE0">
        <w:rPr>
          <w:sz w:val="20"/>
          <w:lang w:val="en-US" w:bidi="th-TH"/>
        </w:rPr>
        <w:t xml:space="preserve">he valuation is </w:t>
      </w:r>
      <w:r w:rsidR="006950EA">
        <w:rPr>
          <w:sz w:val="20"/>
          <w:lang w:val="en-US" w:bidi="th-TH"/>
        </w:rPr>
        <w:t>in</w:t>
      </w:r>
      <w:r w:rsidR="006950EA">
        <w:rPr>
          <w:rFonts w:cstheme="minorBidi"/>
          <w:sz w:val="20"/>
          <w:lang w:val="en-US" w:bidi="th-TH"/>
        </w:rPr>
        <w:t xml:space="preserve"> process</w:t>
      </w:r>
      <w:r w:rsidR="00C12CE0" w:rsidRPr="00C12CE0">
        <w:rPr>
          <w:sz w:val="20"/>
          <w:lang w:val="en-US" w:bidi="th-TH"/>
        </w:rPr>
        <w:t>, however,</w:t>
      </w:r>
      <w:r w:rsidR="008A2612">
        <w:rPr>
          <w:sz w:val="20"/>
          <w:lang w:val="en-US" w:bidi="th-TH"/>
        </w:rPr>
        <w:t xml:space="preserve"> </w:t>
      </w:r>
      <w:r w:rsidR="00C12CE0" w:rsidRPr="00C12CE0">
        <w:rPr>
          <w:sz w:val="20"/>
          <w:lang w:val="en-US" w:bidi="th-TH"/>
        </w:rPr>
        <w:t>t</w:t>
      </w:r>
      <w:r w:rsidR="00985DF9" w:rsidRPr="00C12CE0">
        <w:rPr>
          <w:sz w:val="20"/>
          <w:lang w:val="en-US" w:bidi="th-TH"/>
        </w:rPr>
        <w:t xml:space="preserve">he Group is </w:t>
      </w:r>
      <w:r>
        <w:rPr>
          <w:sz w:val="20"/>
          <w:lang w:val="en-US" w:bidi="th-TH"/>
        </w:rPr>
        <w:t xml:space="preserve">to review the value </w:t>
      </w:r>
      <w:r w:rsidR="00985DF9" w:rsidRPr="00C12CE0">
        <w:rPr>
          <w:sz w:val="20"/>
          <w:lang w:val="en-US" w:bidi="th-TH"/>
        </w:rPr>
        <w:t xml:space="preserve">during the measurement period. If new information </w:t>
      </w:r>
      <w:r>
        <w:rPr>
          <w:sz w:val="20"/>
          <w:lang w:val="en-US" w:bidi="th-TH"/>
        </w:rPr>
        <w:t xml:space="preserve">is </w:t>
      </w:r>
      <w:r w:rsidR="00985DF9" w:rsidRPr="00C12CE0">
        <w:rPr>
          <w:sz w:val="20"/>
          <w:lang w:val="en-US" w:bidi="th-TH"/>
        </w:rPr>
        <w:t>obtained within one year from the acquisition date</w:t>
      </w:r>
      <w:r>
        <w:rPr>
          <w:sz w:val="20"/>
          <w:lang w:val="en-US" w:bidi="th-TH"/>
        </w:rPr>
        <w:t xml:space="preserve"> to reflect </w:t>
      </w:r>
      <w:proofErr w:type="gramStart"/>
      <w:r>
        <w:rPr>
          <w:sz w:val="20"/>
          <w:lang w:val="en-US" w:bidi="th-TH"/>
        </w:rPr>
        <w:t xml:space="preserve">its </w:t>
      </w:r>
      <w:r w:rsidR="00985DF9" w:rsidRPr="00C12CE0">
        <w:rPr>
          <w:sz w:val="20"/>
          <w:lang w:val="en-US" w:bidi="th-TH"/>
        </w:rPr>
        <w:t xml:space="preserve"> facts</w:t>
      </w:r>
      <w:proofErr w:type="gramEnd"/>
      <w:r w:rsidR="00985DF9" w:rsidRPr="00C12CE0">
        <w:rPr>
          <w:sz w:val="20"/>
          <w:lang w:val="en-US" w:bidi="th-TH"/>
        </w:rPr>
        <w:t xml:space="preserve"> and circumstances at the acquisition date</w:t>
      </w:r>
      <w:r>
        <w:rPr>
          <w:sz w:val="20"/>
          <w:lang w:val="en-US" w:bidi="th-TH"/>
        </w:rPr>
        <w:t>, its accounting treatment will be revised</w:t>
      </w:r>
      <w:r w:rsidR="00BD37F3">
        <w:rPr>
          <w:sz w:val="20"/>
          <w:lang w:val="en-US" w:bidi="th-TH"/>
        </w:rPr>
        <w:t>.</w:t>
      </w:r>
      <w:r w:rsidR="00985DF9" w:rsidRPr="00C12CE0">
        <w:rPr>
          <w:sz w:val="20"/>
          <w:lang w:val="en-US" w:bidi="th-TH"/>
        </w:rPr>
        <w:t xml:space="preserve"> </w:t>
      </w:r>
    </w:p>
    <w:p w14:paraId="55B0C46D" w14:textId="4F04B1CD" w:rsidR="005C2EDB" w:rsidRDefault="005C2EDB">
      <w:pPr>
        <w:spacing w:line="240" w:lineRule="auto"/>
        <w:rPr>
          <w:sz w:val="20"/>
          <w:lang w:val="en-US" w:bidi="th-TH"/>
        </w:rPr>
      </w:pPr>
      <w:r>
        <w:rPr>
          <w:sz w:val="20"/>
          <w:lang w:val="en-US" w:bidi="th-TH"/>
        </w:rPr>
        <w:br w:type="page"/>
      </w:r>
    </w:p>
    <w:p w14:paraId="113E769D" w14:textId="5859E8D6" w:rsidR="00985DF9" w:rsidRPr="003728BB" w:rsidRDefault="00985DF9" w:rsidP="003728BB">
      <w:pPr>
        <w:spacing w:line="240" w:lineRule="auto"/>
        <w:ind w:firstLine="540"/>
        <w:rPr>
          <w:i/>
          <w:iCs/>
          <w:sz w:val="20"/>
          <w:lang w:val="en-US" w:bidi="th-TH"/>
        </w:rPr>
      </w:pPr>
      <w:r w:rsidRPr="003728BB">
        <w:rPr>
          <w:i/>
          <w:iCs/>
          <w:sz w:val="20"/>
          <w:lang w:val="en-US" w:bidi="th-TH"/>
        </w:rPr>
        <w:lastRenderedPageBreak/>
        <w:t xml:space="preserve">Goodwill </w:t>
      </w:r>
    </w:p>
    <w:p w14:paraId="24590D6C" w14:textId="77777777" w:rsidR="00985DF9" w:rsidRPr="003728BB" w:rsidRDefault="00985DF9" w:rsidP="003728BB">
      <w:pPr>
        <w:autoSpaceDE w:val="0"/>
        <w:autoSpaceDN w:val="0"/>
        <w:adjustRightInd w:val="0"/>
        <w:spacing w:line="240" w:lineRule="auto"/>
        <w:ind w:left="540"/>
        <w:jc w:val="both"/>
        <w:rPr>
          <w:sz w:val="20"/>
          <w:lang w:val="en-US" w:bidi="th-TH"/>
        </w:rPr>
      </w:pPr>
    </w:p>
    <w:p w14:paraId="16EBB027" w14:textId="12DA915A" w:rsidR="00985DF9" w:rsidRPr="003728BB" w:rsidRDefault="00985DF9" w:rsidP="003728BB">
      <w:pPr>
        <w:autoSpaceDE w:val="0"/>
        <w:autoSpaceDN w:val="0"/>
        <w:adjustRightInd w:val="0"/>
        <w:spacing w:line="240" w:lineRule="auto"/>
        <w:ind w:left="540"/>
        <w:jc w:val="both"/>
        <w:rPr>
          <w:b/>
          <w:bCs/>
          <w:color w:val="0000FF"/>
          <w:sz w:val="20"/>
          <w:highlight w:val="lightGray"/>
          <w:lang w:val="en-US" w:bidi="th-TH"/>
        </w:rPr>
      </w:pPr>
      <w:r w:rsidRPr="003728BB">
        <w:rPr>
          <w:sz w:val="20"/>
          <w:lang w:val="en-US" w:bidi="th-TH"/>
        </w:rPr>
        <w:t xml:space="preserve">The goodwill is attributable mainly to the skills and technical talent of </w:t>
      </w:r>
      <w:r w:rsidR="005D7B65">
        <w:rPr>
          <w:sz w:val="20"/>
          <w:lang w:val="en-US" w:bidi="th-TH"/>
        </w:rPr>
        <w:t>JWDSTP</w:t>
      </w:r>
      <w:r w:rsidRPr="003728BB">
        <w:rPr>
          <w:sz w:val="20"/>
          <w:lang w:val="en-US" w:bidi="th-TH"/>
        </w:rPr>
        <w:t>’</w:t>
      </w:r>
      <w:r w:rsidR="00E77C21" w:rsidRPr="003728BB">
        <w:rPr>
          <w:sz w:val="20"/>
          <w:lang w:val="en-US" w:bidi="th-TH"/>
        </w:rPr>
        <w:t>s</w:t>
      </w:r>
      <w:r w:rsidRPr="003728BB">
        <w:rPr>
          <w:sz w:val="20"/>
          <w:lang w:val="en-US" w:bidi="th-TH"/>
        </w:rPr>
        <w:t xml:space="preserve"> work force.</w:t>
      </w:r>
    </w:p>
    <w:p w14:paraId="3F89E569" w14:textId="6C13B686" w:rsidR="00C85394" w:rsidRPr="00D971C7" w:rsidRDefault="00C85394">
      <w:pPr>
        <w:spacing w:line="240" w:lineRule="auto"/>
        <w:rPr>
          <w:bCs/>
          <w:iCs/>
          <w:sz w:val="20"/>
          <w:szCs w:val="18"/>
          <w:lang w:val="en-US" w:bidi="th-TH"/>
        </w:rPr>
      </w:pPr>
    </w:p>
    <w:p w14:paraId="3E06F6FC" w14:textId="52CF8F2F" w:rsidR="00985DF9" w:rsidRPr="003728BB" w:rsidRDefault="00B110D1" w:rsidP="003728BB">
      <w:pPr>
        <w:pStyle w:val="Heading2"/>
        <w:numPr>
          <w:ilvl w:val="0"/>
          <w:numId w:val="0"/>
        </w:numPr>
        <w:spacing w:before="0" w:after="0" w:line="240" w:lineRule="auto"/>
        <w:ind w:left="540" w:hanging="540"/>
        <w:rPr>
          <w:sz w:val="20"/>
          <w:szCs w:val="18"/>
          <w:lang w:val="en-US" w:bidi="th-TH"/>
        </w:rPr>
      </w:pPr>
      <w:r w:rsidRPr="003728BB">
        <w:rPr>
          <w:sz w:val="20"/>
          <w:szCs w:val="18"/>
          <w:lang w:val="en-US" w:bidi="th-TH"/>
        </w:rPr>
        <w:t>(b)</w:t>
      </w:r>
      <w:r w:rsidRPr="003728BB">
        <w:rPr>
          <w:sz w:val="20"/>
          <w:szCs w:val="18"/>
          <w:lang w:val="en-US" w:bidi="th-TH"/>
        </w:rPr>
        <w:tab/>
        <w:t xml:space="preserve">Acquisition of </w:t>
      </w:r>
      <w:r w:rsidR="00FF4951" w:rsidRPr="003728BB">
        <w:rPr>
          <w:sz w:val="20"/>
          <w:szCs w:val="18"/>
          <w:lang w:val="en-US" w:bidi="th-TH"/>
        </w:rPr>
        <w:t>non-controlling interests</w:t>
      </w:r>
      <w:r w:rsidR="00FF1B8E" w:rsidRPr="003728BB">
        <w:rPr>
          <w:sz w:val="20"/>
          <w:szCs w:val="18"/>
          <w:lang w:val="en-US" w:bidi="th-TH"/>
        </w:rPr>
        <w:t xml:space="preserve"> </w:t>
      </w:r>
    </w:p>
    <w:p w14:paraId="2C3DE7D5" w14:textId="77777777" w:rsidR="00985DF9" w:rsidRPr="003728BB" w:rsidRDefault="00985DF9" w:rsidP="003728BB">
      <w:pPr>
        <w:autoSpaceDE w:val="0"/>
        <w:autoSpaceDN w:val="0"/>
        <w:adjustRightInd w:val="0"/>
        <w:spacing w:line="240" w:lineRule="auto"/>
        <w:jc w:val="both"/>
        <w:rPr>
          <w:sz w:val="20"/>
          <w:lang w:val="en-US" w:bidi="th-TH"/>
        </w:rPr>
      </w:pPr>
    </w:p>
    <w:p w14:paraId="56CF090F" w14:textId="1475DCE7" w:rsidR="00117A58" w:rsidRDefault="00117A58" w:rsidP="00117A58">
      <w:pPr>
        <w:autoSpaceDE w:val="0"/>
        <w:autoSpaceDN w:val="0"/>
        <w:adjustRightInd w:val="0"/>
        <w:spacing w:line="240" w:lineRule="auto"/>
        <w:ind w:left="540"/>
        <w:jc w:val="both"/>
        <w:rPr>
          <w:sz w:val="20"/>
          <w:lang w:val="en-US" w:bidi="th-TH"/>
        </w:rPr>
      </w:pPr>
      <w:r w:rsidRPr="00117A58">
        <w:rPr>
          <w:sz w:val="20"/>
          <w:lang w:val="en-US" w:bidi="th-TH"/>
        </w:rPr>
        <w:t>During the first quarter of 2020, the Company acquired an additional 9.91% interest in JVK International Movers Co</w:t>
      </w:r>
      <w:r w:rsidR="00D1114A">
        <w:rPr>
          <w:sz w:val="20"/>
          <w:lang w:val="en-US" w:bidi="th-TH"/>
        </w:rPr>
        <w:t>., Ltd.</w:t>
      </w:r>
      <w:r w:rsidRPr="00117A58">
        <w:rPr>
          <w:sz w:val="20"/>
          <w:lang w:val="en-US" w:bidi="th-TH"/>
        </w:rPr>
        <w:t xml:space="preserve"> for Baht 5.75 million in cash, increasing its ownership from 90.09% to 100</w:t>
      </w:r>
      <w:r w:rsidR="00D250D4">
        <w:rPr>
          <w:sz w:val="20"/>
          <w:lang w:val="en-US" w:bidi="th-TH"/>
        </w:rPr>
        <w:t>.00</w:t>
      </w:r>
      <w:r w:rsidRPr="00117A58">
        <w:rPr>
          <w:sz w:val="20"/>
          <w:lang w:val="en-US" w:bidi="th-TH"/>
        </w:rPr>
        <w:t>%. The carrying amount of JVK International Movers</w:t>
      </w:r>
      <w:r w:rsidR="00D1114A">
        <w:rPr>
          <w:sz w:val="20"/>
          <w:lang w:val="en-US" w:bidi="th-TH"/>
        </w:rPr>
        <w:t xml:space="preserve"> Co., Ltd</w:t>
      </w:r>
      <w:r w:rsidR="003B556A">
        <w:rPr>
          <w:sz w:val="20"/>
          <w:lang w:val="en-US" w:bidi="th-TH"/>
        </w:rPr>
        <w:t>.</w:t>
      </w:r>
      <w:r w:rsidR="00D1114A">
        <w:rPr>
          <w:sz w:val="20"/>
          <w:lang w:val="en-US" w:bidi="th-TH"/>
        </w:rPr>
        <w:t xml:space="preserve"> </w:t>
      </w:r>
      <w:r w:rsidRPr="00117A58">
        <w:rPr>
          <w:sz w:val="20"/>
          <w:lang w:val="en-US" w:bidi="th-TH"/>
        </w:rPr>
        <w:t xml:space="preserve">’s net assets in the Group’s financial statements on the date of the acquisition was Baht 58 million. The Group </w:t>
      </w:r>
      <w:proofErr w:type="spellStart"/>
      <w:r w:rsidRPr="00117A58">
        <w:rPr>
          <w:sz w:val="20"/>
          <w:lang w:val="en-US" w:bidi="th-TH"/>
        </w:rPr>
        <w:t>recognised</w:t>
      </w:r>
      <w:proofErr w:type="spellEnd"/>
      <w:r w:rsidRPr="00117A58">
        <w:rPr>
          <w:sz w:val="20"/>
          <w:lang w:val="en-US" w:bidi="th-TH"/>
        </w:rPr>
        <w:t xml:space="preserve"> a decrease in non-controlling interests of Baht 5.75 million</w:t>
      </w:r>
      <w:r w:rsidRPr="00117A58">
        <w:rPr>
          <w:rFonts w:hint="cs"/>
          <w:sz w:val="20"/>
          <w:rtl/>
          <w:cs/>
          <w:lang w:val="en-US"/>
        </w:rPr>
        <w:t xml:space="preserve"> </w:t>
      </w:r>
      <w:r w:rsidRPr="00117A58">
        <w:rPr>
          <w:sz w:val="20"/>
          <w:lang w:val="en-US" w:bidi="th-TH"/>
        </w:rPr>
        <w:t>of changes in the Group’s ownership interest in JVK International Movers Co</w:t>
      </w:r>
      <w:r w:rsidR="00D1114A">
        <w:rPr>
          <w:sz w:val="20"/>
          <w:lang w:val="en-US" w:bidi="th-TH"/>
        </w:rPr>
        <w:t>., Ltd</w:t>
      </w:r>
      <w:r w:rsidRPr="00117A58">
        <w:rPr>
          <w:sz w:val="20"/>
          <w:lang w:val="en-US" w:bidi="th-TH"/>
        </w:rPr>
        <w:t xml:space="preserve">. This results to the increase in </w:t>
      </w:r>
      <w:r w:rsidR="00D250D4">
        <w:rPr>
          <w:sz w:val="20"/>
          <w:lang w:val="en-US" w:bidi="th-TH"/>
        </w:rPr>
        <w:t xml:space="preserve">indirect subsidiaries’ </w:t>
      </w:r>
      <w:r w:rsidRPr="00117A58">
        <w:rPr>
          <w:sz w:val="20"/>
          <w:lang w:val="en-US" w:bidi="th-TH"/>
        </w:rPr>
        <w:t xml:space="preserve">ownership interest in JVK Indochina Movers Ltd. and JWD Bok Seng Logistic (Thailand) Co., Ltd. by </w:t>
      </w:r>
      <w:r w:rsidRPr="00117A58">
        <w:rPr>
          <w:sz w:val="20"/>
          <w:rtl/>
          <w:cs/>
          <w:lang w:val="en-US"/>
        </w:rPr>
        <w:t>9</w:t>
      </w:r>
      <w:r w:rsidRPr="00117A58">
        <w:rPr>
          <w:sz w:val="20"/>
          <w:cs/>
          <w:lang w:val="en-US"/>
        </w:rPr>
        <w:t>.</w:t>
      </w:r>
      <w:r w:rsidRPr="00117A58">
        <w:rPr>
          <w:sz w:val="20"/>
          <w:rtl/>
          <w:cs/>
          <w:lang w:val="en-US"/>
        </w:rPr>
        <w:t>91</w:t>
      </w:r>
      <w:r w:rsidRPr="00117A58">
        <w:rPr>
          <w:sz w:val="20"/>
          <w:cs/>
          <w:lang w:val="en-US"/>
        </w:rPr>
        <w:t xml:space="preserve">% </w:t>
      </w:r>
      <w:r w:rsidRPr="00117A58">
        <w:rPr>
          <w:sz w:val="20"/>
          <w:lang w:val="en-US" w:bidi="th-TH"/>
        </w:rPr>
        <w:t xml:space="preserve">and </w:t>
      </w:r>
      <w:r w:rsidRPr="00117A58">
        <w:rPr>
          <w:sz w:val="20"/>
          <w:rtl/>
          <w:cs/>
          <w:lang w:val="en-US"/>
        </w:rPr>
        <w:t>5</w:t>
      </w:r>
      <w:r w:rsidRPr="00117A58">
        <w:rPr>
          <w:sz w:val="20"/>
          <w:cs/>
          <w:lang w:val="en-US"/>
        </w:rPr>
        <w:t>.</w:t>
      </w:r>
      <w:r w:rsidRPr="00117A58">
        <w:rPr>
          <w:sz w:val="20"/>
          <w:rtl/>
          <w:cs/>
          <w:lang w:val="en-US"/>
        </w:rPr>
        <w:t>95</w:t>
      </w:r>
      <w:r w:rsidRPr="00117A58">
        <w:rPr>
          <w:sz w:val="20"/>
          <w:cs/>
          <w:lang w:val="en-US"/>
        </w:rPr>
        <w:t>%</w:t>
      </w:r>
      <w:r w:rsidRPr="00117A58">
        <w:rPr>
          <w:sz w:val="20"/>
          <w:lang w:val="en-US" w:bidi="th-TH"/>
        </w:rPr>
        <w:t>, respectively.</w:t>
      </w:r>
    </w:p>
    <w:p w14:paraId="5514933A" w14:textId="77777777" w:rsidR="005C2EDB" w:rsidRPr="00117A58" w:rsidRDefault="005C2EDB" w:rsidP="00117A58">
      <w:pPr>
        <w:autoSpaceDE w:val="0"/>
        <w:autoSpaceDN w:val="0"/>
        <w:adjustRightInd w:val="0"/>
        <w:spacing w:line="240" w:lineRule="auto"/>
        <w:ind w:left="540"/>
        <w:jc w:val="both"/>
        <w:rPr>
          <w:sz w:val="20"/>
          <w:lang w:val="en-US" w:bidi="th-TH"/>
        </w:rPr>
      </w:pPr>
    </w:p>
    <w:p w14:paraId="52000BAF" w14:textId="5AC160D3" w:rsidR="00117A58" w:rsidRPr="00117A58" w:rsidRDefault="00117A58" w:rsidP="00117A58">
      <w:pPr>
        <w:autoSpaceDE w:val="0"/>
        <w:autoSpaceDN w:val="0"/>
        <w:adjustRightInd w:val="0"/>
        <w:spacing w:line="240" w:lineRule="auto"/>
        <w:ind w:left="540"/>
        <w:jc w:val="both"/>
        <w:rPr>
          <w:sz w:val="20"/>
          <w:rtl/>
          <w:cs/>
          <w:lang w:val="en-US"/>
        </w:rPr>
      </w:pPr>
      <w:r w:rsidRPr="00117A58">
        <w:rPr>
          <w:sz w:val="20"/>
          <w:lang w:val="en-US" w:bidi="th-TH"/>
        </w:rPr>
        <w:t>During the first quarter of 2020, the Company acquired an additional 4.80% interest in JWD Transport (Thailand) Co</w:t>
      </w:r>
      <w:r w:rsidR="00D1114A">
        <w:rPr>
          <w:sz w:val="20"/>
          <w:lang w:val="en-US" w:bidi="th-TH"/>
        </w:rPr>
        <w:t>., Ltd.</w:t>
      </w:r>
      <w:r w:rsidRPr="00117A58">
        <w:rPr>
          <w:sz w:val="20"/>
          <w:lang w:val="en-US" w:bidi="th-TH"/>
        </w:rPr>
        <w:t xml:space="preserve"> for Baht 6.13 million in cash, increasing its ownership from 91.09% to 95.89%. The carrying amount of </w:t>
      </w:r>
      <w:r w:rsidR="00D1114A" w:rsidRPr="00117A58">
        <w:rPr>
          <w:sz w:val="20"/>
          <w:lang w:val="en-US" w:bidi="th-TH"/>
        </w:rPr>
        <w:t>JWD Transport (Thailand) Co., Ltd</w:t>
      </w:r>
      <w:r w:rsidR="00D250D4">
        <w:rPr>
          <w:sz w:val="20"/>
          <w:lang w:val="en-US" w:bidi="th-TH"/>
        </w:rPr>
        <w:t>.</w:t>
      </w:r>
      <w:r w:rsidRPr="00117A58">
        <w:rPr>
          <w:sz w:val="20"/>
          <w:lang w:val="en-US" w:bidi="th-TH"/>
        </w:rPr>
        <w:t xml:space="preserve">’s net assets in the Group’s financial statements on the date of the acquisition was Baht 127.61 million. The Group </w:t>
      </w:r>
      <w:proofErr w:type="spellStart"/>
      <w:r w:rsidRPr="00117A58">
        <w:rPr>
          <w:sz w:val="20"/>
          <w:lang w:val="en-US" w:bidi="th-TH"/>
        </w:rPr>
        <w:t>recognised</w:t>
      </w:r>
      <w:proofErr w:type="spellEnd"/>
      <w:r w:rsidRPr="00117A58">
        <w:rPr>
          <w:sz w:val="20"/>
          <w:lang w:val="en-US" w:bidi="th-TH"/>
        </w:rPr>
        <w:t xml:space="preserve"> a decrease in non-controlling interests of Baht 6.13 million of changes in the Group’s ownership interest in JWD Transport (Thailand) Co., Ltd. This results to the increase in </w:t>
      </w:r>
      <w:r w:rsidR="00D250D4">
        <w:rPr>
          <w:sz w:val="20"/>
          <w:lang w:val="en-US" w:bidi="th-TH"/>
        </w:rPr>
        <w:t xml:space="preserve">indirect subsidiary’s </w:t>
      </w:r>
      <w:r w:rsidRPr="00117A58">
        <w:rPr>
          <w:sz w:val="20"/>
          <w:lang w:val="en-US" w:bidi="th-TH"/>
        </w:rPr>
        <w:t>ownership interest in JWD Express Co., Ltd., by 4.80%.</w:t>
      </w:r>
    </w:p>
    <w:p w14:paraId="54D02E2E" w14:textId="77777777" w:rsidR="000B16AA" w:rsidRPr="00117A58" w:rsidRDefault="000B16AA" w:rsidP="00923AB1">
      <w:pPr>
        <w:autoSpaceDE w:val="0"/>
        <w:autoSpaceDN w:val="0"/>
        <w:adjustRightInd w:val="0"/>
        <w:spacing w:line="240" w:lineRule="auto"/>
        <w:ind w:left="540"/>
        <w:jc w:val="both"/>
        <w:rPr>
          <w:b/>
          <w:iCs/>
          <w:color w:val="0000FF"/>
          <w:sz w:val="20"/>
          <w:lang w:bidi="th-TH"/>
        </w:rPr>
      </w:pPr>
    </w:p>
    <w:p w14:paraId="2D599BBA" w14:textId="35FE61C1" w:rsidR="003045F0" w:rsidRPr="003728BB" w:rsidRDefault="003045F0" w:rsidP="00CB0AF7">
      <w:pPr>
        <w:pStyle w:val="Heading1"/>
        <w:numPr>
          <w:ilvl w:val="0"/>
          <w:numId w:val="8"/>
        </w:numPr>
        <w:spacing w:before="0" w:after="0" w:line="240" w:lineRule="auto"/>
        <w:ind w:left="540" w:hanging="540"/>
        <w:rPr>
          <w:sz w:val="22"/>
          <w:szCs w:val="18"/>
        </w:rPr>
      </w:pPr>
      <w:r w:rsidRPr="00117A58">
        <w:rPr>
          <w:sz w:val="22"/>
          <w:szCs w:val="18"/>
        </w:rPr>
        <w:t>Related partie</w:t>
      </w:r>
      <w:r w:rsidRPr="003728BB">
        <w:rPr>
          <w:sz w:val="22"/>
          <w:szCs w:val="18"/>
        </w:rPr>
        <w:t>s</w:t>
      </w:r>
      <w:r w:rsidR="00144393" w:rsidRPr="003728BB">
        <w:rPr>
          <w:sz w:val="22"/>
          <w:szCs w:val="18"/>
        </w:rPr>
        <w:t xml:space="preserve"> </w:t>
      </w:r>
    </w:p>
    <w:p w14:paraId="278753A0" w14:textId="77777777" w:rsidR="00813AE1" w:rsidRPr="003728BB" w:rsidRDefault="00813AE1" w:rsidP="003728BB">
      <w:pPr>
        <w:spacing w:line="240" w:lineRule="auto"/>
        <w:ind w:left="540"/>
        <w:jc w:val="both"/>
        <w:rPr>
          <w:sz w:val="20"/>
          <w:szCs w:val="18"/>
        </w:rPr>
      </w:pPr>
    </w:p>
    <w:p w14:paraId="0D9FE397" w14:textId="7CB8533C" w:rsidR="00FC16DA" w:rsidRPr="003728BB" w:rsidRDefault="00F34B11" w:rsidP="00A32293">
      <w:pPr>
        <w:autoSpaceDE w:val="0"/>
        <w:autoSpaceDN w:val="0"/>
        <w:adjustRightInd w:val="0"/>
        <w:spacing w:line="240" w:lineRule="auto"/>
        <w:ind w:left="540"/>
        <w:jc w:val="both"/>
        <w:rPr>
          <w:i/>
          <w:iCs/>
          <w:color w:val="0000FF"/>
          <w:sz w:val="20"/>
          <w:szCs w:val="18"/>
          <w:shd w:val="clear" w:color="auto" w:fill="D9D9D9"/>
        </w:rPr>
      </w:pPr>
      <w:r w:rsidRPr="003728BB">
        <w:rPr>
          <w:sz w:val="20"/>
          <w:szCs w:val="18"/>
        </w:rPr>
        <w:t>Relationships with</w:t>
      </w:r>
      <w:r w:rsidR="007C3349" w:rsidRPr="003728BB">
        <w:rPr>
          <w:sz w:val="20"/>
          <w:szCs w:val="18"/>
        </w:rPr>
        <w:t xml:space="preserve"> associates</w:t>
      </w:r>
      <w:r w:rsidR="005C2EDB">
        <w:rPr>
          <w:sz w:val="20"/>
          <w:szCs w:val="18"/>
        </w:rPr>
        <w:t xml:space="preserve">, </w:t>
      </w:r>
      <w:r w:rsidR="00391A08" w:rsidRPr="003728BB">
        <w:rPr>
          <w:sz w:val="20"/>
          <w:szCs w:val="18"/>
        </w:rPr>
        <w:t xml:space="preserve">joint ventures </w:t>
      </w:r>
      <w:r w:rsidR="005C2EDB">
        <w:rPr>
          <w:sz w:val="20"/>
          <w:szCs w:val="18"/>
        </w:rPr>
        <w:t xml:space="preserve">and subsidiaries </w:t>
      </w:r>
      <w:r w:rsidR="00FF34B6" w:rsidRPr="003728BB">
        <w:rPr>
          <w:sz w:val="20"/>
          <w:szCs w:val="18"/>
        </w:rPr>
        <w:t>are described</w:t>
      </w:r>
      <w:r w:rsidR="007C3349" w:rsidRPr="003728BB">
        <w:rPr>
          <w:sz w:val="20"/>
          <w:szCs w:val="18"/>
        </w:rPr>
        <w:t xml:space="preserve"> in</w:t>
      </w:r>
      <w:r w:rsidRPr="003728BB">
        <w:rPr>
          <w:sz w:val="20"/>
          <w:szCs w:val="18"/>
        </w:rPr>
        <w:t xml:space="preserve"> </w:t>
      </w:r>
      <w:r w:rsidR="007C3349" w:rsidRPr="003728BB">
        <w:rPr>
          <w:sz w:val="20"/>
          <w:szCs w:val="18"/>
        </w:rPr>
        <w:t>note</w:t>
      </w:r>
      <w:r w:rsidR="00FF34B6" w:rsidRPr="003728BB">
        <w:rPr>
          <w:sz w:val="20"/>
          <w:szCs w:val="18"/>
        </w:rPr>
        <w:t>s</w:t>
      </w:r>
      <w:r w:rsidR="00765496" w:rsidRPr="003728BB">
        <w:rPr>
          <w:sz w:val="20"/>
          <w:szCs w:val="18"/>
        </w:rPr>
        <w:t xml:space="preserve"> </w:t>
      </w:r>
      <w:r w:rsidR="005C2EDB">
        <w:rPr>
          <w:sz w:val="20"/>
          <w:szCs w:val="18"/>
        </w:rPr>
        <w:t>9</w:t>
      </w:r>
      <w:r w:rsidR="00150976" w:rsidRPr="003728BB">
        <w:rPr>
          <w:sz w:val="20"/>
          <w:szCs w:val="18"/>
        </w:rPr>
        <w:t xml:space="preserve"> and</w:t>
      </w:r>
      <w:r w:rsidR="00765496" w:rsidRPr="003728BB">
        <w:rPr>
          <w:sz w:val="20"/>
          <w:szCs w:val="18"/>
        </w:rPr>
        <w:t xml:space="preserve"> 1</w:t>
      </w:r>
      <w:r w:rsidR="005C2EDB">
        <w:rPr>
          <w:sz w:val="20"/>
          <w:szCs w:val="18"/>
        </w:rPr>
        <w:t>0</w:t>
      </w:r>
      <w:r w:rsidR="007C3349" w:rsidRPr="003728BB">
        <w:rPr>
          <w:sz w:val="20"/>
          <w:szCs w:val="18"/>
        </w:rPr>
        <w:t>.</w:t>
      </w:r>
      <w:r w:rsidR="0065721C" w:rsidRPr="003728BB">
        <w:rPr>
          <w:sz w:val="20"/>
          <w:szCs w:val="18"/>
        </w:rPr>
        <w:t xml:space="preserve"> </w:t>
      </w:r>
      <w:r w:rsidR="00FC16DA" w:rsidRPr="00A32293">
        <w:rPr>
          <w:rFonts w:cs="Angsana New"/>
          <w:sz w:val="20"/>
          <w:szCs w:val="18"/>
          <w:lang w:bidi="th-TH"/>
        </w:rPr>
        <w:t xml:space="preserve">Other </w:t>
      </w:r>
      <w:r w:rsidR="00D333F7" w:rsidRPr="00A32293">
        <w:rPr>
          <w:sz w:val="20"/>
          <w:szCs w:val="18"/>
        </w:rPr>
        <w:t>r</w:t>
      </w:r>
      <w:r w:rsidR="00FC16DA" w:rsidRPr="00A32293">
        <w:rPr>
          <w:sz w:val="20"/>
          <w:szCs w:val="18"/>
        </w:rPr>
        <w:t xml:space="preserve">elated parties </w:t>
      </w:r>
      <w:r w:rsidR="00D333F7" w:rsidRPr="00A32293">
        <w:rPr>
          <w:rFonts w:cs="Angsana New"/>
          <w:sz w:val="20"/>
          <w:szCs w:val="18"/>
          <w:lang w:bidi="th-TH"/>
        </w:rPr>
        <w:t xml:space="preserve">that </w:t>
      </w:r>
      <w:r w:rsidR="00672268" w:rsidRPr="00A32293">
        <w:rPr>
          <w:sz w:val="20"/>
          <w:szCs w:val="18"/>
        </w:rPr>
        <w:t xml:space="preserve">the </w:t>
      </w:r>
      <w:r w:rsidR="00672268" w:rsidRPr="00117A58">
        <w:rPr>
          <w:sz w:val="20"/>
          <w:szCs w:val="18"/>
        </w:rPr>
        <w:t>Group</w:t>
      </w:r>
      <w:r w:rsidR="00672268" w:rsidRPr="00A32293">
        <w:rPr>
          <w:sz w:val="20"/>
          <w:szCs w:val="18"/>
        </w:rPr>
        <w:t xml:space="preserve"> </w:t>
      </w:r>
      <w:r w:rsidR="00FC16DA" w:rsidRPr="00A32293">
        <w:rPr>
          <w:sz w:val="20"/>
          <w:szCs w:val="18"/>
        </w:rPr>
        <w:t>had significant transactions</w:t>
      </w:r>
      <w:r w:rsidR="005A552C" w:rsidRPr="00A32293">
        <w:rPr>
          <w:sz w:val="20"/>
          <w:szCs w:val="18"/>
        </w:rPr>
        <w:t xml:space="preserve"> with</w:t>
      </w:r>
      <w:r w:rsidR="00672268" w:rsidRPr="00A32293">
        <w:rPr>
          <w:sz w:val="20"/>
          <w:szCs w:val="18"/>
        </w:rPr>
        <w:t xml:space="preserve"> during the year</w:t>
      </w:r>
      <w:r w:rsidR="00FC16DA" w:rsidRPr="00A32293">
        <w:rPr>
          <w:sz w:val="20"/>
          <w:szCs w:val="18"/>
        </w:rPr>
        <w:t xml:space="preserve"> were as follows:</w:t>
      </w:r>
    </w:p>
    <w:p w14:paraId="49EACFC0" w14:textId="77777777" w:rsidR="001C5517" w:rsidRPr="003728BB" w:rsidRDefault="001C5517" w:rsidP="003728BB">
      <w:pPr>
        <w:spacing w:line="240" w:lineRule="auto"/>
        <w:rPr>
          <w:sz w:val="20"/>
          <w:szCs w:val="18"/>
        </w:rPr>
      </w:pPr>
    </w:p>
    <w:tbl>
      <w:tblPr>
        <w:tblW w:w="9360" w:type="dxa"/>
        <w:tblInd w:w="450" w:type="dxa"/>
        <w:tblLook w:val="01E0" w:firstRow="1" w:lastRow="1" w:firstColumn="1" w:lastColumn="1" w:noHBand="0" w:noVBand="0"/>
      </w:tblPr>
      <w:tblGrid>
        <w:gridCol w:w="3150"/>
        <w:gridCol w:w="1494"/>
        <w:gridCol w:w="4716"/>
      </w:tblGrid>
      <w:tr w:rsidR="00117A58" w:rsidRPr="00117A58" w14:paraId="2A325333" w14:textId="77777777" w:rsidTr="00117A58">
        <w:trPr>
          <w:trHeight w:val="517"/>
          <w:tblHeader/>
        </w:trPr>
        <w:tc>
          <w:tcPr>
            <w:tcW w:w="3150" w:type="dxa"/>
          </w:tcPr>
          <w:p w14:paraId="0F7B9D4E" w14:textId="77777777" w:rsidR="00117A58" w:rsidRPr="00117A58" w:rsidRDefault="00117A58" w:rsidP="00DB7BB5">
            <w:pPr>
              <w:tabs>
                <w:tab w:val="decimal" w:pos="765"/>
              </w:tabs>
              <w:spacing w:line="240" w:lineRule="auto"/>
              <w:ind w:left="-18"/>
              <w:rPr>
                <w:rFonts w:eastAsia="PMingLiU"/>
                <w:b/>
                <w:bCs/>
                <w:sz w:val="20"/>
              </w:rPr>
            </w:pPr>
            <w:r w:rsidRPr="00117A58">
              <w:rPr>
                <w:rFonts w:eastAsia="PMingLiU"/>
                <w:b/>
                <w:bCs/>
                <w:sz w:val="20"/>
              </w:rPr>
              <w:t>Name of entities</w:t>
            </w:r>
          </w:p>
        </w:tc>
        <w:tc>
          <w:tcPr>
            <w:tcW w:w="1494" w:type="dxa"/>
          </w:tcPr>
          <w:p w14:paraId="144E63E6" w14:textId="77777777" w:rsidR="00117A58" w:rsidRPr="00117A58" w:rsidRDefault="00117A58" w:rsidP="00DB7BB5">
            <w:pPr>
              <w:tabs>
                <w:tab w:val="decimal" w:pos="765"/>
              </w:tabs>
              <w:spacing w:line="240" w:lineRule="auto"/>
              <w:ind w:left="-18"/>
              <w:jc w:val="center"/>
              <w:rPr>
                <w:rFonts w:eastAsia="PMingLiU"/>
                <w:b/>
                <w:bCs/>
                <w:sz w:val="20"/>
              </w:rPr>
            </w:pPr>
            <w:r w:rsidRPr="00117A58">
              <w:rPr>
                <w:rFonts w:eastAsia="PMingLiU"/>
                <w:b/>
                <w:bCs/>
                <w:sz w:val="20"/>
              </w:rPr>
              <w:t>Country of incorporation</w:t>
            </w:r>
          </w:p>
        </w:tc>
        <w:tc>
          <w:tcPr>
            <w:tcW w:w="4716" w:type="dxa"/>
          </w:tcPr>
          <w:p w14:paraId="1E5B28A0" w14:textId="77777777" w:rsidR="00117A58" w:rsidRPr="00117A58" w:rsidRDefault="00117A58" w:rsidP="00DB7BB5">
            <w:pPr>
              <w:tabs>
                <w:tab w:val="decimal" w:pos="765"/>
              </w:tabs>
              <w:spacing w:line="240" w:lineRule="auto"/>
              <w:rPr>
                <w:rFonts w:eastAsia="PMingLiU"/>
                <w:b/>
                <w:bCs/>
                <w:sz w:val="20"/>
              </w:rPr>
            </w:pPr>
            <w:r w:rsidRPr="00117A58">
              <w:rPr>
                <w:rFonts w:eastAsia="PMingLiU"/>
                <w:b/>
                <w:bCs/>
                <w:sz w:val="20"/>
              </w:rPr>
              <w:t>Nature of relationships</w:t>
            </w:r>
          </w:p>
        </w:tc>
      </w:tr>
      <w:tr w:rsidR="00117A58" w:rsidRPr="00117A58" w14:paraId="714F562D" w14:textId="77777777" w:rsidTr="00117A58">
        <w:trPr>
          <w:trHeight w:val="293"/>
        </w:trPr>
        <w:tc>
          <w:tcPr>
            <w:tcW w:w="3150" w:type="dxa"/>
          </w:tcPr>
          <w:p w14:paraId="67AE9388" w14:textId="77777777" w:rsidR="00117A58" w:rsidRPr="00117A58" w:rsidRDefault="00117A58" w:rsidP="00DB7BB5">
            <w:pPr>
              <w:spacing w:line="240" w:lineRule="auto"/>
              <w:rPr>
                <w:rFonts w:eastAsia="PMingLiU"/>
                <w:sz w:val="20"/>
              </w:rPr>
            </w:pPr>
            <w:r w:rsidRPr="00117A58">
              <w:rPr>
                <w:rFonts w:eastAsia="PMingLiU"/>
                <w:sz w:val="20"/>
              </w:rPr>
              <w:t>Kingfisher Holdings Limited</w:t>
            </w:r>
            <w:r w:rsidRPr="00117A58" w:rsidDel="00D00FF3">
              <w:rPr>
                <w:rFonts w:eastAsia="PMingLiU"/>
                <w:sz w:val="20"/>
              </w:rPr>
              <w:t xml:space="preserve"> </w:t>
            </w:r>
          </w:p>
        </w:tc>
        <w:tc>
          <w:tcPr>
            <w:tcW w:w="1494" w:type="dxa"/>
          </w:tcPr>
          <w:p w14:paraId="2F5EB79A" w14:textId="77777777" w:rsidR="00117A58" w:rsidRPr="00117A58" w:rsidRDefault="00117A58" w:rsidP="00DB7BB5">
            <w:pPr>
              <w:tabs>
                <w:tab w:val="decimal" w:pos="765"/>
              </w:tabs>
              <w:spacing w:line="240" w:lineRule="auto"/>
              <w:jc w:val="both"/>
              <w:rPr>
                <w:rFonts w:eastAsia="PMingLiU"/>
                <w:sz w:val="20"/>
              </w:rPr>
            </w:pPr>
            <w:r w:rsidRPr="00117A58">
              <w:rPr>
                <w:rFonts w:eastAsia="PMingLiU"/>
                <w:sz w:val="20"/>
              </w:rPr>
              <w:t>Thailand</w:t>
            </w:r>
          </w:p>
        </w:tc>
        <w:tc>
          <w:tcPr>
            <w:tcW w:w="4716" w:type="dxa"/>
          </w:tcPr>
          <w:p w14:paraId="5FB657B3" w14:textId="77777777" w:rsidR="00117A58" w:rsidRPr="00117A58" w:rsidRDefault="00117A58" w:rsidP="00DB7BB5">
            <w:pPr>
              <w:tabs>
                <w:tab w:val="decimal" w:pos="765"/>
              </w:tabs>
              <w:spacing w:line="240" w:lineRule="auto"/>
              <w:ind w:left="133" w:hanging="133"/>
              <w:jc w:val="both"/>
              <w:rPr>
                <w:rFonts w:eastAsia="PMingLiU"/>
                <w:sz w:val="20"/>
              </w:rPr>
            </w:pPr>
            <w:r w:rsidRPr="00117A58">
              <w:rPr>
                <w:rFonts w:eastAsia="PMingLiU"/>
                <w:sz w:val="20"/>
              </w:rPr>
              <w:t>Related party and the shareholder of indirect subsidiary</w:t>
            </w:r>
          </w:p>
        </w:tc>
      </w:tr>
      <w:tr w:rsidR="00117A58" w:rsidRPr="00117A58" w14:paraId="22FF6650" w14:textId="77777777" w:rsidTr="00117A58">
        <w:trPr>
          <w:trHeight w:val="270"/>
        </w:trPr>
        <w:tc>
          <w:tcPr>
            <w:tcW w:w="3150" w:type="dxa"/>
          </w:tcPr>
          <w:p w14:paraId="0BA9E89F" w14:textId="078EF27E" w:rsidR="00117A58" w:rsidRPr="00117A58" w:rsidRDefault="00117A58" w:rsidP="00DB7BB5">
            <w:pPr>
              <w:spacing w:line="240" w:lineRule="auto"/>
              <w:rPr>
                <w:rFonts w:eastAsia="PMingLiU"/>
                <w:sz w:val="20"/>
              </w:rPr>
            </w:pPr>
            <w:proofErr w:type="spellStart"/>
            <w:r w:rsidRPr="00117A58">
              <w:rPr>
                <w:rFonts w:eastAsia="PMingLiU"/>
                <w:sz w:val="20"/>
              </w:rPr>
              <w:t>Choksamut</w:t>
            </w:r>
            <w:proofErr w:type="spellEnd"/>
            <w:r w:rsidRPr="00117A58">
              <w:rPr>
                <w:rFonts w:eastAsia="PMingLiU"/>
                <w:sz w:val="20"/>
              </w:rPr>
              <w:t xml:space="preserve"> Marine</w:t>
            </w:r>
            <w:r w:rsidR="00620E58">
              <w:rPr>
                <w:rFonts w:eastAsia="PMingLiU"/>
                <w:sz w:val="20"/>
              </w:rPr>
              <w:t xml:space="preserve"> </w:t>
            </w:r>
            <w:r w:rsidRPr="00117A58">
              <w:rPr>
                <w:rFonts w:eastAsia="PMingLiU"/>
                <w:sz w:val="20"/>
              </w:rPr>
              <w:t>Co., Ltd.</w:t>
            </w:r>
          </w:p>
        </w:tc>
        <w:tc>
          <w:tcPr>
            <w:tcW w:w="1494" w:type="dxa"/>
            <w:shd w:val="clear" w:color="auto" w:fill="auto"/>
          </w:tcPr>
          <w:p w14:paraId="104DE160" w14:textId="77777777" w:rsidR="00117A58" w:rsidRPr="00117A58" w:rsidRDefault="00117A58" w:rsidP="00DB7BB5">
            <w:pPr>
              <w:tabs>
                <w:tab w:val="decimal" w:pos="765"/>
              </w:tabs>
              <w:spacing w:line="240" w:lineRule="auto"/>
              <w:jc w:val="both"/>
              <w:rPr>
                <w:rFonts w:eastAsia="PMingLiU"/>
                <w:sz w:val="20"/>
              </w:rPr>
            </w:pPr>
            <w:r w:rsidRPr="00117A58">
              <w:rPr>
                <w:rFonts w:eastAsia="PMingLiU"/>
                <w:sz w:val="20"/>
              </w:rPr>
              <w:t>Thailand</w:t>
            </w:r>
          </w:p>
        </w:tc>
        <w:tc>
          <w:tcPr>
            <w:tcW w:w="4716" w:type="dxa"/>
          </w:tcPr>
          <w:p w14:paraId="16CBC98A" w14:textId="3FE320F1" w:rsidR="00117A58" w:rsidRPr="00117A58" w:rsidRDefault="00117A58" w:rsidP="008F45F9">
            <w:pPr>
              <w:tabs>
                <w:tab w:val="decimal" w:pos="286"/>
              </w:tabs>
              <w:spacing w:line="240" w:lineRule="auto"/>
              <w:ind w:left="16" w:hanging="16"/>
              <w:jc w:val="both"/>
              <w:rPr>
                <w:rFonts w:eastAsia="PMingLiU"/>
                <w:sz w:val="20"/>
              </w:rPr>
            </w:pPr>
            <w:r w:rsidRPr="00117A58">
              <w:rPr>
                <w:rFonts w:eastAsia="PMingLiU"/>
                <w:sz w:val="20"/>
              </w:rPr>
              <w:t>Related party and</w:t>
            </w:r>
            <w:r w:rsidR="00620E58">
              <w:rPr>
                <w:rFonts w:eastAsia="PMingLiU"/>
                <w:sz w:val="20"/>
              </w:rPr>
              <w:t xml:space="preserve"> the Company’s</w:t>
            </w:r>
            <w:r w:rsidRPr="00117A58">
              <w:rPr>
                <w:rFonts w:eastAsia="PMingLiU"/>
                <w:sz w:val="20"/>
              </w:rPr>
              <w:t xml:space="preserve"> executive management is the</w:t>
            </w:r>
            <w:r w:rsidR="008F45F9">
              <w:rPr>
                <w:rFonts w:eastAsia="PMingLiU"/>
                <w:sz w:val="20"/>
              </w:rPr>
              <w:t xml:space="preserve"> </w:t>
            </w:r>
            <w:r w:rsidRPr="00117A58">
              <w:rPr>
                <w:rFonts w:eastAsia="PMingLiU"/>
                <w:sz w:val="20"/>
              </w:rPr>
              <w:t>shareholder</w:t>
            </w:r>
          </w:p>
        </w:tc>
      </w:tr>
      <w:tr w:rsidR="00620E58" w:rsidRPr="00117A58" w14:paraId="1C1C7A95" w14:textId="77777777" w:rsidTr="00117A58">
        <w:trPr>
          <w:trHeight w:val="270"/>
        </w:trPr>
        <w:tc>
          <w:tcPr>
            <w:tcW w:w="3150" w:type="dxa"/>
            <w:shd w:val="clear" w:color="auto" w:fill="auto"/>
          </w:tcPr>
          <w:p w14:paraId="3B04C0DD" w14:textId="77777777" w:rsidR="00620E58" w:rsidRPr="00117A58" w:rsidRDefault="00620E58" w:rsidP="00620E58">
            <w:pPr>
              <w:spacing w:line="240" w:lineRule="auto"/>
              <w:rPr>
                <w:rFonts w:eastAsia="PMingLiU"/>
                <w:sz w:val="20"/>
              </w:rPr>
            </w:pPr>
            <w:proofErr w:type="spellStart"/>
            <w:r w:rsidRPr="00117A58">
              <w:rPr>
                <w:rFonts w:eastAsia="PMingLiU"/>
                <w:sz w:val="20"/>
              </w:rPr>
              <w:t>Winnergy</w:t>
            </w:r>
            <w:proofErr w:type="spellEnd"/>
            <w:r w:rsidRPr="00117A58">
              <w:rPr>
                <w:rFonts w:eastAsia="PMingLiU"/>
                <w:sz w:val="20"/>
              </w:rPr>
              <w:t xml:space="preserve"> (Thailand) Co., Ltd.</w:t>
            </w:r>
          </w:p>
        </w:tc>
        <w:tc>
          <w:tcPr>
            <w:tcW w:w="1494" w:type="dxa"/>
            <w:shd w:val="clear" w:color="auto" w:fill="auto"/>
          </w:tcPr>
          <w:p w14:paraId="4067A1CC" w14:textId="77777777" w:rsidR="00620E58" w:rsidRPr="00117A58" w:rsidRDefault="00620E58" w:rsidP="00620E58">
            <w:pPr>
              <w:tabs>
                <w:tab w:val="decimal" w:pos="765"/>
              </w:tabs>
              <w:spacing w:line="240" w:lineRule="auto"/>
              <w:jc w:val="both"/>
              <w:rPr>
                <w:rFonts w:eastAsia="PMingLiU"/>
                <w:sz w:val="20"/>
              </w:rPr>
            </w:pPr>
            <w:r w:rsidRPr="00117A58">
              <w:rPr>
                <w:rFonts w:eastAsia="PMingLiU"/>
                <w:sz w:val="20"/>
              </w:rPr>
              <w:t>Thailand</w:t>
            </w:r>
          </w:p>
        </w:tc>
        <w:tc>
          <w:tcPr>
            <w:tcW w:w="4716" w:type="dxa"/>
          </w:tcPr>
          <w:p w14:paraId="62B6DBD6" w14:textId="6A404285" w:rsidR="00620E58" w:rsidRPr="00117A58" w:rsidRDefault="00620E58" w:rsidP="00620E58">
            <w:pPr>
              <w:tabs>
                <w:tab w:val="decimal" w:pos="765"/>
              </w:tabs>
              <w:spacing w:line="240" w:lineRule="auto"/>
              <w:ind w:left="16" w:hanging="16"/>
              <w:jc w:val="both"/>
              <w:rPr>
                <w:rFonts w:eastAsia="PMingLiU"/>
                <w:sz w:val="20"/>
              </w:rPr>
            </w:pPr>
            <w:r w:rsidRPr="00117A58">
              <w:rPr>
                <w:rFonts w:eastAsia="PMingLiU"/>
                <w:sz w:val="20"/>
              </w:rPr>
              <w:t>Related party and</w:t>
            </w:r>
            <w:r>
              <w:rPr>
                <w:rFonts w:eastAsia="PMingLiU"/>
                <w:sz w:val="20"/>
              </w:rPr>
              <w:t xml:space="preserve"> the Company’s</w:t>
            </w:r>
            <w:r w:rsidRPr="00117A58">
              <w:rPr>
                <w:rFonts w:eastAsia="PMingLiU"/>
                <w:sz w:val="20"/>
              </w:rPr>
              <w:t xml:space="preserve"> executive management is the</w:t>
            </w:r>
            <w:r>
              <w:rPr>
                <w:rFonts w:eastAsia="PMingLiU"/>
                <w:sz w:val="20"/>
              </w:rPr>
              <w:t xml:space="preserve"> </w:t>
            </w:r>
            <w:r w:rsidRPr="00117A58">
              <w:rPr>
                <w:rFonts w:eastAsia="PMingLiU"/>
                <w:sz w:val="20"/>
              </w:rPr>
              <w:t>shareholder</w:t>
            </w:r>
          </w:p>
        </w:tc>
      </w:tr>
      <w:tr w:rsidR="00620E58" w:rsidRPr="00117A58" w14:paraId="1E065558" w14:textId="77777777" w:rsidTr="00117A58">
        <w:trPr>
          <w:trHeight w:val="270"/>
        </w:trPr>
        <w:tc>
          <w:tcPr>
            <w:tcW w:w="3150" w:type="dxa"/>
            <w:shd w:val="clear" w:color="auto" w:fill="auto"/>
          </w:tcPr>
          <w:p w14:paraId="0B9777CE" w14:textId="77777777" w:rsidR="00620E58" w:rsidRPr="00117A58" w:rsidRDefault="00620E58" w:rsidP="00620E58">
            <w:pPr>
              <w:spacing w:line="240" w:lineRule="auto"/>
              <w:ind w:left="166" w:hanging="166"/>
              <w:rPr>
                <w:rFonts w:eastAsia="PMingLiU"/>
                <w:sz w:val="20"/>
              </w:rPr>
            </w:pPr>
            <w:proofErr w:type="spellStart"/>
            <w:r w:rsidRPr="00117A58">
              <w:rPr>
                <w:rFonts w:eastAsia="PMingLiU"/>
                <w:sz w:val="20"/>
              </w:rPr>
              <w:t>Sbang</w:t>
            </w:r>
            <w:proofErr w:type="spellEnd"/>
            <w:r w:rsidRPr="00117A58">
              <w:rPr>
                <w:rFonts w:eastAsia="PMingLiU"/>
                <w:sz w:val="20"/>
              </w:rPr>
              <w:t xml:space="preserve"> Sustainable Energies Ltd.</w:t>
            </w:r>
          </w:p>
        </w:tc>
        <w:tc>
          <w:tcPr>
            <w:tcW w:w="1494" w:type="dxa"/>
            <w:shd w:val="clear" w:color="auto" w:fill="auto"/>
          </w:tcPr>
          <w:p w14:paraId="4CDBCCDD" w14:textId="77777777" w:rsidR="00620E58" w:rsidRPr="00117A58" w:rsidRDefault="00620E58" w:rsidP="00620E58">
            <w:pPr>
              <w:tabs>
                <w:tab w:val="decimal" w:pos="765"/>
              </w:tabs>
              <w:spacing w:line="240" w:lineRule="auto"/>
              <w:jc w:val="both"/>
              <w:rPr>
                <w:rFonts w:eastAsia="PMingLiU"/>
                <w:sz w:val="20"/>
              </w:rPr>
            </w:pPr>
            <w:r w:rsidRPr="00117A58">
              <w:rPr>
                <w:rFonts w:eastAsia="PMingLiU"/>
                <w:sz w:val="20"/>
              </w:rPr>
              <w:t>Thailand</w:t>
            </w:r>
          </w:p>
        </w:tc>
        <w:tc>
          <w:tcPr>
            <w:tcW w:w="4716" w:type="dxa"/>
          </w:tcPr>
          <w:p w14:paraId="274F0883" w14:textId="3A3F34F3" w:rsidR="00620E58" w:rsidRPr="00117A58" w:rsidRDefault="00620E58" w:rsidP="00620E58">
            <w:pPr>
              <w:tabs>
                <w:tab w:val="decimal" w:pos="765"/>
              </w:tabs>
              <w:spacing w:line="240" w:lineRule="auto"/>
              <w:ind w:left="16" w:hanging="16"/>
              <w:jc w:val="both"/>
              <w:rPr>
                <w:rFonts w:eastAsia="PMingLiU"/>
                <w:sz w:val="20"/>
              </w:rPr>
            </w:pPr>
            <w:r w:rsidRPr="00117A58">
              <w:rPr>
                <w:rFonts w:eastAsia="PMingLiU"/>
                <w:sz w:val="20"/>
              </w:rPr>
              <w:t>Related party and</w:t>
            </w:r>
            <w:r>
              <w:rPr>
                <w:rFonts w:eastAsia="PMingLiU"/>
                <w:sz w:val="20"/>
              </w:rPr>
              <w:t xml:space="preserve"> the Company’s</w:t>
            </w:r>
            <w:r w:rsidRPr="00117A58">
              <w:rPr>
                <w:rFonts w:eastAsia="PMingLiU"/>
                <w:sz w:val="20"/>
              </w:rPr>
              <w:t xml:space="preserve"> executive management is the</w:t>
            </w:r>
            <w:r>
              <w:rPr>
                <w:rFonts w:eastAsia="PMingLiU"/>
                <w:sz w:val="20"/>
              </w:rPr>
              <w:t xml:space="preserve"> </w:t>
            </w:r>
            <w:r w:rsidRPr="00117A58">
              <w:rPr>
                <w:rFonts w:eastAsia="PMingLiU"/>
                <w:sz w:val="20"/>
              </w:rPr>
              <w:t>shareholder</w:t>
            </w:r>
          </w:p>
        </w:tc>
      </w:tr>
      <w:tr w:rsidR="00620E58" w:rsidRPr="00117A58" w14:paraId="4C317414" w14:textId="77777777" w:rsidTr="00117A58">
        <w:trPr>
          <w:trHeight w:val="270"/>
        </w:trPr>
        <w:tc>
          <w:tcPr>
            <w:tcW w:w="3150" w:type="dxa"/>
            <w:shd w:val="clear" w:color="auto" w:fill="auto"/>
          </w:tcPr>
          <w:p w14:paraId="7404DCF1" w14:textId="77777777" w:rsidR="00620E58" w:rsidRPr="00117A58" w:rsidRDefault="00620E58" w:rsidP="00620E58">
            <w:pPr>
              <w:spacing w:line="240" w:lineRule="auto"/>
              <w:ind w:left="166" w:hanging="180"/>
              <w:rPr>
                <w:rFonts w:eastAsia="PMingLiU"/>
                <w:sz w:val="20"/>
              </w:rPr>
            </w:pPr>
            <w:r w:rsidRPr="00117A58">
              <w:rPr>
                <w:rFonts w:eastAsia="PMingLiU"/>
                <w:sz w:val="20"/>
              </w:rPr>
              <w:t>Clean Energy Community Co., Ltd.</w:t>
            </w:r>
          </w:p>
        </w:tc>
        <w:tc>
          <w:tcPr>
            <w:tcW w:w="1494" w:type="dxa"/>
            <w:shd w:val="clear" w:color="auto" w:fill="auto"/>
          </w:tcPr>
          <w:p w14:paraId="799D10CB" w14:textId="77777777" w:rsidR="00620E58" w:rsidRPr="00117A58" w:rsidRDefault="00620E58" w:rsidP="00620E58">
            <w:pPr>
              <w:tabs>
                <w:tab w:val="decimal" w:pos="765"/>
              </w:tabs>
              <w:spacing w:line="240" w:lineRule="auto"/>
              <w:jc w:val="both"/>
              <w:rPr>
                <w:rFonts w:eastAsia="PMingLiU"/>
                <w:sz w:val="20"/>
              </w:rPr>
            </w:pPr>
            <w:r w:rsidRPr="00117A58">
              <w:rPr>
                <w:rFonts w:eastAsia="PMingLiU"/>
                <w:sz w:val="20"/>
              </w:rPr>
              <w:t>Thailand</w:t>
            </w:r>
          </w:p>
        </w:tc>
        <w:tc>
          <w:tcPr>
            <w:tcW w:w="4716" w:type="dxa"/>
            <w:shd w:val="clear" w:color="auto" w:fill="auto"/>
          </w:tcPr>
          <w:p w14:paraId="199A36B5" w14:textId="2417889D" w:rsidR="00620E58" w:rsidRPr="00117A58" w:rsidRDefault="00620E58" w:rsidP="00620E58">
            <w:pPr>
              <w:tabs>
                <w:tab w:val="decimal" w:pos="765"/>
              </w:tabs>
              <w:spacing w:line="240" w:lineRule="auto"/>
              <w:ind w:left="16" w:hanging="16"/>
              <w:jc w:val="both"/>
              <w:rPr>
                <w:rFonts w:eastAsia="PMingLiU"/>
                <w:sz w:val="20"/>
              </w:rPr>
            </w:pPr>
            <w:r w:rsidRPr="00117A58">
              <w:rPr>
                <w:rFonts w:eastAsia="PMingLiU"/>
                <w:sz w:val="20"/>
              </w:rPr>
              <w:t>Related party and</w:t>
            </w:r>
            <w:r>
              <w:rPr>
                <w:rFonts w:eastAsia="PMingLiU"/>
                <w:sz w:val="20"/>
              </w:rPr>
              <w:t xml:space="preserve"> the Company’s</w:t>
            </w:r>
            <w:r w:rsidRPr="00117A58">
              <w:rPr>
                <w:rFonts w:eastAsia="PMingLiU"/>
                <w:sz w:val="20"/>
              </w:rPr>
              <w:t xml:space="preserve"> executive management is the</w:t>
            </w:r>
            <w:r>
              <w:rPr>
                <w:rFonts w:eastAsia="PMingLiU"/>
                <w:sz w:val="20"/>
              </w:rPr>
              <w:t xml:space="preserve"> </w:t>
            </w:r>
            <w:r w:rsidRPr="00117A58">
              <w:rPr>
                <w:rFonts w:eastAsia="PMingLiU"/>
                <w:sz w:val="20"/>
              </w:rPr>
              <w:t>shareholder</w:t>
            </w:r>
          </w:p>
        </w:tc>
      </w:tr>
      <w:tr w:rsidR="00117A58" w:rsidRPr="00117A58" w14:paraId="66910B12" w14:textId="77777777" w:rsidTr="00117A58">
        <w:trPr>
          <w:trHeight w:val="270"/>
        </w:trPr>
        <w:tc>
          <w:tcPr>
            <w:tcW w:w="3150" w:type="dxa"/>
            <w:shd w:val="clear" w:color="auto" w:fill="auto"/>
          </w:tcPr>
          <w:p w14:paraId="203EF131" w14:textId="77777777" w:rsidR="00117A58" w:rsidRPr="00117A58" w:rsidRDefault="00117A58" w:rsidP="00DB7BB5">
            <w:pPr>
              <w:spacing w:line="240" w:lineRule="auto"/>
              <w:rPr>
                <w:rFonts w:eastAsia="PMingLiU"/>
                <w:sz w:val="20"/>
              </w:rPr>
            </w:pPr>
            <w:r w:rsidRPr="00117A58">
              <w:rPr>
                <w:rFonts w:eastAsia="PMingLiU"/>
                <w:sz w:val="20"/>
              </w:rPr>
              <w:t>Southeast Asian Packaging and</w:t>
            </w:r>
          </w:p>
          <w:p w14:paraId="29B7BB0C" w14:textId="77777777" w:rsidR="00117A58" w:rsidRPr="00117A58" w:rsidRDefault="00117A58" w:rsidP="00DB7BB5">
            <w:pPr>
              <w:spacing w:line="240" w:lineRule="auto"/>
              <w:rPr>
                <w:rFonts w:eastAsia="PMingLiU"/>
                <w:sz w:val="20"/>
              </w:rPr>
            </w:pPr>
            <w:r w:rsidRPr="00117A58">
              <w:rPr>
                <w:rFonts w:eastAsia="PMingLiU"/>
                <w:sz w:val="20"/>
              </w:rPr>
              <w:t xml:space="preserve">   Canning Limited</w:t>
            </w:r>
          </w:p>
        </w:tc>
        <w:tc>
          <w:tcPr>
            <w:tcW w:w="1494" w:type="dxa"/>
            <w:shd w:val="clear" w:color="auto" w:fill="auto"/>
          </w:tcPr>
          <w:p w14:paraId="088F7176" w14:textId="77777777" w:rsidR="00117A58" w:rsidRPr="00117A58" w:rsidRDefault="00117A58" w:rsidP="00DB7BB5">
            <w:pPr>
              <w:tabs>
                <w:tab w:val="decimal" w:pos="765"/>
              </w:tabs>
              <w:spacing w:line="240" w:lineRule="auto"/>
              <w:jc w:val="both"/>
              <w:rPr>
                <w:rFonts w:eastAsia="PMingLiU"/>
                <w:sz w:val="20"/>
              </w:rPr>
            </w:pPr>
            <w:r w:rsidRPr="00117A58">
              <w:rPr>
                <w:rFonts w:eastAsia="PMingLiU"/>
                <w:sz w:val="20"/>
              </w:rPr>
              <w:t>Thailand</w:t>
            </w:r>
          </w:p>
        </w:tc>
        <w:tc>
          <w:tcPr>
            <w:tcW w:w="4716" w:type="dxa"/>
            <w:shd w:val="clear" w:color="auto" w:fill="auto"/>
          </w:tcPr>
          <w:p w14:paraId="020074E4" w14:textId="77777777" w:rsidR="00117A58" w:rsidRPr="00117A58" w:rsidRDefault="00117A58" w:rsidP="008F45F9">
            <w:pPr>
              <w:tabs>
                <w:tab w:val="decimal" w:pos="765"/>
              </w:tabs>
              <w:spacing w:line="240" w:lineRule="auto"/>
              <w:ind w:left="16" w:hanging="16"/>
              <w:jc w:val="both"/>
              <w:rPr>
                <w:rFonts w:eastAsia="PMingLiU"/>
                <w:sz w:val="20"/>
              </w:rPr>
            </w:pPr>
            <w:r w:rsidRPr="00117A58">
              <w:rPr>
                <w:rFonts w:eastAsia="PMingLiU"/>
                <w:sz w:val="20"/>
              </w:rPr>
              <w:t>Related party and the shareholder and directors of indirect subsidiary is shareholder</w:t>
            </w:r>
          </w:p>
        </w:tc>
      </w:tr>
      <w:tr w:rsidR="00117A58" w:rsidRPr="00117A58" w14:paraId="3B57FCFC" w14:textId="77777777" w:rsidTr="00117A58">
        <w:trPr>
          <w:trHeight w:val="270"/>
        </w:trPr>
        <w:tc>
          <w:tcPr>
            <w:tcW w:w="3150" w:type="dxa"/>
            <w:shd w:val="clear" w:color="auto" w:fill="auto"/>
          </w:tcPr>
          <w:p w14:paraId="65628CE1" w14:textId="77777777" w:rsidR="00117A58" w:rsidRPr="00117A58" w:rsidRDefault="00117A58" w:rsidP="00DB7BB5">
            <w:pPr>
              <w:spacing w:line="240" w:lineRule="auto"/>
              <w:rPr>
                <w:rFonts w:eastAsia="PMingLiU"/>
                <w:sz w:val="20"/>
              </w:rPr>
            </w:pPr>
            <w:r w:rsidRPr="00117A58">
              <w:rPr>
                <w:rFonts w:eastAsia="PMingLiU"/>
                <w:sz w:val="20"/>
              </w:rPr>
              <w:t>Clipper Holdings Co., Ltd.</w:t>
            </w:r>
          </w:p>
        </w:tc>
        <w:tc>
          <w:tcPr>
            <w:tcW w:w="1494" w:type="dxa"/>
            <w:shd w:val="clear" w:color="auto" w:fill="auto"/>
          </w:tcPr>
          <w:p w14:paraId="10C36E54" w14:textId="77777777" w:rsidR="00117A58" w:rsidRPr="00117A58" w:rsidRDefault="00117A58" w:rsidP="00DB7BB5">
            <w:pPr>
              <w:tabs>
                <w:tab w:val="decimal" w:pos="765"/>
              </w:tabs>
              <w:spacing w:line="240" w:lineRule="auto"/>
              <w:jc w:val="both"/>
              <w:rPr>
                <w:rFonts w:eastAsia="PMingLiU"/>
                <w:sz w:val="20"/>
              </w:rPr>
            </w:pPr>
            <w:r w:rsidRPr="00117A58">
              <w:rPr>
                <w:rFonts w:eastAsia="PMingLiU"/>
                <w:sz w:val="20"/>
              </w:rPr>
              <w:t>Hong Kong</w:t>
            </w:r>
          </w:p>
        </w:tc>
        <w:tc>
          <w:tcPr>
            <w:tcW w:w="4716" w:type="dxa"/>
            <w:shd w:val="clear" w:color="auto" w:fill="auto"/>
          </w:tcPr>
          <w:p w14:paraId="346C5725" w14:textId="110D2F69" w:rsidR="00117A58" w:rsidRPr="00117A58" w:rsidRDefault="00117A58" w:rsidP="008F45F9">
            <w:pPr>
              <w:tabs>
                <w:tab w:val="decimal" w:pos="765"/>
              </w:tabs>
              <w:spacing w:line="240" w:lineRule="auto"/>
              <w:ind w:left="16" w:hanging="16"/>
              <w:jc w:val="both"/>
              <w:rPr>
                <w:rFonts w:eastAsia="PMingLiU"/>
                <w:sz w:val="20"/>
              </w:rPr>
            </w:pPr>
            <w:r w:rsidRPr="00117A58">
              <w:rPr>
                <w:rFonts w:eastAsia="PMingLiU"/>
                <w:sz w:val="20"/>
              </w:rPr>
              <w:t>Related party and the shareholder of indirect subsidiary</w:t>
            </w:r>
          </w:p>
        </w:tc>
      </w:tr>
      <w:tr w:rsidR="00117A58" w:rsidRPr="00117A58" w14:paraId="756597C6" w14:textId="77777777" w:rsidTr="00117A58">
        <w:trPr>
          <w:trHeight w:val="258"/>
        </w:trPr>
        <w:tc>
          <w:tcPr>
            <w:tcW w:w="3150" w:type="dxa"/>
            <w:shd w:val="clear" w:color="auto" w:fill="auto"/>
          </w:tcPr>
          <w:p w14:paraId="39912185" w14:textId="77777777" w:rsidR="00117A58" w:rsidRPr="00117A58" w:rsidRDefault="00117A58" w:rsidP="00DB7BB5">
            <w:pPr>
              <w:spacing w:line="240" w:lineRule="auto"/>
              <w:rPr>
                <w:rFonts w:eastAsia="PMingLiU"/>
                <w:sz w:val="20"/>
              </w:rPr>
            </w:pPr>
            <w:bookmarkStart w:id="9" w:name="_Hlk40217611"/>
            <w:r w:rsidRPr="00117A58">
              <w:rPr>
                <w:rFonts w:eastAsia="PMingLiU"/>
                <w:sz w:val="20"/>
              </w:rPr>
              <w:t>Bok Seng Logistics Private</w:t>
            </w:r>
          </w:p>
          <w:p w14:paraId="0FBFBA38" w14:textId="77777777" w:rsidR="00117A58" w:rsidRPr="00117A58" w:rsidRDefault="00117A58" w:rsidP="00DB7BB5">
            <w:pPr>
              <w:spacing w:line="240" w:lineRule="auto"/>
              <w:rPr>
                <w:rFonts w:eastAsia="PMingLiU"/>
                <w:sz w:val="20"/>
              </w:rPr>
            </w:pPr>
            <w:r w:rsidRPr="00117A58">
              <w:rPr>
                <w:rFonts w:eastAsia="PMingLiU"/>
                <w:sz w:val="20"/>
              </w:rPr>
              <w:t xml:space="preserve">   Limited</w:t>
            </w:r>
          </w:p>
        </w:tc>
        <w:tc>
          <w:tcPr>
            <w:tcW w:w="1494" w:type="dxa"/>
            <w:shd w:val="clear" w:color="auto" w:fill="auto"/>
          </w:tcPr>
          <w:p w14:paraId="4957B416" w14:textId="77777777" w:rsidR="00117A58" w:rsidRPr="00117A58" w:rsidRDefault="00117A58" w:rsidP="00DB7BB5">
            <w:pPr>
              <w:tabs>
                <w:tab w:val="decimal" w:pos="765"/>
              </w:tabs>
              <w:spacing w:line="240" w:lineRule="auto"/>
              <w:jc w:val="both"/>
              <w:rPr>
                <w:rFonts w:eastAsia="PMingLiU" w:cs="Angsana New"/>
                <w:sz w:val="20"/>
              </w:rPr>
            </w:pPr>
            <w:r w:rsidRPr="00117A58">
              <w:rPr>
                <w:rFonts w:eastAsia="PMingLiU" w:cs="Angsana New"/>
                <w:sz w:val="20"/>
              </w:rPr>
              <w:t>Singapore</w:t>
            </w:r>
          </w:p>
        </w:tc>
        <w:tc>
          <w:tcPr>
            <w:tcW w:w="4716" w:type="dxa"/>
            <w:shd w:val="clear" w:color="auto" w:fill="auto"/>
          </w:tcPr>
          <w:p w14:paraId="44A47D3E" w14:textId="09F0A72D" w:rsidR="00117A58" w:rsidRPr="00117A58" w:rsidRDefault="00117A58" w:rsidP="008F45F9">
            <w:pPr>
              <w:tabs>
                <w:tab w:val="decimal" w:pos="765"/>
              </w:tabs>
              <w:spacing w:line="240" w:lineRule="auto"/>
              <w:ind w:left="16" w:hanging="16"/>
              <w:jc w:val="both"/>
              <w:rPr>
                <w:rFonts w:eastAsia="PMingLiU"/>
                <w:sz w:val="20"/>
              </w:rPr>
            </w:pPr>
            <w:r w:rsidRPr="00117A58">
              <w:rPr>
                <w:rFonts w:eastAsia="PMingLiU"/>
                <w:sz w:val="20"/>
              </w:rPr>
              <w:t xml:space="preserve">Related party and the </w:t>
            </w:r>
            <w:r w:rsidR="00620E58">
              <w:rPr>
                <w:rFonts w:eastAsia="PMingLiU"/>
                <w:sz w:val="20"/>
              </w:rPr>
              <w:t xml:space="preserve">common </w:t>
            </w:r>
            <w:r w:rsidRPr="00117A58">
              <w:rPr>
                <w:rFonts w:eastAsia="PMingLiU"/>
                <w:sz w:val="20"/>
              </w:rPr>
              <w:t>shareholder of indirect subsidiary</w:t>
            </w:r>
          </w:p>
        </w:tc>
      </w:tr>
      <w:bookmarkEnd w:id="9"/>
    </w:tbl>
    <w:p w14:paraId="683A216E" w14:textId="77777777" w:rsidR="007474EF" w:rsidRPr="003728BB" w:rsidRDefault="007474EF" w:rsidP="003728BB">
      <w:pPr>
        <w:pStyle w:val="block"/>
        <w:spacing w:after="0" w:line="240" w:lineRule="auto"/>
        <w:ind w:left="540"/>
        <w:jc w:val="both"/>
        <w:rPr>
          <w:sz w:val="20"/>
          <w:szCs w:val="18"/>
        </w:rPr>
      </w:pPr>
    </w:p>
    <w:p w14:paraId="192174BF" w14:textId="68378C62" w:rsidR="00985DF9" w:rsidRPr="003728BB" w:rsidRDefault="00985DF9" w:rsidP="003728BB">
      <w:pPr>
        <w:pStyle w:val="block"/>
        <w:spacing w:after="0" w:line="240" w:lineRule="auto"/>
        <w:ind w:left="540"/>
        <w:jc w:val="both"/>
        <w:rPr>
          <w:sz w:val="20"/>
          <w:szCs w:val="18"/>
        </w:rPr>
      </w:pPr>
      <w:r w:rsidRPr="003728BB">
        <w:rPr>
          <w:sz w:val="20"/>
          <w:szCs w:val="18"/>
        </w:rPr>
        <w:t xml:space="preserve">The pricing policies for </w:t>
      </w:r>
      <w:r w:rsidR="002E2D8C" w:rsidRPr="003728BB">
        <w:rPr>
          <w:sz w:val="20"/>
          <w:szCs w:val="18"/>
        </w:rPr>
        <w:t>transactions with related parties</w:t>
      </w:r>
      <w:r w:rsidRPr="003728BB">
        <w:rPr>
          <w:sz w:val="20"/>
          <w:szCs w:val="18"/>
        </w:rPr>
        <w:t xml:space="preserve"> are explained further below:</w:t>
      </w:r>
      <w:r w:rsidR="008557D6" w:rsidRPr="003728BB">
        <w:rPr>
          <w:b/>
          <w:bCs/>
          <w:color w:val="0000FF"/>
          <w:sz w:val="20"/>
          <w:szCs w:val="18"/>
        </w:rPr>
        <w:t xml:space="preserve"> </w:t>
      </w:r>
    </w:p>
    <w:p w14:paraId="3F967D37" w14:textId="77777777" w:rsidR="007474EF" w:rsidRPr="00CF6A13" w:rsidRDefault="007474EF" w:rsidP="00CF6A13">
      <w:pPr>
        <w:pStyle w:val="block"/>
        <w:spacing w:after="0" w:line="240" w:lineRule="auto"/>
        <w:ind w:left="540"/>
        <w:jc w:val="both"/>
        <w:rPr>
          <w:sz w:val="20"/>
          <w:szCs w:val="18"/>
        </w:rPr>
      </w:pPr>
    </w:p>
    <w:tbl>
      <w:tblPr>
        <w:tblW w:w="9360" w:type="dxa"/>
        <w:tblInd w:w="450" w:type="dxa"/>
        <w:tblLayout w:type="fixed"/>
        <w:tblLook w:val="0000" w:firstRow="0" w:lastRow="0" w:firstColumn="0" w:lastColumn="0" w:noHBand="0" w:noVBand="0"/>
      </w:tblPr>
      <w:tblGrid>
        <w:gridCol w:w="4050"/>
        <w:gridCol w:w="270"/>
        <w:gridCol w:w="5040"/>
      </w:tblGrid>
      <w:tr w:rsidR="004D3A1A" w:rsidRPr="004D3A1A" w14:paraId="66179F4C" w14:textId="77777777" w:rsidTr="004D3A1A">
        <w:trPr>
          <w:trHeight w:val="20"/>
        </w:trPr>
        <w:tc>
          <w:tcPr>
            <w:tcW w:w="4050" w:type="dxa"/>
          </w:tcPr>
          <w:p w14:paraId="3A30DC35" w14:textId="77777777" w:rsidR="004D3A1A" w:rsidRPr="004D3A1A" w:rsidRDefault="004D3A1A" w:rsidP="00DB7BB5">
            <w:pPr>
              <w:spacing w:line="240" w:lineRule="atLeast"/>
              <w:ind w:right="-108"/>
              <w:rPr>
                <w:rFonts w:eastAsia="MS Mincho"/>
                <w:b/>
                <w:bCs/>
                <w:sz w:val="20"/>
              </w:rPr>
            </w:pPr>
            <w:r w:rsidRPr="004D3A1A">
              <w:rPr>
                <w:rFonts w:eastAsia="MS Mincho"/>
                <w:b/>
                <w:bCs/>
                <w:sz w:val="20"/>
              </w:rPr>
              <w:t>Transactions</w:t>
            </w:r>
          </w:p>
        </w:tc>
        <w:tc>
          <w:tcPr>
            <w:tcW w:w="270" w:type="dxa"/>
          </w:tcPr>
          <w:p w14:paraId="7F7CA22F" w14:textId="77777777" w:rsidR="004D3A1A" w:rsidRPr="004D3A1A" w:rsidRDefault="004D3A1A" w:rsidP="00DB7BB5">
            <w:pPr>
              <w:spacing w:line="240" w:lineRule="atLeast"/>
              <w:ind w:left="-108" w:right="-108"/>
              <w:rPr>
                <w:rFonts w:eastAsia="MS Mincho"/>
                <w:b/>
                <w:bCs/>
                <w:sz w:val="20"/>
                <w:rtl/>
                <w:cs/>
              </w:rPr>
            </w:pPr>
          </w:p>
        </w:tc>
        <w:tc>
          <w:tcPr>
            <w:tcW w:w="5040" w:type="dxa"/>
          </w:tcPr>
          <w:p w14:paraId="6B66E978" w14:textId="77777777" w:rsidR="004D3A1A" w:rsidRPr="004D3A1A" w:rsidRDefault="004D3A1A" w:rsidP="00DB7BB5">
            <w:pPr>
              <w:spacing w:line="240" w:lineRule="atLeast"/>
              <w:ind w:right="-18"/>
              <w:rPr>
                <w:rFonts w:eastAsia="MS Mincho"/>
                <w:b/>
                <w:bCs/>
                <w:sz w:val="20"/>
              </w:rPr>
            </w:pPr>
            <w:r w:rsidRPr="004D3A1A">
              <w:rPr>
                <w:rFonts w:eastAsia="MS Mincho"/>
                <w:b/>
                <w:bCs/>
                <w:sz w:val="20"/>
              </w:rPr>
              <w:t>Pricing policies</w:t>
            </w:r>
          </w:p>
        </w:tc>
      </w:tr>
      <w:tr w:rsidR="004D3A1A" w:rsidRPr="004D3A1A" w14:paraId="198C2612" w14:textId="77777777" w:rsidTr="004D3A1A">
        <w:trPr>
          <w:trHeight w:val="20"/>
        </w:trPr>
        <w:tc>
          <w:tcPr>
            <w:tcW w:w="4050" w:type="dxa"/>
          </w:tcPr>
          <w:p w14:paraId="33470672" w14:textId="77777777" w:rsidR="004D3A1A" w:rsidRPr="004D3A1A" w:rsidRDefault="004D3A1A" w:rsidP="00DB7BB5">
            <w:pPr>
              <w:spacing w:line="240" w:lineRule="atLeast"/>
              <w:ind w:right="-108"/>
              <w:jc w:val="both"/>
              <w:rPr>
                <w:rFonts w:eastAsia="MS Mincho"/>
                <w:sz w:val="20"/>
              </w:rPr>
            </w:pPr>
            <w:r w:rsidRPr="004D3A1A">
              <w:rPr>
                <w:rFonts w:eastAsia="MS Mincho"/>
                <w:sz w:val="20"/>
              </w:rPr>
              <w:t>Purchase/ sales of goods</w:t>
            </w:r>
          </w:p>
        </w:tc>
        <w:tc>
          <w:tcPr>
            <w:tcW w:w="270" w:type="dxa"/>
          </w:tcPr>
          <w:p w14:paraId="46CF031A" w14:textId="77777777" w:rsidR="004D3A1A" w:rsidRPr="004D3A1A" w:rsidRDefault="004D3A1A" w:rsidP="00DB7BB5">
            <w:pPr>
              <w:spacing w:line="240" w:lineRule="atLeast"/>
              <w:ind w:right="-18"/>
              <w:jc w:val="center"/>
              <w:rPr>
                <w:rFonts w:eastAsia="MS Mincho"/>
                <w:sz w:val="20"/>
              </w:rPr>
            </w:pPr>
          </w:p>
        </w:tc>
        <w:tc>
          <w:tcPr>
            <w:tcW w:w="5040" w:type="dxa"/>
          </w:tcPr>
          <w:p w14:paraId="0EB6E56C" w14:textId="77777777" w:rsidR="004D3A1A" w:rsidRPr="004D3A1A" w:rsidRDefault="004D3A1A" w:rsidP="00DB7BB5">
            <w:pPr>
              <w:spacing w:line="240" w:lineRule="atLeast"/>
              <w:ind w:right="-18"/>
              <w:jc w:val="thaiDistribute"/>
              <w:rPr>
                <w:rFonts w:eastAsia="MS Mincho"/>
                <w:sz w:val="20"/>
              </w:rPr>
            </w:pPr>
            <w:r w:rsidRPr="004D3A1A">
              <w:rPr>
                <w:rFonts w:eastAsia="MS Mincho"/>
                <w:sz w:val="20"/>
              </w:rPr>
              <w:t>Cost plus margin</w:t>
            </w:r>
          </w:p>
        </w:tc>
      </w:tr>
      <w:tr w:rsidR="004D3A1A" w:rsidRPr="004D3A1A" w14:paraId="114CBDB1" w14:textId="77777777" w:rsidTr="004D3A1A">
        <w:trPr>
          <w:trHeight w:val="20"/>
        </w:trPr>
        <w:tc>
          <w:tcPr>
            <w:tcW w:w="4050" w:type="dxa"/>
          </w:tcPr>
          <w:p w14:paraId="309D3F1B" w14:textId="77777777" w:rsidR="004D3A1A" w:rsidRPr="004D3A1A" w:rsidRDefault="004D3A1A" w:rsidP="00DB7BB5">
            <w:pPr>
              <w:spacing w:line="240" w:lineRule="atLeast"/>
              <w:ind w:right="-108"/>
              <w:jc w:val="both"/>
              <w:rPr>
                <w:rFonts w:eastAsia="MS Mincho"/>
                <w:sz w:val="20"/>
              </w:rPr>
            </w:pPr>
            <w:r w:rsidRPr="004D3A1A">
              <w:rPr>
                <w:rFonts w:eastAsia="MS Mincho"/>
                <w:sz w:val="20"/>
              </w:rPr>
              <w:t>Rendering/ receiving of services</w:t>
            </w:r>
          </w:p>
        </w:tc>
        <w:tc>
          <w:tcPr>
            <w:tcW w:w="270" w:type="dxa"/>
          </w:tcPr>
          <w:p w14:paraId="1B8ABBFD" w14:textId="77777777" w:rsidR="004D3A1A" w:rsidRPr="004D3A1A" w:rsidRDefault="004D3A1A" w:rsidP="00DB7BB5">
            <w:pPr>
              <w:spacing w:line="240" w:lineRule="atLeast"/>
              <w:ind w:right="-18"/>
              <w:jc w:val="center"/>
              <w:rPr>
                <w:rFonts w:eastAsia="MS Mincho"/>
                <w:sz w:val="20"/>
              </w:rPr>
            </w:pPr>
          </w:p>
        </w:tc>
        <w:tc>
          <w:tcPr>
            <w:tcW w:w="5040" w:type="dxa"/>
          </w:tcPr>
          <w:p w14:paraId="345A8FD5" w14:textId="77777777" w:rsidR="004D3A1A" w:rsidRPr="004D3A1A" w:rsidRDefault="004D3A1A" w:rsidP="00DB7BB5">
            <w:pPr>
              <w:spacing w:line="240" w:lineRule="atLeast"/>
              <w:ind w:right="-18"/>
              <w:jc w:val="both"/>
              <w:rPr>
                <w:rFonts w:eastAsia="MS Mincho"/>
                <w:sz w:val="20"/>
              </w:rPr>
            </w:pPr>
            <w:r w:rsidRPr="004D3A1A">
              <w:rPr>
                <w:rFonts w:eastAsia="MS Mincho"/>
                <w:sz w:val="20"/>
              </w:rPr>
              <w:t>Market price / cost plus margin</w:t>
            </w:r>
          </w:p>
        </w:tc>
      </w:tr>
      <w:tr w:rsidR="004D3A1A" w:rsidRPr="004D3A1A" w14:paraId="64F2A65A" w14:textId="77777777" w:rsidTr="004D3A1A">
        <w:trPr>
          <w:trHeight w:val="20"/>
        </w:trPr>
        <w:tc>
          <w:tcPr>
            <w:tcW w:w="4050" w:type="dxa"/>
          </w:tcPr>
          <w:p w14:paraId="4815E493" w14:textId="77777777" w:rsidR="004D3A1A" w:rsidRPr="004D3A1A" w:rsidRDefault="004D3A1A" w:rsidP="00DB7BB5">
            <w:pPr>
              <w:spacing w:line="240" w:lineRule="atLeast"/>
              <w:ind w:right="-108"/>
              <w:jc w:val="both"/>
              <w:rPr>
                <w:rFonts w:eastAsia="MS Mincho"/>
                <w:spacing w:val="-4"/>
                <w:sz w:val="20"/>
              </w:rPr>
            </w:pPr>
            <w:r w:rsidRPr="004D3A1A">
              <w:rPr>
                <w:rFonts w:eastAsia="MS Mincho"/>
                <w:sz w:val="20"/>
              </w:rPr>
              <w:t>Lease/ rent</w:t>
            </w:r>
          </w:p>
        </w:tc>
        <w:tc>
          <w:tcPr>
            <w:tcW w:w="270" w:type="dxa"/>
          </w:tcPr>
          <w:p w14:paraId="0AEEBADD" w14:textId="77777777" w:rsidR="004D3A1A" w:rsidRPr="004D3A1A" w:rsidRDefault="004D3A1A" w:rsidP="00DB7BB5">
            <w:pPr>
              <w:spacing w:line="240" w:lineRule="atLeast"/>
              <w:ind w:right="-18"/>
              <w:jc w:val="center"/>
              <w:rPr>
                <w:rFonts w:eastAsia="MS Mincho"/>
                <w:sz w:val="20"/>
              </w:rPr>
            </w:pPr>
          </w:p>
        </w:tc>
        <w:tc>
          <w:tcPr>
            <w:tcW w:w="5040" w:type="dxa"/>
          </w:tcPr>
          <w:p w14:paraId="03837380" w14:textId="77777777" w:rsidR="004D3A1A" w:rsidRPr="004D3A1A" w:rsidRDefault="004D3A1A" w:rsidP="00DB7BB5">
            <w:pPr>
              <w:spacing w:line="240" w:lineRule="atLeast"/>
              <w:ind w:right="-18"/>
              <w:jc w:val="both"/>
              <w:rPr>
                <w:rFonts w:eastAsia="MS Mincho"/>
                <w:sz w:val="20"/>
              </w:rPr>
            </w:pPr>
            <w:r w:rsidRPr="004D3A1A">
              <w:rPr>
                <w:rFonts w:eastAsia="MS Mincho"/>
                <w:sz w:val="20"/>
              </w:rPr>
              <w:t>Market price / contractually agreed price</w:t>
            </w:r>
          </w:p>
        </w:tc>
      </w:tr>
      <w:tr w:rsidR="004D3A1A" w:rsidRPr="004D3A1A" w14:paraId="50AF66E2" w14:textId="77777777" w:rsidTr="004D3A1A">
        <w:trPr>
          <w:trHeight w:val="20"/>
        </w:trPr>
        <w:tc>
          <w:tcPr>
            <w:tcW w:w="4050" w:type="dxa"/>
          </w:tcPr>
          <w:p w14:paraId="4BE4B505" w14:textId="77777777" w:rsidR="004D3A1A" w:rsidRPr="004D3A1A" w:rsidRDefault="004D3A1A" w:rsidP="00DB7BB5">
            <w:pPr>
              <w:spacing w:line="240" w:lineRule="atLeast"/>
              <w:ind w:right="-108"/>
              <w:jc w:val="both"/>
              <w:rPr>
                <w:rFonts w:eastAsia="MS Mincho"/>
                <w:sz w:val="20"/>
              </w:rPr>
            </w:pPr>
            <w:r w:rsidRPr="004D3A1A">
              <w:rPr>
                <w:rFonts w:eastAsia="MS Mincho"/>
                <w:sz w:val="20"/>
              </w:rPr>
              <w:t>Dividend income</w:t>
            </w:r>
          </w:p>
        </w:tc>
        <w:tc>
          <w:tcPr>
            <w:tcW w:w="270" w:type="dxa"/>
          </w:tcPr>
          <w:p w14:paraId="200150FE" w14:textId="77777777" w:rsidR="004D3A1A" w:rsidRPr="004D3A1A" w:rsidRDefault="004D3A1A" w:rsidP="00DB7BB5">
            <w:pPr>
              <w:spacing w:line="240" w:lineRule="atLeast"/>
              <w:ind w:right="-18"/>
              <w:jc w:val="center"/>
              <w:rPr>
                <w:rFonts w:eastAsia="MS Mincho"/>
                <w:sz w:val="20"/>
              </w:rPr>
            </w:pPr>
          </w:p>
        </w:tc>
        <w:tc>
          <w:tcPr>
            <w:tcW w:w="5040" w:type="dxa"/>
          </w:tcPr>
          <w:p w14:paraId="6D8CE162" w14:textId="77777777" w:rsidR="004D3A1A" w:rsidRPr="004D3A1A" w:rsidRDefault="004D3A1A" w:rsidP="00DB7BB5">
            <w:pPr>
              <w:spacing w:line="240" w:lineRule="atLeast"/>
              <w:ind w:right="-18"/>
              <w:jc w:val="thaiDistribute"/>
              <w:rPr>
                <w:rFonts w:eastAsia="MS Mincho"/>
                <w:sz w:val="20"/>
              </w:rPr>
            </w:pPr>
            <w:r w:rsidRPr="004D3A1A">
              <w:rPr>
                <w:rFonts w:eastAsia="MS Mincho"/>
                <w:sz w:val="20"/>
              </w:rPr>
              <w:t>Right to receive dividend</w:t>
            </w:r>
          </w:p>
        </w:tc>
      </w:tr>
      <w:tr w:rsidR="004D3A1A" w:rsidRPr="004D3A1A" w14:paraId="59764E78" w14:textId="77777777" w:rsidTr="004D3A1A">
        <w:trPr>
          <w:trHeight w:val="20"/>
        </w:trPr>
        <w:tc>
          <w:tcPr>
            <w:tcW w:w="4050" w:type="dxa"/>
          </w:tcPr>
          <w:p w14:paraId="740AD6B9" w14:textId="77777777" w:rsidR="004D3A1A" w:rsidRPr="004D3A1A" w:rsidRDefault="004D3A1A" w:rsidP="00DB7BB5">
            <w:pPr>
              <w:spacing w:line="240" w:lineRule="atLeast"/>
              <w:ind w:right="-108"/>
              <w:jc w:val="both"/>
              <w:rPr>
                <w:rFonts w:eastAsia="MS Mincho"/>
                <w:sz w:val="20"/>
              </w:rPr>
            </w:pPr>
            <w:r w:rsidRPr="004D3A1A">
              <w:rPr>
                <w:rFonts w:eastAsia="MS Mincho"/>
                <w:sz w:val="20"/>
              </w:rPr>
              <w:t>Interest income/ interest expense</w:t>
            </w:r>
          </w:p>
        </w:tc>
        <w:tc>
          <w:tcPr>
            <w:tcW w:w="270" w:type="dxa"/>
          </w:tcPr>
          <w:p w14:paraId="5EDC6341" w14:textId="77777777" w:rsidR="004D3A1A" w:rsidRPr="004D3A1A" w:rsidRDefault="004D3A1A" w:rsidP="00DB7BB5">
            <w:pPr>
              <w:spacing w:line="240" w:lineRule="atLeast"/>
              <w:ind w:right="-18"/>
              <w:jc w:val="center"/>
              <w:rPr>
                <w:rFonts w:eastAsia="MS Mincho"/>
                <w:sz w:val="20"/>
              </w:rPr>
            </w:pPr>
          </w:p>
        </w:tc>
        <w:tc>
          <w:tcPr>
            <w:tcW w:w="5040" w:type="dxa"/>
          </w:tcPr>
          <w:p w14:paraId="47D88BC1" w14:textId="03D291E9" w:rsidR="004D3A1A" w:rsidRPr="004D3A1A" w:rsidRDefault="004D3A1A" w:rsidP="00DB7BB5">
            <w:pPr>
              <w:spacing w:line="240" w:lineRule="atLeast"/>
              <w:ind w:right="-18"/>
              <w:jc w:val="thaiDistribute"/>
              <w:rPr>
                <w:rFonts w:eastAsia="MS Mincho"/>
                <w:sz w:val="20"/>
              </w:rPr>
            </w:pPr>
            <w:r w:rsidRPr="004D3A1A">
              <w:rPr>
                <w:rFonts w:eastAsia="MS Mincho"/>
                <w:sz w:val="20"/>
              </w:rPr>
              <w:t>Rate as mutually agreed with the reference interest rates</w:t>
            </w:r>
            <w:r w:rsidR="0024096C">
              <w:rPr>
                <w:rFonts w:eastAsia="MS Mincho"/>
                <w:sz w:val="20"/>
              </w:rPr>
              <w:br/>
              <w:t xml:space="preserve">  </w:t>
            </w:r>
            <w:r w:rsidRPr="004D3A1A">
              <w:rPr>
                <w:rFonts w:eastAsia="MS Mincho"/>
                <w:sz w:val="20"/>
              </w:rPr>
              <w:t xml:space="preserve"> quoted by financial institutions.</w:t>
            </w:r>
          </w:p>
        </w:tc>
      </w:tr>
      <w:tr w:rsidR="004D3A1A" w:rsidRPr="004D3A1A" w14:paraId="01EB9DC4" w14:textId="77777777" w:rsidTr="004D3A1A">
        <w:trPr>
          <w:trHeight w:val="20"/>
        </w:trPr>
        <w:tc>
          <w:tcPr>
            <w:tcW w:w="4050" w:type="dxa"/>
          </w:tcPr>
          <w:p w14:paraId="2AAD25E4" w14:textId="77777777" w:rsidR="004D3A1A" w:rsidRPr="004D3A1A" w:rsidRDefault="004D3A1A" w:rsidP="00DB7BB5">
            <w:pPr>
              <w:spacing w:line="240" w:lineRule="atLeast"/>
              <w:ind w:right="-108"/>
              <w:jc w:val="both"/>
              <w:rPr>
                <w:rFonts w:eastAsia="MS Mincho"/>
                <w:sz w:val="20"/>
              </w:rPr>
            </w:pPr>
            <w:r w:rsidRPr="004D3A1A">
              <w:rPr>
                <w:rFonts w:eastAsia="MS Mincho"/>
                <w:sz w:val="20"/>
              </w:rPr>
              <w:t>Purchase/ sale of assets</w:t>
            </w:r>
          </w:p>
        </w:tc>
        <w:tc>
          <w:tcPr>
            <w:tcW w:w="270" w:type="dxa"/>
          </w:tcPr>
          <w:p w14:paraId="4F935C91" w14:textId="77777777" w:rsidR="004D3A1A" w:rsidRPr="004D3A1A" w:rsidRDefault="004D3A1A" w:rsidP="00DB7BB5">
            <w:pPr>
              <w:spacing w:line="240" w:lineRule="atLeast"/>
              <w:ind w:right="-18"/>
              <w:jc w:val="center"/>
              <w:rPr>
                <w:rFonts w:eastAsia="MS Mincho"/>
                <w:sz w:val="20"/>
              </w:rPr>
            </w:pPr>
          </w:p>
        </w:tc>
        <w:tc>
          <w:tcPr>
            <w:tcW w:w="5040" w:type="dxa"/>
          </w:tcPr>
          <w:p w14:paraId="6352FE1E" w14:textId="77777777" w:rsidR="004D3A1A" w:rsidRPr="004D3A1A" w:rsidRDefault="004D3A1A" w:rsidP="00DB7BB5">
            <w:pPr>
              <w:spacing w:line="240" w:lineRule="atLeast"/>
              <w:ind w:right="-18"/>
              <w:jc w:val="both"/>
              <w:rPr>
                <w:rFonts w:eastAsia="MS Mincho"/>
                <w:sz w:val="20"/>
              </w:rPr>
            </w:pPr>
            <w:r w:rsidRPr="004D3A1A">
              <w:rPr>
                <w:rFonts w:eastAsia="MS Mincho"/>
                <w:sz w:val="20"/>
              </w:rPr>
              <w:t>Net book value plus margin</w:t>
            </w:r>
          </w:p>
        </w:tc>
      </w:tr>
      <w:tr w:rsidR="0097224A" w:rsidRPr="004D3A1A" w14:paraId="4F90B962" w14:textId="77777777" w:rsidTr="004D3A1A">
        <w:trPr>
          <w:trHeight w:val="20"/>
        </w:trPr>
        <w:tc>
          <w:tcPr>
            <w:tcW w:w="4050" w:type="dxa"/>
          </w:tcPr>
          <w:p w14:paraId="6DFC6B40" w14:textId="6DD8CCC8" w:rsidR="0097224A" w:rsidRPr="004D3A1A" w:rsidRDefault="0097224A" w:rsidP="00DB7BB5">
            <w:pPr>
              <w:spacing w:line="240" w:lineRule="atLeast"/>
              <w:ind w:right="-108"/>
              <w:jc w:val="both"/>
              <w:rPr>
                <w:rFonts w:eastAsia="MS Mincho"/>
                <w:sz w:val="20"/>
              </w:rPr>
            </w:pPr>
            <w:r>
              <w:rPr>
                <w:rFonts w:eastAsia="MS Mincho"/>
                <w:sz w:val="20"/>
              </w:rPr>
              <w:t>Other income</w:t>
            </w:r>
          </w:p>
        </w:tc>
        <w:tc>
          <w:tcPr>
            <w:tcW w:w="270" w:type="dxa"/>
          </w:tcPr>
          <w:p w14:paraId="07AB76C1" w14:textId="77777777" w:rsidR="0097224A" w:rsidRPr="004D3A1A" w:rsidRDefault="0097224A" w:rsidP="00DB7BB5">
            <w:pPr>
              <w:spacing w:line="240" w:lineRule="atLeast"/>
              <w:ind w:right="-18"/>
              <w:jc w:val="center"/>
              <w:rPr>
                <w:rFonts w:eastAsia="MS Mincho"/>
                <w:sz w:val="20"/>
              </w:rPr>
            </w:pPr>
          </w:p>
        </w:tc>
        <w:tc>
          <w:tcPr>
            <w:tcW w:w="5040" w:type="dxa"/>
          </w:tcPr>
          <w:p w14:paraId="57F7915E" w14:textId="1CE963E2" w:rsidR="0097224A" w:rsidRPr="004D3A1A" w:rsidRDefault="0097224A" w:rsidP="00DB7BB5">
            <w:pPr>
              <w:spacing w:line="240" w:lineRule="atLeast"/>
              <w:ind w:right="-18"/>
              <w:jc w:val="both"/>
              <w:rPr>
                <w:rFonts w:eastAsia="MS Mincho"/>
                <w:sz w:val="20"/>
              </w:rPr>
            </w:pPr>
            <w:r>
              <w:rPr>
                <w:rFonts w:eastAsia="MS Mincho"/>
                <w:sz w:val="20"/>
              </w:rPr>
              <w:t xml:space="preserve">Contractually agreed price / </w:t>
            </w:r>
            <w:r w:rsidR="00A411D9">
              <w:rPr>
                <w:rFonts w:eastAsia="MS Mincho"/>
                <w:sz w:val="20"/>
              </w:rPr>
              <w:t>n</w:t>
            </w:r>
            <w:r w:rsidR="00606281">
              <w:rPr>
                <w:rFonts w:eastAsia="MS Mincho"/>
                <w:sz w:val="20"/>
              </w:rPr>
              <w:t xml:space="preserve">et </w:t>
            </w:r>
            <w:r>
              <w:rPr>
                <w:rFonts w:eastAsia="MS Mincho"/>
                <w:sz w:val="20"/>
              </w:rPr>
              <w:t>cost plus margin</w:t>
            </w:r>
          </w:p>
        </w:tc>
      </w:tr>
    </w:tbl>
    <w:p w14:paraId="407C9784" w14:textId="5CB378B3" w:rsidR="00EF5A76" w:rsidRDefault="00EF5A76" w:rsidP="00CF6A13">
      <w:pPr>
        <w:spacing w:line="240" w:lineRule="auto"/>
        <w:rPr>
          <w:sz w:val="20"/>
          <w:szCs w:val="18"/>
        </w:rPr>
      </w:pPr>
    </w:p>
    <w:p w14:paraId="6C2A53ED" w14:textId="77777777" w:rsidR="00EF5A76" w:rsidRDefault="00EF5A76">
      <w:pPr>
        <w:spacing w:line="240" w:lineRule="auto"/>
        <w:rPr>
          <w:sz w:val="20"/>
          <w:szCs w:val="18"/>
        </w:rPr>
      </w:pPr>
      <w:r>
        <w:rPr>
          <w:sz w:val="20"/>
          <w:szCs w:val="18"/>
        </w:rPr>
        <w:br w:type="page"/>
      </w:r>
    </w:p>
    <w:p w14:paraId="06CD8C15" w14:textId="735B8830" w:rsidR="00985DF9" w:rsidRPr="00CF6A13" w:rsidRDefault="00985DF9" w:rsidP="00CF6A13">
      <w:pPr>
        <w:spacing w:line="240" w:lineRule="auto"/>
        <w:ind w:firstLine="562"/>
        <w:rPr>
          <w:sz w:val="20"/>
          <w:szCs w:val="18"/>
        </w:rPr>
      </w:pPr>
      <w:r w:rsidRPr="00CF6A13">
        <w:rPr>
          <w:sz w:val="20"/>
          <w:szCs w:val="18"/>
        </w:rPr>
        <w:lastRenderedPageBreak/>
        <w:t>Significant transactions for the years ended 31 December with related parties were as follows:</w:t>
      </w:r>
    </w:p>
    <w:p w14:paraId="7505993E" w14:textId="1E827EA9" w:rsidR="0093421A" w:rsidRDefault="0093421A">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421"/>
        <w:gridCol w:w="979"/>
        <w:gridCol w:w="180"/>
        <w:gridCol w:w="1080"/>
        <w:gridCol w:w="180"/>
        <w:gridCol w:w="1170"/>
        <w:gridCol w:w="180"/>
        <w:gridCol w:w="1080"/>
      </w:tblGrid>
      <w:tr w:rsidR="00611A0E" w:rsidRPr="00636FB9" w14:paraId="1F8015F6" w14:textId="77777777" w:rsidTr="009471CB">
        <w:trPr>
          <w:cantSplit/>
          <w:tblHeader/>
        </w:trPr>
        <w:tc>
          <w:tcPr>
            <w:tcW w:w="4421" w:type="dxa"/>
            <w:shd w:val="clear" w:color="auto" w:fill="auto"/>
          </w:tcPr>
          <w:p w14:paraId="52FCD965" w14:textId="77777777" w:rsidR="00611A0E" w:rsidRPr="00636FB9" w:rsidRDefault="00611A0E" w:rsidP="00621378">
            <w:pPr>
              <w:spacing w:line="240" w:lineRule="auto"/>
              <w:rPr>
                <w:i/>
                <w:iCs/>
                <w:sz w:val="20"/>
              </w:rPr>
            </w:pPr>
          </w:p>
        </w:tc>
        <w:tc>
          <w:tcPr>
            <w:tcW w:w="2239" w:type="dxa"/>
            <w:gridSpan w:val="3"/>
          </w:tcPr>
          <w:p w14:paraId="492CD042" w14:textId="77777777" w:rsidR="00611A0E" w:rsidRPr="00636FB9" w:rsidRDefault="00611A0E" w:rsidP="00621378">
            <w:pPr>
              <w:pStyle w:val="acctmergecolhdg"/>
              <w:spacing w:line="240" w:lineRule="auto"/>
              <w:rPr>
                <w:sz w:val="20"/>
              </w:rPr>
            </w:pPr>
            <w:r w:rsidRPr="00636FB9">
              <w:rPr>
                <w:sz w:val="20"/>
              </w:rPr>
              <w:t xml:space="preserve">Consolidated </w:t>
            </w:r>
          </w:p>
          <w:p w14:paraId="573E4DBD" w14:textId="795D5E10" w:rsidR="00611A0E" w:rsidRPr="00636FB9" w:rsidRDefault="00611A0E" w:rsidP="00621378">
            <w:pPr>
              <w:pStyle w:val="acctmergecolhdg"/>
              <w:spacing w:line="240" w:lineRule="auto"/>
              <w:rPr>
                <w:sz w:val="20"/>
              </w:rPr>
            </w:pPr>
            <w:r w:rsidRPr="00636FB9">
              <w:rPr>
                <w:sz w:val="20"/>
              </w:rPr>
              <w:t xml:space="preserve">financial statements </w:t>
            </w:r>
          </w:p>
        </w:tc>
        <w:tc>
          <w:tcPr>
            <w:tcW w:w="180" w:type="dxa"/>
          </w:tcPr>
          <w:p w14:paraId="0C393CBB" w14:textId="77777777" w:rsidR="00611A0E" w:rsidRPr="00636FB9" w:rsidRDefault="00611A0E" w:rsidP="00621378">
            <w:pPr>
              <w:pStyle w:val="acctmergecolhdg"/>
              <w:spacing w:line="240" w:lineRule="auto"/>
              <w:rPr>
                <w:sz w:val="20"/>
              </w:rPr>
            </w:pPr>
          </w:p>
        </w:tc>
        <w:tc>
          <w:tcPr>
            <w:tcW w:w="2430" w:type="dxa"/>
            <w:gridSpan w:val="3"/>
          </w:tcPr>
          <w:p w14:paraId="0ADB8916" w14:textId="77777777" w:rsidR="00611A0E" w:rsidRPr="00636FB9" w:rsidRDefault="00611A0E" w:rsidP="00621378">
            <w:pPr>
              <w:pStyle w:val="acctmergecolhdg"/>
              <w:spacing w:line="240" w:lineRule="auto"/>
              <w:rPr>
                <w:sz w:val="20"/>
              </w:rPr>
            </w:pPr>
            <w:r w:rsidRPr="00636FB9">
              <w:rPr>
                <w:sz w:val="20"/>
              </w:rPr>
              <w:t xml:space="preserve">Separate </w:t>
            </w:r>
          </w:p>
          <w:p w14:paraId="2326B87B" w14:textId="2B65BF94" w:rsidR="00611A0E" w:rsidRPr="00636FB9" w:rsidRDefault="00611A0E" w:rsidP="00621378">
            <w:pPr>
              <w:pStyle w:val="acctmergecolhdg"/>
              <w:spacing w:line="240" w:lineRule="auto"/>
              <w:rPr>
                <w:sz w:val="20"/>
              </w:rPr>
            </w:pPr>
            <w:r w:rsidRPr="00636FB9">
              <w:rPr>
                <w:sz w:val="20"/>
              </w:rPr>
              <w:t xml:space="preserve">financial statements </w:t>
            </w:r>
          </w:p>
        </w:tc>
      </w:tr>
      <w:tr w:rsidR="00611A0E" w:rsidRPr="00636FB9" w14:paraId="03302714" w14:textId="77777777" w:rsidTr="009471CB">
        <w:trPr>
          <w:cantSplit/>
          <w:tblHeader/>
        </w:trPr>
        <w:tc>
          <w:tcPr>
            <w:tcW w:w="4421" w:type="dxa"/>
          </w:tcPr>
          <w:p w14:paraId="0FD73897" w14:textId="77777777" w:rsidR="00611A0E" w:rsidRPr="00636FB9" w:rsidRDefault="00611A0E" w:rsidP="00621378">
            <w:pPr>
              <w:pStyle w:val="acctfourfigures"/>
              <w:spacing w:line="240" w:lineRule="auto"/>
              <w:rPr>
                <w:b/>
                <w:bCs/>
                <w:i/>
                <w:iCs/>
                <w:sz w:val="20"/>
              </w:rPr>
            </w:pPr>
            <w:r w:rsidRPr="00636FB9">
              <w:rPr>
                <w:b/>
                <w:bCs/>
                <w:i/>
                <w:iCs/>
                <w:sz w:val="20"/>
              </w:rPr>
              <w:t>Year ended 31 December</w:t>
            </w:r>
          </w:p>
        </w:tc>
        <w:tc>
          <w:tcPr>
            <w:tcW w:w="979" w:type="dxa"/>
          </w:tcPr>
          <w:p w14:paraId="4EA2B180" w14:textId="276CAC7D" w:rsidR="00611A0E" w:rsidRPr="00636FB9" w:rsidRDefault="001A240F" w:rsidP="00621378">
            <w:pPr>
              <w:pStyle w:val="acctmergecolhdg"/>
              <w:spacing w:line="240" w:lineRule="auto"/>
              <w:rPr>
                <w:b w:val="0"/>
                <w:bCs/>
                <w:sz w:val="20"/>
              </w:rPr>
            </w:pPr>
            <w:r w:rsidRPr="00636FB9">
              <w:rPr>
                <w:b w:val="0"/>
                <w:bCs/>
                <w:sz w:val="20"/>
              </w:rPr>
              <w:t>2020</w:t>
            </w:r>
          </w:p>
        </w:tc>
        <w:tc>
          <w:tcPr>
            <w:tcW w:w="180" w:type="dxa"/>
          </w:tcPr>
          <w:p w14:paraId="528061A0" w14:textId="77777777" w:rsidR="00611A0E" w:rsidRPr="00636FB9" w:rsidRDefault="00611A0E" w:rsidP="00621378">
            <w:pPr>
              <w:pStyle w:val="acctmergecolhdg"/>
              <w:spacing w:line="240" w:lineRule="auto"/>
              <w:rPr>
                <w:b w:val="0"/>
                <w:bCs/>
                <w:sz w:val="20"/>
              </w:rPr>
            </w:pPr>
          </w:p>
        </w:tc>
        <w:tc>
          <w:tcPr>
            <w:tcW w:w="1080" w:type="dxa"/>
          </w:tcPr>
          <w:p w14:paraId="222E2712" w14:textId="70DF8C28" w:rsidR="00611A0E" w:rsidRPr="00636FB9" w:rsidRDefault="001A240F" w:rsidP="00621378">
            <w:pPr>
              <w:pStyle w:val="acctmergecolhdg"/>
              <w:spacing w:line="240" w:lineRule="auto"/>
              <w:rPr>
                <w:b w:val="0"/>
                <w:bCs/>
                <w:sz w:val="20"/>
              </w:rPr>
            </w:pPr>
            <w:r w:rsidRPr="00636FB9">
              <w:rPr>
                <w:b w:val="0"/>
                <w:bCs/>
                <w:sz w:val="20"/>
              </w:rPr>
              <w:t>2019</w:t>
            </w:r>
          </w:p>
        </w:tc>
        <w:tc>
          <w:tcPr>
            <w:tcW w:w="180" w:type="dxa"/>
          </w:tcPr>
          <w:p w14:paraId="5F9D9F40" w14:textId="77777777" w:rsidR="00611A0E" w:rsidRPr="00636FB9" w:rsidRDefault="00611A0E" w:rsidP="00621378">
            <w:pPr>
              <w:pStyle w:val="acctmergecolhdg"/>
              <w:spacing w:line="240" w:lineRule="auto"/>
              <w:rPr>
                <w:b w:val="0"/>
                <w:bCs/>
                <w:sz w:val="20"/>
              </w:rPr>
            </w:pPr>
          </w:p>
        </w:tc>
        <w:tc>
          <w:tcPr>
            <w:tcW w:w="1170" w:type="dxa"/>
          </w:tcPr>
          <w:p w14:paraId="3CF33F8E" w14:textId="34617262" w:rsidR="00611A0E" w:rsidRPr="00636FB9" w:rsidRDefault="001A240F" w:rsidP="00621378">
            <w:pPr>
              <w:pStyle w:val="acctmergecolhdg"/>
              <w:spacing w:line="240" w:lineRule="auto"/>
              <w:rPr>
                <w:b w:val="0"/>
                <w:bCs/>
                <w:sz w:val="20"/>
              </w:rPr>
            </w:pPr>
            <w:r w:rsidRPr="00636FB9">
              <w:rPr>
                <w:b w:val="0"/>
                <w:bCs/>
                <w:sz w:val="20"/>
              </w:rPr>
              <w:t>2020</w:t>
            </w:r>
          </w:p>
        </w:tc>
        <w:tc>
          <w:tcPr>
            <w:tcW w:w="180" w:type="dxa"/>
          </w:tcPr>
          <w:p w14:paraId="5AD9F43D" w14:textId="77777777" w:rsidR="00611A0E" w:rsidRPr="00636FB9" w:rsidRDefault="00611A0E" w:rsidP="00621378">
            <w:pPr>
              <w:pStyle w:val="acctmergecolhdg"/>
              <w:spacing w:line="240" w:lineRule="auto"/>
              <w:rPr>
                <w:b w:val="0"/>
                <w:bCs/>
                <w:sz w:val="20"/>
              </w:rPr>
            </w:pPr>
          </w:p>
        </w:tc>
        <w:tc>
          <w:tcPr>
            <w:tcW w:w="1080" w:type="dxa"/>
          </w:tcPr>
          <w:p w14:paraId="767BB733" w14:textId="46133672" w:rsidR="00611A0E" w:rsidRPr="00636FB9" w:rsidRDefault="001A240F" w:rsidP="00621378">
            <w:pPr>
              <w:pStyle w:val="acctmergecolhdg"/>
              <w:spacing w:line="240" w:lineRule="auto"/>
              <w:rPr>
                <w:b w:val="0"/>
                <w:bCs/>
                <w:sz w:val="20"/>
              </w:rPr>
            </w:pPr>
            <w:r w:rsidRPr="00636FB9">
              <w:rPr>
                <w:b w:val="0"/>
                <w:bCs/>
                <w:sz w:val="20"/>
              </w:rPr>
              <w:t>2019</w:t>
            </w:r>
          </w:p>
        </w:tc>
      </w:tr>
      <w:tr w:rsidR="00611A0E" w:rsidRPr="00636FB9" w14:paraId="1B862705" w14:textId="77777777" w:rsidTr="009471CB">
        <w:trPr>
          <w:cantSplit/>
          <w:tblHeader/>
        </w:trPr>
        <w:tc>
          <w:tcPr>
            <w:tcW w:w="4421" w:type="dxa"/>
          </w:tcPr>
          <w:p w14:paraId="6957CE01" w14:textId="77777777" w:rsidR="00611A0E" w:rsidRPr="00636FB9" w:rsidRDefault="00611A0E" w:rsidP="00621378">
            <w:pPr>
              <w:spacing w:line="240" w:lineRule="auto"/>
              <w:rPr>
                <w:b/>
                <w:bCs/>
                <w:i/>
                <w:iCs/>
                <w:sz w:val="20"/>
              </w:rPr>
            </w:pPr>
          </w:p>
        </w:tc>
        <w:tc>
          <w:tcPr>
            <w:tcW w:w="4849" w:type="dxa"/>
            <w:gridSpan w:val="7"/>
          </w:tcPr>
          <w:p w14:paraId="6886EEDB" w14:textId="6938DD34" w:rsidR="00611A0E" w:rsidRPr="00636FB9" w:rsidRDefault="00611A0E" w:rsidP="00621378">
            <w:pPr>
              <w:pStyle w:val="acctfourfigures"/>
              <w:spacing w:line="240" w:lineRule="auto"/>
              <w:jc w:val="center"/>
              <w:rPr>
                <w:i/>
                <w:iCs/>
                <w:sz w:val="20"/>
              </w:rPr>
            </w:pPr>
            <w:r w:rsidRPr="00636FB9">
              <w:rPr>
                <w:i/>
                <w:iCs/>
                <w:sz w:val="20"/>
              </w:rPr>
              <w:t xml:space="preserve">(in </w:t>
            </w:r>
            <w:r w:rsidR="00890ECF" w:rsidRPr="00636FB9">
              <w:rPr>
                <w:i/>
                <w:iCs/>
                <w:sz w:val="20"/>
              </w:rPr>
              <w:t>thousand</w:t>
            </w:r>
            <w:r w:rsidRPr="00636FB9">
              <w:rPr>
                <w:i/>
                <w:iCs/>
                <w:sz w:val="20"/>
              </w:rPr>
              <w:t xml:space="preserve"> Baht)</w:t>
            </w:r>
          </w:p>
        </w:tc>
      </w:tr>
      <w:tr w:rsidR="00611A0E" w:rsidRPr="00636FB9" w14:paraId="06461A15" w14:textId="77777777" w:rsidTr="009471CB">
        <w:trPr>
          <w:cantSplit/>
        </w:trPr>
        <w:tc>
          <w:tcPr>
            <w:tcW w:w="4421" w:type="dxa"/>
          </w:tcPr>
          <w:p w14:paraId="0493AE08" w14:textId="242BE513" w:rsidR="00611A0E" w:rsidRPr="00636FB9" w:rsidRDefault="00890ECF" w:rsidP="00621378">
            <w:pPr>
              <w:spacing w:line="240" w:lineRule="auto"/>
              <w:rPr>
                <w:b/>
                <w:bCs/>
                <w:sz w:val="20"/>
              </w:rPr>
            </w:pPr>
            <w:r w:rsidRPr="00636FB9">
              <w:rPr>
                <w:b/>
                <w:bCs/>
                <w:sz w:val="20"/>
              </w:rPr>
              <w:t>Subsidiaries</w:t>
            </w:r>
          </w:p>
        </w:tc>
        <w:tc>
          <w:tcPr>
            <w:tcW w:w="979" w:type="dxa"/>
          </w:tcPr>
          <w:p w14:paraId="308819C3" w14:textId="77777777" w:rsidR="00611A0E" w:rsidRPr="00636FB9" w:rsidRDefault="00611A0E" w:rsidP="00621378">
            <w:pPr>
              <w:pStyle w:val="acctfourfigures"/>
              <w:spacing w:line="240" w:lineRule="auto"/>
              <w:rPr>
                <w:sz w:val="20"/>
              </w:rPr>
            </w:pPr>
          </w:p>
        </w:tc>
        <w:tc>
          <w:tcPr>
            <w:tcW w:w="180" w:type="dxa"/>
          </w:tcPr>
          <w:p w14:paraId="705111CC" w14:textId="77777777" w:rsidR="00611A0E" w:rsidRPr="00636FB9" w:rsidRDefault="00611A0E" w:rsidP="00621378">
            <w:pPr>
              <w:pStyle w:val="acctfourfigures"/>
              <w:spacing w:line="240" w:lineRule="auto"/>
              <w:rPr>
                <w:sz w:val="20"/>
              </w:rPr>
            </w:pPr>
          </w:p>
        </w:tc>
        <w:tc>
          <w:tcPr>
            <w:tcW w:w="1080" w:type="dxa"/>
          </w:tcPr>
          <w:p w14:paraId="7124B5A5" w14:textId="77777777" w:rsidR="00611A0E" w:rsidRPr="00636FB9" w:rsidRDefault="00611A0E" w:rsidP="00621378">
            <w:pPr>
              <w:pStyle w:val="acctfourfigures"/>
              <w:spacing w:line="240" w:lineRule="auto"/>
              <w:rPr>
                <w:sz w:val="20"/>
              </w:rPr>
            </w:pPr>
          </w:p>
        </w:tc>
        <w:tc>
          <w:tcPr>
            <w:tcW w:w="180" w:type="dxa"/>
          </w:tcPr>
          <w:p w14:paraId="28596292" w14:textId="77777777" w:rsidR="00611A0E" w:rsidRPr="00636FB9" w:rsidRDefault="00611A0E" w:rsidP="00621378">
            <w:pPr>
              <w:pStyle w:val="acctfourfigures"/>
              <w:spacing w:line="240" w:lineRule="auto"/>
              <w:rPr>
                <w:sz w:val="20"/>
              </w:rPr>
            </w:pPr>
          </w:p>
        </w:tc>
        <w:tc>
          <w:tcPr>
            <w:tcW w:w="1170" w:type="dxa"/>
          </w:tcPr>
          <w:p w14:paraId="0827369C" w14:textId="77777777" w:rsidR="00611A0E" w:rsidRPr="00636FB9" w:rsidRDefault="00611A0E" w:rsidP="00621378">
            <w:pPr>
              <w:pStyle w:val="acctfourfigures"/>
              <w:spacing w:line="240" w:lineRule="auto"/>
              <w:rPr>
                <w:sz w:val="20"/>
              </w:rPr>
            </w:pPr>
          </w:p>
        </w:tc>
        <w:tc>
          <w:tcPr>
            <w:tcW w:w="180" w:type="dxa"/>
          </w:tcPr>
          <w:p w14:paraId="6366C1A8" w14:textId="77777777" w:rsidR="00611A0E" w:rsidRPr="00636FB9" w:rsidRDefault="00611A0E" w:rsidP="00621378">
            <w:pPr>
              <w:pStyle w:val="acctfourfigures"/>
              <w:spacing w:line="240" w:lineRule="auto"/>
              <w:rPr>
                <w:sz w:val="20"/>
              </w:rPr>
            </w:pPr>
          </w:p>
        </w:tc>
        <w:tc>
          <w:tcPr>
            <w:tcW w:w="1080" w:type="dxa"/>
          </w:tcPr>
          <w:p w14:paraId="782032B4" w14:textId="77777777" w:rsidR="00611A0E" w:rsidRPr="00636FB9" w:rsidRDefault="00611A0E" w:rsidP="00621378">
            <w:pPr>
              <w:pStyle w:val="acctfourfigures"/>
              <w:spacing w:line="240" w:lineRule="auto"/>
              <w:rPr>
                <w:sz w:val="20"/>
              </w:rPr>
            </w:pPr>
          </w:p>
        </w:tc>
      </w:tr>
      <w:tr w:rsidR="00636FB9" w:rsidRPr="00636FB9" w14:paraId="2AFD8585" w14:textId="77777777" w:rsidTr="009471CB">
        <w:trPr>
          <w:cantSplit/>
        </w:trPr>
        <w:tc>
          <w:tcPr>
            <w:tcW w:w="4421" w:type="dxa"/>
            <w:vAlign w:val="bottom"/>
          </w:tcPr>
          <w:p w14:paraId="4A634051" w14:textId="431698A0" w:rsidR="00636FB9" w:rsidRPr="00636FB9" w:rsidRDefault="00636FB9" w:rsidP="00636FB9">
            <w:pPr>
              <w:spacing w:line="240" w:lineRule="auto"/>
              <w:rPr>
                <w:sz w:val="20"/>
              </w:rPr>
            </w:pPr>
            <w:r w:rsidRPr="00636FB9">
              <w:rPr>
                <w:rFonts w:eastAsia="Cordia New"/>
                <w:sz w:val="20"/>
              </w:rPr>
              <w:t>Revenue from rental and rendering of services</w:t>
            </w:r>
          </w:p>
        </w:tc>
        <w:tc>
          <w:tcPr>
            <w:tcW w:w="979" w:type="dxa"/>
          </w:tcPr>
          <w:p w14:paraId="5CA72F1A" w14:textId="727977DE" w:rsidR="00636FB9" w:rsidRPr="00636FB9" w:rsidRDefault="00636FB9" w:rsidP="00636FB9">
            <w:pPr>
              <w:pStyle w:val="acctfourfigures"/>
              <w:tabs>
                <w:tab w:val="clear" w:pos="765"/>
                <w:tab w:val="decimal" w:pos="649"/>
              </w:tabs>
              <w:spacing w:line="240" w:lineRule="auto"/>
              <w:ind w:right="11"/>
              <w:rPr>
                <w:sz w:val="20"/>
              </w:rPr>
            </w:pPr>
            <w:r w:rsidRPr="00636FB9">
              <w:rPr>
                <w:sz w:val="20"/>
              </w:rPr>
              <w:t>-</w:t>
            </w:r>
          </w:p>
        </w:tc>
        <w:tc>
          <w:tcPr>
            <w:tcW w:w="180" w:type="dxa"/>
          </w:tcPr>
          <w:p w14:paraId="14C6E3D2" w14:textId="77777777" w:rsidR="00636FB9" w:rsidRPr="00636FB9" w:rsidRDefault="00636FB9" w:rsidP="00636FB9">
            <w:pPr>
              <w:pStyle w:val="acctfourfigures"/>
              <w:tabs>
                <w:tab w:val="clear" w:pos="765"/>
                <w:tab w:val="decimal" w:pos="911"/>
              </w:tabs>
              <w:spacing w:line="240" w:lineRule="auto"/>
              <w:rPr>
                <w:sz w:val="20"/>
              </w:rPr>
            </w:pPr>
          </w:p>
        </w:tc>
        <w:tc>
          <w:tcPr>
            <w:tcW w:w="1080" w:type="dxa"/>
          </w:tcPr>
          <w:p w14:paraId="2D1EADEE" w14:textId="38F875A9" w:rsidR="00636FB9" w:rsidRPr="00636FB9" w:rsidRDefault="00636FB9" w:rsidP="00636FB9">
            <w:pPr>
              <w:pStyle w:val="acctfourfigures"/>
              <w:tabs>
                <w:tab w:val="clear" w:pos="765"/>
                <w:tab w:val="decimal" w:pos="561"/>
              </w:tabs>
              <w:spacing w:line="240" w:lineRule="auto"/>
              <w:ind w:right="11"/>
              <w:rPr>
                <w:sz w:val="20"/>
              </w:rPr>
            </w:pPr>
            <w:r w:rsidRPr="00636FB9">
              <w:rPr>
                <w:sz w:val="20"/>
              </w:rPr>
              <w:t>-</w:t>
            </w:r>
          </w:p>
        </w:tc>
        <w:tc>
          <w:tcPr>
            <w:tcW w:w="180" w:type="dxa"/>
          </w:tcPr>
          <w:p w14:paraId="0D03579C" w14:textId="77777777" w:rsidR="00636FB9" w:rsidRPr="00636FB9" w:rsidRDefault="00636FB9" w:rsidP="00636FB9">
            <w:pPr>
              <w:pStyle w:val="acctfourfigures"/>
              <w:tabs>
                <w:tab w:val="clear" w:pos="765"/>
                <w:tab w:val="decimal" w:pos="911"/>
              </w:tabs>
              <w:spacing w:line="240" w:lineRule="auto"/>
              <w:rPr>
                <w:sz w:val="20"/>
              </w:rPr>
            </w:pPr>
          </w:p>
        </w:tc>
        <w:tc>
          <w:tcPr>
            <w:tcW w:w="1170" w:type="dxa"/>
          </w:tcPr>
          <w:p w14:paraId="5444AE79" w14:textId="69C7B5EA" w:rsidR="00636FB9" w:rsidRPr="00636FB9" w:rsidRDefault="00636FB9" w:rsidP="00636FB9">
            <w:pPr>
              <w:pStyle w:val="acctfourfigures"/>
              <w:tabs>
                <w:tab w:val="clear" w:pos="765"/>
                <w:tab w:val="decimal" w:pos="911"/>
              </w:tabs>
              <w:spacing w:line="240" w:lineRule="auto"/>
              <w:ind w:right="11"/>
              <w:rPr>
                <w:sz w:val="20"/>
              </w:rPr>
            </w:pPr>
            <w:r w:rsidRPr="00636FB9">
              <w:rPr>
                <w:sz w:val="20"/>
              </w:rPr>
              <w:t>7,735</w:t>
            </w:r>
          </w:p>
        </w:tc>
        <w:tc>
          <w:tcPr>
            <w:tcW w:w="180" w:type="dxa"/>
          </w:tcPr>
          <w:p w14:paraId="69E637A3" w14:textId="77777777" w:rsidR="00636FB9" w:rsidRPr="00636FB9" w:rsidRDefault="00636FB9" w:rsidP="00636FB9">
            <w:pPr>
              <w:pStyle w:val="acctfourfigures"/>
              <w:tabs>
                <w:tab w:val="clear" w:pos="765"/>
                <w:tab w:val="decimal" w:pos="911"/>
              </w:tabs>
              <w:spacing w:line="240" w:lineRule="auto"/>
              <w:rPr>
                <w:sz w:val="20"/>
              </w:rPr>
            </w:pPr>
          </w:p>
        </w:tc>
        <w:tc>
          <w:tcPr>
            <w:tcW w:w="1080" w:type="dxa"/>
          </w:tcPr>
          <w:p w14:paraId="3FF166B2" w14:textId="005D44A0" w:rsidR="00636FB9" w:rsidRPr="00636FB9" w:rsidRDefault="00636FB9" w:rsidP="00636FB9">
            <w:pPr>
              <w:pStyle w:val="acctfourfigures"/>
              <w:tabs>
                <w:tab w:val="clear" w:pos="765"/>
                <w:tab w:val="decimal" w:pos="911"/>
              </w:tabs>
              <w:spacing w:line="240" w:lineRule="auto"/>
              <w:ind w:right="11"/>
              <w:rPr>
                <w:sz w:val="20"/>
              </w:rPr>
            </w:pPr>
            <w:r w:rsidRPr="00636FB9">
              <w:rPr>
                <w:sz w:val="20"/>
              </w:rPr>
              <w:t>11,517</w:t>
            </w:r>
          </w:p>
        </w:tc>
      </w:tr>
      <w:tr w:rsidR="00890ECF" w:rsidRPr="00636FB9" w14:paraId="3A4850FD" w14:textId="77777777" w:rsidTr="009471CB">
        <w:trPr>
          <w:cantSplit/>
        </w:trPr>
        <w:tc>
          <w:tcPr>
            <w:tcW w:w="4421" w:type="dxa"/>
          </w:tcPr>
          <w:p w14:paraId="5AF80466" w14:textId="49D8B9C9" w:rsidR="00890ECF" w:rsidRPr="00636FB9" w:rsidRDefault="00890ECF" w:rsidP="00890ECF">
            <w:pPr>
              <w:spacing w:line="240" w:lineRule="auto"/>
              <w:rPr>
                <w:sz w:val="20"/>
              </w:rPr>
            </w:pPr>
            <w:r w:rsidRPr="00636FB9">
              <w:rPr>
                <w:sz w:val="20"/>
              </w:rPr>
              <w:t>Interest income</w:t>
            </w:r>
          </w:p>
        </w:tc>
        <w:tc>
          <w:tcPr>
            <w:tcW w:w="979" w:type="dxa"/>
          </w:tcPr>
          <w:p w14:paraId="77CDA906" w14:textId="151E7024" w:rsidR="00890ECF" w:rsidRPr="00636FB9" w:rsidRDefault="00890ECF" w:rsidP="00890ECF">
            <w:pPr>
              <w:pStyle w:val="acctfourfigures"/>
              <w:tabs>
                <w:tab w:val="clear" w:pos="765"/>
                <w:tab w:val="decimal" w:pos="649"/>
              </w:tabs>
              <w:spacing w:line="240" w:lineRule="auto"/>
              <w:ind w:right="11"/>
              <w:rPr>
                <w:sz w:val="20"/>
              </w:rPr>
            </w:pPr>
            <w:r w:rsidRPr="00636FB9">
              <w:rPr>
                <w:sz w:val="20"/>
              </w:rPr>
              <w:t>-</w:t>
            </w:r>
          </w:p>
        </w:tc>
        <w:tc>
          <w:tcPr>
            <w:tcW w:w="180" w:type="dxa"/>
          </w:tcPr>
          <w:p w14:paraId="27DA4191"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7B123136" w14:textId="27EF6A2B" w:rsidR="00890ECF" w:rsidRPr="00636FB9" w:rsidRDefault="00890ECF" w:rsidP="00890ECF">
            <w:pPr>
              <w:pStyle w:val="acctfourfigures"/>
              <w:tabs>
                <w:tab w:val="clear" w:pos="765"/>
                <w:tab w:val="decimal" w:pos="561"/>
              </w:tabs>
              <w:spacing w:line="240" w:lineRule="auto"/>
              <w:ind w:right="11"/>
              <w:rPr>
                <w:sz w:val="20"/>
              </w:rPr>
            </w:pPr>
            <w:r w:rsidRPr="00636FB9">
              <w:rPr>
                <w:sz w:val="20"/>
              </w:rPr>
              <w:t>-</w:t>
            </w:r>
          </w:p>
        </w:tc>
        <w:tc>
          <w:tcPr>
            <w:tcW w:w="180" w:type="dxa"/>
          </w:tcPr>
          <w:p w14:paraId="03F6E725" w14:textId="77777777" w:rsidR="00890ECF" w:rsidRPr="00636FB9" w:rsidRDefault="00890ECF" w:rsidP="00890ECF">
            <w:pPr>
              <w:pStyle w:val="acctfourfigures"/>
              <w:tabs>
                <w:tab w:val="clear" w:pos="765"/>
                <w:tab w:val="decimal" w:pos="911"/>
              </w:tabs>
              <w:spacing w:line="240" w:lineRule="auto"/>
              <w:rPr>
                <w:sz w:val="20"/>
              </w:rPr>
            </w:pPr>
          </w:p>
        </w:tc>
        <w:tc>
          <w:tcPr>
            <w:tcW w:w="1170" w:type="dxa"/>
          </w:tcPr>
          <w:p w14:paraId="320E3A1A" w14:textId="6654B979" w:rsidR="00890ECF" w:rsidRPr="00636FB9" w:rsidRDefault="00890ECF" w:rsidP="00890ECF">
            <w:pPr>
              <w:pStyle w:val="acctfourfigures"/>
              <w:tabs>
                <w:tab w:val="clear" w:pos="765"/>
                <w:tab w:val="decimal" w:pos="911"/>
              </w:tabs>
              <w:spacing w:line="240" w:lineRule="auto"/>
              <w:ind w:right="11"/>
              <w:rPr>
                <w:sz w:val="20"/>
              </w:rPr>
            </w:pPr>
            <w:r w:rsidRPr="00636FB9">
              <w:rPr>
                <w:sz w:val="20"/>
              </w:rPr>
              <w:t>7,945</w:t>
            </w:r>
          </w:p>
        </w:tc>
        <w:tc>
          <w:tcPr>
            <w:tcW w:w="180" w:type="dxa"/>
          </w:tcPr>
          <w:p w14:paraId="66D7D21B"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00A44DC6" w14:textId="13E00CE0" w:rsidR="00890ECF" w:rsidRPr="00636FB9" w:rsidRDefault="00890ECF" w:rsidP="00890ECF">
            <w:pPr>
              <w:pStyle w:val="acctfourfigures"/>
              <w:tabs>
                <w:tab w:val="clear" w:pos="765"/>
                <w:tab w:val="decimal" w:pos="911"/>
              </w:tabs>
              <w:spacing w:line="240" w:lineRule="auto"/>
              <w:ind w:right="11"/>
              <w:rPr>
                <w:sz w:val="20"/>
              </w:rPr>
            </w:pPr>
            <w:r w:rsidRPr="00636FB9">
              <w:rPr>
                <w:sz w:val="20"/>
              </w:rPr>
              <w:t>5,535</w:t>
            </w:r>
          </w:p>
        </w:tc>
      </w:tr>
      <w:tr w:rsidR="00C12494" w:rsidRPr="00636FB9" w14:paraId="1D8D6301" w14:textId="77777777" w:rsidTr="009471CB">
        <w:trPr>
          <w:cantSplit/>
        </w:trPr>
        <w:tc>
          <w:tcPr>
            <w:tcW w:w="4421" w:type="dxa"/>
            <w:vAlign w:val="bottom"/>
          </w:tcPr>
          <w:p w14:paraId="6661DBDA" w14:textId="466B0978" w:rsidR="00C12494" w:rsidRPr="00636FB9" w:rsidRDefault="00C12494" w:rsidP="00DA5BAD">
            <w:pPr>
              <w:spacing w:line="240" w:lineRule="auto"/>
              <w:rPr>
                <w:sz w:val="20"/>
              </w:rPr>
            </w:pPr>
            <w:r w:rsidRPr="00636FB9">
              <w:rPr>
                <w:sz w:val="20"/>
              </w:rPr>
              <w:t>Dividend</w:t>
            </w:r>
            <w:r>
              <w:rPr>
                <w:sz w:val="20"/>
              </w:rPr>
              <w:t xml:space="preserve"> income</w:t>
            </w:r>
          </w:p>
        </w:tc>
        <w:tc>
          <w:tcPr>
            <w:tcW w:w="979" w:type="dxa"/>
          </w:tcPr>
          <w:p w14:paraId="533C3168" w14:textId="77777777" w:rsidR="00C12494" w:rsidRPr="00636FB9" w:rsidRDefault="00C12494" w:rsidP="00DA5BAD">
            <w:pPr>
              <w:pStyle w:val="acctfourfigures"/>
              <w:tabs>
                <w:tab w:val="clear" w:pos="765"/>
                <w:tab w:val="decimal" w:pos="649"/>
              </w:tabs>
              <w:spacing w:line="240" w:lineRule="auto"/>
              <w:ind w:right="11"/>
              <w:rPr>
                <w:sz w:val="20"/>
              </w:rPr>
            </w:pPr>
            <w:r w:rsidRPr="00636FB9">
              <w:rPr>
                <w:sz w:val="20"/>
              </w:rPr>
              <w:t>-</w:t>
            </w:r>
          </w:p>
        </w:tc>
        <w:tc>
          <w:tcPr>
            <w:tcW w:w="180" w:type="dxa"/>
          </w:tcPr>
          <w:p w14:paraId="47403C3F" w14:textId="77777777" w:rsidR="00C12494" w:rsidRPr="00636FB9" w:rsidRDefault="00C12494" w:rsidP="00DA5BAD">
            <w:pPr>
              <w:pStyle w:val="acctfourfigures"/>
              <w:tabs>
                <w:tab w:val="clear" w:pos="765"/>
                <w:tab w:val="decimal" w:pos="911"/>
              </w:tabs>
              <w:spacing w:line="240" w:lineRule="auto"/>
              <w:rPr>
                <w:sz w:val="20"/>
              </w:rPr>
            </w:pPr>
          </w:p>
        </w:tc>
        <w:tc>
          <w:tcPr>
            <w:tcW w:w="1080" w:type="dxa"/>
          </w:tcPr>
          <w:p w14:paraId="06541216" w14:textId="77777777" w:rsidR="00C12494" w:rsidRPr="00636FB9" w:rsidRDefault="00C12494" w:rsidP="00DA5BAD">
            <w:pPr>
              <w:pStyle w:val="acctfourfigures"/>
              <w:tabs>
                <w:tab w:val="clear" w:pos="765"/>
                <w:tab w:val="decimal" w:pos="561"/>
              </w:tabs>
              <w:spacing w:line="240" w:lineRule="auto"/>
              <w:ind w:right="11"/>
              <w:rPr>
                <w:sz w:val="20"/>
              </w:rPr>
            </w:pPr>
            <w:r w:rsidRPr="00636FB9">
              <w:rPr>
                <w:sz w:val="20"/>
              </w:rPr>
              <w:t>-</w:t>
            </w:r>
          </w:p>
        </w:tc>
        <w:tc>
          <w:tcPr>
            <w:tcW w:w="180" w:type="dxa"/>
          </w:tcPr>
          <w:p w14:paraId="62467742" w14:textId="77777777" w:rsidR="00C12494" w:rsidRPr="00636FB9" w:rsidRDefault="00C12494" w:rsidP="00DA5BAD">
            <w:pPr>
              <w:pStyle w:val="acctfourfigures"/>
              <w:tabs>
                <w:tab w:val="clear" w:pos="765"/>
                <w:tab w:val="decimal" w:pos="911"/>
              </w:tabs>
              <w:spacing w:line="240" w:lineRule="auto"/>
              <w:rPr>
                <w:sz w:val="20"/>
              </w:rPr>
            </w:pPr>
          </w:p>
        </w:tc>
        <w:tc>
          <w:tcPr>
            <w:tcW w:w="1170" w:type="dxa"/>
          </w:tcPr>
          <w:p w14:paraId="445A11B1" w14:textId="77777777" w:rsidR="00C12494" w:rsidRPr="00636FB9" w:rsidRDefault="00C12494" w:rsidP="00DA5BAD">
            <w:pPr>
              <w:pStyle w:val="acctfourfigures"/>
              <w:tabs>
                <w:tab w:val="clear" w:pos="765"/>
                <w:tab w:val="decimal" w:pos="911"/>
              </w:tabs>
              <w:spacing w:line="240" w:lineRule="auto"/>
              <w:ind w:right="11"/>
              <w:rPr>
                <w:sz w:val="20"/>
              </w:rPr>
            </w:pPr>
            <w:r w:rsidRPr="00636FB9">
              <w:rPr>
                <w:sz w:val="20"/>
              </w:rPr>
              <w:t>217,499</w:t>
            </w:r>
          </w:p>
        </w:tc>
        <w:tc>
          <w:tcPr>
            <w:tcW w:w="180" w:type="dxa"/>
          </w:tcPr>
          <w:p w14:paraId="4E6590A9" w14:textId="77777777" w:rsidR="00C12494" w:rsidRPr="00636FB9" w:rsidRDefault="00C12494" w:rsidP="00DA5BAD">
            <w:pPr>
              <w:pStyle w:val="acctfourfigures"/>
              <w:tabs>
                <w:tab w:val="clear" w:pos="765"/>
                <w:tab w:val="decimal" w:pos="911"/>
              </w:tabs>
              <w:spacing w:line="240" w:lineRule="auto"/>
              <w:rPr>
                <w:sz w:val="20"/>
              </w:rPr>
            </w:pPr>
          </w:p>
        </w:tc>
        <w:tc>
          <w:tcPr>
            <w:tcW w:w="1080" w:type="dxa"/>
          </w:tcPr>
          <w:p w14:paraId="296B89AC" w14:textId="77777777" w:rsidR="00C12494" w:rsidRPr="00636FB9" w:rsidRDefault="00C12494" w:rsidP="00DA5BAD">
            <w:pPr>
              <w:pStyle w:val="acctfourfigures"/>
              <w:tabs>
                <w:tab w:val="clear" w:pos="765"/>
                <w:tab w:val="decimal" w:pos="911"/>
              </w:tabs>
              <w:spacing w:line="240" w:lineRule="auto"/>
              <w:ind w:right="11"/>
              <w:rPr>
                <w:sz w:val="20"/>
              </w:rPr>
            </w:pPr>
            <w:r w:rsidRPr="00636FB9">
              <w:rPr>
                <w:sz w:val="20"/>
              </w:rPr>
              <w:t>211,875</w:t>
            </w:r>
          </w:p>
        </w:tc>
      </w:tr>
      <w:tr w:rsidR="00A2286C" w:rsidRPr="00636FB9" w14:paraId="5F665D25" w14:textId="77777777" w:rsidTr="009471CB">
        <w:trPr>
          <w:cantSplit/>
        </w:trPr>
        <w:tc>
          <w:tcPr>
            <w:tcW w:w="4421" w:type="dxa"/>
          </w:tcPr>
          <w:p w14:paraId="0357CC43" w14:textId="59403DCD" w:rsidR="00A2286C" w:rsidRPr="00636FB9" w:rsidRDefault="00890ECF" w:rsidP="00A2286C">
            <w:pPr>
              <w:spacing w:line="240" w:lineRule="auto"/>
              <w:rPr>
                <w:sz w:val="20"/>
              </w:rPr>
            </w:pPr>
            <w:r w:rsidRPr="00636FB9">
              <w:rPr>
                <w:sz w:val="20"/>
              </w:rPr>
              <w:t>Other income</w:t>
            </w:r>
          </w:p>
        </w:tc>
        <w:tc>
          <w:tcPr>
            <w:tcW w:w="979" w:type="dxa"/>
          </w:tcPr>
          <w:p w14:paraId="5A43D6D1" w14:textId="155AA340" w:rsidR="00A2286C" w:rsidRPr="00636FB9" w:rsidRDefault="00890ECF" w:rsidP="00890ECF">
            <w:pPr>
              <w:pStyle w:val="acctfourfigures"/>
              <w:tabs>
                <w:tab w:val="clear" w:pos="765"/>
                <w:tab w:val="decimal" w:pos="649"/>
              </w:tabs>
              <w:spacing w:line="240" w:lineRule="auto"/>
              <w:ind w:right="11"/>
              <w:rPr>
                <w:sz w:val="20"/>
              </w:rPr>
            </w:pPr>
            <w:r w:rsidRPr="00636FB9">
              <w:rPr>
                <w:sz w:val="20"/>
              </w:rPr>
              <w:t>-</w:t>
            </w:r>
          </w:p>
        </w:tc>
        <w:tc>
          <w:tcPr>
            <w:tcW w:w="180" w:type="dxa"/>
          </w:tcPr>
          <w:p w14:paraId="7794FDC5" w14:textId="77777777" w:rsidR="00A2286C" w:rsidRPr="00636FB9" w:rsidRDefault="00A2286C" w:rsidP="00A2286C">
            <w:pPr>
              <w:pStyle w:val="acctfourfigures"/>
              <w:tabs>
                <w:tab w:val="clear" w:pos="765"/>
                <w:tab w:val="decimal" w:pos="911"/>
              </w:tabs>
              <w:spacing w:line="240" w:lineRule="auto"/>
              <w:rPr>
                <w:sz w:val="20"/>
              </w:rPr>
            </w:pPr>
          </w:p>
        </w:tc>
        <w:tc>
          <w:tcPr>
            <w:tcW w:w="1080" w:type="dxa"/>
          </w:tcPr>
          <w:p w14:paraId="29D85359" w14:textId="513598BA" w:rsidR="00A2286C" w:rsidRPr="00636FB9" w:rsidRDefault="00890ECF" w:rsidP="00890ECF">
            <w:pPr>
              <w:pStyle w:val="acctfourfigures"/>
              <w:tabs>
                <w:tab w:val="clear" w:pos="765"/>
                <w:tab w:val="decimal" w:pos="561"/>
              </w:tabs>
              <w:spacing w:line="240" w:lineRule="auto"/>
              <w:ind w:right="11"/>
              <w:rPr>
                <w:sz w:val="20"/>
              </w:rPr>
            </w:pPr>
            <w:r w:rsidRPr="00636FB9">
              <w:rPr>
                <w:sz w:val="20"/>
              </w:rPr>
              <w:t>-</w:t>
            </w:r>
          </w:p>
        </w:tc>
        <w:tc>
          <w:tcPr>
            <w:tcW w:w="180" w:type="dxa"/>
          </w:tcPr>
          <w:p w14:paraId="6B023CA5" w14:textId="77777777" w:rsidR="00A2286C" w:rsidRPr="00636FB9" w:rsidRDefault="00A2286C" w:rsidP="00A2286C">
            <w:pPr>
              <w:pStyle w:val="acctfourfigures"/>
              <w:tabs>
                <w:tab w:val="clear" w:pos="765"/>
                <w:tab w:val="decimal" w:pos="911"/>
              </w:tabs>
              <w:spacing w:line="240" w:lineRule="auto"/>
              <w:rPr>
                <w:sz w:val="20"/>
              </w:rPr>
            </w:pPr>
          </w:p>
        </w:tc>
        <w:tc>
          <w:tcPr>
            <w:tcW w:w="1170" w:type="dxa"/>
          </w:tcPr>
          <w:p w14:paraId="4FDD7270" w14:textId="1037E27B" w:rsidR="00A2286C" w:rsidRPr="00636FB9" w:rsidRDefault="00890ECF" w:rsidP="00A2286C">
            <w:pPr>
              <w:pStyle w:val="acctfourfigures"/>
              <w:tabs>
                <w:tab w:val="clear" w:pos="765"/>
                <w:tab w:val="decimal" w:pos="911"/>
              </w:tabs>
              <w:spacing w:line="240" w:lineRule="auto"/>
              <w:ind w:right="11"/>
              <w:rPr>
                <w:sz w:val="20"/>
              </w:rPr>
            </w:pPr>
            <w:r w:rsidRPr="00636FB9">
              <w:rPr>
                <w:sz w:val="20"/>
              </w:rPr>
              <w:t>9,101</w:t>
            </w:r>
          </w:p>
        </w:tc>
        <w:tc>
          <w:tcPr>
            <w:tcW w:w="180" w:type="dxa"/>
          </w:tcPr>
          <w:p w14:paraId="7D7C0D1F" w14:textId="77777777" w:rsidR="00A2286C" w:rsidRPr="00636FB9" w:rsidRDefault="00A2286C" w:rsidP="00A2286C">
            <w:pPr>
              <w:pStyle w:val="acctfourfigures"/>
              <w:tabs>
                <w:tab w:val="clear" w:pos="765"/>
                <w:tab w:val="decimal" w:pos="911"/>
              </w:tabs>
              <w:spacing w:line="240" w:lineRule="auto"/>
              <w:rPr>
                <w:sz w:val="20"/>
              </w:rPr>
            </w:pPr>
          </w:p>
        </w:tc>
        <w:tc>
          <w:tcPr>
            <w:tcW w:w="1080" w:type="dxa"/>
          </w:tcPr>
          <w:p w14:paraId="1B1067AF" w14:textId="52310848" w:rsidR="00A2286C" w:rsidRPr="00636FB9" w:rsidRDefault="00890ECF" w:rsidP="00A2286C">
            <w:pPr>
              <w:pStyle w:val="acctfourfigures"/>
              <w:tabs>
                <w:tab w:val="clear" w:pos="765"/>
                <w:tab w:val="decimal" w:pos="911"/>
              </w:tabs>
              <w:spacing w:line="240" w:lineRule="auto"/>
              <w:ind w:right="11"/>
              <w:rPr>
                <w:sz w:val="20"/>
              </w:rPr>
            </w:pPr>
            <w:r w:rsidRPr="00636FB9">
              <w:rPr>
                <w:sz w:val="20"/>
              </w:rPr>
              <w:t>13,833</w:t>
            </w:r>
          </w:p>
        </w:tc>
      </w:tr>
      <w:tr w:rsidR="00890ECF" w:rsidRPr="00636FB9" w14:paraId="4027FB60" w14:textId="77777777" w:rsidTr="009471CB">
        <w:trPr>
          <w:cantSplit/>
        </w:trPr>
        <w:tc>
          <w:tcPr>
            <w:tcW w:w="4421" w:type="dxa"/>
            <w:vAlign w:val="bottom"/>
          </w:tcPr>
          <w:p w14:paraId="75103399" w14:textId="237213DB" w:rsidR="00890ECF" w:rsidRPr="00636FB9" w:rsidRDefault="00890ECF" w:rsidP="00890ECF">
            <w:pPr>
              <w:spacing w:line="240" w:lineRule="auto"/>
              <w:rPr>
                <w:sz w:val="20"/>
              </w:rPr>
            </w:pPr>
            <w:r w:rsidRPr="00636FB9">
              <w:rPr>
                <w:sz w:val="20"/>
              </w:rPr>
              <w:t>Service fees</w:t>
            </w:r>
          </w:p>
        </w:tc>
        <w:tc>
          <w:tcPr>
            <w:tcW w:w="979" w:type="dxa"/>
          </w:tcPr>
          <w:p w14:paraId="099868A6" w14:textId="5F6C14DC" w:rsidR="00890ECF" w:rsidRPr="00636FB9" w:rsidRDefault="00890ECF" w:rsidP="00890ECF">
            <w:pPr>
              <w:pStyle w:val="acctfourfigures"/>
              <w:tabs>
                <w:tab w:val="clear" w:pos="765"/>
                <w:tab w:val="decimal" w:pos="649"/>
              </w:tabs>
              <w:spacing w:line="240" w:lineRule="auto"/>
              <w:ind w:right="11"/>
              <w:rPr>
                <w:sz w:val="20"/>
              </w:rPr>
            </w:pPr>
            <w:r w:rsidRPr="00636FB9">
              <w:rPr>
                <w:sz w:val="20"/>
              </w:rPr>
              <w:t>-</w:t>
            </w:r>
          </w:p>
        </w:tc>
        <w:tc>
          <w:tcPr>
            <w:tcW w:w="180" w:type="dxa"/>
          </w:tcPr>
          <w:p w14:paraId="36F369B8"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332B8146" w14:textId="5069123D" w:rsidR="00890ECF" w:rsidRPr="00636FB9" w:rsidRDefault="00890ECF" w:rsidP="00890ECF">
            <w:pPr>
              <w:pStyle w:val="acctfourfigures"/>
              <w:tabs>
                <w:tab w:val="clear" w:pos="765"/>
                <w:tab w:val="decimal" w:pos="561"/>
              </w:tabs>
              <w:spacing w:line="240" w:lineRule="auto"/>
              <w:ind w:right="11"/>
              <w:rPr>
                <w:sz w:val="20"/>
              </w:rPr>
            </w:pPr>
            <w:r w:rsidRPr="00636FB9">
              <w:rPr>
                <w:sz w:val="20"/>
              </w:rPr>
              <w:t>-</w:t>
            </w:r>
          </w:p>
        </w:tc>
        <w:tc>
          <w:tcPr>
            <w:tcW w:w="180" w:type="dxa"/>
          </w:tcPr>
          <w:p w14:paraId="270B3492" w14:textId="77777777" w:rsidR="00890ECF" w:rsidRPr="00636FB9" w:rsidRDefault="00890ECF" w:rsidP="00890ECF">
            <w:pPr>
              <w:pStyle w:val="acctfourfigures"/>
              <w:tabs>
                <w:tab w:val="clear" w:pos="765"/>
                <w:tab w:val="decimal" w:pos="911"/>
              </w:tabs>
              <w:spacing w:line="240" w:lineRule="auto"/>
              <w:rPr>
                <w:sz w:val="20"/>
              </w:rPr>
            </w:pPr>
          </w:p>
        </w:tc>
        <w:tc>
          <w:tcPr>
            <w:tcW w:w="1170" w:type="dxa"/>
          </w:tcPr>
          <w:p w14:paraId="73EC8C38" w14:textId="34E5642B" w:rsidR="00890ECF" w:rsidRPr="00636FB9" w:rsidRDefault="00890ECF" w:rsidP="00890ECF">
            <w:pPr>
              <w:pStyle w:val="acctfourfigures"/>
              <w:tabs>
                <w:tab w:val="clear" w:pos="765"/>
                <w:tab w:val="decimal" w:pos="911"/>
              </w:tabs>
              <w:spacing w:line="240" w:lineRule="auto"/>
              <w:ind w:right="11"/>
              <w:rPr>
                <w:sz w:val="20"/>
              </w:rPr>
            </w:pPr>
            <w:r w:rsidRPr="00636FB9">
              <w:rPr>
                <w:sz w:val="20"/>
              </w:rPr>
              <w:t>160,719</w:t>
            </w:r>
          </w:p>
        </w:tc>
        <w:tc>
          <w:tcPr>
            <w:tcW w:w="180" w:type="dxa"/>
          </w:tcPr>
          <w:p w14:paraId="54CC2F9C"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384B69D6" w14:textId="72D41B0A" w:rsidR="00890ECF" w:rsidRPr="00636FB9" w:rsidRDefault="00890ECF" w:rsidP="00890ECF">
            <w:pPr>
              <w:pStyle w:val="acctfourfigures"/>
              <w:tabs>
                <w:tab w:val="clear" w:pos="765"/>
                <w:tab w:val="decimal" w:pos="911"/>
              </w:tabs>
              <w:spacing w:line="240" w:lineRule="auto"/>
              <w:ind w:right="11"/>
              <w:rPr>
                <w:sz w:val="20"/>
              </w:rPr>
            </w:pPr>
            <w:r w:rsidRPr="00636FB9">
              <w:rPr>
                <w:sz w:val="20"/>
              </w:rPr>
              <w:t>146,514</w:t>
            </w:r>
          </w:p>
        </w:tc>
      </w:tr>
      <w:tr w:rsidR="00C12494" w:rsidRPr="00636FB9" w14:paraId="69683E80" w14:textId="77777777" w:rsidTr="009471CB">
        <w:trPr>
          <w:cantSplit/>
        </w:trPr>
        <w:tc>
          <w:tcPr>
            <w:tcW w:w="4421" w:type="dxa"/>
            <w:vAlign w:val="bottom"/>
          </w:tcPr>
          <w:p w14:paraId="4B02CCD3" w14:textId="77777777" w:rsidR="00C12494" w:rsidRPr="00636FB9" w:rsidRDefault="00C12494" w:rsidP="00DA5BAD">
            <w:pPr>
              <w:spacing w:line="240" w:lineRule="auto"/>
              <w:rPr>
                <w:sz w:val="20"/>
              </w:rPr>
            </w:pPr>
            <w:r w:rsidRPr="00636FB9">
              <w:rPr>
                <w:sz w:val="20"/>
              </w:rPr>
              <w:t>Rental expenses</w:t>
            </w:r>
          </w:p>
        </w:tc>
        <w:tc>
          <w:tcPr>
            <w:tcW w:w="979" w:type="dxa"/>
          </w:tcPr>
          <w:p w14:paraId="4578892D" w14:textId="77777777" w:rsidR="00C12494" w:rsidRPr="00636FB9" w:rsidRDefault="00C12494" w:rsidP="00DA5BAD">
            <w:pPr>
              <w:pStyle w:val="acctfourfigures"/>
              <w:tabs>
                <w:tab w:val="clear" w:pos="765"/>
                <w:tab w:val="decimal" w:pos="649"/>
              </w:tabs>
              <w:spacing w:line="240" w:lineRule="auto"/>
              <w:ind w:right="11"/>
              <w:rPr>
                <w:sz w:val="20"/>
              </w:rPr>
            </w:pPr>
            <w:r w:rsidRPr="00636FB9">
              <w:rPr>
                <w:sz w:val="20"/>
              </w:rPr>
              <w:t>-</w:t>
            </w:r>
          </w:p>
        </w:tc>
        <w:tc>
          <w:tcPr>
            <w:tcW w:w="180" w:type="dxa"/>
          </w:tcPr>
          <w:p w14:paraId="3C336AF9" w14:textId="77777777" w:rsidR="00C12494" w:rsidRPr="00636FB9" w:rsidRDefault="00C12494" w:rsidP="00DA5BAD">
            <w:pPr>
              <w:pStyle w:val="acctfourfigures"/>
              <w:tabs>
                <w:tab w:val="clear" w:pos="765"/>
                <w:tab w:val="decimal" w:pos="911"/>
              </w:tabs>
              <w:spacing w:line="240" w:lineRule="auto"/>
              <w:rPr>
                <w:sz w:val="20"/>
              </w:rPr>
            </w:pPr>
          </w:p>
        </w:tc>
        <w:tc>
          <w:tcPr>
            <w:tcW w:w="1080" w:type="dxa"/>
          </w:tcPr>
          <w:p w14:paraId="1B9BB451" w14:textId="77777777" w:rsidR="00C12494" w:rsidRPr="00636FB9" w:rsidRDefault="00C12494" w:rsidP="00DA5BAD">
            <w:pPr>
              <w:pStyle w:val="acctfourfigures"/>
              <w:tabs>
                <w:tab w:val="clear" w:pos="765"/>
                <w:tab w:val="decimal" w:pos="561"/>
              </w:tabs>
              <w:spacing w:line="240" w:lineRule="auto"/>
              <w:ind w:right="11"/>
              <w:rPr>
                <w:sz w:val="20"/>
              </w:rPr>
            </w:pPr>
            <w:r w:rsidRPr="00636FB9">
              <w:rPr>
                <w:sz w:val="20"/>
              </w:rPr>
              <w:t>-</w:t>
            </w:r>
          </w:p>
        </w:tc>
        <w:tc>
          <w:tcPr>
            <w:tcW w:w="180" w:type="dxa"/>
          </w:tcPr>
          <w:p w14:paraId="3F614372" w14:textId="77777777" w:rsidR="00C12494" w:rsidRPr="00636FB9" w:rsidRDefault="00C12494" w:rsidP="00DA5BAD">
            <w:pPr>
              <w:pStyle w:val="acctfourfigures"/>
              <w:tabs>
                <w:tab w:val="clear" w:pos="765"/>
                <w:tab w:val="decimal" w:pos="911"/>
              </w:tabs>
              <w:spacing w:line="240" w:lineRule="auto"/>
              <w:rPr>
                <w:sz w:val="20"/>
              </w:rPr>
            </w:pPr>
          </w:p>
        </w:tc>
        <w:tc>
          <w:tcPr>
            <w:tcW w:w="1170" w:type="dxa"/>
          </w:tcPr>
          <w:p w14:paraId="116532DA" w14:textId="52A925EE" w:rsidR="00C12494" w:rsidRPr="00636FB9" w:rsidRDefault="001351F9" w:rsidP="00DA5BAD">
            <w:pPr>
              <w:pStyle w:val="acctfourfigures"/>
              <w:tabs>
                <w:tab w:val="clear" w:pos="765"/>
                <w:tab w:val="decimal" w:pos="911"/>
              </w:tabs>
              <w:spacing w:line="240" w:lineRule="auto"/>
              <w:ind w:right="11"/>
              <w:rPr>
                <w:sz w:val="20"/>
              </w:rPr>
            </w:pPr>
            <w:r>
              <w:rPr>
                <w:sz w:val="20"/>
              </w:rPr>
              <w:t>5,639</w:t>
            </w:r>
          </w:p>
        </w:tc>
        <w:tc>
          <w:tcPr>
            <w:tcW w:w="180" w:type="dxa"/>
          </w:tcPr>
          <w:p w14:paraId="725C7EC7" w14:textId="77777777" w:rsidR="00C12494" w:rsidRPr="00636FB9" w:rsidRDefault="00C12494" w:rsidP="00DA5BAD">
            <w:pPr>
              <w:pStyle w:val="acctfourfigures"/>
              <w:tabs>
                <w:tab w:val="clear" w:pos="765"/>
                <w:tab w:val="decimal" w:pos="911"/>
              </w:tabs>
              <w:spacing w:line="240" w:lineRule="auto"/>
              <w:rPr>
                <w:sz w:val="20"/>
              </w:rPr>
            </w:pPr>
          </w:p>
        </w:tc>
        <w:tc>
          <w:tcPr>
            <w:tcW w:w="1080" w:type="dxa"/>
          </w:tcPr>
          <w:p w14:paraId="6178913A" w14:textId="77777777" w:rsidR="00C12494" w:rsidRPr="00636FB9" w:rsidRDefault="00C12494" w:rsidP="00DA5BAD">
            <w:pPr>
              <w:pStyle w:val="acctfourfigures"/>
              <w:tabs>
                <w:tab w:val="clear" w:pos="765"/>
                <w:tab w:val="decimal" w:pos="911"/>
              </w:tabs>
              <w:spacing w:line="240" w:lineRule="auto"/>
              <w:ind w:right="11"/>
              <w:rPr>
                <w:sz w:val="20"/>
              </w:rPr>
            </w:pPr>
            <w:r w:rsidRPr="00636FB9">
              <w:rPr>
                <w:sz w:val="20"/>
              </w:rPr>
              <w:t>122,749</w:t>
            </w:r>
          </w:p>
        </w:tc>
      </w:tr>
      <w:tr w:rsidR="00890ECF" w:rsidRPr="00636FB9" w14:paraId="7AB2DAE3" w14:textId="77777777" w:rsidTr="009471CB">
        <w:trPr>
          <w:cantSplit/>
        </w:trPr>
        <w:tc>
          <w:tcPr>
            <w:tcW w:w="4421" w:type="dxa"/>
          </w:tcPr>
          <w:p w14:paraId="58E37A66" w14:textId="70D77C31" w:rsidR="00890ECF" w:rsidRPr="00636FB9" w:rsidRDefault="00890ECF" w:rsidP="00890ECF">
            <w:pPr>
              <w:spacing w:line="240" w:lineRule="auto"/>
              <w:rPr>
                <w:sz w:val="20"/>
              </w:rPr>
            </w:pPr>
            <w:r w:rsidRPr="00636FB9">
              <w:rPr>
                <w:sz w:val="20"/>
              </w:rPr>
              <w:t>Interest expense</w:t>
            </w:r>
          </w:p>
        </w:tc>
        <w:tc>
          <w:tcPr>
            <w:tcW w:w="979" w:type="dxa"/>
          </w:tcPr>
          <w:p w14:paraId="29DB83CE" w14:textId="4E1E50EF" w:rsidR="00890ECF" w:rsidRPr="00636FB9" w:rsidRDefault="00890ECF" w:rsidP="00890ECF">
            <w:pPr>
              <w:pStyle w:val="acctfourfigures"/>
              <w:tabs>
                <w:tab w:val="clear" w:pos="765"/>
                <w:tab w:val="decimal" w:pos="649"/>
              </w:tabs>
              <w:spacing w:line="240" w:lineRule="auto"/>
              <w:ind w:right="11"/>
              <w:rPr>
                <w:sz w:val="20"/>
              </w:rPr>
            </w:pPr>
            <w:r w:rsidRPr="00636FB9">
              <w:rPr>
                <w:sz w:val="20"/>
              </w:rPr>
              <w:t>-</w:t>
            </w:r>
          </w:p>
        </w:tc>
        <w:tc>
          <w:tcPr>
            <w:tcW w:w="180" w:type="dxa"/>
          </w:tcPr>
          <w:p w14:paraId="655C4D20"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2107B5EB" w14:textId="7C13C167" w:rsidR="00890ECF" w:rsidRPr="00636FB9" w:rsidRDefault="00890ECF" w:rsidP="00890ECF">
            <w:pPr>
              <w:pStyle w:val="acctfourfigures"/>
              <w:tabs>
                <w:tab w:val="clear" w:pos="765"/>
                <w:tab w:val="decimal" w:pos="561"/>
              </w:tabs>
              <w:spacing w:line="240" w:lineRule="auto"/>
              <w:ind w:right="11"/>
              <w:rPr>
                <w:sz w:val="20"/>
              </w:rPr>
            </w:pPr>
            <w:r w:rsidRPr="00636FB9">
              <w:rPr>
                <w:sz w:val="20"/>
              </w:rPr>
              <w:t>-</w:t>
            </w:r>
          </w:p>
        </w:tc>
        <w:tc>
          <w:tcPr>
            <w:tcW w:w="180" w:type="dxa"/>
          </w:tcPr>
          <w:p w14:paraId="3FDAC46C" w14:textId="77777777" w:rsidR="00890ECF" w:rsidRPr="00636FB9" w:rsidRDefault="00890ECF" w:rsidP="00890ECF">
            <w:pPr>
              <w:pStyle w:val="acctfourfigures"/>
              <w:tabs>
                <w:tab w:val="clear" w:pos="765"/>
                <w:tab w:val="decimal" w:pos="911"/>
              </w:tabs>
              <w:spacing w:line="240" w:lineRule="auto"/>
              <w:rPr>
                <w:sz w:val="20"/>
              </w:rPr>
            </w:pPr>
          </w:p>
        </w:tc>
        <w:tc>
          <w:tcPr>
            <w:tcW w:w="1170" w:type="dxa"/>
          </w:tcPr>
          <w:p w14:paraId="46AE4B16" w14:textId="363421F8" w:rsidR="00890ECF" w:rsidRPr="00636FB9" w:rsidRDefault="00890ECF" w:rsidP="00890ECF">
            <w:pPr>
              <w:pStyle w:val="acctfourfigures"/>
              <w:tabs>
                <w:tab w:val="clear" w:pos="765"/>
                <w:tab w:val="decimal" w:pos="911"/>
              </w:tabs>
              <w:spacing w:line="240" w:lineRule="auto"/>
              <w:ind w:right="11"/>
              <w:rPr>
                <w:sz w:val="20"/>
              </w:rPr>
            </w:pPr>
            <w:r w:rsidRPr="00636FB9">
              <w:rPr>
                <w:sz w:val="20"/>
              </w:rPr>
              <w:t>1,129</w:t>
            </w:r>
          </w:p>
        </w:tc>
        <w:tc>
          <w:tcPr>
            <w:tcW w:w="180" w:type="dxa"/>
          </w:tcPr>
          <w:p w14:paraId="27835B64"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7555E158" w14:textId="1DE7831E" w:rsidR="00890ECF" w:rsidRPr="00636FB9" w:rsidRDefault="00890ECF" w:rsidP="00890ECF">
            <w:pPr>
              <w:pStyle w:val="acctfourfigures"/>
              <w:tabs>
                <w:tab w:val="clear" w:pos="765"/>
                <w:tab w:val="decimal" w:pos="911"/>
              </w:tabs>
              <w:spacing w:line="240" w:lineRule="auto"/>
              <w:ind w:right="11"/>
              <w:rPr>
                <w:sz w:val="20"/>
              </w:rPr>
            </w:pPr>
            <w:r w:rsidRPr="00636FB9">
              <w:rPr>
                <w:sz w:val="20"/>
              </w:rPr>
              <w:t>5,757</w:t>
            </w:r>
          </w:p>
        </w:tc>
      </w:tr>
      <w:tr w:rsidR="00890ECF" w:rsidRPr="00636FB9" w14:paraId="78EC77B1" w14:textId="77777777" w:rsidTr="009471CB">
        <w:trPr>
          <w:cantSplit/>
        </w:trPr>
        <w:tc>
          <w:tcPr>
            <w:tcW w:w="4421" w:type="dxa"/>
            <w:vAlign w:val="bottom"/>
          </w:tcPr>
          <w:p w14:paraId="3A84224A" w14:textId="6F622609" w:rsidR="00890ECF" w:rsidRPr="00636FB9" w:rsidRDefault="00890ECF" w:rsidP="00890ECF">
            <w:pPr>
              <w:spacing w:line="240" w:lineRule="auto"/>
              <w:rPr>
                <w:sz w:val="20"/>
              </w:rPr>
            </w:pPr>
            <w:r w:rsidRPr="00636FB9">
              <w:rPr>
                <w:sz w:val="20"/>
              </w:rPr>
              <w:t>Purchase of assets</w:t>
            </w:r>
          </w:p>
        </w:tc>
        <w:tc>
          <w:tcPr>
            <w:tcW w:w="979" w:type="dxa"/>
          </w:tcPr>
          <w:p w14:paraId="7A24330B" w14:textId="559DE28D" w:rsidR="00890ECF" w:rsidRPr="00636FB9" w:rsidRDefault="00890ECF" w:rsidP="00890ECF">
            <w:pPr>
              <w:pStyle w:val="acctfourfigures"/>
              <w:tabs>
                <w:tab w:val="clear" w:pos="765"/>
                <w:tab w:val="decimal" w:pos="649"/>
              </w:tabs>
              <w:spacing w:line="240" w:lineRule="auto"/>
              <w:ind w:right="11"/>
              <w:rPr>
                <w:sz w:val="20"/>
              </w:rPr>
            </w:pPr>
            <w:r w:rsidRPr="00636FB9">
              <w:rPr>
                <w:sz w:val="20"/>
              </w:rPr>
              <w:t>-</w:t>
            </w:r>
          </w:p>
        </w:tc>
        <w:tc>
          <w:tcPr>
            <w:tcW w:w="180" w:type="dxa"/>
          </w:tcPr>
          <w:p w14:paraId="59C715BF"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459A17D4" w14:textId="25090E18" w:rsidR="00890ECF" w:rsidRPr="00636FB9" w:rsidRDefault="00890ECF" w:rsidP="00890ECF">
            <w:pPr>
              <w:pStyle w:val="acctfourfigures"/>
              <w:tabs>
                <w:tab w:val="clear" w:pos="765"/>
                <w:tab w:val="decimal" w:pos="561"/>
              </w:tabs>
              <w:spacing w:line="240" w:lineRule="auto"/>
              <w:ind w:right="11"/>
              <w:rPr>
                <w:sz w:val="20"/>
              </w:rPr>
            </w:pPr>
            <w:r w:rsidRPr="00636FB9">
              <w:rPr>
                <w:sz w:val="20"/>
              </w:rPr>
              <w:t>-</w:t>
            </w:r>
          </w:p>
        </w:tc>
        <w:tc>
          <w:tcPr>
            <w:tcW w:w="180" w:type="dxa"/>
          </w:tcPr>
          <w:p w14:paraId="4390F8E1" w14:textId="77777777" w:rsidR="00890ECF" w:rsidRPr="00636FB9" w:rsidRDefault="00890ECF" w:rsidP="00890ECF">
            <w:pPr>
              <w:pStyle w:val="acctfourfigures"/>
              <w:tabs>
                <w:tab w:val="clear" w:pos="765"/>
                <w:tab w:val="decimal" w:pos="911"/>
              </w:tabs>
              <w:spacing w:line="240" w:lineRule="auto"/>
              <w:rPr>
                <w:sz w:val="20"/>
              </w:rPr>
            </w:pPr>
          </w:p>
        </w:tc>
        <w:tc>
          <w:tcPr>
            <w:tcW w:w="1170" w:type="dxa"/>
          </w:tcPr>
          <w:p w14:paraId="2BA8B9EA" w14:textId="65F5E684" w:rsidR="00890ECF" w:rsidRPr="00636FB9" w:rsidRDefault="00890ECF" w:rsidP="00890ECF">
            <w:pPr>
              <w:pStyle w:val="acctfourfigures"/>
              <w:tabs>
                <w:tab w:val="clear" w:pos="765"/>
                <w:tab w:val="decimal" w:pos="911"/>
              </w:tabs>
              <w:spacing w:line="240" w:lineRule="auto"/>
              <w:ind w:right="11"/>
              <w:rPr>
                <w:sz w:val="20"/>
              </w:rPr>
            </w:pPr>
            <w:r w:rsidRPr="00636FB9">
              <w:rPr>
                <w:sz w:val="20"/>
              </w:rPr>
              <w:t>7,444</w:t>
            </w:r>
          </w:p>
        </w:tc>
        <w:tc>
          <w:tcPr>
            <w:tcW w:w="180" w:type="dxa"/>
          </w:tcPr>
          <w:p w14:paraId="02F10840"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73D6223D" w14:textId="6033C8D4" w:rsidR="00890ECF" w:rsidRPr="00636FB9" w:rsidRDefault="00890ECF" w:rsidP="00890ECF">
            <w:pPr>
              <w:pStyle w:val="acctfourfigures"/>
              <w:tabs>
                <w:tab w:val="clear" w:pos="765"/>
                <w:tab w:val="decimal" w:pos="911"/>
              </w:tabs>
              <w:spacing w:line="240" w:lineRule="auto"/>
              <w:ind w:right="11"/>
              <w:rPr>
                <w:sz w:val="20"/>
              </w:rPr>
            </w:pPr>
            <w:r w:rsidRPr="00636FB9">
              <w:rPr>
                <w:sz w:val="20"/>
              </w:rPr>
              <w:t>6,658</w:t>
            </w:r>
          </w:p>
        </w:tc>
      </w:tr>
      <w:tr w:rsidR="00890ECF" w:rsidRPr="00636FB9" w14:paraId="376927CC" w14:textId="77777777" w:rsidTr="009471CB">
        <w:trPr>
          <w:cantSplit/>
        </w:trPr>
        <w:tc>
          <w:tcPr>
            <w:tcW w:w="4421" w:type="dxa"/>
          </w:tcPr>
          <w:p w14:paraId="22B8CA0C" w14:textId="4223F040" w:rsidR="00890ECF" w:rsidRPr="00636FB9" w:rsidRDefault="00890ECF" w:rsidP="00890ECF">
            <w:pPr>
              <w:spacing w:line="240" w:lineRule="auto"/>
              <w:rPr>
                <w:sz w:val="20"/>
              </w:rPr>
            </w:pPr>
          </w:p>
        </w:tc>
        <w:tc>
          <w:tcPr>
            <w:tcW w:w="979" w:type="dxa"/>
          </w:tcPr>
          <w:p w14:paraId="262BF4DE" w14:textId="7ED7C127" w:rsidR="00890ECF" w:rsidRPr="00636FB9" w:rsidRDefault="00890ECF" w:rsidP="00890ECF">
            <w:pPr>
              <w:pStyle w:val="acctfourfigures"/>
              <w:tabs>
                <w:tab w:val="clear" w:pos="765"/>
                <w:tab w:val="decimal" w:pos="911"/>
              </w:tabs>
              <w:spacing w:line="240" w:lineRule="auto"/>
              <w:ind w:right="11"/>
              <w:rPr>
                <w:sz w:val="20"/>
              </w:rPr>
            </w:pPr>
          </w:p>
        </w:tc>
        <w:tc>
          <w:tcPr>
            <w:tcW w:w="180" w:type="dxa"/>
          </w:tcPr>
          <w:p w14:paraId="7F5DBF90"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4A8AEC20" w14:textId="4873001A" w:rsidR="00890ECF" w:rsidRPr="00636FB9" w:rsidRDefault="00890ECF" w:rsidP="00890ECF">
            <w:pPr>
              <w:pStyle w:val="acctfourfigures"/>
              <w:tabs>
                <w:tab w:val="clear" w:pos="765"/>
                <w:tab w:val="decimal" w:pos="911"/>
              </w:tabs>
              <w:spacing w:line="240" w:lineRule="auto"/>
              <w:ind w:right="11"/>
              <w:rPr>
                <w:sz w:val="20"/>
              </w:rPr>
            </w:pPr>
          </w:p>
        </w:tc>
        <w:tc>
          <w:tcPr>
            <w:tcW w:w="180" w:type="dxa"/>
          </w:tcPr>
          <w:p w14:paraId="4E91685B" w14:textId="77777777" w:rsidR="00890ECF" w:rsidRPr="00636FB9" w:rsidRDefault="00890ECF" w:rsidP="00890ECF">
            <w:pPr>
              <w:pStyle w:val="acctfourfigures"/>
              <w:tabs>
                <w:tab w:val="clear" w:pos="765"/>
                <w:tab w:val="decimal" w:pos="911"/>
              </w:tabs>
              <w:spacing w:line="240" w:lineRule="auto"/>
              <w:rPr>
                <w:sz w:val="20"/>
              </w:rPr>
            </w:pPr>
          </w:p>
        </w:tc>
        <w:tc>
          <w:tcPr>
            <w:tcW w:w="1170" w:type="dxa"/>
          </w:tcPr>
          <w:p w14:paraId="3B5D5801" w14:textId="63A19236" w:rsidR="00890ECF" w:rsidRPr="00636FB9" w:rsidRDefault="00890ECF" w:rsidP="00890ECF">
            <w:pPr>
              <w:pStyle w:val="acctfourfigures"/>
              <w:tabs>
                <w:tab w:val="clear" w:pos="765"/>
                <w:tab w:val="decimal" w:pos="911"/>
              </w:tabs>
              <w:spacing w:line="240" w:lineRule="auto"/>
              <w:ind w:right="11"/>
              <w:rPr>
                <w:sz w:val="20"/>
              </w:rPr>
            </w:pPr>
          </w:p>
        </w:tc>
        <w:tc>
          <w:tcPr>
            <w:tcW w:w="180" w:type="dxa"/>
          </w:tcPr>
          <w:p w14:paraId="0705FC41"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0BAAED95" w14:textId="2F01658D" w:rsidR="00890ECF" w:rsidRPr="00636FB9" w:rsidRDefault="00890ECF" w:rsidP="00890ECF">
            <w:pPr>
              <w:pStyle w:val="acctfourfigures"/>
              <w:tabs>
                <w:tab w:val="clear" w:pos="765"/>
                <w:tab w:val="decimal" w:pos="911"/>
              </w:tabs>
              <w:spacing w:line="240" w:lineRule="auto"/>
              <w:ind w:right="11"/>
              <w:rPr>
                <w:sz w:val="20"/>
              </w:rPr>
            </w:pPr>
          </w:p>
        </w:tc>
      </w:tr>
      <w:tr w:rsidR="00890ECF" w:rsidRPr="00636FB9" w14:paraId="40A03E20" w14:textId="77777777" w:rsidTr="009471CB">
        <w:trPr>
          <w:cantSplit/>
        </w:trPr>
        <w:tc>
          <w:tcPr>
            <w:tcW w:w="4421" w:type="dxa"/>
          </w:tcPr>
          <w:p w14:paraId="189FCCEA" w14:textId="77777777" w:rsidR="00890ECF" w:rsidRPr="00636FB9" w:rsidRDefault="00890ECF" w:rsidP="00890ECF">
            <w:pPr>
              <w:spacing w:line="240" w:lineRule="auto"/>
              <w:rPr>
                <w:b/>
                <w:bCs/>
                <w:sz w:val="20"/>
              </w:rPr>
            </w:pPr>
            <w:r w:rsidRPr="00636FB9">
              <w:rPr>
                <w:b/>
                <w:bCs/>
                <w:sz w:val="20"/>
              </w:rPr>
              <w:t xml:space="preserve">Joint ventures  </w:t>
            </w:r>
          </w:p>
        </w:tc>
        <w:tc>
          <w:tcPr>
            <w:tcW w:w="979" w:type="dxa"/>
          </w:tcPr>
          <w:p w14:paraId="4584FD42" w14:textId="77777777" w:rsidR="00890ECF" w:rsidRPr="00636FB9" w:rsidRDefault="00890ECF" w:rsidP="00890ECF">
            <w:pPr>
              <w:pStyle w:val="acctfourfigures"/>
              <w:tabs>
                <w:tab w:val="clear" w:pos="765"/>
                <w:tab w:val="decimal" w:pos="911"/>
              </w:tabs>
              <w:spacing w:line="240" w:lineRule="auto"/>
              <w:ind w:right="11"/>
              <w:rPr>
                <w:sz w:val="20"/>
              </w:rPr>
            </w:pPr>
          </w:p>
        </w:tc>
        <w:tc>
          <w:tcPr>
            <w:tcW w:w="180" w:type="dxa"/>
          </w:tcPr>
          <w:p w14:paraId="19F4950F"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5707303F" w14:textId="77777777" w:rsidR="00890ECF" w:rsidRPr="00636FB9" w:rsidRDefault="00890ECF" w:rsidP="00890ECF">
            <w:pPr>
              <w:pStyle w:val="acctfourfigures"/>
              <w:tabs>
                <w:tab w:val="clear" w:pos="765"/>
                <w:tab w:val="decimal" w:pos="911"/>
              </w:tabs>
              <w:spacing w:line="240" w:lineRule="auto"/>
              <w:ind w:right="11"/>
              <w:rPr>
                <w:sz w:val="20"/>
              </w:rPr>
            </w:pPr>
          </w:p>
        </w:tc>
        <w:tc>
          <w:tcPr>
            <w:tcW w:w="180" w:type="dxa"/>
          </w:tcPr>
          <w:p w14:paraId="49D2CBE2" w14:textId="77777777" w:rsidR="00890ECF" w:rsidRPr="00636FB9" w:rsidRDefault="00890ECF" w:rsidP="00890ECF">
            <w:pPr>
              <w:pStyle w:val="acctfourfigures"/>
              <w:tabs>
                <w:tab w:val="clear" w:pos="765"/>
                <w:tab w:val="decimal" w:pos="911"/>
              </w:tabs>
              <w:spacing w:line="240" w:lineRule="auto"/>
              <w:rPr>
                <w:sz w:val="20"/>
              </w:rPr>
            </w:pPr>
          </w:p>
        </w:tc>
        <w:tc>
          <w:tcPr>
            <w:tcW w:w="1170" w:type="dxa"/>
          </w:tcPr>
          <w:p w14:paraId="36E485A1" w14:textId="77777777" w:rsidR="00890ECF" w:rsidRPr="00636FB9" w:rsidRDefault="00890ECF" w:rsidP="00890ECF">
            <w:pPr>
              <w:pStyle w:val="acctfourfigures"/>
              <w:tabs>
                <w:tab w:val="clear" w:pos="765"/>
                <w:tab w:val="decimal" w:pos="911"/>
              </w:tabs>
              <w:spacing w:line="240" w:lineRule="auto"/>
              <w:ind w:right="11"/>
              <w:rPr>
                <w:sz w:val="20"/>
              </w:rPr>
            </w:pPr>
          </w:p>
        </w:tc>
        <w:tc>
          <w:tcPr>
            <w:tcW w:w="180" w:type="dxa"/>
          </w:tcPr>
          <w:p w14:paraId="77E733DF" w14:textId="77777777" w:rsidR="00890ECF" w:rsidRPr="00636FB9" w:rsidRDefault="00890ECF" w:rsidP="00890ECF">
            <w:pPr>
              <w:pStyle w:val="acctfourfigures"/>
              <w:tabs>
                <w:tab w:val="clear" w:pos="765"/>
                <w:tab w:val="decimal" w:pos="911"/>
              </w:tabs>
              <w:spacing w:line="240" w:lineRule="auto"/>
              <w:rPr>
                <w:sz w:val="20"/>
              </w:rPr>
            </w:pPr>
          </w:p>
        </w:tc>
        <w:tc>
          <w:tcPr>
            <w:tcW w:w="1080" w:type="dxa"/>
          </w:tcPr>
          <w:p w14:paraId="7BBDEFAA" w14:textId="77777777" w:rsidR="00890ECF" w:rsidRPr="00636FB9" w:rsidRDefault="00890ECF" w:rsidP="00890ECF">
            <w:pPr>
              <w:pStyle w:val="acctfourfigures"/>
              <w:tabs>
                <w:tab w:val="clear" w:pos="765"/>
                <w:tab w:val="decimal" w:pos="911"/>
              </w:tabs>
              <w:spacing w:line="240" w:lineRule="auto"/>
              <w:ind w:right="11"/>
              <w:rPr>
                <w:sz w:val="20"/>
              </w:rPr>
            </w:pPr>
          </w:p>
        </w:tc>
      </w:tr>
      <w:tr w:rsidR="00DE04A0" w:rsidRPr="00636FB9" w14:paraId="526D23FA" w14:textId="77777777" w:rsidTr="009471CB">
        <w:trPr>
          <w:cantSplit/>
        </w:trPr>
        <w:tc>
          <w:tcPr>
            <w:tcW w:w="4421" w:type="dxa"/>
            <w:vAlign w:val="bottom"/>
          </w:tcPr>
          <w:p w14:paraId="7D9B0EA0" w14:textId="1A9961D3" w:rsidR="00DE04A0" w:rsidRPr="00636FB9" w:rsidRDefault="00DE04A0" w:rsidP="00DE04A0">
            <w:pPr>
              <w:spacing w:line="240" w:lineRule="auto"/>
              <w:rPr>
                <w:b/>
                <w:bCs/>
                <w:sz w:val="20"/>
              </w:rPr>
            </w:pPr>
            <w:r w:rsidRPr="00636FB9">
              <w:rPr>
                <w:rFonts w:eastAsia="Cordia New"/>
                <w:sz w:val="20"/>
              </w:rPr>
              <w:t>Revenue from rental and rendering of services</w:t>
            </w:r>
          </w:p>
        </w:tc>
        <w:tc>
          <w:tcPr>
            <w:tcW w:w="979" w:type="dxa"/>
          </w:tcPr>
          <w:p w14:paraId="408CFFD8" w14:textId="68E93B06" w:rsidR="00DE04A0" w:rsidRPr="00636FB9" w:rsidRDefault="00DE04A0" w:rsidP="00DE04A0">
            <w:pPr>
              <w:pStyle w:val="acctfourfigures"/>
              <w:tabs>
                <w:tab w:val="clear" w:pos="765"/>
                <w:tab w:val="decimal" w:pos="911"/>
              </w:tabs>
              <w:spacing w:line="240" w:lineRule="auto"/>
              <w:ind w:right="11"/>
              <w:rPr>
                <w:sz w:val="20"/>
              </w:rPr>
            </w:pPr>
            <w:r>
              <w:rPr>
                <w:sz w:val="20"/>
              </w:rPr>
              <w:t>9,340</w:t>
            </w:r>
          </w:p>
        </w:tc>
        <w:tc>
          <w:tcPr>
            <w:tcW w:w="180" w:type="dxa"/>
          </w:tcPr>
          <w:p w14:paraId="7C3FD4B6"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37D042C1" w14:textId="7182B090" w:rsidR="00DE04A0" w:rsidRPr="00636FB9" w:rsidRDefault="00DE04A0" w:rsidP="00DE04A0">
            <w:pPr>
              <w:pStyle w:val="acctfourfigures"/>
              <w:tabs>
                <w:tab w:val="clear" w:pos="765"/>
                <w:tab w:val="decimal" w:pos="911"/>
              </w:tabs>
              <w:spacing w:line="240" w:lineRule="auto"/>
              <w:ind w:right="11"/>
              <w:rPr>
                <w:sz w:val="20"/>
              </w:rPr>
            </w:pPr>
            <w:r>
              <w:rPr>
                <w:sz w:val="20"/>
              </w:rPr>
              <w:t>7,217</w:t>
            </w:r>
          </w:p>
        </w:tc>
        <w:tc>
          <w:tcPr>
            <w:tcW w:w="180" w:type="dxa"/>
          </w:tcPr>
          <w:p w14:paraId="4B9DAAAC" w14:textId="77777777" w:rsidR="00DE04A0" w:rsidRPr="00636FB9" w:rsidRDefault="00DE04A0" w:rsidP="00DE04A0">
            <w:pPr>
              <w:pStyle w:val="acctfourfigures"/>
              <w:tabs>
                <w:tab w:val="clear" w:pos="765"/>
                <w:tab w:val="decimal" w:pos="911"/>
              </w:tabs>
              <w:spacing w:line="240" w:lineRule="auto"/>
              <w:rPr>
                <w:sz w:val="20"/>
              </w:rPr>
            </w:pPr>
          </w:p>
        </w:tc>
        <w:tc>
          <w:tcPr>
            <w:tcW w:w="1170" w:type="dxa"/>
          </w:tcPr>
          <w:p w14:paraId="7AA96A0A" w14:textId="38295E8F" w:rsidR="00DE04A0" w:rsidRPr="00636FB9" w:rsidRDefault="00D43A4C" w:rsidP="00D43A4C">
            <w:pPr>
              <w:pStyle w:val="acctfourfigures"/>
              <w:tabs>
                <w:tab w:val="clear" w:pos="765"/>
                <w:tab w:val="decimal" w:pos="561"/>
              </w:tabs>
              <w:spacing w:line="240" w:lineRule="auto"/>
              <w:ind w:right="11"/>
              <w:rPr>
                <w:sz w:val="20"/>
              </w:rPr>
            </w:pPr>
            <w:r>
              <w:rPr>
                <w:sz w:val="20"/>
              </w:rPr>
              <w:t>-</w:t>
            </w:r>
          </w:p>
        </w:tc>
        <w:tc>
          <w:tcPr>
            <w:tcW w:w="180" w:type="dxa"/>
          </w:tcPr>
          <w:p w14:paraId="5055EE81"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0BABA1DC" w14:textId="147BE241" w:rsidR="00DE04A0" w:rsidRPr="00636FB9" w:rsidRDefault="00D43A4C" w:rsidP="00DE04A0">
            <w:pPr>
              <w:pStyle w:val="acctfourfigures"/>
              <w:tabs>
                <w:tab w:val="clear" w:pos="765"/>
                <w:tab w:val="decimal" w:pos="911"/>
              </w:tabs>
              <w:spacing w:line="240" w:lineRule="auto"/>
              <w:ind w:right="11"/>
              <w:rPr>
                <w:sz w:val="20"/>
              </w:rPr>
            </w:pPr>
            <w:r>
              <w:rPr>
                <w:sz w:val="20"/>
              </w:rPr>
              <w:t>1,694</w:t>
            </w:r>
          </w:p>
        </w:tc>
      </w:tr>
      <w:tr w:rsidR="00F94809" w:rsidRPr="00636FB9" w14:paraId="54537864" w14:textId="77777777" w:rsidTr="009471CB">
        <w:trPr>
          <w:cantSplit/>
        </w:trPr>
        <w:tc>
          <w:tcPr>
            <w:tcW w:w="4421" w:type="dxa"/>
            <w:vAlign w:val="bottom"/>
          </w:tcPr>
          <w:p w14:paraId="2D89B3D1" w14:textId="10598332" w:rsidR="00F94809" w:rsidRPr="00F94809" w:rsidRDefault="00F94809" w:rsidP="00F94809">
            <w:pPr>
              <w:spacing w:line="240" w:lineRule="auto"/>
              <w:rPr>
                <w:sz w:val="20"/>
              </w:rPr>
            </w:pPr>
            <w:r w:rsidRPr="00F94809">
              <w:rPr>
                <w:rFonts w:eastAsia="Cordia New"/>
                <w:sz w:val="20"/>
              </w:rPr>
              <w:t>Revenue from sales</w:t>
            </w:r>
          </w:p>
        </w:tc>
        <w:tc>
          <w:tcPr>
            <w:tcW w:w="979" w:type="dxa"/>
          </w:tcPr>
          <w:p w14:paraId="16C42B6D" w14:textId="123FB631" w:rsidR="00F94809" w:rsidRPr="00636FB9" w:rsidRDefault="00F94809" w:rsidP="00F94809">
            <w:pPr>
              <w:pStyle w:val="acctfourfigures"/>
              <w:tabs>
                <w:tab w:val="clear" w:pos="765"/>
                <w:tab w:val="decimal" w:pos="911"/>
              </w:tabs>
              <w:spacing w:line="240" w:lineRule="auto"/>
              <w:ind w:right="11"/>
              <w:rPr>
                <w:sz w:val="20"/>
              </w:rPr>
            </w:pPr>
            <w:r>
              <w:rPr>
                <w:sz w:val="20"/>
              </w:rPr>
              <w:t>39</w:t>
            </w:r>
          </w:p>
        </w:tc>
        <w:tc>
          <w:tcPr>
            <w:tcW w:w="180" w:type="dxa"/>
          </w:tcPr>
          <w:p w14:paraId="7EC2A78C"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0CA2937C" w14:textId="01B0AAAC" w:rsidR="00F94809" w:rsidRPr="00636FB9" w:rsidRDefault="00F94809" w:rsidP="00F94809">
            <w:pPr>
              <w:pStyle w:val="acctfourfigures"/>
              <w:tabs>
                <w:tab w:val="clear" w:pos="765"/>
                <w:tab w:val="decimal" w:pos="911"/>
              </w:tabs>
              <w:spacing w:line="240" w:lineRule="auto"/>
              <w:ind w:right="11"/>
              <w:rPr>
                <w:sz w:val="20"/>
              </w:rPr>
            </w:pPr>
            <w:r>
              <w:rPr>
                <w:sz w:val="20"/>
              </w:rPr>
              <w:t>43</w:t>
            </w:r>
          </w:p>
        </w:tc>
        <w:tc>
          <w:tcPr>
            <w:tcW w:w="180" w:type="dxa"/>
          </w:tcPr>
          <w:p w14:paraId="5400A5A2"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37DF0A6C" w14:textId="261D75F5" w:rsidR="00F94809" w:rsidRPr="00636FB9" w:rsidRDefault="00F94809" w:rsidP="00F94809">
            <w:pPr>
              <w:pStyle w:val="acctfourfigures"/>
              <w:tabs>
                <w:tab w:val="clear" w:pos="765"/>
                <w:tab w:val="decimal" w:pos="561"/>
              </w:tabs>
              <w:spacing w:line="240" w:lineRule="auto"/>
              <w:ind w:right="11"/>
              <w:rPr>
                <w:sz w:val="20"/>
              </w:rPr>
            </w:pPr>
            <w:r>
              <w:rPr>
                <w:sz w:val="20"/>
              </w:rPr>
              <w:t>-</w:t>
            </w:r>
          </w:p>
        </w:tc>
        <w:tc>
          <w:tcPr>
            <w:tcW w:w="180" w:type="dxa"/>
          </w:tcPr>
          <w:p w14:paraId="029FB185"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4369FE74" w14:textId="6FA39D85" w:rsidR="00F94809" w:rsidRPr="00636FB9" w:rsidRDefault="00F94809" w:rsidP="00F94809">
            <w:pPr>
              <w:pStyle w:val="acctfourfigures"/>
              <w:tabs>
                <w:tab w:val="clear" w:pos="765"/>
                <w:tab w:val="decimal" w:pos="561"/>
              </w:tabs>
              <w:spacing w:line="240" w:lineRule="auto"/>
              <w:ind w:right="11"/>
              <w:rPr>
                <w:sz w:val="20"/>
              </w:rPr>
            </w:pPr>
            <w:r>
              <w:rPr>
                <w:sz w:val="20"/>
              </w:rPr>
              <w:t>-</w:t>
            </w:r>
          </w:p>
        </w:tc>
      </w:tr>
      <w:tr w:rsidR="00DE04A0" w:rsidRPr="00636FB9" w14:paraId="7594C033" w14:textId="77777777" w:rsidTr="009471CB">
        <w:trPr>
          <w:cantSplit/>
        </w:trPr>
        <w:tc>
          <w:tcPr>
            <w:tcW w:w="4421" w:type="dxa"/>
          </w:tcPr>
          <w:p w14:paraId="7FB2F1C1" w14:textId="05725E4E" w:rsidR="00DE04A0" w:rsidRPr="00636FB9" w:rsidRDefault="00DE04A0" w:rsidP="00DE04A0">
            <w:pPr>
              <w:spacing w:line="240" w:lineRule="auto"/>
              <w:rPr>
                <w:b/>
                <w:bCs/>
                <w:sz w:val="20"/>
              </w:rPr>
            </w:pPr>
            <w:r w:rsidRPr="00636FB9">
              <w:rPr>
                <w:sz w:val="20"/>
              </w:rPr>
              <w:t>Interest income</w:t>
            </w:r>
          </w:p>
        </w:tc>
        <w:tc>
          <w:tcPr>
            <w:tcW w:w="979" w:type="dxa"/>
          </w:tcPr>
          <w:p w14:paraId="0EF1756C" w14:textId="1573374B" w:rsidR="00DE04A0" w:rsidRPr="00636FB9" w:rsidRDefault="00DE04A0" w:rsidP="00DE04A0">
            <w:pPr>
              <w:pStyle w:val="acctfourfigures"/>
              <w:tabs>
                <w:tab w:val="clear" w:pos="765"/>
                <w:tab w:val="decimal" w:pos="911"/>
              </w:tabs>
              <w:spacing w:line="240" w:lineRule="auto"/>
              <w:ind w:right="11"/>
              <w:rPr>
                <w:sz w:val="20"/>
              </w:rPr>
            </w:pPr>
            <w:r>
              <w:rPr>
                <w:sz w:val="20"/>
              </w:rPr>
              <w:t>2,859</w:t>
            </w:r>
          </w:p>
        </w:tc>
        <w:tc>
          <w:tcPr>
            <w:tcW w:w="180" w:type="dxa"/>
          </w:tcPr>
          <w:p w14:paraId="603270E5"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0A21F808" w14:textId="3C2A55E1" w:rsidR="00DE04A0" w:rsidRPr="00636FB9" w:rsidRDefault="00DE04A0" w:rsidP="00DE04A0">
            <w:pPr>
              <w:pStyle w:val="acctfourfigures"/>
              <w:tabs>
                <w:tab w:val="clear" w:pos="765"/>
                <w:tab w:val="decimal" w:pos="911"/>
              </w:tabs>
              <w:spacing w:line="240" w:lineRule="auto"/>
              <w:ind w:right="11"/>
              <w:rPr>
                <w:sz w:val="20"/>
              </w:rPr>
            </w:pPr>
            <w:r>
              <w:rPr>
                <w:sz w:val="20"/>
              </w:rPr>
              <w:t>7,008</w:t>
            </w:r>
          </w:p>
        </w:tc>
        <w:tc>
          <w:tcPr>
            <w:tcW w:w="180" w:type="dxa"/>
          </w:tcPr>
          <w:p w14:paraId="54350187" w14:textId="77777777" w:rsidR="00DE04A0" w:rsidRPr="00636FB9" w:rsidRDefault="00DE04A0" w:rsidP="00DE04A0">
            <w:pPr>
              <w:pStyle w:val="acctfourfigures"/>
              <w:tabs>
                <w:tab w:val="clear" w:pos="765"/>
                <w:tab w:val="decimal" w:pos="911"/>
              </w:tabs>
              <w:spacing w:line="240" w:lineRule="auto"/>
              <w:rPr>
                <w:sz w:val="20"/>
              </w:rPr>
            </w:pPr>
          </w:p>
        </w:tc>
        <w:tc>
          <w:tcPr>
            <w:tcW w:w="1170" w:type="dxa"/>
          </w:tcPr>
          <w:p w14:paraId="108881D8" w14:textId="00116DD2" w:rsidR="00DE04A0" w:rsidRPr="00636FB9" w:rsidRDefault="00D43A4C" w:rsidP="00DE04A0">
            <w:pPr>
              <w:pStyle w:val="acctfourfigures"/>
              <w:tabs>
                <w:tab w:val="clear" w:pos="765"/>
                <w:tab w:val="decimal" w:pos="911"/>
              </w:tabs>
              <w:spacing w:line="240" w:lineRule="auto"/>
              <w:ind w:right="11"/>
              <w:rPr>
                <w:sz w:val="20"/>
              </w:rPr>
            </w:pPr>
            <w:r>
              <w:rPr>
                <w:sz w:val="20"/>
              </w:rPr>
              <w:t>1,034</w:t>
            </w:r>
          </w:p>
        </w:tc>
        <w:tc>
          <w:tcPr>
            <w:tcW w:w="180" w:type="dxa"/>
          </w:tcPr>
          <w:p w14:paraId="5FEA013A"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2F3DEC08" w14:textId="3318320B" w:rsidR="00DE04A0" w:rsidRPr="00636FB9" w:rsidRDefault="00D43A4C" w:rsidP="00DE04A0">
            <w:pPr>
              <w:pStyle w:val="acctfourfigures"/>
              <w:tabs>
                <w:tab w:val="clear" w:pos="765"/>
                <w:tab w:val="decimal" w:pos="911"/>
              </w:tabs>
              <w:spacing w:line="240" w:lineRule="auto"/>
              <w:ind w:right="11"/>
              <w:rPr>
                <w:sz w:val="20"/>
              </w:rPr>
            </w:pPr>
            <w:r>
              <w:rPr>
                <w:sz w:val="20"/>
              </w:rPr>
              <w:t>1,719</w:t>
            </w:r>
          </w:p>
        </w:tc>
      </w:tr>
      <w:tr w:rsidR="00DE04A0" w:rsidRPr="00636FB9" w14:paraId="6FF1024B" w14:textId="77777777" w:rsidTr="009471CB">
        <w:trPr>
          <w:cantSplit/>
        </w:trPr>
        <w:tc>
          <w:tcPr>
            <w:tcW w:w="4421" w:type="dxa"/>
          </w:tcPr>
          <w:p w14:paraId="3FEAEA90" w14:textId="5540C976" w:rsidR="00DE04A0" w:rsidRPr="00636FB9" w:rsidRDefault="00DE04A0" w:rsidP="00DE04A0">
            <w:pPr>
              <w:spacing w:line="240" w:lineRule="auto"/>
              <w:rPr>
                <w:b/>
                <w:bCs/>
                <w:sz w:val="20"/>
              </w:rPr>
            </w:pPr>
            <w:r w:rsidRPr="00636FB9">
              <w:rPr>
                <w:sz w:val="20"/>
              </w:rPr>
              <w:t>Other income</w:t>
            </w:r>
          </w:p>
        </w:tc>
        <w:tc>
          <w:tcPr>
            <w:tcW w:w="979" w:type="dxa"/>
          </w:tcPr>
          <w:p w14:paraId="32356F8E" w14:textId="6F38B923" w:rsidR="00DE04A0" w:rsidRPr="00636FB9" w:rsidRDefault="00DE04A0" w:rsidP="00DE04A0">
            <w:pPr>
              <w:pStyle w:val="acctfourfigures"/>
              <w:tabs>
                <w:tab w:val="clear" w:pos="765"/>
                <w:tab w:val="decimal" w:pos="911"/>
              </w:tabs>
              <w:spacing w:line="240" w:lineRule="auto"/>
              <w:ind w:right="11"/>
              <w:rPr>
                <w:sz w:val="20"/>
              </w:rPr>
            </w:pPr>
            <w:r>
              <w:rPr>
                <w:sz w:val="20"/>
              </w:rPr>
              <w:t>5,080</w:t>
            </w:r>
          </w:p>
        </w:tc>
        <w:tc>
          <w:tcPr>
            <w:tcW w:w="180" w:type="dxa"/>
          </w:tcPr>
          <w:p w14:paraId="47055AE0"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337C175F" w14:textId="463017C2" w:rsidR="00DE04A0" w:rsidRPr="00636FB9" w:rsidRDefault="00DE04A0" w:rsidP="00DE04A0">
            <w:pPr>
              <w:pStyle w:val="acctfourfigures"/>
              <w:tabs>
                <w:tab w:val="clear" w:pos="765"/>
                <w:tab w:val="decimal" w:pos="911"/>
              </w:tabs>
              <w:spacing w:line="240" w:lineRule="auto"/>
              <w:ind w:right="11"/>
              <w:rPr>
                <w:sz w:val="20"/>
              </w:rPr>
            </w:pPr>
            <w:r>
              <w:rPr>
                <w:sz w:val="20"/>
              </w:rPr>
              <w:t>1,392</w:t>
            </w:r>
          </w:p>
        </w:tc>
        <w:tc>
          <w:tcPr>
            <w:tcW w:w="180" w:type="dxa"/>
          </w:tcPr>
          <w:p w14:paraId="3A9962BE" w14:textId="77777777" w:rsidR="00DE04A0" w:rsidRPr="00636FB9" w:rsidRDefault="00DE04A0" w:rsidP="00DE04A0">
            <w:pPr>
              <w:pStyle w:val="acctfourfigures"/>
              <w:tabs>
                <w:tab w:val="clear" w:pos="765"/>
                <w:tab w:val="decimal" w:pos="911"/>
              </w:tabs>
              <w:spacing w:line="240" w:lineRule="auto"/>
              <w:rPr>
                <w:sz w:val="20"/>
              </w:rPr>
            </w:pPr>
          </w:p>
        </w:tc>
        <w:tc>
          <w:tcPr>
            <w:tcW w:w="1170" w:type="dxa"/>
          </w:tcPr>
          <w:p w14:paraId="296DD496" w14:textId="37AEB1E2" w:rsidR="00DE04A0" w:rsidRPr="00636FB9" w:rsidRDefault="00D43A4C" w:rsidP="00D43A4C">
            <w:pPr>
              <w:pStyle w:val="acctfourfigures"/>
              <w:tabs>
                <w:tab w:val="clear" w:pos="765"/>
                <w:tab w:val="decimal" w:pos="561"/>
              </w:tabs>
              <w:spacing w:line="240" w:lineRule="auto"/>
              <w:ind w:right="11"/>
              <w:rPr>
                <w:sz w:val="20"/>
              </w:rPr>
            </w:pPr>
            <w:r>
              <w:rPr>
                <w:sz w:val="20"/>
              </w:rPr>
              <w:t>-</w:t>
            </w:r>
          </w:p>
        </w:tc>
        <w:tc>
          <w:tcPr>
            <w:tcW w:w="180" w:type="dxa"/>
          </w:tcPr>
          <w:p w14:paraId="758155DB"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7DC7AAD1" w14:textId="4244AD95" w:rsidR="00DE04A0" w:rsidRPr="00636FB9" w:rsidRDefault="00D43A4C" w:rsidP="00D43A4C">
            <w:pPr>
              <w:pStyle w:val="acctfourfigures"/>
              <w:tabs>
                <w:tab w:val="clear" w:pos="765"/>
                <w:tab w:val="decimal" w:pos="561"/>
              </w:tabs>
              <w:spacing w:line="240" w:lineRule="auto"/>
              <w:ind w:right="11"/>
              <w:rPr>
                <w:sz w:val="20"/>
              </w:rPr>
            </w:pPr>
            <w:r>
              <w:rPr>
                <w:sz w:val="20"/>
              </w:rPr>
              <w:t>-</w:t>
            </w:r>
          </w:p>
        </w:tc>
      </w:tr>
      <w:tr w:rsidR="00DE04A0" w:rsidRPr="00636FB9" w14:paraId="5AF8D3E2" w14:textId="77777777" w:rsidTr="009471CB">
        <w:trPr>
          <w:cantSplit/>
        </w:trPr>
        <w:tc>
          <w:tcPr>
            <w:tcW w:w="4421" w:type="dxa"/>
            <w:vAlign w:val="bottom"/>
          </w:tcPr>
          <w:p w14:paraId="6B4549CC" w14:textId="40C36606" w:rsidR="00DE04A0" w:rsidRPr="00636FB9" w:rsidRDefault="00DE04A0" w:rsidP="00DE04A0">
            <w:pPr>
              <w:spacing w:line="240" w:lineRule="auto"/>
              <w:rPr>
                <w:b/>
                <w:bCs/>
                <w:sz w:val="20"/>
              </w:rPr>
            </w:pPr>
            <w:r w:rsidRPr="00636FB9">
              <w:rPr>
                <w:sz w:val="20"/>
              </w:rPr>
              <w:t>Service fees</w:t>
            </w:r>
          </w:p>
        </w:tc>
        <w:tc>
          <w:tcPr>
            <w:tcW w:w="979" w:type="dxa"/>
          </w:tcPr>
          <w:p w14:paraId="5C2D03E7" w14:textId="5F3474BF" w:rsidR="00DE04A0" w:rsidRPr="00636FB9" w:rsidRDefault="00DE04A0" w:rsidP="00DE04A0">
            <w:pPr>
              <w:pStyle w:val="acctfourfigures"/>
              <w:tabs>
                <w:tab w:val="clear" w:pos="765"/>
                <w:tab w:val="decimal" w:pos="911"/>
              </w:tabs>
              <w:spacing w:line="240" w:lineRule="auto"/>
              <w:ind w:right="11"/>
              <w:rPr>
                <w:sz w:val="20"/>
              </w:rPr>
            </w:pPr>
            <w:r>
              <w:rPr>
                <w:sz w:val="20"/>
              </w:rPr>
              <w:t>1,759</w:t>
            </w:r>
          </w:p>
        </w:tc>
        <w:tc>
          <w:tcPr>
            <w:tcW w:w="180" w:type="dxa"/>
          </w:tcPr>
          <w:p w14:paraId="45FBAB3B"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62E4C901" w14:textId="3E0C5866" w:rsidR="00DE04A0" w:rsidRPr="00636FB9" w:rsidRDefault="00DE04A0" w:rsidP="00DE04A0">
            <w:pPr>
              <w:pStyle w:val="acctfourfigures"/>
              <w:tabs>
                <w:tab w:val="clear" w:pos="765"/>
                <w:tab w:val="decimal" w:pos="561"/>
              </w:tabs>
              <w:spacing w:line="240" w:lineRule="auto"/>
              <w:ind w:right="11"/>
              <w:rPr>
                <w:sz w:val="20"/>
              </w:rPr>
            </w:pPr>
            <w:r>
              <w:rPr>
                <w:sz w:val="20"/>
              </w:rPr>
              <w:t>-</w:t>
            </w:r>
          </w:p>
        </w:tc>
        <w:tc>
          <w:tcPr>
            <w:tcW w:w="180" w:type="dxa"/>
          </w:tcPr>
          <w:p w14:paraId="7E000BA5" w14:textId="77777777" w:rsidR="00DE04A0" w:rsidRPr="00636FB9" w:rsidRDefault="00DE04A0" w:rsidP="00DE04A0">
            <w:pPr>
              <w:pStyle w:val="acctfourfigures"/>
              <w:tabs>
                <w:tab w:val="clear" w:pos="765"/>
                <w:tab w:val="decimal" w:pos="911"/>
              </w:tabs>
              <w:spacing w:line="240" w:lineRule="auto"/>
              <w:rPr>
                <w:sz w:val="20"/>
              </w:rPr>
            </w:pPr>
          </w:p>
        </w:tc>
        <w:tc>
          <w:tcPr>
            <w:tcW w:w="1170" w:type="dxa"/>
          </w:tcPr>
          <w:p w14:paraId="62CBA270" w14:textId="43EB0577" w:rsidR="00DE04A0" w:rsidRPr="00636FB9" w:rsidRDefault="00D43A4C" w:rsidP="00D43A4C">
            <w:pPr>
              <w:pStyle w:val="acctfourfigures"/>
              <w:tabs>
                <w:tab w:val="clear" w:pos="765"/>
                <w:tab w:val="decimal" w:pos="561"/>
              </w:tabs>
              <w:spacing w:line="240" w:lineRule="auto"/>
              <w:ind w:right="11"/>
              <w:rPr>
                <w:sz w:val="20"/>
              </w:rPr>
            </w:pPr>
            <w:r>
              <w:rPr>
                <w:sz w:val="20"/>
              </w:rPr>
              <w:t>-</w:t>
            </w:r>
          </w:p>
        </w:tc>
        <w:tc>
          <w:tcPr>
            <w:tcW w:w="180" w:type="dxa"/>
          </w:tcPr>
          <w:p w14:paraId="3923994D"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25BCE70E" w14:textId="5FC401F2" w:rsidR="00DE04A0" w:rsidRPr="00636FB9" w:rsidRDefault="00D43A4C" w:rsidP="00D43A4C">
            <w:pPr>
              <w:pStyle w:val="acctfourfigures"/>
              <w:tabs>
                <w:tab w:val="clear" w:pos="765"/>
                <w:tab w:val="decimal" w:pos="561"/>
              </w:tabs>
              <w:spacing w:line="240" w:lineRule="auto"/>
              <w:ind w:right="11"/>
              <w:rPr>
                <w:sz w:val="20"/>
              </w:rPr>
            </w:pPr>
            <w:r>
              <w:rPr>
                <w:sz w:val="20"/>
              </w:rPr>
              <w:t>-</w:t>
            </w:r>
          </w:p>
        </w:tc>
      </w:tr>
      <w:tr w:rsidR="00DE04A0" w:rsidRPr="00636FB9" w14:paraId="77481DAA" w14:textId="77777777" w:rsidTr="009471CB">
        <w:trPr>
          <w:cantSplit/>
        </w:trPr>
        <w:tc>
          <w:tcPr>
            <w:tcW w:w="4421" w:type="dxa"/>
          </w:tcPr>
          <w:p w14:paraId="5DA0DAC4" w14:textId="77777777" w:rsidR="00DE04A0" w:rsidRPr="00636FB9" w:rsidRDefault="00DE04A0" w:rsidP="00DE04A0">
            <w:pPr>
              <w:spacing w:line="240" w:lineRule="auto"/>
              <w:rPr>
                <w:b/>
                <w:bCs/>
                <w:sz w:val="20"/>
              </w:rPr>
            </w:pPr>
          </w:p>
        </w:tc>
        <w:tc>
          <w:tcPr>
            <w:tcW w:w="979" w:type="dxa"/>
          </w:tcPr>
          <w:p w14:paraId="7EF580EB" w14:textId="77777777" w:rsidR="00DE04A0" w:rsidRPr="00636FB9" w:rsidRDefault="00DE04A0" w:rsidP="00DE04A0">
            <w:pPr>
              <w:pStyle w:val="acctfourfigures"/>
              <w:tabs>
                <w:tab w:val="clear" w:pos="765"/>
                <w:tab w:val="decimal" w:pos="911"/>
              </w:tabs>
              <w:spacing w:line="240" w:lineRule="auto"/>
              <w:ind w:right="11"/>
              <w:rPr>
                <w:sz w:val="20"/>
              </w:rPr>
            </w:pPr>
          </w:p>
        </w:tc>
        <w:tc>
          <w:tcPr>
            <w:tcW w:w="180" w:type="dxa"/>
          </w:tcPr>
          <w:p w14:paraId="2B5FB0E8"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11127FBD" w14:textId="77777777" w:rsidR="00DE04A0" w:rsidRPr="00636FB9" w:rsidRDefault="00DE04A0" w:rsidP="00DE04A0">
            <w:pPr>
              <w:pStyle w:val="acctfourfigures"/>
              <w:tabs>
                <w:tab w:val="clear" w:pos="765"/>
                <w:tab w:val="decimal" w:pos="911"/>
              </w:tabs>
              <w:spacing w:line="240" w:lineRule="auto"/>
              <w:ind w:right="11"/>
              <w:rPr>
                <w:sz w:val="20"/>
              </w:rPr>
            </w:pPr>
          </w:p>
        </w:tc>
        <w:tc>
          <w:tcPr>
            <w:tcW w:w="180" w:type="dxa"/>
          </w:tcPr>
          <w:p w14:paraId="0DBB25C4" w14:textId="77777777" w:rsidR="00DE04A0" w:rsidRPr="00636FB9" w:rsidRDefault="00DE04A0" w:rsidP="00DE04A0">
            <w:pPr>
              <w:pStyle w:val="acctfourfigures"/>
              <w:tabs>
                <w:tab w:val="clear" w:pos="765"/>
                <w:tab w:val="decimal" w:pos="911"/>
              </w:tabs>
              <w:spacing w:line="240" w:lineRule="auto"/>
              <w:rPr>
                <w:sz w:val="20"/>
              </w:rPr>
            </w:pPr>
          </w:p>
        </w:tc>
        <w:tc>
          <w:tcPr>
            <w:tcW w:w="1170" w:type="dxa"/>
          </w:tcPr>
          <w:p w14:paraId="5FA49B34" w14:textId="77777777" w:rsidR="00DE04A0" w:rsidRPr="00636FB9" w:rsidRDefault="00DE04A0" w:rsidP="00DE04A0">
            <w:pPr>
              <w:pStyle w:val="acctfourfigures"/>
              <w:tabs>
                <w:tab w:val="clear" w:pos="765"/>
                <w:tab w:val="decimal" w:pos="911"/>
              </w:tabs>
              <w:spacing w:line="240" w:lineRule="auto"/>
              <w:ind w:right="11"/>
              <w:rPr>
                <w:sz w:val="20"/>
              </w:rPr>
            </w:pPr>
          </w:p>
        </w:tc>
        <w:tc>
          <w:tcPr>
            <w:tcW w:w="180" w:type="dxa"/>
          </w:tcPr>
          <w:p w14:paraId="48E31346"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4A674829" w14:textId="77777777" w:rsidR="00DE04A0" w:rsidRPr="00636FB9" w:rsidRDefault="00DE04A0" w:rsidP="00DE04A0">
            <w:pPr>
              <w:pStyle w:val="acctfourfigures"/>
              <w:tabs>
                <w:tab w:val="clear" w:pos="765"/>
                <w:tab w:val="decimal" w:pos="911"/>
              </w:tabs>
              <w:spacing w:line="240" w:lineRule="auto"/>
              <w:ind w:right="11"/>
              <w:rPr>
                <w:sz w:val="20"/>
              </w:rPr>
            </w:pPr>
          </w:p>
        </w:tc>
      </w:tr>
      <w:tr w:rsidR="00DE04A0" w:rsidRPr="00636FB9" w14:paraId="432D4EB9" w14:textId="77777777" w:rsidTr="009471CB">
        <w:trPr>
          <w:cantSplit/>
        </w:trPr>
        <w:tc>
          <w:tcPr>
            <w:tcW w:w="4421" w:type="dxa"/>
          </w:tcPr>
          <w:p w14:paraId="6C490A3B" w14:textId="77777777" w:rsidR="00DE04A0" w:rsidRPr="00636FB9" w:rsidRDefault="00DE04A0" w:rsidP="00DE04A0">
            <w:pPr>
              <w:spacing w:line="240" w:lineRule="auto"/>
              <w:rPr>
                <w:b/>
                <w:bCs/>
                <w:sz w:val="20"/>
              </w:rPr>
            </w:pPr>
            <w:r w:rsidRPr="00636FB9">
              <w:rPr>
                <w:b/>
                <w:bCs/>
                <w:sz w:val="20"/>
              </w:rPr>
              <w:t>Associates</w:t>
            </w:r>
          </w:p>
        </w:tc>
        <w:tc>
          <w:tcPr>
            <w:tcW w:w="979" w:type="dxa"/>
          </w:tcPr>
          <w:p w14:paraId="491A75E4" w14:textId="77777777" w:rsidR="00DE04A0" w:rsidRPr="00636FB9" w:rsidRDefault="00DE04A0" w:rsidP="00DE04A0">
            <w:pPr>
              <w:pStyle w:val="acctfourfigures"/>
              <w:tabs>
                <w:tab w:val="clear" w:pos="765"/>
                <w:tab w:val="decimal" w:pos="911"/>
              </w:tabs>
              <w:spacing w:line="240" w:lineRule="auto"/>
              <w:ind w:right="11"/>
              <w:rPr>
                <w:sz w:val="20"/>
              </w:rPr>
            </w:pPr>
          </w:p>
        </w:tc>
        <w:tc>
          <w:tcPr>
            <w:tcW w:w="180" w:type="dxa"/>
          </w:tcPr>
          <w:p w14:paraId="17297A6E"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2D4A9631" w14:textId="77777777" w:rsidR="00DE04A0" w:rsidRPr="00636FB9" w:rsidRDefault="00DE04A0" w:rsidP="00DE04A0">
            <w:pPr>
              <w:pStyle w:val="acctfourfigures"/>
              <w:tabs>
                <w:tab w:val="clear" w:pos="765"/>
                <w:tab w:val="decimal" w:pos="911"/>
              </w:tabs>
              <w:spacing w:line="240" w:lineRule="auto"/>
              <w:ind w:right="11"/>
              <w:rPr>
                <w:sz w:val="20"/>
              </w:rPr>
            </w:pPr>
          </w:p>
        </w:tc>
        <w:tc>
          <w:tcPr>
            <w:tcW w:w="180" w:type="dxa"/>
          </w:tcPr>
          <w:p w14:paraId="2170B38A" w14:textId="77777777" w:rsidR="00DE04A0" w:rsidRPr="00636FB9" w:rsidRDefault="00DE04A0" w:rsidP="00DE04A0">
            <w:pPr>
              <w:pStyle w:val="acctfourfigures"/>
              <w:tabs>
                <w:tab w:val="clear" w:pos="765"/>
                <w:tab w:val="decimal" w:pos="911"/>
              </w:tabs>
              <w:spacing w:line="240" w:lineRule="auto"/>
              <w:rPr>
                <w:sz w:val="20"/>
              </w:rPr>
            </w:pPr>
          </w:p>
        </w:tc>
        <w:tc>
          <w:tcPr>
            <w:tcW w:w="1170" w:type="dxa"/>
          </w:tcPr>
          <w:p w14:paraId="7BA47186" w14:textId="77777777" w:rsidR="00DE04A0" w:rsidRPr="00636FB9" w:rsidRDefault="00DE04A0" w:rsidP="00DE04A0">
            <w:pPr>
              <w:pStyle w:val="acctfourfigures"/>
              <w:tabs>
                <w:tab w:val="clear" w:pos="765"/>
                <w:tab w:val="decimal" w:pos="911"/>
              </w:tabs>
              <w:spacing w:line="240" w:lineRule="auto"/>
              <w:ind w:right="11"/>
              <w:rPr>
                <w:sz w:val="20"/>
              </w:rPr>
            </w:pPr>
          </w:p>
        </w:tc>
        <w:tc>
          <w:tcPr>
            <w:tcW w:w="180" w:type="dxa"/>
          </w:tcPr>
          <w:p w14:paraId="6EA40AF4" w14:textId="77777777" w:rsidR="00DE04A0" w:rsidRPr="00636FB9" w:rsidRDefault="00DE04A0" w:rsidP="00DE04A0">
            <w:pPr>
              <w:pStyle w:val="acctfourfigures"/>
              <w:tabs>
                <w:tab w:val="clear" w:pos="765"/>
                <w:tab w:val="decimal" w:pos="911"/>
              </w:tabs>
              <w:spacing w:line="240" w:lineRule="auto"/>
              <w:rPr>
                <w:sz w:val="20"/>
              </w:rPr>
            </w:pPr>
          </w:p>
        </w:tc>
        <w:tc>
          <w:tcPr>
            <w:tcW w:w="1080" w:type="dxa"/>
          </w:tcPr>
          <w:p w14:paraId="2645146D" w14:textId="77777777" w:rsidR="00DE04A0" w:rsidRPr="00636FB9" w:rsidRDefault="00DE04A0" w:rsidP="00DE04A0">
            <w:pPr>
              <w:pStyle w:val="acctfourfigures"/>
              <w:tabs>
                <w:tab w:val="clear" w:pos="765"/>
                <w:tab w:val="decimal" w:pos="911"/>
              </w:tabs>
              <w:spacing w:line="240" w:lineRule="auto"/>
              <w:ind w:right="11"/>
              <w:rPr>
                <w:sz w:val="20"/>
              </w:rPr>
            </w:pPr>
          </w:p>
        </w:tc>
      </w:tr>
      <w:tr w:rsidR="00CC455B" w:rsidRPr="00636FB9" w14:paraId="2E0778A2" w14:textId="77777777" w:rsidTr="009471CB">
        <w:trPr>
          <w:cantSplit/>
        </w:trPr>
        <w:tc>
          <w:tcPr>
            <w:tcW w:w="4421" w:type="dxa"/>
            <w:vAlign w:val="bottom"/>
          </w:tcPr>
          <w:p w14:paraId="392F9950" w14:textId="7CE29B88" w:rsidR="00CC455B" w:rsidRPr="00636FB9" w:rsidRDefault="00CC455B" w:rsidP="00CC455B">
            <w:pPr>
              <w:spacing w:line="240" w:lineRule="auto"/>
              <w:rPr>
                <w:b/>
                <w:bCs/>
                <w:sz w:val="20"/>
              </w:rPr>
            </w:pPr>
            <w:r w:rsidRPr="00636FB9">
              <w:rPr>
                <w:rFonts w:eastAsia="Cordia New"/>
                <w:sz w:val="20"/>
              </w:rPr>
              <w:t>Revenue from rental and rendering of services</w:t>
            </w:r>
          </w:p>
        </w:tc>
        <w:tc>
          <w:tcPr>
            <w:tcW w:w="979" w:type="dxa"/>
          </w:tcPr>
          <w:p w14:paraId="7219714B" w14:textId="52E5DA19" w:rsidR="00CC455B" w:rsidRPr="00636FB9" w:rsidRDefault="00180534" w:rsidP="00CC455B">
            <w:pPr>
              <w:pStyle w:val="acctfourfigures"/>
              <w:tabs>
                <w:tab w:val="clear" w:pos="765"/>
                <w:tab w:val="decimal" w:pos="911"/>
              </w:tabs>
              <w:spacing w:line="240" w:lineRule="auto"/>
              <w:ind w:right="11"/>
              <w:rPr>
                <w:sz w:val="20"/>
              </w:rPr>
            </w:pPr>
            <w:r>
              <w:rPr>
                <w:sz w:val="20"/>
              </w:rPr>
              <w:t>37,930</w:t>
            </w:r>
          </w:p>
        </w:tc>
        <w:tc>
          <w:tcPr>
            <w:tcW w:w="180" w:type="dxa"/>
          </w:tcPr>
          <w:p w14:paraId="551C4547"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389A9886" w14:textId="2B9BE350" w:rsidR="00CC455B" w:rsidRPr="00636FB9" w:rsidRDefault="00180534" w:rsidP="00CC455B">
            <w:pPr>
              <w:pStyle w:val="acctfourfigures"/>
              <w:tabs>
                <w:tab w:val="clear" w:pos="765"/>
                <w:tab w:val="decimal" w:pos="911"/>
              </w:tabs>
              <w:spacing w:line="240" w:lineRule="auto"/>
              <w:ind w:right="11"/>
              <w:rPr>
                <w:sz w:val="20"/>
              </w:rPr>
            </w:pPr>
            <w:r>
              <w:rPr>
                <w:sz w:val="20"/>
              </w:rPr>
              <w:t>2,841</w:t>
            </w:r>
          </w:p>
        </w:tc>
        <w:tc>
          <w:tcPr>
            <w:tcW w:w="180" w:type="dxa"/>
          </w:tcPr>
          <w:p w14:paraId="1DDA1D74"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53A8BDA3" w14:textId="550351D6" w:rsidR="00CC455B" w:rsidRPr="00636FB9" w:rsidRDefault="00180534" w:rsidP="00CC455B">
            <w:pPr>
              <w:pStyle w:val="acctfourfigures"/>
              <w:tabs>
                <w:tab w:val="clear" w:pos="765"/>
                <w:tab w:val="decimal" w:pos="911"/>
              </w:tabs>
              <w:spacing w:line="240" w:lineRule="auto"/>
              <w:ind w:right="11"/>
              <w:rPr>
                <w:sz w:val="20"/>
              </w:rPr>
            </w:pPr>
            <w:r>
              <w:rPr>
                <w:sz w:val="20"/>
              </w:rPr>
              <w:t>5,538</w:t>
            </w:r>
          </w:p>
        </w:tc>
        <w:tc>
          <w:tcPr>
            <w:tcW w:w="180" w:type="dxa"/>
          </w:tcPr>
          <w:p w14:paraId="0B7FEF88"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4614FBAA" w14:textId="42D0799C" w:rsidR="00CC455B" w:rsidRPr="00636FB9" w:rsidRDefault="00180534" w:rsidP="00180534">
            <w:pPr>
              <w:pStyle w:val="acctfourfigures"/>
              <w:tabs>
                <w:tab w:val="clear" w:pos="765"/>
                <w:tab w:val="decimal" w:pos="561"/>
              </w:tabs>
              <w:spacing w:line="240" w:lineRule="auto"/>
              <w:ind w:right="11"/>
              <w:rPr>
                <w:sz w:val="20"/>
              </w:rPr>
            </w:pPr>
            <w:r>
              <w:rPr>
                <w:sz w:val="20"/>
              </w:rPr>
              <w:t>-</w:t>
            </w:r>
          </w:p>
        </w:tc>
      </w:tr>
      <w:tr w:rsidR="001351F9" w:rsidRPr="00636FB9" w14:paraId="2F407B92" w14:textId="77777777" w:rsidTr="009471CB">
        <w:trPr>
          <w:cantSplit/>
        </w:trPr>
        <w:tc>
          <w:tcPr>
            <w:tcW w:w="4421" w:type="dxa"/>
          </w:tcPr>
          <w:p w14:paraId="7D4982D3" w14:textId="78B48AAA" w:rsidR="001351F9" w:rsidRPr="00636FB9" w:rsidRDefault="001351F9" w:rsidP="001351F9">
            <w:pPr>
              <w:spacing w:line="240" w:lineRule="auto"/>
              <w:rPr>
                <w:b/>
                <w:bCs/>
                <w:sz w:val="20"/>
              </w:rPr>
            </w:pPr>
            <w:r w:rsidRPr="00636FB9">
              <w:rPr>
                <w:sz w:val="20"/>
              </w:rPr>
              <w:t>Interest income</w:t>
            </w:r>
          </w:p>
        </w:tc>
        <w:tc>
          <w:tcPr>
            <w:tcW w:w="979" w:type="dxa"/>
          </w:tcPr>
          <w:p w14:paraId="082CCC6C" w14:textId="759E5ECA" w:rsidR="001351F9" w:rsidRPr="00636FB9" w:rsidRDefault="001351F9" w:rsidP="001351F9">
            <w:pPr>
              <w:pStyle w:val="acctfourfigures"/>
              <w:tabs>
                <w:tab w:val="clear" w:pos="765"/>
                <w:tab w:val="decimal" w:pos="911"/>
              </w:tabs>
              <w:spacing w:line="240" w:lineRule="auto"/>
              <w:ind w:right="11"/>
              <w:rPr>
                <w:sz w:val="20"/>
              </w:rPr>
            </w:pPr>
            <w:r>
              <w:rPr>
                <w:sz w:val="20"/>
              </w:rPr>
              <w:t>1,948</w:t>
            </w:r>
          </w:p>
        </w:tc>
        <w:tc>
          <w:tcPr>
            <w:tcW w:w="180" w:type="dxa"/>
          </w:tcPr>
          <w:p w14:paraId="39AAF0C6" w14:textId="77777777" w:rsidR="001351F9" w:rsidRPr="00636FB9" w:rsidRDefault="001351F9" w:rsidP="001351F9">
            <w:pPr>
              <w:pStyle w:val="acctfourfigures"/>
              <w:tabs>
                <w:tab w:val="clear" w:pos="765"/>
                <w:tab w:val="decimal" w:pos="911"/>
              </w:tabs>
              <w:spacing w:line="240" w:lineRule="auto"/>
              <w:rPr>
                <w:sz w:val="20"/>
              </w:rPr>
            </w:pPr>
          </w:p>
        </w:tc>
        <w:tc>
          <w:tcPr>
            <w:tcW w:w="1080" w:type="dxa"/>
          </w:tcPr>
          <w:p w14:paraId="6DE3B5D7" w14:textId="658594C8" w:rsidR="001351F9" w:rsidRPr="00636FB9" w:rsidRDefault="001351F9" w:rsidP="001351F9">
            <w:pPr>
              <w:pStyle w:val="acctfourfigures"/>
              <w:tabs>
                <w:tab w:val="clear" w:pos="765"/>
                <w:tab w:val="decimal" w:pos="563"/>
              </w:tabs>
              <w:spacing w:line="240" w:lineRule="auto"/>
              <w:ind w:right="11"/>
              <w:rPr>
                <w:sz w:val="20"/>
              </w:rPr>
            </w:pPr>
            <w:r>
              <w:rPr>
                <w:sz w:val="20"/>
              </w:rPr>
              <w:t>-</w:t>
            </w:r>
          </w:p>
        </w:tc>
        <w:tc>
          <w:tcPr>
            <w:tcW w:w="180" w:type="dxa"/>
          </w:tcPr>
          <w:p w14:paraId="53C3F81C" w14:textId="77777777" w:rsidR="001351F9" w:rsidRPr="00636FB9" w:rsidRDefault="001351F9" w:rsidP="001351F9">
            <w:pPr>
              <w:pStyle w:val="acctfourfigures"/>
              <w:tabs>
                <w:tab w:val="clear" w:pos="765"/>
                <w:tab w:val="decimal" w:pos="911"/>
              </w:tabs>
              <w:spacing w:line="240" w:lineRule="auto"/>
              <w:rPr>
                <w:sz w:val="20"/>
              </w:rPr>
            </w:pPr>
          </w:p>
        </w:tc>
        <w:tc>
          <w:tcPr>
            <w:tcW w:w="1170" w:type="dxa"/>
          </w:tcPr>
          <w:p w14:paraId="20121F84" w14:textId="7B677460" w:rsidR="001351F9" w:rsidRPr="00636FB9" w:rsidRDefault="001351F9" w:rsidP="001351F9">
            <w:pPr>
              <w:pStyle w:val="acctfourfigures"/>
              <w:tabs>
                <w:tab w:val="clear" w:pos="765"/>
                <w:tab w:val="decimal" w:pos="561"/>
              </w:tabs>
              <w:spacing w:line="240" w:lineRule="auto"/>
              <w:ind w:right="11"/>
              <w:rPr>
                <w:sz w:val="20"/>
              </w:rPr>
            </w:pPr>
            <w:r>
              <w:rPr>
                <w:sz w:val="20"/>
              </w:rPr>
              <w:t>-</w:t>
            </w:r>
          </w:p>
        </w:tc>
        <w:tc>
          <w:tcPr>
            <w:tcW w:w="180" w:type="dxa"/>
          </w:tcPr>
          <w:p w14:paraId="724FE085" w14:textId="77777777" w:rsidR="001351F9" w:rsidRPr="00636FB9" w:rsidRDefault="001351F9" w:rsidP="001351F9">
            <w:pPr>
              <w:pStyle w:val="acctfourfigures"/>
              <w:tabs>
                <w:tab w:val="clear" w:pos="765"/>
                <w:tab w:val="decimal" w:pos="911"/>
              </w:tabs>
              <w:spacing w:line="240" w:lineRule="auto"/>
              <w:rPr>
                <w:sz w:val="20"/>
              </w:rPr>
            </w:pPr>
          </w:p>
        </w:tc>
        <w:tc>
          <w:tcPr>
            <w:tcW w:w="1080" w:type="dxa"/>
          </w:tcPr>
          <w:p w14:paraId="7D6538C9" w14:textId="52D61B21" w:rsidR="001351F9" w:rsidRPr="00636FB9" w:rsidRDefault="001351F9" w:rsidP="001351F9">
            <w:pPr>
              <w:pStyle w:val="acctfourfigures"/>
              <w:tabs>
                <w:tab w:val="clear" w:pos="765"/>
                <w:tab w:val="decimal" w:pos="561"/>
              </w:tabs>
              <w:spacing w:line="240" w:lineRule="auto"/>
              <w:ind w:right="11"/>
              <w:rPr>
                <w:sz w:val="20"/>
              </w:rPr>
            </w:pPr>
            <w:r>
              <w:rPr>
                <w:sz w:val="20"/>
              </w:rPr>
              <w:t>-</w:t>
            </w:r>
          </w:p>
        </w:tc>
      </w:tr>
      <w:tr w:rsidR="001351F9" w:rsidRPr="00636FB9" w14:paraId="29C1E1AD" w14:textId="77777777" w:rsidTr="009471CB">
        <w:trPr>
          <w:cantSplit/>
        </w:trPr>
        <w:tc>
          <w:tcPr>
            <w:tcW w:w="4421" w:type="dxa"/>
          </w:tcPr>
          <w:p w14:paraId="76CA9783" w14:textId="7FE7A701" w:rsidR="001351F9" w:rsidRPr="00636FB9" w:rsidRDefault="001351F9" w:rsidP="001351F9">
            <w:pPr>
              <w:spacing w:line="240" w:lineRule="auto"/>
              <w:rPr>
                <w:b/>
                <w:bCs/>
                <w:sz w:val="20"/>
              </w:rPr>
            </w:pPr>
            <w:r w:rsidRPr="00636FB9">
              <w:rPr>
                <w:sz w:val="20"/>
              </w:rPr>
              <w:t>Other income</w:t>
            </w:r>
          </w:p>
        </w:tc>
        <w:tc>
          <w:tcPr>
            <w:tcW w:w="979" w:type="dxa"/>
          </w:tcPr>
          <w:p w14:paraId="5523803D" w14:textId="71882AD9" w:rsidR="001351F9" w:rsidRPr="00636FB9" w:rsidRDefault="001351F9" w:rsidP="001351F9">
            <w:pPr>
              <w:pStyle w:val="acctfourfigures"/>
              <w:tabs>
                <w:tab w:val="clear" w:pos="765"/>
                <w:tab w:val="decimal" w:pos="911"/>
              </w:tabs>
              <w:spacing w:line="240" w:lineRule="auto"/>
              <w:ind w:right="11"/>
              <w:rPr>
                <w:sz w:val="20"/>
              </w:rPr>
            </w:pPr>
            <w:r>
              <w:rPr>
                <w:sz w:val="20"/>
              </w:rPr>
              <w:t>3,600</w:t>
            </w:r>
          </w:p>
        </w:tc>
        <w:tc>
          <w:tcPr>
            <w:tcW w:w="180" w:type="dxa"/>
          </w:tcPr>
          <w:p w14:paraId="4DFB838B" w14:textId="77777777" w:rsidR="001351F9" w:rsidRPr="00636FB9" w:rsidRDefault="001351F9" w:rsidP="001351F9">
            <w:pPr>
              <w:pStyle w:val="acctfourfigures"/>
              <w:tabs>
                <w:tab w:val="clear" w:pos="765"/>
                <w:tab w:val="decimal" w:pos="911"/>
              </w:tabs>
              <w:spacing w:line="240" w:lineRule="auto"/>
              <w:rPr>
                <w:sz w:val="20"/>
              </w:rPr>
            </w:pPr>
          </w:p>
        </w:tc>
        <w:tc>
          <w:tcPr>
            <w:tcW w:w="1080" w:type="dxa"/>
          </w:tcPr>
          <w:p w14:paraId="44F24E1A" w14:textId="4E77B5B9" w:rsidR="001351F9" w:rsidRPr="00636FB9" w:rsidRDefault="001351F9" w:rsidP="001351F9">
            <w:pPr>
              <w:pStyle w:val="acctfourfigures"/>
              <w:tabs>
                <w:tab w:val="clear" w:pos="765"/>
                <w:tab w:val="decimal" w:pos="917"/>
              </w:tabs>
              <w:spacing w:line="240" w:lineRule="auto"/>
              <w:ind w:right="11"/>
              <w:rPr>
                <w:sz w:val="20"/>
              </w:rPr>
            </w:pPr>
            <w:r>
              <w:rPr>
                <w:sz w:val="20"/>
              </w:rPr>
              <w:t>3,753</w:t>
            </w:r>
          </w:p>
        </w:tc>
        <w:tc>
          <w:tcPr>
            <w:tcW w:w="180" w:type="dxa"/>
          </w:tcPr>
          <w:p w14:paraId="1EAB16C9" w14:textId="77777777" w:rsidR="001351F9" w:rsidRPr="00636FB9" w:rsidRDefault="001351F9" w:rsidP="001351F9">
            <w:pPr>
              <w:pStyle w:val="acctfourfigures"/>
              <w:tabs>
                <w:tab w:val="clear" w:pos="765"/>
                <w:tab w:val="decimal" w:pos="911"/>
              </w:tabs>
              <w:spacing w:line="240" w:lineRule="auto"/>
              <w:rPr>
                <w:sz w:val="20"/>
              </w:rPr>
            </w:pPr>
          </w:p>
        </w:tc>
        <w:tc>
          <w:tcPr>
            <w:tcW w:w="1170" w:type="dxa"/>
          </w:tcPr>
          <w:p w14:paraId="2495E09B" w14:textId="4AE88DD2" w:rsidR="001351F9" w:rsidRPr="00636FB9" w:rsidRDefault="001351F9" w:rsidP="001351F9">
            <w:pPr>
              <w:pStyle w:val="acctfourfigures"/>
              <w:tabs>
                <w:tab w:val="clear" w:pos="765"/>
                <w:tab w:val="decimal" w:pos="561"/>
              </w:tabs>
              <w:spacing w:line="240" w:lineRule="auto"/>
              <w:ind w:right="11"/>
              <w:rPr>
                <w:sz w:val="20"/>
              </w:rPr>
            </w:pPr>
            <w:r>
              <w:rPr>
                <w:sz w:val="20"/>
              </w:rPr>
              <w:t>-</w:t>
            </w:r>
          </w:p>
        </w:tc>
        <w:tc>
          <w:tcPr>
            <w:tcW w:w="180" w:type="dxa"/>
          </w:tcPr>
          <w:p w14:paraId="24D66E01" w14:textId="77777777" w:rsidR="001351F9" w:rsidRPr="00636FB9" w:rsidRDefault="001351F9" w:rsidP="001351F9">
            <w:pPr>
              <w:pStyle w:val="acctfourfigures"/>
              <w:tabs>
                <w:tab w:val="clear" w:pos="765"/>
                <w:tab w:val="decimal" w:pos="911"/>
              </w:tabs>
              <w:spacing w:line="240" w:lineRule="auto"/>
              <w:rPr>
                <w:sz w:val="20"/>
              </w:rPr>
            </w:pPr>
          </w:p>
        </w:tc>
        <w:tc>
          <w:tcPr>
            <w:tcW w:w="1080" w:type="dxa"/>
          </w:tcPr>
          <w:p w14:paraId="5146F215" w14:textId="7ADBA96F" w:rsidR="001351F9" w:rsidRPr="00636FB9" w:rsidRDefault="001351F9" w:rsidP="001351F9">
            <w:pPr>
              <w:pStyle w:val="acctfourfigures"/>
              <w:tabs>
                <w:tab w:val="clear" w:pos="765"/>
                <w:tab w:val="decimal" w:pos="561"/>
              </w:tabs>
              <w:spacing w:line="240" w:lineRule="auto"/>
              <w:ind w:right="11"/>
              <w:rPr>
                <w:sz w:val="20"/>
              </w:rPr>
            </w:pPr>
            <w:r>
              <w:rPr>
                <w:sz w:val="20"/>
              </w:rPr>
              <w:t>-</w:t>
            </w:r>
          </w:p>
        </w:tc>
      </w:tr>
      <w:tr w:rsidR="00CC455B" w:rsidRPr="00636FB9" w14:paraId="714EB5D5" w14:textId="77777777" w:rsidTr="009471CB">
        <w:trPr>
          <w:cantSplit/>
        </w:trPr>
        <w:tc>
          <w:tcPr>
            <w:tcW w:w="4421" w:type="dxa"/>
          </w:tcPr>
          <w:p w14:paraId="6D2188F4" w14:textId="77777777" w:rsidR="00CC455B" w:rsidRPr="00636FB9" w:rsidRDefault="00CC455B" w:rsidP="00CC455B">
            <w:pPr>
              <w:spacing w:line="240" w:lineRule="auto"/>
              <w:rPr>
                <w:b/>
                <w:bCs/>
                <w:sz w:val="20"/>
              </w:rPr>
            </w:pPr>
          </w:p>
        </w:tc>
        <w:tc>
          <w:tcPr>
            <w:tcW w:w="979" w:type="dxa"/>
          </w:tcPr>
          <w:p w14:paraId="3A8FF433"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3F981BC6"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496E4D33"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2794884D"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083DC599"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44D226F8"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4D2DCE43" w14:textId="77777777" w:rsidR="00CC455B" w:rsidRPr="00636FB9" w:rsidRDefault="00CC455B" w:rsidP="00CC455B">
            <w:pPr>
              <w:pStyle w:val="acctfourfigures"/>
              <w:tabs>
                <w:tab w:val="clear" w:pos="765"/>
                <w:tab w:val="decimal" w:pos="911"/>
              </w:tabs>
              <w:spacing w:line="240" w:lineRule="auto"/>
              <w:ind w:right="11"/>
              <w:rPr>
                <w:sz w:val="20"/>
              </w:rPr>
            </w:pPr>
          </w:p>
        </w:tc>
      </w:tr>
      <w:tr w:rsidR="00CC455B" w:rsidRPr="00636FB9" w14:paraId="069CBF8A" w14:textId="77777777" w:rsidTr="009471CB">
        <w:trPr>
          <w:cantSplit/>
        </w:trPr>
        <w:tc>
          <w:tcPr>
            <w:tcW w:w="4421" w:type="dxa"/>
          </w:tcPr>
          <w:p w14:paraId="211296C4" w14:textId="77777777" w:rsidR="00CC455B" w:rsidRPr="00636FB9" w:rsidRDefault="00CC455B" w:rsidP="00CC455B">
            <w:pPr>
              <w:spacing w:line="240" w:lineRule="auto"/>
              <w:ind w:left="540" w:hanging="540"/>
              <w:rPr>
                <w:b/>
                <w:bCs/>
                <w:sz w:val="20"/>
              </w:rPr>
            </w:pPr>
            <w:r w:rsidRPr="00636FB9">
              <w:rPr>
                <w:b/>
                <w:bCs/>
                <w:sz w:val="20"/>
              </w:rPr>
              <w:t>Key management personnel</w:t>
            </w:r>
          </w:p>
        </w:tc>
        <w:tc>
          <w:tcPr>
            <w:tcW w:w="979" w:type="dxa"/>
          </w:tcPr>
          <w:p w14:paraId="612EAD13"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56B2A3DE"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1E45600E"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6682BBD8"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406D479A"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3B60BBA2"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090B03C8" w14:textId="77777777" w:rsidR="00CC455B" w:rsidRPr="00636FB9" w:rsidRDefault="00CC455B" w:rsidP="00CC455B">
            <w:pPr>
              <w:pStyle w:val="acctfourfigures"/>
              <w:tabs>
                <w:tab w:val="clear" w:pos="765"/>
                <w:tab w:val="decimal" w:pos="911"/>
              </w:tabs>
              <w:spacing w:line="240" w:lineRule="auto"/>
              <w:ind w:right="11"/>
              <w:rPr>
                <w:sz w:val="20"/>
              </w:rPr>
            </w:pPr>
          </w:p>
        </w:tc>
      </w:tr>
      <w:tr w:rsidR="00271756" w:rsidRPr="00636FB9" w14:paraId="17DE15DE" w14:textId="77777777" w:rsidTr="009471CB">
        <w:trPr>
          <w:cantSplit/>
        </w:trPr>
        <w:tc>
          <w:tcPr>
            <w:tcW w:w="4421" w:type="dxa"/>
            <w:vAlign w:val="bottom"/>
          </w:tcPr>
          <w:p w14:paraId="466CC73B" w14:textId="13ACBA69" w:rsidR="00271756" w:rsidRPr="00636FB9" w:rsidRDefault="00271756" w:rsidP="00271756">
            <w:pPr>
              <w:spacing w:line="240" w:lineRule="auto"/>
              <w:rPr>
                <w:sz w:val="20"/>
              </w:rPr>
            </w:pPr>
            <w:r w:rsidRPr="00636FB9">
              <w:rPr>
                <w:rFonts w:eastAsia="Cordia New"/>
                <w:sz w:val="20"/>
              </w:rPr>
              <w:t>Revenue from rental and rendering of services</w:t>
            </w:r>
          </w:p>
        </w:tc>
        <w:tc>
          <w:tcPr>
            <w:tcW w:w="979" w:type="dxa"/>
          </w:tcPr>
          <w:p w14:paraId="562401D1" w14:textId="35FADE32" w:rsidR="00271756" w:rsidRPr="00636FB9" w:rsidRDefault="00271756" w:rsidP="00271756">
            <w:pPr>
              <w:pStyle w:val="acctfourfigures"/>
              <w:tabs>
                <w:tab w:val="clear" w:pos="765"/>
                <w:tab w:val="decimal" w:pos="911"/>
              </w:tabs>
              <w:spacing w:line="240" w:lineRule="auto"/>
              <w:ind w:right="11"/>
              <w:rPr>
                <w:sz w:val="20"/>
              </w:rPr>
            </w:pPr>
            <w:r>
              <w:rPr>
                <w:sz w:val="20"/>
              </w:rPr>
              <w:t>1,73</w:t>
            </w:r>
            <w:r w:rsidR="00C12494">
              <w:rPr>
                <w:sz w:val="20"/>
              </w:rPr>
              <w:t>4</w:t>
            </w:r>
          </w:p>
        </w:tc>
        <w:tc>
          <w:tcPr>
            <w:tcW w:w="180" w:type="dxa"/>
          </w:tcPr>
          <w:p w14:paraId="3E669188" w14:textId="77777777" w:rsidR="00271756" w:rsidRPr="00636FB9" w:rsidRDefault="00271756" w:rsidP="00271756">
            <w:pPr>
              <w:pStyle w:val="acctfourfigures"/>
              <w:tabs>
                <w:tab w:val="clear" w:pos="765"/>
                <w:tab w:val="decimal" w:pos="911"/>
              </w:tabs>
              <w:spacing w:line="240" w:lineRule="auto"/>
              <w:rPr>
                <w:sz w:val="20"/>
              </w:rPr>
            </w:pPr>
          </w:p>
        </w:tc>
        <w:tc>
          <w:tcPr>
            <w:tcW w:w="1080" w:type="dxa"/>
          </w:tcPr>
          <w:p w14:paraId="7FE9E9BE" w14:textId="74DE6109" w:rsidR="00271756" w:rsidRPr="00636FB9" w:rsidRDefault="00271756" w:rsidP="00271756">
            <w:pPr>
              <w:pStyle w:val="acctfourfigures"/>
              <w:tabs>
                <w:tab w:val="clear" w:pos="765"/>
                <w:tab w:val="decimal" w:pos="561"/>
              </w:tabs>
              <w:spacing w:line="240" w:lineRule="auto"/>
              <w:ind w:right="11"/>
              <w:rPr>
                <w:sz w:val="20"/>
              </w:rPr>
            </w:pPr>
            <w:r>
              <w:rPr>
                <w:sz w:val="20"/>
              </w:rPr>
              <w:t>-</w:t>
            </w:r>
          </w:p>
        </w:tc>
        <w:tc>
          <w:tcPr>
            <w:tcW w:w="180" w:type="dxa"/>
          </w:tcPr>
          <w:p w14:paraId="4BB907F9" w14:textId="77777777" w:rsidR="00271756" w:rsidRPr="00636FB9" w:rsidRDefault="00271756" w:rsidP="00271756">
            <w:pPr>
              <w:pStyle w:val="acctfourfigures"/>
              <w:tabs>
                <w:tab w:val="clear" w:pos="765"/>
                <w:tab w:val="decimal" w:pos="561"/>
              </w:tabs>
              <w:spacing w:line="240" w:lineRule="auto"/>
              <w:rPr>
                <w:sz w:val="20"/>
              </w:rPr>
            </w:pPr>
          </w:p>
        </w:tc>
        <w:tc>
          <w:tcPr>
            <w:tcW w:w="1170" w:type="dxa"/>
          </w:tcPr>
          <w:p w14:paraId="1473AF4E" w14:textId="4F509EE2" w:rsidR="00271756" w:rsidRPr="00636FB9" w:rsidRDefault="00271756" w:rsidP="00271756">
            <w:pPr>
              <w:pStyle w:val="acctfourfigures"/>
              <w:tabs>
                <w:tab w:val="clear" w:pos="765"/>
                <w:tab w:val="decimal" w:pos="561"/>
              </w:tabs>
              <w:spacing w:line="240" w:lineRule="auto"/>
              <w:ind w:right="11"/>
              <w:rPr>
                <w:sz w:val="20"/>
              </w:rPr>
            </w:pPr>
            <w:r>
              <w:rPr>
                <w:sz w:val="20"/>
              </w:rPr>
              <w:t>-</w:t>
            </w:r>
          </w:p>
        </w:tc>
        <w:tc>
          <w:tcPr>
            <w:tcW w:w="180" w:type="dxa"/>
          </w:tcPr>
          <w:p w14:paraId="351900A1" w14:textId="77777777" w:rsidR="00271756" w:rsidRPr="00636FB9" w:rsidRDefault="00271756" w:rsidP="00271756">
            <w:pPr>
              <w:pStyle w:val="acctfourfigures"/>
              <w:tabs>
                <w:tab w:val="clear" w:pos="765"/>
                <w:tab w:val="decimal" w:pos="561"/>
              </w:tabs>
              <w:spacing w:line="240" w:lineRule="auto"/>
              <w:rPr>
                <w:sz w:val="20"/>
              </w:rPr>
            </w:pPr>
          </w:p>
        </w:tc>
        <w:tc>
          <w:tcPr>
            <w:tcW w:w="1080" w:type="dxa"/>
          </w:tcPr>
          <w:p w14:paraId="1B39EA4C" w14:textId="6FFB3D63" w:rsidR="00271756" w:rsidRPr="00636FB9" w:rsidRDefault="00271756" w:rsidP="00271756">
            <w:pPr>
              <w:pStyle w:val="acctfourfigures"/>
              <w:tabs>
                <w:tab w:val="clear" w:pos="765"/>
                <w:tab w:val="decimal" w:pos="561"/>
              </w:tabs>
              <w:spacing w:line="240" w:lineRule="auto"/>
              <w:ind w:right="11"/>
              <w:rPr>
                <w:sz w:val="20"/>
              </w:rPr>
            </w:pPr>
            <w:r>
              <w:rPr>
                <w:sz w:val="20"/>
              </w:rPr>
              <w:t>-</w:t>
            </w:r>
          </w:p>
        </w:tc>
      </w:tr>
      <w:tr w:rsidR="00F94809" w:rsidRPr="00636FB9" w14:paraId="78FC4BF9" w14:textId="77777777" w:rsidTr="009471CB">
        <w:trPr>
          <w:cantSplit/>
        </w:trPr>
        <w:tc>
          <w:tcPr>
            <w:tcW w:w="4421" w:type="dxa"/>
            <w:vAlign w:val="bottom"/>
          </w:tcPr>
          <w:p w14:paraId="3DF9983A" w14:textId="3E1728F7" w:rsidR="00F94809" w:rsidRPr="00CE44C0" w:rsidRDefault="00F94809" w:rsidP="00F94809">
            <w:pPr>
              <w:spacing w:line="240" w:lineRule="auto"/>
              <w:rPr>
                <w:sz w:val="20"/>
              </w:rPr>
            </w:pPr>
            <w:r w:rsidRPr="00CE44C0">
              <w:rPr>
                <w:rFonts w:eastAsia="Cordia New"/>
                <w:sz w:val="20"/>
              </w:rPr>
              <w:t xml:space="preserve">Revenue from sales </w:t>
            </w:r>
          </w:p>
        </w:tc>
        <w:tc>
          <w:tcPr>
            <w:tcW w:w="979" w:type="dxa"/>
          </w:tcPr>
          <w:p w14:paraId="2B51B3DA" w14:textId="08B37591" w:rsidR="00F94809" w:rsidRPr="00636FB9" w:rsidRDefault="00F94809" w:rsidP="00F94809">
            <w:pPr>
              <w:pStyle w:val="acctfourfigures"/>
              <w:tabs>
                <w:tab w:val="clear" w:pos="765"/>
                <w:tab w:val="decimal" w:pos="911"/>
              </w:tabs>
              <w:spacing w:line="240" w:lineRule="auto"/>
              <w:ind w:right="11"/>
              <w:rPr>
                <w:sz w:val="20"/>
              </w:rPr>
            </w:pPr>
            <w:r>
              <w:rPr>
                <w:sz w:val="20"/>
              </w:rPr>
              <w:t>202</w:t>
            </w:r>
          </w:p>
        </w:tc>
        <w:tc>
          <w:tcPr>
            <w:tcW w:w="180" w:type="dxa"/>
          </w:tcPr>
          <w:p w14:paraId="786D704F"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197A76CB" w14:textId="123D98F3" w:rsidR="00F94809" w:rsidRPr="00636FB9" w:rsidRDefault="00F94809" w:rsidP="00F94809">
            <w:pPr>
              <w:pStyle w:val="acctfourfigures"/>
              <w:tabs>
                <w:tab w:val="clear" w:pos="765"/>
                <w:tab w:val="decimal" w:pos="561"/>
              </w:tabs>
              <w:spacing w:line="240" w:lineRule="auto"/>
              <w:ind w:right="11"/>
              <w:rPr>
                <w:sz w:val="20"/>
              </w:rPr>
            </w:pPr>
            <w:r>
              <w:rPr>
                <w:sz w:val="20"/>
              </w:rPr>
              <w:t>-</w:t>
            </w:r>
          </w:p>
        </w:tc>
        <w:tc>
          <w:tcPr>
            <w:tcW w:w="180" w:type="dxa"/>
          </w:tcPr>
          <w:p w14:paraId="0A2C1966" w14:textId="77777777" w:rsidR="00F94809" w:rsidRPr="00636FB9" w:rsidRDefault="00F94809" w:rsidP="00F94809">
            <w:pPr>
              <w:pStyle w:val="acctfourfigures"/>
              <w:tabs>
                <w:tab w:val="clear" w:pos="765"/>
                <w:tab w:val="decimal" w:pos="561"/>
              </w:tabs>
              <w:spacing w:line="240" w:lineRule="auto"/>
              <w:rPr>
                <w:sz w:val="20"/>
              </w:rPr>
            </w:pPr>
          </w:p>
        </w:tc>
        <w:tc>
          <w:tcPr>
            <w:tcW w:w="1170" w:type="dxa"/>
          </w:tcPr>
          <w:p w14:paraId="58D714C0" w14:textId="62EC18EB" w:rsidR="00F94809" w:rsidRPr="00636FB9" w:rsidRDefault="00F94809" w:rsidP="00F94809">
            <w:pPr>
              <w:pStyle w:val="acctfourfigures"/>
              <w:tabs>
                <w:tab w:val="clear" w:pos="765"/>
                <w:tab w:val="decimal" w:pos="561"/>
              </w:tabs>
              <w:spacing w:line="240" w:lineRule="auto"/>
              <w:ind w:right="11"/>
              <w:rPr>
                <w:sz w:val="20"/>
              </w:rPr>
            </w:pPr>
            <w:r>
              <w:rPr>
                <w:sz w:val="20"/>
              </w:rPr>
              <w:t>-</w:t>
            </w:r>
          </w:p>
        </w:tc>
        <w:tc>
          <w:tcPr>
            <w:tcW w:w="180" w:type="dxa"/>
          </w:tcPr>
          <w:p w14:paraId="4E43FA84" w14:textId="77777777" w:rsidR="00F94809" w:rsidRPr="00636FB9" w:rsidRDefault="00F94809" w:rsidP="00F94809">
            <w:pPr>
              <w:pStyle w:val="acctfourfigures"/>
              <w:tabs>
                <w:tab w:val="clear" w:pos="765"/>
                <w:tab w:val="decimal" w:pos="561"/>
              </w:tabs>
              <w:spacing w:line="240" w:lineRule="auto"/>
              <w:rPr>
                <w:sz w:val="20"/>
              </w:rPr>
            </w:pPr>
          </w:p>
        </w:tc>
        <w:tc>
          <w:tcPr>
            <w:tcW w:w="1080" w:type="dxa"/>
          </w:tcPr>
          <w:p w14:paraId="20EE81F5" w14:textId="146EF2E2" w:rsidR="00F94809" w:rsidRPr="00636FB9" w:rsidRDefault="00F94809" w:rsidP="00F94809">
            <w:pPr>
              <w:pStyle w:val="acctfourfigures"/>
              <w:tabs>
                <w:tab w:val="clear" w:pos="765"/>
                <w:tab w:val="decimal" w:pos="561"/>
              </w:tabs>
              <w:spacing w:line="240" w:lineRule="auto"/>
              <w:ind w:right="11"/>
              <w:rPr>
                <w:sz w:val="20"/>
              </w:rPr>
            </w:pPr>
            <w:r>
              <w:rPr>
                <w:sz w:val="20"/>
              </w:rPr>
              <w:t>-</w:t>
            </w:r>
          </w:p>
        </w:tc>
      </w:tr>
      <w:tr w:rsidR="00CC455B" w:rsidRPr="00636FB9" w14:paraId="4A199A2A" w14:textId="77777777" w:rsidTr="009471CB">
        <w:trPr>
          <w:cantSplit/>
        </w:trPr>
        <w:tc>
          <w:tcPr>
            <w:tcW w:w="4421" w:type="dxa"/>
          </w:tcPr>
          <w:p w14:paraId="01FB839A" w14:textId="503F2BDF" w:rsidR="00CC455B" w:rsidRPr="00636FB9" w:rsidRDefault="00CC455B" w:rsidP="00CC455B">
            <w:pPr>
              <w:spacing w:line="240" w:lineRule="auto"/>
              <w:rPr>
                <w:i/>
                <w:iCs/>
                <w:color w:val="0000FF"/>
                <w:sz w:val="20"/>
              </w:rPr>
            </w:pPr>
          </w:p>
        </w:tc>
        <w:tc>
          <w:tcPr>
            <w:tcW w:w="979" w:type="dxa"/>
          </w:tcPr>
          <w:p w14:paraId="28F44D0A" w14:textId="2E9D1EF2"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3F3C44EA"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062C8C0B" w14:textId="689B7324"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76053CF6"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4200A7B2" w14:textId="61111D3C"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2E2E3B18"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3E9DE2FB" w14:textId="115ABCFE" w:rsidR="00CC455B" w:rsidRPr="00636FB9" w:rsidRDefault="00CC455B" w:rsidP="00CC455B">
            <w:pPr>
              <w:pStyle w:val="acctfourfigures"/>
              <w:tabs>
                <w:tab w:val="clear" w:pos="765"/>
                <w:tab w:val="decimal" w:pos="911"/>
              </w:tabs>
              <w:spacing w:line="240" w:lineRule="auto"/>
              <w:ind w:right="11"/>
              <w:rPr>
                <w:sz w:val="20"/>
              </w:rPr>
            </w:pPr>
          </w:p>
        </w:tc>
      </w:tr>
      <w:tr w:rsidR="00CC455B" w:rsidRPr="00636FB9" w14:paraId="773CE658" w14:textId="77777777" w:rsidTr="009471CB">
        <w:trPr>
          <w:cantSplit/>
        </w:trPr>
        <w:tc>
          <w:tcPr>
            <w:tcW w:w="4421" w:type="dxa"/>
          </w:tcPr>
          <w:p w14:paraId="533C1513" w14:textId="0715FB91" w:rsidR="00CC455B" w:rsidRPr="00636FB9" w:rsidRDefault="00CC455B" w:rsidP="00CC455B">
            <w:pPr>
              <w:spacing w:line="240" w:lineRule="auto"/>
              <w:rPr>
                <w:sz w:val="20"/>
                <w:lang w:val="en-US" w:bidi="th-TH"/>
              </w:rPr>
            </w:pPr>
            <w:r w:rsidRPr="00636FB9">
              <w:rPr>
                <w:sz w:val="20"/>
                <w:lang w:bidi="th-TH"/>
              </w:rPr>
              <w:t xml:space="preserve">Key management personnel compensation </w:t>
            </w:r>
          </w:p>
        </w:tc>
        <w:tc>
          <w:tcPr>
            <w:tcW w:w="979" w:type="dxa"/>
          </w:tcPr>
          <w:p w14:paraId="43014F3F" w14:textId="77777777" w:rsidR="00CC455B" w:rsidRPr="00636FB9" w:rsidRDefault="00CC455B" w:rsidP="00CC455B">
            <w:pPr>
              <w:pStyle w:val="acctfourfigures"/>
              <w:tabs>
                <w:tab w:val="clear" w:pos="765"/>
                <w:tab w:val="decimal" w:pos="911"/>
              </w:tabs>
              <w:spacing w:line="240" w:lineRule="auto"/>
              <w:ind w:right="11"/>
              <w:rPr>
                <w:sz w:val="20"/>
                <w:lang w:val="en-US"/>
              </w:rPr>
            </w:pPr>
          </w:p>
        </w:tc>
        <w:tc>
          <w:tcPr>
            <w:tcW w:w="180" w:type="dxa"/>
          </w:tcPr>
          <w:p w14:paraId="2449F975"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44F3C19D"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56578225"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7628A4AC"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10425585"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5BD78CAE" w14:textId="77777777" w:rsidR="00CC455B" w:rsidRPr="00636FB9" w:rsidRDefault="00CC455B" w:rsidP="00CC455B">
            <w:pPr>
              <w:pStyle w:val="acctfourfigures"/>
              <w:tabs>
                <w:tab w:val="clear" w:pos="765"/>
                <w:tab w:val="decimal" w:pos="911"/>
              </w:tabs>
              <w:spacing w:line="240" w:lineRule="auto"/>
              <w:ind w:right="11"/>
              <w:rPr>
                <w:sz w:val="20"/>
              </w:rPr>
            </w:pPr>
          </w:p>
        </w:tc>
      </w:tr>
      <w:tr w:rsidR="00CC455B" w:rsidRPr="00636FB9" w14:paraId="4FD9214F" w14:textId="77777777" w:rsidTr="009471CB">
        <w:trPr>
          <w:cantSplit/>
        </w:trPr>
        <w:tc>
          <w:tcPr>
            <w:tcW w:w="4421" w:type="dxa"/>
          </w:tcPr>
          <w:p w14:paraId="765DB6D3" w14:textId="77777777" w:rsidR="00CC455B" w:rsidRPr="00636FB9" w:rsidRDefault="00CC455B" w:rsidP="00CC455B">
            <w:pPr>
              <w:spacing w:line="240" w:lineRule="auto"/>
              <w:ind w:left="202"/>
              <w:rPr>
                <w:i/>
                <w:iCs/>
                <w:color w:val="0000FF"/>
                <w:sz w:val="20"/>
              </w:rPr>
            </w:pPr>
            <w:r w:rsidRPr="00636FB9">
              <w:rPr>
                <w:sz w:val="20"/>
                <w:lang w:bidi="th-TH"/>
              </w:rPr>
              <w:t>Short-term employee benefit</w:t>
            </w:r>
          </w:p>
        </w:tc>
        <w:tc>
          <w:tcPr>
            <w:tcW w:w="979" w:type="dxa"/>
          </w:tcPr>
          <w:p w14:paraId="043BBC69" w14:textId="210C364C" w:rsidR="00CC455B" w:rsidRPr="00636FB9" w:rsidRDefault="00566DAB" w:rsidP="00CC455B">
            <w:pPr>
              <w:pStyle w:val="acctfourfigures"/>
              <w:tabs>
                <w:tab w:val="clear" w:pos="765"/>
                <w:tab w:val="decimal" w:pos="911"/>
              </w:tabs>
              <w:spacing w:line="240" w:lineRule="auto"/>
              <w:ind w:right="11"/>
              <w:rPr>
                <w:sz w:val="20"/>
              </w:rPr>
            </w:pPr>
            <w:r>
              <w:rPr>
                <w:sz w:val="20"/>
              </w:rPr>
              <w:t>42,249</w:t>
            </w:r>
          </w:p>
        </w:tc>
        <w:tc>
          <w:tcPr>
            <w:tcW w:w="180" w:type="dxa"/>
          </w:tcPr>
          <w:p w14:paraId="02B7B016"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5BEAE859" w14:textId="4AEA33A0" w:rsidR="00CC455B" w:rsidRPr="00636FB9" w:rsidRDefault="00566DAB" w:rsidP="00CC455B">
            <w:pPr>
              <w:pStyle w:val="acctfourfigures"/>
              <w:tabs>
                <w:tab w:val="clear" w:pos="765"/>
                <w:tab w:val="decimal" w:pos="911"/>
              </w:tabs>
              <w:spacing w:line="240" w:lineRule="auto"/>
              <w:ind w:right="11"/>
              <w:rPr>
                <w:sz w:val="20"/>
              </w:rPr>
            </w:pPr>
            <w:r>
              <w:rPr>
                <w:sz w:val="20"/>
              </w:rPr>
              <w:t>49,895</w:t>
            </w:r>
          </w:p>
        </w:tc>
        <w:tc>
          <w:tcPr>
            <w:tcW w:w="180" w:type="dxa"/>
          </w:tcPr>
          <w:p w14:paraId="5DE08C8D"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0A7CF57C" w14:textId="4878DDA9" w:rsidR="00CC455B" w:rsidRPr="00636FB9" w:rsidRDefault="00566DAB" w:rsidP="00CC455B">
            <w:pPr>
              <w:pStyle w:val="acctfourfigures"/>
              <w:tabs>
                <w:tab w:val="clear" w:pos="765"/>
                <w:tab w:val="decimal" w:pos="911"/>
              </w:tabs>
              <w:spacing w:line="240" w:lineRule="auto"/>
              <w:ind w:right="11"/>
              <w:rPr>
                <w:sz w:val="20"/>
              </w:rPr>
            </w:pPr>
            <w:r>
              <w:rPr>
                <w:sz w:val="20"/>
              </w:rPr>
              <w:t>31,883</w:t>
            </w:r>
          </w:p>
        </w:tc>
        <w:tc>
          <w:tcPr>
            <w:tcW w:w="180" w:type="dxa"/>
          </w:tcPr>
          <w:p w14:paraId="76E25DFA"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653C280B" w14:textId="45C2B3DA" w:rsidR="00CC455B" w:rsidRPr="00636FB9" w:rsidRDefault="00566DAB" w:rsidP="00CC455B">
            <w:pPr>
              <w:pStyle w:val="acctfourfigures"/>
              <w:tabs>
                <w:tab w:val="clear" w:pos="765"/>
                <w:tab w:val="decimal" w:pos="911"/>
              </w:tabs>
              <w:spacing w:line="240" w:lineRule="auto"/>
              <w:ind w:right="11"/>
              <w:rPr>
                <w:sz w:val="20"/>
              </w:rPr>
            </w:pPr>
            <w:r>
              <w:rPr>
                <w:sz w:val="20"/>
              </w:rPr>
              <w:t>34,151</w:t>
            </w:r>
          </w:p>
        </w:tc>
      </w:tr>
      <w:tr w:rsidR="00CC455B" w:rsidRPr="00636FB9" w14:paraId="72A233B2" w14:textId="77777777" w:rsidTr="009471CB">
        <w:trPr>
          <w:cantSplit/>
        </w:trPr>
        <w:tc>
          <w:tcPr>
            <w:tcW w:w="4421" w:type="dxa"/>
          </w:tcPr>
          <w:p w14:paraId="57DFC271" w14:textId="77777777" w:rsidR="00CC455B" w:rsidRPr="00636FB9" w:rsidRDefault="00CC455B" w:rsidP="00CC455B">
            <w:pPr>
              <w:spacing w:line="240" w:lineRule="auto"/>
              <w:ind w:left="202"/>
              <w:rPr>
                <w:sz w:val="20"/>
                <w:lang w:bidi="th-TH"/>
              </w:rPr>
            </w:pPr>
            <w:r w:rsidRPr="00636FB9">
              <w:rPr>
                <w:sz w:val="20"/>
                <w:lang w:bidi="th-TH"/>
              </w:rPr>
              <w:t>Post-employment benefits</w:t>
            </w:r>
          </w:p>
        </w:tc>
        <w:tc>
          <w:tcPr>
            <w:tcW w:w="979" w:type="dxa"/>
          </w:tcPr>
          <w:p w14:paraId="3E3354B9" w14:textId="4A86BFE8" w:rsidR="00CC455B" w:rsidRPr="00636FB9" w:rsidRDefault="00566DAB" w:rsidP="00CC455B">
            <w:pPr>
              <w:pStyle w:val="acctfourfigures"/>
              <w:tabs>
                <w:tab w:val="clear" w:pos="765"/>
                <w:tab w:val="decimal" w:pos="911"/>
              </w:tabs>
              <w:spacing w:line="240" w:lineRule="auto"/>
              <w:ind w:right="11"/>
              <w:rPr>
                <w:sz w:val="20"/>
              </w:rPr>
            </w:pPr>
            <w:r>
              <w:rPr>
                <w:sz w:val="20"/>
              </w:rPr>
              <w:t>1,296</w:t>
            </w:r>
          </w:p>
        </w:tc>
        <w:tc>
          <w:tcPr>
            <w:tcW w:w="180" w:type="dxa"/>
          </w:tcPr>
          <w:p w14:paraId="524617B8"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6608D7DE" w14:textId="21DDFB15" w:rsidR="00CC455B" w:rsidRPr="00636FB9" w:rsidRDefault="00566DAB" w:rsidP="00CC455B">
            <w:pPr>
              <w:pStyle w:val="acctfourfigures"/>
              <w:tabs>
                <w:tab w:val="clear" w:pos="765"/>
                <w:tab w:val="decimal" w:pos="911"/>
              </w:tabs>
              <w:spacing w:line="240" w:lineRule="auto"/>
              <w:ind w:right="11"/>
              <w:rPr>
                <w:sz w:val="20"/>
              </w:rPr>
            </w:pPr>
            <w:r>
              <w:rPr>
                <w:sz w:val="20"/>
              </w:rPr>
              <w:t>1,200</w:t>
            </w:r>
          </w:p>
        </w:tc>
        <w:tc>
          <w:tcPr>
            <w:tcW w:w="180" w:type="dxa"/>
          </w:tcPr>
          <w:p w14:paraId="7C4E3A4F"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601FE0A8" w14:textId="4F51EB9A" w:rsidR="00CC455B" w:rsidRPr="00636FB9" w:rsidRDefault="00566DAB" w:rsidP="00CC455B">
            <w:pPr>
              <w:pStyle w:val="acctfourfigures"/>
              <w:tabs>
                <w:tab w:val="clear" w:pos="765"/>
                <w:tab w:val="decimal" w:pos="911"/>
              </w:tabs>
              <w:spacing w:line="240" w:lineRule="auto"/>
              <w:ind w:right="11"/>
              <w:rPr>
                <w:sz w:val="20"/>
              </w:rPr>
            </w:pPr>
            <w:r>
              <w:rPr>
                <w:sz w:val="20"/>
              </w:rPr>
              <w:t>762</w:t>
            </w:r>
          </w:p>
        </w:tc>
        <w:tc>
          <w:tcPr>
            <w:tcW w:w="180" w:type="dxa"/>
          </w:tcPr>
          <w:p w14:paraId="41FA85E4"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42EF5525" w14:textId="478D6F43" w:rsidR="00CC455B" w:rsidRPr="00636FB9" w:rsidRDefault="00566DAB" w:rsidP="00CC455B">
            <w:pPr>
              <w:pStyle w:val="acctfourfigures"/>
              <w:tabs>
                <w:tab w:val="clear" w:pos="765"/>
                <w:tab w:val="decimal" w:pos="911"/>
              </w:tabs>
              <w:spacing w:line="240" w:lineRule="auto"/>
              <w:ind w:right="11"/>
              <w:rPr>
                <w:sz w:val="20"/>
              </w:rPr>
            </w:pPr>
            <w:r>
              <w:rPr>
                <w:sz w:val="20"/>
              </w:rPr>
              <w:t>3</w:t>
            </w:r>
            <w:r w:rsidR="005C174A">
              <w:rPr>
                <w:sz w:val="20"/>
              </w:rPr>
              <w:t>82</w:t>
            </w:r>
          </w:p>
        </w:tc>
      </w:tr>
      <w:tr w:rsidR="00CC455B" w:rsidRPr="00636FB9" w14:paraId="3985C6AD" w14:textId="77777777" w:rsidTr="009471CB">
        <w:trPr>
          <w:cantSplit/>
        </w:trPr>
        <w:tc>
          <w:tcPr>
            <w:tcW w:w="4421" w:type="dxa"/>
          </w:tcPr>
          <w:p w14:paraId="62E7120E" w14:textId="4A1171A4" w:rsidR="00CC455B" w:rsidRPr="009471CB" w:rsidRDefault="00CC455B" w:rsidP="00CC455B">
            <w:pPr>
              <w:spacing w:line="240" w:lineRule="auto"/>
              <w:ind w:left="202"/>
              <w:rPr>
                <w:b/>
                <w:bCs/>
                <w:spacing w:val="-4"/>
                <w:sz w:val="20"/>
                <w:lang w:bidi="th-TH"/>
              </w:rPr>
            </w:pPr>
            <w:r w:rsidRPr="009471CB">
              <w:rPr>
                <w:b/>
                <w:bCs/>
                <w:spacing w:val="-4"/>
                <w:sz w:val="20"/>
              </w:rPr>
              <w:t>Total key management personnel</w:t>
            </w:r>
            <w:r w:rsidR="009471CB" w:rsidRPr="009471CB">
              <w:rPr>
                <w:b/>
                <w:bCs/>
                <w:spacing w:val="-4"/>
                <w:sz w:val="20"/>
              </w:rPr>
              <w:t xml:space="preserve"> </w:t>
            </w:r>
            <w:r w:rsidRPr="009471CB">
              <w:rPr>
                <w:b/>
                <w:bCs/>
                <w:spacing w:val="-4"/>
                <w:sz w:val="20"/>
              </w:rPr>
              <w:t>compensation</w:t>
            </w:r>
          </w:p>
        </w:tc>
        <w:tc>
          <w:tcPr>
            <w:tcW w:w="979" w:type="dxa"/>
            <w:tcBorders>
              <w:top w:val="single" w:sz="4" w:space="0" w:color="auto"/>
              <w:bottom w:val="double" w:sz="4" w:space="0" w:color="auto"/>
            </w:tcBorders>
          </w:tcPr>
          <w:p w14:paraId="569A5240" w14:textId="7D3C1A52" w:rsidR="00CC455B" w:rsidRPr="00C12494" w:rsidRDefault="00566DAB" w:rsidP="00CC455B">
            <w:pPr>
              <w:pStyle w:val="acctfourfigures"/>
              <w:tabs>
                <w:tab w:val="clear" w:pos="765"/>
                <w:tab w:val="decimal" w:pos="911"/>
              </w:tabs>
              <w:spacing w:line="240" w:lineRule="auto"/>
              <w:ind w:right="11"/>
              <w:rPr>
                <w:b/>
                <w:bCs/>
                <w:sz w:val="20"/>
              </w:rPr>
            </w:pPr>
            <w:r w:rsidRPr="00C12494">
              <w:rPr>
                <w:b/>
                <w:bCs/>
                <w:sz w:val="20"/>
              </w:rPr>
              <w:t>43,545</w:t>
            </w:r>
          </w:p>
        </w:tc>
        <w:tc>
          <w:tcPr>
            <w:tcW w:w="180" w:type="dxa"/>
          </w:tcPr>
          <w:p w14:paraId="79523ED5" w14:textId="77777777" w:rsidR="00CC455B" w:rsidRPr="00C12494" w:rsidRDefault="00CC455B" w:rsidP="00CC455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FEE9B77" w14:textId="70C9F186" w:rsidR="00CC455B" w:rsidRPr="00C12494" w:rsidRDefault="00566DAB" w:rsidP="00CC455B">
            <w:pPr>
              <w:pStyle w:val="acctfourfigures"/>
              <w:tabs>
                <w:tab w:val="clear" w:pos="765"/>
                <w:tab w:val="decimal" w:pos="911"/>
              </w:tabs>
              <w:spacing w:line="240" w:lineRule="auto"/>
              <w:ind w:right="11"/>
              <w:rPr>
                <w:b/>
                <w:bCs/>
                <w:sz w:val="20"/>
              </w:rPr>
            </w:pPr>
            <w:r w:rsidRPr="00C12494">
              <w:rPr>
                <w:b/>
                <w:bCs/>
                <w:sz w:val="20"/>
              </w:rPr>
              <w:t>51,095</w:t>
            </w:r>
          </w:p>
        </w:tc>
        <w:tc>
          <w:tcPr>
            <w:tcW w:w="180" w:type="dxa"/>
          </w:tcPr>
          <w:p w14:paraId="5FCF0530" w14:textId="77777777" w:rsidR="00CC455B" w:rsidRPr="00C12494" w:rsidRDefault="00CC455B" w:rsidP="00CC455B">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367C9E9F" w14:textId="533BED13" w:rsidR="00CC455B" w:rsidRPr="00C12494" w:rsidRDefault="00566DAB" w:rsidP="00CC455B">
            <w:pPr>
              <w:pStyle w:val="acctfourfigures"/>
              <w:tabs>
                <w:tab w:val="clear" w:pos="765"/>
                <w:tab w:val="decimal" w:pos="911"/>
              </w:tabs>
              <w:spacing w:line="240" w:lineRule="auto"/>
              <w:ind w:right="11"/>
              <w:rPr>
                <w:b/>
                <w:bCs/>
                <w:sz w:val="20"/>
              </w:rPr>
            </w:pPr>
            <w:r w:rsidRPr="00C12494">
              <w:rPr>
                <w:b/>
                <w:bCs/>
                <w:sz w:val="20"/>
              </w:rPr>
              <w:t>32,645</w:t>
            </w:r>
          </w:p>
        </w:tc>
        <w:tc>
          <w:tcPr>
            <w:tcW w:w="180" w:type="dxa"/>
          </w:tcPr>
          <w:p w14:paraId="65DE0536" w14:textId="77777777" w:rsidR="00CC455B" w:rsidRPr="00C12494" w:rsidRDefault="00CC455B" w:rsidP="00CC455B">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32C137C8" w14:textId="71A5D300" w:rsidR="00CC455B" w:rsidRPr="00C12494" w:rsidRDefault="00566DAB" w:rsidP="00CC455B">
            <w:pPr>
              <w:pStyle w:val="acctfourfigures"/>
              <w:tabs>
                <w:tab w:val="clear" w:pos="765"/>
                <w:tab w:val="decimal" w:pos="911"/>
              </w:tabs>
              <w:spacing w:line="240" w:lineRule="auto"/>
              <w:ind w:right="11"/>
              <w:rPr>
                <w:b/>
                <w:bCs/>
                <w:sz w:val="20"/>
              </w:rPr>
            </w:pPr>
            <w:r w:rsidRPr="00C12494">
              <w:rPr>
                <w:b/>
                <w:bCs/>
                <w:sz w:val="20"/>
              </w:rPr>
              <w:t>34,5</w:t>
            </w:r>
            <w:r w:rsidR="005C174A">
              <w:rPr>
                <w:b/>
                <w:bCs/>
                <w:sz w:val="20"/>
              </w:rPr>
              <w:t>33</w:t>
            </w:r>
          </w:p>
        </w:tc>
      </w:tr>
      <w:tr w:rsidR="00CC455B" w:rsidRPr="00636FB9" w14:paraId="320A646D" w14:textId="77777777" w:rsidTr="009471CB">
        <w:trPr>
          <w:cantSplit/>
        </w:trPr>
        <w:tc>
          <w:tcPr>
            <w:tcW w:w="4421" w:type="dxa"/>
          </w:tcPr>
          <w:p w14:paraId="5C23BE93" w14:textId="2C26A90E" w:rsidR="00CC455B" w:rsidRPr="00636FB9" w:rsidRDefault="00CC455B" w:rsidP="00CC455B">
            <w:pPr>
              <w:spacing w:line="240" w:lineRule="auto"/>
              <w:rPr>
                <w:b/>
                <w:bCs/>
                <w:sz w:val="20"/>
              </w:rPr>
            </w:pPr>
          </w:p>
        </w:tc>
        <w:tc>
          <w:tcPr>
            <w:tcW w:w="979" w:type="dxa"/>
          </w:tcPr>
          <w:p w14:paraId="62530489"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25E1F4A1"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68729DCD"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101CAF19" w14:textId="77777777" w:rsidR="00CC455B" w:rsidRPr="00636FB9" w:rsidRDefault="00CC455B" w:rsidP="00CC455B">
            <w:pPr>
              <w:pStyle w:val="acctfourfigures"/>
              <w:tabs>
                <w:tab w:val="clear" w:pos="765"/>
                <w:tab w:val="decimal" w:pos="911"/>
              </w:tabs>
              <w:spacing w:line="240" w:lineRule="auto"/>
              <w:rPr>
                <w:sz w:val="20"/>
              </w:rPr>
            </w:pPr>
          </w:p>
        </w:tc>
        <w:tc>
          <w:tcPr>
            <w:tcW w:w="1170" w:type="dxa"/>
          </w:tcPr>
          <w:p w14:paraId="3775FB98" w14:textId="77777777" w:rsidR="00CC455B" w:rsidRPr="00636FB9" w:rsidRDefault="00CC455B" w:rsidP="00CC455B">
            <w:pPr>
              <w:pStyle w:val="acctfourfigures"/>
              <w:tabs>
                <w:tab w:val="clear" w:pos="765"/>
                <w:tab w:val="decimal" w:pos="911"/>
              </w:tabs>
              <w:spacing w:line="240" w:lineRule="auto"/>
              <w:ind w:right="11"/>
              <w:rPr>
                <w:sz w:val="20"/>
              </w:rPr>
            </w:pPr>
          </w:p>
        </w:tc>
        <w:tc>
          <w:tcPr>
            <w:tcW w:w="180" w:type="dxa"/>
          </w:tcPr>
          <w:p w14:paraId="4441C1D2" w14:textId="77777777" w:rsidR="00CC455B" w:rsidRPr="00636FB9" w:rsidRDefault="00CC455B" w:rsidP="00CC455B">
            <w:pPr>
              <w:pStyle w:val="acctfourfigures"/>
              <w:tabs>
                <w:tab w:val="clear" w:pos="765"/>
                <w:tab w:val="decimal" w:pos="911"/>
              </w:tabs>
              <w:spacing w:line="240" w:lineRule="auto"/>
              <w:rPr>
                <w:sz w:val="20"/>
              </w:rPr>
            </w:pPr>
          </w:p>
        </w:tc>
        <w:tc>
          <w:tcPr>
            <w:tcW w:w="1080" w:type="dxa"/>
          </w:tcPr>
          <w:p w14:paraId="29B579B2" w14:textId="77777777" w:rsidR="00CC455B" w:rsidRPr="00636FB9" w:rsidRDefault="00CC455B" w:rsidP="00CC455B">
            <w:pPr>
              <w:pStyle w:val="acctfourfigures"/>
              <w:tabs>
                <w:tab w:val="clear" w:pos="765"/>
                <w:tab w:val="decimal" w:pos="911"/>
              </w:tabs>
              <w:spacing w:line="240" w:lineRule="auto"/>
              <w:ind w:right="11"/>
              <w:rPr>
                <w:sz w:val="20"/>
              </w:rPr>
            </w:pPr>
          </w:p>
        </w:tc>
      </w:tr>
      <w:tr w:rsidR="00F94809" w:rsidRPr="00636FB9" w14:paraId="3A96EB66" w14:textId="77777777" w:rsidTr="009471CB">
        <w:trPr>
          <w:cantSplit/>
        </w:trPr>
        <w:tc>
          <w:tcPr>
            <w:tcW w:w="4421" w:type="dxa"/>
            <w:vAlign w:val="bottom"/>
          </w:tcPr>
          <w:p w14:paraId="6E7E658F" w14:textId="73E9B830" w:rsidR="00F94809" w:rsidRPr="00F94809" w:rsidRDefault="00F94809" w:rsidP="00F94809">
            <w:pPr>
              <w:spacing w:line="240" w:lineRule="auto"/>
              <w:rPr>
                <w:b/>
                <w:bCs/>
                <w:sz w:val="20"/>
              </w:rPr>
            </w:pPr>
            <w:r w:rsidRPr="00F94809">
              <w:rPr>
                <w:rFonts w:eastAsia="Cordia New"/>
                <w:b/>
                <w:bCs/>
                <w:sz w:val="20"/>
              </w:rPr>
              <w:t>Other related parties</w:t>
            </w:r>
          </w:p>
        </w:tc>
        <w:tc>
          <w:tcPr>
            <w:tcW w:w="979" w:type="dxa"/>
          </w:tcPr>
          <w:p w14:paraId="020B23BA" w14:textId="77777777" w:rsidR="00F94809" w:rsidRPr="00636FB9" w:rsidRDefault="00F94809" w:rsidP="00F94809">
            <w:pPr>
              <w:pStyle w:val="acctfourfigures"/>
              <w:tabs>
                <w:tab w:val="clear" w:pos="765"/>
                <w:tab w:val="decimal" w:pos="911"/>
              </w:tabs>
              <w:spacing w:line="240" w:lineRule="auto"/>
              <w:ind w:right="11"/>
              <w:rPr>
                <w:sz w:val="20"/>
              </w:rPr>
            </w:pPr>
          </w:p>
        </w:tc>
        <w:tc>
          <w:tcPr>
            <w:tcW w:w="180" w:type="dxa"/>
          </w:tcPr>
          <w:p w14:paraId="006644F5"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6E7008D3" w14:textId="77777777" w:rsidR="00F94809" w:rsidRPr="00636FB9" w:rsidRDefault="00F94809" w:rsidP="00F94809">
            <w:pPr>
              <w:pStyle w:val="acctfourfigures"/>
              <w:tabs>
                <w:tab w:val="clear" w:pos="765"/>
                <w:tab w:val="decimal" w:pos="911"/>
              </w:tabs>
              <w:spacing w:line="240" w:lineRule="auto"/>
              <w:ind w:right="11"/>
              <w:rPr>
                <w:sz w:val="20"/>
              </w:rPr>
            </w:pPr>
          </w:p>
        </w:tc>
        <w:tc>
          <w:tcPr>
            <w:tcW w:w="180" w:type="dxa"/>
          </w:tcPr>
          <w:p w14:paraId="5B0F82BA"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7D1701CB" w14:textId="77777777" w:rsidR="00F94809" w:rsidRPr="00636FB9" w:rsidRDefault="00F94809" w:rsidP="00F94809">
            <w:pPr>
              <w:pStyle w:val="acctfourfigures"/>
              <w:tabs>
                <w:tab w:val="clear" w:pos="765"/>
                <w:tab w:val="decimal" w:pos="911"/>
              </w:tabs>
              <w:spacing w:line="240" w:lineRule="auto"/>
              <w:ind w:right="11"/>
              <w:rPr>
                <w:sz w:val="20"/>
              </w:rPr>
            </w:pPr>
          </w:p>
        </w:tc>
        <w:tc>
          <w:tcPr>
            <w:tcW w:w="180" w:type="dxa"/>
          </w:tcPr>
          <w:p w14:paraId="76ACBBFC"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5BB49A79" w14:textId="77777777" w:rsidR="00F94809" w:rsidRPr="00636FB9" w:rsidRDefault="00F94809" w:rsidP="00F94809">
            <w:pPr>
              <w:pStyle w:val="acctfourfigures"/>
              <w:tabs>
                <w:tab w:val="clear" w:pos="765"/>
                <w:tab w:val="decimal" w:pos="911"/>
              </w:tabs>
              <w:spacing w:line="240" w:lineRule="auto"/>
              <w:ind w:right="11"/>
              <w:rPr>
                <w:sz w:val="20"/>
              </w:rPr>
            </w:pPr>
          </w:p>
        </w:tc>
      </w:tr>
      <w:tr w:rsidR="00F94809" w:rsidRPr="00636FB9" w14:paraId="2C7DC7A8" w14:textId="77777777" w:rsidTr="009471CB">
        <w:trPr>
          <w:cantSplit/>
        </w:trPr>
        <w:tc>
          <w:tcPr>
            <w:tcW w:w="4421" w:type="dxa"/>
            <w:vAlign w:val="bottom"/>
          </w:tcPr>
          <w:p w14:paraId="4B46469F" w14:textId="1E1BC7B5" w:rsidR="00F94809" w:rsidRPr="00F94809" w:rsidRDefault="00F94809" w:rsidP="00F94809">
            <w:pPr>
              <w:spacing w:line="240" w:lineRule="auto"/>
              <w:rPr>
                <w:b/>
                <w:bCs/>
                <w:sz w:val="20"/>
              </w:rPr>
            </w:pPr>
            <w:r w:rsidRPr="00F94809">
              <w:rPr>
                <w:rFonts w:eastAsia="Cordia New"/>
                <w:sz w:val="20"/>
              </w:rPr>
              <w:t>Revenue from rental and rendering of services</w:t>
            </w:r>
          </w:p>
        </w:tc>
        <w:tc>
          <w:tcPr>
            <w:tcW w:w="979" w:type="dxa"/>
          </w:tcPr>
          <w:p w14:paraId="62101A07" w14:textId="42136437" w:rsidR="00F94809" w:rsidRPr="00636FB9" w:rsidRDefault="00454C51" w:rsidP="00F94809">
            <w:pPr>
              <w:pStyle w:val="acctfourfigures"/>
              <w:tabs>
                <w:tab w:val="clear" w:pos="765"/>
                <w:tab w:val="decimal" w:pos="911"/>
              </w:tabs>
              <w:spacing w:line="240" w:lineRule="auto"/>
              <w:ind w:right="11"/>
              <w:rPr>
                <w:sz w:val="20"/>
              </w:rPr>
            </w:pPr>
            <w:r>
              <w:rPr>
                <w:sz w:val="20"/>
              </w:rPr>
              <w:t>7,998</w:t>
            </w:r>
          </w:p>
        </w:tc>
        <w:tc>
          <w:tcPr>
            <w:tcW w:w="180" w:type="dxa"/>
          </w:tcPr>
          <w:p w14:paraId="1EC35756"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46FA3B15" w14:textId="5BCB8CCA" w:rsidR="00F94809" w:rsidRPr="00636FB9" w:rsidRDefault="00454C51" w:rsidP="00F94809">
            <w:pPr>
              <w:pStyle w:val="acctfourfigures"/>
              <w:tabs>
                <w:tab w:val="clear" w:pos="765"/>
                <w:tab w:val="decimal" w:pos="911"/>
              </w:tabs>
              <w:spacing w:line="240" w:lineRule="auto"/>
              <w:ind w:right="11"/>
              <w:rPr>
                <w:sz w:val="20"/>
              </w:rPr>
            </w:pPr>
            <w:r>
              <w:rPr>
                <w:sz w:val="20"/>
              </w:rPr>
              <w:t>8,264</w:t>
            </w:r>
          </w:p>
        </w:tc>
        <w:tc>
          <w:tcPr>
            <w:tcW w:w="180" w:type="dxa"/>
          </w:tcPr>
          <w:p w14:paraId="08B9815B"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4FA422AD" w14:textId="6CD221B9"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66D31D8A"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4C21170A" w14:textId="5AA7A621"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B146EE" w:rsidRPr="00636FB9" w14:paraId="5E45A2DA" w14:textId="77777777" w:rsidTr="009471CB">
        <w:trPr>
          <w:cantSplit/>
        </w:trPr>
        <w:tc>
          <w:tcPr>
            <w:tcW w:w="4421" w:type="dxa"/>
            <w:vAlign w:val="bottom"/>
          </w:tcPr>
          <w:p w14:paraId="4DA13F5F" w14:textId="0C2A172A" w:rsidR="00B146EE" w:rsidRPr="00F94809" w:rsidRDefault="00B146EE" w:rsidP="00B146EE">
            <w:pPr>
              <w:spacing w:line="240" w:lineRule="auto"/>
              <w:rPr>
                <w:b/>
                <w:bCs/>
                <w:sz w:val="20"/>
              </w:rPr>
            </w:pPr>
            <w:r w:rsidRPr="00CE44C0">
              <w:rPr>
                <w:rFonts w:eastAsia="Cordia New"/>
                <w:sz w:val="20"/>
              </w:rPr>
              <w:t xml:space="preserve">Revenue from sales </w:t>
            </w:r>
          </w:p>
        </w:tc>
        <w:tc>
          <w:tcPr>
            <w:tcW w:w="979" w:type="dxa"/>
          </w:tcPr>
          <w:p w14:paraId="3E08FF7F" w14:textId="61F81E49" w:rsidR="00B146EE" w:rsidRPr="00636FB9" w:rsidRDefault="00B146EE" w:rsidP="00B146EE">
            <w:pPr>
              <w:pStyle w:val="acctfourfigures"/>
              <w:tabs>
                <w:tab w:val="clear" w:pos="765"/>
                <w:tab w:val="decimal" w:pos="911"/>
              </w:tabs>
              <w:spacing w:line="240" w:lineRule="auto"/>
              <w:ind w:right="11"/>
              <w:rPr>
                <w:sz w:val="20"/>
              </w:rPr>
            </w:pPr>
            <w:r>
              <w:rPr>
                <w:sz w:val="20"/>
              </w:rPr>
              <w:t>965</w:t>
            </w:r>
          </w:p>
        </w:tc>
        <w:tc>
          <w:tcPr>
            <w:tcW w:w="180" w:type="dxa"/>
          </w:tcPr>
          <w:p w14:paraId="7A3E78C2" w14:textId="77777777" w:rsidR="00B146EE" w:rsidRPr="00636FB9" w:rsidRDefault="00B146EE" w:rsidP="00B146EE">
            <w:pPr>
              <w:pStyle w:val="acctfourfigures"/>
              <w:tabs>
                <w:tab w:val="clear" w:pos="765"/>
                <w:tab w:val="decimal" w:pos="911"/>
              </w:tabs>
              <w:spacing w:line="240" w:lineRule="auto"/>
              <w:rPr>
                <w:sz w:val="20"/>
              </w:rPr>
            </w:pPr>
          </w:p>
        </w:tc>
        <w:tc>
          <w:tcPr>
            <w:tcW w:w="1080" w:type="dxa"/>
          </w:tcPr>
          <w:p w14:paraId="49ABB192" w14:textId="2AE517D9" w:rsidR="00B146EE" w:rsidRPr="00636FB9" w:rsidRDefault="00B146EE" w:rsidP="00B146EE">
            <w:pPr>
              <w:pStyle w:val="acctfourfigures"/>
              <w:tabs>
                <w:tab w:val="clear" w:pos="765"/>
                <w:tab w:val="decimal" w:pos="561"/>
              </w:tabs>
              <w:spacing w:line="240" w:lineRule="auto"/>
              <w:ind w:right="11"/>
              <w:rPr>
                <w:sz w:val="20"/>
              </w:rPr>
            </w:pPr>
            <w:r>
              <w:rPr>
                <w:sz w:val="20"/>
              </w:rPr>
              <w:t>-</w:t>
            </w:r>
          </w:p>
        </w:tc>
        <w:tc>
          <w:tcPr>
            <w:tcW w:w="180" w:type="dxa"/>
          </w:tcPr>
          <w:p w14:paraId="5AC81B0F" w14:textId="77777777" w:rsidR="00B146EE" w:rsidRPr="00636FB9" w:rsidRDefault="00B146EE" w:rsidP="00B146EE">
            <w:pPr>
              <w:pStyle w:val="acctfourfigures"/>
              <w:tabs>
                <w:tab w:val="clear" w:pos="765"/>
                <w:tab w:val="decimal" w:pos="561"/>
              </w:tabs>
              <w:spacing w:line="240" w:lineRule="auto"/>
              <w:rPr>
                <w:sz w:val="20"/>
              </w:rPr>
            </w:pPr>
          </w:p>
        </w:tc>
        <w:tc>
          <w:tcPr>
            <w:tcW w:w="1170" w:type="dxa"/>
          </w:tcPr>
          <w:p w14:paraId="49C2F34D" w14:textId="5464A1BA" w:rsidR="00B146EE" w:rsidRPr="00636FB9" w:rsidRDefault="00B146EE" w:rsidP="00B146EE">
            <w:pPr>
              <w:pStyle w:val="acctfourfigures"/>
              <w:tabs>
                <w:tab w:val="clear" w:pos="765"/>
                <w:tab w:val="decimal" w:pos="561"/>
              </w:tabs>
              <w:spacing w:line="240" w:lineRule="auto"/>
              <w:ind w:right="11"/>
              <w:rPr>
                <w:sz w:val="20"/>
              </w:rPr>
            </w:pPr>
            <w:r>
              <w:rPr>
                <w:sz w:val="20"/>
              </w:rPr>
              <w:t>-</w:t>
            </w:r>
          </w:p>
        </w:tc>
        <w:tc>
          <w:tcPr>
            <w:tcW w:w="180" w:type="dxa"/>
          </w:tcPr>
          <w:p w14:paraId="56FCBD8B" w14:textId="77777777" w:rsidR="00B146EE" w:rsidRPr="00636FB9" w:rsidRDefault="00B146EE" w:rsidP="00B146EE">
            <w:pPr>
              <w:pStyle w:val="acctfourfigures"/>
              <w:tabs>
                <w:tab w:val="clear" w:pos="765"/>
                <w:tab w:val="decimal" w:pos="561"/>
              </w:tabs>
              <w:spacing w:line="240" w:lineRule="auto"/>
              <w:rPr>
                <w:sz w:val="20"/>
              </w:rPr>
            </w:pPr>
          </w:p>
        </w:tc>
        <w:tc>
          <w:tcPr>
            <w:tcW w:w="1080" w:type="dxa"/>
          </w:tcPr>
          <w:p w14:paraId="39005EE7" w14:textId="6C9D1721" w:rsidR="00B146EE" w:rsidRPr="00636FB9" w:rsidRDefault="00B146EE" w:rsidP="00B146EE">
            <w:pPr>
              <w:pStyle w:val="acctfourfigures"/>
              <w:tabs>
                <w:tab w:val="clear" w:pos="765"/>
                <w:tab w:val="decimal" w:pos="561"/>
              </w:tabs>
              <w:spacing w:line="240" w:lineRule="auto"/>
              <w:ind w:right="11"/>
              <w:rPr>
                <w:sz w:val="20"/>
              </w:rPr>
            </w:pPr>
            <w:r>
              <w:rPr>
                <w:sz w:val="20"/>
              </w:rPr>
              <w:t>-</w:t>
            </w:r>
          </w:p>
        </w:tc>
      </w:tr>
      <w:tr w:rsidR="00F94809" w:rsidRPr="00636FB9" w14:paraId="41AD60EB" w14:textId="77777777" w:rsidTr="009471CB">
        <w:trPr>
          <w:cantSplit/>
        </w:trPr>
        <w:tc>
          <w:tcPr>
            <w:tcW w:w="4421" w:type="dxa"/>
          </w:tcPr>
          <w:p w14:paraId="1136FA49" w14:textId="6D2A93A1" w:rsidR="00F94809" w:rsidRPr="00F94809" w:rsidRDefault="00F94809" w:rsidP="00F94809">
            <w:pPr>
              <w:spacing w:line="240" w:lineRule="auto"/>
              <w:rPr>
                <w:b/>
                <w:bCs/>
                <w:sz w:val="20"/>
              </w:rPr>
            </w:pPr>
            <w:r w:rsidRPr="00F94809">
              <w:rPr>
                <w:sz w:val="20"/>
              </w:rPr>
              <w:t>Interest income</w:t>
            </w:r>
          </w:p>
        </w:tc>
        <w:tc>
          <w:tcPr>
            <w:tcW w:w="979" w:type="dxa"/>
          </w:tcPr>
          <w:p w14:paraId="052C704E" w14:textId="70B205C1" w:rsidR="00F94809" w:rsidRPr="00636FB9" w:rsidRDefault="00454C51" w:rsidP="00F94809">
            <w:pPr>
              <w:pStyle w:val="acctfourfigures"/>
              <w:tabs>
                <w:tab w:val="clear" w:pos="765"/>
                <w:tab w:val="decimal" w:pos="911"/>
              </w:tabs>
              <w:spacing w:line="240" w:lineRule="auto"/>
              <w:ind w:right="11"/>
              <w:rPr>
                <w:sz w:val="20"/>
              </w:rPr>
            </w:pPr>
            <w:r>
              <w:rPr>
                <w:sz w:val="20"/>
              </w:rPr>
              <w:t>5,927</w:t>
            </w:r>
          </w:p>
        </w:tc>
        <w:tc>
          <w:tcPr>
            <w:tcW w:w="180" w:type="dxa"/>
          </w:tcPr>
          <w:p w14:paraId="14DD1324"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00340567" w14:textId="01E19BD2" w:rsidR="00F94809" w:rsidRPr="00636FB9" w:rsidRDefault="00454C51" w:rsidP="00F94809">
            <w:pPr>
              <w:pStyle w:val="acctfourfigures"/>
              <w:tabs>
                <w:tab w:val="clear" w:pos="765"/>
                <w:tab w:val="decimal" w:pos="911"/>
              </w:tabs>
              <w:spacing w:line="240" w:lineRule="auto"/>
              <w:ind w:right="11"/>
              <w:rPr>
                <w:sz w:val="20"/>
              </w:rPr>
            </w:pPr>
            <w:r>
              <w:rPr>
                <w:sz w:val="20"/>
              </w:rPr>
              <w:t>25,241</w:t>
            </w:r>
          </w:p>
        </w:tc>
        <w:tc>
          <w:tcPr>
            <w:tcW w:w="180" w:type="dxa"/>
          </w:tcPr>
          <w:p w14:paraId="66BFF22B"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6CBA4CD6" w14:textId="114CA568" w:rsidR="00F94809" w:rsidRPr="00636FB9" w:rsidRDefault="00454C51" w:rsidP="00F94809">
            <w:pPr>
              <w:pStyle w:val="acctfourfigures"/>
              <w:tabs>
                <w:tab w:val="clear" w:pos="765"/>
                <w:tab w:val="decimal" w:pos="911"/>
              </w:tabs>
              <w:spacing w:line="240" w:lineRule="auto"/>
              <w:ind w:right="11"/>
              <w:rPr>
                <w:sz w:val="20"/>
              </w:rPr>
            </w:pPr>
            <w:r>
              <w:rPr>
                <w:sz w:val="20"/>
              </w:rPr>
              <w:t>5,927</w:t>
            </w:r>
          </w:p>
        </w:tc>
        <w:tc>
          <w:tcPr>
            <w:tcW w:w="180" w:type="dxa"/>
          </w:tcPr>
          <w:p w14:paraId="4222A793"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468399BA" w14:textId="075F0329" w:rsidR="00F94809" w:rsidRPr="00636FB9" w:rsidRDefault="00454C51" w:rsidP="00F94809">
            <w:pPr>
              <w:pStyle w:val="acctfourfigures"/>
              <w:tabs>
                <w:tab w:val="clear" w:pos="765"/>
                <w:tab w:val="decimal" w:pos="911"/>
              </w:tabs>
              <w:spacing w:line="240" w:lineRule="auto"/>
              <w:ind w:right="11"/>
              <w:rPr>
                <w:sz w:val="20"/>
              </w:rPr>
            </w:pPr>
            <w:r>
              <w:rPr>
                <w:sz w:val="20"/>
              </w:rPr>
              <w:t>25,241</w:t>
            </w:r>
          </w:p>
        </w:tc>
      </w:tr>
      <w:tr w:rsidR="00F94809" w:rsidRPr="00636FB9" w14:paraId="32FDCF26" w14:textId="77777777" w:rsidTr="009471CB">
        <w:trPr>
          <w:cantSplit/>
        </w:trPr>
        <w:tc>
          <w:tcPr>
            <w:tcW w:w="4421" w:type="dxa"/>
          </w:tcPr>
          <w:p w14:paraId="23A6DB50" w14:textId="161C8150" w:rsidR="00F94809" w:rsidRPr="00F94809" w:rsidRDefault="00F94809" w:rsidP="00F94809">
            <w:pPr>
              <w:spacing w:line="240" w:lineRule="auto"/>
              <w:rPr>
                <w:b/>
                <w:bCs/>
                <w:sz w:val="20"/>
              </w:rPr>
            </w:pPr>
            <w:r w:rsidRPr="00F94809">
              <w:rPr>
                <w:sz w:val="20"/>
              </w:rPr>
              <w:t>Other income</w:t>
            </w:r>
          </w:p>
        </w:tc>
        <w:tc>
          <w:tcPr>
            <w:tcW w:w="979" w:type="dxa"/>
          </w:tcPr>
          <w:p w14:paraId="53386407" w14:textId="06C95E73" w:rsidR="00F94809" w:rsidRPr="00636FB9" w:rsidRDefault="00454C51" w:rsidP="00F94809">
            <w:pPr>
              <w:pStyle w:val="acctfourfigures"/>
              <w:tabs>
                <w:tab w:val="clear" w:pos="765"/>
                <w:tab w:val="decimal" w:pos="911"/>
              </w:tabs>
              <w:spacing w:line="240" w:lineRule="auto"/>
              <w:ind w:right="11"/>
              <w:rPr>
                <w:sz w:val="20"/>
              </w:rPr>
            </w:pPr>
            <w:r>
              <w:rPr>
                <w:sz w:val="20"/>
              </w:rPr>
              <w:t>550</w:t>
            </w:r>
          </w:p>
        </w:tc>
        <w:tc>
          <w:tcPr>
            <w:tcW w:w="180" w:type="dxa"/>
          </w:tcPr>
          <w:p w14:paraId="356243D3"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15D0C2FB" w14:textId="3477A1EB" w:rsidR="00F94809" w:rsidRPr="00636FB9" w:rsidRDefault="00454C51" w:rsidP="00F94809">
            <w:pPr>
              <w:pStyle w:val="acctfourfigures"/>
              <w:tabs>
                <w:tab w:val="clear" w:pos="765"/>
                <w:tab w:val="decimal" w:pos="911"/>
              </w:tabs>
              <w:spacing w:line="240" w:lineRule="auto"/>
              <w:ind w:right="11"/>
              <w:rPr>
                <w:sz w:val="20"/>
              </w:rPr>
            </w:pPr>
            <w:r>
              <w:rPr>
                <w:sz w:val="20"/>
              </w:rPr>
              <w:t>89</w:t>
            </w:r>
          </w:p>
        </w:tc>
        <w:tc>
          <w:tcPr>
            <w:tcW w:w="180" w:type="dxa"/>
          </w:tcPr>
          <w:p w14:paraId="04D4DC0C"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750A690F" w14:textId="447240C7"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2B6D6733"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1F1CE805" w14:textId="6308E94D"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F94809" w:rsidRPr="00636FB9" w14:paraId="446B6FE1" w14:textId="77777777" w:rsidTr="009471CB">
        <w:trPr>
          <w:cantSplit/>
        </w:trPr>
        <w:tc>
          <w:tcPr>
            <w:tcW w:w="4421" w:type="dxa"/>
          </w:tcPr>
          <w:p w14:paraId="2AFC95D1" w14:textId="75ECCD9D" w:rsidR="00F94809" w:rsidRPr="00F94809" w:rsidRDefault="00F94809" w:rsidP="00F94809">
            <w:pPr>
              <w:spacing w:line="240" w:lineRule="auto"/>
              <w:rPr>
                <w:sz w:val="20"/>
              </w:rPr>
            </w:pPr>
            <w:r w:rsidRPr="00F94809">
              <w:rPr>
                <w:sz w:val="20"/>
              </w:rPr>
              <w:t>Cost of goods sold</w:t>
            </w:r>
          </w:p>
        </w:tc>
        <w:tc>
          <w:tcPr>
            <w:tcW w:w="979" w:type="dxa"/>
          </w:tcPr>
          <w:p w14:paraId="370C2A39" w14:textId="67FFD375" w:rsidR="00F94809" w:rsidRPr="00636FB9" w:rsidRDefault="00454C51" w:rsidP="00F94809">
            <w:pPr>
              <w:pStyle w:val="acctfourfigures"/>
              <w:tabs>
                <w:tab w:val="clear" w:pos="765"/>
                <w:tab w:val="decimal" w:pos="911"/>
              </w:tabs>
              <w:spacing w:line="240" w:lineRule="auto"/>
              <w:ind w:right="11"/>
              <w:rPr>
                <w:sz w:val="20"/>
              </w:rPr>
            </w:pPr>
            <w:r>
              <w:rPr>
                <w:sz w:val="20"/>
              </w:rPr>
              <w:t>229</w:t>
            </w:r>
          </w:p>
        </w:tc>
        <w:tc>
          <w:tcPr>
            <w:tcW w:w="180" w:type="dxa"/>
          </w:tcPr>
          <w:p w14:paraId="68BCA87E"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2898D72C" w14:textId="6C8B7602"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0A836DF5"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6F1E019B" w14:textId="6E2BDC65"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6D307A96"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77DBC041" w14:textId="67EB0BA8"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F94809" w:rsidRPr="00636FB9" w14:paraId="4DCC5F83" w14:textId="77777777" w:rsidTr="009471CB">
        <w:trPr>
          <w:cantSplit/>
        </w:trPr>
        <w:tc>
          <w:tcPr>
            <w:tcW w:w="4421" w:type="dxa"/>
            <w:vAlign w:val="bottom"/>
          </w:tcPr>
          <w:p w14:paraId="24F3DCA0" w14:textId="47633254" w:rsidR="00F94809" w:rsidRPr="00F94809" w:rsidRDefault="00F94809" w:rsidP="00F94809">
            <w:pPr>
              <w:spacing w:line="240" w:lineRule="auto"/>
              <w:rPr>
                <w:sz w:val="20"/>
              </w:rPr>
            </w:pPr>
            <w:r w:rsidRPr="00F94809">
              <w:rPr>
                <w:rFonts w:eastAsia="Cordia New"/>
                <w:sz w:val="20"/>
              </w:rPr>
              <w:t>Service fees</w:t>
            </w:r>
          </w:p>
        </w:tc>
        <w:tc>
          <w:tcPr>
            <w:tcW w:w="979" w:type="dxa"/>
          </w:tcPr>
          <w:p w14:paraId="3A63BC38" w14:textId="70806B05" w:rsidR="00F94809" w:rsidRPr="00636FB9" w:rsidRDefault="00454C51" w:rsidP="00F94809">
            <w:pPr>
              <w:pStyle w:val="acctfourfigures"/>
              <w:tabs>
                <w:tab w:val="clear" w:pos="765"/>
                <w:tab w:val="decimal" w:pos="911"/>
              </w:tabs>
              <w:spacing w:line="240" w:lineRule="auto"/>
              <w:ind w:right="11"/>
              <w:rPr>
                <w:sz w:val="20"/>
              </w:rPr>
            </w:pPr>
            <w:r>
              <w:rPr>
                <w:sz w:val="20"/>
              </w:rPr>
              <w:t>56</w:t>
            </w:r>
          </w:p>
        </w:tc>
        <w:tc>
          <w:tcPr>
            <w:tcW w:w="180" w:type="dxa"/>
          </w:tcPr>
          <w:p w14:paraId="1F387EDF"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5567F246" w14:textId="5FF82A6B" w:rsidR="00F94809" w:rsidRPr="00636FB9" w:rsidRDefault="00454C51" w:rsidP="00F94809">
            <w:pPr>
              <w:pStyle w:val="acctfourfigures"/>
              <w:tabs>
                <w:tab w:val="clear" w:pos="765"/>
                <w:tab w:val="decimal" w:pos="911"/>
              </w:tabs>
              <w:spacing w:line="240" w:lineRule="auto"/>
              <w:ind w:right="11"/>
              <w:rPr>
                <w:sz w:val="20"/>
              </w:rPr>
            </w:pPr>
            <w:r>
              <w:rPr>
                <w:sz w:val="20"/>
              </w:rPr>
              <w:t>8,337</w:t>
            </w:r>
          </w:p>
        </w:tc>
        <w:tc>
          <w:tcPr>
            <w:tcW w:w="180" w:type="dxa"/>
          </w:tcPr>
          <w:p w14:paraId="0FC6494A"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44F657E7" w14:textId="23B3012F"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3996FF5A"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70CEEFA4" w14:textId="3F2B2052"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F94809" w:rsidRPr="00636FB9" w14:paraId="19D47D96" w14:textId="77777777" w:rsidTr="009471CB">
        <w:trPr>
          <w:cantSplit/>
        </w:trPr>
        <w:tc>
          <w:tcPr>
            <w:tcW w:w="4421" w:type="dxa"/>
            <w:vAlign w:val="bottom"/>
          </w:tcPr>
          <w:p w14:paraId="5C54DF44" w14:textId="737938A9" w:rsidR="00F94809" w:rsidRPr="00F94809" w:rsidRDefault="00F94809" w:rsidP="00F94809">
            <w:pPr>
              <w:spacing w:line="240" w:lineRule="auto"/>
              <w:rPr>
                <w:b/>
                <w:bCs/>
                <w:sz w:val="20"/>
              </w:rPr>
            </w:pPr>
            <w:r w:rsidRPr="00F94809">
              <w:rPr>
                <w:rFonts w:eastAsia="Cordia New"/>
                <w:sz w:val="20"/>
              </w:rPr>
              <w:t>Rental expenses</w:t>
            </w:r>
          </w:p>
        </w:tc>
        <w:tc>
          <w:tcPr>
            <w:tcW w:w="979" w:type="dxa"/>
          </w:tcPr>
          <w:p w14:paraId="3F061E54" w14:textId="5E7FD930" w:rsidR="00F94809" w:rsidRPr="00636FB9" w:rsidRDefault="00454C51" w:rsidP="00F94809">
            <w:pPr>
              <w:pStyle w:val="acctfourfigures"/>
              <w:tabs>
                <w:tab w:val="clear" w:pos="765"/>
                <w:tab w:val="decimal" w:pos="911"/>
              </w:tabs>
              <w:spacing w:line="240" w:lineRule="auto"/>
              <w:ind w:right="11"/>
              <w:rPr>
                <w:sz w:val="20"/>
              </w:rPr>
            </w:pPr>
            <w:r>
              <w:rPr>
                <w:sz w:val="20"/>
              </w:rPr>
              <w:t>5,125</w:t>
            </w:r>
          </w:p>
        </w:tc>
        <w:tc>
          <w:tcPr>
            <w:tcW w:w="180" w:type="dxa"/>
          </w:tcPr>
          <w:p w14:paraId="68C64232"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18E67586" w14:textId="4E8030FF"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5C3744BC"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4F54BCD5" w14:textId="25413088"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00DD1DBC"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3DCA6D6B" w14:textId="7483C007"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F94809" w:rsidRPr="00636FB9" w14:paraId="2EB3581B" w14:textId="77777777" w:rsidTr="009471CB">
        <w:trPr>
          <w:cantSplit/>
        </w:trPr>
        <w:tc>
          <w:tcPr>
            <w:tcW w:w="4421" w:type="dxa"/>
            <w:vAlign w:val="bottom"/>
          </w:tcPr>
          <w:p w14:paraId="286B5693" w14:textId="08AF5635" w:rsidR="00F94809" w:rsidRPr="00F94809" w:rsidRDefault="00F94809" w:rsidP="00F94809">
            <w:pPr>
              <w:spacing w:line="240" w:lineRule="auto"/>
              <w:rPr>
                <w:b/>
                <w:bCs/>
                <w:sz w:val="20"/>
              </w:rPr>
            </w:pPr>
            <w:r w:rsidRPr="00F94809">
              <w:rPr>
                <w:rFonts w:eastAsia="Cordia New"/>
                <w:sz w:val="20"/>
              </w:rPr>
              <w:t>Interest expenses</w:t>
            </w:r>
          </w:p>
        </w:tc>
        <w:tc>
          <w:tcPr>
            <w:tcW w:w="979" w:type="dxa"/>
          </w:tcPr>
          <w:p w14:paraId="38E51ABF" w14:textId="65918ADB" w:rsidR="00F94809" w:rsidRPr="00636FB9" w:rsidRDefault="00454C51" w:rsidP="00F94809">
            <w:pPr>
              <w:pStyle w:val="acctfourfigures"/>
              <w:tabs>
                <w:tab w:val="clear" w:pos="765"/>
                <w:tab w:val="decimal" w:pos="911"/>
              </w:tabs>
              <w:spacing w:line="240" w:lineRule="auto"/>
              <w:ind w:right="11"/>
              <w:rPr>
                <w:sz w:val="20"/>
              </w:rPr>
            </w:pPr>
            <w:r>
              <w:rPr>
                <w:sz w:val="20"/>
              </w:rPr>
              <w:t>714</w:t>
            </w:r>
          </w:p>
        </w:tc>
        <w:tc>
          <w:tcPr>
            <w:tcW w:w="180" w:type="dxa"/>
          </w:tcPr>
          <w:p w14:paraId="483FE6F4"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568C091D" w14:textId="302A7628" w:rsidR="00F94809" w:rsidRPr="00636FB9" w:rsidRDefault="00454C51" w:rsidP="00F94809">
            <w:pPr>
              <w:pStyle w:val="acctfourfigures"/>
              <w:tabs>
                <w:tab w:val="clear" w:pos="765"/>
                <w:tab w:val="decimal" w:pos="911"/>
              </w:tabs>
              <w:spacing w:line="240" w:lineRule="auto"/>
              <w:ind w:right="11"/>
              <w:rPr>
                <w:sz w:val="20"/>
              </w:rPr>
            </w:pPr>
            <w:r>
              <w:rPr>
                <w:sz w:val="20"/>
              </w:rPr>
              <w:t>1,024</w:t>
            </w:r>
          </w:p>
        </w:tc>
        <w:tc>
          <w:tcPr>
            <w:tcW w:w="180" w:type="dxa"/>
          </w:tcPr>
          <w:p w14:paraId="55467BA5"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0C02482E" w14:textId="50EF9DAF"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4E97BB04"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2DEE6C09" w14:textId="7D6ACF5D"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F94809" w:rsidRPr="00636FB9" w14:paraId="35B3FCE4" w14:textId="77777777" w:rsidTr="009471CB">
        <w:trPr>
          <w:cantSplit/>
        </w:trPr>
        <w:tc>
          <w:tcPr>
            <w:tcW w:w="4421" w:type="dxa"/>
            <w:vAlign w:val="bottom"/>
          </w:tcPr>
          <w:p w14:paraId="08DA5767" w14:textId="498ADC10" w:rsidR="00F94809" w:rsidRPr="00F94809" w:rsidRDefault="00F94809" w:rsidP="00F94809">
            <w:pPr>
              <w:spacing w:line="240" w:lineRule="auto"/>
              <w:rPr>
                <w:b/>
                <w:bCs/>
                <w:sz w:val="20"/>
              </w:rPr>
            </w:pPr>
            <w:r w:rsidRPr="00F94809">
              <w:rPr>
                <w:rFonts w:eastAsia="Cordia New"/>
                <w:sz w:val="20"/>
              </w:rPr>
              <w:t>Purchase of assets</w:t>
            </w:r>
          </w:p>
        </w:tc>
        <w:tc>
          <w:tcPr>
            <w:tcW w:w="979" w:type="dxa"/>
          </w:tcPr>
          <w:p w14:paraId="3B57B055" w14:textId="4EFF974D" w:rsidR="00F94809" w:rsidRPr="00636FB9" w:rsidRDefault="00454C51" w:rsidP="00F94809">
            <w:pPr>
              <w:pStyle w:val="acctfourfigures"/>
              <w:tabs>
                <w:tab w:val="clear" w:pos="765"/>
                <w:tab w:val="decimal" w:pos="911"/>
              </w:tabs>
              <w:spacing w:line="240" w:lineRule="auto"/>
              <w:ind w:right="11"/>
              <w:rPr>
                <w:sz w:val="20"/>
              </w:rPr>
            </w:pPr>
            <w:r>
              <w:rPr>
                <w:sz w:val="20"/>
              </w:rPr>
              <w:t>7,850</w:t>
            </w:r>
          </w:p>
        </w:tc>
        <w:tc>
          <w:tcPr>
            <w:tcW w:w="180" w:type="dxa"/>
          </w:tcPr>
          <w:p w14:paraId="2E148346"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63FCD876" w14:textId="68039759"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7609245E"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57C533DE" w14:textId="138118F8" w:rsidR="00F94809" w:rsidRPr="00636FB9" w:rsidRDefault="00454C51" w:rsidP="00454C51">
            <w:pPr>
              <w:pStyle w:val="acctfourfigures"/>
              <w:tabs>
                <w:tab w:val="clear" w:pos="765"/>
                <w:tab w:val="decimal" w:pos="561"/>
              </w:tabs>
              <w:spacing w:line="240" w:lineRule="auto"/>
              <w:ind w:right="11"/>
              <w:rPr>
                <w:sz w:val="20"/>
              </w:rPr>
            </w:pPr>
            <w:r>
              <w:rPr>
                <w:sz w:val="20"/>
              </w:rPr>
              <w:t>-</w:t>
            </w:r>
          </w:p>
        </w:tc>
        <w:tc>
          <w:tcPr>
            <w:tcW w:w="180" w:type="dxa"/>
          </w:tcPr>
          <w:p w14:paraId="4363A018"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60018764" w14:textId="05A228B0" w:rsidR="00F94809" w:rsidRPr="00636FB9" w:rsidRDefault="00454C51" w:rsidP="00454C51">
            <w:pPr>
              <w:pStyle w:val="acctfourfigures"/>
              <w:tabs>
                <w:tab w:val="clear" w:pos="765"/>
                <w:tab w:val="decimal" w:pos="561"/>
              </w:tabs>
              <w:spacing w:line="240" w:lineRule="auto"/>
              <w:ind w:right="11"/>
              <w:rPr>
                <w:sz w:val="20"/>
              </w:rPr>
            </w:pPr>
            <w:r>
              <w:rPr>
                <w:sz w:val="20"/>
              </w:rPr>
              <w:t>-</w:t>
            </w:r>
          </w:p>
        </w:tc>
      </w:tr>
      <w:tr w:rsidR="00F94809" w:rsidRPr="00636FB9" w14:paraId="017B2BD0" w14:textId="77777777" w:rsidTr="009471CB">
        <w:trPr>
          <w:cantSplit/>
        </w:trPr>
        <w:tc>
          <w:tcPr>
            <w:tcW w:w="4421" w:type="dxa"/>
          </w:tcPr>
          <w:p w14:paraId="7001A18D" w14:textId="77777777" w:rsidR="00F94809" w:rsidRPr="00636FB9" w:rsidRDefault="00F94809" w:rsidP="00F94809">
            <w:pPr>
              <w:spacing w:line="240" w:lineRule="auto"/>
              <w:rPr>
                <w:b/>
                <w:bCs/>
                <w:sz w:val="20"/>
              </w:rPr>
            </w:pPr>
          </w:p>
        </w:tc>
        <w:tc>
          <w:tcPr>
            <w:tcW w:w="979" w:type="dxa"/>
          </w:tcPr>
          <w:p w14:paraId="099F9849" w14:textId="77777777" w:rsidR="00F94809" w:rsidRPr="00636FB9" w:rsidRDefault="00F94809" w:rsidP="00F94809">
            <w:pPr>
              <w:pStyle w:val="acctfourfigures"/>
              <w:tabs>
                <w:tab w:val="clear" w:pos="765"/>
                <w:tab w:val="decimal" w:pos="911"/>
              </w:tabs>
              <w:spacing w:line="240" w:lineRule="auto"/>
              <w:ind w:right="11"/>
              <w:rPr>
                <w:sz w:val="20"/>
              </w:rPr>
            </w:pPr>
          </w:p>
        </w:tc>
        <w:tc>
          <w:tcPr>
            <w:tcW w:w="180" w:type="dxa"/>
          </w:tcPr>
          <w:p w14:paraId="4AA1D7F3" w14:textId="77777777" w:rsidR="00F94809" w:rsidRPr="00636FB9" w:rsidRDefault="00F94809" w:rsidP="00F94809">
            <w:pPr>
              <w:pStyle w:val="acctfourfigures"/>
              <w:tabs>
                <w:tab w:val="clear" w:pos="765"/>
                <w:tab w:val="decimal" w:pos="911"/>
              </w:tabs>
              <w:spacing w:line="240" w:lineRule="auto"/>
              <w:rPr>
                <w:sz w:val="20"/>
              </w:rPr>
            </w:pPr>
          </w:p>
        </w:tc>
        <w:tc>
          <w:tcPr>
            <w:tcW w:w="1080" w:type="dxa"/>
          </w:tcPr>
          <w:p w14:paraId="3DE65E4B" w14:textId="77777777" w:rsidR="00F94809" w:rsidRPr="00636FB9" w:rsidRDefault="00F94809" w:rsidP="00F94809">
            <w:pPr>
              <w:pStyle w:val="acctfourfigures"/>
              <w:tabs>
                <w:tab w:val="clear" w:pos="765"/>
                <w:tab w:val="decimal" w:pos="911"/>
              </w:tabs>
              <w:spacing w:line="240" w:lineRule="auto"/>
              <w:ind w:right="11"/>
              <w:rPr>
                <w:sz w:val="20"/>
              </w:rPr>
            </w:pPr>
          </w:p>
        </w:tc>
        <w:tc>
          <w:tcPr>
            <w:tcW w:w="180" w:type="dxa"/>
          </w:tcPr>
          <w:p w14:paraId="49BC34FE" w14:textId="77777777" w:rsidR="00F94809" w:rsidRPr="00636FB9" w:rsidRDefault="00F94809" w:rsidP="00F94809">
            <w:pPr>
              <w:pStyle w:val="acctfourfigures"/>
              <w:tabs>
                <w:tab w:val="clear" w:pos="765"/>
                <w:tab w:val="decimal" w:pos="911"/>
              </w:tabs>
              <w:spacing w:line="240" w:lineRule="auto"/>
              <w:rPr>
                <w:sz w:val="20"/>
              </w:rPr>
            </w:pPr>
          </w:p>
        </w:tc>
        <w:tc>
          <w:tcPr>
            <w:tcW w:w="1170" w:type="dxa"/>
          </w:tcPr>
          <w:p w14:paraId="5449D4A1" w14:textId="77777777" w:rsidR="00F94809" w:rsidRPr="00636FB9" w:rsidRDefault="00F94809" w:rsidP="00454C51">
            <w:pPr>
              <w:pStyle w:val="acctfourfigures"/>
              <w:tabs>
                <w:tab w:val="clear" w:pos="765"/>
                <w:tab w:val="decimal" w:pos="561"/>
              </w:tabs>
              <w:spacing w:line="240" w:lineRule="auto"/>
              <w:ind w:right="11"/>
              <w:rPr>
                <w:sz w:val="20"/>
              </w:rPr>
            </w:pPr>
          </w:p>
        </w:tc>
        <w:tc>
          <w:tcPr>
            <w:tcW w:w="180" w:type="dxa"/>
          </w:tcPr>
          <w:p w14:paraId="2F6F14F5" w14:textId="77777777" w:rsidR="00F94809" w:rsidRPr="00636FB9" w:rsidRDefault="00F94809" w:rsidP="00454C51">
            <w:pPr>
              <w:pStyle w:val="acctfourfigures"/>
              <w:tabs>
                <w:tab w:val="clear" w:pos="765"/>
                <w:tab w:val="decimal" w:pos="561"/>
              </w:tabs>
              <w:spacing w:line="240" w:lineRule="auto"/>
              <w:rPr>
                <w:sz w:val="20"/>
              </w:rPr>
            </w:pPr>
          </w:p>
        </w:tc>
        <w:tc>
          <w:tcPr>
            <w:tcW w:w="1080" w:type="dxa"/>
          </w:tcPr>
          <w:p w14:paraId="5383C721" w14:textId="77777777" w:rsidR="00F94809" w:rsidRPr="00636FB9" w:rsidRDefault="00F94809" w:rsidP="00454C51">
            <w:pPr>
              <w:pStyle w:val="acctfourfigures"/>
              <w:tabs>
                <w:tab w:val="clear" w:pos="765"/>
                <w:tab w:val="decimal" w:pos="561"/>
              </w:tabs>
              <w:spacing w:line="240" w:lineRule="auto"/>
              <w:ind w:right="11"/>
              <w:rPr>
                <w:sz w:val="20"/>
              </w:rPr>
            </w:pPr>
          </w:p>
        </w:tc>
      </w:tr>
    </w:tbl>
    <w:p w14:paraId="4AFAAF8A" w14:textId="4B0D953B" w:rsidR="00382622" w:rsidRDefault="00382622" w:rsidP="00CF6A13">
      <w:pPr>
        <w:spacing w:line="240" w:lineRule="auto"/>
        <w:ind w:left="540"/>
        <w:jc w:val="both"/>
        <w:rPr>
          <w:sz w:val="20"/>
          <w:lang w:val="en-US"/>
        </w:rPr>
      </w:pPr>
    </w:p>
    <w:p w14:paraId="6322DD0F" w14:textId="77777777" w:rsidR="00382622" w:rsidRDefault="00382622">
      <w:pPr>
        <w:spacing w:line="240" w:lineRule="auto"/>
        <w:rPr>
          <w:sz w:val="20"/>
          <w:lang w:val="en-US"/>
        </w:rPr>
      </w:pPr>
      <w:r>
        <w:rPr>
          <w:sz w:val="20"/>
          <w:lang w:val="en-US"/>
        </w:rPr>
        <w:br w:type="page"/>
      </w:r>
    </w:p>
    <w:p w14:paraId="37E8AFBD" w14:textId="198629B4" w:rsidR="002D4FA7" w:rsidRPr="00CF6A13" w:rsidRDefault="00985DF9" w:rsidP="00CF6A13">
      <w:pPr>
        <w:spacing w:line="240" w:lineRule="auto"/>
        <w:ind w:left="540"/>
        <w:jc w:val="both"/>
        <w:rPr>
          <w:sz w:val="20"/>
          <w:lang w:val="en-US"/>
        </w:rPr>
      </w:pPr>
      <w:r w:rsidRPr="00CF6A13">
        <w:rPr>
          <w:sz w:val="20"/>
          <w:lang w:val="en-US"/>
        </w:rPr>
        <w:lastRenderedPageBreak/>
        <w:t>Balances as at 31 December with related parties were as follows:</w:t>
      </w:r>
    </w:p>
    <w:p w14:paraId="74AAB575" w14:textId="705520C3" w:rsidR="002D4FA7" w:rsidRDefault="002D4FA7" w:rsidP="00CF6A13">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F0211" w:rsidRPr="0022129F" w14:paraId="12D5DF37" w14:textId="77777777" w:rsidTr="008857C9">
        <w:trPr>
          <w:cantSplit/>
          <w:tblHeader/>
        </w:trPr>
        <w:tc>
          <w:tcPr>
            <w:tcW w:w="4230" w:type="dxa"/>
            <w:vAlign w:val="bottom"/>
          </w:tcPr>
          <w:p w14:paraId="54003480" w14:textId="31825F65" w:rsidR="00BF0211" w:rsidRPr="0022129F" w:rsidRDefault="00BF0211" w:rsidP="00CF6A13">
            <w:pPr>
              <w:spacing w:line="240" w:lineRule="auto"/>
              <w:ind w:left="281" w:hanging="281"/>
              <w:rPr>
                <w:b/>
                <w:bCs/>
                <w:i/>
                <w:iCs/>
                <w:sz w:val="20"/>
              </w:rPr>
            </w:pPr>
          </w:p>
        </w:tc>
        <w:tc>
          <w:tcPr>
            <w:tcW w:w="2430" w:type="dxa"/>
            <w:gridSpan w:val="3"/>
          </w:tcPr>
          <w:p w14:paraId="26EAFB07" w14:textId="77777777" w:rsidR="00BF0211" w:rsidRPr="0022129F" w:rsidRDefault="00BF0211" w:rsidP="00CF6A13">
            <w:pPr>
              <w:pStyle w:val="acctmergecolhdg"/>
              <w:spacing w:line="240" w:lineRule="auto"/>
              <w:rPr>
                <w:sz w:val="20"/>
              </w:rPr>
            </w:pPr>
            <w:r w:rsidRPr="0022129F">
              <w:rPr>
                <w:sz w:val="20"/>
              </w:rPr>
              <w:t xml:space="preserve">Consolidated </w:t>
            </w:r>
          </w:p>
          <w:p w14:paraId="1FACFDEF" w14:textId="35F8F490" w:rsidR="00BF0211" w:rsidRPr="0022129F" w:rsidRDefault="00BF0211" w:rsidP="00CF6A13">
            <w:pPr>
              <w:pStyle w:val="acctmergecolhdg"/>
              <w:spacing w:line="240" w:lineRule="auto"/>
              <w:rPr>
                <w:sz w:val="20"/>
              </w:rPr>
            </w:pPr>
            <w:r w:rsidRPr="0022129F">
              <w:rPr>
                <w:sz w:val="20"/>
              </w:rPr>
              <w:t>financial statements</w:t>
            </w:r>
          </w:p>
        </w:tc>
        <w:tc>
          <w:tcPr>
            <w:tcW w:w="180" w:type="dxa"/>
          </w:tcPr>
          <w:p w14:paraId="4A966AC1" w14:textId="77777777" w:rsidR="00BF0211" w:rsidRPr="0022129F" w:rsidRDefault="00BF0211" w:rsidP="00CF6A13">
            <w:pPr>
              <w:pStyle w:val="acctmergecolhdg"/>
              <w:spacing w:line="240" w:lineRule="auto"/>
              <w:rPr>
                <w:sz w:val="20"/>
              </w:rPr>
            </w:pPr>
          </w:p>
        </w:tc>
        <w:tc>
          <w:tcPr>
            <w:tcW w:w="2430" w:type="dxa"/>
            <w:gridSpan w:val="3"/>
          </w:tcPr>
          <w:p w14:paraId="078A390C" w14:textId="77777777" w:rsidR="00BF0211" w:rsidRPr="0022129F" w:rsidRDefault="00BF0211" w:rsidP="00CF6A13">
            <w:pPr>
              <w:pStyle w:val="acctmergecolhdg"/>
              <w:spacing w:line="240" w:lineRule="auto"/>
              <w:rPr>
                <w:sz w:val="20"/>
              </w:rPr>
            </w:pPr>
            <w:r w:rsidRPr="0022129F">
              <w:rPr>
                <w:sz w:val="20"/>
              </w:rPr>
              <w:t xml:space="preserve">Separate </w:t>
            </w:r>
          </w:p>
          <w:p w14:paraId="5CBB270C" w14:textId="58E0574F" w:rsidR="00BF0211" w:rsidRPr="0022129F" w:rsidRDefault="00BF0211" w:rsidP="00CF6A13">
            <w:pPr>
              <w:pStyle w:val="acctmergecolhdg"/>
              <w:spacing w:line="240" w:lineRule="auto"/>
              <w:rPr>
                <w:sz w:val="20"/>
              </w:rPr>
            </w:pPr>
            <w:r w:rsidRPr="0022129F">
              <w:rPr>
                <w:sz w:val="20"/>
              </w:rPr>
              <w:t xml:space="preserve">financial statements </w:t>
            </w:r>
          </w:p>
        </w:tc>
      </w:tr>
      <w:tr w:rsidR="001A240F" w:rsidRPr="0022129F" w14:paraId="51FFAE16" w14:textId="77777777" w:rsidTr="008857C9">
        <w:trPr>
          <w:cantSplit/>
          <w:tblHeader/>
        </w:trPr>
        <w:tc>
          <w:tcPr>
            <w:tcW w:w="4230" w:type="dxa"/>
            <w:shd w:val="clear" w:color="auto" w:fill="auto"/>
          </w:tcPr>
          <w:p w14:paraId="31E0EB04" w14:textId="345FB64C" w:rsidR="001A240F" w:rsidRPr="0022129F" w:rsidRDefault="004D1829" w:rsidP="001A240F">
            <w:pPr>
              <w:pStyle w:val="acctfourfigures"/>
              <w:tabs>
                <w:tab w:val="clear" w:pos="765"/>
              </w:tabs>
              <w:spacing w:line="240" w:lineRule="auto"/>
              <w:jc w:val="both"/>
              <w:rPr>
                <w:sz w:val="20"/>
              </w:rPr>
            </w:pPr>
            <w:r w:rsidRPr="0022129F">
              <w:rPr>
                <w:b/>
                <w:bCs/>
                <w:i/>
                <w:iCs/>
                <w:sz w:val="20"/>
                <w:lang w:val="en-US"/>
              </w:rPr>
              <w:t xml:space="preserve">Trade accounts receivable </w:t>
            </w:r>
          </w:p>
        </w:tc>
        <w:tc>
          <w:tcPr>
            <w:tcW w:w="1170" w:type="dxa"/>
          </w:tcPr>
          <w:p w14:paraId="1CA4CE79" w14:textId="5399316B" w:rsidR="001A240F" w:rsidRPr="0022129F" w:rsidRDefault="001A240F" w:rsidP="001A240F">
            <w:pPr>
              <w:pStyle w:val="acctmergecolhdg"/>
              <w:spacing w:line="240" w:lineRule="auto"/>
              <w:rPr>
                <w:b w:val="0"/>
                <w:bCs/>
                <w:sz w:val="20"/>
              </w:rPr>
            </w:pPr>
            <w:r w:rsidRPr="0022129F">
              <w:rPr>
                <w:b w:val="0"/>
                <w:bCs/>
                <w:sz w:val="20"/>
              </w:rPr>
              <w:t>2020</w:t>
            </w:r>
          </w:p>
        </w:tc>
        <w:tc>
          <w:tcPr>
            <w:tcW w:w="180" w:type="dxa"/>
          </w:tcPr>
          <w:p w14:paraId="7991BF83" w14:textId="77777777" w:rsidR="001A240F" w:rsidRPr="0022129F" w:rsidRDefault="001A240F" w:rsidP="001A240F">
            <w:pPr>
              <w:pStyle w:val="acctmergecolhdg"/>
              <w:spacing w:line="240" w:lineRule="auto"/>
              <w:rPr>
                <w:b w:val="0"/>
                <w:bCs/>
                <w:sz w:val="20"/>
              </w:rPr>
            </w:pPr>
          </w:p>
        </w:tc>
        <w:tc>
          <w:tcPr>
            <w:tcW w:w="1080" w:type="dxa"/>
          </w:tcPr>
          <w:p w14:paraId="676CF056" w14:textId="09956B92" w:rsidR="001A240F" w:rsidRPr="0022129F" w:rsidRDefault="001A240F" w:rsidP="001A240F">
            <w:pPr>
              <w:pStyle w:val="acctmergecolhdg"/>
              <w:spacing w:line="240" w:lineRule="auto"/>
              <w:rPr>
                <w:b w:val="0"/>
                <w:bCs/>
                <w:sz w:val="20"/>
              </w:rPr>
            </w:pPr>
            <w:r w:rsidRPr="0022129F">
              <w:rPr>
                <w:b w:val="0"/>
                <w:bCs/>
                <w:sz w:val="20"/>
              </w:rPr>
              <w:t>2019</w:t>
            </w:r>
          </w:p>
        </w:tc>
        <w:tc>
          <w:tcPr>
            <w:tcW w:w="180" w:type="dxa"/>
          </w:tcPr>
          <w:p w14:paraId="594CF4DF" w14:textId="77777777" w:rsidR="001A240F" w:rsidRPr="0022129F" w:rsidRDefault="001A240F" w:rsidP="001A240F">
            <w:pPr>
              <w:pStyle w:val="acctmergecolhdg"/>
              <w:spacing w:line="240" w:lineRule="auto"/>
              <w:rPr>
                <w:b w:val="0"/>
                <w:bCs/>
                <w:sz w:val="20"/>
              </w:rPr>
            </w:pPr>
          </w:p>
        </w:tc>
        <w:tc>
          <w:tcPr>
            <w:tcW w:w="1080" w:type="dxa"/>
          </w:tcPr>
          <w:p w14:paraId="785B02D9" w14:textId="41DBF8F0" w:rsidR="001A240F" w:rsidRPr="0022129F" w:rsidRDefault="001A240F" w:rsidP="001A240F">
            <w:pPr>
              <w:pStyle w:val="acctmergecolhdg"/>
              <w:spacing w:line="240" w:lineRule="auto"/>
              <w:rPr>
                <w:b w:val="0"/>
                <w:bCs/>
                <w:sz w:val="20"/>
              </w:rPr>
            </w:pPr>
            <w:r w:rsidRPr="0022129F">
              <w:rPr>
                <w:b w:val="0"/>
                <w:bCs/>
                <w:sz w:val="20"/>
              </w:rPr>
              <w:t>2020</w:t>
            </w:r>
          </w:p>
        </w:tc>
        <w:tc>
          <w:tcPr>
            <w:tcW w:w="180" w:type="dxa"/>
          </w:tcPr>
          <w:p w14:paraId="568937FD" w14:textId="77777777" w:rsidR="001A240F" w:rsidRPr="0022129F" w:rsidRDefault="001A240F" w:rsidP="001A240F">
            <w:pPr>
              <w:pStyle w:val="acctmergecolhdg"/>
              <w:spacing w:line="240" w:lineRule="auto"/>
              <w:rPr>
                <w:b w:val="0"/>
                <w:bCs/>
                <w:sz w:val="20"/>
              </w:rPr>
            </w:pPr>
          </w:p>
        </w:tc>
        <w:tc>
          <w:tcPr>
            <w:tcW w:w="1170" w:type="dxa"/>
          </w:tcPr>
          <w:p w14:paraId="6935DA2C" w14:textId="5FABB70E" w:rsidR="001A240F" w:rsidRPr="0022129F" w:rsidRDefault="001A240F" w:rsidP="001A240F">
            <w:pPr>
              <w:pStyle w:val="acctmergecolhdg"/>
              <w:spacing w:line="240" w:lineRule="auto"/>
              <w:rPr>
                <w:b w:val="0"/>
                <w:bCs/>
                <w:sz w:val="20"/>
              </w:rPr>
            </w:pPr>
            <w:r w:rsidRPr="0022129F">
              <w:rPr>
                <w:b w:val="0"/>
                <w:bCs/>
                <w:sz w:val="20"/>
              </w:rPr>
              <w:t>2019</w:t>
            </w:r>
          </w:p>
        </w:tc>
      </w:tr>
      <w:tr w:rsidR="00382622" w:rsidRPr="0022129F" w14:paraId="56E83280" w14:textId="77777777" w:rsidTr="00382622">
        <w:trPr>
          <w:cantSplit/>
          <w:tblHeader/>
        </w:trPr>
        <w:tc>
          <w:tcPr>
            <w:tcW w:w="4230" w:type="dxa"/>
            <w:shd w:val="clear" w:color="auto" w:fill="auto"/>
          </w:tcPr>
          <w:p w14:paraId="58C6759B" w14:textId="656970B9" w:rsidR="00382622" w:rsidRPr="0022129F" w:rsidRDefault="00382622" w:rsidP="00382622">
            <w:pPr>
              <w:spacing w:line="240" w:lineRule="auto"/>
              <w:rPr>
                <w:b/>
                <w:bCs/>
                <w:i/>
                <w:iCs/>
                <w:sz w:val="20"/>
              </w:rPr>
            </w:pPr>
          </w:p>
        </w:tc>
        <w:tc>
          <w:tcPr>
            <w:tcW w:w="5040" w:type="dxa"/>
            <w:gridSpan w:val="7"/>
          </w:tcPr>
          <w:p w14:paraId="509A9F90" w14:textId="6CC1242A" w:rsidR="00382622" w:rsidRPr="0022129F" w:rsidRDefault="00382622" w:rsidP="00382622">
            <w:pPr>
              <w:pStyle w:val="acctfourfigures"/>
              <w:spacing w:line="240" w:lineRule="auto"/>
              <w:jc w:val="center"/>
              <w:rPr>
                <w:i/>
                <w:iCs/>
                <w:sz w:val="20"/>
              </w:rPr>
            </w:pPr>
            <w:r w:rsidRPr="0022129F">
              <w:rPr>
                <w:i/>
                <w:iCs/>
                <w:sz w:val="20"/>
              </w:rPr>
              <w:t>(in thousand Baht)</w:t>
            </w:r>
          </w:p>
        </w:tc>
      </w:tr>
      <w:tr w:rsidR="001A05D3" w:rsidRPr="0022129F" w14:paraId="1CD6DE3A" w14:textId="77777777" w:rsidTr="008E0C64">
        <w:trPr>
          <w:cantSplit/>
        </w:trPr>
        <w:tc>
          <w:tcPr>
            <w:tcW w:w="4230" w:type="dxa"/>
          </w:tcPr>
          <w:p w14:paraId="306C727A" w14:textId="77777777" w:rsidR="001A05D3" w:rsidRPr="0022129F" w:rsidRDefault="001A05D3" w:rsidP="001A05D3">
            <w:pPr>
              <w:spacing w:line="240" w:lineRule="auto"/>
              <w:rPr>
                <w:sz w:val="20"/>
              </w:rPr>
            </w:pPr>
            <w:r w:rsidRPr="0022129F">
              <w:rPr>
                <w:sz w:val="20"/>
              </w:rPr>
              <w:t>Subsidiaries</w:t>
            </w:r>
          </w:p>
        </w:tc>
        <w:tc>
          <w:tcPr>
            <w:tcW w:w="1170" w:type="dxa"/>
          </w:tcPr>
          <w:p w14:paraId="4B707741" w14:textId="479273EB" w:rsidR="001A05D3" w:rsidRPr="0022129F" w:rsidRDefault="005E67A4" w:rsidP="005E67A4">
            <w:pPr>
              <w:pStyle w:val="acctfourfigures"/>
              <w:tabs>
                <w:tab w:val="clear" w:pos="765"/>
                <w:tab w:val="decimal" w:pos="649"/>
              </w:tabs>
              <w:spacing w:line="240" w:lineRule="auto"/>
              <w:ind w:right="11"/>
              <w:rPr>
                <w:sz w:val="20"/>
              </w:rPr>
            </w:pPr>
            <w:r>
              <w:rPr>
                <w:sz w:val="20"/>
              </w:rPr>
              <w:t>-</w:t>
            </w:r>
          </w:p>
        </w:tc>
        <w:tc>
          <w:tcPr>
            <w:tcW w:w="180" w:type="dxa"/>
          </w:tcPr>
          <w:p w14:paraId="349BD6A6" w14:textId="77777777" w:rsidR="001A05D3" w:rsidRPr="0022129F" w:rsidRDefault="001A05D3" w:rsidP="001A05D3">
            <w:pPr>
              <w:pStyle w:val="acctfourfigures"/>
              <w:tabs>
                <w:tab w:val="clear" w:pos="765"/>
              </w:tabs>
              <w:spacing w:line="240" w:lineRule="auto"/>
              <w:rPr>
                <w:sz w:val="20"/>
              </w:rPr>
            </w:pPr>
          </w:p>
        </w:tc>
        <w:tc>
          <w:tcPr>
            <w:tcW w:w="1080" w:type="dxa"/>
          </w:tcPr>
          <w:p w14:paraId="59867692" w14:textId="5875C687" w:rsidR="001A05D3" w:rsidRPr="0022129F" w:rsidRDefault="005E67A4" w:rsidP="00B5421C">
            <w:pPr>
              <w:pStyle w:val="acctfourfigures"/>
              <w:tabs>
                <w:tab w:val="clear" w:pos="765"/>
                <w:tab w:val="decimal" w:pos="561"/>
              </w:tabs>
              <w:spacing w:line="240" w:lineRule="auto"/>
              <w:ind w:right="11"/>
              <w:rPr>
                <w:sz w:val="20"/>
              </w:rPr>
            </w:pPr>
            <w:r>
              <w:rPr>
                <w:sz w:val="20"/>
              </w:rPr>
              <w:t>-</w:t>
            </w:r>
          </w:p>
        </w:tc>
        <w:tc>
          <w:tcPr>
            <w:tcW w:w="180" w:type="dxa"/>
          </w:tcPr>
          <w:p w14:paraId="167F97D5"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Pr>
          <w:p w14:paraId="37F08339" w14:textId="4629B9DF" w:rsidR="001A05D3" w:rsidRPr="0022129F" w:rsidRDefault="005E67A4" w:rsidP="001A05D3">
            <w:pPr>
              <w:pStyle w:val="acctfourfigures"/>
              <w:tabs>
                <w:tab w:val="clear" w:pos="765"/>
                <w:tab w:val="decimal" w:pos="821"/>
              </w:tabs>
              <w:spacing w:line="240" w:lineRule="auto"/>
              <w:ind w:right="11"/>
              <w:rPr>
                <w:sz w:val="20"/>
              </w:rPr>
            </w:pPr>
            <w:r>
              <w:rPr>
                <w:sz w:val="20"/>
              </w:rPr>
              <w:t>2,530</w:t>
            </w:r>
          </w:p>
        </w:tc>
        <w:tc>
          <w:tcPr>
            <w:tcW w:w="180" w:type="dxa"/>
          </w:tcPr>
          <w:p w14:paraId="20E6E811" w14:textId="77777777" w:rsidR="001A05D3" w:rsidRPr="0022129F" w:rsidRDefault="001A05D3" w:rsidP="001A05D3">
            <w:pPr>
              <w:pStyle w:val="acctfourfigures"/>
              <w:tabs>
                <w:tab w:val="clear" w:pos="765"/>
                <w:tab w:val="decimal" w:pos="911"/>
              </w:tabs>
              <w:spacing w:line="240" w:lineRule="auto"/>
              <w:rPr>
                <w:sz w:val="20"/>
              </w:rPr>
            </w:pPr>
          </w:p>
        </w:tc>
        <w:tc>
          <w:tcPr>
            <w:tcW w:w="1170" w:type="dxa"/>
          </w:tcPr>
          <w:p w14:paraId="55619D28" w14:textId="2EB6C817" w:rsidR="001A05D3" w:rsidRPr="0022129F" w:rsidRDefault="005E67A4" w:rsidP="001A05D3">
            <w:pPr>
              <w:pStyle w:val="acctfourfigures"/>
              <w:tabs>
                <w:tab w:val="clear" w:pos="765"/>
                <w:tab w:val="decimal" w:pos="911"/>
              </w:tabs>
              <w:spacing w:line="240" w:lineRule="auto"/>
              <w:ind w:right="11"/>
              <w:rPr>
                <w:sz w:val="20"/>
              </w:rPr>
            </w:pPr>
            <w:r>
              <w:rPr>
                <w:sz w:val="20"/>
              </w:rPr>
              <w:t>7,366</w:t>
            </w:r>
          </w:p>
        </w:tc>
      </w:tr>
      <w:tr w:rsidR="001A05D3" w:rsidRPr="0022129F" w14:paraId="5C76AAFD" w14:textId="77777777" w:rsidTr="008E0C64">
        <w:trPr>
          <w:cantSplit/>
        </w:trPr>
        <w:tc>
          <w:tcPr>
            <w:tcW w:w="4230" w:type="dxa"/>
          </w:tcPr>
          <w:p w14:paraId="7A18109D" w14:textId="7E10E517" w:rsidR="001A05D3" w:rsidRPr="0022129F" w:rsidRDefault="0022129F" w:rsidP="001A05D3">
            <w:pPr>
              <w:spacing w:line="240" w:lineRule="auto"/>
              <w:rPr>
                <w:sz w:val="20"/>
              </w:rPr>
            </w:pPr>
            <w:r w:rsidRPr="0022129F">
              <w:rPr>
                <w:sz w:val="20"/>
              </w:rPr>
              <w:t xml:space="preserve">Associates </w:t>
            </w:r>
            <w:r>
              <w:rPr>
                <w:sz w:val="20"/>
              </w:rPr>
              <w:t>and j</w:t>
            </w:r>
            <w:r w:rsidR="001A05D3" w:rsidRPr="0022129F">
              <w:rPr>
                <w:sz w:val="20"/>
              </w:rPr>
              <w:t>oint ventures</w:t>
            </w:r>
          </w:p>
        </w:tc>
        <w:tc>
          <w:tcPr>
            <w:tcW w:w="1170" w:type="dxa"/>
          </w:tcPr>
          <w:p w14:paraId="0842440F" w14:textId="39AB2777" w:rsidR="001A05D3" w:rsidRPr="0022129F" w:rsidRDefault="005E67A4" w:rsidP="001A05D3">
            <w:pPr>
              <w:pStyle w:val="acctfourfigures"/>
              <w:tabs>
                <w:tab w:val="clear" w:pos="765"/>
                <w:tab w:val="decimal" w:pos="911"/>
              </w:tabs>
              <w:spacing w:line="240" w:lineRule="auto"/>
              <w:ind w:right="11"/>
              <w:rPr>
                <w:sz w:val="20"/>
              </w:rPr>
            </w:pPr>
            <w:r>
              <w:rPr>
                <w:sz w:val="20"/>
              </w:rPr>
              <w:t>9,834</w:t>
            </w:r>
          </w:p>
        </w:tc>
        <w:tc>
          <w:tcPr>
            <w:tcW w:w="180" w:type="dxa"/>
          </w:tcPr>
          <w:p w14:paraId="7139B203"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Pr>
          <w:p w14:paraId="4D6F10A1" w14:textId="3912D1E5" w:rsidR="001A05D3" w:rsidRPr="0022129F" w:rsidRDefault="005E67A4" w:rsidP="001A05D3">
            <w:pPr>
              <w:pStyle w:val="acctfourfigures"/>
              <w:tabs>
                <w:tab w:val="clear" w:pos="765"/>
                <w:tab w:val="decimal" w:pos="821"/>
              </w:tabs>
              <w:spacing w:line="240" w:lineRule="auto"/>
              <w:ind w:right="11"/>
              <w:rPr>
                <w:sz w:val="20"/>
              </w:rPr>
            </w:pPr>
            <w:r>
              <w:rPr>
                <w:sz w:val="20"/>
              </w:rPr>
              <w:t>30,312</w:t>
            </w:r>
          </w:p>
        </w:tc>
        <w:tc>
          <w:tcPr>
            <w:tcW w:w="180" w:type="dxa"/>
          </w:tcPr>
          <w:p w14:paraId="38DDCDED"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Pr>
          <w:p w14:paraId="3031C3FB" w14:textId="2A18C4F9" w:rsidR="001A05D3" w:rsidRPr="0022129F" w:rsidRDefault="005E67A4" w:rsidP="001A05D3">
            <w:pPr>
              <w:pStyle w:val="acctfourfigures"/>
              <w:tabs>
                <w:tab w:val="clear" w:pos="765"/>
                <w:tab w:val="decimal" w:pos="821"/>
              </w:tabs>
              <w:spacing w:line="240" w:lineRule="auto"/>
              <w:ind w:right="11"/>
              <w:rPr>
                <w:sz w:val="20"/>
              </w:rPr>
            </w:pPr>
            <w:r>
              <w:rPr>
                <w:sz w:val="20"/>
              </w:rPr>
              <w:t>2,611</w:t>
            </w:r>
          </w:p>
        </w:tc>
        <w:tc>
          <w:tcPr>
            <w:tcW w:w="180" w:type="dxa"/>
          </w:tcPr>
          <w:p w14:paraId="00384795" w14:textId="77777777" w:rsidR="001A05D3" w:rsidRPr="0022129F" w:rsidRDefault="001A05D3" w:rsidP="001A05D3">
            <w:pPr>
              <w:pStyle w:val="acctfourfigures"/>
              <w:tabs>
                <w:tab w:val="clear" w:pos="765"/>
                <w:tab w:val="decimal" w:pos="911"/>
              </w:tabs>
              <w:spacing w:line="240" w:lineRule="auto"/>
              <w:rPr>
                <w:sz w:val="20"/>
              </w:rPr>
            </w:pPr>
          </w:p>
        </w:tc>
        <w:tc>
          <w:tcPr>
            <w:tcW w:w="1170" w:type="dxa"/>
          </w:tcPr>
          <w:p w14:paraId="0A1ED8FA" w14:textId="15FF9332" w:rsidR="001A05D3" w:rsidRPr="0022129F" w:rsidRDefault="005E67A4" w:rsidP="001A05D3">
            <w:pPr>
              <w:pStyle w:val="acctfourfigures"/>
              <w:tabs>
                <w:tab w:val="clear" w:pos="765"/>
                <w:tab w:val="decimal" w:pos="911"/>
              </w:tabs>
              <w:spacing w:line="240" w:lineRule="auto"/>
              <w:ind w:right="11"/>
              <w:rPr>
                <w:sz w:val="20"/>
              </w:rPr>
            </w:pPr>
            <w:r>
              <w:rPr>
                <w:sz w:val="20"/>
              </w:rPr>
              <w:t>2,077</w:t>
            </w:r>
          </w:p>
        </w:tc>
      </w:tr>
      <w:tr w:rsidR="001A05D3" w:rsidRPr="0022129F" w14:paraId="3D6420C3" w14:textId="77777777" w:rsidTr="0022129F">
        <w:trPr>
          <w:cantSplit/>
        </w:trPr>
        <w:tc>
          <w:tcPr>
            <w:tcW w:w="4230" w:type="dxa"/>
          </w:tcPr>
          <w:p w14:paraId="7DC02120" w14:textId="6DA3BCA0" w:rsidR="001A05D3" w:rsidRPr="0022129F" w:rsidRDefault="001A05D3" w:rsidP="001A05D3">
            <w:pPr>
              <w:spacing w:line="240" w:lineRule="auto"/>
              <w:rPr>
                <w:sz w:val="20"/>
              </w:rPr>
            </w:pPr>
            <w:r w:rsidRPr="0022129F">
              <w:rPr>
                <w:sz w:val="20"/>
              </w:rPr>
              <w:t xml:space="preserve">Other related parties </w:t>
            </w:r>
          </w:p>
        </w:tc>
        <w:tc>
          <w:tcPr>
            <w:tcW w:w="1170" w:type="dxa"/>
          </w:tcPr>
          <w:p w14:paraId="4EC3B7BE" w14:textId="36F39D08" w:rsidR="001A05D3" w:rsidRPr="0022129F" w:rsidRDefault="005E67A4" w:rsidP="001A05D3">
            <w:pPr>
              <w:pStyle w:val="acctfourfigures"/>
              <w:tabs>
                <w:tab w:val="clear" w:pos="765"/>
                <w:tab w:val="decimal" w:pos="911"/>
              </w:tabs>
              <w:spacing w:line="240" w:lineRule="auto"/>
              <w:ind w:right="11"/>
              <w:rPr>
                <w:sz w:val="20"/>
              </w:rPr>
            </w:pPr>
            <w:r>
              <w:rPr>
                <w:sz w:val="20"/>
              </w:rPr>
              <w:t>372</w:t>
            </w:r>
          </w:p>
        </w:tc>
        <w:tc>
          <w:tcPr>
            <w:tcW w:w="180" w:type="dxa"/>
          </w:tcPr>
          <w:p w14:paraId="456CDC40"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Pr>
          <w:p w14:paraId="7C4A5020" w14:textId="74176E43" w:rsidR="001A05D3" w:rsidRPr="0022129F" w:rsidRDefault="005E67A4" w:rsidP="001A05D3">
            <w:pPr>
              <w:pStyle w:val="acctfourfigures"/>
              <w:tabs>
                <w:tab w:val="clear" w:pos="765"/>
                <w:tab w:val="decimal" w:pos="821"/>
              </w:tabs>
              <w:spacing w:line="240" w:lineRule="auto"/>
              <w:ind w:right="11"/>
              <w:rPr>
                <w:sz w:val="20"/>
              </w:rPr>
            </w:pPr>
            <w:r>
              <w:rPr>
                <w:sz w:val="20"/>
              </w:rPr>
              <w:t>3,892</w:t>
            </w:r>
          </w:p>
        </w:tc>
        <w:tc>
          <w:tcPr>
            <w:tcW w:w="180" w:type="dxa"/>
          </w:tcPr>
          <w:p w14:paraId="49F0C367"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Pr>
          <w:p w14:paraId="34850FEC" w14:textId="13493BAF" w:rsidR="001A05D3" w:rsidRPr="0022129F" w:rsidRDefault="005E67A4" w:rsidP="00B5421C">
            <w:pPr>
              <w:pStyle w:val="acctfourfigures"/>
              <w:tabs>
                <w:tab w:val="clear" w:pos="765"/>
                <w:tab w:val="decimal" w:pos="561"/>
              </w:tabs>
              <w:spacing w:line="240" w:lineRule="auto"/>
              <w:ind w:right="11"/>
              <w:rPr>
                <w:sz w:val="20"/>
              </w:rPr>
            </w:pPr>
            <w:r>
              <w:rPr>
                <w:sz w:val="20"/>
              </w:rPr>
              <w:t>-</w:t>
            </w:r>
          </w:p>
        </w:tc>
        <w:tc>
          <w:tcPr>
            <w:tcW w:w="180" w:type="dxa"/>
          </w:tcPr>
          <w:p w14:paraId="6FC0B1D7" w14:textId="77777777" w:rsidR="001A05D3" w:rsidRPr="0022129F" w:rsidRDefault="001A05D3" w:rsidP="001A05D3">
            <w:pPr>
              <w:pStyle w:val="acctfourfigures"/>
              <w:tabs>
                <w:tab w:val="clear" w:pos="765"/>
                <w:tab w:val="decimal" w:pos="911"/>
              </w:tabs>
              <w:spacing w:line="240" w:lineRule="auto"/>
              <w:rPr>
                <w:sz w:val="20"/>
              </w:rPr>
            </w:pPr>
          </w:p>
        </w:tc>
        <w:tc>
          <w:tcPr>
            <w:tcW w:w="1170" w:type="dxa"/>
          </w:tcPr>
          <w:p w14:paraId="4E736E87" w14:textId="62F05701" w:rsidR="001A05D3" w:rsidRPr="0022129F" w:rsidRDefault="005E67A4" w:rsidP="001A05D3">
            <w:pPr>
              <w:pStyle w:val="acctfourfigures"/>
              <w:tabs>
                <w:tab w:val="clear" w:pos="765"/>
                <w:tab w:val="decimal" w:pos="911"/>
              </w:tabs>
              <w:spacing w:line="240" w:lineRule="auto"/>
              <w:ind w:right="11"/>
              <w:rPr>
                <w:sz w:val="20"/>
              </w:rPr>
            </w:pPr>
            <w:r>
              <w:rPr>
                <w:sz w:val="20"/>
              </w:rPr>
              <w:t>3,198</w:t>
            </w:r>
          </w:p>
        </w:tc>
      </w:tr>
      <w:tr w:rsidR="001A05D3" w:rsidRPr="0022129F" w14:paraId="67737E5E" w14:textId="77777777" w:rsidTr="00684262">
        <w:trPr>
          <w:cantSplit/>
        </w:trPr>
        <w:tc>
          <w:tcPr>
            <w:tcW w:w="4230" w:type="dxa"/>
          </w:tcPr>
          <w:p w14:paraId="5FD78229" w14:textId="433C838F" w:rsidR="001A05D3" w:rsidRPr="0022129F" w:rsidRDefault="0022129F" w:rsidP="001A05D3">
            <w:pPr>
              <w:spacing w:line="240" w:lineRule="auto"/>
              <w:rPr>
                <w:b/>
                <w:bCs/>
                <w:sz w:val="20"/>
              </w:rPr>
            </w:pPr>
            <w:r>
              <w:rPr>
                <w:b/>
                <w:bCs/>
                <w:sz w:val="20"/>
              </w:rPr>
              <w:t>Total</w:t>
            </w:r>
          </w:p>
        </w:tc>
        <w:tc>
          <w:tcPr>
            <w:tcW w:w="1170" w:type="dxa"/>
            <w:tcBorders>
              <w:top w:val="single" w:sz="4" w:space="0" w:color="auto"/>
              <w:bottom w:val="double" w:sz="4" w:space="0" w:color="auto"/>
            </w:tcBorders>
          </w:tcPr>
          <w:p w14:paraId="69A943E5" w14:textId="79AC75DC" w:rsidR="001A05D3" w:rsidRPr="0022129F" w:rsidRDefault="005E67A4" w:rsidP="001A05D3">
            <w:pPr>
              <w:pStyle w:val="acctfourfigures"/>
              <w:tabs>
                <w:tab w:val="clear" w:pos="765"/>
                <w:tab w:val="decimal" w:pos="911"/>
              </w:tabs>
              <w:spacing w:line="240" w:lineRule="auto"/>
              <w:ind w:right="11"/>
              <w:rPr>
                <w:b/>
                <w:bCs/>
                <w:sz w:val="20"/>
              </w:rPr>
            </w:pPr>
            <w:r>
              <w:rPr>
                <w:b/>
                <w:bCs/>
                <w:sz w:val="20"/>
              </w:rPr>
              <w:t>10,206</w:t>
            </w:r>
          </w:p>
        </w:tc>
        <w:tc>
          <w:tcPr>
            <w:tcW w:w="180" w:type="dxa"/>
          </w:tcPr>
          <w:p w14:paraId="1D9EA2B4"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9D48631" w14:textId="38BAA105" w:rsidR="001A05D3" w:rsidRPr="0022129F" w:rsidRDefault="005E67A4" w:rsidP="001A05D3">
            <w:pPr>
              <w:pStyle w:val="acctfourfigures"/>
              <w:tabs>
                <w:tab w:val="clear" w:pos="765"/>
                <w:tab w:val="decimal" w:pos="821"/>
              </w:tabs>
              <w:spacing w:line="240" w:lineRule="auto"/>
              <w:ind w:right="11"/>
              <w:rPr>
                <w:b/>
                <w:bCs/>
                <w:sz w:val="20"/>
              </w:rPr>
            </w:pPr>
            <w:r>
              <w:rPr>
                <w:b/>
                <w:bCs/>
                <w:sz w:val="20"/>
              </w:rPr>
              <w:t>34,204</w:t>
            </w:r>
          </w:p>
        </w:tc>
        <w:tc>
          <w:tcPr>
            <w:tcW w:w="180" w:type="dxa"/>
          </w:tcPr>
          <w:p w14:paraId="192CE57D"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A6C9E29" w14:textId="6E9B1FAF" w:rsidR="001A05D3" w:rsidRPr="0022129F" w:rsidRDefault="005E67A4" w:rsidP="001A05D3">
            <w:pPr>
              <w:pStyle w:val="acctfourfigures"/>
              <w:tabs>
                <w:tab w:val="clear" w:pos="765"/>
                <w:tab w:val="decimal" w:pos="821"/>
              </w:tabs>
              <w:spacing w:line="240" w:lineRule="auto"/>
              <w:ind w:right="11"/>
              <w:rPr>
                <w:b/>
                <w:bCs/>
                <w:sz w:val="20"/>
              </w:rPr>
            </w:pPr>
            <w:r>
              <w:rPr>
                <w:b/>
                <w:bCs/>
                <w:sz w:val="20"/>
              </w:rPr>
              <w:t>5,141</w:t>
            </w:r>
          </w:p>
        </w:tc>
        <w:tc>
          <w:tcPr>
            <w:tcW w:w="180" w:type="dxa"/>
          </w:tcPr>
          <w:p w14:paraId="63FC7C1C" w14:textId="77777777" w:rsidR="001A05D3" w:rsidRPr="0022129F" w:rsidRDefault="001A05D3" w:rsidP="001A05D3">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832299E" w14:textId="4B2E2735" w:rsidR="001A05D3" w:rsidRPr="0022129F" w:rsidRDefault="005E67A4" w:rsidP="001A05D3">
            <w:pPr>
              <w:pStyle w:val="acctfourfigures"/>
              <w:tabs>
                <w:tab w:val="clear" w:pos="765"/>
                <w:tab w:val="decimal" w:pos="911"/>
              </w:tabs>
              <w:spacing w:line="240" w:lineRule="auto"/>
              <w:ind w:right="11"/>
              <w:rPr>
                <w:b/>
                <w:bCs/>
                <w:sz w:val="20"/>
              </w:rPr>
            </w:pPr>
            <w:r>
              <w:rPr>
                <w:b/>
                <w:bCs/>
                <w:sz w:val="20"/>
              </w:rPr>
              <w:t>12,641</w:t>
            </w:r>
          </w:p>
        </w:tc>
      </w:tr>
      <w:tr w:rsidR="001A05D3" w:rsidRPr="0022129F" w14:paraId="19B13753" w14:textId="77777777" w:rsidTr="00684262">
        <w:trPr>
          <w:cantSplit/>
        </w:trPr>
        <w:tc>
          <w:tcPr>
            <w:tcW w:w="4230" w:type="dxa"/>
          </w:tcPr>
          <w:p w14:paraId="54C3D289" w14:textId="77777777" w:rsidR="001A05D3" w:rsidRPr="0022129F" w:rsidRDefault="001A05D3" w:rsidP="001A05D3">
            <w:pPr>
              <w:spacing w:line="240" w:lineRule="auto"/>
              <w:rPr>
                <w:b/>
                <w:bCs/>
                <w:sz w:val="20"/>
              </w:rPr>
            </w:pPr>
          </w:p>
        </w:tc>
        <w:tc>
          <w:tcPr>
            <w:tcW w:w="1170" w:type="dxa"/>
            <w:tcBorders>
              <w:top w:val="single" w:sz="4" w:space="0" w:color="auto"/>
            </w:tcBorders>
          </w:tcPr>
          <w:p w14:paraId="7770AB4E" w14:textId="77777777" w:rsidR="001A05D3" w:rsidRPr="0022129F" w:rsidRDefault="001A05D3" w:rsidP="001A05D3">
            <w:pPr>
              <w:pStyle w:val="acctfourfigures"/>
              <w:tabs>
                <w:tab w:val="clear" w:pos="765"/>
                <w:tab w:val="decimal" w:pos="911"/>
              </w:tabs>
              <w:spacing w:line="240" w:lineRule="auto"/>
              <w:ind w:right="11"/>
              <w:rPr>
                <w:b/>
                <w:bCs/>
                <w:sz w:val="20"/>
              </w:rPr>
            </w:pPr>
          </w:p>
        </w:tc>
        <w:tc>
          <w:tcPr>
            <w:tcW w:w="180" w:type="dxa"/>
          </w:tcPr>
          <w:p w14:paraId="3868D1DD"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Borders>
              <w:top w:val="single" w:sz="4" w:space="0" w:color="auto"/>
            </w:tcBorders>
          </w:tcPr>
          <w:p w14:paraId="2847CEF2" w14:textId="77777777" w:rsidR="001A05D3" w:rsidRPr="0022129F" w:rsidRDefault="001A05D3" w:rsidP="001A05D3">
            <w:pPr>
              <w:pStyle w:val="acctfourfigures"/>
              <w:tabs>
                <w:tab w:val="clear" w:pos="765"/>
                <w:tab w:val="decimal" w:pos="821"/>
              </w:tabs>
              <w:spacing w:line="240" w:lineRule="auto"/>
              <w:ind w:right="11"/>
              <w:rPr>
                <w:b/>
                <w:bCs/>
                <w:sz w:val="20"/>
              </w:rPr>
            </w:pPr>
          </w:p>
        </w:tc>
        <w:tc>
          <w:tcPr>
            <w:tcW w:w="180" w:type="dxa"/>
          </w:tcPr>
          <w:p w14:paraId="65DAF493" w14:textId="77777777" w:rsidR="001A05D3" w:rsidRPr="0022129F" w:rsidRDefault="001A05D3" w:rsidP="001A05D3">
            <w:pPr>
              <w:pStyle w:val="acctfourfigures"/>
              <w:tabs>
                <w:tab w:val="clear" w:pos="765"/>
                <w:tab w:val="decimal" w:pos="911"/>
              </w:tabs>
              <w:spacing w:line="240" w:lineRule="auto"/>
              <w:rPr>
                <w:sz w:val="20"/>
              </w:rPr>
            </w:pPr>
          </w:p>
        </w:tc>
        <w:tc>
          <w:tcPr>
            <w:tcW w:w="1080" w:type="dxa"/>
            <w:tcBorders>
              <w:top w:val="single" w:sz="4" w:space="0" w:color="auto"/>
            </w:tcBorders>
          </w:tcPr>
          <w:p w14:paraId="1BE5A35D" w14:textId="77777777" w:rsidR="001A05D3" w:rsidRPr="0022129F" w:rsidRDefault="001A05D3" w:rsidP="001A05D3">
            <w:pPr>
              <w:pStyle w:val="acctfourfigures"/>
              <w:tabs>
                <w:tab w:val="clear" w:pos="765"/>
                <w:tab w:val="decimal" w:pos="821"/>
              </w:tabs>
              <w:spacing w:line="240" w:lineRule="auto"/>
              <w:ind w:right="11"/>
              <w:rPr>
                <w:b/>
                <w:bCs/>
                <w:sz w:val="20"/>
              </w:rPr>
            </w:pPr>
          </w:p>
        </w:tc>
        <w:tc>
          <w:tcPr>
            <w:tcW w:w="180" w:type="dxa"/>
          </w:tcPr>
          <w:p w14:paraId="53B8F935" w14:textId="77777777" w:rsidR="001A05D3" w:rsidRPr="0022129F" w:rsidRDefault="001A05D3" w:rsidP="001A05D3">
            <w:pPr>
              <w:pStyle w:val="acctfourfigures"/>
              <w:tabs>
                <w:tab w:val="clear" w:pos="765"/>
                <w:tab w:val="decimal" w:pos="911"/>
              </w:tabs>
              <w:spacing w:line="240" w:lineRule="auto"/>
              <w:rPr>
                <w:sz w:val="20"/>
              </w:rPr>
            </w:pPr>
          </w:p>
        </w:tc>
        <w:tc>
          <w:tcPr>
            <w:tcW w:w="1170" w:type="dxa"/>
            <w:tcBorders>
              <w:top w:val="single" w:sz="4" w:space="0" w:color="auto"/>
            </w:tcBorders>
          </w:tcPr>
          <w:p w14:paraId="7A3D3899" w14:textId="77777777" w:rsidR="001A05D3" w:rsidRPr="0022129F" w:rsidRDefault="001A05D3" w:rsidP="001A05D3">
            <w:pPr>
              <w:pStyle w:val="acctfourfigures"/>
              <w:tabs>
                <w:tab w:val="clear" w:pos="765"/>
                <w:tab w:val="decimal" w:pos="911"/>
              </w:tabs>
              <w:spacing w:line="240" w:lineRule="auto"/>
              <w:ind w:right="11"/>
              <w:rPr>
                <w:b/>
                <w:bCs/>
                <w:sz w:val="20"/>
              </w:rPr>
            </w:pPr>
          </w:p>
        </w:tc>
      </w:tr>
      <w:tr w:rsidR="00B5421C" w:rsidRPr="0022129F" w14:paraId="27BA50EA" w14:textId="77777777" w:rsidTr="00DB7BB5">
        <w:trPr>
          <w:cantSplit/>
          <w:tblHeader/>
        </w:trPr>
        <w:tc>
          <w:tcPr>
            <w:tcW w:w="4230" w:type="dxa"/>
            <w:vAlign w:val="bottom"/>
          </w:tcPr>
          <w:p w14:paraId="48ECFE6F" w14:textId="77777777" w:rsidR="00B5421C" w:rsidRPr="0022129F" w:rsidRDefault="00B5421C" w:rsidP="00DB7BB5">
            <w:pPr>
              <w:spacing w:line="240" w:lineRule="auto"/>
              <w:ind w:left="281" w:hanging="281"/>
              <w:rPr>
                <w:b/>
                <w:bCs/>
                <w:i/>
                <w:iCs/>
                <w:sz w:val="20"/>
              </w:rPr>
            </w:pPr>
          </w:p>
        </w:tc>
        <w:tc>
          <w:tcPr>
            <w:tcW w:w="2430" w:type="dxa"/>
            <w:gridSpan w:val="3"/>
          </w:tcPr>
          <w:p w14:paraId="46E9BEF1" w14:textId="77777777" w:rsidR="00B5421C" w:rsidRPr="0022129F" w:rsidRDefault="00B5421C" w:rsidP="00DB7BB5">
            <w:pPr>
              <w:pStyle w:val="acctmergecolhdg"/>
              <w:spacing w:line="240" w:lineRule="auto"/>
              <w:rPr>
                <w:sz w:val="20"/>
              </w:rPr>
            </w:pPr>
            <w:r w:rsidRPr="0022129F">
              <w:rPr>
                <w:sz w:val="20"/>
              </w:rPr>
              <w:t xml:space="preserve">Consolidated </w:t>
            </w:r>
          </w:p>
          <w:p w14:paraId="104EFC7E" w14:textId="77777777" w:rsidR="00B5421C" w:rsidRPr="0022129F" w:rsidRDefault="00B5421C" w:rsidP="00DB7BB5">
            <w:pPr>
              <w:pStyle w:val="acctmergecolhdg"/>
              <w:spacing w:line="240" w:lineRule="auto"/>
              <w:rPr>
                <w:sz w:val="20"/>
              </w:rPr>
            </w:pPr>
            <w:r w:rsidRPr="0022129F">
              <w:rPr>
                <w:sz w:val="20"/>
              </w:rPr>
              <w:t>financial statements</w:t>
            </w:r>
          </w:p>
        </w:tc>
        <w:tc>
          <w:tcPr>
            <w:tcW w:w="180" w:type="dxa"/>
          </w:tcPr>
          <w:p w14:paraId="4139388D" w14:textId="77777777" w:rsidR="00B5421C" w:rsidRPr="0022129F" w:rsidRDefault="00B5421C" w:rsidP="00DB7BB5">
            <w:pPr>
              <w:pStyle w:val="acctmergecolhdg"/>
              <w:spacing w:line="240" w:lineRule="auto"/>
              <w:rPr>
                <w:sz w:val="20"/>
              </w:rPr>
            </w:pPr>
          </w:p>
        </w:tc>
        <w:tc>
          <w:tcPr>
            <w:tcW w:w="2430" w:type="dxa"/>
            <w:gridSpan w:val="3"/>
          </w:tcPr>
          <w:p w14:paraId="4B3B5DB3" w14:textId="77777777" w:rsidR="00B5421C" w:rsidRPr="0022129F" w:rsidRDefault="00B5421C" w:rsidP="00DB7BB5">
            <w:pPr>
              <w:pStyle w:val="acctmergecolhdg"/>
              <w:spacing w:line="240" w:lineRule="auto"/>
              <w:rPr>
                <w:sz w:val="20"/>
              </w:rPr>
            </w:pPr>
            <w:r w:rsidRPr="0022129F">
              <w:rPr>
                <w:sz w:val="20"/>
              </w:rPr>
              <w:t xml:space="preserve">Separate </w:t>
            </w:r>
          </w:p>
          <w:p w14:paraId="3F868C1F" w14:textId="77777777" w:rsidR="00B5421C" w:rsidRPr="0022129F" w:rsidRDefault="00B5421C" w:rsidP="00DB7BB5">
            <w:pPr>
              <w:pStyle w:val="acctmergecolhdg"/>
              <w:spacing w:line="240" w:lineRule="auto"/>
              <w:rPr>
                <w:sz w:val="20"/>
              </w:rPr>
            </w:pPr>
            <w:r w:rsidRPr="0022129F">
              <w:rPr>
                <w:sz w:val="20"/>
              </w:rPr>
              <w:t xml:space="preserve">financial statements </w:t>
            </w:r>
          </w:p>
        </w:tc>
      </w:tr>
      <w:tr w:rsidR="00B5421C" w:rsidRPr="0022129F" w14:paraId="2B2E572C" w14:textId="77777777" w:rsidTr="00DB7BB5">
        <w:trPr>
          <w:cantSplit/>
          <w:tblHeader/>
        </w:trPr>
        <w:tc>
          <w:tcPr>
            <w:tcW w:w="4230" w:type="dxa"/>
            <w:shd w:val="clear" w:color="auto" w:fill="auto"/>
          </w:tcPr>
          <w:p w14:paraId="31BED7B5" w14:textId="5B4BE412" w:rsidR="00B5421C" w:rsidRPr="00B5421C" w:rsidRDefault="00B5421C" w:rsidP="00B5421C">
            <w:pPr>
              <w:pStyle w:val="acctfourfigures"/>
              <w:tabs>
                <w:tab w:val="clear" w:pos="765"/>
              </w:tabs>
              <w:spacing w:line="240" w:lineRule="auto"/>
              <w:jc w:val="both"/>
              <w:rPr>
                <w:sz w:val="20"/>
              </w:rPr>
            </w:pPr>
            <w:r w:rsidRPr="00B5421C">
              <w:rPr>
                <w:b/>
                <w:bCs/>
                <w:i/>
                <w:iCs/>
                <w:sz w:val="20"/>
                <w:lang w:val="en-US"/>
              </w:rPr>
              <w:t xml:space="preserve">Other </w:t>
            </w:r>
            <w:r w:rsidR="00984550">
              <w:rPr>
                <w:b/>
                <w:bCs/>
                <w:i/>
                <w:iCs/>
                <w:sz w:val="20"/>
                <w:lang w:val="en-US"/>
              </w:rPr>
              <w:t xml:space="preserve">current </w:t>
            </w:r>
            <w:r w:rsidRPr="00B5421C">
              <w:rPr>
                <w:b/>
                <w:bCs/>
                <w:i/>
                <w:iCs/>
                <w:sz w:val="20"/>
                <w:lang w:val="en-US"/>
              </w:rPr>
              <w:t xml:space="preserve">receivables </w:t>
            </w:r>
          </w:p>
        </w:tc>
        <w:tc>
          <w:tcPr>
            <w:tcW w:w="1170" w:type="dxa"/>
          </w:tcPr>
          <w:p w14:paraId="01660529" w14:textId="77777777" w:rsidR="00B5421C" w:rsidRPr="0022129F" w:rsidRDefault="00B5421C" w:rsidP="00B5421C">
            <w:pPr>
              <w:pStyle w:val="acctmergecolhdg"/>
              <w:spacing w:line="240" w:lineRule="auto"/>
              <w:rPr>
                <w:b w:val="0"/>
                <w:bCs/>
                <w:sz w:val="20"/>
              </w:rPr>
            </w:pPr>
            <w:r w:rsidRPr="0022129F">
              <w:rPr>
                <w:b w:val="0"/>
                <w:bCs/>
                <w:sz w:val="20"/>
              </w:rPr>
              <w:t>2020</w:t>
            </w:r>
          </w:p>
        </w:tc>
        <w:tc>
          <w:tcPr>
            <w:tcW w:w="180" w:type="dxa"/>
          </w:tcPr>
          <w:p w14:paraId="41E0B788" w14:textId="77777777" w:rsidR="00B5421C" w:rsidRPr="0022129F" w:rsidRDefault="00B5421C" w:rsidP="00B5421C">
            <w:pPr>
              <w:pStyle w:val="acctmergecolhdg"/>
              <w:spacing w:line="240" w:lineRule="auto"/>
              <w:rPr>
                <w:b w:val="0"/>
                <w:bCs/>
                <w:sz w:val="20"/>
              </w:rPr>
            </w:pPr>
          </w:p>
        </w:tc>
        <w:tc>
          <w:tcPr>
            <w:tcW w:w="1080" w:type="dxa"/>
          </w:tcPr>
          <w:p w14:paraId="64EDBABD" w14:textId="77777777" w:rsidR="00B5421C" w:rsidRPr="0022129F" w:rsidRDefault="00B5421C" w:rsidP="00B5421C">
            <w:pPr>
              <w:pStyle w:val="acctmergecolhdg"/>
              <w:spacing w:line="240" w:lineRule="auto"/>
              <w:rPr>
                <w:b w:val="0"/>
                <w:bCs/>
                <w:sz w:val="20"/>
              </w:rPr>
            </w:pPr>
            <w:r w:rsidRPr="0022129F">
              <w:rPr>
                <w:b w:val="0"/>
                <w:bCs/>
                <w:sz w:val="20"/>
              </w:rPr>
              <w:t>2019</w:t>
            </w:r>
          </w:p>
        </w:tc>
        <w:tc>
          <w:tcPr>
            <w:tcW w:w="180" w:type="dxa"/>
          </w:tcPr>
          <w:p w14:paraId="0F21E444" w14:textId="77777777" w:rsidR="00B5421C" w:rsidRPr="0022129F" w:rsidRDefault="00B5421C" w:rsidP="00B5421C">
            <w:pPr>
              <w:pStyle w:val="acctmergecolhdg"/>
              <w:spacing w:line="240" w:lineRule="auto"/>
              <w:rPr>
                <w:b w:val="0"/>
                <w:bCs/>
                <w:sz w:val="20"/>
              </w:rPr>
            </w:pPr>
          </w:p>
        </w:tc>
        <w:tc>
          <w:tcPr>
            <w:tcW w:w="1080" w:type="dxa"/>
          </w:tcPr>
          <w:p w14:paraId="223EC4FE" w14:textId="77777777" w:rsidR="00B5421C" w:rsidRPr="0022129F" w:rsidRDefault="00B5421C" w:rsidP="00B5421C">
            <w:pPr>
              <w:pStyle w:val="acctmergecolhdg"/>
              <w:spacing w:line="240" w:lineRule="auto"/>
              <w:rPr>
                <w:b w:val="0"/>
                <w:bCs/>
                <w:sz w:val="20"/>
              </w:rPr>
            </w:pPr>
            <w:r w:rsidRPr="0022129F">
              <w:rPr>
                <w:b w:val="0"/>
                <w:bCs/>
                <w:sz w:val="20"/>
              </w:rPr>
              <w:t>2020</w:t>
            </w:r>
          </w:p>
        </w:tc>
        <w:tc>
          <w:tcPr>
            <w:tcW w:w="180" w:type="dxa"/>
          </w:tcPr>
          <w:p w14:paraId="5D181844" w14:textId="77777777" w:rsidR="00B5421C" w:rsidRPr="0022129F" w:rsidRDefault="00B5421C" w:rsidP="00B5421C">
            <w:pPr>
              <w:pStyle w:val="acctmergecolhdg"/>
              <w:spacing w:line="240" w:lineRule="auto"/>
              <w:rPr>
                <w:b w:val="0"/>
                <w:bCs/>
                <w:sz w:val="20"/>
              </w:rPr>
            </w:pPr>
          </w:p>
        </w:tc>
        <w:tc>
          <w:tcPr>
            <w:tcW w:w="1170" w:type="dxa"/>
          </w:tcPr>
          <w:p w14:paraId="0067DA4C" w14:textId="77777777" w:rsidR="00B5421C" w:rsidRPr="0022129F" w:rsidRDefault="00B5421C" w:rsidP="00B5421C">
            <w:pPr>
              <w:pStyle w:val="acctmergecolhdg"/>
              <w:spacing w:line="240" w:lineRule="auto"/>
              <w:rPr>
                <w:b w:val="0"/>
                <w:bCs/>
                <w:sz w:val="20"/>
              </w:rPr>
            </w:pPr>
            <w:r w:rsidRPr="0022129F">
              <w:rPr>
                <w:b w:val="0"/>
                <w:bCs/>
                <w:sz w:val="20"/>
              </w:rPr>
              <w:t>2019</w:t>
            </w:r>
          </w:p>
        </w:tc>
      </w:tr>
      <w:tr w:rsidR="00B5421C" w:rsidRPr="0022129F" w14:paraId="0A82A653" w14:textId="77777777" w:rsidTr="00DB7BB5">
        <w:trPr>
          <w:cantSplit/>
          <w:tblHeader/>
        </w:trPr>
        <w:tc>
          <w:tcPr>
            <w:tcW w:w="4230" w:type="dxa"/>
            <w:shd w:val="clear" w:color="auto" w:fill="auto"/>
          </w:tcPr>
          <w:p w14:paraId="2BD30A5B" w14:textId="77777777" w:rsidR="00B5421C" w:rsidRPr="0022129F" w:rsidRDefault="00B5421C" w:rsidP="00DB7BB5">
            <w:pPr>
              <w:spacing w:line="240" w:lineRule="auto"/>
              <w:rPr>
                <w:b/>
                <w:bCs/>
                <w:i/>
                <w:iCs/>
                <w:sz w:val="20"/>
              </w:rPr>
            </w:pPr>
          </w:p>
        </w:tc>
        <w:tc>
          <w:tcPr>
            <w:tcW w:w="5040" w:type="dxa"/>
            <w:gridSpan w:val="7"/>
          </w:tcPr>
          <w:p w14:paraId="5A40FEFA" w14:textId="77777777" w:rsidR="00B5421C" w:rsidRPr="0022129F" w:rsidRDefault="00B5421C" w:rsidP="00DB7BB5">
            <w:pPr>
              <w:pStyle w:val="acctfourfigures"/>
              <w:spacing w:line="240" w:lineRule="auto"/>
              <w:jc w:val="center"/>
              <w:rPr>
                <w:i/>
                <w:iCs/>
                <w:sz w:val="20"/>
              </w:rPr>
            </w:pPr>
            <w:r w:rsidRPr="0022129F">
              <w:rPr>
                <w:i/>
                <w:iCs/>
                <w:sz w:val="20"/>
              </w:rPr>
              <w:t>(in thousand Baht)</w:t>
            </w:r>
          </w:p>
        </w:tc>
      </w:tr>
      <w:tr w:rsidR="00B5421C" w:rsidRPr="0022129F" w14:paraId="38CB2C8F" w14:textId="77777777" w:rsidTr="00DB7BB5">
        <w:trPr>
          <w:cantSplit/>
        </w:trPr>
        <w:tc>
          <w:tcPr>
            <w:tcW w:w="4230" w:type="dxa"/>
          </w:tcPr>
          <w:p w14:paraId="51336809" w14:textId="77777777" w:rsidR="00B5421C" w:rsidRPr="0022129F" w:rsidRDefault="00B5421C" w:rsidP="00DB7BB5">
            <w:pPr>
              <w:spacing w:line="240" w:lineRule="auto"/>
              <w:rPr>
                <w:sz w:val="20"/>
              </w:rPr>
            </w:pPr>
            <w:r w:rsidRPr="0022129F">
              <w:rPr>
                <w:sz w:val="20"/>
              </w:rPr>
              <w:t>Subsidiaries</w:t>
            </w:r>
          </w:p>
        </w:tc>
        <w:tc>
          <w:tcPr>
            <w:tcW w:w="1170" w:type="dxa"/>
          </w:tcPr>
          <w:p w14:paraId="3C2B0FB7" w14:textId="77777777" w:rsidR="00B5421C" w:rsidRPr="0022129F" w:rsidRDefault="00B5421C" w:rsidP="00DB7BB5">
            <w:pPr>
              <w:pStyle w:val="acctfourfigures"/>
              <w:tabs>
                <w:tab w:val="clear" w:pos="765"/>
                <w:tab w:val="decimal" w:pos="649"/>
              </w:tabs>
              <w:spacing w:line="240" w:lineRule="auto"/>
              <w:ind w:right="11"/>
              <w:rPr>
                <w:sz w:val="20"/>
              </w:rPr>
            </w:pPr>
            <w:r>
              <w:rPr>
                <w:sz w:val="20"/>
              </w:rPr>
              <w:t>-</w:t>
            </w:r>
          </w:p>
        </w:tc>
        <w:tc>
          <w:tcPr>
            <w:tcW w:w="180" w:type="dxa"/>
          </w:tcPr>
          <w:p w14:paraId="5B06AF47" w14:textId="77777777" w:rsidR="00B5421C" w:rsidRPr="0022129F" w:rsidRDefault="00B5421C" w:rsidP="00DB7BB5">
            <w:pPr>
              <w:pStyle w:val="acctfourfigures"/>
              <w:tabs>
                <w:tab w:val="clear" w:pos="765"/>
              </w:tabs>
              <w:spacing w:line="240" w:lineRule="auto"/>
              <w:rPr>
                <w:sz w:val="20"/>
              </w:rPr>
            </w:pPr>
          </w:p>
        </w:tc>
        <w:tc>
          <w:tcPr>
            <w:tcW w:w="1080" w:type="dxa"/>
          </w:tcPr>
          <w:p w14:paraId="2A7F21CB" w14:textId="77777777" w:rsidR="00B5421C" w:rsidRPr="0022129F" w:rsidRDefault="00B5421C" w:rsidP="00AC551C">
            <w:pPr>
              <w:pStyle w:val="acctfourfigures"/>
              <w:tabs>
                <w:tab w:val="clear" w:pos="765"/>
                <w:tab w:val="decimal" w:pos="561"/>
              </w:tabs>
              <w:spacing w:line="240" w:lineRule="auto"/>
              <w:ind w:right="11"/>
              <w:rPr>
                <w:sz w:val="20"/>
              </w:rPr>
            </w:pPr>
            <w:r>
              <w:rPr>
                <w:sz w:val="20"/>
              </w:rPr>
              <w:t>-</w:t>
            </w:r>
          </w:p>
        </w:tc>
        <w:tc>
          <w:tcPr>
            <w:tcW w:w="180" w:type="dxa"/>
          </w:tcPr>
          <w:p w14:paraId="6A402AE8"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Pr>
          <w:p w14:paraId="3ABAEF08" w14:textId="4DD56801" w:rsidR="00B5421C" w:rsidRPr="0022129F" w:rsidRDefault="00B5421C" w:rsidP="00DB7BB5">
            <w:pPr>
              <w:pStyle w:val="acctfourfigures"/>
              <w:tabs>
                <w:tab w:val="clear" w:pos="765"/>
                <w:tab w:val="decimal" w:pos="821"/>
              </w:tabs>
              <w:spacing w:line="240" w:lineRule="auto"/>
              <w:ind w:right="11"/>
              <w:rPr>
                <w:sz w:val="20"/>
              </w:rPr>
            </w:pPr>
            <w:r>
              <w:rPr>
                <w:sz w:val="20"/>
              </w:rPr>
              <w:t>98,630</w:t>
            </w:r>
          </w:p>
        </w:tc>
        <w:tc>
          <w:tcPr>
            <w:tcW w:w="180" w:type="dxa"/>
          </w:tcPr>
          <w:p w14:paraId="3070DD33" w14:textId="77777777" w:rsidR="00B5421C" w:rsidRPr="0022129F" w:rsidRDefault="00B5421C" w:rsidP="00DB7BB5">
            <w:pPr>
              <w:pStyle w:val="acctfourfigures"/>
              <w:tabs>
                <w:tab w:val="clear" w:pos="765"/>
                <w:tab w:val="decimal" w:pos="911"/>
              </w:tabs>
              <w:spacing w:line="240" w:lineRule="auto"/>
              <w:rPr>
                <w:sz w:val="20"/>
              </w:rPr>
            </w:pPr>
          </w:p>
        </w:tc>
        <w:tc>
          <w:tcPr>
            <w:tcW w:w="1170" w:type="dxa"/>
          </w:tcPr>
          <w:p w14:paraId="74E2B874" w14:textId="2E26BDFF" w:rsidR="00B5421C" w:rsidRPr="0022129F" w:rsidRDefault="00B5421C" w:rsidP="00DB7BB5">
            <w:pPr>
              <w:pStyle w:val="acctfourfigures"/>
              <w:tabs>
                <w:tab w:val="clear" w:pos="765"/>
                <w:tab w:val="decimal" w:pos="911"/>
              </w:tabs>
              <w:spacing w:line="240" w:lineRule="auto"/>
              <w:ind w:right="11"/>
              <w:rPr>
                <w:sz w:val="20"/>
              </w:rPr>
            </w:pPr>
            <w:r>
              <w:rPr>
                <w:sz w:val="20"/>
              </w:rPr>
              <w:t>10,611</w:t>
            </w:r>
          </w:p>
        </w:tc>
      </w:tr>
      <w:tr w:rsidR="00B5421C" w:rsidRPr="0022129F" w14:paraId="112F1A65" w14:textId="77777777" w:rsidTr="00DB7BB5">
        <w:trPr>
          <w:cantSplit/>
        </w:trPr>
        <w:tc>
          <w:tcPr>
            <w:tcW w:w="4230" w:type="dxa"/>
          </w:tcPr>
          <w:p w14:paraId="65792B82" w14:textId="77777777" w:rsidR="00B5421C" w:rsidRPr="0022129F" w:rsidRDefault="00B5421C" w:rsidP="00DB7BB5">
            <w:pPr>
              <w:spacing w:line="240" w:lineRule="auto"/>
              <w:rPr>
                <w:sz w:val="20"/>
              </w:rPr>
            </w:pPr>
            <w:r w:rsidRPr="0022129F">
              <w:rPr>
                <w:sz w:val="20"/>
              </w:rPr>
              <w:t xml:space="preserve">Associates </w:t>
            </w:r>
            <w:r>
              <w:rPr>
                <w:sz w:val="20"/>
              </w:rPr>
              <w:t>and j</w:t>
            </w:r>
            <w:r w:rsidRPr="0022129F">
              <w:rPr>
                <w:sz w:val="20"/>
              </w:rPr>
              <w:t>oint ventures</w:t>
            </w:r>
          </w:p>
        </w:tc>
        <w:tc>
          <w:tcPr>
            <w:tcW w:w="1170" w:type="dxa"/>
          </w:tcPr>
          <w:p w14:paraId="748717F4" w14:textId="59239B01" w:rsidR="00B5421C" w:rsidRPr="0022129F" w:rsidRDefault="00B5421C" w:rsidP="00DB7BB5">
            <w:pPr>
              <w:pStyle w:val="acctfourfigures"/>
              <w:tabs>
                <w:tab w:val="clear" w:pos="765"/>
                <w:tab w:val="decimal" w:pos="911"/>
              </w:tabs>
              <w:spacing w:line="240" w:lineRule="auto"/>
              <w:ind w:right="11"/>
              <w:rPr>
                <w:sz w:val="20"/>
              </w:rPr>
            </w:pPr>
            <w:r>
              <w:rPr>
                <w:sz w:val="20"/>
              </w:rPr>
              <w:t>29,701</w:t>
            </w:r>
          </w:p>
        </w:tc>
        <w:tc>
          <w:tcPr>
            <w:tcW w:w="180" w:type="dxa"/>
          </w:tcPr>
          <w:p w14:paraId="7DAEE3E6"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Pr>
          <w:p w14:paraId="3969DCED" w14:textId="367DEB3F" w:rsidR="00B5421C" w:rsidRPr="0022129F" w:rsidRDefault="009D019C" w:rsidP="00DB7BB5">
            <w:pPr>
              <w:pStyle w:val="acctfourfigures"/>
              <w:tabs>
                <w:tab w:val="clear" w:pos="765"/>
                <w:tab w:val="decimal" w:pos="821"/>
              </w:tabs>
              <w:spacing w:line="240" w:lineRule="auto"/>
              <w:ind w:right="11"/>
              <w:rPr>
                <w:sz w:val="20"/>
              </w:rPr>
            </w:pPr>
            <w:r>
              <w:rPr>
                <w:sz w:val="20"/>
              </w:rPr>
              <w:t>20,146</w:t>
            </w:r>
          </w:p>
        </w:tc>
        <w:tc>
          <w:tcPr>
            <w:tcW w:w="180" w:type="dxa"/>
          </w:tcPr>
          <w:p w14:paraId="2D4D3901"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Pr>
          <w:p w14:paraId="0690AB17" w14:textId="187CC953" w:rsidR="00B5421C" w:rsidRPr="0022129F" w:rsidRDefault="00B5421C" w:rsidP="00DB7BB5">
            <w:pPr>
              <w:pStyle w:val="acctfourfigures"/>
              <w:tabs>
                <w:tab w:val="clear" w:pos="765"/>
                <w:tab w:val="decimal" w:pos="821"/>
              </w:tabs>
              <w:spacing w:line="240" w:lineRule="auto"/>
              <w:ind w:right="11"/>
              <w:rPr>
                <w:sz w:val="20"/>
              </w:rPr>
            </w:pPr>
            <w:r>
              <w:rPr>
                <w:sz w:val="20"/>
              </w:rPr>
              <w:t>5,467</w:t>
            </w:r>
          </w:p>
        </w:tc>
        <w:tc>
          <w:tcPr>
            <w:tcW w:w="180" w:type="dxa"/>
          </w:tcPr>
          <w:p w14:paraId="77004F05" w14:textId="77777777" w:rsidR="00B5421C" w:rsidRPr="0022129F" w:rsidRDefault="00B5421C" w:rsidP="00DB7BB5">
            <w:pPr>
              <w:pStyle w:val="acctfourfigures"/>
              <w:tabs>
                <w:tab w:val="clear" w:pos="765"/>
                <w:tab w:val="decimal" w:pos="911"/>
              </w:tabs>
              <w:spacing w:line="240" w:lineRule="auto"/>
              <w:rPr>
                <w:sz w:val="20"/>
              </w:rPr>
            </w:pPr>
          </w:p>
        </w:tc>
        <w:tc>
          <w:tcPr>
            <w:tcW w:w="1170" w:type="dxa"/>
          </w:tcPr>
          <w:p w14:paraId="61E45F76" w14:textId="597D845C" w:rsidR="00B5421C" w:rsidRPr="0022129F" w:rsidRDefault="00B5421C" w:rsidP="00DB7BB5">
            <w:pPr>
              <w:pStyle w:val="acctfourfigures"/>
              <w:tabs>
                <w:tab w:val="clear" w:pos="765"/>
                <w:tab w:val="decimal" w:pos="911"/>
              </w:tabs>
              <w:spacing w:line="240" w:lineRule="auto"/>
              <w:ind w:right="11"/>
              <w:rPr>
                <w:sz w:val="20"/>
              </w:rPr>
            </w:pPr>
            <w:r>
              <w:rPr>
                <w:sz w:val="20"/>
              </w:rPr>
              <w:t>130</w:t>
            </w:r>
          </w:p>
        </w:tc>
      </w:tr>
      <w:tr w:rsidR="00B5421C" w:rsidRPr="0022129F" w14:paraId="1172B1A5" w14:textId="77777777" w:rsidTr="00DB7BB5">
        <w:trPr>
          <w:cantSplit/>
        </w:trPr>
        <w:tc>
          <w:tcPr>
            <w:tcW w:w="4230" w:type="dxa"/>
          </w:tcPr>
          <w:p w14:paraId="57145714" w14:textId="77777777" w:rsidR="00B5421C" w:rsidRPr="0022129F" w:rsidRDefault="00B5421C" w:rsidP="00DB7BB5">
            <w:pPr>
              <w:spacing w:line="240" w:lineRule="auto"/>
              <w:rPr>
                <w:sz w:val="20"/>
              </w:rPr>
            </w:pPr>
            <w:r w:rsidRPr="0022129F">
              <w:rPr>
                <w:sz w:val="20"/>
              </w:rPr>
              <w:t xml:space="preserve">Other related parties </w:t>
            </w:r>
          </w:p>
        </w:tc>
        <w:tc>
          <w:tcPr>
            <w:tcW w:w="1170" w:type="dxa"/>
          </w:tcPr>
          <w:p w14:paraId="425D718F" w14:textId="62B07148" w:rsidR="00B5421C" w:rsidRPr="0022129F" w:rsidRDefault="00B5421C" w:rsidP="00DB7BB5">
            <w:pPr>
              <w:pStyle w:val="acctfourfigures"/>
              <w:tabs>
                <w:tab w:val="clear" w:pos="765"/>
                <w:tab w:val="decimal" w:pos="911"/>
              </w:tabs>
              <w:spacing w:line="240" w:lineRule="auto"/>
              <w:ind w:right="11"/>
              <w:rPr>
                <w:sz w:val="20"/>
              </w:rPr>
            </w:pPr>
            <w:r>
              <w:rPr>
                <w:sz w:val="20"/>
              </w:rPr>
              <w:t>467</w:t>
            </w:r>
          </w:p>
        </w:tc>
        <w:tc>
          <w:tcPr>
            <w:tcW w:w="180" w:type="dxa"/>
          </w:tcPr>
          <w:p w14:paraId="15DA45E1"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Pr>
          <w:p w14:paraId="71B794CA" w14:textId="18ECF2C4" w:rsidR="00B5421C" w:rsidRPr="0022129F" w:rsidRDefault="00B5421C" w:rsidP="00DB7BB5">
            <w:pPr>
              <w:pStyle w:val="acctfourfigures"/>
              <w:tabs>
                <w:tab w:val="clear" w:pos="765"/>
                <w:tab w:val="decimal" w:pos="821"/>
              </w:tabs>
              <w:spacing w:line="240" w:lineRule="auto"/>
              <w:ind w:right="11"/>
              <w:rPr>
                <w:sz w:val="20"/>
              </w:rPr>
            </w:pPr>
            <w:r>
              <w:rPr>
                <w:sz w:val="20"/>
              </w:rPr>
              <w:t>2</w:t>
            </w:r>
            <w:r w:rsidR="009D019C">
              <w:rPr>
                <w:sz w:val="20"/>
              </w:rPr>
              <w:t>6,751</w:t>
            </w:r>
          </w:p>
        </w:tc>
        <w:tc>
          <w:tcPr>
            <w:tcW w:w="180" w:type="dxa"/>
          </w:tcPr>
          <w:p w14:paraId="2AD3F13C"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Pr>
          <w:p w14:paraId="1FDA5B59" w14:textId="5D28B0F0" w:rsidR="00B5421C" w:rsidRPr="0022129F" w:rsidRDefault="00B5421C" w:rsidP="00AC551C">
            <w:pPr>
              <w:pStyle w:val="acctfourfigures"/>
              <w:tabs>
                <w:tab w:val="clear" w:pos="765"/>
                <w:tab w:val="decimal" w:pos="821"/>
              </w:tabs>
              <w:spacing w:line="240" w:lineRule="auto"/>
              <w:ind w:right="11"/>
              <w:rPr>
                <w:sz w:val="20"/>
              </w:rPr>
            </w:pPr>
            <w:r>
              <w:rPr>
                <w:sz w:val="20"/>
              </w:rPr>
              <w:t>467</w:t>
            </w:r>
          </w:p>
        </w:tc>
        <w:tc>
          <w:tcPr>
            <w:tcW w:w="180" w:type="dxa"/>
          </w:tcPr>
          <w:p w14:paraId="16EF22ED" w14:textId="77777777" w:rsidR="00B5421C" w:rsidRPr="0022129F" w:rsidRDefault="00B5421C" w:rsidP="00DB7BB5">
            <w:pPr>
              <w:pStyle w:val="acctfourfigures"/>
              <w:tabs>
                <w:tab w:val="clear" w:pos="765"/>
                <w:tab w:val="decimal" w:pos="911"/>
              </w:tabs>
              <w:spacing w:line="240" w:lineRule="auto"/>
              <w:rPr>
                <w:sz w:val="20"/>
              </w:rPr>
            </w:pPr>
          </w:p>
        </w:tc>
        <w:tc>
          <w:tcPr>
            <w:tcW w:w="1170" w:type="dxa"/>
          </w:tcPr>
          <w:p w14:paraId="6F1B9D69" w14:textId="418DDAB9" w:rsidR="00B5421C" w:rsidRPr="0022129F" w:rsidRDefault="00B5421C" w:rsidP="00DB7BB5">
            <w:pPr>
              <w:pStyle w:val="acctfourfigures"/>
              <w:tabs>
                <w:tab w:val="clear" w:pos="765"/>
                <w:tab w:val="decimal" w:pos="911"/>
              </w:tabs>
              <w:spacing w:line="240" w:lineRule="auto"/>
              <w:ind w:right="11"/>
              <w:rPr>
                <w:sz w:val="20"/>
              </w:rPr>
            </w:pPr>
            <w:r>
              <w:rPr>
                <w:sz w:val="20"/>
              </w:rPr>
              <w:t>19,825</w:t>
            </w:r>
          </w:p>
        </w:tc>
      </w:tr>
      <w:tr w:rsidR="00B5421C" w:rsidRPr="0022129F" w14:paraId="1541DBB9" w14:textId="77777777" w:rsidTr="00DB7BB5">
        <w:trPr>
          <w:cantSplit/>
        </w:trPr>
        <w:tc>
          <w:tcPr>
            <w:tcW w:w="4230" w:type="dxa"/>
          </w:tcPr>
          <w:p w14:paraId="7815BB03" w14:textId="77777777" w:rsidR="00B5421C" w:rsidRPr="0022129F" w:rsidRDefault="00B5421C" w:rsidP="00DB7BB5">
            <w:pPr>
              <w:spacing w:line="240" w:lineRule="auto"/>
              <w:rPr>
                <w:b/>
                <w:bCs/>
                <w:sz w:val="20"/>
              </w:rPr>
            </w:pPr>
            <w:r>
              <w:rPr>
                <w:b/>
                <w:bCs/>
                <w:sz w:val="20"/>
              </w:rPr>
              <w:t>Total</w:t>
            </w:r>
          </w:p>
        </w:tc>
        <w:tc>
          <w:tcPr>
            <w:tcW w:w="1170" w:type="dxa"/>
            <w:tcBorders>
              <w:top w:val="single" w:sz="4" w:space="0" w:color="auto"/>
              <w:bottom w:val="double" w:sz="4" w:space="0" w:color="auto"/>
            </w:tcBorders>
          </w:tcPr>
          <w:p w14:paraId="74B46B81" w14:textId="29F104CC" w:rsidR="00B5421C" w:rsidRPr="0022129F" w:rsidRDefault="00B5421C" w:rsidP="00DB7BB5">
            <w:pPr>
              <w:pStyle w:val="acctfourfigures"/>
              <w:tabs>
                <w:tab w:val="clear" w:pos="765"/>
                <w:tab w:val="decimal" w:pos="911"/>
              </w:tabs>
              <w:spacing w:line="240" w:lineRule="auto"/>
              <w:ind w:right="11"/>
              <w:rPr>
                <w:b/>
                <w:bCs/>
                <w:sz w:val="20"/>
              </w:rPr>
            </w:pPr>
            <w:r>
              <w:rPr>
                <w:b/>
                <w:bCs/>
                <w:sz w:val="20"/>
              </w:rPr>
              <w:t>30,168</w:t>
            </w:r>
          </w:p>
        </w:tc>
        <w:tc>
          <w:tcPr>
            <w:tcW w:w="180" w:type="dxa"/>
          </w:tcPr>
          <w:p w14:paraId="488D3929"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CD6B920" w14:textId="77AB5F69" w:rsidR="00B5421C" w:rsidRPr="0022129F" w:rsidRDefault="009D019C" w:rsidP="00DB7BB5">
            <w:pPr>
              <w:pStyle w:val="acctfourfigures"/>
              <w:tabs>
                <w:tab w:val="clear" w:pos="765"/>
                <w:tab w:val="decimal" w:pos="821"/>
              </w:tabs>
              <w:spacing w:line="240" w:lineRule="auto"/>
              <w:ind w:right="11"/>
              <w:rPr>
                <w:b/>
                <w:bCs/>
                <w:sz w:val="20"/>
              </w:rPr>
            </w:pPr>
            <w:r>
              <w:rPr>
                <w:b/>
                <w:bCs/>
                <w:sz w:val="20"/>
              </w:rPr>
              <w:t>46,897</w:t>
            </w:r>
          </w:p>
        </w:tc>
        <w:tc>
          <w:tcPr>
            <w:tcW w:w="180" w:type="dxa"/>
          </w:tcPr>
          <w:p w14:paraId="0488FBA9"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162B3FC4" w14:textId="22702FE5" w:rsidR="00B5421C" w:rsidRPr="0022129F" w:rsidRDefault="00B5421C" w:rsidP="00DB7BB5">
            <w:pPr>
              <w:pStyle w:val="acctfourfigures"/>
              <w:tabs>
                <w:tab w:val="clear" w:pos="765"/>
                <w:tab w:val="decimal" w:pos="821"/>
              </w:tabs>
              <w:spacing w:line="240" w:lineRule="auto"/>
              <w:ind w:right="11"/>
              <w:rPr>
                <w:b/>
                <w:bCs/>
                <w:sz w:val="20"/>
              </w:rPr>
            </w:pPr>
            <w:r>
              <w:rPr>
                <w:b/>
                <w:bCs/>
                <w:sz w:val="20"/>
              </w:rPr>
              <w:t>104,564</w:t>
            </w:r>
          </w:p>
        </w:tc>
        <w:tc>
          <w:tcPr>
            <w:tcW w:w="180" w:type="dxa"/>
          </w:tcPr>
          <w:p w14:paraId="1439EC9E" w14:textId="77777777" w:rsidR="00B5421C" w:rsidRPr="0022129F" w:rsidRDefault="00B5421C" w:rsidP="00DB7BB5">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0D371589" w14:textId="017A0BE3" w:rsidR="00B5421C" w:rsidRPr="0022129F" w:rsidRDefault="00B5421C" w:rsidP="00DB7BB5">
            <w:pPr>
              <w:pStyle w:val="acctfourfigures"/>
              <w:tabs>
                <w:tab w:val="clear" w:pos="765"/>
                <w:tab w:val="decimal" w:pos="911"/>
              </w:tabs>
              <w:spacing w:line="240" w:lineRule="auto"/>
              <w:ind w:right="11"/>
              <w:rPr>
                <w:b/>
                <w:bCs/>
                <w:sz w:val="20"/>
              </w:rPr>
            </w:pPr>
            <w:r>
              <w:rPr>
                <w:b/>
                <w:bCs/>
                <w:sz w:val="20"/>
              </w:rPr>
              <w:t>30,566</w:t>
            </w:r>
          </w:p>
        </w:tc>
      </w:tr>
      <w:tr w:rsidR="00B5421C" w:rsidRPr="0022129F" w14:paraId="5BFEB01C" w14:textId="77777777" w:rsidTr="00DB7BB5">
        <w:trPr>
          <w:cantSplit/>
        </w:trPr>
        <w:tc>
          <w:tcPr>
            <w:tcW w:w="4230" w:type="dxa"/>
          </w:tcPr>
          <w:p w14:paraId="1A970F77" w14:textId="77777777" w:rsidR="00B5421C" w:rsidRPr="0022129F" w:rsidRDefault="00B5421C" w:rsidP="00DB7BB5">
            <w:pPr>
              <w:spacing w:line="240" w:lineRule="auto"/>
              <w:rPr>
                <w:b/>
                <w:bCs/>
                <w:sz w:val="20"/>
              </w:rPr>
            </w:pPr>
          </w:p>
        </w:tc>
        <w:tc>
          <w:tcPr>
            <w:tcW w:w="1170" w:type="dxa"/>
            <w:tcBorders>
              <w:top w:val="single" w:sz="4" w:space="0" w:color="auto"/>
            </w:tcBorders>
          </w:tcPr>
          <w:p w14:paraId="3039181B" w14:textId="77777777" w:rsidR="00B5421C" w:rsidRPr="0022129F" w:rsidRDefault="00B5421C" w:rsidP="00DB7BB5">
            <w:pPr>
              <w:pStyle w:val="acctfourfigures"/>
              <w:tabs>
                <w:tab w:val="clear" w:pos="765"/>
                <w:tab w:val="decimal" w:pos="911"/>
              </w:tabs>
              <w:spacing w:line="240" w:lineRule="auto"/>
              <w:ind w:right="11"/>
              <w:rPr>
                <w:b/>
                <w:bCs/>
                <w:sz w:val="20"/>
              </w:rPr>
            </w:pPr>
          </w:p>
        </w:tc>
        <w:tc>
          <w:tcPr>
            <w:tcW w:w="180" w:type="dxa"/>
          </w:tcPr>
          <w:p w14:paraId="195E8F6A"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Borders>
              <w:top w:val="single" w:sz="4" w:space="0" w:color="auto"/>
            </w:tcBorders>
          </w:tcPr>
          <w:p w14:paraId="5BB0938C" w14:textId="77777777" w:rsidR="00B5421C" w:rsidRPr="0022129F" w:rsidRDefault="00B5421C" w:rsidP="00DB7BB5">
            <w:pPr>
              <w:pStyle w:val="acctfourfigures"/>
              <w:tabs>
                <w:tab w:val="clear" w:pos="765"/>
                <w:tab w:val="decimal" w:pos="821"/>
              </w:tabs>
              <w:spacing w:line="240" w:lineRule="auto"/>
              <w:ind w:right="11"/>
              <w:rPr>
                <w:b/>
                <w:bCs/>
                <w:sz w:val="20"/>
              </w:rPr>
            </w:pPr>
          </w:p>
        </w:tc>
        <w:tc>
          <w:tcPr>
            <w:tcW w:w="180" w:type="dxa"/>
          </w:tcPr>
          <w:p w14:paraId="20194AFC" w14:textId="77777777" w:rsidR="00B5421C" w:rsidRPr="0022129F" w:rsidRDefault="00B5421C" w:rsidP="00DB7BB5">
            <w:pPr>
              <w:pStyle w:val="acctfourfigures"/>
              <w:tabs>
                <w:tab w:val="clear" w:pos="765"/>
                <w:tab w:val="decimal" w:pos="911"/>
              </w:tabs>
              <w:spacing w:line="240" w:lineRule="auto"/>
              <w:rPr>
                <w:sz w:val="20"/>
              </w:rPr>
            </w:pPr>
          </w:p>
        </w:tc>
        <w:tc>
          <w:tcPr>
            <w:tcW w:w="1080" w:type="dxa"/>
            <w:tcBorders>
              <w:top w:val="single" w:sz="4" w:space="0" w:color="auto"/>
            </w:tcBorders>
          </w:tcPr>
          <w:p w14:paraId="055E7952" w14:textId="77777777" w:rsidR="00B5421C" w:rsidRPr="0022129F" w:rsidRDefault="00B5421C" w:rsidP="00DB7BB5">
            <w:pPr>
              <w:pStyle w:val="acctfourfigures"/>
              <w:tabs>
                <w:tab w:val="clear" w:pos="765"/>
                <w:tab w:val="decimal" w:pos="821"/>
              </w:tabs>
              <w:spacing w:line="240" w:lineRule="auto"/>
              <w:ind w:right="11"/>
              <w:rPr>
                <w:b/>
                <w:bCs/>
                <w:sz w:val="20"/>
              </w:rPr>
            </w:pPr>
          </w:p>
        </w:tc>
        <w:tc>
          <w:tcPr>
            <w:tcW w:w="180" w:type="dxa"/>
          </w:tcPr>
          <w:p w14:paraId="1460F51D" w14:textId="77777777" w:rsidR="00B5421C" w:rsidRPr="0022129F" w:rsidRDefault="00B5421C" w:rsidP="00DB7BB5">
            <w:pPr>
              <w:pStyle w:val="acctfourfigures"/>
              <w:tabs>
                <w:tab w:val="clear" w:pos="765"/>
                <w:tab w:val="decimal" w:pos="911"/>
              </w:tabs>
              <w:spacing w:line="240" w:lineRule="auto"/>
              <w:rPr>
                <w:sz w:val="20"/>
              </w:rPr>
            </w:pPr>
          </w:p>
        </w:tc>
        <w:tc>
          <w:tcPr>
            <w:tcW w:w="1170" w:type="dxa"/>
            <w:tcBorders>
              <w:top w:val="single" w:sz="4" w:space="0" w:color="auto"/>
            </w:tcBorders>
          </w:tcPr>
          <w:p w14:paraId="66A82775" w14:textId="77777777" w:rsidR="00B5421C" w:rsidRPr="0022129F" w:rsidRDefault="00B5421C" w:rsidP="00DB7BB5">
            <w:pPr>
              <w:pStyle w:val="acctfourfigures"/>
              <w:tabs>
                <w:tab w:val="clear" w:pos="765"/>
                <w:tab w:val="decimal" w:pos="911"/>
              </w:tabs>
              <w:spacing w:line="240" w:lineRule="auto"/>
              <w:ind w:right="11"/>
              <w:rPr>
                <w:b/>
                <w:bCs/>
                <w:sz w:val="20"/>
              </w:rPr>
            </w:pPr>
          </w:p>
        </w:tc>
      </w:tr>
    </w:tbl>
    <w:p w14:paraId="5E25CCFD" w14:textId="6B35F2B4" w:rsidR="00B5421C" w:rsidRDefault="00B5421C" w:rsidP="00CF6A13">
      <w:pPr>
        <w:spacing w:line="240" w:lineRule="auto"/>
        <w:ind w:left="540"/>
        <w:jc w:val="both"/>
        <w:rPr>
          <w:sz w:val="20"/>
          <w:szCs w:val="18"/>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510C17" w:rsidRPr="00510C17" w14:paraId="651B7102" w14:textId="77777777" w:rsidTr="00510C17">
        <w:trPr>
          <w:cantSplit/>
          <w:tblHeader/>
        </w:trPr>
        <w:tc>
          <w:tcPr>
            <w:tcW w:w="4230" w:type="dxa"/>
            <w:vAlign w:val="bottom"/>
          </w:tcPr>
          <w:p w14:paraId="767F7646" w14:textId="77777777" w:rsidR="00510C17" w:rsidRPr="00510C17" w:rsidRDefault="00510C17" w:rsidP="00DB7BB5">
            <w:pPr>
              <w:spacing w:line="240" w:lineRule="auto"/>
              <w:ind w:left="281" w:hanging="281"/>
              <w:jc w:val="both"/>
              <w:rPr>
                <w:rFonts w:eastAsia="MS Mincho"/>
                <w:b/>
                <w:bCs/>
                <w:i/>
                <w:iCs/>
                <w:sz w:val="20"/>
              </w:rPr>
            </w:pPr>
          </w:p>
        </w:tc>
        <w:tc>
          <w:tcPr>
            <w:tcW w:w="2430" w:type="dxa"/>
            <w:gridSpan w:val="3"/>
          </w:tcPr>
          <w:p w14:paraId="12E950B2" w14:textId="77777777" w:rsidR="00510C17" w:rsidRPr="00510C17" w:rsidRDefault="00510C17" w:rsidP="00DB7BB5">
            <w:pPr>
              <w:spacing w:line="240" w:lineRule="auto"/>
              <w:jc w:val="center"/>
              <w:rPr>
                <w:b/>
                <w:sz w:val="20"/>
              </w:rPr>
            </w:pPr>
            <w:r w:rsidRPr="00510C17">
              <w:rPr>
                <w:b/>
                <w:sz w:val="20"/>
              </w:rPr>
              <w:t xml:space="preserve">Consolidated </w:t>
            </w:r>
          </w:p>
          <w:p w14:paraId="1BC97A7C" w14:textId="77777777" w:rsidR="00510C17" w:rsidRPr="00510C17" w:rsidRDefault="00510C17" w:rsidP="00DB7BB5">
            <w:pPr>
              <w:spacing w:line="240" w:lineRule="auto"/>
              <w:jc w:val="center"/>
              <w:rPr>
                <w:b/>
                <w:sz w:val="20"/>
              </w:rPr>
            </w:pPr>
            <w:r w:rsidRPr="00510C17">
              <w:rPr>
                <w:b/>
                <w:sz w:val="20"/>
              </w:rPr>
              <w:t xml:space="preserve">financial statements </w:t>
            </w:r>
          </w:p>
        </w:tc>
        <w:tc>
          <w:tcPr>
            <w:tcW w:w="180" w:type="dxa"/>
          </w:tcPr>
          <w:p w14:paraId="1B6C94E8" w14:textId="77777777" w:rsidR="00510C17" w:rsidRPr="00510C17" w:rsidRDefault="00510C17" w:rsidP="00DB7BB5">
            <w:pPr>
              <w:spacing w:line="240" w:lineRule="auto"/>
              <w:jc w:val="center"/>
              <w:rPr>
                <w:b/>
                <w:sz w:val="20"/>
              </w:rPr>
            </w:pPr>
          </w:p>
        </w:tc>
        <w:tc>
          <w:tcPr>
            <w:tcW w:w="2430" w:type="dxa"/>
            <w:gridSpan w:val="3"/>
          </w:tcPr>
          <w:p w14:paraId="2F99420D" w14:textId="77777777" w:rsidR="00510C17" w:rsidRPr="00510C17" w:rsidRDefault="00510C17" w:rsidP="00DB7BB5">
            <w:pPr>
              <w:spacing w:line="240" w:lineRule="auto"/>
              <w:jc w:val="center"/>
              <w:rPr>
                <w:b/>
                <w:sz w:val="20"/>
              </w:rPr>
            </w:pPr>
            <w:r w:rsidRPr="00510C17">
              <w:rPr>
                <w:b/>
                <w:sz w:val="20"/>
              </w:rPr>
              <w:t xml:space="preserve">Separate </w:t>
            </w:r>
          </w:p>
          <w:p w14:paraId="2587C849" w14:textId="77777777" w:rsidR="00510C17" w:rsidRPr="00510C17" w:rsidRDefault="00510C17" w:rsidP="00DB7BB5">
            <w:pPr>
              <w:spacing w:line="240" w:lineRule="auto"/>
              <w:jc w:val="center"/>
              <w:rPr>
                <w:b/>
                <w:sz w:val="20"/>
              </w:rPr>
            </w:pPr>
            <w:r w:rsidRPr="00510C17">
              <w:rPr>
                <w:b/>
                <w:sz w:val="20"/>
              </w:rPr>
              <w:t xml:space="preserve">financial statements </w:t>
            </w:r>
          </w:p>
        </w:tc>
      </w:tr>
      <w:tr w:rsidR="00510C17" w:rsidRPr="00510C17" w14:paraId="7DEB6B09" w14:textId="77777777" w:rsidTr="00510C17">
        <w:trPr>
          <w:cantSplit/>
          <w:tblHeader/>
        </w:trPr>
        <w:tc>
          <w:tcPr>
            <w:tcW w:w="4230" w:type="dxa"/>
            <w:vAlign w:val="bottom"/>
          </w:tcPr>
          <w:p w14:paraId="68CB476B" w14:textId="02DDBB5F" w:rsidR="00510C17" w:rsidRPr="00510C17" w:rsidRDefault="00762A63" w:rsidP="00510C17">
            <w:pPr>
              <w:tabs>
                <w:tab w:val="decimal" w:pos="765"/>
              </w:tabs>
              <w:spacing w:line="240" w:lineRule="auto"/>
              <w:rPr>
                <w:sz w:val="20"/>
              </w:rPr>
            </w:pPr>
            <w:r>
              <w:rPr>
                <w:b/>
                <w:bCs/>
                <w:i/>
                <w:iCs/>
                <w:sz w:val="20"/>
              </w:rPr>
              <w:t>Short-term loan</w:t>
            </w:r>
            <w:r w:rsidR="009B58CD">
              <w:rPr>
                <w:b/>
                <w:bCs/>
                <w:i/>
                <w:iCs/>
                <w:sz w:val="20"/>
              </w:rPr>
              <w:t>s</w:t>
            </w:r>
            <w:r>
              <w:rPr>
                <w:b/>
                <w:bCs/>
                <w:i/>
                <w:iCs/>
                <w:sz w:val="20"/>
              </w:rPr>
              <w:t xml:space="preserve"> to</w:t>
            </w:r>
          </w:p>
        </w:tc>
        <w:tc>
          <w:tcPr>
            <w:tcW w:w="1169" w:type="dxa"/>
          </w:tcPr>
          <w:p w14:paraId="597FD113" w14:textId="11B74E5C" w:rsidR="00510C17" w:rsidRPr="00510C17" w:rsidRDefault="00510C17" w:rsidP="00510C17">
            <w:pPr>
              <w:spacing w:line="240" w:lineRule="auto"/>
              <w:jc w:val="center"/>
              <w:rPr>
                <w:spacing w:val="-4"/>
                <w:sz w:val="20"/>
              </w:rPr>
            </w:pPr>
            <w:r w:rsidRPr="00510C17">
              <w:rPr>
                <w:sz w:val="20"/>
              </w:rPr>
              <w:t>2020</w:t>
            </w:r>
          </w:p>
        </w:tc>
        <w:tc>
          <w:tcPr>
            <w:tcW w:w="181" w:type="dxa"/>
          </w:tcPr>
          <w:p w14:paraId="1784B3C0" w14:textId="77777777" w:rsidR="00510C17" w:rsidRPr="00510C17" w:rsidRDefault="00510C17" w:rsidP="00510C17">
            <w:pPr>
              <w:spacing w:line="240" w:lineRule="auto"/>
              <w:jc w:val="center"/>
              <w:rPr>
                <w:sz w:val="20"/>
              </w:rPr>
            </w:pPr>
          </w:p>
        </w:tc>
        <w:tc>
          <w:tcPr>
            <w:tcW w:w="1080" w:type="dxa"/>
          </w:tcPr>
          <w:p w14:paraId="58F08B2A" w14:textId="53FD391A" w:rsidR="00510C17" w:rsidRPr="00510C17" w:rsidRDefault="00510C17" w:rsidP="00510C17">
            <w:pPr>
              <w:spacing w:line="240" w:lineRule="auto"/>
              <w:ind w:right="-75"/>
              <w:jc w:val="center"/>
              <w:rPr>
                <w:sz w:val="20"/>
              </w:rPr>
            </w:pPr>
            <w:r w:rsidRPr="00510C17">
              <w:rPr>
                <w:sz w:val="20"/>
              </w:rPr>
              <w:t>2019</w:t>
            </w:r>
          </w:p>
        </w:tc>
        <w:tc>
          <w:tcPr>
            <w:tcW w:w="180" w:type="dxa"/>
          </w:tcPr>
          <w:p w14:paraId="1F17AFDD" w14:textId="77777777" w:rsidR="00510C17" w:rsidRPr="00510C17" w:rsidRDefault="00510C17" w:rsidP="00510C17">
            <w:pPr>
              <w:spacing w:line="240" w:lineRule="auto"/>
              <w:jc w:val="center"/>
              <w:rPr>
                <w:sz w:val="20"/>
              </w:rPr>
            </w:pPr>
          </w:p>
        </w:tc>
        <w:tc>
          <w:tcPr>
            <w:tcW w:w="1080" w:type="dxa"/>
          </w:tcPr>
          <w:p w14:paraId="6AC27073" w14:textId="5A17530D" w:rsidR="00510C17" w:rsidRPr="00510C17" w:rsidRDefault="00510C17" w:rsidP="00510C17">
            <w:pPr>
              <w:spacing w:line="240" w:lineRule="auto"/>
              <w:jc w:val="center"/>
              <w:rPr>
                <w:spacing w:val="-4"/>
                <w:sz w:val="20"/>
              </w:rPr>
            </w:pPr>
            <w:r w:rsidRPr="00510C17">
              <w:rPr>
                <w:sz w:val="20"/>
              </w:rPr>
              <w:t>2020</w:t>
            </w:r>
          </w:p>
        </w:tc>
        <w:tc>
          <w:tcPr>
            <w:tcW w:w="180" w:type="dxa"/>
          </w:tcPr>
          <w:p w14:paraId="4060CA56" w14:textId="77777777" w:rsidR="00510C17" w:rsidRPr="00510C17" w:rsidRDefault="00510C17" w:rsidP="00510C17">
            <w:pPr>
              <w:spacing w:line="240" w:lineRule="auto"/>
              <w:jc w:val="center"/>
              <w:rPr>
                <w:sz w:val="20"/>
              </w:rPr>
            </w:pPr>
          </w:p>
        </w:tc>
        <w:tc>
          <w:tcPr>
            <w:tcW w:w="1170" w:type="dxa"/>
          </w:tcPr>
          <w:p w14:paraId="5C3F27EC" w14:textId="03E5E70A" w:rsidR="00510C17" w:rsidRPr="00510C17" w:rsidRDefault="00510C17" w:rsidP="00510C17">
            <w:pPr>
              <w:spacing w:line="240" w:lineRule="auto"/>
              <w:ind w:right="-75"/>
              <w:jc w:val="center"/>
              <w:rPr>
                <w:spacing w:val="-4"/>
                <w:sz w:val="20"/>
              </w:rPr>
            </w:pPr>
            <w:r w:rsidRPr="00510C17">
              <w:rPr>
                <w:sz w:val="20"/>
              </w:rPr>
              <w:t>2019</w:t>
            </w:r>
          </w:p>
        </w:tc>
      </w:tr>
      <w:tr w:rsidR="00510C17" w:rsidRPr="00510C17" w14:paraId="48A44741" w14:textId="77777777" w:rsidTr="00510C17">
        <w:trPr>
          <w:cantSplit/>
          <w:tblHeader/>
        </w:trPr>
        <w:tc>
          <w:tcPr>
            <w:tcW w:w="4230" w:type="dxa"/>
          </w:tcPr>
          <w:p w14:paraId="4B764476" w14:textId="77777777" w:rsidR="00510C17" w:rsidRPr="00510C17" w:rsidRDefault="00510C17" w:rsidP="00DB7BB5">
            <w:pPr>
              <w:spacing w:line="240" w:lineRule="auto"/>
              <w:jc w:val="both"/>
              <w:rPr>
                <w:rFonts w:eastAsia="MS Mincho"/>
                <w:b/>
                <w:bCs/>
                <w:i/>
                <w:iCs/>
                <w:sz w:val="20"/>
              </w:rPr>
            </w:pPr>
          </w:p>
        </w:tc>
        <w:tc>
          <w:tcPr>
            <w:tcW w:w="5040" w:type="dxa"/>
            <w:gridSpan w:val="7"/>
          </w:tcPr>
          <w:p w14:paraId="132D3704" w14:textId="77777777" w:rsidR="00510C17" w:rsidRPr="00510C17" w:rsidRDefault="00510C17" w:rsidP="00DB7BB5">
            <w:pPr>
              <w:tabs>
                <w:tab w:val="decimal" w:pos="765"/>
              </w:tabs>
              <w:spacing w:line="240" w:lineRule="auto"/>
              <w:jc w:val="center"/>
              <w:rPr>
                <w:i/>
                <w:iCs/>
                <w:sz w:val="20"/>
              </w:rPr>
            </w:pPr>
            <w:r w:rsidRPr="00510C17">
              <w:rPr>
                <w:i/>
                <w:iCs/>
                <w:sz w:val="20"/>
              </w:rPr>
              <w:t>(in thousand Baht)</w:t>
            </w:r>
          </w:p>
        </w:tc>
      </w:tr>
      <w:tr w:rsidR="009B58CD" w:rsidRPr="00510C17" w14:paraId="034F2239" w14:textId="77777777" w:rsidTr="00510C17">
        <w:trPr>
          <w:cantSplit/>
        </w:trPr>
        <w:tc>
          <w:tcPr>
            <w:tcW w:w="4230" w:type="dxa"/>
          </w:tcPr>
          <w:p w14:paraId="614E684C" w14:textId="77777777" w:rsidR="009B58CD" w:rsidRPr="00510C17" w:rsidRDefault="009B58CD" w:rsidP="009B58CD">
            <w:pPr>
              <w:spacing w:line="240" w:lineRule="auto"/>
              <w:jc w:val="both"/>
              <w:rPr>
                <w:rFonts w:eastAsia="MS Mincho"/>
                <w:sz w:val="20"/>
              </w:rPr>
            </w:pPr>
            <w:r w:rsidRPr="00510C17">
              <w:rPr>
                <w:rFonts w:eastAsia="MS Mincho"/>
                <w:sz w:val="20"/>
              </w:rPr>
              <w:t>Subsidiaries</w:t>
            </w:r>
          </w:p>
        </w:tc>
        <w:tc>
          <w:tcPr>
            <w:tcW w:w="1169" w:type="dxa"/>
          </w:tcPr>
          <w:p w14:paraId="180403BA" w14:textId="0F69CC8F" w:rsidR="009B58CD" w:rsidRPr="009B58CD" w:rsidRDefault="009B58CD" w:rsidP="009B58CD">
            <w:pPr>
              <w:pStyle w:val="acctfourfigures"/>
              <w:tabs>
                <w:tab w:val="clear" w:pos="765"/>
                <w:tab w:val="decimal" w:pos="561"/>
              </w:tabs>
              <w:spacing w:line="240" w:lineRule="auto"/>
              <w:ind w:right="11"/>
              <w:rPr>
                <w:sz w:val="20"/>
              </w:rPr>
            </w:pPr>
            <w:r w:rsidRPr="009B58CD">
              <w:rPr>
                <w:sz w:val="20"/>
              </w:rPr>
              <w:t>-</w:t>
            </w:r>
          </w:p>
        </w:tc>
        <w:tc>
          <w:tcPr>
            <w:tcW w:w="181" w:type="dxa"/>
          </w:tcPr>
          <w:p w14:paraId="6D0FC16C" w14:textId="77777777" w:rsidR="009B58CD" w:rsidRPr="009B58CD" w:rsidRDefault="009B58CD" w:rsidP="009B58CD">
            <w:pPr>
              <w:pStyle w:val="acctfourfigures"/>
              <w:tabs>
                <w:tab w:val="clear" w:pos="765"/>
                <w:tab w:val="decimal" w:pos="911"/>
              </w:tabs>
              <w:spacing w:line="240" w:lineRule="auto"/>
              <w:ind w:right="11"/>
              <w:rPr>
                <w:sz w:val="20"/>
              </w:rPr>
            </w:pPr>
          </w:p>
        </w:tc>
        <w:tc>
          <w:tcPr>
            <w:tcW w:w="1080" w:type="dxa"/>
          </w:tcPr>
          <w:p w14:paraId="107C37AF" w14:textId="1159F45E" w:rsidR="009B58CD" w:rsidRPr="009B58CD" w:rsidRDefault="009B58CD" w:rsidP="009B58CD">
            <w:pPr>
              <w:pStyle w:val="acctfourfigures"/>
              <w:tabs>
                <w:tab w:val="clear" w:pos="765"/>
                <w:tab w:val="decimal" w:pos="561"/>
              </w:tabs>
              <w:spacing w:line="240" w:lineRule="auto"/>
              <w:ind w:right="11"/>
              <w:rPr>
                <w:sz w:val="20"/>
              </w:rPr>
            </w:pPr>
            <w:r w:rsidRPr="009B58CD">
              <w:rPr>
                <w:sz w:val="20"/>
              </w:rPr>
              <w:t>-</w:t>
            </w:r>
          </w:p>
        </w:tc>
        <w:tc>
          <w:tcPr>
            <w:tcW w:w="180" w:type="dxa"/>
          </w:tcPr>
          <w:p w14:paraId="0870FA56" w14:textId="77777777" w:rsidR="009B58CD" w:rsidRPr="009B58CD" w:rsidRDefault="009B58CD" w:rsidP="009B58CD">
            <w:pPr>
              <w:pStyle w:val="acctfourfigures"/>
              <w:tabs>
                <w:tab w:val="clear" w:pos="765"/>
                <w:tab w:val="decimal" w:pos="911"/>
              </w:tabs>
              <w:spacing w:line="240" w:lineRule="auto"/>
              <w:ind w:right="11"/>
              <w:rPr>
                <w:sz w:val="20"/>
              </w:rPr>
            </w:pPr>
          </w:p>
        </w:tc>
        <w:tc>
          <w:tcPr>
            <w:tcW w:w="1080" w:type="dxa"/>
          </w:tcPr>
          <w:p w14:paraId="71406CD6" w14:textId="5AAC8F60" w:rsidR="009B58CD" w:rsidRPr="009B58CD" w:rsidRDefault="009B58CD" w:rsidP="009B58CD">
            <w:pPr>
              <w:pStyle w:val="acctfourfigures"/>
              <w:tabs>
                <w:tab w:val="clear" w:pos="765"/>
                <w:tab w:val="decimal" w:pos="911"/>
              </w:tabs>
              <w:spacing w:line="240" w:lineRule="auto"/>
              <w:ind w:right="11"/>
              <w:rPr>
                <w:sz w:val="20"/>
              </w:rPr>
            </w:pPr>
            <w:r w:rsidRPr="009B58CD">
              <w:rPr>
                <w:sz w:val="20"/>
              </w:rPr>
              <w:t>111,620</w:t>
            </w:r>
          </w:p>
        </w:tc>
        <w:tc>
          <w:tcPr>
            <w:tcW w:w="180" w:type="dxa"/>
          </w:tcPr>
          <w:p w14:paraId="4F9C4567" w14:textId="77777777" w:rsidR="009B58CD" w:rsidRPr="00510C17" w:rsidRDefault="009B58CD" w:rsidP="009B58CD">
            <w:pPr>
              <w:tabs>
                <w:tab w:val="decimal" w:pos="975"/>
              </w:tabs>
              <w:spacing w:line="240" w:lineRule="auto"/>
              <w:ind w:right="-81"/>
              <w:rPr>
                <w:b/>
                <w:sz w:val="20"/>
              </w:rPr>
            </w:pPr>
          </w:p>
        </w:tc>
        <w:tc>
          <w:tcPr>
            <w:tcW w:w="1170" w:type="dxa"/>
          </w:tcPr>
          <w:p w14:paraId="391F5D68" w14:textId="5E0A462B" w:rsidR="009B58CD" w:rsidRPr="00510C17" w:rsidRDefault="009B58CD" w:rsidP="009B58CD">
            <w:pPr>
              <w:tabs>
                <w:tab w:val="decimal" w:pos="913"/>
              </w:tabs>
              <w:spacing w:line="240" w:lineRule="auto"/>
              <w:ind w:right="-81"/>
              <w:rPr>
                <w:bCs/>
                <w:sz w:val="20"/>
              </w:rPr>
            </w:pPr>
            <w:r>
              <w:rPr>
                <w:bCs/>
                <w:sz w:val="20"/>
              </w:rPr>
              <w:t>141,920</w:t>
            </w:r>
          </w:p>
        </w:tc>
      </w:tr>
      <w:tr w:rsidR="009B58CD" w:rsidRPr="00510C17" w14:paraId="206B4A14" w14:textId="77777777" w:rsidTr="00510C17">
        <w:trPr>
          <w:cantSplit/>
        </w:trPr>
        <w:tc>
          <w:tcPr>
            <w:tcW w:w="4230" w:type="dxa"/>
          </w:tcPr>
          <w:p w14:paraId="6D1BDB9B" w14:textId="77777777" w:rsidR="009B58CD" w:rsidRPr="00510C17" w:rsidRDefault="009B58CD" w:rsidP="009B58CD">
            <w:pPr>
              <w:spacing w:line="240" w:lineRule="auto"/>
              <w:jc w:val="both"/>
              <w:rPr>
                <w:rFonts w:eastAsia="MS Mincho"/>
                <w:sz w:val="20"/>
              </w:rPr>
            </w:pPr>
            <w:r w:rsidRPr="00510C17">
              <w:rPr>
                <w:rFonts w:eastAsia="MS Mincho"/>
                <w:sz w:val="20"/>
              </w:rPr>
              <w:t>Other related parties</w:t>
            </w:r>
          </w:p>
        </w:tc>
        <w:tc>
          <w:tcPr>
            <w:tcW w:w="1169" w:type="dxa"/>
            <w:tcBorders>
              <w:bottom w:val="single" w:sz="4" w:space="0" w:color="auto"/>
            </w:tcBorders>
          </w:tcPr>
          <w:p w14:paraId="60C4B966" w14:textId="68D94165" w:rsidR="009B58CD" w:rsidRPr="009B58CD" w:rsidRDefault="009B58CD" w:rsidP="009B58CD">
            <w:pPr>
              <w:pStyle w:val="acctfourfigures"/>
              <w:tabs>
                <w:tab w:val="clear" w:pos="765"/>
                <w:tab w:val="decimal" w:pos="561"/>
              </w:tabs>
              <w:spacing w:line="240" w:lineRule="auto"/>
              <w:ind w:right="11"/>
              <w:rPr>
                <w:sz w:val="20"/>
              </w:rPr>
            </w:pPr>
            <w:r w:rsidRPr="009B58CD">
              <w:rPr>
                <w:sz w:val="20"/>
              </w:rPr>
              <w:t>-</w:t>
            </w:r>
          </w:p>
        </w:tc>
        <w:tc>
          <w:tcPr>
            <w:tcW w:w="181" w:type="dxa"/>
          </w:tcPr>
          <w:p w14:paraId="76097410" w14:textId="77777777" w:rsidR="009B58CD" w:rsidRPr="009B58CD" w:rsidRDefault="009B58CD" w:rsidP="009B58CD">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63B68D3C" w14:textId="69B95EAE" w:rsidR="009B58CD" w:rsidRPr="009B58CD" w:rsidRDefault="009B58CD" w:rsidP="009B58CD">
            <w:pPr>
              <w:pStyle w:val="acctfourfigures"/>
              <w:tabs>
                <w:tab w:val="clear" w:pos="765"/>
                <w:tab w:val="decimal" w:pos="911"/>
              </w:tabs>
              <w:spacing w:line="240" w:lineRule="auto"/>
              <w:ind w:right="11"/>
              <w:rPr>
                <w:sz w:val="20"/>
              </w:rPr>
            </w:pPr>
            <w:r w:rsidRPr="009B58CD">
              <w:rPr>
                <w:sz w:val="20"/>
              </w:rPr>
              <w:t>63,000</w:t>
            </w:r>
          </w:p>
        </w:tc>
        <w:tc>
          <w:tcPr>
            <w:tcW w:w="180" w:type="dxa"/>
          </w:tcPr>
          <w:p w14:paraId="6D5527B6" w14:textId="77777777" w:rsidR="009B58CD" w:rsidRPr="009B58CD" w:rsidRDefault="009B58CD" w:rsidP="009B58CD">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76E1670D" w14:textId="59EDCD09" w:rsidR="009B58CD" w:rsidRPr="009B58CD" w:rsidRDefault="009B58CD" w:rsidP="009B58CD">
            <w:pPr>
              <w:pStyle w:val="acctfourfigures"/>
              <w:tabs>
                <w:tab w:val="clear" w:pos="765"/>
                <w:tab w:val="decimal" w:pos="561"/>
              </w:tabs>
              <w:spacing w:line="240" w:lineRule="auto"/>
              <w:ind w:right="11"/>
              <w:rPr>
                <w:sz w:val="20"/>
              </w:rPr>
            </w:pPr>
            <w:r w:rsidRPr="009B58CD">
              <w:rPr>
                <w:sz w:val="20"/>
              </w:rPr>
              <w:t>-</w:t>
            </w:r>
          </w:p>
        </w:tc>
        <w:tc>
          <w:tcPr>
            <w:tcW w:w="180" w:type="dxa"/>
          </w:tcPr>
          <w:p w14:paraId="403B5A54" w14:textId="77777777" w:rsidR="009B58CD" w:rsidRPr="00510C17" w:rsidRDefault="009B58CD" w:rsidP="009B58CD">
            <w:pPr>
              <w:tabs>
                <w:tab w:val="decimal" w:pos="975"/>
              </w:tabs>
              <w:spacing w:line="240" w:lineRule="auto"/>
              <w:ind w:right="-81"/>
              <w:rPr>
                <w:b/>
                <w:sz w:val="20"/>
              </w:rPr>
            </w:pPr>
          </w:p>
        </w:tc>
        <w:tc>
          <w:tcPr>
            <w:tcW w:w="1170" w:type="dxa"/>
            <w:tcBorders>
              <w:bottom w:val="single" w:sz="4" w:space="0" w:color="auto"/>
            </w:tcBorders>
          </w:tcPr>
          <w:p w14:paraId="4005250D" w14:textId="2452446A" w:rsidR="009B58CD" w:rsidRPr="00510C17" w:rsidRDefault="009B58CD" w:rsidP="009B58CD">
            <w:pPr>
              <w:tabs>
                <w:tab w:val="decimal" w:pos="913"/>
              </w:tabs>
              <w:spacing w:line="240" w:lineRule="auto"/>
              <w:ind w:right="-81"/>
              <w:rPr>
                <w:bCs/>
                <w:sz w:val="20"/>
              </w:rPr>
            </w:pPr>
            <w:r>
              <w:rPr>
                <w:bCs/>
                <w:sz w:val="20"/>
              </w:rPr>
              <w:t>63,000</w:t>
            </w:r>
          </w:p>
        </w:tc>
      </w:tr>
      <w:tr w:rsidR="009B58CD" w:rsidRPr="00510C17" w14:paraId="749E2740" w14:textId="77777777" w:rsidTr="00510C17">
        <w:trPr>
          <w:cantSplit/>
        </w:trPr>
        <w:tc>
          <w:tcPr>
            <w:tcW w:w="4230" w:type="dxa"/>
          </w:tcPr>
          <w:p w14:paraId="4F059963" w14:textId="77777777" w:rsidR="009B58CD" w:rsidRPr="00510C17" w:rsidDel="004C3E0C" w:rsidRDefault="009B58CD" w:rsidP="009B58CD">
            <w:pPr>
              <w:spacing w:line="240" w:lineRule="auto"/>
              <w:rPr>
                <w:rFonts w:eastAsia="MS Mincho"/>
                <w:b/>
                <w:bCs/>
                <w:sz w:val="20"/>
              </w:rPr>
            </w:pPr>
            <w:r w:rsidRPr="00510C17">
              <w:rPr>
                <w:rFonts w:eastAsia="MS Mincho"/>
                <w:b/>
                <w:bCs/>
                <w:sz w:val="20"/>
              </w:rPr>
              <w:t>Total</w:t>
            </w:r>
          </w:p>
        </w:tc>
        <w:tc>
          <w:tcPr>
            <w:tcW w:w="1169" w:type="dxa"/>
            <w:tcBorders>
              <w:top w:val="single" w:sz="4" w:space="0" w:color="auto"/>
              <w:bottom w:val="double" w:sz="4" w:space="0" w:color="auto"/>
            </w:tcBorders>
          </w:tcPr>
          <w:p w14:paraId="24DA46AE" w14:textId="447D2DFC" w:rsidR="009B58CD" w:rsidRPr="00510C17" w:rsidDel="004C3E0C" w:rsidRDefault="009B58CD" w:rsidP="009B58CD">
            <w:pPr>
              <w:pStyle w:val="acctfourfigures"/>
              <w:tabs>
                <w:tab w:val="clear" w:pos="765"/>
                <w:tab w:val="decimal" w:pos="561"/>
              </w:tabs>
              <w:spacing w:line="240" w:lineRule="auto"/>
              <w:ind w:right="11"/>
              <w:rPr>
                <w:b/>
                <w:sz w:val="20"/>
              </w:rPr>
            </w:pPr>
            <w:r>
              <w:rPr>
                <w:b/>
                <w:sz w:val="20"/>
              </w:rPr>
              <w:t>-</w:t>
            </w:r>
          </w:p>
        </w:tc>
        <w:tc>
          <w:tcPr>
            <w:tcW w:w="181" w:type="dxa"/>
          </w:tcPr>
          <w:p w14:paraId="64D64146" w14:textId="77777777" w:rsidR="009B58CD" w:rsidRPr="00510C17" w:rsidDel="004C3E0C" w:rsidRDefault="009B58CD" w:rsidP="009B58CD">
            <w:pPr>
              <w:tabs>
                <w:tab w:val="decimal" w:pos="975"/>
              </w:tabs>
              <w:spacing w:line="240" w:lineRule="auto"/>
              <w:ind w:right="-81"/>
              <w:rPr>
                <w:b/>
                <w:sz w:val="20"/>
              </w:rPr>
            </w:pPr>
          </w:p>
        </w:tc>
        <w:tc>
          <w:tcPr>
            <w:tcW w:w="1080" w:type="dxa"/>
            <w:tcBorders>
              <w:top w:val="single" w:sz="4" w:space="0" w:color="auto"/>
              <w:bottom w:val="double" w:sz="4" w:space="0" w:color="auto"/>
            </w:tcBorders>
          </w:tcPr>
          <w:p w14:paraId="0A92FFE3" w14:textId="11319585" w:rsidR="009B58CD" w:rsidRPr="00510C17" w:rsidDel="004C3E0C" w:rsidRDefault="009B58CD" w:rsidP="009B58CD">
            <w:pPr>
              <w:pStyle w:val="acctfourfigures"/>
              <w:tabs>
                <w:tab w:val="clear" w:pos="765"/>
                <w:tab w:val="decimal" w:pos="911"/>
              </w:tabs>
              <w:spacing w:line="240" w:lineRule="auto"/>
              <w:ind w:right="11"/>
              <w:rPr>
                <w:b/>
                <w:sz w:val="20"/>
              </w:rPr>
            </w:pPr>
            <w:r>
              <w:rPr>
                <w:b/>
                <w:sz w:val="20"/>
              </w:rPr>
              <w:t>63,000</w:t>
            </w:r>
          </w:p>
        </w:tc>
        <w:tc>
          <w:tcPr>
            <w:tcW w:w="180" w:type="dxa"/>
          </w:tcPr>
          <w:p w14:paraId="446F58B1" w14:textId="77777777" w:rsidR="009B58CD" w:rsidRPr="00510C17" w:rsidDel="004C3E0C" w:rsidRDefault="009B58CD" w:rsidP="009B58CD">
            <w:pPr>
              <w:tabs>
                <w:tab w:val="decimal" w:pos="824"/>
              </w:tabs>
              <w:spacing w:line="240" w:lineRule="auto"/>
              <w:ind w:right="-81"/>
              <w:rPr>
                <w:b/>
                <w:sz w:val="20"/>
              </w:rPr>
            </w:pPr>
          </w:p>
        </w:tc>
        <w:tc>
          <w:tcPr>
            <w:tcW w:w="1080" w:type="dxa"/>
            <w:tcBorders>
              <w:top w:val="single" w:sz="4" w:space="0" w:color="auto"/>
              <w:bottom w:val="double" w:sz="4" w:space="0" w:color="auto"/>
            </w:tcBorders>
          </w:tcPr>
          <w:p w14:paraId="7EAA6519" w14:textId="63EF04A3" w:rsidR="009B58CD" w:rsidRPr="00510C17" w:rsidDel="004C3E0C" w:rsidRDefault="009B58CD" w:rsidP="009B58CD">
            <w:pPr>
              <w:pStyle w:val="acctfourfigures"/>
              <w:tabs>
                <w:tab w:val="clear" w:pos="765"/>
                <w:tab w:val="decimal" w:pos="911"/>
              </w:tabs>
              <w:spacing w:line="240" w:lineRule="auto"/>
              <w:ind w:right="11"/>
              <w:rPr>
                <w:b/>
                <w:sz w:val="20"/>
              </w:rPr>
            </w:pPr>
            <w:r>
              <w:rPr>
                <w:b/>
                <w:sz w:val="20"/>
              </w:rPr>
              <w:t>11</w:t>
            </w:r>
            <w:r w:rsidR="00EF6E6F">
              <w:rPr>
                <w:b/>
                <w:sz w:val="20"/>
              </w:rPr>
              <w:t>1</w:t>
            </w:r>
            <w:r>
              <w:rPr>
                <w:b/>
                <w:sz w:val="20"/>
              </w:rPr>
              <w:t>,620</w:t>
            </w:r>
          </w:p>
        </w:tc>
        <w:tc>
          <w:tcPr>
            <w:tcW w:w="180" w:type="dxa"/>
          </w:tcPr>
          <w:p w14:paraId="69F57860" w14:textId="77777777" w:rsidR="009B58CD" w:rsidRPr="00510C17" w:rsidDel="004C3E0C" w:rsidRDefault="009B58CD" w:rsidP="009B58CD">
            <w:pPr>
              <w:tabs>
                <w:tab w:val="decimal" w:pos="975"/>
              </w:tabs>
              <w:spacing w:line="240" w:lineRule="auto"/>
              <w:ind w:right="-81"/>
              <w:rPr>
                <w:b/>
                <w:sz w:val="20"/>
              </w:rPr>
            </w:pPr>
          </w:p>
        </w:tc>
        <w:tc>
          <w:tcPr>
            <w:tcW w:w="1170" w:type="dxa"/>
            <w:tcBorders>
              <w:top w:val="single" w:sz="4" w:space="0" w:color="auto"/>
              <w:bottom w:val="double" w:sz="4" w:space="0" w:color="auto"/>
            </w:tcBorders>
          </w:tcPr>
          <w:p w14:paraId="0917E44E" w14:textId="19177465" w:rsidR="009B58CD" w:rsidRPr="00510C17" w:rsidDel="004C3E0C" w:rsidRDefault="009B58CD" w:rsidP="009B58CD">
            <w:pPr>
              <w:tabs>
                <w:tab w:val="decimal" w:pos="913"/>
              </w:tabs>
              <w:spacing w:line="240" w:lineRule="auto"/>
              <w:ind w:right="-81"/>
              <w:rPr>
                <w:b/>
                <w:sz w:val="20"/>
              </w:rPr>
            </w:pPr>
            <w:r>
              <w:rPr>
                <w:b/>
                <w:sz w:val="20"/>
              </w:rPr>
              <w:t>204,920</w:t>
            </w:r>
          </w:p>
        </w:tc>
      </w:tr>
    </w:tbl>
    <w:p w14:paraId="573042D8" w14:textId="5818A4F5" w:rsidR="00A614FD" w:rsidRDefault="00A614FD" w:rsidP="00CF6A13">
      <w:pPr>
        <w:spacing w:line="240" w:lineRule="auto"/>
        <w:ind w:left="540"/>
        <w:jc w:val="both"/>
        <w:rPr>
          <w:i/>
          <w:iCs/>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8A1B46" w:rsidRPr="00510C17" w14:paraId="1FC576C0" w14:textId="77777777" w:rsidTr="00DB7BB5">
        <w:trPr>
          <w:cantSplit/>
          <w:tblHeader/>
        </w:trPr>
        <w:tc>
          <w:tcPr>
            <w:tcW w:w="4230" w:type="dxa"/>
            <w:vAlign w:val="bottom"/>
          </w:tcPr>
          <w:p w14:paraId="5BAC802A" w14:textId="77777777" w:rsidR="008A1B46" w:rsidRPr="00510C17" w:rsidRDefault="008A1B46" w:rsidP="00DB7BB5">
            <w:pPr>
              <w:spacing w:line="240" w:lineRule="auto"/>
              <w:ind w:left="281" w:hanging="281"/>
              <w:jc w:val="both"/>
              <w:rPr>
                <w:rFonts w:eastAsia="MS Mincho"/>
                <w:b/>
                <w:bCs/>
                <w:i/>
                <w:iCs/>
                <w:sz w:val="20"/>
              </w:rPr>
            </w:pPr>
          </w:p>
        </w:tc>
        <w:tc>
          <w:tcPr>
            <w:tcW w:w="2430" w:type="dxa"/>
            <w:gridSpan w:val="3"/>
          </w:tcPr>
          <w:p w14:paraId="03BDBFDA" w14:textId="77777777" w:rsidR="008A1B46" w:rsidRPr="00510C17" w:rsidRDefault="008A1B46" w:rsidP="00DB7BB5">
            <w:pPr>
              <w:spacing w:line="240" w:lineRule="auto"/>
              <w:jc w:val="center"/>
              <w:rPr>
                <w:b/>
                <w:sz w:val="20"/>
              </w:rPr>
            </w:pPr>
            <w:r w:rsidRPr="00510C17">
              <w:rPr>
                <w:b/>
                <w:sz w:val="20"/>
              </w:rPr>
              <w:t xml:space="preserve">Consolidated </w:t>
            </w:r>
          </w:p>
          <w:p w14:paraId="2175B396" w14:textId="77777777" w:rsidR="008A1B46" w:rsidRPr="00510C17" w:rsidRDefault="008A1B46" w:rsidP="00DB7BB5">
            <w:pPr>
              <w:spacing w:line="240" w:lineRule="auto"/>
              <w:jc w:val="center"/>
              <w:rPr>
                <w:b/>
                <w:sz w:val="20"/>
              </w:rPr>
            </w:pPr>
            <w:r w:rsidRPr="00510C17">
              <w:rPr>
                <w:b/>
                <w:sz w:val="20"/>
              </w:rPr>
              <w:t xml:space="preserve">financial statements </w:t>
            </w:r>
          </w:p>
        </w:tc>
        <w:tc>
          <w:tcPr>
            <w:tcW w:w="180" w:type="dxa"/>
          </w:tcPr>
          <w:p w14:paraId="3B774D78" w14:textId="77777777" w:rsidR="008A1B46" w:rsidRPr="00510C17" w:rsidRDefault="008A1B46" w:rsidP="00DB7BB5">
            <w:pPr>
              <w:spacing w:line="240" w:lineRule="auto"/>
              <w:jc w:val="center"/>
              <w:rPr>
                <w:b/>
                <w:sz w:val="20"/>
              </w:rPr>
            </w:pPr>
          </w:p>
        </w:tc>
        <w:tc>
          <w:tcPr>
            <w:tcW w:w="2430" w:type="dxa"/>
            <w:gridSpan w:val="3"/>
          </w:tcPr>
          <w:p w14:paraId="6AE3D579" w14:textId="77777777" w:rsidR="008A1B46" w:rsidRPr="00510C17" w:rsidRDefault="008A1B46" w:rsidP="00DB7BB5">
            <w:pPr>
              <w:spacing w:line="240" w:lineRule="auto"/>
              <w:jc w:val="center"/>
              <w:rPr>
                <w:b/>
                <w:sz w:val="20"/>
              </w:rPr>
            </w:pPr>
            <w:r w:rsidRPr="00510C17">
              <w:rPr>
                <w:b/>
                <w:sz w:val="20"/>
              </w:rPr>
              <w:t xml:space="preserve">Separate </w:t>
            </w:r>
          </w:p>
          <w:p w14:paraId="41817DD7" w14:textId="77777777" w:rsidR="008A1B46" w:rsidRPr="00510C17" w:rsidRDefault="008A1B46" w:rsidP="00DB7BB5">
            <w:pPr>
              <w:spacing w:line="240" w:lineRule="auto"/>
              <w:jc w:val="center"/>
              <w:rPr>
                <w:b/>
                <w:sz w:val="20"/>
              </w:rPr>
            </w:pPr>
            <w:r w:rsidRPr="00510C17">
              <w:rPr>
                <w:b/>
                <w:sz w:val="20"/>
              </w:rPr>
              <w:t xml:space="preserve">financial statements </w:t>
            </w:r>
          </w:p>
        </w:tc>
      </w:tr>
      <w:tr w:rsidR="008A1B46" w:rsidRPr="00510C17" w14:paraId="7571125E" w14:textId="77777777" w:rsidTr="00DB7BB5">
        <w:trPr>
          <w:cantSplit/>
          <w:tblHeader/>
        </w:trPr>
        <w:tc>
          <w:tcPr>
            <w:tcW w:w="4230" w:type="dxa"/>
            <w:vAlign w:val="bottom"/>
          </w:tcPr>
          <w:p w14:paraId="75696ED3" w14:textId="136ECAF9" w:rsidR="008A1B46" w:rsidRPr="00510C17" w:rsidRDefault="008A1B46" w:rsidP="00DB7BB5">
            <w:pPr>
              <w:tabs>
                <w:tab w:val="decimal" w:pos="765"/>
              </w:tabs>
              <w:spacing w:line="240" w:lineRule="auto"/>
              <w:rPr>
                <w:sz w:val="20"/>
              </w:rPr>
            </w:pPr>
            <w:r>
              <w:rPr>
                <w:b/>
                <w:bCs/>
                <w:i/>
                <w:iCs/>
                <w:sz w:val="20"/>
              </w:rPr>
              <w:t>Long-term loans to</w:t>
            </w:r>
          </w:p>
        </w:tc>
        <w:tc>
          <w:tcPr>
            <w:tcW w:w="1169" w:type="dxa"/>
          </w:tcPr>
          <w:p w14:paraId="68CD9501" w14:textId="77777777" w:rsidR="008A1B46" w:rsidRPr="00510C17" w:rsidRDefault="008A1B46" w:rsidP="00DB7BB5">
            <w:pPr>
              <w:spacing w:line="240" w:lineRule="auto"/>
              <w:jc w:val="center"/>
              <w:rPr>
                <w:spacing w:val="-4"/>
                <w:sz w:val="20"/>
              </w:rPr>
            </w:pPr>
            <w:r w:rsidRPr="00510C17">
              <w:rPr>
                <w:sz w:val="20"/>
              </w:rPr>
              <w:t>2020</w:t>
            </w:r>
          </w:p>
        </w:tc>
        <w:tc>
          <w:tcPr>
            <w:tcW w:w="181" w:type="dxa"/>
          </w:tcPr>
          <w:p w14:paraId="31DA270C" w14:textId="77777777" w:rsidR="008A1B46" w:rsidRPr="00510C17" w:rsidRDefault="008A1B46" w:rsidP="00DB7BB5">
            <w:pPr>
              <w:spacing w:line="240" w:lineRule="auto"/>
              <w:jc w:val="center"/>
              <w:rPr>
                <w:sz w:val="20"/>
              </w:rPr>
            </w:pPr>
          </w:p>
        </w:tc>
        <w:tc>
          <w:tcPr>
            <w:tcW w:w="1080" w:type="dxa"/>
          </w:tcPr>
          <w:p w14:paraId="1918CF7A" w14:textId="77777777" w:rsidR="008A1B46" w:rsidRPr="00510C17" w:rsidRDefault="008A1B46" w:rsidP="00DB7BB5">
            <w:pPr>
              <w:spacing w:line="240" w:lineRule="auto"/>
              <w:ind w:right="-75"/>
              <w:jc w:val="center"/>
              <w:rPr>
                <w:sz w:val="20"/>
              </w:rPr>
            </w:pPr>
            <w:r w:rsidRPr="00510C17">
              <w:rPr>
                <w:sz w:val="20"/>
              </w:rPr>
              <w:t>2019</w:t>
            </w:r>
          </w:p>
        </w:tc>
        <w:tc>
          <w:tcPr>
            <w:tcW w:w="180" w:type="dxa"/>
          </w:tcPr>
          <w:p w14:paraId="67DC462C" w14:textId="77777777" w:rsidR="008A1B46" w:rsidRPr="00510C17" w:rsidRDefault="008A1B46" w:rsidP="00DB7BB5">
            <w:pPr>
              <w:spacing w:line="240" w:lineRule="auto"/>
              <w:jc w:val="center"/>
              <w:rPr>
                <w:sz w:val="20"/>
              </w:rPr>
            </w:pPr>
          </w:p>
        </w:tc>
        <w:tc>
          <w:tcPr>
            <w:tcW w:w="1080" w:type="dxa"/>
          </w:tcPr>
          <w:p w14:paraId="087CF16F" w14:textId="77777777" w:rsidR="008A1B46" w:rsidRPr="00510C17" w:rsidRDefault="008A1B46" w:rsidP="00DB7BB5">
            <w:pPr>
              <w:spacing w:line="240" w:lineRule="auto"/>
              <w:jc w:val="center"/>
              <w:rPr>
                <w:spacing w:val="-4"/>
                <w:sz w:val="20"/>
              </w:rPr>
            </w:pPr>
            <w:r w:rsidRPr="00510C17">
              <w:rPr>
                <w:sz w:val="20"/>
              </w:rPr>
              <w:t>2020</w:t>
            </w:r>
          </w:p>
        </w:tc>
        <w:tc>
          <w:tcPr>
            <w:tcW w:w="180" w:type="dxa"/>
          </w:tcPr>
          <w:p w14:paraId="3C46F4EF" w14:textId="77777777" w:rsidR="008A1B46" w:rsidRPr="00510C17" w:rsidRDefault="008A1B46" w:rsidP="00DB7BB5">
            <w:pPr>
              <w:spacing w:line="240" w:lineRule="auto"/>
              <w:jc w:val="center"/>
              <w:rPr>
                <w:sz w:val="20"/>
              </w:rPr>
            </w:pPr>
          </w:p>
        </w:tc>
        <w:tc>
          <w:tcPr>
            <w:tcW w:w="1170" w:type="dxa"/>
          </w:tcPr>
          <w:p w14:paraId="092F44DA" w14:textId="77777777" w:rsidR="008A1B46" w:rsidRPr="00510C17" w:rsidRDefault="008A1B46" w:rsidP="00DB7BB5">
            <w:pPr>
              <w:spacing w:line="240" w:lineRule="auto"/>
              <w:ind w:right="-75"/>
              <w:jc w:val="center"/>
              <w:rPr>
                <w:spacing w:val="-4"/>
                <w:sz w:val="20"/>
              </w:rPr>
            </w:pPr>
            <w:r w:rsidRPr="00510C17">
              <w:rPr>
                <w:sz w:val="20"/>
              </w:rPr>
              <w:t>2019</w:t>
            </w:r>
          </w:p>
        </w:tc>
      </w:tr>
      <w:tr w:rsidR="008A1B46" w:rsidRPr="00510C17" w14:paraId="5E9177E3" w14:textId="77777777" w:rsidTr="00DB7BB5">
        <w:trPr>
          <w:cantSplit/>
          <w:tblHeader/>
        </w:trPr>
        <w:tc>
          <w:tcPr>
            <w:tcW w:w="4230" w:type="dxa"/>
          </w:tcPr>
          <w:p w14:paraId="0DDAA2AD" w14:textId="77777777" w:rsidR="008A1B46" w:rsidRPr="00510C17" w:rsidRDefault="008A1B46" w:rsidP="00DB7BB5">
            <w:pPr>
              <w:spacing w:line="240" w:lineRule="auto"/>
              <w:jc w:val="both"/>
              <w:rPr>
                <w:rFonts w:eastAsia="MS Mincho"/>
                <w:b/>
                <w:bCs/>
                <w:i/>
                <w:iCs/>
                <w:sz w:val="20"/>
              </w:rPr>
            </w:pPr>
          </w:p>
        </w:tc>
        <w:tc>
          <w:tcPr>
            <w:tcW w:w="5040" w:type="dxa"/>
            <w:gridSpan w:val="7"/>
          </w:tcPr>
          <w:p w14:paraId="179F8A83" w14:textId="77777777" w:rsidR="008A1B46" w:rsidRPr="00510C17" w:rsidRDefault="008A1B46" w:rsidP="00DB7BB5">
            <w:pPr>
              <w:tabs>
                <w:tab w:val="decimal" w:pos="765"/>
              </w:tabs>
              <w:spacing w:line="240" w:lineRule="auto"/>
              <w:jc w:val="center"/>
              <w:rPr>
                <w:i/>
                <w:iCs/>
                <w:sz w:val="20"/>
              </w:rPr>
            </w:pPr>
            <w:r w:rsidRPr="00510C17">
              <w:rPr>
                <w:i/>
                <w:iCs/>
                <w:sz w:val="20"/>
              </w:rPr>
              <w:t>(in thousand Baht)</w:t>
            </w:r>
          </w:p>
        </w:tc>
      </w:tr>
      <w:tr w:rsidR="008A1B46" w:rsidRPr="00510C17" w14:paraId="77C4595A" w14:textId="77777777" w:rsidTr="00DB7BB5">
        <w:trPr>
          <w:cantSplit/>
        </w:trPr>
        <w:tc>
          <w:tcPr>
            <w:tcW w:w="4230" w:type="dxa"/>
          </w:tcPr>
          <w:p w14:paraId="0DB1376E" w14:textId="77777777" w:rsidR="008A1B46" w:rsidRPr="00510C17" w:rsidRDefault="008A1B46" w:rsidP="00DB7BB5">
            <w:pPr>
              <w:spacing w:line="240" w:lineRule="auto"/>
              <w:jc w:val="both"/>
              <w:rPr>
                <w:rFonts w:eastAsia="MS Mincho"/>
                <w:sz w:val="20"/>
              </w:rPr>
            </w:pPr>
            <w:r w:rsidRPr="00510C17">
              <w:rPr>
                <w:rFonts w:eastAsia="MS Mincho"/>
                <w:sz w:val="20"/>
              </w:rPr>
              <w:t>Subsidiaries</w:t>
            </w:r>
          </w:p>
        </w:tc>
        <w:tc>
          <w:tcPr>
            <w:tcW w:w="1169" w:type="dxa"/>
          </w:tcPr>
          <w:p w14:paraId="62A82304" w14:textId="77777777" w:rsidR="008A1B46" w:rsidRPr="009B58CD" w:rsidRDefault="008A1B46" w:rsidP="00DB7BB5">
            <w:pPr>
              <w:pStyle w:val="acctfourfigures"/>
              <w:tabs>
                <w:tab w:val="clear" w:pos="765"/>
                <w:tab w:val="decimal" w:pos="561"/>
              </w:tabs>
              <w:spacing w:line="240" w:lineRule="auto"/>
              <w:ind w:right="11"/>
              <w:rPr>
                <w:sz w:val="20"/>
              </w:rPr>
            </w:pPr>
            <w:r w:rsidRPr="009B58CD">
              <w:rPr>
                <w:sz w:val="20"/>
              </w:rPr>
              <w:t>-</w:t>
            </w:r>
          </w:p>
        </w:tc>
        <w:tc>
          <w:tcPr>
            <w:tcW w:w="181" w:type="dxa"/>
          </w:tcPr>
          <w:p w14:paraId="67544929" w14:textId="77777777" w:rsidR="008A1B46" w:rsidRPr="009B58CD" w:rsidRDefault="008A1B46" w:rsidP="00DB7BB5">
            <w:pPr>
              <w:pStyle w:val="acctfourfigures"/>
              <w:tabs>
                <w:tab w:val="clear" w:pos="765"/>
                <w:tab w:val="decimal" w:pos="911"/>
              </w:tabs>
              <w:spacing w:line="240" w:lineRule="auto"/>
              <w:ind w:right="11"/>
              <w:rPr>
                <w:sz w:val="20"/>
              </w:rPr>
            </w:pPr>
          </w:p>
        </w:tc>
        <w:tc>
          <w:tcPr>
            <w:tcW w:w="1080" w:type="dxa"/>
          </w:tcPr>
          <w:p w14:paraId="27879BA3" w14:textId="77777777" w:rsidR="008A1B46" w:rsidRPr="009B58CD" w:rsidRDefault="008A1B46" w:rsidP="00DB7BB5">
            <w:pPr>
              <w:pStyle w:val="acctfourfigures"/>
              <w:tabs>
                <w:tab w:val="clear" w:pos="765"/>
                <w:tab w:val="decimal" w:pos="561"/>
              </w:tabs>
              <w:spacing w:line="240" w:lineRule="auto"/>
              <w:ind w:right="11"/>
              <w:rPr>
                <w:sz w:val="20"/>
              </w:rPr>
            </w:pPr>
            <w:r w:rsidRPr="009B58CD">
              <w:rPr>
                <w:sz w:val="20"/>
              </w:rPr>
              <w:t>-</w:t>
            </w:r>
          </w:p>
        </w:tc>
        <w:tc>
          <w:tcPr>
            <w:tcW w:w="180" w:type="dxa"/>
          </w:tcPr>
          <w:p w14:paraId="186A8BB7" w14:textId="77777777" w:rsidR="008A1B46" w:rsidRPr="009B58CD" w:rsidRDefault="008A1B46" w:rsidP="00DB7BB5">
            <w:pPr>
              <w:pStyle w:val="acctfourfigures"/>
              <w:tabs>
                <w:tab w:val="clear" w:pos="765"/>
                <w:tab w:val="decimal" w:pos="911"/>
              </w:tabs>
              <w:spacing w:line="240" w:lineRule="auto"/>
              <w:ind w:right="11"/>
              <w:rPr>
                <w:sz w:val="20"/>
              </w:rPr>
            </w:pPr>
          </w:p>
        </w:tc>
        <w:tc>
          <w:tcPr>
            <w:tcW w:w="1080" w:type="dxa"/>
          </w:tcPr>
          <w:p w14:paraId="4A7EBA9B" w14:textId="480FA70B" w:rsidR="008A1B46" w:rsidRPr="009B58CD" w:rsidRDefault="00600BA5" w:rsidP="00DB7BB5">
            <w:pPr>
              <w:pStyle w:val="acctfourfigures"/>
              <w:tabs>
                <w:tab w:val="clear" w:pos="765"/>
                <w:tab w:val="decimal" w:pos="911"/>
              </w:tabs>
              <w:spacing w:line="240" w:lineRule="auto"/>
              <w:ind w:right="11"/>
              <w:rPr>
                <w:sz w:val="20"/>
              </w:rPr>
            </w:pPr>
            <w:r>
              <w:rPr>
                <w:sz w:val="20"/>
              </w:rPr>
              <w:t>57,000</w:t>
            </w:r>
          </w:p>
        </w:tc>
        <w:tc>
          <w:tcPr>
            <w:tcW w:w="180" w:type="dxa"/>
          </w:tcPr>
          <w:p w14:paraId="7AC99EF4" w14:textId="77777777" w:rsidR="008A1B46" w:rsidRPr="00510C17" w:rsidRDefault="008A1B46" w:rsidP="00DB7BB5">
            <w:pPr>
              <w:tabs>
                <w:tab w:val="decimal" w:pos="975"/>
              </w:tabs>
              <w:spacing w:line="240" w:lineRule="auto"/>
              <w:ind w:right="-81"/>
              <w:rPr>
                <w:b/>
                <w:sz w:val="20"/>
              </w:rPr>
            </w:pPr>
          </w:p>
        </w:tc>
        <w:tc>
          <w:tcPr>
            <w:tcW w:w="1170" w:type="dxa"/>
          </w:tcPr>
          <w:p w14:paraId="23E3DDE5" w14:textId="196C19DD" w:rsidR="008A1B46" w:rsidRPr="00510C17" w:rsidRDefault="00600BA5" w:rsidP="00DB7BB5">
            <w:pPr>
              <w:tabs>
                <w:tab w:val="decimal" w:pos="913"/>
              </w:tabs>
              <w:spacing w:line="240" w:lineRule="auto"/>
              <w:ind w:right="-81"/>
              <w:rPr>
                <w:bCs/>
                <w:sz w:val="20"/>
              </w:rPr>
            </w:pPr>
            <w:r>
              <w:rPr>
                <w:bCs/>
                <w:sz w:val="20"/>
              </w:rPr>
              <w:t>57,000</w:t>
            </w:r>
          </w:p>
        </w:tc>
      </w:tr>
      <w:tr w:rsidR="008A1B46" w:rsidRPr="00510C17" w14:paraId="20CE5AA0" w14:textId="77777777" w:rsidTr="00DB7BB5">
        <w:trPr>
          <w:cantSplit/>
        </w:trPr>
        <w:tc>
          <w:tcPr>
            <w:tcW w:w="4230" w:type="dxa"/>
          </w:tcPr>
          <w:p w14:paraId="35FD4914" w14:textId="1F6C5783" w:rsidR="008A1B46" w:rsidRPr="00510C17" w:rsidRDefault="008A1B46" w:rsidP="008A1B46">
            <w:pPr>
              <w:spacing w:line="240" w:lineRule="auto"/>
              <w:jc w:val="both"/>
              <w:rPr>
                <w:rFonts w:eastAsia="MS Mincho"/>
                <w:sz w:val="20"/>
              </w:rPr>
            </w:pPr>
            <w:r w:rsidRPr="0022129F">
              <w:rPr>
                <w:sz w:val="20"/>
              </w:rPr>
              <w:t xml:space="preserve">Associates </w:t>
            </w:r>
            <w:r>
              <w:rPr>
                <w:sz w:val="20"/>
              </w:rPr>
              <w:t>and j</w:t>
            </w:r>
            <w:r w:rsidRPr="0022129F">
              <w:rPr>
                <w:sz w:val="20"/>
              </w:rPr>
              <w:t>oint ventures</w:t>
            </w:r>
          </w:p>
        </w:tc>
        <w:tc>
          <w:tcPr>
            <w:tcW w:w="1169" w:type="dxa"/>
          </w:tcPr>
          <w:p w14:paraId="50E96200" w14:textId="787EEA4D" w:rsidR="008A1B46" w:rsidRPr="009B58CD" w:rsidRDefault="008A1B46" w:rsidP="00600BA5">
            <w:pPr>
              <w:pStyle w:val="acctfourfigures"/>
              <w:tabs>
                <w:tab w:val="clear" w:pos="765"/>
                <w:tab w:val="decimal" w:pos="911"/>
              </w:tabs>
              <w:spacing w:line="240" w:lineRule="auto"/>
              <w:ind w:right="11"/>
              <w:rPr>
                <w:sz w:val="20"/>
              </w:rPr>
            </w:pPr>
            <w:r>
              <w:rPr>
                <w:sz w:val="20"/>
              </w:rPr>
              <w:t>51,046</w:t>
            </w:r>
          </w:p>
        </w:tc>
        <w:tc>
          <w:tcPr>
            <w:tcW w:w="181" w:type="dxa"/>
          </w:tcPr>
          <w:p w14:paraId="24617CC2" w14:textId="77777777" w:rsidR="008A1B46" w:rsidRPr="009B58CD" w:rsidRDefault="008A1B46" w:rsidP="008A1B46">
            <w:pPr>
              <w:pStyle w:val="acctfourfigures"/>
              <w:tabs>
                <w:tab w:val="clear" w:pos="765"/>
                <w:tab w:val="decimal" w:pos="911"/>
              </w:tabs>
              <w:spacing w:line="240" w:lineRule="auto"/>
              <w:ind w:right="11"/>
              <w:rPr>
                <w:sz w:val="20"/>
              </w:rPr>
            </w:pPr>
          </w:p>
        </w:tc>
        <w:tc>
          <w:tcPr>
            <w:tcW w:w="1080" w:type="dxa"/>
          </w:tcPr>
          <w:p w14:paraId="4AFBE163" w14:textId="1B2F7A2D" w:rsidR="008A1B46" w:rsidRPr="009B58CD" w:rsidRDefault="008A1B46" w:rsidP="00600BA5">
            <w:pPr>
              <w:pStyle w:val="acctfourfigures"/>
              <w:tabs>
                <w:tab w:val="clear" w:pos="765"/>
                <w:tab w:val="decimal" w:pos="911"/>
              </w:tabs>
              <w:spacing w:line="240" w:lineRule="auto"/>
              <w:ind w:right="11"/>
              <w:rPr>
                <w:sz w:val="20"/>
              </w:rPr>
            </w:pPr>
            <w:r>
              <w:rPr>
                <w:sz w:val="20"/>
              </w:rPr>
              <w:t>57,03</w:t>
            </w:r>
            <w:r w:rsidR="00BA5E1C">
              <w:rPr>
                <w:sz w:val="20"/>
              </w:rPr>
              <w:t>3</w:t>
            </w:r>
          </w:p>
        </w:tc>
        <w:tc>
          <w:tcPr>
            <w:tcW w:w="180" w:type="dxa"/>
          </w:tcPr>
          <w:p w14:paraId="3C0274AC" w14:textId="77777777" w:rsidR="008A1B46" w:rsidRPr="009B58CD" w:rsidRDefault="008A1B46" w:rsidP="008A1B46">
            <w:pPr>
              <w:pStyle w:val="acctfourfigures"/>
              <w:tabs>
                <w:tab w:val="clear" w:pos="765"/>
                <w:tab w:val="decimal" w:pos="911"/>
              </w:tabs>
              <w:spacing w:line="240" w:lineRule="auto"/>
              <w:ind w:right="11"/>
              <w:rPr>
                <w:sz w:val="20"/>
              </w:rPr>
            </w:pPr>
          </w:p>
        </w:tc>
        <w:tc>
          <w:tcPr>
            <w:tcW w:w="1080" w:type="dxa"/>
          </w:tcPr>
          <w:p w14:paraId="4542BEEE" w14:textId="4E8F48BF" w:rsidR="008A1B46" w:rsidRPr="009B58CD" w:rsidRDefault="00600BA5" w:rsidP="008A1B46">
            <w:pPr>
              <w:pStyle w:val="acctfourfigures"/>
              <w:tabs>
                <w:tab w:val="clear" w:pos="765"/>
                <w:tab w:val="decimal" w:pos="911"/>
              </w:tabs>
              <w:spacing w:line="240" w:lineRule="auto"/>
              <w:ind w:right="11"/>
              <w:rPr>
                <w:sz w:val="20"/>
              </w:rPr>
            </w:pPr>
            <w:r>
              <w:rPr>
                <w:sz w:val="20"/>
              </w:rPr>
              <w:t>21,</w:t>
            </w:r>
            <w:r w:rsidR="00BA5E1C">
              <w:rPr>
                <w:sz w:val="20"/>
              </w:rPr>
              <w:t>763</w:t>
            </w:r>
          </w:p>
        </w:tc>
        <w:tc>
          <w:tcPr>
            <w:tcW w:w="180" w:type="dxa"/>
          </w:tcPr>
          <w:p w14:paraId="2CA37F23" w14:textId="77777777" w:rsidR="008A1B46" w:rsidRPr="00510C17" w:rsidRDefault="008A1B46" w:rsidP="008A1B46">
            <w:pPr>
              <w:tabs>
                <w:tab w:val="decimal" w:pos="975"/>
              </w:tabs>
              <w:spacing w:line="240" w:lineRule="auto"/>
              <w:ind w:right="-81"/>
              <w:rPr>
                <w:b/>
                <w:sz w:val="20"/>
              </w:rPr>
            </w:pPr>
          </w:p>
        </w:tc>
        <w:tc>
          <w:tcPr>
            <w:tcW w:w="1170" w:type="dxa"/>
          </w:tcPr>
          <w:p w14:paraId="175130EB" w14:textId="3206B9E1" w:rsidR="008A1B46" w:rsidRDefault="00600BA5" w:rsidP="008A1B46">
            <w:pPr>
              <w:tabs>
                <w:tab w:val="decimal" w:pos="913"/>
              </w:tabs>
              <w:spacing w:line="240" w:lineRule="auto"/>
              <w:ind w:right="-81"/>
              <w:rPr>
                <w:bCs/>
                <w:sz w:val="20"/>
              </w:rPr>
            </w:pPr>
            <w:r>
              <w:rPr>
                <w:bCs/>
                <w:sz w:val="20"/>
              </w:rPr>
              <w:t>26,054</w:t>
            </w:r>
          </w:p>
        </w:tc>
      </w:tr>
      <w:tr w:rsidR="008A1B46" w:rsidRPr="00510C17" w14:paraId="50BEBD2E" w14:textId="77777777" w:rsidTr="00DB7BB5">
        <w:trPr>
          <w:cantSplit/>
        </w:trPr>
        <w:tc>
          <w:tcPr>
            <w:tcW w:w="4230" w:type="dxa"/>
          </w:tcPr>
          <w:p w14:paraId="42A4D69E" w14:textId="77777777" w:rsidR="008A1B46" w:rsidRPr="00510C17" w:rsidRDefault="008A1B46" w:rsidP="00DB7BB5">
            <w:pPr>
              <w:spacing w:line="240" w:lineRule="auto"/>
              <w:jc w:val="both"/>
              <w:rPr>
                <w:rFonts w:eastAsia="MS Mincho"/>
                <w:sz w:val="20"/>
              </w:rPr>
            </w:pPr>
            <w:r w:rsidRPr="00510C17">
              <w:rPr>
                <w:rFonts w:eastAsia="MS Mincho"/>
                <w:sz w:val="20"/>
              </w:rPr>
              <w:t>Other related parties</w:t>
            </w:r>
          </w:p>
        </w:tc>
        <w:tc>
          <w:tcPr>
            <w:tcW w:w="1169" w:type="dxa"/>
            <w:tcBorders>
              <w:bottom w:val="single" w:sz="4" w:space="0" w:color="auto"/>
            </w:tcBorders>
          </w:tcPr>
          <w:p w14:paraId="48CA4E3B" w14:textId="2F0634AE" w:rsidR="008A1B46" w:rsidRPr="009B58CD" w:rsidRDefault="008A1B46" w:rsidP="00600BA5">
            <w:pPr>
              <w:pStyle w:val="acctfourfigures"/>
              <w:tabs>
                <w:tab w:val="clear" w:pos="765"/>
                <w:tab w:val="decimal" w:pos="911"/>
              </w:tabs>
              <w:spacing w:line="240" w:lineRule="auto"/>
              <w:ind w:right="11"/>
              <w:rPr>
                <w:sz w:val="20"/>
              </w:rPr>
            </w:pPr>
            <w:r>
              <w:rPr>
                <w:sz w:val="20"/>
              </w:rPr>
              <w:t>97,001</w:t>
            </w:r>
          </w:p>
        </w:tc>
        <w:tc>
          <w:tcPr>
            <w:tcW w:w="181" w:type="dxa"/>
          </w:tcPr>
          <w:p w14:paraId="1427F751" w14:textId="77777777" w:rsidR="008A1B46" w:rsidRPr="009B58CD" w:rsidRDefault="008A1B46" w:rsidP="00DB7BB5">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5C4795A6" w14:textId="42664447" w:rsidR="008A1B46" w:rsidRPr="009B58CD" w:rsidRDefault="008A1B46" w:rsidP="00DB7BB5">
            <w:pPr>
              <w:pStyle w:val="acctfourfigures"/>
              <w:tabs>
                <w:tab w:val="clear" w:pos="765"/>
                <w:tab w:val="decimal" w:pos="911"/>
              </w:tabs>
              <w:spacing w:line="240" w:lineRule="auto"/>
              <w:ind w:right="11"/>
              <w:rPr>
                <w:sz w:val="20"/>
              </w:rPr>
            </w:pPr>
            <w:r>
              <w:rPr>
                <w:sz w:val="20"/>
              </w:rPr>
              <w:t>113,27</w:t>
            </w:r>
            <w:r w:rsidR="00BA5E1C">
              <w:rPr>
                <w:sz w:val="20"/>
              </w:rPr>
              <w:t>1</w:t>
            </w:r>
          </w:p>
        </w:tc>
        <w:tc>
          <w:tcPr>
            <w:tcW w:w="180" w:type="dxa"/>
          </w:tcPr>
          <w:p w14:paraId="4144D620" w14:textId="77777777" w:rsidR="008A1B46" w:rsidRPr="009B58CD" w:rsidRDefault="008A1B46" w:rsidP="00DB7BB5">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08D754C8" w14:textId="05B1DE43" w:rsidR="008A1B46" w:rsidRPr="009B58CD" w:rsidRDefault="00600BA5" w:rsidP="00DB7BB5">
            <w:pPr>
              <w:pStyle w:val="acctfourfigures"/>
              <w:tabs>
                <w:tab w:val="clear" w:pos="765"/>
                <w:tab w:val="decimal" w:pos="911"/>
              </w:tabs>
              <w:spacing w:line="240" w:lineRule="auto"/>
              <w:ind w:right="11"/>
              <w:rPr>
                <w:sz w:val="20"/>
              </w:rPr>
            </w:pPr>
            <w:r>
              <w:rPr>
                <w:sz w:val="20"/>
              </w:rPr>
              <w:t>97,001</w:t>
            </w:r>
          </w:p>
        </w:tc>
        <w:tc>
          <w:tcPr>
            <w:tcW w:w="180" w:type="dxa"/>
          </w:tcPr>
          <w:p w14:paraId="47DC3740" w14:textId="77777777" w:rsidR="008A1B46" w:rsidRPr="00510C17" w:rsidRDefault="008A1B46" w:rsidP="00DB7BB5">
            <w:pPr>
              <w:tabs>
                <w:tab w:val="decimal" w:pos="975"/>
              </w:tabs>
              <w:spacing w:line="240" w:lineRule="auto"/>
              <w:ind w:right="-81"/>
              <w:rPr>
                <w:b/>
                <w:sz w:val="20"/>
              </w:rPr>
            </w:pPr>
          </w:p>
        </w:tc>
        <w:tc>
          <w:tcPr>
            <w:tcW w:w="1170" w:type="dxa"/>
            <w:tcBorders>
              <w:bottom w:val="single" w:sz="4" w:space="0" w:color="auto"/>
            </w:tcBorders>
          </w:tcPr>
          <w:p w14:paraId="66406DBC" w14:textId="15F18F1B" w:rsidR="008A1B46" w:rsidRPr="00510C17" w:rsidRDefault="00600BA5" w:rsidP="00DB7BB5">
            <w:pPr>
              <w:tabs>
                <w:tab w:val="decimal" w:pos="913"/>
              </w:tabs>
              <w:spacing w:line="240" w:lineRule="auto"/>
              <w:ind w:right="-81"/>
              <w:rPr>
                <w:bCs/>
                <w:sz w:val="20"/>
              </w:rPr>
            </w:pPr>
            <w:r>
              <w:rPr>
                <w:bCs/>
                <w:sz w:val="20"/>
              </w:rPr>
              <w:t>113,271</w:t>
            </w:r>
          </w:p>
        </w:tc>
      </w:tr>
      <w:tr w:rsidR="008A1B46" w:rsidRPr="00510C17" w14:paraId="70BB1B67" w14:textId="77777777" w:rsidTr="00DB7BB5">
        <w:trPr>
          <w:cantSplit/>
        </w:trPr>
        <w:tc>
          <w:tcPr>
            <w:tcW w:w="4230" w:type="dxa"/>
          </w:tcPr>
          <w:p w14:paraId="406C7F87" w14:textId="77777777" w:rsidR="008A1B46" w:rsidRPr="00510C17" w:rsidDel="004C3E0C" w:rsidRDefault="008A1B46" w:rsidP="00DB7BB5">
            <w:pPr>
              <w:spacing w:line="240" w:lineRule="auto"/>
              <w:rPr>
                <w:rFonts w:eastAsia="MS Mincho"/>
                <w:b/>
                <w:bCs/>
                <w:sz w:val="20"/>
              </w:rPr>
            </w:pPr>
            <w:r w:rsidRPr="00510C17">
              <w:rPr>
                <w:rFonts w:eastAsia="MS Mincho"/>
                <w:b/>
                <w:bCs/>
                <w:sz w:val="20"/>
              </w:rPr>
              <w:t>Total</w:t>
            </w:r>
          </w:p>
        </w:tc>
        <w:tc>
          <w:tcPr>
            <w:tcW w:w="1169" w:type="dxa"/>
            <w:tcBorders>
              <w:top w:val="single" w:sz="4" w:space="0" w:color="auto"/>
              <w:bottom w:val="double" w:sz="4" w:space="0" w:color="auto"/>
            </w:tcBorders>
          </w:tcPr>
          <w:p w14:paraId="1D653483" w14:textId="78F98194" w:rsidR="008A1B46" w:rsidRPr="00600BA5" w:rsidDel="004C3E0C" w:rsidRDefault="008A1B46" w:rsidP="00600BA5">
            <w:pPr>
              <w:pStyle w:val="acctfourfigures"/>
              <w:tabs>
                <w:tab w:val="clear" w:pos="765"/>
                <w:tab w:val="decimal" w:pos="911"/>
              </w:tabs>
              <w:spacing w:line="240" w:lineRule="auto"/>
              <w:ind w:right="11"/>
              <w:rPr>
                <w:b/>
                <w:bCs/>
                <w:sz w:val="20"/>
              </w:rPr>
            </w:pPr>
            <w:r w:rsidRPr="00600BA5">
              <w:rPr>
                <w:b/>
                <w:bCs/>
                <w:sz w:val="20"/>
              </w:rPr>
              <w:t>148,047</w:t>
            </w:r>
          </w:p>
        </w:tc>
        <w:tc>
          <w:tcPr>
            <w:tcW w:w="181" w:type="dxa"/>
          </w:tcPr>
          <w:p w14:paraId="4E9C5098" w14:textId="77777777" w:rsidR="008A1B46" w:rsidRPr="00510C17" w:rsidDel="004C3E0C" w:rsidRDefault="008A1B46" w:rsidP="00DB7BB5">
            <w:pPr>
              <w:tabs>
                <w:tab w:val="decimal" w:pos="975"/>
              </w:tabs>
              <w:spacing w:line="240" w:lineRule="auto"/>
              <w:ind w:right="-81"/>
              <w:rPr>
                <w:b/>
                <w:sz w:val="20"/>
              </w:rPr>
            </w:pPr>
          </w:p>
        </w:tc>
        <w:tc>
          <w:tcPr>
            <w:tcW w:w="1080" w:type="dxa"/>
            <w:tcBorders>
              <w:top w:val="single" w:sz="4" w:space="0" w:color="auto"/>
              <w:bottom w:val="double" w:sz="4" w:space="0" w:color="auto"/>
            </w:tcBorders>
          </w:tcPr>
          <w:p w14:paraId="5DCCAA3D" w14:textId="1B3B680E" w:rsidR="008A1B46" w:rsidRPr="00510C17" w:rsidDel="004C3E0C" w:rsidRDefault="008A1B46" w:rsidP="00DB7BB5">
            <w:pPr>
              <w:pStyle w:val="acctfourfigures"/>
              <w:tabs>
                <w:tab w:val="clear" w:pos="765"/>
                <w:tab w:val="decimal" w:pos="911"/>
              </w:tabs>
              <w:spacing w:line="240" w:lineRule="auto"/>
              <w:ind w:right="11"/>
              <w:rPr>
                <w:b/>
                <w:sz w:val="20"/>
              </w:rPr>
            </w:pPr>
            <w:r>
              <w:rPr>
                <w:b/>
                <w:sz w:val="20"/>
              </w:rPr>
              <w:t>170,304</w:t>
            </w:r>
          </w:p>
        </w:tc>
        <w:tc>
          <w:tcPr>
            <w:tcW w:w="180" w:type="dxa"/>
          </w:tcPr>
          <w:p w14:paraId="0FABC9E5" w14:textId="77777777" w:rsidR="008A1B46" w:rsidRPr="00510C17" w:rsidDel="004C3E0C" w:rsidRDefault="008A1B46" w:rsidP="00DB7BB5">
            <w:pPr>
              <w:tabs>
                <w:tab w:val="decimal" w:pos="824"/>
              </w:tabs>
              <w:spacing w:line="240" w:lineRule="auto"/>
              <w:ind w:right="-81"/>
              <w:rPr>
                <w:b/>
                <w:sz w:val="20"/>
              </w:rPr>
            </w:pPr>
          </w:p>
        </w:tc>
        <w:tc>
          <w:tcPr>
            <w:tcW w:w="1080" w:type="dxa"/>
            <w:tcBorders>
              <w:top w:val="single" w:sz="4" w:space="0" w:color="auto"/>
              <w:bottom w:val="double" w:sz="4" w:space="0" w:color="auto"/>
            </w:tcBorders>
          </w:tcPr>
          <w:p w14:paraId="4C6D009A" w14:textId="7AAFFEDD" w:rsidR="008A1B46" w:rsidRPr="00510C17" w:rsidDel="004C3E0C" w:rsidRDefault="008A1B46" w:rsidP="00DB7BB5">
            <w:pPr>
              <w:pStyle w:val="acctfourfigures"/>
              <w:tabs>
                <w:tab w:val="clear" w:pos="765"/>
                <w:tab w:val="decimal" w:pos="911"/>
              </w:tabs>
              <w:spacing w:line="240" w:lineRule="auto"/>
              <w:ind w:right="11"/>
              <w:rPr>
                <w:b/>
                <w:sz w:val="20"/>
              </w:rPr>
            </w:pPr>
            <w:r>
              <w:rPr>
                <w:b/>
                <w:sz w:val="20"/>
              </w:rPr>
              <w:t>1</w:t>
            </w:r>
            <w:r w:rsidR="00600BA5">
              <w:rPr>
                <w:b/>
                <w:sz w:val="20"/>
              </w:rPr>
              <w:t>75,764</w:t>
            </w:r>
          </w:p>
        </w:tc>
        <w:tc>
          <w:tcPr>
            <w:tcW w:w="180" w:type="dxa"/>
          </w:tcPr>
          <w:p w14:paraId="0CBCE672" w14:textId="77777777" w:rsidR="008A1B46" w:rsidRPr="00510C17" w:rsidDel="004C3E0C" w:rsidRDefault="008A1B46" w:rsidP="00DB7BB5">
            <w:pPr>
              <w:tabs>
                <w:tab w:val="decimal" w:pos="975"/>
              </w:tabs>
              <w:spacing w:line="240" w:lineRule="auto"/>
              <w:ind w:right="-81"/>
              <w:rPr>
                <w:b/>
                <w:sz w:val="20"/>
              </w:rPr>
            </w:pPr>
          </w:p>
        </w:tc>
        <w:tc>
          <w:tcPr>
            <w:tcW w:w="1170" w:type="dxa"/>
            <w:tcBorders>
              <w:top w:val="single" w:sz="4" w:space="0" w:color="auto"/>
              <w:bottom w:val="double" w:sz="4" w:space="0" w:color="auto"/>
            </w:tcBorders>
          </w:tcPr>
          <w:p w14:paraId="45E1565E" w14:textId="5E246AD5" w:rsidR="008A1B46" w:rsidRPr="00510C17" w:rsidDel="004C3E0C" w:rsidRDefault="00600BA5" w:rsidP="00DB7BB5">
            <w:pPr>
              <w:tabs>
                <w:tab w:val="decimal" w:pos="913"/>
              </w:tabs>
              <w:spacing w:line="240" w:lineRule="auto"/>
              <w:ind w:right="-81"/>
              <w:rPr>
                <w:b/>
                <w:sz w:val="20"/>
              </w:rPr>
            </w:pPr>
            <w:r>
              <w:rPr>
                <w:b/>
                <w:sz w:val="20"/>
              </w:rPr>
              <w:t>196,325</w:t>
            </w:r>
          </w:p>
        </w:tc>
      </w:tr>
    </w:tbl>
    <w:p w14:paraId="2F1C94A6" w14:textId="76AE054C" w:rsidR="00510C17" w:rsidRDefault="00510C17" w:rsidP="00CF6A13">
      <w:pPr>
        <w:spacing w:line="240" w:lineRule="auto"/>
        <w:ind w:left="540"/>
        <w:jc w:val="both"/>
        <w:rPr>
          <w:i/>
          <w:iCs/>
          <w:sz w:val="20"/>
          <w:lang w:val="en-US"/>
        </w:rPr>
      </w:pPr>
    </w:p>
    <w:tbl>
      <w:tblPr>
        <w:tblW w:w="9288" w:type="dxa"/>
        <w:tblInd w:w="540" w:type="dxa"/>
        <w:tblLayout w:type="fixed"/>
        <w:tblCellMar>
          <w:left w:w="79" w:type="dxa"/>
          <w:right w:w="79" w:type="dxa"/>
        </w:tblCellMar>
        <w:tblLook w:val="0000" w:firstRow="0" w:lastRow="0" w:firstColumn="0" w:lastColumn="0" w:noHBand="0" w:noVBand="0"/>
      </w:tblPr>
      <w:tblGrid>
        <w:gridCol w:w="2880"/>
        <w:gridCol w:w="1440"/>
        <w:gridCol w:w="180"/>
        <w:gridCol w:w="1080"/>
        <w:gridCol w:w="180"/>
        <w:gridCol w:w="990"/>
        <w:gridCol w:w="180"/>
        <w:gridCol w:w="1014"/>
        <w:gridCol w:w="180"/>
        <w:gridCol w:w="1164"/>
      </w:tblGrid>
      <w:tr w:rsidR="00C85B01" w:rsidRPr="00E27021" w14:paraId="1C628F7B" w14:textId="77777777" w:rsidTr="002C143E">
        <w:trPr>
          <w:cantSplit/>
          <w:tblHeader/>
        </w:trPr>
        <w:tc>
          <w:tcPr>
            <w:tcW w:w="2880" w:type="dxa"/>
            <w:vAlign w:val="bottom"/>
          </w:tcPr>
          <w:p w14:paraId="1653E3F0" w14:textId="77777777" w:rsidR="00C85B01" w:rsidRPr="00E27021" w:rsidRDefault="00C85B01" w:rsidP="008C1612">
            <w:pPr>
              <w:pStyle w:val="acctfourfigures"/>
              <w:tabs>
                <w:tab w:val="clear" w:pos="765"/>
              </w:tabs>
              <w:spacing w:line="240" w:lineRule="auto"/>
              <w:rPr>
                <w:b/>
                <w:bCs/>
                <w:i/>
                <w:iCs/>
                <w:sz w:val="20"/>
              </w:rPr>
            </w:pPr>
          </w:p>
        </w:tc>
        <w:tc>
          <w:tcPr>
            <w:tcW w:w="1440" w:type="dxa"/>
            <w:vAlign w:val="bottom"/>
          </w:tcPr>
          <w:p w14:paraId="7586D26B" w14:textId="77777777" w:rsidR="00C85B01" w:rsidRPr="00E27021" w:rsidRDefault="00C85B01" w:rsidP="008C1612">
            <w:pPr>
              <w:pStyle w:val="acctmergecolhdg"/>
              <w:spacing w:line="240" w:lineRule="auto"/>
              <w:ind w:left="-83" w:right="-79" w:firstLine="4"/>
              <w:rPr>
                <w:b w:val="0"/>
                <w:bCs/>
                <w:sz w:val="20"/>
              </w:rPr>
            </w:pPr>
            <w:r w:rsidRPr="00E27021">
              <w:rPr>
                <w:sz w:val="20"/>
              </w:rPr>
              <w:t xml:space="preserve">Interest rate </w:t>
            </w:r>
          </w:p>
        </w:tc>
        <w:tc>
          <w:tcPr>
            <w:tcW w:w="180" w:type="dxa"/>
            <w:vAlign w:val="bottom"/>
          </w:tcPr>
          <w:p w14:paraId="09282110" w14:textId="2C773DB3" w:rsidR="00C85B01" w:rsidRPr="00E27021" w:rsidRDefault="00C85B01" w:rsidP="008C1612">
            <w:pPr>
              <w:pStyle w:val="acctmergecolhdg"/>
              <w:spacing w:line="240" w:lineRule="auto"/>
              <w:ind w:left="-83" w:right="-79" w:firstLine="4"/>
              <w:rPr>
                <w:b w:val="0"/>
                <w:bCs/>
                <w:sz w:val="20"/>
              </w:rPr>
            </w:pPr>
          </w:p>
        </w:tc>
        <w:tc>
          <w:tcPr>
            <w:tcW w:w="4788" w:type="dxa"/>
            <w:gridSpan w:val="7"/>
            <w:vAlign w:val="bottom"/>
          </w:tcPr>
          <w:p w14:paraId="6389111E" w14:textId="2EC924BB" w:rsidR="00C85B01" w:rsidRPr="00E27021" w:rsidRDefault="00C85B01" w:rsidP="008C1612">
            <w:pPr>
              <w:pStyle w:val="acctmergecolhdg"/>
              <w:spacing w:line="240" w:lineRule="auto"/>
              <w:rPr>
                <w:b w:val="0"/>
                <w:bCs/>
                <w:sz w:val="20"/>
              </w:rPr>
            </w:pPr>
            <w:r w:rsidRPr="00E27021">
              <w:rPr>
                <w:sz w:val="20"/>
              </w:rPr>
              <w:t>Consolidated financial statements</w:t>
            </w:r>
          </w:p>
        </w:tc>
      </w:tr>
      <w:tr w:rsidR="00E27021" w:rsidRPr="00E27021" w14:paraId="4E2F7A6D" w14:textId="77777777" w:rsidTr="002C143E">
        <w:trPr>
          <w:cantSplit/>
          <w:tblHeader/>
        </w:trPr>
        <w:tc>
          <w:tcPr>
            <w:tcW w:w="2880" w:type="dxa"/>
            <w:shd w:val="clear" w:color="auto" w:fill="auto"/>
            <w:vAlign w:val="bottom"/>
          </w:tcPr>
          <w:p w14:paraId="54B0DD0E" w14:textId="1C08734A" w:rsidR="00E27021" w:rsidRPr="00E27021" w:rsidRDefault="00E27021" w:rsidP="00E27021">
            <w:pPr>
              <w:pStyle w:val="acctfourfigures"/>
              <w:tabs>
                <w:tab w:val="clear" w:pos="765"/>
              </w:tabs>
              <w:spacing w:line="240" w:lineRule="auto"/>
              <w:rPr>
                <w:b/>
                <w:bCs/>
                <w:i/>
                <w:iCs/>
                <w:sz w:val="20"/>
              </w:rPr>
            </w:pPr>
            <w:r w:rsidRPr="00E27021">
              <w:rPr>
                <w:b/>
                <w:bCs/>
                <w:i/>
                <w:iCs/>
                <w:sz w:val="20"/>
              </w:rPr>
              <w:t xml:space="preserve">Short-term loans to </w:t>
            </w:r>
            <w:r w:rsidRPr="00E27021" w:rsidDel="005411A2">
              <w:rPr>
                <w:i/>
                <w:iCs/>
                <w:color w:val="0000FF"/>
                <w:sz w:val="20"/>
              </w:rPr>
              <w:t xml:space="preserve"> </w:t>
            </w:r>
          </w:p>
        </w:tc>
        <w:tc>
          <w:tcPr>
            <w:tcW w:w="1440" w:type="dxa"/>
            <w:vAlign w:val="bottom"/>
          </w:tcPr>
          <w:p w14:paraId="56C048E9" w14:textId="3ACE2060" w:rsidR="00E27021" w:rsidRPr="00E27021" w:rsidRDefault="00E27021" w:rsidP="00E27021">
            <w:pPr>
              <w:pStyle w:val="acctmergecolhdg"/>
              <w:spacing w:line="240" w:lineRule="auto"/>
              <w:ind w:left="-83" w:right="-79" w:firstLine="4"/>
              <w:rPr>
                <w:b w:val="0"/>
                <w:bCs/>
                <w:sz w:val="20"/>
              </w:rPr>
            </w:pPr>
            <w:r w:rsidRPr="00E27021">
              <w:rPr>
                <w:b w:val="0"/>
                <w:bCs/>
                <w:sz w:val="20"/>
              </w:rPr>
              <w:t xml:space="preserve">At 31 December </w:t>
            </w:r>
          </w:p>
        </w:tc>
        <w:tc>
          <w:tcPr>
            <w:tcW w:w="180" w:type="dxa"/>
          </w:tcPr>
          <w:p w14:paraId="29BA0A02" w14:textId="77777777" w:rsidR="00E27021" w:rsidRPr="00E27021" w:rsidRDefault="00E27021" w:rsidP="00E27021">
            <w:pPr>
              <w:pStyle w:val="acctmergecolhdg"/>
              <w:spacing w:line="240" w:lineRule="auto"/>
              <w:ind w:left="-83" w:right="-79" w:firstLine="4"/>
              <w:rPr>
                <w:b w:val="0"/>
                <w:bCs/>
                <w:sz w:val="20"/>
              </w:rPr>
            </w:pPr>
          </w:p>
        </w:tc>
        <w:tc>
          <w:tcPr>
            <w:tcW w:w="1080" w:type="dxa"/>
            <w:vAlign w:val="bottom"/>
          </w:tcPr>
          <w:p w14:paraId="611EAFC3" w14:textId="10BCC9D6" w:rsidR="00E27021" w:rsidRPr="00E27021" w:rsidRDefault="00E27021" w:rsidP="00E27021">
            <w:pPr>
              <w:pStyle w:val="acctmergecolhdg"/>
              <w:spacing w:line="240" w:lineRule="auto"/>
              <w:ind w:left="-83" w:right="-79" w:firstLine="4"/>
              <w:rPr>
                <w:b w:val="0"/>
                <w:bCs/>
                <w:sz w:val="20"/>
                <w:lang w:val="en-US" w:bidi="th-TH"/>
              </w:rPr>
            </w:pPr>
            <w:r w:rsidRPr="00E27021">
              <w:rPr>
                <w:b w:val="0"/>
                <w:bCs/>
                <w:sz w:val="20"/>
              </w:rPr>
              <w:t xml:space="preserve">1 </w:t>
            </w:r>
            <w:r w:rsidRPr="00E27021">
              <w:rPr>
                <w:b w:val="0"/>
                <w:bCs/>
                <w:sz w:val="20"/>
                <w:lang w:val="en-US" w:bidi="th-TH"/>
              </w:rPr>
              <w:t>January</w:t>
            </w:r>
          </w:p>
        </w:tc>
        <w:tc>
          <w:tcPr>
            <w:tcW w:w="180" w:type="dxa"/>
            <w:vAlign w:val="bottom"/>
          </w:tcPr>
          <w:p w14:paraId="7149BF27" w14:textId="77777777" w:rsidR="00E27021" w:rsidRPr="00E27021" w:rsidRDefault="00E27021" w:rsidP="00E27021">
            <w:pPr>
              <w:pStyle w:val="acctmergecolhdg"/>
              <w:spacing w:line="240" w:lineRule="auto"/>
              <w:rPr>
                <w:b w:val="0"/>
                <w:bCs/>
                <w:sz w:val="20"/>
              </w:rPr>
            </w:pPr>
          </w:p>
        </w:tc>
        <w:tc>
          <w:tcPr>
            <w:tcW w:w="990" w:type="dxa"/>
            <w:vAlign w:val="bottom"/>
          </w:tcPr>
          <w:p w14:paraId="353729EA" w14:textId="77777777" w:rsidR="00E27021" w:rsidRPr="00E27021" w:rsidRDefault="00E27021" w:rsidP="00E27021">
            <w:pPr>
              <w:pStyle w:val="acctmergecolhdg"/>
              <w:spacing w:line="240" w:lineRule="auto"/>
              <w:ind w:left="-83" w:right="-79" w:firstLine="4"/>
              <w:rPr>
                <w:b w:val="0"/>
                <w:bCs/>
                <w:sz w:val="20"/>
              </w:rPr>
            </w:pPr>
            <w:r w:rsidRPr="00E27021">
              <w:rPr>
                <w:b w:val="0"/>
                <w:bCs/>
                <w:sz w:val="20"/>
              </w:rPr>
              <w:t>Increase</w:t>
            </w:r>
          </w:p>
        </w:tc>
        <w:tc>
          <w:tcPr>
            <w:tcW w:w="180" w:type="dxa"/>
            <w:vAlign w:val="bottom"/>
          </w:tcPr>
          <w:p w14:paraId="204FBB78" w14:textId="77777777" w:rsidR="00E27021" w:rsidRPr="00E27021" w:rsidRDefault="00E27021" w:rsidP="00E27021">
            <w:pPr>
              <w:pStyle w:val="acctmergecolhdg"/>
              <w:spacing w:line="240" w:lineRule="auto"/>
              <w:rPr>
                <w:b w:val="0"/>
                <w:bCs/>
                <w:sz w:val="20"/>
              </w:rPr>
            </w:pPr>
          </w:p>
        </w:tc>
        <w:tc>
          <w:tcPr>
            <w:tcW w:w="1014" w:type="dxa"/>
            <w:vAlign w:val="bottom"/>
          </w:tcPr>
          <w:p w14:paraId="2DD7ACAF" w14:textId="77777777" w:rsidR="00E27021" w:rsidRPr="00E27021" w:rsidRDefault="00E27021" w:rsidP="00E27021">
            <w:pPr>
              <w:pStyle w:val="acctmergecolhdg"/>
              <w:spacing w:line="240" w:lineRule="auto"/>
              <w:ind w:left="-83" w:right="-79" w:firstLine="4"/>
              <w:rPr>
                <w:b w:val="0"/>
                <w:bCs/>
                <w:sz w:val="20"/>
              </w:rPr>
            </w:pPr>
            <w:r w:rsidRPr="00E27021">
              <w:rPr>
                <w:b w:val="0"/>
                <w:bCs/>
                <w:sz w:val="20"/>
              </w:rPr>
              <w:t>Decrease</w:t>
            </w:r>
          </w:p>
        </w:tc>
        <w:tc>
          <w:tcPr>
            <w:tcW w:w="180" w:type="dxa"/>
            <w:vAlign w:val="bottom"/>
          </w:tcPr>
          <w:p w14:paraId="460870FE" w14:textId="77777777" w:rsidR="00E27021" w:rsidRPr="00E27021" w:rsidRDefault="00E27021" w:rsidP="00E27021">
            <w:pPr>
              <w:pStyle w:val="acctmergecolhdg"/>
              <w:spacing w:line="240" w:lineRule="auto"/>
              <w:rPr>
                <w:b w:val="0"/>
                <w:bCs/>
                <w:sz w:val="20"/>
              </w:rPr>
            </w:pPr>
          </w:p>
        </w:tc>
        <w:tc>
          <w:tcPr>
            <w:tcW w:w="1164" w:type="dxa"/>
            <w:vAlign w:val="bottom"/>
          </w:tcPr>
          <w:p w14:paraId="55B9A659" w14:textId="29F60D78" w:rsidR="00E27021" w:rsidRPr="00E27021" w:rsidRDefault="00E27021" w:rsidP="00E27021">
            <w:pPr>
              <w:pStyle w:val="acctmergecolhdg"/>
              <w:spacing w:line="240" w:lineRule="auto"/>
              <w:ind w:left="-83" w:firstLine="4"/>
              <w:rPr>
                <w:b w:val="0"/>
                <w:bCs/>
                <w:sz w:val="20"/>
              </w:rPr>
            </w:pPr>
            <w:r w:rsidRPr="00E27021">
              <w:rPr>
                <w:b w:val="0"/>
                <w:bCs/>
                <w:sz w:val="20"/>
              </w:rPr>
              <w:t>31 December</w:t>
            </w:r>
          </w:p>
        </w:tc>
      </w:tr>
      <w:tr w:rsidR="00164D04" w:rsidRPr="00E27021" w14:paraId="69EB026A" w14:textId="77777777" w:rsidTr="00F444F6">
        <w:trPr>
          <w:cantSplit/>
          <w:tblHeader/>
        </w:trPr>
        <w:tc>
          <w:tcPr>
            <w:tcW w:w="2880" w:type="dxa"/>
            <w:vAlign w:val="bottom"/>
          </w:tcPr>
          <w:p w14:paraId="0E787620" w14:textId="5A4D66CC" w:rsidR="00164D04" w:rsidRPr="00E27021" w:rsidRDefault="00164D04" w:rsidP="00164D04">
            <w:pPr>
              <w:pStyle w:val="acctfourfigures"/>
              <w:tabs>
                <w:tab w:val="clear" w:pos="765"/>
              </w:tabs>
              <w:spacing w:line="240" w:lineRule="auto"/>
              <w:rPr>
                <w:b/>
                <w:bCs/>
                <w:i/>
                <w:iCs/>
                <w:sz w:val="20"/>
              </w:rPr>
            </w:pPr>
          </w:p>
        </w:tc>
        <w:tc>
          <w:tcPr>
            <w:tcW w:w="1440" w:type="dxa"/>
            <w:vAlign w:val="bottom"/>
          </w:tcPr>
          <w:p w14:paraId="3E586AE3" w14:textId="77777777" w:rsidR="00164D04" w:rsidRPr="00E27021" w:rsidRDefault="00164D04" w:rsidP="00164D04">
            <w:pPr>
              <w:pStyle w:val="acctmergecolhdg"/>
              <w:spacing w:line="240" w:lineRule="auto"/>
              <w:ind w:left="-83" w:right="-179" w:firstLine="116"/>
              <w:jc w:val="left"/>
              <w:rPr>
                <w:b w:val="0"/>
                <w:bCs/>
                <w:i/>
                <w:iCs/>
                <w:sz w:val="20"/>
              </w:rPr>
            </w:pPr>
            <w:r w:rsidRPr="00E27021">
              <w:rPr>
                <w:b w:val="0"/>
                <w:bCs/>
                <w:i/>
                <w:iCs/>
                <w:sz w:val="20"/>
              </w:rPr>
              <w:t>(% per annum)</w:t>
            </w:r>
          </w:p>
        </w:tc>
        <w:tc>
          <w:tcPr>
            <w:tcW w:w="180" w:type="dxa"/>
          </w:tcPr>
          <w:p w14:paraId="61096852" w14:textId="77777777" w:rsidR="00164D04" w:rsidRPr="00E27021" w:rsidRDefault="00164D04" w:rsidP="00164D04">
            <w:pPr>
              <w:pStyle w:val="acctmergecolhdg"/>
              <w:spacing w:line="240" w:lineRule="auto"/>
              <w:ind w:left="-83" w:right="-79" w:firstLine="4"/>
              <w:rPr>
                <w:b w:val="0"/>
                <w:bCs/>
                <w:i/>
                <w:iCs/>
                <w:sz w:val="20"/>
              </w:rPr>
            </w:pPr>
          </w:p>
        </w:tc>
        <w:tc>
          <w:tcPr>
            <w:tcW w:w="4788" w:type="dxa"/>
            <w:gridSpan w:val="7"/>
          </w:tcPr>
          <w:p w14:paraId="40F3F42C" w14:textId="38E94548" w:rsidR="00164D04" w:rsidRPr="00164D04" w:rsidRDefault="00164D04" w:rsidP="00164D04">
            <w:pPr>
              <w:pStyle w:val="acctmergecolhdg"/>
              <w:spacing w:line="240" w:lineRule="auto"/>
              <w:ind w:left="-83" w:firstLine="4"/>
              <w:rPr>
                <w:b w:val="0"/>
                <w:bCs/>
                <w:i/>
                <w:iCs/>
                <w:sz w:val="20"/>
              </w:rPr>
            </w:pPr>
            <w:r w:rsidRPr="00164D04">
              <w:rPr>
                <w:b w:val="0"/>
                <w:bCs/>
                <w:i/>
                <w:iCs/>
                <w:sz w:val="20"/>
              </w:rPr>
              <w:t>(in thousand Baht)</w:t>
            </w:r>
          </w:p>
        </w:tc>
      </w:tr>
      <w:tr w:rsidR="009B4C9E" w:rsidRPr="00E27021" w14:paraId="6193F4A6" w14:textId="77777777" w:rsidTr="002C143E">
        <w:trPr>
          <w:cantSplit/>
          <w:tblHeader/>
        </w:trPr>
        <w:tc>
          <w:tcPr>
            <w:tcW w:w="2880" w:type="dxa"/>
            <w:vAlign w:val="bottom"/>
          </w:tcPr>
          <w:p w14:paraId="6F4E0B3D" w14:textId="75E355EA" w:rsidR="009B4C9E" w:rsidRPr="00E27021" w:rsidRDefault="009B4C9E" w:rsidP="008C1612">
            <w:pPr>
              <w:pStyle w:val="acctfourfigures"/>
              <w:tabs>
                <w:tab w:val="clear" w:pos="765"/>
              </w:tabs>
              <w:spacing w:line="240" w:lineRule="auto"/>
              <w:rPr>
                <w:i/>
                <w:iCs/>
                <w:color w:val="0000FF"/>
                <w:sz w:val="20"/>
                <w:shd w:val="clear" w:color="auto" w:fill="CCCCCC"/>
              </w:rPr>
            </w:pPr>
            <w:r w:rsidRPr="00E27021">
              <w:rPr>
                <w:b/>
                <w:bCs/>
                <w:i/>
                <w:iCs/>
                <w:sz w:val="20"/>
              </w:rPr>
              <w:t>2020</w:t>
            </w:r>
          </w:p>
        </w:tc>
        <w:tc>
          <w:tcPr>
            <w:tcW w:w="1440" w:type="dxa"/>
            <w:vAlign w:val="bottom"/>
          </w:tcPr>
          <w:p w14:paraId="20120817" w14:textId="77777777" w:rsidR="009B4C9E" w:rsidRPr="00E27021" w:rsidRDefault="009B4C9E" w:rsidP="008C1612">
            <w:pPr>
              <w:pStyle w:val="acctmergecolhdg"/>
              <w:spacing w:line="240" w:lineRule="auto"/>
              <w:ind w:left="-83" w:firstLine="4"/>
              <w:rPr>
                <w:b w:val="0"/>
                <w:bCs/>
                <w:i/>
                <w:iCs/>
                <w:sz w:val="20"/>
              </w:rPr>
            </w:pPr>
          </w:p>
        </w:tc>
        <w:tc>
          <w:tcPr>
            <w:tcW w:w="180" w:type="dxa"/>
          </w:tcPr>
          <w:p w14:paraId="6ECD279B" w14:textId="77777777" w:rsidR="009B4C9E" w:rsidRPr="00E27021" w:rsidRDefault="009B4C9E" w:rsidP="008C1612">
            <w:pPr>
              <w:pStyle w:val="acctmergecolhdg"/>
              <w:spacing w:line="240" w:lineRule="auto"/>
              <w:ind w:left="-83" w:right="-79" w:firstLine="4"/>
              <w:rPr>
                <w:b w:val="0"/>
                <w:bCs/>
                <w:i/>
                <w:iCs/>
                <w:sz w:val="20"/>
              </w:rPr>
            </w:pPr>
          </w:p>
        </w:tc>
        <w:tc>
          <w:tcPr>
            <w:tcW w:w="4788" w:type="dxa"/>
            <w:gridSpan w:val="7"/>
            <w:vAlign w:val="bottom"/>
          </w:tcPr>
          <w:p w14:paraId="4F754990" w14:textId="77777777" w:rsidR="009B4C9E" w:rsidRPr="00E27021" w:rsidRDefault="009B4C9E" w:rsidP="008C1612">
            <w:pPr>
              <w:pStyle w:val="acctmergecolhdg"/>
              <w:spacing w:line="240" w:lineRule="auto"/>
              <w:ind w:left="-83" w:firstLine="4"/>
              <w:rPr>
                <w:b w:val="0"/>
                <w:bCs/>
                <w:i/>
                <w:iCs/>
                <w:sz w:val="20"/>
              </w:rPr>
            </w:pPr>
          </w:p>
        </w:tc>
      </w:tr>
      <w:tr w:rsidR="00BA5E1C" w:rsidRPr="00E27021" w14:paraId="230F2B69" w14:textId="77777777" w:rsidTr="002C143E">
        <w:trPr>
          <w:cantSplit/>
        </w:trPr>
        <w:tc>
          <w:tcPr>
            <w:tcW w:w="2880" w:type="dxa"/>
          </w:tcPr>
          <w:p w14:paraId="5CFF6D17" w14:textId="76B54408" w:rsidR="00BA5E1C" w:rsidRPr="00E27021" w:rsidRDefault="00BA5E1C" w:rsidP="00BA5E1C">
            <w:pPr>
              <w:spacing w:line="240" w:lineRule="auto"/>
              <w:rPr>
                <w:sz w:val="20"/>
              </w:rPr>
            </w:pPr>
            <w:r w:rsidRPr="00E27021">
              <w:rPr>
                <w:sz w:val="20"/>
              </w:rPr>
              <w:t xml:space="preserve">Other related parties </w:t>
            </w:r>
          </w:p>
        </w:tc>
        <w:tc>
          <w:tcPr>
            <w:tcW w:w="1440" w:type="dxa"/>
          </w:tcPr>
          <w:p w14:paraId="4D76425F" w14:textId="334919E7" w:rsidR="00BA5E1C" w:rsidRPr="00E27021" w:rsidRDefault="00BA5E1C" w:rsidP="00BA5E1C">
            <w:pPr>
              <w:pStyle w:val="acctfourfigures"/>
              <w:tabs>
                <w:tab w:val="clear" w:pos="765"/>
                <w:tab w:val="decimal" w:pos="143"/>
              </w:tabs>
              <w:spacing w:line="240" w:lineRule="auto"/>
              <w:ind w:left="-83" w:right="41" w:firstLine="4"/>
              <w:jc w:val="center"/>
              <w:rPr>
                <w:sz w:val="20"/>
              </w:rPr>
            </w:pPr>
            <w:r>
              <w:rPr>
                <w:sz w:val="20"/>
              </w:rPr>
              <w:t>6.50</w:t>
            </w:r>
          </w:p>
        </w:tc>
        <w:tc>
          <w:tcPr>
            <w:tcW w:w="180" w:type="dxa"/>
          </w:tcPr>
          <w:p w14:paraId="4CDD10F3" w14:textId="77777777" w:rsidR="00BA5E1C" w:rsidRPr="00E27021" w:rsidRDefault="00BA5E1C" w:rsidP="00BA5E1C">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57E01D55" w14:textId="1FA6A0FB" w:rsidR="00BA5E1C" w:rsidRPr="00E27021" w:rsidRDefault="00BA5E1C" w:rsidP="00BA5E1C">
            <w:pPr>
              <w:pStyle w:val="acctfourfigures"/>
              <w:tabs>
                <w:tab w:val="clear" w:pos="765"/>
                <w:tab w:val="decimal" w:pos="822"/>
              </w:tabs>
              <w:spacing w:line="240" w:lineRule="auto"/>
              <w:ind w:left="-79" w:right="-72"/>
              <w:rPr>
                <w:sz w:val="20"/>
              </w:rPr>
            </w:pPr>
            <w:r>
              <w:rPr>
                <w:sz w:val="20"/>
              </w:rPr>
              <w:t>63,000</w:t>
            </w:r>
          </w:p>
        </w:tc>
        <w:tc>
          <w:tcPr>
            <w:tcW w:w="180" w:type="dxa"/>
          </w:tcPr>
          <w:p w14:paraId="4BD224AA" w14:textId="77777777" w:rsidR="00BA5E1C" w:rsidRPr="00E27021" w:rsidRDefault="00BA5E1C" w:rsidP="00BA5E1C">
            <w:pPr>
              <w:pStyle w:val="acctfourfigures"/>
              <w:spacing w:line="240" w:lineRule="auto"/>
              <w:rPr>
                <w:sz w:val="20"/>
              </w:rPr>
            </w:pPr>
          </w:p>
        </w:tc>
        <w:tc>
          <w:tcPr>
            <w:tcW w:w="990" w:type="dxa"/>
          </w:tcPr>
          <w:p w14:paraId="57D55EFB" w14:textId="3128B2F6" w:rsidR="00BA5E1C" w:rsidRPr="00E27021" w:rsidRDefault="00BA5E1C" w:rsidP="00BA5E1C">
            <w:pPr>
              <w:pStyle w:val="acctfourfigures"/>
              <w:tabs>
                <w:tab w:val="clear" w:pos="765"/>
                <w:tab w:val="decimal" w:pos="541"/>
              </w:tabs>
              <w:spacing w:line="240" w:lineRule="auto"/>
              <w:ind w:right="11"/>
              <w:rPr>
                <w:sz w:val="20"/>
              </w:rPr>
            </w:pPr>
            <w:r>
              <w:rPr>
                <w:sz w:val="20"/>
              </w:rPr>
              <w:t>-</w:t>
            </w:r>
          </w:p>
        </w:tc>
        <w:tc>
          <w:tcPr>
            <w:tcW w:w="180" w:type="dxa"/>
          </w:tcPr>
          <w:p w14:paraId="2FA99921" w14:textId="77777777" w:rsidR="00BA5E1C" w:rsidRPr="00E27021" w:rsidRDefault="00BA5E1C" w:rsidP="00BA5E1C">
            <w:pPr>
              <w:pStyle w:val="acctfourfigures"/>
              <w:spacing w:line="240" w:lineRule="auto"/>
              <w:rPr>
                <w:sz w:val="20"/>
              </w:rPr>
            </w:pPr>
          </w:p>
        </w:tc>
        <w:tc>
          <w:tcPr>
            <w:tcW w:w="1014" w:type="dxa"/>
          </w:tcPr>
          <w:p w14:paraId="18644794" w14:textId="1196ACB9" w:rsidR="00BA5E1C" w:rsidRPr="00E27021" w:rsidRDefault="00BA5E1C" w:rsidP="00BA5E1C">
            <w:pPr>
              <w:pStyle w:val="acctfourfigures"/>
              <w:tabs>
                <w:tab w:val="clear" w:pos="765"/>
                <w:tab w:val="decimal" w:pos="731"/>
              </w:tabs>
              <w:spacing w:line="240" w:lineRule="auto"/>
              <w:ind w:right="11"/>
              <w:rPr>
                <w:sz w:val="20"/>
              </w:rPr>
            </w:pPr>
            <w:r>
              <w:rPr>
                <w:sz w:val="20"/>
              </w:rPr>
              <w:t>(63,000)</w:t>
            </w:r>
          </w:p>
        </w:tc>
        <w:tc>
          <w:tcPr>
            <w:tcW w:w="180" w:type="dxa"/>
          </w:tcPr>
          <w:p w14:paraId="5A1AC245" w14:textId="77777777" w:rsidR="00BA5E1C" w:rsidRPr="00E27021" w:rsidRDefault="00BA5E1C" w:rsidP="00BA5E1C">
            <w:pPr>
              <w:pStyle w:val="acctfourfigures"/>
              <w:spacing w:line="240" w:lineRule="auto"/>
              <w:rPr>
                <w:sz w:val="20"/>
              </w:rPr>
            </w:pPr>
          </w:p>
        </w:tc>
        <w:tc>
          <w:tcPr>
            <w:tcW w:w="1164" w:type="dxa"/>
            <w:tcBorders>
              <w:bottom w:val="single" w:sz="4" w:space="0" w:color="auto"/>
            </w:tcBorders>
          </w:tcPr>
          <w:p w14:paraId="4F9BB22C" w14:textId="2C4C3BB8" w:rsidR="00BA5E1C" w:rsidRPr="00E27021" w:rsidRDefault="00BA5E1C" w:rsidP="00BA5E1C">
            <w:pPr>
              <w:pStyle w:val="acctfourfigures"/>
              <w:tabs>
                <w:tab w:val="clear" w:pos="765"/>
                <w:tab w:val="decimal" w:pos="440"/>
              </w:tabs>
              <w:spacing w:line="240" w:lineRule="auto"/>
              <w:ind w:right="11"/>
              <w:rPr>
                <w:sz w:val="20"/>
              </w:rPr>
            </w:pPr>
            <w:r>
              <w:rPr>
                <w:sz w:val="20"/>
              </w:rPr>
              <w:t>-</w:t>
            </w:r>
          </w:p>
        </w:tc>
      </w:tr>
      <w:tr w:rsidR="00E27021" w:rsidRPr="00E27021" w14:paraId="776F339B" w14:textId="77777777" w:rsidTr="002C143E">
        <w:trPr>
          <w:cantSplit/>
        </w:trPr>
        <w:tc>
          <w:tcPr>
            <w:tcW w:w="2880" w:type="dxa"/>
          </w:tcPr>
          <w:p w14:paraId="053777FA" w14:textId="6E9BD93F" w:rsidR="00E27021" w:rsidRPr="00E27021" w:rsidRDefault="00E27021" w:rsidP="00E27021">
            <w:pPr>
              <w:spacing w:line="240" w:lineRule="auto"/>
              <w:rPr>
                <w:b/>
                <w:bCs/>
                <w:sz w:val="20"/>
              </w:rPr>
            </w:pPr>
            <w:r w:rsidRPr="00E27021">
              <w:rPr>
                <w:b/>
                <w:bCs/>
                <w:sz w:val="20"/>
              </w:rPr>
              <w:t>Total</w:t>
            </w:r>
          </w:p>
        </w:tc>
        <w:tc>
          <w:tcPr>
            <w:tcW w:w="1440" w:type="dxa"/>
          </w:tcPr>
          <w:p w14:paraId="3E3448CD" w14:textId="77777777" w:rsidR="00E27021" w:rsidRPr="00E27021" w:rsidRDefault="00E27021" w:rsidP="00E27021">
            <w:pPr>
              <w:pStyle w:val="acctfourfigures"/>
              <w:tabs>
                <w:tab w:val="clear" w:pos="765"/>
                <w:tab w:val="decimal" w:pos="731"/>
              </w:tabs>
              <w:spacing w:line="240" w:lineRule="auto"/>
              <w:ind w:left="-83" w:right="11" w:firstLine="4"/>
              <w:rPr>
                <w:b/>
                <w:bCs/>
                <w:sz w:val="20"/>
              </w:rPr>
            </w:pPr>
          </w:p>
        </w:tc>
        <w:tc>
          <w:tcPr>
            <w:tcW w:w="180" w:type="dxa"/>
          </w:tcPr>
          <w:p w14:paraId="76D9A64E" w14:textId="77777777" w:rsidR="00E27021" w:rsidRPr="00E27021" w:rsidRDefault="00E27021" w:rsidP="00E27021">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16CDE344" w14:textId="137F31E7" w:rsidR="00E27021" w:rsidRPr="00E27021" w:rsidRDefault="00E27021" w:rsidP="00E27021">
            <w:pPr>
              <w:pStyle w:val="acctfourfigures"/>
              <w:tabs>
                <w:tab w:val="clear" w:pos="765"/>
                <w:tab w:val="decimal" w:pos="822"/>
              </w:tabs>
              <w:spacing w:line="240" w:lineRule="auto"/>
              <w:ind w:left="-79" w:right="-72"/>
              <w:rPr>
                <w:b/>
                <w:bCs/>
                <w:sz w:val="20"/>
              </w:rPr>
            </w:pPr>
            <w:r>
              <w:rPr>
                <w:b/>
                <w:bCs/>
                <w:sz w:val="20"/>
              </w:rPr>
              <w:t>63,000</w:t>
            </w:r>
          </w:p>
        </w:tc>
        <w:tc>
          <w:tcPr>
            <w:tcW w:w="180" w:type="dxa"/>
          </w:tcPr>
          <w:p w14:paraId="739474F4" w14:textId="77777777" w:rsidR="00E27021" w:rsidRPr="00E27021" w:rsidRDefault="00E27021" w:rsidP="00E27021">
            <w:pPr>
              <w:pStyle w:val="acctfourfigures"/>
              <w:spacing w:line="240" w:lineRule="auto"/>
              <w:rPr>
                <w:b/>
                <w:bCs/>
                <w:sz w:val="20"/>
              </w:rPr>
            </w:pPr>
          </w:p>
        </w:tc>
        <w:tc>
          <w:tcPr>
            <w:tcW w:w="990" w:type="dxa"/>
          </w:tcPr>
          <w:p w14:paraId="215798E6" w14:textId="77777777" w:rsidR="00E27021" w:rsidRPr="00E27021" w:rsidRDefault="00E27021" w:rsidP="00E27021">
            <w:pPr>
              <w:pStyle w:val="acctfourfigures"/>
              <w:tabs>
                <w:tab w:val="clear" w:pos="765"/>
                <w:tab w:val="decimal" w:pos="911"/>
              </w:tabs>
              <w:spacing w:line="240" w:lineRule="auto"/>
              <w:ind w:right="11"/>
              <w:rPr>
                <w:b/>
                <w:bCs/>
                <w:sz w:val="20"/>
              </w:rPr>
            </w:pPr>
          </w:p>
        </w:tc>
        <w:tc>
          <w:tcPr>
            <w:tcW w:w="180" w:type="dxa"/>
          </w:tcPr>
          <w:p w14:paraId="38916488" w14:textId="77777777" w:rsidR="00E27021" w:rsidRPr="00E27021" w:rsidRDefault="00E27021" w:rsidP="00E27021">
            <w:pPr>
              <w:pStyle w:val="acctfourfigures"/>
              <w:spacing w:line="240" w:lineRule="auto"/>
              <w:rPr>
                <w:b/>
                <w:bCs/>
                <w:sz w:val="20"/>
              </w:rPr>
            </w:pPr>
          </w:p>
        </w:tc>
        <w:tc>
          <w:tcPr>
            <w:tcW w:w="1014" w:type="dxa"/>
          </w:tcPr>
          <w:p w14:paraId="3CCA78FE" w14:textId="77777777" w:rsidR="00E27021" w:rsidRPr="00E27021" w:rsidRDefault="00E27021" w:rsidP="00E27021">
            <w:pPr>
              <w:pStyle w:val="acctfourfigures"/>
              <w:tabs>
                <w:tab w:val="clear" w:pos="765"/>
                <w:tab w:val="decimal" w:pos="731"/>
              </w:tabs>
              <w:spacing w:line="240" w:lineRule="auto"/>
              <w:ind w:right="11"/>
              <w:rPr>
                <w:b/>
                <w:bCs/>
                <w:sz w:val="20"/>
              </w:rPr>
            </w:pPr>
          </w:p>
        </w:tc>
        <w:tc>
          <w:tcPr>
            <w:tcW w:w="180" w:type="dxa"/>
          </w:tcPr>
          <w:p w14:paraId="3E907BF8" w14:textId="77777777" w:rsidR="00E27021" w:rsidRPr="00E27021" w:rsidRDefault="00E27021" w:rsidP="00E27021">
            <w:pPr>
              <w:pStyle w:val="acctfourfigures"/>
              <w:spacing w:line="240" w:lineRule="auto"/>
              <w:rPr>
                <w:b/>
                <w:bCs/>
                <w:sz w:val="20"/>
              </w:rPr>
            </w:pPr>
          </w:p>
        </w:tc>
        <w:tc>
          <w:tcPr>
            <w:tcW w:w="1164" w:type="dxa"/>
            <w:tcBorders>
              <w:top w:val="single" w:sz="4" w:space="0" w:color="auto"/>
              <w:bottom w:val="double" w:sz="4" w:space="0" w:color="auto"/>
            </w:tcBorders>
          </w:tcPr>
          <w:p w14:paraId="47F0AED0" w14:textId="0F39C506" w:rsidR="00E27021" w:rsidRPr="00E27021" w:rsidRDefault="00E27021" w:rsidP="002B0784">
            <w:pPr>
              <w:pStyle w:val="acctfourfigures"/>
              <w:tabs>
                <w:tab w:val="clear" w:pos="765"/>
                <w:tab w:val="decimal" w:pos="440"/>
              </w:tabs>
              <w:spacing w:line="240" w:lineRule="auto"/>
              <w:ind w:right="11"/>
              <w:rPr>
                <w:b/>
                <w:bCs/>
                <w:sz w:val="20"/>
              </w:rPr>
            </w:pPr>
            <w:r>
              <w:rPr>
                <w:b/>
                <w:bCs/>
                <w:sz w:val="20"/>
              </w:rPr>
              <w:t>-</w:t>
            </w:r>
          </w:p>
        </w:tc>
      </w:tr>
      <w:tr w:rsidR="00306472" w:rsidRPr="00E27021" w14:paraId="3C9D92B2" w14:textId="77777777" w:rsidTr="002C143E">
        <w:trPr>
          <w:cantSplit/>
          <w:tblHeader/>
        </w:trPr>
        <w:tc>
          <w:tcPr>
            <w:tcW w:w="2880" w:type="dxa"/>
            <w:vAlign w:val="bottom"/>
          </w:tcPr>
          <w:p w14:paraId="49DDD015" w14:textId="28B59668" w:rsidR="00306472" w:rsidRPr="00E27021" w:rsidRDefault="00306472" w:rsidP="00306472">
            <w:pPr>
              <w:pStyle w:val="acctfourfigures"/>
              <w:tabs>
                <w:tab w:val="clear" w:pos="765"/>
              </w:tabs>
              <w:spacing w:line="240" w:lineRule="auto"/>
              <w:rPr>
                <w:i/>
                <w:iCs/>
                <w:color w:val="0000FF"/>
                <w:sz w:val="20"/>
                <w:shd w:val="clear" w:color="auto" w:fill="CCCCCC"/>
              </w:rPr>
            </w:pPr>
          </w:p>
        </w:tc>
        <w:tc>
          <w:tcPr>
            <w:tcW w:w="1440" w:type="dxa"/>
            <w:vAlign w:val="bottom"/>
          </w:tcPr>
          <w:p w14:paraId="5D8498FB" w14:textId="77777777" w:rsidR="00306472" w:rsidRPr="00E27021" w:rsidRDefault="00306472" w:rsidP="00306472">
            <w:pPr>
              <w:pStyle w:val="acctmergecolhdg"/>
              <w:spacing w:line="240" w:lineRule="auto"/>
              <w:ind w:left="-83" w:firstLine="4"/>
              <w:rPr>
                <w:b w:val="0"/>
                <w:bCs/>
                <w:i/>
                <w:iCs/>
                <w:sz w:val="20"/>
              </w:rPr>
            </w:pPr>
          </w:p>
        </w:tc>
        <w:tc>
          <w:tcPr>
            <w:tcW w:w="180" w:type="dxa"/>
          </w:tcPr>
          <w:p w14:paraId="42EDCFD7" w14:textId="77777777" w:rsidR="00306472" w:rsidRPr="00E27021" w:rsidRDefault="00306472" w:rsidP="00306472">
            <w:pPr>
              <w:pStyle w:val="acctmergecolhdg"/>
              <w:spacing w:line="240" w:lineRule="auto"/>
              <w:ind w:left="-83" w:right="-79" w:firstLine="4"/>
              <w:rPr>
                <w:b w:val="0"/>
                <w:bCs/>
                <w:i/>
                <w:iCs/>
                <w:sz w:val="20"/>
              </w:rPr>
            </w:pPr>
          </w:p>
        </w:tc>
        <w:tc>
          <w:tcPr>
            <w:tcW w:w="4788" w:type="dxa"/>
            <w:gridSpan w:val="7"/>
            <w:vAlign w:val="bottom"/>
          </w:tcPr>
          <w:p w14:paraId="384B5235" w14:textId="77777777" w:rsidR="00306472" w:rsidRPr="00E27021" w:rsidRDefault="00306472" w:rsidP="00306472">
            <w:pPr>
              <w:pStyle w:val="acctmergecolhdg"/>
              <w:spacing w:line="240" w:lineRule="auto"/>
              <w:ind w:left="-83" w:firstLine="4"/>
              <w:rPr>
                <w:b w:val="0"/>
                <w:bCs/>
                <w:i/>
                <w:iCs/>
                <w:sz w:val="20"/>
              </w:rPr>
            </w:pPr>
          </w:p>
        </w:tc>
      </w:tr>
      <w:tr w:rsidR="00306472" w:rsidRPr="00E27021" w14:paraId="2844E7B6" w14:textId="77777777" w:rsidTr="002C143E">
        <w:trPr>
          <w:cantSplit/>
        </w:trPr>
        <w:tc>
          <w:tcPr>
            <w:tcW w:w="2880" w:type="dxa"/>
          </w:tcPr>
          <w:p w14:paraId="04118F88" w14:textId="5957E77A" w:rsidR="00306472" w:rsidRPr="00E27021" w:rsidRDefault="005A3767" w:rsidP="00306472">
            <w:pPr>
              <w:spacing w:line="240" w:lineRule="auto"/>
              <w:rPr>
                <w:sz w:val="20"/>
              </w:rPr>
            </w:pPr>
            <w:r w:rsidRPr="00C85B01">
              <w:rPr>
                <w:b/>
                <w:bCs/>
                <w:i/>
                <w:iCs/>
                <w:sz w:val="20"/>
              </w:rPr>
              <w:t>2019</w:t>
            </w:r>
          </w:p>
        </w:tc>
        <w:tc>
          <w:tcPr>
            <w:tcW w:w="1440" w:type="dxa"/>
          </w:tcPr>
          <w:p w14:paraId="30BC1838" w14:textId="7D6C35DE" w:rsidR="00306472" w:rsidRPr="00E27021" w:rsidRDefault="00306472" w:rsidP="00306472">
            <w:pPr>
              <w:pStyle w:val="acctfourfigures"/>
              <w:tabs>
                <w:tab w:val="clear" w:pos="765"/>
                <w:tab w:val="decimal" w:pos="143"/>
              </w:tabs>
              <w:spacing w:line="240" w:lineRule="auto"/>
              <w:ind w:left="-83" w:right="41" w:firstLine="4"/>
              <w:jc w:val="center"/>
              <w:rPr>
                <w:sz w:val="20"/>
              </w:rPr>
            </w:pPr>
          </w:p>
        </w:tc>
        <w:tc>
          <w:tcPr>
            <w:tcW w:w="180" w:type="dxa"/>
          </w:tcPr>
          <w:p w14:paraId="3AF9DE95" w14:textId="77777777" w:rsidR="00306472" w:rsidRPr="00E27021" w:rsidRDefault="00306472" w:rsidP="00306472">
            <w:pPr>
              <w:pStyle w:val="acctfourfigures"/>
              <w:tabs>
                <w:tab w:val="clear" w:pos="765"/>
                <w:tab w:val="decimal" w:pos="731"/>
              </w:tabs>
              <w:spacing w:line="240" w:lineRule="auto"/>
              <w:ind w:left="-79" w:right="-72"/>
              <w:rPr>
                <w:sz w:val="20"/>
              </w:rPr>
            </w:pPr>
          </w:p>
        </w:tc>
        <w:tc>
          <w:tcPr>
            <w:tcW w:w="1080" w:type="dxa"/>
          </w:tcPr>
          <w:p w14:paraId="1EDCC37C" w14:textId="76CEFA7B" w:rsidR="00306472" w:rsidRPr="00E27021" w:rsidRDefault="00306472" w:rsidP="00306472">
            <w:pPr>
              <w:pStyle w:val="acctfourfigures"/>
              <w:tabs>
                <w:tab w:val="clear" w:pos="765"/>
                <w:tab w:val="decimal" w:pos="822"/>
              </w:tabs>
              <w:spacing w:line="240" w:lineRule="auto"/>
              <w:ind w:left="-79" w:right="-72"/>
              <w:rPr>
                <w:sz w:val="20"/>
              </w:rPr>
            </w:pPr>
          </w:p>
        </w:tc>
        <w:tc>
          <w:tcPr>
            <w:tcW w:w="180" w:type="dxa"/>
          </w:tcPr>
          <w:p w14:paraId="16443F38" w14:textId="77777777" w:rsidR="00306472" w:rsidRPr="00E27021" w:rsidRDefault="00306472" w:rsidP="00306472">
            <w:pPr>
              <w:pStyle w:val="acctfourfigures"/>
              <w:spacing w:line="240" w:lineRule="auto"/>
              <w:rPr>
                <w:sz w:val="20"/>
              </w:rPr>
            </w:pPr>
          </w:p>
        </w:tc>
        <w:tc>
          <w:tcPr>
            <w:tcW w:w="990" w:type="dxa"/>
          </w:tcPr>
          <w:p w14:paraId="533A12A5" w14:textId="5EC2EB6F" w:rsidR="00306472" w:rsidRPr="00E27021" w:rsidRDefault="00306472" w:rsidP="00306472">
            <w:pPr>
              <w:pStyle w:val="acctfourfigures"/>
              <w:tabs>
                <w:tab w:val="clear" w:pos="765"/>
                <w:tab w:val="decimal" w:pos="911"/>
              </w:tabs>
              <w:spacing w:line="240" w:lineRule="auto"/>
              <w:ind w:right="11"/>
              <w:rPr>
                <w:sz w:val="20"/>
              </w:rPr>
            </w:pPr>
          </w:p>
        </w:tc>
        <w:tc>
          <w:tcPr>
            <w:tcW w:w="180" w:type="dxa"/>
          </w:tcPr>
          <w:p w14:paraId="75EA32D5" w14:textId="77777777" w:rsidR="00306472" w:rsidRPr="00E27021" w:rsidRDefault="00306472" w:rsidP="00306472">
            <w:pPr>
              <w:pStyle w:val="acctfourfigures"/>
              <w:spacing w:line="240" w:lineRule="auto"/>
              <w:rPr>
                <w:sz w:val="20"/>
              </w:rPr>
            </w:pPr>
          </w:p>
        </w:tc>
        <w:tc>
          <w:tcPr>
            <w:tcW w:w="1014" w:type="dxa"/>
          </w:tcPr>
          <w:p w14:paraId="34AD0EFD" w14:textId="7934197E" w:rsidR="00306472" w:rsidRPr="00E27021" w:rsidRDefault="00306472" w:rsidP="00306472">
            <w:pPr>
              <w:pStyle w:val="acctfourfigures"/>
              <w:tabs>
                <w:tab w:val="clear" w:pos="765"/>
                <w:tab w:val="decimal" w:pos="731"/>
              </w:tabs>
              <w:spacing w:line="240" w:lineRule="auto"/>
              <w:ind w:right="11"/>
              <w:rPr>
                <w:sz w:val="20"/>
              </w:rPr>
            </w:pPr>
          </w:p>
        </w:tc>
        <w:tc>
          <w:tcPr>
            <w:tcW w:w="180" w:type="dxa"/>
          </w:tcPr>
          <w:p w14:paraId="6E24D241" w14:textId="77777777" w:rsidR="00306472" w:rsidRPr="00E27021" w:rsidRDefault="00306472" w:rsidP="00306472">
            <w:pPr>
              <w:pStyle w:val="acctfourfigures"/>
              <w:spacing w:line="240" w:lineRule="auto"/>
              <w:rPr>
                <w:sz w:val="20"/>
              </w:rPr>
            </w:pPr>
          </w:p>
        </w:tc>
        <w:tc>
          <w:tcPr>
            <w:tcW w:w="1164" w:type="dxa"/>
          </w:tcPr>
          <w:p w14:paraId="15A2F95B" w14:textId="39CC99C6" w:rsidR="00306472" w:rsidRPr="00E27021" w:rsidRDefault="00306472" w:rsidP="00306472">
            <w:pPr>
              <w:pStyle w:val="acctfourfigures"/>
              <w:tabs>
                <w:tab w:val="clear" w:pos="765"/>
                <w:tab w:val="decimal" w:pos="821"/>
              </w:tabs>
              <w:spacing w:line="240" w:lineRule="auto"/>
              <w:ind w:right="11"/>
              <w:rPr>
                <w:sz w:val="20"/>
              </w:rPr>
            </w:pPr>
          </w:p>
        </w:tc>
      </w:tr>
      <w:tr w:rsidR="00C85B01" w:rsidRPr="00E27021" w14:paraId="23E3D9F4" w14:textId="77777777" w:rsidTr="002C143E">
        <w:trPr>
          <w:cantSplit/>
        </w:trPr>
        <w:tc>
          <w:tcPr>
            <w:tcW w:w="2880" w:type="dxa"/>
          </w:tcPr>
          <w:p w14:paraId="1ECA7277" w14:textId="58E18E13" w:rsidR="00C85B01" w:rsidRPr="00E27021" w:rsidRDefault="00C85B01" w:rsidP="00C85B01">
            <w:pPr>
              <w:spacing w:line="240" w:lineRule="auto"/>
              <w:rPr>
                <w:b/>
                <w:bCs/>
                <w:i/>
                <w:iCs/>
                <w:sz w:val="20"/>
                <w:highlight w:val="cyan"/>
              </w:rPr>
            </w:pPr>
            <w:r w:rsidRPr="00E27021">
              <w:rPr>
                <w:sz w:val="20"/>
              </w:rPr>
              <w:t xml:space="preserve">Other related parties </w:t>
            </w:r>
          </w:p>
        </w:tc>
        <w:tc>
          <w:tcPr>
            <w:tcW w:w="1440" w:type="dxa"/>
          </w:tcPr>
          <w:p w14:paraId="5796037D" w14:textId="0B2E09CB" w:rsidR="00C85B01" w:rsidRPr="00E27021" w:rsidRDefault="00C85B01" w:rsidP="00C85B01">
            <w:pPr>
              <w:pStyle w:val="acctfourfigures"/>
              <w:tabs>
                <w:tab w:val="clear" w:pos="765"/>
                <w:tab w:val="decimal" w:pos="143"/>
              </w:tabs>
              <w:spacing w:line="240" w:lineRule="auto"/>
              <w:ind w:left="-83" w:right="41" w:firstLine="4"/>
              <w:jc w:val="center"/>
              <w:rPr>
                <w:sz w:val="20"/>
              </w:rPr>
            </w:pPr>
            <w:r>
              <w:rPr>
                <w:sz w:val="20"/>
              </w:rPr>
              <w:t>6.50</w:t>
            </w:r>
          </w:p>
        </w:tc>
        <w:tc>
          <w:tcPr>
            <w:tcW w:w="180" w:type="dxa"/>
          </w:tcPr>
          <w:p w14:paraId="3110BE75" w14:textId="77777777" w:rsidR="00C85B01" w:rsidRPr="00E27021" w:rsidRDefault="00C85B01" w:rsidP="00C85B01">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6A67657E" w14:textId="773D80AC" w:rsidR="00C85B01" w:rsidRPr="00E27021" w:rsidRDefault="00C85B01" w:rsidP="00C85B01">
            <w:pPr>
              <w:pStyle w:val="acctfourfigures"/>
              <w:tabs>
                <w:tab w:val="clear" w:pos="765"/>
                <w:tab w:val="decimal" w:pos="822"/>
              </w:tabs>
              <w:spacing w:line="240" w:lineRule="auto"/>
              <w:ind w:left="-79" w:right="-72"/>
              <w:rPr>
                <w:sz w:val="20"/>
              </w:rPr>
            </w:pPr>
            <w:r>
              <w:rPr>
                <w:sz w:val="20"/>
              </w:rPr>
              <w:t>395,340</w:t>
            </w:r>
          </w:p>
        </w:tc>
        <w:tc>
          <w:tcPr>
            <w:tcW w:w="180" w:type="dxa"/>
          </w:tcPr>
          <w:p w14:paraId="1BAD8E8F" w14:textId="77777777" w:rsidR="00C85B01" w:rsidRPr="00E27021" w:rsidRDefault="00C85B01" w:rsidP="00C85B01">
            <w:pPr>
              <w:pStyle w:val="acctfourfigures"/>
              <w:spacing w:line="240" w:lineRule="auto"/>
              <w:rPr>
                <w:sz w:val="20"/>
              </w:rPr>
            </w:pPr>
          </w:p>
        </w:tc>
        <w:tc>
          <w:tcPr>
            <w:tcW w:w="990" w:type="dxa"/>
          </w:tcPr>
          <w:p w14:paraId="6C42BA1F" w14:textId="10730036" w:rsidR="00C85B01" w:rsidRPr="00E27021" w:rsidRDefault="00C85B01" w:rsidP="00C85B01">
            <w:pPr>
              <w:pStyle w:val="acctfourfigures"/>
              <w:tabs>
                <w:tab w:val="clear" w:pos="765"/>
                <w:tab w:val="decimal" w:pos="541"/>
              </w:tabs>
              <w:spacing w:line="240" w:lineRule="auto"/>
              <w:ind w:right="11"/>
              <w:rPr>
                <w:sz w:val="20"/>
              </w:rPr>
            </w:pPr>
            <w:r>
              <w:rPr>
                <w:sz w:val="20"/>
              </w:rPr>
              <w:t>-</w:t>
            </w:r>
          </w:p>
        </w:tc>
        <w:tc>
          <w:tcPr>
            <w:tcW w:w="180" w:type="dxa"/>
          </w:tcPr>
          <w:p w14:paraId="56EB1D9D" w14:textId="77777777" w:rsidR="00C85B01" w:rsidRPr="00E27021" w:rsidRDefault="00C85B01" w:rsidP="00C85B01">
            <w:pPr>
              <w:pStyle w:val="acctfourfigures"/>
              <w:spacing w:line="240" w:lineRule="auto"/>
              <w:rPr>
                <w:sz w:val="20"/>
              </w:rPr>
            </w:pPr>
          </w:p>
        </w:tc>
        <w:tc>
          <w:tcPr>
            <w:tcW w:w="1014" w:type="dxa"/>
          </w:tcPr>
          <w:p w14:paraId="14DBEEAC" w14:textId="6603AE91" w:rsidR="00C85B01" w:rsidRPr="00E27021" w:rsidRDefault="00C85B01" w:rsidP="00C85B01">
            <w:pPr>
              <w:pStyle w:val="acctfourfigures"/>
              <w:tabs>
                <w:tab w:val="clear" w:pos="765"/>
                <w:tab w:val="decimal" w:pos="731"/>
              </w:tabs>
              <w:spacing w:line="240" w:lineRule="auto"/>
              <w:ind w:right="11"/>
              <w:rPr>
                <w:sz w:val="20"/>
              </w:rPr>
            </w:pPr>
            <w:r>
              <w:rPr>
                <w:sz w:val="20"/>
              </w:rPr>
              <w:t>(332,340)</w:t>
            </w:r>
          </w:p>
        </w:tc>
        <w:tc>
          <w:tcPr>
            <w:tcW w:w="180" w:type="dxa"/>
          </w:tcPr>
          <w:p w14:paraId="545FFFC5" w14:textId="77777777" w:rsidR="00C85B01" w:rsidRPr="00E27021" w:rsidRDefault="00C85B01" w:rsidP="00C85B01">
            <w:pPr>
              <w:pStyle w:val="acctfourfigures"/>
              <w:spacing w:line="240" w:lineRule="auto"/>
              <w:rPr>
                <w:sz w:val="20"/>
              </w:rPr>
            </w:pPr>
          </w:p>
        </w:tc>
        <w:tc>
          <w:tcPr>
            <w:tcW w:w="1164" w:type="dxa"/>
            <w:tcBorders>
              <w:bottom w:val="single" w:sz="4" w:space="0" w:color="auto"/>
            </w:tcBorders>
          </w:tcPr>
          <w:p w14:paraId="01E406C1" w14:textId="27EDE94B" w:rsidR="00C85B01" w:rsidRPr="00E27021" w:rsidRDefault="00C85B01" w:rsidP="00C85B01">
            <w:pPr>
              <w:pStyle w:val="acctfourfigures"/>
              <w:tabs>
                <w:tab w:val="clear" w:pos="765"/>
                <w:tab w:val="decimal" w:pos="821"/>
              </w:tabs>
              <w:spacing w:line="240" w:lineRule="auto"/>
              <w:ind w:right="11"/>
              <w:rPr>
                <w:sz w:val="20"/>
              </w:rPr>
            </w:pPr>
            <w:r>
              <w:rPr>
                <w:sz w:val="20"/>
              </w:rPr>
              <w:t>63,000</w:t>
            </w:r>
          </w:p>
        </w:tc>
      </w:tr>
      <w:tr w:rsidR="00C85B01" w:rsidRPr="00E27021" w14:paraId="08C08837" w14:textId="77777777" w:rsidTr="002C143E">
        <w:trPr>
          <w:cantSplit/>
        </w:trPr>
        <w:tc>
          <w:tcPr>
            <w:tcW w:w="2880" w:type="dxa"/>
          </w:tcPr>
          <w:p w14:paraId="51BA7B9D" w14:textId="64C009EF" w:rsidR="00C85B01" w:rsidRPr="00E27021" w:rsidRDefault="00C85B01" w:rsidP="00C85B01">
            <w:pPr>
              <w:spacing w:line="240" w:lineRule="auto"/>
              <w:rPr>
                <w:i/>
                <w:iCs/>
                <w:color w:val="0000FF"/>
                <w:sz w:val="20"/>
                <w:highlight w:val="lightGray"/>
              </w:rPr>
            </w:pPr>
            <w:r w:rsidRPr="00E27021">
              <w:rPr>
                <w:b/>
                <w:bCs/>
                <w:sz w:val="20"/>
              </w:rPr>
              <w:t>Total</w:t>
            </w:r>
          </w:p>
        </w:tc>
        <w:tc>
          <w:tcPr>
            <w:tcW w:w="1440" w:type="dxa"/>
          </w:tcPr>
          <w:p w14:paraId="7A251A49" w14:textId="54FCBD89" w:rsidR="00C85B01" w:rsidRPr="00E27021" w:rsidRDefault="00C85B01" w:rsidP="00C85B01">
            <w:pPr>
              <w:pStyle w:val="acctfourfigures"/>
              <w:tabs>
                <w:tab w:val="clear" w:pos="765"/>
                <w:tab w:val="decimal" w:pos="143"/>
              </w:tabs>
              <w:spacing w:line="240" w:lineRule="auto"/>
              <w:ind w:left="-83" w:right="41" w:firstLine="4"/>
              <w:jc w:val="center"/>
              <w:rPr>
                <w:sz w:val="20"/>
              </w:rPr>
            </w:pPr>
          </w:p>
        </w:tc>
        <w:tc>
          <w:tcPr>
            <w:tcW w:w="180" w:type="dxa"/>
          </w:tcPr>
          <w:p w14:paraId="7C6E6411" w14:textId="77777777" w:rsidR="00C85B01" w:rsidRPr="00E27021" w:rsidRDefault="00C85B01" w:rsidP="00C85B01">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3201E2A1" w14:textId="6E003D5C" w:rsidR="00C85B01" w:rsidRPr="00C85B01" w:rsidRDefault="00C85B01" w:rsidP="00C85B01">
            <w:pPr>
              <w:pStyle w:val="acctfourfigures"/>
              <w:tabs>
                <w:tab w:val="clear" w:pos="765"/>
                <w:tab w:val="decimal" w:pos="822"/>
              </w:tabs>
              <w:spacing w:line="240" w:lineRule="auto"/>
              <w:ind w:left="-79" w:right="-72"/>
              <w:rPr>
                <w:b/>
                <w:bCs/>
                <w:sz w:val="20"/>
              </w:rPr>
            </w:pPr>
            <w:r w:rsidRPr="00C85B01">
              <w:rPr>
                <w:b/>
                <w:bCs/>
                <w:sz w:val="20"/>
              </w:rPr>
              <w:t>395,</w:t>
            </w:r>
            <w:r w:rsidR="00EF6E6F">
              <w:rPr>
                <w:b/>
                <w:bCs/>
                <w:sz w:val="20"/>
              </w:rPr>
              <w:t>3</w:t>
            </w:r>
            <w:r w:rsidRPr="00C85B01">
              <w:rPr>
                <w:b/>
                <w:bCs/>
                <w:sz w:val="20"/>
              </w:rPr>
              <w:t>40</w:t>
            </w:r>
          </w:p>
        </w:tc>
        <w:tc>
          <w:tcPr>
            <w:tcW w:w="180" w:type="dxa"/>
          </w:tcPr>
          <w:p w14:paraId="0D5FF71C" w14:textId="77777777" w:rsidR="00C85B01" w:rsidRPr="00E27021" w:rsidRDefault="00C85B01" w:rsidP="00C85B01">
            <w:pPr>
              <w:pStyle w:val="acctfourfigures"/>
              <w:spacing w:line="240" w:lineRule="auto"/>
              <w:rPr>
                <w:sz w:val="20"/>
              </w:rPr>
            </w:pPr>
          </w:p>
        </w:tc>
        <w:tc>
          <w:tcPr>
            <w:tcW w:w="990" w:type="dxa"/>
          </w:tcPr>
          <w:p w14:paraId="35979EA0" w14:textId="095F4405" w:rsidR="00C85B01" w:rsidRPr="00E27021" w:rsidRDefault="00C85B01" w:rsidP="00C85B01">
            <w:pPr>
              <w:pStyle w:val="acctfourfigures"/>
              <w:tabs>
                <w:tab w:val="clear" w:pos="765"/>
                <w:tab w:val="decimal" w:pos="911"/>
              </w:tabs>
              <w:spacing w:line="240" w:lineRule="auto"/>
              <w:ind w:right="11"/>
              <w:rPr>
                <w:sz w:val="20"/>
              </w:rPr>
            </w:pPr>
          </w:p>
        </w:tc>
        <w:tc>
          <w:tcPr>
            <w:tcW w:w="180" w:type="dxa"/>
          </w:tcPr>
          <w:p w14:paraId="14AD3579" w14:textId="77777777" w:rsidR="00C85B01" w:rsidRPr="00E27021" w:rsidRDefault="00C85B01" w:rsidP="00C85B01">
            <w:pPr>
              <w:pStyle w:val="acctfourfigures"/>
              <w:spacing w:line="240" w:lineRule="auto"/>
              <w:rPr>
                <w:sz w:val="20"/>
              </w:rPr>
            </w:pPr>
          </w:p>
        </w:tc>
        <w:tc>
          <w:tcPr>
            <w:tcW w:w="1014" w:type="dxa"/>
          </w:tcPr>
          <w:p w14:paraId="53E91229" w14:textId="26C1172F" w:rsidR="00C85B01" w:rsidRPr="00E27021" w:rsidRDefault="00C85B01" w:rsidP="00C85B01">
            <w:pPr>
              <w:pStyle w:val="acctfourfigures"/>
              <w:tabs>
                <w:tab w:val="clear" w:pos="765"/>
                <w:tab w:val="decimal" w:pos="731"/>
              </w:tabs>
              <w:spacing w:line="240" w:lineRule="auto"/>
              <w:ind w:right="11"/>
              <w:rPr>
                <w:sz w:val="20"/>
              </w:rPr>
            </w:pPr>
          </w:p>
        </w:tc>
        <w:tc>
          <w:tcPr>
            <w:tcW w:w="180" w:type="dxa"/>
          </w:tcPr>
          <w:p w14:paraId="2F6A995E" w14:textId="77777777" w:rsidR="00C85B01" w:rsidRPr="00E27021" w:rsidRDefault="00C85B01" w:rsidP="00C85B01">
            <w:pPr>
              <w:pStyle w:val="acctfourfigures"/>
              <w:spacing w:line="240" w:lineRule="auto"/>
              <w:rPr>
                <w:sz w:val="20"/>
              </w:rPr>
            </w:pPr>
          </w:p>
        </w:tc>
        <w:tc>
          <w:tcPr>
            <w:tcW w:w="1164" w:type="dxa"/>
            <w:tcBorders>
              <w:top w:val="single" w:sz="4" w:space="0" w:color="auto"/>
              <w:bottom w:val="double" w:sz="4" w:space="0" w:color="auto"/>
            </w:tcBorders>
          </w:tcPr>
          <w:p w14:paraId="278A8943" w14:textId="29676BE3" w:rsidR="00C85B01" w:rsidRPr="00C85B01" w:rsidRDefault="00C85B01" w:rsidP="00C85B01">
            <w:pPr>
              <w:pStyle w:val="acctfourfigures"/>
              <w:tabs>
                <w:tab w:val="clear" w:pos="765"/>
                <w:tab w:val="decimal" w:pos="821"/>
              </w:tabs>
              <w:spacing w:line="240" w:lineRule="auto"/>
              <w:ind w:right="11"/>
              <w:rPr>
                <w:b/>
                <w:bCs/>
                <w:sz w:val="20"/>
              </w:rPr>
            </w:pPr>
            <w:r w:rsidRPr="00C85B01">
              <w:rPr>
                <w:b/>
                <w:bCs/>
                <w:sz w:val="20"/>
              </w:rPr>
              <w:t>63,000</w:t>
            </w:r>
          </w:p>
        </w:tc>
      </w:tr>
    </w:tbl>
    <w:p w14:paraId="38E2666C" w14:textId="7FD5369F" w:rsidR="00DB7BB5" w:rsidRDefault="00DB7BB5" w:rsidP="00FF215C">
      <w:pPr>
        <w:spacing w:line="240" w:lineRule="auto"/>
        <w:ind w:left="540"/>
        <w:jc w:val="both"/>
        <w:rPr>
          <w:sz w:val="20"/>
          <w:lang w:val="en-US"/>
        </w:rPr>
      </w:pPr>
    </w:p>
    <w:p w14:paraId="319D7E41" w14:textId="77777777" w:rsidR="00DB7BB5" w:rsidRDefault="00DB7BB5">
      <w:pPr>
        <w:spacing w:line="240" w:lineRule="auto"/>
        <w:rPr>
          <w:sz w:val="20"/>
          <w:lang w:val="en-US"/>
        </w:rPr>
      </w:pPr>
      <w:r>
        <w:rPr>
          <w:sz w:val="20"/>
          <w:lang w:val="en-US"/>
        </w:rPr>
        <w:br w:type="page"/>
      </w:r>
    </w:p>
    <w:tbl>
      <w:tblPr>
        <w:tblW w:w="9378"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1080"/>
        <w:gridCol w:w="180"/>
        <w:gridCol w:w="990"/>
        <w:gridCol w:w="180"/>
        <w:gridCol w:w="1014"/>
        <w:gridCol w:w="180"/>
        <w:gridCol w:w="1164"/>
      </w:tblGrid>
      <w:tr w:rsidR="00A176A4" w:rsidRPr="00AF4220" w14:paraId="65D1C88E" w14:textId="77777777" w:rsidTr="00A84EB1">
        <w:trPr>
          <w:cantSplit/>
          <w:tblHeader/>
        </w:trPr>
        <w:tc>
          <w:tcPr>
            <w:tcW w:w="2970" w:type="dxa"/>
            <w:vAlign w:val="bottom"/>
          </w:tcPr>
          <w:p w14:paraId="39E3347B" w14:textId="77777777" w:rsidR="00A176A4" w:rsidRPr="00AF4220" w:rsidRDefault="00A176A4" w:rsidP="00DB7BB5">
            <w:pPr>
              <w:pStyle w:val="acctfourfigures"/>
              <w:tabs>
                <w:tab w:val="clear" w:pos="765"/>
              </w:tabs>
              <w:spacing w:line="240" w:lineRule="auto"/>
              <w:rPr>
                <w:b/>
                <w:bCs/>
                <w:i/>
                <w:iCs/>
                <w:sz w:val="20"/>
              </w:rPr>
            </w:pPr>
          </w:p>
        </w:tc>
        <w:tc>
          <w:tcPr>
            <w:tcW w:w="1440" w:type="dxa"/>
            <w:vAlign w:val="bottom"/>
          </w:tcPr>
          <w:p w14:paraId="5C612015" w14:textId="77777777" w:rsidR="00A176A4" w:rsidRPr="00AF4220" w:rsidRDefault="00A176A4" w:rsidP="00DB7BB5">
            <w:pPr>
              <w:pStyle w:val="acctmergecolhdg"/>
              <w:spacing w:line="240" w:lineRule="auto"/>
              <w:ind w:left="-83" w:right="-79" w:firstLine="4"/>
              <w:rPr>
                <w:b w:val="0"/>
                <w:bCs/>
                <w:sz w:val="20"/>
              </w:rPr>
            </w:pPr>
            <w:r w:rsidRPr="00AF4220">
              <w:rPr>
                <w:sz w:val="20"/>
              </w:rPr>
              <w:t xml:space="preserve">Interest rate </w:t>
            </w:r>
          </w:p>
        </w:tc>
        <w:tc>
          <w:tcPr>
            <w:tcW w:w="180" w:type="dxa"/>
            <w:vAlign w:val="bottom"/>
          </w:tcPr>
          <w:p w14:paraId="1518B7D3" w14:textId="77777777" w:rsidR="00A176A4" w:rsidRPr="00AF4220" w:rsidRDefault="00A176A4" w:rsidP="00DB7BB5">
            <w:pPr>
              <w:pStyle w:val="acctmergecolhdg"/>
              <w:spacing w:line="240" w:lineRule="auto"/>
              <w:ind w:left="-83" w:right="-79" w:firstLine="4"/>
              <w:rPr>
                <w:b w:val="0"/>
                <w:bCs/>
                <w:sz w:val="20"/>
              </w:rPr>
            </w:pPr>
          </w:p>
        </w:tc>
        <w:tc>
          <w:tcPr>
            <w:tcW w:w="4788" w:type="dxa"/>
            <w:gridSpan w:val="7"/>
            <w:vAlign w:val="bottom"/>
          </w:tcPr>
          <w:p w14:paraId="7050C63B" w14:textId="3CA26C25" w:rsidR="00A176A4" w:rsidRPr="00AF4220" w:rsidRDefault="00A176A4" w:rsidP="00DB7BB5">
            <w:pPr>
              <w:pStyle w:val="acctmergecolhdg"/>
              <w:spacing w:line="240" w:lineRule="auto"/>
              <w:rPr>
                <w:b w:val="0"/>
                <w:bCs/>
                <w:sz w:val="20"/>
              </w:rPr>
            </w:pPr>
            <w:r w:rsidRPr="00AF4220">
              <w:rPr>
                <w:sz w:val="20"/>
              </w:rPr>
              <w:t>Separate financial statements</w:t>
            </w:r>
          </w:p>
        </w:tc>
      </w:tr>
      <w:tr w:rsidR="00A176A4" w:rsidRPr="00AF4220" w14:paraId="0D9B5FAD" w14:textId="77777777" w:rsidTr="00A84EB1">
        <w:trPr>
          <w:cantSplit/>
          <w:tblHeader/>
        </w:trPr>
        <w:tc>
          <w:tcPr>
            <w:tcW w:w="2970" w:type="dxa"/>
            <w:shd w:val="clear" w:color="auto" w:fill="auto"/>
            <w:vAlign w:val="bottom"/>
          </w:tcPr>
          <w:p w14:paraId="16CEF256" w14:textId="77777777" w:rsidR="00A176A4" w:rsidRPr="00AF4220" w:rsidRDefault="00A176A4" w:rsidP="00DB7BB5">
            <w:pPr>
              <w:pStyle w:val="acctfourfigures"/>
              <w:tabs>
                <w:tab w:val="clear" w:pos="765"/>
              </w:tabs>
              <w:spacing w:line="240" w:lineRule="auto"/>
              <w:rPr>
                <w:b/>
                <w:bCs/>
                <w:i/>
                <w:iCs/>
                <w:sz w:val="20"/>
              </w:rPr>
            </w:pPr>
            <w:r w:rsidRPr="00AF4220">
              <w:rPr>
                <w:b/>
                <w:bCs/>
                <w:i/>
                <w:iCs/>
                <w:sz w:val="20"/>
              </w:rPr>
              <w:t xml:space="preserve">Short-term loans to </w:t>
            </w:r>
            <w:r w:rsidRPr="00AF4220" w:rsidDel="005411A2">
              <w:rPr>
                <w:i/>
                <w:iCs/>
                <w:color w:val="0000FF"/>
                <w:sz w:val="20"/>
              </w:rPr>
              <w:t xml:space="preserve"> </w:t>
            </w:r>
          </w:p>
        </w:tc>
        <w:tc>
          <w:tcPr>
            <w:tcW w:w="1440" w:type="dxa"/>
            <w:vAlign w:val="bottom"/>
          </w:tcPr>
          <w:p w14:paraId="1C337B7A" w14:textId="77777777" w:rsidR="00A176A4" w:rsidRPr="00AF4220" w:rsidRDefault="00A176A4" w:rsidP="00DB7BB5">
            <w:pPr>
              <w:pStyle w:val="acctmergecolhdg"/>
              <w:spacing w:line="240" w:lineRule="auto"/>
              <w:ind w:left="-83" w:right="-79" w:firstLine="4"/>
              <w:rPr>
                <w:b w:val="0"/>
                <w:bCs/>
                <w:sz w:val="20"/>
              </w:rPr>
            </w:pPr>
            <w:r w:rsidRPr="00AF4220">
              <w:rPr>
                <w:b w:val="0"/>
                <w:bCs/>
                <w:sz w:val="20"/>
              </w:rPr>
              <w:t xml:space="preserve">At 31 December </w:t>
            </w:r>
          </w:p>
        </w:tc>
        <w:tc>
          <w:tcPr>
            <w:tcW w:w="180" w:type="dxa"/>
          </w:tcPr>
          <w:p w14:paraId="7E14AD91" w14:textId="77777777" w:rsidR="00A176A4" w:rsidRPr="00AF4220" w:rsidRDefault="00A176A4" w:rsidP="00DB7BB5">
            <w:pPr>
              <w:pStyle w:val="acctmergecolhdg"/>
              <w:spacing w:line="240" w:lineRule="auto"/>
              <w:ind w:left="-83" w:right="-79" w:firstLine="4"/>
              <w:rPr>
                <w:b w:val="0"/>
                <w:bCs/>
                <w:sz w:val="20"/>
              </w:rPr>
            </w:pPr>
          </w:p>
        </w:tc>
        <w:tc>
          <w:tcPr>
            <w:tcW w:w="1080" w:type="dxa"/>
            <w:vAlign w:val="bottom"/>
          </w:tcPr>
          <w:p w14:paraId="7A5380FE" w14:textId="77777777" w:rsidR="00A176A4" w:rsidRPr="00AF4220" w:rsidRDefault="00A176A4" w:rsidP="00DB7BB5">
            <w:pPr>
              <w:pStyle w:val="acctmergecolhdg"/>
              <w:spacing w:line="240" w:lineRule="auto"/>
              <w:ind w:left="-83" w:right="-79" w:firstLine="4"/>
              <w:rPr>
                <w:b w:val="0"/>
                <w:bCs/>
                <w:sz w:val="20"/>
                <w:lang w:val="en-US" w:bidi="th-TH"/>
              </w:rPr>
            </w:pPr>
            <w:r w:rsidRPr="00AF4220">
              <w:rPr>
                <w:b w:val="0"/>
                <w:bCs/>
                <w:sz w:val="20"/>
              </w:rPr>
              <w:t xml:space="preserve">1 </w:t>
            </w:r>
            <w:r w:rsidRPr="00AF4220">
              <w:rPr>
                <w:b w:val="0"/>
                <w:bCs/>
                <w:sz w:val="20"/>
                <w:lang w:val="en-US" w:bidi="th-TH"/>
              </w:rPr>
              <w:t>January</w:t>
            </w:r>
          </w:p>
        </w:tc>
        <w:tc>
          <w:tcPr>
            <w:tcW w:w="180" w:type="dxa"/>
            <w:vAlign w:val="bottom"/>
          </w:tcPr>
          <w:p w14:paraId="70889113" w14:textId="77777777" w:rsidR="00A176A4" w:rsidRPr="00AF4220" w:rsidRDefault="00A176A4" w:rsidP="00DB7BB5">
            <w:pPr>
              <w:pStyle w:val="acctmergecolhdg"/>
              <w:spacing w:line="240" w:lineRule="auto"/>
              <w:rPr>
                <w:b w:val="0"/>
                <w:bCs/>
                <w:sz w:val="20"/>
              </w:rPr>
            </w:pPr>
          </w:p>
        </w:tc>
        <w:tc>
          <w:tcPr>
            <w:tcW w:w="990" w:type="dxa"/>
            <w:vAlign w:val="bottom"/>
          </w:tcPr>
          <w:p w14:paraId="42326908" w14:textId="77777777" w:rsidR="00A176A4" w:rsidRPr="00AF4220" w:rsidRDefault="00A176A4" w:rsidP="00DB7BB5">
            <w:pPr>
              <w:pStyle w:val="acctmergecolhdg"/>
              <w:spacing w:line="240" w:lineRule="auto"/>
              <w:ind w:left="-83" w:right="-79" w:firstLine="4"/>
              <w:rPr>
                <w:b w:val="0"/>
                <w:bCs/>
                <w:sz w:val="20"/>
              </w:rPr>
            </w:pPr>
            <w:r w:rsidRPr="00AF4220">
              <w:rPr>
                <w:b w:val="0"/>
                <w:bCs/>
                <w:sz w:val="20"/>
              </w:rPr>
              <w:t>Increase</w:t>
            </w:r>
          </w:p>
        </w:tc>
        <w:tc>
          <w:tcPr>
            <w:tcW w:w="180" w:type="dxa"/>
            <w:vAlign w:val="bottom"/>
          </w:tcPr>
          <w:p w14:paraId="22F43DBC" w14:textId="77777777" w:rsidR="00A176A4" w:rsidRPr="00AF4220" w:rsidRDefault="00A176A4" w:rsidP="00DB7BB5">
            <w:pPr>
              <w:pStyle w:val="acctmergecolhdg"/>
              <w:spacing w:line="240" w:lineRule="auto"/>
              <w:rPr>
                <w:b w:val="0"/>
                <w:bCs/>
                <w:sz w:val="20"/>
              </w:rPr>
            </w:pPr>
          </w:p>
        </w:tc>
        <w:tc>
          <w:tcPr>
            <w:tcW w:w="1014" w:type="dxa"/>
            <w:vAlign w:val="bottom"/>
          </w:tcPr>
          <w:p w14:paraId="0EF1295F" w14:textId="77777777" w:rsidR="00A176A4" w:rsidRPr="00AF4220" w:rsidRDefault="00A176A4" w:rsidP="00DB7BB5">
            <w:pPr>
              <w:pStyle w:val="acctmergecolhdg"/>
              <w:spacing w:line="240" w:lineRule="auto"/>
              <w:ind w:left="-83" w:right="-79" w:firstLine="4"/>
              <w:rPr>
                <w:b w:val="0"/>
                <w:bCs/>
                <w:sz w:val="20"/>
              </w:rPr>
            </w:pPr>
            <w:r w:rsidRPr="00AF4220">
              <w:rPr>
                <w:b w:val="0"/>
                <w:bCs/>
                <w:sz w:val="20"/>
              </w:rPr>
              <w:t>Decrease</w:t>
            </w:r>
          </w:p>
        </w:tc>
        <w:tc>
          <w:tcPr>
            <w:tcW w:w="180" w:type="dxa"/>
            <w:vAlign w:val="bottom"/>
          </w:tcPr>
          <w:p w14:paraId="54CCCD58" w14:textId="77777777" w:rsidR="00A176A4" w:rsidRPr="00AF4220" w:rsidRDefault="00A176A4" w:rsidP="00DB7BB5">
            <w:pPr>
              <w:pStyle w:val="acctmergecolhdg"/>
              <w:spacing w:line="240" w:lineRule="auto"/>
              <w:rPr>
                <w:b w:val="0"/>
                <w:bCs/>
                <w:sz w:val="20"/>
              </w:rPr>
            </w:pPr>
          </w:p>
        </w:tc>
        <w:tc>
          <w:tcPr>
            <w:tcW w:w="1164" w:type="dxa"/>
            <w:vAlign w:val="bottom"/>
          </w:tcPr>
          <w:p w14:paraId="4FEE8CC6" w14:textId="77777777" w:rsidR="00A176A4" w:rsidRPr="00AF4220" w:rsidRDefault="00A176A4" w:rsidP="00DB7BB5">
            <w:pPr>
              <w:pStyle w:val="acctmergecolhdg"/>
              <w:spacing w:line="240" w:lineRule="auto"/>
              <w:ind w:left="-83" w:firstLine="4"/>
              <w:rPr>
                <w:b w:val="0"/>
                <w:bCs/>
                <w:sz w:val="20"/>
              </w:rPr>
            </w:pPr>
            <w:r w:rsidRPr="00AF4220">
              <w:rPr>
                <w:b w:val="0"/>
                <w:bCs/>
                <w:sz w:val="20"/>
              </w:rPr>
              <w:t>31 December</w:t>
            </w:r>
          </w:p>
        </w:tc>
      </w:tr>
      <w:tr w:rsidR="00164D04" w:rsidRPr="00AF4220" w14:paraId="1FB8D315" w14:textId="77777777" w:rsidTr="00A84EB1">
        <w:trPr>
          <w:cantSplit/>
          <w:tblHeader/>
        </w:trPr>
        <w:tc>
          <w:tcPr>
            <w:tcW w:w="2970" w:type="dxa"/>
            <w:vAlign w:val="bottom"/>
          </w:tcPr>
          <w:p w14:paraId="1CB217DD" w14:textId="77777777" w:rsidR="00164D04" w:rsidRPr="00AF4220" w:rsidRDefault="00164D04" w:rsidP="00164D04">
            <w:pPr>
              <w:pStyle w:val="acctfourfigures"/>
              <w:tabs>
                <w:tab w:val="clear" w:pos="765"/>
              </w:tabs>
              <w:spacing w:line="240" w:lineRule="auto"/>
              <w:rPr>
                <w:b/>
                <w:bCs/>
                <w:i/>
                <w:iCs/>
                <w:sz w:val="20"/>
              </w:rPr>
            </w:pPr>
          </w:p>
        </w:tc>
        <w:tc>
          <w:tcPr>
            <w:tcW w:w="1440" w:type="dxa"/>
            <w:vAlign w:val="bottom"/>
          </w:tcPr>
          <w:p w14:paraId="774A2C9C" w14:textId="77777777" w:rsidR="00164D04" w:rsidRPr="00AF4220" w:rsidRDefault="00164D04" w:rsidP="00164D04">
            <w:pPr>
              <w:pStyle w:val="acctmergecolhdg"/>
              <w:spacing w:line="240" w:lineRule="auto"/>
              <w:ind w:left="-83" w:right="-179" w:firstLine="116"/>
              <w:jc w:val="left"/>
              <w:rPr>
                <w:b w:val="0"/>
                <w:bCs/>
                <w:i/>
                <w:iCs/>
                <w:sz w:val="20"/>
              </w:rPr>
            </w:pPr>
            <w:r w:rsidRPr="00AF4220">
              <w:rPr>
                <w:b w:val="0"/>
                <w:bCs/>
                <w:i/>
                <w:iCs/>
                <w:sz w:val="20"/>
              </w:rPr>
              <w:t>(% per annum)</w:t>
            </w:r>
          </w:p>
        </w:tc>
        <w:tc>
          <w:tcPr>
            <w:tcW w:w="180" w:type="dxa"/>
          </w:tcPr>
          <w:p w14:paraId="739E46C4" w14:textId="77777777" w:rsidR="00164D04" w:rsidRPr="00AF4220" w:rsidRDefault="00164D04" w:rsidP="00164D04">
            <w:pPr>
              <w:pStyle w:val="acctmergecolhdg"/>
              <w:spacing w:line="240" w:lineRule="auto"/>
              <w:ind w:left="-83" w:right="-79" w:firstLine="4"/>
              <w:rPr>
                <w:b w:val="0"/>
                <w:bCs/>
                <w:i/>
                <w:iCs/>
                <w:sz w:val="20"/>
              </w:rPr>
            </w:pPr>
          </w:p>
        </w:tc>
        <w:tc>
          <w:tcPr>
            <w:tcW w:w="4788" w:type="dxa"/>
            <w:gridSpan w:val="7"/>
          </w:tcPr>
          <w:p w14:paraId="1A0DD533" w14:textId="7BD98BD9" w:rsidR="00164D04" w:rsidRPr="00AF4220" w:rsidRDefault="00164D04" w:rsidP="00164D04">
            <w:pPr>
              <w:pStyle w:val="acctmergecolhdg"/>
              <w:spacing w:line="240" w:lineRule="auto"/>
              <w:ind w:left="-83" w:firstLine="4"/>
              <w:rPr>
                <w:b w:val="0"/>
                <w:bCs/>
                <w:i/>
                <w:iCs/>
                <w:sz w:val="20"/>
              </w:rPr>
            </w:pPr>
            <w:r w:rsidRPr="00AF4220">
              <w:rPr>
                <w:b w:val="0"/>
                <w:bCs/>
                <w:i/>
                <w:iCs/>
                <w:sz w:val="20"/>
              </w:rPr>
              <w:t>(in thousand Baht)</w:t>
            </w:r>
          </w:p>
        </w:tc>
      </w:tr>
      <w:tr w:rsidR="00A176A4" w:rsidRPr="00AF4220" w14:paraId="4DECEA5F" w14:textId="77777777" w:rsidTr="00A84EB1">
        <w:trPr>
          <w:cantSplit/>
          <w:tblHeader/>
        </w:trPr>
        <w:tc>
          <w:tcPr>
            <w:tcW w:w="2970" w:type="dxa"/>
            <w:vAlign w:val="bottom"/>
          </w:tcPr>
          <w:p w14:paraId="10868008" w14:textId="77777777" w:rsidR="00A176A4" w:rsidRPr="00AF4220" w:rsidRDefault="00A176A4" w:rsidP="00DB7BB5">
            <w:pPr>
              <w:pStyle w:val="acctfourfigures"/>
              <w:tabs>
                <w:tab w:val="clear" w:pos="765"/>
              </w:tabs>
              <w:spacing w:line="240" w:lineRule="auto"/>
              <w:rPr>
                <w:i/>
                <w:iCs/>
                <w:color w:val="0000FF"/>
                <w:sz w:val="20"/>
                <w:shd w:val="clear" w:color="auto" w:fill="CCCCCC"/>
              </w:rPr>
            </w:pPr>
            <w:r w:rsidRPr="00AF4220">
              <w:rPr>
                <w:b/>
                <w:bCs/>
                <w:i/>
                <w:iCs/>
                <w:sz w:val="20"/>
              </w:rPr>
              <w:t>2020</w:t>
            </w:r>
          </w:p>
        </w:tc>
        <w:tc>
          <w:tcPr>
            <w:tcW w:w="1440" w:type="dxa"/>
            <w:vAlign w:val="bottom"/>
          </w:tcPr>
          <w:p w14:paraId="12EA7D9D" w14:textId="77777777" w:rsidR="00A176A4" w:rsidRPr="00AF4220" w:rsidRDefault="00A176A4" w:rsidP="00DB7BB5">
            <w:pPr>
              <w:pStyle w:val="acctmergecolhdg"/>
              <w:spacing w:line="240" w:lineRule="auto"/>
              <w:ind w:left="-83" w:firstLine="4"/>
              <w:rPr>
                <w:b w:val="0"/>
                <w:bCs/>
                <w:i/>
                <w:iCs/>
                <w:sz w:val="20"/>
              </w:rPr>
            </w:pPr>
          </w:p>
        </w:tc>
        <w:tc>
          <w:tcPr>
            <w:tcW w:w="180" w:type="dxa"/>
          </w:tcPr>
          <w:p w14:paraId="48E1A72F" w14:textId="77777777" w:rsidR="00A176A4" w:rsidRPr="00AF4220" w:rsidRDefault="00A176A4" w:rsidP="00DB7BB5">
            <w:pPr>
              <w:pStyle w:val="acctmergecolhdg"/>
              <w:spacing w:line="240" w:lineRule="auto"/>
              <w:ind w:left="-83" w:right="-79" w:firstLine="4"/>
              <w:rPr>
                <w:b w:val="0"/>
                <w:bCs/>
                <w:i/>
                <w:iCs/>
                <w:sz w:val="20"/>
              </w:rPr>
            </w:pPr>
          </w:p>
        </w:tc>
        <w:tc>
          <w:tcPr>
            <w:tcW w:w="4788" w:type="dxa"/>
            <w:gridSpan w:val="7"/>
            <w:vAlign w:val="bottom"/>
          </w:tcPr>
          <w:p w14:paraId="13D783EE" w14:textId="77777777" w:rsidR="00A176A4" w:rsidRPr="00AF4220" w:rsidRDefault="00A176A4" w:rsidP="00DB7BB5">
            <w:pPr>
              <w:pStyle w:val="acctmergecolhdg"/>
              <w:spacing w:line="240" w:lineRule="auto"/>
              <w:ind w:left="-83" w:firstLine="4"/>
              <w:rPr>
                <w:b w:val="0"/>
                <w:bCs/>
                <w:i/>
                <w:iCs/>
                <w:sz w:val="20"/>
              </w:rPr>
            </w:pPr>
          </w:p>
        </w:tc>
      </w:tr>
      <w:tr w:rsidR="00A176A4" w:rsidRPr="00AF4220" w14:paraId="2EFCD416" w14:textId="77777777" w:rsidTr="00A84EB1">
        <w:trPr>
          <w:cantSplit/>
        </w:trPr>
        <w:tc>
          <w:tcPr>
            <w:tcW w:w="2970" w:type="dxa"/>
          </w:tcPr>
          <w:p w14:paraId="14E81F19" w14:textId="2DAAF72A" w:rsidR="00A176A4" w:rsidRPr="00AF4220" w:rsidRDefault="00F0436E" w:rsidP="00DB7BB5">
            <w:pPr>
              <w:spacing w:line="240" w:lineRule="auto"/>
              <w:rPr>
                <w:sz w:val="20"/>
              </w:rPr>
            </w:pPr>
            <w:r w:rsidRPr="00AF4220">
              <w:rPr>
                <w:sz w:val="20"/>
              </w:rPr>
              <w:t>Subsidiaries</w:t>
            </w:r>
          </w:p>
        </w:tc>
        <w:tc>
          <w:tcPr>
            <w:tcW w:w="1440" w:type="dxa"/>
          </w:tcPr>
          <w:p w14:paraId="27FDBABB" w14:textId="72F3E53C" w:rsidR="00A176A4" w:rsidRPr="00AF4220" w:rsidRDefault="00F0436E" w:rsidP="00DB7BB5">
            <w:pPr>
              <w:pStyle w:val="acctfourfigures"/>
              <w:tabs>
                <w:tab w:val="clear" w:pos="765"/>
                <w:tab w:val="decimal" w:pos="143"/>
              </w:tabs>
              <w:spacing w:line="240" w:lineRule="auto"/>
              <w:ind w:left="-83" w:right="41" w:firstLine="4"/>
              <w:jc w:val="center"/>
              <w:rPr>
                <w:sz w:val="20"/>
              </w:rPr>
            </w:pPr>
            <w:r w:rsidRPr="00AF4220">
              <w:rPr>
                <w:sz w:val="20"/>
              </w:rPr>
              <w:t xml:space="preserve">2.05 </w:t>
            </w:r>
            <w:r w:rsidR="006E68D3">
              <w:rPr>
                <w:sz w:val="20"/>
              </w:rPr>
              <w:t>-</w:t>
            </w:r>
            <w:r w:rsidRPr="00AF4220">
              <w:rPr>
                <w:sz w:val="20"/>
              </w:rPr>
              <w:t xml:space="preserve"> 5.00</w:t>
            </w:r>
          </w:p>
        </w:tc>
        <w:tc>
          <w:tcPr>
            <w:tcW w:w="180" w:type="dxa"/>
          </w:tcPr>
          <w:p w14:paraId="4BF157B2" w14:textId="77777777" w:rsidR="00A176A4" w:rsidRPr="00AF4220" w:rsidRDefault="00A176A4" w:rsidP="00DB7BB5">
            <w:pPr>
              <w:pStyle w:val="acctfourfigures"/>
              <w:tabs>
                <w:tab w:val="clear" w:pos="765"/>
                <w:tab w:val="decimal" w:pos="731"/>
              </w:tabs>
              <w:spacing w:line="240" w:lineRule="auto"/>
              <w:ind w:left="-79" w:right="-72"/>
              <w:rPr>
                <w:sz w:val="20"/>
              </w:rPr>
            </w:pPr>
          </w:p>
        </w:tc>
        <w:tc>
          <w:tcPr>
            <w:tcW w:w="1080" w:type="dxa"/>
          </w:tcPr>
          <w:p w14:paraId="04BE379C" w14:textId="2E794832" w:rsidR="00A176A4" w:rsidRPr="00AF4220" w:rsidRDefault="00F0436E" w:rsidP="00DB7BB5">
            <w:pPr>
              <w:pStyle w:val="acctfourfigures"/>
              <w:tabs>
                <w:tab w:val="clear" w:pos="765"/>
                <w:tab w:val="decimal" w:pos="822"/>
              </w:tabs>
              <w:spacing w:line="240" w:lineRule="auto"/>
              <w:ind w:left="-79" w:right="-72"/>
              <w:rPr>
                <w:sz w:val="20"/>
              </w:rPr>
            </w:pPr>
            <w:r w:rsidRPr="00AF4220">
              <w:rPr>
                <w:sz w:val="20"/>
              </w:rPr>
              <w:t>141,920</w:t>
            </w:r>
          </w:p>
        </w:tc>
        <w:tc>
          <w:tcPr>
            <w:tcW w:w="180" w:type="dxa"/>
          </w:tcPr>
          <w:p w14:paraId="10681D63" w14:textId="77777777" w:rsidR="00A176A4" w:rsidRPr="00AF4220" w:rsidRDefault="00A176A4" w:rsidP="00DB7BB5">
            <w:pPr>
              <w:pStyle w:val="acctfourfigures"/>
              <w:spacing w:line="240" w:lineRule="auto"/>
              <w:rPr>
                <w:sz w:val="20"/>
              </w:rPr>
            </w:pPr>
          </w:p>
        </w:tc>
        <w:tc>
          <w:tcPr>
            <w:tcW w:w="990" w:type="dxa"/>
          </w:tcPr>
          <w:p w14:paraId="053C1DE9" w14:textId="35D5EF72" w:rsidR="00A176A4" w:rsidRPr="00AF4220" w:rsidRDefault="00F0436E" w:rsidP="00F0436E">
            <w:pPr>
              <w:pStyle w:val="acctfourfigures"/>
              <w:tabs>
                <w:tab w:val="clear" w:pos="765"/>
                <w:tab w:val="decimal" w:pos="731"/>
              </w:tabs>
              <w:spacing w:line="240" w:lineRule="auto"/>
              <w:ind w:right="11"/>
              <w:rPr>
                <w:sz w:val="20"/>
              </w:rPr>
            </w:pPr>
            <w:r w:rsidRPr="00AF4220">
              <w:rPr>
                <w:sz w:val="20"/>
              </w:rPr>
              <w:t>87,400</w:t>
            </w:r>
          </w:p>
        </w:tc>
        <w:tc>
          <w:tcPr>
            <w:tcW w:w="180" w:type="dxa"/>
          </w:tcPr>
          <w:p w14:paraId="6E5416EF" w14:textId="77777777" w:rsidR="00A176A4" w:rsidRPr="00AF4220" w:rsidRDefault="00A176A4" w:rsidP="00DB7BB5">
            <w:pPr>
              <w:pStyle w:val="acctfourfigures"/>
              <w:spacing w:line="240" w:lineRule="auto"/>
              <w:rPr>
                <w:sz w:val="20"/>
              </w:rPr>
            </w:pPr>
          </w:p>
        </w:tc>
        <w:tc>
          <w:tcPr>
            <w:tcW w:w="1014" w:type="dxa"/>
          </w:tcPr>
          <w:p w14:paraId="2B00BDDF" w14:textId="2FED2C07" w:rsidR="00A176A4" w:rsidRPr="00AF4220" w:rsidRDefault="00F0436E" w:rsidP="00DB7BB5">
            <w:pPr>
              <w:pStyle w:val="acctfourfigures"/>
              <w:tabs>
                <w:tab w:val="clear" w:pos="765"/>
                <w:tab w:val="decimal" w:pos="731"/>
              </w:tabs>
              <w:spacing w:line="240" w:lineRule="auto"/>
              <w:ind w:right="11"/>
              <w:rPr>
                <w:sz w:val="20"/>
              </w:rPr>
            </w:pPr>
            <w:r w:rsidRPr="00AF4220">
              <w:rPr>
                <w:sz w:val="20"/>
              </w:rPr>
              <w:t>(117,700)</w:t>
            </w:r>
          </w:p>
        </w:tc>
        <w:tc>
          <w:tcPr>
            <w:tcW w:w="180" w:type="dxa"/>
          </w:tcPr>
          <w:p w14:paraId="5680CEFB" w14:textId="77777777" w:rsidR="00A176A4" w:rsidRPr="00AF4220" w:rsidRDefault="00A176A4" w:rsidP="00DB7BB5">
            <w:pPr>
              <w:pStyle w:val="acctfourfigures"/>
              <w:spacing w:line="240" w:lineRule="auto"/>
              <w:rPr>
                <w:sz w:val="20"/>
              </w:rPr>
            </w:pPr>
          </w:p>
        </w:tc>
        <w:tc>
          <w:tcPr>
            <w:tcW w:w="1164" w:type="dxa"/>
          </w:tcPr>
          <w:p w14:paraId="26914B27" w14:textId="426242E8" w:rsidR="00A176A4" w:rsidRPr="00AF4220" w:rsidRDefault="00F0436E" w:rsidP="00F0436E">
            <w:pPr>
              <w:pStyle w:val="acctfourfigures"/>
              <w:tabs>
                <w:tab w:val="clear" w:pos="765"/>
                <w:tab w:val="decimal" w:pos="821"/>
              </w:tabs>
              <w:spacing w:line="240" w:lineRule="auto"/>
              <w:ind w:right="11"/>
              <w:rPr>
                <w:sz w:val="20"/>
              </w:rPr>
            </w:pPr>
            <w:r w:rsidRPr="00AF4220">
              <w:rPr>
                <w:sz w:val="20"/>
              </w:rPr>
              <w:t>111,620</w:t>
            </w:r>
          </w:p>
        </w:tc>
      </w:tr>
      <w:tr w:rsidR="00F0436E" w:rsidRPr="00AF4220" w14:paraId="17B7EE5B" w14:textId="77777777" w:rsidTr="00A84EB1">
        <w:trPr>
          <w:cantSplit/>
        </w:trPr>
        <w:tc>
          <w:tcPr>
            <w:tcW w:w="2970" w:type="dxa"/>
          </w:tcPr>
          <w:p w14:paraId="13555AB4" w14:textId="58CEC63F" w:rsidR="00F0436E" w:rsidRPr="00AF4220" w:rsidRDefault="00F0436E" w:rsidP="00F0436E">
            <w:pPr>
              <w:spacing w:line="240" w:lineRule="auto"/>
              <w:rPr>
                <w:sz w:val="20"/>
              </w:rPr>
            </w:pPr>
            <w:r w:rsidRPr="00AF4220">
              <w:rPr>
                <w:sz w:val="20"/>
              </w:rPr>
              <w:t xml:space="preserve">Other related parties </w:t>
            </w:r>
          </w:p>
        </w:tc>
        <w:tc>
          <w:tcPr>
            <w:tcW w:w="1440" w:type="dxa"/>
          </w:tcPr>
          <w:p w14:paraId="4C8570A0" w14:textId="7934BD66" w:rsidR="00F0436E" w:rsidRPr="00AF4220" w:rsidRDefault="00F0436E" w:rsidP="00F0436E">
            <w:pPr>
              <w:pStyle w:val="acctfourfigures"/>
              <w:tabs>
                <w:tab w:val="clear" w:pos="765"/>
                <w:tab w:val="decimal" w:pos="143"/>
              </w:tabs>
              <w:spacing w:line="240" w:lineRule="auto"/>
              <w:ind w:left="-83" w:right="41" w:firstLine="4"/>
              <w:jc w:val="center"/>
              <w:rPr>
                <w:sz w:val="20"/>
              </w:rPr>
            </w:pPr>
            <w:r w:rsidRPr="00AF4220">
              <w:rPr>
                <w:sz w:val="20"/>
              </w:rPr>
              <w:t>6.50</w:t>
            </w:r>
          </w:p>
        </w:tc>
        <w:tc>
          <w:tcPr>
            <w:tcW w:w="180" w:type="dxa"/>
          </w:tcPr>
          <w:p w14:paraId="363E7DAC" w14:textId="77777777" w:rsidR="00F0436E" w:rsidRPr="00AF4220" w:rsidRDefault="00F0436E" w:rsidP="00F0436E">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1667F745" w14:textId="6DC0D786" w:rsidR="00F0436E" w:rsidRPr="00AF4220" w:rsidRDefault="00F0436E" w:rsidP="00F0436E">
            <w:pPr>
              <w:pStyle w:val="acctfourfigures"/>
              <w:tabs>
                <w:tab w:val="clear" w:pos="765"/>
                <w:tab w:val="decimal" w:pos="822"/>
              </w:tabs>
              <w:spacing w:line="240" w:lineRule="auto"/>
              <w:ind w:left="-79" w:right="-72"/>
              <w:rPr>
                <w:sz w:val="20"/>
              </w:rPr>
            </w:pPr>
            <w:r w:rsidRPr="00AF4220">
              <w:rPr>
                <w:sz w:val="20"/>
              </w:rPr>
              <w:t>63,000</w:t>
            </w:r>
          </w:p>
        </w:tc>
        <w:tc>
          <w:tcPr>
            <w:tcW w:w="180" w:type="dxa"/>
          </w:tcPr>
          <w:p w14:paraId="2D85C5FE" w14:textId="77777777" w:rsidR="00F0436E" w:rsidRPr="00AF4220" w:rsidRDefault="00F0436E" w:rsidP="00F0436E">
            <w:pPr>
              <w:pStyle w:val="acctfourfigures"/>
              <w:spacing w:line="240" w:lineRule="auto"/>
              <w:rPr>
                <w:sz w:val="20"/>
              </w:rPr>
            </w:pPr>
          </w:p>
        </w:tc>
        <w:tc>
          <w:tcPr>
            <w:tcW w:w="990" w:type="dxa"/>
          </w:tcPr>
          <w:p w14:paraId="00097665" w14:textId="7481A18F" w:rsidR="00F0436E" w:rsidRPr="00AF4220" w:rsidRDefault="00F0436E" w:rsidP="00F0436E">
            <w:pPr>
              <w:pStyle w:val="acctfourfigures"/>
              <w:tabs>
                <w:tab w:val="clear" w:pos="765"/>
                <w:tab w:val="decimal" w:pos="541"/>
              </w:tabs>
              <w:spacing w:line="240" w:lineRule="auto"/>
              <w:ind w:right="11"/>
              <w:rPr>
                <w:sz w:val="20"/>
              </w:rPr>
            </w:pPr>
            <w:r w:rsidRPr="00AF4220">
              <w:rPr>
                <w:sz w:val="20"/>
              </w:rPr>
              <w:t>-</w:t>
            </w:r>
          </w:p>
        </w:tc>
        <w:tc>
          <w:tcPr>
            <w:tcW w:w="180" w:type="dxa"/>
          </w:tcPr>
          <w:p w14:paraId="060FC15C" w14:textId="77777777" w:rsidR="00F0436E" w:rsidRPr="00AF4220" w:rsidRDefault="00F0436E" w:rsidP="00F0436E">
            <w:pPr>
              <w:pStyle w:val="acctfourfigures"/>
              <w:spacing w:line="240" w:lineRule="auto"/>
              <w:rPr>
                <w:sz w:val="20"/>
              </w:rPr>
            </w:pPr>
          </w:p>
        </w:tc>
        <w:tc>
          <w:tcPr>
            <w:tcW w:w="1014" w:type="dxa"/>
          </w:tcPr>
          <w:p w14:paraId="25799089" w14:textId="358F0CD4" w:rsidR="00F0436E" w:rsidRPr="00AF4220" w:rsidRDefault="00F0436E" w:rsidP="00F0436E">
            <w:pPr>
              <w:pStyle w:val="acctfourfigures"/>
              <w:tabs>
                <w:tab w:val="clear" w:pos="765"/>
                <w:tab w:val="decimal" w:pos="731"/>
              </w:tabs>
              <w:spacing w:line="240" w:lineRule="auto"/>
              <w:ind w:right="11"/>
              <w:rPr>
                <w:sz w:val="20"/>
              </w:rPr>
            </w:pPr>
            <w:r w:rsidRPr="00AF4220">
              <w:rPr>
                <w:sz w:val="20"/>
              </w:rPr>
              <w:t>(63,000)</w:t>
            </w:r>
          </w:p>
        </w:tc>
        <w:tc>
          <w:tcPr>
            <w:tcW w:w="180" w:type="dxa"/>
          </w:tcPr>
          <w:p w14:paraId="43AA9C0C" w14:textId="77777777" w:rsidR="00F0436E" w:rsidRPr="00AF4220" w:rsidRDefault="00F0436E" w:rsidP="00F0436E">
            <w:pPr>
              <w:pStyle w:val="acctfourfigures"/>
              <w:spacing w:line="240" w:lineRule="auto"/>
              <w:rPr>
                <w:sz w:val="20"/>
              </w:rPr>
            </w:pPr>
          </w:p>
        </w:tc>
        <w:tc>
          <w:tcPr>
            <w:tcW w:w="1164" w:type="dxa"/>
            <w:tcBorders>
              <w:bottom w:val="single" w:sz="4" w:space="0" w:color="auto"/>
            </w:tcBorders>
          </w:tcPr>
          <w:p w14:paraId="03315C8B" w14:textId="4EADA5C2" w:rsidR="00F0436E" w:rsidRPr="00AF4220" w:rsidRDefault="00F0436E" w:rsidP="00F0436E">
            <w:pPr>
              <w:pStyle w:val="acctfourfigures"/>
              <w:tabs>
                <w:tab w:val="clear" w:pos="765"/>
                <w:tab w:val="decimal" w:pos="618"/>
              </w:tabs>
              <w:spacing w:line="240" w:lineRule="auto"/>
              <w:ind w:right="11"/>
              <w:rPr>
                <w:sz w:val="20"/>
              </w:rPr>
            </w:pPr>
            <w:r w:rsidRPr="00AF4220">
              <w:rPr>
                <w:sz w:val="20"/>
              </w:rPr>
              <w:t>-</w:t>
            </w:r>
          </w:p>
        </w:tc>
      </w:tr>
      <w:tr w:rsidR="00A176A4" w:rsidRPr="00AF4220" w14:paraId="20C43295" w14:textId="77777777" w:rsidTr="00A84EB1">
        <w:trPr>
          <w:cantSplit/>
        </w:trPr>
        <w:tc>
          <w:tcPr>
            <w:tcW w:w="2970" w:type="dxa"/>
          </w:tcPr>
          <w:p w14:paraId="34611D52" w14:textId="77777777" w:rsidR="00A176A4" w:rsidRPr="00AF4220" w:rsidRDefault="00A176A4" w:rsidP="00DB7BB5">
            <w:pPr>
              <w:spacing w:line="240" w:lineRule="auto"/>
              <w:rPr>
                <w:b/>
                <w:bCs/>
                <w:sz w:val="20"/>
              </w:rPr>
            </w:pPr>
            <w:r w:rsidRPr="00AF4220">
              <w:rPr>
                <w:b/>
                <w:bCs/>
                <w:sz w:val="20"/>
              </w:rPr>
              <w:t>Total</w:t>
            </w:r>
          </w:p>
        </w:tc>
        <w:tc>
          <w:tcPr>
            <w:tcW w:w="1440" w:type="dxa"/>
          </w:tcPr>
          <w:p w14:paraId="0CAE97A7" w14:textId="77777777" w:rsidR="00A176A4" w:rsidRPr="00AF4220" w:rsidRDefault="00A176A4" w:rsidP="00DB7BB5">
            <w:pPr>
              <w:pStyle w:val="acctfourfigures"/>
              <w:tabs>
                <w:tab w:val="clear" w:pos="765"/>
                <w:tab w:val="decimal" w:pos="731"/>
              </w:tabs>
              <w:spacing w:line="240" w:lineRule="auto"/>
              <w:ind w:left="-83" w:right="11" w:firstLine="4"/>
              <w:rPr>
                <w:b/>
                <w:bCs/>
                <w:sz w:val="20"/>
              </w:rPr>
            </w:pPr>
          </w:p>
        </w:tc>
        <w:tc>
          <w:tcPr>
            <w:tcW w:w="180" w:type="dxa"/>
          </w:tcPr>
          <w:p w14:paraId="20FC9260" w14:textId="77777777" w:rsidR="00A176A4" w:rsidRPr="00AF4220" w:rsidRDefault="00A176A4" w:rsidP="00DB7BB5">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148822E7" w14:textId="17558A44" w:rsidR="00A176A4" w:rsidRPr="00AF4220" w:rsidRDefault="00F0436E" w:rsidP="00DB7BB5">
            <w:pPr>
              <w:pStyle w:val="acctfourfigures"/>
              <w:tabs>
                <w:tab w:val="clear" w:pos="765"/>
                <w:tab w:val="decimal" w:pos="822"/>
              </w:tabs>
              <w:spacing w:line="240" w:lineRule="auto"/>
              <w:ind w:left="-79" w:right="-72"/>
              <w:rPr>
                <w:b/>
                <w:bCs/>
                <w:sz w:val="20"/>
              </w:rPr>
            </w:pPr>
            <w:r w:rsidRPr="00AF4220">
              <w:rPr>
                <w:b/>
                <w:bCs/>
                <w:sz w:val="20"/>
              </w:rPr>
              <w:t>204,920</w:t>
            </w:r>
          </w:p>
        </w:tc>
        <w:tc>
          <w:tcPr>
            <w:tcW w:w="180" w:type="dxa"/>
          </w:tcPr>
          <w:p w14:paraId="45AFA9F8" w14:textId="77777777" w:rsidR="00A176A4" w:rsidRPr="00AF4220" w:rsidRDefault="00A176A4" w:rsidP="00DB7BB5">
            <w:pPr>
              <w:pStyle w:val="acctfourfigures"/>
              <w:spacing w:line="240" w:lineRule="auto"/>
              <w:rPr>
                <w:b/>
                <w:bCs/>
                <w:sz w:val="20"/>
              </w:rPr>
            </w:pPr>
          </w:p>
        </w:tc>
        <w:tc>
          <w:tcPr>
            <w:tcW w:w="990" w:type="dxa"/>
          </w:tcPr>
          <w:p w14:paraId="7F1875D1" w14:textId="77777777" w:rsidR="00A176A4" w:rsidRPr="00AF4220" w:rsidRDefault="00A176A4" w:rsidP="00DB7BB5">
            <w:pPr>
              <w:pStyle w:val="acctfourfigures"/>
              <w:tabs>
                <w:tab w:val="clear" w:pos="765"/>
                <w:tab w:val="decimal" w:pos="911"/>
              </w:tabs>
              <w:spacing w:line="240" w:lineRule="auto"/>
              <w:ind w:right="11"/>
              <w:rPr>
                <w:b/>
                <w:bCs/>
                <w:sz w:val="20"/>
              </w:rPr>
            </w:pPr>
          </w:p>
        </w:tc>
        <w:tc>
          <w:tcPr>
            <w:tcW w:w="180" w:type="dxa"/>
          </w:tcPr>
          <w:p w14:paraId="686CD440" w14:textId="77777777" w:rsidR="00A176A4" w:rsidRPr="00AF4220" w:rsidRDefault="00A176A4" w:rsidP="00DB7BB5">
            <w:pPr>
              <w:pStyle w:val="acctfourfigures"/>
              <w:spacing w:line="240" w:lineRule="auto"/>
              <w:rPr>
                <w:b/>
                <w:bCs/>
                <w:sz w:val="20"/>
              </w:rPr>
            </w:pPr>
          </w:p>
        </w:tc>
        <w:tc>
          <w:tcPr>
            <w:tcW w:w="1014" w:type="dxa"/>
          </w:tcPr>
          <w:p w14:paraId="321788DF" w14:textId="77777777" w:rsidR="00A176A4" w:rsidRPr="00AF4220" w:rsidRDefault="00A176A4" w:rsidP="00DB7BB5">
            <w:pPr>
              <w:pStyle w:val="acctfourfigures"/>
              <w:tabs>
                <w:tab w:val="clear" w:pos="765"/>
                <w:tab w:val="decimal" w:pos="731"/>
              </w:tabs>
              <w:spacing w:line="240" w:lineRule="auto"/>
              <w:ind w:right="11"/>
              <w:rPr>
                <w:b/>
                <w:bCs/>
                <w:sz w:val="20"/>
              </w:rPr>
            </w:pPr>
          </w:p>
        </w:tc>
        <w:tc>
          <w:tcPr>
            <w:tcW w:w="180" w:type="dxa"/>
          </w:tcPr>
          <w:p w14:paraId="4BEAA2E3" w14:textId="77777777" w:rsidR="00A176A4" w:rsidRPr="00AF4220" w:rsidRDefault="00A176A4" w:rsidP="00DB7BB5">
            <w:pPr>
              <w:pStyle w:val="acctfourfigures"/>
              <w:spacing w:line="240" w:lineRule="auto"/>
              <w:rPr>
                <w:b/>
                <w:bCs/>
                <w:sz w:val="20"/>
              </w:rPr>
            </w:pPr>
          </w:p>
        </w:tc>
        <w:tc>
          <w:tcPr>
            <w:tcW w:w="1164" w:type="dxa"/>
            <w:tcBorders>
              <w:top w:val="single" w:sz="4" w:space="0" w:color="auto"/>
              <w:bottom w:val="double" w:sz="4" w:space="0" w:color="auto"/>
            </w:tcBorders>
          </w:tcPr>
          <w:p w14:paraId="0377AA12" w14:textId="4A650053" w:rsidR="00A176A4" w:rsidRPr="00AF4220" w:rsidRDefault="00F0436E" w:rsidP="00F0436E">
            <w:pPr>
              <w:pStyle w:val="acctfourfigures"/>
              <w:tabs>
                <w:tab w:val="clear" w:pos="765"/>
                <w:tab w:val="decimal" w:pos="821"/>
              </w:tabs>
              <w:spacing w:line="240" w:lineRule="auto"/>
              <w:ind w:right="11"/>
              <w:rPr>
                <w:b/>
                <w:bCs/>
                <w:sz w:val="20"/>
              </w:rPr>
            </w:pPr>
            <w:r w:rsidRPr="00AF4220">
              <w:rPr>
                <w:b/>
                <w:bCs/>
                <w:sz w:val="20"/>
              </w:rPr>
              <w:t>111,620</w:t>
            </w:r>
          </w:p>
        </w:tc>
      </w:tr>
      <w:tr w:rsidR="00A176A4" w:rsidRPr="00AF4220" w14:paraId="5762CA84" w14:textId="77777777" w:rsidTr="00A84EB1">
        <w:trPr>
          <w:cantSplit/>
          <w:tblHeader/>
        </w:trPr>
        <w:tc>
          <w:tcPr>
            <w:tcW w:w="2970" w:type="dxa"/>
            <w:vAlign w:val="bottom"/>
          </w:tcPr>
          <w:p w14:paraId="21D540E4" w14:textId="77777777" w:rsidR="00A176A4" w:rsidRPr="00AF4220" w:rsidRDefault="00A176A4" w:rsidP="00DB7BB5">
            <w:pPr>
              <w:pStyle w:val="acctfourfigures"/>
              <w:tabs>
                <w:tab w:val="clear" w:pos="765"/>
              </w:tabs>
              <w:spacing w:line="240" w:lineRule="auto"/>
              <w:rPr>
                <w:i/>
                <w:iCs/>
                <w:color w:val="0000FF"/>
                <w:sz w:val="20"/>
                <w:shd w:val="clear" w:color="auto" w:fill="CCCCCC"/>
              </w:rPr>
            </w:pPr>
          </w:p>
        </w:tc>
        <w:tc>
          <w:tcPr>
            <w:tcW w:w="1440" w:type="dxa"/>
            <w:vAlign w:val="bottom"/>
          </w:tcPr>
          <w:p w14:paraId="0D273E9A" w14:textId="77777777" w:rsidR="00A176A4" w:rsidRPr="00AF4220" w:rsidRDefault="00A176A4" w:rsidP="00DB7BB5">
            <w:pPr>
              <w:pStyle w:val="acctmergecolhdg"/>
              <w:spacing w:line="240" w:lineRule="auto"/>
              <w:ind w:left="-83" w:firstLine="4"/>
              <w:rPr>
                <w:b w:val="0"/>
                <w:bCs/>
                <w:i/>
                <w:iCs/>
                <w:sz w:val="20"/>
              </w:rPr>
            </w:pPr>
          </w:p>
        </w:tc>
        <w:tc>
          <w:tcPr>
            <w:tcW w:w="180" w:type="dxa"/>
          </w:tcPr>
          <w:p w14:paraId="35995045" w14:textId="77777777" w:rsidR="00A176A4" w:rsidRPr="00AF4220" w:rsidRDefault="00A176A4" w:rsidP="00DB7BB5">
            <w:pPr>
              <w:pStyle w:val="acctmergecolhdg"/>
              <w:spacing w:line="240" w:lineRule="auto"/>
              <w:ind w:left="-83" w:right="-79" w:firstLine="4"/>
              <w:rPr>
                <w:b w:val="0"/>
                <w:bCs/>
                <w:i/>
                <w:iCs/>
                <w:sz w:val="20"/>
              </w:rPr>
            </w:pPr>
          </w:p>
        </w:tc>
        <w:tc>
          <w:tcPr>
            <w:tcW w:w="4788" w:type="dxa"/>
            <w:gridSpan w:val="7"/>
            <w:vAlign w:val="bottom"/>
          </w:tcPr>
          <w:p w14:paraId="55A934FE" w14:textId="77777777" w:rsidR="00A176A4" w:rsidRPr="00AF4220" w:rsidRDefault="00A176A4" w:rsidP="00DB7BB5">
            <w:pPr>
              <w:pStyle w:val="acctmergecolhdg"/>
              <w:spacing w:line="240" w:lineRule="auto"/>
              <w:ind w:left="-83" w:firstLine="4"/>
              <w:rPr>
                <w:b w:val="0"/>
                <w:bCs/>
                <w:i/>
                <w:iCs/>
                <w:sz w:val="20"/>
              </w:rPr>
            </w:pPr>
          </w:p>
        </w:tc>
      </w:tr>
      <w:tr w:rsidR="00A176A4" w:rsidRPr="00AF4220" w14:paraId="3DCBB550" w14:textId="77777777" w:rsidTr="00A84EB1">
        <w:trPr>
          <w:cantSplit/>
        </w:trPr>
        <w:tc>
          <w:tcPr>
            <w:tcW w:w="2970" w:type="dxa"/>
          </w:tcPr>
          <w:p w14:paraId="0400066B" w14:textId="77777777" w:rsidR="00A176A4" w:rsidRPr="00AF4220" w:rsidRDefault="00A176A4" w:rsidP="00DB7BB5">
            <w:pPr>
              <w:spacing w:line="240" w:lineRule="auto"/>
              <w:rPr>
                <w:sz w:val="20"/>
              </w:rPr>
            </w:pPr>
            <w:r w:rsidRPr="00AF4220">
              <w:rPr>
                <w:b/>
                <w:bCs/>
                <w:i/>
                <w:iCs/>
                <w:sz w:val="20"/>
              </w:rPr>
              <w:t>2019</w:t>
            </w:r>
          </w:p>
        </w:tc>
        <w:tc>
          <w:tcPr>
            <w:tcW w:w="1440" w:type="dxa"/>
          </w:tcPr>
          <w:p w14:paraId="1002EFE5" w14:textId="77777777" w:rsidR="00A176A4" w:rsidRPr="00AF4220" w:rsidRDefault="00A176A4" w:rsidP="00DB7BB5">
            <w:pPr>
              <w:pStyle w:val="acctfourfigures"/>
              <w:tabs>
                <w:tab w:val="clear" w:pos="765"/>
                <w:tab w:val="decimal" w:pos="143"/>
              </w:tabs>
              <w:spacing w:line="240" w:lineRule="auto"/>
              <w:ind w:left="-83" w:right="41" w:firstLine="4"/>
              <w:jc w:val="center"/>
              <w:rPr>
                <w:sz w:val="20"/>
              </w:rPr>
            </w:pPr>
          </w:p>
        </w:tc>
        <w:tc>
          <w:tcPr>
            <w:tcW w:w="180" w:type="dxa"/>
          </w:tcPr>
          <w:p w14:paraId="5BB9E06F" w14:textId="77777777" w:rsidR="00A176A4" w:rsidRPr="00AF4220" w:rsidRDefault="00A176A4" w:rsidP="00DB7BB5">
            <w:pPr>
              <w:pStyle w:val="acctfourfigures"/>
              <w:tabs>
                <w:tab w:val="clear" w:pos="765"/>
                <w:tab w:val="decimal" w:pos="731"/>
              </w:tabs>
              <w:spacing w:line="240" w:lineRule="auto"/>
              <w:ind w:left="-79" w:right="-72"/>
              <w:rPr>
                <w:sz w:val="20"/>
              </w:rPr>
            </w:pPr>
          </w:p>
        </w:tc>
        <w:tc>
          <w:tcPr>
            <w:tcW w:w="1080" w:type="dxa"/>
          </w:tcPr>
          <w:p w14:paraId="04E3DDAA" w14:textId="77777777" w:rsidR="00A176A4" w:rsidRPr="00AF4220" w:rsidRDefault="00A176A4" w:rsidP="00DB7BB5">
            <w:pPr>
              <w:pStyle w:val="acctfourfigures"/>
              <w:tabs>
                <w:tab w:val="clear" w:pos="765"/>
                <w:tab w:val="decimal" w:pos="822"/>
              </w:tabs>
              <w:spacing w:line="240" w:lineRule="auto"/>
              <w:ind w:left="-79" w:right="-72"/>
              <w:rPr>
                <w:sz w:val="20"/>
              </w:rPr>
            </w:pPr>
          </w:p>
        </w:tc>
        <w:tc>
          <w:tcPr>
            <w:tcW w:w="180" w:type="dxa"/>
          </w:tcPr>
          <w:p w14:paraId="34BB8658" w14:textId="77777777" w:rsidR="00A176A4" w:rsidRPr="00AF4220" w:rsidRDefault="00A176A4" w:rsidP="00DB7BB5">
            <w:pPr>
              <w:pStyle w:val="acctfourfigures"/>
              <w:spacing w:line="240" w:lineRule="auto"/>
              <w:rPr>
                <w:sz w:val="20"/>
              </w:rPr>
            </w:pPr>
          </w:p>
        </w:tc>
        <w:tc>
          <w:tcPr>
            <w:tcW w:w="990" w:type="dxa"/>
          </w:tcPr>
          <w:p w14:paraId="191DB1AB" w14:textId="77777777" w:rsidR="00A176A4" w:rsidRPr="00AF4220" w:rsidRDefault="00A176A4" w:rsidP="00DB7BB5">
            <w:pPr>
              <w:pStyle w:val="acctfourfigures"/>
              <w:tabs>
                <w:tab w:val="clear" w:pos="765"/>
                <w:tab w:val="decimal" w:pos="911"/>
              </w:tabs>
              <w:spacing w:line="240" w:lineRule="auto"/>
              <w:ind w:right="11"/>
              <w:rPr>
                <w:sz w:val="20"/>
              </w:rPr>
            </w:pPr>
          </w:p>
        </w:tc>
        <w:tc>
          <w:tcPr>
            <w:tcW w:w="180" w:type="dxa"/>
          </w:tcPr>
          <w:p w14:paraId="23359C7A" w14:textId="77777777" w:rsidR="00A176A4" w:rsidRPr="00AF4220" w:rsidRDefault="00A176A4" w:rsidP="00DB7BB5">
            <w:pPr>
              <w:pStyle w:val="acctfourfigures"/>
              <w:spacing w:line="240" w:lineRule="auto"/>
              <w:rPr>
                <w:sz w:val="20"/>
              </w:rPr>
            </w:pPr>
          </w:p>
        </w:tc>
        <w:tc>
          <w:tcPr>
            <w:tcW w:w="1014" w:type="dxa"/>
          </w:tcPr>
          <w:p w14:paraId="5AC0C65E" w14:textId="77777777" w:rsidR="00A176A4" w:rsidRPr="00AF4220" w:rsidRDefault="00A176A4" w:rsidP="00DB7BB5">
            <w:pPr>
              <w:pStyle w:val="acctfourfigures"/>
              <w:tabs>
                <w:tab w:val="clear" w:pos="765"/>
                <w:tab w:val="decimal" w:pos="731"/>
              </w:tabs>
              <w:spacing w:line="240" w:lineRule="auto"/>
              <w:ind w:right="11"/>
              <w:rPr>
                <w:sz w:val="20"/>
              </w:rPr>
            </w:pPr>
          </w:p>
        </w:tc>
        <w:tc>
          <w:tcPr>
            <w:tcW w:w="180" w:type="dxa"/>
          </w:tcPr>
          <w:p w14:paraId="3086DA04" w14:textId="77777777" w:rsidR="00A176A4" w:rsidRPr="00AF4220" w:rsidRDefault="00A176A4" w:rsidP="00DB7BB5">
            <w:pPr>
              <w:pStyle w:val="acctfourfigures"/>
              <w:spacing w:line="240" w:lineRule="auto"/>
              <w:rPr>
                <w:sz w:val="20"/>
              </w:rPr>
            </w:pPr>
          </w:p>
        </w:tc>
        <w:tc>
          <w:tcPr>
            <w:tcW w:w="1164" w:type="dxa"/>
          </w:tcPr>
          <w:p w14:paraId="4066AB70" w14:textId="77777777" w:rsidR="00A176A4" w:rsidRPr="00AF4220" w:rsidRDefault="00A176A4" w:rsidP="00DB7BB5">
            <w:pPr>
              <w:pStyle w:val="acctfourfigures"/>
              <w:tabs>
                <w:tab w:val="clear" w:pos="765"/>
                <w:tab w:val="decimal" w:pos="821"/>
              </w:tabs>
              <w:spacing w:line="240" w:lineRule="auto"/>
              <w:ind w:right="11"/>
              <w:rPr>
                <w:sz w:val="20"/>
              </w:rPr>
            </w:pPr>
          </w:p>
        </w:tc>
      </w:tr>
      <w:tr w:rsidR="00F0436E" w:rsidRPr="00AF4220" w14:paraId="5A2117A1" w14:textId="77777777" w:rsidTr="00A84EB1">
        <w:trPr>
          <w:cantSplit/>
        </w:trPr>
        <w:tc>
          <w:tcPr>
            <w:tcW w:w="2970" w:type="dxa"/>
          </w:tcPr>
          <w:p w14:paraId="3369F155" w14:textId="49F677EE" w:rsidR="00F0436E" w:rsidRPr="00AF4220" w:rsidRDefault="00F0436E" w:rsidP="00F0436E">
            <w:pPr>
              <w:spacing w:line="240" w:lineRule="auto"/>
              <w:rPr>
                <w:b/>
                <w:bCs/>
                <w:i/>
                <w:iCs/>
                <w:sz w:val="20"/>
              </w:rPr>
            </w:pPr>
            <w:r w:rsidRPr="00AF4220">
              <w:rPr>
                <w:sz w:val="20"/>
              </w:rPr>
              <w:t>Subsidiaries</w:t>
            </w:r>
          </w:p>
        </w:tc>
        <w:tc>
          <w:tcPr>
            <w:tcW w:w="1440" w:type="dxa"/>
          </w:tcPr>
          <w:p w14:paraId="025C169C" w14:textId="6245450F" w:rsidR="00F0436E" w:rsidRPr="00AF4220" w:rsidRDefault="005671D5" w:rsidP="00F0436E">
            <w:pPr>
              <w:pStyle w:val="acctfourfigures"/>
              <w:tabs>
                <w:tab w:val="clear" w:pos="765"/>
                <w:tab w:val="decimal" w:pos="143"/>
              </w:tabs>
              <w:spacing w:line="240" w:lineRule="auto"/>
              <w:ind w:left="-83" w:right="41" w:firstLine="4"/>
              <w:jc w:val="center"/>
              <w:rPr>
                <w:sz w:val="20"/>
              </w:rPr>
            </w:pPr>
            <w:r w:rsidRPr="00AF4220">
              <w:rPr>
                <w:sz w:val="20"/>
              </w:rPr>
              <w:t xml:space="preserve">2.86 </w:t>
            </w:r>
            <w:r w:rsidR="006E68D3">
              <w:rPr>
                <w:sz w:val="20"/>
              </w:rPr>
              <w:t>-</w:t>
            </w:r>
            <w:r w:rsidRPr="00AF4220">
              <w:rPr>
                <w:sz w:val="20"/>
              </w:rPr>
              <w:t xml:space="preserve"> 7.50</w:t>
            </w:r>
          </w:p>
        </w:tc>
        <w:tc>
          <w:tcPr>
            <w:tcW w:w="180" w:type="dxa"/>
          </w:tcPr>
          <w:p w14:paraId="21DC1226" w14:textId="77777777" w:rsidR="00F0436E" w:rsidRPr="00AF4220" w:rsidRDefault="00F0436E" w:rsidP="00F0436E">
            <w:pPr>
              <w:pStyle w:val="acctfourfigures"/>
              <w:tabs>
                <w:tab w:val="clear" w:pos="765"/>
                <w:tab w:val="decimal" w:pos="731"/>
              </w:tabs>
              <w:spacing w:line="240" w:lineRule="auto"/>
              <w:ind w:left="-79" w:right="-72"/>
              <w:rPr>
                <w:sz w:val="20"/>
              </w:rPr>
            </w:pPr>
          </w:p>
        </w:tc>
        <w:tc>
          <w:tcPr>
            <w:tcW w:w="1080" w:type="dxa"/>
          </w:tcPr>
          <w:p w14:paraId="12B10D7B" w14:textId="4CB17693" w:rsidR="00F0436E" w:rsidRPr="00AF4220" w:rsidRDefault="005671D5" w:rsidP="00F0436E">
            <w:pPr>
              <w:pStyle w:val="acctfourfigures"/>
              <w:tabs>
                <w:tab w:val="clear" w:pos="765"/>
                <w:tab w:val="decimal" w:pos="822"/>
              </w:tabs>
              <w:spacing w:line="240" w:lineRule="auto"/>
              <w:ind w:left="-79" w:right="-72"/>
              <w:rPr>
                <w:sz w:val="20"/>
              </w:rPr>
            </w:pPr>
            <w:r w:rsidRPr="00AF4220">
              <w:rPr>
                <w:sz w:val="20"/>
              </w:rPr>
              <w:t>74,000</w:t>
            </w:r>
          </w:p>
        </w:tc>
        <w:tc>
          <w:tcPr>
            <w:tcW w:w="180" w:type="dxa"/>
          </w:tcPr>
          <w:p w14:paraId="2D5EF1B7" w14:textId="77777777" w:rsidR="00F0436E" w:rsidRPr="00AF4220" w:rsidRDefault="00F0436E" w:rsidP="00F0436E">
            <w:pPr>
              <w:pStyle w:val="acctfourfigures"/>
              <w:spacing w:line="240" w:lineRule="auto"/>
              <w:rPr>
                <w:sz w:val="20"/>
              </w:rPr>
            </w:pPr>
          </w:p>
        </w:tc>
        <w:tc>
          <w:tcPr>
            <w:tcW w:w="990" w:type="dxa"/>
          </w:tcPr>
          <w:p w14:paraId="2E6BBEA4" w14:textId="05C72EB0" w:rsidR="00F0436E" w:rsidRPr="00AF4220" w:rsidRDefault="005671D5" w:rsidP="00F0436E">
            <w:pPr>
              <w:pStyle w:val="acctfourfigures"/>
              <w:tabs>
                <w:tab w:val="clear" w:pos="765"/>
                <w:tab w:val="decimal" w:pos="911"/>
              </w:tabs>
              <w:spacing w:line="240" w:lineRule="auto"/>
              <w:ind w:right="11"/>
              <w:rPr>
                <w:sz w:val="20"/>
              </w:rPr>
            </w:pPr>
            <w:r w:rsidRPr="00AF4220">
              <w:rPr>
                <w:sz w:val="20"/>
              </w:rPr>
              <w:t>93,986</w:t>
            </w:r>
          </w:p>
        </w:tc>
        <w:tc>
          <w:tcPr>
            <w:tcW w:w="180" w:type="dxa"/>
          </w:tcPr>
          <w:p w14:paraId="767D6627" w14:textId="77777777" w:rsidR="00F0436E" w:rsidRPr="00AF4220" w:rsidRDefault="00F0436E" w:rsidP="00F0436E">
            <w:pPr>
              <w:pStyle w:val="acctfourfigures"/>
              <w:spacing w:line="240" w:lineRule="auto"/>
              <w:rPr>
                <w:sz w:val="20"/>
              </w:rPr>
            </w:pPr>
          </w:p>
        </w:tc>
        <w:tc>
          <w:tcPr>
            <w:tcW w:w="1014" w:type="dxa"/>
          </w:tcPr>
          <w:p w14:paraId="43C4D86F" w14:textId="799682BF" w:rsidR="00F0436E" w:rsidRPr="00AF4220" w:rsidRDefault="005671D5" w:rsidP="00F0436E">
            <w:pPr>
              <w:pStyle w:val="acctfourfigures"/>
              <w:tabs>
                <w:tab w:val="clear" w:pos="765"/>
                <w:tab w:val="decimal" w:pos="731"/>
              </w:tabs>
              <w:spacing w:line="240" w:lineRule="auto"/>
              <w:ind w:right="11"/>
              <w:rPr>
                <w:sz w:val="20"/>
              </w:rPr>
            </w:pPr>
            <w:r w:rsidRPr="00AF4220">
              <w:rPr>
                <w:sz w:val="20"/>
              </w:rPr>
              <w:t>(26,066)</w:t>
            </w:r>
          </w:p>
        </w:tc>
        <w:tc>
          <w:tcPr>
            <w:tcW w:w="180" w:type="dxa"/>
          </w:tcPr>
          <w:p w14:paraId="71AFF44F" w14:textId="77777777" w:rsidR="00F0436E" w:rsidRPr="00AF4220" w:rsidRDefault="00F0436E" w:rsidP="00F0436E">
            <w:pPr>
              <w:pStyle w:val="acctfourfigures"/>
              <w:spacing w:line="240" w:lineRule="auto"/>
              <w:rPr>
                <w:sz w:val="20"/>
              </w:rPr>
            </w:pPr>
          </w:p>
        </w:tc>
        <w:tc>
          <w:tcPr>
            <w:tcW w:w="1164" w:type="dxa"/>
          </w:tcPr>
          <w:p w14:paraId="063C80AD" w14:textId="06073193" w:rsidR="00F0436E" w:rsidRPr="00AF4220" w:rsidRDefault="005671D5" w:rsidP="00F0436E">
            <w:pPr>
              <w:pStyle w:val="acctfourfigures"/>
              <w:tabs>
                <w:tab w:val="clear" w:pos="765"/>
                <w:tab w:val="decimal" w:pos="821"/>
              </w:tabs>
              <w:spacing w:line="240" w:lineRule="auto"/>
              <w:ind w:right="11"/>
              <w:rPr>
                <w:sz w:val="20"/>
              </w:rPr>
            </w:pPr>
            <w:r w:rsidRPr="00AF4220">
              <w:rPr>
                <w:sz w:val="20"/>
              </w:rPr>
              <w:t>141,920</w:t>
            </w:r>
          </w:p>
        </w:tc>
      </w:tr>
      <w:tr w:rsidR="00A176A4" w:rsidRPr="00AF4220" w14:paraId="1774F0EF" w14:textId="77777777" w:rsidTr="00A84EB1">
        <w:trPr>
          <w:cantSplit/>
        </w:trPr>
        <w:tc>
          <w:tcPr>
            <w:tcW w:w="2970" w:type="dxa"/>
          </w:tcPr>
          <w:p w14:paraId="4AF79ECB" w14:textId="77777777" w:rsidR="00A176A4" w:rsidRPr="00AF4220" w:rsidRDefault="00A176A4" w:rsidP="00DB7BB5">
            <w:pPr>
              <w:spacing w:line="240" w:lineRule="auto"/>
              <w:rPr>
                <w:b/>
                <w:bCs/>
                <w:i/>
                <w:iCs/>
                <w:sz w:val="20"/>
                <w:highlight w:val="cyan"/>
              </w:rPr>
            </w:pPr>
            <w:r w:rsidRPr="00AF4220">
              <w:rPr>
                <w:sz w:val="20"/>
              </w:rPr>
              <w:t xml:space="preserve">Other related parties </w:t>
            </w:r>
          </w:p>
        </w:tc>
        <w:tc>
          <w:tcPr>
            <w:tcW w:w="1440" w:type="dxa"/>
          </w:tcPr>
          <w:p w14:paraId="1893BEB2" w14:textId="77777777" w:rsidR="00A176A4" w:rsidRPr="00AF4220" w:rsidRDefault="00A176A4" w:rsidP="00DB7BB5">
            <w:pPr>
              <w:pStyle w:val="acctfourfigures"/>
              <w:tabs>
                <w:tab w:val="clear" w:pos="765"/>
                <w:tab w:val="decimal" w:pos="143"/>
              </w:tabs>
              <w:spacing w:line="240" w:lineRule="auto"/>
              <w:ind w:left="-83" w:right="41" w:firstLine="4"/>
              <w:jc w:val="center"/>
              <w:rPr>
                <w:sz w:val="20"/>
              </w:rPr>
            </w:pPr>
            <w:r w:rsidRPr="00AF4220">
              <w:rPr>
                <w:sz w:val="20"/>
              </w:rPr>
              <w:t>6.50</w:t>
            </w:r>
          </w:p>
        </w:tc>
        <w:tc>
          <w:tcPr>
            <w:tcW w:w="180" w:type="dxa"/>
          </w:tcPr>
          <w:p w14:paraId="77076A2F" w14:textId="77777777" w:rsidR="00A176A4" w:rsidRPr="00AF4220" w:rsidRDefault="00A176A4" w:rsidP="00DB7BB5">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72817DC3" w14:textId="01583E4A" w:rsidR="00A176A4" w:rsidRPr="00AF4220" w:rsidRDefault="005671D5" w:rsidP="00DB7BB5">
            <w:pPr>
              <w:pStyle w:val="acctfourfigures"/>
              <w:tabs>
                <w:tab w:val="clear" w:pos="765"/>
                <w:tab w:val="decimal" w:pos="822"/>
              </w:tabs>
              <w:spacing w:line="240" w:lineRule="auto"/>
              <w:ind w:left="-79" w:right="-72"/>
              <w:rPr>
                <w:sz w:val="20"/>
              </w:rPr>
            </w:pPr>
            <w:r w:rsidRPr="00AF4220">
              <w:rPr>
                <w:sz w:val="20"/>
              </w:rPr>
              <w:t>395,340</w:t>
            </w:r>
          </w:p>
        </w:tc>
        <w:tc>
          <w:tcPr>
            <w:tcW w:w="180" w:type="dxa"/>
          </w:tcPr>
          <w:p w14:paraId="6CC2A93C" w14:textId="77777777" w:rsidR="00A176A4" w:rsidRPr="00AF4220" w:rsidRDefault="00A176A4" w:rsidP="00DB7BB5">
            <w:pPr>
              <w:pStyle w:val="acctfourfigures"/>
              <w:spacing w:line="240" w:lineRule="auto"/>
              <w:rPr>
                <w:sz w:val="20"/>
              </w:rPr>
            </w:pPr>
          </w:p>
        </w:tc>
        <w:tc>
          <w:tcPr>
            <w:tcW w:w="990" w:type="dxa"/>
          </w:tcPr>
          <w:p w14:paraId="02E34555" w14:textId="4556C811" w:rsidR="00A176A4" w:rsidRPr="00AF4220" w:rsidRDefault="005671D5" w:rsidP="00DB7BB5">
            <w:pPr>
              <w:pStyle w:val="acctfourfigures"/>
              <w:tabs>
                <w:tab w:val="clear" w:pos="765"/>
                <w:tab w:val="decimal" w:pos="541"/>
              </w:tabs>
              <w:spacing w:line="240" w:lineRule="auto"/>
              <w:ind w:right="11"/>
              <w:rPr>
                <w:sz w:val="20"/>
              </w:rPr>
            </w:pPr>
            <w:r w:rsidRPr="00AF4220">
              <w:rPr>
                <w:sz w:val="20"/>
              </w:rPr>
              <w:t>-</w:t>
            </w:r>
          </w:p>
        </w:tc>
        <w:tc>
          <w:tcPr>
            <w:tcW w:w="180" w:type="dxa"/>
          </w:tcPr>
          <w:p w14:paraId="63E77BF5" w14:textId="77777777" w:rsidR="00A176A4" w:rsidRPr="00AF4220" w:rsidRDefault="00A176A4" w:rsidP="00DB7BB5">
            <w:pPr>
              <w:pStyle w:val="acctfourfigures"/>
              <w:spacing w:line="240" w:lineRule="auto"/>
              <w:rPr>
                <w:sz w:val="20"/>
              </w:rPr>
            </w:pPr>
          </w:p>
        </w:tc>
        <w:tc>
          <w:tcPr>
            <w:tcW w:w="1014" w:type="dxa"/>
          </w:tcPr>
          <w:p w14:paraId="428B5B0B" w14:textId="00C3B09D" w:rsidR="00A176A4" w:rsidRPr="00AF4220" w:rsidRDefault="005671D5" w:rsidP="00DB7BB5">
            <w:pPr>
              <w:pStyle w:val="acctfourfigures"/>
              <w:tabs>
                <w:tab w:val="clear" w:pos="765"/>
                <w:tab w:val="decimal" w:pos="731"/>
              </w:tabs>
              <w:spacing w:line="240" w:lineRule="auto"/>
              <w:ind w:right="11"/>
              <w:rPr>
                <w:sz w:val="20"/>
              </w:rPr>
            </w:pPr>
            <w:r w:rsidRPr="00AF4220">
              <w:rPr>
                <w:sz w:val="20"/>
              </w:rPr>
              <w:t>(332,340)</w:t>
            </w:r>
          </w:p>
        </w:tc>
        <w:tc>
          <w:tcPr>
            <w:tcW w:w="180" w:type="dxa"/>
          </w:tcPr>
          <w:p w14:paraId="77309B32" w14:textId="77777777" w:rsidR="00A176A4" w:rsidRPr="00AF4220" w:rsidRDefault="00A176A4" w:rsidP="00DB7BB5">
            <w:pPr>
              <w:pStyle w:val="acctfourfigures"/>
              <w:spacing w:line="240" w:lineRule="auto"/>
              <w:rPr>
                <w:sz w:val="20"/>
              </w:rPr>
            </w:pPr>
          </w:p>
        </w:tc>
        <w:tc>
          <w:tcPr>
            <w:tcW w:w="1164" w:type="dxa"/>
            <w:tcBorders>
              <w:bottom w:val="single" w:sz="4" w:space="0" w:color="auto"/>
            </w:tcBorders>
          </w:tcPr>
          <w:p w14:paraId="1EBEC414" w14:textId="79F57F09" w:rsidR="00A176A4" w:rsidRPr="00AF4220" w:rsidRDefault="005671D5" w:rsidP="00DB7BB5">
            <w:pPr>
              <w:pStyle w:val="acctfourfigures"/>
              <w:tabs>
                <w:tab w:val="clear" w:pos="765"/>
                <w:tab w:val="decimal" w:pos="821"/>
              </w:tabs>
              <w:spacing w:line="240" w:lineRule="auto"/>
              <w:ind w:right="11"/>
              <w:rPr>
                <w:sz w:val="20"/>
              </w:rPr>
            </w:pPr>
            <w:r w:rsidRPr="00AF4220">
              <w:rPr>
                <w:sz w:val="20"/>
              </w:rPr>
              <w:t>63,000</w:t>
            </w:r>
          </w:p>
        </w:tc>
      </w:tr>
      <w:tr w:rsidR="00A176A4" w:rsidRPr="00AF4220" w14:paraId="6939AF54" w14:textId="77777777" w:rsidTr="00A84EB1">
        <w:trPr>
          <w:cantSplit/>
        </w:trPr>
        <w:tc>
          <w:tcPr>
            <w:tcW w:w="2970" w:type="dxa"/>
          </w:tcPr>
          <w:p w14:paraId="7C4BC71B" w14:textId="77777777" w:rsidR="00A176A4" w:rsidRPr="00AF4220" w:rsidRDefault="00A176A4" w:rsidP="00DB7BB5">
            <w:pPr>
              <w:spacing w:line="240" w:lineRule="auto"/>
              <w:rPr>
                <w:i/>
                <w:iCs/>
                <w:color w:val="0000FF"/>
                <w:sz w:val="20"/>
                <w:highlight w:val="lightGray"/>
              </w:rPr>
            </w:pPr>
            <w:r w:rsidRPr="00AF4220">
              <w:rPr>
                <w:b/>
                <w:bCs/>
                <w:sz w:val="20"/>
              </w:rPr>
              <w:t>Total</w:t>
            </w:r>
          </w:p>
        </w:tc>
        <w:tc>
          <w:tcPr>
            <w:tcW w:w="1440" w:type="dxa"/>
          </w:tcPr>
          <w:p w14:paraId="02223F30" w14:textId="77777777" w:rsidR="00A176A4" w:rsidRPr="00AF4220" w:rsidRDefault="00A176A4" w:rsidP="00DB7BB5">
            <w:pPr>
              <w:pStyle w:val="acctfourfigures"/>
              <w:tabs>
                <w:tab w:val="clear" w:pos="765"/>
                <w:tab w:val="decimal" w:pos="143"/>
              </w:tabs>
              <w:spacing w:line="240" w:lineRule="auto"/>
              <w:ind w:left="-83" w:right="41" w:firstLine="4"/>
              <w:jc w:val="center"/>
              <w:rPr>
                <w:sz w:val="20"/>
              </w:rPr>
            </w:pPr>
          </w:p>
        </w:tc>
        <w:tc>
          <w:tcPr>
            <w:tcW w:w="180" w:type="dxa"/>
          </w:tcPr>
          <w:p w14:paraId="76DEC8F6" w14:textId="77777777" w:rsidR="00A176A4" w:rsidRPr="00AF4220" w:rsidRDefault="00A176A4" w:rsidP="00DB7BB5">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5BD06BDF" w14:textId="377F5072" w:rsidR="00A176A4" w:rsidRPr="00AF4220" w:rsidRDefault="005671D5" w:rsidP="00DB7BB5">
            <w:pPr>
              <w:pStyle w:val="acctfourfigures"/>
              <w:tabs>
                <w:tab w:val="clear" w:pos="765"/>
                <w:tab w:val="decimal" w:pos="822"/>
              </w:tabs>
              <w:spacing w:line="240" w:lineRule="auto"/>
              <w:ind w:left="-79" w:right="-72"/>
              <w:rPr>
                <w:b/>
                <w:bCs/>
                <w:sz w:val="20"/>
              </w:rPr>
            </w:pPr>
            <w:r w:rsidRPr="00AF4220">
              <w:rPr>
                <w:b/>
                <w:bCs/>
                <w:sz w:val="20"/>
              </w:rPr>
              <w:t>469,340</w:t>
            </w:r>
          </w:p>
        </w:tc>
        <w:tc>
          <w:tcPr>
            <w:tcW w:w="180" w:type="dxa"/>
          </w:tcPr>
          <w:p w14:paraId="65C72725" w14:textId="77777777" w:rsidR="00A176A4" w:rsidRPr="00AF4220" w:rsidRDefault="00A176A4" w:rsidP="00DB7BB5">
            <w:pPr>
              <w:pStyle w:val="acctfourfigures"/>
              <w:spacing w:line="240" w:lineRule="auto"/>
              <w:rPr>
                <w:sz w:val="20"/>
              </w:rPr>
            </w:pPr>
          </w:p>
        </w:tc>
        <w:tc>
          <w:tcPr>
            <w:tcW w:w="990" w:type="dxa"/>
          </w:tcPr>
          <w:p w14:paraId="2435AE2E" w14:textId="77777777" w:rsidR="00A176A4" w:rsidRPr="00AF4220" w:rsidRDefault="00A176A4" w:rsidP="00DB7BB5">
            <w:pPr>
              <w:pStyle w:val="acctfourfigures"/>
              <w:tabs>
                <w:tab w:val="clear" w:pos="765"/>
                <w:tab w:val="decimal" w:pos="911"/>
              </w:tabs>
              <w:spacing w:line="240" w:lineRule="auto"/>
              <w:ind w:right="11"/>
              <w:rPr>
                <w:sz w:val="20"/>
              </w:rPr>
            </w:pPr>
          </w:p>
        </w:tc>
        <w:tc>
          <w:tcPr>
            <w:tcW w:w="180" w:type="dxa"/>
          </w:tcPr>
          <w:p w14:paraId="3A67D83A" w14:textId="77777777" w:rsidR="00A176A4" w:rsidRPr="00AF4220" w:rsidRDefault="00A176A4" w:rsidP="00DB7BB5">
            <w:pPr>
              <w:pStyle w:val="acctfourfigures"/>
              <w:spacing w:line="240" w:lineRule="auto"/>
              <w:rPr>
                <w:sz w:val="20"/>
              </w:rPr>
            </w:pPr>
          </w:p>
        </w:tc>
        <w:tc>
          <w:tcPr>
            <w:tcW w:w="1014" w:type="dxa"/>
          </w:tcPr>
          <w:p w14:paraId="3CDF07C8" w14:textId="77777777" w:rsidR="00A176A4" w:rsidRPr="00AF4220" w:rsidRDefault="00A176A4" w:rsidP="00DB7BB5">
            <w:pPr>
              <w:pStyle w:val="acctfourfigures"/>
              <w:tabs>
                <w:tab w:val="clear" w:pos="765"/>
                <w:tab w:val="decimal" w:pos="731"/>
              </w:tabs>
              <w:spacing w:line="240" w:lineRule="auto"/>
              <w:ind w:right="11"/>
              <w:rPr>
                <w:sz w:val="20"/>
              </w:rPr>
            </w:pPr>
          </w:p>
        </w:tc>
        <w:tc>
          <w:tcPr>
            <w:tcW w:w="180" w:type="dxa"/>
          </w:tcPr>
          <w:p w14:paraId="533A4DE9" w14:textId="77777777" w:rsidR="00A176A4" w:rsidRPr="00AF4220" w:rsidRDefault="00A176A4" w:rsidP="00DB7BB5">
            <w:pPr>
              <w:pStyle w:val="acctfourfigures"/>
              <w:spacing w:line="240" w:lineRule="auto"/>
              <w:rPr>
                <w:sz w:val="20"/>
              </w:rPr>
            </w:pPr>
          </w:p>
        </w:tc>
        <w:tc>
          <w:tcPr>
            <w:tcW w:w="1164" w:type="dxa"/>
            <w:tcBorders>
              <w:top w:val="single" w:sz="4" w:space="0" w:color="auto"/>
              <w:bottom w:val="double" w:sz="4" w:space="0" w:color="auto"/>
            </w:tcBorders>
          </w:tcPr>
          <w:p w14:paraId="7ECBBDB4" w14:textId="6EC67EDB" w:rsidR="00A176A4" w:rsidRPr="00AF4220" w:rsidRDefault="005671D5" w:rsidP="00DB7BB5">
            <w:pPr>
              <w:pStyle w:val="acctfourfigures"/>
              <w:tabs>
                <w:tab w:val="clear" w:pos="765"/>
                <w:tab w:val="decimal" w:pos="821"/>
              </w:tabs>
              <w:spacing w:line="240" w:lineRule="auto"/>
              <w:ind w:right="11"/>
              <w:rPr>
                <w:b/>
                <w:bCs/>
                <w:sz w:val="20"/>
              </w:rPr>
            </w:pPr>
            <w:r w:rsidRPr="00AF4220">
              <w:rPr>
                <w:b/>
                <w:bCs/>
                <w:sz w:val="20"/>
              </w:rPr>
              <w:t>204,920</w:t>
            </w:r>
          </w:p>
        </w:tc>
      </w:tr>
    </w:tbl>
    <w:p w14:paraId="4D6DC2FB" w14:textId="0881E52A" w:rsidR="00A176A4" w:rsidRDefault="00A176A4" w:rsidP="00FF215C">
      <w:pPr>
        <w:spacing w:line="240" w:lineRule="auto"/>
        <w:ind w:left="540"/>
        <w:jc w:val="both"/>
        <w:rPr>
          <w:sz w:val="20"/>
          <w:lang w:val="en-US"/>
        </w:rPr>
      </w:pPr>
    </w:p>
    <w:tbl>
      <w:tblPr>
        <w:tblStyle w:val="TableGrid"/>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232"/>
        <w:gridCol w:w="12"/>
        <w:gridCol w:w="265"/>
        <w:gridCol w:w="13"/>
        <w:gridCol w:w="978"/>
        <w:gridCol w:w="13"/>
        <w:gridCol w:w="265"/>
        <w:gridCol w:w="13"/>
        <w:gridCol w:w="851"/>
        <w:gridCol w:w="13"/>
        <w:gridCol w:w="254"/>
        <w:gridCol w:w="13"/>
        <w:gridCol w:w="927"/>
        <w:gridCol w:w="278"/>
        <w:gridCol w:w="1044"/>
        <w:gridCol w:w="281"/>
        <w:gridCol w:w="989"/>
      </w:tblGrid>
      <w:tr w:rsidR="003C0843" w:rsidRPr="00AF4220" w14:paraId="66193824" w14:textId="77777777" w:rsidTr="00164D04">
        <w:trPr>
          <w:tblHeader/>
        </w:trPr>
        <w:tc>
          <w:tcPr>
            <w:tcW w:w="1890" w:type="dxa"/>
            <w:shd w:val="clear" w:color="auto" w:fill="auto"/>
            <w:vAlign w:val="bottom"/>
          </w:tcPr>
          <w:p w14:paraId="7190B3E4" w14:textId="77777777" w:rsidR="003C0843" w:rsidRPr="00AF4220" w:rsidRDefault="003C0843" w:rsidP="003C0843">
            <w:pPr>
              <w:spacing w:line="240" w:lineRule="auto"/>
              <w:rPr>
                <w:b/>
                <w:bCs/>
                <w:i/>
                <w:iCs/>
                <w:color w:val="000000"/>
                <w:sz w:val="20"/>
                <w:highlight w:val="cyan"/>
                <w:rtl/>
                <w:cs/>
                <w:lang w:eastAsia="ja-JP"/>
              </w:rPr>
            </w:pPr>
          </w:p>
        </w:tc>
        <w:tc>
          <w:tcPr>
            <w:tcW w:w="1244" w:type="dxa"/>
            <w:gridSpan w:val="2"/>
            <w:vAlign w:val="bottom"/>
          </w:tcPr>
          <w:p w14:paraId="57522CEF" w14:textId="6FD3FA56" w:rsidR="003C0843" w:rsidRPr="00AF4220" w:rsidRDefault="003C0843" w:rsidP="003C0843">
            <w:pPr>
              <w:spacing w:line="240" w:lineRule="auto"/>
              <w:ind w:left="-95" w:right="-120"/>
              <w:jc w:val="center"/>
              <w:rPr>
                <w:sz w:val="20"/>
                <w:rtl/>
                <w:cs/>
              </w:rPr>
            </w:pPr>
            <w:r w:rsidRPr="00AF4220">
              <w:rPr>
                <w:rFonts w:eastAsia="MS Mincho"/>
                <w:b/>
                <w:bCs/>
                <w:sz w:val="20"/>
              </w:rPr>
              <w:t>Interest rate</w:t>
            </w:r>
          </w:p>
        </w:tc>
        <w:tc>
          <w:tcPr>
            <w:tcW w:w="278" w:type="dxa"/>
            <w:gridSpan w:val="2"/>
            <w:vAlign w:val="bottom"/>
          </w:tcPr>
          <w:p w14:paraId="0692B773" w14:textId="77777777" w:rsidR="003C0843" w:rsidRPr="00AF4220" w:rsidRDefault="003C0843" w:rsidP="003C0843">
            <w:pPr>
              <w:spacing w:line="240" w:lineRule="auto"/>
              <w:ind w:left="-250" w:hanging="142"/>
              <w:jc w:val="center"/>
              <w:rPr>
                <w:sz w:val="20"/>
              </w:rPr>
            </w:pPr>
          </w:p>
        </w:tc>
        <w:tc>
          <w:tcPr>
            <w:tcW w:w="4649" w:type="dxa"/>
            <w:gridSpan w:val="11"/>
            <w:vAlign w:val="bottom"/>
          </w:tcPr>
          <w:p w14:paraId="45947C76" w14:textId="08411328" w:rsidR="003C0843" w:rsidRPr="00AF4220" w:rsidRDefault="003C0843" w:rsidP="003C0843">
            <w:pPr>
              <w:spacing w:line="240" w:lineRule="auto"/>
              <w:ind w:left="-95" w:right="-120"/>
              <w:jc w:val="center"/>
              <w:rPr>
                <w:b/>
                <w:bCs/>
                <w:sz w:val="20"/>
                <w:rtl/>
                <w:cs/>
              </w:rPr>
            </w:pPr>
            <w:r w:rsidRPr="00AF4220">
              <w:rPr>
                <w:b/>
                <w:sz w:val="20"/>
              </w:rPr>
              <w:t xml:space="preserve">Consolidated financial statements </w:t>
            </w:r>
          </w:p>
        </w:tc>
        <w:tc>
          <w:tcPr>
            <w:tcW w:w="281" w:type="dxa"/>
          </w:tcPr>
          <w:p w14:paraId="6C7791DB" w14:textId="77777777" w:rsidR="003C0843" w:rsidRPr="00AF4220" w:rsidRDefault="003C0843" w:rsidP="003C0843">
            <w:pPr>
              <w:spacing w:line="240" w:lineRule="auto"/>
              <w:ind w:left="-95" w:right="-120"/>
              <w:jc w:val="center"/>
              <w:rPr>
                <w:b/>
                <w:bCs/>
                <w:sz w:val="20"/>
                <w:rtl/>
                <w:cs/>
              </w:rPr>
            </w:pPr>
          </w:p>
        </w:tc>
        <w:tc>
          <w:tcPr>
            <w:tcW w:w="989" w:type="dxa"/>
          </w:tcPr>
          <w:p w14:paraId="42237A57" w14:textId="77777777" w:rsidR="003C0843" w:rsidRPr="00AF4220" w:rsidRDefault="003C0843" w:rsidP="003C0843">
            <w:pPr>
              <w:spacing w:line="240" w:lineRule="auto"/>
              <w:ind w:left="-95" w:right="-120"/>
              <w:jc w:val="center"/>
              <w:rPr>
                <w:b/>
                <w:bCs/>
                <w:sz w:val="20"/>
                <w:rtl/>
                <w:cs/>
              </w:rPr>
            </w:pPr>
          </w:p>
        </w:tc>
      </w:tr>
      <w:tr w:rsidR="00164D04" w:rsidRPr="00AF4220" w14:paraId="255CCE34" w14:textId="77777777" w:rsidTr="00164D04">
        <w:trPr>
          <w:tblHeader/>
        </w:trPr>
        <w:tc>
          <w:tcPr>
            <w:tcW w:w="1890" w:type="dxa"/>
            <w:vAlign w:val="bottom"/>
          </w:tcPr>
          <w:p w14:paraId="36FF6908" w14:textId="77777777" w:rsidR="003C0843" w:rsidRPr="00AF4220" w:rsidRDefault="003C0843" w:rsidP="003C0843">
            <w:pPr>
              <w:spacing w:line="240" w:lineRule="auto"/>
              <w:rPr>
                <w:b/>
                <w:bCs/>
                <w:i/>
                <w:iCs/>
                <w:sz w:val="20"/>
              </w:rPr>
            </w:pPr>
          </w:p>
          <w:p w14:paraId="708BA36D" w14:textId="7F6D253B" w:rsidR="003C0843" w:rsidRPr="00AF4220" w:rsidRDefault="003C0843" w:rsidP="003C0843">
            <w:pPr>
              <w:spacing w:line="240" w:lineRule="auto"/>
              <w:rPr>
                <w:b/>
                <w:bCs/>
                <w:i/>
                <w:iCs/>
                <w:sz w:val="20"/>
                <w:rtl/>
                <w:cs/>
              </w:rPr>
            </w:pPr>
            <w:r w:rsidRPr="00AF4220">
              <w:rPr>
                <w:b/>
                <w:bCs/>
                <w:i/>
                <w:iCs/>
                <w:sz w:val="20"/>
              </w:rPr>
              <w:t xml:space="preserve">Long-term loans to </w:t>
            </w:r>
            <w:r w:rsidRPr="00AF4220" w:rsidDel="005411A2">
              <w:rPr>
                <w:i/>
                <w:iCs/>
                <w:color w:val="0000FF"/>
                <w:sz w:val="20"/>
              </w:rPr>
              <w:t xml:space="preserve"> </w:t>
            </w:r>
          </w:p>
        </w:tc>
        <w:tc>
          <w:tcPr>
            <w:tcW w:w="1244" w:type="dxa"/>
            <w:gridSpan w:val="2"/>
            <w:vAlign w:val="bottom"/>
          </w:tcPr>
          <w:p w14:paraId="621D9E33" w14:textId="665F7417" w:rsidR="003C0843" w:rsidRPr="00AF4220" w:rsidRDefault="003C0843" w:rsidP="003C0843">
            <w:pPr>
              <w:spacing w:line="240" w:lineRule="auto"/>
              <w:ind w:left="-95" w:right="-120"/>
              <w:jc w:val="center"/>
              <w:rPr>
                <w:sz w:val="20"/>
              </w:rPr>
            </w:pPr>
            <w:r w:rsidRPr="00AF4220">
              <w:rPr>
                <w:bCs/>
                <w:sz w:val="20"/>
              </w:rPr>
              <w:t xml:space="preserve">As at 31 December </w:t>
            </w:r>
          </w:p>
        </w:tc>
        <w:tc>
          <w:tcPr>
            <w:tcW w:w="278" w:type="dxa"/>
            <w:gridSpan w:val="2"/>
            <w:vAlign w:val="bottom"/>
          </w:tcPr>
          <w:p w14:paraId="254AF7ED" w14:textId="77777777" w:rsidR="003C0843" w:rsidRPr="00AF4220" w:rsidRDefault="003C0843" w:rsidP="003C0843">
            <w:pPr>
              <w:spacing w:line="240" w:lineRule="auto"/>
              <w:ind w:left="-250" w:hanging="142"/>
              <w:jc w:val="center"/>
              <w:rPr>
                <w:sz w:val="20"/>
              </w:rPr>
            </w:pPr>
          </w:p>
        </w:tc>
        <w:tc>
          <w:tcPr>
            <w:tcW w:w="991" w:type="dxa"/>
            <w:gridSpan w:val="2"/>
            <w:vAlign w:val="bottom"/>
          </w:tcPr>
          <w:p w14:paraId="4815FA11" w14:textId="1DAC1674" w:rsidR="003C0843" w:rsidRPr="00AF4220" w:rsidRDefault="003C0843" w:rsidP="003C0843">
            <w:pPr>
              <w:spacing w:line="240" w:lineRule="auto"/>
              <w:ind w:left="-129" w:right="-86"/>
              <w:jc w:val="center"/>
              <w:rPr>
                <w:sz w:val="20"/>
                <w:rtl/>
                <w:cs/>
              </w:rPr>
            </w:pPr>
            <w:r w:rsidRPr="00AF4220">
              <w:rPr>
                <w:sz w:val="20"/>
              </w:rPr>
              <w:t>1 January</w:t>
            </w:r>
          </w:p>
        </w:tc>
        <w:tc>
          <w:tcPr>
            <w:tcW w:w="278" w:type="dxa"/>
            <w:gridSpan w:val="2"/>
            <w:vAlign w:val="bottom"/>
          </w:tcPr>
          <w:p w14:paraId="0E273625" w14:textId="77777777" w:rsidR="003C0843" w:rsidRPr="00AF4220" w:rsidRDefault="003C0843" w:rsidP="003C0843">
            <w:pPr>
              <w:spacing w:line="240" w:lineRule="auto"/>
              <w:jc w:val="center"/>
              <w:rPr>
                <w:sz w:val="20"/>
              </w:rPr>
            </w:pPr>
          </w:p>
        </w:tc>
        <w:tc>
          <w:tcPr>
            <w:tcW w:w="864" w:type="dxa"/>
            <w:gridSpan w:val="2"/>
            <w:vAlign w:val="bottom"/>
          </w:tcPr>
          <w:p w14:paraId="1154E65C" w14:textId="4544A8EC" w:rsidR="003C0843" w:rsidRPr="00AF4220" w:rsidRDefault="003C0843" w:rsidP="003C0843">
            <w:pPr>
              <w:spacing w:line="240" w:lineRule="auto"/>
              <w:ind w:left="-95" w:right="-120"/>
              <w:jc w:val="center"/>
              <w:rPr>
                <w:sz w:val="20"/>
                <w:rtl/>
                <w:cs/>
              </w:rPr>
            </w:pPr>
            <w:r w:rsidRPr="00AF4220">
              <w:rPr>
                <w:bCs/>
                <w:sz w:val="20"/>
              </w:rPr>
              <w:t>Increase</w:t>
            </w:r>
          </w:p>
        </w:tc>
        <w:tc>
          <w:tcPr>
            <w:tcW w:w="267" w:type="dxa"/>
            <w:gridSpan w:val="2"/>
            <w:vAlign w:val="bottom"/>
          </w:tcPr>
          <w:p w14:paraId="011624C1" w14:textId="77777777" w:rsidR="003C0843" w:rsidRPr="00AF4220" w:rsidRDefault="003C0843" w:rsidP="003C0843">
            <w:pPr>
              <w:spacing w:line="240" w:lineRule="auto"/>
              <w:jc w:val="center"/>
              <w:rPr>
                <w:sz w:val="20"/>
              </w:rPr>
            </w:pPr>
          </w:p>
        </w:tc>
        <w:tc>
          <w:tcPr>
            <w:tcW w:w="927" w:type="dxa"/>
            <w:vAlign w:val="bottom"/>
          </w:tcPr>
          <w:p w14:paraId="498C9E9C" w14:textId="4B87E4AF" w:rsidR="003C0843" w:rsidRPr="00AF4220" w:rsidRDefault="003C0843" w:rsidP="003C0843">
            <w:pPr>
              <w:spacing w:line="240" w:lineRule="auto"/>
              <w:ind w:left="-95" w:right="-120"/>
              <w:jc w:val="center"/>
              <w:rPr>
                <w:sz w:val="20"/>
                <w:rtl/>
                <w:cs/>
              </w:rPr>
            </w:pPr>
            <w:r w:rsidRPr="00AF4220">
              <w:rPr>
                <w:bCs/>
                <w:sz w:val="20"/>
              </w:rPr>
              <w:t>Decrease</w:t>
            </w:r>
          </w:p>
        </w:tc>
        <w:tc>
          <w:tcPr>
            <w:tcW w:w="278" w:type="dxa"/>
            <w:vAlign w:val="bottom"/>
          </w:tcPr>
          <w:p w14:paraId="32AD9DBE" w14:textId="77777777" w:rsidR="003C0843" w:rsidRPr="00AF4220" w:rsidRDefault="003C0843" w:rsidP="003C0843">
            <w:pPr>
              <w:spacing w:line="240" w:lineRule="auto"/>
              <w:jc w:val="center"/>
              <w:rPr>
                <w:sz w:val="20"/>
              </w:rPr>
            </w:pPr>
          </w:p>
        </w:tc>
        <w:tc>
          <w:tcPr>
            <w:tcW w:w="1044" w:type="dxa"/>
            <w:vAlign w:val="bottom"/>
          </w:tcPr>
          <w:p w14:paraId="31EFC8FD" w14:textId="708C89BC" w:rsidR="003C0843" w:rsidRPr="00AF4220" w:rsidRDefault="003C0843" w:rsidP="003C0843">
            <w:pPr>
              <w:spacing w:line="240" w:lineRule="auto"/>
              <w:ind w:left="-95" w:right="-120"/>
              <w:jc w:val="center"/>
              <w:rPr>
                <w:sz w:val="20"/>
                <w:rtl/>
                <w:cs/>
              </w:rPr>
            </w:pPr>
            <w:r w:rsidRPr="00AF4220">
              <w:rPr>
                <w:bCs/>
                <w:sz w:val="20"/>
              </w:rPr>
              <w:t>Exchange differences</w:t>
            </w:r>
          </w:p>
        </w:tc>
        <w:tc>
          <w:tcPr>
            <w:tcW w:w="281" w:type="dxa"/>
          </w:tcPr>
          <w:p w14:paraId="56FE67ED" w14:textId="77777777" w:rsidR="003C0843" w:rsidRPr="00AF4220" w:rsidRDefault="003C0843" w:rsidP="003C0843">
            <w:pPr>
              <w:spacing w:line="240" w:lineRule="auto"/>
              <w:ind w:left="-95" w:right="-120"/>
              <w:jc w:val="center"/>
              <w:rPr>
                <w:sz w:val="20"/>
              </w:rPr>
            </w:pPr>
          </w:p>
        </w:tc>
        <w:tc>
          <w:tcPr>
            <w:tcW w:w="989" w:type="dxa"/>
            <w:vAlign w:val="bottom"/>
          </w:tcPr>
          <w:p w14:paraId="78E5DD04" w14:textId="329738C1" w:rsidR="003C0843" w:rsidRPr="00AF4220" w:rsidRDefault="003C0843" w:rsidP="003C0843">
            <w:pPr>
              <w:spacing w:line="240" w:lineRule="auto"/>
              <w:ind w:left="-95" w:right="-120"/>
              <w:jc w:val="center"/>
              <w:rPr>
                <w:sz w:val="20"/>
              </w:rPr>
            </w:pPr>
            <w:r w:rsidRPr="00AF4220">
              <w:rPr>
                <w:sz w:val="20"/>
              </w:rPr>
              <w:t>31 December</w:t>
            </w:r>
          </w:p>
        </w:tc>
      </w:tr>
      <w:tr w:rsidR="00164D04" w:rsidRPr="00AF4220" w14:paraId="15BE539A" w14:textId="77777777" w:rsidTr="00164D04">
        <w:tc>
          <w:tcPr>
            <w:tcW w:w="1890" w:type="dxa"/>
            <w:vAlign w:val="bottom"/>
          </w:tcPr>
          <w:p w14:paraId="745F5C28" w14:textId="77777777" w:rsidR="00164D04" w:rsidRPr="00AF4220" w:rsidRDefault="00164D04" w:rsidP="00164D04">
            <w:pPr>
              <w:spacing w:line="240" w:lineRule="auto"/>
              <w:rPr>
                <w:b/>
                <w:bCs/>
                <w:i/>
                <w:iCs/>
                <w:color w:val="000000"/>
                <w:sz w:val="20"/>
                <w:highlight w:val="cyan"/>
                <w:lang w:eastAsia="ja-JP"/>
              </w:rPr>
            </w:pPr>
          </w:p>
        </w:tc>
        <w:tc>
          <w:tcPr>
            <w:tcW w:w="1244" w:type="dxa"/>
            <w:gridSpan w:val="2"/>
            <w:vAlign w:val="bottom"/>
          </w:tcPr>
          <w:p w14:paraId="095F5E60" w14:textId="0205EF01" w:rsidR="00164D04" w:rsidRPr="00AF4220" w:rsidRDefault="00164D04" w:rsidP="00164D04">
            <w:pPr>
              <w:spacing w:line="240" w:lineRule="auto"/>
              <w:ind w:left="-95" w:right="-120"/>
              <w:rPr>
                <w:spacing w:val="-6"/>
                <w:sz w:val="20"/>
              </w:rPr>
            </w:pPr>
            <w:r w:rsidRPr="00AF4220">
              <w:rPr>
                <w:bCs/>
                <w:i/>
                <w:iCs/>
                <w:spacing w:val="-6"/>
                <w:sz w:val="20"/>
              </w:rPr>
              <w:t>(% per annum)</w:t>
            </w:r>
          </w:p>
        </w:tc>
        <w:tc>
          <w:tcPr>
            <w:tcW w:w="265" w:type="dxa"/>
            <w:vAlign w:val="bottom"/>
          </w:tcPr>
          <w:p w14:paraId="2AB43575" w14:textId="77777777" w:rsidR="00164D04" w:rsidRPr="00AF4220" w:rsidRDefault="00164D04" w:rsidP="00164D04">
            <w:pPr>
              <w:spacing w:line="240" w:lineRule="auto"/>
              <w:ind w:left="-250" w:hanging="142"/>
              <w:jc w:val="center"/>
              <w:rPr>
                <w:sz w:val="20"/>
              </w:rPr>
            </w:pPr>
          </w:p>
        </w:tc>
        <w:tc>
          <w:tcPr>
            <w:tcW w:w="5932" w:type="dxa"/>
            <w:gridSpan w:val="14"/>
          </w:tcPr>
          <w:p w14:paraId="5E73A643" w14:textId="3B601950" w:rsidR="00164D04" w:rsidRPr="00AF4220" w:rsidRDefault="00164D04" w:rsidP="00164D04">
            <w:pPr>
              <w:spacing w:line="240" w:lineRule="auto"/>
              <w:ind w:left="-95" w:right="-120"/>
              <w:jc w:val="center"/>
              <w:rPr>
                <w:sz w:val="20"/>
                <w:rtl/>
                <w:cs/>
              </w:rPr>
            </w:pPr>
            <w:r w:rsidRPr="00AF4220">
              <w:rPr>
                <w:i/>
                <w:iCs/>
                <w:sz w:val="20"/>
              </w:rPr>
              <w:t>(in thousand Baht)</w:t>
            </w:r>
          </w:p>
        </w:tc>
      </w:tr>
      <w:tr w:rsidR="00164D04" w:rsidRPr="00AF4220" w14:paraId="3CA1CC62" w14:textId="77777777" w:rsidTr="00164D04">
        <w:tc>
          <w:tcPr>
            <w:tcW w:w="1890" w:type="dxa"/>
            <w:vAlign w:val="bottom"/>
          </w:tcPr>
          <w:p w14:paraId="4199E6B4" w14:textId="2C8EE182" w:rsidR="003C0843" w:rsidRPr="00AF4220" w:rsidRDefault="003C0843" w:rsidP="00F444F6">
            <w:pPr>
              <w:spacing w:line="240" w:lineRule="auto"/>
              <w:rPr>
                <w:b/>
                <w:bCs/>
                <w:i/>
                <w:iCs/>
                <w:color w:val="000000"/>
                <w:sz w:val="20"/>
                <w:highlight w:val="cyan"/>
                <w:lang w:eastAsia="ja-JP"/>
              </w:rPr>
            </w:pPr>
            <w:r w:rsidRPr="00AF4220">
              <w:rPr>
                <w:b/>
                <w:bCs/>
                <w:i/>
                <w:iCs/>
                <w:color w:val="000000"/>
                <w:sz w:val="20"/>
                <w:lang w:eastAsia="ja-JP"/>
              </w:rPr>
              <w:t>2</w:t>
            </w:r>
            <w:r w:rsidR="006E68D3">
              <w:rPr>
                <w:b/>
                <w:bCs/>
                <w:i/>
                <w:iCs/>
                <w:color w:val="000000"/>
                <w:sz w:val="20"/>
                <w:lang w:eastAsia="ja-JP"/>
              </w:rPr>
              <w:t>020</w:t>
            </w:r>
          </w:p>
        </w:tc>
        <w:tc>
          <w:tcPr>
            <w:tcW w:w="1244" w:type="dxa"/>
            <w:gridSpan w:val="2"/>
            <w:vAlign w:val="bottom"/>
          </w:tcPr>
          <w:p w14:paraId="4834643A" w14:textId="77777777" w:rsidR="003C0843" w:rsidRPr="00AF4220" w:rsidRDefault="003C0843" w:rsidP="00F444F6">
            <w:pPr>
              <w:spacing w:line="240" w:lineRule="auto"/>
              <w:ind w:left="-95" w:right="-120"/>
              <w:jc w:val="center"/>
              <w:rPr>
                <w:sz w:val="20"/>
              </w:rPr>
            </w:pPr>
          </w:p>
        </w:tc>
        <w:tc>
          <w:tcPr>
            <w:tcW w:w="278" w:type="dxa"/>
            <w:gridSpan w:val="2"/>
            <w:vAlign w:val="bottom"/>
          </w:tcPr>
          <w:p w14:paraId="1CF5E0EF" w14:textId="77777777" w:rsidR="003C0843" w:rsidRPr="00AF4220" w:rsidRDefault="003C0843" w:rsidP="00F444F6">
            <w:pPr>
              <w:spacing w:line="240" w:lineRule="auto"/>
              <w:ind w:left="-250" w:hanging="142"/>
              <w:jc w:val="center"/>
              <w:rPr>
                <w:sz w:val="20"/>
              </w:rPr>
            </w:pPr>
          </w:p>
        </w:tc>
        <w:tc>
          <w:tcPr>
            <w:tcW w:w="991" w:type="dxa"/>
            <w:gridSpan w:val="2"/>
            <w:vAlign w:val="bottom"/>
          </w:tcPr>
          <w:p w14:paraId="1FC2FED4" w14:textId="77777777" w:rsidR="003C0843" w:rsidRPr="00AF4220" w:rsidRDefault="003C0843" w:rsidP="00F444F6">
            <w:pPr>
              <w:spacing w:line="240" w:lineRule="auto"/>
              <w:ind w:left="-129" w:right="-86"/>
              <w:jc w:val="center"/>
              <w:rPr>
                <w:sz w:val="20"/>
              </w:rPr>
            </w:pPr>
          </w:p>
        </w:tc>
        <w:tc>
          <w:tcPr>
            <w:tcW w:w="278" w:type="dxa"/>
            <w:gridSpan w:val="2"/>
            <w:vAlign w:val="bottom"/>
          </w:tcPr>
          <w:p w14:paraId="16B6C1DE" w14:textId="77777777" w:rsidR="003C0843" w:rsidRPr="00AF4220" w:rsidRDefault="003C0843" w:rsidP="00F444F6">
            <w:pPr>
              <w:spacing w:line="240" w:lineRule="auto"/>
              <w:jc w:val="center"/>
              <w:rPr>
                <w:sz w:val="20"/>
              </w:rPr>
            </w:pPr>
          </w:p>
        </w:tc>
        <w:tc>
          <w:tcPr>
            <w:tcW w:w="864" w:type="dxa"/>
            <w:gridSpan w:val="2"/>
            <w:vAlign w:val="bottom"/>
          </w:tcPr>
          <w:p w14:paraId="7C38139F" w14:textId="77777777" w:rsidR="003C0843" w:rsidRPr="00AF4220" w:rsidRDefault="003C0843" w:rsidP="00F444F6">
            <w:pPr>
              <w:spacing w:line="240" w:lineRule="auto"/>
              <w:ind w:left="-95" w:right="-120"/>
              <w:jc w:val="center"/>
              <w:rPr>
                <w:sz w:val="20"/>
                <w:rtl/>
                <w:cs/>
              </w:rPr>
            </w:pPr>
          </w:p>
        </w:tc>
        <w:tc>
          <w:tcPr>
            <w:tcW w:w="267" w:type="dxa"/>
            <w:gridSpan w:val="2"/>
            <w:vAlign w:val="bottom"/>
          </w:tcPr>
          <w:p w14:paraId="0E55C0E3" w14:textId="77777777" w:rsidR="003C0843" w:rsidRPr="00AF4220" w:rsidRDefault="003C0843" w:rsidP="00F444F6">
            <w:pPr>
              <w:spacing w:line="240" w:lineRule="auto"/>
              <w:jc w:val="center"/>
              <w:rPr>
                <w:sz w:val="20"/>
              </w:rPr>
            </w:pPr>
          </w:p>
        </w:tc>
        <w:tc>
          <w:tcPr>
            <w:tcW w:w="927" w:type="dxa"/>
            <w:vAlign w:val="bottom"/>
          </w:tcPr>
          <w:p w14:paraId="0AD57D57" w14:textId="77777777" w:rsidR="003C0843" w:rsidRPr="00AF4220" w:rsidRDefault="003C0843" w:rsidP="00F444F6">
            <w:pPr>
              <w:spacing w:line="240" w:lineRule="auto"/>
              <w:ind w:left="-95" w:right="-120"/>
              <w:jc w:val="center"/>
              <w:rPr>
                <w:sz w:val="20"/>
                <w:rtl/>
                <w:cs/>
              </w:rPr>
            </w:pPr>
          </w:p>
        </w:tc>
        <w:tc>
          <w:tcPr>
            <w:tcW w:w="278" w:type="dxa"/>
            <w:vAlign w:val="bottom"/>
          </w:tcPr>
          <w:p w14:paraId="3B3620E9" w14:textId="77777777" w:rsidR="003C0843" w:rsidRPr="00AF4220" w:rsidRDefault="003C0843" w:rsidP="00F444F6">
            <w:pPr>
              <w:spacing w:line="240" w:lineRule="auto"/>
              <w:jc w:val="center"/>
              <w:rPr>
                <w:sz w:val="20"/>
              </w:rPr>
            </w:pPr>
          </w:p>
        </w:tc>
        <w:tc>
          <w:tcPr>
            <w:tcW w:w="1044" w:type="dxa"/>
            <w:vAlign w:val="bottom"/>
          </w:tcPr>
          <w:p w14:paraId="26996E3A" w14:textId="77777777" w:rsidR="003C0843" w:rsidRPr="00AF4220" w:rsidRDefault="003C0843" w:rsidP="00F444F6">
            <w:pPr>
              <w:spacing w:line="240" w:lineRule="auto"/>
              <w:ind w:left="-95" w:right="-120"/>
              <w:jc w:val="center"/>
              <w:rPr>
                <w:sz w:val="20"/>
                <w:rtl/>
                <w:cs/>
              </w:rPr>
            </w:pPr>
          </w:p>
        </w:tc>
        <w:tc>
          <w:tcPr>
            <w:tcW w:w="281" w:type="dxa"/>
          </w:tcPr>
          <w:p w14:paraId="672669E7" w14:textId="77777777" w:rsidR="003C0843" w:rsidRPr="00AF4220" w:rsidRDefault="003C0843" w:rsidP="00F444F6">
            <w:pPr>
              <w:spacing w:line="240" w:lineRule="auto"/>
              <w:ind w:left="-95" w:right="-120"/>
              <w:jc w:val="center"/>
              <w:rPr>
                <w:sz w:val="20"/>
                <w:rtl/>
                <w:cs/>
              </w:rPr>
            </w:pPr>
          </w:p>
        </w:tc>
        <w:tc>
          <w:tcPr>
            <w:tcW w:w="989" w:type="dxa"/>
            <w:vAlign w:val="bottom"/>
          </w:tcPr>
          <w:p w14:paraId="47B9C405" w14:textId="77777777" w:rsidR="003C0843" w:rsidRPr="00AF4220" w:rsidRDefault="003C0843" w:rsidP="00F444F6">
            <w:pPr>
              <w:spacing w:line="240" w:lineRule="auto"/>
              <w:ind w:left="-95" w:right="-120"/>
              <w:jc w:val="center"/>
              <w:rPr>
                <w:sz w:val="20"/>
                <w:rtl/>
                <w:cs/>
              </w:rPr>
            </w:pPr>
          </w:p>
        </w:tc>
      </w:tr>
      <w:tr w:rsidR="00164D04" w:rsidRPr="00AF4220" w14:paraId="67241947" w14:textId="77777777" w:rsidTr="00F444F6">
        <w:tc>
          <w:tcPr>
            <w:tcW w:w="1890" w:type="dxa"/>
          </w:tcPr>
          <w:p w14:paraId="0C61E555" w14:textId="769A372F" w:rsidR="00164D04" w:rsidRPr="00AF4220" w:rsidRDefault="00164D04" w:rsidP="00164D04">
            <w:pPr>
              <w:spacing w:line="240" w:lineRule="auto"/>
              <w:rPr>
                <w:sz w:val="20"/>
                <w:rtl/>
                <w:cs/>
              </w:rPr>
            </w:pPr>
            <w:r w:rsidRPr="00AF4220">
              <w:rPr>
                <w:rFonts w:eastAsia="MS Mincho"/>
                <w:spacing w:val="-4"/>
                <w:sz w:val="20"/>
              </w:rPr>
              <w:t>Associates and joint</w:t>
            </w:r>
            <w:r w:rsidRPr="00AF4220">
              <w:rPr>
                <w:rFonts w:eastAsia="MS Mincho"/>
                <w:spacing w:val="-4"/>
                <w:sz w:val="20"/>
              </w:rPr>
              <w:br/>
              <w:t xml:space="preserve">   ventures</w:t>
            </w:r>
          </w:p>
        </w:tc>
        <w:tc>
          <w:tcPr>
            <w:tcW w:w="1244" w:type="dxa"/>
            <w:gridSpan w:val="2"/>
            <w:vAlign w:val="bottom"/>
          </w:tcPr>
          <w:p w14:paraId="22A7B5E3" w14:textId="3E3EDF1E" w:rsidR="00164D04" w:rsidRPr="00AF4220" w:rsidRDefault="00164D04" w:rsidP="00164D04">
            <w:pPr>
              <w:spacing w:line="240" w:lineRule="auto"/>
              <w:jc w:val="center"/>
              <w:rPr>
                <w:sz w:val="20"/>
              </w:rPr>
            </w:pPr>
            <w:r w:rsidRPr="00AF4220">
              <w:rPr>
                <w:sz w:val="20"/>
              </w:rPr>
              <w:t>LIBOR+3, 6.70</w:t>
            </w:r>
          </w:p>
        </w:tc>
        <w:tc>
          <w:tcPr>
            <w:tcW w:w="278" w:type="dxa"/>
            <w:gridSpan w:val="2"/>
          </w:tcPr>
          <w:p w14:paraId="16F98E4C" w14:textId="77777777" w:rsidR="00164D04" w:rsidRPr="00AF4220" w:rsidRDefault="00164D04" w:rsidP="00164D04">
            <w:pPr>
              <w:spacing w:line="240" w:lineRule="auto"/>
              <w:ind w:left="-250" w:hanging="142"/>
              <w:rPr>
                <w:sz w:val="20"/>
              </w:rPr>
            </w:pPr>
          </w:p>
        </w:tc>
        <w:tc>
          <w:tcPr>
            <w:tcW w:w="991" w:type="dxa"/>
            <w:gridSpan w:val="2"/>
          </w:tcPr>
          <w:p w14:paraId="6CDCED1C" w14:textId="77777777" w:rsidR="00164D04" w:rsidRPr="00AF4220" w:rsidRDefault="00164D04" w:rsidP="00164D04">
            <w:pPr>
              <w:tabs>
                <w:tab w:val="decimal" w:pos="754"/>
              </w:tabs>
              <w:spacing w:line="240" w:lineRule="auto"/>
              <w:ind w:left="-129" w:right="-86"/>
              <w:rPr>
                <w:sz w:val="20"/>
              </w:rPr>
            </w:pPr>
          </w:p>
          <w:p w14:paraId="7ED4C25C" w14:textId="154400BC" w:rsidR="00164D04" w:rsidRPr="00AF4220" w:rsidRDefault="00164D04" w:rsidP="00164D04">
            <w:pPr>
              <w:tabs>
                <w:tab w:val="decimal" w:pos="754"/>
              </w:tabs>
              <w:spacing w:line="240" w:lineRule="auto"/>
              <w:ind w:left="-129" w:right="-86"/>
              <w:rPr>
                <w:sz w:val="20"/>
              </w:rPr>
            </w:pPr>
            <w:r w:rsidRPr="00AF4220">
              <w:rPr>
                <w:sz w:val="20"/>
              </w:rPr>
              <w:t>57,033</w:t>
            </w:r>
          </w:p>
        </w:tc>
        <w:tc>
          <w:tcPr>
            <w:tcW w:w="278" w:type="dxa"/>
            <w:gridSpan w:val="2"/>
          </w:tcPr>
          <w:p w14:paraId="433151F0" w14:textId="77777777" w:rsidR="00164D04" w:rsidRPr="00AF4220" w:rsidRDefault="00164D04" w:rsidP="00164D04">
            <w:pPr>
              <w:spacing w:line="240" w:lineRule="auto"/>
              <w:rPr>
                <w:sz w:val="20"/>
              </w:rPr>
            </w:pPr>
          </w:p>
        </w:tc>
        <w:tc>
          <w:tcPr>
            <w:tcW w:w="864" w:type="dxa"/>
            <w:gridSpan w:val="2"/>
          </w:tcPr>
          <w:p w14:paraId="60250DDF" w14:textId="77777777" w:rsidR="00164D04" w:rsidRPr="00AF4220" w:rsidRDefault="00164D04" w:rsidP="00164D04">
            <w:pPr>
              <w:tabs>
                <w:tab w:val="decimal" w:pos="371"/>
              </w:tabs>
              <w:spacing w:line="240" w:lineRule="auto"/>
              <w:ind w:right="-120"/>
              <w:rPr>
                <w:sz w:val="20"/>
              </w:rPr>
            </w:pPr>
          </w:p>
          <w:p w14:paraId="56212A3F" w14:textId="72812994" w:rsidR="00164D04" w:rsidRPr="00AF4220" w:rsidRDefault="00164D04" w:rsidP="00164D04">
            <w:pPr>
              <w:tabs>
                <w:tab w:val="decimal" w:pos="371"/>
              </w:tabs>
              <w:spacing w:line="240" w:lineRule="auto"/>
              <w:ind w:right="-120"/>
              <w:rPr>
                <w:sz w:val="20"/>
              </w:rPr>
            </w:pPr>
            <w:r w:rsidRPr="00AF4220">
              <w:rPr>
                <w:sz w:val="20"/>
              </w:rPr>
              <w:t>-</w:t>
            </w:r>
          </w:p>
        </w:tc>
        <w:tc>
          <w:tcPr>
            <w:tcW w:w="267" w:type="dxa"/>
            <w:gridSpan w:val="2"/>
          </w:tcPr>
          <w:p w14:paraId="515E865B" w14:textId="77777777" w:rsidR="00164D04" w:rsidRPr="00AF4220" w:rsidRDefault="00164D04" w:rsidP="00164D04">
            <w:pPr>
              <w:spacing w:line="240" w:lineRule="auto"/>
              <w:rPr>
                <w:sz w:val="20"/>
              </w:rPr>
            </w:pPr>
          </w:p>
        </w:tc>
        <w:tc>
          <w:tcPr>
            <w:tcW w:w="927" w:type="dxa"/>
          </w:tcPr>
          <w:p w14:paraId="664848E5" w14:textId="77777777" w:rsidR="00164D04" w:rsidRPr="00AF4220" w:rsidRDefault="00164D04" w:rsidP="00164D04">
            <w:pPr>
              <w:tabs>
                <w:tab w:val="decimal" w:pos="574"/>
              </w:tabs>
              <w:spacing w:line="240" w:lineRule="auto"/>
              <w:ind w:left="-95" w:right="-120"/>
              <w:rPr>
                <w:sz w:val="20"/>
              </w:rPr>
            </w:pPr>
          </w:p>
          <w:p w14:paraId="3255383C" w14:textId="08920EA3" w:rsidR="00164D04" w:rsidRPr="00AF4220" w:rsidRDefault="00164D04" w:rsidP="00164D04">
            <w:pPr>
              <w:tabs>
                <w:tab w:val="decimal" w:pos="574"/>
              </w:tabs>
              <w:spacing w:line="240" w:lineRule="auto"/>
              <w:ind w:left="-95" w:right="-120"/>
              <w:rPr>
                <w:sz w:val="20"/>
              </w:rPr>
            </w:pPr>
            <w:r w:rsidRPr="00AF4220">
              <w:rPr>
                <w:sz w:val="20"/>
              </w:rPr>
              <w:t>(4,920)</w:t>
            </w:r>
          </w:p>
        </w:tc>
        <w:tc>
          <w:tcPr>
            <w:tcW w:w="278" w:type="dxa"/>
          </w:tcPr>
          <w:p w14:paraId="0A5B3436" w14:textId="77777777" w:rsidR="00164D04" w:rsidRPr="00AF4220" w:rsidRDefault="00164D04" w:rsidP="00164D04">
            <w:pPr>
              <w:spacing w:line="240" w:lineRule="auto"/>
              <w:rPr>
                <w:sz w:val="20"/>
              </w:rPr>
            </w:pPr>
          </w:p>
        </w:tc>
        <w:tc>
          <w:tcPr>
            <w:tcW w:w="1044" w:type="dxa"/>
          </w:tcPr>
          <w:p w14:paraId="64CDAE47" w14:textId="77777777" w:rsidR="00164D04" w:rsidRPr="00AF4220" w:rsidRDefault="00164D04" w:rsidP="00164D04">
            <w:pPr>
              <w:tabs>
                <w:tab w:val="decimal" w:pos="715"/>
              </w:tabs>
              <w:spacing w:line="240" w:lineRule="auto"/>
              <w:ind w:left="-95" w:right="-120"/>
              <w:jc w:val="center"/>
              <w:rPr>
                <w:sz w:val="20"/>
              </w:rPr>
            </w:pPr>
          </w:p>
          <w:p w14:paraId="67EEA9FF" w14:textId="7E21768B" w:rsidR="00164D04" w:rsidRPr="00AF4220" w:rsidRDefault="00164D04" w:rsidP="00164D04">
            <w:pPr>
              <w:tabs>
                <w:tab w:val="decimal" w:pos="715"/>
              </w:tabs>
              <w:spacing w:line="240" w:lineRule="auto"/>
              <w:ind w:left="-95" w:right="-120"/>
              <w:jc w:val="center"/>
              <w:rPr>
                <w:sz w:val="20"/>
              </w:rPr>
            </w:pPr>
            <w:r w:rsidRPr="00AF4220">
              <w:rPr>
                <w:sz w:val="20"/>
              </w:rPr>
              <w:t>(1,067)</w:t>
            </w:r>
          </w:p>
        </w:tc>
        <w:tc>
          <w:tcPr>
            <w:tcW w:w="281" w:type="dxa"/>
          </w:tcPr>
          <w:p w14:paraId="49FC862F" w14:textId="77777777" w:rsidR="00164D04" w:rsidRPr="00AF4220" w:rsidRDefault="00164D04" w:rsidP="00164D04">
            <w:pPr>
              <w:tabs>
                <w:tab w:val="decimal" w:pos="715"/>
              </w:tabs>
              <w:spacing w:line="240" w:lineRule="auto"/>
              <w:ind w:left="-95" w:right="-120"/>
              <w:jc w:val="center"/>
              <w:rPr>
                <w:sz w:val="20"/>
              </w:rPr>
            </w:pPr>
          </w:p>
        </w:tc>
        <w:tc>
          <w:tcPr>
            <w:tcW w:w="989" w:type="dxa"/>
          </w:tcPr>
          <w:p w14:paraId="40969ADE" w14:textId="77777777" w:rsidR="00164D04" w:rsidRPr="00AF4220" w:rsidRDefault="00164D04" w:rsidP="00164D04">
            <w:pPr>
              <w:tabs>
                <w:tab w:val="decimal" w:pos="715"/>
              </w:tabs>
              <w:spacing w:line="240" w:lineRule="auto"/>
              <w:ind w:left="-95" w:right="-120"/>
              <w:jc w:val="center"/>
              <w:rPr>
                <w:sz w:val="20"/>
              </w:rPr>
            </w:pPr>
          </w:p>
          <w:p w14:paraId="77B49E26" w14:textId="41A3B654" w:rsidR="00164D04" w:rsidRPr="00AF4220" w:rsidRDefault="00164D04" w:rsidP="00164D04">
            <w:pPr>
              <w:tabs>
                <w:tab w:val="decimal" w:pos="715"/>
              </w:tabs>
              <w:spacing w:line="240" w:lineRule="auto"/>
              <w:ind w:left="-95" w:right="-120"/>
              <w:jc w:val="center"/>
              <w:rPr>
                <w:sz w:val="20"/>
              </w:rPr>
            </w:pPr>
            <w:r w:rsidRPr="00AF4220">
              <w:rPr>
                <w:sz w:val="20"/>
              </w:rPr>
              <w:t>51,046</w:t>
            </w:r>
          </w:p>
        </w:tc>
      </w:tr>
      <w:tr w:rsidR="00164D04" w:rsidRPr="00AF4220" w14:paraId="0DD1A393" w14:textId="77777777" w:rsidTr="00164D04">
        <w:tc>
          <w:tcPr>
            <w:tcW w:w="1890" w:type="dxa"/>
          </w:tcPr>
          <w:p w14:paraId="1E636D1A" w14:textId="77777777" w:rsidR="003C0843" w:rsidRPr="00AF4220" w:rsidRDefault="003C0843" w:rsidP="003C0843">
            <w:pPr>
              <w:spacing w:line="240" w:lineRule="auto"/>
              <w:jc w:val="both"/>
              <w:rPr>
                <w:rFonts w:eastAsia="MS Mincho"/>
                <w:sz w:val="20"/>
              </w:rPr>
            </w:pPr>
          </w:p>
          <w:p w14:paraId="2649458B" w14:textId="675D416E" w:rsidR="003C0843" w:rsidRPr="00AF4220" w:rsidRDefault="003C0843" w:rsidP="003C0843">
            <w:pPr>
              <w:spacing w:line="240" w:lineRule="auto"/>
              <w:rPr>
                <w:sz w:val="20"/>
                <w:rtl/>
                <w:cs/>
              </w:rPr>
            </w:pPr>
            <w:r w:rsidRPr="00AF4220">
              <w:rPr>
                <w:rFonts w:eastAsia="MS Mincho"/>
                <w:sz w:val="20"/>
              </w:rPr>
              <w:t xml:space="preserve">Other related parties </w:t>
            </w:r>
          </w:p>
        </w:tc>
        <w:tc>
          <w:tcPr>
            <w:tcW w:w="1244" w:type="dxa"/>
            <w:gridSpan w:val="2"/>
          </w:tcPr>
          <w:p w14:paraId="11924D1F" w14:textId="77777777" w:rsidR="00164D04" w:rsidRPr="00AF4220" w:rsidRDefault="00164D04" w:rsidP="003C0843">
            <w:pPr>
              <w:spacing w:line="240" w:lineRule="auto"/>
              <w:jc w:val="center"/>
              <w:rPr>
                <w:sz w:val="20"/>
              </w:rPr>
            </w:pPr>
            <w:r w:rsidRPr="00AF4220">
              <w:rPr>
                <w:sz w:val="20"/>
              </w:rPr>
              <w:t>MLR-1.25,</w:t>
            </w:r>
          </w:p>
          <w:p w14:paraId="63FDBFB5" w14:textId="037A9AD3" w:rsidR="003C0843" w:rsidRPr="00AF4220" w:rsidRDefault="003C0843" w:rsidP="003C0843">
            <w:pPr>
              <w:spacing w:line="240" w:lineRule="auto"/>
              <w:jc w:val="center"/>
              <w:rPr>
                <w:sz w:val="20"/>
              </w:rPr>
            </w:pPr>
            <w:r w:rsidRPr="00AF4220">
              <w:rPr>
                <w:sz w:val="20"/>
              </w:rPr>
              <w:t>LIBOR+3</w:t>
            </w:r>
          </w:p>
        </w:tc>
        <w:tc>
          <w:tcPr>
            <w:tcW w:w="278" w:type="dxa"/>
            <w:gridSpan w:val="2"/>
          </w:tcPr>
          <w:p w14:paraId="18B07745" w14:textId="77777777" w:rsidR="003C0843" w:rsidRPr="00AF4220" w:rsidRDefault="003C0843" w:rsidP="003C0843">
            <w:pPr>
              <w:spacing w:line="240" w:lineRule="auto"/>
              <w:ind w:left="-250" w:hanging="142"/>
              <w:rPr>
                <w:sz w:val="20"/>
              </w:rPr>
            </w:pPr>
          </w:p>
        </w:tc>
        <w:tc>
          <w:tcPr>
            <w:tcW w:w="991" w:type="dxa"/>
            <w:gridSpan w:val="2"/>
            <w:tcBorders>
              <w:bottom w:val="single" w:sz="4" w:space="0" w:color="auto"/>
            </w:tcBorders>
          </w:tcPr>
          <w:p w14:paraId="323AF094" w14:textId="77777777" w:rsidR="00164D04" w:rsidRPr="00AF4220" w:rsidRDefault="00164D04" w:rsidP="003C0843">
            <w:pPr>
              <w:tabs>
                <w:tab w:val="decimal" w:pos="754"/>
              </w:tabs>
              <w:spacing w:line="240" w:lineRule="auto"/>
              <w:ind w:left="-129" w:right="-86"/>
              <w:rPr>
                <w:sz w:val="20"/>
              </w:rPr>
            </w:pPr>
          </w:p>
          <w:p w14:paraId="44DC56DA" w14:textId="48990AAA" w:rsidR="003C0843" w:rsidRPr="00AF4220" w:rsidRDefault="003C0843" w:rsidP="003C0843">
            <w:pPr>
              <w:tabs>
                <w:tab w:val="decimal" w:pos="754"/>
              </w:tabs>
              <w:spacing w:line="240" w:lineRule="auto"/>
              <w:ind w:left="-129" w:right="-86"/>
              <w:rPr>
                <w:sz w:val="20"/>
              </w:rPr>
            </w:pPr>
            <w:r w:rsidRPr="00AF4220">
              <w:rPr>
                <w:sz w:val="20"/>
              </w:rPr>
              <w:t>113,271</w:t>
            </w:r>
          </w:p>
        </w:tc>
        <w:tc>
          <w:tcPr>
            <w:tcW w:w="278" w:type="dxa"/>
            <w:gridSpan w:val="2"/>
          </w:tcPr>
          <w:p w14:paraId="53FCB94B" w14:textId="77777777" w:rsidR="003C0843" w:rsidRPr="00AF4220" w:rsidRDefault="003C0843" w:rsidP="003C0843">
            <w:pPr>
              <w:spacing w:line="240" w:lineRule="auto"/>
              <w:rPr>
                <w:sz w:val="20"/>
              </w:rPr>
            </w:pPr>
          </w:p>
        </w:tc>
        <w:tc>
          <w:tcPr>
            <w:tcW w:w="864" w:type="dxa"/>
            <w:gridSpan w:val="2"/>
          </w:tcPr>
          <w:p w14:paraId="2B2AA054" w14:textId="77777777" w:rsidR="00164D04" w:rsidRPr="00AF4220" w:rsidRDefault="00164D04" w:rsidP="003C0843">
            <w:pPr>
              <w:tabs>
                <w:tab w:val="decimal" w:pos="370"/>
              </w:tabs>
              <w:spacing w:line="240" w:lineRule="auto"/>
              <w:ind w:right="-120"/>
              <w:rPr>
                <w:sz w:val="20"/>
              </w:rPr>
            </w:pPr>
          </w:p>
          <w:p w14:paraId="215D52C2" w14:textId="1A2C28EC" w:rsidR="003C0843" w:rsidRPr="00AF4220" w:rsidRDefault="003C0843" w:rsidP="003C0843">
            <w:pPr>
              <w:tabs>
                <w:tab w:val="decimal" w:pos="370"/>
              </w:tabs>
              <w:spacing w:line="240" w:lineRule="auto"/>
              <w:ind w:right="-120"/>
              <w:rPr>
                <w:sz w:val="20"/>
              </w:rPr>
            </w:pPr>
            <w:r w:rsidRPr="00AF4220">
              <w:rPr>
                <w:sz w:val="20"/>
              </w:rPr>
              <w:t>-</w:t>
            </w:r>
          </w:p>
        </w:tc>
        <w:tc>
          <w:tcPr>
            <w:tcW w:w="267" w:type="dxa"/>
            <w:gridSpan w:val="2"/>
          </w:tcPr>
          <w:p w14:paraId="143C8E28" w14:textId="77777777" w:rsidR="003C0843" w:rsidRPr="00AF4220" w:rsidRDefault="003C0843" w:rsidP="003C0843">
            <w:pPr>
              <w:spacing w:line="240" w:lineRule="auto"/>
              <w:rPr>
                <w:sz w:val="20"/>
              </w:rPr>
            </w:pPr>
          </w:p>
        </w:tc>
        <w:tc>
          <w:tcPr>
            <w:tcW w:w="927" w:type="dxa"/>
          </w:tcPr>
          <w:p w14:paraId="69D4BF72" w14:textId="77777777" w:rsidR="006E30F7" w:rsidRPr="00AF4220" w:rsidRDefault="006E30F7" w:rsidP="006E30F7">
            <w:pPr>
              <w:tabs>
                <w:tab w:val="decimal" w:pos="574"/>
              </w:tabs>
              <w:spacing w:line="240" w:lineRule="auto"/>
              <w:ind w:left="-95" w:right="-120"/>
              <w:rPr>
                <w:sz w:val="20"/>
              </w:rPr>
            </w:pPr>
          </w:p>
          <w:p w14:paraId="7226586A" w14:textId="70683C0D" w:rsidR="003C0843" w:rsidRPr="00AF4220" w:rsidRDefault="003C0843" w:rsidP="006E30F7">
            <w:pPr>
              <w:tabs>
                <w:tab w:val="decimal" w:pos="574"/>
              </w:tabs>
              <w:spacing w:line="240" w:lineRule="auto"/>
              <w:ind w:left="-95" w:right="-120"/>
              <w:rPr>
                <w:sz w:val="20"/>
              </w:rPr>
            </w:pPr>
            <w:r w:rsidRPr="00AF4220">
              <w:rPr>
                <w:sz w:val="20"/>
              </w:rPr>
              <w:t>(18,258)</w:t>
            </w:r>
          </w:p>
        </w:tc>
        <w:tc>
          <w:tcPr>
            <w:tcW w:w="278" w:type="dxa"/>
          </w:tcPr>
          <w:p w14:paraId="441ACA13" w14:textId="77777777" w:rsidR="003C0843" w:rsidRPr="00AF4220" w:rsidRDefault="003C0843" w:rsidP="003C0843">
            <w:pPr>
              <w:spacing w:line="240" w:lineRule="auto"/>
              <w:rPr>
                <w:sz w:val="20"/>
              </w:rPr>
            </w:pPr>
          </w:p>
        </w:tc>
        <w:tc>
          <w:tcPr>
            <w:tcW w:w="1044" w:type="dxa"/>
          </w:tcPr>
          <w:p w14:paraId="493009EA" w14:textId="77777777" w:rsidR="00164D04" w:rsidRPr="00AF4220" w:rsidRDefault="00164D04" w:rsidP="003C0843">
            <w:pPr>
              <w:tabs>
                <w:tab w:val="decimal" w:pos="715"/>
              </w:tabs>
              <w:spacing w:line="240" w:lineRule="auto"/>
              <w:ind w:left="-95" w:right="-120"/>
              <w:jc w:val="center"/>
              <w:rPr>
                <w:sz w:val="20"/>
              </w:rPr>
            </w:pPr>
          </w:p>
          <w:p w14:paraId="52C72693" w14:textId="7E882CEA" w:rsidR="003C0843" w:rsidRPr="00AF4220" w:rsidRDefault="003C0843" w:rsidP="003C0843">
            <w:pPr>
              <w:tabs>
                <w:tab w:val="decimal" w:pos="715"/>
              </w:tabs>
              <w:spacing w:line="240" w:lineRule="auto"/>
              <w:ind w:left="-95" w:right="-120"/>
              <w:jc w:val="center"/>
              <w:rPr>
                <w:sz w:val="20"/>
              </w:rPr>
            </w:pPr>
            <w:r w:rsidRPr="00AF4220">
              <w:rPr>
                <w:sz w:val="20"/>
              </w:rPr>
              <w:t>1,988</w:t>
            </w:r>
          </w:p>
        </w:tc>
        <w:tc>
          <w:tcPr>
            <w:tcW w:w="281" w:type="dxa"/>
          </w:tcPr>
          <w:p w14:paraId="3D1FAFEB" w14:textId="77777777" w:rsidR="003C0843" w:rsidRPr="00AF4220" w:rsidRDefault="003C0843" w:rsidP="003C0843">
            <w:pPr>
              <w:tabs>
                <w:tab w:val="decimal" w:pos="715"/>
              </w:tabs>
              <w:spacing w:line="240" w:lineRule="auto"/>
              <w:ind w:left="-95" w:right="-120"/>
              <w:jc w:val="center"/>
              <w:rPr>
                <w:sz w:val="20"/>
              </w:rPr>
            </w:pPr>
          </w:p>
        </w:tc>
        <w:tc>
          <w:tcPr>
            <w:tcW w:w="989" w:type="dxa"/>
            <w:tcBorders>
              <w:bottom w:val="single" w:sz="4" w:space="0" w:color="auto"/>
            </w:tcBorders>
          </w:tcPr>
          <w:p w14:paraId="3B8276F4" w14:textId="77777777" w:rsidR="00164D04" w:rsidRPr="00AF4220" w:rsidRDefault="00164D04" w:rsidP="003C0843">
            <w:pPr>
              <w:tabs>
                <w:tab w:val="decimal" w:pos="715"/>
              </w:tabs>
              <w:spacing w:line="240" w:lineRule="auto"/>
              <w:ind w:left="-95" w:right="-120"/>
              <w:jc w:val="center"/>
              <w:rPr>
                <w:sz w:val="20"/>
              </w:rPr>
            </w:pPr>
          </w:p>
          <w:p w14:paraId="03AC8E09" w14:textId="52F9280E" w:rsidR="003C0843" w:rsidRPr="00AF4220" w:rsidRDefault="003C0843" w:rsidP="003C0843">
            <w:pPr>
              <w:tabs>
                <w:tab w:val="decimal" w:pos="715"/>
              </w:tabs>
              <w:spacing w:line="240" w:lineRule="auto"/>
              <w:ind w:left="-95" w:right="-120"/>
              <w:jc w:val="center"/>
              <w:rPr>
                <w:sz w:val="20"/>
              </w:rPr>
            </w:pPr>
            <w:r w:rsidRPr="00AF4220">
              <w:rPr>
                <w:sz w:val="20"/>
              </w:rPr>
              <w:t>97,001</w:t>
            </w:r>
          </w:p>
        </w:tc>
      </w:tr>
      <w:tr w:rsidR="00164D04" w:rsidRPr="00AF4220" w14:paraId="0054E8F8" w14:textId="77777777" w:rsidTr="00164D04">
        <w:tc>
          <w:tcPr>
            <w:tcW w:w="1890" w:type="dxa"/>
          </w:tcPr>
          <w:p w14:paraId="3E7CE9A3" w14:textId="1D224251" w:rsidR="003C0843" w:rsidRPr="00AF4220" w:rsidRDefault="003C0843" w:rsidP="003C0843">
            <w:pPr>
              <w:spacing w:line="240" w:lineRule="auto"/>
              <w:rPr>
                <w:b/>
                <w:bCs/>
                <w:sz w:val="20"/>
                <w:rtl/>
                <w:cs/>
              </w:rPr>
            </w:pPr>
            <w:r w:rsidRPr="00AF4220">
              <w:rPr>
                <w:rFonts w:eastAsia="MS Mincho"/>
                <w:b/>
                <w:bCs/>
                <w:sz w:val="20"/>
              </w:rPr>
              <w:t>Total</w:t>
            </w:r>
          </w:p>
        </w:tc>
        <w:tc>
          <w:tcPr>
            <w:tcW w:w="1244" w:type="dxa"/>
            <w:gridSpan w:val="2"/>
          </w:tcPr>
          <w:p w14:paraId="591BE4A2" w14:textId="77777777" w:rsidR="003C0843" w:rsidRPr="00AF4220" w:rsidRDefault="003C0843" w:rsidP="003C0843">
            <w:pPr>
              <w:spacing w:line="240" w:lineRule="auto"/>
              <w:jc w:val="center"/>
              <w:rPr>
                <w:b/>
                <w:bCs/>
                <w:sz w:val="20"/>
              </w:rPr>
            </w:pPr>
          </w:p>
        </w:tc>
        <w:tc>
          <w:tcPr>
            <w:tcW w:w="278" w:type="dxa"/>
            <w:gridSpan w:val="2"/>
          </w:tcPr>
          <w:p w14:paraId="1E1F1390" w14:textId="77777777" w:rsidR="003C0843" w:rsidRPr="00AF4220" w:rsidRDefault="003C0843" w:rsidP="003C0843">
            <w:pPr>
              <w:spacing w:line="240" w:lineRule="auto"/>
              <w:ind w:left="-250" w:hanging="142"/>
              <w:rPr>
                <w:b/>
                <w:bCs/>
                <w:sz w:val="20"/>
              </w:rPr>
            </w:pPr>
          </w:p>
        </w:tc>
        <w:tc>
          <w:tcPr>
            <w:tcW w:w="991" w:type="dxa"/>
            <w:gridSpan w:val="2"/>
            <w:tcBorders>
              <w:top w:val="single" w:sz="4" w:space="0" w:color="auto"/>
              <w:bottom w:val="double" w:sz="4" w:space="0" w:color="auto"/>
            </w:tcBorders>
          </w:tcPr>
          <w:p w14:paraId="293E46B1" w14:textId="77777777" w:rsidR="003C0843" w:rsidRPr="00AF4220" w:rsidRDefault="003C0843" w:rsidP="003C0843">
            <w:pPr>
              <w:tabs>
                <w:tab w:val="decimal" w:pos="754"/>
              </w:tabs>
              <w:spacing w:line="240" w:lineRule="auto"/>
              <w:ind w:left="-129" w:right="-86"/>
              <w:rPr>
                <w:b/>
                <w:bCs/>
                <w:sz w:val="20"/>
              </w:rPr>
            </w:pPr>
            <w:r w:rsidRPr="00AF4220">
              <w:rPr>
                <w:b/>
                <w:bCs/>
                <w:sz w:val="20"/>
              </w:rPr>
              <w:t>170,304</w:t>
            </w:r>
          </w:p>
        </w:tc>
        <w:tc>
          <w:tcPr>
            <w:tcW w:w="278" w:type="dxa"/>
            <w:gridSpan w:val="2"/>
          </w:tcPr>
          <w:p w14:paraId="552AC3CC" w14:textId="77777777" w:rsidR="003C0843" w:rsidRPr="00AF4220" w:rsidRDefault="003C0843" w:rsidP="003C0843">
            <w:pPr>
              <w:spacing w:line="240" w:lineRule="auto"/>
              <w:rPr>
                <w:b/>
                <w:bCs/>
                <w:sz w:val="20"/>
              </w:rPr>
            </w:pPr>
          </w:p>
        </w:tc>
        <w:tc>
          <w:tcPr>
            <w:tcW w:w="864" w:type="dxa"/>
            <w:gridSpan w:val="2"/>
          </w:tcPr>
          <w:p w14:paraId="64A65E98" w14:textId="77777777" w:rsidR="003C0843" w:rsidRPr="00AF4220" w:rsidRDefault="003C0843" w:rsidP="003C0843">
            <w:pPr>
              <w:tabs>
                <w:tab w:val="decimal" w:pos="647"/>
              </w:tabs>
              <w:spacing w:line="240" w:lineRule="auto"/>
              <w:ind w:right="-120"/>
              <w:rPr>
                <w:b/>
                <w:bCs/>
                <w:sz w:val="20"/>
              </w:rPr>
            </w:pPr>
          </w:p>
        </w:tc>
        <w:tc>
          <w:tcPr>
            <w:tcW w:w="267" w:type="dxa"/>
            <w:gridSpan w:val="2"/>
          </w:tcPr>
          <w:p w14:paraId="5D87E63A" w14:textId="77777777" w:rsidR="003C0843" w:rsidRPr="00AF4220" w:rsidRDefault="003C0843" w:rsidP="003C0843">
            <w:pPr>
              <w:spacing w:line="240" w:lineRule="auto"/>
              <w:rPr>
                <w:b/>
                <w:bCs/>
                <w:sz w:val="20"/>
              </w:rPr>
            </w:pPr>
          </w:p>
        </w:tc>
        <w:tc>
          <w:tcPr>
            <w:tcW w:w="927" w:type="dxa"/>
          </w:tcPr>
          <w:p w14:paraId="41982652" w14:textId="77777777" w:rsidR="003C0843" w:rsidRPr="00AF4220" w:rsidRDefault="003C0843" w:rsidP="003C0843">
            <w:pPr>
              <w:tabs>
                <w:tab w:val="decimal" w:pos="574"/>
              </w:tabs>
              <w:spacing w:line="240" w:lineRule="auto"/>
              <w:ind w:left="-95" w:right="-120"/>
              <w:rPr>
                <w:b/>
                <w:bCs/>
                <w:sz w:val="20"/>
              </w:rPr>
            </w:pPr>
          </w:p>
        </w:tc>
        <w:tc>
          <w:tcPr>
            <w:tcW w:w="278" w:type="dxa"/>
          </w:tcPr>
          <w:p w14:paraId="0502FD2C" w14:textId="77777777" w:rsidR="003C0843" w:rsidRPr="00AF4220" w:rsidRDefault="003C0843" w:rsidP="003C0843">
            <w:pPr>
              <w:spacing w:line="240" w:lineRule="auto"/>
              <w:rPr>
                <w:b/>
                <w:bCs/>
                <w:sz w:val="20"/>
              </w:rPr>
            </w:pPr>
          </w:p>
        </w:tc>
        <w:tc>
          <w:tcPr>
            <w:tcW w:w="1044" w:type="dxa"/>
          </w:tcPr>
          <w:p w14:paraId="5EB72B3E" w14:textId="77777777" w:rsidR="003C0843" w:rsidRPr="00AF4220" w:rsidRDefault="003C0843" w:rsidP="003C0843">
            <w:pPr>
              <w:tabs>
                <w:tab w:val="decimal" w:pos="715"/>
              </w:tabs>
              <w:spacing w:line="240" w:lineRule="auto"/>
              <w:ind w:left="-95" w:right="-120"/>
              <w:jc w:val="center"/>
              <w:rPr>
                <w:b/>
                <w:bCs/>
                <w:sz w:val="20"/>
              </w:rPr>
            </w:pPr>
          </w:p>
        </w:tc>
        <w:tc>
          <w:tcPr>
            <w:tcW w:w="281" w:type="dxa"/>
          </w:tcPr>
          <w:p w14:paraId="3402D472" w14:textId="77777777" w:rsidR="003C0843" w:rsidRPr="00AF4220" w:rsidRDefault="003C0843" w:rsidP="003C0843">
            <w:pPr>
              <w:tabs>
                <w:tab w:val="decimal" w:pos="715"/>
              </w:tabs>
              <w:spacing w:line="240" w:lineRule="auto"/>
              <w:ind w:left="-95" w:right="-120"/>
              <w:jc w:val="center"/>
              <w:rPr>
                <w:b/>
                <w:bCs/>
                <w:sz w:val="20"/>
              </w:rPr>
            </w:pPr>
          </w:p>
        </w:tc>
        <w:tc>
          <w:tcPr>
            <w:tcW w:w="989" w:type="dxa"/>
            <w:tcBorders>
              <w:top w:val="single" w:sz="4" w:space="0" w:color="auto"/>
              <w:bottom w:val="double" w:sz="4" w:space="0" w:color="auto"/>
            </w:tcBorders>
          </w:tcPr>
          <w:p w14:paraId="6B9CFAF8" w14:textId="77777777" w:rsidR="003C0843" w:rsidRPr="00AF4220" w:rsidRDefault="003C0843" w:rsidP="003C0843">
            <w:pPr>
              <w:tabs>
                <w:tab w:val="decimal" w:pos="715"/>
              </w:tabs>
              <w:spacing w:line="240" w:lineRule="auto"/>
              <w:ind w:left="-95" w:right="-120"/>
              <w:jc w:val="center"/>
              <w:rPr>
                <w:b/>
                <w:bCs/>
                <w:sz w:val="20"/>
              </w:rPr>
            </w:pPr>
            <w:r w:rsidRPr="00AF4220">
              <w:rPr>
                <w:b/>
                <w:bCs/>
                <w:sz w:val="20"/>
              </w:rPr>
              <w:t>148,047</w:t>
            </w:r>
          </w:p>
        </w:tc>
      </w:tr>
      <w:tr w:rsidR="00164D04" w:rsidRPr="00AF4220" w14:paraId="27244A06" w14:textId="77777777" w:rsidTr="00164D04">
        <w:tc>
          <w:tcPr>
            <w:tcW w:w="1890" w:type="dxa"/>
          </w:tcPr>
          <w:p w14:paraId="547A22B9" w14:textId="77777777" w:rsidR="003C0843" w:rsidRPr="00AF4220" w:rsidRDefault="003C0843" w:rsidP="00F444F6">
            <w:pPr>
              <w:spacing w:line="240" w:lineRule="auto"/>
              <w:rPr>
                <w:b/>
                <w:bCs/>
                <w:sz w:val="20"/>
                <w:rtl/>
                <w:cs/>
              </w:rPr>
            </w:pPr>
          </w:p>
        </w:tc>
        <w:tc>
          <w:tcPr>
            <w:tcW w:w="1244" w:type="dxa"/>
            <w:gridSpan w:val="2"/>
          </w:tcPr>
          <w:p w14:paraId="6C92E8A0" w14:textId="77777777" w:rsidR="003C0843" w:rsidRPr="00AF4220" w:rsidRDefault="003C0843" w:rsidP="00F444F6">
            <w:pPr>
              <w:spacing w:line="240" w:lineRule="auto"/>
              <w:jc w:val="center"/>
              <w:rPr>
                <w:b/>
                <w:bCs/>
                <w:sz w:val="20"/>
              </w:rPr>
            </w:pPr>
          </w:p>
        </w:tc>
        <w:tc>
          <w:tcPr>
            <w:tcW w:w="278" w:type="dxa"/>
            <w:gridSpan w:val="2"/>
          </w:tcPr>
          <w:p w14:paraId="5AF32D0C" w14:textId="77777777" w:rsidR="003C0843" w:rsidRPr="00AF4220" w:rsidRDefault="003C0843" w:rsidP="00F444F6">
            <w:pPr>
              <w:spacing w:line="240" w:lineRule="auto"/>
              <w:ind w:left="-250" w:hanging="142"/>
              <w:rPr>
                <w:b/>
                <w:bCs/>
                <w:sz w:val="20"/>
              </w:rPr>
            </w:pPr>
          </w:p>
        </w:tc>
        <w:tc>
          <w:tcPr>
            <w:tcW w:w="991" w:type="dxa"/>
            <w:gridSpan w:val="2"/>
            <w:tcBorders>
              <w:top w:val="double" w:sz="4" w:space="0" w:color="auto"/>
            </w:tcBorders>
          </w:tcPr>
          <w:p w14:paraId="3E1406FE" w14:textId="77777777" w:rsidR="003C0843" w:rsidRPr="00AF4220" w:rsidRDefault="003C0843" w:rsidP="00F444F6">
            <w:pPr>
              <w:tabs>
                <w:tab w:val="decimal" w:pos="754"/>
              </w:tabs>
              <w:spacing w:line="240" w:lineRule="auto"/>
              <w:ind w:left="-129" w:right="-86"/>
              <w:rPr>
                <w:b/>
                <w:bCs/>
                <w:sz w:val="20"/>
              </w:rPr>
            </w:pPr>
          </w:p>
        </w:tc>
        <w:tc>
          <w:tcPr>
            <w:tcW w:w="278" w:type="dxa"/>
            <w:gridSpan w:val="2"/>
          </w:tcPr>
          <w:p w14:paraId="215D0BC0" w14:textId="77777777" w:rsidR="003C0843" w:rsidRPr="00AF4220" w:rsidRDefault="003C0843" w:rsidP="00F444F6">
            <w:pPr>
              <w:spacing w:line="240" w:lineRule="auto"/>
              <w:rPr>
                <w:b/>
                <w:bCs/>
                <w:sz w:val="20"/>
              </w:rPr>
            </w:pPr>
          </w:p>
        </w:tc>
        <w:tc>
          <w:tcPr>
            <w:tcW w:w="864" w:type="dxa"/>
            <w:gridSpan w:val="2"/>
          </w:tcPr>
          <w:p w14:paraId="0998978D" w14:textId="77777777" w:rsidR="003C0843" w:rsidRPr="00AF4220" w:rsidRDefault="003C0843" w:rsidP="00F444F6">
            <w:pPr>
              <w:tabs>
                <w:tab w:val="decimal" w:pos="647"/>
              </w:tabs>
              <w:spacing w:line="240" w:lineRule="auto"/>
              <w:ind w:right="-120"/>
              <w:rPr>
                <w:b/>
                <w:bCs/>
                <w:sz w:val="20"/>
              </w:rPr>
            </w:pPr>
          </w:p>
        </w:tc>
        <w:tc>
          <w:tcPr>
            <w:tcW w:w="267" w:type="dxa"/>
            <w:gridSpan w:val="2"/>
          </w:tcPr>
          <w:p w14:paraId="3DFAA4AF" w14:textId="77777777" w:rsidR="003C0843" w:rsidRPr="00AF4220" w:rsidRDefault="003C0843" w:rsidP="00F444F6">
            <w:pPr>
              <w:spacing w:line="240" w:lineRule="auto"/>
              <w:rPr>
                <w:b/>
                <w:bCs/>
                <w:sz w:val="20"/>
              </w:rPr>
            </w:pPr>
          </w:p>
        </w:tc>
        <w:tc>
          <w:tcPr>
            <w:tcW w:w="927" w:type="dxa"/>
          </w:tcPr>
          <w:p w14:paraId="538CAAB6" w14:textId="77777777" w:rsidR="003C0843" w:rsidRPr="00AF4220" w:rsidRDefault="003C0843" w:rsidP="00F444F6">
            <w:pPr>
              <w:tabs>
                <w:tab w:val="decimal" w:pos="574"/>
              </w:tabs>
              <w:spacing w:line="240" w:lineRule="auto"/>
              <w:ind w:left="-95" w:right="-120"/>
              <w:rPr>
                <w:b/>
                <w:bCs/>
                <w:sz w:val="20"/>
              </w:rPr>
            </w:pPr>
          </w:p>
        </w:tc>
        <w:tc>
          <w:tcPr>
            <w:tcW w:w="278" w:type="dxa"/>
          </w:tcPr>
          <w:p w14:paraId="567DD97D" w14:textId="77777777" w:rsidR="003C0843" w:rsidRPr="00AF4220" w:rsidRDefault="003C0843" w:rsidP="00F444F6">
            <w:pPr>
              <w:spacing w:line="240" w:lineRule="auto"/>
              <w:rPr>
                <w:b/>
                <w:bCs/>
                <w:sz w:val="20"/>
              </w:rPr>
            </w:pPr>
          </w:p>
        </w:tc>
        <w:tc>
          <w:tcPr>
            <w:tcW w:w="1044" w:type="dxa"/>
          </w:tcPr>
          <w:p w14:paraId="350D744A" w14:textId="77777777" w:rsidR="003C0843" w:rsidRPr="00AF4220" w:rsidRDefault="003C0843" w:rsidP="00F444F6">
            <w:pPr>
              <w:tabs>
                <w:tab w:val="decimal" w:pos="715"/>
              </w:tabs>
              <w:spacing w:line="240" w:lineRule="auto"/>
              <w:ind w:left="-95" w:right="-120"/>
              <w:jc w:val="center"/>
              <w:rPr>
                <w:b/>
                <w:bCs/>
                <w:sz w:val="20"/>
              </w:rPr>
            </w:pPr>
          </w:p>
        </w:tc>
        <w:tc>
          <w:tcPr>
            <w:tcW w:w="281" w:type="dxa"/>
          </w:tcPr>
          <w:p w14:paraId="60331997" w14:textId="77777777" w:rsidR="003C0843" w:rsidRPr="00AF4220" w:rsidRDefault="003C0843" w:rsidP="00F444F6">
            <w:pPr>
              <w:tabs>
                <w:tab w:val="decimal" w:pos="715"/>
              </w:tabs>
              <w:spacing w:line="240" w:lineRule="auto"/>
              <w:ind w:left="-95" w:right="-120"/>
              <w:jc w:val="center"/>
              <w:rPr>
                <w:b/>
                <w:bCs/>
                <w:sz w:val="20"/>
              </w:rPr>
            </w:pPr>
          </w:p>
        </w:tc>
        <w:tc>
          <w:tcPr>
            <w:tcW w:w="989" w:type="dxa"/>
            <w:tcBorders>
              <w:top w:val="double" w:sz="4" w:space="0" w:color="auto"/>
            </w:tcBorders>
          </w:tcPr>
          <w:p w14:paraId="2369A67A" w14:textId="77777777" w:rsidR="003C0843" w:rsidRPr="00AF4220" w:rsidRDefault="003C0843" w:rsidP="00F444F6">
            <w:pPr>
              <w:tabs>
                <w:tab w:val="decimal" w:pos="715"/>
              </w:tabs>
              <w:spacing w:line="240" w:lineRule="auto"/>
              <w:ind w:left="-95" w:right="-120"/>
              <w:jc w:val="center"/>
              <w:rPr>
                <w:b/>
                <w:bCs/>
                <w:sz w:val="20"/>
              </w:rPr>
            </w:pPr>
          </w:p>
        </w:tc>
      </w:tr>
      <w:tr w:rsidR="00164D04" w:rsidRPr="00AF4220" w14:paraId="4A3B9AEF" w14:textId="77777777" w:rsidTr="00164D04">
        <w:tc>
          <w:tcPr>
            <w:tcW w:w="1890" w:type="dxa"/>
          </w:tcPr>
          <w:p w14:paraId="36388865" w14:textId="1F8DAAA5" w:rsidR="003C0843" w:rsidRPr="00AF4220" w:rsidRDefault="003C0843" w:rsidP="00F444F6">
            <w:pPr>
              <w:spacing w:line="240" w:lineRule="auto"/>
              <w:rPr>
                <w:b/>
                <w:bCs/>
                <w:i/>
                <w:iCs/>
                <w:sz w:val="20"/>
                <w:rtl/>
                <w:cs/>
              </w:rPr>
            </w:pPr>
            <w:r w:rsidRPr="00AF4220">
              <w:rPr>
                <w:b/>
                <w:bCs/>
                <w:i/>
                <w:iCs/>
                <w:sz w:val="20"/>
              </w:rPr>
              <w:t>2</w:t>
            </w:r>
            <w:r w:rsidR="006E68D3">
              <w:rPr>
                <w:b/>
                <w:bCs/>
                <w:i/>
                <w:iCs/>
                <w:sz w:val="20"/>
              </w:rPr>
              <w:t>019</w:t>
            </w:r>
          </w:p>
        </w:tc>
        <w:tc>
          <w:tcPr>
            <w:tcW w:w="1244" w:type="dxa"/>
            <w:gridSpan w:val="2"/>
          </w:tcPr>
          <w:p w14:paraId="31D557B8" w14:textId="77777777" w:rsidR="003C0843" w:rsidRPr="00AF4220" w:rsidRDefault="003C0843" w:rsidP="00F444F6">
            <w:pPr>
              <w:spacing w:line="240" w:lineRule="auto"/>
              <w:jc w:val="center"/>
              <w:rPr>
                <w:b/>
                <w:bCs/>
                <w:sz w:val="20"/>
              </w:rPr>
            </w:pPr>
          </w:p>
        </w:tc>
        <w:tc>
          <w:tcPr>
            <w:tcW w:w="278" w:type="dxa"/>
            <w:gridSpan w:val="2"/>
          </w:tcPr>
          <w:p w14:paraId="6092FD31" w14:textId="77777777" w:rsidR="003C0843" w:rsidRPr="00AF4220" w:rsidRDefault="003C0843" w:rsidP="00F444F6">
            <w:pPr>
              <w:spacing w:line="240" w:lineRule="auto"/>
              <w:ind w:left="-250" w:hanging="142"/>
              <w:rPr>
                <w:b/>
                <w:bCs/>
                <w:sz w:val="20"/>
              </w:rPr>
            </w:pPr>
          </w:p>
        </w:tc>
        <w:tc>
          <w:tcPr>
            <w:tcW w:w="991" w:type="dxa"/>
            <w:gridSpan w:val="2"/>
          </w:tcPr>
          <w:p w14:paraId="0208285B" w14:textId="77777777" w:rsidR="003C0843" w:rsidRPr="00AF4220" w:rsidRDefault="003C0843" w:rsidP="00F444F6">
            <w:pPr>
              <w:tabs>
                <w:tab w:val="decimal" w:pos="754"/>
              </w:tabs>
              <w:spacing w:line="240" w:lineRule="auto"/>
              <w:ind w:left="-129" w:right="-86"/>
              <w:rPr>
                <w:b/>
                <w:bCs/>
                <w:sz w:val="20"/>
              </w:rPr>
            </w:pPr>
          </w:p>
        </w:tc>
        <w:tc>
          <w:tcPr>
            <w:tcW w:w="278" w:type="dxa"/>
            <w:gridSpan w:val="2"/>
          </w:tcPr>
          <w:p w14:paraId="0E00DF96" w14:textId="77777777" w:rsidR="003C0843" w:rsidRPr="00AF4220" w:rsidRDefault="003C0843" w:rsidP="00F444F6">
            <w:pPr>
              <w:spacing w:line="240" w:lineRule="auto"/>
              <w:rPr>
                <w:b/>
                <w:bCs/>
                <w:sz w:val="20"/>
              </w:rPr>
            </w:pPr>
          </w:p>
        </w:tc>
        <w:tc>
          <w:tcPr>
            <w:tcW w:w="864" w:type="dxa"/>
            <w:gridSpan w:val="2"/>
          </w:tcPr>
          <w:p w14:paraId="528E3DA2" w14:textId="77777777" w:rsidR="003C0843" w:rsidRPr="00AF4220" w:rsidRDefault="003C0843" w:rsidP="00F444F6">
            <w:pPr>
              <w:tabs>
                <w:tab w:val="decimal" w:pos="647"/>
              </w:tabs>
              <w:spacing w:line="240" w:lineRule="auto"/>
              <w:ind w:right="-120"/>
              <w:rPr>
                <w:b/>
                <w:bCs/>
                <w:sz w:val="20"/>
              </w:rPr>
            </w:pPr>
          </w:p>
        </w:tc>
        <w:tc>
          <w:tcPr>
            <w:tcW w:w="267" w:type="dxa"/>
            <w:gridSpan w:val="2"/>
          </w:tcPr>
          <w:p w14:paraId="35DF4CEA" w14:textId="77777777" w:rsidR="003C0843" w:rsidRPr="00AF4220" w:rsidRDefault="003C0843" w:rsidP="00F444F6">
            <w:pPr>
              <w:spacing w:line="240" w:lineRule="auto"/>
              <w:rPr>
                <w:b/>
                <w:bCs/>
                <w:sz w:val="20"/>
              </w:rPr>
            </w:pPr>
          </w:p>
        </w:tc>
        <w:tc>
          <w:tcPr>
            <w:tcW w:w="927" w:type="dxa"/>
          </w:tcPr>
          <w:p w14:paraId="52967769" w14:textId="77777777" w:rsidR="003C0843" w:rsidRPr="00AF4220" w:rsidRDefault="003C0843" w:rsidP="00F444F6">
            <w:pPr>
              <w:tabs>
                <w:tab w:val="decimal" w:pos="574"/>
              </w:tabs>
              <w:spacing w:line="240" w:lineRule="auto"/>
              <w:ind w:left="-95" w:right="-120"/>
              <w:rPr>
                <w:b/>
                <w:bCs/>
                <w:sz w:val="20"/>
              </w:rPr>
            </w:pPr>
          </w:p>
        </w:tc>
        <w:tc>
          <w:tcPr>
            <w:tcW w:w="278" w:type="dxa"/>
          </w:tcPr>
          <w:p w14:paraId="716FDF24" w14:textId="77777777" w:rsidR="003C0843" w:rsidRPr="00AF4220" w:rsidRDefault="003C0843" w:rsidP="00F444F6">
            <w:pPr>
              <w:spacing w:line="240" w:lineRule="auto"/>
              <w:rPr>
                <w:b/>
                <w:bCs/>
                <w:sz w:val="20"/>
              </w:rPr>
            </w:pPr>
          </w:p>
        </w:tc>
        <w:tc>
          <w:tcPr>
            <w:tcW w:w="1044" w:type="dxa"/>
          </w:tcPr>
          <w:p w14:paraId="6BD06CC6" w14:textId="77777777" w:rsidR="003C0843" w:rsidRPr="00AF4220" w:rsidRDefault="003C0843" w:rsidP="00F444F6">
            <w:pPr>
              <w:tabs>
                <w:tab w:val="decimal" w:pos="715"/>
              </w:tabs>
              <w:spacing w:line="240" w:lineRule="auto"/>
              <w:ind w:left="-95" w:right="-120"/>
              <w:jc w:val="center"/>
              <w:rPr>
                <w:b/>
                <w:bCs/>
                <w:sz w:val="20"/>
              </w:rPr>
            </w:pPr>
          </w:p>
        </w:tc>
        <w:tc>
          <w:tcPr>
            <w:tcW w:w="281" w:type="dxa"/>
          </w:tcPr>
          <w:p w14:paraId="35E9DC25" w14:textId="77777777" w:rsidR="003C0843" w:rsidRPr="00AF4220" w:rsidRDefault="003C0843" w:rsidP="00F444F6">
            <w:pPr>
              <w:tabs>
                <w:tab w:val="decimal" w:pos="715"/>
              </w:tabs>
              <w:spacing w:line="240" w:lineRule="auto"/>
              <w:ind w:left="-95" w:right="-120"/>
              <w:jc w:val="center"/>
              <w:rPr>
                <w:b/>
                <w:bCs/>
                <w:sz w:val="20"/>
              </w:rPr>
            </w:pPr>
          </w:p>
        </w:tc>
        <w:tc>
          <w:tcPr>
            <w:tcW w:w="989" w:type="dxa"/>
          </w:tcPr>
          <w:p w14:paraId="67AF46CA" w14:textId="77777777" w:rsidR="003C0843" w:rsidRPr="00AF4220" w:rsidRDefault="003C0843" w:rsidP="00F444F6">
            <w:pPr>
              <w:tabs>
                <w:tab w:val="decimal" w:pos="715"/>
              </w:tabs>
              <w:spacing w:line="240" w:lineRule="auto"/>
              <w:ind w:left="-95" w:right="-120"/>
              <w:jc w:val="center"/>
              <w:rPr>
                <w:b/>
                <w:bCs/>
                <w:sz w:val="20"/>
              </w:rPr>
            </w:pPr>
          </w:p>
        </w:tc>
      </w:tr>
      <w:tr w:rsidR="00164D04" w:rsidRPr="00AF4220" w14:paraId="07F4F415" w14:textId="77777777" w:rsidTr="00F444F6">
        <w:tc>
          <w:tcPr>
            <w:tcW w:w="1890" w:type="dxa"/>
          </w:tcPr>
          <w:p w14:paraId="60A4ABBD" w14:textId="7949CB2A" w:rsidR="00164D04" w:rsidRPr="00AF4220" w:rsidRDefault="00164D04" w:rsidP="00164D04">
            <w:pPr>
              <w:spacing w:line="240" w:lineRule="auto"/>
              <w:rPr>
                <w:sz w:val="20"/>
                <w:rtl/>
                <w:cs/>
              </w:rPr>
            </w:pPr>
            <w:r w:rsidRPr="00AF4220">
              <w:rPr>
                <w:rFonts w:eastAsia="MS Mincho"/>
                <w:spacing w:val="-4"/>
                <w:sz w:val="20"/>
              </w:rPr>
              <w:t>Associates and joint</w:t>
            </w:r>
            <w:r w:rsidRPr="00AF4220">
              <w:rPr>
                <w:rFonts w:eastAsia="MS Mincho"/>
                <w:spacing w:val="-4"/>
                <w:sz w:val="20"/>
              </w:rPr>
              <w:br/>
              <w:t xml:space="preserve">   ventures</w:t>
            </w:r>
          </w:p>
        </w:tc>
        <w:tc>
          <w:tcPr>
            <w:tcW w:w="1244" w:type="dxa"/>
            <w:gridSpan w:val="2"/>
            <w:vAlign w:val="bottom"/>
          </w:tcPr>
          <w:p w14:paraId="285D5F5B" w14:textId="250592D6" w:rsidR="00164D04" w:rsidRPr="00AF4220" w:rsidRDefault="00164D04" w:rsidP="00164D04">
            <w:pPr>
              <w:spacing w:line="240" w:lineRule="auto"/>
              <w:jc w:val="center"/>
              <w:rPr>
                <w:sz w:val="20"/>
              </w:rPr>
            </w:pPr>
            <w:r w:rsidRPr="00AF4220">
              <w:rPr>
                <w:sz w:val="20"/>
              </w:rPr>
              <w:t>LIBOR+3, 6.70</w:t>
            </w:r>
          </w:p>
        </w:tc>
        <w:tc>
          <w:tcPr>
            <w:tcW w:w="278" w:type="dxa"/>
            <w:gridSpan w:val="2"/>
          </w:tcPr>
          <w:p w14:paraId="211FFCE7" w14:textId="77777777" w:rsidR="00164D04" w:rsidRPr="00AF4220" w:rsidRDefault="00164D04" w:rsidP="00164D04">
            <w:pPr>
              <w:spacing w:line="240" w:lineRule="auto"/>
              <w:ind w:left="-250" w:hanging="142"/>
              <w:rPr>
                <w:sz w:val="20"/>
              </w:rPr>
            </w:pPr>
          </w:p>
        </w:tc>
        <w:tc>
          <w:tcPr>
            <w:tcW w:w="991" w:type="dxa"/>
            <w:gridSpan w:val="2"/>
          </w:tcPr>
          <w:p w14:paraId="76C7BCFE" w14:textId="77777777" w:rsidR="00164D04" w:rsidRPr="00AF4220" w:rsidRDefault="00164D04" w:rsidP="00164D04">
            <w:pPr>
              <w:tabs>
                <w:tab w:val="decimal" w:pos="754"/>
              </w:tabs>
              <w:spacing w:line="240" w:lineRule="auto"/>
              <w:ind w:left="-129" w:right="-86"/>
              <w:rPr>
                <w:sz w:val="20"/>
              </w:rPr>
            </w:pPr>
          </w:p>
          <w:p w14:paraId="6335F166" w14:textId="1F03FB2D" w:rsidR="00164D04" w:rsidRPr="00AF4220" w:rsidRDefault="00164D04" w:rsidP="00164D04">
            <w:pPr>
              <w:tabs>
                <w:tab w:val="decimal" w:pos="754"/>
              </w:tabs>
              <w:spacing w:line="240" w:lineRule="auto"/>
              <w:ind w:left="-129" w:right="-86"/>
              <w:rPr>
                <w:sz w:val="20"/>
              </w:rPr>
            </w:pPr>
            <w:r w:rsidRPr="00AF4220">
              <w:rPr>
                <w:sz w:val="20"/>
              </w:rPr>
              <w:t>35,602</w:t>
            </w:r>
          </w:p>
        </w:tc>
        <w:tc>
          <w:tcPr>
            <w:tcW w:w="278" w:type="dxa"/>
            <w:gridSpan w:val="2"/>
          </w:tcPr>
          <w:p w14:paraId="277ABAD6" w14:textId="77777777" w:rsidR="00164D04" w:rsidRPr="00AF4220" w:rsidRDefault="00164D04" w:rsidP="00164D04">
            <w:pPr>
              <w:spacing w:line="240" w:lineRule="auto"/>
              <w:rPr>
                <w:sz w:val="20"/>
              </w:rPr>
            </w:pPr>
          </w:p>
        </w:tc>
        <w:tc>
          <w:tcPr>
            <w:tcW w:w="864" w:type="dxa"/>
            <w:gridSpan w:val="2"/>
          </w:tcPr>
          <w:p w14:paraId="0E262096" w14:textId="77777777" w:rsidR="00164D04" w:rsidRPr="00AF4220" w:rsidRDefault="00164D04" w:rsidP="00164D04">
            <w:pPr>
              <w:tabs>
                <w:tab w:val="decimal" w:pos="647"/>
              </w:tabs>
              <w:spacing w:line="240" w:lineRule="auto"/>
              <w:ind w:right="-120"/>
              <w:rPr>
                <w:sz w:val="20"/>
              </w:rPr>
            </w:pPr>
          </w:p>
          <w:p w14:paraId="2A5E62FC" w14:textId="67AA5FB2" w:rsidR="00164D04" w:rsidRPr="00AF4220" w:rsidRDefault="00164D04" w:rsidP="00164D04">
            <w:pPr>
              <w:tabs>
                <w:tab w:val="decimal" w:pos="647"/>
              </w:tabs>
              <w:spacing w:line="240" w:lineRule="auto"/>
              <w:ind w:right="-120"/>
              <w:rPr>
                <w:sz w:val="20"/>
              </w:rPr>
            </w:pPr>
            <w:r w:rsidRPr="00AF4220">
              <w:rPr>
                <w:sz w:val="20"/>
              </w:rPr>
              <w:t>54,461</w:t>
            </w:r>
          </w:p>
        </w:tc>
        <w:tc>
          <w:tcPr>
            <w:tcW w:w="267" w:type="dxa"/>
            <w:gridSpan w:val="2"/>
          </w:tcPr>
          <w:p w14:paraId="02081CB7" w14:textId="77777777" w:rsidR="00164D04" w:rsidRPr="00AF4220" w:rsidRDefault="00164D04" w:rsidP="00164D04">
            <w:pPr>
              <w:spacing w:line="240" w:lineRule="auto"/>
              <w:rPr>
                <w:sz w:val="20"/>
              </w:rPr>
            </w:pPr>
          </w:p>
        </w:tc>
        <w:tc>
          <w:tcPr>
            <w:tcW w:w="927" w:type="dxa"/>
          </w:tcPr>
          <w:p w14:paraId="4FACA67C" w14:textId="77777777" w:rsidR="00164D04" w:rsidRPr="00AF4220" w:rsidRDefault="00164D04" w:rsidP="00164D04">
            <w:pPr>
              <w:tabs>
                <w:tab w:val="decimal" w:pos="574"/>
              </w:tabs>
              <w:spacing w:line="240" w:lineRule="auto"/>
              <w:ind w:left="-95" w:right="-120"/>
              <w:rPr>
                <w:sz w:val="20"/>
              </w:rPr>
            </w:pPr>
          </w:p>
          <w:p w14:paraId="0C4250AE" w14:textId="12695D58" w:rsidR="00164D04" w:rsidRPr="00AF4220" w:rsidRDefault="00164D04" w:rsidP="00164D04">
            <w:pPr>
              <w:tabs>
                <w:tab w:val="decimal" w:pos="574"/>
              </w:tabs>
              <w:spacing w:line="240" w:lineRule="auto"/>
              <w:ind w:left="-95" w:right="-120"/>
              <w:rPr>
                <w:sz w:val="20"/>
              </w:rPr>
            </w:pPr>
            <w:r w:rsidRPr="00AF4220">
              <w:rPr>
                <w:sz w:val="20"/>
              </w:rPr>
              <w:t>(</w:t>
            </w:r>
            <w:r w:rsidR="006E30F7" w:rsidRPr="00AF4220">
              <w:rPr>
                <w:sz w:val="20"/>
              </w:rPr>
              <w:t>27,917</w:t>
            </w:r>
            <w:r w:rsidRPr="00AF4220">
              <w:rPr>
                <w:sz w:val="20"/>
              </w:rPr>
              <w:t>)</w:t>
            </w:r>
          </w:p>
        </w:tc>
        <w:tc>
          <w:tcPr>
            <w:tcW w:w="278" w:type="dxa"/>
          </w:tcPr>
          <w:p w14:paraId="671DDF87" w14:textId="77777777" w:rsidR="00164D04" w:rsidRPr="00AF4220" w:rsidRDefault="00164D04" w:rsidP="00164D04">
            <w:pPr>
              <w:spacing w:line="240" w:lineRule="auto"/>
              <w:rPr>
                <w:sz w:val="20"/>
              </w:rPr>
            </w:pPr>
          </w:p>
        </w:tc>
        <w:tc>
          <w:tcPr>
            <w:tcW w:w="1044" w:type="dxa"/>
          </w:tcPr>
          <w:p w14:paraId="7D5815A9" w14:textId="77777777" w:rsidR="00164D04" w:rsidRPr="00AF4220" w:rsidRDefault="00164D04" w:rsidP="00164D04">
            <w:pPr>
              <w:tabs>
                <w:tab w:val="decimal" w:pos="715"/>
              </w:tabs>
              <w:spacing w:line="240" w:lineRule="auto"/>
              <w:ind w:left="-95" w:right="-120"/>
              <w:jc w:val="center"/>
              <w:rPr>
                <w:sz w:val="20"/>
              </w:rPr>
            </w:pPr>
          </w:p>
          <w:p w14:paraId="00153759" w14:textId="2D7BB193" w:rsidR="00164D04" w:rsidRPr="00AF4220" w:rsidRDefault="00164D04" w:rsidP="00164D04">
            <w:pPr>
              <w:tabs>
                <w:tab w:val="decimal" w:pos="715"/>
              </w:tabs>
              <w:spacing w:line="240" w:lineRule="auto"/>
              <w:ind w:left="-95" w:right="-120"/>
              <w:jc w:val="center"/>
              <w:rPr>
                <w:sz w:val="20"/>
              </w:rPr>
            </w:pPr>
            <w:r w:rsidRPr="00AF4220">
              <w:rPr>
                <w:sz w:val="20"/>
              </w:rPr>
              <w:t>(5,113)</w:t>
            </w:r>
          </w:p>
        </w:tc>
        <w:tc>
          <w:tcPr>
            <w:tcW w:w="281" w:type="dxa"/>
          </w:tcPr>
          <w:p w14:paraId="48F8F872" w14:textId="77777777" w:rsidR="00164D04" w:rsidRPr="00AF4220" w:rsidRDefault="00164D04" w:rsidP="00164D04">
            <w:pPr>
              <w:tabs>
                <w:tab w:val="decimal" w:pos="715"/>
              </w:tabs>
              <w:spacing w:line="240" w:lineRule="auto"/>
              <w:ind w:left="-95" w:right="-120"/>
              <w:jc w:val="center"/>
              <w:rPr>
                <w:sz w:val="20"/>
              </w:rPr>
            </w:pPr>
          </w:p>
        </w:tc>
        <w:tc>
          <w:tcPr>
            <w:tcW w:w="989" w:type="dxa"/>
          </w:tcPr>
          <w:p w14:paraId="463EF591" w14:textId="77777777" w:rsidR="00164D04" w:rsidRPr="00AF4220" w:rsidRDefault="00164D04" w:rsidP="00164D04">
            <w:pPr>
              <w:tabs>
                <w:tab w:val="decimal" w:pos="715"/>
              </w:tabs>
              <w:spacing w:line="240" w:lineRule="auto"/>
              <w:ind w:left="-95" w:right="-120"/>
              <w:jc w:val="center"/>
              <w:rPr>
                <w:sz w:val="20"/>
              </w:rPr>
            </w:pPr>
          </w:p>
          <w:p w14:paraId="12600037" w14:textId="3743FC9D" w:rsidR="00164D04" w:rsidRPr="00AF4220" w:rsidRDefault="00164D04" w:rsidP="00164D04">
            <w:pPr>
              <w:tabs>
                <w:tab w:val="decimal" w:pos="715"/>
              </w:tabs>
              <w:spacing w:line="240" w:lineRule="auto"/>
              <w:ind w:left="-95" w:right="-120"/>
              <w:jc w:val="center"/>
              <w:rPr>
                <w:sz w:val="20"/>
              </w:rPr>
            </w:pPr>
            <w:r w:rsidRPr="00AF4220">
              <w:rPr>
                <w:sz w:val="20"/>
              </w:rPr>
              <w:t>57,033</w:t>
            </w:r>
          </w:p>
        </w:tc>
      </w:tr>
      <w:tr w:rsidR="00164D04" w:rsidRPr="00AF4220" w14:paraId="0E8D5C71" w14:textId="77777777" w:rsidTr="00164D04">
        <w:tc>
          <w:tcPr>
            <w:tcW w:w="1890" w:type="dxa"/>
          </w:tcPr>
          <w:p w14:paraId="47A1510B" w14:textId="77777777" w:rsidR="00164D04" w:rsidRPr="00AF4220" w:rsidRDefault="00164D04" w:rsidP="00164D04">
            <w:pPr>
              <w:spacing w:line="240" w:lineRule="auto"/>
              <w:jc w:val="both"/>
              <w:rPr>
                <w:rFonts w:eastAsia="MS Mincho"/>
                <w:sz w:val="20"/>
              </w:rPr>
            </w:pPr>
          </w:p>
          <w:p w14:paraId="0F1F6839" w14:textId="12AEE366" w:rsidR="00164D04" w:rsidRPr="00AF4220" w:rsidRDefault="00164D04" w:rsidP="00164D04">
            <w:pPr>
              <w:spacing w:line="240" w:lineRule="auto"/>
              <w:rPr>
                <w:sz w:val="20"/>
                <w:rtl/>
                <w:cs/>
              </w:rPr>
            </w:pPr>
            <w:r w:rsidRPr="00AF4220">
              <w:rPr>
                <w:rFonts w:eastAsia="MS Mincho"/>
                <w:sz w:val="20"/>
              </w:rPr>
              <w:t xml:space="preserve">Other related parties </w:t>
            </w:r>
          </w:p>
        </w:tc>
        <w:tc>
          <w:tcPr>
            <w:tcW w:w="1244" w:type="dxa"/>
            <w:gridSpan w:val="2"/>
          </w:tcPr>
          <w:p w14:paraId="3C56E090" w14:textId="77777777" w:rsidR="00164D04" w:rsidRPr="00AF4220" w:rsidRDefault="00164D04" w:rsidP="00164D04">
            <w:pPr>
              <w:spacing w:line="240" w:lineRule="auto"/>
              <w:jc w:val="center"/>
              <w:rPr>
                <w:sz w:val="20"/>
              </w:rPr>
            </w:pPr>
            <w:r w:rsidRPr="00AF4220">
              <w:rPr>
                <w:sz w:val="20"/>
              </w:rPr>
              <w:t>MLR-1.25,</w:t>
            </w:r>
          </w:p>
          <w:p w14:paraId="42EE0FB3" w14:textId="6BF1B799" w:rsidR="00164D04" w:rsidRPr="00AF4220" w:rsidRDefault="00164D04" w:rsidP="00164D04">
            <w:pPr>
              <w:spacing w:line="240" w:lineRule="auto"/>
              <w:jc w:val="center"/>
              <w:rPr>
                <w:sz w:val="20"/>
              </w:rPr>
            </w:pPr>
            <w:r w:rsidRPr="00AF4220">
              <w:rPr>
                <w:sz w:val="20"/>
              </w:rPr>
              <w:t>LIBOR+3</w:t>
            </w:r>
          </w:p>
        </w:tc>
        <w:tc>
          <w:tcPr>
            <w:tcW w:w="278" w:type="dxa"/>
            <w:gridSpan w:val="2"/>
          </w:tcPr>
          <w:p w14:paraId="41DD1A52" w14:textId="77777777" w:rsidR="00164D04" w:rsidRPr="00AF4220" w:rsidRDefault="00164D04" w:rsidP="00164D04">
            <w:pPr>
              <w:spacing w:line="240" w:lineRule="auto"/>
              <w:ind w:left="-250" w:hanging="142"/>
              <w:rPr>
                <w:sz w:val="20"/>
              </w:rPr>
            </w:pPr>
          </w:p>
        </w:tc>
        <w:tc>
          <w:tcPr>
            <w:tcW w:w="991" w:type="dxa"/>
            <w:gridSpan w:val="2"/>
            <w:tcBorders>
              <w:bottom w:val="single" w:sz="4" w:space="0" w:color="auto"/>
            </w:tcBorders>
          </w:tcPr>
          <w:p w14:paraId="0530B37C" w14:textId="77777777" w:rsidR="00164D04" w:rsidRPr="00AF4220" w:rsidRDefault="00164D04" w:rsidP="00164D04">
            <w:pPr>
              <w:tabs>
                <w:tab w:val="decimal" w:pos="754"/>
              </w:tabs>
              <w:spacing w:line="240" w:lineRule="auto"/>
              <w:ind w:left="-129" w:right="-86"/>
              <w:rPr>
                <w:sz w:val="20"/>
              </w:rPr>
            </w:pPr>
          </w:p>
          <w:p w14:paraId="5A47A2E4" w14:textId="331D46C5" w:rsidR="00164D04" w:rsidRPr="00AF4220" w:rsidRDefault="00164D04" w:rsidP="00164D04">
            <w:pPr>
              <w:tabs>
                <w:tab w:val="decimal" w:pos="754"/>
              </w:tabs>
              <w:spacing w:line="240" w:lineRule="auto"/>
              <w:ind w:left="-129" w:right="-86"/>
              <w:rPr>
                <w:sz w:val="20"/>
              </w:rPr>
            </w:pPr>
            <w:r w:rsidRPr="00AF4220">
              <w:rPr>
                <w:sz w:val="20"/>
              </w:rPr>
              <w:t>70,727</w:t>
            </w:r>
          </w:p>
        </w:tc>
        <w:tc>
          <w:tcPr>
            <w:tcW w:w="278" w:type="dxa"/>
            <w:gridSpan w:val="2"/>
          </w:tcPr>
          <w:p w14:paraId="0940DC46" w14:textId="77777777" w:rsidR="00164D04" w:rsidRPr="00AF4220" w:rsidRDefault="00164D04" w:rsidP="00164D04">
            <w:pPr>
              <w:spacing w:line="240" w:lineRule="auto"/>
              <w:rPr>
                <w:sz w:val="20"/>
              </w:rPr>
            </w:pPr>
          </w:p>
        </w:tc>
        <w:tc>
          <w:tcPr>
            <w:tcW w:w="864" w:type="dxa"/>
            <w:gridSpan w:val="2"/>
          </w:tcPr>
          <w:p w14:paraId="2E387D5D" w14:textId="77777777" w:rsidR="00164D04" w:rsidRPr="00AF4220" w:rsidRDefault="00164D04" w:rsidP="00164D04">
            <w:pPr>
              <w:tabs>
                <w:tab w:val="decimal" w:pos="647"/>
              </w:tabs>
              <w:spacing w:line="240" w:lineRule="auto"/>
              <w:ind w:right="-120"/>
              <w:rPr>
                <w:sz w:val="20"/>
              </w:rPr>
            </w:pPr>
          </w:p>
          <w:p w14:paraId="184F1BEF" w14:textId="38624D33" w:rsidR="00164D04" w:rsidRPr="00AF4220" w:rsidRDefault="00164D04" w:rsidP="00164D04">
            <w:pPr>
              <w:tabs>
                <w:tab w:val="decimal" w:pos="647"/>
              </w:tabs>
              <w:spacing w:line="240" w:lineRule="auto"/>
              <w:ind w:right="-120"/>
              <w:rPr>
                <w:sz w:val="20"/>
              </w:rPr>
            </w:pPr>
            <w:r w:rsidRPr="00AF4220">
              <w:rPr>
                <w:sz w:val="20"/>
              </w:rPr>
              <w:t>70,350</w:t>
            </w:r>
          </w:p>
        </w:tc>
        <w:tc>
          <w:tcPr>
            <w:tcW w:w="267" w:type="dxa"/>
            <w:gridSpan w:val="2"/>
          </w:tcPr>
          <w:p w14:paraId="2DEF63A3" w14:textId="77777777" w:rsidR="00164D04" w:rsidRPr="00AF4220" w:rsidRDefault="00164D04" w:rsidP="00164D04">
            <w:pPr>
              <w:spacing w:line="240" w:lineRule="auto"/>
              <w:rPr>
                <w:sz w:val="20"/>
              </w:rPr>
            </w:pPr>
          </w:p>
        </w:tc>
        <w:tc>
          <w:tcPr>
            <w:tcW w:w="927" w:type="dxa"/>
          </w:tcPr>
          <w:p w14:paraId="2B6DC2EF" w14:textId="77777777" w:rsidR="00164D04" w:rsidRPr="00AF4220" w:rsidRDefault="00164D04" w:rsidP="00164D04">
            <w:pPr>
              <w:tabs>
                <w:tab w:val="decimal" w:pos="574"/>
              </w:tabs>
              <w:spacing w:line="240" w:lineRule="auto"/>
              <w:ind w:left="-95" w:right="-120"/>
              <w:rPr>
                <w:sz w:val="20"/>
              </w:rPr>
            </w:pPr>
          </w:p>
          <w:p w14:paraId="53CE2673" w14:textId="482E1879" w:rsidR="00164D04" w:rsidRPr="00AF4220" w:rsidRDefault="00164D04" w:rsidP="00164D04">
            <w:pPr>
              <w:tabs>
                <w:tab w:val="decimal" w:pos="574"/>
              </w:tabs>
              <w:spacing w:line="240" w:lineRule="auto"/>
              <w:ind w:left="-95" w:right="-120"/>
              <w:rPr>
                <w:sz w:val="20"/>
              </w:rPr>
            </w:pPr>
            <w:r w:rsidRPr="00AF4220">
              <w:rPr>
                <w:sz w:val="20"/>
              </w:rPr>
              <w:t>(21,206)</w:t>
            </w:r>
          </w:p>
        </w:tc>
        <w:tc>
          <w:tcPr>
            <w:tcW w:w="278" w:type="dxa"/>
          </w:tcPr>
          <w:p w14:paraId="26A5F97F" w14:textId="77777777" w:rsidR="00164D04" w:rsidRPr="00AF4220" w:rsidRDefault="00164D04" w:rsidP="00164D04">
            <w:pPr>
              <w:spacing w:line="240" w:lineRule="auto"/>
              <w:rPr>
                <w:sz w:val="20"/>
              </w:rPr>
            </w:pPr>
          </w:p>
        </w:tc>
        <w:tc>
          <w:tcPr>
            <w:tcW w:w="1044" w:type="dxa"/>
          </w:tcPr>
          <w:p w14:paraId="1177E1F6" w14:textId="77777777" w:rsidR="00164D04" w:rsidRPr="00AF4220" w:rsidRDefault="00164D04" w:rsidP="00164D04">
            <w:pPr>
              <w:tabs>
                <w:tab w:val="decimal" w:pos="715"/>
              </w:tabs>
              <w:spacing w:line="240" w:lineRule="auto"/>
              <w:ind w:left="-95" w:right="-120"/>
              <w:jc w:val="center"/>
              <w:rPr>
                <w:sz w:val="20"/>
              </w:rPr>
            </w:pPr>
          </w:p>
          <w:p w14:paraId="4861504F" w14:textId="2CDC10A9" w:rsidR="00164D04" w:rsidRPr="00AF4220" w:rsidRDefault="00164D04" w:rsidP="00164D04">
            <w:pPr>
              <w:tabs>
                <w:tab w:val="decimal" w:pos="715"/>
              </w:tabs>
              <w:spacing w:line="240" w:lineRule="auto"/>
              <w:ind w:left="-95" w:right="-120"/>
              <w:jc w:val="center"/>
              <w:rPr>
                <w:sz w:val="20"/>
              </w:rPr>
            </w:pPr>
            <w:r w:rsidRPr="00AF4220">
              <w:rPr>
                <w:sz w:val="20"/>
              </w:rPr>
              <w:t>(6,600)</w:t>
            </w:r>
          </w:p>
        </w:tc>
        <w:tc>
          <w:tcPr>
            <w:tcW w:w="281" w:type="dxa"/>
          </w:tcPr>
          <w:p w14:paraId="5852B200" w14:textId="77777777" w:rsidR="00164D04" w:rsidRPr="00AF4220" w:rsidRDefault="00164D04" w:rsidP="00164D04">
            <w:pPr>
              <w:tabs>
                <w:tab w:val="decimal" w:pos="715"/>
              </w:tabs>
              <w:spacing w:line="240" w:lineRule="auto"/>
              <w:ind w:left="-95" w:right="-120"/>
              <w:jc w:val="center"/>
              <w:rPr>
                <w:sz w:val="20"/>
              </w:rPr>
            </w:pPr>
          </w:p>
        </w:tc>
        <w:tc>
          <w:tcPr>
            <w:tcW w:w="989" w:type="dxa"/>
            <w:tcBorders>
              <w:bottom w:val="single" w:sz="4" w:space="0" w:color="auto"/>
            </w:tcBorders>
          </w:tcPr>
          <w:p w14:paraId="72A51CC7" w14:textId="77777777" w:rsidR="00164D04" w:rsidRPr="00AF4220" w:rsidRDefault="00164D04" w:rsidP="00164D04">
            <w:pPr>
              <w:tabs>
                <w:tab w:val="decimal" w:pos="715"/>
              </w:tabs>
              <w:spacing w:line="240" w:lineRule="auto"/>
              <w:ind w:left="-95" w:right="-120"/>
              <w:jc w:val="center"/>
              <w:rPr>
                <w:sz w:val="20"/>
              </w:rPr>
            </w:pPr>
          </w:p>
          <w:p w14:paraId="778398E4" w14:textId="3F24678B" w:rsidR="00164D04" w:rsidRPr="00AF4220" w:rsidRDefault="00164D04" w:rsidP="00164D04">
            <w:pPr>
              <w:tabs>
                <w:tab w:val="decimal" w:pos="715"/>
              </w:tabs>
              <w:spacing w:line="240" w:lineRule="auto"/>
              <w:ind w:left="-95" w:right="-120"/>
              <w:jc w:val="center"/>
              <w:rPr>
                <w:sz w:val="20"/>
              </w:rPr>
            </w:pPr>
            <w:r w:rsidRPr="00AF4220">
              <w:rPr>
                <w:sz w:val="20"/>
              </w:rPr>
              <w:t>113,271</w:t>
            </w:r>
          </w:p>
        </w:tc>
      </w:tr>
      <w:tr w:rsidR="00164D04" w:rsidRPr="00AF4220" w14:paraId="6220132A" w14:textId="77777777" w:rsidTr="00164D04">
        <w:tc>
          <w:tcPr>
            <w:tcW w:w="1890" w:type="dxa"/>
          </w:tcPr>
          <w:p w14:paraId="60200708" w14:textId="2094B44C" w:rsidR="003C0843" w:rsidRPr="00AF4220" w:rsidRDefault="003C0843" w:rsidP="003C0843">
            <w:pPr>
              <w:spacing w:line="240" w:lineRule="auto"/>
              <w:rPr>
                <w:b/>
                <w:bCs/>
                <w:sz w:val="20"/>
                <w:rtl/>
                <w:cs/>
              </w:rPr>
            </w:pPr>
            <w:r w:rsidRPr="00AF4220">
              <w:rPr>
                <w:rFonts w:eastAsia="MS Mincho"/>
                <w:b/>
                <w:bCs/>
                <w:sz w:val="20"/>
              </w:rPr>
              <w:t>Total</w:t>
            </w:r>
          </w:p>
        </w:tc>
        <w:tc>
          <w:tcPr>
            <w:tcW w:w="1244" w:type="dxa"/>
            <w:gridSpan w:val="2"/>
          </w:tcPr>
          <w:p w14:paraId="47BAAFA6" w14:textId="77777777" w:rsidR="003C0843" w:rsidRPr="00AF4220" w:rsidRDefault="003C0843" w:rsidP="003C0843">
            <w:pPr>
              <w:spacing w:line="240" w:lineRule="auto"/>
              <w:jc w:val="center"/>
              <w:rPr>
                <w:b/>
                <w:bCs/>
                <w:sz w:val="20"/>
              </w:rPr>
            </w:pPr>
          </w:p>
        </w:tc>
        <w:tc>
          <w:tcPr>
            <w:tcW w:w="278" w:type="dxa"/>
            <w:gridSpan w:val="2"/>
          </w:tcPr>
          <w:p w14:paraId="5FF142CD" w14:textId="77777777" w:rsidR="003C0843" w:rsidRPr="00AF4220" w:rsidRDefault="003C0843" w:rsidP="003C0843">
            <w:pPr>
              <w:spacing w:line="240" w:lineRule="auto"/>
              <w:ind w:left="-250" w:hanging="142"/>
              <w:rPr>
                <w:b/>
                <w:bCs/>
                <w:sz w:val="20"/>
              </w:rPr>
            </w:pPr>
          </w:p>
        </w:tc>
        <w:tc>
          <w:tcPr>
            <w:tcW w:w="991" w:type="dxa"/>
            <w:gridSpan w:val="2"/>
            <w:tcBorders>
              <w:top w:val="single" w:sz="4" w:space="0" w:color="auto"/>
              <w:bottom w:val="double" w:sz="4" w:space="0" w:color="auto"/>
            </w:tcBorders>
          </w:tcPr>
          <w:p w14:paraId="459CA7F6" w14:textId="77777777" w:rsidR="003C0843" w:rsidRPr="00AF4220" w:rsidRDefault="003C0843" w:rsidP="003C0843">
            <w:pPr>
              <w:tabs>
                <w:tab w:val="decimal" w:pos="754"/>
              </w:tabs>
              <w:spacing w:line="240" w:lineRule="auto"/>
              <w:ind w:left="-129" w:right="-86"/>
              <w:rPr>
                <w:b/>
                <w:bCs/>
                <w:sz w:val="20"/>
              </w:rPr>
            </w:pPr>
            <w:r w:rsidRPr="00AF4220">
              <w:rPr>
                <w:b/>
                <w:bCs/>
                <w:sz w:val="20"/>
              </w:rPr>
              <w:t>106,329</w:t>
            </w:r>
          </w:p>
        </w:tc>
        <w:tc>
          <w:tcPr>
            <w:tcW w:w="278" w:type="dxa"/>
            <w:gridSpan w:val="2"/>
          </w:tcPr>
          <w:p w14:paraId="25E45B04" w14:textId="77777777" w:rsidR="003C0843" w:rsidRPr="00AF4220" w:rsidRDefault="003C0843" w:rsidP="003C0843">
            <w:pPr>
              <w:spacing w:line="240" w:lineRule="auto"/>
              <w:rPr>
                <w:b/>
                <w:bCs/>
                <w:sz w:val="20"/>
              </w:rPr>
            </w:pPr>
          </w:p>
        </w:tc>
        <w:tc>
          <w:tcPr>
            <w:tcW w:w="864" w:type="dxa"/>
            <w:gridSpan w:val="2"/>
          </w:tcPr>
          <w:p w14:paraId="44846957" w14:textId="77777777" w:rsidR="003C0843" w:rsidRPr="00AF4220" w:rsidRDefault="003C0843" w:rsidP="003C0843">
            <w:pPr>
              <w:tabs>
                <w:tab w:val="decimal" w:pos="647"/>
              </w:tabs>
              <w:spacing w:line="240" w:lineRule="auto"/>
              <w:ind w:right="-120"/>
              <w:rPr>
                <w:b/>
                <w:bCs/>
                <w:sz w:val="20"/>
              </w:rPr>
            </w:pPr>
          </w:p>
        </w:tc>
        <w:tc>
          <w:tcPr>
            <w:tcW w:w="267" w:type="dxa"/>
            <w:gridSpan w:val="2"/>
          </w:tcPr>
          <w:p w14:paraId="26CA13FC" w14:textId="77777777" w:rsidR="003C0843" w:rsidRPr="00AF4220" w:rsidRDefault="003C0843" w:rsidP="003C0843">
            <w:pPr>
              <w:spacing w:line="240" w:lineRule="auto"/>
              <w:rPr>
                <w:b/>
                <w:bCs/>
                <w:sz w:val="20"/>
              </w:rPr>
            </w:pPr>
          </w:p>
        </w:tc>
        <w:tc>
          <w:tcPr>
            <w:tcW w:w="927" w:type="dxa"/>
          </w:tcPr>
          <w:p w14:paraId="316D7B2C" w14:textId="77777777" w:rsidR="003C0843" w:rsidRPr="00AF4220" w:rsidRDefault="003C0843" w:rsidP="003C0843">
            <w:pPr>
              <w:tabs>
                <w:tab w:val="decimal" w:pos="574"/>
              </w:tabs>
              <w:spacing w:line="240" w:lineRule="auto"/>
              <w:ind w:left="-95" w:right="-120"/>
              <w:rPr>
                <w:b/>
                <w:bCs/>
                <w:sz w:val="20"/>
              </w:rPr>
            </w:pPr>
          </w:p>
        </w:tc>
        <w:tc>
          <w:tcPr>
            <w:tcW w:w="278" w:type="dxa"/>
          </w:tcPr>
          <w:p w14:paraId="501B0B8B" w14:textId="77777777" w:rsidR="003C0843" w:rsidRPr="00AF4220" w:rsidRDefault="003C0843" w:rsidP="003C0843">
            <w:pPr>
              <w:spacing w:line="240" w:lineRule="auto"/>
              <w:rPr>
                <w:b/>
                <w:bCs/>
                <w:sz w:val="20"/>
              </w:rPr>
            </w:pPr>
          </w:p>
        </w:tc>
        <w:tc>
          <w:tcPr>
            <w:tcW w:w="1044" w:type="dxa"/>
          </w:tcPr>
          <w:p w14:paraId="3896B50E" w14:textId="77777777" w:rsidR="003C0843" w:rsidRPr="00AF4220" w:rsidRDefault="003C0843" w:rsidP="003C0843">
            <w:pPr>
              <w:tabs>
                <w:tab w:val="decimal" w:pos="715"/>
              </w:tabs>
              <w:spacing w:line="240" w:lineRule="auto"/>
              <w:ind w:left="-95" w:right="-120"/>
              <w:jc w:val="center"/>
              <w:rPr>
                <w:b/>
                <w:bCs/>
                <w:sz w:val="20"/>
              </w:rPr>
            </w:pPr>
          </w:p>
        </w:tc>
        <w:tc>
          <w:tcPr>
            <w:tcW w:w="281" w:type="dxa"/>
          </w:tcPr>
          <w:p w14:paraId="08ACA099" w14:textId="77777777" w:rsidR="003C0843" w:rsidRPr="00AF4220" w:rsidRDefault="003C0843" w:rsidP="003C0843">
            <w:pPr>
              <w:tabs>
                <w:tab w:val="decimal" w:pos="715"/>
              </w:tabs>
              <w:spacing w:line="240" w:lineRule="auto"/>
              <w:ind w:left="-95" w:right="-120"/>
              <w:jc w:val="center"/>
              <w:rPr>
                <w:b/>
                <w:bCs/>
                <w:sz w:val="20"/>
              </w:rPr>
            </w:pPr>
          </w:p>
        </w:tc>
        <w:tc>
          <w:tcPr>
            <w:tcW w:w="989" w:type="dxa"/>
            <w:tcBorders>
              <w:top w:val="single" w:sz="4" w:space="0" w:color="auto"/>
              <w:bottom w:val="double" w:sz="4" w:space="0" w:color="auto"/>
            </w:tcBorders>
          </w:tcPr>
          <w:p w14:paraId="6199BE22" w14:textId="77777777" w:rsidR="003C0843" w:rsidRPr="00AF4220" w:rsidRDefault="003C0843" w:rsidP="003C0843">
            <w:pPr>
              <w:tabs>
                <w:tab w:val="decimal" w:pos="715"/>
              </w:tabs>
              <w:spacing w:line="240" w:lineRule="auto"/>
              <w:ind w:left="-95" w:right="-120"/>
              <w:jc w:val="center"/>
              <w:rPr>
                <w:b/>
                <w:bCs/>
                <w:sz w:val="20"/>
              </w:rPr>
            </w:pPr>
            <w:r w:rsidRPr="00AF4220">
              <w:rPr>
                <w:b/>
                <w:bCs/>
                <w:sz w:val="20"/>
              </w:rPr>
              <w:t>170,304</w:t>
            </w:r>
          </w:p>
        </w:tc>
      </w:tr>
      <w:tr w:rsidR="00164D04" w:rsidRPr="00AF4220" w14:paraId="1A78371D" w14:textId="77777777" w:rsidTr="00164D04">
        <w:tc>
          <w:tcPr>
            <w:tcW w:w="1890" w:type="dxa"/>
          </w:tcPr>
          <w:p w14:paraId="038C12EB" w14:textId="77777777" w:rsidR="003C0843" w:rsidRPr="00AF4220" w:rsidRDefault="003C0843" w:rsidP="00F444F6">
            <w:pPr>
              <w:spacing w:line="240" w:lineRule="auto"/>
              <w:rPr>
                <w:b/>
                <w:bCs/>
                <w:sz w:val="20"/>
                <w:rtl/>
                <w:cs/>
              </w:rPr>
            </w:pPr>
          </w:p>
        </w:tc>
        <w:tc>
          <w:tcPr>
            <w:tcW w:w="1244" w:type="dxa"/>
            <w:gridSpan w:val="2"/>
          </w:tcPr>
          <w:p w14:paraId="2FBE80FD" w14:textId="77777777" w:rsidR="003C0843" w:rsidRPr="00AF4220" w:rsidRDefault="003C0843" w:rsidP="00F444F6">
            <w:pPr>
              <w:spacing w:line="240" w:lineRule="auto"/>
              <w:jc w:val="center"/>
              <w:rPr>
                <w:b/>
                <w:bCs/>
                <w:sz w:val="20"/>
              </w:rPr>
            </w:pPr>
          </w:p>
        </w:tc>
        <w:tc>
          <w:tcPr>
            <w:tcW w:w="278" w:type="dxa"/>
            <w:gridSpan w:val="2"/>
          </w:tcPr>
          <w:p w14:paraId="3A67258E" w14:textId="77777777" w:rsidR="003C0843" w:rsidRPr="00AF4220" w:rsidRDefault="003C0843" w:rsidP="00F444F6">
            <w:pPr>
              <w:spacing w:line="240" w:lineRule="auto"/>
              <w:ind w:left="-250" w:hanging="142"/>
              <w:rPr>
                <w:b/>
                <w:bCs/>
                <w:sz w:val="20"/>
              </w:rPr>
            </w:pPr>
          </w:p>
        </w:tc>
        <w:tc>
          <w:tcPr>
            <w:tcW w:w="991" w:type="dxa"/>
            <w:gridSpan w:val="2"/>
            <w:tcBorders>
              <w:top w:val="double" w:sz="4" w:space="0" w:color="auto"/>
            </w:tcBorders>
          </w:tcPr>
          <w:p w14:paraId="2218828B" w14:textId="77777777" w:rsidR="003C0843" w:rsidRPr="00AF4220" w:rsidRDefault="003C0843" w:rsidP="00F444F6">
            <w:pPr>
              <w:tabs>
                <w:tab w:val="decimal" w:pos="754"/>
              </w:tabs>
              <w:spacing w:line="240" w:lineRule="auto"/>
              <w:ind w:left="-129" w:right="-86"/>
              <w:rPr>
                <w:b/>
                <w:bCs/>
                <w:sz w:val="20"/>
              </w:rPr>
            </w:pPr>
          </w:p>
        </w:tc>
        <w:tc>
          <w:tcPr>
            <w:tcW w:w="278" w:type="dxa"/>
            <w:gridSpan w:val="2"/>
          </w:tcPr>
          <w:p w14:paraId="2154CCB0" w14:textId="77777777" w:rsidR="003C0843" w:rsidRPr="00AF4220" w:rsidRDefault="003C0843" w:rsidP="00F444F6">
            <w:pPr>
              <w:spacing w:line="240" w:lineRule="auto"/>
              <w:rPr>
                <w:b/>
                <w:bCs/>
                <w:sz w:val="20"/>
              </w:rPr>
            </w:pPr>
          </w:p>
        </w:tc>
        <w:tc>
          <w:tcPr>
            <w:tcW w:w="864" w:type="dxa"/>
            <w:gridSpan w:val="2"/>
          </w:tcPr>
          <w:p w14:paraId="4D3D4CA3" w14:textId="77777777" w:rsidR="003C0843" w:rsidRPr="00AF4220" w:rsidRDefault="003C0843" w:rsidP="00F444F6">
            <w:pPr>
              <w:tabs>
                <w:tab w:val="decimal" w:pos="647"/>
              </w:tabs>
              <w:spacing w:line="240" w:lineRule="auto"/>
              <w:ind w:right="-120"/>
              <w:rPr>
                <w:b/>
                <w:bCs/>
                <w:sz w:val="20"/>
              </w:rPr>
            </w:pPr>
          </w:p>
        </w:tc>
        <w:tc>
          <w:tcPr>
            <w:tcW w:w="267" w:type="dxa"/>
            <w:gridSpan w:val="2"/>
          </w:tcPr>
          <w:p w14:paraId="43B1D4BE" w14:textId="77777777" w:rsidR="003C0843" w:rsidRPr="00AF4220" w:rsidRDefault="003C0843" w:rsidP="00F444F6">
            <w:pPr>
              <w:spacing w:line="240" w:lineRule="auto"/>
              <w:rPr>
                <w:b/>
                <w:bCs/>
                <w:sz w:val="20"/>
              </w:rPr>
            </w:pPr>
          </w:p>
        </w:tc>
        <w:tc>
          <w:tcPr>
            <w:tcW w:w="927" w:type="dxa"/>
          </w:tcPr>
          <w:p w14:paraId="183B5A76" w14:textId="77777777" w:rsidR="003C0843" w:rsidRPr="00AF4220" w:rsidRDefault="003C0843" w:rsidP="00F444F6">
            <w:pPr>
              <w:tabs>
                <w:tab w:val="decimal" w:pos="574"/>
              </w:tabs>
              <w:spacing w:line="240" w:lineRule="auto"/>
              <w:ind w:left="-95" w:right="-120"/>
              <w:rPr>
                <w:b/>
                <w:bCs/>
                <w:sz w:val="20"/>
              </w:rPr>
            </w:pPr>
          </w:p>
        </w:tc>
        <w:tc>
          <w:tcPr>
            <w:tcW w:w="278" w:type="dxa"/>
          </w:tcPr>
          <w:p w14:paraId="380A27C0" w14:textId="77777777" w:rsidR="003C0843" w:rsidRPr="00AF4220" w:rsidRDefault="003C0843" w:rsidP="00F444F6">
            <w:pPr>
              <w:spacing w:line="240" w:lineRule="auto"/>
              <w:rPr>
                <w:b/>
                <w:bCs/>
                <w:sz w:val="20"/>
              </w:rPr>
            </w:pPr>
          </w:p>
        </w:tc>
        <w:tc>
          <w:tcPr>
            <w:tcW w:w="1044" w:type="dxa"/>
          </w:tcPr>
          <w:p w14:paraId="78A3C424" w14:textId="77777777" w:rsidR="003C0843" w:rsidRPr="00AF4220" w:rsidRDefault="003C0843" w:rsidP="00F444F6">
            <w:pPr>
              <w:tabs>
                <w:tab w:val="decimal" w:pos="715"/>
              </w:tabs>
              <w:spacing w:line="240" w:lineRule="auto"/>
              <w:ind w:left="-95" w:right="-120"/>
              <w:jc w:val="center"/>
              <w:rPr>
                <w:b/>
                <w:bCs/>
                <w:sz w:val="20"/>
              </w:rPr>
            </w:pPr>
          </w:p>
        </w:tc>
        <w:tc>
          <w:tcPr>
            <w:tcW w:w="281" w:type="dxa"/>
          </w:tcPr>
          <w:p w14:paraId="3DA89FA6" w14:textId="77777777" w:rsidR="003C0843" w:rsidRPr="00AF4220" w:rsidRDefault="003C0843" w:rsidP="00F444F6">
            <w:pPr>
              <w:tabs>
                <w:tab w:val="decimal" w:pos="715"/>
              </w:tabs>
              <w:spacing w:line="240" w:lineRule="auto"/>
              <w:ind w:left="-95" w:right="-120"/>
              <w:jc w:val="center"/>
              <w:rPr>
                <w:b/>
                <w:bCs/>
                <w:sz w:val="20"/>
              </w:rPr>
            </w:pPr>
          </w:p>
        </w:tc>
        <w:tc>
          <w:tcPr>
            <w:tcW w:w="989" w:type="dxa"/>
            <w:tcBorders>
              <w:top w:val="double" w:sz="4" w:space="0" w:color="auto"/>
            </w:tcBorders>
          </w:tcPr>
          <w:p w14:paraId="090185D7" w14:textId="77777777" w:rsidR="003C0843" w:rsidRPr="00AF4220" w:rsidRDefault="003C0843" w:rsidP="00F444F6">
            <w:pPr>
              <w:tabs>
                <w:tab w:val="decimal" w:pos="715"/>
              </w:tabs>
              <w:spacing w:line="240" w:lineRule="auto"/>
              <w:ind w:left="-95" w:right="-120"/>
              <w:jc w:val="center"/>
              <w:rPr>
                <w:b/>
                <w:bCs/>
                <w:sz w:val="20"/>
              </w:rPr>
            </w:pPr>
          </w:p>
        </w:tc>
      </w:tr>
      <w:tr w:rsidR="00164D04" w:rsidRPr="00AF4220" w14:paraId="6086D13E" w14:textId="77777777" w:rsidTr="00164D04">
        <w:trPr>
          <w:tblHeader/>
        </w:trPr>
        <w:tc>
          <w:tcPr>
            <w:tcW w:w="1890" w:type="dxa"/>
            <w:shd w:val="clear" w:color="auto" w:fill="auto"/>
            <w:vAlign w:val="bottom"/>
          </w:tcPr>
          <w:p w14:paraId="10E71B3F" w14:textId="77777777" w:rsidR="00164D04" w:rsidRPr="00AF4220" w:rsidRDefault="00164D04" w:rsidP="00164D04">
            <w:pPr>
              <w:spacing w:line="240" w:lineRule="auto"/>
              <w:rPr>
                <w:b/>
                <w:bCs/>
                <w:i/>
                <w:iCs/>
                <w:color w:val="000000"/>
                <w:sz w:val="20"/>
                <w:highlight w:val="cyan"/>
                <w:rtl/>
                <w:cs/>
                <w:lang w:eastAsia="ja-JP"/>
              </w:rPr>
            </w:pPr>
          </w:p>
        </w:tc>
        <w:tc>
          <w:tcPr>
            <w:tcW w:w="1232" w:type="dxa"/>
            <w:vAlign w:val="bottom"/>
          </w:tcPr>
          <w:p w14:paraId="0D0CECD9" w14:textId="3CC5D7D7" w:rsidR="00164D04" w:rsidRPr="00AF4220" w:rsidRDefault="00164D04" w:rsidP="00164D04">
            <w:pPr>
              <w:spacing w:line="240" w:lineRule="auto"/>
              <w:ind w:left="-95" w:right="-120"/>
              <w:jc w:val="center"/>
              <w:rPr>
                <w:sz w:val="20"/>
                <w:rtl/>
                <w:cs/>
              </w:rPr>
            </w:pPr>
            <w:r w:rsidRPr="00AF4220">
              <w:rPr>
                <w:rFonts w:eastAsia="MS Mincho"/>
                <w:b/>
                <w:bCs/>
                <w:sz w:val="20"/>
              </w:rPr>
              <w:t>Interest rate</w:t>
            </w:r>
          </w:p>
        </w:tc>
        <w:tc>
          <w:tcPr>
            <w:tcW w:w="277" w:type="dxa"/>
            <w:gridSpan w:val="2"/>
            <w:vAlign w:val="bottom"/>
          </w:tcPr>
          <w:p w14:paraId="43E6F3B5" w14:textId="77777777" w:rsidR="00164D04" w:rsidRPr="00AF4220" w:rsidRDefault="00164D04" w:rsidP="00164D04">
            <w:pPr>
              <w:spacing w:line="240" w:lineRule="auto"/>
              <w:ind w:left="-250" w:hanging="142"/>
              <w:jc w:val="center"/>
              <w:rPr>
                <w:sz w:val="20"/>
              </w:rPr>
            </w:pPr>
          </w:p>
        </w:tc>
        <w:tc>
          <w:tcPr>
            <w:tcW w:w="4662" w:type="dxa"/>
            <w:gridSpan w:val="12"/>
            <w:vAlign w:val="bottom"/>
          </w:tcPr>
          <w:p w14:paraId="0E204D69" w14:textId="0374C7E1" w:rsidR="00164D04" w:rsidRPr="00AF4220" w:rsidRDefault="00164D04" w:rsidP="00164D04">
            <w:pPr>
              <w:spacing w:line="240" w:lineRule="auto"/>
              <w:ind w:left="-95" w:right="-120"/>
              <w:jc w:val="center"/>
              <w:rPr>
                <w:b/>
                <w:bCs/>
                <w:sz w:val="20"/>
                <w:rtl/>
                <w:cs/>
              </w:rPr>
            </w:pPr>
            <w:r w:rsidRPr="00AF4220">
              <w:rPr>
                <w:b/>
                <w:sz w:val="20"/>
              </w:rPr>
              <w:t xml:space="preserve">Separate financial statements </w:t>
            </w:r>
          </w:p>
        </w:tc>
        <w:tc>
          <w:tcPr>
            <w:tcW w:w="281" w:type="dxa"/>
          </w:tcPr>
          <w:p w14:paraId="084662C8" w14:textId="77777777" w:rsidR="00164D04" w:rsidRPr="00AF4220" w:rsidRDefault="00164D04" w:rsidP="00164D04">
            <w:pPr>
              <w:spacing w:line="240" w:lineRule="auto"/>
              <w:ind w:left="-95" w:right="-120"/>
              <w:jc w:val="center"/>
              <w:rPr>
                <w:b/>
                <w:bCs/>
                <w:sz w:val="20"/>
                <w:rtl/>
                <w:cs/>
              </w:rPr>
            </w:pPr>
          </w:p>
        </w:tc>
        <w:tc>
          <w:tcPr>
            <w:tcW w:w="989" w:type="dxa"/>
          </w:tcPr>
          <w:p w14:paraId="0F483786" w14:textId="77777777" w:rsidR="00164D04" w:rsidRPr="00AF4220" w:rsidRDefault="00164D04" w:rsidP="00164D04">
            <w:pPr>
              <w:spacing w:line="240" w:lineRule="auto"/>
              <w:ind w:left="-95" w:right="-120"/>
              <w:jc w:val="center"/>
              <w:rPr>
                <w:b/>
                <w:bCs/>
                <w:sz w:val="20"/>
                <w:rtl/>
                <w:cs/>
              </w:rPr>
            </w:pPr>
          </w:p>
        </w:tc>
      </w:tr>
      <w:tr w:rsidR="00164D04" w:rsidRPr="00AF4220" w14:paraId="55ABADE6" w14:textId="77777777" w:rsidTr="00164D04">
        <w:trPr>
          <w:tblHeader/>
        </w:trPr>
        <w:tc>
          <w:tcPr>
            <w:tcW w:w="1890" w:type="dxa"/>
            <w:vAlign w:val="bottom"/>
          </w:tcPr>
          <w:p w14:paraId="76675FA3" w14:textId="77777777" w:rsidR="00164D04" w:rsidRPr="00AF4220" w:rsidRDefault="00164D04" w:rsidP="00164D04">
            <w:pPr>
              <w:spacing w:line="240" w:lineRule="auto"/>
              <w:rPr>
                <w:b/>
                <w:bCs/>
                <w:i/>
                <w:iCs/>
                <w:sz w:val="20"/>
              </w:rPr>
            </w:pPr>
          </w:p>
          <w:p w14:paraId="2F160EE4" w14:textId="76CCF6B5" w:rsidR="00164D04" w:rsidRPr="00AF4220" w:rsidRDefault="00164D04" w:rsidP="00164D04">
            <w:pPr>
              <w:spacing w:line="240" w:lineRule="auto"/>
              <w:rPr>
                <w:b/>
                <w:bCs/>
                <w:i/>
                <w:iCs/>
                <w:sz w:val="20"/>
                <w:rtl/>
                <w:cs/>
              </w:rPr>
            </w:pPr>
            <w:r w:rsidRPr="00AF4220">
              <w:rPr>
                <w:b/>
                <w:bCs/>
                <w:i/>
                <w:iCs/>
                <w:sz w:val="20"/>
              </w:rPr>
              <w:t xml:space="preserve">Long-term loans to </w:t>
            </w:r>
            <w:r w:rsidRPr="00AF4220" w:rsidDel="005411A2">
              <w:rPr>
                <w:i/>
                <w:iCs/>
                <w:color w:val="0000FF"/>
                <w:sz w:val="20"/>
              </w:rPr>
              <w:t xml:space="preserve"> </w:t>
            </w:r>
          </w:p>
        </w:tc>
        <w:tc>
          <w:tcPr>
            <w:tcW w:w="1232" w:type="dxa"/>
            <w:vAlign w:val="bottom"/>
          </w:tcPr>
          <w:p w14:paraId="27493181" w14:textId="68160C6A" w:rsidR="00164D04" w:rsidRPr="00AF4220" w:rsidRDefault="00164D04" w:rsidP="00164D04">
            <w:pPr>
              <w:spacing w:line="240" w:lineRule="auto"/>
              <w:ind w:left="-95" w:right="-120"/>
              <w:jc w:val="center"/>
              <w:rPr>
                <w:sz w:val="20"/>
              </w:rPr>
            </w:pPr>
            <w:r w:rsidRPr="00AF4220">
              <w:rPr>
                <w:bCs/>
                <w:sz w:val="20"/>
              </w:rPr>
              <w:t xml:space="preserve">As at 31 December </w:t>
            </w:r>
          </w:p>
        </w:tc>
        <w:tc>
          <w:tcPr>
            <w:tcW w:w="277" w:type="dxa"/>
            <w:gridSpan w:val="2"/>
            <w:vAlign w:val="bottom"/>
          </w:tcPr>
          <w:p w14:paraId="3DFCE3BA" w14:textId="77777777" w:rsidR="00164D04" w:rsidRPr="00AF4220" w:rsidRDefault="00164D04" w:rsidP="00164D04">
            <w:pPr>
              <w:spacing w:line="240" w:lineRule="auto"/>
              <w:ind w:left="-250" w:hanging="142"/>
              <w:jc w:val="center"/>
              <w:rPr>
                <w:sz w:val="20"/>
              </w:rPr>
            </w:pPr>
          </w:p>
        </w:tc>
        <w:tc>
          <w:tcPr>
            <w:tcW w:w="991" w:type="dxa"/>
            <w:gridSpan w:val="2"/>
            <w:vAlign w:val="bottom"/>
          </w:tcPr>
          <w:p w14:paraId="29B92373" w14:textId="5DCA2CDE" w:rsidR="00164D04" w:rsidRPr="00AF4220" w:rsidRDefault="00164D04" w:rsidP="00164D04">
            <w:pPr>
              <w:spacing w:line="240" w:lineRule="auto"/>
              <w:ind w:left="-129" w:right="-86"/>
              <w:jc w:val="center"/>
              <w:rPr>
                <w:sz w:val="20"/>
                <w:rtl/>
                <w:cs/>
              </w:rPr>
            </w:pPr>
            <w:r w:rsidRPr="00AF4220">
              <w:rPr>
                <w:sz w:val="20"/>
              </w:rPr>
              <w:t>1 January</w:t>
            </w:r>
          </w:p>
        </w:tc>
        <w:tc>
          <w:tcPr>
            <w:tcW w:w="278" w:type="dxa"/>
            <w:gridSpan w:val="2"/>
            <w:vAlign w:val="bottom"/>
          </w:tcPr>
          <w:p w14:paraId="3E91B431" w14:textId="77777777" w:rsidR="00164D04" w:rsidRPr="00AF4220" w:rsidRDefault="00164D04" w:rsidP="00164D04">
            <w:pPr>
              <w:spacing w:line="240" w:lineRule="auto"/>
              <w:jc w:val="center"/>
              <w:rPr>
                <w:sz w:val="20"/>
              </w:rPr>
            </w:pPr>
          </w:p>
        </w:tc>
        <w:tc>
          <w:tcPr>
            <w:tcW w:w="864" w:type="dxa"/>
            <w:gridSpan w:val="2"/>
            <w:vAlign w:val="bottom"/>
          </w:tcPr>
          <w:p w14:paraId="76BA853A" w14:textId="0F7E48B6" w:rsidR="00164D04" w:rsidRPr="00AF4220" w:rsidRDefault="00164D04" w:rsidP="00164D04">
            <w:pPr>
              <w:spacing w:line="240" w:lineRule="auto"/>
              <w:ind w:left="-95" w:right="-120"/>
              <w:jc w:val="center"/>
              <w:rPr>
                <w:sz w:val="20"/>
                <w:rtl/>
                <w:cs/>
              </w:rPr>
            </w:pPr>
            <w:r w:rsidRPr="00AF4220">
              <w:rPr>
                <w:bCs/>
                <w:sz w:val="20"/>
              </w:rPr>
              <w:t>Increase</w:t>
            </w:r>
          </w:p>
        </w:tc>
        <w:tc>
          <w:tcPr>
            <w:tcW w:w="267" w:type="dxa"/>
            <w:gridSpan w:val="2"/>
            <w:vAlign w:val="bottom"/>
          </w:tcPr>
          <w:p w14:paraId="6C960292" w14:textId="77777777" w:rsidR="00164D04" w:rsidRPr="00AF4220" w:rsidRDefault="00164D04" w:rsidP="00164D04">
            <w:pPr>
              <w:spacing w:line="240" w:lineRule="auto"/>
              <w:jc w:val="center"/>
              <w:rPr>
                <w:sz w:val="20"/>
              </w:rPr>
            </w:pPr>
          </w:p>
        </w:tc>
        <w:tc>
          <w:tcPr>
            <w:tcW w:w="940" w:type="dxa"/>
            <w:gridSpan w:val="2"/>
            <w:vAlign w:val="bottom"/>
          </w:tcPr>
          <w:p w14:paraId="51ED88A9" w14:textId="07409B20" w:rsidR="00164D04" w:rsidRPr="00AF4220" w:rsidRDefault="00164D04" w:rsidP="00164D04">
            <w:pPr>
              <w:spacing w:line="240" w:lineRule="auto"/>
              <w:ind w:left="-95" w:right="-120"/>
              <w:jc w:val="center"/>
              <w:rPr>
                <w:sz w:val="20"/>
                <w:rtl/>
                <w:cs/>
              </w:rPr>
            </w:pPr>
            <w:r w:rsidRPr="00AF4220">
              <w:rPr>
                <w:bCs/>
                <w:sz w:val="20"/>
              </w:rPr>
              <w:t>Decrease</w:t>
            </w:r>
          </w:p>
        </w:tc>
        <w:tc>
          <w:tcPr>
            <w:tcW w:w="278" w:type="dxa"/>
            <w:vAlign w:val="bottom"/>
          </w:tcPr>
          <w:p w14:paraId="20A08B58" w14:textId="77777777" w:rsidR="00164D04" w:rsidRPr="00AF4220" w:rsidRDefault="00164D04" w:rsidP="00164D04">
            <w:pPr>
              <w:spacing w:line="240" w:lineRule="auto"/>
              <w:jc w:val="center"/>
              <w:rPr>
                <w:sz w:val="20"/>
              </w:rPr>
            </w:pPr>
          </w:p>
        </w:tc>
        <w:tc>
          <w:tcPr>
            <w:tcW w:w="1044" w:type="dxa"/>
            <w:vAlign w:val="bottom"/>
          </w:tcPr>
          <w:p w14:paraId="298C6B6B" w14:textId="11045D6A" w:rsidR="00164D04" w:rsidRPr="00AF4220" w:rsidRDefault="00164D04" w:rsidP="00164D04">
            <w:pPr>
              <w:spacing w:line="240" w:lineRule="auto"/>
              <w:ind w:left="-95" w:right="-120"/>
              <w:jc w:val="center"/>
              <w:rPr>
                <w:sz w:val="20"/>
                <w:rtl/>
                <w:cs/>
              </w:rPr>
            </w:pPr>
            <w:r w:rsidRPr="00AF4220">
              <w:rPr>
                <w:bCs/>
                <w:sz w:val="20"/>
              </w:rPr>
              <w:t>Exchange differences</w:t>
            </w:r>
          </w:p>
        </w:tc>
        <w:tc>
          <w:tcPr>
            <w:tcW w:w="281" w:type="dxa"/>
          </w:tcPr>
          <w:p w14:paraId="0B01AB03" w14:textId="77777777" w:rsidR="00164D04" w:rsidRPr="00AF4220" w:rsidRDefault="00164D04" w:rsidP="00164D04">
            <w:pPr>
              <w:spacing w:line="240" w:lineRule="auto"/>
              <w:ind w:left="-95" w:right="-120"/>
              <w:jc w:val="center"/>
              <w:rPr>
                <w:sz w:val="20"/>
              </w:rPr>
            </w:pPr>
          </w:p>
        </w:tc>
        <w:tc>
          <w:tcPr>
            <w:tcW w:w="989" w:type="dxa"/>
            <w:vAlign w:val="bottom"/>
          </w:tcPr>
          <w:p w14:paraId="5A0A3BF9" w14:textId="2DCB1890" w:rsidR="00164D04" w:rsidRPr="00AF4220" w:rsidRDefault="00164D04" w:rsidP="00164D04">
            <w:pPr>
              <w:spacing w:line="240" w:lineRule="auto"/>
              <w:ind w:left="-95" w:right="-120"/>
              <w:jc w:val="center"/>
              <w:rPr>
                <w:sz w:val="20"/>
              </w:rPr>
            </w:pPr>
            <w:r w:rsidRPr="00AF4220">
              <w:rPr>
                <w:sz w:val="20"/>
              </w:rPr>
              <w:t>31 December</w:t>
            </w:r>
          </w:p>
        </w:tc>
      </w:tr>
      <w:tr w:rsidR="009A62AE" w:rsidRPr="00AF4220" w14:paraId="754E8FA2" w14:textId="77777777" w:rsidTr="00F444F6">
        <w:tc>
          <w:tcPr>
            <w:tcW w:w="1890" w:type="dxa"/>
            <w:vAlign w:val="bottom"/>
          </w:tcPr>
          <w:p w14:paraId="363B46B8" w14:textId="77777777" w:rsidR="009A62AE" w:rsidRPr="00AF4220" w:rsidRDefault="009A62AE" w:rsidP="009A62AE">
            <w:pPr>
              <w:spacing w:line="240" w:lineRule="auto"/>
              <w:rPr>
                <w:b/>
                <w:bCs/>
                <w:i/>
                <w:iCs/>
                <w:color w:val="000000"/>
                <w:sz w:val="20"/>
                <w:highlight w:val="cyan"/>
                <w:lang w:eastAsia="ja-JP"/>
              </w:rPr>
            </w:pPr>
          </w:p>
        </w:tc>
        <w:tc>
          <w:tcPr>
            <w:tcW w:w="1232" w:type="dxa"/>
            <w:vAlign w:val="bottom"/>
          </w:tcPr>
          <w:p w14:paraId="1B14C57B" w14:textId="131B4139" w:rsidR="009A62AE" w:rsidRPr="00AF4220" w:rsidRDefault="009A62AE" w:rsidP="009A62AE">
            <w:pPr>
              <w:spacing w:line="240" w:lineRule="auto"/>
              <w:ind w:left="-95" w:right="-120"/>
              <w:jc w:val="center"/>
              <w:rPr>
                <w:sz w:val="20"/>
              </w:rPr>
            </w:pPr>
            <w:r w:rsidRPr="00AF4220">
              <w:rPr>
                <w:bCs/>
                <w:i/>
                <w:iCs/>
                <w:spacing w:val="-6"/>
                <w:sz w:val="20"/>
              </w:rPr>
              <w:t>(% per annum)</w:t>
            </w:r>
          </w:p>
        </w:tc>
        <w:tc>
          <w:tcPr>
            <w:tcW w:w="277" w:type="dxa"/>
            <w:gridSpan w:val="2"/>
            <w:vAlign w:val="bottom"/>
          </w:tcPr>
          <w:p w14:paraId="06E8C1D9" w14:textId="77777777" w:rsidR="009A62AE" w:rsidRPr="00AF4220" w:rsidRDefault="009A62AE" w:rsidP="009A62AE">
            <w:pPr>
              <w:spacing w:line="240" w:lineRule="auto"/>
              <w:ind w:left="-250" w:hanging="142"/>
              <w:jc w:val="center"/>
              <w:rPr>
                <w:sz w:val="20"/>
              </w:rPr>
            </w:pPr>
          </w:p>
        </w:tc>
        <w:tc>
          <w:tcPr>
            <w:tcW w:w="5932" w:type="dxa"/>
            <w:gridSpan w:val="14"/>
          </w:tcPr>
          <w:p w14:paraId="2A616438" w14:textId="79C02461" w:rsidR="009A62AE" w:rsidRPr="00AF4220" w:rsidRDefault="009A62AE" w:rsidP="009A62AE">
            <w:pPr>
              <w:spacing w:line="240" w:lineRule="auto"/>
              <w:ind w:left="-95" w:right="-120"/>
              <w:jc w:val="center"/>
              <w:rPr>
                <w:sz w:val="20"/>
                <w:rtl/>
                <w:cs/>
              </w:rPr>
            </w:pPr>
            <w:r w:rsidRPr="00AF4220">
              <w:rPr>
                <w:i/>
                <w:iCs/>
                <w:sz w:val="20"/>
              </w:rPr>
              <w:t>(in thousand Baht)</w:t>
            </w:r>
          </w:p>
        </w:tc>
      </w:tr>
      <w:tr w:rsidR="006E68D3" w:rsidRPr="00AF4220" w14:paraId="7844D760" w14:textId="77777777" w:rsidTr="00164D04">
        <w:tc>
          <w:tcPr>
            <w:tcW w:w="1890" w:type="dxa"/>
            <w:vAlign w:val="bottom"/>
          </w:tcPr>
          <w:p w14:paraId="61E92B24" w14:textId="58348CB7" w:rsidR="006E68D3" w:rsidRPr="00AF4220" w:rsidRDefault="006E68D3" w:rsidP="006E68D3">
            <w:pPr>
              <w:spacing w:line="240" w:lineRule="auto"/>
              <w:rPr>
                <w:b/>
                <w:bCs/>
                <w:i/>
                <w:iCs/>
                <w:color w:val="000000"/>
                <w:sz w:val="20"/>
                <w:highlight w:val="cyan"/>
                <w:lang w:eastAsia="ja-JP"/>
              </w:rPr>
            </w:pPr>
            <w:r w:rsidRPr="00AF4220">
              <w:rPr>
                <w:b/>
                <w:bCs/>
                <w:i/>
                <w:iCs/>
                <w:color w:val="000000"/>
                <w:sz w:val="20"/>
                <w:lang w:eastAsia="ja-JP"/>
              </w:rPr>
              <w:t>2</w:t>
            </w:r>
            <w:r>
              <w:rPr>
                <w:b/>
                <w:bCs/>
                <w:i/>
                <w:iCs/>
                <w:color w:val="000000"/>
                <w:sz w:val="20"/>
                <w:lang w:eastAsia="ja-JP"/>
              </w:rPr>
              <w:t>020</w:t>
            </w:r>
          </w:p>
        </w:tc>
        <w:tc>
          <w:tcPr>
            <w:tcW w:w="1232" w:type="dxa"/>
            <w:vAlign w:val="bottom"/>
          </w:tcPr>
          <w:p w14:paraId="4928F67E" w14:textId="77777777" w:rsidR="006E68D3" w:rsidRPr="00AF4220" w:rsidRDefault="006E68D3" w:rsidP="006E68D3">
            <w:pPr>
              <w:spacing w:line="240" w:lineRule="auto"/>
              <w:ind w:left="-95" w:right="-120"/>
              <w:jc w:val="center"/>
              <w:rPr>
                <w:sz w:val="20"/>
              </w:rPr>
            </w:pPr>
          </w:p>
        </w:tc>
        <w:tc>
          <w:tcPr>
            <w:tcW w:w="277" w:type="dxa"/>
            <w:gridSpan w:val="2"/>
            <w:vAlign w:val="bottom"/>
          </w:tcPr>
          <w:p w14:paraId="438527A0" w14:textId="77777777" w:rsidR="006E68D3" w:rsidRPr="00AF4220" w:rsidRDefault="006E68D3" w:rsidP="006E68D3">
            <w:pPr>
              <w:spacing w:line="240" w:lineRule="auto"/>
              <w:ind w:left="-250" w:hanging="142"/>
              <w:jc w:val="center"/>
              <w:rPr>
                <w:sz w:val="20"/>
              </w:rPr>
            </w:pPr>
          </w:p>
        </w:tc>
        <w:tc>
          <w:tcPr>
            <w:tcW w:w="991" w:type="dxa"/>
            <w:gridSpan w:val="2"/>
            <w:vAlign w:val="bottom"/>
          </w:tcPr>
          <w:p w14:paraId="664DF585" w14:textId="77777777" w:rsidR="006E68D3" w:rsidRPr="00AF4220" w:rsidRDefault="006E68D3" w:rsidP="006E68D3">
            <w:pPr>
              <w:spacing w:line="240" w:lineRule="auto"/>
              <w:ind w:left="-129" w:right="-86"/>
              <w:jc w:val="center"/>
              <w:rPr>
                <w:sz w:val="20"/>
              </w:rPr>
            </w:pPr>
          </w:p>
        </w:tc>
        <w:tc>
          <w:tcPr>
            <w:tcW w:w="278" w:type="dxa"/>
            <w:gridSpan w:val="2"/>
            <w:vAlign w:val="bottom"/>
          </w:tcPr>
          <w:p w14:paraId="57D0EBB2" w14:textId="77777777" w:rsidR="006E68D3" w:rsidRPr="00AF4220" w:rsidRDefault="006E68D3" w:rsidP="006E68D3">
            <w:pPr>
              <w:spacing w:line="240" w:lineRule="auto"/>
              <w:jc w:val="center"/>
              <w:rPr>
                <w:sz w:val="20"/>
              </w:rPr>
            </w:pPr>
          </w:p>
        </w:tc>
        <w:tc>
          <w:tcPr>
            <w:tcW w:w="864" w:type="dxa"/>
            <w:gridSpan w:val="2"/>
            <w:vAlign w:val="bottom"/>
          </w:tcPr>
          <w:p w14:paraId="04EEF996" w14:textId="77777777" w:rsidR="006E68D3" w:rsidRPr="00AF4220" w:rsidRDefault="006E68D3" w:rsidP="006E68D3">
            <w:pPr>
              <w:spacing w:line="240" w:lineRule="auto"/>
              <w:ind w:left="-95" w:right="-120"/>
              <w:jc w:val="center"/>
              <w:rPr>
                <w:sz w:val="20"/>
                <w:rtl/>
                <w:cs/>
              </w:rPr>
            </w:pPr>
          </w:p>
        </w:tc>
        <w:tc>
          <w:tcPr>
            <w:tcW w:w="267" w:type="dxa"/>
            <w:gridSpan w:val="2"/>
            <w:vAlign w:val="bottom"/>
          </w:tcPr>
          <w:p w14:paraId="5EE9B4E0" w14:textId="77777777" w:rsidR="006E68D3" w:rsidRPr="00AF4220" w:rsidRDefault="006E68D3" w:rsidP="006E68D3">
            <w:pPr>
              <w:spacing w:line="240" w:lineRule="auto"/>
              <w:jc w:val="center"/>
              <w:rPr>
                <w:sz w:val="20"/>
              </w:rPr>
            </w:pPr>
          </w:p>
        </w:tc>
        <w:tc>
          <w:tcPr>
            <w:tcW w:w="940" w:type="dxa"/>
            <w:gridSpan w:val="2"/>
            <w:vAlign w:val="bottom"/>
          </w:tcPr>
          <w:p w14:paraId="46CCD6DB" w14:textId="77777777" w:rsidR="006E68D3" w:rsidRPr="00AF4220" w:rsidRDefault="006E68D3" w:rsidP="006E68D3">
            <w:pPr>
              <w:spacing w:line="240" w:lineRule="auto"/>
              <w:ind w:left="-95" w:right="-120"/>
              <w:jc w:val="center"/>
              <w:rPr>
                <w:sz w:val="20"/>
                <w:rtl/>
                <w:cs/>
              </w:rPr>
            </w:pPr>
          </w:p>
        </w:tc>
        <w:tc>
          <w:tcPr>
            <w:tcW w:w="278" w:type="dxa"/>
            <w:vAlign w:val="bottom"/>
          </w:tcPr>
          <w:p w14:paraId="3B5B7576" w14:textId="77777777" w:rsidR="006E68D3" w:rsidRPr="00AF4220" w:rsidRDefault="006E68D3" w:rsidP="006E68D3">
            <w:pPr>
              <w:spacing w:line="240" w:lineRule="auto"/>
              <w:jc w:val="center"/>
              <w:rPr>
                <w:sz w:val="20"/>
              </w:rPr>
            </w:pPr>
          </w:p>
        </w:tc>
        <w:tc>
          <w:tcPr>
            <w:tcW w:w="1044" w:type="dxa"/>
            <w:vAlign w:val="bottom"/>
          </w:tcPr>
          <w:p w14:paraId="3EB60AE8" w14:textId="77777777" w:rsidR="006E68D3" w:rsidRPr="00AF4220" w:rsidRDefault="006E68D3" w:rsidP="006E68D3">
            <w:pPr>
              <w:spacing w:line="240" w:lineRule="auto"/>
              <w:ind w:left="-95" w:right="-120"/>
              <w:jc w:val="center"/>
              <w:rPr>
                <w:sz w:val="20"/>
                <w:rtl/>
                <w:cs/>
              </w:rPr>
            </w:pPr>
          </w:p>
        </w:tc>
        <w:tc>
          <w:tcPr>
            <w:tcW w:w="281" w:type="dxa"/>
          </w:tcPr>
          <w:p w14:paraId="68CD345B" w14:textId="77777777" w:rsidR="006E68D3" w:rsidRPr="00AF4220" w:rsidRDefault="006E68D3" w:rsidP="006E68D3">
            <w:pPr>
              <w:spacing w:line="240" w:lineRule="auto"/>
              <w:ind w:left="-95" w:right="-120"/>
              <w:jc w:val="center"/>
              <w:rPr>
                <w:sz w:val="20"/>
                <w:rtl/>
                <w:cs/>
              </w:rPr>
            </w:pPr>
          </w:p>
        </w:tc>
        <w:tc>
          <w:tcPr>
            <w:tcW w:w="989" w:type="dxa"/>
            <w:vAlign w:val="bottom"/>
          </w:tcPr>
          <w:p w14:paraId="235E6B3D" w14:textId="77777777" w:rsidR="006E68D3" w:rsidRPr="00AF4220" w:rsidRDefault="006E68D3" w:rsidP="006E68D3">
            <w:pPr>
              <w:spacing w:line="240" w:lineRule="auto"/>
              <w:ind w:left="-95" w:right="-120"/>
              <w:jc w:val="center"/>
              <w:rPr>
                <w:sz w:val="20"/>
                <w:rtl/>
                <w:cs/>
              </w:rPr>
            </w:pPr>
          </w:p>
        </w:tc>
      </w:tr>
      <w:tr w:rsidR="00164D04" w:rsidRPr="00AF4220" w14:paraId="67DAFFF9" w14:textId="77777777" w:rsidTr="00164D04">
        <w:tc>
          <w:tcPr>
            <w:tcW w:w="1890" w:type="dxa"/>
          </w:tcPr>
          <w:p w14:paraId="04078460" w14:textId="6BA54E19" w:rsidR="003C0843" w:rsidRPr="00AF4220" w:rsidRDefault="00452CAA" w:rsidP="003C0843">
            <w:pPr>
              <w:spacing w:line="240" w:lineRule="auto"/>
              <w:rPr>
                <w:b/>
                <w:bCs/>
                <w:i/>
                <w:iCs/>
                <w:color w:val="000000"/>
                <w:sz w:val="20"/>
                <w:lang w:eastAsia="ja-JP"/>
              </w:rPr>
            </w:pPr>
            <w:r w:rsidRPr="00AF4220">
              <w:rPr>
                <w:sz w:val="20"/>
              </w:rPr>
              <w:t>Subsidiaries</w:t>
            </w:r>
          </w:p>
        </w:tc>
        <w:tc>
          <w:tcPr>
            <w:tcW w:w="1232" w:type="dxa"/>
          </w:tcPr>
          <w:p w14:paraId="2F6E0C26" w14:textId="77777777" w:rsidR="003C0843" w:rsidRPr="00AF4220" w:rsidRDefault="003C0843" w:rsidP="003C0843">
            <w:pPr>
              <w:spacing w:line="240" w:lineRule="auto"/>
              <w:ind w:left="-95" w:right="-120"/>
              <w:jc w:val="center"/>
              <w:rPr>
                <w:sz w:val="20"/>
              </w:rPr>
            </w:pPr>
            <w:r w:rsidRPr="00AF4220">
              <w:rPr>
                <w:sz w:val="20"/>
              </w:rPr>
              <w:t>3.75</w:t>
            </w:r>
          </w:p>
        </w:tc>
        <w:tc>
          <w:tcPr>
            <w:tcW w:w="277" w:type="dxa"/>
            <w:gridSpan w:val="2"/>
          </w:tcPr>
          <w:p w14:paraId="2BD4ED44" w14:textId="77777777" w:rsidR="003C0843" w:rsidRPr="00AF4220" w:rsidRDefault="003C0843" w:rsidP="003C0843">
            <w:pPr>
              <w:spacing w:line="240" w:lineRule="auto"/>
              <w:ind w:left="-250" w:hanging="142"/>
              <w:jc w:val="center"/>
              <w:rPr>
                <w:sz w:val="20"/>
              </w:rPr>
            </w:pPr>
          </w:p>
        </w:tc>
        <w:tc>
          <w:tcPr>
            <w:tcW w:w="991" w:type="dxa"/>
            <w:gridSpan w:val="2"/>
          </w:tcPr>
          <w:p w14:paraId="229F0CEA" w14:textId="77777777" w:rsidR="003C0843" w:rsidRPr="00AF4220" w:rsidRDefault="003C0843" w:rsidP="003C0843">
            <w:pPr>
              <w:tabs>
                <w:tab w:val="decimal" w:pos="754"/>
              </w:tabs>
              <w:spacing w:line="240" w:lineRule="auto"/>
              <w:ind w:left="-129" w:right="-86"/>
              <w:rPr>
                <w:sz w:val="20"/>
              </w:rPr>
            </w:pPr>
            <w:r w:rsidRPr="00AF4220">
              <w:rPr>
                <w:sz w:val="20"/>
              </w:rPr>
              <w:t>57,000</w:t>
            </w:r>
          </w:p>
        </w:tc>
        <w:tc>
          <w:tcPr>
            <w:tcW w:w="278" w:type="dxa"/>
            <w:gridSpan w:val="2"/>
            <w:vAlign w:val="bottom"/>
          </w:tcPr>
          <w:p w14:paraId="4ABF4439" w14:textId="77777777" w:rsidR="003C0843" w:rsidRPr="00AF4220" w:rsidRDefault="003C0843" w:rsidP="003C0843">
            <w:pPr>
              <w:spacing w:line="240" w:lineRule="auto"/>
              <w:jc w:val="center"/>
              <w:rPr>
                <w:sz w:val="20"/>
              </w:rPr>
            </w:pPr>
          </w:p>
        </w:tc>
        <w:tc>
          <w:tcPr>
            <w:tcW w:w="864" w:type="dxa"/>
            <w:gridSpan w:val="2"/>
            <w:vAlign w:val="bottom"/>
          </w:tcPr>
          <w:p w14:paraId="26A92908" w14:textId="77777777" w:rsidR="003C0843" w:rsidRPr="00AF4220" w:rsidRDefault="003C0843" w:rsidP="003C0843">
            <w:pPr>
              <w:tabs>
                <w:tab w:val="decimal" w:pos="381"/>
              </w:tabs>
              <w:spacing w:line="240" w:lineRule="auto"/>
              <w:ind w:right="-120"/>
              <w:rPr>
                <w:sz w:val="20"/>
                <w:rtl/>
                <w:cs/>
              </w:rPr>
            </w:pPr>
            <w:r w:rsidRPr="00AF4220">
              <w:rPr>
                <w:sz w:val="20"/>
              </w:rPr>
              <w:t>-</w:t>
            </w:r>
          </w:p>
        </w:tc>
        <w:tc>
          <w:tcPr>
            <w:tcW w:w="267" w:type="dxa"/>
            <w:gridSpan w:val="2"/>
            <w:vAlign w:val="bottom"/>
          </w:tcPr>
          <w:p w14:paraId="4297E814" w14:textId="77777777" w:rsidR="003C0843" w:rsidRPr="00AF4220" w:rsidRDefault="003C0843" w:rsidP="003C0843">
            <w:pPr>
              <w:tabs>
                <w:tab w:val="decimal" w:pos="647"/>
              </w:tabs>
              <w:spacing w:line="240" w:lineRule="auto"/>
              <w:rPr>
                <w:sz w:val="20"/>
              </w:rPr>
            </w:pPr>
          </w:p>
        </w:tc>
        <w:tc>
          <w:tcPr>
            <w:tcW w:w="940" w:type="dxa"/>
            <w:gridSpan w:val="2"/>
          </w:tcPr>
          <w:p w14:paraId="58AF2EBE" w14:textId="77777777" w:rsidR="003C0843" w:rsidRPr="00AF4220" w:rsidRDefault="003C0843" w:rsidP="003C0843">
            <w:pPr>
              <w:tabs>
                <w:tab w:val="decimal" w:pos="381"/>
              </w:tabs>
              <w:spacing w:line="240" w:lineRule="auto"/>
              <w:ind w:right="-120"/>
              <w:rPr>
                <w:sz w:val="20"/>
                <w:rtl/>
                <w:cs/>
              </w:rPr>
            </w:pPr>
            <w:r w:rsidRPr="00AF4220">
              <w:rPr>
                <w:sz w:val="20"/>
              </w:rPr>
              <w:t>-</w:t>
            </w:r>
          </w:p>
        </w:tc>
        <w:tc>
          <w:tcPr>
            <w:tcW w:w="278" w:type="dxa"/>
          </w:tcPr>
          <w:p w14:paraId="53A102F1" w14:textId="77777777" w:rsidR="003C0843" w:rsidRPr="00AF4220" w:rsidRDefault="003C0843" w:rsidP="003C0843">
            <w:pPr>
              <w:tabs>
                <w:tab w:val="decimal" w:pos="647"/>
              </w:tabs>
              <w:spacing w:line="240" w:lineRule="auto"/>
              <w:rPr>
                <w:sz w:val="20"/>
              </w:rPr>
            </w:pPr>
          </w:p>
        </w:tc>
        <w:tc>
          <w:tcPr>
            <w:tcW w:w="1044" w:type="dxa"/>
          </w:tcPr>
          <w:p w14:paraId="62FAC22C" w14:textId="77777777" w:rsidR="003C0843" w:rsidRPr="00AF4220" w:rsidRDefault="003C0843" w:rsidP="003C0843">
            <w:pPr>
              <w:tabs>
                <w:tab w:val="decimal" w:pos="621"/>
              </w:tabs>
              <w:spacing w:line="240" w:lineRule="auto"/>
              <w:ind w:right="-120"/>
              <w:rPr>
                <w:sz w:val="20"/>
                <w:rtl/>
                <w:cs/>
              </w:rPr>
            </w:pPr>
            <w:r w:rsidRPr="00AF4220">
              <w:rPr>
                <w:sz w:val="20"/>
              </w:rPr>
              <w:t>-</w:t>
            </w:r>
          </w:p>
        </w:tc>
        <w:tc>
          <w:tcPr>
            <w:tcW w:w="281" w:type="dxa"/>
          </w:tcPr>
          <w:p w14:paraId="48F7FE08" w14:textId="77777777" w:rsidR="003C0843" w:rsidRPr="00AF4220" w:rsidRDefault="003C0843" w:rsidP="003C0843">
            <w:pPr>
              <w:tabs>
                <w:tab w:val="decimal" w:pos="647"/>
              </w:tabs>
              <w:spacing w:line="240" w:lineRule="auto"/>
              <w:ind w:right="-120"/>
              <w:rPr>
                <w:sz w:val="20"/>
                <w:rtl/>
                <w:cs/>
              </w:rPr>
            </w:pPr>
          </w:p>
        </w:tc>
        <w:tc>
          <w:tcPr>
            <w:tcW w:w="989" w:type="dxa"/>
          </w:tcPr>
          <w:p w14:paraId="6CD94FE5" w14:textId="77777777" w:rsidR="003C0843" w:rsidRPr="00AF4220" w:rsidRDefault="003C0843" w:rsidP="003C0843">
            <w:pPr>
              <w:tabs>
                <w:tab w:val="decimal" w:pos="715"/>
              </w:tabs>
              <w:spacing w:line="240" w:lineRule="auto"/>
              <w:ind w:left="-95" w:right="-120"/>
              <w:jc w:val="center"/>
              <w:rPr>
                <w:sz w:val="20"/>
                <w:rtl/>
                <w:cs/>
              </w:rPr>
            </w:pPr>
            <w:r w:rsidRPr="00AF4220">
              <w:rPr>
                <w:sz w:val="20"/>
              </w:rPr>
              <w:t>57,000</w:t>
            </w:r>
          </w:p>
        </w:tc>
      </w:tr>
      <w:tr w:rsidR="00A50A72" w:rsidRPr="00AF4220" w14:paraId="119C2B87" w14:textId="77777777" w:rsidTr="00164D04">
        <w:tc>
          <w:tcPr>
            <w:tcW w:w="1890" w:type="dxa"/>
          </w:tcPr>
          <w:p w14:paraId="579ACFFE" w14:textId="2E3243DC" w:rsidR="00A50A72" w:rsidRPr="00AF4220" w:rsidRDefault="00A50A72" w:rsidP="00A50A72">
            <w:pPr>
              <w:spacing w:line="240" w:lineRule="auto"/>
              <w:rPr>
                <w:sz w:val="20"/>
                <w:rtl/>
                <w:cs/>
              </w:rPr>
            </w:pPr>
            <w:r w:rsidRPr="00AF4220">
              <w:rPr>
                <w:rFonts w:eastAsia="MS Mincho"/>
                <w:spacing w:val="-4"/>
                <w:sz w:val="20"/>
              </w:rPr>
              <w:t>Associates and joint</w:t>
            </w:r>
            <w:r w:rsidRPr="00AF4220">
              <w:rPr>
                <w:rFonts w:eastAsia="MS Mincho"/>
                <w:spacing w:val="-4"/>
                <w:sz w:val="20"/>
              </w:rPr>
              <w:br/>
              <w:t xml:space="preserve">   ventures</w:t>
            </w:r>
          </w:p>
        </w:tc>
        <w:tc>
          <w:tcPr>
            <w:tcW w:w="1232" w:type="dxa"/>
          </w:tcPr>
          <w:p w14:paraId="692A29A0" w14:textId="7FD57F1D" w:rsidR="00A50A72" w:rsidRPr="00AF4220" w:rsidRDefault="00A50A72" w:rsidP="00A50A72">
            <w:pPr>
              <w:spacing w:line="240" w:lineRule="auto"/>
              <w:jc w:val="center"/>
              <w:rPr>
                <w:sz w:val="20"/>
              </w:rPr>
            </w:pPr>
            <w:r w:rsidRPr="00AF4220">
              <w:rPr>
                <w:sz w:val="20"/>
              </w:rPr>
              <w:t xml:space="preserve">LIBOR+3, MLR-1.25 </w:t>
            </w:r>
          </w:p>
        </w:tc>
        <w:tc>
          <w:tcPr>
            <w:tcW w:w="277" w:type="dxa"/>
            <w:gridSpan w:val="2"/>
          </w:tcPr>
          <w:p w14:paraId="118BBD9D" w14:textId="77777777" w:rsidR="00A50A72" w:rsidRPr="00AF4220" w:rsidRDefault="00A50A72" w:rsidP="00A50A72">
            <w:pPr>
              <w:spacing w:line="240" w:lineRule="auto"/>
              <w:ind w:left="-250" w:hanging="142"/>
              <w:rPr>
                <w:sz w:val="20"/>
              </w:rPr>
            </w:pPr>
          </w:p>
        </w:tc>
        <w:tc>
          <w:tcPr>
            <w:tcW w:w="991" w:type="dxa"/>
            <w:gridSpan w:val="2"/>
          </w:tcPr>
          <w:p w14:paraId="53860C86" w14:textId="77777777" w:rsidR="00A50A72" w:rsidRPr="00AF4220" w:rsidRDefault="00A50A72" w:rsidP="00A50A72">
            <w:pPr>
              <w:tabs>
                <w:tab w:val="decimal" w:pos="754"/>
              </w:tabs>
              <w:spacing w:line="240" w:lineRule="auto"/>
              <w:ind w:left="-129" w:right="-86"/>
              <w:rPr>
                <w:sz w:val="20"/>
              </w:rPr>
            </w:pPr>
          </w:p>
          <w:p w14:paraId="38F5E563" w14:textId="6037B0CA" w:rsidR="00A50A72" w:rsidRPr="00AF4220" w:rsidRDefault="00A50A72" w:rsidP="00A50A72">
            <w:pPr>
              <w:tabs>
                <w:tab w:val="decimal" w:pos="754"/>
              </w:tabs>
              <w:spacing w:line="240" w:lineRule="auto"/>
              <w:ind w:left="-129" w:right="-86"/>
              <w:rPr>
                <w:sz w:val="20"/>
              </w:rPr>
            </w:pPr>
            <w:r w:rsidRPr="00AF4220">
              <w:rPr>
                <w:sz w:val="20"/>
              </w:rPr>
              <w:t>26,054</w:t>
            </w:r>
          </w:p>
        </w:tc>
        <w:tc>
          <w:tcPr>
            <w:tcW w:w="278" w:type="dxa"/>
            <w:gridSpan w:val="2"/>
          </w:tcPr>
          <w:p w14:paraId="4C6DC707" w14:textId="77777777" w:rsidR="00A50A72" w:rsidRPr="00AF4220" w:rsidRDefault="00A50A72" w:rsidP="00A50A72">
            <w:pPr>
              <w:spacing w:line="240" w:lineRule="auto"/>
              <w:rPr>
                <w:sz w:val="20"/>
              </w:rPr>
            </w:pPr>
          </w:p>
        </w:tc>
        <w:tc>
          <w:tcPr>
            <w:tcW w:w="864" w:type="dxa"/>
            <w:gridSpan w:val="2"/>
          </w:tcPr>
          <w:p w14:paraId="59F3B190" w14:textId="77777777" w:rsidR="00A50A72" w:rsidRPr="00AF4220" w:rsidRDefault="00A50A72" w:rsidP="00A50A72">
            <w:pPr>
              <w:tabs>
                <w:tab w:val="decimal" w:pos="381"/>
              </w:tabs>
              <w:spacing w:line="240" w:lineRule="auto"/>
              <w:ind w:right="-120"/>
              <w:rPr>
                <w:sz w:val="20"/>
              </w:rPr>
            </w:pPr>
          </w:p>
          <w:p w14:paraId="2A793CFF" w14:textId="589B5409" w:rsidR="00A50A72" w:rsidRPr="00AF4220" w:rsidRDefault="00A50A72" w:rsidP="00A50A72">
            <w:pPr>
              <w:tabs>
                <w:tab w:val="decimal" w:pos="381"/>
              </w:tabs>
              <w:spacing w:line="240" w:lineRule="auto"/>
              <w:ind w:right="-120"/>
              <w:rPr>
                <w:sz w:val="20"/>
              </w:rPr>
            </w:pPr>
            <w:r w:rsidRPr="00AF4220">
              <w:rPr>
                <w:sz w:val="20"/>
              </w:rPr>
              <w:t>-</w:t>
            </w:r>
          </w:p>
        </w:tc>
        <w:tc>
          <w:tcPr>
            <w:tcW w:w="267" w:type="dxa"/>
            <w:gridSpan w:val="2"/>
          </w:tcPr>
          <w:p w14:paraId="0825DA3B" w14:textId="77777777" w:rsidR="00A50A72" w:rsidRPr="00AF4220" w:rsidRDefault="00A50A72" w:rsidP="00A50A72">
            <w:pPr>
              <w:spacing w:line="240" w:lineRule="auto"/>
              <w:rPr>
                <w:sz w:val="20"/>
              </w:rPr>
            </w:pPr>
          </w:p>
        </w:tc>
        <w:tc>
          <w:tcPr>
            <w:tcW w:w="940" w:type="dxa"/>
            <w:gridSpan w:val="2"/>
          </w:tcPr>
          <w:p w14:paraId="2DE861F3" w14:textId="77777777" w:rsidR="00A50A72" w:rsidRPr="00AF4220" w:rsidRDefault="00A50A72" w:rsidP="00A50A72">
            <w:pPr>
              <w:tabs>
                <w:tab w:val="decimal" w:pos="574"/>
              </w:tabs>
              <w:spacing w:line="240" w:lineRule="auto"/>
              <w:ind w:left="-95" w:right="-120"/>
              <w:rPr>
                <w:sz w:val="20"/>
              </w:rPr>
            </w:pPr>
          </w:p>
          <w:p w14:paraId="2F31C9E0" w14:textId="74EFC869" w:rsidR="00A50A72" w:rsidRPr="00AF4220" w:rsidRDefault="00A50A72" w:rsidP="00A50A72">
            <w:pPr>
              <w:tabs>
                <w:tab w:val="decimal" w:pos="574"/>
              </w:tabs>
              <w:spacing w:line="240" w:lineRule="auto"/>
              <w:ind w:left="-95" w:right="-120"/>
              <w:rPr>
                <w:sz w:val="20"/>
              </w:rPr>
            </w:pPr>
            <w:r w:rsidRPr="00AF4220">
              <w:rPr>
                <w:sz w:val="20"/>
              </w:rPr>
              <w:t>(4,920)</w:t>
            </w:r>
          </w:p>
        </w:tc>
        <w:tc>
          <w:tcPr>
            <w:tcW w:w="278" w:type="dxa"/>
          </w:tcPr>
          <w:p w14:paraId="241A51F2" w14:textId="77777777" w:rsidR="00A50A72" w:rsidRPr="00AF4220" w:rsidRDefault="00A50A72" w:rsidP="00A50A72">
            <w:pPr>
              <w:spacing w:line="240" w:lineRule="auto"/>
              <w:rPr>
                <w:sz w:val="20"/>
              </w:rPr>
            </w:pPr>
          </w:p>
        </w:tc>
        <w:tc>
          <w:tcPr>
            <w:tcW w:w="1044" w:type="dxa"/>
          </w:tcPr>
          <w:p w14:paraId="45FDAF1F" w14:textId="77777777" w:rsidR="00A50A72" w:rsidRPr="00AF4220" w:rsidRDefault="00A50A72" w:rsidP="00A50A72">
            <w:pPr>
              <w:tabs>
                <w:tab w:val="decimal" w:pos="715"/>
              </w:tabs>
              <w:spacing w:line="240" w:lineRule="auto"/>
              <w:ind w:left="-95" w:right="-120"/>
              <w:jc w:val="center"/>
              <w:rPr>
                <w:sz w:val="20"/>
              </w:rPr>
            </w:pPr>
          </w:p>
          <w:p w14:paraId="20C673E7" w14:textId="47028038" w:rsidR="00A50A72" w:rsidRPr="00AF4220" w:rsidRDefault="00A50A72" w:rsidP="00A50A72">
            <w:pPr>
              <w:tabs>
                <w:tab w:val="decimal" w:pos="715"/>
              </w:tabs>
              <w:spacing w:line="240" w:lineRule="auto"/>
              <w:ind w:left="-95" w:right="-120"/>
              <w:jc w:val="center"/>
              <w:rPr>
                <w:sz w:val="20"/>
              </w:rPr>
            </w:pPr>
            <w:r w:rsidRPr="00AF4220">
              <w:rPr>
                <w:sz w:val="20"/>
              </w:rPr>
              <w:t>629</w:t>
            </w:r>
          </w:p>
        </w:tc>
        <w:tc>
          <w:tcPr>
            <w:tcW w:w="281" w:type="dxa"/>
          </w:tcPr>
          <w:p w14:paraId="7859273A" w14:textId="77777777" w:rsidR="00A50A72" w:rsidRPr="00AF4220" w:rsidRDefault="00A50A72" w:rsidP="00A50A72">
            <w:pPr>
              <w:tabs>
                <w:tab w:val="decimal" w:pos="715"/>
              </w:tabs>
              <w:spacing w:line="240" w:lineRule="auto"/>
              <w:ind w:left="-95" w:right="-120"/>
              <w:jc w:val="center"/>
              <w:rPr>
                <w:sz w:val="20"/>
              </w:rPr>
            </w:pPr>
          </w:p>
        </w:tc>
        <w:tc>
          <w:tcPr>
            <w:tcW w:w="989" w:type="dxa"/>
          </w:tcPr>
          <w:p w14:paraId="5A3F6EC0" w14:textId="77777777" w:rsidR="00A50A72" w:rsidRPr="00AF4220" w:rsidRDefault="00A50A72" w:rsidP="00A50A72">
            <w:pPr>
              <w:tabs>
                <w:tab w:val="decimal" w:pos="715"/>
              </w:tabs>
              <w:spacing w:line="240" w:lineRule="auto"/>
              <w:ind w:left="-95" w:right="-120"/>
              <w:jc w:val="center"/>
              <w:rPr>
                <w:sz w:val="20"/>
              </w:rPr>
            </w:pPr>
          </w:p>
          <w:p w14:paraId="0F42D2C3" w14:textId="30341CBE" w:rsidR="00A50A72" w:rsidRPr="00AF4220" w:rsidRDefault="00A50A72" w:rsidP="00A50A72">
            <w:pPr>
              <w:tabs>
                <w:tab w:val="decimal" w:pos="715"/>
              </w:tabs>
              <w:spacing w:line="240" w:lineRule="auto"/>
              <w:ind w:left="-95" w:right="-120"/>
              <w:jc w:val="center"/>
              <w:rPr>
                <w:sz w:val="20"/>
              </w:rPr>
            </w:pPr>
            <w:r w:rsidRPr="00AF4220">
              <w:rPr>
                <w:sz w:val="20"/>
              </w:rPr>
              <w:t>21,763</w:t>
            </w:r>
          </w:p>
        </w:tc>
      </w:tr>
      <w:tr w:rsidR="00452CAA" w:rsidRPr="00AF4220" w14:paraId="56117559" w14:textId="77777777" w:rsidTr="00164D04">
        <w:tc>
          <w:tcPr>
            <w:tcW w:w="1890" w:type="dxa"/>
          </w:tcPr>
          <w:p w14:paraId="1F93BADC" w14:textId="12CD218D" w:rsidR="00452CAA" w:rsidRPr="00AF4220" w:rsidRDefault="00452CAA" w:rsidP="00452CAA">
            <w:pPr>
              <w:spacing w:line="240" w:lineRule="auto"/>
              <w:rPr>
                <w:sz w:val="20"/>
                <w:rtl/>
                <w:cs/>
              </w:rPr>
            </w:pPr>
            <w:r w:rsidRPr="00AF4220">
              <w:rPr>
                <w:rFonts w:eastAsia="MS Mincho"/>
                <w:sz w:val="20"/>
              </w:rPr>
              <w:t xml:space="preserve">Other related parties </w:t>
            </w:r>
          </w:p>
        </w:tc>
        <w:tc>
          <w:tcPr>
            <w:tcW w:w="1232" w:type="dxa"/>
          </w:tcPr>
          <w:p w14:paraId="0174444C" w14:textId="4E88B1C3" w:rsidR="00452CAA" w:rsidRPr="00AF4220" w:rsidRDefault="00452CAA" w:rsidP="00452CAA">
            <w:pPr>
              <w:spacing w:line="240" w:lineRule="auto"/>
              <w:jc w:val="center"/>
              <w:rPr>
                <w:sz w:val="20"/>
              </w:rPr>
            </w:pPr>
            <w:r w:rsidRPr="00AF4220">
              <w:rPr>
                <w:sz w:val="20"/>
              </w:rPr>
              <w:t>LIBOR+3</w:t>
            </w:r>
          </w:p>
        </w:tc>
        <w:tc>
          <w:tcPr>
            <w:tcW w:w="277" w:type="dxa"/>
            <w:gridSpan w:val="2"/>
          </w:tcPr>
          <w:p w14:paraId="646CB7D4" w14:textId="77777777" w:rsidR="00452CAA" w:rsidRPr="00AF4220" w:rsidRDefault="00452CAA" w:rsidP="00452CAA">
            <w:pPr>
              <w:spacing w:line="240" w:lineRule="auto"/>
              <w:ind w:left="-250" w:hanging="142"/>
              <w:rPr>
                <w:sz w:val="20"/>
              </w:rPr>
            </w:pPr>
          </w:p>
        </w:tc>
        <w:tc>
          <w:tcPr>
            <w:tcW w:w="991" w:type="dxa"/>
            <w:gridSpan w:val="2"/>
            <w:tcBorders>
              <w:bottom w:val="single" w:sz="4" w:space="0" w:color="auto"/>
            </w:tcBorders>
          </w:tcPr>
          <w:p w14:paraId="39D51DE7" w14:textId="5B970252" w:rsidR="00452CAA" w:rsidRPr="00AF4220" w:rsidRDefault="00452CAA" w:rsidP="00452CAA">
            <w:pPr>
              <w:tabs>
                <w:tab w:val="decimal" w:pos="754"/>
              </w:tabs>
              <w:spacing w:line="240" w:lineRule="auto"/>
              <w:ind w:left="-129" w:right="-86"/>
              <w:rPr>
                <w:sz w:val="20"/>
              </w:rPr>
            </w:pPr>
            <w:r w:rsidRPr="00AF4220">
              <w:rPr>
                <w:sz w:val="20"/>
              </w:rPr>
              <w:t>113,271</w:t>
            </w:r>
          </w:p>
        </w:tc>
        <w:tc>
          <w:tcPr>
            <w:tcW w:w="278" w:type="dxa"/>
            <w:gridSpan w:val="2"/>
          </w:tcPr>
          <w:p w14:paraId="3FE8FCB6" w14:textId="77777777" w:rsidR="00452CAA" w:rsidRPr="00AF4220" w:rsidRDefault="00452CAA" w:rsidP="00452CAA">
            <w:pPr>
              <w:spacing w:line="240" w:lineRule="auto"/>
              <w:rPr>
                <w:sz w:val="20"/>
              </w:rPr>
            </w:pPr>
          </w:p>
        </w:tc>
        <w:tc>
          <w:tcPr>
            <w:tcW w:w="864" w:type="dxa"/>
            <w:gridSpan w:val="2"/>
          </w:tcPr>
          <w:p w14:paraId="6833AB21" w14:textId="14A56297" w:rsidR="00452CAA" w:rsidRPr="00AF4220" w:rsidRDefault="00452CAA" w:rsidP="00452CAA">
            <w:pPr>
              <w:tabs>
                <w:tab w:val="decimal" w:pos="381"/>
              </w:tabs>
              <w:spacing w:line="240" w:lineRule="auto"/>
              <w:ind w:right="-120"/>
              <w:rPr>
                <w:sz w:val="20"/>
              </w:rPr>
            </w:pPr>
            <w:r w:rsidRPr="00AF4220">
              <w:rPr>
                <w:sz w:val="20"/>
              </w:rPr>
              <w:t>-</w:t>
            </w:r>
          </w:p>
        </w:tc>
        <w:tc>
          <w:tcPr>
            <w:tcW w:w="267" w:type="dxa"/>
            <w:gridSpan w:val="2"/>
          </w:tcPr>
          <w:p w14:paraId="2139091A" w14:textId="77777777" w:rsidR="00452CAA" w:rsidRPr="00AF4220" w:rsidRDefault="00452CAA" w:rsidP="00452CAA">
            <w:pPr>
              <w:spacing w:line="240" w:lineRule="auto"/>
              <w:rPr>
                <w:sz w:val="20"/>
              </w:rPr>
            </w:pPr>
          </w:p>
        </w:tc>
        <w:tc>
          <w:tcPr>
            <w:tcW w:w="940" w:type="dxa"/>
            <w:gridSpan w:val="2"/>
          </w:tcPr>
          <w:p w14:paraId="241EE471" w14:textId="55A407FD" w:rsidR="00452CAA" w:rsidRPr="00AF4220" w:rsidRDefault="00452CAA" w:rsidP="00452CAA">
            <w:pPr>
              <w:tabs>
                <w:tab w:val="decimal" w:pos="574"/>
              </w:tabs>
              <w:spacing w:line="240" w:lineRule="auto"/>
              <w:ind w:left="-95" w:right="-120"/>
              <w:rPr>
                <w:sz w:val="20"/>
              </w:rPr>
            </w:pPr>
            <w:r w:rsidRPr="00AF4220">
              <w:rPr>
                <w:sz w:val="20"/>
              </w:rPr>
              <w:t>(18,</w:t>
            </w:r>
            <w:r w:rsidR="003A1505">
              <w:rPr>
                <w:sz w:val="20"/>
              </w:rPr>
              <w:t>258</w:t>
            </w:r>
            <w:r w:rsidRPr="00AF4220">
              <w:rPr>
                <w:sz w:val="20"/>
              </w:rPr>
              <w:t>)</w:t>
            </w:r>
          </w:p>
        </w:tc>
        <w:tc>
          <w:tcPr>
            <w:tcW w:w="278" w:type="dxa"/>
          </w:tcPr>
          <w:p w14:paraId="502E8D27" w14:textId="77777777" w:rsidR="00452CAA" w:rsidRPr="00AF4220" w:rsidRDefault="00452CAA" w:rsidP="00452CAA">
            <w:pPr>
              <w:spacing w:line="240" w:lineRule="auto"/>
              <w:rPr>
                <w:sz w:val="20"/>
              </w:rPr>
            </w:pPr>
          </w:p>
        </w:tc>
        <w:tc>
          <w:tcPr>
            <w:tcW w:w="1044" w:type="dxa"/>
          </w:tcPr>
          <w:p w14:paraId="24EA03A9" w14:textId="1CCF0A8F" w:rsidR="00452CAA" w:rsidRPr="00AF4220" w:rsidRDefault="003A1505" w:rsidP="00452CAA">
            <w:pPr>
              <w:tabs>
                <w:tab w:val="decimal" w:pos="715"/>
              </w:tabs>
              <w:spacing w:line="240" w:lineRule="auto"/>
              <w:ind w:left="-95" w:right="-120"/>
              <w:jc w:val="center"/>
              <w:rPr>
                <w:sz w:val="20"/>
              </w:rPr>
            </w:pPr>
            <w:r>
              <w:rPr>
                <w:sz w:val="20"/>
              </w:rPr>
              <w:t>1,988</w:t>
            </w:r>
          </w:p>
        </w:tc>
        <w:tc>
          <w:tcPr>
            <w:tcW w:w="281" w:type="dxa"/>
          </w:tcPr>
          <w:p w14:paraId="409B32DA" w14:textId="77777777" w:rsidR="00452CAA" w:rsidRPr="00AF4220" w:rsidRDefault="00452CAA" w:rsidP="00452CAA">
            <w:pPr>
              <w:tabs>
                <w:tab w:val="decimal" w:pos="715"/>
              </w:tabs>
              <w:spacing w:line="240" w:lineRule="auto"/>
              <w:ind w:left="-95" w:right="-120"/>
              <w:jc w:val="center"/>
              <w:rPr>
                <w:sz w:val="20"/>
              </w:rPr>
            </w:pPr>
          </w:p>
        </w:tc>
        <w:tc>
          <w:tcPr>
            <w:tcW w:w="989" w:type="dxa"/>
            <w:tcBorders>
              <w:bottom w:val="single" w:sz="4" w:space="0" w:color="auto"/>
            </w:tcBorders>
          </w:tcPr>
          <w:p w14:paraId="1CFAA17A" w14:textId="59C96214" w:rsidR="00452CAA" w:rsidRPr="00AF4220" w:rsidRDefault="00452CAA" w:rsidP="00452CAA">
            <w:pPr>
              <w:tabs>
                <w:tab w:val="decimal" w:pos="715"/>
              </w:tabs>
              <w:spacing w:line="240" w:lineRule="auto"/>
              <w:ind w:left="-95" w:right="-120"/>
              <w:jc w:val="center"/>
              <w:rPr>
                <w:sz w:val="20"/>
              </w:rPr>
            </w:pPr>
            <w:r w:rsidRPr="00AF4220">
              <w:rPr>
                <w:sz w:val="20"/>
              </w:rPr>
              <w:t>97,001</w:t>
            </w:r>
          </w:p>
        </w:tc>
      </w:tr>
      <w:tr w:rsidR="00176B33" w:rsidRPr="00AF4220" w14:paraId="4EF5DA75" w14:textId="77777777" w:rsidTr="00164D04">
        <w:tc>
          <w:tcPr>
            <w:tcW w:w="1890" w:type="dxa"/>
          </w:tcPr>
          <w:p w14:paraId="76CFC1BA" w14:textId="07BA6054" w:rsidR="00176B33" w:rsidRPr="00AF4220" w:rsidRDefault="00176B33" w:rsidP="00176B33">
            <w:pPr>
              <w:spacing w:line="240" w:lineRule="auto"/>
              <w:rPr>
                <w:b/>
                <w:bCs/>
                <w:sz w:val="20"/>
                <w:rtl/>
                <w:cs/>
              </w:rPr>
            </w:pPr>
            <w:r w:rsidRPr="00AF4220">
              <w:rPr>
                <w:rFonts w:eastAsia="MS Mincho"/>
                <w:b/>
                <w:bCs/>
                <w:sz w:val="20"/>
              </w:rPr>
              <w:t>Total</w:t>
            </w:r>
          </w:p>
        </w:tc>
        <w:tc>
          <w:tcPr>
            <w:tcW w:w="1232" w:type="dxa"/>
          </w:tcPr>
          <w:p w14:paraId="1B47FA14" w14:textId="77777777" w:rsidR="00176B33" w:rsidRPr="00AF4220" w:rsidRDefault="00176B33" w:rsidP="00176B33">
            <w:pPr>
              <w:spacing w:line="240" w:lineRule="auto"/>
              <w:jc w:val="center"/>
              <w:rPr>
                <w:b/>
                <w:bCs/>
                <w:sz w:val="20"/>
              </w:rPr>
            </w:pPr>
          </w:p>
        </w:tc>
        <w:tc>
          <w:tcPr>
            <w:tcW w:w="277" w:type="dxa"/>
            <w:gridSpan w:val="2"/>
          </w:tcPr>
          <w:p w14:paraId="33518E55" w14:textId="77777777" w:rsidR="00176B33" w:rsidRPr="00AF4220" w:rsidRDefault="00176B33" w:rsidP="00176B33">
            <w:pPr>
              <w:spacing w:line="240" w:lineRule="auto"/>
              <w:ind w:left="-250" w:hanging="142"/>
              <w:rPr>
                <w:b/>
                <w:bCs/>
                <w:sz w:val="20"/>
              </w:rPr>
            </w:pPr>
          </w:p>
        </w:tc>
        <w:tc>
          <w:tcPr>
            <w:tcW w:w="991" w:type="dxa"/>
            <w:gridSpan w:val="2"/>
            <w:tcBorders>
              <w:top w:val="single" w:sz="4" w:space="0" w:color="auto"/>
              <w:bottom w:val="double" w:sz="4" w:space="0" w:color="auto"/>
            </w:tcBorders>
          </w:tcPr>
          <w:p w14:paraId="5ACE2E24" w14:textId="77777777" w:rsidR="00176B33" w:rsidRPr="00AF4220" w:rsidRDefault="00176B33" w:rsidP="00176B33">
            <w:pPr>
              <w:tabs>
                <w:tab w:val="decimal" w:pos="754"/>
              </w:tabs>
              <w:spacing w:line="240" w:lineRule="auto"/>
              <w:ind w:left="-129" w:right="-86"/>
              <w:rPr>
                <w:b/>
                <w:bCs/>
                <w:sz w:val="20"/>
              </w:rPr>
            </w:pPr>
            <w:r w:rsidRPr="00AF4220">
              <w:rPr>
                <w:b/>
                <w:bCs/>
                <w:sz w:val="20"/>
              </w:rPr>
              <w:t>196,325</w:t>
            </w:r>
          </w:p>
        </w:tc>
        <w:tc>
          <w:tcPr>
            <w:tcW w:w="278" w:type="dxa"/>
            <w:gridSpan w:val="2"/>
          </w:tcPr>
          <w:p w14:paraId="32CCFE0F" w14:textId="77777777" w:rsidR="00176B33" w:rsidRPr="00AF4220" w:rsidRDefault="00176B33" w:rsidP="00176B33">
            <w:pPr>
              <w:spacing w:line="240" w:lineRule="auto"/>
              <w:rPr>
                <w:b/>
                <w:bCs/>
                <w:sz w:val="20"/>
              </w:rPr>
            </w:pPr>
          </w:p>
        </w:tc>
        <w:tc>
          <w:tcPr>
            <w:tcW w:w="864" w:type="dxa"/>
            <w:gridSpan w:val="2"/>
          </w:tcPr>
          <w:p w14:paraId="7D3B5D43" w14:textId="77777777" w:rsidR="00176B33" w:rsidRPr="00AF4220" w:rsidRDefault="00176B33" w:rsidP="00176B33">
            <w:pPr>
              <w:tabs>
                <w:tab w:val="decimal" w:pos="647"/>
              </w:tabs>
              <w:spacing w:line="240" w:lineRule="auto"/>
              <w:ind w:right="-120"/>
              <w:rPr>
                <w:b/>
                <w:bCs/>
                <w:sz w:val="20"/>
              </w:rPr>
            </w:pPr>
          </w:p>
        </w:tc>
        <w:tc>
          <w:tcPr>
            <w:tcW w:w="267" w:type="dxa"/>
            <w:gridSpan w:val="2"/>
          </w:tcPr>
          <w:p w14:paraId="6975CF0B" w14:textId="77777777" w:rsidR="00176B33" w:rsidRPr="00AF4220" w:rsidRDefault="00176B33" w:rsidP="00176B33">
            <w:pPr>
              <w:spacing w:line="240" w:lineRule="auto"/>
              <w:rPr>
                <w:b/>
                <w:bCs/>
                <w:sz w:val="20"/>
              </w:rPr>
            </w:pPr>
          </w:p>
        </w:tc>
        <w:tc>
          <w:tcPr>
            <w:tcW w:w="940" w:type="dxa"/>
            <w:gridSpan w:val="2"/>
          </w:tcPr>
          <w:p w14:paraId="6794D500" w14:textId="77777777" w:rsidR="00176B33" w:rsidRPr="00AF4220" w:rsidRDefault="00176B33" w:rsidP="00176B33">
            <w:pPr>
              <w:tabs>
                <w:tab w:val="decimal" w:pos="574"/>
              </w:tabs>
              <w:spacing w:line="240" w:lineRule="auto"/>
              <w:ind w:left="-95" w:right="-120"/>
              <w:rPr>
                <w:b/>
                <w:bCs/>
                <w:sz w:val="20"/>
              </w:rPr>
            </w:pPr>
          </w:p>
        </w:tc>
        <w:tc>
          <w:tcPr>
            <w:tcW w:w="278" w:type="dxa"/>
          </w:tcPr>
          <w:p w14:paraId="53BC5271" w14:textId="77777777" w:rsidR="00176B33" w:rsidRPr="00AF4220" w:rsidRDefault="00176B33" w:rsidP="00176B33">
            <w:pPr>
              <w:spacing w:line="240" w:lineRule="auto"/>
              <w:rPr>
                <w:b/>
                <w:bCs/>
                <w:sz w:val="20"/>
              </w:rPr>
            </w:pPr>
          </w:p>
        </w:tc>
        <w:tc>
          <w:tcPr>
            <w:tcW w:w="1044" w:type="dxa"/>
          </w:tcPr>
          <w:p w14:paraId="7AB39309" w14:textId="77777777" w:rsidR="00176B33" w:rsidRPr="00AF4220" w:rsidRDefault="00176B33" w:rsidP="00176B33">
            <w:pPr>
              <w:tabs>
                <w:tab w:val="decimal" w:pos="715"/>
              </w:tabs>
              <w:spacing w:line="240" w:lineRule="auto"/>
              <w:ind w:left="-95" w:right="-120"/>
              <w:jc w:val="center"/>
              <w:rPr>
                <w:b/>
                <w:bCs/>
                <w:sz w:val="20"/>
              </w:rPr>
            </w:pPr>
          </w:p>
        </w:tc>
        <w:tc>
          <w:tcPr>
            <w:tcW w:w="281" w:type="dxa"/>
          </w:tcPr>
          <w:p w14:paraId="561CC63E" w14:textId="77777777" w:rsidR="00176B33" w:rsidRPr="00AF4220" w:rsidRDefault="00176B33" w:rsidP="00176B33">
            <w:pPr>
              <w:tabs>
                <w:tab w:val="decimal" w:pos="715"/>
              </w:tabs>
              <w:spacing w:line="240" w:lineRule="auto"/>
              <w:ind w:left="-95" w:right="-120"/>
              <w:jc w:val="center"/>
              <w:rPr>
                <w:b/>
                <w:bCs/>
                <w:sz w:val="20"/>
              </w:rPr>
            </w:pPr>
          </w:p>
        </w:tc>
        <w:tc>
          <w:tcPr>
            <w:tcW w:w="989" w:type="dxa"/>
            <w:tcBorders>
              <w:top w:val="single" w:sz="4" w:space="0" w:color="auto"/>
              <w:bottom w:val="double" w:sz="4" w:space="0" w:color="auto"/>
            </w:tcBorders>
          </w:tcPr>
          <w:p w14:paraId="28EE09AC" w14:textId="77777777" w:rsidR="00176B33" w:rsidRPr="00AF4220" w:rsidRDefault="00176B33" w:rsidP="00176B33">
            <w:pPr>
              <w:tabs>
                <w:tab w:val="decimal" w:pos="715"/>
              </w:tabs>
              <w:spacing w:line="240" w:lineRule="auto"/>
              <w:ind w:left="-95" w:right="-120"/>
              <w:jc w:val="center"/>
              <w:rPr>
                <w:b/>
                <w:bCs/>
                <w:sz w:val="20"/>
              </w:rPr>
            </w:pPr>
            <w:r w:rsidRPr="00AF4220">
              <w:rPr>
                <w:b/>
                <w:bCs/>
                <w:sz w:val="20"/>
              </w:rPr>
              <w:t>175,764</w:t>
            </w:r>
          </w:p>
        </w:tc>
      </w:tr>
      <w:tr w:rsidR="00164D04" w:rsidRPr="00AF4220" w14:paraId="4345DCDF" w14:textId="77777777" w:rsidTr="00164D04">
        <w:tc>
          <w:tcPr>
            <w:tcW w:w="1890" w:type="dxa"/>
          </w:tcPr>
          <w:p w14:paraId="48CAA594" w14:textId="77777777" w:rsidR="003C0843" w:rsidRPr="00AF4220" w:rsidRDefault="003C0843" w:rsidP="003C0843">
            <w:pPr>
              <w:spacing w:line="240" w:lineRule="auto"/>
              <w:rPr>
                <w:b/>
                <w:bCs/>
                <w:sz w:val="20"/>
                <w:rtl/>
                <w:cs/>
              </w:rPr>
            </w:pPr>
          </w:p>
        </w:tc>
        <w:tc>
          <w:tcPr>
            <w:tcW w:w="1232" w:type="dxa"/>
          </w:tcPr>
          <w:p w14:paraId="213EE7E6" w14:textId="77777777" w:rsidR="003C0843" w:rsidRPr="00AF4220" w:rsidRDefault="003C0843" w:rsidP="003C0843">
            <w:pPr>
              <w:spacing w:line="240" w:lineRule="auto"/>
              <w:jc w:val="center"/>
              <w:rPr>
                <w:b/>
                <w:bCs/>
                <w:sz w:val="20"/>
              </w:rPr>
            </w:pPr>
          </w:p>
        </w:tc>
        <w:tc>
          <w:tcPr>
            <w:tcW w:w="277" w:type="dxa"/>
            <w:gridSpan w:val="2"/>
          </w:tcPr>
          <w:p w14:paraId="055320D3" w14:textId="77777777" w:rsidR="003C0843" w:rsidRPr="00AF4220" w:rsidRDefault="003C0843" w:rsidP="003C0843">
            <w:pPr>
              <w:spacing w:line="240" w:lineRule="auto"/>
              <w:ind w:left="-250" w:hanging="142"/>
              <w:rPr>
                <w:b/>
                <w:bCs/>
                <w:sz w:val="20"/>
              </w:rPr>
            </w:pPr>
          </w:p>
        </w:tc>
        <w:tc>
          <w:tcPr>
            <w:tcW w:w="991" w:type="dxa"/>
            <w:gridSpan w:val="2"/>
            <w:tcBorders>
              <w:top w:val="double" w:sz="4" w:space="0" w:color="auto"/>
            </w:tcBorders>
          </w:tcPr>
          <w:p w14:paraId="611EEFF4" w14:textId="77777777" w:rsidR="003C0843" w:rsidRPr="00AF4220" w:rsidRDefault="003C0843" w:rsidP="003C0843">
            <w:pPr>
              <w:tabs>
                <w:tab w:val="decimal" w:pos="754"/>
              </w:tabs>
              <w:spacing w:line="240" w:lineRule="auto"/>
              <w:ind w:left="-129" w:right="-86"/>
              <w:rPr>
                <w:b/>
                <w:bCs/>
                <w:sz w:val="20"/>
              </w:rPr>
            </w:pPr>
          </w:p>
        </w:tc>
        <w:tc>
          <w:tcPr>
            <w:tcW w:w="278" w:type="dxa"/>
            <w:gridSpan w:val="2"/>
          </w:tcPr>
          <w:p w14:paraId="7AE85168" w14:textId="77777777" w:rsidR="003C0843" w:rsidRPr="00AF4220" w:rsidRDefault="003C0843" w:rsidP="003C0843">
            <w:pPr>
              <w:spacing w:line="240" w:lineRule="auto"/>
              <w:rPr>
                <w:b/>
                <w:bCs/>
                <w:sz w:val="20"/>
              </w:rPr>
            </w:pPr>
          </w:p>
        </w:tc>
        <w:tc>
          <w:tcPr>
            <w:tcW w:w="864" w:type="dxa"/>
            <w:gridSpan w:val="2"/>
          </w:tcPr>
          <w:p w14:paraId="3D8806F5" w14:textId="77777777" w:rsidR="003C0843" w:rsidRPr="00AF4220" w:rsidRDefault="003C0843" w:rsidP="003C0843">
            <w:pPr>
              <w:tabs>
                <w:tab w:val="decimal" w:pos="647"/>
              </w:tabs>
              <w:spacing w:line="240" w:lineRule="auto"/>
              <w:ind w:right="-120"/>
              <w:rPr>
                <w:b/>
                <w:bCs/>
                <w:sz w:val="20"/>
              </w:rPr>
            </w:pPr>
          </w:p>
        </w:tc>
        <w:tc>
          <w:tcPr>
            <w:tcW w:w="267" w:type="dxa"/>
            <w:gridSpan w:val="2"/>
          </w:tcPr>
          <w:p w14:paraId="267FA85E" w14:textId="77777777" w:rsidR="003C0843" w:rsidRPr="00AF4220" w:rsidRDefault="003C0843" w:rsidP="003C0843">
            <w:pPr>
              <w:spacing w:line="240" w:lineRule="auto"/>
              <w:rPr>
                <w:b/>
                <w:bCs/>
                <w:sz w:val="20"/>
              </w:rPr>
            </w:pPr>
          </w:p>
        </w:tc>
        <w:tc>
          <w:tcPr>
            <w:tcW w:w="940" w:type="dxa"/>
            <w:gridSpan w:val="2"/>
          </w:tcPr>
          <w:p w14:paraId="0A6ADCF1" w14:textId="77777777" w:rsidR="003C0843" w:rsidRPr="00AF4220" w:rsidRDefault="003C0843" w:rsidP="003C0843">
            <w:pPr>
              <w:tabs>
                <w:tab w:val="decimal" w:pos="574"/>
              </w:tabs>
              <w:spacing w:line="240" w:lineRule="auto"/>
              <w:ind w:left="-95" w:right="-120"/>
              <w:rPr>
                <w:b/>
                <w:bCs/>
                <w:sz w:val="20"/>
              </w:rPr>
            </w:pPr>
          </w:p>
        </w:tc>
        <w:tc>
          <w:tcPr>
            <w:tcW w:w="278" w:type="dxa"/>
          </w:tcPr>
          <w:p w14:paraId="40AAC545" w14:textId="77777777" w:rsidR="003C0843" w:rsidRPr="00AF4220" w:rsidRDefault="003C0843" w:rsidP="003C0843">
            <w:pPr>
              <w:spacing w:line="240" w:lineRule="auto"/>
              <w:rPr>
                <w:b/>
                <w:bCs/>
                <w:sz w:val="20"/>
              </w:rPr>
            </w:pPr>
          </w:p>
        </w:tc>
        <w:tc>
          <w:tcPr>
            <w:tcW w:w="1044" w:type="dxa"/>
          </w:tcPr>
          <w:p w14:paraId="725EB8FC" w14:textId="77777777" w:rsidR="003C0843" w:rsidRPr="00AF4220" w:rsidRDefault="003C0843" w:rsidP="003C0843">
            <w:pPr>
              <w:tabs>
                <w:tab w:val="decimal" w:pos="715"/>
              </w:tabs>
              <w:spacing w:line="240" w:lineRule="auto"/>
              <w:ind w:left="-95" w:right="-120"/>
              <w:jc w:val="center"/>
              <w:rPr>
                <w:b/>
                <w:bCs/>
                <w:sz w:val="20"/>
              </w:rPr>
            </w:pPr>
          </w:p>
        </w:tc>
        <w:tc>
          <w:tcPr>
            <w:tcW w:w="281" w:type="dxa"/>
          </w:tcPr>
          <w:p w14:paraId="36EBA258" w14:textId="77777777" w:rsidR="003C0843" w:rsidRPr="00AF4220" w:rsidRDefault="003C0843" w:rsidP="003C0843">
            <w:pPr>
              <w:tabs>
                <w:tab w:val="decimal" w:pos="715"/>
              </w:tabs>
              <w:spacing w:line="240" w:lineRule="auto"/>
              <w:ind w:left="-95" w:right="-120"/>
              <w:jc w:val="center"/>
              <w:rPr>
                <w:b/>
                <w:bCs/>
                <w:sz w:val="20"/>
              </w:rPr>
            </w:pPr>
          </w:p>
        </w:tc>
        <w:tc>
          <w:tcPr>
            <w:tcW w:w="989" w:type="dxa"/>
            <w:tcBorders>
              <w:top w:val="double" w:sz="4" w:space="0" w:color="auto"/>
            </w:tcBorders>
          </w:tcPr>
          <w:p w14:paraId="08BFDB1F" w14:textId="77777777" w:rsidR="003C0843" w:rsidRPr="00AF4220" w:rsidRDefault="003C0843" w:rsidP="003C0843">
            <w:pPr>
              <w:tabs>
                <w:tab w:val="decimal" w:pos="715"/>
              </w:tabs>
              <w:spacing w:line="240" w:lineRule="auto"/>
              <w:ind w:left="-95" w:right="-120"/>
              <w:jc w:val="center"/>
              <w:rPr>
                <w:b/>
                <w:bCs/>
                <w:sz w:val="20"/>
              </w:rPr>
            </w:pPr>
          </w:p>
        </w:tc>
      </w:tr>
      <w:tr w:rsidR="006E68D3" w:rsidRPr="00AF4220" w14:paraId="48193BC2" w14:textId="77777777" w:rsidTr="00164D04">
        <w:tc>
          <w:tcPr>
            <w:tcW w:w="1890" w:type="dxa"/>
          </w:tcPr>
          <w:p w14:paraId="6A374215" w14:textId="2DFFD132" w:rsidR="006E68D3" w:rsidRPr="00AF4220" w:rsidRDefault="006E68D3" w:rsidP="006E68D3">
            <w:pPr>
              <w:spacing w:line="240" w:lineRule="auto"/>
              <w:rPr>
                <w:b/>
                <w:bCs/>
                <w:i/>
                <w:iCs/>
                <w:sz w:val="20"/>
                <w:rtl/>
                <w:cs/>
              </w:rPr>
            </w:pPr>
            <w:r w:rsidRPr="00AF4220">
              <w:rPr>
                <w:b/>
                <w:bCs/>
                <w:i/>
                <w:iCs/>
                <w:sz w:val="20"/>
              </w:rPr>
              <w:t>2</w:t>
            </w:r>
            <w:r>
              <w:rPr>
                <w:b/>
                <w:bCs/>
                <w:i/>
                <w:iCs/>
                <w:sz w:val="20"/>
              </w:rPr>
              <w:t>019</w:t>
            </w:r>
          </w:p>
        </w:tc>
        <w:tc>
          <w:tcPr>
            <w:tcW w:w="1232" w:type="dxa"/>
          </w:tcPr>
          <w:p w14:paraId="64EF0F1F" w14:textId="77777777" w:rsidR="006E68D3" w:rsidRPr="00AF4220" w:rsidRDefault="006E68D3" w:rsidP="006E68D3">
            <w:pPr>
              <w:spacing w:line="240" w:lineRule="auto"/>
              <w:jc w:val="center"/>
              <w:rPr>
                <w:b/>
                <w:bCs/>
                <w:sz w:val="20"/>
              </w:rPr>
            </w:pPr>
          </w:p>
        </w:tc>
        <w:tc>
          <w:tcPr>
            <w:tcW w:w="277" w:type="dxa"/>
            <w:gridSpan w:val="2"/>
          </w:tcPr>
          <w:p w14:paraId="4223FCE4" w14:textId="77777777" w:rsidR="006E68D3" w:rsidRPr="00AF4220" w:rsidRDefault="006E68D3" w:rsidP="006E68D3">
            <w:pPr>
              <w:spacing w:line="240" w:lineRule="auto"/>
              <w:ind w:left="-250" w:hanging="142"/>
              <w:rPr>
                <w:b/>
                <w:bCs/>
                <w:sz w:val="20"/>
              </w:rPr>
            </w:pPr>
          </w:p>
        </w:tc>
        <w:tc>
          <w:tcPr>
            <w:tcW w:w="991" w:type="dxa"/>
            <w:gridSpan w:val="2"/>
          </w:tcPr>
          <w:p w14:paraId="79A98E7E" w14:textId="77777777" w:rsidR="006E68D3" w:rsidRPr="00AF4220" w:rsidRDefault="006E68D3" w:rsidP="006E68D3">
            <w:pPr>
              <w:tabs>
                <w:tab w:val="decimal" w:pos="754"/>
              </w:tabs>
              <w:spacing w:line="240" w:lineRule="auto"/>
              <w:ind w:left="-129" w:right="-86"/>
              <w:rPr>
                <w:b/>
                <w:bCs/>
                <w:sz w:val="20"/>
              </w:rPr>
            </w:pPr>
          </w:p>
        </w:tc>
        <w:tc>
          <w:tcPr>
            <w:tcW w:w="278" w:type="dxa"/>
            <w:gridSpan w:val="2"/>
          </w:tcPr>
          <w:p w14:paraId="78CC658A" w14:textId="77777777" w:rsidR="006E68D3" w:rsidRPr="00AF4220" w:rsidRDefault="006E68D3" w:rsidP="006E68D3">
            <w:pPr>
              <w:spacing w:line="240" w:lineRule="auto"/>
              <w:rPr>
                <w:b/>
                <w:bCs/>
                <w:sz w:val="20"/>
              </w:rPr>
            </w:pPr>
          </w:p>
        </w:tc>
        <w:tc>
          <w:tcPr>
            <w:tcW w:w="864" w:type="dxa"/>
            <w:gridSpan w:val="2"/>
          </w:tcPr>
          <w:p w14:paraId="54606361" w14:textId="77777777" w:rsidR="006E68D3" w:rsidRPr="00AF4220" w:rsidRDefault="006E68D3" w:rsidP="006E68D3">
            <w:pPr>
              <w:tabs>
                <w:tab w:val="decimal" w:pos="647"/>
              </w:tabs>
              <w:spacing w:line="240" w:lineRule="auto"/>
              <w:ind w:right="-120"/>
              <w:rPr>
                <w:b/>
                <w:bCs/>
                <w:sz w:val="20"/>
              </w:rPr>
            </w:pPr>
          </w:p>
        </w:tc>
        <w:tc>
          <w:tcPr>
            <w:tcW w:w="267" w:type="dxa"/>
            <w:gridSpan w:val="2"/>
          </w:tcPr>
          <w:p w14:paraId="10D17102" w14:textId="77777777" w:rsidR="006E68D3" w:rsidRPr="00AF4220" w:rsidRDefault="006E68D3" w:rsidP="006E68D3">
            <w:pPr>
              <w:spacing w:line="240" w:lineRule="auto"/>
              <w:rPr>
                <w:b/>
                <w:bCs/>
                <w:sz w:val="20"/>
              </w:rPr>
            </w:pPr>
          </w:p>
        </w:tc>
        <w:tc>
          <w:tcPr>
            <w:tcW w:w="940" w:type="dxa"/>
            <w:gridSpan w:val="2"/>
          </w:tcPr>
          <w:p w14:paraId="4DE91B5D" w14:textId="77777777" w:rsidR="006E68D3" w:rsidRPr="00AF4220" w:rsidRDefault="006E68D3" w:rsidP="006E68D3">
            <w:pPr>
              <w:tabs>
                <w:tab w:val="decimal" w:pos="574"/>
              </w:tabs>
              <w:spacing w:line="240" w:lineRule="auto"/>
              <w:ind w:left="-95" w:right="-120"/>
              <w:rPr>
                <w:b/>
                <w:bCs/>
                <w:sz w:val="20"/>
              </w:rPr>
            </w:pPr>
          </w:p>
        </w:tc>
        <w:tc>
          <w:tcPr>
            <w:tcW w:w="278" w:type="dxa"/>
          </w:tcPr>
          <w:p w14:paraId="02CB9D20" w14:textId="77777777" w:rsidR="006E68D3" w:rsidRPr="00AF4220" w:rsidRDefault="006E68D3" w:rsidP="006E68D3">
            <w:pPr>
              <w:spacing w:line="240" w:lineRule="auto"/>
              <w:rPr>
                <w:b/>
                <w:bCs/>
                <w:sz w:val="20"/>
              </w:rPr>
            </w:pPr>
          </w:p>
        </w:tc>
        <w:tc>
          <w:tcPr>
            <w:tcW w:w="1044" w:type="dxa"/>
          </w:tcPr>
          <w:p w14:paraId="58577C09" w14:textId="77777777" w:rsidR="006E68D3" w:rsidRPr="00AF4220" w:rsidRDefault="006E68D3" w:rsidP="006E68D3">
            <w:pPr>
              <w:tabs>
                <w:tab w:val="decimal" w:pos="715"/>
              </w:tabs>
              <w:spacing w:line="240" w:lineRule="auto"/>
              <w:ind w:left="-95" w:right="-120"/>
              <w:jc w:val="center"/>
              <w:rPr>
                <w:b/>
                <w:bCs/>
                <w:sz w:val="20"/>
              </w:rPr>
            </w:pPr>
          </w:p>
        </w:tc>
        <w:tc>
          <w:tcPr>
            <w:tcW w:w="281" w:type="dxa"/>
          </w:tcPr>
          <w:p w14:paraId="2F3E53F1" w14:textId="77777777" w:rsidR="006E68D3" w:rsidRPr="00AF4220" w:rsidRDefault="006E68D3" w:rsidP="006E68D3">
            <w:pPr>
              <w:tabs>
                <w:tab w:val="decimal" w:pos="715"/>
              </w:tabs>
              <w:spacing w:line="240" w:lineRule="auto"/>
              <w:ind w:left="-95" w:right="-120"/>
              <w:jc w:val="center"/>
              <w:rPr>
                <w:b/>
                <w:bCs/>
                <w:sz w:val="20"/>
              </w:rPr>
            </w:pPr>
          </w:p>
        </w:tc>
        <w:tc>
          <w:tcPr>
            <w:tcW w:w="989" w:type="dxa"/>
          </w:tcPr>
          <w:p w14:paraId="052719E6" w14:textId="77777777" w:rsidR="006E68D3" w:rsidRPr="00AF4220" w:rsidRDefault="006E68D3" w:rsidP="006E68D3">
            <w:pPr>
              <w:tabs>
                <w:tab w:val="decimal" w:pos="715"/>
              </w:tabs>
              <w:spacing w:line="240" w:lineRule="auto"/>
              <w:ind w:left="-95" w:right="-120"/>
              <w:jc w:val="center"/>
              <w:rPr>
                <w:b/>
                <w:bCs/>
                <w:sz w:val="20"/>
              </w:rPr>
            </w:pPr>
          </w:p>
        </w:tc>
      </w:tr>
      <w:tr w:rsidR="003A1505" w:rsidRPr="00AF4220" w14:paraId="043381D6" w14:textId="77777777" w:rsidTr="00164D04">
        <w:tc>
          <w:tcPr>
            <w:tcW w:w="1890" w:type="dxa"/>
          </w:tcPr>
          <w:p w14:paraId="0B166BF4" w14:textId="514E1D2C" w:rsidR="003A1505" w:rsidRPr="00AF4220" w:rsidRDefault="003A1505" w:rsidP="003A1505">
            <w:pPr>
              <w:spacing w:line="240" w:lineRule="auto"/>
              <w:rPr>
                <w:sz w:val="20"/>
                <w:rtl/>
                <w:cs/>
              </w:rPr>
            </w:pPr>
            <w:r w:rsidRPr="00AF4220">
              <w:rPr>
                <w:sz w:val="20"/>
              </w:rPr>
              <w:t>Subsidiaries</w:t>
            </w:r>
          </w:p>
        </w:tc>
        <w:tc>
          <w:tcPr>
            <w:tcW w:w="1232" w:type="dxa"/>
          </w:tcPr>
          <w:p w14:paraId="76382762" w14:textId="77777777" w:rsidR="003A1505" w:rsidRPr="00AF4220" w:rsidRDefault="003A1505" w:rsidP="003A1505">
            <w:pPr>
              <w:spacing w:line="240" w:lineRule="auto"/>
              <w:jc w:val="center"/>
              <w:rPr>
                <w:sz w:val="20"/>
              </w:rPr>
            </w:pPr>
            <w:r w:rsidRPr="00AF4220">
              <w:rPr>
                <w:sz w:val="20"/>
              </w:rPr>
              <w:t>3.75</w:t>
            </w:r>
          </w:p>
        </w:tc>
        <w:tc>
          <w:tcPr>
            <w:tcW w:w="277" w:type="dxa"/>
            <w:gridSpan w:val="2"/>
          </w:tcPr>
          <w:p w14:paraId="634BE032" w14:textId="77777777" w:rsidR="003A1505" w:rsidRPr="00AF4220" w:rsidRDefault="003A1505" w:rsidP="003A1505">
            <w:pPr>
              <w:spacing w:line="240" w:lineRule="auto"/>
              <w:ind w:left="-250" w:hanging="142"/>
              <w:rPr>
                <w:sz w:val="20"/>
              </w:rPr>
            </w:pPr>
          </w:p>
        </w:tc>
        <w:tc>
          <w:tcPr>
            <w:tcW w:w="991" w:type="dxa"/>
            <w:gridSpan w:val="2"/>
          </w:tcPr>
          <w:p w14:paraId="70E4D945" w14:textId="77777777" w:rsidR="003A1505" w:rsidRPr="00AF4220" w:rsidRDefault="003A1505" w:rsidP="003A1505">
            <w:pPr>
              <w:tabs>
                <w:tab w:val="decimal" w:pos="754"/>
              </w:tabs>
              <w:spacing w:line="240" w:lineRule="auto"/>
              <w:ind w:left="-129" w:right="-86"/>
              <w:rPr>
                <w:sz w:val="20"/>
              </w:rPr>
            </w:pPr>
            <w:r w:rsidRPr="00AF4220">
              <w:rPr>
                <w:sz w:val="20"/>
              </w:rPr>
              <w:t>58,000</w:t>
            </w:r>
          </w:p>
        </w:tc>
        <w:tc>
          <w:tcPr>
            <w:tcW w:w="278" w:type="dxa"/>
            <w:gridSpan w:val="2"/>
          </w:tcPr>
          <w:p w14:paraId="1670169E" w14:textId="77777777" w:rsidR="003A1505" w:rsidRPr="00AF4220" w:rsidRDefault="003A1505" w:rsidP="003A1505">
            <w:pPr>
              <w:spacing w:line="240" w:lineRule="auto"/>
              <w:rPr>
                <w:sz w:val="20"/>
              </w:rPr>
            </w:pPr>
          </w:p>
        </w:tc>
        <w:tc>
          <w:tcPr>
            <w:tcW w:w="864" w:type="dxa"/>
            <w:gridSpan w:val="2"/>
          </w:tcPr>
          <w:p w14:paraId="65206A43" w14:textId="77777777" w:rsidR="003A1505" w:rsidRPr="00AF4220" w:rsidRDefault="003A1505" w:rsidP="003A1505">
            <w:pPr>
              <w:tabs>
                <w:tab w:val="decimal" w:pos="381"/>
              </w:tabs>
              <w:spacing w:line="240" w:lineRule="auto"/>
              <w:ind w:right="-120"/>
              <w:rPr>
                <w:sz w:val="20"/>
              </w:rPr>
            </w:pPr>
            <w:r w:rsidRPr="00AF4220">
              <w:rPr>
                <w:sz w:val="20"/>
              </w:rPr>
              <w:t>-</w:t>
            </w:r>
          </w:p>
        </w:tc>
        <w:tc>
          <w:tcPr>
            <w:tcW w:w="267" w:type="dxa"/>
            <w:gridSpan w:val="2"/>
          </w:tcPr>
          <w:p w14:paraId="27997564" w14:textId="77777777" w:rsidR="003A1505" w:rsidRPr="00AF4220" w:rsidRDefault="003A1505" w:rsidP="003A1505">
            <w:pPr>
              <w:spacing w:line="240" w:lineRule="auto"/>
              <w:rPr>
                <w:sz w:val="20"/>
              </w:rPr>
            </w:pPr>
          </w:p>
        </w:tc>
        <w:tc>
          <w:tcPr>
            <w:tcW w:w="940" w:type="dxa"/>
            <w:gridSpan w:val="2"/>
          </w:tcPr>
          <w:p w14:paraId="45394A21" w14:textId="1BFF03ED" w:rsidR="003A1505" w:rsidRPr="00AF4220" w:rsidRDefault="003A1505" w:rsidP="003A1505">
            <w:pPr>
              <w:tabs>
                <w:tab w:val="decimal" w:pos="574"/>
              </w:tabs>
              <w:spacing w:line="240" w:lineRule="auto"/>
              <w:ind w:left="-95" w:right="-120"/>
              <w:rPr>
                <w:sz w:val="20"/>
              </w:rPr>
            </w:pPr>
            <w:r w:rsidRPr="00AF4220">
              <w:rPr>
                <w:sz w:val="20"/>
              </w:rPr>
              <w:t>(1,000)</w:t>
            </w:r>
          </w:p>
        </w:tc>
        <w:tc>
          <w:tcPr>
            <w:tcW w:w="278" w:type="dxa"/>
          </w:tcPr>
          <w:p w14:paraId="41DDB4CC" w14:textId="77777777" w:rsidR="003A1505" w:rsidRPr="00AF4220" w:rsidRDefault="003A1505" w:rsidP="003A1505">
            <w:pPr>
              <w:spacing w:line="240" w:lineRule="auto"/>
              <w:rPr>
                <w:sz w:val="20"/>
              </w:rPr>
            </w:pPr>
          </w:p>
        </w:tc>
        <w:tc>
          <w:tcPr>
            <w:tcW w:w="1044" w:type="dxa"/>
          </w:tcPr>
          <w:p w14:paraId="716DC3A8" w14:textId="0C2E0B8F" w:rsidR="003A1505" w:rsidRPr="00AF4220" w:rsidRDefault="003A1505" w:rsidP="0041146C">
            <w:pPr>
              <w:tabs>
                <w:tab w:val="decimal" w:pos="621"/>
              </w:tabs>
              <w:spacing w:line="240" w:lineRule="auto"/>
              <w:ind w:right="-120"/>
              <w:rPr>
                <w:sz w:val="20"/>
              </w:rPr>
            </w:pPr>
            <w:r w:rsidRPr="00AF4220">
              <w:rPr>
                <w:sz w:val="20"/>
              </w:rPr>
              <w:t>-</w:t>
            </w:r>
          </w:p>
        </w:tc>
        <w:tc>
          <w:tcPr>
            <w:tcW w:w="281" w:type="dxa"/>
          </w:tcPr>
          <w:p w14:paraId="1AF80429" w14:textId="77777777" w:rsidR="003A1505" w:rsidRPr="00AF4220" w:rsidRDefault="003A1505" w:rsidP="003A1505">
            <w:pPr>
              <w:tabs>
                <w:tab w:val="decimal" w:pos="715"/>
              </w:tabs>
              <w:spacing w:line="240" w:lineRule="auto"/>
              <w:ind w:left="-95" w:right="-120"/>
              <w:jc w:val="center"/>
              <w:rPr>
                <w:sz w:val="20"/>
              </w:rPr>
            </w:pPr>
          </w:p>
        </w:tc>
        <w:tc>
          <w:tcPr>
            <w:tcW w:w="989" w:type="dxa"/>
          </w:tcPr>
          <w:p w14:paraId="37C463C0" w14:textId="77777777" w:rsidR="003A1505" w:rsidRPr="00AF4220" w:rsidRDefault="003A1505" w:rsidP="003A1505">
            <w:pPr>
              <w:tabs>
                <w:tab w:val="decimal" w:pos="715"/>
              </w:tabs>
              <w:spacing w:line="240" w:lineRule="auto"/>
              <w:ind w:left="-95" w:right="-120"/>
              <w:jc w:val="center"/>
              <w:rPr>
                <w:sz w:val="20"/>
              </w:rPr>
            </w:pPr>
            <w:r w:rsidRPr="00AF4220">
              <w:rPr>
                <w:sz w:val="20"/>
              </w:rPr>
              <w:t>57,000</w:t>
            </w:r>
          </w:p>
        </w:tc>
      </w:tr>
      <w:tr w:rsidR="00A50A72" w:rsidRPr="00AF4220" w14:paraId="39EFE776" w14:textId="77777777" w:rsidTr="00164D04">
        <w:tc>
          <w:tcPr>
            <w:tcW w:w="1890" w:type="dxa"/>
          </w:tcPr>
          <w:p w14:paraId="4708B45A" w14:textId="34E48310" w:rsidR="00A50A72" w:rsidRPr="00AF4220" w:rsidRDefault="00A50A72" w:rsidP="00A50A72">
            <w:pPr>
              <w:spacing w:line="240" w:lineRule="auto"/>
              <w:rPr>
                <w:sz w:val="20"/>
                <w:rtl/>
                <w:cs/>
              </w:rPr>
            </w:pPr>
            <w:r w:rsidRPr="00AF4220">
              <w:rPr>
                <w:rFonts w:eastAsia="MS Mincho"/>
                <w:spacing w:val="-4"/>
                <w:sz w:val="20"/>
              </w:rPr>
              <w:t>Associates and joint</w:t>
            </w:r>
            <w:r w:rsidRPr="00AF4220">
              <w:rPr>
                <w:rFonts w:eastAsia="MS Mincho"/>
                <w:spacing w:val="-4"/>
                <w:sz w:val="20"/>
              </w:rPr>
              <w:br/>
              <w:t xml:space="preserve">   ventures</w:t>
            </w:r>
          </w:p>
        </w:tc>
        <w:tc>
          <w:tcPr>
            <w:tcW w:w="1232" w:type="dxa"/>
          </w:tcPr>
          <w:p w14:paraId="33FBB0B8" w14:textId="210E02AD" w:rsidR="00A50A72" w:rsidRPr="00AF4220" w:rsidRDefault="00A50A72" w:rsidP="00A50A72">
            <w:pPr>
              <w:spacing w:line="240" w:lineRule="auto"/>
              <w:jc w:val="center"/>
              <w:rPr>
                <w:sz w:val="20"/>
              </w:rPr>
            </w:pPr>
            <w:r w:rsidRPr="00AF4220">
              <w:rPr>
                <w:sz w:val="20"/>
              </w:rPr>
              <w:t xml:space="preserve">LIBOR+3, MLR-1.25 </w:t>
            </w:r>
          </w:p>
        </w:tc>
        <w:tc>
          <w:tcPr>
            <w:tcW w:w="277" w:type="dxa"/>
            <w:gridSpan w:val="2"/>
          </w:tcPr>
          <w:p w14:paraId="59B75C62" w14:textId="77777777" w:rsidR="00A50A72" w:rsidRPr="00AF4220" w:rsidRDefault="00A50A72" w:rsidP="00A50A72">
            <w:pPr>
              <w:spacing w:line="240" w:lineRule="auto"/>
              <w:ind w:left="-250" w:hanging="142"/>
              <w:rPr>
                <w:sz w:val="20"/>
              </w:rPr>
            </w:pPr>
          </w:p>
        </w:tc>
        <w:tc>
          <w:tcPr>
            <w:tcW w:w="991" w:type="dxa"/>
            <w:gridSpan w:val="2"/>
          </w:tcPr>
          <w:p w14:paraId="28182549" w14:textId="77777777" w:rsidR="00A50A72" w:rsidRPr="00AF4220" w:rsidRDefault="00A50A72" w:rsidP="00A50A72">
            <w:pPr>
              <w:tabs>
                <w:tab w:val="decimal" w:pos="754"/>
              </w:tabs>
              <w:spacing w:line="240" w:lineRule="auto"/>
              <w:ind w:left="-129" w:right="-86"/>
              <w:rPr>
                <w:sz w:val="20"/>
              </w:rPr>
            </w:pPr>
          </w:p>
          <w:p w14:paraId="6A5FF7C3" w14:textId="3D84BB74" w:rsidR="00A50A72" w:rsidRPr="00AF4220" w:rsidRDefault="00A50A72" w:rsidP="00A50A72">
            <w:pPr>
              <w:tabs>
                <w:tab w:val="decimal" w:pos="754"/>
              </w:tabs>
              <w:spacing w:line="240" w:lineRule="auto"/>
              <w:ind w:left="-129" w:right="-86"/>
              <w:rPr>
                <w:sz w:val="20"/>
              </w:rPr>
            </w:pPr>
            <w:r w:rsidRPr="00AF4220">
              <w:rPr>
                <w:sz w:val="20"/>
              </w:rPr>
              <w:t>35,602</w:t>
            </w:r>
          </w:p>
        </w:tc>
        <w:tc>
          <w:tcPr>
            <w:tcW w:w="278" w:type="dxa"/>
            <w:gridSpan w:val="2"/>
          </w:tcPr>
          <w:p w14:paraId="7EB0DDB6" w14:textId="77777777" w:rsidR="00A50A72" w:rsidRPr="00AF4220" w:rsidRDefault="00A50A72" w:rsidP="00A50A72">
            <w:pPr>
              <w:spacing w:line="240" w:lineRule="auto"/>
              <w:rPr>
                <w:sz w:val="20"/>
              </w:rPr>
            </w:pPr>
          </w:p>
        </w:tc>
        <w:tc>
          <w:tcPr>
            <w:tcW w:w="864" w:type="dxa"/>
            <w:gridSpan w:val="2"/>
          </w:tcPr>
          <w:p w14:paraId="63E72B41" w14:textId="77777777" w:rsidR="00A50A72" w:rsidRPr="00AF4220" w:rsidRDefault="00A50A72" w:rsidP="00A50A72">
            <w:pPr>
              <w:tabs>
                <w:tab w:val="decimal" w:pos="381"/>
              </w:tabs>
              <w:spacing w:line="240" w:lineRule="auto"/>
              <w:ind w:right="-120"/>
              <w:rPr>
                <w:sz w:val="20"/>
              </w:rPr>
            </w:pPr>
          </w:p>
          <w:p w14:paraId="62368235" w14:textId="415B3AAF" w:rsidR="00A50A72" w:rsidRPr="00AF4220" w:rsidRDefault="00A50A72" w:rsidP="00A50A72">
            <w:pPr>
              <w:tabs>
                <w:tab w:val="decimal" w:pos="381"/>
              </w:tabs>
              <w:spacing w:line="240" w:lineRule="auto"/>
              <w:ind w:right="-120"/>
              <w:rPr>
                <w:sz w:val="20"/>
              </w:rPr>
            </w:pPr>
            <w:r w:rsidRPr="00AF4220">
              <w:rPr>
                <w:sz w:val="20"/>
              </w:rPr>
              <w:t>-</w:t>
            </w:r>
          </w:p>
        </w:tc>
        <w:tc>
          <w:tcPr>
            <w:tcW w:w="267" w:type="dxa"/>
            <w:gridSpan w:val="2"/>
          </w:tcPr>
          <w:p w14:paraId="602E0517" w14:textId="77777777" w:rsidR="00A50A72" w:rsidRPr="00AF4220" w:rsidRDefault="00A50A72" w:rsidP="00A50A72">
            <w:pPr>
              <w:spacing w:line="240" w:lineRule="auto"/>
              <w:rPr>
                <w:sz w:val="20"/>
              </w:rPr>
            </w:pPr>
          </w:p>
        </w:tc>
        <w:tc>
          <w:tcPr>
            <w:tcW w:w="940" w:type="dxa"/>
            <w:gridSpan w:val="2"/>
          </w:tcPr>
          <w:p w14:paraId="027A7294" w14:textId="77777777" w:rsidR="00A50A72" w:rsidRPr="00AF4220" w:rsidRDefault="00A50A72" w:rsidP="00A50A72">
            <w:pPr>
              <w:tabs>
                <w:tab w:val="decimal" w:pos="574"/>
              </w:tabs>
              <w:spacing w:line="240" w:lineRule="auto"/>
              <w:ind w:left="-95" w:right="-120"/>
              <w:rPr>
                <w:sz w:val="20"/>
              </w:rPr>
            </w:pPr>
          </w:p>
          <w:p w14:paraId="60863B64" w14:textId="36735B18" w:rsidR="00A50A72" w:rsidRPr="00AF4220" w:rsidRDefault="00A50A72" w:rsidP="00A50A72">
            <w:pPr>
              <w:tabs>
                <w:tab w:val="decimal" w:pos="574"/>
              </w:tabs>
              <w:spacing w:line="240" w:lineRule="auto"/>
              <w:ind w:left="-95" w:right="-120"/>
              <w:rPr>
                <w:sz w:val="20"/>
              </w:rPr>
            </w:pPr>
            <w:r w:rsidRPr="00AF4220">
              <w:rPr>
                <w:sz w:val="20"/>
              </w:rPr>
              <w:t>(8,221)</w:t>
            </w:r>
          </w:p>
        </w:tc>
        <w:tc>
          <w:tcPr>
            <w:tcW w:w="278" w:type="dxa"/>
          </w:tcPr>
          <w:p w14:paraId="18A144B8" w14:textId="77777777" w:rsidR="00A50A72" w:rsidRPr="00AF4220" w:rsidRDefault="00A50A72" w:rsidP="00A50A72">
            <w:pPr>
              <w:spacing w:line="240" w:lineRule="auto"/>
              <w:rPr>
                <w:sz w:val="20"/>
              </w:rPr>
            </w:pPr>
          </w:p>
        </w:tc>
        <w:tc>
          <w:tcPr>
            <w:tcW w:w="1044" w:type="dxa"/>
          </w:tcPr>
          <w:p w14:paraId="07591F06" w14:textId="77777777" w:rsidR="00A50A72" w:rsidRPr="00AF4220" w:rsidRDefault="00A50A72" w:rsidP="00A50A72">
            <w:pPr>
              <w:tabs>
                <w:tab w:val="decimal" w:pos="715"/>
              </w:tabs>
              <w:spacing w:line="240" w:lineRule="auto"/>
              <w:ind w:left="-95" w:right="-120"/>
              <w:jc w:val="center"/>
              <w:rPr>
                <w:sz w:val="20"/>
              </w:rPr>
            </w:pPr>
          </w:p>
          <w:p w14:paraId="7DD61511" w14:textId="2E8A367D" w:rsidR="00A50A72" w:rsidRPr="00AF4220" w:rsidRDefault="00A50A72" w:rsidP="00A50A72">
            <w:pPr>
              <w:tabs>
                <w:tab w:val="decimal" w:pos="715"/>
              </w:tabs>
              <w:spacing w:line="240" w:lineRule="auto"/>
              <w:ind w:left="-95" w:right="-120"/>
              <w:jc w:val="center"/>
              <w:rPr>
                <w:sz w:val="20"/>
              </w:rPr>
            </w:pPr>
            <w:r w:rsidRPr="00AF4220">
              <w:rPr>
                <w:sz w:val="20"/>
              </w:rPr>
              <w:t>(1,327)</w:t>
            </w:r>
          </w:p>
        </w:tc>
        <w:tc>
          <w:tcPr>
            <w:tcW w:w="281" w:type="dxa"/>
          </w:tcPr>
          <w:p w14:paraId="18F31F4B" w14:textId="77777777" w:rsidR="00A50A72" w:rsidRPr="00AF4220" w:rsidRDefault="00A50A72" w:rsidP="00A50A72">
            <w:pPr>
              <w:tabs>
                <w:tab w:val="decimal" w:pos="715"/>
              </w:tabs>
              <w:spacing w:line="240" w:lineRule="auto"/>
              <w:ind w:left="-95" w:right="-120"/>
              <w:jc w:val="center"/>
              <w:rPr>
                <w:sz w:val="20"/>
              </w:rPr>
            </w:pPr>
          </w:p>
        </w:tc>
        <w:tc>
          <w:tcPr>
            <w:tcW w:w="989" w:type="dxa"/>
          </w:tcPr>
          <w:p w14:paraId="27A2D3F2" w14:textId="77777777" w:rsidR="00A50A72" w:rsidRPr="00AF4220" w:rsidRDefault="00A50A72" w:rsidP="00A50A72">
            <w:pPr>
              <w:tabs>
                <w:tab w:val="decimal" w:pos="715"/>
              </w:tabs>
              <w:spacing w:line="240" w:lineRule="auto"/>
              <w:ind w:left="-95" w:right="-120"/>
              <w:jc w:val="center"/>
              <w:rPr>
                <w:sz w:val="20"/>
              </w:rPr>
            </w:pPr>
          </w:p>
          <w:p w14:paraId="42044C4C" w14:textId="0107E9D9" w:rsidR="00A50A72" w:rsidRPr="00AF4220" w:rsidRDefault="00A50A72" w:rsidP="00A50A72">
            <w:pPr>
              <w:tabs>
                <w:tab w:val="decimal" w:pos="715"/>
              </w:tabs>
              <w:spacing w:line="240" w:lineRule="auto"/>
              <w:ind w:left="-95" w:right="-120"/>
              <w:jc w:val="center"/>
              <w:rPr>
                <w:sz w:val="20"/>
              </w:rPr>
            </w:pPr>
            <w:r w:rsidRPr="00AF4220">
              <w:rPr>
                <w:sz w:val="20"/>
              </w:rPr>
              <w:t>26,054</w:t>
            </w:r>
          </w:p>
        </w:tc>
      </w:tr>
      <w:tr w:rsidR="00176B33" w:rsidRPr="00AF4220" w14:paraId="0908B7AB" w14:textId="77777777" w:rsidTr="00164D04">
        <w:tc>
          <w:tcPr>
            <w:tcW w:w="1890" w:type="dxa"/>
          </w:tcPr>
          <w:p w14:paraId="69EC3379" w14:textId="7D884D83" w:rsidR="00176B33" w:rsidRPr="00AF4220" w:rsidRDefault="00176B33" w:rsidP="00176B33">
            <w:pPr>
              <w:spacing w:line="240" w:lineRule="auto"/>
              <w:rPr>
                <w:sz w:val="20"/>
                <w:rtl/>
                <w:cs/>
              </w:rPr>
            </w:pPr>
            <w:r w:rsidRPr="00AF4220">
              <w:rPr>
                <w:rFonts w:eastAsia="MS Mincho"/>
                <w:sz w:val="20"/>
              </w:rPr>
              <w:t xml:space="preserve">Other related parties </w:t>
            </w:r>
          </w:p>
        </w:tc>
        <w:tc>
          <w:tcPr>
            <w:tcW w:w="1232" w:type="dxa"/>
          </w:tcPr>
          <w:p w14:paraId="257FA4F7" w14:textId="77777777" w:rsidR="00176B33" w:rsidRPr="00AF4220" w:rsidRDefault="00176B33" w:rsidP="00176B33">
            <w:pPr>
              <w:spacing w:line="240" w:lineRule="auto"/>
              <w:jc w:val="center"/>
              <w:rPr>
                <w:sz w:val="20"/>
              </w:rPr>
            </w:pPr>
            <w:r w:rsidRPr="00AF4220">
              <w:rPr>
                <w:sz w:val="20"/>
              </w:rPr>
              <w:t>LIBOR+3</w:t>
            </w:r>
          </w:p>
        </w:tc>
        <w:tc>
          <w:tcPr>
            <w:tcW w:w="277" w:type="dxa"/>
            <w:gridSpan w:val="2"/>
          </w:tcPr>
          <w:p w14:paraId="2CE862CF" w14:textId="77777777" w:rsidR="00176B33" w:rsidRPr="00AF4220" w:rsidRDefault="00176B33" w:rsidP="00176B33">
            <w:pPr>
              <w:spacing w:line="240" w:lineRule="auto"/>
              <w:ind w:left="-250" w:hanging="142"/>
              <w:rPr>
                <w:sz w:val="20"/>
              </w:rPr>
            </w:pPr>
          </w:p>
        </w:tc>
        <w:tc>
          <w:tcPr>
            <w:tcW w:w="991" w:type="dxa"/>
            <w:gridSpan w:val="2"/>
            <w:tcBorders>
              <w:bottom w:val="single" w:sz="4" w:space="0" w:color="auto"/>
            </w:tcBorders>
          </w:tcPr>
          <w:p w14:paraId="6A237930" w14:textId="77777777" w:rsidR="00176B33" w:rsidRPr="00AF4220" w:rsidRDefault="00176B33" w:rsidP="00176B33">
            <w:pPr>
              <w:tabs>
                <w:tab w:val="decimal" w:pos="754"/>
              </w:tabs>
              <w:spacing w:line="240" w:lineRule="auto"/>
              <w:ind w:left="-129" w:right="-86"/>
              <w:rPr>
                <w:sz w:val="20"/>
              </w:rPr>
            </w:pPr>
            <w:r w:rsidRPr="00AF4220">
              <w:rPr>
                <w:sz w:val="20"/>
              </w:rPr>
              <w:t>70,727</w:t>
            </w:r>
          </w:p>
        </w:tc>
        <w:tc>
          <w:tcPr>
            <w:tcW w:w="278" w:type="dxa"/>
            <w:gridSpan w:val="2"/>
          </w:tcPr>
          <w:p w14:paraId="6DED060B" w14:textId="77777777" w:rsidR="00176B33" w:rsidRPr="00AF4220" w:rsidRDefault="00176B33" w:rsidP="00176B33">
            <w:pPr>
              <w:spacing w:line="240" w:lineRule="auto"/>
              <w:rPr>
                <w:sz w:val="20"/>
              </w:rPr>
            </w:pPr>
          </w:p>
        </w:tc>
        <w:tc>
          <w:tcPr>
            <w:tcW w:w="864" w:type="dxa"/>
            <w:gridSpan w:val="2"/>
          </w:tcPr>
          <w:p w14:paraId="390DCB82" w14:textId="77777777" w:rsidR="00176B33" w:rsidRPr="00AF4220" w:rsidRDefault="00176B33" w:rsidP="00176B33">
            <w:pPr>
              <w:tabs>
                <w:tab w:val="decimal" w:pos="647"/>
              </w:tabs>
              <w:spacing w:line="240" w:lineRule="auto"/>
              <w:ind w:right="-120"/>
              <w:rPr>
                <w:sz w:val="20"/>
              </w:rPr>
            </w:pPr>
            <w:r w:rsidRPr="00AF4220">
              <w:rPr>
                <w:sz w:val="20"/>
              </w:rPr>
              <w:t>70,350</w:t>
            </w:r>
          </w:p>
        </w:tc>
        <w:tc>
          <w:tcPr>
            <w:tcW w:w="267" w:type="dxa"/>
            <w:gridSpan w:val="2"/>
          </w:tcPr>
          <w:p w14:paraId="61450946" w14:textId="77777777" w:rsidR="00176B33" w:rsidRPr="00AF4220" w:rsidRDefault="00176B33" w:rsidP="00176B33">
            <w:pPr>
              <w:spacing w:line="240" w:lineRule="auto"/>
              <w:rPr>
                <w:sz w:val="20"/>
              </w:rPr>
            </w:pPr>
          </w:p>
        </w:tc>
        <w:tc>
          <w:tcPr>
            <w:tcW w:w="940" w:type="dxa"/>
            <w:gridSpan w:val="2"/>
          </w:tcPr>
          <w:p w14:paraId="3081B479" w14:textId="77777777" w:rsidR="00176B33" w:rsidRPr="00AF4220" w:rsidRDefault="00176B33" w:rsidP="00176B33">
            <w:pPr>
              <w:tabs>
                <w:tab w:val="decimal" w:pos="574"/>
              </w:tabs>
              <w:spacing w:line="240" w:lineRule="auto"/>
              <w:ind w:left="-95" w:right="-120"/>
              <w:rPr>
                <w:sz w:val="20"/>
              </w:rPr>
            </w:pPr>
            <w:r w:rsidRPr="00AF4220">
              <w:rPr>
                <w:sz w:val="20"/>
              </w:rPr>
              <w:t>(21,206)</w:t>
            </w:r>
          </w:p>
        </w:tc>
        <w:tc>
          <w:tcPr>
            <w:tcW w:w="278" w:type="dxa"/>
          </w:tcPr>
          <w:p w14:paraId="7AF54AF6" w14:textId="77777777" w:rsidR="00176B33" w:rsidRPr="00AF4220" w:rsidRDefault="00176B33" w:rsidP="00176B33">
            <w:pPr>
              <w:spacing w:line="240" w:lineRule="auto"/>
              <w:rPr>
                <w:sz w:val="20"/>
              </w:rPr>
            </w:pPr>
          </w:p>
        </w:tc>
        <w:tc>
          <w:tcPr>
            <w:tcW w:w="1044" w:type="dxa"/>
          </w:tcPr>
          <w:p w14:paraId="2F49CABC" w14:textId="77777777" w:rsidR="00176B33" w:rsidRPr="00AF4220" w:rsidRDefault="00176B33" w:rsidP="00176B33">
            <w:pPr>
              <w:tabs>
                <w:tab w:val="decimal" w:pos="715"/>
              </w:tabs>
              <w:spacing w:line="240" w:lineRule="auto"/>
              <w:ind w:left="-95" w:right="-120"/>
              <w:jc w:val="center"/>
              <w:rPr>
                <w:sz w:val="20"/>
              </w:rPr>
            </w:pPr>
            <w:r w:rsidRPr="00AF4220">
              <w:rPr>
                <w:sz w:val="20"/>
              </w:rPr>
              <w:t>(6,600)</w:t>
            </w:r>
          </w:p>
        </w:tc>
        <w:tc>
          <w:tcPr>
            <w:tcW w:w="281" w:type="dxa"/>
          </w:tcPr>
          <w:p w14:paraId="3CF36271" w14:textId="77777777" w:rsidR="00176B33" w:rsidRPr="00AF4220" w:rsidRDefault="00176B33" w:rsidP="00176B33">
            <w:pPr>
              <w:tabs>
                <w:tab w:val="decimal" w:pos="715"/>
              </w:tabs>
              <w:spacing w:line="240" w:lineRule="auto"/>
              <w:ind w:left="-95" w:right="-120"/>
              <w:jc w:val="center"/>
              <w:rPr>
                <w:sz w:val="20"/>
              </w:rPr>
            </w:pPr>
          </w:p>
        </w:tc>
        <w:tc>
          <w:tcPr>
            <w:tcW w:w="989" w:type="dxa"/>
            <w:tcBorders>
              <w:bottom w:val="single" w:sz="4" w:space="0" w:color="auto"/>
            </w:tcBorders>
          </w:tcPr>
          <w:p w14:paraId="60146237" w14:textId="77777777" w:rsidR="00176B33" w:rsidRPr="00AF4220" w:rsidRDefault="00176B33" w:rsidP="00176B33">
            <w:pPr>
              <w:tabs>
                <w:tab w:val="decimal" w:pos="715"/>
              </w:tabs>
              <w:spacing w:line="240" w:lineRule="auto"/>
              <w:ind w:left="-95" w:right="-120"/>
              <w:jc w:val="center"/>
              <w:rPr>
                <w:sz w:val="20"/>
              </w:rPr>
            </w:pPr>
            <w:r w:rsidRPr="00AF4220">
              <w:rPr>
                <w:sz w:val="20"/>
              </w:rPr>
              <w:t>113,271</w:t>
            </w:r>
          </w:p>
        </w:tc>
      </w:tr>
      <w:tr w:rsidR="00176B33" w:rsidRPr="00AF4220" w14:paraId="212BC59C" w14:textId="77777777" w:rsidTr="00164D04">
        <w:tc>
          <w:tcPr>
            <w:tcW w:w="1890" w:type="dxa"/>
          </w:tcPr>
          <w:p w14:paraId="2E7ACCE0" w14:textId="30E70631" w:rsidR="00176B33" w:rsidRPr="00AF4220" w:rsidRDefault="00176B33" w:rsidP="00176B33">
            <w:pPr>
              <w:spacing w:line="240" w:lineRule="auto"/>
              <w:rPr>
                <w:b/>
                <w:bCs/>
                <w:sz w:val="20"/>
                <w:rtl/>
                <w:cs/>
              </w:rPr>
            </w:pPr>
            <w:r w:rsidRPr="00AF4220">
              <w:rPr>
                <w:rFonts w:eastAsia="MS Mincho"/>
                <w:b/>
                <w:bCs/>
                <w:sz w:val="20"/>
              </w:rPr>
              <w:t>Total</w:t>
            </w:r>
          </w:p>
        </w:tc>
        <w:tc>
          <w:tcPr>
            <w:tcW w:w="1232" w:type="dxa"/>
          </w:tcPr>
          <w:p w14:paraId="3812783B" w14:textId="77777777" w:rsidR="00176B33" w:rsidRPr="00AF4220" w:rsidRDefault="00176B33" w:rsidP="00176B33">
            <w:pPr>
              <w:spacing w:line="240" w:lineRule="auto"/>
              <w:jc w:val="center"/>
              <w:rPr>
                <w:b/>
                <w:bCs/>
                <w:sz w:val="20"/>
              </w:rPr>
            </w:pPr>
          </w:p>
        </w:tc>
        <w:tc>
          <w:tcPr>
            <w:tcW w:w="277" w:type="dxa"/>
            <w:gridSpan w:val="2"/>
          </w:tcPr>
          <w:p w14:paraId="379B3485" w14:textId="77777777" w:rsidR="00176B33" w:rsidRPr="00AF4220" w:rsidRDefault="00176B33" w:rsidP="00176B33">
            <w:pPr>
              <w:spacing w:line="240" w:lineRule="auto"/>
              <w:ind w:left="-250" w:hanging="142"/>
              <w:rPr>
                <w:b/>
                <w:bCs/>
                <w:sz w:val="20"/>
              </w:rPr>
            </w:pPr>
          </w:p>
        </w:tc>
        <w:tc>
          <w:tcPr>
            <w:tcW w:w="991" w:type="dxa"/>
            <w:gridSpan w:val="2"/>
            <w:tcBorders>
              <w:top w:val="single" w:sz="4" w:space="0" w:color="auto"/>
              <w:bottom w:val="double" w:sz="4" w:space="0" w:color="auto"/>
            </w:tcBorders>
          </w:tcPr>
          <w:p w14:paraId="583A97EC" w14:textId="77777777" w:rsidR="00176B33" w:rsidRPr="00AF4220" w:rsidRDefault="00176B33" w:rsidP="00176B33">
            <w:pPr>
              <w:tabs>
                <w:tab w:val="decimal" w:pos="754"/>
              </w:tabs>
              <w:spacing w:line="240" w:lineRule="auto"/>
              <w:ind w:left="-129" w:right="-86"/>
              <w:rPr>
                <w:b/>
                <w:bCs/>
                <w:sz w:val="20"/>
              </w:rPr>
            </w:pPr>
            <w:r w:rsidRPr="00AF4220">
              <w:rPr>
                <w:b/>
                <w:bCs/>
                <w:sz w:val="20"/>
              </w:rPr>
              <w:t>164,329</w:t>
            </w:r>
          </w:p>
        </w:tc>
        <w:tc>
          <w:tcPr>
            <w:tcW w:w="278" w:type="dxa"/>
            <w:gridSpan w:val="2"/>
          </w:tcPr>
          <w:p w14:paraId="5AE32F1F" w14:textId="77777777" w:rsidR="00176B33" w:rsidRPr="00AF4220" w:rsidRDefault="00176B33" w:rsidP="00176B33">
            <w:pPr>
              <w:spacing w:line="240" w:lineRule="auto"/>
              <w:rPr>
                <w:b/>
                <w:bCs/>
                <w:sz w:val="20"/>
              </w:rPr>
            </w:pPr>
          </w:p>
        </w:tc>
        <w:tc>
          <w:tcPr>
            <w:tcW w:w="864" w:type="dxa"/>
            <w:gridSpan w:val="2"/>
          </w:tcPr>
          <w:p w14:paraId="589391CD" w14:textId="77777777" w:rsidR="00176B33" w:rsidRPr="00AF4220" w:rsidRDefault="00176B33" w:rsidP="00176B33">
            <w:pPr>
              <w:tabs>
                <w:tab w:val="decimal" w:pos="647"/>
              </w:tabs>
              <w:spacing w:line="240" w:lineRule="auto"/>
              <w:ind w:right="-120"/>
              <w:rPr>
                <w:b/>
                <w:bCs/>
                <w:sz w:val="20"/>
              </w:rPr>
            </w:pPr>
          </w:p>
        </w:tc>
        <w:tc>
          <w:tcPr>
            <w:tcW w:w="267" w:type="dxa"/>
            <w:gridSpan w:val="2"/>
          </w:tcPr>
          <w:p w14:paraId="304D41A3" w14:textId="77777777" w:rsidR="00176B33" w:rsidRPr="00AF4220" w:rsidRDefault="00176B33" w:rsidP="00176B33">
            <w:pPr>
              <w:spacing w:line="240" w:lineRule="auto"/>
              <w:rPr>
                <w:b/>
                <w:bCs/>
                <w:sz w:val="20"/>
              </w:rPr>
            </w:pPr>
          </w:p>
        </w:tc>
        <w:tc>
          <w:tcPr>
            <w:tcW w:w="940" w:type="dxa"/>
            <w:gridSpan w:val="2"/>
          </w:tcPr>
          <w:p w14:paraId="1EDBCDBA" w14:textId="77777777" w:rsidR="00176B33" w:rsidRPr="00AF4220" w:rsidRDefault="00176B33" w:rsidP="00176B33">
            <w:pPr>
              <w:tabs>
                <w:tab w:val="decimal" w:pos="574"/>
              </w:tabs>
              <w:spacing w:line="240" w:lineRule="auto"/>
              <w:ind w:left="-95" w:right="-120"/>
              <w:rPr>
                <w:b/>
                <w:bCs/>
                <w:sz w:val="20"/>
              </w:rPr>
            </w:pPr>
          </w:p>
        </w:tc>
        <w:tc>
          <w:tcPr>
            <w:tcW w:w="278" w:type="dxa"/>
          </w:tcPr>
          <w:p w14:paraId="7170254B" w14:textId="77777777" w:rsidR="00176B33" w:rsidRPr="00AF4220" w:rsidRDefault="00176B33" w:rsidP="00176B33">
            <w:pPr>
              <w:spacing w:line="240" w:lineRule="auto"/>
              <w:rPr>
                <w:b/>
                <w:bCs/>
                <w:sz w:val="20"/>
              </w:rPr>
            </w:pPr>
          </w:p>
        </w:tc>
        <w:tc>
          <w:tcPr>
            <w:tcW w:w="1044" w:type="dxa"/>
          </w:tcPr>
          <w:p w14:paraId="7653AE72" w14:textId="77777777" w:rsidR="00176B33" w:rsidRPr="00AF4220" w:rsidRDefault="00176B33" w:rsidP="00176B33">
            <w:pPr>
              <w:tabs>
                <w:tab w:val="decimal" w:pos="715"/>
              </w:tabs>
              <w:spacing w:line="240" w:lineRule="auto"/>
              <w:ind w:left="-95" w:right="-120"/>
              <w:jc w:val="center"/>
              <w:rPr>
                <w:b/>
                <w:bCs/>
                <w:sz w:val="20"/>
              </w:rPr>
            </w:pPr>
          </w:p>
        </w:tc>
        <w:tc>
          <w:tcPr>
            <w:tcW w:w="281" w:type="dxa"/>
          </w:tcPr>
          <w:p w14:paraId="03584387" w14:textId="77777777" w:rsidR="00176B33" w:rsidRPr="00AF4220" w:rsidRDefault="00176B33" w:rsidP="00176B33">
            <w:pPr>
              <w:tabs>
                <w:tab w:val="decimal" w:pos="715"/>
              </w:tabs>
              <w:spacing w:line="240" w:lineRule="auto"/>
              <w:ind w:left="-95" w:right="-120"/>
              <w:jc w:val="center"/>
              <w:rPr>
                <w:b/>
                <w:bCs/>
                <w:sz w:val="20"/>
              </w:rPr>
            </w:pPr>
          </w:p>
        </w:tc>
        <w:tc>
          <w:tcPr>
            <w:tcW w:w="989" w:type="dxa"/>
            <w:tcBorders>
              <w:top w:val="single" w:sz="4" w:space="0" w:color="auto"/>
              <w:bottom w:val="double" w:sz="4" w:space="0" w:color="auto"/>
            </w:tcBorders>
          </w:tcPr>
          <w:p w14:paraId="6C234C1C" w14:textId="77777777" w:rsidR="00176B33" w:rsidRPr="00AF4220" w:rsidRDefault="00176B33" w:rsidP="00176B33">
            <w:pPr>
              <w:tabs>
                <w:tab w:val="decimal" w:pos="715"/>
              </w:tabs>
              <w:spacing w:line="240" w:lineRule="auto"/>
              <w:ind w:left="-95" w:right="-120"/>
              <w:jc w:val="center"/>
              <w:rPr>
                <w:b/>
                <w:bCs/>
                <w:sz w:val="20"/>
              </w:rPr>
            </w:pPr>
            <w:r w:rsidRPr="00AF4220">
              <w:rPr>
                <w:b/>
                <w:bCs/>
                <w:sz w:val="20"/>
              </w:rPr>
              <w:t>196,325</w:t>
            </w:r>
          </w:p>
        </w:tc>
      </w:tr>
      <w:tr w:rsidR="00164D04" w:rsidRPr="00AF4220" w14:paraId="37BFBCFF" w14:textId="77777777" w:rsidTr="00164D04">
        <w:tc>
          <w:tcPr>
            <w:tcW w:w="1890" w:type="dxa"/>
          </w:tcPr>
          <w:p w14:paraId="2748B9D4" w14:textId="77777777" w:rsidR="003C0843" w:rsidRPr="00AF4220" w:rsidRDefault="003C0843" w:rsidP="003C0843">
            <w:pPr>
              <w:spacing w:line="240" w:lineRule="auto"/>
              <w:rPr>
                <w:b/>
                <w:bCs/>
                <w:sz w:val="20"/>
                <w:rtl/>
                <w:cs/>
              </w:rPr>
            </w:pPr>
          </w:p>
        </w:tc>
        <w:tc>
          <w:tcPr>
            <w:tcW w:w="1232" w:type="dxa"/>
          </w:tcPr>
          <w:p w14:paraId="2C0DD0C9" w14:textId="77777777" w:rsidR="003C0843" w:rsidRPr="00AF4220" w:rsidRDefault="003C0843" w:rsidP="003C0843">
            <w:pPr>
              <w:spacing w:line="240" w:lineRule="auto"/>
              <w:jc w:val="center"/>
              <w:rPr>
                <w:b/>
                <w:bCs/>
                <w:sz w:val="20"/>
              </w:rPr>
            </w:pPr>
          </w:p>
        </w:tc>
        <w:tc>
          <w:tcPr>
            <w:tcW w:w="277" w:type="dxa"/>
            <w:gridSpan w:val="2"/>
          </w:tcPr>
          <w:p w14:paraId="290F6F89" w14:textId="77777777" w:rsidR="003C0843" w:rsidRPr="00AF4220" w:rsidRDefault="003C0843" w:rsidP="003C0843">
            <w:pPr>
              <w:spacing w:line="240" w:lineRule="auto"/>
              <w:ind w:left="-250" w:hanging="142"/>
              <w:rPr>
                <w:b/>
                <w:bCs/>
                <w:sz w:val="20"/>
              </w:rPr>
            </w:pPr>
          </w:p>
        </w:tc>
        <w:tc>
          <w:tcPr>
            <w:tcW w:w="991" w:type="dxa"/>
            <w:gridSpan w:val="2"/>
            <w:tcBorders>
              <w:top w:val="double" w:sz="4" w:space="0" w:color="auto"/>
            </w:tcBorders>
          </w:tcPr>
          <w:p w14:paraId="50369D4E" w14:textId="77777777" w:rsidR="003C0843" w:rsidRPr="00AF4220" w:rsidRDefault="003C0843" w:rsidP="003C0843">
            <w:pPr>
              <w:tabs>
                <w:tab w:val="decimal" w:pos="754"/>
              </w:tabs>
              <w:spacing w:line="240" w:lineRule="auto"/>
              <w:ind w:left="-129" w:right="-86"/>
              <w:rPr>
                <w:b/>
                <w:bCs/>
                <w:sz w:val="20"/>
              </w:rPr>
            </w:pPr>
          </w:p>
        </w:tc>
        <w:tc>
          <w:tcPr>
            <w:tcW w:w="278" w:type="dxa"/>
            <w:gridSpan w:val="2"/>
          </w:tcPr>
          <w:p w14:paraId="5A3D9E90" w14:textId="77777777" w:rsidR="003C0843" w:rsidRPr="00AF4220" w:rsidRDefault="003C0843" w:rsidP="003C0843">
            <w:pPr>
              <w:spacing w:line="240" w:lineRule="auto"/>
              <w:rPr>
                <w:b/>
                <w:bCs/>
                <w:sz w:val="20"/>
              </w:rPr>
            </w:pPr>
          </w:p>
        </w:tc>
        <w:tc>
          <w:tcPr>
            <w:tcW w:w="864" w:type="dxa"/>
            <w:gridSpan w:val="2"/>
          </w:tcPr>
          <w:p w14:paraId="08F8E35E" w14:textId="77777777" w:rsidR="003C0843" w:rsidRPr="00AF4220" w:rsidRDefault="003C0843" w:rsidP="003C0843">
            <w:pPr>
              <w:tabs>
                <w:tab w:val="decimal" w:pos="647"/>
              </w:tabs>
              <w:spacing w:line="240" w:lineRule="auto"/>
              <w:ind w:right="-120"/>
              <w:rPr>
                <w:b/>
                <w:bCs/>
                <w:sz w:val="20"/>
              </w:rPr>
            </w:pPr>
          </w:p>
        </w:tc>
        <w:tc>
          <w:tcPr>
            <w:tcW w:w="267" w:type="dxa"/>
            <w:gridSpan w:val="2"/>
          </w:tcPr>
          <w:p w14:paraId="4F373396" w14:textId="77777777" w:rsidR="003C0843" w:rsidRPr="00AF4220" w:rsidRDefault="003C0843" w:rsidP="003C0843">
            <w:pPr>
              <w:spacing w:line="240" w:lineRule="auto"/>
              <w:rPr>
                <w:b/>
                <w:bCs/>
                <w:sz w:val="20"/>
              </w:rPr>
            </w:pPr>
          </w:p>
        </w:tc>
        <w:tc>
          <w:tcPr>
            <w:tcW w:w="940" w:type="dxa"/>
            <w:gridSpan w:val="2"/>
          </w:tcPr>
          <w:p w14:paraId="13C2E24D" w14:textId="77777777" w:rsidR="003C0843" w:rsidRPr="00AF4220" w:rsidRDefault="003C0843" w:rsidP="003C0843">
            <w:pPr>
              <w:tabs>
                <w:tab w:val="decimal" w:pos="574"/>
              </w:tabs>
              <w:spacing w:line="240" w:lineRule="auto"/>
              <w:ind w:left="-95" w:right="-120"/>
              <w:rPr>
                <w:b/>
                <w:bCs/>
                <w:sz w:val="20"/>
              </w:rPr>
            </w:pPr>
          </w:p>
        </w:tc>
        <w:tc>
          <w:tcPr>
            <w:tcW w:w="278" w:type="dxa"/>
          </w:tcPr>
          <w:p w14:paraId="36707186" w14:textId="77777777" w:rsidR="003C0843" w:rsidRPr="00AF4220" w:rsidRDefault="003C0843" w:rsidP="003C0843">
            <w:pPr>
              <w:spacing w:line="240" w:lineRule="auto"/>
              <w:rPr>
                <w:b/>
                <w:bCs/>
                <w:sz w:val="20"/>
              </w:rPr>
            </w:pPr>
          </w:p>
        </w:tc>
        <w:tc>
          <w:tcPr>
            <w:tcW w:w="1044" w:type="dxa"/>
          </w:tcPr>
          <w:p w14:paraId="12BFFB72" w14:textId="77777777" w:rsidR="003C0843" w:rsidRPr="00AF4220" w:rsidRDefault="003C0843" w:rsidP="003C0843">
            <w:pPr>
              <w:tabs>
                <w:tab w:val="decimal" w:pos="715"/>
              </w:tabs>
              <w:spacing w:line="240" w:lineRule="auto"/>
              <w:ind w:left="-95" w:right="-120"/>
              <w:jc w:val="center"/>
              <w:rPr>
                <w:b/>
                <w:bCs/>
                <w:sz w:val="20"/>
              </w:rPr>
            </w:pPr>
          </w:p>
        </w:tc>
        <w:tc>
          <w:tcPr>
            <w:tcW w:w="281" w:type="dxa"/>
          </w:tcPr>
          <w:p w14:paraId="6A1E0F1E" w14:textId="77777777" w:rsidR="003C0843" w:rsidRPr="00AF4220" w:rsidRDefault="003C0843" w:rsidP="003C0843">
            <w:pPr>
              <w:tabs>
                <w:tab w:val="decimal" w:pos="715"/>
              </w:tabs>
              <w:spacing w:line="240" w:lineRule="auto"/>
              <w:ind w:left="-95" w:right="-120"/>
              <w:jc w:val="center"/>
              <w:rPr>
                <w:b/>
                <w:bCs/>
                <w:sz w:val="20"/>
              </w:rPr>
            </w:pPr>
          </w:p>
        </w:tc>
        <w:tc>
          <w:tcPr>
            <w:tcW w:w="989" w:type="dxa"/>
            <w:tcBorders>
              <w:top w:val="double" w:sz="4" w:space="0" w:color="auto"/>
            </w:tcBorders>
          </w:tcPr>
          <w:p w14:paraId="1E36CF69" w14:textId="77777777" w:rsidR="003C0843" w:rsidRPr="00AF4220" w:rsidRDefault="003C0843" w:rsidP="003C0843">
            <w:pPr>
              <w:tabs>
                <w:tab w:val="decimal" w:pos="715"/>
              </w:tabs>
              <w:spacing w:line="240" w:lineRule="auto"/>
              <w:ind w:left="-95" w:right="-120"/>
              <w:jc w:val="center"/>
              <w:rPr>
                <w:b/>
                <w:bCs/>
                <w:sz w:val="20"/>
              </w:rPr>
            </w:pPr>
          </w:p>
        </w:tc>
      </w:tr>
    </w:tbl>
    <w:p w14:paraId="7A41393F" w14:textId="333E208C" w:rsidR="003C0843" w:rsidRDefault="003C0843" w:rsidP="00FF215C">
      <w:pPr>
        <w:spacing w:line="240" w:lineRule="auto"/>
        <w:ind w:left="540"/>
        <w:jc w:val="both"/>
        <w:rPr>
          <w:sz w:val="20"/>
          <w:lang w:val="en-US"/>
        </w:rPr>
      </w:pPr>
    </w:p>
    <w:p w14:paraId="71735BAB" w14:textId="30C269E0" w:rsidR="00A84EB1" w:rsidRDefault="00A84EB1">
      <w:pPr>
        <w:spacing w:line="240" w:lineRule="auto"/>
        <w:rPr>
          <w:sz w:val="20"/>
          <w:lang w:val="en-US"/>
        </w:rPr>
      </w:pPr>
      <w:r>
        <w:rPr>
          <w:sz w:val="20"/>
          <w:lang w:val="en-US"/>
        </w:rPr>
        <w:br w:type="page"/>
      </w: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C30BEC" w:rsidRPr="00510C17" w14:paraId="1C6F533B" w14:textId="77777777" w:rsidTr="00F444F6">
        <w:trPr>
          <w:cantSplit/>
          <w:tblHeader/>
        </w:trPr>
        <w:tc>
          <w:tcPr>
            <w:tcW w:w="4230" w:type="dxa"/>
            <w:vAlign w:val="bottom"/>
          </w:tcPr>
          <w:p w14:paraId="34C0A0D0" w14:textId="77777777" w:rsidR="00C30BEC" w:rsidRPr="00510C17" w:rsidRDefault="00C30BEC" w:rsidP="00F444F6">
            <w:pPr>
              <w:spacing w:line="240" w:lineRule="auto"/>
              <w:ind w:left="281" w:hanging="281"/>
              <w:jc w:val="both"/>
              <w:rPr>
                <w:rFonts w:eastAsia="MS Mincho"/>
                <w:b/>
                <w:bCs/>
                <w:i/>
                <w:iCs/>
                <w:sz w:val="20"/>
              </w:rPr>
            </w:pPr>
          </w:p>
        </w:tc>
        <w:tc>
          <w:tcPr>
            <w:tcW w:w="2430" w:type="dxa"/>
            <w:gridSpan w:val="3"/>
          </w:tcPr>
          <w:p w14:paraId="5CE62E51" w14:textId="77777777" w:rsidR="00C30BEC" w:rsidRPr="00510C17" w:rsidRDefault="00C30BEC" w:rsidP="00F444F6">
            <w:pPr>
              <w:spacing w:line="240" w:lineRule="auto"/>
              <w:jc w:val="center"/>
              <w:rPr>
                <w:b/>
                <w:sz w:val="20"/>
              </w:rPr>
            </w:pPr>
            <w:r w:rsidRPr="00510C17">
              <w:rPr>
                <w:b/>
                <w:sz w:val="20"/>
              </w:rPr>
              <w:t xml:space="preserve">Consolidated </w:t>
            </w:r>
          </w:p>
          <w:p w14:paraId="058BC2B4" w14:textId="77777777" w:rsidR="00C30BEC" w:rsidRPr="00510C17" w:rsidRDefault="00C30BEC" w:rsidP="00F444F6">
            <w:pPr>
              <w:spacing w:line="240" w:lineRule="auto"/>
              <w:jc w:val="center"/>
              <w:rPr>
                <w:b/>
                <w:sz w:val="20"/>
              </w:rPr>
            </w:pPr>
            <w:r w:rsidRPr="00510C17">
              <w:rPr>
                <w:b/>
                <w:sz w:val="20"/>
              </w:rPr>
              <w:t xml:space="preserve">financial statements </w:t>
            </w:r>
          </w:p>
        </w:tc>
        <w:tc>
          <w:tcPr>
            <w:tcW w:w="180" w:type="dxa"/>
          </w:tcPr>
          <w:p w14:paraId="5DB92EBB" w14:textId="77777777" w:rsidR="00C30BEC" w:rsidRPr="00510C17" w:rsidRDefault="00C30BEC" w:rsidP="00F444F6">
            <w:pPr>
              <w:spacing w:line="240" w:lineRule="auto"/>
              <w:jc w:val="center"/>
              <w:rPr>
                <w:b/>
                <w:sz w:val="20"/>
              </w:rPr>
            </w:pPr>
          </w:p>
        </w:tc>
        <w:tc>
          <w:tcPr>
            <w:tcW w:w="2430" w:type="dxa"/>
            <w:gridSpan w:val="3"/>
          </w:tcPr>
          <w:p w14:paraId="2442B6BE" w14:textId="77777777" w:rsidR="00C30BEC" w:rsidRPr="00510C17" w:rsidRDefault="00C30BEC" w:rsidP="00F444F6">
            <w:pPr>
              <w:spacing w:line="240" w:lineRule="auto"/>
              <w:jc w:val="center"/>
              <w:rPr>
                <w:b/>
                <w:sz w:val="20"/>
              </w:rPr>
            </w:pPr>
            <w:r w:rsidRPr="00510C17">
              <w:rPr>
                <w:b/>
                <w:sz w:val="20"/>
              </w:rPr>
              <w:t xml:space="preserve">Separate </w:t>
            </w:r>
          </w:p>
          <w:p w14:paraId="2E6965B3" w14:textId="77777777" w:rsidR="00C30BEC" w:rsidRPr="00510C17" w:rsidRDefault="00C30BEC" w:rsidP="00F444F6">
            <w:pPr>
              <w:spacing w:line="240" w:lineRule="auto"/>
              <w:jc w:val="center"/>
              <w:rPr>
                <w:b/>
                <w:sz w:val="20"/>
              </w:rPr>
            </w:pPr>
            <w:r w:rsidRPr="00510C17">
              <w:rPr>
                <w:b/>
                <w:sz w:val="20"/>
              </w:rPr>
              <w:t xml:space="preserve">financial statements </w:t>
            </w:r>
          </w:p>
        </w:tc>
      </w:tr>
      <w:tr w:rsidR="00C30BEC" w:rsidRPr="00510C17" w14:paraId="27BA9F00" w14:textId="77777777" w:rsidTr="00F444F6">
        <w:trPr>
          <w:cantSplit/>
          <w:tblHeader/>
        </w:trPr>
        <w:tc>
          <w:tcPr>
            <w:tcW w:w="4230" w:type="dxa"/>
            <w:vAlign w:val="bottom"/>
          </w:tcPr>
          <w:p w14:paraId="75D8B1AE" w14:textId="27EB36F2" w:rsidR="00C30BEC" w:rsidRPr="00510C17" w:rsidRDefault="00C30BEC" w:rsidP="00F444F6">
            <w:pPr>
              <w:tabs>
                <w:tab w:val="decimal" w:pos="765"/>
              </w:tabs>
              <w:spacing w:line="240" w:lineRule="auto"/>
              <w:rPr>
                <w:sz w:val="20"/>
              </w:rPr>
            </w:pPr>
            <w:r>
              <w:rPr>
                <w:b/>
                <w:bCs/>
                <w:i/>
                <w:iCs/>
                <w:sz w:val="20"/>
              </w:rPr>
              <w:t>Other non</w:t>
            </w:r>
            <w:r w:rsidR="00EE41CE">
              <w:rPr>
                <w:b/>
                <w:bCs/>
                <w:i/>
                <w:iCs/>
                <w:sz w:val="20"/>
              </w:rPr>
              <w:t>-</w:t>
            </w:r>
            <w:r>
              <w:rPr>
                <w:b/>
                <w:bCs/>
                <w:i/>
                <w:iCs/>
                <w:sz w:val="20"/>
              </w:rPr>
              <w:t>current asset</w:t>
            </w:r>
          </w:p>
        </w:tc>
        <w:tc>
          <w:tcPr>
            <w:tcW w:w="1169" w:type="dxa"/>
          </w:tcPr>
          <w:p w14:paraId="152569B5" w14:textId="77777777" w:rsidR="00C30BEC" w:rsidRPr="00510C17" w:rsidRDefault="00C30BEC" w:rsidP="00F444F6">
            <w:pPr>
              <w:spacing w:line="240" w:lineRule="auto"/>
              <w:jc w:val="center"/>
              <w:rPr>
                <w:spacing w:val="-4"/>
                <w:sz w:val="20"/>
              </w:rPr>
            </w:pPr>
            <w:r w:rsidRPr="00510C17">
              <w:rPr>
                <w:sz w:val="20"/>
              </w:rPr>
              <w:t>2020</w:t>
            </w:r>
          </w:p>
        </w:tc>
        <w:tc>
          <w:tcPr>
            <w:tcW w:w="181" w:type="dxa"/>
          </w:tcPr>
          <w:p w14:paraId="57550438" w14:textId="77777777" w:rsidR="00C30BEC" w:rsidRPr="00510C17" w:rsidRDefault="00C30BEC" w:rsidP="00F444F6">
            <w:pPr>
              <w:spacing w:line="240" w:lineRule="auto"/>
              <w:jc w:val="center"/>
              <w:rPr>
                <w:sz w:val="20"/>
              </w:rPr>
            </w:pPr>
          </w:p>
        </w:tc>
        <w:tc>
          <w:tcPr>
            <w:tcW w:w="1080" w:type="dxa"/>
          </w:tcPr>
          <w:p w14:paraId="738FAC69" w14:textId="77777777" w:rsidR="00C30BEC" w:rsidRPr="00510C17" w:rsidRDefault="00C30BEC" w:rsidP="00F444F6">
            <w:pPr>
              <w:spacing w:line="240" w:lineRule="auto"/>
              <w:ind w:right="-75"/>
              <w:jc w:val="center"/>
              <w:rPr>
                <w:sz w:val="20"/>
              </w:rPr>
            </w:pPr>
            <w:r w:rsidRPr="00510C17">
              <w:rPr>
                <w:sz w:val="20"/>
              </w:rPr>
              <w:t>2019</w:t>
            </w:r>
          </w:p>
        </w:tc>
        <w:tc>
          <w:tcPr>
            <w:tcW w:w="180" w:type="dxa"/>
          </w:tcPr>
          <w:p w14:paraId="69D630B4" w14:textId="77777777" w:rsidR="00C30BEC" w:rsidRPr="00510C17" w:rsidRDefault="00C30BEC" w:rsidP="00F444F6">
            <w:pPr>
              <w:spacing w:line="240" w:lineRule="auto"/>
              <w:jc w:val="center"/>
              <w:rPr>
                <w:sz w:val="20"/>
              </w:rPr>
            </w:pPr>
          </w:p>
        </w:tc>
        <w:tc>
          <w:tcPr>
            <w:tcW w:w="1080" w:type="dxa"/>
          </w:tcPr>
          <w:p w14:paraId="59174D45" w14:textId="77777777" w:rsidR="00C30BEC" w:rsidRPr="00510C17" w:rsidRDefault="00C30BEC" w:rsidP="00F444F6">
            <w:pPr>
              <w:spacing w:line="240" w:lineRule="auto"/>
              <w:jc w:val="center"/>
              <w:rPr>
                <w:spacing w:val="-4"/>
                <w:sz w:val="20"/>
              </w:rPr>
            </w:pPr>
            <w:r w:rsidRPr="00510C17">
              <w:rPr>
                <w:sz w:val="20"/>
              </w:rPr>
              <w:t>2020</w:t>
            </w:r>
          </w:p>
        </w:tc>
        <w:tc>
          <w:tcPr>
            <w:tcW w:w="180" w:type="dxa"/>
          </w:tcPr>
          <w:p w14:paraId="6DFC2EC6" w14:textId="77777777" w:rsidR="00C30BEC" w:rsidRPr="00510C17" w:rsidRDefault="00C30BEC" w:rsidP="00F444F6">
            <w:pPr>
              <w:spacing w:line="240" w:lineRule="auto"/>
              <w:jc w:val="center"/>
              <w:rPr>
                <w:sz w:val="20"/>
              </w:rPr>
            </w:pPr>
          </w:p>
        </w:tc>
        <w:tc>
          <w:tcPr>
            <w:tcW w:w="1170" w:type="dxa"/>
          </w:tcPr>
          <w:p w14:paraId="7E9B528B" w14:textId="77777777" w:rsidR="00C30BEC" w:rsidRPr="00510C17" w:rsidRDefault="00C30BEC" w:rsidP="00F444F6">
            <w:pPr>
              <w:spacing w:line="240" w:lineRule="auto"/>
              <w:ind w:right="-75"/>
              <w:jc w:val="center"/>
              <w:rPr>
                <w:spacing w:val="-4"/>
                <w:sz w:val="20"/>
              </w:rPr>
            </w:pPr>
            <w:r w:rsidRPr="00510C17">
              <w:rPr>
                <w:sz w:val="20"/>
              </w:rPr>
              <w:t>2019</w:t>
            </w:r>
          </w:p>
        </w:tc>
      </w:tr>
      <w:tr w:rsidR="00C30BEC" w:rsidRPr="00510C17" w14:paraId="15CED7CD" w14:textId="77777777" w:rsidTr="00F444F6">
        <w:trPr>
          <w:cantSplit/>
          <w:tblHeader/>
        </w:trPr>
        <w:tc>
          <w:tcPr>
            <w:tcW w:w="4230" w:type="dxa"/>
          </w:tcPr>
          <w:p w14:paraId="3D728A42" w14:textId="77777777" w:rsidR="00C30BEC" w:rsidRPr="00510C17" w:rsidRDefault="00C30BEC" w:rsidP="00F444F6">
            <w:pPr>
              <w:spacing w:line="240" w:lineRule="auto"/>
              <w:jc w:val="both"/>
              <w:rPr>
                <w:rFonts w:eastAsia="MS Mincho"/>
                <w:b/>
                <w:bCs/>
                <w:i/>
                <w:iCs/>
                <w:sz w:val="20"/>
              </w:rPr>
            </w:pPr>
          </w:p>
        </w:tc>
        <w:tc>
          <w:tcPr>
            <w:tcW w:w="5040" w:type="dxa"/>
            <w:gridSpan w:val="7"/>
          </w:tcPr>
          <w:p w14:paraId="6E2ED5D9" w14:textId="77777777" w:rsidR="00C30BEC" w:rsidRPr="00510C17" w:rsidRDefault="00C30BEC" w:rsidP="00F444F6">
            <w:pPr>
              <w:tabs>
                <w:tab w:val="decimal" w:pos="765"/>
              </w:tabs>
              <w:spacing w:line="240" w:lineRule="auto"/>
              <w:jc w:val="center"/>
              <w:rPr>
                <w:i/>
                <w:iCs/>
                <w:sz w:val="20"/>
              </w:rPr>
            </w:pPr>
            <w:r w:rsidRPr="00510C17">
              <w:rPr>
                <w:i/>
                <w:iCs/>
                <w:sz w:val="20"/>
              </w:rPr>
              <w:t>(in thousand Baht)</w:t>
            </w:r>
          </w:p>
        </w:tc>
      </w:tr>
      <w:tr w:rsidR="00C30BEC" w:rsidRPr="00510C17" w14:paraId="1218228B" w14:textId="77777777" w:rsidTr="00F444F6">
        <w:trPr>
          <w:cantSplit/>
        </w:trPr>
        <w:tc>
          <w:tcPr>
            <w:tcW w:w="4230" w:type="dxa"/>
          </w:tcPr>
          <w:p w14:paraId="3B399197" w14:textId="77777777" w:rsidR="00C30BEC" w:rsidRPr="00510C17" w:rsidRDefault="00C30BEC" w:rsidP="00F444F6">
            <w:pPr>
              <w:spacing w:line="240" w:lineRule="auto"/>
              <w:jc w:val="both"/>
              <w:rPr>
                <w:rFonts w:eastAsia="MS Mincho"/>
                <w:sz w:val="20"/>
              </w:rPr>
            </w:pPr>
            <w:r w:rsidRPr="00510C17">
              <w:rPr>
                <w:rFonts w:eastAsia="MS Mincho"/>
                <w:sz w:val="20"/>
              </w:rPr>
              <w:t>Subsidiaries</w:t>
            </w:r>
          </w:p>
        </w:tc>
        <w:tc>
          <w:tcPr>
            <w:tcW w:w="1169" w:type="dxa"/>
          </w:tcPr>
          <w:p w14:paraId="2A931796" w14:textId="77777777" w:rsidR="00C30BEC" w:rsidRPr="009B58CD" w:rsidRDefault="00C30BEC" w:rsidP="00F444F6">
            <w:pPr>
              <w:pStyle w:val="acctfourfigures"/>
              <w:tabs>
                <w:tab w:val="clear" w:pos="765"/>
                <w:tab w:val="decimal" w:pos="561"/>
              </w:tabs>
              <w:spacing w:line="240" w:lineRule="auto"/>
              <w:ind w:right="11"/>
              <w:rPr>
                <w:sz w:val="20"/>
              </w:rPr>
            </w:pPr>
            <w:r w:rsidRPr="009B58CD">
              <w:rPr>
                <w:sz w:val="20"/>
              </w:rPr>
              <w:t>-</w:t>
            </w:r>
          </w:p>
        </w:tc>
        <w:tc>
          <w:tcPr>
            <w:tcW w:w="181" w:type="dxa"/>
          </w:tcPr>
          <w:p w14:paraId="67FCA524" w14:textId="77777777" w:rsidR="00C30BEC" w:rsidRPr="009B58CD" w:rsidRDefault="00C30BEC" w:rsidP="00F444F6">
            <w:pPr>
              <w:pStyle w:val="acctfourfigures"/>
              <w:tabs>
                <w:tab w:val="clear" w:pos="765"/>
                <w:tab w:val="decimal" w:pos="911"/>
              </w:tabs>
              <w:spacing w:line="240" w:lineRule="auto"/>
              <w:ind w:right="11"/>
              <w:rPr>
                <w:sz w:val="20"/>
              </w:rPr>
            </w:pPr>
          </w:p>
        </w:tc>
        <w:tc>
          <w:tcPr>
            <w:tcW w:w="1080" w:type="dxa"/>
          </w:tcPr>
          <w:p w14:paraId="62583323" w14:textId="77777777" w:rsidR="00C30BEC" w:rsidRPr="009B58CD" w:rsidRDefault="00C30BEC" w:rsidP="00EE41CE">
            <w:pPr>
              <w:pStyle w:val="acctfourfigures"/>
              <w:tabs>
                <w:tab w:val="clear" w:pos="765"/>
                <w:tab w:val="decimal" w:pos="640"/>
              </w:tabs>
              <w:spacing w:line="240" w:lineRule="auto"/>
              <w:ind w:right="11"/>
              <w:rPr>
                <w:sz w:val="20"/>
              </w:rPr>
            </w:pPr>
            <w:r w:rsidRPr="009B58CD">
              <w:rPr>
                <w:sz w:val="20"/>
              </w:rPr>
              <w:t>-</w:t>
            </w:r>
          </w:p>
        </w:tc>
        <w:tc>
          <w:tcPr>
            <w:tcW w:w="180" w:type="dxa"/>
          </w:tcPr>
          <w:p w14:paraId="6CAEB67B" w14:textId="77777777" w:rsidR="00C30BEC" w:rsidRPr="009B58CD" w:rsidRDefault="00C30BEC" w:rsidP="00F444F6">
            <w:pPr>
              <w:pStyle w:val="acctfourfigures"/>
              <w:tabs>
                <w:tab w:val="clear" w:pos="765"/>
                <w:tab w:val="decimal" w:pos="911"/>
              </w:tabs>
              <w:spacing w:line="240" w:lineRule="auto"/>
              <w:ind w:right="11"/>
              <w:rPr>
                <w:sz w:val="20"/>
              </w:rPr>
            </w:pPr>
          </w:p>
        </w:tc>
        <w:tc>
          <w:tcPr>
            <w:tcW w:w="1080" w:type="dxa"/>
          </w:tcPr>
          <w:p w14:paraId="059B74B0" w14:textId="371BC544" w:rsidR="00C30BEC" w:rsidRPr="009B58CD" w:rsidRDefault="00C30BEC" w:rsidP="00F444F6">
            <w:pPr>
              <w:pStyle w:val="acctfourfigures"/>
              <w:tabs>
                <w:tab w:val="clear" w:pos="765"/>
                <w:tab w:val="decimal" w:pos="911"/>
              </w:tabs>
              <w:spacing w:line="240" w:lineRule="auto"/>
              <w:ind w:right="11"/>
              <w:rPr>
                <w:sz w:val="20"/>
              </w:rPr>
            </w:pPr>
            <w:r>
              <w:rPr>
                <w:sz w:val="20"/>
              </w:rPr>
              <w:t>38,975</w:t>
            </w:r>
          </w:p>
        </w:tc>
        <w:tc>
          <w:tcPr>
            <w:tcW w:w="180" w:type="dxa"/>
          </w:tcPr>
          <w:p w14:paraId="37D83BE9" w14:textId="77777777" w:rsidR="00C30BEC" w:rsidRPr="00510C17" w:rsidRDefault="00C30BEC" w:rsidP="00F444F6">
            <w:pPr>
              <w:tabs>
                <w:tab w:val="decimal" w:pos="975"/>
              </w:tabs>
              <w:spacing w:line="240" w:lineRule="auto"/>
              <w:ind w:right="-81"/>
              <w:rPr>
                <w:b/>
                <w:sz w:val="20"/>
              </w:rPr>
            </w:pPr>
          </w:p>
        </w:tc>
        <w:tc>
          <w:tcPr>
            <w:tcW w:w="1170" w:type="dxa"/>
          </w:tcPr>
          <w:p w14:paraId="7D7F276B" w14:textId="159F8118" w:rsidR="00C30BEC" w:rsidRPr="00510C17" w:rsidRDefault="00C30BEC" w:rsidP="00F444F6">
            <w:pPr>
              <w:tabs>
                <w:tab w:val="decimal" w:pos="913"/>
              </w:tabs>
              <w:spacing w:line="240" w:lineRule="auto"/>
              <w:ind w:right="-81"/>
              <w:rPr>
                <w:bCs/>
                <w:sz w:val="20"/>
              </w:rPr>
            </w:pPr>
            <w:r>
              <w:rPr>
                <w:bCs/>
                <w:sz w:val="20"/>
              </w:rPr>
              <w:t>38,841</w:t>
            </w:r>
          </w:p>
        </w:tc>
      </w:tr>
      <w:tr w:rsidR="00C30BEC" w:rsidRPr="00510C17" w14:paraId="2BF2C29A" w14:textId="77777777" w:rsidTr="00F444F6">
        <w:trPr>
          <w:cantSplit/>
        </w:trPr>
        <w:tc>
          <w:tcPr>
            <w:tcW w:w="4230" w:type="dxa"/>
          </w:tcPr>
          <w:p w14:paraId="42F1ECE9" w14:textId="77777777" w:rsidR="00C30BEC" w:rsidRPr="00510C17" w:rsidRDefault="00C30BEC" w:rsidP="00C30BEC">
            <w:pPr>
              <w:spacing w:line="240" w:lineRule="auto"/>
              <w:jc w:val="both"/>
              <w:rPr>
                <w:rFonts w:eastAsia="MS Mincho"/>
                <w:sz w:val="20"/>
              </w:rPr>
            </w:pPr>
            <w:r w:rsidRPr="00510C17">
              <w:rPr>
                <w:rFonts w:eastAsia="MS Mincho"/>
                <w:sz w:val="20"/>
              </w:rPr>
              <w:t>Other related parties</w:t>
            </w:r>
          </w:p>
        </w:tc>
        <w:tc>
          <w:tcPr>
            <w:tcW w:w="1169" w:type="dxa"/>
            <w:tcBorders>
              <w:bottom w:val="single" w:sz="4" w:space="0" w:color="auto"/>
            </w:tcBorders>
          </w:tcPr>
          <w:p w14:paraId="561A8C3F" w14:textId="0D89F2D2" w:rsidR="00C30BEC" w:rsidRPr="009B58CD" w:rsidRDefault="00C30BEC" w:rsidP="00C30BEC">
            <w:pPr>
              <w:pStyle w:val="acctfourfigures"/>
              <w:tabs>
                <w:tab w:val="clear" w:pos="765"/>
                <w:tab w:val="decimal" w:pos="819"/>
              </w:tabs>
              <w:spacing w:line="240" w:lineRule="auto"/>
              <w:ind w:right="11"/>
              <w:rPr>
                <w:sz w:val="20"/>
              </w:rPr>
            </w:pPr>
            <w:r>
              <w:rPr>
                <w:sz w:val="20"/>
              </w:rPr>
              <w:t>1,277</w:t>
            </w:r>
          </w:p>
        </w:tc>
        <w:tc>
          <w:tcPr>
            <w:tcW w:w="181" w:type="dxa"/>
          </w:tcPr>
          <w:p w14:paraId="5383326A" w14:textId="77777777" w:rsidR="00C30BEC" w:rsidRPr="009B58CD" w:rsidRDefault="00C30BEC" w:rsidP="00C30BEC">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6B31EB11" w14:textId="4B2D13CB" w:rsidR="00C30BEC" w:rsidRPr="009B58CD" w:rsidRDefault="00C30BEC" w:rsidP="00C30BEC">
            <w:pPr>
              <w:pStyle w:val="acctfourfigures"/>
              <w:tabs>
                <w:tab w:val="clear" w:pos="765"/>
                <w:tab w:val="decimal" w:pos="911"/>
              </w:tabs>
              <w:spacing w:line="240" w:lineRule="auto"/>
              <w:ind w:right="11"/>
              <w:rPr>
                <w:sz w:val="20"/>
              </w:rPr>
            </w:pPr>
            <w:r>
              <w:rPr>
                <w:sz w:val="20"/>
              </w:rPr>
              <w:t>1,277</w:t>
            </w:r>
          </w:p>
        </w:tc>
        <w:tc>
          <w:tcPr>
            <w:tcW w:w="180" w:type="dxa"/>
          </w:tcPr>
          <w:p w14:paraId="7513CDDA" w14:textId="77777777" w:rsidR="00C30BEC" w:rsidRPr="009B58CD" w:rsidRDefault="00C30BEC" w:rsidP="00C30BEC">
            <w:pPr>
              <w:pStyle w:val="acctfourfigures"/>
              <w:tabs>
                <w:tab w:val="clear" w:pos="765"/>
                <w:tab w:val="decimal" w:pos="911"/>
              </w:tabs>
              <w:spacing w:line="240" w:lineRule="auto"/>
              <w:ind w:right="11"/>
              <w:rPr>
                <w:sz w:val="20"/>
              </w:rPr>
            </w:pPr>
          </w:p>
        </w:tc>
        <w:tc>
          <w:tcPr>
            <w:tcW w:w="1080" w:type="dxa"/>
            <w:tcBorders>
              <w:bottom w:val="single" w:sz="4" w:space="0" w:color="auto"/>
            </w:tcBorders>
          </w:tcPr>
          <w:p w14:paraId="13CD2CF1" w14:textId="77777777" w:rsidR="00C30BEC" w:rsidRPr="009B58CD" w:rsidRDefault="00C30BEC" w:rsidP="00C30BEC">
            <w:pPr>
              <w:pStyle w:val="acctfourfigures"/>
              <w:tabs>
                <w:tab w:val="clear" w:pos="765"/>
                <w:tab w:val="decimal" w:pos="561"/>
              </w:tabs>
              <w:spacing w:line="240" w:lineRule="auto"/>
              <w:ind w:right="11"/>
              <w:rPr>
                <w:sz w:val="20"/>
              </w:rPr>
            </w:pPr>
            <w:r w:rsidRPr="009B58CD">
              <w:rPr>
                <w:sz w:val="20"/>
              </w:rPr>
              <w:t>-</w:t>
            </w:r>
          </w:p>
        </w:tc>
        <w:tc>
          <w:tcPr>
            <w:tcW w:w="180" w:type="dxa"/>
          </w:tcPr>
          <w:p w14:paraId="4141E00F" w14:textId="77777777" w:rsidR="00C30BEC" w:rsidRPr="00510C17" w:rsidRDefault="00C30BEC" w:rsidP="00C30BEC">
            <w:pPr>
              <w:tabs>
                <w:tab w:val="decimal" w:pos="975"/>
              </w:tabs>
              <w:spacing w:line="240" w:lineRule="auto"/>
              <w:ind w:right="-81"/>
              <w:rPr>
                <w:b/>
                <w:sz w:val="20"/>
              </w:rPr>
            </w:pPr>
          </w:p>
        </w:tc>
        <w:tc>
          <w:tcPr>
            <w:tcW w:w="1170" w:type="dxa"/>
            <w:tcBorders>
              <w:bottom w:val="single" w:sz="4" w:space="0" w:color="auto"/>
            </w:tcBorders>
          </w:tcPr>
          <w:p w14:paraId="173D765E" w14:textId="736D5A81" w:rsidR="00C30BEC" w:rsidRPr="00510C17" w:rsidRDefault="00C30BEC" w:rsidP="00C30BEC">
            <w:pPr>
              <w:pStyle w:val="acctfourfigures"/>
              <w:tabs>
                <w:tab w:val="clear" w:pos="765"/>
                <w:tab w:val="decimal" w:pos="561"/>
              </w:tabs>
              <w:spacing w:line="240" w:lineRule="auto"/>
              <w:ind w:right="11"/>
              <w:rPr>
                <w:bCs/>
                <w:sz w:val="20"/>
              </w:rPr>
            </w:pPr>
            <w:r w:rsidRPr="009B58CD">
              <w:rPr>
                <w:sz w:val="20"/>
              </w:rPr>
              <w:t>-</w:t>
            </w:r>
          </w:p>
        </w:tc>
      </w:tr>
      <w:tr w:rsidR="00C30BEC" w:rsidRPr="00510C17" w14:paraId="3018B8F3" w14:textId="77777777" w:rsidTr="00F444F6">
        <w:trPr>
          <w:cantSplit/>
        </w:trPr>
        <w:tc>
          <w:tcPr>
            <w:tcW w:w="4230" w:type="dxa"/>
          </w:tcPr>
          <w:p w14:paraId="1B20483E" w14:textId="77777777" w:rsidR="00C30BEC" w:rsidRPr="00510C17" w:rsidDel="004C3E0C" w:rsidRDefault="00C30BEC" w:rsidP="00C30BEC">
            <w:pPr>
              <w:spacing w:line="240" w:lineRule="auto"/>
              <w:rPr>
                <w:rFonts w:eastAsia="MS Mincho"/>
                <w:b/>
                <w:bCs/>
                <w:sz w:val="20"/>
              </w:rPr>
            </w:pPr>
            <w:r w:rsidRPr="00510C17">
              <w:rPr>
                <w:rFonts w:eastAsia="MS Mincho"/>
                <w:b/>
                <w:bCs/>
                <w:sz w:val="20"/>
              </w:rPr>
              <w:t>Total</w:t>
            </w:r>
          </w:p>
        </w:tc>
        <w:tc>
          <w:tcPr>
            <w:tcW w:w="1169" w:type="dxa"/>
            <w:tcBorders>
              <w:top w:val="single" w:sz="4" w:space="0" w:color="auto"/>
              <w:bottom w:val="double" w:sz="4" w:space="0" w:color="auto"/>
            </w:tcBorders>
          </w:tcPr>
          <w:p w14:paraId="40803223" w14:textId="2AEA8A66" w:rsidR="00C30BEC" w:rsidRPr="00510C17" w:rsidDel="004C3E0C" w:rsidRDefault="00C30BEC" w:rsidP="00C30BEC">
            <w:pPr>
              <w:pStyle w:val="acctfourfigures"/>
              <w:tabs>
                <w:tab w:val="clear" w:pos="765"/>
                <w:tab w:val="decimal" w:pos="819"/>
              </w:tabs>
              <w:spacing w:line="240" w:lineRule="auto"/>
              <w:ind w:right="11"/>
              <w:rPr>
                <w:b/>
                <w:sz w:val="20"/>
              </w:rPr>
            </w:pPr>
            <w:r>
              <w:rPr>
                <w:b/>
                <w:sz w:val="20"/>
              </w:rPr>
              <w:t>1,277</w:t>
            </w:r>
          </w:p>
        </w:tc>
        <w:tc>
          <w:tcPr>
            <w:tcW w:w="181" w:type="dxa"/>
          </w:tcPr>
          <w:p w14:paraId="11104AB9" w14:textId="77777777" w:rsidR="00C30BEC" w:rsidRPr="00510C17" w:rsidDel="004C3E0C" w:rsidRDefault="00C30BEC" w:rsidP="00C30BEC">
            <w:pPr>
              <w:tabs>
                <w:tab w:val="decimal" w:pos="975"/>
              </w:tabs>
              <w:spacing w:line="240" w:lineRule="auto"/>
              <w:ind w:right="-81"/>
              <w:rPr>
                <w:b/>
                <w:sz w:val="20"/>
              </w:rPr>
            </w:pPr>
          </w:p>
        </w:tc>
        <w:tc>
          <w:tcPr>
            <w:tcW w:w="1080" w:type="dxa"/>
            <w:tcBorders>
              <w:top w:val="single" w:sz="4" w:space="0" w:color="auto"/>
              <w:bottom w:val="double" w:sz="4" w:space="0" w:color="auto"/>
            </w:tcBorders>
          </w:tcPr>
          <w:p w14:paraId="390F6529" w14:textId="621995ED" w:rsidR="00C30BEC" w:rsidRPr="00510C17" w:rsidDel="004C3E0C" w:rsidRDefault="00C30BEC" w:rsidP="00C30BEC">
            <w:pPr>
              <w:pStyle w:val="acctfourfigures"/>
              <w:tabs>
                <w:tab w:val="clear" w:pos="765"/>
                <w:tab w:val="decimal" w:pos="911"/>
              </w:tabs>
              <w:spacing w:line="240" w:lineRule="auto"/>
              <w:ind w:right="11"/>
              <w:rPr>
                <w:b/>
                <w:sz w:val="20"/>
              </w:rPr>
            </w:pPr>
            <w:r>
              <w:rPr>
                <w:b/>
                <w:sz w:val="20"/>
              </w:rPr>
              <w:t>1,277</w:t>
            </w:r>
          </w:p>
        </w:tc>
        <w:tc>
          <w:tcPr>
            <w:tcW w:w="180" w:type="dxa"/>
          </w:tcPr>
          <w:p w14:paraId="1EA8BA73" w14:textId="77777777" w:rsidR="00C30BEC" w:rsidRPr="00510C17" w:rsidDel="004C3E0C" w:rsidRDefault="00C30BEC" w:rsidP="00C30BEC">
            <w:pPr>
              <w:tabs>
                <w:tab w:val="decimal" w:pos="824"/>
              </w:tabs>
              <w:spacing w:line="240" w:lineRule="auto"/>
              <w:ind w:right="-81"/>
              <w:rPr>
                <w:b/>
                <w:sz w:val="20"/>
              </w:rPr>
            </w:pPr>
          </w:p>
        </w:tc>
        <w:tc>
          <w:tcPr>
            <w:tcW w:w="1080" w:type="dxa"/>
            <w:tcBorders>
              <w:top w:val="single" w:sz="4" w:space="0" w:color="auto"/>
              <w:bottom w:val="double" w:sz="4" w:space="0" w:color="auto"/>
            </w:tcBorders>
          </w:tcPr>
          <w:p w14:paraId="4A059E7A" w14:textId="686322F0" w:rsidR="00C30BEC" w:rsidRPr="00510C17" w:rsidDel="004C3E0C" w:rsidRDefault="00C30BEC" w:rsidP="00C30BEC">
            <w:pPr>
              <w:pStyle w:val="acctfourfigures"/>
              <w:tabs>
                <w:tab w:val="clear" w:pos="765"/>
                <w:tab w:val="decimal" w:pos="911"/>
              </w:tabs>
              <w:spacing w:line="240" w:lineRule="auto"/>
              <w:ind w:right="11"/>
              <w:rPr>
                <w:b/>
                <w:sz w:val="20"/>
              </w:rPr>
            </w:pPr>
            <w:r>
              <w:rPr>
                <w:b/>
                <w:sz w:val="20"/>
              </w:rPr>
              <w:t>38,975</w:t>
            </w:r>
          </w:p>
        </w:tc>
        <w:tc>
          <w:tcPr>
            <w:tcW w:w="180" w:type="dxa"/>
          </w:tcPr>
          <w:p w14:paraId="549D79D9" w14:textId="77777777" w:rsidR="00C30BEC" w:rsidRPr="00510C17" w:rsidDel="004C3E0C" w:rsidRDefault="00C30BEC" w:rsidP="00C30BEC">
            <w:pPr>
              <w:tabs>
                <w:tab w:val="decimal" w:pos="975"/>
              </w:tabs>
              <w:spacing w:line="240" w:lineRule="auto"/>
              <w:ind w:right="-81"/>
              <w:rPr>
                <w:b/>
                <w:sz w:val="20"/>
              </w:rPr>
            </w:pPr>
          </w:p>
        </w:tc>
        <w:tc>
          <w:tcPr>
            <w:tcW w:w="1170" w:type="dxa"/>
            <w:tcBorders>
              <w:top w:val="single" w:sz="4" w:space="0" w:color="auto"/>
              <w:bottom w:val="double" w:sz="4" w:space="0" w:color="auto"/>
            </w:tcBorders>
          </w:tcPr>
          <w:p w14:paraId="38585745" w14:textId="2F82F5C2" w:rsidR="00C30BEC" w:rsidRPr="00510C17" w:rsidDel="004C3E0C" w:rsidRDefault="00C30BEC" w:rsidP="00C30BEC">
            <w:pPr>
              <w:tabs>
                <w:tab w:val="decimal" w:pos="913"/>
              </w:tabs>
              <w:spacing w:line="240" w:lineRule="auto"/>
              <w:ind w:right="-81"/>
              <w:rPr>
                <w:b/>
                <w:sz w:val="20"/>
              </w:rPr>
            </w:pPr>
            <w:r>
              <w:rPr>
                <w:b/>
                <w:sz w:val="20"/>
              </w:rPr>
              <w:t>38,841</w:t>
            </w:r>
          </w:p>
        </w:tc>
      </w:tr>
    </w:tbl>
    <w:p w14:paraId="0E9640C6" w14:textId="5D083892" w:rsidR="00A176A4" w:rsidRDefault="00A176A4" w:rsidP="00FF215C">
      <w:pPr>
        <w:spacing w:line="240" w:lineRule="auto"/>
        <w:ind w:left="540"/>
        <w:jc w:val="both"/>
        <w:rPr>
          <w:sz w:val="20"/>
          <w:lang w:val="en-US"/>
        </w:rPr>
      </w:pPr>
    </w:p>
    <w:tbl>
      <w:tblPr>
        <w:tblW w:w="9270" w:type="dxa"/>
        <w:tblInd w:w="550" w:type="dxa"/>
        <w:tblLayout w:type="fixed"/>
        <w:tblCellMar>
          <w:left w:w="79" w:type="dxa"/>
          <w:right w:w="79" w:type="dxa"/>
        </w:tblCellMar>
        <w:tblLook w:val="0000" w:firstRow="0" w:lastRow="0" w:firstColumn="0" w:lastColumn="0" w:noHBand="0" w:noVBand="0"/>
      </w:tblPr>
      <w:tblGrid>
        <w:gridCol w:w="4220"/>
        <w:gridCol w:w="1167"/>
        <w:gridCol w:w="180"/>
        <w:gridCol w:w="1082"/>
        <w:gridCol w:w="178"/>
        <w:gridCol w:w="1078"/>
        <w:gridCol w:w="182"/>
        <w:gridCol w:w="1183"/>
      </w:tblGrid>
      <w:tr w:rsidR="00B06E0D" w:rsidRPr="001225C3" w14:paraId="31FC842A" w14:textId="77777777" w:rsidTr="008857C9">
        <w:trPr>
          <w:cantSplit/>
          <w:tblHeader/>
        </w:trPr>
        <w:tc>
          <w:tcPr>
            <w:tcW w:w="4220" w:type="dxa"/>
            <w:vAlign w:val="bottom"/>
          </w:tcPr>
          <w:p w14:paraId="39B81F6D" w14:textId="77777777" w:rsidR="00B06E0D" w:rsidRPr="001225C3" w:rsidRDefault="00B06E0D" w:rsidP="004B2CC9">
            <w:pPr>
              <w:spacing w:line="240" w:lineRule="auto"/>
              <w:rPr>
                <w:b/>
                <w:bCs/>
                <w:i/>
                <w:iCs/>
                <w:sz w:val="20"/>
                <w:lang w:val="en-US"/>
              </w:rPr>
            </w:pPr>
          </w:p>
        </w:tc>
        <w:tc>
          <w:tcPr>
            <w:tcW w:w="2429" w:type="dxa"/>
            <w:gridSpan w:val="3"/>
          </w:tcPr>
          <w:p w14:paraId="679A67A5" w14:textId="77777777" w:rsidR="00B06E0D" w:rsidRPr="001225C3" w:rsidRDefault="00B06E0D" w:rsidP="004B2CC9">
            <w:pPr>
              <w:pStyle w:val="acctmergecolhdg"/>
              <w:spacing w:line="240" w:lineRule="auto"/>
              <w:rPr>
                <w:sz w:val="20"/>
              </w:rPr>
            </w:pPr>
            <w:r w:rsidRPr="001225C3">
              <w:rPr>
                <w:sz w:val="20"/>
              </w:rPr>
              <w:t xml:space="preserve">Consolidated </w:t>
            </w:r>
          </w:p>
          <w:p w14:paraId="298716FC" w14:textId="0D3AAC79" w:rsidR="00B06E0D" w:rsidRPr="001225C3" w:rsidRDefault="00B06E0D" w:rsidP="004B2CC9">
            <w:pPr>
              <w:pStyle w:val="acctmergecolhdg"/>
              <w:spacing w:line="240" w:lineRule="auto"/>
              <w:rPr>
                <w:sz w:val="20"/>
              </w:rPr>
            </w:pPr>
            <w:r w:rsidRPr="001225C3">
              <w:rPr>
                <w:sz w:val="20"/>
              </w:rPr>
              <w:t>financial statements</w:t>
            </w:r>
          </w:p>
        </w:tc>
        <w:tc>
          <w:tcPr>
            <w:tcW w:w="178" w:type="dxa"/>
          </w:tcPr>
          <w:p w14:paraId="3E89868E" w14:textId="77777777" w:rsidR="00B06E0D" w:rsidRPr="001225C3" w:rsidRDefault="00B06E0D" w:rsidP="004B2CC9">
            <w:pPr>
              <w:pStyle w:val="acctmergecolhdg"/>
              <w:spacing w:line="240" w:lineRule="auto"/>
              <w:rPr>
                <w:sz w:val="20"/>
              </w:rPr>
            </w:pPr>
          </w:p>
        </w:tc>
        <w:tc>
          <w:tcPr>
            <w:tcW w:w="2443" w:type="dxa"/>
            <w:gridSpan w:val="3"/>
          </w:tcPr>
          <w:p w14:paraId="3CFBDA97" w14:textId="77777777" w:rsidR="00B06E0D" w:rsidRPr="001225C3" w:rsidRDefault="00B06E0D" w:rsidP="004B2CC9">
            <w:pPr>
              <w:pStyle w:val="acctmergecolhdg"/>
              <w:spacing w:line="240" w:lineRule="auto"/>
              <w:rPr>
                <w:sz w:val="20"/>
              </w:rPr>
            </w:pPr>
            <w:r w:rsidRPr="001225C3">
              <w:rPr>
                <w:sz w:val="20"/>
              </w:rPr>
              <w:t xml:space="preserve">Separate </w:t>
            </w:r>
          </w:p>
          <w:p w14:paraId="24FDA700" w14:textId="480DF696" w:rsidR="00B06E0D" w:rsidRPr="001225C3" w:rsidRDefault="00B06E0D" w:rsidP="004B2CC9">
            <w:pPr>
              <w:pStyle w:val="acctmergecolhdg"/>
              <w:spacing w:line="240" w:lineRule="auto"/>
              <w:rPr>
                <w:sz w:val="20"/>
              </w:rPr>
            </w:pPr>
            <w:r w:rsidRPr="001225C3">
              <w:rPr>
                <w:sz w:val="20"/>
              </w:rPr>
              <w:t>financial statements</w:t>
            </w:r>
          </w:p>
        </w:tc>
      </w:tr>
      <w:tr w:rsidR="00B06E0D" w:rsidRPr="001225C3" w14:paraId="3552F695" w14:textId="77777777" w:rsidTr="008857C9">
        <w:trPr>
          <w:cantSplit/>
          <w:tblHeader/>
        </w:trPr>
        <w:tc>
          <w:tcPr>
            <w:tcW w:w="4220" w:type="dxa"/>
            <w:shd w:val="clear" w:color="auto" w:fill="auto"/>
            <w:vAlign w:val="bottom"/>
          </w:tcPr>
          <w:p w14:paraId="3F671EF1" w14:textId="4214FBFD" w:rsidR="00B06E0D" w:rsidRPr="001225C3" w:rsidRDefault="00B06E0D" w:rsidP="004B2CC9">
            <w:pPr>
              <w:pStyle w:val="acctfourfigures"/>
              <w:spacing w:line="240" w:lineRule="auto"/>
              <w:rPr>
                <w:sz w:val="20"/>
              </w:rPr>
            </w:pPr>
            <w:r w:rsidRPr="001225C3">
              <w:rPr>
                <w:b/>
                <w:bCs/>
                <w:i/>
                <w:iCs/>
                <w:sz w:val="20"/>
                <w:lang w:val="en-US"/>
              </w:rPr>
              <w:t>Trade payable</w:t>
            </w:r>
            <w:r w:rsidR="006111CD">
              <w:rPr>
                <w:b/>
                <w:bCs/>
                <w:i/>
                <w:iCs/>
                <w:sz w:val="20"/>
                <w:lang w:val="en-US"/>
              </w:rPr>
              <w:t>s</w:t>
            </w:r>
            <w:r w:rsidRPr="001225C3">
              <w:rPr>
                <w:b/>
                <w:bCs/>
                <w:i/>
                <w:iCs/>
                <w:sz w:val="20"/>
                <w:lang w:val="en-US"/>
              </w:rPr>
              <w:t xml:space="preserve"> </w:t>
            </w:r>
          </w:p>
        </w:tc>
        <w:tc>
          <w:tcPr>
            <w:tcW w:w="1167" w:type="dxa"/>
          </w:tcPr>
          <w:p w14:paraId="721ADBAA" w14:textId="77777777" w:rsidR="00B06E0D" w:rsidRPr="001225C3" w:rsidRDefault="00B06E0D" w:rsidP="004B2CC9">
            <w:pPr>
              <w:pStyle w:val="acctmergecolhdg"/>
              <w:spacing w:line="240" w:lineRule="auto"/>
              <w:rPr>
                <w:b w:val="0"/>
                <w:bCs/>
                <w:sz w:val="20"/>
              </w:rPr>
            </w:pPr>
            <w:r w:rsidRPr="001225C3">
              <w:rPr>
                <w:b w:val="0"/>
                <w:bCs/>
                <w:sz w:val="20"/>
              </w:rPr>
              <w:t>2020</w:t>
            </w:r>
          </w:p>
        </w:tc>
        <w:tc>
          <w:tcPr>
            <w:tcW w:w="180" w:type="dxa"/>
          </w:tcPr>
          <w:p w14:paraId="0B69F9FA" w14:textId="77777777" w:rsidR="00B06E0D" w:rsidRPr="001225C3" w:rsidRDefault="00B06E0D" w:rsidP="004B2CC9">
            <w:pPr>
              <w:pStyle w:val="acctmergecolhdg"/>
              <w:spacing w:line="240" w:lineRule="auto"/>
              <w:rPr>
                <w:b w:val="0"/>
                <w:bCs/>
                <w:sz w:val="20"/>
              </w:rPr>
            </w:pPr>
          </w:p>
        </w:tc>
        <w:tc>
          <w:tcPr>
            <w:tcW w:w="1082" w:type="dxa"/>
          </w:tcPr>
          <w:p w14:paraId="7BA7B0FA" w14:textId="77777777" w:rsidR="00B06E0D" w:rsidRPr="001225C3" w:rsidRDefault="00B06E0D" w:rsidP="004B2CC9">
            <w:pPr>
              <w:pStyle w:val="acctmergecolhdg"/>
              <w:spacing w:line="240" w:lineRule="auto"/>
              <w:rPr>
                <w:b w:val="0"/>
                <w:bCs/>
                <w:sz w:val="20"/>
              </w:rPr>
            </w:pPr>
            <w:r w:rsidRPr="001225C3">
              <w:rPr>
                <w:b w:val="0"/>
                <w:bCs/>
                <w:sz w:val="20"/>
              </w:rPr>
              <w:t>2019</w:t>
            </w:r>
          </w:p>
        </w:tc>
        <w:tc>
          <w:tcPr>
            <w:tcW w:w="178" w:type="dxa"/>
          </w:tcPr>
          <w:p w14:paraId="6B3D59C2" w14:textId="77777777" w:rsidR="00B06E0D" w:rsidRPr="001225C3" w:rsidRDefault="00B06E0D" w:rsidP="004B2CC9">
            <w:pPr>
              <w:pStyle w:val="acctmergecolhdg"/>
              <w:spacing w:line="240" w:lineRule="auto"/>
              <w:rPr>
                <w:b w:val="0"/>
                <w:bCs/>
                <w:sz w:val="20"/>
              </w:rPr>
            </w:pPr>
          </w:p>
        </w:tc>
        <w:tc>
          <w:tcPr>
            <w:tcW w:w="1078" w:type="dxa"/>
          </w:tcPr>
          <w:p w14:paraId="2BA959E5" w14:textId="77777777" w:rsidR="00B06E0D" w:rsidRPr="001225C3" w:rsidRDefault="00B06E0D" w:rsidP="004B2CC9">
            <w:pPr>
              <w:pStyle w:val="acctmergecolhdg"/>
              <w:spacing w:line="240" w:lineRule="auto"/>
              <w:rPr>
                <w:b w:val="0"/>
                <w:bCs/>
                <w:sz w:val="20"/>
              </w:rPr>
            </w:pPr>
            <w:r w:rsidRPr="001225C3">
              <w:rPr>
                <w:b w:val="0"/>
                <w:bCs/>
                <w:sz w:val="20"/>
              </w:rPr>
              <w:t>2020</w:t>
            </w:r>
          </w:p>
        </w:tc>
        <w:tc>
          <w:tcPr>
            <w:tcW w:w="182" w:type="dxa"/>
          </w:tcPr>
          <w:p w14:paraId="1AEA67C2" w14:textId="77777777" w:rsidR="00B06E0D" w:rsidRPr="001225C3" w:rsidRDefault="00B06E0D" w:rsidP="004B2CC9">
            <w:pPr>
              <w:pStyle w:val="acctmergecolhdg"/>
              <w:spacing w:line="240" w:lineRule="auto"/>
              <w:rPr>
                <w:b w:val="0"/>
                <w:bCs/>
                <w:sz w:val="20"/>
              </w:rPr>
            </w:pPr>
          </w:p>
        </w:tc>
        <w:tc>
          <w:tcPr>
            <w:tcW w:w="1183" w:type="dxa"/>
          </w:tcPr>
          <w:p w14:paraId="2D9B2E7B" w14:textId="77777777" w:rsidR="00B06E0D" w:rsidRPr="001225C3" w:rsidRDefault="00B06E0D" w:rsidP="004B2CC9">
            <w:pPr>
              <w:pStyle w:val="acctmergecolhdg"/>
              <w:spacing w:line="240" w:lineRule="auto"/>
              <w:rPr>
                <w:b w:val="0"/>
                <w:bCs/>
                <w:sz w:val="20"/>
              </w:rPr>
            </w:pPr>
            <w:r w:rsidRPr="001225C3">
              <w:rPr>
                <w:b w:val="0"/>
                <w:bCs/>
                <w:sz w:val="20"/>
              </w:rPr>
              <w:t>2019</w:t>
            </w:r>
          </w:p>
        </w:tc>
      </w:tr>
      <w:tr w:rsidR="001225C3" w:rsidRPr="001225C3" w14:paraId="6A7DAEB9" w14:textId="77777777" w:rsidTr="008857C9">
        <w:trPr>
          <w:cantSplit/>
          <w:tblHeader/>
        </w:trPr>
        <w:tc>
          <w:tcPr>
            <w:tcW w:w="4220" w:type="dxa"/>
          </w:tcPr>
          <w:p w14:paraId="4ACA7A0F" w14:textId="0D1742F1" w:rsidR="001225C3" w:rsidRPr="001225C3" w:rsidRDefault="001225C3" w:rsidP="001225C3">
            <w:pPr>
              <w:spacing w:line="240" w:lineRule="auto"/>
              <w:rPr>
                <w:b/>
                <w:bCs/>
                <w:i/>
                <w:iCs/>
                <w:sz w:val="20"/>
              </w:rPr>
            </w:pPr>
          </w:p>
        </w:tc>
        <w:tc>
          <w:tcPr>
            <w:tcW w:w="5050" w:type="dxa"/>
            <w:gridSpan w:val="7"/>
          </w:tcPr>
          <w:p w14:paraId="54B979AC" w14:textId="2114007E" w:rsidR="001225C3" w:rsidRPr="001225C3" w:rsidRDefault="001225C3" w:rsidP="001225C3">
            <w:pPr>
              <w:pStyle w:val="acctfourfigures"/>
              <w:spacing w:line="240" w:lineRule="auto"/>
              <w:jc w:val="center"/>
              <w:rPr>
                <w:i/>
                <w:iCs/>
                <w:sz w:val="20"/>
              </w:rPr>
            </w:pPr>
            <w:r w:rsidRPr="00510C17">
              <w:rPr>
                <w:i/>
                <w:iCs/>
                <w:sz w:val="20"/>
              </w:rPr>
              <w:t>(in thousand Baht)</w:t>
            </w:r>
          </w:p>
        </w:tc>
      </w:tr>
      <w:tr w:rsidR="00B06E0D" w:rsidRPr="001225C3" w14:paraId="5BF44DCD" w14:textId="77777777" w:rsidTr="008857C9">
        <w:trPr>
          <w:cantSplit/>
        </w:trPr>
        <w:tc>
          <w:tcPr>
            <w:tcW w:w="4220" w:type="dxa"/>
          </w:tcPr>
          <w:p w14:paraId="2CCB0755" w14:textId="77777777" w:rsidR="00B06E0D" w:rsidRPr="001225C3" w:rsidRDefault="00B06E0D" w:rsidP="004B2CC9">
            <w:pPr>
              <w:spacing w:line="240" w:lineRule="auto"/>
              <w:rPr>
                <w:sz w:val="20"/>
              </w:rPr>
            </w:pPr>
            <w:r w:rsidRPr="001225C3">
              <w:rPr>
                <w:sz w:val="20"/>
              </w:rPr>
              <w:t>Subsidiaries</w:t>
            </w:r>
          </w:p>
        </w:tc>
        <w:tc>
          <w:tcPr>
            <w:tcW w:w="1167" w:type="dxa"/>
          </w:tcPr>
          <w:p w14:paraId="03E512D0" w14:textId="2A81FA16" w:rsidR="00B06E0D" w:rsidRPr="001225C3" w:rsidRDefault="001225C3" w:rsidP="001225C3">
            <w:pPr>
              <w:pStyle w:val="acctfourfigures"/>
              <w:tabs>
                <w:tab w:val="clear" w:pos="765"/>
                <w:tab w:val="decimal" w:pos="561"/>
              </w:tabs>
              <w:spacing w:line="240" w:lineRule="auto"/>
              <w:ind w:right="11"/>
              <w:rPr>
                <w:sz w:val="20"/>
              </w:rPr>
            </w:pPr>
            <w:r>
              <w:rPr>
                <w:sz w:val="20"/>
              </w:rPr>
              <w:t>-</w:t>
            </w:r>
          </w:p>
        </w:tc>
        <w:tc>
          <w:tcPr>
            <w:tcW w:w="180" w:type="dxa"/>
          </w:tcPr>
          <w:p w14:paraId="060F5B41" w14:textId="77777777" w:rsidR="00B06E0D" w:rsidRPr="001225C3" w:rsidRDefault="00B06E0D" w:rsidP="004B2CC9">
            <w:pPr>
              <w:pStyle w:val="acctfourfigures"/>
              <w:tabs>
                <w:tab w:val="clear" w:pos="765"/>
              </w:tabs>
              <w:spacing w:line="240" w:lineRule="auto"/>
              <w:rPr>
                <w:sz w:val="20"/>
              </w:rPr>
            </w:pPr>
          </w:p>
        </w:tc>
        <w:tc>
          <w:tcPr>
            <w:tcW w:w="1082" w:type="dxa"/>
          </w:tcPr>
          <w:p w14:paraId="162C8E1A" w14:textId="31606B13" w:rsidR="00B06E0D" w:rsidRPr="001225C3" w:rsidRDefault="001225C3" w:rsidP="00EE41CE">
            <w:pPr>
              <w:pStyle w:val="acctfourfigures"/>
              <w:tabs>
                <w:tab w:val="clear" w:pos="765"/>
                <w:tab w:val="decimal" w:pos="640"/>
              </w:tabs>
              <w:spacing w:line="240" w:lineRule="auto"/>
              <w:ind w:right="11"/>
              <w:rPr>
                <w:sz w:val="20"/>
              </w:rPr>
            </w:pPr>
            <w:r>
              <w:rPr>
                <w:sz w:val="20"/>
              </w:rPr>
              <w:t>-</w:t>
            </w:r>
          </w:p>
        </w:tc>
        <w:tc>
          <w:tcPr>
            <w:tcW w:w="178" w:type="dxa"/>
          </w:tcPr>
          <w:p w14:paraId="46544BD8" w14:textId="77777777" w:rsidR="00B06E0D" w:rsidRPr="001225C3" w:rsidRDefault="00B06E0D" w:rsidP="004B2CC9">
            <w:pPr>
              <w:pStyle w:val="acctfourfigures"/>
              <w:tabs>
                <w:tab w:val="clear" w:pos="765"/>
                <w:tab w:val="decimal" w:pos="911"/>
              </w:tabs>
              <w:spacing w:line="240" w:lineRule="auto"/>
              <w:rPr>
                <w:sz w:val="20"/>
              </w:rPr>
            </w:pPr>
          </w:p>
        </w:tc>
        <w:tc>
          <w:tcPr>
            <w:tcW w:w="1078" w:type="dxa"/>
          </w:tcPr>
          <w:p w14:paraId="2AEE737D" w14:textId="11315295" w:rsidR="00B06E0D" w:rsidRPr="001225C3" w:rsidRDefault="001225C3" w:rsidP="004B2CC9">
            <w:pPr>
              <w:pStyle w:val="acctfourfigures"/>
              <w:tabs>
                <w:tab w:val="clear" w:pos="765"/>
                <w:tab w:val="decimal" w:pos="821"/>
              </w:tabs>
              <w:spacing w:line="240" w:lineRule="auto"/>
              <w:ind w:right="11"/>
              <w:rPr>
                <w:sz w:val="20"/>
              </w:rPr>
            </w:pPr>
            <w:r>
              <w:rPr>
                <w:sz w:val="20"/>
              </w:rPr>
              <w:t>24,579</w:t>
            </w:r>
          </w:p>
        </w:tc>
        <w:tc>
          <w:tcPr>
            <w:tcW w:w="182" w:type="dxa"/>
          </w:tcPr>
          <w:p w14:paraId="18D149F8" w14:textId="77777777" w:rsidR="00B06E0D" w:rsidRPr="001225C3" w:rsidRDefault="00B06E0D" w:rsidP="004B2CC9">
            <w:pPr>
              <w:pStyle w:val="acctfourfigures"/>
              <w:tabs>
                <w:tab w:val="clear" w:pos="765"/>
                <w:tab w:val="decimal" w:pos="911"/>
              </w:tabs>
              <w:spacing w:line="240" w:lineRule="auto"/>
              <w:rPr>
                <w:sz w:val="20"/>
              </w:rPr>
            </w:pPr>
          </w:p>
        </w:tc>
        <w:tc>
          <w:tcPr>
            <w:tcW w:w="1183" w:type="dxa"/>
          </w:tcPr>
          <w:p w14:paraId="300F747B" w14:textId="41235711" w:rsidR="00B06E0D" w:rsidRPr="001225C3" w:rsidRDefault="001225C3" w:rsidP="004B2CC9">
            <w:pPr>
              <w:pStyle w:val="acctfourfigures"/>
              <w:tabs>
                <w:tab w:val="clear" w:pos="765"/>
                <w:tab w:val="decimal" w:pos="911"/>
              </w:tabs>
              <w:spacing w:line="240" w:lineRule="auto"/>
              <w:ind w:right="11"/>
              <w:rPr>
                <w:sz w:val="20"/>
              </w:rPr>
            </w:pPr>
            <w:r>
              <w:rPr>
                <w:sz w:val="20"/>
              </w:rPr>
              <w:t>24,826</w:t>
            </w:r>
          </w:p>
        </w:tc>
      </w:tr>
      <w:tr w:rsidR="001225C3" w:rsidRPr="001225C3" w14:paraId="3BEFED00" w14:textId="77777777" w:rsidTr="008857C9">
        <w:trPr>
          <w:cantSplit/>
        </w:trPr>
        <w:tc>
          <w:tcPr>
            <w:tcW w:w="4220" w:type="dxa"/>
          </w:tcPr>
          <w:p w14:paraId="46599760" w14:textId="5F5B3C5D" w:rsidR="001225C3" w:rsidRPr="001225C3" w:rsidRDefault="001225C3" w:rsidP="001225C3">
            <w:pPr>
              <w:spacing w:line="240" w:lineRule="auto"/>
              <w:rPr>
                <w:sz w:val="20"/>
              </w:rPr>
            </w:pPr>
            <w:r>
              <w:rPr>
                <w:sz w:val="20"/>
              </w:rPr>
              <w:t>Associates and j</w:t>
            </w:r>
            <w:r w:rsidRPr="001225C3">
              <w:rPr>
                <w:sz w:val="20"/>
              </w:rPr>
              <w:t>oint ventures</w:t>
            </w:r>
          </w:p>
        </w:tc>
        <w:tc>
          <w:tcPr>
            <w:tcW w:w="1167" w:type="dxa"/>
          </w:tcPr>
          <w:p w14:paraId="761118E9" w14:textId="0BEA9D36" w:rsidR="001225C3" w:rsidRPr="001225C3" w:rsidRDefault="001225C3" w:rsidP="001225C3">
            <w:pPr>
              <w:pStyle w:val="acctfourfigures"/>
              <w:tabs>
                <w:tab w:val="clear" w:pos="765"/>
                <w:tab w:val="decimal" w:pos="911"/>
              </w:tabs>
              <w:spacing w:line="240" w:lineRule="auto"/>
              <w:ind w:right="11"/>
              <w:rPr>
                <w:sz w:val="20"/>
              </w:rPr>
            </w:pPr>
            <w:r>
              <w:rPr>
                <w:sz w:val="20"/>
              </w:rPr>
              <w:t>199</w:t>
            </w:r>
          </w:p>
        </w:tc>
        <w:tc>
          <w:tcPr>
            <w:tcW w:w="180" w:type="dxa"/>
          </w:tcPr>
          <w:p w14:paraId="08F59716" w14:textId="77777777" w:rsidR="001225C3" w:rsidRPr="001225C3" w:rsidRDefault="001225C3" w:rsidP="001225C3">
            <w:pPr>
              <w:pStyle w:val="acctfourfigures"/>
              <w:tabs>
                <w:tab w:val="clear" w:pos="765"/>
                <w:tab w:val="decimal" w:pos="911"/>
              </w:tabs>
              <w:spacing w:line="240" w:lineRule="auto"/>
              <w:rPr>
                <w:sz w:val="20"/>
              </w:rPr>
            </w:pPr>
          </w:p>
        </w:tc>
        <w:tc>
          <w:tcPr>
            <w:tcW w:w="1082" w:type="dxa"/>
          </w:tcPr>
          <w:p w14:paraId="50B1E4F5" w14:textId="7BBA3E30" w:rsidR="001225C3" w:rsidRPr="001225C3" w:rsidRDefault="001225C3" w:rsidP="001225C3">
            <w:pPr>
              <w:pStyle w:val="acctfourfigures"/>
              <w:tabs>
                <w:tab w:val="clear" w:pos="765"/>
                <w:tab w:val="decimal" w:pos="821"/>
              </w:tabs>
              <w:spacing w:line="240" w:lineRule="auto"/>
              <w:ind w:right="11"/>
              <w:rPr>
                <w:sz w:val="20"/>
              </w:rPr>
            </w:pPr>
            <w:r>
              <w:rPr>
                <w:sz w:val="20"/>
              </w:rPr>
              <w:t>7,328</w:t>
            </w:r>
          </w:p>
        </w:tc>
        <w:tc>
          <w:tcPr>
            <w:tcW w:w="178" w:type="dxa"/>
          </w:tcPr>
          <w:p w14:paraId="53A96D29" w14:textId="77777777" w:rsidR="001225C3" w:rsidRPr="001225C3" w:rsidRDefault="001225C3" w:rsidP="001225C3">
            <w:pPr>
              <w:pStyle w:val="acctfourfigures"/>
              <w:tabs>
                <w:tab w:val="clear" w:pos="765"/>
                <w:tab w:val="decimal" w:pos="911"/>
              </w:tabs>
              <w:spacing w:line="240" w:lineRule="auto"/>
              <w:rPr>
                <w:sz w:val="20"/>
              </w:rPr>
            </w:pPr>
          </w:p>
        </w:tc>
        <w:tc>
          <w:tcPr>
            <w:tcW w:w="1078" w:type="dxa"/>
          </w:tcPr>
          <w:p w14:paraId="25CD95CA" w14:textId="2C39C851" w:rsidR="001225C3" w:rsidRPr="001225C3" w:rsidRDefault="001225C3" w:rsidP="001225C3">
            <w:pPr>
              <w:pStyle w:val="acctfourfigures"/>
              <w:tabs>
                <w:tab w:val="clear" w:pos="765"/>
                <w:tab w:val="decimal" w:pos="561"/>
              </w:tabs>
              <w:spacing w:line="240" w:lineRule="auto"/>
              <w:ind w:right="11"/>
              <w:rPr>
                <w:sz w:val="20"/>
              </w:rPr>
            </w:pPr>
            <w:r>
              <w:rPr>
                <w:sz w:val="20"/>
              </w:rPr>
              <w:t>-</w:t>
            </w:r>
          </w:p>
        </w:tc>
        <w:tc>
          <w:tcPr>
            <w:tcW w:w="182" w:type="dxa"/>
          </w:tcPr>
          <w:p w14:paraId="5AF81C54" w14:textId="77777777" w:rsidR="001225C3" w:rsidRPr="001225C3" w:rsidRDefault="001225C3" w:rsidP="001225C3">
            <w:pPr>
              <w:pStyle w:val="acctfourfigures"/>
              <w:tabs>
                <w:tab w:val="clear" w:pos="765"/>
                <w:tab w:val="decimal" w:pos="911"/>
              </w:tabs>
              <w:spacing w:line="240" w:lineRule="auto"/>
              <w:rPr>
                <w:sz w:val="20"/>
              </w:rPr>
            </w:pPr>
          </w:p>
        </w:tc>
        <w:tc>
          <w:tcPr>
            <w:tcW w:w="1183" w:type="dxa"/>
          </w:tcPr>
          <w:p w14:paraId="7B63BA53" w14:textId="021EB1DB" w:rsidR="001225C3" w:rsidRPr="001225C3" w:rsidRDefault="001225C3" w:rsidP="001225C3">
            <w:pPr>
              <w:pStyle w:val="acctfourfigures"/>
              <w:tabs>
                <w:tab w:val="clear" w:pos="765"/>
                <w:tab w:val="decimal" w:pos="561"/>
              </w:tabs>
              <w:spacing w:line="240" w:lineRule="auto"/>
              <w:ind w:right="11"/>
              <w:rPr>
                <w:sz w:val="20"/>
              </w:rPr>
            </w:pPr>
            <w:r>
              <w:rPr>
                <w:sz w:val="20"/>
              </w:rPr>
              <w:t>-</w:t>
            </w:r>
          </w:p>
        </w:tc>
      </w:tr>
      <w:tr w:rsidR="001225C3" w:rsidRPr="001225C3" w14:paraId="500F2B85" w14:textId="77777777" w:rsidTr="008857C9">
        <w:trPr>
          <w:cantSplit/>
        </w:trPr>
        <w:tc>
          <w:tcPr>
            <w:tcW w:w="4220" w:type="dxa"/>
          </w:tcPr>
          <w:p w14:paraId="7E63F3BC" w14:textId="0465C2B0" w:rsidR="001225C3" w:rsidRPr="001225C3" w:rsidRDefault="001225C3" w:rsidP="001225C3">
            <w:pPr>
              <w:spacing w:line="240" w:lineRule="auto"/>
              <w:rPr>
                <w:sz w:val="20"/>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167" w:type="dxa"/>
          </w:tcPr>
          <w:p w14:paraId="5B8A7239" w14:textId="6E74EC3A" w:rsidR="001225C3" w:rsidRPr="001225C3" w:rsidRDefault="001225C3" w:rsidP="001225C3">
            <w:pPr>
              <w:pStyle w:val="acctfourfigures"/>
              <w:tabs>
                <w:tab w:val="clear" w:pos="765"/>
                <w:tab w:val="decimal" w:pos="911"/>
              </w:tabs>
              <w:spacing w:line="240" w:lineRule="auto"/>
              <w:ind w:right="11"/>
              <w:rPr>
                <w:sz w:val="20"/>
              </w:rPr>
            </w:pPr>
            <w:r>
              <w:rPr>
                <w:sz w:val="20"/>
              </w:rPr>
              <w:t>348</w:t>
            </w:r>
          </w:p>
        </w:tc>
        <w:tc>
          <w:tcPr>
            <w:tcW w:w="180" w:type="dxa"/>
          </w:tcPr>
          <w:p w14:paraId="694CE985" w14:textId="77777777" w:rsidR="001225C3" w:rsidRPr="001225C3" w:rsidRDefault="001225C3" w:rsidP="001225C3">
            <w:pPr>
              <w:pStyle w:val="acctfourfigures"/>
              <w:tabs>
                <w:tab w:val="clear" w:pos="765"/>
                <w:tab w:val="decimal" w:pos="911"/>
              </w:tabs>
              <w:spacing w:line="240" w:lineRule="auto"/>
              <w:rPr>
                <w:sz w:val="20"/>
              </w:rPr>
            </w:pPr>
          </w:p>
        </w:tc>
        <w:tc>
          <w:tcPr>
            <w:tcW w:w="1082" w:type="dxa"/>
          </w:tcPr>
          <w:p w14:paraId="46A773F9" w14:textId="2E9A3B43" w:rsidR="001225C3" w:rsidRPr="001225C3" w:rsidRDefault="001225C3" w:rsidP="001225C3">
            <w:pPr>
              <w:pStyle w:val="acctfourfigures"/>
              <w:tabs>
                <w:tab w:val="clear" w:pos="765"/>
                <w:tab w:val="decimal" w:pos="821"/>
              </w:tabs>
              <w:spacing w:line="240" w:lineRule="auto"/>
              <w:ind w:right="11"/>
              <w:rPr>
                <w:sz w:val="20"/>
              </w:rPr>
            </w:pPr>
            <w:r>
              <w:rPr>
                <w:sz w:val="20"/>
              </w:rPr>
              <w:t>1,367</w:t>
            </w:r>
          </w:p>
        </w:tc>
        <w:tc>
          <w:tcPr>
            <w:tcW w:w="178" w:type="dxa"/>
          </w:tcPr>
          <w:p w14:paraId="2118FD70" w14:textId="77777777" w:rsidR="001225C3" w:rsidRPr="001225C3" w:rsidRDefault="001225C3" w:rsidP="001225C3">
            <w:pPr>
              <w:pStyle w:val="acctfourfigures"/>
              <w:tabs>
                <w:tab w:val="clear" w:pos="765"/>
                <w:tab w:val="decimal" w:pos="911"/>
              </w:tabs>
              <w:spacing w:line="240" w:lineRule="auto"/>
              <w:rPr>
                <w:sz w:val="20"/>
              </w:rPr>
            </w:pPr>
          </w:p>
        </w:tc>
        <w:tc>
          <w:tcPr>
            <w:tcW w:w="1078" w:type="dxa"/>
          </w:tcPr>
          <w:p w14:paraId="56BF6D54" w14:textId="3FC68904" w:rsidR="001225C3" w:rsidRPr="001225C3" w:rsidRDefault="001225C3" w:rsidP="001225C3">
            <w:pPr>
              <w:pStyle w:val="acctfourfigures"/>
              <w:tabs>
                <w:tab w:val="clear" w:pos="765"/>
                <w:tab w:val="decimal" w:pos="561"/>
              </w:tabs>
              <w:spacing w:line="240" w:lineRule="auto"/>
              <w:ind w:right="11"/>
              <w:rPr>
                <w:sz w:val="20"/>
              </w:rPr>
            </w:pPr>
            <w:r>
              <w:rPr>
                <w:sz w:val="20"/>
              </w:rPr>
              <w:t>-</w:t>
            </w:r>
          </w:p>
        </w:tc>
        <w:tc>
          <w:tcPr>
            <w:tcW w:w="182" w:type="dxa"/>
          </w:tcPr>
          <w:p w14:paraId="08D21FD6" w14:textId="77777777" w:rsidR="001225C3" w:rsidRPr="001225C3" w:rsidRDefault="001225C3" w:rsidP="001225C3">
            <w:pPr>
              <w:pStyle w:val="acctfourfigures"/>
              <w:tabs>
                <w:tab w:val="clear" w:pos="765"/>
                <w:tab w:val="decimal" w:pos="911"/>
              </w:tabs>
              <w:spacing w:line="240" w:lineRule="auto"/>
              <w:rPr>
                <w:sz w:val="20"/>
              </w:rPr>
            </w:pPr>
          </w:p>
        </w:tc>
        <w:tc>
          <w:tcPr>
            <w:tcW w:w="1183" w:type="dxa"/>
          </w:tcPr>
          <w:p w14:paraId="001C12F0" w14:textId="6E99D926" w:rsidR="001225C3" w:rsidRPr="001225C3" w:rsidRDefault="001225C3" w:rsidP="001225C3">
            <w:pPr>
              <w:pStyle w:val="acctfourfigures"/>
              <w:tabs>
                <w:tab w:val="clear" w:pos="765"/>
                <w:tab w:val="decimal" w:pos="561"/>
              </w:tabs>
              <w:spacing w:line="240" w:lineRule="auto"/>
              <w:ind w:right="11"/>
              <w:rPr>
                <w:sz w:val="20"/>
              </w:rPr>
            </w:pPr>
            <w:r>
              <w:rPr>
                <w:sz w:val="20"/>
              </w:rPr>
              <w:t>-</w:t>
            </w:r>
          </w:p>
        </w:tc>
      </w:tr>
      <w:tr w:rsidR="001225C3" w:rsidRPr="001225C3" w14:paraId="7CA25A13" w14:textId="77777777" w:rsidTr="008857C9">
        <w:trPr>
          <w:cantSplit/>
        </w:trPr>
        <w:tc>
          <w:tcPr>
            <w:tcW w:w="4220" w:type="dxa"/>
          </w:tcPr>
          <w:p w14:paraId="5A747891" w14:textId="77777777" w:rsidR="001225C3" w:rsidRPr="001225C3" w:rsidRDefault="001225C3" w:rsidP="001225C3">
            <w:pPr>
              <w:spacing w:line="240" w:lineRule="auto"/>
              <w:rPr>
                <w:b/>
                <w:bCs/>
                <w:sz w:val="20"/>
              </w:rPr>
            </w:pPr>
            <w:r w:rsidRPr="001225C3">
              <w:rPr>
                <w:b/>
                <w:bCs/>
                <w:sz w:val="20"/>
              </w:rPr>
              <w:t>Total</w:t>
            </w:r>
          </w:p>
        </w:tc>
        <w:tc>
          <w:tcPr>
            <w:tcW w:w="1167" w:type="dxa"/>
            <w:tcBorders>
              <w:top w:val="single" w:sz="4" w:space="0" w:color="auto"/>
              <w:bottom w:val="double" w:sz="4" w:space="0" w:color="auto"/>
            </w:tcBorders>
          </w:tcPr>
          <w:p w14:paraId="41422AB7" w14:textId="24963448" w:rsidR="001225C3" w:rsidRPr="001225C3" w:rsidRDefault="001225C3" w:rsidP="001225C3">
            <w:pPr>
              <w:pStyle w:val="acctfourfigures"/>
              <w:tabs>
                <w:tab w:val="clear" w:pos="765"/>
                <w:tab w:val="decimal" w:pos="911"/>
              </w:tabs>
              <w:spacing w:line="240" w:lineRule="auto"/>
              <w:ind w:right="11"/>
              <w:rPr>
                <w:b/>
                <w:bCs/>
                <w:sz w:val="20"/>
              </w:rPr>
            </w:pPr>
            <w:r>
              <w:rPr>
                <w:b/>
                <w:bCs/>
                <w:sz w:val="20"/>
              </w:rPr>
              <w:t>547</w:t>
            </w:r>
          </w:p>
        </w:tc>
        <w:tc>
          <w:tcPr>
            <w:tcW w:w="180" w:type="dxa"/>
          </w:tcPr>
          <w:p w14:paraId="226D98BB" w14:textId="77777777" w:rsidR="001225C3" w:rsidRPr="001225C3" w:rsidRDefault="001225C3" w:rsidP="001225C3">
            <w:pPr>
              <w:pStyle w:val="acctfourfigures"/>
              <w:tabs>
                <w:tab w:val="clear" w:pos="765"/>
                <w:tab w:val="decimal" w:pos="911"/>
              </w:tabs>
              <w:spacing w:line="240" w:lineRule="auto"/>
              <w:rPr>
                <w:sz w:val="20"/>
              </w:rPr>
            </w:pPr>
          </w:p>
        </w:tc>
        <w:tc>
          <w:tcPr>
            <w:tcW w:w="1082" w:type="dxa"/>
            <w:tcBorders>
              <w:top w:val="single" w:sz="4" w:space="0" w:color="auto"/>
              <w:bottom w:val="double" w:sz="4" w:space="0" w:color="auto"/>
            </w:tcBorders>
          </w:tcPr>
          <w:p w14:paraId="61890723" w14:textId="2A547B1B" w:rsidR="001225C3" w:rsidRPr="001225C3" w:rsidRDefault="001225C3" w:rsidP="001225C3">
            <w:pPr>
              <w:pStyle w:val="acctfourfigures"/>
              <w:tabs>
                <w:tab w:val="clear" w:pos="765"/>
                <w:tab w:val="decimal" w:pos="821"/>
              </w:tabs>
              <w:spacing w:line="240" w:lineRule="auto"/>
              <w:ind w:right="11"/>
              <w:rPr>
                <w:b/>
                <w:bCs/>
                <w:sz w:val="20"/>
              </w:rPr>
            </w:pPr>
            <w:r>
              <w:rPr>
                <w:b/>
                <w:bCs/>
                <w:sz w:val="20"/>
              </w:rPr>
              <w:t>8,695</w:t>
            </w:r>
          </w:p>
        </w:tc>
        <w:tc>
          <w:tcPr>
            <w:tcW w:w="178" w:type="dxa"/>
          </w:tcPr>
          <w:p w14:paraId="60E3B54F" w14:textId="77777777" w:rsidR="001225C3" w:rsidRPr="001225C3" w:rsidRDefault="001225C3" w:rsidP="001225C3">
            <w:pPr>
              <w:pStyle w:val="acctfourfigures"/>
              <w:tabs>
                <w:tab w:val="clear" w:pos="765"/>
                <w:tab w:val="decimal" w:pos="911"/>
              </w:tabs>
              <w:spacing w:line="240" w:lineRule="auto"/>
              <w:rPr>
                <w:sz w:val="20"/>
              </w:rPr>
            </w:pPr>
          </w:p>
        </w:tc>
        <w:tc>
          <w:tcPr>
            <w:tcW w:w="1078" w:type="dxa"/>
            <w:tcBorders>
              <w:top w:val="single" w:sz="4" w:space="0" w:color="auto"/>
              <w:bottom w:val="double" w:sz="4" w:space="0" w:color="auto"/>
            </w:tcBorders>
          </w:tcPr>
          <w:p w14:paraId="1AAF919C" w14:textId="753FAA68" w:rsidR="001225C3" w:rsidRPr="001225C3" w:rsidRDefault="001225C3" w:rsidP="001225C3">
            <w:pPr>
              <w:pStyle w:val="acctfourfigures"/>
              <w:tabs>
                <w:tab w:val="clear" w:pos="765"/>
                <w:tab w:val="decimal" w:pos="821"/>
              </w:tabs>
              <w:spacing w:line="240" w:lineRule="auto"/>
              <w:ind w:right="11"/>
              <w:rPr>
                <w:b/>
                <w:bCs/>
                <w:sz w:val="20"/>
              </w:rPr>
            </w:pPr>
            <w:r w:rsidRPr="001225C3">
              <w:rPr>
                <w:b/>
                <w:bCs/>
                <w:sz w:val="20"/>
              </w:rPr>
              <w:t>24,579</w:t>
            </w:r>
          </w:p>
        </w:tc>
        <w:tc>
          <w:tcPr>
            <w:tcW w:w="182" w:type="dxa"/>
          </w:tcPr>
          <w:p w14:paraId="5C71D574" w14:textId="77777777" w:rsidR="001225C3" w:rsidRPr="001225C3" w:rsidRDefault="001225C3" w:rsidP="001225C3">
            <w:pPr>
              <w:pStyle w:val="acctfourfigures"/>
              <w:tabs>
                <w:tab w:val="clear" w:pos="765"/>
                <w:tab w:val="decimal" w:pos="911"/>
              </w:tabs>
              <w:spacing w:line="240" w:lineRule="auto"/>
              <w:rPr>
                <w:sz w:val="20"/>
              </w:rPr>
            </w:pPr>
          </w:p>
        </w:tc>
        <w:tc>
          <w:tcPr>
            <w:tcW w:w="1183" w:type="dxa"/>
            <w:tcBorders>
              <w:top w:val="single" w:sz="4" w:space="0" w:color="auto"/>
              <w:bottom w:val="double" w:sz="4" w:space="0" w:color="auto"/>
            </w:tcBorders>
          </w:tcPr>
          <w:p w14:paraId="16169D6F" w14:textId="5DC54FF3" w:rsidR="001225C3" w:rsidRPr="001225C3" w:rsidRDefault="001225C3" w:rsidP="001225C3">
            <w:pPr>
              <w:pStyle w:val="acctfourfigures"/>
              <w:tabs>
                <w:tab w:val="clear" w:pos="765"/>
                <w:tab w:val="decimal" w:pos="911"/>
              </w:tabs>
              <w:spacing w:line="240" w:lineRule="auto"/>
              <w:ind w:right="11"/>
              <w:rPr>
                <w:b/>
                <w:bCs/>
                <w:sz w:val="20"/>
              </w:rPr>
            </w:pPr>
            <w:r>
              <w:rPr>
                <w:b/>
                <w:bCs/>
                <w:sz w:val="20"/>
              </w:rPr>
              <w:t>24,826</w:t>
            </w:r>
          </w:p>
        </w:tc>
      </w:tr>
    </w:tbl>
    <w:p w14:paraId="7C573C7A" w14:textId="07EF1816" w:rsidR="00B06E0D" w:rsidRDefault="00B06E0D" w:rsidP="00CF6A13">
      <w:pPr>
        <w:spacing w:line="240" w:lineRule="auto"/>
        <w:rPr>
          <w:sz w:val="20"/>
          <w:szCs w:val="18"/>
        </w:rPr>
      </w:pPr>
    </w:p>
    <w:tbl>
      <w:tblPr>
        <w:tblW w:w="9270" w:type="dxa"/>
        <w:tblInd w:w="550" w:type="dxa"/>
        <w:tblLayout w:type="fixed"/>
        <w:tblCellMar>
          <w:left w:w="79" w:type="dxa"/>
          <w:right w:w="79" w:type="dxa"/>
        </w:tblCellMar>
        <w:tblLook w:val="0000" w:firstRow="0" w:lastRow="0" w:firstColumn="0" w:lastColumn="0" w:noHBand="0" w:noVBand="0"/>
      </w:tblPr>
      <w:tblGrid>
        <w:gridCol w:w="4220"/>
        <w:gridCol w:w="1167"/>
        <w:gridCol w:w="180"/>
        <w:gridCol w:w="1082"/>
        <w:gridCol w:w="178"/>
        <w:gridCol w:w="1078"/>
        <w:gridCol w:w="182"/>
        <w:gridCol w:w="1183"/>
      </w:tblGrid>
      <w:tr w:rsidR="00D07FC2" w:rsidRPr="001225C3" w14:paraId="228952EB" w14:textId="77777777" w:rsidTr="00F444F6">
        <w:trPr>
          <w:cantSplit/>
          <w:tblHeader/>
        </w:trPr>
        <w:tc>
          <w:tcPr>
            <w:tcW w:w="4220" w:type="dxa"/>
            <w:vAlign w:val="bottom"/>
          </w:tcPr>
          <w:p w14:paraId="40194F58" w14:textId="77777777" w:rsidR="00D07FC2" w:rsidRPr="001225C3" w:rsidRDefault="00D07FC2" w:rsidP="00F444F6">
            <w:pPr>
              <w:spacing w:line="240" w:lineRule="auto"/>
              <w:rPr>
                <w:b/>
                <w:bCs/>
                <w:i/>
                <w:iCs/>
                <w:sz w:val="20"/>
                <w:lang w:val="en-US"/>
              </w:rPr>
            </w:pPr>
          </w:p>
        </w:tc>
        <w:tc>
          <w:tcPr>
            <w:tcW w:w="2429" w:type="dxa"/>
            <w:gridSpan w:val="3"/>
          </w:tcPr>
          <w:p w14:paraId="2605C8B9" w14:textId="77777777" w:rsidR="00D07FC2" w:rsidRPr="001225C3" w:rsidRDefault="00D07FC2" w:rsidP="00F444F6">
            <w:pPr>
              <w:pStyle w:val="acctmergecolhdg"/>
              <w:spacing w:line="240" w:lineRule="auto"/>
              <w:rPr>
                <w:sz w:val="20"/>
              </w:rPr>
            </w:pPr>
            <w:r w:rsidRPr="001225C3">
              <w:rPr>
                <w:sz w:val="20"/>
              </w:rPr>
              <w:t xml:space="preserve">Consolidated </w:t>
            </w:r>
          </w:p>
          <w:p w14:paraId="46F22E4F" w14:textId="77777777" w:rsidR="00D07FC2" w:rsidRPr="001225C3" w:rsidRDefault="00D07FC2" w:rsidP="00F444F6">
            <w:pPr>
              <w:pStyle w:val="acctmergecolhdg"/>
              <w:spacing w:line="240" w:lineRule="auto"/>
              <w:rPr>
                <w:sz w:val="20"/>
              </w:rPr>
            </w:pPr>
            <w:r w:rsidRPr="001225C3">
              <w:rPr>
                <w:sz w:val="20"/>
              </w:rPr>
              <w:t>financial statements</w:t>
            </w:r>
          </w:p>
        </w:tc>
        <w:tc>
          <w:tcPr>
            <w:tcW w:w="178" w:type="dxa"/>
          </w:tcPr>
          <w:p w14:paraId="53E76304" w14:textId="77777777" w:rsidR="00D07FC2" w:rsidRPr="001225C3" w:rsidRDefault="00D07FC2" w:rsidP="00F444F6">
            <w:pPr>
              <w:pStyle w:val="acctmergecolhdg"/>
              <w:spacing w:line="240" w:lineRule="auto"/>
              <w:rPr>
                <w:sz w:val="20"/>
              </w:rPr>
            </w:pPr>
          </w:p>
        </w:tc>
        <w:tc>
          <w:tcPr>
            <w:tcW w:w="2443" w:type="dxa"/>
            <w:gridSpan w:val="3"/>
          </w:tcPr>
          <w:p w14:paraId="6ECE73E1" w14:textId="77777777" w:rsidR="00D07FC2" w:rsidRPr="001225C3" w:rsidRDefault="00D07FC2" w:rsidP="00F444F6">
            <w:pPr>
              <w:pStyle w:val="acctmergecolhdg"/>
              <w:spacing w:line="240" w:lineRule="auto"/>
              <w:rPr>
                <w:sz w:val="20"/>
              </w:rPr>
            </w:pPr>
            <w:r w:rsidRPr="001225C3">
              <w:rPr>
                <w:sz w:val="20"/>
              </w:rPr>
              <w:t xml:space="preserve">Separate </w:t>
            </w:r>
          </w:p>
          <w:p w14:paraId="0140805E" w14:textId="77777777" w:rsidR="00D07FC2" w:rsidRPr="001225C3" w:rsidRDefault="00D07FC2" w:rsidP="00F444F6">
            <w:pPr>
              <w:pStyle w:val="acctmergecolhdg"/>
              <w:spacing w:line="240" w:lineRule="auto"/>
              <w:rPr>
                <w:sz w:val="20"/>
              </w:rPr>
            </w:pPr>
            <w:r w:rsidRPr="001225C3">
              <w:rPr>
                <w:sz w:val="20"/>
              </w:rPr>
              <w:t>financial statements</w:t>
            </w:r>
          </w:p>
        </w:tc>
      </w:tr>
      <w:tr w:rsidR="00D07FC2" w:rsidRPr="001225C3" w14:paraId="0CE86100" w14:textId="77777777" w:rsidTr="00F444F6">
        <w:trPr>
          <w:cantSplit/>
          <w:tblHeader/>
        </w:trPr>
        <w:tc>
          <w:tcPr>
            <w:tcW w:w="4220" w:type="dxa"/>
            <w:shd w:val="clear" w:color="auto" w:fill="auto"/>
            <w:vAlign w:val="bottom"/>
          </w:tcPr>
          <w:p w14:paraId="093EC0C4" w14:textId="5485DDF5" w:rsidR="00D07FC2" w:rsidRPr="001225C3" w:rsidRDefault="00D07FC2" w:rsidP="00F444F6">
            <w:pPr>
              <w:pStyle w:val="acctfourfigures"/>
              <w:spacing w:line="240" w:lineRule="auto"/>
              <w:rPr>
                <w:sz w:val="20"/>
              </w:rPr>
            </w:pPr>
            <w:r>
              <w:rPr>
                <w:b/>
                <w:bCs/>
                <w:i/>
                <w:iCs/>
                <w:sz w:val="20"/>
                <w:lang w:val="en-US"/>
              </w:rPr>
              <w:t>Other</w:t>
            </w:r>
            <w:r w:rsidR="00784215">
              <w:rPr>
                <w:b/>
                <w:bCs/>
                <w:i/>
                <w:iCs/>
                <w:sz w:val="20"/>
                <w:lang w:val="en-US"/>
              </w:rPr>
              <w:t xml:space="preserve"> current</w:t>
            </w:r>
            <w:r>
              <w:rPr>
                <w:b/>
                <w:bCs/>
                <w:i/>
                <w:iCs/>
                <w:sz w:val="20"/>
                <w:lang w:val="en-US"/>
              </w:rPr>
              <w:t xml:space="preserve"> payables</w:t>
            </w:r>
          </w:p>
        </w:tc>
        <w:tc>
          <w:tcPr>
            <w:tcW w:w="1167" w:type="dxa"/>
          </w:tcPr>
          <w:p w14:paraId="4775D171" w14:textId="77777777" w:rsidR="00D07FC2" w:rsidRPr="001225C3" w:rsidRDefault="00D07FC2" w:rsidP="00F444F6">
            <w:pPr>
              <w:pStyle w:val="acctmergecolhdg"/>
              <w:spacing w:line="240" w:lineRule="auto"/>
              <w:rPr>
                <w:b w:val="0"/>
                <w:bCs/>
                <w:sz w:val="20"/>
              </w:rPr>
            </w:pPr>
            <w:r w:rsidRPr="001225C3">
              <w:rPr>
                <w:b w:val="0"/>
                <w:bCs/>
                <w:sz w:val="20"/>
              </w:rPr>
              <w:t>2020</w:t>
            </w:r>
          </w:p>
        </w:tc>
        <w:tc>
          <w:tcPr>
            <w:tcW w:w="180" w:type="dxa"/>
          </w:tcPr>
          <w:p w14:paraId="0DF0C105" w14:textId="77777777" w:rsidR="00D07FC2" w:rsidRPr="001225C3" w:rsidRDefault="00D07FC2" w:rsidP="00F444F6">
            <w:pPr>
              <w:pStyle w:val="acctmergecolhdg"/>
              <w:spacing w:line="240" w:lineRule="auto"/>
              <w:rPr>
                <w:b w:val="0"/>
                <w:bCs/>
                <w:sz w:val="20"/>
              </w:rPr>
            </w:pPr>
          </w:p>
        </w:tc>
        <w:tc>
          <w:tcPr>
            <w:tcW w:w="1082" w:type="dxa"/>
          </w:tcPr>
          <w:p w14:paraId="68299A41" w14:textId="77777777" w:rsidR="00D07FC2" w:rsidRPr="001225C3" w:rsidRDefault="00D07FC2" w:rsidP="00F444F6">
            <w:pPr>
              <w:pStyle w:val="acctmergecolhdg"/>
              <w:spacing w:line="240" w:lineRule="auto"/>
              <w:rPr>
                <w:b w:val="0"/>
                <w:bCs/>
                <w:sz w:val="20"/>
              </w:rPr>
            </w:pPr>
            <w:r w:rsidRPr="001225C3">
              <w:rPr>
                <w:b w:val="0"/>
                <w:bCs/>
                <w:sz w:val="20"/>
              </w:rPr>
              <w:t>2019</w:t>
            </w:r>
          </w:p>
        </w:tc>
        <w:tc>
          <w:tcPr>
            <w:tcW w:w="178" w:type="dxa"/>
          </w:tcPr>
          <w:p w14:paraId="1F0FADB8" w14:textId="77777777" w:rsidR="00D07FC2" w:rsidRPr="001225C3" w:rsidRDefault="00D07FC2" w:rsidP="00F444F6">
            <w:pPr>
              <w:pStyle w:val="acctmergecolhdg"/>
              <w:spacing w:line="240" w:lineRule="auto"/>
              <w:rPr>
                <w:b w:val="0"/>
                <w:bCs/>
                <w:sz w:val="20"/>
              </w:rPr>
            </w:pPr>
          </w:p>
        </w:tc>
        <w:tc>
          <w:tcPr>
            <w:tcW w:w="1078" w:type="dxa"/>
          </w:tcPr>
          <w:p w14:paraId="37883A38" w14:textId="77777777" w:rsidR="00D07FC2" w:rsidRPr="001225C3" w:rsidRDefault="00D07FC2" w:rsidP="00F444F6">
            <w:pPr>
              <w:pStyle w:val="acctmergecolhdg"/>
              <w:spacing w:line="240" w:lineRule="auto"/>
              <w:rPr>
                <w:b w:val="0"/>
                <w:bCs/>
                <w:sz w:val="20"/>
              </w:rPr>
            </w:pPr>
            <w:r w:rsidRPr="001225C3">
              <w:rPr>
                <w:b w:val="0"/>
                <w:bCs/>
                <w:sz w:val="20"/>
              </w:rPr>
              <w:t>2020</w:t>
            </w:r>
          </w:p>
        </w:tc>
        <w:tc>
          <w:tcPr>
            <w:tcW w:w="182" w:type="dxa"/>
          </w:tcPr>
          <w:p w14:paraId="002E500A" w14:textId="77777777" w:rsidR="00D07FC2" w:rsidRPr="001225C3" w:rsidRDefault="00D07FC2" w:rsidP="00F444F6">
            <w:pPr>
              <w:pStyle w:val="acctmergecolhdg"/>
              <w:spacing w:line="240" w:lineRule="auto"/>
              <w:rPr>
                <w:b w:val="0"/>
                <w:bCs/>
                <w:sz w:val="20"/>
              </w:rPr>
            </w:pPr>
          </w:p>
        </w:tc>
        <w:tc>
          <w:tcPr>
            <w:tcW w:w="1183" w:type="dxa"/>
          </w:tcPr>
          <w:p w14:paraId="0BC12D02" w14:textId="77777777" w:rsidR="00D07FC2" w:rsidRPr="001225C3" w:rsidRDefault="00D07FC2" w:rsidP="00F444F6">
            <w:pPr>
              <w:pStyle w:val="acctmergecolhdg"/>
              <w:spacing w:line="240" w:lineRule="auto"/>
              <w:rPr>
                <w:b w:val="0"/>
                <w:bCs/>
                <w:sz w:val="20"/>
              </w:rPr>
            </w:pPr>
            <w:r w:rsidRPr="001225C3">
              <w:rPr>
                <w:b w:val="0"/>
                <w:bCs/>
                <w:sz w:val="20"/>
              </w:rPr>
              <w:t>2019</w:t>
            </w:r>
          </w:p>
        </w:tc>
      </w:tr>
      <w:tr w:rsidR="00D07FC2" w:rsidRPr="001225C3" w14:paraId="104ACC7D" w14:textId="77777777" w:rsidTr="00F444F6">
        <w:trPr>
          <w:cantSplit/>
          <w:tblHeader/>
        </w:trPr>
        <w:tc>
          <w:tcPr>
            <w:tcW w:w="4220" w:type="dxa"/>
          </w:tcPr>
          <w:p w14:paraId="49DDF27D" w14:textId="77777777" w:rsidR="00D07FC2" w:rsidRPr="001225C3" w:rsidRDefault="00D07FC2" w:rsidP="00F444F6">
            <w:pPr>
              <w:spacing w:line="240" w:lineRule="auto"/>
              <w:rPr>
                <w:b/>
                <w:bCs/>
                <w:i/>
                <w:iCs/>
                <w:sz w:val="20"/>
              </w:rPr>
            </w:pPr>
          </w:p>
        </w:tc>
        <w:tc>
          <w:tcPr>
            <w:tcW w:w="5050" w:type="dxa"/>
            <w:gridSpan w:val="7"/>
          </w:tcPr>
          <w:p w14:paraId="62AC8A84" w14:textId="77777777" w:rsidR="00D07FC2" w:rsidRPr="001225C3" w:rsidRDefault="00D07FC2" w:rsidP="00F444F6">
            <w:pPr>
              <w:pStyle w:val="acctfourfigures"/>
              <w:spacing w:line="240" w:lineRule="auto"/>
              <w:jc w:val="center"/>
              <w:rPr>
                <w:i/>
                <w:iCs/>
                <w:sz w:val="20"/>
              </w:rPr>
            </w:pPr>
            <w:r w:rsidRPr="00510C17">
              <w:rPr>
                <w:i/>
                <w:iCs/>
                <w:sz w:val="20"/>
              </w:rPr>
              <w:t>(in thousand Baht)</w:t>
            </w:r>
          </w:p>
        </w:tc>
      </w:tr>
      <w:tr w:rsidR="00D07FC2" w:rsidRPr="001225C3" w14:paraId="6F157253" w14:textId="77777777" w:rsidTr="00F444F6">
        <w:trPr>
          <w:cantSplit/>
        </w:trPr>
        <w:tc>
          <w:tcPr>
            <w:tcW w:w="4220" w:type="dxa"/>
          </w:tcPr>
          <w:p w14:paraId="6C59E1CA" w14:textId="77777777" w:rsidR="00D07FC2" w:rsidRPr="001225C3" w:rsidRDefault="00D07FC2" w:rsidP="00F444F6">
            <w:pPr>
              <w:spacing w:line="240" w:lineRule="auto"/>
              <w:rPr>
                <w:sz w:val="20"/>
              </w:rPr>
            </w:pPr>
            <w:r>
              <w:rPr>
                <w:sz w:val="20"/>
              </w:rPr>
              <w:t>Associates and j</w:t>
            </w:r>
            <w:r w:rsidRPr="001225C3">
              <w:rPr>
                <w:sz w:val="20"/>
              </w:rPr>
              <w:t>oint ventures</w:t>
            </w:r>
          </w:p>
        </w:tc>
        <w:tc>
          <w:tcPr>
            <w:tcW w:w="1167" w:type="dxa"/>
          </w:tcPr>
          <w:p w14:paraId="4F37F985" w14:textId="4392B262" w:rsidR="00D07FC2" w:rsidRPr="001225C3" w:rsidRDefault="00D07FC2" w:rsidP="00F444F6">
            <w:pPr>
              <w:pStyle w:val="acctfourfigures"/>
              <w:tabs>
                <w:tab w:val="clear" w:pos="765"/>
                <w:tab w:val="decimal" w:pos="911"/>
              </w:tabs>
              <w:spacing w:line="240" w:lineRule="auto"/>
              <w:ind w:right="11"/>
              <w:rPr>
                <w:sz w:val="20"/>
              </w:rPr>
            </w:pPr>
            <w:r>
              <w:rPr>
                <w:sz w:val="20"/>
              </w:rPr>
              <w:t>1</w:t>
            </w:r>
            <w:r w:rsidR="001F36A6">
              <w:rPr>
                <w:sz w:val="20"/>
              </w:rPr>
              <w:t>0,954</w:t>
            </w:r>
          </w:p>
        </w:tc>
        <w:tc>
          <w:tcPr>
            <w:tcW w:w="180" w:type="dxa"/>
          </w:tcPr>
          <w:p w14:paraId="316C35F7" w14:textId="77777777" w:rsidR="00D07FC2" w:rsidRPr="001225C3" w:rsidRDefault="00D07FC2" w:rsidP="00F444F6">
            <w:pPr>
              <w:pStyle w:val="acctfourfigures"/>
              <w:tabs>
                <w:tab w:val="clear" w:pos="765"/>
                <w:tab w:val="decimal" w:pos="911"/>
              </w:tabs>
              <w:spacing w:line="240" w:lineRule="auto"/>
              <w:rPr>
                <w:sz w:val="20"/>
              </w:rPr>
            </w:pPr>
          </w:p>
        </w:tc>
        <w:tc>
          <w:tcPr>
            <w:tcW w:w="1082" w:type="dxa"/>
          </w:tcPr>
          <w:p w14:paraId="1F5F059F" w14:textId="48031DD7" w:rsidR="00D07FC2" w:rsidRPr="001225C3" w:rsidRDefault="001F36A6" w:rsidP="00F444F6">
            <w:pPr>
              <w:pStyle w:val="acctfourfigures"/>
              <w:tabs>
                <w:tab w:val="clear" w:pos="765"/>
                <w:tab w:val="decimal" w:pos="821"/>
              </w:tabs>
              <w:spacing w:line="240" w:lineRule="auto"/>
              <w:ind w:right="11"/>
              <w:rPr>
                <w:sz w:val="20"/>
              </w:rPr>
            </w:pPr>
            <w:r>
              <w:rPr>
                <w:sz w:val="20"/>
              </w:rPr>
              <w:t>9,075</w:t>
            </w:r>
          </w:p>
        </w:tc>
        <w:tc>
          <w:tcPr>
            <w:tcW w:w="178" w:type="dxa"/>
          </w:tcPr>
          <w:p w14:paraId="1B6763C7" w14:textId="77777777" w:rsidR="00D07FC2" w:rsidRPr="001225C3" w:rsidRDefault="00D07FC2" w:rsidP="00F444F6">
            <w:pPr>
              <w:pStyle w:val="acctfourfigures"/>
              <w:tabs>
                <w:tab w:val="clear" w:pos="765"/>
                <w:tab w:val="decimal" w:pos="911"/>
              </w:tabs>
              <w:spacing w:line="240" w:lineRule="auto"/>
              <w:rPr>
                <w:sz w:val="20"/>
              </w:rPr>
            </w:pPr>
          </w:p>
        </w:tc>
        <w:tc>
          <w:tcPr>
            <w:tcW w:w="1078" w:type="dxa"/>
          </w:tcPr>
          <w:p w14:paraId="686B99EA" w14:textId="77777777" w:rsidR="00D07FC2" w:rsidRPr="001225C3" w:rsidRDefault="00D07FC2" w:rsidP="00F444F6">
            <w:pPr>
              <w:pStyle w:val="acctfourfigures"/>
              <w:tabs>
                <w:tab w:val="clear" w:pos="765"/>
                <w:tab w:val="decimal" w:pos="561"/>
              </w:tabs>
              <w:spacing w:line="240" w:lineRule="auto"/>
              <w:ind w:right="11"/>
              <w:rPr>
                <w:sz w:val="20"/>
              </w:rPr>
            </w:pPr>
            <w:r>
              <w:rPr>
                <w:sz w:val="20"/>
              </w:rPr>
              <w:t>-</w:t>
            </w:r>
          </w:p>
        </w:tc>
        <w:tc>
          <w:tcPr>
            <w:tcW w:w="182" w:type="dxa"/>
          </w:tcPr>
          <w:p w14:paraId="02FC90EF" w14:textId="77777777" w:rsidR="00D07FC2" w:rsidRPr="001225C3" w:rsidRDefault="00D07FC2" w:rsidP="00F444F6">
            <w:pPr>
              <w:pStyle w:val="acctfourfigures"/>
              <w:tabs>
                <w:tab w:val="clear" w:pos="765"/>
                <w:tab w:val="decimal" w:pos="911"/>
              </w:tabs>
              <w:spacing w:line="240" w:lineRule="auto"/>
              <w:rPr>
                <w:sz w:val="20"/>
              </w:rPr>
            </w:pPr>
          </w:p>
        </w:tc>
        <w:tc>
          <w:tcPr>
            <w:tcW w:w="1183" w:type="dxa"/>
          </w:tcPr>
          <w:p w14:paraId="2E50DC05" w14:textId="77777777" w:rsidR="00D07FC2" w:rsidRPr="001225C3" w:rsidRDefault="00D07FC2" w:rsidP="00F444F6">
            <w:pPr>
              <w:pStyle w:val="acctfourfigures"/>
              <w:tabs>
                <w:tab w:val="clear" w:pos="765"/>
                <w:tab w:val="decimal" w:pos="561"/>
              </w:tabs>
              <w:spacing w:line="240" w:lineRule="auto"/>
              <w:ind w:right="11"/>
              <w:rPr>
                <w:sz w:val="20"/>
              </w:rPr>
            </w:pPr>
            <w:r>
              <w:rPr>
                <w:sz w:val="20"/>
              </w:rPr>
              <w:t>-</w:t>
            </w:r>
          </w:p>
        </w:tc>
      </w:tr>
      <w:tr w:rsidR="00D07FC2" w:rsidRPr="001225C3" w14:paraId="7999FE34" w14:textId="77777777" w:rsidTr="00F444F6">
        <w:trPr>
          <w:cantSplit/>
        </w:trPr>
        <w:tc>
          <w:tcPr>
            <w:tcW w:w="4220" w:type="dxa"/>
          </w:tcPr>
          <w:p w14:paraId="24CFC813" w14:textId="77777777" w:rsidR="00D07FC2" w:rsidRPr="001225C3" w:rsidRDefault="00D07FC2" w:rsidP="00F444F6">
            <w:pPr>
              <w:spacing w:line="240" w:lineRule="auto"/>
              <w:rPr>
                <w:sz w:val="20"/>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167" w:type="dxa"/>
          </w:tcPr>
          <w:p w14:paraId="523B465C" w14:textId="738B65F2" w:rsidR="00D07FC2" w:rsidRPr="001225C3" w:rsidRDefault="001F36A6" w:rsidP="00F444F6">
            <w:pPr>
              <w:pStyle w:val="acctfourfigures"/>
              <w:tabs>
                <w:tab w:val="clear" w:pos="765"/>
                <w:tab w:val="decimal" w:pos="911"/>
              </w:tabs>
              <w:spacing w:line="240" w:lineRule="auto"/>
              <w:ind w:right="11"/>
              <w:rPr>
                <w:sz w:val="20"/>
              </w:rPr>
            </w:pPr>
            <w:r>
              <w:rPr>
                <w:sz w:val="20"/>
              </w:rPr>
              <w:t>1,246</w:t>
            </w:r>
          </w:p>
        </w:tc>
        <w:tc>
          <w:tcPr>
            <w:tcW w:w="180" w:type="dxa"/>
          </w:tcPr>
          <w:p w14:paraId="47071FDF" w14:textId="77777777" w:rsidR="00D07FC2" w:rsidRPr="001225C3" w:rsidRDefault="00D07FC2" w:rsidP="00F444F6">
            <w:pPr>
              <w:pStyle w:val="acctfourfigures"/>
              <w:tabs>
                <w:tab w:val="clear" w:pos="765"/>
                <w:tab w:val="decimal" w:pos="911"/>
              </w:tabs>
              <w:spacing w:line="240" w:lineRule="auto"/>
              <w:rPr>
                <w:sz w:val="20"/>
              </w:rPr>
            </w:pPr>
          </w:p>
        </w:tc>
        <w:tc>
          <w:tcPr>
            <w:tcW w:w="1082" w:type="dxa"/>
          </w:tcPr>
          <w:p w14:paraId="775E8FCA" w14:textId="635478E5" w:rsidR="00D07FC2" w:rsidRPr="001225C3" w:rsidRDefault="001F36A6" w:rsidP="00F444F6">
            <w:pPr>
              <w:pStyle w:val="acctfourfigures"/>
              <w:tabs>
                <w:tab w:val="clear" w:pos="765"/>
                <w:tab w:val="decimal" w:pos="821"/>
              </w:tabs>
              <w:spacing w:line="240" w:lineRule="auto"/>
              <w:ind w:right="11"/>
              <w:rPr>
                <w:sz w:val="20"/>
              </w:rPr>
            </w:pPr>
            <w:r>
              <w:rPr>
                <w:sz w:val="20"/>
              </w:rPr>
              <w:t>764</w:t>
            </w:r>
          </w:p>
        </w:tc>
        <w:tc>
          <w:tcPr>
            <w:tcW w:w="178" w:type="dxa"/>
          </w:tcPr>
          <w:p w14:paraId="01BF3A2A" w14:textId="77777777" w:rsidR="00D07FC2" w:rsidRPr="001225C3" w:rsidRDefault="00D07FC2" w:rsidP="00F444F6">
            <w:pPr>
              <w:pStyle w:val="acctfourfigures"/>
              <w:tabs>
                <w:tab w:val="clear" w:pos="765"/>
                <w:tab w:val="decimal" w:pos="911"/>
              </w:tabs>
              <w:spacing w:line="240" w:lineRule="auto"/>
              <w:rPr>
                <w:sz w:val="20"/>
              </w:rPr>
            </w:pPr>
          </w:p>
        </w:tc>
        <w:tc>
          <w:tcPr>
            <w:tcW w:w="1078" w:type="dxa"/>
          </w:tcPr>
          <w:p w14:paraId="20270173" w14:textId="77777777" w:rsidR="00D07FC2" w:rsidRPr="001225C3" w:rsidRDefault="00D07FC2" w:rsidP="00F444F6">
            <w:pPr>
              <w:pStyle w:val="acctfourfigures"/>
              <w:tabs>
                <w:tab w:val="clear" w:pos="765"/>
                <w:tab w:val="decimal" w:pos="561"/>
              </w:tabs>
              <w:spacing w:line="240" w:lineRule="auto"/>
              <w:ind w:right="11"/>
              <w:rPr>
                <w:sz w:val="20"/>
              </w:rPr>
            </w:pPr>
            <w:r>
              <w:rPr>
                <w:sz w:val="20"/>
              </w:rPr>
              <w:t>-</w:t>
            </w:r>
          </w:p>
        </w:tc>
        <w:tc>
          <w:tcPr>
            <w:tcW w:w="182" w:type="dxa"/>
          </w:tcPr>
          <w:p w14:paraId="136F685B" w14:textId="77777777" w:rsidR="00D07FC2" w:rsidRPr="001225C3" w:rsidRDefault="00D07FC2" w:rsidP="00F444F6">
            <w:pPr>
              <w:pStyle w:val="acctfourfigures"/>
              <w:tabs>
                <w:tab w:val="clear" w:pos="765"/>
                <w:tab w:val="decimal" w:pos="911"/>
              </w:tabs>
              <w:spacing w:line="240" w:lineRule="auto"/>
              <w:rPr>
                <w:sz w:val="20"/>
              </w:rPr>
            </w:pPr>
          </w:p>
        </w:tc>
        <w:tc>
          <w:tcPr>
            <w:tcW w:w="1183" w:type="dxa"/>
          </w:tcPr>
          <w:p w14:paraId="340331CB" w14:textId="77777777" w:rsidR="00D07FC2" w:rsidRPr="001225C3" w:rsidRDefault="00D07FC2" w:rsidP="00F444F6">
            <w:pPr>
              <w:pStyle w:val="acctfourfigures"/>
              <w:tabs>
                <w:tab w:val="clear" w:pos="765"/>
                <w:tab w:val="decimal" w:pos="561"/>
              </w:tabs>
              <w:spacing w:line="240" w:lineRule="auto"/>
              <w:ind w:right="11"/>
              <w:rPr>
                <w:sz w:val="20"/>
              </w:rPr>
            </w:pPr>
            <w:r>
              <w:rPr>
                <w:sz w:val="20"/>
              </w:rPr>
              <w:t>-</w:t>
            </w:r>
          </w:p>
        </w:tc>
      </w:tr>
      <w:tr w:rsidR="00D07FC2" w:rsidRPr="001225C3" w14:paraId="2F8B67F9" w14:textId="77777777" w:rsidTr="00F444F6">
        <w:trPr>
          <w:cantSplit/>
        </w:trPr>
        <w:tc>
          <w:tcPr>
            <w:tcW w:w="4220" w:type="dxa"/>
          </w:tcPr>
          <w:p w14:paraId="23B9F958" w14:textId="77777777" w:rsidR="00D07FC2" w:rsidRPr="001225C3" w:rsidRDefault="00D07FC2" w:rsidP="00D07FC2">
            <w:pPr>
              <w:spacing w:line="240" w:lineRule="auto"/>
              <w:rPr>
                <w:b/>
                <w:bCs/>
                <w:sz w:val="20"/>
              </w:rPr>
            </w:pPr>
            <w:r w:rsidRPr="001225C3">
              <w:rPr>
                <w:b/>
                <w:bCs/>
                <w:sz w:val="20"/>
              </w:rPr>
              <w:t>Total</w:t>
            </w:r>
          </w:p>
        </w:tc>
        <w:tc>
          <w:tcPr>
            <w:tcW w:w="1167" w:type="dxa"/>
            <w:tcBorders>
              <w:top w:val="single" w:sz="4" w:space="0" w:color="auto"/>
              <w:bottom w:val="double" w:sz="4" w:space="0" w:color="auto"/>
            </w:tcBorders>
          </w:tcPr>
          <w:p w14:paraId="309F608A" w14:textId="59666BA9" w:rsidR="00D07FC2" w:rsidRPr="001225C3" w:rsidRDefault="001F36A6" w:rsidP="00D07FC2">
            <w:pPr>
              <w:pStyle w:val="acctfourfigures"/>
              <w:tabs>
                <w:tab w:val="clear" w:pos="765"/>
                <w:tab w:val="decimal" w:pos="911"/>
              </w:tabs>
              <w:spacing w:line="240" w:lineRule="auto"/>
              <w:ind w:right="11"/>
              <w:rPr>
                <w:b/>
                <w:bCs/>
                <w:sz w:val="20"/>
              </w:rPr>
            </w:pPr>
            <w:r>
              <w:rPr>
                <w:b/>
                <w:bCs/>
                <w:sz w:val="20"/>
              </w:rPr>
              <w:t>12,200</w:t>
            </w:r>
          </w:p>
        </w:tc>
        <w:tc>
          <w:tcPr>
            <w:tcW w:w="180" w:type="dxa"/>
          </w:tcPr>
          <w:p w14:paraId="6D47511E" w14:textId="77777777" w:rsidR="00D07FC2" w:rsidRPr="001225C3" w:rsidRDefault="00D07FC2" w:rsidP="00D07FC2">
            <w:pPr>
              <w:pStyle w:val="acctfourfigures"/>
              <w:tabs>
                <w:tab w:val="clear" w:pos="765"/>
                <w:tab w:val="decimal" w:pos="911"/>
              </w:tabs>
              <w:spacing w:line="240" w:lineRule="auto"/>
              <w:rPr>
                <w:sz w:val="20"/>
              </w:rPr>
            </w:pPr>
          </w:p>
        </w:tc>
        <w:tc>
          <w:tcPr>
            <w:tcW w:w="1082" w:type="dxa"/>
            <w:tcBorders>
              <w:top w:val="single" w:sz="4" w:space="0" w:color="auto"/>
              <w:bottom w:val="double" w:sz="4" w:space="0" w:color="auto"/>
            </w:tcBorders>
          </w:tcPr>
          <w:p w14:paraId="63FFD492" w14:textId="648132CC" w:rsidR="00D07FC2" w:rsidRPr="001225C3" w:rsidRDefault="001F36A6" w:rsidP="00D07FC2">
            <w:pPr>
              <w:pStyle w:val="acctfourfigures"/>
              <w:tabs>
                <w:tab w:val="clear" w:pos="765"/>
                <w:tab w:val="decimal" w:pos="821"/>
              </w:tabs>
              <w:spacing w:line="240" w:lineRule="auto"/>
              <w:ind w:right="11"/>
              <w:rPr>
                <w:b/>
                <w:bCs/>
                <w:sz w:val="20"/>
              </w:rPr>
            </w:pPr>
            <w:r>
              <w:rPr>
                <w:b/>
                <w:bCs/>
                <w:sz w:val="20"/>
              </w:rPr>
              <w:t>9,839</w:t>
            </w:r>
          </w:p>
        </w:tc>
        <w:tc>
          <w:tcPr>
            <w:tcW w:w="178" w:type="dxa"/>
          </w:tcPr>
          <w:p w14:paraId="688ADBCC" w14:textId="77777777" w:rsidR="00D07FC2" w:rsidRPr="001225C3" w:rsidRDefault="00D07FC2" w:rsidP="00D07FC2">
            <w:pPr>
              <w:pStyle w:val="acctfourfigures"/>
              <w:tabs>
                <w:tab w:val="clear" w:pos="765"/>
                <w:tab w:val="decimal" w:pos="911"/>
              </w:tabs>
              <w:spacing w:line="240" w:lineRule="auto"/>
              <w:rPr>
                <w:sz w:val="20"/>
              </w:rPr>
            </w:pPr>
          </w:p>
        </w:tc>
        <w:tc>
          <w:tcPr>
            <w:tcW w:w="1078" w:type="dxa"/>
            <w:tcBorders>
              <w:top w:val="single" w:sz="4" w:space="0" w:color="auto"/>
              <w:bottom w:val="double" w:sz="4" w:space="0" w:color="auto"/>
            </w:tcBorders>
          </w:tcPr>
          <w:p w14:paraId="321F1D7E" w14:textId="5B14F321" w:rsidR="00D07FC2" w:rsidRPr="00D07FC2" w:rsidRDefault="00D07FC2" w:rsidP="00D07FC2">
            <w:pPr>
              <w:pStyle w:val="acctfourfigures"/>
              <w:tabs>
                <w:tab w:val="clear" w:pos="765"/>
                <w:tab w:val="decimal" w:pos="554"/>
              </w:tabs>
              <w:spacing w:line="240" w:lineRule="auto"/>
              <w:ind w:right="11"/>
              <w:rPr>
                <w:b/>
                <w:bCs/>
                <w:sz w:val="20"/>
              </w:rPr>
            </w:pPr>
            <w:r w:rsidRPr="00D07FC2">
              <w:rPr>
                <w:b/>
                <w:bCs/>
                <w:sz w:val="20"/>
              </w:rPr>
              <w:t>-</w:t>
            </w:r>
          </w:p>
        </w:tc>
        <w:tc>
          <w:tcPr>
            <w:tcW w:w="182" w:type="dxa"/>
          </w:tcPr>
          <w:p w14:paraId="6EBB3254" w14:textId="77777777" w:rsidR="00D07FC2" w:rsidRPr="00D07FC2" w:rsidRDefault="00D07FC2" w:rsidP="00D07FC2">
            <w:pPr>
              <w:pStyle w:val="acctfourfigures"/>
              <w:tabs>
                <w:tab w:val="clear" w:pos="765"/>
                <w:tab w:val="decimal" w:pos="911"/>
              </w:tabs>
              <w:spacing w:line="240" w:lineRule="auto"/>
              <w:rPr>
                <w:b/>
                <w:bCs/>
                <w:sz w:val="20"/>
              </w:rPr>
            </w:pPr>
          </w:p>
        </w:tc>
        <w:tc>
          <w:tcPr>
            <w:tcW w:w="1183" w:type="dxa"/>
            <w:tcBorders>
              <w:top w:val="single" w:sz="4" w:space="0" w:color="auto"/>
              <w:bottom w:val="double" w:sz="4" w:space="0" w:color="auto"/>
            </w:tcBorders>
          </w:tcPr>
          <w:p w14:paraId="1E86AC44" w14:textId="5D2EDA38" w:rsidR="00D07FC2" w:rsidRPr="00D07FC2" w:rsidRDefault="00D07FC2" w:rsidP="00D07FC2">
            <w:pPr>
              <w:pStyle w:val="acctfourfigures"/>
              <w:tabs>
                <w:tab w:val="clear" w:pos="765"/>
                <w:tab w:val="decimal" w:pos="559"/>
              </w:tabs>
              <w:spacing w:line="240" w:lineRule="auto"/>
              <w:ind w:right="11"/>
              <w:rPr>
                <w:b/>
                <w:bCs/>
                <w:sz w:val="20"/>
              </w:rPr>
            </w:pPr>
            <w:r w:rsidRPr="00D07FC2">
              <w:rPr>
                <w:b/>
                <w:bCs/>
                <w:sz w:val="20"/>
              </w:rPr>
              <w:t>-</w:t>
            </w:r>
          </w:p>
        </w:tc>
      </w:tr>
    </w:tbl>
    <w:p w14:paraId="7A7BAEEC" w14:textId="75F29701" w:rsidR="00D07FC2" w:rsidRDefault="00D07FC2" w:rsidP="00CF6A13">
      <w:pPr>
        <w:spacing w:line="240" w:lineRule="auto"/>
        <w:rPr>
          <w:sz w:val="20"/>
          <w:szCs w:val="18"/>
        </w:rPr>
      </w:pPr>
    </w:p>
    <w:tbl>
      <w:tblPr>
        <w:tblW w:w="9288" w:type="dxa"/>
        <w:tblInd w:w="540" w:type="dxa"/>
        <w:tblLayout w:type="fixed"/>
        <w:tblCellMar>
          <w:left w:w="79" w:type="dxa"/>
          <w:right w:w="79" w:type="dxa"/>
        </w:tblCellMar>
        <w:tblLook w:val="0000" w:firstRow="0" w:lastRow="0" w:firstColumn="0" w:lastColumn="0" w:noHBand="0" w:noVBand="0"/>
      </w:tblPr>
      <w:tblGrid>
        <w:gridCol w:w="2880"/>
        <w:gridCol w:w="1440"/>
        <w:gridCol w:w="180"/>
        <w:gridCol w:w="1080"/>
        <w:gridCol w:w="180"/>
        <w:gridCol w:w="990"/>
        <w:gridCol w:w="180"/>
        <w:gridCol w:w="1014"/>
        <w:gridCol w:w="180"/>
        <w:gridCol w:w="1164"/>
      </w:tblGrid>
      <w:tr w:rsidR="007C244D" w:rsidRPr="00E27021" w14:paraId="693ABE1B" w14:textId="77777777" w:rsidTr="00F444F6">
        <w:trPr>
          <w:cantSplit/>
          <w:tblHeader/>
        </w:trPr>
        <w:tc>
          <w:tcPr>
            <w:tcW w:w="2880" w:type="dxa"/>
            <w:vAlign w:val="bottom"/>
          </w:tcPr>
          <w:p w14:paraId="747568C2" w14:textId="77777777" w:rsidR="007C244D" w:rsidRPr="00E27021" w:rsidRDefault="007C244D" w:rsidP="00F444F6">
            <w:pPr>
              <w:pStyle w:val="acctfourfigures"/>
              <w:tabs>
                <w:tab w:val="clear" w:pos="765"/>
              </w:tabs>
              <w:spacing w:line="240" w:lineRule="auto"/>
              <w:rPr>
                <w:b/>
                <w:bCs/>
                <w:i/>
                <w:iCs/>
                <w:sz w:val="20"/>
              </w:rPr>
            </w:pPr>
          </w:p>
        </w:tc>
        <w:tc>
          <w:tcPr>
            <w:tcW w:w="1440" w:type="dxa"/>
            <w:vAlign w:val="bottom"/>
          </w:tcPr>
          <w:p w14:paraId="5740D98E" w14:textId="77777777" w:rsidR="007C244D" w:rsidRPr="00E27021" w:rsidRDefault="007C244D" w:rsidP="00F444F6">
            <w:pPr>
              <w:pStyle w:val="acctmergecolhdg"/>
              <w:spacing w:line="240" w:lineRule="auto"/>
              <w:ind w:left="-83" w:right="-79" w:firstLine="4"/>
              <w:rPr>
                <w:b w:val="0"/>
                <w:bCs/>
                <w:sz w:val="20"/>
              </w:rPr>
            </w:pPr>
            <w:r w:rsidRPr="00E27021">
              <w:rPr>
                <w:sz w:val="20"/>
              </w:rPr>
              <w:t xml:space="preserve">Interest rate </w:t>
            </w:r>
          </w:p>
        </w:tc>
        <w:tc>
          <w:tcPr>
            <w:tcW w:w="180" w:type="dxa"/>
            <w:vAlign w:val="bottom"/>
          </w:tcPr>
          <w:p w14:paraId="6DE6F8D2" w14:textId="77777777" w:rsidR="007C244D" w:rsidRPr="00E27021" w:rsidRDefault="007C244D" w:rsidP="00F444F6">
            <w:pPr>
              <w:pStyle w:val="acctmergecolhdg"/>
              <w:spacing w:line="240" w:lineRule="auto"/>
              <w:ind w:left="-83" w:right="-79" w:firstLine="4"/>
              <w:rPr>
                <w:b w:val="0"/>
                <w:bCs/>
                <w:sz w:val="20"/>
              </w:rPr>
            </w:pPr>
          </w:p>
        </w:tc>
        <w:tc>
          <w:tcPr>
            <w:tcW w:w="4788" w:type="dxa"/>
            <w:gridSpan w:val="7"/>
            <w:vAlign w:val="bottom"/>
          </w:tcPr>
          <w:p w14:paraId="50E48121" w14:textId="46563987" w:rsidR="007C244D" w:rsidRPr="00E27021" w:rsidRDefault="008B119D" w:rsidP="00F444F6">
            <w:pPr>
              <w:pStyle w:val="acctmergecolhdg"/>
              <w:spacing w:line="240" w:lineRule="auto"/>
              <w:rPr>
                <w:b w:val="0"/>
                <w:bCs/>
                <w:sz w:val="20"/>
              </w:rPr>
            </w:pPr>
            <w:r>
              <w:rPr>
                <w:sz w:val="20"/>
              </w:rPr>
              <w:t xml:space="preserve">Separate </w:t>
            </w:r>
            <w:r w:rsidR="007C244D" w:rsidRPr="00E27021">
              <w:rPr>
                <w:sz w:val="20"/>
              </w:rPr>
              <w:t>financial statements</w:t>
            </w:r>
          </w:p>
        </w:tc>
      </w:tr>
      <w:tr w:rsidR="007C244D" w:rsidRPr="00E27021" w14:paraId="60046529" w14:textId="77777777" w:rsidTr="00F444F6">
        <w:trPr>
          <w:cantSplit/>
          <w:tblHeader/>
        </w:trPr>
        <w:tc>
          <w:tcPr>
            <w:tcW w:w="2880" w:type="dxa"/>
            <w:shd w:val="clear" w:color="auto" w:fill="auto"/>
            <w:vAlign w:val="bottom"/>
          </w:tcPr>
          <w:p w14:paraId="33D11847" w14:textId="1AE420BB" w:rsidR="007C244D" w:rsidRPr="00E27021" w:rsidRDefault="008B119D" w:rsidP="00F444F6">
            <w:pPr>
              <w:pStyle w:val="acctfourfigures"/>
              <w:tabs>
                <w:tab w:val="clear" w:pos="765"/>
              </w:tabs>
              <w:spacing w:line="240" w:lineRule="auto"/>
              <w:rPr>
                <w:b/>
                <w:bCs/>
                <w:i/>
                <w:iCs/>
                <w:sz w:val="20"/>
              </w:rPr>
            </w:pPr>
            <w:r>
              <w:rPr>
                <w:b/>
                <w:bCs/>
                <w:i/>
                <w:iCs/>
                <w:sz w:val="20"/>
              </w:rPr>
              <w:t>Short</w:t>
            </w:r>
            <w:r w:rsidR="007C244D" w:rsidRPr="00E27021">
              <w:rPr>
                <w:b/>
                <w:bCs/>
                <w:i/>
                <w:iCs/>
                <w:sz w:val="20"/>
              </w:rPr>
              <w:t xml:space="preserve">-term loans </w:t>
            </w:r>
            <w:r w:rsidR="007C244D">
              <w:rPr>
                <w:b/>
                <w:bCs/>
                <w:i/>
                <w:iCs/>
                <w:sz w:val="20"/>
              </w:rPr>
              <w:t>from</w:t>
            </w:r>
            <w:r w:rsidR="007C244D" w:rsidRPr="00E27021">
              <w:rPr>
                <w:b/>
                <w:bCs/>
                <w:i/>
                <w:iCs/>
                <w:sz w:val="20"/>
              </w:rPr>
              <w:t xml:space="preserve"> </w:t>
            </w:r>
            <w:r w:rsidR="007C244D" w:rsidRPr="00E27021" w:rsidDel="005411A2">
              <w:rPr>
                <w:i/>
                <w:iCs/>
                <w:color w:val="0000FF"/>
                <w:sz w:val="20"/>
              </w:rPr>
              <w:t xml:space="preserve"> </w:t>
            </w:r>
          </w:p>
        </w:tc>
        <w:tc>
          <w:tcPr>
            <w:tcW w:w="1440" w:type="dxa"/>
            <w:vAlign w:val="bottom"/>
          </w:tcPr>
          <w:p w14:paraId="779D2153" w14:textId="77777777" w:rsidR="007C244D" w:rsidRPr="00E27021" w:rsidRDefault="007C244D" w:rsidP="00F444F6">
            <w:pPr>
              <w:pStyle w:val="acctmergecolhdg"/>
              <w:spacing w:line="240" w:lineRule="auto"/>
              <w:ind w:left="-83" w:right="-79" w:firstLine="4"/>
              <w:rPr>
                <w:b w:val="0"/>
                <w:bCs/>
                <w:sz w:val="20"/>
              </w:rPr>
            </w:pPr>
            <w:r w:rsidRPr="00E27021">
              <w:rPr>
                <w:b w:val="0"/>
                <w:bCs/>
                <w:sz w:val="20"/>
              </w:rPr>
              <w:t xml:space="preserve">At 31 December </w:t>
            </w:r>
          </w:p>
        </w:tc>
        <w:tc>
          <w:tcPr>
            <w:tcW w:w="180" w:type="dxa"/>
          </w:tcPr>
          <w:p w14:paraId="62145C92" w14:textId="77777777" w:rsidR="007C244D" w:rsidRPr="00E27021" w:rsidRDefault="007C244D" w:rsidP="00F444F6">
            <w:pPr>
              <w:pStyle w:val="acctmergecolhdg"/>
              <w:spacing w:line="240" w:lineRule="auto"/>
              <w:ind w:left="-83" w:right="-79" w:firstLine="4"/>
              <w:rPr>
                <w:b w:val="0"/>
                <w:bCs/>
                <w:sz w:val="20"/>
              </w:rPr>
            </w:pPr>
          </w:p>
        </w:tc>
        <w:tc>
          <w:tcPr>
            <w:tcW w:w="1080" w:type="dxa"/>
            <w:vAlign w:val="bottom"/>
          </w:tcPr>
          <w:p w14:paraId="42302AC6" w14:textId="77777777" w:rsidR="007C244D" w:rsidRPr="00E27021" w:rsidRDefault="007C244D" w:rsidP="00F444F6">
            <w:pPr>
              <w:pStyle w:val="acctmergecolhdg"/>
              <w:spacing w:line="240" w:lineRule="auto"/>
              <w:ind w:left="-83" w:right="-79" w:firstLine="4"/>
              <w:rPr>
                <w:b w:val="0"/>
                <w:bCs/>
                <w:sz w:val="20"/>
                <w:lang w:val="en-US" w:bidi="th-TH"/>
              </w:rPr>
            </w:pPr>
            <w:r w:rsidRPr="00E27021">
              <w:rPr>
                <w:b w:val="0"/>
                <w:bCs/>
                <w:sz w:val="20"/>
              </w:rPr>
              <w:t xml:space="preserve">1 </w:t>
            </w:r>
            <w:r w:rsidRPr="00E27021">
              <w:rPr>
                <w:b w:val="0"/>
                <w:bCs/>
                <w:sz w:val="20"/>
                <w:lang w:val="en-US" w:bidi="th-TH"/>
              </w:rPr>
              <w:t>January</w:t>
            </w:r>
          </w:p>
        </w:tc>
        <w:tc>
          <w:tcPr>
            <w:tcW w:w="180" w:type="dxa"/>
            <w:vAlign w:val="bottom"/>
          </w:tcPr>
          <w:p w14:paraId="4CE5D0AF" w14:textId="77777777" w:rsidR="007C244D" w:rsidRPr="00E27021" w:rsidRDefault="007C244D" w:rsidP="00F444F6">
            <w:pPr>
              <w:pStyle w:val="acctmergecolhdg"/>
              <w:spacing w:line="240" w:lineRule="auto"/>
              <w:rPr>
                <w:b w:val="0"/>
                <w:bCs/>
                <w:sz w:val="20"/>
              </w:rPr>
            </w:pPr>
          </w:p>
        </w:tc>
        <w:tc>
          <w:tcPr>
            <w:tcW w:w="990" w:type="dxa"/>
            <w:vAlign w:val="bottom"/>
          </w:tcPr>
          <w:p w14:paraId="2783B2DA" w14:textId="77777777" w:rsidR="007C244D" w:rsidRPr="00E27021" w:rsidRDefault="007C244D" w:rsidP="00F444F6">
            <w:pPr>
              <w:pStyle w:val="acctmergecolhdg"/>
              <w:spacing w:line="240" w:lineRule="auto"/>
              <w:ind w:left="-83" w:right="-79" w:firstLine="4"/>
              <w:rPr>
                <w:b w:val="0"/>
                <w:bCs/>
                <w:sz w:val="20"/>
              </w:rPr>
            </w:pPr>
            <w:r w:rsidRPr="00E27021">
              <w:rPr>
                <w:b w:val="0"/>
                <w:bCs/>
                <w:sz w:val="20"/>
              </w:rPr>
              <w:t>Increase</w:t>
            </w:r>
          </w:p>
        </w:tc>
        <w:tc>
          <w:tcPr>
            <w:tcW w:w="180" w:type="dxa"/>
            <w:vAlign w:val="bottom"/>
          </w:tcPr>
          <w:p w14:paraId="0271108B" w14:textId="77777777" w:rsidR="007C244D" w:rsidRPr="00E27021" w:rsidRDefault="007C244D" w:rsidP="00F444F6">
            <w:pPr>
              <w:pStyle w:val="acctmergecolhdg"/>
              <w:spacing w:line="240" w:lineRule="auto"/>
              <w:rPr>
                <w:b w:val="0"/>
                <w:bCs/>
                <w:sz w:val="20"/>
              </w:rPr>
            </w:pPr>
          </w:p>
        </w:tc>
        <w:tc>
          <w:tcPr>
            <w:tcW w:w="1014" w:type="dxa"/>
            <w:vAlign w:val="bottom"/>
          </w:tcPr>
          <w:p w14:paraId="46945294" w14:textId="77777777" w:rsidR="007C244D" w:rsidRPr="00E27021" w:rsidRDefault="007C244D" w:rsidP="00F444F6">
            <w:pPr>
              <w:pStyle w:val="acctmergecolhdg"/>
              <w:spacing w:line="240" w:lineRule="auto"/>
              <w:ind w:left="-83" w:right="-79" w:firstLine="4"/>
              <w:rPr>
                <w:b w:val="0"/>
                <w:bCs/>
                <w:sz w:val="20"/>
              </w:rPr>
            </w:pPr>
            <w:r w:rsidRPr="00E27021">
              <w:rPr>
                <w:b w:val="0"/>
                <w:bCs/>
                <w:sz w:val="20"/>
              </w:rPr>
              <w:t>Decrease</w:t>
            </w:r>
          </w:p>
        </w:tc>
        <w:tc>
          <w:tcPr>
            <w:tcW w:w="180" w:type="dxa"/>
            <w:vAlign w:val="bottom"/>
          </w:tcPr>
          <w:p w14:paraId="4330C671" w14:textId="77777777" w:rsidR="007C244D" w:rsidRPr="00E27021" w:rsidRDefault="007C244D" w:rsidP="00F444F6">
            <w:pPr>
              <w:pStyle w:val="acctmergecolhdg"/>
              <w:spacing w:line="240" w:lineRule="auto"/>
              <w:rPr>
                <w:b w:val="0"/>
                <w:bCs/>
                <w:sz w:val="20"/>
              </w:rPr>
            </w:pPr>
          </w:p>
        </w:tc>
        <w:tc>
          <w:tcPr>
            <w:tcW w:w="1164" w:type="dxa"/>
            <w:vAlign w:val="bottom"/>
          </w:tcPr>
          <w:p w14:paraId="4139C341" w14:textId="77777777" w:rsidR="007C244D" w:rsidRPr="00E27021" w:rsidRDefault="007C244D" w:rsidP="00F444F6">
            <w:pPr>
              <w:pStyle w:val="acctmergecolhdg"/>
              <w:spacing w:line="240" w:lineRule="auto"/>
              <w:ind w:left="-83" w:firstLine="4"/>
              <w:rPr>
                <w:b w:val="0"/>
                <w:bCs/>
                <w:sz w:val="20"/>
              </w:rPr>
            </w:pPr>
            <w:r w:rsidRPr="00E27021">
              <w:rPr>
                <w:b w:val="0"/>
                <w:bCs/>
                <w:sz w:val="20"/>
              </w:rPr>
              <w:t>31 December</w:t>
            </w:r>
          </w:p>
        </w:tc>
      </w:tr>
      <w:tr w:rsidR="007C244D" w:rsidRPr="00E27021" w14:paraId="77E2FDFE" w14:textId="77777777" w:rsidTr="00F444F6">
        <w:trPr>
          <w:cantSplit/>
          <w:tblHeader/>
        </w:trPr>
        <w:tc>
          <w:tcPr>
            <w:tcW w:w="2880" w:type="dxa"/>
            <w:vAlign w:val="bottom"/>
          </w:tcPr>
          <w:p w14:paraId="23A9B9DA" w14:textId="77777777" w:rsidR="007C244D" w:rsidRPr="00E27021" w:rsidRDefault="007C244D" w:rsidP="00F444F6">
            <w:pPr>
              <w:pStyle w:val="acctfourfigures"/>
              <w:tabs>
                <w:tab w:val="clear" w:pos="765"/>
              </w:tabs>
              <w:spacing w:line="240" w:lineRule="auto"/>
              <w:rPr>
                <w:b/>
                <w:bCs/>
                <w:i/>
                <w:iCs/>
                <w:sz w:val="20"/>
              </w:rPr>
            </w:pPr>
          </w:p>
        </w:tc>
        <w:tc>
          <w:tcPr>
            <w:tcW w:w="1440" w:type="dxa"/>
            <w:vAlign w:val="bottom"/>
          </w:tcPr>
          <w:p w14:paraId="414B9F83" w14:textId="77777777" w:rsidR="007C244D" w:rsidRPr="00E27021" w:rsidRDefault="007C244D" w:rsidP="00F444F6">
            <w:pPr>
              <w:pStyle w:val="acctmergecolhdg"/>
              <w:spacing w:line="240" w:lineRule="auto"/>
              <w:ind w:left="-83" w:right="-179" w:firstLine="116"/>
              <w:jc w:val="left"/>
              <w:rPr>
                <w:b w:val="0"/>
                <w:bCs/>
                <w:i/>
                <w:iCs/>
                <w:sz w:val="20"/>
              </w:rPr>
            </w:pPr>
            <w:r w:rsidRPr="00E27021">
              <w:rPr>
                <w:b w:val="0"/>
                <w:bCs/>
                <w:i/>
                <w:iCs/>
                <w:sz w:val="20"/>
              </w:rPr>
              <w:t>(% per annum)</w:t>
            </w:r>
          </w:p>
        </w:tc>
        <w:tc>
          <w:tcPr>
            <w:tcW w:w="180" w:type="dxa"/>
          </w:tcPr>
          <w:p w14:paraId="0D332ABA" w14:textId="77777777" w:rsidR="007C244D" w:rsidRPr="00E27021" w:rsidRDefault="007C244D" w:rsidP="00F444F6">
            <w:pPr>
              <w:pStyle w:val="acctmergecolhdg"/>
              <w:spacing w:line="240" w:lineRule="auto"/>
              <w:ind w:left="-83" w:right="-79" w:firstLine="4"/>
              <w:rPr>
                <w:b w:val="0"/>
                <w:bCs/>
                <w:i/>
                <w:iCs/>
                <w:sz w:val="20"/>
              </w:rPr>
            </w:pPr>
          </w:p>
        </w:tc>
        <w:tc>
          <w:tcPr>
            <w:tcW w:w="4788" w:type="dxa"/>
            <w:gridSpan w:val="7"/>
          </w:tcPr>
          <w:p w14:paraId="7EFAD5A4" w14:textId="77777777" w:rsidR="007C244D" w:rsidRPr="00164D04" w:rsidRDefault="007C244D" w:rsidP="00F444F6">
            <w:pPr>
              <w:pStyle w:val="acctmergecolhdg"/>
              <w:spacing w:line="240" w:lineRule="auto"/>
              <w:ind w:left="-83" w:firstLine="4"/>
              <w:rPr>
                <w:b w:val="0"/>
                <w:bCs/>
                <w:i/>
                <w:iCs/>
                <w:sz w:val="20"/>
              </w:rPr>
            </w:pPr>
            <w:r w:rsidRPr="00164D04">
              <w:rPr>
                <w:b w:val="0"/>
                <w:bCs/>
                <w:i/>
                <w:iCs/>
                <w:sz w:val="20"/>
              </w:rPr>
              <w:t>(in thousand Baht)</w:t>
            </w:r>
          </w:p>
        </w:tc>
      </w:tr>
      <w:tr w:rsidR="007C244D" w:rsidRPr="00E27021" w14:paraId="07DB9699" w14:textId="77777777" w:rsidTr="00F444F6">
        <w:trPr>
          <w:cantSplit/>
          <w:tblHeader/>
        </w:trPr>
        <w:tc>
          <w:tcPr>
            <w:tcW w:w="2880" w:type="dxa"/>
            <w:vAlign w:val="bottom"/>
          </w:tcPr>
          <w:p w14:paraId="5A36FE92" w14:textId="77777777" w:rsidR="007C244D" w:rsidRPr="00E27021" w:rsidRDefault="007C244D" w:rsidP="00F444F6">
            <w:pPr>
              <w:pStyle w:val="acctfourfigures"/>
              <w:tabs>
                <w:tab w:val="clear" w:pos="765"/>
              </w:tabs>
              <w:spacing w:line="240" w:lineRule="auto"/>
              <w:rPr>
                <w:i/>
                <w:iCs/>
                <w:color w:val="0000FF"/>
                <w:sz w:val="20"/>
                <w:shd w:val="clear" w:color="auto" w:fill="CCCCCC"/>
              </w:rPr>
            </w:pPr>
            <w:r w:rsidRPr="00E27021">
              <w:rPr>
                <w:b/>
                <w:bCs/>
                <w:i/>
                <w:iCs/>
                <w:sz w:val="20"/>
              </w:rPr>
              <w:t>2020</w:t>
            </w:r>
          </w:p>
        </w:tc>
        <w:tc>
          <w:tcPr>
            <w:tcW w:w="1440" w:type="dxa"/>
            <w:vAlign w:val="bottom"/>
          </w:tcPr>
          <w:p w14:paraId="0AD10647" w14:textId="77777777" w:rsidR="007C244D" w:rsidRPr="00E27021" w:rsidRDefault="007C244D" w:rsidP="00F444F6">
            <w:pPr>
              <w:pStyle w:val="acctmergecolhdg"/>
              <w:spacing w:line="240" w:lineRule="auto"/>
              <w:ind w:left="-83" w:firstLine="4"/>
              <w:rPr>
                <w:b w:val="0"/>
                <w:bCs/>
                <w:i/>
                <w:iCs/>
                <w:sz w:val="20"/>
              </w:rPr>
            </w:pPr>
          </w:p>
        </w:tc>
        <w:tc>
          <w:tcPr>
            <w:tcW w:w="180" w:type="dxa"/>
          </w:tcPr>
          <w:p w14:paraId="0FEA801A" w14:textId="77777777" w:rsidR="007C244D" w:rsidRPr="00E27021" w:rsidRDefault="007C244D" w:rsidP="00F444F6">
            <w:pPr>
              <w:pStyle w:val="acctmergecolhdg"/>
              <w:spacing w:line="240" w:lineRule="auto"/>
              <w:ind w:left="-83" w:right="-79" w:firstLine="4"/>
              <w:rPr>
                <w:b w:val="0"/>
                <w:bCs/>
                <w:i/>
                <w:iCs/>
                <w:sz w:val="20"/>
              </w:rPr>
            </w:pPr>
          </w:p>
        </w:tc>
        <w:tc>
          <w:tcPr>
            <w:tcW w:w="4788" w:type="dxa"/>
            <w:gridSpan w:val="7"/>
            <w:vAlign w:val="bottom"/>
          </w:tcPr>
          <w:p w14:paraId="324122AA" w14:textId="77777777" w:rsidR="007C244D" w:rsidRPr="00E27021" w:rsidRDefault="007C244D" w:rsidP="00F444F6">
            <w:pPr>
              <w:pStyle w:val="acctmergecolhdg"/>
              <w:spacing w:line="240" w:lineRule="auto"/>
              <w:ind w:left="-83" w:firstLine="4"/>
              <w:rPr>
                <w:b w:val="0"/>
                <w:bCs/>
                <w:i/>
                <w:iCs/>
                <w:sz w:val="20"/>
              </w:rPr>
            </w:pPr>
          </w:p>
        </w:tc>
      </w:tr>
      <w:tr w:rsidR="007C244D" w:rsidRPr="00E27021" w14:paraId="53A0F55B" w14:textId="77777777" w:rsidTr="00F444F6">
        <w:trPr>
          <w:cantSplit/>
        </w:trPr>
        <w:tc>
          <w:tcPr>
            <w:tcW w:w="2880" w:type="dxa"/>
          </w:tcPr>
          <w:p w14:paraId="0E2D1FF6" w14:textId="134AA825" w:rsidR="007C244D" w:rsidRPr="00E27021" w:rsidRDefault="007C244D" w:rsidP="007C244D">
            <w:pPr>
              <w:spacing w:line="240" w:lineRule="auto"/>
              <w:rPr>
                <w:sz w:val="20"/>
              </w:rPr>
            </w:pPr>
            <w:r w:rsidRPr="001225C3">
              <w:rPr>
                <w:sz w:val="20"/>
              </w:rPr>
              <w:t>Subsidiaries</w:t>
            </w:r>
          </w:p>
        </w:tc>
        <w:tc>
          <w:tcPr>
            <w:tcW w:w="1440" w:type="dxa"/>
          </w:tcPr>
          <w:p w14:paraId="742FD291" w14:textId="77777777" w:rsidR="007C244D" w:rsidRPr="00E27021" w:rsidRDefault="007C244D" w:rsidP="007C244D">
            <w:pPr>
              <w:pStyle w:val="acctfourfigures"/>
              <w:tabs>
                <w:tab w:val="clear" w:pos="765"/>
                <w:tab w:val="decimal" w:pos="143"/>
              </w:tabs>
              <w:spacing w:line="240" w:lineRule="auto"/>
              <w:ind w:left="-83" w:right="41" w:firstLine="4"/>
              <w:jc w:val="center"/>
              <w:rPr>
                <w:sz w:val="20"/>
              </w:rPr>
            </w:pPr>
            <w:r>
              <w:rPr>
                <w:sz w:val="20"/>
              </w:rPr>
              <w:t>-</w:t>
            </w:r>
          </w:p>
        </w:tc>
        <w:tc>
          <w:tcPr>
            <w:tcW w:w="180" w:type="dxa"/>
          </w:tcPr>
          <w:p w14:paraId="69ADF956" w14:textId="77777777" w:rsidR="007C244D" w:rsidRPr="00E27021" w:rsidRDefault="007C244D" w:rsidP="007C244D">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52435167" w14:textId="24E5FFD7" w:rsidR="007C244D" w:rsidRPr="00E27021" w:rsidRDefault="007C244D" w:rsidP="007C244D">
            <w:pPr>
              <w:pStyle w:val="acctfourfigures"/>
              <w:tabs>
                <w:tab w:val="clear" w:pos="765"/>
                <w:tab w:val="decimal" w:pos="822"/>
              </w:tabs>
              <w:spacing w:line="240" w:lineRule="auto"/>
              <w:ind w:left="-79" w:right="-72"/>
              <w:rPr>
                <w:sz w:val="20"/>
              </w:rPr>
            </w:pPr>
            <w:r>
              <w:rPr>
                <w:sz w:val="20"/>
              </w:rPr>
              <w:t>65,000</w:t>
            </w:r>
          </w:p>
        </w:tc>
        <w:tc>
          <w:tcPr>
            <w:tcW w:w="180" w:type="dxa"/>
          </w:tcPr>
          <w:p w14:paraId="7B96AB3D" w14:textId="77777777" w:rsidR="007C244D" w:rsidRPr="00E27021" w:rsidRDefault="007C244D" w:rsidP="007C244D">
            <w:pPr>
              <w:pStyle w:val="acctfourfigures"/>
              <w:spacing w:line="240" w:lineRule="auto"/>
              <w:rPr>
                <w:sz w:val="20"/>
              </w:rPr>
            </w:pPr>
          </w:p>
        </w:tc>
        <w:tc>
          <w:tcPr>
            <w:tcW w:w="990" w:type="dxa"/>
          </w:tcPr>
          <w:p w14:paraId="5E3446A8" w14:textId="77777777" w:rsidR="007C244D" w:rsidRPr="00E27021" w:rsidRDefault="007C244D" w:rsidP="007C244D">
            <w:pPr>
              <w:pStyle w:val="acctfourfigures"/>
              <w:tabs>
                <w:tab w:val="clear" w:pos="765"/>
                <w:tab w:val="decimal" w:pos="541"/>
              </w:tabs>
              <w:spacing w:line="240" w:lineRule="auto"/>
              <w:ind w:right="11"/>
              <w:rPr>
                <w:sz w:val="20"/>
              </w:rPr>
            </w:pPr>
            <w:r>
              <w:rPr>
                <w:sz w:val="20"/>
              </w:rPr>
              <w:t>-</w:t>
            </w:r>
          </w:p>
        </w:tc>
        <w:tc>
          <w:tcPr>
            <w:tcW w:w="180" w:type="dxa"/>
          </w:tcPr>
          <w:p w14:paraId="168792D8" w14:textId="77777777" w:rsidR="007C244D" w:rsidRPr="00E27021" w:rsidRDefault="007C244D" w:rsidP="007C244D">
            <w:pPr>
              <w:pStyle w:val="acctfourfigures"/>
              <w:spacing w:line="240" w:lineRule="auto"/>
              <w:rPr>
                <w:sz w:val="20"/>
              </w:rPr>
            </w:pPr>
          </w:p>
        </w:tc>
        <w:tc>
          <w:tcPr>
            <w:tcW w:w="1014" w:type="dxa"/>
          </w:tcPr>
          <w:p w14:paraId="6A192CF3" w14:textId="42A48BCB" w:rsidR="007C244D" w:rsidRPr="00E27021" w:rsidRDefault="007C244D" w:rsidP="007C244D">
            <w:pPr>
              <w:pStyle w:val="acctfourfigures"/>
              <w:tabs>
                <w:tab w:val="clear" w:pos="765"/>
                <w:tab w:val="decimal" w:pos="731"/>
              </w:tabs>
              <w:spacing w:line="240" w:lineRule="auto"/>
              <w:ind w:right="11"/>
              <w:rPr>
                <w:sz w:val="20"/>
              </w:rPr>
            </w:pPr>
            <w:r>
              <w:rPr>
                <w:sz w:val="20"/>
              </w:rPr>
              <w:t>(65,000)</w:t>
            </w:r>
          </w:p>
        </w:tc>
        <w:tc>
          <w:tcPr>
            <w:tcW w:w="180" w:type="dxa"/>
          </w:tcPr>
          <w:p w14:paraId="62DE673A" w14:textId="77777777" w:rsidR="007C244D" w:rsidRPr="00E27021" w:rsidRDefault="007C244D" w:rsidP="007C244D">
            <w:pPr>
              <w:pStyle w:val="acctfourfigures"/>
              <w:spacing w:line="240" w:lineRule="auto"/>
              <w:rPr>
                <w:sz w:val="20"/>
              </w:rPr>
            </w:pPr>
          </w:p>
        </w:tc>
        <w:tc>
          <w:tcPr>
            <w:tcW w:w="1164" w:type="dxa"/>
            <w:tcBorders>
              <w:bottom w:val="single" w:sz="4" w:space="0" w:color="auto"/>
            </w:tcBorders>
          </w:tcPr>
          <w:p w14:paraId="092B0D11" w14:textId="77777777" w:rsidR="007C244D" w:rsidRPr="00E27021" w:rsidRDefault="007C244D" w:rsidP="007C244D">
            <w:pPr>
              <w:pStyle w:val="acctfourfigures"/>
              <w:tabs>
                <w:tab w:val="clear" w:pos="765"/>
                <w:tab w:val="decimal" w:pos="618"/>
              </w:tabs>
              <w:spacing w:line="240" w:lineRule="auto"/>
              <w:ind w:right="11"/>
              <w:rPr>
                <w:sz w:val="20"/>
              </w:rPr>
            </w:pPr>
            <w:r>
              <w:rPr>
                <w:sz w:val="20"/>
              </w:rPr>
              <w:t>-</w:t>
            </w:r>
          </w:p>
        </w:tc>
      </w:tr>
      <w:tr w:rsidR="007C244D" w:rsidRPr="00E27021" w14:paraId="55950133" w14:textId="77777777" w:rsidTr="00F444F6">
        <w:trPr>
          <w:cantSplit/>
        </w:trPr>
        <w:tc>
          <w:tcPr>
            <w:tcW w:w="2880" w:type="dxa"/>
          </w:tcPr>
          <w:p w14:paraId="60F17607" w14:textId="77777777" w:rsidR="007C244D" w:rsidRPr="00E27021" w:rsidRDefault="007C244D" w:rsidP="00F444F6">
            <w:pPr>
              <w:spacing w:line="240" w:lineRule="auto"/>
              <w:rPr>
                <w:b/>
                <w:bCs/>
                <w:sz w:val="20"/>
              </w:rPr>
            </w:pPr>
            <w:r w:rsidRPr="00E27021">
              <w:rPr>
                <w:b/>
                <w:bCs/>
                <w:sz w:val="20"/>
              </w:rPr>
              <w:t>Total</w:t>
            </w:r>
          </w:p>
        </w:tc>
        <w:tc>
          <w:tcPr>
            <w:tcW w:w="1440" w:type="dxa"/>
          </w:tcPr>
          <w:p w14:paraId="2A49DFCF" w14:textId="77777777" w:rsidR="007C244D" w:rsidRPr="00E27021" w:rsidRDefault="007C244D" w:rsidP="00F444F6">
            <w:pPr>
              <w:pStyle w:val="acctfourfigures"/>
              <w:tabs>
                <w:tab w:val="clear" w:pos="765"/>
                <w:tab w:val="decimal" w:pos="731"/>
              </w:tabs>
              <w:spacing w:line="240" w:lineRule="auto"/>
              <w:ind w:left="-83" w:right="11" w:firstLine="4"/>
              <w:rPr>
                <w:b/>
                <w:bCs/>
                <w:sz w:val="20"/>
              </w:rPr>
            </w:pPr>
          </w:p>
        </w:tc>
        <w:tc>
          <w:tcPr>
            <w:tcW w:w="180" w:type="dxa"/>
          </w:tcPr>
          <w:p w14:paraId="6F1BC5F0" w14:textId="77777777" w:rsidR="007C244D" w:rsidRPr="00E27021" w:rsidRDefault="007C244D" w:rsidP="00F444F6">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17857BCE" w14:textId="2E5C62B7" w:rsidR="007C244D" w:rsidRPr="00E27021" w:rsidRDefault="007C244D" w:rsidP="00F444F6">
            <w:pPr>
              <w:pStyle w:val="acctfourfigures"/>
              <w:tabs>
                <w:tab w:val="clear" w:pos="765"/>
                <w:tab w:val="decimal" w:pos="822"/>
              </w:tabs>
              <w:spacing w:line="240" w:lineRule="auto"/>
              <w:ind w:left="-79" w:right="-72"/>
              <w:rPr>
                <w:b/>
                <w:bCs/>
                <w:sz w:val="20"/>
              </w:rPr>
            </w:pPr>
            <w:r>
              <w:rPr>
                <w:b/>
                <w:bCs/>
                <w:sz w:val="20"/>
              </w:rPr>
              <w:t>65,000</w:t>
            </w:r>
          </w:p>
        </w:tc>
        <w:tc>
          <w:tcPr>
            <w:tcW w:w="180" w:type="dxa"/>
          </w:tcPr>
          <w:p w14:paraId="76EB4BCC" w14:textId="77777777" w:rsidR="007C244D" w:rsidRPr="00E27021" w:rsidRDefault="007C244D" w:rsidP="00F444F6">
            <w:pPr>
              <w:pStyle w:val="acctfourfigures"/>
              <w:spacing w:line="240" w:lineRule="auto"/>
              <w:rPr>
                <w:b/>
                <w:bCs/>
                <w:sz w:val="20"/>
              </w:rPr>
            </w:pPr>
          </w:p>
        </w:tc>
        <w:tc>
          <w:tcPr>
            <w:tcW w:w="990" w:type="dxa"/>
          </w:tcPr>
          <w:p w14:paraId="3BC7D9A1" w14:textId="77777777" w:rsidR="007C244D" w:rsidRPr="00E27021" w:rsidRDefault="007C244D" w:rsidP="00F444F6">
            <w:pPr>
              <w:pStyle w:val="acctfourfigures"/>
              <w:tabs>
                <w:tab w:val="clear" w:pos="765"/>
                <w:tab w:val="decimal" w:pos="911"/>
              </w:tabs>
              <w:spacing w:line="240" w:lineRule="auto"/>
              <w:ind w:right="11"/>
              <w:rPr>
                <w:b/>
                <w:bCs/>
                <w:sz w:val="20"/>
              </w:rPr>
            </w:pPr>
          </w:p>
        </w:tc>
        <w:tc>
          <w:tcPr>
            <w:tcW w:w="180" w:type="dxa"/>
          </w:tcPr>
          <w:p w14:paraId="7CF4CD87" w14:textId="77777777" w:rsidR="007C244D" w:rsidRPr="00E27021" w:rsidRDefault="007C244D" w:rsidP="00F444F6">
            <w:pPr>
              <w:pStyle w:val="acctfourfigures"/>
              <w:spacing w:line="240" w:lineRule="auto"/>
              <w:rPr>
                <w:b/>
                <w:bCs/>
                <w:sz w:val="20"/>
              </w:rPr>
            </w:pPr>
          </w:p>
        </w:tc>
        <w:tc>
          <w:tcPr>
            <w:tcW w:w="1014" w:type="dxa"/>
          </w:tcPr>
          <w:p w14:paraId="567D9E4A" w14:textId="77777777" w:rsidR="007C244D" w:rsidRPr="00E27021" w:rsidRDefault="007C244D" w:rsidP="00F444F6">
            <w:pPr>
              <w:pStyle w:val="acctfourfigures"/>
              <w:tabs>
                <w:tab w:val="clear" w:pos="765"/>
                <w:tab w:val="decimal" w:pos="731"/>
              </w:tabs>
              <w:spacing w:line="240" w:lineRule="auto"/>
              <w:ind w:right="11"/>
              <w:rPr>
                <w:b/>
                <w:bCs/>
                <w:sz w:val="20"/>
              </w:rPr>
            </w:pPr>
          </w:p>
        </w:tc>
        <w:tc>
          <w:tcPr>
            <w:tcW w:w="180" w:type="dxa"/>
          </w:tcPr>
          <w:p w14:paraId="2C2E6C9A" w14:textId="77777777" w:rsidR="007C244D" w:rsidRPr="00E27021" w:rsidRDefault="007C244D" w:rsidP="00F444F6">
            <w:pPr>
              <w:pStyle w:val="acctfourfigures"/>
              <w:spacing w:line="240" w:lineRule="auto"/>
              <w:rPr>
                <w:b/>
                <w:bCs/>
                <w:sz w:val="20"/>
              </w:rPr>
            </w:pPr>
          </w:p>
        </w:tc>
        <w:tc>
          <w:tcPr>
            <w:tcW w:w="1164" w:type="dxa"/>
            <w:tcBorders>
              <w:top w:val="single" w:sz="4" w:space="0" w:color="auto"/>
              <w:bottom w:val="double" w:sz="4" w:space="0" w:color="auto"/>
            </w:tcBorders>
          </w:tcPr>
          <w:p w14:paraId="0C09231F" w14:textId="77777777" w:rsidR="007C244D" w:rsidRPr="00E27021" w:rsidRDefault="007C244D" w:rsidP="00F444F6">
            <w:pPr>
              <w:pStyle w:val="acctfourfigures"/>
              <w:tabs>
                <w:tab w:val="clear" w:pos="765"/>
                <w:tab w:val="decimal" w:pos="618"/>
              </w:tabs>
              <w:spacing w:line="240" w:lineRule="auto"/>
              <w:ind w:right="11"/>
              <w:rPr>
                <w:b/>
                <w:bCs/>
                <w:sz w:val="20"/>
              </w:rPr>
            </w:pPr>
            <w:r>
              <w:rPr>
                <w:b/>
                <w:bCs/>
                <w:sz w:val="20"/>
              </w:rPr>
              <w:t>-</w:t>
            </w:r>
          </w:p>
        </w:tc>
      </w:tr>
      <w:tr w:rsidR="007C244D" w:rsidRPr="00E27021" w14:paraId="61E75EDE" w14:textId="77777777" w:rsidTr="00F444F6">
        <w:trPr>
          <w:cantSplit/>
          <w:tblHeader/>
        </w:trPr>
        <w:tc>
          <w:tcPr>
            <w:tcW w:w="2880" w:type="dxa"/>
            <w:vAlign w:val="bottom"/>
          </w:tcPr>
          <w:p w14:paraId="505BF06C" w14:textId="77777777" w:rsidR="007C244D" w:rsidRPr="00E27021" w:rsidRDefault="007C244D" w:rsidP="00F444F6">
            <w:pPr>
              <w:pStyle w:val="acctfourfigures"/>
              <w:tabs>
                <w:tab w:val="clear" w:pos="765"/>
              </w:tabs>
              <w:spacing w:line="240" w:lineRule="auto"/>
              <w:rPr>
                <w:i/>
                <w:iCs/>
                <w:color w:val="0000FF"/>
                <w:sz w:val="20"/>
                <w:shd w:val="clear" w:color="auto" w:fill="CCCCCC"/>
              </w:rPr>
            </w:pPr>
          </w:p>
        </w:tc>
        <w:tc>
          <w:tcPr>
            <w:tcW w:w="1440" w:type="dxa"/>
            <w:vAlign w:val="bottom"/>
          </w:tcPr>
          <w:p w14:paraId="7223327A" w14:textId="77777777" w:rsidR="007C244D" w:rsidRPr="00E27021" w:rsidRDefault="007C244D" w:rsidP="00F444F6">
            <w:pPr>
              <w:pStyle w:val="acctmergecolhdg"/>
              <w:spacing w:line="240" w:lineRule="auto"/>
              <w:ind w:left="-83" w:firstLine="4"/>
              <w:rPr>
                <w:b w:val="0"/>
                <w:bCs/>
                <w:i/>
                <w:iCs/>
                <w:sz w:val="20"/>
              </w:rPr>
            </w:pPr>
          </w:p>
        </w:tc>
        <w:tc>
          <w:tcPr>
            <w:tcW w:w="180" w:type="dxa"/>
          </w:tcPr>
          <w:p w14:paraId="4B546AF4" w14:textId="77777777" w:rsidR="007C244D" w:rsidRPr="00E27021" w:rsidRDefault="007C244D" w:rsidP="00F444F6">
            <w:pPr>
              <w:pStyle w:val="acctmergecolhdg"/>
              <w:spacing w:line="240" w:lineRule="auto"/>
              <w:ind w:left="-83" w:right="-79" w:firstLine="4"/>
              <w:rPr>
                <w:b w:val="0"/>
                <w:bCs/>
                <w:i/>
                <w:iCs/>
                <w:sz w:val="20"/>
              </w:rPr>
            </w:pPr>
          </w:p>
        </w:tc>
        <w:tc>
          <w:tcPr>
            <w:tcW w:w="4788" w:type="dxa"/>
            <w:gridSpan w:val="7"/>
            <w:vAlign w:val="bottom"/>
          </w:tcPr>
          <w:p w14:paraId="0097FD91" w14:textId="77777777" w:rsidR="007C244D" w:rsidRPr="00E27021" w:rsidRDefault="007C244D" w:rsidP="00F444F6">
            <w:pPr>
              <w:pStyle w:val="acctmergecolhdg"/>
              <w:spacing w:line="240" w:lineRule="auto"/>
              <w:ind w:left="-83" w:firstLine="4"/>
              <w:rPr>
                <w:b w:val="0"/>
                <w:bCs/>
                <w:i/>
                <w:iCs/>
                <w:sz w:val="20"/>
              </w:rPr>
            </w:pPr>
          </w:p>
        </w:tc>
      </w:tr>
      <w:tr w:rsidR="007C244D" w:rsidRPr="00E27021" w14:paraId="45A54DB5" w14:textId="77777777" w:rsidTr="00F444F6">
        <w:trPr>
          <w:cantSplit/>
        </w:trPr>
        <w:tc>
          <w:tcPr>
            <w:tcW w:w="2880" w:type="dxa"/>
          </w:tcPr>
          <w:p w14:paraId="042F5786" w14:textId="77777777" w:rsidR="007C244D" w:rsidRPr="00E27021" w:rsidRDefault="007C244D" w:rsidP="00F444F6">
            <w:pPr>
              <w:spacing w:line="240" w:lineRule="auto"/>
              <w:rPr>
                <w:sz w:val="20"/>
              </w:rPr>
            </w:pPr>
            <w:r w:rsidRPr="00C85B01">
              <w:rPr>
                <w:b/>
                <w:bCs/>
                <w:i/>
                <w:iCs/>
                <w:sz w:val="20"/>
              </w:rPr>
              <w:t>2019</w:t>
            </w:r>
          </w:p>
        </w:tc>
        <w:tc>
          <w:tcPr>
            <w:tcW w:w="1440" w:type="dxa"/>
          </w:tcPr>
          <w:p w14:paraId="273D6BB3" w14:textId="77777777" w:rsidR="007C244D" w:rsidRPr="00E27021" w:rsidRDefault="007C244D" w:rsidP="00F444F6">
            <w:pPr>
              <w:pStyle w:val="acctfourfigures"/>
              <w:tabs>
                <w:tab w:val="clear" w:pos="765"/>
                <w:tab w:val="decimal" w:pos="143"/>
              </w:tabs>
              <w:spacing w:line="240" w:lineRule="auto"/>
              <w:ind w:left="-83" w:right="41" w:firstLine="4"/>
              <w:jc w:val="center"/>
              <w:rPr>
                <w:sz w:val="20"/>
              </w:rPr>
            </w:pPr>
          </w:p>
        </w:tc>
        <w:tc>
          <w:tcPr>
            <w:tcW w:w="180" w:type="dxa"/>
          </w:tcPr>
          <w:p w14:paraId="7A597875" w14:textId="77777777" w:rsidR="007C244D" w:rsidRPr="00E27021" w:rsidRDefault="007C244D" w:rsidP="00F444F6">
            <w:pPr>
              <w:pStyle w:val="acctfourfigures"/>
              <w:tabs>
                <w:tab w:val="clear" w:pos="765"/>
                <w:tab w:val="decimal" w:pos="731"/>
              </w:tabs>
              <w:spacing w:line="240" w:lineRule="auto"/>
              <w:ind w:left="-79" w:right="-72"/>
              <w:rPr>
                <w:sz w:val="20"/>
              </w:rPr>
            </w:pPr>
          </w:p>
        </w:tc>
        <w:tc>
          <w:tcPr>
            <w:tcW w:w="1080" w:type="dxa"/>
          </w:tcPr>
          <w:p w14:paraId="556F16D1" w14:textId="77777777" w:rsidR="007C244D" w:rsidRPr="00E27021" w:rsidRDefault="007C244D" w:rsidP="00F444F6">
            <w:pPr>
              <w:pStyle w:val="acctfourfigures"/>
              <w:tabs>
                <w:tab w:val="clear" w:pos="765"/>
                <w:tab w:val="decimal" w:pos="822"/>
              </w:tabs>
              <w:spacing w:line="240" w:lineRule="auto"/>
              <w:ind w:left="-79" w:right="-72"/>
              <w:rPr>
                <w:sz w:val="20"/>
              </w:rPr>
            </w:pPr>
          </w:p>
        </w:tc>
        <w:tc>
          <w:tcPr>
            <w:tcW w:w="180" w:type="dxa"/>
          </w:tcPr>
          <w:p w14:paraId="21CB2293" w14:textId="77777777" w:rsidR="007C244D" w:rsidRPr="00E27021" w:rsidRDefault="007C244D" w:rsidP="00F444F6">
            <w:pPr>
              <w:pStyle w:val="acctfourfigures"/>
              <w:spacing w:line="240" w:lineRule="auto"/>
              <w:rPr>
                <w:sz w:val="20"/>
              </w:rPr>
            </w:pPr>
          </w:p>
        </w:tc>
        <w:tc>
          <w:tcPr>
            <w:tcW w:w="990" w:type="dxa"/>
          </w:tcPr>
          <w:p w14:paraId="08FA224B" w14:textId="77777777" w:rsidR="007C244D" w:rsidRPr="00E27021" w:rsidRDefault="007C244D" w:rsidP="00F444F6">
            <w:pPr>
              <w:pStyle w:val="acctfourfigures"/>
              <w:tabs>
                <w:tab w:val="clear" w:pos="765"/>
                <w:tab w:val="decimal" w:pos="911"/>
              </w:tabs>
              <w:spacing w:line="240" w:lineRule="auto"/>
              <w:ind w:right="11"/>
              <w:rPr>
                <w:sz w:val="20"/>
              </w:rPr>
            </w:pPr>
          </w:p>
        </w:tc>
        <w:tc>
          <w:tcPr>
            <w:tcW w:w="180" w:type="dxa"/>
          </w:tcPr>
          <w:p w14:paraId="7F025642" w14:textId="77777777" w:rsidR="007C244D" w:rsidRPr="00E27021" w:rsidRDefault="007C244D" w:rsidP="00F444F6">
            <w:pPr>
              <w:pStyle w:val="acctfourfigures"/>
              <w:spacing w:line="240" w:lineRule="auto"/>
              <w:rPr>
                <w:sz w:val="20"/>
              </w:rPr>
            </w:pPr>
          </w:p>
        </w:tc>
        <w:tc>
          <w:tcPr>
            <w:tcW w:w="1014" w:type="dxa"/>
          </w:tcPr>
          <w:p w14:paraId="17B418F7" w14:textId="77777777" w:rsidR="007C244D" w:rsidRPr="00E27021" w:rsidRDefault="007C244D" w:rsidP="00F444F6">
            <w:pPr>
              <w:pStyle w:val="acctfourfigures"/>
              <w:tabs>
                <w:tab w:val="clear" w:pos="765"/>
                <w:tab w:val="decimal" w:pos="731"/>
              </w:tabs>
              <w:spacing w:line="240" w:lineRule="auto"/>
              <w:ind w:right="11"/>
              <w:rPr>
                <w:sz w:val="20"/>
              </w:rPr>
            </w:pPr>
          </w:p>
        </w:tc>
        <w:tc>
          <w:tcPr>
            <w:tcW w:w="180" w:type="dxa"/>
          </w:tcPr>
          <w:p w14:paraId="732E8049" w14:textId="77777777" w:rsidR="007C244D" w:rsidRPr="00E27021" w:rsidRDefault="007C244D" w:rsidP="00F444F6">
            <w:pPr>
              <w:pStyle w:val="acctfourfigures"/>
              <w:spacing w:line="240" w:lineRule="auto"/>
              <w:rPr>
                <w:sz w:val="20"/>
              </w:rPr>
            </w:pPr>
          </w:p>
        </w:tc>
        <w:tc>
          <w:tcPr>
            <w:tcW w:w="1164" w:type="dxa"/>
          </w:tcPr>
          <w:p w14:paraId="59FC7870" w14:textId="77777777" w:rsidR="007C244D" w:rsidRPr="00E27021" w:rsidRDefault="007C244D" w:rsidP="00F444F6">
            <w:pPr>
              <w:pStyle w:val="acctfourfigures"/>
              <w:tabs>
                <w:tab w:val="clear" w:pos="765"/>
                <w:tab w:val="decimal" w:pos="821"/>
              </w:tabs>
              <w:spacing w:line="240" w:lineRule="auto"/>
              <w:ind w:right="11"/>
              <w:rPr>
                <w:sz w:val="20"/>
              </w:rPr>
            </w:pPr>
          </w:p>
        </w:tc>
      </w:tr>
      <w:tr w:rsidR="007C244D" w:rsidRPr="00E27021" w14:paraId="71DAF4C0" w14:textId="77777777" w:rsidTr="00F444F6">
        <w:trPr>
          <w:cantSplit/>
        </w:trPr>
        <w:tc>
          <w:tcPr>
            <w:tcW w:w="2880" w:type="dxa"/>
          </w:tcPr>
          <w:p w14:paraId="71A2FD9B" w14:textId="6D95B1D4" w:rsidR="007C244D" w:rsidRPr="00E27021" w:rsidRDefault="007C244D" w:rsidP="007C244D">
            <w:pPr>
              <w:spacing w:line="240" w:lineRule="auto"/>
              <w:rPr>
                <w:b/>
                <w:bCs/>
                <w:i/>
                <w:iCs/>
                <w:sz w:val="20"/>
                <w:highlight w:val="cyan"/>
              </w:rPr>
            </w:pPr>
            <w:r w:rsidRPr="001225C3">
              <w:rPr>
                <w:sz w:val="20"/>
              </w:rPr>
              <w:t>Subsidiaries</w:t>
            </w:r>
          </w:p>
        </w:tc>
        <w:tc>
          <w:tcPr>
            <w:tcW w:w="1440" w:type="dxa"/>
          </w:tcPr>
          <w:p w14:paraId="14E80FE2" w14:textId="3D7B1821" w:rsidR="007C244D" w:rsidRPr="00E27021" w:rsidRDefault="007C244D" w:rsidP="007C244D">
            <w:pPr>
              <w:pStyle w:val="acctfourfigures"/>
              <w:tabs>
                <w:tab w:val="clear" w:pos="765"/>
                <w:tab w:val="decimal" w:pos="143"/>
              </w:tabs>
              <w:spacing w:line="240" w:lineRule="auto"/>
              <w:ind w:left="-83" w:right="41" w:firstLine="4"/>
              <w:jc w:val="center"/>
              <w:rPr>
                <w:sz w:val="20"/>
              </w:rPr>
            </w:pPr>
            <w:r>
              <w:rPr>
                <w:sz w:val="20"/>
              </w:rPr>
              <w:t>3.50</w:t>
            </w:r>
          </w:p>
        </w:tc>
        <w:tc>
          <w:tcPr>
            <w:tcW w:w="180" w:type="dxa"/>
          </w:tcPr>
          <w:p w14:paraId="25B60C39" w14:textId="77777777" w:rsidR="007C244D" w:rsidRPr="00E27021" w:rsidRDefault="007C244D" w:rsidP="007C244D">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53FFA63F" w14:textId="77DF64E1" w:rsidR="007C244D" w:rsidRPr="00E27021" w:rsidRDefault="007C244D" w:rsidP="007C244D">
            <w:pPr>
              <w:pStyle w:val="acctfourfigures"/>
              <w:tabs>
                <w:tab w:val="clear" w:pos="765"/>
                <w:tab w:val="decimal" w:pos="822"/>
              </w:tabs>
              <w:spacing w:line="240" w:lineRule="auto"/>
              <w:ind w:left="-79" w:right="-72"/>
              <w:rPr>
                <w:sz w:val="20"/>
              </w:rPr>
            </w:pPr>
            <w:r>
              <w:rPr>
                <w:sz w:val="20"/>
              </w:rPr>
              <w:t>298,000</w:t>
            </w:r>
          </w:p>
        </w:tc>
        <w:tc>
          <w:tcPr>
            <w:tcW w:w="180" w:type="dxa"/>
          </w:tcPr>
          <w:p w14:paraId="119999EE" w14:textId="77777777" w:rsidR="007C244D" w:rsidRPr="00E27021" w:rsidRDefault="007C244D" w:rsidP="007C244D">
            <w:pPr>
              <w:pStyle w:val="acctfourfigures"/>
              <w:spacing w:line="240" w:lineRule="auto"/>
              <w:rPr>
                <w:sz w:val="20"/>
              </w:rPr>
            </w:pPr>
          </w:p>
        </w:tc>
        <w:tc>
          <w:tcPr>
            <w:tcW w:w="990" w:type="dxa"/>
          </w:tcPr>
          <w:p w14:paraId="4CB2E72C" w14:textId="548ABF09" w:rsidR="007C244D" w:rsidRPr="00E27021" w:rsidRDefault="007C244D" w:rsidP="007C244D">
            <w:pPr>
              <w:pStyle w:val="acctfourfigures"/>
              <w:tabs>
                <w:tab w:val="clear" w:pos="765"/>
                <w:tab w:val="decimal" w:pos="816"/>
              </w:tabs>
              <w:spacing w:line="240" w:lineRule="auto"/>
              <w:ind w:right="11"/>
              <w:rPr>
                <w:sz w:val="20"/>
              </w:rPr>
            </w:pPr>
            <w:r>
              <w:rPr>
                <w:sz w:val="20"/>
              </w:rPr>
              <w:t>170,000</w:t>
            </w:r>
          </w:p>
        </w:tc>
        <w:tc>
          <w:tcPr>
            <w:tcW w:w="180" w:type="dxa"/>
          </w:tcPr>
          <w:p w14:paraId="065B672B" w14:textId="77777777" w:rsidR="007C244D" w:rsidRPr="00E27021" w:rsidRDefault="007C244D" w:rsidP="007C244D">
            <w:pPr>
              <w:pStyle w:val="acctfourfigures"/>
              <w:spacing w:line="240" w:lineRule="auto"/>
              <w:rPr>
                <w:sz w:val="20"/>
              </w:rPr>
            </w:pPr>
          </w:p>
        </w:tc>
        <w:tc>
          <w:tcPr>
            <w:tcW w:w="1014" w:type="dxa"/>
          </w:tcPr>
          <w:p w14:paraId="7B918A79" w14:textId="56F304DC" w:rsidR="007C244D" w:rsidRPr="00E27021" w:rsidRDefault="007C244D" w:rsidP="007C244D">
            <w:pPr>
              <w:pStyle w:val="acctfourfigures"/>
              <w:tabs>
                <w:tab w:val="clear" w:pos="765"/>
                <w:tab w:val="decimal" w:pos="731"/>
              </w:tabs>
              <w:spacing w:line="240" w:lineRule="auto"/>
              <w:ind w:right="11"/>
              <w:rPr>
                <w:sz w:val="20"/>
              </w:rPr>
            </w:pPr>
            <w:r>
              <w:rPr>
                <w:sz w:val="20"/>
              </w:rPr>
              <w:t>(403,000)</w:t>
            </w:r>
          </w:p>
        </w:tc>
        <w:tc>
          <w:tcPr>
            <w:tcW w:w="180" w:type="dxa"/>
          </w:tcPr>
          <w:p w14:paraId="197A4A75" w14:textId="77777777" w:rsidR="007C244D" w:rsidRPr="00E27021" w:rsidRDefault="007C244D" w:rsidP="007C244D">
            <w:pPr>
              <w:pStyle w:val="acctfourfigures"/>
              <w:spacing w:line="240" w:lineRule="auto"/>
              <w:rPr>
                <w:sz w:val="20"/>
              </w:rPr>
            </w:pPr>
          </w:p>
        </w:tc>
        <w:tc>
          <w:tcPr>
            <w:tcW w:w="1164" w:type="dxa"/>
            <w:tcBorders>
              <w:bottom w:val="single" w:sz="4" w:space="0" w:color="auto"/>
            </w:tcBorders>
          </w:tcPr>
          <w:p w14:paraId="03871FC8" w14:textId="756E5ACA" w:rsidR="007C244D" w:rsidRPr="00E27021" w:rsidRDefault="007C244D" w:rsidP="007C244D">
            <w:pPr>
              <w:pStyle w:val="acctfourfigures"/>
              <w:tabs>
                <w:tab w:val="clear" w:pos="765"/>
                <w:tab w:val="decimal" w:pos="821"/>
              </w:tabs>
              <w:spacing w:line="240" w:lineRule="auto"/>
              <w:ind w:right="11"/>
              <w:rPr>
                <w:sz w:val="20"/>
              </w:rPr>
            </w:pPr>
            <w:r>
              <w:rPr>
                <w:sz w:val="20"/>
              </w:rPr>
              <w:t>65,000</w:t>
            </w:r>
          </w:p>
        </w:tc>
      </w:tr>
      <w:tr w:rsidR="007C244D" w:rsidRPr="00E27021" w14:paraId="47B30E55" w14:textId="77777777" w:rsidTr="00F444F6">
        <w:trPr>
          <w:cantSplit/>
        </w:trPr>
        <w:tc>
          <w:tcPr>
            <w:tcW w:w="2880" w:type="dxa"/>
          </w:tcPr>
          <w:p w14:paraId="77EC5352" w14:textId="77777777" w:rsidR="007C244D" w:rsidRPr="00E27021" w:rsidRDefault="007C244D" w:rsidP="00F444F6">
            <w:pPr>
              <w:spacing w:line="240" w:lineRule="auto"/>
              <w:rPr>
                <w:i/>
                <w:iCs/>
                <w:color w:val="0000FF"/>
                <w:sz w:val="20"/>
                <w:highlight w:val="lightGray"/>
              </w:rPr>
            </w:pPr>
            <w:r w:rsidRPr="00E27021">
              <w:rPr>
                <w:b/>
                <w:bCs/>
                <w:sz w:val="20"/>
              </w:rPr>
              <w:t>Total</w:t>
            </w:r>
          </w:p>
        </w:tc>
        <w:tc>
          <w:tcPr>
            <w:tcW w:w="1440" w:type="dxa"/>
          </w:tcPr>
          <w:p w14:paraId="40456E72" w14:textId="77777777" w:rsidR="007C244D" w:rsidRPr="00E27021" w:rsidRDefault="007C244D" w:rsidP="00F444F6">
            <w:pPr>
              <w:pStyle w:val="acctfourfigures"/>
              <w:tabs>
                <w:tab w:val="clear" w:pos="765"/>
                <w:tab w:val="decimal" w:pos="143"/>
              </w:tabs>
              <w:spacing w:line="240" w:lineRule="auto"/>
              <w:ind w:left="-83" w:right="41" w:firstLine="4"/>
              <w:jc w:val="center"/>
              <w:rPr>
                <w:sz w:val="20"/>
              </w:rPr>
            </w:pPr>
          </w:p>
        </w:tc>
        <w:tc>
          <w:tcPr>
            <w:tcW w:w="180" w:type="dxa"/>
          </w:tcPr>
          <w:p w14:paraId="42AAD66B" w14:textId="77777777" w:rsidR="007C244D" w:rsidRPr="00E27021" w:rsidRDefault="007C244D" w:rsidP="00F444F6">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2EF099E5" w14:textId="6364847C" w:rsidR="007C244D" w:rsidRPr="00C85B01" w:rsidRDefault="007C244D" w:rsidP="00F444F6">
            <w:pPr>
              <w:pStyle w:val="acctfourfigures"/>
              <w:tabs>
                <w:tab w:val="clear" w:pos="765"/>
                <w:tab w:val="decimal" w:pos="822"/>
              </w:tabs>
              <w:spacing w:line="240" w:lineRule="auto"/>
              <w:ind w:left="-79" w:right="-72"/>
              <w:rPr>
                <w:b/>
                <w:bCs/>
                <w:sz w:val="20"/>
              </w:rPr>
            </w:pPr>
            <w:r>
              <w:rPr>
                <w:b/>
                <w:bCs/>
                <w:sz w:val="20"/>
              </w:rPr>
              <w:t>298,000</w:t>
            </w:r>
          </w:p>
        </w:tc>
        <w:tc>
          <w:tcPr>
            <w:tcW w:w="180" w:type="dxa"/>
          </w:tcPr>
          <w:p w14:paraId="5F4CA38E" w14:textId="77777777" w:rsidR="007C244D" w:rsidRPr="00E27021" w:rsidRDefault="007C244D" w:rsidP="00F444F6">
            <w:pPr>
              <w:pStyle w:val="acctfourfigures"/>
              <w:spacing w:line="240" w:lineRule="auto"/>
              <w:rPr>
                <w:sz w:val="20"/>
              </w:rPr>
            </w:pPr>
          </w:p>
        </w:tc>
        <w:tc>
          <w:tcPr>
            <w:tcW w:w="990" w:type="dxa"/>
          </w:tcPr>
          <w:p w14:paraId="1A2B75B9" w14:textId="77777777" w:rsidR="007C244D" w:rsidRPr="00E27021" w:rsidRDefault="007C244D" w:rsidP="00F444F6">
            <w:pPr>
              <w:pStyle w:val="acctfourfigures"/>
              <w:tabs>
                <w:tab w:val="clear" w:pos="765"/>
                <w:tab w:val="decimal" w:pos="911"/>
              </w:tabs>
              <w:spacing w:line="240" w:lineRule="auto"/>
              <w:ind w:right="11"/>
              <w:rPr>
                <w:sz w:val="20"/>
              </w:rPr>
            </w:pPr>
          </w:p>
        </w:tc>
        <w:tc>
          <w:tcPr>
            <w:tcW w:w="180" w:type="dxa"/>
          </w:tcPr>
          <w:p w14:paraId="10500CB5" w14:textId="77777777" w:rsidR="007C244D" w:rsidRPr="00E27021" w:rsidRDefault="007C244D" w:rsidP="00F444F6">
            <w:pPr>
              <w:pStyle w:val="acctfourfigures"/>
              <w:spacing w:line="240" w:lineRule="auto"/>
              <w:rPr>
                <w:sz w:val="20"/>
              </w:rPr>
            </w:pPr>
          </w:p>
        </w:tc>
        <w:tc>
          <w:tcPr>
            <w:tcW w:w="1014" w:type="dxa"/>
          </w:tcPr>
          <w:p w14:paraId="6A042EB4" w14:textId="77777777" w:rsidR="007C244D" w:rsidRPr="00E27021" w:rsidRDefault="007C244D" w:rsidP="00F444F6">
            <w:pPr>
              <w:pStyle w:val="acctfourfigures"/>
              <w:tabs>
                <w:tab w:val="clear" w:pos="765"/>
                <w:tab w:val="decimal" w:pos="731"/>
              </w:tabs>
              <w:spacing w:line="240" w:lineRule="auto"/>
              <w:ind w:right="11"/>
              <w:rPr>
                <w:sz w:val="20"/>
              </w:rPr>
            </w:pPr>
          </w:p>
        </w:tc>
        <w:tc>
          <w:tcPr>
            <w:tcW w:w="180" w:type="dxa"/>
          </w:tcPr>
          <w:p w14:paraId="3D809D03" w14:textId="77777777" w:rsidR="007C244D" w:rsidRPr="00E27021" w:rsidRDefault="007C244D" w:rsidP="00F444F6">
            <w:pPr>
              <w:pStyle w:val="acctfourfigures"/>
              <w:spacing w:line="240" w:lineRule="auto"/>
              <w:rPr>
                <w:sz w:val="20"/>
              </w:rPr>
            </w:pPr>
          </w:p>
        </w:tc>
        <w:tc>
          <w:tcPr>
            <w:tcW w:w="1164" w:type="dxa"/>
            <w:tcBorders>
              <w:top w:val="single" w:sz="4" w:space="0" w:color="auto"/>
              <w:bottom w:val="double" w:sz="4" w:space="0" w:color="auto"/>
            </w:tcBorders>
          </w:tcPr>
          <w:p w14:paraId="0A144BF8" w14:textId="371933DC" w:rsidR="007C244D" w:rsidRPr="00C85B01" w:rsidRDefault="007C244D" w:rsidP="00F444F6">
            <w:pPr>
              <w:pStyle w:val="acctfourfigures"/>
              <w:tabs>
                <w:tab w:val="clear" w:pos="765"/>
                <w:tab w:val="decimal" w:pos="821"/>
              </w:tabs>
              <w:spacing w:line="240" w:lineRule="auto"/>
              <w:ind w:right="11"/>
              <w:rPr>
                <w:b/>
                <w:bCs/>
                <w:sz w:val="20"/>
              </w:rPr>
            </w:pPr>
            <w:r w:rsidRPr="00C85B01">
              <w:rPr>
                <w:b/>
                <w:bCs/>
                <w:sz w:val="20"/>
              </w:rPr>
              <w:t>6</w:t>
            </w:r>
            <w:r>
              <w:rPr>
                <w:b/>
                <w:bCs/>
                <w:sz w:val="20"/>
              </w:rPr>
              <w:t>5</w:t>
            </w:r>
            <w:r w:rsidRPr="00C85B01">
              <w:rPr>
                <w:b/>
                <w:bCs/>
                <w:sz w:val="20"/>
              </w:rPr>
              <w:t>,000</w:t>
            </w:r>
          </w:p>
        </w:tc>
      </w:tr>
    </w:tbl>
    <w:p w14:paraId="76980A8E" w14:textId="535F136F" w:rsidR="00D07FC2" w:rsidRDefault="00D07FC2" w:rsidP="00CF6A13">
      <w:pPr>
        <w:spacing w:line="240" w:lineRule="auto"/>
        <w:rPr>
          <w:sz w:val="20"/>
          <w:szCs w:val="18"/>
        </w:rPr>
      </w:pPr>
    </w:p>
    <w:tbl>
      <w:tblPr>
        <w:tblW w:w="9288" w:type="dxa"/>
        <w:tblInd w:w="540" w:type="dxa"/>
        <w:tblLayout w:type="fixed"/>
        <w:tblCellMar>
          <w:left w:w="79" w:type="dxa"/>
          <w:right w:w="79" w:type="dxa"/>
        </w:tblCellMar>
        <w:tblLook w:val="0000" w:firstRow="0" w:lastRow="0" w:firstColumn="0" w:lastColumn="0" w:noHBand="0" w:noVBand="0"/>
      </w:tblPr>
      <w:tblGrid>
        <w:gridCol w:w="2880"/>
        <w:gridCol w:w="1440"/>
        <w:gridCol w:w="180"/>
        <w:gridCol w:w="1080"/>
        <w:gridCol w:w="180"/>
        <w:gridCol w:w="990"/>
        <w:gridCol w:w="180"/>
        <w:gridCol w:w="1014"/>
        <w:gridCol w:w="180"/>
        <w:gridCol w:w="1164"/>
      </w:tblGrid>
      <w:tr w:rsidR="008B119D" w:rsidRPr="00E27021" w14:paraId="39DDEC5D" w14:textId="77777777" w:rsidTr="00F444F6">
        <w:trPr>
          <w:cantSplit/>
          <w:tblHeader/>
        </w:trPr>
        <w:tc>
          <w:tcPr>
            <w:tcW w:w="2880" w:type="dxa"/>
            <w:vAlign w:val="bottom"/>
          </w:tcPr>
          <w:p w14:paraId="0F0551AF" w14:textId="77777777" w:rsidR="008B119D" w:rsidRPr="00E27021" w:rsidRDefault="008B119D" w:rsidP="00F444F6">
            <w:pPr>
              <w:pStyle w:val="acctfourfigures"/>
              <w:tabs>
                <w:tab w:val="clear" w:pos="765"/>
              </w:tabs>
              <w:spacing w:line="240" w:lineRule="auto"/>
              <w:rPr>
                <w:b/>
                <w:bCs/>
                <w:i/>
                <w:iCs/>
                <w:sz w:val="20"/>
              </w:rPr>
            </w:pPr>
          </w:p>
        </w:tc>
        <w:tc>
          <w:tcPr>
            <w:tcW w:w="1440" w:type="dxa"/>
            <w:vAlign w:val="bottom"/>
          </w:tcPr>
          <w:p w14:paraId="5A1B625E" w14:textId="77777777" w:rsidR="008B119D" w:rsidRPr="00E27021" w:rsidRDefault="008B119D" w:rsidP="00F444F6">
            <w:pPr>
              <w:pStyle w:val="acctmergecolhdg"/>
              <w:spacing w:line="240" w:lineRule="auto"/>
              <w:ind w:left="-83" w:right="-79" w:firstLine="4"/>
              <w:rPr>
                <w:b w:val="0"/>
                <w:bCs/>
                <w:sz w:val="20"/>
              </w:rPr>
            </w:pPr>
            <w:r w:rsidRPr="00E27021">
              <w:rPr>
                <w:sz w:val="20"/>
              </w:rPr>
              <w:t xml:space="preserve">Interest rate </w:t>
            </w:r>
          </w:p>
        </w:tc>
        <w:tc>
          <w:tcPr>
            <w:tcW w:w="180" w:type="dxa"/>
            <w:vAlign w:val="bottom"/>
          </w:tcPr>
          <w:p w14:paraId="6799880A" w14:textId="77777777" w:rsidR="008B119D" w:rsidRPr="00E27021" w:rsidRDefault="008B119D" w:rsidP="00F444F6">
            <w:pPr>
              <w:pStyle w:val="acctmergecolhdg"/>
              <w:spacing w:line="240" w:lineRule="auto"/>
              <w:ind w:left="-83" w:right="-79" w:firstLine="4"/>
              <w:rPr>
                <w:b w:val="0"/>
                <w:bCs/>
                <w:sz w:val="20"/>
              </w:rPr>
            </w:pPr>
          </w:p>
        </w:tc>
        <w:tc>
          <w:tcPr>
            <w:tcW w:w="4788" w:type="dxa"/>
            <w:gridSpan w:val="7"/>
            <w:vAlign w:val="bottom"/>
          </w:tcPr>
          <w:p w14:paraId="0804C3F3" w14:textId="752093C0" w:rsidR="008B119D" w:rsidRPr="00E27021" w:rsidRDefault="008B119D" w:rsidP="00F444F6">
            <w:pPr>
              <w:pStyle w:val="acctmergecolhdg"/>
              <w:spacing w:line="240" w:lineRule="auto"/>
              <w:rPr>
                <w:b w:val="0"/>
                <w:bCs/>
                <w:sz w:val="20"/>
              </w:rPr>
            </w:pPr>
            <w:r>
              <w:rPr>
                <w:sz w:val="20"/>
              </w:rPr>
              <w:t xml:space="preserve">Consolidated </w:t>
            </w:r>
            <w:r w:rsidRPr="00E27021">
              <w:rPr>
                <w:sz w:val="20"/>
              </w:rPr>
              <w:t>financial statements</w:t>
            </w:r>
          </w:p>
        </w:tc>
      </w:tr>
      <w:tr w:rsidR="008B119D" w:rsidRPr="00E27021" w14:paraId="1B993C0F" w14:textId="77777777" w:rsidTr="00F444F6">
        <w:trPr>
          <w:cantSplit/>
          <w:tblHeader/>
        </w:trPr>
        <w:tc>
          <w:tcPr>
            <w:tcW w:w="2880" w:type="dxa"/>
            <w:shd w:val="clear" w:color="auto" w:fill="auto"/>
            <w:vAlign w:val="bottom"/>
          </w:tcPr>
          <w:p w14:paraId="44FCE1A8" w14:textId="0E1C8772" w:rsidR="008B119D" w:rsidRPr="00E27021" w:rsidRDefault="008C50CA" w:rsidP="00F444F6">
            <w:pPr>
              <w:pStyle w:val="acctfourfigures"/>
              <w:tabs>
                <w:tab w:val="clear" w:pos="765"/>
              </w:tabs>
              <w:spacing w:line="240" w:lineRule="auto"/>
              <w:rPr>
                <w:b/>
                <w:bCs/>
                <w:i/>
                <w:iCs/>
                <w:sz w:val="20"/>
              </w:rPr>
            </w:pPr>
            <w:r>
              <w:rPr>
                <w:b/>
                <w:bCs/>
                <w:i/>
                <w:iCs/>
                <w:sz w:val="20"/>
              </w:rPr>
              <w:t>Long</w:t>
            </w:r>
            <w:r w:rsidR="008B119D" w:rsidRPr="00E27021">
              <w:rPr>
                <w:b/>
                <w:bCs/>
                <w:i/>
                <w:iCs/>
                <w:sz w:val="20"/>
              </w:rPr>
              <w:t xml:space="preserve">-term loans </w:t>
            </w:r>
            <w:r w:rsidR="008B119D">
              <w:rPr>
                <w:b/>
                <w:bCs/>
                <w:i/>
                <w:iCs/>
                <w:sz w:val="20"/>
              </w:rPr>
              <w:t>from</w:t>
            </w:r>
            <w:r w:rsidR="008B119D" w:rsidRPr="00E27021">
              <w:rPr>
                <w:b/>
                <w:bCs/>
                <w:i/>
                <w:iCs/>
                <w:sz w:val="20"/>
              </w:rPr>
              <w:t xml:space="preserve"> </w:t>
            </w:r>
            <w:r w:rsidR="008B119D" w:rsidRPr="00E27021" w:rsidDel="005411A2">
              <w:rPr>
                <w:i/>
                <w:iCs/>
                <w:color w:val="0000FF"/>
                <w:sz w:val="20"/>
              </w:rPr>
              <w:t xml:space="preserve"> </w:t>
            </w:r>
          </w:p>
        </w:tc>
        <w:tc>
          <w:tcPr>
            <w:tcW w:w="1440" w:type="dxa"/>
            <w:vAlign w:val="bottom"/>
          </w:tcPr>
          <w:p w14:paraId="3469B4A9" w14:textId="77777777" w:rsidR="008B119D" w:rsidRPr="00E27021" w:rsidRDefault="008B119D" w:rsidP="00F444F6">
            <w:pPr>
              <w:pStyle w:val="acctmergecolhdg"/>
              <w:spacing w:line="240" w:lineRule="auto"/>
              <w:ind w:left="-83" w:right="-79" w:firstLine="4"/>
              <w:rPr>
                <w:b w:val="0"/>
                <w:bCs/>
                <w:sz w:val="20"/>
              </w:rPr>
            </w:pPr>
            <w:r w:rsidRPr="00E27021">
              <w:rPr>
                <w:b w:val="0"/>
                <w:bCs/>
                <w:sz w:val="20"/>
              </w:rPr>
              <w:t xml:space="preserve">At 31 December </w:t>
            </w:r>
          </w:p>
        </w:tc>
        <w:tc>
          <w:tcPr>
            <w:tcW w:w="180" w:type="dxa"/>
          </w:tcPr>
          <w:p w14:paraId="56448DF0" w14:textId="77777777" w:rsidR="008B119D" w:rsidRPr="00E27021" w:rsidRDefault="008B119D" w:rsidP="00F444F6">
            <w:pPr>
              <w:pStyle w:val="acctmergecolhdg"/>
              <w:spacing w:line="240" w:lineRule="auto"/>
              <w:ind w:left="-83" w:right="-79" w:firstLine="4"/>
              <w:rPr>
                <w:b w:val="0"/>
                <w:bCs/>
                <w:sz w:val="20"/>
              </w:rPr>
            </w:pPr>
          </w:p>
        </w:tc>
        <w:tc>
          <w:tcPr>
            <w:tcW w:w="1080" w:type="dxa"/>
            <w:vAlign w:val="bottom"/>
          </w:tcPr>
          <w:p w14:paraId="1F060229" w14:textId="77777777" w:rsidR="008B119D" w:rsidRPr="00E27021" w:rsidRDefault="008B119D" w:rsidP="00F444F6">
            <w:pPr>
              <w:pStyle w:val="acctmergecolhdg"/>
              <w:spacing w:line="240" w:lineRule="auto"/>
              <w:ind w:left="-83" w:right="-79" w:firstLine="4"/>
              <w:rPr>
                <w:b w:val="0"/>
                <w:bCs/>
                <w:sz w:val="20"/>
                <w:lang w:val="en-US" w:bidi="th-TH"/>
              </w:rPr>
            </w:pPr>
            <w:r w:rsidRPr="00E27021">
              <w:rPr>
                <w:b w:val="0"/>
                <w:bCs/>
                <w:sz w:val="20"/>
              </w:rPr>
              <w:t xml:space="preserve">1 </w:t>
            </w:r>
            <w:r w:rsidRPr="00E27021">
              <w:rPr>
                <w:b w:val="0"/>
                <w:bCs/>
                <w:sz w:val="20"/>
                <w:lang w:val="en-US" w:bidi="th-TH"/>
              </w:rPr>
              <w:t>January</w:t>
            </w:r>
          </w:p>
        </w:tc>
        <w:tc>
          <w:tcPr>
            <w:tcW w:w="180" w:type="dxa"/>
            <w:vAlign w:val="bottom"/>
          </w:tcPr>
          <w:p w14:paraId="448DADCB" w14:textId="77777777" w:rsidR="008B119D" w:rsidRPr="00E27021" w:rsidRDefault="008B119D" w:rsidP="00F444F6">
            <w:pPr>
              <w:pStyle w:val="acctmergecolhdg"/>
              <w:spacing w:line="240" w:lineRule="auto"/>
              <w:rPr>
                <w:b w:val="0"/>
                <w:bCs/>
                <w:sz w:val="20"/>
              </w:rPr>
            </w:pPr>
          </w:p>
        </w:tc>
        <w:tc>
          <w:tcPr>
            <w:tcW w:w="990" w:type="dxa"/>
            <w:vAlign w:val="bottom"/>
          </w:tcPr>
          <w:p w14:paraId="0A5128DB" w14:textId="77777777" w:rsidR="008B119D" w:rsidRPr="00E27021" w:rsidRDefault="008B119D" w:rsidP="00F444F6">
            <w:pPr>
              <w:pStyle w:val="acctmergecolhdg"/>
              <w:spacing w:line="240" w:lineRule="auto"/>
              <w:ind w:left="-83" w:right="-79" w:firstLine="4"/>
              <w:rPr>
                <w:b w:val="0"/>
                <w:bCs/>
                <w:sz w:val="20"/>
              </w:rPr>
            </w:pPr>
            <w:r w:rsidRPr="00E27021">
              <w:rPr>
                <w:b w:val="0"/>
                <w:bCs/>
                <w:sz w:val="20"/>
              </w:rPr>
              <w:t>Increase</w:t>
            </w:r>
          </w:p>
        </w:tc>
        <w:tc>
          <w:tcPr>
            <w:tcW w:w="180" w:type="dxa"/>
            <w:vAlign w:val="bottom"/>
          </w:tcPr>
          <w:p w14:paraId="66990072" w14:textId="77777777" w:rsidR="008B119D" w:rsidRPr="00E27021" w:rsidRDefault="008B119D" w:rsidP="00F444F6">
            <w:pPr>
              <w:pStyle w:val="acctmergecolhdg"/>
              <w:spacing w:line="240" w:lineRule="auto"/>
              <w:rPr>
                <w:b w:val="0"/>
                <w:bCs/>
                <w:sz w:val="20"/>
              </w:rPr>
            </w:pPr>
          </w:p>
        </w:tc>
        <w:tc>
          <w:tcPr>
            <w:tcW w:w="1014" w:type="dxa"/>
            <w:vAlign w:val="bottom"/>
          </w:tcPr>
          <w:p w14:paraId="16B2F9AC" w14:textId="77777777" w:rsidR="008B119D" w:rsidRPr="00E27021" w:rsidRDefault="008B119D" w:rsidP="00F444F6">
            <w:pPr>
              <w:pStyle w:val="acctmergecolhdg"/>
              <w:spacing w:line="240" w:lineRule="auto"/>
              <w:ind w:left="-83" w:right="-79" w:firstLine="4"/>
              <w:rPr>
                <w:b w:val="0"/>
                <w:bCs/>
                <w:sz w:val="20"/>
              </w:rPr>
            </w:pPr>
            <w:r w:rsidRPr="00E27021">
              <w:rPr>
                <w:b w:val="0"/>
                <w:bCs/>
                <w:sz w:val="20"/>
              </w:rPr>
              <w:t>Decrease</w:t>
            </w:r>
          </w:p>
        </w:tc>
        <w:tc>
          <w:tcPr>
            <w:tcW w:w="180" w:type="dxa"/>
            <w:vAlign w:val="bottom"/>
          </w:tcPr>
          <w:p w14:paraId="6B20F04E" w14:textId="77777777" w:rsidR="008B119D" w:rsidRPr="00E27021" w:rsidRDefault="008B119D" w:rsidP="00F444F6">
            <w:pPr>
              <w:pStyle w:val="acctmergecolhdg"/>
              <w:spacing w:line="240" w:lineRule="auto"/>
              <w:rPr>
                <w:b w:val="0"/>
                <w:bCs/>
                <w:sz w:val="20"/>
              </w:rPr>
            </w:pPr>
          </w:p>
        </w:tc>
        <w:tc>
          <w:tcPr>
            <w:tcW w:w="1164" w:type="dxa"/>
            <w:vAlign w:val="bottom"/>
          </w:tcPr>
          <w:p w14:paraId="69AFE2B5" w14:textId="77777777" w:rsidR="008B119D" w:rsidRPr="00E27021" w:rsidRDefault="008B119D" w:rsidP="00F444F6">
            <w:pPr>
              <w:pStyle w:val="acctmergecolhdg"/>
              <w:spacing w:line="240" w:lineRule="auto"/>
              <w:ind w:left="-83" w:firstLine="4"/>
              <w:rPr>
                <w:b w:val="0"/>
                <w:bCs/>
                <w:sz w:val="20"/>
              </w:rPr>
            </w:pPr>
            <w:r w:rsidRPr="00E27021">
              <w:rPr>
                <w:b w:val="0"/>
                <w:bCs/>
                <w:sz w:val="20"/>
              </w:rPr>
              <w:t>31 December</w:t>
            </w:r>
          </w:p>
        </w:tc>
      </w:tr>
      <w:tr w:rsidR="008B119D" w:rsidRPr="00E27021" w14:paraId="757BDA33" w14:textId="77777777" w:rsidTr="00F444F6">
        <w:trPr>
          <w:cantSplit/>
          <w:tblHeader/>
        </w:trPr>
        <w:tc>
          <w:tcPr>
            <w:tcW w:w="2880" w:type="dxa"/>
            <w:vAlign w:val="bottom"/>
          </w:tcPr>
          <w:p w14:paraId="60A1BA0E" w14:textId="77777777" w:rsidR="008B119D" w:rsidRPr="00E27021" w:rsidRDefault="008B119D" w:rsidP="00F444F6">
            <w:pPr>
              <w:pStyle w:val="acctfourfigures"/>
              <w:tabs>
                <w:tab w:val="clear" w:pos="765"/>
              </w:tabs>
              <w:spacing w:line="240" w:lineRule="auto"/>
              <w:rPr>
                <w:b/>
                <w:bCs/>
                <w:i/>
                <w:iCs/>
                <w:sz w:val="20"/>
              </w:rPr>
            </w:pPr>
          </w:p>
        </w:tc>
        <w:tc>
          <w:tcPr>
            <w:tcW w:w="1440" w:type="dxa"/>
            <w:vAlign w:val="bottom"/>
          </w:tcPr>
          <w:p w14:paraId="376B842D" w14:textId="77777777" w:rsidR="008B119D" w:rsidRPr="00E27021" w:rsidRDefault="008B119D" w:rsidP="00F444F6">
            <w:pPr>
              <w:pStyle w:val="acctmergecolhdg"/>
              <w:spacing w:line="240" w:lineRule="auto"/>
              <w:ind w:left="-83" w:right="-179" w:firstLine="116"/>
              <w:jc w:val="left"/>
              <w:rPr>
                <w:b w:val="0"/>
                <w:bCs/>
                <w:i/>
                <w:iCs/>
                <w:sz w:val="20"/>
              </w:rPr>
            </w:pPr>
            <w:r w:rsidRPr="00E27021">
              <w:rPr>
                <w:b w:val="0"/>
                <w:bCs/>
                <w:i/>
                <w:iCs/>
                <w:sz w:val="20"/>
              </w:rPr>
              <w:t>(% per annum)</w:t>
            </w:r>
          </w:p>
        </w:tc>
        <w:tc>
          <w:tcPr>
            <w:tcW w:w="180" w:type="dxa"/>
          </w:tcPr>
          <w:p w14:paraId="32BA8B10" w14:textId="77777777" w:rsidR="008B119D" w:rsidRPr="00E27021" w:rsidRDefault="008B119D" w:rsidP="00F444F6">
            <w:pPr>
              <w:pStyle w:val="acctmergecolhdg"/>
              <w:spacing w:line="240" w:lineRule="auto"/>
              <w:ind w:left="-83" w:right="-79" w:firstLine="4"/>
              <w:rPr>
                <w:b w:val="0"/>
                <w:bCs/>
                <w:i/>
                <w:iCs/>
                <w:sz w:val="20"/>
              </w:rPr>
            </w:pPr>
          </w:p>
        </w:tc>
        <w:tc>
          <w:tcPr>
            <w:tcW w:w="4788" w:type="dxa"/>
            <w:gridSpan w:val="7"/>
          </w:tcPr>
          <w:p w14:paraId="3975C10D" w14:textId="77777777" w:rsidR="008B119D" w:rsidRPr="00164D04" w:rsidRDefault="008B119D" w:rsidP="00F444F6">
            <w:pPr>
              <w:pStyle w:val="acctmergecolhdg"/>
              <w:spacing w:line="240" w:lineRule="auto"/>
              <w:ind w:left="-83" w:firstLine="4"/>
              <w:rPr>
                <w:b w:val="0"/>
                <w:bCs/>
                <w:i/>
                <w:iCs/>
                <w:sz w:val="20"/>
              </w:rPr>
            </w:pPr>
            <w:r w:rsidRPr="00164D04">
              <w:rPr>
                <w:b w:val="0"/>
                <w:bCs/>
                <w:i/>
                <w:iCs/>
                <w:sz w:val="20"/>
              </w:rPr>
              <w:t>(in thousand Baht)</w:t>
            </w:r>
          </w:p>
        </w:tc>
      </w:tr>
      <w:tr w:rsidR="008B119D" w:rsidRPr="00E27021" w14:paraId="79E1ABB2" w14:textId="77777777" w:rsidTr="00F444F6">
        <w:trPr>
          <w:cantSplit/>
          <w:tblHeader/>
        </w:trPr>
        <w:tc>
          <w:tcPr>
            <w:tcW w:w="2880" w:type="dxa"/>
            <w:vAlign w:val="bottom"/>
          </w:tcPr>
          <w:p w14:paraId="2B6EC57F" w14:textId="77777777" w:rsidR="008B119D" w:rsidRPr="00E27021" w:rsidRDefault="008B119D" w:rsidP="00F444F6">
            <w:pPr>
              <w:pStyle w:val="acctfourfigures"/>
              <w:tabs>
                <w:tab w:val="clear" w:pos="765"/>
              </w:tabs>
              <w:spacing w:line="240" w:lineRule="auto"/>
              <w:rPr>
                <w:i/>
                <w:iCs/>
                <w:color w:val="0000FF"/>
                <w:sz w:val="20"/>
                <w:shd w:val="clear" w:color="auto" w:fill="CCCCCC"/>
              </w:rPr>
            </w:pPr>
            <w:r w:rsidRPr="00E27021">
              <w:rPr>
                <w:b/>
                <w:bCs/>
                <w:i/>
                <w:iCs/>
                <w:sz w:val="20"/>
              </w:rPr>
              <w:t>2020</w:t>
            </w:r>
          </w:p>
        </w:tc>
        <w:tc>
          <w:tcPr>
            <w:tcW w:w="1440" w:type="dxa"/>
            <w:vAlign w:val="bottom"/>
          </w:tcPr>
          <w:p w14:paraId="539B736D" w14:textId="77777777" w:rsidR="008B119D" w:rsidRPr="00E27021" w:rsidRDefault="008B119D" w:rsidP="00F444F6">
            <w:pPr>
              <w:pStyle w:val="acctmergecolhdg"/>
              <w:spacing w:line="240" w:lineRule="auto"/>
              <w:ind w:left="-83" w:firstLine="4"/>
              <w:rPr>
                <w:b w:val="0"/>
                <w:bCs/>
                <w:i/>
                <w:iCs/>
                <w:sz w:val="20"/>
              </w:rPr>
            </w:pPr>
          </w:p>
        </w:tc>
        <w:tc>
          <w:tcPr>
            <w:tcW w:w="180" w:type="dxa"/>
          </w:tcPr>
          <w:p w14:paraId="0DA7F1B8" w14:textId="77777777" w:rsidR="008B119D" w:rsidRPr="00E27021" w:rsidRDefault="008B119D" w:rsidP="00F444F6">
            <w:pPr>
              <w:pStyle w:val="acctmergecolhdg"/>
              <w:spacing w:line="240" w:lineRule="auto"/>
              <w:ind w:left="-83" w:right="-79" w:firstLine="4"/>
              <w:rPr>
                <w:b w:val="0"/>
                <w:bCs/>
                <w:i/>
                <w:iCs/>
                <w:sz w:val="20"/>
              </w:rPr>
            </w:pPr>
          </w:p>
        </w:tc>
        <w:tc>
          <w:tcPr>
            <w:tcW w:w="4788" w:type="dxa"/>
            <w:gridSpan w:val="7"/>
            <w:vAlign w:val="bottom"/>
          </w:tcPr>
          <w:p w14:paraId="7EF0E081" w14:textId="77777777" w:rsidR="008B119D" w:rsidRPr="00E27021" w:rsidRDefault="008B119D" w:rsidP="00F444F6">
            <w:pPr>
              <w:pStyle w:val="acctmergecolhdg"/>
              <w:spacing w:line="240" w:lineRule="auto"/>
              <w:ind w:left="-83" w:firstLine="4"/>
              <w:rPr>
                <w:b w:val="0"/>
                <w:bCs/>
                <w:i/>
                <w:iCs/>
                <w:sz w:val="20"/>
              </w:rPr>
            </w:pPr>
          </w:p>
        </w:tc>
      </w:tr>
      <w:tr w:rsidR="008C50CA" w:rsidRPr="00E27021" w14:paraId="081DBBA4" w14:textId="77777777" w:rsidTr="00F444F6">
        <w:trPr>
          <w:cantSplit/>
        </w:trPr>
        <w:tc>
          <w:tcPr>
            <w:tcW w:w="2880" w:type="dxa"/>
          </w:tcPr>
          <w:p w14:paraId="6184CF29" w14:textId="48BB87A4" w:rsidR="008C50CA" w:rsidRPr="00E27021" w:rsidRDefault="008C50CA" w:rsidP="008C50CA">
            <w:pPr>
              <w:spacing w:line="240" w:lineRule="auto"/>
              <w:rPr>
                <w:sz w:val="20"/>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440" w:type="dxa"/>
          </w:tcPr>
          <w:p w14:paraId="3F0C4FB5" w14:textId="77F90C79" w:rsidR="008C50CA" w:rsidRPr="00E27021" w:rsidRDefault="008C50CA" w:rsidP="008C50CA">
            <w:pPr>
              <w:pStyle w:val="acctfourfigures"/>
              <w:tabs>
                <w:tab w:val="clear" w:pos="765"/>
                <w:tab w:val="decimal" w:pos="143"/>
              </w:tabs>
              <w:spacing w:line="240" w:lineRule="auto"/>
              <w:ind w:left="-83" w:right="41" w:firstLine="4"/>
              <w:jc w:val="center"/>
              <w:rPr>
                <w:sz w:val="20"/>
              </w:rPr>
            </w:pPr>
            <w:r>
              <w:rPr>
                <w:sz w:val="20"/>
              </w:rPr>
              <w:t>3.75</w:t>
            </w:r>
          </w:p>
        </w:tc>
        <w:tc>
          <w:tcPr>
            <w:tcW w:w="180" w:type="dxa"/>
          </w:tcPr>
          <w:p w14:paraId="565A973D" w14:textId="77777777" w:rsidR="008C50CA" w:rsidRPr="00E27021" w:rsidRDefault="008C50CA" w:rsidP="008C50CA">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6C68D9BF" w14:textId="0147F468" w:rsidR="008C50CA" w:rsidRPr="00E27021" w:rsidRDefault="008C50CA" w:rsidP="008C50CA">
            <w:pPr>
              <w:pStyle w:val="acctfourfigures"/>
              <w:tabs>
                <w:tab w:val="clear" w:pos="765"/>
                <w:tab w:val="decimal" w:pos="822"/>
              </w:tabs>
              <w:spacing w:line="240" w:lineRule="auto"/>
              <w:ind w:left="-79" w:right="-72"/>
              <w:rPr>
                <w:sz w:val="20"/>
              </w:rPr>
            </w:pPr>
            <w:r>
              <w:rPr>
                <w:sz w:val="20"/>
              </w:rPr>
              <w:t>19,000</w:t>
            </w:r>
          </w:p>
        </w:tc>
        <w:tc>
          <w:tcPr>
            <w:tcW w:w="180" w:type="dxa"/>
          </w:tcPr>
          <w:p w14:paraId="0D766562" w14:textId="77777777" w:rsidR="008C50CA" w:rsidRPr="00E27021" w:rsidRDefault="008C50CA" w:rsidP="008C50CA">
            <w:pPr>
              <w:pStyle w:val="acctfourfigures"/>
              <w:spacing w:line="240" w:lineRule="auto"/>
              <w:rPr>
                <w:sz w:val="20"/>
              </w:rPr>
            </w:pPr>
          </w:p>
        </w:tc>
        <w:tc>
          <w:tcPr>
            <w:tcW w:w="990" w:type="dxa"/>
          </w:tcPr>
          <w:p w14:paraId="121C10C9" w14:textId="77777777" w:rsidR="008C50CA" w:rsidRPr="00E27021" w:rsidRDefault="008C50CA" w:rsidP="008C50CA">
            <w:pPr>
              <w:pStyle w:val="acctfourfigures"/>
              <w:tabs>
                <w:tab w:val="clear" w:pos="765"/>
                <w:tab w:val="decimal" w:pos="541"/>
              </w:tabs>
              <w:spacing w:line="240" w:lineRule="auto"/>
              <w:ind w:right="11"/>
              <w:rPr>
                <w:sz w:val="20"/>
              </w:rPr>
            </w:pPr>
            <w:r>
              <w:rPr>
                <w:sz w:val="20"/>
              </w:rPr>
              <w:t>-</w:t>
            </w:r>
          </w:p>
        </w:tc>
        <w:tc>
          <w:tcPr>
            <w:tcW w:w="180" w:type="dxa"/>
          </w:tcPr>
          <w:p w14:paraId="59BC9AA0" w14:textId="77777777" w:rsidR="008C50CA" w:rsidRPr="00E27021" w:rsidRDefault="008C50CA" w:rsidP="008C50CA">
            <w:pPr>
              <w:pStyle w:val="acctfourfigures"/>
              <w:spacing w:line="240" w:lineRule="auto"/>
              <w:rPr>
                <w:sz w:val="20"/>
              </w:rPr>
            </w:pPr>
          </w:p>
        </w:tc>
        <w:tc>
          <w:tcPr>
            <w:tcW w:w="1014" w:type="dxa"/>
          </w:tcPr>
          <w:p w14:paraId="3384E164" w14:textId="39C8F236" w:rsidR="008C50CA" w:rsidRPr="00E27021" w:rsidRDefault="008C50CA" w:rsidP="008C50CA">
            <w:pPr>
              <w:pStyle w:val="acctfourfigures"/>
              <w:tabs>
                <w:tab w:val="clear" w:pos="765"/>
                <w:tab w:val="decimal" w:pos="541"/>
              </w:tabs>
              <w:spacing w:line="240" w:lineRule="auto"/>
              <w:ind w:right="11"/>
              <w:rPr>
                <w:sz w:val="20"/>
              </w:rPr>
            </w:pPr>
            <w:r>
              <w:rPr>
                <w:sz w:val="20"/>
              </w:rPr>
              <w:t>-</w:t>
            </w:r>
          </w:p>
        </w:tc>
        <w:tc>
          <w:tcPr>
            <w:tcW w:w="180" w:type="dxa"/>
          </w:tcPr>
          <w:p w14:paraId="0BC77713" w14:textId="77777777" w:rsidR="008C50CA" w:rsidRPr="00E27021" w:rsidRDefault="008C50CA" w:rsidP="008C50CA">
            <w:pPr>
              <w:pStyle w:val="acctfourfigures"/>
              <w:spacing w:line="240" w:lineRule="auto"/>
              <w:rPr>
                <w:sz w:val="20"/>
              </w:rPr>
            </w:pPr>
          </w:p>
        </w:tc>
        <w:tc>
          <w:tcPr>
            <w:tcW w:w="1164" w:type="dxa"/>
            <w:tcBorders>
              <w:bottom w:val="single" w:sz="4" w:space="0" w:color="auto"/>
            </w:tcBorders>
          </w:tcPr>
          <w:p w14:paraId="7E2FBAC9" w14:textId="59749007" w:rsidR="008C50CA" w:rsidRPr="00E27021" w:rsidRDefault="008C50CA" w:rsidP="008C50CA">
            <w:pPr>
              <w:pStyle w:val="acctfourfigures"/>
              <w:tabs>
                <w:tab w:val="clear" w:pos="765"/>
                <w:tab w:val="decimal" w:pos="821"/>
              </w:tabs>
              <w:spacing w:line="240" w:lineRule="auto"/>
              <w:ind w:right="11"/>
              <w:rPr>
                <w:sz w:val="20"/>
              </w:rPr>
            </w:pPr>
            <w:r>
              <w:rPr>
                <w:sz w:val="20"/>
              </w:rPr>
              <w:t>19,000</w:t>
            </w:r>
          </w:p>
        </w:tc>
      </w:tr>
      <w:tr w:rsidR="008C50CA" w:rsidRPr="00E27021" w14:paraId="4786D17C" w14:textId="77777777" w:rsidTr="00F444F6">
        <w:trPr>
          <w:cantSplit/>
        </w:trPr>
        <w:tc>
          <w:tcPr>
            <w:tcW w:w="2880" w:type="dxa"/>
          </w:tcPr>
          <w:p w14:paraId="77B4378D" w14:textId="77777777" w:rsidR="008C50CA" w:rsidRPr="00E27021" w:rsidRDefault="008C50CA" w:rsidP="008C50CA">
            <w:pPr>
              <w:spacing w:line="240" w:lineRule="auto"/>
              <w:rPr>
                <w:b/>
                <w:bCs/>
                <w:sz w:val="20"/>
              </w:rPr>
            </w:pPr>
            <w:r w:rsidRPr="00E27021">
              <w:rPr>
                <w:b/>
                <w:bCs/>
                <w:sz w:val="20"/>
              </w:rPr>
              <w:t>Total</w:t>
            </w:r>
          </w:p>
        </w:tc>
        <w:tc>
          <w:tcPr>
            <w:tcW w:w="1440" w:type="dxa"/>
          </w:tcPr>
          <w:p w14:paraId="57C4062C" w14:textId="77777777" w:rsidR="008C50CA" w:rsidRPr="00E27021" w:rsidRDefault="008C50CA" w:rsidP="008C50CA">
            <w:pPr>
              <w:pStyle w:val="acctfourfigures"/>
              <w:tabs>
                <w:tab w:val="clear" w:pos="765"/>
                <w:tab w:val="decimal" w:pos="731"/>
              </w:tabs>
              <w:spacing w:line="240" w:lineRule="auto"/>
              <w:ind w:left="-83" w:right="11" w:firstLine="4"/>
              <w:rPr>
                <w:b/>
                <w:bCs/>
                <w:sz w:val="20"/>
              </w:rPr>
            </w:pPr>
          </w:p>
        </w:tc>
        <w:tc>
          <w:tcPr>
            <w:tcW w:w="180" w:type="dxa"/>
          </w:tcPr>
          <w:p w14:paraId="162D99D5" w14:textId="77777777" w:rsidR="008C50CA" w:rsidRPr="00E27021" w:rsidRDefault="008C50CA" w:rsidP="008C50CA">
            <w:pPr>
              <w:pStyle w:val="acctfourfigures"/>
              <w:tabs>
                <w:tab w:val="clear" w:pos="765"/>
                <w:tab w:val="decimal" w:pos="731"/>
              </w:tabs>
              <w:spacing w:line="240" w:lineRule="auto"/>
              <w:ind w:left="-79" w:right="-72"/>
              <w:rPr>
                <w:b/>
                <w:bCs/>
                <w:sz w:val="20"/>
              </w:rPr>
            </w:pPr>
          </w:p>
        </w:tc>
        <w:tc>
          <w:tcPr>
            <w:tcW w:w="1080" w:type="dxa"/>
            <w:tcBorders>
              <w:top w:val="single" w:sz="4" w:space="0" w:color="auto"/>
              <w:bottom w:val="double" w:sz="4" w:space="0" w:color="auto"/>
            </w:tcBorders>
          </w:tcPr>
          <w:p w14:paraId="6E733DAB" w14:textId="5D5D33F2" w:rsidR="008C50CA" w:rsidRPr="00E27021" w:rsidRDefault="008C50CA" w:rsidP="008C50CA">
            <w:pPr>
              <w:pStyle w:val="acctfourfigures"/>
              <w:tabs>
                <w:tab w:val="clear" w:pos="765"/>
                <w:tab w:val="decimal" w:pos="822"/>
              </w:tabs>
              <w:spacing w:line="240" w:lineRule="auto"/>
              <w:ind w:left="-79" w:right="-72"/>
              <w:rPr>
                <w:b/>
                <w:bCs/>
                <w:sz w:val="20"/>
              </w:rPr>
            </w:pPr>
            <w:r>
              <w:rPr>
                <w:b/>
                <w:bCs/>
                <w:sz w:val="20"/>
              </w:rPr>
              <w:t>19,000</w:t>
            </w:r>
          </w:p>
        </w:tc>
        <w:tc>
          <w:tcPr>
            <w:tcW w:w="180" w:type="dxa"/>
          </w:tcPr>
          <w:p w14:paraId="5611B94A" w14:textId="77777777" w:rsidR="008C50CA" w:rsidRPr="00E27021" w:rsidRDefault="008C50CA" w:rsidP="008C50CA">
            <w:pPr>
              <w:pStyle w:val="acctfourfigures"/>
              <w:spacing w:line="240" w:lineRule="auto"/>
              <w:rPr>
                <w:b/>
                <w:bCs/>
                <w:sz w:val="20"/>
              </w:rPr>
            </w:pPr>
          </w:p>
        </w:tc>
        <w:tc>
          <w:tcPr>
            <w:tcW w:w="990" w:type="dxa"/>
          </w:tcPr>
          <w:p w14:paraId="00FE2294" w14:textId="77777777" w:rsidR="008C50CA" w:rsidRPr="00E27021" w:rsidRDefault="008C50CA" w:rsidP="008C50CA">
            <w:pPr>
              <w:pStyle w:val="acctfourfigures"/>
              <w:tabs>
                <w:tab w:val="clear" w:pos="765"/>
                <w:tab w:val="decimal" w:pos="911"/>
              </w:tabs>
              <w:spacing w:line="240" w:lineRule="auto"/>
              <w:ind w:right="11"/>
              <w:rPr>
                <w:b/>
                <w:bCs/>
                <w:sz w:val="20"/>
              </w:rPr>
            </w:pPr>
          </w:p>
        </w:tc>
        <w:tc>
          <w:tcPr>
            <w:tcW w:w="180" w:type="dxa"/>
          </w:tcPr>
          <w:p w14:paraId="30814150" w14:textId="77777777" w:rsidR="008C50CA" w:rsidRPr="00E27021" w:rsidRDefault="008C50CA" w:rsidP="008C50CA">
            <w:pPr>
              <w:pStyle w:val="acctfourfigures"/>
              <w:spacing w:line="240" w:lineRule="auto"/>
              <w:rPr>
                <w:b/>
                <w:bCs/>
                <w:sz w:val="20"/>
              </w:rPr>
            </w:pPr>
          </w:p>
        </w:tc>
        <w:tc>
          <w:tcPr>
            <w:tcW w:w="1014" w:type="dxa"/>
          </w:tcPr>
          <w:p w14:paraId="69B360B8" w14:textId="77777777" w:rsidR="008C50CA" w:rsidRPr="00E27021" w:rsidRDefault="008C50CA" w:rsidP="008C50CA">
            <w:pPr>
              <w:pStyle w:val="acctfourfigures"/>
              <w:tabs>
                <w:tab w:val="clear" w:pos="765"/>
                <w:tab w:val="decimal" w:pos="731"/>
              </w:tabs>
              <w:spacing w:line="240" w:lineRule="auto"/>
              <w:ind w:right="11"/>
              <w:rPr>
                <w:b/>
                <w:bCs/>
                <w:sz w:val="20"/>
              </w:rPr>
            </w:pPr>
          </w:p>
        </w:tc>
        <w:tc>
          <w:tcPr>
            <w:tcW w:w="180" w:type="dxa"/>
          </w:tcPr>
          <w:p w14:paraId="21926333" w14:textId="77777777" w:rsidR="008C50CA" w:rsidRPr="00E27021" w:rsidRDefault="008C50CA" w:rsidP="008C50CA">
            <w:pPr>
              <w:pStyle w:val="acctfourfigures"/>
              <w:spacing w:line="240" w:lineRule="auto"/>
              <w:rPr>
                <w:b/>
                <w:bCs/>
                <w:sz w:val="20"/>
              </w:rPr>
            </w:pPr>
          </w:p>
        </w:tc>
        <w:tc>
          <w:tcPr>
            <w:tcW w:w="1164" w:type="dxa"/>
            <w:tcBorders>
              <w:top w:val="single" w:sz="4" w:space="0" w:color="auto"/>
              <w:bottom w:val="double" w:sz="4" w:space="0" w:color="auto"/>
            </w:tcBorders>
          </w:tcPr>
          <w:p w14:paraId="07F4705A" w14:textId="3C8283DB" w:rsidR="008C50CA" w:rsidRPr="00E27021" w:rsidRDefault="008C50CA" w:rsidP="008C50CA">
            <w:pPr>
              <w:pStyle w:val="acctfourfigures"/>
              <w:tabs>
                <w:tab w:val="clear" w:pos="765"/>
                <w:tab w:val="decimal" w:pos="821"/>
              </w:tabs>
              <w:spacing w:line="240" w:lineRule="auto"/>
              <w:ind w:right="11"/>
              <w:rPr>
                <w:b/>
                <w:bCs/>
                <w:sz w:val="20"/>
              </w:rPr>
            </w:pPr>
            <w:r>
              <w:rPr>
                <w:b/>
                <w:bCs/>
                <w:sz w:val="20"/>
              </w:rPr>
              <w:t>19,000</w:t>
            </w:r>
          </w:p>
        </w:tc>
      </w:tr>
      <w:tr w:rsidR="008B119D" w:rsidRPr="00E27021" w14:paraId="3D769414" w14:textId="77777777" w:rsidTr="00F444F6">
        <w:trPr>
          <w:cantSplit/>
          <w:tblHeader/>
        </w:trPr>
        <w:tc>
          <w:tcPr>
            <w:tcW w:w="2880" w:type="dxa"/>
            <w:vAlign w:val="bottom"/>
          </w:tcPr>
          <w:p w14:paraId="1A1F6302" w14:textId="77777777" w:rsidR="008B119D" w:rsidRPr="00E27021" w:rsidRDefault="008B119D" w:rsidP="00F444F6">
            <w:pPr>
              <w:pStyle w:val="acctfourfigures"/>
              <w:tabs>
                <w:tab w:val="clear" w:pos="765"/>
              </w:tabs>
              <w:spacing w:line="240" w:lineRule="auto"/>
              <w:rPr>
                <w:i/>
                <w:iCs/>
                <w:color w:val="0000FF"/>
                <w:sz w:val="20"/>
                <w:shd w:val="clear" w:color="auto" w:fill="CCCCCC"/>
              </w:rPr>
            </w:pPr>
          </w:p>
        </w:tc>
        <w:tc>
          <w:tcPr>
            <w:tcW w:w="1440" w:type="dxa"/>
            <w:vAlign w:val="bottom"/>
          </w:tcPr>
          <w:p w14:paraId="4125F8DA" w14:textId="77777777" w:rsidR="008B119D" w:rsidRPr="00E27021" w:rsidRDefault="008B119D" w:rsidP="00F444F6">
            <w:pPr>
              <w:pStyle w:val="acctmergecolhdg"/>
              <w:spacing w:line="240" w:lineRule="auto"/>
              <w:ind w:left="-83" w:firstLine="4"/>
              <w:rPr>
                <w:b w:val="0"/>
                <w:bCs/>
                <w:i/>
                <w:iCs/>
                <w:sz w:val="20"/>
              </w:rPr>
            </w:pPr>
          </w:p>
        </w:tc>
        <w:tc>
          <w:tcPr>
            <w:tcW w:w="180" w:type="dxa"/>
          </w:tcPr>
          <w:p w14:paraId="68C894B7" w14:textId="77777777" w:rsidR="008B119D" w:rsidRPr="00E27021" w:rsidRDefault="008B119D" w:rsidP="00F444F6">
            <w:pPr>
              <w:pStyle w:val="acctmergecolhdg"/>
              <w:spacing w:line="240" w:lineRule="auto"/>
              <w:ind w:left="-83" w:right="-79" w:firstLine="4"/>
              <w:rPr>
                <w:b w:val="0"/>
                <w:bCs/>
                <w:i/>
                <w:iCs/>
                <w:sz w:val="20"/>
              </w:rPr>
            </w:pPr>
          </w:p>
        </w:tc>
        <w:tc>
          <w:tcPr>
            <w:tcW w:w="4788" w:type="dxa"/>
            <w:gridSpan w:val="7"/>
            <w:vAlign w:val="bottom"/>
          </w:tcPr>
          <w:p w14:paraId="71FE224B" w14:textId="77777777" w:rsidR="008B119D" w:rsidRPr="00E27021" w:rsidRDefault="008B119D" w:rsidP="00F444F6">
            <w:pPr>
              <w:pStyle w:val="acctmergecolhdg"/>
              <w:spacing w:line="240" w:lineRule="auto"/>
              <w:ind w:left="-83" w:firstLine="4"/>
              <w:rPr>
                <w:b w:val="0"/>
                <w:bCs/>
                <w:i/>
                <w:iCs/>
                <w:sz w:val="20"/>
              </w:rPr>
            </w:pPr>
          </w:p>
        </w:tc>
      </w:tr>
      <w:tr w:rsidR="008B119D" w:rsidRPr="00E27021" w14:paraId="51F66FD0" w14:textId="77777777" w:rsidTr="00F444F6">
        <w:trPr>
          <w:cantSplit/>
        </w:trPr>
        <w:tc>
          <w:tcPr>
            <w:tcW w:w="2880" w:type="dxa"/>
          </w:tcPr>
          <w:p w14:paraId="091B8E6C" w14:textId="77777777" w:rsidR="008B119D" w:rsidRPr="00E27021" w:rsidRDefault="008B119D" w:rsidP="00F444F6">
            <w:pPr>
              <w:spacing w:line="240" w:lineRule="auto"/>
              <w:rPr>
                <w:sz w:val="20"/>
              </w:rPr>
            </w:pPr>
            <w:r w:rsidRPr="00C85B01">
              <w:rPr>
                <w:b/>
                <w:bCs/>
                <w:i/>
                <w:iCs/>
                <w:sz w:val="20"/>
              </w:rPr>
              <w:t>2019</w:t>
            </w:r>
          </w:p>
        </w:tc>
        <w:tc>
          <w:tcPr>
            <w:tcW w:w="1440" w:type="dxa"/>
          </w:tcPr>
          <w:p w14:paraId="01337FD5" w14:textId="77777777" w:rsidR="008B119D" w:rsidRPr="00E27021" w:rsidRDefault="008B119D" w:rsidP="00F444F6">
            <w:pPr>
              <w:pStyle w:val="acctfourfigures"/>
              <w:tabs>
                <w:tab w:val="clear" w:pos="765"/>
                <w:tab w:val="decimal" w:pos="143"/>
              </w:tabs>
              <w:spacing w:line="240" w:lineRule="auto"/>
              <w:ind w:left="-83" w:right="41" w:firstLine="4"/>
              <w:jc w:val="center"/>
              <w:rPr>
                <w:sz w:val="20"/>
              </w:rPr>
            </w:pPr>
          </w:p>
        </w:tc>
        <w:tc>
          <w:tcPr>
            <w:tcW w:w="180" w:type="dxa"/>
          </w:tcPr>
          <w:p w14:paraId="2FBBC381" w14:textId="77777777" w:rsidR="008B119D" w:rsidRPr="00E27021" w:rsidRDefault="008B119D" w:rsidP="00F444F6">
            <w:pPr>
              <w:pStyle w:val="acctfourfigures"/>
              <w:tabs>
                <w:tab w:val="clear" w:pos="765"/>
                <w:tab w:val="decimal" w:pos="731"/>
              </w:tabs>
              <w:spacing w:line="240" w:lineRule="auto"/>
              <w:ind w:left="-79" w:right="-72"/>
              <w:rPr>
                <w:sz w:val="20"/>
              </w:rPr>
            </w:pPr>
          </w:p>
        </w:tc>
        <w:tc>
          <w:tcPr>
            <w:tcW w:w="1080" w:type="dxa"/>
          </w:tcPr>
          <w:p w14:paraId="5147FD63" w14:textId="77777777" w:rsidR="008B119D" w:rsidRPr="00E27021" w:rsidRDefault="008B119D" w:rsidP="00F444F6">
            <w:pPr>
              <w:pStyle w:val="acctfourfigures"/>
              <w:tabs>
                <w:tab w:val="clear" w:pos="765"/>
                <w:tab w:val="decimal" w:pos="822"/>
              </w:tabs>
              <w:spacing w:line="240" w:lineRule="auto"/>
              <w:ind w:left="-79" w:right="-72"/>
              <w:rPr>
                <w:sz w:val="20"/>
              </w:rPr>
            </w:pPr>
          </w:p>
        </w:tc>
        <w:tc>
          <w:tcPr>
            <w:tcW w:w="180" w:type="dxa"/>
          </w:tcPr>
          <w:p w14:paraId="51D095EB" w14:textId="77777777" w:rsidR="008B119D" w:rsidRPr="00E27021" w:rsidRDefault="008B119D" w:rsidP="00F444F6">
            <w:pPr>
              <w:pStyle w:val="acctfourfigures"/>
              <w:spacing w:line="240" w:lineRule="auto"/>
              <w:rPr>
                <w:sz w:val="20"/>
              </w:rPr>
            </w:pPr>
          </w:p>
        </w:tc>
        <w:tc>
          <w:tcPr>
            <w:tcW w:w="990" w:type="dxa"/>
          </w:tcPr>
          <w:p w14:paraId="4A143D86" w14:textId="77777777" w:rsidR="008B119D" w:rsidRPr="00E27021" w:rsidRDefault="008B119D" w:rsidP="00F444F6">
            <w:pPr>
              <w:pStyle w:val="acctfourfigures"/>
              <w:tabs>
                <w:tab w:val="clear" w:pos="765"/>
                <w:tab w:val="decimal" w:pos="911"/>
              </w:tabs>
              <w:spacing w:line="240" w:lineRule="auto"/>
              <w:ind w:right="11"/>
              <w:rPr>
                <w:sz w:val="20"/>
              </w:rPr>
            </w:pPr>
          </w:p>
        </w:tc>
        <w:tc>
          <w:tcPr>
            <w:tcW w:w="180" w:type="dxa"/>
          </w:tcPr>
          <w:p w14:paraId="05891FC4" w14:textId="77777777" w:rsidR="008B119D" w:rsidRPr="00E27021" w:rsidRDefault="008B119D" w:rsidP="00F444F6">
            <w:pPr>
              <w:pStyle w:val="acctfourfigures"/>
              <w:spacing w:line="240" w:lineRule="auto"/>
              <w:rPr>
                <w:sz w:val="20"/>
              </w:rPr>
            </w:pPr>
          </w:p>
        </w:tc>
        <w:tc>
          <w:tcPr>
            <w:tcW w:w="1014" w:type="dxa"/>
          </w:tcPr>
          <w:p w14:paraId="78944CC2" w14:textId="77777777" w:rsidR="008B119D" w:rsidRPr="00E27021" w:rsidRDefault="008B119D" w:rsidP="00F444F6">
            <w:pPr>
              <w:pStyle w:val="acctfourfigures"/>
              <w:tabs>
                <w:tab w:val="clear" w:pos="765"/>
                <w:tab w:val="decimal" w:pos="731"/>
              </w:tabs>
              <w:spacing w:line="240" w:lineRule="auto"/>
              <w:ind w:right="11"/>
              <w:rPr>
                <w:sz w:val="20"/>
              </w:rPr>
            </w:pPr>
          </w:p>
        </w:tc>
        <w:tc>
          <w:tcPr>
            <w:tcW w:w="180" w:type="dxa"/>
          </w:tcPr>
          <w:p w14:paraId="6C51B545" w14:textId="77777777" w:rsidR="008B119D" w:rsidRPr="00E27021" w:rsidRDefault="008B119D" w:rsidP="00F444F6">
            <w:pPr>
              <w:pStyle w:val="acctfourfigures"/>
              <w:spacing w:line="240" w:lineRule="auto"/>
              <w:rPr>
                <w:sz w:val="20"/>
              </w:rPr>
            </w:pPr>
          </w:p>
        </w:tc>
        <w:tc>
          <w:tcPr>
            <w:tcW w:w="1164" w:type="dxa"/>
          </w:tcPr>
          <w:p w14:paraId="15A40F94" w14:textId="77777777" w:rsidR="008B119D" w:rsidRPr="00E27021" w:rsidRDefault="008B119D" w:rsidP="00F444F6">
            <w:pPr>
              <w:pStyle w:val="acctfourfigures"/>
              <w:tabs>
                <w:tab w:val="clear" w:pos="765"/>
                <w:tab w:val="decimal" w:pos="821"/>
              </w:tabs>
              <w:spacing w:line="240" w:lineRule="auto"/>
              <w:ind w:right="11"/>
              <w:rPr>
                <w:sz w:val="20"/>
              </w:rPr>
            </w:pPr>
          </w:p>
        </w:tc>
      </w:tr>
      <w:tr w:rsidR="00F679B2" w:rsidRPr="00E27021" w14:paraId="1C57D512" w14:textId="77777777" w:rsidTr="00F444F6">
        <w:trPr>
          <w:cantSplit/>
        </w:trPr>
        <w:tc>
          <w:tcPr>
            <w:tcW w:w="2880" w:type="dxa"/>
          </w:tcPr>
          <w:p w14:paraId="762C709A" w14:textId="0C76584C" w:rsidR="00F679B2" w:rsidRPr="00E27021" w:rsidRDefault="00F679B2" w:rsidP="00F679B2">
            <w:pPr>
              <w:spacing w:line="240" w:lineRule="auto"/>
              <w:rPr>
                <w:b/>
                <w:bCs/>
                <w:i/>
                <w:iCs/>
                <w:sz w:val="20"/>
                <w:highlight w:val="cyan"/>
              </w:rPr>
            </w:pPr>
            <w:r w:rsidRPr="001225C3">
              <w:rPr>
                <w:sz w:val="20"/>
              </w:rPr>
              <w:t>Other related</w:t>
            </w:r>
            <w:r w:rsidRPr="001B7554">
              <w:rPr>
                <w:rFonts w:eastAsia="MS Mincho"/>
                <w:szCs w:val="22"/>
              </w:rPr>
              <w:t xml:space="preserve"> </w:t>
            </w:r>
            <w:r w:rsidRPr="001225C3">
              <w:rPr>
                <w:sz w:val="20"/>
              </w:rPr>
              <w:t>parties</w:t>
            </w:r>
            <w:r w:rsidRPr="001B7554">
              <w:rPr>
                <w:rFonts w:eastAsia="MS Mincho"/>
                <w:szCs w:val="22"/>
              </w:rPr>
              <w:t xml:space="preserve"> </w:t>
            </w:r>
          </w:p>
        </w:tc>
        <w:tc>
          <w:tcPr>
            <w:tcW w:w="1440" w:type="dxa"/>
          </w:tcPr>
          <w:p w14:paraId="21E8AF52" w14:textId="620E652B" w:rsidR="00F679B2" w:rsidRPr="00E27021" w:rsidRDefault="00F679B2" w:rsidP="00F679B2">
            <w:pPr>
              <w:pStyle w:val="acctfourfigures"/>
              <w:tabs>
                <w:tab w:val="clear" w:pos="765"/>
                <w:tab w:val="decimal" w:pos="143"/>
              </w:tabs>
              <w:spacing w:line="240" w:lineRule="auto"/>
              <w:ind w:left="-83" w:right="41" w:firstLine="4"/>
              <w:jc w:val="center"/>
              <w:rPr>
                <w:sz w:val="20"/>
              </w:rPr>
            </w:pPr>
            <w:r>
              <w:rPr>
                <w:sz w:val="20"/>
              </w:rPr>
              <w:t>3.75</w:t>
            </w:r>
          </w:p>
        </w:tc>
        <w:tc>
          <w:tcPr>
            <w:tcW w:w="180" w:type="dxa"/>
          </w:tcPr>
          <w:p w14:paraId="769A9B80" w14:textId="77777777" w:rsidR="00F679B2" w:rsidRPr="00E27021" w:rsidRDefault="00F679B2" w:rsidP="00F679B2">
            <w:pPr>
              <w:pStyle w:val="acctfourfigures"/>
              <w:tabs>
                <w:tab w:val="clear" w:pos="765"/>
                <w:tab w:val="decimal" w:pos="731"/>
              </w:tabs>
              <w:spacing w:line="240" w:lineRule="auto"/>
              <w:ind w:left="-79" w:right="-72"/>
              <w:rPr>
                <w:sz w:val="20"/>
              </w:rPr>
            </w:pPr>
          </w:p>
        </w:tc>
        <w:tc>
          <w:tcPr>
            <w:tcW w:w="1080" w:type="dxa"/>
            <w:tcBorders>
              <w:bottom w:val="single" w:sz="4" w:space="0" w:color="auto"/>
            </w:tcBorders>
          </w:tcPr>
          <w:p w14:paraId="244C7EFA" w14:textId="5F5199FF" w:rsidR="00F679B2" w:rsidRPr="00E27021" w:rsidRDefault="00F679B2" w:rsidP="00F679B2">
            <w:pPr>
              <w:pStyle w:val="acctfourfigures"/>
              <w:tabs>
                <w:tab w:val="clear" w:pos="765"/>
                <w:tab w:val="decimal" w:pos="822"/>
              </w:tabs>
              <w:spacing w:line="240" w:lineRule="auto"/>
              <w:ind w:left="-79" w:right="-72"/>
              <w:rPr>
                <w:sz w:val="20"/>
              </w:rPr>
            </w:pPr>
            <w:r>
              <w:rPr>
                <w:sz w:val="20"/>
              </w:rPr>
              <w:t>29,000</w:t>
            </w:r>
          </w:p>
        </w:tc>
        <w:tc>
          <w:tcPr>
            <w:tcW w:w="180" w:type="dxa"/>
          </w:tcPr>
          <w:p w14:paraId="25B011DE" w14:textId="77777777" w:rsidR="00F679B2" w:rsidRPr="00E27021" w:rsidRDefault="00F679B2" w:rsidP="00F679B2">
            <w:pPr>
              <w:pStyle w:val="acctfourfigures"/>
              <w:spacing w:line="240" w:lineRule="auto"/>
              <w:rPr>
                <w:sz w:val="20"/>
              </w:rPr>
            </w:pPr>
          </w:p>
        </w:tc>
        <w:tc>
          <w:tcPr>
            <w:tcW w:w="990" w:type="dxa"/>
          </w:tcPr>
          <w:p w14:paraId="6EAA2B57" w14:textId="5066B59F" w:rsidR="00F679B2" w:rsidRPr="00E27021" w:rsidRDefault="00F679B2" w:rsidP="00F679B2">
            <w:pPr>
              <w:pStyle w:val="acctfourfigures"/>
              <w:tabs>
                <w:tab w:val="clear" w:pos="765"/>
                <w:tab w:val="decimal" w:pos="541"/>
              </w:tabs>
              <w:spacing w:line="240" w:lineRule="auto"/>
              <w:ind w:right="11"/>
              <w:rPr>
                <w:sz w:val="20"/>
              </w:rPr>
            </w:pPr>
            <w:r>
              <w:rPr>
                <w:sz w:val="20"/>
              </w:rPr>
              <w:t>-</w:t>
            </w:r>
          </w:p>
        </w:tc>
        <w:tc>
          <w:tcPr>
            <w:tcW w:w="180" w:type="dxa"/>
          </w:tcPr>
          <w:p w14:paraId="114DA391" w14:textId="77777777" w:rsidR="00F679B2" w:rsidRPr="00E27021" w:rsidRDefault="00F679B2" w:rsidP="00F679B2">
            <w:pPr>
              <w:pStyle w:val="acctfourfigures"/>
              <w:spacing w:line="240" w:lineRule="auto"/>
              <w:rPr>
                <w:sz w:val="20"/>
              </w:rPr>
            </w:pPr>
          </w:p>
        </w:tc>
        <w:tc>
          <w:tcPr>
            <w:tcW w:w="1014" w:type="dxa"/>
          </w:tcPr>
          <w:p w14:paraId="6A88A7FF" w14:textId="66725393" w:rsidR="00F679B2" w:rsidRPr="00E27021" w:rsidRDefault="00F679B2" w:rsidP="00F679B2">
            <w:pPr>
              <w:pStyle w:val="acctfourfigures"/>
              <w:tabs>
                <w:tab w:val="clear" w:pos="765"/>
                <w:tab w:val="decimal" w:pos="731"/>
              </w:tabs>
              <w:spacing w:line="240" w:lineRule="auto"/>
              <w:ind w:right="11"/>
              <w:rPr>
                <w:sz w:val="20"/>
              </w:rPr>
            </w:pPr>
            <w:r>
              <w:rPr>
                <w:sz w:val="20"/>
              </w:rPr>
              <w:t>(10,000)</w:t>
            </w:r>
          </w:p>
        </w:tc>
        <w:tc>
          <w:tcPr>
            <w:tcW w:w="180" w:type="dxa"/>
          </w:tcPr>
          <w:p w14:paraId="17A1D5EE" w14:textId="77777777" w:rsidR="00F679B2" w:rsidRPr="00E27021" w:rsidRDefault="00F679B2" w:rsidP="00F679B2">
            <w:pPr>
              <w:pStyle w:val="acctfourfigures"/>
              <w:spacing w:line="240" w:lineRule="auto"/>
              <w:rPr>
                <w:sz w:val="20"/>
              </w:rPr>
            </w:pPr>
          </w:p>
        </w:tc>
        <w:tc>
          <w:tcPr>
            <w:tcW w:w="1164" w:type="dxa"/>
            <w:tcBorders>
              <w:bottom w:val="single" w:sz="4" w:space="0" w:color="auto"/>
            </w:tcBorders>
          </w:tcPr>
          <w:p w14:paraId="3698BB57" w14:textId="7A840979" w:rsidR="00F679B2" w:rsidRPr="00E27021" w:rsidRDefault="00F679B2" w:rsidP="00F679B2">
            <w:pPr>
              <w:pStyle w:val="acctfourfigures"/>
              <w:tabs>
                <w:tab w:val="clear" w:pos="765"/>
                <w:tab w:val="decimal" w:pos="821"/>
              </w:tabs>
              <w:spacing w:line="240" w:lineRule="auto"/>
              <w:ind w:right="11"/>
              <w:rPr>
                <w:sz w:val="20"/>
              </w:rPr>
            </w:pPr>
            <w:r>
              <w:rPr>
                <w:sz w:val="20"/>
              </w:rPr>
              <w:t>19,000</w:t>
            </w:r>
          </w:p>
        </w:tc>
      </w:tr>
      <w:tr w:rsidR="00F679B2" w:rsidRPr="00E27021" w14:paraId="113271EF" w14:textId="77777777" w:rsidTr="00F444F6">
        <w:trPr>
          <w:cantSplit/>
        </w:trPr>
        <w:tc>
          <w:tcPr>
            <w:tcW w:w="2880" w:type="dxa"/>
          </w:tcPr>
          <w:p w14:paraId="7095CC8F" w14:textId="77777777" w:rsidR="00F679B2" w:rsidRPr="00E27021" w:rsidRDefault="00F679B2" w:rsidP="00F679B2">
            <w:pPr>
              <w:spacing w:line="240" w:lineRule="auto"/>
              <w:rPr>
                <w:i/>
                <w:iCs/>
                <w:color w:val="0000FF"/>
                <w:sz w:val="20"/>
                <w:highlight w:val="lightGray"/>
              </w:rPr>
            </w:pPr>
            <w:r w:rsidRPr="00E27021">
              <w:rPr>
                <w:b/>
                <w:bCs/>
                <w:sz w:val="20"/>
              </w:rPr>
              <w:t>Total</w:t>
            </w:r>
          </w:p>
        </w:tc>
        <w:tc>
          <w:tcPr>
            <w:tcW w:w="1440" w:type="dxa"/>
          </w:tcPr>
          <w:p w14:paraId="3DD56C8E" w14:textId="77777777" w:rsidR="00F679B2" w:rsidRPr="00E27021" w:rsidRDefault="00F679B2" w:rsidP="00F679B2">
            <w:pPr>
              <w:pStyle w:val="acctfourfigures"/>
              <w:tabs>
                <w:tab w:val="clear" w:pos="765"/>
                <w:tab w:val="decimal" w:pos="143"/>
              </w:tabs>
              <w:spacing w:line="240" w:lineRule="auto"/>
              <w:ind w:left="-83" w:right="41" w:firstLine="4"/>
              <w:jc w:val="center"/>
              <w:rPr>
                <w:sz w:val="20"/>
              </w:rPr>
            </w:pPr>
          </w:p>
        </w:tc>
        <w:tc>
          <w:tcPr>
            <w:tcW w:w="180" w:type="dxa"/>
          </w:tcPr>
          <w:p w14:paraId="3FB25EED" w14:textId="77777777" w:rsidR="00F679B2" w:rsidRPr="00E27021" w:rsidRDefault="00F679B2" w:rsidP="00F679B2">
            <w:pPr>
              <w:pStyle w:val="acctfourfigures"/>
              <w:tabs>
                <w:tab w:val="clear" w:pos="765"/>
                <w:tab w:val="decimal" w:pos="731"/>
              </w:tabs>
              <w:spacing w:line="240" w:lineRule="auto"/>
              <w:ind w:left="-79" w:right="-72"/>
              <w:rPr>
                <w:sz w:val="20"/>
              </w:rPr>
            </w:pPr>
          </w:p>
        </w:tc>
        <w:tc>
          <w:tcPr>
            <w:tcW w:w="1080" w:type="dxa"/>
            <w:tcBorders>
              <w:top w:val="single" w:sz="4" w:space="0" w:color="auto"/>
              <w:bottom w:val="double" w:sz="4" w:space="0" w:color="auto"/>
            </w:tcBorders>
          </w:tcPr>
          <w:p w14:paraId="38F06DAF" w14:textId="4EA19904" w:rsidR="00F679B2" w:rsidRPr="00C85B01" w:rsidRDefault="00F679B2" w:rsidP="00F679B2">
            <w:pPr>
              <w:pStyle w:val="acctfourfigures"/>
              <w:tabs>
                <w:tab w:val="clear" w:pos="765"/>
                <w:tab w:val="decimal" w:pos="822"/>
              </w:tabs>
              <w:spacing w:line="240" w:lineRule="auto"/>
              <w:ind w:left="-79" w:right="-72"/>
              <w:rPr>
                <w:b/>
                <w:bCs/>
                <w:sz w:val="20"/>
              </w:rPr>
            </w:pPr>
            <w:r>
              <w:rPr>
                <w:b/>
                <w:bCs/>
                <w:sz w:val="20"/>
              </w:rPr>
              <w:t>29,000</w:t>
            </w:r>
          </w:p>
        </w:tc>
        <w:tc>
          <w:tcPr>
            <w:tcW w:w="180" w:type="dxa"/>
          </w:tcPr>
          <w:p w14:paraId="7AACA644" w14:textId="77777777" w:rsidR="00F679B2" w:rsidRPr="00E27021" w:rsidRDefault="00F679B2" w:rsidP="00F679B2">
            <w:pPr>
              <w:pStyle w:val="acctfourfigures"/>
              <w:spacing w:line="240" w:lineRule="auto"/>
              <w:rPr>
                <w:sz w:val="20"/>
              </w:rPr>
            </w:pPr>
          </w:p>
        </w:tc>
        <w:tc>
          <w:tcPr>
            <w:tcW w:w="990" w:type="dxa"/>
          </w:tcPr>
          <w:p w14:paraId="4C737AC9" w14:textId="77777777" w:rsidR="00F679B2" w:rsidRPr="00E27021" w:rsidRDefault="00F679B2" w:rsidP="00F679B2">
            <w:pPr>
              <w:pStyle w:val="acctfourfigures"/>
              <w:tabs>
                <w:tab w:val="clear" w:pos="765"/>
                <w:tab w:val="decimal" w:pos="911"/>
              </w:tabs>
              <w:spacing w:line="240" w:lineRule="auto"/>
              <w:ind w:right="11"/>
              <w:rPr>
                <w:sz w:val="20"/>
              </w:rPr>
            </w:pPr>
          </w:p>
        </w:tc>
        <w:tc>
          <w:tcPr>
            <w:tcW w:w="180" w:type="dxa"/>
          </w:tcPr>
          <w:p w14:paraId="053A4312" w14:textId="77777777" w:rsidR="00F679B2" w:rsidRPr="00E27021" w:rsidRDefault="00F679B2" w:rsidP="00F679B2">
            <w:pPr>
              <w:pStyle w:val="acctfourfigures"/>
              <w:spacing w:line="240" w:lineRule="auto"/>
              <w:rPr>
                <w:sz w:val="20"/>
              </w:rPr>
            </w:pPr>
          </w:p>
        </w:tc>
        <w:tc>
          <w:tcPr>
            <w:tcW w:w="1014" w:type="dxa"/>
          </w:tcPr>
          <w:p w14:paraId="272BB90C" w14:textId="77777777" w:rsidR="00F679B2" w:rsidRPr="00E27021" w:rsidRDefault="00F679B2" w:rsidP="00F679B2">
            <w:pPr>
              <w:pStyle w:val="acctfourfigures"/>
              <w:tabs>
                <w:tab w:val="clear" w:pos="765"/>
                <w:tab w:val="decimal" w:pos="731"/>
              </w:tabs>
              <w:spacing w:line="240" w:lineRule="auto"/>
              <w:ind w:right="11"/>
              <w:rPr>
                <w:sz w:val="20"/>
              </w:rPr>
            </w:pPr>
          </w:p>
        </w:tc>
        <w:tc>
          <w:tcPr>
            <w:tcW w:w="180" w:type="dxa"/>
          </w:tcPr>
          <w:p w14:paraId="5366BAFA" w14:textId="77777777" w:rsidR="00F679B2" w:rsidRPr="00E27021" w:rsidRDefault="00F679B2" w:rsidP="00F679B2">
            <w:pPr>
              <w:pStyle w:val="acctfourfigures"/>
              <w:spacing w:line="240" w:lineRule="auto"/>
              <w:rPr>
                <w:sz w:val="20"/>
              </w:rPr>
            </w:pPr>
          </w:p>
        </w:tc>
        <w:tc>
          <w:tcPr>
            <w:tcW w:w="1164" w:type="dxa"/>
            <w:tcBorders>
              <w:top w:val="single" w:sz="4" w:space="0" w:color="auto"/>
              <w:bottom w:val="double" w:sz="4" w:space="0" w:color="auto"/>
            </w:tcBorders>
          </w:tcPr>
          <w:p w14:paraId="271FFCD0" w14:textId="3E3259A8" w:rsidR="00F679B2" w:rsidRPr="00C85B01" w:rsidRDefault="00F679B2" w:rsidP="00F679B2">
            <w:pPr>
              <w:pStyle w:val="acctfourfigures"/>
              <w:tabs>
                <w:tab w:val="clear" w:pos="765"/>
                <w:tab w:val="decimal" w:pos="821"/>
              </w:tabs>
              <w:spacing w:line="240" w:lineRule="auto"/>
              <w:ind w:right="11"/>
              <w:rPr>
                <w:b/>
                <w:bCs/>
                <w:sz w:val="20"/>
              </w:rPr>
            </w:pPr>
            <w:r>
              <w:rPr>
                <w:b/>
                <w:bCs/>
                <w:sz w:val="20"/>
              </w:rPr>
              <w:t>19</w:t>
            </w:r>
            <w:r w:rsidRPr="00C85B01">
              <w:rPr>
                <w:b/>
                <w:bCs/>
                <w:sz w:val="20"/>
              </w:rPr>
              <w:t>,000</w:t>
            </w:r>
          </w:p>
        </w:tc>
      </w:tr>
    </w:tbl>
    <w:p w14:paraId="017964BE" w14:textId="74E9D053" w:rsidR="007C244D" w:rsidRDefault="007C244D" w:rsidP="00CF6A13">
      <w:pPr>
        <w:spacing w:line="240" w:lineRule="auto"/>
        <w:rPr>
          <w:sz w:val="20"/>
          <w:szCs w:val="18"/>
        </w:rPr>
      </w:pPr>
    </w:p>
    <w:p w14:paraId="25C469A8" w14:textId="77777777" w:rsidR="009D59E2" w:rsidRDefault="009D59E2">
      <w:pPr>
        <w:spacing w:line="240" w:lineRule="auto"/>
        <w:rPr>
          <w:sz w:val="20"/>
          <w:szCs w:val="18"/>
        </w:rPr>
      </w:pPr>
      <w:r>
        <w:rPr>
          <w:sz w:val="20"/>
          <w:szCs w:val="18"/>
        </w:rPr>
        <w:br w:type="page"/>
      </w:r>
    </w:p>
    <w:p w14:paraId="5CA0FBBE" w14:textId="77777777" w:rsidR="00EE41CE" w:rsidRPr="00EE41CE" w:rsidRDefault="00164B36" w:rsidP="00EE41CE">
      <w:pPr>
        <w:spacing w:line="240" w:lineRule="atLeast"/>
        <w:ind w:left="547"/>
        <w:jc w:val="both"/>
        <w:rPr>
          <w:rFonts w:eastAsia="MS Mincho"/>
          <w:b/>
          <w:bCs/>
          <w:i/>
          <w:iCs/>
          <w:sz w:val="20"/>
        </w:rPr>
      </w:pPr>
      <w:r w:rsidRPr="00EE41CE">
        <w:rPr>
          <w:sz w:val="20"/>
          <w:szCs w:val="18"/>
        </w:rPr>
        <w:lastRenderedPageBreak/>
        <w:tab/>
      </w:r>
      <w:r w:rsidR="00EE41CE" w:rsidRPr="00EE41CE">
        <w:rPr>
          <w:rFonts w:eastAsia="MS Mincho"/>
          <w:b/>
          <w:bCs/>
          <w:i/>
          <w:iCs/>
          <w:sz w:val="20"/>
        </w:rPr>
        <w:t>Significant agreements with related parties</w:t>
      </w:r>
    </w:p>
    <w:p w14:paraId="26E67DF8" w14:textId="77777777" w:rsidR="00EE41CE" w:rsidRPr="00EE41CE" w:rsidRDefault="00EE41CE" w:rsidP="00EE41CE">
      <w:pPr>
        <w:spacing w:line="240" w:lineRule="atLeast"/>
        <w:ind w:left="547"/>
        <w:jc w:val="both"/>
        <w:rPr>
          <w:rFonts w:eastAsia="MS Mincho"/>
          <w:b/>
          <w:bCs/>
          <w:sz w:val="20"/>
        </w:rPr>
      </w:pPr>
    </w:p>
    <w:p w14:paraId="737B53AE" w14:textId="692FAE84"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Short</w:t>
      </w:r>
      <w:r w:rsidR="001979C2">
        <w:rPr>
          <w:rFonts w:eastAsia="MS Mincho"/>
          <w:b/>
          <w:bCs/>
          <w:i/>
          <w:iCs/>
          <w:sz w:val="20"/>
        </w:rPr>
        <w:t>-</w:t>
      </w:r>
      <w:r w:rsidRPr="00EE41CE">
        <w:rPr>
          <w:rFonts w:eastAsia="MS Mincho"/>
          <w:b/>
          <w:bCs/>
          <w:i/>
          <w:iCs/>
          <w:sz w:val="20"/>
        </w:rPr>
        <w:t>term loan</w:t>
      </w:r>
      <w:r w:rsidR="00C91BDE">
        <w:rPr>
          <w:rFonts w:eastAsia="MS Mincho"/>
          <w:b/>
          <w:bCs/>
          <w:i/>
          <w:iCs/>
          <w:sz w:val="20"/>
        </w:rPr>
        <w:t xml:space="preserve"> </w:t>
      </w:r>
      <w:r w:rsidR="005D4EFB">
        <w:rPr>
          <w:rFonts w:eastAsia="MS Mincho"/>
          <w:b/>
          <w:bCs/>
          <w:i/>
          <w:iCs/>
          <w:sz w:val="20"/>
        </w:rPr>
        <w:t xml:space="preserve">to </w:t>
      </w:r>
      <w:r w:rsidRPr="00EE41CE">
        <w:rPr>
          <w:rFonts w:eastAsia="MS Mincho"/>
          <w:b/>
          <w:bCs/>
          <w:i/>
          <w:iCs/>
          <w:sz w:val="20"/>
        </w:rPr>
        <w:t>agreements</w:t>
      </w:r>
    </w:p>
    <w:p w14:paraId="5D462A14" w14:textId="77777777" w:rsidR="00EE41CE" w:rsidRPr="00EE41CE" w:rsidRDefault="00EE41CE" w:rsidP="00EE41CE">
      <w:pPr>
        <w:spacing w:line="240" w:lineRule="atLeast"/>
        <w:jc w:val="both"/>
        <w:rPr>
          <w:rFonts w:eastAsia="MS Mincho"/>
          <w:sz w:val="20"/>
        </w:rPr>
      </w:pPr>
    </w:p>
    <w:p w14:paraId="67C92272" w14:textId="6F93313B"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short-term loan agreements with a subsidiary, (“JWD Pacific Land Co., Ltd</w:t>
      </w:r>
      <w:r w:rsidR="001979C2">
        <w:rPr>
          <w:rFonts w:eastAsia="MS Mincho"/>
          <w:sz w:val="20"/>
        </w:rPr>
        <w:t>.</w:t>
      </w:r>
      <w:r w:rsidRPr="00EE41CE">
        <w:rPr>
          <w:rFonts w:eastAsia="MS Mincho"/>
          <w:sz w:val="20"/>
        </w:rPr>
        <w:t xml:space="preserve">”) in amount of Baht 24 million and Baht 64 million, respectively, with interest rate of 3.75% and 3.50 </w:t>
      </w:r>
      <w:r w:rsidR="0007737F">
        <w:rPr>
          <w:rFonts w:eastAsia="MS Mincho"/>
          <w:sz w:val="20"/>
        </w:rPr>
        <w:t>-</w:t>
      </w:r>
      <w:r w:rsidRPr="00EE41CE">
        <w:rPr>
          <w:rFonts w:eastAsia="MS Mincho"/>
          <w:sz w:val="20"/>
        </w:rPr>
        <w:t xml:space="preserve"> 3.75% per annum, respectively, and due on call.</w:t>
      </w:r>
    </w:p>
    <w:p w14:paraId="2A3B5FCF" w14:textId="77777777" w:rsidR="00EE41CE" w:rsidRPr="00EE41CE" w:rsidRDefault="00EE41CE" w:rsidP="00EE41CE">
      <w:pPr>
        <w:spacing w:line="240" w:lineRule="atLeast"/>
        <w:ind w:left="540"/>
        <w:jc w:val="both"/>
        <w:rPr>
          <w:rFonts w:eastAsia="MS Mincho"/>
          <w:sz w:val="20"/>
        </w:rPr>
      </w:pPr>
    </w:p>
    <w:p w14:paraId="42D74D5C" w14:textId="674D6A4F"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a short-term loan agreement with a subsidiary, (“JWD Asia Co., Ltd</w:t>
      </w:r>
      <w:r w:rsidR="001979C2">
        <w:rPr>
          <w:rFonts w:eastAsia="MS Mincho"/>
          <w:sz w:val="20"/>
        </w:rPr>
        <w:t>.</w:t>
      </w:r>
      <w:r w:rsidRPr="00EE41CE">
        <w:rPr>
          <w:rFonts w:eastAsia="MS Mincho"/>
          <w:sz w:val="20"/>
        </w:rPr>
        <w:t>”) in amount of Baht 37.62 million, with interest rate of 5% per annum and due on call.</w:t>
      </w:r>
    </w:p>
    <w:p w14:paraId="58BF8EFF" w14:textId="77777777" w:rsidR="00EE41CE" w:rsidRPr="00EE41CE" w:rsidRDefault="00EE41CE" w:rsidP="00EE41CE">
      <w:pPr>
        <w:spacing w:line="240" w:lineRule="atLeast"/>
        <w:ind w:left="540"/>
        <w:jc w:val="both"/>
        <w:rPr>
          <w:rFonts w:eastAsia="MS Mincho"/>
          <w:sz w:val="20"/>
        </w:rPr>
      </w:pPr>
    </w:p>
    <w:p w14:paraId="47DDBEE7" w14:textId="1FF43430"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short-term loan agreements with a subsidiary, (“JWD Transport (Thailand) Co., Ltd</w:t>
      </w:r>
      <w:r w:rsidR="001979C2">
        <w:rPr>
          <w:rFonts w:eastAsia="MS Mincho"/>
          <w:sz w:val="20"/>
        </w:rPr>
        <w:t>.</w:t>
      </w:r>
      <w:r w:rsidRPr="00EE41CE">
        <w:rPr>
          <w:rFonts w:eastAsia="MS Mincho"/>
          <w:sz w:val="20"/>
        </w:rPr>
        <w:t>”) in amount of Baht 40</w:t>
      </w:r>
      <w:r w:rsidR="008A2604">
        <w:rPr>
          <w:rFonts w:eastAsia="MS Mincho"/>
          <w:sz w:val="20"/>
        </w:rPr>
        <w:t xml:space="preserve"> </w:t>
      </w:r>
      <w:r w:rsidRPr="00EE41CE">
        <w:rPr>
          <w:rFonts w:eastAsia="MS Mincho"/>
          <w:sz w:val="20"/>
        </w:rPr>
        <w:t>million and Baht 39.90 million, respectively, with interest rate of 2.86-3.75% per annum and due on call.</w:t>
      </w:r>
    </w:p>
    <w:p w14:paraId="20F17DD6" w14:textId="77777777" w:rsidR="00EE41CE" w:rsidRPr="00EE41CE" w:rsidRDefault="00EE41CE" w:rsidP="00EE41CE">
      <w:pPr>
        <w:spacing w:line="240" w:lineRule="atLeast"/>
        <w:ind w:left="540"/>
        <w:jc w:val="both"/>
        <w:rPr>
          <w:rFonts w:eastAsia="MS Mincho"/>
          <w:sz w:val="20"/>
        </w:rPr>
      </w:pPr>
    </w:p>
    <w:p w14:paraId="6B752D04" w14:textId="0E5D1E23"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w:t>
      </w:r>
      <w:r w:rsidR="001979C2">
        <w:rPr>
          <w:rFonts w:eastAsia="MS Mincho"/>
          <w:sz w:val="20"/>
        </w:rPr>
        <w:t>20</w:t>
      </w:r>
      <w:r w:rsidRPr="00EE41CE">
        <w:rPr>
          <w:rFonts w:eastAsia="MS Mincho"/>
          <w:sz w:val="20"/>
        </w:rPr>
        <w:t>, the Company had outstanding balance of a short-term loan agreement with a subsidiary, (“JWD Store It Co., Ltd</w:t>
      </w:r>
      <w:r w:rsidR="001979C2">
        <w:rPr>
          <w:rFonts w:eastAsia="MS Mincho"/>
          <w:sz w:val="20"/>
        </w:rPr>
        <w:t>.</w:t>
      </w:r>
      <w:r w:rsidRPr="00EE41CE">
        <w:rPr>
          <w:rFonts w:eastAsia="MS Mincho"/>
          <w:sz w:val="20"/>
        </w:rPr>
        <w:t>”) in amount of Baht 10 million, with interest rate of 2.6</w:t>
      </w:r>
      <w:r w:rsidR="001979C2">
        <w:rPr>
          <w:rFonts w:eastAsia="MS Mincho"/>
          <w:sz w:val="20"/>
        </w:rPr>
        <w:t>0</w:t>
      </w:r>
      <w:r w:rsidRPr="00EE41CE">
        <w:rPr>
          <w:rFonts w:eastAsia="MS Mincho"/>
          <w:sz w:val="20"/>
        </w:rPr>
        <w:t>% per annum and due on call.</w:t>
      </w:r>
    </w:p>
    <w:p w14:paraId="094CEE17" w14:textId="77777777" w:rsidR="00EE41CE" w:rsidRPr="00EE41CE" w:rsidRDefault="00EE41CE" w:rsidP="00EE41CE">
      <w:pPr>
        <w:spacing w:line="240" w:lineRule="atLeast"/>
        <w:jc w:val="both"/>
        <w:rPr>
          <w:rFonts w:eastAsia="MS Mincho"/>
          <w:sz w:val="20"/>
        </w:rPr>
      </w:pPr>
    </w:p>
    <w:p w14:paraId="675690BD" w14:textId="23C344AD"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2019, the Company had outstanding balance of short-term loan agreements with a subsidiary, (“Global Food Service Network Co., Ltd</w:t>
      </w:r>
      <w:r w:rsidR="001979C2">
        <w:rPr>
          <w:rFonts w:eastAsia="MS Mincho"/>
          <w:sz w:val="20"/>
        </w:rPr>
        <w:t>.</w:t>
      </w:r>
      <w:r w:rsidRPr="00EE41CE">
        <w:rPr>
          <w:rFonts w:eastAsia="MS Mincho"/>
          <w:sz w:val="20"/>
        </w:rPr>
        <w:t>”) in amount of Baht 1 million, with interest rate of 3.5</w:t>
      </w:r>
      <w:r w:rsidR="001979C2">
        <w:rPr>
          <w:rFonts w:eastAsia="MS Mincho"/>
          <w:sz w:val="20"/>
        </w:rPr>
        <w:t>0</w:t>
      </w:r>
      <w:r w:rsidRPr="00EE41CE">
        <w:rPr>
          <w:rFonts w:eastAsia="MS Mincho"/>
          <w:sz w:val="20"/>
        </w:rPr>
        <w:t>% per annum and were repaid in full.</w:t>
      </w:r>
    </w:p>
    <w:p w14:paraId="7EFB9F30" w14:textId="77777777" w:rsidR="00EE41CE" w:rsidRPr="00EE41CE" w:rsidRDefault="00EE41CE" w:rsidP="00EE41CE">
      <w:pPr>
        <w:spacing w:line="240" w:lineRule="atLeast"/>
        <w:ind w:left="540"/>
        <w:jc w:val="both"/>
        <w:rPr>
          <w:rFonts w:eastAsia="MS Mincho"/>
          <w:sz w:val="20"/>
        </w:rPr>
      </w:pPr>
    </w:p>
    <w:p w14:paraId="1616F04C" w14:textId="5EDBD7D9"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2019, the Company had outstanding balance of short-term loan agreements with other related party, (“Clean Energy Community</w:t>
      </w:r>
      <w:r w:rsidR="00C91BDE">
        <w:rPr>
          <w:rFonts w:eastAsia="MS Mincho"/>
          <w:sz w:val="20"/>
        </w:rPr>
        <w:t xml:space="preserve"> Co.,</w:t>
      </w:r>
      <w:r w:rsidRPr="00EE41CE">
        <w:rPr>
          <w:rFonts w:eastAsia="MS Mincho"/>
          <w:sz w:val="20"/>
        </w:rPr>
        <w:t xml:space="preserve"> Ltd</w:t>
      </w:r>
      <w:r w:rsidR="001979C2">
        <w:rPr>
          <w:rFonts w:eastAsia="MS Mincho"/>
          <w:sz w:val="20"/>
        </w:rPr>
        <w:t>.</w:t>
      </w:r>
      <w:r w:rsidRPr="00EE41CE">
        <w:rPr>
          <w:rFonts w:eastAsia="MS Mincho"/>
          <w:sz w:val="20"/>
        </w:rPr>
        <w:t>”) in amount of Baht 63 million, with interest rate of 6.5</w:t>
      </w:r>
      <w:r w:rsidR="001979C2">
        <w:rPr>
          <w:rFonts w:eastAsia="MS Mincho"/>
          <w:sz w:val="20"/>
        </w:rPr>
        <w:t>0</w:t>
      </w:r>
      <w:r w:rsidRPr="00EE41CE">
        <w:rPr>
          <w:rFonts w:eastAsia="MS Mincho"/>
          <w:sz w:val="20"/>
        </w:rPr>
        <w:t>% per annum and were repaid in full.</w:t>
      </w:r>
    </w:p>
    <w:p w14:paraId="090D50D4" w14:textId="77777777" w:rsidR="00EE41CE" w:rsidRPr="00EE41CE" w:rsidRDefault="00EE41CE" w:rsidP="00EE41CE">
      <w:pPr>
        <w:spacing w:line="240" w:lineRule="atLeast"/>
        <w:jc w:val="both"/>
        <w:rPr>
          <w:rFonts w:eastAsia="MS Mincho"/>
          <w:sz w:val="20"/>
        </w:rPr>
      </w:pPr>
    </w:p>
    <w:p w14:paraId="5EE297DA" w14:textId="16A56127"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Long</w:t>
      </w:r>
      <w:r w:rsidR="001979C2">
        <w:rPr>
          <w:rFonts w:eastAsia="MS Mincho"/>
          <w:b/>
          <w:bCs/>
          <w:i/>
          <w:iCs/>
          <w:sz w:val="20"/>
        </w:rPr>
        <w:t>-</w:t>
      </w:r>
      <w:r w:rsidRPr="00EE41CE">
        <w:rPr>
          <w:rFonts w:eastAsia="MS Mincho"/>
          <w:b/>
          <w:bCs/>
          <w:i/>
          <w:iCs/>
          <w:sz w:val="20"/>
        </w:rPr>
        <w:t>term loan</w:t>
      </w:r>
      <w:r w:rsidR="005D4EFB">
        <w:rPr>
          <w:rFonts w:eastAsia="MS Mincho"/>
          <w:b/>
          <w:bCs/>
          <w:i/>
          <w:iCs/>
          <w:sz w:val="20"/>
        </w:rPr>
        <w:t xml:space="preserve"> to</w:t>
      </w:r>
      <w:r w:rsidRPr="00EE41CE">
        <w:rPr>
          <w:rFonts w:eastAsia="MS Mincho"/>
          <w:b/>
          <w:bCs/>
          <w:i/>
          <w:iCs/>
          <w:sz w:val="20"/>
        </w:rPr>
        <w:t xml:space="preserve"> agreements</w:t>
      </w:r>
    </w:p>
    <w:p w14:paraId="35E860EF" w14:textId="77777777" w:rsidR="00EE41CE" w:rsidRPr="00EE41CE" w:rsidRDefault="00EE41CE" w:rsidP="00EE41CE">
      <w:pPr>
        <w:tabs>
          <w:tab w:val="left" w:pos="801"/>
        </w:tabs>
        <w:spacing w:line="240" w:lineRule="atLeast"/>
        <w:ind w:left="540"/>
        <w:jc w:val="both"/>
        <w:rPr>
          <w:rFonts w:eastAsia="MS Mincho"/>
          <w:b/>
          <w:bCs/>
          <w:i/>
          <w:iCs/>
          <w:sz w:val="20"/>
        </w:rPr>
      </w:pPr>
    </w:p>
    <w:p w14:paraId="2EDB8964" w14:textId="03C08E60"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long-term loan agreement with a subsidiary, (“JPK Cold Storage Co., Ltd</w:t>
      </w:r>
      <w:r w:rsidR="00194493">
        <w:rPr>
          <w:rFonts w:eastAsia="MS Mincho"/>
          <w:sz w:val="20"/>
        </w:rPr>
        <w:t>.</w:t>
      </w:r>
      <w:r w:rsidRPr="00EE41CE">
        <w:rPr>
          <w:rFonts w:eastAsia="MS Mincho"/>
          <w:sz w:val="20"/>
        </w:rPr>
        <w:t>”) in amount of Baht 57 million with interest rate of 3.75% per annum</w:t>
      </w:r>
      <w:r w:rsidR="001979C2">
        <w:rPr>
          <w:rFonts w:eastAsia="MS Mincho"/>
          <w:sz w:val="20"/>
        </w:rPr>
        <w:t>.</w:t>
      </w:r>
      <w:r w:rsidRPr="00EE41CE">
        <w:rPr>
          <w:rFonts w:eastAsia="MS Mincho"/>
          <w:sz w:val="20"/>
        </w:rPr>
        <w:t xml:space="preserve"> </w:t>
      </w:r>
      <w:r w:rsidR="001979C2">
        <w:rPr>
          <w:rFonts w:eastAsia="MS Mincho"/>
          <w:sz w:val="20"/>
        </w:rPr>
        <w:t>T</w:t>
      </w:r>
      <w:r w:rsidRPr="00EE41CE">
        <w:rPr>
          <w:rFonts w:eastAsia="MS Mincho"/>
          <w:sz w:val="20"/>
        </w:rPr>
        <w:t>his loan</w:t>
      </w:r>
      <w:r w:rsidR="001979C2">
        <w:rPr>
          <w:rFonts w:eastAsia="MS Mincho"/>
          <w:sz w:val="20"/>
        </w:rPr>
        <w:t>’s first amount</w:t>
      </w:r>
      <w:r w:rsidRPr="00EE41CE">
        <w:rPr>
          <w:rFonts w:eastAsia="MS Mincho"/>
          <w:sz w:val="20"/>
        </w:rPr>
        <w:t xml:space="preserve"> </w:t>
      </w:r>
      <w:r w:rsidR="001979C2">
        <w:rPr>
          <w:rFonts w:eastAsia="MS Mincho"/>
          <w:sz w:val="20"/>
        </w:rPr>
        <w:t>will be repaid</w:t>
      </w:r>
      <w:r w:rsidRPr="00EE41CE">
        <w:rPr>
          <w:rFonts w:eastAsia="MS Mincho"/>
          <w:sz w:val="20"/>
        </w:rPr>
        <w:t xml:space="preserve"> in August 2025 and is to be repaid in full within 31 May 2027.</w:t>
      </w:r>
    </w:p>
    <w:p w14:paraId="37328FA1" w14:textId="77777777" w:rsidR="00EE41CE" w:rsidRPr="00EE41CE" w:rsidRDefault="00EE41CE" w:rsidP="00EE41CE">
      <w:pPr>
        <w:spacing w:line="240" w:lineRule="atLeast"/>
        <w:ind w:left="540"/>
        <w:jc w:val="both"/>
        <w:rPr>
          <w:rFonts w:eastAsia="MS Mincho"/>
          <w:sz w:val="20"/>
        </w:rPr>
      </w:pPr>
    </w:p>
    <w:p w14:paraId="29BCE636" w14:textId="04D09AAB"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long-term loan agreement with other related party, (“Clipper Holdings Co., Ltd</w:t>
      </w:r>
      <w:r w:rsidR="00194493">
        <w:rPr>
          <w:rFonts w:eastAsia="MS Mincho"/>
          <w:sz w:val="20"/>
        </w:rPr>
        <w:t>.</w:t>
      </w:r>
      <w:r w:rsidRPr="00EE41CE">
        <w:rPr>
          <w:rFonts w:eastAsia="MS Mincho"/>
          <w:sz w:val="20"/>
        </w:rPr>
        <w:t>”) presented in the</w:t>
      </w:r>
      <w:r w:rsidRPr="00EE41CE">
        <w:rPr>
          <w:sz w:val="20"/>
        </w:rPr>
        <w:t xml:space="preserve"> </w:t>
      </w:r>
      <w:r w:rsidRPr="00EE41CE">
        <w:rPr>
          <w:rFonts w:eastAsia="MS Mincho"/>
          <w:sz w:val="20"/>
        </w:rPr>
        <w:t>consolidated financial statements and separate financial statements in amount of Baht 21.76 million and Baht 26.10 million, respectively, with interest rate of LIBOR plus 3</w:t>
      </w:r>
      <w:r w:rsidR="00194493">
        <w:rPr>
          <w:rFonts w:eastAsia="MS Mincho"/>
          <w:sz w:val="20"/>
        </w:rPr>
        <w:t>%</w:t>
      </w:r>
      <w:r w:rsidRPr="00EE41CE">
        <w:rPr>
          <w:rFonts w:eastAsia="MS Mincho"/>
          <w:sz w:val="20"/>
        </w:rPr>
        <w:t xml:space="preserve"> per annum. This loan is repaid quarterly for 28 quarters, with the first of this due on 27 September 2017 and is to be repaid in full within 27 June 2024.</w:t>
      </w:r>
    </w:p>
    <w:p w14:paraId="4ED86D79" w14:textId="77777777" w:rsidR="00EE41CE" w:rsidRPr="00EE41CE" w:rsidRDefault="00EE41CE" w:rsidP="00EE41CE">
      <w:pPr>
        <w:spacing w:line="240" w:lineRule="atLeast"/>
        <w:ind w:left="540"/>
        <w:jc w:val="both"/>
        <w:rPr>
          <w:rFonts w:eastAsia="MS Mincho"/>
          <w:sz w:val="20"/>
        </w:rPr>
      </w:pPr>
    </w:p>
    <w:p w14:paraId="1331BAFB" w14:textId="321139AF"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long-term loan agreement with other related party, (“Bok Seng PPSEZ Dry Port Co., Ltd</w:t>
      </w:r>
      <w:r w:rsidR="00194493">
        <w:rPr>
          <w:rFonts w:eastAsia="MS Mincho"/>
          <w:sz w:val="20"/>
        </w:rPr>
        <w:t>.</w:t>
      </w:r>
      <w:r w:rsidRPr="00EE41CE">
        <w:rPr>
          <w:rFonts w:eastAsia="MS Mincho"/>
          <w:sz w:val="20"/>
        </w:rPr>
        <w:t>”) presented in the</w:t>
      </w:r>
      <w:r w:rsidRPr="00EE41CE">
        <w:rPr>
          <w:sz w:val="20"/>
        </w:rPr>
        <w:t xml:space="preserve"> </w:t>
      </w:r>
      <w:r w:rsidRPr="00EE41CE">
        <w:rPr>
          <w:rFonts w:eastAsia="MS Mincho"/>
          <w:sz w:val="20"/>
        </w:rPr>
        <w:t>consolidated financial statements and separate financial statements in amount of Baht 75.2</w:t>
      </w:r>
      <w:r w:rsidR="00194493">
        <w:rPr>
          <w:rFonts w:eastAsia="MS Mincho"/>
          <w:sz w:val="20"/>
        </w:rPr>
        <w:t>4</w:t>
      </w:r>
      <w:r w:rsidRPr="00EE41CE">
        <w:rPr>
          <w:rFonts w:eastAsia="MS Mincho"/>
          <w:sz w:val="20"/>
        </w:rPr>
        <w:t xml:space="preserve"> million and Baht 87.22 million, respectively, with interest rate of MLR minus 1.5% per annum. This loan is repaid monthly for 24 months, with the first of this due on 31 May 2019 and is to be repaid in full within 22 February 2022.</w:t>
      </w:r>
    </w:p>
    <w:p w14:paraId="04B287AA" w14:textId="77777777" w:rsidR="00EE41CE" w:rsidRPr="00EE41CE" w:rsidRDefault="00EE41CE" w:rsidP="00EE41CE">
      <w:pPr>
        <w:spacing w:line="240" w:lineRule="atLeast"/>
        <w:ind w:left="540"/>
        <w:jc w:val="both"/>
        <w:rPr>
          <w:rFonts w:eastAsia="MS Mincho"/>
          <w:sz w:val="20"/>
        </w:rPr>
      </w:pPr>
    </w:p>
    <w:p w14:paraId="500B26D9" w14:textId="1CB80187"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2020 and 2019, the Company had outstanding balance of long-term loan agreement with</w:t>
      </w:r>
      <w:r w:rsidR="00194493">
        <w:rPr>
          <w:rFonts w:eastAsia="MS Mincho"/>
          <w:sz w:val="20"/>
        </w:rPr>
        <w:br/>
      </w:r>
      <w:r w:rsidRPr="00EE41CE">
        <w:rPr>
          <w:rFonts w:eastAsia="MS Mincho"/>
          <w:sz w:val="20"/>
        </w:rPr>
        <w:t xml:space="preserve"> </w:t>
      </w:r>
      <w:r w:rsidR="00194493">
        <w:rPr>
          <w:rFonts w:eastAsia="MS Mincho"/>
          <w:sz w:val="20"/>
        </w:rPr>
        <w:t>a joint venture</w:t>
      </w:r>
      <w:r w:rsidRPr="00EE41CE">
        <w:rPr>
          <w:rFonts w:eastAsia="MS Mincho"/>
          <w:sz w:val="20"/>
        </w:rPr>
        <w:t xml:space="preserve">, (“EM Logistics &amp; Warehousing </w:t>
      </w:r>
      <w:proofErr w:type="spellStart"/>
      <w:r w:rsidRPr="00EE41CE">
        <w:rPr>
          <w:rFonts w:eastAsia="MS Mincho"/>
          <w:sz w:val="20"/>
        </w:rPr>
        <w:t>Pte.</w:t>
      </w:r>
      <w:proofErr w:type="spellEnd"/>
      <w:r w:rsidRPr="00EE41CE">
        <w:rPr>
          <w:rFonts w:eastAsia="MS Mincho"/>
          <w:sz w:val="20"/>
        </w:rPr>
        <w:t xml:space="preserve"> Ltd</w:t>
      </w:r>
      <w:r w:rsidR="00194493">
        <w:rPr>
          <w:rFonts w:eastAsia="MS Mincho"/>
          <w:sz w:val="20"/>
        </w:rPr>
        <w:t>.</w:t>
      </w:r>
      <w:r w:rsidRPr="00EE41CE">
        <w:rPr>
          <w:rFonts w:eastAsia="MS Mincho"/>
          <w:sz w:val="20"/>
        </w:rPr>
        <w:t>”) presented in the</w:t>
      </w:r>
      <w:r w:rsidRPr="00EE41CE">
        <w:rPr>
          <w:sz w:val="20"/>
        </w:rPr>
        <w:t xml:space="preserve"> </w:t>
      </w:r>
      <w:r w:rsidRPr="00EE41CE">
        <w:rPr>
          <w:rFonts w:eastAsia="MS Mincho"/>
          <w:sz w:val="20"/>
        </w:rPr>
        <w:t>consolidated financial statements and separate financial statements in amount of Baht 7.25 million and Baht 8.60 million, respectively, with interest rate of LIBOR plus 3</w:t>
      </w:r>
      <w:r w:rsidR="008F06DE">
        <w:rPr>
          <w:rFonts w:eastAsia="MS Mincho"/>
          <w:sz w:val="20"/>
        </w:rPr>
        <w:t>%</w:t>
      </w:r>
      <w:r w:rsidRPr="00EE41CE">
        <w:rPr>
          <w:rFonts w:eastAsia="MS Mincho"/>
          <w:sz w:val="20"/>
        </w:rPr>
        <w:t xml:space="preserve"> per annum. This loan is repaid quarterly for 28 quarters, with the first of this due on 27 September 2017 and is to be repaid in full within 27 June 2024.</w:t>
      </w:r>
    </w:p>
    <w:p w14:paraId="56DE4579" w14:textId="304D0A96" w:rsidR="009959A1" w:rsidRDefault="009959A1">
      <w:pPr>
        <w:spacing w:line="240" w:lineRule="auto"/>
        <w:rPr>
          <w:rFonts w:eastAsia="MS Mincho"/>
          <w:sz w:val="20"/>
        </w:rPr>
      </w:pPr>
      <w:r>
        <w:rPr>
          <w:rFonts w:eastAsia="MS Mincho"/>
          <w:sz w:val="20"/>
        </w:rPr>
        <w:br w:type="page"/>
      </w:r>
    </w:p>
    <w:p w14:paraId="281C095A" w14:textId="10F2E0A3" w:rsidR="00EE41CE" w:rsidRDefault="00EE41CE" w:rsidP="00EE41CE">
      <w:pPr>
        <w:spacing w:line="240" w:lineRule="atLeast"/>
        <w:ind w:left="540"/>
        <w:jc w:val="both"/>
        <w:rPr>
          <w:rFonts w:eastAsia="MS Mincho"/>
          <w:sz w:val="20"/>
        </w:rPr>
      </w:pPr>
      <w:r w:rsidRPr="00EE41CE">
        <w:rPr>
          <w:rFonts w:eastAsia="MS Mincho"/>
          <w:sz w:val="20"/>
        </w:rPr>
        <w:lastRenderedPageBreak/>
        <w:t xml:space="preserve">As at 31 December 2020 and 2019, the Company had outstanding balance of long-term loan agreements </w:t>
      </w:r>
      <w:r w:rsidR="00383CC2">
        <w:rPr>
          <w:rFonts w:eastAsia="MS Mincho"/>
          <w:sz w:val="20"/>
        </w:rPr>
        <w:t xml:space="preserve">with </w:t>
      </w:r>
      <w:r w:rsidR="00383CC2">
        <w:rPr>
          <w:rFonts w:eastAsia="MS Mincho"/>
          <w:sz w:val="20"/>
        </w:rPr>
        <w:br/>
        <w:t>a joint venture</w:t>
      </w:r>
      <w:r w:rsidRPr="00EE41CE">
        <w:rPr>
          <w:rFonts w:eastAsia="MS Mincho"/>
          <w:sz w:val="20"/>
        </w:rPr>
        <w:t>, (“JWD Asia Logistics (Cambodia) Co., Ltd”) presented in the</w:t>
      </w:r>
      <w:r w:rsidRPr="00EE41CE">
        <w:rPr>
          <w:sz w:val="20"/>
        </w:rPr>
        <w:t xml:space="preserve"> </w:t>
      </w:r>
      <w:r w:rsidRPr="00EE41CE">
        <w:rPr>
          <w:rFonts w:eastAsia="MS Mincho"/>
          <w:sz w:val="20"/>
        </w:rPr>
        <w:t>consolidated financial statements and separate financial statements in amount of Baht 14.51 million and Baht 17.39 million, respectively, with interest rate of LIBOR plus 3</w:t>
      </w:r>
      <w:r w:rsidR="00383CC2">
        <w:rPr>
          <w:rFonts w:eastAsia="MS Mincho"/>
          <w:sz w:val="20"/>
        </w:rPr>
        <w:t>%</w:t>
      </w:r>
      <w:r w:rsidRPr="00EE41CE">
        <w:rPr>
          <w:rFonts w:eastAsia="MS Mincho"/>
          <w:sz w:val="20"/>
        </w:rPr>
        <w:t xml:space="preserve"> per annum. This loan is repaid quarterly for 28 quarters, with the first of this due on 27 September 2017 and is to be repaid in full within 27 June 2024.</w:t>
      </w:r>
    </w:p>
    <w:p w14:paraId="7A4AD858" w14:textId="77777777" w:rsidR="009959A1" w:rsidRPr="00EE41CE" w:rsidRDefault="009959A1" w:rsidP="00EE41CE">
      <w:pPr>
        <w:spacing w:line="240" w:lineRule="atLeast"/>
        <w:ind w:left="540"/>
        <w:jc w:val="both"/>
        <w:rPr>
          <w:rFonts w:eastAsia="MS Mincho"/>
          <w:sz w:val="20"/>
        </w:rPr>
      </w:pPr>
    </w:p>
    <w:p w14:paraId="0D267243" w14:textId="46F26AD1" w:rsidR="00EE41CE" w:rsidRPr="00EE41CE" w:rsidRDefault="00EE41CE" w:rsidP="00EE41CE">
      <w:pPr>
        <w:spacing w:line="240" w:lineRule="atLeast"/>
        <w:ind w:left="540"/>
        <w:jc w:val="both"/>
        <w:rPr>
          <w:rFonts w:eastAsia="MS Mincho"/>
          <w:sz w:val="20"/>
        </w:rPr>
      </w:pPr>
      <w:r w:rsidRPr="00EE41CE">
        <w:rPr>
          <w:rFonts w:eastAsia="MS Mincho"/>
          <w:sz w:val="20"/>
        </w:rPr>
        <w:t xml:space="preserve">During </w:t>
      </w:r>
      <w:r w:rsidR="00383CC2">
        <w:rPr>
          <w:rFonts w:eastAsia="MS Mincho"/>
          <w:sz w:val="20"/>
        </w:rPr>
        <w:t>the year ended</w:t>
      </w:r>
      <w:r w:rsidRPr="00EE41CE">
        <w:rPr>
          <w:rFonts w:eastAsia="MS Mincho"/>
          <w:sz w:val="20"/>
        </w:rPr>
        <w:t xml:space="preserve"> 31 December 2019, a subsidiary, (“JWD Asia</w:t>
      </w:r>
      <w:r w:rsidR="00383CC2">
        <w:rPr>
          <w:rFonts w:eastAsia="MS Mincho"/>
          <w:sz w:val="20"/>
        </w:rPr>
        <w:t xml:space="preserve"> Holdings Private Ltd.</w:t>
      </w:r>
      <w:r w:rsidR="00F459FE">
        <w:rPr>
          <w:rFonts w:eastAsia="MS Mincho"/>
          <w:sz w:val="20"/>
        </w:rPr>
        <w:t>”</w:t>
      </w:r>
      <w:r w:rsidRPr="00EE41CE">
        <w:rPr>
          <w:rFonts w:eastAsia="MS Mincho"/>
          <w:sz w:val="20"/>
        </w:rPr>
        <w:t xml:space="preserve">) had reclassification of long-term loan agreement with a joint venture (“PT </w:t>
      </w:r>
      <w:proofErr w:type="spellStart"/>
      <w:r w:rsidRPr="00EE41CE">
        <w:rPr>
          <w:rFonts w:eastAsia="MS Mincho"/>
          <w:sz w:val="20"/>
        </w:rPr>
        <w:t>Samudera</w:t>
      </w:r>
      <w:proofErr w:type="spellEnd"/>
      <w:r w:rsidRPr="00EE41CE">
        <w:rPr>
          <w:rFonts w:eastAsia="MS Mincho"/>
          <w:sz w:val="20"/>
        </w:rPr>
        <w:t xml:space="preserve"> JWD Logistics”) in amount of Baht 54.46 million and converted to investment in joint venture in amount of Baht 19.69 million.</w:t>
      </w:r>
      <w:r w:rsidRPr="00EE41CE">
        <w:rPr>
          <w:sz w:val="20"/>
        </w:rPr>
        <w:t xml:space="preserve"> </w:t>
      </w:r>
      <w:r w:rsidR="00383CC2">
        <w:rPr>
          <w:rFonts w:cs="Angsana New"/>
          <w:sz w:val="20"/>
          <w:szCs w:val="25"/>
          <w:lang w:val="en-US" w:bidi="th-TH"/>
        </w:rPr>
        <w:t>Subsequently</w:t>
      </w:r>
      <w:r w:rsidR="0099177D">
        <w:rPr>
          <w:rFonts w:cs="Angsana New"/>
          <w:sz w:val="20"/>
          <w:szCs w:val="25"/>
          <w:lang w:val="en-US" w:bidi="th-TH"/>
        </w:rPr>
        <w:t xml:space="preserve"> </w:t>
      </w:r>
      <w:r w:rsidR="00383CC2">
        <w:rPr>
          <w:rFonts w:eastAsia="MS Mincho"/>
          <w:sz w:val="20"/>
        </w:rPr>
        <w:t>o</w:t>
      </w:r>
      <w:r w:rsidRPr="00EE41CE">
        <w:rPr>
          <w:rFonts w:eastAsia="MS Mincho"/>
          <w:sz w:val="20"/>
        </w:rPr>
        <w:t>n 30 September 2020, a subsidiary issued a letter of loan extension with a joint venture from 1 January 2018 to 28 February 202</w:t>
      </w:r>
      <w:r w:rsidR="0099177D">
        <w:rPr>
          <w:rFonts w:eastAsia="MS Mincho"/>
          <w:sz w:val="20"/>
        </w:rPr>
        <w:t>1</w:t>
      </w:r>
      <w:r w:rsidRPr="00EE41CE">
        <w:rPr>
          <w:rFonts w:eastAsia="MS Mincho"/>
          <w:sz w:val="20"/>
        </w:rPr>
        <w:t xml:space="preserve"> to </w:t>
      </w:r>
      <w:r w:rsidR="00383CC2">
        <w:rPr>
          <w:rFonts w:eastAsia="MS Mincho"/>
          <w:sz w:val="20"/>
        </w:rPr>
        <w:t xml:space="preserve">be </w:t>
      </w:r>
      <w:r w:rsidRPr="00EE41CE">
        <w:rPr>
          <w:rFonts w:eastAsia="MS Mincho"/>
          <w:sz w:val="20"/>
        </w:rPr>
        <w:t>1 January 2018 to 28 February 202</w:t>
      </w:r>
      <w:r w:rsidR="0099177D">
        <w:rPr>
          <w:rFonts w:eastAsia="MS Mincho"/>
          <w:sz w:val="20"/>
        </w:rPr>
        <w:t>2</w:t>
      </w:r>
      <w:r w:rsidRPr="00EE41CE">
        <w:rPr>
          <w:rFonts w:eastAsia="MS Mincho"/>
          <w:sz w:val="20"/>
        </w:rPr>
        <w:t xml:space="preserve">. As at31 December 2020, </w:t>
      </w:r>
      <w:r w:rsidR="00383CC2">
        <w:rPr>
          <w:rFonts w:eastAsia="MS Mincho"/>
          <w:sz w:val="20"/>
        </w:rPr>
        <w:t>a subsidiary</w:t>
      </w:r>
      <w:r w:rsidRPr="00EE41CE">
        <w:rPr>
          <w:rFonts w:eastAsia="MS Mincho"/>
          <w:sz w:val="20"/>
        </w:rPr>
        <w:t xml:space="preserve"> had outstanding balance of long-term loan agreements with a joint venture in amount of Baht 29.28 million.</w:t>
      </w:r>
    </w:p>
    <w:p w14:paraId="16FA2246" w14:textId="77777777" w:rsidR="00EE41CE" w:rsidRPr="00EE41CE" w:rsidRDefault="00EE41CE" w:rsidP="00EE41CE">
      <w:pPr>
        <w:spacing w:line="240" w:lineRule="atLeast"/>
        <w:ind w:left="540"/>
        <w:jc w:val="both"/>
        <w:rPr>
          <w:rFonts w:eastAsia="MS Mincho"/>
          <w:sz w:val="20"/>
        </w:rPr>
      </w:pPr>
    </w:p>
    <w:p w14:paraId="7937810F" w14:textId="77777777"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Agent agreement</w:t>
      </w:r>
    </w:p>
    <w:p w14:paraId="615F1BAD" w14:textId="77777777" w:rsidR="00EE41CE" w:rsidRPr="00EE41CE" w:rsidRDefault="00EE41CE" w:rsidP="00EE41CE">
      <w:pPr>
        <w:tabs>
          <w:tab w:val="left" w:pos="801"/>
        </w:tabs>
        <w:spacing w:line="240" w:lineRule="atLeast"/>
        <w:ind w:left="540"/>
        <w:jc w:val="both"/>
        <w:rPr>
          <w:rFonts w:eastAsia="MS Mincho"/>
          <w:b/>
          <w:bCs/>
          <w:i/>
          <w:iCs/>
          <w:sz w:val="20"/>
        </w:rPr>
      </w:pPr>
    </w:p>
    <w:p w14:paraId="18B5A62C" w14:textId="09E4124D" w:rsidR="00EE41CE" w:rsidRPr="00EE41CE" w:rsidRDefault="00EE41CE" w:rsidP="00EE41CE">
      <w:pPr>
        <w:tabs>
          <w:tab w:val="left" w:pos="801"/>
        </w:tabs>
        <w:spacing w:line="240" w:lineRule="atLeast"/>
        <w:ind w:left="540"/>
        <w:jc w:val="both"/>
        <w:rPr>
          <w:rFonts w:eastAsia="MS Mincho"/>
          <w:sz w:val="20"/>
          <w:rtl/>
          <w:cs/>
        </w:rPr>
      </w:pPr>
      <w:r w:rsidRPr="00EE41CE">
        <w:rPr>
          <w:rFonts w:eastAsia="MS Mincho"/>
          <w:sz w:val="20"/>
        </w:rPr>
        <w:t xml:space="preserve">During the year ended </w:t>
      </w:r>
      <w:r w:rsidRPr="00EE41CE">
        <w:rPr>
          <w:rFonts w:eastAsia="MS Mincho"/>
          <w:sz w:val="20"/>
          <w:rtl/>
          <w:cs/>
        </w:rPr>
        <w:t xml:space="preserve">31 </w:t>
      </w:r>
      <w:r w:rsidRPr="00EE41CE">
        <w:rPr>
          <w:rFonts w:eastAsia="MS Mincho"/>
          <w:sz w:val="20"/>
        </w:rPr>
        <w:t xml:space="preserve">December </w:t>
      </w:r>
      <w:r w:rsidRPr="00EE41CE">
        <w:rPr>
          <w:rFonts w:eastAsia="MS Mincho"/>
          <w:sz w:val="20"/>
          <w:rtl/>
          <w:cs/>
        </w:rPr>
        <w:t>2020</w:t>
      </w:r>
      <w:r w:rsidRPr="00EE41CE">
        <w:rPr>
          <w:rFonts w:eastAsia="MS Mincho"/>
          <w:sz w:val="20"/>
        </w:rPr>
        <w:t>, the Company has an agent agreement with a subsidiary (“</w:t>
      </w:r>
      <w:proofErr w:type="spellStart"/>
      <w:r w:rsidRPr="00EE41CE">
        <w:rPr>
          <w:rFonts w:eastAsia="MS Mincho"/>
          <w:sz w:val="20"/>
        </w:rPr>
        <w:t>Benjaporn</w:t>
      </w:r>
      <w:proofErr w:type="spellEnd"/>
      <w:r w:rsidRPr="00EE41CE">
        <w:rPr>
          <w:rFonts w:eastAsia="MS Mincho"/>
          <w:sz w:val="20"/>
        </w:rPr>
        <w:t xml:space="preserve"> Land Co., Ltd</w:t>
      </w:r>
      <w:r w:rsidR="00383CC2">
        <w:rPr>
          <w:rFonts w:eastAsia="MS Mincho"/>
          <w:sz w:val="20"/>
        </w:rPr>
        <w:t>.</w:t>
      </w:r>
      <w:r w:rsidRPr="00EE41CE">
        <w:rPr>
          <w:rFonts w:eastAsia="MS Mincho"/>
          <w:sz w:val="20"/>
        </w:rPr>
        <w:t xml:space="preserve">”) whereby the Company will be an agent to source renter which has scope of authority and responsibility </w:t>
      </w:r>
      <w:r w:rsidR="006F5AC5">
        <w:rPr>
          <w:rFonts w:eastAsia="MS Mincho"/>
          <w:sz w:val="20"/>
        </w:rPr>
        <w:t>under</w:t>
      </w:r>
      <w:r w:rsidRPr="00EE41CE">
        <w:rPr>
          <w:rFonts w:eastAsia="MS Mincho"/>
          <w:sz w:val="20"/>
        </w:rPr>
        <w:t xml:space="preserve"> to the terms and conditions </w:t>
      </w:r>
      <w:r w:rsidR="006F5AC5">
        <w:rPr>
          <w:rFonts w:eastAsia="MS Mincho"/>
          <w:sz w:val="20"/>
        </w:rPr>
        <w:t>as stipulated</w:t>
      </w:r>
      <w:r w:rsidRPr="00EE41CE">
        <w:rPr>
          <w:rFonts w:eastAsia="MS Mincho"/>
          <w:sz w:val="20"/>
        </w:rPr>
        <w:t xml:space="preserve"> in the agreement.</w:t>
      </w:r>
    </w:p>
    <w:p w14:paraId="0BB4B629" w14:textId="77777777" w:rsidR="00EE41CE" w:rsidRPr="00EE41CE" w:rsidRDefault="00EE41CE" w:rsidP="00EE41CE">
      <w:pPr>
        <w:spacing w:line="240" w:lineRule="atLeast"/>
        <w:jc w:val="both"/>
        <w:rPr>
          <w:rFonts w:eastAsia="MS Mincho"/>
          <w:sz w:val="20"/>
        </w:rPr>
      </w:pPr>
    </w:p>
    <w:p w14:paraId="2EBD0402" w14:textId="2F0F65E1"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Short</w:t>
      </w:r>
      <w:r w:rsidR="006F5AC5">
        <w:rPr>
          <w:rFonts w:eastAsia="MS Mincho"/>
          <w:b/>
          <w:bCs/>
          <w:i/>
          <w:iCs/>
          <w:sz w:val="20"/>
        </w:rPr>
        <w:t>-</w:t>
      </w:r>
      <w:r w:rsidRPr="00EE41CE">
        <w:rPr>
          <w:rFonts w:eastAsia="MS Mincho"/>
          <w:b/>
          <w:bCs/>
          <w:i/>
          <w:iCs/>
          <w:sz w:val="20"/>
        </w:rPr>
        <w:t>term loan</w:t>
      </w:r>
      <w:r w:rsidR="006F5AC5">
        <w:rPr>
          <w:rFonts w:eastAsia="MS Mincho"/>
          <w:b/>
          <w:bCs/>
          <w:i/>
          <w:iCs/>
          <w:sz w:val="20"/>
        </w:rPr>
        <w:t xml:space="preserve"> </w:t>
      </w:r>
      <w:r w:rsidRPr="00EE41CE">
        <w:rPr>
          <w:rFonts w:eastAsia="MS Mincho"/>
          <w:b/>
          <w:bCs/>
          <w:i/>
          <w:iCs/>
          <w:sz w:val="20"/>
        </w:rPr>
        <w:t>from agreements</w:t>
      </w:r>
    </w:p>
    <w:p w14:paraId="244F94A6" w14:textId="77777777" w:rsidR="00EE41CE" w:rsidRPr="00EE41CE" w:rsidRDefault="00EE41CE" w:rsidP="00EE41CE">
      <w:pPr>
        <w:spacing w:line="240" w:lineRule="atLeast"/>
        <w:jc w:val="both"/>
        <w:rPr>
          <w:rFonts w:eastAsia="MS Mincho"/>
          <w:sz w:val="20"/>
        </w:rPr>
      </w:pPr>
    </w:p>
    <w:p w14:paraId="1C066891" w14:textId="696284F5"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2019, the Company had outstanding balance of short-term loan agreement with a subsidiary, (“</w:t>
      </w:r>
      <w:proofErr w:type="spellStart"/>
      <w:r w:rsidRPr="00EE41CE">
        <w:rPr>
          <w:rFonts w:eastAsia="MS Mincho"/>
          <w:sz w:val="20"/>
        </w:rPr>
        <w:t>Benjaporn</w:t>
      </w:r>
      <w:proofErr w:type="spellEnd"/>
      <w:r w:rsidRPr="00EE41CE">
        <w:rPr>
          <w:rFonts w:eastAsia="MS Mincho"/>
          <w:sz w:val="20"/>
        </w:rPr>
        <w:t xml:space="preserve"> Land Co., Ltd</w:t>
      </w:r>
      <w:r w:rsidR="00383CC2">
        <w:rPr>
          <w:rFonts w:eastAsia="MS Mincho"/>
          <w:sz w:val="20"/>
        </w:rPr>
        <w:t>.</w:t>
      </w:r>
      <w:r w:rsidRPr="00EE41CE">
        <w:rPr>
          <w:rFonts w:eastAsia="MS Mincho"/>
          <w:sz w:val="20"/>
        </w:rPr>
        <w:t>”) in amount of Baht 20 million, with interest rate of 3.50% per annum and was repaid in full.</w:t>
      </w:r>
    </w:p>
    <w:p w14:paraId="3CE6485C" w14:textId="77777777" w:rsidR="00EE41CE" w:rsidRPr="00EE41CE" w:rsidRDefault="00EE41CE" w:rsidP="00EE41CE">
      <w:pPr>
        <w:spacing w:line="240" w:lineRule="atLeast"/>
        <w:ind w:left="540"/>
        <w:jc w:val="both"/>
        <w:rPr>
          <w:rFonts w:eastAsia="MS Mincho"/>
          <w:sz w:val="20"/>
        </w:rPr>
      </w:pPr>
    </w:p>
    <w:p w14:paraId="6972C869" w14:textId="03938D17" w:rsidR="00EE41CE" w:rsidRPr="00EE41CE" w:rsidRDefault="00EE41CE" w:rsidP="00EE41CE">
      <w:pPr>
        <w:spacing w:line="240" w:lineRule="atLeast"/>
        <w:ind w:left="540"/>
        <w:jc w:val="both"/>
        <w:rPr>
          <w:rFonts w:eastAsia="MS Mincho"/>
          <w:sz w:val="20"/>
        </w:rPr>
      </w:pPr>
      <w:r w:rsidRPr="00EE41CE">
        <w:rPr>
          <w:rFonts w:eastAsia="MS Mincho"/>
          <w:sz w:val="20"/>
        </w:rPr>
        <w:t>As at 31 December 2019, the Company had outstanding balance of short-term loan agreement with a subsidiary, (“JWD Pacific Land Co., Ltd</w:t>
      </w:r>
      <w:r w:rsidR="00383CC2">
        <w:rPr>
          <w:rFonts w:eastAsia="MS Mincho"/>
          <w:sz w:val="20"/>
        </w:rPr>
        <w:t>.</w:t>
      </w:r>
      <w:r w:rsidRPr="00EE41CE">
        <w:rPr>
          <w:rFonts w:eastAsia="MS Mincho"/>
          <w:sz w:val="20"/>
        </w:rPr>
        <w:t>”) in amount of Baht 45 million, with interest rate of 3.50% per annum and was repaid in full.</w:t>
      </w:r>
    </w:p>
    <w:p w14:paraId="737F5FEC" w14:textId="77777777" w:rsidR="00EE41CE" w:rsidRPr="00EE41CE" w:rsidRDefault="00EE41CE" w:rsidP="00EE41CE">
      <w:pPr>
        <w:spacing w:line="240" w:lineRule="atLeast"/>
        <w:ind w:left="540"/>
        <w:jc w:val="both"/>
        <w:rPr>
          <w:rFonts w:eastAsia="MS Mincho"/>
          <w:sz w:val="20"/>
        </w:rPr>
      </w:pPr>
    </w:p>
    <w:p w14:paraId="788FE3A2" w14:textId="7F083520" w:rsidR="00EE41CE" w:rsidRPr="00EE41CE" w:rsidRDefault="00EE41CE" w:rsidP="00EE41CE">
      <w:pPr>
        <w:tabs>
          <w:tab w:val="left" w:pos="801"/>
        </w:tabs>
        <w:spacing w:line="240" w:lineRule="atLeast"/>
        <w:ind w:left="540"/>
        <w:jc w:val="both"/>
        <w:rPr>
          <w:rFonts w:eastAsia="MS Mincho"/>
          <w:b/>
          <w:bCs/>
          <w:i/>
          <w:iCs/>
          <w:sz w:val="20"/>
        </w:rPr>
      </w:pPr>
      <w:r w:rsidRPr="00EE41CE">
        <w:rPr>
          <w:rFonts w:eastAsia="MS Mincho"/>
          <w:b/>
          <w:bCs/>
          <w:i/>
          <w:iCs/>
          <w:sz w:val="20"/>
        </w:rPr>
        <w:t>Long</w:t>
      </w:r>
      <w:r w:rsidR="00126811">
        <w:rPr>
          <w:rFonts w:eastAsia="MS Mincho"/>
          <w:b/>
          <w:bCs/>
          <w:i/>
          <w:iCs/>
          <w:sz w:val="20"/>
        </w:rPr>
        <w:t>-</w:t>
      </w:r>
      <w:r w:rsidRPr="00EE41CE">
        <w:rPr>
          <w:rFonts w:eastAsia="MS Mincho"/>
          <w:b/>
          <w:bCs/>
          <w:i/>
          <w:iCs/>
          <w:sz w:val="20"/>
        </w:rPr>
        <w:t>term loan</w:t>
      </w:r>
      <w:r w:rsidR="00A11A58">
        <w:rPr>
          <w:rFonts w:eastAsia="MS Mincho"/>
          <w:b/>
          <w:bCs/>
          <w:i/>
          <w:iCs/>
          <w:sz w:val="20"/>
        </w:rPr>
        <w:t xml:space="preserve"> </w:t>
      </w:r>
      <w:r w:rsidRPr="00EE41CE">
        <w:rPr>
          <w:rFonts w:eastAsia="MS Mincho"/>
          <w:b/>
          <w:bCs/>
          <w:i/>
          <w:iCs/>
          <w:sz w:val="20"/>
        </w:rPr>
        <w:t>from agreement</w:t>
      </w:r>
    </w:p>
    <w:p w14:paraId="431CA447" w14:textId="77777777" w:rsidR="00EE41CE" w:rsidRPr="00EE41CE" w:rsidRDefault="00EE41CE" w:rsidP="00EE41CE">
      <w:pPr>
        <w:spacing w:line="240" w:lineRule="atLeast"/>
        <w:ind w:left="540"/>
        <w:jc w:val="both"/>
        <w:rPr>
          <w:rFonts w:eastAsia="MS Mincho"/>
          <w:sz w:val="20"/>
        </w:rPr>
      </w:pPr>
    </w:p>
    <w:p w14:paraId="3CD71D52" w14:textId="06EE7048" w:rsidR="00EE41CE" w:rsidRPr="00EE41CE" w:rsidRDefault="00EE41CE" w:rsidP="00EE41CE">
      <w:pPr>
        <w:spacing w:line="240" w:lineRule="atLeast"/>
        <w:ind w:left="540"/>
        <w:jc w:val="both"/>
        <w:rPr>
          <w:rFonts w:eastAsia="MS Mincho"/>
          <w:sz w:val="20"/>
        </w:rPr>
      </w:pPr>
      <w:r w:rsidRPr="00EE41CE">
        <w:rPr>
          <w:rFonts w:eastAsia="MS Mincho"/>
          <w:sz w:val="20"/>
        </w:rPr>
        <w:t xml:space="preserve">As at 31 December 2020 and 2019, </w:t>
      </w:r>
      <w:r w:rsidR="00383CC2">
        <w:rPr>
          <w:rFonts w:eastAsia="MS Mincho"/>
          <w:sz w:val="20"/>
        </w:rPr>
        <w:t>a subsidiary (“JWD Cold Storage Co.,</w:t>
      </w:r>
      <w:r w:rsidR="00126811">
        <w:rPr>
          <w:rFonts w:eastAsia="MS Mincho"/>
          <w:sz w:val="20"/>
        </w:rPr>
        <w:t xml:space="preserve"> </w:t>
      </w:r>
      <w:r w:rsidR="00383CC2">
        <w:rPr>
          <w:rFonts w:eastAsia="MS Mincho"/>
          <w:sz w:val="20"/>
        </w:rPr>
        <w:t xml:space="preserve">Ltd.”) </w:t>
      </w:r>
      <w:r w:rsidRPr="00EE41CE">
        <w:rPr>
          <w:rFonts w:eastAsia="MS Mincho"/>
          <w:sz w:val="20"/>
        </w:rPr>
        <w:t xml:space="preserve">had outstanding balance of </w:t>
      </w:r>
      <w:r w:rsidR="00383CC2">
        <w:rPr>
          <w:rFonts w:eastAsia="MS Mincho"/>
          <w:sz w:val="20"/>
        </w:rPr>
        <w:br/>
        <w:t>a long</w:t>
      </w:r>
      <w:r w:rsidRPr="00EE41CE">
        <w:rPr>
          <w:rFonts w:eastAsia="MS Mincho"/>
          <w:sz w:val="20"/>
        </w:rPr>
        <w:t xml:space="preserve">-term loan agreement with other related party, (“Kingfisher Holdings Limited”) in amount of Baht </w:t>
      </w:r>
      <w:r w:rsidR="00383CC2">
        <w:rPr>
          <w:rFonts w:eastAsia="MS Mincho"/>
          <w:sz w:val="20"/>
        </w:rPr>
        <w:br/>
      </w:r>
      <w:r w:rsidRPr="00EE41CE">
        <w:rPr>
          <w:rFonts w:eastAsia="MS Mincho"/>
          <w:sz w:val="20"/>
        </w:rPr>
        <w:t>19 million, with interest rate of 3.</w:t>
      </w:r>
      <w:r w:rsidR="00FB0812">
        <w:rPr>
          <w:rFonts w:eastAsia="MS Mincho"/>
          <w:sz w:val="20"/>
        </w:rPr>
        <w:t>75</w:t>
      </w:r>
      <w:r w:rsidRPr="00EE41CE">
        <w:rPr>
          <w:rFonts w:eastAsia="MS Mincho"/>
          <w:sz w:val="20"/>
        </w:rPr>
        <w:t>% per annum</w:t>
      </w:r>
      <w:r w:rsidR="00383CC2">
        <w:rPr>
          <w:rFonts w:eastAsia="MS Mincho"/>
          <w:sz w:val="20"/>
        </w:rPr>
        <w:t>. This loan is repaid monthly for 22 months, with the first of this due on 25 August 2025 and is to be repaid in full within 31 May 2027.</w:t>
      </w:r>
    </w:p>
    <w:p w14:paraId="2F2E0366" w14:textId="77777777" w:rsidR="00EE41CE" w:rsidRPr="00EE41CE" w:rsidRDefault="00EE41CE" w:rsidP="00EE41CE">
      <w:pPr>
        <w:spacing w:line="240" w:lineRule="atLeast"/>
        <w:ind w:left="540"/>
        <w:jc w:val="both"/>
        <w:rPr>
          <w:rFonts w:eastAsia="MS Mincho"/>
          <w:sz w:val="20"/>
        </w:rPr>
      </w:pPr>
    </w:p>
    <w:p w14:paraId="13451F86" w14:textId="77777777" w:rsidR="00EE41CE" w:rsidRPr="00EE41CE" w:rsidRDefault="00EE41CE" w:rsidP="00EE41CE">
      <w:pPr>
        <w:tabs>
          <w:tab w:val="left" w:pos="810"/>
        </w:tabs>
        <w:spacing w:line="240" w:lineRule="atLeast"/>
        <w:ind w:left="810" w:hanging="270"/>
        <w:jc w:val="both"/>
        <w:rPr>
          <w:rFonts w:eastAsia="MS Mincho"/>
          <w:b/>
          <w:bCs/>
          <w:i/>
          <w:iCs/>
          <w:sz w:val="20"/>
          <w:rtl/>
          <w:cs/>
        </w:rPr>
      </w:pPr>
      <w:r w:rsidRPr="00EE41CE">
        <w:rPr>
          <w:rFonts w:eastAsia="MS Mincho"/>
          <w:b/>
          <w:bCs/>
          <w:i/>
          <w:iCs/>
          <w:sz w:val="20"/>
        </w:rPr>
        <w:t>Car park rental agreement</w:t>
      </w:r>
    </w:p>
    <w:p w14:paraId="5DD70562" w14:textId="77777777" w:rsidR="00EE41CE" w:rsidRPr="00EE41CE" w:rsidRDefault="00EE41CE" w:rsidP="00EE41CE">
      <w:pPr>
        <w:spacing w:line="240" w:lineRule="atLeast"/>
        <w:jc w:val="thaiDistribute"/>
        <w:rPr>
          <w:rFonts w:eastAsia="MS Mincho"/>
          <w:sz w:val="20"/>
        </w:rPr>
      </w:pPr>
    </w:p>
    <w:p w14:paraId="1CF6792A" w14:textId="4803C669" w:rsidR="00EE41CE" w:rsidRPr="00EE41CE" w:rsidRDefault="00EE41CE" w:rsidP="00EE41CE">
      <w:pPr>
        <w:spacing w:line="240" w:lineRule="atLeast"/>
        <w:ind w:left="540"/>
        <w:jc w:val="both"/>
        <w:rPr>
          <w:rFonts w:eastAsia="MS Mincho"/>
          <w:sz w:val="20"/>
        </w:rPr>
      </w:pPr>
      <w:r w:rsidRPr="00EE41CE">
        <w:rPr>
          <w:rFonts w:eastAsia="MS Mincho"/>
          <w:sz w:val="20"/>
        </w:rPr>
        <w:t>On 10 January 2020, a subsidiary, (“Auto Logic Co., Ltd.”) entered into the operating lease agreement for car park rental with</w:t>
      </w:r>
      <w:r w:rsidR="00383CC2">
        <w:rPr>
          <w:rFonts w:eastAsia="MS Mincho"/>
          <w:sz w:val="20"/>
        </w:rPr>
        <w:t xml:space="preserve"> a </w:t>
      </w:r>
      <w:proofErr w:type="gramStart"/>
      <w:r w:rsidR="00383CC2">
        <w:rPr>
          <w:rFonts w:eastAsia="MS Mincho"/>
          <w:sz w:val="20"/>
        </w:rPr>
        <w:t>subsidiary(</w:t>
      </w:r>
      <w:proofErr w:type="gramEnd"/>
      <w:r w:rsidR="00383CC2">
        <w:rPr>
          <w:rFonts w:eastAsia="MS Mincho"/>
          <w:sz w:val="20"/>
        </w:rPr>
        <w:t>“</w:t>
      </w:r>
      <w:r w:rsidRPr="00EE41CE">
        <w:rPr>
          <w:rFonts w:eastAsia="MS Mincho"/>
          <w:sz w:val="20"/>
        </w:rPr>
        <w:t xml:space="preserve"> Gillian Co., Ltd.</w:t>
      </w:r>
      <w:r w:rsidR="00383CC2">
        <w:rPr>
          <w:rFonts w:eastAsia="MS Mincho"/>
          <w:sz w:val="20"/>
        </w:rPr>
        <w:t>”)</w:t>
      </w:r>
      <w:r w:rsidRPr="00EE41CE">
        <w:rPr>
          <w:rFonts w:eastAsia="MS Mincho"/>
          <w:sz w:val="20"/>
        </w:rPr>
        <w:t xml:space="preserve"> for a period of one year. The monthly rental and service </w:t>
      </w:r>
      <w:r w:rsidR="001F4F37">
        <w:rPr>
          <w:rFonts w:eastAsia="MS Mincho"/>
          <w:sz w:val="20"/>
        </w:rPr>
        <w:t>fee</w:t>
      </w:r>
      <w:r w:rsidRPr="00EE41CE">
        <w:rPr>
          <w:rFonts w:eastAsia="MS Mincho"/>
          <w:sz w:val="20"/>
        </w:rPr>
        <w:t xml:space="preserve"> is at the rate of Baht 0.50 million</w:t>
      </w:r>
      <w:r w:rsidR="001F4F37">
        <w:rPr>
          <w:rFonts w:eastAsia="MS Mincho"/>
          <w:sz w:val="20"/>
        </w:rPr>
        <w:t>.</w:t>
      </w:r>
    </w:p>
    <w:p w14:paraId="3692FDB3" w14:textId="77777777" w:rsidR="00EE41CE" w:rsidRPr="00EE41CE" w:rsidRDefault="00EE41CE" w:rsidP="00EE41CE">
      <w:pPr>
        <w:spacing w:line="240" w:lineRule="atLeast"/>
        <w:ind w:left="810"/>
        <w:jc w:val="thaiDistribute"/>
        <w:rPr>
          <w:rFonts w:eastAsia="MS Mincho"/>
          <w:sz w:val="20"/>
        </w:rPr>
      </w:pPr>
    </w:p>
    <w:p w14:paraId="401B93C5" w14:textId="77777777" w:rsidR="00EE41CE" w:rsidRPr="00EE41CE" w:rsidRDefault="00EE41CE" w:rsidP="00EE41CE">
      <w:pPr>
        <w:tabs>
          <w:tab w:val="left" w:pos="801"/>
        </w:tabs>
        <w:spacing w:line="240" w:lineRule="atLeast"/>
        <w:ind w:firstLine="540"/>
        <w:jc w:val="both"/>
        <w:rPr>
          <w:rFonts w:eastAsia="MS Mincho"/>
          <w:b/>
          <w:bCs/>
          <w:i/>
          <w:iCs/>
          <w:sz w:val="20"/>
        </w:rPr>
      </w:pPr>
      <w:r w:rsidRPr="00EE41CE">
        <w:rPr>
          <w:rFonts w:eastAsia="MS Mincho"/>
          <w:b/>
          <w:bCs/>
          <w:i/>
          <w:iCs/>
          <w:sz w:val="20"/>
        </w:rPr>
        <w:t xml:space="preserve">Offices, warehouses and service agreements </w:t>
      </w:r>
    </w:p>
    <w:p w14:paraId="7D00BAF0" w14:textId="77777777" w:rsidR="00EE41CE" w:rsidRPr="00EE41CE" w:rsidRDefault="00EE41CE" w:rsidP="00EE41CE">
      <w:pPr>
        <w:spacing w:line="240" w:lineRule="atLeast"/>
        <w:jc w:val="thaiDistribute"/>
        <w:rPr>
          <w:rFonts w:eastAsia="MS Mincho"/>
          <w:sz w:val="20"/>
        </w:rPr>
      </w:pPr>
    </w:p>
    <w:p w14:paraId="2010893E" w14:textId="63462543" w:rsidR="00EE41CE" w:rsidRPr="00EE41CE" w:rsidRDefault="00EE41CE" w:rsidP="00EE41CE">
      <w:pPr>
        <w:spacing w:line="240" w:lineRule="atLeast"/>
        <w:ind w:left="540"/>
        <w:jc w:val="both"/>
        <w:rPr>
          <w:rFonts w:eastAsia="MS Mincho"/>
          <w:sz w:val="20"/>
        </w:rPr>
      </w:pPr>
      <w:r w:rsidRPr="00EE41CE">
        <w:rPr>
          <w:rFonts w:eastAsia="MS Mincho"/>
          <w:sz w:val="20"/>
        </w:rPr>
        <w:t>On 1 January 2020, the Company entered into several operating lease agreements with a subsidiary</w:t>
      </w:r>
      <w:r w:rsidR="00383CC2">
        <w:rPr>
          <w:rFonts w:eastAsia="MS Mincho"/>
          <w:sz w:val="20"/>
        </w:rPr>
        <w:t xml:space="preserve"> </w:t>
      </w:r>
      <w:r w:rsidRPr="00EE41CE">
        <w:rPr>
          <w:rFonts w:eastAsia="MS Mincho"/>
          <w:sz w:val="20"/>
        </w:rPr>
        <w:t>(“</w:t>
      </w:r>
      <w:bookmarkStart w:id="10" w:name="_Hlk64904249"/>
      <w:proofErr w:type="spellStart"/>
      <w:r w:rsidRPr="00EE41CE">
        <w:rPr>
          <w:rFonts w:eastAsia="MS Mincho"/>
          <w:sz w:val="20"/>
        </w:rPr>
        <w:t>Benjaporn</w:t>
      </w:r>
      <w:proofErr w:type="spellEnd"/>
      <w:r w:rsidRPr="00EE41CE">
        <w:rPr>
          <w:rFonts w:eastAsia="MS Mincho"/>
          <w:sz w:val="20"/>
        </w:rPr>
        <w:t xml:space="preserve"> Land Co., Ltd</w:t>
      </w:r>
      <w:bookmarkEnd w:id="10"/>
      <w:r w:rsidR="00383CC2">
        <w:rPr>
          <w:rFonts w:eastAsia="MS Mincho"/>
          <w:sz w:val="20"/>
        </w:rPr>
        <w:t>.</w:t>
      </w:r>
      <w:r w:rsidRPr="00EE41CE">
        <w:rPr>
          <w:rFonts w:eastAsia="MS Mincho"/>
          <w:sz w:val="20"/>
        </w:rPr>
        <w:t xml:space="preserve">”) </w:t>
      </w:r>
      <w:r w:rsidR="00383CC2">
        <w:rPr>
          <w:rFonts w:eastAsia="MS Mincho"/>
          <w:sz w:val="20"/>
        </w:rPr>
        <w:t>for</w:t>
      </w:r>
      <w:r w:rsidRPr="00EE41CE">
        <w:rPr>
          <w:rFonts w:eastAsia="MS Mincho"/>
          <w:sz w:val="20"/>
        </w:rPr>
        <w:t xml:space="preserve"> </w:t>
      </w:r>
      <w:r w:rsidR="001F4F37">
        <w:rPr>
          <w:rFonts w:eastAsia="MS Mincho"/>
          <w:sz w:val="20"/>
        </w:rPr>
        <w:t>lease of</w:t>
      </w:r>
      <w:r w:rsidRPr="00EE41CE">
        <w:rPr>
          <w:rFonts w:eastAsia="MS Mincho"/>
          <w:sz w:val="20"/>
        </w:rPr>
        <w:t xml:space="preserve"> offices and warehouses including service to the Company, with the monthly rental charges and service fee of Baht 0.34 - 3.91 million</w:t>
      </w:r>
      <w:r w:rsidR="00383CC2">
        <w:rPr>
          <w:rFonts w:eastAsia="MS Mincho"/>
          <w:sz w:val="20"/>
        </w:rPr>
        <w:t xml:space="preserve">. The rental period is </w:t>
      </w:r>
      <w:r w:rsidR="001F4F37">
        <w:rPr>
          <w:rFonts w:eastAsia="MS Mincho"/>
          <w:sz w:val="20"/>
        </w:rPr>
        <w:t>one</w:t>
      </w:r>
      <w:r w:rsidR="00383CC2">
        <w:rPr>
          <w:rFonts w:eastAsia="MS Mincho"/>
          <w:sz w:val="20"/>
        </w:rPr>
        <w:t xml:space="preserve"> year.</w:t>
      </w:r>
    </w:p>
    <w:p w14:paraId="4C5B85D9" w14:textId="356DD356" w:rsidR="00C50B7D" w:rsidRPr="00EE41CE" w:rsidRDefault="00C50B7D" w:rsidP="00EE41CE">
      <w:pPr>
        <w:spacing w:line="240" w:lineRule="auto"/>
        <w:rPr>
          <w:b/>
          <w:bCs/>
          <w:i/>
          <w:iCs/>
          <w:sz w:val="20"/>
        </w:rPr>
      </w:pPr>
    </w:p>
    <w:p w14:paraId="05434C0C" w14:textId="46EC9AF5" w:rsidR="00C50B7D" w:rsidRDefault="00C50B7D">
      <w:pPr>
        <w:spacing w:line="240" w:lineRule="auto"/>
        <w:rPr>
          <w:b/>
          <w:bCs/>
          <w:color w:val="0000FF"/>
          <w:sz w:val="18"/>
          <w:szCs w:val="18"/>
        </w:rPr>
      </w:pPr>
      <w:r>
        <w:rPr>
          <w:b/>
          <w:bCs/>
          <w:color w:val="0000FF"/>
          <w:sz w:val="18"/>
          <w:szCs w:val="18"/>
        </w:rPr>
        <w:br w:type="page"/>
      </w:r>
    </w:p>
    <w:p w14:paraId="7E0184DD" w14:textId="77777777" w:rsidR="00205DF6" w:rsidRPr="00CF6A13" w:rsidRDefault="00205DF6" w:rsidP="00CF6A13">
      <w:pPr>
        <w:pStyle w:val="block"/>
        <w:spacing w:after="0" w:line="240" w:lineRule="auto"/>
        <w:ind w:left="900"/>
        <w:jc w:val="both"/>
        <w:rPr>
          <w:b/>
          <w:bCs/>
          <w:color w:val="0000FF"/>
          <w:sz w:val="18"/>
          <w:szCs w:val="18"/>
        </w:rPr>
      </w:pPr>
    </w:p>
    <w:p w14:paraId="01022785" w14:textId="5B32EB97" w:rsidR="003045F0" w:rsidRPr="00CF6A13" w:rsidRDefault="003045F0" w:rsidP="00CB0AF7">
      <w:pPr>
        <w:pStyle w:val="Heading1"/>
        <w:numPr>
          <w:ilvl w:val="0"/>
          <w:numId w:val="1"/>
        </w:numPr>
        <w:spacing w:before="0" w:after="0" w:line="240" w:lineRule="auto"/>
        <w:ind w:left="540" w:hanging="540"/>
        <w:rPr>
          <w:sz w:val="22"/>
          <w:szCs w:val="18"/>
        </w:rPr>
      </w:pPr>
      <w:r w:rsidRPr="00CF6A13">
        <w:rPr>
          <w:sz w:val="22"/>
          <w:szCs w:val="18"/>
        </w:rPr>
        <w:t>Cash and cash equivalents</w:t>
      </w:r>
    </w:p>
    <w:p w14:paraId="75545AAC" w14:textId="77777777" w:rsidR="00FF71B6" w:rsidRPr="00CF6A13" w:rsidRDefault="00FF71B6" w:rsidP="00CF6A13">
      <w:pPr>
        <w:spacing w:line="240" w:lineRule="auto"/>
        <w:ind w:left="540"/>
        <w:jc w:val="both"/>
        <w:rPr>
          <w:sz w:val="20"/>
          <w:szCs w:val="18"/>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296161" w14:paraId="004D7B4B" w14:textId="77777777" w:rsidTr="002F2E41">
        <w:trPr>
          <w:cantSplit/>
          <w:tblHeader/>
        </w:trPr>
        <w:tc>
          <w:tcPr>
            <w:tcW w:w="4214" w:type="dxa"/>
            <w:shd w:val="clear" w:color="auto" w:fill="auto"/>
            <w:vAlign w:val="bottom"/>
          </w:tcPr>
          <w:p w14:paraId="40276B20" w14:textId="11CD3461" w:rsidR="00985DF9" w:rsidRPr="00296161" w:rsidRDefault="00985DF9" w:rsidP="00CF6A13">
            <w:pPr>
              <w:pStyle w:val="acctfourfigures"/>
              <w:spacing w:line="240" w:lineRule="auto"/>
              <w:rPr>
                <w:color w:val="0000FF"/>
                <w:sz w:val="20"/>
              </w:rPr>
            </w:pPr>
          </w:p>
        </w:tc>
        <w:tc>
          <w:tcPr>
            <w:tcW w:w="2430" w:type="dxa"/>
            <w:gridSpan w:val="3"/>
          </w:tcPr>
          <w:p w14:paraId="4345812B" w14:textId="77777777" w:rsidR="00985DF9" w:rsidRPr="00296161" w:rsidRDefault="00985DF9" w:rsidP="00CF6A13">
            <w:pPr>
              <w:pStyle w:val="acctmergecolhdg"/>
              <w:spacing w:line="240" w:lineRule="auto"/>
              <w:rPr>
                <w:sz w:val="20"/>
              </w:rPr>
            </w:pPr>
            <w:r w:rsidRPr="00296161">
              <w:rPr>
                <w:sz w:val="20"/>
              </w:rPr>
              <w:t xml:space="preserve">Consolidated </w:t>
            </w:r>
          </w:p>
          <w:p w14:paraId="5C792097" w14:textId="05A1F6FC" w:rsidR="00985DF9" w:rsidRPr="00296161" w:rsidRDefault="00985DF9" w:rsidP="00CF6A13">
            <w:pPr>
              <w:pStyle w:val="acctmergecolhdg"/>
              <w:spacing w:line="240" w:lineRule="auto"/>
              <w:rPr>
                <w:sz w:val="20"/>
              </w:rPr>
            </w:pPr>
            <w:r w:rsidRPr="00296161">
              <w:rPr>
                <w:sz w:val="20"/>
              </w:rPr>
              <w:t xml:space="preserve">financial statements </w:t>
            </w:r>
          </w:p>
        </w:tc>
        <w:tc>
          <w:tcPr>
            <w:tcW w:w="180" w:type="dxa"/>
          </w:tcPr>
          <w:p w14:paraId="2DE4361F" w14:textId="77777777" w:rsidR="00985DF9" w:rsidRPr="00296161" w:rsidRDefault="00985DF9" w:rsidP="00CF6A13">
            <w:pPr>
              <w:pStyle w:val="acctmergecolhdg"/>
              <w:spacing w:line="240" w:lineRule="auto"/>
              <w:rPr>
                <w:sz w:val="20"/>
              </w:rPr>
            </w:pPr>
          </w:p>
        </w:tc>
        <w:tc>
          <w:tcPr>
            <w:tcW w:w="2430" w:type="dxa"/>
            <w:gridSpan w:val="3"/>
          </w:tcPr>
          <w:p w14:paraId="26FD0101" w14:textId="77777777" w:rsidR="00985DF9" w:rsidRPr="00296161" w:rsidRDefault="00985DF9" w:rsidP="00CF6A13">
            <w:pPr>
              <w:pStyle w:val="acctmergecolhdg"/>
              <w:spacing w:line="240" w:lineRule="auto"/>
              <w:rPr>
                <w:sz w:val="20"/>
              </w:rPr>
            </w:pPr>
            <w:r w:rsidRPr="00296161">
              <w:rPr>
                <w:sz w:val="20"/>
              </w:rPr>
              <w:t xml:space="preserve">Separate </w:t>
            </w:r>
          </w:p>
          <w:p w14:paraId="531C509D" w14:textId="5AB7281C" w:rsidR="00985DF9" w:rsidRPr="00296161" w:rsidRDefault="00985DF9" w:rsidP="00CF6A13">
            <w:pPr>
              <w:pStyle w:val="acctmergecolhdg"/>
              <w:spacing w:line="240" w:lineRule="auto"/>
              <w:rPr>
                <w:sz w:val="20"/>
              </w:rPr>
            </w:pPr>
            <w:r w:rsidRPr="00296161">
              <w:rPr>
                <w:sz w:val="20"/>
              </w:rPr>
              <w:t>financial statements</w:t>
            </w:r>
          </w:p>
        </w:tc>
      </w:tr>
      <w:tr w:rsidR="001A240F" w:rsidRPr="00296161" w14:paraId="787B95C9" w14:textId="77777777" w:rsidTr="002F2E41">
        <w:trPr>
          <w:cantSplit/>
          <w:tblHeader/>
        </w:trPr>
        <w:tc>
          <w:tcPr>
            <w:tcW w:w="4214" w:type="dxa"/>
          </w:tcPr>
          <w:p w14:paraId="377FA112" w14:textId="77777777" w:rsidR="001A240F" w:rsidRPr="00296161" w:rsidRDefault="001A240F" w:rsidP="001A240F">
            <w:pPr>
              <w:pStyle w:val="acctfourfigures"/>
              <w:spacing w:line="240" w:lineRule="auto"/>
              <w:jc w:val="center"/>
              <w:rPr>
                <w:sz w:val="20"/>
              </w:rPr>
            </w:pPr>
          </w:p>
        </w:tc>
        <w:tc>
          <w:tcPr>
            <w:tcW w:w="1170" w:type="dxa"/>
          </w:tcPr>
          <w:p w14:paraId="36530B8E" w14:textId="359C29B2" w:rsidR="001A240F" w:rsidRPr="00296161" w:rsidRDefault="001A240F" w:rsidP="001A240F">
            <w:pPr>
              <w:pStyle w:val="acctmergecolhdg"/>
              <w:spacing w:line="240" w:lineRule="auto"/>
              <w:rPr>
                <w:b w:val="0"/>
                <w:bCs/>
                <w:sz w:val="20"/>
              </w:rPr>
            </w:pPr>
            <w:r w:rsidRPr="00296161">
              <w:rPr>
                <w:b w:val="0"/>
                <w:bCs/>
                <w:sz w:val="20"/>
              </w:rPr>
              <w:t>2020</w:t>
            </w:r>
          </w:p>
        </w:tc>
        <w:tc>
          <w:tcPr>
            <w:tcW w:w="180" w:type="dxa"/>
          </w:tcPr>
          <w:p w14:paraId="2AEF0A8C" w14:textId="77777777" w:rsidR="001A240F" w:rsidRPr="00296161" w:rsidRDefault="001A240F" w:rsidP="001A240F">
            <w:pPr>
              <w:pStyle w:val="acctmergecolhdg"/>
              <w:spacing w:line="240" w:lineRule="auto"/>
              <w:rPr>
                <w:b w:val="0"/>
                <w:bCs/>
                <w:sz w:val="20"/>
              </w:rPr>
            </w:pPr>
          </w:p>
        </w:tc>
        <w:tc>
          <w:tcPr>
            <w:tcW w:w="1080" w:type="dxa"/>
          </w:tcPr>
          <w:p w14:paraId="2F746D09" w14:textId="4E04D3C3" w:rsidR="001A240F" w:rsidRPr="00296161" w:rsidRDefault="001A240F" w:rsidP="001A240F">
            <w:pPr>
              <w:pStyle w:val="acctmergecolhdg"/>
              <w:spacing w:line="240" w:lineRule="auto"/>
              <w:rPr>
                <w:b w:val="0"/>
                <w:bCs/>
                <w:sz w:val="20"/>
              </w:rPr>
            </w:pPr>
            <w:r w:rsidRPr="00296161">
              <w:rPr>
                <w:b w:val="0"/>
                <w:bCs/>
                <w:sz w:val="20"/>
              </w:rPr>
              <w:t>2019</w:t>
            </w:r>
          </w:p>
        </w:tc>
        <w:tc>
          <w:tcPr>
            <w:tcW w:w="180" w:type="dxa"/>
          </w:tcPr>
          <w:p w14:paraId="2087B362" w14:textId="77777777" w:rsidR="001A240F" w:rsidRPr="00296161" w:rsidRDefault="001A240F" w:rsidP="001A240F">
            <w:pPr>
              <w:pStyle w:val="acctmergecolhdg"/>
              <w:spacing w:line="240" w:lineRule="auto"/>
              <w:rPr>
                <w:b w:val="0"/>
                <w:bCs/>
                <w:sz w:val="20"/>
              </w:rPr>
            </w:pPr>
          </w:p>
        </w:tc>
        <w:tc>
          <w:tcPr>
            <w:tcW w:w="1080" w:type="dxa"/>
          </w:tcPr>
          <w:p w14:paraId="10F98A86" w14:textId="758CA6D0" w:rsidR="001A240F" w:rsidRPr="00296161" w:rsidRDefault="001A240F" w:rsidP="001A240F">
            <w:pPr>
              <w:pStyle w:val="acctmergecolhdg"/>
              <w:spacing w:line="240" w:lineRule="auto"/>
              <w:rPr>
                <w:b w:val="0"/>
                <w:bCs/>
                <w:sz w:val="20"/>
              </w:rPr>
            </w:pPr>
            <w:r w:rsidRPr="00296161">
              <w:rPr>
                <w:b w:val="0"/>
                <w:bCs/>
                <w:sz w:val="20"/>
              </w:rPr>
              <w:t>2020</w:t>
            </w:r>
          </w:p>
        </w:tc>
        <w:tc>
          <w:tcPr>
            <w:tcW w:w="180" w:type="dxa"/>
          </w:tcPr>
          <w:p w14:paraId="5043FAF0" w14:textId="77777777" w:rsidR="001A240F" w:rsidRPr="00296161" w:rsidRDefault="001A240F" w:rsidP="001A240F">
            <w:pPr>
              <w:pStyle w:val="acctmergecolhdg"/>
              <w:spacing w:line="240" w:lineRule="auto"/>
              <w:rPr>
                <w:b w:val="0"/>
                <w:bCs/>
                <w:sz w:val="20"/>
              </w:rPr>
            </w:pPr>
          </w:p>
        </w:tc>
        <w:tc>
          <w:tcPr>
            <w:tcW w:w="1170" w:type="dxa"/>
          </w:tcPr>
          <w:p w14:paraId="5AFEB53C" w14:textId="030777CD" w:rsidR="001A240F" w:rsidRPr="00296161" w:rsidRDefault="001A240F" w:rsidP="001A240F">
            <w:pPr>
              <w:pStyle w:val="acctmergecolhdg"/>
              <w:spacing w:line="240" w:lineRule="auto"/>
              <w:rPr>
                <w:b w:val="0"/>
                <w:bCs/>
                <w:sz w:val="20"/>
              </w:rPr>
            </w:pPr>
            <w:r w:rsidRPr="00296161">
              <w:rPr>
                <w:b w:val="0"/>
                <w:bCs/>
                <w:sz w:val="20"/>
              </w:rPr>
              <w:t>2019</w:t>
            </w:r>
          </w:p>
        </w:tc>
      </w:tr>
      <w:tr w:rsidR="00296161" w:rsidRPr="00296161" w14:paraId="34DBA714" w14:textId="77777777" w:rsidTr="002F2E41">
        <w:trPr>
          <w:cantSplit/>
          <w:tblHeader/>
        </w:trPr>
        <w:tc>
          <w:tcPr>
            <w:tcW w:w="4214" w:type="dxa"/>
          </w:tcPr>
          <w:p w14:paraId="382E3BCD" w14:textId="77777777" w:rsidR="00296161" w:rsidRPr="00296161" w:rsidRDefault="00296161" w:rsidP="00296161">
            <w:pPr>
              <w:spacing w:line="240" w:lineRule="auto"/>
              <w:rPr>
                <w:b/>
                <w:bCs/>
                <w:i/>
                <w:iCs/>
                <w:sz w:val="20"/>
              </w:rPr>
            </w:pPr>
          </w:p>
        </w:tc>
        <w:tc>
          <w:tcPr>
            <w:tcW w:w="5040" w:type="dxa"/>
            <w:gridSpan w:val="7"/>
          </w:tcPr>
          <w:p w14:paraId="60B90402" w14:textId="08DCBD4A" w:rsidR="00296161" w:rsidRPr="00296161" w:rsidRDefault="00296161" w:rsidP="00296161">
            <w:pPr>
              <w:pStyle w:val="acctfourfigures"/>
              <w:spacing w:line="240" w:lineRule="auto"/>
              <w:jc w:val="center"/>
              <w:rPr>
                <w:i/>
                <w:iCs/>
                <w:sz w:val="20"/>
              </w:rPr>
            </w:pPr>
            <w:r w:rsidRPr="00296161">
              <w:rPr>
                <w:i/>
                <w:iCs/>
                <w:sz w:val="20"/>
              </w:rPr>
              <w:t>(in thousand Baht)</w:t>
            </w:r>
          </w:p>
        </w:tc>
      </w:tr>
      <w:tr w:rsidR="00DF113F" w:rsidRPr="00296161" w14:paraId="1F7C4906" w14:textId="77777777" w:rsidTr="002F2E41">
        <w:trPr>
          <w:cantSplit/>
        </w:trPr>
        <w:tc>
          <w:tcPr>
            <w:tcW w:w="4214" w:type="dxa"/>
          </w:tcPr>
          <w:p w14:paraId="69A588BF" w14:textId="77777777" w:rsidR="00DF113F" w:rsidRPr="00296161" w:rsidRDefault="00DF113F" w:rsidP="00DF113F">
            <w:pPr>
              <w:spacing w:line="240" w:lineRule="auto"/>
              <w:rPr>
                <w:sz w:val="20"/>
              </w:rPr>
            </w:pPr>
            <w:r w:rsidRPr="00296161">
              <w:rPr>
                <w:sz w:val="20"/>
              </w:rPr>
              <w:t>Cash on hand</w:t>
            </w:r>
          </w:p>
        </w:tc>
        <w:tc>
          <w:tcPr>
            <w:tcW w:w="1170" w:type="dxa"/>
          </w:tcPr>
          <w:p w14:paraId="0E7C0977" w14:textId="523C7B20" w:rsidR="00DF113F" w:rsidRPr="00296161" w:rsidRDefault="00C679AC" w:rsidP="00DF113F">
            <w:pPr>
              <w:pStyle w:val="acctfourfigures"/>
              <w:tabs>
                <w:tab w:val="clear" w:pos="765"/>
                <w:tab w:val="decimal" w:pos="911"/>
              </w:tabs>
              <w:spacing w:line="240" w:lineRule="auto"/>
              <w:ind w:right="11"/>
              <w:rPr>
                <w:sz w:val="20"/>
              </w:rPr>
            </w:pPr>
            <w:r>
              <w:rPr>
                <w:sz w:val="20"/>
              </w:rPr>
              <w:t>6,656</w:t>
            </w:r>
          </w:p>
        </w:tc>
        <w:tc>
          <w:tcPr>
            <w:tcW w:w="180" w:type="dxa"/>
          </w:tcPr>
          <w:p w14:paraId="4783DA4B" w14:textId="77777777" w:rsidR="00DF113F" w:rsidRPr="00296161" w:rsidRDefault="00DF113F" w:rsidP="00DF113F">
            <w:pPr>
              <w:pStyle w:val="acctfourfigures"/>
              <w:spacing w:line="240" w:lineRule="auto"/>
              <w:rPr>
                <w:sz w:val="20"/>
              </w:rPr>
            </w:pPr>
          </w:p>
        </w:tc>
        <w:tc>
          <w:tcPr>
            <w:tcW w:w="1080" w:type="dxa"/>
          </w:tcPr>
          <w:p w14:paraId="285A54B3" w14:textId="0DB0C6B3" w:rsidR="00DF113F" w:rsidRPr="00296161" w:rsidRDefault="00C679AC" w:rsidP="00DF113F">
            <w:pPr>
              <w:pStyle w:val="acctfourfigures"/>
              <w:tabs>
                <w:tab w:val="clear" w:pos="765"/>
                <w:tab w:val="decimal" w:pos="822"/>
              </w:tabs>
              <w:spacing w:line="240" w:lineRule="auto"/>
              <w:ind w:right="11"/>
              <w:rPr>
                <w:sz w:val="20"/>
              </w:rPr>
            </w:pPr>
            <w:r>
              <w:rPr>
                <w:sz w:val="20"/>
              </w:rPr>
              <w:t>18,495</w:t>
            </w:r>
          </w:p>
        </w:tc>
        <w:tc>
          <w:tcPr>
            <w:tcW w:w="180" w:type="dxa"/>
          </w:tcPr>
          <w:p w14:paraId="2C702E9F" w14:textId="77777777" w:rsidR="00DF113F" w:rsidRPr="00296161" w:rsidRDefault="00DF113F" w:rsidP="00DF113F">
            <w:pPr>
              <w:pStyle w:val="acctfourfigures"/>
              <w:spacing w:line="240" w:lineRule="auto"/>
              <w:rPr>
                <w:sz w:val="20"/>
              </w:rPr>
            </w:pPr>
          </w:p>
        </w:tc>
        <w:tc>
          <w:tcPr>
            <w:tcW w:w="1080" w:type="dxa"/>
          </w:tcPr>
          <w:p w14:paraId="66B94A33" w14:textId="452CABF9" w:rsidR="00DF113F" w:rsidRPr="00296161" w:rsidRDefault="00C679AC" w:rsidP="00DF113F">
            <w:pPr>
              <w:pStyle w:val="acctfourfigures"/>
              <w:tabs>
                <w:tab w:val="clear" w:pos="765"/>
                <w:tab w:val="decimal" w:pos="825"/>
              </w:tabs>
              <w:spacing w:line="240" w:lineRule="auto"/>
              <w:ind w:right="11"/>
              <w:rPr>
                <w:sz w:val="20"/>
              </w:rPr>
            </w:pPr>
            <w:r>
              <w:rPr>
                <w:sz w:val="20"/>
              </w:rPr>
              <w:t>4,512</w:t>
            </w:r>
          </w:p>
        </w:tc>
        <w:tc>
          <w:tcPr>
            <w:tcW w:w="180" w:type="dxa"/>
          </w:tcPr>
          <w:p w14:paraId="6D606875" w14:textId="77777777" w:rsidR="00DF113F" w:rsidRPr="00296161" w:rsidRDefault="00DF113F" w:rsidP="00DF113F">
            <w:pPr>
              <w:pStyle w:val="acctfourfigures"/>
              <w:spacing w:line="240" w:lineRule="auto"/>
              <w:rPr>
                <w:sz w:val="20"/>
              </w:rPr>
            </w:pPr>
          </w:p>
        </w:tc>
        <w:tc>
          <w:tcPr>
            <w:tcW w:w="1170" w:type="dxa"/>
          </w:tcPr>
          <w:p w14:paraId="269439DB" w14:textId="6C4490CA" w:rsidR="00DF113F" w:rsidRPr="00296161" w:rsidRDefault="00C679AC" w:rsidP="00DF113F">
            <w:pPr>
              <w:pStyle w:val="acctfourfigures"/>
              <w:tabs>
                <w:tab w:val="clear" w:pos="765"/>
                <w:tab w:val="decimal" w:pos="908"/>
              </w:tabs>
              <w:spacing w:line="240" w:lineRule="auto"/>
              <w:ind w:right="11"/>
              <w:rPr>
                <w:sz w:val="20"/>
              </w:rPr>
            </w:pPr>
            <w:r>
              <w:rPr>
                <w:sz w:val="20"/>
              </w:rPr>
              <w:t>4,369</w:t>
            </w:r>
          </w:p>
        </w:tc>
      </w:tr>
      <w:tr w:rsidR="00DF113F" w:rsidRPr="00296161" w14:paraId="31B85617" w14:textId="77777777" w:rsidTr="002F2E41">
        <w:trPr>
          <w:cantSplit/>
        </w:trPr>
        <w:tc>
          <w:tcPr>
            <w:tcW w:w="4214" w:type="dxa"/>
          </w:tcPr>
          <w:p w14:paraId="7E0A2313" w14:textId="44871B2D" w:rsidR="00DF113F" w:rsidRPr="00296161" w:rsidRDefault="00DF113F" w:rsidP="00DF113F">
            <w:pPr>
              <w:spacing w:line="240" w:lineRule="auto"/>
              <w:rPr>
                <w:sz w:val="20"/>
              </w:rPr>
            </w:pPr>
            <w:r w:rsidRPr="00296161">
              <w:rPr>
                <w:sz w:val="20"/>
              </w:rPr>
              <w:t xml:space="preserve">Cash at banks </w:t>
            </w:r>
            <w:r w:rsidR="00696848">
              <w:rPr>
                <w:sz w:val="20"/>
              </w:rPr>
              <w:t>-</w:t>
            </w:r>
            <w:r w:rsidRPr="00296161">
              <w:rPr>
                <w:sz w:val="20"/>
              </w:rPr>
              <w:t xml:space="preserve"> current accounts</w:t>
            </w:r>
          </w:p>
        </w:tc>
        <w:tc>
          <w:tcPr>
            <w:tcW w:w="1170" w:type="dxa"/>
          </w:tcPr>
          <w:p w14:paraId="65F07D12" w14:textId="31B89B22" w:rsidR="00DF113F" w:rsidRPr="00296161" w:rsidRDefault="00C679AC" w:rsidP="00DF113F">
            <w:pPr>
              <w:pStyle w:val="acctfourfigures"/>
              <w:tabs>
                <w:tab w:val="clear" w:pos="765"/>
                <w:tab w:val="decimal" w:pos="911"/>
              </w:tabs>
              <w:spacing w:line="240" w:lineRule="auto"/>
              <w:ind w:right="11"/>
              <w:rPr>
                <w:sz w:val="20"/>
              </w:rPr>
            </w:pPr>
            <w:r>
              <w:rPr>
                <w:sz w:val="20"/>
              </w:rPr>
              <w:t>102,773</w:t>
            </w:r>
          </w:p>
        </w:tc>
        <w:tc>
          <w:tcPr>
            <w:tcW w:w="180" w:type="dxa"/>
          </w:tcPr>
          <w:p w14:paraId="55FB0E67" w14:textId="77777777" w:rsidR="00DF113F" w:rsidRPr="00296161" w:rsidRDefault="00DF113F" w:rsidP="00DF113F">
            <w:pPr>
              <w:pStyle w:val="acctfourfigures"/>
              <w:spacing w:line="240" w:lineRule="auto"/>
              <w:rPr>
                <w:sz w:val="20"/>
              </w:rPr>
            </w:pPr>
          </w:p>
        </w:tc>
        <w:tc>
          <w:tcPr>
            <w:tcW w:w="1080" w:type="dxa"/>
          </w:tcPr>
          <w:p w14:paraId="1B6470B8" w14:textId="0BEB9221" w:rsidR="00DF113F" w:rsidRPr="00296161" w:rsidRDefault="00C679AC" w:rsidP="00DF113F">
            <w:pPr>
              <w:pStyle w:val="acctfourfigures"/>
              <w:tabs>
                <w:tab w:val="clear" w:pos="765"/>
                <w:tab w:val="decimal" w:pos="822"/>
              </w:tabs>
              <w:spacing w:line="240" w:lineRule="auto"/>
              <w:ind w:right="11"/>
              <w:rPr>
                <w:sz w:val="20"/>
              </w:rPr>
            </w:pPr>
            <w:r>
              <w:rPr>
                <w:sz w:val="20"/>
              </w:rPr>
              <w:t>71,751</w:t>
            </w:r>
          </w:p>
        </w:tc>
        <w:tc>
          <w:tcPr>
            <w:tcW w:w="180" w:type="dxa"/>
          </w:tcPr>
          <w:p w14:paraId="7744FA83" w14:textId="77777777" w:rsidR="00DF113F" w:rsidRPr="00296161" w:rsidRDefault="00DF113F" w:rsidP="00DF113F">
            <w:pPr>
              <w:pStyle w:val="acctfourfigures"/>
              <w:spacing w:line="240" w:lineRule="auto"/>
              <w:rPr>
                <w:sz w:val="20"/>
              </w:rPr>
            </w:pPr>
          </w:p>
        </w:tc>
        <w:tc>
          <w:tcPr>
            <w:tcW w:w="1080" w:type="dxa"/>
          </w:tcPr>
          <w:p w14:paraId="2C4B7238" w14:textId="68BE3743" w:rsidR="00DF113F" w:rsidRPr="00296161" w:rsidRDefault="00C679AC" w:rsidP="00DF113F">
            <w:pPr>
              <w:pStyle w:val="acctfourfigures"/>
              <w:tabs>
                <w:tab w:val="clear" w:pos="765"/>
                <w:tab w:val="decimal" w:pos="825"/>
              </w:tabs>
              <w:spacing w:line="240" w:lineRule="auto"/>
              <w:ind w:right="11"/>
              <w:rPr>
                <w:sz w:val="20"/>
              </w:rPr>
            </w:pPr>
            <w:r>
              <w:rPr>
                <w:sz w:val="20"/>
              </w:rPr>
              <w:t>17,634</w:t>
            </w:r>
          </w:p>
        </w:tc>
        <w:tc>
          <w:tcPr>
            <w:tcW w:w="180" w:type="dxa"/>
          </w:tcPr>
          <w:p w14:paraId="6569A748" w14:textId="77777777" w:rsidR="00DF113F" w:rsidRPr="00296161" w:rsidRDefault="00DF113F" w:rsidP="00DF113F">
            <w:pPr>
              <w:pStyle w:val="acctfourfigures"/>
              <w:spacing w:line="240" w:lineRule="auto"/>
              <w:rPr>
                <w:sz w:val="20"/>
              </w:rPr>
            </w:pPr>
          </w:p>
        </w:tc>
        <w:tc>
          <w:tcPr>
            <w:tcW w:w="1170" w:type="dxa"/>
          </w:tcPr>
          <w:p w14:paraId="2143664D" w14:textId="1E509B47" w:rsidR="00DF113F" w:rsidRPr="00296161" w:rsidRDefault="00C679AC" w:rsidP="00DF113F">
            <w:pPr>
              <w:pStyle w:val="acctfourfigures"/>
              <w:tabs>
                <w:tab w:val="clear" w:pos="765"/>
                <w:tab w:val="decimal" w:pos="908"/>
              </w:tabs>
              <w:spacing w:line="240" w:lineRule="auto"/>
              <w:ind w:right="11"/>
              <w:rPr>
                <w:sz w:val="20"/>
              </w:rPr>
            </w:pPr>
            <w:r>
              <w:rPr>
                <w:sz w:val="20"/>
              </w:rPr>
              <w:t>12,028</w:t>
            </w:r>
          </w:p>
        </w:tc>
      </w:tr>
      <w:tr w:rsidR="00DF113F" w:rsidRPr="00296161" w14:paraId="3503DF56" w14:textId="77777777" w:rsidTr="002F2E41">
        <w:trPr>
          <w:cantSplit/>
        </w:trPr>
        <w:tc>
          <w:tcPr>
            <w:tcW w:w="4214" w:type="dxa"/>
          </w:tcPr>
          <w:p w14:paraId="07CB7A17" w14:textId="0BC28E3E" w:rsidR="00DF113F" w:rsidRPr="00296161" w:rsidRDefault="00DF113F" w:rsidP="00DF113F">
            <w:pPr>
              <w:spacing w:line="240" w:lineRule="auto"/>
              <w:rPr>
                <w:sz w:val="20"/>
              </w:rPr>
            </w:pPr>
            <w:r w:rsidRPr="00296161">
              <w:rPr>
                <w:sz w:val="20"/>
              </w:rPr>
              <w:t xml:space="preserve">Cash at banks </w:t>
            </w:r>
            <w:r w:rsidR="00696848">
              <w:rPr>
                <w:sz w:val="20"/>
              </w:rPr>
              <w:t>-</w:t>
            </w:r>
            <w:r w:rsidRPr="00296161">
              <w:rPr>
                <w:sz w:val="20"/>
              </w:rPr>
              <w:t xml:space="preserve"> savings accounts</w:t>
            </w:r>
          </w:p>
        </w:tc>
        <w:tc>
          <w:tcPr>
            <w:tcW w:w="1170" w:type="dxa"/>
          </w:tcPr>
          <w:p w14:paraId="24176DA5" w14:textId="371ECEA5" w:rsidR="00DF113F" w:rsidRPr="00296161" w:rsidRDefault="00C679AC" w:rsidP="00DF113F">
            <w:pPr>
              <w:pStyle w:val="acctfourfigures"/>
              <w:tabs>
                <w:tab w:val="clear" w:pos="765"/>
                <w:tab w:val="decimal" w:pos="911"/>
              </w:tabs>
              <w:spacing w:line="240" w:lineRule="auto"/>
              <w:ind w:right="11"/>
              <w:rPr>
                <w:sz w:val="20"/>
              </w:rPr>
            </w:pPr>
            <w:r>
              <w:rPr>
                <w:sz w:val="20"/>
              </w:rPr>
              <w:t>696,354</w:t>
            </w:r>
          </w:p>
        </w:tc>
        <w:tc>
          <w:tcPr>
            <w:tcW w:w="180" w:type="dxa"/>
          </w:tcPr>
          <w:p w14:paraId="31D609A4" w14:textId="77777777" w:rsidR="00DF113F" w:rsidRPr="00296161" w:rsidRDefault="00DF113F" w:rsidP="00DF113F">
            <w:pPr>
              <w:pStyle w:val="acctfourfigures"/>
              <w:spacing w:line="240" w:lineRule="auto"/>
              <w:rPr>
                <w:sz w:val="20"/>
              </w:rPr>
            </w:pPr>
          </w:p>
        </w:tc>
        <w:tc>
          <w:tcPr>
            <w:tcW w:w="1080" w:type="dxa"/>
          </w:tcPr>
          <w:p w14:paraId="7B3CA2FB" w14:textId="6405FCD8" w:rsidR="00DF113F" w:rsidRPr="00296161" w:rsidRDefault="00C679AC" w:rsidP="00DF113F">
            <w:pPr>
              <w:pStyle w:val="acctfourfigures"/>
              <w:tabs>
                <w:tab w:val="clear" w:pos="765"/>
                <w:tab w:val="decimal" w:pos="822"/>
              </w:tabs>
              <w:spacing w:line="240" w:lineRule="auto"/>
              <w:ind w:right="11"/>
              <w:rPr>
                <w:sz w:val="20"/>
              </w:rPr>
            </w:pPr>
            <w:r>
              <w:rPr>
                <w:sz w:val="20"/>
              </w:rPr>
              <w:t>778,671</w:t>
            </w:r>
          </w:p>
        </w:tc>
        <w:tc>
          <w:tcPr>
            <w:tcW w:w="180" w:type="dxa"/>
          </w:tcPr>
          <w:p w14:paraId="60455F2F" w14:textId="77777777" w:rsidR="00DF113F" w:rsidRPr="00296161" w:rsidRDefault="00DF113F" w:rsidP="00DF113F">
            <w:pPr>
              <w:pStyle w:val="acctfourfigures"/>
              <w:spacing w:line="240" w:lineRule="auto"/>
              <w:rPr>
                <w:sz w:val="20"/>
              </w:rPr>
            </w:pPr>
          </w:p>
        </w:tc>
        <w:tc>
          <w:tcPr>
            <w:tcW w:w="1080" w:type="dxa"/>
          </w:tcPr>
          <w:p w14:paraId="60616C68" w14:textId="3DCAD84C" w:rsidR="00DF113F" w:rsidRPr="00296161" w:rsidRDefault="00C679AC" w:rsidP="00DF113F">
            <w:pPr>
              <w:pStyle w:val="acctfourfigures"/>
              <w:tabs>
                <w:tab w:val="clear" w:pos="765"/>
                <w:tab w:val="decimal" w:pos="825"/>
              </w:tabs>
              <w:spacing w:line="240" w:lineRule="auto"/>
              <w:ind w:right="11"/>
              <w:rPr>
                <w:sz w:val="20"/>
              </w:rPr>
            </w:pPr>
            <w:r>
              <w:rPr>
                <w:sz w:val="20"/>
              </w:rPr>
              <w:t>349,617</w:t>
            </w:r>
          </w:p>
        </w:tc>
        <w:tc>
          <w:tcPr>
            <w:tcW w:w="180" w:type="dxa"/>
          </w:tcPr>
          <w:p w14:paraId="1488C5EC" w14:textId="77777777" w:rsidR="00DF113F" w:rsidRPr="00296161" w:rsidRDefault="00DF113F" w:rsidP="00DF113F">
            <w:pPr>
              <w:pStyle w:val="acctfourfigures"/>
              <w:spacing w:line="240" w:lineRule="auto"/>
              <w:rPr>
                <w:sz w:val="20"/>
              </w:rPr>
            </w:pPr>
          </w:p>
        </w:tc>
        <w:tc>
          <w:tcPr>
            <w:tcW w:w="1170" w:type="dxa"/>
          </w:tcPr>
          <w:p w14:paraId="5E1DB70A" w14:textId="787C0CA8" w:rsidR="00DF113F" w:rsidRPr="00296161" w:rsidRDefault="00C679AC" w:rsidP="00DF113F">
            <w:pPr>
              <w:pStyle w:val="acctfourfigures"/>
              <w:tabs>
                <w:tab w:val="clear" w:pos="765"/>
                <w:tab w:val="decimal" w:pos="908"/>
              </w:tabs>
              <w:spacing w:line="240" w:lineRule="auto"/>
              <w:ind w:right="11"/>
              <w:rPr>
                <w:sz w:val="20"/>
              </w:rPr>
            </w:pPr>
            <w:r>
              <w:rPr>
                <w:sz w:val="20"/>
              </w:rPr>
              <w:t>431,433</w:t>
            </w:r>
          </w:p>
        </w:tc>
      </w:tr>
      <w:tr w:rsidR="00DF113F" w:rsidRPr="00296161" w14:paraId="09C05402" w14:textId="77777777" w:rsidTr="002F2E41">
        <w:trPr>
          <w:cantSplit/>
        </w:trPr>
        <w:tc>
          <w:tcPr>
            <w:tcW w:w="4214" w:type="dxa"/>
          </w:tcPr>
          <w:p w14:paraId="709BC4E0" w14:textId="50BC9D59" w:rsidR="00DF113F" w:rsidRPr="00296161" w:rsidRDefault="00CE12FE" w:rsidP="00DF113F">
            <w:pPr>
              <w:spacing w:line="240" w:lineRule="auto"/>
              <w:rPr>
                <w:sz w:val="20"/>
              </w:rPr>
            </w:pPr>
            <w:r>
              <w:rPr>
                <w:sz w:val="20"/>
              </w:rPr>
              <w:t>Cheques on hand</w:t>
            </w:r>
          </w:p>
        </w:tc>
        <w:tc>
          <w:tcPr>
            <w:tcW w:w="1170" w:type="dxa"/>
          </w:tcPr>
          <w:p w14:paraId="22DCAF07" w14:textId="721BC144" w:rsidR="00DF113F" w:rsidRPr="00296161" w:rsidRDefault="00C679AC" w:rsidP="00DF113F">
            <w:pPr>
              <w:pStyle w:val="acctfourfigures"/>
              <w:tabs>
                <w:tab w:val="clear" w:pos="765"/>
                <w:tab w:val="decimal" w:pos="911"/>
              </w:tabs>
              <w:spacing w:line="240" w:lineRule="auto"/>
              <w:ind w:right="11"/>
              <w:rPr>
                <w:sz w:val="20"/>
              </w:rPr>
            </w:pPr>
            <w:r>
              <w:rPr>
                <w:sz w:val="20"/>
              </w:rPr>
              <w:t>9,176</w:t>
            </w:r>
          </w:p>
        </w:tc>
        <w:tc>
          <w:tcPr>
            <w:tcW w:w="180" w:type="dxa"/>
          </w:tcPr>
          <w:p w14:paraId="07335785" w14:textId="77777777" w:rsidR="00DF113F" w:rsidRPr="00296161" w:rsidRDefault="00DF113F" w:rsidP="00DF113F">
            <w:pPr>
              <w:pStyle w:val="acctfourfigures"/>
              <w:spacing w:line="240" w:lineRule="auto"/>
              <w:rPr>
                <w:sz w:val="20"/>
              </w:rPr>
            </w:pPr>
          </w:p>
        </w:tc>
        <w:tc>
          <w:tcPr>
            <w:tcW w:w="1080" w:type="dxa"/>
          </w:tcPr>
          <w:p w14:paraId="57B130BA" w14:textId="3AA6A70E" w:rsidR="00DF113F" w:rsidRPr="00296161" w:rsidRDefault="00C679AC" w:rsidP="00DF113F">
            <w:pPr>
              <w:pStyle w:val="acctfourfigures"/>
              <w:tabs>
                <w:tab w:val="clear" w:pos="765"/>
                <w:tab w:val="decimal" w:pos="822"/>
              </w:tabs>
              <w:spacing w:line="240" w:lineRule="auto"/>
              <w:ind w:right="11"/>
              <w:rPr>
                <w:sz w:val="20"/>
              </w:rPr>
            </w:pPr>
            <w:r>
              <w:rPr>
                <w:sz w:val="20"/>
              </w:rPr>
              <w:t>16,622</w:t>
            </w:r>
          </w:p>
        </w:tc>
        <w:tc>
          <w:tcPr>
            <w:tcW w:w="180" w:type="dxa"/>
          </w:tcPr>
          <w:p w14:paraId="43A73E3D" w14:textId="77777777" w:rsidR="00DF113F" w:rsidRPr="00296161" w:rsidRDefault="00DF113F" w:rsidP="00DF113F">
            <w:pPr>
              <w:pStyle w:val="acctfourfigures"/>
              <w:spacing w:line="240" w:lineRule="auto"/>
              <w:rPr>
                <w:sz w:val="20"/>
              </w:rPr>
            </w:pPr>
          </w:p>
        </w:tc>
        <w:tc>
          <w:tcPr>
            <w:tcW w:w="1080" w:type="dxa"/>
          </w:tcPr>
          <w:p w14:paraId="020B8EDE" w14:textId="0E8B9D2B" w:rsidR="00DF113F" w:rsidRPr="00296161" w:rsidRDefault="00C679AC" w:rsidP="00DF113F">
            <w:pPr>
              <w:pStyle w:val="acctfourfigures"/>
              <w:tabs>
                <w:tab w:val="clear" w:pos="765"/>
                <w:tab w:val="decimal" w:pos="825"/>
              </w:tabs>
              <w:spacing w:line="240" w:lineRule="auto"/>
              <w:ind w:right="11"/>
              <w:rPr>
                <w:sz w:val="20"/>
              </w:rPr>
            </w:pPr>
            <w:r>
              <w:rPr>
                <w:sz w:val="20"/>
              </w:rPr>
              <w:t>6,714</w:t>
            </w:r>
          </w:p>
        </w:tc>
        <w:tc>
          <w:tcPr>
            <w:tcW w:w="180" w:type="dxa"/>
          </w:tcPr>
          <w:p w14:paraId="107492EC" w14:textId="77777777" w:rsidR="00DF113F" w:rsidRPr="00296161" w:rsidRDefault="00DF113F" w:rsidP="00DF113F">
            <w:pPr>
              <w:pStyle w:val="acctfourfigures"/>
              <w:spacing w:line="240" w:lineRule="auto"/>
              <w:rPr>
                <w:sz w:val="20"/>
              </w:rPr>
            </w:pPr>
          </w:p>
        </w:tc>
        <w:tc>
          <w:tcPr>
            <w:tcW w:w="1170" w:type="dxa"/>
          </w:tcPr>
          <w:p w14:paraId="63352B05" w14:textId="2DA15A82" w:rsidR="00DF113F" w:rsidRPr="00296161" w:rsidRDefault="00C679AC" w:rsidP="00DF113F">
            <w:pPr>
              <w:pStyle w:val="acctfourfigures"/>
              <w:tabs>
                <w:tab w:val="clear" w:pos="765"/>
                <w:tab w:val="decimal" w:pos="908"/>
              </w:tabs>
              <w:spacing w:line="240" w:lineRule="auto"/>
              <w:ind w:right="11"/>
              <w:rPr>
                <w:sz w:val="20"/>
              </w:rPr>
            </w:pPr>
            <w:r>
              <w:rPr>
                <w:sz w:val="20"/>
              </w:rPr>
              <w:t>10,222</w:t>
            </w:r>
          </w:p>
        </w:tc>
      </w:tr>
      <w:tr w:rsidR="00DF113F" w:rsidRPr="00296161" w14:paraId="06D450F1" w14:textId="77777777" w:rsidTr="002F2E41">
        <w:trPr>
          <w:cantSplit/>
        </w:trPr>
        <w:tc>
          <w:tcPr>
            <w:tcW w:w="4214" w:type="dxa"/>
            <w:vAlign w:val="bottom"/>
          </w:tcPr>
          <w:p w14:paraId="62D49233" w14:textId="1632C76C" w:rsidR="00DF113F" w:rsidRPr="00296161" w:rsidRDefault="00696848" w:rsidP="00DF113F">
            <w:pPr>
              <w:spacing w:line="240" w:lineRule="auto"/>
              <w:ind w:left="175" w:hanging="175"/>
              <w:rPr>
                <w:b/>
                <w:bCs/>
                <w:sz w:val="20"/>
              </w:rPr>
            </w:pPr>
            <w:r>
              <w:rPr>
                <w:b/>
                <w:bCs/>
                <w:sz w:val="20"/>
              </w:rPr>
              <w:t>Total</w:t>
            </w:r>
          </w:p>
        </w:tc>
        <w:tc>
          <w:tcPr>
            <w:tcW w:w="1170" w:type="dxa"/>
            <w:tcBorders>
              <w:top w:val="single" w:sz="4" w:space="0" w:color="auto"/>
              <w:bottom w:val="double" w:sz="4" w:space="0" w:color="auto"/>
            </w:tcBorders>
            <w:vAlign w:val="bottom"/>
          </w:tcPr>
          <w:p w14:paraId="0FF995EF" w14:textId="5D31D991" w:rsidR="00DF113F" w:rsidRPr="00296161" w:rsidRDefault="00C679AC" w:rsidP="00DF113F">
            <w:pPr>
              <w:pStyle w:val="acctfourfigures"/>
              <w:tabs>
                <w:tab w:val="clear" w:pos="765"/>
                <w:tab w:val="decimal" w:pos="911"/>
              </w:tabs>
              <w:spacing w:line="240" w:lineRule="auto"/>
              <w:ind w:right="11"/>
              <w:rPr>
                <w:b/>
                <w:bCs/>
                <w:sz w:val="20"/>
              </w:rPr>
            </w:pPr>
            <w:r>
              <w:rPr>
                <w:b/>
                <w:bCs/>
                <w:sz w:val="20"/>
              </w:rPr>
              <w:t>814,959</w:t>
            </w:r>
          </w:p>
        </w:tc>
        <w:tc>
          <w:tcPr>
            <w:tcW w:w="180" w:type="dxa"/>
            <w:vAlign w:val="bottom"/>
          </w:tcPr>
          <w:p w14:paraId="74F99869" w14:textId="77777777" w:rsidR="00DF113F" w:rsidRPr="00296161" w:rsidRDefault="00DF113F" w:rsidP="00DF113F">
            <w:pPr>
              <w:pStyle w:val="acctfourfigures"/>
              <w:spacing w:line="240" w:lineRule="auto"/>
              <w:rPr>
                <w:sz w:val="20"/>
              </w:rPr>
            </w:pPr>
          </w:p>
        </w:tc>
        <w:tc>
          <w:tcPr>
            <w:tcW w:w="1080" w:type="dxa"/>
            <w:tcBorders>
              <w:top w:val="single" w:sz="4" w:space="0" w:color="auto"/>
              <w:bottom w:val="double" w:sz="4" w:space="0" w:color="auto"/>
            </w:tcBorders>
            <w:vAlign w:val="bottom"/>
          </w:tcPr>
          <w:p w14:paraId="2658E2E4" w14:textId="35CAF9EC" w:rsidR="00DF113F" w:rsidRPr="00296161" w:rsidRDefault="00C679AC" w:rsidP="00DF113F">
            <w:pPr>
              <w:pStyle w:val="acctfourfigures"/>
              <w:tabs>
                <w:tab w:val="clear" w:pos="765"/>
                <w:tab w:val="decimal" w:pos="822"/>
              </w:tabs>
              <w:spacing w:line="240" w:lineRule="auto"/>
              <w:ind w:right="11"/>
              <w:rPr>
                <w:b/>
                <w:bCs/>
                <w:sz w:val="20"/>
              </w:rPr>
            </w:pPr>
            <w:r>
              <w:rPr>
                <w:b/>
                <w:bCs/>
                <w:sz w:val="20"/>
              </w:rPr>
              <w:t>885,539</w:t>
            </w:r>
          </w:p>
        </w:tc>
        <w:tc>
          <w:tcPr>
            <w:tcW w:w="180" w:type="dxa"/>
            <w:vAlign w:val="bottom"/>
          </w:tcPr>
          <w:p w14:paraId="3B050A4A" w14:textId="77777777" w:rsidR="00DF113F" w:rsidRPr="00296161" w:rsidRDefault="00DF113F" w:rsidP="00DF113F">
            <w:pPr>
              <w:pStyle w:val="acctfourfigures"/>
              <w:spacing w:line="240" w:lineRule="auto"/>
              <w:rPr>
                <w:sz w:val="20"/>
              </w:rPr>
            </w:pPr>
          </w:p>
        </w:tc>
        <w:tc>
          <w:tcPr>
            <w:tcW w:w="1080" w:type="dxa"/>
            <w:tcBorders>
              <w:top w:val="single" w:sz="4" w:space="0" w:color="auto"/>
              <w:bottom w:val="double" w:sz="4" w:space="0" w:color="auto"/>
            </w:tcBorders>
            <w:vAlign w:val="bottom"/>
          </w:tcPr>
          <w:p w14:paraId="4B687AF8" w14:textId="5451BEA5" w:rsidR="00DF113F" w:rsidRPr="00296161" w:rsidRDefault="00C679AC" w:rsidP="00DF113F">
            <w:pPr>
              <w:pStyle w:val="acctfourfigures"/>
              <w:tabs>
                <w:tab w:val="clear" w:pos="765"/>
                <w:tab w:val="decimal" w:pos="825"/>
              </w:tabs>
              <w:spacing w:line="240" w:lineRule="auto"/>
              <w:ind w:right="11"/>
              <w:rPr>
                <w:b/>
                <w:bCs/>
                <w:sz w:val="20"/>
              </w:rPr>
            </w:pPr>
            <w:r>
              <w:rPr>
                <w:b/>
                <w:bCs/>
                <w:sz w:val="20"/>
              </w:rPr>
              <w:t>378,477</w:t>
            </w:r>
          </w:p>
        </w:tc>
        <w:tc>
          <w:tcPr>
            <w:tcW w:w="180" w:type="dxa"/>
            <w:vAlign w:val="bottom"/>
          </w:tcPr>
          <w:p w14:paraId="02425DE1" w14:textId="77777777" w:rsidR="00DF113F" w:rsidRPr="00296161" w:rsidRDefault="00DF113F" w:rsidP="00DF113F">
            <w:pPr>
              <w:pStyle w:val="acctfourfigures"/>
              <w:spacing w:line="240" w:lineRule="auto"/>
              <w:rPr>
                <w:sz w:val="20"/>
              </w:rPr>
            </w:pPr>
          </w:p>
        </w:tc>
        <w:tc>
          <w:tcPr>
            <w:tcW w:w="1170" w:type="dxa"/>
            <w:tcBorders>
              <w:top w:val="single" w:sz="4" w:space="0" w:color="auto"/>
              <w:bottom w:val="double" w:sz="4" w:space="0" w:color="auto"/>
            </w:tcBorders>
            <w:vAlign w:val="bottom"/>
          </w:tcPr>
          <w:p w14:paraId="471835CA" w14:textId="358A20CC" w:rsidR="00DF113F" w:rsidRPr="00296161" w:rsidRDefault="00C679AC" w:rsidP="00DF113F">
            <w:pPr>
              <w:pStyle w:val="acctfourfigures"/>
              <w:tabs>
                <w:tab w:val="clear" w:pos="765"/>
                <w:tab w:val="decimal" w:pos="908"/>
              </w:tabs>
              <w:spacing w:line="240" w:lineRule="auto"/>
              <w:ind w:right="11"/>
              <w:rPr>
                <w:b/>
                <w:bCs/>
                <w:sz w:val="20"/>
              </w:rPr>
            </w:pPr>
            <w:r>
              <w:rPr>
                <w:b/>
                <w:bCs/>
                <w:sz w:val="20"/>
              </w:rPr>
              <w:t>458,052</w:t>
            </w:r>
          </w:p>
        </w:tc>
      </w:tr>
    </w:tbl>
    <w:p w14:paraId="4047F108" w14:textId="77777777" w:rsidR="005C7A91" w:rsidRPr="00CF6A13" w:rsidRDefault="005C7A91" w:rsidP="00CF6A13">
      <w:pPr>
        <w:spacing w:line="240" w:lineRule="auto"/>
        <w:rPr>
          <w:bCs/>
          <w:sz w:val="20"/>
          <w:szCs w:val="16"/>
        </w:rPr>
      </w:pPr>
    </w:p>
    <w:p w14:paraId="3A35C167" w14:textId="124185AA" w:rsidR="00985DF9" w:rsidRPr="00CF6A13" w:rsidRDefault="00481904" w:rsidP="00CB0AF7">
      <w:pPr>
        <w:pStyle w:val="Heading1"/>
        <w:numPr>
          <w:ilvl w:val="0"/>
          <w:numId w:val="1"/>
        </w:numPr>
        <w:spacing w:before="0" w:after="0" w:line="240" w:lineRule="auto"/>
        <w:ind w:left="540" w:hanging="540"/>
        <w:rPr>
          <w:color w:val="0000FF"/>
          <w:sz w:val="22"/>
          <w:szCs w:val="18"/>
        </w:rPr>
      </w:pPr>
      <w:r w:rsidRPr="00CF6A13">
        <w:rPr>
          <w:rStyle w:val="Heading1Char"/>
          <w:b/>
          <w:bCs/>
          <w:sz w:val="22"/>
          <w:szCs w:val="18"/>
        </w:rPr>
        <w:t>Inventories</w:t>
      </w:r>
    </w:p>
    <w:p w14:paraId="720DC605" w14:textId="10494864" w:rsidR="00D4168B" w:rsidRDefault="00D4168B" w:rsidP="00CF6A13">
      <w:pPr>
        <w:pStyle w:val="BodyText"/>
        <w:spacing w:after="0" w:line="240" w:lineRule="auto"/>
        <w:ind w:left="540"/>
        <w:jc w:val="both"/>
        <w:rPr>
          <w:sz w:val="20"/>
          <w:szCs w:val="18"/>
        </w:rPr>
      </w:pPr>
    </w:p>
    <w:tbl>
      <w:tblPr>
        <w:tblW w:w="9322"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270"/>
        <w:gridCol w:w="1132"/>
      </w:tblGrid>
      <w:tr w:rsidR="00576372" w:rsidRPr="00A763C7" w14:paraId="4AA3B7E7" w14:textId="77777777" w:rsidTr="00576372">
        <w:trPr>
          <w:trHeight w:val="465"/>
          <w:tblHeader/>
        </w:trPr>
        <w:tc>
          <w:tcPr>
            <w:tcW w:w="4230" w:type="dxa"/>
            <w:shd w:val="clear" w:color="auto" w:fill="auto"/>
          </w:tcPr>
          <w:p w14:paraId="2C4A66FC" w14:textId="77777777" w:rsidR="00576372" w:rsidRPr="00A763C7" w:rsidRDefault="00576372" w:rsidP="008C1612">
            <w:pPr>
              <w:spacing w:line="240" w:lineRule="auto"/>
              <w:rPr>
                <w:i/>
                <w:iCs/>
                <w:color w:val="0000FF"/>
                <w:sz w:val="20"/>
              </w:rPr>
            </w:pPr>
          </w:p>
        </w:tc>
        <w:tc>
          <w:tcPr>
            <w:tcW w:w="2430" w:type="dxa"/>
            <w:gridSpan w:val="3"/>
          </w:tcPr>
          <w:p w14:paraId="491559B8" w14:textId="77777777" w:rsidR="00576372" w:rsidRPr="00A763C7" w:rsidRDefault="00576372" w:rsidP="008C1612">
            <w:pPr>
              <w:pStyle w:val="acctmergecolhdg"/>
              <w:spacing w:line="240" w:lineRule="auto"/>
              <w:ind w:left="-77" w:right="-83"/>
              <w:rPr>
                <w:sz w:val="20"/>
              </w:rPr>
            </w:pPr>
            <w:r w:rsidRPr="00A763C7">
              <w:rPr>
                <w:sz w:val="20"/>
              </w:rPr>
              <w:t xml:space="preserve">Consolidated </w:t>
            </w:r>
          </w:p>
          <w:p w14:paraId="531FD1CB" w14:textId="5FD06050" w:rsidR="00576372" w:rsidRPr="00A763C7" w:rsidRDefault="00576372" w:rsidP="008C1612">
            <w:pPr>
              <w:pStyle w:val="acctmergecolhdg"/>
              <w:spacing w:line="240" w:lineRule="auto"/>
              <w:ind w:left="-77" w:right="-83"/>
              <w:rPr>
                <w:sz w:val="20"/>
              </w:rPr>
            </w:pPr>
            <w:r w:rsidRPr="00A763C7">
              <w:rPr>
                <w:sz w:val="20"/>
              </w:rPr>
              <w:t>financial statements</w:t>
            </w:r>
          </w:p>
        </w:tc>
        <w:tc>
          <w:tcPr>
            <w:tcW w:w="180" w:type="dxa"/>
          </w:tcPr>
          <w:p w14:paraId="06C02C72" w14:textId="77777777" w:rsidR="00576372" w:rsidRPr="00A763C7" w:rsidRDefault="00576372" w:rsidP="008C1612">
            <w:pPr>
              <w:pStyle w:val="acctmergecolhdg"/>
              <w:spacing w:line="240" w:lineRule="auto"/>
              <w:rPr>
                <w:sz w:val="20"/>
              </w:rPr>
            </w:pPr>
          </w:p>
        </w:tc>
        <w:tc>
          <w:tcPr>
            <w:tcW w:w="2482" w:type="dxa"/>
            <w:gridSpan w:val="3"/>
          </w:tcPr>
          <w:p w14:paraId="1575C0C6" w14:textId="77777777" w:rsidR="00576372" w:rsidRPr="00A763C7" w:rsidRDefault="00576372" w:rsidP="008C1612">
            <w:pPr>
              <w:pStyle w:val="acctmergecolhdg"/>
              <w:spacing w:line="240" w:lineRule="auto"/>
              <w:ind w:left="-83" w:right="-77"/>
              <w:rPr>
                <w:sz w:val="20"/>
              </w:rPr>
            </w:pPr>
            <w:r w:rsidRPr="00A763C7">
              <w:rPr>
                <w:sz w:val="20"/>
              </w:rPr>
              <w:t xml:space="preserve">Separate </w:t>
            </w:r>
          </w:p>
          <w:p w14:paraId="6171179C" w14:textId="6EE984AF" w:rsidR="00576372" w:rsidRPr="00A763C7" w:rsidRDefault="00576372" w:rsidP="008C1612">
            <w:pPr>
              <w:pStyle w:val="acctmergecolhdg"/>
              <w:spacing w:line="240" w:lineRule="auto"/>
              <w:ind w:left="-83" w:right="-77"/>
              <w:rPr>
                <w:sz w:val="20"/>
              </w:rPr>
            </w:pPr>
            <w:r w:rsidRPr="00A763C7">
              <w:rPr>
                <w:sz w:val="20"/>
              </w:rPr>
              <w:t>financial statements</w:t>
            </w:r>
          </w:p>
        </w:tc>
      </w:tr>
      <w:tr w:rsidR="00576372" w:rsidRPr="00A763C7" w14:paraId="7B2063C0" w14:textId="77777777" w:rsidTr="00576372">
        <w:trPr>
          <w:trHeight w:val="237"/>
          <w:tblHeader/>
        </w:trPr>
        <w:tc>
          <w:tcPr>
            <w:tcW w:w="4230" w:type="dxa"/>
          </w:tcPr>
          <w:p w14:paraId="05D2F8E8" w14:textId="77777777" w:rsidR="00576372" w:rsidRPr="00A763C7" w:rsidRDefault="00576372" w:rsidP="008C1612">
            <w:pPr>
              <w:pStyle w:val="acctfourfigures"/>
              <w:spacing w:line="240" w:lineRule="auto"/>
              <w:jc w:val="center"/>
              <w:rPr>
                <w:sz w:val="20"/>
              </w:rPr>
            </w:pPr>
          </w:p>
        </w:tc>
        <w:tc>
          <w:tcPr>
            <w:tcW w:w="1170" w:type="dxa"/>
            <w:shd w:val="clear" w:color="auto" w:fill="auto"/>
          </w:tcPr>
          <w:p w14:paraId="60FA4C3A" w14:textId="77777777" w:rsidR="00576372" w:rsidRPr="00A763C7" w:rsidRDefault="00576372" w:rsidP="008C1612">
            <w:pPr>
              <w:pStyle w:val="acctmergecolhdg"/>
              <w:spacing w:line="240" w:lineRule="auto"/>
              <w:rPr>
                <w:b w:val="0"/>
                <w:bCs/>
                <w:sz w:val="20"/>
              </w:rPr>
            </w:pPr>
            <w:r w:rsidRPr="00A763C7">
              <w:rPr>
                <w:b w:val="0"/>
                <w:bCs/>
                <w:sz w:val="20"/>
              </w:rPr>
              <w:t>2020</w:t>
            </w:r>
          </w:p>
        </w:tc>
        <w:tc>
          <w:tcPr>
            <w:tcW w:w="180" w:type="dxa"/>
            <w:shd w:val="clear" w:color="auto" w:fill="auto"/>
          </w:tcPr>
          <w:p w14:paraId="7D4B3A03" w14:textId="77777777" w:rsidR="00576372" w:rsidRPr="00A763C7" w:rsidRDefault="00576372" w:rsidP="008C1612">
            <w:pPr>
              <w:pStyle w:val="acctmergecolhdg"/>
              <w:spacing w:line="240" w:lineRule="auto"/>
              <w:rPr>
                <w:b w:val="0"/>
                <w:bCs/>
                <w:sz w:val="20"/>
              </w:rPr>
            </w:pPr>
          </w:p>
        </w:tc>
        <w:tc>
          <w:tcPr>
            <w:tcW w:w="1080" w:type="dxa"/>
            <w:shd w:val="clear" w:color="auto" w:fill="auto"/>
          </w:tcPr>
          <w:p w14:paraId="49FD8957" w14:textId="77777777" w:rsidR="00576372" w:rsidRPr="00A763C7" w:rsidRDefault="00576372" w:rsidP="008C1612">
            <w:pPr>
              <w:pStyle w:val="acctmergecolhdg"/>
              <w:spacing w:line="240" w:lineRule="auto"/>
              <w:rPr>
                <w:b w:val="0"/>
                <w:bCs/>
                <w:sz w:val="20"/>
              </w:rPr>
            </w:pPr>
            <w:r w:rsidRPr="00A763C7">
              <w:rPr>
                <w:b w:val="0"/>
                <w:bCs/>
                <w:sz w:val="20"/>
              </w:rPr>
              <w:t>2019</w:t>
            </w:r>
          </w:p>
        </w:tc>
        <w:tc>
          <w:tcPr>
            <w:tcW w:w="180" w:type="dxa"/>
            <w:shd w:val="clear" w:color="auto" w:fill="auto"/>
          </w:tcPr>
          <w:p w14:paraId="1E8A9903" w14:textId="77777777" w:rsidR="00576372" w:rsidRPr="00A763C7" w:rsidRDefault="00576372" w:rsidP="008C1612">
            <w:pPr>
              <w:pStyle w:val="acctmergecolhdg"/>
              <w:spacing w:line="240" w:lineRule="auto"/>
              <w:rPr>
                <w:b w:val="0"/>
                <w:bCs/>
                <w:sz w:val="20"/>
              </w:rPr>
            </w:pPr>
          </w:p>
        </w:tc>
        <w:tc>
          <w:tcPr>
            <w:tcW w:w="1080" w:type="dxa"/>
            <w:shd w:val="clear" w:color="auto" w:fill="auto"/>
          </w:tcPr>
          <w:p w14:paraId="461CC9BA" w14:textId="77777777" w:rsidR="00576372" w:rsidRPr="00A763C7" w:rsidRDefault="00576372" w:rsidP="008C1612">
            <w:pPr>
              <w:pStyle w:val="acctmergecolhdg"/>
              <w:spacing w:line="240" w:lineRule="auto"/>
              <w:rPr>
                <w:b w:val="0"/>
                <w:bCs/>
                <w:sz w:val="20"/>
              </w:rPr>
            </w:pPr>
            <w:r w:rsidRPr="00A763C7">
              <w:rPr>
                <w:b w:val="0"/>
                <w:bCs/>
                <w:sz w:val="20"/>
              </w:rPr>
              <w:t>2020</w:t>
            </w:r>
          </w:p>
        </w:tc>
        <w:tc>
          <w:tcPr>
            <w:tcW w:w="270" w:type="dxa"/>
            <w:shd w:val="clear" w:color="auto" w:fill="auto"/>
          </w:tcPr>
          <w:p w14:paraId="5973C2E7" w14:textId="77777777" w:rsidR="00576372" w:rsidRPr="00A763C7" w:rsidRDefault="00576372" w:rsidP="008C1612">
            <w:pPr>
              <w:pStyle w:val="acctmergecolhdg"/>
              <w:spacing w:line="240" w:lineRule="auto"/>
              <w:rPr>
                <w:b w:val="0"/>
                <w:bCs/>
                <w:sz w:val="20"/>
              </w:rPr>
            </w:pPr>
          </w:p>
        </w:tc>
        <w:tc>
          <w:tcPr>
            <w:tcW w:w="1132" w:type="dxa"/>
            <w:shd w:val="clear" w:color="auto" w:fill="auto"/>
          </w:tcPr>
          <w:p w14:paraId="49090C0E" w14:textId="77777777" w:rsidR="00576372" w:rsidRPr="00A763C7" w:rsidRDefault="00576372" w:rsidP="008C1612">
            <w:pPr>
              <w:pStyle w:val="acctmergecolhdg"/>
              <w:spacing w:line="240" w:lineRule="auto"/>
              <w:rPr>
                <w:b w:val="0"/>
                <w:bCs/>
                <w:sz w:val="20"/>
              </w:rPr>
            </w:pPr>
            <w:r w:rsidRPr="00A763C7">
              <w:rPr>
                <w:b w:val="0"/>
                <w:bCs/>
                <w:sz w:val="20"/>
              </w:rPr>
              <w:t>2019</w:t>
            </w:r>
          </w:p>
        </w:tc>
      </w:tr>
      <w:tr w:rsidR="00576372" w:rsidRPr="00A763C7" w14:paraId="643FF9C4" w14:textId="77777777" w:rsidTr="00576372">
        <w:trPr>
          <w:trHeight w:val="227"/>
          <w:tblHeader/>
        </w:trPr>
        <w:tc>
          <w:tcPr>
            <w:tcW w:w="4230" w:type="dxa"/>
          </w:tcPr>
          <w:p w14:paraId="249FC7D2" w14:textId="77777777" w:rsidR="00576372" w:rsidRPr="00A763C7" w:rsidRDefault="00576372" w:rsidP="00576372">
            <w:pPr>
              <w:spacing w:line="240" w:lineRule="auto"/>
              <w:rPr>
                <w:b/>
                <w:bCs/>
                <w:i/>
                <w:iCs/>
                <w:sz w:val="20"/>
              </w:rPr>
            </w:pPr>
          </w:p>
        </w:tc>
        <w:tc>
          <w:tcPr>
            <w:tcW w:w="5092" w:type="dxa"/>
            <w:gridSpan w:val="7"/>
          </w:tcPr>
          <w:p w14:paraId="39AE0699" w14:textId="2C38637E" w:rsidR="00576372" w:rsidRPr="00A763C7" w:rsidRDefault="00576372" w:rsidP="00576372">
            <w:pPr>
              <w:pStyle w:val="acctfourfigures"/>
              <w:spacing w:line="240" w:lineRule="auto"/>
              <w:jc w:val="center"/>
              <w:rPr>
                <w:i/>
                <w:iCs/>
                <w:sz w:val="20"/>
              </w:rPr>
            </w:pPr>
            <w:r w:rsidRPr="00296161">
              <w:rPr>
                <w:i/>
                <w:iCs/>
                <w:sz w:val="20"/>
              </w:rPr>
              <w:t>(in thousand Baht)</w:t>
            </w:r>
          </w:p>
        </w:tc>
      </w:tr>
      <w:tr w:rsidR="00576372" w:rsidRPr="00A763C7" w14:paraId="74C022CC" w14:textId="77777777" w:rsidTr="00576372">
        <w:trPr>
          <w:trHeight w:val="237"/>
        </w:trPr>
        <w:tc>
          <w:tcPr>
            <w:tcW w:w="4230" w:type="dxa"/>
          </w:tcPr>
          <w:p w14:paraId="055DBA69" w14:textId="77777777" w:rsidR="00576372" w:rsidRPr="00A763C7" w:rsidRDefault="00576372" w:rsidP="008C1612">
            <w:pPr>
              <w:spacing w:line="240" w:lineRule="auto"/>
              <w:rPr>
                <w:sz w:val="20"/>
              </w:rPr>
            </w:pPr>
            <w:r w:rsidRPr="00A763C7">
              <w:rPr>
                <w:sz w:val="20"/>
              </w:rPr>
              <w:t>Finished goods</w:t>
            </w:r>
          </w:p>
        </w:tc>
        <w:tc>
          <w:tcPr>
            <w:tcW w:w="1170" w:type="dxa"/>
          </w:tcPr>
          <w:p w14:paraId="5A779278" w14:textId="3A4719CC" w:rsidR="00576372" w:rsidRPr="00A763C7" w:rsidRDefault="00576372" w:rsidP="00AF4F95">
            <w:pPr>
              <w:pStyle w:val="acctfourfigures"/>
              <w:tabs>
                <w:tab w:val="clear" w:pos="765"/>
                <w:tab w:val="decimal" w:pos="911"/>
              </w:tabs>
              <w:spacing w:line="240" w:lineRule="auto"/>
              <w:ind w:right="11"/>
              <w:rPr>
                <w:sz w:val="20"/>
              </w:rPr>
            </w:pPr>
            <w:r>
              <w:rPr>
                <w:sz w:val="20"/>
              </w:rPr>
              <w:t>104,684</w:t>
            </w:r>
          </w:p>
        </w:tc>
        <w:tc>
          <w:tcPr>
            <w:tcW w:w="180" w:type="dxa"/>
          </w:tcPr>
          <w:p w14:paraId="383AEB6C" w14:textId="77777777" w:rsidR="00576372" w:rsidRPr="00A763C7" w:rsidRDefault="00576372" w:rsidP="008C1612">
            <w:pPr>
              <w:pStyle w:val="acctfourfigures"/>
              <w:spacing w:line="240" w:lineRule="auto"/>
              <w:rPr>
                <w:sz w:val="20"/>
              </w:rPr>
            </w:pPr>
          </w:p>
        </w:tc>
        <w:tc>
          <w:tcPr>
            <w:tcW w:w="1080" w:type="dxa"/>
          </w:tcPr>
          <w:p w14:paraId="4766624E" w14:textId="0FBED613" w:rsidR="00576372" w:rsidRPr="00A763C7" w:rsidRDefault="00576372" w:rsidP="008C1612">
            <w:pPr>
              <w:pStyle w:val="acctfourfigures"/>
              <w:tabs>
                <w:tab w:val="clear" w:pos="765"/>
                <w:tab w:val="decimal" w:pos="731"/>
              </w:tabs>
              <w:spacing w:line="240" w:lineRule="auto"/>
              <w:ind w:right="11"/>
              <w:rPr>
                <w:sz w:val="20"/>
              </w:rPr>
            </w:pPr>
            <w:r>
              <w:rPr>
                <w:sz w:val="20"/>
              </w:rPr>
              <w:t>53,457</w:t>
            </w:r>
          </w:p>
        </w:tc>
        <w:tc>
          <w:tcPr>
            <w:tcW w:w="180" w:type="dxa"/>
          </w:tcPr>
          <w:p w14:paraId="3DD61C88" w14:textId="77777777" w:rsidR="00576372" w:rsidRPr="00A763C7" w:rsidRDefault="00576372" w:rsidP="008C1612">
            <w:pPr>
              <w:pStyle w:val="acctfourfigures"/>
              <w:spacing w:line="240" w:lineRule="auto"/>
              <w:rPr>
                <w:sz w:val="20"/>
              </w:rPr>
            </w:pPr>
          </w:p>
        </w:tc>
        <w:tc>
          <w:tcPr>
            <w:tcW w:w="1080" w:type="dxa"/>
          </w:tcPr>
          <w:p w14:paraId="5A117136" w14:textId="0A4D9C36" w:rsidR="00576372" w:rsidRPr="00A763C7" w:rsidRDefault="00576372" w:rsidP="00576372">
            <w:pPr>
              <w:pStyle w:val="acctfourfigures"/>
              <w:tabs>
                <w:tab w:val="clear" w:pos="765"/>
                <w:tab w:val="decimal" w:pos="546"/>
              </w:tabs>
              <w:spacing w:line="240" w:lineRule="auto"/>
              <w:ind w:right="11"/>
              <w:rPr>
                <w:sz w:val="20"/>
              </w:rPr>
            </w:pPr>
            <w:r>
              <w:rPr>
                <w:sz w:val="20"/>
              </w:rPr>
              <w:t>-</w:t>
            </w:r>
          </w:p>
        </w:tc>
        <w:tc>
          <w:tcPr>
            <w:tcW w:w="270" w:type="dxa"/>
          </w:tcPr>
          <w:p w14:paraId="6A30FC5B" w14:textId="77777777" w:rsidR="00576372" w:rsidRPr="00A763C7" w:rsidRDefault="00576372" w:rsidP="008C1612">
            <w:pPr>
              <w:pStyle w:val="acctfourfigures"/>
              <w:spacing w:line="240" w:lineRule="auto"/>
              <w:rPr>
                <w:sz w:val="20"/>
              </w:rPr>
            </w:pPr>
          </w:p>
        </w:tc>
        <w:tc>
          <w:tcPr>
            <w:tcW w:w="1132" w:type="dxa"/>
          </w:tcPr>
          <w:p w14:paraId="744E23CB" w14:textId="68E4C08B" w:rsidR="00576372" w:rsidRPr="00A763C7" w:rsidRDefault="00576372" w:rsidP="00576372">
            <w:pPr>
              <w:pStyle w:val="acctfourfigures"/>
              <w:tabs>
                <w:tab w:val="clear" w:pos="765"/>
                <w:tab w:val="decimal" w:pos="546"/>
              </w:tabs>
              <w:spacing w:line="240" w:lineRule="auto"/>
              <w:ind w:right="11"/>
              <w:rPr>
                <w:sz w:val="20"/>
              </w:rPr>
            </w:pPr>
            <w:r>
              <w:rPr>
                <w:sz w:val="20"/>
              </w:rPr>
              <w:t>-</w:t>
            </w:r>
          </w:p>
        </w:tc>
      </w:tr>
      <w:tr w:rsidR="00576372" w:rsidRPr="00A763C7" w14:paraId="407DC040" w14:textId="77777777" w:rsidTr="00576372">
        <w:trPr>
          <w:trHeight w:val="227"/>
        </w:trPr>
        <w:tc>
          <w:tcPr>
            <w:tcW w:w="4230" w:type="dxa"/>
          </w:tcPr>
          <w:p w14:paraId="569393B0" w14:textId="77777777" w:rsidR="00576372" w:rsidRPr="00A763C7" w:rsidRDefault="00576372" w:rsidP="004044E9">
            <w:pPr>
              <w:spacing w:line="240" w:lineRule="auto"/>
              <w:rPr>
                <w:sz w:val="20"/>
              </w:rPr>
            </w:pPr>
            <w:r w:rsidRPr="00A763C7">
              <w:rPr>
                <w:sz w:val="20"/>
              </w:rPr>
              <w:t>Work in progress</w:t>
            </w:r>
          </w:p>
        </w:tc>
        <w:tc>
          <w:tcPr>
            <w:tcW w:w="1170" w:type="dxa"/>
          </w:tcPr>
          <w:p w14:paraId="65B01F2E" w14:textId="3CDA2444" w:rsidR="00576372" w:rsidRPr="00A763C7" w:rsidRDefault="00576372" w:rsidP="00AF4F95">
            <w:pPr>
              <w:pStyle w:val="acctfourfigures"/>
              <w:tabs>
                <w:tab w:val="clear" w:pos="765"/>
                <w:tab w:val="decimal" w:pos="911"/>
              </w:tabs>
              <w:spacing w:line="240" w:lineRule="auto"/>
              <w:ind w:right="11"/>
              <w:rPr>
                <w:sz w:val="20"/>
              </w:rPr>
            </w:pPr>
            <w:r>
              <w:rPr>
                <w:sz w:val="20"/>
              </w:rPr>
              <w:t>789</w:t>
            </w:r>
          </w:p>
        </w:tc>
        <w:tc>
          <w:tcPr>
            <w:tcW w:w="180" w:type="dxa"/>
          </w:tcPr>
          <w:p w14:paraId="30A90227" w14:textId="77777777" w:rsidR="00576372" w:rsidRPr="00A763C7" w:rsidRDefault="00576372" w:rsidP="004044E9">
            <w:pPr>
              <w:pStyle w:val="acctfourfigures"/>
              <w:spacing w:line="240" w:lineRule="auto"/>
              <w:rPr>
                <w:sz w:val="20"/>
              </w:rPr>
            </w:pPr>
          </w:p>
        </w:tc>
        <w:tc>
          <w:tcPr>
            <w:tcW w:w="1080" w:type="dxa"/>
          </w:tcPr>
          <w:p w14:paraId="5EC44EDC" w14:textId="68C686AA" w:rsidR="00576372" w:rsidRPr="00A763C7" w:rsidRDefault="00576372" w:rsidP="004044E9">
            <w:pPr>
              <w:pStyle w:val="acctfourfigures"/>
              <w:tabs>
                <w:tab w:val="clear" w:pos="765"/>
                <w:tab w:val="decimal" w:pos="731"/>
              </w:tabs>
              <w:spacing w:line="240" w:lineRule="auto"/>
              <w:ind w:right="11"/>
              <w:rPr>
                <w:sz w:val="20"/>
              </w:rPr>
            </w:pPr>
            <w:r>
              <w:rPr>
                <w:sz w:val="20"/>
              </w:rPr>
              <w:t>369</w:t>
            </w:r>
          </w:p>
        </w:tc>
        <w:tc>
          <w:tcPr>
            <w:tcW w:w="180" w:type="dxa"/>
          </w:tcPr>
          <w:p w14:paraId="2C122CB5" w14:textId="77777777" w:rsidR="00576372" w:rsidRPr="00A763C7" w:rsidRDefault="00576372" w:rsidP="004044E9">
            <w:pPr>
              <w:pStyle w:val="acctfourfigures"/>
              <w:spacing w:line="240" w:lineRule="auto"/>
              <w:rPr>
                <w:sz w:val="20"/>
              </w:rPr>
            </w:pPr>
          </w:p>
        </w:tc>
        <w:tc>
          <w:tcPr>
            <w:tcW w:w="1080" w:type="dxa"/>
          </w:tcPr>
          <w:p w14:paraId="5049ECFA" w14:textId="5E6E8960" w:rsidR="00576372" w:rsidRPr="00A763C7" w:rsidRDefault="00576372" w:rsidP="00576372">
            <w:pPr>
              <w:pStyle w:val="acctfourfigures"/>
              <w:tabs>
                <w:tab w:val="clear" w:pos="765"/>
                <w:tab w:val="decimal" w:pos="546"/>
              </w:tabs>
              <w:spacing w:line="240" w:lineRule="auto"/>
              <w:ind w:right="11"/>
              <w:rPr>
                <w:sz w:val="20"/>
              </w:rPr>
            </w:pPr>
            <w:r>
              <w:rPr>
                <w:sz w:val="20"/>
              </w:rPr>
              <w:t>-</w:t>
            </w:r>
          </w:p>
        </w:tc>
        <w:tc>
          <w:tcPr>
            <w:tcW w:w="270" w:type="dxa"/>
          </w:tcPr>
          <w:p w14:paraId="3F1508C3" w14:textId="77777777" w:rsidR="00576372" w:rsidRPr="00A763C7" w:rsidRDefault="00576372" w:rsidP="004044E9">
            <w:pPr>
              <w:pStyle w:val="acctfourfigures"/>
              <w:spacing w:line="240" w:lineRule="auto"/>
              <w:rPr>
                <w:sz w:val="20"/>
              </w:rPr>
            </w:pPr>
          </w:p>
        </w:tc>
        <w:tc>
          <w:tcPr>
            <w:tcW w:w="1132" w:type="dxa"/>
          </w:tcPr>
          <w:p w14:paraId="24FE07CB" w14:textId="2ABB7754" w:rsidR="00576372" w:rsidRPr="00A763C7" w:rsidRDefault="00576372" w:rsidP="00576372">
            <w:pPr>
              <w:pStyle w:val="acctfourfigures"/>
              <w:tabs>
                <w:tab w:val="clear" w:pos="765"/>
                <w:tab w:val="decimal" w:pos="546"/>
              </w:tabs>
              <w:spacing w:line="240" w:lineRule="auto"/>
              <w:ind w:right="11"/>
              <w:rPr>
                <w:sz w:val="20"/>
              </w:rPr>
            </w:pPr>
            <w:r>
              <w:rPr>
                <w:sz w:val="20"/>
              </w:rPr>
              <w:t>-</w:t>
            </w:r>
          </w:p>
        </w:tc>
      </w:tr>
      <w:tr w:rsidR="00576372" w:rsidRPr="00A763C7" w14:paraId="296BB1A5" w14:textId="77777777" w:rsidTr="00576372">
        <w:trPr>
          <w:trHeight w:val="237"/>
        </w:trPr>
        <w:tc>
          <w:tcPr>
            <w:tcW w:w="4230" w:type="dxa"/>
          </w:tcPr>
          <w:p w14:paraId="0E050B7A" w14:textId="77777777" w:rsidR="00576372" w:rsidRPr="00A763C7" w:rsidRDefault="00576372" w:rsidP="004044E9">
            <w:pPr>
              <w:spacing w:line="240" w:lineRule="auto"/>
              <w:rPr>
                <w:sz w:val="20"/>
              </w:rPr>
            </w:pPr>
            <w:r w:rsidRPr="00A763C7">
              <w:rPr>
                <w:sz w:val="20"/>
              </w:rPr>
              <w:t>Goods in transit</w:t>
            </w:r>
          </w:p>
        </w:tc>
        <w:tc>
          <w:tcPr>
            <w:tcW w:w="1170" w:type="dxa"/>
            <w:tcBorders>
              <w:bottom w:val="single" w:sz="4" w:space="0" w:color="auto"/>
            </w:tcBorders>
          </w:tcPr>
          <w:p w14:paraId="0036051A" w14:textId="7289F910" w:rsidR="00576372" w:rsidRPr="00A763C7" w:rsidRDefault="00576372" w:rsidP="00AF4F95">
            <w:pPr>
              <w:pStyle w:val="acctfourfigures"/>
              <w:tabs>
                <w:tab w:val="clear" w:pos="765"/>
                <w:tab w:val="decimal" w:pos="911"/>
              </w:tabs>
              <w:spacing w:line="240" w:lineRule="auto"/>
              <w:ind w:right="11"/>
              <w:rPr>
                <w:sz w:val="20"/>
              </w:rPr>
            </w:pPr>
            <w:r>
              <w:rPr>
                <w:sz w:val="20"/>
              </w:rPr>
              <w:t>7,418</w:t>
            </w:r>
          </w:p>
        </w:tc>
        <w:tc>
          <w:tcPr>
            <w:tcW w:w="180" w:type="dxa"/>
          </w:tcPr>
          <w:p w14:paraId="336E6F04" w14:textId="77777777" w:rsidR="00576372" w:rsidRPr="00A763C7" w:rsidRDefault="00576372" w:rsidP="004044E9">
            <w:pPr>
              <w:pStyle w:val="acctfourfigures"/>
              <w:spacing w:line="240" w:lineRule="auto"/>
              <w:rPr>
                <w:sz w:val="20"/>
              </w:rPr>
            </w:pPr>
          </w:p>
        </w:tc>
        <w:tc>
          <w:tcPr>
            <w:tcW w:w="1080" w:type="dxa"/>
            <w:tcBorders>
              <w:bottom w:val="single" w:sz="4" w:space="0" w:color="auto"/>
            </w:tcBorders>
          </w:tcPr>
          <w:p w14:paraId="2EA5CB9D" w14:textId="6FD7AC43" w:rsidR="00576372" w:rsidRPr="00A763C7" w:rsidRDefault="00576372" w:rsidP="004044E9">
            <w:pPr>
              <w:pStyle w:val="acctfourfigures"/>
              <w:tabs>
                <w:tab w:val="clear" w:pos="765"/>
                <w:tab w:val="decimal" w:pos="731"/>
              </w:tabs>
              <w:spacing w:line="240" w:lineRule="auto"/>
              <w:ind w:right="11"/>
              <w:rPr>
                <w:sz w:val="20"/>
              </w:rPr>
            </w:pPr>
            <w:r>
              <w:rPr>
                <w:sz w:val="20"/>
              </w:rPr>
              <w:t>6,142</w:t>
            </w:r>
          </w:p>
        </w:tc>
        <w:tc>
          <w:tcPr>
            <w:tcW w:w="180" w:type="dxa"/>
          </w:tcPr>
          <w:p w14:paraId="29812220" w14:textId="77777777" w:rsidR="00576372" w:rsidRPr="00A763C7" w:rsidRDefault="00576372" w:rsidP="004044E9">
            <w:pPr>
              <w:pStyle w:val="acctfourfigures"/>
              <w:spacing w:line="240" w:lineRule="auto"/>
              <w:rPr>
                <w:sz w:val="20"/>
              </w:rPr>
            </w:pPr>
          </w:p>
        </w:tc>
        <w:tc>
          <w:tcPr>
            <w:tcW w:w="1080" w:type="dxa"/>
            <w:tcBorders>
              <w:bottom w:val="single" w:sz="4" w:space="0" w:color="auto"/>
            </w:tcBorders>
          </w:tcPr>
          <w:p w14:paraId="5A06E22A" w14:textId="519905D6" w:rsidR="00576372" w:rsidRPr="00A763C7" w:rsidRDefault="00576372" w:rsidP="00576372">
            <w:pPr>
              <w:pStyle w:val="acctfourfigures"/>
              <w:tabs>
                <w:tab w:val="clear" w:pos="765"/>
                <w:tab w:val="decimal" w:pos="546"/>
              </w:tabs>
              <w:spacing w:line="240" w:lineRule="auto"/>
              <w:ind w:right="11"/>
              <w:rPr>
                <w:sz w:val="20"/>
              </w:rPr>
            </w:pPr>
            <w:r>
              <w:rPr>
                <w:sz w:val="20"/>
              </w:rPr>
              <w:t>-</w:t>
            </w:r>
          </w:p>
        </w:tc>
        <w:tc>
          <w:tcPr>
            <w:tcW w:w="270" w:type="dxa"/>
          </w:tcPr>
          <w:p w14:paraId="551F5C78" w14:textId="77777777" w:rsidR="00576372" w:rsidRPr="00A763C7" w:rsidRDefault="00576372" w:rsidP="004044E9">
            <w:pPr>
              <w:pStyle w:val="acctfourfigures"/>
              <w:spacing w:line="240" w:lineRule="auto"/>
              <w:rPr>
                <w:sz w:val="20"/>
              </w:rPr>
            </w:pPr>
          </w:p>
        </w:tc>
        <w:tc>
          <w:tcPr>
            <w:tcW w:w="1132" w:type="dxa"/>
            <w:tcBorders>
              <w:bottom w:val="single" w:sz="4" w:space="0" w:color="auto"/>
            </w:tcBorders>
          </w:tcPr>
          <w:p w14:paraId="2F2B410F" w14:textId="74DD9B64" w:rsidR="00576372" w:rsidRPr="00A763C7" w:rsidRDefault="00576372" w:rsidP="00576372">
            <w:pPr>
              <w:pStyle w:val="acctfourfigures"/>
              <w:tabs>
                <w:tab w:val="clear" w:pos="765"/>
                <w:tab w:val="decimal" w:pos="546"/>
              </w:tabs>
              <w:spacing w:line="240" w:lineRule="auto"/>
              <w:ind w:right="11"/>
              <w:rPr>
                <w:sz w:val="20"/>
              </w:rPr>
            </w:pPr>
            <w:r>
              <w:rPr>
                <w:sz w:val="20"/>
              </w:rPr>
              <w:t>-</w:t>
            </w:r>
          </w:p>
        </w:tc>
      </w:tr>
      <w:tr w:rsidR="00576372" w:rsidRPr="00A763C7" w14:paraId="3EA60F03" w14:textId="77777777" w:rsidTr="00576372">
        <w:trPr>
          <w:trHeight w:val="227"/>
        </w:trPr>
        <w:tc>
          <w:tcPr>
            <w:tcW w:w="4230" w:type="dxa"/>
          </w:tcPr>
          <w:p w14:paraId="238ACE93" w14:textId="77777777" w:rsidR="00576372" w:rsidRPr="00A763C7" w:rsidRDefault="00576372" w:rsidP="008C1612">
            <w:pPr>
              <w:spacing w:line="240" w:lineRule="auto"/>
              <w:rPr>
                <w:b/>
                <w:bCs/>
                <w:sz w:val="20"/>
              </w:rPr>
            </w:pPr>
            <w:r w:rsidRPr="00A763C7">
              <w:rPr>
                <w:b/>
                <w:bCs/>
                <w:sz w:val="20"/>
              </w:rPr>
              <w:t>Total</w:t>
            </w:r>
          </w:p>
        </w:tc>
        <w:tc>
          <w:tcPr>
            <w:tcW w:w="1170" w:type="dxa"/>
            <w:tcBorders>
              <w:top w:val="single" w:sz="4" w:space="0" w:color="auto"/>
              <w:bottom w:val="double" w:sz="4" w:space="0" w:color="auto"/>
            </w:tcBorders>
          </w:tcPr>
          <w:p w14:paraId="36342E7A" w14:textId="4E12EEED" w:rsidR="00576372" w:rsidRPr="00A763C7" w:rsidRDefault="00576372" w:rsidP="00AF4F95">
            <w:pPr>
              <w:pStyle w:val="acctfourfigures"/>
              <w:tabs>
                <w:tab w:val="clear" w:pos="765"/>
                <w:tab w:val="decimal" w:pos="911"/>
              </w:tabs>
              <w:spacing w:line="240" w:lineRule="auto"/>
              <w:ind w:right="11"/>
              <w:rPr>
                <w:b/>
                <w:bCs/>
                <w:sz w:val="20"/>
              </w:rPr>
            </w:pPr>
            <w:r>
              <w:rPr>
                <w:b/>
                <w:bCs/>
                <w:sz w:val="20"/>
              </w:rPr>
              <w:t>112,891</w:t>
            </w:r>
          </w:p>
        </w:tc>
        <w:tc>
          <w:tcPr>
            <w:tcW w:w="180" w:type="dxa"/>
          </w:tcPr>
          <w:p w14:paraId="0AE7BE3D" w14:textId="77777777" w:rsidR="00576372" w:rsidRPr="00A763C7" w:rsidRDefault="00576372" w:rsidP="008C1612">
            <w:pPr>
              <w:pStyle w:val="acctfourfigures"/>
              <w:spacing w:line="240" w:lineRule="auto"/>
              <w:rPr>
                <w:b/>
                <w:bCs/>
                <w:sz w:val="20"/>
              </w:rPr>
            </w:pPr>
          </w:p>
        </w:tc>
        <w:tc>
          <w:tcPr>
            <w:tcW w:w="1080" w:type="dxa"/>
            <w:tcBorders>
              <w:top w:val="single" w:sz="4" w:space="0" w:color="auto"/>
              <w:bottom w:val="double" w:sz="4" w:space="0" w:color="auto"/>
            </w:tcBorders>
          </w:tcPr>
          <w:p w14:paraId="7779DB4F" w14:textId="2173C6D6" w:rsidR="00576372" w:rsidRPr="00A763C7" w:rsidRDefault="00576372" w:rsidP="008C1612">
            <w:pPr>
              <w:pStyle w:val="acctfourfigures"/>
              <w:tabs>
                <w:tab w:val="clear" w:pos="765"/>
                <w:tab w:val="decimal" w:pos="731"/>
              </w:tabs>
              <w:spacing w:line="240" w:lineRule="auto"/>
              <w:ind w:right="11"/>
              <w:rPr>
                <w:b/>
                <w:bCs/>
                <w:sz w:val="20"/>
              </w:rPr>
            </w:pPr>
            <w:r>
              <w:rPr>
                <w:b/>
                <w:bCs/>
                <w:sz w:val="20"/>
              </w:rPr>
              <w:t>59,948</w:t>
            </w:r>
          </w:p>
        </w:tc>
        <w:tc>
          <w:tcPr>
            <w:tcW w:w="180" w:type="dxa"/>
          </w:tcPr>
          <w:p w14:paraId="18DF6BE6" w14:textId="77777777" w:rsidR="00576372" w:rsidRPr="00A763C7" w:rsidRDefault="00576372" w:rsidP="008C1612">
            <w:pPr>
              <w:pStyle w:val="acctfourfigures"/>
              <w:spacing w:line="240" w:lineRule="auto"/>
              <w:rPr>
                <w:b/>
                <w:bCs/>
                <w:sz w:val="20"/>
              </w:rPr>
            </w:pPr>
          </w:p>
        </w:tc>
        <w:tc>
          <w:tcPr>
            <w:tcW w:w="1080" w:type="dxa"/>
            <w:tcBorders>
              <w:top w:val="single" w:sz="4" w:space="0" w:color="auto"/>
              <w:bottom w:val="double" w:sz="4" w:space="0" w:color="auto"/>
            </w:tcBorders>
          </w:tcPr>
          <w:p w14:paraId="4E3B1651" w14:textId="7681B409" w:rsidR="00576372" w:rsidRPr="00A763C7" w:rsidRDefault="00576372" w:rsidP="00576372">
            <w:pPr>
              <w:pStyle w:val="acctfourfigures"/>
              <w:tabs>
                <w:tab w:val="clear" w:pos="765"/>
                <w:tab w:val="decimal" w:pos="546"/>
              </w:tabs>
              <w:spacing w:line="240" w:lineRule="auto"/>
              <w:ind w:right="11"/>
              <w:rPr>
                <w:b/>
                <w:bCs/>
                <w:sz w:val="20"/>
              </w:rPr>
            </w:pPr>
            <w:r>
              <w:rPr>
                <w:b/>
                <w:bCs/>
                <w:sz w:val="20"/>
              </w:rPr>
              <w:t>-</w:t>
            </w:r>
          </w:p>
        </w:tc>
        <w:tc>
          <w:tcPr>
            <w:tcW w:w="270" w:type="dxa"/>
          </w:tcPr>
          <w:p w14:paraId="4BD4115E" w14:textId="77777777" w:rsidR="00576372" w:rsidRPr="00A763C7" w:rsidRDefault="00576372" w:rsidP="008C1612">
            <w:pPr>
              <w:pStyle w:val="acctfourfigures"/>
              <w:spacing w:line="240" w:lineRule="auto"/>
              <w:rPr>
                <w:b/>
                <w:bCs/>
                <w:sz w:val="20"/>
              </w:rPr>
            </w:pPr>
          </w:p>
        </w:tc>
        <w:tc>
          <w:tcPr>
            <w:tcW w:w="1132" w:type="dxa"/>
            <w:tcBorders>
              <w:top w:val="single" w:sz="4" w:space="0" w:color="auto"/>
              <w:bottom w:val="double" w:sz="4" w:space="0" w:color="auto"/>
            </w:tcBorders>
          </w:tcPr>
          <w:p w14:paraId="21AB2B3A" w14:textId="749F4F46" w:rsidR="00576372" w:rsidRPr="00576372" w:rsidRDefault="00576372" w:rsidP="00576372">
            <w:pPr>
              <w:pStyle w:val="acctfourfigures"/>
              <w:tabs>
                <w:tab w:val="clear" w:pos="765"/>
                <w:tab w:val="decimal" w:pos="546"/>
              </w:tabs>
              <w:spacing w:line="240" w:lineRule="auto"/>
              <w:ind w:right="11"/>
              <w:rPr>
                <w:b/>
                <w:bCs/>
                <w:sz w:val="20"/>
              </w:rPr>
            </w:pPr>
            <w:r w:rsidRPr="00576372">
              <w:rPr>
                <w:b/>
                <w:bCs/>
                <w:sz w:val="20"/>
              </w:rPr>
              <w:t>-</w:t>
            </w:r>
          </w:p>
        </w:tc>
      </w:tr>
      <w:tr w:rsidR="00576372" w:rsidRPr="00A763C7" w14:paraId="7F59D1A1" w14:textId="77777777" w:rsidTr="00576372">
        <w:trPr>
          <w:trHeight w:val="237"/>
        </w:trPr>
        <w:tc>
          <w:tcPr>
            <w:tcW w:w="4230" w:type="dxa"/>
          </w:tcPr>
          <w:p w14:paraId="039AAFC0" w14:textId="77777777" w:rsidR="00576372" w:rsidRPr="00A763C7" w:rsidRDefault="00576372" w:rsidP="008C1612">
            <w:pPr>
              <w:spacing w:line="240" w:lineRule="auto"/>
              <w:ind w:left="180" w:hanging="180"/>
              <w:rPr>
                <w:sz w:val="20"/>
              </w:rPr>
            </w:pPr>
          </w:p>
        </w:tc>
        <w:tc>
          <w:tcPr>
            <w:tcW w:w="1170" w:type="dxa"/>
            <w:tcBorders>
              <w:top w:val="double" w:sz="4" w:space="0" w:color="auto"/>
            </w:tcBorders>
          </w:tcPr>
          <w:p w14:paraId="37309C5C" w14:textId="77777777" w:rsidR="00576372" w:rsidRPr="00A763C7" w:rsidRDefault="00576372" w:rsidP="00AF4F95">
            <w:pPr>
              <w:pStyle w:val="acctfourfigures"/>
              <w:tabs>
                <w:tab w:val="clear" w:pos="765"/>
                <w:tab w:val="decimal" w:pos="911"/>
              </w:tabs>
              <w:spacing w:line="240" w:lineRule="auto"/>
              <w:ind w:right="11"/>
              <w:rPr>
                <w:sz w:val="20"/>
              </w:rPr>
            </w:pPr>
          </w:p>
        </w:tc>
        <w:tc>
          <w:tcPr>
            <w:tcW w:w="180" w:type="dxa"/>
          </w:tcPr>
          <w:p w14:paraId="5EEB3F73" w14:textId="77777777" w:rsidR="00576372" w:rsidRPr="00A763C7" w:rsidRDefault="00576372" w:rsidP="008C1612">
            <w:pPr>
              <w:pStyle w:val="acctfourfigures"/>
              <w:spacing w:line="240" w:lineRule="auto"/>
              <w:rPr>
                <w:sz w:val="20"/>
              </w:rPr>
            </w:pPr>
          </w:p>
        </w:tc>
        <w:tc>
          <w:tcPr>
            <w:tcW w:w="1080" w:type="dxa"/>
            <w:tcBorders>
              <w:top w:val="double" w:sz="4" w:space="0" w:color="auto"/>
            </w:tcBorders>
          </w:tcPr>
          <w:p w14:paraId="01EE0A4E" w14:textId="77777777" w:rsidR="00576372" w:rsidRPr="00A763C7" w:rsidRDefault="00576372" w:rsidP="008C1612">
            <w:pPr>
              <w:pStyle w:val="acctfourfigures"/>
              <w:tabs>
                <w:tab w:val="clear" w:pos="765"/>
                <w:tab w:val="decimal" w:pos="731"/>
              </w:tabs>
              <w:spacing w:line="240" w:lineRule="auto"/>
              <w:ind w:right="11"/>
              <w:rPr>
                <w:sz w:val="20"/>
              </w:rPr>
            </w:pPr>
          </w:p>
        </w:tc>
        <w:tc>
          <w:tcPr>
            <w:tcW w:w="180" w:type="dxa"/>
          </w:tcPr>
          <w:p w14:paraId="240DF88D" w14:textId="77777777" w:rsidR="00576372" w:rsidRPr="00A763C7" w:rsidRDefault="00576372" w:rsidP="008C1612">
            <w:pPr>
              <w:pStyle w:val="acctfourfigures"/>
              <w:spacing w:line="240" w:lineRule="auto"/>
              <w:rPr>
                <w:sz w:val="20"/>
              </w:rPr>
            </w:pPr>
          </w:p>
        </w:tc>
        <w:tc>
          <w:tcPr>
            <w:tcW w:w="1080" w:type="dxa"/>
            <w:tcBorders>
              <w:top w:val="double" w:sz="4" w:space="0" w:color="auto"/>
            </w:tcBorders>
          </w:tcPr>
          <w:p w14:paraId="47050521" w14:textId="77777777" w:rsidR="00576372" w:rsidRPr="00A763C7" w:rsidRDefault="00576372" w:rsidP="008C1612">
            <w:pPr>
              <w:pStyle w:val="acctfourfigures"/>
              <w:tabs>
                <w:tab w:val="clear" w:pos="765"/>
                <w:tab w:val="decimal" w:pos="731"/>
              </w:tabs>
              <w:spacing w:line="240" w:lineRule="auto"/>
              <w:ind w:right="11"/>
              <w:rPr>
                <w:sz w:val="20"/>
              </w:rPr>
            </w:pPr>
          </w:p>
        </w:tc>
        <w:tc>
          <w:tcPr>
            <w:tcW w:w="270" w:type="dxa"/>
          </w:tcPr>
          <w:p w14:paraId="26A28D8B" w14:textId="77777777" w:rsidR="00576372" w:rsidRPr="00A763C7" w:rsidRDefault="00576372" w:rsidP="008C1612">
            <w:pPr>
              <w:pStyle w:val="acctfourfigures"/>
              <w:spacing w:line="240" w:lineRule="auto"/>
              <w:rPr>
                <w:sz w:val="20"/>
              </w:rPr>
            </w:pPr>
          </w:p>
        </w:tc>
        <w:tc>
          <w:tcPr>
            <w:tcW w:w="1132" w:type="dxa"/>
            <w:tcBorders>
              <w:top w:val="double" w:sz="4" w:space="0" w:color="auto"/>
            </w:tcBorders>
          </w:tcPr>
          <w:p w14:paraId="451CDD12" w14:textId="77777777" w:rsidR="00576372" w:rsidRPr="00A763C7" w:rsidRDefault="00576372" w:rsidP="008C1612">
            <w:pPr>
              <w:pStyle w:val="acctfourfigures"/>
              <w:tabs>
                <w:tab w:val="clear" w:pos="765"/>
                <w:tab w:val="decimal" w:pos="731"/>
              </w:tabs>
              <w:spacing w:line="240" w:lineRule="auto"/>
              <w:ind w:right="11"/>
              <w:rPr>
                <w:sz w:val="20"/>
              </w:rPr>
            </w:pPr>
          </w:p>
        </w:tc>
      </w:tr>
      <w:tr w:rsidR="004312A3" w:rsidRPr="00A763C7" w14:paraId="5AB9E827" w14:textId="77777777" w:rsidTr="005A1684">
        <w:trPr>
          <w:trHeight w:val="227"/>
        </w:trPr>
        <w:tc>
          <w:tcPr>
            <w:tcW w:w="4230" w:type="dxa"/>
          </w:tcPr>
          <w:p w14:paraId="43EE21D6" w14:textId="77777777" w:rsidR="004312A3" w:rsidRPr="00A763C7" w:rsidRDefault="004312A3" w:rsidP="005A1684">
            <w:pPr>
              <w:spacing w:line="240" w:lineRule="auto"/>
              <w:ind w:left="180" w:hanging="180"/>
              <w:rPr>
                <w:sz w:val="20"/>
              </w:rPr>
            </w:pPr>
            <w:r w:rsidRPr="00A763C7">
              <w:rPr>
                <w:sz w:val="20"/>
              </w:rPr>
              <w:t>Inventories recognised in ‘cost of sales of goods’:</w:t>
            </w:r>
          </w:p>
        </w:tc>
        <w:tc>
          <w:tcPr>
            <w:tcW w:w="1170" w:type="dxa"/>
          </w:tcPr>
          <w:p w14:paraId="2194E570" w14:textId="77777777" w:rsidR="004312A3" w:rsidRDefault="004312A3" w:rsidP="005A1684">
            <w:pPr>
              <w:pStyle w:val="acctfourfigures"/>
              <w:tabs>
                <w:tab w:val="clear" w:pos="765"/>
                <w:tab w:val="decimal" w:pos="911"/>
              </w:tabs>
              <w:spacing w:line="240" w:lineRule="auto"/>
              <w:ind w:right="11"/>
              <w:rPr>
                <w:sz w:val="20"/>
              </w:rPr>
            </w:pPr>
          </w:p>
        </w:tc>
        <w:tc>
          <w:tcPr>
            <w:tcW w:w="180" w:type="dxa"/>
          </w:tcPr>
          <w:p w14:paraId="6832B33B" w14:textId="77777777" w:rsidR="004312A3" w:rsidRPr="00A763C7" w:rsidRDefault="004312A3" w:rsidP="005A1684">
            <w:pPr>
              <w:pStyle w:val="acctfourfigures"/>
              <w:spacing w:line="240" w:lineRule="auto"/>
              <w:rPr>
                <w:sz w:val="20"/>
              </w:rPr>
            </w:pPr>
          </w:p>
        </w:tc>
        <w:tc>
          <w:tcPr>
            <w:tcW w:w="1080" w:type="dxa"/>
          </w:tcPr>
          <w:p w14:paraId="7C12CB73" w14:textId="77777777" w:rsidR="004312A3" w:rsidRDefault="004312A3" w:rsidP="005A1684">
            <w:pPr>
              <w:pStyle w:val="acctfourfigures"/>
              <w:tabs>
                <w:tab w:val="clear" w:pos="765"/>
                <w:tab w:val="decimal" w:pos="731"/>
              </w:tabs>
              <w:spacing w:line="240" w:lineRule="auto"/>
              <w:ind w:right="11"/>
              <w:rPr>
                <w:sz w:val="20"/>
              </w:rPr>
            </w:pPr>
          </w:p>
        </w:tc>
        <w:tc>
          <w:tcPr>
            <w:tcW w:w="180" w:type="dxa"/>
          </w:tcPr>
          <w:p w14:paraId="781405FE" w14:textId="77777777" w:rsidR="004312A3" w:rsidRPr="00A763C7" w:rsidRDefault="004312A3" w:rsidP="005A1684">
            <w:pPr>
              <w:pStyle w:val="acctfourfigures"/>
              <w:spacing w:line="240" w:lineRule="auto"/>
              <w:rPr>
                <w:sz w:val="20"/>
              </w:rPr>
            </w:pPr>
          </w:p>
        </w:tc>
        <w:tc>
          <w:tcPr>
            <w:tcW w:w="1080" w:type="dxa"/>
          </w:tcPr>
          <w:p w14:paraId="3336CDFF" w14:textId="77777777" w:rsidR="004312A3" w:rsidRDefault="004312A3" w:rsidP="005A1684">
            <w:pPr>
              <w:pStyle w:val="acctfourfigures"/>
              <w:tabs>
                <w:tab w:val="clear" w:pos="765"/>
                <w:tab w:val="decimal" w:pos="546"/>
              </w:tabs>
              <w:spacing w:line="240" w:lineRule="auto"/>
              <w:ind w:right="11"/>
              <w:rPr>
                <w:sz w:val="20"/>
              </w:rPr>
            </w:pPr>
          </w:p>
        </w:tc>
        <w:tc>
          <w:tcPr>
            <w:tcW w:w="270" w:type="dxa"/>
          </w:tcPr>
          <w:p w14:paraId="588978B1" w14:textId="77777777" w:rsidR="004312A3" w:rsidRPr="00A763C7" w:rsidRDefault="004312A3" w:rsidP="005A1684">
            <w:pPr>
              <w:pStyle w:val="acctfourfigures"/>
              <w:tabs>
                <w:tab w:val="decimal" w:pos="546"/>
              </w:tabs>
              <w:spacing w:line="240" w:lineRule="auto"/>
              <w:rPr>
                <w:sz w:val="20"/>
              </w:rPr>
            </w:pPr>
          </w:p>
        </w:tc>
        <w:tc>
          <w:tcPr>
            <w:tcW w:w="1132" w:type="dxa"/>
          </w:tcPr>
          <w:p w14:paraId="2CE7FBF6" w14:textId="77777777" w:rsidR="004312A3" w:rsidRDefault="004312A3" w:rsidP="005A1684">
            <w:pPr>
              <w:pStyle w:val="acctfourfigures"/>
              <w:tabs>
                <w:tab w:val="clear" w:pos="765"/>
                <w:tab w:val="decimal" w:pos="546"/>
              </w:tabs>
              <w:spacing w:line="240" w:lineRule="auto"/>
              <w:ind w:right="11"/>
              <w:rPr>
                <w:sz w:val="20"/>
              </w:rPr>
            </w:pPr>
          </w:p>
        </w:tc>
      </w:tr>
      <w:tr w:rsidR="00AF4F95" w:rsidRPr="00A763C7" w14:paraId="5DBA2A47" w14:textId="77777777" w:rsidTr="00576372">
        <w:trPr>
          <w:trHeight w:val="227"/>
        </w:trPr>
        <w:tc>
          <w:tcPr>
            <w:tcW w:w="4230" w:type="dxa"/>
          </w:tcPr>
          <w:p w14:paraId="248609E6" w14:textId="77777777" w:rsidR="00AF4F95" w:rsidRPr="00A763C7" w:rsidRDefault="00AF4F95" w:rsidP="00AF4F95">
            <w:pPr>
              <w:spacing w:line="240" w:lineRule="auto"/>
              <w:ind w:left="180"/>
              <w:rPr>
                <w:sz w:val="20"/>
              </w:rPr>
            </w:pPr>
            <w:r w:rsidRPr="00A763C7">
              <w:rPr>
                <w:sz w:val="20"/>
              </w:rPr>
              <w:t xml:space="preserve">- Cost </w:t>
            </w:r>
          </w:p>
        </w:tc>
        <w:tc>
          <w:tcPr>
            <w:tcW w:w="1170" w:type="dxa"/>
          </w:tcPr>
          <w:p w14:paraId="5668DE13" w14:textId="33EDCBD5" w:rsidR="00AF4F95" w:rsidRPr="00A763C7" w:rsidRDefault="00AF4F95" w:rsidP="00AF4F95">
            <w:pPr>
              <w:pStyle w:val="acctfourfigures"/>
              <w:tabs>
                <w:tab w:val="clear" w:pos="765"/>
                <w:tab w:val="decimal" w:pos="911"/>
              </w:tabs>
              <w:spacing w:line="240" w:lineRule="auto"/>
              <w:ind w:right="11"/>
              <w:rPr>
                <w:sz w:val="20"/>
              </w:rPr>
            </w:pPr>
            <w:r>
              <w:rPr>
                <w:sz w:val="20"/>
              </w:rPr>
              <w:t>963,130</w:t>
            </w:r>
          </w:p>
        </w:tc>
        <w:tc>
          <w:tcPr>
            <w:tcW w:w="180" w:type="dxa"/>
          </w:tcPr>
          <w:p w14:paraId="101C6422" w14:textId="77777777" w:rsidR="00AF4F95" w:rsidRPr="00A763C7" w:rsidRDefault="00AF4F95" w:rsidP="00AF4F95">
            <w:pPr>
              <w:pStyle w:val="acctfourfigures"/>
              <w:spacing w:line="240" w:lineRule="auto"/>
              <w:rPr>
                <w:sz w:val="20"/>
              </w:rPr>
            </w:pPr>
          </w:p>
        </w:tc>
        <w:tc>
          <w:tcPr>
            <w:tcW w:w="1080" w:type="dxa"/>
          </w:tcPr>
          <w:p w14:paraId="2C3A2F0A" w14:textId="29505F81" w:rsidR="00AF4F95" w:rsidRPr="00A763C7" w:rsidRDefault="00AF4F95" w:rsidP="00AF4F95">
            <w:pPr>
              <w:pStyle w:val="acctfourfigures"/>
              <w:tabs>
                <w:tab w:val="clear" w:pos="765"/>
                <w:tab w:val="decimal" w:pos="731"/>
              </w:tabs>
              <w:spacing w:line="240" w:lineRule="auto"/>
              <w:ind w:right="11"/>
              <w:rPr>
                <w:sz w:val="20"/>
              </w:rPr>
            </w:pPr>
            <w:r>
              <w:rPr>
                <w:sz w:val="20"/>
              </w:rPr>
              <w:t>600,436</w:t>
            </w:r>
          </w:p>
        </w:tc>
        <w:tc>
          <w:tcPr>
            <w:tcW w:w="180" w:type="dxa"/>
          </w:tcPr>
          <w:p w14:paraId="4F2B5F6F" w14:textId="77777777" w:rsidR="00AF4F95" w:rsidRPr="00A763C7" w:rsidRDefault="00AF4F95" w:rsidP="00AF4F95">
            <w:pPr>
              <w:pStyle w:val="acctfourfigures"/>
              <w:spacing w:line="240" w:lineRule="auto"/>
              <w:rPr>
                <w:sz w:val="20"/>
              </w:rPr>
            </w:pPr>
          </w:p>
        </w:tc>
        <w:tc>
          <w:tcPr>
            <w:tcW w:w="1080" w:type="dxa"/>
          </w:tcPr>
          <w:p w14:paraId="4DF90622" w14:textId="41163174" w:rsidR="00AF4F95" w:rsidRPr="00A763C7" w:rsidRDefault="00AF4F95" w:rsidP="00AF4F95">
            <w:pPr>
              <w:pStyle w:val="acctfourfigures"/>
              <w:tabs>
                <w:tab w:val="clear" w:pos="765"/>
                <w:tab w:val="decimal" w:pos="546"/>
              </w:tabs>
              <w:spacing w:line="240" w:lineRule="auto"/>
              <w:ind w:right="11"/>
              <w:rPr>
                <w:sz w:val="20"/>
              </w:rPr>
            </w:pPr>
            <w:r>
              <w:rPr>
                <w:sz w:val="20"/>
              </w:rPr>
              <w:t>-</w:t>
            </w:r>
          </w:p>
        </w:tc>
        <w:tc>
          <w:tcPr>
            <w:tcW w:w="270" w:type="dxa"/>
          </w:tcPr>
          <w:p w14:paraId="656D13E6" w14:textId="77777777" w:rsidR="00AF4F95" w:rsidRPr="00A763C7" w:rsidRDefault="00AF4F95" w:rsidP="00AF4F95">
            <w:pPr>
              <w:pStyle w:val="acctfourfigures"/>
              <w:tabs>
                <w:tab w:val="decimal" w:pos="546"/>
              </w:tabs>
              <w:spacing w:line="240" w:lineRule="auto"/>
              <w:rPr>
                <w:sz w:val="20"/>
              </w:rPr>
            </w:pPr>
          </w:p>
        </w:tc>
        <w:tc>
          <w:tcPr>
            <w:tcW w:w="1132" w:type="dxa"/>
          </w:tcPr>
          <w:p w14:paraId="24A15EAF" w14:textId="0B740623" w:rsidR="00AF4F95" w:rsidRPr="00A763C7" w:rsidRDefault="00AF4F95" w:rsidP="00AF4F95">
            <w:pPr>
              <w:pStyle w:val="acctfourfigures"/>
              <w:tabs>
                <w:tab w:val="clear" w:pos="765"/>
                <w:tab w:val="decimal" w:pos="546"/>
              </w:tabs>
              <w:spacing w:line="240" w:lineRule="auto"/>
              <w:ind w:right="11"/>
              <w:rPr>
                <w:sz w:val="20"/>
              </w:rPr>
            </w:pPr>
            <w:r>
              <w:rPr>
                <w:sz w:val="20"/>
              </w:rPr>
              <w:t>-</w:t>
            </w:r>
          </w:p>
        </w:tc>
      </w:tr>
      <w:tr w:rsidR="004312A3" w:rsidRPr="00A763C7" w14:paraId="389D24AB" w14:textId="77777777" w:rsidTr="001D0F72">
        <w:trPr>
          <w:trHeight w:val="238"/>
        </w:trPr>
        <w:tc>
          <w:tcPr>
            <w:tcW w:w="4230" w:type="dxa"/>
          </w:tcPr>
          <w:p w14:paraId="733E2B68" w14:textId="77777777" w:rsidR="004312A3" w:rsidRPr="00A763C7" w:rsidRDefault="004312A3" w:rsidP="004312A3">
            <w:pPr>
              <w:spacing w:line="240" w:lineRule="auto"/>
              <w:rPr>
                <w:b/>
                <w:bCs/>
                <w:sz w:val="20"/>
              </w:rPr>
            </w:pPr>
            <w:r w:rsidRPr="00A763C7">
              <w:rPr>
                <w:b/>
                <w:bCs/>
                <w:sz w:val="20"/>
              </w:rPr>
              <w:t>Net</w:t>
            </w:r>
          </w:p>
        </w:tc>
        <w:tc>
          <w:tcPr>
            <w:tcW w:w="1170" w:type="dxa"/>
            <w:tcBorders>
              <w:top w:val="single" w:sz="4" w:space="0" w:color="auto"/>
              <w:bottom w:val="double" w:sz="4" w:space="0" w:color="auto"/>
            </w:tcBorders>
          </w:tcPr>
          <w:p w14:paraId="298F15E1" w14:textId="6196A29C" w:rsidR="004312A3" w:rsidRPr="00A763C7" w:rsidRDefault="004312A3" w:rsidP="004312A3">
            <w:pPr>
              <w:pStyle w:val="acctfourfigures"/>
              <w:tabs>
                <w:tab w:val="clear" w:pos="765"/>
                <w:tab w:val="decimal" w:pos="911"/>
              </w:tabs>
              <w:spacing w:line="240" w:lineRule="auto"/>
              <w:ind w:right="11"/>
              <w:rPr>
                <w:b/>
                <w:bCs/>
                <w:sz w:val="20"/>
              </w:rPr>
            </w:pPr>
            <w:r>
              <w:rPr>
                <w:b/>
                <w:bCs/>
                <w:sz w:val="20"/>
              </w:rPr>
              <w:t>963,130</w:t>
            </w:r>
          </w:p>
        </w:tc>
        <w:tc>
          <w:tcPr>
            <w:tcW w:w="180" w:type="dxa"/>
          </w:tcPr>
          <w:p w14:paraId="71471D85" w14:textId="77777777" w:rsidR="004312A3" w:rsidRPr="00A763C7" w:rsidRDefault="004312A3" w:rsidP="004312A3">
            <w:pPr>
              <w:pStyle w:val="acctfourfigures"/>
              <w:spacing w:line="240" w:lineRule="auto"/>
              <w:rPr>
                <w:b/>
                <w:bCs/>
                <w:sz w:val="20"/>
              </w:rPr>
            </w:pPr>
          </w:p>
        </w:tc>
        <w:tc>
          <w:tcPr>
            <w:tcW w:w="1080" w:type="dxa"/>
            <w:tcBorders>
              <w:top w:val="single" w:sz="4" w:space="0" w:color="auto"/>
              <w:bottom w:val="double" w:sz="4" w:space="0" w:color="auto"/>
            </w:tcBorders>
          </w:tcPr>
          <w:p w14:paraId="50446DC7" w14:textId="5CD525F3" w:rsidR="004312A3" w:rsidRPr="00AF4F95" w:rsidRDefault="004312A3" w:rsidP="004312A3">
            <w:pPr>
              <w:pStyle w:val="acctfourfigures"/>
              <w:tabs>
                <w:tab w:val="clear" w:pos="765"/>
                <w:tab w:val="decimal" w:pos="731"/>
              </w:tabs>
              <w:spacing w:line="240" w:lineRule="auto"/>
              <w:ind w:right="11"/>
              <w:rPr>
                <w:b/>
                <w:bCs/>
                <w:sz w:val="20"/>
              </w:rPr>
            </w:pPr>
            <w:r w:rsidRPr="00AF4F95">
              <w:rPr>
                <w:b/>
                <w:bCs/>
                <w:sz w:val="20"/>
              </w:rPr>
              <w:t>600,436</w:t>
            </w:r>
          </w:p>
        </w:tc>
        <w:tc>
          <w:tcPr>
            <w:tcW w:w="180" w:type="dxa"/>
          </w:tcPr>
          <w:p w14:paraId="6C344BE0" w14:textId="77777777" w:rsidR="004312A3" w:rsidRPr="00A763C7" w:rsidRDefault="004312A3" w:rsidP="004312A3">
            <w:pPr>
              <w:pStyle w:val="acctfourfigures"/>
              <w:spacing w:line="240" w:lineRule="auto"/>
              <w:rPr>
                <w:b/>
                <w:bCs/>
                <w:sz w:val="20"/>
              </w:rPr>
            </w:pPr>
          </w:p>
        </w:tc>
        <w:tc>
          <w:tcPr>
            <w:tcW w:w="1080" w:type="dxa"/>
            <w:tcBorders>
              <w:top w:val="single" w:sz="4" w:space="0" w:color="auto"/>
              <w:bottom w:val="double" w:sz="4" w:space="0" w:color="auto"/>
            </w:tcBorders>
          </w:tcPr>
          <w:p w14:paraId="2D4FAF63" w14:textId="4948CBB7" w:rsidR="004312A3" w:rsidRPr="00A763C7" w:rsidRDefault="004312A3" w:rsidP="004312A3">
            <w:pPr>
              <w:pStyle w:val="acctfourfigures"/>
              <w:tabs>
                <w:tab w:val="clear" w:pos="765"/>
                <w:tab w:val="decimal" w:pos="546"/>
              </w:tabs>
              <w:spacing w:line="240" w:lineRule="auto"/>
              <w:ind w:right="11"/>
              <w:rPr>
                <w:b/>
                <w:bCs/>
                <w:sz w:val="20"/>
              </w:rPr>
            </w:pPr>
            <w:r>
              <w:rPr>
                <w:b/>
                <w:bCs/>
                <w:sz w:val="20"/>
              </w:rPr>
              <w:t>-</w:t>
            </w:r>
          </w:p>
        </w:tc>
        <w:tc>
          <w:tcPr>
            <w:tcW w:w="270" w:type="dxa"/>
          </w:tcPr>
          <w:p w14:paraId="650828BA" w14:textId="77777777" w:rsidR="004312A3" w:rsidRPr="00A763C7" w:rsidRDefault="004312A3" w:rsidP="004312A3">
            <w:pPr>
              <w:pStyle w:val="acctfourfigures"/>
              <w:tabs>
                <w:tab w:val="decimal" w:pos="546"/>
              </w:tabs>
              <w:spacing w:line="240" w:lineRule="auto"/>
              <w:rPr>
                <w:b/>
                <w:bCs/>
                <w:sz w:val="20"/>
              </w:rPr>
            </w:pPr>
          </w:p>
        </w:tc>
        <w:tc>
          <w:tcPr>
            <w:tcW w:w="1132" w:type="dxa"/>
            <w:tcBorders>
              <w:top w:val="single" w:sz="4" w:space="0" w:color="auto"/>
              <w:bottom w:val="double" w:sz="4" w:space="0" w:color="auto"/>
            </w:tcBorders>
          </w:tcPr>
          <w:p w14:paraId="050F5784" w14:textId="321915F6" w:rsidR="004312A3" w:rsidRPr="00A763C7" w:rsidRDefault="004312A3" w:rsidP="004312A3">
            <w:pPr>
              <w:pStyle w:val="acctfourfigures"/>
              <w:tabs>
                <w:tab w:val="clear" w:pos="765"/>
                <w:tab w:val="decimal" w:pos="546"/>
              </w:tabs>
              <w:spacing w:line="240" w:lineRule="auto"/>
              <w:ind w:right="11"/>
              <w:rPr>
                <w:b/>
                <w:bCs/>
                <w:sz w:val="20"/>
              </w:rPr>
            </w:pPr>
            <w:r w:rsidRPr="00576372">
              <w:rPr>
                <w:b/>
                <w:bCs/>
                <w:sz w:val="20"/>
              </w:rPr>
              <w:t>-</w:t>
            </w:r>
          </w:p>
        </w:tc>
      </w:tr>
    </w:tbl>
    <w:p w14:paraId="7EE59D03" w14:textId="77777777" w:rsidR="006C13CC" w:rsidRDefault="006C13CC">
      <w:pPr>
        <w:spacing w:line="240" w:lineRule="auto"/>
        <w:rPr>
          <w:sz w:val="20"/>
          <w:szCs w:val="18"/>
        </w:rPr>
        <w:sectPr w:rsidR="006C13CC" w:rsidSect="005A6EAA">
          <w:pgSz w:w="11909" w:h="16834" w:code="9"/>
          <w:pgMar w:top="1264" w:right="1152" w:bottom="576" w:left="1152" w:header="720" w:footer="720" w:gutter="0"/>
          <w:pgNumType w:start="18"/>
          <w:cols w:space="720"/>
          <w:docGrid w:linePitch="360"/>
        </w:sectPr>
      </w:pPr>
    </w:p>
    <w:p w14:paraId="0873A679" w14:textId="401C9CB6" w:rsidR="00AC742C" w:rsidRDefault="00A038A2" w:rsidP="00CB0AF7">
      <w:pPr>
        <w:pStyle w:val="Heading1"/>
        <w:numPr>
          <w:ilvl w:val="0"/>
          <w:numId w:val="1"/>
        </w:numPr>
        <w:spacing w:before="0" w:after="0" w:line="240" w:lineRule="auto"/>
        <w:ind w:left="540" w:hanging="540"/>
        <w:rPr>
          <w:sz w:val="22"/>
          <w:szCs w:val="18"/>
        </w:rPr>
      </w:pPr>
      <w:r w:rsidRPr="00CF6A13">
        <w:rPr>
          <w:sz w:val="22"/>
          <w:szCs w:val="18"/>
        </w:rPr>
        <w:lastRenderedPageBreak/>
        <w:t xml:space="preserve">Investments in associates and joint ventures </w:t>
      </w:r>
    </w:p>
    <w:p w14:paraId="24B4C404" w14:textId="77777777" w:rsidR="006C13CC" w:rsidRPr="006C13CC" w:rsidRDefault="006C13CC" w:rsidP="006C13CC">
      <w:pPr>
        <w:pStyle w:val="BodyText"/>
        <w:spacing w:line="20" w:lineRule="exact"/>
        <w:rPr>
          <w:sz w:val="28"/>
          <w:szCs w:val="28"/>
        </w:rPr>
      </w:pPr>
    </w:p>
    <w:tbl>
      <w:tblPr>
        <w:tblW w:w="14671" w:type="dxa"/>
        <w:tblInd w:w="449" w:type="dxa"/>
        <w:tblLayout w:type="fixed"/>
        <w:tblCellMar>
          <w:left w:w="79" w:type="dxa"/>
          <w:right w:w="79" w:type="dxa"/>
        </w:tblCellMar>
        <w:tblLook w:val="0000" w:firstRow="0" w:lastRow="0" w:firstColumn="0" w:lastColumn="0" w:noHBand="0" w:noVBand="0"/>
      </w:tblPr>
      <w:tblGrid>
        <w:gridCol w:w="1078"/>
        <w:gridCol w:w="1083"/>
        <w:gridCol w:w="1800"/>
        <w:gridCol w:w="180"/>
        <w:gridCol w:w="1080"/>
        <w:gridCol w:w="810"/>
        <w:gridCol w:w="180"/>
        <w:gridCol w:w="630"/>
        <w:gridCol w:w="180"/>
        <w:gridCol w:w="1440"/>
        <w:gridCol w:w="180"/>
        <w:gridCol w:w="1440"/>
        <w:gridCol w:w="180"/>
        <w:gridCol w:w="990"/>
        <w:gridCol w:w="180"/>
        <w:gridCol w:w="900"/>
        <w:gridCol w:w="180"/>
        <w:gridCol w:w="900"/>
        <w:gridCol w:w="180"/>
        <w:gridCol w:w="1080"/>
      </w:tblGrid>
      <w:tr w:rsidR="002675A1" w:rsidRPr="00EF630C" w14:paraId="18F9E46C" w14:textId="77777777" w:rsidTr="002675A1">
        <w:trPr>
          <w:cantSplit/>
          <w:trHeight w:val="97"/>
          <w:tblHeader/>
        </w:trPr>
        <w:tc>
          <w:tcPr>
            <w:tcW w:w="1078" w:type="dxa"/>
          </w:tcPr>
          <w:p w14:paraId="468931BF" w14:textId="77777777" w:rsidR="002675A1" w:rsidRPr="00EF630C" w:rsidRDefault="002675A1" w:rsidP="00F444F6">
            <w:pPr>
              <w:spacing w:line="240" w:lineRule="auto"/>
              <w:jc w:val="both"/>
              <w:rPr>
                <w:rFonts w:eastAsia="MS Mincho"/>
                <w:sz w:val="18"/>
                <w:szCs w:val="18"/>
                <w:rtl/>
                <w:cs/>
              </w:rPr>
            </w:pPr>
          </w:p>
        </w:tc>
        <w:tc>
          <w:tcPr>
            <w:tcW w:w="5763" w:type="dxa"/>
            <w:gridSpan w:val="7"/>
          </w:tcPr>
          <w:p w14:paraId="12430BF6" w14:textId="1127FFB3" w:rsidR="002675A1" w:rsidRPr="00EF630C" w:rsidRDefault="002675A1" w:rsidP="00F444F6">
            <w:pPr>
              <w:spacing w:line="240" w:lineRule="auto"/>
              <w:jc w:val="both"/>
              <w:rPr>
                <w:rFonts w:eastAsia="MS Mincho"/>
                <w:sz w:val="18"/>
                <w:szCs w:val="18"/>
                <w:rtl/>
                <w:cs/>
              </w:rPr>
            </w:pPr>
          </w:p>
        </w:tc>
        <w:tc>
          <w:tcPr>
            <w:tcW w:w="180" w:type="dxa"/>
            <w:vAlign w:val="bottom"/>
          </w:tcPr>
          <w:p w14:paraId="312EA9B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3060" w:type="dxa"/>
            <w:gridSpan w:val="3"/>
            <w:vAlign w:val="bottom"/>
          </w:tcPr>
          <w:p w14:paraId="6630D68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0" w:type="dxa"/>
            <w:vAlign w:val="bottom"/>
          </w:tcPr>
          <w:p w14:paraId="7AA2A9BE"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4410" w:type="dxa"/>
            <w:gridSpan w:val="7"/>
            <w:vAlign w:val="bottom"/>
          </w:tcPr>
          <w:p w14:paraId="4D56E0C6"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
                <w:bCs/>
                <w:sz w:val="18"/>
                <w:szCs w:val="18"/>
              </w:rPr>
              <w:t>Consolidated financial statements</w:t>
            </w:r>
            <w:r w:rsidRPr="00EF630C">
              <w:rPr>
                <w:sz w:val="18"/>
                <w:szCs w:val="18"/>
              </w:rPr>
              <w:t xml:space="preserve"> </w:t>
            </w:r>
          </w:p>
        </w:tc>
      </w:tr>
      <w:tr w:rsidR="00C41E77" w:rsidRPr="00EF630C" w14:paraId="209ECA7D" w14:textId="77777777" w:rsidTr="00FD45FA">
        <w:trPr>
          <w:cantSplit/>
          <w:trHeight w:val="592"/>
        </w:trPr>
        <w:tc>
          <w:tcPr>
            <w:tcW w:w="2161" w:type="dxa"/>
            <w:gridSpan w:val="2"/>
          </w:tcPr>
          <w:p w14:paraId="45BCCA91"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0" w:type="dxa"/>
            <w:vAlign w:val="bottom"/>
          </w:tcPr>
          <w:p w14:paraId="76B3F384"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tcPr>
          <w:p w14:paraId="59AAE021"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24BE147B" w14:textId="77777777" w:rsidR="00C41E77" w:rsidRPr="00C41E77"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bidi="th-TH"/>
              </w:rPr>
            </w:pPr>
          </w:p>
          <w:p w14:paraId="7091FCCC" w14:textId="4BEFF307" w:rsidR="00C41E77" w:rsidRPr="00C41E77"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C41E77">
              <w:rPr>
                <w:sz w:val="18"/>
                <w:szCs w:val="18"/>
                <w:lang w:bidi="th-TH"/>
              </w:rPr>
              <w:t>Country of operation</w:t>
            </w:r>
          </w:p>
        </w:tc>
        <w:tc>
          <w:tcPr>
            <w:tcW w:w="1620" w:type="dxa"/>
            <w:gridSpan w:val="3"/>
            <w:vAlign w:val="bottom"/>
          </w:tcPr>
          <w:p w14:paraId="2B9C030A"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Ownership</w:t>
            </w:r>
          </w:p>
          <w:p w14:paraId="1B2D63E3"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interest</w:t>
            </w:r>
          </w:p>
        </w:tc>
        <w:tc>
          <w:tcPr>
            <w:tcW w:w="180" w:type="dxa"/>
            <w:vAlign w:val="bottom"/>
          </w:tcPr>
          <w:p w14:paraId="375DB95B"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3060" w:type="dxa"/>
            <w:gridSpan w:val="3"/>
            <w:vAlign w:val="bottom"/>
          </w:tcPr>
          <w:p w14:paraId="219CB340"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p w14:paraId="139553E7"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Cs/>
                <w:sz w:val="18"/>
                <w:szCs w:val="18"/>
              </w:rPr>
              <w:t>Paid-up capital</w:t>
            </w:r>
          </w:p>
        </w:tc>
        <w:tc>
          <w:tcPr>
            <w:tcW w:w="180" w:type="dxa"/>
            <w:vAlign w:val="bottom"/>
          </w:tcPr>
          <w:p w14:paraId="62C07A7D"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2070" w:type="dxa"/>
            <w:gridSpan w:val="3"/>
            <w:vAlign w:val="bottom"/>
          </w:tcPr>
          <w:p w14:paraId="0D2808BF"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Cs/>
                <w:sz w:val="18"/>
                <w:szCs w:val="18"/>
              </w:rPr>
              <w:t>Cost</w:t>
            </w:r>
          </w:p>
        </w:tc>
        <w:tc>
          <w:tcPr>
            <w:tcW w:w="180" w:type="dxa"/>
            <w:vAlign w:val="bottom"/>
          </w:tcPr>
          <w:p w14:paraId="53E43A1D"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2160" w:type="dxa"/>
            <w:gridSpan w:val="3"/>
            <w:vAlign w:val="bottom"/>
          </w:tcPr>
          <w:p w14:paraId="7596433F" w14:textId="77777777" w:rsidR="00C41E77" w:rsidRPr="00EF630C"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bCs/>
                <w:sz w:val="18"/>
                <w:szCs w:val="18"/>
              </w:rPr>
              <w:t>Equity</w:t>
            </w:r>
          </w:p>
        </w:tc>
      </w:tr>
      <w:tr w:rsidR="00104276" w:rsidRPr="00EF630C" w14:paraId="5E9967FB" w14:textId="77777777" w:rsidTr="002675A1">
        <w:trPr>
          <w:cantSplit/>
          <w:trHeight w:val="227"/>
        </w:trPr>
        <w:tc>
          <w:tcPr>
            <w:tcW w:w="2161" w:type="dxa"/>
            <w:gridSpan w:val="2"/>
          </w:tcPr>
          <w:p w14:paraId="06CAE7F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0" w:type="dxa"/>
            <w:vAlign w:val="bottom"/>
          </w:tcPr>
          <w:p w14:paraId="3131BE4E"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Type of business</w:t>
            </w:r>
          </w:p>
        </w:tc>
        <w:tc>
          <w:tcPr>
            <w:tcW w:w="180" w:type="dxa"/>
          </w:tcPr>
          <w:p w14:paraId="47BEA29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80" w:type="dxa"/>
          </w:tcPr>
          <w:p w14:paraId="5C5E8C6D" w14:textId="0B65496D"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810" w:type="dxa"/>
            <w:vAlign w:val="bottom"/>
          </w:tcPr>
          <w:p w14:paraId="50D88A57" w14:textId="2CE97A42" w:rsidR="002675A1" w:rsidRPr="009C472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r>
              <w:rPr>
                <w:bCs/>
                <w:sz w:val="18"/>
                <w:szCs w:val="18"/>
              </w:rPr>
              <w:t>2020</w:t>
            </w:r>
          </w:p>
        </w:tc>
        <w:tc>
          <w:tcPr>
            <w:tcW w:w="180" w:type="dxa"/>
            <w:vAlign w:val="bottom"/>
          </w:tcPr>
          <w:p w14:paraId="1E400DF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630" w:type="dxa"/>
            <w:vAlign w:val="bottom"/>
          </w:tcPr>
          <w:p w14:paraId="3EA01DF1" w14:textId="3BB4ACFF"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2019</w:t>
            </w:r>
          </w:p>
        </w:tc>
        <w:tc>
          <w:tcPr>
            <w:tcW w:w="180" w:type="dxa"/>
          </w:tcPr>
          <w:p w14:paraId="1FA986D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440" w:type="dxa"/>
            <w:vAlign w:val="bottom"/>
          </w:tcPr>
          <w:p w14:paraId="7ED9CEFD" w14:textId="25EC3F79"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2020</w:t>
            </w:r>
          </w:p>
        </w:tc>
        <w:tc>
          <w:tcPr>
            <w:tcW w:w="180" w:type="dxa"/>
            <w:vAlign w:val="bottom"/>
          </w:tcPr>
          <w:p w14:paraId="04E6B61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440" w:type="dxa"/>
            <w:vAlign w:val="bottom"/>
          </w:tcPr>
          <w:p w14:paraId="1D0112E4" w14:textId="3B008B39" w:rsidR="002675A1" w:rsidRPr="00EF630C" w:rsidRDefault="002675A1" w:rsidP="002675A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right="-75"/>
              <w:jc w:val="center"/>
              <w:rPr>
                <w:b/>
                <w:bCs/>
                <w:sz w:val="18"/>
                <w:szCs w:val="18"/>
              </w:rPr>
            </w:pPr>
            <w:r>
              <w:rPr>
                <w:bCs/>
                <w:sz w:val="18"/>
                <w:szCs w:val="18"/>
              </w:rPr>
              <w:t>2019</w:t>
            </w:r>
          </w:p>
        </w:tc>
        <w:tc>
          <w:tcPr>
            <w:tcW w:w="180" w:type="dxa"/>
          </w:tcPr>
          <w:p w14:paraId="4D3E662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990" w:type="dxa"/>
            <w:vAlign w:val="bottom"/>
          </w:tcPr>
          <w:p w14:paraId="5A871F3E" w14:textId="5568797F" w:rsidR="002675A1" w:rsidRPr="00EF630C" w:rsidRDefault="002675A1" w:rsidP="002675A1">
            <w:pPr>
              <w:spacing w:line="240" w:lineRule="auto"/>
              <w:ind w:left="-99" w:right="-55"/>
              <w:jc w:val="center"/>
              <w:rPr>
                <w:b/>
                <w:bCs/>
                <w:sz w:val="18"/>
                <w:szCs w:val="18"/>
              </w:rPr>
            </w:pPr>
            <w:r>
              <w:rPr>
                <w:bCs/>
                <w:sz w:val="18"/>
                <w:szCs w:val="18"/>
              </w:rPr>
              <w:t>2020</w:t>
            </w:r>
          </w:p>
        </w:tc>
        <w:tc>
          <w:tcPr>
            <w:tcW w:w="180" w:type="dxa"/>
            <w:vAlign w:val="bottom"/>
          </w:tcPr>
          <w:p w14:paraId="0CC672AE" w14:textId="77777777" w:rsidR="002675A1" w:rsidRPr="00EF630C" w:rsidRDefault="002675A1" w:rsidP="002675A1">
            <w:pPr>
              <w:spacing w:line="240" w:lineRule="auto"/>
              <w:ind w:left="-99" w:right="-55"/>
              <w:jc w:val="center"/>
              <w:rPr>
                <w:b/>
                <w:bCs/>
                <w:sz w:val="18"/>
                <w:szCs w:val="18"/>
              </w:rPr>
            </w:pPr>
          </w:p>
        </w:tc>
        <w:tc>
          <w:tcPr>
            <w:tcW w:w="900" w:type="dxa"/>
            <w:vAlign w:val="bottom"/>
          </w:tcPr>
          <w:p w14:paraId="1678370A" w14:textId="2BC20161" w:rsidR="002675A1" w:rsidRPr="00EF630C" w:rsidRDefault="002675A1" w:rsidP="002675A1">
            <w:pPr>
              <w:spacing w:line="240" w:lineRule="auto"/>
              <w:ind w:left="-99" w:right="-55"/>
              <w:jc w:val="center"/>
              <w:rPr>
                <w:b/>
                <w:bCs/>
                <w:sz w:val="18"/>
                <w:szCs w:val="18"/>
              </w:rPr>
            </w:pPr>
            <w:r>
              <w:rPr>
                <w:bCs/>
                <w:sz w:val="18"/>
                <w:szCs w:val="18"/>
              </w:rPr>
              <w:t>2019</w:t>
            </w:r>
          </w:p>
        </w:tc>
        <w:tc>
          <w:tcPr>
            <w:tcW w:w="180" w:type="dxa"/>
          </w:tcPr>
          <w:p w14:paraId="1CE42558" w14:textId="77777777" w:rsidR="002675A1" w:rsidRPr="00EF630C" w:rsidRDefault="002675A1" w:rsidP="002675A1">
            <w:pPr>
              <w:spacing w:line="240" w:lineRule="auto"/>
              <w:ind w:left="-99" w:right="-55"/>
              <w:jc w:val="center"/>
              <w:rPr>
                <w:b/>
                <w:bCs/>
                <w:sz w:val="18"/>
                <w:szCs w:val="18"/>
              </w:rPr>
            </w:pPr>
          </w:p>
        </w:tc>
        <w:tc>
          <w:tcPr>
            <w:tcW w:w="900" w:type="dxa"/>
            <w:vAlign w:val="bottom"/>
          </w:tcPr>
          <w:p w14:paraId="79DB5A6C" w14:textId="05A8D2D9" w:rsidR="002675A1" w:rsidRPr="00EF630C" w:rsidRDefault="002675A1" w:rsidP="002675A1">
            <w:pPr>
              <w:spacing w:line="240" w:lineRule="auto"/>
              <w:ind w:left="-99" w:right="-55"/>
              <w:jc w:val="center"/>
              <w:rPr>
                <w:b/>
                <w:bCs/>
                <w:sz w:val="18"/>
                <w:szCs w:val="18"/>
              </w:rPr>
            </w:pPr>
            <w:r>
              <w:rPr>
                <w:bCs/>
                <w:sz w:val="18"/>
                <w:szCs w:val="18"/>
              </w:rPr>
              <w:t>2020</w:t>
            </w:r>
          </w:p>
        </w:tc>
        <w:tc>
          <w:tcPr>
            <w:tcW w:w="180" w:type="dxa"/>
            <w:vAlign w:val="bottom"/>
          </w:tcPr>
          <w:p w14:paraId="6F28C962" w14:textId="77777777" w:rsidR="002675A1" w:rsidRPr="00EF630C" w:rsidRDefault="002675A1" w:rsidP="002675A1">
            <w:pPr>
              <w:spacing w:line="240" w:lineRule="auto"/>
              <w:ind w:left="-99" w:right="-55"/>
              <w:jc w:val="center"/>
              <w:rPr>
                <w:color w:val="FF0000"/>
                <w:sz w:val="18"/>
                <w:szCs w:val="18"/>
              </w:rPr>
            </w:pPr>
          </w:p>
        </w:tc>
        <w:tc>
          <w:tcPr>
            <w:tcW w:w="1080" w:type="dxa"/>
            <w:vAlign w:val="bottom"/>
          </w:tcPr>
          <w:p w14:paraId="3B48455A" w14:textId="7438F930" w:rsidR="002675A1" w:rsidRPr="00EF630C" w:rsidRDefault="002675A1" w:rsidP="002675A1">
            <w:pPr>
              <w:spacing w:line="240" w:lineRule="auto"/>
              <w:ind w:left="-99" w:right="-55"/>
              <w:jc w:val="center"/>
              <w:rPr>
                <w:b/>
                <w:bCs/>
                <w:sz w:val="18"/>
                <w:szCs w:val="18"/>
              </w:rPr>
            </w:pPr>
            <w:r>
              <w:rPr>
                <w:bCs/>
                <w:sz w:val="18"/>
                <w:szCs w:val="18"/>
              </w:rPr>
              <w:t>2019</w:t>
            </w:r>
          </w:p>
        </w:tc>
      </w:tr>
      <w:tr w:rsidR="002675A1" w:rsidRPr="00EF630C" w14:paraId="03B1BC3F" w14:textId="77777777" w:rsidTr="002675A1">
        <w:trPr>
          <w:cantSplit/>
          <w:trHeight w:val="285"/>
        </w:trPr>
        <w:tc>
          <w:tcPr>
            <w:tcW w:w="2161" w:type="dxa"/>
            <w:gridSpan w:val="2"/>
            <w:vAlign w:val="center"/>
          </w:tcPr>
          <w:p w14:paraId="3E3703AA"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800" w:type="dxa"/>
            <w:vAlign w:val="center"/>
          </w:tcPr>
          <w:p w14:paraId="5F9477C8"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tcPr>
          <w:p w14:paraId="3FE076D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vAlign w:val="center"/>
          </w:tcPr>
          <w:p w14:paraId="5DC42A7E" w14:textId="7770DD23"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620" w:type="dxa"/>
            <w:gridSpan w:val="3"/>
            <w:vAlign w:val="center"/>
          </w:tcPr>
          <w:p w14:paraId="499F00C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i/>
                <w:iCs/>
                <w:sz w:val="18"/>
                <w:szCs w:val="18"/>
              </w:rPr>
            </w:pPr>
            <w:r w:rsidRPr="00EF630C">
              <w:rPr>
                <w:i/>
                <w:iCs/>
                <w:sz w:val="18"/>
                <w:szCs w:val="18"/>
              </w:rPr>
              <w:t>(%)</w:t>
            </w:r>
          </w:p>
        </w:tc>
        <w:tc>
          <w:tcPr>
            <w:tcW w:w="180" w:type="dxa"/>
            <w:vAlign w:val="center"/>
          </w:tcPr>
          <w:p w14:paraId="73ECFC46"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4230" w:type="dxa"/>
            <w:gridSpan w:val="5"/>
            <w:vAlign w:val="center"/>
          </w:tcPr>
          <w:p w14:paraId="6596F58D" w14:textId="77777777" w:rsidR="002675A1" w:rsidRPr="008A54F3" w:rsidRDefault="002675A1" w:rsidP="00E509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93"/>
              <w:jc w:val="center"/>
              <w:rPr>
                <w:i/>
                <w:iCs/>
                <w:sz w:val="18"/>
                <w:szCs w:val="18"/>
              </w:rPr>
            </w:pPr>
            <w:r w:rsidRPr="008A54F3">
              <w:rPr>
                <w:i/>
                <w:iCs/>
                <w:sz w:val="18"/>
                <w:szCs w:val="18"/>
              </w:rPr>
              <w:t>(in thousand)</w:t>
            </w:r>
          </w:p>
        </w:tc>
        <w:tc>
          <w:tcPr>
            <w:tcW w:w="3420" w:type="dxa"/>
            <w:gridSpan w:val="6"/>
            <w:vAlign w:val="center"/>
          </w:tcPr>
          <w:p w14:paraId="6B570041" w14:textId="77777777" w:rsidR="002675A1" w:rsidRPr="00EF630C" w:rsidRDefault="002675A1" w:rsidP="00E509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90"/>
              <w:jc w:val="center"/>
              <w:rPr>
                <w:b/>
                <w:bCs/>
                <w:sz w:val="18"/>
                <w:szCs w:val="18"/>
              </w:rPr>
            </w:pPr>
            <w:r w:rsidRPr="00EF630C">
              <w:rPr>
                <w:i/>
                <w:iCs/>
                <w:sz w:val="18"/>
                <w:szCs w:val="18"/>
              </w:rPr>
              <w:t>(in thousand Baht)</w:t>
            </w:r>
          </w:p>
        </w:tc>
      </w:tr>
      <w:tr w:rsidR="002675A1" w:rsidRPr="00EF630C" w14:paraId="3C3D2B04" w14:textId="77777777" w:rsidTr="002675A1">
        <w:trPr>
          <w:cantSplit/>
          <w:trHeight w:val="190"/>
        </w:trPr>
        <w:tc>
          <w:tcPr>
            <w:tcW w:w="2161" w:type="dxa"/>
            <w:gridSpan w:val="2"/>
          </w:tcPr>
          <w:p w14:paraId="548F6F76"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EF630C">
              <w:rPr>
                <w:b/>
                <w:bCs/>
                <w:i/>
                <w:iCs/>
                <w:sz w:val="18"/>
                <w:szCs w:val="18"/>
              </w:rPr>
              <w:t>Associates</w:t>
            </w:r>
          </w:p>
        </w:tc>
        <w:tc>
          <w:tcPr>
            <w:tcW w:w="1800" w:type="dxa"/>
          </w:tcPr>
          <w:p w14:paraId="1DB3F303"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0A195430"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1B7E7835" w14:textId="0E20A76C"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810" w:type="dxa"/>
          </w:tcPr>
          <w:p w14:paraId="5DD652FB"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023A5D33"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30" w:type="dxa"/>
          </w:tcPr>
          <w:p w14:paraId="1416243A"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30788F7A"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tcPr>
          <w:p w14:paraId="1C2513F7"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557B99A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tcPr>
          <w:p w14:paraId="01C1D0D2"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0374AA29"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2DB09E4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6BB49073"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00" w:type="dxa"/>
          </w:tcPr>
          <w:p w14:paraId="0916831B"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3FB04D4B"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00" w:type="dxa"/>
          </w:tcPr>
          <w:p w14:paraId="69920FB5"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23718E50"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566D5AB1" w14:textId="77777777" w:rsidR="002675A1" w:rsidRPr="00EF630C" w:rsidRDefault="002675A1"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r>
      <w:tr w:rsidR="00104276" w:rsidRPr="00EF630C" w14:paraId="521BE4F5" w14:textId="77777777" w:rsidTr="002675A1">
        <w:trPr>
          <w:cantSplit/>
          <w:trHeight w:val="190"/>
        </w:trPr>
        <w:tc>
          <w:tcPr>
            <w:tcW w:w="2161" w:type="dxa"/>
            <w:gridSpan w:val="2"/>
          </w:tcPr>
          <w:p w14:paraId="11A815D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EF630C">
              <w:rPr>
                <w:sz w:val="18"/>
                <w:szCs w:val="18"/>
              </w:rPr>
              <w:t>JVK - Naga Movers Ltd.</w:t>
            </w:r>
          </w:p>
        </w:tc>
        <w:tc>
          <w:tcPr>
            <w:tcW w:w="1800" w:type="dxa"/>
          </w:tcPr>
          <w:p w14:paraId="7859B2D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343F52A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242EB9A0" w14:textId="2834F903"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810" w:type="dxa"/>
          </w:tcPr>
          <w:p w14:paraId="2F93E89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50.00</w:t>
            </w:r>
          </w:p>
        </w:tc>
        <w:tc>
          <w:tcPr>
            <w:tcW w:w="180" w:type="dxa"/>
          </w:tcPr>
          <w:p w14:paraId="584EF54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30" w:type="dxa"/>
          </w:tcPr>
          <w:p w14:paraId="6824410A"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50.00</w:t>
            </w:r>
          </w:p>
        </w:tc>
        <w:tc>
          <w:tcPr>
            <w:tcW w:w="180" w:type="dxa"/>
          </w:tcPr>
          <w:p w14:paraId="51E008D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1ABF91F2" w14:textId="77777777" w:rsidR="002675A1" w:rsidRPr="00B16823" w:rsidRDefault="002675A1" w:rsidP="002675A1">
            <w:pPr>
              <w:tabs>
                <w:tab w:val="decimal" w:pos="1274"/>
              </w:tabs>
              <w:spacing w:line="240" w:lineRule="auto"/>
              <w:ind w:right="-77"/>
              <w:rPr>
                <w:sz w:val="18"/>
                <w:szCs w:val="18"/>
              </w:rPr>
            </w:pPr>
            <w:r w:rsidRPr="00B16823">
              <w:rPr>
                <w:sz w:val="18"/>
                <w:szCs w:val="18"/>
              </w:rPr>
              <w:t>USD 25</w:t>
            </w:r>
          </w:p>
        </w:tc>
        <w:tc>
          <w:tcPr>
            <w:tcW w:w="180" w:type="dxa"/>
          </w:tcPr>
          <w:p w14:paraId="424EBE17" w14:textId="77777777" w:rsidR="002675A1" w:rsidRPr="00B16823" w:rsidRDefault="002675A1" w:rsidP="002675A1">
            <w:pPr>
              <w:tabs>
                <w:tab w:val="decimal" w:pos="657"/>
              </w:tabs>
              <w:spacing w:line="240" w:lineRule="auto"/>
              <w:ind w:right="-77"/>
              <w:rPr>
                <w:sz w:val="18"/>
                <w:szCs w:val="18"/>
              </w:rPr>
            </w:pPr>
          </w:p>
        </w:tc>
        <w:tc>
          <w:tcPr>
            <w:tcW w:w="1440" w:type="dxa"/>
          </w:tcPr>
          <w:p w14:paraId="61DF55A4" w14:textId="77777777" w:rsidR="002675A1" w:rsidRPr="00B16823" w:rsidRDefault="002675A1" w:rsidP="002675A1">
            <w:pPr>
              <w:tabs>
                <w:tab w:val="decimal" w:pos="1274"/>
              </w:tabs>
              <w:spacing w:line="240" w:lineRule="auto"/>
              <w:ind w:right="-77"/>
              <w:rPr>
                <w:sz w:val="18"/>
                <w:szCs w:val="18"/>
              </w:rPr>
            </w:pPr>
            <w:r w:rsidRPr="00B16823">
              <w:rPr>
                <w:sz w:val="18"/>
                <w:szCs w:val="18"/>
              </w:rPr>
              <w:t>USD 25</w:t>
            </w:r>
          </w:p>
        </w:tc>
        <w:tc>
          <w:tcPr>
            <w:tcW w:w="180" w:type="dxa"/>
          </w:tcPr>
          <w:p w14:paraId="4FE553E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Pr>
          <w:p w14:paraId="2BD0071B" w14:textId="77777777" w:rsidR="002675A1" w:rsidRPr="00EF630C" w:rsidRDefault="002675A1" w:rsidP="002675A1">
            <w:pPr>
              <w:tabs>
                <w:tab w:val="decimal" w:pos="732"/>
              </w:tabs>
              <w:spacing w:line="240" w:lineRule="auto"/>
              <w:ind w:right="-77"/>
              <w:rPr>
                <w:sz w:val="18"/>
                <w:szCs w:val="18"/>
              </w:rPr>
            </w:pPr>
            <w:r w:rsidRPr="00EF630C">
              <w:rPr>
                <w:sz w:val="18"/>
                <w:szCs w:val="18"/>
              </w:rPr>
              <w:t>1,001</w:t>
            </w:r>
          </w:p>
        </w:tc>
        <w:tc>
          <w:tcPr>
            <w:tcW w:w="180" w:type="dxa"/>
          </w:tcPr>
          <w:p w14:paraId="66AD4FE7"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21DF3A7E" w14:textId="77777777" w:rsidR="002675A1" w:rsidRPr="00EF630C" w:rsidRDefault="002675A1" w:rsidP="002675A1">
            <w:pPr>
              <w:tabs>
                <w:tab w:val="decimal" w:pos="732"/>
              </w:tabs>
              <w:spacing w:line="240" w:lineRule="auto"/>
              <w:ind w:right="-77"/>
              <w:rPr>
                <w:sz w:val="18"/>
                <w:szCs w:val="18"/>
              </w:rPr>
            </w:pPr>
            <w:r w:rsidRPr="00EF630C">
              <w:rPr>
                <w:sz w:val="18"/>
                <w:szCs w:val="18"/>
              </w:rPr>
              <w:t>1,001</w:t>
            </w:r>
          </w:p>
        </w:tc>
        <w:tc>
          <w:tcPr>
            <w:tcW w:w="180" w:type="dxa"/>
          </w:tcPr>
          <w:p w14:paraId="0BD3CAFE"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vAlign w:val="bottom"/>
          </w:tcPr>
          <w:p w14:paraId="571F363B" w14:textId="166FA6B1" w:rsidR="002675A1" w:rsidRPr="00EF630C" w:rsidRDefault="002675A1" w:rsidP="002675A1">
            <w:pPr>
              <w:spacing w:line="240" w:lineRule="auto"/>
              <w:ind w:right="-258"/>
              <w:jc w:val="center"/>
              <w:rPr>
                <w:sz w:val="18"/>
                <w:szCs w:val="18"/>
              </w:rPr>
            </w:pPr>
            <w:r w:rsidRPr="00EF630C">
              <w:rPr>
                <w:sz w:val="18"/>
                <w:szCs w:val="18"/>
              </w:rPr>
              <w:t>4</w:t>
            </w:r>
            <w:r>
              <w:rPr>
                <w:sz w:val="18"/>
                <w:szCs w:val="18"/>
              </w:rPr>
              <w:t>,524</w:t>
            </w:r>
          </w:p>
        </w:tc>
        <w:tc>
          <w:tcPr>
            <w:tcW w:w="180" w:type="dxa"/>
          </w:tcPr>
          <w:p w14:paraId="63706BF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6AEAF091" w14:textId="77777777" w:rsidR="002675A1" w:rsidRPr="00EF630C" w:rsidRDefault="002675A1" w:rsidP="002675A1">
            <w:pPr>
              <w:spacing w:line="240" w:lineRule="auto"/>
              <w:ind w:right="-258"/>
              <w:jc w:val="center"/>
              <w:rPr>
                <w:sz w:val="18"/>
                <w:szCs w:val="18"/>
              </w:rPr>
            </w:pPr>
            <w:r w:rsidRPr="00EF630C">
              <w:rPr>
                <w:sz w:val="18"/>
                <w:szCs w:val="18"/>
              </w:rPr>
              <w:t>4,775</w:t>
            </w:r>
          </w:p>
        </w:tc>
      </w:tr>
      <w:tr w:rsidR="00104276" w:rsidRPr="00EF630C" w14:paraId="39087662" w14:textId="77777777" w:rsidTr="002675A1">
        <w:trPr>
          <w:cantSplit/>
          <w:trHeight w:val="190"/>
        </w:trPr>
        <w:tc>
          <w:tcPr>
            <w:tcW w:w="2161" w:type="dxa"/>
            <w:gridSpan w:val="2"/>
          </w:tcPr>
          <w:p w14:paraId="132B75A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JVK - Naga Movers, LDA </w:t>
            </w:r>
          </w:p>
        </w:tc>
        <w:tc>
          <w:tcPr>
            <w:tcW w:w="1800" w:type="dxa"/>
          </w:tcPr>
          <w:p w14:paraId="054C672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62315DE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5F1ED9F9" w14:textId="4486D798"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Timor-Leste</w:t>
            </w:r>
          </w:p>
        </w:tc>
        <w:tc>
          <w:tcPr>
            <w:tcW w:w="810" w:type="dxa"/>
          </w:tcPr>
          <w:p w14:paraId="3D9D213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50.00</w:t>
            </w:r>
          </w:p>
        </w:tc>
        <w:tc>
          <w:tcPr>
            <w:tcW w:w="180" w:type="dxa"/>
          </w:tcPr>
          <w:p w14:paraId="5010FDB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30" w:type="dxa"/>
          </w:tcPr>
          <w:p w14:paraId="36E17C0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50.00</w:t>
            </w:r>
          </w:p>
        </w:tc>
        <w:tc>
          <w:tcPr>
            <w:tcW w:w="180" w:type="dxa"/>
          </w:tcPr>
          <w:p w14:paraId="035F83F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025569E7" w14:textId="77777777" w:rsidR="002675A1" w:rsidRPr="00B16823" w:rsidRDefault="002675A1" w:rsidP="002675A1">
            <w:pPr>
              <w:tabs>
                <w:tab w:val="decimal" w:pos="1274"/>
              </w:tabs>
              <w:spacing w:line="240" w:lineRule="auto"/>
              <w:ind w:right="-77"/>
              <w:rPr>
                <w:sz w:val="18"/>
                <w:szCs w:val="18"/>
              </w:rPr>
            </w:pPr>
            <w:r w:rsidRPr="00B16823">
              <w:rPr>
                <w:sz w:val="18"/>
                <w:szCs w:val="18"/>
              </w:rPr>
              <w:t>USD 25</w:t>
            </w:r>
          </w:p>
        </w:tc>
        <w:tc>
          <w:tcPr>
            <w:tcW w:w="180" w:type="dxa"/>
          </w:tcPr>
          <w:p w14:paraId="21CC82FC" w14:textId="77777777" w:rsidR="002675A1" w:rsidRPr="00B16823" w:rsidRDefault="002675A1" w:rsidP="002675A1">
            <w:pPr>
              <w:tabs>
                <w:tab w:val="decimal" w:pos="657"/>
              </w:tabs>
              <w:spacing w:line="240" w:lineRule="auto"/>
              <w:ind w:right="-77"/>
              <w:rPr>
                <w:sz w:val="18"/>
                <w:szCs w:val="18"/>
              </w:rPr>
            </w:pPr>
          </w:p>
        </w:tc>
        <w:tc>
          <w:tcPr>
            <w:tcW w:w="1440" w:type="dxa"/>
          </w:tcPr>
          <w:p w14:paraId="3DC9BCA4" w14:textId="77777777" w:rsidR="002675A1" w:rsidRPr="00B16823" w:rsidRDefault="002675A1" w:rsidP="002675A1">
            <w:pPr>
              <w:tabs>
                <w:tab w:val="decimal" w:pos="1274"/>
              </w:tabs>
              <w:spacing w:line="240" w:lineRule="auto"/>
              <w:ind w:right="-77"/>
              <w:rPr>
                <w:sz w:val="18"/>
                <w:szCs w:val="18"/>
              </w:rPr>
            </w:pPr>
            <w:r w:rsidRPr="00B16823">
              <w:rPr>
                <w:sz w:val="18"/>
                <w:szCs w:val="18"/>
              </w:rPr>
              <w:t>USD 25</w:t>
            </w:r>
          </w:p>
        </w:tc>
        <w:tc>
          <w:tcPr>
            <w:tcW w:w="180" w:type="dxa"/>
          </w:tcPr>
          <w:p w14:paraId="7F56A7CE"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Pr>
          <w:p w14:paraId="3A708DEF" w14:textId="77777777" w:rsidR="002675A1" w:rsidRPr="00EF630C" w:rsidRDefault="002675A1" w:rsidP="002675A1">
            <w:pPr>
              <w:tabs>
                <w:tab w:val="decimal" w:pos="732"/>
              </w:tabs>
              <w:spacing w:line="240" w:lineRule="auto"/>
              <w:ind w:right="-77"/>
              <w:rPr>
                <w:sz w:val="18"/>
                <w:szCs w:val="18"/>
              </w:rPr>
            </w:pPr>
            <w:r w:rsidRPr="00EF630C">
              <w:rPr>
                <w:sz w:val="18"/>
                <w:szCs w:val="18"/>
              </w:rPr>
              <w:t>800</w:t>
            </w:r>
          </w:p>
        </w:tc>
        <w:tc>
          <w:tcPr>
            <w:tcW w:w="180" w:type="dxa"/>
          </w:tcPr>
          <w:p w14:paraId="0B01ECA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63E0B2E9" w14:textId="77777777" w:rsidR="002675A1" w:rsidRPr="00EF630C" w:rsidRDefault="002675A1" w:rsidP="002675A1">
            <w:pPr>
              <w:tabs>
                <w:tab w:val="decimal" w:pos="732"/>
              </w:tabs>
              <w:spacing w:line="240" w:lineRule="auto"/>
              <w:ind w:right="-77"/>
              <w:rPr>
                <w:sz w:val="18"/>
                <w:szCs w:val="18"/>
              </w:rPr>
            </w:pPr>
            <w:r w:rsidRPr="00EF630C">
              <w:rPr>
                <w:sz w:val="18"/>
                <w:szCs w:val="18"/>
              </w:rPr>
              <w:t>800</w:t>
            </w:r>
          </w:p>
        </w:tc>
        <w:tc>
          <w:tcPr>
            <w:tcW w:w="180" w:type="dxa"/>
          </w:tcPr>
          <w:p w14:paraId="3E3C723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vAlign w:val="bottom"/>
          </w:tcPr>
          <w:p w14:paraId="2FF71641" w14:textId="0404076B" w:rsidR="002675A1" w:rsidRPr="00EF630C" w:rsidRDefault="002675A1" w:rsidP="002675A1">
            <w:pPr>
              <w:spacing w:line="240" w:lineRule="auto"/>
              <w:ind w:right="-258"/>
              <w:jc w:val="center"/>
              <w:rPr>
                <w:sz w:val="18"/>
                <w:szCs w:val="18"/>
              </w:rPr>
            </w:pPr>
            <w:r w:rsidRPr="00EF630C">
              <w:rPr>
                <w:sz w:val="18"/>
                <w:szCs w:val="18"/>
              </w:rPr>
              <w:t>6</w:t>
            </w:r>
            <w:r>
              <w:rPr>
                <w:sz w:val="18"/>
                <w:szCs w:val="18"/>
              </w:rPr>
              <w:t>,040</w:t>
            </w:r>
          </w:p>
        </w:tc>
        <w:tc>
          <w:tcPr>
            <w:tcW w:w="180" w:type="dxa"/>
          </w:tcPr>
          <w:p w14:paraId="351D86C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48C7EE29" w14:textId="77777777" w:rsidR="002675A1" w:rsidRPr="00EF630C" w:rsidRDefault="002675A1" w:rsidP="002675A1">
            <w:pPr>
              <w:spacing w:line="240" w:lineRule="auto"/>
              <w:ind w:right="-258"/>
              <w:jc w:val="center"/>
              <w:rPr>
                <w:sz w:val="18"/>
                <w:szCs w:val="18"/>
              </w:rPr>
            </w:pPr>
            <w:r w:rsidRPr="00EF630C">
              <w:rPr>
                <w:sz w:val="18"/>
                <w:szCs w:val="18"/>
              </w:rPr>
              <w:t>6,557</w:t>
            </w:r>
          </w:p>
        </w:tc>
      </w:tr>
      <w:tr w:rsidR="009D6D61" w:rsidRPr="00EF630C" w14:paraId="2F805CBB" w14:textId="77777777" w:rsidTr="00DA5BAD">
        <w:trPr>
          <w:cantSplit/>
          <w:trHeight w:val="190"/>
        </w:trPr>
        <w:tc>
          <w:tcPr>
            <w:tcW w:w="2161" w:type="dxa"/>
            <w:gridSpan w:val="2"/>
          </w:tcPr>
          <w:p w14:paraId="14B25F20" w14:textId="29340206"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Phnom Penh SEZ Plc. </w:t>
            </w:r>
            <w:r w:rsidR="001055D8">
              <w:rPr>
                <w:sz w:val="18"/>
                <w:szCs w:val="18"/>
              </w:rPr>
              <w:br/>
              <w:t xml:space="preserve">   </w:t>
            </w:r>
            <w:r w:rsidRPr="00EF630C">
              <w:rPr>
                <w:sz w:val="18"/>
                <w:szCs w:val="18"/>
              </w:rPr>
              <w:t>(“PPSP”)</w:t>
            </w:r>
          </w:p>
        </w:tc>
        <w:tc>
          <w:tcPr>
            <w:tcW w:w="1800" w:type="dxa"/>
          </w:tcPr>
          <w:p w14:paraId="5E0D47BB" w14:textId="24AABE43"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Managing and</w:t>
            </w:r>
            <w:r w:rsidR="00420AE3">
              <w:rPr>
                <w:sz w:val="18"/>
                <w:szCs w:val="18"/>
              </w:rPr>
              <w:br/>
              <w:t xml:space="preserve">  </w:t>
            </w:r>
            <w:r w:rsidRPr="00EF630C">
              <w:rPr>
                <w:sz w:val="18"/>
                <w:szCs w:val="18"/>
              </w:rPr>
              <w:t xml:space="preserve"> operating special</w:t>
            </w:r>
            <w:r>
              <w:rPr>
                <w:sz w:val="18"/>
                <w:szCs w:val="18"/>
              </w:rPr>
              <w:t xml:space="preserve"> </w:t>
            </w:r>
            <w:r w:rsidR="00420AE3">
              <w:rPr>
                <w:sz w:val="18"/>
                <w:szCs w:val="18"/>
              </w:rPr>
              <w:br/>
              <w:t xml:space="preserve">   </w:t>
            </w:r>
            <w:r w:rsidRPr="00EF630C">
              <w:rPr>
                <w:sz w:val="18"/>
                <w:szCs w:val="18"/>
              </w:rPr>
              <w:t>economic zone</w:t>
            </w:r>
          </w:p>
        </w:tc>
        <w:tc>
          <w:tcPr>
            <w:tcW w:w="180" w:type="dxa"/>
          </w:tcPr>
          <w:p w14:paraId="5AFA49FA"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2DA06C57" w14:textId="77777777" w:rsidR="009D6D61"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1D4D9F1D" w14:textId="77777777" w:rsidR="009D6D61"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3E85C24D" w14:textId="7E6900B8"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810" w:type="dxa"/>
          </w:tcPr>
          <w:p w14:paraId="698975B1" w14:textId="77777777" w:rsidR="009D6D61"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r>
          </w:p>
          <w:p w14:paraId="2C7BD6FF" w14:textId="45DDD036"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14.61</w:t>
            </w:r>
          </w:p>
        </w:tc>
        <w:tc>
          <w:tcPr>
            <w:tcW w:w="180" w:type="dxa"/>
          </w:tcPr>
          <w:p w14:paraId="25F3B201"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30" w:type="dxa"/>
          </w:tcPr>
          <w:p w14:paraId="1100A124"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757AA1E6" w14:textId="77777777" w:rsidR="009D6D61"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60328E36" w14:textId="5974EB7B"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14.61</w:t>
            </w:r>
          </w:p>
        </w:tc>
        <w:tc>
          <w:tcPr>
            <w:tcW w:w="180" w:type="dxa"/>
          </w:tcPr>
          <w:p w14:paraId="0E8686EF"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59F34614" w14:textId="6D4FF267" w:rsidR="009D6D61" w:rsidRPr="00B16823" w:rsidRDefault="009D6D61" w:rsidP="009D6D61">
            <w:pPr>
              <w:tabs>
                <w:tab w:val="decimal" w:pos="1274"/>
              </w:tabs>
              <w:spacing w:line="240" w:lineRule="auto"/>
              <w:ind w:right="-77"/>
              <w:rPr>
                <w:sz w:val="18"/>
                <w:szCs w:val="18"/>
              </w:rPr>
            </w:pPr>
            <w:r w:rsidRPr="00B16823">
              <w:rPr>
                <w:sz w:val="18"/>
                <w:szCs w:val="18"/>
              </w:rPr>
              <w:t xml:space="preserve">USD </w:t>
            </w:r>
            <w:r>
              <w:rPr>
                <w:sz w:val="18"/>
                <w:szCs w:val="18"/>
              </w:rPr>
              <w:t>35,938</w:t>
            </w:r>
          </w:p>
        </w:tc>
        <w:tc>
          <w:tcPr>
            <w:tcW w:w="180" w:type="dxa"/>
          </w:tcPr>
          <w:p w14:paraId="64D46380" w14:textId="77777777" w:rsidR="009D6D61" w:rsidRPr="00B16823" w:rsidRDefault="009D6D61" w:rsidP="009D6D61">
            <w:pPr>
              <w:tabs>
                <w:tab w:val="decimal" w:pos="657"/>
              </w:tabs>
              <w:spacing w:line="240" w:lineRule="auto"/>
              <w:ind w:right="-77"/>
              <w:rPr>
                <w:sz w:val="18"/>
                <w:szCs w:val="18"/>
              </w:rPr>
            </w:pPr>
          </w:p>
        </w:tc>
        <w:tc>
          <w:tcPr>
            <w:tcW w:w="1440" w:type="dxa"/>
            <w:vAlign w:val="bottom"/>
          </w:tcPr>
          <w:p w14:paraId="0F6314A3" w14:textId="27F15BA5" w:rsidR="009D6D61" w:rsidRPr="00B16823" w:rsidRDefault="009D6D61" w:rsidP="009D6D61">
            <w:pPr>
              <w:tabs>
                <w:tab w:val="decimal" w:pos="1274"/>
              </w:tabs>
              <w:spacing w:line="240" w:lineRule="auto"/>
              <w:ind w:right="-77"/>
              <w:rPr>
                <w:sz w:val="18"/>
                <w:szCs w:val="18"/>
              </w:rPr>
            </w:pPr>
            <w:r w:rsidRPr="00B16823">
              <w:rPr>
                <w:sz w:val="18"/>
                <w:szCs w:val="18"/>
              </w:rPr>
              <w:t xml:space="preserve">USD </w:t>
            </w:r>
            <w:r>
              <w:rPr>
                <w:sz w:val="18"/>
                <w:szCs w:val="18"/>
              </w:rPr>
              <w:t>35,938</w:t>
            </w:r>
          </w:p>
        </w:tc>
        <w:tc>
          <w:tcPr>
            <w:tcW w:w="180" w:type="dxa"/>
          </w:tcPr>
          <w:p w14:paraId="671B73F9"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Pr>
          <w:p w14:paraId="233D1198" w14:textId="77777777" w:rsidR="009D6D61" w:rsidRDefault="009D6D61" w:rsidP="009D6D61">
            <w:pPr>
              <w:tabs>
                <w:tab w:val="decimal" w:pos="732"/>
              </w:tabs>
              <w:spacing w:line="240" w:lineRule="auto"/>
              <w:ind w:right="-77"/>
              <w:rPr>
                <w:sz w:val="18"/>
                <w:szCs w:val="18"/>
              </w:rPr>
            </w:pPr>
          </w:p>
          <w:p w14:paraId="557AB8F3" w14:textId="77777777" w:rsidR="00CF2916" w:rsidRDefault="00CF2916" w:rsidP="009D6D61">
            <w:pPr>
              <w:tabs>
                <w:tab w:val="decimal" w:pos="732"/>
              </w:tabs>
              <w:spacing w:line="240" w:lineRule="auto"/>
              <w:ind w:right="-77"/>
              <w:rPr>
                <w:sz w:val="18"/>
                <w:szCs w:val="18"/>
              </w:rPr>
            </w:pPr>
          </w:p>
          <w:p w14:paraId="78D8AA8A" w14:textId="746EB09F" w:rsidR="009D6D61" w:rsidRPr="00EF630C" w:rsidRDefault="009D6D61" w:rsidP="009D6D61">
            <w:pPr>
              <w:tabs>
                <w:tab w:val="decimal" w:pos="732"/>
              </w:tabs>
              <w:spacing w:line="240" w:lineRule="auto"/>
              <w:ind w:right="-77"/>
              <w:rPr>
                <w:sz w:val="18"/>
                <w:szCs w:val="18"/>
              </w:rPr>
            </w:pPr>
            <w:r w:rsidRPr="00EF630C">
              <w:rPr>
                <w:sz w:val="18"/>
                <w:szCs w:val="18"/>
              </w:rPr>
              <w:t>235,515</w:t>
            </w:r>
          </w:p>
        </w:tc>
        <w:tc>
          <w:tcPr>
            <w:tcW w:w="180" w:type="dxa"/>
          </w:tcPr>
          <w:p w14:paraId="2B13646C"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2200597B" w14:textId="77777777" w:rsidR="009D6D61" w:rsidRPr="00EF630C" w:rsidRDefault="009D6D61" w:rsidP="009D6D61">
            <w:pPr>
              <w:tabs>
                <w:tab w:val="decimal" w:pos="732"/>
              </w:tabs>
              <w:spacing w:line="240" w:lineRule="auto"/>
              <w:ind w:right="-77"/>
              <w:rPr>
                <w:sz w:val="18"/>
                <w:szCs w:val="18"/>
              </w:rPr>
            </w:pPr>
          </w:p>
          <w:p w14:paraId="4BBFF6E1" w14:textId="77777777" w:rsidR="00CF2916" w:rsidRDefault="00CF2916" w:rsidP="009D6D61">
            <w:pPr>
              <w:tabs>
                <w:tab w:val="decimal" w:pos="732"/>
              </w:tabs>
              <w:spacing w:line="240" w:lineRule="auto"/>
              <w:ind w:right="-77"/>
              <w:rPr>
                <w:sz w:val="18"/>
                <w:szCs w:val="18"/>
              </w:rPr>
            </w:pPr>
          </w:p>
          <w:p w14:paraId="027579C9" w14:textId="60161F69" w:rsidR="009D6D61" w:rsidRPr="00EF630C" w:rsidRDefault="009D6D61" w:rsidP="009D6D61">
            <w:pPr>
              <w:tabs>
                <w:tab w:val="decimal" w:pos="732"/>
              </w:tabs>
              <w:spacing w:line="240" w:lineRule="auto"/>
              <w:ind w:right="-77"/>
              <w:rPr>
                <w:sz w:val="18"/>
                <w:szCs w:val="18"/>
              </w:rPr>
            </w:pPr>
            <w:r w:rsidRPr="00EF630C">
              <w:rPr>
                <w:sz w:val="18"/>
                <w:szCs w:val="18"/>
              </w:rPr>
              <w:t>235,515</w:t>
            </w:r>
          </w:p>
        </w:tc>
        <w:tc>
          <w:tcPr>
            <w:tcW w:w="180" w:type="dxa"/>
          </w:tcPr>
          <w:p w14:paraId="6FCDCD0A"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453FDB3E" w14:textId="77777777" w:rsidR="009D6D61" w:rsidRDefault="009D6D61" w:rsidP="009D6D61">
            <w:pPr>
              <w:spacing w:line="240" w:lineRule="auto"/>
              <w:ind w:right="-258"/>
              <w:jc w:val="center"/>
              <w:rPr>
                <w:sz w:val="18"/>
                <w:szCs w:val="18"/>
              </w:rPr>
            </w:pPr>
          </w:p>
          <w:p w14:paraId="226B011C" w14:textId="77777777" w:rsidR="00CF2916" w:rsidRDefault="00CF2916" w:rsidP="009D6D61">
            <w:pPr>
              <w:tabs>
                <w:tab w:val="decimal" w:pos="732"/>
              </w:tabs>
              <w:spacing w:line="240" w:lineRule="auto"/>
              <w:ind w:right="-77"/>
              <w:rPr>
                <w:sz w:val="18"/>
                <w:szCs w:val="18"/>
              </w:rPr>
            </w:pPr>
          </w:p>
          <w:p w14:paraId="3DCAA593" w14:textId="1B3339F8" w:rsidR="009D6D61" w:rsidRPr="00EF630C" w:rsidRDefault="003F3453" w:rsidP="009D6D61">
            <w:pPr>
              <w:tabs>
                <w:tab w:val="decimal" w:pos="732"/>
              </w:tabs>
              <w:spacing w:line="240" w:lineRule="auto"/>
              <w:ind w:right="-77"/>
              <w:rPr>
                <w:sz w:val="18"/>
                <w:szCs w:val="18"/>
              </w:rPr>
            </w:pPr>
            <w:r>
              <w:rPr>
                <w:sz w:val="18"/>
                <w:szCs w:val="18"/>
              </w:rPr>
              <w:t>244,842</w:t>
            </w:r>
          </w:p>
        </w:tc>
        <w:tc>
          <w:tcPr>
            <w:tcW w:w="180" w:type="dxa"/>
          </w:tcPr>
          <w:p w14:paraId="223EE041" w14:textId="77777777" w:rsidR="009D6D61" w:rsidRPr="00EF630C" w:rsidRDefault="009D6D61" w:rsidP="009D6D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612DEE02" w14:textId="77777777" w:rsidR="009D6D61" w:rsidRPr="00EF630C" w:rsidRDefault="009D6D61" w:rsidP="009D6D61">
            <w:pPr>
              <w:spacing w:line="240" w:lineRule="auto"/>
              <w:ind w:right="-78"/>
              <w:jc w:val="center"/>
              <w:rPr>
                <w:sz w:val="18"/>
                <w:szCs w:val="18"/>
              </w:rPr>
            </w:pPr>
          </w:p>
          <w:p w14:paraId="3A7184AA" w14:textId="77777777" w:rsidR="00CF2916" w:rsidRDefault="00CF2916" w:rsidP="009D6D61">
            <w:pPr>
              <w:spacing w:line="240" w:lineRule="auto"/>
              <w:ind w:right="-78"/>
              <w:jc w:val="center"/>
              <w:rPr>
                <w:sz w:val="18"/>
                <w:szCs w:val="18"/>
              </w:rPr>
            </w:pPr>
          </w:p>
          <w:p w14:paraId="3A10BF1C" w14:textId="7E16596C" w:rsidR="009D6D61" w:rsidRPr="00EF630C" w:rsidRDefault="009D6D61" w:rsidP="009D6D61">
            <w:pPr>
              <w:spacing w:line="240" w:lineRule="auto"/>
              <w:ind w:right="-78"/>
              <w:jc w:val="center"/>
              <w:rPr>
                <w:sz w:val="18"/>
                <w:szCs w:val="18"/>
              </w:rPr>
            </w:pPr>
            <w:r w:rsidRPr="00EF630C">
              <w:rPr>
                <w:sz w:val="18"/>
                <w:szCs w:val="18"/>
              </w:rPr>
              <w:t>266,052</w:t>
            </w:r>
          </w:p>
        </w:tc>
      </w:tr>
      <w:tr w:rsidR="00104276" w:rsidRPr="00EF630C" w14:paraId="3455F520" w14:textId="77777777" w:rsidTr="002675A1">
        <w:trPr>
          <w:cantSplit/>
          <w:trHeight w:val="190"/>
        </w:trPr>
        <w:tc>
          <w:tcPr>
            <w:tcW w:w="2161" w:type="dxa"/>
            <w:gridSpan w:val="2"/>
          </w:tcPr>
          <w:p w14:paraId="6A72375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Bok Seng PPSEZ Dry Port</w:t>
            </w:r>
          </w:p>
          <w:p w14:paraId="3AC0FFE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Co., Ltd.</w:t>
            </w:r>
          </w:p>
        </w:tc>
        <w:tc>
          <w:tcPr>
            <w:tcW w:w="1800" w:type="dxa"/>
          </w:tcPr>
          <w:p w14:paraId="19264D3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6D6BDF1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220042B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3A7D4FE4" w14:textId="77777777" w:rsidR="00CF2916" w:rsidRDefault="00CF2916"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E5B299C" w14:textId="346C5172"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810" w:type="dxa"/>
          </w:tcPr>
          <w:p w14:paraId="6A582A0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t>40.00</w:t>
            </w:r>
          </w:p>
        </w:tc>
        <w:tc>
          <w:tcPr>
            <w:tcW w:w="180" w:type="dxa"/>
          </w:tcPr>
          <w:p w14:paraId="5350242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30" w:type="dxa"/>
          </w:tcPr>
          <w:p w14:paraId="4487EA6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2D390D8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40.00</w:t>
            </w:r>
          </w:p>
        </w:tc>
        <w:tc>
          <w:tcPr>
            <w:tcW w:w="180" w:type="dxa"/>
          </w:tcPr>
          <w:p w14:paraId="00C9855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4E0BEC2F" w14:textId="77777777" w:rsidR="002675A1" w:rsidRPr="00B16823" w:rsidRDefault="002675A1" w:rsidP="002675A1">
            <w:pPr>
              <w:tabs>
                <w:tab w:val="decimal" w:pos="1274"/>
              </w:tabs>
              <w:spacing w:line="240" w:lineRule="auto"/>
              <w:ind w:right="-77"/>
              <w:rPr>
                <w:sz w:val="18"/>
                <w:szCs w:val="18"/>
              </w:rPr>
            </w:pPr>
            <w:r w:rsidRPr="00B16823">
              <w:rPr>
                <w:sz w:val="18"/>
                <w:szCs w:val="18"/>
              </w:rPr>
              <w:t>USD 4,573</w:t>
            </w:r>
          </w:p>
        </w:tc>
        <w:tc>
          <w:tcPr>
            <w:tcW w:w="180" w:type="dxa"/>
          </w:tcPr>
          <w:p w14:paraId="3A70A1AA" w14:textId="77777777" w:rsidR="002675A1" w:rsidRPr="00B16823" w:rsidRDefault="002675A1" w:rsidP="002675A1">
            <w:pPr>
              <w:tabs>
                <w:tab w:val="decimal" w:pos="657"/>
              </w:tabs>
              <w:spacing w:line="240" w:lineRule="auto"/>
              <w:ind w:right="-77"/>
              <w:rPr>
                <w:sz w:val="18"/>
                <w:szCs w:val="18"/>
              </w:rPr>
            </w:pPr>
          </w:p>
        </w:tc>
        <w:tc>
          <w:tcPr>
            <w:tcW w:w="1440" w:type="dxa"/>
          </w:tcPr>
          <w:p w14:paraId="0DF6CCDB" w14:textId="77777777" w:rsidR="002675A1" w:rsidRPr="00B16823" w:rsidRDefault="002675A1" w:rsidP="002675A1">
            <w:pPr>
              <w:tabs>
                <w:tab w:val="decimal" w:pos="1274"/>
              </w:tabs>
              <w:spacing w:line="240" w:lineRule="auto"/>
              <w:ind w:right="-77"/>
              <w:rPr>
                <w:sz w:val="18"/>
                <w:szCs w:val="18"/>
              </w:rPr>
            </w:pPr>
          </w:p>
          <w:p w14:paraId="501D95B8" w14:textId="77777777" w:rsidR="002675A1" w:rsidRPr="00B16823" w:rsidRDefault="002675A1" w:rsidP="002675A1">
            <w:pPr>
              <w:tabs>
                <w:tab w:val="decimal" w:pos="1274"/>
              </w:tabs>
              <w:spacing w:line="240" w:lineRule="auto"/>
              <w:ind w:right="-77"/>
              <w:rPr>
                <w:sz w:val="18"/>
                <w:szCs w:val="18"/>
              </w:rPr>
            </w:pPr>
            <w:r w:rsidRPr="00B16823">
              <w:rPr>
                <w:sz w:val="18"/>
                <w:szCs w:val="18"/>
              </w:rPr>
              <w:t>USD 4,573</w:t>
            </w:r>
          </w:p>
        </w:tc>
        <w:tc>
          <w:tcPr>
            <w:tcW w:w="180" w:type="dxa"/>
          </w:tcPr>
          <w:p w14:paraId="1A059B7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Pr>
          <w:p w14:paraId="642A2C73" w14:textId="77777777" w:rsidR="002675A1" w:rsidRPr="00EF630C" w:rsidRDefault="002675A1" w:rsidP="002675A1">
            <w:pPr>
              <w:tabs>
                <w:tab w:val="decimal" w:pos="732"/>
              </w:tabs>
              <w:spacing w:line="240" w:lineRule="auto"/>
              <w:ind w:right="-77"/>
              <w:rPr>
                <w:sz w:val="18"/>
                <w:szCs w:val="18"/>
              </w:rPr>
            </w:pPr>
          </w:p>
          <w:p w14:paraId="40F81A29" w14:textId="77777777" w:rsidR="002675A1" w:rsidRPr="00EF630C" w:rsidRDefault="002675A1" w:rsidP="002675A1">
            <w:pPr>
              <w:tabs>
                <w:tab w:val="decimal" w:pos="732"/>
              </w:tabs>
              <w:spacing w:line="240" w:lineRule="auto"/>
              <w:ind w:right="-77"/>
              <w:rPr>
                <w:sz w:val="18"/>
                <w:szCs w:val="18"/>
              </w:rPr>
            </w:pPr>
            <w:r w:rsidRPr="00EF630C">
              <w:rPr>
                <w:sz w:val="18"/>
                <w:szCs w:val="18"/>
              </w:rPr>
              <w:t>152,736</w:t>
            </w:r>
          </w:p>
        </w:tc>
        <w:tc>
          <w:tcPr>
            <w:tcW w:w="180" w:type="dxa"/>
          </w:tcPr>
          <w:p w14:paraId="09105D5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53D92F77" w14:textId="77777777" w:rsidR="002675A1" w:rsidRPr="00EF630C" w:rsidRDefault="002675A1" w:rsidP="002675A1">
            <w:pPr>
              <w:tabs>
                <w:tab w:val="decimal" w:pos="732"/>
              </w:tabs>
              <w:spacing w:line="240" w:lineRule="auto"/>
              <w:ind w:right="-77"/>
              <w:rPr>
                <w:sz w:val="18"/>
                <w:szCs w:val="18"/>
              </w:rPr>
            </w:pPr>
          </w:p>
          <w:p w14:paraId="4DFEBACD" w14:textId="77777777" w:rsidR="002675A1" w:rsidRPr="00EF630C" w:rsidRDefault="002675A1" w:rsidP="002675A1">
            <w:pPr>
              <w:tabs>
                <w:tab w:val="decimal" w:pos="732"/>
              </w:tabs>
              <w:spacing w:line="240" w:lineRule="auto"/>
              <w:ind w:right="-77"/>
              <w:rPr>
                <w:sz w:val="18"/>
                <w:szCs w:val="18"/>
              </w:rPr>
            </w:pPr>
            <w:r w:rsidRPr="00EF630C">
              <w:rPr>
                <w:sz w:val="18"/>
                <w:szCs w:val="18"/>
              </w:rPr>
              <w:t>152,736</w:t>
            </w:r>
          </w:p>
        </w:tc>
        <w:tc>
          <w:tcPr>
            <w:tcW w:w="180" w:type="dxa"/>
          </w:tcPr>
          <w:p w14:paraId="40512AC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04E2179E" w14:textId="77777777" w:rsidR="002675A1" w:rsidRDefault="002675A1" w:rsidP="002675A1">
            <w:pPr>
              <w:spacing w:line="240" w:lineRule="auto"/>
              <w:ind w:right="-258"/>
              <w:jc w:val="center"/>
              <w:rPr>
                <w:sz w:val="18"/>
                <w:szCs w:val="18"/>
              </w:rPr>
            </w:pPr>
          </w:p>
          <w:p w14:paraId="70B0B248" w14:textId="78E259B9" w:rsidR="002675A1" w:rsidRPr="00EF630C" w:rsidRDefault="002675A1" w:rsidP="002675A1">
            <w:pPr>
              <w:tabs>
                <w:tab w:val="decimal" w:pos="732"/>
              </w:tabs>
              <w:spacing w:line="240" w:lineRule="auto"/>
              <w:ind w:right="-77"/>
              <w:rPr>
                <w:sz w:val="18"/>
                <w:szCs w:val="18"/>
              </w:rPr>
            </w:pPr>
            <w:r w:rsidRPr="00EF630C">
              <w:rPr>
                <w:sz w:val="18"/>
                <w:szCs w:val="18"/>
              </w:rPr>
              <w:t>1</w:t>
            </w:r>
            <w:r>
              <w:rPr>
                <w:sz w:val="18"/>
                <w:szCs w:val="18"/>
              </w:rPr>
              <w:t>61,165</w:t>
            </w:r>
          </w:p>
        </w:tc>
        <w:tc>
          <w:tcPr>
            <w:tcW w:w="180" w:type="dxa"/>
          </w:tcPr>
          <w:p w14:paraId="45B4629A"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34377DE5" w14:textId="77777777" w:rsidR="002675A1" w:rsidRPr="00EF630C" w:rsidRDefault="002675A1" w:rsidP="002675A1">
            <w:pPr>
              <w:spacing w:line="240" w:lineRule="auto"/>
              <w:ind w:right="-78"/>
              <w:jc w:val="center"/>
              <w:rPr>
                <w:sz w:val="18"/>
                <w:szCs w:val="18"/>
              </w:rPr>
            </w:pPr>
          </w:p>
          <w:p w14:paraId="4FE58CC3" w14:textId="77777777" w:rsidR="002675A1" w:rsidRPr="00EF630C" w:rsidRDefault="002675A1" w:rsidP="002675A1">
            <w:pPr>
              <w:spacing w:line="240" w:lineRule="auto"/>
              <w:ind w:right="-78"/>
              <w:jc w:val="center"/>
              <w:rPr>
                <w:sz w:val="18"/>
                <w:szCs w:val="18"/>
              </w:rPr>
            </w:pPr>
            <w:r w:rsidRPr="00EF630C">
              <w:rPr>
                <w:sz w:val="18"/>
                <w:szCs w:val="18"/>
              </w:rPr>
              <w:t>156,292</w:t>
            </w:r>
          </w:p>
        </w:tc>
      </w:tr>
      <w:tr w:rsidR="00104276" w:rsidRPr="00EF630C" w14:paraId="78CAE7F0" w14:textId="77777777" w:rsidTr="002675A1">
        <w:trPr>
          <w:cantSplit/>
          <w:trHeight w:val="190"/>
        </w:trPr>
        <w:tc>
          <w:tcPr>
            <w:tcW w:w="2161" w:type="dxa"/>
            <w:gridSpan w:val="2"/>
          </w:tcPr>
          <w:p w14:paraId="60A98FC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CJ JWD Logistics</w:t>
            </w:r>
          </w:p>
          <w:p w14:paraId="63FCFC1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(Thailand) Co., Ltd.</w:t>
            </w:r>
          </w:p>
        </w:tc>
        <w:tc>
          <w:tcPr>
            <w:tcW w:w="1800" w:type="dxa"/>
          </w:tcPr>
          <w:p w14:paraId="7B5FC66F"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244C867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03EC952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61AC9210" w14:textId="77777777" w:rsidR="00CF2916" w:rsidRDefault="00CF2916"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26D02E1F" w14:textId="7CB90974"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810" w:type="dxa"/>
          </w:tcPr>
          <w:p w14:paraId="1B86246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t>49.00</w:t>
            </w:r>
          </w:p>
        </w:tc>
        <w:tc>
          <w:tcPr>
            <w:tcW w:w="180" w:type="dxa"/>
          </w:tcPr>
          <w:p w14:paraId="042EF4F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630" w:type="dxa"/>
          </w:tcPr>
          <w:p w14:paraId="187832A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63CB7E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49.00</w:t>
            </w:r>
          </w:p>
        </w:tc>
        <w:tc>
          <w:tcPr>
            <w:tcW w:w="180" w:type="dxa"/>
          </w:tcPr>
          <w:p w14:paraId="726783A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tcPr>
          <w:p w14:paraId="0831EDF1" w14:textId="77777777" w:rsidR="002675A1" w:rsidRPr="00B16823" w:rsidRDefault="002675A1" w:rsidP="002675A1">
            <w:pPr>
              <w:tabs>
                <w:tab w:val="decimal" w:pos="1274"/>
              </w:tabs>
              <w:spacing w:line="240" w:lineRule="auto"/>
              <w:ind w:right="-77"/>
              <w:rPr>
                <w:sz w:val="18"/>
                <w:szCs w:val="18"/>
              </w:rPr>
            </w:pPr>
            <w:r w:rsidRPr="00B16823">
              <w:rPr>
                <w:sz w:val="18"/>
                <w:szCs w:val="18"/>
              </w:rPr>
              <w:br/>
            </w:r>
            <w:r>
              <w:rPr>
                <w:sz w:val="18"/>
                <w:szCs w:val="18"/>
              </w:rPr>
              <w:t xml:space="preserve"> THB </w:t>
            </w:r>
            <w:r w:rsidRPr="00B16823">
              <w:rPr>
                <w:sz w:val="18"/>
                <w:szCs w:val="18"/>
              </w:rPr>
              <w:t>2,000</w:t>
            </w:r>
          </w:p>
        </w:tc>
        <w:tc>
          <w:tcPr>
            <w:tcW w:w="180" w:type="dxa"/>
          </w:tcPr>
          <w:p w14:paraId="7E81F56A" w14:textId="77777777" w:rsidR="002675A1" w:rsidRPr="00B16823" w:rsidRDefault="002675A1" w:rsidP="002675A1">
            <w:pPr>
              <w:tabs>
                <w:tab w:val="decimal" w:pos="657"/>
              </w:tabs>
              <w:spacing w:line="240" w:lineRule="auto"/>
              <w:ind w:right="-77"/>
              <w:rPr>
                <w:sz w:val="18"/>
                <w:szCs w:val="18"/>
              </w:rPr>
            </w:pPr>
          </w:p>
        </w:tc>
        <w:tc>
          <w:tcPr>
            <w:tcW w:w="1440" w:type="dxa"/>
          </w:tcPr>
          <w:p w14:paraId="5AB0CC8E" w14:textId="77777777" w:rsidR="002675A1" w:rsidRPr="00B16823" w:rsidRDefault="002675A1" w:rsidP="002675A1">
            <w:pPr>
              <w:tabs>
                <w:tab w:val="decimal" w:pos="1274"/>
              </w:tabs>
              <w:spacing w:line="240" w:lineRule="auto"/>
              <w:ind w:right="-77"/>
              <w:rPr>
                <w:sz w:val="18"/>
                <w:szCs w:val="18"/>
              </w:rPr>
            </w:pPr>
            <w:r w:rsidRPr="00B16823">
              <w:rPr>
                <w:sz w:val="18"/>
                <w:szCs w:val="18"/>
              </w:rPr>
              <w:br/>
            </w:r>
            <w:r>
              <w:rPr>
                <w:sz w:val="18"/>
                <w:szCs w:val="18"/>
              </w:rPr>
              <w:t xml:space="preserve"> THB </w:t>
            </w:r>
            <w:r w:rsidRPr="00B16823">
              <w:rPr>
                <w:sz w:val="18"/>
                <w:szCs w:val="18"/>
              </w:rPr>
              <w:t>2,000</w:t>
            </w:r>
          </w:p>
        </w:tc>
        <w:tc>
          <w:tcPr>
            <w:tcW w:w="180" w:type="dxa"/>
          </w:tcPr>
          <w:p w14:paraId="4BA456E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Pr>
          <w:p w14:paraId="7AA6A44C" w14:textId="77777777" w:rsidR="002675A1" w:rsidRDefault="002675A1" w:rsidP="002675A1">
            <w:pPr>
              <w:tabs>
                <w:tab w:val="decimal" w:pos="732"/>
              </w:tabs>
              <w:spacing w:line="240" w:lineRule="auto"/>
              <w:ind w:right="-77"/>
              <w:rPr>
                <w:sz w:val="18"/>
                <w:szCs w:val="18"/>
              </w:rPr>
            </w:pPr>
          </w:p>
          <w:p w14:paraId="65F9E348" w14:textId="77777777" w:rsidR="002675A1" w:rsidRPr="00EF630C" w:rsidRDefault="002675A1" w:rsidP="002675A1">
            <w:pPr>
              <w:tabs>
                <w:tab w:val="decimal" w:pos="732"/>
              </w:tabs>
              <w:spacing w:line="240" w:lineRule="auto"/>
              <w:ind w:right="-77"/>
              <w:rPr>
                <w:sz w:val="18"/>
                <w:szCs w:val="18"/>
              </w:rPr>
            </w:pPr>
            <w:r w:rsidRPr="00EF630C">
              <w:rPr>
                <w:sz w:val="18"/>
                <w:szCs w:val="18"/>
              </w:rPr>
              <w:t>980</w:t>
            </w:r>
          </w:p>
        </w:tc>
        <w:tc>
          <w:tcPr>
            <w:tcW w:w="180" w:type="dxa"/>
          </w:tcPr>
          <w:p w14:paraId="3E911BBF"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5FE23904" w14:textId="77777777" w:rsidR="002675A1" w:rsidRDefault="002675A1" w:rsidP="002675A1">
            <w:pPr>
              <w:tabs>
                <w:tab w:val="decimal" w:pos="732"/>
              </w:tabs>
              <w:spacing w:line="240" w:lineRule="auto"/>
              <w:ind w:right="-77"/>
              <w:rPr>
                <w:sz w:val="18"/>
                <w:szCs w:val="18"/>
              </w:rPr>
            </w:pPr>
          </w:p>
          <w:p w14:paraId="04B22500" w14:textId="77777777" w:rsidR="002675A1" w:rsidRPr="00EF630C" w:rsidRDefault="002675A1" w:rsidP="002675A1">
            <w:pPr>
              <w:tabs>
                <w:tab w:val="decimal" w:pos="732"/>
              </w:tabs>
              <w:spacing w:line="240" w:lineRule="auto"/>
              <w:ind w:right="-77"/>
              <w:rPr>
                <w:sz w:val="18"/>
                <w:szCs w:val="18"/>
              </w:rPr>
            </w:pPr>
            <w:r>
              <w:rPr>
                <w:sz w:val="18"/>
                <w:szCs w:val="18"/>
              </w:rPr>
              <w:t>980</w:t>
            </w:r>
          </w:p>
        </w:tc>
        <w:tc>
          <w:tcPr>
            <w:tcW w:w="180" w:type="dxa"/>
          </w:tcPr>
          <w:p w14:paraId="41421C9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00" w:type="dxa"/>
          </w:tcPr>
          <w:p w14:paraId="20505B93" w14:textId="77777777" w:rsidR="002675A1" w:rsidRPr="00EF630C" w:rsidRDefault="002675A1" w:rsidP="002675A1">
            <w:pPr>
              <w:spacing w:line="240" w:lineRule="auto"/>
              <w:ind w:right="-258"/>
              <w:jc w:val="center"/>
              <w:rPr>
                <w:sz w:val="18"/>
                <w:szCs w:val="18"/>
              </w:rPr>
            </w:pPr>
          </w:p>
          <w:p w14:paraId="45D5D425" w14:textId="4D1022A2" w:rsidR="002675A1" w:rsidRPr="00EF630C" w:rsidRDefault="002675A1" w:rsidP="002675A1">
            <w:pPr>
              <w:tabs>
                <w:tab w:val="decimal" w:pos="732"/>
              </w:tabs>
              <w:spacing w:line="240" w:lineRule="auto"/>
              <w:ind w:right="-77"/>
              <w:rPr>
                <w:sz w:val="18"/>
                <w:szCs w:val="18"/>
              </w:rPr>
            </w:pPr>
            <w:r w:rsidRPr="00EF630C">
              <w:rPr>
                <w:sz w:val="18"/>
                <w:szCs w:val="18"/>
              </w:rPr>
              <w:t>2,</w:t>
            </w:r>
            <w:r>
              <w:rPr>
                <w:sz w:val="18"/>
                <w:szCs w:val="18"/>
              </w:rPr>
              <w:t>815</w:t>
            </w:r>
          </w:p>
        </w:tc>
        <w:tc>
          <w:tcPr>
            <w:tcW w:w="180" w:type="dxa"/>
          </w:tcPr>
          <w:p w14:paraId="37385CB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0848D68F" w14:textId="77777777" w:rsidR="002675A1" w:rsidRPr="00EF630C" w:rsidRDefault="002675A1" w:rsidP="002675A1">
            <w:pPr>
              <w:spacing w:line="240" w:lineRule="auto"/>
              <w:ind w:right="-78"/>
              <w:jc w:val="center"/>
              <w:rPr>
                <w:sz w:val="18"/>
                <w:szCs w:val="18"/>
              </w:rPr>
            </w:pPr>
          </w:p>
          <w:p w14:paraId="6D5BE0C5" w14:textId="77777777" w:rsidR="002675A1" w:rsidRPr="00EF630C" w:rsidRDefault="002675A1" w:rsidP="002675A1">
            <w:pPr>
              <w:spacing w:line="240" w:lineRule="auto"/>
              <w:ind w:right="-258"/>
              <w:jc w:val="center"/>
              <w:rPr>
                <w:sz w:val="18"/>
                <w:szCs w:val="18"/>
              </w:rPr>
            </w:pPr>
            <w:r w:rsidRPr="00EF630C">
              <w:rPr>
                <w:sz w:val="18"/>
                <w:szCs w:val="18"/>
              </w:rPr>
              <w:t>1,353</w:t>
            </w:r>
          </w:p>
        </w:tc>
      </w:tr>
      <w:tr w:rsidR="00104276" w:rsidRPr="00EF630C" w14:paraId="2F02B3AF" w14:textId="77777777" w:rsidTr="002675A1">
        <w:trPr>
          <w:cantSplit/>
          <w:trHeight w:val="190"/>
        </w:trPr>
        <w:tc>
          <w:tcPr>
            <w:tcW w:w="2161" w:type="dxa"/>
            <w:gridSpan w:val="2"/>
            <w:shd w:val="clear" w:color="auto" w:fill="auto"/>
          </w:tcPr>
          <w:p w14:paraId="1B30E47E" w14:textId="4725BDF0"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Transimex Corporation</w:t>
            </w:r>
            <w:r w:rsidR="001055D8">
              <w:rPr>
                <w:sz w:val="18"/>
                <w:szCs w:val="18"/>
              </w:rPr>
              <w:br/>
              <w:t xml:space="preserve">  </w:t>
            </w:r>
            <w:r w:rsidRPr="00EF630C">
              <w:rPr>
                <w:sz w:val="18"/>
                <w:szCs w:val="18"/>
              </w:rPr>
              <w:t xml:space="preserve"> (“TMS”)</w:t>
            </w:r>
          </w:p>
        </w:tc>
        <w:tc>
          <w:tcPr>
            <w:tcW w:w="1800" w:type="dxa"/>
          </w:tcPr>
          <w:p w14:paraId="3DBA647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32AC963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3F3469C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80" w:type="dxa"/>
          </w:tcPr>
          <w:p w14:paraId="052C5E55" w14:textId="77777777" w:rsidR="00AE6D36" w:rsidRDefault="00AE6D36"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220AF720" w14:textId="73EA78E2" w:rsidR="002675A1" w:rsidRPr="002675A1"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2675A1">
              <w:rPr>
                <w:sz w:val="18"/>
                <w:szCs w:val="18"/>
              </w:rPr>
              <w:t>Vietnam</w:t>
            </w:r>
          </w:p>
        </w:tc>
        <w:tc>
          <w:tcPr>
            <w:tcW w:w="810" w:type="dxa"/>
          </w:tcPr>
          <w:p w14:paraId="19B73CE0" w14:textId="11A6B756"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t>2</w:t>
            </w:r>
            <w:r w:rsidR="009D6D61">
              <w:rPr>
                <w:sz w:val="18"/>
                <w:szCs w:val="18"/>
              </w:rPr>
              <w:t>3.79</w:t>
            </w:r>
          </w:p>
        </w:tc>
        <w:tc>
          <w:tcPr>
            <w:tcW w:w="180" w:type="dxa"/>
            <w:vAlign w:val="bottom"/>
          </w:tcPr>
          <w:p w14:paraId="25A7245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tcPr>
          <w:p w14:paraId="1829AB3F"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119B459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24.78</w:t>
            </w:r>
          </w:p>
        </w:tc>
        <w:tc>
          <w:tcPr>
            <w:tcW w:w="180" w:type="dxa"/>
            <w:vAlign w:val="bottom"/>
          </w:tcPr>
          <w:p w14:paraId="0CCA549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491B829D" w14:textId="77777777" w:rsidR="002675A1" w:rsidRPr="00B16823" w:rsidRDefault="002675A1" w:rsidP="002675A1">
            <w:pPr>
              <w:tabs>
                <w:tab w:val="decimal" w:pos="1274"/>
              </w:tabs>
              <w:spacing w:line="240" w:lineRule="auto"/>
              <w:ind w:right="-77"/>
              <w:rPr>
                <w:sz w:val="18"/>
                <w:szCs w:val="18"/>
              </w:rPr>
            </w:pPr>
            <w:r w:rsidRPr="00B16823">
              <w:rPr>
                <w:sz w:val="18"/>
                <w:szCs w:val="18"/>
              </w:rPr>
              <w:t>VND</w:t>
            </w:r>
            <w:r w:rsidRPr="00B16823">
              <w:rPr>
                <w:sz w:val="18"/>
                <w:szCs w:val="18"/>
                <w:rtl/>
                <w:cs/>
              </w:rPr>
              <w:t xml:space="preserve"> </w:t>
            </w:r>
            <w:r w:rsidRPr="00B16823">
              <w:rPr>
                <w:sz w:val="18"/>
                <w:szCs w:val="18"/>
              </w:rPr>
              <w:t>724,461,610</w:t>
            </w:r>
          </w:p>
        </w:tc>
        <w:tc>
          <w:tcPr>
            <w:tcW w:w="180" w:type="dxa"/>
            <w:vAlign w:val="bottom"/>
          </w:tcPr>
          <w:p w14:paraId="3F6E9A80"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1129F5B2" w14:textId="77777777" w:rsidR="002675A1" w:rsidRPr="00B16823" w:rsidRDefault="002675A1" w:rsidP="002675A1">
            <w:pPr>
              <w:tabs>
                <w:tab w:val="decimal" w:pos="1274"/>
              </w:tabs>
              <w:spacing w:line="240" w:lineRule="auto"/>
              <w:ind w:right="-77"/>
              <w:rPr>
                <w:sz w:val="18"/>
                <w:szCs w:val="18"/>
              </w:rPr>
            </w:pPr>
            <w:r w:rsidRPr="00B16823">
              <w:rPr>
                <w:sz w:val="18"/>
                <w:szCs w:val="18"/>
              </w:rPr>
              <w:t>VND 548,807,570</w:t>
            </w:r>
          </w:p>
        </w:tc>
        <w:tc>
          <w:tcPr>
            <w:tcW w:w="180" w:type="dxa"/>
            <w:vAlign w:val="bottom"/>
          </w:tcPr>
          <w:p w14:paraId="11C3754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Borders>
              <w:bottom w:val="single" w:sz="4" w:space="0" w:color="auto"/>
            </w:tcBorders>
            <w:vAlign w:val="bottom"/>
          </w:tcPr>
          <w:p w14:paraId="1277B0F7" w14:textId="77777777" w:rsidR="002675A1" w:rsidRPr="00EF630C" w:rsidRDefault="002675A1" w:rsidP="002675A1">
            <w:pPr>
              <w:tabs>
                <w:tab w:val="decimal" w:pos="730"/>
              </w:tabs>
              <w:spacing w:line="240" w:lineRule="auto"/>
              <w:ind w:right="-77"/>
              <w:rPr>
                <w:sz w:val="18"/>
                <w:szCs w:val="18"/>
              </w:rPr>
            </w:pPr>
            <w:r w:rsidRPr="00EF630C">
              <w:rPr>
                <w:sz w:val="18"/>
                <w:szCs w:val="18"/>
              </w:rPr>
              <w:t>604,206</w:t>
            </w:r>
          </w:p>
        </w:tc>
        <w:tc>
          <w:tcPr>
            <w:tcW w:w="180" w:type="dxa"/>
            <w:vAlign w:val="bottom"/>
          </w:tcPr>
          <w:p w14:paraId="14CCAABB" w14:textId="77777777" w:rsidR="002675A1" w:rsidRPr="00EF630C" w:rsidRDefault="002675A1" w:rsidP="002675A1">
            <w:pPr>
              <w:tabs>
                <w:tab w:val="decimal" w:pos="657"/>
              </w:tabs>
              <w:spacing w:line="240" w:lineRule="auto"/>
              <w:ind w:right="-77"/>
              <w:rPr>
                <w:sz w:val="18"/>
                <w:szCs w:val="18"/>
              </w:rPr>
            </w:pPr>
          </w:p>
        </w:tc>
        <w:tc>
          <w:tcPr>
            <w:tcW w:w="900" w:type="dxa"/>
            <w:tcBorders>
              <w:bottom w:val="single" w:sz="4" w:space="0" w:color="auto"/>
            </w:tcBorders>
            <w:vAlign w:val="bottom"/>
          </w:tcPr>
          <w:p w14:paraId="0ABE87DA" w14:textId="77777777" w:rsidR="002675A1" w:rsidRPr="00EF630C" w:rsidRDefault="002675A1" w:rsidP="002675A1">
            <w:pPr>
              <w:tabs>
                <w:tab w:val="decimal" w:pos="732"/>
              </w:tabs>
              <w:spacing w:line="240" w:lineRule="auto"/>
              <w:ind w:right="-77"/>
              <w:rPr>
                <w:sz w:val="18"/>
                <w:szCs w:val="18"/>
              </w:rPr>
            </w:pPr>
            <w:r w:rsidRPr="00EF630C">
              <w:rPr>
                <w:sz w:val="18"/>
                <w:szCs w:val="18"/>
              </w:rPr>
              <w:t>572,664</w:t>
            </w:r>
          </w:p>
        </w:tc>
        <w:tc>
          <w:tcPr>
            <w:tcW w:w="180" w:type="dxa"/>
            <w:vAlign w:val="bottom"/>
          </w:tcPr>
          <w:p w14:paraId="4A6E6759" w14:textId="77777777" w:rsidR="002675A1" w:rsidRPr="00EF630C" w:rsidRDefault="002675A1" w:rsidP="002675A1">
            <w:pPr>
              <w:tabs>
                <w:tab w:val="decimal" w:pos="657"/>
              </w:tabs>
              <w:spacing w:line="240" w:lineRule="auto"/>
              <w:ind w:right="-77"/>
              <w:rPr>
                <w:sz w:val="18"/>
                <w:szCs w:val="18"/>
              </w:rPr>
            </w:pPr>
          </w:p>
        </w:tc>
        <w:tc>
          <w:tcPr>
            <w:tcW w:w="900" w:type="dxa"/>
            <w:tcBorders>
              <w:bottom w:val="single" w:sz="4" w:space="0" w:color="auto"/>
            </w:tcBorders>
            <w:vAlign w:val="bottom"/>
          </w:tcPr>
          <w:p w14:paraId="087FA12B" w14:textId="4E1F44FE" w:rsidR="002675A1" w:rsidRPr="00EF630C" w:rsidRDefault="002675A1" w:rsidP="002675A1">
            <w:pPr>
              <w:tabs>
                <w:tab w:val="decimal" w:pos="732"/>
              </w:tabs>
              <w:spacing w:line="240" w:lineRule="auto"/>
              <w:ind w:right="-77"/>
              <w:rPr>
                <w:sz w:val="18"/>
                <w:szCs w:val="18"/>
              </w:rPr>
            </w:pPr>
            <w:r>
              <w:rPr>
                <w:sz w:val="18"/>
                <w:szCs w:val="18"/>
              </w:rPr>
              <w:t>732,975</w:t>
            </w:r>
          </w:p>
        </w:tc>
        <w:tc>
          <w:tcPr>
            <w:tcW w:w="180" w:type="dxa"/>
            <w:vAlign w:val="bottom"/>
          </w:tcPr>
          <w:p w14:paraId="2356AE50" w14:textId="77777777" w:rsidR="002675A1" w:rsidRPr="00EF630C" w:rsidRDefault="002675A1" w:rsidP="002675A1">
            <w:pPr>
              <w:tabs>
                <w:tab w:val="decimal" w:pos="657"/>
              </w:tabs>
              <w:spacing w:line="240" w:lineRule="auto"/>
              <w:ind w:right="-77"/>
              <w:rPr>
                <w:sz w:val="18"/>
                <w:szCs w:val="18"/>
              </w:rPr>
            </w:pPr>
          </w:p>
        </w:tc>
        <w:tc>
          <w:tcPr>
            <w:tcW w:w="1080" w:type="dxa"/>
            <w:tcBorders>
              <w:bottom w:val="single" w:sz="4" w:space="0" w:color="auto"/>
            </w:tcBorders>
            <w:vAlign w:val="bottom"/>
          </w:tcPr>
          <w:p w14:paraId="4F69F5AC" w14:textId="77777777" w:rsidR="002675A1" w:rsidRPr="00EF630C" w:rsidRDefault="002675A1" w:rsidP="002675A1">
            <w:pPr>
              <w:spacing w:line="240" w:lineRule="auto"/>
              <w:ind w:right="-78"/>
              <w:jc w:val="center"/>
              <w:rPr>
                <w:sz w:val="18"/>
                <w:szCs w:val="18"/>
              </w:rPr>
            </w:pPr>
            <w:r w:rsidRPr="00EF630C">
              <w:rPr>
                <w:sz w:val="18"/>
                <w:szCs w:val="18"/>
              </w:rPr>
              <w:t>596,934</w:t>
            </w:r>
          </w:p>
        </w:tc>
      </w:tr>
      <w:tr w:rsidR="00104276" w:rsidRPr="00EF630C" w14:paraId="1E29709A" w14:textId="77777777" w:rsidTr="002675A1">
        <w:trPr>
          <w:cantSplit/>
          <w:trHeight w:val="145"/>
        </w:trPr>
        <w:tc>
          <w:tcPr>
            <w:tcW w:w="2161" w:type="dxa"/>
            <w:gridSpan w:val="2"/>
          </w:tcPr>
          <w:p w14:paraId="15B3FF2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p>
        </w:tc>
        <w:tc>
          <w:tcPr>
            <w:tcW w:w="1800" w:type="dxa"/>
          </w:tcPr>
          <w:p w14:paraId="354FD54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6DA50BA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52B4FBE6" w14:textId="58CA8D8C"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810" w:type="dxa"/>
            <w:vAlign w:val="bottom"/>
          </w:tcPr>
          <w:p w14:paraId="043085DE"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548C4AE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25231F3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4F70846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2A932E18" w14:textId="77777777" w:rsidR="002675A1" w:rsidRPr="00B16823" w:rsidRDefault="002675A1" w:rsidP="002675A1">
            <w:pPr>
              <w:tabs>
                <w:tab w:val="decimal" w:pos="1274"/>
              </w:tabs>
              <w:spacing w:line="240" w:lineRule="auto"/>
              <w:ind w:right="-77"/>
              <w:rPr>
                <w:sz w:val="18"/>
                <w:szCs w:val="18"/>
              </w:rPr>
            </w:pPr>
          </w:p>
        </w:tc>
        <w:tc>
          <w:tcPr>
            <w:tcW w:w="180" w:type="dxa"/>
            <w:vAlign w:val="bottom"/>
          </w:tcPr>
          <w:p w14:paraId="6B5C12AD"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46456D62" w14:textId="77777777" w:rsidR="002675A1" w:rsidRPr="00B16823" w:rsidRDefault="002675A1" w:rsidP="002675A1">
            <w:pPr>
              <w:tabs>
                <w:tab w:val="decimal" w:pos="1274"/>
              </w:tabs>
              <w:spacing w:line="240" w:lineRule="auto"/>
              <w:ind w:right="-77"/>
              <w:rPr>
                <w:sz w:val="18"/>
                <w:szCs w:val="18"/>
              </w:rPr>
            </w:pPr>
          </w:p>
        </w:tc>
        <w:tc>
          <w:tcPr>
            <w:tcW w:w="180" w:type="dxa"/>
            <w:vAlign w:val="bottom"/>
          </w:tcPr>
          <w:p w14:paraId="7082303A"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Borders>
              <w:top w:val="single" w:sz="4" w:space="0" w:color="auto"/>
              <w:bottom w:val="single" w:sz="4" w:space="0" w:color="auto"/>
            </w:tcBorders>
            <w:vAlign w:val="bottom"/>
          </w:tcPr>
          <w:p w14:paraId="4D8102ED" w14:textId="77777777" w:rsidR="002675A1" w:rsidRPr="00EF630C" w:rsidRDefault="002675A1" w:rsidP="002675A1">
            <w:pPr>
              <w:tabs>
                <w:tab w:val="decimal" w:pos="730"/>
              </w:tabs>
              <w:spacing w:line="240" w:lineRule="auto"/>
              <w:ind w:right="-77"/>
              <w:rPr>
                <w:b/>
                <w:bCs/>
                <w:sz w:val="18"/>
                <w:szCs w:val="18"/>
              </w:rPr>
            </w:pPr>
            <w:r w:rsidRPr="00EF630C">
              <w:rPr>
                <w:b/>
                <w:bCs/>
                <w:sz w:val="18"/>
                <w:szCs w:val="18"/>
              </w:rPr>
              <w:t>995,238</w:t>
            </w:r>
          </w:p>
        </w:tc>
        <w:tc>
          <w:tcPr>
            <w:tcW w:w="180" w:type="dxa"/>
            <w:vAlign w:val="bottom"/>
          </w:tcPr>
          <w:p w14:paraId="695A20A0" w14:textId="77777777" w:rsidR="002675A1" w:rsidRPr="00EF630C" w:rsidRDefault="002675A1" w:rsidP="002675A1">
            <w:pPr>
              <w:tabs>
                <w:tab w:val="decimal" w:pos="657"/>
              </w:tabs>
              <w:spacing w:line="240" w:lineRule="auto"/>
              <w:ind w:right="-77"/>
              <w:rPr>
                <w:b/>
                <w:bCs/>
                <w:sz w:val="18"/>
                <w:szCs w:val="18"/>
              </w:rPr>
            </w:pPr>
          </w:p>
        </w:tc>
        <w:tc>
          <w:tcPr>
            <w:tcW w:w="900" w:type="dxa"/>
            <w:tcBorders>
              <w:top w:val="single" w:sz="4" w:space="0" w:color="auto"/>
              <w:bottom w:val="single" w:sz="4" w:space="0" w:color="auto"/>
            </w:tcBorders>
            <w:vAlign w:val="bottom"/>
          </w:tcPr>
          <w:p w14:paraId="41A294DC" w14:textId="77777777" w:rsidR="002675A1" w:rsidRPr="00EF630C" w:rsidRDefault="002675A1" w:rsidP="002675A1">
            <w:pPr>
              <w:tabs>
                <w:tab w:val="decimal" w:pos="734"/>
              </w:tabs>
              <w:spacing w:line="240" w:lineRule="auto"/>
              <w:ind w:right="-77"/>
              <w:rPr>
                <w:b/>
                <w:bCs/>
                <w:sz w:val="18"/>
                <w:szCs w:val="18"/>
              </w:rPr>
            </w:pPr>
            <w:r w:rsidRPr="00EF630C">
              <w:rPr>
                <w:b/>
                <w:bCs/>
                <w:sz w:val="18"/>
                <w:szCs w:val="18"/>
              </w:rPr>
              <w:t>963,696</w:t>
            </w:r>
          </w:p>
        </w:tc>
        <w:tc>
          <w:tcPr>
            <w:tcW w:w="180" w:type="dxa"/>
            <w:vAlign w:val="bottom"/>
          </w:tcPr>
          <w:p w14:paraId="153583A2" w14:textId="77777777" w:rsidR="002675A1" w:rsidRPr="00EF630C" w:rsidRDefault="002675A1" w:rsidP="002675A1">
            <w:pPr>
              <w:tabs>
                <w:tab w:val="decimal" w:pos="657"/>
              </w:tabs>
              <w:spacing w:line="240" w:lineRule="auto"/>
              <w:ind w:right="-77"/>
              <w:rPr>
                <w:b/>
                <w:bCs/>
                <w:sz w:val="18"/>
                <w:szCs w:val="18"/>
              </w:rPr>
            </w:pPr>
          </w:p>
        </w:tc>
        <w:tc>
          <w:tcPr>
            <w:tcW w:w="900" w:type="dxa"/>
            <w:tcBorders>
              <w:top w:val="single" w:sz="4" w:space="0" w:color="auto"/>
              <w:bottom w:val="single" w:sz="4" w:space="0" w:color="auto"/>
            </w:tcBorders>
          </w:tcPr>
          <w:p w14:paraId="41078ACF" w14:textId="1F497322" w:rsidR="002675A1" w:rsidRPr="00EF630C" w:rsidRDefault="002675A1" w:rsidP="002675A1">
            <w:pPr>
              <w:tabs>
                <w:tab w:val="decimal" w:pos="657"/>
              </w:tabs>
              <w:spacing w:line="240" w:lineRule="auto"/>
              <w:ind w:right="-77"/>
              <w:rPr>
                <w:b/>
                <w:bCs/>
                <w:sz w:val="18"/>
                <w:szCs w:val="18"/>
              </w:rPr>
            </w:pPr>
            <w:r w:rsidRPr="00EF630C">
              <w:rPr>
                <w:b/>
                <w:bCs/>
                <w:sz w:val="18"/>
                <w:szCs w:val="18"/>
              </w:rPr>
              <w:t>1,</w:t>
            </w:r>
            <w:r>
              <w:rPr>
                <w:b/>
                <w:bCs/>
                <w:sz w:val="18"/>
                <w:szCs w:val="18"/>
              </w:rPr>
              <w:t>1</w:t>
            </w:r>
            <w:r w:rsidR="003F3453">
              <w:rPr>
                <w:b/>
                <w:bCs/>
                <w:sz w:val="18"/>
                <w:szCs w:val="18"/>
              </w:rPr>
              <w:t>52,361</w:t>
            </w:r>
          </w:p>
        </w:tc>
        <w:tc>
          <w:tcPr>
            <w:tcW w:w="180" w:type="dxa"/>
            <w:vAlign w:val="bottom"/>
          </w:tcPr>
          <w:p w14:paraId="59650070" w14:textId="77777777" w:rsidR="002675A1" w:rsidRPr="00EF630C" w:rsidRDefault="002675A1" w:rsidP="002675A1">
            <w:pPr>
              <w:tabs>
                <w:tab w:val="decimal" w:pos="657"/>
                <w:tab w:val="decimal" w:pos="722"/>
              </w:tabs>
              <w:spacing w:line="240" w:lineRule="auto"/>
              <w:ind w:right="-77"/>
              <w:rPr>
                <w:b/>
                <w:bCs/>
                <w:sz w:val="18"/>
                <w:szCs w:val="18"/>
              </w:rPr>
            </w:pPr>
          </w:p>
        </w:tc>
        <w:tc>
          <w:tcPr>
            <w:tcW w:w="1080" w:type="dxa"/>
            <w:tcBorders>
              <w:bottom w:val="single" w:sz="4" w:space="0" w:color="auto"/>
            </w:tcBorders>
            <w:vAlign w:val="bottom"/>
          </w:tcPr>
          <w:p w14:paraId="12CEAF5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
              <w:jc w:val="center"/>
              <w:rPr>
                <w:b/>
                <w:bCs/>
                <w:sz w:val="18"/>
                <w:szCs w:val="18"/>
              </w:rPr>
            </w:pPr>
            <w:r w:rsidRPr="00EF630C">
              <w:rPr>
                <w:b/>
                <w:bCs/>
                <w:sz w:val="18"/>
                <w:szCs w:val="18"/>
              </w:rPr>
              <w:t>1,031,963</w:t>
            </w:r>
          </w:p>
        </w:tc>
      </w:tr>
      <w:tr w:rsidR="00104276" w:rsidRPr="00EF630C" w14:paraId="1962024A" w14:textId="77777777" w:rsidTr="002675A1">
        <w:trPr>
          <w:cantSplit/>
          <w:trHeight w:val="270"/>
        </w:trPr>
        <w:tc>
          <w:tcPr>
            <w:tcW w:w="2161" w:type="dxa"/>
            <w:gridSpan w:val="2"/>
          </w:tcPr>
          <w:p w14:paraId="36D18F2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EF630C">
              <w:rPr>
                <w:b/>
                <w:bCs/>
                <w:i/>
                <w:iCs/>
                <w:sz w:val="18"/>
                <w:szCs w:val="18"/>
              </w:rPr>
              <w:t>Joint ventures</w:t>
            </w:r>
          </w:p>
        </w:tc>
        <w:tc>
          <w:tcPr>
            <w:tcW w:w="1800" w:type="dxa"/>
          </w:tcPr>
          <w:p w14:paraId="206E72EA"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5DA94A7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483B2C03" w14:textId="6FBDC130"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810" w:type="dxa"/>
            <w:vAlign w:val="bottom"/>
          </w:tcPr>
          <w:p w14:paraId="211440F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210DF1D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2F03AD5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3B1D62C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71626DE3" w14:textId="77777777" w:rsidR="002675A1" w:rsidRPr="00B16823" w:rsidRDefault="002675A1" w:rsidP="002675A1">
            <w:pPr>
              <w:tabs>
                <w:tab w:val="decimal" w:pos="1274"/>
              </w:tabs>
              <w:spacing w:line="240" w:lineRule="auto"/>
              <w:ind w:right="-77"/>
              <w:rPr>
                <w:sz w:val="18"/>
                <w:szCs w:val="18"/>
              </w:rPr>
            </w:pPr>
          </w:p>
        </w:tc>
        <w:tc>
          <w:tcPr>
            <w:tcW w:w="180" w:type="dxa"/>
            <w:vAlign w:val="bottom"/>
          </w:tcPr>
          <w:p w14:paraId="681E8D41"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771DF71D" w14:textId="77777777" w:rsidR="002675A1" w:rsidRPr="00B16823" w:rsidRDefault="002675A1" w:rsidP="002675A1">
            <w:pPr>
              <w:tabs>
                <w:tab w:val="decimal" w:pos="1274"/>
              </w:tabs>
              <w:spacing w:line="240" w:lineRule="auto"/>
              <w:ind w:right="-77"/>
              <w:rPr>
                <w:sz w:val="18"/>
                <w:szCs w:val="18"/>
              </w:rPr>
            </w:pPr>
          </w:p>
        </w:tc>
        <w:tc>
          <w:tcPr>
            <w:tcW w:w="180" w:type="dxa"/>
            <w:vAlign w:val="bottom"/>
          </w:tcPr>
          <w:p w14:paraId="539E011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Borders>
              <w:top w:val="single" w:sz="4" w:space="0" w:color="auto"/>
            </w:tcBorders>
            <w:vAlign w:val="bottom"/>
          </w:tcPr>
          <w:p w14:paraId="6F9C4BAE" w14:textId="77777777" w:rsidR="002675A1" w:rsidRPr="00EF630C" w:rsidRDefault="002675A1" w:rsidP="002675A1">
            <w:pPr>
              <w:tabs>
                <w:tab w:val="decimal" w:pos="657"/>
              </w:tabs>
              <w:spacing w:line="240" w:lineRule="auto"/>
              <w:ind w:right="-77"/>
              <w:rPr>
                <w:sz w:val="18"/>
                <w:szCs w:val="18"/>
              </w:rPr>
            </w:pPr>
          </w:p>
        </w:tc>
        <w:tc>
          <w:tcPr>
            <w:tcW w:w="180" w:type="dxa"/>
            <w:vAlign w:val="bottom"/>
          </w:tcPr>
          <w:p w14:paraId="5A10563C" w14:textId="77777777" w:rsidR="002675A1" w:rsidRPr="00EF630C" w:rsidRDefault="002675A1" w:rsidP="002675A1">
            <w:pPr>
              <w:tabs>
                <w:tab w:val="decimal" w:pos="657"/>
              </w:tabs>
              <w:spacing w:line="240" w:lineRule="auto"/>
              <w:ind w:right="-77"/>
              <w:rPr>
                <w:sz w:val="18"/>
                <w:szCs w:val="18"/>
              </w:rPr>
            </w:pPr>
          </w:p>
        </w:tc>
        <w:tc>
          <w:tcPr>
            <w:tcW w:w="900" w:type="dxa"/>
            <w:tcBorders>
              <w:top w:val="single" w:sz="4" w:space="0" w:color="auto"/>
            </w:tcBorders>
            <w:vAlign w:val="bottom"/>
          </w:tcPr>
          <w:p w14:paraId="3FC917BC" w14:textId="77777777" w:rsidR="002675A1" w:rsidRPr="00EF630C" w:rsidRDefault="002675A1" w:rsidP="002675A1">
            <w:pPr>
              <w:tabs>
                <w:tab w:val="decimal" w:pos="657"/>
              </w:tabs>
              <w:spacing w:line="240" w:lineRule="auto"/>
              <w:ind w:right="-77"/>
              <w:rPr>
                <w:sz w:val="18"/>
                <w:szCs w:val="18"/>
              </w:rPr>
            </w:pPr>
          </w:p>
        </w:tc>
        <w:tc>
          <w:tcPr>
            <w:tcW w:w="180" w:type="dxa"/>
            <w:vAlign w:val="bottom"/>
          </w:tcPr>
          <w:p w14:paraId="20A05C45" w14:textId="77777777" w:rsidR="002675A1" w:rsidRPr="00EF630C" w:rsidRDefault="002675A1" w:rsidP="002675A1">
            <w:pPr>
              <w:tabs>
                <w:tab w:val="decimal" w:pos="657"/>
              </w:tabs>
              <w:spacing w:line="240" w:lineRule="auto"/>
              <w:ind w:right="-77"/>
              <w:rPr>
                <w:sz w:val="18"/>
                <w:szCs w:val="18"/>
              </w:rPr>
            </w:pPr>
          </w:p>
        </w:tc>
        <w:tc>
          <w:tcPr>
            <w:tcW w:w="900" w:type="dxa"/>
            <w:tcBorders>
              <w:top w:val="single" w:sz="4" w:space="0" w:color="auto"/>
            </w:tcBorders>
            <w:vAlign w:val="bottom"/>
          </w:tcPr>
          <w:p w14:paraId="430075CB" w14:textId="77777777" w:rsidR="002675A1" w:rsidRPr="00EF630C" w:rsidRDefault="002675A1" w:rsidP="002675A1">
            <w:pPr>
              <w:tabs>
                <w:tab w:val="decimal" w:pos="657"/>
              </w:tabs>
              <w:spacing w:line="240" w:lineRule="auto"/>
              <w:ind w:right="-77"/>
              <w:rPr>
                <w:sz w:val="18"/>
                <w:szCs w:val="18"/>
              </w:rPr>
            </w:pPr>
          </w:p>
        </w:tc>
        <w:tc>
          <w:tcPr>
            <w:tcW w:w="180" w:type="dxa"/>
            <w:vAlign w:val="bottom"/>
          </w:tcPr>
          <w:p w14:paraId="03B3C577" w14:textId="77777777" w:rsidR="002675A1" w:rsidRPr="00EF630C" w:rsidRDefault="002675A1" w:rsidP="002675A1">
            <w:pPr>
              <w:tabs>
                <w:tab w:val="decimal" w:pos="722"/>
              </w:tabs>
              <w:spacing w:line="240" w:lineRule="auto"/>
              <w:ind w:right="-77"/>
              <w:rPr>
                <w:sz w:val="18"/>
                <w:szCs w:val="18"/>
              </w:rPr>
            </w:pPr>
          </w:p>
        </w:tc>
        <w:tc>
          <w:tcPr>
            <w:tcW w:w="1080" w:type="dxa"/>
            <w:tcBorders>
              <w:top w:val="single" w:sz="4" w:space="0" w:color="auto"/>
            </w:tcBorders>
            <w:vAlign w:val="bottom"/>
          </w:tcPr>
          <w:p w14:paraId="22AB1C1B" w14:textId="77777777" w:rsidR="002675A1" w:rsidRPr="00EF630C" w:rsidRDefault="002675A1" w:rsidP="002675A1">
            <w:pPr>
              <w:tabs>
                <w:tab w:val="decimal" w:pos="722"/>
              </w:tabs>
              <w:spacing w:line="240" w:lineRule="auto"/>
              <w:ind w:right="-77"/>
              <w:rPr>
                <w:sz w:val="18"/>
                <w:szCs w:val="18"/>
              </w:rPr>
            </w:pPr>
          </w:p>
        </w:tc>
      </w:tr>
      <w:tr w:rsidR="00104276" w:rsidRPr="00EF630C" w14:paraId="0F4829B8" w14:textId="77777777" w:rsidTr="002675A1">
        <w:trPr>
          <w:cantSplit/>
          <w:trHeight w:val="190"/>
        </w:trPr>
        <w:tc>
          <w:tcPr>
            <w:tcW w:w="2161" w:type="dxa"/>
            <w:gridSpan w:val="2"/>
            <w:shd w:val="clear" w:color="auto" w:fill="auto"/>
          </w:tcPr>
          <w:p w14:paraId="5FFE997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EM Logistics &amp;</w:t>
            </w:r>
          </w:p>
          <w:p w14:paraId="45532AA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Warehousing </w:t>
            </w:r>
            <w:proofErr w:type="spellStart"/>
            <w:r w:rsidRPr="00EF630C">
              <w:rPr>
                <w:sz w:val="18"/>
                <w:szCs w:val="18"/>
              </w:rPr>
              <w:t>Pte.</w:t>
            </w:r>
            <w:proofErr w:type="spellEnd"/>
            <w:r w:rsidRPr="00EF630C">
              <w:rPr>
                <w:sz w:val="18"/>
                <w:szCs w:val="18"/>
              </w:rPr>
              <w:t xml:space="preserve"> Ltd.</w:t>
            </w:r>
          </w:p>
        </w:tc>
        <w:tc>
          <w:tcPr>
            <w:tcW w:w="1800" w:type="dxa"/>
          </w:tcPr>
          <w:p w14:paraId="22970A47"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17720A9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Investment holding</w:t>
            </w:r>
          </w:p>
        </w:tc>
        <w:tc>
          <w:tcPr>
            <w:tcW w:w="180" w:type="dxa"/>
          </w:tcPr>
          <w:p w14:paraId="1FCA15A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52253639" w14:textId="77777777" w:rsidR="00CF2916" w:rsidRDefault="00CF2916"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0D0C9FDE" w14:textId="2FFB2E1F"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Singapore</w:t>
            </w:r>
          </w:p>
        </w:tc>
        <w:tc>
          <w:tcPr>
            <w:tcW w:w="810" w:type="dxa"/>
          </w:tcPr>
          <w:p w14:paraId="385DC1C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t>50.00</w:t>
            </w:r>
          </w:p>
        </w:tc>
        <w:tc>
          <w:tcPr>
            <w:tcW w:w="180" w:type="dxa"/>
            <w:vAlign w:val="bottom"/>
          </w:tcPr>
          <w:p w14:paraId="7FE060C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5DEDE94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0B1AC56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50.00</w:t>
            </w:r>
          </w:p>
        </w:tc>
        <w:tc>
          <w:tcPr>
            <w:tcW w:w="180" w:type="dxa"/>
            <w:vAlign w:val="bottom"/>
          </w:tcPr>
          <w:p w14:paraId="1D14936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3967C816" w14:textId="77777777" w:rsidR="002675A1" w:rsidRPr="00B16823" w:rsidRDefault="002675A1" w:rsidP="002675A1">
            <w:pPr>
              <w:tabs>
                <w:tab w:val="decimal" w:pos="1274"/>
              </w:tabs>
              <w:spacing w:line="240" w:lineRule="auto"/>
              <w:ind w:right="-77"/>
              <w:rPr>
                <w:sz w:val="18"/>
                <w:szCs w:val="18"/>
              </w:rPr>
            </w:pPr>
            <w:r w:rsidRPr="00B16823">
              <w:rPr>
                <w:sz w:val="18"/>
                <w:szCs w:val="18"/>
              </w:rPr>
              <w:t>USD 945</w:t>
            </w:r>
          </w:p>
        </w:tc>
        <w:tc>
          <w:tcPr>
            <w:tcW w:w="180" w:type="dxa"/>
            <w:vAlign w:val="bottom"/>
          </w:tcPr>
          <w:p w14:paraId="5D73BC85"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3C1433ED" w14:textId="77777777" w:rsidR="002675A1" w:rsidRPr="00B16823" w:rsidRDefault="002675A1" w:rsidP="002675A1">
            <w:pPr>
              <w:tabs>
                <w:tab w:val="decimal" w:pos="1274"/>
              </w:tabs>
              <w:spacing w:line="240" w:lineRule="auto"/>
              <w:ind w:right="-77"/>
              <w:rPr>
                <w:sz w:val="18"/>
                <w:szCs w:val="18"/>
              </w:rPr>
            </w:pPr>
            <w:r w:rsidRPr="00B16823">
              <w:rPr>
                <w:sz w:val="18"/>
                <w:szCs w:val="18"/>
              </w:rPr>
              <w:t>USD 945</w:t>
            </w:r>
          </w:p>
        </w:tc>
        <w:tc>
          <w:tcPr>
            <w:tcW w:w="180" w:type="dxa"/>
            <w:vAlign w:val="bottom"/>
          </w:tcPr>
          <w:p w14:paraId="6E18DD5E"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vAlign w:val="bottom"/>
          </w:tcPr>
          <w:p w14:paraId="4AF149EC" w14:textId="77777777" w:rsidR="002675A1" w:rsidRPr="00EF630C" w:rsidRDefault="002675A1" w:rsidP="002675A1">
            <w:pPr>
              <w:tabs>
                <w:tab w:val="decimal" w:pos="730"/>
              </w:tabs>
              <w:spacing w:line="240" w:lineRule="auto"/>
              <w:ind w:right="-77"/>
              <w:rPr>
                <w:sz w:val="18"/>
                <w:szCs w:val="18"/>
              </w:rPr>
            </w:pPr>
            <w:r w:rsidRPr="00EF630C">
              <w:rPr>
                <w:sz w:val="18"/>
                <w:szCs w:val="18"/>
              </w:rPr>
              <w:t>19,452</w:t>
            </w:r>
          </w:p>
        </w:tc>
        <w:tc>
          <w:tcPr>
            <w:tcW w:w="180" w:type="dxa"/>
            <w:vAlign w:val="bottom"/>
          </w:tcPr>
          <w:p w14:paraId="25ADB66E" w14:textId="77777777" w:rsidR="002675A1" w:rsidRPr="00EF630C" w:rsidRDefault="002675A1" w:rsidP="002675A1">
            <w:pPr>
              <w:tabs>
                <w:tab w:val="decimal" w:pos="657"/>
              </w:tabs>
              <w:spacing w:line="240" w:lineRule="auto"/>
              <w:ind w:right="-77"/>
              <w:rPr>
                <w:sz w:val="18"/>
                <w:szCs w:val="18"/>
              </w:rPr>
            </w:pPr>
          </w:p>
        </w:tc>
        <w:tc>
          <w:tcPr>
            <w:tcW w:w="900" w:type="dxa"/>
            <w:vAlign w:val="bottom"/>
          </w:tcPr>
          <w:p w14:paraId="143C6FAF" w14:textId="77777777" w:rsidR="002675A1" w:rsidRPr="00EF630C" w:rsidRDefault="002675A1" w:rsidP="002675A1">
            <w:pPr>
              <w:tabs>
                <w:tab w:val="decimal" w:pos="732"/>
              </w:tabs>
              <w:spacing w:line="240" w:lineRule="auto"/>
              <w:ind w:right="-77"/>
              <w:rPr>
                <w:sz w:val="18"/>
                <w:szCs w:val="18"/>
              </w:rPr>
            </w:pPr>
            <w:r w:rsidRPr="00EF630C">
              <w:rPr>
                <w:sz w:val="18"/>
                <w:szCs w:val="18"/>
              </w:rPr>
              <w:t>19,452</w:t>
            </w:r>
          </w:p>
        </w:tc>
        <w:tc>
          <w:tcPr>
            <w:tcW w:w="180" w:type="dxa"/>
            <w:vAlign w:val="bottom"/>
          </w:tcPr>
          <w:p w14:paraId="6D953841" w14:textId="77777777" w:rsidR="002675A1" w:rsidRPr="00EF630C" w:rsidRDefault="002675A1" w:rsidP="002675A1">
            <w:pPr>
              <w:tabs>
                <w:tab w:val="decimal" w:pos="657"/>
              </w:tabs>
              <w:spacing w:line="240" w:lineRule="auto"/>
              <w:ind w:right="-77"/>
              <w:rPr>
                <w:sz w:val="18"/>
                <w:szCs w:val="18"/>
              </w:rPr>
            </w:pPr>
          </w:p>
        </w:tc>
        <w:tc>
          <w:tcPr>
            <w:tcW w:w="900" w:type="dxa"/>
            <w:vAlign w:val="bottom"/>
          </w:tcPr>
          <w:p w14:paraId="109C11D9" w14:textId="3DD52157" w:rsidR="002675A1" w:rsidRPr="00EF630C" w:rsidRDefault="002675A1" w:rsidP="002675A1">
            <w:pPr>
              <w:tabs>
                <w:tab w:val="decimal" w:pos="732"/>
              </w:tabs>
              <w:spacing w:line="240" w:lineRule="auto"/>
              <w:ind w:right="-77"/>
              <w:rPr>
                <w:sz w:val="18"/>
                <w:szCs w:val="18"/>
              </w:rPr>
            </w:pPr>
            <w:r w:rsidRPr="00EF630C">
              <w:rPr>
                <w:sz w:val="18"/>
                <w:szCs w:val="18"/>
              </w:rPr>
              <w:t>1</w:t>
            </w:r>
            <w:r>
              <w:rPr>
                <w:sz w:val="18"/>
                <w:szCs w:val="18"/>
              </w:rPr>
              <w:t>6,593</w:t>
            </w:r>
          </w:p>
        </w:tc>
        <w:tc>
          <w:tcPr>
            <w:tcW w:w="180" w:type="dxa"/>
            <w:vAlign w:val="bottom"/>
          </w:tcPr>
          <w:p w14:paraId="4E656B9A" w14:textId="77777777" w:rsidR="002675A1" w:rsidRPr="00EF630C" w:rsidRDefault="002675A1" w:rsidP="002675A1">
            <w:pPr>
              <w:tabs>
                <w:tab w:val="decimal" w:pos="722"/>
              </w:tabs>
              <w:spacing w:line="240" w:lineRule="auto"/>
              <w:ind w:right="-77"/>
              <w:rPr>
                <w:sz w:val="18"/>
                <w:szCs w:val="18"/>
              </w:rPr>
            </w:pPr>
          </w:p>
        </w:tc>
        <w:tc>
          <w:tcPr>
            <w:tcW w:w="1080" w:type="dxa"/>
            <w:vAlign w:val="bottom"/>
          </w:tcPr>
          <w:p w14:paraId="23DDCE82" w14:textId="77777777" w:rsidR="002675A1" w:rsidRPr="00EF630C" w:rsidRDefault="002675A1" w:rsidP="002675A1">
            <w:pPr>
              <w:tabs>
                <w:tab w:val="decimal" w:pos="739"/>
              </w:tabs>
              <w:spacing w:line="240" w:lineRule="auto"/>
              <w:ind w:right="-77"/>
              <w:rPr>
                <w:sz w:val="18"/>
                <w:szCs w:val="18"/>
              </w:rPr>
            </w:pPr>
            <w:r w:rsidRPr="00EF630C">
              <w:rPr>
                <w:sz w:val="18"/>
                <w:szCs w:val="18"/>
              </w:rPr>
              <w:t>1</w:t>
            </w:r>
            <w:r w:rsidRPr="00EF630C">
              <w:rPr>
                <w:sz w:val="18"/>
                <w:szCs w:val="18"/>
                <w:rtl/>
                <w:cs/>
              </w:rPr>
              <w:t>2</w:t>
            </w:r>
            <w:r w:rsidRPr="00EF630C">
              <w:rPr>
                <w:sz w:val="18"/>
                <w:szCs w:val="18"/>
              </w:rPr>
              <w:t>,</w:t>
            </w:r>
            <w:r w:rsidRPr="00EF630C">
              <w:rPr>
                <w:sz w:val="18"/>
                <w:szCs w:val="18"/>
                <w:rtl/>
                <w:cs/>
              </w:rPr>
              <w:t>441</w:t>
            </w:r>
          </w:p>
        </w:tc>
      </w:tr>
      <w:tr w:rsidR="00104276" w:rsidRPr="00EF630C" w14:paraId="0EC4119F" w14:textId="77777777" w:rsidTr="002675A1">
        <w:trPr>
          <w:cantSplit/>
          <w:trHeight w:val="201"/>
        </w:trPr>
        <w:tc>
          <w:tcPr>
            <w:tcW w:w="2161" w:type="dxa"/>
            <w:gridSpan w:val="2"/>
            <w:shd w:val="clear" w:color="auto" w:fill="auto"/>
          </w:tcPr>
          <w:p w14:paraId="5E753F2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Link Asia Logistics </w:t>
            </w:r>
          </w:p>
          <w:p w14:paraId="5305783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Co., Ltd.</w:t>
            </w:r>
          </w:p>
        </w:tc>
        <w:tc>
          <w:tcPr>
            <w:tcW w:w="1800" w:type="dxa"/>
          </w:tcPr>
          <w:p w14:paraId="13E0B74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2EE429F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4CCEB22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1E83BB77" w14:textId="77777777" w:rsidR="0060020D" w:rsidRDefault="0060020D"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02299B6E" w14:textId="3B900104"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810" w:type="dxa"/>
          </w:tcPr>
          <w:p w14:paraId="6036897D" w14:textId="77777777" w:rsidR="002675A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113C8A21" w14:textId="34ACB20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w:t>
            </w:r>
          </w:p>
        </w:tc>
        <w:tc>
          <w:tcPr>
            <w:tcW w:w="180" w:type="dxa"/>
            <w:vAlign w:val="bottom"/>
          </w:tcPr>
          <w:p w14:paraId="5A8BCC3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402520C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40.00</w:t>
            </w:r>
          </w:p>
        </w:tc>
        <w:tc>
          <w:tcPr>
            <w:tcW w:w="180" w:type="dxa"/>
            <w:vAlign w:val="bottom"/>
          </w:tcPr>
          <w:p w14:paraId="6B668BB7"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tcPr>
          <w:p w14:paraId="7DB65219" w14:textId="77777777" w:rsidR="002675A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80AD222" w14:textId="56788A42" w:rsidR="002675A1" w:rsidRPr="00B16823" w:rsidRDefault="002675A1" w:rsidP="002675A1">
            <w:pPr>
              <w:tabs>
                <w:tab w:val="decimal" w:pos="910"/>
              </w:tabs>
              <w:spacing w:line="240" w:lineRule="auto"/>
              <w:ind w:right="-77"/>
              <w:rPr>
                <w:sz w:val="18"/>
                <w:szCs w:val="18"/>
              </w:rPr>
            </w:pPr>
            <w:r>
              <w:rPr>
                <w:sz w:val="18"/>
                <w:szCs w:val="18"/>
              </w:rPr>
              <w:t>-</w:t>
            </w:r>
          </w:p>
        </w:tc>
        <w:tc>
          <w:tcPr>
            <w:tcW w:w="180" w:type="dxa"/>
            <w:vAlign w:val="bottom"/>
          </w:tcPr>
          <w:p w14:paraId="322C367F"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65337F4D" w14:textId="77777777" w:rsidR="002675A1" w:rsidRPr="00B16823" w:rsidRDefault="002675A1" w:rsidP="002675A1">
            <w:pPr>
              <w:tabs>
                <w:tab w:val="decimal" w:pos="1274"/>
              </w:tabs>
              <w:spacing w:line="240" w:lineRule="auto"/>
              <w:ind w:right="-77"/>
              <w:rPr>
                <w:sz w:val="18"/>
                <w:szCs w:val="18"/>
              </w:rPr>
            </w:pPr>
            <w:r>
              <w:rPr>
                <w:sz w:val="18"/>
                <w:szCs w:val="18"/>
              </w:rPr>
              <w:t xml:space="preserve">THB </w:t>
            </w:r>
            <w:r w:rsidRPr="00B16823">
              <w:rPr>
                <w:sz w:val="18"/>
                <w:szCs w:val="18"/>
              </w:rPr>
              <w:t>4,000</w:t>
            </w:r>
          </w:p>
        </w:tc>
        <w:tc>
          <w:tcPr>
            <w:tcW w:w="180" w:type="dxa"/>
            <w:vAlign w:val="bottom"/>
          </w:tcPr>
          <w:p w14:paraId="03A78CA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Pr>
          <w:p w14:paraId="3EBCC68F" w14:textId="77777777" w:rsidR="002675A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4DCBE125" w14:textId="6B1A3423" w:rsidR="002675A1" w:rsidRPr="00EF630C" w:rsidRDefault="002675A1" w:rsidP="002675A1">
            <w:pPr>
              <w:tabs>
                <w:tab w:val="decimal" w:pos="460"/>
              </w:tabs>
              <w:spacing w:line="240" w:lineRule="auto"/>
              <w:ind w:right="-77"/>
              <w:rPr>
                <w:sz w:val="18"/>
                <w:szCs w:val="18"/>
              </w:rPr>
            </w:pPr>
            <w:r>
              <w:rPr>
                <w:sz w:val="18"/>
                <w:szCs w:val="18"/>
              </w:rPr>
              <w:t>-</w:t>
            </w:r>
          </w:p>
        </w:tc>
        <w:tc>
          <w:tcPr>
            <w:tcW w:w="180" w:type="dxa"/>
            <w:vAlign w:val="bottom"/>
          </w:tcPr>
          <w:p w14:paraId="218939A9" w14:textId="77777777" w:rsidR="002675A1" w:rsidRPr="00EF630C" w:rsidRDefault="002675A1" w:rsidP="002675A1">
            <w:pPr>
              <w:tabs>
                <w:tab w:val="decimal" w:pos="657"/>
              </w:tabs>
              <w:spacing w:line="240" w:lineRule="auto"/>
              <w:ind w:right="-77"/>
              <w:rPr>
                <w:sz w:val="18"/>
                <w:szCs w:val="18"/>
              </w:rPr>
            </w:pPr>
          </w:p>
        </w:tc>
        <w:tc>
          <w:tcPr>
            <w:tcW w:w="900" w:type="dxa"/>
            <w:vAlign w:val="bottom"/>
          </w:tcPr>
          <w:p w14:paraId="2875CD7B" w14:textId="77777777" w:rsidR="002675A1" w:rsidRPr="00EF630C" w:rsidRDefault="002675A1" w:rsidP="002675A1">
            <w:pPr>
              <w:tabs>
                <w:tab w:val="decimal" w:pos="732"/>
              </w:tabs>
              <w:spacing w:line="240" w:lineRule="auto"/>
              <w:ind w:right="-77"/>
              <w:rPr>
                <w:sz w:val="18"/>
                <w:szCs w:val="18"/>
              </w:rPr>
            </w:pPr>
            <w:r w:rsidRPr="00EF630C">
              <w:rPr>
                <w:sz w:val="18"/>
                <w:szCs w:val="18"/>
              </w:rPr>
              <w:t>1,600</w:t>
            </w:r>
          </w:p>
        </w:tc>
        <w:tc>
          <w:tcPr>
            <w:tcW w:w="180" w:type="dxa"/>
            <w:vAlign w:val="bottom"/>
          </w:tcPr>
          <w:p w14:paraId="4A58AD4B" w14:textId="77777777" w:rsidR="002675A1" w:rsidRPr="00EF630C" w:rsidRDefault="002675A1" w:rsidP="002675A1">
            <w:pPr>
              <w:tabs>
                <w:tab w:val="decimal" w:pos="657"/>
              </w:tabs>
              <w:spacing w:line="240" w:lineRule="auto"/>
              <w:ind w:right="-77"/>
              <w:rPr>
                <w:sz w:val="18"/>
                <w:szCs w:val="18"/>
              </w:rPr>
            </w:pPr>
          </w:p>
        </w:tc>
        <w:tc>
          <w:tcPr>
            <w:tcW w:w="900" w:type="dxa"/>
          </w:tcPr>
          <w:p w14:paraId="7FB513FB" w14:textId="77777777" w:rsidR="002675A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46FCE645" w14:textId="60CC81B0" w:rsidR="002675A1" w:rsidRPr="00EF630C" w:rsidRDefault="002675A1" w:rsidP="002675A1">
            <w:pPr>
              <w:tabs>
                <w:tab w:val="decimal" w:pos="460"/>
              </w:tabs>
              <w:spacing w:line="240" w:lineRule="auto"/>
              <w:ind w:right="-77"/>
              <w:rPr>
                <w:sz w:val="18"/>
                <w:szCs w:val="18"/>
              </w:rPr>
            </w:pPr>
            <w:r>
              <w:rPr>
                <w:sz w:val="18"/>
                <w:szCs w:val="18"/>
              </w:rPr>
              <w:t>-</w:t>
            </w:r>
          </w:p>
        </w:tc>
        <w:tc>
          <w:tcPr>
            <w:tcW w:w="180" w:type="dxa"/>
            <w:vAlign w:val="bottom"/>
          </w:tcPr>
          <w:p w14:paraId="6F1ABE9A" w14:textId="77777777" w:rsidR="002675A1" w:rsidRPr="00EF630C" w:rsidRDefault="002675A1" w:rsidP="002675A1">
            <w:pPr>
              <w:tabs>
                <w:tab w:val="decimal" w:pos="722"/>
              </w:tabs>
              <w:spacing w:line="240" w:lineRule="auto"/>
              <w:ind w:right="-77"/>
              <w:rPr>
                <w:sz w:val="18"/>
                <w:szCs w:val="18"/>
              </w:rPr>
            </w:pPr>
          </w:p>
        </w:tc>
        <w:tc>
          <w:tcPr>
            <w:tcW w:w="1080" w:type="dxa"/>
            <w:vAlign w:val="bottom"/>
          </w:tcPr>
          <w:p w14:paraId="700F1C78" w14:textId="77777777" w:rsidR="002675A1" w:rsidRPr="00EF630C" w:rsidRDefault="002675A1" w:rsidP="002675A1">
            <w:pPr>
              <w:tabs>
                <w:tab w:val="decimal" w:pos="722"/>
              </w:tabs>
              <w:spacing w:line="240" w:lineRule="auto"/>
              <w:ind w:right="-77"/>
              <w:rPr>
                <w:sz w:val="18"/>
                <w:szCs w:val="18"/>
              </w:rPr>
            </w:pPr>
            <w:r w:rsidRPr="00EF630C">
              <w:rPr>
                <w:sz w:val="18"/>
                <w:szCs w:val="18"/>
                <w:rtl/>
                <w:cs/>
              </w:rPr>
              <w:t>1</w:t>
            </w:r>
            <w:r w:rsidRPr="00EF630C">
              <w:rPr>
                <w:sz w:val="18"/>
                <w:szCs w:val="18"/>
              </w:rPr>
              <w:t>,</w:t>
            </w:r>
            <w:r w:rsidRPr="00EF630C">
              <w:rPr>
                <w:sz w:val="18"/>
                <w:szCs w:val="18"/>
                <w:rtl/>
                <w:cs/>
              </w:rPr>
              <w:t>968</w:t>
            </w:r>
          </w:p>
        </w:tc>
      </w:tr>
      <w:tr w:rsidR="00104276" w:rsidRPr="00EF630C" w14:paraId="327C23FB" w14:textId="77777777" w:rsidTr="002675A1">
        <w:trPr>
          <w:cantSplit/>
          <w:trHeight w:val="201"/>
        </w:trPr>
        <w:tc>
          <w:tcPr>
            <w:tcW w:w="2161" w:type="dxa"/>
            <w:gridSpan w:val="2"/>
            <w:shd w:val="clear" w:color="auto" w:fill="auto"/>
          </w:tcPr>
          <w:p w14:paraId="12E4B52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Siam JWD Logistics </w:t>
            </w:r>
          </w:p>
          <w:p w14:paraId="6B05D847" w14:textId="77777777" w:rsidR="002675A1" w:rsidRPr="00EF630C" w:rsidDel="009A2D11"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Co., Ltd.</w:t>
            </w:r>
          </w:p>
        </w:tc>
        <w:tc>
          <w:tcPr>
            <w:tcW w:w="1800" w:type="dxa"/>
          </w:tcPr>
          <w:p w14:paraId="734F2B4C" w14:textId="61528D5F" w:rsidR="002675A1" w:rsidRPr="00CF2916"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pacing w:val="-4"/>
                <w:sz w:val="18"/>
                <w:szCs w:val="18"/>
              </w:rPr>
            </w:pPr>
            <w:r w:rsidRPr="00CF2916">
              <w:rPr>
                <w:spacing w:val="-4"/>
                <w:sz w:val="18"/>
                <w:szCs w:val="18"/>
              </w:rPr>
              <w:t xml:space="preserve">Warehouse and </w:t>
            </w:r>
            <w:r w:rsidR="00CF2916" w:rsidRPr="00CF2916">
              <w:rPr>
                <w:spacing w:val="-4"/>
                <w:sz w:val="18"/>
                <w:szCs w:val="18"/>
              </w:rPr>
              <w:br/>
              <w:t xml:space="preserve">   </w:t>
            </w:r>
            <w:r w:rsidRPr="00CF2916">
              <w:rPr>
                <w:spacing w:val="-4"/>
                <w:sz w:val="18"/>
                <w:szCs w:val="18"/>
              </w:rPr>
              <w:t>transportation</w:t>
            </w:r>
            <w:r w:rsidR="00CF2916" w:rsidRPr="00CF2916">
              <w:rPr>
                <w:spacing w:val="-4"/>
                <w:sz w:val="18"/>
                <w:szCs w:val="18"/>
              </w:rPr>
              <w:t xml:space="preserve"> </w:t>
            </w:r>
            <w:r w:rsidRPr="00CF2916">
              <w:rPr>
                <w:spacing w:val="-4"/>
                <w:sz w:val="18"/>
                <w:szCs w:val="18"/>
              </w:rPr>
              <w:t>service</w:t>
            </w:r>
          </w:p>
        </w:tc>
        <w:tc>
          <w:tcPr>
            <w:tcW w:w="180" w:type="dxa"/>
          </w:tcPr>
          <w:p w14:paraId="4851308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2533494E" w14:textId="77777777" w:rsidR="0060020D" w:rsidRDefault="0060020D"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3F3CF7CC" w14:textId="49322E9E"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Thailand</w:t>
            </w:r>
          </w:p>
        </w:tc>
        <w:tc>
          <w:tcPr>
            <w:tcW w:w="810" w:type="dxa"/>
          </w:tcPr>
          <w:p w14:paraId="20FB2A3F"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t>42.50</w:t>
            </w:r>
          </w:p>
        </w:tc>
        <w:tc>
          <w:tcPr>
            <w:tcW w:w="180" w:type="dxa"/>
            <w:vAlign w:val="bottom"/>
          </w:tcPr>
          <w:p w14:paraId="5E90844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692EBBD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42.50</w:t>
            </w:r>
          </w:p>
        </w:tc>
        <w:tc>
          <w:tcPr>
            <w:tcW w:w="180" w:type="dxa"/>
            <w:vAlign w:val="bottom"/>
          </w:tcPr>
          <w:p w14:paraId="40E99F4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vAlign w:val="bottom"/>
          </w:tcPr>
          <w:p w14:paraId="5D8FE452" w14:textId="77777777" w:rsidR="002675A1" w:rsidRPr="00B16823" w:rsidRDefault="002675A1" w:rsidP="002675A1">
            <w:pPr>
              <w:tabs>
                <w:tab w:val="decimal" w:pos="1274"/>
              </w:tabs>
              <w:spacing w:line="240" w:lineRule="auto"/>
              <w:ind w:right="-77"/>
              <w:rPr>
                <w:sz w:val="18"/>
                <w:szCs w:val="18"/>
              </w:rPr>
            </w:pPr>
            <w:r>
              <w:rPr>
                <w:sz w:val="18"/>
                <w:szCs w:val="18"/>
              </w:rPr>
              <w:t xml:space="preserve">THB </w:t>
            </w:r>
            <w:r w:rsidRPr="00B16823">
              <w:rPr>
                <w:sz w:val="18"/>
                <w:szCs w:val="18"/>
              </w:rPr>
              <w:t>5,000</w:t>
            </w:r>
          </w:p>
        </w:tc>
        <w:tc>
          <w:tcPr>
            <w:tcW w:w="180" w:type="dxa"/>
            <w:vAlign w:val="bottom"/>
          </w:tcPr>
          <w:p w14:paraId="7436F7DA"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7BCF4CC5" w14:textId="77777777" w:rsidR="002675A1" w:rsidRPr="00B16823" w:rsidRDefault="002675A1" w:rsidP="002675A1">
            <w:pPr>
              <w:tabs>
                <w:tab w:val="decimal" w:pos="1274"/>
              </w:tabs>
              <w:spacing w:line="240" w:lineRule="auto"/>
              <w:ind w:right="-77"/>
              <w:rPr>
                <w:sz w:val="18"/>
                <w:szCs w:val="18"/>
              </w:rPr>
            </w:pPr>
            <w:r>
              <w:rPr>
                <w:sz w:val="18"/>
                <w:szCs w:val="18"/>
              </w:rPr>
              <w:t xml:space="preserve">THB </w:t>
            </w:r>
            <w:r w:rsidRPr="00B16823">
              <w:rPr>
                <w:sz w:val="18"/>
                <w:szCs w:val="18"/>
              </w:rPr>
              <w:t>5,000</w:t>
            </w:r>
          </w:p>
        </w:tc>
        <w:tc>
          <w:tcPr>
            <w:tcW w:w="180" w:type="dxa"/>
            <w:vAlign w:val="bottom"/>
          </w:tcPr>
          <w:p w14:paraId="5AC1150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vAlign w:val="bottom"/>
          </w:tcPr>
          <w:p w14:paraId="3C50AA4D" w14:textId="77777777" w:rsidR="002675A1" w:rsidRPr="00EF630C" w:rsidRDefault="002675A1" w:rsidP="002675A1">
            <w:pPr>
              <w:tabs>
                <w:tab w:val="decimal" w:pos="742"/>
              </w:tabs>
              <w:spacing w:line="240" w:lineRule="auto"/>
              <w:ind w:right="-77"/>
              <w:rPr>
                <w:sz w:val="18"/>
                <w:szCs w:val="18"/>
              </w:rPr>
            </w:pPr>
            <w:r w:rsidRPr="00EF630C">
              <w:rPr>
                <w:sz w:val="18"/>
                <w:szCs w:val="18"/>
              </w:rPr>
              <w:t>2,125</w:t>
            </w:r>
          </w:p>
        </w:tc>
        <w:tc>
          <w:tcPr>
            <w:tcW w:w="180" w:type="dxa"/>
            <w:vAlign w:val="bottom"/>
          </w:tcPr>
          <w:p w14:paraId="7DA21001" w14:textId="77777777" w:rsidR="002675A1" w:rsidRPr="00EF630C" w:rsidRDefault="002675A1" w:rsidP="002675A1">
            <w:pPr>
              <w:tabs>
                <w:tab w:val="decimal" w:pos="657"/>
              </w:tabs>
              <w:spacing w:line="240" w:lineRule="auto"/>
              <w:ind w:right="-77"/>
              <w:rPr>
                <w:sz w:val="18"/>
                <w:szCs w:val="18"/>
              </w:rPr>
            </w:pPr>
          </w:p>
        </w:tc>
        <w:tc>
          <w:tcPr>
            <w:tcW w:w="900" w:type="dxa"/>
            <w:vAlign w:val="bottom"/>
          </w:tcPr>
          <w:p w14:paraId="4D4CF3DE" w14:textId="77777777" w:rsidR="002675A1" w:rsidRPr="00EF630C" w:rsidRDefault="002675A1" w:rsidP="002675A1">
            <w:pPr>
              <w:tabs>
                <w:tab w:val="decimal" w:pos="732"/>
              </w:tabs>
              <w:spacing w:line="240" w:lineRule="auto"/>
              <w:ind w:right="-77"/>
              <w:rPr>
                <w:sz w:val="18"/>
                <w:szCs w:val="18"/>
              </w:rPr>
            </w:pPr>
            <w:r w:rsidRPr="00EF630C">
              <w:rPr>
                <w:sz w:val="18"/>
                <w:szCs w:val="18"/>
              </w:rPr>
              <w:t>2,125</w:t>
            </w:r>
          </w:p>
        </w:tc>
        <w:tc>
          <w:tcPr>
            <w:tcW w:w="180" w:type="dxa"/>
            <w:vAlign w:val="bottom"/>
          </w:tcPr>
          <w:p w14:paraId="1C346F15" w14:textId="77777777" w:rsidR="002675A1" w:rsidRPr="00EF630C" w:rsidRDefault="002675A1" w:rsidP="002675A1">
            <w:pPr>
              <w:tabs>
                <w:tab w:val="decimal" w:pos="657"/>
              </w:tabs>
              <w:spacing w:line="240" w:lineRule="auto"/>
              <w:ind w:right="-77"/>
              <w:rPr>
                <w:sz w:val="18"/>
                <w:szCs w:val="18"/>
              </w:rPr>
            </w:pPr>
          </w:p>
        </w:tc>
        <w:tc>
          <w:tcPr>
            <w:tcW w:w="900" w:type="dxa"/>
            <w:vAlign w:val="bottom"/>
          </w:tcPr>
          <w:p w14:paraId="22962D88" w14:textId="511DA2A0" w:rsidR="002675A1" w:rsidRPr="00EF630C" w:rsidRDefault="002675A1" w:rsidP="002675A1">
            <w:pPr>
              <w:tabs>
                <w:tab w:val="decimal" w:pos="732"/>
              </w:tabs>
              <w:spacing w:line="240" w:lineRule="auto"/>
              <w:ind w:right="-77"/>
              <w:rPr>
                <w:sz w:val="18"/>
                <w:szCs w:val="18"/>
              </w:rPr>
            </w:pPr>
            <w:r w:rsidRPr="00EF630C">
              <w:rPr>
                <w:sz w:val="18"/>
                <w:szCs w:val="18"/>
              </w:rPr>
              <w:t>3,</w:t>
            </w:r>
            <w:r>
              <w:rPr>
                <w:sz w:val="18"/>
                <w:szCs w:val="18"/>
              </w:rPr>
              <w:t>331</w:t>
            </w:r>
          </w:p>
        </w:tc>
        <w:tc>
          <w:tcPr>
            <w:tcW w:w="180" w:type="dxa"/>
            <w:vAlign w:val="bottom"/>
          </w:tcPr>
          <w:p w14:paraId="765D7705" w14:textId="77777777" w:rsidR="002675A1" w:rsidRPr="00EF630C" w:rsidRDefault="002675A1" w:rsidP="002675A1">
            <w:pPr>
              <w:tabs>
                <w:tab w:val="decimal" w:pos="722"/>
              </w:tabs>
              <w:spacing w:line="240" w:lineRule="auto"/>
              <w:ind w:right="-77"/>
              <w:rPr>
                <w:sz w:val="18"/>
                <w:szCs w:val="18"/>
              </w:rPr>
            </w:pPr>
          </w:p>
        </w:tc>
        <w:tc>
          <w:tcPr>
            <w:tcW w:w="1080" w:type="dxa"/>
            <w:vAlign w:val="bottom"/>
          </w:tcPr>
          <w:p w14:paraId="7AABF8FE" w14:textId="77777777" w:rsidR="002675A1" w:rsidRPr="00EF630C" w:rsidRDefault="002675A1" w:rsidP="002675A1">
            <w:pPr>
              <w:tabs>
                <w:tab w:val="decimal" w:pos="722"/>
              </w:tabs>
              <w:spacing w:line="240" w:lineRule="auto"/>
              <w:ind w:right="-77"/>
              <w:rPr>
                <w:sz w:val="18"/>
                <w:szCs w:val="18"/>
              </w:rPr>
            </w:pPr>
            <w:r w:rsidRPr="00EF630C">
              <w:rPr>
                <w:sz w:val="18"/>
                <w:szCs w:val="18"/>
              </w:rPr>
              <w:t>2,</w:t>
            </w:r>
            <w:r w:rsidRPr="00EF630C">
              <w:rPr>
                <w:sz w:val="18"/>
                <w:szCs w:val="18"/>
                <w:rtl/>
                <w:cs/>
              </w:rPr>
              <w:t>340</w:t>
            </w:r>
          </w:p>
        </w:tc>
      </w:tr>
      <w:tr w:rsidR="00104276" w:rsidRPr="00EF630C" w14:paraId="10EA2762" w14:textId="77777777" w:rsidTr="002675A1">
        <w:trPr>
          <w:cantSplit/>
          <w:trHeight w:val="190"/>
        </w:trPr>
        <w:tc>
          <w:tcPr>
            <w:tcW w:w="2161" w:type="dxa"/>
            <w:gridSpan w:val="2"/>
            <w:shd w:val="clear" w:color="auto" w:fill="auto"/>
          </w:tcPr>
          <w:p w14:paraId="5F7D29D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PT </w:t>
            </w:r>
            <w:proofErr w:type="spellStart"/>
            <w:r w:rsidRPr="00EF630C">
              <w:rPr>
                <w:sz w:val="18"/>
                <w:szCs w:val="18"/>
              </w:rPr>
              <w:t>Samudera</w:t>
            </w:r>
            <w:proofErr w:type="spellEnd"/>
            <w:r w:rsidRPr="00EF630C">
              <w:rPr>
                <w:sz w:val="18"/>
                <w:szCs w:val="18"/>
              </w:rPr>
              <w:t xml:space="preserve"> JWD </w:t>
            </w:r>
          </w:p>
          <w:p w14:paraId="5FBA751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 xml:space="preserve">   Logistics</w:t>
            </w:r>
          </w:p>
        </w:tc>
        <w:tc>
          <w:tcPr>
            <w:tcW w:w="1800" w:type="dxa"/>
          </w:tcPr>
          <w:p w14:paraId="0F2AF3B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p w14:paraId="7DD4465C"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EF630C">
              <w:rPr>
                <w:sz w:val="18"/>
                <w:szCs w:val="18"/>
              </w:rPr>
              <w:t>Transportation service</w:t>
            </w:r>
          </w:p>
        </w:tc>
        <w:tc>
          <w:tcPr>
            <w:tcW w:w="180" w:type="dxa"/>
          </w:tcPr>
          <w:p w14:paraId="59A101CF"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80" w:type="dxa"/>
          </w:tcPr>
          <w:p w14:paraId="764AD81A" w14:textId="77777777" w:rsidR="001055D8" w:rsidRDefault="001055D8"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539C2EEE" w14:textId="0DF47576" w:rsidR="002675A1" w:rsidRPr="002675A1"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2675A1">
              <w:rPr>
                <w:sz w:val="18"/>
                <w:szCs w:val="18"/>
              </w:rPr>
              <w:t>Indonesia</w:t>
            </w:r>
          </w:p>
        </w:tc>
        <w:tc>
          <w:tcPr>
            <w:tcW w:w="810" w:type="dxa"/>
          </w:tcPr>
          <w:p w14:paraId="29C155E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br/>
              <w:t>49.01</w:t>
            </w:r>
          </w:p>
        </w:tc>
        <w:tc>
          <w:tcPr>
            <w:tcW w:w="180" w:type="dxa"/>
            <w:vAlign w:val="bottom"/>
          </w:tcPr>
          <w:p w14:paraId="79083E0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4C416418"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sz w:val="18"/>
                <w:szCs w:val="18"/>
              </w:rPr>
              <w:t>49.01</w:t>
            </w:r>
          </w:p>
        </w:tc>
        <w:tc>
          <w:tcPr>
            <w:tcW w:w="180" w:type="dxa"/>
            <w:vAlign w:val="bottom"/>
          </w:tcPr>
          <w:p w14:paraId="03A9D1C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440" w:type="dxa"/>
            <w:vAlign w:val="bottom"/>
          </w:tcPr>
          <w:p w14:paraId="24E25A39" w14:textId="77777777" w:rsidR="002675A1" w:rsidRPr="00B16823" w:rsidRDefault="002675A1" w:rsidP="002675A1">
            <w:pPr>
              <w:tabs>
                <w:tab w:val="decimal" w:pos="1274"/>
              </w:tabs>
              <w:spacing w:line="240" w:lineRule="auto"/>
              <w:ind w:right="-77"/>
              <w:rPr>
                <w:sz w:val="18"/>
                <w:szCs w:val="18"/>
              </w:rPr>
            </w:pPr>
          </w:p>
          <w:p w14:paraId="1AAC11C1" w14:textId="77777777" w:rsidR="002675A1" w:rsidRPr="00B16823" w:rsidRDefault="002675A1" w:rsidP="002675A1">
            <w:pPr>
              <w:tabs>
                <w:tab w:val="decimal" w:pos="1274"/>
              </w:tabs>
              <w:spacing w:line="240" w:lineRule="auto"/>
              <w:ind w:right="-77"/>
              <w:rPr>
                <w:sz w:val="18"/>
                <w:szCs w:val="18"/>
              </w:rPr>
            </w:pPr>
            <w:r w:rsidRPr="00B16823">
              <w:rPr>
                <w:sz w:val="18"/>
                <w:szCs w:val="18"/>
              </w:rPr>
              <w:t>IDR 57,655,314</w:t>
            </w:r>
          </w:p>
        </w:tc>
        <w:tc>
          <w:tcPr>
            <w:tcW w:w="180" w:type="dxa"/>
            <w:vAlign w:val="bottom"/>
          </w:tcPr>
          <w:p w14:paraId="5631D2CF" w14:textId="77777777" w:rsidR="002675A1" w:rsidRPr="00B16823" w:rsidRDefault="002675A1" w:rsidP="002675A1">
            <w:pPr>
              <w:tabs>
                <w:tab w:val="decimal" w:pos="657"/>
              </w:tabs>
              <w:spacing w:line="240" w:lineRule="auto"/>
              <w:ind w:right="-77"/>
              <w:rPr>
                <w:sz w:val="18"/>
                <w:szCs w:val="18"/>
              </w:rPr>
            </w:pPr>
          </w:p>
        </w:tc>
        <w:tc>
          <w:tcPr>
            <w:tcW w:w="1440" w:type="dxa"/>
            <w:vAlign w:val="bottom"/>
          </w:tcPr>
          <w:p w14:paraId="507123CB" w14:textId="77777777" w:rsidR="002675A1" w:rsidRPr="00B16823" w:rsidRDefault="002675A1" w:rsidP="002675A1">
            <w:pPr>
              <w:tabs>
                <w:tab w:val="decimal" w:pos="1274"/>
              </w:tabs>
              <w:spacing w:line="240" w:lineRule="auto"/>
              <w:ind w:right="-77"/>
              <w:rPr>
                <w:sz w:val="18"/>
                <w:szCs w:val="18"/>
              </w:rPr>
            </w:pPr>
          </w:p>
          <w:p w14:paraId="1F76FF5C" w14:textId="77777777" w:rsidR="002675A1" w:rsidRPr="00B16823" w:rsidRDefault="002675A1" w:rsidP="002675A1">
            <w:pPr>
              <w:tabs>
                <w:tab w:val="decimal" w:pos="1274"/>
              </w:tabs>
              <w:spacing w:line="240" w:lineRule="auto"/>
              <w:ind w:right="-77"/>
              <w:rPr>
                <w:sz w:val="18"/>
                <w:szCs w:val="18"/>
              </w:rPr>
            </w:pPr>
            <w:r w:rsidRPr="00B16823">
              <w:rPr>
                <w:sz w:val="18"/>
                <w:szCs w:val="18"/>
              </w:rPr>
              <w:t>IDR 57,655,314</w:t>
            </w:r>
          </w:p>
        </w:tc>
        <w:tc>
          <w:tcPr>
            <w:tcW w:w="180" w:type="dxa"/>
            <w:vAlign w:val="bottom"/>
          </w:tcPr>
          <w:p w14:paraId="332F336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Borders>
              <w:bottom w:val="single" w:sz="4" w:space="0" w:color="auto"/>
            </w:tcBorders>
            <w:vAlign w:val="bottom"/>
          </w:tcPr>
          <w:p w14:paraId="34D2EA9A" w14:textId="77777777" w:rsidR="002675A1" w:rsidRPr="00EF630C" w:rsidRDefault="002675A1" w:rsidP="002675A1">
            <w:pPr>
              <w:tabs>
                <w:tab w:val="decimal" w:pos="742"/>
              </w:tabs>
              <w:spacing w:line="240" w:lineRule="auto"/>
              <w:ind w:right="-77"/>
              <w:rPr>
                <w:sz w:val="18"/>
                <w:szCs w:val="18"/>
              </w:rPr>
            </w:pPr>
            <w:r w:rsidRPr="00EF630C">
              <w:rPr>
                <w:sz w:val="18"/>
                <w:szCs w:val="18"/>
              </w:rPr>
              <w:t>66,989</w:t>
            </w:r>
          </w:p>
        </w:tc>
        <w:tc>
          <w:tcPr>
            <w:tcW w:w="180" w:type="dxa"/>
            <w:vAlign w:val="bottom"/>
          </w:tcPr>
          <w:p w14:paraId="1A7EF209" w14:textId="77777777" w:rsidR="002675A1" w:rsidRPr="00EF630C" w:rsidRDefault="002675A1" w:rsidP="002675A1">
            <w:pPr>
              <w:tabs>
                <w:tab w:val="decimal" w:pos="657"/>
              </w:tabs>
              <w:spacing w:line="240" w:lineRule="auto"/>
              <w:ind w:right="-77"/>
              <w:rPr>
                <w:sz w:val="18"/>
                <w:szCs w:val="18"/>
              </w:rPr>
            </w:pPr>
          </w:p>
        </w:tc>
        <w:tc>
          <w:tcPr>
            <w:tcW w:w="900" w:type="dxa"/>
            <w:tcBorders>
              <w:bottom w:val="single" w:sz="4" w:space="0" w:color="auto"/>
            </w:tcBorders>
            <w:vAlign w:val="bottom"/>
          </w:tcPr>
          <w:p w14:paraId="1317FFD1" w14:textId="77777777" w:rsidR="002675A1" w:rsidRPr="00EF630C" w:rsidRDefault="002675A1" w:rsidP="002675A1">
            <w:pPr>
              <w:tabs>
                <w:tab w:val="decimal" w:pos="732"/>
              </w:tabs>
              <w:spacing w:line="240" w:lineRule="auto"/>
              <w:ind w:right="-77"/>
              <w:rPr>
                <w:sz w:val="18"/>
                <w:szCs w:val="18"/>
              </w:rPr>
            </w:pPr>
            <w:r w:rsidRPr="00EF630C">
              <w:rPr>
                <w:sz w:val="18"/>
                <w:szCs w:val="18"/>
              </w:rPr>
              <w:t>66,989</w:t>
            </w:r>
          </w:p>
        </w:tc>
        <w:tc>
          <w:tcPr>
            <w:tcW w:w="180" w:type="dxa"/>
            <w:vAlign w:val="bottom"/>
          </w:tcPr>
          <w:p w14:paraId="1ABD9F6A" w14:textId="77777777" w:rsidR="002675A1" w:rsidRPr="00EF630C" w:rsidRDefault="002675A1" w:rsidP="002675A1">
            <w:pPr>
              <w:tabs>
                <w:tab w:val="decimal" w:pos="657"/>
              </w:tabs>
              <w:spacing w:line="240" w:lineRule="auto"/>
              <w:ind w:right="-77"/>
              <w:rPr>
                <w:sz w:val="18"/>
                <w:szCs w:val="18"/>
              </w:rPr>
            </w:pPr>
          </w:p>
        </w:tc>
        <w:tc>
          <w:tcPr>
            <w:tcW w:w="900" w:type="dxa"/>
            <w:tcBorders>
              <w:bottom w:val="single" w:sz="4" w:space="0" w:color="auto"/>
            </w:tcBorders>
            <w:vAlign w:val="bottom"/>
          </w:tcPr>
          <w:p w14:paraId="7799589B" w14:textId="1AA1A8E5" w:rsidR="002675A1" w:rsidRPr="00EF630C" w:rsidRDefault="003F3453" w:rsidP="002675A1">
            <w:pPr>
              <w:tabs>
                <w:tab w:val="decimal" w:pos="732"/>
              </w:tabs>
              <w:spacing w:line="240" w:lineRule="auto"/>
              <w:ind w:right="-77"/>
              <w:rPr>
                <w:sz w:val="18"/>
                <w:szCs w:val="18"/>
              </w:rPr>
            </w:pPr>
            <w:r>
              <w:rPr>
                <w:sz w:val="18"/>
                <w:szCs w:val="18"/>
              </w:rPr>
              <w:t>44,626</w:t>
            </w:r>
          </w:p>
        </w:tc>
        <w:tc>
          <w:tcPr>
            <w:tcW w:w="180" w:type="dxa"/>
            <w:vAlign w:val="bottom"/>
          </w:tcPr>
          <w:p w14:paraId="50E92DDD" w14:textId="77777777" w:rsidR="002675A1" w:rsidRPr="00EF630C" w:rsidRDefault="002675A1" w:rsidP="002675A1">
            <w:pPr>
              <w:tabs>
                <w:tab w:val="decimal" w:pos="722"/>
              </w:tabs>
              <w:spacing w:line="240" w:lineRule="auto"/>
              <w:ind w:right="-77"/>
              <w:rPr>
                <w:sz w:val="18"/>
                <w:szCs w:val="18"/>
              </w:rPr>
            </w:pPr>
          </w:p>
        </w:tc>
        <w:tc>
          <w:tcPr>
            <w:tcW w:w="1080" w:type="dxa"/>
            <w:tcBorders>
              <w:bottom w:val="single" w:sz="4" w:space="0" w:color="auto"/>
            </w:tcBorders>
            <w:vAlign w:val="bottom"/>
          </w:tcPr>
          <w:p w14:paraId="1C91655B" w14:textId="77777777" w:rsidR="002675A1" w:rsidRPr="00EF630C" w:rsidRDefault="002675A1" w:rsidP="002675A1">
            <w:pPr>
              <w:tabs>
                <w:tab w:val="decimal" w:pos="722"/>
              </w:tabs>
              <w:spacing w:line="240" w:lineRule="auto"/>
              <w:ind w:right="-77"/>
              <w:rPr>
                <w:sz w:val="18"/>
                <w:szCs w:val="18"/>
              </w:rPr>
            </w:pPr>
            <w:r w:rsidRPr="00EF630C">
              <w:rPr>
                <w:sz w:val="18"/>
                <w:szCs w:val="18"/>
                <w:rtl/>
                <w:cs/>
              </w:rPr>
              <w:t>26</w:t>
            </w:r>
            <w:r w:rsidRPr="00EF630C">
              <w:rPr>
                <w:sz w:val="18"/>
                <w:szCs w:val="18"/>
              </w:rPr>
              <w:t>,</w:t>
            </w:r>
            <w:r w:rsidRPr="00EF630C">
              <w:rPr>
                <w:sz w:val="18"/>
                <w:szCs w:val="18"/>
                <w:rtl/>
                <w:cs/>
              </w:rPr>
              <w:t>953</w:t>
            </w:r>
          </w:p>
        </w:tc>
      </w:tr>
      <w:tr w:rsidR="00104276" w:rsidRPr="00EF630C" w14:paraId="3D2A9EF6" w14:textId="77777777" w:rsidTr="002675A1">
        <w:trPr>
          <w:cantSplit/>
          <w:trHeight w:val="190"/>
        </w:trPr>
        <w:tc>
          <w:tcPr>
            <w:tcW w:w="2161" w:type="dxa"/>
            <w:gridSpan w:val="2"/>
          </w:tcPr>
          <w:p w14:paraId="01F58D7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00" w:type="dxa"/>
          </w:tcPr>
          <w:p w14:paraId="444167F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0" w:type="dxa"/>
          </w:tcPr>
          <w:p w14:paraId="7ABA8C3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80" w:type="dxa"/>
          </w:tcPr>
          <w:p w14:paraId="1C3E8F75" w14:textId="10CF45EF"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810" w:type="dxa"/>
            <w:vAlign w:val="bottom"/>
          </w:tcPr>
          <w:p w14:paraId="2712376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00E31660"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22DE12B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3C805537"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440" w:type="dxa"/>
            <w:vAlign w:val="bottom"/>
          </w:tcPr>
          <w:p w14:paraId="2251EB7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3BC2491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440" w:type="dxa"/>
            <w:vAlign w:val="bottom"/>
          </w:tcPr>
          <w:p w14:paraId="277A8E3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23AE7075"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Borders>
              <w:top w:val="single" w:sz="4" w:space="0" w:color="auto"/>
              <w:bottom w:val="single" w:sz="4" w:space="0" w:color="auto"/>
            </w:tcBorders>
            <w:vAlign w:val="bottom"/>
          </w:tcPr>
          <w:p w14:paraId="761CECE0" w14:textId="6D936395" w:rsidR="002675A1" w:rsidRPr="00EF630C" w:rsidRDefault="002675A1" w:rsidP="002675A1">
            <w:pPr>
              <w:tabs>
                <w:tab w:val="decimal" w:pos="742"/>
              </w:tabs>
              <w:spacing w:line="240" w:lineRule="auto"/>
              <w:ind w:right="-77"/>
              <w:rPr>
                <w:b/>
                <w:bCs/>
                <w:sz w:val="18"/>
                <w:szCs w:val="18"/>
              </w:rPr>
            </w:pPr>
            <w:r>
              <w:rPr>
                <w:b/>
                <w:bCs/>
                <w:sz w:val="18"/>
                <w:szCs w:val="18"/>
              </w:rPr>
              <w:t>88,566</w:t>
            </w:r>
          </w:p>
        </w:tc>
        <w:tc>
          <w:tcPr>
            <w:tcW w:w="180" w:type="dxa"/>
            <w:vAlign w:val="bottom"/>
          </w:tcPr>
          <w:p w14:paraId="4EB84C4E" w14:textId="77777777" w:rsidR="002675A1" w:rsidRPr="00EF630C" w:rsidRDefault="002675A1" w:rsidP="002675A1">
            <w:pPr>
              <w:tabs>
                <w:tab w:val="decimal" w:pos="657"/>
              </w:tabs>
              <w:spacing w:line="240" w:lineRule="auto"/>
              <w:ind w:right="-77"/>
              <w:rPr>
                <w:b/>
                <w:bCs/>
                <w:sz w:val="18"/>
                <w:szCs w:val="18"/>
              </w:rPr>
            </w:pPr>
          </w:p>
        </w:tc>
        <w:tc>
          <w:tcPr>
            <w:tcW w:w="900" w:type="dxa"/>
            <w:tcBorders>
              <w:top w:val="single" w:sz="4" w:space="0" w:color="auto"/>
              <w:bottom w:val="single" w:sz="4" w:space="0" w:color="auto"/>
            </w:tcBorders>
            <w:vAlign w:val="bottom"/>
          </w:tcPr>
          <w:p w14:paraId="0F541ACA" w14:textId="77777777" w:rsidR="002675A1" w:rsidRPr="00EF630C" w:rsidRDefault="002675A1" w:rsidP="002675A1">
            <w:pPr>
              <w:tabs>
                <w:tab w:val="decimal" w:pos="742"/>
              </w:tabs>
              <w:spacing w:line="240" w:lineRule="auto"/>
              <w:ind w:right="-77"/>
              <w:rPr>
                <w:b/>
                <w:bCs/>
                <w:sz w:val="18"/>
                <w:szCs w:val="18"/>
              </w:rPr>
            </w:pPr>
            <w:r w:rsidRPr="00EF630C">
              <w:rPr>
                <w:b/>
                <w:bCs/>
                <w:sz w:val="18"/>
                <w:szCs w:val="18"/>
              </w:rPr>
              <w:t>90,166</w:t>
            </w:r>
          </w:p>
        </w:tc>
        <w:tc>
          <w:tcPr>
            <w:tcW w:w="180" w:type="dxa"/>
            <w:vAlign w:val="bottom"/>
          </w:tcPr>
          <w:p w14:paraId="289471AE" w14:textId="77777777" w:rsidR="002675A1" w:rsidRPr="00EF630C" w:rsidRDefault="002675A1" w:rsidP="002675A1">
            <w:pPr>
              <w:tabs>
                <w:tab w:val="decimal" w:pos="657"/>
              </w:tabs>
              <w:spacing w:line="240" w:lineRule="auto"/>
              <w:ind w:right="-77"/>
              <w:rPr>
                <w:b/>
                <w:bCs/>
                <w:sz w:val="18"/>
                <w:szCs w:val="18"/>
              </w:rPr>
            </w:pPr>
          </w:p>
        </w:tc>
        <w:tc>
          <w:tcPr>
            <w:tcW w:w="900" w:type="dxa"/>
            <w:tcBorders>
              <w:top w:val="single" w:sz="4" w:space="0" w:color="auto"/>
              <w:bottom w:val="single" w:sz="4" w:space="0" w:color="auto"/>
            </w:tcBorders>
            <w:vAlign w:val="bottom"/>
          </w:tcPr>
          <w:p w14:paraId="61D9DFD3" w14:textId="44B230FB" w:rsidR="002675A1" w:rsidRPr="00096D71" w:rsidRDefault="003F3453" w:rsidP="002675A1">
            <w:pPr>
              <w:tabs>
                <w:tab w:val="decimal" w:pos="732"/>
              </w:tabs>
              <w:spacing w:line="240" w:lineRule="auto"/>
              <w:ind w:right="-77"/>
              <w:rPr>
                <w:b/>
                <w:bCs/>
                <w:sz w:val="18"/>
                <w:szCs w:val="18"/>
              </w:rPr>
            </w:pPr>
            <w:r>
              <w:rPr>
                <w:b/>
                <w:bCs/>
                <w:sz w:val="18"/>
                <w:szCs w:val="18"/>
              </w:rPr>
              <w:t>64,550</w:t>
            </w:r>
          </w:p>
        </w:tc>
        <w:tc>
          <w:tcPr>
            <w:tcW w:w="180" w:type="dxa"/>
            <w:vAlign w:val="bottom"/>
          </w:tcPr>
          <w:p w14:paraId="7E6C83A8" w14:textId="77777777" w:rsidR="002675A1" w:rsidRPr="00EF630C" w:rsidRDefault="002675A1" w:rsidP="002675A1">
            <w:pPr>
              <w:tabs>
                <w:tab w:val="decimal" w:pos="722"/>
              </w:tabs>
              <w:spacing w:line="240" w:lineRule="auto"/>
              <w:ind w:right="-77"/>
              <w:rPr>
                <w:b/>
                <w:bCs/>
                <w:sz w:val="18"/>
                <w:szCs w:val="18"/>
              </w:rPr>
            </w:pPr>
          </w:p>
        </w:tc>
        <w:tc>
          <w:tcPr>
            <w:tcW w:w="1080" w:type="dxa"/>
            <w:tcBorders>
              <w:top w:val="single" w:sz="4" w:space="0" w:color="auto"/>
              <w:bottom w:val="single" w:sz="4" w:space="0" w:color="auto"/>
            </w:tcBorders>
            <w:vAlign w:val="bottom"/>
          </w:tcPr>
          <w:p w14:paraId="2403B45A" w14:textId="77777777" w:rsidR="002675A1" w:rsidRPr="00EF630C" w:rsidRDefault="002675A1" w:rsidP="002675A1">
            <w:pPr>
              <w:tabs>
                <w:tab w:val="decimal" w:pos="722"/>
              </w:tabs>
              <w:spacing w:line="240" w:lineRule="auto"/>
              <w:ind w:right="-77"/>
              <w:rPr>
                <w:b/>
                <w:bCs/>
                <w:sz w:val="18"/>
                <w:szCs w:val="18"/>
              </w:rPr>
            </w:pPr>
            <w:r w:rsidRPr="00EF630C">
              <w:rPr>
                <w:b/>
                <w:bCs/>
                <w:sz w:val="18"/>
                <w:szCs w:val="18"/>
                <w:rtl/>
                <w:cs/>
              </w:rPr>
              <w:t>43</w:t>
            </w:r>
            <w:r w:rsidRPr="00EF630C">
              <w:rPr>
                <w:b/>
                <w:bCs/>
                <w:sz w:val="18"/>
                <w:szCs w:val="18"/>
              </w:rPr>
              <w:t>,</w:t>
            </w:r>
            <w:r w:rsidRPr="00EF630C">
              <w:rPr>
                <w:b/>
                <w:bCs/>
                <w:sz w:val="18"/>
                <w:szCs w:val="18"/>
                <w:rtl/>
                <w:cs/>
              </w:rPr>
              <w:t>702</w:t>
            </w:r>
          </w:p>
        </w:tc>
      </w:tr>
      <w:tr w:rsidR="00104276" w:rsidRPr="00EF630C" w14:paraId="0B6A178A" w14:textId="77777777" w:rsidTr="002675A1">
        <w:trPr>
          <w:cantSplit/>
          <w:trHeight w:val="190"/>
        </w:trPr>
        <w:tc>
          <w:tcPr>
            <w:tcW w:w="2161" w:type="dxa"/>
            <w:gridSpan w:val="2"/>
          </w:tcPr>
          <w:p w14:paraId="27211B09"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r w:rsidRPr="00EF630C">
              <w:rPr>
                <w:b/>
                <w:bCs/>
                <w:sz w:val="18"/>
                <w:szCs w:val="18"/>
              </w:rPr>
              <w:t>Total</w:t>
            </w:r>
          </w:p>
        </w:tc>
        <w:tc>
          <w:tcPr>
            <w:tcW w:w="1800" w:type="dxa"/>
          </w:tcPr>
          <w:p w14:paraId="3C16EFAD"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80" w:type="dxa"/>
          </w:tcPr>
          <w:p w14:paraId="38B892A3"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080" w:type="dxa"/>
          </w:tcPr>
          <w:p w14:paraId="56F59DA8" w14:textId="61A2AC4B" w:rsidR="002675A1" w:rsidRPr="00EF630C" w:rsidRDefault="002675A1" w:rsidP="002629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810" w:type="dxa"/>
            <w:vAlign w:val="bottom"/>
          </w:tcPr>
          <w:p w14:paraId="27AE1FC2"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5E05144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630" w:type="dxa"/>
            <w:vAlign w:val="bottom"/>
          </w:tcPr>
          <w:p w14:paraId="03E756CA"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5CF92DF1"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 w:val="18"/>
                <w:szCs w:val="18"/>
              </w:rPr>
            </w:pPr>
          </w:p>
        </w:tc>
        <w:tc>
          <w:tcPr>
            <w:tcW w:w="1440" w:type="dxa"/>
            <w:vAlign w:val="bottom"/>
          </w:tcPr>
          <w:p w14:paraId="5E6456FB"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4A69D29E"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440" w:type="dxa"/>
            <w:vAlign w:val="bottom"/>
          </w:tcPr>
          <w:p w14:paraId="58C1E5C4"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21987F66" w14:textId="77777777" w:rsidR="002675A1" w:rsidRPr="00EF630C" w:rsidRDefault="002675A1" w:rsidP="002675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tcBorders>
              <w:top w:val="single" w:sz="4" w:space="0" w:color="auto"/>
              <w:bottom w:val="double" w:sz="4" w:space="0" w:color="auto"/>
            </w:tcBorders>
            <w:vAlign w:val="bottom"/>
          </w:tcPr>
          <w:p w14:paraId="725C34CF" w14:textId="7C91E323" w:rsidR="002675A1" w:rsidRPr="00EF630C" w:rsidRDefault="002675A1" w:rsidP="002675A1">
            <w:pPr>
              <w:tabs>
                <w:tab w:val="decimal" w:pos="742"/>
              </w:tabs>
              <w:spacing w:line="240" w:lineRule="auto"/>
              <w:ind w:right="-77"/>
              <w:rPr>
                <w:b/>
                <w:bCs/>
                <w:sz w:val="18"/>
                <w:szCs w:val="18"/>
              </w:rPr>
            </w:pPr>
            <w:r w:rsidRPr="00EF630C">
              <w:rPr>
                <w:b/>
                <w:bCs/>
                <w:sz w:val="18"/>
                <w:szCs w:val="18"/>
              </w:rPr>
              <w:t>1,08</w:t>
            </w:r>
            <w:r>
              <w:rPr>
                <w:b/>
                <w:bCs/>
                <w:sz w:val="18"/>
                <w:szCs w:val="18"/>
              </w:rPr>
              <w:t>3,804</w:t>
            </w:r>
          </w:p>
        </w:tc>
        <w:tc>
          <w:tcPr>
            <w:tcW w:w="180" w:type="dxa"/>
            <w:vAlign w:val="bottom"/>
          </w:tcPr>
          <w:p w14:paraId="5662D159" w14:textId="77777777" w:rsidR="002675A1" w:rsidRPr="00EF630C" w:rsidRDefault="002675A1" w:rsidP="002675A1">
            <w:pPr>
              <w:tabs>
                <w:tab w:val="decimal" w:pos="657"/>
              </w:tabs>
              <w:spacing w:line="240" w:lineRule="auto"/>
              <w:ind w:right="-77"/>
              <w:rPr>
                <w:b/>
                <w:bCs/>
                <w:sz w:val="18"/>
                <w:szCs w:val="18"/>
              </w:rPr>
            </w:pPr>
          </w:p>
        </w:tc>
        <w:tc>
          <w:tcPr>
            <w:tcW w:w="900" w:type="dxa"/>
            <w:tcBorders>
              <w:top w:val="single" w:sz="4" w:space="0" w:color="auto"/>
              <w:bottom w:val="double" w:sz="4" w:space="0" w:color="auto"/>
            </w:tcBorders>
            <w:vAlign w:val="bottom"/>
          </w:tcPr>
          <w:p w14:paraId="28062FC1" w14:textId="77777777" w:rsidR="002675A1" w:rsidRPr="00EF630C" w:rsidRDefault="002675A1" w:rsidP="002675A1">
            <w:pPr>
              <w:tabs>
                <w:tab w:val="decimal" w:pos="742"/>
              </w:tabs>
              <w:spacing w:line="240" w:lineRule="auto"/>
              <w:ind w:right="-77"/>
              <w:rPr>
                <w:b/>
                <w:bCs/>
                <w:sz w:val="18"/>
                <w:szCs w:val="18"/>
              </w:rPr>
            </w:pPr>
            <w:r w:rsidRPr="00EF630C">
              <w:rPr>
                <w:b/>
                <w:bCs/>
                <w:sz w:val="18"/>
                <w:szCs w:val="18"/>
              </w:rPr>
              <w:t>1,053,862</w:t>
            </w:r>
          </w:p>
        </w:tc>
        <w:tc>
          <w:tcPr>
            <w:tcW w:w="180" w:type="dxa"/>
            <w:vAlign w:val="bottom"/>
          </w:tcPr>
          <w:p w14:paraId="1062D296" w14:textId="77777777" w:rsidR="002675A1" w:rsidRPr="00EF630C" w:rsidRDefault="002675A1" w:rsidP="002675A1">
            <w:pPr>
              <w:tabs>
                <w:tab w:val="decimal" w:pos="657"/>
              </w:tabs>
              <w:spacing w:line="240" w:lineRule="auto"/>
              <w:ind w:right="-77"/>
              <w:rPr>
                <w:b/>
                <w:bCs/>
                <w:sz w:val="18"/>
                <w:szCs w:val="18"/>
              </w:rPr>
            </w:pPr>
          </w:p>
        </w:tc>
        <w:tc>
          <w:tcPr>
            <w:tcW w:w="900" w:type="dxa"/>
            <w:tcBorders>
              <w:top w:val="single" w:sz="4" w:space="0" w:color="auto"/>
              <w:bottom w:val="double" w:sz="4" w:space="0" w:color="auto"/>
            </w:tcBorders>
          </w:tcPr>
          <w:p w14:paraId="3A35854E" w14:textId="1AC6EE19" w:rsidR="002675A1" w:rsidRPr="00EF630C" w:rsidRDefault="002675A1" w:rsidP="002675A1">
            <w:pPr>
              <w:tabs>
                <w:tab w:val="decimal" w:pos="739"/>
              </w:tabs>
              <w:spacing w:line="240" w:lineRule="auto"/>
              <w:ind w:right="-77"/>
              <w:rPr>
                <w:b/>
                <w:bCs/>
                <w:sz w:val="18"/>
                <w:szCs w:val="18"/>
              </w:rPr>
            </w:pPr>
            <w:r w:rsidRPr="00EF630C">
              <w:rPr>
                <w:b/>
                <w:bCs/>
                <w:sz w:val="18"/>
                <w:szCs w:val="18"/>
              </w:rPr>
              <w:t>1,2</w:t>
            </w:r>
            <w:r w:rsidR="003F3453">
              <w:rPr>
                <w:b/>
                <w:bCs/>
                <w:sz w:val="18"/>
                <w:szCs w:val="18"/>
              </w:rPr>
              <w:t>16,911</w:t>
            </w:r>
          </w:p>
        </w:tc>
        <w:tc>
          <w:tcPr>
            <w:tcW w:w="180" w:type="dxa"/>
            <w:vAlign w:val="bottom"/>
          </w:tcPr>
          <w:p w14:paraId="3247DFBF" w14:textId="77777777" w:rsidR="002675A1" w:rsidRPr="00EF630C" w:rsidRDefault="002675A1" w:rsidP="002675A1">
            <w:pPr>
              <w:tabs>
                <w:tab w:val="decimal" w:pos="722"/>
              </w:tabs>
              <w:spacing w:line="240" w:lineRule="auto"/>
              <w:ind w:right="-77"/>
              <w:rPr>
                <w:b/>
                <w:bCs/>
                <w:sz w:val="18"/>
                <w:szCs w:val="18"/>
              </w:rPr>
            </w:pPr>
          </w:p>
        </w:tc>
        <w:tc>
          <w:tcPr>
            <w:tcW w:w="1080" w:type="dxa"/>
            <w:tcBorders>
              <w:top w:val="single" w:sz="4" w:space="0" w:color="auto"/>
              <w:bottom w:val="double" w:sz="4" w:space="0" w:color="auto"/>
            </w:tcBorders>
            <w:vAlign w:val="bottom"/>
          </w:tcPr>
          <w:p w14:paraId="0A5F7722" w14:textId="77777777" w:rsidR="002675A1" w:rsidRPr="00EF630C" w:rsidRDefault="002675A1" w:rsidP="002675A1">
            <w:pPr>
              <w:tabs>
                <w:tab w:val="decimal" w:pos="722"/>
              </w:tabs>
              <w:spacing w:line="240" w:lineRule="auto"/>
              <w:ind w:right="-77"/>
              <w:rPr>
                <w:b/>
                <w:bCs/>
                <w:sz w:val="18"/>
                <w:szCs w:val="18"/>
                <w:rtl/>
                <w:cs/>
              </w:rPr>
            </w:pPr>
            <w:r w:rsidRPr="00EF630C">
              <w:rPr>
                <w:b/>
                <w:bCs/>
                <w:sz w:val="18"/>
                <w:szCs w:val="18"/>
              </w:rPr>
              <w:t>1,075,665</w:t>
            </w:r>
          </w:p>
        </w:tc>
      </w:tr>
    </w:tbl>
    <w:p w14:paraId="1D5C368C" w14:textId="77777777" w:rsidR="00E7093B" w:rsidRDefault="00E7093B" w:rsidP="008975C4">
      <w:pPr>
        <w:ind w:left="540" w:right="18"/>
        <w:jc w:val="both"/>
        <w:rPr>
          <w:rFonts w:cstheme="minorBidi"/>
          <w:bCs/>
          <w:sz w:val="20"/>
          <w:szCs w:val="18"/>
          <w:lang w:val="en-US" w:bidi="th-TH"/>
        </w:rPr>
        <w:sectPr w:rsidR="00E7093B" w:rsidSect="00CF6A13">
          <w:footerReference w:type="default" r:id="rId15"/>
          <w:pgSz w:w="16834" w:h="11909" w:orient="landscape" w:code="9"/>
          <w:pgMar w:top="691" w:right="1152" w:bottom="576" w:left="1152" w:header="720" w:footer="720" w:gutter="0"/>
          <w:cols w:space="720"/>
          <w:docGrid w:linePitch="360"/>
        </w:sectPr>
      </w:pPr>
    </w:p>
    <w:tbl>
      <w:tblPr>
        <w:tblW w:w="14706" w:type="dxa"/>
        <w:tblInd w:w="450" w:type="dxa"/>
        <w:tblLayout w:type="fixed"/>
        <w:tblCellMar>
          <w:left w:w="79" w:type="dxa"/>
          <w:right w:w="79" w:type="dxa"/>
        </w:tblCellMar>
        <w:tblLook w:val="0000" w:firstRow="0" w:lastRow="0" w:firstColumn="0" w:lastColumn="0" w:noHBand="0" w:noVBand="0"/>
      </w:tblPr>
      <w:tblGrid>
        <w:gridCol w:w="1530"/>
        <w:gridCol w:w="540"/>
        <w:gridCol w:w="900"/>
        <w:gridCol w:w="1080"/>
        <w:gridCol w:w="720"/>
        <w:gridCol w:w="180"/>
        <w:gridCol w:w="720"/>
        <w:gridCol w:w="180"/>
        <w:gridCol w:w="990"/>
        <w:gridCol w:w="180"/>
        <w:gridCol w:w="898"/>
        <w:gridCol w:w="92"/>
        <w:gridCol w:w="180"/>
        <w:gridCol w:w="810"/>
        <w:gridCol w:w="180"/>
        <w:gridCol w:w="900"/>
        <w:gridCol w:w="270"/>
        <w:gridCol w:w="986"/>
        <w:gridCol w:w="184"/>
        <w:gridCol w:w="810"/>
        <w:gridCol w:w="180"/>
        <w:gridCol w:w="977"/>
        <w:gridCol w:w="178"/>
        <w:gridCol w:w="1005"/>
        <w:gridCol w:w="36"/>
      </w:tblGrid>
      <w:tr w:rsidR="00104276" w:rsidRPr="001B7554" w14:paraId="1C17030E" w14:textId="77777777" w:rsidTr="00200F26">
        <w:trPr>
          <w:cantSplit/>
          <w:trHeight w:val="146"/>
          <w:tblHeader/>
        </w:trPr>
        <w:tc>
          <w:tcPr>
            <w:tcW w:w="2070" w:type="dxa"/>
            <w:gridSpan w:val="2"/>
          </w:tcPr>
          <w:p w14:paraId="591C3B4E" w14:textId="77777777" w:rsidR="00104276" w:rsidRPr="001B7554" w:rsidRDefault="00104276" w:rsidP="00F444F6">
            <w:pPr>
              <w:spacing w:line="240" w:lineRule="auto"/>
              <w:jc w:val="both"/>
              <w:rPr>
                <w:rFonts w:ascii="Arial" w:eastAsia="MS Mincho" w:hAnsi="Arial" w:cs="Angsana New"/>
                <w:szCs w:val="22"/>
                <w:rtl/>
                <w:cs/>
              </w:rPr>
            </w:pPr>
          </w:p>
        </w:tc>
        <w:tc>
          <w:tcPr>
            <w:tcW w:w="3600" w:type="dxa"/>
            <w:gridSpan w:val="5"/>
          </w:tcPr>
          <w:p w14:paraId="333627FD" w14:textId="6A2CF0BC" w:rsidR="00104276" w:rsidRPr="001B7554" w:rsidRDefault="00104276" w:rsidP="00F444F6">
            <w:pPr>
              <w:spacing w:line="240" w:lineRule="auto"/>
              <w:jc w:val="both"/>
              <w:rPr>
                <w:rFonts w:ascii="Arial" w:eastAsia="MS Mincho" w:hAnsi="Arial" w:cs="Angsana New"/>
                <w:szCs w:val="22"/>
                <w:rtl/>
                <w:cs/>
              </w:rPr>
            </w:pPr>
          </w:p>
        </w:tc>
        <w:tc>
          <w:tcPr>
            <w:tcW w:w="9036" w:type="dxa"/>
            <w:gridSpan w:val="18"/>
          </w:tcPr>
          <w:p w14:paraId="02EB6890" w14:textId="7DF72CDD" w:rsidR="00104276" w:rsidRPr="00C00BC1" w:rsidRDefault="00104276"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firstLine="80"/>
              <w:jc w:val="center"/>
              <w:rPr>
                <w:rFonts w:ascii="Arial" w:hAnsi="Arial" w:cs="Angsana New"/>
                <w:b/>
                <w:bCs/>
                <w:sz w:val="20"/>
              </w:rPr>
            </w:pPr>
            <w:r w:rsidRPr="00C00BC1">
              <w:rPr>
                <w:b/>
                <w:bCs/>
                <w:sz w:val="20"/>
              </w:rPr>
              <w:t>Separate financial statements</w:t>
            </w:r>
            <w:r w:rsidRPr="00C00BC1">
              <w:rPr>
                <w:sz w:val="20"/>
              </w:rPr>
              <w:t xml:space="preserve"> </w:t>
            </w:r>
          </w:p>
        </w:tc>
      </w:tr>
      <w:tr w:rsidR="004D2EB1" w:rsidRPr="001B7554" w14:paraId="4D11E129" w14:textId="1725C4BD" w:rsidTr="004D2EB1">
        <w:trPr>
          <w:gridAfter w:val="1"/>
          <w:wAfter w:w="36" w:type="dxa"/>
          <w:cantSplit/>
          <w:trHeight w:val="172"/>
          <w:tblHeader/>
        </w:trPr>
        <w:tc>
          <w:tcPr>
            <w:tcW w:w="1530" w:type="dxa"/>
          </w:tcPr>
          <w:p w14:paraId="39DCE00B"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gridSpan w:val="2"/>
            <w:vAlign w:val="bottom"/>
          </w:tcPr>
          <w:p w14:paraId="698BDA10"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6D0A6FCF"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620" w:type="dxa"/>
            <w:gridSpan w:val="3"/>
            <w:vAlign w:val="bottom"/>
          </w:tcPr>
          <w:p w14:paraId="7C647050" w14:textId="2B1C05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1B7554">
              <w:rPr>
                <w:sz w:val="18"/>
                <w:szCs w:val="18"/>
              </w:rPr>
              <w:t>Ownership interest</w:t>
            </w:r>
          </w:p>
        </w:tc>
        <w:tc>
          <w:tcPr>
            <w:tcW w:w="180" w:type="dxa"/>
            <w:vAlign w:val="bottom"/>
          </w:tcPr>
          <w:p w14:paraId="3435AB2B"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2068" w:type="dxa"/>
            <w:gridSpan w:val="3"/>
            <w:vAlign w:val="bottom"/>
          </w:tcPr>
          <w:p w14:paraId="09F45F13"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1B7554">
              <w:rPr>
                <w:bCs/>
                <w:sz w:val="18"/>
                <w:szCs w:val="18"/>
              </w:rPr>
              <w:t>Paid-up capital</w:t>
            </w:r>
          </w:p>
        </w:tc>
        <w:tc>
          <w:tcPr>
            <w:tcW w:w="272" w:type="dxa"/>
            <w:gridSpan w:val="2"/>
            <w:vAlign w:val="bottom"/>
          </w:tcPr>
          <w:p w14:paraId="7EF01631"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890" w:type="dxa"/>
            <w:gridSpan w:val="3"/>
            <w:vAlign w:val="bottom"/>
          </w:tcPr>
          <w:p w14:paraId="5B906224"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1B7554">
              <w:rPr>
                <w:bCs/>
                <w:sz w:val="18"/>
                <w:szCs w:val="18"/>
              </w:rPr>
              <w:t>Cost</w:t>
            </w:r>
          </w:p>
        </w:tc>
        <w:tc>
          <w:tcPr>
            <w:tcW w:w="270" w:type="dxa"/>
          </w:tcPr>
          <w:p w14:paraId="50C5754E" w14:textId="77777777" w:rsidR="00847398"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p>
        </w:tc>
        <w:tc>
          <w:tcPr>
            <w:tcW w:w="1980" w:type="dxa"/>
            <w:gridSpan w:val="3"/>
          </w:tcPr>
          <w:p w14:paraId="52A371B3" w14:textId="5A8238AF"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r>
              <w:rPr>
                <w:bCs/>
                <w:sz w:val="18"/>
                <w:szCs w:val="18"/>
              </w:rPr>
              <w:t>Impairment</w:t>
            </w:r>
          </w:p>
        </w:tc>
        <w:tc>
          <w:tcPr>
            <w:tcW w:w="180" w:type="dxa"/>
          </w:tcPr>
          <w:p w14:paraId="1EF93618" w14:textId="77777777" w:rsidR="00847398"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p>
        </w:tc>
        <w:tc>
          <w:tcPr>
            <w:tcW w:w="2160" w:type="dxa"/>
            <w:gridSpan w:val="3"/>
          </w:tcPr>
          <w:p w14:paraId="599CE95E" w14:textId="7D8F7319" w:rsidR="00847398" w:rsidRDefault="002B0EA9"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r>
              <w:rPr>
                <w:bCs/>
                <w:sz w:val="18"/>
                <w:szCs w:val="18"/>
              </w:rPr>
              <w:t>At c</w:t>
            </w:r>
            <w:r w:rsidR="00847398">
              <w:rPr>
                <w:bCs/>
                <w:sz w:val="18"/>
                <w:szCs w:val="18"/>
              </w:rPr>
              <w:t>os</w:t>
            </w:r>
            <w:r>
              <w:rPr>
                <w:bCs/>
                <w:sz w:val="18"/>
                <w:szCs w:val="18"/>
              </w:rPr>
              <w:t>t-ne</w:t>
            </w:r>
            <w:r w:rsidR="00847398">
              <w:rPr>
                <w:bCs/>
                <w:sz w:val="18"/>
                <w:szCs w:val="18"/>
              </w:rPr>
              <w:t>t</w:t>
            </w:r>
          </w:p>
        </w:tc>
      </w:tr>
      <w:tr w:rsidR="00C41E77" w:rsidRPr="001B7554" w14:paraId="68AF3CE2" w14:textId="73B1B341" w:rsidTr="004D2EB1">
        <w:trPr>
          <w:gridAfter w:val="1"/>
          <w:wAfter w:w="36" w:type="dxa"/>
          <w:cantSplit/>
          <w:trHeight w:val="116"/>
          <w:tblHeader/>
        </w:trPr>
        <w:tc>
          <w:tcPr>
            <w:tcW w:w="1530" w:type="dxa"/>
          </w:tcPr>
          <w:p w14:paraId="41F7B2D1" w14:textId="77777777"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gridSpan w:val="2"/>
            <w:vAlign w:val="bottom"/>
          </w:tcPr>
          <w:p w14:paraId="5693DC5C" w14:textId="77777777"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1B7554">
              <w:rPr>
                <w:sz w:val="18"/>
                <w:szCs w:val="18"/>
              </w:rPr>
              <w:t>Type of business</w:t>
            </w:r>
          </w:p>
        </w:tc>
        <w:tc>
          <w:tcPr>
            <w:tcW w:w="1080" w:type="dxa"/>
          </w:tcPr>
          <w:p w14:paraId="215EA2CF" w14:textId="0E1458EC" w:rsidR="00C41E77" w:rsidRPr="00E42DE9"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Cs/>
                <w:sz w:val="18"/>
                <w:szCs w:val="18"/>
              </w:rPr>
            </w:pPr>
            <w:r w:rsidRPr="00E42DE9">
              <w:rPr>
                <w:sz w:val="18"/>
                <w:szCs w:val="18"/>
                <w:lang w:bidi="th-TH"/>
              </w:rPr>
              <w:t>Country of operation</w:t>
            </w:r>
          </w:p>
        </w:tc>
        <w:tc>
          <w:tcPr>
            <w:tcW w:w="720" w:type="dxa"/>
            <w:vAlign w:val="bottom"/>
          </w:tcPr>
          <w:p w14:paraId="0BD1C3B1" w14:textId="7A3315E1"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2020</w:t>
            </w:r>
          </w:p>
        </w:tc>
        <w:tc>
          <w:tcPr>
            <w:tcW w:w="180" w:type="dxa"/>
            <w:vAlign w:val="bottom"/>
          </w:tcPr>
          <w:p w14:paraId="094D0760" w14:textId="77777777"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720" w:type="dxa"/>
            <w:vAlign w:val="bottom"/>
          </w:tcPr>
          <w:p w14:paraId="03E5B615" w14:textId="3DD33421"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2019</w:t>
            </w:r>
          </w:p>
        </w:tc>
        <w:tc>
          <w:tcPr>
            <w:tcW w:w="180" w:type="dxa"/>
          </w:tcPr>
          <w:p w14:paraId="1E86ED4B" w14:textId="77777777"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990" w:type="dxa"/>
            <w:vAlign w:val="bottom"/>
          </w:tcPr>
          <w:p w14:paraId="1F111C91" w14:textId="073DC2F0"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Pr>
                <w:bCs/>
                <w:sz w:val="18"/>
                <w:szCs w:val="18"/>
              </w:rPr>
              <w:t>2020</w:t>
            </w:r>
          </w:p>
        </w:tc>
        <w:tc>
          <w:tcPr>
            <w:tcW w:w="180" w:type="dxa"/>
            <w:vAlign w:val="bottom"/>
          </w:tcPr>
          <w:p w14:paraId="6E81B366" w14:textId="77777777"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898" w:type="dxa"/>
            <w:vAlign w:val="bottom"/>
          </w:tcPr>
          <w:p w14:paraId="78C12A90" w14:textId="39B36BD8" w:rsidR="00C41E77" w:rsidRPr="001B7554" w:rsidRDefault="00C41E77" w:rsidP="00C41E7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0" w:right="-75"/>
              <w:jc w:val="center"/>
              <w:rPr>
                <w:b/>
                <w:bCs/>
                <w:sz w:val="18"/>
                <w:szCs w:val="18"/>
              </w:rPr>
            </w:pPr>
            <w:r>
              <w:rPr>
                <w:bCs/>
                <w:sz w:val="18"/>
                <w:szCs w:val="18"/>
              </w:rPr>
              <w:t>2019</w:t>
            </w:r>
          </w:p>
        </w:tc>
        <w:tc>
          <w:tcPr>
            <w:tcW w:w="272" w:type="dxa"/>
            <w:gridSpan w:val="2"/>
          </w:tcPr>
          <w:p w14:paraId="258AD23F" w14:textId="77777777" w:rsidR="00C41E77" w:rsidRPr="001B7554" w:rsidRDefault="00C41E77" w:rsidP="00C41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810" w:type="dxa"/>
            <w:vAlign w:val="bottom"/>
          </w:tcPr>
          <w:p w14:paraId="28D58467" w14:textId="77FBE2BF" w:rsidR="00C41E77" w:rsidRPr="001B7554" w:rsidRDefault="00C41E77" w:rsidP="00C41E77">
            <w:pPr>
              <w:spacing w:line="240" w:lineRule="auto"/>
              <w:ind w:left="-99" w:right="-55"/>
              <w:jc w:val="center"/>
              <w:rPr>
                <w:b/>
                <w:bCs/>
                <w:sz w:val="18"/>
                <w:szCs w:val="18"/>
              </w:rPr>
            </w:pPr>
            <w:r>
              <w:rPr>
                <w:bCs/>
                <w:sz w:val="18"/>
                <w:szCs w:val="18"/>
              </w:rPr>
              <w:t>2020</w:t>
            </w:r>
          </w:p>
        </w:tc>
        <w:tc>
          <w:tcPr>
            <w:tcW w:w="180" w:type="dxa"/>
            <w:vAlign w:val="bottom"/>
          </w:tcPr>
          <w:p w14:paraId="224538D7" w14:textId="77777777" w:rsidR="00C41E77" w:rsidRPr="001B7554" w:rsidRDefault="00C41E77" w:rsidP="00C41E77">
            <w:pPr>
              <w:spacing w:line="240" w:lineRule="auto"/>
              <w:ind w:left="-99" w:right="-55"/>
              <w:jc w:val="center"/>
              <w:rPr>
                <w:b/>
                <w:bCs/>
                <w:sz w:val="18"/>
                <w:szCs w:val="18"/>
              </w:rPr>
            </w:pPr>
          </w:p>
        </w:tc>
        <w:tc>
          <w:tcPr>
            <w:tcW w:w="900" w:type="dxa"/>
            <w:vAlign w:val="bottom"/>
          </w:tcPr>
          <w:p w14:paraId="6C3281EC" w14:textId="6DD6FA7B" w:rsidR="00C41E77" w:rsidRPr="001B7554" w:rsidRDefault="00C41E77" w:rsidP="00C41E77">
            <w:pPr>
              <w:spacing w:line="240" w:lineRule="auto"/>
              <w:ind w:left="-99" w:right="-55"/>
              <w:jc w:val="center"/>
              <w:rPr>
                <w:b/>
                <w:bCs/>
                <w:sz w:val="18"/>
                <w:szCs w:val="18"/>
              </w:rPr>
            </w:pPr>
            <w:r>
              <w:rPr>
                <w:bCs/>
                <w:sz w:val="18"/>
                <w:szCs w:val="18"/>
              </w:rPr>
              <w:t>2019</w:t>
            </w:r>
          </w:p>
        </w:tc>
        <w:tc>
          <w:tcPr>
            <w:tcW w:w="270" w:type="dxa"/>
          </w:tcPr>
          <w:p w14:paraId="1387BEAC" w14:textId="77777777" w:rsidR="00C41E77" w:rsidRDefault="00C41E77" w:rsidP="00C41E77">
            <w:pPr>
              <w:spacing w:line="240" w:lineRule="auto"/>
              <w:ind w:left="-99" w:right="-55"/>
              <w:jc w:val="center"/>
              <w:rPr>
                <w:bCs/>
                <w:sz w:val="18"/>
                <w:szCs w:val="18"/>
              </w:rPr>
            </w:pPr>
          </w:p>
        </w:tc>
        <w:tc>
          <w:tcPr>
            <w:tcW w:w="986" w:type="dxa"/>
            <w:vAlign w:val="bottom"/>
          </w:tcPr>
          <w:p w14:paraId="74CC55DC" w14:textId="4232021C" w:rsidR="00C41E77" w:rsidRDefault="00C41E77" w:rsidP="00C41E77">
            <w:pPr>
              <w:spacing w:line="240" w:lineRule="auto"/>
              <w:ind w:left="-99" w:right="-55"/>
              <w:jc w:val="center"/>
              <w:rPr>
                <w:bCs/>
                <w:sz w:val="18"/>
                <w:szCs w:val="18"/>
              </w:rPr>
            </w:pPr>
            <w:r>
              <w:rPr>
                <w:bCs/>
                <w:sz w:val="18"/>
                <w:szCs w:val="18"/>
              </w:rPr>
              <w:t>2020</w:t>
            </w:r>
          </w:p>
        </w:tc>
        <w:tc>
          <w:tcPr>
            <w:tcW w:w="184" w:type="dxa"/>
            <w:vAlign w:val="bottom"/>
          </w:tcPr>
          <w:p w14:paraId="5E06C09F" w14:textId="77777777" w:rsidR="00C41E77" w:rsidRDefault="00C41E77" w:rsidP="00C41E77">
            <w:pPr>
              <w:spacing w:line="240" w:lineRule="auto"/>
              <w:ind w:left="-99" w:right="-55"/>
              <w:jc w:val="center"/>
              <w:rPr>
                <w:bCs/>
                <w:sz w:val="18"/>
                <w:szCs w:val="18"/>
              </w:rPr>
            </w:pPr>
          </w:p>
        </w:tc>
        <w:tc>
          <w:tcPr>
            <w:tcW w:w="810" w:type="dxa"/>
            <w:vAlign w:val="bottom"/>
          </w:tcPr>
          <w:p w14:paraId="36A4198C" w14:textId="64453ADB" w:rsidR="00C41E77" w:rsidRDefault="00C41E77" w:rsidP="00C41E77">
            <w:pPr>
              <w:spacing w:line="240" w:lineRule="auto"/>
              <w:ind w:left="-99" w:right="-55"/>
              <w:jc w:val="center"/>
              <w:rPr>
                <w:bCs/>
                <w:sz w:val="18"/>
                <w:szCs w:val="18"/>
              </w:rPr>
            </w:pPr>
            <w:r>
              <w:rPr>
                <w:bCs/>
                <w:sz w:val="18"/>
                <w:szCs w:val="18"/>
              </w:rPr>
              <w:t>2019</w:t>
            </w:r>
          </w:p>
        </w:tc>
        <w:tc>
          <w:tcPr>
            <w:tcW w:w="180" w:type="dxa"/>
          </w:tcPr>
          <w:p w14:paraId="0336CB57" w14:textId="77777777" w:rsidR="00C41E77" w:rsidRDefault="00C41E77" w:rsidP="00C41E77">
            <w:pPr>
              <w:spacing w:line="240" w:lineRule="auto"/>
              <w:ind w:left="-99" w:right="-55"/>
              <w:jc w:val="center"/>
              <w:rPr>
                <w:bCs/>
                <w:sz w:val="18"/>
                <w:szCs w:val="18"/>
              </w:rPr>
            </w:pPr>
          </w:p>
        </w:tc>
        <w:tc>
          <w:tcPr>
            <w:tcW w:w="977" w:type="dxa"/>
            <w:vAlign w:val="bottom"/>
          </w:tcPr>
          <w:p w14:paraId="6EAE4C6F" w14:textId="28BEA381" w:rsidR="00C41E77" w:rsidRDefault="00C41E77" w:rsidP="00C41E77">
            <w:pPr>
              <w:spacing w:line="240" w:lineRule="auto"/>
              <w:ind w:left="-99" w:right="-55"/>
              <w:jc w:val="center"/>
              <w:rPr>
                <w:bCs/>
                <w:sz w:val="18"/>
                <w:szCs w:val="18"/>
              </w:rPr>
            </w:pPr>
            <w:r>
              <w:rPr>
                <w:bCs/>
                <w:sz w:val="18"/>
                <w:szCs w:val="18"/>
              </w:rPr>
              <w:t>2020</w:t>
            </w:r>
          </w:p>
        </w:tc>
        <w:tc>
          <w:tcPr>
            <w:tcW w:w="178" w:type="dxa"/>
            <w:vAlign w:val="bottom"/>
          </w:tcPr>
          <w:p w14:paraId="3CBB0B53" w14:textId="77777777" w:rsidR="00C41E77" w:rsidRDefault="00C41E77" w:rsidP="00C41E77">
            <w:pPr>
              <w:rPr>
                <w:bCs/>
                <w:sz w:val="18"/>
                <w:szCs w:val="18"/>
              </w:rPr>
            </w:pPr>
          </w:p>
        </w:tc>
        <w:tc>
          <w:tcPr>
            <w:tcW w:w="1005" w:type="dxa"/>
            <w:vAlign w:val="bottom"/>
          </w:tcPr>
          <w:p w14:paraId="68236C7E" w14:textId="34934E07" w:rsidR="00C41E77" w:rsidRPr="00104276" w:rsidRDefault="00C41E77" w:rsidP="00C41E77">
            <w:pPr>
              <w:jc w:val="center"/>
              <w:rPr>
                <w:sz w:val="18"/>
                <w:szCs w:val="18"/>
              </w:rPr>
            </w:pPr>
            <w:r>
              <w:rPr>
                <w:bCs/>
                <w:sz w:val="18"/>
                <w:szCs w:val="18"/>
              </w:rPr>
              <w:t>2019</w:t>
            </w:r>
          </w:p>
        </w:tc>
      </w:tr>
      <w:tr w:rsidR="005408F4" w:rsidRPr="00EF630C" w14:paraId="6FE8591A" w14:textId="77777777" w:rsidTr="004D2EB1">
        <w:trPr>
          <w:cantSplit/>
          <w:trHeight w:val="182"/>
        </w:trPr>
        <w:tc>
          <w:tcPr>
            <w:tcW w:w="1530" w:type="dxa"/>
            <w:vAlign w:val="center"/>
          </w:tcPr>
          <w:p w14:paraId="25BF9793" w14:textId="77777777" w:rsidR="005408F4" w:rsidRPr="00EF630C" w:rsidRDefault="005408F4"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p>
        </w:tc>
        <w:tc>
          <w:tcPr>
            <w:tcW w:w="1440" w:type="dxa"/>
            <w:gridSpan w:val="2"/>
            <w:vAlign w:val="center"/>
          </w:tcPr>
          <w:p w14:paraId="4226A457" w14:textId="77777777" w:rsidR="005408F4" w:rsidRPr="00EF630C" w:rsidRDefault="005408F4"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080" w:type="dxa"/>
          </w:tcPr>
          <w:p w14:paraId="6A9DF636" w14:textId="77777777" w:rsidR="005408F4" w:rsidRPr="00EF630C" w:rsidRDefault="005408F4"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i/>
                <w:iCs/>
                <w:sz w:val="18"/>
                <w:szCs w:val="18"/>
              </w:rPr>
            </w:pPr>
          </w:p>
        </w:tc>
        <w:tc>
          <w:tcPr>
            <w:tcW w:w="1620" w:type="dxa"/>
            <w:gridSpan w:val="3"/>
            <w:vAlign w:val="center"/>
          </w:tcPr>
          <w:p w14:paraId="57016821" w14:textId="4698AFD2" w:rsidR="005408F4" w:rsidRPr="00EF630C" w:rsidRDefault="005408F4"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EF630C">
              <w:rPr>
                <w:i/>
                <w:iCs/>
                <w:sz w:val="18"/>
                <w:szCs w:val="18"/>
              </w:rPr>
              <w:t>(%)</w:t>
            </w:r>
          </w:p>
        </w:tc>
        <w:tc>
          <w:tcPr>
            <w:tcW w:w="2520" w:type="dxa"/>
            <w:gridSpan w:val="6"/>
            <w:vAlign w:val="center"/>
          </w:tcPr>
          <w:p w14:paraId="6C04909A" w14:textId="77777777" w:rsidR="005408F4" w:rsidRPr="008A54F3" w:rsidRDefault="005408F4"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i/>
                <w:iCs/>
                <w:sz w:val="18"/>
                <w:szCs w:val="18"/>
              </w:rPr>
            </w:pPr>
            <w:r w:rsidRPr="008A54F3">
              <w:rPr>
                <w:i/>
                <w:iCs/>
                <w:sz w:val="18"/>
                <w:szCs w:val="18"/>
              </w:rPr>
              <w:t>(in thousand)</w:t>
            </w:r>
          </w:p>
        </w:tc>
        <w:tc>
          <w:tcPr>
            <w:tcW w:w="6516" w:type="dxa"/>
            <w:gridSpan w:val="12"/>
          </w:tcPr>
          <w:p w14:paraId="062C6341" w14:textId="32061E34" w:rsidR="005408F4" w:rsidRPr="00EF630C" w:rsidRDefault="005408F4"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 w:val="18"/>
                <w:szCs w:val="18"/>
              </w:rPr>
            </w:pPr>
            <w:r w:rsidRPr="00EF630C">
              <w:rPr>
                <w:i/>
                <w:iCs/>
                <w:sz w:val="18"/>
                <w:szCs w:val="18"/>
              </w:rPr>
              <w:t>(in thousand Baht)</w:t>
            </w:r>
          </w:p>
        </w:tc>
      </w:tr>
      <w:tr w:rsidR="00786F6C" w:rsidRPr="001B7554" w14:paraId="00377630" w14:textId="4D1B0E86" w:rsidTr="004D2EB1">
        <w:trPr>
          <w:gridAfter w:val="1"/>
          <w:wAfter w:w="36" w:type="dxa"/>
          <w:cantSplit/>
          <w:trHeight w:val="124"/>
        </w:trPr>
        <w:tc>
          <w:tcPr>
            <w:tcW w:w="1530" w:type="dxa"/>
          </w:tcPr>
          <w:p w14:paraId="3FAF25E5"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sidRPr="001B7554">
              <w:rPr>
                <w:b/>
                <w:bCs/>
                <w:i/>
                <w:iCs/>
                <w:sz w:val="18"/>
                <w:szCs w:val="18"/>
              </w:rPr>
              <w:t>Associates</w:t>
            </w:r>
          </w:p>
        </w:tc>
        <w:tc>
          <w:tcPr>
            <w:tcW w:w="1440" w:type="dxa"/>
            <w:gridSpan w:val="2"/>
          </w:tcPr>
          <w:p w14:paraId="3D4D87F3"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6D4C1FDA"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720" w:type="dxa"/>
          </w:tcPr>
          <w:p w14:paraId="64371C75" w14:textId="48FB572C"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314B916B"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720" w:type="dxa"/>
          </w:tcPr>
          <w:p w14:paraId="3B167257"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672D3D7C"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4D9C9BA2"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0C0B6AAD"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gridSpan w:val="2"/>
          </w:tcPr>
          <w:p w14:paraId="2D0813A4"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29E6352C"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810" w:type="dxa"/>
          </w:tcPr>
          <w:p w14:paraId="7F92B478"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3A22577B"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00" w:type="dxa"/>
          </w:tcPr>
          <w:p w14:paraId="5282D523"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270" w:type="dxa"/>
          </w:tcPr>
          <w:p w14:paraId="3325BA23"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980" w:type="dxa"/>
            <w:gridSpan w:val="3"/>
          </w:tcPr>
          <w:p w14:paraId="77C34FD1" w14:textId="5FC8BDC9"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80" w:type="dxa"/>
          </w:tcPr>
          <w:p w14:paraId="22091228"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2160" w:type="dxa"/>
            <w:gridSpan w:val="3"/>
          </w:tcPr>
          <w:p w14:paraId="510A5C73" w14:textId="77777777" w:rsidR="00847398" w:rsidRPr="001B7554" w:rsidRDefault="00847398" w:rsidP="00F44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r>
      <w:tr w:rsidR="008942AF" w:rsidRPr="001B7554" w14:paraId="45DCAC76" w14:textId="15899267" w:rsidTr="004D2EB1">
        <w:trPr>
          <w:gridAfter w:val="1"/>
          <w:wAfter w:w="36" w:type="dxa"/>
          <w:cantSplit/>
          <w:trHeight w:val="124"/>
        </w:trPr>
        <w:tc>
          <w:tcPr>
            <w:tcW w:w="1530" w:type="dxa"/>
            <w:shd w:val="clear" w:color="auto" w:fill="auto"/>
          </w:tcPr>
          <w:p w14:paraId="6ABDB413" w14:textId="6C8BFA58"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1B7554">
              <w:rPr>
                <w:sz w:val="18"/>
                <w:szCs w:val="18"/>
              </w:rPr>
              <w:t>Phnom Penh SEZ</w:t>
            </w:r>
            <w:r>
              <w:rPr>
                <w:sz w:val="18"/>
                <w:szCs w:val="18"/>
              </w:rPr>
              <w:br/>
              <w:t xml:space="preserve">  </w:t>
            </w:r>
            <w:r w:rsidRPr="001B7554">
              <w:rPr>
                <w:sz w:val="18"/>
                <w:szCs w:val="18"/>
              </w:rPr>
              <w:t xml:space="preserve"> Plc. (“PPSP”)</w:t>
            </w:r>
          </w:p>
        </w:tc>
        <w:tc>
          <w:tcPr>
            <w:tcW w:w="1440" w:type="dxa"/>
            <w:gridSpan w:val="2"/>
          </w:tcPr>
          <w:p w14:paraId="0AB2364B"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1B7554">
              <w:rPr>
                <w:sz w:val="18"/>
                <w:szCs w:val="18"/>
              </w:rPr>
              <w:t>Managing and operating special</w:t>
            </w:r>
          </w:p>
          <w:p w14:paraId="71D980A2"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1B7554">
              <w:rPr>
                <w:sz w:val="18"/>
                <w:szCs w:val="18"/>
              </w:rPr>
              <w:t xml:space="preserve">   economic zone</w:t>
            </w:r>
          </w:p>
        </w:tc>
        <w:tc>
          <w:tcPr>
            <w:tcW w:w="1080" w:type="dxa"/>
          </w:tcPr>
          <w:p w14:paraId="648EAC6C" w14:textId="77777777" w:rsidR="008942AF"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64DE2E70" w14:textId="77777777" w:rsidR="008942AF"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p w14:paraId="664C75C5" w14:textId="50799F39"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Pr>
                <w:sz w:val="18"/>
                <w:szCs w:val="18"/>
              </w:rPr>
              <w:t>Cambodia</w:t>
            </w:r>
          </w:p>
        </w:tc>
        <w:tc>
          <w:tcPr>
            <w:tcW w:w="720" w:type="dxa"/>
            <w:vAlign w:val="bottom"/>
          </w:tcPr>
          <w:p w14:paraId="75556DD4" w14:textId="1C6EEB7A"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1B7554">
              <w:rPr>
                <w:sz w:val="18"/>
                <w:szCs w:val="18"/>
              </w:rPr>
              <w:t>14.61</w:t>
            </w:r>
          </w:p>
        </w:tc>
        <w:tc>
          <w:tcPr>
            <w:tcW w:w="180" w:type="dxa"/>
            <w:vAlign w:val="bottom"/>
          </w:tcPr>
          <w:p w14:paraId="696366D5"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vAlign w:val="bottom"/>
          </w:tcPr>
          <w:p w14:paraId="256CED4B"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1B7554">
              <w:rPr>
                <w:sz w:val="18"/>
                <w:szCs w:val="18"/>
              </w:rPr>
              <w:t>14.61</w:t>
            </w:r>
          </w:p>
        </w:tc>
        <w:tc>
          <w:tcPr>
            <w:tcW w:w="180" w:type="dxa"/>
            <w:vAlign w:val="bottom"/>
          </w:tcPr>
          <w:p w14:paraId="5ED83002"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vAlign w:val="bottom"/>
          </w:tcPr>
          <w:p w14:paraId="26B6ADCC" w14:textId="71B0F6A2" w:rsidR="008942AF" w:rsidRPr="001B7554" w:rsidRDefault="008942AF" w:rsidP="008942A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0" w:right="-165"/>
              <w:jc w:val="center"/>
              <w:rPr>
                <w:sz w:val="18"/>
                <w:szCs w:val="18"/>
              </w:rPr>
            </w:pPr>
            <w:r w:rsidRPr="001B7554">
              <w:rPr>
                <w:sz w:val="18"/>
                <w:szCs w:val="18"/>
              </w:rPr>
              <w:t xml:space="preserve">USD </w:t>
            </w:r>
            <w:r>
              <w:rPr>
                <w:sz w:val="18"/>
                <w:szCs w:val="18"/>
              </w:rPr>
              <w:t>35,938</w:t>
            </w:r>
          </w:p>
        </w:tc>
        <w:tc>
          <w:tcPr>
            <w:tcW w:w="180" w:type="dxa"/>
            <w:vAlign w:val="bottom"/>
          </w:tcPr>
          <w:p w14:paraId="49362242"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990" w:type="dxa"/>
            <w:gridSpan w:val="2"/>
            <w:vAlign w:val="bottom"/>
          </w:tcPr>
          <w:p w14:paraId="3CCD0BD4" w14:textId="1ABB6696" w:rsidR="008942AF" w:rsidRPr="001B7554" w:rsidRDefault="008942AF" w:rsidP="008942A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0" w:right="-165"/>
              <w:jc w:val="center"/>
              <w:rPr>
                <w:sz w:val="18"/>
                <w:szCs w:val="18"/>
              </w:rPr>
            </w:pPr>
            <w:r w:rsidRPr="001B7554">
              <w:rPr>
                <w:sz w:val="18"/>
                <w:szCs w:val="18"/>
              </w:rPr>
              <w:t xml:space="preserve">USD </w:t>
            </w:r>
            <w:r>
              <w:rPr>
                <w:sz w:val="18"/>
                <w:szCs w:val="18"/>
              </w:rPr>
              <w:t>35,938</w:t>
            </w:r>
          </w:p>
        </w:tc>
        <w:tc>
          <w:tcPr>
            <w:tcW w:w="180" w:type="dxa"/>
            <w:vAlign w:val="bottom"/>
          </w:tcPr>
          <w:p w14:paraId="214B934B"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810" w:type="dxa"/>
            <w:vAlign w:val="bottom"/>
          </w:tcPr>
          <w:p w14:paraId="6B5E5E77" w14:textId="77777777" w:rsidR="008942AF" w:rsidRPr="001B7554" w:rsidRDefault="008942AF" w:rsidP="008942AF">
            <w:pPr>
              <w:tabs>
                <w:tab w:val="decimal" w:pos="657"/>
              </w:tabs>
              <w:spacing w:line="240" w:lineRule="auto"/>
              <w:ind w:right="-77"/>
              <w:rPr>
                <w:sz w:val="18"/>
                <w:szCs w:val="18"/>
              </w:rPr>
            </w:pPr>
            <w:r w:rsidRPr="001B7554">
              <w:rPr>
                <w:sz w:val="18"/>
                <w:szCs w:val="18"/>
              </w:rPr>
              <w:t>235,515</w:t>
            </w:r>
          </w:p>
        </w:tc>
        <w:tc>
          <w:tcPr>
            <w:tcW w:w="180" w:type="dxa"/>
            <w:vAlign w:val="bottom"/>
          </w:tcPr>
          <w:p w14:paraId="1E5ADA3E" w14:textId="77777777" w:rsidR="008942AF" w:rsidRPr="001B7554" w:rsidRDefault="008942AF" w:rsidP="008942AF">
            <w:pPr>
              <w:tabs>
                <w:tab w:val="decimal" w:pos="657"/>
              </w:tabs>
              <w:spacing w:line="240" w:lineRule="auto"/>
              <w:ind w:right="-77"/>
              <w:rPr>
                <w:sz w:val="18"/>
                <w:szCs w:val="18"/>
              </w:rPr>
            </w:pPr>
          </w:p>
        </w:tc>
        <w:tc>
          <w:tcPr>
            <w:tcW w:w="900" w:type="dxa"/>
            <w:vAlign w:val="bottom"/>
          </w:tcPr>
          <w:p w14:paraId="1E733C4A" w14:textId="77777777" w:rsidR="008942AF" w:rsidRPr="001B7554" w:rsidRDefault="008942AF" w:rsidP="008942AF">
            <w:pPr>
              <w:spacing w:line="240" w:lineRule="auto"/>
              <w:ind w:left="7" w:right="-200"/>
              <w:jc w:val="center"/>
              <w:rPr>
                <w:sz w:val="18"/>
                <w:szCs w:val="18"/>
              </w:rPr>
            </w:pPr>
            <w:r w:rsidRPr="001B7554">
              <w:rPr>
                <w:sz w:val="18"/>
                <w:szCs w:val="18"/>
              </w:rPr>
              <w:t>235,515</w:t>
            </w:r>
          </w:p>
        </w:tc>
        <w:tc>
          <w:tcPr>
            <w:tcW w:w="270" w:type="dxa"/>
          </w:tcPr>
          <w:p w14:paraId="6722132E" w14:textId="77777777" w:rsidR="008942AF" w:rsidRPr="001B7554" w:rsidRDefault="008942AF" w:rsidP="008942AF">
            <w:pPr>
              <w:spacing w:line="240" w:lineRule="auto"/>
              <w:ind w:left="7" w:right="-200"/>
              <w:jc w:val="center"/>
              <w:rPr>
                <w:sz w:val="18"/>
                <w:szCs w:val="18"/>
              </w:rPr>
            </w:pPr>
          </w:p>
        </w:tc>
        <w:tc>
          <w:tcPr>
            <w:tcW w:w="986" w:type="dxa"/>
          </w:tcPr>
          <w:p w14:paraId="7330D91B" w14:textId="77777777" w:rsidR="008942AF" w:rsidRDefault="008942AF" w:rsidP="008942AF">
            <w:pPr>
              <w:spacing w:line="240" w:lineRule="auto"/>
              <w:ind w:left="7" w:right="-81"/>
              <w:jc w:val="center"/>
              <w:rPr>
                <w:sz w:val="18"/>
                <w:szCs w:val="18"/>
              </w:rPr>
            </w:pPr>
          </w:p>
          <w:p w14:paraId="5EBE970B" w14:textId="77777777" w:rsidR="008942AF" w:rsidRDefault="008942AF" w:rsidP="008942AF">
            <w:pPr>
              <w:spacing w:line="240" w:lineRule="auto"/>
              <w:ind w:left="7" w:right="-81"/>
              <w:jc w:val="center"/>
              <w:rPr>
                <w:sz w:val="18"/>
                <w:szCs w:val="18"/>
              </w:rPr>
            </w:pPr>
          </w:p>
          <w:p w14:paraId="032ACD93" w14:textId="50B57908" w:rsidR="008942AF" w:rsidRPr="001B7554" w:rsidRDefault="008942AF" w:rsidP="008942AF">
            <w:pPr>
              <w:spacing w:line="240" w:lineRule="auto"/>
              <w:ind w:left="7" w:right="-81"/>
              <w:jc w:val="center"/>
              <w:rPr>
                <w:sz w:val="18"/>
                <w:szCs w:val="18"/>
              </w:rPr>
            </w:pPr>
            <w:r>
              <w:rPr>
                <w:sz w:val="18"/>
                <w:szCs w:val="18"/>
              </w:rPr>
              <w:t>-</w:t>
            </w:r>
          </w:p>
        </w:tc>
        <w:tc>
          <w:tcPr>
            <w:tcW w:w="184" w:type="dxa"/>
          </w:tcPr>
          <w:p w14:paraId="1C1D3860" w14:textId="77777777" w:rsidR="008942AF" w:rsidRPr="001B7554" w:rsidRDefault="008942AF" w:rsidP="008942AF">
            <w:pPr>
              <w:spacing w:line="240" w:lineRule="auto"/>
              <w:ind w:left="7" w:right="-200"/>
              <w:jc w:val="center"/>
              <w:rPr>
                <w:sz w:val="18"/>
                <w:szCs w:val="18"/>
              </w:rPr>
            </w:pPr>
          </w:p>
        </w:tc>
        <w:tc>
          <w:tcPr>
            <w:tcW w:w="810" w:type="dxa"/>
          </w:tcPr>
          <w:p w14:paraId="13A6A58F" w14:textId="77777777" w:rsidR="008942AF" w:rsidRDefault="008942AF" w:rsidP="008942AF">
            <w:pPr>
              <w:spacing w:line="240" w:lineRule="auto"/>
              <w:ind w:left="7" w:right="-81"/>
              <w:jc w:val="center"/>
              <w:rPr>
                <w:sz w:val="18"/>
                <w:szCs w:val="18"/>
              </w:rPr>
            </w:pPr>
          </w:p>
          <w:p w14:paraId="7B2A12B9" w14:textId="77777777" w:rsidR="008942AF" w:rsidRDefault="008942AF" w:rsidP="008942AF">
            <w:pPr>
              <w:spacing w:line="240" w:lineRule="auto"/>
              <w:ind w:left="7" w:right="-81"/>
              <w:jc w:val="center"/>
              <w:rPr>
                <w:sz w:val="18"/>
                <w:szCs w:val="18"/>
              </w:rPr>
            </w:pPr>
          </w:p>
          <w:p w14:paraId="37EFA127" w14:textId="181D30C1" w:rsidR="008942AF" w:rsidRPr="001B7554" w:rsidRDefault="008942AF" w:rsidP="008942AF">
            <w:pPr>
              <w:spacing w:line="240" w:lineRule="auto"/>
              <w:ind w:left="7" w:right="-81"/>
              <w:jc w:val="center"/>
              <w:rPr>
                <w:sz w:val="18"/>
                <w:szCs w:val="18"/>
              </w:rPr>
            </w:pPr>
            <w:r>
              <w:rPr>
                <w:sz w:val="18"/>
                <w:szCs w:val="18"/>
              </w:rPr>
              <w:t>-</w:t>
            </w:r>
          </w:p>
        </w:tc>
        <w:tc>
          <w:tcPr>
            <w:tcW w:w="180" w:type="dxa"/>
          </w:tcPr>
          <w:p w14:paraId="59C23F1A" w14:textId="77777777" w:rsidR="008942AF" w:rsidRPr="001B7554" w:rsidRDefault="008942AF" w:rsidP="008942AF">
            <w:pPr>
              <w:spacing w:line="240" w:lineRule="auto"/>
              <w:ind w:left="7" w:right="-200"/>
              <w:jc w:val="center"/>
              <w:rPr>
                <w:sz w:val="18"/>
                <w:szCs w:val="18"/>
              </w:rPr>
            </w:pPr>
          </w:p>
        </w:tc>
        <w:tc>
          <w:tcPr>
            <w:tcW w:w="977" w:type="dxa"/>
          </w:tcPr>
          <w:p w14:paraId="12AE3FB9" w14:textId="77777777" w:rsidR="008942AF" w:rsidRDefault="008942AF" w:rsidP="008942AF">
            <w:pPr>
              <w:spacing w:line="240" w:lineRule="auto"/>
              <w:ind w:left="7" w:right="-200"/>
              <w:jc w:val="center"/>
              <w:rPr>
                <w:sz w:val="18"/>
                <w:szCs w:val="18"/>
              </w:rPr>
            </w:pPr>
          </w:p>
          <w:p w14:paraId="41CF681C" w14:textId="77777777" w:rsidR="008942AF" w:rsidRDefault="008942AF" w:rsidP="008942AF">
            <w:pPr>
              <w:spacing w:line="240" w:lineRule="auto"/>
              <w:ind w:left="7" w:right="-200"/>
              <w:jc w:val="center"/>
              <w:rPr>
                <w:sz w:val="18"/>
                <w:szCs w:val="18"/>
              </w:rPr>
            </w:pPr>
          </w:p>
          <w:p w14:paraId="289B2755" w14:textId="41374F7D" w:rsidR="008942AF" w:rsidRPr="001B7554" w:rsidRDefault="008942AF" w:rsidP="008942AF">
            <w:pPr>
              <w:spacing w:line="240" w:lineRule="auto"/>
              <w:ind w:left="7" w:right="-3"/>
              <w:jc w:val="center"/>
              <w:rPr>
                <w:sz w:val="18"/>
                <w:szCs w:val="18"/>
              </w:rPr>
            </w:pPr>
            <w:r>
              <w:rPr>
                <w:sz w:val="18"/>
                <w:szCs w:val="18"/>
              </w:rPr>
              <w:t>23</w:t>
            </w:r>
            <w:r w:rsidR="000E7378">
              <w:rPr>
                <w:sz w:val="18"/>
                <w:szCs w:val="18"/>
              </w:rPr>
              <w:t>5</w:t>
            </w:r>
            <w:r>
              <w:rPr>
                <w:sz w:val="18"/>
                <w:szCs w:val="18"/>
              </w:rPr>
              <w:t>,515</w:t>
            </w:r>
          </w:p>
        </w:tc>
        <w:tc>
          <w:tcPr>
            <w:tcW w:w="178" w:type="dxa"/>
          </w:tcPr>
          <w:p w14:paraId="6340A565" w14:textId="52F87184" w:rsidR="008942AF" w:rsidRPr="001B7554" w:rsidRDefault="008942AF" w:rsidP="008942AF">
            <w:pPr>
              <w:spacing w:line="240" w:lineRule="auto"/>
              <w:ind w:left="7" w:right="-200"/>
              <w:jc w:val="center"/>
              <w:rPr>
                <w:sz w:val="18"/>
                <w:szCs w:val="18"/>
              </w:rPr>
            </w:pPr>
          </w:p>
        </w:tc>
        <w:tc>
          <w:tcPr>
            <w:tcW w:w="1005" w:type="dxa"/>
          </w:tcPr>
          <w:p w14:paraId="4BA4B207" w14:textId="77777777" w:rsidR="008942AF" w:rsidRDefault="008942AF" w:rsidP="008942AF">
            <w:pPr>
              <w:spacing w:line="240" w:lineRule="auto"/>
              <w:ind w:left="7" w:right="-200"/>
              <w:jc w:val="center"/>
              <w:rPr>
                <w:sz w:val="18"/>
                <w:szCs w:val="18"/>
              </w:rPr>
            </w:pPr>
          </w:p>
          <w:p w14:paraId="483F7A32" w14:textId="77777777" w:rsidR="008942AF" w:rsidRDefault="008942AF" w:rsidP="008942AF">
            <w:pPr>
              <w:spacing w:line="240" w:lineRule="auto"/>
              <w:ind w:left="7" w:right="-200"/>
              <w:jc w:val="center"/>
              <w:rPr>
                <w:sz w:val="18"/>
                <w:szCs w:val="18"/>
              </w:rPr>
            </w:pPr>
          </w:p>
          <w:p w14:paraId="0BFB9F71" w14:textId="21ACA292" w:rsidR="008942AF" w:rsidRPr="001B7554" w:rsidRDefault="008942AF" w:rsidP="008942AF">
            <w:pPr>
              <w:spacing w:line="240" w:lineRule="auto"/>
              <w:ind w:left="7" w:right="14"/>
              <w:jc w:val="center"/>
              <w:rPr>
                <w:sz w:val="18"/>
                <w:szCs w:val="18"/>
              </w:rPr>
            </w:pPr>
            <w:r>
              <w:rPr>
                <w:sz w:val="18"/>
                <w:szCs w:val="18"/>
              </w:rPr>
              <w:t>23</w:t>
            </w:r>
            <w:r w:rsidR="000E7378">
              <w:rPr>
                <w:sz w:val="18"/>
                <w:szCs w:val="18"/>
              </w:rPr>
              <w:t>5</w:t>
            </w:r>
            <w:r>
              <w:rPr>
                <w:sz w:val="18"/>
                <w:szCs w:val="18"/>
              </w:rPr>
              <w:t>,515</w:t>
            </w:r>
          </w:p>
        </w:tc>
      </w:tr>
      <w:tr w:rsidR="004D2EB1" w:rsidRPr="001B7554" w14:paraId="783C06A2" w14:textId="4F20611B" w:rsidTr="008942AF">
        <w:trPr>
          <w:gridAfter w:val="1"/>
          <w:wAfter w:w="36" w:type="dxa"/>
          <w:cantSplit/>
          <w:trHeight w:val="124"/>
        </w:trPr>
        <w:tc>
          <w:tcPr>
            <w:tcW w:w="1530" w:type="dxa"/>
            <w:shd w:val="clear" w:color="auto" w:fill="auto"/>
          </w:tcPr>
          <w:p w14:paraId="18D08CDB" w14:textId="7FA5DB19" w:rsidR="00786F6C" w:rsidRPr="001C2D13" w:rsidRDefault="00786F6C" w:rsidP="00786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pacing w:val="-8"/>
                <w:sz w:val="18"/>
                <w:szCs w:val="18"/>
              </w:rPr>
            </w:pPr>
            <w:r w:rsidRPr="001C2D13">
              <w:rPr>
                <w:spacing w:val="-8"/>
                <w:sz w:val="18"/>
                <w:szCs w:val="18"/>
              </w:rPr>
              <w:t xml:space="preserve">CJ JWD Logistics </w:t>
            </w:r>
            <w:r w:rsidR="001C2D13" w:rsidRPr="001C2D13">
              <w:rPr>
                <w:spacing w:val="-8"/>
                <w:sz w:val="18"/>
                <w:szCs w:val="18"/>
              </w:rPr>
              <w:br/>
              <w:t xml:space="preserve">   </w:t>
            </w:r>
            <w:r w:rsidRPr="00361407">
              <w:rPr>
                <w:spacing w:val="-10"/>
                <w:sz w:val="18"/>
                <w:szCs w:val="18"/>
              </w:rPr>
              <w:t>(Thailand) Co.</w:t>
            </w:r>
            <w:r w:rsidR="00361407" w:rsidRPr="00361407">
              <w:rPr>
                <w:spacing w:val="-10"/>
                <w:sz w:val="18"/>
                <w:szCs w:val="18"/>
              </w:rPr>
              <w:t>,</w:t>
            </w:r>
            <w:r w:rsidR="005408F4" w:rsidRPr="00361407">
              <w:rPr>
                <w:spacing w:val="-10"/>
                <w:sz w:val="18"/>
                <w:szCs w:val="18"/>
              </w:rPr>
              <w:t xml:space="preserve"> </w:t>
            </w:r>
            <w:r w:rsidRPr="00361407">
              <w:rPr>
                <w:spacing w:val="-10"/>
                <w:sz w:val="18"/>
                <w:szCs w:val="18"/>
              </w:rPr>
              <w:t>Ltd.</w:t>
            </w:r>
          </w:p>
        </w:tc>
        <w:tc>
          <w:tcPr>
            <w:tcW w:w="1440" w:type="dxa"/>
            <w:gridSpan w:val="2"/>
          </w:tcPr>
          <w:p w14:paraId="26C241AA" w14:textId="75CA04FD" w:rsidR="00786F6C" w:rsidRPr="001B7554" w:rsidRDefault="00786F6C" w:rsidP="00786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1B7554">
              <w:rPr>
                <w:sz w:val="18"/>
                <w:szCs w:val="18"/>
              </w:rPr>
              <w:t>Transportation</w:t>
            </w:r>
            <w:r w:rsidR="004A1F76">
              <w:rPr>
                <w:sz w:val="18"/>
                <w:szCs w:val="18"/>
              </w:rPr>
              <w:br/>
              <w:t xml:space="preserve">  </w:t>
            </w:r>
            <w:r w:rsidRPr="001B7554">
              <w:rPr>
                <w:sz w:val="18"/>
                <w:szCs w:val="18"/>
              </w:rPr>
              <w:t xml:space="preserve"> service</w:t>
            </w:r>
          </w:p>
        </w:tc>
        <w:tc>
          <w:tcPr>
            <w:tcW w:w="1080" w:type="dxa"/>
          </w:tcPr>
          <w:p w14:paraId="58363CB1" w14:textId="77777777" w:rsidR="004D2EB1" w:rsidRDefault="004D2EB1" w:rsidP="00786F6C">
            <w:pPr>
              <w:spacing w:line="240" w:lineRule="auto"/>
              <w:ind w:right="-97" w:hanging="78"/>
              <w:jc w:val="center"/>
              <w:rPr>
                <w:sz w:val="18"/>
                <w:szCs w:val="18"/>
              </w:rPr>
            </w:pPr>
          </w:p>
          <w:p w14:paraId="54095BAF" w14:textId="33C34218" w:rsidR="00786F6C" w:rsidRPr="001B7554" w:rsidRDefault="00786F6C" w:rsidP="00786F6C">
            <w:pPr>
              <w:spacing w:line="240" w:lineRule="auto"/>
              <w:ind w:right="-97" w:hanging="78"/>
              <w:jc w:val="center"/>
              <w:rPr>
                <w:sz w:val="18"/>
                <w:szCs w:val="18"/>
              </w:rPr>
            </w:pPr>
            <w:r>
              <w:rPr>
                <w:sz w:val="18"/>
                <w:szCs w:val="18"/>
              </w:rPr>
              <w:t>Thailand</w:t>
            </w:r>
          </w:p>
        </w:tc>
        <w:tc>
          <w:tcPr>
            <w:tcW w:w="720" w:type="dxa"/>
          </w:tcPr>
          <w:p w14:paraId="5E2563B7" w14:textId="77777777" w:rsidR="004D2EB1" w:rsidRPr="001B7554" w:rsidRDefault="004D2EB1" w:rsidP="00786F6C">
            <w:pPr>
              <w:spacing w:line="240" w:lineRule="auto"/>
              <w:ind w:right="-97" w:hanging="78"/>
              <w:jc w:val="center"/>
              <w:rPr>
                <w:sz w:val="18"/>
                <w:szCs w:val="18"/>
              </w:rPr>
            </w:pPr>
          </w:p>
          <w:p w14:paraId="107F2B45" w14:textId="77777777" w:rsidR="00786F6C" w:rsidRPr="001B7554" w:rsidRDefault="00786F6C" w:rsidP="00786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r w:rsidRPr="001B7554">
              <w:rPr>
                <w:sz w:val="18"/>
                <w:szCs w:val="18"/>
              </w:rPr>
              <w:t>49.00</w:t>
            </w:r>
          </w:p>
        </w:tc>
        <w:tc>
          <w:tcPr>
            <w:tcW w:w="180" w:type="dxa"/>
            <w:vAlign w:val="bottom"/>
          </w:tcPr>
          <w:p w14:paraId="79ABC2B7" w14:textId="77777777" w:rsidR="00786F6C" w:rsidRPr="001B7554" w:rsidRDefault="00786F6C" w:rsidP="00786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4D59DFB7" w14:textId="5B6F52E6" w:rsidR="00786F6C" w:rsidRDefault="00786F6C" w:rsidP="00786F6C">
            <w:pPr>
              <w:spacing w:line="240" w:lineRule="auto"/>
              <w:ind w:right="-97" w:hanging="78"/>
              <w:jc w:val="center"/>
              <w:rPr>
                <w:sz w:val="18"/>
                <w:szCs w:val="18"/>
              </w:rPr>
            </w:pPr>
          </w:p>
          <w:p w14:paraId="0BE8456D" w14:textId="77777777" w:rsidR="00786F6C" w:rsidRPr="001B7554" w:rsidRDefault="00786F6C" w:rsidP="00786F6C">
            <w:pPr>
              <w:spacing w:line="240" w:lineRule="auto"/>
              <w:ind w:right="-97" w:hanging="78"/>
              <w:jc w:val="center"/>
              <w:rPr>
                <w:sz w:val="18"/>
                <w:szCs w:val="18"/>
              </w:rPr>
            </w:pPr>
            <w:r w:rsidRPr="001B7554">
              <w:rPr>
                <w:sz w:val="18"/>
                <w:szCs w:val="18"/>
              </w:rPr>
              <w:t>49.00</w:t>
            </w:r>
          </w:p>
        </w:tc>
        <w:tc>
          <w:tcPr>
            <w:tcW w:w="180" w:type="dxa"/>
            <w:vAlign w:val="bottom"/>
          </w:tcPr>
          <w:p w14:paraId="68BC272F" w14:textId="77777777" w:rsidR="00786F6C" w:rsidRPr="001B7554" w:rsidRDefault="00786F6C" w:rsidP="00786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1FB1B89A" w14:textId="77777777" w:rsidR="004D2EB1" w:rsidRPr="001B7554" w:rsidRDefault="004D2EB1" w:rsidP="00786F6C">
            <w:pPr>
              <w:spacing w:line="240" w:lineRule="auto"/>
              <w:ind w:right="-97" w:hanging="79"/>
              <w:jc w:val="center"/>
              <w:rPr>
                <w:sz w:val="18"/>
                <w:szCs w:val="18"/>
              </w:rPr>
            </w:pPr>
          </w:p>
          <w:p w14:paraId="26146FA9" w14:textId="77777777" w:rsidR="00786F6C" w:rsidRPr="001B7554" w:rsidRDefault="00786F6C" w:rsidP="00786F6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0" w:right="-165"/>
              <w:jc w:val="center"/>
              <w:rPr>
                <w:sz w:val="18"/>
                <w:szCs w:val="18"/>
              </w:rPr>
            </w:pPr>
            <w:r>
              <w:rPr>
                <w:sz w:val="18"/>
                <w:szCs w:val="18"/>
              </w:rPr>
              <w:t xml:space="preserve">THB </w:t>
            </w:r>
            <w:r w:rsidRPr="001B7554">
              <w:rPr>
                <w:sz w:val="18"/>
                <w:szCs w:val="18"/>
              </w:rPr>
              <w:t>2,000</w:t>
            </w:r>
          </w:p>
        </w:tc>
        <w:tc>
          <w:tcPr>
            <w:tcW w:w="180" w:type="dxa"/>
          </w:tcPr>
          <w:p w14:paraId="790C6974" w14:textId="77777777" w:rsidR="00786F6C" w:rsidRPr="001B7554" w:rsidRDefault="00786F6C" w:rsidP="00786F6C">
            <w:pPr>
              <w:spacing w:line="240" w:lineRule="auto"/>
              <w:ind w:left="-57" w:right="-97"/>
              <w:jc w:val="center"/>
              <w:rPr>
                <w:sz w:val="18"/>
                <w:szCs w:val="18"/>
              </w:rPr>
            </w:pPr>
          </w:p>
        </w:tc>
        <w:tc>
          <w:tcPr>
            <w:tcW w:w="990" w:type="dxa"/>
            <w:gridSpan w:val="2"/>
          </w:tcPr>
          <w:p w14:paraId="272736FA" w14:textId="77777777" w:rsidR="004D2EB1" w:rsidRPr="001B7554" w:rsidRDefault="004D2EB1" w:rsidP="00786F6C">
            <w:pPr>
              <w:spacing w:line="240" w:lineRule="auto"/>
              <w:ind w:right="-97" w:hanging="79"/>
              <w:jc w:val="center"/>
              <w:rPr>
                <w:sz w:val="18"/>
                <w:szCs w:val="18"/>
              </w:rPr>
            </w:pPr>
          </w:p>
          <w:p w14:paraId="0077C960" w14:textId="77777777" w:rsidR="00786F6C" w:rsidRPr="001B7554" w:rsidRDefault="00786F6C" w:rsidP="00786F6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0" w:right="-165"/>
              <w:jc w:val="center"/>
              <w:rPr>
                <w:sz w:val="18"/>
                <w:szCs w:val="18"/>
              </w:rPr>
            </w:pPr>
            <w:r>
              <w:rPr>
                <w:sz w:val="18"/>
                <w:szCs w:val="18"/>
              </w:rPr>
              <w:t xml:space="preserve">THB </w:t>
            </w:r>
            <w:r w:rsidRPr="001B7554">
              <w:rPr>
                <w:sz w:val="18"/>
                <w:szCs w:val="18"/>
              </w:rPr>
              <w:t>2,000</w:t>
            </w:r>
          </w:p>
        </w:tc>
        <w:tc>
          <w:tcPr>
            <w:tcW w:w="180" w:type="dxa"/>
          </w:tcPr>
          <w:p w14:paraId="0E751EF3" w14:textId="77777777" w:rsidR="00786F6C" w:rsidRPr="001B7554" w:rsidRDefault="00786F6C" w:rsidP="00786F6C">
            <w:pPr>
              <w:spacing w:line="240" w:lineRule="auto"/>
              <w:ind w:left="-57" w:right="-97"/>
              <w:jc w:val="center"/>
              <w:rPr>
                <w:sz w:val="18"/>
                <w:szCs w:val="18"/>
              </w:rPr>
            </w:pPr>
          </w:p>
        </w:tc>
        <w:tc>
          <w:tcPr>
            <w:tcW w:w="810" w:type="dxa"/>
            <w:tcBorders>
              <w:bottom w:val="single" w:sz="4" w:space="0" w:color="auto"/>
            </w:tcBorders>
          </w:tcPr>
          <w:p w14:paraId="3E311729" w14:textId="2674D1BE" w:rsidR="00786F6C" w:rsidRDefault="00786F6C" w:rsidP="00786F6C">
            <w:pPr>
              <w:spacing w:line="240" w:lineRule="auto"/>
              <w:ind w:left="7" w:right="-258"/>
              <w:jc w:val="center"/>
              <w:rPr>
                <w:sz w:val="18"/>
                <w:szCs w:val="18"/>
              </w:rPr>
            </w:pPr>
          </w:p>
          <w:p w14:paraId="7C525ECA" w14:textId="77777777" w:rsidR="00786F6C" w:rsidRPr="001B7554" w:rsidRDefault="00786F6C" w:rsidP="00786F6C">
            <w:pPr>
              <w:tabs>
                <w:tab w:val="decimal" w:pos="657"/>
              </w:tabs>
              <w:spacing w:line="240" w:lineRule="auto"/>
              <w:ind w:right="-77"/>
              <w:rPr>
                <w:sz w:val="18"/>
                <w:szCs w:val="18"/>
              </w:rPr>
            </w:pPr>
            <w:r w:rsidRPr="001B7554">
              <w:rPr>
                <w:sz w:val="18"/>
                <w:szCs w:val="18"/>
              </w:rPr>
              <w:t>980</w:t>
            </w:r>
          </w:p>
        </w:tc>
        <w:tc>
          <w:tcPr>
            <w:tcW w:w="180" w:type="dxa"/>
          </w:tcPr>
          <w:p w14:paraId="7F0B5A46" w14:textId="77777777" w:rsidR="00786F6C" w:rsidRPr="001B7554" w:rsidRDefault="00786F6C" w:rsidP="00786F6C">
            <w:pPr>
              <w:spacing w:line="240" w:lineRule="auto"/>
              <w:ind w:left="-57" w:right="-97"/>
              <w:jc w:val="center"/>
              <w:rPr>
                <w:sz w:val="18"/>
                <w:szCs w:val="18"/>
              </w:rPr>
            </w:pPr>
          </w:p>
        </w:tc>
        <w:tc>
          <w:tcPr>
            <w:tcW w:w="900" w:type="dxa"/>
            <w:tcBorders>
              <w:bottom w:val="single" w:sz="4" w:space="0" w:color="auto"/>
            </w:tcBorders>
          </w:tcPr>
          <w:p w14:paraId="71932909" w14:textId="74D462E8" w:rsidR="00786F6C" w:rsidRDefault="00786F6C" w:rsidP="00786F6C">
            <w:pPr>
              <w:spacing w:line="240" w:lineRule="auto"/>
              <w:ind w:left="7" w:right="-258"/>
              <w:jc w:val="center"/>
              <w:rPr>
                <w:sz w:val="18"/>
                <w:szCs w:val="18"/>
              </w:rPr>
            </w:pPr>
          </w:p>
          <w:p w14:paraId="359A36FB" w14:textId="77777777" w:rsidR="00786F6C" w:rsidRPr="001B7554" w:rsidRDefault="00786F6C" w:rsidP="00786F6C">
            <w:pPr>
              <w:spacing w:line="240" w:lineRule="auto"/>
              <w:ind w:left="7" w:right="-470"/>
              <w:jc w:val="center"/>
              <w:rPr>
                <w:sz w:val="18"/>
                <w:szCs w:val="18"/>
              </w:rPr>
            </w:pPr>
            <w:r w:rsidRPr="001B7554">
              <w:rPr>
                <w:sz w:val="18"/>
                <w:szCs w:val="18"/>
              </w:rPr>
              <w:t>980</w:t>
            </w:r>
          </w:p>
        </w:tc>
        <w:tc>
          <w:tcPr>
            <w:tcW w:w="270" w:type="dxa"/>
          </w:tcPr>
          <w:p w14:paraId="333D8ADD" w14:textId="77777777" w:rsidR="00786F6C" w:rsidRPr="001B7554" w:rsidRDefault="00786F6C" w:rsidP="00786F6C">
            <w:pPr>
              <w:spacing w:line="240" w:lineRule="auto"/>
              <w:ind w:left="7" w:right="-258"/>
              <w:jc w:val="center"/>
              <w:rPr>
                <w:sz w:val="18"/>
                <w:szCs w:val="18"/>
              </w:rPr>
            </w:pPr>
          </w:p>
        </w:tc>
        <w:tc>
          <w:tcPr>
            <w:tcW w:w="986" w:type="dxa"/>
            <w:tcBorders>
              <w:bottom w:val="single" w:sz="4" w:space="0" w:color="auto"/>
            </w:tcBorders>
          </w:tcPr>
          <w:p w14:paraId="4A1FF41E" w14:textId="77777777" w:rsidR="00786F6C" w:rsidRDefault="00786F6C" w:rsidP="00D078C0">
            <w:pPr>
              <w:spacing w:line="240" w:lineRule="auto"/>
              <w:ind w:left="7" w:right="-81"/>
              <w:jc w:val="center"/>
              <w:rPr>
                <w:sz w:val="18"/>
                <w:szCs w:val="18"/>
              </w:rPr>
            </w:pPr>
          </w:p>
          <w:p w14:paraId="4A58F200" w14:textId="58DABAAD" w:rsidR="00786F6C" w:rsidRPr="001B7554" w:rsidRDefault="00786F6C" w:rsidP="00D078C0">
            <w:pPr>
              <w:spacing w:line="240" w:lineRule="auto"/>
              <w:ind w:left="7" w:right="-81"/>
              <w:jc w:val="center"/>
              <w:rPr>
                <w:sz w:val="18"/>
                <w:szCs w:val="18"/>
              </w:rPr>
            </w:pPr>
            <w:r>
              <w:rPr>
                <w:sz w:val="18"/>
                <w:szCs w:val="18"/>
              </w:rPr>
              <w:t>-</w:t>
            </w:r>
          </w:p>
        </w:tc>
        <w:tc>
          <w:tcPr>
            <w:tcW w:w="184" w:type="dxa"/>
          </w:tcPr>
          <w:p w14:paraId="5148BFA4" w14:textId="77777777" w:rsidR="00786F6C" w:rsidRPr="001B7554" w:rsidRDefault="00786F6C" w:rsidP="00786F6C">
            <w:pPr>
              <w:spacing w:line="240" w:lineRule="auto"/>
              <w:ind w:left="7" w:right="-258"/>
              <w:jc w:val="center"/>
              <w:rPr>
                <w:sz w:val="18"/>
                <w:szCs w:val="18"/>
              </w:rPr>
            </w:pPr>
          </w:p>
        </w:tc>
        <w:tc>
          <w:tcPr>
            <w:tcW w:w="810" w:type="dxa"/>
            <w:tcBorders>
              <w:bottom w:val="single" w:sz="4" w:space="0" w:color="auto"/>
            </w:tcBorders>
          </w:tcPr>
          <w:p w14:paraId="193E3A59" w14:textId="77777777" w:rsidR="00786F6C" w:rsidRDefault="00786F6C" w:rsidP="00D078C0">
            <w:pPr>
              <w:spacing w:line="240" w:lineRule="auto"/>
              <w:ind w:left="7" w:right="-81"/>
              <w:jc w:val="center"/>
              <w:rPr>
                <w:sz w:val="18"/>
                <w:szCs w:val="18"/>
              </w:rPr>
            </w:pPr>
          </w:p>
          <w:p w14:paraId="284C73AC" w14:textId="5CFA5F76" w:rsidR="00786F6C" w:rsidRPr="001B7554" w:rsidRDefault="00786F6C" w:rsidP="00D078C0">
            <w:pPr>
              <w:spacing w:line="240" w:lineRule="auto"/>
              <w:ind w:left="7" w:right="-81"/>
              <w:jc w:val="center"/>
              <w:rPr>
                <w:sz w:val="18"/>
                <w:szCs w:val="18"/>
              </w:rPr>
            </w:pPr>
            <w:r>
              <w:rPr>
                <w:sz w:val="18"/>
                <w:szCs w:val="18"/>
              </w:rPr>
              <w:t>-</w:t>
            </w:r>
          </w:p>
        </w:tc>
        <w:tc>
          <w:tcPr>
            <w:tcW w:w="180" w:type="dxa"/>
          </w:tcPr>
          <w:p w14:paraId="283A2559" w14:textId="77777777" w:rsidR="00786F6C" w:rsidRPr="001B7554" w:rsidRDefault="00786F6C" w:rsidP="00786F6C">
            <w:pPr>
              <w:spacing w:line="240" w:lineRule="auto"/>
              <w:ind w:left="7" w:right="-258"/>
              <w:jc w:val="center"/>
              <w:rPr>
                <w:sz w:val="18"/>
                <w:szCs w:val="18"/>
              </w:rPr>
            </w:pPr>
          </w:p>
        </w:tc>
        <w:tc>
          <w:tcPr>
            <w:tcW w:w="977" w:type="dxa"/>
            <w:tcBorders>
              <w:bottom w:val="single" w:sz="4" w:space="0" w:color="auto"/>
            </w:tcBorders>
          </w:tcPr>
          <w:p w14:paraId="5BAA28A2" w14:textId="77777777" w:rsidR="00786F6C" w:rsidRDefault="00786F6C" w:rsidP="00786F6C">
            <w:pPr>
              <w:spacing w:line="240" w:lineRule="auto"/>
              <w:ind w:left="7" w:right="-258"/>
              <w:jc w:val="center"/>
              <w:rPr>
                <w:sz w:val="18"/>
                <w:szCs w:val="18"/>
              </w:rPr>
            </w:pPr>
          </w:p>
          <w:p w14:paraId="53D8F000" w14:textId="29E5A41F" w:rsidR="00786F6C" w:rsidRPr="001B7554" w:rsidRDefault="00786F6C" w:rsidP="00CB30BA">
            <w:pPr>
              <w:spacing w:line="240" w:lineRule="auto"/>
              <w:ind w:left="7" w:right="-360"/>
              <w:jc w:val="center"/>
              <w:rPr>
                <w:sz w:val="18"/>
                <w:szCs w:val="18"/>
              </w:rPr>
            </w:pPr>
            <w:r>
              <w:rPr>
                <w:sz w:val="18"/>
                <w:szCs w:val="18"/>
              </w:rPr>
              <w:t>980</w:t>
            </w:r>
          </w:p>
        </w:tc>
        <w:tc>
          <w:tcPr>
            <w:tcW w:w="178" w:type="dxa"/>
          </w:tcPr>
          <w:p w14:paraId="447C1FB8" w14:textId="2027B2B1" w:rsidR="00786F6C" w:rsidRPr="001B7554" w:rsidRDefault="00786F6C" w:rsidP="00786F6C">
            <w:pPr>
              <w:spacing w:line="240" w:lineRule="auto"/>
              <w:ind w:left="7" w:right="-258"/>
              <w:jc w:val="center"/>
              <w:rPr>
                <w:sz w:val="18"/>
                <w:szCs w:val="18"/>
              </w:rPr>
            </w:pPr>
          </w:p>
        </w:tc>
        <w:tc>
          <w:tcPr>
            <w:tcW w:w="1005" w:type="dxa"/>
            <w:tcBorders>
              <w:bottom w:val="single" w:sz="4" w:space="0" w:color="auto"/>
            </w:tcBorders>
          </w:tcPr>
          <w:p w14:paraId="79808778" w14:textId="77777777" w:rsidR="00786F6C" w:rsidRDefault="00786F6C" w:rsidP="00786F6C">
            <w:pPr>
              <w:spacing w:line="240" w:lineRule="auto"/>
              <w:ind w:left="7" w:right="-258"/>
              <w:jc w:val="center"/>
              <w:rPr>
                <w:sz w:val="18"/>
                <w:szCs w:val="18"/>
              </w:rPr>
            </w:pPr>
          </w:p>
          <w:p w14:paraId="59B78752" w14:textId="04F9AD78" w:rsidR="00786F6C" w:rsidRPr="001B7554" w:rsidRDefault="00786F6C" w:rsidP="00786F6C">
            <w:pPr>
              <w:spacing w:line="240" w:lineRule="auto"/>
              <w:ind w:left="7" w:right="-258"/>
              <w:jc w:val="center"/>
              <w:rPr>
                <w:sz w:val="18"/>
                <w:szCs w:val="18"/>
              </w:rPr>
            </w:pPr>
            <w:r>
              <w:rPr>
                <w:sz w:val="18"/>
                <w:szCs w:val="18"/>
              </w:rPr>
              <w:t>980</w:t>
            </w:r>
          </w:p>
        </w:tc>
      </w:tr>
      <w:tr w:rsidR="008942AF" w:rsidRPr="00E33F56" w14:paraId="6D1A928B" w14:textId="77777777" w:rsidTr="008942AF">
        <w:trPr>
          <w:gridAfter w:val="1"/>
          <w:wAfter w:w="36" w:type="dxa"/>
          <w:cantSplit/>
          <w:trHeight w:val="124"/>
        </w:trPr>
        <w:tc>
          <w:tcPr>
            <w:tcW w:w="1530" w:type="dxa"/>
            <w:shd w:val="clear" w:color="auto" w:fill="auto"/>
          </w:tcPr>
          <w:p w14:paraId="7FFE06F8" w14:textId="77777777" w:rsidR="008942AF" w:rsidRPr="001C2D13"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pacing w:val="-8"/>
                <w:sz w:val="18"/>
                <w:szCs w:val="18"/>
              </w:rPr>
            </w:pPr>
          </w:p>
        </w:tc>
        <w:tc>
          <w:tcPr>
            <w:tcW w:w="1440" w:type="dxa"/>
            <w:gridSpan w:val="2"/>
          </w:tcPr>
          <w:p w14:paraId="4F5E5B38"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71DE4862" w14:textId="77777777" w:rsidR="008942AF" w:rsidRDefault="008942AF" w:rsidP="008942AF">
            <w:pPr>
              <w:spacing w:line="240" w:lineRule="auto"/>
              <w:ind w:right="-97" w:hanging="78"/>
              <w:jc w:val="center"/>
              <w:rPr>
                <w:sz w:val="18"/>
                <w:szCs w:val="18"/>
              </w:rPr>
            </w:pPr>
          </w:p>
        </w:tc>
        <w:tc>
          <w:tcPr>
            <w:tcW w:w="720" w:type="dxa"/>
          </w:tcPr>
          <w:p w14:paraId="778BDE05" w14:textId="77777777" w:rsidR="008942AF" w:rsidRPr="001B7554" w:rsidRDefault="008942AF" w:rsidP="008942AF">
            <w:pPr>
              <w:spacing w:line="240" w:lineRule="auto"/>
              <w:ind w:right="-97" w:hanging="78"/>
              <w:jc w:val="center"/>
              <w:rPr>
                <w:sz w:val="18"/>
                <w:szCs w:val="18"/>
              </w:rPr>
            </w:pPr>
          </w:p>
        </w:tc>
        <w:tc>
          <w:tcPr>
            <w:tcW w:w="180" w:type="dxa"/>
            <w:vAlign w:val="bottom"/>
          </w:tcPr>
          <w:p w14:paraId="4BD160EC"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3A80285C" w14:textId="77777777" w:rsidR="008942AF" w:rsidRDefault="008942AF" w:rsidP="008942AF">
            <w:pPr>
              <w:spacing w:line="240" w:lineRule="auto"/>
              <w:ind w:right="-97" w:hanging="78"/>
              <w:jc w:val="center"/>
              <w:rPr>
                <w:sz w:val="18"/>
                <w:szCs w:val="18"/>
              </w:rPr>
            </w:pPr>
          </w:p>
        </w:tc>
        <w:tc>
          <w:tcPr>
            <w:tcW w:w="180" w:type="dxa"/>
            <w:vAlign w:val="bottom"/>
          </w:tcPr>
          <w:p w14:paraId="6199171A"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49183DCD" w14:textId="77777777" w:rsidR="008942AF" w:rsidRPr="001B7554" w:rsidRDefault="008942AF" w:rsidP="008942AF">
            <w:pPr>
              <w:spacing w:line="240" w:lineRule="auto"/>
              <w:ind w:right="-97" w:hanging="79"/>
              <w:jc w:val="center"/>
              <w:rPr>
                <w:sz w:val="18"/>
                <w:szCs w:val="18"/>
              </w:rPr>
            </w:pPr>
          </w:p>
        </w:tc>
        <w:tc>
          <w:tcPr>
            <w:tcW w:w="180" w:type="dxa"/>
          </w:tcPr>
          <w:p w14:paraId="4207B6E4" w14:textId="77777777" w:rsidR="008942AF" w:rsidRPr="001B7554" w:rsidRDefault="008942AF" w:rsidP="008942AF">
            <w:pPr>
              <w:spacing w:line="240" w:lineRule="auto"/>
              <w:ind w:left="-57" w:right="-97"/>
              <w:jc w:val="center"/>
              <w:rPr>
                <w:sz w:val="18"/>
                <w:szCs w:val="18"/>
              </w:rPr>
            </w:pPr>
          </w:p>
        </w:tc>
        <w:tc>
          <w:tcPr>
            <w:tcW w:w="990" w:type="dxa"/>
            <w:gridSpan w:val="2"/>
          </w:tcPr>
          <w:p w14:paraId="3D00255D" w14:textId="77777777" w:rsidR="008942AF" w:rsidRPr="001B7554" w:rsidRDefault="008942AF" w:rsidP="008942AF">
            <w:pPr>
              <w:spacing w:line="240" w:lineRule="auto"/>
              <w:ind w:right="-97" w:hanging="79"/>
              <w:jc w:val="center"/>
              <w:rPr>
                <w:sz w:val="18"/>
                <w:szCs w:val="18"/>
              </w:rPr>
            </w:pPr>
          </w:p>
        </w:tc>
        <w:tc>
          <w:tcPr>
            <w:tcW w:w="180" w:type="dxa"/>
          </w:tcPr>
          <w:p w14:paraId="49A64723" w14:textId="77777777" w:rsidR="008942AF" w:rsidRPr="001B7554" w:rsidRDefault="008942AF" w:rsidP="008942AF">
            <w:pPr>
              <w:spacing w:line="240" w:lineRule="auto"/>
              <w:ind w:left="-57" w:right="-97"/>
              <w:jc w:val="center"/>
              <w:rPr>
                <w:sz w:val="18"/>
                <w:szCs w:val="18"/>
              </w:rPr>
            </w:pPr>
          </w:p>
        </w:tc>
        <w:tc>
          <w:tcPr>
            <w:tcW w:w="810" w:type="dxa"/>
            <w:tcBorders>
              <w:top w:val="single" w:sz="4" w:space="0" w:color="auto"/>
              <w:bottom w:val="single" w:sz="4" w:space="0" w:color="auto"/>
            </w:tcBorders>
          </w:tcPr>
          <w:p w14:paraId="0B03E834" w14:textId="3A0ACFB2" w:rsidR="008942AF" w:rsidRPr="00E33F56" w:rsidRDefault="008942AF" w:rsidP="008942AF">
            <w:pPr>
              <w:tabs>
                <w:tab w:val="decimal" w:pos="657"/>
              </w:tabs>
              <w:spacing w:line="240" w:lineRule="auto"/>
              <w:ind w:right="-77"/>
              <w:rPr>
                <w:b/>
                <w:bCs/>
                <w:sz w:val="18"/>
                <w:szCs w:val="18"/>
              </w:rPr>
            </w:pPr>
            <w:r w:rsidRPr="00E33F56">
              <w:rPr>
                <w:b/>
                <w:bCs/>
                <w:sz w:val="18"/>
                <w:szCs w:val="18"/>
              </w:rPr>
              <w:t>236,495</w:t>
            </w:r>
          </w:p>
        </w:tc>
        <w:tc>
          <w:tcPr>
            <w:tcW w:w="180" w:type="dxa"/>
          </w:tcPr>
          <w:p w14:paraId="2FEFC83E" w14:textId="77777777" w:rsidR="008942AF" w:rsidRPr="00E33F56" w:rsidRDefault="008942AF" w:rsidP="008942AF">
            <w:pPr>
              <w:spacing w:line="240" w:lineRule="auto"/>
              <w:ind w:left="-57" w:right="-97"/>
              <w:jc w:val="center"/>
              <w:rPr>
                <w:b/>
                <w:bCs/>
                <w:sz w:val="18"/>
                <w:szCs w:val="18"/>
              </w:rPr>
            </w:pPr>
          </w:p>
        </w:tc>
        <w:tc>
          <w:tcPr>
            <w:tcW w:w="900" w:type="dxa"/>
            <w:tcBorders>
              <w:top w:val="single" w:sz="4" w:space="0" w:color="auto"/>
              <w:bottom w:val="single" w:sz="4" w:space="0" w:color="auto"/>
            </w:tcBorders>
          </w:tcPr>
          <w:p w14:paraId="1CE1B297" w14:textId="6467A2C0" w:rsidR="008942AF" w:rsidRPr="00E33F56" w:rsidRDefault="008942AF" w:rsidP="008942AF">
            <w:pPr>
              <w:spacing w:line="240" w:lineRule="auto"/>
              <w:ind w:left="7" w:right="-258"/>
              <w:jc w:val="center"/>
              <w:rPr>
                <w:b/>
                <w:bCs/>
                <w:sz w:val="18"/>
                <w:szCs w:val="18"/>
              </w:rPr>
            </w:pPr>
            <w:r w:rsidRPr="00E33F56">
              <w:rPr>
                <w:b/>
                <w:bCs/>
                <w:sz w:val="18"/>
                <w:szCs w:val="18"/>
              </w:rPr>
              <w:t>236,495</w:t>
            </w:r>
          </w:p>
        </w:tc>
        <w:tc>
          <w:tcPr>
            <w:tcW w:w="270" w:type="dxa"/>
          </w:tcPr>
          <w:p w14:paraId="198D09F3" w14:textId="77777777" w:rsidR="008942AF" w:rsidRPr="00E33F56" w:rsidRDefault="008942AF" w:rsidP="008942AF">
            <w:pPr>
              <w:spacing w:line="240" w:lineRule="auto"/>
              <w:ind w:left="7" w:right="-258"/>
              <w:jc w:val="center"/>
              <w:rPr>
                <w:b/>
                <w:bCs/>
                <w:sz w:val="18"/>
                <w:szCs w:val="18"/>
              </w:rPr>
            </w:pPr>
          </w:p>
        </w:tc>
        <w:tc>
          <w:tcPr>
            <w:tcW w:w="986" w:type="dxa"/>
            <w:tcBorders>
              <w:top w:val="single" w:sz="4" w:space="0" w:color="auto"/>
              <w:bottom w:val="single" w:sz="4" w:space="0" w:color="auto"/>
            </w:tcBorders>
          </w:tcPr>
          <w:p w14:paraId="52C36081" w14:textId="29435289" w:rsidR="008942AF" w:rsidRPr="00E33F56" w:rsidRDefault="008942AF" w:rsidP="008942AF">
            <w:pPr>
              <w:spacing w:line="240" w:lineRule="auto"/>
              <w:ind w:left="7" w:right="-81"/>
              <w:jc w:val="center"/>
              <w:rPr>
                <w:b/>
                <w:bCs/>
                <w:sz w:val="18"/>
                <w:szCs w:val="18"/>
              </w:rPr>
            </w:pPr>
            <w:r w:rsidRPr="00E33F56">
              <w:rPr>
                <w:b/>
                <w:bCs/>
                <w:sz w:val="18"/>
                <w:szCs w:val="18"/>
              </w:rPr>
              <w:t>-</w:t>
            </w:r>
          </w:p>
        </w:tc>
        <w:tc>
          <w:tcPr>
            <w:tcW w:w="184" w:type="dxa"/>
          </w:tcPr>
          <w:p w14:paraId="2C5A1BAB" w14:textId="77777777" w:rsidR="008942AF" w:rsidRPr="00E33F56" w:rsidRDefault="008942AF" w:rsidP="008942AF">
            <w:pPr>
              <w:spacing w:line="240" w:lineRule="auto"/>
              <w:ind w:left="7" w:right="-258"/>
              <w:jc w:val="center"/>
              <w:rPr>
                <w:b/>
                <w:bCs/>
                <w:sz w:val="18"/>
                <w:szCs w:val="18"/>
              </w:rPr>
            </w:pPr>
          </w:p>
        </w:tc>
        <w:tc>
          <w:tcPr>
            <w:tcW w:w="810" w:type="dxa"/>
            <w:tcBorders>
              <w:top w:val="single" w:sz="4" w:space="0" w:color="auto"/>
              <w:bottom w:val="single" w:sz="4" w:space="0" w:color="auto"/>
            </w:tcBorders>
          </w:tcPr>
          <w:p w14:paraId="17E42AB1" w14:textId="1B31413C" w:rsidR="008942AF" w:rsidRPr="00E33F56" w:rsidRDefault="008942AF" w:rsidP="008942AF">
            <w:pPr>
              <w:spacing w:line="240" w:lineRule="auto"/>
              <w:ind w:left="7" w:right="-81"/>
              <w:jc w:val="center"/>
              <w:rPr>
                <w:b/>
                <w:bCs/>
                <w:sz w:val="18"/>
                <w:szCs w:val="18"/>
              </w:rPr>
            </w:pPr>
            <w:r w:rsidRPr="00E33F56">
              <w:rPr>
                <w:b/>
                <w:bCs/>
                <w:sz w:val="18"/>
                <w:szCs w:val="18"/>
              </w:rPr>
              <w:t>-</w:t>
            </w:r>
          </w:p>
        </w:tc>
        <w:tc>
          <w:tcPr>
            <w:tcW w:w="180" w:type="dxa"/>
          </w:tcPr>
          <w:p w14:paraId="27468B4A" w14:textId="77777777" w:rsidR="008942AF" w:rsidRPr="00E33F56" w:rsidRDefault="008942AF" w:rsidP="008942AF">
            <w:pPr>
              <w:spacing w:line="240" w:lineRule="auto"/>
              <w:ind w:left="7" w:right="-258"/>
              <w:jc w:val="center"/>
              <w:rPr>
                <w:b/>
                <w:bCs/>
                <w:sz w:val="18"/>
                <w:szCs w:val="18"/>
              </w:rPr>
            </w:pPr>
          </w:p>
        </w:tc>
        <w:tc>
          <w:tcPr>
            <w:tcW w:w="977" w:type="dxa"/>
            <w:tcBorders>
              <w:top w:val="single" w:sz="4" w:space="0" w:color="auto"/>
              <w:bottom w:val="single" w:sz="4" w:space="0" w:color="auto"/>
            </w:tcBorders>
          </w:tcPr>
          <w:p w14:paraId="585A5831" w14:textId="06993D76" w:rsidR="008942AF" w:rsidRPr="00E33F56" w:rsidRDefault="008942AF" w:rsidP="008942AF">
            <w:pPr>
              <w:spacing w:line="240" w:lineRule="auto"/>
              <w:ind w:left="7" w:right="-87"/>
              <w:jc w:val="center"/>
              <w:rPr>
                <w:b/>
                <w:bCs/>
                <w:sz w:val="18"/>
                <w:szCs w:val="18"/>
              </w:rPr>
            </w:pPr>
            <w:r w:rsidRPr="00E33F56">
              <w:rPr>
                <w:b/>
                <w:bCs/>
                <w:sz w:val="18"/>
                <w:szCs w:val="18"/>
              </w:rPr>
              <w:t>236,495</w:t>
            </w:r>
          </w:p>
        </w:tc>
        <w:tc>
          <w:tcPr>
            <w:tcW w:w="178" w:type="dxa"/>
          </w:tcPr>
          <w:p w14:paraId="1CF6467D" w14:textId="77777777" w:rsidR="008942AF" w:rsidRPr="00E33F56" w:rsidRDefault="008942AF" w:rsidP="008942AF">
            <w:pPr>
              <w:spacing w:line="240" w:lineRule="auto"/>
              <w:ind w:left="7" w:right="-258"/>
              <w:jc w:val="center"/>
              <w:rPr>
                <w:b/>
                <w:bCs/>
                <w:sz w:val="18"/>
                <w:szCs w:val="18"/>
              </w:rPr>
            </w:pPr>
          </w:p>
        </w:tc>
        <w:tc>
          <w:tcPr>
            <w:tcW w:w="1005" w:type="dxa"/>
            <w:tcBorders>
              <w:top w:val="single" w:sz="4" w:space="0" w:color="auto"/>
              <w:bottom w:val="single" w:sz="4" w:space="0" w:color="auto"/>
            </w:tcBorders>
          </w:tcPr>
          <w:p w14:paraId="2EFAF876" w14:textId="35BBB2DF" w:rsidR="008942AF" w:rsidRPr="00E33F56" w:rsidRDefault="008942AF" w:rsidP="008942AF">
            <w:pPr>
              <w:spacing w:line="240" w:lineRule="auto"/>
              <w:ind w:left="7" w:right="17"/>
              <w:jc w:val="center"/>
              <w:rPr>
                <w:b/>
                <w:bCs/>
                <w:sz w:val="18"/>
                <w:szCs w:val="18"/>
              </w:rPr>
            </w:pPr>
            <w:r w:rsidRPr="00E33F56">
              <w:rPr>
                <w:b/>
                <w:bCs/>
                <w:sz w:val="18"/>
                <w:szCs w:val="18"/>
              </w:rPr>
              <w:t>236,495</w:t>
            </w:r>
          </w:p>
        </w:tc>
      </w:tr>
      <w:tr w:rsidR="008942AF" w:rsidRPr="001B7554" w14:paraId="10EE0068" w14:textId="70CF3345" w:rsidTr="008942AF">
        <w:trPr>
          <w:gridAfter w:val="1"/>
          <w:wAfter w:w="36" w:type="dxa"/>
          <w:cantSplit/>
          <w:trHeight w:val="124"/>
        </w:trPr>
        <w:tc>
          <w:tcPr>
            <w:tcW w:w="1530" w:type="dxa"/>
            <w:shd w:val="clear" w:color="auto" w:fill="auto"/>
          </w:tcPr>
          <w:p w14:paraId="193107CF"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440" w:type="dxa"/>
            <w:gridSpan w:val="2"/>
          </w:tcPr>
          <w:p w14:paraId="0905548A"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2C88D86C" w14:textId="77777777" w:rsidR="008942AF" w:rsidRDefault="008942AF" w:rsidP="008942AF">
            <w:pPr>
              <w:spacing w:line="240" w:lineRule="auto"/>
              <w:ind w:right="-97" w:hanging="78"/>
              <w:jc w:val="center"/>
              <w:rPr>
                <w:sz w:val="18"/>
                <w:szCs w:val="18"/>
              </w:rPr>
            </w:pPr>
          </w:p>
        </w:tc>
        <w:tc>
          <w:tcPr>
            <w:tcW w:w="720" w:type="dxa"/>
          </w:tcPr>
          <w:p w14:paraId="18E37A1C" w14:textId="77777777" w:rsidR="008942AF" w:rsidRPr="001B7554" w:rsidRDefault="008942AF" w:rsidP="008942AF">
            <w:pPr>
              <w:spacing w:line="240" w:lineRule="auto"/>
              <w:ind w:right="-97" w:hanging="78"/>
              <w:jc w:val="center"/>
              <w:rPr>
                <w:sz w:val="18"/>
                <w:szCs w:val="18"/>
              </w:rPr>
            </w:pPr>
          </w:p>
        </w:tc>
        <w:tc>
          <w:tcPr>
            <w:tcW w:w="180" w:type="dxa"/>
            <w:vAlign w:val="bottom"/>
          </w:tcPr>
          <w:p w14:paraId="69D03399"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735873F5" w14:textId="77777777" w:rsidR="008942AF" w:rsidRPr="001B7554" w:rsidRDefault="008942AF" w:rsidP="008942AF">
            <w:pPr>
              <w:spacing w:line="240" w:lineRule="auto"/>
              <w:ind w:right="-97" w:hanging="78"/>
              <w:jc w:val="center"/>
              <w:rPr>
                <w:sz w:val="18"/>
                <w:szCs w:val="18"/>
              </w:rPr>
            </w:pPr>
          </w:p>
        </w:tc>
        <w:tc>
          <w:tcPr>
            <w:tcW w:w="180" w:type="dxa"/>
            <w:vAlign w:val="bottom"/>
          </w:tcPr>
          <w:p w14:paraId="2365761E"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067116F9" w14:textId="77777777" w:rsidR="008942AF" w:rsidRPr="001B7554" w:rsidRDefault="008942AF" w:rsidP="008942AF">
            <w:pPr>
              <w:spacing w:line="240" w:lineRule="auto"/>
              <w:ind w:right="-97" w:hanging="79"/>
              <w:jc w:val="center"/>
              <w:rPr>
                <w:sz w:val="18"/>
                <w:szCs w:val="18"/>
              </w:rPr>
            </w:pPr>
          </w:p>
        </w:tc>
        <w:tc>
          <w:tcPr>
            <w:tcW w:w="180" w:type="dxa"/>
          </w:tcPr>
          <w:p w14:paraId="3B8AF92B" w14:textId="77777777" w:rsidR="008942AF" w:rsidRPr="001B7554" w:rsidRDefault="008942AF" w:rsidP="008942AF">
            <w:pPr>
              <w:spacing w:line="240" w:lineRule="auto"/>
              <w:ind w:left="-57" w:right="-97"/>
              <w:jc w:val="center"/>
              <w:rPr>
                <w:sz w:val="18"/>
                <w:szCs w:val="18"/>
              </w:rPr>
            </w:pPr>
          </w:p>
        </w:tc>
        <w:tc>
          <w:tcPr>
            <w:tcW w:w="990" w:type="dxa"/>
            <w:gridSpan w:val="2"/>
          </w:tcPr>
          <w:p w14:paraId="5D85AEA0" w14:textId="77777777" w:rsidR="008942AF" w:rsidRPr="001B7554" w:rsidRDefault="008942AF" w:rsidP="008942AF">
            <w:pPr>
              <w:spacing w:line="240" w:lineRule="auto"/>
              <w:ind w:right="-97" w:hanging="79"/>
              <w:jc w:val="center"/>
              <w:rPr>
                <w:sz w:val="18"/>
                <w:szCs w:val="18"/>
              </w:rPr>
            </w:pPr>
          </w:p>
        </w:tc>
        <w:tc>
          <w:tcPr>
            <w:tcW w:w="180" w:type="dxa"/>
          </w:tcPr>
          <w:p w14:paraId="6C891F51" w14:textId="77777777" w:rsidR="008942AF" w:rsidRPr="001B7554" w:rsidRDefault="008942AF" w:rsidP="008942AF">
            <w:pPr>
              <w:spacing w:line="240" w:lineRule="auto"/>
              <w:ind w:left="-57" w:right="-97"/>
              <w:jc w:val="center"/>
              <w:rPr>
                <w:sz w:val="18"/>
                <w:szCs w:val="18"/>
              </w:rPr>
            </w:pPr>
          </w:p>
        </w:tc>
        <w:tc>
          <w:tcPr>
            <w:tcW w:w="810" w:type="dxa"/>
            <w:tcBorders>
              <w:top w:val="single" w:sz="4" w:space="0" w:color="auto"/>
            </w:tcBorders>
          </w:tcPr>
          <w:p w14:paraId="6383558B" w14:textId="77777777" w:rsidR="008942AF" w:rsidRPr="001B7554" w:rsidRDefault="008942AF" w:rsidP="008942AF">
            <w:pPr>
              <w:spacing w:line="240" w:lineRule="auto"/>
              <w:ind w:left="7" w:right="-258"/>
              <w:jc w:val="center"/>
              <w:rPr>
                <w:sz w:val="18"/>
                <w:szCs w:val="18"/>
              </w:rPr>
            </w:pPr>
          </w:p>
        </w:tc>
        <w:tc>
          <w:tcPr>
            <w:tcW w:w="180" w:type="dxa"/>
          </w:tcPr>
          <w:p w14:paraId="40759DB9" w14:textId="77777777" w:rsidR="008942AF" w:rsidRPr="001B7554" w:rsidRDefault="008942AF" w:rsidP="008942AF">
            <w:pPr>
              <w:spacing w:line="240" w:lineRule="auto"/>
              <w:ind w:left="-57" w:right="-97"/>
              <w:jc w:val="center"/>
              <w:rPr>
                <w:sz w:val="18"/>
                <w:szCs w:val="18"/>
              </w:rPr>
            </w:pPr>
          </w:p>
        </w:tc>
        <w:tc>
          <w:tcPr>
            <w:tcW w:w="900" w:type="dxa"/>
            <w:tcBorders>
              <w:top w:val="single" w:sz="4" w:space="0" w:color="auto"/>
            </w:tcBorders>
          </w:tcPr>
          <w:p w14:paraId="7B308F15" w14:textId="77777777" w:rsidR="008942AF" w:rsidRPr="001B7554" w:rsidRDefault="008942AF" w:rsidP="008942AF">
            <w:pPr>
              <w:spacing w:line="240" w:lineRule="auto"/>
              <w:ind w:left="7" w:right="-258"/>
              <w:jc w:val="center"/>
              <w:rPr>
                <w:sz w:val="18"/>
                <w:szCs w:val="18"/>
              </w:rPr>
            </w:pPr>
          </w:p>
        </w:tc>
        <w:tc>
          <w:tcPr>
            <w:tcW w:w="270" w:type="dxa"/>
          </w:tcPr>
          <w:p w14:paraId="6B91C8C6" w14:textId="77777777" w:rsidR="008942AF" w:rsidRPr="001B7554" w:rsidRDefault="008942AF" w:rsidP="008942AF">
            <w:pPr>
              <w:spacing w:line="240" w:lineRule="auto"/>
              <w:ind w:left="7" w:right="-258"/>
              <w:jc w:val="center"/>
              <w:rPr>
                <w:sz w:val="18"/>
                <w:szCs w:val="18"/>
              </w:rPr>
            </w:pPr>
          </w:p>
        </w:tc>
        <w:tc>
          <w:tcPr>
            <w:tcW w:w="986" w:type="dxa"/>
            <w:tcBorders>
              <w:top w:val="single" w:sz="4" w:space="0" w:color="auto"/>
            </w:tcBorders>
          </w:tcPr>
          <w:p w14:paraId="48B63856" w14:textId="5B050B5D" w:rsidR="008942AF" w:rsidRPr="001B7554" w:rsidRDefault="008942AF" w:rsidP="008942AF">
            <w:pPr>
              <w:spacing w:line="240" w:lineRule="auto"/>
              <w:ind w:left="7" w:right="-258"/>
              <w:jc w:val="center"/>
              <w:rPr>
                <w:sz w:val="18"/>
                <w:szCs w:val="18"/>
              </w:rPr>
            </w:pPr>
          </w:p>
        </w:tc>
        <w:tc>
          <w:tcPr>
            <w:tcW w:w="184" w:type="dxa"/>
          </w:tcPr>
          <w:p w14:paraId="119C18C1" w14:textId="77777777" w:rsidR="008942AF" w:rsidRPr="001B7554" w:rsidRDefault="008942AF" w:rsidP="008942AF">
            <w:pPr>
              <w:spacing w:line="240" w:lineRule="auto"/>
              <w:ind w:left="7" w:right="-258"/>
              <w:jc w:val="center"/>
              <w:rPr>
                <w:sz w:val="18"/>
                <w:szCs w:val="18"/>
              </w:rPr>
            </w:pPr>
          </w:p>
        </w:tc>
        <w:tc>
          <w:tcPr>
            <w:tcW w:w="810" w:type="dxa"/>
            <w:tcBorders>
              <w:top w:val="single" w:sz="4" w:space="0" w:color="auto"/>
            </w:tcBorders>
          </w:tcPr>
          <w:p w14:paraId="12AF90C8" w14:textId="582CC609" w:rsidR="008942AF" w:rsidRPr="001B7554" w:rsidRDefault="008942AF" w:rsidP="008942AF">
            <w:pPr>
              <w:spacing w:line="240" w:lineRule="auto"/>
              <w:ind w:left="7" w:right="-81"/>
              <w:jc w:val="center"/>
              <w:rPr>
                <w:sz w:val="18"/>
                <w:szCs w:val="18"/>
              </w:rPr>
            </w:pPr>
          </w:p>
        </w:tc>
        <w:tc>
          <w:tcPr>
            <w:tcW w:w="180" w:type="dxa"/>
          </w:tcPr>
          <w:p w14:paraId="57EEE024" w14:textId="77777777" w:rsidR="008942AF" w:rsidRPr="001B7554" w:rsidRDefault="008942AF" w:rsidP="008942AF">
            <w:pPr>
              <w:spacing w:line="240" w:lineRule="auto"/>
              <w:ind w:left="7" w:right="-258"/>
              <w:jc w:val="center"/>
              <w:rPr>
                <w:sz w:val="18"/>
                <w:szCs w:val="18"/>
              </w:rPr>
            </w:pPr>
          </w:p>
        </w:tc>
        <w:tc>
          <w:tcPr>
            <w:tcW w:w="977" w:type="dxa"/>
            <w:tcBorders>
              <w:top w:val="single" w:sz="4" w:space="0" w:color="auto"/>
            </w:tcBorders>
          </w:tcPr>
          <w:p w14:paraId="67DAB9FD" w14:textId="36FB5ADD" w:rsidR="008942AF" w:rsidRPr="001B7554" w:rsidRDefault="008942AF" w:rsidP="008942AF">
            <w:pPr>
              <w:spacing w:line="240" w:lineRule="auto"/>
              <w:ind w:left="7" w:right="-90"/>
              <w:jc w:val="center"/>
              <w:rPr>
                <w:sz w:val="18"/>
                <w:szCs w:val="18"/>
              </w:rPr>
            </w:pPr>
          </w:p>
        </w:tc>
        <w:tc>
          <w:tcPr>
            <w:tcW w:w="178" w:type="dxa"/>
          </w:tcPr>
          <w:p w14:paraId="4D1E0171" w14:textId="2DFEECB2" w:rsidR="008942AF" w:rsidRPr="001B7554" w:rsidRDefault="008942AF" w:rsidP="008942AF">
            <w:pPr>
              <w:spacing w:line="240" w:lineRule="auto"/>
              <w:ind w:left="7" w:right="-258"/>
              <w:jc w:val="center"/>
              <w:rPr>
                <w:sz w:val="18"/>
                <w:szCs w:val="18"/>
              </w:rPr>
            </w:pPr>
          </w:p>
        </w:tc>
        <w:tc>
          <w:tcPr>
            <w:tcW w:w="1005" w:type="dxa"/>
            <w:tcBorders>
              <w:top w:val="single" w:sz="4" w:space="0" w:color="auto"/>
            </w:tcBorders>
          </w:tcPr>
          <w:p w14:paraId="0219AB82" w14:textId="4ECA03A9" w:rsidR="008942AF" w:rsidRPr="001B7554" w:rsidRDefault="008942AF" w:rsidP="008942AF">
            <w:pPr>
              <w:spacing w:line="240" w:lineRule="auto"/>
              <w:ind w:left="7" w:right="14"/>
              <w:jc w:val="center"/>
              <w:rPr>
                <w:sz w:val="18"/>
                <w:szCs w:val="18"/>
              </w:rPr>
            </w:pPr>
          </w:p>
        </w:tc>
      </w:tr>
      <w:tr w:rsidR="008942AF" w:rsidRPr="001B7554" w14:paraId="7AA74784" w14:textId="2DD55951" w:rsidTr="004D2EB1">
        <w:trPr>
          <w:gridAfter w:val="1"/>
          <w:wAfter w:w="36" w:type="dxa"/>
          <w:cantSplit/>
          <w:trHeight w:val="124"/>
        </w:trPr>
        <w:tc>
          <w:tcPr>
            <w:tcW w:w="1530" w:type="dxa"/>
            <w:shd w:val="clear" w:color="auto" w:fill="auto"/>
          </w:tcPr>
          <w:p w14:paraId="497C9483" w14:textId="58EAA5C0" w:rsidR="008942AF" w:rsidRPr="00847398"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rPr>
            </w:pPr>
            <w:r w:rsidRPr="00847398">
              <w:rPr>
                <w:b/>
                <w:bCs/>
                <w:i/>
                <w:iCs/>
                <w:sz w:val="18"/>
                <w:szCs w:val="18"/>
              </w:rPr>
              <w:t>Joint venture</w:t>
            </w:r>
          </w:p>
        </w:tc>
        <w:tc>
          <w:tcPr>
            <w:tcW w:w="1440" w:type="dxa"/>
            <w:gridSpan w:val="2"/>
          </w:tcPr>
          <w:p w14:paraId="4B5A4E30"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62767727" w14:textId="77777777" w:rsidR="008942AF" w:rsidRDefault="008942AF" w:rsidP="008942AF">
            <w:pPr>
              <w:spacing w:line="240" w:lineRule="auto"/>
              <w:ind w:right="-97" w:hanging="78"/>
              <w:jc w:val="center"/>
              <w:rPr>
                <w:sz w:val="18"/>
                <w:szCs w:val="18"/>
              </w:rPr>
            </w:pPr>
          </w:p>
        </w:tc>
        <w:tc>
          <w:tcPr>
            <w:tcW w:w="720" w:type="dxa"/>
          </w:tcPr>
          <w:p w14:paraId="75C60CB3" w14:textId="77777777" w:rsidR="008942AF" w:rsidRPr="001B7554" w:rsidRDefault="008942AF" w:rsidP="008942AF">
            <w:pPr>
              <w:spacing w:line="240" w:lineRule="auto"/>
              <w:ind w:right="-97" w:hanging="78"/>
              <w:jc w:val="center"/>
              <w:rPr>
                <w:sz w:val="18"/>
                <w:szCs w:val="18"/>
              </w:rPr>
            </w:pPr>
          </w:p>
        </w:tc>
        <w:tc>
          <w:tcPr>
            <w:tcW w:w="180" w:type="dxa"/>
            <w:vAlign w:val="bottom"/>
          </w:tcPr>
          <w:p w14:paraId="49E220B1"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030D1546" w14:textId="77777777" w:rsidR="008942AF" w:rsidRPr="001B7554" w:rsidRDefault="008942AF" w:rsidP="008942AF">
            <w:pPr>
              <w:spacing w:line="240" w:lineRule="auto"/>
              <w:ind w:right="-97" w:hanging="78"/>
              <w:jc w:val="center"/>
              <w:rPr>
                <w:sz w:val="18"/>
                <w:szCs w:val="18"/>
              </w:rPr>
            </w:pPr>
          </w:p>
        </w:tc>
        <w:tc>
          <w:tcPr>
            <w:tcW w:w="180" w:type="dxa"/>
            <w:vAlign w:val="bottom"/>
          </w:tcPr>
          <w:p w14:paraId="27F5D248"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1C90E250" w14:textId="77777777" w:rsidR="008942AF" w:rsidRPr="001B7554" w:rsidRDefault="008942AF" w:rsidP="008942AF">
            <w:pPr>
              <w:spacing w:line="240" w:lineRule="auto"/>
              <w:ind w:right="-97" w:hanging="79"/>
              <w:jc w:val="center"/>
              <w:rPr>
                <w:sz w:val="18"/>
                <w:szCs w:val="18"/>
              </w:rPr>
            </w:pPr>
          </w:p>
        </w:tc>
        <w:tc>
          <w:tcPr>
            <w:tcW w:w="180" w:type="dxa"/>
          </w:tcPr>
          <w:p w14:paraId="7D46CC7C" w14:textId="77777777" w:rsidR="008942AF" w:rsidRPr="001B7554" w:rsidRDefault="008942AF" w:rsidP="008942AF">
            <w:pPr>
              <w:spacing w:line="240" w:lineRule="auto"/>
              <w:ind w:left="-57" w:right="-97"/>
              <w:jc w:val="center"/>
              <w:rPr>
                <w:sz w:val="18"/>
                <w:szCs w:val="18"/>
              </w:rPr>
            </w:pPr>
          </w:p>
        </w:tc>
        <w:tc>
          <w:tcPr>
            <w:tcW w:w="990" w:type="dxa"/>
            <w:gridSpan w:val="2"/>
          </w:tcPr>
          <w:p w14:paraId="201F9E72" w14:textId="77777777" w:rsidR="008942AF" w:rsidRPr="001B7554" w:rsidRDefault="008942AF" w:rsidP="008942AF">
            <w:pPr>
              <w:spacing w:line="240" w:lineRule="auto"/>
              <w:ind w:right="-97" w:hanging="79"/>
              <w:jc w:val="center"/>
              <w:rPr>
                <w:sz w:val="18"/>
                <w:szCs w:val="18"/>
              </w:rPr>
            </w:pPr>
          </w:p>
        </w:tc>
        <w:tc>
          <w:tcPr>
            <w:tcW w:w="180" w:type="dxa"/>
          </w:tcPr>
          <w:p w14:paraId="780E3661" w14:textId="77777777" w:rsidR="008942AF" w:rsidRPr="001B7554" w:rsidRDefault="008942AF" w:rsidP="008942AF">
            <w:pPr>
              <w:spacing w:line="240" w:lineRule="auto"/>
              <w:ind w:left="-57" w:right="-97"/>
              <w:jc w:val="center"/>
              <w:rPr>
                <w:sz w:val="18"/>
                <w:szCs w:val="18"/>
              </w:rPr>
            </w:pPr>
          </w:p>
        </w:tc>
        <w:tc>
          <w:tcPr>
            <w:tcW w:w="810" w:type="dxa"/>
          </w:tcPr>
          <w:p w14:paraId="54492591" w14:textId="77777777" w:rsidR="008942AF" w:rsidRPr="001B7554" w:rsidRDefault="008942AF" w:rsidP="008942AF">
            <w:pPr>
              <w:spacing w:line="240" w:lineRule="auto"/>
              <w:ind w:left="7" w:right="-258"/>
              <w:jc w:val="center"/>
              <w:rPr>
                <w:sz w:val="18"/>
                <w:szCs w:val="18"/>
              </w:rPr>
            </w:pPr>
          </w:p>
        </w:tc>
        <w:tc>
          <w:tcPr>
            <w:tcW w:w="180" w:type="dxa"/>
          </w:tcPr>
          <w:p w14:paraId="15330F1C" w14:textId="77777777" w:rsidR="008942AF" w:rsidRPr="001B7554" w:rsidRDefault="008942AF" w:rsidP="008942AF">
            <w:pPr>
              <w:spacing w:line="240" w:lineRule="auto"/>
              <w:ind w:left="-57" w:right="-97"/>
              <w:jc w:val="center"/>
              <w:rPr>
                <w:sz w:val="18"/>
                <w:szCs w:val="18"/>
              </w:rPr>
            </w:pPr>
          </w:p>
        </w:tc>
        <w:tc>
          <w:tcPr>
            <w:tcW w:w="900" w:type="dxa"/>
          </w:tcPr>
          <w:p w14:paraId="62D75A12" w14:textId="77777777" w:rsidR="008942AF" w:rsidRPr="001B7554" w:rsidRDefault="008942AF" w:rsidP="008942AF">
            <w:pPr>
              <w:spacing w:line="240" w:lineRule="auto"/>
              <w:ind w:left="7" w:right="-258"/>
              <w:jc w:val="center"/>
              <w:rPr>
                <w:sz w:val="18"/>
                <w:szCs w:val="18"/>
              </w:rPr>
            </w:pPr>
          </w:p>
        </w:tc>
        <w:tc>
          <w:tcPr>
            <w:tcW w:w="270" w:type="dxa"/>
          </w:tcPr>
          <w:p w14:paraId="18560648" w14:textId="77777777" w:rsidR="008942AF" w:rsidRPr="001B7554" w:rsidRDefault="008942AF" w:rsidP="008942AF">
            <w:pPr>
              <w:spacing w:line="240" w:lineRule="auto"/>
              <w:ind w:left="7" w:right="-258"/>
              <w:jc w:val="center"/>
              <w:rPr>
                <w:sz w:val="18"/>
                <w:szCs w:val="18"/>
              </w:rPr>
            </w:pPr>
          </w:p>
        </w:tc>
        <w:tc>
          <w:tcPr>
            <w:tcW w:w="986" w:type="dxa"/>
          </w:tcPr>
          <w:p w14:paraId="521B5BE5" w14:textId="52D0338A" w:rsidR="008942AF" w:rsidRPr="001B7554" w:rsidRDefault="008942AF" w:rsidP="008942AF">
            <w:pPr>
              <w:spacing w:line="240" w:lineRule="auto"/>
              <w:ind w:left="7" w:right="-258"/>
              <w:jc w:val="center"/>
              <w:rPr>
                <w:sz w:val="18"/>
                <w:szCs w:val="18"/>
              </w:rPr>
            </w:pPr>
          </w:p>
        </w:tc>
        <w:tc>
          <w:tcPr>
            <w:tcW w:w="184" w:type="dxa"/>
          </w:tcPr>
          <w:p w14:paraId="7EA130E3" w14:textId="77777777" w:rsidR="008942AF" w:rsidRPr="001B7554" w:rsidRDefault="008942AF" w:rsidP="008942AF">
            <w:pPr>
              <w:spacing w:line="240" w:lineRule="auto"/>
              <w:ind w:left="7" w:right="-258"/>
              <w:jc w:val="center"/>
              <w:rPr>
                <w:sz w:val="18"/>
                <w:szCs w:val="18"/>
              </w:rPr>
            </w:pPr>
          </w:p>
        </w:tc>
        <w:tc>
          <w:tcPr>
            <w:tcW w:w="810" w:type="dxa"/>
          </w:tcPr>
          <w:p w14:paraId="0767FFDB" w14:textId="46555143" w:rsidR="008942AF" w:rsidRPr="001B7554" w:rsidRDefault="008942AF" w:rsidP="008942AF">
            <w:pPr>
              <w:spacing w:line="240" w:lineRule="auto"/>
              <w:ind w:left="7" w:right="-81"/>
              <w:jc w:val="center"/>
              <w:rPr>
                <w:sz w:val="18"/>
                <w:szCs w:val="18"/>
              </w:rPr>
            </w:pPr>
          </w:p>
        </w:tc>
        <w:tc>
          <w:tcPr>
            <w:tcW w:w="180" w:type="dxa"/>
          </w:tcPr>
          <w:p w14:paraId="6CD05004" w14:textId="77777777" w:rsidR="008942AF" w:rsidRPr="001B7554" w:rsidRDefault="008942AF" w:rsidP="008942AF">
            <w:pPr>
              <w:spacing w:line="240" w:lineRule="auto"/>
              <w:ind w:left="7" w:right="-258"/>
              <w:jc w:val="center"/>
              <w:rPr>
                <w:sz w:val="18"/>
                <w:szCs w:val="18"/>
              </w:rPr>
            </w:pPr>
          </w:p>
        </w:tc>
        <w:tc>
          <w:tcPr>
            <w:tcW w:w="977" w:type="dxa"/>
          </w:tcPr>
          <w:p w14:paraId="247CBDAF" w14:textId="77777777" w:rsidR="008942AF" w:rsidRPr="001B7554" w:rsidRDefault="008942AF" w:rsidP="008942AF">
            <w:pPr>
              <w:spacing w:line="240" w:lineRule="auto"/>
              <w:ind w:left="7" w:right="-258"/>
              <w:jc w:val="center"/>
              <w:rPr>
                <w:sz w:val="18"/>
                <w:szCs w:val="18"/>
              </w:rPr>
            </w:pPr>
          </w:p>
        </w:tc>
        <w:tc>
          <w:tcPr>
            <w:tcW w:w="178" w:type="dxa"/>
          </w:tcPr>
          <w:p w14:paraId="60859C1E" w14:textId="77777777" w:rsidR="008942AF" w:rsidRPr="001B7554" w:rsidRDefault="008942AF" w:rsidP="008942AF">
            <w:pPr>
              <w:spacing w:line="240" w:lineRule="auto"/>
              <w:ind w:left="7" w:right="-258"/>
              <w:jc w:val="center"/>
              <w:rPr>
                <w:sz w:val="18"/>
                <w:szCs w:val="18"/>
              </w:rPr>
            </w:pPr>
          </w:p>
        </w:tc>
        <w:tc>
          <w:tcPr>
            <w:tcW w:w="1005" w:type="dxa"/>
          </w:tcPr>
          <w:p w14:paraId="0E9AA743" w14:textId="2DDD7921" w:rsidR="008942AF" w:rsidRPr="001B7554" w:rsidRDefault="008942AF" w:rsidP="008942AF">
            <w:pPr>
              <w:spacing w:line="240" w:lineRule="auto"/>
              <w:ind w:left="7" w:right="-258"/>
              <w:jc w:val="center"/>
              <w:rPr>
                <w:sz w:val="18"/>
                <w:szCs w:val="18"/>
              </w:rPr>
            </w:pPr>
          </w:p>
        </w:tc>
      </w:tr>
      <w:tr w:rsidR="008942AF" w:rsidRPr="001B7554" w14:paraId="0E1D7CF9" w14:textId="5E0F67EA" w:rsidTr="00B3508B">
        <w:trPr>
          <w:gridAfter w:val="1"/>
          <w:wAfter w:w="36" w:type="dxa"/>
          <w:cantSplit/>
          <w:trHeight w:val="124"/>
        </w:trPr>
        <w:tc>
          <w:tcPr>
            <w:tcW w:w="1530" w:type="dxa"/>
            <w:shd w:val="clear" w:color="auto" w:fill="auto"/>
          </w:tcPr>
          <w:p w14:paraId="2197D870" w14:textId="3CE59BAE"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Pr>
                <w:sz w:val="18"/>
                <w:szCs w:val="18"/>
              </w:rPr>
              <w:t>Joint venture</w:t>
            </w:r>
            <w:r>
              <w:rPr>
                <w:sz w:val="18"/>
                <w:szCs w:val="18"/>
              </w:rPr>
              <w:br/>
              <w:t xml:space="preserve">    JWD</w:t>
            </w:r>
          </w:p>
        </w:tc>
        <w:tc>
          <w:tcPr>
            <w:tcW w:w="1440" w:type="dxa"/>
            <w:gridSpan w:val="2"/>
          </w:tcPr>
          <w:p w14:paraId="5956F4E9" w14:textId="174479F4"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Pr>
                <w:sz w:val="18"/>
                <w:szCs w:val="18"/>
              </w:rPr>
              <w:t>Barge terminal</w:t>
            </w:r>
            <w:r>
              <w:rPr>
                <w:sz w:val="18"/>
                <w:szCs w:val="18"/>
              </w:rPr>
              <w:br/>
              <w:t xml:space="preserve">   operator</w:t>
            </w:r>
          </w:p>
        </w:tc>
        <w:tc>
          <w:tcPr>
            <w:tcW w:w="1080" w:type="dxa"/>
          </w:tcPr>
          <w:p w14:paraId="1A912C37" w14:textId="77777777" w:rsidR="008942AF" w:rsidRDefault="008942AF" w:rsidP="008942AF">
            <w:pPr>
              <w:spacing w:line="240" w:lineRule="auto"/>
              <w:ind w:right="-97" w:hanging="78"/>
              <w:jc w:val="center"/>
              <w:rPr>
                <w:sz w:val="18"/>
                <w:szCs w:val="18"/>
              </w:rPr>
            </w:pPr>
          </w:p>
          <w:p w14:paraId="77FE7FA2" w14:textId="3FEA4CCD" w:rsidR="008942AF" w:rsidRDefault="008942AF" w:rsidP="008942AF">
            <w:pPr>
              <w:spacing w:line="240" w:lineRule="auto"/>
              <w:ind w:right="-97" w:hanging="78"/>
              <w:jc w:val="center"/>
              <w:rPr>
                <w:sz w:val="18"/>
                <w:szCs w:val="18"/>
              </w:rPr>
            </w:pPr>
            <w:r>
              <w:rPr>
                <w:sz w:val="18"/>
                <w:szCs w:val="18"/>
              </w:rPr>
              <w:t>Thailand</w:t>
            </w:r>
          </w:p>
        </w:tc>
        <w:tc>
          <w:tcPr>
            <w:tcW w:w="720" w:type="dxa"/>
          </w:tcPr>
          <w:p w14:paraId="6EFF64BF" w14:textId="77777777" w:rsidR="008942AF" w:rsidRDefault="008942AF" w:rsidP="008942AF">
            <w:pPr>
              <w:spacing w:line="240" w:lineRule="auto"/>
              <w:ind w:right="-97" w:hanging="78"/>
              <w:jc w:val="center"/>
              <w:rPr>
                <w:sz w:val="18"/>
                <w:szCs w:val="18"/>
              </w:rPr>
            </w:pPr>
          </w:p>
          <w:p w14:paraId="797366C1" w14:textId="4E5A085B" w:rsidR="008942AF" w:rsidRPr="001B7554" w:rsidRDefault="008942AF" w:rsidP="008942AF">
            <w:pPr>
              <w:spacing w:line="240" w:lineRule="auto"/>
              <w:ind w:right="-97" w:hanging="78"/>
              <w:jc w:val="center"/>
              <w:rPr>
                <w:sz w:val="18"/>
                <w:szCs w:val="18"/>
              </w:rPr>
            </w:pPr>
            <w:r>
              <w:rPr>
                <w:sz w:val="18"/>
                <w:szCs w:val="18"/>
              </w:rPr>
              <w:t>51.00</w:t>
            </w:r>
          </w:p>
        </w:tc>
        <w:tc>
          <w:tcPr>
            <w:tcW w:w="180" w:type="dxa"/>
            <w:vAlign w:val="bottom"/>
          </w:tcPr>
          <w:p w14:paraId="5B39F286"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72E5BFAD" w14:textId="77777777" w:rsidR="008942AF" w:rsidRDefault="008942AF" w:rsidP="008942AF">
            <w:pPr>
              <w:spacing w:line="240" w:lineRule="auto"/>
              <w:ind w:right="-97" w:hanging="78"/>
              <w:jc w:val="center"/>
              <w:rPr>
                <w:sz w:val="18"/>
                <w:szCs w:val="18"/>
              </w:rPr>
            </w:pPr>
          </w:p>
          <w:p w14:paraId="5919D49F" w14:textId="56C8DD7C" w:rsidR="008942AF" w:rsidRPr="001B7554" w:rsidRDefault="008942AF" w:rsidP="008942AF">
            <w:pPr>
              <w:spacing w:line="240" w:lineRule="auto"/>
              <w:ind w:right="-97" w:hanging="78"/>
              <w:jc w:val="center"/>
              <w:rPr>
                <w:sz w:val="18"/>
                <w:szCs w:val="18"/>
              </w:rPr>
            </w:pPr>
            <w:r>
              <w:rPr>
                <w:sz w:val="18"/>
                <w:szCs w:val="18"/>
              </w:rPr>
              <w:t>-</w:t>
            </w:r>
          </w:p>
        </w:tc>
        <w:tc>
          <w:tcPr>
            <w:tcW w:w="180" w:type="dxa"/>
            <w:vAlign w:val="bottom"/>
          </w:tcPr>
          <w:p w14:paraId="4EFEBEB6"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12EC89E3" w14:textId="77777777" w:rsidR="008942AF" w:rsidRDefault="008942AF" w:rsidP="008942AF">
            <w:pPr>
              <w:spacing w:line="240" w:lineRule="auto"/>
              <w:ind w:right="-97" w:hanging="79"/>
              <w:jc w:val="center"/>
              <w:rPr>
                <w:sz w:val="18"/>
                <w:szCs w:val="18"/>
              </w:rPr>
            </w:pPr>
          </w:p>
          <w:p w14:paraId="1DE73BFD" w14:textId="72F743AF" w:rsidR="008942AF" w:rsidRPr="001B7554" w:rsidRDefault="008942AF" w:rsidP="008942AF">
            <w:pPr>
              <w:spacing w:line="240" w:lineRule="auto"/>
              <w:ind w:right="-97" w:hanging="79"/>
              <w:jc w:val="center"/>
              <w:rPr>
                <w:sz w:val="18"/>
                <w:szCs w:val="18"/>
              </w:rPr>
            </w:pPr>
            <w:r>
              <w:rPr>
                <w:sz w:val="18"/>
                <w:szCs w:val="18"/>
              </w:rPr>
              <w:t>THB 10,000</w:t>
            </w:r>
          </w:p>
        </w:tc>
        <w:tc>
          <w:tcPr>
            <w:tcW w:w="180" w:type="dxa"/>
          </w:tcPr>
          <w:p w14:paraId="4AF513A7" w14:textId="77777777" w:rsidR="008942AF" w:rsidRPr="001B7554" w:rsidRDefault="008942AF" w:rsidP="008942AF">
            <w:pPr>
              <w:spacing w:line="240" w:lineRule="auto"/>
              <w:ind w:left="-57" w:right="-97"/>
              <w:jc w:val="center"/>
              <w:rPr>
                <w:sz w:val="18"/>
                <w:szCs w:val="18"/>
              </w:rPr>
            </w:pPr>
          </w:p>
        </w:tc>
        <w:tc>
          <w:tcPr>
            <w:tcW w:w="990" w:type="dxa"/>
            <w:gridSpan w:val="2"/>
          </w:tcPr>
          <w:p w14:paraId="1EA2F60D" w14:textId="77777777" w:rsidR="008942AF" w:rsidRDefault="008942AF" w:rsidP="008942AF">
            <w:pPr>
              <w:spacing w:line="240" w:lineRule="auto"/>
              <w:ind w:right="-97" w:hanging="79"/>
              <w:jc w:val="center"/>
              <w:rPr>
                <w:sz w:val="18"/>
                <w:szCs w:val="18"/>
              </w:rPr>
            </w:pPr>
          </w:p>
          <w:p w14:paraId="36FFD718" w14:textId="17727FF1" w:rsidR="008942AF" w:rsidRPr="001B7554" w:rsidRDefault="008942AF" w:rsidP="008942AF">
            <w:pPr>
              <w:spacing w:line="240" w:lineRule="auto"/>
              <w:ind w:right="-97" w:hanging="79"/>
              <w:jc w:val="center"/>
              <w:rPr>
                <w:sz w:val="18"/>
                <w:szCs w:val="18"/>
              </w:rPr>
            </w:pPr>
            <w:r>
              <w:rPr>
                <w:sz w:val="18"/>
                <w:szCs w:val="18"/>
              </w:rPr>
              <w:t>-</w:t>
            </w:r>
          </w:p>
        </w:tc>
        <w:tc>
          <w:tcPr>
            <w:tcW w:w="180" w:type="dxa"/>
          </w:tcPr>
          <w:p w14:paraId="0FEB7D00" w14:textId="77777777" w:rsidR="008942AF" w:rsidRPr="001B7554" w:rsidRDefault="008942AF" w:rsidP="008942AF">
            <w:pPr>
              <w:spacing w:line="240" w:lineRule="auto"/>
              <w:ind w:left="-57" w:right="-97"/>
              <w:jc w:val="center"/>
              <w:rPr>
                <w:sz w:val="18"/>
                <w:szCs w:val="18"/>
              </w:rPr>
            </w:pPr>
          </w:p>
        </w:tc>
        <w:tc>
          <w:tcPr>
            <w:tcW w:w="810" w:type="dxa"/>
          </w:tcPr>
          <w:p w14:paraId="07957C6C" w14:textId="77777777" w:rsidR="008942AF" w:rsidRDefault="008942AF" w:rsidP="008942AF">
            <w:pPr>
              <w:spacing w:line="240" w:lineRule="auto"/>
              <w:ind w:left="7" w:right="-258"/>
              <w:jc w:val="center"/>
              <w:rPr>
                <w:sz w:val="18"/>
                <w:szCs w:val="18"/>
              </w:rPr>
            </w:pPr>
          </w:p>
          <w:p w14:paraId="58273533" w14:textId="6CC61EB8" w:rsidR="008942AF" w:rsidRPr="001B7554" w:rsidRDefault="008942AF" w:rsidP="008942AF">
            <w:pPr>
              <w:spacing w:line="240" w:lineRule="auto"/>
              <w:ind w:left="7" w:right="-258"/>
              <w:jc w:val="center"/>
              <w:rPr>
                <w:sz w:val="18"/>
                <w:szCs w:val="18"/>
              </w:rPr>
            </w:pPr>
            <w:r>
              <w:rPr>
                <w:sz w:val="18"/>
                <w:szCs w:val="18"/>
              </w:rPr>
              <w:t>5,100</w:t>
            </w:r>
          </w:p>
        </w:tc>
        <w:tc>
          <w:tcPr>
            <w:tcW w:w="180" w:type="dxa"/>
          </w:tcPr>
          <w:p w14:paraId="7330DB50" w14:textId="77777777" w:rsidR="008942AF" w:rsidRPr="001B7554" w:rsidRDefault="008942AF" w:rsidP="008942AF">
            <w:pPr>
              <w:spacing w:line="240" w:lineRule="auto"/>
              <w:ind w:left="-57" w:right="-97"/>
              <w:jc w:val="center"/>
              <w:rPr>
                <w:sz w:val="18"/>
                <w:szCs w:val="18"/>
              </w:rPr>
            </w:pPr>
          </w:p>
        </w:tc>
        <w:tc>
          <w:tcPr>
            <w:tcW w:w="900" w:type="dxa"/>
          </w:tcPr>
          <w:p w14:paraId="12E31061" w14:textId="77777777" w:rsidR="008942AF" w:rsidRDefault="008942AF" w:rsidP="008942AF">
            <w:pPr>
              <w:spacing w:line="240" w:lineRule="auto"/>
              <w:ind w:left="7" w:right="-258"/>
              <w:jc w:val="center"/>
              <w:rPr>
                <w:sz w:val="18"/>
                <w:szCs w:val="18"/>
              </w:rPr>
            </w:pPr>
          </w:p>
          <w:p w14:paraId="345A7A95" w14:textId="0CD2ED37" w:rsidR="008942AF" w:rsidRPr="001B7554" w:rsidRDefault="008942AF" w:rsidP="008942AF">
            <w:pPr>
              <w:spacing w:line="240" w:lineRule="auto"/>
              <w:ind w:left="7" w:right="-258"/>
              <w:jc w:val="center"/>
              <w:rPr>
                <w:sz w:val="18"/>
                <w:szCs w:val="18"/>
              </w:rPr>
            </w:pPr>
            <w:r>
              <w:rPr>
                <w:sz w:val="18"/>
                <w:szCs w:val="18"/>
              </w:rPr>
              <w:t>-</w:t>
            </w:r>
          </w:p>
        </w:tc>
        <w:tc>
          <w:tcPr>
            <w:tcW w:w="270" w:type="dxa"/>
          </w:tcPr>
          <w:p w14:paraId="0B532810" w14:textId="77777777" w:rsidR="008942AF" w:rsidRPr="001B7554" w:rsidRDefault="008942AF" w:rsidP="008942AF">
            <w:pPr>
              <w:spacing w:line="240" w:lineRule="auto"/>
              <w:ind w:left="7" w:right="-258"/>
              <w:jc w:val="center"/>
              <w:rPr>
                <w:sz w:val="18"/>
                <w:szCs w:val="18"/>
              </w:rPr>
            </w:pPr>
          </w:p>
        </w:tc>
        <w:tc>
          <w:tcPr>
            <w:tcW w:w="986" w:type="dxa"/>
          </w:tcPr>
          <w:p w14:paraId="66D5D119" w14:textId="77777777" w:rsidR="008942AF" w:rsidRDefault="008942AF" w:rsidP="008942AF">
            <w:pPr>
              <w:spacing w:line="240" w:lineRule="auto"/>
              <w:ind w:left="7" w:right="-258"/>
              <w:jc w:val="center"/>
              <w:rPr>
                <w:sz w:val="18"/>
                <w:szCs w:val="18"/>
              </w:rPr>
            </w:pPr>
          </w:p>
          <w:p w14:paraId="10FBEE25" w14:textId="2BF811F6" w:rsidR="008942AF" w:rsidRPr="001B7554" w:rsidRDefault="008942AF" w:rsidP="008942AF">
            <w:pPr>
              <w:spacing w:line="240" w:lineRule="auto"/>
              <w:ind w:left="7" w:right="-81"/>
              <w:jc w:val="center"/>
              <w:rPr>
                <w:sz w:val="18"/>
                <w:szCs w:val="18"/>
              </w:rPr>
            </w:pPr>
            <w:r>
              <w:rPr>
                <w:sz w:val="18"/>
                <w:szCs w:val="18"/>
              </w:rPr>
              <w:t>-</w:t>
            </w:r>
          </w:p>
        </w:tc>
        <w:tc>
          <w:tcPr>
            <w:tcW w:w="184" w:type="dxa"/>
          </w:tcPr>
          <w:p w14:paraId="2BEBB42B" w14:textId="77777777" w:rsidR="008942AF" w:rsidRPr="001B7554" w:rsidRDefault="008942AF" w:rsidP="008942AF">
            <w:pPr>
              <w:spacing w:line="240" w:lineRule="auto"/>
              <w:ind w:left="7" w:right="-258"/>
              <w:jc w:val="center"/>
              <w:rPr>
                <w:sz w:val="18"/>
                <w:szCs w:val="18"/>
              </w:rPr>
            </w:pPr>
          </w:p>
        </w:tc>
        <w:tc>
          <w:tcPr>
            <w:tcW w:w="810" w:type="dxa"/>
          </w:tcPr>
          <w:p w14:paraId="71A7615E" w14:textId="77777777" w:rsidR="008942AF" w:rsidRDefault="008942AF" w:rsidP="008942AF">
            <w:pPr>
              <w:spacing w:line="240" w:lineRule="auto"/>
              <w:ind w:left="7" w:right="-81"/>
              <w:jc w:val="center"/>
              <w:rPr>
                <w:sz w:val="18"/>
                <w:szCs w:val="18"/>
              </w:rPr>
            </w:pPr>
          </w:p>
          <w:p w14:paraId="1625A899" w14:textId="33C397E8" w:rsidR="008942AF" w:rsidRPr="001B7554" w:rsidRDefault="008942AF" w:rsidP="008942AF">
            <w:pPr>
              <w:spacing w:line="240" w:lineRule="auto"/>
              <w:ind w:left="7" w:right="-81"/>
              <w:jc w:val="center"/>
              <w:rPr>
                <w:sz w:val="18"/>
                <w:szCs w:val="18"/>
              </w:rPr>
            </w:pPr>
            <w:r>
              <w:rPr>
                <w:sz w:val="18"/>
                <w:szCs w:val="18"/>
              </w:rPr>
              <w:t>-</w:t>
            </w:r>
          </w:p>
        </w:tc>
        <w:tc>
          <w:tcPr>
            <w:tcW w:w="180" w:type="dxa"/>
          </w:tcPr>
          <w:p w14:paraId="10126D27" w14:textId="77777777" w:rsidR="008942AF" w:rsidRPr="001B7554" w:rsidRDefault="008942AF" w:rsidP="008942AF">
            <w:pPr>
              <w:spacing w:line="240" w:lineRule="auto"/>
              <w:ind w:left="7" w:right="-258"/>
              <w:jc w:val="center"/>
              <w:rPr>
                <w:sz w:val="18"/>
                <w:szCs w:val="18"/>
              </w:rPr>
            </w:pPr>
          </w:p>
        </w:tc>
        <w:tc>
          <w:tcPr>
            <w:tcW w:w="977" w:type="dxa"/>
          </w:tcPr>
          <w:p w14:paraId="22AE69F3" w14:textId="77777777" w:rsidR="008942AF" w:rsidRDefault="008942AF" w:rsidP="008942AF">
            <w:pPr>
              <w:spacing w:line="240" w:lineRule="auto"/>
              <w:ind w:left="7" w:right="-258"/>
              <w:jc w:val="center"/>
              <w:rPr>
                <w:sz w:val="18"/>
                <w:szCs w:val="18"/>
              </w:rPr>
            </w:pPr>
          </w:p>
          <w:p w14:paraId="2284D89F" w14:textId="3D4F34EE" w:rsidR="008942AF" w:rsidRPr="001B7554" w:rsidRDefault="008942AF" w:rsidP="008942AF">
            <w:pPr>
              <w:spacing w:line="240" w:lineRule="auto"/>
              <w:ind w:left="7" w:right="-258"/>
              <w:jc w:val="center"/>
              <w:rPr>
                <w:sz w:val="18"/>
                <w:szCs w:val="18"/>
              </w:rPr>
            </w:pPr>
            <w:r>
              <w:rPr>
                <w:sz w:val="18"/>
                <w:szCs w:val="18"/>
              </w:rPr>
              <w:t>5,100</w:t>
            </w:r>
          </w:p>
        </w:tc>
        <w:tc>
          <w:tcPr>
            <w:tcW w:w="178" w:type="dxa"/>
          </w:tcPr>
          <w:p w14:paraId="5D770F92" w14:textId="2C25DA83" w:rsidR="008942AF" w:rsidRPr="001B7554" w:rsidRDefault="008942AF" w:rsidP="008942AF">
            <w:pPr>
              <w:spacing w:line="240" w:lineRule="auto"/>
              <w:ind w:left="7" w:right="-258"/>
              <w:jc w:val="center"/>
              <w:rPr>
                <w:sz w:val="18"/>
                <w:szCs w:val="18"/>
              </w:rPr>
            </w:pPr>
          </w:p>
        </w:tc>
        <w:tc>
          <w:tcPr>
            <w:tcW w:w="1005" w:type="dxa"/>
          </w:tcPr>
          <w:p w14:paraId="608FC5FC" w14:textId="77777777" w:rsidR="008942AF" w:rsidRDefault="008942AF" w:rsidP="008942AF">
            <w:pPr>
              <w:spacing w:line="240" w:lineRule="auto"/>
              <w:ind w:left="7" w:right="-258"/>
              <w:jc w:val="center"/>
              <w:rPr>
                <w:sz w:val="18"/>
                <w:szCs w:val="18"/>
              </w:rPr>
            </w:pPr>
          </w:p>
          <w:p w14:paraId="2DF22F49" w14:textId="06AB3C2D" w:rsidR="008942AF" w:rsidRPr="00786F6C" w:rsidRDefault="008942AF" w:rsidP="008942AF">
            <w:pPr>
              <w:ind w:right="10"/>
              <w:jc w:val="center"/>
              <w:rPr>
                <w:sz w:val="18"/>
                <w:szCs w:val="18"/>
              </w:rPr>
            </w:pPr>
            <w:r>
              <w:rPr>
                <w:sz w:val="18"/>
                <w:szCs w:val="18"/>
              </w:rPr>
              <w:t>-</w:t>
            </w:r>
          </w:p>
        </w:tc>
      </w:tr>
      <w:tr w:rsidR="008942AF" w:rsidRPr="001B7554" w14:paraId="2B7E9B0F" w14:textId="1C1A12CE" w:rsidTr="00B3508B">
        <w:trPr>
          <w:gridAfter w:val="1"/>
          <w:wAfter w:w="36" w:type="dxa"/>
          <w:cantSplit/>
          <w:trHeight w:val="103"/>
        </w:trPr>
        <w:tc>
          <w:tcPr>
            <w:tcW w:w="1530" w:type="dxa"/>
            <w:shd w:val="clear" w:color="auto" w:fill="auto"/>
          </w:tcPr>
          <w:p w14:paraId="31D771AF"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r w:rsidRPr="001B7554">
              <w:rPr>
                <w:b/>
                <w:bCs/>
                <w:sz w:val="18"/>
                <w:szCs w:val="18"/>
              </w:rPr>
              <w:t>Total</w:t>
            </w:r>
          </w:p>
        </w:tc>
        <w:tc>
          <w:tcPr>
            <w:tcW w:w="1440" w:type="dxa"/>
            <w:gridSpan w:val="2"/>
          </w:tcPr>
          <w:p w14:paraId="313111BB"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1080" w:type="dxa"/>
          </w:tcPr>
          <w:p w14:paraId="0EE16016"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0D822F89" w14:textId="060F2A96"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180" w:type="dxa"/>
            <w:vAlign w:val="bottom"/>
          </w:tcPr>
          <w:p w14:paraId="566645ED"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rPr>
            </w:pPr>
          </w:p>
        </w:tc>
        <w:tc>
          <w:tcPr>
            <w:tcW w:w="720" w:type="dxa"/>
          </w:tcPr>
          <w:p w14:paraId="2C9586EA" w14:textId="77777777" w:rsidR="008942AF" w:rsidRPr="001B7554" w:rsidRDefault="008942AF" w:rsidP="008942AF">
            <w:pPr>
              <w:spacing w:line="240" w:lineRule="auto"/>
              <w:ind w:right="-97" w:hanging="78"/>
              <w:jc w:val="center"/>
              <w:rPr>
                <w:sz w:val="18"/>
                <w:szCs w:val="18"/>
              </w:rPr>
            </w:pPr>
          </w:p>
        </w:tc>
        <w:tc>
          <w:tcPr>
            <w:tcW w:w="180" w:type="dxa"/>
            <w:vAlign w:val="bottom"/>
          </w:tcPr>
          <w:p w14:paraId="7F659579" w14:textId="77777777" w:rsidR="008942AF" w:rsidRPr="001B7554" w:rsidRDefault="008942AF" w:rsidP="00894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rPr>
            </w:pPr>
          </w:p>
        </w:tc>
        <w:tc>
          <w:tcPr>
            <w:tcW w:w="990" w:type="dxa"/>
          </w:tcPr>
          <w:p w14:paraId="77243452" w14:textId="77777777" w:rsidR="008942AF" w:rsidRPr="001B7554" w:rsidRDefault="008942AF" w:rsidP="008942A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0" w:right="-165"/>
              <w:jc w:val="center"/>
              <w:rPr>
                <w:sz w:val="18"/>
                <w:szCs w:val="18"/>
              </w:rPr>
            </w:pPr>
          </w:p>
        </w:tc>
        <w:tc>
          <w:tcPr>
            <w:tcW w:w="180" w:type="dxa"/>
          </w:tcPr>
          <w:p w14:paraId="42F8273F" w14:textId="77777777" w:rsidR="008942AF" w:rsidRPr="001B7554" w:rsidRDefault="008942AF" w:rsidP="008942AF">
            <w:pPr>
              <w:spacing w:line="240" w:lineRule="auto"/>
              <w:ind w:left="-57" w:right="-97"/>
              <w:jc w:val="center"/>
              <w:rPr>
                <w:sz w:val="18"/>
                <w:szCs w:val="18"/>
              </w:rPr>
            </w:pPr>
          </w:p>
        </w:tc>
        <w:tc>
          <w:tcPr>
            <w:tcW w:w="990" w:type="dxa"/>
            <w:gridSpan w:val="2"/>
          </w:tcPr>
          <w:p w14:paraId="450686A9" w14:textId="77777777" w:rsidR="008942AF" w:rsidRPr="001B7554" w:rsidRDefault="008942AF" w:rsidP="008942AF">
            <w:pPr>
              <w:spacing w:line="240" w:lineRule="auto"/>
              <w:ind w:right="-97" w:hanging="79"/>
              <w:jc w:val="center"/>
              <w:rPr>
                <w:sz w:val="18"/>
                <w:szCs w:val="18"/>
              </w:rPr>
            </w:pPr>
          </w:p>
        </w:tc>
        <w:tc>
          <w:tcPr>
            <w:tcW w:w="180" w:type="dxa"/>
          </w:tcPr>
          <w:p w14:paraId="2668D504" w14:textId="77777777" w:rsidR="008942AF" w:rsidRPr="001B7554" w:rsidRDefault="008942AF" w:rsidP="008942AF">
            <w:pPr>
              <w:spacing w:line="240" w:lineRule="auto"/>
              <w:ind w:left="-57" w:right="-97"/>
              <w:jc w:val="center"/>
              <w:rPr>
                <w:sz w:val="18"/>
                <w:szCs w:val="18"/>
              </w:rPr>
            </w:pPr>
          </w:p>
        </w:tc>
        <w:tc>
          <w:tcPr>
            <w:tcW w:w="810" w:type="dxa"/>
            <w:tcBorders>
              <w:top w:val="single" w:sz="4" w:space="0" w:color="auto"/>
              <w:bottom w:val="double" w:sz="4" w:space="0" w:color="auto"/>
            </w:tcBorders>
          </w:tcPr>
          <w:p w14:paraId="1EC0C935" w14:textId="7268D00E" w:rsidR="008942AF" w:rsidRPr="001B7554" w:rsidRDefault="008942AF" w:rsidP="008942AF">
            <w:pPr>
              <w:tabs>
                <w:tab w:val="decimal" w:pos="657"/>
              </w:tabs>
              <w:spacing w:line="240" w:lineRule="auto"/>
              <w:ind w:right="-77"/>
              <w:rPr>
                <w:b/>
                <w:bCs/>
                <w:sz w:val="18"/>
                <w:szCs w:val="18"/>
              </w:rPr>
            </w:pPr>
            <w:r w:rsidRPr="001B7554">
              <w:rPr>
                <w:b/>
                <w:bCs/>
                <w:sz w:val="18"/>
                <w:szCs w:val="18"/>
              </w:rPr>
              <w:t>2</w:t>
            </w:r>
            <w:r w:rsidR="00FA07FD">
              <w:rPr>
                <w:b/>
                <w:bCs/>
                <w:sz w:val="18"/>
                <w:szCs w:val="18"/>
              </w:rPr>
              <w:t>41,595</w:t>
            </w:r>
          </w:p>
        </w:tc>
        <w:tc>
          <w:tcPr>
            <w:tcW w:w="180" w:type="dxa"/>
          </w:tcPr>
          <w:p w14:paraId="64F3A60E" w14:textId="77777777" w:rsidR="008942AF" w:rsidRPr="001B7554" w:rsidRDefault="008942AF" w:rsidP="008942AF">
            <w:pPr>
              <w:spacing w:line="240" w:lineRule="auto"/>
              <w:ind w:left="-57" w:right="-97"/>
              <w:jc w:val="center"/>
              <w:rPr>
                <w:sz w:val="18"/>
                <w:szCs w:val="18"/>
              </w:rPr>
            </w:pPr>
          </w:p>
        </w:tc>
        <w:tc>
          <w:tcPr>
            <w:tcW w:w="900" w:type="dxa"/>
            <w:tcBorders>
              <w:top w:val="single" w:sz="4" w:space="0" w:color="auto"/>
              <w:bottom w:val="double" w:sz="4" w:space="0" w:color="auto"/>
            </w:tcBorders>
          </w:tcPr>
          <w:p w14:paraId="723662F1" w14:textId="77777777" w:rsidR="008942AF" w:rsidRPr="001B7554" w:rsidRDefault="008942AF" w:rsidP="008942AF">
            <w:pPr>
              <w:spacing w:line="240" w:lineRule="auto"/>
              <w:ind w:left="7" w:right="-110"/>
              <w:jc w:val="center"/>
              <w:rPr>
                <w:b/>
                <w:bCs/>
                <w:sz w:val="18"/>
                <w:szCs w:val="18"/>
              </w:rPr>
            </w:pPr>
            <w:r w:rsidRPr="001B7554">
              <w:rPr>
                <w:b/>
                <w:bCs/>
                <w:sz w:val="18"/>
                <w:szCs w:val="18"/>
              </w:rPr>
              <w:t>236,495</w:t>
            </w:r>
          </w:p>
        </w:tc>
        <w:tc>
          <w:tcPr>
            <w:tcW w:w="270" w:type="dxa"/>
          </w:tcPr>
          <w:p w14:paraId="665ABCA5" w14:textId="77777777" w:rsidR="008942AF" w:rsidRPr="001B7554" w:rsidRDefault="008942AF" w:rsidP="008942AF">
            <w:pPr>
              <w:spacing w:line="240" w:lineRule="auto"/>
              <w:ind w:left="7" w:right="-110"/>
              <w:jc w:val="center"/>
              <w:rPr>
                <w:b/>
                <w:bCs/>
                <w:sz w:val="18"/>
                <w:szCs w:val="18"/>
              </w:rPr>
            </w:pPr>
          </w:p>
        </w:tc>
        <w:tc>
          <w:tcPr>
            <w:tcW w:w="986" w:type="dxa"/>
            <w:tcBorders>
              <w:top w:val="single" w:sz="4" w:space="0" w:color="auto"/>
              <w:bottom w:val="double" w:sz="4" w:space="0" w:color="auto"/>
            </w:tcBorders>
          </w:tcPr>
          <w:p w14:paraId="6979FBA0" w14:textId="723045D7" w:rsidR="008942AF" w:rsidRPr="001B7554" w:rsidRDefault="008942AF" w:rsidP="008942AF">
            <w:pPr>
              <w:spacing w:line="240" w:lineRule="auto"/>
              <w:ind w:left="7" w:right="-110"/>
              <w:jc w:val="center"/>
              <w:rPr>
                <w:b/>
                <w:bCs/>
                <w:sz w:val="18"/>
                <w:szCs w:val="18"/>
              </w:rPr>
            </w:pPr>
            <w:r>
              <w:rPr>
                <w:b/>
                <w:bCs/>
                <w:sz w:val="18"/>
                <w:szCs w:val="18"/>
              </w:rPr>
              <w:t>-</w:t>
            </w:r>
          </w:p>
        </w:tc>
        <w:tc>
          <w:tcPr>
            <w:tcW w:w="184" w:type="dxa"/>
          </w:tcPr>
          <w:p w14:paraId="07B70896" w14:textId="77777777" w:rsidR="008942AF" w:rsidRPr="001B7554" w:rsidRDefault="008942AF" w:rsidP="008942AF">
            <w:pPr>
              <w:spacing w:line="240" w:lineRule="auto"/>
              <w:ind w:left="7" w:right="-110"/>
              <w:jc w:val="center"/>
              <w:rPr>
                <w:b/>
                <w:bCs/>
                <w:sz w:val="18"/>
                <w:szCs w:val="18"/>
              </w:rPr>
            </w:pPr>
          </w:p>
        </w:tc>
        <w:tc>
          <w:tcPr>
            <w:tcW w:w="810" w:type="dxa"/>
            <w:tcBorders>
              <w:top w:val="single" w:sz="4" w:space="0" w:color="auto"/>
              <w:bottom w:val="double" w:sz="4" w:space="0" w:color="auto"/>
            </w:tcBorders>
          </w:tcPr>
          <w:p w14:paraId="7C9D89D9" w14:textId="40F42B7D" w:rsidR="008942AF" w:rsidRPr="001B7554" w:rsidRDefault="008942AF" w:rsidP="008942AF">
            <w:pPr>
              <w:spacing w:line="240" w:lineRule="auto"/>
              <w:ind w:left="7" w:right="-110"/>
              <w:jc w:val="center"/>
              <w:rPr>
                <w:b/>
                <w:bCs/>
                <w:sz w:val="18"/>
                <w:szCs w:val="18"/>
              </w:rPr>
            </w:pPr>
            <w:r>
              <w:rPr>
                <w:b/>
                <w:bCs/>
                <w:sz w:val="18"/>
                <w:szCs w:val="18"/>
              </w:rPr>
              <w:t>-</w:t>
            </w:r>
          </w:p>
        </w:tc>
        <w:tc>
          <w:tcPr>
            <w:tcW w:w="180" w:type="dxa"/>
          </w:tcPr>
          <w:p w14:paraId="2F502A79" w14:textId="77777777" w:rsidR="008942AF" w:rsidRPr="001B7554" w:rsidRDefault="008942AF" w:rsidP="008942AF">
            <w:pPr>
              <w:spacing w:line="240" w:lineRule="auto"/>
              <w:ind w:left="7" w:right="-110"/>
              <w:jc w:val="center"/>
              <w:rPr>
                <w:b/>
                <w:bCs/>
                <w:sz w:val="18"/>
                <w:szCs w:val="18"/>
              </w:rPr>
            </w:pPr>
          </w:p>
        </w:tc>
        <w:tc>
          <w:tcPr>
            <w:tcW w:w="977" w:type="dxa"/>
            <w:tcBorders>
              <w:top w:val="single" w:sz="4" w:space="0" w:color="auto"/>
              <w:bottom w:val="double" w:sz="4" w:space="0" w:color="auto"/>
            </w:tcBorders>
          </w:tcPr>
          <w:p w14:paraId="49E7A7AA" w14:textId="17D91244" w:rsidR="008942AF" w:rsidRPr="001B7554" w:rsidRDefault="008942AF" w:rsidP="008942AF">
            <w:pPr>
              <w:spacing w:line="240" w:lineRule="auto"/>
              <w:ind w:left="7" w:right="-110"/>
              <w:jc w:val="center"/>
              <w:rPr>
                <w:b/>
                <w:bCs/>
                <w:sz w:val="18"/>
                <w:szCs w:val="18"/>
              </w:rPr>
            </w:pPr>
            <w:r>
              <w:rPr>
                <w:b/>
                <w:bCs/>
                <w:sz w:val="18"/>
                <w:szCs w:val="18"/>
              </w:rPr>
              <w:t>241,595</w:t>
            </w:r>
          </w:p>
        </w:tc>
        <w:tc>
          <w:tcPr>
            <w:tcW w:w="178" w:type="dxa"/>
          </w:tcPr>
          <w:p w14:paraId="5717F0CF" w14:textId="77777777" w:rsidR="008942AF" w:rsidRPr="001B7554" w:rsidRDefault="008942AF" w:rsidP="008942AF">
            <w:pPr>
              <w:spacing w:line="240" w:lineRule="auto"/>
              <w:ind w:left="7" w:right="-110"/>
              <w:jc w:val="center"/>
              <w:rPr>
                <w:b/>
                <w:bCs/>
                <w:sz w:val="18"/>
                <w:szCs w:val="18"/>
              </w:rPr>
            </w:pPr>
          </w:p>
        </w:tc>
        <w:tc>
          <w:tcPr>
            <w:tcW w:w="1005" w:type="dxa"/>
            <w:tcBorders>
              <w:top w:val="single" w:sz="4" w:space="0" w:color="auto"/>
              <w:bottom w:val="double" w:sz="4" w:space="0" w:color="auto"/>
            </w:tcBorders>
          </w:tcPr>
          <w:p w14:paraId="317A424B" w14:textId="442984F2" w:rsidR="008942AF" w:rsidRPr="001B7554" w:rsidRDefault="008942AF" w:rsidP="008942AF">
            <w:pPr>
              <w:spacing w:line="240" w:lineRule="auto"/>
              <w:ind w:left="7" w:right="17"/>
              <w:jc w:val="center"/>
              <w:rPr>
                <w:b/>
                <w:bCs/>
                <w:sz w:val="18"/>
                <w:szCs w:val="18"/>
              </w:rPr>
            </w:pPr>
            <w:r>
              <w:rPr>
                <w:b/>
                <w:bCs/>
                <w:sz w:val="18"/>
                <w:szCs w:val="18"/>
              </w:rPr>
              <w:t>236,495</w:t>
            </w:r>
          </w:p>
        </w:tc>
      </w:tr>
    </w:tbl>
    <w:p w14:paraId="101FE0E1" w14:textId="394DCC36" w:rsidR="006C13CC" w:rsidRDefault="006C13CC" w:rsidP="00C00BC1">
      <w:pPr>
        <w:ind w:left="540" w:right="18" w:firstLine="562"/>
        <w:jc w:val="both"/>
        <w:rPr>
          <w:rFonts w:cstheme="minorBidi"/>
          <w:bCs/>
          <w:sz w:val="20"/>
          <w:szCs w:val="18"/>
          <w:lang w:val="en-US" w:bidi="th-TH"/>
        </w:rPr>
      </w:pPr>
    </w:p>
    <w:p w14:paraId="789FFDA5" w14:textId="701F7093" w:rsidR="00C00BC1" w:rsidRDefault="00C00BC1" w:rsidP="00C00BC1">
      <w:pPr>
        <w:ind w:left="540" w:right="18"/>
        <w:jc w:val="both"/>
        <w:rPr>
          <w:rFonts w:eastAsia="MS Mincho"/>
          <w:bCs/>
          <w:i/>
          <w:iCs/>
          <w:sz w:val="20"/>
        </w:rPr>
      </w:pPr>
      <w:r w:rsidRPr="00C00BC1">
        <w:rPr>
          <w:rFonts w:eastAsia="MS Mincho"/>
          <w:bCs/>
          <w:sz w:val="20"/>
        </w:rPr>
        <w:t xml:space="preserve">None of the Group’s associates and joint venture are publicly listed and consequently do not have published price quotations, except for TMS and PPSP which are listed on the Stock Exchange of Vietnam and Cambodia. </w:t>
      </w:r>
      <w:r w:rsidR="000C3705">
        <w:rPr>
          <w:rFonts w:eastAsia="MS Mincho"/>
          <w:bCs/>
          <w:sz w:val="20"/>
        </w:rPr>
        <w:t xml:space="preserve">As at 31 December 2020, </w:t>
      </w:r>
      <w:r w:rsidRPr="00C00BC1">
        <w:rPr>
          <w:rFonts w:eastAsia="MS Mincho"/>
          <w:bCs/>
          <w:sz w:val="20"/>
        </w:rPr>
        <w:t>the closing price</w:t>
      </w:r>
      <w:r w:rsidR="000C3705">
        <w:rPr>
          <w:rFonts w:eastAsia="MS Mincho"/>
          <w:bCs/>
          <w:sz w:val="20"/>
        </w:rPr>
        <w:t xml:space="preserve"> were</w:t>
      </w:r>
      <w:r w:rsidRPr="00C00BC1">
        <w:rPr>
          <w:rFonts w:eastAsia="MS Mincho"/>
          <w:bCs/>
          <w:sz w:val="20"/>
        </w:rPr>
        <w:t xml:space="preserve"> VND 3</w:t>
      </w:r>
      <w:r w:rsidR="002B0EA9">
        <w:rPr>
          <w:rFonts w:eastAsia="MS Mincho"/>
          <w:bCs/>
          <w:sz w:val="20"/>
        </w:rPr>
        <w:t>6,1</w:t>
      </w:r>
      <w:r w:rsidRPr="00C00BC1">
        <w:rPr>
          <w:rFonts w:eastAsia="MS Mincho"/>
          <w:bCs/>
          <w:sz w:val="20"/>
        </w:rPr>
        <w:t>00</w:t>
      </w:r>
      <w:r w:rsidR="000C3705">
        <w:rPr>
          <w:rFonts w:eastAsia="MS Mincho"/>
          <w:bCs/>
          <w:sz w:val="20"/>
        </w:rPr>
        <w:t xml:space="preserve"> per share</w:t>
      </w:r>
      <w:r w:rsidRPr="00C00BC1">
        <w:rPr>
          <w:rFonts w:eastAsia="MS Mincho"/>
          <w:bCs/>
          <w:sz w:val="20"/>
        </w:rPr>
        <w:t xml:space="preserve"> and KHR </w:t>
      </w:r>
      <w:r w:rsidR="002B0EA9">
        <w:rPr>
          <w:rFonts w:eastAsia="MS Mincho"/>
          <w:bCs/>
          <w:sz w:val="20"/>
        </w:rPr>
        <w:t>1,1</w:t>
      </w:r>
      <w:r w:rsidRPr="00C00BC1">
        <w:rPr>
          <w:rFonts w:eastAsia="MS Mincho"/>
          <w:bCs/>
          <w:sz w:val="20"/>
        </w:rPr>
        <w:t>80</w:t>
      </w:r>
      <w:r w:rsidR="000C3705">
        <w:rPr>
          <w:rFonts w:eastAsia="MS Mincho"/>
          <w:bCs/>
          <w:sz w:val="20"/>
        </w:rPr>
        <w:t xml:space="preserve"> per share</w:t>
      </w:r>
      <w:r w:rsidRPr="00C00BC1">
        <w:rPr>
          <w:rFonts w:eastAsia="MS Mincho"/>
          <w:bCs/>
          <w:sz w:val="20"/>
        </w:rPr>
        <w:t>,</w:t>
      </w:r>
      <w:r>
        <w:rPr>
          <w:rFonts w:eastAsia="MS Mincho"/>
          <w:bCs/>
          <w:sz w:val="20"/>
        </w:rPr>
        <w:t xml:space="preserve"> </w:t>
      </w:r>
      <w:r w:rsidRPr="00C00BC1">
        <w:rPr>
          <w:rFonts w:eastAsia="MS Mincho"/>
          <w:bCs/>
          <w:sz w:val="20"/>
        </w:rPr>
        <w:t>respectively</w:t>
      </w:r>
      <w:proofErr w:type="gramStart"/>
      <w:r w:rsidR="000C3705">
        <w:rPr>
          <w:rFonts w:eastAsia="MS Mincho"/>
          <w:bCs/>
          <w:sz w:val="20"/>
        </w:rPr>
        <w:t>.</w:t>
      </w:r>
      <w:r w:rsidRPr="00C00BC1">
        <w:rPr>
          <w:rFonts w:eastAsia="MS Mincho"/>
          <w:bCs/>
          <w:i/>
          <w:iCs/>
          <w:sz w:val="20"/>
        </w:rPr>
        <w:t>(</w:t>
      </w:r>
      <w:proofErr w:type="gramEnd"/>
      <w:r w:rsidRPr="00C00BC1">
        <w:rPr>
          <w:rFonts w:eastAsia="MS Mincho"/>
          <w:bCs/>
          <w:i/>
          <w:iCs/>
          <w:sz w:val="20"/>
        </w:rPr>
        <w:t>31 December 2019: VND 27,250 and KHR 2,580, respectively)</w:t>
      </w:r>
      <w:r w:rsidR="000C3705">
        <w:rPr>
          <w:rFonts w:eastAsia="MS Mincho"/>
          <w:bCs/>
          <w:sz w:val="20"/>
        </w:rPr>
        <w:t>. T</w:t>
      </w:r>
      <w:r w:rsidRPr="00C00BC1">
        <w:rPr>
          <w:rFonts w:eastAsia="MS Mincho"/>
          <w:bCs/>
          <w:sz w:val="20"/>
        </w:rPr>
        <w:t xml:space="preserve">he fair value of investment in TMS and PPSP was VND </w:t>
      </w:r>
      <w:r>
        <w:rPr>
          <w:rFonts w:eastAsia="MS Mincho"/>
          <w:bCs/>
          <w:sz w:val="20"/>
        </w:rPr>
        <w:t>608,218</w:t>
      </w:r>
      <w:r w:rsidRPr="00C00BC1">
        <w:rPr>
          <w:rFonts w:eastAsia="MS Mincho"/>
          <w:bCs/>
          <w:sz w:val="20"/>
        </w:rPr>
        <w:t xml:space="preserve"> million and KHR </w:t>
      </w:r>
      <w:r>
        <w:rPr>
          <w:rFonts w:eastAsia="MS Mincho"/>
          <w:bCs/>
          <w:sz w:val="20"/>
        </w:rPr>
        <w:t>12,391</w:t>
      </w:r>
      <w:r w:rsidRPr="00C00BC1">
        <w:rPr>
          <w:rFonts w:eastAsia="MS Mincho"/>
          <w:bCs/>
          <w:sz w:val="20"/>
        </w:rPr>
        <w:t xml:space="preserve"> million, respectively </w:t>
      </w:r>
      <w:r w:rsidRPr="00C00BC1">
        <w:rPr>
          <w:rFonts w:eastAsia="MS Mincho"/>
          <w:bCs/>
          <w:i/>
          <w:iCs/>
          <w:sz w:val="20"/>
        </w:rPr>
        <w:t>(31 December 2019: VND 370,454 million and KHR 27,092 million, respectively)</w:t>
      </w:r>
      <w:r w:rsidRPr="00C00BC1">
        <w:rPr>
          <w:rFonts w:eastAsia="MS Mincho"/>
          <w:bCs/>
          <w:sz w:val="20"/>
        </w:rPr>
        <w:t xml:space="preserve"> which equivalent to Baht </w:t>
      </w:r>
      <w:r>
        <w:rPr>
          <w:rFonts w:eastAsia="MS Mincho"/>
          <w:bCs/>
          <w:sz w:val="20"/>
        </w:rPr>
        <w:t>805.59</w:t>
      </w:r>
      <w:r w:rsidRPr="00C00BC1">
        <w:rPr>
          <w:rFonts w:eastAsia="MS Mincho"/>
          <w:bCs/>
          <w:sz w:val="20"/>
        </w:rPr>
        <w:t xml:space="preserve"> million and Baht </w:t>
      </w:r>
      <w:r>
        <w:rPr>
          <w:rFonts w:eastAsia="MS Mincho"/>
          <w:bCs/>
          <w:sz w:val="20"/>
        </w:rPr>
        <w:t>92.81</w:t>
      </w:r>
      <w:r w:rsidRPr="00C00BC1">
        <w:rPr>
          <w:rFonts w:eastAsia="MS Mincho"/>
          <w:bCs/>
          <w:sz w:val="20"/>
        </w:rPr>
        <w:t xml:space="preserve"> million, respectively </w:t>
      </w:r>
      <w:r w:rsidRPr="00C00BC1">
        <w:rPr>
          <w:rFonts w:eastAsia="MS Mincho"/>
          <w:bCs/>
          <w:i/>
          <w:iCs/>
          <w:sz w:val="20"/>
        </w:rPr>
        <w:t>(31 December 2019: Baht 482.13 million and Baht 200.81 million, respectively</w:t>
      </w:r>
      <w:r w:rsidR="002B0EA9">
        <w:rPr>
          <w:rFonts w:eastAsia="MS Mincho"/>
          <w:bCs/>
          <w:i/>
          <w:iCs/>
          <w:sz w:val="20"/>
        </w:rPr>
        <w:t>).</w:t>
      </w:r>
    </w:p>
    <w:p w14:paraId="38DDB1EB" w14:textId="470B5C95" w:rsidR="00C00BC1" w:rsidRDefault="00C00BC1" w:rsidP="00C00BC1">
      <w:pPr>
        <w:ind w:left="540" w:right="18"/>
        <w:jc w:val="both"/>
        <w:rPr>
          <w:rFonts w:eastAsia="MS Mincho"/>
          <w:bCs/>
          <w:i/>
          <w:iCs/>
          <w:sz w:val="20"/>
        </w:rPr>
      </w:pPr>
    </w:p>
    <w:p w14:paraId="7FE5E62E" w14:textId="6E50F687" w:rsidR="00540A07" w:rsidRPr="00540A07" w:rsidRDefault="00540A07" w:rsidP="00540A07">
      <w:pPr>
        <w:ind w:left="540" w:right="18"/>
        <w:jc w:val="both"/>
        <w:rPr>
          <w:rFonts w:eastAsia="MS Mincho"/>
          <w:bCs/>
          <w:i/>
          <w:iCs/>
          <w:sz w:val="20"/>
        </w:rPr>
      </w:pPr>
      <w:r w:rsidRPr="00540A07">
        <w:rPr>
          <w:rFonts w:eastAsia="MS Mincho"/>
          <w:bCs/>
          <w:sz w:val="20"/>
        </w:rPr>
        <w:t xml:space="preserve">At 31 December 2020, investments in TMS at cost value of Baht 604.21 million used as collateral for long-term loans from a financial institution </w:t>
      </w:r>
      <w:r w:rsidRPr="00540A07">
        <w:rPr>
          <w:rFonts w:eastAsia="MS Mincho"/>
          <w:bCs/>
          <w:i/>
          <w:iCs/>
          <w:sz w:val="20"/>
        </w:rPr>
        <w:t>(31 December 2019: Baht 572.66 million)</w:t>
      </w:r>
      <w:r w:rsidR="00604316">
        <w:rPr>
          <w:rFonts w:eastAsia="MS Mincho"/>
          <w:bCs/>
          <w:i/>
          <w:iCs/>
          <w:sz w:val="20"/>
        </w:rPr>
        <w:t>.</w:t>
      </w:r>
      <w:r w:rsidRPr="00540A07">
        <w:rPr>
          <w:rFonts w:eastAsia="MS Mincho"/>
          <w:bCs/>
          <w:i/>
          <w:iCs/>
          <w:sz w:val="20"/>
        </w:rPr>
        <w:t xml:space="preserve"> </w:t>
      </w:r>
    </w:p>
    <w:p w14:paraId="02F59DA3" w14:textId="77777777" w:rsidR="00540A07" w:rsidRDefault="00540A07" w:rsidP="003419C8">
      <w:pPr>
        <w:ind w:left="540" w:right="18"/>
        <w:jc w:val="both"/>
        <w:rPr>
          <w:rFonts w:eastAsia="MS Mincho"/>
          <w:bCs/>
          <w:sz w:val="20"/>
        </w:rPr>
      </w:pPr>
    </w:p>
    <w:p w14:paraId="19EBA236" w14:textId="77777777" w:rsidR="003419C8" w:rsidRDefault="003419C8" w:rsidP="00C00BC1">
      <w:pPr>
        <w:ind w:left="540" w:right="18"/>
        <w:jc w:val="both"/>
        <w:rPr>
          <w:rFonts w:eastAsia="MS Mincho"/>
          <w:bCs/>
          <w:i/>
          <w:iCs/>
          <w:sz w:val="20"/>
        </w:rPr>
      </w:pPr>
    </w:p>
    <w:p w14:paraId="0BF2ACD9" w14:textId="77777777" w:rsidR="008D3A33" w:rsidRDefault="008D3A33" w:rsidP="00301C89">
      <w:pPr>
        <w:ind w:left="540"/>
        <w:jc w:val="both"/>
        <w:sectPr w:rsidR="008D3A33" w:rsidSect="00CF6A13">
          <w:pgSz w:w="16834" w:h="11909" w:orient="landscape" w:code="9"/>
          <w:pgMar w:top="691" w:right="1152" w:bottom="576" w:left="1152" w:header="720" w:footer="720" w:gutter="0"/>
          <w:cols w:space="720"/>
          <w:docGrid w:linePitch="360"/>
        </w:sectPr>
      </w:pPr>
    </w:p>
    <w:tbl>
      <w:tblPr>
        <w:tblW w:w="9353" w:type="dxa"/>
        <w:tblInd w:w="450" w:type="dxa"/>
        <w:tblLayout w:type="fixed"/>
        <w:tblCellMar>
          <w:left w:w="0" w:type="dxa"/>
          <w:right w:w="0" w:type="dxa"/>
        </w:tblCellMar>
        <w:tblLook w:val="0000" w:firstRow="0" w:lastRow="0" w:firstColumn="0" w:lastColumn="0" w:noHBand="0" w:noVBand="0"/>
      </w:tblPr>
      <w:tblGrid>
        <w:gridCol w:w="4023"/>
        <w:gridCol w:w="1169"/>
        <w:gridCol w:w="180"/>
        <w:gridCol w:w="1352"/>
        <w:gridCol w:w="92"/>
        <w:gridCol w:w="1145"/>
        <w:gridCol w:w="137"/>
        <w:gridCol w:w="1255"/>
      </w:tblGrid>
      <w:tr w:rsidR="005F7B99" w:rsidRPr="005F7B99" w14:paraId="69DB689E" w14:textId="77777777" w:rsidTr="005509F8">
        <w:trPr>
          <w:trHeight w:val="340"/>
          <w:tblHeader/>
        </w:trPr>
        <w:tc>
          <w:tcPr>
            <w:tcW w:w="2151" w:type="pct"/>
            <w:vAlign w:val="bottom"/>
          </w:tcPr>
          <w:p w14:paraId="097FD8FB" w14:textId="77777777" w:rsidR="005F7B99" w:rsidRPr="005F7B99" w:rsidRDefault="005F7B99" w:rsidP="005F7B99">
            <w:pPr>
              <w:ind w:right="-138"/>
              <w:rPr>
                <w:b/>
                <w:bCs/>
                <w:sz w:val="20"/>
              </w:rPr>
            </w:pPr>
          </w:p>
        </w:tc>
        <w:tc>
          <w:tcPr>
            <w:tcW w:w="1444" w:type="pct"/>
            <w:gridSpan w:val="3"/>
          </w:tcPr>
          <w:p w14:paraId="270F910E" w14:textId="77777777" w:rsidR="005F7B99" w:rsidRPr="00AC4C01" w:rsidRDefault="005F7B99" w:rsidP="005F7B99">
            <w:pPr>
              <w:pStyle w:val="acctmergecolhdg"/>
              <w:spacing w:line="240" w:lineRule="auto"/>
              <w:ind w:left="-77" w:right="-83"/>
              <w:rPr>
                <w:sz w:val="20"/>
              </w:rPr>
            </w:pPr>
            <w:r w:rsidRPr="00AC4C01">
              <w:rPr>
                <w:sz w:val="20"/>
              </w:rPr>
              <w:t xml:space="preserve">Consolidated </w:t>
            </w:r>
          </w:p>
          <w:p w14:paraId="08B3D806" w14:textId="1B3C9896" w:rsidR="005F7B99" w:rsidRPr="00AC4C01" w:rsidRDefault="005F7B99" w:rsidP="005F7B99">
            <w:pPr>
              <w:ind w:left="-102" w:right="-106"/>
              <w:jc w:val="center"/>
              <w:rPr>
                <w:b/>
                <w:sz w:val="20"/>
              </w:rPr>
            </w:pPr>
            <w:r w:rsidRPr="00AC4C01">
              <w:rPr>
                <w:b/>
                <w:sz w:val="20"/>
              </w:rPr>
              <w:t>financial statements</w:t>
            </w:r>
          </w:p>
        </w:tc>
        <w:tc>
          <w:tcPr>
            <w:tcW w:w="49" w:type="pct"/>
          </w:tcPr>
          <w:p w14:paraId="7673128D" w14:textId="77777777" w:rsidR="005F7B99" w:rsidRPr="00AC4C01" w:rsidRDefault="005F7B99" w:rsidP="005F7B99">
            <w:pPr>
              <w:jc w:val="center"/>
              <w:rPr>
                <w:b/>
                <w:sz w:val="20"/>
              </w:rPr>
            </w:pPr>
          </w:p>
        </w:tc>
        <w:tc>
          <w:tcPr>
            <w:tcW w:w="1356" w:type="pct"/>
            <w:gridSpan w:val="3"/>
          </w:tcPr>
          <w:p w14:paraId="2BB4E9CC" w14:textId="77777777" w:rsidR="005F7B99" w:rsidRPr="00AC4C01" w:rsidRDefault="005F7B99" w:rsidP="005F7B99">
            <w:pPr>
              <w:pStyle w:val="acctmergecolhdg"/>
              <w:spacing w:line="240" w:lineRule="auto"/>
              <w:ind w:left="-83" w:right="-77"/>
              <w:rPr>
                <w:sz w:val="20"/>
              </w:rPr>
            </w:pPr>
            <w:r w:rsidRPr="00AC4C01">
              <w:rPr>
                <w:sz w:val="20"/>
              </w:rPr>
              <w:t xml:space="preserve">Separate </w:t>
            </w:r>
          </w:p>
          <w:p w14:paraId="379BAA27" w14:textId="5679F898" w:rsidR="005F7B99" w:rsidRPr="00AC4C01" w:rsidRDefault="005F7B99" w:rsidP="005F7B99">
            <w:pPr>
              <w:jc w:val="center"/>
              <w:rPr>
                <w:b/>
                <w:sz w:val="20"/>
              </w:rPr>
            </w:pPr>
            <w:r w:rsidRPr="00AC4C01">
              <w:rPr>
                <w:b/>
                <w:sz w:val="20"/>
              </w:rPr>
              <w:t>financial statements</w:t>
            </w:r>
          </w:p>
        </w:tc>
      </w:tr>
      <w:tr w:rsidR="005F7B99" w:rsidRPr="005F7B99" w14:paraId="503BC164" w14:textId="77777777" w:rsidTr="005E2BE2">
        <w:trPr>
          <w:trHeight w:val="191"/>
          <w:tblHeader/>
        </w:trPr>
        <w:tc>
          <w:tcPr>
            <w:tcW w:w="2151" w:type="pct"/>
            <w:vAlign w:val="bottom"/>
          </w:tcPr>
          <w:p w14:paraId="2149560F" w14:textId="77777777" w:rsidR="005F7B99" w:rsidRPr="005F7B99" w:rsidRDefault="005F7B99" w:rsidP="005F7B99">
            <w:pPr>
              <w:ind w:right="-138"/>
              <w:rPr>
                <w:sz w:val="20"/>
                <w:rtl/>
                <w:cs/>
              </w:rPr>
            </w:pPr>
          </w:p>
        </w:tc>
        <w:tc>
          <w:tcPr>
            <w:tcW w:w="625" w:type="pct"/>
          </w:tcPr>
          <w:p w14:paraId="15773D11" w14:textId="264AF390" w:rsidR="005F7B99" w:rsidRPr="005F7B99" w:rsidRDefault="005F7B99" w:rsidP="005F7B99">
            <w:pPr>
              <w:ind w:left="-113" w:right="-104"/>
              <w:jc w:val="center"/>
              <w:rPr>
                <w:sz w:val="20"/>
              </w:rPr>
            </w:pPr>
            <w:r w:rsidRPr="005F7B99">
              <w:rPr>
                <w:sz w:val="20"/>
              </w:rPr>
              <w:t>2020</w:t>
            </w:r>
          </w:p>
        </w:tc>
        <w:tc>
          <w:tcPr>
            <w:tcW w:w="96" w:type="pct"/>
          </w:tcPr>
          <w:p w14:paraId="1A6E70D2" w14:textId="77777777" w:rsidR="005F7B99" w:rsidRPr="005F7B99" w:rsidRDefault="005F7B99" w:rsidP="005F7B99">
            <w:pPr>
              <w:jc w:val="center"/>
              <w:rPr>
                <w:sz w:val="20"/>
              </w:rPr>
            </w:pPr>
          </w:p>
        </w:tc>
        <w:tc>
          <w:tcPr>
            <w:tcW w:w="723" w:type="pct"/>
          </w:tcPr>
          <w:p w14:paraId="19EAF23F" w14:textId="45E36DF2" w:rsidR="005F7B99" w:rsidRPr="005F7B99" w:rsidRDefault="005F7B99" w:rsidP="005F7B99">
            <w:pPr>
              <w:ind w:left="-113" w:right="-104"/>
              <w:jc w:val="center"/>
              <w:rPr>
                <w:sz w:val="20"/>
              </w:rPr>
            </w:pPr>
            <w:r w:rsidRPr="005F7B99">
              <w:rPr>
                <w:sz w:val="20"/>
              </w:rPr>
              <w:t>2019</w:t>
            </w:r>
          </w:p>
        </w:tc>
        <w:tc>
          <w:tcPr>
            <w:tcW w:w="49" w:type="pct"/>
          </w:tcPr>
          <w:p w14:paraId="655C1913" w14:textId="77777777" w:rsidR="005F7B99" w:rsidRPr="005F7B99" w:rsidRDefault="005F7B99" w:rsidP="005F7B99">
            <w:pPr>
              <w:jc w:val="center"/>
              <w:rPr>
                <w:sz w:val="20"/>
              </w:rPr>
            </w:pPr>
          </w:p>
        </w:tc>
        <w:tc>
          <w:tcPr>
            <w:tcW w:w="612" w:type="pct"/>
          </w:tcPr>
          <w:p w14:paraId="193AE4F7" w14:textId="49F3DC73" w:rsidR="005F7B99" w:rsidRPr="005F7B99" w:rsidRDefault="005F7B99" w:rsidP="005F7B99">
            <w:pPr>
              <w:ind w:left="-113" w:right="-104"/>
              <w:jc w:val="center"/>
              <w:rPr>
                <w:sz w:val="20"/>
              </w:rPr>
            </w:pPr>
            <w:r w:rsidRPr="005F7B99">
              <w:rPr>
                <w:sz w:val="20"/>
              </w:rPr>
              <w:t>2020</w:t>
            </w:r>
          </w:p>
        </w:tc>
        <w:tc>
          <w:tcPr>
            <w:tcW w:w="73" w:type="pct"/>
          </w:tcPr>
          <w:p w14:paraId="036EA343" w14:textId="77777777" w:rsidR="005F7B99" w:rsidRPr="005F7B99" w:rsidRDefault="005F7B99" w:rsidP="005F7B99">
            <w:pPr>
              <w:jc w:val="center"/>
              <w:rPr>
                <w:sz w:val="20"/>
              </w:rPr>
            </w:pPr>
          </w:p>
        </w:tc>
        <w:tc>
          <w:tcPr>
            <w:tcW w:w="671" w:type="pct"/>
          </w:tcPr>
          <w:p w14:paraId="4679F869" w14:textId="2C0DC54F" w:rsidR="005F7B99" w:rsidRPr="005F7B99" w:rsidRDefault="005F7B99" w:rsidP="005F7B99">
            <w:pPr>
              <w:ind w:left="-113" w:right="-104"/>
              <w:jc w:val="center"/>
              <w:rPr>
                <w:sz w:val="20"/>
              </w:rPr>
            </w:pPr>
            <w:r w:rsidRPr="005F7B99">
              <w:rPr>
                <w:sz w:val="20"/>
              </w:rPr>
              <w:t>2019</w:t>
            </w:r>
          </w:p>
        </w:tc>
      </w:tr>
      <w:tr w:rsidR="005F7B99" w:rsidRPr="005F7B99" w14:paraId="142DA60B" w14:textId="77777777" w:rsidTr="005E2BE2">
        <w:trPr>
          <w:trHeight w:val="209"/>
          <w:tblHeader/>
        </w:trPr>
        <w:tc>
          <w:tcPr>
            <w:tcW w:w="2151" w:type="pct"/>
            <w:vAlign w:val="bottom"/>
          </w:tcPr>
          <w:p w14:paraId="1F76ECBA" w14:textId="77777777" w:rsidR="005F7B99" w:rsidRPr="005F7B99" w:rsidRDefault="005F7B99" w:rsidP="005F7B99">
            <w:pPr>
              <w:ind w:right="-138"/>
              <w:rPr>
                <w:sz w:val="20"/>
                <w:rtl/>
                <w:cs/>
              </w:rPr>
            </w:pPr>
          </w:p>
        </w:tc>
        <w:tc>
          <w:tcPr>
            <w:tcW w:w="2849" w:type="pct"/>
            <w:gridSpan w:val="7"/>
          </w:tcPr>
          <w:p w14:paraId="3064556B" w14:textId="496F1FB9" w:rsidR="005F7B99" w:rsidRPr="005F7B99" w:rsidRDefault="005F7B99" w:rsidP="005F7B99">
            <w:pPr>
              <w:ind w:left="-113" w:right="-104"/>
              <w:jc w:val="center"/>
              <w:rPr>
                <w:i/>
                <w:iCs/>
                <w:sz w:val="20"/>
                <w:rtl/>
                <w:cs/>
              </w:rPr>
            </w:pPr>
            <w:r w:rsidRPr="005F7B99">
              <w:rPr>
                <w:i/>
                <w:iCs/>
                <w:sz w:val="20"/>
              </w:rPr>
              <w:t>(in thousand Baht)</w:t>
            </w:r>
          </w:p>
        </w:tc>
      </w:tr>
      <w:tr w:rsidR="00F7756B" w:rsidRPr="005F7B99" w14:paraId="73FCA847" w14:textId="77777777" w:rsidTr="000B73BC">
        <w:trPr>
          <w:trHeight w:val="329"/>
        </w:trPr>
        <w:tc>
          <w:tcPr>
            <w:tcW w:w="2151" w:type="pct"/>
          </w:tcPr>
          <w:p w14:paraId="3647A201" w14:textId="56F127AC" w:rsidR="00F7756B" w:rsidRPr="005F7B99" w:rsidRDefault="00F7756B" w:rsidP="00F7756B">
            <w:pPr>
              <w:ind w:left="90"/>
              <w:rPr>
                <w:snapToGrid w:val="0"/>
                <w:sz w:val="20"/>
                <w:rtl/>
                <w:cs/>
                <w:lang w:eastAsia="th-TH"/>
              </w:rPr>
            </w:pPr>
            <w:r w:rsidRPr="005F7B99">
              <w:rPr>
                <w:snapToGrid w:val="0"/>
                <w:sz w:val="20"/>
                <w:lang w:eastAsia="th-TH"/>
              </w:rPr>
              <w:t>Balance as at 1 January 2019</w:t>
            </w:r>
          </w:p>
        </w:tc>
        <w:tc>
          <w:tcPr>
            <w:tcW w:w="625" w:type="pct"/>
            <w:shd w:val="clear" w:color="auto" w:fill="auto"/>
            <w:vAlign w:val="bottom"/>
          </w:tcPr>
          <w:p w14:paraId="751EC811" w14:textId="5164D8FD" w:rsidR="00F7756B" w:rsidRPr="005F7B99" w:rsidRDefault="00F7756B" w:rsidP="00F7756B">
            <w:pPr>
              <w:tabs>
                <w:tab w:val="decimal" w:pos="471"/>
              </w:tabs>
              <w:ind w:left="-102" w:right="-120"/>
              <w:jc w:val="center"/>
              <w:rPr>
                <w:sz w:val="20"/>
              </w:rPr>
            </w:pPr>
            <w:r>
              <w:rPr>
                <w:sz w:val="20"/>
              </w:rPr>
              <w:t>1,075,665</w:t>
            </w:r>
          </w:p>
        </w:tc>
        <w:tc>
          <w:tcPr>
            <w:tcW w:w="96" w:type="pct"/>
            <w:shd w:val="clear" w:color="auto" w:fill="auto"/>
            <w:vAlign w:val="bottom"/>
          </w:tcPr>
          <w:p w14:paraId="38EE2DDC" w14:textId="77777777" w:rsidR="00F7756B" w:rsidRPr="005F7B99" w:rsidRDefault="00F7756B" w:rsidP="00F7756B">
            <w:pPr>
              <w:tabs>
                <w:tab w:val="decimal" w:pos="738"/>
                <w:tab w:val="decimal" w:pos="901"/>
              </w:tabs>
              <w:ind w:left="-102" w:right="-72"/>
              <w:jc w:val="center"/>
              <w:rPr>
                <w:sz w:val="20"/>
              </w:rPr>
            </w:pPr>
          </w:p>
        </w:tc>
        <w:tc>
          <w:tcPr>
            <w:tcW w:w="723" w:type="pct"/>
            <w:shd w:val="clear" w:color="auto" w:fill="auto"/>
            <w:vAlign w:val="bottom"/>
          </w:tcPr>
          <w:p w14:paraId="24622A2A" w14:textId="77777777" w:rsidR="00F7756B" w:rsidRPr="005F7B99" w:rsidRDefault="00F7756B" w:rsidP="00F7756B">
            <w:pPr>
              <w:tabs>
                <w:tab w:val="decimal" w:pos="880"/>
              </w:tabs>
              <w:ind w:left="-102" w:right="156"/>
              <w:jc w:val="center"/>
              <w:rPr>
                <w:sz w:val="20"/>
              </w:rPr>
            </w:pPr>
            <w:r w:rsidRPr="005F7B99">
              <w:rPr>
                <w:sz w:val="20"/>
              </w:rPr>
              <w:t>448,696</w:t>
            </w:r>
          </w:p>
        </w:tc>
        <w:tc>
          <w:tcPr>
            <w:tcW w:w="49" w:type="pct"/>
            <w:shd w:val="clear" w:color="auto" w:fill="auto"/>
            <w:vAlign w:val="bottom"/>
          </w:tcPr>
          <w:p w14:paraId="64F84D8B" w14:textId="77777777" w:rsidR="00F7756B" w:rsidRPr="005F7B99" w:rsidRDefault="00F7756B" w:rsidP="00F7756B">
            <w:pPr>
              <w:tabs>
                <w:tab w:val="decimal" w:pos="738"/>
              </w:tabs>
              <w:ind w:left="-102" w:right="-72"/>
              <w:jc w:val="center"/>
              <w:rPr>
                <w:sz w:val="20"/>
              </w:rPr>
            </w:pPr>
          </w:p>
        </w:tc>
        <w:tc>
          <w:tcPr>
            <w:tcW w:w="612" w:type="pct"/>
            <w:shd w:val="clear" w:color="auto" w:fill="auto"/>
            <w:vAlign w:val="bottom"/>
          </w:tcPr>
          <w:p w14:paraId="24C3C7DB" w14:textId="6B9C94FF" w:rsidR="00F7756B" w:rsidRPr="005F7B99" w:rsidRDefault="00F7756B" w:rsidP="00F7756B">
            <w:pPr>
              <w:tabs>
                <w:tab w:val="decimal" w:pos="925"/>
              </w:tabs>
              <w:ind w:left="-102" w:right="128"/>
              <w:jc w:val="center"/>
              <w:rPr>
                <w:bCs/>
                <w:sz w:val="20"/>
              </w:rPr>
            </w:pPr>
            <w:r w:rsidRPr="005F7B99">
              <w:rPr>
                <w:bCs/>
                <w:sz w:val="20"/>
              </w:rPr>
              <w:t>23</w:t>
            </w:r>
            <w:r>
              <w:rPr>
                <w:bCs/>
                <w:sz w:val="20"/>
              </w:rPr>
              <w:t>6,495</w:t>
            </w:r>
          </w:p>
        </w:tc>
        <w:tc>
          <w:tcPr>
            <w:tcW w:w="73" w:type="pct"/>
            <w:shd w:val="clear" w:color="auto" w:fill="auto"/>
            <w:vAlign w:val="bottom"/>
          </w:tcPr>
          <w:p w14:paraId="05D6E7CA" w14:textId="77777777" w:rsidR="00F7756B" w:rsidRPr="005F7B99" w:rsidRDefault="00F7756B" w:rsidP="00F7756B">
            <w:pPr>
              <w:tabs>
                <w:tab w:val="decimal" w:pos="738"/>
              </w:tabs>
              <w:ind w:left="-102" w:right="-72"/>
              <w:jc w:val="center"/>
              <w:rPr>
                <w:sz w:val="20"/>
              </w:rPr>
            </w:pPr>
          </w:p>
        </w:tc>
        <w:tc>
          <w:tcPr>
            <w:tcW w:w="671" w:type="pct"/>
            <w:shd w:val="clear" w:color="auto" w:fill="auto"/>
            <w:vAlign w:val="bottom"/>
          </w:tcPr>
          <w:p w14:paraId="2086F1F3" w14:textId="77777777" w:rsidR="00F7756B" w:rsidRPr="005F7B99" w:rsidRDefault="00F7756B" w:rsidP="00F7756B">
            <w:pPr>
              <w:tabs>
                <w:tab w:val="decimal" w:pos="490"/>
                <w:tab w:val="left" w:pos="1000"/>
              </w:tabs>
              <w:ind w:left="-102" w:right="-191"/>
              <w:jc w:val="center"/>
              <w:rPr>
                <w:bCs/>
                <w:sz w:val="20"/>
              </w:rPr>
            </w:pPr>
            <w:r w:rsidRPr="005F7B99">
              <w:rPr>
                <w:bCs/>
                <w:sz w:val="20"/>
              </w:rPr>
              <w:t>235,515</w:t>
            </w:r>
          </w:p>
        </w:tc>
      </w:tr>
      <w:tr w:rsidR="005F7B99" w:rsidRPr="005F7B99" w14:paraId="61A59E26" w14:textId="77777777" w:rsidTr="005E2BE2">
        <w:trPr>
          <w:trHeight w:val="263"/>
        </w:trPr>
        <w:tc>
          <w:tcPr>
            <w:tcW w:w="2151" w:type="pct"/>
          </w:tcPr>
          <w:p w14:paraId="3ED0A40E" w14:textId="4605CC36" w:rsidR="005F7B99" w:rsidRPr="005F7B99" w:rsidRDefault="005F7B99" w:rsidP="005509F8">
            <w:pPr>
              <w:ind w:firstLine="157"/>
              <w:rPr>
                <w:snapToGrid w:val="0"/>
                <w:sz w:val="20"/>
                <w:rtl/>
                <w:cs/>
                <w:lang w:eastAsia="th-TH"/>
              </w:rPr>
            </w:pPr>
            <w:r w:rsidRPr="005F7B99">
              <w:rPr>
                <w:snapToGrid w:val="0"/>
                <w:sz w:val="20"/>
                <w:u w:val="single"/>
                <w:lang w:eastAsia="th-TH"/>
              </w:rPr>
              <w:t>Increase</w:t>
            </w:r>
            <w:r w:rsidRPr="005F7B99">
              <w:rPr>
                <w:snapToGrid w:val="0"/>
                <w:sz w:val="20"/>
                <w:rtl/>
                <w:cs/>
                <w:lang w:eastAsia="th-TH"/>
              </w:rPr>
              <w:t xml:space="preserve">  - </w:t>
            </w:r>
            <w:r w:rsidRPr="005F7B99">
              <w:rPr>
                <w:snapToGrid w:val="0"/>
                <w:sz w:val="20"/>
                <w:lang w:eastAsia="th-TH"/>
              </w:rPr>
              <w:t>Acquisitions</w:t>
            </w:r>
          </w:p>
        </w:tc>
        <w:tc>
          <w:tcPr>
            <w:tcW w:w="625" w:type="pct"/>
            <w:shd w:val="clear" w:color="auto" w:fill="auto"/>
          </w:tcPr>
          <w:p w14:paraId="65327517" w14:textId="77777777" w:rsidR="005F7B99" w:rsidRPr="005F7B99" w:rsidRDefault="005F7B99" w:rsidP="005F7B99">
            <w:pPr>
              <w:tabs>
                <w:tab w:val="decimal" w:pos="471"/>
              </w:tabs>
              <w:ind w:left="-102" w:right="328"/>
              <w:jc w:val="center"/>
              <w:rPr>
                <w:sz w:val="20"/>
              </w:rPr>
            </w:pPr>
            <w:r w:rsidRPr="005F7B99">
              <w:rPr>
                <w:sz w:val="20"/>
              </w:rPr>
              <w:t>-</w:t>
            </w:r>
          </w:p>
        </w:tc>
        <w:tc>
          <w:tcPr>
            <w:tcW w:w="96" w:type="pct"/>
            <w:shd w:val="clear" w:color="auto" w:fill="auto"/>
            <w:vAlign w:val="bottom"/>
          </w:tcPr>
          <w:p w14:paraId="5BC2E28C" w14:textId="77777777" w:rsidR="005F7B99" w:rsidRPr="005F7B99" w:rsidRDefault="005F7B99" w:rsidP="005509F8">
            <w:pPr>
              <w:tabs>
                <w:tab w:val="decimal" w:pos="738"/>
              </w:tabs>
              <w:ind w:left="-102" w:right="-72"/>
              <w:jc w:val="center"/>
              <w:rPr>
                <w:sz w:val="20"/>
              </w:rPr>
            </w:pPr>
          </w:p>
        </w:tc>
        <w:tc>
          <w:tcPr>
            <w:tcW w:w="723" w:type="pct"/>
            <w:shd w:val="clear" w:color="auto" w:fill="auto"/>
          </w:tcPr>
          <w:p w14:paraId="5E7A03FA" w14:textId="77777777" w:rsidR="005F7B99" w:rsidRPr="005F7B99" w:rsidRDefault="005F7B99" w:rsidP="005F7B99">
            <w:pPr>
              <w:tabs>
                <w:tab w:val="decimal" w:pos="883"/>
              </w:tabs>
              <w:ind w:left="-102" w:right="156"/>
              <w:jc w:val="center"/>
              <w:rPr>
                <w:sz w:val="20"/>
              </w:rPr>
            </w:pPr>
            <w:r w:rsidRPr="005F7B99">
              <w:rPr>
                <w:sz w:val="20"/>
              </w:rPr>
              <w:t>542,102</w:t>
            </w:r>
          </w:p>
        </w:tc>
        <w:tc>
          <w:tcPr>
            <w:tcW w:w="49" w:type="pct"/>
            <w:shd w:val="clear" w:color="auto" w:fill="auto"/>
            <w:vAlign w:val="bottom"/>
          </w:tcPr>
          <w:p w14:paraId="09F775F9" w14:textId="77777777" w:rsidR="005F7B99" w:rsidRPr="005F7B99" w:rsidRDefault="005F7B99" w:rsidP="005509F8">
            <w:pPr>
              <w:tabs>
                <w:tab w:val="decimal" w:pos="738"/>
              </w:tabs>
              <w:ind w:left="-102" w:right="-72"/>
              <w:jc w:val="center"/>
              <w:rPr>
                <w:sz w:val="20"/>
              </w:rPr>
            </w:pPr>
          </w:p>
        </w:tc>
        <w:tc>
          <w:tcPr>
            <w:tcW w:w="612" w:type="pct"/>
            <w:shd w:val="clear" w:color="auto" w:fill="auto"/>
            <w:vAlign w:val="bottom"/>
          </w:tcPr>
          <w:p w14:paraId="7575975D" w14:textId="51501049" w:rsidR="005F7B99" w:rsidRPr="005F7B99" w:rsidRDefault="00737EFA" w:rsidP="00737EFA">
            <w:pPr>
              <w:tabs>
                <w:tab w:val="decimal" w:pos="925"/>
              </w:tabs>
              <w:ind w:left="-102" w:right="128"/>
              <w:jc w:val="center"/>
              <w:rPr>
                <w:bCs/>
                <w:sz w:val="20"/>
                <w:rtl/>
                <w:cs/>
              </w:rPr>
            </w:pPr>
            <w:r>
              <w:rPr>
                <w:bCs/>
                <w:sz w:val="20"/>
              </w:rPr>
              <w:t>5,100</w:t>
            </w:r>
          </w:p>
        </w:tc>
        <w:tc>
          <w:tcPr>
            <w:tcW w:w="73" w:type="pct"/>
            <w:shd w:val="clear" w:color="auto" w:fill="auto"/>
            <w:vAlign w:val="bottom"/>
          </w:tcPr>
          <w:p w14:paraId="3B3CB6AF" w14:textId="77777777" w:rsidR="005F7B99" w:rsidRPr="005F7B99" w:rsidRDefault="005F7B99" w:rsidP="005509F8">
            <w:pPr>
              <w:tabs>
                <w:tab w:val="decimal" w:pos="738"/>
              </w:tabs>
              <w:ind w:left="-102" w:right="-72"/>
              <w:jc w:val="center"/>
              <w:rPr>
                <w:sz w:val="20"/>
              </w:rPr>
            </w:pPr>
          </w:p>
        </w:tc>
        <w:tc>
          <w:tcPr>
            <w:tcW w:w="671" w:type="pct"/>
            <w:shd w:val="clear" w:color="auto" w:fill="auto"/>
          </w:tcPr>
          <w:p w14:paraId="233920A2" w14:textId="77777777" w:rsidR="005F7B99" w:rsidRPr="005F7B99" w:rsidRDefault="005F7B99" w:rsidP="00816E56">
            <w:pPr>
              <w:tabs>
                <w:tab w:val="decimal" w:pos="883"/>
                <w:tab w:val="left" w:pos="1620"/>
              </w:tabs>
              <w:ind w:left="270" w:right="-191"/>
              <w:jc w:val="center"/>
              <w:rPr>
                <w:sz w:val="20"/>
              </w:rPr>
            </w:pPr>
            <w:r w:rsidRPr="005F7B99">
              <w:rPr>
                <w:sz w:val="20"/>
              </w:rPr>
              <w:t>980</w:t>
            </w:r>
          </w:p>
        </w:tc>
      </w:tr>
      <w:tr w:rsidR="005F7B99" w:rsidRPr="005F7B99" w14:paraId="18280E9B" w14:textId="77777777" w:rsidTr="005E2BE2">
        <w:trPr>
          <w:trHeight w:val="470"/>
        </w:trPr>
        <w:tc>
          <w:tcPr>
            <w:tcW w:w="2151" w:type="pct"/>
          </w:tcPr>
          <w:p w14:paraId="0562E15E" w14:textId="05C71A2C" w:rsidR="005F7B99" w:rsidRPr="005F7B99" w:rsidRDefault="005F7B99" w:rsidP="00733B91">
            <w:pPr>
              <w:ind w:firstLine="896"/>
              <w:rPr>
                <w:snapToGrid w:val="0"/>
                <w:sz w:val="20"/>
                <w:lang w:eastAsia="th-TH"/>
              </w:rPr>
            </w:pPr>
            <w:r w:rsidRPr="005F7B99">
              <w:rPr>
                <w:snapToGrid w:val="0"/>
                <w:sz w:val="20"/>
                <w:rtl/>
                <w:cs/>
                <w:lang w:eastAsia="th-TH"/>
              </w:rPr>
              <w:t xml:space="preserve">- </w:t>
            </w:r>
            <w:r w:rsidRPr="005F7B99">
              <w:rPr>
                <w:snapToGrid w:val="0"/>
                <w:sz w:val="20"/>
                <w:lang w:eastAsia="th-TH"/>
              </w:rPr>
              <w:t>Share of gain (loss) of investment in</w:t>
            </w:r>
          </w:p>
          <w:p w14:paraId="047DD541" w14:textId="3CF31C17" w:rsidR="005F7B99" w:rsidRPr="005F7B99" w:rsidRDefault="005F7B99" w:rsidP="00733B91">
            <w:pPr>
              <w:ind w:firstLine="986"/>
              <w:rPr>
                <w:snapToGrid w:val="0"/>
                <w:sz w:val="20"/>
                <w:rtl/>
                <w:cs/>
                <w:lang w:eastAsia="th-TH"/>
              </w:rPr>
            </w:pPr>
            <w:r w:rsidRPr="005F7B99">
              <w:rPr>
                <w:snapToGrid w:val="0"/>
                <w:sz w:val="20"/>
                <w:lang w:eastAsia="th-TH"/>
              </w:rPr>
              <w:t>associates and joint ventures</w:t>
            </w:r>
          </w:p>
        </w:tc>
        <w:tc>
          <w:tcPr>
            <w:tcW w:w="625" w:type="pct"/>
            <w:shd w:val="clear" w:color="auto" w:fill="auto"/>
            <w:vAlign w:val="bottom"/>
          </w:tcPr>
          <w:p w14:paraId="6A6AD994" w14:textId="77777777" w:rsidR="005F7B99" w:rsidRPr="005F7B99" w:rsidRDefault="005F7B99" w:rsidP="005F7B99">
            <w:pPr>
              <w:tabs>
                <w:tab w:val="decimal" w:pos="471"/>
              </w:tabs>
              <w:ind w:left="-102" w:right="-300"/>
              <w:jc w:val="center"/>
              <w:rPr>
                <w:sz w:val="20"/>
              </w:rPr>
            </w:pPr>
            <w:r w:rsidRPr="005F7B99">
              <w:rPr>
                <w:sz w:val="20"/>
              </w:rPr>
              <w:t>116,938</w:t>
            </w:r>
          </w:p>
        </w:tc>
        <w:tc>
          <w:tcPr>
            <w:tcW w:w="96" w:type="pct"/>
            <w:shd w:val="clear" w:color="auto" w:fill="auto"/>
            <w:vAlign w:val="bottom"/>
          </w:tcPr>
          <w:p w14:paraId="202A0119" w14:textId="77777777" w:rsidR="005F7B99" w:rsidRPr="005F7B99" w:rsidRDefault="005F7B99" w:rsidP="005509F8">
            <w:pPr>
              <w:tabs>
                <w:tab w:val="decimal" w:pos="738"/>
              </w:tabs>
              <w:ind w:left="-102" w:right="-72"/>
              <w:jc w:val="center"/>
              <w:rPr>
                <w:sz w:val="20"/>
              </w:rPr>
            </w:pPr>
          </w:p>
        </w:tc>
        <w:tc>
          <w:tcPr>
            <w:tcW w:w="723" w:type="pct"/>
            <w:shd w:val="clear" w:color="auto" w:fill="auto"/>
            <w:vAlign w:val="bottom"/>
          </w:tcPr>
          <w:p w14:paraId="0678D901" w14:textId="77777777" w:rsidR="005F7B99" w:rsidRPr="005F7B99" w:rsidRDefault="005F7B99" w:rsidP="005F7B99">
            <w:pPr>
              <w:tabs>
                <w:tab w:val="decimal" w:pos="883"/>
              </w:tabs>
              <w:ind w:left="-102" w:right="156"/>
              <w:jc w:val="center"/>
              <w:rPr>
                <w:sz w:val="20"/>
              </w:rPr>
            </w:pPr>
            <w:r w:rsidRPr="005F7B99">
              <w:rPr>
                <w:sz w:val="20"/>
              </w:rPr>
              <w:t>114,720</w:t>
            </w:r>
          </w:p>
        </w:tc>
        <w:tc>
          <w:tcPr>
            <w:tcW w:w="49" w:type="pct"/>
            <w:shd w:val="clear" w:color="auto" w:fill="auto"/>
            <w:vAlign w:val="bottom"/>
          </w:tcPr>
          <w:p w14:paraId="6529A253" w14:textId="77777777" w:rsidR="005F7B99" w:rsidRPr="005F7B99" w:rsidRDefault="005F7B99" w:rsidP="005509F8">
            <w:pPr>
              <w:tabs>
                <w:tab w:val="decimal" w:pos="738"/>
              </w:tabs>
              <w:ind w:left="-102" w:right="-72"/>
              <w:jc w:val="center"/>
              <w:rPr>
                <w:sz w:val="20"/>
              </w:rPr>
            </w:pPr>
          </w:p>
        </w:tc>
        <w:tc>
          <w:tcPr>
            <w:tcW w:w="612" w:type="pct"/>
            <w:shd w:val="clear" w:color="auto" w:fill="auto"/>
            <w:vAlign w:val="bottom"/>
          </w:tcPr>
          <w:p w14:paraId="09453561" w14:textId="77777777" w:rsidR="005F7B99" w:rsidRPr="005F7B99" w:rsidRDefault="005F7B99" w:rsidP="005509F8">
            <w:pPr>
              <w:ind w:left="180" w:right="-130"/>
              <w:jc w:val="center"/>
              <w:rPr>
                <w:sz w:val="20"/>
              </w:rPr>
            </w:pPr>
            <w:r w:rsidRPr="005F7B99">
              <w:rPr>
                <w:sz w:val="20"/>
              </w:rPr>
              <w:t>-</w:t>
            </w:r>
          </w:p>
        </w:tc>
        <w:tc>
          <w:tcPr>
            <w:tcW w:w="73" w:type="pct"/>
            <w:shd w:val="clear" w:color="auto" w:fill="auto"/>
            <w:vAlign w:val="bottom"/>
          </w:tcPr>
          <w:p w14:paraId="3F1D7AF1" w14:textId="77777777" w:rsidR="005F7B99" w:rsidRPr="005F7B99" w:rsidRDefault="005F7B99" w:rsidP="005509F8">
            <w:pPr>
              <w:tabs>
                <w:tab w:val="decimal" w:pos="738"/>
              </w:tabs>
              <w:ind w:left="-102" w:right="-72"/>
              <w:jc w:val="center"/>
              <w:rPr>
                <w:sz w:val="20"/>
              </w:rPr>
            </w:pPr>
          </w:p>
        </w:tc>
        <w:tc>
          <w:tcPr>
            <w:tcW w:w="671" w:type="pct"/>
            <w:shd w:val="clear" w:color="auto" w:fill="auto"/>
            <w:vAlign w:val="bottom"/>
          </w:tcPr>
          <w:p w14:paraId="69024BEF" w14:textId="77777777" w:rsidR="005F7B99" w:rsidRPr="005F7B99" w:rsidRDefault="005F7B99" w:rsidP="00816E56">
            <w:pPr>
              <w:tabs>
                <w:tab w:val="decimal" w:pos="490"/>
              </w:tabs>
              <w:ind w:left="-102" w:right="259"/>
              <w:jc w:val="center"/>
              <w:rPr>
                <w:sz w:val="20"/>
              </w:rPr>
            </w:pPr>
            <w:r w:rsidRPr="005F7B99">
              <w:rPr>
                <w:sz w:val="20"/>
              </w:rPr>
              <w:t>-</w:t>
            </w:r>
          </w:p>
        </w:tc>
      </w:tr>
      <w:tr w:rsidR="005F7B99" w:rsidRPr="005F7B99" w14:paraId="3AFBF6D8" w14:textId="77777777" w:rsidTr="005E2BE2">
        <w:trPr>
          <w:trHeight w:val="182"/>
        </w:trPr>
        <w:tc>
          <w:tcPr>
            <w:tcW w:w="2151" w:type="pct"/>
          </w:tcPr>
          <w:p w14:paraId="53C510AC" w14:textId="497620DC" w:rsidR="005F7B99" w:rsidRPr="005F7B99" w:rsidRDefault="005F7B99" w:rsidP="00733B91">
            <w:pPr>
              <w:ind w:firstLine="896"/>
              <w:rPr>
                <w:sz w:val="20"/>
                <w:cs/>
                <w:lang w:val="en-US" w:bidi="th-TH"/>
              </w:rPr>
            </w:pPr>
            <w:r w:rsidRPr="005F7B99">
              <w:rPr>
                <w:snapToGrid w:val="0"/>
                <w:sz w:val="20"/>
                <w:rtl/>
                <w:cs/>
                <w:lang w:eastAsia="th-TH"/>
              </w:rPr>
              <w:t xml:space="preserve">- </w:t>
            </w:r>
            <w:r w:rsidRPr="005F7B99">
              <w:rPr>
                <w:snapToGrid w:val="0"/>
                <w:sz w:val="20"/>
                <w:lang w:eastAsia="th-TH"/>
              </w:rPr>
              <w:t>Reclassification of</w:t>
            </w:r>
            <w:r w:rsidR="008C5449">
              <w:rPr>
                <w:snapToGrid w:val="0"/>
                <w:sz w:val="20"/>
                <w:lang w:eastAsia="th-TH"/>
              </w:rPr>
              <w:t xml:space="preserve"> </w:t>
            </w:r>
            <w:r w:rsidRPr="005F7B99">
              <w:rPr>
                <w:snapToGrid w:val="0"/>
                <w:sz w:val="20"/>
                <w:lang w:eastAsia="th-TH"/>
              </w:rPr>
              <w:t>investment</w:t>
            </w:r>
          </w:p>
        </w:tc>
        <w:tc>
          <w:tcPr>
            <w:tcW w:w="625" w:type="pct"/>
            <w:shd w:val="clear" w:color="auto" w:fill="auto"/>
          </w:tcPr>
          <w:p w14:paraId="4A1D7172" w14:textId="77777777" w:rsidR="005F7B99" w:rsidRPr="005F7B99" w:rsidRDefault="005F7B99" w:rsidP="005F7B99">
            <w:pPr>
              <w:tabs>
                <w:tab w:val="decimal" w:pos="471"/>
              </w:tabs>
              <w:ind w:left="-102" w:right="238"/>
              <w:jc w:val="center"/>
              <w:rPr>
                <w:sz w:val="20"/>
              </w:rPr>
            </w:pPr>
            <w:r w:rsidRPr="005F7B99">
              <w:rPr>
                <w:sz w:val="20"/>
              </w:rPr>
              <w:t>-</w:t>
            </w:r>
          </w:p>
        </w:tc>
        <w:tc>
          <w:tcPr>
            <w:tcW w:w="96" w:type="pct"/>
            <w:shd w:val="clear" w:color="auto" w:fill="auto"/>
            <w:vAlign w:val="bottom"/>
          </w:tcPr>
          <w:p w14:paraId="66960FE2" w14:textId="77777777" w:rsidR="005F7B99" w:rsidRPr="005F7B99" w:rsidRDefault="005F7B99" w:rsidP="005509F8">
            <w:pPr>
              <w:tabs>
                <w:tab w:val="decimal" w:pos="738"/>
              </w:tabs>
              <w:ind w:left="-102" w:right="-72"/>
              <w:jc w:val="center"/>
              <w:rPr>
                <w:sz w:val="20"/>
              </w:rPr>
            </w:pPr>
          </w:p>
        </w:tc>
        <w:tc>
          <w:tcPr>
            <w:tcW w:w="723" w:type="pct"/>
            <w:shd w:val="clear" w:color="auto" w:fill="auto"/>
          </w:tcPr>
          <w:p w14:paraId="25EC3967" w14:textId="77777777" w:rsidR="005F7B99" w:rsidRPr="005F7B99" w:rsidRDefault="005F7B99" w:rsidP="005F7B99">
            <w:pPr>
              <w:tabs>
                <w:tab w:val="decimal" w:pos="883"/>
              </w:tabs>
              <w:ind w:left="-102" w:right="156"/>
              <w:jc w:val="center"/>
              <w:rPr>
                <w:sz w:val="20"/>
              </w:rPr>
            </w:pPr>
            <w:r w:rsidRPr="005F7B99">
              <w:rPr>
                <w:sz w:val="20"/>
              </w:rPr>
              <w:t>50,288</w:t>
            </w:r>
          </w:p>
        </w:tc>
        <w:tc>
          <w:tcPr>
            <w:tcW w:w="49" w:type="pct"/>
            <w:shd w:val="clear" w:color="auto" w:fill="auto"/>
            <w:vAlign w:val="bottom"/>
          </w:tcPr>
          <w:p w14:paraId="7262F843" w14:textId="77777777" w:rsidR="005F7B99" w:rsidRPr="005F7B99" w:rsidRDefault="005F7B99" w:rsidP="005509F8">
            <w:pPr>
              <w:tabs>
                <w:tab w:val="decimal" w:pos="738"/>
              </w:tabs>
              <w:ind w:left="-102" w:right="-72"/>
              <w:jc w:val="center"/>
              <w:rPr>
                <w:sz w:val="20"/>
              </w:rPr>
            </w:pPr>
          </w:p>
        </w:tc>
        <w:tc>
          <w:tcPr>
            <w:tcW w:w="612" w:type="pct"/>
            <w:shd w:val="clear" w:color="auto" w:fill="auto"/>
          </w:tcPr>
          <w:p w14:paraId="59DB05FE" w14:textId="77777777" w:rsidR="005F7B99" w:rsidRPr="005F7B99" w:rsidRDefault="005F7B99" w:rsidP="005509F8">
            <w:pPr>
              <w:ind w:left="180" w:right="-130"/>
              <w:jc w:val="center"/>
              <w:rPr>
                <w:sz w:val="20"/>
              </w:rPr>
            </w:pPr>
            <w:r w:rsidRPr="005F7B99">
              <w:rPr>
                <w:sz w:val="20"/>
              </w:rPr>
              <w:t>-</w:t>
            </w:r>
          </w:p>
        </w:tc>
        <w:tc>
          <w:tcPr>
            <w:tcW w:w="73" w:type="pct"/>
            <w:shd w:val="clear" w:color="auto" w:fill="auto"/>
            <w:vAlign w:val="bottom"/>
          </w:tcPr>
          <w:p w14:paraId="4281D197" w14:textId="77777777" w:rsidR="005F7B99" w:rsidRPr="005F7B99" w:rsidRDefault="005F7B99" w:rsidP="005509F8">
            <w:pPr>
              <w:tabs>
                <w:tab w:val="decimal" w:pos="738"/>
              </w:tabs>
              <w:ind w:left="-102" w:right="-72"/>
              <w:jc w:val="center"/>
              <w:rPr>
                <w:sz w:val="20"/>
              </w:rPr>
            </w:pPr>
          </w:p>
        </w:tc>
        <w:tc>
          <w:tcPr>
            <w:tcW w:w="671" w:type="pct"/>
            <w:shd w:val="clear" w:color="auto" w:fill="auto"/>
          </w:tcPr>
          <w:p w14:paraId="0952726A" w14:textId="77777777" w:rsidR="005F7B99" w:rsidRPr="005F7B99" w:rsidRDefault="005F7B99" w:rsidP="00816E56">
            <w:pPr>
              <w:tabs>
                <w:tab w:val="decimal" w:pos="490"/>
              </w:tabs>
              <w:ind w:left="-102" w:right="259"/>
              <w:jc w:val="center"/>
              <w:rPr>
                <w:sz w:val="20"/>
              </w:rPr>
            </w:pPr>
            <w:r w:rsidRPr="005F7B99">
              <w:rPr>
                <w:sz w:val="20"/>
              </w:rPr>
              <w:t>-</w:t>
            </w:r>
          </w:p>
        </w:tc>
      </w:tr>
      <w:tr w:rsidR="005F7B99" w:rsidRPr="005F7B99" w14:paraId="185140E1" w14:textId="77777777" w:rsidTr="005E2BE2">
        <w:trPr>
          <w:trHeight w:val="281"/>
        </w:trPr>
        <w:tc>
          <w:tcPr>
            <w:tcW w:w="2151" w:type="pct"/>
          </w:tcPr>
          <w:p w14:paraId="6F3987FE" w14:textId="09061636" w:rsidR="005F7B99" w:rsidRPr="005F7B99" w:rsidRDefault="005F7B99" w:rsidP="00733B91">
            <w:pPr>
              <w:ind w:firstLine="896"/>
              <w:rPr>
                <w:snapToGrid w:val="0"/>
                <w:sz w:val="20"/>
                <w:rtl/>
                <w:cs/>
                <w:lang w:eastAsia="th-TH"/>
              </w:rPr>
            </w:pPr>
            <w:r w:rsidRPr="005F7B99">
              <w:rPr>
                <w:snapToGrid w:val="0"/>
                <w:sz w:val="20"/>
                <w:lang w:eastAsia="th-TH"/>
              </w:rPr>
              <w:t>-</w:t>
            </w:r>
            <w:r w:rsidRPr="005F7B99">
              <w:rPr>
                <w:snapToGrid w:val="0"/>
                <w:sz w:val="20"/>
                <w:rtl/>
                <w:cs/>
                <w:lang w:eastAsia="th-TH"/>
              </w:rPr>
              <w:t xml:space="preserve"> </w:t>
            </w:r>
            <w:r w:rsidR="008C5449">
              <w:rPr>
                <w:snapToGrid w:val="0"/>
                <w:sz w:val="20"/>
                <w:lang w:eastAsia="th-TH"/>
              </w:rPr>
              <w:t>Change of convertible d</w:t>
            </w:r>
            <w:r w:rsidRPr="005F7B99">
              <w:rPr>
                <w:snapToGrid w:val="0"/>
                <w:sz w:val="20"/>
                <w:lang w:eastAsia="th-TH"/>
              </w:rPr>
              <w:t xml:space="preserve">ebentures </w:t>
            </w:r>
            <w:r w:rsidR="008C5449">
              <w:rPr>
                <w:snapToGrid w:val="0"/>
                <w:sz w:val="20"/>
                <w:lang w:eastAsia="th-TH"/>
              </w:rPr>
              <w:br/>
            </w:r>
            <w:r w:rsidR="00733B91">
              <w:rPr>
                <w:snapToGrid w:val="0"/>
                <w:sz w:val="20"/>
                <w:lang w:eastAsia="th-TH"/>
              </w:rPr>
              <w:t xml:space="preserve">                     </w:t>
            </w:r>
            <w:r w:rsidRPr="005F7B99">
              <w:rPr>
                <w:snapToGrid w:val="0"/>
                <w:sz w:val="20"/>
                <w:lang w:eastAsia="th-TH"/>
              </w:rPr>
              <w:t>to investment</w:t>
            </w:r>
          </w:p>
        </w:tc>
        <w:tc>
          <w:tcPr>
            <w:tcW w:w="625" w:type="pct"/>
            <w:shd w:val="clear" w:color="auto" w:fill="auto"/>
          </w:tcPr>
          <w:p w14:paraId="3F1B35E8" w14:textId="77777777" w:rsidR="003D61EB" w:rsidRDefault="003D61EB" w:rsidP="005F7B99">
            <w:pPr>
              <w:tabs>
                <w:tab w:val="decimal" w:pos="471"/>
              </w:tabs>
              <w:ind w:left="-102" w:right="-390"/>
              <w:jc w:val="center"/>
              <w:rPr>
                <w:sz w:val="20"/>
              </w:rPr>
            </w:pPr>
          </w:p>
          <w:p w14:paraId="0D231F13" w14:textId="4E1CBA12" w:rsidR="005F7B99" w:rsidRPr="005F7B99" w:rsidRDefault="005F7B99" w:rsidP="005F7B99">
            <w:pPr>
              <w:tabs>
                <w:tab w:val="decimal" w:pos="471"/>
              </w:tabs>
              <w:ind w:left="-102" w:right="-390"/>
              <w:jc w:val="center"/>
              <w:rPr>
                <w:sz w:val="20"/>
              </w:rPr>
            </w:pPr>
            <w:r w:rsidRPr="005F7B99">
              <w:rPr>
                <w:sz w:val="20"/>
              </w:rPr>
              <w:t>31,542</w:t>
            </w:r>
          </w:p>
        </w:tc>
        <w:tc>
          <w:tcPr>
            <w:tcW w:w="96" w:type="pct"/>
            <w:shd w:val="clear" w:color="auto" w:fill="auto"/>
            <w:vAlign w:val="bottom"/>
          </w:tcPr>
          <w:p w14:paraId="176BE2DD" w14:textId="77777777" w:rsidR="005F7B99" w:rsidRPr="005F7B99" w:rsidRDefault="005F7B99" w:rsidP="005509F8">
            <w:pPr>
              <w:tabs>
                <w:tab w:val="decimal" w:pos="738"/>
              </w:tabs>
              <w:ind w:left="-102" w:right="-72"/>
              <w:jc w:val="center"/>
              <w:rPr>
                <w:sz w:val="20"/>
              </w:rPr>
            </w:pPr>
          </w:p>
        </w:tc>
        <w:tc>
          <w:tcPr>
            <w:tcW w:w="723" w:type="pct"/>
            <w:shd w:val="clear" w:color="auto" w:fill="auto"/>
          </w:tcPr>
          <w:p w14:paraId="3949E5B4" w14:textId="77777777" w:rsidR="003D61EB" w:rsidRDefault="003D61EB" w:rsidP="005F7B99">
            <w:pPr>
              <w:tabs>
                <w:tab w:val="decimal" w:pos="883"/>
              </w:tabs>
              <w:ind w:left="-102" w:right="606"/>
              <w:jc w:val="center"/>
              <w:rPr>
                <w:sz w:val="20"/>
              </w:rPr>
            </w:pPr>
          </w:p>
          <w:p w14:paraId="20EAEC4A" w14:textId="11EFD84E" w:rsidR="005F7B99" w:rsidRPr="005F7B99" w:rsidRDefault="005F7B99" w:rsidP="005F7B99">
            <w:pPr>
              <w:tabs>
                <w:tab w:val="decimal" w:pos="883"/>
              </w:tabs>
              <w:ind w:left="-102" w:right="606"/>
              <w:jc w:val="center"/>
              <w:rPr>
                <w:sz w:val="20"/>
              </w:rPr>
            </w:pPr>
            <w:r w:rsidRPr="005F7B99">
              <w:rPr>
                <w:sz w:val="20"/>
              </w:rPr>
              <w:t>-</w:t>
            </w:r>
          </w:p>
        </w:tc>
        <w:tc>
          <w:tcPr>
            <w:tcW w:w="49" w:type="pct"/>
            <w:shd w:val="clear" w:color="auto" w:fill="auto"/>
            <w:vAlign w:val="bottom"/>
          </w:tcPr>
          <w:p w14:paraId="6F77889B" w14:textId="77777777" w:rsidR="005F7B99" w:rsidRPr="005F7B99" w:rsidRDefault="005F7B99" w:rsidP="005509F8">
            <w:pPr>
              <w:tabs>
                <w:tab w:val="decimal" w:pos="738"/>
              </w:tabs>
              <w:ind w:left="-102" w:right="-72"/>
              <w:jc w:val="center"/>
              <w:rPr>
                <w:sz w:val="20"/>
              </w:rPr>
            </w:pPr>
          </w:p>
        </w:tc>
        <w:tc>
          <w:tcPr>
            <w:tcW w:w="612" w:type="pct"/>
            <w:shd w:val="clear" w:color="auto" w:fill="auto"/>
          </w:tcPr>
          <w:p w14:paraId="44994CC1" w14:textId="77777777" w:rsidR="003D61EB" w:rsidRDefault="003D61EB" w:rsidP="005509F8">
            <w:pPr>
              <w:ind w:left="180" w:right="-130"/>
              <w:jc w:val="center"/>
              <w:rPr>
                <w:sz w:val="20"/>
              </w:rPr>
            </w:pPr>
          </w:p>
          <w:p w14:paraId="57C08536" w14:textId="62FDFB29" w:rsidR="005F7B99" w:rsidRPr="005F7B99" w:rsidRDefault="005F7B99" w:rsidP="005509F8">
            <w:pPr>
              <w:ind w:left="180" w:right="-130"/>
              <w:jc w:val="center"/>
              <w:rPr>
                <w:sz w:val="20"/>
              </w:rPr>
            </w:pPr>
            <w:r w:rsidRPr="005F7B99">
              <w:rPr>
                <w:sz w:val="20"/>
              </w:rPr>
              <w:t>-</w:t>
            </w:r>
          </w:p>
        </w:tc>
        <w:tc>
          <w:tcPr>
            <w:tcW w:w="73" w:type="pct"/>
            <w:shd w:val="clear" w:color="auto" w:fill="auto"/>
            <w:vAlign w:val="bottom"/>
          </w:tcPr>
          <w:p w14:paraId="0FC35FD5" w14:textId="77777777" w:rsidR="005F7B99" w:rsidRPr="005F7B99" w:rsidRDefault="005F7B99" w:rsidP="005509F8">
            <w:pPr>
              <w:tabs>
                <w:tab w:val="decimal" w:pos="738"/>
              </w:tabs>
              <w:ind w:left="-102" w:right="-72"/>
              <w:jc w:val="center"/>
              <w:rPr>
                <w:sz w:val="20"/>
              </w:rPr>
            </w:pPr>
          </w:p>
        </w:tc>
        <w:tc>
          <w:tcPr>
            <w:tcW w:w="671" w:type="pct"/>
            <w:shd w:val="clear" w:color="auto" w:fill="auto"/>
          </w:tcPr>
          <w:p w14:paraId="6A008037" w14:textId="77777777" w:rsidR="003D61EB" w:rsidRDefault="003D61EB" w:rsidP="00816E56">
            <w:pPr>
              <w:tabs>
                <w:tab w:val="decimal" w:pos="490"/>
              </w:tabs>
              <w:ind w:left="-102" w:right="259"/>
              <w:jc w:val="center"/>
              <w:rPr>
                <w:sz w:val="20"/>
              </w:rPr>
            </w:pPr>
          </w:p>
          <w:p w14:paraId="5540217B" w14:textId="4822616D" w:rsidR="005F7B99" w:rsidRPr="005F7B99" w:rsidRDefault="005F7B99" w:rsidP="00816E56">
            <w:pPr>
              <w:tabs>
                <w:tab w:val="decimal" w:pos="490"/>
              </w:tabs>
              <w:ind w:left="-102" w:right="259"/>
              <w:jc w:val="center"/>
              <w:rPr>
                <w:sz w:val="20"/>
              </w:rPr>
            </w:pPr>
            <w:r w:rsidRPr="005F7B99">
              <w:rPr>
                <w:sz w:val="20"/>
              </w:rPr>
              <w:t>-</w:t>
            </w:r>
          </w:p>
        </w:tc>
      </w:tr>
      <w:tr w:rsidR="00C66AA3" w:rsidRPr="005F7B99" w14:paraId="63CD7FBD" w14:textId="77777777" w:rsidTr="005E2BE2">
        <w:trPr>
          <w:trHeight w:val="182"/>
        </w:trPr>
        <w:tc>
          <w:tcPr>
            <w:tcW w:w="2151" w:type="pct"/>
          </w:tcPr>
          <w:p w14:paraId="0032BF60" w14:textId="0416EFAE" w:rsidR="00C66AA3" w:rsidRPr="005F7B99" w:rsidRDefault="00C66AA3" w:rsidP="00C66AA3">
            <w:pPr>
              <w:tabs>
                <w:tab w:val="left" w:pos="712"/>
              </w:tabs>
              <w:ind w:firstLine="157"/>
              <w:rPr>
                <w:snapToGrid w:val="0"/>
                <w:sz w:val="20"/>
                <w:rtl/>
                <w:cs/>
                <w:lang w:eastAsia="th-TH"/>
              </w:rPr>
            </w:pPr>
            <w:r w:rsidRPr="005F7B99">
              <w:rPr>
                <w:snapToGrid w:val="0"/>
                <w:sz w:val="20"/>
                <w:u w:val="single"/>
                <w:lang w:eastAsia="th-TH"/>
              </w:rPr>
              <w:t>Decrease</w:t>
            </w:r>
            <w:r w:rsidRPr="005F7B99">
              <w:rPr>
                <w:snapToGrid w:val="0"/>
                <w:sz w:val="20"/>
                <w:rtl/>
                <w:cs/>
                <w:lang w:eastAsia="th-TH"/>
              </w:rPr>
              <w:t xml:space="preserve"> - </w:t>
            </w:r>
            <w:r w:rsidR="008C5449">
              <w:rPr>
                <w:snapToGrid w:val="0"/>
                <w:sz w:val="20"/>
                <w:lang w:eastAsia="th-TH"/>
              </w:rPr>
              <w:t>Dissolution</w:t>
            </w:r>
          </w:p>
        </w:tc>
        <w:tc>
          <w:tcPr>
            <w:tcW w:w="625" w:type="pct"/>
            <w:shd w:val="clear" w:color="auto" w:fill="auto"/>
          </w:tcPr>
          <w:p w14:paraId="35E46BDD" w14:textId="7C144A3A" w:rsidR="00C66AA3" w:rsidRPr="005F7B99" w:rsidRDefault="00C66AA3" w:rsidP="00C66AA3">
            <w:pPr>
              <w:tabs>
                <w:tab w:val="decimal" w:pos="471"/>
              </w:tabs>
              <w:ind w:left="-102" w:right="-390"/>
              <w:jc w:val="center"/>
              <w:rPr>
                <w:sz w:val="20"/>
                <w:rtl/>
                <w:cs/>
              </w:rPr>
            </w:pPr>
            <w:r w:rsidRPr="005F7B99">
              <w:rPr>
                <w:sz w:val="20"/>
              </w:rPr>
              <w:t>(1</w:t>
            </w:r>
            <w:r>
              <w:rPr>
                <w:sz w:val="20"/>
              </w:rPr>
              <w:t>,967</w:t>
            </w:r>
            <w:r w:rsidRPr="005F7B99">
              <w:rPr>
                <w:sz w:val="20"/>
              </w:rPr>
              <w:t>)</w:t>
            </w:r>
          </w:p>
        </w:tc>
        <w:tc>
          <w:tcPr>
            <w:tcW w:w="96" w:type="pct"/>
            <w:shd w:val="clear" w:color="auto" w:fill="auto"/>
            <w:vAlign w:val="bottom"/>
          </w:tcPr>
          <w:p w14:paraId="170ADAA6" w14:textId="77777777" w:rsidR="00C66AA3" w:rsidRPr="005F7B99" w:rsidRDefault="00C66AA3" w:rsidP="00C66AA3">
            <w:pPr>
              <w:tabs>
                <w:tab w:val="decimal" w:pos="738"/>
              </w:tabs>
              <w:ind w:left="-102" w:right="-72"/>
              <w:jc w:val="center"/>
              <w:rPr>
                <w:sz w:val="20"/>
              </w:rPr>
            </w:pPr>
          </w:p>
        </w:tc>
        <w:tc>
          <w:tcPr>
            <w:tcW w:w="723" w:type="pct"/>
            <w:shd w:val="clear" w:color="auto" w:fill="auto"/>
          </w:tcPr>
          <w:p w14:paraId="1672E09C" w14:textId="28968BE5" w:rsidR="00C66AA3" w:rsidRPr="005F7B99" w:rsidRDefault="00C66AA3" w:rsidP="00C66AA3">
            <w:pPr>
              <w:tabs>
                <w:tab w:val="decimal" w:pos="883"/>
              </w:tabs>
              <w:ind w:left="-102" w:right="606"/>
              <w:jc w:val="center"/>
              <w:rPr>
                <w:sz w:val="20"/>
              </w:rPr>
            </w:pPr>
            <w:r w:rsidRPr="005F7B99">
              <w:rPr>
                <w:sz w:val="20"/>
              </w:rPr>
              <w:t>-</w:t>
            </w:r>
          </w:p>
        </w:tc>
        <w:tc>
          <w:tcPr>
            <w:tcW w:w="49" w:type="pct"/>
            <w:shd w:val="clear" w:color="auto" w:fill="auto"/>
            <w:vAlign w:val="bottom"/>
          </w:tcPr>
          <w:p w14:paraId="501F6D07" w14:textId="77777777" w:rsidR="00C66AA3" w:rsidRPr="005F7B99" w:rsidRDefault="00C66AA3" w:rsidP="00C66AA3">
            <w:pPr>
              <w:tabs>
                <w:tab w:val="decimal" w:pos="738"/>
              </w:tabs>
              <w:ind w:left="-102" w:right="-72"/>
              <w:jc w:val="center"/>
              <w:rPr>
                <w:sz w:val="20"/>
              </w:rPr>
            </w:pPr>
          </w:p>
        </w:tc>
        <w:tc>
          <w:tcPr>
            <w:tcW w:w="612" w:type="pct"/>
            <w:shd w:val="clear" w:color="auto" w:fill="auto"/>
          </w:tcPr>
          <w:p w14:paraId="60A693C3" w14:textId="77777777" w:rsidR="00C66AA3" w:rsidRPr="005F7B99" w:rsidRDefault="00C66AA3" w:rsidP="00C66AA3">
            <w:pPr>
              <w:ind w:left="180" w:right="-130"/>
              <w:jc w:val="center"/>
              <w:rPr>
                <w:sz w:val="20"/>
              </w:rPr>
            </w:pPr>
            <w:r w:rsidRPr="005F7B99">
              <w:rPr>
                <w:sz w:val="20"/>
              </w:rPr>
              <w:t>-</w:t>
            </w:r>
          </w:p>
        </w:tc>
        <w:tc>
          <w:tcPr>
            <w:tcW w:w="73" w:type="pct"/>
            <w:shd w:val="clear" w:color="auto" w:fill="auto"/>
            <w:vAlign w:val="bottom"/>
          </w:tcPr>
          <w:p w14:paraId="717F8118" w14:textId="77777777" w:rsidR="00C66AA3" w:rsidRPr="005F7B99" w:rsidRDefault="00C66AA3" w:rsidP="00C66AA3">
            <w:pPr>
              <w:tabs>
                <w:tab w:val="decimal" w:pos="738"/>
              </w:tabs>
              <w:ind w:left="-102" w:right="-72"/>
              <w:jc w:val="center"/>
              <w:rPr>
                <w:sz w:val="20"/>
              </w:rPr>
            </w:pPr>
          </w:p>
        </w:tc>
        <w:tc>
          <w:tcPr>
            <w:tcW w:w="671" w:type="pct"/>
            <w:shd w:val="clear" w:color="auto" w:fill="auto"/>
          </w:tcPr>
          <w:p w14:paraId="43886D14" w14:textId="77777777" w:rsidR="00C66AA3" w:rsidRPr="005F7B99" w:rsidRDefault="00C66AA3" w:rsidP="00C66AA3">
            <w:pPr>
              <w:tabs>
                <w:tab w:val="decimal" w:pos="490"/>
              </w:tabs>
              <w:ind w:left="-102" w:right="259"/>
              <w:jc w:val="center"/>
              <w:rPr>
                <w:sz w:val="20"/>
              </w:rPr>
            </w:pPr>
            <w:r w:rsidRPr="005F7B99">
              <w:rPr>
                <w:sz w:val="20"/>
              </w:rPr>
              <w:t>-</w:t>
            </w:r>
          </w:p>
        </w:tc>
      </w:tr>
      <w:tr w:rsidR="00C66AA3" w:rsidRPr="005F7B99" w14:paraId="0C297575" w14:textId="77777777" w:rsidTr="00C66AA3">
        <w:trPr>
          <w:trHeight w:val="101"/>
        </w:trPr>
        <w:tc>
          <w:tcPr>
            <w:tcW w:w="2151" w:type="pct"/>
          </w:tcPr>
          <w:p w14:paraId="0DA9F8FD" w14:textId="73E44D9B" w:rsidR="00C66AA3" w:rsidRPr="005F7B99" w:rsidRDefault="00733B91" w:rsidP="00C66AA3">
            <w:pPr>
              <w:ind w:firstLine="703"/>
              <w:rPr>
                <w:snapToGrid w:val="0"/>
                <w:sz w:val="20"/>
                <w:rtl/>
                <w:cs/>
                <w:lang w:eastAsia="th-TH"/>
              </w:rPr>
            </w:pPr>
            <w:r>
              <w:rPr>
                <w:snapToGrid w:val="0"/>
                <w:sz w:val="20"/>
                <w:lang w:eastAsia="th-TH"/>
              </w:rPr>
              <w:t xml:space="preserve">     </w:t>
            </w:r>
            <w:r w:rsidR="00C66AA3" w:rsidRPr="005F7B99">
              <w:rPr>
                <w:snapToGrid w:val="0"/>
                <w:sz w:val="20"/>
                <w:rtl/>
                <w:cs/>
                <w:lang w:eastAsia="th-TH"/>
              </w:rPr>
              <w:t xml:space="preserve">- </w:t>
            </w:r>
            <w:r w:rsidR="00C66AA3">
              <w:rPr>
                <w:snapToGrid w:val="0"/>
                <w:sz w:val="20"/>
                <w:lang w:eastAsia="th-TH"/>
              </w:rPr>
              <w:t>Dividend income</w:t>
            </w:r>
          </w:p>
        </w:tc>
        <w:tc>
          <w:tcPr>
            <w:tcW w:w="625" w:type="pct"/>
            <w:shd w:val="clear" w:color="auto" w:fill="auto"/>
          </w:tcPr>
          <w:p w14:paraId="4CC1C51F" w14:textId="3C1D1C50" w:rsidR="00C66AA3" w:rsidRPr="005F7B99" w:rsidRDefault="00C66AA3" w:rsidP="00C66AA3">
            <w:pPr>
              <w:tabs>
                <w:tab w:val="decimal" w:pos="471"/>
              </w:tabs>
              <w:ind w:left="-102" w:right="-390"/>
              <w:jc w:val="center"/>
              <w:rPr>
                <w:sz w:val="20"/>
              </w:rPr>
            </w:pPr>
            <w:r w:rsidRPr="005F7B99">
              <w:rPr>
                <w:sz w:val="20"/>
              </w:rPr>
              <w:t>(11,162)</w:t>
            </w:r>
          </w:p>
        </w:tc>
        <w:tc>
          <w:tcPr>
            <w:tcW w:w="96" w:type="pct"/>
            <w:shd w:val="clear" w:color="auto" w:fill="auto"/>
            <w:vAlign w:val="bottom"/>
          </w:tcPr>
          <w:p w14:paraId="40B40D7B" w14:textId="77777777" w:rsidR="00C66AA3" w:rsidRPr="005F7B99" w:rsidRDefault="00C66AA3" w:rsidP="00C66AA3">
            <w:pPr>
              <w:tabs>
                <w:tab w:val="decimal" w:pos="738"/>
              </w:tabs>
              <w:ind w:left="-102" w:right="-72"/>
              <w:jc w:val="center"/>
              <w:rPr>
                <w:sz w:val="20"/>
              </w:rPr>
            </w:pPr>
          </w:p>
        </w:tc>
        <w:tc>
          <w:tcPr>
            <w:tcW w:w="723" w:type="pct"/>
            <w:shd w:val="clear" w:color="auto" w:fill="auto"/>
          </w:tcPr>
          <w:p w14:paraId="5675EBA4" w14:textId="43D3F1D1" w:rsidR="00C66AA3" w:rsidRPr="005F7B99" w:rsidRDefault="00C66AA3" w:rsidP="00C66AA3">
            <w:pPr>
              <w:tabs>
                <w:tab w:val="decimal" w:pos="595"/>
              </w:tabs>
              <w:ind w:left="-102" w:right="-114"/>
              <w:jc w:val="center"/>
              <w:rPr>
                <w:sz w:val="20"/>
              </w:rPr>
            </w:pPr>
            <w:r w:rsidRPr="005F7B99">
              <w:rPr>
                <w:sz w:val="20"/>
              </w:rPr>
              <w:t>(20,090)</w:t>
            </w:r>
          </w:p>
        </w:tc>
        <w:tc>
          <w:tcPr>
            <w:tcW w:w="49" w:type="pct"/>
            <w:shd w:val="clear" w:color="auto" w:fill="auto"/>
            <w:vAlign w:val="bottom"/>
          </w:tcPr>
          <w:p w14:paraId="04DDE91E" w14:textId="77777777" w:rsidR="00C66AA3" w:rsidRPr="005F7B99" w:rsidRDefault="00C66AA3" w:rsidP="00C66AA3">
            <w:pPr>
              <w:tabs>
                <w:tab w:val="decimal" w:pos="738"/>
              </w:tabs>
              <w:ind w:left="-102" w:right="-72"/>
              <w:jc w:val="center"/>
              <w:rPr>
                <w:sz w:val="20"/>
              </w:rPr>
            </w:pPr>
          </w:p>
        </w:tc>
        <w:tc>
          <w:tcPr>
            <w:tcW w:w="612" w:type="pct"/>
            <w:shd w:val="clear" w:color="auto" w:fill="auto"/>
          </w:tcPr>
          <w:p w14:paraId="5044E503" w14:textId="34F0C714" w:rsidR="00C66AA3" w:rsidRPr="005F7B99" w:rsidRDefault="00C66AA3" w:rsidP="00C66AA3">
            <w:pPr>
              <w:ind w:left="180" w:right="-130"/>
              <w:jc w:val="center"/>
              <w:rPr>
                <w:sz w:val="20"/>
              </w:rPr>
            </w:pPr>
            <w:r w:rsidRPr="005F7B99">
              <w:rPr>
                <w:sz w:val="20"/>
              </w:rPr>
              <w:t>-</w:t>
            </w:r>
          </w:p>
        </w:tc>
        <w:tc>
          <w:tcPr>
            <w:tcW w:w="73" w:type="pct"/>
            <w:shd w:val="clear" w:color="auto" w:fill="auto"/>
            <w:vAlign w:val="bottom"/>
          </w:tcPr>
          <w:p w14:paraId="7E127802" w14:textId="77777777" w:rsidR="00C66AA3" w:rsidRPr="005F7B99" w:rsidRDefault="00C66AA3" w:rsidP="00C66AA3">
            <w:pPr>
              <w:tabs>
                <w:tab w:val="decimal" w:pos="738"/>
              </w:tabs>
              <w:ind w:left="-102" w:right="-72"/>
              <w:jc w:val="center"/>
              <w:rPr>
                <w:sz w:val="20"/>
              </w:rPr>
            </w:pPr>
          </w:p>
        </w:tc>
        <w:tc>
          <w:tcPr>
            <w:tcW w:w="671" w:type="pct"/>
            <w:shd w:val="clear" w:color="auto" w:fill="auto"/>
          </w:tcPr>
          <w:p w14:paraId="2592CF5A" w14:textId="1412102D" w:rsidR="00C66AA3" w:rsidRPr="005F7B99" w:rsidRDefault="00C66AA3" w:rsidP="00C66AA3">
            <w:pPr>
              <w:tabs>
                <w:tab w:val="decimal" w:pos="490"/>
              </w:tabs>
              <w:ind w:left="-102" w:right="259"/>
              <w:jc w:val="center"/>
              <w:rPr>
                <w:sz w:val="20"/>
              </w:rPr>
            </w:pPr>
            <w:r w:rsidRPr="005F7B99">
              <w:rPr>
                <w:sz w:val="20"/>
              </w:rPr>
              <w:t>-</w:t>
            </w:r>
          </w:p>
        </w:tc>
      </w:tr>
      <w:tr w:rsidR="00C66AA3" w:rsidRPr="005F7B99" w14:paraId="4EFE1FA2" w14:textId="77777777" w:rsidTr="005509F8">
        <w:trPr>
          <w:trHeight w:val="659"/>
        </w:trPr>
        <w:tc>
          <w:tcPr>
            <w:tcW w:w="2151" w:type="pct"/>
          </w:tcPr>
          <w:p w14:paraId="6E955B2C" w14:textId="425EF753" w:rsidR="00C66AA3" w:rsidRPr="005F7B99" w:rsidRDefault="00733B91" w:rsidP="0068254C">
            <w:pPr>
              <w:ind w:firstLine="703"/>
              <w:rPr>
                <w:snapToGrid w:val="0"/>
                <w:sz w:val="20"/>
                <w:rtl/>
                <w:cs/>
                <w:lang w:eastAsia="th-TH"/>
              </w:rPr>
            </w:pPr>
            <w:r>
              <w:rPr>
                <w:snapToGrid w:val="0"/>
                <w:sz w:val="20"/>
                <w:lang w:eastAsia="th-TH"/>
              </w:rPr>
              <w:t xml:space="preserve">     </w:t>
            </w:r>
            <w:r w:rsidR="00C66AA3" w:rsidRPr="005F7B99">
              <w:rPr>
                <w:snapToGrid w:val="0"/>
                <w:sz w:val="20"/>
                <w:rtl/>
                <w:cs/>
                <w:lang w:eastAsia="th-TH"/>
              </w:rPr>
              <w:t xml:space="preserve">- </w:t>
            </w:r>
            <w:r w:rsidR="00C66AA3" w:rsidRPr="005F7B99">
              <w:rPr>
                <w:snapToGrid w:val="0"/>
                <w:sz w:val="20"/>
                <w:lang w:eastAsia="th-TH"/>
              </w:rPr>
              <w:t>Share of other</w:t>
            </w:r>
            <w:r w:rsidR="0068254C">
              <w:rPr>
                <w:snapToGrid w:val="0"/>
                <w:sz w:val="20"/>
                <w:lang w:eastAsia="th-TH"/>
              </w:rPr>
              <w:t xml:space="preserve"> </w:t>
            </w:r>
            <w:r w:rsidR="00C66AA3" w:rsidRPr="005F7B99">
              <w:rPr>
                <w:snapToGrid w:val="0"/>
                <w:sz w:val="20"/>
                <w:lang w:eastAsia="th-TH"/>
              </w:rPr>
              <w:t>comprehensive</w:t>
            </w:r>
            <w:r>
              <w:rPr>
                <w:snapToGrid w:val="0"/>
                <w:sz w:val="20"/>
                <w:lang w:eastAsia="th-TH"/>
              </w:rPr>
              <w:br/>
              <w:t xml:space="preserve"> </w:t>
            </w:r>
            <w:r w:rsidR="0068254C">
              <w:rPr>
                <w:snapToGrid w:val="0"/>
                <w:sz w:val="20"/>
                <w:lang w:eastAsia="th-TH"/>
              </w:rPr>
              <w:t xml:space="preserve"> </w:t>
            </w:r>
            <w:r>
              <w:rPr>
                <w:snapToGrid w:val="0"/>
                <w:sz w:val="20"/>
                <w:lang w:eastAsia="th-TH"/>
              </w:rPr>
              <w:t xml:space="preserve">                   </w:t>
            </w:r>
            <w:r w:rsidR="0068254C">
              <w:rPr>
                <w:snapToGrid w:val="0"/>
                <w:sz w:val="20"/>
                <w:lang w:eastAsia="th-TH"/>
              </w:rPr>
              <w:t>income</w:t>
            </w:r>
            <w:r>
              <w:rPr>
                <w:snapToGrid w:val="0"/>
                <w:sz w:val="20"/>
                <w:lang w:eastAsia="th-TH"/>
              </w:rPr>
              <w:t xml:space="preserve"> </w:t>
            </w:r>
            <w:r w:rsidR="0068254C">
              <w:rPr>
                <w:snapToGrid w:val="0"/>
                <w:sz w:val="20"/>
                <w:lang w:eastAsia="th-TH"/>
              </w:rPr>
              <w:t>(</w:t>
            </w:r>
            <w:r w:rsidR="00C66AA3" w:rsidRPr="005F7B99">
              <w:rPr>
                <w:snapToGrid w:val="0"/>
                <w:sz w:val="20"/>
                <w:lang w:eastAsia="th-TH"/>
              </w:rPr>
              <w:t>loss</w:t>
            </w:r>
            <w:r w:rsidR="0068254C">
              <w:rPr>
                <w:snapToGrid w:val="0"/>
                <w:sz w:val="20"/>
                <w:lang w:eastAsia="th-TH"/>
              </w:rPr>
              <w:t>)</w:t>
            </w:r>
            <w:r w:rsidR="008C5449">
              <w:rPr>
                <w:snapToGrid w:val="0"/>
                <w:sz w:val="20"/>
                <w:lang w:eastAsia="th-TH"/>
              </w:rPr>
              <w:t xml:space="preserve"> </w:t>
            </w:r>
            <w:r w:rsidR="00C66AA3" w:rsidRPr="005F7B99">
              <w:rPr>
                <w:snapToGrid w:val="0"/>
                <w:sz w:val="20"/>
                <w:lang w:eastAsia="th-TH"/>
              </w:rPr>
              <w:t>of foreign investments</w:t>
            </w:r>
            <w:r>
              <w:rPr>
                <w:snapToGrid w:val="0"/>
                <w:sz w:val="20"/>
                <w:lang w:eastAsia="th-TH"/>
              </w:rPr>
              <w:br/>
              <w:t xml:space="preserve">                    </w:t>
            </w:r>
            <w:r w:rsidR="00C66AA3" w:rsidRPr="005F7B99">
              <w:rPr>
                <w:snapToGrid w:val="0"/>
                <w:sz w:val="20"/>
                <w:lang w:eastAsia="th-TH"/>
              </w:rPr>
              <w:t xml:space="preserve"> in</w:t>
            </w:r>
            <w:r>
              <w:rPr>
                <w:snapToGrid w:val="0"/>
                <w:sz w:val="20"/>
                <w:lang w:eastAsia="th-TH"/>
              </w:rPr>
              <w:t xml:space="preserve"> </w:t>
            </w:r>
            <w:r w:rsidR="00C66AA3" w:rsidRPr="005F7B99">
              <w:rPr>
                <w:snapToGrid w:val="0"/>
                <w:sz w:val="20"/>
                <w:lang w:eastAsia="th-TH"/>
              </w:rPr>
              <w:t>associates and</w:t>
            </w:r>
            <w:r w:rsidR="0068254C">
              <w:rPr>
                <w:snapToGrid w:val="0"/>
                <w:sz w:val="20"/>
                <w:lang w:eastAsia="th-TH"/>
              </w:rPr>
              <w:t xml:space="preserve"> </w:t>
            </w:r>
            <w:r w:rsidR="00C66AA3" w:rsidRPr="005F7B99">
              <w:rPr>
                <w:snapToGrid w:val="0"/>
                <w:sz w:val="20"/>
                <w:lang w:eastAsia="th-TH"/>
              </w:rPr>
              <w:t>joint</w:t>
            </w:r>
            <w:r w:rsidR="008C5449">
              <w:rPr>
                <w:snapToGrid w:val="0"/>
                <w:sz w:val="20"/>
                <w:lang w:eastAsia="th-TH"/>
              </w:rPr>
              <w:t xml:space="preserve"> </w:t>
            </w:r>
            <w:r w:rsidR="00C66AA3" w:rsidRPr="005F7B99">
              <w:rPr>
                <w:snapToGrid w:val="0"/>
                <w:sz w:val="20"/>
                <w:lang w:eastAsia="th-TH"/>
              </w:rPr>
              <w:t>ventures</w:t>
            </w:r>
          </w:p>
        </w:tc>
        <w:tc>
          <w:tcPr>
            <w:tcW w:w="625" w:type="pct"/>
            <w:shd w:val="clear" w:color="auto" w:fill="auto"/>
          </w:tcPr>
          <w:p w14:paraId="72D79307" w14:textId="77777777" w:rsidR="00C66AA3" w:rsidRPr="005F7B99" w:rsidRDefault="00C66AA3" w:rsidP="00C66AA3">
            <w:pPr>
              <w:tabs>
                <w:tab w:val="decimal" w:pos="471"/>
              </w:tabs>
              <w:ind w:left="-102" w:right="-72"/>
              <w:jc w:val="center"/>
              <w:rPr>
                <w:sz w:val="20"/>
              </w:rPr>
            </w:pPr>
          </w:p>
          <w:p w14:paraId="07FA176B" w14:textId="77777777" w:rsidR="00C66AA3" w:rsidRDefault="00C66AA3" w:rsidP="00C66AA3">
            <w:pPr>
              <w:tabs>
                <w:tab w:val="decimal" w:pos="471"/>
              </w:tabs>
              <w:ind w:left="-102" w:right="-390"/>
              <w:jc w:val="center"/>
              <w:rPr>
                <w:sz w:val="20"/>
              </w:rPr>
            </w:pPr>
          </w:p>
          <w:p w14:paraId="5330710C" w14:textId="457FC63B" w:rsidR="00C66AA3" w:rsidRPr="005F7B99" w:rsidRDefault="00BC08F2" w:rsidP="00C66AA3">
            <w:pPr>
              <w:tabs>
                <w:tab w:val="decimal" w:pos="471"/>
              </w:tabs>
              <w:ind w:left="-102" w:right="-390"/>
              <w:jc w:val="center"/>
              <w:rPr>
                <w:sz w:val="20"/>
              </w:rPr>
            </w:pPr>
            <w:r>
              <w:rPr>
                <w:sz w:val="20"/>
              </w:rPr>
              <w:t>5,895</w:t>
            </w:r>
          </w:p>
        </w:tc>
        <w:tc>
          <w:tcPr>
            <w:tcW w:w="96" w:type="pct"/>
            <w:shd w:val="clear" w:color="auto" w:fill="auto"/>
            <w:vAlign w:val="bottom"/>
          </w:tcPr>
          <w:p w14:paraId="046DBCCB" w14:textId="77777777" w:rsidR="00C66AA3" w:rsidRPr="005F7B99" w:rsidRDefault="00C66AA3" w:rsidP="00C66AA3">
            <w:pPr>
              <w:tabs>
                <w:tab w:val="decimal" w:pos="738"/>
              </w:tabs>
              <w:ind w:left="-102" w:right="-72"/>
              <w:jc w:val="center"/>
              <w:rPr>
                <w:sz w:val="20"/>
              </w:rPr>
            </w:pPr>
          </w:p>
        </w:tc>
        <w:tc>
          <w:tcPr>
            <w:tcW w:w="723" w:type="pct"/>
            <w:shd w:val="clear" w:color="auto" w:fill="auto"/>
          </w:tcPr>
          <w:p w14:paraId="00F06CA6" w14:textId="20612549" w:rsidR="00C66AA3" w:rsidRDefault="00C66AA3" w:rsidP="00C66AA3">
            <w:pPr>
              <w:tabs>
                <w:tab w:val="decimal" w:pos="595"/>
              </w:tabs>
              <w:ind w:left="-102" w:right="156"/>
              <w:jc w:val="center"/>
              <w:rPr>
                <w:sz w:val="20"/>
              </w:rPr>
            </w:pPr>
          </w:p>
          <w:p w14:paraId="49E02AF3" w14:textId="77777777" w:rsidR="00C66AA3" w:rsidRPr="005F7B99" w:rsidRDefault="00C66AA3" w:rsidP="00C66AA3">
            <w:pPr>
              <w:tabs>
                <w:tab w:val="decimal" w:pos="595"/>
              </w:tabs>
              <w:ind w:left="-102" w:right="156"/>
              <w:jc w:val="center"/>
              <w:rPr>
                <w:sz w:val="20"/>
              </w:rPr>
            </w:pPr>
          </w:p>
          <w:p w14:paraId="2284D8EC" w14:textId="77777777" w:rsidR="00C66AA3" w:rsidRPr="005F7B99" w:rsidRDefault="00C66AA3" w:rsidP="00C66AA3">
            <w:pPr>
              <w:tabs>
                <w:tab w:val="decimal" w:pos="595"/>
              </w:tabs>
              <w:ind w:left="-102" w:right="-114"/>
              <w:jc w:val="center"/>
              <w:rPr>
                <w:sz w:val="20"/>
              </w:rPr>
            </w:pPr>
            <w:r w:rsidRPr="005F7B99">
              <w:rPr>
                <w:sz w:val="20"/>
              </w:rPr>
              <w:t>(60,051)</w:t>
            </w:r>
          </w:p>
        </w:tc>
        <w:tc>
          <w:tcPr>
            <w:tcW w:w="49" w:type="pct"/>
            <w:shd w:val="clear" w:color="auto" w:fill="auto"/>
            <w:vAlign w:val="bottom"/>
          </w:tcPr>
          <w:p w14:paraId="5D82AD8D" w14:textId="77777777" w:rsidR="00C66AA3" w:rsidRPr="005F7B99" w:rsidRDefault="00C66AA3" w:rsidP="00C66AA3">
            <w:pPr>
              <w:tabs>
                <w:tab w:val="decimal" w:pos="738"/>
              </w:tabs>
              <w:ind w:left="-102" w:right="-72"/>
              <w:jc w:val="center"/>
              <w:rPr>
                <w:sz w:val="20"/>
              </w:rPr>
            </w:pPr>
          </w:p>
        </w:tc>
        <w:tc>
          <w:tcPr>
            <w:tcW w:w="612" w:type="pct"/>
            <w:shd w:val="clear" w:color="auto" w:fill="auto"/>
            <w:vAlign w:val="bottom"/>
          </w:tcPr>
          <w:p w14:paraId="7948DB10" w14:textId="77777777" w:rsidR="00C66AA3" w:rsidRPr="005F7B99" w:rsidRDefault="00C66AA3" w:rsidP="00C66AA3">
            <w:pPr>
              <w:ind w:left="180" w:right="-130"/>
              <w:jc w:val="center"/>
              <w:rPr>
                <w:sz w:val="20"/>
              </w:rPr>
            </w:pPr>
            <w:r w:rsidRPr="005F7B99">
              <w:rPr>
                <w:sz w:val="20"/>
              </w:rPr>
              <w:t>-</w:t>
            </w:r>
          </w:p>
        </w:tc>
        <w:tc>
          <w:tcPr>
            <w:tcW w:w="73" w:type="pct"/>
            <w:shd w:val="clear" w:color="auto" w:fill="auto"/>
            <w:vAlign w:val="bottom"/>
          </w:tcPr>
          <w:p w14:paraId="7B08FF6D" w14:textId="77777777" w:rsidR="00C66AA3" w:rsidRPr="005F7B99" w:rsidRDefault="00C66AA3" w:rsidP="00C66AA3">
            <w:pPr>
              <w:tabs>
                <w:tab w:val="decimal" w:pos="738"/>
              </w:tabs>
              <w:ind w:left="-102" w:right="-72"/>
              <w:jc w:val="center"/>
              <w:rPr>
                <w:sz w:val="20"/>
              </w:rPr>
            </w:pPr>
          </w:p>
        </w:tc>
        <w:tc>
          <w:tcPr>
            <w:tcW w:w="671" w:type="pct"/>
            <w:shd w:val="clear" w:color="auto" w:fill="auto"/>
            <w:vAlign w:val="bottom"/>
          </w:tcPr>
          <w:p w14:paraId="233BFA4D" w14:textId="77777777" w:rsidR="00C66AA3" w:rsidRPr="005F7B99" w:rsidRDefault="00C66AA3" w:rsidP="00C66AA3">
            <w:pPr>
              <w:tabs>
                <w:tab w:val="decimal" w:pos="490"/>
              </w:tabs>
              <w:ind w:left="-102" w:right="259"/>
              <w:jc w:val="center"/>
              <w:rPr>
                <w:sz w:val="20"/>
              </w:rPr>
            </w:pPr>
            <w:r w:rsidRPr="005F7B99">
              <w:rPr>
                <w:sz w:val="20"/>
              </w:rPr>
              <w:t>-</w:t>
            </w:r>
          </w:p>
        </w:tc>
      </w:tr>
      <w:tr w:rsidR="00C66AA3" w:rsidRPr="005F7B99" w14:paraId="35FDAE85" w14:textId="77777777" w:rsidTr="00816E56">
        <w:trPr>
          <w:trHeight w:val="217"/>
        </w:trPr>
        <w:tc>
          <w:tcPr>
            <w:tcW w:w="2151" w:type="pct"/>
          </w:tcPr>
          <w:p w14:paraId="06106485" w14:textId="64DF24E4" w:rsidR="00C66AA3" w:rsidRPr="005F7B99" w:rsidRDefault="00C66AA3" w:rsidP="00C66AA3">
            <w:pPr>
              <w:ind w:left="90"/>
              <w:rPr>
                <w:b/>
                <w:bCs/>
                <w:sz w:val="20"/>
                <w:rtl/>
                <w:cs/>
              </w:rPr>
            </w:pPr>
            <w:r w:rsidRPr="005F7B99">
              <w:rPr>
                <w:b/>
                <w:bCs/>
                <w:snapToGrid w:val="0"/>
                <w:sz w:val="20"/>
                <w:lang w:eastAsia="th-TH"/>
              </w:rPr>
              <w:t>Balance as at 31 December</w:t>
            </w:r>
          </w:p>
        </w:tc>
        <w:tc>
          <w:tcPr>
            <w:tcW w:w="625" w:type="pct"/>
            <w:tcBorders>
              <w:top w:val="single" w:sz="4" w:space="0" w:color="auto"/>
              <w:bottom w:val="double" w:sz="4" w:space="0" w:color="auto"/>
            </w:tcBorders>
            <w:shd w:val="clear" w:color="auto" w:fill="auto"/>
          </w:tcPr>
          <w:p w14:paraId="3DECED8D" w14:textId="5DBBE522" w:rsidR="00C66AA3" w:rsidRPr="005F7B99" w:rsidRDefault="00C66AA3" w:rsidP="00C66AA3">
            <w:pPr>
              <w:tabs>
                <w:tab w:val="left" w:pos="760"/>
                <w:tab w:val="decimal" w:pos="883"/>
              </w:tabs>
              <w:ind w:left="-102" w:right="-210"/>
              <w:jc w:val="center"/>
              <w:rPr>
                <w:b/>
                <w:bCs/>
                <w:sz w:val="20"/>
              </w:rPr>
            </w:pPr>
            <w:r w:rsidRPr="005F7B99">
              <w:rPr>
                <w:b/>
                <w:bCs/>
                <w:sz w:val="20"/>
              </w:rPr>
              <w:t>1,2</w:t>
            </w:r>
            <w:r w:rsidR="00BC08F2">
              <w:rPr>
                <w:b/>
                <w:bCs/>
                <w:sz w:val="20"/>
              </w:rPr>
              <w:t>16,911</w:t>
            </w:r>
          </w:p>
        </w:tc>
        <w:tc>
          <w:tcPr>
            <w:tcW w:w="96" w:type="pct"/>
            <w:shd w:val="clear" w:color="auto" w:fill="auto"/>
            <w:vAlign w:val="bottom"/>
          </w:tcPr>
          <w:p w14:paraId="45620CA5" w14:textId="77777777" w:rsidR="00C66AA3" w:rsidRPr="005F7B99" w:rsidRDefault="00C66AA3" w:rsidP="00C66AA3">
            <w:pPr>
              <w:tabs>
                <w:tab w:val="decimal" w:pos="738"/>
              </w:tabs>
              <w:ind w:left="-102" w:right="-72"/>
              <w:jc w:val="center"/>
              <w:rPr>
                <w:sz w:val="20"/>
              </w:rPr>
            </w:pPr>
          </w:p>
        </w:tc>
        <w:tc>
          <w:tcPr>
            <w:tcW w:w="723" w:type="pct"/>
            <w:tcBorders>
              <w:top w:val="single" w:sz="4" w:space="0" w:color="auto"/>
              <w:bottom w:val="double" w:sz="4" w:space="0" w:color="auto"/>
            </w:tcBorders>
            <w:shd w:val="clear" w:color="auto" w:fill="auto"/>
          </w:tcPr>
          <w:p w14:paraId="5D8BE849" w14:textId="77777777" w:rsidR="00C66AA3" w:rsidRPr="005F7B99" w:rsidRDefault="00C66AA3" w:rsidP="00C66AA3">
            <w:pPr>
              <w:tabs>
                <w:tab w:val="decimal" w:pos="883"/>
                <w:tab w:val="left" w:pos="1370"/>
              </w:tabs>
              <w:ind w:left="-102" w:right="-130"/>
              <w:jc w:val="center"/>
              <w:rPr>
                <w:b/>
                <w:bCs/>
                <w:sz w:val="20"/>
              </w:rPr>
            </w:pPr>
            <w:r w:rsidRPr="005F7B99">
              <w:rPr>
                <w:b/>
                <w:bCs/>
                <w:sz w:val="20"/>
              </w:rPr>
              <w:t>1,075,665</w:t>
            </w:r>
          </w:p>
        </w:tc>
        <w:tc>
          <w:tcPr>
            <w:tcW w:w="49" w:type="pct"/>
            <w:shd w:val="clear" w:color="auto" w:fill="auto"/>
            <w:vAlign w:val="bottom"/>
          </w:tcPr>
          <w:p w14:paraId="5B5B2A42" w14:textId="77777777" w:rsidR="00C66AA3" w:rsidRPr="005F7B99" w:rsidRDefault="00C66AA3" w:rsidP="00C66AA3">
            <w:pPr>
              <w:tabs>
                <w:tab w:val="decimal" w:pos="738"/>
              </w:tabs>
              <w:ind w:left="-102" w:right="-72"/>
              <w:jc w:val="center"/>
              <w:rPr>
                <w:sz w:val="20"/>
              </w:rPr>
            </w:pPr>
          </w:p>
        </w:tc>
        <w:tc>
          <w:tcPr>
            <w:tcW w:w="612" w:type="pct"/>
            <w:tcBorders>
              <w:top w:val="single" w:sz="4" w:space="0" w:color="auto"/>
              <w:bottom w:val="double" w:sz="4" w:space="0" w:color="auto"/>
            </w:tcBorders>
            <w:shd w:val="clear" w:color="auto" w:fill="auto"/>
          </w:tcPr>
          <w:p w14:paraId="53711BD7" w14:textId="508C959A" w:rsidR="00C66AA3" w:rsidRPr="00F5083D" w:rsidRDefault="00F5083D" w:rsidP="00F5083D">
            <w:pPr>
              <w:tabs>
                <w:tab w:val="decimal" w:pos="925"/>
              </w:tabs>
              <w:ind w:left="-102" w:right="128"/>
              <w:jc w:val="center"/>
              <w:rPr>
                <w:b/>
                <w:bCs/>
                <w:sz w:val="20"/>
              </w:rPr>
            </w:pPr>
            <w:r w:rsidRPr="00F5083D">
              <w:rPr>
                <w:b/>
                <w:bCs/>
                <w:sz w:val="20"/>
              </w:rPr>
              <w:t>241,595</w:t>
            </w:r>
          </w:p>
        </w:tc>
        <w:tc>
          <w:tcPr>
            <w:tcW w:w="73" w:type="pct"/>
            <w:shd w:val="clear" w:color="auto" w:fill="auto"/>
            <w:vAlign w:val="bottom"/>
          </w:tcPr>
          <w:p w14:paraId="3545D63B" w14:textId="77777777" w:rsidR="00C66AA3" w:rsidRPr="005F7B99" w:rsidRDefault="00C66AA3" w:rsidP="00C66AA3">
            <w:pPr>
              <w:tabs>
                <w:tab w:val="decimal" w:pos="738"/>
              </w:tabs>
              <w:ind w:left="-102" w:right="-72"/>
              <w:jc w:val="center"/>
              <w:rPr>
                <w:b/>
                <w:bCs/>
                <w:sz w:val="20"/>
              </w:rPr>
            </w:pPr>
          </w:p>
        </w:tc>
        <w:tc>
          <w:tcPr>
            <w:tcW w:w="671" w:type="pct"/>
            <w:tcBorders>
              <w:top w:val="single" w:sz="4" w:space="0" w:color="auto"/>
              <w:bottom w:val="double" w:sz="4" w:space="0" w:color="auto"/>
            </w:tcBorders>
            <w:shd w:val="clear" w:color="auto" w:fill="auto"/>
          </w:tcPr>
          <w:p w14:paraId="53386814" w14:textId="77777777" w:rsidR="00C66AA3" w:rsidRPr="005F7B99" w:rsidRDefault="00C66AA3" w:rsidP="00C66AA3">
            <w:pPr>
              <w:tabs>
                <w:tab w:val="decimal" w:pos="820"/>
              </w:tabs>
              <w:ind w:left="-102"/>
              <w:jc w:val="center"/>
              <w:rPr>
                <w:b/>
                <w:bCs/>
                <w:sz w:val="20"/>
              </w:rPr>
            </w:pPr>
            <w:r w:rsidRPr="005F7B99">
              <w:rPr>
                <w:b/>
                <w:bCs/>
                <w:sz w:val="20"/>
              </w:rPr>
              <w:t>236,495</w:t>
            </w:r>
          </w:p>
        </w:tc>
      </w:tr>
    </w:tbl>
    <w:p w14:paraId="3283E89F" w14:textId="6B10C5C3" w:rsidR="005F7B99" w:rsidRPr="00BC08F2" w:rsidRDefault="005F7B99" w:rsidP="00F76077">
      <w:pPr>
        <w:spacing w:line="240" w:lineRule="auto"/>
        <w:ind w:left="540"/>
        <w:jc w:val="thaiDistribute"/>
        <w:rPr>
          <w:b/>
          <w:i/>
          <w:iCs/>
          <w:sz w:val="20"/>
          <w:szCs w:val="18"/>
          <w:lang w:val="en-US"/>
        </w:rPr>
      </w:pPr>
    </w:p>
    <w:p w14:paraId="7D7FB1D6" w14:textId="048C2297" w:rsidR="009143A9" w:rsidRPr="00BC08F2" w:rsidRDefault="009143A9" w:rsidP="00F76077">
      <w:pPr>
        <w:spacing w:line="240" w:lineRule="auto"/>
        <w:ind w:left="540"/>
        <w:jc w:val="thaiDistribute"/>
        <w:rPr>
          <w:b/>
          <w:i/>
          <w:iCs/>
          <w:sz w:val="20"/>
          <w:szCs w:val="18"/>
          <w:lang w:val="en-US"/>
        </w:rPr>
      </w:pPr>
      <w:r w:rsidRPr="00BC08F2">
        <w:rPr>
          <w:b/>
          <w:i/>
          <w:iCs/>
          <w:sz w:val="20"/>
          <w:szCs w:val="18"/>
          <w:lang w:val="en-US"/>
        </w:rPr>
        <w:t>2020</w:t>
      </w:r>
    </w:p>
    <w:p w14:paraId="6C171059" w14:textId="4BDB19CC" w:rsidR="009143A9" w:rsidRDefault="009143A9" w:rsidP="009143A9">
      <w:pPr>
        <w:spacing w:line="240" w:lineRule="auto"/>
        <w:ind w:left="540" w:right="76"/>
        <w:jc w:val="thaiDistribute"/>
        <w:rPr>
          <w:rFonts w:eastAsia="MS Mincho"/>
          <w:bCs/>
          <w:i/>
          <w:iCs/>
          <w:sz w:val="20"/>
        </w:rPr>
      </w:pPr>
    </w:p>
    <w:p w14:paraId="74142BB2" w14:textId="001AA4C5" w:rsidR="009143A9" w:rsidRPr="00836F36" w:rsidRDefault="009143A9" w:rsidP="009143A9">
      <w:pPr>
        <w:spacing w:line="240" w:lineRule="auto"/>
        <w:ind w:left="540" w:right="76"/>
        <w:jc w:val="thaiDistribute"/>
        <w:rPr>
          <w:rFonts w:eastAsia="MS Mincho"/>
          <w:bCs/>
          <w:sz w:val="20"/>
        </w:rPr>
      </w:pPr>
      <w:r w:rsidRPr="00F444F6">
        <w:rPr>
          <w:rFonts w:eastAsia="MS Mincho"/>
          <w:bCs/>
          <w:sz w:val="20"/>
        </w:rPr>
        <w:t>On</w:t>
      </w:r>
      <w:r>
        <w:rPr>
          <w:rFonts w:eastAsia="MS Mincho"/>
          <w:bCs/>
          <w:sz w:val="20"/>
        </w:rPr>
        <w:t xml:space="preserve"> 24 January 2020</w:t>
      </w:r>
      <w:r w:rsidRPr="00F444F6">
        <w:rPr>
          <w:rFonts w:eastAsia="MS Mincho"/>
          <w:bCs/>
          <w:sz w:val="20"/>
        </w:rPr>
        <w:t>, the Company and</w:t>
      </w:r>
      <w:r>
        <w:rPr>
          <w:rFonts w:eastAsia="MS Mincho"/>
          <w:bCs/>
          <w:sz w:val="20"/>
        </w:rPr>
        <w:t xml:space="preserve"> a subsidiary</w:t>
      </w:r>
      <w:r w:rsidRPr="00F444F6">
        <w:rPr>
          <w:rFonts w:eastAsia="MS Mincho"/>
          <w:bCs/>
          <w:sz w:val="20"/>
        </w:rPr>
        <w:t xml:space="preserve"> entered to into a </w:t>
      </w:r>
      <w:r>
        <w:rPr>
          <w:rFonts w:eastAsia="MS Mincho"/>
          <w:bCs/>
          <w:sz w:val="20"/>
        </w:rPr>
        <w:t xml:space="preserve">joint venture agreement </w:t>
      </w:r>
      <w:r w:rsidR="00D4149A">
        <w:rPr>
          <w:rFonts w:eastAsia="MS Mincho"/>
          <w:bCs/>
          <w:sz w:val="20"/>
        </w:rPr>
        <w:t>in</w:t>
      </w:r>
      <w:r w:rsidRPr="00F444F6">
        <w:rPr>
          <w:rFonts w:eastAsia="MS Mincho"/>
          <w:bCs/>
          <w:sz w:val="20"/>
        </w:rPr>
        <w:t xml:space="preserve"> </w:t>
      </w:r>
      <w:r>
        <w:rPr>
          <w:rFonts w:eastAsia="MS Mincho"/>
          <w:bCs/>
          <w:sz w:val="20"/>
        </w:rPr>
        <w:t>b</w:t>
      </w:r>
      <w:r w:rsidRPr="00F444F6">
        <w:rPr>
          <w:rFonts w:eastAsia="MS Mincho"/>
          <w:bCs/>
          <w:sz w:val="20"/>
        </w:rPr>
        <w:t xml:space="preserve">arge </w:t>
      </w:r>
      <w:r>
        <w:rPr>
          <w:rFonts w:eastAsia="MS Mincho"/>
          <w:bCs/>
          <w:sz w:val="20"/>
        </w:rPr>
        <w:t>t</w:t>
      </w:r>
      <w:r w:rsidRPr="00F444F6">
        <w:rPr>
          <w:rFonts w:eastAsia="MS Mincho"/>
          <w:bCs/>
          <w:sz w:val="20"/>
        </w:rPr>
        <w:t>erminal</w:t>
      </w:r>
      <w:r>
        <w:rPr>
          <w:rFonts w:eastAsia="MS Mincho"/>
          <w:bCs/>
          <w:sz w:val="20"/>
        </w:rPr>
        <w:t xml:space="preserve"> </w:t>
      </w:r>
      <w:r w:rsidRPr="00F444F6">
        <w:rPr>
          <w:rFonts w:eastAsia="MS Mincho"/>
          <w:bCs/>
          <w:sz w:val="20"/>
        </w:rPr>
        <w:t>container service for the</w:t>
      </w:r>
      <w:r>
        <w:rPr>
          <w:rFonts w:eastAsia="MS Mincho"/>
          <w:bCs/>
          <w:sz w:val="20"/>
        </w:rPr>
        <w:t xml:space="preserve"> </w:t>
      </w:r>
      <w:r w:rsidRPr="00F444F6">
        <w:rPr>
          <w:rFonts w:eastAsia="MS Mincho"/>
          <w:bCs/>
          <w:sz w:val="20"/>
        </w:rPr>
        <w:t xml:space="preserve">period from </w:t>
      </w:r>
      <w:r>
        <w:rPr>
          <w:rFonts w:eastAsia="MS Mincho"/>
          <w:bCs/>
          <w:sz w:val="20"/>
        </w:rPr>
        <w:t xml:space="preserve">15 January 2020 </w:t>
      </w:r>
      <w:r w:rsidRPr="00F444F6">
        <w:rPr>
          <w:rFonts w:eastAsia="MS Mincho"/>
          <w:bCs/>
          <w:sz w:val="20"/>
        </w:rPr>
        <w:t xml:space="preserve">to </w:t>
      </w:r>
      <w:r>
        <w:rPr>
          <w:rFonts w:eastAsia="MS Mincho"/>
          <w:bCs/>
          <w:sz w:val="20"/>
        </w:rPr>
        <w:t>30 September</w:t>
      </w:r>
      <w:r w:rsidRPr="00F444F6">
        <w:rPr>
          <w:rFonts w:eastAsia="MS Mincho"/>
          <w:bCs/>
          <w:sz w:val="20"/>
        </w:rPr>
        <w:t xml:space="preserve"> 2023</w:t>
      </w:r>
      <w:r w:rsidR="00D4149A">
        <w:rPr>
          <w:rFonts w:eastAsia="MS Mincho"/>
          <w:bCs/>
          <w:sz w:val="20"/>
        </w:rPr>
        <w:t>.</w:t>
      </w:r>
      <w:r>
        <w:rPr>
          <w:rFonts w:eastAsia="MS Mincho"/>
          <w:bCs/>
          <w:sz w:val="20"/>
        </w:rPr>
        <w:t xml:space="preserve"> </w:t>
      </w:r>
      <w:r w:rsidR="00D4149A">
        <w:rPr>
          <w:rFonts w:eastAsia="MS Mincho"/>
          <w:bCs/>
          <w:sz w:val="20"/>
        </w:rPr>
        <w:t>U</w:t>
      </w:r>
      <w:r w:rsidRPr="00F444F6">
        <w:rPr>
          <w:rFonts w:eastAsia="MS Mincho"/>
          <w:bCs/>
          <w:sz w:val="20"/>
        </w:rPr>
        <w:t>nder terms and conditions of</w:t>
      </w:r>
      <w:r>
        <w:rPr>
          <w:rFonts w:eastAsia="MS Mincho"/>
          <w:bCs/>
          <w:sz w:val="20"/>
        </w:rPr>
        <w:t xml:space="preserve"> </w:t>
      </w:r>
      <w:r w:rsidRPr="00F444F6">
        <w:rPr>
          <w:rFonts w:eastAsia="MS Mincho"/>
          <w:bCs/>
          <w:sz w:val="20"/>
        </w:rPr>
        <w:t xml:space="preserve">such agreement, the </w:t>
      </w:r>
      <w:r>
        <w:rPr>
          <w:rFonts w:eastAsia="MS Mincho"/>
          <w:bCs/>
          <w:sz w:val="20"/>
        </w:rPr>
        <w:t>joint venture</w:t>
      </w:r>
      <w:r w:rsidRPr="00F444F6">
        <w:rPr>
          <w:rFonts w:eastAsia="MS Mincho"/>
          <w:bCs/>
          <w:sz w:val="20"/>
        </w:rPr>
        <w:t xml:space="preserve"> will receive monthly remuneration at the rate as specified in the agreement.</w:t>
      </w:r>
      <w:r w:rsidR="00D4149A">
        <w:rPr>
          <w:rFonts w:eastAsia="MS Mincho"/>
          <w:bCs/>
          <w:sz w:val="20"/>
        </w:rPr>
        <w:t xml:space="preserve"> The Company invested in the joint venture in the amount of Baht 5.10 million.</w:t>
      </w:r>
      <w:r w:rsidRPr="00F444F6">
        <w:rPr>
          <w:rFonts w:eastAsia="MS Mincho"/>
          <w:bCs/>
          <w:sz w:val="20"/>
        </w:rPr>
        <w:t xml:space="preserve"> In addition, the </w:t>
      </w:r>
      <w:r>
        <w:rPr>
          <w:rFonts w:eastAsia="MS Mincho"/>
          <w:bCs/>
          <w:sz w:val="20"/>
        </w:rPr>
        <w:t xml:space="preserve">Group </w:t>
      </w:r>
      <w:r w:rsidRPr="00F444F6">
        <w:rPr>
          <w:rFonts w:eastAsia="MS Mincho"/>
          <w:bCs/>
          <w:sz w:val="20"/>
        </w:rPr>
        <w:t>w</w:t>
      </w:r>
      <w:r>
        <w:rPr>
          <w:rFonts w:eastAsia="MS Mincho"/>
          <w:bCs/>
          <w:sz w:val="20"/>
        </w:rPr>
        <w:t>as issued</w:t>
      </w:r>
      <w:r w:rsidRPr="00F444F6">
        <w:rPr>
          <w:rFonts w:eastAsia="MS Mincho"/>
          <w:bCs/>
          <w:sz w:val="20"/>
        </w:rPr>
        <w:t xml:space="preserve"> to pledge bank guarantee of Baht </w:t>
      </w:r>
      <w:r>
        <w:rPr>
          <w:rFonts w:eastAsia="MS Mincho"/>
          <w:bCs/>
          <w:sz w:val="20"/>
        </w:rPr>
        <w:t>18.91</w:t>
      </w:r>
      <w:r w:rsidRPr="00F444F6">
        <w:rPr>
          <w:rFonts w:eastAsia="MS Mincho"/>
          <w:bCs/>
          <w:sz w:val="20"/>
        </w:rPr>
        <w:t xml:space="preserve"> million to the PAT</w:t>
      </w:r>
      <w:r>
        <w:rPr>
          <w:rFonts w:eastAsia="MS Mincho"/>
          <w:bCs/>
          <w:sz w:val="20"/>
        </w:rPr>
        <w:t xml:space="preserve"> (see note 28).</w:t>
      </w:r>
    </w:p>
    <w:p w14:paraId="60295C62" w14:textId="486228FB" w:rsidR="009143A9" w:rsidRPr="00F70E43" w:rsidRDefault="009143A9" w:rsidP="00F70E43">
      <w:pPr>
        <w:spacing w:line="240" w:lineRule="auto"/>
        <w:ind w:left="540" w:right="76"/>
        <w:jc w:val="thaiDistribute"/>
        <w:rPr>
          <w:rFonts w:eastAsia="MS Mincho"/>
          <w:bCs/>
          <w:sz w:val="20"/>
        </w:rPr>
      </w:pPr>
    </w:p>
    <w:p w14:paraId="47F7BF0C" w14:textId="185A6EDC" w:rsidR="00F70E43" w:rsidRDefault="00F70E43" w:rsidP="00F70E43">
      <w:pPr>
        <w:spacing w:line="240" w:lineRule="auto"/>
        <w:ind w:left="540" w:right="76"/>
        <w:jc w:val="thaiDistribute"/>
        <w:rPr>
          <w:rFonts w:eastAsia="MS Mincho"/>
          <w:bCs/>
          <w:sz w:val="20"/>
        </w:rPr>
      </w:pPr>
      <w:r w:rsidRPr="00F70E43">
        <w:rPr>
          <w:rFonts w:eastAsia="MS Mincho"/>
          <w:bCs/>
          <w:sz w:val="20"/>
        </w:rPr>
        <w:t xml:space="preserve">During the year ended 31 December 2020, the Group converted debentures of TMS to </w:t>
      </w:r>
      <w:r w:rsidR="00FB3113">
        <w:rPr>
          <w:rFonts w:eastAsia="MS Mincho"/>
          <w:bCs/>
          <w:sz w:val="20"/>
        </w:rPr>
        <w:t xml:space="preserve">ordinary shares </w:t>
      </w:r>
      <w:r w:rsidRPr="00F70E43">
        <w:rPr>
          <w:rFonts w:eastAsia="MS Mincho"/>
          <w:bCs/>
          <w:sz w:val="20"/>
        </w:rPr>
        <w:t>amounting of VND 22,213 million</w:t>
      </w:r>
      <w:r w:rsidR="008C5449">
        <w:rPr>
          <w:rFonts w:eastAsia="MS Mincho"/>
          <w:bCs/>
          <w:sz w:val="20"/>
        </w:rPr>
        <w:t xml:space="preserve"> or</w:t>
      </w:r>
      <w:r w:rsidRPr="00F70E43">
        <w:rPr>
          <w:rFonts w:eastAsia="MS Mincho"/>
          <w:bCs/>
          <w:sz w:val="20"/>
        </w:rPr>
        <w:t xml:space="preserve"> equivalent to Baht 31.54 million</w:t>
      </w:r>
      <w:r w:rsidR="008C5449">
        <w:rPr>
          <w:rFonts w:eastAsia="MS Mincho"/>
          <w:bCs/>
          <w:sz w:val="20"/>
        </w:rPr>
        <w:t>. The ordinary shares were registered in</w:t>
      </w:r>
      <w:r w:rsidRPr="00F70E43">
        <w:rPr>
          <w:rFonts w:eastAsia="MS Mincho"/>
          <w:bCs/>
          <w:sz w:val="20"/>
        </w:rPr>
        <w:t xml:space="preserve"> the </w:t>
      </w:r>
      <w:r w:rsidR="008C5449">
        <w:rPr>
          <w:rFonts w:eastAsia="MS Mincho"/>
          <w:bCs/>
          <w:sz w:val="20"/>
        </w:rPr>
        <w:t>S</w:t>
      </w:r>
      <w:r w:rsidRPr="00F70E43">
        <w:rPr>
          <w:rFonts w:eastAsia="MS Mincho"/>
          <w:bCs/>
          <w:sz w:val="20"/>
        </w:rPr>
        <w:t xml:space="preserve">tock </w:t>
      </w:r>
      <w:r w:rsidR="008C5449">
        <w:rPr>
          <w:rFonts w:eastAsia="MS Mincho"/>
          <w:bCs/>
          <w:sz w:val="20"/>
        </w:rPr>
        <w:t>E</w:t>
      </w:r>
      <w:r w:rsidRPr="00F70E43">
        <w:rPr>
          <w:rFonts w:eastAsia="MS Mincho"/>
          <w:bCs/>
          <w:sz w:val="20"/>
        </w:rPr>
        <w:t>xchange of Vietnam.</w:t>
      </w:r>
    </w:p>
    <w:p w14:paraId="28F4FB9D" w14:textId="59656FBB" w:rsidR="00F70E43" w:rsidRDefault="00F70E43" w:rsidP="00F70E43">
      <w:pPr>
        <w:spacing w:line="240" w:lineRule="auto"/>
        <w:ind w:left="540" w:right="76"/>
        <w:jc w:val="thaiDistribute"/>
        <w:rPr>
          <w:rFonts w:eastAsia="MS Mincho"/>
          <w:bCs/>
          <w:sz w:val="20"/>
        </w:rPr>
      </w:pPr>
    </w:p>
    <w:p w14:paraId="237C2D88" w14:textId="53564B75" w:rsidR="00F70E43" w:rsidRPr="00F70E43" w:rsidRDefault="00F70E43" w:rsidP="00F70E43">
      <w:pPr>
        <w:spacing w:line="240" w:lineRule="auto"/>
        <w:ind w:left="540" w:right="76"/>
        <w:jc w:val="thaiDistribute"/>
        <w:rPr>
          <w:rFonts w:eastAsia="MS Mincho"/>
          <w:bCs/>
          <w:sz w:val="20"/>
        </w:rPr>
      </w:pPr>
      <w:r>
        <w:rPr>
          <w:rFonts w:eastAsia="MS Mincho"/>
          <w:bCs/>
          <w:sz w:val="20"/>
        </w:rPr>
        <w:t>During the year 2020, a joint venture (</w:t>
      </w:r>
      <w:proofErr w:type="gramStart"/>
      <w:r>
        <w:rPr>
          <w:rFonts w:eastAsia="MS Mincho"/>
          <w:bCs/>
          <w:sz w:val="20"/>
        </w:rPr>
        <w:t>“ Link</w:t>
      </w:r>
      <w:proofErr w:type="gramEnd"/>
      <w:r>
        <w:rPr>
          <w:rFonts w:eastAsia="MS Mincho"/>
          <w:bCs/>
          <w:sz w:val="20"/>
        </w:rPr>
        <w:t xml:space="preserve"> </w:t>
      </w:r>
      <w:proofErr w:type="spellStart"/>
      <w:r>
        <w:rPr>
          <w:rFonts w:eastAsia="MS Mincho"/>
          <w:bCs/>
          <w:sz w:val="20"/>
        </w:rPr>
        <w:t>asia</w:t>
      </w:r>
      <w:proofErr w:type="spellEnd"/>
      <w:r>
        <w:rPr>
          <w:rFonts w:eastAsia="MS Mincho"/>
          <w:bCs/>
          <w:sz w:val="20"/>
        </w:rPr>
        <w:t xml:space="preserve"> Logistic Co., Ltd”) was passed to liquidate and registered the liquidation with the Ministry of Commerce on 28 December 2020.</w:t>
      </w:r>
    </w:p>
    <w:p w14:paraId="6AADFA2D" w14:textId="77777777" w:rsidR="00F70E43" w:rsidRDefault="00F70E43" w:rsidP="00F76077">
      <w:pPr>
        <w:spacing w:line="240" w:lineRule="auto"/>
        <w:ind w:left="540"/>
        <w:jc w:val="thaiDistribute"/>
        <w:rPr>
          <w:bCs/>
          <w:i/>
          <w:iCs/>
          <w:sz w:val="20"/>
          <w:szCs w:val="18"/>
          <w:lang w:val="en-US"/>
        </w:rPr>
      </w:pPr>
    </w:p>
    <w:p w14:paraId="0676BDD5" w14:textId="6F97ED9F" w:rsidR="00C6212D" w:rsidRPr="00BC08F2" w:rsidRDefault="00C6212D" w:rsidP="00F76077">
      <w:pPr>
        <w:spacing w:line="240" w:lineRule="auto"/>
        <w:ind w:left="540"/>
        <w:jc w:val="thaiDistribute"/>
        <w:rPr>
          <w:b/>
          <w:i/>
          <w:iCs/>
          <w:sz w:val="20"/>
          <w:szCs w:val="18"/>
          <w:lang w:val="en-US"/>
        </w:rPr>
      </w:pPr>
      <w:r w:rsidRPr="00BC08F2">
        <w:rPr>
          <w:b/>
          <w:i/>
          <w:iCs/>
          <w:sz w:val="20"/>
          <w:szCs w:val="18"/>
          <w:lang w:val="en-US"/>
        </w:rPr>
        <w:t>2019</w:t>
      </w:r>
    </w:p>
    <w:p w14:paraId="58DCB6C4" w14:textId="77777777" w:rsidR="00C6212D" w:rsidRDefault="00C6212D" w:rsidP="00F76077">
      <w:pPr>
        <w:spacing w:line="240" w:lineRule="auto"/>
        <w:ind w:left="540"/>
        <w:jc w:val="thaiDistribute"/>
        <w:rPr>
          <w:bCs/>
          <w:sz w:val="20"/>
          <w:szCs w:val="18"/>
        </w:rPr>
      </w:pPr>
    </w:p>
    <w:p w14:paraId="58A9A7F6" w14:textId="49E313BE" w:rsidR="00F76077" w:rsidRPr="00F76077" w:rsidRDefault="00F76077" w:rsidP="00F76077">
      <w:pPr>
        <w:spacing w:line="240" w:lineRule="auto"/>
        <w:ind w:left="540"/>
        <w:jc w:val="thaiDistribute"/>
        <w:rPr>
          <w:bCs/>
          <w:sz w:val="20"/>
          <w:szCs w:val="18"/>
          <w:lang w:val="en-US"/>
        </w:rPr>
      </w:pPr>
      <w:r w:rsidRPr="00F76077">
        <w:rPr>
          <w:bCs/>
          <w:sz w:val="20"/>
          <w:szCs w:val="18"/>
          <w:lang w:val="en-US"/>
        </w:rPr>
        <w:t xml:space="preserve">On </w:t>
      </w:r>
      <w:r w:rsidR="00C6212D">
        <w:rPr>
          <w:bCs/>
          <w:sz w:val="20"/>
          <w:szCs w:val="18"/>
          <w:lang w:val="en-US"/>
        </w:rPr>
        <w:t>8 January</w:t>
      </w:r>
      <w:r w:rsidRPr="00F76077">
        <w:rPr>
          <w:bCs/>
          <w:sz w:val="20"/>
          <w:szCs w:val="18"/>
          <w:lang w:val="en-US"/>
        </w:rPr>
        <w:t xml:space="preserve"> 2019, the Company established a new associate named CJ JWD Logistics</w:t>
      </w:r>
      <w:r>
        <w:rPr>
          <w:bCs/>
          <w:sz w:val="20"/>
          <w:szCs w:val="18"/>
          <w:lang w:val="en-US"/>
        </w:rPr>
        <w:t xml:space="preserve"> </w:t>
      </w:r>
      <w:r w:rsidRPr="00F76077">
        <w:rPr>
          <w:bCs/>
          <w:sz w:val="20"/>
          <w:szCs w:val="18"/>
          <w:lang w:val="en-US"/>
        </w:rPr>
        <w:t>(Thailand) Co., Ltd., having its registered capital of Baht 2.00 million. The Company</w:t>
      </w:r>
      <w:r>
        <w:rPr>
          <w:bCs/>
          <w:sz w:val="20"/>
          <w:szCs w:val="18"/>
          <w:lang w:val="en-US"/>
        </w:rPr>
        <w:t xml:space="preserve"> </w:t>
      </w:r>
      <w:r w:rsidRPr="00F76077">
        <w:rPr>
          <w:bCs/>
          <w:sz w:val="20"/>
          <w:szCs w:val="18"/>
          <w:lang w:val="en-US"/>
        </w:rPr>
        <w:t>holds 49.00% of this subsidiary</w:t>
      </w:r>
      <w:r w:rsidRPr="00F76077">
        <w:rPr>
          <w:rFonts w:hint="cs"/>
          <w:bCs/>
          <w:sz w:val="20"/>
          <w:szCs w:val="18"/>
          <w:lang w:val="en-US"/>
        </w:rPr>
        <w:t>’</w:t>
      </w:r>
      <w:r w:rsidRPr="00F76077">
        <w:rPr>
          <w:bCs/>
          <w:sz w:val="20"/>
          <w:szCs w:val="18"/>
          <w:lang w:val="en-US"/>
        </w:rPr>
        <w:t xml:space="preserve">s shares. </w:t>
      </w:r>
      <w:r>
        <w:rPr>
          <w:bCs/>
          <w:sz w:val="20"/>
          <w:szCs w:val="18"/>
          <w:lang w:val="en-US"/>
        </w:rPr>
        <w:br/>
      </w:r>
      <w:r w:rsidRPr="00F76077">
        <w:rPr>
          <w:bCs/>
          <w:sz w:val="20"/>
          <w:szCs w:val="18"/>
          <w:lang w:val="en-US"/>
        </w:rPr>
        <w:t>The Company has already paid a whole share</w:t>
      </w:r>
      <w:r>
        <w:rPr>
          <w:bCs/>
          <w:sz w:val="20"/>
          <w:szCs w:val="18"/>
          <w:lang w:val="en-US"/>
        </w:rPr>
        <w:t xml:space="preserve"> </w:t>
      </w:r>
      <w:r w:rsidRPr="00F76077">
        <w:rPr>
          <w:bCs/>
          <w:sz w:val="20"/>
          <w:szCs w:val="18"/>
          <w:lang w:val="en-US"/>
        </w:rPr>
        <w:t>subscription during the year.</w:t>
      </w:r>
    </w:p>
    <w:p w14:paraId="32A479EB" w14:textId="6AE5FC3E" w:rsidR="00F76077" w:rsidRPr="00F76077" w:rsidRDefault="00F76077" w:rsidP="00F76077">
      <w:pPr>
        <w:spacing w:line="240" w:lineRule="auto"/>
        <w:ind w:left="540"/>
        <w:jc w:val="thaiDistribute"/>
        <w:rPr>
          <w:bCs/>
          <w:sz w:val="20"/>
          <w:szCs w:val="18"/>
          <w:lang w:val="en-US"/>
        </w:rPr>
      </w:pPr>
    </w:p>
    <w:p w14:paraId="2A8952BA" w14:textId="09DF7A39" w:rsidR="00F76077" w:rsidRPr="00F76077" w:rsidRDefault="00F76077" w:rsidP="00F76077">
      <w:pPr>
        <w:spacing w:line="240" w:lineRule="auto"/>
        <w:ind w:left="540"/>
        <w:jc w:val="thaiDistribute"/>
        <w:rPr>
          <w:bCs/>
          <w:sz w:val="20"/>
          <w:szCs w:val="18"/>
          <w:lang w:val="en-US"/>
        </w:rPr>
      </w:pPr>
      <w:r w:rsidRPr="00F76077">
        <w:rPr>
          <w:bCs/>
          <w:sz w:val="20"/>
          <w:szCs w:val="18"/>
          <w:lang w:val="en-US"/>
        </w:rPr>
        <w:t>During the year 2019, JWD Asia Holding Private Ltd.(</w:t>
      </w:r>
      <w:r w:rsidRPr="00F76077">
        <w:rPr>
          <w:rFonts w:hint="cs"/>
          <w:bCs/>
          <w:sz w:val="20"/>
          <w:szCs w:val="18"/>
          <w:lang w:val="en-US"/>
        </w:rPr>
        <w:t>“</w:t>
      </w:r>
      <w:r w:rsidRPr="00F76077">
        <w:rPr>
          <w:bCs/>
          <w:sz w:val="20"/>
          <w:szCs w:val="18"/>
          <w:lang w:val="en-US"/>
        </w:rPr>
        <w:t>JWDAH</w:t>
      </w:r>
      <w:r w:rsidRPr="00F76077">
        <w:rPr>
          <w:rFonts w:hint="cs"/>
          <w:bCs/>
          <w:sz w:val="20"/>
          <w:szCs w:val="18"/>
          <w:lang w:val="en-US"/>
        </w:rPr>
        <w:t>”</w:t>
      </w:r>
      <w:r w:rsidRPr="00F76077">
        <w:rPr>
          <w:bCs/>
          <w:sz w:val="20"/>
          <w:szCs w:val="18"/>
          <w:lang w:val="en-US"/>
        </w:rPr>
        <w:t>) and Prosper</w:t>
      </w:r>
      <w:r>
        <w:rPr>
          <w:bCs/>
          <w:sz w:val="20"/>
          <w:szCs w:val="18"/>
          <w:lang w:val="en-US"/>
        </w:rPr>
        <w:t xml:space="preserve"> </w:t>
      </w:r>
      <w:r w:rsidRPr="00F76077">
        <w:rPr>
          <w:bCs/>
          <w:sz w:val="20"/>
          <w:szCs w:val="18"/>
          <w:lang w:val="en-US"/>
        </w:rPr>
        <w:t>Logistics Joint Stock Company (</w:t>
      </w:r>
      <w:r w:rsidRPr="00F76077">
        <w:rPr>
          <w:rFonts w:hint="cs"/>
          <w:bCs/>
          <w:sz w:val="20"/>
          <w:szCs w:val="18"/>
          <w:lang w:val="en-US"/>
        </w:rPr>
        <w:t>“</w:t>
      </w:r>
      <w:r w:rsidRPr="00F76077">
        <w:rPr>
          <w:bCs/>
          <w:sz w:val="20"/>
          <w:szCs w:val="18"/>
          <w:lang w:val="en-US"/>
        </w:rPr>
        <w:t>PPL</w:t>
      </w:r>
      <w:r w:rsidRPr="00F76077">
        <w:rPr>
          <w:rFonts w:hint="cs"/>
          <w:bCs/>
          <w:sz w:val="20"/>
          <w:szCs w:val="18"/>
          <w:lang w:val="en-US"/>
        </w:rPr>
        <w:t>”</w:t>
      </w:r>
      <w:r w:rsidRPr="00F76077">
        <w:rPr>
          <w:bCs/>
          <w:sz w:val="20"/>
          <w:szCs w:val="18"/>
          <w:lang w:val="en-US"/>
        </w:rPr>
        <w:t>), which are indirect subsidiaries, invested in</w:t>
      </w:r>
      <w:r>
        <w:rPr>
          <w:bCs/>
          <w:sz w:val="20"/>
          <w:szCs w:val="18"/>
          <w:lang w:val="en-US"/>
        </w:rPr>
        <w:t xml:space="preserve"> </w:t>
      </w:r>
      <w:r w:rsidRPr="00F76077">
        <w:rPr>
          <w:bCs/>
          <w:sz w:val="20"/>
          <w:szCs w:val="18"/>
          <w:lang w:val="en-US"/>
        </w:rPr>
        <w:t>investment in Transimex Corporation (</w:t>
      </w:r>
      <w:r w:rsidRPr="00F76077">
        <w:rPr>
          <w:rFonts w:hint="cs"/>
          <w:bCs/>
          <w:sz w:val="20"/>
          <w:szCs w:val="18"/>
          <w:lang w:val="en-US"/>
        </w:rPr>
        <w:t>“</w:t>
      </w:r>
      <w:r w:rsidRPr="00F76077">
        <w:rPr>
          <w:bCs/>
          <w:sz w:val="20"/>
          <w:szCs w:val="18"/>
          <w:lang w:val="en-US"/>
        </w:rPr>
        <w:t>TMS</w:t>
      </w:r>
      <w:r w:rsidRPr="00F76077">
        <w:rPr>
          <w:rFonts w:hint="cs"/>
          <w:bCs/>
          <w:sz w:val="20"/>
          <w:szCs w:val="18"/>
          <w:lang w:val="en-US"/>
        </w:rPr>
        <w:t>”</w:t>
      </w:r>
      <w:r w:rsidRPr="00F76077">
        <w:rPr>
          <w:bCs/>
          <w:sz w:val="20"/>
          <w:szCs w:val="18"/>
          <w:lang w:val="en-US"/>
        </w:rPr>
        <w:t>), by purchasing of shares amounting</w:t>
      </w:r>
      <w:r>
        <w:rPr>
          <w:bCs/>
          <w:sz w:val="20"/>
          <w:szCs w:val="18"/>
          <w:lang w:val="en-US"/>
        </w:rPr>
        <w:t xml:space="preserve"> </w:t>
      </w:r>
      <w:r w:rsidRPr="00F76077">
        <w:rPr>
          <w:bCs/>
          <w:sz w:val="20"/>
          <w:szCs w:val="18"/>
          <w:lang w:val="en-US"/>
        </w:rPr>
        <w:t>to VND 405,681 million or equivalent to approximately Baht 572.66 million (as at</w:t>
      </w:r>
      <w:r>
        <w:rPr>
          <w:bCs/>
          <w:sz w:val="20"/>
          <w:szCs w:val="18"/>
          <w:lang w:val="en-US"/>
        </w:rPr>
        <w:t xml:space="preserve"> 31 </w:t>
      </w:r>
      <w:r w:rsidRPr="00F76077">
        <w:rPr>
          <w:bCs/>
          <w:sz w:val="20"/>
          <w:szCs w:val="18"/>
          <w:lang w:val="en-US"/>
        </w:rPr>
        <w:t>December</w:t>
      </w:r>
      <w:r>
        <w:rPr>
          <w:bCs/>
          <w:sz w:val="20"/>
          <w:szCs w:val="18"/>
          <w:lang w:val="en-US"/>
        </w:rPr>
        <w:t xml:space="preserve"> 2019</w:t>
      </w:r>
      <w:r w:rsidRPr="00F76077">
        <w:rPr>
          <w:bCs/>
          <w:sz w:val="20"/>
          <w:szCs w:val="18"/>
          <w:lang w:val="en-US"/>
        </w:rPr>
        <w:t>, JWDAH and PPL have ownership interest at 7.93% and 16.85%,</w:t>
      </w:r>
      <w:r>
        <w:rPr>
          <w:bCs/>
          <w:sz w:val="20"/>
          <w:szCs w:val="18"/>
          <w:lang w:val="en-US"/>
        </w:rPr>
        <w:t xml:space="preserve"> </w:t>
      </w:r>
      <w:r w:rsidRPr="00F76077">
        <w:rPr>
          <w:bCs/>
          <w:sz w:val="20"/>
          <w:szCs w:val="18"/>
          <w:lang w:val="en-US"/>
        </w:rPr>
        <w:t xml:space="preserve">respectively, totaling 24.78%). The </w:t>
      </w:r>
      <w:r w:rsidR="002D2F1A">
        <w:rPr>
          <w:bCs/>
          <w:sz w:val="20"/>
          <w:szCs w:val="18"/>
          <w:lang w:val="en-US"/>
        </w:rPr>
        <w:t>G</w:t>
      </w:r>
      <w:r w:rsidRPr="00F76077">
        <w:rPr>
          <w:bCs/>
          <w:sz w:val="20"/>
          <w:szCs w:val="18"/>
          <w:lang w:val="en-US"/>
        </w:rPr>
        <w:t xml:space="preserve">roup has significant influence in TMS on </w:t>
      </w:r>
      <w:r w:rsidR="00C6212D">
        <w:rPr>
          <w:bCs/>
          <w:sz w:val="20"/>
          <w:szCs w:val="18"/>
          <w:lang w:val="en-US"/>
        </w:rPr>
        <w:t>27 March</w:t>
      </w:r>
      <w:r w:rsidRPr="00F76077">
        <w:rPr>
          <w:bCs/>
          <w:sz w:val="20"/>
          <w:szCs w:val="18"/>
          <w:lang w:val="en-US"/>
        </w:rPr>
        <w:t xml:space="preserve"> 2019.</w:t>
      </w:r>
    </w:p>
    <w:p w14:paraId="10C2E1E7" w14:textId="1F611A62" w:rsidR="00F76077" w:rsidRPr="00F76077" w:rsidRDefault="00F76077" w:rsidP="00F76077">
      <w:pPr>
        <w:spacing w:line="240" w:lineRule="auto"/>
        <w:ind w:left="540"/>
        <w:jc w:val="thaiDistribute"/>
        <w:rPr>
          <w:bCs/>
          <w:sz w:val="20"/>
          <w:szCs w:val="18"/>
          <w:lang w:val="en-US"/>
        </w:rPr>
      </w:pPr>
    </w:p>
    <w:p w14:paraId="6B3DF5AB" w14:textId="41A47E50" w:rsidR="00F76077" w:rsidRDefault="00F76077" w:rsidP="00F76077">
      <w:pPr>
        <w:spacing w:line="240" w:lineRule="auto"/>
        <w:ind w:left="540"/>
        <w:jc w:val="thaiDistribute"/>
        <w:rPr>
          <w:bCs/>
          <w:sz w:val="20"/>
          <w:szCs w:val="18"/>
          <w:lang w:val="en-US"/>
        </w:rPr>
      </w:pPr>
      <w:r w:rsidRPr="00F76077">
        <w:rPr>
          <w:bCs/>
          <w:sz w:val="20"/>
          <w:szCs w:val="18"/>
          <w:lang w:val="en-US"/>
        </w:rPr>
        <w:t xml:space="preserve">During </w:t>
      </w:r>
      <w:r w:rsidR="00C6212D">
        <w:rPr>
          <w:bCs/>
          <w:sz w:val="20"/>
          <w:szCs w:val="18"/>
          <w:lang w:val="en-US"/>
        </w:rPr>
        <w:t xml:space="preserve">the year </w:t>
      </w:r>
      <w:r w:rsidRPr="00F76077">
        <w:rPr>
          <w:bCs/>
          <w:sz w:val="20"/>
          <w:szCs w:val="18"/>
          <w:lang w:val="en-US"/>
        </w:rPr>
        <w:t>2019, JWDAH made an additional investment in the ordinary shares of PT</w:t>
      </w:r>
      <w:r>
        <w:rPr>
          <w:bCs/>
          <w:sz w:val="20"/>
          <w:szCs w:val="18"/>
          <w:lang w:val="en-US"/>
        </w:rPr>
        <w:t xml:space="preserve"> </w:t>
      </w:r>
      <w:proofErr w:type="spellStart"/>
      <w:r>
        <w:rPr>
          <w:bCs/>
          <w:sz w:val="20"/>
          <w:szCs w:val="18"/>
          <w:lang w:val="en-US"/>
        </w:rPr>
        <w:t>S</w:t>
      </w:r>
      <w:r w:rsidRPr="00F76077">
        <w:rPr>
          <w:bCs/>
          <w:sz w:val="20"/>
          <w:szCs w:val="18"/>
          <w:lang w:val="en-US"/>
        </w:rPr>
        <w:t>amudera</w:t>
      </w:r>
      <w:proofErr w:type="spellEnd"/>
      <w:r w:rsidRPr="00F76077">
        <w:rPr>
          <w:bCs/>
          <w:sz w:val="20"/>
          <w:szCs w:val="18"/>
          <w:lang w:val="en-US"/>
        </w:rPr>
        <w:t xml:space="preserve"> JWD Logistics, which is incorporated in Indonesia, amounting to IDR</w:t>
      </w:r>
      <w:r>
        <w:rPr>
          <w:bCs/>
          <w:sz w:val="20"/>
          <w:szCs w:val="18"/>
          <w:lang w:val="en-US"/>
        </w:rPr>
        <w:t xml:space="preserve"> </w:t>
      </w:r>
      <w:r w:rsidRPr="00F76077">
        <w:rPr>
          <w:bCs/>
          <w:sz w:val="20"/>
          <w:szCs w:val="18"/>
          <w:lang w:val="en-US"/>
        </w:rPr>
        <w:t>9,035 million or equivalent to Baht 18.75 million.</w:t>
      </w:r>
    </w:p>
    <w:p w14:paraId="75D0D1D2" w14:textId="44DD2F05" w:rsidR="009143A9" w:rsidRDefault="009143A9">
      <w:pPr>
        <w:spacing w:line="240" w:lineRule="auto"/>
        <w:rPr>
          <w:bCs/>
          <w:sz w:val="20"/>
          <w:szCs w:val="18"/>
        </w:rPr>
      </w:pPr>
      <w:r>
        <w:rPr>
          <w:bCs/>
          <w:sz w:val="20"/>
          <w:szCs w:val="18"/>
        </w:rPr>
        <w:br w:type="page"/>
      </w:r>
    </w:p>
    <w:p w14:paraId="7CF29275" w14:textId="266277BD" w:rsidR="00B94B1F" w:rsidRDefault="00B94B1F" w:rsidP="00B94B1F">
      <w:pPr>
        <w:spacing w:line="240" w:lineRule="auto"/>
        <w:ind w:right="918" w:firstLine="562"/>
        <w:jc w:val="both"/>
        <w:rPr>
          <w:i/>
          <w:iCs/>
          <w:sz w:val="20"/>
          <w:szCs w:val="18"/>
          <w:lang w:val="en-US"/>
        </w:rPr>
      </w:pPr>
      <w:r>
        <w:rPr>
          <w:i/>
          <w:iCs/>
          <w:sz w:val="20"/>
          <w:szCs w:val="18"/>
          <w:lang w:val="en-US"/>
        </w:rPr>
        <w:lastRenderedPageBreak/>
        <w:t>Dividend income</w:t>
      </w:r>
    </w:p>
    <w:p w14:paraId="2A985E0F" w14:textId="325D3B78" w:rsidR="00DA5BAD" w:rsidRDefault="00DA5BAD" w:rsidP="00B94B1F">
      <w:pPr>
        <w:spacing w:line="240" w:lineRule="auto"/>
        <w:ind w:right="918" w:firstLine="562"/>
        <w:jc w:val="both"/>
        <w:rPr>
          <w:i/>
          <w:iCs/>
          <w:sz w:val="20"/>
          <w:szCs w:val="18"/>
          <w:lang w:val="en-US"/>
        </w:rPr>
      </w:pPr>
    </w:p>
    <w:tbl>
      <w:tblPr>
        <w:tblW w:w="9147" w:type="dxa"/>
        <w:tblInd w:w="540" w:type="dxa"/>
        <w:tblLook w:val="04A0" w:firstRow="1" w:lastRow="0" w:firstColumn="1" w:lastColumn="0" w:noHBand="0" w:noVBand="1"/>
      </w:tblPr>
      <w:tblGrid>
        <w:gridCol w:w="3005"/>
        <w:gridCol w:w="2242"/>
        <w:gridCol w:w="2018"/>
        <w:gridCol w:w="1882"/>
      </w:tblGrid>
      <w:tr w:rsidR="00DA5BAD" w:rsidRPr="00137456" w14:paraId="62115473" w14:textId="77777777" w:rsidTr="00A07861">
        <w:trPr>
          <w:trHeight w:val="209"/>
          <w:tblHeader/>
        </w:trPr>
        <w:tc>
          <w:tcPr>
            <w:tcW w:w="3005" w:type="dxa"/>
            <w:shd w:val="clear" w:color="auto" w:fill="auto"/>
            <w:vAlign w:val="bottom"/>
          </w:tcPr>
          <w:p w14:paraId="2DBF8308" w14:textId="77777777" w:rsidR="00DA5BAD" w:rsidRPr="00137456" w:rsidRDefault="00DA5BAD" w:rsidP="00DA5BAD">
            <w:pPr>
              <w:autoSpaceDE w:val="0"/>
              <w:autoSpaceDN w:val="0"/>
              <w:spacing w:line="240" w:lineRule="auto"/>
              <w:jc w:val="center"/>
              <w:rPr>
                <w:rFonts w:eastAsia="PMingLiU"/>
                <w:sz w:val="20"/>
              </w:rPr>
            </w:pPr>
          </w:p>
        </w:tc>
        <w:tc>
          <w:tcPr>
            <w:tcW w:w="2242" w:type="dxa"/>
            <w:shd w:val="clear" w:color="auto" w:fill="auto"/>
            <w:vAlign w:val="bottom"/>
          </w:tcPr>
          <w:p w14:paraId="271290DD" w14:textId="77777777" w:rsidR="00DA5BAD" w:rsidRPr="00137456" w:rsidRDefault="00DA5BAD" w:rsidP="00DA5BAD">
            <w:pPr>
              <w:autoSpaceDE w:val="0"/>
              <w:autoSpaceDN w:val="0"/>
              <w:spacing w:line="240" w:lineRule="auto"/>
              <w:jc w:val="center"/>
              <w:rPr>
                <w:rFonts w:eastAsia="PMingLiU"/>
                <w:sz w:val="20"/>
              </w:rPr>
            </w:pPr>
            <w:r w:rsidRPr="00137456">
              <w:rPr>
                <w:rFonts w:eastAsia="PMingLiU"/>
                <w:sz w:val="20"/>
              </w:rPr>
              <w:t>Approval date</w:t>
            </w:r>
          </w:p>
        </w:tc>
        <w:tc>
          <w:tcPr>
            <w:tcW w:w="2018" w:type="dxa"/>
            <w:shd w:val="clear" w:color="auto" w:fill="auto"/>
            <w:vAlign w:val="bottom"/>
          </w:tcPr>
          <w:p w14:paraId="0E4C48A7" w14:textId="77777777" w:rsidR="00DA5BAD" w:rsidRPr="00137456" w:rsidRDefault="00DA5BAD" w:rsidP="00DA5BAD">
            <w:pPr>
              <w:autoSpaceDE w:val="0"/>
              <w:autoSpaceDN w:val="0"/>
              <w:spacing w:line="240" w:lineRule="auto"/>
              <w:jc w:val="center"/>
              <w:rPr>
                <w:rFonts w:eastAsia="PMingLiU"/>
                <w:sz w:val="20"/>
              </w:rPr>
            </w:pPr>
            <w:r w:rsidRPr="00137456">
              <w:rPr>
                <w:rFonts w:eastAsia="PMingLiU"/>
                <w:sz w:val="20"/>
              </w:rPr>
              <w:t>Payment schedule</w:t>
            </w:r>
          </w:p>
        </w:tc>
        <w:tc>
          <w:tcPr>
            <w:tcW w:w="1882" w:type="dxa"/>
            <w:shd w:val="clear" w:color="auto" w:fill="auto"/>
            <w:vAlign w:val="bottom"/>
          </w:tcPr>
          <w:p w14:paraId="54C5B33C" w14:textId="78766DAA" w:rsidR="00DA5BAD" w:rsidRPr="00137456" w:rsidRDefault="00A07861" w:rsidP="00DA5BAD">
            <w:pPr>
              <w:autoSpaceDE w:val="0"/>
              <w:autoSpaceDN w:val="0"/>
              <w:spacing w:line="240" w:lineRule="auto"/>
              <w:ind w:left="-83" w:right="-108"/>
              <w:jc w:val="center"/>
              <w:rPr>
                <w:rFonts w:eastAsia="PMingLiU"/>
                <w:i/>
                <w:iCs/>
                <w:sz w:val="20"/>
              </w:rPr>
            </w:pPr>
            <w:r w:rsidRPr="00137456">
              <w:rPr>
                <w:rFonts w:eastAsia="PMingLiU"/>
                <w:sz w:val="20"/>
              </w:rPr>
              <w:t>N</w:t>
            </w:r>
            <w:r w:rsidR="00274189">
              <w:rPr>
                <w:rFonts w:eastAsia="PMingLiU"/>
                <w:sz w:val="20"/>
              </w:rPr>
              <w:t>umber</w:t>
            </w:r>
            <w:r w:rsidRPr="00137456">
              <w:rPr>
                <w:rFonts w:eastAsia="PMingLiU"/>
                <w:sz w:val="20"/>
              </w:rPr>
              <w:t xml:space="preserve"> of shares</w:t>
            </w:r>
          </w:p>
        </w:tc>
      </w:tr>
      <w:tr w:rsidR="00DA5BAD" w:rsidRPr="00137456" w14:paraId="512DCBD6" w14:textId="77777777" w:rsidTr="00A07861">
        <w:trPr>
          <w:trHeight w:val="209"/>
          <w:tblHeader/>
        </w:trPr>
        <w:tc>
          <w:tcPr>
            <w:tcW w:w="3005" w:type="dxa"/>
            <w:shd w:val="clear" w:color="auto" w:fill="auto"/>
            <w:vAlign w:val="bottom"/>
          </w:tcPr>
          <w:p w14:paraId="4DE1B27E" w14:textId="77777777" w:rsidR="00DA5BAD" w:rsidRPr="00137456" w:rsidRDefault="00DA5BAD" w:rsidP="00DA5BAD">
            <w:pPr>
              <w:autoSpaceDE w:val="0"/>
              <w:autoSpaceDN w:val="0"/>
              <w:spacing w:line="240" w:lineRule="auto"/>
              <w:ind w:left="-135" w:right="-146"/>
              <w:jc w:val="center"/>
              <w:rPr>
                <w:rFonts w:eastAsia="PMingLiU"/>
                <w:sz w:val="20"/>
              </w:rPr>
            </w:pPr>
          </w:p>
        </w:tc>
        <w:tc>
          <w:tcPr>
            <w:tcW w:w="2242" w:type="dxa"/>
            <w:shd w:val="clear" w:color="auto" w:fill="auto"/>
            <w:vAlign w:val="bottom"/>
          </w:tcPr>
          <w:p w14:paraId="66896922" w14:textId="77777777" w:rsidR="00DA5BAD" w:rsidRPr="00137456" w:rsidRDefault="00DA5BAD" w:rsidP="00DA5BAD">
            <w:pPr>
              <w:autoSpaceDE w:val="0"/>
              <w:autoSpaceDN w:val="0"/>
              <w:spacing w:line="240" w:lineRule="auto"/>
              <w:ind w:left="-135" w:right="-146"/>
              <w:jc w:val="center"/>
              <w:rPr>
                <w:rFonts w:eastAsia="PMingLiU"/>
                <w:sz w:val="20"/>
              </w:rPr>
            </w:pPr>
          </w:p>
        </w:tc>
        <w:tc>
          <w:tcPr>
            <w:tcW w:w="2018" w:type="dxa"/>
            <w:shd w:val="clear" w:color="auto" w:fill="auto"/>
            <w:vAlign w:val="bottom"/>
          </w:tcPr>
          <w:p w14:paraId="409323A1" w14:textId="77777777" w:rsidR="00DA5BAD" w:rsidRPr="00137456" w:rsidRDefault="00DA5BAD" w:rsidP="00DA5BAD">
            <w:pPr>
              <w:autoSpaceDE w:val="0"/>
              <w:autoSpaceDN w:val="0"/>
              <w:spacing w:line="240" w:lineRule="auto"/>
              <w:ind w:left="-70" w:right="-146"/>
              <w:jc w:val="center"/>
              <w:rPr>
                <w:rFonts w:eastAsia="PMingLiU"/>
                <w:sz w:val="20"/>
              </w:rPr>
            </w:pPr>
          </w:p>
        </w:tc>
        <w:tc>
          <w:tcPr>
            <w:tcW w:w="1882" w:type="dxa"/>
            <w:shd w:val="clear" w:color="auto" w:fill="auto"/>
            <w:vAlign w:val="bottom"/>
          </w:tcPr>
          <w:p w14:paraId="67CAAF01" w14:textId="6E7B4ED3" w:rsidR="00DA5BAD" w:rsidRPr="00137456" w:rsidRDefault="00DA5BAD" w:rsidP="00DA5BAD">
            <w:pPr>
              <w:autoSpaceDE w:val="0"/>
              <w:autoSpaceDN w:val="0"/>
              <w:spacing w:line="240" w:lineRule="auto"/>
              <w:jc w:val="center"/>
              <w:rPr>
                <w:rFonts w:eastAsia="PMingLiU"/>
                <w:sz w:val="20"/>
              </w:rPr>
            </w:pPr>
            <w:r w:rsidRPr="00137456">
              <w:rPr>
                <w:rFonts w:eastAsia="PMingLiU"/>
                <w:i/>
                <w:iCs/>
                <w:sz w:val="20"/>
              </w:rPr>
              <w:t>(</w:t>
            </w:r>
            <w:r w:rsidR="00A07861" w:rsidRPr="00137456">
              <w:rPr>
                <w:rFonts w:eastAsia="PMingLiU"/>
                <w:i/>
                <w:iCs/>
                <w:sz w:val="20"/>
              </w:rPr>
              <w:t>in thousand shares</w:t>
            </w:r>
            <w:r w:rsidRPr="00137456">
              <w:rPr>
                <w:rFonts w:eastAsia="PMingLiU"/>
                <w:i/>
                <w:iCs/>
                <w:sz w:val="20"/>
              </w:rPr>
              <w:t>)</w:t>
            </w:r>
          </w:p>
        </w:tc>
      </w:tr>
      <w:tr w:rsidR="00DA5BAD" w:rsidRPr="00137456" w14:paraId="41F71F53" w14:textId="77777777" w:rsidTr="00A07861">
        <w:trPr>
          <w:trHeight w:val="239"/>
        </w:trPr>
        <w:tc>
          <w:tcPr>
            <w:tcW w:w="3005" w:type="dxa"/>
            <w:shd w:val="clear" w:color="auto" w:fill="auto"/>
            <w:vAlign w:val="bottom"/>
          </w:tcPr>
          <w:p w14:paraId="64F1B5AB" w14:textId="77777777" w:rsidR="00DA5BAD" w:rsidRPr="00137456" w:rsidRDefault="00DA5BAD" w:rsidP="00DA5BAD">
            <w:pPr>
              <w:autoSpaceDE w:val="0"/>
              <w:autoSpaceDN w:val="0"/>
              <w:spacing w:line="240" w:lineRule="auto"/>
              <w:ind w:right="-146" w:hanging="108"/>
              <w:rPr>
                <w:rFonts w:eastAsia="PMingLiU"/>
                <w:i/>
                <w:iCs/>
                <w:sz w:val="20"/>
              </w:rPr>
            </w:pPr>
            <w:r w:rsidRPr="00137456">
              <w:rPr>
                <w:rFonts w:eastAsia="PMingLiU"/>
                <w:i/>
                <w:iCs/>
                <w:sz w:val="20"/>
              </w:rPr>
              <w:t>2020</w:t>
            </w:r>
          </w:p>
        </w:tc>
        <w:tc>
          <w:tcPr>
            <w:tcW w:w="2242" w:type="dxa"/>
            <w:shd w:val="clear" w:color="auto" w:fill="auto"/>
            <w:vAlign w:val="bottom"/>
          </w:tcPr>
          <w:p w14:paraId="27D354AA" w14:textId="77777777" w:rsidR="00DA5BAD" w:rsidRPr="00137456" w:rsidRDefault="00DA5BAD" w:rsidP="00DA5BAD">
            <w:pPr>
              <w:autoSpaceDE w:val="0"/>
              <w:autoSpaceDN w:val="0"/>
              <w:spacing w:line="240" w:lineRule="auto"/>
              <w:ind w:left="-135" w:right="-146"/>
              <w:jc w:val="center"/>
              <w:rPr>
                <w:rFonts w:eastAsia="PMingLiU"/>
                <w:sz w:val="20"/>
              </w:rPr>
            </w:pPr>
          </w:p>
        </w:tc>
        <w:tc>
          <w:tcPr>
            <w:tcW w:w="2018" w:type="dxa"/>
            <w:shd w:val="clear" w:color="auto" w:fill="auto"/>
            <w:vAlign w:val="bottom"/>
          </w:tcPr>
          <w:p w14:paraId="7163B4AD" w14:textId="77777777" w:rsidR="00DA5BAD" w:rsidRPr="00137456" w:rsidRDefault="00DA5BAD" w:rsidP="00DA5BAD">
            <w:pPr>
              <w:autoSpaceDE w:val="0"/>
              <w:autoSpaceDN w:val="0"/>
              <w:spacing w:line="240" w:lineRule="auto"/>
              <w:ind w:left="-70" w:right="-146"/>
              <w:jc w:val="center"/>
              <w:rPr>
                <w:rFonts w:eastAsia="PMingLiU"/>
                <w:sz w:val="20"/>
              </w:rPr>
            </w:pPr>
          </w:p>
        </w:tc>
        <w:tc>
          <w:tcPr>
            <w:tcW w:w="1882" w:type="dxa"/>
            <w:shd w:val="clear" w:color="auto" w:fill="auto"/>
            <w:vAlign w:val="bottom"/>
          </w:tcPr>
          <w:p w14:paraId="19175686" w14:textId="77777777" w:rsidR="00DA5BAD" w:rsidRPr="00137456" w:rsidRDefault="00DA5BAD" w:rsidP="00DA5BAD">
            <w:pPr>
              <w:autoSpaceDE w:val="0"/>
              <w:autoSpaceDN w:val="0"/>
              <w:spacing w:line="240" w:lineRule="auto"/>
              <w:jc w:val="center"/>
              <w:rPr>
                <w:rFonts w:eastAsia="PMingLiU"/>
                <w:sz w:val="20"/>
              </w:rPr>
            </w:pPr>
          </w:p>
        </w:tc>
      </w:tr>
      <w:tr w:rsidR="009143A9" w:rsidRPr="00137456" w14:paraId="7A3E9469" w14:textId="77777777" w:rsidTr="00A07861">
        <w:trPr>
          <w:trHeight w:val="239"/>
        </w:trPr>
        <w:tc>
          <w:tcPr>
            <w:tcW w:w="3005" w:type="dxa"/>
            <w:shd w:val="clear" w:color="auto" w:fill="auto"/>
            <w:vAlign w:val="bottom"/>
          </w:tcPr>
          <w:p w14:paraId="40797E15" w14:textId="31F8F7DB" w:rsidR="009143A9" w:rsidRPr="00137456" w:rsidRDefault="00274189" w:rsidP="009143A9">
            <w:pPr>
              <w:autoSpaceDE w:val="0"/>
              <w:autoSpaceDN w:val="0"/>
              <w:spacing w:line="240" w:lineRule="auto"/>
              <w:ind w:right="-146" w:hanging="108"/>
              <w:rPr>
                <w:rFonts w:eastAsia="PMingLiU"/>
                <w:i/>
                <w:iCs/>
                <w:sz w:val="20"/>
              </w:rPr>
            </w:pPr>
            <w:r>
              <w:rPr>
                <w:rFonts w:eastAsia="PMingLiU"/>
                <w:i/>
                <w:iCs/>
                <w:sz w:val="20"/>
              </w:rPr>
              <w:t>Interim s</w:t>
            </w:r>
            <w:r w:rsidR="009143A9" w:rsidRPr="00137456">
              <w:rPr>
                <w:rFonts w:eastAsia="PMingLiU"/>
                <w:i/>
                <w:iCs/>
                <w:sz w:val="20"/>
              </w:rPr>
              <w:t>tock dividend</w:t>
            </w:r>
          </w:p>
        </w:tc>
        <w:tc>
          <w:tcPr>
            <w:tcW w:w="2242" w:type="dxa"/>
            <w:shd w:val="clear" w:color="auto" w:fill="auto"/>
            <w:vAlign w:val="bottom"/>
          </w:tcPr>
          <w:p w14:paraId="0FE6B7AF" w14:textId="77777777" w:rsidR="009143A9" w:rsidRPr="00137456" w:rsidRDefault="009143A9" w:rsidP="009143A9">
            <w:pPr>
              <w:autoSpaceDE w:val="0"/>
              <w:autoSpaceDN w:val="0"/>
              <w:spacing w:line="240" w:lineRule="auto"/>
              <w:ind w:left="-135" w:right="-146"/>
              <w:jc w:val="center"/>
              <w:rPr>
                <w:rFonts w:eastAsia="PMingLiU"/>
                <w:sz w:val="20"/>
              </w:rPr>
            </w:pPr>
          </w:p>
        </w:tc>
        <w:tc>
          <w:tcPr>
            <w:tcW w:w="2018" w:type="dxa"/>
            <w:shd w:val="clear" w:color="auto" w:fill="auto"/>
            <w:vAlign w:val="bottom"/>
          </w:tcPr>
          <w:p w14:paraId="21217610" w14:textId="77777777" w:rsidR="009143A9" w:rsidRPr="00137456" w:rsidRDefault="009143A9" w:rsidP="009143A9">
            <w:pPr>
              <w:autoSpaceDE w:val="0"/>
              <w:autoSpaceDN w:val="0"/>
              <w:spacing w:line="240" w:lineRule="auto"/>
              <w:ind w:left="-70" w:right="-146"/>
              <w:jc w:val="center"/>
              <w:rPr>
                <w:rFonts w:eastAsia="PMingLiU"/>
                <w:sz w:val="20"/>
              </w:rPr>
            </w:pPr>
          </w:p>
        </w:tc>
        <w:tc>
          <w:tcPr>
            <w:tcW w:w="1882" w:type="dxa"/>
            <w:shd w:val="clear" w:color="auto" w:fill="auto"/>
            <w:vAlign w:val="bottom"/>
          </w:tcPr>
          <w:p w14:paraId="1BBB1437" w14:textId="77777777" w:rsidR="009143A9" w:rsidRPr="00137456" w:rsidRDefault="009143A9" w:rsidP="009143A9">
            <w:pPr>
              <w:autoSpaceDE w:val="0"/>
              <w:autoSpaceDN w:val="0"/>
              <w:spacing w:line="240" w:lineRule="auto"/>
              <w:jc w:val="center"/>
              <w:rPr>
                <w:rFonts w:eastAsia="PMingLiU"/>
                <w:sz w:val="20"/>
              </w:rPr>
            </w:pPr>
          </w:p>
        </w:tc>
      </w:tr>
      <w:tr w:rsidR="00DA5BAD" w:rsidRPr="00137456" w14:paraId="7A03B128" w14:textId="77777777" w:rsidTr="00A07861">
        <w:trPr>
          <w:trHeight w:val="239"/>
        </w:trPr>
        <w:tc>
          <w:tcPr>
            <w:tcW w:w="3005" w:type="dxa"/>
            <w:shd w:val="clear" w:color="auto" w:fill="auto"/>
            <w:vAlign w:val="bottom"/>
          </w:tcPr>
          <w:p w14:paraId="54095A5F" w14:textId="08C86F7C" w:rsidR="00DA5BAD" w:rsidRPr="00137456" w:rsidRDefault="00DA5BAD" w:rsidP="00DA5BAD">
            <w:pPr>
              <w:autoSpaceDE w:val="0"/>
              <w:autoSpaceDN w:val="0"/>
              <w:spacing w:line="240" w:lineRule="auto"/>
              <w:ind w:right="-146" w:hanging="108"/>
              <w:rPr>
                <w:rFonts w:eastAsia="PMingLiU"/>
                <w:sz w:val="20"/>
              </w:rPr>
            </w:pPr>
            <w:r w:rsidRPr="00137456">
              <w:rPr>
                <w:rFonts w:eastAsia="PMingLiU"/>
                <w:sz w:val="20"/>
              </w:rPr>
              <w:t>Transimex Corporation</w:t>
            </w:r>
          </w:p>
        </w:tc>
        <w:tc>
          <w:tcPr>
            <w:tcW w:w="2242" w:type="dxa"/>
            <w:shd w:val="clear" w:color="auto" w:fill="auto"/>
            <w:vAlign w:val="bottom"/>
          </w:tcPr>
          <w:p w14:paraId="05DCC00A" w14:textId="099FF0C4" w:rsidR="00DA5BAD" w:rsidRPr="00137456" w:rsidRDefault="00DA5BAD" w:rsidP="00DA5BAD">
            <w:pPr>
              <w:autoSpaceDE w:val="0"/>
              <w:autoSpaceDN w:val="0"/>
              <w:spacing w:line="240" w:lineRule="auto"/>
              <w:ind w:left="-135" w:right="-146"/>
              <w:jc w:val="center"/>
              <w:rPr>
                <w:rFonts w:eastAsia="PMingLiU"/>
                <w:sz w:val="20"/>
              </w:rPr>
            </w:pPr>
            <w:r w:rsidRPr="00137456">
              <w:rPr>
                <w:rFonts w:eastAsia="PMingLiU"/>
                <w:sz w:val="20"/>
              </w:rPr>
              <w:t>18 February 2020</w:t>
            </w:r>
          </w:p>
        </w:tc>
        <w:tc>
          <w:tcPr>
            <w:tcW w:w="2018" w:type="dxa"/>
            <w:shd w:val="clear" w:color="auto" w:fill="auto"/>
            <w:vAlign w:val="bottom"/>
          </w:tcPr>
          <w:p w14:paraId="00BFE4BA" w14:textId="738A66E4" w:rsidR="00DA5BAD" w:rsidRPr="00137456" w:rsidRDefault="00DA5BAD" w:rsidP="00DA5BAD">
            <w:pPr>
              <w:autoSpaceDE w:val="0"/>
              <w:autoSpaceDN w:val="0"/>
              <w:spacing w:line="240" w:lineRule="auto"/>
              <w:ind w:left="-70" w:right="-146"/>
              <w:jc w:val="center"/>
              <w:rPr>
                <w:rFonts w:eastAsia="PMingLiU"/>
                <w:sz w:val="20"/>
              </w:rPr>
            </w:pPr>
            <w:r w:rsidRPr="00137456">
              <w:rPr>
                <w:rFonts w:eastAsia="PMingLiU"/>
                <w:sz w:val="20"/>
              </w:rPr>
              <w:t>February 2020</w:t>
            </w:r>
          </w:p>
        </w:tc>
        <w:tc>
          <w:tcPr>
            <w:tcW w:w="1882" w:type="dxa"/>
            <w:shd w:val="clear" w:color="auto" w:fill="auto"/>
            <w:vAlign w:val="bottom"/>
          </w:tcPr>
          <w:p w14:paraId="5CB663AC" w14:textId="619B9D64" w:rsidR="00DA5BAD" w:rsidRPr="00137456" w:rsidRDefault="00A07861" w:rsidP="00A07861">
            <w:pPr>
              <w:tabs>
                <w:tab w:val="decimal" w:pos="1271"/>
              </w:tabs>
              <w:spacing w:line="240" w:lineRule="atLeast"/>
              <w:ind w:right="11"/>
              <w:rPr>
                <w:sz w:val="20"/>
              </w:rPr>
            </w:pPr>
            <w:r w:rsidRPr="00137456">
              <w:rPr>
                <w:sz w:val="20"/>
              </w:rPr>
              <w:t>2,039</w:t>
            </w:r>
          </w:p>
        </w:tc>
      </w:tr>
      <w:tr w:rsidR="00DA5BAD" w:rsidRPr="00137456" w14:paraId="2165BC2A" w14:textId="77777777" w:rsidTr="00A07861">
        <w:trPr>
          <w:trHeight w:val="239"/>
        </w:trPr>
        <w:tc>
          <w:tcPr>
            <w:tcW w:w="3005" w:type="dxa"/>
            <w:shd w:val="clear" w:color="auto" w:fill="auto"/>
            <w:vAlign w:val="bottom"/>
          </w:tcPr>
          <w:p w14:paraId="7B3523DC" w14:textId="22D67688" w:rsidR="00DA5BAD" w:rsidRPr="00137456" w:rsidRDefault="00DA5BAD" w:rsidP="00DA5BAD">
            <w:pPr>
              <w:autoSpaceDE w:val="0"/>
              <w:autoSpaceDN w:val="0"/>
              <w:spacing w:line="240" w:lineRule="auto"/>
              <w:ind w:right="-146" w:hanging="108"/>
              <w:rPr>
                <w:rFonts w:eastAsia="PMingLiU"/>
                <w:sz w:val="20"/>
              </w:rPr>
            </w:pPr>
            <w:r w:rsidRPr="00137456">
              <w:rPr>
                <w:rFonts w:eastAsia="PMingLiU"/>
                <w:sz w:val="20"/>
              </w:rPr>
              <w:t>Transimex Corporation</w:t>
            </w:r>
          </w:p>
        </w:tc>
        <w:tc>
          <w:tcPr>
            <w:tcW w:w="2242" w:type="dxa"/>
            <w:shd w:val="clear" w:color="auto" w:fill="auto"/>
            <w:vAlign w:val="bottom"/>
          </w:tcPr>
          <w:p w14:paraId="40AD99C5" w14:textId="68B1CCEE" w:rsidR="00DA5BAD" w:rsidRPr="00137456" w:rsidRDefault="00DA5BAD" w:rsidP="00DA5BAD">
            <w:pPr>
              <w:autoSpaceDE w:val="0"/>
              <w:autoSpaceDN w:val="0"/>
              <w:spacing w:line="240" w:lineRule="auto"/>
              <w:ind w:left="-135" w:right="-146"/>
              <w:jc w:val="center"/>
              <w:rPr>
                <w:rFonts w:eastAsia="PMingLiU"/>
                <w:sz w:val="20"/>
              </w:rPr>
            </w:pPr>
            <w:r w:rsidRPr="00137456">
              <w:rPr>
                <w:rFonts w:eastAsia="PMingLiU"/>
                <w:sz w:val="20"/>
              </w:rPr>
              <w:t>16 Decem</w:t>
            </w:r>
            <w:r w:rsidR="00DF262B">
              <w:rPr>
                <w:rFonts w:eastAsia="PMingLiU"/>
                <w:sz w:val="20"/>
              </w:rPr>
              <w:t>b</w:t>
            </w:r>
            <w:r w:rsidRPr="00137456">
              <w:rPr>
                <w:rFonts w:eastAsia="PMingLiU"/>
                <w:sz w:val="20"/>
              </w:rPr>
              <w:t>er 2020</w:t>
            </w:r>
          </w:p>
        </w:tc>
        <w:tc>
          <w:tcPr>
            <w:tcW w:w="2018" w:type="dxa"/>
            <w:shd w:val="clear" w:color="auto" w:fill="auto"/>
            <w:vAlign w:val="bottom"/>
          </w:tcPr>
          <w:p w14:paraId="5EF0F54E" w14:textId="4EB74B9B" w:rsidR="00DA5BAD" w:rsidRPr="00137456" w:rsidRDefault="00DA5BAD" w:rsidP="00DA5BAD">
            <w:pPr>
              <w:autoSpaceDE w:val="0"/>
              <w:autoSpaceDN w:val="0"/>
              <w:spacing w:line="240" w:lineRule="auto"/>
              <w:ind w:left="-70" w:right="-146"/>
              <w:jc w:val="center"/>
              <w:rPr>
                <w:rFonts w:eastAsia="PMingLiU"/>
                <w:sz w:val="20"/>
              </w:rPr>
            </w:pPr>
            <w:r w:rsidRPr="00137456">
              <w:rPr>
                <w:rFonts w:eastAsia="PMingLiU"/>
                <w:sz w:val="20"/>
              </w:rPr>
              <w:t>January 202</w:t>
            </w:r>
            <w:r w:rsidR="0001761B" w:rsidRPr="00137456">
              <w:rPr>
                <w:rFonts w:eastAsia="PMingLiU"/>
                <w:sz w:val="20"/>
              </w:rPr>
              <w:t>1</w:t>
            </w:r>
          </w:p>
        </w:tc>
        <w:tc>
          <w:tcPr>
            <w:tcW w:w="1882" w:type="dxa"/>
            <w:shd w:val="clear" w:color="auto" w:fill="auto"/>
            <w:vAlign w:val="bottom"/>
          </w:tcPr>
          <w:p w14:paraId="5CFF89E6" w14:textId="614C7CC9" w:rsidR="00DA5BAD" w:rsidRPr="00137456" w:rsidRDefault="00A07861" w:rsidP="00A07861">
            <w:pPr>
              <w:tabs>
                <w:tab w:val="decimal" w:pos="1271"/>
              </w:tabs>
              <w:spacing w:line="240" w:lineRule="atLeast"/>
              <w:ind w:right="11"/>
              <w:rPr>
                <w:sz w:val="20"/>
              </w:rPr>
            </w:pPr>
            <w:r w:rsidRPr="00137456">
              <w:rPr>
                <w:sz w:val="20"/>
              </w:rPr>
              <w:t>2,527</w:t>
            </w:r>
          </w:p>
        </w:tc>
      </w:tr>
      <w:tr w:rsidR="00DA5BAD" w:rsidRPr="00137456" w14:paraId="7CD2DE1F" w14:textId="77777777" w:rsidTr="00A07861">
        <w:trPr>
          <w:trHeight w:val="239"/>
        </w:trPr>
        <w:tc>
          <w:tcPr>
            <w:tcW w:w="3005" w:type="dxa"/>
            <w:shd w:val="clear" w:color="auto" w:fill="auto"/>
            <w:vAlign w:val="bottom"/>
          </w:tcPr>
          <w:p w14:paraId="7AB05758" w14:textId="77777777" w:rsidR="00DA5BAD" w:rsidRPr="00137456" w:rsidRDefault="00DA5BAD" w:rsidP="00DA5BAD">
            <w:pPr>
              <w:autoSpaceDE w:val="0"/>
              <w:autoSpaceDN w:val="0"/>
              <w:spacing w:line="240" w:lineRule="auto"/>
              <w:ind w:right="-146" w:hanging="108"/>
              <w:rPr>
                <w:rFonts w:eastAsia="PMingLiU"/>
                <w:i/>
                <w:iCs/>
                <w:sz w:val="20"/>
              </w:rPr>
            </w:pPr>
          </w:p>
        </w:tc>
        <w:tc>
          <w:tcPr>
            <w:tcW w:w="2242" w:type="dxa"/>
            <w:shd w:val="clear" w:color="auto" w:fill="auto"/>
            <w:vAlign w:val="bottom"/>
          </w:tcPr>
          <w:p w14:paraId="5A13C912" w14:textId="77777777" w:rsidR="00DA5BAD" w:rsidRPr="00137456" w:rsidRDefault="00DA5BAD" w:rsidP="00DA5BAD">
            <w:pPr>
              <w:autoSpaceDE w:val="0"/>
              <w:autoSpaceDN w:val="0"/>
              <w:spacing w:line="240" w:lineRule="auto"/>
              <w:ind w:left="-135" w:right="-146"/>
              <w:jc w:val="center"/>
              <w:rPr>
                <w:rFonts w:eastAsia="PMingLiU"/>
                <w:sz w:val="20"/>
              </w:rPr>
            </w:pPr>
          </w:p>
        </w:tc>
        <w:tc>
          <w:tcPr>
            <w:tcW w:w="2018" w:type="dxa"/>
            <w:shd w:val="clear" w:color="auto" w:fill="auto"/>
            <w:vAlign w:val="bottom"/>
          </w:tcPr>
          <w:p w14:paraId="4415AC5A" w14:textId="77777777" w:rsidR="00DA5BAD" w:rsidRPr="00137456" w:rsidRDefault="00DA5BAD" w:rsidP="00DA5BAD">
            <w:pPr>
              <w:autoSpaceDE w:val="0"/>
              <w:autoSpaceDN w:val="0"/>
              <w:spacing w:line="240" w:lineRule="auto"/>
              <w:ind w:left="-70" w:right="-146"/>
              <w:jc w:val="center"/>
              <w:rPr>
                <w:rFonts w:eastAsia="PMingLiU"/>
                <w:sz w:val="20"/>
              </w:rPr>
            </w:pPr>
          </w:p>
        </w:tc>
        <w:tc>
          <w:tcPr>
            <w:tcW w:w="1882" w:type="dxa"/>
            <w:shd w:val="clear" w:color="auto" w:fill="auto"/>
            <w:vAlign w:val="bottom"/>
          </w:tcPr>
          <w:p w14:paraId="0E81D95B" w14:textId="77777777" w:rsidR="00DA5BAD" w:rsidRPr="00137456" w:rsidRDefault="00DA5BAD" w:rsidP="00DA5BAD">
            <w:pPr>
              <w:tabs>
                <w:tab w:val="decimal" w:pos="949"/>
              </w:tabs>
              <w:spacing w:line="240" w:lineRule="atLeast"/>
              <w:ind w:right="11"/>
              <w:rPr>
                <w:sz w:val="20"/>
              </w:rPr>
            </w:pPr>
          </w:p>
        </w:tc>
      </w:tr>
      <w:tr w:rsidR="00A07861" w:rsidRPr="00137456" w14:paraId="546C4A4E" w14:textId="77777777" w:rsidTr="00A07861">
        <w:trPr>
          <w:trHeight w:val="239"/>
        </w:trPr>
        <w:tc>
          <w:tcPr>
            <w:tcW w:w="3005" w:type="dxa"/>
            <w:shd w:val="clear" w:color="auto" w:fill="auto"/>
            <w:vAlign w:val="bottom"/>
          </w:tcPr>
          <w:p w14:paraId="237BBB18" w14:textId="77777777" w:rsidR="00A07861" w:rsidRPr="00137456" w:rsidRDefault="00A07861" w:rsidP="00A07861">
            <w:pPr>
              <w:autoSpaceDE w:val="0"/>
              <w:autoSpaceDN w:val="0"/>
              <w:spacing w:line="240" w:lineRule="auto"/>
              <w:ind w:right="-146" w:hanging="108"/>
              <w:rPr>
                <w:rFonts w:eastAsia="PMingLiU"/>
                <w:i/>
                <w:iCs/>
                <w:sz w:val="20"/>
              </w:rPr>
            </w:pPr>
          </w:p>
        </w:tc>
        <w:tc>
          <w:tcPr>
            <w:tcW w:w="2242" w:type="dxa"/>
            <w:shd w:val="clear" w:color="auto" w:fill="auto"/>
            <w:vAlign w:val="bottom"/>
          </w:tcPr>
          <w:p w14:paraId="5CC54981" w14:textId="081FD9AF" w:rsidR="00A07861" w:rsidRPr="00137456" w:rsidRDefault="00A07861" w:rsidP="00A07861">
            <w:pPr>
              <w:autoSpaceDE w:val="0"/>
              <w:autoSpaceDN w:val="0"/>
              <w:spacing w:line="240" w:lineRule="auto"/>
              <w:ind w:left="-135" w:right="-146"/>
              <w:jc w:val="center"/>
              <w:rPr>
                <w:rFonts w:eastAsia="PMingLiU"/>
                <w:sz w:val="20"/>
              </w:rPr>
            </w:pPr>
            <w:r w:rsidRPr="00137456">
              <w:rPr>
                <w:rFonts w:eastAsia="PMingLiU"/>
                <w:sz w:val="20"/>
              </w:rPr>
              <w:t>Approval date</w:t>
            </w:r>
          </w:p>
        </w:tc>
        <w:tc>
          <w:tcPr>
            <w:tcW w:w="2018" w:type="dxa"/>
            <w:shd w:val="clear" w:color="auto" w:fill="auto"/>
            <w:vAlign w:val="bottom"/>
          </w:tcPr>
          <w:p w14:paraId="17A1C623" w14:textId="48EEB743" w:rsidR="00A07861" w:rsidRPr="00137456" w:rsidRDefault="00A07861" w:rsidP="00A07861">
            <w:pPr>
              <w:autoSpaceDE w:val="0"/>
              <w:autoSpaceDN w:val="0"/>
              <w:spacing w:line="240" w:lineRule="auto"/>
              <w:ind w:left="-70" w:right="-146"/>
              <w:jc w:val="center"/>
              <w:rPr>
                <w:rFonts w:eastAsia="PMingLiU"/>
                <w:sz w:val="20"/>
              </w:rPr>
            </w:pPr>
            <w:r w:rsidRPr="00137456">
              <w:rPr>
                <w:rFonts w:eastAsia="PMingLiU"/>
                <w:sz w:val="20"/>
              </w:rPr>
              <w:t>Payment schedule</w:t>
            </w:r>
          </w:p>
        </w:tc>
        <w:tc>
          <w:tcPr>
            <w:tcW w:w="1882" w:type="dxa"/>
            <w:shd w:val="clear" w:color="auto" w:fill="auto"/>
            <w:vAlign w:val="bottom"/>
          </w:tcPr>
          <w:p w14:paraId="343AF240" w14:textId="1A37101B" w:rsidR="00A07861" w:rsidRPr="00137456" w:rsidRDefault="00A07861" w:rsidP="00DF262B">
            <w:pPr>
              <w:tabs>
                <w:tab w:val="decimal" w:pos="546"/>
              </w:tabs>
              <w:spacing w:line="240" w:lineRule="atLeast"/>
              <w:ind w:right="11"/>
              <w:jc w:val="center"/>
              <w:rPr>
                <w:sz w:val="20"/>
              </w:rPr>
            </w:pPr>
            <w:r w:rsidRPr="00137456">
              <w:rPr>
                <w:rFonts w:eastAsia="PMingLiU"/>
                <w:sz w:val="20"/>
              </w:rPr>
              <w:t>Amount</w:t>
            </w:r>
          </w:p>
        </w:tc>
      </w:tr>
      <w:tr w:rsidR="00A07861" w:rsidRPr="00137456" w14:paraId="14EE1C92" w14:textId="77777777" w:rsidTr="00A07861">
        <w:trPr>
          <w:trHeight w:val="239"/>
        </w:trPr>
        <w:tc>
          <w:tcPr>
            <w:tcW w:w="3005" w:type="dxa"/>
            <w:shd w:val="clear" w:color="auto" w:fill="auto"/>
            <w:vAlign w:val="bottom"/>
          </w:tcPr>
          <w:p w14:paraId="06433265" w14:textId="77777777" w:rsidR="00A07861" w:rsidRPr="00137456" w:rsidRDefault="00A07861" w:rsidP="00A07861">
            <w:pPr>
              <w:autoSpaceDE w:val="0"/>
              <w:autoSpaceDN w:val="0"/>
              <w:spacing w:line="240" w:lineRule="auto"/>
              <w:ind w:right="-146" w:hanging="108"/>
              <w:rPr>
                <w:rFonts w:eastAsia="PMingLiU"/>
                <w:i/>
                <w:iCs/>
                <w:sz w:val="20"/>
              </w:rPr>
            </w:pPr>
          </w:p>
        </w:tc>
        <w:tc>
          <w:tcPr>
            <w:tcW w:w="2242" w:type="dxa"/>
            <w:shd w:val="clear" w:color="auto" w:fill="auto"/>
            <w:vAlign w:val="bottom"/>
          </w:tcPr>
          <w:p w14:paraId="5AF10915" w14:textId="77777777" w:rsidR="00A07861" w:rsidRPr="00137456" w:rsidRDefault="00A07861" w:rsidP="00A07861">
            <w:pPr>
              <w:autoSpaceDE w:val="0"/>
              <w:autoSpaceDN w:val="0"/>
              <w:spacing w:line="240" w:lineRule="auto"/>
              <w:ind w:left="-135" w:right="-146"/>
              <w:jc w:val="center"/>
              <w:rPr>
                <w:rFonts w:eastAsia="PMingLiU"/>
                <w:sz w:val="20"/>
              </w:rPr>
            </w:pPr>
          </w:p>
        </w:tc>
        <w:tc>
          <w:tcPr>
            <w:tcW w:w="2018" w:type="dxa"/>
            <w:shd w:val="clear" w:color="auto" w:fill="auto"/>
            <w:vAlign w:val="bottom"/>
          </w:tcPr>
          <w:p w14:paraId="6BF653E7" w14:textId="77777777" w:rsidR="00A07861" w:rsidRPr="00137456" w:rsidRDefault="00A07861" w:rsidP="00A07861">
            <w:pPr>
              <w:autoSpaceDE w:val="0"/>
              <w:autoSpaceDN w:val="0"/>
              <w:spacing w:line="240" w:lineRule="auto"/>
              <w:ind w:left="-70" w:right="-146"/>
              <w:jc w:val="center"/>
              <w:rPr>
                <w:rFonts w:eastAsia="PMingLiU"/>
                <w:sz w:val="20"/>
              </w:rPr>
            </w:pPr>
          </w:p>
        </w:tc>
        <w:tc>
          <w:tcPr>
            <w:tcW w:w="1882" w:type="dxa"/>
            <w:shd w:val="clear" w:color="auto" w:fill="auto"/>
            <w:vAlign w:val="bottom"/>
          </w:tcPr>
          <w:p w14:paraId="63FDA69F" w14:textId="100D4609" w:rsidR="00A07861" w:rsidRPr="00137456" w:rsidRDefault="00A07861" w:rsidP="00DF262B">
            <w:pPr>
              <w:tabs>
                <w:tab w:val="decimal" w:pos="949"/>
              </w:tabs>
              <w:spacing w:line="240" w:lineRule="atLeast"/>
              <w:ind w:right="11"/>
              <w:rPr>
                <w:rFonts w:eastAsia="PMingLiU"/>
                <w:sz w:val="20"/>
              </w:rPr>
            </w:pPr>
            <w:r w:rsidRPr="00137456">
              <w:rPr>
                <w:rFonts w:eastAsia="PMingLiU"/>
                <w:i/>
                <w:iCs/>
                <w:sz w:val="20"/>
              </w:rPr>
              <w:t>(in thousand Baht)</w:t>
            </w:r>
          </w:p>
        </w:tc>
      </w:tr>
      <w:tr w:rsidR="009143A9" w:rsidRPr="00137456" w14:paraId="100F28F3" w14:textId="77777777" w:rsidTr="00A07861">
        <w:trPr>
          <w:trHeight w:val="239"/>
        </w:trPr>
        <w:tc>
          <w:tcPr>
            <w:tcW w:w="3005" w:type="dxa"/>
            <w:shd w:val="clear" w:color="auto" w:fill="auto"/>
            <w:vAlign w:val="bottom"/>
          </w:tcPr>
          <w:p w14:paraId="40A04253" w14:textId="06D05E8C" w:rsidR="009143A9" w:rsidRPr="00137456" w:rsidRDefault="009143A9" w:rsidP="009143A9">
            <w:pPr>
              <w:autoSpaceDE w:val="0"/>
              <w:autoSpaceDN w:val="0"/>
              <w:spacing w:line="240" w:lineRule="auto"/>
              <w:ind w:right="-146" w:hanging="108"/>
              <w:rPr>
                <w:rFonts w:eastAsia="PMingLiU"/>
                <w:i/>
                <w:iCs/>
                <w:sz w:val="20"/>
              </w:rPr>
            </w:pPr>
            <w:r w:rsidRPr="00137456">
              <w:rPr>
                <w:rFonts w:eastAsia="PMingLiU"/>
                <w:i/>
                <w:iCs/>
                <w:sz w:val="20"/>
              </w:rPr>
              <w:t>2020</w:t>
            </w:r>
          </w:p>
        </w:tc>
        <w:tc>
          <w:tcPr>
            <w:tcW w:w="2242" w:type="dxa"/>
            <w:shd w:val="clear" w:color="auto" w:fill="auto"/>
            <w:vAlign w:val="bottom"/>
          </w:tcPr>
          <w:p w14:paraId="5F1D35C1" w14:textId="77777777" w:rsidR="009143A9" w:rsidRPr="00137456" w:rsidRDefault="009143A9" w:rsidP="009143A9">
            <w:pPr>
              <w:autoSpaceDE w:val="0"/>
              <w:autoSpaceDN w:val="0"/>
              <w:spacing w:line="240" w:lineRule="auto"/>
              <w:ind w:left="-135" w:right="-146"/>
              <w:jc w:val="center"/>
              <w:rPr>
                <w:rFonts w:eastAsia="PMingLiU"/>
                <w:sz w:val="20"/>
              </w:rPr>
            </w:pPr>
          </w:p>
        </w:tc>
        <w:tc>
          <w:tcPr>
            <w:tcW w:w="2018" w:type="dxa"/>
            <w:shd w:val="clear" w:color="auto" w:fill="auto"/>
            <w:vAlign w:val="bottom"/>
          </w:tcPr>
          <w:p w14:paraId="7EA41184" w14:textId="77777777" w:rsidR="009143A9" w:rsidRPr="00137456" w:rsidRDefault="009143A9" w:rsidP="009143A9">
            <w:pPr>
              <w:autoSpaceDE w:val="0"/>
              <w:autoSpaceDN w:val="0"/>
              <w:spacing w:line="240" w:lineRule="auto"/>
              <w:ind w:left="-70" w:right="-146"/>
              <w:jc w:val="center"/>
              <w:rPr>
                <w:rFonts w:eastAsia="PMingLiU"/>
                <w:sz w:val="20"/>
              </w:rPr>
            </w:pPr>
          </w:p>
        </w:tc>
        <w:tc>
          <w:tcPr>
            <w:tcW w:w="1882" w:type="dxa"/>
            <w:shd w:val="clear" w:color="auto" w:fill="auto"/>
            <w:vAlign w:val="bottom"/>
          </w:tcPr>
          <w:p w14:paraId="7740DE13" w14:textId="77777777" w:rsidR="009143A9" w:rsidRPr="00137456" w:rsidRDefault="009143A9" w:rsidP="009143A9">
            <w:pPr>
              <w:tabs>
                <w:tab w:val="decimal" w:pos="949"/>
              </w:tabs>
              <w:spacing w:line="240" w:lineRule="atLeast"/>
              <w:ind w:right="11"/>
              <w:rPr>
                <w:sz w:val="20"/>
              </w:rPr>
            </w:pPr>
          </w:p>
        </w:tc>
      </w:tr>
      <w:tr w:rsidR="009143A9" w:rsidRPr="00137456" w14:paraId="4DE43E79" w14:textId="77777777" w:rsidTr="00A07861">
        <w:trPr>
          <w:trHeight w:val="251"/>
        </w:trPr>
        <w:tc>
          <w:tcPr>
            <w:tcW w:w="3005" w:type="dxa"/>
            <w:shd w:val="clear" w:color="auto" w:fill="auto"/>
            <w:vAlign w:val="bottom"/>
          </w:tcPr>
          <w:p w14:paraId="30A2B32B" w14:textId="34F31FE8" w:rsidR="009143A9" w:rsidRPr="00137456" w:rsidRDefault="009143A9" w:rsidP="009143A9">
            <w:pPr>
              <w:autoSpaceDE w:val="0"/>
              <w:autoSpaceDN w:val="0"/>
              <w:spacing w:line="240" w:lineRule="auto"/>
              <w:ind w:right="-146" w:hanging="108"/>
              <w:rPr>
                <w:rFonts w:eastAsia="PMingLiU"/>
                <w:i/>
                <w:iCs/>
                <w:sz w:val="20"/>
              </w:rPr>
            </w:pPr>
            <w:r w:rsidRPr="00137456">
              <w:rPr>
                <w:rFonts w:eastAsia="PMingLiU"/>
                <w:i/>
                <w:iCs/>
                <w:sz w:val="20"/>
              </w:rPr>
              <w:t>Interim dividend</w:t>
            </w:r>
          </w:p>
        </w:tc>
        <w:tc>
          <w:tcPr>
            <w:tcW w:w="2242" w:type="dxa"/>
            <w:shd w:val="clear" w:color="auto" w:fill="auto"/>
            <w:vAlign w:val="bottom"/>
          </w:tcPr>
          <w:p w14:paraId="6CC037A2" w14:textId="77777777" w:rsidR="009143A9" w:rsidRPr="00137456" w:rsidRDefault="009143A9" w:rsidP="009143A9">
            <w:pPr>
              <w:autoSpaceDE w:val="0"/>
              <w:autoSpaceDN w:val="0"/>
              <w:spacing w:line="240" w:lineRule="auto"/>
              <w:ind w:left="-135" w:right="-146"/>
              <w:jc w:val="center"/>
              <w:rPr>
                <w:rFonts w:eastAsia="PMingLiU"/>
                <w:sz w:val="20"/>
              </w:rPr>
            </w:pPr>
          </w:p>
        </w:tc>
        <w:tc>
          <w:tcPr>
            <w:tcW w:w="2018" w:type="dxa"/>
            <w:shd w:val="clear" w:color="auto" w:fill="auto"/>
            <w:vAlign w:val="bottom"/>
          </w:tcPr>
          <w:p w14:paraId="252338D7" w14:textId="77777777" w:rsidR="009143A9" w:rsidRPr="00137456" w:rsidRDefault="009143A9" w:rsidP="009143A9">
            <w:pPr>
              <w:autoSpaceDE w:val="0"/>
              <w:autoSpaceDN w:val="0"/>
              <w:spacing w:line="240" w:lineRule="auto"/>
              <w:ind w:left="-70" w:right="-146"/>
              <w:jc w:val="center"/>
              <w:rPr>
                <w:rFonts w:eastAsia="PMingLiU"/>
                <w:sz w:val="20"/>
              </w:rPr>
            </w:pPr>
          </w:p>
        </w:tc>
        <w:tc>
          <w:tcPr>
            <w:tcW w:w="1882" w:type="dxa"/>
            <w:shd w:val="clear" w:color="auto" w:fill="auto"/>
            <w:vAlign w:val="bottom"/>
          </w:tcPr>
          <w:p w14:paraId="534854AA" w14:textId="77777777" w:rsidR="009143A9" w:rsidRPr="00137456" w:rsidRDefault="009143A9" w:rsidP="009143A9">
            <w:pPr>
              <w:tabs>
                <w:tab w:val="decimal" w:pos="949"/>
              </w:tabs>
              <w:spacing w:line="240" w:lineRule="atLeast"/>
              <w:ind w:right="11"/>
              <w:rPr>
                <w:sz w:val="20"/>
              </w:rPr>
            </w:pPr>
          </w:p>
        </w:tc>
      </w:tr>
      <w:tr w:rsidR="009143A9" w:rsidRPr="00137456" w14:paraId="1AC4D44B" w14:textId="77777777" w:rsidTr="00A07861">
        <w:trPr>
          <w:trHeight w:val="251"/>
        </w:trPr>
        <w:tc>
          <w:tcPr>
            <w:tcW w:w="3005" w:type="dxa"/>
            <w:shd w:val="clear" w:color="auto" w:fill="auto"/>
            <w:vAlign w:val="bottom"/>
          </w:tcPr>
          <w:p w14:paraId="78E4FCA8" w14:textId="3FC0CA2F" w:rsidR="009143A9" w:rsidRPr="00137456" w:rsidRDefault="009143A9" w:rsidP="009143A9">
            <w:pPr>
              <w:autoSpaceDE w:val="0"/>
              <w:autoSpaceDN w:val="0"/>
              <w:spacing w:line="240" w:lineRule="auto"/>
              <w:ind w:right="-146" w:hanging="108"/>
              <w:rPr>
                <w:rFonts w:eastAsia="PMingLiU"/>
                <w:sz w:val="20"/>
              </w:rPr>
            </w:pPr>
            <w:r w:rsidRPr="00137456">
              <w:rPr>
                <w:rFonts w:eastAsia="PMingLiU"/>
                <w:sz w:val="20"/>
              </w:rPr>
              <w:t>Transimex Corporation</w:t>
            </w:r>
          </w:p>
        </w:tc>
        <w:tc>
          <w:tcPr>
            <w:tcW w:w="2242" w:type="dxa"/>
            <w:shd w:val="clear" w:color="auto" w:fill="auto"/>
            <w:vAlign w:val="bottom"/>
          </w:tcPr>
          <w:p w14:paraId="03BDBF62" w14:textId="080FC252" w:rsidR="009143A9" w:rsidRPr="00137456" w:rsidRDefault="009143A9" w:rsidP="009143A9">
            <w:pPr>
              <w:autoSpaceDE w:val="0"/>
              <w:autoSpaceDN w:val="0"/>
              <w:spacing w:line="240" w:lineRule="auto"/>
              <w:ind w:left="-135" w:right="-146"/>
              <w:jc w:val="center"/>
              <w:rPr>
                <w:rFonts w:eastAsia="PMingLiU"/>
                <w:sz w:val="20"/>
              </w:rPr>
            </w:pPr>
            <w:r w:rsidRPr="00137456">
              <w:rPr>
                <w:rFonts w:eastAsia="PMingLiU"/>
                <w:sz w:val="20"/>
              </w:rPr>
              <w:t>16 Decem</w:t>
            </w:r>
            <w:r w:rsidR="00DF262B">
              <w:rPr>
                <w:rFonts w:eastAsia="PMingLiU"/>
                <w:sz w:val="20"/>
              </w:rPr>
              <w:t>b</w:t>
            </w:r>
            <w:r w:rsidRPr="00137456">
              <w:rPr>
                <w:rFonts w:eastAsia="PMingLiU"/>
                <w:sz w:val="20"/>
              </w:rPr>
              <w:t>er 2020</w:t>
            </w:r>
          </w:p>
        </w:tc>
        <w:tc>
          <w:tcPr>
            <w:tcW w:w="2018" w:type="dxa"/>
            <w:shd w:val="clear" w:color="auto" w:fill="auto"/>
            <w:vAlign w:val="bottom"/>
          </w:tcPr>
          <w:p w14:paraId="2163B9F1" w14:textId="2A9A14C2" w:rsidR="009143A9" w:rsidRPr="00137456" w:rsidRDefault="009143A9" w:rsidP="009143A9">
            <w:pPr>
              <w:autoSpaceDE w:val="0"/>
              <w:autoSpaceDN w:val="0"/>
              <w:spacing w:line="240" w:lineRule="auto"/>
              <w:ind w:left="-70" w:right="-146"/>
              <w:jc w:val="center"/>
              <w:rPr>
                <w:rFonts w:eastAsia="PMingLiU"/>
                <w:sz w:val="20"/>
              </w:rPr>
            </w:pPr>
            <w:r w:rsidRPr="00137456">
              <w:rPr>
                <w:rFonts w:eastAsia="PMingLiU"/>
                <w:sz w:val="20"/>
              </w:rPr>
              <w:t>December 2020</w:t>
            </w:r>
          </w:p>
        </w:tc>
        <w:tc>
          <w:tcPr>
            <w:tcW w:w="1882" w:type="dxa"/>
            <w:shd w:val="clear" w:color="auto" w:fill="auto"/>
            <w:vAlign w:val="bottom"/>
          </w:tcPr>
          <w:p w14:paraId="09E113E4" w14:textId="4F6D43E0" w:rsidR="009143A9" w:rsidRPr="00137456" w:rsidRDefault="009143A9" w:rsidP="009143A9">
            <w:pPr>
              <w:tabs>
                <w:tab w:val="decimal" w:pos="1361"/>
              </w:tabs>
              <w:spacing w:line="240" w:lineRule="atLeast"/>
              <w:ind w:right="11"/>
              <w:rPr>
                <w:sz w:val="20"/>
              </w:rPr>
            </w:pPr>
            <w:r w:rsidRPr="00137456">
              <w:rPr>
                <w:sz w:val="20"/>
              </w:rPr>
              <w:t>11,162</w:t>
            </w:r>
          </w:p>
        </w:tc>
      </w:tr>
      <w:tr w:rsidR="00312A05" w:rsidRPr="00137456" w14:paraId="0017DEE9" w14:textId="77777777" w:rsidTr="00A07861">
        <w:trPr>
          <w:trHeight w:val="251"/>
        </w:trPr>
        <w:tc>
          <w:tcPr>
            <w:tcW w:w="3005" w:type="dxa"/>
            <w:shd w:val="clear" w:color="auto" w:fill="auto"/>
            <w:vAlign w:val="bottom"/>
          </w:tcPr>
          <w:p w14:paraId="5D465869" w14:textId="77777777" w:rsidR="00312A05" w:rsidRPr="00137456" w:rsidRDefault="00312A05" w:rsidP="00312A05">
            <w:pPr>
              <w:autoSpaceDE w:val="0"/>
              <w:autoSpaceDN w:val="0"/>
              <w:spacing w:line="240" w:lineRule="auto"/>
              <w:ind w:right="-146" w:hanging="108"/>
              <w:rPr>
                <w:rFonts w:eastAsia="PMingLiU"/>
                <w:sz w:val="20"/>
              </w:rPr>
            </w:pPr>
          </w:p>
        </w:tc>
        <w:tc>
          <w:tcPr>
            <w:tcW w:w="2242" w:type="dxa"/>
            <w:shd w:val="clear" w:color="auto" w:fill="auto"/>
            <w:vAlign w:val="bottom"/>
          </w:tcPr>
          <w:p w14:paraId="6EBAA4C2" w14:textId="77777777" w:rsidR="00312A05" w:rsidRPr="00137456" w:rsidRDefault="00312A05" w:rsidP="00312A05">
            <w:pPr>
              <w:autoSpaceDE w:val="0"/>
              <w:autoSpaceDN w:val="0"/>
              <w:spacing w:line="240" w:lineRule="auto"/>
              <w:ind w:left="-135" w:right="-146"/>
              <w:jc w:val="center"/>
              <w:rPr>
                <w:rFonts w:eastAsia="PMingLiU"/>
                <w:sz w:val="20"/>
              </w:rPr>
            </w:pPr>
          </w:p>
        </w:tc>
        <w:tc>
          <w:tcPr>
            <w:tcW w:w="2018" w:type="dxa"/>
            <w:shd w:val="clear" w:color="auto" w:fill="auto"/>
            <w:vAlign w:val="bottom"/>
          </w:tcPr>
          <w:p w14:paraId="094FA6E8" w14:textId="77777777" w:rsidR="00312A05" w:rsidRPr="00137456" w:rsidRDefault="00312A05" w:rsidP="00312A05">
            <w:pPr>
              <w:autoSpaceDE w:val="0"/>
              <w:autoSpaceDN w:val="0"/>
              <w:spacing w:line="240" w:lineRule="auto"/>
              <w:ind w:left="-70" w:right="-146"/>
              <w:jc w:val="center"/>
              <w:rPr>
                <w:rFonts w:eastAsia="PMingLiU"/>
                <w:sz w:val="20"/>
              </w:rPr>
            </w:pPr>
          </w:p>
        </w:tc>
        <w:tc>
          <w:tcPr>
            <w:tcW w:w="1882" w:type="dxa"/>
            <w:shd w:val="clear" w:color="auto" w:fill="auto"/>
            <w:vAlign w:val="bottom"/>
          </w:tcPr>
          <w:p w14:paraId="4FC2D2A5" w14:textId="77777777" w:rsidR="00312A05" w:rsidRPr="00137456" w:rsidRDefault="00312A05" w:rsidP="00312A05">
            <w:pPr>
              <w:tabs>
                <w:tab w:val="decimal" w:pos="949"/>
              </w:tabs>
              <w:spacing w:line="240" w:lineRule="atLeast"/>
              <w:ind w:right="11"/>
              <w:rPr>
                <w:sz w:val="20"/>
              </w:rPr>
            </w:pPr>
          </w:p>
        </w:tc>
      </w:tr>
      <w:tr w:rsidR="00312A05" w:rsidRPr="00137456" w14:paraId="2F89C966" w14:textId="77777777" w:rsidTr="00A07861">
        <w:trPr>
          <w:trHeight w:val="251"/>
        </w:trPr>
        <w:tc>
          <w:tcPr>
            <w:tcW w:w="3005" w:type="dxa"/>
            <w:shd w:val="clear" w:color="auto" w:fill="auto"/>
            <w:vAlign w:val="bottom"/>
          </w:tcPr>
          <w:p w14:paraId="70116D5A" w14:textId="02BA5EC2" w:rsidR="00312A05" w:rsidRPr="00137456" w:rsidRDefault="00312A05" w:rsidP="00312A05">
            <w:pPr>
              <w:autoSpaceDE w:val="0"/>
              <w:autoSpaceDN w:val="0"/>
              <w:spacing w:line="240" w:lineRule="auto"/>
              <w:ind w:right="-146" w:hanging="108"/>
              <w:rPr>
                <w:rFonts w:eastAsia="PMingLiU"/>
                <w:sz w:val="20"/>
              </w:rPr>
            </w:pPr>
            <w:r w:rsidRPr="00137456">
              <w:rPr>
                <w:rFonts w:eastAsia="PMingLiU"/>
                <w:i/>
                <w:iCs/>
                <w:sz w:val="20"/>
              </w:rPr>
              <w:t>20</w:t>
            </w:r>
            <w:r w:rsidR="0001761B" w:rsidRPr="00137456">
              <w:rPr>
                <w:rFonts w:eastAsia="PMingLiU"/>
                <w:i/>
                <w:iCs/>
                <w:sz w:val="20"/>
              </w:rPr>
              <w:t>19</w:t>
            </w:r>
          </w:p>
        </w:tc>
        <w:tc>
          <w:tcPr>
            <w:tcW w:w="2242" w:type="dxa"/>
            <w:shd w:val="clear" w:color="auto" w:fill="auto"/>
            <w:vAlign w:val="bottom"/>
          </w:tcPr>
          <w:p w14:paraId="679D009E" w14:textId="77777777" w:rsidR="00312A05" w:rsidRPr="00137456" w:rsidRDefault="00312A05" w:rsidP="00312A05">
            <w:pPr>
              <w:autoSpaceDE w:val="0"/>
              <w:autoSpaceDN w:val="0"/>
              <w:spacing w:line="240" w:lineRule="auto"/>
              <w:ind w:left="-135" w:right="-146"/>
              <w:jc w:val="center"/>
              <w:rPr>
                <w:rFonts w:eastAsia="PMingLiU"/>
                <w:sz w:val="20"/>
              </w:rPr>
            </w:pPr>
          </w:p>
        </w:tc>
        <w:tc>
          <w:tcPr>
            <w:tcW w:w="2018" w:type="dxa"/>
            <w:shd w:val="clear" w:color="auto" w:fill="auto"/>
            <w:vAlign w:val="bottom"/>
          </w:tcPr>
          <w:p w14:paraId="0D2D8F09" w14:textId="77777777" w:rsidR="00312A05" w:rsidRPr="00137456" w:rsidRDefault="00312A05" w:rsidP="00312A05">
            <w:pPr>
              <w:autoSpaceDE w:val="0"/>
              <w:autoSpaceDN w:val="0"/>
              <w:spacing w:line="240" w:lineRule="auto"/>
              <w:ind w:left="-70" w:right="-146"/>
              <w:jc w:val="center"/>
              <w:rPr>
                <w:rFonts w:eastAsia="PMingLiU"/>
                <w:sz w:val="20"/>
              </w:rPr>
            </w:pPr>
          </w:p>
        </w:tc>
        <w:tc>
          <w:tcPr>
            <w:tcW w:w="1882" w:type="dxa"/>
            <w:shd w:val="clear" w:color="auto" w:fill="auto"/>
            <w:vAlign w:val="bottom"/>
          </w:tcPr>
          <w:p w14:paraId="27D4F362" w14:textId="77777777" w:rsidR="00312A05" w:rsidRPr="00137456" w:rsidRDefault="00312A05" w:rsidP="00312A05">
            <w:pPr>
              <w:tabs>
                <w:tab w:val="decimal" w:pos="949"/>
              </w:tabs>
              <w:spacing w:line="240" w:lineRule="atLeast"/>
              <w:ind w:right="11"/>
              <w:rPr>
                <w:sz w:val="20"/>
              </w:rPr>
            </w:pPr>
          </w:p>
        </w:tc>
      </w:tr>
      <w:tr w:rsidR="00312A05" w:rsidRPr="00137456" w14:paraId="7E33E6D8" w14:textId="77777777" w:rsidTr="00A07861">
        <w:trPr>
          <w:trHeight w:val="251"/>
        </w:trPr>
        <w:tc>
          <w:tcPr>
            <w:tcW w:w="3005" w:type="dxa"/>
            <w:shd w:val="clear" w:color="auto" w:fill="auto"/>
            <w:vAlign w:val="bottom"/>
          </w:tcPr>
          <w:p w14:paraId="72776AEE" w14:textId="4B4A8869" w:rsidR="00312A05" w:rsidRPr="00274189" w:rsidRDefault="00312A05" w:rsidP="00312A05">
            <w:pPr>
              <w:autoSpaceDE w:val="0"/>
              <w:autoSpaceDN w:val="0"/>
              <w:spacing w:line="240" w:lineRule="auto"/>
              <w:ind w:right="-146" w:hanging="108"/>
              <w:rPr>
                <w:rFonts w:eastAsia="PMingLiU"/>
                <w:i/>
                <w:iCs/>
                <w:sz w:val="20"/>
              </w:rPr>
            </w:pPr>
            <w:r w:rsidRPr="00274189">
              <w:rPr>
                <w:rFonts w:eastAsia="PMingLiU"/>
                <w:i/>
                <w:iCs/>
                <w:sz w:val="20"/>
              </w:rPr>
              <w:t>Interim dividend</w:t>
            </w:r>
          </w:p>
        </w:tc>
        <w:tc>
          <w:tcPr>
            <w:tcW w:w="2242" w:type="dxa"/>
            <w:shd w:val="clear" w:color="auto" w:fill="auto"/>
            <w:vAlign w:val="bottom"/>
          </w:tcPr>
          <w:p w14:paraId="6A4E253E" w14:textId="77777777" w:rsidR="00312A05" w:rsidRPr="00137456" w:rsidRDefault="00312A05" w:rsidP="00312A05">
            <w:pPr>
              <w:autoSpaceDE w:val="0"/>
              <w:autoSpaceDN w:val="0"/>
              <w:spacing w:line="240" w:lineRule="auto"/>
              <w:ind w:left="-135" w:right="-146"/>
              <w:jc w:val="center"/>
              <w:rPr>
                <w:rFonts w:eastAsia="PMingLiU"/>
                <w:sz w:val="20"/>
              </w:rPr>
            </w:pPr>
          </w:p>
        </w:tc>
        <w:tc>
          <w:tcPr>
            <w:tcW w:w="2018" w:type="dxa"/>
            <w:shd w:val="clear" w:color="auto" w:fill="auto"/>
            <w:vAlign w:val="bottom"/>
          </w:tcPr>
          <w:p w14:paraId="52F7B43B" w14:textId="77777777" w:rsidR="00312A05" w:rsidRPr="00137456" w:rsidRDefault="00312A05" w:rsidP="00312A05">
            <w:pPr>
              <w:autoSpaceDE w:val="0"/>
              <w:autoSpaceDN w:val="0"/>
              <w:spacing w:line="240" w:lineRule="auto"/>
              <w:ind w:left="-70" w:right="-146"/>
              <w:jc w:val="center"/>
              <w:rPr>
                <w:rFonts w:eastAsia="PMingLiU"/>
                <w:sz w:val="20"/>
              </w:rPr>
            </w:pPr>
          </w:p>
        </w:tc>
        <w:tc>
          <w:tcPr>
            <w:tcW w:w="1882" w:type="dxa"/>
            <w:shd w:val="clear" w:color="auto" w:fill="auto"/>
            <w:vAlign w:val="bottom"/>
          </w:tcPr>
          <w:p w14:paraId="03CA2D2E" w14:textId="77777777" w:rsidR="00312A05" w:rsidRPr="00137456" w:rsidRDefault="00312A05" w:rsidP="00312A05">
            <w:pPr>
              <w:tabs>
                <w:tab w:val="decimal" w:pos="949"/>
              </w:tabs>
              <w:spacing w:line="240" w:lineRule="atLeast"/>
              <w:ind w:right="11"/>
              <w:rPr>
                <w:sz w:val="20"/>
              </w:rPr>
            </w:pPr>
          </w:p>
        </w:tc>
      </w:tr>
      <w:tr w:rsidR="00312A05" w:rsidRPr="00137456" w14:paraId="216C7310" w14:textId="77777777" w:rsidTr="00A07861">
        <w:trPr>
          <w:trHeight w:val="251"/>
        </w:trPr>
        <w:tc>
          <w:tcPr>
            <w:tcW w:w="3005" w:type="dxa"/>
            <w:shd w:val="clear" w:color="auto" w:fill="auto"/>
            <w:vAlign w:val="bottom"/>
          </w:tcPr>
          <w:p w14:paraId="7E09CD86" w14:textId="79FC4361" w:rsidR="00312A05" w:rsidRPr="00137456" w:rsidRDefault="00312A05" w:rsidP="00312A05">
            <w:pPr>
              <w:autoSpaceDE w:val="0"/>
              <w:autoSpaceDN w:val="0"/>
              <w:spacing w:line="240" w:lineRule="auto"/>
              <w:ind w:right="-146" w:hanging="108"/>
              <w:rPr>
                <w:rFonts w:eastAsia="PMingLiU"/>
                <w:sz w:val="20"/>
              </w:rPr>
            </w:pPr>
            <w:r w:rsidRPr="00137456">
              <w:rPr>
                <w:rFonts w:eastAsia="PMingLiU"/>
                <w:sz w:val="20"/>
              </w:rPr>
              <w:t>Transimex Corporation</w:t>
            </w:r>
          </w:p>
        </w:tc>
        <w:tc>
          <w:tcPr>
            <w:tcW w:w="2242" w:type="dxa"/>
            <w:shd w:val="clear" w:color="auto" w:fill="auto"/>
            <w:vAlign w:val="bottom"/>
          </w:tcPr>
          <w:p w14:paraId="591E948D" w14:textId="51C5A11B" w:rsidR="00312A05" w:rsidRPr="00137456" w:rsidRDefault="00DF262B" w:rsidP="00312A05">
            <w:pPr>
              <w:autoSpaceDE w:val="0"/>
              <w:autoSpaceDN w:val="0"/>
              <w:spacing w:line="240" w:lineRule="auto"/>
              <w:ind w:left="-135" w:right="-146"/>
              <w:jc w:val="center"/>
              <w:rPr>
                <w:rFonts w:eastAsia="PMingLiU"/>
                <w:sz w:val="20"/>
              </w:rPr>
            </w:pPr>
            <w:r>
              <w:rPr>
                <w:rFonts w:eastAsia="PMingLiU"/>
                <w:sz w:val="20"/>
              </w:rPr>
              <w:t>4</w:t>
            </w:r>
            <w:r w:rsidR="00312A05" w:rsidRPr="00137456">
              <w:rPr>
                <w:rFonts w:eastAsia="PMingLiU"/>
                <w:sz w:val="20"/>
              </w:rPr>
              <w:t xml:space="preserve"> Decem</w:t>
            </w:r>
            <w:r>
              <w:rPr>
                <w:rFonts w:eastAsia="PMingLiU"/>
                <w:sz w:val="20"/>
              </w:rPr>
              <w:t>b</w:t>
            </w:r>
            <w:r w:rsidR="00312A05" w:rsidRPr="00137456">
              <w:rPr>
                <w:rFonts w:eastAsia="PMingLiU"/>
                <w:sz w:val="20"/>
              </w:rPr>
              <w:t>er 20</w:t>
            </w:r>
            <w:r w:rsidR="00274189">
              <w:rPr>
                <w:rFonts w:eastAsia="PMingLiU"/>
                <w:sz w:val="20"/>
              </w:rPr>
              <w:t>19</w:t>
            </w:r>
          </w:p>
        </w:tc>
        <w:tc>
          <w:tcPr>
            <w:tcW w:w="2018" w:type="dxa"/>
            <w:shd w:val="clear" w:color="auto" w:fill="auto"/>
            <w:vAlign w:val="bottom"/>
          </w:tcPr>
          <w:p w14:paraId="0535BD44" w14:textId="79783C8F" w:rsidR="00312A05" w:rsidRPr="00137456" w:rsidRDefault="00312A05" w:rsidP="00312A05">
            <w:pPr>
              <w:autoSpaceDE w:val="0"/>
              <w:autoSpaceDN w:val="0"/>
              <w:spacing w:line="240" w:lineRule="auto"/>
              <w:ind w:left="-70" w:right="-146"/>
              <w:jc w:val="center"/>
              <w:rPr>
                <w:rFonts w:eastAsia="PMingLiU"/>
                <w:sz w:val="20"/>
              </w:rPr>
            </w:pPr>
            <w:r w:rsidRPr="00137456">
              <w:rPr>
                <w:rFonts w:eastAsia="PMingLiU"/>
                <w:sz w:val="20"/>
              </w:rPr>
              <w:t>December 20</w:t>
            </w:r>
            <w:r w:rsidR="00274189">
              <w:rPr>
                <w:rFonts w:eastAsia="PMingLiU"/>
                <w:sz w:val="20"/>
              </w:rPr>
              <w:t>19</w:t>
            </w:r>
          </w:p>
        </w:tc>
        <w:tc>
          <w:tcPr>
            <w:tcW w:w="1882" w:type="dxa"/>
            <w:shd w:val="clear" w:color="auto" w:fill="auto"/>
            <w:vAlign w:val="bottom"/>
          </w:tcPr>
          <w:p w14:paraId="79AA9D96" w14:textId="0A6327C7" w:rsidR="00312A05" w:rsidRPr="00137456" w:rsidRDefault="00312A05" w:rsidP="00312A05">
            <w:pPr>
              <w:tabs>
                <w:tab w:val="decimal" w:pos="1361"/>
              </w:tabs>
              <w:spacing w:line="240" w:lineRule="atLeast"/>
              <w:ind w:right="11"/>
              <w:rPr>
                <w:sz w:val="20"/>
              </w:rPr>
            </w:pPr>
            <w:r w:rsidRPr="00137456">
              <w:rPr>
                <w:sz w:val="20"/>
              </w:rPr>
              <w:t>1</w:t>
            </w:r>
            <w:r w:rsidR="00E25CBA">
              <w:rPr>
                <w:sz w:val="20"/>
              </w:rPr>
              <w:t>7,722</w:t>
            </w:r>
          </w:p>
        </w:tc>
      </w:tr>
      <w:tr w:rsidR="009143A9" w:rsidRPr="00137456" w14:paraId="2D566E82" w14:textId="77777777" w:rsidTr="00A07861">
        <w:trPr>
          <w:trHeight w:val="251"/>
        </w:trPr>
        <w:tc>
          <w:tcPr>
            <w:tcW w:w="3005" w:type="dxa"/>
            <w:shd w:val="clear" w:color="auto" w:fill="auto"/>
            <w:vAlign w:val="bottom"/>
          </w:tcPr>
          <w:p w14:paraId="77B69419" w14:textId="7CF84221" w:rsidR="009143A9" w:rsidRPr="00137456" w:rsidRDefault="0001761B" w:rsidP="00312A05">
            <w:pPr>
              <w:autoSpaceDE w:val="0"/>
              <w:autoSpaceDN w:val="0"/>
              <w:spacing w:line="240" w:lineRule="auto"/>
              <w:ind w:right="-146" w:hanging="108"/>
              <w:rPr>
                <w:rFonts w:eastAsia="PMingLiU"/>
                <w:sz w:val="20"/>
              </w:rPr>
            </w:pPr>
            <w:r w:rsidRPr="00137456">
              <w:rPr>
                <w:rFonts w:eastAsia="PMingLiU"/>
                <w:sz w:val="20"/>
              </w:rPr>
              <w:t>Phnom Penh SEZ Plc.</w:t>
            </w:r>
          </w:p>
        </w:tc>
        <w:tc>
          <w:tcPr>
            <w:tcW w:w="2242" w:type="dxa"/>
            <w:shd w:val="clear" w:color="auto" w:fill="auto"/>
            <w:vAlign w:val="bottom"/>
          </w:tcPr>
          <w:p w14:paraId="325C7D97" w14:textId="1BE729E1" w:rsidR="009143A9" w:rsidRPr="00137456" w:rsidRDefault="0001761B" w:rsidP="00312A05">
            <w:pPr>
              <w:autoSpaceDE w:val="0"/>
              <w:autoSpaceDN w:val="0"/>
              <w:spacing w:line="240" w:lineRule="auto"/>
              <w:ind w:left="-135" w:right="-146"/>
              <w:jc w:val="center"/>
              <w:rPr>
                <w:rFonts w:eastAsia="PMingLiU"/>
                <w:sz w:val="20"/>
              </w:rPr>
            </w:pPr>
            <w:r w:rsidRPr="00137456">
              <w:rPr>
                <w:rFonts w:eastAsia="PMingLiU"/>
                <w:sz w:val="20"/>
              </w:rPr>
              <w:t xml:space="preserve">14 </w:t>
            </w:r>
            <w:r w:rsidR="00DF262B">
              <w:rPr>
                <w:rFonts w:eastAsia="PMingLiU"/>
                <w:sz w:val="20"/>
              </w:rPr>
              <w:t>October</w:t>
            </w:r>
            <w:r w:rsidRPr="00137456">
              <w:rPr>
                <w:rFonts w:eastAsia="PMingLiU"/>
                <w:sz w:val="20"/>
              </w:rPr>
              <w:t xml:space="preserve"> 20</w:t>
            </w:r>
            <w:r w:rsidR="00274189">
              <w:rPr>
                <w:rFonts w:eastAsia="PMingLiU"/>
                <w:sz w:val="20"/>
              </w:rPr>
              <w:t>19</w:t>
            </w:r>
          </w:p>
        </w:tc>
        <w:tc>
          <w:tcPr>
            <w:tcW w:w="2018" w:type="dxa"/>
            <w:shd w:val="clear" w:color="auto" w:fill="auto"/>
            <w:vAlign w:val="bottom"/>
          </w:tcPr>
          <w:p w14:paraId="214AE319" w14:textId="365EAD12" w:rsidR="009143A9" w:rsidRPr="00137456" w:rsidRDefault="0001761B" w:rsidP="00312A05">
            <w:pPr>
              <w:autoSpaceDE w:val="0"/>
              <w:autoSpaceDN w:val="0"/>
              <w:spacing w:line="240" w:lineRule="auto"/>
              <w:ind w:left="-70" w:right="-146"/>
              <w:jc w:val="center"/>
              <w:rPr>
                <w:rFonts w:eastAsia="PMingLiU"/>
                <w:sz w:val="20"/>
              </w:rPr>
            </w:pPr>
            <w:r w:rsidRPr="00137456">
              <w:rPr>
                <w:rFonts w:eastAsia="PMingLiU"/>
                <w:sz w:val="20"/>
              </w:rPr>
              <w:t>October 2019</w:t>
            </w:r>
          </w:p>
        </w:tc>
        <w:tc>
          <w:tcPr>
            <w:tcW w:w="1882" w:type="dxa"/>
            <w:shd w:val="clear" w:color="auto" w:fill="auto"/>
            <w:vAlign w:val="bottom"/>
          </w:tcPr>
          <w:p w14:paraId="50F6F65F" w14:textId="3C012F95" w:rsidR="009143A9" w:rsidRPr="00137456" w:rsidRDefault="0001761B" w:rsidP="00312A05">
            <w:pPr>
              <w:tabs>
                <w:tab w:val="decimal" w:pos="1361"/>
              </w:tabs>
              <w:spacing w:line="240" w:lineRule="atLeast"/>
              <w:ind w:right="11"/>
              <w:rPr>
                <w:sz w:val="20"/>
              </w:rPr>
            </w:pPr>
            <w:r w:rsidRPr="00137456">
              <w:rPr>
                <w:sz w:val="20"/>
              </w:rPr>
              <w:t>2,367</w:t>
            </w:r>
          </w:p>
        </w:tc>
      </w:tr>
      <w:tr w:rsidR="009143A9" w:rsidRPr="00137456" w14:paraId="6B732721" w14:textId="77777777" w:rsidTr="00A07861">
        <w:trPr>
          <w:trHeight w:val="251"/>
        </w:trPr>
        <w:tc>
          <w:tcPr>
            <w:tcW w:w="3005" w:type="dxa"/>
            <w:shd w:val="clear" w:color="auto" w:fill="auto"/>
            <w:vAlign w:val="bottom"/>
          </w:tcPr>
          <w:p w14:paraId="5A527EB0" w14:textId="77777777" w:rsidR="009143A9" w:rsidRPr="00137456" w:rsidRDefault="009143A9" w:rsidP="00312A05">
            <w:pPr>
              <w:autoSpaceDE w:val="0"/>
              <w:autoSpaceDN w:val="0"/>
              <w:spacing w:line="240" w:lineRule="auto"/>
              <w:ind w:right="-146" w:hanging="108"/>
              <w:rPr>
                <w:rFonts w:eastAsia="PMingLiU"/>
                <w:sz w:val="20"/>
              </w:rPr>
            </w:pPr>
          </w:p>
        </w:tc>
        <w:tc>
          <w:tcPr>
            <w:tcW w:w="2242" w:type="dxa"/>
            <w:shd w:val="clear" w:color="auto" w:fill="auto"/>
            <w:vAlign w:val="bottom"/>
          </w:tcPr>
          <w:p w14:paraId="29D2FB95" w14:textId="77777777" w:rsidR="009143A9" w:rsidRPr="00137456" w:rsidRDefault="009143A9" w:rsidP="00312A05">
            <w:pPr>
              <w:autoSpaceDE w:val="0"/>
              <w:autoSpaceDN w:val="0"/>
              <w:spacing w:line="240" w:lineRule="auto"/>
              <w:ind w:left="-135" w:right="-146"/>
              <w:jc w:val="center"/>
              <w:rPr>
                <w:rFonts w:eastAsia="PMingLiU"/>
                <w:sz w:val="20"/>
              </w:rPr>
            </w:pPr>
          </w:p>
        </w:tc>
        <w:tc>
          <w:tcPr>
            <w:tcW w:w="2018" w:type="dxa"/>
            <w:shd w:val="clear" w:color="auto" w:fill="auto"/>
            <w:vAlign w:val="bottom"/>
          </w:tcPr>
          <w:p w14:paraId="1E0A4E36" w14:textId="77777777" w:rsidR="009143A9" w:rsidRPr="00137456" w:rsidRDefault="009143A9" w:rsidP="00312A05">
            <w:pPr>
              <w:autoSpaceDE w:val="0"/>
              <w:autoSpaceDN w:val="0"/>
              <w:spacing w:line="240" w:lineRule="auto"/>
              <w:ind w:left="-70" w:right="-146"/>
              <w:jc w:val="center"/>
              <w:rPr>
                <w:rFonts w:eastAsia="PMingLiU"/>
                <w:sz w:val="20"/>
              </w:rPr>
            </w:pPr>
          </w:p>
        </w:tc>
        <w:tc>
          <w:tcPr>
            <w:tcW w:w="1882" w:type="dxa"/>
            <w:shd w:val="clear" w:color="auto" w:fill="auto"/>
            <w:vAlign w:val="bottom"/>
          </w:tcPr>
          <w:p w14:paraId="0C67213F" w14:textId="77777777" w:rsidR="009143A9" w:rsidRPr="00137456" w:rsidRDefault="009143A9" w:rsidP="00312A05">
            <w:pPr>
              <w:tabs>
                <w:tab w:val="decimal" w:pos="1361"/>
              </w:tabs>
              <w:spacing w:line="240" w:lineRule="atLeast"/>
              <w:ind w:right="11"/>
              <w:rPr>
                <w:sz w:val="20"/>
              </w:rPr>
            </w:pPr>
          </w:p>
        </w:tc>
      </w:tr>
      <w:tr w:rsidR="009143A9" w:rsidRPr="00137456" w14:paraId="4AAF4248" w14:textId="77777777" w:rsidTr="00A07861">
        <w:trPr>
          <w:trHeight w:val="251"/>
        </w:trPr>
        <w:tc>
          <w:tcPr>
            <w:tcW w:w="3005" w:type="dxa"/>
            <w:shd w:val="clear" w:color="auto" w:fill="auto"/>
            <w:vAlign w:val="bottom"/>
          </w:tcPr>
          <w:p w14:paraId="0B5AD565" w14:textId="77777777" w:rsidR="009143A9" w:rsidRPr="00137456" w:rsidRDefault="009143A9" w:rsidP="00312A05">
            <w:pPr>
              <w:autoSpaceDE w:val="0"/>
              <w:autoSpaceDN w:val="0"/>
              <w:spacing w:line="240" w:lineRule="auto"/>
              <w:ind w:right="-146" w:hanging="108"/>
              <w:rPr>
                <w:rFonts w:eastAsia="PMingLiU"/>
                <w:sz w:val="20"/>
              </w:rPr>
            </w:pPr>
          </w:p>
        </w:tc>
        <w:tc>
          <w:tcPr>
            <w:tcW w:w="2242" w:type="dxa"/>
            <w:shd w:val="clear" w:color="auto" w:fill="auto"/>
            <w:vAlign w:val="bottom"/>
          </w:tcPr>
          <w:p w14:paraId="36B9410F" w14:textId="77777777" w:rsidR="009143A9" w:rsidRPr="00137456" w:rsidRDefault="009143A9" w:rsidP="00312A05">
            <w:pPr>
              <w:autoSpaceDE w:val="0"/>
              <w:autoSpaceDN w:val="0"/>
              <w:spacing w:line="240" w:lineRule="auto"/>
              <w:ind w:left="-135" w:right="-146"/>
              <w:jc w:val="center"/>
              <w:rPr>
                <w:rFonts w:eastAsia="PMingLiU"/>
                <w:sz w:val="20"/>
              </w:rPr>
            </w:pPr>
          </w:p>
        </w:tc>
        <w:tc>
          <w:tcPr>
            <w:tcW w:w="2018" w:type="dxa"/>
            <w:shd w:val="clear" w:color="auto" w:fill="auto"/>
            <w:vAlign w:val="bottom"/>
          </w:tcPr>
          <w:p w14:paraId="7C01AD38" w14:textId="77777777" w:rsidR="009143A9" w:rsidRPr="00137456" w:rsidRDefault="009143A9" w:rsidP="00312A05">
            <w:pPr>
              <w:autoSpaceDE w:val="0"/>
              <w:autoSpaceDN w:val="0"/>
              <w:spacing w:line="240" w:lineRule="auto"/>
              <w:ind w:left="-70" w:right="-146"/>
              <w:jc w:val="center"/>
              <w:rPr>
                <w:rFonts w:eastAsia="PMingLiU"/>
                <w:sz w:val="20"/>
              </w:rPr>
            </w:pPr>
          </w:p>
        </w:tc>
        <w:tc>
          <w:tcPr>
            <w:tcW w:w="1882" w:type="dxa"/>
            <w:shd w:val="clear" w:color="auto" w:fill="auto"/>
            <w:vAlign w:val="bottom"/>
          </w:tcPr>
          <w:p w14:paraId="675F3633" w14:textId="77777777" w:rsidR="009143A9" w:rsidRPr="00137456" w:rsidRDefault="009143A9" w:rsidP="00312A05">
            <w:pPr>
              <w:tabs>
                <w:tab w:val="decimal" w:pos="1361"/>
              </w:tabs>
              <w:spacing w:line="240" w:lineRule="atLeast"/>
              <w:ind w:right="11"/>
              <w:rPr>
                <w:sz w:val="20"/>
              </w:rPr>
            </w:pPr>
          </w:p>
        </w:tc>
      </w:tr>
    </w:tbl>
    <w:p w14:paraId="3DBF3227" w14:textId="77777777" w:rsidR="00DA5BAD" w:rsidRDefault="00DA5BAD" w:rsidP="00B94B1F">
      <w:pPr>
        <w:spacing w:line="240" w:lineRule="auto"/>
        <w:ind w:right="918" w:firstLine="562"/>
        <w:jc w:val="both"/>
        <w:rPr>
          <w:i/>
          <w:iCs/>
          <w:sz w:val="20"/>
          <w:szCs w:val="18"/>
          <w:lang w:val="en-US"/>
        </w:rPr>
      </w:pPr>
    </w:p>
    <w:p w14:paraId="2A2A1609" w14:textId="77777777" w:rsidR="00B460B3" w:rsidRDefault="00B460B3" w:rsidP="00B94B1F">
      <w:pPr>
        <w:spacing w:line="240" w:lineRule="auto"/>
        <w:ind w:right="918" w:firstLine="562"/>
        <w:jc w:val="both"/>
        <w:rPr>
          <w:i/>
          <w:iCs/>
          <w:sz w:val="20"/>
          <w:szCs w:val="18"/>
          <w:lang w:val="en-US"/>
        </w:rPr>
        <w:sectPr w:rsidR="00B460B3" w:rsidSect="005A3DCE">
          <w:headerReference w:type="default" r:id="rId16"/>
          <w:footerReference w:type="default" r:id="rId17"/>
          <w:pgSz w:w="11909" w:h="16834" w:code="9"/>
          <w:pgMar w:top="691" w:right="1152" w:bottom="576" w:left="1152" w:header="720" w:footer="720" w:gutter="0"/>
          <w:cols w:space="720"/>
          <w:docGrid w:linePitch="360"/>
        </w:sectPr>
      </w:pPr>
    </w:p>
    <w:p w14:paraId="74079E56" w14:textId="3E75A4B3" w:rsidR="009D4DD9" w:rsidRPr="00CF6A13" w:rsidRDefault="00AE6AC7" w:rsidP="00CF6A13">
      <w:pPr>
        <w:spacing w:line="240" w:lineRule="auto"/>
        <w:ind w:right="918" w:firstLine="562"/>
        <w:jc w:val="both"/>
        <w:rPr>
          <w:i/>
          <w:iCs/>
          <w:sz w:val="20"/>
          <w:szCs w:val="18"/>
          <w:lang w:val="en-US"/>
        </w:rPr>
      </w:pPr>
      <w:r w:rsidRPr="00CF6A13">
        <w:rPr>
          <w:i/>
          <w:iCs/>
          <w:sz w:val="20"/>
          <w:szCs w:val="18"/>
          <w:lang w:val="en-US"/>
        </w:rPr>
        <w:lastRenderedPageBreak/>
        <w:t xml:space="preserve">Associates and </w:t>
      </w:r>
      <w:r w:rsidR="00151613" w:rsidRPr="00CF6A13">
        <w:rPr>
          <w:i/>
          <w:iCs/>
          <w:sz w:val="20"/>
          <w:szCs w:val="18"/>
          <w:lang w:val="en-US"/>
        </w:rPr>
        <w:t>j</w:t>
      </w:r>
      <w:r w:rsidR="004F2A5B" w:rsidRPr="00CF6A13">
        <w:rPr>
          <w:i/>
          <w:iCs/>
          <w:sz w:val="20"/>
          <w:szCs w:val="18"/>
          <w:lang w:val="en-US"/>
        </w:rPr>
        <w:t>oint venture</w:t>
      </w:r>
      <w:r w:rsidR="005C54FA">
        <w:rPr>
          <w:i/>
          <w:iCs/>
          <w:sz w:val="20"/>
          <w:szCs w:val="18"/>
          <w:lang w:val="en-US"/>
        </w:rPr>
        <w:t>s</w:t>
      </w:r>
    </w:p>
    <w:p w14:paraId="43F4CFF4" w14:textId="7ED3AE74" w:rsidR="004F2A5B" w:rsidRDefault="004F2A5B" w:rsidP="00CF6A13">
      <w:pPr>
        <w:pStyle w:val="block"/>
        <w:spacing w:after="0" w:line="240" w:lineRule="auto"/>
        <w:ind w:left="540"/>
        <w:jc w:val="thaiDistribute"/>
        <w:rPr>
          <w:sz w:val="20"/>
          <w:szCs w:val="18"/>
          <w:lang w:val="en-US"/>
        </w:rPr>
      </w:pPr>
    </w:p>
    <w:p w14:paraId="21DAA054" w14:textId="423C4942" w:rsidR="004F2A5B" w:rsidRPr="00CF6A13" w:rsidRDefault="004F2A5B" w:rsidP="00CF6A13">
      <w:pPr>
        <w:pStyle w:val="block"/>
        <w:spacing w:after="0" w:line="240" w:lineRule="auto"/>
        <w:ind w:left="540"/>
        <w:jc w:val="thaiDistribute"/>
        <w:rPr>
          <w:sz w:val="20"/>
          <w:szCs w:val="18"/>
          <w:lang w:val="en-US"/>
        </w:rPr>
      </w:pPr>
      <w:r w:rsidRPr="00CF6A13">
        <w:rPr>
          <w:sz w:val="20"/>
          <w:szCs w:val="18"/>
          <w:lang w:val="en-US"/>
        </w:rPr>
        <w:t xml:space="preserve">The following table </w:t>
      </w:r>
      <w:proofErr w:type="spellStart"/>
      <w:r w:rsidRPr="00CF6A13">
        <w:rPr>
          <w:sz w:val="20"/>
          <w:szCs w:val="18"/>
          <w:lang w:val="en-US"/>
        </w:rPr>
        <w:t>summarises</w:t>
      </w:r>
      <w:proofErr w:type="spellEnd"/>
      <w:r w:rsidRPr="00CF6A13">
        <w:rPr>
          <w:sz w:val="20"/>
          <w:szCs w:val="18"/>
          <w:lang w:val="en-US"/>
        </w:rPr>
        <w:t xml:space="preserve"> the financial information of the </w:t>
      </w:r>
      <w:r w:rsidR="00151613" w:rsidRPr="00CF6A13">
        <w:rPr>
          <w:sz w:val="20"/>
          <w:szCs w:val="18"/>
          <w:lang w:val="en-US"/>
        </w:rPr>
        <w:t>associates and joint venture</w:t>
      </w:r>
      <w:r w:rsidR="005C54FA">
        <w:rPr>
          <w:sz w:val="20"/>
          <w:szCs w:val="18"/>
          <w:lang w:val="en-US"/>
        </w:rPr>
        <w:t>s</w:t>
      </w:r>
      <w:r w:rsidR="00151613" w:rsidRPr="00CF6A13">
        <w:rPr>
          <w:sz w:val="20"/>
          <w:szCs w:val="18"/>
          <w:lang w:val="en-US"/>
        </w:rPr>
        <w:t xml:space="preserve"> </w:t>
      </w:r>
      <w:r w:rsidRPr="00CF6A13">
        <w:rPr>
          <w:sz w:val="20"/>
          <w:szCs w:val="18"/>
          <w:lang w:val="en-US"/>
        </w:rPr>
        <w:t xml:space="preserve">as included in </w:t>
      </w:r>
      <w:r w:rsidR="00151613" w:rsidRPr="00CF6A13">
        <w:rPr>
          <w:sz w:val="20"/>
          <w:szCs w:val="18"/>
          <w:lang w:val="en-US"/>
        </w:rPr>
        <w:t>their</w:t>
      </w:r>
      <w:r w:rsidRPr="00CF6A13">
        <w:rPr>
          <w:sz w:val="20"/>
          <w:szCs w:val="18"/>
          <w:lang w:val="en-US"/>
        </w:rPr>
        <w:t xml:space="preserve"> own financial statements, adjusted for fair value adjustments at acquisition and differences in accounting policies. The table also reconciles the </w:t>
      </w:r>
      <w:proofErr w:type="spellStart"/>
      <w:r w:rsidRPr="00CF6A13">
        <w:rPr>
          <w:sz w:val="20"/>
          <w:szCs w:val="18"/>
          <w:lang w:val="en-US"/>
        </w:rPr>
        <w:t>summari</w:t>
      </w:r>
      <w:r w:rsidR="008F222A">
        <w:rPr>
          <w:sz w:val="20"/>
          <w:szCs w:val="18"/>
          <w:lang w:val="en-US"/>
        </w:rPr>
        <w:t>s</w:t>
      </w:r>
      <w:r w:rsidRPr="00CF6A13">
        <w:rPr>
          <w:sz w:val="20"/>
          <w:szCs w:val="18"/>
          <w:lang w:val="en-US"/>
        </w:rPr>
        <w:t>ed</w:t>
      </w:r>
      <w:proofErr w:type="spellEnd"/>
      <w:r w:rsidRPr="00CF6A13">
        <w:rPr>
          <w:sz w:val="20"/>
          <w:szCs w:val="18"/>
          <w:lang w:val="en-US"/>
        </w:rPr>
        <w:t xml:space="preserve"> financial information to the carrying amount of the Group’s interest in the</w:t>
      </w:r>
      <w:r w:rsidR="00151613" w:rsidRPr="00CF6A13">
        <w:rPr>
          <w:sz w:val="20"/>
          <w:szCs w:val="18"/>
          <w:lang w:val="en-US"/>
        </w:rPr>
        <w:t>se c</w:t>
      </w:r>
      <w:r w:rsidRPr="00CF6A13">
        <w:rPr>
          <w:sz w:val="20"/>
          <w:szCs w:val="18"/>
          <w:lang w:val="en-US"/>
        </w:rPr>
        <w:t>ompan</w:t>
      </w:r>
      <w:r w:rsidR="00151613" w:rsidRPr="00CF6A13">
        <w:rPr>
          <w:sz w:val="20"/>
          <w:szCs w:val="18"/>
          <w:lang w:val="en-US"/>
        </w:rPr>
        <w:t>ies</w:t>
      </w:r>
      <w:r w:rsidRPr="00CF6A13">
        <w:rPr>
          <w:sz w:val="20"/>
          <w:szCs w:val="18"/>
          <w:lang w:val="en-US"/>
        </w:rPr>
        <w:t>.</w:t>
      </w:r>
      <w:r w:rsidR="0057305D" w:rsidRPr="00CF6A13">
        <w:rPr>
          <w:sz w:val="20"/>
          <w:szCs w:val="18"/>
          <w:lang w:val="en-US"/>
        </w:rPr>
        <w:t xml:space="preserve"> </w:t>
      </w:r>
    </w:p>
    <w:p w14:paraId="5B458471" w14:textId="77777777" w:rsidR="00AE6AC7" w:rsidRPr="00CF6A13" w:rsidRDefault="00AE6AC7" w:rsidP="00CF6A13">
      <w:pPr>
        <w:pStyle w:val="block"/>
        <w:spacing w:after="0" w:line="240" w:lineRule="auto"/>
        <w:ind w:left="540"/>
        <w:jc w:val="thaiDistribute"/>
        <w:rPr>
          <w:sz w:val="20"/>
          <w:szCs w:val="18"/>
          <w:lang w:val="en-US"/>
        </w:rPr>
      </w:pPr>
    </w:p>
    <w:tbl>
      <w:tblPr>
        <w:tblStyle w:val="TableGridLight1"/>
        <w:tblW w:w="150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
        <w:gridCol w:w="117"/>
        <w:gridCol w:w="911"/>
        <w:gridCol w:w="23"/>
        <w:gridCol w:w="257"/>
        <w:gridCol w:w="22"/>
        <w:gridCol w:w="997"/>
        <w:gridCol w:w="270"/>
        <w:gridCol w:w="990"/>
        <w:gridCol w:w="270"/>
        <w:gridCol w:w="934"/>
        <w:gridCol w:w="56"/>
        <w:gridCol w:w="270"/>
        <w:gridCol w:w="990"/>
        <w:gridCol w:w="270"/>
        <w:gridCol w:w="990"/>
        <w:gridCol w:w="270"/>
        <w:gridCol w:w="864"/>
        <w:gridCol w:w="30"/>
        <w:gridCol w:w="250"/>
        <w:gridCol w:w="30"/>
        <w:gridCol w:w="1002"/>
        <w:gridCol w:w="29"/>
        <w:gridCol w:w="255"/>
        <w:gridCol w:w="25"/>
        <w:gridCol w:w="935"/>
        <w:gridCol w:w="270"/>
        <w:gridCol w:w="990"/>
      </w:tblGrid>
      <w:tr w:rsidR="00012127" w:rsidRPr="00012127" w14:paraId="60ADCB73" w14:textId="77777777" w:rsidTr="002B003B">
        <w:trPr>
          <w:trHeight w:val="18"/>
          <w:tblHeader/>
        </w:trPr>
        <w:tc>
          <w:tcPr>
            <w:tcW w:w="2830" w:type="dxa"/>
            <w:gridSpan w:val="3"/>
          </w:tcPr>
          <w:p w14:paraId="418366E0" w14:textId="77777777" w:rsidR="00312073" w:rsidRPr="00012127" w:rsidRDefault="00312073" w:rsidP="00FD45FA">
            <w:pPr>
              <w:pStyle w:val="block"/>
              <w:spacing w:after="0"/>
              <w:ind w:left="0"/>
              <w:jc w:val="thaiDistribute"/>
              <w:rPr>
                <w:rFonts w:ascii="Times New Roman" w:hAnsi="Times New Roman" w:cs="Times New Roman"/>
                <w:b/>
                <w:bCs/>
                <w:color w:val="0000FF"/>
                <w:sz w:val="16"/>
                <w:szCs w:val="16"/>
                <w:lang w:val="en-US"/>
              </w:rPr>
            </w:pPr>
          </w:p>
        </w:tc>
        <w:tc>
          <w:tcPr>
            <w:tcW w:w="2210" w:type="dxa"/>
            <w:gridSpan w:val="5"/>
            <w:vAlign w:val="center"/>
          </w:tcPr>
          <w:p w14:paraId="690E65A8"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sz w:val="16"/>
                <w:szCs w:val="16"/>
              </w:rPr>
              <w:t>Phnom Penh SEZ Plc. (“PPSP”)</w:t>
            </w:r>
          </w:p>
        </w:tc>
        <w:tc>
          <w:tcPr>
            <w:tcW w:w="270" w:type="dxa"/>
          </w:tcPr>
          <w:p w14:paraId="685EC667"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rPr>
            </w:pPr>
          </w:p>
        </w:tc>
        <w:tc>
          <w:tcPr>
            <w:tcW w:w="2194" w:type="dxa"/>
            <w:gridSpan w:val="3"/>
            <w:vAlign w:val="center"/>
          </w:tcPr>
          <w:p w14:paraId="16EE5E99" w14:textId="3A90FCB1"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spacing w:val="-4"/>
                <w:sz w:val="16"/>
                <w:szCs w:val="16"/>
              </w:rPr>
              <w:t>Bok Seng PPSEZ</w:t>
            </w:r>
            <w:r w:rsidRPr="00012127">
              <w:rPr>
                <w:rFonts w:ascii="Times New Roman" w:hAnsi="Times New Roman" w:cs="Times New Roman"/>
                <w:spacing w:val="-4"/>
                <w:sz w:val="16"/>
                <w:szCs w:val="16"/>
                <w:rtl/>
                <w:cs/>
              </w:rPr>
              <w:t xml:space="preserve"> </w:t>
            </w:r>
            <w:r w:rsidRPr="00012127">
              <w:rPr>
                <w:rFonts w:ascii="Times New Roman" w:hAnsi="Times New Roman" w:cs="Times New Roman"/>
                <w:spacing w:val="-4"/>
                <w:sz w:val="16"/>
                <w:szCs w:val="16"/>
              </w:rPr>
              <w:t>Dry Port</w:t>
            </w:r>
            <w:r w:rsidR="008F222A">
              <w:rPr>
                <w:rFonts w:ascii="Times New Roman" w:hAnsi="Times New Roman" w:cs="Times New Roman"/>
                <w:spacing w:val="-4"/>
                <w:sz w:val="16"/>
                <w:szCs w:val="16"/>
              </w:rPr>
              <w:br/>
            </w:r>
            <w:r w:rsidRPr="00012127">
              <w:rPr>
                <w:rFonts w:ascii="Times New Roman" w:hAnsi="Times New Roman" w:cs="Times New Roman"/>
                <w:spacing w:val="-4"/>
                <w:sz w:val="16"/>
                <w:szCs w:val="16"/>
              </w:rPr>
              <w:t xml:space="preserve"> Co.,</w:t>
            </w:r>
            <w:r w:rsidRPr="00012127">
              <w:rPr>
                <w:rFonts w:ascii="Times New Roman" w:hAnsi="Times New Roman" w:cs="Times New Roman"/>
                <w:spacing w:val="-4"/>
                <w:sz w:val="16"/>
                <w:szCs w:val="16"/>
                <w:rtl/>
                <w:cs/>
              </w:rPr>
              <w:t xml:space="preserve"> </w:t>
            </w:r>
            <w:r w:rsidRPr="00012127">
              <w:rPr>
                <w:rFonts w:ascii="Times New Roman" w:hAnsi="Times New Roman" w:cs="Times New Roman"/>
                <w:spacing w:val="-4"/>
                <w:sz w:val="16"/>
                <w:szCs w:val="16"/>
              </w:rPr>
              <w:t>Ltd.</w:t>
            </w:r>
          </w:p>
        </w:tc>
        <w:tc>
          <w:tcPr>
            <w:tcW w:w="326" w:type="dxa"/>
            <w:gridSpan w:val="2"/>
          </w:tcPr>
          <w:p w14:paraId="51AFCCC0"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2250" w:type="dxa"/>
            <w:gridSpan w:val="3"/>
          </w:tcPr>
          <w:p w14:paraId="604ED24A"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sz w:val="16"/>
                <w:szCs w:val="16"/>
              </w:rPr>
              <w:t>Transimex Corporation (“TMS”)</w:t>
            </w:r>
          </w:p>
        </w:tc>
        <w:tc>
          <w:tcPr>
            <w:tcW w:w="270" w:type="dxa"/>
          </w:tcPr>
          <w:p w14:paraId="4AE65A57"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2205" w:type="dxa"/>
            <w:gridSpan w:val="6"/>
          </w:tcPr>
          <w:p w14:paraId="0224A64F"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sz w:val="16"/>
                <w:szCs w:val="16"/>
              </w:rPr>
              <w:t xml:space="preserve">EM Logistics &amp; Warehousing </w:t>
            </w:r>
            <w:proofErr w:type="spellStart"/>
            <w:r w:rsidRPr="00012127">
              <w:rPr>
                <w:rFonts w:ascii="Times New Roman" w:hAnsi="Times New Roman" w:cs="Times New Roman"/>
                <w:sz w:val="16"/>
                <w:szCs w:val="16"/>
              </w:rPr>
              <w:t>Pte.</w:t>
            </w:r>
            <w:proofErr w:type="spellEnd"/>
            <w:r w:rsidRPr="00012127">
              <w:rPr>
                <w:rFonts w:ascii="Times New Roman" w:hAnsi="Times New Roman" w:cs="Times New Roman"/>
                <w:sz w:val="16"/>
                <w:szCs w:val="16"/>
              </w:rPr>
              <w:t xml:space="preserve"> Ltd.</w:t>
            </w:r>
          </w:p>
        </w:tc>
        <w:tc>
          <w:tcPr>
            <w:tcW w:w="280" w:type="dxa"/>
            <w:gridSpan w:val="2"/>
          </w:tcPr>
          <w:p w14:paraId="530CCAFD" w14:textId="77777777"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2195" w:type="dxa"/>
            <w:gridSpan w:val="3"/>
          </w:tcPr>
          <w:p w14:paraId="452BA772" w14:textId="77777777" w:rsidR="00F260AB" w:rsidRDefault="00F260AB"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p w14:paraId="2CD41EC9" w14:textId="4ADAC105" w:rsidR="00312073" w:rsidRPr="00012127" w:rsidRDefault="00312073" w:rsidP="00FD45FA">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PT </w:t>
            </w:r>
            <w:proofErr w:type="spellStart"/>
            <w:r w:rsidRPr="00012127">
              <w:rPr>
                <w:rFonts w:ascii="Times New Roman" w:hAnsi="Times New Roman" w:cs="Times New Roman"/>
                <w:sz w:val="16"/>
                <w:szCs w:val="16"/>
                <w:lang w:val="en-US" w:bidi="th-TH"/>
              </w:rPr>
              <w:t>Samudera</w:t>
            </w:r>
            <w:proofErr w:type="spellEnd"/>
            <w:r w:rsidRPr="00012127">
              <w:rPr>
                <w:rFonts w:ascii="Times New Roman" w:hAnsi="Times New Roman" w:cs="Times New Roman"/>
                <w:sz w:val="16"/>
                <w:szCs w:val="16"/>
                <w:lang w:val="en-US" w:bidi="th-TH"/>
              </w:rPr>
              <w:t xml:space="preserve"> JWD Logistics</w:t>
            </w:r>
          </w:p>
        </w:tc>
      </w:tr>
      <w:tr w:rsidR="00012127" w:rsidRPr="00012127" w14:paraId="225899F2" w14:textId="77777777" w:rsidTr="002B003B">
        <w:trPr>
          <w:trHeight w:val="18"/>
          <w:tblHeader/>
        </w:trPr>
        <w:tc>
          <w:tcPr>
            <w:tcW w:w="2830" w:type="dxa"/>
            <w:gridSpan w:val="3"/>
          </w:tcPr>
          <w:p w14:paraId="0662F118" w14:textId="77777777" w:rsidR="00312073" w:rsidRPr="00012127" w:rsidRDefault="00312073" w:rsidP="00312073">
            <w:pPr>
              <w:pStyle w:val="block"/>
              <w:spacing w:after="0"/>
              <w:ind w:left="0"/>
              <w:jc w:val="thaiDistribute"/>
              <w:rPr>
                <w:rFonts w:ascii="Times New Roman" w:hAnsi="Times New Roman" w:cs="Times New Roman"/>
                <w:b/>
                <w:bCs/>
                <w:color w:val="0000FF"/>
                <w:sz w:val="16"/>
                <w:szCs w:val="16"/>
                <w:lang w:val="en-US"/>
              </w:rPr>
            </w:pPr>
          </w:p>
        </w:tc>
        <w:tc>
          <w:tcPr>
            <w:tcW w:w="934" w:type="dxa"/>
            <w:gridSpan w:val="2"/>
            <w:vAlign w:val="bottom"/>
          </w:tcPr>
          <w:p w14:paraId="1CC7D1EE" w14:textId="6568B7B5"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2020</w:t>
            </w:r>
          </w:p>
        </w:tc>
        <w:tc>
          <w:tcPr>
            <w:tcW w:w="279" w:type="dxa"/>
            <w:gridSpan w:val="2"/>
            <w:vAlign w:val="bottom"/>
          </w:tcPr>
          <w:p w14:paraId="38CD5162"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rPr>
            </w:pPr>
          </w:p>
        </w:tc>
        <w:tc>
          <w:tcPr>
            <w:tcW w:w="997" w:type="dxa"/>
            <w:vAlign w:val="bottom"/>
          </w:tcPr>
          <w:p w14:paraId="37B7DFBD" w14:textId="641EE145"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2019</w:t>
            </w:r>
          </w:p>
        </w:tc>
        <w:tc>
          <w:tcPr>
            <w:tcW w:w="270" w:type="dxa"/>
          </w:tcPr>
          <w:p w14:paraId="240F25E9"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rPr>
            </w:pPr>
          </w:p>
        </w:tc>
        <w:tc>
          <w:tcPr>
            <w:tcW w:w="990" w:type="dxa"/>
            <w:vAlign w:val="bottom"/>
          </w:tcPr>
          <w:p w14:paraId="742E23B9" w14:textId="42214E55"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2020</w:t>
            </w:r>
          </w:p>
        </w:tc>
        <w:tc>
          <w:tcPr>
            <w:tcW w:w="270" w:type="dxa"/>
            <w:vAlign w:val="bottom"/>
          </w:tcPr>
          <w:p w14:paraId="291D665F" w14:textId="77777777" w:rsidR="00312073" w:rsidRPr="00012127" w:rsidRDefault="00312073" w:rsidP="00312073">
            <w:pPr>
              <w:pStyle w:val="acctfourfigures"/>
              <w:tabs>
                <w:tab w:val="clear" w:pos="765"/>
                <w:tab w:val="decimal" w:pos="11"/>
              </w:tabs>
              <w:spacing w:line="240" w:lineRule="atLeast"/>
              <w:jc w:val="center"/>
              <w:rPr>
                <w:rFonts w:ascii="Times New Roman" w:hAnsi="Times New Roman" w:cs="Times New Roman"/>
                <w:sz w:val="16"/>
                <w:szCs w:val="16"/>
              </w:rPr>
            </w:pPr>
          </w:p>
        </w:tc>
        <w:tc>
          <w:tcPr>
            <w:tcW w:w="934" w:type="dxa"/>
            <w:vAlign w:val="bottom"/>
          </w:tcPr>
          <w:p w14:paraId="67ED0F38" w14:textId="73E466FB"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rPr>
            </w:pPr>
            <w:r w:rsidRPr="00012127">
              <w:rPr>
                <w:rFonts w:ascii="Times New Roman" w:hAnsi="Times New Roman" w:cs="Times New Roman"/>
                <w:bCs/>
                <w:sz w:val="16"/>
                <w:szCs w:val="16"/>
              </w:rPr>
              <w:t>2019</w:t>
            </w:r>
          </w:p>
        </w:tc>
        <w:tc>
          <w:tcPr>
            <w:tcW w:w="326" w:type="dxa"/>
            <w:gridSpan w:val="2"/>
          </w:tcPr>
          <w:p w14:paraId="0C6DC6D7"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990" w:type="dxa"/>
            <w:vAlign w:val="bottom"/>
          </w:tcPr>
          <w:p w14:paraId="6A71E45E" w14:textId="78DF71B6"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2020</w:t>
            </w:r>
          </w:p>
        </w:tc>
        <w:tc>
          <w:tcPr>
            <w:tcW w:w="270" w:type="dxa"/>
            <w:vAlign w:val="bottom"/>
          </w:tcPr>
          <w:p w14:paraId="2E52E82E"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990" w:type="dxa"/>
            <w:vAlign w:val="bottom"/>
          </w:tcPr>
          <w:p w14:paraId="3DA1F41E" w14:textId="1DDBFB0E"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2019</w:t>
            </w:r>
          </w:p>
        </w:tc>
        <w:tc>
          <w:tcPr>
            <w:tcW w:w="270" w:type="dxa"/>
          </w:tcPr>
          <w:p w14:paraId="091F00B6"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894" w:type="dxa"/>
            <w:gridSpan w:val="2"/>
            <w:vAlign w:val="bottom"/>
          </w:tcPr>
          <w:p w14:paraId="056B097B" w14:textId="2D6626FA"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2020</w:t>
            </w:r>
          </w:p>
        </w:tc>
        <w:tc>
          <w:tcPr>
            <w:tcW w:w="280" w:type="dxa"/>
            <w:gridSpan w:val="2"/>
            <w:vAlign w:val="bottom"/>
          </w:tcPr>
          <w:p w14:paraId="76577278"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1031" w:type="dxa"/>
            <w:gridSpan w:val="2"/>
            <w:vAlign w:val="bottom"/>
          </w:tcPr>
          <w:p w14:paraId="13CF6E0B" w14:textId="5AEE6954"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2019</w:t>
            </w:r>
          </w:p>
        </w:tc>
        <w:tc>
          <w:tcPr>
            <w:tcW w:w="280" w:type="dxa"/>
            <w:gridSpan w:val="2"/>
          </w:tcPr>
          <w:p w14:paraId="17BD46A2"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935" w:type="dxa"/>
            <w:vAlign w:val="bottom"/>
          </w:tcPr>
          <w:p w14:paraId="534B75E3" w14:textId="46B5322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2020</w:t>
            </w:r>
          </w:p>
        </w:tc>
        <w:tc>
          <w:tcPr>
            <w:tcW w:w="270" w:type="dxa"/>
            <w:vAlign w:val="bottom"/>
          </w:tcPr>
          <w:p w14:paraId="10F678C8" w14:textId="77777777"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p>
        </w:tc>
        <w:tc>
          <w:tcPr>
            <w:tcW w:w="990" w:type="dxa"/>
            <w:vAlign w:val="bottom"/>
          </w:tcPr>
          <w:p w14:paraId="5A845909" w14:textId="51469551" w:rsidR="00312073" w:rsidRPr="00012127" w:rsidRDefault="00312073" w:rsidP="00312073">
            <w:pPr>
              <w:pStyle w:val="acctfourfigures"/>
              <w:tabs>
                <w:tab w:val="clear" w:pos="765"/>
                <w:tab w:val="decimal" w:pos="11"/>
              </w:tabs>
              <w:spacing w:line="240" w:lineRule="atLeast"/>
              <w:ind w:right="11"/>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2019</w:t>
            </w:r>
          </w:p>
        </w:tc>
      </w:tr>
      <w:tr w:rsidR="00F260AB" w:rsidRPr="00012127" w14:paraId="2259E921" w14:textId="77777777" w:rsidTr="005509F8">
        <w:trPr>
          <w:trHeight w:val="18"/>
          <w:tblHeader/>
        </w:trPr>
        <w:tc>
          <w:tcPr>
            <w:tcW w:w="2830" w:type="dxa"/>
            <w:gridSpan w:val="3"/>
          </w:tcPr>
          <w:p w14:paraId="0393C61A" w14:textId="77777777" w:rsidR="00F260AB" w:rsidRPr="00012127" w:rsidRDefault="00F260AB" w:rsidP="00F260AB">
            <w:pPr>
              <w:pStyle w:val="block"/>
              <w:spacing w:after="0"/>
              <w:ind w:left="0"/>
              <w:jc w:val="thaiDistribute"/>
              <w:rPr>
                <w:b/>
                <w:bCs/>
                <w:color w:val="0000FF"/>
                <w:sz w:val="16"/>
                <w:szCs w:val="16"/>
                <w:lang w:val="en-US"/>
              </w:rPr>
            </w:pPr>
          </w:p>
        </w:tc>
        <w:tc>
          <w:tcPr>
            <w:tcW w:w="2210" w:type="dxa"/>
            <w:gridSpan w:val="5"/>
            <w:vAlign w:val="center"/>
          </w:tcPr>
          <w:p w14:paraId="726B5B0C" w14:textId="18314B71" w:rsidR="00F260AB" w:rsidRPr="00012127" w:rsidRDefault="00F260AB" w:rsidP="00F260AB">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1B90D68B" w14:textId="77777777" w:rsidR="00F260AB" w:rsidRPr="00012127" w:rsidRDefault="00F260AB" w:rsidP="00F260AB">
            <w:pPr>
              <w:pStyle w:val="acctfourfigures"/>
              <w:tabs>
                <w:tab w:val="clear" w:pos="765"/>
                <w:tab w:val="decimal" w:pos="11"/>
              </w:tabs>
              <w:spacing w:line="240" w:lineRule="atLeast"/>
              <w:ind w:right="11"/>
              <w:jc w:val="center"/>
              <w:rPr>
                <w:sz w:val="16"/>
                <w:szCs w:val="16"/>
              </w:rPr>
            </w:pPr>
          </w:p>
        </w:tc>
        <w:tc>
          <w:tcPr>
            <w:tcW w:w="2194" w:type="dxa"/>
            <w:gridSpan w:val="3"/>
            <w:vAlign w:val="center"/>
          </w:tcPr>
          <w:p w14:paraId="664107D3" w14:textId="7FD55C38" w:rsidR="00F260AB" w:rsidRPr="00012127" w:rsidRDefault="00F260AB" w:rsidP="00F260AB">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326" w:type="dxa"/>
            <w:gridSpan w:val="2"/>
          </w:tcPr>
          <w:p w14:paraId="67D62189" w14:textId="77777777" w:rsidR="00F260AB" w:rsidRPr="00012127" w:rsidRDefault="00F260AB" w:rsidP="00F260AB">
            <w:pPr>
              <w:pStyle w:val="acctfourfigures"/>
              <w:tabs>
                <w:tab w:val="clear" w:pos="765"/>
                <w:tab w:val="decimal" w:pos="11"/>
              </w:tabs>
              <w:spacing w:line="240" w:lineRule="atLeast"/>
              <w:ind w:right="11"/>
              <w:jc w:val="center"/>
              <w:rPr>
                <w:sz w:val="16"/>
                <w:szCs w:val="16"/>
                <w:lang w:val="en-US" w:bidi="th-TH"/>
              </w:rPr>
            </w:pPr>
          </w:p>
        </w:tc>
        <w:tc>
          <w:tcPr>
            <w:tcW w:w="2250" w:type="dxa"/>
            <w:gridSpan w:val="3"/>
            <w:vAlign w:val="center"/>
          </w:tcPr>
          <w:p w14:paraId="03795E60" w14:textId="1B7C04B1" w:rsidR="00F260AB" w:rsidRPr="00012127" w:rsidRDefault="00F260AB" w:rsidP="00F260AB">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62263588" w14:textId="77777777" w:rsidR="00F260AB" w:rsidRPr="00012127" w:rsidRDefault="00F260AB" w:rsidP="00F260AB">
            <w:pPr>
              <w:pStyle w:val="acctfourfigures"/>
              <w:tabs>
                <w:tab w:val="clear" w:pos="765"/>
                <w:tab w:val="decimal" w:pos="11"/>
              </w:tabs>
              <w:spacing w:line="240" w:lineRule="atLeast"/>
              <w:ind w:right="11"/>
              <w:jc w:val="center"/>
              <w:rPr>
                <w:sz w:val="16"/>
                <w:szCs w:val="16"/>
                <w:lang w:val="en-US" w:bidi="th-TH"/>
              </w:rPr>
            </w:pPr>
          </w:p>
        </w:tc>
        <w:tc>
          <w:tcPr>
            <w:tcW w:w="2205" w:type="dxa"/>
            <w:gridSpan w:val="6"/>
            <w:vAlign w:val="center"/>
          </w:tcPr>
          <w:p w14:paraId="6A20370E" w14:textId="363268D3" w:rsidR="00F260AB" w:rsidRPr="00012127" w:rsidRDefault="00F260AB" w:rsidP="00F260AB">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80" w:type="dxa"/>
            <w:gridSpan w:val="2"/>
          </w:tcPr>
          <w:p w14:paraId="70ECFB56" w14:textId="77777777" w:rsidR="00F260AB" w:rsidRPr="00012127" w:rsidRDefault="00F260AB" w:rsidP="00F260AB">
            <w:pPr>
              <w:pStyle w:val="acctfourfigures"/>
              <w:tabs>
                <w:tab w:val="clear" w:pos="765"/>
                <w:tab w:val="decimal" w:pos="11"/>
              </w:tabs>
              <w:spacing w:line="240" w:lineRule="atLeast"/>
              <w:ind w:right="11"/>
              <w:jc w:val="center"/>
              <w:rPr>
                <w:sz w:val="16"/>
                <w:szCs w:val="16"/>
                <w:lang w:val="en-US" w:bidi="th-TH"/>
              </w:rPr>
            </w:pPr>
          </w:p>
        </w:tc>
        <w:tc>
          <w:tcPr>
            <w:tcW w:w="2195" w:type="dxa"/>
            <w:gridSpan w:val="3"/>
            <w:vAlign w:val="center"/>
          </w:tcPr>
          <w:p w14:paraId="2964FD66" w14:textId="788D3886" w:rsidR="00F260AB" w:rsidRPr="00012127" w:rsidRDefault="00F260AB" w:rsidP="00F260AB">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r>
      <w:tr w:rsidR="00F260AB" w:rsidRPr="00012127" w14:paraId="380F553D" w14:textId="77777777" w:rsidTr="002B003B">
        <w:trPr>
          <w:trHeight w:val="18"/>
        </w:trPr>
        <w:tc>
          <w:tcPr>
            <w:tcW w:w="2830" w:type="dxa"/>
            <w:gridSpan w:val="3"/>
          </w:tcPr>
          <w:p w14:paraId="2BB465A9" w14:textId="1FC16F43" w:rsidR="00F260AB" w:rsidRPr="00012127" w:rsidRDefault="00F260AB" w:rsidP="00F260AB">
            <w:pPr>
              <w:ind w:left="340" w:hanging="361"/>
              <w:rPr>
                <w:rFonts w:ascii="Times New Roman" w:hAnsi="Times New Roman" w:cs="Times New Roman"/>
                <w:spacing w:val="-4"/>
                <w:sz w:val="16"/>
                <w:szCs w:val="16"/>
              </w:rPr>
            </w:pPr>
            <w:r w:rsidRPr="00012127">
              <w:rPr>
                <w:rFonts w:ascii="Times New Roman" w:hAnsi="Times New Roman" w:cs="Times New Roman"/>
                <w:spacing w:val="-4"/>
                <w:sz w:val="16"/>
                <w:szCs w:val="16"/>
              </w:rPr>
              <w:t>Total comprehensive income (100%)</w:t>
            </w:r>
          </w:p>
        </w:tc>
        <w:tc>
          <w:tcPr>
            <w:tcW w:w="934" w:type="dxa"/>
            <w:gridSpan w:val="2"/>
            <w:tcBorders>
              <w:bottom w:val="single" w:sz="4" w:space="0" w:color="auto"/>
            </w:tcBorders>
          </w:tcPr>
          <w:p w14:paraId="42ACD504" w14:textId="5A407D78" w:rsidR="00F260AB" w:rsidRPr="00012127" w:rsidRDefault="00F260AB" w:rsidP="00F260AB">
            <w:pPr>
              <w:pStyle w:val="acctfourfigures"/>
              <w:tabs>
                <w:tab w:val="clear" w:pos="765"/>
                <w:tab w:val="decimal" w:pos="551"/>
              </w:tabs>
              <w:spacing w:line="240" w:lineRule="atLeast"/>
              <w:ind w:right="-33"/>
              <w:jc w:val="right"/>
              <w:rPr>
                <w:rFonts w:ascii="Times New Roman" w:hAnsi="Times New Roman" w:cs="Times New Roman"/>
                <w:sz w:val="16"/>
                <w:szCs w:val="16"/>
                <w:lang w:bidi="th-TH"/>
              </w:rPr>
            </w:pPr>
            <w:r w:rsidRPr="00012127">
              <w:rPr>
                <w:rFonts w:ascii="Times New Roman" w:hAnsi="Times New Roman" w:cs="Times New Roman"/>
                <w:sz w:val="16"/>
                <w:szCs w:val="16"/>
                <w:lang w:val="en-US" w:bidi="th-TH"/>
              </w:rPr>
              <w:t>(</w:t>
            </w:r>
            <w:r w:rsidR="000D17A2">
              <w:rPr>
                <w:rFonts w:ascii="Times New Roman" w:hAnsi="Times New Roman" w:cs="Times New Roman"/>
                <w:sz w:val="16"/>
                <w:szCs w:val="16"/>
                <w:lang w:val="en-US" w:bidi="th-TH"/>
              </w:rPr>
              <w:t>117,497)</w:t>
            </w:r>
          </w:p>
        </w:tc>
        <w:tc>
          <w:tcPr>
            <w:tcW w:w="279" w:type="dxa"/>
            <w:gridSpan w:val="2"/>
          </w:tcPr>
          <w:p w14:paraId="7B74E55F"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7" w:type="dxa"/>
            <w:tcBorders>
              <w:bottom w:val="single" w:sz="4" w:space="0" w:color="auto"/>
            </w:tcBorders>
          </w:tcPr>
          <w:p w14:paraId="4E90756E" w14:textId="77777777" w:rsidR="00F260AB" w:rsidRPr="00012127" w:rsidRDefault="00F260AB" w:rsidP="00F260AB">
            <w:pPr>
              <w:pStyle w:val="acctfourfigures"/>
              <w:tabs>
                <w:tab w:val="clear" w:pos="765"/>
                <w:tab w:val="decimal" w:pos="551"/>
              </w:tabs>
              <w:spacing w:line="240" w:lineRule="atLeast"/>
              <w:ind w:right="52"/>
              <w:jc w:val="right"/>
              <w:rPr>
                <w:rFonts w:ascii="Times New Roman" w:hAnsi="Times New Roman" w:cs="Times New Roman"/>
                <w:sz w:val="16"/>
                <w:szCs w:val="16"/>
              </w:rPr>
            </w:pPr>
            <w:r w:rsidRPr="00012127">
              <w:rPr>
                <w:rFonts w:ascii="Times New Roman" w:hAnsi="Times New Roman" w:cs="Times New Roman"/>
                <w:sz w:val="16"/>
                <w:szCs w:val="16"/>
                <w:lang w:val="en-US"/>
              </w:rPr>
              <w:t>240,628</w:t>
            </w:r>
          </w:p>
        </w:tc>
        <w:tc>
          <w:tcPr>
            <w:tcW w:w="270" w:type="dxa"/>
          </w:tcPr>
          <w:p w14:paraId="16F5E9FC"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bottom w:val="single" w:sz="4" w:space="0" w:color="auto"/>
            </w:tcBorders>
          </w:tcPr>
          <w:p w14:paraId="731E2709"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r w:rsidRPr="00012127">
              <w:rPr>
                <w:rFonts w:ascii="Times New Roman" w:hAnsi="Times New Roman" w:cs="Times New Roman"/>
                <w:sz w:val="16"/>
                <w:szCs w:val="16"/>
                <w:lang w:val="en-US"/>
              </w:rPr>
              <w:t>12,184</w:t>
            </w:r>
          </w:p>
        </w:tc>
        <w:tc>
          <w:tcPr>
            <w:tcW w:w="270" w:type="dxa"/>
          </w:tcPr>
          <w:p w14:paraId="66CC70D7" w14:textId="77777777" w:rsidR="00F260AB" w:rsidRPr="00012127" w:rsidRDefault="00F260AB" w:rsidP="00F260AB">
            <w:pPr>
              <w:pStyle w:val="acctfourfigures"/>
              <w:tabs>
                <w:tab w:val="clear" w:pos="765"/>
                <w:tab w:val="decimal" w:pos="551"/>
              </w:tabs>
              <w:spacing w:line="240" w:lineRule="atLeast"/>
              <w:jc w:val="right"/>
              <w:rPr>
                <w:rFonts w:ascii="Times New Roman" w:hAnsi="Times New Roman" w:cs="Times New Roman"/>
                <w:sz w:val="16"/>
                <w:szCs w:val="16"/>
              </w:rPr>
            </w:pPr>
          </w:p>
        </w:tc>
        <w:tc>
          <w:tcPr>
            <w:tcW w:w="934" w:type="dxa"/>
            <w:tcBorders>
              <w:bottom w:val="single" w:sz="4" w:space="0" w:color="auto"/>
            </w:tcBorders>
          </w:tcPr>
          <w:p w14:paraId="4C11C996"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r w:rsidRPr="00012127">
              <w:rPr>
                <w:rFonts w:ascii="Times New Roman" w:hAnsi="Times New Roman" w:cs="Times New Roman"/>
                <w:sz w:val="16"/>
                <w:szCs w:val="16"/>
                <w:lang w:val="en-US"/>
              </w:rPr>
              <w:t>7,892</w:t>
            </w:r>
          </w:p>
        </w:tc>
        <w:tc>
          <w:tcPr>
            <w:tcW w:w="326" w:type="dxa"/>
            <w:gridSpan w:val="2"/>
          </w:tcPr>
          <w:p w14:paraId="616F6565"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bottom w:val="single" w:sz="4" w:space="0" w:color="auto"/>
            </w:tcBorders>
          </w:tcPr>
          <w:p w14:paraId="0991AEBC" w14:textId="77777777" w:rsidR="00F260AB" w:rsidRPr="00012127" w:rsidRDefault="00F260AB" w:rsidP="00F260AB">
            <w:pPr>
              <w:pStyle w:val="acctfourfigures"/>
              <w:tabs>
                <w:tab w:val="clear" w:pos="765"/>
                <w:tab w:val="decimal" w:pos="551"/>
              </w:tabs>
              <w:spacing w:line="240" w:lineRule="atLeast"/>
              <w:ind w:right="57"/>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473,775</w:t>
            </w:r>
          </w:p>
        </w:tc>
        <w:tc>
          <w:tcPr>
            <w:tcW w:w="270" w:type="dxa"/>
          </w:tcPr>
          <w:p w14:paraId="34E90A03"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bottom w:val="single" w:sz="4" w:space="0" w:color="auto"/>
            </w:tcBorders>
          </w:tcPr>
          <w:p w14:paraId="6B31D2E7"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169,462</w:t>
            </w:r>
          </w:p>
        </w:tc>
        <w:tc>
          <w:tcPr>
            <w:tcW w:w="270" w:type="dxa"/>
          </w:tcPr>
          <w:p w14:paraId="7174E27F"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894" w:type="dxa"/>
            <w:gridSpan w:val="2"/>
            <w:tcBorders>
              <w:bottom w:val="single" w:sz="4" w:space="0" w:color="auto"/>
            </w:tcBorders>
          </w:tcPr>
          <w:p w14:paraId="2C2228A2"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8,305</w:t>
            </w:r>
          </w:p>
        </w:tc>
        <w:tc>
          <w:tcPr>
            <w:tcW w:w="280" w:type="dxa"/>
            <w:gridSpan w:val="2"/>
          </w:tcPr>
          <w:p w14:paraId="357DAA7D"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1031" w:type="dxa"/>
            <w:gridSpan w:val="2"/>
            <w:tcBorders>
              <w:bottom w:val="single" w:sz="4" w:space="0" w:color="auto"/>
            </w:tcBorders>
          </w:tcPr>
          <w:p w14:paraId="31025CDF"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9,625</w:t>
            </w:r>
          </w:p>
        </w:tc>
        <w:tc>
          <w:tcPr>
            <w:tcW w:w="280" w:type="dxa"/>
            <w:gridSpan w:val="2"/>
          </w:tcPr>
          <w:p w14:paraId="42B19A39"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35" w:type="dxa"/>
            <w:tcBorders>
              <w:bottom w:val="single" w:sz="4" w:space="0" w:color="auto"/>
            </w:tcBorders>
          </w:tcPr>
          <w:p w14:paraId="327653ED" w14:textId="6984D159" w:rsidR="00F260AB" w:rsidRPr="00012127" w:rsidRDefault="000D17A2"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Pr>
                <w:rFonts w:ascii="Times New Roman" w:hAnsi="Times New Roman" w:cs="Times New Roman"/>
                <w:sz w:val="16"/>
                <w:szCs w:val="16"/>
                <w:lang w:val="en-US"/>
              </w:rPr>
              <w:t>33,914</w:t>
            </w:r>
          </w:p>
        </w:tc>
        <w:tc>
          <w:tcPr>
            <w:tcW w:w="270" w:type="dxa"/>
          </w:tcPr>
          <w:p w14:paraId="007E6F10"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bottom w:val="single" w:sz="4" w:space="0" w:color="auto"/>
            </w:tcBorders>
          </w:tcPr>
          <w:p w14:paraId="0D7762A0"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(71,627)</w:t>
            </w:r>
          </w:p>
        </w:tc>
      </w:tr>
      <w:tr w:rsidR="00F260AB" w:rsidRPr="00012127" w14:paraId="51883441" w14:textId="77777777" w:rsidTr="002B003B">
        <w:trPr>
          <w:trHeight w:val="18"/>
        </w:trPr>
        <w:tc>
          <w:tcPr>
            <w:tcW w:w="2830" w:type="dxa"/>
            <w:gridSpan w:val="3"/>
            <w:vAlign w:val="bottom"/>
          </w:tcPr>
          <w:p w14:paraId="775EFAFF" w14:textId="1B2936E1" w:rsidR="00F260AB" w:rsidRPr="00012127" w:rsidRDefault="00F260AB" w:rsidP="00F260AB">
            <w:pPr>
              <w:ind w:left="520" w:hanging="541"/>
              <w:rPr>
                <w:rFonts w:ascii="Times New Roman" w:hAnsi="Times New Roman" w:cs="Times New Roman"/>
                <w:b/>
                <w:bCs/>
                <w:sz w:val="16"/>
                <w:szCs w:val="16"/>
              </w:rPr>
            </w:pPr>
            <w:r w:rsidRPr="00012127">
              <w:rPr>
                <w:rFonts w:ascii="Times New Roman" w:hAnsi="Times New Roman" w:cs="Times New Roman"/>
                <w:b/>
                <w:bCs/>
                <w:sz w:val="16"/>
                <w:szCs w:val="16"/>
              </w:rPr>
              <w:t>Total comprehensive income of the Group’s interest</w:t>
            </w:r>
          </w:p>
        </w:tc>
        <w:tc>
          <w:tcPr>
            <w:tcW w:w="934" w:type="dxa"/>
            <w:gridSpan w:val="2"/>
            <w:tcBorders>
              <w:top w:val="single" w:sz="4" w:space="0" w:color="auto"/>
              <w:bottom w:val="single" w:sz="4" w:space="0" w:color="auto"/>
            </w:tcBorders>
            <w:vAlign w:val="bottom"/>
          </w:tcPr>
          <w:p w14:paraId="11D004CC" w14:textId="4238A93D" w:rsidR="00F260AB" w:rsidRPr="00012127" w:rsidRDefault="00F260AB" w:rsidP="00F260AB">
            <w:pPr>
              <w:pStyle w:val="acctfourfigures"/>
              <w:tabs>
                <w:tab w:val="clear" w:pos="765"/>
                <w:tab w:val="decimal" w:pos="551"/>
              </w:tabs>
              <w:spacing w:line="240" w:lineRule="atLeast"/>
              <w:ind w:right="-33"/>
              <w:jc w:val="right"/>
              <w:rPr>
                <w:rFonts w:ascii="Times New Roman" w:hAnsi="Times New Roman" w:cs="Times New Roman"/>
                <w:b/>
                <w:bCs/>
                <w:sz w:val="16"/>
                <w:szCs w:val="16"/>
              </w:rPr>
            </w:pPr>
            <w:r w:rsidRPr="00012127">
              <w:rPr>
                <w:rFonts w:ascii="Times New Roman" w:hAnsi="Times New Roman" w:cs="Times New Roman"/>
                <w:b/>
                <w:bCs/>
                <w:sz w:val="16"/>
                <w:szCs w:val="16"/>
                <w:lang w:val="en-US"/>
              </w:rPr>
              <w:t>(</w:t>
            </w:r>
            <w:r w:rsidR="000D17A2">
              <w:rPr>
                <w:rFonts w:ascii="Times New Roman" w:hAnsi="Times New Roman" w:cs="Times New Roman"/>
                <w:b/>
                <w:bCs/>
                <w:sz w:val="16"/>
                <w:szCs w:val="16"/>
                <w:lang w:val="en-US"/>
              </w:rPr>
              <w:t>25,932</w:t>
            </w:r>
            <w:r w:rsidRPr="00012127">
              <w:rPr>
                <w:rFonts w:ascii="Times New Roman" w:hAnsi="Times New Roman" w:cs="Times New Roman"/>
                <w:b/>
                <w:bCs/>
                <w:sz w:val="16"/>
                <w:szCs w:val="16"/>
                <w:lang w:val="en-US"/>
              </w:rPr>
              <w:t>)</w:t>
            </w:r>
          </w:p>
        </w:tc>
        <w:tc>
          <w:tcPr>
            <w:tcW w:w="279" w:type="dxa"/>
            <w:gridSpan w:val="2"/>
            <w:vAlign w:val="bottom"/>
          </w:tcPr>
          <w:p w14:paraId="7454B8D5"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rPr>
            </w:pPr>
          </w:p>
        </w:tc>
        <w:tc>
          <w:tcPr>
            <w:tcW w:w="997" w:type="dxa"/>
            <w:tcBorders>
              <w:top w:val="single" w:sz="4" w:space="0" w:color="auto"/>
              <w:bottom w:val="single" w:sz="4" w:space="0" w:color="auto"/>
            </w:tcBorders>
            <w:vAlign w:val="bottom"/>
          </w:tcPr>
          <w:p w14:paraId="7143C274" w14:textId="77777777" w:rsidR="00F260AB" w:rsidRPr="00012127" w:rsidRDefault="00F260AB" w:rsidP="00F260AB">
            <w:pPr>
              <w:pStyle w:val="acctfourfigures"/>
              <w:tabs>
                <w:tab w:val="clear" w:pos="765"/>
                <w:tab w:val="decimal" w:pos="551"/>
              </w:tabs>
              <w:spacing w:line="240" w:lineRule="atLeast"/>
              <w:ind w:right="52"/>
              <w:jc w:val="right"/>
              <w:rPr>
                <w:rFonts w:ascii="Times New Roman" w:hAnsi="Times New Roman" w:cs="Times New Roman"/>
                <w:b/>
                <w:bCs/>
                <w:sz w:val="16"/>
                <w:szCs w:val="16"/>
              </w:rPr>
            </w:pPr>
            <w:r w:rsidRPr="00012127">
              <w:rPr>
                <w:rFonts w:ascii="Times New Roman" w:hAnsi="Times New Roman" w:cs="Times New Roman"/>
                <w:b/>
                <w:bCs/>
                <w:sz w:val="16"/>
                <w:szCs w:val="16"/>
                <w:lang w:val="en-US"/>
              </w:rPr>
              <w:t>35,156</w:t>
            </w:r>
          </w:p>
        </w:tc>
        <w:tc>
          <w:tcPr>
            <w:tcW w:w="270" w:type="dxa"/>
            <w:vAlign w:val="bottom"/>
          </w:tcPr>
          <w:p w14:paraId="4F87DEBD"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rPr>
            </w:pPr>
          </w:p>
        </w:tc>
        <w:tc>
          <w:tcPr>
            <w:tcW w:w="990" w:type="dxa"/>
            <w:tcBorders>
              <w:top w:val="single" w:sz="4" w:space="0" w:color="auto"/>
              <w:bottom w:val="single" w:sz="4" w:space="0" w:color="auto"/>
            </w:tcBorders>
            <w:vAlign w:val="bottom"/>
          </w:tcPr>
          <w:p w14:paraId="2A78E994" w14:textId="4D77B4EF"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rPr>
            </w:pPr>
            <w:r w:rsidRPr="00012127">
              <w:rPr>
                <w:rFonts w:ascii="Times New Roman" w:hAnsi="Times New Roman" w:cs="Times New Roman"/>
                <w:b/>
                <w:bCs/>
                <w:sz w:val="16"/>
                <w:szCs w:val="16"/>
                <w:lang w:val="en-US"/>
              </w:rPr>
              <w:t>4,87</w:t>
            </w:r>
            <w:r w:rsidR="005C54FA">
              <w:rPr>
                <w:rFonts w:ascii="Times New Roman" w:hAnsi="Times New Roman" w:cs="Times New Roman"/>
                <w:b/>
                <w:bCs/>
                <w:sz w:val="16"/>
                <w:szCs w:val="16"/>
                <w:lang w:val="en-US"/>
              </w:rPr>
              <w:t>3</w:t>
            </w:r>
          </w:p>
        </w:tc>
        <w:tc>
          <w:tcPr>
            <w:tcW w:w="270" w:type="dxa"/>
            <w:vAlign w:val="bottom"/>
          </w:tcPr>
          <w:p w14:paraId="7BA5A256" w14:textId="77777777" w:rsidR="00F260AB" w:rsidRPr="00012127" w:rsidRDefault="00F260AB" w:rsidP="00F260AB">
            <w:pPr>
              <w:pStyle w:val="acctfourfigures"/>
              <w:tabs>
                <w:tab w:val="clear" w:pos="765"/>
                <w:tab w:val="decimal" w:pos="551"/>
              </w:tabs>
              <w:spacing w:line="240" w:lineRule="atLeast"/>
              <w:jc w:val="right"/>
              <w:rPr>
                <w:rFonts w:ascii="Times New Roman" w:hAnsi="Times New Roman" w:cs="Times New Roman"/>
                <w:b/>
                <w:bCs/>
                <w:sz w:val="16"/>
                <w:szCs w:val="16"/>
              </w:rPr>
            </w:pPr>
          </w:p>
        </w:tc>
        <w:tc>
          <w:tcPr>
            <w:tcW w:w="934" w:type="dxa"/>
            <w:tcBorders>
              <w:top w:val="single" w:sz="4" w:space="0" w:color="auto"/>
              <w:bottom w:val="single" w:sz="4" w:space="0" w:color="auto"/>
            </w:tcBorders>
            <w:vAlign w:val="bottom"/>
          </w:tcPr>
          <w:p w14:paraId="1C51B9B3"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rPr>
            </w:pPr>
            <w:r w:rsidRPr="00012127">
              <w:rPr>
                <w:rFonts w:ascii="Times New Roman" w:hAnsi="Times New Roman" w:cs="Times New Roman"/>
                <w:b/>
                <w:bCs/>
                <w:sz w:val="16"/>
                <w:szCs w:val="16"/>
                <w:lang w:val="en-US"/>
              </w:rPr>
              <w:t>3,157</w:t>
            </w:r>
          </w:p>
        </w:tc>
        <w:tc>
          <w:tcPr>
            <w:tcW w:w="326" w:type="dxa"/>
            <w:gridSpan w:val="2"/>
          </w:tcPr>
          <w:p w14:paraId="064DD6A2"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990" w:type="dxa"/>
            <w:tcBorders>
              <w:top w:val="single" w:sz="4" w:space="0" w:color="auto"/>
              <w:bottom w:val="single" w:sz="4" w:space="0" w:color="auto"/>
            </w:tcBorders>
            <w:vAlign w:val="bottom"/>
          </w:tcPr>
          <w:p w14:paraId="732FA6B7" w14:textId="456408EB" w:rsidR="00F260AB" w:rsidRPr="002B003B" w:rsidRDefault="000D17A2" w:rsidP="00F260AB">
            <w:pPr>
              <w:pStyle w:val="acctfourfigures"/>
              <w:tabs>
                <w:tab w:val="clear" w:pos="765"/>
                <w:tab w:val="decimal" w:pos="551"/>
              </w:tabs>
              <w:spacing w:line="240" w:lineRule="atLeast"/>
              <w:ind w:right="57"/>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115,662</w:t>
            </w:r>
          </w:p>
        </w:tc>
        <w:tc>
          <w:tcPr>
            <w:tcW w:w="270" w:type="dxa"/>
            <w:vAlign w:val="bottom"/>
          </w:tcPr>
          <w:p w14:paraId="061BBE95"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990" w:type="dxa"/>
            <w:tcBorders>
              <w:top w:val="single" w:sz="4" w:space="0" w:color="auto"/>
              <w:bottom w:val="single" w:sz="4" w:space="0" w:color="auto"/>
            </w:tcBorders>
            <w:vAlign w:val="bottom"/>
          </w:tcPr>
          <w:p w14:paraId="716B1698"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r w:rsidRPr="00012127">
              <w:rPr>
                <w:rFonts w:ascii="Times New Roman" w:hAnsi="Times New Roman" w:cs="Times New Roman"/>
                <w:b/>
                <w:bCs/>
                <w:sz w:val="16"/>
                <w:szCs w:val="16"/>
                <w:lang w:val="en-US"/>
              </w:rPr>
              <w:t>41,993</w:t>
            </w:r>
          </w:p>
        </w:tc>
        <w:tc>
          <w:tcPr>
            <w:tcW w:w="270" w:type="dxa"/>
            <w:vAlign w:val="bottom"/>
          </w:tcPr>
          <w:p w14:paraId="344EB576"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894" w:type="dxa"/>
            <w:gridSpan w:val="2"/>
            <w:tcBorders>
              <w:top w:val="single" w:sz="4" w:space="0" w:color="auto"/>
              <w:bottom w:val="single" w:sz="4" w:space="0" w:color="auto"/>
            </w:tcBorders>
            <w:vAlign w:val="bottom"/>
          </w:tcPr>
          <w:p w14:paraId="4A944D9A" w14:textId="77777777" w:rsidR="00F260AB" w:rsidRPr="003926B0"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r w:rsidRPr="003926B0">
              <w:rPr>
                <w:rFonts w:ascii="Times New Roman" w:hAnsi="Times New Roman" w:cs="Times New Roman"/>
                <w:b/>
                <w:bCs/>
                <w:sz w:val="16"/>
                <w:szCs w:val="16"/>
                <w:lang w:val="en-US"/>
              </w:rPr>
              <w:t>4,152</w:t>
            </w:r>
          </w:p>
        </w:tc>
        <w:tc>
          <w:tcPr>
            <w:tcW w:w="280" w:type="dxa"/>
            <w:gridSpan w:val="2"/>
            <w:vAlign w:val="bottom"/>
          </w:tcPr>
          <w:p w14:paraId="3671EFB4"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1031" w:type="dxa"/>
            <w:gridSpan w:val="2"/>
            <w:tcBorders>
              <w:top w:val="single" w:sz="4" w:space="0" w:color="auto"/>
              <w:bottom w:val="single" w:sz="4" w:space="0" w:color="auto"/>
            </w:tcBorders>
            <w:vAlign w:val="bottom"/>
          </w:tcPr>
          <w:p w14:paraId="4C058F4D"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r w:rsidRPr="00012127">
              <w:rPr>
                <w:rFonts w:ascii="Times New Roman" w:hAnsi="Times New Roman" w:cs="Times New Roman"/>
                <w:b/>
                <w:bCs/>
                <w:sz w:val="16"/>
                <w:szCs w:val="16"/>
                <w:lang w:val="en-US"/>
              </w:rPr>
              <w:t>4,813</w:t>
            </w:r>
          </w:p>
        </w:tc>
        <w:tc>
          <w:tcPr>
            <w:tcW w:w="280" w:type="dxa"/>
            <w:gridSpan w:val="2"/>
            <w:vAlign w:val="bottom"/>
          </w:tcPr>
          <w:p w14:paraId="0C575EAF"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935" w:type="dxa"/>
            <w:tcBorders>
              <w:top w:val="single" w:sz="4" w:space="0" w:color="auto"/>
              <w:bottom w:val="single" w:sz="4" w:space="0" w:color="auto"/>
            </w:tcBorders>
            <w:vAlign w:val="bottom"/>
          </w:tcPr>
          <w:p w14:paraId="0ED80DA9" w14:textId="5D7A162E" w:rsidR="00F260AB" w:rsidRPr="00012127" w:rsidRDefault="000D17A2"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17,673</w:t>
            </w:r>
          </w:p>
        </w:tc>
        <w:tc>
          <w:tcPr>
            <w:tcW w:w="270" w:type="dxa"/>
            <w:vAlign w:val="bottom"/>
          </w:tcPr>
          <w:p w14:paraId="1190B4B6"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990" w:type="dxa"/>
            <w:tcBorders>
              <w:top w:val="single" w:sz="4" w:space="0" w:color="auto"/>
              <w:bottom w:val="single" w:sz="4" w:space="0" w:color="auto"/>
            </w:tcBorders>
            <w:vAlign w:val="bottom"/>
          </w:tcPr>
          <w:p w14:paraId="777152F3"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r w:rsidRPr="00012127">
              <w:rPr>
                <w:rFonts w:ascii="Times New Roman" w:hAnsi="Times New Roman" w:cs="Times New Roman"/>
                <w:b/>
                <w:bCs/>
                <w:sz w:val="16"/>
                <w:szCs w:val="16"/>
                <w:lang w:val="en-US"/>
              </w:rPr>
              <w:t>(33,842)</w:t>
            </w:r>
          </w:p>
        </w:tc>
      </w:tr>
      <w:tr w:rsidR="00F260AB" w:rsidRPr="00012127" w14:paraId="39808501" w14:textId="77777777" w:rsidTr="002B003B">
        <w:trPr>
          <w:trHeight w:val="18"/>
        </w:trPr>
        <w:tc>
          <w:tcPr>
            <w:tcW w:w="2830" w:type="dxa"/>
            <w:gridSpan w:val="3"/>
            <w:vAlign w:val="bottom"/>
          </w:tcPr>
          <w:p w14:paraId="714984BE" w14:textId="77777777" w:rsidR="00F260AB" w:rsidRPr="00012127" w:rsidRDefault="00F260AB" w:rsidP="00F260AB">
            <w:pPr>
              <w:ind w:left="144" w:hanging="144"/>
              <w:rPr>
                <w:rFonts w:ascii="Times New Roman" w:hAnsi="Times New Roman" w:cs="Times New Roman"/>
                <w:sz w:val="16"/>
                <w:szCs w:val="16"/>
                <w:rtl/>
                <w:cs/>
              </w:rPr>
            </w:pPr>
          </w:p>
        </w:tc>
        <w:tc>
          <w:tcPr>
            <w:tcW w:w="934" w:type="dxa"/>
            <w:gridSpan w:val="2"/>
            <w:tcBorders>
              <w:top w:val="single" w:sz="4" w:space="0" w:color="auto"/>
            </w:tcBorders>
            <w:vAlign w:val="bottom"/>
          </w:tcPr>
          <w:p w14:paraId="2C7652C7"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79" w:type="dxa"/>
            <w:gridSpan w:val="2"/>
            <w:vAlign w:val="bottom"/>
          </w:tcPr>
          <w:p w14:paraId="5252698B"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7" w:type="dxa"/>
            <w:tcBorders>
              <w:top w:val="single" w:sz="4" w:space="0" w:color="auto"/>
            </w:tcBorders>
            <w:vAlign w:val="bottom"/>
          </w:tcPr>
          <w:p w14:paraId="3EA7DDC0"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70" w:type="dxa"/>
            <w:vAlign w:val="bottom"/>
          </w:tcPr>
          <w:p w14:paraId="48F2E9F0"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top w:val="single" w:sz="4" w:space="0" w:color="auto"/>
            </w:tcBorders>
            <w:vAlign w:val="bottom"/>
          </w:tcPr>
          <w:p w14:paraId="2A057833"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70" w:type="dxa"/>
            <w:vAlign w:val="bottom"/>
          </w:tcPr>
          <w:p w14:paraId="2EE11877" w14:textId="77777777" w:rsidR="00F260AB" w:rsidRPr="00012127" w:rsidRDefault="00F260AB" w:rsidP="00F260AB">
            <w:pPr>
              <w:pStyle w:val="acctfourfigures"/>
              <w:tabs>
                <w:tab w:val="clear" w:pos="765"/>
                <w:tab w:val="decimal" w:pos="551"/>
              </w:tabs>
              <w:spacing w:line="240" w:lineRule="atLeast"/>
              <w:jc w:val="right"/>
              <w:rPr>
                <w:rFonts w:ascii="Times New Roman" w:hAnsi="Times New Roman" w:cs="Times New Roman"/>
                <w:sz w:val="16"/>
                <w:szCs w:val="16"/>
              </w:rPr>
            </w:pPr>
          </w:p>
        </w:tc>
        <w:tc>
          <w:tcPr>
            <w:tcW w:w="934" w:type="dxa"/>
            <w:tcBorders>
              <w:top w:val="single" w:sz="4" w:space="0" w:color="auto"/>
            </w:tcBorders>
            <w:vAlign w:val="bottom"/>
          </w:tcPr>
          <w:p w14:paraId="0C746234"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326" w:type="dxa"/>
            <w:gridSpan w:val="2"/>
          </w:tcPr>
          <w:p w14:paraId="67E8179D"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top w:val="single" w:sz="4" w:space="0" w:color="auto"/>
            </w:tcBorders>
          </w:tcPr>
          <w:p w14:paraId="4DDEE11D"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70" w:type="dxa"/>
          </w:tcPr>
          <w:p w14:paraId="7A6EF1C5"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top w:val="single" w:sz="4" w:space="0" w:color="auto"/>
            </w:tcBorders>
          </w:tcPr>
          <w:p w14:paraId="0D3E0369"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70" w:type="dxa"/>
          </w:tcPr>
          <w:p w14:paraId="1F159BE7"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894" w:type="dxa"/>
            <w:gridSpan w:val="2"/>
            <w:tcBorders>
              <w:top w:val="single" w:sz="4" w:space="0" w:color="auto"/>
            </w:tcBorders>
          </w:tcPr>
          <w:p w14:paraId="1B0AAEB5"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80" w:type="dxa"/>
            <w:gridSpan w:val="2"/>
          </w:tcPr>
          <w:p w14:paraId="03DD1BAA"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1031" w:type="dxa"/>
            <w:gridSpan w:val="2"/>
            <w:tcBorders>
              <w:top w:val="single" w:sz="4" w:space="0" w:color="auto"/>
            </w:tcBorders>
          </w:tcPr>
          <w:p w14:paraId="547B0E4A"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80" w:type="dxa"/>
            <w:gridSpan w:val="2"/>
          </w:tcPr>
          <w:p w14:paraId="0FE01C4E"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35" w:type="dxa"/>
            <w:tcBorders>
              <w:top w:val="single" w:sz="4" w:space="0" w:color="auto"/>
            </w:tcBorders>
          </w:tcPr>
          <w:p w14:paraId="23AA93A3"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270" w:type="dxa"/>
          </w:tcPr>
          <w:p w14:paraId="61EE89A3"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top w:val="single" w:sz="4" w:space="0" w:color="auto"/>
            </w:tcBorders>
          </w:tcPr>
          <w:p w14:paraId="17231F9D" w14:textId="77777777" w:rsidR="00F260AB" w:rsidRPr="00012127" w:rsidRDefault="00F260AB" w:rsidP="00F260AB">
            <w:pPr>
              <w:pStyle w:val="acctfourfigures"/>
              <w:tabs>
                <w:tab w:val="clear" w:pos="765"/>
                <w:tab w:val="decimal" w:pos="551"/>
              </w:tabs>
              <w:spacing w:line="240" w:lineRule="atLeast"/>
              <w:ind w:right="11"/>
              <w:jc w:val="right"/>
              <w:rPr>
                <w:rFonts w:ascii="Times New Roman" w:hAnsi="Times New Roman" w:cs="Times New Roman"/>
                <w:sz w:val="16"/>
                <w:szCs w:val="16"/>
              </w:rPr>
            </w:pPr>
          </w:p>
        </w:tc>
      </w:tr>
      <w:tr w:rsidR="008F222A" w:rsidRPr="00012127" w14:paraId="5106F247" w14:textId="77777777" w:rsidTr="00012127">
        <w:trPr>
          <w:trHeight w:val="19"/>
        </w:trPr>
        <w:tc>
          <w:tcPr>
            <w:tcW w:w="2713" w:type="dxa"/>
            <w:gridSpan w:val="2"/>
          </w:tcPr>
          <w:p w14:paraId="605075F6" w14:textId="77777777" w:rsidR="008F222A" w:rsidRPr="00012127" w:rsidRDefault="008F222A" w:rsidP="008F222A">
            <w:pPr>
              <w:rPr>
                <w:rFonts w:ascii="Times New Roman" w:hAnsi="Times New Roman" w:cs="Times New Roman"/>
                <w:sz w:val="16"/>
                <w:szCs w:val="16"/>
                <w:rtl/>
                <w:cs/>
              </w:rPr>
            </w:pPr>
          </w:p>
        </w:tc>
        <w:tc>
          <w:tcPr>
            <w:tcW w:w="2327" w:type="dxa"/>
            <w:gridSpan w:val="6"/>
            <w:vAlign w:val="center"/>
          </w:tcPr>
          <w:p w14:paraId="09CA49D1" w14:textId="77777777" w:rsidR="008F222A" w:rsidRPr="00012127" w:rsidRDefault="008F222A" w:rsidP="008F222A">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r w:rsidRPr="00012127">
              <w:rPr>
                <w:rFonts w:ascii="Times New Roman" w:hAnsi="Times New Roman" w:cs="Times New Roman"/>
                <w:sz w:val="16"/>
                <w:szCs w:val="16"/>
              </w:rPr>
              <w:t>Phnom Penh SEZ Plc. (“PPSP”)</w:t>
            </w:r>
          </w:p>
        </w:tc>
        <w:tc>
          <w:tcPr>
            <w:tcW w:w="270" w:type="dxa"/>
          </w:tcPr>
          <w:p w14:paraId="307E9C89" w14:textId="77777777" w:rsidR="008F222A" w:rsidRPr="00012127" w:rsidRDefault="008F222A" w:rsidP="008F222A">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p>
        </w:tc>
        <w:tc>
          <w:tcPr>
            <w:tcW w:w="2250" w:type="dxa"/>
            <w:gridSpan w:val="4"/>
            <w:vAlign w:val="center"/>
          </w:tcPr>
          <w:p w14:paraId="044803CC" w14:textId="52218994" w:rsidR="008F222A" w:rsidRPr="00012127" w:rsidRDefault="008F222A" w:rsidP="008F222A">
            <w:pPr>
              <w:pStyle w:val="acctfourfigures"/>
              <w:tabs>
                <w:tab w:val="clear" w:pos="765"/>
                <w:tab w:val="decimal" w:pos="551"/>
              </w:tabs>
              <w:spacing w:line="240" w:lineRule="atLeast"/>
              <w:ind w:right="247"/>
              <w:jc w:val="center"/>
              <w:rPr>
                <w:rFonts w:ascii="Times New Roman" w:hAnsi="Times New Roman" w:cs="Times New Roman"/>
                <w:sz w:val="16"/>
                <w:szCs w:val="16"/>
                <w:lang w:val="en-US"/>
              </w:rPr>
            </w:pPr>
            <w:r w:rsidRPr="00012127">
              <w:rPr>
                <w:rFonts w:ascii="Times New Roman" w:hAnsi="Times New Roman" w:cs="Times New Roman"/>
                <w:spacing w:val="-4"/>
                <w:sz w:val="16"/>
                <w:szCs w:val="16"/>
              </w:rPr>
              <w:t>Bok Seng PPSEZ</w:t>
            </w:r>
            <w:r w:rsidRPr="00012127">
              <w:rPr>
                <w:rFonts w:ascii="Times New Roman" w:hAnsi="Times New Roman" w:cs="Times New Roman"/>
                <w:spacing w:val="-4"/>
                <w:sz w:val="16"/>
                <w:szCs w:val="16"/>
                <w:rtl/>
                <w:cs/>
              </w:rPr>
              <w:t xml:space="preserve"> </w:t>
            </w:r>
            <w:r w:rsidRPr="00012127">
              <w:rPr>
                <w:rFonts w:ascii="Times New Roman" w:hAnsi="Times New Roman" w:cs="Times New Roman"/>
                <w:spacing w:val="-4"/>
                <w:sz w:val="16"/>
                <w:szCs w:val="16"/>
              </w:rPr>
              <w:t>Dry Port</w:t>
            </w:r>
            <w:r>
              <w:rPr>
                <w:rFonts w:ascii="Times New Roman" w:hAnsi="Times New Roman" w:cs="Times New Roman"/>
                <w:spacing w:val="-4"/>
                <w:sz w:val="16"/>
                <w:szCs w:val="16"/>
              </w:rPr>
              <w:br/>
            </w:r>
            <w:r w:rsidRPr="00012127">
              <w:rPr>
                <w:rFonts w:ascii="Times New Roman" w:hAnsi="Times New Roman" w:cs="Times New Roman"/>
                <w:spacing w:val="-4"/>
                <w:sz w:val="16"/>
                <w:szCs w:val="16"/>
              </w:rPr>
              <w:t xml:space="preserve"> Co.,</w:t>
            </w:r>
            <w:r w:rsidRPr="00012127">
              <w:rPr>
                <w:rFonts w:ascii="Times New Roman" w:hAnsi="Times New Roman" w:cs="Times New Roman"/>
                <w:spacing w:val="-4"/>
                <w:sz w:val="16"/>
                <w:szCs w:val="16"/>
                <w:rtl/>
                <w:cs/>
              </w:rPr>
              <w:t xml:space="preserve"> </w:t>
            </w:r>
            <w:r w:rsidRPr="00012127">
              <w:rPr>
                <w:rFonts w:ascii="Times New Roman" w:hAnsi="Times New Roman" w:cs="Times New Roman"/>
                <w:spacing w:val="-4"/>
                <w:sz w:val="16"/>
                <w:szCs w:val="16"/>
              </w:rPr>
              <w:t>Ltd.</w:t>
            </w:r>
          </w:p>
        </w:tc>
        <w:tc>
          <w:tcPr>
            <w:tcW w:w="270" w:type="dxa"/>
          </w:tcPr>
          <w:p w14:paraId="59C65C49" w14:textId="77777777" w:rsidR="008F222A" w:rsidRPr="00012127" w:rsidRDefault="008F222A" w:rsidP="008F222A">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2250" w:type="dxa"/>
            <w:gridSpan w:val="3"/>
          </w:tcPr>
          <w:p w14:paraId="29CF38AF" w14:textId="676E6F75" w:rsidR="008F222A" w:rsidRPr="00012127" w:rsidRDefault="008F222A" w:rsidP="008F222A">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sz w:val="16"/>
                <w:szCs w:val="16"/>
              </w:rPr>
              <w:t>Transimex Corporation (“TMS”)</w:t>
            </w:r>
          </w:p>
        </w:tc>
        <w:tc>
          <w:tcPr>
            <w:tcW w:w="270" w:type="dxa"/>
          </w:tcPr>
          <w:p w14:paraId="0DBE5517" w14:textId="77777777" w:rsidR="008F222A" w:rsidRPr="00012127" w:rsidRDefault="008F222A" w:rsidP="008F222A">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2176" w:type="dxa"/>
            <w:gridSpan w:val="5"/>
          </w:tcPr>
          <w:p w14:paraId="59D2F9B8" w14:textId="77777777" w:rsidR="008F222A" w:rsidRPr="00012127" w:rsidRDefault="008F222A" w:rsidP="008F222A">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sz w:val="16"/>
                <w:szCs w:val="16"/>
              </w:rPr>
              <w:t xml:space="preserve">EM Logistics &amp; Warehousing </w:t>
            </w:r>
            <w:proofErr w:type="spellStart"/>
            <w:r w:rsidRPr="00012127">
              <w:rPr>
                <w:rFonts w:ascii="Times New Roman" w:hAnsi="Times New Roman" w:cs="Times New Roman"/>
                <w:sz w:val="16"/>
                <w:szCs w:val="16"/>
              </w:rPr>
              <w:t>Pte.</w:t>
            </w:r>
            <w:proofErr w:type="spellEnd"/>
            <w:r w:rsidRPr="00012127">
              <w:rPr>
                <w:rFonts w:ascii="Times New Roman" w:hAnsi="Times New Roman" w:cs="Times New Roman"/>
                <w:sz w:val="16"/>
                <w:szCs w:val="16"/>
              </w:rPr>
              <w:t xml:space="preserve"> Ltd.</w:t>
            </w:r>
          </w:p>
        </w:tc>
        <w:tc>
          <w:tcPr>
            <w:tcW w:w="284" w:type="dxa"/>
            <w:gridSpan w:val="2"/>
          </w:tcPr>
          <w:p w14:paraId="0DC2E1B0" w14:textId="77777777" w:rsidR="008F222A" w:rsidRPr="00012127" w:rsidRDefault="008F222A" w:rsidP="008F222A">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2220" w:type="dxa"/>
            <w:gridSpan w:val="4"/>
          </w:tcPr>
          <w:p w14:paraId="30A87D46" w14:textId="77777777" w:rsidR="008F222A" w:rsidRDefault="008F222A" w:rsidP="008F222A">
            <w:pPr>
              <w:pStyle w:val="acctfourfigures"/>
              <w:tabs>
                <w:tab w:val="clear" w:pos="765"/>
                <w:tab w:val="decimal" w:pos="551"/>
              </w:tabs>
              <w:spacing w:line="240" w:lineRule="atLeast"/>
              <w:ind w:right="11"/>
              <w:jc w:val="center"/>
              <w:rPr>
                <w:rFonts w:ascii="Times New Roman" w:hAnsi="Times New Roman" w:cs="Times New Roman"/>
                <w:sz w:val="16"/>
                <w:szCs w:val="16"/>
                <w:lang w:val="en-US" w:bidi="th-TH"/>
              </w:rPr>
            </w:pPr>
          </w:p>
          <w:p w14:paraId="0858C840" w14:textId="04183B52" w:rsidR="008F222A" w:rsidRPr="00012127" w:rsidRDefault="008F222A" w:rsidP="008F222A">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sz w:val="16"/>
                <w:szCs w:val="16"/>
                <w:lang w:val="en-US" w:bidi="th-TH"/>
              </w:rPr>
              <w:t xml:space="preserve">PT </w:t>
            </w:r>
            <w:proofErr w:type="spellStart"/>
            <w:r w:rsidRPr="00012127">
              <w:rPr>
                <w:rFonts w:ascii="Times New Roman" w:hAnsi="Times New Roman" w:cs="Times New Roman"/>
                <w:sz w:val="16"/>
                <w:szCs w:val="16"/>
                <w:lang w:val="en-US" w:bidi="th-TH"/>
              </w:rPr>
              <w:t>Samudera</w:t>
            </w:r>
            <w:proofErr w:type="spellEnd"/>
            <w:r w:rsidRPr="00012127">
              <w:rPr>
                <w:rFonts w:ascii="Times New Roman" w:hAnsi="Times New Roman" w:cs="Times New Roman"/>
                <w:sz w:val="16"/>
                <w:szCs w:val="16"/>
                <w:lang w:val="en-US" w:bidi="th-TH"/>
              </w:rPr>
              <w:t xml:space="preserve"> JWD Logistics</w:t>
            </w:r>
          </w:p>
        </w:tc>
      </w:tr>
      <w:tr w:rsidR="00012127" w:rsidRPr="00012127" w14:paraId="123E428F" w14:textId="77777777" w:rsidTr="00012127">
        <w:trPr>
          <w:trHeight w:val="19"/>
        </w:trPr>
        <w:tc>
          <w:tcPr>
            <w:tcW w:w="2713" w:type="dxa"/>
            <w:gridSpan w:val="2"/>
          </w:tcPr>
          <w:p w14:paraId="12895C05" w14:textId="77777777" w:rsidR="00012127" w:rsidRPr="00012127" w:rsidRDefault="00012127" w:rsidP="00012127">
            <w:pPr>
              <w:rPr>
                <w:rFonts w:ascii="Times New Roman" w:hAnsi="Times New Roman" w:cs="Times New Roman"/>
                <w:sz w:val="16"/>
                <w:szCs w:val="16"/>
                <w:rtl/>
                <w:cs/>
              </w:rPr>
            </w:pPr>
          </w:p>
        </w:tc>
        <w:tc>
          <w:tcPr>
            <w:tcW w:w="1028" w:type="dxa"/>
            <w:gridSpan w:val="2"/>
            <w:vAlign w:val="bottom"/>
          </w:tcPr>
          <w:p w14:paraId="3A9BF792" w14:textId="111FA07D" w:rsidR="00012127" w:rsidRPr="00012127" w:rsidRDefault="00012127" w:rsidP="00012127">
            <w:pPr>
              <w:pStyle w:val="acctfourfigures"/>
              <w:tabs>
                <w:tab w:val="clear" w:pos="765"/>
                <w:tab w:val="decimal" w:pos="160"/>
              </w:tabs>
              <w:spacing w:line="240" w:lineRule="atLeast"/>
              <w:ind w:right="60"/>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2020</w:t>
            </w:r>
          </w:p>
        </w:tc>
        <w:tc>
          <w:tcPr>
            <w:tcW w:w="280" w:type="dxa"/>
            <w:gridSpan w:val="2"/>
            <w:vAlign w:val="bottom"/>
          </w:tcPr>
          <w:p w14:paraId="0C756805"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rPr>
            </w:pPr>
          </w:p>
        </w:tc>
        <w:tc>
          <w:tcPr>
            <w:tcW w:w="1019" w:type="dxa"/>
            <w:gridSpan w:val="2"/>
            <w:vAlign w:val="bottom"/>
          </w:tcPr>
          <w:p w14:paraId="0F244257" w14:textId="491F2071" w:rsidR="00012127" w:rsidRPr="00012127" w:rsidRDefault="00012127" w:rsidP="00012127">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r w:rsidRPr="00012127">
              <w:rPr>
                <w:rFonts w:ascii="Times New Roman" w:hAnsi="Times New Roman" w:cs="Times New Roman"/>
                <w:bCs/>
                <w:sz w:val="16"/>
                <w:szCs w:val="16"/>
              </w:rPr>
              <w:t>2019</w:t>
            </w:r>
          </w:p>
        </w:tc>
        <w:tc>
          <w:tcPr>
            <w:tcW w:w="270" w:type="dxa"/>
          </w:tcPr>
          <w:p w14:paraId="7D11B1C2" w14:textId="77777777" w:rsidR="00012127" w:rsidRPr="00012127" w:rsidRDefault="00012127" w:rsidP="00012127">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p>
        </w:tc>
        <w:tc>
          <w:tcPr>
            <w:tcW w:w="990" w:type="dxa"/>
            <w:vAlign w:val="bottom"/>
          </w:tcPr>
          <w:p w14:paraId="2ADD5B7C" w14:textId="23E92E34"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rtl/>
                <w:cs/>
                <w:lang w:val="en-US"/>
              </w:rPr>
            </w:pPr>
            <w:r w:rsidRPr="00012127">
              <w:rPr>
                <w:rFonts w:ascii="Times New Roman" w:hAnsi="Times New Roman" w:cs="Times New Roman"/>
                <w:bCs/>
                <w:sz w:val="16"/>
                <w:szCs w:val="16"/>
              </w:rPr>
              <w:t>2020</w:t>
            </w:r>
          </w:p>
        </w:tc>
        <w:tc>
          <w:tcPr>
            <w:tcW w:w="270" w:type="dxa"/>
            <w:vAlign w:val="bottom"/>
          </w:tcPr>
          <w:p w14:paraId="090B6F34" w14:textId="77777777" w:rsidR="00012127" w:rsidRPr="00012127" w:rsidRDefault="00012127" w:rsidP="00012127">
            <w:pPr>
              <w:pStyle w:val="acctfourfigures"/>
              <w:tabs>
                <w:tab w:val="clear" w:pos="765"/>
                <w:tab w:val="decimal" w:pos="551"/>
              </w:tabs>
              <w:spacing w:line="240" w:lineRule="atLeast"/>
              <w:jc w:val="center"/>
              <w:rPr>
                <w:rFonts w:ascii="Times New Roman" w:hAnsi="Times New Roman" w:cs="Times New Roman"/>
                <w:sz w:val="16"/>
                <w:szCs w:val="16"/>
                <w:lang w:val="en-US"/>
              </w:rPr>
            </w:pPr>
          </w:p>
        </w:tc>
        <w:tc>
          <w:tcPr>
            <w:tcW w:w="990" w:type="dxa"/>
            <w:gridSpan w:val="2"/>
            <w:vAlign w:val="bottom"/>
          </w:tcPr>
          <w:p w14:paraId="16B5D87D" w14:textId="278DE8D9"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2019</w:t>
            </w:r>
          </w:p>
        </w:tc>
        <w:tc>
          <w:tcPr>
            <w:tcW w:w="270" w:type="dxa"/>
          </w:tcPr>
          <w:p w14:paraId="593EE888"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p>
        </w:tc>
        <w:tc>
          <w:tcPr>
            <w:tcW w:w="990" w:type="dxa"/>
            <w:vAlign w:val="bottom"/>
          </w:tcPr>
          <w:p w14:paraId="5D6BA14A" w14:textId="1E82E61A"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2020</w:t>
            </w:r>
          </w:p>
        </w:tc>
        <w:tc>
          <w:tcPr>
            <w:tcW w:w="270" w:type="dxa"/>
            <w:vAlign w:val="bottom"/>
          </w:tcPr>
          <w:p w14:paraId="051785B4"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p>
        </w:tc>
        <w:tc>
          <w:tcPr>
            <w:tcW w:w="990" w:type="dxa"/>
            <w:vAlign w:val="bottom"/>
          </w:tcPr>
          <w:p w14:paraId="7270FA7E" w14:textId="1C5B7AE1"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2019</w:t>
            </w:r>
          </w:p>
        </w:tc>
        <w:tc>
          <w:tcPr>
            <w:tcW w:w="270" w:type="dxa"/>
          </w:tcPr>
          <w:p w14:paraId="7346A523"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p>
        </w:tc>
        <w:tc>
          <w:tcPr>
            <w:tcW w:w="864" w:type="dxa"/>
            <w:vAlign w:val="bottom"/>
          </w:tcPr>
          <w:p w14:paraId="783A292C" w14:textId="337C0459"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2020</w:t>
            </w:r>
          </w:p>
        </w:tc>
        <w:tc>
          <w:tcPr>
            <w:tcW w:w="280" w:type="dxa"/>
            <w:gridSpan w:val="2"/>
            <w:vAlign w:val="bottom"/>
          </w:tcPr>
          <w:p w14:paraId="6A4A67C1"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p>
        </w:tc>
        <w:tc>
          <w:tcPr>
            <w:tcW w:w="1032" w:type="dxa"/>
            <w:gridSpan w:val="2"/>
            <w:vAlign w:val="bottom"/>
          </w:tcPr>
          <w:p w14:paraId="437B512C" w14:textId="4EC1F561"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2019</w:t>
            </w:r>
          </w:p>
        </w:tc>
        <w:tc>
          <w:tcPr>
            <w:tcW w:w="284" w:type="dxa"/>
            <w:gridSpan w:val="2"/>
          </w:tcPr>
          <w:p w14:paraId="6CE5DAB3"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p>
        </w:tc>
        <w:tc>
          <w:tcPr>
            <w:tcW w:w="960" w:type="dxa"/>
            <w:gridSpan w:val="2"/>
            <w:vAlign w:val="bottom"/>
          </w:tcPr>
          <w:p w14:paraId="4903FD70" w14:textId="5885DD6F"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2020</w:t>
            </w:r>
          </w:p>
        </w:tc>
        <w:tc>
          <w:tcPr>
            <w:tcW w:w="270" w:type="dxa"/>
            <w:vAlign w:val="bottom"/>
          </w:tcPr>
          <w:p w14:paraId="391E87A2" w14:textId="77777777" w:rsidR="00012127" w:rsidRPr="00012127" w:rsidRDefault="00012127" w:rsidP="00012127">
            <w:pPr>
              <w:pStyle w:val="acctfourfigures"/>
              <w:tabs>
                <w:tab w:val="clear" w:pos="765"/>
                <w:tab w:val="decimal" w:pos="551"/>
              </w:tabs>
              <w:spacing w:line="240" w:lineRule="atLeast"/>
              <w:ind w:right="11"/>
              <w:jc w:val="center"/>
              <w:rPr>
                <w:rFonts w:ascii="Times New Roman" w:hAnsi="Times New Roman" w:cs="Times New Roman"/>
                <w:sz w:val="16"/>
                <w:szCs w:val="16"/>
                <w:lang w:val="en-US"/>
              </w:rPr>
            </w:pPr>
          </w:p>
        </w:tc>
        <w:tc>
          <w:tcPr>
            <w:tcW w:w="990" w:type="dxa"/>
            <w:vAlign w:val="bottom"/>
          </w:tcPr>
          <w:p w14:paraId="63461270" w14:textId="11D012C2" w:rsidR="00012127" w:rsidRPr="00012127" w:rsidRDefault="00012127" w:rsidP="00012127">
            <w:pPr>
              <w:pStyle w:val="acctfourfigures"/>
              <w:tabs>
                <w:tab w:val="clear" w:pos="765"/>
                <w:tab w:val="decimal" w:pos="11"/>
              </w:tabs>
              <w:spacing w:line="240" w:lineRule="atLeast"/>
              <w:ind w:right="11"/>
              <w:jc w:val="center"/>
              <w:rPr>
                <w:rFonts w:ascii="Times New Roman" w:hAnsi="Times New Roman" w:cs="Times New Roman"/>
                <w:sz w:val="16"/>
                <w:szCs w:val="16"/>
                <w:lang w:val="en-US"/>
              </w:rPr>
            </w:pPr>
            <w:r w:rsidRPr="00012127">
              <w:rPr>
                <w:rFonts w:ascii="Times New Roman" w:hAnsi="Times New Roman" w:cs="Times New Roman"/>
                <w:bCs/>
                <w:sz w:val="16"/>
                <w:szCs w:val="16"/>
              </w:rPr>
              <w:t>2019</w:t>
            </w:r>
          </w:p>
        </w:tc>
      </w:tr>
      <w:tr w:rsidR="00F260AB" w:rsidRPr="00012127" w14:paraId="3C50D56B" w14:textId="77777777" w:rsidTr="00785310">
        <w:trPr>
          <w:trHeight w:val="18"/>
          <w:tblHeader/>
        </w:trPr>
        <w:tc>
          <w:tcPr>
            <w:tcW w:w="2700" w:type="dxa"/>
          </w:tcPr>
          <w:p w14:paraId="10A9BBA7" w14:textId="77777777" w:rsidR="00F260AB" w:rsidRPr="00012127" w:rsidRDefault="00F260AB" w:rsidP="005509F8">
            <w:pPr>
              <w:pStyle w:val="block"/>
              <w:spacing w:after="0"/>
              <w:ind w:left="0"/>
              <w:jc w:val="thaiDistribute"/>
              <w:rPr>
                <w:b/>
                <w:bCs/>
                <w:color w:val="0000FF"/>
                <w:sz w:val="16"/>
                <w:szCs w:val="16"/>
                <w:lang w:val="en-US"/>
              </w:rPr>
            </w:pPr>
          </w:p>
        </w:tc>
        <w:tc>
          <w:tcPr>
            <w:tcW w:w="2340" w:type="dxa"/>
            <w:gridSpan w:val="7"/>
            <w:vAlign w:val="center"/>
          </w:tcPr>
          <w:p w14:paraId="5A90BE6C" w14:textId="77777777" w:rsidR="00F260AB" w:rsidRPr="00012127" w:rsidRDefault="00F260AB" w:rsidP="005509F8">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7DE61D62" w14:textId="77777777" w:rsidR="00F260AB" w:rsidRPr="00012127" w:rsidRDefault="00F260AB" w:rsidP="005509F8">
            <w:pPr>
              <w:pStyle w:val="acctfourfigures"/>
              <w:tabs>
                <w:tab w:val="clear" w:pos="765"/>
                <w:tab w:val="decimal" w:pos="11"/>
              </w:tabs>
              <w:spacing w:line="240" w:lineRule="atLeast"/>
              <w:ind w:right="11"/>
              <w:jc w:val="center"/>
              <w:rPr>
                <w:sz w:val="16"/>
                <w:szCs w:val="16"/>
              </w:rPr>
            </w:pPr>
          </w:p>
        </w:tc>
        <w:tc>
          <w:tcPr>
            <w:tcW w:w="2194" w:type="dxa"/>
            <w:gridSpan w:val="3"/>
            <w:vAlign w:val="center"/>
          </w:tcPr>
          <w:p w14:paraId="000224E1" w14:textId="77777777" w:rsidR="00F260AB" w:rsidRPr="00012127" w:rsidRDefault="00F260AB" w:rsidP="005509F8">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326" w:type="dxa"/>
            <w:gridSpan w:val="2"/>
          </w:tcPr>
          <w:p w14:paraId="6D4D6AFB" w14:textId="77777777" w:rsidR="00F260AB" w:rsidRPr="00012127" w:rsidRDefault="00F260AB" w:rsidP="005509F8">
            <w:pPr>
              <w:pStyle w:val="acctfourfigures"/>
              <w:tabs>
                <w:tab w:val="clear" w:pos="765"/>
                <w:tab w:val="decimal" w:pos="11"/>
              </w:tabs>
              <w:spacing w:line="240" w:lineRule="atLeast"/>
              <w:ind w:right="11"/>
              <w:jc w:val="center"/>
              <w:rPr>
                <w:sz w:val="16"/>
                <w:szCs w:val="16"/>
                <w:lang w:val="en-US" w:bidi="th-TH"/>
              </w:rPr>
            </w:pPr>
          </w:p>
        </w:tc>
        <w:tc>
          <w:tcPr>
            <w:tcW w:w="2250" w:type="dxa"/>
            <w:gridSpan w:val="3"/>
            <w:vAlign w:val="center"/>
          </w:tcPr>
          <w:p w14:paraId="4E0E1592" w14:textId="77777777" w:rsidR="00F260AB" w:rsidRPr="00012127" w:rsidRDefault="00F260AB" w:rsidP="005509F8">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70" w:type="dxa"/>
          </w:tcPr>
          <w:p w14:paraId="0D5E6985" w14:textId="77777777" w:rsidR="00F260AB" w:rsidRPr="00012127" w:rsidRDefault="00F260AB" w:rsidP="005509F8">
            <w:pPr>
              <w:pStyle w:val="acctfourfigures"/>
              <w:tabs>
                <w:tab w:val="clear" w:pos="765"/>
                <w:tab w:val="decimal" w:pos="11"/>
              </w:tabs>
              <w:spacing w:line="240" w:lineRule="atLeast"/>
              <w:ind w:right="11"/>
              <w:jc w:val="center"/>
              <w:rPr>
                <w:sz w:val="16"/>
                <w:szCs w:val="16"/>
                <w:lang w:val="en-US" w:bidi="th-TH"/>
              </w:rPr>
            </w:pPr>
          </w:p>
        </w:tc>
        <w:tc>
          <w:tcPr>
            <w:tcW w:w="2205" w:type="dxa"/>
            <w:gridSpan w:val="6"/>
            <w:vAlign w:val="center"/>
          </w:tcPr>
          <w:p w14:paraId="7A02C0DF" w14:textId="77777777" w:rsidR="00F260AB" w:rsidRPr="00012127" w:rsidRDefault="00F260AB" w:rsidP="005509F8">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c>
          <w:tcPr>
            <w:tcW w:w="280" w:type="dxa"/>
            <w:gridSpan w:val="2"/>
          </w:tcPr>
          <w:p w14:paraId="56AE15A2" w14:textId="77777777" w:rsidR="00F260AB" w:rsidRPr="00012127" w:rsidRDefault="00F260AB" w:rsidP="005509F8">
            <w:pPr>
              <w:pStyle w:val="acctfourfigures"/>
              <w:tabs>
                <w:tab w:val="clear" w:pos="765"/>
                <w:tab w:val="decimal" w:pos="11"/>
              </w:tabs>
              <w:spacing w:line="240" w:lineRule="atLeast"/>
              <w:ind w:right="11"/>
              <w:jc w:val="center"/>
              <w:rPr>
                <w:sz w:val="16"/>
                <w:szCs w:val="16"/>
                <w:lang w:val="en-US" w:bidi="th-TH"/>
              </w:rPr>
            </w:pPr>
          </w:p>
        </w:tc>
        <w:tc>
          <w:tcPr>
            <w:tcW w:w="2195" w:type="dxa"/>
            <w:gridSpan w:val="3"/>
            <w:vAlign w:val="center"/>
          </w:tcPr>
          <w:p w14:paraId="6F80D3F8" w14:textId="77777777" w:rsidR="00F260AB" w:rsidRPr="00012127" w:rsidRDefault="00F260AB" w:rsidP="005509F8">
            <w:pPr>
              <w:pStyle w:val="acctfourfigures"/>
              <w:tabs>
                <w:tab w:val="clear" w:pos="765"/>
                <w:tab w:val="decimal" w:pos="11"/>
              </w:tabs>
              <w:spacing w:line="240" w:lineRule="atLeast"/>
              <w:ind w:right="11"/>
              <w:jc w:val="center"/>
              <w:rPr>
                <w:bCs/>
                <w:sz w:val="16"/>
                <w:szCs w:val="16"/>
              </w:rPr>
            </w:pPr>
            <w:r w:rsidRPr="00012127">
              <w:rPr>
                <w:rFonts w:ascii="Times New Roman" w:hAnsi="Times New Roman" w:cs="Times New Roman"/>
                <w:i/>
                <w:iCs/>
                <w:sz w:val="16"/>
                <w:szCs w:val="16"/>
                <w:lang w:val="en-US" w:bidi="th-TH"/>
              </w:rPr>
              <w:t>(in thousand Baht)</w:t>
            </w:r>
          </w:p>
        </w:tc>
      </w:tr>
      <w:tr w:rsidR="00785310" w:rsidRPr="00012127" w14:paraId="10593F89" w14:textId="77777777" w:rsidTr="00012127">
        <w:trPr>
          <w:trHeight w:val="19"/>
        </w:trPr>
        <w:tc>
          <w:tcPr>
            <w:tcW w:w="2713" w:type="dxa"/>
            <w:gridSpan w:val="2"/>
          </w:tcPr>
          <w:p w14:paraId="76ED573E" w14:textId="245A08CB" w:rsidR="00785310" w:rsidRPr="00012127" w:rsidRDefault="00785310" w:rsidP="00785310">
            <w:pPr>
              <w:ind w:left="340" w:hanging="271"/>
              <w:rPr>
                <w:rFonts w:ascii="Times New Roman" w:hAnsi="Times New Roman" w:cs="Times New Roman"/>
                <w:sz w:val="16"/>
                <w:szCs w:val="16"/>
              </w:rPr>
            </w:pPr>
            <w:r w:rsidRPr="00012127">
              <w:rPr>
                <w:rFonts w:ascii="Times New Roman" w:hAnsi="Times New Roman" w:cs="Times New Roman"/>
                <w:bCs/>
                <w:sz w:val="16"/>
                <w:szCs w:val="16"/>
              </w:rPr>
              <w:t>Current assets</w:t>
            </w:r>
          </w:p>
        </w:tc>
        <w:tc>
          <w:tcPr>
            <w:tcW w:w="1028" w:type="dxa"/>
            <w:gridSpan w:val="2"/>
          </w:tcPr>
          <w:p w14:paraId="0A38E1C2" w14:textId="1A0FF400" w:rsidR="00785310" w:rsidRPr="00012127" w:rsidRDefault="00785310" w:rsidP="00785310">
            <w:pPr>
              <w:pStyle w:val="acctfourfigures"/>
              <w:tabs>
                <w:tab w:val="clear" w:pos="765"/>
                <w:tab w:val="decimal" w:pos="551"/>
              </w:tabs>
              <w:spacing w:line="240" w:lineRule="atLeast"/>
              <w:ind w:right="67"/>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1,282,069</w:t>
            </w:r>
          </w:p>
        </w:tc>
        <w:tc>
          <w:tcPr>
            <w:tcW w:w="280" w:type="dxa"/>
            <w:gridSpan w:val="2"/>
          </w:tcPr>
          <w:p w14:paraId="4339893F"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1019" w:type="dxa"/>
            <w:gridSpan w:val="2"/>
          </w:tcPr>
          <w:p w14:paraId="11531174" w14:textId="77777777" w:rsidR="00785310" w:rsidRPr="00012127" w:rsidRDefault="00785310" w:rsidP="00785310">
            <w:pPr>
              <w:pStyle w:val="acctfourfigures"/>
              <w:tabs>
                <w:tab w:val="clear" w:pos="765"/>
                <w:tab w:val="decimal" w:pos="551"/>
              </w:tabs>
              <w:spacing w:line="240" w:lineRule="atLeast"/>
              <w:ind w:right="67"/>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1,551,839</w:t>
            </w:r>
          </w:p>
        </w:tc>
        <w:tc>
          <w:tcPr>
            <w:tcW w:w="270" w:type="dxa"/>
          </w:tcPr>
          <w:p w14:paraId="3AD14145" w14:textId="77777777" w:rsidR="00785310" w:rsidRPr="00012127" w:rsidRDefault="00785310" w:rsidP="00785310">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p>
        </w:tc>
        <w:tc>
          <w:tcPr>
            <w:tcW w:w="990" w:type="dxa"/>
          </w:tcPr>
          <w:p w14:paraId="08C1BB67"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85,511 </w:t>
            </w:r>
          </w:p>
        </w:tc>
        <w:tc>
          <w:tcPr>
            <w:tcW w:w="270" w:type="dxa"/>
          </w:tcPr>
          <w:p w14:paraId="0B3F0EE6"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rPr>
            </w:pPr>
          </w:p>
        </w:tc>
        <w:tc>
          <w:tcPr>
            <w:tcW w:w="990" w:type="dxa"/>
            <w:gridSpan w:val="2"/>
          </w:tcPr>
          <w:p w14:paraId="0D2B550A"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75,738 </w:t>
            </w:r>
          </w:p>
        </w:tc>
        <w:tc>
          <w:tcPr>
            <w:tcW w:w="270" w:type="dxa"/>
          </w:tcPr>
          <w:p w14:paraId="526A1F0C"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Pr>
          <w:p w14:paraId="4C35F4F6" w14:textId="77777777" w:rsidR="00785310" w:rsidRPr="00012127" w:rsidRDefault="00785310" w:rsidP="00785310">
            <w:pPr>
              <w:pStyle w:val="acctfourfigures"/>
              <w:tabs>
                <w:tab w:val="clear" w:pos="765"/>
                <w:tab w:val="decimal" w:pos="551"/>
              </w:tabs>
              <w:spacing w:line="240" w:lineRule="atLeast"/>
              <w:ind w:right="57"/>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1,507,881 </w:t>
            </w:r>
          </w:p>
        </w:tc>
        <w:tc>
          <w:tcPr>
            <w:tcW w:w="270" w:type="dxa"/>
          </w:tcPr>
          <w:p w14:paraId="4D0366E5"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Pr>
          <w:p w14:paraId="168F3DC1" w14:textId="77777777" w:rsidR="00785310" w:rsidRPr="00012127" w:rsidRDefault="00785310" w:rsidP="00785310">
            <w:pPr>
              <w:pStyle w:val="acctfourfigures"/>
              <w:tabs>
                <w:tab w:val="clear" w:pos="765"/>
                <w:tab w:val="decimal" w:pos="551"/>
              </w:tabs>
              <w:spacing w:line="240" w:lineRule="atLeast"/>
              <w:ind w:right="57"/>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1,040,574 </w:t>
            </w:r>
          </w:p>
        </w:tc>
        <w:tc>
          <w:tcPr>
            <w:tcW w:w="270" w:type="dxa"/>
          </w:tcPr>
          <w:p w14:paraId="1040D16F"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864" w:type="dxa"/>
          </w:tcPr>
          <w:p w14:paraId="21AF4B45"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77,849 </w:t>
            </w:r>
          </w:p>
        </w:tc>
        <w:tc>
          <w:tcPr>
            <w:tcW w:w="280" w:type="dxa"/>
            <w:gridSpan w:val="2"/>
          </w:tcPr>
          <w:p w14:paraId="5CE75587"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1032" w:type="dxa"/>
            <w:gridSpan w:val="2"/>
          </w:tcPr>
          <w:p w14:paraId="31C9167A"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187,121</w:t>
            </w:r>
          </w:p>
        </w:tc>
        <w:tc>
          <w:tcPr>
            <w:tcW w:w="284" w:type="dxa"/>
            <w:gridSpan w:val="2"/>
          </w:tcPr>
          <w:p w14:paraId="0A701885"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60" w:type="dxa"/>
            <w:gridSpan w:val="2"/>
          </w:tcPr>
          <w:p w14:paraId="096963C3" w14:textId="6C8BCE7D"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39,390</w:t>
            </w:r>
          </w:p>
        </w:tc>
        <w:tc>
          <w:tcPr>
            <w:tcW w:w="270" w:type="dxa"/>
          </w:tcPr>
          <w:p w14:paraId="2B24E138"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p>
        </w:tc>
        <w:tc>
          <w:tcPr>
            <w:tcW w:w="990" w:type="dxa"/>
          </w:tcPr>
          <w:p w14:paraId="40E0EFB8" w14:textId="4A4E7390" w:rsidR="00785310" w:rsidRPr="00012127" w:rsidRDefault="00785310" w:rsidP="00785310">
            <w:pPr>
              <w:pStyle w:val="acctfourfigures"/>
              <w:tabs>
                <w:tab w:val="clear" w:pos="765"/>
                <w:tab w:val="decimal" w:pos="551"/>
              </w:tabs>
              <w:spacing w:line="240" w:lineRule="atLeast"/>
              <w:ind w:right="3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28,842</w:t>
            </w:r>
          </w:p>
        </w:tc>
      </w:tr>
      <w:tr w:rsidR="00785310" w:rsidRPr="00012127" w14:paraId="087E695A" w14:textId="77777777" w:rsidTr="00012127">
        <w:trPr>
          <w:trHeight w:val="19"/>
        </w:trPr>
        <w:tc>
          <w:tcPr>
            <w:tcW w:w="2713" w:type="dxa"/>
            <w:gridSpan w:val="2"/>
          </w:tcPr>
          <w:p w14:paraId="4AE72E81" w14:textId="044E9BAE" w:rsidR="00785310" w:rsidRPr="00012127" w:rsidRDefault="00785310" w:rsidP="00785310">
            <w:pPr>
              <w:ind w:left="340" w:hanging="271"/>
              <w:rPr>
                <w:rFonts w:ascii="Times New Roman" w:hAnsi="Times New Roman" w:cs="Times New Roman"/>
                <w:sz w:val="16"/>
                <w:szCs w:val="16"/>
              </w:rPr>
            </w:pPr>
            <w:r w:rsidRPr="00012127">
              <w:rPr>
                <w:rFonts w:ascii="Times New Roman" w:hAnsi="Times New Roman" w:cs="Times New Roman"/>
                <w:bCs/>
                <w:sz w:val="16"/>
                <w:szCs w:val="16"/>
              </w:rPr>
              <w:t>Non-current assets</w:t>
            </w:r>
          </w:p>
        </w:tc>
        <w:tc>
          <w:tcPr>
            <w:tcW w:w="1028" w:type="dxa"/>
            <w:gridSpan w:val="2"/>
          </w:tcPr>
          <w:p w14:paraId="21EFEC7F" w14:textId="1C09C8B5" w:rsidR="00785310" w:rsidRPr="00012127" w:rsidRDefault="00785310" w:rsidP="00785310">
            <w:pPr>
              <w:pStyle w:val="acctfourfigures"/>
              <w:tabs>
                <w:tab w:val="clear" w:pos="765"/>
                <w:tab w:val="decimal" w:pos="551"/>
              </w:tabs>
              <w:spacing w:line="240" w:lineRule="atLeast"/>
              <w:ind w:right="67"/>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714,188</w:t>
            </w:r>
          </w:p>
        </w:tc>
        <w:tc>
          <w:tcPr>
            <w:tcW w:w="280" w:type="dxa"/>
            <w:gridSpan w:val="2"/>
          </w:tcPr>
          <w:p w14:paraId="0C50919E" w14:textId="77777777" w:rsidR="00785310" w:rsidRPr="00012127" w:rsidRDefault="00785310" w:rsidP="00785310">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p>
        </w:tc>
        <w:tc>
          <w:tcPr>
            <w:tcW w:w="1019" w:type="dxa"/>
            <w:gridSpan w:val="2"/>
          </w:tcPr>
          <w:p w14:paraId="09EF06D6"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780,940</w:t>
            </w:r>
          </w:p>
        </w:tc>
        <w:tc>
          <w:tcPr>
            <w:tcW w:w="270" w:type="dxa"/>
          </w:tcPr>
          <w:p w14:paraId="31E5E834"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Pr>
          <w:p w14:paraId="5C09F006"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334,916 </w:t>
            </w:r>
          </w:p>
        </w:tc>
        <w:tc>
          <w:tcPr>
            <w:tcW w:w="270" w:type="dxa"/>
          </w:tcPr>
          <w:p w14:paraId="044A0DEB"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rPr>
            </w:pPr>
          </w:p>
        </w:tc>
        <w:tc>
          <w:tcPr>
            <w:tcW w:w="990" w:type="dxa"/>
            <w:gridSpan w:val="2"/>
          </w:tcPr>
          <w:p w14:paraId="2804ADE4"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335,998 </w:t>
            </w:r>
          </w:p>
        </w:tc>
        <w:tc>
          <w:tcPr>
            <w:tcW w:w="270" w:type="dxa"/>
          </w:tcPr>
          <w:p w14:paraId="568FBC2C"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Pr>
          <w:p w14:paraId="6332D49A" w14:textId="77777777" w:rsidR="00785310" w:rsidRPr="00012127" w:rsidRDefault="00785310" w:rsidP="00785310">
            <w:pPr>
              <w:pStyle w:val="acctfourfigures"/>
              <w:tabs>
                <w:tab w:val="clear" w:pos="765"/>
                <w:tab w:val="decimal" w:pos="551"/>
              </w:tabs>
              <w:spacing w:line="240" w:lineRule="atLeast"/>
              <w:ind w:right="57"/>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3,304,129 </w:t>
            </w:r>
          </w:p>
        </w:tc>
        <w:tc>
          <w:tcPr>
            <w:tcW w:w="270" w:type="dxa"/>
          </w:tcPr>
          <w:p w14:paraId="3012F203"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Pr>
          <w:p w14:paraId="61DB1D4D" w14:textId="77777777" w:rsidR="00785310" w:rsidRPr="00012127" w:rsidRDefault="00785310" w:rsidP="00785310">
            <w:pPr>
              <w:pStyle w:val="acctfourfigures"/>
              <w:tabs>
                <w:tab w:val="clear" w:pos="765"/>
                <w:tab w:val="decimal" w:pos="551"/>
              </w:tabs>
              <w:spacing w:line="240" w:lineRule="atLeast"/>
              <w:ind w:right="57"/>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2,820,487 </w:t>
            </w:r>
          </w:p>
        </w:tc>
        <w:tc>
          <w:tcPr>
            <w:tcW w:w="270" w:type="dxa"/>
          </w:tcPr>
          <w:p w14:paraId="2E00065D"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864" w:type="dxa"/>
          </w:tcPr>
          <w:p w14:paraId="5200ED22"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60,008 </w:t>
            </w:r>
          </w:p>
        </w:tc>
        <w:tc>
          <w:tcPr>
            <w:tcW w:w="280" w:type="dxa"/>
            <w:gridSpan w:val="2"/>
          </w:tcPr>
          <w:p w14:paraId="089618E8"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1032" w:type="dxa"/>
            <w:gridSpan w:val="2"/>
          </w:tcPr>
          <w:p w14:paraId="014630CF"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118,080</w:t>
            </w:r>
          </w:p>
        </w:tc>
        <w:tc>
          <w:tcPr>
            <w:tcW w:w="284" w:type="dxa"/>
            <w:gridSpan w:val="2"/>
          </w:tcPr>
          <w:p w14:paraId="7CCB3556"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60" w:type="dxa"/>
            <w:gridSpan w:val="2"/>
          </w:tcPr>
          <w:p w14:paraId="1ACA10AB" w14:textId="238A3DC8"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90,509</w:t>
            </w:r>
          </w:p>
        </w:tc>
        <w:tc>
          <w:tcPr>
            <w:tcW w:w="270" w:type="dxa"/>
          </w:tcPr>
          <w:p w14:paraId="54EE28D7"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p>
        </w:tc>
        <w:tc>
          <w:tcPr>
            <w:tcW w:w="990" w:type="dxa"/>
          </w:tcPr>
          <w:p w14:paraId="4FA1AD33" w14:textId="497961D7" w:rsidR="00785310" w:rsidRPr="00012127" w:rsidRDefault="00785310" w:rsidP="00785310">
            <w:pPr>
              <w:pStyle w:val="acctfourfigures"/>
              <w:tabs>
                <w:tab w:val="clear" w:pos="765"/>
                <w:tab w:val="decimal" w:pos="551"/>
              </w:tabs>
              <w:spacing w:line="240" w:lineRule="atLeast"/>
              <w:ind w:right="3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83,697</w:t>
            </w:r>
          </w:p>
        </w:tc>
      </w:tr>
      <w:tr w:rsidR="00785310" w:rsidRPr="00012127" w14:paraId="1360597D" w14:textId="77777777" w:rsidTr="00012127">
        <w:trPr>
          <w:trHeight w:val="19"/>
        </w:trPr>
        <w:tc>
          <w:tcPr>
            <w:tcW w:w="2713" w:type="dxa"/>
            <w:gridSpan w:val="2"/>
          </w:tcPr>
          <w:p w14:paraId="749C63C7" w14:textId="7B4240F8" w:rsidR="00785310" w:rsidRPr="00012127" w:rsidRDefault="00785310" w:rsidP="00785310">
            <w:pPr>
              <w:ind w:left="340" w:hanging="271"/>
              <w:rPr>
                <w:rFonts w:ascii="Times New Roman" w:hAnsi="Times New Roman" w:cs="Times New Roman"/>
                <w:sz w:val="16"/>
                <w:szCs w:val="16"/>
              </w:rPr>
            </w:pPr>
            <w:r w:rsidRPr="00012127">
              <w:rPr>
                <w:rFonts w:ascii="Times New Roman" w:hAnsi="Times New Roman" w:cs="Times New Roman"/>
                <w:bCs/>
                <w:sz w:val="16"/>
                <w:szCs w:val="16"/>
              </w:rPr>
              <w:t>Current liabilities</w:t>
            </w:r>
          </w:p>
        </w:tc>
        <w:tc>
          <w:tcPr>
            <w:tcW w:w="1028" w:type="dxa"/>
            <w:gridSpan w:val="2"/>
          </w:tcPr>
          <w:p w14:paraId="2EACD170" w14:textId="5AB8E41D" w:rsidR="00785310" w:rsidRPr="00012127" w:rsidRDefault="00785310" w:rsidP="00785310">
            <w:pPr>
              <w:pStyle w:val="acctfourfigures"/>
              <w:tabs>
                <w:tab w:val="clear" w:pos="765"/>
                <w:tab w:val="decimal" w:pos="750"/>
              </w:tabs>
              <w:spacing w:line="240" w:lineRule="atLeast"/>
              <w:ind w:right="67"/>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(323,666)</w:t>
            </w:r>
          </w:p>
        </w:tc>
        <w:tc>
          <w:tcPr>
            <w:tcW w:w="280" w:type="dxa"/>
            <w:gridSpan w:val="2"/>
          </w:tcPr>
          <w:p w14:paraId="36EB912D" w14:textId="77777777" w:rsidR="00785310" w:rsidRPr="00012127" w:rsidRDefault="00785310" w:rsidP="00785310">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p>
        </w:tc>
        <w:tc>
          <w:tcPr>
            <w:tcW w:w="1019" w:type="dxa"/>
            <w:gridSpan w:val="2"/>
          </w:tcPr>
          <w:p w14:paraId="062D3CE0"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(417,029)</w:t>
            </w:r>
          </w:p>
        </w:tc>
        <w:tc>
          <w:tcPr>
            <w:tcW w:w="270" w:type="dxa"/>
          </w:tcPr>
          <w:p w14:paraId="10850278"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Pr>
          <w:p w14:paraId="59BC65B2"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(17,033)</w:t>
            </w:r>
          </w:p>
        </w:tc>
        <w:tc>
          <w:tcPr>
            <w:tcW w:w="270" w:type="dxa"/>
          </w:tcPr>
          <w:p w14:paraId="2B964F08"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rPr>
            </w:pPr>
          </w:p>
        </w:tc>
        <w:tc>
          <w:tcPr>
            <w:tcW w:w="990" w:type="dxa"/>
            <w:gridSpan w:val="2"/>
          </w:tcPr>
          <w:p w14:paraId="4062B8ED"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(21,006)</w:t>
            </w:r>
          </w:p>
        </w:tc>
        <w:tc>
          <w:tcPr>
            <w:tcW w:w="270" w:type="dxa"/>
          </w:tcPr>
          <w:p w14:paraId="265D3FD4"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Pr>
          <w:p w14:paraId="626678C9"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(1,331,973)</w:t>
            </w:r>
          </w:p>
        </w:tc>
        <w:tc>
          <w:tcPr>
            <w:tcW w:w="270" w:type="dxa"/>
          </w:tcPr>
          <w:p w14:paraId="1034AFE2"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Pr>
          <w:p w14:paraId="504C240D" w14:textId="318C6A28" w:rsidR="00785310" w:rsidRPr="00012127" w:rsidRDefault="00785310" w:rsidP="00785310">
            <w:pPr>
              <w:pStyle w:val="acctfourfigures"/>
              <w:tabs>
                <w:tab w:val="clear" w:pos="765"/>
                <w:tab w:val="decimal" w:pos="551"/>
              </w:tabs>
              <w:spacing w:line="240" w:lineRule="atLeast"/>
              <w:ind w:right="11"/>
              <w:rPr>
                <w:rFonts w:ascii="Times New Roman" w:hAnsi="Times New Roman" w:cs="Times New Roman"/>
                <w:sz w:val="16"/>
                <w:szCs w:val="16"/>
                <w:lang w:val="en-US"/>
              </w:rPr>
            </w:pPr>
            <w:r w:rsidRPr="00012127">
              <w:rPr>
                <w:rFonts w:ascii="Times New Roman" w:hAnsi="Times New Roman" w:cs="Times New Roman"/>
                <w:sz w:val="16"/>
                <w:szCs w:val="16"/>
                <w:lang w:val="en-US"/>
              </w:rPr>
              <w:t>(1,062,487)</w:t>
            </w:r>
          </w:p>
        </w:tc>
        <w:tc>
          <w:tcPr>
            <w:tcW w:w="270" w:type="dxa"/>
          </w:tcPr>
          <w:p w14:paraId="140FF459"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864" w:type="dxa"/>
          </w:tcPr>
          <w:p w14:paraId="431DA3D8"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(49,185)</w:t>
            </w:r>
          </w:p>
        </w:tc>
        <w:tc>
          <w:tcPr>
            <w:tcW w:w="280" w:type="dxa"/>
            <w:gridSpan w:val="2"/>
          </w:tcPr>
          <w:p w14:paraId="63236112"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1032" w:type="dxa"/>
            <w:gridSpan w:val="2"/>
          </w:tcPr>
          <w:p w14:paraId="5F4FD3F1"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(203,269)</w:t>
            </w:r>
          </w:p>
        </w:tc>
        <w:tc>
          <w:tcPr>
            <w:tcW w:w="284" w:type="dxa"/>
            <w:gridSpan w:val="2"/>
          </w:tcPr>
          <w:p w14:paraId="1482ADAE"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60" w:type="dxa"/>
            <w:gridSpan w:val="2"/>
          </w:tcPr>
          <w:p w14:paraId="744D999D" w14:textId="591433A9"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(9,416)</w:t>
            </w:r>
          </w:p>
        </w:tc>
        <w:tc>
          <w:tcPr>
            <w:tcW w:w="270" w:type="dxa"/>
          </w:tcPr>
          <w:p w14:paraId="600B1F15" w14:textId="77777777" w:rsidR="00785310" w:rsidRPr="00785310"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p>
        </w:tc>
        <w:tc>
          <w:tcPr>
            <w:tcW w:w="990" w:type="dxa"/>
          </w:tcPr>
          <w:p w14:paraId="25B45CFF" w14:textId="0ACECBD8"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(11,698)</w:t>
            </w:r>
          </w:p>
        </w:tc>
      </w:tr>
      <w:tr w:rsidR="00785310" w:rsidRPr="00012127" w14:paraId="1171E234" w14:textId="77777777" w:rsidTr="00012127">
        <w:trPr>
          <w:trHeight w:val="297"/>
        </w:trPr>
        <w:tc>
          <w:tcPr>
            <w:tcW w:w="2713" w:type="dxa"/>
            <w:gridSpan w:val="2"/>
          </w:tcPr>
          <w:p w14:paraId="7255C262" w14:textId="3BF04809" w:rsidR="00785310" w:rsidRPr="00012127" w:rsidRDefault="00785310" w:rsidP="00785310">
            <w:pPr>
              <w:ind w:left="340" w:hanging="271"/>
              <w:rPr>
                <w:rFonts w:ascii="Times New Roman" w:hAnsi="Times New Roman" w:cs="Times New Roman"/>
                <w:sz w:val="16"/>
                <w:szCs w:val="16"/>
              </w:rPr>
            </w:pPr>
            <w:r w:rsidRPr="00012127">
              <w:rPr>
                <w:rFonts w:ascii="Times New Roman" w:hAnsi="Times New Roman" w:cs="Times New Roman"/>
                <w:bCs/>
                <w:sz w:val="16"/>
                <w:szCs w:val="16"/>
              </w:rPr>
              <w:t>Non-current liabilities</w:t>
            </w:r>
          </w:p>
        </w:tc>
        <w:tc>
          <w:tcPr>
            <w:tcW w:w="1028" w:type="dxa"/>
            <w:gridSpan w:val="2"/>
            <w:tcBorders>
              <w:bottom w:val="single" w:sz="4" w:space="0" w:color="auto"/>
            </w:tcBorders>
          </w:tcPr>
          <w:p w14:paraId="5F0F2FB9" w14:textId="59E5AD43" w:rsidR="00785310" w:rsidRPr="00012127" w:rsidRDefault="00785310" w:rsidP="00785310">
            <w:pPr>
              <w:pStyle w:val="acctfourfigures"/>
              <w:tabs>
                <w:tab w:val="clear" w:pos="765"/>
                <w:tab w:val="decimal" w:pos="750"/>
              </w:tabs>
              <w:spacing w:line="240" w:lineRule="atLeast"/>
              <w:ind w:right="67"/>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(723,924)</w:t>
            </w:r>
          </w:p>
        </w:tc>
        <w:tc>
          <w:tcPr>
            <w:tcW w:w="280" w:type="dxa"/>
            <w:gridSpan w:val="2"/>
          </w:tcPr>
          <w:p w14:paraId="64A6AB70" w14:textId="77777777" w:rsidR="00785310" w:rsidRPr="00012127" w:rsidRDefault="00785310" w:rsidP="00785310">
            <w:pPr>
              <w:pStyle w:val="acctfourfigures"/>
              <w:tabs>
                <w:tab w:val="clear" w:pos="765"/>
                <w:tab w:val="decimal" w:pos="160"/>
                <w:tab w:val="decimal" w:pos="551"/>
              </w:tabs>
              <w:spacing w:line="240" w:lineRule="atLeast"/>
              <w:ind w:right="60"/>
              <w:jc w:val="center"/>
              <w:rPr>
                <w:rFonts w:ascii="Times New Roman" w:hAnsi="Times New Roman" w:cs="Times New Roman"/>
                <w:sz w:val="16"/>
                <w:szCs w:val="16"/>
                <w:lang w:val="en-US" w:bidi="th-TH"/>
              </w:rPr>
            </w:pPr>
          </w:p>
        </w:tc>
        <w:tc>
          <w:tcPr>
            <w:tcW w:w="1019" w:type="dxa"/>
            <w:gridSpan w:val="2"/>
            <w:tcBorders>
              <w:bottom w:val="single" w:sz="4" w:space="0" w:color="auto"/>
            </w:tcBorders>
          </w:tcPr>
          <w:p w14:paraId="690BE2B8"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(821,906)</w:t>
            </w:r>
          </w:p>
        </w:tc>
        <w:tc>
          <w:tcPr>
            <w:tcW w:w="270" w:type="dxa"/>
          </w:tcPr>
          <w:p w14:paraId="0805906D"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bottom w:val="single" w:sz="4" w:space="0" w:color="auto"/>
            </w:tcBorders>
          </w:tcPr>
          <w:p w14:paraId="5882686F"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 (480)</w:t>
            </w:r>
          </w:p>
        </w:tc>
        <w:tc>
          <w:tcPr>
            <w:tcW w:w="270" w:type="dxa"/>
          </w:tcPr>
          <w:p w14:paraId="1DED4511"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rPr>
            </w:pPr>
          </w:p>
        </w:tc>
        <w:tc>
          <w:tcPr>
            <w:tcW w:w="990" w:type="dxa"/>
            <w:gridSpan w:val="2"/>
            <w:tcBorders>
              <w:bottom w:val="single" w:sz="4" w:space="0" w:color="auto"/>
            </w:tcBorders>
          </w:tcPr>
          <w:p w14:paraId="327F4F61" w14:textId="77777777" w:rsidR="00785310" w:rsidRPr="00012127" w:rsidRDefault="00785310" w:rsidP="00785310">
            <w:pPr>
              <w:pStyle w:val="acctfourfigures"/>
              <w:tabs>
                <w:tab w:val="clear" w:pos="765"/>
                <w:tab w:val="decimal" w:pos="551"/>
              </w:tabs>
              <w:spacing w:line="240" w:lineRule="atLeast"/>
              <w:ind w:right="133"/>
              <w:rPr>
                <w:rFonts w:ascii="Times New Roman" w:hAnsi="Times New Roman" w:cs="Times New Roman"/>
                <w:sz w:val="16"/>
                <w:szCs w:val="16"/>
                <w:lang w:val="en-US"/>
              </w:rPr>
            </w:pPr>
            <w:r w:rsidRPr="00012127">
              <w:rPr>
                <w:rFonts w:ascii="Times New Roman" w:hAnsi="Times New Roman" w:cs="Times New Roman"/>
                <w:sz w:val="16"/>
                <w:szCs w:val="16"/>
                <w:lang w:val="en-US"/>
              </w:rPr>
              <w:t>-</w:t>
            </w:r>
          </w:p>
        </w:tc>
        <w:tc>
          <w:tcPr>
            <w:tcW w:w="270" w:type="dxa"/>
          </w:tcPr>
          <w:p w14:paraId="59150A8A"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bottom w:val="single" w:sz="4" w:space="0" w:color="auto"/>
            </w:tcBorders>
          </w:tcPr>
          <w:p w14:paraId="174222DB"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(779,566)</w:t>
            </w:r>
          </w:p>
        </w:tc>
        <w:tc>
          <w:tcPr>
            <w:tcW w:w="270" w:type="dxa"/>
          </w:tcPr>
          <w:p w14:paraId="5F3FF36A"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bottom w:val="single" w:sz="4" w:space="0" w:color="auto"/>
            </w:tcBorders>
          </w:tcPr>
          <w:p w14:paraId="336A0AC4"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(754,989)</w:t>
            </w:r>
          </w:p>
        </w:tc>
        <w:tc>
          <w:tcPr>
            <w:tcW w:w="270" w:type="dxa"/>
          </w:tcPr>
          <w:p w14:paraId="062BD234"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864" w:type="dxa"/>
            <w:tcBorders>
              <w:bottom w:val="single" w:sz="4" w:space="0" w:color="auto"/>
            </w:tcBorders>
          </w:tcPr>
          <w:p w14:paraId="5A2BD5ED"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(55,486)</w:t>
            </w:r>
          </w:p>
        </w:tc>
        <w:tc>
          <w:tcPr>
            <w:tcW w:w="280" w:type="dxa"/>
            <w:gridSpan w:val="2"/>
          </w:tcPr>
          <w:p w14:paraId="5EBAD869"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1032" w:type="dxa"/>
            <w:gridSpan w:val="2"/>
            <w:tcBorders>
              <w:bottom w:val="single" w:sz="4" w:space="0" w:color="auto"/>
            </w:tcBorders>
          </w:tcPr>
          <w:p w14:paraId="410D22E4"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(77,050)</w:t>
            </w:r>
          </w:p>
        </w:tc>
        <w:tc>
          <w:tcPr>
            <w:tcW w:w="284" w:type="dxa"/>
            <w:gridSpan w:val="2"/>
          </w:tcPr>
          <w:p w14:paraId="30004A23"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60" w:type="dxa"/>
            <w:gridSpan w:val="2"/>
            <w:tcBorders>
              <w:bottom w:val="single" w:sz="4" w:space="0" w:color="auto"/>
            </w:tcBorders>
          </w:tcPr>
          <w:p w14:paraId="1628FB3B" w14:textId="4652FC9B"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(29,428)</w:t>
            </w:r>
          </w:p>
        </w:tc>
        <w:tc>
          <w:tcPr>
            <w:tcW w:w="270" w:type="dxa"/>
          </w:tcPr>
          <w:p w14:paraId="3D3ACA18" w14:textId="77777777" w:rsidR="00785310" w:rsidRPr="00785310"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p>
        </w:tc>
        <w:tc>
          <w:tcPr>
            <w:tcW w:w="990" w:type="dxa"/>
            <w:tcBorders>
              <w:bottom w:val="single" w:sz="4" w:space="0" w:color="auto"/>
            </w:tcBorders>
          </w:tcPr>
          <w:p w14:paraId="1367D563" w14:textId="51FA9C3C"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(45,846)</w:t>
            </w:r>
          </w:p>
        </w:tc>
      </w:tr>
      <w:tr w:rsidR="00785310" w:rsidRPr="00012127" w14:paraId="4E9DB8DD" w14:textId="77777777" w:rsidTr="00012127">
        <w:trPr>
          <w:trHeight w:val="19"/>
        </w:trPr>
        <w:tc>
          <w:tcPr>
            <w:tcW w:w="2713" w:type="dxa"/>
            <w:gridSpan w:val="2"/>
          </w:tcPr>
          <w:p w14:paraId="58FF90F3" w14:textId="453C33F9" w:rsidR="00785310" w:rsidRPr="00012127" w:rsidRDefault="00785310" w:rsidP="00785310">
            <w:pPr>
              <w:ind w:left="340" w:hanging="271"/>
              <w:rPr>
                <w:rFonts w:ascii="Times New Roman" w:hAnsi="Times New Roman" w:cs="Times New Roman"/>
                <w:sz w:val="16"/>
                <w:szCs w:val="16"/>
              </w:rPr>
            </w:pPr>
            <w:r w:rsidRPr="00012127">
              <w:rPr>
                <w:rFonts w:ascii="Times New Roman" w:hAnsi="Times New Roman" w:cs="Times New Roman"/>
                <w:bCs/>
                <w:sz w:val="16"/>
                <w:szCs w:val="16"/>
              </w:rPr>
              <w:t>Net assets (100%)</w:t>
            </w:r>
          </w:p>
        </w:tc>
        <w:tc>
          <w:tcPr>
            <w:tcW w:w="1028" w:type="dxa"/>
            <w:gridSpan w:val="2"/>
            <w:tcBorders>
              <w:top w:val="single" w:sz="4" w:space="0" w:color="auto"/>
              <w:bottom w:val="single" w:sz="4" w:space="0" w:color="auto"/>
            </w:tcBorders>
          </w:tcPr>
          <w:p w14:paraId="5F688C9F" w14:textId="157D8605" w:rsidR="00785310" w:rsidRPr="00012127" w:rsidRDefault="00785310" w:rsidP="00785310">
            <w:pPr>
              <w:pStyle w:val="acctfourfigures"/>
              <w:tabs>
                <w:tab w:val="clear" w:pos="765"/>
                <w:tab w:val="decimal" w:pos="551"/>
              </w:tabs>
              <w:spacing w:line="240" w:lineRule="atLeast"/>
              <w:ind w:right="67"/>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948,667</w:t>
            </w:r>
          </w:p>
        </w:tc>
        <w:tc>
          <w:tcPr>
            <w:tcW w:w="280" w:type="dxa"/>
            <w:gridSpan w:val="2"/>
          </w:tcPr>
          <w:p w14:paraId="48E7A181" w14:textId="77777777" w:rsidR="00785310" w:rsidRPr="00012127" w:rsidRDefault="00785310" w:rsidP="00785310">
            <w:pPr>
              <w:pStyle w:val="acctfourfigures"/>
              <w:tabs>
                <w:tab w:val="clear" w:pos="765"/>
                <w:tab w:val="decimal" w:pos="160"/>
              </w:tabs>
              <w:spacing w:line="240" w:lineRule="atLeast"/>
              <w:ind w:right="60"/>
              <w:jc w:val="center"/>
              <w:rPr>
                <w:rFonts w:ascii="Times New Roman" w:hAnsi="Times New Roman" w:cs="Times New Roman"/>
                <w:sz w:val="16"/>
                <w:szCs w:val="16"/>
                <w:lang w:val="en-US" w:bidi="th-TH"/>
              </w:rPr>
            </w:pPr>
          </w:p>
        </w:tc>
        <w:tc>
          <w:tcPr>
            <w:tcW w:w="1019" w:type="dxa"/>
            <w:gridSpan w:val="2"/>
            <w:tcBorders>
              <w:top w:val="single" w:sz="4" w:space="0" w:color="auto"/>
              <w:bottom w:val="single" w:sz="4" w:space="0" w:color="auto"/>
            </w:tcBorders>
          </w:tcPr>
          <w:p w14:paraId="792BA15C"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1,093,844</w:t>
            </w:r>
          </w:p>
        </w:tc>
        <w:tc>
          <w:tcPr>
            <w:tcW w:w="270" w:type="dxa"/>
          </w:tcPr>
          <w:p w14:paraId="19DA3BE9"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top w:val="single" w:sz="4" w:space="0" w:color="auto"/>
              <w:bottom w:val="single" w:sz="4" w:space="0" w:color="auto"/>
            </w:tcBorders>
          </w:tcPr>
          <w:p w14:paraId="64392C4A"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402,914 </w:t>
            </w:r>
          </w:p>
        </w:tc>
        <w:tc>
          <w:tcPr>
            <w:tcW w:w="270" w:type="dxa"/>
          </w:tcPr>
          <w:p w14:paraId="0064FA23"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rPr>
            </w:pPr>
          </w:p>
        </w:tc>
        <w:tc>
          <w:tcPr>
            <w:tcW w:w="990" w:type="dxa"/>
            <w:gridSpan w:val="2"/>
            <w:tcBorders>
              <w:top w:val="single" w:sz="4" w:space="0" w:color="auto"/>
              <w:bottom w:val="single" w:sz="4" w:space="0" w:color="auto"/>
            </w:tcBorders>
          </w:tcPr>
          <w:p w14:paraId="3CDCCFBB"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390,730 </w:t>
            </w:r>
          </w:p>
        </w:tc>
        <w:tc>
          <w:tcPr>
            <w:tcW w:w="270" w:type="dxa"/>
          </w:tcPr>
          <w:p w14:paraId="7E1A098E"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top w:val="single" w:sz="4" w:space="0" w:color="auto"/>
              <w:bottom w:val="single" w:sz="4" w:space="0" w:color="auto"/>
            </w:tcBorders>
          </w:tcPr>
          <w:p w14:paraId="47ED85E5"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 2,700,471 </w:t>
            </w:r>
          </w:p>
        </w:tc>
        <w:tc>
          <w:tcPr>
            <w:tcW w:w="270" w:type="dxa"/>
          </w:tcPr>
          <w:p w14:paraId="7E367F06"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top w:val="single" w:sz="4" w:space="0" w:color="auto"/>
              <w:bottom w:val="single" w:sz="4" w:space="0" w:color="auto"/>
            </w:tcBorders>
          </w:tcPr>
          <w:p w14:paraId="0BB40B69"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2,043,585</w:t>
            </w:r>
          </w:p>
        </w:tc>
        <w:tc>
          <w:tcPr>
            <w:tcW w:w="270" w:type="dxa"/>
          </w:tcPr>
          <w:p w14:paraId="152662EF"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864" w:type="dxa"/>
            <w:tcBorders>
              <w:top w:val="single" w:sz="4" w:space="0" w:color="auto"/>
              <w:bottom w:val="single" w:sz="4" w:space="0" w:color="auto"/>
            </w:tcBorders>
          </w:tcPr>
          <w:p w14:paraId="7CAE2F9B"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33,186 </w:t>
            </w:r>
          </w:p>
        </w:tc>
        <w:tc>
          <w:tcPr>
            <w:tcW w:w="280" w:type="dxa"/>
            <w:gridSpan w:val="2"/>
          </w:tcPr>
          <w:p w14:paraId="416543C5"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1032" w:type="dxa"/>
            <w:gridSpan w:val="2"/>
            <w:tcBorders>
              <w:top w:val="single" w:sz="4" w:space="0" w:color="auto"/>
              <w:bottom w:val="single" w:sz="4" w:space="0" w:color="auto"/>
            </w:tcBorders>
          </w:tcPr>
          <w:p w14:paraId="64E5BD26"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24,882</w:t>
            </w:r>
          </w:p>
        </w:tc>
        <w:tc>
          <w:tcPr>
            <w:tcW w:w="284" w:type="dxa"/>
            <w:gridSpan w:val="2"/>
          </w:tcPr>
          <w:p w14:paraId="5C9639D0"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60" w:type="dxa"/>
            <w:gridSpan w:val="2"/>
            <w:tcBorders>
              <w:top w:val="single" w:sz="4" w:space="0" w:color="auto"/>
              <w:bottom w:val="single" w:sz="4" w:space="0" w:color="auto"/>
            </w:tcBorders>
          </w:tcPr>
          <w:p w14:paraId="0A34C6B2" w14:textId="76CC5770"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 xml:space="preserve"> 91,055</w:t>
            </w:r>
          </w:p>
        </w:tc>
        <w:tc>
          <w:tcPr>
            <w:tcW w:w="270" w:type="dxa"/>
          </w:tcPr>
          <w:p w14:paraId="25B73DE2"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p>
        </w:tc>
        <w:tc>
          <w:tcPr>
            <w:tcW w:w="990" w:type="dxa"/>
            <w:tcBorders>
              <w:top w:val="single" w:sz="4" w:space="0" w:color="auto"/>
              <w:bottom w:val="single" w:sz="4" w:space="0" w:color="auto"/>
            </w:tcBorders>
          </w:tcPr>
          <w:p w14:paraId="01CDC8D1" w14:textId="6834636C" w:rsidR="00785310" w:rsidRPr="00012127" w:rsidRDefault="00785310" w:rsidP="00785310">
            <w:pPr>
              <w:pStyle w:val="acctfourfigures"/>
              <w:tabs>
                <w:tab w:val="clear" w:pos="765"/>
                <w:tab w:val="decimal" w:pos="551"/>
              </w:tabs>
              <w:spacing w:line="240" w:lineRule="atLeast"/>
              <w:ind w:right="3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 xml:space="preserve"> 54,995 </w:t>
            </w:r>
          </w:p>
        </w:tc>
      </w:tr>
      <w:tr w:rsidR="00785310" w:rsidRPr="00012127" w14:paraId="517F9102" w14:textId="77777777" w:rsidTr="00B5050B">
        <w:trPr>
          <w:trHeight w:val="80"/>
        </w:trPr>
        <w:tc>
          <w:tcPr>
            <w:tcW w:w="2713" w:type="dxa"/>
            <w:gridSpan w:val="2"/>
          </w:tcPr>
          <w:p w14:paraId="13C9E64F" w14:textId="5D6556BD" w:rsidR="00785310" w:rsidRPr="00012127" w:rsidRDefault="00785310" w:rsidP="00785310">
            <w:pPr>
              <w:ind w:left="144" w:hanging="75"/>
              <w:rPr>
                <w:rFonts w:ascii="Times New Roman" w:hAnsi="Times New Roman" w:cs="Times New Roman"/>
                <w:sz w:val="16"/>
                <w:szCs w:val="16"/>
              </w:rPr>
            </w:pPr>
            <w:r w:rsidRPr="00012127">
              <w:rPr>
                <w:rFonts w:ascii="Times New Roman" w:hAnsi="Times New Roman" w:cs="Times New Roman"/>
                <w:bCs/>
                <w:sz w:val="16"/>
                <w:szCs w:val="16"/>
              </w:rPr>
              <w:t xml:space="preserve">Group’s share of net assets </w:t>
            </w:r>
          </w:p>
        </w:tc>
        <w:tc>
          <w:tcPr>
            <w:tcW w:w="1028" w:type="dxa"/>
            <w:gridSpan w:val="2"/>
            <w:tcBorders>
              <w:top w:val="single" w:sz="4" w:space="0" w:color="auto"/>
            </w:tcBorders>
          </w:tcPr>
          <w:p w14:paraId="43951E05" w14:textId="76D905C4" w:rsidR="00785310" w:rsidRPr="00012127" w:rsidRDefault="00785310" w:rsidP="00785310">
            <w:pPr>
              <w:pStyle w:val="acctfourfigures"/>
              <w:tabs>
                <w:tab w:val="clear" w:pos="765"/>
                <w:tab w:val="decimal" w:pos="551"/>
              </w:tabs>
              <w:spacing w:line="240" w:lineRule="atLeast"/>
              <w:ind w:right="67"/>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138,600</w:t>
            </w:r>
          </w:p>
        </w:tc>
        <w:tc>
          <w:tcPr>
            <w:tcW w:w="280" w:type="dxa"/>
            <w:gridSpan w:val="2"/>
          </w:tcPr>
          <w:p w14:paraId="4AAD7DEF" w14:textId="77777777" w:rsidR="00785310" w:rsidRPr="00012127" w:rsidRDefault="00785310" w:rsidP="00785310">
            <w:pPr>
              <w:pStyle w:val="acctfourfigures"/>
              <w:tabs>
                <w:tab w:val="clear" w:pos="765"/>
                <w:tab w:val="decimal" w:pos="160"/>
              </w:tabs>
              <w:spacing w:line="240" w:lineRule="atLeast"/>
              <w:ind w:right="60"/>
              <w:jc w:val="center"/>
              <w:rPr>
                <w:rFonts w:ascii="Times New Roman" w:hAnsi="Times New Roman" w:cs="Times New Roman"/>
                <w:b/>
                <w:bCs/>
                <w:sz w:val="16"/>
                <w:szCs w:val="16"/>
                <w:lang w:val="en-US" w:bidi="th-TH"/>
              </w:rPr>
            </w:pPr>
          </w:p>
        </w:tc>
        <w:tc>
          <w:tcPr>
            <w:tcW w:w="1019" w:type="dxa"/>
            <w:gridSpan w:val="2"/>
            <w:tcBorders>
              <w:top w:val="single" w:sz="4" w:space="0" w:color="auto"/>
            </w:tcBorders>
          </w:tcPr>
          <w:p w14:paraId="7CC504AD"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159,810</w:t>
            </w:r>
          </w:p>
        </w:tc>
        <w:tc>
          <w:tcPr>
            <w:tcW w:w="270" w:type="dxa"/>
          </w:tcPr>
          <w:p w14:paraId="2D514C4C"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rPr>
            </w:pPr>
          </w:p>
        </w:tc>
        <w:tc>
          <w:tcPr>
            <w:tcW w:w="990" w:type="dxa"/>
            <w:tcBorders>
              <w:top w:val="single" w:sz="4" w:space="0" w:color="auto"/>
            </w:tcBorders>
          </w:tcPr>
          <w:p w14:paraId="22E8C55F"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161,165 </w:t>
            </w:r>
          </w:p>
        </w:tc>
        <w:tc>
          <w:tcPr>
            <w:tcW w:w="270" w:type="dxa"/>
          </w:tcPr>
          <w:p w14:paraId="56E8851C" w14:textId="77777777" w:rsidR="00785310" w:rsidRPr="00012127" w:rsidRDefault="00785310" w:rsidP="00785310">
            <w:pPr>
              <w:pStyle w:val="acctfourfigures"/>
              <w:tabs>
                <w:tab w:val="clear" w:pos="765"/>
                <w:tab w:val="decimal" w:pos="551"/>
              </w:tabs>
              <w:spacing w:line="240" w:lineRule="atLeast"/>
              <w:jc w:val="right"/>
              <w:rPr>
                <w:rFonts w:ascii="Times New Roman" w:hAnsi="Times New Roman" w:cs="Times New Roman"/>
                <w:sz w:val="16"/>
                <w:szCs w:val="16"/>
                <w:lang w:val="en-US"/>
              </w:rPr>
            </w:pPr>
          </w:p>
        </w:tc>
        <w:tc>
          <w:tcPr>
            <w:tcW w:w="990" w:type="dxa"/>
            <w:gridSpan w:val="2"/>
            <w:tcBorders>
              <w:top w:val="single" w:sz="4" w:space="0" w:color="auto"/>
            </w:tcBorders>
          </w:tcPr>
          <w:p w14:paraId="31475478"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156,292 </w:t>
            </w:r>
          </w:p>
        </w:tc>
        <w:tc>
          <w:tcPr>
            <w:tcW w:w="270" w:type="dxa"/>
          </w:tcPr>
          <w:p w14:paraId="18805C82"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top w:val="single" w:sz="4" w:space="0" w:color="auto"/>
            </w:tcBorders>
          </w:tcPr>
          <w:p w14:paraId="0F69A3B2"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 xml:space="preserve"> 642,442 </w:t>
            </w:r>
          </w:p>
        </w:tc>
        <w:tc>
          <w:tcPr>
            <w:tcW w:w="270" w:type="dxa"/>
          </w:tcPr>
          <w:p w14:paraId="62B9AD8B"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p>
        </w:tc>
        <w:tc>
          <w:tcPr>
            <w:tcW w:w="990" w:type="dxa"/>
            <w:tcBorders>
              <w:top w:val="single" w:sz="4" w:space="0" w:color="auto"/>
            </w:tcBorders>
          </w:tcPr>
          <w:p w14:paraId="08438B16" w14:textId="1068500D"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rPr>
            </w:pPr>
            <w:r w:rsidRPr="00012127">
              <w:rPr>
                <w:rFonts w:ascii="Times New Roman" w:hAnsi="Times New Roman" w:cs="Times New Roman"/>
                <w:sz w:val="16"/>
                <w:szCs w:val="16"/>
                <w:lang w:val="en-US"/>
              </w:rPr>
              <w:t xml:space="preserve"> 506,40</w:t>
            </w:r>
            <w:r w:rsidR="005C54FA">
              <w:rPr>
                <w:rFonts w:ascii="Times New Roman" w:hAnsi="Times New Roman" w:cs="Times New Roman"/>
                <w:sz w:val="16"/>
                <w:szCs w:val="16"/>
                <w:lang w:val="en-US"/>
              </w:rPr>
              <w:t>1</w:t>
            </w:r>
          </w:p>
        </w:tc>
        <w:tc>
          <w:tcPr>
            <w:tcW w:w="270" w:type="dxa"/>
          </w:tcPr>
          <w:p w14:paraId="223B7973"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864" w:type="dxa"/>
            <w:tcBorders>
              <w:top w:val="single" w:sz="4" w:space="0" w:color="auto"/>
            </w:tcBorders>
          </w:tcPr>
          <w:p w14:paraId="5EAEFBEE"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16,593</w:t>
            </w:r>
          </w:p>
        </w:tc>
        <w:tc>
          <w:tcPr>
            <w:tcW w:w="280" w:type="dxa"/>
            <w:gridSpan w:val="2"/>
          </w:tcPr>
          <w:p w14:paraId="7A03BA6A"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1032" w:type="dxa"/>
            <w:gridSpan w:val="2"/>
            <w:tcBorders>
              <w:top w:val="single" w:sz="4" w:space="0" w:color="auto"/>
            </w:tcBorders>
          </w:tcPr>
          <w:p w14:paraId="7C13765B" w14:textId="77777777"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012127">
              <w:rPr>
                <w:rFonts w:ascii="Times New Roman" w:hAnsi="Times New Roman" w:cs="Times New Roman"/>
                <w:sz w:val="16"/>
                <w:szCs w:val="16"/>
                <w:lang w:val="en-US" w:bidi="th-TH"/>
              </w:rPr>
              <w:t>12,441</w:t>
            </w:r>
          </w:p>
        </w:tc>
        <w:tc>
          <w:tcPr>
            <w:tcW w:w="284" w:type="dxa"/>
            <w:gridSpan w:val="2"/>
          </w:tcPr>
          <w:p w14:paraId="11B07906" w14:textId="77777777" w:rsidR="00785310" w:rsidRPr="00012127" w:rsidRDefault="00785310" w:rsidP="00785310">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tc>
        <w:tc>
          <w:tcPr>
            <w:tcW w:w="960" w:type="dxa"/>
            <w:gridSpan w:val="2"/>
            <w:tcBorders>
              <w:top w:val="single" w:sz="4" w:space="0" w:color="auto"/>
            </w:tcBorders>
          </w:tcPr>
          <w:p w14:paraId="3A1F8750" w14:textId="246ECDEC" w:rsidR="00785310" w:rsidRPr="00012127" w:rsidRDefault="00785310" w:rsidP="00785310">
            <w:pPr>
              <w:pStyle w:val="acctfourfigures"/>
              <w:tabs>
                <w:tab w:val="clear" w:pos="765"/>
                <w:tab w:val="decimal" w:pos="551"/>
              </w:tabs>
              <w:spacing w:line="240" w:lineRule="atLeast"/>
              <w:ind w:right="4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 xml:space="preserve"> 44,626</w:t>
            </w:r>
          </w:p>
        </w:tc>
        <w:tc>
          <w:tcPr>
            <w:tcW w:w="270" w:type="dxa"/>
          </w:tcPr>
          <w:p w14:paraId="6696E160" w14:textId="77777777" w:rsidR="00785310" w:rsidRPr="00785310" w:rsidRDefault="00785310" w:rsidP="00785310">
            <w:pPr>
              <w:pStyle w:val="acctfourfigures"/>
              <w:tabs>
                <w:tab w:val="clear" w:pos="765"/>
                <w:tab w:val="decimal" w:pos="551"/>
              </w:tabs>
              <w:spacing w:line="240" w:lineRule="atLeast"/>
              <w:ind w:right="11"/>
              <w:jc w:val="right"/>
              <w:rPr>
                <w:rFonts w:ascii="Times New Roman" w:hAnsi="Times New Roman" w:cs="Times New Roman"/>
                <w:sz w:val="16"/>
                <w:szCs w:val="16"/>
                <w:lang w:val="en-US" w:bidi="th-TH"/>
              </w:rPr>
            </w:pPr>
          </w:p>
        </w:tc>
        <w:tc>
          <w:tcPr>
            <w:tcW w:w="990" w:type="dxa"/>
            <w:tcBorders>
              <w:top w:val="single" w:sz="4" w:space="0" w:color="auto"/>
            </w:tcBorders>
          </w:tcPr>
          <w:p w14:paraId="45510D7F" w14:textId="7CE70311" w:rsidR="00785310" w:rsidRPr="00012127" w:rsidRDefault="00785310" w:rsidP="00785310">
            <w:pPr>
              <w:pStyle w:val="acctfourfigures"/>
              <w:tabs>
                <w:tab w:val="clear" w:pos="765"/>
                <w:tab w:val="decimal" w:pos="551"/>
              </w:tabs>
              <w:spacing w:line="240" w:lineRule="atLeast"/>
              <w:ind w:right="38"/>
              <w:jc w:val="right"/>
              <w:rPr>
                <w:rFonts w:ascii="Times New Roman" w:hAnsi="Times New Roman" w:cs="Times New Roman"/>
                <w:sz w:val="16"/>
                <w:szCs w:val="16"/>
                <w:lang w:val="en-US" w:bidi="th-TH"/>
              </w:rPr>
            </w:pPr>
            <w:r w:rsidRPr="00785310">
              <w:rPr>
                <w:rFonts w:ascii="Times New Roman" w:hAnsi="Times New Roman" w:cs="Times New Roman"/>
                <w:sz w:val="16"/>
                <w:szCs w:val="16"/>
                <w:lang w:val="en-US" w:bidi="th-TH"/>
              </w:rPr>
              <w:t xml:space="preserve"> 26,953 </w:t>
            </w:r>
          </w:p>
        </w:tc>
      </w:tr>
      <w:tr w:rsidR="00B5050B" w:rsidRPr="00012127" w14:paraId="4621A1AB" w14:textId="77777777" w:rsidTr="00630A8A">
        <w:trPr>
          <w:trHeight w:val="80"/>
        </w:trPr>
        <w:tc>
          <w:tcPr>
            <w:tcW w:w="2713" w:type="dxa"/>
            <w:gridSpan w:val="2"/>
          </w:tcPr>
          <w:p w14:paraId="68D3D0B7" w14:textId="5B2A30F3" w:rsidR="00B5050B" w:rsidRPr="00012127" w:rsidRDefault="00892BB9" w:rsidP="00B5050B">
            <w:pPr>
              <w:ind w:left="144" w:hanging="75"/>
              <w:rPr>
                <w:bCs/>
                <w:sz w:val="16"/>
                <w:szCs w:val="16"/>
              </w:rPr>
            </w:pPr>
            <w:r>
              <w:rPr>
                <w:rFonts w:ascii="Times New Roman" w:hAnsi="Times New Roman" w:cs="Times New Roman"/>
                <w:bCs/>
                <w:sz w:val="16"/>
                <w:szCs w:val="16"/>
              </w:rPr>
              <w:t>Goodwill</w:t>
            </w:r>
          </w:p>
        </w:tc>
        <w:tc>
          <w:tcPr>
            <w:tcW w:w="1028" w:type="dxa"/>
            <w:gridSpan w:val="2"/>
            <w:tcBorders>
              <w:bottom w:val="single" w:sz="4" w:space="0" w:color="auto"/>
            </w:tcBorders>
          </w:tcPr>
          <w:p w14:paraId="20FADA4B" w14:textId="7EFAC896" w:rsidR="00B5050B" w:rsidRPr="00785310" w:rsidRDefault="00B5050B" w:rsidP="00B5050B">
            <w:pPr>
              <w:pStyle w:val="acctfourfigures"/>
              <w:tabs>
                <w:tab w:val="clear" w:pos="765"/>
                <w:tab w:val="decimal" w:pos="551"/>
              </w:tabs>
              <w:spacing w:line="240" w:lineRule="atLeast"/>
              <w:ind w:right="67"/>
              <w:jc w:val="right"/>
              <w:rPr>
                <w:sz w:val="16"/>
                <w:szCs w:val="16"/>
                <w:lang w:val="en-US" w:bidi="th-TH"/>
              </w:rPr>
            </w:pPr>
            <w:r w:rsidRPr="00785310">
              <w:rPr>
                <w:rFonts w:ascii="Times New Roman" w:hAnsi="Times New Roman" w:cs="Times New Roman"/>
                <w:sz w:val="16"/>
                <w:szCs w:val="16"/>
                <w:lang w:val="en-US" w:bidi="th-TH"/>
              </w:rPr>
              <w:t>106,242</w:t>
            </w:r>
          </w:p>
        </w:tc>
        <w:tc>
          <w:tcPr>
            <w:tcW w:w="280" w:type="dxa"/>
            <w:gridSpan w:val="2"/>
          </w:tcPr>
          <w:p w14:paraId="5295329B" w14:textId="77777777" w:rsidR="00B5050B" w:rsidRPr="00012127" w:rsidRDefault="00B5050B" w:rsidP="00B5050B">
            <w:pPr>
              <w:pStyle w:val="acctfourfigures"/>
              <w:tabs>
                <w:tab w:val="clear" w:pos="765"/>
                <w:tab w:val="decimal" w:pos="160"/>
              </w:tabs>
              <w:spacing w:line="240" w:lineRule="atLeast"/>
              <w:ind w:right="60"/>
              <w:jc w:val="center"/>
              <w:rPr>
                <w:b/>
                <w:bCs/>
                <w:sz w:val="16"/>
                <w:szCs w:val="16"/>
                <w:lang w:val="en-US" w:bidi="th-TH"/>
              </w:rPr>
            </w:pPr>
          </w:p>
        </w:tc>
        <w:tc>
          <w:tcPr>
            <w:tcW w:w="1019" w:type="dxa"/>
            <w:gridSpan w:val="2"/>
            <w:tcBorders>
              <w:bottom w:val="single" w:sz="4" w:space="0" w:color="auto"/>
            </w:tcBorders>
          </w:tcPr>
          <w:p w14:paraId="40C34976" w14:textId="75EE114F" w:rsidR="00B5050B" w:rsidRPr="00012127" w:rsidRDefault="00B5050B" w:rsidP="00B5050B">
            <w:pPr>
              <w:pStyle w:val="acctfourfigures"/>
              <w:tabs>
                <w:tab w:val="clear" w:pos="765"/>
                <w:tab w:val="decimal" w:pos="551"/>
              </w:tabs>
              <w:spacing w:line="240" w:lineRule="atLeast"/>
              <w:ind w:right="48"/>
              <w:jc w:val="right"/>
              <w:rPr>
                <w:sz w:val="16"/>
                <w:szCs w:val="16"/>
                <w:lang w:val="en-US" w:bidi="th-TH"/>
              </w:rPr>
            </w:pPr>
            <w:r w:rsidRPr="00200F26">
              <w:rPr>
                <w:rFonts w:ascii="Times New Roman" w:hAnsi="Times New Roman" w:cs="Times New Roman"/>
                <w:sz w:val="16"/>
                <w:szCs w:val="16"/>
                <w:lang w:val="en-US" w:bidi="th-TH"/>
              </w:rPr>
              <w:t>106,242</w:t>
            </w:r>
          </w:p>
        </w:tc>
        <w:tc>
          <w:tcPr>
            <w:tcW w:w="270" w:type="dxa"/>
          </w:tcPr>
          <w:p w14:paraId="1EE615F3" w14:textId="77777777" w:rsidR="00B5050B" w:rsidRPr="00012127" w:rsidRDefault="00B5050B" w:rsidP="00B5050B">
            <w:pPr>
              <w:pStyle w:val="acctfourfigures"/>
              <w:tabs>
                <w:tab w:val="clear" w:pos="765"/>
                <w:tab w:val="decimal" w:pos="551"/>
              </w:tabs>
              <w:spacing w:line="240" w:lineRule="atLeast"/>
              <w:ind w:right="11"/>
              <w:jc w:val="right"/>
              <w:rPr>
                <w:sz w:val="16"/>
                <w:szCs w:val="16"/>
              </w:rPr>
            </w:pPr>
          </w:p>
        </w:tc>
        <w:tc>
          <w:tcPr>
            <w:tcW w:w="990" w:type="dxa"/>
            <w:tcBorders>
              <w:bottom w:val="single" w:sz="4" w:space="0" w:color="auto"/>
            </w:tcBorders>
          </w:tcPr>
          <w:p w14:paraId="7BE4DC32" w14:textId="491AF66A" w:rsidR="00B5050B" w:rsidRPr="00012127" w:rsidRDefault="00B5050B" w:rsidP="00B5050B">
            <w:pPr>
              <w:pStyle w:val="acctfourfigures"/>
              <w:tabs>
                <w:tab w:val="clear" w:pos="765"/>
                <w:tab w:val="decimal" w:pos="551"/>
              </w:tabs>
              <w:spacing w:line="240" w:lineRule="atLeast"/>
              <w:ind w:right="133"/>
              <w:rPr>
                <w:sz w:val="16"/>
                <w:szCs w:val="16"/>
                <w:lang w:val="en-US" w:bidi="th-TH"/>
              </w:rPr>
            </w:pPr>
            <w:r w:rsidRPr="00E663D2">
              <w:rPr>
                <w:rFonts w:ascii="Times New Roman" w:hAnsi="Times New Roman" w:cs="Times New Roman"/>
                <w:sz w:val="16"/>
                <w:szCs w:val="16"/>
                <w:lang w:val="en-US" w:bidi="th-TH"/>
              </w:rPr>
              <w:t>-</w:t>
            </w:r>
          </w:p>
        </w:tc>
        <w:tc>
          <w:tcPr>
            <w:tcW w:w="270" w:type="dxa"/>
          </w:tcPr>
          <w:p w14:paraId="15E070F7" w14:textId="77777777" w:rsidR="00B5050B" w:rsidRPr="00012127" w:rsidRDefault="00B5050B" w:rsidP="00B5050B">
            <w:pPr>
              <w:pStyle w:val="acctfourfigures"/>
              <w:tabs>
                <w:tab w:val="clear" w:pos="765"/>
                <w:tab w:val="decimal" w:pos="551"/>
              </w:tabs>
              <w:spacing w:line="240" w:lineRule="atLeast"/>
              <w:jc w:val="right"/>
              <w:rPr>
                <w:sz w:val="16"/>
                <w:szCs w:val="16"/>
                <w:lang w:val="en-US"/>
              </w:rPr>
            </w:pPr>
          </w:p>
        </w:tc>
        <w:tc>
          <w:tcPr>
            <w:tcW w:w="990" w:type="dxa"/>
            <w:gridSpan w:val="2"/>
            <w:tcBorders>
              <w:bottom w:val="single" w:sz="4" w:space="0" w:color="auto"/>
            </w:tcBorders>
          </w:tcPr>
          <w:p w14:paraId="5E5A5E83" w14:textId="2A6C1DF2" w:rsidR="00B5050B" w:rsidRPr="00012127" w:rsidRDefault="00B5050B" w:rsidP="00B5050B">
            <w:pPr>
              <w:pStyle w:val="acctfourfigures"/>
              <w:tabs>
                <w:tab w:val="clear" w:pos="765"/>
                <w:tab w:val="decimal" w:pos="551"/>
              </w:tabs>
              <w:spacing w:line="240" w:lineRule="atLeast"/>
              <w:ind w:right="133"/>
              <w:rPr>
                <w:sz w:val="16"/>
                <w:szCs w:val="16"/>
                <w:lang w:val="en-US"/>
              </w:rPr>
            </w:pPr>
            <w:r w:rsidRPr="00E663D2">
              <w:rPr>
                <w:rFonts w:ascii="Times New Roman" w:hAnsi="Times New Roman" w:cs="Times New Roman"/>
                <w:sz w:val="16"/>
                <w:szCs w:val="16"/>
                <w:lang w:val="en-US" w:bidi="th-TH"/>
              </w:rPr>
              <w:t>-</w:t>
            </w:r>
          </w:p>
        </w:tc>
        <w:tc>
          <w:tcPr>
            <w:tcW w:w="270" w:type="dxa"/>
          </w:tcPr>
          <w:p w14:paraId="4BE8BCED" w14:textId="77777777" w:rsidR="00B5050B" w:rsidRPr="00012127" w:rsidRDefault="00B5050B" w:rsidP="00B5050B">
            <w:pPr>
              <w:pStyle w:val="acctfourfigures"/>
              <w:tabs>
                <w:tab w:val="clear" w:pos="765"/>
                <w:tab w:val="decimal" w:pos="551"/>
              </w:tabs>
              <w:spacing w:line="240" w:lineRule="atLeast"/>
              <w:ind w:right="11"/>
              <w:jc w:val="right"/>
              <w:rPr>
                <w:sz w:val="16"/>
                <w:szCs w:val="16"/>
                <w:lang w:val="en-US"/>
              </w:rPr>
            </w:pPr>
          </w:p>
        </w:tc>
        <w:tc>
          <w:tcPr>
            <w:tcW w:w="990" w:type="dxa"/>
            <w:tcBorders>
              <w:bottom w:val="single" w:sz="4" w:space="0" w:color="auto"/>
            </w:tcBorders>
          </w:tcPr>
          <w:p w14:paraId="3AA4BB2C" w14:textId="10C593CD" w:rsidR="00B5050B" w:rsidRPr="00012127" w:rsidRDefault="00B5050B" w:rsidP="00B5050B">
            <w:pPr>
              <w:pStyle w:val="acctfourfigures"/>
              <w:tabs>
                <w:tab w:val="clear" w:pos="765"/>
                <w:tab w:val="decimal" w:pos="551"/>
              </w:tabs>
              <w:spacing w:line="240" w:lineRule="atLeast"/>
              <w:ind w:right="48"/>
              <w:jc w:val="right"/>
              <w:rPr>
                <w:sz w:val="16"/>
                <w:szCs w:val="16"/>
                <w:lang w:val="en-US" w:bidi="th-TH"/>
              </w:rPr>
            </w:pPr>
            <w:r w:rsidRPr="00E663D2">
              <w:rPr>
                <w:rFonts w:ascii="Times New Roman" w:hAnsi="Times New Roman" w:cs="Times New Roman"/>
                <w:sz w:val="16"/>
                <w:szCs w:val="16"/>
                <w:lang w:val="en-US" w:bidi="th-TH"/>
              </w:rPr>
              <w:t>90,533</w:t>
            </w:r>
          </w:p>
        </w:tc>
        <w:tc>
          <w:tcPr>
            <w:tcW w:w="270" w:type="dxa"/>
          </w:tcPr>
          <w:p w14:paraId="5CAD501D" w14:textId="77777777" w:rsidR="00B5050B" w:rsidRPr="00012127" w:rsidRDefault="00B5050B" w:rsidP="00B5050B">
            <w:pPr>
              <w:pStyle w:val="acctfourfigures"/>
              <w:tabs>
                <w:tab w:val="clear" w:pos="765"/>
                <w:tab w:val="decimal" w:pos="551"/>
              </w:tabs>
              <w:spacing w:line="240" w:lineRule="atLeast"/>
              <w:ind w:right="11"/>
              <w:jc w:val="right"/>
              <w:rPr>
                <w:sz w:val="16"/>
                <w:szCs w:val="16"/>
                <w:lang w:val="en-US"/>
              </w:rPr>
            </w:pPr>
          </w:p>
        </w:tc>
        <w:tc>
          <w:tcPr>
            <w:tcW w:w="990" w:type="dxa"/>
            <w:tcBorders>
              <w:bottom w:val="single" w:sz="4" w:space="0" w:color="auto"/>
            </w:tcBorders>
          </w:tcPr>
          <w:p w14:paraId="7FE74D29" w14:textId="06C3CC82" w:rsidR="00B5050B" w:rsidRPr="00012127" w:rsidRDefault="00B5050B" w:rsidP="00B5050B">
            <w:pPr>
              <w:pStyle w:val="acctfourfigures"/>
              <w:tabs>
                <w:tab w:val="clear" w:pos="765"/>
                <w:tab w:val="decimal" w:pos="551"/>
              </w:tabs>
              <w:spacing w:line="240" w:lineRule="atLeast"/>
              <w:ind w:right="11"/>
              <w:jc w:val="right"/>
              <w:rPr>
                <w:sz w:val="16"/>
                <w:szCs w:val="16"/>
                <w:lang w:val="en-US"/>
              </w:rPr>
            </w:pPr>
            <w:r w:rsidRPr="00012127">
              <w:rPr>
                <w:rFonts w:ascii="Times New Roman" w:hAnsi="Times New Roman" w:cs="Times New Roman"/>
                <w:sz w:val="16"/>
                <w:szCs w:val="16"/>
              </w:rPr>
              <w:t>90,533</w:t>
            </w:r>
          </w:p>
        </w:tc>
        <w:tc>
          <w:tcPr>
            <w:tcW w:w="270" w:type="dxa"/>
          </w:tcPr>
          <w:p w14:paraId="67881BEC" w14:textId="77777777" w:rsidR="00B5050B" w:rsidRPr="00012127" w:rsidRDefault="00B5050B" w:rsidP="00B5050B">
            <w:pPr>
              <w:pStyle w:val="acctfourfigures"/>
              <w:tabs>
                <w:tab w:val="clear" w:pos="765"/>
                <w:tab w:val="decimal" w:pos="551"/>
              </w:tabs>
              <w:spacing w:line="240" w:lineRule="atLeast"/>
              <w:ind w:right="11"/>
              <w:jc w:val="right"/>
              <w:rPr>
                <w:b/>
                <w:bCs/>
                <w:sz w:val="16"/>
                <w:szCs w:val="16"/>
                <w:lang w:val="en-US"/>
              </w:rPr>
            </w:pPr>
          </w:p>
        </w:tc>
        <w:tc>
          <w:tcPr>
            <w:tcW w:w="864" w:type="dxa"/>
            <w:tcBorders>
              <w:bottom w:val="single" w:sz="4" w:space="0" w:color="auto"/>
            </w:tcBorders>
          </w:tcPr>
          <w:p w14:paraId="6BA41AA7" w14:textId="20895113" w:rsidR="00B5050B" w:rsidRPr="00012127" w:rsidRDefault="00B5050B" w:rsidP="00B5050B">
            <w:pPr>
              <w:pStyle w:val="acctfourfigures"/>
              <w:tabs>
                <w:tab w:val="clear" w:pos="765"/>
                <w:tab w:val="decimal" w:pos="551"/>
              </w:tabs>
              <w:spacing w:line="240" w:lineRule="atLeast"/>
              <w:ind w:right="133"/>
              <w:rPr>
                <w:sz w:val="16"/>
                <w:szCs w:val="16"/>
                <w:lang w:val="en-US" w:bidi="th-TH"/>
              </w:rPr>
            </w:pPr>
            <w:r w:rsidRPr="00012127">
              <w:rPr>
                <w:rFonts w:ascii="Times New Roman" w:hAnsi="Times New Roman" w:cs="Times New Roman"/>
                <w:sz w:val="16"/>
                <w:szCs w:val="16"/>
              </w:rPr>
              <w:t>-</w:t>
            </w:r>
          </w:p>
        </w:tc>
        <w:tc>
          <w:tcPr>
            <w:tcW w:w="280" w:type="dxa"/>
            <w:gridSpan w:val="2"/>
          </w:tcPr>
          <w:p w14:paraId="119F646B" w14:textId="77777777" w:rsidR="00B5050B" w:rsidRPr="00012127" w:rsidRDefault="00B5050B" w:rsidP="00B5050B">
            <w:pPr>
              <w:pStyle w:val="acctfourfigures"/>
              <w:tabs>
                <w:tab w:val="clear" w:pos="765"/>
                <w:tab w:val="decimal" w:pos="551"/>
              </w:tabs>
              <w:spacing w:line="240" w:lineRule="atLeast"/>
              <w:ind w:right="11"/>
              <w:jc w:val="right"/>
              <w:rPr>
                <w:b/>
                <w:bCs/>
                <w:sz w:val="16"/>
                <w:szCs w:val="16"/>
                <w:lang w:val="en-US"/>
              </w:rPr>
            </w:pPr>
          </w:p>
        </w:tc>
        <w:tc>
          <w:tcPr>
            <w:tcW w:w="1032" w:type="dxa"/>
            <w:gridSpan w:val="2"/>
            <w:tcBorders>
              <w:bottom w:val="single" w:sz="4" w:space="0" w:color="auto"/>
            </w:tcBorders>
          </w:tcPr>
          <w:p w14:paraId="2ADC1824" w14:textId="4EF80212" w:rsidR="00B5050B" w:rsidRPr="00012127" w:rsidRDefault="00B5050B" w:rsidP="00B5050B">
            <w:pPr>
              <w:pStyle w:val="acctfourfigures"/>
              <w:tabs>
                <w:tab w:val="clear" w:pos="765"/>
                <w:tab w:val="decimal" w:pos="551"/>
              </w:tabs>
              <w:spacing w:line="240" w:lineRule="atLeast"/>
              <w:ind w:right="133"/>
              <w:rPr>
                <w:sz w:val="16"/>
                <w:szCs w:val="16"/>
                <w:lang w:val="en-US" w:bidi="th-TH"/>
              </w:rPr>
            </w:pPr>
            <w:r w:rsidRPr="003926B0">
              <w:rPr>
                <w:rFonts w:ascii="Times New Roman" w:hAnsi="Times New Roman" w:cs="Times New Roman"/>
                <w:sz w:val="16"/>
                <w:szCs w:val="16"/>
                <w:lang w:val="en-US" w:bidi="th-TH"/>
              </w:rPr>
              <w:t>-</w:t>
            </w:r>
          </w:p>
        </w:tc>
        <w:tc>
          <w:tcPr>
            <w:tcW w:w="284" w:type="dxa"/>
            <w:gridSpan w:val="2"/>
          </w:tcPr>
          <w:p w14:paraId="5896EA8E" w14:textId="77777777" w:rsidR="00B5050B" w:rsidRPr="00012127" w:rsidRDefault="00B5050B" w:rsidP="00B5050B">
            <w:pPr>
              <w:pStyle w:val="acctfourfigures"/>
              <w:tabs>
                <w:tab w:val="clear" w:pos="765"/>
                <w:tab w:val="decimal" w:pos="551"/>
              </w:tabs>
              <w:spacing w:line="240" w:lineRule="atLeast"/>
              <w:ind w:right="11"/>
              <w:jc w:val="right"/>
              <w:rPr>
                <w:b/>
                <w:bCs/>
                <w:sz w:val="16"/>
                <w:szCs w:val="16"/>
                <w:lang w:val="en-US"/>
              </w:rPr>
            </w:pPr>
          </w:p>
        </w:tc>
        <w:tc>
          <w:tcPr>
            <w:tcW w:w="960" w:type="dxa"/>
            <w:gridSpan w:val="2"/>
            <w:tcBorders>
              <w:bottom w:val="single" w:sz="4" w:space="0" w:color="auto"/>
            </w:tcBorders>
          </w:tcPr>
          <w:p w14:paraId="30B11C62" w14:textId="1B7440E9" w:rsidR="00B5050B" w:rsidRPr="00785310" w:rsidRDefault="00B5050B" w:rsidP="00B5050B">
            <w:pPr>
              <w:pStyle w:val="acctfourfigures"/>
              <w:tabs>
                <w:tab w:val="clear" w:pos="765"/>
                <w:tab w:val="decimal" w:pos="551"/>
              </w:tabs>
              <w:spacing w:line="240" w:lineRule="atLeast"/>
              <w:ind w:right="133"/>
              <w:rPr>
                <w:sz w:val="16"/>
                <w:szCs w:val="16"/>
                <w:lang w:val="en-US" w:bidi="th-TH"/>
              </w:rPr>
            </w:pPr>
            <w:r w:rsidRPr="00785310">
              <w:rPr>
                <w:rFonts w:ascii="Times New Roman" w:hAnsi="Times New Roman" w:cs="Times New Roman"/>
                <w:sz w:val="16"/>
                <w:szCs w:val="16"/>
                <w:lang w:val="en-US" w:bidi="th-TH"/>
              </w:rPr>
              <w:t>-</w:t>
            </w:r>
          </w:p>
        </w:tc>
        <w:tc>
          <w:tcPr>
            <w:tcW w:w="270" w:type="dxa"/>
          </w:tcPr>
          <w:p w14:paraId="159AAA6E" w14:textId="77777777" w:rsidR="00B5050B" w:rsidRPr="00785310" w:rsidRDefault="00B5050B" w:rsidP="00B5050B">
            <w:pPr>
              <w:pStyle w:val="acctfourfigures"/>
              <w:tabs>
                <w:tab w:val="clear" w:pos="765"/>
                <w:tab w:val="decimal" w:pos="551"/>
              </w:tabs>
              <w:spacing w:line="240" w:lineRule="atLeast"/>
              <w:ind w:right="11"/>
              <w:jc w:val="right"/>
              <w:rPr>
                <w:sz w:val="16"/>
                <w:szCs w:val="16"/>
                <w:lang w:val="en-US" w:bidi="th-TH"/>
              </w:rPr>
            </w:pPr>
          </w:p>
        </w:tc>
        <w:tc>
          <w:tcPr>
            <w:tcW w:w="990" w:type="dxa"/>
            <w:tcBorders>
              <w:bottom w:val="single" w:sz="4" w:space="0" w:color="auto"/>
            </w:tcBorders>
          </w:tcPr>
          <w:p w14:paraId="6988F4BB" w14:textId="55EAF25A" w:rsidR="00B5050B" w:rsidRPr="00785310" w:rsidRDefault="00B5050B" w:rsidP="00B5050B">
            <w:pPr>
              <w:pStyle w:val="acctfourfigures"/>
              <w:tabs>
                <w:tab w:val="clear" w:pos="765"/>
                <w:tab w:val="decimal" w:pos="551"/>
              </w:tabs>
              <w:spacing w:line="240" w:lineRule="atLeast"/>
              <w:ind w:right="133"/>
              <w:rPr>
                <w:sz w:val="16"/>
                <w:szCs w:val="16"/>
                <w:lang w:val="en-US" w:bidi="th-TH"/>
              </w:rPr>
            </w:pPr>
            <w:r w:rsidRPr="00785310">
              <w:rPr>
                <w:rFonts w:ascii="Times New Roman" w:hAnsi="Times New Roman" w:cs="Times New Roman"/>
                <w:sz w:val="16"/>
                <w:szCs w:val="16"/>
                <w:lang w:val="en-US" w:bidi="th-TH"/>
              </w:rPr>
              <w:t>-</w:t>
            </w:r>
          </w:p>
        </w:tc>
      </w:tr>
      <w:tr w:rsidR="00630A8A" w:rsidRPr="00012127" w14:paraId="7633A5C6" w14:textId="77777777" w:rsidTr="00630A8A">
        <w:trPr>
          <w:trHeight w:val="80"/>
        </w:trPr>
        <w:tc>
          <w:tcPr>
            <w:tcW w:w="2713" w:type="dxa"/>
            <w:gridSpan w:val="2"/>
          </w:tcPr>
          <w:p w14:paraId="66C67F56" w14:textId="4FC07F6D" w:rsidR="00630A8A" w:rsidRDefault="00630A8A" w:rsidP="00630A8A">
            <w:pPr>
              <w:ind w:left="144" w:hanging="75"/>
              <w:rPr>
                <w:bCs/>
                <w:sz w:val="16"/>
                <w:szCs w:val="16"/>
              </w:rPr>
            </w:pPr>
            <w:r w:rsidRPr="00012127">
              <w:rPr>
                <w:rFonts w:ascii="Times New Roman" w:hAnsi="Times New Roman" w:cs="Times New Roman"/>
                <w:sz w:val="16"/>
                <w:szCs w:val="16"/>
              </w:rPr>
              <w:t>Carrying amount of interest in associate</w:t>
            </w:r>
            <w:r>
              <w:rPr>
                <w:rFonts w:ascii="Times New Roman" w:hAnsi="Times New Roman" w:cs="Times New Roman"/>
                <w:sz w:val="16"/>
                <w:szCs w:val="16"/>
              </w:rPr>
              <w:t xml:space="preserve">s / </w:t>
            </w:r>
            <w:r w:rsidRPr="00012127">
              <w:rPr>
                <w:rFonts w:ascii="Times New Roman" w:hAnsi="Times New Roman" w:cs="Times New Roman"/>
                <w:sz w:val="16"/>
                <w:szCs w:val="16"/>
              </w:rPr>
              <w:t>joint venture</w:t>
            </w:r>
            <w:r>
              <w:rPr>
                <w:rFonts w:ascii="Times New Roman" w:hAnsi="Times New Roman" w:cs="Times New Roman"/>
                <w:sz w:val="16"/>
                <w:szCs w:val="16"/>
              </w:rPr>
              <w:t>s</w:t>
            </w:r>
          </w:p>
        </w:tc>
        <w:tc>
          <w:tcPr>
            <w:tcW w:w="1028" w:type="dxa"/>
            <w:gridSpan w:val="2"/>
            <w:tcBorders>
              <w:top w:val="single" w:sz="4" w:space="0" w:color="auto"/>
              <w:bottom w:val="double" w:sz="4" w:space="0" w:color="auto"/>
            </w:tcBorders>
          </w:tcPr>
          <w:p w14:paraId="26E545A0" w14:textId="77777777" w:rsidR="00630A8A" w:rsidRPr="00C12CDA" w:rsidRDefault="00630A8A" w:rsidP="00630A8A">
            <w:pPr>
              <w:pStyle w:val="acctfourfigures"/>
              <w:tabs>
                <w:tab w:val="clear" w:pos="765"/>
                <w:tab w:val="decimal" w:pos="551"/>
              </w:tabs>
              <w:spacing w:line="240" w:lineRule="atLeast"/>
              <w:ind w:right="67"/>
              <w:jc w:val="right"/>
              <w:rPr>
                <w:rFonts w:ascii="Times New Roman" w:hAnsi="Times New Roman" w:cs="Times New Roman"/>
                <w:b/>
                <w:bCs/>
                <w:sz w:val="16"/>
                <w:szCs w:val="16"/>
                <w:lang w:val="en-US" w:bidi="th-TH"/>
              </w:rPr>
            </w:pPr>
          </w:p>
          <w:p w14:paraId="68100192" w14:textId="44ACDA79" w:rsidR="00630A8A" w:rsidRPr="00785310" w:rsidRDefault="00630A8A" w:rsidP="00630A8A">
            <w:pPr>
              <w:pStyle w:val="acctfourfigures"/>
              <w:tabs>
                <w:tab w:val="clear" w:pos="765"/>
                <w:tab w:val="decimal" w:pos="551"/>
              </w:tabs>
              <w:spacing w:line="240" w:lineRule="atLeast"/>
              <w:ind w:right="67"/>
              <w:jc w:val="right"/>
              <w:rPr>
                <w:sz w:val="16"/>
                <w:szCs w:val="16"/>
                <w:lang w:val="en-US" w:bidi="th-TH"/>
              </w:rPr>
            </w:pPr>
            <w:r w:rsidRPr="00C12CDA">
              <w:rPr>
                <w:rFonts w:ascii="Times New Roman" w:hAnsi="Times New Roman" w:cs="Times New Roman"/>
                <w:b/>
                <w:bCs/>
                <w:sz w:val="16"/>
                <w:szCs w:val="16"/>
                <w:lang w:val="en-US" w:bidi="th-TH"/>
              </w:rPr>
              <w:t>244,842</w:t>
            </w:r>
          </w:p>
        </w:tc>
        <w:tc>
          <w:tcPr>
            <w:tcW w:w="280" w:type="dxa"/>
            <w:gridSpan w:val="2"/>
          </w:tcPr>
          <w:p w14:paraId="49193D7E" w14:textId="77777777" w:rsidR="00630A8A" w:rsidRPr="00012127" w:rsidRDefault="00630A8A" w:rsidP="00630A8A">
            <w:pPr>
              <w:pStyle w:val="acctfourfigures"/>
              <w:tabs>
                <w:tab w:val="clear" w:pos="765"/>
                <w:tab w:val="decimal" w:pos="160"/>
              </w:tabs>
              <w:spacing w:line="240" w:lineRule="atLeast"/>
              <w:ind w:right="60"/>
              <w:jc w:val="center"/>
              <w:rPr>
                <w:b/>
                <w:bCs/>
                <w:sz w:val="16"/>
                <w:szCs w:val="16"/>
                <w:lang w:val="en-US" w:bidi="th-TH"/>
              </w:rPr>
            </w:pPr>
          </w:p>
        </w:tc>
        <w:tc>
          <w:tcPr>
            <w:tcW w:w="1019" w:type="dxa"/>
            <w:gridSpan w:val="2"/>
            <w:tcBorders>
              <w:top w:val="single" w:sz="4" w:space="0" w:color="auto"/>
              <w:bottom w:val="double" w:sz="4" w:space="0" w:color="auto"/>
            </w:tcBorders>
          </w:tcPr>
          <w:p w14:paraId="36463B82" w14:textId="77777777" w:rsidR="00630A8A" w:rsidRPr="00200F26" w:rsidRDefault="00630A8A" w:rsidP="00630A8A">
            <w:pPr>
              <w:pStyle w:val="acctfourfigures"/>
              <w:tabs>
                <w:tab w:val="clear" w:pos="765"/>
                <w:tab w:val="decimal" w:pos="551"/>
              </w:tabs>
              <w:spacing w:line="240" w:lineRule="atLeast"/>
              <w:ind w:right="11"/>
              <w:jc w:val="right"/>
              <w:rPr>
                <w:rFonts w:ascii="Times New Roman" w:hAnsi="Times New Roman" w:cs="Times New Roman"/>
                <w:b/>
                <w:bCs/>
                <w:sz w:val="16"/>
                <w:szCs w:val="16"/>
              </w:rPr>
            </w:pPr>
          </w:p>
          <w:p w14:paraId="6858E37D" w14:textId="3F65C51D" w:rsidR="00630A8A" w:rsidRPr="00200F26" w:rsidRDefault="00630A8A" w:rsidP="00630A8A">
            <w:pPr>
              <w:pStyle w:val="acctfourfigures"/>
              <w:tabs>
                <w:tab w:val="clear" w:pos="765"/>
                <w:tab w:val="decimal" w:pos="551"/>
              </w:tabs>
              <w:spacing w:line="240" w:lineRule="atLeast"/>
              <w:ind w:right="48"/>
              <w:jc w:val="right"/>
              <w:rPr>
                <w:sz w:val="16"/>
                <w:szCs w:val="16"/>
                <w:lang w:val="en-US" w:bidi="th-TH"/>
              </w:rPr>
            </w:pPr>
            <w:r w:rsidRPr="00200F26">
              <w:rPr>
                <w:rFonts w:ascii="Times New Roman" w:hAnsi="Times New Roman" w:cs="Times New Roman"/>
                <w:b/>
                <w:bCs/>
                <w:sz w:val="16"/>
                <w:szCs w:val="16"/>
              </w:rPr>
              <w:t>266,</w:t>
            </w:r>
            <w:r w:rsidRPr="00200F26">
              <w:rPr>
                <w:rFonts w:ascii="Times New Roman" w:hAnsi="Times New Roman" w:cs="Times New Roman"/>
                <w:b/>
                <w:bCs/>
                <w:sz w:val="16"/>
                <w:szCs w:val="16"/>
                <w:lang w:val="en-US" w:bidi="th-TH"/>
              </w:rPr>
              <w:t>052</w:t>
            </w:r>
          </w:p>
        </w:tc>
        <w:tc>
          <w:tcPr>
            <w:tcW w:w="270" w:type="dxa"/>
          </w:tcPr>
          <w:p w14:paraId="351C0EA6" w14:textId="77777777" w:rsidR="00630A8A" w:rsidRPr="00012127" w:rsidRDefault="00630A8A" w:rsidP="00630A8A">
            <w:pPr>
              <w:pStyle w:val="acctfourfigures"/>
              <w:tabs>
                <w:tab w:val="clear" w:pos="765"/>
                <w:tab w:val="decimal" w:pos="551"/>
              </w:tabs>
              <w:spacing w:line="240" w:lineRule="atLeast"/>
              <w:ind w:right="11"/>
              <w:jc w:val="right"/>
              <w:rPr>
                <w:sz w:val="16"/>
                <w:szCs w:val="16"/>
              </w:rPr>
            </w:pPr>
          </w:p>
        </w:tc>
        <w:tc>
          <w:tcPr>
            <w:tcW w:w="990" w:type="dxa"/>
            <w:tcBorders>
              <w:top w:val="single" w:sz="4" w:space="0" w:color="auto"/>
              <w:bottom w:val="double" w:sz="4" w:space="0" w:color="auto"/>
            </w:tcBorders>
          </w:tcPr>
          <w:p w14:paraId="3E47D00A" w14:textId="77777777" w:rsidR="00630A8A" w:rsidRPr="00E663D2" w:rsidRDefault="00630A8A" w:rsidP="00630A8A">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bidi="th-TH"/>
              </w:rPr>
            </w:pPr>
          </w:p>
          <w:p w14:paraId="106AC0C9" w14:textId="6404D5B0" w:rsidR="00630A8A" w:rsidRPr="00E663D2" w:rsidRDefault="00630A8A" w:rsidP="00630A8A">
            <w:pPr>
              <w:pStyle w:val="acctfourfigures"/>
              <w:tabs>
                <w:tab w:val="clear" w:pos="765"/>
                <w:tab w:val="decimal" w:pos="551"/>
              </w:tabs>
              <w:spacing w:line="240" w:lineRule="atLeast"/>
              <w:ind w:right="133"/>
              <w:rPr>
                <w:sz w:val="16"/>
                <w:szCs w:val="16"/>
                <w:lang w:val="en-US" w:bidi="th-TH"/>
              </w:rPr>
            </w:pPr>
            <w:r w:rsidRPr="00E663D2">
              <w:rPr>
                <w:rFonts w:ascii="Times New Roman" w:hAnsi="Times New Roman" w:cs="Times New Roman"/>
                <w:b/>
                <w:bCs/>
                <w:sz w:val="16"/>
                <w:szCs w:val="16"/>
                <w:lang w:val="en-US" w:bidi="th-TH"/>
              </w:rPr>
              <w:t>161,165</w:t>
            </w:r>
          </w:p>
        </w:tc>
        <w:tc>
          <w:tcPr>
            <w:tcW w:w="270" w:type="dxa"/>
          </w:tcPr>
          <w:p w14:paraId="6A72A79F" w14:textId="77777777" w:rsidR="00630A8A" w:rsidRPr="00012127" w:rsidRDefault="00630A8A" w:rsidP="00630A8A">
            <w:pPr>
              <w:pStyle w:val="acctfourfigures"/>
              <w:tabs>
                <w:tab w:val="clear" w:pos="765"/>
                <w:tab w:val="decimal" w:pos="551"/>
              </w:tabs>
              <w:spacing w:line="240" w:lineRule="atLeast"/>
              <w:jc w:val="right"/>
              <w:rPr>
                <w:sz w:val="16"/>
                <w:szCs w:val="16"/>
                <w:lang w:val="en-US"/>
              </w:rPr>
            </w:pPr>
          </w:p>
        </w:tc>
        <w:tc>
          <w:tcPr>
            <w:tcW w:w="990" w:type="dxa"/>
            <w:gridSpan w:val="2"/>
            <w:tcBorders>
              <w:top w:val="single" w:sz="4" w:space="0" w:color="auto"/>
              <w:bottom w:val="double" w:sz="4" w:space="0" w:color="auto"/>
            </w:tcBorders>
          </w:tcPr>
          <w:p w14:paraId="2886BAC6" w14:textId="77777777" w:rsidR="00630A8A" w:rsidRPr="00012127" w:rsidRDefault="00630A8A" w:rsidP="00630A8A">
            <w:pPr>
              <w:pStyle w:val="acctfourfigures"/>
              <w:tabs>
                <w:tab w:val="clear" w:pos="765"/>
                <w:tab w:val="decimal" w:pos="551"/>
              </w:tabs>
              <w:spacing w:line="240" w:lineRule="atLeast"/>
              <w:ind w:right="11"/>
              <w:jc w:val="right"/>
              <w:rPr>
                <w:rFonts w:ascii="Times New Roman" w:hAnsi="Times New Roman" w:cs="Times New Roman"/>
                <w:b/>
                <w:bCs/>
                <w:sz w:val="16"/>
                <w:szCs w:val="16"/>
              </w:rPr>
            </w:pPr>
          </w:p>
          <w:p w14:paraId="4B957F57" w14:textId="53B7FEBE" w:rsidR="00630A8A" w:rsidRPr="00E663D2" w:rsidRDefault="00630A8A" w:rsidP="00630A8A">
            <w:pPr>
              <w:pStyle w:val="acctfourfigures"/>
              <w:tabs>
                <w:tab w:val="clear" w:pos="765"/>
                <w:tab w:val="decimal" w:pos="551"/>
              </w:tabs>
              <w:spacing w:line="240" w:lineRule="atLeast"/>
              <w:ind w:right="133"/>
              <w:rPr>
                <w:sz w:val="16"/>
                <w:szCs w:val="16"/>
                <w:lang w:val="en-US" w:bidi="th-TH"/>
              </w:rPr>
            </w:pPr>
            <w:r w:rsidRPr="00012127">
              <w:rPr>
                <w:rFonts w:ascii="Times New Roman" w:hAnsi="Times New Roman" w:cs="Times New Roman"/>
                <w:b/>
                <w:bCs/>
                <w:sz w:val="16"/>
                <w:szCs w:val="16"/>
              </w:rPr>
              <w:t>156,292</w:t>
            </w:r>
          </w:p>
        </w:tc>
        <w:tc>
          <w:tcPr>
            <w:tcW w:w="270" w:type="dxa"/>
          </w:tcPr>
          <w:p w14:paraId="4142FAC2" w14:textId="77777777" w:rsidR="00630A8A" w:rsidRPr="00012127" w:rsidRDefault="00630A8A" w:rsidP="00630A8A">
            <w:pPr>
              <w:pStyle w:val="acctfourfigures"/>
              <w:tabs>
                <w:tab w:val="clear" w:pos="765"/>
                <w:tab w:val="decimal" w:pos="551"/>
              </w:tabs>
              <w:spacing w:line="240" w:lineRule="atLeast"/>
              <w:ind w:right="11"/>
              <w:jc w:val="right"/>
              <w:rPr>
                <w:sz w:val="16"/>
                <w:szCs w:val="16"/>
                <w:lang w:val="en-US"/>
              </w:rPr>
            </w:pPr>
          </w:p>
        </w:tc>
        <w:tc>
          <w:tcPr>
            <w:tcW w:w="990" w:type="dxa"/>
            <w:tcBorders>
              <w:top w:val="single" w:sz="4" w:space="0" w:color="auto"/>
              <w:bottom w:val="double" w:sz="4" w:space="0" w:color="auto"/>
            </w:tcBorders>
          </w:tcPr>
          <w:p w14:paraId="54B49D6F" w14:textId="77777777" w:rsidR="00630A8A" w:rsidRPr="00E663D2" w:rsidRDefault="00630A8A" w:rsidP="00630A8A">
            <w:pPr>
              <w:pStyle w:val="acctfourfigures"/>
              <w:tabs>
                <w:tab w:val="clear" w:pos="765"/>
                <w:tab w:val="decimal" w:pos="551"/>
              </w:tabs>
              <w:spacing w:line="240" w:lineRule="atLeast"/>
              <w:ind w:right="48"/>
              <w:jc w:val="right"/>
              <w:rPr>
                <w:rFonts w:ascii="Times New Roman" w:hAnsi="Times New Roman" w:cs="Times New Roman"/>
                <w:b/>
                <w:bCs/>
                <w:sz w:val="16"/>
                <w:szCs w:val="16"/>
                <w:lang w:val="en-US" w:bidi="th-TH"/>
              </w:rPr>
            </w:pPr>
          </w:p>
          <w:p w14:paraId="419AA943" w14:textId="30088012" w:rsidR="00630A8A" w:rsidRPr="00E663D2" w:rsidRDefault="00630A8A" w:rsidP="00630A8A">
            <w:pPr>
              <w:pStyle w:val="acctfourfigures"/>
              <w:tabs>
                <w:tab w:val="clear" w:pos="765"/>
                <w:tab w:val="decimal" w:pos="551"/>
              </w:tabs>
              <w:spacing w:line="240" w:lineRule="atLeast"/>
              <w:ind w:right="48"/>
              <w:jc w:val="right"/>
              <w:rPr>
                <w:sz w:val="16"/>
                <w:szCs w:val="16"/>
                <w:lang w:val="en-US" w:bidi="th-TH"/>
              </w:rPr>
            </w:pPr>
            <w:r w:rsidRPr="00E663D2">
              <w:rPr>
                <w:rFonts w:ascii="Times New Roman" w:hAnsi="Times New Roman" w:cs="Times New Roman"/>
                <w:b/>
                <w:bCs/>
                <w:sz w:val="16"/>
                <w:szCs w:val="16"/>
                <w:lang w:val="en-US" w:bidi="th-TH"/>
              </w:rPr>
              <w:t>732,975</w:t>
            </w:r>
          </w:p>
        </w:tc>
        <w:tc>
          <w:tcPr>
            <w:tcW w:w="270" w:type="dxa"/>
          </w:tcPr>
          <w:p w14:paraId="655C3F70" w14:textId="77777777" w:rsidR="00630A8A" w:rsidRPr="00012127" w:rsidRDefault="00630A8A" w:rsidP="00630A8A">
            <w:pPr>
              <w:pStyle w:val="acctfourfigures"/>
              <w:tabs>
                <w:tab w:val="clear" w:pos="765"/>
                <w:tab w:val="decimal" w:pos="551"/>
              </w:tabs>
              <w:spacing w:line="240" w:lineRule="atLeast"/>
              <w:ind w:right="11"/>
              <w:jc w:val="right"/>
              <w:rPr>
                <w:sz w:val="16"/>
                <w:szCs w:val="16"/>
                <w:lang w:val="en-US"/>
              </w:rPr>
            </w:pPr>
          </w:p>
        </w:tc>
        <w:tc>
          <w:tcPr>
            <w:tcW w:w="990" w:type="dxa"/>
            <w:tcBorders>
              <w:top w:val="single" w:sz="4" w:space="0" w:color="auto"/>
              <w:bottom w:val="double" w:sz="4" w:space="0" w:color="auto"/>
            </w:tcBorders>
          </w:tcPr>
          <w:p w14:paraId="5125F6B9" w14:textId="77777777" w:rsidR="00630A8A" w:rsidRPr="00012127" w:rsidRDefault="00630A8A" w:rsidP="00630A8A">
            <w:pPr>
              <w:pStyle w:val="acctfourfigures"/>
              <w:tabs>
                <w:tab w:val="clear" w:pos="765"/>
                <w:tab w:val="decimal" w:pos="551"/>
              </w:tabs>
              <w:spacing w:line="240" w:lineRule="atLeast"/>
              <w:ind w:right="11"/>
              <w:jc w:val="right"/>
              <w:rPr>
                <w:rFonts w:ascii="Times New Roman" w:hAnsi="Times New Roman" w:cs="Times New Roman"/>
                <w:b/>
                <w:bCs/>
                <w:sz w:val="16"/>
                <w:szCs w:val="16"/>
              </w:rPr>
            </w:pPr>
          </w:p>
          <w:p w14:paraId="1EFA8C33" w14:textId="3876FC49" w:rsidR="00630A8A" w:rsidRPr="00012127" w:rsidRDefault="00630A8A" w:rsidP="00630A8A">
            <w:pPr>
              <w:pStyle w:val="acctfourfigures"/>
              <w:tabs>
                <w:tab w:val="clear" w:pos="765"/>
                <w:tab w:val="decimal" w:pos="551"/>
              </w:tabs>
              <w:spacing w:line="240" w:lineRule="atLeast"/>
              <w:ind w:right="11"/>
              <w:jc w:val="right"/>
              <w:rPr>
                <w:sz w:val="16"/>
                <w:szCs w:val="16"/>
              </w:rPr>
            </w:pPr>
            <w:r w:rsidRPr="00012127">
              <w:rPr>
                <w:rFonts w:ascii="Times New Roman" w:hAnsi="Times New Roman" w:cs="Times New Roman"/>
                <w:b/>
                <w:bCs/>
                <w:sz w:val="16"/>
                <w:szCs w:val="16"/>
              </w:rPr>
              <w:t>596,93</w:t>
            </w:r>
            <w:r>
              <w:rPr>
                <w:rFonts w:ascii="Times New Roman" w:hAnsi="Times New Roman" w:cs="Times New Roman"/>
                <w:b/>
                <w:bCs/>
                <w:sz w:val="16"/>
                <w:szCs w:val="16"/>
              </w:rPr>
              <w:t>4</w:t>
            </w:r>
          </w:p>
        </w:tc>
        <w:tc>
          <w:tcPr>
            <w:tcW w:w="270" w:type="dxa"/>
          </w:tcPr>
          <w:p w14:paraId="0CE13235" w14:textId="77777777" w:rsidR="00630A8A" w:rsidRPr="00012127" w:rsidRDefault="00630A8A" w:rsidP="00630A8A">
            <w:pPr>
              <w:pStyle w:val="acctfourfigures"/>
              <w:tabs>
                <w:tab w:val="clear" w:pos="765"/>
                <w:tab w:val="decimal" w:pos="551"/>
              </w:tabs>
              <w:spacing w:line="240" w:lineRule="atLeast"/>
              <w:ind w:right="11"/>
              <w:jc w:val="right"/>
              <w:rPr>
                <w:b/>
                <w:bCs/>
                <w:sz w:val="16"/>
                <w:szCs w:val="16"/>
                <w:lang w:val="en-US"/>
              </w:rPr>
            </w:pPr>
          </w:p>
        </w:tc>
        <w:tc>
          <w:tcPr>
            <w:tcW w:w="864" w:type="dxa"/>
            <w:tcBorders>
              <w:top w:val="single" w:sz="4" w:space="0" w:color="auto"/>
              <w:bottom w:val="double" w:sz="4" w:space="0" w:color="auto"/>
            </w:tcBorders>
          </w:tcPr>
          <w:p w14:paraId="47B957A2" w14:textId="77777777" w:rsidR="00630A8A" w:rsidRPr="00012127" w:rsidRDefault="00630A8A" w:rsidP="00630A8A">
            <w:pPr>
              <w:pStyle w:val="acctfourfigures"/>
              <w:tabs>
                <w:tab w:val="clear" w:pos="765"/>
                <w:tab w:val="decimal" w:pos="551"/>
              </w:tabs>
              <w:spacing w:line="240" w:lineRule="atLeast"/>
              <w:ind w:right="11"/>
              <w:jc w:val="right"/>
              <w:rPr>
                <w:rFonts w:ascii="Times New Roman" w:hAnsi="Times New Roman" w:cs="Times New Roman"/>
                <w:b/>
                <w:bCs/>
                <w:sz w:val="16"/>
                <w:szCs w:val="16"/>
                <w:lang w:val="en-US"/>
              </w:rPr>
            </w:pPr>
          </w:p>
          <w:p w14:paraId="364FDF24" w14:textId="2C63B6E6" w:rsidR="00630A8A" w:rsidRPr="00012127" w:rsidRDefault="00630A8A" w:rsidP="00630A8A">
            <w:pPr>
              <w:pStyle w:val="acctfourfigures"/>
              <w:tabs>
                <w:tab w:val="clear" w:pos="765"/>
                <w:tab w:val="decimal" w:pos="551"/>
              </w:tabs>
              <w:spacing w:line="240" w:lineRule="atLeast"/>
              <w:ind w:right="133"/>
              <w:rPr>
                <w:sz w:val="16"/>
                <w:szCs w:val="16"/>
              </w:rPr>
            </w:pPr>
            <w:r w:rsidRPr="00012127">
              <w:rPr>
                <w:rFonts w:ascii="Times New Roman" w:hAnsi="Times New Roman" w:cs="Times New Roman"/>
                <w:b/>
                <w:bCs/>
                <w:sz w:val="16"/>
                <w:szCs w:val="16"/>
                <w:lang w:val="en-US"/>
              </w:rPr>
              <w:t>16,593</w:t>
            </w:r>
          </w:p>
        </w:tc>
        <w:tc>
          <w:tcPr>
            <w:tcW w:w="280" w:type="dxa"/>
            <w:gridSpan w:val="2"/>
          </w:tcPr>
          <w:p w14:paraId="31303149" w14:textId="77777777" w:rsidR="00630A8A" w:rsidRPr="00012127" w:rsidRDefault="00630A8A" w:rsidP="00630A8A">
            <w:pPr>
              <w:pStyle w:val="acctfourfigures"/>
              <w:tabs>
                <w:tab w:val="clear" w:pos="765"/>
                <w:tab w:val="decimal" w:pos="551"/>
              </w:tabs>
              <w:spacing w:line="240" w:lineRule="atLeast"/>
              <w:ind w:right="11"/>
              <w:jc w:val="right"/>
              <w:rPr>
                <w:b/>
                <w:bCs/>
                <w:sz w:val="16"/>
                <w:szCs w:val="16"/>
                <w:lang w:val="en-US"/>
              </w:rPr>
            </w:pPr>
          </w:p>
        </w:tc>
        <w:tc>
          <w:tcPr>
            <w:tcW w:w="1032" w:type="dxa"/>
            <w:gridSpan w:val="2"/>
            <w:tcBorders>
              <w:top w:val="single" w:sz="4" w:space="0" w:color="auto"/>
              <w:bottom w:val="double" w:sz="4" w:space="0" w:color="auto"/>
            </w:tcBorders>
          </w:tcPr>
          <w:p w14:paraId="086C4F41" w14:textId="77777777" w:rsidR="00630A8A" w:rsidRPr="003926B0" w:rsidRDefault="00630A8A" w:rsidP="00630A8A">
            <w:pPr>
              <w:pStyle w:val="acctfourfigures"/>
              <w:tabs>
                <w:tab w:val="clear" w:pos="765"/>
                <w:tab w:val="decimal" w:pos="551"/>
              </w:tabs>
              <w:spacing w:line="240" w:lineRule="atLeast"/>
              <w:ind w:right="48"/>
              <w:jc w:val="right"/>
              <w:rPr>
                <w:rFonts w:ascii="Times New Roman" w:hAnsi="Times New Roman" w:cs="Times New Roman"/>
                <w:b/>
                <w:bCs/>
                <w:sz w:val="16"/>
                <w:szCs w:val="16"/>
                <w:lang w:val="en-US" w:bidi="th-TH"/>
              </w:rPr>
            </w:pPr>
          </w:p>
          <w:p w14:paraId="20DF82C1" w14:textId="3E291ED8" w:rsidR="00630A8A" w:rsidRPr="003926B0" w:rsidRDefault="00630A8A" w:rsidP="00630A8A">
            <w:pPr>
              <w:pStyle w:val="acctfourfigures"/>
              <w:tabs>
                <w:tab w:val="clear" w:pos="765"/>
                <w:tab w:val="decimal" w:pos="551"/>
              </w:tabs>
              <w:spacing w:line="240" w:lineRule="atLeast"/>
              <w:ind w:right="133"/>
              <w:rPr>
                <w:sz w:val="16"/>
                <w:szCs w:val="16"/>
                <w:lang w:val="en-US" w:bidi="th-TH"/>
              </w:rPr>
            </w:pPr>
            <w:r w:rsidRPr="003926B0">
              <w:rPr>
                <w:rFonts w:ascii="Times New Roman" w:hAnsi="Times New Roman" w:cs="Times New Roman"/>
                <w:b/>
                <w:bCs/>
                <w:sz w:val="16"/>
                <w:szCs w:val="16"/>
                <w:lang w:val="en-US" w:bidi="th-TH"/>
              </w:rPr>
              <w:t>12,441</w:t>
            </w:r>
          </w:p>
        </w:tc>
        <w:tc>
          <w:tcPr>
            <w:tcW w:w="284" w:type="dxa"/>
            <w:gridSpan w:val="2"/>
          </w:tcPr>
          <w:p w14:paraId="39A7F9A9" w14:textId="77777777" w:rsidR="00630A8A" w:rsidRPr="00012127" w:rsidRDefault="00630A8A" w:rsidP="00630A8A">
            <w:pPr>
              <w:pStyle w:val="acctfourfigures"/>
              <w:tabs>
                <w:tab w:val="clear" w:pos="765"/>
                <w:tab w:val="decimal" w:pos="551"/>
              </w:tabs>
              <w:spacing w:line="240" w:lineRule="atLeast"/>
              <w:ind w:right="11"/>
              <w:jc w:val="right"/>
              <w:rPr>
                <w:b/>
                <w:bCs/>
                <w:sz w:val="16"/>
                <w:szCs w:val="16"/>
                <w:lang w:val="en-US"/>
              </w:rPr>
            </w:pPr>
          </w:p>
        </w:tc>
        <w:tc>
          <w:tcPr>
            <w:tcW w:w="960" w:type="dxa"/>
            <w:gridSpan w:val="2"/>
            <w:tcBorders>
              <w:top w:val="single" w:sz="4" w:space="0" w:color="auto"/>
              <w:bottom w:val="double" w:sz="4" w:space="0" w:color="auto"/>
            </w:tcBorders>
          </w:tcPr>
          <w:p w14:paraId="4A912114" w14:textId="77777777" w:rsidR="00630A8A" w:rsidRPr="00C12CDA" w:rsidRDefault="00630A8A" w:rsidP="00630A8A">
            <w:pPr>
              <w:pStyle w:val="acctfourfigures"/>
              <w:tabs>
                <w:tab w:val="clear" w:pos="765"/>
                <w:tab w:val="decimal" w:pos="551"/>
              </w:tabs>
              <w:spacing w:line="240" w:lineRule="atLeast"/>
              <w:ind w:right="48"/>
              <w:jc w:val="right"/>
              <w:rPr>
                <w:rFonts w:ascii="Times New Roman" w:hAnsi="Times New Roman" w:cs="Times New Roman"/>
                <w:b/>
                <w:bCs/>
                <w:sz w:val="16"/>
                <w:szCs w:val="16"/>
                <w:lang w:val="en-US" w:bidi="th-TH"/>
              </w:rPr>
            </w:pPr>
          </w:p>
          <w:p w14:paraId="7C21902C" w14:textId="3CAEE996" w:rsidR="00630A8A" w:rsidRPr="00785310" w:rsidRDefault="00630A8A" w:rsidP="00630A8A">
            <w:pPr>
              <w:pStyle w:val="acctfourfigures"/>
              <w:tabs>
                <w:tab w:val="clear" w:pos="765"/>
                <w:tab w:val="decimal" w:pos="551"/>
              </w:tabs>
              <w:spacing w:line="240" w:lineRule="atLeast"/>
              <w:ind w:right="133"/>
              <w:rPr>
                <w:sz w:val="16"/>
                <w:szCs w:val="16"/>
                <w:lang w:val="en-US" w:bidi="th-TH"/>
              </w:rPr>
            </w:pPr>
            <w:r w:rsidRPr="00C12CDA">
              <w:rPr>
                <w:rFonts w:ascii="Times New Roman" w:hAnsi="Times New Roman" w:cs="Times New Roman"/>
                <w:b/>
                <w:bCs/>
                <w:sz w:val="16"/>
                <w:szCs w:val="16"/>
                <w:lang w:val="en-US" w:bidi="th-TH"/>
              </w:rPr>
              <w:t>44,626</w:t>
            </w:r>
          </w:p>
        </w:tc>
        <w:tc>
          <w:tcPr>
            <w:tcW w:w="270" w:type="dxa"/>
          </w:tcPr>
          <w:p w14:paraId="2EA4E8A3" w14:textId="77777777" w:rsidR="00630A8A" w:rsidRPr="00785310" w:rsidRDefault="00630A8A" w:rsidP="00630A8A">
            <w:pPr>
              <w:pStyle w:val="acctfourfigures"/>
              <w:tabs>
                <w:tab w:val="clear" w:pos="765"/>
                <w:tab w:val="decimal" w:pos="551"/>
              </w:tabs>
              <w:spacing w:line="240" w:lineRule="atLeast"/>
              <w:ind w:right="11"/>
              <w:jc w:val="right"/>
              <w:rPr>
                <w:sz w:val="16"/>
                <w:szCs w:val="16"/>
                <w:lang w:val="en-US" w:bidi="th-TH"/>
              </w:rPr>
            </w:pPr>
          </w:p>
        </w:tc>
        <w:tc>
          <w:tcPr>
            <w:tcW w:w="990" w:type="dxa"/>
            <w:tcBorders>
              <w:top w:val="single" w:sz="4" w:space="0" w:color="auto"/>
              <w:bottom w:val="double" w:sz="4" w:space="0" w:color="auto"/>
            </w:tcBorders>
          </w:tcPr>
          <w:p w14:paraId="1D43F9DC" w14:textId="77777777" w:rsidR="00630A8A" w:rsidRPr="00C12CDA" w:rsidRDefault="00630A8A" w:rsidP="00630A8A">
            <w:pPr>
              <w:pStyle w:val="acctfourfigures"/>
              <w:tabs>
                <w:tab w:val="clear" w:pos="765"/>
                <w:tab w:val="decimal" w:pos="551"/>
              </w:tabs>
              <w:spacing w:line="240" w:lineRule="atLeast"/>
              <w:ind w:right="48"/>
              <w:jc w:val="right"/>
              <w:rPr>
                <w:rFonts w:ascii="Times New Roman" w:hAnsi="Times New Roman" w:cs="Times New Roman"/>
                <w:b/>
                <w:bCs/>
                <w:sz w:val="16"/>
                <w:szCs w:val="16"/>
                <w:lang w:val="en-US" w:bidi="th-TH"/>
              </w:rPr>
            </w:pPr>
          </w:p>
          <w:p w14:paraId="077D8A69" w14:textId="53D522A5" w:rsidR="00630A8A" w:rsidRPr="00785310" w:rsidRDefault="00630A8A" w:rsidP="00630A8A">
            <w:pPr>
              <w:pStyle w:val="acctfourfigures"/>
              <w:tabs>
                <w:tab w:val="clear" w:pos="765"/>
                <w:tab w:val="decimal" w:pos="551"/>
              </w:tabs>
              <w:spacing w:line="240" w:lineRule="atLeast"/>
              <w:ind w:right="133"/>
              <w:rPr>
                <w:sz w:val="16"/>
                <w:szCs w:val="16"/>
                <w:lang w:val="en-US" w:bidi="th-TH"/>
              </w:rPr>
            </w:pPr>
            <w:r w:rsidRPr="00C12CDA">
              <w:rPr>
                <w:rFonts w:ascii="Times New Roman" w:hAnsi="Times New Roman" w:cs="Times New Roman"/>
                <w:b/>
                <w:bCs/>
                <w:sz w:val="16"/>
                <w:szCs w:val="16"/>
                <w:lang w:val="en-US" w:bidi="th-TH"/>
              </w:rPr>
              <w:t>26,953</w:t>
            </w:r>
          </w:p>
        </w:tc>
      </w:tr>
    </w:tbl>
    <w:p w14:paraId="43A6F499" w14:textId="77777777" w:rsidR="00A0492F" w:rsidRDefault="00A0492F" w:rsidP="00CF6A13">
      <w:pPr>
        <w:pStyle w:val="block"/>
        <w:spacing w:after="0" w:line="240" w:lineRule="auto"/>
        <w:ind w:left="360"/>
        <w:rPr>
          <w:sz w:val="20"/>
          <w:szCs w:val="18"/>
          <w:lang w:val="en-US"/>
        </w:rPr>
        <w:sectPr w:rsidR="00A0492F" w:rsidSect="00B460B3">
          <w:headerReference w:type="default" r:id="rId18"/>
          <w:pgSz w:w="16834" w:h="11909" w:orient="landscape" w:code="9"/>
          <w:pgMar w:top="1152" w:right="691" w:bottom="1152" w:left="576" w:header="720" w:footer="720" w:gutter="0"/>
          <w:cols w:space="720"/>
          <w:docGrid w:linePitch="360"/>
        </w:sectPr>
      </w:pPr>
    </w:p>
    <w:p w14:paraId="758B9BFD" w14:textId="77777777" w:rsidR="00B507F4" w:rsidRPr="00CF6A13" w:rsidRDefault="00B507F4" w:rsidP="00B507F4">
      <w:pPr>
        <w:pStyle w:val="block"/>
        <w:spacing w:after="0" w:line="240" w:lineRule="atLeast"/>
        <w:ind w:left="540"/>
        <w:jc w:val="thaiDistribute"/>
        <w:rPr>
          <w:i/>
          <w:iCs/>
          <w:sz w:val="20"/>
          <w:szCs w:val="18"/>
          <w:lang w:val="en-US"/>
        </w:rPr>
      </w:pPr>
      <w:r w:rsidRPr="00CF6A13">
        <w:rPr>
          <w:i/>
          <w:iCs/>
          <w:sz w:val="20"/>
          <w:szCs w:val="18"/>
          <w:lang w:val="en-US"/>
        </w:rPr>
        <w:lastRenderedPageBreak/>
        <w:t xml:space="preserve">Immaterial associates and joint ventures </w:t>
      </w:r>
    </w:p>
    <w:p w14:paraId="07EC2BB4" w14:textId="77777777" w:rsidR="00B507F4" w:rsidRPr="00CF6A13" w:rsidRDefault="00B507F4" w:rsidP="00B507F4">
      <w:pPr>
        <w:pStyle w:val="block"/>
        <w:spacing w:after="0" w:line="240" w:lineRule="atLeast"/>
        <w:ind w:left="540"/>
        <w:rPr>
          <w:sz w:val="20"/>
          <w:szCs w:val="18"/>
          <w:lang w:val="en-US"/>
        </w:rPr>
      </w:pPr>
    </w:p>
    <w:p w14:paraId="2AF3ECDF" w14:textId="1E13B2C6" w:rsidR="00B507F4" w:rsidRPr="00CF6A13" w:rsidRDefault="00B507F4" w:rsidP="00B507F4">
      <w:pPr>
        <w:pStyle w:val="block"/>
        <w:spacing w:after="0" w:line="240" w:lineRule="atLeast"/>
        <w:ind w:left="540"/>
        <w:jc w:val="thaiDistribute"/>
        <w:rPr>
          <w:sz w:val="20"/>
          <w:szCs w:val="18"/>
          <w:lang w:val="en-US"/>
        </w:rPr>
      </w:pPr>
      <w:r w:rsidRPr="00CF6A13">
        <w:rPr>
          <w:sz w:val="20"/>
          <w:szCs w:val="18"/>
          <w:lang w:val="en-US"/>
        </w:rPr>
        <w:t xml:space="preserve">The following is </w:t>
      </w:r>
      <w:proofErr w:type="spellStart"/>
      <w:r w:rsidRPr="00CF6A13">
        <w:rPr>
          <w:sz w:val="20"/>
          <w:szCs w:val="18"/>
          <w:lang w:val="en-US"/>
        </w:rPr>
        <w:t>summari</w:t>
      </w:r>
      <w:r w:rsidR="00DC1BC2">
        <w:rPr>
          <w:sz w:val="20"/>
          <w:szCs w:val="18"/>
          <w:lang w:val="en-US"/>
        </w:rPr>
        <w:t>s</w:t>
      </w:r>
      <w:r w:rsidRPr="00CF6A13">
        <w:rPr>
          <w:sz w:val="20"/>
          <w:szCs w:val="18"/>
          <w:lang w:val="en-US"/>
        </w:rPr>
        <w:t>ed</w:t>
      </w:r>
      <w:proofErr w:type="spellEnd"/>
      <w:r w:rsidRPr="00CF6A13">
        <w:rPr>
          <w:sz w:val="20"/>
          <w:szCs w:val="18"/>
          <w:lang w:val="en-US"/>
        </w:rPr>
        <w:t xml:space="preserve"> financial information for the Group’s interest in immaterial associates and joint ventures based on the amounts reported in the Group’s consolidated financial statements: </w:t>
      </w:r>
    </w:p>
    <w:p w14:paraId="6AD30352" w14:textId="77777777" w:rsidR="00B507F4" w:rsidRPr="00CF6A13" w:rsidRDefault="00B507F4" w:rsidP="00B507F4">
      <w:pPr>
        <w:pStyle w:val="block"/>
        <w:spacing w:after="0" w:line="240" w:lineRule="atLeast"/>
        <w:ind w:left="540"/>
        <w:rPr>
          <w:sz w:val="20"/>
          <w:szCs w:val="18"/>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B507F4" w:rsidRPr="00B507F4" w14:paraId="7DFAC6F0" w14:textId="77777777" w:rsidTr="00FD45FA">
        <w:trPr>
          <w:cantSplit/>
          <w:tblHeader/>
        </w:trPr>
        <w:tc>
          <w:tcPr>
            <w:tcW w:w="4061" w:type="dxa"/>
          </w:tcPr>
          <w:p w14:paraId="3C33589A" w14:textId="77777777" w:rsidR="00B507F4" w:rsidRPr="00B507F4" w:rsidRDefault="00B507F4" w:rsidP="00FD45FA">
            <w:pPr>
              <w:spacing w:line="240" w:lineRule="atLeast"/>
              <w:rPr>
                <w:sz w:val="20"/>
                <w:lang w:val="en-US"/>
              </w:rPr>
            </w:pPr>
          </w:p>
        </w:tc>
        <w:tc>
          <w:tcPr>
            <w:tcW w:w="2430" w:type="dxa"/>
            <w:gridSpan w:val="3"/>
          </w:tcPr>
          <w:p w14:paraId="18DAD082" w14:textId="77777777" w:rsidR="00B507F4" w:rsidRPr="00B507F4" w:rsidRDefault="00B507F4" w:rsidP="00FD45FA">
            <w:pPr>
              <w:pStyle w:val="acctmergecolhdg"/>
              <w:spacing w:line="240" w:lineRule="atLeast"/>
              <w:rPr>
                <w:b w:val="0"/>
                <w:bCs/>
                <w:sz w:val="20"/>
              </w:rPr>
            </w:pPr>
            <w:r w:rsidRPr="00B507F4">
              <w:rPr>
                <w:b w:val="0"/>
                <w:bCs/>
                <w:sz w:val="20"/>
              </w:rPr>
              <w:t>Immaterial Associates</w:t>
            </w:r>
          </w:p>
        </w:tc>
        <w:tc>
          <w:tcPr>
            <w:tcW w:w="180" w:type="dxa"/>
          </w:tcPr>
          <w:p w14:paraId="1D7DC66C" w14:textId="77777777" w:rsidR="00B507F4" w:rsidRPr="00B507F4" w:rsidRDefault="00B507F4" w:rsidP="00FD45FA">
            <w:pPr>
              <w:pStyle w:val="acctmergecolhdg"/>
              <w:spacing w:line="240" w:lineRule="atLeast"/>
              <w:rPr>
                <w:b w:val="0"/>
                <w:bCs/>
                <w:sz w:val="20"/>
              </w:rPr>
            </w:pPr>
          </w:p>
        </w:tc>
        <w:tc>
          <w:tcPr>
            <w:tcW w:w="2430" w:type="dxa"/>
            <w:gridSpan w:val="3"/>
          </w:tcPr>
          <w:p w14:paraId="7D31E3BD" w14:textId="77777777" w:rsidR="00B507F4" w:rsidRPr="00B507F4" w:rsidRDefault="00B507F4" w:rsidP="00FD45FA">
            <w:pPr>
              <w:pStyle w:val="acctmergecolhdg"/>
              <w:spacing w:line="240" w:lineRule="atLeast"/>
              <w:rPr>
                <w:b w:val="0"/>
                <w:bCs/>
                <w:sz w:val="20"/>
              </w:rPr>
            </w:pPr>
            <w:r w:rsidRPr="00B507F4">
              <w:rPr>
                <w:b w:val="0"/>
                <w:bCs/>
                <w:sz w:val="20"/>
              </w:rPr>
              <w:t>Immaterial Joint ventures</w:t>
            </w:r>
          </w:p>
        </w:tc>
      </w:tr>
      <w:tr w:rsidR="00B507F4" w:rsidRPr="00B507F4" w14:paraId="3BE45B35" w14:textId="77777777" w:rsidTr="00FD45FA">
        <w:trPr>
          <w:cantSplit/>
          <w:trHeight w:val="103"/>
          <w:tblHeader/>
        </w:trPr>
        <w:tc>
          <w:tcPr>
            <w:tcW w:w="4061" w:type="dxa"/>
          </w:tcPr>
          <w:p w14:paraId="18AEDA01" w14:textId="77777777" w:rsidR="00B507F4" w:rsidRPr="00B507F4" w:rsidRDefault="00B507F4" w:rsidP="00FD45FA">
            <w:pPr>
              <w:pStyle w:val="acctfourfigures"/>
              <w:spacing w:line="240" w:lineRule="atLeast"/>
              <w:jc w:val="center"/>
              <w:rPr>
                <w:sz w:val="20"/>
              </w:rPr>
            </w:pPr>
          </w:p>
        </w:tc>
        <w:tc>
          <w:tcPr>
            <w:tcW w:w="1170" w:type="dxa"/>
          </w:tcPr>
          <w:p w14:paraId="06EE12BC" w14:textId="77777777" w:rsidR="00B507F4" w:rsidRPr="00B507F4" w:rsidRDefault="00B507F4" w:rsidP="00FD45FA">
            <w:pPr>
              <w:pStyle w:val="acctmergecolhdg"/>
              <w:spacing w:line="240" w:lineRule="atLeast"/>
              <w:rPr>
                <w:b w:val="0"/>
                <w:bCs/>
                <w:sz w:val="20"/>
              </w:rPr>
            </w:pPr>
            <w:r w:rsidRPr="00B507F4">
              <w:rPr>
                <w:b w:val="0"/>
                <w:bCs/>
                <w:sz w:val="20"/>
              </w:rPr>
              <w:t>2020</w:t>
            </w:r>
          </w:p>
        </w:tc>
        <w:tc>
          <w:tcPr>
            <w:tcW w:w="180" w:type="dxa"/>
          </w:tcPr>
          <w:p w14:paraId="76517CE0" w14:textId="77777777" w:rsidR="00B507F4" w:rsidRPr="00B507F4" w:rsidRDefault="00B507F4" w:rsidP="00FD45FA">
            <w:pPr>
              <w:pStyle w:val="acctmergecolhdg"/>
              <w:spacing w:line="240" w:lineRule="atLeast"/>
              <w:rPr>
                <w:b w:val="0"/>
                <w:bCs/>
                <w:sz w:val="20"/>
              </w:rPr>
            </w:pPr>
          </w:p>
        </w:tc>
        <w:tc>
          <w:tcPr>
            <w:tcW w:w="1080" w:type="dxa"/>
          </w:tcPr>
          <w:p w14:paraId="2F30A1A0" w14:textId="77777777" w:rsidR="00B507F4" w:rsidRPr="00B507F4" w:rsidRDefault="00B507F4" w:rsidP="00FD45FA">
            <w:pPr>
              <w:pStyle w:val="acctmergecolhdg"/>
              <w:spacing w:line="240" w:lineRule="atLeast"/>
              <w:rPr>
                <w:b w:val="0"/>
                <w:bCs/>
                <w:sz w:val="20"/>
              </w:rPr>
            </w:pPr>
            <w:r w:rsidRPr="00B507F4">
              <w:rPr>
                <w:b w:val="0"/>
                <w:bCs/>
                <w:sz w:val="20"/>
              </w:rPr>
              <w:t>2019</w:t>
            </w:r>
          </w:p>
        </w:tc>
        <w:tc>
          <w:tcPr>
            <w:tcW w:w="180" w:type="dxa"/>
          </w:tcPr>
          <w:p w14:paraId="77B54187" w14:textId="77777777" w:rsidR="00B507F4" w:rsidRPr="00B507F4" w:rsidRDefault="00B507F4" w:rsidP="00FD45FA">
            <w:pPr>
              <w:pStyle w:val="acctmergecolhdg"/>
              <w:spacing w:line="240" w:lineRule="atLeast"/>
              <w:rPr>
                <w:b w:val="0"/>
                <w:bCs/>
                <w:sz w:val="20"/>
              </w:rPr>
            </w:pPr>
          </w:p>
        </w:tc>
        <w:tc>
          <w:tcPr>
            <w:tcW w:w="1080" w:type="dxa"/>
          </w:tcPr>
          <w:p w14:paraId="7F9FC00A" w14:textId="77777777" w:rsidR="00B507F4" w:rsidRPr="00B507F4" w:rsidRDefault="00B507F4" w:rsidP="00FD45FA">
            <w:pPr>
              <w:pStyle w:val="acctmergecolhdg"/>
              <w:spacing w:line="240" w:lineRule="atLeast"/>
              <w:rPr>
                <w:b w:val="0"/>
                <w:bCs/>
                <w:sz w:val="20"/>
              </w:rPr>
            </w:pPr>
            <w:r w:rsidRPr="00B507F4">
              <w:rPr>
                <w:b w:val="0"/>
                <w:bCs/>
                <w:sz w:val="20"/>
              </w:rPr>
              <w:t>2020</w:t>
            </w:r>
          </w:p>
        </w:tc>
        <w:tc>
          <w:tcPr>
            <w:tcW w:w="180" w:type="dxa"/>
          </w:tcPr>
          <w:p w14:paraId="2E974455" w14:textId="77777777" w:rsidR="00B507F4" w:rsidRPr="00B507F4" w:rsidRDefault="00B507F4" w:rsidP="00FD45FA">
            <w:pPr>
              <w:pStyle w:val="acctmergecolhdg"/>
              <w:spacing w:line="240" w:lineRule="atLeast"/>
              <w:rPr>
                <w:b w:val="0"/>
                <w:bCs/>
                <w:sz w:val="20"/>
              </w:rPr>
            </w:pPr>
          </w:p>
        </w:tc>
        <w:tc>
          <w:tcPr>
            <w:tcW w:w="1170" w:type="dxa"/>
          </w:tcPr>
          <w:p w14:paraId="7C253EBA" w14:textId="77777777" w:rsidR="00B507F4" w:rsidRPr="00B507F4" w:rsidRDefault="00B507F4" w:rsidP="00FD45FA">
            <w:pPr>
              <w:pStyle w:val="acctmergecolhdg"/>
              <w:spacing w:line="240" w:lineRule="atLeast"/>
              <w:rPr>
                <w:b w:val="0"/>
                <w:bCs/>
                <w:sz w:val="20"/>
              </w:rPr>
            </w:pPr>
            <w:r w:rsidRPr="00B507F4">
              <w:rPr>
                <w:b w:val="0"/>
                <w:bCs/>
                <w:sz w:val="20"/>
              </w:rPr>
              <w:t>2019</w:t>
            </w:r>
          </w:p>
        </w:tc>
      </w:tr>
      <w:tr w:rsidR="00B507F4" w:rsidRPr="00B507F4" w14:paraId="26DC8FA9" w14:textId="77777777" w:rsidTr="00FD45FA">
        <w:trPr>
          <w:cantSplit/>
          <w:tblHeader/>
        </w:trPr>
        <w:tc>
          <w:tcPr>
            <w:tcW w:w="4061" w:type="dxa"/>
          </w:tcPr>
          <w:p w14:paraId="428BE0FD" w14:textId="77777777" w:rsidR="00B507F4" w:rsidRPr="00B507F4" w:rsidRDefault="00B507F4" w:rsidP="00FD45FA">
            <w:pPr>
              <w:spacing w:line="240" w:lineRule="atLeast"/>
              <w:rPr>
                <w:b/>
                <w:bCs/>
                <w:i/>
                <w:iCs/>
                <w:sz w:val="20"/>
              </w:rPr>
            </w:pPr>
          </w:p>
        </w:tc>
        <w:tc>
          <w:tcPr>
            <w:tcW w:w="5040" w:type="dxa"/>
            <w:gridSpan w:val="7"/>
          </w:tcPr>
          <w:p w14:paraId="0B43107F" w14:textId="1446BC0D" w:rsidR="00B507F4" w:rsidRPr="00B507F4" w:rsidRDefault="00B507F4" w:rsidP="00FD45FA">
            <w:pPr>
              <w:pStyle w:val="acctfourfigures"/>
              <w:spacing w:line="240" w:lineRule="atLeast"/>
              <w:jc w:val="center"/>
              <w:rPr>
                <w:i/>
                <w:iCs/>
                <w:sz w:val="20"/>
              </w:rPr>
            </w:pPr>
            <w:r w:rsidRPr="00B507F4">
              <w:rPr>
                <w:i/>
                <w:iCs/>
                <w:sz w:val="20"/>
              </w:rPr>
              <w:t>(in thousand Baht)</w:t>
            </w:r>
          </w:p>
        </w:tc>
      </w:tr>
      <w:tr w:rsidR="00B507F4" w:rsidRPr="00B507F4" w14:paraId="53F0EA5D" w14:textId="77777777" w:rsidTr="00B507F4">
        <w:trPr>
          <w:cantSplit/>
        </w:trPr>
        <w:tc>
          <w:tcPr>
            <w:tcW w:w="4061" w:type="dxa"/>
          </w:tcPr>
          <w:p w14:paraId="768010B8" w14:textId="77777777" w:rsidR="00B507F4" w:rsidRPr="00B507F4" w:rsidRDefault="00B507F4" w:rsidP="00B507F4">
            <w:pPr>
              <w:spacing w:line="240" w:lineRule="atLeast"/>
              <w:ind w:left="191" w:hanging="191"/>
              <w:rPr>
                <w:sz w:val="20"/>
              </w:rPr>
            </w:pPr>
            <w:r w:rsidRPr="00B507F4">
              <w:rPr>
                <w:sz w:val="20"/>
              </w:rPr>
              <w:t>Carrying amount of interests in immaterial associates and joint ventures</w:t>
            </w:r>
          </w:p>
        </w:tc>
        <w:tc>
          <w:tcPr>
            <w:tcW w:w="1170" w:type="dxa"/>
            <w:vAlign w:val="bottom"/>
          </w:tcPr>
          <w:p w14:paraId="2A0E6A3E" w14:textId="3A5682E7" w:rsidR="00B507F4" w:rsidRPr="00B507F4" w:rsidRDefault="00B507F4" w:rsidP="00597F55">
            <w:pPr>
              <w:pStyle w:val="acctfourfigures"/>
              <w:tabs>
                <w:tab w:val="clear" w:pos="765"/>
                <w:tab w:val="decimal" w:pos="731"/>
              </w:tabs>
              <w:spacing w:line="240" w:lineRule="atLeast"/>
              <w:ind w:right="104"/>
              <w:jc w:val="right"/>
              <w:rPr>
                <w:b/>
                <w:bCs/>
                <w:sz w:val="20"/>
              </w:rPr>
            </w:pPr>
            <w:r w:rsidRPr="00B507F4">
              <w:rPr>
                <w:sz w:val="20"/>
              </w:rPr>
              <w:t>13,37</w:t>
            </w:r>
            <w:r w:rsidR="00D94F46">
              <w:rPr>
                <w:sz w:val="20"/>
              </w:rPr>
              <w:t>9</w:t>
            </w:r>
          </w:p>
        </w:tc>
        <w:tc>
          <w:tcPr>
            <w:tcW w:w="180" w:type="dxa"/>
            <w:vAlign w:val="bottom"/>
          </w:tcPr>
          <w:p w14:paraId="060E88B2" w14:textId="77777777" w:rsidR="00B507F4" w:rsidRPr="00B507F4" w:rsidRDefault="00B507F4" w:rsidP="00B507F4">
            <w:pPr>
              <w:pStyle w:val="acctfourfigures"/>
              <w:spacing w:line="240" w:lineRule="atLeast"/>
              <w:jc w:val="right"/>
              <w:rPr>
                <w:b/>
                <w:bCs/>
                <w:sz w:val="20"/>
              </w:rPr>
            </w:pPr>
          </w:p>
        </w:tc>
        <w:tc>
          <w:tcPr>
            <w:tcW w:w="1080" w:type="dxa"/>
            <w:vAlign w:val="bottom"/>
          </w:tcPr>
          <w:p w14:paraId="769EC2AB" w14:textId="320CA603" w:rsidR="00B507F4" w:rsidRPr="00B507F4" w:rsidRDefault="00B507F4" w:rsidP="00597F55">
            <w:pPr>
              <w:pStyle w:val="acctfourfigures"/>
              <w:tabs>
                <w:tab w:val="clear" w:pos="765"/>
                <w:tab w:val="decimal" w:pos="731"/>
              </w:tabs>
              <w:spacing w:line="240" w:lineRule="atLeast"/>
              <w:ind w:right="104"/>
              <w:jc w:val="right"/>
              <w:rPr>
                <w:b/>
                <w:bCs/>
                <w:sz w:val="20"/>
              </w:rPr>
            </w:pPr>
            <w:r w:rsidRPr="00B507F4">
              <w:rPr>
                <w:sz w:val="20"/>
              </w:rPr>
              <w:t>12,685</w:t>
            </w:r>
          </w:p>
        </w:tc>
        <w:tc>
          <w:tcPr>
            <w:tcW w:w="180" w:type="dxa"/>
            <w:vAlign w:val="bottom"/>
          </w:tcPr>
          <w:p w14:paraId="439F0831" w14:textId="77777777" w:rsidR="00B507F4" w:rsidRPr="00B507F4" w:rsidRDefault="00B507F4" w:rsidP="00B507F4">
            <w:pPr>
              <w:pStyle w:val="acctfourfigures"/>
              <w:spacing w:line="240" w:lineRule="atLeast"/>
              <w:jc w:val="right"/>
              <w:rPr>
                <w:b/>
                <w:bCs/>
                <w:sz w:val="20"/>
              </w:rPr>
            </w:pPr>
          </w:p>
        </w:tc>
        <w:tc>
          <w:tcPr>
            <w:tcW w:w="1080" w:type="dxa"/>
            <w:vAlign w:val="bottom"/>
          </w:tcPr>
          <w:p w14:paraId="470A1332" w14:textId="62B5A60E" w:rsidR="00B507F4" w:rsidRPr="00B507F4" w:rsidRDefault="00B507F4" w:rsidP="00597F55">
            <w:pPr>
              <w:pStyle w:val="acctfourfigures"/>
              <w:tabs>
                <w:tab w:val="clear" w:pos="765"/>
                <w:tab w:val="decimal" w:pos="731"/>
              </w:tabs>
              <w:spacing w:line="240" w:lineRule="atLeast"/>
              <w:ind w:right="104"/>
              <w:jc w:val="right"/>
              <w:rPr>
                <w:b/>
                <w:bCs/>
                <w:sz w:val="20"/>
              </w:rPr>
            </w:pPr>
            <w:r w:rsidRPr="00B507F4">
              <w:rPr>
                <w:sz w:val="20"/>
              </w:rPr>
              <w:t>3,330</w:t>
            </w:r>
          </w:p>
        </w:tc>
        <w:tc>
          <w:tcPr>
            <w:tcW w:w="180" w:type="dxa"/>
            <w:vAlign w:val="bottom"/>
          </w:tcPr>
          <w:p w14:paraId="688F455F" w14:textId="77777777" w:rsidR="00B507F4" w:rsidRPr="00B507F4" w:rsidRDefault="00B507F4" w:rsidP="00B507F4">
            <w:pPr>
              <w:pStyle w:val="acctfourfigures"/>
              <w:spacing w:line="240" w:lineRule="atLeast"/>
              <w:jc w:val="right"/>
              <w:rPr>
                <w:b/>
                <w:bCs/>
                <w:sz w:val="20"/>
              </w:rPr>
            </w:pPr>
          </w:p>
        </w:tc>
        <w:tc>
          <w:tcPr>
            <w:tcW w:w="1170" w:type="dxa"/>
            <w:vAlign w:val="bottom"/>
          </w:tcPr>
          <w:p w14:paraId="5B65300B" w14:textId="0FAC2CC5" w:rsidR="00B507F4" w:rsidRPr="00B507F4" w:rsidRDefault="00D94F46" w:rsidP="00597F55">
            <w:pPr>
              <w:pStyle w:val="acctfourfigures"/>
              <w:tabs>
                <w:tab w:val="clear" w:pos="765"/>
                <w:tab w:val="decimal" w:pos="731"/>
              </w:tabs>
              <w:spacing w:line="240" w:lineRule="atLeast"/>
              <w:ind w:right="100"/>
              <w:jc w:val="right"/>
              <w:rPr>
                <w:b/>
                <w:bCs/>
                <w:sz w:val="20"/>
              </w:rPr>
            </w:pPr>
            <w:r>
              <w:rPr>
                <w:sz w:val="20"/>
              </w:rPr>
              <w:t>4,308</w:t>
            </w:r>
          </w:p>
        </w:tc>
      </w:tr>
      <w:tr w:rsidR="00315D46" w:rsidRPr="00B507F4" w14:paraId="61CCADED" w14:textId="77777777" w:rsidTr="00E30F9C">
        <w:trPr>
          <w:cantSplit/>
          <w:trHeight w:val="110"/>
        </w:trPr>
        <w:tc>
          <w:tcPr>
            <w:tcW w:w="4061" w:type="dxa"/>
          </w:tcPr>
          <w:p w14:paraId="0F95506D" w14:textId="1DFB21F8" w:rsidR="00315D46" w:rsidRPr="00B507F4" w:rsidRDefault="00315D46" w:rsidP="00315D46">
            <w:pPr>
              <w:spacing w:line="240" w:lineRule="atLeast"/>
              <w:ind w:left="180" w:hanging="180"/>
              <w:rPr>
                <w:sz w:val="20"/>
              </w:rPr>
            </w:pPr>
            <w:r w:rsidRPr="00B507F4">
              <w:rPr>
                <w:sz w:val="20"/>
              </w:rPr>
              <w:t xml:space="preserve">Group’s share of: </w:t>
            </w:r>
            <w:r>
              <w:rPr>
                <w:sz w:val="20"/>
              </w:rPr>
              <w:t>-</w:t>
            </w:r>
            <w:r w:rsidR="003A53FB">
              <w:rPr>
                <w:sz w:val="20"/>
              </w:rPr>
              <w:t xml:space="preserve"> </w:t>
            </w:r>
            <w:r>
              <w:rPr>
                <w:sz w:val="20"/>
              </w:rPr>
              <w:t>t</w:t>
            </w:r>
            <w:r w:rsidRPr="00B507F4">
              <w:rPr>
                <w:sz w:val="20"/>
              </w:rPr>
              <w:t>otal comprehensive income</w:t>
            </w:r>
          </w:p>
        </w:tc>
        <w:tc>
          <w:tcPr>
            <w:tcW w:w="1170" w:type="dxa"/>
            <w:tcBorders>
              <w:bottom w:val="double" w:sz="4" w:space="0" w:color="auto"/>
            </w:tcBorders>
          </w:tcPr>
          <w:p w14:paraId="6E3B1793" w14:textId="2DE1CBB8" w:rsidR="00315D46" w:rsidRPr="00B507F4" w:rsidRDefault="00315D46" w:rsidP="00315D46">
            <w:pPr>
              <w:pStyle w:val="acctfourfigures"/>
              <w:tabs>
                <w:tab w:val="clear" w:pos="765"/>
                <w:tab w:val="decimal" w:pos="911"/>
              </w:tabs>
              <w:spacing w:line="240" w:lineRule="atLeast"/>
              <w:ind w:right="11"/>
              <w:rPr>
                <w:b/>
                <w:bCs/>
                <w:sz w:val="20"/>
              </w:rPr>
            </w:pPr>
            <w:r w:rsidRPr="00B507F4">
              <w:rPr>
                <w:sz w:val="20"/>
                <w:lang w:val="en-US"/>
              </w:rPr>
              <w:t>69</w:t>
            </w:r>
            <w:r w:rsidR="00D94F46">
              <w:rPr>
                <w:sz w:val="20"/>
                <w:lang w:val="en-US"/>
              </w:rPr>
              <w:t>4</w:t>
            </w:r>
          </w:p>
        </w:tc>
        <w:tc>
          <w:tcPr>
            <w:tcW w:w="180" w:type="dxa"/>
          </w:tcPr>
          <w:p w14:paraId="6C044229" w14:textId="77777777" w:rsidR="00315D46" w:rsidRPr="00B507F4" w:rsidRDefault="00315D46" w:rsidP="00315D46">
            <w:pPr>
              <w:pStyle w:val="acctfourfigures"/>
              <w:spacing w:line="240" w:lineRule="atLeast"/>
              <w:rPr>
                <w:b/>
                <w:bCs/>
                <w:sz w:val="20"/>
              </w:rPr>
            </w:pPr>
          </w:p>
        </w:tc>
        <w:tc>
          <w:tcPr>
            <w:tcW w:w="1080" w:type="dxa"/>
            <w:tcBorders>
              <w:bottom w:val="double" w:sz="4" w:space="0" w:color="auto"/>
            </w:tcBorders>
          </w:tcPr>
          <w:p w14:paraId="7A6AFE20" w14:textId="5A4965B5" w:rsidR="00315D46" w:rsidRPr="00B507F4" w:rsidRDefault="00315D46" w:rsidP="00315D46">
            <w:pPr>
              <w:pStyle w:val="acctfourfigures"/>
              <w:tabs>
                <w:tab w:val="clear" w:pos="765"/>
                <w:tab w:val="decimal" w:pos="821"/>
              </w:tabs>
              <w:spacing w:line="240" w:lineRule="atLeast"/>
              <w:ind w:right="11"/>
              <w:rPr>
                <w:b/>
                <w:bCs/>
                <w:sz w:val="20"/>
              </w:rPr>
            </w:pPr>
            <w:r w:rsidRPr="00B507F4">
              <w:rPr>
                <w:sz w:val="20"/>
              </w:rPr>
              <w:t>989</w:t>
            </w:r>
          </w:p>
        </w:tc>
        <w:tc>
          <w:tcPr>
            <w:tcW w:w="180" w:type="dxa"/>
          </w:tcPr>
          <w:p w14:paraId="75A40CBB" w14:textId="77777777" w:rsidR="00315D46" w:rsidRPr="00B507F4" w:rsidRDefault="00315D46" w:rsidP="00315D46">
            <w:pPr>
              <w:pStyle w:val="acctfourfigures"/>
              <w:spacing w:line="240" w:lineRule="atLeast"/>
              <w:rPr>
                <w:b/>
                <w:bCs/>
                <w:sz w:val="20"/>
              </w:rPr>
            </w:pPr>
          </w:p>
        </w:tc>
        <w:tc>
          <w:tcPr>
            <w:tcW w:w="1080" w:type="dxa"/>
            <w:tcBorders>
              <w:bottom w:val="double" w:sz="4" w:space="0" w:color="auto"/>
            </w:tcBorders>
          </w:tcPr>
          <w:p w14:paraId="31894C8F" w14:textId="55F5B935" w:rsidR="00315D46" w:rsidRPr="00B507F4" w:rsidRDefault="00315D46" w:rsidP="00315D46">
            <w:pPr>
              <w:pStyle w:val="acctfourfigures"/>
              <w:tabs>
                <w:tab w:val="clear" w:pos="765"/>
                <w:tab w:val="decimal" w:pos="803"/>
              </w:tabs>
              <w:spacing w:line="240" w:lineRule="atLeast"/>
              <w:ind w:right="11"/>
              <w:rPr>
                <w:b/>
                <w:bCs/>
                <w:sz w:val="20"/>
              </w:rPr>
            </w:pPr>
            <w:r w:rsidRPr="00B507F4">
              <w:rPr>
                <w:sz w:val="20"/>
              </w:rPr>
              <w:t>989</w:t>
            </w:r>
          </w:p>
        </w:tc>
        <w:tc>
          <w:tcPr>
            <w:tcW w:w="180" w:type="dxa"/>
          </w:tcPr>
          <w:p w14:paraId="7B4ACFB4" w14:textId="77777777" w:rsidR="00315D46" w:rsidRPr="00B507F4" w:rsidRDefault="00315D46" w:rsidP="00315D46">
            <w:pPr>
              <w:pStyle w:val="acctfourfigures"/>
              <w:spacing w:line="240" w:lineRule="atLeast"/>
              <w:rPr>
                <w:b/>
                <w:bCs/>
                <w:sz w:val="20"/>
              </w:rPr>
            </w:pPr>
          </w:p>
        </w:tc>
        <w:tc>
          <w:tcPr>
            <w:tcW w:w="1170" w:type="dxa"/>
            <w:tcBorders>
              <w:bottom w:val="double" w:sz="4" w:space="0" w:color="auto"/>
            </w:tcBorders>
          </w:tcPr>
          <w:p w14:paraId="000F30B8" w14:textId="79AA6334" w:rsidR="00315D46" w:rsidRPr="00B507F4" w:rsidRDefault="00315D46" w:rsidP="00315D46">
            <w:pPr>
              <w:pStyle w:val="acctfourfigures"/>
              <w:tabs>
                <w:tab w:val="clear" w:pos="765"/>
                <w:tab w:val="decimal" w:pos="911"/>
              </w:tabs>
              <w:spacing w:line="240" w:lineRule="atLeast"/>
              <w:ind w:right="11"/>
              <w:rPr>
                <w:b/>
                <w:bCs/>
                <w:sz w:val="20"/>
              </w:rPr>
            </w:pPr>
            <w:r w:rsidRPr="00B507F4">
              <w:rPr>
                <w:sz w:val="20"/>
              </w:rPr>
              <w:t>387</w:t>
            </w:r>
          </w:p>
        </w:tc>
      </w:tr>
    </w:tbl>
    <w:p w14:paraId="043947F3" w14:textId="77777777" w:rsidR="00B507F4" w:rsidRPr="00CF6A13" w:rsidRDefault="00B507F4" w:rsidP="00B507F4">
      <w:pPr>
        <w:pStyle w:val="block"/>
        <w:spacing w:after="0" w:line="240" w:lineRule="auto"/>
        <w:ind w:left="360"/>
        <w:rPr>
          <w:sz w:val="20"/>
          <w:szCs w:val="18"/>
          <w:lang w:val="en-US"/>
        </w:rPr>
      </w:pPr>
    </w:p>
    <w:p w14:paraId="0CB881C4" w14:textId="4AD760BC" w:rsidR="00012127" w:rsidRDefault="00012127" w:rsidP="00CF6A13">
      <w:pPr>
        <w:pStyle w:val="block"/>
        <w:spacing w:after="0" w:line="240" w:lineRule="auto"/>
        <w:ind w:left="360"/>
        <w:rPr>
          <w:sz w:val="20"/>
          <w:szCs w:val="18"/>
          <w:lang w:val="en-US"/>
        </w:rPr>
      </w:pPr>
    </w:p>
    <w:p w14:paraId="2C15EDCC" w14:textId="77777777" w:rsidR="00012127" w:rsidRDefault="00012127" w:rsidP="00CF6A13">
      <w:pPr>
        <w:pStyle w:val="block"/>
        <w:spacing w:after="0" w:line="240" w:lineRule="auto"/>
        <w:ind w:left="360"/>
        <w:rPr>
          <w:sz w:val="20"/>
          <w:szCs w:val="18"/>
          <w:lang w:val="en-US"/>
        </w:rPr>
      </w:pPr>
    </w:p>
    <w:p w14:paraId="765B01E8" w14:textId="77777777" w:rsidR="00012127" w:rsidRDefault="00012127" w:rsidP="00CF6A13">
      <w:pPr>
        <w:pStyle w:val="block"/>
        <w:spacing w:after="0" w:line="240" w:lineRule="auto"/>
        <w:ind w:left="360"/>
        <w:rPr>
          <w:sz w:val="20"/>
          <w:szCs w:val="18"/>
          <w:lang w:val="en-US"/>
        </w:rPr>
      </w:pPr>
    </w:p>
    <w:p w14:paraId="6F355E9E" w14:textId="77777777" w:rsidR="00A0492F" w:rsidRDefault="00A0492F" w:rsidP="00CF6A13">
      <w:pPr>
        <w:pStyle w:val="block"/>
        <w:spacing w:after="0" w:line="240" w:lineRule="auto"/>
        <w:ind w:left="360"/>
        <w:rPr>
          <w:sz w:val="20"/>
          <w:szCs w:val="18"/>
          <w:lang w:val="en-US"/>
        </w:rPr>
      </w:pPr>
    </w:p>
    <w:p w14:paraId="41B6B52C" w14:textId="77777777" w:rsidR="00A0492F" w:rsidRDefault="00A0492F" w:rsidP="00CF6A13">
      <w:pPr>
        <w:pStyle w:val="block"/>
        <w:spacing w:after="0" w:line="240" w:lineRule="auto"/>
        <w:ind w:left="360"/>
        <w:rPr>
          <w:sz w:val="20"/>
          <w:szCs w:val="18"/>
          <w:lang w:val="en-US"/>
        </w:rPr>
      </w:pPr>
    </w:p>
    <w:p w14:paraId="494F1158" w14:textId="6D7BCEBA" w:rsidR="00A0492F" w:rsidRDefault="00A0492F" w:rsidP="00CF6A13">
      <w:pPr>
        <w:pStyle w:val="block"/>
        <w:spacing w:after="0" w:line="240" w:lineRule="auto"/>
        <w:ind w:left="360"/>
        <w:rPr>
          <w:sz w:val="20"/>
          <w:szCs w:val="18"/>
          <w:lang w:val="en-US"/>
        </w:rPr>
        <w:sectPr w:rsidR="00A0492F" w:rsidSect="00A0492F">
          <w:headerReference w:type="default" r:id="rId19"/>
          <w:pgSz w:w="11909" w:h="16834" w:code="9"/>
          <w:pgMar w:top="691" w:right="1152" w:bottom="576" w:left="1152" w:header="720" w:footer="720" w:gutter="0"/>
          <w:cols w:space="720"/>
          <w:docGrid w:linePitch="360"/>
        </w:sectPr>
      </w:pPr>
    </w:p>
    <w:p w14:paraId="2CD49AE7" w14:textId="44EB7B15" w:rsidR="008A03AE" w:rsidRDefault="006256C9" w:rsidP="00C74870">
      <w:pPr>
        <w:pStyle w:val="Heading1"/>
        <w:numPr>
          <w:ilvl w:val="0"/>
          <w:numId w:val="1"/>
        </w:numPr>
        <w:tabs>
          <w:tab w:val="num" w:pos="630"/>
        </w:tabs>
        <w:spacing w:before="0" w:after="0" w:line="240" w:lineRule="auto"/>
        <w:ind w:left="0" w:firstLine="0"/>
        <w:jc w:val="both"/>
        <w:rPr>
          <w:sz w:val="22"/>
          <w:szCs w:val="18"/>
        </w:rPr>
      </w:pPr>
      <w:r w:rsidRPr="00F100D1">
        <w:rPr>
          <w:sz w:val="22"/>
          <w:szCs w:val="18"/>
        </w:rPr>
        <w:lastRenderedPageBreak/>
        <w:t xml:space="preserve">Investments in subsidiaries </w:t>
      </w:r>
    </w:p>
    <w:p w14:paraId="608DF319" w14:textId="77777777" w:rsidR="006657B7" w:rsidRPr="00CF6A13" w:rsidRDefault="006657B7" w:rsidP="006657B7">
      <w:pPr>
        <w:pStyle w:val="block"/>
        <w:spacing w:after="0" w:line="240" w:lineRule="auto"/>
        <w:ind w:left="880"/>
        <w:rPr>
          <w:sz w:val="20"/>
          <w:szCs w:val="18"/>
          <w:lang w:val="en-US"/>
        </w:rPr>
      </w:pPr>
    </w:p>
    <w:tbl>
      <w:tblPr>
        <w:tblpPr w:leftFromText="180" w:rightFromText="180" w:vertAnchor="text" w:horzAnchor="margin" w:tblpX="-22" w:tblpY="47"/>
        <w:tblW w:w="15210" w:type="dxa"/>
        <w:tblLayout w:type="fixed"/>
        <w:tblCellMar>
          <w:left w:w="79" w:type="dxa"/>
          <w:right w:w="79" w:type="dxa"/>
        </w:tblCellMar>
        <w:tblLook w:val="0000" w:firstRow="0" w:lastRow="0" w:firstColumn="0" w:lastColumn="0" w:noHBand="0" w:noVBand="0"/>
      </w:tblPr>
      <w:tblGrid>
        <w:gridCol w:w="2520"/>
        <w:gridCol w:w="1800"/>
        <w:gridCol w:w="180"/>
        <w:gridCol w:w="720"/>
        <w:gridCol w:w="180"/>
        <w:gridCol w:w="630"/>
        <w:gridCol w:w="182"/>
        <w:gridCol w:w="538"/>
        <w:gridCol w:w="180"/>
        <w:gridCol w:w="810"/>
        <w:gridCol w:w="180"/>
        <w:gridCol w:w="720"/>
        <w:gridCol w:w="180"/>
        <w:gridCol w:w="720"/>
        <w:gridCol w:w="180"/>
        <w:gridCol w:w="720"/>
        <w:gridCol w:w="180"/>
        <w:gridCol w:w="450"/>
        <w:gridCol w:w="180"/>
        <w:gridCol w:w="540"/>
        <w:gridCol w:w="180"/>
        <w:gridCol w:w="720"/>
        <w:gridCol w:w="180"/>
        <w:gridCol w:w="720"/>
        <w:gridCol w:w="180"/>
        <w:gridCol w:w="630"/>
        <w:gridCol w:w="180"/>
        <w:gridCol w:w="630"/>
      </w:tblGrid>
      <w:tr w:rsidR="000D44AD" w:rsidRPr="000F18E8" w:rsidDel="00685444" w14:paraId="41E5D5AA" w14:textId="77777777" w:rsidTr="0081101E">
        <w:trPr>
          <w:cantSplit/>
        </w:trPr>
        <w:tc>
          <w:tcPr>
            <w:tcW w:w="2520" w:type="dxa"/>
            <w:vAlign w:val="bottom"/>
          </w:tcPr>
          <w:p w14:paraId="3CA8F2DF" w14:textId="77777777" w:rsidR="000D44AD" w:rsidRPr="000F18E8" w:rsidDel="00685444" w:rsidRDefault="000D44AD" w:rsidP="000D44AD">
            <w:pPr>
              <w:pStyle w:val="acctfourfigures"/>
              <w:tabs>
                <w:tab w:val="clear" w:pos="765"/>
              </w:tabs>
              <w:spacing w:line="200" w:lineRule="exact"/>
              <w:rPr>
                <w:sz w:val="16"/>
                <w:szCs w:val="16"/>
                <w:lang w:bidi="th-TH"/>
              </w:rPr>
            </w:pPr>
          </w:p>
        </w:tc>
        <w:tc>
          <w:tcPr>
            <w:tcW w:w="1800" w:type="dxa"/>
            <w:vAlign w:val="center"/>
          </w:tcPr>
          <w:p w14:paraId="387A2A22" w14:textId="77777777" w:rsidR="000D44AD" w:rsidRPr="000F18E8" w:rsidRDefault="000D44AD" w:rsidP="000D44AD">
            <w:pPr>
              <w:pStyle w:val="acctfourfigures"/>
              <w:tabs>
                <w:tab w:val="clear" w:pos="765"/>
              </w:tabs>
              <w:spacing w:line="200" w:lineRule="exact"/>
              <w:jc w:val="center"/>
              <w:rPr>
                <w:sz w:val="16"/>
                <w:szCs w:val="16"/>
                <w:lang w:bidi="th-TH"/>
              </w:rPr>
            </w:pPr>
          </w:p>
        </w:tc>
        <w:tc>
          <w:tcPr>
            <w:tcW w:w="180" w:type="dxa"/>
          </w:tcPr>
          <w:p w14:paraId="41AF1B04" w14:textId="77777777" w:rsidR="000D44AD" w:rsidRPr="000F18E8" w:rsidDel="00685444" w:rsidRDefault="000D44AD" w:rsidP="000D44AD">
            <w:pPr>
              <w:pStyle w:val="acctfourfigures"/>
              <w:tabs>
                <w:tab w:val="clear" w:pos="765"/>
              </w:tabs>
              <w:spacing w:line="200" w:lineRule="exact"/>
              <w:jc w:val="center"/>
              <w:rPr>
                <w:bCs/>
                <w:sz w:val="16"/>
                <w:szCs w:val="16"/>
              </w:rPr>
            </w:pPr>
          </w:p>
        </w:tc>
        <w:tc>
          <w:tcPr>
            <w:tcW w:w="720" w:type="dxa"/>
          </w:tcPr>
          <w:p w14:paraId="75AC38EC" w14:textId="77777777" w:rsidR="000D44AD" w:rsidRPr="000F18E8" w:rsidRDefault="000D44AD" w:rsidP="000D44AD">
            <w:pPr>
              <w:pStyle w:val="acctfourfigures"/>
              <w:tabs>
                <w:tab w:val="clear" w:pos="765"/>
              </w:tabs>
              <w:spacing w:line="200" w:lineRule="exact"/>
              <w:ind w:left="-83"/>
              <w:jc w:val="center"/>
              <w:rPr>
                <w:sz w:val="16"/>
                <w:szCs w:val="16"/>
                <w:cs/>
                <w:lang w:bidi="th-TH"/>
              </w:rPr>
            </w:pPr>
          </w:p>
        </w:tc>
        <w:tc>
          <w:tcPr>
            <w:tcW w:w="180" w:type="dxa"/>
          </w:tcPr>
          <w:p w14:paraId="6B10B915" w14:textId="77777777" w:rsidR="000D44AD" w:rsidRPr="000F18E8" w:rsidDel="00685444" w:rsidRDefault="000D44AD" w:rsidP="000D44AD">
            <w:pPr>
              <w:pStyle w:val="acctfourfigures"/>
              <w:tabs>
                <w:tab w:val="clear" w:pos="765"/>
              </w:tabs>
              <w:spacing w:line="200" w:lineRule="exact"/>
              <w:jc w:val="center"/>
              <w:rPr>
                <w:bCs/>
                <w:sz w:val="16"/>
                <w:szCs w:val="16"/>
              </w:rPr>
            </w:pPr>
          </w:p>
        </w:tc>
        <w:tc>
          <w:tcPr>
            <w:tcW w:w="9810" w:type="dxa"/>
            <w:gridSpan w:val="23"/>
            <w:vAlign w:val="bottom"/>
          </w:tcPr>
          <w:p w14:paraId="7B994480" w14:textId="23683430" w:rsidR="000D44AD" w:rsidRPr="000D44AD" w:rsidRDefault="000D44AD" w:rsidP="000D44AD">
            <w:pPr>
              <w:pStyle w:val="acctfourfigures"/>
              <w:tabs>
                <w:tab w:val="clear" w:pos="765"/>
              </w:tabs>
              <w:spacing w:line="200" w:lineRule="exact"/>
              <w:jc w:val="center"/>
              <w:rPr>
                <w:sz w:val="16"/>
                <w:szCs w:val="16"/>
                <w:lang w:bidi="th-TH"/>
              </w:rPr>
            </w:pPr>
            <w:r w:rsidRPr="000D44AD">
              <w:rPr>
                <w:b/>
                <w:sz w:val="16"/>
                <w:szCs w:val="16"/>
              </w:rPr>
              <w:t xml:space="preserve">Separate financial statements </w:t>
            </w:r>
          </w:p>
        </w:tc>
      </w:tr>
      <w:tr w:rsidR="000D44AD" w:rsidRPr="000F18E8" w:rsidDel="00685444" w14:paraId="44109A65" w14:textId="77777777" w:rsidTr="0081101E">
        <w:trPr>
          <w:cantSplit/>
        </w:trPr>
        <w:tc>
          <w:tcPr>
            <w:tcW w:w="2520" w:type="dxa"/>
            <w:vAlign w:val="bottom"/>
          </w:tcPr>
          <w:p w14:paraId="2942BBA4" w14:textId="77777777" w:rsidR="000D44AD" w:rsidRPr="000F18E8" w:rsidDel="00685444" w:rsidRDefault="000D44AD" w:rsidP="000D44AD">
            <w:pPr>
              <w:pStyle w:val="acctfourfigures"/>
              <w:tabs>
                <w:tab w:val="clear" w:pos="765"/>
              </w:tabs>
              <w:spacing w:line="200" w:lineRule="exact"/>
              <w:rPr>
                <w:sz w:val="16"/>
                <w:szCs w:val="16"/>
                <w:lang w:bidi="th-TH"/>
              </w:rPr>
            </w:pPr>
          </w:p>
        </w:tc>
        <w:tc>
          <w:tcPr>
            <w:tcW w:w="1800" w:type="dxa"/>
            <w:vAlign w:val="bottom"/>
          </w:tcPr>
          <w:p w14:paraId="338B2FBA" w14:textId="194544BE" w:rsidR="000D44AD" w:rsidRPr="000F18E8" w:rsidDel="00685444" w:rsidRDefault="000D44AD" w:rsidP="000D44AD">
            <w:pPr>
              <w:pStyle w:val="acctfourfigures"/>
              <w:tabs>
                <w:tab w:val="clear" w:pos="765"/>
              </w:tabs>
              <w:spacing w:line="200" w:lineRule="exact"/>
              <w:jc w:val="center"/>
              <w:rPr>
                <w:sz w:val="16"/>
                <w:szCs w:val="16"/>
                <w:lang w:bidi="th-TH"/>
              </w:rPr>
            </w:pPr>
            <w:r w:rsidRPr="000F18E8">
              <w:rPr>
                <w:rFonts w:eastAsia="MS Mincho"/>
                <w:sz w:val="16"/>
                <w:szCs w:val="16"/>
              </w:rPr>
              <w:t>Type of business</w:t>
            </w:r>
          </w:p>
        </w:tc>
        <w:tc>
          <w:tcPr>
            <w:tcW w:w="180" w:type="dxa"/>
          </w:tcPr>
          <w:p w14:paraId="7DB2BDA6" w14:textId="77777777" w:rsidR="000D44AD" w:rsidRPr="000F18E8" w:rsidDel="00685444" w:rsidRDefault="000D44AD" w:rsidP="000D44AD">
            <w:pPr>
              <w:pStyle w:val="acctfourfigures"/>
              <w:tabs>
                <w:tab w:val="clear" w:pos="765"/>
              </w:tabs>
              <w:spacing w:line="200" w:lineRule="exact"/>
              <w:jc w:val="center"/>
              <w:rPr>
                <w:bCs/>
                <w:sz w:val="16"/>
                <w:szCs w:val="16"/>
              </w:rPr>
            </w:pPr>
          </w:p>
        </w:tc>
        <w:tc>
          <w:tcPr>
            <w:tcW w:w="720" w:type="dxa"/>
          </w:tcPr>
          <w:p w14:paraId="4D2271AE" w14:textId="13121B79" w:rsidR="000D44AD" w:rsidRPr="000F18E8" w:rsidDel="00685444" w:rsidRDefault="000D44AD" w:rsidP="000D44AD">
            <w:pPr>
              <w:pStyle w:val="acctfourfigures"/>
              <w:tabs>
                <w:tab w:val="clear" w:pos="765"/>
              </w:tabs>
              <w:spacing w:line="200" w:lineRule="exact"/>
              <w:ind w:left="-83"/>
              <w:jc w:val="center"/>
              <w:rPr>
                <w:bCs/>
                <w:sz w:val="16"/>
                <w:szCs w:val="16"/>
              </w:rPr>
            </w:pPr>
            <w:r w:rsidRPr="000F18E8">
              <w:rPr>
                <w:sz w:val="16"/>
                <w:szCs w:val="16"/>
                <w:lang w:bidi="th-TH"/>
              </w:rPr>
              <w:t xml:space="preserve">Country of </w:t>
            </w:r>
            <w:r w:rsidR="00C41E77">
              <w:rPr>
                <w:sz w:val="16"/>
                <w:szCs w:val="16"/>
                <w:lang w:bidi="th-TH"/>
              </w:rPr>
              <w:t>operation</w:t>
            </w:r>
          </w:p>
        </w:tc>
        <w:tc>
          <w:tcPr>
            <w:tcW w:w="180" w:type="dxa"/>
          </w:tcPr>
          <w:p w14:paraId="3D6FFB19" w14:textId="77777777" w:rsidR="000D44AD" w:rsidRPr="000F18E8" w:rsidDel="00685444" w:rsidRDefault="000D44AD" w:rsidP="000D44AD">
            <w:pPr>
              <w:pStyle w:val="acctfourfigures"/>
              <w:tabs>
                <w:tab w:val="clear" w:pos="765"/>
              </w:tabs>
              <w:spacing w:line="200" w:lineRule="exact"/>
              <w:jc w:val="center"/>
              <w:rPr>
                <w:bCs/>
                <w:sz w:val="16"/>
                <w:szCs w:val="16"/>
              </w:rPr>
            </w:pPr>
          </w:p>
        </w:tc>
        <w:tc>
          <w:tcPr>
            <w:tcW w:w="1350" w:type="dxa"/>
            <w:gridSpan w:val="3"/>
            <w:vAlign w:val="bottom"/>
          </w:tcPr>
          <w:p w14:paraId="504D2EE6" w14:textId="77777777" w:rsidR="000D44AD" w:rsidRPr="000F18E8" w:rsidRDefault="000D44AD" w:rsidP="000D44AD">
            <w:pPr>
              <w:spacing w:line="200" w:lineRule="exact"/>
              <w:jc w:val="center"/>
              <w:rPr>
                <w:rFonts w:eastAsia="MS Mincho"/>
                <w:sz w:val="16"/>
                <w:szCs w:val="16"/>
              </w:rPr>
            </w:pPr>
            <w:r w:rsidRPr="000F18E8">
              <w:rPr>
                <w:rFonts w:eastAsia="MS Mincho"/>
                <w:sz w:val="16"/>
                <w:szCs w:val="16"/>
              </w:rPr>
              <w:t>Ownership</w:t>
            </w:r>
          </w:p>
          <w:p w14:paraId="0C00D496" w14:textId="3C0CFBC8" w:rsidR="000D44AD" w:rsidRPr="000F18E8" w:rsidDel="00685444" w:rsidRDefault="000D44AD" w:rsidP="000D44AD">
            <w:pPr>
              <w:pStyle w:val="acctfourfigures"/>
              <w:tabs>
                <w:tab w:val="clear" w:pos="765"/>
              </w:tabs>
              <w:spacing w:line="200" w:lineRule="exact"/>
              <w:jc w:val="center"/>
              <w:rPr>
                <w:sz w:val="16"/>
                <w:szCs w:val="16"/>
                <w:lang w:bidi="th-TH"/>
              </w:rPr>
            </w:pPr>
            <w:r w:rsidRPr="000F18E8">
              <w:rPr>
                <w:rFonts w:eastAsia="MS Mincho"/>
                <w:sz w:val="16"/>
                <w:szCs w:val="16"/>
              </w:rPr>
              <w:t>interest</w:t>
            </w:r>
          </w:p>
        </w:tc>
        <w:tc>
          <w:tcPr>
            <w:tcW w:w="180" w:type="dxa"/>
          </w:tcPr>
          <w:p w14:paraId="16E8448E" w14:textId="77777777" w:rsidR="000D44AD" w:rsidRPr="000F18E8" w:rsidDel="00685444" w:rsidRDefault="000D44AD" w:rsidP="000D44AD">
            <w:pPr>
              <w:pStyle w:val="acctfourfigures"/>
              <w:tabs>
                <w:tab w:val="clear" w:pos="765"/>
              </w:tabs>
              <w:spacing w:line="200" w:lineRule="exact"/>
              <w:jc w:val="center"/>
              <w:rPr>
                <w:bCs/>
                <w:sz w:val="16"/>
                <w:szCs w:val="16"/>
              </w:rPr>
            </w:pPr>
          </w:p>
        </w:tc>
        <w:tc>
          <w:tcPr>
            <w:tcW w:w="1710" w:type="dxa"/>
            <w:gridSpan w:val="3"/>
            <w:vAlign w:val="bottom"/>
          </w:tcPr>
          <w:p w14:paraId="1A0EF977" w14:textId="77777777" w:rsidR="000D44AD" w:rsidRPr="000F18E8" w:rsidRDefault="000D44AD" w:rsidP="000D44AD">
            <w:pPr>
              <w:spacing w:line="200" w:lineRule="exact"/>
              <w:jc w:val="center"/>
              <w:rPr>
                <w:bCs/>
                <w:sz w:val="16"/>
                <w:szCs w:val="16"/>
              </w:rPr>
            </w:pPr>
          </w:p>
          <w:p w14:paraId="3346757A" w14:textId="4B84FB15" w:rsidR="000D44AD" w:rsidRPr="000F18E8" w:rsidRDefault="000D44AD" w:rsidP="000D44AD">
            <w:pPr>
              <w:pStyle w:val="acctfourfigures"/>
              <w:tabs>
                <w:tab w:val="clear" w:pos="765"/>
              </w:tabs>
              <w:spacing w:line="200" w:lineRule="exact"/>
              <w:jc w:val="center"/>
              <w:rPr>
                <w:sz w:val="16"/>
                <w:szCs w:val="16"/>
                <w:lang w:bidi="th-TH"/>
              </w:rPr>
            </w:pPr>
            <w:r w:rsidRPr="000F18E8">
              <w:rPr>
                <w:bCs/>
                <w:sz w:val="16"/>
                <w:szCs w:val="16"/>
              </w:rPr>
              <w:t>Paid-up capital</w:t>
            </w:r>
          </w:p>
        </w:tc>
        <w:tc>
          <w:tcPr>
            <w:tcW w:w="180" w:type="dxa"/>
          </w:tcPr>
          <w:p w14:paraId="3115A7BB" w14:textId="77777777" w:rsidR="000D44AD" w:rsidRPr="000F18E8" w:rsidRDefault="000D44AD" w:rsidP="000D44AD">
            <w:pPr>
              <w:pStyle w:val="acctfourfigures"/>
              <w:tabs>
                <w:tab w:val="clear" w:pos="765"/>
              </w:tabs>
              <w:spacing w:line="200" w:lineRule="exact"/>
              <w:jc w:val="center"/>
              <w:rPr>
                <w:sz w:val="16"/>
                <w:szCs w:val="16"/>
                <w:lang w:bidi="th-TH"/>
              </w:rPr>
            </w:pPr>
          </w:p>
        </w:tc>
        <w:tc>
          <w:tcPr>
            <w:tcW w:w="1620" w:type="dxa"/>
            <w:gridSpan w:val="3"/>
            <w:vAlign w:val="bottom"/>
          </w:tcPr>
          <w:p w14:paraId="4762256E" w14:textId="77777777" w:rsidR="000D44AD" w:rsidRPr="000F18E8" w:rsidRDefault="000D44AD" w:rsidP="000D44AD">
            <w:pPr>
              <w:spacing w:line="200" w:lineRule="exact"/>
              <w:jc w:val="center"/>
              <w:rPr>
                <w:bCs/>
                <w:sz w:val="16"/>
                <w:szCs w:val="16"/>
              </w:rPr>
            </w:pPr>
          </w:p>
          <w:p w14:paraId="28A52866" w14:textId="1B42D9AF" w:rsidR="000D44AD" w:rsidRPr="000F18E8" w:rsidDel="00685444" w:rsidRDefault="000D44AD" w:rsidP="000D44AD">
            <w:pPr>
              <w:pStyle w:val="acctfourfigures"/>
              <w:tabs>
                <w:tab w:val="clear" w:pos="765"/>
              </w:tabs>
              <w:spacing w:line="200" w:lineRule="exact"/>
              <w:jc w:val="center"/>
              <w:rPr>
                <w:sz w:val="16"/>
                <w:szCs w:val="16"/>
                <w:lang w:bidi="th-TH"/>
              </w:rPr>
            </w:pPr>
            <w:r w:rsidRPr="000F18E8">
              <w:rPr>
                <w:bCs/>
                <w:sz w:val="16"/>
                <w:szCs w:val="16"/>
              </w:rPr>
              <w:t>Cost</w:t>
            </w:r>
          </w:p>
        </w:tc>
        <w:tc>
          <w:tcPr>
            <w:tcW w:w="180" w:type="dxa"/>
          </w:tcPr>
          <w:p w14:paraId="630B8FC5" w14:textId="77777777" w:rsidR="000D44AD" w:rsidRPr="000F18E8" w:rsidDel="00685444" w:rsidRDefault="000D44AD" w:rsidP="000D44AD">
            <w:pPr>
              <w:pStyle w:val="acctfourfigures"/>
              <w:tabs>
                <w:tab w:val="clear" w:pos="765"/>
              </w:tabs>
              <w:spacing w:line="200" w:lineRule="exact"/>
              <w:jc w:val="center"/>
              <w:rPr>
                <w:bCs/>
                <w:sz w:val="16"/>
                <w:szCs w:val="16"/>
                <w:lang w:bidi="th-TH"/>
              </w:rPr>
            </w:pPr>
          </w:p>
        </w:tc>
        <w:tc>
          <w:tcPr>
            <w:tcW w:w="1170" w:type="dxa"/>
            <w:gridSpan w:val="3"/>
            <w:vAlign w:val="bottom"/>
          </w:tcPr>
          <w:p w14:paraId="5F23768B" w14:textId="77777777" w:rsidR="000D44AD" w:rsidRPr="000F18E8" w:rsidRDefault="000D44AD" w:rsidP="000D44AD">
            <w:pPr>
              <w:spacing w:line="200" w:lineRule="exact"/>
              <w:jc w:val="center"/>
              <w:rPr>
                <w:bCs/>
                <w:sz w:val="16"/>
                <w:szCs w:val="16"/>
              </w:rPr>
            </w:pPr>
          </w:p>
          <w:p w14:paraId="41720F41" w14:textId="6E8794B9" w:rsidR="000D44AD" w:rsidRPr="000F18E8" w:rsidDel="00685444" w:rsidRDefault="000D44AD" w:rsidP="000D44AD">
            <w:pPr>
              <w:pStyle w:val="acctfourfigures"/>
              <w:tabs>
                <w:tab w:val="clear" w:pos="765"/>
              </w:tabs>
              <w:spacing w:line="200" w:lineRule="exact"/>
              <w:jc w:val="center"/>
              <w:rPr>
                <w:sz w:val="16"/>
                <w:szCs w:val="16"/>
                <w:lang w:bidi="th-TH"/>
              </w:rPr>
            </w:pPr>
            <w:r w:rsidRPr="000F18E8">
              <w:rPr>
                <w:bCs/>
                <w:sz w:val="16"/>
                <w:szCs w:val="16"/>
              </w:rPr>
              <w:t>Impairment</w:t>
            </w:r>
          </w:p>
        </w:tc>
        <w:tc>
          <w:tcPr>
            <w:tcW w:w="180" w:type="dxa"/>
          </w:tcPr>
          <w:p w14:paraId="4FC010AC" w14:textId="77777777" w:rsidR="000D44AD" w:rsidRPr="000F18E8" w:rsidDel="00685444" w:rsidRDefault="000D44AD" w:rsidP="000D44AD">
            <w:pPr>
              <w:pStyle w:val="acctfourfigures"/>
              <w:tabs>
                <w:tab w:val="clear" w:pos="765"/>
              </w:tabs>
              <w:spacing w:line="200" w:lineRule="exact"/>
              <w:jc w:val="center"/>
              <w:rPr>
                <w:sz w:val="16"/>
                <w:szCs w:val="16"/>
                <w:lang w:bidi="th-TH"/>
              </w:rPr>
            </w:pPr>
          </w:p>
        </w:tc>
        <w:tc>
          <w:tcPr>
            <w:tcW w:w="1620" w:type="dxa"/>
            <w:gridSpan w:val="3"/>
            <w:vAlign w:val="bottom"/>
          </w:tcPr>
          <w:p w14:paraId="32A61EEC" w14:textId="77777777" w:rsidR="000D44AD" w:rsidRPr="000F18E8" w:rsidRDefault="000D44AD" w:rsidP="000D44AD">
            <w:pPr>
              <w:spacing w:line="200" w:lineRule="exact"/>
              <w:jc w:val="center"/>
              <w:rPr>
                <w:bCs/>
                <w:sz w:val="16"/>
                <w:szCs w:val="16"/>
              </w:rPr>
            </w:pPr>
          </w:p>
          <w:p w14:paraId="0CB4BAE1" w14:textId="29FD1196" w:rsidR="000D44AD" w:rsidRPr="000F18E8" w:rsidDel="00685444" w:rsidRDefault="000D44AD" w:rsidP="000D44AD">
            <w:pPr>
              <w:pStyle w:val="acctfourfigures"/>
              <w:tabs>
                <w:tab w:val="clear" w:pos="765"/>
              </w:tabs>
              <w:spacing w:line="200" w:lineRule="exact"/>
              <w:jc w:val="center"/>
              <w:rPr>
                <w:sz w:val="16"/>
                <w:szCs w:val="16"/>
                <w:lang w:val="en-US" w:bidi="th-TH"/>
              </w:rPr>
            </w:pPr>
            <w:r w:rsidRPr="000F18E8">
              <w:rPr>
                <w:bCs/>
                <w:sz w:val="16"/>
                <w:szCs w:val="16"/>
              </w:rPr>
              <w:t>At cost - net</w:t>
            </w:r>
          </w:p>
        </w:tc>
        <w:tc>
          <w:tcPr>
            <w:tcW w:w="180" w:type="dxa"/>
          </w:tcPr>
          <w:p w14:paraId="0C7210B3" w14:textId="77777777" w:rsidR="000D44AD" w:rsidRPr="000F18E8" w:rsidDel="00685444" w:rsidRDefault="000D44AD" w:rsidP="000D44AD">
            <w:pPr>
              <w:pStyle w:val="acctfourfigures"/>
              <w:tabs>
                <w:tab w:val="clear" w:pos="765"/>
              </w:tabs>
              <w:spacing w:line="200" w:lineRule="exact"/>
              <w:jc w:val="center"/>
              <w:rPr>
                <w:sz w:val="16"/>
                <w:szCs w:val="16"/>
                <w:lang w:bidi="th-TH"/>
              </w:rPr>
            </w:pPr>
          </w:p>
        </w:tc>
        <w:tc>
          <w:tcPr>
            <w:tcW w:w="1440" w:type="dxa"/>
            <w:gridSpan w:val="3"/>
            <w:vAlign w:val="bottom"/>
          </w:tcPr>
          <w:p w14:paraId="59F6B880" w14:textId="77777777" w:rsidR="000D44AD" w:rsidRPr="000F18E8" w:rsidRDefault="000D44AD" w:rsidP="000D44AD">
            <w:pPr>
              <w:pStyle w:val="acctmergecolhdg"/>
              <w:spacing w:line="200" w:lineRule="exact"/>
              <w:rPr>
                <w:b w:val="0"/>
                <w:bCs/>
                <w:sz w:val="16"/>
                <w:szCs w:val="16"/>
              </w:rPr>
            </w:pPr>
            <w:r w:rsidRPr="000F18E8">
              <w:rPr>
                <w:b w:val="0"/>
                <w:bCs/>
                <w:sz w:val="16"/>
                <w:szCs w:val="16"/>
              </w:rPr>
              <w:t xml:space="preserve">Dividend income </w:t>
            </w:r>
          </w:p>
          <w:p w14:paraId="41D283A1" w14:textId="6910E85B" w:rsidR="000D44AD" w:rsidRPr="000F18E8" w:rsidDel="00685444" w:rsidRDefault="000D44AD" w:rsidP="000D44AD">
            <w:pPr>
              <w:pStyle w:val="acctfourfigures"/>
              <w:tabs>
                <w:tab w:val="clear" w:pos="765"/>
              </w:tabs>
              <w:spacing w:line="200" w:lineRule="exact"/>
              <w:jc w:val="center"/>
              <w:rPr>
                <w:bCs/>
                <w:sz w:val="16"/>
                <w:szCs w:val="16"/>
                <w:lang w:bidi="th-TH"/>
              </w:rPr>
            </w:pPr>
            <w:r w:rsidRPr="000F18E8">
              <w:rPr>
                <w:bCs/>
                <w:sz w:val="16"/>
                <w:szCs w:val="16"/>
              </w:rPr>
              <w:t>for the year</w:t>
            </w:r>
          </w:p>
        </w:tc>
      </w:tr>
      <w:tr w:rsidR="001E5E2D" w:rsidRPr="000F18E8" w14:paraId="1A8719E4" w14:textId="77777777" w:rsidTr="00FD45FA">
        <w:trPr>
          <w:cantSplit/>
          <w:trHeight w:val="177"/>
        </w:trPr>
        <w:tc>
          <w:tcPr>
            <w:tcW w:w="2520" w:type="dxa"/>
          </w:tcPr>
          <w:p w14:paraId="4BFFE58A" w14:textId="77777777" w:rsidR="001E5E2D" w:rsidRPr="000F18E8" w:rsidRDefault="001E5E2D" w:rsidP="001E5E2D">
            <w:pPr>
              <w:pStyle w:val="acctfourfigures"/>
              <w:tabs>
                <w:tab w:val="clear" w:pos="765"/>
              </w:tabs>
              <w:spacing w:line="200" w:lineRule="exact"/>
              <w:jc w:val="center"/>
              <w:rPr>
                <w:sz w:val="16"/>
                <w:szCs w:val="16"/>
              </w:rPr>
            </w:pPr>
          </w:p>
        </w:tc>
        <w:tc>
          <w:tcPr>
            <w:tcW w:w="1800" w:type="dxa"/>
          </w:tcPr>
          <w:p w14:paraId="3315B899" w14:textId="77777777" w:rsidR="001E5E2D" w:rsidRPr="000F18E8" w:rsidRDefault="001E5E2D" w:rsidP="001E5E2D">
            <w:pPr>
              <w:pStyle w:val="acctfourfigures"/>
              <w:tabs>
                <w:tab w:val="clear" w:pos="765"/>
              </w:tabs>
              <w:spacing w:line="200" w:lineRule="exact"/>
              <w:ind w:left="-79" w:right="-79"/>
              <w:jc w:val="center"/>
              <w:rPr>
                <w:sz w:val="16"/>
                <w:szCs w:val="16"/>
              </w:rPr>
            </w:pPr>
          </w:p>
        </w:tc>
        <w:tc>
          <w:tcPr>
            <w:tcW w:w="180" w:type="dxa"/>
          </w:tcPr>
          <w:p w14:paraId="63579AC6" w14:textId="77777777" w:rsidR="001E5E2D" w:rsidRPr="000F18E8" w:rsidRDefault="001E5E2D" w:rsidP="001E5E2D">
            <w:pPr>
              <w:pStyle w:val="acctfourfigures"/>
              <w:tabs>
                <w:tab w:val="clear" w:pos="765"/>
              </w:tabs>
              <w:spacing w:line="200" w:lineRule="exact"/>
              <w:ind w:left="-79" w:right="-79"/>
              <w:jc w:val="center"/>
              <w:rPr>
                <w:sz w:val="16"/>
                <w:szCs w:val="16"/>
              </w:rPr>
            </w:pPr>
          </w:p>
        </w:tc>
        <w:tc>
          <w:tcPr>
            <w:tcW w:w="720" w:type="dxa"/>
          </w:tcPr>
          <w:p w14:paraId="32D98BED" w14:textId="77777777" w:rsidR="001E5E2D" w:rsidRPr="000F18E8" w:rsidRDefault="001E5E2D" w:rsidP="001E5E2D">
            <w:pPr>
              <w:pStyle w:val="acctfourfigures"/>
              <w:tabs>
                <w:tab w:val="clear" w:pos="765"/>
              </w:tabs>
              <w:spacing w:line="200" w:lineRule="exact"/>
              <w:ind w:left="-79" w:right="-79"/>
              <w:jc w:val="center"/>
              <w:rPr>
                <w:sz w:val="16"/>
                <w:szCs w:val="16"/>
              </w:rPr>
            </w:pPr>
          </w:p>
        </w:tc>
        <w:tc>
          <w:tcPr>
            <w:tcW w:w="180" w:type="dxa"/>
          </w:tcPr>
          <w:p w14:paraId="5ED9CF73" w14:textId="77777777" w:rsidR="001E5E2D" w:rsidRPr="000F18E8" w:rsidRDefault="001E5E2D" w:rsidP="001E5E2D">
            <w:pPr>
              <w:pStyle w:val="acctfourfigures"/>
              <w:tabs>
                <w:tab w:val="clear" w:pos="765"/>
              </w:tabs>
              <w:spacing w:line="200" w:lineRule="exact"/>
              <w:ind w:left="-79" w:right="-79"/>
              <w:jc w:val="center"/>
              <w:rPr>
                <w:sz w:val="16"/>
                <w:szCs w:val="16"/>
              </w:rPr>
            </w:pPr>
          </w:p>
        </w:tc>
        <w:tc>
          <w:tcPr>
            <w:tcW w:w="630" w:type="dxa"/>
          </w:tcPr>
          <w:p w14:paraId="64F84C23" w14:textId="71F73C51"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2020</w:t>
            </w:r>
          </w:p>
        </w:tc>
        <w:tc>
          <w:tcPr>
            <w:tcW w:w="182" w:type="dxa"/>
          </w:tcPr>
          <w:p w14:paraId="248DC0FE"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538" w:type="dxa"/>
          </w:tcPr>
          <w:p w14:paraId="6D31A7CA" w14:textId="7073583E" w:rsidR="001E5E2D" w:rsidRPr="001E5E2D" w:rsidRDefault="001E5E2D" w:rsidP="001E5E2D">
            <w:pPr>
              <w:pStyle w:val="acctfourfigures"/>
              <w:tabs>
                <w:tab w:val="clear" w:pos="765"/>
              </w:tabs>
              <w:spacing w:line="200" w:lineRule="exact"/>
              <w:ind w:left="-79" w:right="-79"/>
              <w:jc w:val="center"/>
              <w:rPr>
                <w:sz w:val="16"/>
                <w:szCs w:val="16"/>
                <w:lang w:bidi="th-TH"/>
              </w:rPr>
            </w:pPr>
            <w:r w:rsidRPr="001E5E2D">
              <w:rPr>
                <w:bCs/>
                <w:sz w:val="16"/>
                <w:szCs w:val="16"/>
              </w:rPr>
              <w:t>2019</w:t>
            </w:r>
          </w:p>
        </w:tc>
        <w:tc>
          <w:tcPr>
            <w:tcW w:w="180" w:type="dxa"/>
          </w:tcPr>
          <w:p w14:paraId="24FED038"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810" w:type="dxa"/>
          </w:tcPr>
          <w:p w14:paraId="5E86B41B" w14:textId="4DAD62B9"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2020</w:t>
            </w:r>
          </w:p>
        </w:tc>
        <w:tc>
          <w:tcPr>
            <w:tcW w:w="180" w:type="dxa"/>
          </w:tcPr>
          <w:p w14:paraId="70B85FC0"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720" w:type="dxa"/>
          </w:tcPr>
          <w:p w14:paraId="6C3E30D3" w14:textId="1E97EED0" w:rsidR="001E5E2D" w:rsidRPr="001E5E2D" w:rsidRDefault="001E5E2D" w:rsidP="001E5E2D">
            <w:pPr>
              <w:pStyle w:val="acctfourfigures"/>
              <w:tabs>
                <w:tab w:val="clear" w:pos="765"/>
              </w:tabs>
              <w:spacing w:line="200" w:lineRule="exact"/>
              <w:ind w:left="-79" w:right="-79"/>
              <w:jc w:val="center"/>
              <w:rPr>
                <w:sz w:val="16"/>
                <w:szCs w:val="16"/>
                <w:lang w:bidi="th-TH"/>
              </w:rPr>
            </w:pPr>
            <w:r w:rsidRPr="001E5E2D">
              <w:rPr>
                <w:bCs/>
                <w:sz w:val="16"/>
                <w:szCs w:val="16"/>
              </w:rPr>
              <w:t>2019</w:t>
            </w:r>
          </w:p>
        </w:tc>
        <w:tc>
          <w:tcPr>
            <w:tcW w:w="180" w:type="dxa"/>
          </w:tcPr>
          <w:p w14:paraId="28E3F408"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720" w:type="dxa"/>
          </w:tcPr>
          <w:p w14:paraId="4C15A79B" w14:textId="726AA679"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2020</w:t>
            </w:r>
          </w:p>
        </w:tc>
        <w:tc>
          <w:tcPr>
            <w:tcW w:w="180" w:type="dxa"/>
          </w:tcPr>
          <w:p w14:paraId="75CBB0D5"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720" w:type="dxa"/>
          </w:tcPr>
          <w:p w14:paraId="224BDF2E" w14:textId="7EE9DB89" w:rsidR="001E5E2D" w:rsidRPr="001E5E2D" w:rsidRDefault="001E5E2D" w:rsidP="001E5E2D">
            <w:pPr>
              <w:pStyle w:val="acctfourfigures"/>
              <w:tabs>
                <w:tab w:val="clear" w:pos="765"/>
              </w:tabs>
              <w:spacing w:line="200" w:lineRule="exact"/>
              <w:ind w:left="-79" w:right="-79"/>
              <w:jc w:val="center"/>
              <w:rPr>
                <w:sz w:val="16"/>
                <w:szCs w:val="16"/>
                <w:lang w:bidi="th-TH"/>
              </w:rPr>
            </w:pPr>
            <w:r w:rsidRPr="001E5E2D">
              <w:rPr>
                <w:bCs/>
                <w:sz w:val="16"/>
                <w:szCs w:val="16"/>
              </w:rPr>
              <w:t>2019</w:t>
            </w:r>
          </w:p>
        </w:tc>
        <w:tc>
          <w:tcPr>
            <w:tcW w:w="180" w:type="dxa"/>
          </w:tcPr>
          <w:p w14:paraId="53BDAEAB"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450" w:type="dxa"/>
          </w:tcPr>
          <w:p w14:paraId="2EE2B07C" w14:textId="3D0C663A"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2020</w:t>
            </w:r>
          </w:p>
        </w:tc>
        <w:tc>
          <w:tcPr>
            <w:tcW w:w="180" w:type="dxa"/>
          </w:tcPr>
          <w:p w14:paraId="49996122"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540" w:type="dxa"/>
          </w:tcPr>
          <w:p w14:paraId="1C303842" w14:textId="56661ED9" w:rsidR="001E5E2D" w:rsidRPr="001E5E2D" w:rsidRDefault="001E5E2D" w:rsidP="001E5E2D">
            <w:pPr>
              <w:pStyle w:val="acctfourfigures"/>
              <w:tabs>
                <w:tab w:val="clear" w:pos="765"/>
              </w:tabs>
              <w:spacing w:line="200" w:lineRule="exact"/>
              <w:ind w:left="-79" w:right="-79"/>
              <w:jc w:val="center"/>
              <w:rPr>
                <w:sz w:val="16"/>
                <w:szCs w:val="16"/>
                <w:lang w:bidi="th-TH"/>
              </w:rPr>
            </w:pPr>
            <w:r w:rsidRPr="001E5E2D">
              <w:rPr>
                <w:bCs/>
                <w:sz w:val="16"/>
                <w:szCs w:val="16"/>
              </w:rPr>
              <w:t>2019</w:t>
            </w:r>
          </w:p>
        </w:tc>
        <w:tc>
          <w:tcPr>
            <w:tcW w:w="180" w:type="dxa"/>
          </w:tcPr>
          <w:p w14:paraId="00EB0CD4"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720" w:type="dxa"/>
          </w:tcPr>
          <w:p w14:paraId="5457D41E" w14:textId="7B18C0C0"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2020</w:t>
            </w:r>
          </w:p>
        </w:tc>
        <w:tc>
          <w:tcPr>
            <w:tcW w:w="180" w:type="dxa"/>
          </w:tcPr>
          <w:p w14:paraId="48715818"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720" w:type="dxa"/>
          </w:tcPr>
          <w:p w14:paraId="3F4D63D1" w14:textId="594EED70" w:rsidR="001E5E2D" w:rsidRPr="001E5E2D" w:rsidRDefault="001E5E2D" w:rsidP="001E5E2D">
            <w:pPr>
              <w:pStyle w:val="acctfourfigures"/>
              <w:tabs>
                <w:tab w:val="clear" w:pos="765"/>
              </w:tabs>
              <w:spacing w:line="200" w:lineRule="exact"/>
              <w:ind w:left="-79" w:right="-79"/>
              <w:jc w:val="center"/>
              <w:rPr>
                <w:sz w:val="16"/>
                <w:szCs w:val="16"/>
                <w:lang w:bidi="th-TH"/>
              </w:rPr>
            </w:pPr>
            <w:r w:rsidRPr="001E5E2D">
              <w:rPr>
                <w:bCs/>
                <w:sz w:val="16"/>
                <w:szCs w:val="16"/>
              </w:rPr>
              <w:t>2019</w:t>
            </w:r>
          </w:p>
        </w:tc>
        <w:tc>
          <w:tcPr>
            <w:tcW w:w="180" w:type="dxa"/>
          </w:tcPr>
          <w:p w14:paraId="16FB0D43"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630" w:type="dxa"/>
          </w:tcPr>
          <w:p w14:paraId="38388FFE" w14:textId="53564BB0"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2020</w:t>
            </w:r>
          </w:p>
        </w:tc>
        <w:tc>
          <w:tcPr>
            <w:tcW w:w="180" w:type="dxa"/>
          </w:tcPr>
          <w:p w14:paraId="6CF8D624" w14:textId="77777777" w:rsidR="001E5E2D" w:rsidRPr="001E5E2D" w:rsidRDefault="001E5E2D" w:rsidP="001E5E2D">
            <w:pPr>
              <w:pStyle w:val="acctfourfigures"/>
              <w:tabs>
                <w:tab w:val="clear" w:pos="765"/>
              </w:tabs>
              <w:spacing w:line="200" w:lineRule="exact"/>
              <w:ind w:left="-79" w:right="-79"/>
              <w:jc w:val="center"/>
              <w:rPr>
                <w:sz w:val="16"/>
                <w:szCs w:val="16"/>
              </w:rPr>
            </w:pPr>
          </w:p>
        </w:tc>
        <w:tc>
          <w:tcPr>
            <w:tcW w:w="630" w:type="dxa"/>
          </w:tcPr>
          <w:p w14:paraId="213C1F3D" w14:textId="62738DCF" w:rsidR="001E5E2D" w:rsidRPr="001E5E2D" w:rsidRDefault="001E5E2D" w:rsidP="001E5E2D">
            <w:pPr>
              <w:pStyle w:val="acctfourfigures"/>
              <w:tabs>
                <w:tab w:val="clear" w:pos="765"/>
              </w:tabs>
              <w:spacing w:line="200" w:lineRule="exact"/>
              <w:ind w:left="-79" w:right="-79"/>
              <w:jc w:val="center"/>
              <w:rPr>
                <w:sz w:val="16"/>
                <w:szCs w:val="16"/>
                <w:lang w:val="en-US" w:bidi="th-TH"/>
              </w:rPr>
            </w:pPr>
            <w:r w:rsidRPr="001E5E2D">
              <w:rPr>
                <w:bCs/>
                <w:sz w:val="16"/>
                <w:szCs w:val="16"/>
              </w:rPr>
              <w:t>2019</w:t>
            </w:r>
          </w:p>
        </w:tc>
      </w:tr>
      <w:tr w:rsidR="000D44AD" w:rsidRPr="000F18E8" w14:paraId="5D97E140" w14:textId="77777777" w:rsidTr="0081101E">
        <w:trPr>
          <w:cantSplit/>
        </w:trPr>
        <w:tc>
          <w:tcPr>
            <w:tcW w:w="2520" w:type="dxa"/>
          </w:tcPr>
          <w:p w14:paraId="4BF8F22E" w14:textId="77777777" w:rsidR="000D44AD" w:rsidRPr="000F18E8" w:rsidRDefault="000D44AD" w:rsidP="000D44AD">
            <w:pPr>
              <w:spacing w:line="200" w:lineRule="exact"/>
              <w:rPr>
                <w:sz w:val="16"/>
                <w:szCs w:val="16"/>
              </w:rPr>
            </w:pPr>
          </w:p>
        </w:tc>
        <w:tc>
          <w:tcPr>
            <w:tcW w:w="1800" w:type="dxa"/>
          </w:tcPr>
          <w:p w14:paraId="286FAAF3" w14:textId="77777777" w:rsidR="000D44AD" w:rsidRPr="000F18E8" w:rsidRDefault="000D44AD" w:rsidP="000D44AD">
            <w:pPr>
              <w:pStyle w:val="acctfourfigures"/>
              <w:tabs>
                <w:tab w:val="clear" w:pos="765"/>
                <w:tab w:val="decimal" w:pos="461"/>
              </w:tabs>
              <w:spacing w:line="200" w:lineRule="exact"/>
              <w:ind w:left="-79" w:right="-79"/>
              <w:jc w:val="thaiDistribute"/>
              <w:rPr>
                <w:sz w:val="16"/>
                <w:szCs w:val="16"/>
              </w:rPr>
            </w:pPr>
          </w:p>
        </w:tc>
        <w:tc>
          <w:tcPr>
            <w:tcW w:w="180" w:type="dxa"/>
          </w:tcPr>
          <w:p w14:paraId="5EFDF6C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4FF0391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180" w:type="dxa"/>
          </w:tcPr>
          <w:p w14:paraId="4DCAB4D8"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1350" w:type="dxa"/>
            <w:gridSpan w:val="3"/>
          </w:tcPr>
          <w:p w14:paraId="7488909E" w14:textId="02E9029D" w:rsidR="000D44AD" w:rsidRPr="000F18E8" w:rsidRDefault="000D44AD" w:rsidP="000D44AD">
            <w:pPr>
              <w:pStyle w:val="acctfourfigures"/>
              <w:tabs>
                <w:tab w:val="clear" w:pos="765"/>
                <w:tab w:val="decimal" w:pos="280"/>
              </w:tabs>
              <w:spacing w:line="200" w:lineRule="exact"/>
              <w:ind w:left="-79" w:right="-79"/>
              <w:jc w:val="center"/>
              <w:rPr>
                <w:sz w:val="16"/>
                <w:szCs w:val="16"/>
                <w:cs/>
                <w:lang w:bidi="th-TH"/>
              </w:rPr>
            </w:pPr>
            <w:r w:rsidRPr="000F18E8">
              <w:rPr>
                <w:rFonts w:eastAsia="MS Mincho"/>
                <w:i/>
                <w:iCs/>
                <w:sz w:val="16"/>
                <w:szCs w:val="16"/>
              </w:rPr>
              <w:t>(%)</w:t>
            </w:r>
          </w:p>
        </w:tc>
        <w:tc>
          <w:tcPr>
            <w:tcW w:w="180" w:type="dxa"/>
          </w:tcPr>
          <w:p w14:paraId="3620E88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280" w:type="dxa"/>
            <w:gridSpan w:val="19"/>
          </w:tcPr>
          <w:p w14:paraId="2786131C" w14:textId="6A76FDF3" w:rsidR="000D44AD" w:rsidRPr="000F18E8" w:rsidRDefault="000D44AD" w:rsidP="000D44AD">
            <w:pPr>
              <w:pStyle w:val="acctfourfigures"/>
              <w:tabs>
                <w:tab w:val="clear" w:pos="765"/>
                <w:tab w:val="decimal" w:pos="619"/>
              </w:tabs>
              <w:spacing w:line="200" w:lineRule="exact"/>
              <w:ind w:left="-79" w:right="-79"/>
              <w:jc w:val="center"/>
              <w:rPr>
                <w:sz w:val="16"/>
                <w:szCs w:val="16"/>
                <w:cs/>
                <w:lang w:bidi="th-TH"/>
              </w:rPr>
            </w:pPr>
            <w:r w:rsidRPr="000F18E8">
              <w:rPr>
                <w:i/>
                <w:iCs/>
                <w:sz w:val="16"/>
                <w:szCs w:val="16"/>
              </w:rPr>
              <w:t>(in thousand Baht)</w:t>
            </w:r>
          </w:p>
        </w:tc>
      </w:tr>
      <w:tr w:rsidR="000D44AD" w:rsidRPr="000F18E8" w14:paraId="7990E621" w14:textId="77777777" w:rsidTr="0081101E">
        <w:trPr>
          <w:cantSplit/>
        </w:trPr>
        <w:tc>
          <w:tcPr>
            <w:tcW w:w="2520" w:type="dxa"/>
          </w:tcPr>
          <w:p w14:paraId="26A94A6A" w14:textId="5181E104" w:rsidR="000D44AD" w:rsidRPr="000F18E8" w:rsidRDefault="000D44AD" w:rsidP="000D44AD">
            <w:pPr>
              <w:spacing w:line="200" w:lineRule="exact"/>
              <w:rPr>
                <w:b/>
                <w:bCs/>
                <w:i/>
                <w:iCs/>
                <w:sz w:val="16"/>
                <w:szCs w:val="16"/>
                <w:rtl/>
                <w:cs/>
              </w:rPr>
            </w:pPr>
            <w:r w:rsidRPr="000F18E8">
              <w:rPr>
                <w:rFonts w:eastAsia="MS Mincho"/>
                <w:b/>
                <w:bCs/>
                <w:i/>
                <w:iCs/>
                <w:sz w:val="16"/>
                <w:szCs w:val="16"/>
              </w:rPr>
              <w:t>Direct subsidiaries</w:t>
            </w:r>
          </w:p>
        </w:tc>
        <w:tc>
          <w:tcPr>
            <w:tcW w:w="1800" w:type="dxa"/>
          </w:tcPr>
          <w:p w14:paraId="47988924" w14:textId="77777777" w:rsidR="000D44AD" w:rsidRPr="000F18E8" w:rsidRDefault="000D44AD" w:rsidP="000D44AD">
            <w:pPr>
              <w:pStyle w:val="acctfourfigures"/>
              <w:tabs>
                <w:tab w:val="clear" w:pos="765"/>
                <w:tab w:val="decimal" w:pos="461"/>
              </w:tabs>
              <w:spacing w:line="200" w:lineRule="exact"/>
              <w:ind w:left="-79" w:right="-79"/>
              <w:jc w:val="thaiDistribute"/>
              <w:rPr>
                <w:sz w:val="16"/>
                <w:szCs w:val="16"/>
              </w:rPr>
            </w:pPr>
          </w:p>
        </w:tc>
        <w:tc>
          <w:tcPr>
            <w:tcW w:w="180" w:type="dxa"/>
          </w:tcPr>
          <w:p w14:paraId="41D2129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332086B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180" w:type="dxa"/>
          </w:tcPr>
          <w:p w14:paraId="01DC31F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7754EEE" w14:textId="77777777" w:rsidR="000D44AD" w:rsidRPr="000F18E8" w:rsidRDefault="000D44AD" w:rsidP="000D44AD">
            <w:pPr>
              <w:pStyle w:val="acctfourfigures"/>
              <w:tabs>
                <w:tab w:val="clear" w:pos="765"/>
              </w:tabs>
              <w:spacing w:line="200" w:lineRule="exact"/>
              <w:ind w:left="-79"/>
              <w:jc w:val="right"/>
              <w:rPr>
                <w:sz w:val="16"/>
                <w:szCs w:val="16"/>
                <w:cs/>
                <w:lang w:bidi="th-TH"/>
              </w:rPr>
            </w:pPr>
          </w:p>
        </w:tc>
        <w:tc>
          <w:tcPr>
            <w:tcW w:w="182" w:type="dxa"/>
          </w:tcPr>
          <w:p w14:paraId="6A61F2E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4AAF7A3A" w14:textId="77777777" w:rsidR="000D44AD" w:rsidRPr="000F18E8" w:rsidRDefault="000D44AD" w:rsidP="000D44AD">
            <w:pPr>
              <w:pStyle w:val="acctfourfigures"/>
              <w:tabs>
                <w:tab w:val="clear" w:pos="765"/>
                <w:tab w:val="decimal" w:pos="451"/>
              </w:tabs>
              <w:spacing w:line="200" w:lineRule="exact"/>
              <w:ind w:left="-79" w:right="-79"/>
              <w:jc w:val="thaiDistribute"/>
              <w:rPr>
                <w:sz w:val="16"/>
                <w:szCs w:val="16"/>
                <w:cs/>
                <w:lang w:bidi="th-TH"/>
              </w:rPr>
            </w:pPr>
          </w:p>
        </w:tc>
        <w:tc>
          <w:tcPr>
            <w:tcW w:w="180" w:type="dxa"/>
          </w:tcPr>
          <w:p w14:paraId="48F0F0C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5E51660B" w14:textId="77777777" w:rsidR="000D44AD" w:rsidRPr="000F18E8" w:rsidRDefault="000D44AD" w:rsidP="000D44AD">
            <w:pPr>
              <w:pStyle w:val="acctfourfigures"/>
              <w:tabs>
                <w:tab w:val="clear" w:pos="765"/>
              </w:tabs>
              <w:spacing w:line="200" w:lineRule="exact"/>
              <w:ind w:left="-79"/>
              <w:jc w:val="right"/>
              <w:rPr>
                <w:sz w:val="16"/>
                <w:szCs w:val="16"/>
                <w:cs/>
                <w:lang w:bidi="th-TH"/>
              </w:rPr>
            </w:pPr>
          </w:p>
        </w:tc>
        <w:tc>
          <w:tcPr>
            <w:tcW w:w="180" w:type="dxa"/>
          </w:tcPr>
          <w:p w14:paraId="73C4A1D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98199E2" w14:textId="77777777" w:rsidR="000D44AD" w:rsidRPr="000F18E8" w:rsidRDefault="000D44AD" w:rsidP="000D44AD">
            <w:pPr>
              <w:pStyle w:val="acctfourfigures"/>
              <w:tabs>
                <w:tab w:val="clear" w:pos="765"/>
                <w:tab w:val="decimal" w:pos="451"/>
              </w:tabs>
              <w:spacing w:line="200" w:lineRule="exact"/>
              <w:ind w:left="-79" w:right="-79"/>
              <w:jc w:val="thaiDistribute"/>
              <w:rPr>
                <w:sz w:val="16"/>
                <w:szCs w:val="16"/>
                <w:cs/>
                <w:lang w:bidi="th-TH"/>
              </w:rPr>
            </w:pPr>
          </w:p>
        </w:tc>
        <w:tc>
          <w:tcPr>
            <w:tcW w:w="180" w:type="dxa"/>
          </w:tcPr>
          <w:p w14:paraId="5BF958C7"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07CFB6CB" w14:textId="77777777" w:rsidR="000D44AD" w:rsidRPr="000F18E8" w:rsidRDefault="000D44AD" w:rsidP="000D44AD">
            <w:pPr>
              <w:pStyle w:val="acctfourfigures"/>
              <w:tabs>
                <w:tab w:val="clear" w:pos="765"/>
                <w:tab w:val="decimal" w:pos="491"/>
              </w:tabs>
              <w:spacing w:line="200" w:lineRule="exact"/>
              <w:ind w:left="-79" w:right="-79"/>
              <w:jc w:val="right"/>
              <w:rPr>
                <w:sz w:val="16"/>
                <w:szCs w:val="16"/>
                <w:cs/>
                <w:lang w:bidi="th-TH"/>
              </w:rPr>
            </w:pPr>
          </w:p>
        </w:tc>
        <w:tc>
          <w:tcPr>
            <w:tcW w:w="180" w:type="dxa"/>
          </w:tcPr>
          <w:p w14:paraId="46A43DD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25E48459"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4AB602C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43947756"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31B2F43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394E9607"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16DE540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6A4B3177"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61B58BA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CBB7551"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0E904A4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507DE220"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180" w:type="dxa"/>
          </w:tcPr>
          <w:p w14:paraId="0858D42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52CF6635"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r>
      <w:tr w:rsidR="000D44AD" w:rsidRPr="000F18E8" w14:paraId="46A45455" w14:textId="77777777" w:rsidTr="0081101E">
        <w:trPr>
          <w:cantSplit/>
        </w:trPr>
        <w:tc>
          <w:tcPr>
            <w:tcW w:w="2520" w:type="dxa"/>
            <w:vAlign w:val="bottom"/>
          </w:tcPr>
          <w:p w14:paraId="46D968E3" w14:textId="2F6A9E55" w:rsidR="000D44AD" w:rsidRPr="000F18E8" w:rsidRDefault="000D44AD" w:rsidP="000D44AD">
            <w:pPr>
              <w:spacing w:line="200" w:lineRule="exact"/>
              <w:rPr>
                <w:sz w:val="16"/>
                <w:szCs w:val="16"/>
              </w:rPr>
            </w:pPr>
            <w:proofErr w:type="spellStart"/>
            <w:r w:rsidRPr="000F18E8">
              <w:rPr>
                <w:sz w:val="16"/>
                <w:szCs w:val="16"/>
              </w:rPr>
              <w:t>Benjaporn</w:t>
            </w:r>
            <w:proofErr w:type="spellEnd"/>
            <w:r w:rsidRPr="000F18E8">
              <w:rPr>
                <w:sz w:val="16"/>
                <w:szCs w:val="16"/>
              </w:rPr>
              <w:t xml:space="preserve"> Land Co., Ltd.</w:t>
            </w:r>
          </w:p>
        </w:tc>
        <w:tc>
          <w:tcPr>
            <w:tcW w:w="1800" w:type="dxa"/>
            <w:vAlign w:val="bottom"/>
          </w:tcPr>
          <w:p w14:paraId="1D99B1B2" w14:textId="400305F9" w:rsidR="000D44AD" w:rsidRPr="000F18E8" w:rsidRDefault="000D44AD" w:rsidP="00652AF4">
            <w:pPr>
              <w:pStyle w:val="acctfourfigures"/>
              <w:tabs>
                <w:tab w:val="clear" w:pos="765"/>
              </w:tabs>
              <w:spacing w:line="200" w:lineRule="exact"/>
              <w:ind w:left="-79" w:right="-79" w:firstLine="90"/>
              <w:rPr>
                <w:sz w:val="16"/>
                <w:szCs w:val="16"/>
              </w:rPr>
            </w:pPr>
            <w:r w:rsidRPr="000F18E8">
              <w:rPr>
                <w:sz w:val="16"/>
                <w:szCs w:val="16"/>
              </w:rPr>
              <w:t>Lease of land and</w:t>
            </w:r>
            <w:r w:rsidR="00652AF4">
              <w:rPr>
                <w:sz w:val="16"/>
                <w:szCs w:val="16"/>
              </w:rPr>
              <w:br/>
              <w:t xml:space="preserve">  </w:t>
            </w:r>
            <w:r w:rsidRPr="000F18E8">
              <w:rPr>
                <w:sz w:val="16"/>
                <w:szCs w:val="16"/>
              </w:rPr>
              <w:t xml:space="preserve"> buildings</w:t>
            </w:r>
          </w:p>
        </w:tc>
        <w:tc>
          <w:tcPr>
            <w:tcW w:w="180" w:type="dxa"/>
          </w:tcPr>
          <w:p w14:paraId="2C42BC5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7F65F40C" w14:textId="77777777" w:rsidR="00652AF4" w:rsidRPr="00985E4D" w:rsidRDefault="00652AF4" w:rsidP="000D44AD">
            <w:pPr>
              <w:pStyle w:val="acctfourfigures"/>
              <w:tabs>
                <w:tab w:val="clear" w:pos="765"/>
                <w:tab w:val="decimal" w:pos="-79"/>
              </w:tabs>
              <w:spacing w:line="200" w:lineRule="exact"/>
              <w:ind w:left="-79" w:right="-79"/>
              <w:jc w:val="center"/>
              <w:rPr>
                <w:sz w:val="16"/>
                <w:szCs w:val="16"/>
                <w:lang w:bidi="th-TH"/>
              </w:rPr>
            </w:pPr>
          </w:p>
          <w:p w14:paraId="17409580" w14:textId="70E795AD"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lang w:bidi="th-TH"/>
              </w:rPr>
              <w:t>Thailand</w:t>
            </w:r>
          </w:p>
        </w:tc>
        <w:tc>
          <w:tcPr>
            <w:tcW w:w="180" w:type="dxa"/>
          </w:tcPr>
          <w:p w14:paraId="23B409F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896A618" w14:textId="77777777" w:rsidR="00652AF4" w:rsidRDefault="00652AF4" w:rsidP="000D44AD">
            <w:pPr>
              <w:pStyle w:val="acctfourfigures"/>
              <w:tabs>
                <w:tab w:val="clear" w:pos="765"/>
              </w:tabs>
              <w:spacing w:line="200" w:lineRule="exact"/>
              <w:ind w:left="-79"/>
              <w:jc w:val="right"/>
              <w:rPr>
                <w:sz w:val="16"/>
                <w:szCs w:val="16"/>
                <w:lang w:val="en-US"/>
              </w:rPr>
            </w:pPr>
          </w:p>
          <w:p w14:paraId="4CEE5677" w14:textId="05506746"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2" w:type="dxa"/>
          </w:tcPr>
          <w:p w14:paraId="6E77ECFE"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24AF7F50" w14:textId="77777777" w:rsidR="00652AF4" w:rsidRDefault="00652AF4" w:rsidP="000D44AD">
            <w:pPr>
              <w:pStyle w:val="acctfourfigures"/>
              <w:tabs>
                <w:tab w:val="clear" w:pos="765"/>
              </w:tabs>
              <w:spacing w:line="200" w:lineRule="exact"/>
              <w:ind w:left="-79"/>
              <w:jc w:val="right"/>
              <w:rPr>
                <w:sz w:val="16"/>
                <w:szCs w:val="16"/>
                <w:lang w:val="en-US"/>
              </w:rPr>
            </w:pPr>
          </w:p>
          <w:p w14:paraId="09CBBD58" w14:textId="466ED35D"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682B903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3F032D12" w14:textId="77777777" w:rsidR="00652AF4" w:rsidRDefault="00652AF4" w:rsidP="000D44AD">
            <w:pPr>
              <w:pStyle w:val="acctfourfigures"/>
              <w:tabs>
                <w:tab w:val="clear" w:pos="765"/>
              </w:tabs>
              <w:spacing w:line="200" w:lineRule="exact"/>
              <w:ind w:left="-79"/>
              <w:jc w:val="right"/>
              <w:rPr>
                <w:sz w:val="16"/>
                <w:szCs w:val="16"/>
                <w:lang w:bidi="th-TH"/>
              </w:rPr>
            </w:pPr>
          </w:p>
          <w:p w14:paraId="6A477C9E" w14:textId="7BB3E272"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cs/>
                <w:lang w:bidi="th-TH"/>
              </w:rPr>
              <w:t>570</w:t>
            </w:r>
            <w:r w:rsidRPr="000F18E8">
              <w:rPr>
                <w:sz w:val="16"/>
                <w:szCs w:val="16"/>
                <w:lang w:val="en-US" w:bidi="th-TH"/>
              </w:rPr>
              <w:t>,000</w:t>
            </w:r>
          </w:p>
        </w:tc>
        <w:tc>
          <w:tcPr>
            <w:tcW w:w="180" w:type="dxa"/>
          </w:tcPr>
          <w:p w14:paraId="5384AAE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21076585" w14:textId="77777777" w:rsidR="00652AF4" w:rsidRDefault="00652AF4" w:rsidP="00907EA8">
            <w:pPr>
              <w:pStyle w:val="acctfourfigures"/>
              <w:tabs>
                <w:tab w:val="clear" w:pos="765"/>
                <w:tab w:val="decimal" w:pos="554"/>
              </w:tabs>
              <w:spacing w:line="200" w:lineRule="exact"/>
              <w:ind w:left="-79" w:right="-86"/>
              <w:jc w:val="thaiDistribute"/>
              <w:rPr>
                <w:sz w:val="16"/>
                <w:szCs w:val="16"/>
                <w:lang w:bidi="th-TH"/>
              </w:rPr>
            </w:pPr>
          </w:p>
          <w:p w14:paraId="239DB3F8" w14:textId="77E4D68A" w:rsidR="000D44AD" w:rsidRPr="00907EA8" w:rsidRDefault="000D44AD" w:rsidP="00907EA8">
            <w:pPr>
              <w:pStyle w:val="acctfourfigures"/>
              <w:tabs>
                <w:tab w:val="clear" w:pos="765"/>
                <w:tab w:val="decimal" w:pos="554"/>
              </w:tabs>
              <w:spacing w:line="200" w:lineRule="exact"/>
              <w:ind w:left="-79" w:right="-86"/>
              <w:jc w:val="thaiDistribute"/>
              <w:rPr>
                <w:sz w:val="16"/>
                <w:szCs w:val="16"/>
                <w:lang w:bidi="th-TH"/>
              </w:rPr>
            </w:pPr>
            <w:r w:rsidRPr="00907EA8">
              <w:rPr>
                <w:sz w:val="16"/>
                <w:szCs w:val="16"/>
                <w:lang w:bidi="th-TH"/>
              </w:rPr>
              <w:t>500</w:t>
            </w:r>
            <w:r w:rsidRPr="000F18E8">
              <w:rPr>
                <w:sz w:val="16"/>
                <w:szCs w:val="16"/>
                <w:lang w:bidi="th-TH"/>
              </w:rPr>
              <w:t>,</w:t>
            </w:r>
            <w:r w:rsidRPr="00907EA8">
              <w:rPr>
                <w:sz w:val="16"/>
                <w:szCs w:val="16"/>
                <w:lang w:bidi="th-TH"/>
              </w:rPr>
              <w:t>000</w:t>
            </w:r>
          </w:p>
        </w:tc>
        <w:tc>
          <w:tcPr>
            <w:tcW w:w="180" w:type="dxa"/>
          </w:tcPr>
          <w:p w14:paraId="740DE637"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0EC6765A" w14:textId="77777777" w:rsidR="00652AF4" w:rsidRDefault="00652AF4" w:rsidP="000D44AD">
            <w:pPr>
              <w:pStyle w:val="acctfourfigures"/>
              <w:tabs>
                <w:tab w:val="clear" w:pos="765"/>
              </w:tabs>
              <w:spacing w:line="200" w:lineRule="exact"/>
              <w:ind w:left="-79"/>
              <w:jc w:val="right"/>
              <w:rPr>
                <w:sz w:val="16"/>
                <w:szCs w:val="16"/>
                <w:lang w:val="en-US"/>
              </w:rPr>
            </w:pPr>
          </w:p>
          <w:p w14:paraId="5445C3DD" w14:textId="33CE5CAF" w:rsidR="000D44AD" w:rsidRPr="000F18E8" w:rsidRDefault="000D44AD" w:rsidP="000D44AD">
            <w:pPr>
              <w:pStyle w:val="acctfourfigures"/>
              <w:tabs>
                <w:tab w:val="clear" w:pos="765"/>
              </w:tabs>
              <w:spacing w:line="200" w:lineRule="exact"/>
              <w:ind w:left="-79"/>
              <w:jc w:val="right"/>
              <w:rPr>
                <w:sz w:val="16"/>
                <w:szCs w:val="16"/>
                <w:lang w:val="en-US"/>
              </w:rPr>
            </w:pPr>
            <w:r w:rsidRPr="000F18E8">
              <w:rPr>
                <w:sz w:val="16"/>
                <w:szCs w:val="16"/>
                <w:lang w:val="en-US"/>
              </w:rPr>
              <w:t>570,000</w:t>
            </w:r>
          </w:p>
        </w:tc>
        <w:tc>
          <w:tcPr>
            <w:tcW w:w="180" w:type="dxa"/>
          </w:tcPr>
          <w:p w14:paraId="1377E71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7E8DCC54" w14:textId="77777777" w:rsidR="00652AF4" w:rsidRDefault="00652AF4" w:rsidP="000D44AD">
            <w:pPr>
              <w:pStyle w:val="acctfourfigures"/>
              <w:tabs>
                <w:tab w:val="clear" w:pos="765"/>
                <w:tab w:val="decimal" w:pos="619"/>
              </w:tabs>
              <w:spacing w:line="200" w:lineRule="exact"/>
              <w:ind w:left="-79"/>
              <w:jc w:val="thaiDistribute"/>
              <w:rPr>
                <w:sz w:val="16"/>
                <w:szCs w:val="16"/>
                <w:lang w:val="en-US"/>
              </w:rPr>
            </w:pPr>
          </w:p>
          <w:p w14:paraId="79E9A6E9" w14:textId="6EB706D3" w:rsidR="000D44AD" w:rsidRPr="000F18E8" w:rsidRDefault="000D44AD" w:rsidP="000D44AD">
            <w:pPr>
              <w:pStyle w:val="acctfourfigures"/>
              <w:tabs>
                <w:tab w:val="clear" w:pos="765"/>
                <w:tab w:val="decimal" w:pos="619"/>
              </w:tabs>
              <w:spacing w:line="200" w:lineRule="exact"/>
              <w:ind w:left="-79"/>
              <w:jc w:val="thaiDistribute"/>
              <w:rPr>
                <w:sz w:val="16"/>
                <w:szCs w:val="16"/>
                <w:lang w:val="en-US"/>
              </w:rPr>
            </w:pPr>
            <w:r w:rsidRPr="000F18E8">
              <w:rPr>
                <w:sz w:val="16"/>
                <w:szCs w:val="16"/>
                <w:lang w:val="en-US"/>
              </w:rPr>
              <w:t>500,000</w:t>
            </w:r>
          </w:p>
        </w:tc>
        <w:tc>
          <w:tcPr>
            <w:tcW w:w="180" w:type="dxa"/>
          </w:tcPr>
          <w:p w14:paraId="13B52A0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7DE02EA9" w14:textId="77777777" w:rsidR="00652AF4" w:rsidRDefault="00652AF4" w:rsidP="000D44AD">
            <w:pPr>
              <w:pStyle w:val="acctfourfigures"/>
              <w:tabs>
                <w:tab w:val="clear" w:pos="765"/>
                <w:tab w:val="decimal" w:pos="280"/>
              </w:tabs>
              <w:spacing w:line="200" w:lineRule="exact"/>
              <w:ind w:left="-79" w:right="-79"/>
              <w:jc w:val="thaiDistribute"/>
              <w:rPr>
                <w:sz w:val="16"/>
                <w:szCs w:val="16"/>
                <w:lang w:val="en-US" w:bidi="th-TH"/>
              </w:rPr>
            </w:pPr>
          </w:p>
          <w:p w14:paraId="28198830" w14:textId="20E4A023"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val="en-US" w:bidi="th-TH"/>
              </w:rPr>
              <w:t>-</w:t>
            </w:r>
          </w:p>
        </w:tc>
        <w:tc>
          <w:tcPr>
            <w:tcW w:w="180" w:type="dxa"/>
          </w:tcPr>
          <w:p w14:paraId="768A5DC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504530F3" w14:textId="77777777" w:rsidR="00652AF4" w:rsidRDefault="00652AF4" w:rsidP="000D44AD">
            <w:pPr>
              <w:pStyle w:val="acctfourfigures"/>
              <w:tabs>
                <w:tab w:val="clear" w:pos="765"/>
                <w:tab w:val="decimal" w:pos="280"/>
              </w:tabs>
              <w:spacing w:line="200" w:lineRule="exact"/>
              <w:ind w:left="-79" w:right="-79"/>
              <w:jc w:val="thaiDistribute"/>
              <w:rPr>
                <w:sz w:val="16"/>
                <w:szCs w:val="16"/>
                <w:lang w:val="en-US" w:bidi="th-TH"/>
              </w:rPr>
            </w:pPr>
          </w:p>
          <w:p w14:paraId="353C4195" w14:textId="1C6B0255" w:rsidR="000D44AD" w:rsidRPr="000F18E8" w:rsidRDefault="000D44AD" w:rsidP="000D44AD">
            <w:pPr>
              <w:pStyle w:val="acctfourfigures"/>
              <w:tabs>
                <w:tab w:val="clear" w:pos="765"/>
                <w:tab w:val="decimal" w:pos="280"/>
              </w:tabs>
              <w:spacing w:line="200" w:lineRule="exact"/>
              <w:ind w:left="-79" w:right="-79"/>
              <w:jc w:val="thaiDistribute"/>
              <w:rPr>
                <w:sz w:val="16"/>
                <w:szCs w:val="16"/>
                <w:lang w:val="en-US" w:bidi="th-TH"/>
              </w:rPr>
            </w:pPr>
            <w:r w:rsidRPr="000F18E8">
              <w:rPr>
                <w:sz w:val="16"/>
                <w:szCs w:val="16"/>
                <w:lang w:val="en-US" w:bidi="th-TH"/>
              </w:rPr>
              <w:t>-</w:t>
            </w:r>
          </w:p>
        </w:tc>
        <w:tc>
          <w:tcPr>
            <w:tcW w:w="180" w:type="dxa"/>
          </w:tcPr>
          <w:p w14:paraId="63ACC41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58163B4" w14:textId="77777777" w:rsidR="00652AF4" w:rsidRDefault="00652AF4" w:rsidP="000D44AD">
            <w:pPr>
              <w:pStyle w:val="acctfourfigures"/>
              <w:tabs>
                <w:tab w:val="clear" w:pos="765"/>
                <w:tab w:val="decimal" w:pos="551"/>
              </w:tabs>
              <w:spacing w:line="200" w:lineRule="exact"/>
              <w:ind w:left="-79" w:right="-79"/>
              <w:jc w:val="thaiDistribute"/>
              <w:rPr>
                <w:sz w:val="16"/>
                <w:szCs w:val="16"/>
                <w:lang w:val="en-US" w:bidi="th-TH"/>
              </w:rPr>
            </w:pPr>
          </w:p>
          <w:p w14:paraId="75EAE9A9" w14:textId="0973AB5A" w:rsidR="000D44AD" w:rsidRPr="000F18E8" w:rsidRDefault="000D44AD" w:rsidP="000D44AD">
            <w:pPr>
              <w:pStyle w:val="acctfourfigures"/>
              <w:tabs>
                <w:tab w:val="clear" w:pos="765"/>
                <w:tab w:val="decimal" w:pos="551"/>
              </w:tabs>
              <w:spacing w:line="200" w:lineRule="exact"/>
              <w:ind w:left="-79" w:right="-79"/>
              <w:jc w:val="thaiDistribute"/>
              <w:rPr>
                <w:sz w:val="16"/>
                <w:szCs w:val="16"/>
                <w:lang w:bidi="th-TH"/>
              </w:rPr>
            </w:pPr>
            <w:r w:rsidRPr="000F18E8">
              <w:rPr>
                <w:sz w:val="16"/>
                <w:szCs w:val="16"/>
                <w:lang w:val="en-US" w:bidi="th-TH"/>
              </w:rPr>
              <w:t>570,000</w:t>
            </w:r>
          </w:p>
        </w:tc>
        <w:tc>
          <w:tcPr>
            <w:tcW w:w="180" w:type="dxa"/>
          </w:tcPr>
          <w:p w14:paraId="5012F3A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5008876" w14:textId="77777777" w:rsidR="00652AF4" w:rsidRDefault="00652AF4" w:rsidP="000D44AD">
            <w:pPr>
              <w:pStyle w:val="acctfourfigures"/>
              <w:tabs>
                <w:tab w:val="clear" w:pos="765"/>
                <w:tab w:val="decimal" w:pos="551"/>
              </w:tabs>
              <w:spacing w:line="200" w:lineRule="exact"/>
              <w:ind w:left="-79"/>
              <w:jc w:val="thaiDistribute"/>
              <w:rPr>
                <w:sz w:val="16"/>
                <w:szCs w:val="16"/>
                <w:lang w:val="en-US"/>
              </w:rPr>
            </w:pPr>
          </w:p>
          <w:p w14:paraId="021A1FDE" w14:textId="3FDAB939" w:rsidR="000D44AD" w:rsidRPr="000F18E8" w:rsidRDefault="000D44AD" w:rsidP="000D44AD">
            <w:pPr>
              <w:pStyle w:val="acctfourfigures"/>
              <w:tabs>
                <w:tab w:val="clear" w:pos="765"/>
                <w:tab w:val="decimal" w:pos="551"/>
              </w:tabs>
              <w:spacing w:line="200" w:lineRule="exact"/>
              <w:ind w:left="-79"/>
              <w:jc w:val="thaiDistribute"/>
              <w:rPr>
                <w:sz w:val="16"/>
                <w:szCs w:val="16"/>
                <w:lang w:val="en-US"/>
              </w:rPr>
            </w:pPr>
            <w:r w:rsidRPr="000F18E8">
              <w:rPr>
                <w:sz w:val="16"/>
                <w:szCs w:val="16"/>
                <w:lang w:val="en-US"/>
              </w:rPr>
              <w:t>500,000</w:t>
            </w:r>
          </w:p>
        </w:tc>
        <w:tc>
          <w:tcPr>
            <w:tcW w:w="180" w:type="dxa"/>
          </w:tcPr>
          <w:p w14:paraId="3F45451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096728BA" w14:textId="77777777" w:rsidR="00652AF4" w:rsidRDefault="00652AF4" w:rsidP="000D44AD">
            <w:pPr>
              <w:pStyle w:val="acctfourfigures"/>
              <w:tabs>
                <w:tab w:val="clear" w:pos="765"/>
                <w:tab w:val="decimal" w:pos="521"/>
              </w:tabs>
              <w:spacing w:line="200" w:lineRule="exact"/>
              <w:ind w:left="-79"/>
              <w:jc w:val="thaiDistribute"/>
              <w:rPr>
                <w:sz w:val="16"/>
                <w:szCs w:val="16"/>
                <w:lang w:bidi="th-TH"/>
              </w:rPr>
            </w:pPr>
          </w:p>
          <w:p w14:paraId="5F785B19" w14:textId="407FFF05" w:rsidR="000D44AD" w:rsidRPr="000F18E8" w:rsidRDefault="000D44AD" w:rsidP="000D44AD">
            <w:pPr>
              <w:pStyle w:val="acctfourfigures"/>
              <w:tabs>
                <w:tab w:val="clear" w:pos="765"/>
                <w:tab w:val="decimal" w:pos="521"/>
              </w:tabs>
              <w:spacing w:line="200" w:lineRule="exact"/>
              <w:ind w:left="-79"/>
              <w:jc w:val="thaiDistribute"/>
              <w:rPr>
                <w:sz w:val="16"/>
                <w:szCs w:val="16"/>
                <w:lang w:bidi="th-TH"/>
              </w:rPr>
            </w:pPr>
            <w:r w:rsidRPr="000F18E8">
              <w:rPr>
                <w:sz w:val="16"/>
                <w:szCs w:val="16"/>
                <w:cs/>
                <w:lang w:bidi="th-TH"/>
              </w:rPr>
              <w:t>91</w:t>
            </w:r>
            <w:r w:rsidRPr="000F18E8">
              <w:rPr>
                <w:sz w:val="16"/>
                <w:szCs w:val="16"/>
                <w:lang w:val="en-US" w:bidi="th-TH"/>
              </w:rPr>
              <w:t>,200</w:t>
            </w:r>
          </w:p>
        </w:tc>
        <w:tc>
          <w:tcPr>
            <w:tcW w:w="180" w:type="dxa"/>
          </w:tcPr>
          <w:p w14:paraId="274BB37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63D92DDD" w14:textId="77777777" w:rsidR="00652AF4" w:rsidRDefault="00652AF4" w:rsidP="000D44AD">
            <w:pPr>
              <w:pStyle w:val="acctfourfigures"/>
              <w:tabs>
                <w:tab w:val="clear" w:pos="765"/>
                <w:tab w:val="decimal" w:pos="220"/>
              </w:tabs>
              <w:spacing w:line="200" w:lineRule="exact"/>
              <w:ind w:left="-79" w:right="-79"/>
              <w:jc w:val="thaiDistribute"/>
              <w:rPr>
                <w:sz w:val="16"/>
                <w:szCs w:val="16"/>
                <w:lang w:bidi="th-TH"/>
              </w:rPr>
            </w:pPr>
          </w:p>
          <w:p w14:paraId="1E30867E" w14:textId="55922D1A" w:rsidR="000D44AD" w:rsidRPr="000F18E8" w:rsidRDefault="000D44AD" w:rsidP="000D44AD">
            <w:pPr>
              <w:pStyle w:val="acctfourfigures"/>
              <w:tabs>
                <w:tab w:val="clear" w:pos="765"/>
                <w:tab w:val="decimal" w:pos="220"/>
              </w:tabs>
              <w:spacing w:line="200" w:lineRule="exact"/>
              <w:ind w:left="-79" w:right="-79"/>
              <w:jc w:val="thaiDistribute"/>
              <w:rPr>
                <w:sz w:val="16"/>
                <w:szCs w:val="16"/>
                <w:lang w:bidi="th-TH"/>
              </w:rPr>
            </w:pPr>
            <w:r w:rsidRPr="000F18E8">
              <w:rPr>
                <w:sz w:val="16"/>
                <w:szCs w:val="16"/>
                <w:lang w:bidi="th-TH"/>
              </w:rPr>
              <w:t>-</w:t>
            </w:r>
          </w:p>
        </w:tc>
      </w:tr>
      <w:tr w:rsidR="000D44AD" w:rsidRPr="000F18E8" w14:paraId="2FA8F77B" w14:textId="77777777" w:rsidTr="0081101E">
        <w:trPr>
          <w:cantSplit/>
          <w:trHeight w:val="218"/>
        </w:trPr>
        <w:tc>
          <w:tcPr>
            <w:tcW w:w="2520" w:type="dxa"/>
            <w:vAlign w:val="bottom"/>
          </w:tcPr>
          <w:p w14:paraId="11D1FF01" w14:textId="77777777" w:rsidR="000D44AD" w:rsidRPr="000F18E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Auto Logic Co., Ltd.</w:t>
            </w:r>
          </w:p>
          <w:p w14:paraId="29442270" w14:textId="2848F454" w:rsidR="000D44AD" w:rsidRPr="000F18E8" w:rsidRDefault="000D44AD" w:rsidP="000D44AD">
            <w:pPr>
              <w:spacing w:line="200" w:lineRule="exact"/>
              <w:rPr>
                <w:sz w:val="16"/>
                <w:szCs w:val="16"/>
                <w:highlight w:val="lightGray"/>
              </w:rPr>
            </w:pPr>
          </w:p>
        </w:tc>
        <w:tc>
          <w:tcPr>
            <w:tcW w:w="1800" w:type="dxa"/>
          </w:tcPr>
          <w:p w14:paraId="158EC82D" w14:textId="77777777" w:rsidR="000D44AD" w:rsidRPr="000F18E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Yard management and</w:t>
            </w:r>
          </w:p>
          <w:p w14:paraId="35E9E932" w14:textId="21A21362" w:rsidR="000D44AD" w:rsidRPr="000F18E8" w:rsidRDefault="000D44AD" w:rsidP="000D44AD">
            <w:pPr>
              <w:pStyle w:val="acctfourfigures"/>
              <w:tabs>
                <w:tab w:val="clear" w:pos="765"/>
              </w:tabs>
              <w:spacing w:line="200" w:lineRule="exact"/>
              <w:ind w:right="-79"/>
              <w:rPr>
                <w:sz w:val="16"/>
                <w:szCs w:val="16"/>
              </w:rPr>
            </w:pPr>
            <w:r w:rsidRPr="000F18E8">
              <w:rPr>
                <w:sz w:val="16"/>
                <w:szCs w:val="16"/>
              </w:rPr>
              <w:t xml:space="preserve">   related services</w:t>
            </w:r>
          </w:p>
        </w:tc>
        <w:tc>
          <w:tcPr>
            <w:tcW w:w="180" w:type="dxa"/>
          </w:tcPr>
          <w:p w14:paraId="69A3FA1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37F4DA4"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52BDC614" w14:textId="5662485F"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5564CDE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3D07553C" w14:textId="77777777" w:rsidR="00907EA8" w:rsidRDefault="00907EA8" w:rsidP="000D44AD">
            <w:pPr>
              <w:pStyle w:val="acctfourfigures"/>
              <w:tabs>
                <w:tab w:val="clear" w:pos="765"/>
              </w:tabs>
              <w:spacing w:line="200" w:lineRule="exact"/>
              <w:ind w:left="-79"/>
              <w:jc w:val="right"/>
              <w:rPr>
                <w:sz w:val="16"/>
                <w:szCs w:val="16"/>
                <w:lang w:val="en-US"/>
              </w:rPr>
            </w:pPr>
          </w:p>
          <w:p w14:paraId="173CBCB7" w14:textId="15D239FD"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2" w:type="dxa"/>
          </w:tcPr>
          <w:p w14:paraId="1020742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6DB80B72" w14:textId="77777777" w:rsidR="00907EA8" w:rsidRDefault="00907EA8" w:rsidP="000D44AD">
            <w:pPr>
              <w:pStyle w:val="acctfourfigures"/>
              <w:tabs>
                <w:tab w:val="clear" w:pos="765"/>
              </w:tabs>
              <w:spacing w:line="200" w:lineRule="exact"/>
              <w:ind w:left="-79"/>
              <w:jc w:val="right"/>
              <w:rPr>
                <w:sz w:val="16"/>
                <w:szCs w:val="16"/>
                <w:lang w:val="en-US"/>
              </w:rPr>
            </w:pPr>
          </w:p>
          <w:p w14:paraId="4813B994" w14:textId="5D5DACB9"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37C3475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27345EB2" w14:textId="77777777" w:rsidR="00907EA8" w:rsidRDefault="00907EA8" w:rsidP="000D44AD">
            <w:pPr>
              <w:pStyle w:val="acctfourfigures"/>
              <w:tabs>
                <w:tab w:val="clear" w:pos="765"/>
              </w:tabs>
              <w:spacing w:line="200" w:lineRule="exact"/>
              <w:ind w:left="-79"/>
              <w:jc w:val="right"/>
              <w:rPr>
                <w:sz w:val="16"/>
                <w:szCs w:val="16"/>
                <w:lang w:bidi="th-TH"/>
              </w:rPr>
            </w:pPr>
          </w:p>
          <w:p w14:paraId="5993E57C" w14:textId="489C173D"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50,000</w:t>
            </w:r>
          </w:p>
        </w:tc>
        <w:tc>
          <w:tcPr>
            <w:tcW w:w="180" w:type="dxa"/>
          </w:tcPr>
          <w:p w14:paraId="19D7B7F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678ADD90" w14:textId="77777777" w:rsidR="00907EA8" w:rsidRPr="00907EA8" w:rsidRDefault="00907EA8" w:rsidP="00907EA8">
            <w:pPr>
              <w:pStyle w:val="acctfourfigures"/>
              <w:tabs>
                <w:tab w:val="clear" w:pos="765"/>
                <w:tab w:val="decimal" w:pos="554"/>
              </w:tabs>
              <w:spacing w:line="200" w:lineRule="exact"/>
              <w:ind w:left="-79" w:right="-86"/>
              <w:jc w:val="thaiDistribute"/>
              <w:rPr>
                <w:sz w:val="16"/>
                <w:szCs w:val="16"/>
                <w:lang w:bidi="th-TH"/>
              </w:rPr>
            </w:pPr>
          </w:p>
          <w:p w14:paraId="03B84FA1" w14:textId="1F219CD8"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50</w:t>
            </w:r>
            <w:r w:rsidRPr="000F18E8">
              <w:rPr>
                <w:sz w:val="16"/>
                <w:szCs w:val="16"/>
                <w:lang w:bidi="th-TH"/>
              </w:rPr>
              <w:t>,</w:t>
            </w:r>
            <w:r w:rsidRPr="00907EA8">
              <w:rPr>
                <w:sz w:val="16"/>
                <w:szCs w:val="16"/>
                <w:lang w:bidi="th-TH"/>
              </w:rPr>
              <w:t>000</w:t>
            </w:r>
          </w:p>
        </w:tc>
        <w:tc>
          <w:tcPr>
            <w:tcW w:w="180" w:type="dxa"/>
          </w:tcPr>
          <w:p w14:paraId="50D37402"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499FE7BE" w14:textId="77777777" w:rsidR="00907EA8" w:rsidRDefault="00907EA8" w:rsidP="000D44AD">
            <w:pPr>
              <w:pStyle w:val="acctfourfigures"/>
              <w:tabs>
                <w:tab w:val="clear" w:pos="765"/>
              </w:tabs>
              <w:spacing w:line="200" w:lineRule="exact"/>
              <w:ind w:left="-79"/>
              <w:jc w:val="right"/>
              <w:rPr>
                <w:sz w:val="16"/>
                <w:szCs w:val="16"/>
                <w:lang w:val="en-US"/>
              </w:rPr>
            </w:pPr>
          </w:p>
          <w:p w14:paraId="5B16441F" w14:textId="5562C802" w:rsidR="000D44AD" w:rsidRPr="000F18E8" w:rsidRDefault="000D44AD" w:rsidP="000D44AD">
            <w:pPr>
              <w:pStyle w:val="acctfourfigures"/>
              <w:tabs>
                <w:tab w:val="clear" w:pos="765"/>
              </w:tabs>
              <w:spacing w:line="200" w:lineRule="exact"/>
              <w:ind w:left="-79"/>
              <w:jc w:val="right"/>
              <w:rPr>
                <w:sz w:val="16"/>
                <w:szCs w:val="16"/>
                <w:cs/>
                <w:lang w:val="en-US" w:bidi="th-TH"/>
              </w:rPr>
            </w:pPr>
            <w:r w:rsidRPr="000F18E8">
              <w:rPr>
                <w:sz w:val="16"/>
                <w:szCs w:val="16"/>
                <w:lang w:val="en-US"/>
              </w:rPr>
              <w:t>52,591</w:t>
            </w:r>
          </w:p>
        </w:tc>
        <w:tc>
          <w:tcPr>
            <w:tcW w:w="180" w:type="dxa"/>
          </w:tcPr>
          <w:p w14:paraId="00403979" w14:textId="77777777" w:rsidR="000D44AD" w:rsidRPr="000F18E8" w:rsidRDefault="000D44AD" w:rsidP="000D44AD">
            <w:pPr>
              <w:pStyle w:val="acctfourfigures"/>
              <w:tabs>
                <w:tab w:val="clear" w:pos="765"/>
                <w:tab w:val="decimal" w:pos="753"/>
              </w:tabs>
              <w:spacing w:line="200" w:lineRule="exact"/>
              <w:ind w:left="-79"/>
              <w:jc w:val="thaiDistribute"/>
              <w:rPr>
                <w:sz w:val="16"/>
                <w:szCs w:val="16"/>
                <w:lang w:val="en-US"/>
              </w:rPr>
            </w:pPr>
          </w:p>
        </w:tc>
        <w:tc>
          <w:tcPr>
            <w:tcW w:w="720" w:type="dxa"/>
          </w:tcPr>
          <w:p w14:paraId="4F68C4FC" w14:textId="77777777" w:rsidR="00907EA8" w:rsidRDefault="00907EA8" w:rsidP="000D44AD">
            <w:pPr>
              <w:pStyle w:val="acctfourfigures"/>
              <w:tabs>
                <w:tab w:val="clear" w:pos="765"/>
                <w:tab w:val="decimal" w:pos="619"/>
              </w:tabs>
              <w:spacing w:line="200" w:lineRule="exact"/>
              <w:ind w:left="-79"/>
              <w:jc w:val="thaiDistribute"/>
              <w:rPr>
                <w:sz w:val="16"/>
                <w:szCs w:val="16"/>
                <w:lang w:val="en-US"/>
              </w:rPr>
            </w:pPr>
          </w:p>
          <w:p w14:paraId="3AE99320" w14:textId="168A36E6"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52,591</w:t>
            </w:r>
          </w:p>
        </w:tc>
        <w:tc>
          <w:tcPr>
            <w:tcW w:w="180" w:type="dxa"/>
          </w:tcPr>
          <w:p w14:paraId="2DBE06FF"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6DA2F60F" w14:textId="77777777" w:rsidR="00907EA8" w:rsidRDefault="00907EA8" w:rsidP="000D44AD">
            <w:pPr>
              <w:pStyle w:val="acctfourfigures"/>
              <w:tabs>
                <w:tab w:val="clear" w:pos="765"/>
                <w:tab w:val="decimal" w:pos="280"/>
              </w:tabs>
              <w:spacing w:line="200" w:lineRule="exact"/>
              <w:ind w:left="-79" w:right="-79"/>
              <w:jc w:val="thaiDistribute"/>
              <w:rPr>
                <w:sz w:val="16"/>
                <w:szCs w:val="16"/>
                <w:lang w:val="en-US" w:bidi="th-TH"/>
              </w:rPr>
            </w:pPr>
          </w:p>
          <w:p w14:paraId="6E1F3ABA" w14:textId="0159D091"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val="en-US" w:bidi="th-TH"/>
              </w:rPr>
              <w:t>-</w:t>
            </w:r>
          </w:p>
        </w:tc>
        <w:tc>
          <w:tcPr>
            <w:tcW w:w="180" w:type="dxa"/>
          </w:tcPr>
          <w:p w14:paraId="3F1CE67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1CD543D8" w14:textId="77777777" w:rsidR="00907EA8" w:rsidRDefault="00907EA8" w:rsidP="000D44AD">
            <w:pPr>
              <w:pStyle w:val="acctfourfigures"/>
              <w:tabs>
                <w:tab w:val="clear" w:pos="765"/>
                <w:tab w:val="decimal" w:pos="280"/>
              </w:tabs>
              <w:spacing w:line="200" w:lineRule="exact"/>
              <w:ind w:left="-79" w:right="-79"/>
              <w:jc w:val="thaiDistribute"/>
              <w:rPr>
                <w:sz w:val="16"/>
                <w:szCs w:val="16"/>
                <w:lang w:val="en-US" w:bidi="th-TH"/>
              </w:rPr>
            </w:pPr>
          </w:p>
          <w:p w14:paraId="52C1FE21" w14:textId="1FC67DCF"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val="en-US" w:bidi="th-TH"/>
              </w:rPr>
              <w:t>-</w:t>
            </w:r>
          </w:p>
        </w:tc>
        <w:tc>
          <w:tcPr>
            <w:tcW w:w="180" w:type="dxa"/>
          </w:tcPr>
          <w:p w14:paraId="773F19D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18854D9" w14:textId="77777777" w:rsidR="00907EA8" w:rsidRDefault="00907EA8" w:rsidP="000D44AD">
            <w:pPr>
              <w:pStyle w:val="acctfourfigures"/>
              <w:tabs>
                <w:tab w:val="clear" w:pos="765"/>
                <w:tab w:val="decimal" w:pos="551"/>
              </w:tabs>
              <w:spacing w:line="200" w:lineRule="exact"/>
              <w:ind w:left="-79"/>
              <w:jc w:val="thaiDistribute"/>
              <w:rPr>
                <w:sz w:val="16"/>
                <w:szCs w:val="16"/>
                <w:lang w:val="en-US"/>
              </w:rPr>
            </w:pPr>
          </w:p>
          <w:p w14:paraId="4ACF55D9" w14:textId="3C98808C" w:rsidR="000D44AD" w:rsidRPr="000F18E8" w:rsidRDefault="000D44AD" w:rsidP="000D44AD">
            <w:pPr>
              <w:pStyle w:val="acctfourfigures"/>
              <w:tabs>
                <w:tab w:val="clear" w:pos="765"/>
                <w:tab w:val="decimal" w:pos="551"/>
              </w:tabs>
              <w:spacing w:line="200" w:lineRule="exact"/>
              <w:ind w:left="-79"/>
              <w:jc w:val="thaiDistribute"/>
              <w:rPr>
                <w:sz w:val="16"/>
                <w:szCs w:val="16"/>
                <w:cs/>
                <w:lang w:val="en-US" w:bidi="th-TH"/>
              </w:rPr>
            </w:pPr>
            <w:r w:rsidRPr="000F18E8">
              <w:rPr>
                <w:sz w:val="16"/>
                <w:szCs w:val="16"/>
                <w:lang w:val="en-US"/>
              </w:rPr>
              <w:t>52,591</w:t>
            </w:r>
          </w:p>
        </w:tc>
        <w:tc>
          <w:tcPr>
            <w:tcW w:w="180" w:type="dxa"/>
          </w:tcPr>
          <w:p w14:paraId="0F1D52B5" w14:textId="77777777" w:rsidR="000D44AD" w:rsidRPr="000F18E8" w:rsidRDefault="000D44AD" w:rsidP="000D44AD">
            <w:pPr>
              <w:pStyle w:val="acctfourfigures"/>
              <w:tabs>
                <w:tab w:val="clear" w:pos="765"/>
                <w:tab w:val="decimal" w:pos="753"/>
              </w:tabs>
              <w:spacing w:line="200" w:lineRule="exact"/>
              <w:ind w:left="-79"/>
              <w:jc w:val="thaiDistribute"/>
              <w:rPr>
                <w:sz w:val="16"/>
                <w:szCs w:val="16"/>
                <w:lang w:val="en-US"/>
              </w:rPr>
            </w:pPr>
          </w:p>
        </w:tc>
        <w:tc>
          <w:tcPr>
            <w:tcW w:w="720" w:type="dxa"/>
          </w:tcPr>
          <w:p w14:paraId="7D810832" w14:textId="77777777" w:rsidR="00907EA8" w:rsidRDefault="00907EA8" w:rsidP="000D44AD">
            <w:pPr>
              <w:pStyle w:val="acctfourfigures"/>
              <w:tabs>
                <w:tab w:val="clear" w:pos="765"/>
                <w:tab w:val="decimal" w:pos="551"/>
              </w:tabs>
              <w:spacing w:line="200" w:lineRule="exact"/>
              <w:ind w:left="-79"/>
              <w:jc w:val="thaiDistribute"/>
              <w:rPr>
                <w:sz w:val="16"/>
                <w:szCs w:val="16"/>
                <w:lang w:val="en-US"/>
              </w:rPr>
            </w:pPr>
          </w:p>
          <w:p w14:paraId="72FA9A4E" w14:textId="262BE871" w:rsidR="000D44AD" w:rsidRPr="000F18E8" w:rsidRDefault="000D44AD" w:rsidP="000D44AD">
            <w:pPr>
              <w:pStyle w:val="acctfourfigures"/>
              <w:tabs>
                <w:tab w:val="clear" w:pos="765"/>
                <w:tab w:val="decimal" w:pos="551"/>
              </w:tabs>
              <w:spacing w:line="200" w:lineRule="exact"/>
              <w:ind w:left="-79"/>
              <w:jc w:val="thaiDistribute"/>
              <w:rPr>
                <w:sz w:val="16"/>
                <w:szCs w:val="16"/>
                <w:cs/>
                <w:lang w:val="en-US" w:bidi="th-TH"/>
              </w:rPr>
            </w:pPr>
            <w:r w:rsidRPr="000F18E8">
              <w:rPr>
                <w:sz w:val="16"/>
                <w:szCs w:val="16"/>
                <w:lang w:val="en-US"/>
              </w:rPr>
              <w:t>52,591</w:t>
            </w:r>
          </w:p>
        </w:tc>
        <w:tc>
          <w:tcPr>
            <w:tcW w:w="180" w:type="dxa"/>
          </w:tcPr>
          <w:p w14:paraId="12FE9727" w14:textId="77777777" w:rsidR="000D44AD" w:rsidRPr="000F18E8" w:rsidRDefault="000D44AD" w:rsidP="000D44AD">
            <w:pPr>
              <w:pStyle w:val="acctfourfigures"/>
              <w:tabs>
                <w:tab w:val="clear" w:pos="765"/>
                <w:tab w:val="decimal" w:pos="753"/>
              </w:tabs>
              <w:spacing w:line="200" w:lineRule="exact"/>
              <w:ind w:left="-79"/>
              <w:jc w:val="thaiDistribute"/>
              <w:rPr>
                <w:sz w:val="16"/>
                <w:szCs w:val="16"/>
                <w:lang w:val="en-US"/>
              </w:rPr>
            </w:pPr>
          </w:p>
        </w:tc>
        <w:tc>
          <w:tcPr>
            <w:tcW w:w="630" w:type="dxa"/>
          </w:tcPr>
          <w:p w14:paraId="3FD728B9" w14:textId="77777777" w:rsidR="00907EA8" w:rsidRDefault="00907EA8" w:rsidP="000D44AD">
            <w:pPr>
              <w:pStyle w:val="acctfourfigures"/>
              <w:tabs>
                <w:tab w:val="clear" w:pos="765"/>
                <w:tab w:val="decimal" w:pos="521"/>
              </w:tabs>
              <w:spacing w:line="200" w:lineRule="exact"/>
              <w:ind w:left="-79"/>
              <w:jc w:val="thaiDistribute"/>
              <w:rPr>
                <w:sz w:val="16"/>
                <w:szCs w:val="16"/>
                <w:lang w:val="en-US"/>
              </w:rPr>
            </w:pPr>
          </w:p>
          <w:p w14:paraId="4BF96D89" w14:textId="5A245B80"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rPr>
              <w:t>60,000</w:t>
            </w:r>
          </w:p>
        </w:tc>
        <w:tc>
          <w:tcPr>
            <w:tcW w:w="180" w:type="dxa"/>
          </w:tcPr>
          <w:p w14:paraId="3AEC0DB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4EAA11D1" w14:textId="77777777" w:rsidR="00907EA8" w:rsidRDefault="00907EA8" w:rsidP="000D44AD">
            <w:pPr>
              <w:pStyle w:val="acctfourfigures"/>
              <w:tabs>
                <w:tab w:val="clear" w:pos="765"/>
              </w:tabs>
              <w:spacing w:line="200" w:lineRule="exact"/>
              <w:ind w:left="-79" w:right="10"/>
              <w:jc w:val="right"/>
              <w:rPr>
                <w:sz w:val="16"/>
                <w:szCs w:val="16"/>
                <w:lang w:bidi="th-TH"/>
              </w:rPr>
            </w:pPr>
          </w:p>
          <w:p w14:paraId="0CD7035E" w14:textId="3C421846" w:rsidR="000D44AD" w:rsidRPr="000F18E8" w:rsidRDefault="000D44AD" w:rsidP="000D44AD">
            <w:pPr>
              <w:pStyle w:val="acctfourfigures"/>
              <w:tabs>
                <w:tab w:val="clear" w:pos="765"/>
              </w:tabs>
              <w:spacing w:line="200" w:lineRule="exact"/>
              <w:ind w:left="-79" w:right="10"/>
              <w:jc w:val="right"/>
              <w:rPr>
                <w:sz w:val="16"/>
                <w:szCs w:val="16"/>
                <w:lang w:val="en-US" w:bidi="th-TH"/>
              </w:rPr>
            </w:pPr>
            <w:r w:rsidRPr="000F18E8">
              <w:rPr>
                <w:sz w:val="16"/>
                <w:szCs w:val="16"/>
                <w:cs/>
                <w:lang w:bidi="th-TH"/>
              </w:rPr>
              <w:t>120</w:t>
            </w:r>
            <w:r w:rsidRPr="000F18E8">
              <w:rPr>
                <w:sz w:val="16"/>
                <w:szCs w:val="16"/>
                <w:lang w:val="en-US" w:bidi="th-TH"/>
              </w:rPr>
              <w:t>,000</w:t>
            </w:r>
          </w:p>
        </w:tc>
      </w:tr>
      <w:tr w:rsidR="000D44AD" w:rsidRPr="000F18E8" w14:paraId="5C064A34" w14:textId="77777777" w:rsidTr="0081101E">
        <w:trPr>
          <w:cantSplit/>
        </w:trPr>
        <w:tc>
          <w:tcPr>
            <w:tcW w:w="2520" w:type="dxa"/>
            <w:vAlign w:val="bottom"/>
          </w:tcPr>
          <w:p w14:paraId="1F4ED47D" w14:textId="77777777" w:rsidR="000D44AD" w:rsidRPr="000F18E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Datasafe Co., Ltd.</w:t>
            </w:r>
          </w:p>
          <w:p w14:paraId="002AE45B" w14:textId="40307D97" w:rsidR="000D44AD" w:rsidRPr="000F18E8" w:rsidRDefault="000D44AD" w:rsidP="000D44AD">
            <w:pPr>
              <w:spacing w:line="200" w:lineRule="exact"/>
              <w:rPr>
                <w:sz w:val="16"/>
                <w:szCs w:val="16"/>
                <w:highlight w:val="lightGray"/>
              </w:rPr>
            </w:pPr>
          </w:p>
        </w:tc>
        <w:tc>
          <w:tcPr>
            <w:tcW w:w="1800" w:type="dxa"/>
          </w:tcPr>
          <w:p w14:paraId="08873328" w14:textId="51AE1ADF" w:rsidR="000D44AD" w:rsidRPr="000F18E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Record and information</w:t>
            </w:r>
            <w:r w:rsidR="00C41E77">
              <w:rPr>
                <w:sz w:val="16"/>
                <w:szCs w:val="16"/>
              </w:rPr>
              <w:br/>
              <w:t xml:space="preserve"> </w:t>
            </w:r>
            <w:r w:rsidRPr="000F18E8">
              <w:rPr>
                <w:sz w:val="16"/>
                <w:szCs w:val="16"/>
              </w:rPr>
              <w:t xml:space="preserve"> management</w:t>
            </w:r>
          </w:p>
        </w:tc>
        <w:tc>
          <w:tcPr>
            <w:tcW w:w="180" w:type="dxa"/>
          </w:tcPr>
          <w:p w14:paraId="45C22C9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35C5B9A"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4534B73E" w14:textId="4DC32B2E"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1266AAC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5477586C" w14:textId="77777777" w:rsidR="00907EA8" w:rsidRDefault="00907EA8" w:rsidP="000D44AD">
            <w:pPr>
              <w:pStyle w:val="acctfourfigures"/>
              <w:tabs>
                <w:tab w:val="clear" w:pos="765"/>
              </w:tabs>
              <w:spacing w:line="200" w:lineRule="exact"/>
              <w:ind w:left="-79"/>
              <w:jc w:val="right"/>
              <w:rPr>
                <w:sz w:val="16"/>
                <w:szCs w:val="16"/>
                <w:lang w:val="en-US"/>
              </w:rPr>
            </w:pPr>
          </w:p>
          <w:p w14:paraId="07B170CE" w14:textId="1932FF42"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2" w:type="dxa"/>
          </w:tcPr>
          <w:p w14:paraId="3D41354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5C2A8A37" w14:textId="77777777" w:rsidR="00907EA8" w:rsidRDefault="00907EA8" w:rsidP="000D44AD">
            <w:pPr>
              <w:pStyle w:val="acctfourfigures"/>
              <w:tabs>
                <w:tab w:val="clear" w:pos="765"/>
              </w:tabs>
              <w:spacing w:line="200" w:lineRule="exact"/>
              <w:ind w:left="-79"/>
              <w:jc w:val="right"/>
              <w:rPr>
                <w:sz w:val="16"/>
                <w:szCs w:val="16"/>
                <w:lang w:val="en-US"/>
              </w:rPr>
            </w:pPr>
          </w:p>
          <w:p w14:paraId="09A59F3E" w14:textId="01881216"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31DAB4B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52004276" w14:textId="77777777" w:rsidR="00907EA8" w:rsidRDefault="00907EA8" w:rsidP="000D44AD">
            <w:pPr>
              <w:pStyle w:val="acctfourfigures"/>
              <w:tabs>
                <w:tab w:val="clear" w:pos="765"/>
              </w:tabs>
              <w:spacing w:line="200" w:lineRule="exact"/>
              <w:ind w:left="-79"/>
              <w:jc w:val="right"/>
              <w:rPr>
                <w:sz w:val="16"/>
                <w:szCs w:val="16"/>
                <w:lang w:bidi="th-TH"/>
              </w:rPr>
            </w:pPr>
          </w:p>
          <w:p w14:paraId="2E5383E2" w14:textId="670550F9"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75,000</w:t>
            </w:r>
          </w:p>
        </w:tc>
        <w:tc>
          <w:tcPr>
            <w:tcW w:w="180" w:type="dxa"/>
          </w:tcPr>
          <w:p w14:paraId="54F73FCE"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1BB84A1" w14:textId="77777777" w:rsidR="00907EA8" w:rsidRPr="00907EA8" w:rsidRDefault="00907EA8" w:rsidP="00907EA8">
            <w:pPr>
              <w:pStyle w:val="acctfourfigures"/>
              <w:tabs>
                <w:tab w:val="clear" w:pos="765"/>
                <w:tab w:val="decimal" w:pos="554"/>
              </w:tabs>
              <w:spacing w:line="200" w:lineRule="exact"/>
              <w:ind w:left="-79" w:right="-86"/>
              <w:jc w:val="thaiDistribute"/>
              <w:rPr>
                <w:sz w:val="16"/>
                <w:szCs w:val="16"/>
                <w:lang w:bidi="th-TH"/>
              </w:rPr>
            </w:pPr>
          </w:p>
          <w:p w14:paraId="2C579F59" w14:textId="6F02992F"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75</w:t>
            </w:r>
            <w:r w:rsidRPr="000F18E8">
              <w:rPr>
                <w:sz w:val="16"/>
                <w:szCs w:val="16"/>
                <w:lang w:bidi="th-TH"/>
              </w:rPr>
              <w:t>,</w:t>
            </w:r>
            <w:r w:rsidRPr="00907EA8">
              <w:rPr>
                <w:sz w:val="16"/>
                <w:szCs w:val="16"/>
                <w:lang w:bidi="th-TH"/>
              </w:rPr>
              <w:t>000</w:t>
            </w:r>
          </w:p>
        </w:tc>
        <w:tc>
          <w:tcPr>
            <w:tcW w:w="180" w:type="dxa"/>
          </w:tcPr>
          <w:p w14:paraId="3888E72F"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0BF9EDB6" w14:textId="77777777" w:rsidR="00907EA8" w:rsidRDefault="00907EA8" w:rsidP="000D44AD">
            <w:pPr>
              <w:pStyle w:val="acctfourfigures"/>
              <w:tabs>
                <w:tab w:val="clear" w:pos="765"/>
              </w:tabs>
              <w:spacing w:line="200" w:lineRule="exact"/>
              <w:ind w:left="-79"/>
              <w:jc w:val="right"/>
              <w:rPr>
                <w:sz w:val="16"/>
                <w:szCs w:val="16"/>
                <w:lang w:val="en-US"/>
              </w:rPr>
            </w:pPr>
          </w:p>
          <w:p w14:paraId="7719C558" w14:textId="21DBE557" w:rsidR="000D44AD" w:rsidRPr="000F18E8" w:rsidRDefault="000D44AD" w:rsidP="000D44AD">
            <w:pPr>
              <w:pStyle w:val="acctfourfigures"/>
              <w:tabs>
                <w:tab w:val="clear" w:pos="765"/>
              </w:tabs>
              <w:spacing w:line="200" w:lineRule="exact"/>
              <w:ind w:left="-79"/>
              <w:jc w:val="right"/>
              <w:rPr>
                <w:sz w:val="16"/>
                <w:szCs w:val="16"/>
                <w:cs/>
                <w:lang w:val="en-US" w:bidi="th-TH"/>
              </w:rPr>
            </w:pPr>
            <w:r w:rsidRPr="000F18E8">
              <w:rPr>
                <w:sz w:val="16"/>
                <w:szCs w:val="16"/>
                <w:lang w:val="en-US"/>
              </w:rPr>
              <w:t>75,000</w:t>
            </w:r>
          </w:p>
        </w:tc>
        <w:tc>
          <w:tcPr>
            <w:tcW w:w="180" w:type="dxa"/>
          </w:tcPr>
          <w:p w14:paraId="32B4C7E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2520EAE9" w14:textId="77777777" w:rsidR="00907EA8" w:rsidRDefault="00907EA8" w:rsidP="000D44AD">
            <w:pPr>
              <w:pStyle w:val="acctfourfigures"/>
              <w:tabs>
                <w:tab w:val="clear" w:pos="765"/>
                <w:tab w:val="decimal" w:pos="619"/>
              </w:tabs>
              <w:spacing w:line="200" w:lineRule="exact"/>
              <w:ind w:left="-79"/>
              <w:jc w:val="thaiDistribute"/>
              <w:rPr>
                <w:sz w:val="16"/>
                <w:szCs w:val="16"/>
                <w:lang w:val="en-US"/>
              </w:rPr>
            </w:pPr>
          </w:p>
          <w:p w14:paraId="5C663B17" w14:textId="0E210DF3"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75,000</w:t>
            </w:r>
          </w:p>
        </w:tc>
        <w:tc>
          <w:tcPr>
            <w:tcW w:w="180" w:type="dxa"/>
          </w:tcPr>
          <w:p w14:paraId="58F5CE7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1A25EC00" w14:textId="77777777" w:rsidR="00907EA8" w:rsidRDefault="00907EA8" w:rsidP="000D44AD">
            <w:pPr>
              <w:pStyle w:val="acctfourfigures"/>
              <w:tabs>
                <w:tab w:val="clear" w:pos="765"/>
                <w:tab w:val="decimal" w:pos="280"/>
              </w:tabs>
              <w:spacing w:line="200" w:lineRule="exact"/>
              <w:ind w:left="-79" w:right="-79"/>
              <w:jc w:val="thaiDistribute"/>
              <w:rPr>
                <w:sz w:val="16"/>
                <w:szCs w:val="16"/>
                <w:lang w:val="en-US" w:bidi="th-TH"/>
              </w:rPr>
            </w:pPr>
          </w:p>
          <w:p w14:paraId="68FDFD99" w14:textId="7AE0B8FE"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val="en-US" w:bidi="th-TH"/>
              </w:rPr>
              <w:t>-</w:t>
            </w:r>
          </w:p>
        </w:tc>
        <w:tc>
          <w:tcPr>
            <w:tcW w:w="180" w:type="dxa"/>
          </w:tcPr>
          <w:p w14:paraId="72F6BF0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6E335743" w14:textId="77777777" w:rsidR="00907EA8" w:rsidRDefault="00907EA8" w:rsidP="000D44AD">
            <w:pPr>
              <w:pStyle w:val="acctfourfigures"/>
              <w:tabs>
                <w:tab w:val="clear" w:pos="765"/>
                <w:tab w:val="decimal" w:pos="280"/>
              </w:tabs>
              <w:spacing w:line="200" w:lineRule="exact"/>
              <w:ind w:left="-79" w:right="-79"/>
              <w:jc w:val="thaiDistribute"/>
              <w:rPr>
                <w:sz w:val="16"/>
                <w:szCs w:val="16"/>
                <w:lang w:val="en-US" w:bidi="th-TH"/>
              </w:rPr>
            </w:pPr>
          </w:p>
          <w:p w14:paraId="7F0B77AF" w14:textId="3BDB7C10"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val="en-US" w:bidi="th-TH"/>
              </w:rPr>
              <w:t>-</w:t>
            </w:r>
          </w:p>
        </w:tc>
        <w:tc>
          <w:tcPr>
            <w:tcW w:w="180" w:type="dxa"/>
          </w:tcPr>
          <w:p w14:paraId="75FB766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4305B20" w14:textId="77777777" w:rsidR="00907EA8" w:rsidRDefault="00907EA8" w:rsidP="000D44AD">
            <w:pPr>
              <w:pStyle w:val="acctfourfigures"/>
              <w:tabs>
                <w:tab w:val="clear" w:pos="765"/>
                <w:tab w:val="decimal" w:pos="551"/>
              </w:tabs>
              <w:spacing w:line="200" w:lineRule="exact"/>
              <w:ind w:left="-79" w:right="-79"/>
              <w:jc w:val="thaiDistribute"/>
              <w:rPr>
                <w:sz w:val="16"/>
                <w:szCs w:val="16"/>
                <w:lang w:bidi="th-TH"/>
              </w:rPr>
            </w:pPr>
          </w:p>
          <w:p w14:paraId="4AFB0532" w14:textId="42A7A34B"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bidi="th-TH"/>
              </w:rPr>
              <w:t>75,000</w:t>
            </w:r>
          </w:p>
        </w:tc>
        <w:tc>
          <w:tcPr>
            <w:tcW w:w="180" w:type="dxa"/>
          </w:tcPr>
          <w:p w14:paraId="1B0321A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1DAE1320" w14:textId="77777777" w:rsidR="00907EA8" w:rsidRDefault="00907EA8" w:rsidP="000D44AD">
            <w:pPr>
              <w:pStyle w:val="acctfourfigures"/>
              <w:tabs>
                <w:tab w:val="clear" w:pos="765"/>
                <w:tab w:val="decimal" w:pos="551"/>
              </w:tabs>
              <w:spacing w:line="200" w:lineRule="exact"/>
              <w:ind w:left="-79"/>
              <w:jc w:val="thaiDistribute"/>
              <w:rPr>
                <w:sz w:val="16"/>
                <w:szCs w:val="16"/>
                <w:lang w:val="en-US"/>
              </w:rPr>
            </w:pPr>
          </w:p>
          <w:p w14:paraId="622F29B5" w14:textId="3E249D29" w:rsidR="000D44AD" w:rsidRPr="000F18E8" w:rsidRDefault="000D44AD" w:rsidP="000D44AD">
            <w:pPr>
              <w:pStyle w:val="acctfourfigures"/>
              <w:tabs>
                <w:tab w:val="clear" w:pos="765"/>
                <w:tab w:val="decimal" w:pos="551"/>
              </w:tabs>
              <w:spacing w:line="200" w:lineRule="exact"/>
              <w:ind w:left="-79"/>
              <w:jc w:val="thaiDistribute"/>
              <w:rPr>
                <w:sz w:val="16"/>
                <w:szCs w:val="16"/>
                <w:cs/>
                <w:lang w:val="en-US" w:bidi="th-TH"/>
              </w:rPr>
            </w:pPr>
            <w:r w:rsidRPr="000F18E8">
              <w:rPr>
                <w:sz w:val="16"/>
                <w:szCs w:val="16"/>
                <w:lang w:val="en-US"/>
              </w:rPr>
              <w:t>75,000</w:t>
            </w:r>
          </w:p>
        </w:tc>
        <w:tc>
          <w:tcPr>
            <w:tcW w:w="180" w:type="dxa"/>
          </w:tcPr>
          <w:p w14:paraId="465FF26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0A414ADE" w14:textId="77777777" w:rsidR="00907EA8" w:rsidRDefault="00907EA8" w:rsidP="000D44AD">
            <w:pPr>
              <w:pStyle w:val="acctfourfigures"/>
              <w:tabs>
                <w:tab w:val="clear" w:pos="765"/>
                <w:tab w:val="decimal" w:pos="280"/>
              </w:tabs>
              <w:spacing w:line="200" w:lineRule="exact"/>
              <w:ind w:left="-79" w:right="-79"/>
              <w:jc w:val="thaiDistribute"/>
              <w:rPr>
                <w:sz w:val="16"/>
                <w:szCs w:val="16"/>
                <w:lang w:bidi="th-TH"/>
              </w:rPr>
            </w:pPr>
          </w:p>
          <w:p w14:paraId="69E21CBF" w14:textId="3A207550"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2275BD5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45852345" w14:textId="77777777" w:rsidR="00907EA8" w:rsidRDefault="00907EA8" w:rsidP="000D44AD">
            <w:pPr>
              <w:pStyle w:val="acctfourfigures"/>
              <w:tabs>
                <w:tab w:val="clear" w:pos="765"/>
              </w:tabs>
              <w:spacing w:line="200" w:lineRule="exact"/>
              <w:ind w:left="-79" w:right="10"/>
              <w:jc w:val="right"/>
              <w:rPr>
                <w:sz w:val="16"/>
                <w:szCs w:val="16"/>
                <w:lang w:bidi="th-TH"/>
              </w:rPr>
            </w:pPr>
          </w:p>
          <w:p w14:paraId="19EE0A1A" w14:textId="05E1E119" w:rsidR="000D44AD" w:rsidRPr="000F18E8" w:rsidRDefault="000D44AD" w:rsidP="000D44AD">
            <w:pPr>
              <w:pStyle w:val="acctfourfigures"/>
              <w:tabs>
                <w:tab w:val="clear" w:pos="765"/>
              </w:tabs>
              <w:spacing w:line="200" w:lineRule="exact"/>
              <w:ind w:left="-79" w:right="10"/>
              <w:jc w:val="right"/>
              <w:rPr>
                <w:sz w:val="16"/>
                <w:szCs w:val="16"/>
                <w:cs/>
                <w:lang w:bidi="th-TH"/>
              </w:rPr>
            </w:pPr>
            <w:r w:rsidRPr="000F18E8">
              <w:rPr>
                <w:sz w:val="16"/>
                <w:szCs w:val="16"/>
                <w:lang w:bidi="th-TH"/>
              </w:rPr>
              <w:t>3,000</w:t>
            </w:r>
          </w:p>
        </w:tc>
      </w:tr>
      <w:tr w:rsidR="000D44AD" w:rsidRPr="000F18E8" w14:paraId="2B9C6A06" w14:textId="77777777" w:rsidTr="0081101E">
        <w:trPr>
          <w:cantSplit/>
        </w:trPr>
        <w:tc>
          <w:tcPr>
            <w:tcW w:w="2520" w:type="dxa"/>
          </w:tcPr>
          <w:p w14:paraId="22696DDE" w14:textId="7C1AFB81" w:rsidR="000D44AD" w:rsidRPr="000F18E8" w:rsidRDefault="000D44AD" w:rsidP="000D44AD">
            <w:pPr>
              <w:spacing w:line="200" w:lineRule="exact"/>
              <w:ind w:left="205" w:hanging="205"/>
              <w:rPr>
                <w:sz w:val="16"/>
                <w:szCs w:val="16"/>
                <w:highlight w:val="lightGray"/>
              </w:rPr>
            </w:pPr>
            <w:r w:rsidRPr="000F18E8">
              <w:rPr>
                <w:sz w:val="16"/>
                <w:szCs w:val="16"/>
              </w:rPr>
              <w:t>JVK International Movers</w:t>
            </w:r>
            <w:r w:rsidR="00AB1034">
              <w:rPr>
                <w:sz w:val="16"/>
                <w:szCs w:val="16"/>
              </w:rPr>
              <w:t xml:space="preserve"> </w:t>
            </w:r>
            <w:r w:rsidRPr="000F18E8">
              <w:rPr>
                <w:sz w:val="16"/>
                <w:szCs w:val="16"/>
              </w:rPr>
              <w:t>Co., Ltd.</w:t>
            </w:r>
          </w:p>
        </w:tc>
        <w:tc>
          <w:tcPr>
            <w:tcW w:w="1800" w:type="dxa"/>
          </w:tcPr>
          <w:p w14:paraId="41A8ABA6" w14:textId="1F49CDB5" w:rsidR="000D44AD" w:rsidRPr="00907EA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pacing w:val="-4"/>
                <w:sz w:val="16"/>
                <w:szCs w:val="16"/>
              </w:rPr>
            </w:pPr>
            <w:r w:rsidRPr="00907EA8">
              <w:rPr>
                <w:spacing w:val="-4"/>
                <w:sz w:val="16"/>
                <w:szCs w:val="16"/>
              </w:rPr>
              <w:t xml:space="preserve">Packing, domestic and </w:t>
            </w:r>
            <w:r w:rsidR="00C41E77" w:rsidRPr="00907EA8">
              <w:rPr>
                <w:spacing w:val="-4"/>
                <w:sz w:val="16"/>
                <w:szCs w:val="16"/>
              </w:rPr>
              <w:br/>
              <w:t xml:space="preserve">  </w:t>
            </w:r>
            <w:r w:rsidRPr="00907EA8">
              <w:rPr>
                <w:spacing w:val="-4"/>
                <w:sz w:val="16"/>
                <w:szCs w:val="16"/>
              </w:rPr>
              <w:t>overseas moving</w:t>
            </w:r>
            <w:r w:rsidR="00C41E77" w:rsidRPr="00907EA8">
              <w:rPr>
                <w:spacing w:val="-4"/>
                <w:sz w:val="16"/>
                <w:szCs w:val="16"/>
              </w:rPr>
              <w:t xml:space="preserve"> </w:t>
            </w:r>
            <w:r w:rsidRPr="00907EA8">
              <w:rPr>
                <w:spacing w:val="-4"/>
                <w:sz w:val="16"/>
                <w:szCs w:val="16"/>
              </w:rPr>
              <w:t>services</w:t>
            </w:r>
          </w:p>
        </w:tc>
        <w:tc>
          <w:tcPr>
            <w:tcW w:w="180" w:type="dxa"/>
          </w:tcPr>
          <w:p w14:paraId="7ECDDC8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7C78C3E0"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7CBFF913" w14:textId="494523BC"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6BC35A5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406CBE8D" w14:textId="77777777" w:rsidR="000D44AD" w:rsidRPr="000F18E8" w:rsidRDefault="000D44AD" w:rsidP="000D44AD">
            <w:pPr>
              <w:pStyle w:val="acctfourfigures"/>
              <w:tabs>
                <w:tab w:val="clear" w:pos="765"/>
                <w:tab w:val="left" w:pos="401"/>
              </w:tabs>
              <w:spacing w:line="200" w:lineRule="exact"/>
              <w:ind w:left="-79"/>
              <w:jc w:val="right"/>
              <w:rPr>
                <w:sz w:val="16"/>
                <w:szCs w:val="16"/>
              </w:rPr>
            </w:pPr>
            <w:r w:rsidRPr="000F18E8">
              <w:rPr>
                <w:sz w:val="16"/>
                <w:szCs w:val="16"/>
                <w:cs/>
                <w:lang w:bidi="th-TH"/>
              </w:rPr>
              <w:tab/>
            </w:r>
          </w:p>
          <w:p w14:paraId="26D6FB12"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rPr>
              <w:t>100.00</w:t>
            </w:r>
          </w:p>
        </w:tc>
        <w:tc>
          <w:tcPr>
            <w:tcW w:w="182" w:type="dxa"/>
          </w:tcPr>
          <w:p w14:paraId="206A9ED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355C1B2F" w14:textId="77777777" w:rsidR="000D44AD" w:rsidRPr="000F18E8" w:rsidRDefault="000D44AD" w:rsidP="000D44AD">
            <w:pPr>
              <w:pStyle w:val="acctfourfigures"/>
              <w:tabs>
                <w:tab w:val="clear" w:pos="765"/>
                <w:tab w:val="decimal" w:pos="320"/>
              </w:tabs>
              <w:spacing w:line="200" w:lineRule="exact"/>
              <w:ind w:left="-79" w:right="-79"/>
              <w:jc w:val="right"/>
              <w:rPr>
                <w:sz w:val="16"/>
                <w:szCs w:val="16"/>
                <w:lang w:val="en-US" w:bidi="th-TH"/>
              </w:rPr>
            </w:pPr>
          </w:p>
          <w:p w14:paraId="298BB0B1"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bidi="th-TH"/>
              </w:rPr>
              <w:t>90.09</w:t>
            </w:r>
          </w:p>
        </w:tc>
        <w:tc>
          <w:tcPr>
            <w:tcW w:w="180" w:type="dxa"/>
          </w:tcPr>
          <w:p w14:paraId="6F064F3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601AC84D" w14:textId="77777777" w:rsidR="000D44AD" w:rsidRPr="000F18E8" w:rsidRDefault="000D44AD" w:rsidP="000D44AD">
            <w:pPr>
              <w:pStyle w:val="acctfourfigures"/>
              <w:tabs>
                <w:tab w:val="clear" w:pos="765"/>
              </w:tabs>
              <w:spacing w:line="200" w:lineRule="exact"/>
              <w:ind w:left="-79"/>
              <w:jc w:val="right"/>
              <w:rPr>
                <w:sz w:val="16"/>
                <w:szCs w:val="16"/>
                <w:lang w:bidi="th-TH"/>
              </w:rPr>
            </w:pPr>
          </w:p>
          <w:p w14:paraId="7E831699" w14:textId="77777777"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44,400</w:t>
            </w:r>
          </w:p>
        </w:tc>
        <w:tc>
          <w:tcPr>
            <w:tcW w:w="180" w:type="dxa"/>
          </w:tcPr>
          <w:p w14:paraId="0606E99E"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23CF397"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lang w:bidi="th-TH"/>
              </w:rPr>
            </w:pPr>
          </w:p>
          <w:p w14:paraId="0759D39B"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44</w:t>
            </w:r>
            <w:r w:rsidRPr="000F18E8">
              <w:rPr>
                <w:sz w:val="16"/>
                <w:szCs w:val="16"/>
                <w:lang w:bidi="th-TH"/>
              </w:rPr>
              <w:t>,</w:t>
            </w:r>
            <w:r w:rsidRPr="00907EA8">
              <w:rPr>
                <w:sz w:val="16"/>
                <w:szCs w:val="16"/>
                <w:lang w:bidi="th-TH"/>
              </w:rPr>
              <w:t>400</w:t>
            </w:r>
          </w:p>
        </w:tc>
        <w:tc>
          <w:tcPr>
            <w:tcW w:w="180" w:type="dxa"/>
          </w:tcPr>
          <w:p w14:paraId="1C179C6E"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50D8E780" w14:textId="77777777" w:rsidR="000D44AD" w:rsidRPr="000F18E8" w:rsidRDefault="000D44AD" w:rsidP="000D44AD">
            <w:pPr>
              <w:pStyle w:val="acctfourfigures"/>
              <w:tabs>
                <w:tab w:val="clear" w:pos="765"/>
              </w:tabs>
              <w:spacing w:line="200" w:lineRule="exact"/>
              <w:ind w:left="-79"/>
              <w:jc w:val="right"/>
              <w:rPr>
                <w:sz w:val="16"/>
                <w:szCs w:val="16"/>
                <w:cs/>
                <w:lang w:val="en-US" w:bidi="th-TH"/>
              </w:rPr>
            </w:pPr>
          </w:p>
          <w:p w14:paraId="2C35F48A" w14:textId="77777777" w:rsidR="000D44AD" w:rsidRPr="000F18E8" w:rsidRDefault="000D44AD" w:rsidP="000D44AD">
            <w:pPr>
              <w:pStyle w:val="acctfourfigures"/>
              <w:tabs>
                <w:tab w:val="clear" w:pos="765"/>
                <w:tab w:val="decimal" w:pos="551"/>
              </w:tabs>
              <w:spacing w:line="200" w:lineRule="exact"/>
              <w:ind w:left="-79"/>
              <w:jc w:val="center"/>
              <w:rPr>
                <w:sz w:val="16"/>
                <w:szCs w:val="16"/>
                <w:cs/>
                <w:lang w:val="en-US" w:bidi="th-TH"/>
              </w:rPr>
            </w:pPr>
            <w:r w:rsidRPr="000F18E8">
              <w:rPr>
                <w:sz w:val="16"/>
                <w:szCs w:val="16"/>
                <w:rtl/>
                <w:lang w:val="en-US"/>
              </w:rPr>
              <w:t>45,749</w:t>
            </w:r>
          </w:p>
        </w:tc>
        <w:tc>
          <w:tcPr>
            <w:tcW w:w="180" w:type="dxa"/>
          </w:tcPr>
          <w:p w14:paraId="2CF3203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06277570"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lang w:val="en-US"/>
              </w:rPr>
            </w:pPr>
          </w:p>
          <w:p w14:paraId="32D0F78B"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40,000</w:t>
            </w:r>
          </w:p>
        </w:tc>
        <w:tc>
          <w:tcPr>
            <w:tcW w:w="180" w:type="dxa"/>
          </w:tcPr>
          <w:p w14:paraId="15B56FA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6C884F0C"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444D7E37"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6BEFCB63"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540" w:type="dxa"/>
          </w:tcPr>
          <w:p w14:paraId="695A72C6"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4DF1FFA7"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57E98ED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618F05F" w14:textId="77777777" w:rsidR="000D44AD" w:rsidRPr="000F18E8" w:rsidRDefault="000D44AD" w:rsidP="000D44AD">
            <w:pPr>
              <w:pStyle w:val="acctfourfigures"/>
              <w:tabs>
                <w:tab w:val="clear" w:pos="765"/>
                <w:tab w:val="decimal" w:pos="382"/>
              </w:tabs>
              <w:spacing w:line="200" w:lineRule="exact"/>
              <w:ind w:left="-79" w:right="-79"/>
              <w:jc w:val="right"/>
              <w:rPr>
                <w:sz w:val="16"/>
                <w:szCs w:val="16"/>
                <w:cs/>
                <w:lang w:bidi="th-TH"/>
              </w:rPr>
            </w:pPr>
          </w:p>
          <w:p w14:paraId="75CA3D6E"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rtl/>
              </w:rPr>
              <w:t>45,749</w:t>
            </w:r>
          </w:p>
        </w:tc>
        <w:tc>
          <w:tcPr>
            <w:tcW w:w="180" w:type="dxa"/>
          </w:tcPr>
          <w:p w14:paraId="6AA3ABC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40102A0" w14:textId="77777777" w:rsidR="000D44AD" w:rsidRPr="000F18E8" w:rsidRDefault="000D44AD" w:rsidP="000D44AD">
            <w:pPr>
              <w:pStyle w:val="acctfourfigures"/>
              <w:tabs>
                <w:tab w:val="clear" w:pos="765"/>
                <w:tab w:val="decimal" w:pos="551"/>
              </w:tabs>
              <w:spacing w:line="200" w:lineRule="exact"/>
              <w:ind w:left="-79"/>
              <w:jc w:val="thaiDistribute"/>
              <w:rPr>
                <w:sz w:val="16"/>
                <w:szCs w:val="16"/>
                <w:lang w:val="en-US"/>
              </w:rPr>
            </w:pPr>
          </w:p>
          <w:p w14:paraId="55CE8319" w14:textId="77777777" w:rsidR="000D44AD" w:rsidRPr="000F18E8" w:rsidRDefault="000D44AD" w:rsidP="000D44AD">
            <w:pPr>
              <w:pStyle w:val="acctfourfigures"/>
              <w:tabs>
                <w:tab w:val="clear" w:pos="765"/>
                <w:tab w:val="decimal" w:pos="551"/>
              </w:tabs>
              <w:spacing w:line="200" w:lineRule="exact"/>
              <w:ind w:left="-79"/>
              <w:jc w:val="thaiDistribute"/>
              <w:rPr>
                <w:sz w:val="16"/>
                <w:szCs w:val="16"/>
                <w:cs/>
                <w:lang w:val="en-US" w:bidi="th-TH"/>
              </w:rPr>
            </w:pPr>
            <w:r w:rsidRPr="000F18E8">
              <w:rPr>
                <w:sz w:val="16"/>
                <w:szCs w:val="16"/>
                <w:lang w:val="en-US"/>
              </w:rPr>
              <w:t>40,000</w:t>
            </w:r>
          </w:p>
        </w:tc>
        <w:tc>
          <w:tcPr>
            <w:tcW w:w="180" w:type="dxa"/>
          </w:tcPr>
          <w:p w14:paraId="6E88412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C3864A8"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1A7A8C07"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6A5A99EB"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630" w:type="dxa"/>
          </w:tcPr>
          <w:p w14:paraId="30CFC11C" w14:textId="77777777" w:rsidR="000D44AD" w:rsidRPr="000F18E8" w:rsidRDefault="000D44AD" w:rsidP="000D44AD">
            <w:pPr>
              <w:pStyle w:val="acctfourfigures"/>
              <w:tabs>
                <w:tab w:val="clear" w:pos="765"/>
                <w:tab w:val="decimal" w:pos="220"/>
              </w:tabs>
              <w:spacing w:line="200" w:lineRule="exact"/>
              <w:ind w:left="-79" w:right="-79"/>
              <w:jc w:val="thaiDistribute"/>
              <w:rPr>
                <w:sz w:val="16"/>
                <w:szCs w:val="16"/>
                <w:lang w:bidi="th-TH"/>
              </w:rPr>
            </w:pPr>
          </w:p>
          <w:p w14:paraId="2D3028DD" w14:textId="77777777" w:rsidR="000D44AD" w:rsidRPr="000F18E8" w:rsidRDefault="000D44AD" w:rsidP="000D44AD">
            <w:pPr>
              <w:pStyle w:val="acctfourfigures"/>
              <w:tabs>
                <w:tab w:val="clear" w:pos="765"/>
                <w:tab w:val="decimal" w:pos="220"/>
              </w:tabs>
              <w:spacing w:line="200" w:lineRule="exact"/>
              <w:ind w:left="-79" w:right="-79"/>
              <w:jc w:val="thaiDistribute"/>
              <w:rPr>
                <w:sz w:val="16"/>
                <w:szCs w:val="16"/>
                <w:cs/>
                <w:lang w:bidi="th-TH"/>
              </w:rPr>
            </w:pPr>
            <w:r w:rsidRPr="000F18E8">
              <w:rPr>
                <w:sz w:val="16"/>
                <w:szCs w:val="16"/>
                <w:lang w:bidi="th-TH"/>
              </w:rPr>
              <w:t>-</w:t>
            </w:r>
          </w:p>
        </w:tc>
      </w:tr>
      <w:tr w:rsidR="000D44AD" w:rsidRPr="000F18E8" w14:paraId="60F47989" w14:textId="77777777" w:rsidTr="0081101E">
        <w:trPr>
          <w:cantSplit/>
        </w:trPr>
        <w:tc>
          <w:tcPr>
            <w:tcW w:w="2520" w:type="dxa"/>
          </w:tcPr>
          <w:p w14:paraId="2A9C2373" w14:textId="2B0E091D" w:rsidR="000D44AD" w:rsidRPr="000F18E8" w:rsidRDefault="000D44AD" w:rsidP="000D44AD">
            <w:pPr>
              <w:spacing w:line="200" w:lineRule="exact"/>
              <w:rPr>
                <w:sz w:val="16"/>
                <w:szCs w:val="16"/>
                <w:highlight w:val="lightGray"/>
              </w:rPr>
            </w:pPr>
            <w:r w:rsidRPr="000F18E8">
              <w:rPr>
                <w:sz w:val="16"/>
                <w:szCs w:val="16"/>
              </w:rPr>
              <w:t>JWD Asia Co., Ltd.</w:t>
            </w:r>
          </w:p>
        </w:tc>
        <w:tc>
          <w:tcPr>
            <w:tcW w:w="1800" w:type="dxa"/>
          </w:tcPr>
          <w:p w14:paraId="4308C041" w14:textId="4B65DC17" w:rsidR="000D44AD" w:rsidRPr="000F18E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Logistics, transportation</w:t>
            </w:r>
            <w:r w:rsidR="00C41E77">
              <w:rPr>
                <w:sz w:val="16"/>
                <w:szCs w:val="16"/>
              </w:rPr>
              <w:br/>
              <w:t xml:space="preserve"> </w:t>
            </w:r>
            <w:r w:rsidRPr="000F18E8">
              <w:rPr>
                <w:sz w:val="16"/>
                <w:szCs w:val="16"/>
                <w:rtl/>
                <w:cs/>
              </w:rPr>
              <w:t xml:space="preserve"> </w:t>
            </w:r>
            <w:r w:rsidRPr="000F18E8">
              <w:rPr>
                <w:sz w:val="16"/>
                <w:szCs w:val="16"/>
              </w:rPr>
              <w:t>and warehouse</w:t>
            </w:r>
            <w:r w:rsidRPr="000F18E8">
              <w:rPr>
                <w:sz w:val="16"/>
                <w:szCs w:val="16"/>
                <w:rtl/>
                <w:cs/>
              </w:rPr>
              <w:t xml:space="preserve"> </w:t>
            </w:r>
            <w:r w:rsidR="00C41E77">
              <w:rPr>
                <w:sz w:val="16"/>
                <w:szCs w:val="16"/>
              </w:rPr>
              <w:br/>
              <w:t xml:space="preserve">  </w:t>
            </w:r>
            <w:r w:rsidRPr="000F18E8">
              <w:rPr>
                <w:sz w:val="16"/>
                <w:szCs w:val="16"/>
              </w:rPr>
              <w:t>management,</w:t>
            </w:r>
            <w:r w:rsidR="003D5EF6">
              <w:rPr>
                <w:sz w:val="16"/>
                <w:szCs w:val="16"/>
              </w:rPr>
              <w:t xml:space="preserve"> </w:t>
            </w:r>
            <w:r w:rsidRPr="000F18E8">
              <w:rPr>
                <w:sz w:val="16"/>
                <w:szCs w:val="16"/>
              </w:rPr>
              <w:t xml:space="preserve">port and </w:t>
            </w:r>
            <w:r w:rsidR="00C41E77">
              <w:rPr>
                <w:sz w:val="16"/>
                <w:szCs w:val="16"/>
              </w:rPr>
              <w:br/>
              <w:t xml:space="preserve">  </w:t>
            </w:r>
            <w:r w:rsidRPr="000F18E8">
              <w:rPr>
                <w:sz w:val="16"/>
                <w:szCs w:val="16"/>
              </w:rPr>
              <w:t>packing services</w:t>
            </w:r>
          </w:p>
        </w:tc>
        <w:tc>
          <w:tcPr>
            <w:tcW w:w="180" w:type="dxa"/>
          </w:tcPr>
          <w:p w14:paraId="41C45069"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45221E84"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256B847C"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59C47E90"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51EC1DCE" w14:textId="28C647FD"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6A404BD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3FAB49EE" w14:textId="77777777" w:rsidR="000D44AD" w:rsidRPr="000F18E8" w:rsidRDefault="000D44AD" w:rsidP="000D44AD">
            <w:pPr>
              <w:pStyle w:val="acctfourfigures"/>
              <w:tabs>
                <w:tab w:val="clear" w:pos="765"/>
              </w:tabs>
              <w:spacing w:line="200" w:lineRule="exact"/>
              <w:ind w:left="-79"/>
              <w:jc w:val="right"/>
              <w:rPr>
                <w:sz w:val="16"/>
                <w:szCs w:val="16"/>
                <w:lang w:bidi="th-TH"/>
              </w:rPr>
            </w:pPr>
          </w:p>
          <w:p w14:paraId="294017D6" w14:textId="6238495B" w:rsidR="000D44AD" w:rsidRDefault="000D44AD" w:rsidP="000D44AD">
            <w:pPr>
              <w:spacing w:line="200" w:lineRule="exact"/>
              <w:jc w:val="right"/>
              <w:rPr>
                <w:sz w:val="16"/>
                <w:szCs w:val="16"/>
              </w:rPr>
            </w:pPr>
          </w:p>
          <w:p w14:paraId="2463093E" w14:textId="77777777" w:rsidR="00907EA8" w:rsidRPr="000F18E8" w:rsidRDefault="00907EA8" w:rsidP="000D44AD">
            <w:pPr>
              <w:spacing w:line="200" w:lineRule="exact"/>
              <w:jc w:val="right"/>
              <w:rPr>
                <w:sz w:val="16"/>
                <w:szCs w:val="16"/>
              </w:rPr>
            </w:pPr>
          </w:p>
          <w:p w14:paraId="1ADF478F"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rPr>
              <w:t>100.00</w:t>
            </w:r>
          </w:p>
        </w:tc>
        <w:tc>
          <w:tcPr>
            <w:tcW w:w="182" w:type="dxa"/>
          </w:tcPr>
          <w:p w14:paraId="02C8F22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71FD5970" w14:textId="0666598E" w:rsidR="000D44AD" w:rsidRDefault="000D44AD" w:rsidP="000D44AD">
            <w:pPr>
              <w:pStyle w:val="acctfourfigures"/>
              <w:tabs>
                <w:tab w:val="clear" w:pos="765"/>
                <w:tab w:val="decimal" w:pos="320"/>
              </w:tabs>
              <w:spacing w:line="200" w:lineRule="exact"/>
              <w:ind w:left="-79" w:right="-79"/>
              <w:jc w:val="right"/>
              <w:rPr>
                <w:sz w:val="16"/>
                <w:szCs w:val="16"/>
              </w:rPr>
            </w:pPr>
          </w:p>
          <w:p w14:paraId="1F8661BF" w14:textId="77777777" w:rsidR="00907EA8" w:rsidRPr="000F18E8" w:rsidRDefault="00907EA8" w:rsidP="000D44AD">
            <w:pPr>
              <w:pStyle w:val="acctfourfigures"/>
              <w:tabs>
                <w:tab w:val="clear" w:pos="765"/>
                <w:tab w:val="decimal" w:pos="320"/>
              </w:tabs>
              <w:spacing w:line="200" w:lineRule="exact"/>
              <w:ind w:left="-79" w:right="-79"/>
              <w:jc w:val="right"/>
              <w:rPr>
                <w:sz w:val="16"/>
                <w:szCs w:val="16"/>
              </w:rPr>
            </w:pPr>
          </w:p>
          <w:p w14:paraId="1F5D1727" w14:textId="77777777" w:rsidR="000D44AD" w:rsidRPr="000F18E8" w:rsidRDefault="000D44AD" w:rsidP="000D44AD">
            <w:pPr>
              <w:pStyle w:val="acctfourfigures"/>
              <w:tabs>
                <w:tab w:val="clear" w:pos="765"/>
                <w:tab w:val="decimal" w:pos="320"/>
              </w:tabs>
              <w:spacing w:line="200" w:lineRule="exact"/>
              <w:ind w:left="-79" w:right="-79"/>
              <w:jc w:val="right"/>
              <w:rPr>
                <w:sz w:val="16"/>
                <w:szCs w:val="16"/>
              </w:rPr>
            </w:pPr>
          </w:p>
          <w:p w14:paraId="514DE824"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34CF970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1AE1BB3E" w14:textId="77777777" w:rsidR="000D44AD" w:rsidRPr="000F18E8" w:rsidRDefault="000D44AD" w:rsidP="000D44AD">
            <w:pPr>
              <w:pStyle w:val="acctfourfigures"/>
              <w:tabs>
                <w:tab w:val="clear" w:pos="765"/>
              </w:tabs>
              <w:spacing w:line="200" w:lineRule="exact"/>
              <w:ind w:left="-79"/>
              <w:jc w:val="right"/>
              <w:rPr>
                <w:sz w:val="16"/>
                <w:szCs w:val="16"/>
                <w:lang w:bidi="th-TH"/>
              </w:rPr>
            </w:pPr>
          </w:p>
          <w:p w14:paraId="60D8E8E0" w14:textId="0160A8F8" w:rsidR="000D44AD" w:rsidRDefault="000D44AD" w:rsidP="000D44AD">
            <w:pPr>
              <w:pStyle w:val="acctfourfigures"/>
              <w:tabs>
                <w:tab w:val="clear" w:pos="765"/>
              </w:tabs>
              <w:spacing w:line="200" w:lineRule="exact"/>
              <w:ind w:left="-79"/>
              <w:jc w:val="right"/>
              <w:rPr>
                <w:sz w:val="16"/>
                <w:szCs w:val="16"/>
                <w:lang w:bidi="th-TH"/>
              </w:rPr>
            </w:pPr>
          </w:p>
          <w:p w14:paraId="743ED7A1" w14:textId="77777777" w:rsidR="00907EA8" w:rsidRPr="000F18E8" w:rsidRDefault="00907EA8" w:rsidP="000D44AD">
            <w:pPr>
              <w:pStyle w:val="acctfourfigures"/>
              <w:tabs>
                <w:tab w:val="clear" w:pos="765"/>
              </w:tabs>
              <w:spacing w:line="200" w:lineRule="exact"/>
              <w:ind w:left="-79"/>
              <w:jc w:val="right"/>
              <w:rPr>
                <w:sz w:val="16"/>
                <w:szCs w:val="16"/>
                <w:lang w:bidi="th-TH"/>
              </w:rPr>
            </w:pPr>
          </w:p>
          <w:p w14:paraId="7C6AD1C8" w14:textId="77777777"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1,010,000</w:t>
            </w:r>
          </w:p>
        </w:tc>
        <w:tc>
          <w:tcPr>
            <w:tcW w:w="180" w:type="dxa"/>
          </w:tcPr>
          <w:p w14:paraId="28FEE1E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52CA199" w14:textId="77777777" w:rsidR="000D44AD" w:rsidRPr="000F18E8" w:rsidRDefault="000D44AD" w:rsidP="000D44AD">
            <w:pPr>
              <w:pStyle w:val="acctfourfigures"/>
              <w:tabs>
                <w:tab w:val="clear" w:pos="765"/>
                <w:tab w:val="decimal" w:pos="606"/>
              </w:tabs>
              <w:spacing w:line="200" w:lineRule="exact"/>
              <w:ind w:left="-79" w:right="-79"/>
              <w:jc w:val="right"/>
              <w:rPr>
                <w:sz w:val="16"/>
                <w:szCs w:val="16"/>
              </w:rPr>
            </w:pPr>
          </w:p>
          <w:p w14:paraId="2C404625" w14:textId="29E33BC5" w:rsidR="000D44AD" w:rsidRDefault="000D44AD" w:rsidP="000D44AD">
            <w:pPr>
              <w:pStyle w:val="acctfourfigures"/>
              <w:tabs>
                <w:tab w:val="clear" w:pos="765"/>
                <w:tab w:val="decimal" w:pos="606"/>
              </w:tabs>
              <w:spacing w:line="200" w:lineRule="exact"/>
              <w:ind w:left="-79" w:right="-79"/>
              <w:jc w:val="right"/>
              <w:rPr>
                <w:sz w:val="16"/>
                <w:szCs w:val="16"/>
                <w:lang w:bidi="th-TH"/>
              </w:rPr>
            </w:pPr>
          </w:p>
          <w:p w14:paraId="0D78B263" w14:textId="77777777" w:rsidR="00907EA8" w:rsidRPr="000F18E8" w:rsidRDefault="00907EA8" w:rsidP="000D44AD">
            <w:pPr>
              <w:pStyle w:val="acctfourfigures"/>
              <w:tabs>
                <w:tab w:val="clear" w:pos="765"/>
                <w:tab w:val="decimal" w:pos="606"/>
              </w:tabs>
              <w:spacing w:line="200" w:lineRule="exact"/>
              <w:ind w:left="-79" w:right="-79"/>
              <w:jc w:val="right"/>
              <w:rPr>
                <w:sz w:val="16"/>
                <w:szCs w:val="16"/>
                <w:cs/>
                <w:lang w:bidi="th-TH"/>
              </w:rPr>
            </w:pPr>
          </w:p>
          <w:p w14:paraId="38CFD1EF" w14:textId="77777777" w:rsidR="000D44AD" w:rsidRPr="000F18E8" w:rsidRDefault="000D44AD" w:rsidP="000D44AD">
            <w:pPr>
              <w:pStyle w:val="acctfourfigures"/>
              <w:tabs>
                <w:tab w:val="clear" w:pos="765"/>
                <w:tab w:val="decimal" w:pos="451"/>
              </w:tabs>
              <w:spacing w:line="200" w:lineRule="exact"/>
              <w:ind w:left="-79" w:right="-79"/>
              <w:jc w:val="thaiDistribute"/>
              <w:rPr>
                <w:sz w:val="16"/>
                <w:szCs w:val="16"/>
                <w:cs/>
                <w:lang w:bidi="th-TH"/>
              </w:rPr>
            </w:pPr>
            <w:r w:rsidRPr="000F18E8">
              <w:rPr>
                <w:sz w:val="16"/>
                <w:szCs w:val="16"/>
                <w:lang w:val="en-US"/>
              </w:rPr>
              <w:t>1</w:t>
            </w:r>
            <w:r w:rsidRPr="000F18E8">
              <w:rPr>
                <w:sz w:val="16"/>
                <w:szCs w:val="16"/>
              </w:rPr>
              <w:t>,</w:t>
            </w:r>
            <w:r w:rsidRPr="000F18E8">
              <w:rPr>
                <w:sz w:val="16"/>
                <w:szCs w:val="16"/>
                <w:lang w:val="en-US"/>
              </w:rPr>
              <w:t>010</w:t>
            </w:r>
            <w:r w:rsidRPr="000F18E8">
              <w:rPr>
                <w:sz w:val="16"/>
                <w:szCs w:val="16"/>
              </w:rPr>
              <w:t>,</w:t>
            </w:r>
            <w:r w:rsidRPr="000F18E8">
              <w:rPr>
                <w:sz w:val="16"/>
                <w:szCs w:val="16"/>
                <w:lang w:val="en-US"/>
              </w:rPr>
              <w:t>000</w:t>
            </w:r>
          </w:p>
        </w:tc>
        <w:tc>
          <w:tcPr>
            <w:tcW w:w="180" w:type="dxa"/>
          </w:tcPr>
          <w:p w14:paraId="17B58529"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29C22660" w14:textId="77777777" w:rsidR="000D44AD" w:rsidRPr="000F18E8" w:rsidRDefault="000D44AD" w:rsidP="000D44AD">
            <w:pPr>
              <w:pStyle w:val="acctfourfigures"/>
              <w:tabs>
                <w:tab w:val="clear" w:pos="765"/>
              </w:tabs>
              <w:spacing w:line="200" w:lineRule="exact"/>
              <w:ind w:left="-79"/>
              <w:jc w:val="right"/>
              <w:rPr>
                <w:sz w:val="16"/>
                <w:szCs w:val="16"/>
                <w:lang w:val="en-US"/>
              </w:rPr>
            </w:pPr>
          </w:p>
          <w:p w14:paraId="1846F85C" w14:textId="6A602DD2" w:rsidR="000D44AD" w:rsidRDefault="000D44AD" w:rsidP="000D44AD">
            <w:pPr>
              <w:pStyle w:val="acctfourfigures"/>
              <w:tabs>
                <w:tab w:val="clear" w:pos="765"/>
              </w:tabs>
              <w:spacing w:line="200" w:lineRule="exact"/>
              <w:ind w:left="-79"/>
              <w:jc w:val="right"/>
              <w:rPr>
                <w:sz w:val="16"/>
                <w:szCs w:val="16"/>
                <w:lang w:val="en-US"/>
              </w:rPr>
            </w:pPr>
          </w:p>
          <w:p w14:paraId="06CAB16D" w14:textId="77777777" w:rsidR="00907EA8" w:rsidRPr="000F18E8" w:rsidRDefault="00907EA8" w:rsidP="000D44AD">
            <w:pPr>
              <w:pStyle w:val="acctfourfigures"/>
              <w:tabs>
                <w:tab w:val="clear" w:pos="765"/>
              </w:tabs>
              <w:spacing w:line="200" w:lineRule="exact"/>
              <w:ind w:left="-79"/>
              <w:jc w:val="right"/>
              <w:rPr>
                <w:sz w:val="16"/>
                <w:szCs w:val="16"/>
                <w:lang w:val="en-US"/>
              </w:rPr>
            </w:pPr>
          </w:p>
          <w:p w14:paraId="75B29FD6" w14:textId="77777777" w:rsidR="000D44AD" w:rsidRPr="000F18E8" w:rsidRDefault="000D44AD" w:rsidP="000D44AD">
            <w:pPr>
              <w:pStyle w:val="acctfourfigures"/>
              <w:tabs>
                <w:tab w:val="clear" w:pos="765"/>
                <w:tab w:val="decimal" w:pos="382"/>
              </w:tabs>
              <w:spacing w:line="200" w:lineRule="exact"/>
              <w:ind w:left="-79"/>
              <w:jc w:val="right"/>
              <w:rPr>
                <w:sz w:val="16"/>
                <w:szCs w:val="16"/>
                <w:cs/>
                <w:lang w:val="en-US" w:bidi="th-TH"/>
              </w:rPr>
            </w:pPr>
            <w:r w:rsidRPr="000F18E8">
              <w:rPr>
                <w:sz w:val="16"/>
                <w:szCs w:val="16"/>
                <w:lang w:val="en-US"/>
              </w:rPr>
              <w:t>1,010,000</w:t>
            </w:r>
          </w:p>
        </w:tc>
        <w:tc>
          <w:tcPr>
            <w:tcW w:w="180" w:type="dxa"/>
          </w:tcPr>
          <w:p w14:paraId="60AABA58"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0BBA780" w14:textId="77777777" w:rsidR="000D44AD" w:rsidRPr="000F18E8" w:rsidRDefault="000D44AD" w:rsidP="000D44AD">
            <w:pPr>
              <w:pStyle w:val="acctfourfigures"/>
              <w:tabs>
                <w:tab w:val="clear" w:pos="765"/>
                <w:tab w:val="decimal" w:pos="606"/>
              </w:tabs>
              <w:spacing w:line="200" w:lineRule="exact"/>
              <w:ind w:left="-79"/>
              <w:jc w:val="thaiDistribute"/>
              <w:rPr>
                <w:sz w:val="16"/>
                <w:szCs w:val="16"/>
                <w:lang w:val="en-US"/>
              </w:rPr>
            </w:pPr>
          </w:p>
          <w:p w14:paraId="0A1591B3" w14:textId="290557CC" w:rsidR="000D44AD" w:rsidRDefault="000D44AD" w:rsidP="000D44AD">
            <w:pPr>
              <w:pStyle w:val="acctfourfigures"/>
              <w:tabs>
                <w:tab w:val="clear" w:pos="765"/>
                <w:tab w:val="decimal" w:pos="606"/>
              </w:tabs>
              <w:spacing w:line="200" w:lineRule="exact"/>
              <w:ind w:left="-79"/>
              <w:jc w:val="thaiDistribute"/>
              <w:rPr>
                <w:sz w:val="16"/>
                <w:szCs w:val="16"/>
                <w:lang w:val="en-US"/>
              </w:rPr>
            </w:pPr>
          </w:p>
          <w:p w14:paraId="4D060599" w14:textId="77777777" w:rsidR="00907EA8" w:rsidRPr="000F18E8" w:rsidRDefault="00907EA8" w:rsidP="000D44AD">
            <w:pPr>
              <w:pStyle w:val="acctfourfigures"/>
              <w:tabs>
                <w:tab w:val="clear" w:pos="765"/>
                <w:tab w:val="decimal" w:pos="606"/>
              </w:tabs>
              <w:spacing w:line="200" w:lineRule="exact"/>
              <w:ind w:left="-79"/>
              <w:jc w:val="thaiDistribute"/>
              <w:rPr>
                <w:sz w:val="16"/>
                <w:szCs w:val="16"/>
                <w:lang w:val="en-US"/>
              </w:rPr>
            </w:pPr>
          </w:p>
          <w:p w14:paraId="78833C57"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1,010,000</w:t>
            </w:r>
          </w:p>
        </w:tc>
        <w:tc>
          <w:tcPr>
            <w:tcW w:w="180" w:type="dxa"/>
          </w:tcPr>
          <w:p w14:paraId="5DAEDE4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18920943"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3579FD0C" w14:textId="7B11AC46" w:rsidR="000D44AD" w:rsidRDefault="000D44AD" w:rsidP="000D44AD">
            <w:pPr>
              <w:pStyle w:val="acctfourfigures"/>
              <w:tabs>
                <w:tab w:val="clear" w:pos="765"/>
                <w:tab w:val="decimal" w:pos="280"/>
              </w:tabs>
              <w:spacing w:line="200" w:lineRule="exact"/>
              <w:ind w:left="-79" w:right="-79"/>
              <w:jc w:val="thaiDistribute"/>
              <w:rPr>
                <w:sz w:val="16"/>
                <w:szCs w:val="16"/>
                <w:lang w:bidi="th-TH"/>
              </w:rPr>
            </w:pPr>
          </w:p>
          <w:p w14:paraId="700AF6A2" w14:textId="77777777" w:rsidR="00907EA8" w:rsidRPr="000F18E8" w:rsidRDefault="00907EA8" w:rsidP="000D44AD">
            <w:pPr>
              <w:pStyle w:val="acctfourfigures"/>
              <w:tabs>
                <w:tab w:val="clear" w:pos="765"/>
                <w:tab w:val="decimal" w:pos="280"/>
              </w:tabs>
              <w:spacing w:line="200" w:lineRule="exact"/>
              <w:ind w:left="-79" w:right="-79"/>
              <w:jc w:val="thaiDistribute"/>
              <w:rPr>
                <w:sz w:val="16"/>
                <w:szCs w:val="16"/>
                <w:lang w:bidi="th-TH"/>
              </w:rPr>
            </w:pPr>
          </w:p>
          <w:p w14:paraId="23ED878F"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6A763663"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540" w:type="dxa"/>
          </w:tcPr>
          <w:p w14:paraId="54117211"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3C51EAEA" w14:textId="6FA492C5" w:rsidR="000D44AD" w:rsidRDefault="000D44AD" w:rsidP="000D44AD">
            <w:pPr>
              <w:pStyle w:val="acctfourfigures"/>
              <w:tabs>
                <w:tab w:val="clear" w:pos="765"/>
                <w:tab w:val="decimal" w:pos="280"/>
              </w:tabs>
              <w:spacing w:line="200" w:lineRule="exact"/>
              <w:ind w:left="-79" w:right="-79"/>
              <w:jc w:val="thaiDistribute"/>
              <w:rPr>
                <w:sz w:val="16"/>
                <w:szCs w:val="16"/>
                <w:lang w:bidi="th-TH"/>
              </w:rPr>
            </w:pPr>
          </w:p>
          <w:p w14:paraId="179F7B64" w14:textId="77777777" w:rsidR="00907EA8" w:rsidRPr="000F18E8" w:rsidRDefault="00907EA8" w:rsidP="000D44AD">
            <w:pPr>
              <w:pStyle w:val="acctfourfigures"/>
              <w:tabs>
                <w:tab w:val="clear" w:pos="765"/>
                <w:tab w:val="decimal" w:pos="280"/>
              </w:tabs>
              <w:spacing w:line="200" w:lineRule="exact"/>
              <w:ind w:left="-79" w:right="-79"/>
              <w:jc w:val="thaiDistribute"/>
              <w:rPr>
                <w:sz w:val="16"/>
                <w:szCs w:val="16"/>
                <w:lang w:bidi="th-TH"/>
              </w:rPr>
            </w:pPr>
          </w:p>
          <w:p w14:paraId="2DADECB3"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045E52C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199E479" w14:textId="77777777" w:rsidR="000D44AD" w:rsidRPr="000F18E8" w:rsidRDefault="000D44AD" w:rsidP="000D44AD">
            <w:pPr>
              <w:pStyle w:val="acctfourfigures"/>
              <w:tabs>
                <w:tab w:val="clear" w:pos="765"/>
                <w:tab w:val="decimal" w:pos="472"/>
              </w:tabs>
              <w:spacing w:line="200" w:lineRule="exact"/>
              <w:ind w:left="-79" w:right="-79"/>
              <w:jc w:val="right"/>
              <w:rPr>
                <w:sz w:val="16"/>
                <w:szCs w:val="16"/>
                <w:lang w:bidi="th-TH"/>
              </w:rPr>
            </w:pPr>
          </w:p>
          <w:p w14:paraId="77DEC36E" w14:textId="5C4D6D7D" w:rsidR="000D44AD" w:rsidRDefault="000D44AD" w:rsidP="000D44AD">
            <w:pPr>
              <w:pStyle w:val="acctfourfigures"/>
              <w:tabs>
                <w:tab w:val="clear" w:pos="765"/>
                <w:tab w:val="decimal" w:pos="472"/>
              </w:tabs>
              <w:spacing w:line="200" w:lineRule="exact"/>
              <w:ind w:left="-79" w:right="-79"/>
              <w:jc w:val="right"/>
              <w:rPr>
                <w:sz w:val="16"/>
                <w:szCs w:val="16"/>
                <w:lang w:bidi="th-TH"/>
              </w:rPr>
            </w:pPr>
          </w:p>
          <w:p w14:paraId="216E3D29" w14:textId="77777777" w:rsidR="00907EA8" w:rsidRPr="000F18E8" w:rsidRDefault="00907EA8" w:rsidP="000D44AD">
            <w:pPr>
              <w:pStyle w:val="acctfourfigures"/>
              <w:tabs>
                <w:tab w:val="clear" w:pos="765"/>
                <w:tab w:val="decimal" w:pos="472"/>
              </w:tabs>
              <w:spacing w:line="200" w:lineRule="exact"/>
              <w:ind w:left="-79" w:right="-79"/>
              <w:jc w:val="right"/>
              <w:rPr>
                <w:sz w:val="16"/>
                <w:szCs w:val="16"/>
                <w:lang w:bidi="th-TH"/>
              </w:rPr>
            </w:pPr>
          </w:p>
          <w:p w14:paraId="37FC4C1F"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bidi="th-TH"/>
              </w:rPr>
              <w:t>1,010,000</w:t>
            </w:r>
          </w:p>
        </w:tc>
        <w:tc>
          <w:tcPr>
            <w:tcW w:w="180" w:type="dxa"/>
          </w:tcPr>
          <w:p w14:paraId="65011029"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4D5D8FF"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lang w:val="en-US" w:bidi="th-TH"/>
              </w:rPr>
            </w:pPr>
          </w:p>
          <w:p w14:paraId="4AF2A240" w14:textId="1D2D2530" w:rsidR="000D44AD" w:rsidRDefault="000D44AD" w:rsidP="000D44AD">
            <w:pPr>
              <w:pStyle w:val="acctfourfigures"/>
              <w:tabs>
                <w:tab w:val="clear" w:pos="765"/>
                <w:tab w:val="decimal" w:pos="521"/>
              </w:tabs>
              <w:spacing w:line="200" w:lineRule="exact"/>
              <w:ind w:left="-79"/>
              <w:jc w:val="thaiDistribute"/>
              <w:rPr>
                <w:sz w:val="16"/>
                <w:szCs w:val="16"/>
                <w:lang w:val="en-US" w:bidi="th-TH"/>
              </w:rPr>
            </w:pPr>
          </w:p>
          <w:p w14:paraId="67F86D5D" w14:textId="77777777" w:rsidR="00907EA8" w:rsidRPr="000F18E8" w:rsidRDefault="00907EA8" w:rsidP="000D44AD">
            <w:pPr>
              <w:pStyle w:val="acctfourfigures"/>
              <w:tabs>
                <w:tab w:val="clear" w:pos="765"/>
                <w:tab w:val="decimal" w:pos="521"/>
              </w:tabs>
              <w:spacing w:line="200" w:lineRule="exact"/>
              <w:ind w:left="-79"/>
              <w:jc w:val="thaiDistribute"/>
              <w:rPr>
                <w:sz w:val="16"/>
                <w:szCs w:val="16"/>
                <w:lang w:val="en-US" w:bidi="th-TH"/>
              </w:rPr>
            </w:pPr>
          </w:p>
          <w:p w14:paraId="59475594"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1,010,000</w:t>
            </w:r>
          </w:p>
        </w:tc>
        <w:tc>
          <w:tcPr>
            <w:tcW w:w="180" w:type="dxa"/>
          </w:tcPr>
          <w:p w14:paraId="20AAF0E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58E965A0"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0CEC8771" w14:textId="40887B33" w:rsidR="000D44AD" w:rsidRDefault="000D44AD" w:rsidP="000D44AD">
            <w:pPr>
              <w:pStyle w:val="acctfourfigures"/>
              <w:tabs>
                <w:tab w:val="clear" w:pos="765"/>
                <w:tab w:val="decimal" w:pos="280"/>
              </w:tabs>
              <w:spacing w:line="200" w:lineRule="exact"/>
              <w:ind w:left="-79" w:right="-79"/>
              <w:jc w:val="thaiDistribute"/>
              <w:rPr>
                <w:sz w:val="16"/>
                <w:szCs w:val="16"/>
                <w:lang w:bidi="th-TH"/>
              </w:rPr>
            </w:pPr>
          </w:p>
          <w:p w14:paraId="4EEB3B61" w14:textId="77777777" w:rsidR="00907EA8" w:rsidRPr="000F18E8" w:rsidRDefault="00907EA8" w:rsidP="000D44AD">
            <w:pPr>
              <w:pStyle w:val="acctfourfigures"/>
              <w:tabs>
                <w:tab w:val="clear" w:pos="765"/>
                <w:tab w:val="decimal" w:pos="280"/>
              </w:tabs>
              <w:spacing w:line="200" w:lineRule="exact"/>
              <w:ind w:left="-79" w:right="-79"/>
              <w:jc w:val="thaiDistribute"/>
              <w:rPr>
                <w:sz w:val="16"/>
                <w:szCs w:val="16"/>
                <w:lang w:bidi="th-TH"/>
              </w:rPr>
            </w:pPr>
          </w:p>
          <w:p w14:paraId="6914A522"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580FF433"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630" w:type="dxa"/>
          </w:tcPr>
          <w:p w14:paraId="7718231D" w14:textId="77777777" w:rsidR="000D44AD" w:rsidRPr="000F18E8" w:rsidRDefault="000D44AD" w:rsidP="000D44AD">
            <w:pPr>
              <w:pStyle w:val="acctfourfigures"/>
              <w:tabs>
                <w:tab w:val="clear" w:pos="765"/>
                <w:tab w:val="decimal" w:pos="220"/>
              </w:tabs>
              <w:spacing w:line="200" w:lineRule="exact"/>
              <w:ind w:left="-79" w:right="-79"/>
              <w:jc w:val="thaiDistribute"/>
              <w:rPr>
                <w:sz w:val="16"/>
                <w:szCs w:val="16"/>
                <w:lang w:bidi="th-TH"/>
              </w:rPr>
            </w:pPr>
          </w:p>
          <w:p w14:paraId="74080086" w14:textId="3151C8A3" w:rsidR="000D44AD" w:rsidRDefault="000D44AD" w:rsidP="000D44AD">
            <w:pPr>
              <w:pStyle w:val="acctfourfigures"/>
              <w:tabs>
                <w:tab w:val="clear" w:pos="765"/>
                <w:tab w:val="decimal" w:pos="220"/>
              </w:tabs>
              <w:spacing w:line="200" w:lineRule="exact"/>
              <w:ind w:left="-79" w:right="-79"/>
              <w:jc w:val="thaiDistribute"/>
              <w:rPr>
                <w:sz w:val="16"/>
                <w:szCs w:val="16"/>
                <w:lang w:bidi="th-TH"/>
              </w:rPr>
            </w:pPr>
          </w:p>
          <w:p w14:paraId="298AEB3C" w14:textId="77777777" w:rsidR="00907EA8" w:rsidRPr="000F18E8" w:rsidRDefault="00907EA8" w:rsidP="000D44AD">
            <w:pPr>
              <w:pStyle w:val="acctfourfigures"/>
              <w:tabs>
                <w:tab w:val="clear" w:pos="765"/>
                <w:tab w:val="decimal" w:pos="220"/>
              </w:tabs>
              <w:spacing w:line="200" w:lineRule="exact"/>
              <w:ind w:left="-79" w:right="-79"/>
              <w:jc w:val="thaiDistribute"/>
              <w:rPr>
                <w:sz w:val="16"/>
                <w:szCs w:val="16"/>
                <w:lang w:bidi="th-TH"/>
              </w:rPr>
            </w:pPr>
          </w:p>
          <w:p w14:paraId="72091195" w14:textId="77777777" w:rsidR="000D44AD" w:rsidRPr="000F18E8" w:rsidRDefault="000D44AD" w:rsidP="000D44AD">
            <w:pPr>
              <w:pStyle w:val="acctfourfigures"/>
              <w:tabs>
                <w:tab w:val="clear" w:pos="765"/>
                <w:tab w:val="decimal" w:pos="220"/>
              </w:tabs>
              <w:spacing w:line="200" w:lineRule="exact"/>
              <w:ind w:left="-79" w:right="-79"/>
              <w:jc w:val="thaiDistribute"/>
              <w:rPr>
                <w:sz w:val="16"/>
                <w:szCs w:val="16"/>
                <w:cs/>
                <w:lang w:bidi="th-TH"/>
              </w:rPr>
            </w:pPr>
            <w:r w:rsidRPr="000F18E8">
              <w:rPr>
                <w:sz w:val="16"/>
                <w:szCs w:val="16"/>
                <w:lang w:bidi="th-TH"/>
              </w:rPr>
              <w:t>-</w:t>
            </w:r>
          </w:p>
        </w:tc>
      </w:tr>
      <w:tr w:rsidR="00907EA8" w:rsidRPr="000F18E8" w14:paraId="73AD4C64" w14:textId="77777777" w:rsidTr="0081101E">
        <w:trPr>
          <w:cantSplit/>
        </w:trPr>
        <w:tc>
          <w:tcPr>
            <w:tcW w:w="2520" w:type="dxa"/>
          </w:tcPr>
          <w:p w14:paraId="1DE77914" w14:textId="547D6C7F" w:rsidR="00907EA8" w:rsidRPr="000F18E8" w:rsidRDefault="00907EA8" w:rsidP="00907EA8">
            <w:pPr>
              <w:spacing w:line="200" w:lineRule="exact"/>
              <w:rPr>
                <w:sz w:val="16"/>
                <w:szCs w:val="16"/>
                <w:highlight w:val="lightGray"/>
              </w:rPr>
            </w:pPr>
            <w:r w:rsidRPr="000F18E8">
              <w:rPr>
                <w:sz w:val="16"/>
                <w:szCs w:val="16"/>
              </w:rPr>
              <w:t>Dynamic IT Solutions</w:t>
            </w:r>
            <w:r w:rsidR="00AB1034">
              <w:rPr>
                <w:sz w:val="16"/>
                <w:szCs w:val="16"/>
              </w:rPr>
              <w:t xml:space="preserve"> </w:t>
            </w:r>
            <w:r w:rsidRPr="000F18E8">
              <w:rPr>
                <w:sz w:val="16"/>
                <w:szCs w:val="16"/>
              </w:rPr>
              <w:t>Co., Ltd.</w:t>
            </w:r>
          </w:p>
        </w:tc>
        <w:tc>
          <w:tcPr>
            <w:tcW w:w="1800" w:type="dxa"/>
          </w:tcPr>
          <w:p w14:paraId="470FE9EB" w14:textId="2BC76B5C" w:rsidR="00907EA8" w:rsidRPr="000F18E8" w:rsidRDefault="00907EA8" w:rsidP="00907E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 xml:space="preserve">Selling and installation </w:t>
            </w:r>
            <w:r>
              <w:rPr>
                <w:sz w:val="16"/>
                <w:szCs w:val="16"/>
              </w:rPr>
              <w:br/>
              <w:t xml:space="preserve">  </w:t>
            </w:r>
            <w:r w:rsidRPr="000F18E8">
              <w:rPr>
                <w:sz w:val="16"/>
                <w:szCs w:val="16"/>
              </w:rPr>
              <w:t>of electronics devices,</w:t>
            </w:r>
            <w:r>
              <w:rPr>
                <w:sz w:val="16"/>
                <w:szCs w:val="16"/>
              </w:rPr>
              <w:br/>
            </w:r>
            <w:r w:rsidRPr="000F18E8">
              <w:rPr>
                <w:sz w:val="16"/>
                <w:szCs w:val="16"/>
              </w:rPr>
              <w:t xml:space="preserve"> </w:t>
            </w:r>
            <w:r>
              <w:rPr>
                <w:sz w:val="16"/>
                <w:szCs w:val="16"/>
              </w:rPr>
              <w:t xml:space="preserve"> </w:t>
            </w:r>
            <w:r w:rsidRPr="000F18E8">
              <w:rPr>
                <w:sz w:val="16"/>
                <w:szCs w:val="16"/>
              </w:rPr>
              <w:t>software applications</w:t>
            </w:r>
            <w:r>
              <w:rPr>
                <w:sz w:val="16"/>
                <w:szCs w:val="16"/>
              </w:rPr>
              <w:br/>
              <w:t xml:space="preserve">  </w:t>
            </w:r>
            <w:r w:rsidRPr="000F18E8">
              <w:rPr>
                <w:sz w:val="16"/>
                <w:szCs w:val="16"/>
              </w:rPr>
              <w:t xml:space="preserve"> and</w:t>
            </w:r>
            <w:r>
              <w:rPr>
                <w:sz w:val="16"/>
                <w:szCs w:val="16"/>
              </w:rPr>
              <w:t xml:space="preserve"> </w:t>
            </w:r>
            <w:r w:rsidRPr="000F18E8">
              <w:rPr>
                <w:sz w:val="16"/>
                <w:szCs w:val="16"/>
              </w:rPr>
              <w:t>network services</w:t>
            </w:r>
          </w:p>
        </w:tc>
        <w:tc>
          <w:tcPr>
            <w:tcW w:w="180" w:type="dxa"/>
          </w:tcPr>
          <w:p w14:paraId="488DC5CC"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720" w:type="dxa"/>
          </w:tcPr>
          <w:p w14:paraId="2FD27C72" w14:textId="77777777" w:rsidR="00907EA8" w:rsidRPr="00985E4D" w:rsidRDefault="00907EA8" w:rsidP="00907EA8">
            <w:pPr>
              <w:pStyle w:val="acctfourfigures"/>
              <w:tabs>
                <w:tab w:val="clear" w:pos="765"/>
                <w:tab w:val="decimal" w:pos="-79"/>
              </w:tabs>
              <w:spacing w:line="200" w:lineRule="exact"/>
              <w:ind w:left="-79" w:right="-79"/>
              <w:jc w:val="center"/>
              <w:rPr>
                <w:sz w:val="16"/>
                <w:szCs w:val="16"/>
              </w:rPr>
            </w:pPr>
          </w:p>
          <w:p w14:paraId="57A5334F" w14:textId="77777777" w:rsidR="00907EA8" w:rsidRPr="00985E4D" w:rsidRDefault="00907EA8" w:rsidP="00907EA8">
            <w:pPr>
              <w:pStyle w:val="acctfourfigures"/>
              <w:tabs>
                <w:tab w:val="clear" w:pos="765"/>
                <w:tab w:val="decimal" w:pos="-79"/>
              </w:tabs>
              <w:spacing w:line="200" w:lineRule="exact"/>
              <w:ind w:left="-79" w:right="-79"/>
              <w:jc w:val="center"/>
              <w:rPr>
                <w:sz w:val="16"/>
                <w:szCs w:val="16"/>
              </w:rPr>
            </w:pPr>
          </w:p>
          <w:p w14:paraId="71C378BC" w14:textId="77777777" w:rsidR="00907EA8" w:rsidRPr="00985E4D" w:rsidRDefault="00907EA8" w:rsidP="00907EA8">
            <w:pPr>
              <w:pStyle w:val="acctfourfigures"/>
              <w:tabs>
                <w:tab w:val="clear" w:pos="765"/>
                <w:tab w:val="decimal" w:pos="-79"/>
              </w:tabs>
              <w:spacing w:line="200" w:lineRule="exact"/>
              <w:ind w:left="-79" w:right="-79"/>
              <w:jc w:val="center"/>
              <w:rPr>
                <w:sz w:val="16"/>
                <w:szCs w:val="16"/>
              </w:rPr>
            </w:pPr>
          </w:p>
          <w:p w14:paraId="5BCF24D5" w14:textId="77AE38BC" w:rsidR="00907EA8" w:rsidRPr="00985E4D" w:rsidRDefault="00907EA8" w:rsidP="00907EA8">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34C4DE88"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630" w:type="dxa"/>
          </w:tcPr>
          <w:p w14:paraId="7F99C5D1" w14:textId="77777777" w:rsidR="00907EA8" w:rsidRPr="000F18E8" w:rsidRDefault="00907EA8" w:rsidP="00907EA8">
            <w:pPr>
              <w:pStyle w:val="acctfourfigures"/>
              <w:tabs>
                <w:tab w:val="clear" w:pos="765"/>
              </w:tabs>
              <w:spacing w:line="200" w:lineRule="exact"/>
              <w:ind w:left="-79"/>
              <w:jc w:val="right"/>
              <w:rPr>
                <w:sz w:val="16"/>
                <w:szCs w:val="16"/>
                <w:lang w:val="en-US"/>
              </w:rPr>
            </w:pPr>
          </w:p>
          <w:p w14:paraId="4946EEE4" w14:textId="72FBA8A0" w:rsidR="00907EA8" w:rsidRDefault="00907EA8" w:rsidP="00907EA8">
            <w:pPr>
              <w:pStyle w:val="acctfourfigures"/>
              <w:tabs>
                <w:tab w:val="clear" w:pos="765"/>
              </w:tabs>
              <w:spacing w:line="200" w:lineRule="exact"/>
              <w:ind w:left="-79"/>
              <w:jc w:val="right"/>
              <w:rPr>
                <w:sz w:val="16"/>
                <w:szCs w:val="16"/>
                <w:lang w:val="en-US"/>
              </w:rPr>
            </w:pPr>
          </w:p>
          <w:p w14:paraId="3B80E45B" w14:textId="77777777" w:rsidR="00907EA8" w:rsidRPr="000F18E8" w:rsidRDefault="00907EA8" w:rsidP="00907EA8">
            <w:pPr>
              <w:pStyle w:val="acctfourfigures"/>
              <w:tabs>
                <w:tab w:val="clear" w:pos="765"/>
              </w:tabs>
              <w:spacing w:line="200" w:lineRule="exact"/>
              <w:ind w:left="-79"/>
              <w:jc w:val="right"/>
              <w:rPr>
                <w:sz w:val="16"/>
                <w:szCs w:val="16"/>
                <w:lang w:val="en-US"/>
              </w:rPr>
            </w:pPr>
          </w:p>
          <w:p w14:paraId="4147865B" w14:textId="77777777" w:rsidR="00907EA8" w:rsidRPr="000F18E8" w:rsidRDefault="00907EA8" w:rsidP="00907EA8">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2" w:type="dxa"/>
          </w:tcPr>
          <w:p w14:paraId="6FFA2F9E"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538" w:type="dxa"/>
          </w:tcPr>
          <w:p w14:paraId="6C01A314" w14:textId="5AC555FE" w:rsidR="00907EA8" w:rsidRDefault="00907EA8" w:rsidP="00907EA8">
            <w:pPr>
              <w:pStyle w:val="acctfourfigures"/>
              <w:tabs>
                <w:tab w:val="clear" w:pos="765"/>
                <w:tab w:val="decimal" w:pos="320"/>
              </w:tabs>
              <w:spacing w:line="200" w:lineRule="exact"/>
              <w:ind w:left="-79" w:right="-79"/>
              <w:jc w:val="right"/>
              <w:rPr>
                <w:sz w:val="16"/>
                <w:szCs w:val="16"/>
                <w:lang w:bidi="th-TH"/>
              </w:rPr>
            </w:pPr>
          </w:p>
          <w:p w14:paraId="5F80D06E" w14:textId="77777777" w:rsidR="00907EA8" w:rsidRPr="000F18E8" w:rsidRDefault="00907EA8" w:rsidP="00907EA8">
            <w:pPr>
              <w:pStyle w:val="acctfourfigures"/>
              <w:tabs>
                <w:tab w:val="clear" w:pos="765"/>
                <w:tab w:val="decimal" w:pos="320"/>
              </w:tabs>
              <w:spacing w:line="200" w:lineRule="exact"/>
              <w:ind w:left="-79" w:right="-79"/>
              <w:jc w:val="right"/>
              <w:rPr>
                <w:sz w:val="16"/>
                <w:szCs w:val="16"/>
                <w:cs/>
                <w:lang w:bidi="th-TH"/>
              </w:rPr>
            </w:pPr>
          </w:p>
          <w:p w14:paraId="15DA18A6" w14:textId="77777777" w:rsidR="00907EA8" w:rsidRPr="000F18E8" w:rsidRDefault="00907EA8" w:rsidP="00907EA8">
            <w:pPr>
              <w:pStyle w:val="acctfourfigures"/>
              <w:tabs>
                <w:tab w:val="clear" w:pos="765"/>
                <w:tab w:val="decimal" w:pos="320"/>
              </w:tabs>
              <w:spacing w:line="200" w:lineRule="exact"/>
              <w:ind w:left="-79" w:right="-79"/>
              <w:jc w:val="right"/>
              <w:rPr>
                <w:sz w:val="16"/>
                <w:szCs w:val="16"/>
              </w:rPr>
            </w:pPr>
          </w:p>
          <w:p w14:paraId="6AF05ECF" w14:textId="77777777" w:rsidR="00907EA8" w:rsidRPr="000F18E8" w:rsidRDefault="00907EA8" w:rsidP="00907EA8">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2272287B"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810" w:type="dxa"/>
          </w:tcPr>
          <w:p w14:paraId="1087C523" w14:textId="6BC90006" w:rsidR="00907EA8" w:rsidRDefault="00907EA8" w:rsidP="00907EA8">
            <w:pPr>
              <w:pStyle w:val="acctfourfigures"/>
              <w:tabs>
                <w:tab w:val="clear" w:pos="765"/>
              </w:tabs>
              <w:spacing w:line="200" w:lineRule="exact"/>
              <w:ind w:left="-79"/>
              <w:jc w:val="right"/>
              <w:rPr>
                <w:sz w:val="16"/>
                <w:szCs w:val="16"/>
                <w:lang w:bidi="th-TH"/>
              </w:rPr>
            </w:pPr>
          </w:p>
          <w:p w14:paraId="1912CDE2" w14:textId="77777777" w:rsidR="00907EA8" w:rsidRPr="000F18E8" w:rsidRDefault="00907EA8" w:rsidP="00907EA8">
            <w:pPr>
              <w:pStyle w:val="acctfourfigures"/>
              <w:tabs>
                <w:tab w:val="clear" w:pos="765"/>
              </w:tabs>
              <w:spacing w:line="200" w:lineRule="exact"/>
              <w:ind w:left="-79"/>
              <w:jc w:val="right"/>
              <w:rPr>
                <w:sz w:val="16"/>
                <w:szCs w:val="16"/>
                <w:lang w:bidi="th-TH"/>
              </w:rPr>
            </w:pPr>
          </w:p>
          <w:p w14:paraId="43A28A02" w14:textId="77777777" w:rsidR="00907EA8" w:rsidRPr="000F18E8" w:rsidRDefault="00907EA8" w:rsidP="00907EA8">
            <w:pPr>
              <w:pStyle w:val="acctfourfigures"/>
              <w:tabs>
                <w:tab w:val="clear" w:pos="765"/>
              </w:tabs>
              <w:spacing w:line="200" w:lineRule="exact"/>
              <w:ind w:left="-79"/>
              <w:jc w:val="right"/>
              <w:rPr>
                <w:sz w:val="16"/>
                <w:szCs w:val="16"/>
                <w:lang w:bidi="th-TH"/>
              </w:rPr>
            </w:pPr>
          </w:p>
          <w:p w14:paraId="4D9554B4" w14:textId="77777777" w:rsidR="00907EA8" w:rsidRPr="000F18E8" w:rsidRDefault="00907EA8" w:rsidP="00907EA8">
            <w:pPr>
              <w:pStyle w:val="acctfourfigures"/>
              <w:tabs>
                <w:tab w:val="clear" w:pos="765"/>
              </w:tabs>
              <w:spacing w:line="200" w:lineRule="exact"/>
              <w:ind w:left="-79"/>
              <w:jc w:val="right"/>
              <w:rPr>
                <w:sz w:val="16"/>
                <w:szCs w:val="16"/>
                <w:cs/>
                <w:lang w:bidi="th-TH"/>
              </w:rPr>
            </w:pPr>
            <w:r w:rsidRPr="000F18E8">
              <w:rPr>
                <w:sz w:val="16"/>
                <w:szCs w:val="16"/>
                <w:cs/>
                <w:lang w:bidi="th-TH"/>
              </w:rPr>
              <w:t>13</w:t>
            </w:r>
            <w:r w:rsidRPr="000F18E8">
              <w:rPr>
                <w:sz w:val="16"/>
                <w:szCs w:val="16"/>
                <w:lang w:val="en-US" w:bidi="th-TH"/>
              </w:rPr>
              <w:t>,550</w:t>
            </w:r>
          </w:p>
        </w:tc>
        <w:tc>
          <w:tcPr>
            <w:tcW w:w="180" w:type="dxa"/>
          </w:tcPr>
          <w:p w14:paraId="74DF5F65"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720" w:type="dxa"/>
          </w:tcPr>
          <w:p w14:paraId="7E896410" w14:textId="2F236606" w:rsidR="00907EA8" w:rsidRDefault="00907EA8" w:rsidP="00907EA8">
            <w:pPr>
              <w:pStyle w:val="acctfourfigures"/>
              <w:tabs>
                <w:tab w:val="clear" w:pos="765"/>
                <w:tab w:val="decimal" w:pos="554"/>
              </w:tabs>
              <w:spacing w:line="200" w:lineRule="exact"/>
              <w:ind w:left="-79" w:right="-86"/>
              <w:jc w:val="thaiDistribute"/>
              <w:rPr>
                <w:sz w:val="16"/>
                <w:szCs w:val="16"/>
                <w:lang w:bidi="th-TH"/>
              </w:rPr>
            </w:pPr>
          </w:p>
          <w:p w14:paraId="7C0DBD88" w14:textId="362D03F1" w:rsidR="00907EA8" w:rsidRDefault="00907EA8" w:rsidP="00907EA8">
            <w:pPr>
              <w:pStyle w:val="acctfourfigures"/>
              <w:tabs>
                <w:tab w:val="clear" w:pos="765"/>
                <w:tab w:val="decimal" w:pos="554"/>
              </w:tabs>
              <w:spacing w:line="200" w:lineRule="exact"/>
              <w:ind w:left="-79" w:right="-86"/>
              <w:jc w:val="thaiDistribute"/>
              <w:rPr>
                <w:sz w:val="16"/>
                <w:szCs w:val="16"/>
                <w:lang w:bidi="th-TH"/>
              </w:rPr>
            </w:pPr>
          </w:p>
          <w:p w14:paraId="77FD0000" w14:textId="77777777" w:rsidR="00907EA8" w:rsidRPr="000F18E8" w:rsidRDefault="00907EA8" w:rsidP="00907EA8">
            <w:pPr>
              <w:pStyle w:val="acctfourfigures"/>
              <w:tabs>
                <w:tab w:val="clear" w:pos="765"/>
                <w:tab w:val="decimal" w:pos="554"/>
              </w:tabs>
              <w:spacing w:line="200" w:lineRule="exact"/>
              <w:ind w:left="-79" w:right="-86"/>
              <w:jc w:val="thaiDistribute"/>
              <w:rPr>
                <w:sz w:val="16"/>
                <w:szCs w:val="16"/>
                <w:lang w:bidi="th-TH"/>
              </w:rPr>
            </w:pPr>
          </w:p>
          <w:p w14:paraId="2BD20DBA" w14:textId="63B8445C" w:rsidR="00907EA8" w:rsidRPr="000F18E8" w:rsidRDefault="00907EA8" w:rsidP="00907EA8">
            <w:pPr>
              <w:pStyle w:val="acctfourfigures"/>
              <w:tabs>
                <w:tab w:val="clear" w:pos="765"/>
                <w:tab w:val="decimal" w:pos="554"/>
              </w:tabs>
              <w:spacing w:line="200" w:lineRule="exact"/>
              <w:ind w:left="-79" w:right="-86"/>
              <w:rPr>
                <w:sz w:val="16"/>
                <w:szCs w:val="16"/>
                <w:cs/>
                <w:lang w:bidi="th-TH"/>
              </w:rPr>
            </w:pPr>
            <w:r>
              <w:rPr>
                <w:sz w:val="16"/>
                <w:szCs w:val="16"/>
                <w:lang w:bidi="th-TH"/>
              </w:rPr>
              <w:t>7,1</w:t>
            </w:r>
            <w:r w:rsidRPr="00907EA8">
              <w:rPr>
                <w:sz w:val="16"/>
                <w:szCs w:val="16"/>
                <w:lang w:bidi="th-TH"/>
              </w:rPr>
              <w:t>00</w:t>
            </w:r>
          </w:p>
        </w:tc>
        <w:tc>
          <w:tcPr>
            <w:tcW w:w="180" w:type="dxa"/>
          </w:tcPr>
          <w:p w14:paraId="34655FFA" w14:textId="77777777" w:rsidR="00907EA8" w:rsidRPr="000F18E8" w:rsidRDefault="00907EA8" w:rsidP="00907EA8">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301FD7A2" w14:textId="77777777" w:rsidR="00907EA8" w:rsidRPr="000F18E8" w:rsidRDefault="00907EA8" w:rsidP="00907EA8">
            <w:pPr>
              <w:pStyle w:val="acctfourfigures"/>
              <w:tabs>
                <w:tab w:val="clear" w:pos="765"/>
              </w:tabs>
              <w:spacing w:line="200" w:lineRule="exact"/>
              <w:ind w:left="-79"/>
              <w:jc w:val="right"/>
              <w:rPr>
                <w:sz w:val="16"/>
                <w:szCs w:val="16"/>
                <w:lang w:val="en-US"/>
              </w:rPr>
            </w:pPr>
          </w:p>
          <w:p w14:paraId="50A02536" w14:textId="5BD3D936" w:rsidR="00907EA8" w:rsidRDefault="00907EA8" w:rsidP="00907EA8">
            <w:pPr>
              <w:pStyle w:val="acctfourfigures"/>
              <w:tabs>
                <w:tab w:val="clear" w:pos="765"/>
              </w:tabs>
              <w:spacing w:line="200" w:lineRule="exact"/>
              <w:ind w:left="-79"/>
              <w:jc w:val="right"/>
              <w:rPr>
                <w:sz w:val="16"/>
                <w:szCs w:val="16"/>
                <w:lang w:val="en-US"/>
              </w:rPr>
            </w:pPr>
          </w:p>
          <w:p w14:paraId="6940C4A8" w14:textId="77777777" w:rsidR="00907EA8" w:rsidRPr="000F18E8" w:rsidRDefault="00907EA8" w:rsidP="00907EA8">
            <w:pPr>
              <w:pStyle w:val="acctfourfigures"/>
              <w:tabs>
                <w:tab w:val="clear" w:pos="765"/>
              </w:tabs>
              <w:spacing w:line="200" w:lineRule="exact"/>
              <w:ind w:left="-79"/>
              <w:jc w:val="right"/>
              <w:rPr>
                <w:sz w:val="16"/>
                <w:szCs w:val="16"/>
                <w:lang w:val="en-US"/>
              </w:rPr>
            </w:pPr>
          </w:p>
          <w:p w14:paraId="2AC06DC6" w14:textId="77777777" w:rsidR="00907EA8" w:rsidRPr="000F18E8" w:rsidRDefault="00907EA8" w:rsidP="00907EA8">
            <w:pPr>
              <w:pStyle w:val="acctfourfigures"/>
              <w:tabs>
                <w:tab w:val="clear" w:pos="765"/>
              </w:tabs>
              <w:spacing w:line="200" w:lineRule="exact"/>
              <w:ind w:left="-79"/>
              <w:jc w:val="right"/>
              <w:rPr>
                <w:sz w:val="16"/>
                <w:szCs w:val="16"/>
                <w:cs/>
                <w:lang w:val="en-US" w:bidi="th-TH"/>
              </w:rPr>
            </w:pPr>
            <w:r w:rsidRPr="000F18E8">
              <w:rPr>
                <w:sz w:val="16"/>
                <w:szCs w:val="16"/>
                <w:lang w:val="en-US"/>
              </w:rPr>
              <w:t>16,355</w:t>
            </w:r>
          </w:p>
        </w:tc>
        <w:tc>
          <w:tcPr>
            <w:tcW w:w="180" w:type="dxa"/>
          </w:tcPr>
          <w:p w14:paraId="334000A6"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720" w:type="dxa"/>
          </w:tcPr>
          <w:p w14:paraId="3965B13A" w14:textId="77777777" w:rsidR="00907EA8" w:rsidRPr="000F18E8" w:rsidRDefault="00907EA8" w:rsidP="00907EA8">
            <w:pPr>
              <w:pStyle w:val="acctfourfigures"/>
              <w:tabs>
                <w:tab w:val="clear" w:pos="765"/>
                <w:tab w:val="decimal" w:pos="606"/>
              </w:tabs>
              <w:spacing w:line="200" w:lineRule="exact"/>
              <w:ind w:left="-79"/>
              <w:jc w:val="thaiDistribute"/>
              <w:rPr>
                <w:sz w:val="16"/>
                <w:szCs w:val="16"/>
                <w:lang w:val="en-US"/>
              </w:rPr>
            </w:pPr>
          </w:p>
          <w:p w14:paraId="0D4CDE82" w14:textId="74C54B47" w:rsidR="00907EA8" w:rsidRDefault="00907EA8" w:rsidP="00907EA8">
            <w:pPr>
              <w:pStyle w:val="acctfourfigures"/>
              <w:tabs>
                <w:tab w:val="clear" w:pos="765"/>
                <w:tab w:val="decimal" w:pos="606"/>
              </w:tabs>
              <w:spacing w:line="200" w:lineRule="exact"/>
              <w:ind w:left="-79"/>
              <w:jc w:val="thaiDistribute"/>
              <w:rPr>
                <w:sz w:val="16"/>
                <w:szCs w:val="16"/>
                <w:lang w:val="en-US"/>
              </w:rPr>
            </w:pPr>
          </w:p>
          <w:p w14:paraId="4FE5D25C" w14:textId="77777777" w:rsidR="00907EA8" w:rsidRPr="000F18E8" w:rsidRDefault="00907EA8" w:rsidP="00907EA8">
            <w:pPr>
              <w:pStyle w:val="acctfourfigures"/>
              <w:tabs>
                <w:tab w:val="clear" w:pos="765"/>
                <w:tab w:val="decimal" w:pos="606"/>
              </w:tabs>
              <w:spacing w:line="200" w:lineRule="exact"/>
              <w:ind w:left="-79"/>
              <w:jc w:val="thaiDistribute"/>
              <w:rPr>
                <w:sz w:val="16"/>
                <w:szCs w:val="16"/>
                <w:lang w:val="en-US"/>
              </w:rPr>
            </w:pPr>
          </w:p>
          <w:p w14:paraId="5900CBEF" w14:textId="77777777" w:rsidR="00907EA8" w:rsidRPr="000F18E8" w:rsidRDefault="00907EA8" w:rsidP="00907EA8">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9,905</w:t>
            </w:r>
          </w:p>
        </w:tc>
        <w:tc>
          <w:tcPr>
            <w:tcW w:w="180" w:type="dxa"/>
          </w:tcPr>
          <w:p w14:paraId="0E9C7E32"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450" w:type="dxa"/>
          </w:tcPr>
          <w:p w14:paraId="24A20CFF" w14:textId="77777777" w:rsidR="00907EA8" w:rsidRPr="000F18E8" w:rsidRDefault="00907EA8" w:rsidP="00907EA8">
            <w:pPr>
              <w:pStyle w:val="acctfourfigures"/>
              <w:tabs>
                <w:tab w:val="clear" w:pos="765"/>
                <w:tab w:val="decimal" w:pos="280"/>
              </w:tabs>
              <w:spacing w:line="200" w:lineRule="exact"/>
              <w:ind w:left="-79" w:right="-79"/>
              <w:jc w:val="thaiDistribute"/>
              <w:rPr>
                <w:sz w:val="16"/>
                <w:szCs w:val="16"/>
                <w:lang w:bidi="th-TH"/>
              </w:rPr>
            </w:pPr>
          </w:p>
          <w:p w14:paraId="77D95B64" w14:textId="3EC3FF18" w:rsidR="00907EA8" w:rsidRDefault="00907EA8" w:rsidP="00907EA8">
            <w:pPr>
              <w:pStyle w:val="acctfourfigures"/>
              <w:tabs>
                <w:tab w:val="clear" w:pos="765"/>
                <w:tab w:val="decimal" w:pos="280"/>
              </w:tabs>
              <w:spacing w:line="200" w:lineRule="exact"/>
              <w:ind w:left="-79" w:right="-79"/>
              <w:jc w:val="thaiDistribute"/>
              <w:rPr>
                <w:sz w:val="16"/>
                <w:szCs w:val="16"/>
                <w:lang w:bidi="th-TH"/>
              </w:rPr>
            </w:pPr>
          </w:p>
          <w:p w14:paraId="001E163D" w14:textId="77777777" w:rsidR="00907EA8" w:rsidRPr="000F18E8" w:rsidRDefault="00907EA8" w:rsidP="00907EA8">
            <w:pPr>
              <w:pStyle w:val="acctfourfigures"/>
              <w:tabs>
                <w:tab w:val="clear" w:pos="765"/>
                <w:tab w:val="decimal" w:pos="280"/>
              </w:tabs>
              <w:spacing w:line="200" w:lineRule="exact"/>
              <w:ind w:left="-79" w:right="-79"/>
              <w:jc w:val="thaiDistribute"/>
              <w:rPr>
                <w:sz w:val="16"/>
                <w:szCs w:val="16"/>
                <w:lang w:bidi="th-TH"/>
              </w:rPr>
            </w:pPr>
          </w:p>
          <w:p w14:paraId="6893F37A" w14:textId="77777777" w:rsidR="00907EA8" w:rsidRPr="000F18E8" w:rsidRDefault="00907EA8" w:rsidP="00907EA8">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0EF07BBF" w14:textId="77777777" w:rsidR="00907EA8" w:rsidRPr="000F18E8" w:rsidRDefault="00907EA8" w:rsidP="00907EA8">
            <w:pPr>
              <w:pStyle w:val="acctfourfigures"/>
              <w:tabs>
                <w:tab w:val="clear" w:pos="765"/>
                <w:tab w:val="decimal" w:pos="280"/>
                <w:tab w:val="decimal" w:pos="753"/>
              </w:tabs>
              <w:spacing w:line="200" w:lineRule="exact"/>
              <w:ind w:left="-79" w:right="-79"/>
              <w:jc w:val="thaiDistribute"/>
              <w:rPr>
                <w:sz w:val="16"/>
                <w:szCs w:val="16"/>
                <w:lang w:bidi="th-TH"/>
              </w:rPr>
            </w:pPr>
          </w:p>
        </w:tc>
        <w:tc>
          <w:tcPr>
            <w:tcW w:w="540" w:type="dxa"/>
          </w:tcPr>
          <w:p w14:paraId="3AC7FB7F" w14:textId="77777777" w:rsidR="00907EA8" w:rsidRPr="000F18E8" w:rsidRDefault="00907EA8" w:rsidP="00907EA8">
            <w:pPr>
              <w:pStyle w:val="acctfourfigures"/>
              <w:tabs>
                <w:tab w:val="clear" w:pos="765"/>
                <w:tab w:val="decimal" w:pos="280"/>
              </w:tabs>
              <w:spacing w:line="200" w:lineRule="exact"/>
              <w:ind w:left="-79" w:right="-79"/>
              <w:jc w:val="thaiDistribute"/>
              <w:rPr>
                <w:sz w:val="16"/>
                <w:szCs w:val="16"/>
                <w:lang w:bidi="th-TH"/>
              </w:rPr>
            </w:pPr>
          </w:p>
          <w:p w14:paraId="2507F7F4" w14:textId="1D47BF76" w:rsidR="00907EA8" w:rsidRDefault="00907EA8" w:rsidP="00907EA8">
            <w:pPr>
              <w:pStyle w:val="acctfourfigures"/>
              <w:tabs>
                <w:tab w:val="clear" w:pos="765"/>
                <w:tab w:val="decimal" w:pos="280"/>
              </w:tabs>
              <w:spacing w:line="200" w:lineRule="exact"/>
              <w:ind w:left="-79" w:right="-79"/>
              <w:jc w:val="thaiDistribute"/>
              <w:rPr>
                <w:sz w:val="16"/>
                <w:szCs w:val="16"/>
                <w:lang w:bidi="th-TH"/>
              </w:rPr>
            </w:pPr>
          </w:p>
          <w:p w14:paraId="6488C62B" w14:textId="77777777" w:rsidR="00907EA8" w:rsidRPr="000F18E8" w:rsidRDefault="00907EA8" w:rsidP="00907EA8">
            <w:pPr>
              <w:pStyle w:val="acctfourfigures"/>
              <w:tabs>
                <w:tab w:val="clear" w:pos="765"/>
                <w:tab w:val="decimal" w:pos="280"/>
              </w:tabs>
              <w:spacing w:line="200" w:lineRule="exact"/>
              <w:ind w:left="-79" w:right="-79"/>
              <w:jc w:val="thaiDistribute"/>
              <w:rPr>
                <w:sz w:val="16"/>
                <w:szCs w:val="16"/>
                <w:lang w:bidi="th-TH"/>
              </w:rPr>
            </w:pPr>
          </w:p>
          <w:p w14:paraId="3DC003B0" w14:textId="77777777" w:rsidR="00907EA8" w:rsidRPr="000F18E8" w:rsidRDefault="00907EA8" w:rsidP="00907EA8">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0A5A4BAF"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5163CC2" w14:textId="77777777" w:rsidR="00907EA8" w:rsidRPr="000F18E8" w:rsidRDefault="00907EA8" w:rsidP="00907EA8">
            <w:pPr>
              <w:pStyle w:val="acctfourfigures"/>
              <w:tabs>
                <w:tab w:val="clear" w:pos="765"/>
                <w:tab w:val="decimal" w:pos="382"/>
              </w:tabs>
              <w:spacing w:line="200" w:lineRule="exact"/>
              <w:ind w:left="-79" w:right="-79"/>
              <w:jc w:val="right"/>
              <w:rPr>
                <w:sz w:val="16"/>
                <w:szCs w:val="16"/>
                <w:lang w:bidi="th-TH"/>
              </w:rPr>
            </w:pPr>
          </w:p>
          <w:p w14:paraId="0125C38F" w14:textId="6E273F9A" w:rsidR="00907EA8" w:rsidRDefault="00907EA8" w:rsidP="00907EA8">
            <w:pPr>
              <w:pStyle w:val="acctfourfigures"/>
              <w:tabs>
                <w:tab w:val="clear" w:pos="765"/>
                <w:tab w:val="decimal" w:pos="382"/>
              </w:tabs>
              <w:spacing w:line="200" w:lineRule="exact"/>
              <w:ind w:left="-79" w:right="-79"/>
              <w:jc w:val="right"/>
              <w:rPr>
                <w:sz w:val="16"/>
                <w:szCs w:val="16"/>
                <w:lang w:bidi="th-TH"/>
              </w:rPr>
            </w:pPr>
          </w:p>
          <w:p w14:paraId="72BFEAEE" w14:textId="77777777" w:rsidR="00907EA8" w:rsidRPr="000F18E8" w:rsidRDefault="00907EA8" w:rsidP="00907EA8">
            <w:pPr>
              <w:pStyle w:val="acctfourfigures"/>
              <w:tabs>
                <w:tab w:val="clear" w:pos="765"/>
                <w:tab w:val="decimal" w:pos="382"/>
              </w:tabs>
              <w:spacing w:line="200" w:lineRule="exact"/>
              <w:ind w:left="-79" w:right="-79"/>
              <w:jc w:val="right"/>
              <w:rPr>
                <w:sz w:val="16"/>
                <w:szCs w:val="16"/>
                <w:lang w:bidi="th-TH"/>
              </w:rPr>
            </w:pPr>
          </w:p>
          <w:p w14:paraId="20CBF9B3" w14:textId="77777777" w:rsidR="00907EA8" w:rsidRPr="000F18E8" w:rsidRDefault="00907EA8" w:rsidP="00907EA8">
            <w:pPr>
              <w:pStyle w:val="acctfourfigures"/>
              <w:tabs>
                <w:tab w:val="clear" w:pos="765"/>
                <w:tab w:val="decimal" w:pos="551"/>
              </w:tabs>
              <w:spacing w:line="200" w:lineRule="exact"/>
              <w:ind w:left="-79" w:right="-79"/>
              <w:jc w:val="thaiDistribute"/>
              <w:rPr>
                <w:sz w:val="16"/>
                <w:szCs w:val="16"/>
                <w:lang w:val="en-US" w:bidi="th-TH"/>
              </w:rPr>
            </w:pPr>
            <w:r w:rsidRPr="000F18E8">
              <w:rPr>
                <w:sz w:val="16"/>
                <w:szCs w:val="16"/>
                <w:lang w:bidi="th-TH"/>
              </w:rPr>
              <w:t>16,355</w:t>
            </w:r>
          </w:p>
        </w:tc>
        <w:tc>
          <w:tcPr>
            <w:tcW w:w="180" w:type="dxa"/>
          </w:tcPr>
          <w:p w14:paraId="4C371D12"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9632718" w14:textId="77777777" w:rsidR="00907EA8" w:rsidRPr="000F18E8" w:rsidRDefault="00907EA8" w:rsidP="00907EA8">
            <w:pPr>
              <w:pStyle w:val="acctfourfigures"/>
              <w:tabs>
                <w:tab w:val="clear" w:pos="765"/>
                <w:tab w:val="decimal" w:pos="521"/>
              </w:tabs>
              <w:spacing w:line="200" w:lineRule="exact"/>
              <w:ind w:left="-79"/>
              <w:jc w:val="thaiDistribute"/>
              <w:rPr>
                <w:sz w:val="16"/>
                <w:szCs w:val="16"/>
                <w:lang w:val="en-US" w:bidi="th-TH"/>
              </w:rPr>
            </w:pPr>
          </w:p>
          <w:p w14:paraId="6BDFCD49" w14:textId="47A4B38E" w:rsidR="00907EA8" w:rsidRDefault="00907EA8" w:rsidP="00907EA8">
            <w:pPr>
              <w:pStyle w:val="acctfourfigures"/>
              <w:tabs>
                <w:tab w:val="clear" w:pos="765"/>
                <w:tab w:val="decimal" w:pos="521"/>
              </w:tabs>
              <w:spacing w:line="200" w:lineRule="exact"/>
              <w:ind w:left="-79"/>
              <w:jc w:val="thaiDistribute"/>
              <w:rPr>
                <w:sz w:val="16"/>
                <w:szCs w:val="16"/>
                <w:lang w:val="en-US" w:bidi="th-TH"/>
              </w:rPr>
            </w:pPr>
          </w:p>
          <w:p w14:paraId="14893B9C" w14:textId="77777777" w:rsidR="00907EA8" w:rsidRPr="000F18E8" w:rsidRDefault="00907EA8" w:rsidP="00907EA8">
            <w:pPr>
              <w:pStyle w:val="acctfourfigures"/>
              <w:tabs>
                <w:tab w:val="clear" w:pos="765"/>
                <w:tab w:val="decimal" w:pos="521"/>
              </w:tabs>
              <w:spacing w:line="200" w:lineRule="exact"/>
              <w:ind w:left="-79"/>
              <w:jc w:val="thaiDistribute"/>
              <w:rPr>
                <w:sz w:val="16"/>
                <w:szCs w:val="16"/>
                <w:lang w:val="en-US" w:bidi="th-TH"/>
              </w:rPr>
            </w:pPr>
          </w:p>
          <w:p w14:paraId="03D3563F" w14:textId="77777777" w:rsidR="00907EA8" w:rsidRPr="000F18E8" w:rsidRDefault="00907EA8" w:rsidP="00907EA8">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9,905</w:t>
            </w:r>
          </w:p>
        </w:tc>
        <w:tc>
          <w:tcPr>
            <w:tcW w:w="180" w:type="dxa"/>
          </w:tcPr>
          <w:p w14:paraId="5DA05194"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630" w:type="dxa"/>
          </w:tcPr>
          <w:p w14:paraId="6A66786C" w14:textId="77777777" w:rsidR="00907EA8" w:rsidRPr="000F18E8" w:rsidRDefault="00907EA8" w:rsidP="00907EA8">
            <w:pPr>
              <w:pStyle w:val="acctfourfigures"/>
              <w:tabs>
                <w:tab w:val="clear" w:pos="765"/>
                <w:tab w:val="decimal" w:pos="521"/>
              </w:tabs>
              <w:spacing w:line="200" w:lineRule="exact"/>
              <w:ind w:left="-79" w:right="-79"/>
              <w:jc w:val="thaiDistribute"/>
              <w:rPr>
                <w:sz w:val="16"/>
                <w:szCs w:val="16"/>
                <w:lang w:bidi="th-TH"/>
              </w:rPr>
            </w:pPr>
          </w:p>
          <w:p w14:paraId="7826C962" w14:textId="6FC08E29" w:rsidR="00907EA8" w:rsidRDefault="00907EA8" w:rsidP="00907EA8">
            <w:pPr>
              <w:pStyle w:val="acctfourfigures"/>
              <w:tabs>
                <w:tab w:val="clear" w:pos="765"/>
                <w:tab w:val="decimal" w:pos="521"/>
              </w:tabs>
              <w:spacing w:line="200" w:lineRule="exact"/>
              <w:ind w:left="-79" w:right="-79"/>
              <w:jc w:val="thaiDistribute"/>
              <w:rPr>
                <w:sz w:val="16"/>
                <w:szCs w:val="16"/>
                <w:lang w:bidi="th-TH"/>
              </w:rPr>
            </w:pPr>
          </w:p>
          <w:p w14:paraId="491AA777" w14:textId="77777777" w:rsidR="00907EA8" w:rsidRPr="000F18E8" w:rsidRDefault="00907EA8" w:rsidP="00907EA8">
            <w:pPr>
              <w:pStyle w:val="acctfourfigures"/>
              <w:tabs>
                <w:tab w:val="clear" w:pos="765"/>
                <w:tab w:val="decimal" w:pos="521"/>
              </w:tabs>
              <w:spacing w:line="200" w:lineRule="exact"/>
              <w:ind w:left="-79" w:right="-79"/>
              <w:jc w:val="thaiDistribute"/>
              <w:rPr>
                <w:sz w:val="16"/>
                <w:szCs w:val="16"/>
                <w:lang w:bidi="th-TH"/>
              </w:rPr>
            </w:pPr>
          </w:p>
          <w:p w14:paraId="0308A200" w14:textId="77777777" w:rsidR="00907EA8" w:rsidRPr="000F18E8" w:rsidRDefault="00907EA8" w:rsidP="00907EA8">
            <w:pPr>
              <w:pStyle w:val="acctfourfigures"/>
              <w:tabs>
                <w:tab w:val="clear" w:pos="765"/>
                <w:tab w:val="decimal" w:pos="521"/>
              </w:tabs>
              <w:spacing w:line="200" w:lineRule="exact"/>
              <w:ind w:left="-79" w:right="-79"/>
              <w:jc w:val="thaiDistribute"/>
              <w:rPr>
                <w:sz w:val="16"/>
                <w:szCs w:val="16"/>
                <w:cs/>
                <w:lang w:bidi="th-TH"/>
              </w:rPr>
            </w:pPr>
            <w:r w:rsidRPr="000F18E8">
              <w:rPr>
                <w:sz w:val="16"/>
                <w:szCs w:val="16"/>
                <w:lang w:bidi="th-TH"/>
              </w:rPr>
              <w:t>6,500</w:t>
            </w:r>
          </w:p>
        </w:tc>
        <w:tc>
          <w:tcPr>
            <w:tcW w:w="180" w:type="dxa"/>
          </w:tcPr>
          <w:p w14:paraId="7D3B94F7" w14:textId="77777777" w:rsidR="00907EA8" w:rsidRPr="000F18E8" w:rsidRDefault="00907EA8" w:rsidP="00907EA8">
            <w:pPr>
              <w:pStyle w:val="acctfourfigures"/>
              <w:tabs>
                <w:tab w:val="clear" w:pos="765"/>
                <w:tab w:val="decimal" w:pos="753"/>
              </w:tabs>
              <w:spacing w:line="200" w:lineRule="exact"/>
              <w:ind w:left="-79" w:right="-79"/>
              <w:jc w:val="thaiDistribute"/>
              <w:rPr>
                <w:sz w:val="16"/>
                <w:szCs w:val="16"/>
              </w:rPr>
            </w:pPr>
          </w:p>
        </w:tc>
        <w:tc>
          <w:tcPr>
            <w:tcW w:w="630" w:type="dxa"/>
          </w:tcPr>
          <w:p w14:paraId="71CEC60F" w14:textId="77777777" w:rsidR="00907EA8" w:rsidRPr="000F18E8" w:rsidRDefault="00907EA8" w:rsidP="00907EA8">
            <w:pPr>
              <w:pStyle w:val="acctfourfigures"/>
              <w:tabs>
                <w:tab w:val="clear" w:pos="765"/>
              </w:tabs>
              <w:spacing w:line="200" w:lineRule="exact"/>
              <w:ind w:left="-79" w:right="10"/>
              <w:jc w:val="right"/>
              <w:rPr>
                <w:sz w:val="16"/>
                <w:szCs w:val="16"/>
                <w:lang w:bidi="th-TH"/>
              </w:rPr>
            </w:pPr>
          </w:p>
          <w:p w14:paraId="249127CF" w14:textId="1E9761B7" w:rsidR="00907EA8" w:rsidRDefault="00907EA8" w:rsidP="00907EA8">
            <w:pPr>
              <w:pStyle w:val="acctfourfigures"/>
              <w:tabs>
                <w:tab w:val="clear" w:pos="765"/>
              </w:tabs>
              <w:spacing w:line="200" w:lineRule="exact"/>
              <w:ind w:left="-79" w:right="10"/>
              <w:jc w:val="right"/>
              <w:rPr>
                <w:sz w:val="16"/>
                <w:szCs w:val="16"/>
                <w:lang w:bidi="th-TH"/>
              </w:rPr>
            </w:pPr>
          </w:p>
          <w:p w14:paraId="308C6905" w14:textId="77777777" w:rsidR="00907EA8" w:rsidRPr="000F18E8" w:rsidRDefault="00907EA8" w:rsidP="00907EA8">
            <w:pPr>
              <w:pStyle w:val="acctfourfigures"/>
              <w:tabs>
                <w:tab w:val="clear" w:pos="765"/>
              </w:tabs>
              <w:spacing w:line="200" w:lineRule="exact"/>
              <w:ind w:left="-79" w:right="10"/>
              <w:jc w:val="right"/>
              <w:rPr>
                <w:sz w:val="16"/>
                <w:szCs w:val="16"/>
                <w:lang w:bidi="th-TH"/>
              </w:rPr>
            </w:pPr>
          </w:p>
          <w:p w14:paraId="6FB0FB80" w14:textId="77777777" w:rsidR="00907EA8" w:rsidRPr="000F18E8" w:rsidRDefault="00907EA8" w:rsidP="00907EA8">
            <w:pPr>
              <w:pStyle w:val="acctfourfigures"/>
              <w:tabs>
                <w:tab w:val="clear" w:pos="765"/>
              </w:tabs>
              <w:spacing w:line="200" w:lineRule="exact"/>
              <w:ind w:left="-79" w:right="10"/>
              <w:jc w:val="right"/>
              <w:rPr>
                <w:sz w:val="16"/>
                <w:szCs w:val="16"/>
                <w:cs/>
                <w:lang w:bidi="th-TH"/>
              </w:rPr>
            </w:pPr>
            <w:r w:rsidRPr="000F18E8">
              <w:rPr>
                <w:sz w:val="16"/>
                <w:szCs w:val="16"/>
                <w:lang w:bidi="th-TH"/>
              </w:rPr>
              <w:t>8,875</w:t>
            </w:r>
          </w:p>
        </w:tc>
      </w:tr>
      <w:tr w:rsidR="000D44AD" w:rsidRPr="000F18E8" w14:paraId="6256395C" w14:textId="77777777" w:rsidTr="0081101E">
        <w:trPr>
          <w:cantSplit/>
        </w:trPr>
        <w:tc>
          <w:tcPr>
            <w:tcW w:w="2520" w:type="dxa"/>
          </w:tcPr>
          <w:p w14:paraId="12E37689" w14:textId="4E6E723D" w:rsidR="000D44AD" w:rsidRPr="000F18E8" w:rsidRDefault="000D44AD" w:rsidP="000D44AD">
            <w:pPr>
              <w:spacing w:line="200" w:lineRule="exact"/>
              <w:rPr>
                <w:sz w:val="16"/>
                <w:szCs w:val="16"/>
                <w:highlight w:val="lightGray"/>
              </w:rPr>
            </w:pPr>
            <w:r w:rsidRPr="000F18E8">
              <w:rPr>
                <w:sz w:val="16"/>
                <w:szCs w:val="16"/>
              </w:rPr>
              <w:t>JWD Transport</w:t>
            </w:r>
            <w:r w:rsidR="00AB1034">
              <w:rPr>
                <w:sz w:val="16"/>
                <w:szCs w:val="16"/>
              </w:rPr>
              <w:t xml:space="preserve"> </w:t>
            </w:r>
            <w:r w:rsidRPr="000F18E8">
              <w:rPr>
                <w:sz w:val="16"/>
                <w:szCs w:val="16"/>
              </w:rPr>
              <w:t>(Thailand)  Co., Ltd.</w:t>
            </w:r>
          </w:p>
        </w:tc>
        <w:tc>
          <w:tcPr>
            <w:tcW w:w="1800" w:type="dxa"/>
          </w:tcPr>
          <w:p w14:paraId="35354E4E" w14:textId="6F5E7EE4" w:rsidR="000D44AD" w:rsidRPr="000F18E8" w:rsidRDefault="000D44AD" w:rsidP="000D4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rPr>
                <w:sz w:val="16"/>
                <w:szCs w:val="16"/>
              </w:rPr>
            </w:pPr>
            <w:r w:rsidRPr="000F18E8">
              <w:rPr>
                <w:sz w:val="16"/>
                <w:szCs w:val="16"/>
              </w:rPr>
              <w:t>In-land and overseas</w:t>
            </w:r>
            <w:r>
              <w:rPr>
                <w:sz w:val="16"/>
                <w:szCs w:val="16"/>
              </w:rPr>
              <w:t xml:space="preserve"> </w:t>
            </w:r>
            <w:r w:rsidR="00C41E77">
              <w:rPr>
                <w:sz w:val="16"/>
                <w:szCs w:val="16"/>
              </w:rPr>
              <w:br/>
              <w:t xml:space="preserve">  </w:t>
            </w:r>
            <w:r w:rsidRPr="000F18E8">
              <w:rPr>
                <w:sz w:val="16"/>
                <w:szCs w:val="16"/>
              </w:rPr>
              <w:t>transportation services</w:t>
            </w:r>
          </w:p>
        </w:tc>
        <w:tc>
          <w:tcPr>
            <w:tcW w:w="180" w:type="dxa"/>
          </w:tcPr>
          <w:p w14:paraId="5909D57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28208FF" w14:textId="77777777" w:rsidR="00907EA8" w:rsidRPr="00985E4D" w:rsidRDefault="00907EA8" w:rsidP="000D44AD">
            <w:pPr>
              <w:pStyle w:val="acctfourfigures"/>
              <w:tabs>
                <w:tab w:val="clear" w:pos="765"/>
                <w:tab w:val="decimal" w:pos="-79"/>
              </w:tabs>
              <w:spacing w:line="200" w:lineRule="exact"/>
              <w:ind w:left="-79" w:right="-79"/>
              <w:jc w:val="center"/>
              <w:rPr>
                <w:sz w:val="16"/>
                <w:szCs w:val="16"/>
              </w:rPr>
            </w:pPr>
          </w:p>
          <w:p w14:paraId="1254A2D8" w14:textId="6465051D"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53F7F77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6ADE20AB" w14:textId="77777777" w:rsidR="000D44AD" w:rsidRPr="000F18E8" w:rsidRDefault="000D44AD" w:rsidP="000D44AD">
            <w:pPr>
              <w:pStyle w:val="acctfourfigures"/>
              <w:tabs>
                <w:tab w:val="clear" w:pos="765"/>
              </w:tabs>
              <w:spacing w:line="200" w:lineRule="exact"/>
              <w:ind w:left="-79"/>
              <w:jc w:val="right"/>
              <w:rPr>
                <w:sz w:val="16"/>
                <w:szCs w:val="16"/>
                <w:lang w:val="en-US"/>
              </w:rPr>
            </w:pPr>
          </w:p>
          <w:p w14:paraId="66982B0B"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95.89</w:t>
            </w:r>
          </w:p>
        </w:tc>
        <w:tc>
          <w:tcPr>
            <w:tcW w:w="182" w:type="dxa"/>
          </w:tcPr>
          <w:p w14:paraId="76B826A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11AEBBF8" w14:textId="77777777" w:rsidR="000D44AD" w:rsidRPr="000F18E8" w:rsidRDefault="000D44AD" w:rsidP="000D44AD">
            <w:pPr>
              <w:pStyle w:val="acctfourfigures"/>
              <w:tabs>
                <w:tab w:val="clear" w:pos="765"/>
                <w:tab w:val="decimal" w:pos="320"/>
              </w:tabs>
              <w:spacing w:line="200" w:lineRule="exact"/>
              <w:ind w:left="-79" w:right="-79"/>
              <w:jc w:val="right"/>
              <w:rPr>
                <w:sz w:val="16"/>
                <w:szCs w:val="16"/>
                <w:lang w:bidi="th-TH"/>
              </w:rPr>
            </w:pPr>
          </w:p>
          <w:p w14:paraId="776DC5AC"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bidi="th-TH"/>
              </w:rPr>
              <w:t>91</w:t>
            </w:r>
            <w:r w:rsidRPr="000F18E8">
              <w:rPr>
                <w:sz w:val="16"/>
                <w:szCs w:val="16"/>
                <w:lang w:bidi="th-TH"/>
              </w:rPr>
              <w:t>.</w:t>
            </w:r>
            <w:r w:rsidRPr="000F18E8">
              <w:rPr>
                <w:sz w:val="16"/>
                <w:szCs w:val="16"/>
                <w:lang w:val="en-US" w:bidi="th-TH"/>
              </w:rPr>
              <w:t>09</w:t>
            </w:r>
          </w:p>
        </w:tc>
        <w:tc>
          <w:tcPr>
            <w:tcW w:w="180" w:type="dxa"/>
          </w:tcPr>
          <w:p w14:paraId="49455A9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04B1E7B8" w14:textId="77777777" w:rsidR="000D44AD" w:rsidRPr="000F18E8" w:rsidRDefault="000D44AD" w:rsidP="000D44AD">
            <w:pPr>
              <w:pStyle w:val="acctfourfigures"/>
              <w:tabs>
                <w:tab w:val="clear" w:pos="765"/>
              </w:tabs>
              <w:spacing w:line="200" w:lineRule="exact"/>
              <w:ind w:left="-79"/>
              <w:jc w:val="right"/>
              <w:rPr>
                <w:sz w:val="16"/>
                <w:szCs w:val="16"/>
                <w:lang w:bidi="th-TH"/>
              </w:rPr>
            </w:pPr>
          </w:p>
          <w:p w14:paraId="3813378A" w14:textId="77777777"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92,000</w:t>
            </w:r>
          </w:p>
        </w:tc>
        <w:tc>
          <w:tcPr>
            <w:tcW w:w="180" w:type="dxa"/>
          </w:tcPr>
          <w:p w14:paraId="54467DB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2F52252F"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lang w:bidi="th-TH"/>
              </w:rPr>
            </w:pPr>
          </w:p>
          <w:p w14:paraId="7D694307"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60</w:t>
            </w:r>
            <w:r w:rsidRPr="000F18E8">
              <w:rPr>
                <w:sz w:val="16"/>
                <w:szCs w:val="16"/>
                <w:lang w:bidi="th-TH"/>
              </w:rPr>
              <w:t>,</w:t>
            </w:r>
            <w:r w:rsidRPr="00907EA8">
              <w:rPr>
                <w:sz w:val="16"/>
                <w:szCs w:val="16"/>
                <w:lang w:bidi="th-TH"/>
              </w:rPr>
              <w:t>000</w:t>
            </w:r>
          </w:p>
        </w:tc>
        <w:tc>
          <w:tcPr>
            <w:tcW w:w="180" w:type="dxa"/>
          </w:tcPr>
          <w:p w14:paraId="4A3D6445"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303C874E" w14:textId="77777777" w:rsidR="000D44AD" w:rsidRPr="000F18E8" w:rsidRDefault="000D44AD" w:rsidP="000D44AD">
            <w:pPr>
              <w:pStyle w:val="acctfourfigures"/>
              <w:tabs>
                <w:tab w:val="clear" w:pos="765"/>
              </w:tabs>
              <w:spacing w:line="200" w:lineRule="exact"/>
              <w:ind w:left="-79"/>
              <w:jc w:val="right"/>
              <w:rPr>
                <w:sz w:val="16"/>
                <w:szCs w:val="16"/>
                <w:lang w:val="en-US"/>
              </w:rPr>
            </w:pPr>
          </w:p>
          <w:p w14:paraId="1D1F85D1" w14:textId="77777777" w:rsidR="000D44AD" w:rsidRPr="000F18E8" w:rsidRDefault="000D44AD" w:rsidP="000D44AD">
            <w:pPr>
              <w:pStyle w:val="acctfourfigures"/>
              <w:tabs>
                <w:tab w:val="clear" w:pos="765"/>
              </w:tabs>
              <w:spacing w:line="200" w:lineRule="exact"/>
              <w:ind w:left="-79"/>
              <w:jc w:val="right"/>
              <w:rPr>
                <w:sz w:val="16"/>
                <w:szCs w:val="16"/>
                <w:lang w:val="en-US"/>
              </w:rPr>
            </w:pPr>
            <w:r w:rsidRPr="000F18E8">
              <w:rPr>
                <w:sz w:val="16"/>
                <w:szCs w:val="16"/>
                <w:lang w:val="en-US"/>
              </w:rPr>
              <w:t>91,465</w:t>
            </w:r>
          </w:p>
        </w:tc>
        <w:tc>
          <w:tcPr>
            <w:tcW w:w="180" w:type="dxa"/>
          </w:tcPr>
          <w:p w14:paraId="5D5D6B88"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63F31A9E" w14:textId="77777777" w:rsidR="000D44AD" w:rsidRPr="000F18E8" w:rsidRDefault="000D44AD" w:rsidP="000D44AD">
            <w:pPr>
              <w:pStyle w:val="acctfourfigures"/>
              <w:tabs>
                <w:tab w:val="clear" w:pos="765"/>
                <w:tab w:val="decimal" w:pos="606"/>
              </w:tabs>
              <w:spacing w:line="200" w:lineRule="exact"/>
              <w:ind w:left="-79"/>
              <w:jc w:val="thaiDistribute"/>
              <w:rPr>
                <w:sz w:val="16"/>
                <w:szCs w:val="16"/>
                <w:lang w:val="en-US"/>
              </w:rPr>
            </w:pPr>
          </w:p>
          <w:p w14:paraId="005113EB"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54,655</w:t>
            </w:r>
          </w:p>
        </w:tc>
        <w:tc>
          <w:tcPr>
            <w:tcW w:w="180" w:type="dxa"/>
          </w:tcPr>
          <w:p w14:paraId="4175BCC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5CD887D8"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79E0585C"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2EAABB08"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540" w:type="dxa"/>
          </w:tcPr>
          <w:p w14:paraId="66D5F440"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39082CFE"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09B2DBC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DA60A0E" w14:textId="77777777" w:rsidR="000D44AD" w:rsidRPr="000F18E8" w:rsidRDefault="000D44AD" w:rsidP="000D44AD">
            <w:pPr>
              <w:pStyle w:val="acctfourfigures"/>
              <w:tabs>
                <w:tab w:val="clear" w:pos="765"/>
                <w:tab w:val="decimal" w:pos="382"/>
              </w:tabs>
              <w:spacing w:line="200" w:lineRule="exact"/>
              <w:ind w:left="-79" w:right="-79"/>
              <w:jc w:val="right"/>
              <w:rPr>
                <w:sz w:val="16"/>
                <w:szCs w:val="16"/>
                <w:lang w:bidi="th-TH"/>
              </w:rPr>
            </w:pPr>
          </w:p>
          <w:p w14:paraId="55DC8DBB"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val="en-US" w:bidi="th-TH"/>
              </w:rPr>
              <w:t>91,465</w:t>
            </w:r>
          </w:p>
        </w:tc>
        <w:tc>
          <w:tcPr>
            <w:tcW w:w="180" w:type="dxa"/>
          </w:tcPr>
          <w:p w14:paraId="0936263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D63BE73"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lang w:val="en-US" w:bidi="th-TH"/>
              </w:rPr>
            </w:pPr>
          </w:p>
          <w:p w14:paraId="768E38C3"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54,655</w:t>
            </w:r>
          </w:p>
        </w:tc>
        <w:tc>
          <w:tcPr>
            <w:tcW w:w="180" w:type="dxa"/>
          </w:tcPr>
          <w:p w14:paraId="49247BC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17ACC979" w14:textId="77777777" w:rsidR="000D44AD" w:rsidRPr="000F18E8" w:rsidRDefault="000D44AD" w:rsidP="000D44AD">
            <w:pPr>
              <w:pStyle w:val="acctfourfigures"/>
              <w:tabs>
                <w:tab w:val="clear" w:pos="765"/>
                <w:tab w:val="decimal" w:pos="521"/>
              </w:tabs>
              <w:spacing w:line="200" w:lineRule="exact"/>
              <w:ind w:left="-79" w:right="-79"/>
              <w:jc w:val="thaiDistribute"/>
              <w:rPr>
                <w:sz w:val="16"/>
                <w:szCs w:val="16"/>
                <w:lang w:bidi="th-TH"/>
              </w:rPr>
            </w:pPr>
          </w:p>
          <w:p w14:paraId="5AB9F46E"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2AE3191F"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65478916"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p>
          <w:p w14:paraId="0462EE22"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r>
      <w:tr w:rsidR="000D44AD" w:rsidRPr="000F18E8" w14:paraId="0F24DB52" w14:textId="77777777" w:rsidTr="0081101E">
        <w:trPr>
          <w:cantSplit/>
        </w:trPr>
        <w:tc>
          <w:tcPr>
            <w:tcW w:w="2520" w:type="dxa"/>
            <w:vAlign w:val="bottom"/>
          </w:tcPr>
          <w:p w14:paraId="20E3624E" w14:textId="70191098" w:rsidR="000D44AD" w:rsidRPr="000F18E8" w:rsidRDefault="000D44AD" w:rsidP="000D44AD">
            <w:pPr>
              <w:spacing w:line="200" w:lineRule="exact"/>
              <w:rPr>
                <w:sz w:val="16"/>
                <w:szCs w:val="16"/>
                <w:highlight w:val="lightGray"/>
              </w:rPr>
            </w:pPr>
            <w:proofErr w:type="spellStart"/>
            <w:r w:rsidRPr="000F18E8">
              <w:rPr>
                <w:sz w:val="16"/>
                <w:szCs w:val="16"/>
              </w:rPr>
              <w:t>Japac</w:t>
            </w:r>
            <w:proofErr w:type="spellEnd"/>
            <w:r w:rsidRPr="000F18E8">
              <w:rPr>
                <w:sz w:val="16"/>
                <w:szCs w:val="16"/>
              </w:rPr>
              <w:t xml:space="preserve"> Holding Co., Ltd.</w:t>
            </w:r>
          </w:p>
        </w:tc>
        <w:tc>
          <w:tcPr>
            <w:tcW w:w="1800" w:type="dxa"/>
            <w:vAlign w:val="bottom"/>
          </w:tcPr>
          <w:p w14:paraId="4E3F02AE" w14:textId="0A6B3F6B" w:rsidR="000D44AD" w:rsidRPr="000F18E8" w:rsidRDefault="000D44AD" w:rsidP="004C722B">
            <w:pPr>
              <w:pStyle w:val="acctfourfigures"/>
              <w:tabs>
                <w:tab w:val="clear" w:pos="765"/>
              </w:tabs>
              <w:spacing w:line="200" w:lineRule="exact"/>
              <w:ind w:left="-79" w:right="-79" w:firstLine="90"/>
              <w:rPr>
                <w:sz w:val="16"/>
                <w:szCs w:val="16"/>
              </w:rPr>
            </w:pPr>
            <w:r w:rsidRPr="000F18E8">
              <w:rPr>
                <w:sz w:val="16"/>
                <w:szCs w:val="16"/>
              </w:rPr>
              <w:t>Investment holding</w:t>
            </w:r>
          </w:p>
        </w:tc>
        <w:tc>
          <w:tcPr>
            <w:tcW w:w="180" w:type="dxa"/>
          </w:tcPr>
          <w:p w14:paraId="6256BDD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34BD4815" w14:textId="45656C76"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5C830DD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2AB6E47F"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bidi="th-TH"/>
              </w:rPr>
              <w:t>100.00</w:t>
            </w:r>
          </w:p>
        </w:tc>
        <w:tc>
          <w:tcPr>
            <w:tcW w:w="182" w:type="dxa"/>
          </w:tcPr>
          <w:p w14:paraId="4568AB7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5B879B99"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7C69177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66B63D18" w14:textId="77777777"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415,500</w:t>
            </w:r>
          </w:p>
        </w:tc>
        <w:tc>
          <w:tcPr>
            <w:tcW w:w="180" w:type="dxa"/>
          </w:tcPr>
          <w:p w14:paraId="7852AE2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6EF6E8D"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415</w:t>
            </w:r>
            <w:r w:rsidRPr="000F18E8">
              <w:rPr>
                <w:sz w:val="16"/>
                <w:szCs w:val="16"/>
                <w:lang w:bidi="th-TH"/>
              </w:rPr>
              <w:t>,</w:t>
            </w:r>
            <w:r w:rsidRPr="00907EA8">
              <w:rPr>
                <w:sz w:val="16"/>
                <w:szCs w:val="16"/>
                <w:lang w:bidi="th-TH"/>
              </w:rPr>
              <w:t>500</w:t>
            </w:r>
          </w:p>
        </w:tc>
        <w:tc>
          <w:tcPr>
            <w:tcW w:w="180" w:type="dxa"/>
          </w:tcPr>
          <w:p w14:paraId="7A70D82F"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56226F6B" w14:textId="77777777" w:rsidR="000D44AD" w:rsidRPr="000F18E8" w:rsidRDefault="000D44AD" w:rsidP="000D44AD">
            <w:pPr>
              <w:pStyle w:val="acctfourfigures"/>
              <w:tabs>
                <w:tab w:val="clear" w:pos="765"/>
              </w:tabs>
              <w:spacing w:line="200" w:lineRule="exact"/>
              <w:ind w:left="-79"/>
              <w:jc w:val="right"/>
              <w:rPr>
                <w:sz w:val="16"/>
                <w:szCs w:val="16"/>
                <w:cs/>
                <w:lang w:val="en-US" w:bidi="th-TH"/>
              </w:rPr>
            </w:pPr>
            <w:r w:rsidRPr="000F18E8">
              <w:rPr>
                <w:sz w:val="16"/>
                <w:szCs w:val="16"/>
                <w:lang w:val="en-US"/>
              </w:rPr>
              <w:t>806,469</w:t>
            </w:r>
          </w:p>
        </w:tc>
        <w:tc>
          <w:tcPr>
            <w:tcW w:w="180" w:type="dxa"/>
          </w:tcPr>
          <w:p w14:paraId="02194EE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FF42D56"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806,469</w:t>
            </w:r>
          </w:p>
        </w:tc>
        <w:tc>
          <w:tcPr>
            <w:tcW w:w="180" w:type="dxa"/>
          </w:tcPr>
          <w:p w14:paraId="757C1209"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33CCD34A"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53D286A3"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540" w:type="dxa"/>
          </w:tcPr>
          <w:p w14:paraId="4E84035D"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3981F30F"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49564BFC"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bidi="th-TH"/>
              </w:rPr>
              <w:t>806,469</w:t>
            </w:r>
          </w:p>
        </w:tc>
        <w:tc>
          <w:tcPr>
            <w:tcW w:w="180" w:type="dxa"/>
          </w:tcPr>
          <w:p w14:paraId="0EADCB9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3C68B09B"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806,469</w:t>
            </w:r>
          </w:p>
        </w:tc>
        <w:tc>
          <w:tcPr>
            <w:tcW w:w="180" w:type="dxa"/>
          </w:tcPr>
          <w:p w14:paraId="174C0619"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5A92B41D" w14:textId="77777777" w:rsidR="000D44AD" w:rsidRPr="000F18E8" w:rsidRDefault="000D44AD" w:rsidP="000D44AD">
            <w:pPr>
              <w:pStyle w:val="acctfourfigures"/>
              <w:tabs>
                <w:tab w:val="clear" w:pos="765"/>
                <w:tab w:val="decimal" w:pos="521"/>
              </w:tabs>
              <w:spacing w:line="200" w:lineRule="exact"/>
              <w:ind w:left="-79" w:right="-79"/>
              <w:jc w:val="thaiDistribute"/>
              <w:rPr>
                <w:sz w:val="16"/>
                <w:szCs w:val="16"/>
                <w:cs/>
                <w:lang w:bidi="th-TH"/>
              </w:rPr>
            </w:pPr>
            <w:r w:rsidRPr="000F18E8">
              <w:rPr>
                <w:sz w:val="16"/>
                <w:szCs w:val="16"/>
                <w:lang w:bidi="th-TH"/>
              </w:rPr>
              <w:t>9,999</w:t>
            </w:r>
          </w:p>
        </w:tc>
        <w:tc>
          <w:tcPr>
            <w:tcW w:w="180" w:type="dxa"/>
          </w:tcPr>
          <w:p w14:paraId="49149DDE"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36F9259D" w14:textId="77777777" w:rsidR="000D44AD" w:rsidRPr="000F18E8" w:rsidRDefault="000D44AD" w:rsidP="000D44AD">
            <w:pPr>
              <w:pStyle w:val="acctfourfigures"/>
              <w:tabs>
                <w:tab w:val="clear" w:pos="765"/>
              </w:tabs>
              <w:spacing w:line="200" w:lineRule="exact"/>
              <w:ind w:left="-79" w:right="10"/>
              <w:jc w:val="right"/>
              <w:rPr>
                <w:sz w:val="16"/>
                <w:szCs w:val="16"/>
                <w:cs/>
                <w:lang w:val="en-US" w:bidi="th-TH"/>
              </w:rPr>
            </w:pPr>
            <w:r w:rsidRPr="000F18E8">
              <w:rPr>
                <w:sz w:val="16"/>
                <w:szCs w:val="16"/>
                <w:lang w:bidi="th-TH"/>
              </w:rPr>
              <w:t>80,000</w:t>
            </w:r>
          </w:p>
        </w:tc>
      </w:tr>
      <w:tr w:rsidR="000D44AD" w:rsidRPr="000F18E8" w14:paraId="2BE7F393" w14:textId="77777777" w:rsidTr="0081101E">
        <w:trPr>
          <w:cantSplit/>
        </w:trPr>
        <w:tc>
          <w:tcPr>
            <w:tcW w:w="2520" w:type="dxa"/>
            <w:vAlign w:val="bottom"/>
          </w:tcPr>
          <w:p w14:paraId="14D31ABD" w14:textId="384921E3" w:rsidR="000D44AD" w:rsidRPr="000F18E8" w:rsidRDefault="000D44AD" w:rsidP="000D44AD">
            <w:pPr>
              <w:spacing w:line="200" w:lineRule="exact"/>
              <w:rPr>
                <w:sz w:val="16"/>
                <w:szCs w:val="16"/>
              </w:rPr>
            </w:pPr>
            <w:r w:rsidRPr="000F18E8">
              <w:rPr>
                <w:sz w:val="16"/>
                <w:szCs w:val="16"/>
              </w:rPr>
              <w:t>JWD Pacific Co., Ltd.</w:t>
            </w:r>
          </w:p>
        </w:tc>
        <w:tc>
          <w:tcPr>
            <w:tcW w:w="1800" w:type="dxa"/>
            <w:vAlign w:val="bottom"/>
          </w:tcPr>
          <w:p w14:paraId="01B573DE" w14:textId="6A1D6390" w:rsidR="000D44AD" w:rsidRPr="000F18E8" w:rsidRDefault="000D44AD" w:rsidP="004C722B">
            <w:pPr>
              <w:pStyle w:val="acctfourfigures"/>
              <w:tabs>
                <w:tab w:val="clear" w:pos="765"/>
              </w:tabs>
              <w:spacing w:line="200" w:lineRule="exact"/>
              <w:ind w:left="-79" w:right="-79" w:firstLine="90"/>
              <w:rPr>
                <w:sz w:val="16"/>
                <w:szCs w:val="16"/>
              </w:rPr>
            </w:pPr>
            <w:r w:rsidRPr="000F18E8">
              <w:rPr>
                <w:sz w:val="16"/>
                <w:szCs w:val="16"/>
              </w:rPr>
              <w:t>Cold storage service</w:t>
            </w:r>
          </w:p>
        </w:tc>
        <w:tc>
          <w:tcPr>
            <w:tcW w:w="180" w:type="dxa"/>
          </w:tcPr>
          <w:p w14:paraId="292ACFC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6A712396" w14:textId="1C2A67D4" w:rsidR="000D44AD" w:rsidRPr="00985E4D" w:rsidRDefault="000D44AD" w:rsidP="000D44A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116F27B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053FC89" w14:textId="21DDEBA9"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bidi="th-TH"/>
              </w:rPr>
              <w:t>99.60</w:t>
            </w:r>
          </w:p>
        </w:tc>
        <w:tc>
          <w:tcPr>
            <w:tcW w:w="182" w:type="dxa"/>
          </w:tcPr>
          <w:p w14:paraId="610BF82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233C991C" w14:textId="59A67C59" w:rsidR="000D44AD" w:rsidRPr="000F18E8" w:rsidRDefault="000D44AD" w:rsidP="000D44AD">
            <w:pPr>
              <w:pStyle w:val="acctfourfigures"/>
              <w:tabs>
                <w:tab w:val="clear" w:pos="765"/>
              </w:tabs>
              <w:spacing w:line="200" w:lineRule="exact"/>
              <w:ind w:left="-79"/>
              <w:jc w:val="right"/>
              <w:rPr>
                <w:sz w:val="16"/>
                <w:szCs w:val="16"/>
                <w:lang w:val="en-US"/>
              </w:rPr>
            </w:pPr>
            <w:r w:rsidRPr="000F18E8">
              <w:rPr>
                <w:sz w:val="16"/>
                <w:szCs w:val="16"/>
                <w:lang w:val="en-US" w:bidi="th-TH"/>
              </w:rPr>
              <w:t>99.60</w:t>
            </w:r>
          </w:p>
        </w:tc>
        <w:tc>
          <w:tcPr>
            <w:tcW w:w="180" w:type="dxa"/>
          </w:tcPr>
          <w:p w14:paraId="66CA9AF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05A6EC3E" w14:textId="62FD46E2"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cs/>
                <w:lang w:val="en-US" w:bidi="th-TH"/>
              </w:rPr>
              <w:t>250</w:t>
            </w:r>
            <w:r w:rsidRPr="000F18E8">
              <w:rPr>
                <w:sz w:val="16"/>
                <w:szCs w:val="16"/>
                <w:lang w:val="en-US" w:bidi="th-TH"/>
              </w:rPr>
              <w:t>,000</w:t>
            </w:r>
          </w:p>
        </w:tc>
        <w:tc>
          <w:tcPr>
            <w:tcW w:w="180" w:type="dxa"/>
          </w:tcPr>
          <w:p w14:paraId="6FC1AE1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7440583B" w14:textId="2995432A" w:rsidR="000D44AD" w:rsidRPr="00907EA8" w:rsidRDefault="000D44AD" w:rsidP="00907EA8">
            <w:pPr>
              <w:pStyle w:val="acctfourfigures"/>
              <w:tabs>
                <w:tab w:val="clear" w:pos="765"/>
                <w:tab w:val="decimal" w:pos="554"/>
              </w:tabs>
              <w:spacing w:line="200" w:lineRule="exact"/>
              <w:ind w:left="-79" w:right="-86"/>
              <w:jc w:val="thaiDistribute"/>
              <w:rPr>
                <w:sz w:val="16"/>
                <w:szCs w:val="16"/>
                <w:lang w:bidi="th-TH"/>
              </w:rPr>
            </w:pPr>
            <w:r w:rsidRPr="00907EA8">
              <w:rPr>
                <w:sz w:val="16"/>
                <w:szCs w:val="16"/>
                <w:lang w:bidi="th-TH"/>
              </w:rPr>
              <w:t>250,000</w:t>
            </w:r>
          </w:p>
        </w:tc>
        <w:tc>
          <w:tcPr>
            <w:tcW w:w="180" w:type="dxa"/>
          </w:tcPr>
          <w:p w14:paraId="6385D255"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1FE2ED4F" w14:textId="5E3E6DC9" w:rsidR="000D44AD" w:rsidRPr="000F18E8" w:rsidRDefault="000D44AD" w:rsidP="000D44AD">
            <w:pPr>
              <w:pStyle w:val="acctfourfigures"/>
              <w:tabs>
                <w:tab w:val="clear" w:pos="765"/>
              </w:tabs>
              <w:spacing w:line="200" w:lineRule="exact"/>
              <w:ind w:left="-79"/>
              <w:jc w:val="right"/>
              <w:rPr>
                <w:sz w:val="16"/>
                <w:szCs w:val="16"/>
                <w:lang w:val="en-US"/>
              </w:rPr>
            </w:pPr>
            <w:r w:rsidRPr="000F18E8">
              <w:rPr>
                <w:sz w:val="16"/>
                <w:szCs w:val="16"/>
                <w:cs/>
                <w:lang w:val="en-US" w:bidi="th-TH"/>
              </w:rPr>
              <w:t>249</w:t>
            </w:r>
            <w:r w:rsidRPr="000F18E8">
              <w:rPr>
                <w:sz w:val="16"/>
                <w:szCs w:val="16"/>
                <w:lang w:val="en-US"/>
              </w:rPr>
              <w:t>,000</w:t>
            </w:r>
          </w:p>
        </w:tc>
        <w:tc>
          <w:tcPr>
            <w:tcW w:w="180" w:type="dxa"/>
          </w:tcPr>
          <w:p w14:paraId="5FB6AEC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7E5C52F8" w14:textId="1C069575" w:rsidR="000D44AD" w:rsidRPr="000F18E8" w:rsidRDefault="000D44AD" w:rsidP="000D44AD">
            <w:pPr>
              <w:pStyle w:val="acctfourfigures"/>
              <w:tabs>
                <w:tab w:val="clear" w:pos="765"/>
                <w:tab w:val="decimal" w:pos="619"/>
              </w:tabs>
              <w:spacing w:line="200" w:lineRule="exact"/>
              <w:ind w:left="-79"/>
              <w:jc w:val="thaiDistribute"/>
              <w:rPr>
                <w:sz w:val="16"/>
                <w:szCs w:val="16"/>
                <w:lang w:val="en-US"/>
              </w:rPr>
            </w:pPr>
            <w:r w:rsidRPr="000F18E8">
              <w:rPr>
                <w:sz w:val="16"/>
                <w:szCs w:val="16"/>
                <w:lang w:val="en-US"/>
              </w:rPr>
              <w:t>249,000</w:t>
            </w:r>
          </w:p>
        </w:tc>
        <w:tc>
          <w:tcPr>
            <w:tcW w:w="180" w:type="dxa"/>
          </w:tcPr>
          <w:p w14:paraId="36E8014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7D8522E8" w14:textId="5009A25D"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c>
          <w:tcPr>
            <w:tcW w:w="180" w:type="dxa"/>
          </w:tcPr>
          <w:p w14:paraId="779907A1" w14:textId="77777777" w:rsidR="000D44AD" w:rsidRPr="000F18E8" w:rsidRDefault="000D44AD" w:rsidP="000D44AD">
            <w:pPr>
              <w:pStyle w:val="acctfourfigures"/>
              <w:tabs>
                <w:tab w:val="clear" w:pos="765"/>
                <w:tab w:val="decimal" w:pos="280"/>
                <w:tab w:val="decimal" w:pos="753"/>
              </w:tabs>
              <w:spacing w:line="200" w:lineRule="exact"/>
              <w:ind w:left="-79" w:right="-79"/>
              <w:jc w:val="thaiDistribute"/>
              <w:rPr>
                <w:sz w:val="16"/>
                <w:szCs w:val="16"/>
                <w:lang w:bidi="th-TH"/>
              </w:rPr>
            </w:pPr>
          </w:p>
        </w:tc>
        <w:tc>
          <w:tcPr>
            <w:tcW w:w="540" w:type="dxa"/>
          </w:tcPr>
          <w:p w14:paraId="44C69450" w14:textId="1CA6BB61"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c>
          <w:tcPr>
            <w:tcW w:w="180" w:type="dxa"/>
          </w:tcPr>
          <w:p w14:paraId="11349F6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AD3D9D5" w14:textId="7A8F39F5" w:rsidR="000D44AD" w:rsidRPr="000F18E8" w:rsidRDefault="000D44AD" w:rsidP="000D44AD">
            <w:pPr>
              <w:pStyle w:val="acctfourfigures"/>
              <w:tabs>
                <w:tab w:val="clear" w:pos="765"/>
                <w:tab w:val="decimal" w:pos="551"/>
              </w:tabs>
              <w:spacing w:line="200" w:lineRule="exact"/>
              <w:ind w:left="-79" w:right="-79"/>
              <w:jc w:val="thaiDistribute"/>
              <w:rPr>
                <w:sz w:val="16"/>
                <w:szCs w:val="16"/>
                <w:lang w:bidi="th-TH"/>
              </w:rPr>
            </w:pPr>
            <w:r w:rsidRPr="000F18E8">
              <w:rPr>
                <w:sz w:val="16"/>
                <w:szCs w:val="16"/>
                <w:lang w:val="en-US" w:bidi="th-TH"/>
              </w:rPr>
              <w:t>249,000</w:t>
            </w:r>
          </w:p>
        </w:tc>
        <w:tc>
          <w:tcPr>
            <w:tcW w:w="180" w:type="dxa"/>
          </w:tcPr>
          <w:p w14:paraId="1C5888B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B808648" w14:textId="3F3C84B1" w:rsidR="000D44AD" w:rsidRPr="000F18E8" w:rsidRDefault="000D44AD" w:rsidP="000D44AD">
            <w:pPr>
              <w:pStyle w:val="acctfourfigures"/>
              <w:tabs>
                <w:tab w:val="clear" w:pos="765"/>
                <w:tab w:val="decimal" w:pos="521"/>
              </w:tabs>
              <w:spacing w:line="200" w:lineRule="exact"/>
              <w:ind w:left="-79"/>
              <w:jc w:val="thaiDistribute"/>
              <w:rPr>
                <w:sz w:val="16"/>
                <w:szCs w:val="16"/>
                <w:lang w:val="en-US" w:bidi="th-TH"/>
              </w:rPr>
            </w:pPr>
            <w:r w:rsidRPr="000F18E8">
              <w:rPr>
                <w:sz w:val="16"/>
                <w:szCs w:val="16"/>
                <w:lang w:val="en-US" w:bidi="th-TH"/>
              </w:rPr>
              <w:t>249,000</w:t>
            </w:r>
          </w:p>
        </w:tc>
        <w:tc>
          <w:tcPr>
            <w:tcW w:w="180" w:type="dxa"/>
          </w:tcPr>
          <w:p w14:paraId="5CAC306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54CAAF3F" w14:textId="1CF1EA37" w:rsidR="000D44AD" w:rsidRPr="000F18E8" w:rsidRDefault="000D44AD" w:rsidP="000D44AD">
            <w:pPr>
              <w:pStyle w:val="acctfourfigures"/>
              <w:tabs>
                <w:tab w:val="clear" w:pos="765"/>
                <w:tab w:val="decimal" w:pos="521"/>
              </w:tabs>
              <w:spacing w:line="200" w:lineRule="exact"/>
              <w:ind w:left="-79" w:right="-79"/>
              <w:jc w:val="thaiDistribute"/>
              <w:rPr>
                <w:sz w:val="16"/>
                <w:szCs w:val="16"/>
                <w:lang w:bidi="th-TH"/>
              </w:rPr>
            </w:pPr>
            <w:r w:rsidRPr="000F18E8">
              <w:rPr>
                <w:sz w:val="16"/>
                <w:szCs w:val="16"/>
                <w:lang w:val="en-US" w:bidi="th-TH"/>
              </w:rPr>
              <w:t>49,800</w:t>
            </w:r>
          </w:p>
        </w:tc>
        <w:tc>
          <w:tcPr>
            <w:tcW w:w="180" w:type="dxa"/>
          </w:tcPr>
          <w:p w14:paraId="7EB1E21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093AB2BF" w14:textId="741CEF24" w:rsidR="000D44AD" w:rsidRPr="000F18E8" w:rsidRDefault="000D44AD" w:rsidP="00907EA8">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r>
      <w:tr w:rsidR="000D44AD" w:rsidRPr="000F18E8" w14:paraId="4DA09504" w14:textId="77777777" w:rsidTr="0081101E">
        <w:trPr>
          <w:cantSplit/>
        </w:trPr>
        <w:tc>
          <w:tcPr>
            <w:tcW w:w="2520" w:type="dxa"/>
            <w:vAlign w:val="bottom"/>
          </w:tcPr>
          <w:p w14:paraId="5DD3F61F" w14:textId="26E1D893" w:rsidR="000D44AD" w:rsidRPr="000F18E8" w:rsidRDefault="000D44AD" w:rsidP="000D44AD">
            <w:pPr>
              <w:spacing w:line="200" w:lineRule="exact"/>
              <w:rPr>
                <w:sz w:val="16"/>
                <w:szCs w:val="16"/>
                <w:highlight w:val="lightGray"/>
              </w:rPr>
            </w:pPr>
            <w:r w:rsidRPr="000F18E8">
              <w:rPr>
                <w:spacing w:val="-4"/>
                <w:sz w:val="16"/>
                <w:szCs w:val="16"/>
              </w:rPr>
              <w:t>JWD Pacific Land Co., Ltd.</w:t>
            </w:r>
          </w:p>
        </w:tc>
        <w:tc>
          <w:tcPr>
            <w:tcW w:w="1800" w:type="dxa"/>
            <w:vAlign w:val="bottom"/>
          </w:tcPr>
          <w:p w14:paraId="2795E9C4" w14:textId="39AB9836" w:rsidR="000D44AD" w:rsidRPr="000F18E8" w:rsidRDefault="000D44AD" w:rsidP="004C722B">
            <w:pPr>
              <w:pStyle w:val="acctfourfigures"/>
              <w:tabs>
                <w:tab w:val="clear" w:pos="765"/>
              </w:tabs>
              <w:spacing w:line="200" w:lineRule="exact"/>
              <w:ind w:left="-79" w:right="-79" w:firstLine="90"/>
              <w:rPr>
                <w:sz w:val="16"/>
                <w:szCs w:val="16"/>
              </w:rPr>
            </w:pPr>
            <w:r w:rsidRPr="000F18E8">
              <w:rPr>
                <w:sz w:val="16"/>
                <w:szCs w:val="16"/>
              </w:rPr>
              <w:t>Warehousing service</w:t>
            </w:r>
          </w:p>
        </w:tc>
        <w:tc>
          <w:tcPr>
            <w:tcW w:w="180" w:type="dxa"/>
          </w:tcPr>
          <w:p w14:paraId="3D35CA4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39D3FCF" w14:textId="1DA95F10" w:rsidR="000D44AD" w:rsidRPr="00985E4D" w:rsidRDefault="000D44AD" w:rsidP="00985E4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52A5CF6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3E117449"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bidi="th-TH"/>
              </w:rPr>
              <w:t>100.00</w:t>
            </w:r>
          </w:p>
        </w:tc>
        <w:tc>
          <w:tcPr>
            <w:tcW w:w="182" w:type="dxa"/>
          </w:tcPr>
          <w:p w14:paraId="3EA6E94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244F99E4"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1CCF7E8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5F36759B" w14:textId="77777777"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160,000</w:t>
            </w:r>
          </w:p>
        </w:tc>
        <w:tc>
          <w:tcPr>
            <w:tcW w:w="180" w:type="dxa"/>
          </w:tcPr>
          <w:p w14:paraId="474AB6B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8506A8B"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115</w:t>
            </w:r>
            <w:r w:rsidRPr="000F18E8">
              <w:rPr>
                <w:sz w:val="16"/>
                <w:szCs w:val="16"/>
                <w:lang w:bidi="th-TH"/>
              </w:rPr>
              <w:t>,</w:t>
            </w:r>
            <w:r w:rsidRPr="00907EA8">
              <w:rPr>
                <w:sz w:val="16"/>
                <w:szCs w:val="16"/>
                <w:lang w:bidi="th-TH"/>
              </w:rPr>
              <w:t>000</w:t>
            </w:r>
          </w:p>
        </w:tc>
        <w:tc>
          <w:tcPr>
            <w:tcW w:w="180" w:type="dxa"/>
          </w:tcPr>
          <w:p w14:paraId="601404BA"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7B06302E" w14:textId="77777777" w:rsidR="000D44AD" w:rsidRPr="000F18E8" w:rsidRDefault="000D44AD" w:rsidP="000D44AD">
            <w:pPr>
              <w:pStyle w:val="acctfourfigures"/>
              <w:tabs>
                <w:tab w:val="clear" w:pos="765"/>
              </w:tabs>
              <w:spacing w:line="200" w:lineRule="exact"/>
              <w:ind w:left="-79"/>
              <w:jc w:val="right"/>
              <w:rPr>
                <w:sz w:val="16"/>
                <w:szCs w:val="16"/>
                <w:cs/>
                <w:lang w:val="en-US" w:bidi="th-TH"/>
              </w:rPr>
            </w:pPr>
            <w:r w:rsidRPr="000F18E8">
              <w:rPr>
                <w:sz w:val="16"/>
                <w:szCs w:val="16"/>
                <w:lang w:val="en-US"/>
              </w:rPr>
              <w:t>160,000</w:t>
            </w:r>
          </w:p>
        </w:tc>
        <w:tc>
          <w:tcPr>
            <w:tcW w:w="180" w:type="dxa"/>
          </w:tcPr>
          <w:p w14:paraId="37734208"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BB90758"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115,000</w:t>
            </w:r>
          </w:p>
        </w:tc>
        <w:tc>
          <w:tcPr>
            <w:tcW w:w="180" w:type="dxa"/>
          </w:tcPr>
          <w:p w14:paraId="645B9E0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29CA2AF7"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4BDF16F4"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48806495"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009F8F1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0440E223"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bidi="th-TH"/>
              </w:rPr>
              <w:t>160,000</w:t>
            </w:r>
          </w:p>
        </w:tc>
        <w:tc>
          <w:tcPr>
            <w:tcW w:w="180" w:type="dxa"/>
          </w:tcPr>
          <w:p w14:paraId="4830137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767646C"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115,000</w:t>
            </w:r>
          </w:p>
        </w:tc>
        <w:tc>
          <w:tcPr>
            <w:tcW w:w="180" w:type="dxa"/>
          </w:tcPr>
          <w:p w14:paraId="548479E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94621C8"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128AE7B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5E7832F"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r>
      <w:tr w:rsidR="000D44AD" w:rsidRPr="000F18E8" w14:paraId="7FC8A4CA" w14:textId="77777777" w:rsidTr="0081101E">
        <w:trPr>
          <w:cantSplit/>
        </w:trPr>
        <w:tc>
          <w:tcPr>
            <w:tcW w:w="2520" w:type="dxa"/>
            <w:vAlign w:val="bottom"/>
          </w:tcPr>
          <w:p w14:paraId="24818682" w14:textId="0D6BAE4C" w:rsidR="000D44AD" w:rsidRPr="000F18E8" w:rsidRDefault="000D44AD" w:rsidP="000D44AD">
            <w:pPr>
              <w:spacing w:line="200" w:lineRule="exact"/>
              <w:rPr>
                <w:sz w:val="16"/>
                <w:szCs w:val="16"/>
                <w:highlight w:val="lightGray"/>
              </w:rPr>
            </w:pPr>
            <w:r w:rsidRPr="000F18E8">
              <w:rPr>
                <w:sz w:val="16"/>
                <w:szCs w:val="16"/>
              </w:rPr>
              <w:t xml:space="preserve">JWD Store It Co., Ltd. </w:t>
            </w:r>
          </w:p>
        </w:tc>
        <w:tc>
          <w:tcPr>
            <w:tcW w:w="1800" w:type="dxa"/>
            <w:vAlign w:val="bottom"/>
          </w:tcPr>
          <w:p w14:paraId="1811EAB7" w14:textId="69E5BC88" w:rsidR="000D44AD" w:rsidRPr="000F18E8" w:rsidRDefault="000D44AD" w:rsidP="004C722B">
            <w:pPr>
              <w:pStyle w:val="acctfourfigures"/>
              <w:tabs>
                <w:tab w:val="clear" w:pos="765"/>
              </w:tabs>
              <w:spacing w:line="200" w:lineRule="exact"/>
              <w:ind w:left="-79" w:right="-79" w:firstLine="90"/>
              <w:rPr>
                <w:sz w:val="16"/>
                <w:szCs w:val="16"/>
              </w:rPr>
            </w:pPr>
            <w:r w:rsidRPr="000F18E8">
              <w:rPr>
                <w:sz w:val="16"/>
                <w:szCs w:val="16"/>
              </w:rPr>
              <w:t>Self - storage service</w:t>
            </w:r>
          </w:p>
        </w:tc>
        <w:tc>
          <w:tcPr>
            <w:tcW w:w="180" w:type="dxa"/>
          </w:tcPr>
          <w:p w14:paraId="02663EE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278713C2" w14:textId="65BE79A7" w:rsidR="000D44AD" w:rsidRPr="00985E4D" w:rsidRDefault="000D44AD" w:rsidP="00985E4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040DC10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1EB352A9"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bidi="th-TH"/>
              </w:rPr>
              <w:t>89.00</w:t>
            </w:r>
          </w:p>
        </w:tc>
        <w:tc>
          <w:tcPr>
            <w:tcW w:w="182" w:type="dxa"/>
          </w:tcPr>
          <w:p w14:paraId="6076CF7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49012F24"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bidi="th-TH"/>
              </w:rPr>
              <w:t>89</w:t>
            </w:r>
            <w:r w:rsidRPr="000F18E8">
              <w:rPr>
                <w:sz w:val="16"/>
                <w:szCs w:val="16"/>
                <w:lang w:bidi="th-TH"/>
              </w:rPr>
              <w:t>.</w:t>
            </w:r>
            <w:r w:rsidRPr="000F18E8">
              <w:rPr>
                <w:sz w:val="16"/>
                <w:szCs w:val="16"/>
                <w:lang w:val="en-US" w:bidi="th-TH"/>
              </w:rPr>
              <w:t>00</w:t>
            </w:r>
          </w:p>
        </w:tc>
        <w:tc>
          <w:tcPr>
            <w:tcW w:w="180" w:type="dxa"/>
          </w:tcPr>
          <w:p w14:paraId="4D7A530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68D0941A" w14:textId="77777777"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160,000</w:t>
            </w:r>
          </w:p>
        </w:tc>
        <w:tc>
          <w:tcPr>
            <w:tcW w:w="180" w:type="dxa"/>
          </w:tcPr>
          <w:p w14:paraId="24CE91BF"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23BA203C"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100,000</w:t>
            </w:r>
          </w:p>
        </w:tc>
        <w:tc>
          <w:tcPr>
            <w:tcW w:w="180" w:type="dxa"/>
          </w:tcPr>
          <w:p w14:paraId="36735B17"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027A4B2A" w14:textId="77777777" w:rsidR="000D44AD" w:rsidRPr="000F18E8" w:rsidRDefault="000D44AD" w:rsidP="000D44AD">
            <w:pPr>
              <w:pStyle w:val="acctfourfigures"/>
              <w:tabs>
                <w:tab w:val="clear" w:pos="765"/>
              </w:tabs>
              <w:spacing w:line="200" w:lineRule="exact"/>
              <w:ind w:left="-79"/>
              <w:jc w:val="right"/>
              <w:rPr>
                <w:sz w:val="16"/>
                <w:szCs w:val="16"/>
                <w:cs/>
                <w:lang w:val="en-US" w:bidi="th-TH"/>
              </w:rPr>
            </w:pPr>
            <w:r w:rsidRPr="000F18E8">
              <w:rPr>
                <w:sz w:val="16"/>
                <w:szCs w:val="16"/>
                <w:lang w:val="en-US"/>
              </w:rPr>
              <w:t>142,400</w:t>
            </w:r>
          </w:p>
        </w:tc>
        <w:tc>
          <w:tcPr>
            <w:tcW w:w="180" w:type="dxa"/>
          </w:tcPr>
          <w:p w14:paraId="28A23A8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72AB8C88"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89,000</w:t>
            </w:r>
          </w:p>
        </w:tc>
        <w:tc>
          <w:tcPr>
            <w:tcW w:w="180" w:type="dxa"/>
          </w:tcPr>
          <w:p w14:paraId="3A3B1F3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09284FEE"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6A8F089E"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0C4A8738"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22321F73"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77ED49C7"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bidi="th-TH"/>
              </w:rPr>
              <w:t>142,400</w:t>
            </w:r>
          </w:p>
        </w:tc>
        <w:tc>
          <w:tcPr>
            <w:tcW w:w="180" w:type="dxa"/>
          </w:tcPr>
          <w:p w14:paraId="653450A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307E094"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89,000</w:t>
            </w:r>
          </w:p>
        </w:tc>
        <w:tc>
          <w:tcPr>
            <w:tcW w:w="180" w:type="dxa"/>
          </w:tcPr>
          <w:p w14:paraId="003F5E8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1A1AA6A2"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0B7747CF"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A0A7F75"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r>
      <w:tr w:rsidR="000D44AD" w:rsidRPr="000F18E8" w14:paraId="2886D5CE" w14:textId="77777777" w:rsidTr="0081101E">
        <w:trPr>
          <w:cantSplit/>
        </w:trPr>
        <w:tc>
          <w:tcPr>
            <w:tcW w:w="2520" w:type="dxa"/>
            <w:vAlign w:val="bottom"/>
          </w:tcPr>
          <w:p w14:paraId="4F66E460" w14:textId="6224EC30" w:rsidR="000D44AD" w:rsidRPr="000F18E8" w:rsidRDefault="000D44AD" w:rsidP="000D44AD">
            <w:pPr>
              <w:spacing w:line="200" w:lineRule="exact"/>
              <w:rPr>
                <w:sz w:val="16"/>
                <w:szCs w:val="16"/>
                <w:highlight w:val="lightGray"/>
              </w:rPr>
            </w:pPr>
            <w:r w:rsidRPr="000F18E8">
              <w:rPr>
                <w:sz w:val="16"/>
                <w:szCs w:val="16"/>
              </w:rPr>
              <w:t xml:space="preserve">Global Food Service </w:t>
            </w:r>
            <w:r w:rsidRPr="000F18E8">
              <w:rPr>
                <w:sz w:val="16"/>
                <w:szCs w:val="16"/>
                <w:rtl/>
                <w:cs/>
              </w:rPr>
              <w:br/>
            </w:r>
            <w:r w:rsidRPr="000F18E8">
              <w:rPr>
                <w:sz w:val="16"/>
                <w:szCs w:val="16"/>
                <w:cs/>
              </w:rPr>
              <w:t xml:space="preserve">   </w:t>
            </w:r>
            <w:r w:rsidRPr="000F18E8">
              <w:rPr>
                <w:sz w:val="16"/>
                <w:szCs w:val="16"/>
              </w:rPr>
              <w:t xml:space="preserve">Network Co., Ltd. </w:t>
            </w:r>
          </w:p>
        </w:tc>
        <w:tc>
          <w:tcPr>
            <w:tcW w:w="1800" w:type="dxa"/>
          </w:tcPr>
          <w:p w14:paraId="6C3C54DB" w14:textId="77777777" w:rsidR="000D44AD" w:rsidRPr="000F18E8" w:rsidRDefault="000D44AD" w:rsidP="004C7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firstLine="90"/>
              <w:rPr>
                <w:sz w:val="16"/>
                <w:szCs w:val="16"/>
              </w:rPr>
            </w:pPr>
          </w:p>
          <w:p w14:paraId="39540E9E" w14:textId="61904174" w:rsidR="000D44AD" w:rsidRPr="000F18E8" w:rsidRDefault="000D44AD" w:rsidP="004C722B">
            <w:pPr>
              <w:pStyle w:val="acctfourfigures"/>
              <w:tabs>
                <w:tab w:val="clear" w:pos="765"/>
              </w:tabs>
              <w:spacing w:line="200" w:lineRule="exact"/>
              <w:ind w:left="-79" w:right="-79" w:firstLine="90"/>
              <w:rPr>
                <w:sz w:val="16"/>
                <w:szCs w:val="16"/>
              </w:rPr>
            </w:pPr>
            <w:r w:rsidRPr="000F18E8">
              <w:rPr>
                <w:sz w:val="16"/>
                <w:szCs w:val="16"/>
              </w:rPr>
              <w:t>Investment holding</w:t>
            </w:r>
          </w:p>
        </w:tc>
        <w:tc>
          <w:tcPr>
            <w:tcW w:w="180" w:type="dxa"/>
          </w:tcPr>
          <w:p w14:paraId="68C191C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300925D4" w14:textId="77777777" w:rsidR="00C41E77" w:rsidRPr="00985E4D" w:rsidRDefault="00C41E77" w:rsidP="00985E4D">
            <w:pPr>
              <w:pStyle w:val="acctfourfigures"/>
              <w:tabs>
                <w:tab w:val="clear" w:pos="765"/>
                <w:tab w:val="decimal" w:pos="-79"/>
              </w:tabs>
              <w:spacing w:line="200" w:lineRule="exact"/>
              <w:ind w:left="-79" w:right="-79"/>
              <w:jc w:val="center"/>
              <w:rPr>
                <w:sz w:val="16"/>
                <w:szCs w:val="16"/>
              </w:rPr>
            </w:pPr>
          </w:p>
          <w:p w14:paraId="6502329E" w14:textId="1736E558" w:rsidR="000D44AD" w:rsidRPr="00985E4D" w:rsidRDefault="000D44AD" w:rsidP="00985E4D">
            <w:pPr>
              <w:pStyle w:val="acctfourfigures"/>
              <w:tabs>
                <w:tab w:val="clear" w:pos="765"/>
                <w:tab w:val="decimal" w:pos="-79"/>
              </w:tabs>
              <w:spacing w:line="200" w:lineRule="exact"/>
              <w:ind w:left="-79" w:right="-79"/>
              <w:jc w:val="center"/>
              <w:rPr>
                <w:sz w:val="16"/>
                <w:szCs w:val="16"/>
              </w:rPr>
            </w:pPr>
            <w:r w:rsidRPr="00985E4D">
              <w:rPr>
                <w:sz w:val="16"/>
                <w:szCs w:val="16"/>
              </w:rPr>
              <w:t>Thailand</w:t>
            </w:r>
          </w:p>
        </w:tc>
        <w:tc>
          <w:tcPr>
            <w:tcW w:w="180" w:type="dxa"/>
          </w:tcPr>
          <w:p w14:paraId="205CC18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2BEBBB04" w14:textId="77777777" w:rsidR="00C41E77" w:rsidRDefault="00C41E77" w:rsidP="000D44AD">
            <w:pPr>
              <w:pStyle w:val="acctfourfigures"/>
              <w:tabs>
                <w:tab w:val="clear" w:pos="765"/>
              </w:tabs>
              <w:spacing w:line="200" w:lineRule="exact"/>
              <w:ind w:left="-79"/>
              <w:jc w:val="right"/>
              <w:rPr>
                <w:sz w:val="16"/>
                <w:szCs w:val="16"/>
                <w:lang w:bidi="th-TH"/>
              </w:rPr>
            </w:pPr>
          </w:p>
          <w:p w14:paraId="217806C5" w14:textId="69FD0D14"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bidi="th-TH"/>
              </w:rPr>
              <w:t>100.00</w:t>
            </w:r>
          </w:p>
        </w:tc>
        <w:tc>
          <w:tcPr>
            <w:tcW w:w="182" w:type="dxa"/>
          </w:tcPr>
          <w:p w14:paraId="14A8810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3F5ACB5D" w14:textId="77777777" w:rsidR="00C41E77" w:rsidRDefault="00C41E77" w:rsidP="000D44AD">
            <w:pPr>
              <w:pStyle w:val="acctfourfigures"/>
              <w:tabs>
                <w:tab w:val="clear" w:pos="765"/>
              </w:tabs>
              <w:spacing w:line="200" w:lineRule="exact"/>
              <w:ind w:left="-79"/>
              <w:jc w:val="right"/>
              <w:rPr>
                <w:sz w:val="16"/>
                <w:szCs w:val="16"/>
                <w:lang w:val="en-US"/>
              </w:rPr>
            </w:pPr>
          </w:p>
          <w:p w14:paraId="1F6B55CB" w14:textId="74F03CD6"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73C71B9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2762C4DF" w14:textId="77777777" w:rsidR="00C41E77" w:rsidRDefault="00C41E77" w:rsidP="000D44AD">
            <w:pPr>
              <w:pStyle w:val="acctfourfigures"/>
              <w:tabs>
                <w:tab w:val="clear" w:pos="765"/>
              </w:tabs>
              <w:spacing w:line="200" w:lineRule="exact"/>
              <w:ind w:left="-79"/>
              <w:jc w:val="right"/>
              <w:rPr>
                <w:sz w:val="16"/>
                <w:szCs w:val="16"/>
                <w:lang w:bidi="th-TH"/>
              </w:rPr>
            </w:pPr>
          </w:p>
          <w:p w14:paraId="38798D2D" w14:textId="19387EBD" w:rsidR="000D44AD" w:rsidRPr="000F18E8" w:rsidRDefault="000D44AD" w:rsidP="000D44AD">
            <w:pPr>
              <w:pStyle w:val="acctfourfigures"/>
              <w:tabs>
                <w:tab w:val="clear" w:pos="765"/>
              </w:tabs>
              <w:spacing w:line="200" w:lineRule="exact"/>
              <w:ind w:left="-79"/>
              <w:jc w:val="right"/>
              <w:rPr>
                <w:sz w:val="16"/>
                <w:szCs w:val="16"/>
                <w:cs/>
                <w:lang w:bidi="th-TH"/>
              </w:rPr>
            </w:pPr>
            <w:r w:rsidRPr="000F18E8">
              <w:rPr>
                <w:sz w:val="16"/>
                <w:szCs w:val="16"/>
                <w:lang w:bidi="th-TH"/>
              </w:rPr>
              <w:t>231,000</w:t>
            </w:r>
          </w:p>
        </w:tc>
        <w:tc>
          <w:tcPr>
            <w:tcW w:w="180" w:type="dxa"/>
          </w:tcPr>
          <w:p w14:paraId="2A29C8CC"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678B8BF5" w14:textId="77777777" w:rsidR="00C41E77" w:rsidRPr="00907EA8" w:rsidRDefault="00C41E77" w:rsidP="00907EA8">
            <w:pPr>
              <w:pStyle w:val="acctfourfigures"/>
              <w:tabs>
                <w:tab w:val="clear" w:pos="765"/>
                <w:tab w:val="decimal" w:pos="554"/>
              </w:tabs>
              <w:spacing w:line="200" w:lineRule="exact"/>
              <w:ind w:left="-79" w:right="-86"/>
              <w:jc w:val="thaiDistribute"/>
              <w:rPr>
                <w:sz w:val="16"/>
                <w:szCs w:val="16"/>
                <w:lang w:bidi="th-TH"/>
              </w:rPr>
            </w:pPr>
          </w:p>
          <w:p w14:paraId="2008FE99" w14:textId="132758EF" w:rsidR="000D44AD" w:rsidRPr="000F18E8" w:rsidRDefault="000D44AD" w:rsidP="00907EA8">
            <w:pPr>
              <w:pStyle w:val="acctfourfigures"/>
              <w:tabs>
                <w:tab w:val="clear" w:pos="765"/>
                <w:tab w:val="decimal" w:pos="554"/>
              </w:tabs>
              <w:spacing w:line="200" w:lineRule="exact"/>
              <w:ind w:left="-79" w:right="-86"/>
              <w:jc w:val="thaiDistribute"/>
              <w:rPr>
                <w:sz w:val="16"/>
                <w:szCs w:val="16"/>
                <w:cs/>
                <w:lang w:bidi="th-TH"/>
              </w:rPr>
            </w:pPr>
            <w:r w:rsidRPr="00907EA8">
              <w:rPr>
                <w:sz w:val="16"/>
                <w:szCs w:val="16"/>
                <w:lang w:bidi="th-TH"/>
              </w:rPr>
              <w:t>231</w:t>
            </w:r>
            <w:r w:rsidRPr="000F18E8">
              <w:rPr>
                <w:sz w:val="16"/>
                <w:szCs w:val="16"/>
                <w:lang w:bidi="th-TH"/>
              </w:rPr>
              <w:t>,</w:t>
            </w:r>
            <w:r w:rsidRPr="00907EA8">
              <w:rPr>
                <w:sz w:val="16"/>
                <w:szCs w:val="16"/>
                <w:lang w:bidi="th-TH"/>
              </w:rPr>
              <w:t>000</w:t>
            </w:r>
          </w:p>
        </w:tc>
        <w:tc>
          <w:tcPr>
            <w:tcW w:w="180" w:type="dxa"/>
          </w:tcPr>
          <w:p w14:paraId="141BE7CF"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Pr>
          <w:p w14:paraId="630D717A" w14:textId="77777777" w:rsidR="00C41E77" w:rsidRDefault="00C41E77" w:rsidP="000D44AD">
            <w:pPr>
              <w:pStyle w:val="acctfourfigures"/>
              <w:tabs>
                <w:tab w:val="clear" w:pos="765"/>
              </w:tabs>
              <w:spacing w:line="200" w:lineRule="exact"/>
              <w:ind w:left="-79"/>
              <w:jc w:val="right"/>
              <w:rPr>
                <w:sz w:val="16"/>
                <w:szCs w:val="16"/>
                <w:lang w:val="en-US"/>
              </w:rPr>
            </w:pPr>
          </w:p>
          <w:p w14:paraId="0D98BAD5" w14:textId="6F852C9D" w:rsidR="000D44AD" w:rsidRPr="000F18E8" w:rsidRDefault="000D44AD" w:rsidP="000D44AD">
            <w:pPr>
              <w:pStyle w:val="acctfourfigures"/>
              <w:tabs>
                <w:tab w:val="clear" w:pos="765"/>
              </w:tabs>
              <w:spacing w:line="200" w:lineRule="exact"/>
              <w:ind w:left="-79"/>
              <w:jc w:val="right"/>
              <w:rPr>
                <w:sz w:val="16"/>
                <w:szCs w:val="16"/>
                <w:cs/>
                <w:lang w:val="en-US" w:bidi="th-TH"/>
              </w:rPr>
            </w:pPr>
            <w:r w:rsidRPr="000F18E8">
              <w:rPr>
                <w:sz w:val="16"/>
                <w:szCs w:val="16"/>
                <w:lang w:val="en-US"/>
              </w:rPr>
              <w:t>230,999</w:t>
            </w:r>
          </w:p>
        </w:tc>
        <w:tc>
          <w:tcPr>
            <w:tcW w:w="180" w:type="dxa"/>
          </w:tcPr>
          <w:p w14:paraId="37442D8F"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19AD586D" w14:textId="77777777" w:rsidR="00C41E77" w:rsidRDefault="00C41E77" w:rsidP="000D44AD">
            <w:pPr>
              <w:pStyle w:val="acctfourfigures"/>
              <w:tabs>
                <w:tab w:val="clear" w:pos="765"/>
                <w:tab w:val="decimal" w:pos="619"/>
              </w:tabs>
              <w:spacing w:line="200" w:lineRule="exact"/>
              <w:ind w:left="-79"/>
              <w:jc w:val="thaiDistribute"/>
              <w:rPr>
                <w:sz w:val="16"/>
                <w:szCs w:val="16"/>
                <w:lang w:val="en-US"/>
              </w:rPr>
            </w:pPr>
          </w:p>
          <w:p w14:paraId="4D9498EC" w14:textId="15C74BA3" w:rsidR="000D44AD" w:rsidRPr="000F18E8" w:rsidRDefault="000D44AD" w:rsidP="000D44AD">
            <w:pPr>
              <w:pStyle w:val="acctfourfigures"/>
              <w:tabs>
                <w:tab w:val="clear" w:pos="765"/>
                <w:tab w:val="decimal" w:pos="619"/>
              </w:tabs>
              <w:spacing w:line="200" w:lineRule="exact"/>
              <w:ind w:left="-79"/>
              <w:jc w:val="thaiDistribute"/>
              <w:rPr>
                <w:sz w:val="16"/>
                <w:szCs w:val="16"/>
                <w:cs/>
                <w:lang w:val="en-US" w:bidi="th-TH"/>
              </w:rPr>
            </w:pPr>
            <w:r w:rsidRPr="000F18E8">
              <w:rPr>
                <w:sz w:val="16"/>
                <w:szCs w:val="16"/>
                <w:lang w:val="en-US"/>
              </w:rPr>
              <w:t>230,999</w:t>
            </w:r>
          </w:p>
        </w:tc>
        <w:tc>
          <w:tcPr>
            <w:tcW w:w="180" w:type="dxa"/>
          </w:tcPr>
          <w:p w14:paraId="58BB64A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Pr>
          <w:p w14:paraId="0FFB3C75" w14:textId="77777777" w:rsidR="00C41E77" w:rsidRDefault="00C41E77" w:rsidP="000D44AD">
            <w:pPr>
              <w:pStyle w:val="acctfourfigures"/>
              <w:tabs>
                <w:tab w:val="clear" w:pos="765"/>
                <w:tab w:val="decimal" w:pos="280"/>
              </w:tabs>
              <w:spacing w:line="200" w:lineRule="exact"/>
              <w:ind w:left="-79" w:right="-79"/>
              <w:jc w:val="thaiDistribute"/>
              <w:rPr>
                <w:sz w:val="16"/>
                <w:szCs w:val="16"/>
                <w:lang w:bidi="th-TH"/>
              </w:rPr>
            </w:pPr>
          </w:p>
          <w:p w14:paraId="28107EF5" w14:textId="2A260785"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1BE34A42"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Pr>
          <w:p w14:paraId="3C0E0A69" w14:textId="77777777" w:rsidR="00C41E77" w:rsidRDefault="00C41E77" w:rsidP="000D44AD">
            <w:pPr>
              <w:pStyle w:val="acctfourfigures"/>
              <w:tabs>
                <w:tab w:val="clear" w:pos="765"/>
                <w:tab w:val="decimal" w:pos="280"/>
              </w:tabs>
              <w:spacing w:line="200" w:lineRule="exact"/>
              <w:ind w:left="-79" w:right="-79"/>
              <w:jc w:val="thaiDistribute"/>
              <w:rPr>
                <w:sz w:val="16"/>
                <w:szCs w:val="16"/>
                <w:lang w:bidi="th-TH"/>
              </w:rPr>
            </w:pPr>
          </w:p>
          <w:p w14:paraId="79A483DD" w14:textId="344AFE64"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3763B6D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2B99618D" w14:textId="77777777" w:rsidR="00C41E77" w:rsidRDefault="00C41E77" w:rsidP="000D44AD">
            <w:pPr>
              <w:pStyle w:val="acctfourfigures"/>
              <w:tabs>
                <w:tab w:val="clear" w:pos="765"/>
                <w:tab w:val="decimal" w:pos="551"/>
              </w:tabs>
              <w:spacing w:line="200" w:lineRule="exact"/>
              <w:ind w:left="-79" w:right="-79"/>
              <w:jc w:val="thaiDistribute"/>
              <w:rPr>
                <w:sz w:val="16"/>
                <w:szCs w:val="16"/>
                <w:lang w:bidi="th-TH"/>
              </w:rPr>
            </w:pPr>
          </w:p>
          <w:p w14:paraId="076A0BD5" w14:textId="01B22DF3" w:rsidR="000D44AD" w:rsidRPr="000F18E8" w:rsidRDefault="000D44AD" w:rsidP="000D44AD">
            <w:pPr>
              <w:pStyle w:val="acctfourfigures"/>
              <w:tabs>
                <w:tab w:val="clear" w:pos="765"/>
                <w:tab w:val="decimal" w:pos="551"/>
              </w:tabs>
              <w:spacing w:line="200" w:lineRule="exact"/>
              <w:ind w:left="-79" w:right="-79"/>
              <w:jc w:val="thaiDistribute"/>
              <w:rPr>
                <w:sz w:val="16"/>
                <w:szCs w:val="16"/>
                <w:cs/>
                <w:lang w:bidi="th-TH"/>
              </w:rPr>
            </w:pPr>
            <w:r w:rsidRPr="000F18E8">
              <w:rPr>
                <w:sz w:val="16"/>
                <w:szCs w:val="16"/>
                <w:lang w:bidi="th-TH"/>
              </w:rPr>
              <w:t>230,999</w:t>
            </w:r>
          </w:p>
        </w:tc>
        <w:tc>
          <w:tcPr>
            <w:tcW w:w="180" w:type="dxa"/>
          </w:tcPr>
          <w:p w14:paraId="0A54A6ED"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55274F5A" w14:textId="77777777" w:rsidR="00C41E77" w:rsidRDefault="00C41E77" w:rsidP="000D44AD">
            <w:pPr>
              <w:pStyle w:val="acctfourfigures"/>
              <w:tabs>
                <w:tab w:val="clear" w:pos="765"/>
                <w:tab w:val="decimal" w:pos="521"/>
              </w:tabs>
              <w:spacing w:line="200" w:lineRule="exact"/>
              <w:ind w:left="-79"/>
              <w:jc w:val="thaiDistribute"/>
              <w:rPr>
                <w:sz w:val="16"/>
                <w:szCs w:val="16"/>
                <w:lang w:val="en-US" w:bidi="th-TH"/>
              </w:rPr>
            </w:pPr>
          </w:p>
          <w:p w14:paraId="6C947C94" w14:textId="36402063" w:rsidR="000D44AD" w:rsidRPr="000F18E8" w:rsidRDefault="000D44AD" w:rsidP="000D44AD">
            <w:pPr>
              <w:pStyle w:val="acctfourfigures"/>
              <w:tabs>
                <w:tab w:val="clear" w:pos="765"/>
                <w:tab w:val="decimal" w:pos="521"/>
              </w:tabs>
              <w:spacing w:line="200" w:lineRule="exact"/>
              <w:ind w:left="-79"/>
              <w:jc w:val="thaiDistribute"/>
              <w:rPr>
                <w:sz w:val="16"/>
                <w:szCs w:val="16"/>
                <w:cs/>
                <w:lang w:val="en-US" w:bidi="th-TH"/>
              </w:rPr>
            </w:pPr>
            <w:r w:rsidRPr="000F18E8">
              <w:rPr>
                <w:sz w:val="16"/>
                <w:szCs w:val="16"/>
                <w:lang w:val="en-US" w:bidi="th-TH"/>
              </w:rPr>
              <w:t>230,999</w:t>
            </w:r>
          </w:p>
        </w:tc>
        <w:tc>
          <w:tcPr>
            <w:tcW w:w="180" w:type="dxa"/>
          </w:tcPr>
          <w:p w14:paraId="177C3999"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32A8D046" w14:textId="77777777" w:rsidR="00C41E77" w:rsidRDefault="00C41E77" w:rsidP="000D44AD">
            <w:pPr>
              <w:pStyle w:val="acctfourfigures"/>
              <w:tabs>
                <w:tab w:val="clear" w:pos="765"/>
                <w:tab w:val="decimal" w:pos="280"/>
              </w:tabs>
              <w:spacing w:line="200" w:lineRule="exact"/>
              <w:ind w:left="-79" w:right="-79"/>
              <w:jc w:val="thaiDistribute"/>
              <w:rPr>
                <w:sz w:val="16"/>
                <w:szCs w:val="16"/>
                <w:lang w:bidi="th-TH"/>
              </w:rPr>
            </w:pPr>
          </w:p>
          <w:p w14:paraId="13BA5191" w14:textId="601C2448"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c>
          <w:tcPr>
            <w:tcW w:w="180" w:type="dxa"/>
          </w:tcPr>
          <w:p w14:paraId="6DD7D6E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7F834BA9" w14:textId="77777777" w:rsidR="00C41E77" w:rsidRDefault="00C41E77" w:rsidP="000D44AD">
            <w:pPr>
              <w:pStyle w:val="acctfourfigures"/>
              <w:tabs>
                <w:tab w:val="clear" w:pos="765"/>
                <w:tab w:val="decimal" w:pos="280"/>
              </w:tabs>
              <w:spacing w:line="200" w:lineRule="exact"/>
              <w:ind w:left="-79" w:right="-79"/>
              <w:jc w:val="thaiDistribute"/>
              <w:rPr>
                <w:sz w:val="16"/>
                <w:szCs w:val="16"/>
                <w:lang w:bidi="th-TH"/>
              </w:rPr>
            </w:pPr>
          </w:p>
          <w:p w14:paraId="0C5B6037" w14:textId="114AD969" w:rsidR="000D44AD" w:rsidRPr="000F18E8" w:rsidRDefault="000D44AD" w:rsidP="000D44AD">
            <w:pPr>
              <w:pStyle w:val="acctfourfigures"/>
              <w:tabs>
                <w:tab w:val="clear" w:pos="765"/>
                <w:tab w:val="decimal" w:pos="280"/>
              </w:tabs>
              <w:spacing w:line="200" w:lineRule="exact"/>
              <w:ind w:left="-79" w:right="-79"/>
              <w:jc w:val="thaiDistribute"/>
              <w:rPr>
                <w:sz w:val="16"/>
                <w:szCs w:val="16"/>
                <w:cs/>
                <w:lang w:bidi="th-TH"/>
              </w:rPr>
            </w:pPr>
            <w:r w:rsidRPr="000F18E8">
              <w:rPr>
                <w:sz w:val="16"/>
                <w:szCs w:val="16"/>
                <w:lang w:bidi="th-TH"/>
              </w:rPr>
              <w:t>-</w:t>
            </w:r>
          </w:p>
        </w:tc>
      </w:tr>
      <w:tr w:rsidR="000D44AD" w:rsidRPr="000F18E8" w14:paraId="10586B03" w14:textId="77777777" w:rsidTr="0081101E">
        <w:trPr>
          <w:cantSplit/>
        </w:trPr>
        <w:tc>
          <w:tcPr>
            <w:tcW w:w="2520" w:type="dxa"/>
            <w:vAlign w:val="bottom"/>
          </w:tcPr>
          <w:p w14:paraId="57C4FFAC" w14:textId="51E42D53" w:rsidR="000D44AD" w:rsidRPr="000F18E8" w:rsidRDefault="000D44AD" w:rsidP="000D44AD">
            <w:pPr>
              <w:spacing w:line="200" w:lineRule="exact"/>
              <w:rPr>
                <w:sz w:val="16"/>
                <w:szCs w:val="16"/>
                <w:rtl/>
                <w:cs/>
              </w:rPr>
            </w:pPr>
            <w:r w:rsidRPr="000F18E8">
              <w:rPr>
                <w:sz w:val="16"/>
                <w:szCs w:val="16"/>
              </w:rPr>
              <w:t xml:space="preserve">JWD Art Space Co., Ltd.     </w:t>
            </w:r>
          </w:p>
        </w:tc>
        <w:tc>
          <w:tcPr>
            <w:tcW w:w="1800" w:type="dxa"/>
            <w:vAlign w:val="bottom"/>
          </w:tcPr>
          <w:p w14:paraId="3B916065" w14:textId="0E6BC19D" w:rsidR="000D44AD" w:rsidRPr="000F18E8" w:rsidRDefault="000D44AD" w:rsidP="004C722B">
            <w:pPr>
              <w:pStyle w:val="acctfourfigures"/>
              <w:tabs>
                <w:tab w:val="clear" w:pos="765"/>
              </w:tabs>
              <w:spacing w:line="200" w:lineRule="exact"/>
              <w:ind w:left="-79" w:right="-79" w:firstLine="90"/>
              <w:rPr>
                <w:sz w:val="16"/>
                <w:szCs w:val="16"/>
                <w:cs/>
                <w:lang w:bidi="th-TH"/>
              </w:rPr>
            </w:pPr>
            <w:r w:rsidRPr="000F18E8">
              <w:rPr>
                <w:sz w:val="16"/>
                <w:szCs w:val="16"/>
              </w:rPr>
              <w:t>Art gallery services</w:t>
            </w:r>
          </w:p>
        </w:tc>
        <w:tc>
          <w:tcPr>
            <w:tcW w:w="180" w:type="dxa"/>
          </w:tcPr>
          <w:p w14:paraId="532BE6A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Pr>
          <w:p w14:paraId="563C2D9E" w14:textId="2C055A0E" w:rsidR="000D44AD" w:rsidRPr="00985E4D" w:rsidRDefault="000D44AD" w:rsidP="00985E4D">
            <w:pPr>
              <w:pStyle w:val="acctfourfigures"/>
              <w:tabs>
                <w:tab w:val="clear" w:pos="765"/>
                <w:tab w:val="decimal" w:pos="-79"/>
              </w:tabs>
              <w:spacing w:line="200" w:lineRule="exact"/>
              <w:ind w:left="-79" w:right="-79"/>
              <w:jc w:val="center"/>
              <w:rPr>
                <w:sz w:val="16"/>
                <w:szCs w:val="16"/>
                <w:cs/>
                <w:lang w:bidi="th-TH"/>
              </w:rPr>
            </w:pPr>
            <w:r w:rsidRPr="00985E4D">
              <w:rPr>
                <w:sz w:val="16"/>
                <w:szCs w:val="16"/>
              </w:rPr>
              <w:t>Thailand</w:t>
            </w:r>
          </w:p>
        </w:tc>
        <w:tc>
          <w:tcPr>
            <w:tcW w:w="180" w:type="dxa"/>
          </w:tcPr>
          <w:p w14:paraId="5DAEF2E5"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Pr>
          <w:p w14:paraId="1BA915A2"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bidi="th-TH"/>
              </w:rPr>
              <w:t>100.00</w:t>
            </w:r>
          </w:p>
        </w:tc>
        <w:tc>
          <w:tcPr>
            <w:tcW w:w="182" w:type="dxa"/>
          </w:tcPr>
          <w:p w14:paraId="40AFA48B"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538" w:type="dxa"/>
          </w:tcPr>
          <w:p w14:paraId="2D484748" w14:textId="77777777" w:rsidR="000D44AD" w:rsidRPr="000F18E8" w:rsidRDefault="000D44AD" w:rsidP="000D44AD">
            <w:pPr>
              <w:pStyle w:val="acctfourfigures"/>
              <w:tabs>
                <w:tab w:val="clear" w:pos="765"/>
              </w:tabs>
              <w:spacing w:line="200" w:lineRule="exact"/>
              <w:ind w:left="-79"/>
              <w:jc w:val="right"/>
              <w:rPr>
                <w:sz w:val="16"/>
                <w:szCs w:val="16"/>
                <w:lang w:val="en-US"/>
              </w:rPr>
            </w:pPr>
            <w:r w:rsidRPr="000F18E8">
              <w:rPr>
                <w:sz w:val="16"/>
                <w:szCs w:val="16"/>
                <w:lang w:val="en-US"/>
              </w:rPr>
              <w:t>100</w:t>
            </w:r>
            <w:r w:rsidRPr="000F18E8">
              <w:rPr>
                <w:sz w:val="16"/>
                <w:szCs w:val="16"/>
              </w:rPr>
              <w:t>.</w:t>
            </w:r>
            <w:r w:rsidRPr="000F18E8">
              <w:rPr>
                <w:sz w:val="16"/>
                <w:szCs w:val="16"/>
                <w:lang w:val="en-US"/>
              </w:rPr>
              <w:t>00</w:t>
            </w:r>
          </w:p>
        </w:tc>
        <w:tc>
          <w:tcPr>
            <w:tcW w:w="180" w:type="dxa"/>
          </w:tcPr>
          <w:p w14:paraId="48E3666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810" w:type="dxa"/>
          </w:tcPr>
          <w:p w14:paraId="56DB6D2E" w14:textId="77777777" w:rsidR="000D44AD" w:rsidRPr="000F18E8" w:rsidRDefault="000D44AD" w:rsidP="000D44AD">
            <w:pPr>
              <w:pStyle w:val="acctfourfigures"/>
              <w:tabs>
                <w:tab w:val="clear" w:pos="765"/>
              </w:tabs>
              <w:spacing w:line="200" w:lineRule="exact"/>
              <w:ind w:left="-79"/>
              <w:jc w:val="right"/>
              <w:rPr>
                <w:sz w:val="16"/>
                <w:szCs w:val="16"/>
                <w:lang w:bidi="th-TH"/>
              </w:rPr>
            </w:pPr>
            <w:r w:rsidRPr="000F18E8">
              <w:rPr>
                <w:sz w:val="16"/>
                <w:szCs w:val="16"/>
                <w:lang w:bidi="th-TH"/>
              </w:rPr>
              <w:t>80,000</w:t>
            </w:r>
          </w:p>
        </w:tc>
        <w:tc>
          <w:tcPr>
            <w:tcW w:w="180" w:type="dxa"/>
          </w:tcPr>
          <w:p w14:paraId="3AF864AA"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Pr>
          <w:p w14:paraId="663A9743" w14:textId="77777777" w:rsidR="000D44AD" w:rsidRPr="000F18E8" w:rsidRDefault="000D44AD" w:rsidP="00907EA8">
            <w:pPr>
              <w:pStyle w:val="acctfourfigures"/>
              <w:tabs>
                <w:tab w:val="clear" w:pos="765"/>
                <w:tab w:val="decimal" w:pos="554"/>
              </w:tabs>
              <w:spacing w:line="200" w:lineRule="exact"/>
              <w:ind w:left="-79" w:right="-86"/>
              <w:jc w:val="thaiDistribute"/>
              <w:rPr>
                <w:sz w:val="16"/>
                <w:szCs w:val="16"/>
                <w:lang w:bidi="th-TH"/>
              </w:rPr>
            </w:pPr>
            <w:r w:rsidRPr="000F18E8">
              <w:rPr>
                <w:sz w:val="16"/>
                <w:szCs w:val="16"/>
                <w:lang w:bidi="th-TH"/>
              </w:rPr>
              <w:t>50,000</w:t>
            </w:r>
          </w:p>
        </w:tc>
        <w:tc>
          <w:tcPr>
            <w:tcW w:w="180" w:type="dxa"/>
          </w:tcPr>
          <w:p w14:paraId="70C9C672" w14:textId="77777777" w:rsidR="000D44AD" w:rsidRPr="000F18E8" w:rsidRDefault="000D44AD" w:rsidP="000D44AD">
            <w:pPr>
              <w:pStyle w:val="acctfourfigures"/>
              <w:tabs>
                <w:tab w:val="clear" w:pos="765"/>
                <w:tab w:val="decimal" w:pos="619"/>
              </w:tabs>
              <w:spacing w:line="200" w:lineRule="exact"/>
              <w:ind w:left="-79" w:right="-79"/>
              <w:jc w:val="thaiDistribute"/>
              <w:rPr>
                <w:sz w:val="16"/>
                <w:szCs w:val="16"/>
                <w:cs/>
                <w:lang w:bidi="th-TH"/>
              </w:rPr>
            </w:pPr>
          </w:p>
        </w:tc>
        <w:tc>
          <w:tcPr>
            <w:tcW w:w="720" w:type="dxa"/>
            <w:tcBorders>
              <w:bottom w:val="single" w:sz="4" w:space="0" w:color="auto"/>
            </w:tcBorders>
          </w:tcPr>
          <w:p w14:paraId="07CEECD8" w14:textId="77777777" w:rsidR="000D44AD" w:rsidRPr="000F18E8" w:rsidRDefault="000D44AD" w:rsidP="000D44AD">
            <w:pPr>
              <w:pStyle w:val="acctfourfigures"/>
              <w:tabs>
                <w:tab w:val="clear" w:pos="765"/>
              </w:tabs>
              <w:spacing w:line="200" w:lineRule="exact"/>
              <w:ind w:left="-79"/>
              <w:jc w:val="right"/>
              <w:rPr>
                <w:sz w:val="16"/>
                <w:szCs w:val="16"/>
                <w:lang w:val="en-US"/>
              </w:rPr>
            </w:pPr>
            <w:r w:rsidRPr="000F18E8">
              <w:rPr>
                <w:sz w:val="16"/>
                <w:szCs w:val="16"/>
                <w:lang w:val="en-US"/>
              </w:rPr>
              <w:t>80,000</w:t>
            </w:r>
          </w:p>
        </w:tc>
        <w:tc>
          <w:tcPr>
            <w:tcW w:w="180" w:type="dxa"/>
          </w:tcPr>
          <w:p w14:paraId="2860BD7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720" w:type="dxa"/>
            <w:tcBorders>
              <w:bottom w:val="single" w:sz="4" w:space="0" w:color="auto"/>
            </w:tcBorders>
          </w:tcPr>
          <w:p w14:paraId="22512B0A" w14:textId="77777777" w:rsidR="000D44AD" w:rsidRPr="000F18E8" w:rsidRDefault="000D44AD" w:rsidP="000D44AD">
            <w:pPr>
              <w:pStyle w:val="acctfourfigures"/>
              <w:tabs>
                <w:tab w:val="clear" w:pos="765"/>
                <w:tab w:val="decimal" w:pos="619"/>
              </w:tabs>
              <w:spacing w:line="200" w:lineRule="exact"/>
              <w:ind w:left="-79"/>
              <w:jc w:val="thaiDistribute"/>
              <w:rPr>
                <w:sz w:val="16"/>
                <w:szCs w:val="16"/>
                <w:lang w:val="en-US"/>
              </w:rPr>
            </w:pPr>
            <w:r w:rsidRPr="000F18E8">
              <w:rPr>
                <w:sz w:val="16"/>
                <w:szCs w:val="16"/>
                <w:lang w:val="en-US"/>
              </w:rPr>
              <w:t>50,000</w:t>
            </w:r>
          </w:p>
        </w:tc>
        <w:tc>
          <w:tcPr>
            <w:tcW w:w="180" w:type="dxa"/>
          </w:tcPr>
          <w:p w14:paraId="1EECE9F0"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450" w:type="dxa"/>
            <w:tcBorders>
              <w:bottom w:val="single" w:sz="4" w:space="0" w:color="auto"/>
            </w:tcBorders>
          </w:tcPr>
          <w:p w14:paraId="01D764B9"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c>
          <w:tcPr>
            <w:tcW w:w="180" w:type="dxa"/>
          </w:tcPr>
          <w:p w14:paraId="3F3FBA17"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540" w:type="dxa"/>
            <w:tcBorders>
              <w:bottom w:val="single" w:sz="4" w:space="0" w:color="auto"/>
            </w:tcBorders>
          </w:tcPr>
          <w:p w14:paraId="0AD2D6A2"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c>
          <w:tcPr>
            <w:tcW w:w="180" w:type="dxa"/>
          </w:tcPr>
          <w:p w14:paraId="5580B9E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Borders>
              <w:bottom w:val="single" w:sz="4" w:space="0" w:color="auto"/>
            </w:tcBorders>
          </w:tcPr>
          <w:p w14:paraId="46689D79" w14:textId="77777777" w:rsidR="000D44AD" w:rsidRPr="000F18E8" w:rsidRDefault="000D44AD" w:rsidP="000D44AD">
            <w:pPr>
              <w:pStyle w:val="acctfourfigures"/>
              <w:tabs>
                <w:tab w:val="clear" w:pos="765"/>
                <w:tab w:val="decimal" w:pos="551"/>
              </w:tabs>
              <w:spacing w:line="200" w:lineRule="exact"/>
              <w:ind w:left="-79" w:right="-79"/>
              <w:jc w:val="thaiDistribute"/>
              <w:rPr>
                <w:sz w:val="16"/>
                <w:szCs w:val="16"/>
                <w:lang w:bidi="th-TH"/>
              </w:rPr>
            </w:pPr>
            <w:r w:rsidRPr="000F18E8">
              <w:rPr>
                <w:sz w:val="16"/>
                <w:szCs w:val="16"/>
                <w:lang w:bidi="th-TH"/>
              </w:rPr>
              <w:t>80,000</w:t>
            </w:r>
          </w:p>
        </w:tc>
        <w:tc>
          <w:tcPr>
            <w:tcW w:w="180" w:type="dxa"/>
          </w:tcPr>
          <w:p w14:paraId="366DFA88"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lang w:bidi="th-TH"/>
              </w:rPr>
            </w:pPr>
          </w:p>
        </w:tc>
        <w:tc>
          <w:tcPr>
            <w:tcW w:w="720" w:type="dxa"/>
            <w:tcBorders>
              <w:bottom w:val="single" w:sz="4" w:space="0" w:color="auto"/>
            </w:tcBorders>
          </w:tcPr>
          <w:p w14:paraId="34310980" w14:textId="77777777" w:rsidR="000D44AD" w:rsidRPr="000F18E8" w:rsidRDefault="000D44AD" w:rsidP="000D44AD">
            <w:pPr>
              <w:pStyle w:val="acctfourfigures"/>
              <w:tabs>
                <w:tab w:val="clear" w:pos="765"/>
                <w:tab w:val="decimal" w:pos="521"/>
              </w:tabs>
              <w:spacing w:line="200" w:lineRule="exact"/>
              <w:ind w:left="-79"/>
              <w:jc w:val="thaiDistribute"/>
              <w:rPr>
                <w:sz w:val="16"/>
                <w:szCs w:val="16"/>
                <w:lang w:val="en-US" w:bidi="th-TH"/>
              </w:rPr>
            </w:pPr>
            <w:r w:rsidRPr="000F18E8">
              <w:rPr>
                <w:sz w:val="16"/>
                <w:szCs w:val="16"/>
                <w:lang w:val="en-US" w:bidi="th-TH"/>
              </w:rPr>
              <w:t>50,000</w:t>
            </w:r>
          </w:p>
        </w:tc>
        <w:tc>
          <w:tcPr>
            <w:tcW w:w="180" w:type="dxa"/>
          </w:tcPr>
          <w:p w14:paraId="58464206"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Borders>
              <w:bottom w:val="single" w:sz="4" w:space="0" w:color="auto"/>
            </w:tcBorders>
          </w:tcPr>
          <w:p w14:paraId="1A5FC7CF"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c>
          <w:tcPr>
            <w:tcW w:w="180" w:type="dxa"/>
          </w:tcPr>
          <w:p w14:paraId="67810BB1" w14:textId="77777777" w:rsidR="000D44AD" w:rsidRPr="000F18E8" w:rsidRDefault="000D44AD" w:rsidP="000D44AD">
            <w:pPr>
              <w:pStyle w:val="acctfourfigures"/>
              <w:tabs>
                <w:tab w:val="clear" w:pos="765"/>
                <w:tab w:val="decimal" w:pos="753"/>
              </w:tabs>
              <w:spacing w:line="200" w:lineRule="exact"/>
              <w:ind w:left="-79" w:right="-79"/>
              <w:jc w:val="thaiDistribute"/>
              <w:rPr>
                <w:sz w:val="16"/>
                <w:szCs w:val="16"/>
              </w:rPr>
            </w:pPr>
          </w:p>
        </w:tc>
        <w:tc>
          <w:tcPr>
            <w:tcW w:w="630" w:type="dxa"/>
            <w:tcBorders>
              <w:bottom w:val="single" w:sz="4" w:space="0" w:color="auto"/>
            </w:tcBorders>
          </w:tcPr>
          <w:p w14:paraId="5CAA67AE" w14:textId="77777777" w:rsidR="000D44AD" w:rsidRPr="000F18E8" w:rsidRDefault="000D44AD" w:rsidP="000D44AD">
            <w:pPr>
              <w:pStyle w:val="acctfourfigures"/>
              <w:tabs>
                <w:tab w:val="clear" w:pos="765"/>
                <w:tab w:val="decimal" w:pos="280"/>
              </w:tabs>
              <w:spacing w:line="200" w:lineRule="exact"/>
              <w:ind w:left="-79" w:right="-79"/>
              <w:jc w:val="thaiDistribute"/>
              <w:rPr>
                <w:sz w:val="16"/>
                <w:szCs w:val="16"/>
                <w:lang w:bidi="th-TH"/>
              </w:rPr>
            </w:pPr>
            <w:r w:rsidRPr="000F18E8">
              <w:rPr>
                <w:sz w:val="16"/>
                <w:szCs w:val="16"/>
                <w:lang w:bidi="th-TH"/>
              </w:rPr>
              <w:t>-</w:t>
            </w:r>
          </w:p>
        </w:tc>
      </w:tr>
      <w:tr w:rsidR="000D44AD" w:rsidRPr="000F18E8" w14:paraId="0102D7F5" w14:textId="77777777" w:rsidTr="0081101E">
        <w:trPr>
          <w:cantSplit/>
        </w:trPr>
        <w:tc>
          <w:tcPr>
            <w:tcW w:w="2520" w:type="dxa"/>
          </w:tcPr>
          <w:p w14:paraId="2B0DFBAD" w14:textId="7F505A09" w:rsidR="000D44AD" w:rsidRPr="000F18E8" w:rsidRDefault="000D44AD" w:rsidP="000D44AD">
            <w:pPr>
              <w:spacing w:line="200" w:lineRule="exact"/>
              <w:rPr>
                <w:b/>
                <w:bCs/>
                <w:sz w:val="16"/>
                <w:szCs w:val="16"/>
                <w:rtl/>
                <w:cs/>
              </w:rPr>
            </w:pPr>
            <w:r w:rsidRPr="000F18E8">
              <w:rPr>
                <w:b/>
                <w:bCs/>
                <w:sz w:val="16"/>
                <w:szCs w:val="16"/>
              </w:rPr>
              <w:t>Total</w:t>
            </w:r>
          </w:p>
        </w:tc>
        <w:tc>
          <w:tcPr>
            <w:tcW w:w="1800" w:type="dxa"/>
          </w:tcPr>
          <w:p w14:paraId="527CEE6B" w14:textId="77777777" w:rsidR="000D44AD" w:rsidRPr="000F18E8" w:rsidRDefault="000D44AD" w:rsidP="000D44AD">
            <w:pPr>
              <w:pStyle w:val="acctfourfigures"/>
              <w:tabs>
                <w:tab w:val="clear" w:pos="765"/>
              </w:tabs>
              <w:spacing w:line="200" w:lineRule="exact"/>
              <w:ind w:left="-79" w:right="-79"/>
              <w:rPr>
                <w:b/>
                <w:bCs/>
                <w:sz w:val="16"/>
                <w:szCs w:val="16"/>
                <w:cs/>
                <w:lang w:bidi="th-TH"/>
              </w:rPr>
            </w:pPr>
          </w:p>
        </w:tc>
        <w:tc>
          <w:tcPr>
            <w:tcW w:w="180" w:type="dxa"/>
          </w:tcPr>
          <w:p w14:paraId="1DD35F28" w14:textId="77777777" w:rsidR="000D44AD" w:rsidRPr="000F18E8" w:rsidRDefault="000D44AD" w:rsidP="000D44AD">
            <w:pPr>
              <w:pStyle w:val="acctfourfigures"/>
              <w:tabs>
                <w:tab w:val="clear" w:pos="765"/>
                <w:tab w:val="decimal" w:pos="753"/>
              </w:tabs>
              <w:spacing w:line="200" w:lineRule="exact"/>
              <w:ind w:left="-79" w:right="-79"/>
              <w:jc w:val="thaiDistribute"/>
              <w:rPr>
                <w:b/>
                <w:bCs/>
                <w:sz w:val="16"/>
                <w:szCs w:val="16"/>
              </w:rPr>
            </w:pPr>
          </w:p>
        </w:tc>
        <w:tc>
          <w:tcPr>
            <w:tcW w:w="720" w:type="dxa"/>
          </w:tcPr>
          <w:p w14:paraId="50F644AB" w14:textId="77777777" w:rsidR="000D44AD" w:rsidRPr="000F18E8" w:rsidRDefault="000D44AD" w:rsidP="000D44AD">
            <w:pPr>
              <w:pStyle w:val="acctfourfigures"/>
              <w:tabs>
                <w:tab w:val="clear" w:pos="765"/>
                <w:tab w:val="decimal" w:pos="120"/>
                <w:tab w:val="left" w:pos="630"/>
                <w:tab w:val="decimal" w:pos="753"/>
              </w:tabs>
              <w:spacing w:line="200" w:lineRule="exact"/>
              <w:ind w:left="-79"/>
              <w:jc w:val="center"/>
              <w:rPr>
                <w:sz w:val="16"/>
                <w:szCs w:val="16"/>
                <w:cs/>
                <w:lang w:bidi="th-TH"/>
              </w:rPr>
            </w:pPr>
          </w:p>
        </w:tc>
        <w:tc>
          <w:tcPr>
            <w:tcW w:w="180" w:type="dxa"/>
          </w:tcPr>
          <w:p w14:paraId="12B5245F" w14:textId="77777777" w:rsidR="000D44AD" w:rsidRPr="000F18E8" w:rsidRDefault="000D44AD" w:rsidP="000D44AD">
            <w:pPr>
              <w:pStyle w:val="acctfourfigures"/>
              <w:tabs>
                <w:tab w:val="clear" w:pos="765"/>
                <w:tab w:val="decimal" w:pos="753"/>
              </w:tabs>
              <w:spacing w:line="200" w:lineRule="exact"/>
              <w:ind w:left="-79" w:right="-79"/>
              <w:jc w:val="thaiDistribute"/>
              <w:rPr>
                <w:b/>
                <w:bCs/>
                <w:sz w:val="16"/>
                <w:szCs w:val="16"/>
              </w:rPr>
            </w:pPr>
          </w:p>
        </w:tc>
        <w:tc>
          <w:tcPr>
            <w:tcW w:w="630" w:type="dxa"/>
          </w:tcPr>
          <w:p w14:paraId="4A411898" w14:textId="77777777" w:rsidR="000D44AD" w:rsidRPr="000F18E8" w:rsidRDefault="000D44AD" w:rsidP="000D44AD">
            <w:pPr>
              <w:pStyle w:val="acctfourfigures"/>
              <w:tabs>
                <w:tab w:val="clear" w:pos="765"/>
                <w:tab w:val="decimal" w:pos="461"/>
              </w:tabs>
              <w:spacing w:line="200" w:lineRule="exact"/>
              <w:ind w:left="-79" w:right="-79"/>
              <w:jc w:val="thaiDistribute"/>
              <w:rPr>
                <w:b/>
                <w:bCs/>
                <w:sz w:val="16"/>
                <w:szCs w:val="16"/>
                <w:lang w:val="en-US" w:bidi="th-TH"/>
              </w:rPr>
            </w:pPr>
          </w:p>
        </w:tc>
        <w:tc>
          <w:tcPr>
            <w:tcW w:w="182" w:type="dxa"/>
          </w:tcPr>
          <w:p w14:paraId="3E594F05"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538" w:type="dxa"/>
          </w:tcPr>
          <w:p w14:paraId="03393774" w14:textId="77777777" w:rsidR="000D44AD" w:rsidRPr="000F18E8" w:rsidRDefault="000D44AD" w:rsidP="000D44AD">
            <w:pPr>
              <w:pStyle w:val="acctfourfigures"/>
              <w:tabs>
                <w:tab w:val="clear" w:pos="765"/>
                <w:tab w:val="decimal" w:pos="461"/>
              </w:tabs>
              <w:spacing w:line="200" w:lineRule="exact"/>
              <w:ind w:left="-79" w:right="-79"/>
              <w:jc w:val="thaiDistribute"/>
              <w:rPr>
                <w:b/>
                <w:bCs/>
                <w:sz w:val="16"/>
                <w:szCs w:val="16"/>
                <w:lang w:val="en-US" w:bidi="th-TH"/>
              </w:rPr>
            </w:pPr>
          </w:p>
        </w:tc>
        <w:tc>
          <w:tcPr>
            <w:tcW w:w="180" w:type="dxa"/>
          </w:tcPr>
          <w:p w14:paraId="45111F4D"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810" w:type="dxa"/>
          </w:tcPr>
          <w:p w14:paraId="3CEAB5BA" w14:textId="77777777" w:rsidR="000D44AD" w:rsidRPr="000F18E8" w:rsidRDefault="000D44AD" w:rsidP="000D44AD">
            <w:pPr>
              <w:pStyle w:val="acctfourfigures"/>
              <w:tabs>
                <w:tab w:val="clear" w:pos="765"/>
                <w:tab w:val="decimal" w:pos="461"/>
              </w:tabs>
              <w:spacing w:line="200" w:lineRule="exact"/>
              <w:ind w:left="-79" w:right="-79"/>
              <w:jc w:val="thaiDistribute"/>
              <w:rPr>
                <w:b/>
                <w:bCs/>
                <w:sz w:val="16"/>
                <w:szCs w:val="16"/>
                <w:lang w:val="en-US" w:bidi="th-TH"/>
              </w:rPr>
            </w:pPr>
          </w:p>
        </w:tc>
        <w:tc>
          <w:tcPr>
            <w:tcW w:w="180" w:type="dxa"/>
          </w:tcPr>
          <w:p w14:paraId="134A6881"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720" w:type="dxa"/>
          </w:tcPr>
          <w:p w14:paraId="2897DEBA" w14:textId="77777777" w:rsidR="000D44AD" w:rsidRPr="000F18E8" w:rsidRDefault="000D44AD" w:rsidP="000D44AD">
            <w:pPr>
              <w:pStyle w:val="acctfourfigures"/>
              <w:tabs>
                <w:tab w:val="clear" w:pos="765"/>
                <w:tab w:val="decimal" w:pos="461"/>
              </w:tabs>
              <w:spacing w:line="200" w:lineRule="exact"/>
              <w:ind w:left="-79" w:right="-79"/>
              <w:jc w:val="thaiDistribute"/>
              <w:rPr>
                <w:b/>
                <w:bCs/>
                <w:sz w:val="16"/>
                <w:szCs w:val="16"/>
                <w:lang w:val="en-US" w:bidi="th-TH"/>
              </w:rPr>
            </w:pPr>
          </w:p>
        </w:tc>
        <w:tc>
          <w:tcPr>
            <w:tcW w:w="180" w:type="dxa"/>
          </w:tcPr>
          <w:p w14:paraId="65485272" w14:textId="77777777" w:rsidR="000D44AD" w:rsidRPr="000F18E8" w:rsidRDefault="000D44AD" w:rsidP="000D44AD">
            <w:pPr>
              <w:pStyle w:val="acctfourfigures"/>
              <w:tabs>
                <w:tab w:val="clear" w:pos="765"/>
                <w:tab w:val="decimal" w:pos="461"/>
                <w:tab w:val="decimal" w:pos="619"/>
              </w:tabs>
              <w:spacing w:line="200" w:lineRule="exact"/>
              <w:ind w:left="-79" w:right="-79"/>
              <w:jc w:val="thaiDistribute"/>
              <w:rPr>
                <w:b/>
                <w:bCs/>
                <w:sz w:val="16"/>
                <w:szCs w:val="16"/>
                <w:cs/>
                <w:lang w:val="en-US" w:bidi="th-TH"/>
              </w:rPr>
            </w:pPr>
          </w:p>
        </w:tc>
        <w:tc>
          <w:tcPr>
            <w:tcW w:w="720" w:type="dxa"/>
            <w:tcBorders>
              <w:top w:val="single" w:sz="4" w:space="0" w:color="auto"/>
              <w:bottom w:val="double" w:sz="4" w:space="0" w:color="auto"/>
            </w:tcBorders>
          </w:tcPr>
          <w:p w14:paraId="228FC731" w14:textId="77777777" w:rsidR="000D44AD" w:rsidRPr="000F18E8" w:rsidRDefault="000D44AD" w:rsidP="000D44AD">
            <w:pPr>
              <w:pStyle w:val="acctfourfigures"/>
              <w:tabs>
                <w:tab w:val="clear" w:pos="765"/>
              </w:tabs>
              <w:spacing w:line="200" w:lineRule="exact"/>
              <w:ind w:left="-79"/>
              <w:jc w:val="right"/>
              <w:rPr>
                <w:b/>
                <w:bCs/>
                <w:sz w:val="16"/>
                <w:szCs w:val="16"/>
                <w:lang w:val="en-US"/>
              </w:rPr>
            </w:pPr>
            <w:r w:rsidRPr="000F18E8">
              <w:rPr>
                <w:b/>
                <w:bCs/>
                <w:sz w:val="16"/>
                <w:szCs w:val="16"/>
                <w:lang w:val="en-US"/>
              </w:rPr>
              <w:t>3,530,028</w:t>
            </w:r>
          </w:p>
        </w:tc>
        <w:tc>
          <w:tcPr>
            <w:tcW w:w="180" w:type="dxa"/>
          </w:tcPr>
          <w:p w14:paraId="00D96C3C"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720" w:type="dxa"/>
            <w:tcBorders>
              <w:top w:val="single" w:sz="4" w:space="0" w:color="auto"/>
              <w:bottom w:val="double" w:sz="4" w:space="0" w:color="auto"/>
            </w:tcBorders>
          </w:tcPr>
          <w:p w14:paraId="3019ED93" w14:textId="77777777" w:rsidR="000D44AD" w:rsidRPr="000F18E8" w:rsidRDefault="000D44AD" w:rsidP="000D44AD">
            <w:pPr>
              <w:pStyle w:val="acctfourfigures"/>
              <w:tabs>
                <w:tab w:val="clear" w:pos="765"/>
                <w:tab w:val="decimal" w:pos="619"/>
              </w:tabs>
              <w:spacing w:line="200" w:lineRule="exact"/>
              <w:ind w:left="-79"/>
              <w:jc w:val="thaiDistribute"/>
              <w:rPr>
                <w:b/>
                <w:bCs/>
                <w:sz w:val="16"/>
                <w:szCs w:val="16"/>
                <w:lang w:val="en-US"/>
              </w:rPr>
            </w:pPr>
            <w:r w:rsidRPr="000F18E8">
              <w:rPr>
                <w:b/>
                <w:bCs/>
                <w:sz w:val="16"/>
                <w:szCs w:val="16"/>
                <w:lang w:val="en-US"/>
              </w:rPr>
              <w:t>3,282,619</w:t>
            </w:r>
          </w:p>
        </w:tc>
        <w:tc>
          <w:tcPr>
            <w:tcW w:w="180" w:type="dxa"/>
          </w:tcPr>
          <w:p w14:paraId="6DBBE795"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450" w:type="dxa"/>
            <w:tcBorders>
              <w:top w:val="single" w:sz="4" w:space="0" w:color="auto"/>
              <w:bottom w:val="double" w:sz="4" w:space="0" w:color="auto"/>
            </w:tcBorders>
          </w:tcPr>
          <w:p w14:paraId="5CB039E6" w14:textId="77777777" w:rsidR="000D44AD" w:rsidRPr="000F18E8" w:rsidRDefault="000D44AD" w:rsidP="000D44AD">
            <w:pPr>
              <w:pStyle w:val="acctfourfigures"/>
              <w:tabs>
                <w:tab w:val="clear" w:pos="765"/>
                <w:tab w:val="decimal" w:pos="280"/>
              </w:tabs>
              <w:spacing w:line="200" w:lineRule="exact"/>
              <w:ind w:left="-79" w:right="-79"/>
              <w:jc w:val="thaiDistribute"/>
              <w:rPr>
                <w:b/>
                <w:bCs/>
                <w:sz w:val="16"/>
                <w:szCs w:val="16"/>
                <w:lang w:bidi="th-TH"/>
              </w:rPr>
            </w:pPr>
            <w:r w:rsidRPr="000F18E8">
              <w:rPr>
                <w:b/>
                <w:bCs/>
                <w:sz w:val="16"/>
                <w:szCs w:val="16"/>
                <w:lang w:bidi="th-TH"/>
              </w:rPr>
              <w:t>-</w:t>
            </w:r>
          </w:p>
        </w:tc>
        <w:tc>
          <w:tcPr>
            <w:tcW w:w="180" w:type="dxa"/>
          </w:tcPr>
          <w:p w14:paraId="6FAA0B09"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540" w:type="dxa"/>
            <w:tcBorders>
              <w:top w:val="single" w:sz="4" w:space="0" w:color="auto"/>
              <w:bottom w:val="double" w:sz="4" w:space="0" w:color="auto"/>
            </w:tcBorders>
          </w:tcPr>
          <w:p w14:paraId="69765A58" w14:textId="77777777" w:rsidR="000D44AD" w:rsidRPr="000F18E8" w:rsidRDefault="000D44AD" w:rsidP="000D44AD">
            <w:pPr>
              <w:pStyle w:val="acctfourfigures"/>
              <w:tabs>
                <w:tab w:val="clear" w:pos="765"/>
                <w:tab w:val="decimal" w:pos="280"/>
              </w:tabs>
              <w:spacing w:line="200" w:lineRule="exact"/>
              <w:ind w:left="-79" w:right="-79"/>
              <w:jc w:val="thaiDistribute"/>
              <w:rPr>
                <w:b/>
                <w:bCs/>
                <w:sz w:val="16"/>
                <w:szCs w:val="16"/>
                <w:lang w:val="en-US" w:bidi="th-TH"/>
              </w:rPr>
            </w:pPr>
            <w:r w:rsidRPr="000F18E8">
              <w:rPr>
                <w:b/>
                <w:bCs/>
                <w:sz w:val="16"/>
                <w:szCs w:val="16"/>
                <w:lang w:val="en-US" w:bidi="th-TH"/>
              </w:rPr>
              <w:t>-</w:t>
            </w:r>
          </w:p>
        </w:tc>
        <w:tc>
          <w:tcPr>
            <w:tcW w:w="180" w:type="dxa"/>
          </w:tcPr>
          <w:p w14:paraId="7C74C864" w14:textId="77777777" w:rsidR="000D44AD" w:rsidRPr="000F18E8" w:rsidRDefault="000D44AD" w:rsidP="000D44AD">
            <w:pPr>
              <w:pStyle w:val="acctfourfigures"/>
              <w:tabs>
                <w:tab w:val="clear" w:pos="765"/>
                <w:tab w:val="decimal" w:pos="461"/>
                <w:tab w:val="decimal" w:pos="753"/>
              </w:tabs>
              <w:spacing w:line="200" w:lineRule="exact"/>
              <w:ind w:right="-79"/>
              <w:jc w:val="thaiDistribute"/>
              <w:rPr>
                <w:b/>
                <w:bCs/>
                <w:sz w:val="16"/>
                <w:szCs w:val="16"/>
                <w:lang w:val="en-US" w:bidi="th-TH"/>
              </w:rPr>
            </w:pPr>
          </w:p>
        </w:tc>
        <w:tc>
          <w:tcPr>
            <w:tcW w:w="720" w:type="dxa"/>
            <w:tcBorders>
              <w:top w:val="single" w:sz="4" w:space="0" w:color="auto"/>
              <w:bottom w:val="double" w:sz="4" w:space="0" w:color="auto"/>
            </w:tcBorders>
          </w:tcPr>
          <w:p w14:paraId="2738B025" w14:textId="77777777" w:rsidR="000D44AD" w:rsidRPr="000F18E8" w:rsidRDefault="000D44AD" w:rsidP="000D44AD">
            <w:pPr>
              <w:pStyle w:val="acctfourfigures"/>
              <w:tabs>
                <w:tab w:val="clear" w:pos="765"/>
                <w:tab w:val="decimal" w:pos="551"/>
              </w:tabs>
              <w:spacing w:line="200" w:lineRule="exact"/>
              <w:ind w:left="-79" w:right="-79"/>
              <w:jc w:val="thaiDistribute"/>
              <w:rPr>
                <w:b/>
                <w:bCs/>
                <w:sz w:val="16"/>
                <w:szCs w:val="16"/>
                <w:lang w:val="en-US" w:bidi="th-TH"/>
              </w:rPr>
            </w:pPr>
            <w:r w:rsidRPr="000F18E8">
              <w:rPr>
                <w:b/>
                <w:bCs/>
                <w:sz w:val="16"/>
                <w:szCs w:val="16"/>
                <w:lang w:val="en-US" w:bidi="th-TH"/>
              </w:rPr>
              <w:t>3,530,</w:t>
            </w:r>
            <w:r w:rsidRPr="000F18E8">
              <w:rPr>
                <w:b/>
                <w:bCs/>
                <w:sz w:val="16"/>
                <w:szCs w:val="16"/>
                <w:lang w:bidi="th-TH"/>
              </w:rPr>
              <w:t>028</w:t>
            </w:r>
          </w:p>
        </w:tc>
        <w:tc>
          <w:tcPr>
            <w:tcW w:w="180" w:type="dxa"/>
          </w:tcPr>
          <w:p w14:paraId="44CA532F" w14:textId="77777777" w:rsidR="000D44AD" w:rsidRPr="000F18E8" w:rsidRDefault="000D44AD" w:rsidP="000D44AD">
            <w:pPr>
              <w:pStyle w:val="acctfourfigures"/>
              <w:tabs>
                <w:tab w:val="clear" w:pos="765"/>
                <w:tab w:val="decimal" w:pos="461"/>
                <w:tab w:val="decimal" w:pos="753"/>
              </w:tabs>
              <w:spacing w:line="200" w:lineRule="exact"/>
              <w:ind w:left="-79" w:right="-79"/>
              <w:jc w:val="right"/>
              <w:rPr>
                <w:b/>
                <w:bCs/>
                <w:sz w:val="16"/>
                <w:szCs w:val="16"/>
                <w:lang w:val="en-US" w:bidi="th-TH"/>
              </w:rPr>
            </w:pPr>
          </w:p>
        </w:tc>
        <w:tc>
          <w:tcPr>
            <w:tcW w:w="720" w:type="dxa"/>
            <w:tcBorders>
              <w:top w:val="single" w:sz="4" w:space="0" w:color="auto"/>
              <w:bottom w:val="double" w:sz="4" w:space="0" w:color="auto"/>
            </w:tcBorders>
          </w:tcPr>
          <w:p w14:paraId="20E60074" w14:textId="77777777" w:rsidR="000D44AD" w:rsidRPr="000F18E8" w:rsidRDefault="000D44AD" w:rsidP="000D44AD">
            <w:pPr>
              <w:pStyle w:val="acctfourfigures"/>
              <w:tabs>
                <w:tab w:val="clear" w:pos="765"/>
                <w:tab w:val="decimal" w:pos="521"/>
              </w:tabs>
              <w:spacing w:line="200" w:lineRule="exact"/>
              <w:ind w:left="-79"/>
              <w:jc w:val="thaiDistribute"/>
              <w:rPr>
                <w:b/>
                <w:bCs/>
                <w:sz w:val="16"/>
                <w:szCs w:val="16"/>
                <w:lang w:val="en-US" w:bidi="th-TH"/>
              </w:rPr>
            </w:pPr>
            <w:r w:rsidRPr="000F18E8">
              <w:rPr>
                <w:b/>
                <w:bCs/>
                <w:sz w:val="16"/>
                <w:szCs w:val="16"/>
                <w:lang w:val="en-US" w:bidi="th-TH"/>
              </w:rPr>
              <w:t>3,282,619</w:t>
            </w:r>
          </w:p>
        </w:tc>
        <w:tc>
          <w:tcPr>
            <w:tcW w:w="180" w:type="dxa"/>
          </w:tcPr>
          <w:p w14:paraId="32AC1578"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630" w:type="dxa"/>
            <w:tcBorders>
              <w:top w:val="single" w:sz="4" w:space="0" w:color="auto"/>
              <w:bottom w:val="double" w:sz="4" w:space="0" w:color="auto"/>
            </w:tcBorders>
          </w:tcPr>
          <w:p w14:paraId="0EC06055" w14:textId="77777777" w:rsidR="000D44AD" w:rsidRPr="000F18E8" w:rsidRDefault="000D44AD" w:rsidP="000D44AD">
            <w:pPr>
              <w:pStyle w:val="acctfourfigures"/>
              <w:tabs>
                <w:tab w:val="clear" w:pos="765"/>
                <w:tab w:val="decimal" w:pos="461"/>
                <w:tab w:val="decimal" w:pos="521"/>
              </w:tabs>
              <w:spacing w:line="200" w:lineRule="exact"/>
              <w:ind w:left="-79" w:right="-79"/>
              <w:jc w:val="right"/>
              <w:rPr>
                <w:b/>
                <w:bCs/>
                <w:sz w:val="16"/>
                <w:szCs w:val="16"/>
                <w:lang w:val="en-US" w:bidi="th-TH"/>
              </w:rPr>
            </w:pPr>
            <w:r w:rsidRPr="000F18E8">
              <w:rPr>
                <w:b/>
                <w:bCs/>
                <w:sz w:val="16"/>
                <w:szCs w:val="16"/>
                <w:lang w:val="en-US" w:bidi="th-TH"/>
              </w:rPr>
              <w:t>217,499</w:t>
            </w:r>
          </w:p>
        </w:tc>
        <w:tc>
          <w:tcPr>
            <w:tcW w:w="180" w:type="dxa"/>
          </w:tcPr>
          <w:p w14:paraId="053C5827" w14:textId="77777777" w:rsidR="000D44AD" w:rsidRPr="000F18E8" w:rsidRDefault="000D44AD" w:rsidP="000D44AD">
            <w:pPr>
              <w:pStyle w:val="acctfourfigures"/>
              <w:tabs>
                <w:tab w:val="clear" w:pos="765"/>
                <w:tab w:val="decimal" w:pos="461"/>
                <w:tab w:val="decimal" w:pos="753"/>
              </w:tabs>
              <w:spacing w:line="200" w:lineRule="exact"/>
              <w:ind w:left="-79" w:right="-79"/>
              <w:jc w:val="thaiDistribute"/>
              <w:rPr>
                <w:b/>
                <w:bCs/>
                <w:sz w:val="16"/>
                <w:szCs w:val="16"/>
                <w:lang w:val="en-US" w:bidi="th-TH"/>
              </w:rPr>
            </w:pPr>
          </w:p>
        </w:tc>
        <w:tc>
          <w:tcPr>
            <w:tcW w:w="630" w:type="dxa"/>
            <w:tcBorders>
              <w:top w:val="single" w:sz="4" w:space="0" w:color="auto"/>
              <w:bottom w:val="double" w:sz="4" w:space="0" w:color="auto"/>
            </w:tcBorders>
          </w:tcPr>
          <w:p w14:paraId="770E7747" w14:textId="77777777" w:rsidR="000D44AD" w:rsidRPr="000F18E8" w:rsidRDefault="000D44AD" w:rsidP="000D44AD">
            <w:pPr>
              <w:pStyle w:val="acctfourfigures"/>
              <w:tabs>
                <w:tab w:val="clear" w:pos="765"/>
                <w:tab w:val="decimal" w:pos="461"/>
              </w:tabs>
              <w:spacing w:line="200" w:lineRule="exact"/>
              <w:ind w:left="-79" w:right="-79"/>
              <w:jc w:val="thaiDistribute"/>
              <w:rPr>
                <w:b/>
                <w:bCs/>
                <w:sz w:val="16"/>
                <w:szCs w:val="16"/>
                <w:lang w:val="en-US" w:bidi="th-TH"/>
              </w:rPr>
            </w:pPr>
            <w:r w:rsidRPr="000F18E8">
              <w:rPr>
                <w:b/>
                <w:bCs/>
                <w:sz w:val="16"/>
                <w:szCs w:val="16"/>
                <w:lang w:val="en-US" w:bidi="th-TH"/>
              </w:rPr>
              <w:t>211,875</w:t>
            </w:r>
          </w:p>
        </w:tc>
      </w:tr>
    </w:tbl>
    <w:p w14:paraId="32AA49F6" w14:textId="77777777" w:rsidR="003C241C" w:rsidRPr="003C241C" w:rsidRDefault="003C241C" w:rsidP="003C241C">
      <w:pPr>
        <w:rPr>
          <w:lang w:val="en-US"/>
        </w:rPr>
      </w:pPr>
    </w:p>
    <w:p w14:paraId="4E9B15C8" w14:textId="478E218F" w:rsidR="003C241C" w:rsidRPr="003C241C" w:rsidRDefault="003C241C" w:rsidP="003C241C">
      <w:pPr>
        <w:rPr>
          <w:lang w:val="en-US"/>
        </w:rPr>
        <w:sectPr w:rsidR="003C241C" w:rsidRPr="003C241C" w:rsidSect="0042683E">
          <w:footerReference w:type="default" r:id="rId20"/>
          <w:pgSz w:w="16834" w:h="11909" w:orient="landscape" w:code="9"/>
          <w:pgMar w:top="691" w:right="1152" w:bottom="576" w:left="1152" w:header="720" w:footer="720" w:gutter="0"/>
          <w:cols w:space="720"/>
          <w:docGrid w:linePitch="360"/>
        </w:sectPr>
      </w:pPr>
    </w:p>
    <w:tbl>
      <w:tblPr>
        <w:tblpPr w:leftFromText="180" w:rightFromText="180" w:vertAnchor="text" w:horzAnchor="margin" w:tblpX="-22" w:tblpY="47"/>
        <w:tblW w:w="15300" w:type="dxa"/>
        <w:tblLayout w:type="fixed"/>
        <w:tblCellMar>
          <w:left w:w="79" w:type="dxa"/>
          <w:right w:w="79" w:type="dxa"/>
        </w:tblCellMar>
        <w:tblLook w:val="0000" w:firstRow="0" w:lastRow="0" w:firstColumn="0" w:lastColumn="0" w:noHBand="0" w:noVBand="0"/>
      </w:tblPr>
      <w:tblGrid>
        <w:gridCol w:w="2160"/>
        <w:gridCol w:w="2160"/>
        <w:gridCol w:w="180"/>
        <w:gridCol w:w="900"/>
        <w:gridCol w:w="180"/>
        <w:gridCol w:w="630"/>
        <w:gridCol w:w="180"/>
        <w:gridCol w:w="540"/>
        <w:gridCol w:w="180"/>
        <w:gridCol w:w="900"/>
        <w:gridCol w:w="180"/>
        <w:gridCol w:w="900"/>
        <w:gridCol w:w="180"/>
        <w:gridCol w:w="540"/>
        <w:gridCol w:w="180"/>
        <w:gridCol w:w="630"/>
        <w:gridCol w:w="180"/>
        <w:gridCol w:w="630"/>
        <w:gridCol w:w="180"/>
        <w:gridCol w:w="630"/>
        <w:gridCol w:w="180"/>
        <w:gridCol w:w="540"/>
        <w:gridCol w:w="180"/>
        <w:gridCol w:w="537"/>
        <w:gridCol w:w="180"/>
        <w:gridCol w:w="543"/>
        <w:gridCol w:w="180"/>
        <w:gridCol w:w="720"/>
      </w:tblGrid>
      <w:tr w:rsidR="003C241C" w:rsidRPr="001E5E2D" w14:paraId="243F6B7E" w14:textId="77777777" w:rsidTr="001E5E2D">
        <w:trPr>
          <w:cantSplit/>
          <w:tblHeader/>
        </w:trPr>
        <w:tc>
          <w:tcPr>
            <w:tcW w:w="2160" w:type="dxa"/>
          </w:tcPr>
          <w:p w14:paraId="72487216" w14:textId="77777777" w:rsidR="003C241C" w:rsidRPr="001E5E2D" w:rsidRDefault="003C241C" w:rsidP="00FE4E34">
            <w:pPr>
              <w:spacing w:line="180" w:lineRule="exact"/>
              <w:rPr>
                <w:sz w:val="14"/>
                <w:szCs w:val="14"/>
                <w:rtl/>
                <w:cs/>
              </w:rPr>
            </w:pPr>
          </w:p>
        </w:tc>
        <w:tc>
          <w:tcPr>
            <w:tcW w:w="2160" w:type="dxa"/>
          </w:tcPr>
          <w:p w14:paraId="604DA3E9" w14:textId="77777777" w:rsidR="003C241C" w:rsidRPr="001E5E2D" w:rsidRDefault="003C241C" w:rsidP="00FE4E34">
            <w:pPr>
              <w:pStyle w:val="acctfourfigures"/>
              <w:tabs>
                <w:tab w:val="clear" w:pos="765"/>
              </w:tabs>
              <w:spacing w:line="180" w:lineRule="exact"/>
              <w:ind w:left="-79" w:right="-79"/>
              <w:rPr>
                <w:sz w:val="14"/>
                <w:szCs w:val="14"/>
                <w:cs/>
                <w:lang w:bidi="th-TH"/>
              </w:rPr>
            </w:pPr>
          </w:p>
        </w:tc>
        <w:tc>
          <w:tcPr>
            <w:tcW w:w="180" w:type="dxa"/>
          </w:tcPr>
          <w:p w14:paraId="1D960D78"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208F76AF" w14:textId="77777777" w:rsidR="003C241C" w:rsidRPr="001E5E2D" w:rsidRDefault="003C241C" w:rsidP="00FE4E34">
            <w:pPr>
              <w:pStyle w:val="acctfourfigures"/>
              <w:tabs>
                <w:tab w:val="clear" w:pos="765"/>
                <w:tab w:val="decimal" w:pos="120"/>
                <w:tab w:val="left" w:pos="630"/>
                <w:tab w:val="decimal" w:pos="753"/>
              </w:tabs>
              <w:spacing w:line="180" w:lineRule="exact"/>
              <w:ind w:left="-79"/>
              <w:jc w:val="center"/>
              <w:rPr>
                <w:sz w:val="14"/>
                <w:szCs w:val="14"/>
                <w:cs/>
                <w:lang w:bidi="th-TH"/>
              </w:rPr>
            </w:pPr>
          </w:p>
        </w:tc>
        <w:tc>
          <w:tcPr>
            <w:tcW w:w="180" w:type="dxa"/>
          </w:tcPr>
          <w:p w14:paraId="3AC8D2FE"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9720" w:type="dxa"/>
            <w:gridSpan w:val="23"/>
            <w:vAlign w:val="bottom"/>
          </w:tcPr>
          <w:p w14:paraId="455335B0" w14:textId="027B7049" w:rsidR="003C241C" w:rsidRPr="001E5E2D" w:rsidRDefault="003C241C" w:rsidP="00FE4E34">
            <w:pPr>
              <w:pStyle w:val="acctfourfigures"/>
              <w:tabs>
                <w:tab w:val="clear" w:pos="765"/>
              </w:tabs>
              <w:spacing w:line="180" w:lineRule="exact"/>
              <w:ind w:left="-79" w:right="10"/>
              <w:jc w:val="center"/>
              <w:rPr>
                <w:sz w:val="14"/>
                <w:szCs w:val="14"/>
                <w:lang w:bidi="th-TH"/>
              </w:rPr>
            </w:pPr>
            <w:r w:rsidRPr="001E5E2D">
              <w:rPr>
                <w:b/>
                <w:sz w:val="14"/>
                <w:szCs w:val="14"/>
              </w:rPr>
              <w:t xml:space="preserve">Separate financial statements </w:t>
            </w:r>
          </w:p>
        </w:tc>
      </w:tr>
      <w:tr w:rsidR="0085385D" w:rsidRPr="001E5E2D" w14:paraId="1ADDB2E9" w14:textId="77777777" w:rsidTr="001E5E2D">
        <w:trPr>
          <w:cantSplit/>
        </w:trPr>
        <w:tc>
          <w:tcPr>
            <w:tcW w:w="2160" w:type="dxa"/>
          </w:tcPr>
          <w:p w14:paraId="300B9059" w14:textId="77777777" w:rsidR="0085385D" w:rsidRPr="001E5E2D" w:rsidRDefault="0085385D" w:rsidP="0085385D">
            <w:pPr>
              <w:spacing w:line="180" w:lineRule="exact"/>
              <w:rPr>
                <w:sz w:val="14"/>
                <w:szCs w:val="14"/>
                <w:rtl/>
                <w:cs/>
              </w:rPr>
            </w:pPr>
          </w:p>
        </w:tc>
        <w:tc>
          <w:tcPr>
            <w:tcW w:w="2160" w:type="dxa"/>
            <w:vAlign w:val="bottom"/>
          </w:tcPr>
          <w:p w14:paraId="088B3020" w14:textId="3791FACC" w:rsidR="0085385D" w:rsidRPr="001E5E2D" w:rsidRDefault="0085385D" w:rsidP="0085385D">
            <w:pPr>
              <w:pStyle w:val="acctfourfigures"/>
              <w:tabs>
                <w:tab w:val="clear" w:pos="765"/>
              </w:tabs>
              <w:spacing w:line="180" w:lineRule="exact"/>
              <w:ind w:left="-79" w:right="-79"/>
              <w:jc w:val="center"/>
              <w:rPr>
                <w:sz w:val="14"/>
                <w:szCs w:val="14"/>
                <w:cs/>
                <w:lang w:bidi="th-TH"/>
              </w:rPr>
            </w:pPr>
            <w:r w:rsidRPr="001E5E2D">
              <w:rPr>
                <w:rFonts w:eastAsia="MS Mincho"/>
                <w:sz w:val="14"/>
                <w:szCs w:val="14"/>
              </w:rPr>
              <w:t>Type of business</w:t>
            </w:r>
          </w:p>
        </w:tc>
        <w:tc>
          <w:tcPr>
            <w:tcW w:w="180" w:type="dxa"/>
          </w:tcPr>
          <w:p w14:paraId="5EC1FCE3" w14:textId="77777777" w:rsidR="0085385D" w:rsidRPr="001E5E2D" w:rsidRDefault="0085385D" w:rsidP="0085385D">
            <w:pPr>
              <w:pStyle w:val="acctfourfigures"/>
              <w:tabs>
                <w:tab w:val="clear" w:pos="765"/>
                <w:tab w:val="decimal" w:pos="753"/>
              </w:tabs>
              <w:spacing w:line="180" w:lineRule="exact"/>
              <w:ind w:left="-79" w:right="-79"/>
              <w:jc w:val="thaiDistribute"/>
              <w:rPr>
                <w:sz w:val="14"/>
                <w:szCs w:val="14"/>
              </w:rPr>
            </w:pPr>
          </w:p>
        </w:tc>
        <w:tc>
          <w:tcPr>
            <w:tcW w:w="900" w:type="dxa"/>
          </w:tcPr>
          <w:p w14:paraId="530F7252" w14:textId="7C767F3D" w:rsidR="0085385D" w:rsidRPr="001E5E2D" w:rsidRDefault="0085385D" w:rsidP="0085385D">
            <w:pPr>
              <w:pStyle w:val="acctfourfigures"/>
              <w:tabs>
                <w:tab w:val="clear" w:pos="765"/>
                <w:tab w:val="decimal" w:pos="120"/>
                <w:tab w:val="left" w:pos="630"/>
                <w:tab w:val="decimal" w:pos="753"/>
              </w:tabs>
              <w:spacing w:line="180" w:lineRule="exact"/>
              <w:ind w:left="-79"/>
              <w:jc w:val="center"/>
              <w:rPr>
                <w:sz w:val="14"/>
                <w:szCs w:val="14"/>
                <w:cs/>
                <w:lang w:bidi="th-TH"/>
              </w:rPr>
            </w:pPr>
            <w:r w:rsidRPr="001E5E2D">
              <w:rPr>
                <w:sz w:val="14"/>
                <w:szCs w:val="14"/>
                <w:lang w:bidi="th-TH"/>
              </w:rPr>
              <w:t>Country of operation</w:t>
            </w:r>
          </w:p>
        </w:tc>
        <w:tc>
          <w:tcPr>
            <w:tcW w:w="180" w:type="dxa"/>
          </w:tcPr>
          <w:p w14:paraId="12A1962C" w14:textId="77777777" w:rsidR="0085385D" w:rsidRPr="001E5E2D" w:rsidRDefault="0085385D" w:rsidP="0085385D">
            <w:pPr>
              <w:pStyle w:val="acctfourfigures"/>
              <w:tabs>
                <w:tab w:val="clear" w:pos="765"/>
                <w:tab w:val="decimal" w:pos="753"/>
              </w:tabs>
              <w:spacing w:line="180" w:lineRule="exact"/>
              <w:ind w:left="-79" w:right="-79"/>
              <w:jc w:val="center"/>
              <w:rPr>
                <w:sz w:val="14"/>
                <w:szCs w:val="14"/>
              </w:rPr>
            </w:pPr>
          </w:p>
        </w:tc>
        <w:tc>
          <w:tcPr>
            <w:tcW w:w="1350" w:type="dxa"/>
            <w:gridSpan w:val="3"/>
            <w:vAlign w:val="bottom"/>
          </w:tcPr>
          <w:p w14:paraId="7B00A158" w14:textId="77777777" w:rsidR="0085385D" w:rsidRPr="001E5E2D" w:rsidRDefault="0085385D" w:rsidP="0085385D">
            <w:pPr>
              <w:spacing w:line="180" w:lineRule="exact"/>
              <w:jc w:val="center"/>
              <w:rPr>
                <w:rFonts w:eastAsia="MS Mincho"/>
                <w:sz w:val="14"/>
                <w:szCs w:val="14"/>
              </w:rPr>
            </w:pPr>
            <w:r w:rsidRPr="001E5E2D">
              <w:rPr>
                <w:rFonts w:eastAsia="MS Mincho"/>
                <w:sz w:val="14"/>
                <w:szCs w:val="14"/>
              </w:rPr>
              <w:t>Ownership</w:t>
            </w:r>
          </w:p>
          <w:p w14:paraId="5C0ADC6A" w14:textId="623A968A" w:rsidR="0085385D" w:rsidRPr="001E5E2D" w:rsidRDefault="0085385D" w:rsidP="0085385D">
            <w:pPr>
              <w:pStyle w:val="acctfourfigures"/>
              <w:tabs>
                <w:tab w:val="clear" w:pos="765"/>
              </w:tabs>
              <w:spacing w:line="180" w:lineRule="exact"/>
              <w:ind w:left="-79"/>
              <w:jc w:val="center"/>
              <w:rPr>
                <w:sz w:val="14"/>
                <w:szCs w:val="14"/>
                <w:lang w:val="en-US"/>
              </w:rPr>
            </w:pPr>
            <w:r w:rsidRPr="001E5E2D">
              <w:rPr>
                <w:rFonts w:eastAsia="MS Mincho"/>
                <w:sz w:val="14"/>
                <w:szCs w:val="14"/>
              </w:rPr>
              <w:t>interest</w:t>
            </w:r>
          </w:p>
        </w:tc>
        <w:tc>
          <w:tcPr>
            <w:tcW w:w="180" w:type="dxa"/>
          </w:tcPr>
          <w:p w14:paraId="27B6C4D2" w14:textId="77777777" w:rsidR="0085385D" w:rsidRPr="001E5E2D" w:rsidRDefault="0085385D" w:rsidP="0085385D">
            <w:pPr>
              <w:pStyle w:val="acctfourfigures"/>
              <w:tabs>
                <w:tab w:val="clear" w:pos="765"/>
                <w:tab w:val="decimal" w:pos="753"/>
              </w:tabs>
              <w:spacing w:line="180" w:lineRule="exact"/>
              <w:ind w:left="-79" w:right="-79"/>
              <w:jc w:val="center"/>
              <w:rPr>
                <w:sz w:val="14"/>
                <w:szCs w:val="14"/>
              </w:rPr>
            </w:pPr>
          </w:p>
        </w:tc>
        <w:tc>
          <w:tcPr>
            <w:tcW w:w="1980" w:type="dxa"/>
            <w:gridSpan w:val="3"/>
            <w:vAlign w:val="bottom"/>
          </w:tcPr>
          <w:p w14:paraId="4085F550" w14:textId="77777777" w:rsidR="0085385D" w:rsidRPr="001E5E2D" w:rsidRDefault="0085385D" w:rsidP="0085385D">
            <w:pPr>
              <w:spacing w:line="180" w:lineRule="exact"/>
              <w:jc w:val="center"/>
              <w:rPr>
                <w:bCs/>
                <w:sz w:val="14"/>
                <w:szCs w:val="14"/>
              </w:rPr>
            </w:pPr>
          </w:p>
          <w:p w14:paraId="66749E34" w14:textId="6E20CA1D" w:rsidR="0085385D" w:rsidRPr="001E5E2D" w:rsidRDefault="0085385D" w:rsidP="0085385D">
            <w:pPr>
              <w:pStyle w:val="acctfourfigures"/>
              <w:tabs>
                <w:tab w:val="clear" w:pos="765"/>
                <w:tab w:val="decimal" w:pos="451"/>
              </w:tabs>
              <w:spacing w:line="180" w:lineRule="exact"/>
              <w:ind w:left="-79" w:right="-79"/>
              <w:jc w:val="center"/>
              <w:rPr>
                <w:sz w:val="14"/>
                <w:szCs w:val="14"/>
                <w:lang w:val="en-US"/>
              </w:rPr>
            </w:pPr>
            <w:r w:rsidRPr="001E5E2D">
              <w:rPr>
                <w:bCs/>
                <w:sz w:val="14"/>
                <w:szCs w:val="14"/>
              </w:rPr>
              <w:t>Paid-up capital</w:t>
            </w:r>
          </w:p>
        </w:tc>
        <w:tc>
          <w:tcPr>
            <w:tcW w:w="180" w:type="dxa"/>
          </w:tcPr>
          <w:p w14:paraId="22E61A64" w14:textId="77777777" w:rsidR="0085385D" w:rsidRPr="001E5E2D" w:rsidRDefault="0085385D" w:rsidP="0085385D">
            <w:pPr>
              <w:pStyle w:val="acctfourfigures"/>
              <w:tabs>
                <w:tab w:val="clear" w:pos="765"/>
                <w:tab w:val="decimal" w:pos="619"/>
              </w:tabs>
              <w:spacing w:line="180" w:lineRule="exact"/>
              <w:ind w:left="-79" w:right="-79"/>
              <w:jc w:val="center"/>
              <w:rPr>
                <w:sz w:val="14"/>
                <w:szCs w:val="14"/>
                <w:cs/>
                <w:lang w:bidi="th-TH"/>
              </w:rPr>
            </w:pPr>
          </w:p>
        </w:tc>
        <w:tc>
          <w:tcPr>
            <w:tcW w:w="1350" w:type="dxa"/>
            <w:gridSpan w:val="3"/>
            <w:vAlign w:val="bottom"/>
          </w:tcPr>
          <w:p w14:paraId="62C08083" w14:textId="77777777" w:rsidR="0085385D" w:rsidRPr="001E5E2D" w:rsidRDefault="0085385D" w:rsidP="0085385D">
            <w:pPr>
              <w:spacing w:line="180" w:lineRule="exact"/>
              <w:jc w:val="center"/>
              <w:rPr>
                <w:bCs/>
                <w:sz w:val="14"/>
                <w:szCs w:val="14"/>
              </w:rPr>
            </w:pPr>
          </w:p>
          <w:p w14:paraId="42607BD9" w14:textId="0E0F059F" w:rsidR="0085385D" w:rsidRPr="001E5E2D" w:rsidRDefault="0085385D" w:rsidP="0085385D">
            <w:pPr>
              <w:pStyle w:val="acctfourfigures"/>
              <w:tabs>
                <w:tab w:val="clear" w:pos="765"/>
                <w:tab w:val="decimal" w:pos="370"/>
              </w:tabs>
              <w:spacing w:line="180" w:lineRule="exact"/>
              <w:ind w:left="-79" w:right="-79"/>
              <w:jc w:val="center"/>
              <w:rPr>
                <w:sz w:val="14"/>
                <w:szCs w:val="14"/>
                <w:lang w:val="en-US"/>
              </w:rPr>
            </w:pPr>
            <w:r w:rsidRPr="001E5E2D">
              <w:rPr>
                <w:bCs/>
                <w:sz w:val="14"/>
                <w:szCs w:val="14"/>
              </w:rPr>
              <w:t>Cost</w:t>
            </w:r>
          </w:p>
        </w:tc>
        <w:tc>
          <w:tcPr>
            <w:tcW w:w="180" w:type="dxa"/>
          </w:tcPr>
          <w:p w14:paraId="0A7C03C9" w14:textId="77777777" w:rsidR="0085385D" w:rsidRPr="001E5E2D" w:rsidRDefault="0085385D" w:rsidP="0085385D">
            <w:pPr>
              <w:pStyle w:val="acctfourfigures"/>
              <w:tabs>
                <w:tab w:val="clear" w:pos="765"/>
                <w:tab w:val="decimal" w:pos="753"/>
              </w:tabs>
              <w:spacing w:line="180" w:lineRule="exact"/>
              <w:ind w:left="-79" w:right="-79"/>
              <w:jc w:val="center"/>
              <w:rPr>
                <w:sz w:val="14"/>
                <w:szCs w:val="14"/>
              </w:rPr>
            </w:pPr>
          </w:p>
        </w:tc>
        <w:tc>
          <w:tcPr>
            <w:tcW w:w="1440" w:type="dxa"/>
            <w:gridSpan w:val="3"/>
            <w:vAlign w:val="bottom"/>
          </w:tcPr>
          <w:p w14:paraId="41B26D5F" w14:textId="77777777" w:rsidR="0085385D" w:rsidRPr="001E5E2D" w:rsidRDefault="0085385D" w:rsidP="0085385D">
            <w:pPr>
              <w:spacing w:line="180" w:lineRule="exact"/>
              <w:jc w:val="center"/>
              <w:rPr>
                <w:bCs/>
                <w:sz w:val="14"/>
                <w:szCs w:val="14"/>
              </w:rPr>
            </w:pPr>
          </w:p>
          <w:p w14:paraId="5A58AB5A" w14:textId="751AB066" w:rsidR="0085385D" w:rsidRPr="001E5E2D" w:rsidRDefault="0085385D" w:rsidP="0085385D">
            <w:pPr>
              <w:pStyle w:val="acctfourfigures"/>
              <w:tabs>
                <w:tab w:val="clear" w:pos="765"/>
                <w:tab w:val="decimal" w:pos="370"/>
              </w:tabs>
              <w:spacing w:line="180" w:lineRule="exact"/>
              <w:ind w:left="-79" w:right="-79"/>
              <w:jc w:val="center"/>
              <w:rPr>
                <w:sz w:val="14"/>
                <w:szCs w:val="14"/>
                <w:lang w:val="en-US" w:bidi="th-TH"/>
              </w:rPr>
            </w:pPr>
            <w:r w:rsidRPr="001E5E2D">
              <w:rPr>
                <w:bCs/>
                <w:sz w:val="14"/>
                <w:szCs w:val="14"/>
              </w:rPr>
              <w:t>Impairment</w:t>
            </w:r>
          </w:p>
        </w:tc>
        <w:tc>
          <w:tcPr>
            <w:tcW w:w="180" w:type="dxa"/>
          </w:tcPr>
          <w:p w14:paraId="16B28532" w14:textId="77777777" w:rsidR="0085385D" w:rsidRPr="001E5E2D" w:rsidRDefault="0085385D" w:rsidP="0085385D">
            <w:pPr>
              <w:pStyle w:val="acctfourfigures"/>
              <w:tabs>
                <w:tab w:val="clear" w:pos="765"/>
                <w:tab w:val="decimal" w:pos="753"/>
              </w:tabs>
              <w:spacing w:line="180" w:lineRule="exact"/>
              <w:ind w:left="-79" w:right="-79"/>
              <w:jc w:val="center"/>
              <w:rPr>
                <w:sz w:val="14"/>
                <w:szCs w:val="14"/>
                <w:lang w:bidi="th-TH"/>
              </w:rPr>
            </w:pPr>
          </w:p>
        </w:tc>
        <w:tc>
          <w:tcPr>
            <w:tcW w:w="1257" w:type="dxa"/>
            <w:gridSpan w:val="3"/>
            <w:vAlign w:val="bottom"/>
          </w:tcPr>
          <w:p w14:paraId="193D7703" w14:textId="77777777" w:rsidR="0085385D" w:rsidRPr="001E5E2D" w:rsidRDefault="0085385D" w:rsidP="0085385D">
            <w:pPr>
              <w:spacing w:line="180" w:lineRule="exact"/>
              <w:jc w:val="center"/>
              <w:rPr>
                <w:bCs/>
                <w:sz w:val="14"/>
                <w:szCs w:val="14"/>
              </w:rPr>
            </w:pPr>
          </w:p>
          <w:p w14:paraId="4E6C6D97" w14:textId="660B5B32" w:rsidR="0085385D" w:rsidRPr="001E5E2D" w:rsidRDefault="0085385D" w:rsidP="0085385D">
            <w:pPr>
              <w:pStyle w:val="acctfourfigures"/>
              <w:tabs>
                <w:tab w:val="clear" w:pos="765"/>
                <w:tab w:val="decimal" w:pos="551"/>
              </w:tabs>
              <w:spacing w:line="180" w:lineRule="exact"/>
              <w:ind w:left="-79" w:right="-79"/>
              <w:jc w:val="center"/>
              <w:rPr>
                <w:sz w:val="14"/>
                <w:szCs w:val="14"/>
                <w:lang w:val="en-US"/>
              </w:rPr>
            </w:pPr>
            <w:r w:rsidRPr="001E5E2D">
              <w:rPr>
                <w:bCs/>
                <w:sz w:val="14"/>
                <w:szCs w:val="14"/>
              </w:rPr>
              <w:t>At cost - net</w:t>
            </w:r>
          </w:p>
        </w:tc>
        <w:tc>
          <w:tcPr>
            <w:tcW w:w="180" w:type="dxa"/>
          </w:tcPr>
          <w:p w14:paraId="30B509A8" w14:textId="77777777" w:rsidR="0085385D" w:rsidRPr="001E5E2D" w:rsidRDefault="0085385D" w:rsidP="0085385D">
            <w:pPr>
              <w:pStyle w:val="acctfourfigures"/>
              <w:tabs>
                <w:tab w:val="clear" w:pos="765"/>
                <w:tab w:val="decimal" w:pos="753"/>
              </w:tabs>
              <w:spacing w:line="180" w:lineRule="exact"/>
              <w:ind w:left="-79" w:right="-79"/>
              <w:jc w:val="center"/>
              <w:rPr>
                <w:sz w:val="14"/>
                <w:szCs w:val="14"/>
              </w:rPr>
            </w:pPr>
          </w:p>
        </w:tc>
        <w:tc>
          <w:tcPr>
            <w:tcW w:w="1443" w:type="dxa"/>
            <w:gridSpan w:val="3"/>
            <w:vAlign w:val="bottom"/>
          </w:tcPr>
          <w:p w14:paraId="5E9A0C03" w14:textId="77777777" w:rsidR="0085385D" w:rsidRPr="001E5E2D" w:rsidRDefault="0085385D" w:rsidP="0085385D">
            <w:pPr>
              <w:pStyle w:val="acctmergecolhdg"/>
              <w:spacing w:line="180" w:lineRule="exact"/>
              <w:rPr>
                <w:b w:val="0"/>
                <w:bCs/>
                <w:sz w:val="14"/>
                <w:szCs w:val="14"/>
              </w:rPr>
            </w:pPr>
            <w:r w:rsidRPr="001E5E2D">
              <w:rPr>
                <w:b w:val="0"/>
                <w:bCs/>
                <w:sz w:val="14"/>
                <w:szCs w:val="14"/>
              </w:rPr>
              <w:t xml:space="preserve">Dividend income </w:t>
            </w:r>
          </w:p>
          <w:p w14:paraId="367E0049" w14:textId="56CBCA32" w:rsidR="0085385D" w:rsidRPr="001E5E2D" w:rsidRDefault="0085385D" w:rsidP="0085385D">
            <w:pPr>
              <w:pStyle w:val="acctfourfigures"/>
              <w:tabs>
                <w:tab w:val="clear" w:pos="765"/>
              </w:tabs>
              <w:spacing w:line="180" w:lineRule="exact"/>
              <w:ind w:left="-79" w:right="10"/>
              <w:jc w:val="center"/>
              <w:rPr>
                <w:sz w:val="14"/>
                <w:szCs w:val="14"/>
                <w:lang w:bidi="th-TH"/>
              </w:rPr>
            </w:pPr>
            <w:r w:rsidRPr="001E5E2D">
              <w:rPr>
                <w:bCs/>
                <w:sz w:val="14"/>
                <w:szCs w:val="14"/>
              </w:rPr>
              <w:t>for the year</w:t>
            </w:r>
          </w:p>
        </w:tc>
      </w:tr>
      <w:tr w:rsidR="001E5E2D" w:rsidRPr="001E5E2D" w14:paraId="013A8382" w14:textId="77777777" w:rsidTr="001E5E2D">
        <w:trPr>
          <w:cantSplit/>
        </w:trPr>
        <w:tc>
          <w:tcPr>
            <w:tcW w:w="2160" w:type="dxa"/>
          </w:tcPr>
          <w:p w14:paraId="46254593" w14:textId="77777777" w:rsidR="001E5E2D" w:rsidRPr="001E5E2D" w:rsidRDefault="001E5E2D" w:rsidP="001E5E2D">
            <w:pPr>
              <w:spacing w:line="180" w:lineRule="exact"/>
              <w:rPr>
                <w:sz w:val="14"/>
                <w:szCs w:val="14"/>
                <w:rtl/>
                <w:cs/>
              </w:rPr>
            </w:pPr>
          </w:p>
        </w:tc>
        <w:tc>
          <w:tcPr>
            <w:tcW w:w="2160" w:type="dxa"/>
            <w:vAlign w:val="center"/>
          </w:tcPr>
          <w:p w14:paraId="1EEAE355" w14:textId="77777777" w:rsidR="001E5E2D" w:rsidRPr="001E5E2D" w:rsidRDefault="001E5E2D" w:rsidP="001E5E2D">
            <w:pPr>
              <w:pStyle w:val="acctfourfigures"/>
              <w:tabs>
                <w:tab w:val="clear" w:pos="765"/>
              </w:tabs>
              <w:spacing w:line="180" w:lineRule="exact"/>
              <w:jc w:val="center"/>
              <w:rPr>
                <w:sz w:val="14"/>
                <w:szCs w:val="14"/>
                <w:lang w:bidi="th-TH"/>
              </w:rPr>
            </w:pPr>
          </w:p>
        </w:tc>
        <w:tc>
          <w:tcPr>
            <w:tcW w:w="180" w:type="dxa"/>
          </w:tcPr>
          <w:p w14:paraId="341FFFEF" w14:textId="77777777" w:rsidR="001E5E2D" w:rsidRPr="001E5E2D" w:rsidRDefault="001E5E2D" w:rsidP="001E5E2D">
            <w:pPr>
              <w:pStyle w:val="acctfourfigures"/>
              <w:tabs>
                <w:tab w:val="clear" w:pos="765"/>
                <w:tab w:val="decimal" w:pos="753"/>
              </w:tabs>
              <w:spacing w:line="180" w:lineRule="exact"/>
              <w:ind w:left="-79" w:right="-79"/>
              <w:jc w:val="thaiDistribute"/>
              <w:rPr>
                <w:sz w:val="14"/>
                <w:szCs w:val="14"/>
              </w:rPr>
            </w:pPr>
          </w:p>
        </w:tc>
        <w:tc>
          <w:tcPr>
            <w:tcW w:w="900" w:type="dxa"/>
          </w:tcPr>
          <w:p w14:paraId="4AAA3550" w14:textId="77777777" w:rsidR="001E5E2D" w:rsidRPr="001E5E2D" w:rsidRDefault="001E5E2D" w:rsidP="001E5E2D">
            <w:pPr>
              <w:pStyle w:val="acctfourfigures"/>
              <w:tabs>
                <w:tab w:val="clear" w:pos="765"/>
                <w:tab w:val="decimal" w:pos="120"/>
                <w:tab w:val="left" w:pos="630"/>
                <w:tab w:val="decimal" w:pos="753"/>
              </w:tabs>
              <w:spacing w:line="180" w:lineRule="exact"/>
              <w:ind w:left="-79"/>
              <w:jc w:val="center"/>
              <w:rPr>
                <w:sz w:val="14"/>
                <w:szCs w:val="14"/>
                <w:cs/>
                <w:lang w:bidi="th-TH"/>
              </w:rPr>
            </w:pPr>
          </w:p>
        </w:tc>
        <w:tc>
          <w:tcPr>
            <w:tcW w:w="180" w:type="dxa"/>
          </w:tcPr>
          <w:p w14:paraId="7ECC0E75" w14:textId="77777777" w:rsidR="001E5E2D" w:rsidRPr="001E5E2D" w:rsidRDefault="001E5E2D" w:rsidP="001E5E2D">
            <w:pPr>
              <w:pStyle w:val="acctfourfigures"/>
              <w:tabs>
                <w:tab w:val="clear" w:pos="765"/>
                <w:tab w:val="decimal" w:pos="753"/>
              </w:tabs>
              <w:spacing w:line="180" w:lineRule="exact"/>
              <w:ind w:left="-79" w:right="-79"/>
              <w:jc w:val="center"/>
              <w:rPr>
                <w:sz w:val="14"/>
                <w:szCs w:val="14"/>
              </w:rPr>
            </w:pPr>
          </w:p>
        </w:tc>
        <w:tc>
          <w:tcPr>
            <w:tcW w:w="630" w:type="dxa"/>
          </w:tcPr>
          <w:p w14:paraId="75539AE2" w14:textId="69AC1286" w:rsidR="001E5E2D" w:rsidRPr="001E5E2D" w:rsidRDefault="001E5E2D" w:rsidP="001E5E2D">
            <w:pPr>
              <w:pStyle w:val="acctfourfigures"/>
              <w:tabs>
                <w:tab w:val="clear" w:pos="765"/>
              </w:tabs>
              <w:spacing w:line="180" w:lineRule="exact"/>
              <w:ind w:left="-79"/>
              <w:jc w:val="center"/>
              <w:rPr>
                <w:sz w:val="14"/>
                <w:szCs w:val="14"/>
                <w:cs/>
                <w:lang w:bidi="th-TH"/>
              </w:rPr>
            </w:pPr>
            <w:r w:rsidRPr="001E5E2D">
              <w:rPr>
                <w:bCs/>
                <w:sz w:val="14"/>
                <w:szCs w:val="14"/>
              </w:rPr>
              <w:t>2020</w:t>
            </w:r>
          </w:p>
        </w:tc>
        <w:tc>
          <w:tcPr>
            <w:tcW w:w="180" w:type="dxa"/>
          </w:tcPr>
          <w:p w14:paraId="2369BE06" w14:textId="77777777" w:rsidR="001E5E2D" w:rsidRPr="001E5E2D" w:rsidRDefault="001E5E2D" w:rsidP="001E5E2D">
            <w:pPr>
              <w:pStyle w:val="acctfourfigures"/>
              <w:tabs>
                <w:tab w:val="clear" w:pos="765"/>
              </w:tabs>
              <w:spacing w:line="180" w:lineRule="exact"/>
              <w:ind w:left="-79"/>
              <w:jc w:val="center"/>
              <w:rPr>
                <w:sz w:val="14"/>
                <w:szCs w:val="14"/>
                <w:cs/>
                <w:lang w:bidi="th-TH"/>
              </w:rPr>
            </w:pPr>
          </w:p>
        </w:tc>
        <w:tc>
          <w:tcPr>
            <w:tcW w:w="540" w:type="dxa"/>
          </w:tcPr>
          <w:p w14:paraId="2AABB1A4" w14:textId="495671E9" w:rsidR="001E5E2D" w:rsidRPr="001E5E2D" w:rsidRDefault="001E5E2D" w:rsidP="001E5E2D">
            <w:pPr>
              <w:pStyle w:val="acctfourfigures"/>
              <w:tabs>
                <w:tab w:val="clear" w:pos="765"/>
              </w:tabs>
              <w:spacing w:line="180" w:lineRule="exact"/>
              <w:ind w:left="-79"/>
              <w:jc w:val="center"/>
              <w:rPr>
                <w:sz w:val="14"/>
                <w:szCs w:val="14"/>
                <w:cs/>
                <w:lang w:bidi="th-TH"/>
              </w:rPr>
            </w:pPr>
            <w:r w:rsidRPr="001E5E2D">
              <w:rPr>
                <w:bCs/>
                <w:sz w:val="14"/>
                <w:szCs w:val="14"/>
              </w:rPr>
              <w:t>2019</w:t>
            </w:r>
          </w:p>
        </w:tc>
        <w:tc>
          <w:tcPr>
            <w:tcW w:w="180" w:type="dxa"/>
          </w:tcPr>
          <w:p w14:paraId="17CAA2AB" w14:textId="77777777" w:rsidR="001E5E2D" w:rsidRPr="001E5E2D" w:rsidRDefault="001E5E2D" w:rsidP="001E5E2D">
            <w:pPr>
              <w:pStyle w:val="acctfourfigures"/>
              <w:tabs>
                <w:tab w:val="clear" w:pos="765"/>
                <w:tab w:val="decimal" w:pos="753"/>
              </w:tabs>
              <w:spacing w:line="180" w:lineRule="exact"/>
              <w:ind w:left="-79" w:right="-79"/>
              <w:jc w:val="center"/>
              <w:rPr>
                <w:sz w:val="14"/>
                <w:szCs w:val="14"/>
              </w:rPr>
            </w:pPr>
          </w:p>
        </w:tc>
        <w:tc>
          <w:tcPr>
            <w:tcW w:w="900" w:type="dxa"/>
          </w:tcPr>
          <w:p w14:paraId="53CF358A" w14:textId="478437BA"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2020</w:t>
            </w:r>
          </w:p>
        </w:tc>
        <w:tc>
          <w:tcPr>
            <w:tcW w:w="180" w:type="dxa"/>
          </w:tcPr>
          <w:p w14:paraId="4F45CA8B" w14:textId="77777777" w:rsidR="001E5E2D" w:rsidRPr="001E5E2D" w:rsidRDefault="001E5E2D" w:rsidP="001E5E2D">
            <w:pPr>
              <w:pStyle w:val="acctfourfigures"/>
              <w:tabs>
                <w:tab w:val="clear" w:pos="765"/>
              </w:tabs>
              <w:spacing w:line="180" w:lineRule="exact"/>
              <w:jc w:val="center"/>
              <w:rPr>
                <w:sz w:val="14"/>
                <w:szCs w:val="14"/>
                <w:lang w:bidi="th-TH"/>
              </w:rPr>
            </w:pPr>
          </w:p>
        </w:tc>
        <w:tc>
          <w:tcPr>
            <w:tcW w:w="900" w:type="dxa"/>
          </w:tcPr>
          <w:p w14:paraId="4378276A" w14:textId="529C7CBC"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2019</w:t>
            </w:r>
          </w:p>
        </w:tc>
        <w:tc>
          <w:tcPr>
            <w:tcW w:w="180" w:type="dxa"/>
          </w:tcPr>
          <w:p w14:paraId="738CDD14" w14:textId="77777777" w:rsidR="001E5E2D" w:rsidRPr="001E5E2D" w:rsidRDefault="001E5E2D" w:rsidP="001E5E2D">
            <w:pPr>
              <w:pStyle w:val="acctfourfigures"/>
              <w:tabs>
                <w:tab w:val="clear" w:pos="765"/>
                <w:tab w:val="decimal" w:pos="619"/>
              </w:tabs>
              <w:spacing w:line="180" w:lineRule="exact"/>
              <w:ind w:left="-79" w:right="-79"/>
              <w:jc w:val="center"/>
              <w:rPr>
                <w:sz w:val="14"/>
                <w:szCs w:val="14"/>
                <w:cs/>
                <w:lang w:bidi="th-TH"/>
              </w:rPr>
            </w:pPr>
          </w:p>
        </w:tc>
        <w:tc>
          <w:tcPr>
            <w:tcW w:w="540" w:type="dxa"/>
          </w:tcPr>
          <w:p w14:paraId="7E0A44B8" w14:textId="7B06DAB3"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2020</w:t>
            </w:r>
          </w:p>
        </w:tc>
        <w:tc>
          <w:tcPr>
            <w:tcW w:w="180" w:type="dxa"/>
          </w:tcPr>
          <w:p w14:paraId="6AFB3BCE" w14:textId="77777777" w:rsidR="001E5E2D" w:rsidRPr="001E5E2D" w:rsidRDefault="001E5E2D" w:rsidP="001E5E2D">
            <w:pPr>
              <w:pStyle w:val="acctfourfigures"/>
              <w:tabs>
                <w:tab w:val="clear" w:pos="765"/>
              </w:tabs>
              <w:spacing w:line="180" w:lineRule="exact"/>
              <w:jc w:val="center"/>
              <w:rPr>
                <w:sz w:val="14"/>
                <w:szCs w:val="14"/>
                <w:lang w:bidi="th-TH"/>
              </w:rPr>
            </w:pPr>
          </w:p>
        </w:tc>
        <w:tc>
          <w:tcPr>
            <w:tcW w:w="630" w:type="dxa"/>
          </w:tcPr>
          <w:p w14:paraId="43323C81" w14:textId="2D4CB01D"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2019</w:t>
            </w:r>
          </w:p>
        </w:tc>
        <w:tc>
          <w:tcPr>
            <w:tcW w:w="180" w:type="dxa"/>
          </w:tcPr>
          <w:p w14:paraId="794805A3" w14:textId="77777777" w:rsidR="001E5E2D" w:rsidRPr="001E5E2D" w:rsidRDefault="001E5E2D" w:rsidP="001E5E2D">
            <w:pPr>
              <w:pStyle w:val="acctfourfigures"/>
              <w:tabs>
                <w:tab w:val="clear" w:pos="765"/>
                <w:tab w:val="decimal" w:pos="753"/>
              </w:tabs>
              <w:spacing w:line="180" w:lineRule="exact"/>
              <w:ind w:left="-79" w:right="-79"/>
              <w:jc w:val="center"/>
              <w:rPr>
                <w:sz w:val="14"/>
                <w:szCs w:val="14"/>
              </w:rPr>
            </w:pPr>
          </w:p>
        </w:tc>
        <w:tc>
          <w:tcPr>
            <w:tcW w:w="630" w:type="dxa"/>
          </w:tcPr>
          <w:p w14:paraId="5B0D4A2E" w14:textId="7A154F43"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2020</w:t>
            </w:r>
          </w:p>
        </w:tc>
        <w:tc>
          <w:tcPr>
            <w:tcW w:w="180" w:type="dxa"/>
          </w:tcPr>
          <w:p w14:paraId="27E3AC3E" w14:textId="77777777" w:rsidR="001E5E2D" w:rsidRPr="001E5E2D" w:rsidRDefault="001E5E2D" w:rsidP="001E5E2D">
            <w:pPr>
              <w:pStyle w:val="acctfourfigures"/>
              <w:tabs>
                <w:tab w:val="clear" w:pos="765"/>
              </w:tabs>
              <w:spacing w:line="180" w:lineRule="exact"/>
              <w:jc w:val="center"/>
              <w:rPr>
                <w:sz w:val="14"/>
                <w:szCs w:val="14"/>
                <w:lang w:bidi="th-TH"/>
              </w:rPr>
            </w:pPr>
          </w:p>
        </w:tc>
        <w:tc>
          <w:tcPr>
            <w:tcW w:w="630" w:type="dxa"/>
          </w:tcPr>
          <w:p w14:paraId="64537EB8" w14:textId="6601841E"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2019</w:t>
            </w:r>
          </w:p>
        </w:tc>
        <w:tc>
          <w:tcPr>
            <w:tcW w:w="180" w:type="dxa"/>
          </w:tcPr>
          <w:p w14:paraId="72313B86" w14:textId="77777777" w:rsidR="001E5E2D" w:rsidRPr="001E5E2D" w:rsidRDefault="001E5E2D" w:rsidP="001E5E2D">
            <w:pPr>
              <w:pStyle w:val="acctfourfigures"/>
              <w:tabs>
                <w:tab w:val="clear" w:pos="765"/>
                <w:tab w:val="decimal" w:pos="753"/>
              </w:tabs>
              <w:spacing w:line="180" w:lineRule="exact"/>
              <w:ind w:left="-79" w:right="-79"/>
              <w:jc w:val="center"/>
              <w:rPr>
                <w:sz w:val="14"/>
                <w:szCs w:val="14"/>
                <w:lang w:bidi="th-TH"/>
              </w:rPr>
            </w:pPr>
          </w:p>
        </w:tc>
        <w:tc>
          <w:tcPr>
            <w:tcW w:w="540" w:type="dxa"/>
          </w:tcPr>
          <w:p w14:paraId="65C565FC" w14:textId="3A85E2A5"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2020</w:t>
            </w:r>
          </w:p>
        </w:tc>
        <w:tc>
          <w:tcPr>
            <w:tcW w:w="180" w:type="dxa"/>
          </w:tcPr>
          <w:p w14:paraId="60E65A5F" w14:textId="77777777" w:rsidR="001E5E2D" w:rsidRPr="001E5E2D" w:rsidRDefault="001E5E2D" w:rsidP="001E5E2D">
            <w:pPr>
              <w:pStyle w:val="acctfourfigures"/>
              <w:tabs>
                <w:tab w:val="clear" w:pos="765"/>
              </w:tabs>
              <w:spacing w:line="180" w:lineRule="exact"/>
              <w:jc w:val="center"/>
              <w:rPr>
                <w:sz w:val="14"/>
                <w:szCs w:val="14"/>
                <w:lang w:bidi="th-TH"/>
              </w:rPr>
            </w:pPr>
          </w:p>
        </w:tc>
        <w:tc>
          <w:tcPr>
            <w:tcW w:w="537" w:type="dxa"/>
          </w:tcPr>
          <w:p w14:paraId="0025E8F3" w14:textId="7328D402" w:rsidR="001E5E2D" w:rsidRPr="001E5E2D" w:rsidRDefault="001E5E2D" w:rsidP="001E5E2D">
            <w:pPr>
              <w:pStyle w:val="acctfourfigures"/>
              <w:tabs>
                <w:tab w:val="clear" w:pos="765"/>
              </w:tabs>
              <w:spacing w:line="180" w:lineRule="exact"/>
              <w:jc w:val="center"/>
              <w:rPr>
                <w:sz w:val="14"/>
                <w:szCs w:val="14"/>
                <w:lang w:bidi="th-TH"/>
              </w:rPr>
            </w:pPr>
            <w:r w:rsidRPr="001E5E2D">
              <w:rPr>
                <w:bCs/>
                <w:sz w:val="14"/>
                <w:szCs w:val="14"/>
              </w:rPr>
              <w:t>2019</w:t>
            </w:r>
          </w:p>
        </w:tc>
        <w:tc>
          <w:tcPr>
            <w:tcW w:w="180" w:type="dxa"/>
          </w:tcPr>
          <w:p w14:paraId="49665E1C" w14:textId="77777777" w:rsidR="001E5E2D" w:rsidRPr="001E5E2D" w:rsidRDefault="001E5E2D" w:rsidP="001E5E2D">
            <w:pPr>
              <w:pStyle w:val="acctfourfigures"/>
              <w:tabs>
                <w:tab w:val="clear" w:pos="765"/>
                <w:tab w:val="decimal" w:pos="753"/>
              </w:tabs>
              <w:spacing w:line="180" w:lineRule="exact"/>
              <w:ind w:left="-79" w:right="-79"/>
              <w:jc w:val="center"/>
              <w:rPr>
                <w:sz w:val="14"/>
                <w:szCs w:val="14"/>
              </w:rPr>
            </w:pPr>
          </w:p>
        </w:tc>
        <w:tc>
          <w:tcPr>
            <w:tcW w:w="543" w:type="dxa"/>
          </w:tcPr>
          <w:p w14:paraId="77353BFA" w14:textId="22FC765A" w:rsidR="001E5E2D" w:rsidRPr="001E5E2D" w:rsidRDefault="001E5E2D" w:rsidP="001E5E2D">
            <w:pPr>
              <w:pStyle w:val="acctfourfigures"/>
              <w:tabs>
                <w:tab w:val="clear" w:pos="765"/>
              </w:tabs>
              <w:spacing w:line="180" w:lineRule="exact"/>
              <w:jc w:val="center"/>
              <w:rPr>
                <w:sz w:val="14"/>
                <w:szCs w:val="14"/>
                <w:cs/>
                <w:lang w:bidi="th-TH"/>
              </w:rPr>
            </w:pPr>
            <w:r w:rsidRPr="001E5E2D">
              <w:rPr>
                <w:bCs/>
                <w:sz w:val="14"/>
                <w:szCs w:val="14"/>
              </w:rPr>
              <w:t>2020</w:t>
            </w:r>
          </w:p>
        </w:tc>
        <w:tc>
          <w:tcPr>
            <w:tcW w:w="180" w:type="dxa"/>
          </w:tcPr>
          <w:p w14:paraId="504ACBF2" w14:textId="77777777" w:rsidR="001E5E2D" w:rsidRPr="001E5E2D" w:rsidRDefault="001E5E2D" w:rsidP="001E5E2D">
            <w:pPr>
              <w:pStyle w:val="acctfourfigures"/>
              <w:tabs>
                <w:tab w:val="clear" w:pos="765"/>
              </w:tabs>
              <w:spacing w:line="180" w:lineRule="exact"/>
              <w:jc w:val="center"/>
              <w:rPr>
                <w:sz w:val="14"/>
                <w:szCs w:val="14"/>
                <w:cs/>
                <w:lang w:bidi="th-TH"/>
              </w:rPr>
            </w:pPr>
          </w:p>
        </w:tc>
        <w:tc>
          <w:tcPr>
            <w:tcW w:w="720" w:type="dxa"/>
          </w:tcPr>
          <w:p w14:paraId="607EF2EE" w14:textId="3EC80E9E" w:rsidR="001E5E2D" w:rsidRPr="001E5E2D" w:rsidRDefault="001E5E2D" w:rsidP="001E5E2D">
            <w:pPr>
              <w:pStyle w:val="acctfourfigures"/>
              <w:tabs>
                <w:tab w:val="clear" w:pos="765"/>
              </w:tabs>
              <w:spacing w:line="180" w:lineRule="exact"/>
              <w:jc w:val="center"/>
              <w:rPr>
                <w:sz w:val="14"/>
                <w:szCs w:val="14"/>
                <w:cs/>
                <w:lang w:bidi="th-TH"/>
              </w:rPr>
            </w:pPr>
            <w:r w:rsidRPr="001E5E2D">
              <w:rPr>
                <w:bCs/>
                <w:sz w:val="14"/>
                <w:szCs w:val="14"/>
              </w:rPr>
              <w:t>2019</w:t>
            </w:r>
          </w:p>
        </w:tc>
      </w:tr>
      <w:tr w:rsidR="003C241C" w:rsidRPr="001E5E2D" w14:paraId="34A57F14" w14:textId="77777777" w:rsidTr="001E5E2D">
        <w:trPr>
          <w:cantSplit/>
        </w:trPr>
        <w:tc>
          <w:tcPr>
            <w:tcW w:w="2160" w:type="dxa"/>
          </w:tcPr>
          <w:p w14:paraId="3CD3CD0C" w14:textId="77777777" w:rsidR="003C241C" w:rsidRPr="001E5E2D" w:rsidRDefault="003C241C" w:rsidP="00FE4E34">
            <w:pPr>
              <w:spacing w:line="180" w:lineRule="exact"/>
              <w:rPr>
                <w:sz w:val="14"/>
                <w:szCs w:val="14"/>
                <w:rtl/>
                <w:cs/>
              </w:rPr>
            </w:pPr>
          </w:p>
        </w:tc>
        <w:tc>
          <w:tcPr>
            <w:tcW w:w="2160" w:type="dxa"/>
          </w:tcPr>
          <w:p w14:paraId="246E0F64" w14:textId="77777777" w:rsidR="003C241C" w:rsidRPr="001E5E2D" w:rsidRDefault="003C241C" w:rsidP="00FE4E34">
            <w:pPr>
              <w:pStyle w:val="acctfourfigures"/>
              <w:tabs>
                <w:tab w:val="clear" w:pos="765"/>
              </w:tabs>
              <w:spacing w:line="180" w:lineRule="exact"/>
              <w:ind w:left="-79" w:right="-79"/>
              <w:rPr>
                <w:sz w:val="14"/>
                <w:szCs w:val="14"/>
                <w:cs/>
                <w:lang w:bidi="th-TH"/>
              </w:rPr>
            </w:pPr>
          </w:p>
        </w:tc>
        <w:tc>
          <w:tcPr>
            <w:tcW w:w="180" w:type="dxa"/>
          </w:tcPr>
          <w:p w14:paraId="2D513FF4"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210F3834" w14:textId="77777777" w:rsidR="003C241C" w:rsidRPr="001E5E2D" w:rsidRDefault="003C241C" w:rsidP="00FE4E34">
            <w:pPr>
              <w:pStyle w:val="acctfourfigures"/>
              <w:tabs>
                <w:tab w:val="clear" w:pos="765"/>
                <w:tab w:val="decimal" w:pos="120"/>
                <w:tab w:val="left" w:pos="630"/>
                <w:tab w:val="decimal" w:pos="753"/>
              </w:tabs>
              <w:spacing w:line="180" w:lineRule="exact"/>
              <w:ind w:left="-79"/>
              <w:jc w:val="center"/>
              <w:rPr>
                <w:sz w:val="14"/>
                <w:szCs w:val="14"/>
                <w:cs/>
                <w:lang w:bidi="th-TH"/>
              </w:rPr>
            </w:pPr>
          </w:p>
        </w:tc>
        <w:tc>
          <w:tcPr>
            <w:tcW w:w="180" w:type="dxa"/>
          </w:tcPr>
          <w:p w14:paraId="5FEBDE15"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1350" w:type="dxa"/>
            <w:gridSpan w:val="3"/>
          </w:tcPr>
          <w:p w14:paraId="76B3B87F" w14:textId="1FCDDAF9" w:rsidR="003C241C" w:rsidRPr="001E5E2D" w:rsidRDefault="003C241C" w:rsidP="00FE4E34">
            <w:pPr>
              <w:pStyle w:val="acctfourfigures"/>
              <w:tabs>
                <w:tab w:val="clear" w:pos="765"/>
              </w:tabs>
              <w:spacing w:line="180" w:lineRule="exact"/>
              <w:ind w:left="-79"/>
              <w:jc w:val="center"/>
              <w:rPr>
                <w:sz w:val="14"/>
                <w:szCs w:val="14"/>
                <w:lang w:val="en-US"/>
              </w:rPr>
            </w:pPr>
            <w:r w:rsidRPr="001E5E2D">
              <w:rPr>
                <w:rFonts w:eastAsia="MS Mincho"/>
                <w:i/>
                <w:iCs/>
                <w:sz w:val="14"/>
                <w:szCs w:val="14"/>
              </w:rPr>
              <w:t>(%)</w:t>
            </w:r>
          </w:p>
        </w:tc>
        <w:tc>
          <w:tcPr>
            <w:tcW w:w="180" w:type="dxa"/>
          </w:tcPr>
          <w:p w14:paraId="67B9DD6A"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1980" w:type="dxa"/>
            <w:gridSpan w:val="3"/>
          </w:tcPr>
          <w:p w14:paraId="60702052" w14:textId="774C042D" w:rsidR="003C241C" w:rsidRPr="001E5E2D" w:rsidRDefault="003C241C" w:rsidP="00FE4E34">
            <w:pPr>
              <w:pStyle w:val="acctfourfigures"/>
              <w:tabs>
                <w:tab w:val="clear" w:pos="765"/>
                <w:tab w:val="decimal" w:pos="1270"/>
              </w:tabs>
              <w:spacing w:line="180" w:lineRule="exact"/>
              <w:ind w:left="-79" w:right="-79"/>
              <w:rPr>
                <w:i/>
                <w:iCs/>
                <w:sz w:val="14"/>
                <w:szCs w:val="14"/>
                <w:cs/>
                <w:lang w:val="en-US" w:bidi="th-TH"/>
              </w:rPr>
            </w:pPr>
            <w:r w:rsidRPr="001E5E2D">
              <w:rPr>
                <w:i/>
                <w:iCs/>
                <w:sz w:val="14"/>
                <w:szCs w:val="14"/>
                <w:lang w:val="en-US" w:bidi="th-TH"/>
              </w:rPr>
              <w:t>(in thous</w:t>
            </w:r>
            <w:r w:rsidR="0075045A" w:rsidRPr="001E5E2D">
              <w:rPr>
                <w:i/>
                <w:iCs/>
                <w:sz w:val="14"/>
                <w:szCs w:val="14"/>
                <w:lang w:val="en-US" w:bidi="th-TH"/>
              </w:rPr>
              <w:t>an</w:t>
            </w:r>
            <w:r w:rsidRPr="001E5E2D">
              <w:rPr>
                <w:i/>
                <w:iCs/>
                <w:sz w:val="14"/>
                <w:szCs w:val="14"/>
                <w:lang w:val="en-US" w:bidi="th-TH"/>
              </w:rPr>
              <w:t>d</w:t>
            </w:r>
            <w:r w:rsidRPr="001E5E2D">
              <w:rPr>
                <w:i/>
                <w:iCs/>
                <w:sz w:val="14"/>
                <w:szCs w:val="14"/>
                <w:cs/>
                <w:lang w:val="en-US" w:bidi="th-TH"/>
              </w:rPr>
              <w:t>)</w:t>
            </w:r>
          </w:p>
        </w:tc>
        <w:tc>
          <w:tcPr>
            <w:tcW w:w="180" w:type="dxa"/>
          </w:tcPr>
          <w:p w14:paraId="4894CA72" w14:textId="77777777" w:rsidR="003C241C" w:rsidRPr="001E5E2D" w:rsidRDefault="003C241C" w:rsidP="00FE4E34">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0F275D65" w14:textId="77777777" w:rsidR="003C241C" w:rsidRPr="001E5E2D" w:rsidRDefault="003C241C" w:rsidP="00FE4E34">
            <w:pPr>
              <w:pStyle w:val="acctfourfigures"/>
              <w:tabs>
                <w:tab w:val="clear" w:pos="765"/>
                <w:tab w:val="decimal" w:pos="382"/>
              </w:tabs>
              <w:spacing w:line="180" w:lineRule="exact"/>
              <w:ind w:left="-79" w:right="-79"/>
              <w:jc w:val="right"/>
              <w:rPr>
                <w:sz w:val="14"/>
                <w:szCs w:val="14"/>
                <w:lang w:bidi="th-TH"/>
              </w:rPr>
            </w:pPr>
          </w:p>
        </w:tc>
        <w:tc>
          <w:tcPr>
            <w:tcW w:w="180" w:type="dxa"/>
          </w:tcPr>
          <w:p w14:paraId="7436A755"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6FBE5832" w14:textId="77777777" w:rsidR="003C241C" w:rsidRPr="001E5E2D" w:rsidRDefault="003C241C" w:rsidP="00FE4E34">
            <w:pPr>
              <w:pStyle w:val="acctfourfigures"/>
              <w:tabs>
                <w:tab w:val="clear" w:pos="765"/>
                <w:tab w:val="decimal" w:pos="619"/>
              </w:tabs>
              <w:spacing w:line="180" w:lineRule="exact"/>
              <w:ind w:left="-79" w:right="-79"/>
              <w:jc w:val="thaiDistribute"/>
              <w:rPr>
                <w:sz w:val="14"/>
                <w:szCs w:val="14"/>
                <w:lang w:val="en-US"/>
              </w:rPr>
            </w:pPr>
          </w:p>
        </w:tc>
        <w:tc>
          <w:tcPr>
            <w:tcW w:w="180" w:type="dxa"/>
          </w:tcPr>
          <w:p w14:paraId="744A5ACA"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6389F57C" w14:textId="77777777" w:rsidR="003C241C" w:rsidRPr="001E5E2D" w:rsidRDefault="003C241C" w:rsidP="00FE4E34">
            <w:pPr>
              <w:pStyle w:val="acctfourfigures"/>
              <w:tabs>
                <w:tab w:val="clear" w:pos="765"/>
                <w:tab w:val="decimal" w:pos="461"/>
              </w:tabs>
              <w:spacing w:line="180" w:lineRule="exact"/>
              <w:ind w:left="-79" w:right="-79"/>
              <w:jc w:val="thaiDistribute"/>
              <w:rPr>
                <w:sz w:val="14"/>
                <w:szCs w:val="14"/>
                <w:lang w:val="en-US" w:bidi="th-TH"/>
              </w:rPr>
            </w:pPr>
          </w:p>
        </w:tc>
        <w:tc>
          <w:tcPr>
            <w:tcW w:w="180" w:type="dxa"/>
          </w:tcPr>
          <w:p w14:paraId="3E9B8ADC"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lang w:bidi="th-TH"/>
              </w:rPr>
            </w:pPr>
          </w:p>
        </w:tc>
        <w:tc>
          <w:tcPr>
            <w:tcW w:w="630" w:type="dxa"/>
          </w:tcPr>
          <w:p w14:paraId="702AFA94" w14:textId="77777777" w:rsidR="003C241C" w:rsidRPr="001E5E2D" w:rsidRDefault="003C241C" w:rsidP="00FE4E34">
            <w:pPr>
              <w:pStyle w:val="acctfourfigures"/>
              <w:tabs>
                <w:tab w:val="clear" w:pos="765"/>
                <w:tab w:val="decimal" w:pos="370"/>
              </w:tabs>
              <w:spacing w:line="180" w:lineRule="exact"/>
              <w:ind w:left="-79" w:right="-79"/>
              <w:jc w:val="thaiDistribute"/>
              <w:rPr>
                <w:sz w:val="14"/>
                <w:szCs w:val="14"/>
                <w:lang w:val="en-US" w:bidi="th-TH"/>
              </w:rPr>
            </w:pPr>
          </w:p>
        </w:tc>
        <w:tc>
          <w:tcPr>
            <w:tcW w:w="180" w:type="dxa"/>
          </w:tcPr>
          <w:p w14:paraId="3BDBE5BE"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7E098C1A" w14:textId="77777777" w:rsidR="003C241C" w:rsidRPr="001E5E2D" w:rsidRDefault="003C241C" w:rsidP="00FE4E34">
            <w:pPr>
              <w:pStyle w:val="acctfourfigures"/>
              <w:tabs>
                <w:tab w:val="clear" w:pos="765"/>
                <w:tab w:val="decimal" w:pos="551"/>
              </w:tabs>
              <w:spacing w:line="180" w:lineRule="exact"/>
              <w:ind w:left="-79" w:right="-79"/>
              <w:jc w:val="thaiDistribute"/>
              <w:rPr>
                <w:sz w:val="14"/>
                <w:szCs w:val="14"/>
                <w:lang w:bidi="th-TH"/>
              </w:rPr>
            </w:pPr>
          </w:p>
        </w:tc>
        <w:tc>
          <w:tcPr>
            <w:tcW w:w="180" w:type="dxa"/>
          </w:tcPr>
          <w:p w14:paraId="4F50B8BB"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lang w:bidi="th-TH"/>
              </w:rPr>
            </w:pPr>
          </w:p>
        </w:tc>
        <w:tc>
          <w:tcPr>
            <w:tcW w:w="537" w:type="dxa"/>
          </w:tcPr>
          <w:p w14:paraId="66CBBE5D" w14:textId="77777777" w:rsidR="003C241C" w:rsidRPr="001E5E2D" w:rsidRDefault="003C241C" w:rsidP="00FE4E34">
            <w:pPr>
              <w:pStyle w:val="acctfourfigures"/>
              <w:tabs>
                <w:tab w:val="clear" w:pos="765"/>
                <w:tab w:val="decimal" w:pos="551"/>
              </w:tabs>
              <w:spacing w:line="180" w:lineRule="exact"/>
              <w:ind w:left="-79" w:right="-79"/>
              <w:jc w:val="thaiDistribute"/>
              <w:rPr>
                <w:sz w:val="14"/>
                <w:szCs w:val="14"/>
                <w:lang w:val="en-US"/>
              </w:rPr>
            </w:pPr>
          </w:p>
        </w:tc>
        <w:tc>
          <w:tcPr>
            <w:tcW w:w="180" w:type="dxa"/>
          </w:tcPr>
          <w:p w14:paraId="3152ED39"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543" w:type="dxa"/>
          </w:tcPr>
          <w:p w14:paraId="55636BB6" w14:textId="77777777" w:rsidR="003C241C" w:rsidRPr="001E5E2D" w:rsidRDefault="003C241C" w:rsidP="00FE4E34">
            <w:pPr>
              <w:pStyle w:val="acctfourfigures"/>
              <w:tabs>
                <w:tab w:val="clear" w:pos="765"/>
                <w:tab w:val="decimal" w:pos="521"/>
              </w:tabs>
              <w:spacing w:line="180" w:lineRule="exact"/>
              <w:ind w:left="-79" w:right="-79"/>
              <w:jc w:val="thaiDistribute"/>
              <w:rPr>
                <w:sz w:val="14"/>
                <w:szCs w:val="14"/>
                <w:lang w:bidi="th-TH"/>
              </w:rPr>
            </w:pPr>
          </w:p>
        </w:tc>
        <w:tc>
          <w:tcPr>
            <w:tcW w:w="180" w:type="dxa"/>
          </w:tcPr>
          <w:p w14:paraId="6228144F" w14:textId="77777777" w:rsidR="003C241C" w:rsidRPr="001E5E2D" w:rsidRDefault="003C241C" w:rsidP="00FE4E34">
            <w:pPr>
              <w:pStyle w:val="acctfourfigures"/>
              <w:tabs>
                <w:tab w:val="clear" w:pos="765"/>
                <w:tab w:val="decimal" w:pos="753"/>
              </w:tabs>
              <w:spacing w:line="180" w:lineRule="exact"/>
              <w:ind w:left="-79" w:right="-79"/>
              <w:jc w:val="thaiDistribute"/>
              <w:rPr>
                <w:sz w:val="14"/>
                <w:szCs w:val="14"/>
              </w:rPr>
            </w:pPr>
          </w:p>
        </w:tc>
        <w:tc>
          <w:tcPr>
            <w:tcW w:w="720" w:type="dxa"/>
          </w:tcPr>
          <w:p w14:paraId="36A009D2" w14:textId="77777777" w:rsidR="003C241C" w:rsidRPr="001E5E2D" w:rsidRDefault="003C241C" w:rsidP="00FE4E34">
            <w:pPr>
              <w:pStyle w:val="acctfourfigures"/>
              <w:tabs>
                <w:tab w:val="clear" w:pos="765"/>
              </w:tabs>
              <w:spacing w:line="180" w:lineRule="exact"/>
              <w:ind w:left="-79" w:right="10"/>
              <w:jc w:val="right"/>
              <w:rPr>
                <w:sz w:val="14"/>
                <w:szCs w:val="14"/>
                <w:lang w:bidi="th-TH"/>
              </w:rPr>
            </w:pPr>
          </w:p>
        </w:tc>
      </w:tr>
      <w:tr w:rsidR="00112D85" w:rsidRPr="001E5E2D" w14:paraId="1D43219B" w14:textId="77777777" w:rsidTr="001E5E2D">
        <w:trPr>
          <w:cantSplit/>
        </w:trPr>
        <w:tc>
          <w:tcPr>
            <w:tcW w:w="2160" w:type="dxa"/>
          </w:tcPr>
          <w:p w14:paraId="4C08E82C" w14:textId="518B4B15" w:rsidR="00112D85" w:rsidRPr="001E5E2D" w:rsidRDefault="00112D85" w:rsidP="00FE4E34">
            <w:pPr>
              <w:spacing w:line="180" w:lineRule="exact"/>
              <w:rPr>
                <w:b/>
                <w:bCs/>
                <w:i/>
                <w:iCs/>
                <w:sz w:val="14"/>
                <w:szCs w:val="14"/>
              </w:rPr>
            </w:pPr>
            <w:r w:rsidRPr="001E5E2D">
              <w:rPr>
                <w:rFonts w:eastAsia="MS Mincho"/>
                <w:b/>
                <w:bCs/>
                <w:i/>
                <w:iCs/>
                <w:sz w:val="14"/>
                <w:szCs w:val="14"/>
              </w:rPr>
              <w:t>Indirect subsidiaries</w:t>
            </w:r>
          </w:p>
        </w:tc>
        <w:tc>
          <w:tcPr>
            <w:tcW w:w="2160" w:type="dxa"/>
          </w:tcPr>
          <w:p w14:paraId="0CBFCBE2" w14:textId="77777777" w:rsidR="00112D85" w:rsidRPr="001E5E2D" w:rsidRDefault="00112D85" w:rsidP="00FE4E34">
            <w:pPr>
              <w:pStyle w:val="acctfourfigures"/>
              <w:tabs>
                <w:tab w:val="clear" w:pos="765"/>
                <w:tab w:val="decimal" w:pos="461"/>
              </w:tabs>
              <w:spacing w:line="180" w:lineRule="exact"/>
              <w:ind w:left="-79" w:right="-79"/>
              <w:jc w:val="thaiDistribute"/>
              <w:rPr>
                <w:sz w:val="14"/>
                <w:szCs w:val="14"/>
              </w:rPr>
            </w:pPr>
          </w:p>
        </w:tc>
        <w:tc>
          <w:tcPr>
            <w:tcW w:w="180" w:type="dxa"/>
          </w:tcPr>
          <w:p w14:paraId="34FD6628"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7844EA30" w14:textId="77777777" w:rsidR="00112D85" w:rsidRPr="001E5E2D" w:rsidRDefault="00112D85" w:rsidP="00FE4E34">
            <w:pPr>
              <w:pStyle w:val="acctfourfigures"/>
              <w:tabs>
                <w:tab w:val="clear" w:pos="765"/>
                <w:tab w:val="decimal" w:pos="120"/>
                <w:tab w:val="left" w:pos="630"/>
                <w:tab w:val="decimal" w:pos="753"/>
              </w:tabs>
              <w:spacing w:line="180" w:lineRule="exact"/>
              <w:ind w:left="-79"/>
              <w:jc w:val="center"/>
              <w:rPr>
                <w:sz w:val="14"/>
                <w:szCs w:val="14"/>
                <w:lang w:bidi="th-TH"/>
              </w:rPr>
            </w:pPr>
          </w:p>
        </w:tc>
        <w:tc>
          <w:tcPr>
            <w:tcW w:w="180" w:type="dxa"/>
          </w:tcPr>
          <w:p w14:paraId="06D93597"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55E9A8F6" w14:textId="77777777" w:rsidR="00112D85" w:rsidRPr="001E5E2D" w:rsidRDefault="00112D85" w:rsidP="00FE4E34">
            <w:pPr>
              <w:pStyle w:val="acctfourfigures"/>
              <w:tabs>
                <w:tab w:val="clear" w:pos="765"/>
              </w:tabs>
              <w:spacing w:line="180" w:lineRule="exact"/>
              <w:ind w:left="-79"/>
              <w:jc w:val="right"/>
              <w:rPr>
                <w:sz w:val="14"/>
                <w:szCs w:val="14"/>
                <w:cs/>
                <w:lang w:bidi="th-TH"/>
              </w:rPr>
            </w:pPr>
          </w:p>
        </w:tc>
        <w:tc>
          <w:tcPr>
            <w:tcW w:w="180" w:type="dxa"/>
          </w:tcPr>
          <w:p w14:paraId="0003CDAC"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540" w:type="dxa"/>
          </w:tcPr>
          <w:p w14:paraId="2CF5ECF8" w14:textId="77777777" w:rsidR="00112D85" w:rsidRPr="001E5E2D" w:rsidRDefault="00112D85" w:rsidP="00FE4E34">
            <w:pPr>
              <w:pStyle w:val="acctfourfigures"/>
              <w:tabs>
                <w:tab w:val="clear" w:pos="765"/>
              </w:tabs>
              <w:spacing w:line="180" w:lineRule="exact"/>
              <w:ind w:left="-79"/>
              <w:jc w:val="right"/>
              <w:rPr>
                <w:sz w:val="14"/>
                <w:szCs w:val="14"/>
                <w:cs/>
                <w:lang w:bidi="th-TH"/>
              </w:rPr>
            </w:pPr>
          </w:p>
        </w:tc>
        <w:tc>
          <w:tcPr>
            <w:tcW w:w="180" w:type="dxa"/>
          </w:tcPr>
          <w:p w14:paraId="7190A362"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54D8E498" w14:textId="77777777" w:rsidR="00112D85" w:rsidRPr="001E5E2D" w:rsidRDefault="00112D85" w:rsidP="00FE4E34">
            <w:pPr>
              <w:pStyle w:val="acctfourfigures"/>
              <w:tabs>
                <w:tab w:val="clear" w:pos="765"/>
              </w:tabs>
              <w:spacing w:line="180" w:lineRule="exact"/>
              <w:ind w:left="-79"/>
              <w:jc w:val="right"/>
              <w:rPr>
                <w:sz w:val="14"/>
                <w:szCs w:val="14"/>
                <w:cs/>
                <w:lang w:bidi="th-TH"/>
              </w:rPr>
            </w:pPr>
          </w:p>
        </w:tc>
        <w:tc>
          <w:tcPr>
            <w:tcW w:w="180" w:type="dxa"/>
          </w:tcPr>
          <w:p w14:paraId="1FC6725D"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1B1E16C8" w14:textId="77777777" w:rsidR="00112D85" w:rsidRPr="001E5E2D" w:rsidRDefault="00112D85" w:rsidP="00FE4E34">
            <w:pPr>
              <w:pStyle w:val="acctfourfigures"/>
              <w:tabs>
                <w:tab w:val="clear" w:pos="765"/>
                <w:tab w:val="decimal" w:pos="451"/>
              </w:tabs>
              <w:spacing w:line="180" w:lineRule="exact"/>
              <w:ind w:left="-79" w:right="-79"/>
              <w:jc w:val="thaiDistribute"/>
              <w:rPr>
                <w:sz w:val="14"/>
                <w:szCs w:val="14"/>
                <w:cs/>
                <w:lang w:bidi="th-TH"/>
              </w:rPr>
            </w:pPr>
          </w:p>
        </w:tc>
        <w:tc>
          <w:tcPr>
            <w:tcW w:w="180" w:type="dxa"/>
          </w:tcPr>
          <w:p w14:paraId="6C5CA496" w14:textId="77777777" w:rsidR="00112D85" w:rsidRPr="001E5E2D" w:rsidRDefault="00112D85" w:rsidP="00FE4E34">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3922F598" w14:textId="77777777" w:rsidR="00112D85" w:rsidRPr="001E5E2D" w:rsidRDefault="00112D85" w:rsidP="00FE4E34">
            <w:pPr>
              <w:pStyle w:val="acctfourfigures"/>
              <w:tabs>
                <w:tab w:val="clear" w:pos="765"/>
                <w:tab w:val="decimal" w:pos="382"/>
              </w:tabs>
              <w:spacing w:line="180" w:lineRule="exact"/>
              <w:ind w:left="-79" w:right="-79"/>
              <w:jc w:val="right"/>
              <w:rPr>
                <w:sz w:val="14"/>
                <w:szCs w:val="14"/>
                <w:cs/>
                <w:lang w:bidi="th-TH"/>
              </w:rPr>
            </w:pPr>
          </w:p>
        </w:tc>
        <w:tc>
          <w:tcPr>
            <w:tcW w:w="180" w:type="dxa"/>
          </w:tcPr>
          <w:p w14:paraId="0D349FAA"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36DDEF43" w14:textId="77777777" w:rsidR="00112D85" w:rsidRPr="001E5E2D" w:rsidRDefault="00112D85"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7B30A126"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13A31768" w14:textId="77777777" w:rsidR="00112D85" w:rsidRPr="001E5E2D" w:rsidRDefault="00112D85"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72C5BA22"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lang w:bidi="th-TH"/>
              </w:rPr>
            </w:pPr>
          </w:p>
        </w:tc>
        <w:tc>
          <w:tcPr>
            <w:tcW w:w="630" w:type="dxa"/>
          </w:tcPr>
          <w:p w14:paraId="2682A3E3" w14:textId="77777777" w:rsidR="00112D85" w:rsidRPr="001E5E2D" w:rsidRDefault="00112D85" w:rsidP="00FE4E34">
            <w:pPr>
              <w:pStyle w:val="acctfourfigures"/>
              <w:tabs>
                <w:tab w:val="clear" w:pos="765"/>
                <w:tab w:val="decimal" w:pos="619"/>
              </w:tabs>
              <w:spacing w:line="180" w:lineRule="exact"/>
              <w:ind w:left="-79" w:right="-79"/>
              <w:jc w:val="thaiDistribute"/>
              <w:rPr>
                <w:sz w:val="14"/>
                <w:szCs w:val="14"/>
                <w:cs/>
                <w:lang w:bidi="th-TH"/>
              </w:rPr>
            </w:pPr>
          </w:p>
        </w:tc>
        <w:tc>
          <w:tcPr>
            <w:tcW w:w="180" w:type="dxa"/>
          </w:tcPr>
          <w:p w14:paraId="7CD606EA"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39D43BD7" w14:textId="77777777" w:rsidR="00112D85" w:rsidRPr="001E5E2D" w:rsidRDefault="00112D85" w:rsidP="00FE4E34">
            <w:pPr>
              <w:pStyle w:val="acctfourfigures"/>
              <w:tabs>
                <w:tab w:val="clear" w:pos="765"/>
                <w:tab w:val="decimal" w:pos="619"/>
              </w:tabs>
              <w:spacing w:line="180" w:lineRule="exact"/>
              <w:ind w:left="-79" w:right="-79"/>
              <w:jc w:val="thaiDistribute"/>
              <w:rPr>
                <w:sz w:val="14"/>
                <w:szCs w:val="14"/>
                <w:cs/>
                <w:lang w:bidi="th-TH"/>
              </w:rPr>
            </w:pPr>
          </w:p>
        </w:tc>
        <w:tc>
          <w:tcPr>
            <w:tcW w:w="180" w:type="dxa"/>
          </w:tcPr>
          <w:p w14:paraId="1E087243"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lang w:bidi="th-TH"/>
              </w:rPr>
            </w:pPr>
          </w:p>
        </w:tc>
        <w:tc>
          <w:tcPr>
            <w:tcW w:w="537" w:type="dxa"/>
          </w:tcPr>
          <w:p w14:paraId="45142EEF" w14:textId="77777777" w:rsidR="00112D85" w:rsidRPr="001E5E2D" w:rsidRDefault="00112D85"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32596250"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543" w:type="dxa"/>
          </w:tcPr>
          <w:p w14:paraId="2A1D6896" w14:textId="77777777" w:rsidR="00112D85" w:rsidRPr="001E5E2D" w:rsidRDefault="00112D85"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45420DF2" w14:textId="77777777" w:rsidR="00112D85" w:rsidRPr="001E5E2D" w:rsidRDefault="00112D85" w:rsidP="00FE4E34">
            <w:pPr>
              <w:pStyle w:val="acctfourfigures"/>
              <w:tabs>
                <w:tab w:val="clear" w:pos="765"/>
                <w:tab w:val="decimal" w:pos="753"/>
              </w:tabs>
              <w:spacing w:line="180" w:lineRule="exact"/>
              <w:ind w:left="-79" w:right="-79"/>
              <w:jc w:val="thaiDistribute"/>
              <w:rPr>
                <w:sz w:val="14"/>
                <w:szCs w:val="14"/>
              </w:rPr>
            </w:pPr>
          </w:p>
        </w:tc>
        <w:tc>
          <w:tcPr>
            <w:tcW w:w="720" w:type="dxa"/>
          </w:tcPr>
          <w:p w14:paraId="121DD362" w14:textId="77777777" w:rsidR="00112D85" w:rsidRPr="001E5E2D" w:rsidRDefault="00112D85" w:rsidP="00FE4E34">
            <w:pPr>
              <w:pStyle w:val="acctfourfigures"/>
              <w:tabs>
                <w:tab w:val="clear" w:pos="765"/>
              </w:tabs>
              <w:spacing w:line="180" w:lineRule="exact"/>
              <w:ind w:left="-79" w:right="10"/>
              <w:jc w:val="right"/>
              <w:rPr>
                <w:sz w:val="14"/>
                <w:szCs w:val="14"/>
                <w:cs/>
                <w:lang w:bidi="th-TH"/>
              </w:rPr>
            </w:pPr>
          </w:p>
        </w:tc>
      </w:tr>
      <w:tr w:rsidR="000D44AD" w:rsidRPr="001E5E2D" w14:paraId="34ACEAEB" w14:textId="77777777" w:rsidTr="001E5E2D">
        <w:trPr>
          <w:cantSplit/>
        </w:trPr>
        <w:tc>
          <w:tcPr>
            <w:tcW w:w="2160" w:type="dxa"/>
          </w:tcPr>
          <w:p w14:paraId="336D0A55" w14:textId="77777777" w:rsidR="000D44AD" w:rsidRPr="001E5E2D" w:rsidRDefault="000D44AD" w:rsidP="00FE4E34">
            <w:pPr>
              <w:spacing w:line="180" w:lineRule="exact"/>
              <w:rPr>
                <w:b/>
                <w:bCs/>
                <w:i/>
                <w:iCs/>
                <w:sz w:val="14"/>
                <w:szCs w:val="14"/>
                <w:rtl/>
                <w:cs/>
              </w:rPr>
            </w:pPr>
          </w:p>
        </w:tc>
        <w:tc>
          <w:tcPr>
            <w:tcW w:w="2160" w:type="dxa"/>
          </w:tcPr>
          <w:p w14:paraId="79321C3E" w14:textId="77777777" w:rsidR="000D44AD" w:rsidRPr="001E5E2D" w:rsidRDefault="000D44AD" w:rsidP="00FE4E34">
            <w:pPr>
              <w:pStyle w:val="acctfourfigures"/>
              <w:tabs>
                <w:tab w:val="clear" w:pos="765"/>
                <w:tab w:val="decimal" w:pos="461"/>
              </w:tabs>
              <w:spacing w:line="180" w:lineRule="exact"/>
              <w:ind w:left="-79" w:right="-79"/>
              <w:jc w:val="thaiDistribute"/>
              <w:rPr>
                <w:sz w:val="14"/>
                <w:szCs w:val="14"/>
              </w:rPr>
            </w:pPr>
          </w:p>
        </w:tc>
        <w:tc>
          <w:tcPr>
            <w:tcW w:w="180" w:type="dxa"/>
          </w:tcPr>
          <w:p w14:paraId="12726DAA"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4AE5BF0A" w14:textId="77777777" w:rsidR="000D44AD" w:rsidRPr="001E5E2D" w:rsidRDefault="000D44AD" w:rsidP="00FE4E34">
            <w:pPr>
              <w:pStyle w:val="acctfourfigures"/>
              <w:tabs>
                <w:tab w:val="clear" w:pos="765"/>
                <w:tab w:val="decimal" w:pos="120"/>
                <w:tab w:val="left" w:pos="630"/>
                <w:tab w:val="decimal" w:pos="753"/>
              </w:tabs>
              <w:spacing w:line="180" w:lineRule="exact"/>
              <w:ind w:left="-79"/>
              <w:jc w:val="center"/>
              <w:rPr>
                <w:sz w:val="14"/>
                <w:szCs w:val="14"/>
                <w:lang w:bidi="th-TH"/>
              </w:rPr>
            </w:pPr>
          </w:p>
        </w:tc>
        <w:tc>
          <w:tcPr>
            <w:tcW w:w="180" w:type="dxa"/>
          </w:tcPr>
          <w:p w14:paraId="6ADEC9E2"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7FF3C87A" w14:textId="77777777" w:rsidR="000D44AD" w:rsidRPr="001E5E2D" w:rsidRDefault="000D44AD" w:rsidP="00FE4E34">
            <w:pPr>
              <w:pStyle w:val="acctfourfigures"/>
              <w:tabs>
                <w:tab w:val="clear" w:pos="765"/>
              </w:tabs>
              <w:spacing w:line="180" w:lineRule="exact"/>
              <w:ind w:left="-79"/>
              <w:jc w:val="right"/>
              <w:rPr>
                <w:sz w:val="14"/>
                <w:szCs w:val="14"/>
                <w:cs/>
                <w:lang w:bidi="th-TH"/>
              </w:rPr>
            </w:pPr>
          </w:p>
        </w:tc>
        <w:tc>
          <w:tcPr>
            <w:tcW w:w="180" w:type="dxa"/>
          </w:tcPr>
          <w:p w14:paraId="465EE762"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540" w:type="dxa"/>
          </w:tcPr>
          <w:p w14:paraId="41DF6634" w14:textId="77777777" w:rsidR="000D44AD" w:rsidRPr="001E5E2D" w:rsidRDefault="000D44AD" w:rsidP="00FE4E34">
            <w:pPr>
              <w:pStyle w:val="acctfourfigures"/>
              <w:tabs>
                <w:tab w:val="clear" w:pos="765"/>
              </w:tabs>
              <w:spacing w:line="180" w:lineRule="exact"/>
              <w:ind w:left="-79"/>
              <w:jc w:val="right"/>
              <w:rPr>
                <w:sz w:val="14"/>
                <w:szCs w:val="14"/>
                <w:cs/>
                <w:lang w:bidi="th-TH"/>
              </w:rPr>
            </w:pPr>
          </w:p>
        </w:tc>
        <w:tc>
          <w:tcPr>
            <w:tcW w:w="180" w:type="dxa"/>
          </w:tcPr>
          <w:p w14:paraId="3260BD4C"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444ACF5F" w14:textId="77777777" w:rsidR="000D44AD" w:rsidRPr="001E5E2D" w:rsidRDefault="000D44AD" w:rsidP="00FE4E34">
            <w:pPr>
              <w:pStyle w:val="acctfourfigures"/>
              <w:tabs>
                <w:tab w:val="clear" w:pos="765"/>
              </w:tabs>
              <w:spacing w:line="180" w:lineRule="exact"/>
              <w:ind w:left="-79"/>
              <w:jc w:val="right"/>
              <w:rPr>
                <w:sz w:val="14"/>
                <w:szCs w:val="14"/>
                <w:cs/>
                <w:lang w:bidi="th-TH"/>
              </w:rPr>
            </w:pPr>
          </w:p>
        </w:tc>
        <w:tc>
          <w:tcPr>
            <w:tcW w:w="180" w:type="dxa"/>
          </w:tcPr>
          <w:p w14:paraId="05024349"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42DBFDD8" w14:textId="77777777" w:rsidR="000D44AD" w:rsidRPr="001E5E2D" w:rsidRDefault="000D44AD" w:rsidP="00FE4E34">
            <w:pPr>
              <w:pStyle w:val="acctfourfigures"/>
              <w:tabs>
                <w:tab w:val="clear" w:pos="765"/>
                <w:tab w:val="decimal" w:pos="451"/>
              </w:tabs>
              <w:spacing w:line="180" w:lineRule="exact"/>
              <w:ind w:left="-79" w:right="-79"/>
              <w:jc w:val="thaiDistribute"/>
              <w:rPr>
                <w:sz w:val="14"/>
                <w:szCs w:val="14"/>
                <w:cs/>
                <w:lang w:bidi="th-TH"/>
              </w:rPr>
            </w:pPr>
          </w:p>
        </w:tc>
        <w:tc>
          <w:tcPr>
            <w:tcW w:w="180" w:type="dxa"/>
          </w:tcPr>
          <w:p w14:paraId="0CA61566" w14:textId="77777777" w:rsidR="000D44AD" w:rsidRPr="001E5E2D" w:rsidRDefault="000D44AD" w:rsidP="00FE4E34">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5A8F99EF" w14:textId="77777777" w:rsidR="000D44AD" w:rsidRPr="001E5E2D" w:rsidRDefault="000D44AD" w:rsidP="00FE4E34">
            <w:pPr>
              <w:pStyle w:val="acctfourfigures"/>
              <w:tabs>
                <w:tab w:val="clear" w:pos="765"/>
                <w:tab w:val="decimal" w:pos="382"/>
              </w:tabs>
              <w:spacing w:line="180" w:lineRule="exact"/>
              <w:ind w:left="-79" w:right="-79"/>
              <w:jc w:val="right"/>
              <w:rPr>
                <w:sz w:val="14"/>
                <w:szCs w:val="14"/>
                <w:cs/>
                <w:lang w:bidi="th-TH"/>
              </w:rPr>
            </w:pPr>
          </w:p>
        </w:tc>
        <w:tc>
          <w:tcPr>
            <w:tcW w:w="180" w:type="dxa"/>
          </w:tcPr>
          <w:p w14:paraId="52114249"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7B28C9E6" w14:textId="77777777" w:rsidR="000D44AD" w:rsidRPr="001E5E2D" w:rsidRDefault="000D44AD"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66D68586"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4ECD4104" w14:textId="77777777" w:rsidR="000D44AD" w:rsidRPr="001E5E2D" w:rsidRDefault="000D44AD"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33442067"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lang w:bidi="th-TH"/>
              </w:rPr>
            </w:pPr>
          </w:p>
        </w:tc>
        <w:tc>
          <w:tcPr>
            <w:tcW w:w="630" w:type="dxa"/>
          </w:tcPr>
          <w:p w14:paraId="579BE31D" w14:textId="77777777" w:rsidR="000D44AD" w:rsidRPr="001E5E2D" w:rsidRDefault="000D44AD" w:rsidP="00FE4E34">
            <w:pPr>
              <w:pStyle w:val="acctfourfigures"/>
              <w:tabs>
                <w:tab w:val="clear" w:pos="765"/>
                <w:tab w:val="decimal" w:pos="619"/>
              </w:tabs>
              <w:spacing w:line="180" w:lineRule="exact"/>
              <w:ind w:left="-79" w:right="-79"/>
              <w:jc w:val="thaiDistribute"/>
              <w:rPr>
                <w:sz w:val="14"/>
                <w:szCs w:val="14"/>
                <w:cs/>
                <w:lang w:bidi="th-TH"/>
              </w:rPr>
            </w:pPr>
          </w:p>
        </w:tc>
        <w:tc>
          <w:tcPr>
            <w:tcW w:w="180" w:type="dxa"/>
          </w:tcPr>
          <w:p w14:paraId="1264A542"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lang w:bidi="th-TH"/>
              </w:rPr>
            </w:pPr>
          </w:p>
        </w:tc>
        <w:tc>
          <w:tcPr>
            <w:tcW w:w="540" w:type="dxa"/>
          </w:tcPr>
          <w:p w14:paraId="3A2480A9" w14:textId="77777777" w:rsidR="000D44AD" w:rsidRPr="001E5E2D" w:rsidRDefault="000D44AD" w:rsidP="00FE4E34">
            <w:pPr>
              <w:pStyle w:val="acctfourfigures"/>
              <w:tabs>
                <w:tab w:val="clear" w:pos="765"/>
                <w:tab w:val="decimal" w:pos="619"/>
              </w:tabs>
              <w:spacing w:line="180" w:lineRule="exact"/>
              <w:ind w:left="-79" w:right="-79"/>
              <w:jc w:val="thaiDistribute"/>
              <w:rPr>
                <w:sz w:val="14"/>
                <w:szCs w:val="14"/>
                <w:cs/>
                <w:lang w:bidi="th-TH"/>
              </w:rPr>
            </w:pPr>
          </w:p>
        </w:tc>
        <w:tc>
          <w:tcPr>
            <w:tcW w:w="180" w:type="dxa"/>
          </w:tcPr>
          <w:p w14:paraId="2568A944"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lang w:bidi="th-TH"/>
              </w:rPr>
            </w:pPr>
          </w:p>
        </w:tc>
        <w:tc>
          <w:tcPr>
            <w:tcW w:w="537" w:type="dxa"/>
          </w:tcPr>
          <w:p w14:paraId="3B324F53" w14:textId="77777777" w:rsidR="000D44AD" w:rsidRPr="001E5E2D" w:rsidRDefault="000D44AD"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1419F0C8"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543" w:type="dxa"/>
          </w:tcPr>
          <w:p w14:paraId="4236E307" w14:textId="77777777" w:rsidR="000D44AD" w:rsidRPr="001E5E2D" w:rsidRDefault="000D44AD" w:rsidP="00FE4E34">
            <w:pPr>
              <w:pStyle w:val="acctfourfigures"/>
              <w:tabs>
                <w:tab w:val="clear" w:pos="765"/>
                <w:tab w:val="decimal" w:pos="529"/>
              </w:tabs>
              <w:spacing w:line="180" w:lineRule="exact"/>
              <w:ind w:left="-79" w:right="-79"/>
              <w:jc w:val="thaiDistribute"/>
              <w:rPr>
                <w:sz w:val="14"/>
                <w:szCs w:val="14"/>
                <w:cs/>
                <w:lang w:bidi="th-TH"/>
              </w:rPr>
            </w:pPr>
          </w:p>
        </w:tc>
        <w:tc>
          <w:tcPr>
            <w:tcW w:w="180" w:type="dxa"/>
          </w:tcPr>
          <w:p w14:paraId="4EB04A20" w14:textId="77777777" w:rsidR="000D44AD" w:rsidRPr="001E5E2D" w:rsidRDefault="000D44AD" w:rsidP="00FE4E34">
            <w:pPr>
              <w:pStyle w:val="acctfourfigures"/>
              <w:tabs>
                <w:tab w:val="clear" w:pos="765"/>
                <w:tab w:val="decimal" w:pos="753"/>
              </w:tabs>
              <w:spacing w:line="180" w:lineRule="exact"/>
              <w:ind w:left="-79" w:right="-79"/>
              <w:jc w:val="thaiDistribute"/>
              <w:rPr>
                <w:sz w:val="14"/>
                <w:szCs w:val="14"/>
              </w:rPr>
            </w:pPr>
          </w:p>
        </w:tc>
        <w:tc>
          <w:tcPr>
            <w:tcW w:w="720" w:type="dxa"/>
          </w:tcPr>
          <w:p w14:paraId="5C188B82" w14:textId="77777777" w:rsidR="000D44AD" w:rsidRPr="001E5E2D" w:rsidRDefault="000D44AD" w:rsidP="00FE4E34">
            <w:pPr>
              <w:pStyle w:val="acctfourfigures"/>
              <w:tabs>
                <w:tab w:val="clear" w:pos="765"/>
              </w:tabs>
              <w:spacing w:line="180" w:lineRule="exact"/>
              <w:ind w:left="-79" w:right="10"/>
              <w:jc w:val="right"/>
              <w:rPr>
                <w:sz w:val="14"/>
                <w:szCs w:val="14"/>
                <w:cs/>
                <w:lang w:bidi="th-TH"/>
              </w:rPr>
            </w:pPr>
          </w:p>
        </w:tc>
      </w:tr>
      <w:tr w:rsidR="00281C5B" w:rsidRPr="001E5E2D" w14:paraId="61C175B0" w14:textId="77777777" w:rsidTr="001E5E2D">
        <w:trPr>
          <w:cantSplit/>
        </w:trPr>
        <w:tc>
          <w:tcPr>
            <w:tcW w:w="2160" w:type="dxa"/>
          </w:tcPr>
          <w:p w14:paraId="68BD1A67" w14:textId="7F894F62" w:rsidR="00281C5B" w:rsidRPr="001E5E2D" w:rsidRDefault="00281C5B" w:rsidP="00FE4E34">
            <w:pPr>
              <w:spacing w:line="180" w:lineRule="exact"/>
              <w:rPr>
                <w:sz w:val="14"/>
                <w:szCs w:val="14"/>
              </w:rPr>
            </w:pPr>
            <w:r w:rsidRPr="001E5E2D">
              <w:rPr>
                <w:sz w:val="14"/>
                <w:szCs w:val="14"/>
              </w:rPr>
              <w:t>Pacific Cold Storage Co., Ltd.</w:t>
            </w:r>
          </w:p>
        </w:tc>
        <w:tc>
          <w:tcPr>
            <w:tcW w:w="2160" w:type="dxa"/>
          </w:tcPr>
          <w:p w14:paraId="69DF95BA" w14:textId="77777777" w:rsidR="00281C5B" w:rsidRPr="001E5E2D" w:rsidRDefault="00281C5B" w:rsidP="000365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rPr>
                <w:sz w:val="14"/>
                <w:szCs w:val="14"/>
              </w:rPr>
            </w:pPr>
            <w:r w:rsidRPr="001E5E2D">
              <w:rPr>
                <w:sz w:val="14"/>
                <w:szCs w:val="14"/>
              </w:rPr>
              <w:t xml:space="preserve">Cold storage and </w:t>
            </w:r>
          </w:p>
          <w:p w14:paraId="672935C6" w14:textId="417FE7BF" w:rsidR="00281C5B" w:rsidRPr="001E5E2D" w:rsidRDefault="00281C5B" w:rsidP="00FE4E34">
            <w:pPr>
              <w:pStyle w:val="acctfourfigures"/>
              <w:tabs>
                <w:tab w:val="clear" w:pos="765"/>
              </w:tabs>
              <w:spacing w:line="180" w:lineRule="exact"/>
              <w:ind w:left="-79" w:right="-79"/>
              <w:rPr>
                <w:sz w:val="14"/>
                <w:szCs w:val="14"/>
              </w:rPr>
            </w:pPr>
            <w:r w:rsidRPr="001E5E2D">
              <w:rPr>
                <w:spacing w:val="-4"/>
                <w:sz w:val="14"/>
                <w:szCs w:val="14"/>
              </w:rPr>
              <w:t xml:space="preserve">   transportation services</w:t>
            </w:r>
          </w:p>
        </w:tc>
        <w:tc>
          <w:tcPr>
            <w:tcW w:w="180" w:type="dxa"/>
          </w:tcPr>
          <w:p w14:paraId="3300DF1F"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2C5C14FD" w14:textId="77777777" w:rsidR="001E5E2D" w:rsidRDefault="001E5E2D" w:rsidP="00FE4E34">
            <w:pPr>
              <w:pStyle w:val="acctfourfigures"/>
              <w:tabs>
                <w:tab w:val="clear" w:pos="765"/>
                <w:tab w:val="decimal" w:pos="120"/>
                <w:tab w:val="left" w:pos="630"/>
                <w:tab w:val="decimal" w:pos="753"/>
              </w:tabs>
              <w:spacing w:line="180" w:lineRule="exact"/>
              <w:ind w:left="-79"/>
              <w:jc w:val="center"/>
              <w:rPr>
                <w:sz w:val="14"/>
                <w:szCs w:val="14"/>
                <w:lang w:bidi="th-TH"/>
              </w:rPr>
            </w:pPr>
          </w:p>
          <w:p w14:paraId="198F7D05" w14:textId="0EB0B6A8" w:rsidR="00281C5B" w:rsidRPr="001E5E2D" w:rsidRDefault="00281C5B" w:rsidP="00FE4E34">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Thailand</w:t>
            </w:r>
          </w:p>
        </w:tc>
        <w:tc>
          <w:tcPr>
            <w:tcW w:w="180" w:type="dxa"/>
          </w:tcPr>
          <w:p w14:paraId="30BBD759"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3C777225" w14:textId="77777777" w:rsidR="001E5E2D" w:rsidRDefault="001E5E2D" w:rsidP="00FE4E34">
            <w:pPr>
              <w:pStyle w:val="acctfourfigures"/>
              <w:tabs>
                <w:tab w:val="clear" w:pos="765"/>
              </w:tabs>
              <w:spacing w:line="180" w:lineRule="exact"/>
              <w:ind w:left="-79"/>
              <w:jc w:val="right"/>
              <w:rPr>
                <w:sz w:val="14"/>
                <w:szCs w:val="14"/>
                <w:lang w:bidi="th-TH"/>
              </w:rPr>
            </w:pPr>
          </w:p>
          <w:p w14:paraId="2FC595FA" w14:textId="639DEC19" w:rsidR="00281C5B" w:rsidRPr="001E5E2D" w:rsidRDefault="00281C5B" w:rsidP="00FE4E34">
            <w:pPr>
              <w:pStyle w:val="acctfourfigures"/>
              <w:tabs>
                <w:tab w:val="clear" w:pos="765"/>
              </w:tabs>
              <w:spacing w:line="180" w:lineRule="exact"/>
              <w:ind w:left="-79"/>
              <w:jc w:val="right"/>
              <w:rPr>
                <w:sz w:val="14"/>
                <w:szCs w:val="14"/>
                <w:lang w:bidi="th-TH"/>
              </w:rPr>
            </w:pPr>
            <w:r w:rsidRPr="001E5E2D">
              <w:rPr>
                <w:sz w:val="14"/>
                <w:szCs w:val="14"/>
                <w:lang w:bidi="th-TH"/>
              </w:rPr>
              <w:t>100.00</w:t>
            </w:r>
          </w:p>
        </w:tc>
        <w:tc>
          <w:tcPr>
            <w:tcW w:w="180" w:type="dxa"/>
          </w:tcPr>
          <w:p w14:paraId="4A1773AF"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540" w:type="dxa"/>
          </w:tcPr>
          <w:p w14:paraId="00BDCE94" w14:textId="77777777" w:rsidR="00281C5B" w:rsidRPr="001E5E2D" w:rsidRDefault="00281C5B" w:rsidP="00A53015">
            <w:pPr>
              <w:pStyle w:val="acctfourfigures"/>
              <w:tabs>
                <w:tab w:val="clear" w:pos="765"/>
                <w:tab w:val="decimal" w:pos="320"/>
              </w:tabs>
              <w:spacing w:line="180" w:lineRule="exact"/>
              <w:ind w:left="-79" w:right="-79"/>
              <w:jc w:val="right"/>
              <w:rPr>
                <w:sz w:val="14"/>
                <w:szCs w:val="14"/>
                <w:lang w:val="en-US" w:bidi="th-TH"/>
              </w:rPr>
            </w:pPr>
          </w:p>
          <w:p w14:paraId="0CAABA9E" w14:textId="77777777" w:rsidR="00281C5B" w:rsidRPr="001E5E2D" w:rsidRDefault="00281C5B" w:rsidP="00A53015">
            <w:pPr>
              <w:pStyle w:val="acctfourfigures"/>
              <w:tabs>
                <w:tab w:val="clear" w:pos="765"/>
              </w:tabs>
              <w:spacing w:line="180" w:lineRule="exact"/>
              <w:ind w:left="-79" w:right="-79"/>
              <w:jc w:val="right"/>
              <w:rPr>
                <w:sz w:val="14"/>
                <w:szCs w:val="14"/>
                <w:lang w:bidi="th-TH"/>
              </w:rPr>
            </w:pPr>
            <w:r w:rsidRPr="001E5E2D">
              <w:rPr>
                <w:sz w:val="14"/>
                <w:szCs w:val="14"/>
                <w:lang w:val="en-US" w:bidi="th-TH"/>
              </w:rPr>
              <w:t>100</w:t>
            </w:r>
            <w:r w:rsidRPr="001E5E2D">
              <w:rPr>
                <w:sz w:val="14"/>
                <w:szCs w:val="14"/>
                <w:lang w:bidi="th-TH"/>
              </w:rPr>
              <w:t>.</w:t>
            </w:r>
            <w:r w:rsidRPr="001E5E2D">
              <w:rPr>
                <w:sz w:val="14"/>
                <w:szCs w:val="14"/>
                <w:lang w:val="en-US" w:bidi="th-TH"/>
              </w:rPr>
              <w:t>00</w:t>
            </w:r>
          </w:p>
        </w:tc>
        <w:tc>
          <w:tcPr>
            <w:tcW w:w="180" w:type="dxa"/>
          </w:tcPr>
          <w:p w14:paraId="0CC5F161"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6091C787" w14:textId="77777777" w:rsidR="001E5E2D" w:rsidRDefault="001E5E2D" w:rsidP="00FE4E34">
            <w:pPr>
              <w:pStyle w:val="acctfourfigures"/>
              <w:tabs>
                <w:tab w:val="clear" w:pos="765"/>
              </w:tabs>
              <w:spacing w:line="180" w:lineRule="exact"/>
              <w:ind w:left="-79"/>
              <w:jc w:val="right"/>
              <w:rPr>
                <w:sz w:val="14"/>
                <w:szCs w:val="14"/>
                <w:lang w:val="en-US" w:bidi="th-TH"/>
              </w:rPr>
            </w:pPr>
          </w:p>
          <w:p w14:paraId="7AE89515" w14:textId="4D62C0F8" w:rsidR="00281C5B" w:rsidRPr="001E5E2D" w:rsidRDefault="00281C5B" w:rsidP="00FE4E34">
            <w:pPr>
              <w:pStyle w:val="acctfourfigures"/>
              <w:tabs>
                <w:tab w:val="clear" w:pos="765"/>
              </w:tabs>
              <w:spacing w:line="180" w:lineRule="exact"/>
              <w:ind w:left="-79"/>
              <w:jc w:val="right"/>
              <w:rPr>
                <w:sz w:val="14"/>
                <w:szCs w:val="14"/>
                <w:lang w:bidi="th-TH"/>
              </w:rPr>
            </w:pPr>
            <w:r w:rsidRPr="001E5E2D">
              <w:rPr>
                <w:sz w:val="14"/>
                <w:szCs w:val="14"/>
                <w:lang w:val="en-US" w:bidi="th-TH"/>
              </w:rPr>
              <w:t>THB</w:t>
            </w:r>
            <w:r w:rsidR="001E5E2D" w:rsidRPr="001E5E2D">
              <w:rPr>
                <w:sz w:val="14"/>
                <w:szCs w:val="14"/>
                <w:lang w:val="en-US" w:bidi="th-TH"/>
              </w:rPr>
              <w:t xml:space="preserve"> </w:t>
            </w:r>
            <w:r w:rsidRPr="001E5E2D">
              <w:rPr>
                <w:sz w:val="14"/>
                <w:szCs w:val="14"/>
                <w:lang w:bidi="th-TH"/>
              </w:rPr>
              <w:t>443,000</w:t>
            </w:r>
          </w:p>
        </w:tc>
        <w:tc>
          <w:tcPr>
            <w:tcW w:w="180" w:type="dxa"/>
          </w:tcPr>
          <w:p w14:paraId="47AC3423"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4D73B147" w14:textId="77777777" w:rsidR="001E5E2D" w:rsidRDefault="001E5E2D" w:rsidP="00FE4E34">
            <w:pPr>
              <w:pStyle w:val="acctfourfigures"/>
              <w:tabs>
                <w:tab w:val="clear" w:pos="765"/>
                <w:tab w:val="decimal" w:pos="730"/>
              </w:tabs>
              <w:spacing w:line="180" w:lineRule="exact"/>
              <w:ind w:left="-79"/>
              <w:jc w:val="thaiDistribute"/>
              <w:rPr>
                <w:sz w:val="14"/>
                <w:szCs w:val="14"/>
                <w:lang w:bidi="th-TH"/>
              </w:rPr>
            </w:pPr>
          </w:p>
          <w:p w14:paraId="54AFA753" w14:textId="53A0734A" w:rsidR="00281C5B" w:rsidRPr="001E5E2D" w:rsidRDefault="00281C5B" w:rsidP="00FE4E34">
            <w:pPr>
              <w:pStyle w:val="acctfourfigures"/>
              <w:tabs>
                <w:tab w:val="clear" w:pos="765"/>
                <w:tab w:val="decimal" w:pos="730"/>
              </w:tabs>
              <w:spacing w:line="180" w:lineRule="exact"/>
              <w:ind w:left="-79"/>
              <w:jc w:val="thaiDistribute"/>
              <w:rPr>
                <w:sz w:val="14"/>
                <w:szCs w:val="14"/>
                <w:lang w:bidi="th-TH"/>
              </w:rPr>
            </w:pPr>
            <w:r w:rsidRPr="001E5E2D">
              <w:rPr>
                <w:sz w:val="14"/>
                <w:szCs w:val="14"/>
                <w:lang w:bidi="th-TH"/>
              </w:rPr>
              <w:t>THB 443,000</w:t>
            </w:r>
          </w:p>
        </w:tc>
        <w:tc>
          <w:tcPr>
            <w:tcW w:w="180" w:type="dxa"/>
          </w:tcPr>
          <w:p w14:paraId="71B3101D" w14:textId="77777777" w:rsidR="00281C5B" w:rsidRPr="001E5E2D" w:rsidRDefault="00281C5B" w:rsidP="00FE4E34">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7D7E1720"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p w14:paraId="694A2AB9" w14:textId="77777777" w:rsidR="00281C5B" w:rsidRPr="001E5E2D" w:rsidRDefault="00281C5B" w:rsidP="00FE4E34">
            <w:pPr>
              <w:pStyle w:val="acctfourfigures"/>
              <w:tabs>
                <w:tab w:val="clear" w:pos="765"/>
              </w:tabs>
              <w:spacing w:line="180" w:lineRule="exact"/>
              <w:ind w:left="-79" w:right="-79"/>
              <w:jc w:val="center"/>
              <w:rPr>
                <w:sz w:val="14"/>
                <w:szCs w:val="14"/>
                <w:lang w:bidi="th-TH"/>
              </w:rPr>
            </w:pPr>
            <w:r w:rsidRPr="001E5E2D">
              <w:rPr>
                <w:sz w:val="14"/>
                <w:szCs w:val="14"/>
                <w:lang w:bidi="th-TH"/>
              </w:rPr>
              <w:t>-</w:t>
            </w:r>
          </w:p>
        </w:tc>
        <w:tc>
          <w:tcPr>
            <w:tcW w:w="180" w:type="dxa"/>
          </w:tcPr>
          <w:p w14:paraId="5D55DE09"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630" w:type="dxa"/>
          </w:tcPr>
          <w:p w14:paraId="38B2CF88" w14:textId="77777777" w:rsidR="001E5E2D" w:rsidRDefault="001E5E2D" w:rsidP="00FE4E34">
            <w:pPr>
              <w:pStyle w:val="acctfourfigures"/>
              <w:tabs>
                <w:tab w:val="clear" w:pos="765"/>
                <w:tab w:val="decimal" w:pos="529"/>
                <w:tab w:val="decimal" w:pos="753"/>
              </w:tabs>
              <w:spacing w:line="180" w:lineRule="exact"/>
              <w:ind w:left="-79" w:right="-79"/>
              <w:jc w:val="center"/>
              <w:rPr>
                <w:sz w:val="14"/>
                <w:szCs w:val="14"/>
                <w:lang w:bidi="th-TH"/>
              </w:rPr>
            </w:pPr>
          </w:p>
          <w:p w14:paraId="5D78522C" w14:textId="6A64D100" w:rsidR="00281C5B" w:rsidRPr="001E5E2D" w:rsidRDefault="00281C5B" w:rsidP="00FE4E34">
            <w:pPr>
              <w:pStyle w:val="acctfourfigures"/>
              <w:tabs>
                <w:tab w:val="clear" w:pos="765"/>
                <w:tab w:val="decimal" w:pos="529"/>
                <w:tab w:val="decimal" w:pos="753"/>
              </w:tabs>
              <w:spacing w:line="180" w:lineRule="exact"/>
              <w:ind w:left="-79" w:right="-79"/>
              <w:jc w:val="center"/>
              <w:rPr>
                <w:sz w:val="14"/>
                <w:szCs w:val="14"/>
                <w:lang w:bidi="th-TH"/>
              </w:rPr>
            </w:pPr>
            <w:r w:rsidRPr="001E5E2D">
              <w:rPr>
                <w:sz w:val="14"/>
                <w:szCs w:val="14"/>
                <w:lang w:bidi="th-TH"/>
              </w:rPr>
              <w:t>-</w:t>
            </w:r>
          </w:p>
        </w:tc>
        <w:tc>
          <w:tcPr>
            <w:tcW w:w="180" w:type="dxa"/>
          </w:tcPr>
          <w:p w14:paraId="6BF55D2A"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630" w:type="dxa"/>
          </w:tcPr>
          <w:p w14:paraId="3F0405C6" w14:textId="77777777" w:rsidR="00281C5B" w:rsidRPr="001E44B8" w:rsidRDefault="00281C5B" w:rsidP="001E44B8">
            <w:pPr>
              <w:pStyle w:val="acctfourfigures"/>
              <w:tabs>
                <w:tab w:val="clear" w:pos="765"/>
                <w:tab w:val="decimal" w:pos="0"/>
                <w:tab w:val="decimal" w:pos="472"/>
              </w:tabs>
              <w:spacing w:line="180" w:lineRule="exact"/>
              <w:ind w:left="-79" w:right="-79"/>
              <w:jc w:val="center"/>
              <w:rPr>
                <w:sz w:val="14"/>
                <w:szCs w:val="14"/>
                <w:lang w:val="en-US" w:bidi="th-TH"/>
              </w:rPr>
            </w:pPr>
          </w:p>
          <w:p w14:paraId="185E5DF7" w14:textId="77777777" w:rsidR="00281C5B" w:rsidRPr="001E44B8" w:rsidRDefault="00281C5B" w:rsidP="001E44B8">
            <w:pPr>
              <w:pStyle w:val="acctfourfigures"/>
              <w:tabs>
                <w:tab w:val="clear" w:pos="765"/>
                <w:tab w:val="decimal" w:pos="0"/>
                <w:tab w:val="decimal" w:pos="472"/>
              </w:tabs>
              <w:spacing w:line="180" w:lineRule="exact"/>
              <w:ind w:left="-79" w:right="-79"/>
              <w:jc w:val="center"/>
              <w:rPr>
                <w:sz w:val="14"/>
                <w:szCs w:val="14"/>
                <w:lang w:val="en-US" w:bidi="th-TH"/>
              </w:rPr>
            </w:pPr>
            <w:r w:rsidRPr="001E44B8">
              <w:rPr>
                <w:sz w:val="14"/>
                <w:szCs w:val="14"/>
                <w:lang w:val="en-US" w:bidi="th-TH"/>
              </w:rPr>
              <w:t>-</w:t>
            </w:r>
          </w:p>
        </w:tc>
        <w:tc>
          <w:tcPr>
            <w:tcW w:w="180" w:type="dxa"/>
          </w:tcPr>
          <w:p w14:paraId="774788D2"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630" w:type="dxa"/>
          </w:tcPr>
          <w:p w14:paraId="0E58D40E"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p w14:paraId="00CBE8FE" w14:textId="77777777" w:rsidR="00281C5B" w:rsidRPr="001E5E2D" w:rsidRDefault="00281C5B" w:rsidP="00FE4E34">
            <w:pPr>
              <w:pStyle w:val="acctfourfigures"/>
              <w:tabs>
                <w:tab w:val="clear" w:pos="765"/>
                <w:tab w:val="decimal" w:pos="-24"/>
              </w:tabs>
              <w:spacing w:line="180" w:lineRule="exact"/>
              <w:ind w:left="-79" w:right="-79"/>
              <w:jc w:val="center"/>
              <w:rPr>
                <w:sz w:val="14"/>
                <w:szCs w:val="14"/>
                <w:lang w:bidi="th-TH"/>
              </w:rPr>
            </w:pPr>
            <w:r w:rsidRPr="001E5E2D">
              <w:rPr>
                <w:sz w:val="14"/>
                <w:szCs w:val="14"/>
                <w:lang w:bidi="th-TH"/>
              </w:rPr>
              <w:t>-</w:t>
            </w:r>
          </w:p>
        </w:tc>
        <w:tc>
          <w:tcPr>
            <w:tcW w:w="180" w:type="dxa"/>
          </w:tcPr>
          <w:p w14:paraId="29B60BD3"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540" w:type="dxa"/>
          </w:tcPr>
          <w:p w14:paraId="5C5061FF" w14:textId="77777777" w:rsidR="001E5E2D" w:rsidRDefault="001E5E2D" w:rsidP="00FE4E34">
            <w:pPr>
              <w:pStyle w:val="acctfourfigures"/>
              <w:tabs>
                <w:tab w:val="clear" w:pos="765"/>
                <w:tab w:val="decimal" w:pos="551"/>
                <w:tab w:val="decimal" w:pos="753"/>
              </w:tabs>
              <w:spacing w:line="180" w:lineRule="exact"/>
              <w:ind w:left="-79" w:right="-79"/>
              <w:jc w:val="center"/>
              <w:rPr>
                <w:sz w:val="14"/>
                <w:szCs w:val="14"/>
                <w:lang w:bidi="th-TH"/>
              </w:rPr>
            </w:pPr>
          </w:p>
          <w:p w14:paraId="6EF6FC03" w14:textId="3ED068C7" w:rsidR="00281C5B" w:rsidRPr="001E5E2D" w:rsidRDefault="00281C5B" w:rsidP="00FE4E34">
            <w:pPr>
              <w:pStyle w:val="acctfourfigures"/>
              <w:tabs>
                <w:tab w:val="clear" w:pos="765"/>
                <w:tab w:val="decimal" w:pos="551"/>
                <w:tab w:val="decimal" w:pos="753"/>
              </w:tabs>
              <w:spacing w:line="180" w:lineRule="exact"/>
              <w:ind w:left="-79" w:right="-79"/>
              <w:jc w:val="center"/>
              <w:rPr>
                <w:sz w:val="14"/>
                <w:szCs w:val="14"/>
                <w:lang w:bidi="th-TH"/>
              </w:rPr>
            </w:pPr>
            <w:r w:rsidRPr="001E5E2D">
              <w:rPr>
                <w:sz w:val="14"/>
                <w:szCs w:val="14"/>
                <w:lang w:bidi="th-TH"/>
              </w:rPr>
              <w:t>-</w:t>
            </w:r>
          </w:p>
        </w:tc>
        <w:tc>
          <w:tcPr>
            <w:tcW w:w="180" w:type="dxa"/>
          </w:tcPr>
          <w:p w14:paraId="142F02AB"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537" w:type="dxa"/>
          </w:tcPr>
          <w:p w14:paraId="478ABC07" w14:textId="77777777" w:rsidR="001E5E2D" w:rsidRDefault="001E5E2D" w:rsidP="00FE4E34">
            <w:pPr>
              <w:pStyle w:val="acctfourfigures"/>
              <w:tabs>
                <w:tab w:val="clear" w:pos="765"/>
                <w:tab w:val="decimal" w:pos="529"/>
                <w:tab w:val="decimal" w:pos="753"/>
              </w:tabs>
              <w:spacing w:line="180" w:lineRule="exact"/>
              <w:ind w:left="-79" w:right="-79"/>
              <w:jc w:val="center"/>
              <w:rPr>
                <w:sz w:val="14"/>
                <w:szCs w:val="14"/>
                <w:lang w:bidi="th-TH"/>
              </w:rPr>
            </w:pPr>
          </w:p>
          <w:p w14:paraId="338AFAD7" w14:textId="12CC6D53" w:rsidR="00281C5B" w:rsidRPr="001E5E2D" w:rsidRDefault="00281C5B" w:rsidP="00FE4E34">
            <w:pPr>
              <w:pStyle w:val="acctfourfigures"/>
              <w:tabs>
                <w:tab w:val="clear" w:pos="765"/>
                <w:tab w:val="decimal" w:pos="529"/>
                <w:tab w:val="decimal" w:pos="753"/>
              </w:tabs>
              <w:spacing w:line="180" w:lineRule="exact"/>
              <w:ind w:left="-79" w:right="-79"/>
              <w:jc w:val="center"/>
              <w:rPr>
                <w:sz w:val="14"/>
                <w:szCs w:val="14"/>
                <w:lang w:bidi="th-TH"/>
              </w:rPr>
            </w:pPr>
            <w:r w:rsidRPr="001E5E2D">
              <w:rPr>
                <w:sz w:val="14"/>
                <w:szCs w:val="14"/>
                <w:lang w:bidi="th-TH"/>
              </w:rPr>
              <w:t>-</w:t>
            </w:r>
          </w:p>
        </w:tc>
        <w:tc>
          <w:tcPr>
            <w:tcW w:w="180" w:type="dxa"/>
          </w:tcPr>
          <w:p w14:paraId="75C5E930"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543" w:type="dxa"/>
          </w:tcPr>
          <w:p w14:paraId="5DF13528" w14:textId="77777777" w:rsidR="001E5E2D" w:rsidRDefault="001E5E2D" w:rsidP="00FE4E34">
            <w:pPr>
              <w:pStyle w:val="acctfourfigures"/>
              <w:tabs>
                <w:tab w:val="clear" w:pos="765"/>
                <w:tab w:val="decimal" w:pos="529"/>
                <w:tab w:val="decimal" w:pos="753"/>
              </w:tabs>
              <w:spacing w:line="180" w:lineRule="exact"/>
              <w:ind w:left="-79" w:right="-79"/>
              <w:jc w:val="center"/>
              <w:rPr>
                <w:sz w:val="14"/>
                <w:szCs w:val="14"/>
                <w:lang w:bidi="th-TH"/>
              </w:rPr>
            </w:pPr>
          </w:p>
          <w:p w14:paraId="5A4D243A" w14:textId="305C3F32" w:rsidR="00281C5B" w:rsidRPr="001E5E2D" w:rsidRDefault="00281C5B" w:rsidP="00FE4E34">
            <w:pPr>
              <w:pStyle w:val="acctfourfigures"/>
              <w:tabs>
                <w:tab w:val="clear" w:pos="765"/>
                <w:tab w:val="decimal" w:pos="529"/>
                <w:tab w:val="decimal" w:pos="753"/>
              </w:tabs>
              <w:spacing w:line="180" w:lineRule="exact"/>
              <w:ind w:left="-79" w:right="-79"/>
              <w:jc w:val="center"/>
              <w:rPr>
                <w:sz w:val="14"/>
                <w:szCs w:val="14"/>
                <w:lang w:bidi="th-TH"/>
              </w:rPr>
            </w:pPr>
            <w:r w:rsidRPr="001E5E2D">
              <w:rPr>
                <w:sz w:val="14"/>
                <w:szCs w:val="14"/>
                <w:lang w:bidi="th-TH"/>
              </w:rPr>
              <w:t>-</w:t>
            </w:r>
          </w:p>
        </w:tc>
        <w:tc>
          <w:tcPr>
            <w:tcW w:w="180" w:type="dxa"/>
          </w:tcPr>
          <w:p w14:paraId="5C73AD85"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720" w:type="dxa"/>
          </w:tcPr>
          <w:p w14:paraId="22165A30" w14:textId="77777777" w:rsidR="001E5E2D" w:rsidRDefault="001E5E2D" w:rsidP="00FE4E34">
            <w:pPr>
              <w:pStyle w:val="acctfourfigures"/>
              <w:tabs>
                <w:tab w:val="clear" w:pos="765"/>
                <w:tab w:val="decimal" w:pos="26"/>
              </w:tabs>
              <w:spacing w:line="180" w:lineRule="exact"/>
              <w:ind w:left="-79" w:right="10"/>
              <w:jc w:val="center"/>
              <w:rPr>
                <w:sz w:val="14"/>
                <w:szCs w:val="14"/>
                <w:lang w:bidi="th-TH"/>
              </w:rPr>
            </w:pPr>
          </w:p>
          <w:p w14:paraId="6567FF7E" w14:textId="09913120" w:rsidR="00281C5B" w:rsidRPr="001E5E2D" w:rsidRDefault="00281C5B" w:rsidP="00FE4E34">
            <w:pPr>
              <w:pStyle w:val="acctfourfigures"/>
              <w:tabs>
                <w:tab w:val="clear" w:pos="765"/>
                <w:tab w:val="decimal" w:pos="26"/>
              </w:tabs>
              <w:spacing w:line="180" w:lineRule="exact"/>
              <w:ind w:left="-79" w:right="10"/>
              <w:jc w:val="center"/>
              <w:rPr>
                <w:sz w:val="14"/>
                <w:szCs w:val="14"/>
                <w:lang w:bidi="th-TH"/>
              </w:rPr>
            </w:pPr>
            <w:r w:rsidRPr="001E5E2D">
              <w:rPr>
                <w:sz w:val="14"/>
                <w:szCs w:val="14"/>
                <w:lang w:bidi="th-TH"/>
              </w:rPr>
              <w:t>143,000</w:t>
            </w:r>
          </w:p>
        </w:tc>
      </w:tr>
      <w:tr w:rsidR="00281C5B" w:rsidRPr="001E5E2D" w14:paraId="59F2A950" w14:textId="77777777" w:rsidTr="001E5E2D">
        <w:trPr>
          <w:cantSplit/>
        </w:trPr>
        <w:tc>
          <w:tcPr>
            <w:tcW w:w="2160" w:type="dxa"/>
          </w:tcPr>
          <w:p w14:paraId="55CCD6E0" w14:textId="01A43E0A" w:rsidR="00281C5B" w:rsidRPr="001E5E2D" w:rsidRDefault="00281C5B" w:rsidP="00FE4E34">
            <w:pPr>
              <w:spacing w:line="180" w:lineRule="exact"/>
              <w:rPr>
                <w:sz w:val="14"/>
                <w:szCs w:val="14"/>
                <w:highlight w:val="lightGray"/>
              </w:rPr>
            </w:pPr>
            <w:r w:rsidRPr="001E5E2D">
              <w:rPr>
                <w:sz w:val="14"/>
                <w:szCs w:val="14"/>
              </w:rPr>
              <w:t>Pacific Logistics Pro Co., Ltd.</w:t>
            </w:r>
          </w:p>
        </w:tc>
        <w:tc>
          <w:tcPr>
            <w:tcW w:w="2160" w:type="dxa"/>
          </w:tcPr>
          <w:p w14:paraId="2E5C2578" w14:textId="55C32EDA" w:rsidR="00281C5B" w:rsidRPr="001E5E2D" w:rsidRDefault="00281C5B" w:rsidP="00FE4E34">
            <w:pPr>
              <w:pStyle w:val="acctfourfigures"/>
              <w:tabs>
                <w:tab w:val="clear" w:pos="765"/>
              </w:tabs>
              <w:spacing w:line="180" w:lineRule="exact"/>
              <w:ind w:left="-79" w:right="-79"/>
              <w:rPr>
                <w:sz w:val="14"/>
                <w:szCs w:val="14"/>
              </w:rPr>
            </w:pPr>
            <w:r w:rsidRPr="001E5E2D">
              <w:rPr>
                <w:sz w:val="14"/>
                <w:szCs w:val="14"/>
              </w:rPr>
              <w:t>Transportation service</w:t>
            </w:r>
          </w:p>
        </w:tc>
        <w:tc>
          <w:tcPr>
            <w:tcW w:w="180" w:type="dxa"/>
          </w:tcPr>
          <w:p w14:paraId="20163B1F"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0FE6D587" w14:textId="6ECDDDD7" w:rsidR="00281C5B" w:rsidRPr="001E5E2D" w:rsidRDefault="00281C5B" w:rsidP="00FE4E34">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Thailand</w:t>
            </w:r>
          </w:p>
        </w:tc>
        <w:tc>
          <w:tcPr>
            <w:tcW w:w="180" w:type="dxa"/>
          </w:tcPr>
          <w:p w14:paraId="259A578A"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630" w:type="dxa"/>
          </w:tcPr>
          <w:p w14:paraId="2D1D0527" w14:textId="77777777" w:rsidR="00281C5B" w:rsidRPr="001E5E2D" w:rsidRDefault="00281C5B" w:rsidP="00FE4E34">
            <w:pPr>
              <w:pStyle w:val="acctfourfigures"/>
              <w:tabs>
                <w:tab w:val="clear" w:pos="765"/>
              </w:tabs>
              <w:spacing w:line="180" w:lineRule="exact"/>
              <w:ind w:left="-79"/>
              <w:jc w:val="right"/>
              <w:rPr>
                <w:sz w:val="14"/>
                <w:szCs w:val="14"/>
                <w:cs/>
                <w:lang w:bidi="th-TH"/>
              </w:rPr>
            </w:pPr>
            <w:r w:rsidRPr="001E5E2D">
              <w:rPr>
                <w:sz w:val="14"/>
                <w:szCs w:val="14"/>
                <w:lang w:bidi="th-TH"/>
              </w:rPr>
              <w:t>100.00</w:t>
            </w:r>
          </w:p>
        </w:tc>
        <w:tc>
          <w:tcPr>
            <w:tcW w:w="180" w:type="dxa"/>
          </w:tcPr>
          <w:p w14:paraId="4D5B6F9A"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540" w:type="dxa"/>
          </w:tcPr>
          <w:p w14:paraId="47D536E5" w14:textId="77777777" w:rsidR="00281C5B" w:rsidRPr="001E5E2D" w:rsidRDefault="00281C5B" w:rsidP="00A53015">
            <w:pPr>
              <w:pStyle w:val="acctfourfigures"/>
              <w:tabs>
                <w:tab w:val="clear" w:pos="765"/>
              </w:tabs>
              <w:spacing w:line="180" w:lineRule="exact"/>
              <w:ind w:left="-79" w:right="-79"/>
              <w:jc w:val="right"/>
              <w:rPr>
                <w:sz w:val="14"/>
                <w:szCs w:val="14"/>
                <w:cs/>
                <w:lang w:bidi="th-TH"/>
              </w:rPr>
            </w:pPr>
            <w:r w:rsidRPr="001E5E2D">
              <w:rPr>
                <w:sz w:val="14"/>
                <w:szCs w:val="14"/>
                <w:lang w:val="en-US"/>
              </w:rPr>
              <w:t>100</w:t>
            </w:r>
            <w:r w:rsidRPr="001E5E2D">
              <w:rPr>
                <w:sz w:val="14"/>
                <w:szCs w:val="14"/>
              </w:rPr>
              <w:t>.</w:t>
            </w:r>
            <w:r w:rsidRPr="001E5E2D">
              <w:rPr>
                <w:sz w:val="14"/>
                <w:szCs w:val="14"/>
                <w:lang w:val="en-US"/>
              </w:rPr>
              <w:t>00</w:t>
            </w:r>
          </w:p>
        </w:tc>
        <w:tc>
          <w:tcPr>
            <w:tcW w:w="180" w:type="dxa"/>
          </w:tcPr>
          <w:p w14:paraId="59A7C1C3"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13C13620" w14:textId="77777777" w:rsidR="00281C5B" w:rsidRPr="001E5E2D" w:rsidRDefault="00281C5B" w:rsidP="00FE4E34">
            <w:pPr>
              <w:pStyle w:val="acctfourfigures"/>
              <w:tabs>
                <w:tab w:val="clear" w:pos="765"/>
              </w:tabs>
              <w:spacing w:line="180" w:lineRule="exact"/>
              <w:ind w:left="-79"/>
              <w:jc w:val="right"/>
              <w:rPr>
                <w:sz w:val="14"/>
                <w:szCs w:val="14"/>
                <w:cs/>
                <w:lang w:bidi="th-TH"/>
              </w:rPr>
            </w:pPr>
            <w:r w:rsidRPr="001E5E2D">
              <w:rPr>
                <w:sz w:val="14"/>
                <w:szCs w:val="14"/>
                <w:lang w:bidi="th-TH"/>
              </w:rPr>
              <w:t>THB 20,000</w:t>
            </w:r>
          </w:p>
        </w:tc>
        <w:tc>
          <w:tcPr>
            <w:tcW w:w="180" w:type="dxa"/>
          </w:tcPr>
          <w:p w14:paraId="76462CC2" w14:textId="77777777" w:rsidR="00281C5B" w:rsidRPr="001E5E2D" w:rsidRDefault="00281C5B" w:rsidP="00FE4E34">
            <w:pPr>
              <w:pStyle w:val="acctfourfigures"/>
              <w:tabs>
                <w:tab w:val="clear" w:pos="765"/>
                <w:tab w:val="decimal" w:pos="753"/>
              </w:tabs>
              <w:spacing w:line="180" w:lineRule="exact"/>
              <w:ind w:left="-79" w:right="-79"/>
              <w:jc w:val="thaiDistribute"/>
              <w:rPr>
                <w:sz w:val="14"/>
                <w:szCs w:val="14"/>
              </w:rPr>
            </w:pPr>
          </w:p>
        </w:tc>
        <w:tc>
          <w:tcPr>
            <w:tcW w:w="900" w:type="dxa"/>
          </w:tcPr>
          <w:p w14:paraId="7D300516" w14:textId="77777777" w:rsidR="00281C5B" w:rsidRPr="001E5E2D" w:rsidRDefault="00281C5B" w:rsidP="00FE4E34">
            <w:pPr>
              <w:pStyle w:val="acctfourfigures"/>
              <w:tabs>
                <w:tab w:val="clear" w:pos="765"/>
              </w:tabs>
              <w:spacing w:line="180" w:lineRule="exact"/>
              <w:ind w:left="-79"/>
              <w:jc w:val="right"/>
              <w:rPr>
                <w:sz w:val="14"/>
                <w:szCs w:val="14"/>
                <w:cs/>
                <w:lang w:bidi="th-TH"/>
              </w:rPr>
            </w:pPr>
            <w:r w:rsidRPr="001E5E2D">
              <w:rPr>
                <w:sz w:val="14"/>
                <w:szCs w:val="14"/>
                <w:lang w:bidi="th-TH"/>
              </w:rPr>
              <w:t>THB 20,000</w:t>
            </w:r>
          </w:p>
        </w:tc>
        <w:tc>
          <w:tcPr>
            <w:tcW w:w="180" w:type="dxa"/>
          </w:tcPr>
          <w:p w14:paraId="36400B83" w14:textId="77777777" w:rsidR="00281C5B" w:rsidRPr="001E5E2D" w:rsidRDefault="00281C5B" w:rsidP="00FE4E34">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5206776E" w14:textId="77777777" w:rsidR="00281C5B" w:rsidRPr="001E5E2D" w:rsidRDefault="00281C5B" w:rsidP="00FE4E34">
            <w:pPr>
              <w:pStyle w:val="acctfourfigures"/>
              <w:tabs>
                <w:tab w:val="clear" w:pos="765"/>
                <w:tab w:val="decimal" w:pos="0"/>
              </w:tabs>
              <w:spacing w:line="180" w:lineRule="exact"/>
              <w:ind w:left="-79" w:right="-79"/>
              <w:jc w:val="center"/>
              <w:rPr>
                <w:sz w:val="14"/>
                <w:szCs w:val="14"/>
                <w:cs/>
                <w:lang w:bidi="th-TH"/>
              </w:rPr>
            </w:pPr>
            <w:r w:rsidRPr="001E5E2D">
              <w:rPr>
                <w:sz w:val="14"/>
                <w:szCs w:val="14"/>
                <w:lang w:bidi="th-TH"/>
              </w:rPr>
              <w:t>-</w:t>
            </w:r>
          </w:p>
        </w:tc>
        <w:tc>
          <w:tcPr>
            <w:tcW w:w="180" w:type="dxa"/>
          </w:tcPr>
          <w:p w14:paraId="5D20A4CE"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630" w:type="dxa"/>
          </w:tcPr>
          <w:p w14:paraId="485F579D" w14:textId="77777777" w:rsidR="00281C5B" w:rsidRPr="001E5E2D" w:rsidRDefault="00281C5B" w:rsidP="00FE4E34">
            <w:pPr>
              <w:pStyle w:val="acctfourfigures"/>
              <w:tabs>
                <w:tab w:val="clear" w:pos="765"/>
                <w:tab w:val="decimal" w:pos="529"/>
                <w:tab w:val="decimal" w:pos="753"/>
              </w:tabs>
              <w:spacing w:line="180" w:lineRule="exact"/>
              <w:ind w:left="-79" w:right="-79"/>
              <w:jc w:val="center"/>
              <w:rPr>
                <w:sz w:val="14"/>
                <w:szCs w:val="14"/>
                <w:cs/>
                <w:lang w:bidi="th-TH"/>
              </w:rPr>
            </w:pPr>
            <w:r w:rsidRPr="001E5E2D">
              <w:rPr>
                <w:sz w:val="14"/>
                <w:szCs w:val="14"/>
                <w:lang w:bidi="th-TH"/>
              </w:rPr>
              <w:t>-</w:t>
            </w:r>
          </w:p>
        </w:tc>
        <w:tc>
          <w:tcPr>
            <w:tcW w:w="180" w:type="dxa"/>
          </w:tcPr>
          <w:p w14:paraId="0CB107A4"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630" w:type="dxa"/>
          </w:tcPr>
          <w:p w14:paraId="7E7EDDBD" w14:textId="77777777" w:rsidR="00281C5B" w:rsidRPr="001E44B8" w:rsidRDefault="00281C5B" w:rsidP="001E44B8">
            <w:pPr>
              <w:pStyle w:val="acctfourfigures"/>
              <w:tabs>
                <w:tab w:val="clear" w:pos="765"/>
                <w:tab w:val="decimal" w:pos="0"/>
                <w:tab w:val="decimal" w:pos="472"/>
              </w:tabs>
              <w:spacing w:line="180" w:lineRule="exact"/>
              <w:ind w:left="-79" w:right="-79"/>
              <w:jc w:val="center"/>
              <w:rPr>
                <w:sz w:val="14"/>
                <w:szCs w:val="14"/>
                <w:cs/>
                <w:lang w:val="en-US" w:bidi="th-TH"/>
              </w:rPr>
            </w:pPr>
            <w:r w:rsidRPr="001E44B8">
              <w:rPr>
                <w:sz w:val="14"/>
                <w:szCs w:val="14"/>
                <w:lang w:val="en-US" w:bidi="th-TH"/>
              </w:rPr>
              <w:t>-</w:t>
            </w:r>
          </w:p>
        </w:tc>
        <w:tc>
          <w:tcPr>
            <w:tcW w:w="180" w:type="dxa"/>
          </w:tcPr>
          <w:p w14:paraId="640DA095"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630" w:type="dxa"/>
          </w:tcPr>
          <w:p w14:paraId="79D656F5" w14:textId="77777777" w:rsidR="00281C5B" w:rsidRPr="001E5E2D" w:rsidRDefault="00281C5B" w:rsidP="00FE4E34">
            <w:pPr>
              <w:pStyle w:val="acctfourfigures"/>
              <w:tabs>
                <w:tab w:val="clear" w:pos="765"/>
                <w:tab w:val="decimal" w:pos="472"/>
                <w:tab w:val="decimal" w:pos="753"/>
              </w:tabs>
              <w:spacing w:line="180" w:lineRule="exact"/>
              <w:ind w:left="-79" w:right="-79"/>
              <w:jc w:val="center"/>
              <w:rPr>
                <w:sz w:val="14"/>
                <w:szCs w:val="14"/>
                <w:cs/>
                <w:lang w:bidi="th-TH"/>
              </w:rPr>
            </w:pPr>
            <w:r w:rsidRPr="001E5E2D">
              <w:rPr>
                <w:sz w:val="14"/>
                <w:szCs w:val="14"/>
                <w:lang w:bidi="th-TH"/>
              </w:rPr>
              <w:t>-</w:t>
            </w:r>
          </w:p>
        </w:tc>
        <w:tc>
          <w:tcPr>
            <w:tcW w:w="180" w:type="dxa"/>
          </w:tcPr>
          <w:p w14:paraId="2ED2E53F"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540" w:type="dxa"/>
          </w:tcPr>
          <w:p w14:paraId="6BB17F9F" w14:textId="77777777" w:rsidR="00281C5B" w:rsidRPr="001E5E2D" w:rsidRDefault="00281C5B" w:rsidP="00FE4E34">
            <w:pPr>
              <w:pStyle w:val="acctfourfigures"/>
              <w:tabs>
                <w:tab w:val="clear" w:pos="765"/>
                <w:tab w:val="decimal" w:pos="551"/>
                <w:tab w:val="decimal" w:pos="753"/>
              </w:tabs>
              <w:spacing w:line="180" w:lineRule="exact"/>
              <w:ind w:left="-79" w:right="-79"/>
              <w:jc w:val="center"/>
              <w:rPr>
                <w:sz w:val="14"/>
                <w:szCs w:val="14"/>
                <w:cs/>
                <w:lang w:bidi="th-TH"/>
              </w:rPr>
            </w:pPr>
            <w:r w:rsidRPr="001E5E2D">
              <w:rPr>
                <w:sz w:val="14"/>
                <w:szCs w:val="14"/>
                <w:lang w:bidi="th-TH"/>
              </w:rPr>
              <w:t>-</w:t>
            </w:r>
          </w:p>
        </w:tc>
        <w:tc>
          <w:tcPr>
            <w:tcW w:w="180" w:type="dxa"/>
          </w:tcPr>
          <w:p w14:paraId="1379D985"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537" w:type="dxa"/>
          </w:tcPr>
          <w:p w14:paraId="449A8661" w14:textId="77777777" w:rsidR="00281C5B" w:rsidRPr="001E5E2D" w:rsidRDefault="00281C5B" w:rsidP="00FE4E34">
            <w:pPr>
              <w:pStyle w:val="acctfourfigures"/>
              <w:tabs>
                <w:tab w:val="clear" w:pos="765"/>
                <w:tab w:val="decimal" w:pos="529"/>
                <w:tab w:val="decimal" w:pos="753"/>
              </w:tabs>
              <w:spacing w:line="180" w:lineRule="exact"/>
              <w:ind w:left="-79" w:right="-79"/>
              <w:jc w:val="center"/>
              <w:rPr>
                <w:sz w:val="14"/>
                <w:szCs w:val="14"/>
                <w:cs/>
                <w:lang w:bidi="th-TH"/>
              </w:rPr>
            </w:pPr>
            <w:r w:rsidRPr="001E5E2D">
              <w:rPr>
                <w:sz w:val="14"/>
                <w:szCs w:val="14"/>
                <w:lang w:bidi="th-TH"/>
              </w:rPr>
              <w:t>-</w:t>
            </w:r>
          </w:p>
        </w:tc>
        <w:tc>
          <w:tcPr>
            <w:tcW w:w="180" w:type="dxa"/>
          </w:tcPr>
          <w:p w14:paraId="77220084"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543" w:type="dxa"/>
          </w:tcPr>
          <w:p w14:paraId="6E7ABA84" w14:textId="77777777" w:rsidR="00281C5B" w:rsidRPr="001E5E2D" w:rsidRDefault="00281C5B" w:rsidP="00FE4E34">
            <w:pPr>
              <w:pStyle w:val="acctfourfigures"/>
              <w:tabs>
                <w:tab w:val="clear" w:pos="765"/>
                <w:tab w:val="decimal" w:pos="529"/>
                <w:tab w:val="decimal" w:pos="753"/>
              </w:tabs>
              <w:spacing w:line="180" w:lineRule="exact"/>
              <w:ind w:left="-79" w:right="-79"/>
              <w:jc w:val="center"/>
              <w:rPr>
                <w:sz w:val="14"/>
                <w:szCs w:val="14"/>
                <w:cs/>
                <w:lang w:bidi="th-TH"/>
              </w:rPr>
            </w:pPr>
            <w:r w:rsidRPr="001E5E2D">
              <w:rPr>
                <w:sz w:val="14"/>
                <w:szCs w:val="14"/>
                <w:lang w:bidi="th-TH"/>
              </w:rPr>
              <w:t>10,000</w:t>
            </w:r>
          </w:p>
        </w:tc>
        <w:tc>
          <w:tcPr>
            <w:tcW w:w="180" w:type="dxa"/>
          </w:tcPr>
          <w:p w14:paraId="75524FD0" w14:textId="77777777" w:rsidR="00281C5B" w:rsidRPr="001E5E2D" w:rsidRDefault="00281C5B" w:rsidP="00FE4E34">
            <w:pPr>
              <w:pStyle w:val="acctfourfigures"/>
              <w:tabs>
                <w:tab w:val="clear" w:pos="765"/>
                <w:tab w:val="decimal" w:pos="753"/>
              </w:tabs>
              <w:spacing w:line="180" w:lineRule="exact"/>
              <w:ind w:left="-79" w:right="-79"/>
              <w:jc w:val="center"/>
              <w:rPr>
                <w:sz w:val="14"/>
                <w:szCs w:val="14"/>
                <w:lang w:bidi="th-TH"/>
              </w:rPr>
            </w:pPr>
          </w:p>
        </w:tc>
        <w:tc>
          <w:tcPr>
            <w:tcW w:w="720" w:type="dxa"/>
          </w:tcPr>
          <w:p w14:paraId="71CCD41F" w14:textId="77777777" w:rsidR="00281C5B" w:rsidRPr="001E5E2D" w:rsidRDefault="00281C5B" w:rsidP="00FE4E34">
            <w:pPr>
              <w:pStyle w:val="acctfourfigures"/>
              <w:tabs>
                <w:tab w:val="clear" w:pos="765"/>
              </w:tabs>
              <w:spacing w:line="180" w:lineRule="exact"/>
              <w:ind w:left="-79" w:right="10"/>
              <w:jc w:val="center"/>
              <w:rPr>
                <w:sz w:val="14"/>
                <w:szCs w:val="14"/>
                <w:cs/>
                <w:lang w:bidi="th-TH"/>
              </w:rPr>
            </w:pPr>
            <w:r w:rsidRPr="001E5E2D">
              <w:rPr>
                <w:sz w:val="14"/>
                <w:szCs w:val="14"/>
                <w:lang w:bidi="th-TH"/>
              </w:rPr>
              <w:t>-</w:t>
            </w:r>
          </w:p>
        </w:tc>
      </w:tr>
      <w:tr w:rsidR="00F728E3" w:rsidRPr="001E5E2D" w14:paraId="6E5785B3" w14:textId="77777777" w:rsidTr="001E5E2D">
        <w:trPr>
          <w:cantSplit/>
        </w:trPr>
        <w:tc>
          <w:tcPr>
            <w:tcW w:w="2160" w:type="dxa"/>
          </w:tcPr>
          <w:p w14:paraId="73F9F040" w14:textId="3B3FE7B4" w:rsidR="00F728E3" w:rsidRPr="001E5E2D" w:rsidRDefault="00F728E3" w:rsidP="00F728E3">
            <w:pPr>
              <w:spacing w:line="180" w:lineRule="exact"/>
              <w:rPr>
                <w:sz w:val="14"/>
                <w:szCs w:val="14"/>
              </w:rPr>
            </w:pPr>
            <w:r w:rsidRPr="001E5E2D">
              <w:rPr>
                <w:sz w:val="14"/>
                <w:szCs w:val="14"/>
              </w:rPr>
              <w:t>JPK Cold Storage</w:t>
            </w:r>
            <w:r w:rsidRPr="001E5E2D">
              <w:rPr>
                <w:sz w:val="14"/>
                <w:szCs w:val="14"/>
                <w:rtl/>
                <w:cs/>
              </w:rPr>
              <w:t xml:space="preserve"> </w:t>
            </w:r>
            <w:r w:rsidRPr="001E5E2D">
              <w:rPr>
                <w:sz w:val="14"/>
                <w:szCs w:val="14"/>
              </w:rPr>
              <w:t>Co., Ltd.</w:t>
            </w:r>
          </w:p>
        </w:tc>
        <w:tc>
          <w:tcPr>
            <w:tcW w:w="2160" w:type="dxa"/>
          </w:tcPr>
          <w:p w14:paraId="5682B3BF" w14:textId="14F44A23" w:rsidR="00F728E3" w:rsidRPr="001E5E2D" w:rsidRDefault="00F728E3" w:rsidP="00F728E3">
            <w:pPr>
              <w:pStyle w:val="acctfourfigures"/>
              <w:tabs>
                <w:tab w:val="clear" w:pos="765"/>
              </w:tabs>
              <w:spacing w:line="180" w:lineRule="exact"/>
              <w:ind w:left="-79" w:right="-79"/>
              <w:rPr>
                <w:sz w:val="14"/>
                <w:szCs w:val="14"/>
              </w:rPr>
            </w:pPr>
            <w:r w:rsidRPr="001E5E2D">
              <w:rPr>
                <w:sz w:val="14"/>
                <w:szCs w:val="14"/>
              </w:rPr>
              <w:t>Cold storage service</w:t>
            </w:r>
          </w:p>
        </w:tc>
        <w:tc>
          <w:tcPr>
            <w:tcW w:w="180" w:type="dxa"/>
          </w:tcPr>
          <w:p w14:paraId="6F3680D3"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18F901B6" w14:textId="2AA8D19B"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Thailand</w:t>
            </w:r>
          </w:p>
        </w:tc>
        <w:tc>
          <w:tcPr>
            <w:tcW w:w="180" w:type="dxa"/>
          </w:tcPr>
          <w:p w14:paraId="23C35BB1"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18A14E19" w14:textId="297DE68D"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val="en-US" w:bidi="th-TH"/>
              </w:rPr>
              <w:t>74.69</w:t>
            </w:r>
          </w:p>
        </w:tc>
        <w:tc>
          <w:tcPr>
            <w:tcW w:w="180" w:type="dxa"/>
          </w:tcPr>
          <w:p w14:paraId="7F3DE2C7"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0431FA5C" w14:textId="5E026E63" w:rsidR="00F728E3" w:rsidRPr="001E5E2D" w:rsidRDefault="00F728E3" w:rsidP="00A53015">
            <w:pPr>
              <w:pStyle w:val="acctfourfigures"/>
              <w:tabs>
                <w:tab w:val="clear" w:pos="765"/>
              </w:tabs>
              <w:spacing w:line="180" w:lineRule="exact"/>
              <w:ind w:left="-79" w:right="-79"/>
              <w:jc w:val="right"/>
              <w:rPr>
                <w:sz w:val="14"/>
                <w:szCs w:val="14"/>
                <w:lang w:val="en-US"/>
              </w:rPr>
            </w:pPr>
            <w:r w:rsidRPr="001E5E2D">
              <w:rPr>
                <w:sz w:val="14"/>
                <w:szCs w:val="14"/>
                <w:lang w:val="en-US" w:bidi="th-TH"/>
              </w:rPr>
              <w:t>74.69</w:t>
            </w:r>
          </w:p>
        </w:tc>
        <w:tc>
          <w:tcPr>
            <w:tcW w:w="180" w:type="dxa"/>
          </w:tcPr>
          <w:p w14:paraId="0C5E5DE3"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1B44855D" w14:textId="1E51AA8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val="en-US" w:bidi="th-TH"/>
              </w:rPr>
              <w:t>THB 103,948</w:t>
            </w:r>
          </w:p>
        </w:tc>
        <w:tc>
          <w:tcPr>
            <w:tcW w:w="180" w:type="dxa"/>
          </w:tcPr>
          <w:p w14:paraId="2EBD0798"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24D91EA6" w14:textId="3E07B95C"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THB 103,948</w:t>
            </w:r>
          </w:p>
        </w:tc>
        <w:tc>
          <w:tcPr>
            <w:tcW w:w="180" w:type="dxa"/>
          </w:tcPr>
          <w:p w14:paraId="38798445"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28D42D39" w14:textId="495EE0BA" w:rsidR="00F728E3" w:rsidRPr="001E5E2D" w:rsidRDefault="00F728E3" w:rsidP="00F728E3">
            <w:pPr>
              <w:pStyle w:val="acctfourfigures"/>
              <w:tabs>
                <w:tab w:val="clear" w:pos="765"/>
                <w:tab w:val="decimal" w:pos="0"/>
              </w:tabs>
              <w:spacing w:line="180" w:lineRule="exact"/>
              <w:ind w:left="-79" w:right="-79"/>
              <w:jc w:val="center"/>
              <w:rPr>
                <w:sz w:val="14"/>
                <w:szCs w:val="14"/>
                <w:lang w:bidi="th-TH"/>
              </w:rPr>
            </w:pPr>
            <w:r w:rsidRPr="001E5E2D">
              <w:rPr>
                <w:sz w:val="14"/>
                <w:szCs w:val="14"/>
                <w:lang w:val="en-US" w:bidi="th-TH"/>
              </w:rPr>
              <w:t>-</w:t>
            </w:r>
          </w:p>
        </w:tc>
        <w:tc>
          <w:tcPr>
            <w:tcW w:w="180" w:type="dxa"/>
          </w:tcPr>
          <w:p w14:paraId="6ED7BB98"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630" w:type="dxa"/>
          </w:tcPr>
          <w:p w14:paraId="6544B8E4" w14:textId="654864A8" w:rsidR="00F728E3" w:rsidRPr="001E5E2D" w:rsidRDefault="00F728E3" w:rsidP="00F728E3">
            <w:pPr>
              <w:pStyle w:val="acctfourfigures"/>
              <w:tabs>
                <w:tab w:val="clear" w:pos="765"/>
                <w:tab w:val="decimal" w:pos="529"/>
                <w:tab w:val="decimal" w:pos="753"/>
              </w:tabs>
              <w:spacing w:line="180" w:lineRule="exact"/>
              <w:ind w:left="-79" w:right="-79"/>
              <w:jc w:val="center"/>
              <w:rPr>
                <w:sz w:val="14"/>
                <w:szCs w:val="14"/>
                <w:lang w:bidi="th-TH"/>
              </w:rPr>
            </w:pPr>
            <w:r w:rsidRPr="001E5E2D">
              <w:rPr>
                <w:sz w:val="14"/>
                <w:szCs w:val="14"/>
                <w:lang w:bidi="th-TH"/>
              </w:rPr>
              <w:t>-</w:t>
            </w:r>
          </w:p>
        </w:tc>
        <w:tc>
          <w:tcPr>
            <w:tcW w:w="180" w:type="dxa"/>
          </w:tcPr>
          <w:p w14:paraId="1875FAA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630" w:type="dxa"/>
          </w:tcPr>
          <w:p w14:paraId="011D2A11" w14:textId="7C4D13FB" w:rsidR="00F728E3" w:rsidRPr="001E44B8" w:rsidRDefault="00F728E3" w:rsidP="001E44B8">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6E3826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630" w:type="dxa"/>
          </w:tcPr>
          <w:p w14:paraId="710E740C" w14:textId="34048463" w:rsidR="00F728E3" w:rsidRPr="001E5E2D" w:rsidRDefault="00F728E3" w:rsidP="00F728E3">
            <w:pPr>
              <w:pStyle w:val="acctfourfigures"/>
              <w:tabs>
                <w:tab w:val="clear" w:pos="765"/>
                <w:tab w:val="decimal" w:pos="472"/>
                <w:tab w:val="decimal" w:pos="753"/>
              </w:tabs>
              <w:spacing w:line="180" w:lineRule="exact"/>
              <w:ind w:left="-79" w:right="-79"/>
              <w:jc w:val="center"/>
              <w:rPr>
                <w:sz w:val="14"/>
                <w:szCs w:val="14"/>
                <w:lang w:bidi="th-TH"/>
              </w:rPr>
            </w:pPr>
            <w:r w:rsidRPr="001E5E2D">
              <w:rPr>
                <w:sz w:val="14"/>
                <w:szCs w:val="14"/>
                <w:lang w:val="en-US" w:bidi="th-TH"/>
              </w:rPr>
              <w:t>-</w:t>
            </w:r>
          </w:p>
        </w:tc>
        <w:tc>
          <w:tcPr>
            <w:tcW w:w="180" w:type="dxa"/>
          </w:tcPr>
          <w:p w14:paraId="5286D25D"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540" w:type="dxa"/>
          </w:tcPr>
          <w:p w14:paraId="19412A1B" w14:textId="2C579BB7" w:rsidR="00F728E3" w:rsidRPr="001E5E2D" w:rsidRDefault="00F728E3" w:rsidP="00F728E3">
            <w:pPr>
              <w:pStyle w:val="acctfourfigures"/>
              <w:tabs>
                <w:tab w:val="clear" w:pos="765"/>
                <w:tab w:val="decimal" w:pos="551"/>
                <w:tab w:val="decimal" w:pos="753"/>
              </w:tabs>
              <w:spacing w:line="180" w:lineRule="exact"/>
              <w:ind w:left="-79" w:right="-79"/>
              <w:jc w:val="center"/>
              <w:rPr>
                <w:sz w:val="14"/>
                <w:szCs w:val="14"/>
                <w:lang w:bidi="th-TH"/>
              </w:rPr>
            </w:pPr>
            <w:r w:rsidRPr="001E5E2D">
              <w:rPr>
                <w:sz w:val="14"/>
                <w:szCs w:val="14"/>
                <w:lang w:val="en-US" w:bidi="th-TH"/>
              </w:rPr>
              <w:t>-</w:t>
            </w:r>
          </w:p>
        </w:tc>
        <w:tc>
          <w:tcPr>
            <w:tcW w:w="180" w:type="dxa"/>
          </w:tcPr>
          <w:p w14:paraId="73F90BFF"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537" w:type="dxa"/>
          </w:tcPr>
          <w:p w14:paraId="344E2CB3" w14:textId="37FD757A" w:rsidR="00F728E3" w:rsidRPr="001E5E2D" w:rsidRDefault="00F728E3" w:rsidP="00F728E3">
            <w:pPr>
              <w:pStyle w:val="acctfourfigures"/>
              <w:tabs>
                <w:tab w:val="clear" w:pos="765"/>
                <w:tab w:val="decimal" w:pos="529"/>
                <w:tab w:val="decimal" w:pos="753"/>
              </w:tabs>
              <w:spacing w:line="180" w:lineRule="exact"/>
              <w:ind w:left="-79" w:right="-79"/>
              <w:jc w:val="center"/>
              <w:rPr>
                <w:sz w:val="14"/>
                <w:szCs w:val="14"/>
                <w:lang w:bidi="th-TH"/>
              </w:rPr>
            </w:pPr>
            <w:r w:rsidRPr="001E5E2D">
              <w:rPr>
                <w:sz w:val="14"/>
                <w:szCs w:val="14"/>
                <w:lang w:val="en-US" w:bidi="th-TH"/>
              </w:rPr>
              <w:t>-</w:t>
            </w:r>
          </w:p>
        </w:tc>
        <w:tc>
          <w:tcPr>
            <w:tcW w:w="180" w:type="dxa"/>
          </w:tcPr>
          <w:p w14:paraId="36159AA2"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543" w:type="dxa"/>
          </w:tcPr>
          <w:p w14:paraId="75D9F6E4" w14:textId="1190936D" w:rsidR="00F728E3" w:rsidRPr="001E44B8" w:rsidRDefault="00F728E3" w:rsidP="001E44B8">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5E171F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bidi="th-TH"/>
              </w:rPr>
            </w:pPr>
          </w:p>
        </w:tc>
        <w:tc>
          <w:tcPr>
            <w:tcW w:w="720" w:type="dxa"/>
          </w:tcPr>
          <w:p w14:paraId="74DD717C" w14:textId="727488B9" w:rsidR="00F728E3" w:rsidRPr="001E5E2D" w:rsidRDefault="00F728E3" w:rsidP="00F728E3">
            <w:pPr>
              <w:pStyle w:val="acctfourfigures"/>
              <w:tabs>
                <w:tab w:val="clear" w:pos="765"/>
              </w:tabs>
              <w:spacing w:line="180" w:lineRule="exact"/>
              <w:ind w:left="-79" w:right="10"/>
              <w:jc w:val="center"/>
              <w:rPr>
                <w:sz w:val="14"/>
                <w:szCs w:val="14"/>
                <w:lang w:bidi="th-TH"/>
              </w:rPr>
            </w:pPr>
            <w:r w:rsidRPr="001E5E2D">
              <w:rPr>
                <w:sz w:val="14"/>
                <w:szCs w:val="14"/>
                <w:lang w:val="en-US" w:bidi="th-TH"/>
              </w:rPr>
              <w:t>-</w:t>
            </w:r>
          </w:p>
        </w:tc>
      </w:tr>
      <w:tr w:rsidR="00F728E3" w:rsidRPr="001E5E2D" w14:paraId="153D2C81" w14:textId="77777777" w:rsidTr="001E5E2D">
        <w:trPr>
          <w:cantSplit/>
        </w:trPr>
        <w:tc>
          <w:tcPr>
            <w:tcW w:w="2160" w:type="dxa"/>
          </w:tcPr>
          <w:p w14:paraId="3B0F69F4" w14:textId="741D7AF4" w:rsidR="00F728E3" w:rsidRPr="001E5E2D" w:rsidRDefault="00F728E3" w:rsidP="00F728E3">
            <w:pPr>
              <w:spacing w:line="180" w:lineRule="exact"/>
              <w:rPr>
                <w:sz w:val="14"/>
                <w:szCs w:val="14"/>
              </w:rPr>
            </w:pPr>
            <w:r w:rsidRPr="001E5E2D">
              <w:rPr>
                <w:sz w:val="14"/>
                <w:szCs w:val="14"/>
              </w:rPr>
              <w:t>Gillian Co., Ltd.</w:t>
            </w:r>
          </w:p>
        </w:tc>
        <w:tc>
          <w:tcPr>
            <w:tcW w:w="2160" w:type="dxa"/>
          </w:tcPr>
          <w:p w14:paraId="59609074" w14:textId="2BBF47FF" w:rsidR="00F728E3" w:rsidRPr="001E5E2D" w:rsidRDefault="00F728E3" w:rsidP="00F728E3">
            <w:pPr>
              <w:pStyle w:val="acctfourfigures"/>
              <w:tabs>
                <w:tab w:val="clear" w:pos="765"/>
              </w:tabs>
              <w:spacing w:line="180" w:lineRule="exact"/>
              <w:ind w:left="-79" w:right="-79"/>
              <w:rPr>
                <w:sz w:val="14"/>
                <w:szCs w:val="14"/>
                <w:lang w:val="en-US" w:bidi="th-TH"/>
              </w:rPr>
            </w:pPr>
            <w:r w:rsidRPr="001E5E2D">
              <w:rPr>
                <w:sz w:val="14"/>
                <w:szCs w:val="14"/>
              </w:rPr>
              <w:t>Land rental service</w:t>
            </w:r>
          </w:p>
        </w:tc>
        <w:tc>
          <w:tcPr>
            <w:tcW w:w="180" w:type="dxa"/>
          </w:tcPr>
          <w:p w14:paraId="689291AC"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900" w:type="dxa"/>
          </w:tcPr>
          <w:p w14:paraId="59EB6407" w14:textId="724953DD"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Thailand</w:t>
            </w:r>
          </w:p>
        </w:tc>
        <w:tc>
          <w:tcPr>
            <w:tcW w:w="180" w:type="dxa"/>
          </w:tcPr>
          <w:p w14:paraId="366933A4"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630" w:type="dxa"/>
          </w:tcPr>
          <w:p w14:paraId="7CEEDEE9" w14:textId="77777777" w:rsidR="00F728E3" w:rsidRPr="001E5E2D" w:rsidRDefault="00F728E3" w:rsidP="00F728E3">
            <w:pPr>
              <w:pStyle w:val="acctfourfigures"/>
              <w:tabs>
                <w:tab w:val="clear" w:pos="765"/>
              </w:tabs>
              <w:spacing w:line="180" w:lineRule="exact"/>
              <w:ind w:left="-79"/>
              <w:jc w:val="right"/>
              <w:rPr>
                <w:sz w:val="14"/>
                <w:szCs w:val="14"/>
                <w:cs/>
                <w:lang w:val="en-US" w:bidi="th-TH"/>
              </w:rPr>
            </w:pPr>
            <w:r w:rsidRPr="001E5E2D">
              <w:rPr>
                <w:sz w:val="14"/>
                <w:szCs w:val="14"/>
                <w:lang w:val="en-US" w:bidi="th-TH"/>
              </w:rPr>
              <w:t>100.00</w:t>
            </w:r>
          </w:p>
        </w:tc>
        <w:tc>
          <w:tcPr>
            <w:tcW w:w="180" w:type="dxa"/>
          </w:tcPr>
          <w:p w14:paraId="72EA83A8"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540" w:type="dxa"/>
          </w:tcPr>
          <w:p w14:paraId="29C9BD58" w14:textId="77777777" w:rsidR="00F728E3" w:rsidRPr="001E5E2D" w:rsidRDefault="00F728E3" w:rsidP="00A53015">
            <w:pPr>
              <w:pStyle w:val="acctfourfigures"/>
              <w:tabs>
                <w:tab w:val="clear" w:pos="765"/>
              </w:tabs>
              <w:spacing w:line="180" w:lineRule="exact"/>
              <w:ind w:left="-79" w:right="-79"/>
              <w:jc w:val="right"/>
              <w:rPr>
                <w:sz w:val="14"/>
                <w:szCs w:val="14"/>
                <w:cs/>
                <w:lang w:val="en-US" w:bidi="th-TH"/>
              </w:rPr>
            </w:pPr>
            <w:r w:rsidRPr="001E5E2D">
              <w:rPr>
                <w:sz w:val="14"/>
                <w:szCs w:val="14"/>
                <w:lang w:val="en-US" w:bidi="th-TH"/>
              </w:rPr>
              <w:t>100.00</w:t>
            </w:r>
          </w:p>
        </w:tc>
        <w:tc>
          <w:tcPr>
            <w:tcW w:w="180" w:type="dxa"/>
          </w:tcPr>
          <w:p w14:paraId="3B718F71"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900" w:type="dxa"/>
          </w:tcPr>
          <w:p w14:paraId="0E98BDEB" w14:textId="77777777" w:rsidR="00F728E3" w:rsidRPr="001E5E2D" w:rsidRDefault="00F728E3" w:rsidP="00F728E3">
            <w:pPr>
              <w:pStyle w:val="acctfourfigures"/>
              <w:tabs>
                <w:tab w:val="clear" w:pos="765"/>
              </w:tabs>
              <w:spacing w:line="180" w:lineRule="exact"/>
              <w:ind w:left="-79"/>
              <w:jc w:val="right"/>
              <w:rPr>
                <w:sz w:val="14"/>
                <w:szCs w:val="14"/>
                <w:cs/>
                <w:lang w:val="en-US" w:bidi="th-TH"/>
              </w:rPr>
            </w:pPr>
            <w:r w:rsidRPr="001E5E2D">
              <w:rPr>
                <w:sz w:val="14"/>
                <w:szCs w:val="14"/>
                <w:lang w:val="en-US" w:bidi="th-TH"/>
              </w:rPr>
              <w:t>THB 4,550</w:t>
            </w:r>
          </w:p>
        </w:tc>
        <w:tc>
          <w:tcPr>
            <w:tcW w:w="180" w:type="dxa"/>
          </w:tcPr>
          <w:p w14:paraId="14BA8803"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900" w:type="dxa"/>
          </w:tcPr>
          <w:p w14:paraId="530091F0" w14:textId="77777777" w:rsidR="00F728E3" w:rsidRPr="001E5E2D" w:rsidRDefault="00F728E3" w:rsidP="00F728E3">
            <w:pPr>
              <w:pStyle w:val="acctfourfigures"/>
              <w:tabs>
                <w:tab w:val="clear" w:pos="765"/>
              </w:tabs>
              <w:spacing w:line="180" w:lineRule="exact"/>
              <w:ind w:left="-79"/>
              <w:jc w:val="right"/>
              <w:rPr>
                <w:sz w:val="14"/>
                <w:szCs w:val="14"/>
                <w:cs/>
                <w:lang w:bidi="th-TH"/>
              </w:rPr>
            </w:pPr>
            <w:r w:rsidRPr="001E5E2D">
              <w:rPr>
                <w:sz w:val="14"/>
                <w:szCs w:val="14"/>
                <w:lang w:bidi="th-TH"/>
              </w:rPr>
              <w:t>THB 4,550</w:t>
            </w:r>
          </w:p>
        </w:tc>
        <w:tc>
          <w:tcPr>
            <w:tcW w:w="180" w:type="dxa"/>
          </w:tcPr>
          <w:p w14:paraId="57EB7C87"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val="en-US" w:bidi="th-TH"/>
              </w:rPr>
            </w:pPr>
          </w:p>
        </w:tc>
        <w:tc>
          <w:tcPr>
            <w:tcW w:w="540" w:type="dxa"/>
          </w:tcPr>
          <w:p w14:paraId="001526CE"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467E658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A0AE5AE" w14:textId="77777777"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0F1A3DAC"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CBCB3E4" w14:textId="77777777" w:rsidR="00F728E3" w:rsidRPr="001E5E2D" w:rsidRDefault="00F728E3" w:rsidP="001E44B8">
            <w:pPr>
              <w:pStyle w:val="acctfourfigures"/>
              <w:tabs>
                <w:tab w:val="clear" w:pos="765"/>
                <w:tab w:val="decimal" w:pos="0"/>
                <w:tab w:val="decimal" w:pos="472"/>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6E4E2BCF"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7F39950" w14:textId="77777777"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674D684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FA754CD" w14:textId="77777777"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716CF57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7C12C560" w14:textId="77777777" w:rsidR="00F728E3" w:rsidRPr="001E5E2D" w:rsidRDefault="00F728E3" w:rsidP="00F728E3">
            <w:pPr>
              <w:pStyle w:val="acctfourfigures"/>
              <w:tabs>
                <w:tab w:val="clear" w:pos="765"/>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772AF593"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461BF26D" w14:textId="77777777" w:rsidR="00F728E3" w:rsidRPr="001E5E2D" w:rsidRDefault="00F728E3" w:rsidP="001E44B8">
            <w:pPr>
              <w:pStyle w:val="acctfourfigures"/>
              <w:tabs>
                <w:tab w:val="clear" w:pos="765"/>
                <w:tab w:val="decimal" w:pos="0"/>
                <w:tab w:val="decimal" w:pos="529"/>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39301A5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056F2DD0" w14:textId="77777777" w:rsidR="00F728E3" w:rsidRPr="001E5E2D" w:rsidRDefault="00F728E3" w:rsidP="00F728E3">
            <w:pPr>
              <w:pStyle w:val="acctfourfigures"/>
              <w:tabs>
                <w:tab w:val="clear" w:pos="765"/>
              </w:tabs>
              <w:spacing w:line="180" w:lineRule="exact"/>
              <w:ind w:left="-79" w:right="10"/>
              <w:jc w:val="center"/>
              <w:rPr>
                <w:sz w:val="14"/>
                <w:szCs w:val="14"/>
                <w:cs/>
                <w:lang w:val="en-US" w:bidi="th-TH"/>
              </w:rPr>
            </w:pPr>
            <w:r w:rsidRPr="001E5E2D">
              <w:rPr>
                <w:sz w:val="14"/>
                <w:szCs w:val="14"/>
                <w:lang w:val="en-US" w:bidi="th-TH"/>
              </w:rPr>
              <w:t>-</w:t>
            </w:r>
          </w:p>
        </w:tc>
      </w:tr>
      <w:tr w:rsidR="00F728E3" w:rsidRPr="001E5E2D" w14:paraId="6090AA18" w14:textId="77777777" w:rsidTr="001E5E2D">
        <w:trPr>
          <w:cantSplit/>
        </w:trPr>
        <w:tc>
          <w:tcPr>
            <w:tcW w:w="2160" w:type="dxa"/>
          </w:tcPr>
          <w:p w14:paraId="4758BD2B" w14:textId="77777777"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1E5E2D">
              <w:rPr>
                <w:sz w:val="14"/>
                <w:szCs w:val="14"/>
              </w:rPr>
              <w:t>JWD Energy and Resources</w:t>
            </w:r>
          </w:p>
          <w:p w14:paraId="66E0FD38" w14:textId="0B68C04A" w:rsidR="00F728E3" w:rsidRPr="001E5E2D" w:rsidRDefault="00F728E3" w:rsidP="00F728E3">
            <w:pPr>
              <w:spacing w:line="180" w:lineRule="exact"/>
              <w:rPr>
                <w:sz w:val="14"/>
                <w:szCs w:val="14"/>
              </w:rPr>
            </w:pPr>
            <w:r w:rsidRPr="001E5E2D">
              <w:rPr>
                <w:sz w:val="14"/>
                <w:szCs w:val="14"/>
              </w:rPr>
              <w:t xml:space="preserve">   Co., Ltd</w:t>
            </w:r>
            <w:r w:rsidR="00175318">
              <w:rPr>
                <w:sz w:val="14"/>
                <w:szCs w:val="14"/>
              </w:rPr>
              <w:t>.</w:t>
            </w:r>
          </w:p>
        </w:tc>
        <w:tc>
          <w:tcPr>
            <w:tcW w:w="2160" w:type="dxa"/>
          </w:tcPr>
          <w:p w14:paraId="54A142BB" w14:textId="77777777" w:rsidR="001E5E2D" w:rsidRDefault="001E5E2D" w:rsidP="00F728E3">
            <w:pPr>
              <w:pStyle w:val="acctfourfigures"/>
              <w:tabs>
                <w:tab w:val="clear" w:pos="765"/>
              </w:tabs>
              <w:spacing w:line="180" w:lineRule="exact"/>
              <w:ind w:left="-79" w:right="-79"/>
              <w:rPr>
                <w:sz w:val="14"/>
                <w:szCs w:val="14"/>
              </w:rPr>
            </w:pPr>
          </w:p>
          <w:p w14:paraId="605F3B90" w14:textId="4E8EBACE" w:rsidR="00F728E3" w:rsidRPr="001E5E2D" w:rsidRDefault="00F728E3" w:rsidP="00F728E3">
            <w:pPr>
              <w:pStyle w:val="acctfourfigures"/>
              <w:tabs>
                <w:tab w:val="clear" w:pos="765"/>
              </w:tabs>
              <w:spacing w:line="180" w:lineRule="exact"/>
              <w:ind w:left="-79" w:right="-79"/>
              <w:rPr>
                <w:sz w:val="14"/>
                <w:szCs w:val="14"/>
                <w:lang w:val="en-US" w:bidi="th-TH"/>
              </w:rPr>
            </w:pPr>
            <w:r w:rsidRPr="001E5E2D">
              <w:rPr>
                <w:sz w:val="14"/>
                <w:szCs w:val="14"/>
              </w:rPr>
              <w:t>Investment holding</w:t>
            </w:r>
          </w:p>
        </w:tc>
        <w:tc>
          <w:tcPr>
            <w:tcW w:w="180" w:type="dxa"/>
          </w:tcPr>
          <w:p w14:paraId="407CE492"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900" w:type="dxa"/>
          </w:tcPr>
          <w:p w14:paraId="401C132E" w14:textId="77777777"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p>
          <w:p w14:paraId="0F77EEAD" w14:textId="4D228383"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Thailand</w:t>
            </w:r>
          </w:p>
        </w:tc>
        <w:tc>
          <w:tcPr>
            <w:tcW w:w="180" w:type="dxa"/>
          </w:tcPr>
          <w:p w14:paraId="070C0971"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630" w:type="dxa"/>
          </w:tcPr>
          <w:p w14:paraId="73D2D611"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p>
          <w:p w14:paraId="7A6B35D8" w14:textId="77777777" w:rsidR="00F728E3" w:rsidRPr="001E5E2D" w:rsidRDefault="00F728E3" w:rsidP="00F728E3">
            <w:pPr>
              <w:pStyle w:val="acctfourfigures"/>
              <w:tabs>
                <w:tab w:val="clear" w:pos="765"/>
              </w:tabs>
              <w:spacing w:line="180" w:lineRule="exact"/>
              <w:ind w:left="-79"/>
              <w:jc w:val="center"/>
              <w:rPr>
                <w:sz w:val="14"/>
                <w:szCs w:val="14"/>
                <w:cs/>
                <w:lang w:val="en-US" w:bidi="th-TH"/>
              </w:rPr>
            </w:pPr>
            <w:r w:rsidRPr="001E5E2D">
              <w:rPr>
                <w:sz w:val="14"/>
                <w:szCs w:val="14"/>
                <w:cs/>
                <w:lang w:val="en-US" w:bidi="th-TH"/>
              </w:rPr>
              <w:t>-</w:t>
            </w:r>
          </w:p>
        </w:tc>
        <w:tc>
          <w:tcPr>
            <w:tcW w:w="180" w:type="dxa"/>
          </w:tcPr>
          <w:p w14:paraId="7DFDA06B"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540" w:type="dxa"/>
          </w:tcPr>
          <w:p w14:paraId="060019F1" w14:textId="77777777" w:rsidR="00F728E3" w:rsidRPr="001E5E2D" w:rsidRDefault="00F728E3" w:rsidP="00A53015">
            <w:pPr>
              <w:pStyle w:val="acctfourfigures"/>
              <w:tabs>
                <w:tab w:val="clear" w:pos="765"/>
                <w:tab w:val="decimal" w:pos="320"/>
              </w:tabs>
              <w:spacing w:line="180" w:lineRule="exact"/>
              <w:ind w:left="-79" w:right="-79"/>
              <w:jc w:val="right"/>
              <w:rPr>
                <w:sz w:val="14"/>
                <w:szCs w:val="14"/>
                <w:lang w:val="en-US" w:bidi="th-TH"/>
              </w:rPr>
            </w:pPr>
          </w:p>
          <w:p w14:paraId="4CEFE9C6" w14:textId="77777777" w:rsidR="00F728E3" w:rsidRPr="001E5E2D" w:rsidRDefault="00F728E3" w:rsidP="00A53015">
            <w:pPr>
              <w:pStyle w:val="acctfourfigures"/>
              <w:tabs>
                <w:tab w:val="clear" w:pos="765"/>
              </w:tabs>
              <w:spacing w:line="180" w:lineRule="exact"/>
              <w:ind w:left="-79" w:right="-79"/>
              <w:jc w:val="right"/>
              <w:rPr>
                <w:sz w:val="14"/>
                <w:szCs w:val="14"/>
                <w:cs/>
                <w:lang w:val="en-US" w:bidi="th-TH"/>
              </w:rPr>
            </w:pPr>
            <w:r w:rsidRPr="001E5E2D">
              <w:rPr>
                <w:sz w:val="14"/>
                <w:szCs w:val="14"/>
                <w:lang w:val="en-US" w:bidi="th-TH"/>
              </w:rPr>
              <w:t>99.99</w:t>
            </w:r>
          </w:p>
        </w:tc>
        <w:tc>
          <w:tcPr>
            <w:tcW w:w="180" w:type="dxa"/>
          </w:tcPr>
          <w:p w14:paraId="2AE825C0"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val="en-US" w:bidi="th-TH"/>
              </w:rPr>
            </w:pPr>
          </w:p>
        </w:tc>
        <w:tc>
          <w:tcPr>
            <w:tcW w:w="900" w:type="dxa"/>
          </w:tcPr>
          <w:p w14:paraId="26FD01E8"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p>
          <w:p w14:paraId="533EDBE0" w14:textId="77777777" w:rsidR="00F728E3" w:rsidRPr="001E5E2D" w:rsidRDefault="00F728E3" w:rsidP="00F728E3">
            <w:pPr>
              <w:pStyle w:val="acctfourfigures"/>
              <w:tabs>
                <w:tab w:val="clear" w:pos="765"/>
                <w:tab w:val="decimal" w:pos="19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2D85FBDD"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bidi="th-TH"/>
              </w:rPr>
            </w:pPr>
          </w:p>
        </w:tc>
        <w:tc>
          <w:tcPr>
            <w:tcW w:w="900" w:type="dxa"/>
          </w:tcPr>
          <w:p w14:paraId="081C1ED0"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39D6B6A7" w14:textId="77777777" w:rsidR="00F728E3" w:rsidRPr="001E5E2D" w:rsidRDefault="00F728E3" w:rsidP="00F728E3">
            <w:pPr>
              <w:pStyle w:val="acctfourfigures"/>
              <w:tabs>
                <w:tab w:val="clear" w:pos="765"/>
                <w:tab w:val="decimal" w:pos="730"/>
              </w:tabs>
              <w:spacing w:line="180" w:lineRule="exact"/>
              <w:ind w:left="-79"/>
              <w:jc w:val="thaiDistribute"/>
              <w:rPr>
                <w:sz w:val="14"/>
                <w:szCs w:val="14"/>
                <w:cs/>
                <w:lang w:bidi="th-TH"/>
              </w:rPr>
            </w:pPr>
            <w:r w:rsidRPr="001E5E2D">
              <w:rPr>
                <w:sz w:val="14"/>
                <w:szCs w:val="14"/>
                <w:lang w:bidi="th-TH"/>
              </w:rPr>
              <w:t>THB 1,250</w:t>
            </w:r>
          </w:p>
        </w:tc>
        <w:tc>
          <w:tcPr>
            <w:tcW w:w="180" w:type="dxa"/>
          </w:tcPr>
          <w:p w14:paraId="7D29FB22"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val="en-US" w:bidi="th-TH"/>
              </w:rPr>
            </w:pPr>
          </w:p>
        </w:tc>
        <w:tc>
          <w:tcPr>
            <w:tcW w:w="540" w:type="dxa"/>
          </w:tcPr>
          <w:p w14:paraId="4E9438B8"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2750BDF1"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5F938AE2"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A43F31E" w14:textId="77777777" w:rsidR="00F728E3" w:rsidRPr="001E5E2D" w:rsidRDefault="00F728E3" w:rsidP="00F728E3">
            <w:pPr>
              <w:pStyle w:val="acctfourfigures"/>
              <w:tabs>
                <w:tab w:val="clear" w:pos="765"/>
                <w:tab w:val="decimal" w:pos="-79"/>
              </w:tabs>
              <w:spacing w:line="180" w:lineRule="exact"/>
              <w:ind w:left="-79" w:right="-79"/>
              <w:jc w:val="center"/>
              <w:rPr>
                <w:sz w:val="14"/>
                <w:szCs w:val="14"/>
                <w:lang w:val="en-US" w:bidi="th-TH"/>
              </w:rPr>
            </w:pPr>
          </w:p>
          <w:p w14:paraId="5BD298C5" w14:textId="77777777" w:rsidR="00F728E3" w:rsidRPr="001E5E2D" w:rsidRDefault="00F728E3" w:rsidP="00F728E3">
            <w:pPr>
              <w:pStyle w:val="acctfourfigures"/>
              <w:tabs>
                <w:tab w:val="clear" w:pos="765"/>
                <w:tab w:val="decimal" w:pos="-79"/>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393B935C"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D910970" w14:textId="77777777" w:rsidR="00F728E3" w:rsidRPr="001E5E2D" w:rsidRDefault="00F728E3" w:rsidP="001E44B8">
            <w:pPr>
              <w:pStyle w:val="acctfourfigures"/>
              <w:tabs>
                <w:tab w:val="clear" w:pos="765"/>
                <w:tab w:val="decimal" w:pos="0"/>
                <w:tab w:val="decimal" w:pos="472"/>
              </w:tabs>
              <w:spacing w:line="180" w:lineRule="exact"/>
              <w:ind w:left="-79" w:right="-79"/>
              <w:jc w:val="center"/>
              <w:rPr>
                <w:sz w:val="14"/>
                <w:szCs w:val="14"/>
                <w:lang w:val="en-US" w:bidi="th-TH"/>
              </w:rPr>
            </w:pPr>
          </w:p>
          <w:p w14:paraId="0023DF70" w14:textId="77777777" w:rsidR="00F728E3" w:rsidRPr="001E5E2D" w:rsidRDefault="00F728E3" w:rsidP="001E44B8">
            <w:pPr>
              <w:pStyle w:val="acctfourfigures"/>
              <w:tabs>
                <w:tab w:val="clear" w:pos="765"/>
                <w:tab w:val="decimal" w:pos="0"/>
                <w:tab w:val="decimal" w:pos="472"/>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7B3F85A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EF854AE"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p>
          <w:p w14:paraId="27D571CD" w14:textId="77777777"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427B901A"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9540BFD"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p>
          <w:p w14:paraId="485CBAE2" w14:textId="77777777"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287A3F01"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74CFC71A" w14:textId="77777777" w:rsidR="00F728E3" w:rsidRPr="001E5E2D" w:rsidRDefault="00F728E3" w:rsidP="00F728E3">
            <w:pPr>
              <w:pStyle w:val="acctfourfigures"/>
              <w:tabs>
                <w:tab w:val="clear" w:pos="765"/>
              </w:tabs>
              <w:spacing w:line="180" w:lineRule="exact"/>
              <w:ind w:left="-79" w:right="-79"/>
              <w:jc w:val="center"/>
              <w:rPr>
                <w:sz w:val="14"/>
                <w:szCs w:val="14"/>
                <w:lang w:val="en-US" w:bidi="th-TH"/>
              </w:rPr>
            </w:pPr>
          </w:p>
          <w:p w14:paraId="6216240F" w14:textId="77777777" w:rsidR="00F728E3" w:rsidRPr="001E5E2D" w:rsidRDefault="00F728E3" w:rsidP="00F728E3">
            <w:pPr>
              <w:pStyle w:val="acctfourfigures"/>
              <w:tabs>
                <w:tab w:val="clear" w:pos="765"/>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067237C8"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66D2AF72" w14:textId="77777777" w:rsidR="00F728E3" w:rsidRPr="001E5E2D" w:rsidRDefault="00F728E3" w:rsidP="001E44B8">
            <w:pPr>
              <w:pStyle w:val="acctfourfigures"/>
              <w:tabs>
                <w:tab w:val="clear" w:pos="765"/>
                <w:tab w:val="decimal" w:pos="0"/>
                <w:tab w:val="decimal" w:pos="529"/>
              </w:tabs>
              <w:spacing w:line="180" w:lineRule="exact"/>
              <w:ind w:left="-79" w:right="-79"/>
              <w:jc w:val="center"/>
              <w:rPr>
                <w:sz w:val="14"/>
                <w:szCs w:val="14"/>
                <w:lang w:val="en-US" w:bidi="th-TH"/>
              </w:rPr>
            </w:pPr>
          </w:p>
          <w:p w14:paraId="3BA1A6AB" w14:textId="77777777" w:rsidR="00F728E3" w:rsidRPr="001E5E2D" w:rsidRDefault="00F728E3" w:rsidP="001E44B8">
            <w:pPr>
              <w:pStyle w:val="acctfourfigures"/>
              <w:tabs>
                <w:tab w:val="clear" w:pos="765"/>
                <w:tab w:val="decimal" w:pos="0"/>
                <w:tab w:val="decimal" w:pos="529"/>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4383CA6F"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31F9D5C6" w14:textId="77777777" w:rsidR="00F728E3" w:rsidRPr="001E5E2D" w:rsidRDefault="00F728E3" w:rsidP="00F728E3">
            <w:pPr>
              <w:pStyle w:val="acctfourfigures"/>
              <w:tabs>
                <w:tab w:val="clear" w:pos="765"/>
              </w:tabs>
              <w:spacing w:line="180" w:lineRule="exact"/>
              <w:ind w:left="-79" w:right="10"/>
              <w:jc w:val="center"/>
              <w:rPr>
                <w:sz w:val="14"/>
                <w:szCs w:val="14"/>
                <w:lang w:val="en-US" w:bidi="th-TH"/>
              </w:rPr>
            </w:pPr>
          </w:p>
          <w:p w14:paraId="588AD16A" w14:textId="77777777" w:rsidR="00F728E3" w:rsidRPr="001E5E2D" w:rsidRDefault="00F728E3" w:rsidP="00F728E3">
            <w:pPr>
              <w:pStyle w:val="acctfourfigures"/>
              <w:tabs>
                <w:tab w:val="clear" w:pos="765"/>
              </w:tabs>
              <w:spacing w:line="180" w:lineRule="exact"/>
              <w:ind w:left="-79" w:right="10"/>
              <w:jc w:val="center"/>
              <w:rPr>
                <w:sz w:val="14"/>
                <w:szCs w:val="14"/>
                <w:cs/>
                <w:lang w:val="en-US" w:bidi="th-TH"/>
              </w:rPr>
            </w:pPr>
            <w:r w:rsidRPr="001E5E2D">
              <w:rPr>
                <w:sz w:val="14"/>
                <w:szCs w:val="14"/>
                <w:lang w:val="en-US" w:bidi="th-TH"/>
              </w:rPr>
              <w:t>-</w:t>
            </w:r>
          </w:p>
        </w:tc>
      </w:tr>
      <w:tr w:rsidR="00F728E3" w:rsidRPr="001E5E2D" w14:paraId="10781606" w14:textId="77777777" w:rsidTr="001E5E2D">
        <w:trPr>
          <w:cantSplit/>
        </w:trPr>
        <w:tc>
          <w:tcPr>
            <w:tcW w:w="2160" w:type="dxa"/>
          </w:tcPr>
          <w:p w14:paraId="6CB541DC" w14:textId="77777777"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1E5E2D">
              <w:rPr>
                <w:sz w:val="14"/>
                <w:szCs w:val="14"/>
              </w:rPr>
              <w:t xml:space="preserve">JWD Asia Holdings Private </w:t>
            </w:r>
          </w:p>
          <w:p w14:paraId="28DA4BB6" w14:textId="00AC7535" w:rsidR="00F728E3" w:rsidRPr="001E5E2D" w:rsidRDefault="00F728E3" w:rsidP="00F728E3">
            <w:pPr>
              <w:spacing w:line="180" w:lineRule="exact"/>
              <w:rPr>
                <w:sz w:val="14"/>
                <w:szCs w:val="14"/>
                <w:highlight w:val="lightGray"/>
              </w:rPr>
            </w:pPr>
            <w:r w:rsidRPr="001E5E2D">
              <w:rPr>
                <w:sz w:val="14"/>
                <w:szCs w:val="14"/>
              </w:rPr>
              <w:t xml:space="preserve">   Ltd.</w:t>
            </w:r>
          </w:p>
        </w:tc>
        <w:tc>
          <w:tcPr>
            <w:tcW w:w="2160" w:type="dxa"/>
          </w:tcPr>
          <w:p w14:paraId="71EEC73B" w14:textId="77777777"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59975BA8" w14:textId="705E0F01" w:rsidR="00F728E3" w:rsidRPr="001E5E2D" w:rsidRDefault="00F728E3" w:rsidP="00F728E3">
            <w:pPr>
              <w:pStyle w:val="acctfourfigures"/>
              <w:tabs>
                <w:tab w:val="clear" w:pos="765"/>
              </w:tabs>
              <w:spacing w:line="180" w:lineRule="exact"/>
              <w:ind w:left="-79" w:right="-79"/>
              <w:rPr>
                <w:sz w:val="14"/>
                <w:szCs w:val="14"/>
              </w:rPr>
            </w:pPr>
            <w:r w:rsidRPr="001E5E2D">
              <w:rPr>
                <w:sz w:val="14"/>
                <w:szCs w:val="14"/>
              </w:rPr>
              <w:t>Investment holding</w:t>
            </w:r>
          </w:p>
        </w:tc>
        <w:tc>
          <w:tcPr>
            <w:tcW w:w="180" w:type="dxa"/>
          </w:tcPr>
          <w:p w14:paraId="1EA4345E"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1A4C5E26" w14:textId="77777777"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p>
          <w:p w14:paraId="1C79C90D" w14:textId="10189658"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proofErr w:type="spellStart"/>
            <w:r w:rsidRPr="001E5E2D">
              <w:rPr>
                <w:sz w:val="14"/>
                <w:szCs w:val="14"/>
                <w:lang w:bidi="th-TH"/>
              </w:rPr>
              <w:t>Singpore</w:t>
            </w:r>
            <w:proofErr w:type="spellEnd"/>
          </w:p>
        </w:tc>
        <w:tc>
          <w:tcPr>
            <w:tcW w:w="180" w:type="dxa"/>
          </w:tcPr>
          <w:p w14:paraId="0722B578"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59B20631"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5998637B" w14:textId="7EC4A9C6" w:rsidR="00F728E3" w:rsidRPr="001E5E2D" w:rsidRDefault="00F728E3" w:rsidP="00F728E3">
            <w:pPr>
              <w:pStyle w:val="acctfourfigures"/>
              <w:tabs>
                <w:tab w:val="clear" w:pos="765"/>
              </w:tabs>
              <w:spacing w:line="180" w:lineRule="exact"/>
              <w:ind w:left="-79"/>
              <w:jc w:val="right"/>
              <w:rPr>
                <w:sz w:val="14"/>
                <w:szCs w:val="14"/>
                <w:cs/>
                <w:lang w:bidi="th-TH"/>
              </w:rPr>
            </w:pPr>
            <w:r w:rsidRPr="001E5E2D">
              <w:rPr>
                <w:sz w:val="14"/>
                <w:szCs w:val="14"/>
                <w:lang w:bidi="th-TH"/>
              </w:rPr>
              <w:t>100.00</w:t>
            </w:r>
          </w:p>
        </w:tc>
        <w:tc>
          <w:tcPr>
            <w:tcW w:w="180" w:type="dxa"/>
          </w:tcPr>
          <w:p w14:paraId="462D49F0"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47829667"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p>
          <w:p w14:paraId="527A5760" w14:textId="1DA469FB" w:rsidR="00F728E3" w:rsidRPr="001E5E2D" w:rsidRDefault="00F728E3" w:rsidP="00A53015">
            <w:pPr>
              <w:pStyle w:val="acctfourfigures"/>
              <w:tabs>
                <w:tab w:val="clear" w:pos="765"/>
              </w:tabs>
              <w:spacing w:line="180" w:lineRule="exact"/>
              <w:ind w:left="-79" w:right="-79"/>
              <w:jc w:val="right"/>
              <w:rPr>
                <w:sz w:val="14"/>
                <w:szCs w:val="14"/>
                <w:cs/>
                <w:lang w:bidi="th-TH"/>
              </w:rPr>
            </w:pPr>
            <w:r w:rsidRPr="001E5E2D">
              <w:rPr>
                <w:sz w:val="14"/>
                <w:szCs w:val="14"/>
                <w:lang w:val="en-US" w:bidi="th-TH"/>
              </w:rPr>
              <w:t>100.00</w:t>
            </w:r>
          </w:p>
        </w:tc>
        <w:tc>
          <w:tcPr>
            <w:tcW w:w="180" w:type="dxa"/>
          </w:tcPr>
          <w:p w14:paraId="3A76D9E3"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206A75CA"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p>
          <w:p w14:paraId="7C91B566" w14:textId="77D0CD8C" w:rsidR="00F728E3" w:rsidRPr="001E5E2D" w:rsidRDefault="00F728E3" w:rsidP="00F728E3">
            <w:pPr>
              <w:pStyle w:val="acctfourfigures"/>
              <w:tabs>
                <w:tab w:val="clear" w:pos="765"/>
              </w:tabs>
              <w:spacing w:line="180" w:lineRule="exact"/>
              <w:ind w:left="-79"/>
              <w:jc w:val="right"/>
              <w:rPr>
                <w:sz w:val="14"/>
                <w:szCs w:val="14"/>
                <w:cs/>
                <w:lang w:val="en-US" w:bidi="th-TH"/>
              </w:rPr>
            </w:pPr>
            <w:r w:rsidRPr="001E5E2D">
              <w:rPr>
                <w:sz w:val="14"/>
                <w:szCs w:val="14"/>
                <w:lang w:val="en-US" w:bidi="th-TH"/>
              </w:rPr>
              <w:t>USD 26,673</w:t>
            </w:r>
          </w:p>
        </w:tc>
        <w:tc>
          <w:tcPr>
            <w:tcW w:w="180" w:type="dxa"/>
          </w:tcPr>
          <w:p w14:paraId="7CE90562"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bidi="th-TH"/>
              </w:rPr>
            </w:pPr>
          </w:p>
        </w:tc>
        <w:tc>
          <w:tcPr>
            <w:tcW w:w="900" w:type="dxa"/>
          </w:tcPr>
          <w:p w14:paraId="3162C0AA"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12808035" w14:textId="2F3578A9" w:rsidR="00F728E3" w:rsidRPr="001E5E2D" w:rsidRDefault="00F728E3" w:rsidP="00F728E3">
            <w:pPr>
              <w:pStyle w:val="acctfourfigures"/>
              <w:tabs>
                <w:tab w:val="clear" w:pos="765"/>
              </w:tabs>
              <w:spacing w:line="180" w:lineRule="exact"/>
              <w:ind w:left="-79"/>
              <w:jc w:val="right"/>
              <w:rPr>
                <w:sz w:val="14"/>
                <w:szCs w:val="14"/>
                <w:cs/>
                <w:lang w:bidi="th-TH"/>
              </w:rPr>
            </w:pPr>
            <w:r w:rsidRPr="001E5E2D">
              <w:rPr>
                <w:sz w:val="14"/>
                <w:szCs w:val="14"/>
                <w:lang w:bidi="th-TH"/>
              </w:rPr>
              <w:t>USD 26,673</w:t>
            </w:r>
          </w:p>
        </w:tc>
        <w:tc>
          <w:tcPr>
            <w:tcW w:w="180" w:type="dxa"/>
          </w:tcPr>
          <w:p w14:paraId="66C3319E"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14FB79A8"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6953555C" w14:textId="3486085C"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3CFE97E5"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007F272D" w14:textId="77777777" w:rsidR="00F728E3" w:rsidRPr="001E5E2D" w:rsidRDefault="00F728E3" w:rsidP="00F728E3">
            <w:pPr>
              <w:pStyle w:val="acctfourfigures"/>
              <w:tabs>
                <w:tab w:val="clear" w:pos="765"/>
                <w:tab w:val="decimal" w:pos="-79"/>
              </w:tabs>
              <w:spacing w:line="180" w:lineRule="exact"/>
              <w:ind w:left="-79" w:right="-79"/>
              <w:jc w:val="center"/>
              <w:rPr>
                <w:sz w:val="14"/>
                <w:szCs w:val="14"/>
                <w:lang w:val="en-US" w:bidi="th-TH"/>
              </w:rPr>
            </w:pPr>
          </w:p>
          <w:p w14:paraId="0E15EE22" w14:textId="0E76D968" w:rsidR="00F728E3" w:rsidRPr="001E5E2D" w:rsidRDefault="00F728E3" w:rsidP="00F728E3">
            <w:pPr>
              <w:pStyle w:val="acctfourfigures"/>
              <w:tabs>
                <w:tab w:val="clear" w:pos="765"/>
                <w:tab w:val="decimal" w:pos="-79"/>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7A5D3BD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2F341AF" w14:textId="77777777" w:rsidR="00F728E3" w:rsidRPr="001E5E2D" w:rsidRDefault="00F728E3" w:rsidP="001E44B8">
            <w:pPr>
              <w:pStyle w:val="acctfourfigures"/>
              <w:tabs>
                <w:tab w:val="clear" w:pos="765"/>
                <w:tab w:val="decimal" w:pos="0"/>
                <w:tab w:val="decimal" w:pos="472"/>
              </w:tabs>
              <w:spacing w:line="180" w:lineRule="exact"/>
              <w:ind w:left="-79" w:right="-79"/>
              <w:jc w:val="center"/>
              <w:rPr>
                <w:sz w:val="14"/>
                <w:szCs w:val="14"/>
                <w:lang w:val="en-US" w:bidi="th-TH"/>
              </w:rPr>
            </w:pPr>
          </w:p>
          <w:p w14:paraId="65CD3E08" w14:textId="290EAC43" w:rsidR="00F728E3" w:rsidRPr="001E5E2D" w:rsidRDefault="00F728E3" w:rsidP="001E44B8">
            <w:pPr>
              <w:pStyle w:val="acctfourfigures"/>
              <w:tabs>
                <w:tab w:val="clear" w:pos="765"/>
                <w:tab w:val="decimal" w:pos="0"/>
                <w:tab w:val="decimal" w:pos="472"/>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0DD1A93A"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5D05E9A3"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p>
          <w:p w14:paraId="3F55D443" w14:textId="392BB685"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42029643"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p w14:paraId="5ABCDF09" w14:textId="46E1082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D5043E8"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p>
          <w:p w14:paraId="1AC54E2A" w14:textId="784B56DD" w:rsidR="00F728E3" w:rsidRPr="001E5E2D" w:rsidRDefault="00F728E3" w:rsidP="00F728E3">
            <w:pPr>
              <w:pStyle w:val="acctfourfigures"/>
              <w:tabs>
                <w:tab w:val="clear" w:pos="765"/>
                <w:tab w:val="decimal" w:pos="0"/>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1E545855"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3643A7D4" w14:textId="77777777" w:rsidR="00F728E3" w:rsidRPr="001E5E2D" w:rsidRDefault="00F728E3" w:rsidP="00F728E3">
            <w:pPr>
              <w:pStyle w:val="acctfourfigures"/>
              <w:tabs>
                <w:tab w:val="clear" w:pos="765"/>
              </w:tabs>
              <w:spacing w:line="180" w:lineRule="exact"/>
              <w:ind w:left="-79" w:right="-79"/>
              <w:jc w:val="center"/>
              <w:rPr>
                <w:sz w:val="14"/>
                <w:szCs w:val="14"/>
                <w:lang w:val="en-US" w:bidi="th-TH"/>
              </w:rPr>
            </w:pPr>
          </w:p>
          <w:p w14:paraId="24CD7BC3" w14:textId="0B4A2394" w:rsidR="00F728E3" w:rsidRPr="001E5E2D" w:rsidRDefault="00F728E3" w:rsidP="00F728E3">
            <w:pPr>
              <w:pStyle w:val="acctfourfigures"/>
              <w:tabs>
                <w:tab w:val="clear" w:pos="765"/>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7A11BB3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3DC4E4D0" w14:textId="77777777" w:rsidR="00F728E3" w:rsidRPr="001E5E2D" w:rsidRDefault="00F728E3" w:rsidP="001E44B8">
            <w:pPr>
              <w:pStyle w:val="acctfourfigures"/>
              <w:tabs>
                <w:tab w:val="clear" w:pos="765"/>
                <w:tab w:val="decimal" w:pos="0"/>
                <w:tab w:val="decimal" w:pos="529"/>
              </w:tabs>
              <w:spacing w:line="180" w:lineRule="exact"/>
              <w:ind w:left="-79" w:right="-79"/>
              <w:jc w:val="center"/>
              <w:rPr>
                <w:sz w:val="14"/>
                <w:szCs w:val="14"/>
                <w:lang w:val="en-US" w:bidi="th-TH"/>
              </w:rPr>
            </w:pPr>
          </w:p>
          <w:p w14:paraId="1548CD02" w14:textId="5C8A394B" w:rsidR="00F728E3" w:rsidRPr="001E5E2D" w:rsidRDefault="00F728E3" w:rsidP="001E44B8">
            <w:pPr>
              <w:pStyle w:val="acctfourfigures"/>
              <w:tabs>
                <w:tab w:val="clear" w:pos="765"/>
                <w:tab w:val="decimal" w:pos="0"/>
                <w:tab w:val="decimal" w:pos="529"/>
              </w:tabs>
              <w:spacing w:line="180" w:lineRule="exact"/>
              <w:ind w:left="-79" w:right="-79"/>
              <w:jc w:val="center"/>
              <w:rPr>
                <w:sz w:val="14"/>
                <w:szCs w:val="14"/>
                <w:cs/>
                <w:lang w:val="en-US" w:bidi="th-TH"/>
              </w:rPr>
            </w:pPr>
            <w:r w:rsidRPr="001E5E2D">
              <w:rPr>
                <w:sz w:val="14"/>
                <w:szCs w:val="14"/>
                <w:lang w:val="en-US" w:bidi="th-TH"/>
              </w:rPr>
              <w:t>-</w:t>
            </w:r>
          </w:p>
        </w:tc>
        <w:tc>
          <w:tcPr>
            <w:tcW w:w="180" w:type="dxa"/>
          </w:tcPr>
          <w:p w14:paraId="24ED81E5"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79338810" w14:textId="77777777" w:rsidR="00F728E3" w:rsidRPr="001E5E2D" w:rsidRDefault="00F728E3" w:rsidP="00F728E3">
            <w:pPr>
              <w:pStyle w:val="acctfourfigures"/>
              <w:tabs>
                <w:tab w:val="clear" w:pos="765"/>
              </w:tabs>
              <w:spacing w:line="180" w:lineRule="exact"/>
              <w:ind w:left="-79" w:right="10"/>
              <w:jc w:val="center"/>
              <w:rPr>
                <w:sz w:val="14"/>
                <w:szCs w:val="14"/>
                <w:lang w:val="en-US" w:bidi="th-TH"/>
              </w:rPr>
            </w:pPr>
          </w:p>
          <w:p w14:paraId="469D0290" w14:textId="458ACEFD" w:rsidR="00F728E3" w:rsidRPr="001E5E2D" w:rsidRDefault="00F728E3" w:rsidP="00F728E3">
            <w:pPr>
              <w:pStyle w:val="acctfourfigures"/>
              <w:tabs>
                <w:tab w:val="clear" w:pos="765"/>
              </w:tabs>
              <w:spacing w:line="180" w:lineRule="exact"/>
              <w:ind w:left="-79" w:right="10"/>
              <w:jc w:val="center"/>
              <w:rPr>
                <w:sz w:val="14"/>
                <w:szCs w:val="14"/>
                <w:cs/>
                <w:lang w:val="en-US" w:bidi="th-TH"/>
              </w:rPr>
            </w:pPr>
            <w:r w:rsidRPr="001E5E2D">
              <w:rPr>
                <w:sz w:val="14"/>
                <w:szCs w:val="14"/>
                <w:lang w:val="en-US" w:bidi="th-TH"/>
              </w:rPr>
              <w:t>-</w:t>
            </w:r>
          </w:p>
        </w:tc>
      </w:tr>
      <w:tr w:rsidR="00F728E3" w:rsidRPr="001E5E2D" w14:paraId="0B28089A" w14:textId="77777777" w:rsidTr="001E5E2D">
        <w:trPr>
          <w:cantSplit/>
        </w:trPr>
        <w:tc>
          <w:tcPr>
            <w:tcW w:w="2160" w:type="dxa"/>
          </w:tcPr>
          <w:p w14:paraId="69F19122" w14:textId="2924ED73" w:rsidR="00F728E3" w:rsidRPr="001E5E2D" w:rsidRDefault="00F728E3" w:rsidP="00F728E3">
            <w:pPr>
              <w:spacing w:line="180" w:lineRule="exact"/>
              <w:rPr>
                <w:sz w:val="14"/>
                <w:szCs w:val="14"/>
              </w:rPr>
            </w:pPr>
            <w:r w:rsidRPr="001E5E2D">
              <w:rPr>
                <w:sz w:val="14"/>
                <w:szCs w:val="14"/>
              </w:rPr>
              <w:t>JVK Indochina Movers Ltd.</w:t>
            </w:r>
          </w:p>
        </w:tc>
        <w:tc>
          <w:tcPr>
            <w:tcW w:w="2160" w:type="dxa"/>
          </w:tcPr>
          <w:p w14:paraId="7359C4F4" w14:textId="39DF9672" w:rsidR="00F728E3" w:rsidRPr="001E5E2D" w:rsidRDefault="00F728E3" w:rsidP="00F728E3">
            <w:pPr>
              <w:pStyle w:val="acctfourfigures"/>
              <w:tabs>
                <w:tab w:val="clear" w:pos="765"/>
              </w:tabs>
              <w:spacing w:line="180" w:lineRule="exact"/>
              <w:ind w:left="-79" w:right="-79"/>
              <w:rPr>
                <w:sz w:val="14"/>
                <w:szCs w:val="14"/>
                <w:cs/>
                <w:lang w:bidi="th-TH"/>
              </w:rPr>
            </w:pPr>
            <w:r w:rsidRPr="001E5E2D">
              <w:rPr>
                <w:sz w:val="14"/>
                <w:szCs w:val="14"/>
              </w:rPr>
              <w:t>Transportation service</w:t>
            </w:r>
          </w:p>
        </w:tc>
        <w:tc>
          <w:tcPr>
            <w:tcW w:w="180" w:type="dxa"/>
          </w:tcPr>
          <w:p w14:paraId="55E5AB4B"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66E93063" w14:textId="00BD17E4"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cs/>
                <w:lang w:bidi="th-TH"/>
              </w:rPr>
            </w:pPr>
            <w:r w:rsidRPr="001E5E2D">
              <w:rPr>
                <w:sz w:val="14"/>
                <w:szCs w:val="14"/>
                <w:lang w:bidi="th-TH"/>
              </w:rPr>
              <w:t>Vietnam</w:t>
            </w:r>
          </w:p>
        </w:tc>
        <w:tc>
          <w:tcPr>
            <w:tcW w:w="180" w:type="dxa"/>
          </w:tcPr>
          <w:p w14:paraId="1AF2457F"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5B60D275" w14:textId="7777777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100.00</w:t>
            </w:r>
          </w:p>
        </w:tc>
        <w:tc>
          <w:tcPr>
            <w:tcW w:w="180" w:type="dxa"/>
          </w:tcPr>
          <w:p w14:paraId="2C76AA9F"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5F7C609D"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r w:rsidRPr="001E5E2D">
              <w:rPr>
                <w:sz w:val="14"/>
                <w:szCs w:val="14"/>
                <w:lang w:val="en-US" w:bidi="th-TH"/>
              </w:rPr>
              <w:t>90</w:t>
            </w:r>
            <w:r w:rsidRPr="001E5E2D">
              <w:rPr>
                <w:sz w:val="14"/>
                <w:szCs w:val="14"/>
                <w:lang w:bidi="th-TH"/>
              </w:rPr>
              <w:t>.</w:t>
            </w:r>
            <w:r w:rsidRPr="001E5E2D">
              <w:rPr>
                <w:sz w:val="14"/>
                <w:szCs w:val="14"/>
                <w:lang w:val="en-US" w:bidi="th-TH"/>
              </w:rPr>
              <w:t>09</w:t>
            </w:r>
          </w:p>
        </w:tc>
        <w:tc>
          <w:tcPr>
            <w:tcW w:w="180" w:type="dxa"/>
          </w:tcPr>
          <w:p w14:paraId="4193527C"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4BD024A8"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r w:rsidRPr="001E5E2D">
              <w:rPr>
                <w:sz w:val="14"/>
                <w:szCs w:val="14"/>
                <w:lang w:val="en-US" w:bidi="th-TH"/>
              </w:rPr>
              <w:t>USD 70</w:t>
            </w:r>
          </w:p>
        </w:tc>
        <w:tc>
          <w:tcPr>
            <w:tcW w:w="180" w:type="dxa"/>
          </w:tcPr>
          <w:p w14:paraId="0B1B110F"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lang w:bidi="th-TH"/>
              </w:rPr>
            </w:pPr>
          </w:p>
        </w:tc>
        <w:tc>
          <w:tcPr>
            <w:tcW w:w="900" w:type="dxa"/>
          </w:tcPr>
          <w:p w14:paraId="286A1FA1" w14:textId="7777777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USD 70</w:t>
            </w:r>
          </w:p>
        </w:tc>
        <w:tc>
          <w:tcPr>
            <w:tcW w:w="180" w:type="dxa"/>
          </w:tcPr>
          <w:p w14:paraId="0A4C194A"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2472EF65"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856C26A"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36D5CB5" w14:textId="77777777" w:rsidR="00F728E3" w:rsidRPr="001E5E2D" w:rsidRDefault="00F728E3" w:rsidP="00F728E3">
            <w:pPr>
              <w:pStyle w:val="acctfourfigures"/>
              <w:tabs>
                <w:tab w:val="clear" w:pos="765"/>
                <w:tab w:val="decimal" w:pos="-7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58A83C9"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5DEEB5C5" w14:textId="77777777" w:rsidR="00F728E3" w:rsidRPr="001E5E2D" w:rsidRDefault="00F728E3" w:rsidP="001E44B8">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9C03B3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EAD1927"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1AADB63"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2AF4638"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925C9B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49B7E5DE" w14:textId="77777777" w:rsidR="00F728E3" w:rsidRPr="001E5E2D" w:rsidRDefault="00F728E3" w:rsidP="00F728E3">
            <w:pPr>
              <w:pStyle w:val="acctfourfigures"/>
              <w:tabs>
                <w:tab w:val="clear" w:pos="765"/>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EFA4992"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52E52A4C" w14:textId="77777777" w:rsidR="00F728E3" w:rsidRPr="001E5E2D" w:rsidRDefault="00F728E3" w:rsidP="001E44B8">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C9491A8"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2AA4B106" w14:textId="77777777" w:rsidR="00F728E3" w:rsidRPr="001E5E2D" w:rsidRDefault="00F728E3" w:rsidP="00F728E3">
            <w:pPr>
              <w:pStyle w:val="acctfourfigures"/>
              <w:tabs>
                <w:tab w:val="clear" w:pos="765"/>
              </w:tabs>
              <w:spacing w:line="180" w:lineRule="exact"/>
              <w:ind w:left="-79" w:right="10"/>
              <w:jc w:val="center"/>
              <w:rPr>
                <w:sz w:val="14"/>
                <w:szCs w:val="14"/>
                <w:lang w:val="en-US" w:bidi="th-TH"/>
              </w:rPr>
            </w:pPr>
            <w:r w:rsidRPr="001E5E2D">
              <w:rPr>
                <w:sz w:val="14"/>
                <w:szCs w:val="14"/>
                <w:lang w:val="en-US" w:bidi="th-TH"/>
              </w:rPr>
              <w:t>-</w:t>
            </w:r>
          </w:p>
        </w:tc>
      </w:tr>
      <w:tr w:rsidR="00F728E3" w:rsidRPr="001E5E2D" w14:paraId="65347D43" w14:textId="77777777" w:rsidTr="001E5E2D">
        <w:trPr>
          <w:cantSplit/>
        </w:trPr>
        <w:tc>
          <w:tcPr>
            <w:tcW w:w="2160" w:type="dxa"/>
          </w:tcPr>
          <w:p w14:paraId="4E9A86EB" w14:textId="77777777"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1E5E2D">
              <w:rPr>
                <w:sz w:val="14"/>
                <w:szCs w:val="14"/>
              </w:rPr>
              <w:t>JCM Logistics &amp; Warehousing</w:t>
            </w:r>
          </w:p>
          <w:p w14:paraId="19DEB21F" w14:textId="1936B805" w:rsidR="00F728E3" w:rsidRPr="001E5E2D" w:rsidRDefault="00F728E3" w:rsidP="00F728E3">
            <w:pPr>
              <w:spacing w:line="180" w:lineRule="exact"/>
              <w:rPr>
                <w:sz w:val="14"/>
                <w:szCs w:val="14"/>
              </w:rPr>
            </w:pPr>
            <w:r w:rsidRPr="001E5E2D">
              <w:rPr>
                <w:sz w:val="14"/>
                <w:szCs w:val="14"/>
              </w:rPr>
              <w:t xml:space="preserve">   Private Limited</w:t>
            </w:r>
          </w:p>
        </w:tc>
        <w:tc>
          <w:tcPr>
            <w:tcW w:w="2160" w:type="dxa"/>
          </w:tcPr>
          <w:p w14:paraId="53F47A30" w14:textId="77777777"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0CA9E8BD" w14:textId="650067FD" w:rsidR="00F728E3" w:rsidRPr="001E5E2D" w:rsidRDefault="00F728E3" w:rsidP="00F728E3">
            <w:pPr>
              <w:pStyle w:val="acctfourfigures"/>
              <w:tabs>
                <w:tab w:val="clear" w:pos="765"/>
              </w:tabs>
              <w:spacing w:line="180" w:lineRule="exact"/>
              <w:ind w:left="-79" w:right="-79"/>
              <w:rPr>
                <w:sz w:val="14"/>
                <w:szCs w:val="14"/>
                <w:cs/>
                <w:lang w:bidi="th-TH"/>
              </w:rPr>
            </w:pPr>
            <w:r w:rsidRPr="001E5E2D">
              <w:rPr>
                <w:sz w:val="14"/>
                <w:szCs w:val="14"/>
              </w:rPr>
              <w:t>Investment holding</w:t>
            </w:r>
          </w:p>
        </w:tc>
        <w:tc>
          <w:tcPr>
            <w:tcW w:w="180" w:type="dxa"/>
          </w:tcPr>
          <w:p w14:paraId="6D525002"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3128F5C1" w14:textId="77777777" w:rsidR="00175318" w:rsidRDefault="00175318" w:rsidP="00A53015">
            <w:pPr>
              <w:pStyle w:val="acctfourfigures"/>
              <w:tabs>
                <w:tab w:val="clear" w:pos="765"/>
                <w:tab w:val="decimal" w:pos="120"/>
                <w:tab w:val="left" w:pos="630"/>
                <w:tab w:val="decimal" w:pos="753"/>
              </w:tabs>
              <w:spacing w:line="180" w:lineRule="exact"/>
              <w:ind w:left="-79"/>
              <w:jc w:val="center"/>
              <w:rPr>
                <w:sz w:val="14"/>
                <w:szCs w:val="14"/>
                <w:lang w:bidi="th-TH"/>
              </w:rPr>
            </w:pPr>
          </w:p>
          <w:p w14:paraId="2F2114B2" w14:textId="12F08B9E" w:rsidR="00F728E3" w:rsidRPr="001E5E2D" w:rsidRDefault="00F728E3" w:rsidP="00A53015">
            <w:pPr>
              <w:pStyle w:val="acctfourfigures"/>
              <w:tabs>
                <w:tab w:val="clear" w:pos="765"/>
                <w:tab w:val="decimal" w:pos="120"/>
                <w:tab w:val="left" w:pos="630"/>
                <w:tab w:val="decimal" w:pos="753"/>
              </w:tabs>
              <w:spacing w:line="180" w:lineRule="exact"/>
              <w:ind w:left="-79"/>
              <w:jc w:val="center"/>
              <w:rPr>
                <w:sz w:val="14"/>
                <w:szCs w:val="14"/>
                <w:cs/>
                <w:lang w:bidi="th-TH"/>
              </w:rPr>
            </w:pPr>
            <w:proofErr w:type="spellStart"/>
            <w:r w:rsidRPr="001E5E2D">
              <w:rPr>
                <w:sz w:val="14"/>
                <w:szCs w:val="14"/>
                <w:lang w:bidi="th-TH"/>
              </w:rPr>
              <w:t>Singpore</w:t>
            </w:r>
            <w:proofErr w:type="spellEnd"/>
          </w:p>
        </w:tc>
        <w:tc>
          <w:tcPr>
            <w:tcW w:w="180" w:type="dxa"/>
          </w:tcPr>
          <w:p w14:paraId="2323CF3A"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2FD1A064"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1802D846" w14:textId="7777777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52.50</w:t>
            </w:r>
          </w:p>
        </w:tc>
        <w:tc>
          <w:tcPr>
            <w:tcW w:w="180" w:type="dxa"/>
          </w:tcPr>
          <w:p w14:paraId="402FB4E5"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013B8944" w14:textId="77777777" w:rsidR="00F728E3" w:rsidRPr="001E5E2D" w:rsidRDefault="00F728E3" w:rsidP="00A53015">
            <w:pPr>
              <w:pStyle w:val="acctfourfigures"/>
              <w:tabs>
                <w:tab w:val="clear" w:pos="765"/>
                <w:tab w:val="decimal" w:pos="320"/>
              </w:tabs>
              <w:spacing w:line="180" w:lineRule="exact"/>
              <w:ind w:right="-79"/>
              <w:jc w:val="right"/>
              <w:rPr>
                <w:sz w:val="14"/>
                <w:szCs w:val="14"/>
                <w:lang w:bidi="th-TH"/>
              </w:rPr>
            </w:pPr>
          </w:p>
          <w:p w14:paraId="640DA189"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r w:rsidRPr="001E5E2D">
              <w:rPr>
                <w:sz w:val="14"/>
                <w:szCs w:val="14"/>
                <w:lang w:val="en-US" w:bidi="th-TH"/>
              </w:rPr>
              <w:t>52.50</w:t>
            </w:r>
          </w:p>
        </w:tc>
        <w:tc>
          <w:tcPr>
            <w:tcW w:w="180" w:type="dxa"/>
          </w:tcPr>
          <w:p w14:paraId="79FAE892"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29B9329C"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p>
          <w:p w14:paraId="40D75108"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r w:rsidRPr="001E5E2D">
              <w:rPr>
                <w:sz w:val="14"/>
                <w:szCs w:val="14"/>
                <w:lang w:val="en-US" w:bidi="th-TH"/>
              </w:rPr>
              <w:t>USD 761</w:t>
            </w:r>
          </w:p>
        </w:tc>
        <w:tc>
          <w:tcPr>
            <w:tcW w:w="180" w:type="dxa"/>
          </w:tcPr>
          <w:p w14:paraId="1F4C68E4" w14:textId="77777777" w:rsidR="00F728E3" w:rsidRPr="001E5E2D" w:rsidRDefault="00F728E3" w:rsidP="00F728E3">
            <w:pPr>
              <w:pStyle w:val="acctfourfigures"/>
              <w:tabs>
                <w:tab w:val="clear" w:pos="765"/>
                <w:tab w:val="decimal" w:pos="753"/>
              </w:tabs>
              <w:spacing w:line="180" w:lineRule="exact"/>
              <w:ind w:left="-79"/>
              <w:jc w:val="thaiDistribute"/>
              <w:rPr>
                <w:sz w:val="14"/>
                <w:szCs w:val="14"/>
                <w:lang w:bidi="th-TH"/>
              </w:rPr>
            </w:pPr>
          </w:p>
        </w:tc>
        <w:tc>
          <w:tcPr>
            <w:tcW w:w="900" w:type="dxa"/>
          </w:tcPr>
          <w:p w14:paraId="5160A328"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03601572" w14:textId="7777777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USD 761</w:t>
            </w:r>
          </w:p>
        </w:tc>
        <w:tc>
          <w:tcPr>
            <w:tcW w:w="180" w:type="dxa"/>
          </w:tcPr>
          <w:p w14:paraId="182356B6"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1EC2429C"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1D8220E2"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434392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02811F61"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2E9D8509" w14:textId="77777777" w:rsidR="00F728E3" w:rsidRPr="001E5E2D" w:rsidRDefault="00F728E3" w:rsidP="00F728E3">
            <w:pPr>
              <w:pStyle w:val="acctfourfigures"/>
              <w:tabs>
                <w:tab w:val="clear" w:pos="765"/>
                <w:tab w:val="decimal" w:pos="-7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C0577F8"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8D863CD"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107968F2" w14:textId="77777777" w:rsidR="00F728E3" w:rsidRPr="001E5E2D" w:rsidRDefault="00F728E3" w:rsidP="00F728E3">
            <w:pPr>
              <w:pStyle w:val="acctfourfigures"/>
              <w:tabs>
                <w:tab w:val="clear" w:pos="765"/>
                <w:tab w:val="decimal" w:pos="77"/>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CBBCB9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B7EBBEB"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77FC1291"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C61299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685EC8F" w14:textId="777777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p>
          <w:p w14:paraId="6AD10E33" w14:textId="77777777" w:rsidR="00F728E3" w:rsidRPr="001E5E2D" w:rsidRDefault="00F728E3" w:rsidP="00F728E3">
            <w:pPr>
              <w:pStyle w:val="acctfourfigures"/>
              <w:tabs>
                <w:tab w:val="clear" w:pos="765"/>
                <w:tab w:val="decimal" w:pos="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11ABC13"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29AE275B"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19288AAE" w14:textId="77777777" w:rsidR="00F728E3" w:rsidRPr="001E5E2D" w:rsidRDefault="00F728E3" w:rsidP="00F728E3">
            <w:pPr>
              <w:pStyle w:val="acctfourfigures"/>
              <w:tabs>
                <w:tab w:val="clear" w:pos="765"/>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35CE6AA"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5E09DD1A"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3B740404" w14:textId="77777777" w:rsidR="00F728E3" w:rsidRPr="001E5E2D" w:rsidRDefault="00F728E3" w:rsidP="00F728E3">
            <w:pPr>
              <w:pStyle w:val="acctfourfigures"/>
              <w:tabs>
                <w:tab w:val="clear" w:pos="765"/>
                <w:tab w:val="decimal" w:pos="98"/>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CCAD18F"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3BD65F6C" w14:textId="77777777"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p>
          <w:p w14:paraId="2A179178" w14:textId="77777777" w:rsidR="00F728E3" w:rsidRPr="001E5E2D" w:rsidRDefault="00F728E3" w:rsidP="00F728E3">
            <w:pPr>
              <w:pStyle w:val="acctfourfigures"/>
              <w:tabs>
                <w:tab w:val="clear" w:pos="765"/>
              </w:tabs>
              <w:spacing w:line="180" w:lineRule="exact"/>
              <w:ind w:left="-79" w:right="10"/>
              <w:jc w:val="center"/>
              <w:rPr>
                <w:sz w:val="14"/>
                <w:szCs w:val="14"/>
                <w:lang w:val="en-US" w:bidi="th-TH"/>
              </w:rPr>
            </w:pPr>
            <w:r w:rsidRPr="001E5E2D">
              <w:rPr>
                <w:sz w:val="14"/>
                <w:szCs w:val="14"/>
                <w:lang w:val="en-US" w:bidi="th-TH"/>
              </w:rPr>
              <w:t>-</w:t>
            </w:r>
          </w:p>
        </w:tc>
      </w:tr>
      <w:tr w:rsidR="00F728E3" w:rsidRPr="001E5E2D" w14:paraId="54C0CEE4" w14:textId="77777777" w:rsidTr="001E5E2D">
        <w:trPr>
          <w:cantSplit/>
        </w:trPr>
        <w:tc>
          <w:tcPr>
            <w:tcW w:w="2160" w:type="dxa"/>
          </w:tcPr>
          <w:p w14:paraId="29B656EC" w14:textId="5F444680"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roofErr w:type="spellStart"/>
            <w:r w:rsidRPr="001E5E2D">
              <w:rPr>
                <w:sz w:val="14"/>
                <w:szCs w:val="14"/>
              </w:rPr>
              <w:t>Jasia</w:t>
            </w:r>
            <w:proofErr w:type="spellEnd"/>
            <w:r w:rsidRPr="001E5E2D">
              <w:rPr>
                <w:sz w:val="14"/>
                <w:szCs w:val="14"/>
              </w:rPr>
              <w:t xml:space="preserve"> Logistics (Myanmar) </w:t>
            </w:r>
            <w:r w:rsidR="00DF2EBF">
              <w:rPr>
                <w:sz w:val="14"/>
                <w:szCs w:val="14"/>
              </w:rPr>
              <w:br/>
              <w:t xml:space="preserve">   </w:t>
            </w:r>
            <w:r w:rsidRPr="001E5E2D">
              <w:rPr>
                <w:sz w:val="14"/>
                <w:szCs w:val="14"/>
              </w:rPr>
              <w:t>Co., Ltd.</w:t>
            </w:r>
          </w:p>
        </w:tc>
        <w:tc>
          <w:tcPr>
            <w:tcW w:w="2160" w:type="dxa"/>
          </w:tcPr>
          <w:p w14:paraId="53315E92" w14:textId="064751C4" w:rsidR="00F728E3" w:rsidRPr="001E5E2D" w:rsidRDefault="00F728E3" w:rsidP="00F728E3">
            <w:pPr>
              <w:pStyle w:val="acctfourfigures"/>
              <w:tabs>
                <w:tab w:val="clear" w:pos="765"/>
              </w:tabs>
              <w:spacing w:line="180" w:lineRule="exact"/>
              <w:ind w:left="-79" w:right="-79"/>
              <w:rPr>
                <w:sz w:val="14"/>
                <w:szCs w:val="14"/>
                <w:lang w:bidi="th-TH"/>
              </w:rPr>
            </w:pPr>
            <w:r w:rsidRPr="001E5E2D">
              <w:rPr>
                <w:sz w:val="14"/>
                <w:szCs w:val="14"/>
              </w:rPr>
              <w:t xml:space="preserve">Warehousing and transportation </w:t>
            </w:r>
            <w:r w:rsidR="001E44B8">
              <w:rPr>
                <w:sz w:val="14"/>
                <w:szCs w:val="14"/>
              </w:rPr>
              <w:br/>
              <w:t xml:space="preserve">   </w:t>
            </w:r>
            <w:r w:rsidRPr="001E5E2D">
              <w:rPr>
                <w:sz w:val="14"/>
                <w:szCs w:val="14"/>
              </w:rPr>
              <w:t xml:space="preserve">services  </w:t>
            </w:r>
          </w:p>
        </w:tc>
        <w:tc>
          <w:tcPr>
            <w:tcW w:w="180" w:type="dxa"/>
          </w:tcPr>
          <w:p w14:paraId="2805E1C7"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04B367DD" w14:textId="77777777"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p>
          <w:p w14:paraId="71A43138" w14:textId="0F84D81C" w:rsidR="00F728E3" w:rsidRPr="001E5E2D" w:rsidRDefault="00F728E3" w:rsidP="00A53015">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Myanmar</w:t>
            </w:r>
          </w:p>
        </w:tc>
        <w:tc>
          <w:tcPr>
            <w:tcW w:w="180" w:type="dxa"/>
          </w:tcPr>
          <w:p w14:paraId="43012A6E"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1EC585D2"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1AAB842F" w14:textId="7777777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52.15</w:t>
            </w:r>
          </w:p>
        </w:tc>
        <w:tc>
          <w:tcPr>
            <w:tcW w:w="180" w:type="dxa"/>
          </w:tcPr>
          <w:p w14:paraId="40FAD012"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710D29F0"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p>
          <w:p w14:paraId="210ECF81" w14:textId="77777777" w:rsidR="00F728E3" w:rsidRPr="00ED419D" w:rsidRDefault="00F728E3" w:rsidP="00A53015">
            <w:pPr>
              <w:pStyle w:val="acctfourfigures"/>
              <w:tabs>
                <w:tab w:val="clear" w:pos="765"/>
              </w:tabs>
              <w:spacing w:line="180" w:lineRule="exact"/>
              <w:ind w:right="-79"/>
              <w:jc w:val="right"/>
              <w:rPr>
                <w:sz w:val="14"/>
                <w:szCs w:val="14"/>
                <w:lang w:val="en-US" w:bidi="th-TH"/>
              </w:rPr>
            </w:pPr>
            <w:r w:rsidRPr="001E5E2D">
              <w:rPr>
                <w:sz w:val="14"/>
                <w:szCs w:val="14"/>
                <w:lang w:val="en-US" w:bidi="th-TH"/>
              </w:rPr>
              <w:t>51.98</w:t>
            </w:r>
          </w:p>
        </w:tc>
        <w:tc>
          <w:tcPr>
            <w:tcW w:w="180" w:type="dxa"/>
          </w:tcPr>
          <w:p w14:paraId="503B5051"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0E852612"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p>
          <w:p w14:paraId="25123092" w14:textId="77777777" w:rsidR="00F728E3" w:rsidRPr="001E5E2D" w:rsidRDefault="00F728E3" w:rsidP="00F728E3">
            <w:pPr>
              <w:pStyle w:val="acctfourfigures"/>
              <w:tabs>
                <w:tab w:val="clear" w:pos="765"/>
              </w:tabs>
              <w:spacing w:line="180" w:lineRule="exact"/>
              <w:jc w:val="right"/>
              <w:rPr>
                <w:sz w:val="14"/>
                <w:szCs w:val="14"/>
                <w:lang w:val="en-US" w:bidi="th-TH"/>
              </w:rPr>
            </w:pPr>
            <w:r w:rsidRPr="001E5E2D">
              <w:rPr>
                <w:sz w:val="14"/>
                <w:szCs w:val="14"/>
                <w:lang w:val="en-US" w:bidi="th-TH"/>
              </w:rPr>
              <w:t>USD 869</w:t>
            </w:r>
          </w:p>
        </w:tc>
        <w:tc>
          <w:tcPr>
            <w:tcW w:w="180" w:type="dxa"/>
          </w:tcPr>
          <w:p w14:paraId="45DE1513" w14:textId="77777777" w:rsidR="00F728E3" w:rsidRPr="001E5E2D" w:rsidRDefault="00F728E3" w:rsidP="00F728E3">
            <w:pPr>
              <w:pStyle w:val="acctfourfigures"/>
              <w:tabs>
                <w:tab w:val="clear" w:pos="765"/>
                <w:tab w:val="decimal" w:pos="753"/>
              </w:tabs>
              <w:spacing w:line="180" w:lineRule="exact"/>
              <w:ind w:left="-79"/>
              <w:jc w:val="thaiDistribute"/>
              <w:rPr>
                <w:sz w:val="14"/>
                <w:szCs w:val="14"/>
                <w:lang w:bidi="th-TH"/>
              </w:rPr>
            </w:pPr>
          </w:p>
        </w:tc>
        <w:tc>
          <w:tcPr>
            <w:tcW w:w="900" w:type="dxa"/>
          </w:tcPr>
          <w:p w14:paraId="73DB510B"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3FC0F65A" w14:textId="77777777"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USD 581</w:t>
            </w:r>
          </w:p>
        </w:tc>
        <w:tc>
          <w:tcPr>
            <w:tcW w:w="180" w:type="dxa"/>
          </w:tcPr>
          <w:p w14:paraId="68B7AF23"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69C6C6C0"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09C3A951"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2433BA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58553EFA"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595DE292"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1C9EE82"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ACFA12E"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4A674525"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6D46857"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DB3D1E2"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0687A3BF"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CA1854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7B835CD8" w14:textId="777777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p>
          <w:p w14:paraId="798DB90F" w14:textId="777777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D01788C"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4C7A75B0"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1101D12F"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DC2AF4D"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00CBCB6F"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2548061E"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71F677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6AD233C3" w14:textId="77777777"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p>
          <w:p w14:paraId="1D18A00D" w14:textId="77777777"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F728E3" w:rsidRPr="001E5E2D" w14:paraId="173F65F4" w14:textId="77777777" w:rsidTr="001E5E2D">
        <w:trPr>
          <w:cantSplit/>
        </w:trPr>
        <w:tc>
          <w:tcPr>
            <w:tcW w:w="2160" w:type="dxa"/>
          </w:tcPr>
          <w:p w14:paraId="03CDD534" w14:textId="5F7B9631"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r w:rsidRPr="001E5E2D">
              <w:rPr>
                <w:sz w:val="14"/>
                <w:szCs w:val="14"/>
              </w:rPr>
              <w:t>Chi Shan Long Feng Food</w:t>
            </w:r>
            <w:r w:rsidR="00DF2EBF">
              <w:rPr>
                <w:sz w:val="14"/>
                <w:szCs w:val="14"/>
              </w:rPr>
              <w:br/>
              <w:t xml:space="preserve">  </w:t>
            </w:r>
            <w:r w:rsidRPr="001E5E2D">
              <w:rPr>
                <w:sz w:val="14"/>
                <w:szCs w:val="14"/>
              </w:rPr>
              <w:t xml:space="preserve"> Co., Ltd.</w:t>
            </w:r>
          </w:p>
        </w:tc>
        <w:tc>
          <w:tcPr>
            <w:tcW w:w="2160" w:type="dxa"/>
          </w:tcPr>
          <w:p w14:paraId="63605481" w14:textId="77777777" w:rsidR="00F728E3" w:rsidRPr="001E5E2D" w:rsidRDefault="00F728E3" w:rsidP="00F72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0A78CD3D" w14:textId="0196B33B" w:rsidR="00F728E3" w:rsidRPr="001E5E2D" w:rsidRDefault="00F728E3" w:rsidP="00F728E3">
            <w:pPr>
              <w:pStyle w:val="acctfourfigures"/>
              <w:tabs>
                <w:tab w:val="clear" w:pos="765"/>
              </w:tabs>
              <w:spacing w:line="180" w:lineRule="exact"/>
              <w:ind w:left="73" w:right="-79" w:hanging="152"/>
              <w:rPr>
                <w:sz w:val="14"/>
                <w:szCs w:val="14"/>
                <w:lang w:val="en-US"/>
              </w:rPr>
            </w:pPr>
            <w:r w:rsidRPr="001E5E2D">
              <w:rPr>
                <w:sz w:val="14"/>
                <w:szCs w:val="14"/>
              </w:rPr>
              <w:t>Food services</w:t>
            </w:r>
          </w:p>
        </w:tc>
        <w:tc>
          <w:tcPr>
            <w:tcW w:w="180" w:type="dxa"/>
          </w:tcPr>
          <w:p w14:paraId="57664A1E"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00CE54D8" w14:textId="77777777"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p>
          <w:p w14:paraId="0A363A24" w14:textId="3853C58C"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Taiwan</w:t>
            </w:r>
          </w:p>
        </w:tc>
        <w:tc>
          <w:tcPr>
            <w:tcW w:w="180" w:type="dxa"/>
          </w:tcPr>
          <w:p w14:paraId="5D61375D"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4CA17C05"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7595E524" w14:textId="069992CD"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cs/>
                <w:lang w:bidi="th-TH"/>
              </w:rPr>
              <w:t>60.00</w:t>
            </w:r>
          </w:p>
        </w:tc>
        <w:tc>
          <w:tcPr>
            <w:tcW w:w="180" w:type="dxa"/>
          </w:tcPr>
          <w:p w14:paraId="128487AC"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59FC1EFD"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p>
          <w:p w14:paraId="0155930D" w14:textId="6A1F9DF8" w:rsidR="00F728E3" w:rsidRPr="00ED419D" w:rsidRDefault="00F728E3" w:rsidP="00A53015">
            <w:pPr>
              <w:pStyle w:val="acctfourfigures"/>
              <w:tabs>
                <w:tab w:val="clear" w:pos="765"/>
              </w:tabs>
              <w:spacing w:line="180" w:lineRule="exact"/>
              <w:ind w:left="-79" w:right="-79"/>
              <w:jc w:val="right"/>
              <w:rPr>
                <w:sz w:val="14"/>
                <w:szCs w:val="14"/>
                <w:lang w:val="en-US" w:bidi="th-TH"/>
              </w:rPr>
            </w:pPr>
            <w:r w:rsidRPr="001E5E2D">
              <w:rPr>
                <w:sz w:val="14"/>
                <w:szCs w:val="14"/>
                <w:lang w:val="en-US" w:bidi="th-TH"/>
              </w:rPr>
              <w:t>60</w:t>
            </w:r>
            <w:r w:rsidRPr="00ED419D">
              <w:rPr>
                <w:sz w:val="14"/>
                <w:szCs w:val="14"/>
                <w:lang w:val="en-US" w:bidi="th-TH"/>
              </w:rPr>
              <w:t>.</w:t>
            </w:r>
            <w:r w:rsidRPr="001E5E2D">
              <w:rPr>
                <w:sz w:val="14"/>
                <w:szCs w:val="14"/>
                <w:lang w:val="en-US" w:bidi="th-TH"/>
              </w:rPr>
              <w:t>00</w:t>
            </w:r>
          </w:p>
        </w:tc>
        <w:tc>
          <w:tcPr>
            <w:tcW w:w="180" w:type="dxa"/>
          </w:tcPr>
          <w:p w14:paraId="4AF70ABA"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33E1D72D"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p>
          <w:p w14:paraId="02635379" w14:textId="383DBF54" w:rsidR="00F728E3" w:rsidRPr="001E5E2D" w:rsidRDefault="00F728E3" w:rsidP="00F728E3">
            <w:pPr>
              <w:pStyle w:val="acctfourfigures"/>
              <w:tabs>
                <w:tab w:val="clear" w:pos="765"/>
              </w:tabs>
              <w:spacing w:line="180" w:lineRule="exact"/>
              <w:ind w:left="-79"/>
              <w:jc w:val="right"/>
              <w:rPr>
                <w:sz w:val="14"/>
                <w:szCs w:val="14"/>
                <w:lang w:val="en-US" w:bidi="th-TH"/>
              </w:rPr>
            </w:pPr>
            <w:r w:rsidRPr="001E5E2D">
              <w:rPr>
                <w:sz w:val="14"/>
                <w:szCs w:val="14"/>
                <w:lang w:val="en-US" w:bidi="th-TH"/>
              </w:rPr>
              <w:t xml:space="preserve">TWD </w:t>
            </w:r>
            <w:r w:rsidRPr="001E5E2D">
              <w:rPr>
                <w:sz w:val="14"/>
                <w:szCs w:val="14"/>
                <w:cs/>
                <w:lang w:val="en-US" w:bidi="th-TH"/>
              </w:rPr>
              <w:t>150</w:t>
            </w:r>
            <w:r w:rsidRPr="001E5E2D">
              <w:rPr>
                <w:sz w:val="14"/>
                <w:szCs w:val="14"/>
                <w:lang w:val="en-US" w:bidi="th-TH"/>
              </w:rPr>
              <w:t>,000</w:t>
            </w:r>
          </w:p>
        </w:tc>
        <w:tc>
          <w:tcPr>
            <w:tcW w:w="180" w:type="dxa"/>
          </w:tcPr>
          <w:p w14:paraId="3785F5FD" w14:textId="77777777" w:rsidR="00F728E3" w:rsidRPr="001E5E2D" w:rsidRDefault="00F728E3" w:rsidP="00F728E3">
            <w:pPr>
              <w:pStyle w:val="acctfourfigures"/>
              <w:tabs>
                <w:tab w:val="clear" w:pos="765"/>
                <w:tab w:val="decimal" w:pos="753"/>
              </w:tabs>
              <w:spacing w:line="180" w:lineRule="exact"/>
              <w:ind w:left="-79"/>
              <w:jc w:val="thaiDistribute"/>
              <w:rPr>
                <w:sz w:val="14"/>
                <w:szCs w:val="14"/>
                <w:lang w:bidi="th-TH"/>
              </w:rPr>
            </w:pPr>
          </w:p>
        </w:tc>
        <w:tc>
          <w:tcPr>
            <w:tcW w:w="900" w:type="dxa"/>
          </w:tcPr>
          <w:p w14:paraId="3B19C6BF"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293ACB1F" w14:textId="7A08B522"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TWD 50,000</w:t>
            </w:r>
          </w:p>
        </w:tc>
        <w:tc>
          <w:tcPr>
            <w:tcW w:w="180" w:type="dxa"/>
          </w:tcPr>
          <w:p w14:paraId="4F8F376E"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4AA660CF"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444E68A1" w14:textId="66EA6EB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F10B10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1003E403"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0E63E011" w14:textId="6BDCC87A"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897981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38A4057"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5AB24867" w14:textId="004F0BF4"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4906B0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5A2525EF"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33672D62" w14:textId="19D34C5C"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844DEC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05CCE070" w14:textId="777777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p>
          <w:p w14:paraId="25230110" w14:textId="5E2D2AB9"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AEC7FF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46B48EAD"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6DF595DE" w14:textId="1FCAEB60"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1836AE0"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7D45F194"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29A7C55B" w14:textId="17D263A8"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44AED75"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7D7BAE0B" w14:textId="77777777"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p>
          <w:p w14:paraId="698465B9" w14:textId="7F51BAE4"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F728E3" w:rsidRPr="001E5E2D" w14:paraId="1B16DC14" w14:textId="77777777" w:rsidTr="001E5E2D">
        <w:trPr>
          <w:cantSplit/>
        </w:trPr>
        <w:tc>
          <w:tcPr>
            <w:tcW w:w="2160" w:type="dxa"/>
          </w:tcPr>
          <w:p w14:paraId="76370779" w14:textId="5F1078BC" w:rsidR="00F728E3" w:rsidRPr="001E5E2D" w:rsidRDefault="00F728E3" w:rsidP="00F728E3">
            <w:pPr>
              <w:spacing w:line="180" w:lineRule="exact"/>
              <w:rPr>
                <w:sz w:val="14"/>
                <w:szCs w:val="14"/>
              </w:rPr>
            </w:pPr>
            <w:proofErr w:type="spellStart"/>
            <w:r w:rsidRPr="001E5E2D">
              <w:rPr>
                <w:sz w:val="14"/>
                <w:szCs w:val="14"/>
              </w:rPr>
              <w:t>DataSafe</w:t>
            </w:r>
            <w:proofErr w:type="spellEnd"/>
            <w:r w:rsidRPr="001E5E2D">
              <w:rPr>
                <w:sz w:val="14"/>
                <w:szCs w:val="14"/>
              </w:rPr>
              <w:t xml:space="preserve"> (Cambodia) Ltd.</w:t>
            </w:r>
          </w:p>
        </w:tc>
        <w:tc>
          <w:tcPr>
            <w:tcW w:w="2160" w:type="dxa"/>
          </w:tcPr>
          <w:p w14:paraId="334EA570" w14:textId="77777777" w:rsidR="00F728E3" w:rsidRPr="001E5E2D" w:rsidRDefault="00F728E3" w:rsidP="000365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rPr>
                <w:sz w:val="14"/>
                <w:szCs w:val="14"/>
              </w:rPr>
            </w:pPr>
            <w:r w:rsidRPr="001E5E2D">
              <w:rPr>
                <w:sz w:val="14"/>
                <w:szCs w:val="14"/>
              </w:rPr>
              <w:t xml:space="preserve">Record and information </w:t>
            </w:r>
          </w:p>
          <w:p w14:paraId="382691E3" w14:textId="6B2D9609" w:rsidR="00F728E3" w:rsidRPr="001E5E2D" w:rsidRDefault="00F728E3" w:rsidP="00F728E3">
            <w:pPr>
              <w:pStyle w:val="acctfourfigures"/>
              <w:tabs>
                <w:tab w:val="clear" w:pos="765"/>
              </w:tabs>
              <w:spacing w:line="180" w:lineRule="exact"/>
              <w:ind w:left="73" w:right="-79" w:hanging="152"/>
              <w:rPr>
                <w:sz w:val="14"/>
                <w:szCs w:val="14"/>
                <w:lang w:val="en-US"/>
              </w:rPr>
            </w:pPr>
            <w:r w:rsidRPr="001E5E2D">
              <w:rPr>
                <w:sz w:val="14"/>
                <w:szCs w:val="14"/>
              </w:rPr>
              <w:t xml:space="preserve">   management</w:t>
            </w:r>
          </w:p>
        </w:tc>
        <w:tc>
          <w:tcPr>
            <w:tcW w:w="180" w:type="dxa"/>
          </w:tcPr>
          <w:p w14:paraId="3AB77EB7"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408305F8" w14:textId="77777777"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p>
          <w:p w14:paraId="2C8516BC" w14:textId="0CD0C786" w:rsidR="00F728E3" w:rsidRPr="001E5E2D" w:rsidRDefault="00F728E3" w:rsidP="00F728E3">
            <w:pPr>
              <w:pStyle w:val="acctfourfigures"/>
              <w:tabs>
                <w:tab w:val="clear" w:pos="765"/>
                <w:tab w:val="decimal" w:pos="120"/>
                <w:tab w:val="left" w:pos="630"/>
                <w:tab w:val="decimal" w:pos="753"/>
              </w:tabs>
              <w:spacing w:line="180" w:lineRule="exact"/>
              <w:ind w:left="-79"/>
              <w:jc w:val="center"/>
              <w:rPr>
                <w:sz w:val="14"/>
                <w:szCs w:val="14"/>
                <w:lang w:bidi="th-TH"/>
              </w:rPr>
            </w:pPr>
            <w:r w:rsidRPr="001E5E2D">
              <w:rPr>
                <w:sz w:val="14"/>
                <w:szCs w:val="14"/>
                <w:lang w:bidi="th-TH"/>
              </w:rPr>
              <w:t>Cambodia</w:t>
            </w:r>
          </w:p>
        </w:tc>
        <w:tc>
          <w:tcPr>
            <w:tcW w:w="180" w:type="dxa"/>
          </w:tcPr>
          <w:p w14:paraId="08C6057D"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04525287"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2FCD420F" w14:textId="7D88CDF6"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cs/>
                <w:lang w:bidi="th-TH"/>
              </w:rPr>
              <w:t>100.00</w:t>
            </w:r>
          </w:p>
        </w:tc>
        <w:tc>
          <w:tcPr>
            <w:tcW w:w="180" w:type="dxa"/>
          </w:tcPr>
          <w:p w14:paraId="706C1562"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49351601"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p>
          <w:p w14:paraId="7D7D4BEE" w14:textId="44494050" w:rsidR="00F728E3" w:rsidRPr="00ED419D" w:rsidRDefault="00F728E3" w:rsidP="00A53015">
            <w:pPr>
              <w:pStyle w:val="acctfourfigures"/>
              <w:tabs>
                <w:tab w:val="clear" w:pos="765"/>
              </w:tabs>
              <w:spacing w:line="180" w:lineRule="exact"/>
              <w:ind w:left="-79" w:right="-79"/>
              <w:jc w:val="right"/>
              <w:rPr>
                <w:sz w:val="14"/>
                <w:szCs w:val="14"/>
                <w:lang w:val="en-US" w:bidi="th-TH"/>
              </w:rPr>
            </w:pPr>
            <w:r w:rsidRPr="001E5E2D">
              <w:rPr>
                <w:sz w:val="14"/>
                <w:szCs w:val="14"/>
                <w:lang w:val="en-US" w:bidi="th-TH"/>
              </w:rPr>
              <w:t>100</w:t>
            </w:r>
            <w:r w:rsidRPr="00ED419D">
              <w:rPr>
                <w:sz w:val="14"/>
                <w:szCs w:val="14"/>
                <w:lang w:val="en-US" w:bidi="th-TH"/>
              </w:rPr>
              <w:t>.</w:t>
            </w:r>
            <w:r w:rsidRPr="001E5E2D">
              <w:rPr>
                <w:sz w:val="14"/>
                <w:szCs w:val="14"/>
                <w:lang w:val="en-US" w:bidi="th-TH"/>
              </w:rPr>
              <w:t>00</w:t>
            </w:r>
          </w:p>
        </w:tc>
        <w:tc>
          <w:tcPr>
            <w:tcW w:w="180" w:type="dxa"/>
          </w:tcPr>
          <w:p w14:paraId="4AD6E910"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70781C8E" w14:textId="77777777" w:rsidR="00F728E3" w:rsidRPr="001E5E2D" w:rsidRDefault="00F728E3" w:rsidP="00F728E3">
            <w:pPr>
              <w:pStyle w:val="acctfourfigures"/>
              <w:tabs>
                <w:tab w:val="clear" w:pos="765"/>
              </w:tabs>
              <w:spacing w:line="180" w:lineRule="exact"/>
              <w:ind w:left="-79"/>
              <w:jc w:val="right"/>
              <w:rPr>
                <w:sz w:val="14"/>
                <w:szCs w:val="14"/>
                <w:lang w:val="en-US" w:bidi="th-TH"/>
              </w:rPr>
            </w:pPr>
          </w:p>
          <w:p w14:paraId="31B7F18A" w14:textId="1499EF25" w:rsidR="00F728E3" w:rsidRPr="001E5E2D" w:rsidRDefault="00F728E3" w:rsidP="00F728E3">
            <w:pPr>
              <w:pStyle w:val="acctfourfigures"/>
              <w:tabs>
                <w:tab w:val="clear" w:pos="765"/>
              </w:tabs>
              <w:spacing w:line="180" w:lineRule="exact"/>
              <w:ind w:left="-79"/>
              <w:jc w:val="right"/>
              <w:rPr>
                <w:sz w:val="14"/>
                <w:szCs w:val="14"/>
                <w:lang w:val="en-US" w:bidi="th-TH"/>
              </w:rPr>
            </w:pPr>
            <w:r w:rsidRPr="001E5E2D">
              <w:rPr>
                <w:sz w:val="14"/>
                <w:szCs w:val="14"/>
                <w:lang w:val="en-US" w:bidi="th-TH"/>
              </w:rPr>
              <w:t>USD 120</w:t>
            </w:r>
          </w:p>
        </w:tc>
        <w:tc>
          <w:tcPr>
            <w:tcW w:w="180" w:type="dxa"/>
          </w:tcPr>
          <w:p w14:paraId="78BA1618" w14:textId="77777777" w:rsidR="00F728E3" w:rsidRPr="001E5E2D" w:rsidRDefault="00F728E3" w:rsidP="00F728E3">
            <w:pPr>
              <w:pStyle w:val="acctfourfigures"/>
              <w:tabs>
                <w:tab w:val="clear" w:pos="765"/>
                <w:tab w:val="decimal" w:pos="753"/>
              </w:tabs>
              <w:spacing w:line="180" w:lineRule="exact"/>
              <w:ind w:left="-79"/>
              <w:jc w:val="thaiDistribute"/>
              <w:rPr>
                <w:sz w:val="14"/>
                <w:szCs w:val="14"/>
                <w:lang w:bidi="th-TH"/>
              </w:rPr>
            </w:pPr>
          </w:p>
        </w:tc>
        <w:tc>
          <w:tcPr>
            <w:tcW w:w="900" w:type="dxa"/>
          </w:tcPr>
          <w:p w14:paraId="69B8D9DC"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15EE8431" w14:textId="4AEC63AE"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USD 120</w:t>
            </w:r>
          </w:p>
        </w:tc>
        <w:tc>
          <w:tcPr>
            <w:tcW w:w="180" w:type="dxa"/>
          </w:tcPr>
          <w:p w14:paraId="7A520DCF"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29A7F2F4"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38E8BF60" w14:textId="738AA9FB"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EB82E00"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p w14:paraId="5402A568" w14:textId="2B203C5B"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F3318B7"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04907754" w14:textId="4AC97FA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53E7E40"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1E4E5701"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397E2196" w14:textId="5647DF4C"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6DB4425"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4718F41"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14D21251" w14:textId="3E6C8686"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A155CDB"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35226BA7" w14:textId="777777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p>
          <w:p w14:paraId="00981694" w14:textId="7391A2E0"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5A6D726"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0CF9B1F9"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4C98AD2A" w14:textId="0488BE50"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837F9D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7DD785E4"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3677FE20" w14:textId="622D45B1"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45CEFBC"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229089EE" w14:textId="77777777"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p>
          <w:p w14:paraId="6C65DE87" w14:textId="50387FED"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F728E3" w:rsidRPr="001E5E2D" w14:paraId="00165C38" w14:textId="77777777" w:rsidTr="001E5E2D">
        <w:trPr>
          <w:cantSplit/>
        </w:trPr>
        <w:tc>
          <w:tcPr>
            <w:tcW w:w="2160" w:type="dxa"/>
          </w:tcPr>
          <w:p w14:paraId="5705A8A1" w14:textId="7796740C" w:rsidR="00F728E3" w:rsidRPr="001E5E2D" w:rsidRDefault="00F728E3" w:rsidP="00DF2E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roofErr w:type="spellStart"/>
            <w:r w:rsidRPr="001E5E2D">
              <w:rPr>
                <w:sz w:val="14"/>
                <w:szCs w:val="14"/>
              </w:rPr>
              <w:t>Gogo</w:t>
            </w:r>
            <w:proofErr w:type="spellEnd"/>
            <w:r w:rsidRPr="001E5E2D">
              <w:rPr>
                <w:sz w:val="14"/>
                <w:szCs w:val="14"/>
              </w:rPr>
              <w:t xml:space="preserve"> Fresh Technology </w:t>
            </w:r>
            <w:r w:rsidR="00DF2EBF">
              <w:rPr>
                <w:sz w:val="14"/>
                <w:szCs w:val="14"/>
              </w:rPr>
              <w:br/>
              <w:t xml:space="preserve">   </w:t>
            </w:r>
            <w:r w:rsidRPr="001E5E2D">
              <w:rPr>
                <w:sz w:val="14"/>
                <w:szCs w:val="14"/>
              </w:rPr>
              <w:t>Co., Ltd.</w:t>
            </w:r>
          </w:p>
        </w:tc>
        <w:tc>
          <w:tcPr>
            <w:tcW w:w="2160" w:type="dxa"/>
          </w:tcPr>
          <w:p w14:paraId="4577E83F" w14:textId="77777777" w:rsidR="00F728E3" w:rsidRPr="001E5E2D" w:rsidRDefault="00F728E3" w:rsidP="000365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rPr>
                <w:sz w:val="14"/>
                <w:szCs w:val="14"/>
              </w:rPr>
            </w:pPr>
            <w:r w:rsidRPr="001E5E2D">
              <w:rPr>
                <w:sz w:val="14"/>
                <w:szCs w:val="14"/>
              </w:rPr>
              <w:t>Selling of temperature</w:t>
            </w:r>
          </w:p>
          <w:p w14:paraId="0F231FA1" w14:textId="241583F8" w:rsidR="00F728E3" w:rsidRPr="001E5E2D" w:rsidRDefault="00F728E3" w:rsidP="00F728E3">
            <w:pPr>
              <w:pStyle w:val="acctfourfigures"/>
              <w:tabs>
                <w:tab w:val="clear" w:pos="765"/>
              </w:tabs>
              <w:spacing w:line="180" w:lineRule="exact"/>
              <w:ind w:left="73" w:right="-79" w:hanging="152"/>
              <w:rPr>
                <w:sz w:val="14"/>
                <w:szCs w:val="14"/>
                <w:lang w:val="en-US"/>
              </w:rPr>
            </w:pPr>
            <w:r w:rsidRPr="001E5E2D">
              <w:rPr>
                <w:sz w:val="14"/>
                <w:szCs w:val="14"/>
              </w:rPr>
              <w:t xml:space="preserve">   controlled equipment</w:t>
            </w:r>
          </w:p>
        </w:tc>
        <w:tc>
          <w:tcPr>
            <w:tcW w:w="180" w:type="dxa"/>
          </w:tcPr>
          <w:p w14:paraId="51810F9F"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44023E17" w14:textId="77777777" w:rsidR="00F728E3" w:rsidRPr="001E5E2D" w:rsidRDefault="00F728E3" w:rsidP="00F728E3">
            <w:pPr>
              <w:pStyle w:val="acctfourfigures"/>
              <w:tabs>
                <w:tab w:val="clear" w:pos="765"/>
                <w:tab w:val="decimal" w:pos="166"/>
                <w:tab w:val="decimal" w:pos="473"/>
              </w:tabs>
              <w:spacing w:line="180" w:lineRule="exact"/>
              <w:ind w:left="-79" w:right="-79"/>
              <w:jc w:val="center"/>
              <w:rPr>
                <w:sz w:val="14"/>
                <w:szCs w:val="14"/>
                <w:lang w:bidi="th-TH"/>
              </w:rPr>
            </w:pPr>
          </w:p>
          <w:p w14:paraId="5F412013" w14:textId="272EA87B" w:rsidR="00F728E3" w:rsidRPr="001E5E2D" w:rsidRDefault="00F728E3" w:rsidP="00F728E3">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Thailand</w:t>
            </w:r>
          </w:p>
        </w:tc>
        <w:tc>
          <w:tcPr>
            <w:tcW w:w="180" w:type="dxa"/>
          </w:tcPr>
          <w:p w14:paraId="60786685"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630" w:type="dxa"/>
          </w:tcPr>
          <w:p w14:paraId="4A8E5090" w14:textId="77777777" w:rsidR="00F728E3" w:rsidRPr="001E5E2D" w:rsidRDefault="00F728E3" w:rsidP="00F728E3">
            <w:pPr>
              <w:pStyle w:val="acctfourfigures"/>
              <w:tabs>
                <w:tab w:val="clear" w:pos="765"/>
              </w:tabs>
              <w:spacing w:line="180" w:lineRule="exact"/>
              <w:ind w:left="-79"/>
              <w:jc w:val="center"/>
              <w:rPr>
                <w:sz w:val="14"/>
                <w:szCs w:val="14"/>
                <w:lang w:val="en-US" w:bidi="th-TH"/>
              </w:rPr>
            </w:pPr>
          </w:p>
          <w:p w14:paraId="0601F28F" w14:textId="50B58319" w:rsidR="00F728E3" w:rsidRPr="001E5E2D" w:rsidRDefault="00F728E3" w:rsidP="00F728E3">
            <w:pPr>
              <w:pStyle w:val="acctfourfigures"/>
              <w:tabs>
                <w:tab w:val="clear" w:pos="765"/>
              </w:tabs>
              <w:spacing w:line="180" w:lineRule="exact"/>
              <w:ind w:left="-79" w:right="10"/>
              <w:jc w:val="center"/>
              <w:rPr>
                <w:sz w:val="14"/>
                <w:szCs w:val="14"/>
                <w:lang w:val="en-US" w:bidi="th-TH"/>
              </w:rPr>
            </w:pPr>
            <w:r w:rsidRPr="001E5E2D">
              <w:rPr>
                <w:sz w:val="14"/>
                <w:szCs w:val="14"/>
                <w:cs/>
                <w:lang w:val="en-US" w:bidi="th-TH"/>
              </w:rPr>
              <w:t>-</w:t>
            </w:r>
          </w:p>
        </w:tc>
        <w:tc>
          <w:tcPr>
            <w:tcW w:w="180" w:type="dxa"/>
          </w:tcPr>
          <w:p w14:paraId="13C2FD31"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540" w:type="dxa"/>
          </w:tcPr>
          <w:p w14:paraId="65BD20F6" w14:textId="77777777" w:rsidR="00F728E3" w:rsidRPr="001E5E2D" w:rsidRDefault="00F728E3" w:rsidP="00A53015">
            <w:pPr>
              <w:pStyle w:val="acctfourfigures"/>
              <w:tabs>
                <w:tab w:val="clear" w:pos="765"/>
              </w:tabs>
              <w:spacing w:line="180" w:lineRule="exact"/>
              <w:ind w:left="-79" w:right="-79"/>
              <w:jc w:val="right"/>
              <w:rPr>
                <w:sz w:val="14"/>
                <w:szCs w:val="14"/>
                <w:lang w:val="en-US" w:bidi="th-TH"/>
              </w:rPr>
            </w:pPr>
          </w:p>
          <w:p w14:paraId="3A77FED8" w14:textId="611B0C8B" w:rsidR="00F728E3" w:rsidRPr="00ED419D" w:rsidRDefault="00F728E3" w:rsidP="00A53015">
            <w:pPr>
              <w:pStyle w:val="acctfourfigures"/>
              <w:tabs>
                <w:tab w:val="clear" w:pos="765"/>
              </w:tabs>
              <w:spacing w:line="180" w:lineRule="exact"/>
              <w:ind w:left="-79" w:right="-79"/>
              <w:jc w:val="right"/>
              <w:rPr>
                <w:sz w:val="14"/>
                <w:szCs w:val="14"/>
                <w:lang w:val="en-US" w:bidi="th-TH"/>
              </w:rPr>
            </w:pPr>
            <w:r w:rsidRPr="001E5E2D">
              <w:rPr>
                <w:sz w:val="14"/>
                <w:szCs w:val="14"/>
                <w:lang w:val="en-US" w:bidi="th-TH"/>
              </w:rPr>
              <w:t>99</w:t>
            </w:r>
            <w:r w:rsidRPr="00ED419D">
              <w:rPr>
                <w:sz w:val="14"/>
                <w:szCs w:val="14"/>
                <w:lang w:val="en-US" w:bidi="th-TH"/>
              </w:rPr>
              <w:t>.</w:t>
            </w:r>
            <w:r w:rsidRPr="001E5E2D">
              <w:rPr>
                <w:sz w:val="14"/>
                <w:szCs w:val="14"/>
                <w:lang w:val="en-US" w:bidi="th-TH"/>
              </w:rPr>
              <w:t>99</w:t>
            </w:r>
          </w:p>
        </w:tc>
        <w:tc>
          <w:tcPr>
            <w:tcW w:w="180" w:type="dxa"/>
          </w:tcPr>
          <w:p w14:paraId="2878673B"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431E1361" w14:textId="77777777" w:rsidR="00F728E3" w:rsidRPr="001E5E2D" w:rsidRDefault="00F728E3" w:rsidP="00F728E3">
            <w:pPr>
              <w:pStyle w:val="acctfourfigures"/>
              <w:tabs>
                <w:tab w:val="clear" w:pos="765"/>
                <w:tab w:val="decimal" w:pos="190"/>
              </w:tabs>
              <w:spacing w:line="180" w:lineRule="exact"/>
              <w:ind w:left="-79" w:right="-79"/>
              <w:jc w:val="center"/>
              <w:rPr>
                <w:sz w:val="14"/>
                <w:szCs w:val="14"/>
                <w:lang w:val="en-US" w:bidi="th-TH"/>
              </w:rPr>
            </w:pPr>
          </w:p>
          <w:p w14:paraId="2E1D1634" w14:textId="23A66FDC" w:rsidR="00F728E3" w:rsidRPr="001E5E2D" w:rsidRDefault="00F728E3" w:rsidP="00F728E3">
            <w:pPr>
              <w:pStyle w:val="acctfourfigures"/>
              <w:tabs>
                <w:tab w:val="clear" w:pos="765"/>
                <w:tab w:val="decimal" w:pos="19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CE9A594" w14:textId="77777777" w:rsidR="00F728E3" w:rsidRPr="001E5E2D" w:rsidRDefault="00F728E3" w:rsidP="00F728E3">
            <w:pPr>
              <w:pStyle w:val="acctfourfigures"/>
              <w:tabs>
                <w:tab w:val="clear" w:pos="765"/>
                <w:tab w:val="decimal" w:pos="753"/>
              </w:tabs>
              <w:spacing w:line="180" w:lineRule="exact"/>
              <w:ind w:left="-79" w:right="-79"/>
              <w:jc w:val="thaiDistribute"/>
              <w:rPr>
                <w:sz w:val="14"/>
                <w:szCs w:val="14"/>
              </w:rPr>
            </w:pPr>
          </w:p>
        </w:tc>
        <w:tc>
          <w:tcPr>
            <w:tcW w:w="900" w:type="dxa"/>
          </w:tcPr>
          <w:p w14:paraId="16506A59" w14:textId="77777777" w:rsidR="00F728E3" w:rsidRPr="001E5E2D" w:rsidRDefault="00F728E3" w:rsidP="00F728E3">
            <w:pPr>
              <w:pStyle w:val="acctfourfigures"/>
              <w:tabs>
                <w:tab w:val="clear" w:pos="765"/>
              </w:tabs>
              <w:spacing w:line="180" w:lineRule="exact"/>
              <w:ind w:left="-79"/>
              <w:jc w:val="right"/>
              <w:rPr>
                <w:sz w:val="14"/>
                <w:szCs w:val="14"/>
                <w:lang w:bidi="th-TH"/>
              </w:rPr>
            </w:pPr>
          </w:p>
          <w:p w14:paraId="1A81ECB2" w14:textId="73DA3C83" w:rsidR="00F728E3" w:rsidRPr="001E5E2D" w:rsidRDefault="00F728E3" w:rsidP="00F728E3">
            <w:pPr>
              <w:pStyle w:val="acctfourfigures"/>
              <w:tabs>
                <w:tab w:val="clear" w:pos="765"/>
              </w:tabs>
              <w:spacing w:line="180" w:lineRule="exact"/>
              <w:ind w:left="-79"/>
              <w:jc w:val="right"/>
              <w:rPr>
                <w:sz w:val="14"/>
                <w:szCs w:val="14"/>
                <w:lang w:bidi="th-TH"/>
              </w:rPr>
            </w:pPr>
            <w:r w:rsidRPr="001E5E2D">
              <w:rPr>
                <w:sz w:val="14"/>
                <w:szCs w:val="14"/>
                <w:lang w:bidi="th-TH"/>
              </w:rPr>
              <w:t>THB 4,000</w:t>
            </w:r>
          </w:p>
        </w:tc>
        <w:tc>
          <w:tcPr>
            <w:tcW w:w="180" w:type="dxa"/>
          </w:tcPr>
          <w:p w14:paraId="0562188C" w14:textId="77777777" w:rsidR="00F728E3" w:rsidRPr="001E5E2D" w:rsidRDefault="00F728E3" w:rsidP="00F728E3">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4CDA7929" w14:textId="77777777"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p>
          <w:p w14:paraId="1F5468F6" w14:textId="260C9C72" w:rsidR="00F728E3" w:rsidRPr="001E5E2D" w:rsidRDefault="00F728E3" w:rsidP="00F728E3">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44B5E64"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D703BA9"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5A70DE92" w14:textId="7466F920"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7176261"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C0B2C9D"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1725E6D4" w14:textId="45AD7FC3"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4150059"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04CD1BBA" w14:textId="77777777"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p>
          <w:p w14:paraId="54BB2C0D" w14:textId="43BB5588" w:rsidR="00F728E3" w:rsidRPr="001E5E2D" w:rsidRDefault="00F728E3" w:rsidP="00F728E3">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B95C0C5"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52CE581A" w14:textId="777777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p>
          <w:p w14:paraId="2B111B70" w14:textId="4BAD4F77" w:rsidR="00F728E3" w:rsidRPr="001E5E2D" w:rsidRDefault="00F728E3" w:rsidP="00F728E3">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A56514F"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731FD38C"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6C7A1153" w14:textId="5116CF69"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1F77DE3"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4DF7B964" w14:textId="77777777"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p>
          <w:p w14:paraId="2EA53420" w14:textId="27038AFC" w:rsidR="00F728E3" w:rsidRPr="001E5E2D" w:rsidRDefault="00F728E3" w:rsidP="00F728E3">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2CD6E1E" w14:textId="77777777" w:rsidR="00F728E3" w:rsidRPr="001E5E2D" w:rsidRDefault="00F728E3" w:rsidP="00F728E3">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3981D15A" w14:textId="77777777"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p>
          <w:p w14:paraId="6E063B1B" w14:textId="339014FC" w:rsidR="00F728E3" w:rsidRPr="001E5E2D" w:rsidRDefault="00F728E3" w:rsidP="00F728E3">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3B3F35" w:rsidRPr="001E5E2D" w14:paraId="3D289FB9" w14:textId="77777777" w:rsidTr="001E5E2D">
        <w:trPr>
          <w:cantSplit/>
        </w:trPr>
        <w:tc>
          <w:tcPr>
            <w:tcW w:w="2160" w:type="dxa"/>
          </w:tcPr>
          <w:p w14:paraId="72C0594B" w14:textId="77777777" w:rsidR="003B3F35" w:rsidRPr="001E5E2D" w:rsidRDefault="003B3F35" w:rsidP="003B3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 xml:space="preserve">JWD Bok Seng Logistics </w:t>
            </w:r>
          </w:p>
          <w:p w14:paraId="74DC88E9" w14:textId="582E8316" w:rsidR="003B3F35" w:rsidRPr="001E5E2D" w:rsidRDefault="003B3F35" w:rsidP="003B3F35">
            <w:pPr>
              <w:spacing w:line="180" w:lineRule="exact"/>
              <w:rPr>
                <w:sz w:val="14"/>
                <w:szCs w:val="14"/>
              </w:rPr>
            </w:pPr>
            <w:r w:rsidRPr="001E5E2D">
              <w:rPr>
                <w:sz w:val="14"/>
                <w:szCs w:val="14"/>
              </w:rPr>
              <w:t xml:space="preserve">   (Thailand) Co., Ltd.</w:t>
            </w:r>
          </w:p>
        </w:tc>
        <w:tc>
          <w:tcPr>
            <w:tcW w:w="2160" w:type="dxa"/>
          </w:tcPr>
          <w:p w14:paraId="2CD3314E" w14:textId="77777777" w:rsidR="003B3F35" w:rsidRPr="001E5E2D" w:rsidRDefault="003B3F35" w:rsidP="000365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1E5E2D">
              <w:rPr>
                <w:sz w:val="14"/>
                <w:szCs w:val="14"/>
              </w:rPr>
              <w:t>Domestic and overseas</w:t>
            </w:r>
          </w:p>
          <w:p w14:paraId="22AC451C" w14:textId="3D17584D" w:rsidR="003B3F35" w:rsidRPr="001E5E2D" w:rsidRDefault="003B3F35" w:rsidP="003B3F35">
            <w:pPr>
              <w:pStyle w:val="acctfourfigures"/>
              <w:tabs>
                <w:tab w:val="clear" w:pos="765"/>
              </w:tabs>
              <w:spacing w:line="180" w:lineRule="exact"/>
              <w:ind w:left="73" w:right="-79" w:hanging="152"/>
              <w:rPr>
                <w:sz w:val="14"/>
                <w:szCs w:val="14"/>
                <w:lang w:val="en-US"/>
              </w:rPr>
            </w:pPr>
            <w:r w:rsidRPr="001E5E2D">
              <w:rPr>
                <w:sz w:val="14"/>
                <w:szCs w:val="14"/>
              </w:rPr>
              <w:t xml:space="preserve">   moving services</w:t>
            </w:r>
          </w:p>
        </w:tc>
        <w:tc>
          <w:tcPr>
            <w:tcW w:w="180" w:type="dxa"/>
          </w:tcPr>
          <w:p w14:paraId="45E414B2"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900" w:type="dxa"/>
          </w:tcPr>
          <w:p w14:paraId="3E3D9D1B" w14:textId="77777777" w:rsidR="001E44B8" w:rsidRDefault="001E44B8" w:rsidP="003B3F35">
            <w:pPr>
              <w:pStyle w:val="acctfourfigures"/>
              <w:tabs>
                <w:tab w:val="clear" w:pos="765"/>
                <w:tab w:val="decimal" w:pos="166"/>
                <w:tab w:val="decimal" w:pos="473"/>
              </w:tabs>
              <w:spacing w:line="180" w:lineRule="exact"/>
              <w:ind w:left="-79" w:right="-79"/>
              <w:jc w:val="center"/>
              <w:rPr>
                <w:sz w:val="14"/>
                <w:szCs w:val="14"/>
                <w:lang w:bidi="th-TH"/>
              </w:rPr>
            </w:pPr>
          </w:p>
          <w:p w14:paraId="030FA15F" w14:textId="0E78756D" w:rsidR="003B3F35" w:rsidRPr="001E5E2D" w:rsidRDefault="003B3F35" w:rsidP="003B3F35">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Thailand</w:t>
            </w:r>
          </w:p>
        </w:tc>
        <w:tc>
          <w:tcPr>
            <w:tcW w:w="180" w:type="dxa"/>
          </w:tcPr>
          <w:p w14:paraId="09AE5E28"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630" w:type="dxa"/>
          </w:tcPr>
          <w:p w14:paraId="015ED132" w14:textId="77777777" w:rsidR="003B3F35" w:rsidRPr="001E5E2D" w:rsidRDefault="003B3F35" w:rsidP="003B3F35">
            <w:pPr>
              <w:pStyle w:val="acctfourfigures"/>
              <w:tabs>
                <w:tab w:val="clear" w:pos="765"/>
              </w:tabs>
              <w:spacing w:line="180" w:lineRule="exact"/>
              <w:ind w:left="-79"/>
              <w:jc w:val="right"/>
              <w:rPr>
                <w:sz w:val="14"/>
                <w:szCs w:val="14"/>
                <w:lang w:bidi="th-TH"/>
              </w:rPr>
            </w:pPr>
          </w:p>
          <w:p w14:paraId="2D8C192A" w14:textId="77777777" w:rsidR="003B3F35" w:rsidRPr="001E5E2D" w:rsidRDefault="003B3F35" w:rsidP="003B3F35">
            <w:pPr>
              <w:pStyle w:val="acctfourfigures"/>
              <w:tabs>
                <w:tab w:val="clear" w:pos="765"/>
              </w:tabs>
              <w:spacing w:line="180" w:lineRule="exact"/>
              <w:ind w:left="-79"/>
              <w:jc w:val="right"/>
              <w:rPr>
                <w:sz w:val="14"/>
                <w:szCs w:val="14"/>
                <w:lang w:bidi="th-TH"/>
              </w:rPr>
            </w:pPr>
            <w:r w:rsidRPr="001E5E2D">
              <w:rPr>
                <w:sz w:val="14"/>
                <w:szCs w:val="14"/>
                <w:cs/>
                <w:lang w:bidi="th-TH"/>
              </w:rPr>
              <w:t>60.00</w:t>
            </w:r>
          </w:p>
        </w:tc>
        <w:tc>
          <w:tcPr>
            <w:tcW w:w="180" w:type="dxa"/>
          </w:tcPr>
          <w:p w14:paraId="72AE18B5"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540" w:type="dxa"/>
          </w:tcPr>
          <w:p w14:paraId="1BF6BBE6" w14:textId="77777777" w:rsidR="003B3F35" w:rsidRPr="00ED419D" w:rsidRDefault="003B3F35" w:rsidP="00A53015">
            <w:pPr>
              <w:pStyle w:val="acctfourfigures"/>
              <w:tabs>
                <w:tab w:val="clear" w:pos="765"/>
              </w:tabs>
              <w:spacing w:line="180" w:lineRule="exact"/>
              <w:ind w:left="-79" w:right="-79"/>
              <w:jc w:val="right"/>
              <w:rPr>
                <w:sz w:val="14"/>
                <w:szCs w:val="14"/>
                <w:lang w:val="en-US" w:bidi="th-TH"/>
              </w:rPr>
            </w:pPr>
          </w:p>
          <w:p w14:paraId="63932438" w14:textId="77777777" w:rsidR="003B3F35" w:rsidRPr="00ED419D" w:rsidRDefault="003B3F35" w:rsidP="00A53015">
            <w:pPr>
              <w:pStyle w:val="acctfourfigures"/>
              <w:tabs>
                <w:tab w:val="clear" w:pos="765"/>
              </w:tabs>
              <w:spacing w:line="180" w:lineRule="exact"/>
              <w:ind w:right="-79"/>
              <w:jc w:val="right"/>
              <w:rPr>
                <w:sz w:val="14"/>
                <w:szCs w:val="14"/>
                <w:lang w:val="en-US" w:bidi="th-TH"/>
              </w:rPr>
            </w:pPr>
            <w:r w:rsidRPr="001E5E2D">
              <w:rPr>
                <w:sz w:val="14"/>
                <w:szCs w:val="14"/>
                <w:lang w:val="en-US" w:bidi="th-TH"/>
              </w:rPr>
              <w:t>54</w:t>
            </w:r>
            <w:r w:rsidRPr="00ED419D">
              <w:rPr>
                <w:sz w:val="14"/>
                <w:szCs w:val="14"/>
                <w:lang w:val="en-US" w:bidi="th-TH"/>
              </w:rPr>
              <w:t>.</w:t>
            </w:r>
            <w:r w:rsidRPr="001E5E2D">
              <w:rPr>
                <w:sz w:val="14"/>
                <w:szCs w:val="14"/>
                <w:lang w:val="en-US" w:bidi="th-TH"/>
              </w:rPr>
              <w:t>05</w:t>
            </w:r>
          </w:p>
        </w:tc>
        <w:tc>
          <w:tcPr>
            <w:tcW w:w="180" w:type="dxa"/>
          </w:tcPr>
          <w:p w14:paraId="1EE164FE"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900" w:type="dxa"/>
          </w:tcPr>
          <w:p w14:paraId="47EC2649" w14:textId="77777777" w:rsidR="003B3F35" w:rsidRPr="001E5E2D" w:rsidRDefault="003B3F35" w:rsidP="003B3F35">
            <w:pPr>
              <w:pStyle w:val="acctfourfigures"/>
              <w:tabs>
                <w:tab w:val="clear" w:pos="765"/>
              </w:tabs>
              <w:spacing w:line="180" w:lineRule="exact"/>
              <w:ind w:left="-79"/>
              <w:jc w:val="right"/>
              <w:rPr>
                <w:sz w:val="14"/>
                <w:szCs w:val="14"/>
                <w:lang w:val="en-US" w:bidi="th-TH"/>
              </w:rPr>
            </w:pPr>
          </w:p>
          <w:p w14:paraId="49859955" w14:textId="77777777" w:rsidR="003B3F35" w:rsidRPr="001E5E2D" w:rsidRDefault="003B3F35" w:rsidP="001D2031">
            <w:pPr>
              <w:pStyle w:val="acctfourfigures"/>
              <w:tabs>
                <w:tab w:val="clear" w:pos="765"/>
              </w:tabs>
              <w:spacing w:line="180" w:lineRule="exact"/>
              <w:ind w:left="-79"/>
              <w:jc w:val="right"/>
              <w:rPr>
                <w:sz w:val="14"/>
                <w:szCs w:val="14"/>
                <w:lang w:val="en-US" w:bidi="th-TH"/>
              </w:rPr>
            </w:pPr>
            <w:r w:rsidRPr="001E5E2D">
              <w:rPr>
                <w:sz w:val="14"/>
                <w:szCs w:val="14"/>
                <w:lang w:val="en-US" w:bidi="th-TH"/>
              </w:rPr>
              <w:t>THB 34,000</w:t>
            </w:r>
          </w:p>
        </w:tc>
        <w:tc>
          <w:tcPr>
            <w:tcW w:w="180" w:type="dxa"/>
          </w:tcPr>
          <w:p w14:paraId="2558316A"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900" w:type="dxa"/>
          </w:tcPr>
          <w:p w14:paraId="436C79B0" w14:textId="77777777" w:rsidR="003B3F35" w:rsidRPr="001E5E2D" w:rsidRDefault="003B3F35" w:rsidP="003B3F35">
            <w:pPr>
              <w:pStyle w:val="acctfourfigures"/>
              <w:tabs>
                <w:tab w:val="clear" w:pos="765"/>
              </w:tabs>
              <w:spacing w:line="180" w:lineRule="exact"/>
              <w:ind w:left="-79"/>
              <w:jc w:val="right"/>
              <w:rPr>
                <w:sz w:val="14"/>
                <w:szCs w:val="14"/>
                <w:lang w:bidi="th-TH"/>
              </w:rPr>
            </w:pPr>
          </w:p>
          <w:p w14:paraId="33852809" w14:textId="77777777" w:rsidR="003B3F35" w:rsidRPr="001E5E2D" w:rsidRDefault="003B3F35" w:rsidP="003B3F35">
            <w:pPr>
              <w:pStyle w:val="acctfourfigures"/>
              <w:tabs>
                <w:tab w:val="clear" w:pos="765"/>
              </w:tabs>
              <w:spacing w:line="180" w:lineRule="exact"/>
              <w:ind w:left="-79"/>
              <w:jc w:val="right"/>
              <w:rPr>
                <w:sz w:val="14"/>
                <w:szCs w:val="14"/>
                <w:lang w:bidi="th-TH"/>
              </w:rPr>
            </w:pPr>
            <w:r w:rsidRPr="001E5E2D">
              <w:rPr>
                <w:sz w:val="14"/>
                <w:szCs w:val="14"/>
                <w:lang w:bidi="th-TH"/>
              </w:rPr>
              <w:t>THB 24,000</w:t>
            </w:r>
          </w:p>
        </w:tc>
        <w:tc>
          <w:tcPr>
            <w:tcW w:w="180" w:type="dxa"/>
          </w:tcPr>
          <w:p w14:paraId="165DA59B" w14:textId="77777777" w:rsidR="003B3F35" w:rsidRPr="001E5E2D" w:rsidRDefault="003B3F35" w:rsidP="003B3F35">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21A6F7F6" w14:textId="77777777" w:rsidR="003B3F35" w:rsidRPr="001E5E2D" w:rsidRDefault="003B3F35" w:rsidP="003B3F35">
            <w:pPr>
              <w:pStyle w:val="acctfourfigures"/>
              <w:tabs>
                <w:tab w:val="clear" w:pos="765"/>
                <w:tab w:val="decimal" w:pos="0"/>
                <w:tab w:val="decimal" w:pos="382"/>
              </w:tabs>
              <w:spacing w:line="180" w:lineRule="exact"/>
              <w:ind w:left="-79" w:right="-79"/>
              <w:jc w:val="center"/>
              <w:rPr>
                <w:sz w:val="14"/>
                <w:szCs w:val="14"/>
                <w:lang w:val="en-US" w:bidi="th-TH"/>
              </w:rPr>
            </w:pPr>
          </w:p>
          <w:p w14:paraId="1D836B3E" w14:textId="77777777" w:rsidR="003B3F35" w:rsidRPr="001E5E2D" w:rsidRDefault="003B3F35" w:rsidP="003B3F35">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5B5D8F4"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C50E1A8"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p>
          <w:p w14:paraId="05EDBBC8"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C49A1A7"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FCB4DC5"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p>
          <w:p w14:paraId="3573710F"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8C514E8"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BBFD48F"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p>
          <w:p w14:paraId="794A4857"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1C61C01"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182D2982" w14:textId="77777777" w:rsidR="003B3F35" w:rsidRPr="001E5E2D" w:rsidRDefault="003B3F35" w:rsidP="003B3F35">
            <w:pPr>
              <w:pStyle w:val="acctfourfigures"/>
              <w:tabs>
                <w:tab w:val="clear" w:pos="765"/>
                <w:tab w:val="decimal" w:pos="0"/>
                <w:tab w:val="decimal" w:pos="551"/>
              </w:tabs>
              <w:spacing w:line="180" w:lineRule="exact"/>
              <w:ind w:left="-79" w:right="-79"/>
              <w:jc w:val="center"/>
              <w:rPr>
                <w:sz w:val="14"/>
                <w:szCs w:val="14"/>
                <w:lang w:val="en-US" w:bidi="th-TH"/>
              </w:rPr>
            </w:pPr>
          </w:p>
          <w:p w14:paraId="179E1D39" w14:textId="77777777" w:rsidR="003B3F35" w:rsidRPr="001E5E2D" w:rsidRDefault="003B3F35" w:rsidP="003B3F35">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7D3C1A4"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01B87152"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p>
          <w:p w14:paraId="1BE007DF"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C9AA883"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543FAAC4"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p>
          <w:p w14:paraId="298700BD"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B341CD7"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59433733" w14:textId="77777777" w:rsidR="003B3F35" w:rsidRPr="001E5E2D" w:rsidRDefault="003B3F35" w:rsidP="003B3F35">
            <w:pPr>
              <w:pStyle w:val="acctfourfigures"/>
              <w:tabs>
                <w:tab w:val="clear" w:pos="765"/>
                <w:tab w:val="decimal" w:pos="0"/>
              </w:tabs>
              <w:spacing w:line="180" w:lineRule="exact"/>
              <w:ind w:left="-79" w:right="10"/>
              <w:jc w:val="center"/>
              <w:rPr>
                <w:sz w:val="14"/>
                <w:szCs w:val="14"/>
                <w:lang w:val="en-US" w:bidi="th-TH"/>
              </w:rPr>
            </w:pPr>
          </w:p>
          <w:p w14:paraId="02A98A3B" w14:textId="77777777" w:rsidR="003B3F35" w:rsidRPr="001E5E2D" w:rsidRDefault="003B3F35" w:rsidP="003B3F35">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3B3F35" w:rsidRPr="001E5E2D" w14:paraId="2CCE75BA" w14:textId="77777777" w:rsidTr="001E5E2D">
        <w:trPr>
          <w:cantSplit/>
        </w:trPr>
        <w:tc>
          <w:tcPr>
            <w:tcW w:w="2160" w:type="dxa"/>
          </w:tcPr>
          <w:p w14:paraId="28F46453" w14:textId="77777777" w:rsidR="003B3F35" w:rsidRPr="001E5E2D" w:rsidRDefault="003B3F35" w:rsidP="003B3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JWD Store It (</w:t>
            </w:r>
            <w:proofErr w:type="spellStart"/>
            <w:r w:rsidRPr="001E5E2D">
              <w:rPr>
                <w:sz w:val="14"/>
                <w:szCs w:val="14"/>
              </w:rPr>
              <w:t>Raminthra</w:t>
            </w:r>
            <w:proofErr w:type="spellEnd"/>
            <w:r w:rsidRPr="001E5E2D">
              <w:rPr>
                <w:sz w:val="14"/>
                <w:szCs w:val="14"/>
              </w:rPr>
              <w:t xml:space="preserve">) </w:t>
            </w:r>
          </w:p>
          <w:p w14:paraId="20DA9F10" w14:textId="62F2E6C0" w:rsidR="003B3F35" w:rsidRPr="001E5E2D" w:rsidRDefault="003B3F35" w:rsidP="003B3F35">
            <w:pPr>
              <w:spacing w:line="180" w:lineRule="exact"/>
              <w:rPr>
                <w:sz w:val="14"/>
                <w:szCs w:val="14"/>
              </w:rPr>
            </w:pPr>
            <w:r w:rsidRPr="001E5E2D">
              <w:rPr>
                <w:sz w:val="14"/>
                <w:szCs w:val="14"/>
              </w:rPr>
              <w:t xml:space="preserve">   Co.,</w:t>
            </w:r>
            <w:r w:rsidR="000D6397">
              <w:rPr>
                <w:sz w:val="14"/>
                <w:szCs w:val="14"/>
              </w:rPr>
              <w:t xml:space="preserve"> </w:t>
            </w:r>
            <w:r w:rsidRPr="001E5E2D">
              <w:rPr>
                <w:sz w:val="14"/>
                <w:szCs w:val="14"/>
              </w:rPr>
              <w:t>Ltd.</w:t>
            </w:r>
          </w:p>
        </w:tc>
        <w:tc>
          <w:tcPr>
            <w:tcW w:w="2160" w:type="dxa"/>
          </w:tcPr>
          <w:p w14:paraId="6A376C90" w14:textId="77777777" w:rsidR="003B3F35" w:rsidRPr="001E5E2D" w:rsidRDefault="003B3F35" w:rsidP="003B3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p>
          <w:p w14:paraId="0598236A" w14:textId="48C7C457" w:rsidR="003B3F35" w:rsidRPr="001E5E2D" w:rsidRDefault="003B3F35" w:rsidP="003B3F35">
            <w:pPr>
              <w:pStyle w:val="acctfourfigures"/>
              <w:tabs>
                <w:tab w:val="clear" w:pos="765"/>
              </w:tabs>
              <w:spacing w:line="180" w:lineRule="exact"/>
              <w:ind w:left="73" w:right="-79" w:hanging="152"/>
              <w:rPr>
                <w:sz w:val="14"/>
                <w:szCs w:val="14"/>
                <w:lang w:val="en-US"/>
              </w:rPr>
            </w:pPr>
            <w:r w:rsidRPr="001E5E2D">
              <w:rPr>
                <w:sz w:val="14"/>
                <w:szCs w:val="14"/>
              </w:rPr>
              <w:t xml:space="preserve">Self - </w:t>
            </w:r>
            <w:r w:rsidR="000D6397">
              <w:rPr>
                <w:sz w:val="14"/>
                <w:szCs w:val="14"/>
              </w:rPr>
              <w:t>s</w:t>
            </w:r>
            <w:r w:rsidRPr="001E5E2D">
              <w:rPr>
                <w:sz w:val="14"/>
                <w:szCs w:val="14"/>
              </w:rPr>
              <w:t>torage service</w:t>
            </w:r>
          </w:p>
        </w:tc>
        <w:tc>
          <w:tcPr>
            <w:tcW w:w="180" w:type="dxa"/>
          </w:tcPr>
          <w:p w14:paraId="38935394"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900" w:type="dxa"/>
          </w:tcPr>
          <w:p w14:paraId="19B3C731" w14:textId="77777777" w:rsidR="003B3F35" w:rsidRPr="001E5E2D" w:rsidRDefault="003B3F35" w:rsidP="003B3F35">
            <w:pPr>
              <w:pStyle w:val="acctfourfigures"/>
              <w:tabs>
                <w:tab w:val="clear" w:pos="765"/>
                <w:tab w:val="decimal" w:pos="166"/>
                <w:tab w:val="decimal" w:pos="473"/>
              </w:tabs>
              <w:spacing w:line="180" w:lineRule="exact"/>
              <w:ind w:left="-79" w:right="-79"/>
              <w:jc w:val="center"/>
              <w:rPr>
                <w:sz w:val="14"/>
                <w:szCs w:val="14"/>
                <w:lang w:bidi="th-TH"/>
              </w:rPr>
            </w:pPr>
          </w:p>
          <w:p w14:paraId="458A711D" w14:textId="08C57204" w:rsidR="003B3F35" w:rsidRPr="001E5E2D" w:rsidRDefault="003B3F35" w:rsidP="003B3F35">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Thailand</w:t>
            </w:r>
          </w:p>
        </w:tc>
        <w:tc>
          <w:tcPr>
            <w:tcW w:w="180" w:type="dxa"/>
          </w:tcPr>
          <w:p w14:paraId="6B222E5D"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630" w:type="dxa"/>
          </w:tcPr>
          <w:p w14:paraId="195994E8" w14:textId="77777777" w:rsidR="003B3F35" w:rsidRPr="001E5E2D" w:rsidRDefault="003B3F35" w:rsidP="003B3F35">
            <w:pPr>
              <w:pStyle w:val="acctfourfigures"/>
              <w:tabs>
                <w:tab w:val="clear" w:pos="765"/>
              </w:tabs>
              <w:spacing w:line="180" w:lineRule="exact"/>
              <w:ind w:left="-79"/>
              <w:jc w:val="right"/>
              <w:rPr>
                <w:sz w:val="14"/>
                <w:szCs w:val="14"/>
                <w:lang w:bidi="th-TH"/>
              </w:rPr>
            </w:pPr>
          </w:p>
          <w:p w14:paraId="1CB24A25" w14:textId="77777777" w:rsidR="003B3F35" w:rsidRPr="001E5E2D" w:rsidRDefault="003B3F35" w:rsidP="003B3F35">
            <w:pPr>
              <w:pStyle w:val="acctfourfigures"/>
              <w:tabs>
                <w:tab w:val="clear" w:pos="765"/>
              </w:tabs>
              <w:spacing w:line="180" w:lineRule="exact"/>
              <w:ind w:left="-79"/>
              <w:jc w:val="right"/>
              <w:rPr>
                <w:sz w:val="14"/>
                <w:szCs w:val="14"/>
                <w:lang w:bidi="th-TH"/>
              </w:rPr>
            </w:pPr>
            <w:r w:rsidRPr="001E5E2D">
              <w:rPr>
                <w:sz w:val="14"/>
                <w:szCs w:val="14"/>
                <w:cs/>
                <w:lang w:bidi="th-TH"/>
              </w:rPr>
              <w:t>45.39</w:t>
            </w:r>
          </w:p>
        </w:tc>
        <w:tc>
          <w:tcPr>
            <w:tcW w:w="180" w:type="dxa"/>
          </w:tcPr>
          <w:p w14:paraId="7ED33A50"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540" w:type="dxa"/>
          </w:tcPr>
          <w:p w14:paraId="08711D35" w14:textId="77777777" w:rsidR="003B3F35" w:rsidRPr="00ED419D" w:rsidRDefault="003B3F35" w:rsidP="00A53015">
            <w:pPr>
              <w:pStyle w:val="acctfourfigures"/>
              <w:tabs>
                <w:tab w:val="clear" w:pos="765"/>
              </w:tabs>
              <w:spacing w:line="180" w:lineRule="exact"/>
              <w:ind w:left="-79" w:right="-79"/>
              <w:jc w:val="right"/>
              <w:rPr>
                <w:sz w:val="14"/>
                <w:szCs w:val="14"/>
                <w:lang w:val="en-US" w:bidi="th-TH"/>
              </w:rPr>
            </w:pPr>
          </w:p>
          <w:p w14:paraId="767A1D64" w14:textId="77777777" w:rsidR="003B3F35" w:rsidRPr="00ED419D" w:rsidRDefault="003B3F35" w:rsidP="00A53015">
            <w:pPr>
              <w:pStyle w:val="acctfourfigures"/>
              <w:tabs>
                <w:tab w:val="clear" w:pos="765"/>
              </w:tabs>
              <w:spacing w:line="180" w:lineRule="exact"/>
              <w:ind w:left="-79" w:right="-79"/>
              <w:jc w:val="right"/>
              <w:rPr>
                <w:sz w:val="14"/>
                <w:szCs w:val="14"/>
                <w:lang w:val="en-US" w:bidi="th-TH"/>
              </w:rPr>
            </w:pPr>
            <w:r w:rsidRPr="001E5E2D">
              <w:rPr>
                <w:sz w:val="14"/>
                <w:szCs w:val="14"/>
                <w:lang w:val="en-US" w:bidi="th-TH"/>
              </w:rPr>
              <w:t>45</w:t>
            </w:r>
            <w:r w:rsidRPr="00ED419D">
              <w:rPr>
                <w:sz w:val="14"/>
                <w:szCs w:val="14"/>
                <w:lang w:val="en-US" w:bidi="th-TH"/>
              </w:rPr>
              <w:t>.</w:t>
            </w:r>
            <w:r w:rsidRPr="001E5E2D">
              <w:rPr>
                <w:sz w:val="14"/>
                <w:szCs w:val="14"/>
                <w:lang w:val="en-US" w:bidi="th-TH"/>
              </w:rPr>
              <w:t>39</w:t>
            </w:r>
          </w:p>
        </w:tc>
        <w:tc>
          <w:tcPr>
            <w:tcW w:w="180" w:type="dxa"/>
          </w:tcPr>
          <w:p w14:paraId="45C68CCC"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900" w:type="dxa"/>
          </w:tcPr>
          <w:p w14:paraId="6D145788" w14:textId="77777777" w:rsidR="003B3F35" w:rsidRPr="001E5E2D" w:rsidRDefault="003B3F35" w:rsidP="003B3F35">
            <w:pPr>
              <w:pStyle w:val="acctfourfigures"/>
              <w:tabs>
                <w:tab w:val="clear" w:pos="765"/>
              </w:tabs>
              <w:spacing w:line="180" w:lineRule="exact"/>
              <w:ind w:left="-79"/>
              <w:jc w:val="right"/>
              <w:rPr>
                <w:sz w:val="14"/>
                <w:szCs w:val="14"/>
                <w:lang w:val="en-US" w:bidi="th-TH"/>
              </w:rPr>
            </w:pPr>
            <w:r w:rsidRPr="001E5E2D">
              <w:rPr>
                <w:sz w:val="14"/>
                <w:szCs w:val="14"/>
                <w:cs/>
                <w:lang w:val="en-US" w:bidi="th-TH"/>
              </w:rPr>
              <w:t xml:space="preserve"> </w:t>
            </w:r>
          </w:p>
          <w:p w14:paraId="406EEC0D" w14:textId="77777777" w:rsidR="003B3F35" w:rsidRPr="001E5E2D" w:rsidRDefault="003B3F35" w:rsidP="001D2031">
            <w:pPr>
              <w:pStyle w:val="acctfourfigures"/>
              <w:tabs>
                <w:tab w:val="clear" w:pos="765"/>
              </w:tabs>
              <w:spacing w:line="180" w:lineRule="exact"/>
              <w:ind w:left="-79"/>
              <w:jc w:val="right"/>
              <w:rPr>
                <w:sz w:val="14"/>
                <w:szCs w:val="14"/>
                <w:lang w:val="en-US" w:bidi="th-TH"/>
              </w:rPr>
            </w:pPr>
            <w:r w:rsidRPr="001E5E2D">
              <w:rPr>
                <w:sz w:val="14"/>
                <w:szCs w:val="14"/>
                <w:lang w:val="en-US" w:bidi="th-TH"/>
              </w:rPr>
              <w:t xml:space="preserve">THB </w:t>
            </w:r>
            <w:r w:rsidRPr="001E5E2D">
              <w:rPr>
                <w:sz w:val="14"/>
                <w:szCs w:val="14"/>
                <w:cs/>
                <w:lang w:val="en-US" w:bidi="th-TH"/>
              </w:rPr>
              <w:t>10</w:t>
            </w:r>
            <w:r w:rsidRPr="001E5E2D">
              <w:rPr>
                <w:sz w:val="14"/>
                <w:szCs w:val="14"/>
                <w:lang w:val="en-US" w:bidi="th-TH"/>
              </w:rPr>
              <w:t>,400</w:t>
            </w:r>
          </w:p>
        </w:tc>
        <w:tc>
          <w:tcPr>
            <w:tcW w:w="180" w:type="dxa"/>
          </w:tcPr>
          <w:p w14:paraId="7A627B12" w14:textId="77777777" w:rsidR="003B3F35" w:rsidRPr="001E5E2D" w:rsidRDefault="003B3F35" w:rsidP="003B3F35">
            <w:pPr>
              <w:pStyle w:val="acctfourfigures"/>
              <w:tabs>
                <w:tab w:val="clear" w:pos="765"/>
                <w:tab w:val="decimal" w:pos="753"/>
              </w:tabs>
              <w:spacing w:line="180" w:lineRule="exact"/>
              <w:ind w:left="-79" w:right="-79"/>
              <w:jc w:val="thaiDistribute"/>
              <w:rPr>
                <w:sz w:val="14"/>
                <w:szCs w:val="14"/>
              </w:rPr>
            </w:pPr>
          </w:p>
        </w:tc>
        <w:tc>
          <w:tcPr>
            <w:tcW w:w="900" w:type="dxa"/>
          </w:tcPr>
          <w:p w14:paraId="2F186544" w14:textId="77777777" w:rsidR="003B3F35" w:rsidRPr="001E5E2D" w:rsidRDefault="003B3F35" w:rsidP="003B3F35">
            <w:pPr>
              <w:pStyle w:val="acctfourfigures"/>
              <w:tabs>
                <w:tab w:val="clear" w:pos="765"/>
              </w:tabs>
              <w:spacing w:line="180" w:lineRule="exact"/>
              <w:ind w:left="-79"/>
              <w:jc w:val="right"/>
              <w:rPr>
                <w:sz w:val="14"/>
                <w:szCs w:val="14"/>
                <w:lang w:bidi="th-TH"/>
              </w:rPr>
            </w:pPr>
          </w:p>
          <w:p w14:paraId="55F1A1C4" w14:textId="77777777" w:rsidR="003B3F35" w:rsidRPr="001E5E2D" w:rsidRDefault="003B3F35" w:rsidP="003B3F35">
            <w:pPr>
              <w:pStyle w:val="acctfourfigures"/>
              <w:tabs>
                <w:tab w:val="clear" w:pos="765"/>
              </w:tabs>
              <w:spacing w:line="180" w:lineRule="exact"/>
              <w:ind w:left="-79"/>
              <w:jc w:val="right"/>
              <w:rPr>
                <w:sz w:val="14"/>
                <w:szCs w:val="14"/>
                <w:lang w:bidi="th-TH"/>
              </w:rPr>
            </w:pPr>
            <w:r w:rsidRPr="001E5E2D">
              <w:rPr>
                <w:sz w:val="14"/>
                <w:szCs w:val="14"/>
                <w:lang w:bidi="th-TH"/>
              </w:rPr>
              <w:t>THB 5,200</w:t>
            </w:r>
          </w:p>
        </w:tc>
        <w:tc>
          <w:tcPr>
            <w:tcW w:w="180" w:type="dxa"/>
          </w:tcPr>
          <w:p w14:paraId="31D7C1A8" w14:textId="77777777" w:rsidR="003B3F35" w:rsidRPr="001E5E2D" w:rsidRDefault="003B3F35" w:rsidP="003B3F35">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3D2D219F" w14:textId="77777777" w:rsidR="003B3F35" w:rsidRPr="001E5E2D" w:rsidRDefault="003B3F35" w:rsidP="003B3F35">
            <w:pPr>
              <w:pStyle w:val="acctfourfigures"/>
              <w:tabs>
                <w:tab w:val="clear" w:pos="765"/>
                <w:tab w:val="decimal" w:pos="0"/>
                <w:tab w:val="decimal" w:pos="382"/>
              </w:tabs>
              <w:spacing w:line="180" w:lineRule="exact"/>
              <w:ind w:left="-79" w:right="-79"/>
              <w:jc w:val="center"/>
              <w:rPr>
                <w:sz w:val="14"/>
                <w:szCs w:val="14"/>
                <w:lang w:val="en-US" w:bidi="th-TH"/>
              </w:rPr>
            </w:pPr>
          </w:p>
          <w:p w14:paraId="076FB791" w14:textId="77777777" w:rsidR="003B3F35" w:rsidRPr="001E5E2D" w:rsidRDefault="003B3F35" w:rsidP="003B3F35">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3E1F13E"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DF0C0DF"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p>
          <w:p w14:paraId="482413B0"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B141756"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CD01443"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p>
          <w:p w14:paraId="15A615E6"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FA2DDF1"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62921AB"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p>
          <w:p w14:paraId="32FD8306" w14:textId="77777777" w:rsidR="003B3F35" w:rsidRPr="001E5E2D" w:rsidRDefault="003B3F35" w:rsidP="003B3F35">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2985838"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97D2A6B" w14:textId="77777777" w:rsidR="003B3F35" w:rsidRPr="001E5E2D" w:rsidRDefault="003B3F35" w:rsidP="003B3F35">
            <w:pPr>
              <w:pStyle w:val="acctfourfigures"/>
              <w:tabs>
                <w:tab w:val="clear" w:pos="765"/>
                <w:tab w:val="decimal" w:pos="0"/>
                <w:tab w:val="decimal" w:pos="551"/>
              </w:tabs>
              <w:spacing w:line="180" w:lineRule="exact"/>
              <w:ind w:left="-79" w:right="-79"/>
              <w:jc w:val="center"/>
              <w:rPr>
                <w:sz w:val="14"/>
                <w:szCs w:val="14"/>
                <w:lang w:val="en-US" w:bidi="th-TH"/>
              </w:rPr>
            </w:pPr>
          </w:p>
          <w:p w14:paraId="01D12F0E" w14:textId="77777777" w:rsidR="003B3F35" w:rsidRPr="001E5E2D" w:rsidRDefault="003B3F35" w:rsidP="003B3F35">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106D9F1"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0EE3D2B0"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p>
          <w:p w14:paraId="55167623"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9BF1280"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1235A706"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p>
          <w:p w14:paraId="2F554196" w14:textId="77777777" w:rsidR="003B3F35" w:rsidRPr="001E5E2D" w:rsidRDefault="003B3F35" w:rsidP="003B3F35">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4C1D801" w14:textId="77777777" w:rsidR="003B3F35" w:rsidRPr="001E5E2D" w:rsidRDefault="003B3F35" w:rsidP="003B3F35">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4B888743" w14:textId="77777777" w:rsidR="003B3F35" w:rsidRPr="001E5E2D" w:rsidRDefault="003B3F35" w:rsidP="003B3F35">
            <w:pPr>
              <w:pStyle w:val="acctfourfigures"/>
              <w:tabs>
                <w:tab w:val="clear" w:pos="765"/>
                <w:tab w:val="decimal" w:pos="0"/>
              </w:tabs>
              <w:spacing w:line="180" w:lineRule="exact"/>
              <w:ind w:left="-79" w:right="10"/>
              <w:jc w:val="center"/>
              <w:rPr>
                <w:sz w:val="14"/>
                <w:szCs w:val="14"/>
                <w:lang w:val="en-US" w:bidi="th-TH"/>
              </w:rPr>
            </w:pPr>
          </w:p>
          <w:p w14:paraId="4FB9FA91" w14:textId="77777777" w:rsidR="003B3F35" w:rsidRPr="001E5E2D" w:rsidRDefault="003B3F35" w:rsidP="003B3F35">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175318" w:rsidRPr="001E5E2D" w14:paraId="391D1449" w14:textId="77777777" w:rsidTr="001E5E2D">
        <w:trPr>
          <w:cantSplit/>
        </w:trPr>
        <w:tc>
          <w:tcPr>
            <w:tcW w:w="2160" w:type="dxa"/>
          </w:tcPr>
          <w:p w14:paraId="1F8D29F8" w14:textId="041FBBC8" w:rsidR="00175318" w:rsidRPr="001E5E2D" w:rsidRDefault="00175318" w:rsidP="001753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Prosper Logistics Joint Stoc</w:t>
            </w:r>
            <w:r>
              <w:rPr>
                <w:sz w:val="14"/>
                <w:szCs w:val="14"/>
              </w:rPr>
              <w:t>k</w:t>
            </w:r>
            <w:r>
              <w:rPr>
                <w:sz w:val="14"/>
                <w:szCs w:val="14"/>
              </w:rPr>
              <w:br/>
              <w:t xml:space="preserve">   </w:t>
            </w:r>
            <w:r w:rsidRPr="001E5E2D">
              <w:rPr>
                <w:sz w:val="14"/>
                <w:szCs w:val="14"/>
              </w:rPr>
              <w:t>Company</w:t>
            </w:r>
          </w:p>
        </w:tc>
        <w:tc>
          <w:tcPr>
            <w:tcW w:w="2160" w:type="dxa"/>
          </w:tcPr>
          <w:p w14:paraId="3C61A411" w14:textId="77777777" w:rsidR="00175318" w:rsidRPr="001E5E2D" w:rsidRDefault="00175318" w:rsidP="001753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058FE51E" w14:textId="08DFEB8F" w:rsidR="00175318" w:rsidRPr="001E5E2D" w:rsidRDefault="00175318" w:rsidP="001753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1E5E2D">
              <w:rPr>
                <w:sz w:val="14"/>
                <w:szCs w:val="14"/>
              </w:rPr>
              <w:t>Investment holding</w:t>
            </w:r>
          </w:p>
        </w:tc>
        <w:tc>
          <w:tcPr>
            <w:tcW w:w="180" w:type="dxa"/>
          </w:tcPr>
          <w:p w14:paraId="7C555117" w14:textId="77777777" w:rsidR="00175318" w:rsidRPr="001E5E2D" w:rsidRDefault="00175318" w:rsidP="00175318">
            <w:pPr>
              <w:pStyle w:val="acctfourfigures"/>
              <w:tabs>
                <w:tab w:val="clear" w:pos="765"/>
                <w:tab w:val="decimal" w:pos="753"/>
              </w:tabs>
              <w:spacing w:line="180" w:lineRule="exact"/>
              <w:ind w:left="-79" w:right="-79"/>
              <w:jc w:val="thaiDistribute"/>
              <w:rPr>
                <w:sz w:val="14"/>
                <w:szCs w:val="14"/>
              </w:rPr>
            </w:pPr>
          </w:p>
        </w:tc>
        <w:tc>
          <w:tcPr>
            <w:tcW w:w="900" w:type="dxa"/>
          </w:tcPr>
          <w:p w14:paraId="4294B3D3" w14:textId="77777777" w:rsidR="00175318" w:rsidRDefault="00175318" w:rsidP="00175318">
            <w:pPr>
              <w:pStyle w:val="acctfourfigures"/>
              <w:tabs>
                <w:tab w:val="clear" w:pos="765"/>
                <w:tab w:val="decimal" w:pos="166"/>
                <w:tab w:val="decimal" w:pos="473"/>
              </w:tabs>
              <w:spacing w:line="180" w:lineRule="exact"/>
              <w:ind w:left="-79" w:right="-79"/>
              <w:jc w:val="center"/>
              <w:rPr>
                <w:sz w:val="14"/>
                <w:szCs w:val="14"/>
                <w:lang w:bidi="th-TH"/>
              </w:rPr>
            </w:pPr>
          </w:p>
          <w:p w14:paraId="7014CB1A" w14:textId="4AA8A37C" w:rsidR="00175318" w:rsidRPr="001E5E2D" w:rsidRDefault="00175318" w:rsidP="00175318">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Vietnam</w:t>
            </w:r>
          </w:p>
        </w:tc>
        <w:tc>
          <w:tcPr>
            <w:tcW w:w="180" w:type="dxa"/>
          </w:tcPr>
          <w:p w14:paraId="68C08613" w14:textId="77777777" w:rsidR="00175318" w:rsidRPr="001E5E2D" w:rsidRDefault="00175318" w:rsidP="00175318">
            <w:pPr>
              <w:pStyle w:val="acctfourfigures"/>
              <w:tabs>
                <w:tab w:val="clear" w:pos="765"/>
                <w:tab w:val="decimal" w:pos="753"/>
              </w:tabs>
              <w:spacing w:line="180" w:lineRule="exact"/>
              <w:ind w:left="-79" w:right="-79"/>
              <w:jc w:val="thaiDistribute"/>
              <w:rPr>
                <w:sz w:val="14"/>
                <w:szCs w:val="14"/>
              </w:rPr>
            </w:pPr>
          </w:p>
        </w:tc>
        <w:tc>
          <w:tcPr>
            <w:tcW w:w="630" w:type="dxa"/>
          </w:tcPr>
          <w:p w14:paraId="0C737B81" w14:textId="77777777" w:rsidR="00175318" w:rsidRPr="001E5E2D" w:rsidRDefault="00175318" w:rsidP="00175318">
            <w:pPr>
              <w:pStyle w:val="acctfourfigures"/>
              <w:tabs>
                <w:tab w:val="clear" w:pos="765"/>
              </w:tabs>
              <w:spacing w:line="180" w:lineRule="exact"/>
              <w:ind w:left="-79"/>
              <w:jc w:val="right"/>
              <w:rPr>
                <w:sz w:val="14"/>
                <w:szCs w:val="14"/>
                <w:lang w:val="en-US" w:bidi="th-TH"/>
              </w:rPr>
            </w:pPr>
          </w:p>
          <w:p w14:paraId="3CE47AD1" w14:textId="4555BED5" w:rsidR="00175318" w:rsidRPr="001E5E2D" w:rsidRDefault="00175318" w:rsidP="00175318">
            <w:pPr>
              <w:pStyle w:val="acctfourfigures"/>
              <w:tabs>
                <w:tab w:val="clear" w:pos="765"/>
              </w:tabs>
              <w:spacing w:line="180" w:lineRule="exact"/>
              <w:ind w:left="-79"/>
              <w:jc w:val="right"/>
              <w:rPr>
                <w:sz w:val="14"/>
                <w:szCs w:val="14"/>
                <w:lang w:bidi="th-TH"/>
              </w:rPr>
            </w:pPr>
            <w:r w:rsidRPr="001E5E2D">
              <w:rPr>
                <w:sz w:val="14"/>
                <w:szCs w:val="14"/>
                <w:lang w:val="en-US" w:bidi="th-TH"/>
              </w:rPr>
              <w:t>50.88</w:t>
            </w:r>
          </w:p>
        </w:tc>
        <w:tc>
          <w:tcPr>
            <w:tcW w:w="180" w:type="dxa"/>
          </w:tcPr>
          <w:p w14:paraId="24487DB1" w14:textId="77777777" w:rsidR="00175318" w:rsidRPr="001E5E2D" w:rsidRDefault="00175318" w:rsidP="00175318">
            <w:pPr>
              <w:pStyle w:val="acctfourfigures"/>
              <w:tabs>
                <w:tab w:val="clear" w:pos="765"/>
                <w:tab w:val="decimal" w:pos="753"/>
              </w:tabs>
              <w:spacing w:line="180" w:lineRule="exact"/>
              <w:ind w:left="-79" w:right="-79"/>
              <w:jc w:val="thaiDistribute"/>
              <w:rPr>
                <w:sz w:val="14"/>
                <w:szCs w:val="14"/>
              </w:rPr>
            </w:pPr>
          </w:p>
        </w:tc>
        <w:tc>
          <w:tcPr>
            <w:tcW w:w="540" w:type="dxa"/>
          </w:tcPr>
          <w:p w14:paraId="75CFC26E" w14:textId="77777777" w:rsidR="00175318" w:rsidRPr="001E5E2D" w:rsidRDefault="00175318" w:rsidP="00175318">
            <w:pPr>
              <w:pStyle w:val="acctfourfigures"/>
              <w:tabs>
                <w:tab w:val="clear" w:pos="765"/>
              </w:tabs>
              <w:spacing w:line="180" w:lineRule="exact"/>
              <w:ind w:left="-79"/>
              <w:jc w:val="right"/>
              <w:rPr>
                <w:sz w:val="14"/>
                <w:szCs w:val="14"/>
                <w:lang w:val="en-US" w:bidi="th-TH"/>
              </w:rPr>
            </w:pPr>
          </w:p>
          <w:p w14:paraId="0C0ABA02" w14:textId="3E62FDBB" w:rsidR="00175318" w:rsidRPr="00ED419D" w:rsidRDefault="00175318" w:rsidP="00175318">
            <w:pPr>
              <w:pStyle w:val="acctfourfigures"/>
              <w:tabs>
                <w:tab w:val="clear" w:pos="765"/>
                <w:tab w:val="decimal" w:pos="320"/>
              </w:tabs>
              <w:spacing w:line="180" w:lineRule="exact"/>
              <w:ind w:right="-79"/>
              <w:jc w:val="right"/>
              <w:rPr>
                <w:sz w:val="14"/>
                <w:szCs w:val="14"/>
                <w:lang w:val="en-US" w:bidi="th-TH"/>
              </w:rPr>
            </w:pPr>
            <w:r w:rsidRPr="001E5E2D">
              <w:rPr>
                <w:sz w:val="14"/>
                <w:szCs w:val="14"/>
                <w:lang w:val="en-US" w:bidi="th-TH"/>
              </w:rPr>
              <w:t>50.88</w:t>
            </w:r>
          </w:p>
        </w:tc>
        <w:tc>
          <w:tcPr>
            <w:tcW w:w="180" w:type="dxa"/>
          </w:tcPr>
          <w:p w14:paraId="128E95E0" w14:textId="77777777" w:rsidR="00175318" w:rsidRPr="001E5E2D" w:rsidRDefault="00175318" w:rsidP="00175318">
            <w:pPr>
              <w:pStyle w:val="acctfourfigures"/>
              <w:tabs>
                <w:tab w:val="clear" w:pos="765"/>
                <w:tab w:val="decimal" w:pos="753"/>
              </w:tabs>
              <w:spacing w:line="180" w:lineRule="exact"/>
              <w:ind w:left="-79" w:right="-79"/>
              <w:jc w:val="thaiDistribute"/>
              <w:rPr>
                <w:sz w:val="14"/>
                <w:szCs w:val="14"/>
              </w:rPr>
            </w:pPr>
          </w:p>
        </w:tc>
        <w:tc>
          <w:tcPr>
            <w:tcW w:w="900" w:type="dxa"/>
          </w:tcPr>
          <w:p w14:paraId="0318803B" w14:textId="76ACCDDD" w:rsidR="00175318" w:rsidRPr="001E5E2D" w:rsidRDefault="00175318" w:rsidP="00175318">
            <w:pPr>
              <w:pStyle w:val="acctfourfigures"/>
              <w:tabs>
                <w:tab w:val="clear" w:pos="765"/>
              </w:tabs>
              <w:spacing w:line="180" w:lineRule="exact"/>
              <w:ind w:left="-79"/>
              <w:jc w:val="right"/>
              <w:rPr>
                <w:sz w:val="14"/>
                <w:szCs w:val="14"/>
                <w:cs/>
                <w:lang w:val="en-US" w:bidi="th-TH"/>
              </w:rPr>
            </w:pPr>
            <w:r w:rsidRPr="001E5E2D">
              <w:rPr>
                <w:sz w:val="14"/>
                <w:szCs w:val="14"/>
                <w:lang w:bidi="th-TH"/>
              </w:rPr>
              <w:t>VND</w:t>
            </w:r>
            <w:r w:rsidRPr="001E5E2D">
              <w:rPr>
                <w:sz w:val="14"/>
                <w:szCs w:val="14"/>
                <w:cs/>
                <w:lang w:bidi="th-TH"/>
              </w:rPr>
              <w:t xml:space="preserve"> </w:t>
            </w:r>
            <w:r w:rsidRPr="001E5E2D">
              <w:rPr>
                <w:sz w:val="14"/>
                <w:szCs w:val="14"/>
                <w:lang w:bidi="th-TH"/>
              </w:rPr>
              <w:t>20,360,000</w:t>
            </w:r>
          </w:p>
        </w:tc>
        <w:tc>
          <w:tcPr>
            <w:tcW w:w="180" w:type="dxa"/>
          </w:tcPr>
          <w:p w14:paraId="5DFC0058" w14:textId="77777777" w:rsidR="00175318" w:rsidRPr="001E5E2D" w:rsidRDefault="00175318" w:rsidP="00175318">
            <w:pPr>
              <w:pStyle w:val="acctfourfigures"/>
              <w:tabs>
                <w:tab w:val="clear" w:pos="765"/>
                <w:tab w:val="decimal" w:pos="753"/>
              </w:tabs>
              <w:spacing w:line="180" w:lineRule="exact"/>
              <w:ind w:left="-79" w:right="-79"/>
              <w:jc w:val="thaiDistribute"/>
              <w:rPr>
                <w:sz w:val="14"/>
                <w:szCs w:val="14"/>
              </w:rPr>
            </w:pPr>
          </w:p>
        </w:tc>
        <w:tc>
          <w:tcPr>
            <w:tcW w:w="900" w:type="dxa"/>
          </w:tcPr>
          <w:p w14:paraId="27A6108E" w14:textId="5E629CCE" w:rsidR="00175318" w:rsidRPr="001E5E2D" w:rsidRDefault="00175318" w:rsidP="00175318">
            <w:pPr>
              <w:pStyle w:val="acctfourfigures"/>
              <w:tabs>
                <w:tab w:val="clear" w:pos="765"/>
              </w:tabs>
              <w:spacing w:line="180" w:lineRule="exact"/>
              <w:ind w:left="-79"/>
              <w:jc w:val="right"/>
              <w:rPr>
                <w:sz w:val="14"/>
                <w:szCs w:val="14"/>
                <w:lang w:bidi="th-TH"/>
              </w:rPr>
            </w:pPr>
            <w:r w:rsidRPr="001E5E2D">
              <w:rPr>
                <w:sz w:val="14"/>
                <w:szCs w:val="14"/>
                <w:lang w:bidi="th-TH"/>
              </w:rPr>
              <w:t>VND</w:t>
            </w:r>
            <w:r w:rsidRPr="001E5E2D">
              <w:rPr>
                <w:sz w:val="14"/>
                <w:szCs w:val="14"/>
                <w:cs/>
                <w:lang w:bidi="th-TH"/>
              </w:rPr>
              <w:t xml:space="preserve"> </w:t>
            </w:r>
            <w:r w:rsidRPr="001E5E2D">
              <w:rPr>
                <w:sz w:val="14"/>
                <w:szCs w:val="14"/>
                <w:lang w:bidi="th-TH"/>
              </w:rPr>
              <w:t>20,360,000</w:t>
            </w:r>
          </w:p>
        </w:tc>
        <w:tc>
          <w:tcPr>
            <w:tcW w:w="180" w:type="dxa"/>
          </w:tcPr>
          <w:p w14:paraId="28D5E73D" w14:textId="77777777" w:rsidR="00175318" w:rsidRPr="001E5E2D" w:rsidRDefault="00175318" w:rsidP="00175318">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08267F0E" w14:textId="77777777" w:rsidR="00175318" w:rsidRPr="001E5E2D" w:rsidRDefault="00175318" w:rsidP="00175318">
            <w:pPr>
              <w:pStyle w:val="acctfourfigures"/>
              <w:tabs>
                <w:tab w:val="clear" w:pos="765"/>
                <w:tab w:val="decimal" w:pos="0"/>
                <w:tab w:val="decimal" w:pos="382"/>
              </w:tabs>
              <w:spacing w:line="240" w:lineRule="atLeast"/>
              <w:ind w:left="-79" w:right="-79"/>
              <w:jc w:val="center"/>
              <w:rPr>
                <w:sz w:val="14"/>
                <w:szCs w:val="14"/>
                <w:lang w:val="en-US" w:bidi="th-TH"/>
              </w:rPr>
            </w:pPr>
          </w:p>
          <w:p w14:paraId="3114C5DC" w14:textId="47E4E4FF" w:rsidR="00175318" w:rsidRPr="001E5E2D" w:rsidRDefault="00175318" w:rsidP="00175318">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4F75354"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331EB38" w14:textId="77777777" w:rsidR="00175318" w:rsidRPr="001E5E2D" w:rsidRDefault="00175318" w:rsidP="00175318">
            <w:pPr>
              <w:pStyle w:val="acctfourfigures"/>
              <w:tabs>
                <w:tab w:val="clear" w:pos="765"/>
                <w:tab w:val="decimal" w:pos="0"/>
                <w:tab w:val="decimal" w:pos="529"/>
              </w:tabs>
              <w:spacing w:line="240" w:lineRule="atLeast"/>
              <w:ind w:left="-79" w:right="-79"/>
              <w:jc w:val="center"/>
              <w:rPr>
                <w:sz w:val="14"/>
                <w:szCs w:val="14"/>
                <w:lang w:val="en-US" w:bidi="th-TH"/>
              </w:rPr>
            </w:pPr>
          </w:p>
          <w:p w14:paraId="1F447F28" w14:textId="1D19A25B" w:rsidR="00175318" w:rsidRPr="001E5E2D" w:rsidRDefault="00175318" w:rsidP="00175318">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1CED981"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B763CD2" w14:textId="77777777" w:rsidR="00175318" w:rsidRPr="001E5E2D" w:rsidRDefault="00175318" w:rsidP="00175318">
            <w:pPr>
              <w:pStyle w:val="acctfourfigures"/>
              <w:tabs>
                <w:tab w:val="clear" w:pos="765"/>
                <w:tab w:val="decimal" w:pos="0"/>
                <w:tab w:val="decimal" w:pos="472"/>
              </w:tabs>
              <w:spacing w:line="240" w:lineRule="atLeast"/>
              <w:ind w:left="-79" w:right="-79"/>
              <w:jc w:val="center"/>
              <w:rPr>
                <w:sz w:val="14"/>
                <w:szCs w:val="14"/>
                <w:lang w:val="en-US" w:bidi="th-TH"/>
              </w:rPr>
            </w:pPr>
          </w:p>
          <w:p w14:paraId="177AF7A4" w14:textId="0208343C" w:rsidR="00175318" w:rsidRPr="001E5E2D" w:rsidRDefault="00175318" w:rsidP="00175318">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37B16E2"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0FC8A3AA" w14:textId="77777777" w:rsidR="00175318" w:rsidRPr="001E5E2D" w:rsidRDefault="00175318" w:rsidP="00175318">
            <w:pPr>
              <w:pStyle w:val="acctfourfigures"/>
              <w:tabs>
                <w:tab w:val="clear" w:pos="765"/>
                <w:tab w:val="decimal" w:pos="0"/>
                <w:tab w:val="decimal" w:pos="472"/>
              </w:tabs>
              <w:spacing w:line="240" w:lineRule="atLeast"/>
              <w:ind w:left="-79" w:right="-79"/>
              <w:jc w:val="center"/>
              <w:rPr>
                <w:sz w:val="14"/>
                <w:szCs w:val="14"/>
                <w:lang w:val="en-US" w:bidi="th-TH"/>
              </w:rPr>
            </w:pPr>
          </w:p>
          <w:p w14:paraId="0429C0CF" w14:textId="1F3B5747" w:rsidR="00175318" w:rsidRPr="001E5E2D" w:rsidRDefault="00175318" w:rsidP="00175318">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0D67D78"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28FF0D8" w14:textId="77777777" w:rsidR="00175318" w:rsidRPr="001E5E2D" w:rsidRDefault="00175318" w:rsidP="00175318">
            <w:pPr>
              <w:pStyle w:val="acctfourfigures"/>
              <w:tabs>
                <w:tab w:val="clear" w:pos="765"/>
                <w:tab w:val="decimal" w:pos="0"/>
                <w:tab w:val="decimal" w:pos="551"/>
              </w:tabs>
              <w:spacing w:line="240" w:lineRule="atLeast"/>
              <w:ind w:left="-79" w:right="-79"/>
              <w:jc w:val="center"/>
              <w:rPr>
                <w:sz w:val="14"/>
                <w:szCs w:val="14"/>
                <w:lang w:val="en-US" w:bidi="th-TH"/>
              </w:rPr>
            </w:pPr>
          </w:p>
          <w:p w14:paraId="4F984E3E" w14:textId="27177533" w:rsidR="00175318" w:rsidRPr="001E5E2D" w:rsidRDefault="00175318" w:rsidP="00175318">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0FE7EB6"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49F7DA20" w14:textId="77777777" w:rsidR="00175318" w:rsidRPr="001E5E2D" w:rsidRDefault="00175318" w:rsidP="00175318">
            <w:pPr>
              <w:pStyle w:val="acctfourfigures"/>
              <w:tabs>
                <w:tab w:val="clear" w:pos="765"/>
                <w:tab w:val="decimal" w:pos="0"/>
                <w:tab w:val="decimal" w:pos="529"/>
              </w:tabs>
              <w:spacing w:line="240" w:lineRule="atLeast"/>
              <w:ind w:left="-79" w:right="-79"/>
              <w:jc w:val="center"/>
              <w:rPr>
                <w:sz w:val="14"/>
                <w:szCs w:val="14"/>
                <w:lang w:val="en-US" w:bidi="th-TH"/>
              </w:rPr>
            </w:pPr>
          </w:p>
          <w:p w14:paraId="5E4FCBF4" w14:textId="4477EB18" w:rsidR="00175318" w:rsidRPr="001E5E2D" w:rsidRDefault="00175318" w:rsidP="00175318">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650468E"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4782E005" w14:textId="77777777" w:rsidR="00175318" w:rsidRPr="001E5E2D" w:rsidRDefault="00175318" w:rsidP="00175318">
            <w:pPr>
              <w:pStyle w:val="acctfourfigures"/>
              <w:tabs>
                <w:tab w:val="clear" w:pos="765"/>
                <w:tab w:val="decimal" w:pos="0"/>
                <w:tab w:val="decimal" w:pos="529"/>
              </w:tabs>
              <w:spacing w:line="240" w:lineRule="atLeast"/>
              <w:ind w:left="-79" w:right="-79"/>
              <w:jc w:val="center"/>
              <w:rPr>
                <w:sz w:val="14"/>
                <w:szCs w:val="14"/>
                <w:lang w:val="en-US" w:bidi="th-TH"/>
              </w:rPr>
            </w:pPr>
          </w:p>
          <w:p w14:paraId="40AF732D" w14:textId="02D8F3AA" w:rsidR="00175318" w:rsidRPr="001E5E2D" w:rsidRDefault="00175318" w:rsidP="00175318">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5E26B07" w14:textId="77777777" w:rsidR="00175318" w:rsidRPr="001E5E2D" w:rsidRDefault="00175318" w:rsidP="00175318">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58087E0C" w14:textId="77777777" w:rsidR="00175318" w:rsidRPr="001E5E2D" w:rsidRDefault="00175318" w:rsidP="00175318">
            <w:pPr>
              <w:pStyle w:val="acctfourfigures"/>
              <w:tabs>
                <w:tab w:val="clear" w:pos="765"/>
                <w:tab w:val="decimal" w:pos="0"/>
              </w:tabs>
              <w:spacing w:line="240" w:lineRule="atLeast"/>
              <w:ind w:left="-79" w:right="10"/>
              <w:jc w:val="center"/>
              <w:rPr>
                <w:sz w:val="14"/>
                <w:szCs w:val="14"/>
                <w:lang w:val="en-US" w:bidi="th-TH"/>
              </w:rPr>
            </w:pPr>
          </w:p>
          <w:p w14:paraId="7A30B1AC" w14:textId="58D88287" w:rsidR="00175318" w:rsidRPr="001E5E2D" w:rsidRDefault="00175318" w:rsidP="00175318">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4E3DDD" w:rsidRPr="001E5E2D" w14:paraId="568B3590" w14:textId="77777777" w:rsidTr="004E3DDD">
        <w:trPr>
          <w:cantSplit/>
          <w:trHeight w:val="279"/>
        </w:trPr>
        <w:tc>
          <w:tcPr>
            <w:tcW w:w="2160" w:type="dxa"/>
          </w:tcPr>
          <w:p w14:paraId="14A2D565" w14:textId="427F7492"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JDMS Logistics Joint Stock</w:t>
            </w:r>
            <w:r>
              <w:rPr>
                <w:sz w:val="14"/>
                <w:szCs w:val="14"/>
              </w:rPr>
              <w:br/>
              <w:t xml:space="preserve">  </w:t>
            </w:r>
            <w:r w:rsidRPr="001E5E2D">
              <w:rPr>
                <w:sz w:val="14"/>
                <w:szCs w:val="14"/>
              </w:rPr>
              <w:t xml:space="preserve"> Company</w:t>
            </w:r>
          </w:p>
        </w:tc>
        <w:tc>
          <w:tcPr>
            <w:tcW w:w="2160" w:type="dxa"/>
          </w:tcPr>
          <w:p w14:paraId="4E44D4D3" w14:textId="77777777"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rPr>
                <w:sz w:val="14"/>
                <w:szCs w:val="14"/>
              </w:rPr>
            </w:pPr>
          </w:p>
          <w:p w14:paraId="45E146C1" w14:textId="41A58D93"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1E5E2D">
              <w:rPr>
                <w:sz w:val="14"/>
                <w:szCs w:val="14"/>
              </w:rPr>
              <w:t>Investment holding</w:t>
            </w:r>
          </w:p>
        </w:tc>
        <w:tc>
          <w:tcPr>
            <w:tcW w:w="180" w:type="dxa"/>
          </w:tcPr>
          <w:p w14:paraId="6E642364"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115DC91F" w14:textId="77777777" w:rsidR="004E3DDD" w:rsidRPr="001E5E2D" w:rsidRDefault="004E3DDD" w:rsidP="004E3DDD">
            <w:pPr>
              <w:pStyle w:val="acctfourfigures"/>
              <w:tabs>
                <w:tab w:val="clear" w:pos="765"/>
                <w:tab w:val="decimal" w:pos="166"/>
                <w:tab w:val="decimal" w:pos="473"/>
              </w:tabs>
              <w:spacing w:line="180" w:lineRule="exact"/>
              <w:ind w:left="-79" w:right="-79"/>
              <w:jc w:val="center"/>
              <w:rPr>
                <w:sz w:val="14"/>
                <w:szCs w:val="14"/>
                <w:lang w:bidi="th-TH"/>
              </w:rPr>
            </w:pPr>
          </w:p>
          <w:p w14:paraId="12AEA5E6" w14:textId="329175B7" w:rsidR="004E3DDD" w:rsidRPr="001E5E2D" w:rsidRDefault="004E3DDD" w:rsidP="004E3DDD">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Vietnam</w:t>
            </w:r>
          </w:p>
        </w:tc>
        <w:tc>
          <w:tcPr>
            <w:tcW w:w="180" w:type="dxa"/>
          </w:tcPr>
          <w:p w14:paraId="511F11B1"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630" w:type="dxa"/>
          </w:tcPr>
          <w:p w14:paraId="697A8CAC" w14:textId="77777777" w:rsidR="004E3DDD" w:rsidRPr="001E5E2D" w:rsidRDefault="004E3DDD" w:rsidP="004E3DDD">
            <w:pPr>
              <w:pStyle w:val="acctfourfigures"/>
              <w:tabs>
                <w:tab w:val="clear" w:pos="765"/>
              </w:tabs>
              <w:spacing w:line="180" w:lineRule="exact"/>
              <w:ind w:left="-79"/>
              <w:jc w:val="right"/>
              <w:rPr>
                <w:sz w:val="14"/>
                <w:szCs w:val="14"/>
                <w:lang w:val="en-US" w:bidi="th-TH"/>
              </w:rPr>
            </w:pPr>
          </w:p>
          <w:p w14:paraId="2FF6826D" w14:textId="1D739DD2"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lang w:val="en-US" w:bidi="th-TH"/>
              </w:rPr>
              <w:t>50.98</w:t>
            </w:r>
          </w:p>
        </w:tc>
        <w:tc>
          <w:tcPr>
            <w:tcW w:w="180" w:type="dxa"/>
          </w:tcPr>
          <w:p w14:paraId="1EF6623F"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540" w:type="dxa"/>
          </w:tcPr>
          <w:p w14:paraId="44C69C7E" w14:textId="77777777" w:rsidR="004E3DDD" w:rsidRPr="001E5E2D" w:rsidRDefault="004E3DDD" w:rsidP="004E3DDD">
            <w:pPr>
              <w:pStyle w:val="acctfourfigures"/>
              <w:tabs>
                <w:tab w:val="clear" w:pos="765"/>
              </w:tabs>
              <w:spacing w:line="180" w:lineRule="exact"/>
              <w:ind w:left="-79"/>
              <w:jc w:val="right"/>
              <w:rPr>
                <w:sz w:val="14"/>
                <w:szCs w:val="14"/>
                <w:lang w:val="en-US" w:bidi="th-TH"/>
              </w:rPr>
            </w:pPr>
          </w:p>
          <w:p w14:paraId="6D23CBC6" w14:textId="126E5D6D" w:rsidR="004E3DDD" w:rsidRPr="00ED419D" w:rsidRDefault="004E3DDD" w:rsidP="004E3DDD">
            <w:pPr>
              <w:pStyle w:val="acctfourfigures"/>
              <w:tabs>
                <w:tab w:val="clear" w:pos="765"/>
                <w:tab w:val="decimal" w:pos="320"/>
              </w:tabs>
              <w:spacing w:line="180" w:lineRule="exact"/>
              <w:ind w:right="-79"/>
              <w:jc w:val="right"/>
              <w:rPr>
                <w:sz w:val="14"/>
                <w:szCs w:val="14"/>
                <w:lang w:val="en-US" w:bidi="th-TH"/>
              </w:rPr>
            </w:pPr>
            <w:r w:rsidRPr="001E5E2D">
              <w:rPr>
                <w:sz w:val="14"/>
                <w:szCs w:val="14"/>
                <w:lang w:val="en-US" w:bidi="th-TH"/>
              </w:rPr>
              <w:t>50.98</w:t>
            </w:r>
          </w:p>
        </w:tc>
        <w:tc>
          <w:tcPr>
            <w:tcW w:w="180" w:type="dxa"/>
          </w:tcPr>
          <w:p w14:paraId="114D5050"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5E0EB765" w14:textId="2F02D54C" w:rsidR="004E3DDD" w:rsidRPr="001E5E2D" w:rsidRDefault="004E3DDD" w:rsidP="004E3DDD">
            <w:pPr>
              <w:pStyle w:val="acctfourfigures"/>
              <w:tabs>
                <w:tab w:val="clear" w:pos="765"/>
              </w:tabs>
              <w:spacing w:line="180" w:lineRule="exact"/>
              <w:ind w:left="-79"/>
              <w:jc w:val="right"/>
              <w:rPr>
                <w:sz w:val="14"/>
                <w:szCs w:val="14"/>
                <w:cs/>
                <w:lang w:val="en-US" w:bidi="th-TH"/>
              </w:rPr>
            </w:pPr>
            <w:r w:rsidRPr="001E5E2D">
              <w:rPr>
                <w:sz w:val="14"/>
                <w:szCs w:val="14"/>
                <w:lang w:bidi="th-TH"/>
              </w:rPr>
              <w:t>VND 10,050,000</w:t>
            </w:r>
          </w:p>
        </w:tc>
        <w:tc>
          <w:tcPr>
            <w:tcW w:w="180" w:type="dxa"/>
          </w:tcPr>
          <w:p w14:paraId="759E8F94"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5EF72490" w14:textId="1ABD8F04"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lang w:bidi="th-TH"/>
              </w:rPr>
              <w:t>VND 10,050,000</w:t>
            </w:r>
          </w:p>
        </w:tc>
        <w:tc>
          <w:tcPr>
            <w:tcW w:w="180" w:type="dxa"/>
          </w:tcPr>
          <w:p w14:paraId="4A4295A2" w14:textId="77777777" w:rsidR="004E3DDD" w:rsidRPr="001E5E2D" w:rsidRDefault="004E3DDD" w:rsidP="004E3DDD">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10E97468"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77734236" w14:textId="672374E6" w:rsidR="004E3DDD" w:rsidRPr="001E5E2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r>
              <w:rPr>
                <w:sz w:val="14"/>
                <w:szCs w:val="14"/>
                <w:lang w:val="en-US" w:bidi="th-TH"/>
              </w:rPr>
              <w:t>-</w:t>
            </w:r>
          </w:p>
        </w:tc>
        <w:tc>
          <w:tcPr>
            <w:tcW w:w="180" w:type="dxa"/>
          </w:tcPr>
          <w:p w14:paraId="1BC01412"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02C1FCE7"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32CEB328" w14:textId="670FCC3C"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Pr>
                <w:sz w:val="14"/>
                <w:szCs w:val="14"/>
                <w:lang w:val="en-US" w:bidi="th-TH"/>
              </w:rPr>
              <w:t>-</w:t>
            </w:r>
          </w:p>
        </w:tc>
        <w:tc>
          <w:tcPr>
            <w:tcW w:w="180" w:type="dxa"/>
          </w:tcPr>
          <w:p w14:paraId="3EBBDD59"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5799EDCD"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482774AD" w14:textId="4744AEFC"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Pr>
                <w:sz w:val="14"/>
                <w:szCs w:val="14"/>
                <w:lang w:val="en-US" w:bidi="th-TH"/>
              </w:rPr>
              <w:t>-</w:t>
            </w:r>
          </w:p>
        </w:tc>
        <w:tc>
          <w:tcPr>
            <w:tcW w:w="180" w:type="dxa"/>
          </w:tcPr>
          <w:p w14:paraId="2CB3E66B"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2A8AD464"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0C9B5AFC" w14:textId="2B02BE4C"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Pr>
                <w:sz w:val="14"/>
                <w:szCs w:val="14"/>
                <w:lang w:val="en-US" w:bidi="th-TH"/>
              </w:rPr>
              <w:t>-</w:t>
            </w:r>
          </w:p>
        </w:tc>
        <w:tc>
          <w:tcPr>
            <w:tcW w:w="180" w:type="dxa"/>
          </w:tcPr>
          <w:p w14:paraId="3EFE2D4B"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0D2BA4F5"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381C757B" w14:textId="5E63FA0F" w:rsidR="004E3DDD" w:rsidRPr="001E5E2D" w:rsidRDefault="004E3DDD" w:rsidP="004E3DDD">
            <w:pPr>
              <w:pStyle w:val="acctfourfigures"/>
              <w:tabs>
                <w:tab w:val="clear" w:pos="765"/>
                <w:tab w:val="decimal" w:pos="0"/>
                <w:tab w:val="decimal" w:pos="551"/>
              </w:tabs>
              <w:spacing w:line="180" w:lineRule="exact"/>
              <w:ind w:left="-79" w:right="-79"/>
              <w:jc w:val="center"/>
              <w:rPr>
                <w:sz w:val="14"/>
                <w:szCs w:val="14"/>
                <w:lang w:val="en-US" w:bidi="th-TH"/>
              </w:rPr>
            </w:pPr>
            <w:r>
              <w:rPr>
                <w:sz w:val="14"/>
                <w:szCs w:val="14"/>
                <w:lang w:val="en-US" w:bidi="th-TH"/>
              </w:rPr>
              <w:t>-</w:t>
            </w:r>
          </w:p>
        </w:tc>
        <w:tc>
          <w:tcPr>
            <w:tcW w:w="180" w:type="dxa"/>
          </w:tcPr>
          <w:p w14:paraId="36D3C45A"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7E798937"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75209446" w14:textId="179207E8"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Pr>
                <w:sz w:val="14"/>
                <w:szCs w:val="14"/>
                <w:lang w:val="en-US" w:bidi="th-TH"/>
              </w:rPr>
              <w:t>-</w:t>
            </w:r>
          </w:p>
        </w:tc>
        <w:tc>
          <w:tcPr>
            <w:tcW w:w="180" w:type="dxa"/>
          </w:tcPr>
          <w:p w14:paraId="7DE52AA0"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11FE5762"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5BA13D3A" w14:textId="656AFFB9"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Pr>
                <w:sz w:val="14"/>
                <w:szCs w:val="14"/>
                <w:lang w:val="en-US" w:bidi="th-TH"/>
              </w:rPr>
              <w:t>-</w:t>
            </w:r>
          </w:p>
        </w:tc>
        <w:tc>
          <w:tcPr>
            <w:tcW w:w="180" w:type="dxa"/>
          </w:tcPr>
          <w:p w14:paraId="53B6B2B6"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05E29B9A" w14:textId="77777777" w:rsidR="004E3DD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p>
          <w:p w14:paraId="22F2C563" w14:textId="61780D5A" w:rsidR="004E3DDD" w:rsidRPr="001E5E2D" w:rsidRDefault="004E3DDD" w:rsidP="004E3DDD">
            <w:pPr>
              <w:pStyle w:val="acctfourfigures"/>
              <w:tabs>
                <w:tab w:val="clear" w:pos="765"/>
                <w:tab w:val="decimal" w:pos="0"/>
              </w:tabs>
              <w:spacing w:line="180" w:lineRule="exact"/>
              <w:ind w:left="-79" w:right="10"/>
              <w:jc w:val="center"/>
              <w:rPr>
                <w:sz w:val="14"/>
                <w:szCs w:val="14"/>
                <w:lang w:val="en-US" w:bidi="th-TH"/>
              </w:rPr>
            </w:pPr>
            <w:r>
              <w:rPr>
                <w:sz w:val="14"/>
                <w:szCs w:val="14"/>
                <w:lang w:val="en-US" w:bidi="th-TH"/>
              </w:rPr>
              <w:t>-</w:t>
            </w:r>
          </w:p>
        </w:tc>
      </w:tr>
      <w:tr w:rsidR="004E3DDD" w:rsidRPr="001E5E2D" w14:paraId="05426EA6" w14:textId="77777777" w:rsidTr="001E44B8">
        <w:trPr>
          <w:cantSplit/>
          <w:trHeight w:val="312"/>
        </w:trPr>
        <w:tc>
          <w:tcPr>
            <w:tcW w:w="2160" w:type="dxa"/>
          </w:tcPr>
          <w:p w14:paraId="3946DF96" w14:textId="7B1B66F3"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JWD Express Co.,</w:t>
            </w:r>
            <w:r>
              <w:rPr>
                <w:sz w:val="14"/>
                <w:szCs w:val="14"/>
              </w:rPr>
              <w:t xml:space="preserve"> </w:t>
            </w:r>
            <w:r w:rsidRPr="001E5E2D">
              <w:rPr>
                <w:sz w:val="14"/>
                <w:szCs w:val="14"/>
              </w:rPr>
              <w:t>Ltd</w:t>
            </w:r>
            <w:r>
              <w:rPr>
                <w:sz w:val="14"/>
                <w:szCs w:val="14"/>
              </w:rPr>
              <w:t>.</w:t>
            </w:r>
          </w:p>
        </w:tc>
        <w:tc>
          <w:tcPr>
            <w:tcW w:w="2160" w:type="dxa"/>
          </w:tcPr>
          <w:p w14:paraId="1EA5CAA9" w14:textId="474D19FF"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rPr>
                <w:sz w:val="14"/>
                <w:szCs w:val="14"/>
              </w:rPr>
            </w:pPr>
            <w:r w:rsidRPr="001E5E2D">
              <w:rPr>
                <w:sz w:val="14"/>
                <w:szCs w:val="14"/>
              </w:rPr>
              <w:t>Transport of temperature</w:t>
            </w:r>
          </w:p>
          <w:p w14:paraId="6EFC4C77" w14:textId="0A65B166"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 xml:space="preserve">   controlled goods</w:t>
            </w:r>
          </w:p>
        </w:tc>
        <w:tc>
          <w:tcPr>
            <w:tcW w:w="180" w:type="dxa"/>
          </w:tcPr>
          <w:p w14:paraId="600E5C4D"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37D9C5A3" w14:textId="77777777" w:rsidR="004E3DDD" w:rsidRPr="001E5E2D" w:rsidRDefault="004E3DDD" w:rsidP="004E3DDD">
            <w:pPr>
              <w:pStyle w:val="acctfourfigures"/>
              <w:tabs>
                <w:tab w:val="clear" w:pos="765"/>
                <w:tab w:val="decimal" w:pos="166"/>
                <w:tab w:val="decimal" w:pos="473"/>
              </w:tabs>
              <w:spacing w:line="180" w:lineRule="exact"/>
              <w:ind w:left="-79" w:right="-79"/>
              <w:jc w:val="center"/>
              <w:rPr>
                <w:sz w:val="14"/>
                <w:szCs w:val="14"/>
                <w:lang w:bidi="th-TH"/>
              </w:rPr>
            </w:pPr>
          </w:p>
          <w:p w14:paraId="21F7E58B" w14:textId="387FBE94" w:rsidR="004E3DDD" w:rsidRPr="001E5E2D" w:rsidRDefault="004E3DDD" w:rsidP="004E3DDD">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Thailand</w:t>
            </w:r>
          </w:p>
        </w:tc>
        <w:tc>
          <w:tcPr>
            <w:tcW w:w="180" w:type="dxa"/>
          </w:tcPr>
          <w:p w14:paraId="3E2DCABB"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630" w:type="dxa"/>
          </w:tcPr>
          <w:p w14:paraId="2C3B4CAF" w14:textId="77777777" w:rsidR="004E3DDD" w:rsidRPr="001E5E2D" w:rsidRDefault="004E3DDD" w:rsidP="004E3DDD">
            <w:pPr>
              <w:pStyle w:val="acctfourfigures"/>
              <w:tabs>
                <w:tab w:val="clear" w:pos="765"/>
              </w:tabs>
              <w:spacing w:line="240" w:lineRule="atLeast"/>
              <w:ind w:left="-79"/>
              <w:jc w:val="right"/>
              <w:rPr>
                <w:sz w:val="14"/>
                <w:szCs w:val="14"/>
                <w:lang w:bidi="th-TH"/>
              </w:rPr>
            </w:pPr>
          </w:p>
          <w:p w14:paraId="7DC73B7A" w14:textId="79F9B16F"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cs/>
                <w:lang w:bidi="th-TH"/>
              </w:rPr>
              <w:t>95.89</w:t>
            </w:r>
          </w:p>
        </w:tc>
        <w:tc>
          <w:tcPr>
            <w:tcW w:w="180" w:type="dxa"/>
          </w:tcPr>
          <w:p w14:paraId="5F41A577"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540" w:type="dxa"/>
          </w:tcPr>
          <w:p w14:paraId="7B18E3AF" w14:textId="77777777" w:rsidR="004E3DDD" w:rsidRPr="001E5E2D" w:rsidRDefault="004E3DDD" w:rsidP="004E3DDD">
            <w:pPr>
              <w:pStyle w:val="acctfourfigures"/>
              <w:tabs>
                <w:tab w:val="clear" w:pos="765"/>
              </w:tabs>
              <w:spacing w:line="180" w:lineRule="exact"/>
              <w:ind w:left="-79"/>
              <w:jc w:val="right"/>
              <w:rPr>
                <w:sz w:val="14"/>
                <w:szCs w:val="14"/>
                <w:lang w:val="en-US" w:bidi="th-TH"/>
              </w:rPr>
            </w:pPr>
          </w:p>
          <w:p w14:paraId="7475A0AB" w14:textId="04E3B43A" w:rsidR="004E3DDD" w:rsidRPr="00ED419D" w:rsidRDefault="004E3DDD" w:rsidP="004E3DDD">
            <w:pPr>
              <w:pStyle w:val="acctfourfigures"/>
              <w:tabs>
                <w:tab w:val="clear" w:pos="765"/>
                <w:tab w:val="decimal" w:pos="320"/>
              </w:tabs>
              <w:spacing w:line="180" w:lineRule="exact"/>
              <w:ind w:right="-79"/>
              <w:jc w:val="right"/>
              <w:rPr>
                <w:sz w:val="14"/>
                <w:szCs w:val="14"/>
                <w:lang w:val="en-US" w:bidi="th-TH"/>
              </w:rPr>
            </w:pPr>
            <w:r w:rsidRPr="001E5E2D">
              <w:rPr>
                <w:sz w:val="14"/>
                <w:szCs w:val="14"/>
                <w:lang w:val="en-US" w:bidi="th-TH"/>
              </w:rPr>
              <w:t>91.09</w:t>
            </w:r>
          </w:p>
        </w:tc>
        <w:tc>
          <w:tcPr>
            <w:tcW w:w="180" w:type="dxa"/>
          </w:tcPr>
          <w:p w14:paraId="5FA1A32D"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2E85CE18" w14:textId="77777777" w:rsidR="004E3DDD" w:rsidRPr="001E5E2D" w:rsidRDefault="004E3DDD" w:rsidP="004E3DDD">
            <w:pPr>
              <w:pStyle w:val="acctfourfigures"/>
              <w:tabs>
                <w:tab w:val="clear" w:pos="765"/>
                <w:tab w:val="decimal" w:pos="606"/>
              </w:tabs>
              <w:spacing w:line="240" w:lineRule="auto"/>
              <w:ind w:right="-79"/>
              <w:jc w:val="right"/>
              <w:rPr>
                <w:sz w:val="14"/>
                <w:szCs w:val="14"/>
                <w:lang w:bidi="th-TH"/>
              </w:rPr>
            </w:pPr>
          </w:p>
          <w:p w14:paraId="56FDD448" w14:textId="5E402AF6" w:rsidR="004E3DDD" w:rsidRPr="001E5E2D" w:rsidRDefault="004E3DDD" w:rsidP="004E3DDD">
            <w:pPr>
              <w:pStyle w:val="acctfourfigures"/>
              <w:tabs>
                <w:tab w:val="clear" w:pos="765"/>
              </w:tabs>
              <w:spacing w:line="180" w:lineRule="exact"/>
              <w:ind w:left="-79"/>
              <w:jc w:val="right"/>
              <w:rPr>
                <w:sz w:val="14"/>
                <w:szCs w:val="14"/>
                <w:cs/>
                <w:lang w:val="en-US" w:bidi="th-TH"/>
              </w:rPr>
            </w:pPr>
            <w:r w:rsidRPr="001E5E2D">
              <w:rPr>
                <w:sz w:val="14"/>
                <w:szCs w:val="14"/>
                <w:lang w:val="en-US" w:bidi="th-TH"/>
              </w:rPr>
              <w:t xml:space="preserve">THB </w:t>
            </w:r>
            <w:r w:rsidRPr="001E5E2D">
              <w:rPr>
                <w:sz w:val="14"/>
                <w:szCs w:val="14"/>
                <w:cs/>
                <w:lang w:bidi="th-TH"/>
              </w:rPr>
              <w:t>32</w:t>
            </w:r>
            <w:r w:rsidRPr="001E5E2D">
              <w:rPr>
                <w:sz w:val="14"/>
                <w:szCs w:val="14"/>
                <w:lang w:bidi="th-TH"/>
              </w:rPr>
              <w:t>,000</w:t>
            </w:r>
          </w:p>
        </w:tc>
        <w:tc>
          <w:tcPr>
            <w:tcW w:w="180" w:type="dxa"/>
          </w:tcPr>
          <w:p w14:paraId="62C5AD50"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5EBCFAB4" w14:textId="77777777" w:rsidR="004E3DDD" w:rsidRPr="001E5E2D" w:rsidRDefault="004E3DDD" w:rsidP="004E3DDD">
            <w:pPr>
              <w:pStyle w:val="acctfourfigures"/>
              <w:tabs>
                <w:tab w:val="clear" w:pos="765"/>
                <w:tab w:val="decimal" w:pos="606"/>
              </w:tabs>
              <w:spacing w:line="240" w:lineRule="auto"/>
              <w:ind w:right="-79"/>
              <w:jc w:val="right"/>
              <w:rPr>
                <w:sz w:val="14"/>
                <w:szCs w:val="14"/>
                <w:lang w:bidi="th-TH"/>
              </w:rPr>
            </w:pPr>
          </w:p>
          <w:p w14:paraId="5496CA20" w14:textId="12EAB558"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lang w:bidi="th-TH"/>
              </w:rPr>
              <w:t>THB 12,000</w:t>
            </w:r>
          </w:p>
        </w:tc>
        <w:tc>
          <w:tcPr>
            <w:tcW w:w="180" w:type="dxa"/>
          </w:tcPr>
          <w:p w14:paraId="37D51554" w14:textId="77777777" w:rsidR="004E3DDD" w:rsidRPr="001E5E2D" w:rsidRDefault="004E3DDD" w:rsidP="004E3DDD">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513B9E4D" w14:textId="77777777" w:rsidR="004E3DDD" w:rsidRPr="001E5E2D" w:rsidRDefault="004E3DDD" w:rsidP="004E3DDD">
            <w:pPr>
              <w:pStyle w:val="acctfourfigures"/>
              <w:tabs>
                <w:tab w:val="clear" w:pos="765"/>
                <w:tab w:val="decimal" w:pos="0"/>
                <w:tab w:val="decimal" w:pos="382"/>
              </w:tabs>
              <w:spacing w:line="240" w:lineRule="atLeast"/>
              <w:ind w:left="-79" w:right="-79"/>
              <w:jc w:val="center"/>
              <w:rPr>
                <w:sz w:val="14"/>
                <w:szCs w:val="14"/>
                <w:lang w:val="en-US" w:bidi="th-TH"/>
              </w:rPr>
            </w:pPr>
          </w:p>
          <w:p w14:paraId="049FF9FB" w14:textId="7734C5B0" w:rsidR="004E3DDD" w:rsidRPr="001E5E2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845CA15"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E90E959" w14:textId="77777777" w:rsidR="004E3DDD" w:rsidRPr="001E5E2D" w:rsidRDefault="004E3DDD" w:rsidP="004E3DDD">
            <w:pPr>
              <w:pStyle w:val="acctfourfigures"/>
              <w:tabs>
                <w:tab w:val="clear" w:pos="765"/>
                <w:tab w:val="decimal" w:pos="0"/>
                <w:tab w:val="decimal" w:pos="529"/>
              </w:tabs>
              <w:spacing w:line="240" w:lineRule="atLeast"/>
              <w:ind w:left="-79" w:right="-79"/>
              <w:jc w:val="center"/>
              <w:rPr>
                <w:sz w:val="14"/>
                <w:szCs w:val="14"/>
                <w:lang w:val="en-US" w:bidi="th-TH"/>
              </w:rPr>
            </w:pPr>
          </w:p>
          <w:p w14:paraId="78664E6F" w14:textId="5854D146"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7DBEB1E"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8ED5162" w14:textId="77777777" w:rsidR="004E3DDD" w:rsidRPr="001E5E2D" w:rsidRDefault="004E3DDD" w:rsidP="004E3DDD">
            <w:pPr>
              <w:pStyle w:val="acctfourfigures"/>
              <w:tabs>
                <w:tab w:val="clear" w:pos="765"/>
                <w:tab w:val="decimal" w:pos="0"/>
                <w:tab w:val="decimal" w:pos="472"/>
              </w:tabs>
              <w:spacing w:line="240" w:lineRule="atLeast"/>
              <w:ind w:left="-79" w:right="-79"/>
              <w:jc w:val="center"/>
              <w:rPr>
                <w:sz w:val="14"/>
                <w:szCs w:val="14"/>
                <w:lang w:val="en-US" w:bidi="th-TH"/>
              </w:rPr>
            </w:pPr>
          </w:p>
          <w:p w14:paraId="1AD79BDE" w14:textId="5357E61B"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C834F71"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E237AEA" w14:textId="77777777" w:rsidR="004E3DDD" w:rsidRPr="001E5E2D" w:rsidRDefault="004E3DDD" w:rsidP="004E3DDD">
            <w:pPr>
              <w:pStyle w:val="acctfourfigures"/>
              <w:tabs>
                <w:tab w:val="clear" w:pos="765"/>
                <w:tab w:val="decimal" w:pos="0"/>
                <w:tab w:val="decimal" w:pos="472"/>
              </w:tabs>
              <w:spacing w:line="240" w:lineRule="atLeast"/>
              <w:ind w:left="-79" w:right="-79"/>
              <w:jc w:val="center"/>
              <w:rPr>
                <w:sz w:val="14"/>
                <w:szCs w:val="14"/>
                <w:lang w:val="en-US" w:bidi="th-TH"/>
              </w:rPr>
            </w:pPr>
          </w:p>
          <w:p w14:paraId="348B79F1" w14:textId="622F4C6E"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5D1EEDC"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4B9407AE" w14:textId="77777777" w:rsidR="004E3DDD" w:rsidRPr="001E5E2D" w:rsidRDefault="004E3DDD" w:rsidP="004E3DDD">
            <w:pPr>
              <w:pStyle w:val="acctfourfigures"/>
              <w:tabs>
                <w:tab w:val="clear" w:pos="765"/>
                <w:tab w:val="decimal" w:pos="0"/>
                <w:tab w:val="decimal" w:pos="551"/>
              </w:tabs>
              <w:spacing w:line="240" w:lineRule="atLeast"/>
              <w:ind w:left="-79" w:right="-79"/>
              <w:jc w:val="center"/>
              <w:rPr>
                <w:sz w:val="14"/>
                <w:szCs w:val="14"/>
                <w:lang w:val="en-US" w:bidi="th-TH"/>
              </w:rPr>
            </w:pPr>
          </w:p>
          <w:p w14:paraId="41C565BC" w14:textId="08F77163" w:rsidR="004E3DDD" w:rsidRPr="001E5E2D" w:rsidRDefault="004E3DDD" w:rsidP="004E3DDD">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CDCA1C8"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17C587E8" w14:textId="77777777" w:rsidR="004E3DDD" w:rsidRPr="001E5E2D" w:rsidRDefault="004E3DDD" w:rsidP="004E3DDD">
            <w:pPr>
              <w:pStyle w:val="acctfourfigures"/>
              <w:tabs>
                <w:tab w:val="clear" w:pos="765"/>
                <w:tab w:val="decimal" w:pos="0"/>
                <w:tab w:val="decimal" w:pos="529"/>
              </w:tabs>
              <w:spacing w:line="240" w:lineRule="atLeast"/>
              <w:ind w:left="-79" w:right="-79"/>
              <w:jc w:val="center"/>
              <w:rPr>
                <w:sz w:val="14"/>
                <w:szCs w:val="14"/>
                <w:lang w:val="en-US" w:bidi="th-TH"/>
              </w:rPr>
            </w:pPr>
          </w:p>
          <w:p w14:paraId="4737503F" w14:textId="0FFB97D1"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00E4B84"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41FBD9CF" w14:textId="77777777" w:rsidR="004E3DDD" w:rsidRPr="001E5E2D" w:rsidRDefault="004E3DDD" w:rsidP="004E3DDD">
            <w:pPr>
              <w:pStyle w:val="acctfourfigures"/>
              <w:tabs>
                <w:tab w:val="clear" w:pos="765"/>
                <w:tab w:val="decimal" w:pos="0"/>
                <w:tab w:val="decimal" w:pos="529"/>
              </w:tabs>
              <w:spacing w:line="240" w:lineRule="atLeast"/>
              <w:ind w:left="-79" w:right="-79"/>
              <w:jc w:val="center"/>
              <w:rPr>
                <w:sz w:val="14"/>
                <w:szCs w:val="14"/>
                <w:lang w:val="en-US" w:bidi="th-TH"/>
              </w:rPr>
            </w:pPr>
          </w:p>
          <w:p w14:paraId="2F73DD7F" w14:textId="75DFAC78"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B05231D"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20E8625E" w14:textId="77777777" w:rsidR="004E3DDD" w:rsidRPr="001E5E2D" w:rsidRDefault="004E3DDD" w:rsidP="004E3DDD">
            <w:pPr>
              <w:pStyle w:val="acctfourfigures"/>
              <w:tabs>
                <w:tab w:val="clear" w:pos="765"/>
                <w:tab w:val="decimal" w:pos="0"/>
              </w:tabs>
              <w:spacing w:line="240" w:lineRule="atLeast"/>
              <w:ind w:left="-79" w:right="10"/>
              <w:jc w:val="center"/>
              <w:rPr>
                <w:sz w:val="14"/>
                <w:szCs w:val="14"/>
                <w:lang w:val="en-US" w:bidi="th-TH"/>
              </w:rPr>
            </w:pPr>
          </w:p>
          <w:p w14:paraId="5F20B812" w14:textId="0E1283D9" w:rsidR="004E3DDD" w:rsidRPr="001E5E2D" w:rsidRDefault="004E3DDD" w:rsidP="004E3DDD">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4E3DDD" w:rsidRPr="001E5E2D" w14:paraId="0189AA60" w14:textId="77777777" w:rsidTr="001E5E2D">
        <w:trPr>
          <w:cantSplit/>
        </w:trPr>
        <w:tc>
          <w:tcPr>
            <w:tcW w:w="2160" w:type="dxa"/>
          </w:tcPr>
          <w:p w14:paraId="255FB929" w14:textId="65496C90"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proofErr w:type="spellStart"/>
            <w:r w:rsidRPr="001E5E2D">
              <w:rPr>
                <w:sz w:val="14"/>
                <w:szCs w:val="14"/>
              </w:rPr>
              <w:t>Storeguard</w:t>
            </w:r>
            <w:proofErr w:type="spellEnd"/>
            <w:r w:rsidRPr="001E5E2D">
              <w:rPr>
                <w:sz w:val="14"/>
                <w:szCs w:val="14"/>
              </w:rPr>
              <w:t xml:space="preserve"> Co.,</w:t>
            </w:r>
            <w:r>
              <w:rPr>
                <w:sz w:val="14"/>
                <w:szCs w:val="14"/>
              </w:rPr>
              <w:t xml:space="preserve"> </w:t>
            </w:r>
            <w:r w:rsidRPr="001E5E2D">
              <w:rPr>
                <w:sz w:val="14"/>
                <w:szCs w:val="14"/>
              </w:rPr>
              <w:t>L</w:t>
            </w:r>
            <w:r>
              <w:rPr>
                <w:sz w:val="14"/>
                <w:szCs w:val="14"/>
              </w:rPr>
              <w:t>t</w:t>
            </w:r>
            <w:r w:rsidRPr="001E5E2D">
              <w:rPr>
                <w:sz w:val="14"/>
                <w:szCs w:val="14"/>
              </w:rPr>
              <w:t>d</w:t>
            </w:r>
            <w:r>
              <w:rPr>
                <w:sz w:val="14"/>
                <w:szCs w:val="14"/>
              </w:rPr>
              <w:t>.</w:t>
            </w:r>
          </w:p>
        </w:tc>
        <w:tc>
          <w:tcPr>
            <w:tcW w:w="2160" w:type="dxa"/>
          </w:tcPr>
          <w:p w14:paraId="644F23FF" w14:textId="2A4B04FD"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1E5E2D">
              <w:rPr>
                <w:sz w:val="14"/>
                <w:szCs w:val="14"/>
              </w:rPr>
              <w:t xml:space="preserve">Self - </w:t>
            </w:r>
            <w:r>
              <w:rPr>
                <w:sz w:val="14"/>
                <w:szCs w:val="14"/>
              </w:rPr>
              <w:t>s</w:t>
            </w:r>
            <w:r w:rsidRPr="001E5E2D">
              <w:rPr>
                <w:sz w:val="14"/>
                <w:szCs w:val="14"/>
              </w:rPr>
              <w:t>torage service</w:t>
            </w:r>
          </w:p>
        </w:tc>
        <w:tc>
          <w:tcPr>
            <w:tcW w:w="180" w:type="dxa"/>
          </w:tcPr>
          <w:p w14:paraId="4B24E020"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60B71A71" w14:textId="04478EB4" w:rsidR="004E3DDD" w:rsidRPr="001E5E2D" w:rsidRDefault="004E3DDD" w:rsidP="004E3DDD">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Thailand</w:t>
            </w:r>
          </w:p>
        </w:tc>
        <w:tc>
          <w:tcPr>
            <w:tcW w:w="180" w:type="dxa"/>
          </w:tcPr>
          <w:p w14:paraId="6B7E53B0"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630" w:type="dxa"/>
          </w:tcPr>
          <w:p w14:paraId="685D83B1" w14:textId="1D45FC7E"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cs/>
                <w:lang w:bidi="th-TH"/>
              </w:rPr>
              <w:t>89.00</w:t>
            </w:r>
          </w:p>
        </w:tc>
        <w:tc>
          <w:tcPr>
            <w:tcW w:w="180" w:type="dxa"/>
          </w:tcPr>
          <w:p w14:paraId="669207C6"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540" w:type="dxa"/>
          </w:tcPr>
          <w:p w14:paraId="0B41150B" w14:textId="5404FF62" w:rsidR="004E3DDD" w:rsidRPr="001E5E2D" w:rsidRDefault="004E3DDD" w:rsidP="004E3DDD">
            <w:pPr>
              <w:pStyle w:val="acctfourfigures"/>
              <w:tabs>
                <w:tab w:val="clear" w:pos="765"/>
              </w:tabs>
              <w:spacing w:line="180" w:lineRule="exact"/>
              <w:ind w:left="-79" w:right="10"/>
              <w:jc w:val="center"/>
              <w:rPr>
                <w:sz w:val="14"/>
                <w:szCs w:val="14"/>
                <w:lang w:val="en-US" w:bidi="th-TH"/>
              </w:rPr>
            </w:pPr>
            <w:r w:rsidRPr="001E5E2D">
              <w:rPr>
                <w:sz w:val="14"/>
                <w:szCs w:val="14"/>
                <w:lang w:val="en-US" w:bidi="th-TH"/>
              </w:rPr>
              <w:t>-</w:t>
            </w:r>
          </w:p>
        </w:tc>
        <w:tc>
          <w:tcPr>
            <w:tcW w:w="180" w:type="dxa"/>
          </w:tcPr>
          <w:p w14:paraId="5AD0FFDE"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1EF4BC52" w14:textId="73813E46" w:rsidR="004E3DDD" w:rsidRPr="001E5E2D" w:rsidRDefault="004E3DDD" w:rsidP="004E3DDD">
            <w:pPr>
              <w:pStyle w:val="acctfourfigures"/>
              <w:tabs>
                <w:tab w:val="clear" w:pos="765"/>
              </w:tabs>
              <w:spacing w:line="180" w:lineRule="exact"/>
              <w:ind w:left="-79"/>
              <w:jc w:val="right"/>
              <w:rPr>
                <w:sz w:val="14"/>
                <w:szCs w:val="14"/>
                <w:cs/>
                <w:lang w:val="en-US" w:bidi="th-TH"/>
              </w:rPr>
            </w:pPr>
            <w:r w:rsidRPr="001E5E2D">
              <w:rPr>
                <w:sz w:val="14"/>
                <w:szCs w:val="14"/>
                <w:lang w:bidi="th-TH"/>
              </w:rPr>
              <w:t xml:space="preserve">THB </w:t>
            </w:r>
            <w:r w:rsidRPr="001E5E2D">
              <w:rPr>
                <w:sz w:val="14"/>
                <w:szCs w:val="14"/>
                <w:cs/>
                <w:lang w:bidi="th-TH"/>
              </w:rPr>
              <w:t>4</w:t>
            </w:r>
            <w:r w:rsidRPr="001E5E2D">
              <w:rPr>
                <w:sz w:val="14"/>
                <w:szCs w:val="14"/>
                <w:lang w:bidi="th-TH"/>
              </w:rPr>
              <w:t>,500</w:t>
            </w:r>
          </w:p>
        </w:tc>
        <w:tc>
          <w:tcPr>
            <w:tcW w:w="180" w:type="dxa"/>
          </w:tcPr>
          <w:p w14:paraId="2DE95302"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6B22368F" w14:textId="48539F73" w:rsidR="004E3DDD" w:rsidRPr="001E5E2D" w:rsidRDefault="004E3DDD" w:rsidP="004E3DDD">
            <w:pPr>
              <w:pStyle w:val="acctfourfigures"/>
              <w:tabs>
                <w:tab w:val="clear" w:pos="765"/>
                <w:tab w:val="decimal" w:pos="19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A940D0E" w14:textId="77777777" w:rsidR="004E3DDD" w:rsidRPr="001E5E2D" w:rsidRDefault="004E3DDD" w:rsidP="004E3DDD">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3CC5845D" w14:textId="7ED7D57D" w:rsidR="004E3DDD" w:rsidRPr="001E5E2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073B90F"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28F1CAF" w14:textId="392605D6"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74C542B"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4645DEE5" w14:textId="02BAAC1A"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0184D8FA"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6084A3DE" w14:textId="4E690E40"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5B8F6C91"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2844D1B7" w14:textId="2F549EEB" w:rsidR="004E3DDD" w:rsidRPr="001E5E2D" w:rsidRDefault="004E3DDD" w:rsidP="004E3DDD">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32E278E"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4CB056C4" w14:textId="5C617CE7"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3FD7180"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4CF7FC3D" w14:textId="23019A76"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094879A"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3D22F7D0" w14:textId="0F8F73F7" w:rsidR="004E3DDD" w:rsidRPr="001E5E2D" w:rsidRDefault="004E3DDD" w:rsidP="004E3DDD">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r w:rsidR="004E3DDD" w:rsidRPr="001E5E2D" w14:paraId="20E5E7F8" w14:textId="77777777" w:rsidTr="001E5E2D">
        <w:trPr>
          <w:cantSplit/>
        </w:trPr>
        <w:tc>
          <w:tcPr>
            <w:tcW w:w="2160" w:type="dxa"/>
          </w:tcPr>
          <w:p w14:paraId="581A0BC6" w14:textId="4CD6CCEB"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rPr>
                <w:sz w:val="14"/>
                <w:szCs w:val="14"/>
              </w:rPr>
            </w:pPr>
            <w:r w:rsidRPr="001E5E2D">
              <w:rPr>
                <w:sz w:val="14"/>
                <w:szCs w:val="14"/>
              </w:rPr>
              <w:t>Pacific M Cold Storage Co.,</w:t>
            </w:r>
            <w:r>
              <w:rPr>
                <w:sz w:val="14"/>
                <w:szCs w:val="14"/>
              </w:rPr>
              <w:t xml:space="preserve"> </w:t>
            </w:r>
            <w:r w:rsidRPr="001E5E2D">
              <w:rPr>
                <w:sz w:val="14"/>
                <w:szCs w:val="14"/>
              </w:rPr>
              <w:t>Ltd</w:t>
            </w:r>
            <w:r>
              <w:rPr>
                <w:sz w:val="14"/>
                <w:szCs w:val="14"/>
              </w:rPr>
              <w:t>.</w:t>
            </w:r>
          </w:p>
        </w:tc>
        <w:tc>
          <w:tcPr>
            <w:tcW w:w="2160" w:type="dxa"/>
          </w:tcPr>
          <w:p w14:paraId="7A429699" w14:textId="1D084341" w:rsidR="004E3DDD" w:rsidRPr="001E5E2D" w:rsidRDefault="004E3DDD" w:rsidP="004E3D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rPr>
                <w:sz w:val="14"/>
                <w:szCs w:val="14"/>
              </w:rPr>
            </w:pPr>
            <w:r w:rsidRPr="001E5E2D">
              <w:rPr>
                <w:sz w:val="14"/>
                <w:szCs w:val="14"/>
              </w:rPr>
              <w:t>Cold storage service</w:t>
            </w:r>
          </w:p>
        </w:tc>
        <w:tc>
          <w:tcPr>
            <w:tcW w:w="180" w:type="dxa"/>
          </w:tcPr>
          <w:p w14:paraId="67986C75"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5D85AE87" w14:textId="3EF0DD1C" w:rsidR="004E3DDD" w:rsidRPr="001E5E2D" w:rsidRDefault="004E3DDD" w:rsidP="004E3DDD">
            <w:pPr>
              <w:pStyle w:val="acctfourfigures"/>
              <w:tabs>
                <w:tab w:val="clear" w:pos="765"/>
                <w:tab w:val="decimal" w:pos="166"/>
                <w:tab w:val="decimal" w:pos="473"/>
              </w:tabs>
              <w:spacing w:line="180" w:lineRule="exact"/>
              <w:ind w:left="-79" w:right="-79"/>
              <w:jc w:val="center"/>
              <w:rPr>
                <w:sz w:val="14"/>
                <w:szCs w:val="14"/>
                <w:lang w:bidi="th-TH"/>
              </w:rPr>
            </w:pPr>
            <w:r w:rsidRPr="001E5E2D">
              <w:rPr>
                <w:sz w:val="14"/>
                <w:szCs w:val="14"/>
                <w:lang w:bidi="th-TH"/>
              </w:rPr>
              <w:t>Thailand</w:t>
            </w:r>
          </w:p>
        </w:tc>
        <w:tc>
          <w:tcPr>
            <w:tcW w:w="180" w:type="dxa"/>
          </w:tcPr>
          <w:p w14:paraId="6C854BB4"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630" w:type="dxa"/>
          </w:tcPr>
          <w:p w14:paraId="50B6305A" w14:textId="379AC949"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cs/>
                <w:lang w:bidi="th-TH"/>
              </w:rPr>
              <w:t>40.00</w:t>
            </w:r>
          </w:p>
        </w:tc>
        <w:tc>
          <w:tcPr>
            <w:tcW w:w="180" w:type="dxa"/>
          </w:tcPr>
          <w:p w14:paraId="7869BF30"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540" w:type="dxa"/>
          </w:tcPr>
          <w:p w14:paraId="0BD8941E" w14:textId="2C8014EC" w:rsidR="004E3DDD" w:rsidRPr="001E5E2D" w:rsidRDefault="004E3DDD" w:rsidP="004E3DDD">
            <w:pPr>
              <w:pStyle w:val="acctfourfigures"/>
              <w:tabs>
                <w:tab w:val="clear" w:pos="765"/>
              </w:tabs>
              <w:spacing w:line="180" w:lineRule="exact"/>
              <w:ind w:left="-79" w:right="10"/>
              <w:jc w:val="center"/>
              <w:rPr>
                <w:sz w:val="14"/>
                <w:szCs w:val="14"/>
                <w:lang w:val="en-US" w:bidi="th-TH"/>
              </w:rPr>
            </w:pPr>
            <w:r w:rsidRPr="001E5E2D">
              <w:rPr>
                <w:sz w:val="14"/>
                <w:szCs w:val="14"/>
                <w:lang w:val="en-US" w:bidi="th-TH"/>
              </w:rPr>
              <w:t>-</w:t>
            </w:r>
          </w:p>
        </w:tc>
        <w:tc>
          <w:tcPr>
            <w:tcW w:w="180" w:type="dxa"/>
          </w:tcPr>
          <w:p w14:paraId="0EB70A29"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1F0D7068" w14:textId="7E5FFD4A" w:rsidR="004E3DDD" w:rsidRPr="001E5E2D" w:rsidRDefault="004E3DDD" w:rsidP="004E3DDD">
            <w:pPr>
              <w:pStyle w:val="acctfourfigures"/>
              <w:tabs>
                <w:tab w:val="clear" w:pos="765"/>
              </w:tabs>
              <w:spacing w:line="180" w:lineRule="exact"/>
              <w:ind w:left="-79"/>
              <w:jc w:val="right"/>
              <w:rPr>
                <w:sz w:val="14"/>
                <w:szCs w:val="14"/>
                <w:lang w:bidi="th-TH"/>
              </w:rPr>
            </w:pPr>
            <w:r w:rsidRPr="001E5E2D">
              <w:rPr>
                <w:sz w:val="14"/>
                <w:szCs w:val="14"/>
                <w:lang w:bidi="th-TH"/>
              </w:rPr>
              <w:t>THB 25,000</w:t>
            </w:r>
          </w:p>
        </w:tc>
        <w:tc>
          <w:tcPr>
            <w:tcW w:w="180" w:type="dxa"/>
          </w:tcPr>
          <w:p w14:paraId="619E1162" w14:textId="77777777" w:rsidR="004E3DDD" w:rsidRPr="001E5E2D" w:rsidRDefault="004E3DDD" w:rsidP="004E3DDD">
            <w:pPr>
              <w:pStyle w:val="acctfourfigures"/>
              <w:tabs>
                <w:tab w:val="clear" w:pos="765"/>
                <w:tab w:val="decimal" w:pos="753"/>
              </w:tabs>
              <w:spacing w:line="180" w:lineRule="exact"/>
              <w:ind w:left="-79" w:right="-79"/>
              <w:jc w:val="thaiDistribute"/>
              <w:rPr>
                <w:sz w:val="14"/>
                <w:szCs w:val="14"/>
              </w:rPr>
            </w:pPr>
          </w:p>
        </w:tc>
        <w:tc>
          <w:tcPr>
            <w:tcW w:w="900" w:type="dxa"/>
          </w:tcPr>
          <w:p w14:paraId="080DC102" w14:textId="49B22E0D" w:rsidR="004E3DDD" w:rsidRPr="001E5E2D" w:rsidRDefault="004E3DDD" w:rsidP="004E3DDD">
            <w:pPr>
              <w:pStyle w:val="acctfourfigures"/>
              <w:tabs>
                <w:tab w:val="clear" w:pos="765"/>
                <w:tab w:val="decimal" w:pos="190"/>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2B22C7E" w14:textId="77777777" w:rsidR="004E3DDD" w:rsidRPr="001E5E2D" w:rsidRDefault="004E3DDD" w:rsidP="004E3DDD">
            <w:pPr>
              <w:pStyle w:val="acctfourfigures"/>
              <w:tabs>
                <w:tab w:val="clear" w:pos="765"/>
                <w:tab w:val="decimal" w:pos="619"/>
              </w:tabs>
              <w:spacing w:line="180" w:lineRule="exact"/>
              <w:ind w:left="-79" w:right="-79"/>
              <w:jc w:val="thaiDistribute"/>
              <w:rPr>
                <w:sz w:val="14"/>
                <w:szCs w:val="14"/>
                <w:cs/>
                <w:lang w:bidi="th-TH"/>
              </w:rPr>
            </w:pPr>
          </w:p>
        </w:tc>
        <w:tc>
          <w:tcPr>
            <w:tcW w:w="540" w:type="dxa"/>
          </w:tcPr>
          <w:p w14:paraId="58618B2E" w14:textId="4E52BD0E" w:rsidR="004E3DDD" w:rsidRPr="001E5E2D" w:rsidRDefault="004E3DDD" w:rsidP="004E3DDD">
            <w:pPr>
              <w:pStyle w:val="acctfourfigures"/>
              <w:tabs>
                <w:tab w:val="clear" w:pos="765"/>
                <w:tab w:val="decimal" w:pos="0"/>
                <w:tab w:val="decimal" w:pos="38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31254066"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7D2456FA" w14:textId="5000378B"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7629B16C"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38887F23" w14:textId="52C7A93F"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678221C7"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630" w:type="dxa"/>
          </w:tcPr>
          <w:p w14:paraId="0656B4C0" w14:textId="7C50ADFA" w:rsidR="004E3DDD" w:rsidRPr="001E5E2D" w:rsidRDefault="004E3DDD" w:rsidP="004E3DDD">
            <w:pPr>
              <w:pStyle w:val="acctfourfigures"/>
              <w:tabs>
                <w:tab w:val="clear" w:pos="765"/>
                <w:tab w:val="decimal" w:pos="0"/>
                <w:tab w:val="decimal" w:pos="472"/>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760DAFA"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0" w:type="dxa"/>
          </w:tcPr>
          <w:p w14:paraId="69BD8F9F" w14:textId="519E18DB" w:rsidR="004E3DDD" w:rsidRPr="001E5E2D" w:rsidRDefault="004E3DDD" w:rsidP="004E3DDD">
            <w:pPr>
              <w:pStyle w:val="acctfourfigures"/>
              <w:tabs>
                <w:tab w:val="clear" w:pos="765"/>
                <w:tab w:val="decimal" w:pos="0"/>
                <w:tab w:val="decimal" w:pos="551"/>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283BA8B2"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37" w:type="dxa"/>
          </w:tcPr>
          <w:p w14:paraId="13C377A7" w14:textId="5D1F6F3E"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4CD203FB" w14:textId="77777777"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543" w:type="dxa"/>
          </w:tcPr>
          <w:p w14:paraId="2FEF8482" w14:textId="7F32E927" w:rsidR="004E3DDD" w:rsidRPr="001E5E2D" w:rsidRDefault="004E3DDD" w:rsidP="004E3DDD">
            <w:pPr>
              <w:pStyle w:val="acctfourfigures"/>
              <w:tabs>
                <w:tab w:val="clear" w:pos="765"/>
                <w:tab w:val="decimal" w:pos="0"/>
                <w:tab w:val="decimal" w:pos="529"/>
              </w:tabs>
              <w:spacing w:line="180" w:lineRule="exact"/>
              <w:ind w:left="-79" w:right="-79"/>
              <w:jc w:val="center"/>
              <w:rPr>
                <w:sz w:val="14"/>
                <w:szCs w:val="14"/>
                <w:lang w:val="en-US" w:bidi="th-TH"/>
              </w:rPr>
            </w:pPr>
            <w:r w:rsidRPr="001E5E2D">
              <w:rPr>
                <w:sz w:val="14"/>
                <w:szCs w:val="14"/>
                <w:lang w:val="en-US" w:bidi="th-TH"/>
              </w:rPr>
              <w:t>-</w:t>
            </w:r>
          </w:p>
        </w:tc>
        <w:tc>
          <w:tcPr>
            <w:tcW w:w="180" w:type="dxa"/>
          </w:tcPr>
          <w:p w14:paraId="12BB3E47" w14:textId="5F277C8B" w:rsidR="004E3DDD" w:rsidRPr="001E5E2D" w:rsidRDefault="004E3DDD" w:rsidP="004E3DDD">
            <w:pPr>
              <w:pStyle w:val="acctfourfigures"/>
              <w:tabs>
                <w:tab w:val="clear" w:pos="765"/>
                <w:tab w:val="decimal" w:pos="753"/>
              </w:tabs>
              <w:spacing w:line="180" w:lineRule="exact"/>
              <w:ind w:left="-79" w:right="-79"/>
              <w:jc w:val="center"/>
              <w:rPr>
                <w:sz w:val="14"/>
                <w:szCs w:val="14"/>
                <w:lang w:val="en-US" w:bidi="th-TH"/>
              </w:rPr>
            </w:pPr>
          </w:p>
        </w:tc>
        <w:tc>
          <w:tcPr>
            <w:tcW w:w="720" w:type="dxa"/>
          </w:tcPr>
          <w:p w14:paraId="3450F579" w14:textId="5B3F92AA" w:rsidR="004E3DDD" w:rsidRPr="001E5E2D" w:rsidRDefault="004E3DDD" w:rsidP="004E3DDD">
            <w:pPr>
              <w:pStyle w:val="acctfourfigures"/>
              <w:tabs>
                <w:tab w:val="clear" w:pos="765"/>
                <w:tab w:val="decimal" w:pos="0"/>
              </w:tabs>
              <w:spacing w:line="180" w:lineRule="exact"/>
              <w:ind w:left="-79" w:right="10"/>
              <w:jc w:val="center"/>
              <w:rPr>
                <w:sz w:val="14"/>
                <w:szCs w:val="14"/>
                <w:lang w:val="en-US" w:bidi="th-TH"/>
              </w:rPr>
            </w:pPr>
            <w:r w:rsidRPr="001E5E2D">
              <w:rPr>
                <w:sz w:val="14"/>
                <w:szCs w:val="14"/>
                <w:lang w:val="en-US" w:bidi="th-TH"/>
              </w:rPr>
              <w:t>-</w:t>
            </w:r>
          </w:p>
        </w:tc>
      </w:tr>
    </w:tbl>
    <w:p w14:paraId="6E52CD5D" w14:textId="77777777" w:rsidR="006256C9" w:rsidRPr="00205DF6" w:rsidRDefault="006256C9" w:rsidP="003D7F89">
      <w:pPr>
        <w:pStyle w:val="block"/>
        <w:spacing w:after="0" w:line="240" w:lineRule="auto"/>
        <w:ind w:left="540"/>
        <w:jc w:val="both"/>
        <w:rPr>
          <w:sz w:val="20"/>
          <w:lang w:val="en-US"/>
        </w:rPr>
      </w:pPr>
    </w:p>
    <w:p w14:paraId="44907A08" w14:textId="77777777" w:rsidR="00974C77" w:rsidRPr="00205DF6" w:rsidRDefault="00974C77" w:rsidP="003D7F89">
      <w:pPr>
        <w:pStyle w:val="block"/>
        <w:spacing w:after="0" w:line="240" w:lineRule="auto"/>
        <w:ind w:left="540"/>
        <w:jc w:val="both"/>
        <w:rPr>
          <w:sz w:val="20"/>
          <w:lang w:val="en-US"/>
        </w:rPr>
        <w:sectPr w:rsidR="00974C77" w:rsidRPr="00205DF6" w:rsidSect="0042683E">
          <w:pgSz w:w="16834" w:h="11909" w:orient="landscape" w:code="9"/>
          <w:pgMar w:top="691" w:right="1152" w:bottom="576" w:left="1152" w:header="720" w:footer="720" w:gutter="0"/>
          <w:cols w:space="720"/>
          <w:docGrid w:linePitch="360"/>
        </w:sectPr>
      </w:pPr>
    </w:p>
    <w:p w14:paraId="7887DAAE" w14:textId="77777777" w:rsidR="003051FE" w:rsidRPr="003051FE" w:rsidRDefault="003051FE" w:rsidP="003051FE">
      <w:pPr>
        <w:spacing w:line="240" w:lineRule="auto"/>
        <w:ind w:left="540"/>
        <w:jc w:val="both"/>
        <w:rPr>
          <w:rFonts w:eastAsia="MS Mincho"/>
          <w:sz w:val="20"/>
        </w:rPr>
      </w:pPr>
      <w:r w:rsidRPr="003051FE">
        <w:rPr>
          <w:rFonts w:eastAsia="MS Mincho"/>
          <w:sz w:val="20"/>
        </w:rPr>
        <w:lastRenderedPageBreak/>
        <w:t>Movements during the years ended 31 December of investments in subsidiaries were as follows:</w:t>
      </w:r>
    </w:p>
    <w:p w14:paraId="0DC4C895" w14:textId="514FA8B6" w:rsidR="003051FE" w:rsidRDefault="003051FE" w:rsidP="0099294F">
      <w:pPr>
        <w:spacing w:line="240" w:lineRule="auto"/>
        <w:ind w:left="540"/>
        <w:jc w:val="both"/>
        <w:rPr>
          <w:rFonts w:eastAsia="MS Mincho"/>
          <w:sz w:val="20"/>
        </w:rPr>
      </w:pPr>
    </w:p>
    <w:tbl>
      <w:tblPr>
        <w:tblW w:w="9135" w:type="dxa"/>
        <w:tblInd w:w="558" w:type="dxa"/>
        <w:tblLayout w:type="fixed"/>
        <w:tblLook w:val="0000" w:firstRow="0" w:lastRow="0" w:firstColumn="0" w:lastColumn="0" w:noHBand="0" w:noVBand="0"/>
      </w:tblPr>
      <w:tblGrid>
        <w:gridCol w:w="6012"/>
        <w:gridCol w:w="1398"/>
        <w:gridCol w:w="270"/>
        <w:gridCol w:w="1455"/>
      </w:tblGrid>
      <w:tr w:rsidR="003051FE" w:rsidRPr="003051FE" w14:paraId="3189BC0A" w14:textId="77777777" w:rsidTr="00FD45FA">
        <w:trPr>
          <w:trHeight w:val="74"/>
        </w:trPr>
        <w:tc>
          <w:tcPr>
            <w:tcW w:w="6012" w:type="dxa"/>
            <w:vAlign w:val="bottom"/>
          </w:tcPr>
          <w:p w14:paraId="610D48A1" w14:textId="77777777" w:rsidR="003051FE" w:rsidRPr="003051FE" w:rsidRDefault="003051FE" w:rsidP="00FD45FA">
            <w:pPr>
              <w:tabs>
                <w:tab w:val="left" w:pos="2736"/>
                <w:tab w:val="left" w:pos="3852"/>
              </w:tabs>
              <w:rPr>
                <w:b/>
                <w:bCs/>
                <w:snapToGrid w:val="0"/>
                <w:sz w:val="20"/>
                <w:lang w:eastAsia="th-TH"/>
              </w:rPr>
            </w:pPr>
          </w:p>
        </w:tc>
        <w:tc>
          <w:tcPr>
            <w:tcW w:w="3123" w:type="dxa"/>
            <w:gridSpan w:val="3"/>
          </w:tcPr>
          <w:p w14:paraId="55A8386E" w14:textId="791F833C" w:rsidR="003051FE" w:rsidRPr="003051FE" w:rsidRDefault="003051FE" w:rsidP="00FD45FA">
            <w:pPr>
              <w:tabs>
                <w:tab w:val="decimal" w:pos="34"/>
              </w:tabs>
              <w:ind w:right="-72"/>
              <w:jc w:val="center"/>
              <w:rPr>
                <w:b/>
                <w:bCs/>
                <w:snapToGrid w:val="0"/>
                <w:spacing w:val="-4"/>
                <w:sz w:val="20"/>
                <w:rtl/>
                <w:cs/>
                <w:lang w:eastAsia="th-TH"/>
              </w:rPr>
            </w:pPr>
            <w:r w:rsidRPr="003051FE">
              <w:rPr>
                <w:b/>
                <w:sz w:val="20"/>
              </w:rPr>
              <w:t>Separate financial statements</w:t>
            </w:r>
          </w:p>
        </w:tc>
      </w:tr>
      <w:tr w:rsidR="003051FE" w:rsidRPr="003051FE" w14:paraId="3FB01004" w14:textId="77777777" w:rsidTr="00FD45FA">
        <w:trPr>
          <w:trHeight w:val="74"/>
        </w:trPr>
        <w:tc>
          <w:tcPr>
            <w:tcW w:w="6012" w:type="dxa"/>
            <w:vAlign w:val="bottom"/>
          </w:tcPr>
          <w:p w14:paraId="0BFF8A93" w14:textId="77777777" w:rsidR="003051FE" w:rsidRPr="003051FE" w:rsidRDefault="003051FE" w:rsidP="00FD45FA">
            <w:pPr>
              <w:tabs>
                <w:tab w:val="left" w:pos="2736"/>
                <w:tab w:val="left" w:pos="3852"/>
              </w:tabs>
              <w:rPr>
                <w:b/>
                <w:bCs/>
                <w:snapToGrid w:val="0"/>
                <w:sz w:val="20"/>
                <w:lang w:eastAsia="th-TH"/>
              </w:rPr>
            </w:pPr>
          </w:p>
        </w:tc>
        <w:tc>
          <w:tcPr>
            <w:tcW w:w="1398" w:type="dxa"/>
          </w:tcPr>
          <w:p w14:paraId="6573F30E" w14:textId="69C1FD32" w:rsidR="003051FE" w:rsidRPr="003051FE" w:rsidRDefault="003051FE" w:rsidP="00FD45FA">
            <w:pPr>
              <w:ind w:left="-108" w:right="-72"/>
              <w:jc w:val="center"/>
              <w:rPr>
                <w:snapToGrid w:val="0"/>
                <w:spacing w:val="-4"/>
                <w:sz w:val="20"/>
                <w:lang w:eastAsia="th-TH"/>
              </w:rPr>
            </w:pPr>
            <w:r w:rsidRPr="003051FE">
              <w:rPr>
                <w:snapToGrid w:val="0"/>
                <w:spacing w:val="-4"/>
                <w:sz w:val="20"/>
                <w:rtl/>
                <w:cs/>
                <w:lang w:eastAsia="th-TH"/>
              </w:rPr>
              <w:t>2</w:t>
            </w:r>
            <w:r w:rsidRPr="003051FE">
              <w:rPr>
                <w:snapToGrid w:val="0"/>
                <w:spacing w:val="-4"/>
                <w:sz w:val="20"/>
                <w:lang w:eastAsia="th-TH"/>
              </w:rPr>
              <w:t>020</w:t>
            </w:r>
          </w:p>
        </w:tc>
        <w:tc>
          <w:tcPr>
            <w:tcW w:w="270" w:type="dxa"/>
          </w:tcPr>
          <w:p w14:paraId="2C404F22" w14:textId="77777777" w:rsidR="003051FE" w:rsidRPr="003051FE" w:rsidRDefault="003051FE" w:rsidP="00FD45FA">
            <w:pPr>
              <w:ind w:left="-108" w:right="-72"/>
              <w:jc w:val="center"/>
              <w:rPr>
                <w:snapToGrid w:val="0"/>
                <w:spacing w:val="-4"/>
                <w:sz w:val="20"/>
                <w:rtl/>
                <w:cs/>
                <w:lang w:eastAsia="th-TH"/>
              </w:rPr>
            </w:pPr>
          </w:p>
        </w:tc>
        <w:tc>
          <w:tcPr>
            <w:tcW w:w="1455" w:type="dxa"/>
          </w:tcPr>
          <w:p w14:paraId="3A28862C" w14:textId="0A510015" w:rsidR="003051FE" w:rsidRPr="003051FE" w:rsidRDefault="003051FE" w:rsidP="00FD45FA">
            <w:pPr>
              <w:ind w:left="-108" w:right="-72"/>
              <w:jc w:val="center"/>
              <w:rPr>
                <w:snapToGrid w:val="0"/>
                <w:spacing w:val="-4"/>
                <w:sz w:val="20"/>
                <w:rtl/>
                <w:cs/>
                <w:lang w:eastAsia="th-TH"/>
              </w:rPr>
            </w:pPr>
            <w:r w:rsidRPr="003051FE">
              <w:rPr>
                <w:snapToGrid w:val="0"/>
                <w:spacing w:val="-4"/>
                <w:sz w:val="20"/>
                <w:rtl/>
                <w:cs/>
                <w:lang w:eastAsia="th-TH"/>
              </w:rPr>
              <w:t>2</w:t>
            </w:r>
            <w:r w:rsidRPr="003051FE">
              <w:rPr>
                <w:snapToGrid w:val="0"/>
                <w:spacing w:val="-4"/>
                <w:sz w:val="20"/>
                <w:lang w:eastAsia="th-TH"/>
              </w:rPr>
              <w:t>019</w:t>
            </w:r>
          </w:p>
        </w:tc>
      </w:tr>
      <w:tr w:rsidR="003051FE" w:rsidRPr="003051FE" w14:paraId="147D97F1" w14:textId="77777777" w:rsidTr="00FD45FA">
        <w:trPr>
          <w:trHeight w:val="74"/>
        </w:trPr>
        <w:tc>
          <w:tcPr>
            <w:tcW w:w="6012" w:type="dxa"/>
            <w:vAlign w:val="bottom"/>
          </w:tcPr>
          <w:p w14:paraId="60632E9C" w14:textId="77777777" w:rsidR="003051FE" w:rsidRPr="003051FE" w:rsidRDefault="003051FE" w:rsidP="003051FE">
            <w:pPr>
              <w:tabs>
                <w:tab w:val="left" w:pos="2736"/>
                <w:tab w:val="left" w:pos="3852"/>
              </w:tabs>
              <w:rPr>
                <w:b/>
                <w:bCs/>
                <w:snapToGrid w:val="0"/>
                <w:sz w:val="20"/>
                <w:lang w:eastAsia="th-TH"/>
              </w:rPr>
            </w:pPr>
          </w:p>
        </w:tc>
        <w:tc>
          <w:tcPr>
            <w:tcW w:w="3123" w:type="dxa"/>
            <w:gridSpan w:val="3"/>
          </w:tcPr>
          <w:p w14:paraId="5800099C" w14:textId="4C599203" w:rsidR="003051FE" w:rsidRPr="003051FE" w:rsidRDefault="003051FE" w:rsidP="003051FE">
            <w:pPr>
              <w:ind w:left="-108" w:right="-72"/>
              <w:jc w:val="center"/>
              <w:rPr>
                <w:snapToGrid w:val="0"/>
                <w:spacing w:val="-4"/>
                <w:sz w:val="20"/>
                <w:lang w:eastAsia="th-TH"/>
              </w:rPr>
            </w:pPr>
            <w:r w:rsidRPr="003051FE">
              <w:rPr>
                <w:i/>
                <w:iCs/>
                <w:sz w:val="20"/>
                <w:lang w:val="en-US" w:bidi="th-TH"/>
              </w:rPr>
              <w:t>(in thousand</w:t>
            </w:r>
            <w:r w:rsidR="00076F2D">
              <w:rPr>
                <w:i/>
                <w:iCs/>
                <w:sz w:val="20"/>
                <w:lang w:val="en-US" w:bidi="th-TH"/>
              </w:rPr>
              <w:t xml:space="preserve"> Baht</w:t>
            </w:r>
            <w:r w:rsidRPr="003051FE">
              <w:rPr>
                <w:i/>
                <w:iCs/>
                <w:sz w:val="20"/>
                <w:cs/>
                <w:lang w:val="en-US" w:bidi="th-TH"/>
              </w:rPr>
              <w:t>)</w:t>
            </w:r>
          </w:p>
        </w:tc>
      </w:tr>
      <w:tr w:rsidR="003051FE" w:rsidRPr="003051FE" w14:paraId="1F7268C9" w14:textId="77777777" w:rsidTr="003051FE">
        <w:trPr>
          <w:trHeight w:val="155"/>
        </w:trPr>
        <w:tc>
          <w:tcPr>
            <w:tcW w:w="6012" w:type="dxa"/>
            <w:vAlign w:val="bottom"/>
          </w:tcPr>
          <w:p w14:paraId="313AAC1A" w14:textId="024BCE8F" w:rsidR="003051FE" w:rsidRPr="003051FE" w:rsidRDefault="003051FE" w:rsidP="003051FE">
            <w:pPr>
              <w:spacing w:line="240" w:lineRule="auto"/>
              <w:rPr>
                <w:sz w:val="20"/>
                <w:lang w:val="en-US" w:bidi="th-TH"/>
              </w:rPr>
            </w:pPr>
            <w:r w:rsidRPr="003051FE">
              <w:rPr>
                <w:sz w:val="20"/>
                <w:lang w:val="en-US" w:bidi="th-TH"/>
              </w:rPr>
              <w:t>At 1 January</w:t>
            </w:r>
          </w:p>
        </w:tc>
        <w:tc>
          <w:tcPr>
            <w:tcW w:w="1398" w:type="dxa"/>
          </w:tcPr>
          <w:p w14:paraId="32E93A16" w14:textId="77777777" w:rsidR="003051FE" w:rsidRPr="003051FE" w:rsidRDefault="003051FE" w:rsidP="003051FE">
            <w:pPr>
              <w:tabs>
                <w:tab w:val="left" w:pos="610"/>
                <w:tab w:val="decimal" w:pos="1150"/>
              </w:tabs>
              <w:ind w:left="-115" w:right="-115"/>
              <w:jc w:val="center"/>
              <w:rPr>
                <w:sz w:val="20"/>
              </w:rPr>
            </w:pPr>
            <w:r w:rsidRPr="003051FE">
              <w:rPr>
                <w:sz w:val="20"/>
              </w:rPr>
              <w:t>3,282,619</w:t>
            </w:r>
          </w:p>
        </w:tc>
        <w:tc>
          <w:tcPr>
            <w:tcW w:w="270" w:type="dxa"/>
          </w:tcPr>
          <w:p w14:paraId="38663343" w14:textId="77777777" w:rsidR="003051FE" w:rsidRPr="003051FE" w:rsidRDefault="003051FE" w:rsidP="003051FE">
            <w:pPr>
              <w:tabs>
                <w:tab w:val="decimal" w:pos="792"/>
              </w:tabs>
              <w:ind w:left="-108" w:right="-108"/>
              <w:rPr>
                <w:sz w:val="20"/>
              </w:rPr>
            </w:pPr>
          </w:p>
        </w:tc>
        <w:tc>
          <w:tcPr>
            <w:tcW w:w="1455" w:type="dxa"/>
          </w:tcPr>
          <w:p w14:paraId="43C95FF1" w14:textId="77777777" w:rsidR="003051FE" w:rsidRPr="003051FE" w:rsidRDefault="003051FE" w:rsidP="003051FE">
            <w:pPr>
              <w:tabs>
                <w:tab w:val="left" w:pos="830"/>
                <w:tab w:val="decimal" w:pos="1150"/>
              </w:tabs>
              <w:ind w:left="-115" w:right="-115"/>
              <w:jc w:val="center"/>
              <w:rPr>
                <w:sz w:val="20"/>
              </w:rPr>
            </w:pPr>
            <w:r w:rsidRPr="003051FE">
              <w:rPr>
                <w:sz w:val="20"/>
              </w:rPr>
              <w:t>2,697,019</w:t>
            </w:r>
          </w:p>
        </w:tc>
      </w:tr>
      <w:tr w:rsidR="003051FE" w:rsidRPr="003051FE" w14:paraId="2DC3C0F1" w14:textId="77777777" w:rsidTr="003051FE">
        <w:trPr>
          <w:trHeight w:val="263"/>
        </w:trPr>
        <w:tc>
          <w:tcPr>
            <w:tcW w:w="6012" w:type="dxa"/>
            <w:vAlign w:val="bottom"/>
          </w:tcPr>
          <w:p w14:paraId="032A9E65" w14:textId="676B6622" w:rsidR="003051FE" w:rsidRPr="003051FE" w:rsidRDefault="003051FE" w:rsidP="003051FE">
            <w:pPr>
              <w:spacing w:line="240" w:lineRule="auto"/>
              <w:rPr>
                <w:sz w:val="20"/>
                <w:lang w:val="en-US" w:bidi="th-TH"/>
              </w:rPr>
            </w:pPr>
            <w:r w:rsidRPr="003051FE">
              <w:rPr>
                <w:sz w:val="20"/>
                <w:lang w:val="en-US" w:bidi="th-TH"/>
              </w:rPr>
              <w:t>Acquisition of additional shares</w:t>
            </w:r>
          </w:p>
        </w:tc>
        <w:tc>
          <w:tcPr>
            <w:tcW w:w="1398" w:type="dxa"/>
          </w:tcPr>
          <w:p w14:paraId="150B4516" w14:textId="478AB6B4" w:rsidR="003051FE" w:rsidRPr="003051FE" w:rsidDel="00237E88" w:rsidRDefault="00076F2D" w:rsidP="00076F2D">
            <w:pPr>
              <w:tabs>
                <w:tab w:val="left" w:pos="610"/>
                <w:tab w:val="left" w:pos="700"/>
                <w:tab w:val="decimal" w:pos="1150"/>
              </w:tabs>
              <w:ind w:left="-115" w:right="-415"/>
              <w:jc w:val="center"/>
              <w:rPr>
                <w:sz w:val="20"/>
              </w:rPr>
            </w:pPr>
            <w:r>
              <w:rPr>
                <w:sz w:val="20"/>
              </w:rPr>
              <w:t>11,87</w:t>
            </w:r>
            <w:r w:rsidR="008A5CB8">
              <w:rPr>
                <w:sz w:val="20"/>
              </w:rPr>
              <w:t>3</w:t>
            </w:r>
          </w:p>
        </w:tc>
        <w:tc>
          <w:tcPr>
            <w:tcW w:w="270" w:type="dxa"/>
          </w:tcPr>
          <w:p w14:paraId="6C661FE7" w14:textId="77777777" w:rsidR="003051FE" w:rsidRPr="003051FE" w:rsidRDefault="003051FE" w:rsidP="003051FE">
            <w:pPr>
              <w:tabs>
                <w:tab w:val="decimal" w:pos="792"/>
              </w:tabs>
              <w:ind w:left="-108" w:right="-108"/>
              <w:rPr>
                <w:sz w:val="20"/>
              </w:rPr>
            </w:pPr>
          </w:p>
        </w:tc>
        <w:tc>
          <w:tcPr>
            <w:tcW w:w="1455" w:type="dxa"/>
          </w:tcPr>
          <w:p w14:paraId="24E2D9A1" w14:textId="3112CD7D" w:rsidR="003051FE" w:rsidRPr="003051FE" w:rsidDel="00237E88" w:rsidRDefault="003051FE" w:rsidP="00076F2D">
            <w:pPr>
              <w:tabs>
                <w:tab w:val="left" w:pos="830"/>
                <w:tab w:val="decimal" w:pos="1105"/>
              </w:tabs>
              <w:ind w:left="-115" w:right="-223"/>
              <w:jc w:val="center"/>
              <w:rPr>
                <w:sz w:val="20"/>
              </w:rPr>
            </w:pPr>
            <w:r w:rsidRPr="003051FE">
              <w:rPr>
                <w:sz w:val="20"/>
              </w:rPr>
              <w:t>585,600</w:t>
            </w:r>
          </w:p>
        </w:tc>
      </w:tr>
      <w:tr w:rsidR="003051FE" w:rsidRPr="003051FE" w14:paraId="7A4A67BB" w14:textId="77777777" w:rsidTr="003051FE">
        <w:trPr>
          <w:trHeight w:val="173"/>
        </w:trPr>
        <w:tc>
          <w:tcPr>
            <w:tcW w:w="6012" w:type="dxa"/>
            <w:vAlign w:val="bottom"/>
          </w:tcPr>
          <w:p w14:paraId="49CDB405" w14:textId="1E3A20F0" w:rsidR="003051FE" w:rsidRPr="003051FE" w:rsidRDefault="003051FE" w:rsidP="003051FE">
            <w:pPr>
              <w:spacing w:line="240" w:lineRule="auto"/>
              <w:rPr>
                <w:sz w:val="20"/>
                <w:cs/>
                <w:lang w:val="en-US" w:bidi="th-TH"/>
              </w:rPr>
            </w:pPr>
            <w:r w:rsidRPr="003051FE">
              <w:rPr>
                <w:sz w:val="20"/>
                <w:lang w:val="en-US" w:bidi="th-TH"/>
              </w:rPr>
              <w:t>Increase in share capital of subsidiaries</w:t>
            </w:r>
          </w:p>
        </w:tc>
        <w:tc>
          <w:tcPr>
            <w:tcW w:w="1398" w:type="dxa"/>
          </w:tcPr>
          <w:p w14:paraId="737FEED1" w14:textId="404B946D" w:rsidR="003051FE" w:rsidRPr="003051FE" w:rsidDel="00237E88" w:rsidRDefault="003051FE" w:rsidP="00076F2D">
            <w:pPr>
              <w:tabs>
                <w:tab w:val="left" w:pos="1060"/>
                <w:tab w:val="decimal" w:pos="1150"/>
              </w:tabs>
              <w:ind w:left="-115" w:right="-325"/>
              <w:jc w:val="center"/>
              <w:rPr>
                <w:sz w:val="20"/>
              </w:rPr>
            </w:pPr>
            <w:r w:rsidRPr="003051FE">
              <w:rPr>
                <w:sz w:val="20"/>
              </w:rPr>
              <w:t>2</w:t>
            </w:r>
            <w:r w:rsidR="00076F2D">
              <w:rPr>
                <w:sz w:val="20"/>
              </w:rPr>
              <w:t>35,53</w:t>
            </w:r>
            <w:r w:rsidR="008A5CB8">
              <w:rPr>
                <w:sz w:val="20"/>
              </w:rPr>
              <w:t>6</w:t>
            </w:r>
            <w:bookmarkStart w:id="11" w:name="_GoBack"/>
            <w:bookmarkEnd w:id="11"/>
          </w:p>
        </w:tc>
        <w:tc>
          <w:tcPr>
            <w:tcW w:w="270" w:type="dxa"/>
          </w:tcPr>
          <w:p w14:paraId="0DF9C150" w14:textId="77777777" w:rsidR="003051FE" w:rsidRPr="003051FE" w:rsidRDefault="003051FE" w:rsidP="003051FE">
            <w:pPr>
              <w:tabs>
                <w:tab w:val="decimal" w:pos="792"/>
              </w:tabs>
              <w:ind w:left="-108" w:right="-108"/>
              <w:rPr>
                <w:sz w:val="20"/>
              </w:rPr>
            </w:pPr>
          </w:p>
        </w:tc>
        <w:tc>
          <w:tcPr>
            <w:tcW w:w="1455" w:type="dxa"/>
          </w:tcPr>
          <w:p w14:paraId="4179D76E" w14:textId="77777777" w:rsidR="003051FE" w:rsidRPr="003051FE" w:rsidDel="00237E88" w:rsidRDefault="003051FE" w:rsidP="003051FE">
            <w:pPr>
              <w:tabs>
                <w:tab w:val="left" w:pos="610"/>
                <w:tab w:val="decimal" w:pos="1150"/>
              </w:tabs>
              <w:ind w:left="-115" w:right="-115"/>
              <w:jc w:val="center"/>
              <w:rPr>
                <w:sz w:val="20"/>
              </w:rPr>
            </w:pPr>
            <w:r w:rsidRPr="003051FE">
              <w:rPr>
                <w:sz w:val="20"/>
              </w:rPr>
              <w:t>-</w:t>
            </w:r>
          </w:p>
        </w:tc>
      </w:tr>
      <w:tr w:rsidR="003051FE" w:rsidRPr="003051FE" w14:paraId="42699F50" w14:textId="77777777" w:rsidTr="003051FE">
        <w:trPr>
          <w:trHeight w:val="91"/>
        </w:trPr>
        <w:tc>
          <w:tcPr>
            <w:tcW w:w="6012" w:type="dxa"/>
            <w:vAlign w:val="bottom"/>
          </w:tcPr>
          <w:p w14:paraId="137A69CC" w14:textId="3FB04503" w:rsidR="003051FE" w:rsidRPr="003051FE" w:rsidRDefault="003051FE" w:rsidP="003051FE">
            <w:pPr>
              <w:spacing w:line="240" w:lineRule="auto"/>
              <w:rPr>
                <w:b/>
                <w:bCs/>
                <w:sz w:val="20"/>
                <w:cs/>
                <w:lang w:val="en-US" w:bidi="th-TH"/>
              </w:rPr>
            </w:pPr>
            <w:r w:rsidRPr="003051FE">
              <w:rPr>
                <w:b/>
                <w:bCs/>
                <w:sz w:val="20"/>
                <w:lang w:val="en-US" w:bidi="th-TH"/>
              </w:rPr>
              <w:t>At 31 December</w:t>
            </w:r>
          </w:p>
        </w:tc>
        <w:tc>
          <w:tcPr>
            <w:tcW w:w="1398" w:type="dxa"/>
            <w:tcBorders>
              <w:top w:val="single" w:sz="4" w:space="0" w:color="auto"/>
              <w:bottom w:val="double" w:sz="4" w:space="0" w:color="auto"/>
            </w:tcBorders>
          </w:tcPr>
          <w:p w14:paraId="5A396A22" w14:textId="77777777" w:rsidR="003051FE" w:rsidRPr="003051FE" w:rsidRDefault="003051FE" w:rsidP="003051FE">
            <w:pPr>
              <w:tabs>
                <w:tab w:val="left" w:pos="610"/>
                <w:tab w:val="left" w:pos="880"/>
                <w:tab w:val="decimal" w:pos="1150"/>
              </w:tabs>
              <w:ind w:left="-115" w:right="-115"/>
              <w:jc w:val="center"/>
              <w:rPr>
                <w:b/>
                <w:bCs/>
                <w:sz w:val="20"/>
              </w:rPr>
            </w:pPr>
            <w:r w:rsidRPr="003051FE">
              <w:rPr>
                <w:b/>
                <w:bCs/>
                <w:sz w:val="20"/>
              </w:rPr>
              <w:t>3,530,028</w:t>
            </w:r>
          </w:p>
        </w:tc>
        <w:tc>
          <w:tcPr>
            <w:tcW w:w="270" w:type="dxa"/>
          </w:tcPr>
          <w:p w14:paraId="67A98EF0" w14:textId="77777777" w:rsidR="003051FE" w:rsidRPr="003051FE" w:rsidRDefault="003051FE" w:rsidP="003051FE">
            <w:pPr>
              <w:tabs>
                <w:tab w:val="decimal" w:pos="792"/>
              </w:tabs>
              <w:ind w:left="-108" w:right="-108"/>
              <w:rPr>
                <w:b/>
                <w:bCs/>
                <w:sz w:val="20"/>
              </w:rPr>
            </w:pPr>
          </w:p>
        </w:tc>
        <w:tc>
          <w:tcPr>
            <w:tcW w:w="1455" w:type="dxa"/>
            <w:tcBorders>
              <w:top w:val="single" w:sz="4" w:space="0" w:color="auto"/>
              <w:bottom w:val="double" w:sz="4" w:space="0" w:color="auto"/>
            </w:tcBorders>
          </w:tcPr>
          <w:p w14:paraId="6EDD7F4D" w14:textId="77777777" w:rsidR="003051FE" w:rsidRPr="003051FE" w:rsidRDefault="003051FE" w:rsidP="003051FE">
            <w:pPr>
              <w:tabs>
                <w:tab w:val="left" w:pos="830"/>
                <w:tab w:val="decimal" w:pos="1150"/>
              </w:tabs>
              <w:ind w:left="-115" w:right="-115"/>
              <w:jc w:val="center"/>
              <w:rPr>
                <w:b/>
                <w:bCs/>
                <w:sz w:val="20"/>
              </w:rPr>
            </w:pPr>
            <w:r w:rsidRPr="003051FE">
              <w:rPr>
                <w:b/>
                <w:bCs/>
                <w:sz w:val="20"/>
              </w:rPr>
              <w:t>3,282,619</w:t>
            </w:r>
          </w:p>
        </w:tc>
      </w:tr>
    </w:tbl>
    <w:p w14:paraId="5DA9E358" w14:textId="77777777" w:rsidR="003051FE" w:rsidRDefault="003051FE" w:rsidP="0099294F">
      <w:pPr>
        <w:spacing w:line="240" w:lineRule="auto"/>
        <w:ind w:left="540"/>
        <w:jc w:val="both"/>
        <w:rPr>
          <w:rFonts w:eastAsia="MS Mincho"/>
          <w:sz w:val="20"/>
        </w:rPr>
      </w:pPr>
    </w:p>
    <w:p w14:paraId="55160614" w14:textId="3B74FA71" w:rsidR="0099294F" w:rsidRPr="0099294F" w:rsidRDefault="000C55EF" w:rsidP="0099294F">
      <w:pPr>
        <w:spacing w:line="240" w:lineRule="auto"/>
        <w:ind w:left="540"/>
        <w:jc w:val="both"/>
        <w:rPr>
          <w:rFonts w:eastAsia="MS Mincho"/>
          <w:sz w:val="20"/>
        </w:rPr>
      </w:pPr>
      <w:r>
        <w:rPr>
          <w:rFonts w:eastAsia="MS Mincho"/>
          <w:sz w:val="20"/>
        </w:rPr>
        <w:t>Changes d</w:t>
      </w:r>
      <w:r w:rsidR="0099294F" w:rsidRPr="0099294F">
        <w:rPr>
          <w:rFonts w:eastAsia="MS Mincho"/>
          <w:sz w:val="20"/>
        </w:rPr>
        <w:t xml:space="preserve">uring the </w:t>
      </w:r>
      <w:r w:rsidR="0099294F">
        <w:rPr>
          <w:rFonts w:eastAsia="MS Mincho"/>
          <w:sz w:val="20"/>
        </w:rPr>
        <w:t>year ended</w:t>
      </w:r>
      <w:r w:rsidR="0099294F" w:rsidRPr="0099294F">
        <w:rPr>
          <w:rFonts w:eastAsia="MS Mincho"/>
          <w:sz w:val="20"/>
        </w:rPr>
        <w:t xml:space="preserve"> 3</w:t>
      </w:r>
      <w:r w:rsidR="0099294F">
        <w:rPr>
          <w:rFonts w:eastAsia="MS Mincho"/>
          <w:sz w:val="20"/>
        </w:rPr>
        <w:t>1</w:t>
      </w:r>
      <w:r w:rsidR="0099294F" w:rsidRPr="0099294F">
        <w:rPr>
          <w:rFonts w:eastAsia="MS Mincho"/>
          <w:sz w:val="20"/>
        </w:rPr>
        <w:t xml:space="preserve"> </w:t>
      </w:r>
      <w:r w:rsidR="0099294F">
        <w:rPr>
          <w:rFonts w:eastAsia="MS Mincho"/>
          <w:sz w:val="20"/>
        </w:rPr>
        <w:t>Decem</w:t>
      </w:r>
      <w:r w:rsidR="0099294F" w:rsidRPr="0099294F">
        <w:rPr>
          <w:rFonts w:eastAsia="MS Mincho"/>
          <w:sz w:val="20"/>
        </w:rPr>
        <w:t>ber 2020</w:t>
      </w:r>
      <w:r>
        <w:rPr>
          <w:rFonts w:eastAsia="MS Mincho"/>
          <w:sz w:val="20"/>
        </w:rPr>
        <w:t xml:space="preserve"> of investments in subsidiaries were as follows:</w:t>
      </w:r>
    </w:p>
    <w:p w14:paraId="48F422D4" w14:textId="77777777" w:rsidR="0099294F" w:rsidRPr="0099294F" w:rsidRDefault="0099294F" w:rsidP="0099294F">
      <w:pPr>
        <w:spacing w:line="240" w:lineRule="auto"/>
        <w:ind w:left="540"/>
        <w:jc w:val="both"/>
        <w:rPr>
          <w:rFonts w:eastAsia="MS Mincho"/>
          <w:sz w:val="16"/>
          <w:szCs w:val="16"/>
        </w:rPr>
      </w:pPr>
    </w:p>
    <w:p w14:paraId="58E8F8A1" w14:textId="6439C74B" w:rsidR="0099294F" w:rsidRPr="0099294F" w:rsidRDefault="0099294F" w:rsidP="00CB0AF7">
      <w:pPr>
        <w:pStyle w:val="ListParagraph"/>
        <w:numPr>
          <w:ilvl w:val="0"/>
          <w:numId w:val="27"/>
        </w:numPr>
        <w:tabs>
          <w:tab w:val="num" w:pos="2097"/>
        </w:tabs>
        <w:spacing w:line="240" w:lineRule="auto"/>
        <w:ind w:left="900"/>
        <w:jc w:val="both"/>
        <w:rPr>
          <w:sz w:val="20"/>
          <w:szCs w:val="18"/>
        </w:rPr>
      </w:pPr>
      <w:proofErr w:type="spellStart"/>
      <w:r w:rsidRPr="0099294F">
        <w:rPr>
          <w:sz w:val="20"/>
          <w:szCs w:val="18"/>
        </w:rPr>
        <w:t>Benjaporn</w:t>
      </w:r>
      <w:proofErr w:type="spellEnd"/>
      <w:r w:rsidRPr="0099294F">
        <w:rPr>
          <w:sz w:val="20"/>
          <w:szCs w:val="18"/>
        </w:rPr>
        <w:t xml:space="preserve"> Land Co., Ltd. by having an additional call-up 100% of the increase in registered share capital amounting to Baht 70 million (700,000 shares</w:t>
      </w:r>
      <w:r w:rsidR="005C3A55">
        <w:rPr>
          <w:sz w:val="20"/>
          <w:szCs w:val="18"/>
        </w:rPr>
        <w:t>, par value</w:t>
      </w:r>
      <w:r w:rsidRPr="0099294F">
        <w:rPr>
          <w:sz w:val="20"/>
          <w:szCs w:val="18"/>
        </w:rPr>
        <w:t xml:space="preserve"> at Baht 100 per share).</w:t>
      </w:r>
    </w:p>
    <w:p w14:paraId="7C971B9D" w14:textId="2C555D59" w:rsidR="0099294F" w:rsidRP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 xml:space="preserve">JWD Store IT Co., Ltd. by having an additional call-up </w:t>
      </w:r>
      <w:r w:rsidR="00915FBD">
        <w:rPr>
          <w:sz w:val="20"/>
          <w:szCs w:val="18"/>
        </w:rPr>
        <w:t>100</w:t>
      </w:r>
      <w:r w:rsidRPr="0099294F">
        <w:rPr>
          <w:sz w:val="20"/>
          <w:szCs w:val="18"/>
        </w:rPr>
        <w:t xml:space="preserve">% of the increase in registered share capital amounting to Baht </w:t>
      </w:r>
      <w:r>
        <w:rPr>
          <w:sz w:val="20"/>
          <w:szCs w:val="18"/>
        </w:rPr>
        <w:t>53.40</w:t>
      </w:r>
      <w:r w:rsidRPr="0099294F">
        <w:rPr>
          <w:sz w:val="20"/>
          <w:szCs w:val="18"/>
        </w:rPr>
        <w:t xml:space="preserve"> million (534,000 shares</w:t>
      </w:r>
      <w:r w:rsidR="005C3A55">
        <w:rPr>
          <w:sz w:val="20"/>
          <w:szCs w:val="18"/>
        </w:rPr>
        <w:t>, par value</w:t>
      </w:r>
      <w:r w:rsidRPr="0099294F">
        <w:rPr>
          <w:sz w:val="20"/>
          <w:szCs w:val="18"/>
        </w:rPr>
        <w:t xml:space="preserve"> at Baht 100 per share).</w:t>
      </w:r>
    </w:p>
    <w:p w14:paraId="4C0B6227" w14:textId="41D5CE28" w:rsidR="0099294F" w:rsidRP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 xml:space="preserve">JWD Transport (Thailand) Co., Ltd. by having an additional call-up </w:t>
      </w:r>
      <w:r>
        <w:rPr>
          <w:sz w:val="20"/>
          <w:szCs w:val="18"/>
        </w:rPr>
        <w:t>80</w:t>
      </w:r>
      <w:r w:rsidRPr="0099294F">
        <w:rPr>
          <w:sz w:val="20"/>
          <w:szCs w:val="18"/>
        </w:rPr>
        <w:t xml:space="preserve">% of the increase in registered share capital amounting to Baht </w:t>
      </w:r>
      <w:r>
        <w:rPr>
          <w:sz w:val="20"/>
          <w:szCs w:val="18"/>
        </w:rPr>
        <w:t>30.69</w:t>
      </w:r>
      <w:r w:rsidRPr="0099294F">
        <w:rPr>
          <w:sz w:val="20"/>
          <w:szCs w:val="18"/>
        </w:rPr>
        <w:t xml:space="preserve"> million (383,568 shares</w:t>
      </w:r>
      <w:r w:rsidR="005C3A55">
        <w:rPr>
          <w:sz w:val="20"/>
          <w:szCs w:val="18"/>
        </w:rPr>
        <w:t>, par value</w:t>
      </w:r>
      <w:r w:rsidRPr="0099294F">
        <w:rPr>
          <w:sz w:val="20"/>
          <w:szCs w:val="18"/>
        </w:rPr>
        <w:t xml:space="preserve"> at Baht 100 per share).</w:t>
      </w:r>
    </w:p>
    <w:p w14:paraId="6BC13F6B" w14:textId="225D2418" w:rsidR="0099294F" w:rsidRP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 xml:space="preserve">JWD Art Space Co., Ltd. by having an additional call-up </w:t>
      </w:r>
      <w:r>
        <w:rPr>
          <w:sz w:val="20"/>
          <w:szCs w:val="18"/>
        </w:rPr>
        <w:t>75</w:t>
      </w:r>
      <w:r w:rsidRPr="0099294F">
        <w:rPr>
          <w:sz w:val="20"/>
          <w:szCs w:val="18"/>
        </w:rPr>
        <w:t>% of the increase in registered share capital amounting to Baht 1</w:t>
      </w:r>
      <w:r>
        <w:rPr>
          <w:sz w:val="20"/>
          <w:szCs w:val="18"/>
        </w:rPr>
        <w:t>5</w:t>
      </w:r>
      <w:r w:rsidRPr="0099294F">
        <w:rPr>
          <w:sz w:val="20"/>
          <w:szCs w:val="18"/>
        </w:rPr>
        <w:t xml:space="preserve"> million (200,000 shares</w:t>
      </w:r>
      <w:r w:rsidR="005C3A55">
        <w:rPr>
          <w:sz w:val="20"/>
          <w:szCs w:val="18"/>
        </w:rPr>
        <w:t>, par value</w:t>
      </w:r>
      <w:r w:rsidRPr="0099294F">
        <w:rPr>
          <w:sz w:val="20"/>
          <w:szCs w:val="18"/>
        </w:rPr>
        <w:t xml:space="preserve"> at Baht 100 per share) and the Company paid an additional share payment of Baht 15 million.</w:t>
      </w:r>
    </w:p>
    <w:p w14:paraId="6FAAD01F" w14:textId="5DC8051A" w:rsidR="0099294F" w:rsidRP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Dynamic IT Solutions Co., Ltd. by having an additional call-up 50% of the increase in registered share capital amounting to Baht 6.45 million (129,000 shares</w:t>
      </w:r>
      <w:r w:rsidR="005C3A55">
        <w:rPr>
          <w:sz w:val="20"/>
          <w:szCs w:val="18"/>
        </w:rPr>
        <w:t>, par value</w:t>
      </w:r>
      <w:r w:rsidRPr="0099294F">
        <w:rPr>
          <w:sz w:val="20"/>
          <w:szCs w:val="18"/>
        </w:rPr>
        <w:t xml:space="preserve"> at Baht 100 per share).</w:t>
      </w:r>
    </w:p>
    <w:p w14:paraId="06FF36F7" w14:textId="0C622AE2" w:rsidR="0099294F" w:rsidRP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JWD Pacific Land Co., Ltd. by having an additional call-up 100% of the increase in registered share capital amounting to Baht 45 million (450,000 shares</w:t>
      </w:r>
      <w:r w:rsidR="005C3A55">
        <w:rPr>
          <w:sz w:val="20"/>
          <w:szCs w:val="18"/>
        </w:rPr>
        <w:t>, par value</w:t>
      </w:r>
      <w:r w:rsidRPr="0099294F">
        <w:rPr>
          <w:sz w:val="20"/>
          <w:szCs w:val="18"/>
        </w:rPr>
        <w:t xml:space="preserve"> at Baht 100 per share).</w:t>
      </w:r>
    </w:p>
    <w:p w14:paraId="48052071" w14:textId="77777777" w:rsidR="0099294F" w:rsidRPr="0099294F" w:rsidRDefault="0099294F" w:rsidP="002F2E41">
      <w:pPr>
        <w:autoSpaceDE w:val="0"/>
        <w:autoSpaceDN w:val="0"/>
        <w:adjustRightInd w:val="0"/>
        <w:spacing w:line="240" w:lineRule="auto"/>
        <w:ind w:left="540"/>
        <w:jc w:val="both"/>
        <w:rPr>
          <w:sz w:val="20"/>
          <w:lang w:bidi="th-TH"/>
        </w:rPr>
      </w:pPr>
    </w:p>
    <w:p w14:paraId="21FC5D3D" w14:textId="7336169B" w:rsidR="0099294F" w:rsidRPr="00C82D27" w:rsidRDefault="0099294F" w:rsidP="0099294F">
      <w:pPr>
        <w:spacing w:line="240" w:lineRule="auto"/>
        <w:ind w:left="540"/>
        <w:jc w:val="both"/>
        <w:rPr>
          <w:rFonts w:eastAsia="MS Mincho"/>
          <w:sz w:val="20"/>
        </w:rPr>
      </w:pPr>
      <w:r w:rsidRPr="00C82D27">
        <w:rPr>
          <w:rFonts w:eastAsia="MS Mincho"/>
          <w:sz w:val="20"/>
        </w:rPr>
        <w:t xml:space="preserve">During the year ended 31 December 2020, the Group has an additional investment in the following subsidiaries; </w:t>
      </w:r>
    </w:p>
    <w:p w14:paraId="6991A428" w14:textId="77777777" w:rsidR="0099294F" w:rsidRPr="0099294F" w:rsidRDefault="0099294F" w:rsidP="0099294F">
      <w:pPr>
        <w:spacing w:line="240" w:lineRule="auto"/>
        <w:ind w:left="540"/>
        <w:jc w:val="both"/>
        <w:rPr>
          <w:rFonts w:eastAsia="MS Mincho"/>
          <w:sz w:val="16"/>
          <w:szCs w:val="16"/>
        </w:rPr>
      </w:pPr>
    </w:p>
    <w:p w14:paraId="135378D0" w14:textId="02DA4E33" w:rsidR="0099294F" w:rsidRP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 xml:space="preserve">JWD </w:t>
      </w:r>
      <w:proofErr w:type="spellStart"/>
      <w:r w:rsidRPr="0099294F">
        <w:rPr>
          <w:sz w:val="20"/>
          <w:szCs w:val="18"/>
        </w:rPr>
        <w:t>Bokseng</w:t>
      </w:r>
      <w:proofErr w:type="spellEnd"/>
      <w:r w:rsidRPr="0099294F">
        <w:rPr>
          <w:sz w:val="20"/>
          <w:szCs w:val="18"/>
        </w:rPr>
        <w:t xml:space="preserve"> Logistics (Thailand) Co., Ltd. by having an additional call-up </w:t>
      </w:r>
      <w:r w:rsidR="00915FBD">
        <w:rPr>
          <w:sz w:val="20"/>
          <w:szCs w:val="18"/>
        </w:rPr>
        <w:t>10</w:t>
      </w:r>
      <w:r w:rsidRPr="0099294F">
        <w:rPr>
          <w:sz w:val="20"/>
          <w:szCs w:val="18"/>
        </w:rPr>
        <w:t xml:space="preserve">0% of the increase in registered share capital amounting to Baht </w:t>
      </w:r>
      <w:r>
        <w:rPr>
          <w:sz w:val="20"/>
          <w:szCs w:val="18"/>
        </w:rPr>
        <w:t>6</w:t>
      </w:r>
      <w:r w:rsidRPr="0099294F">
        <w:rPr>
          <w:sz w:val="20"/>
          <w:szCs w:val="18"/>
        </w:rPr>
        <w:t xml:space="preserve"> million (</w:t>
      </w:r>
      <w:r>
        <w:rPr>
          <w:sz w:val="20"/>
          <w:szCs w:val="18"/>
        </w:rPr>
        <w:t xml:space="preserve">60,000 </w:t>
      </w:r>
      <w:r w:rsidRPr="0099294F">
        <w:rPr>
          <w:sz w:val="20"/>
          <w:szCs w:val="18"/>
        </w:rPr>
        <w:t>shares</w:t>
      </w:r>
      <w:r w:rsidR="00671C41">
        <w:rPr>
          <w:sz w:val="20"/>
          <w:szCs w:val="18"/>
        </w:rPr>
        <w:t>, par value</w:t>
      </w:r>
      <w:r w:rsidRPr="0099294F">
        <w:rPr>
          <w:sz w:val="20"/>
          <w:szCs w:val="18"/>
        </w:rPr>
        <w:t xml:space="preserve"> at Baht 100 per share).</w:t>
      </w:r>
    </w:p>
    <w:p w14:paraId="044E74B8" w14:textId="5FA7A47D" w:rsidR="0099294F" w:rsidRPr="0099294F" w:rsidRDefault="0099294F" w:rsidP="00CB0AF7">
      <w:pPr>
        <w:pStyle w:val="ListParagraph"/>
        <w:numPr>
          <w:ilvl w:val="0"/>
          <w:numId w:val="27"/>
        </w:numPr>
        <w:tabs>
          <w:tab w:val="num" w:pos="2097"/>
        </w:tabs>
        <w:spacing w:line="240" w:lineRule="auto"/>
        <w:ind w:left="900"/>
        <w:jc w:val="both"/>
        <w:rPr>
          <w:color w:val="000000"/>
          <w:sz w:val="20"/>
        </w:rPr>
      </w:pPr>
      <w:r w:rsidRPr="0099294F">
        <w:rPr>
          <w:sz w:val="20"/>
          <w:szCs w:val="18"/>
        </w:rPr>
        <w:t xml:space="preserve">JWD Express Co., Ltd. by having an additional share payment </w:t>
      </w:r>
      <w:r w:rsidR="00671C41">
        <w:rPr>
          <w:sz w:val="20"/>
          <w:szCs w:val="18"/>
        </w:rPr>
        <w:t>of</w:t>
      </w:r>
      <w:r w:rsidRPr="0099294F">
        <w:rPr>
          <w:sz w:val="20"/>
          <w:szCs w:val="18"/>
        </w:rPr>
        <w:t xml:space="preserve"> Baht </w:t>
      </w:r>
      <w:r>
        <w:rPr>
          <w:sz w:val="20"/>
          <w:szCs w:val="18"/>
        </w:rPr>
        <w:t>20</w:t>
      </w:r>
      <w:r w:rsidRPr="0099294F">
        <w:rPr>
          <w:sz w:val="20"/>
          <w:szCs w:val="18"/>
        </w:rPr>
        <w:t xml:space="preserve"> million.</w:t>
      </w:r>
    </w:p>
    <w:p w14:paraId="50E07050" w14:textId="77777777" w:rsidR="0099294F" w:rsidRPr="0099294F" w:rsidRDefault="0099294F" w:rsidP="00CB0AF7">
      <w:pPr>
        <w:pStyle w:val="ListParagraph"/>
        <w:numPr>
          <w:ilvl w:val="0"/>
          <w:numId w:val="27"/>
        </w:numPr>
        <w:tabs>
          <w:tab w:val="num" w:pos="2097"/>
        </w:tabs>
        <w:spacing w:line="240" w:lineRule="auto"/>
        <w:ind w:left="900"/>
        <w:jc w:val="both"/>
        <w:rPr>
          <w:sz w:val="20"/>
          <w:szCs w:val="18"/>
        </w:rPr>
      </w:pPr>
      <w:proofErr w:type="spellStart"/>
      <w:r w:rsidRPr="0099294F">
        <w:rPr>
          <w:sz w:val="20"/>
          <w:szCs w:val="18"/>
        </w:rPr>
        <w:t>Jasia</w:t>
      </w:r>
      <w:proofErr w:type="spellEnd"/>
      <w:r w:rsidRPr="0099294F">
        <w:rPr>
          <w:sz w:val="20"/>
          <w:szCs w:val="18"/>
        </w:rPr>
        <w:t xml:space="preserve"> Logistics (Myanmar) Co., Ltd. by having an additional call-up 100% of the increase in registered share capital amounting to USD 286,950 which equivalents to Baht 9.13 million.</w:t>
      </w:r>
    </w:p>
    <w:p w14:paraId="4D41931D" w14:textId="0C479001" w:rsidR="0099294F" w:rsidRDefault="0099294F" w:rsidP="00CB0AF7">
      <w:pPr>
        <w:pStyle w:val="ListParagraph"/>
        <w:numPr>
          <w:ilvl w:val="0"/>
          <w:numId w:val="27"/>
        </w:numPr>
        <w:tabs>
          <w:tab w:val="num" w:pos="2097"/>
        </w:tabs>
        <w:spacing w:line="240" w:lineRule="auto"/>
        <w:ind w:left="900"/>
        <w:jc w:val="both"/>
        <w:rPr>
          <w:sz w:val="20"/>
          <w:szCs w:val="18"/>
        </w:rPr>
      </w:pPr>
      <w:r w:rsidRPr="0099294F">
        <w:rPr>
          <w:sz w:val="20"/>
          <w:szCs w:val="18"/>
        </w:rPr>
        <w:t>JWD Store It (</w:t>
      </w:r>
      <w:proofErr w:type="spellStart"/>
      <w:r w:rsidRPr="0099294F">
        <w:rPr>
          <w:sz w:val="20"/>
          <w:szCs w:val="18"/>
        </w:rPr>
        <w:t>Raminthra</w:t>
      </w:r>
      <w:proofErr w:type="spellEnd"/>
      <w:r w:rsidRPr="0099294F">
        <w:rPr>
          <w:sz w:val="20"/>
          <w:szCs w:val="18"/>
        </w:rPr>
        <w:t xml:space="preserve">) Co., Ltd. by having an additional share payment </w:t>
      </w:r>
      <w:r w:rsidR="00B96897">
        <w:rPr>
          <w:sz w:val="20"/>
          <w:szCs w:val="18"/>
        </w:rPr>
        <w:t>of</w:t>
      </w:r>
      <w:r w:rsidRPr="0099294F">
        <w:rPr>
          <w:sz w:val="20"/>
          <w:szCs w:val="18"/>
        </w:rPr>
        <w:t xml:space="preserve"> Baht 5.20 million.</w:t>
      </w:r>
    </w:p>
    <w:p w14:paraId="05B86A8B" w14:textId="25E3182F" w:rsidR="0099294F" w:rsidRDefault="0099294F" w:rsidP="00CB0AF7">
      <w:pPr>
        <w:pStyle w:val="ListParagraph"/>
        <w:numPr>
          <w:ilvl w:val="0"/>
          <w:numId w:val="27"/>
        </w:numPr>
        <w:tabs>
          <w:tab w:val="num" w:pos="2097"/>
        </w:tabs>
        <w:spacing w:line="240" w:lineRule="auto"/>
        <w:ind w:left="900"/>
        <w:jc w:val="both"/>
        <w:rPr>
          <w:sz w:val="20"/>
          <w:szCs w:val="18"/>
        </w:rPr>
      </w:pPr>
      <w:r>
        <w:rPr>
          <w:sz w:val="20"/>
          <w:szCs w:val="18"/>
        </w:rPr>
        <w:t xml:space="preserve">On 15 October 2020, the Group acquired ordinary shares </w:t>
      </w:r>
      <w:r w:rsidR="00F360B9">
        <w:rPr>
          <w:sz w:val="20"/>
          <w:szCs w:val="18"/>
        </w:rPr>
        <w:t xml:space="preserve">of </w:t>
      </w:r>
      <w:proofErr w:type="spellStart"/>
      <w:r w:rsidR="00F360B9">
        <w:rPr>
          <w:sz w:val="20"/>
          <w:szCs w:val="18"/>
        </w:rPr>
        <w:t>Storeguard</w:t>
      </w:r>
      <w:proofErr w:type="spellEnd"/>
      <w:r w:rsidR="00F360B9">
        <w:rPr>
          <w:sz w:val="20"/>
          <w:szCs w:val="18"/>
        </w:rPr>
        <w:t xml:space="preserve"> Co.,</w:t>
      </w:r>
      <w:r w:rsidR="00B96897">
        <w:rPr>
          <w:sz w:val="20"/>
          <w:szCs w:val="18"/>
        </w:rPr>
        <w:t xml:space="preserve"> </w:t>
      </w:r>
      <w:r w:rsidR="00F360B9">
        <w:rPr>
          <w:sz w:val="20"/>
          <w:szCs w:val="18"/>
        </w:rPr>
        <w:t>Ltd</w:t>
      </w:r>
      <w:r w:rsidR="009924E5">
        <w:rPr>
          <w:sz w:val="20"/>
          <w:szCs w:val="18"/>
        </w:rPr>
        <w:t>.</w:t>
      </w:r>
      <w:r w:rsidR="00F360B9">
        <w:rPr>
          <w:sz w:val="20"/>
          <w:szCs w:val="18"/>
        </w:rPr>
        <w:t xml:space="preserve"> from former shareholders for 99.99% of </w:t>
      </w:r>
      <w:r w:rsidR="00F360B9" w:rsidRPr="0099294F">
        <w:rPr>
          <w:sz w:val="20"/>
          <w:szCs w:val="18"/>
        </w:rPr>
        <w:t>registered share capital</w:t>
      </w:r>
      <w:r w:rsidR="00F360B9">
        <w:rPr>
          <w:sz w:val="20"/>
          <w:szCs w:val="18"/>
        </w:rPr>
        <w:t xml:space="preserve"> </w:t>
      </w:r>
      <w:r w:rsidR="00F360B9" w:rsidRPr="0099294F">
        <w:rPr>
          <w:sz w:val="20"/>
          <w:szCs w:val="18"/>
        </w:rPr>
        <w:t xml:space="preserve">amounting to Baht </w:t>
      </w:r>
      <w:r w:rsidR="00F360B9">
        <w:rPr>
          <w:sz w:val="20"/>
          <w:szCs w:val="18"/>
        </w:rPr>
        <w:t>15</w:t>
      </w:r>
      <w:r w:rsidR="00F360B9" w:rsidRPr="0099294F">
        <w:rPr>
          <w:sz w:val="20"/>
          <w:szCs w:val="18"/>
        </w:rPr>
        <w:t xml:space="preserve"> million</w:t>
      </w:r>
      <w:r w:rsidR="00F360B9">
        <w:rPr>
          <w:sz w:val="20"/>
          <w:szCs w:val="18"/>
        </w:rPr>
        <w:t xml:space="preserve"> (see note 5)</w:t>
      </w:r>
      <w:r w:rsidR="00B96897">
        <w:rPr>
          <w:sz w:val="20"/>
          <w:szCs w:val="18"/>
        </w:rPr>
        <w:t>.</w:t>
      </w:r>
    </w:p>
    <w:p w14:paraId="3D30EDCB" w14:textId="628094FF" w:rsidR="00C82D27" w:rsidRPr="00C82D27" w:rsidRDefault="00C82D27" w:rsidP="00C82D27">
      <w:pPr>
        <w:pStyle w:val="ListParagraph"/>
        <w:numPr>
          <w:ilvl w:val="0"/>
          <w:numId w:val="27"/>
        </w:numPr>
        <w:tabs>
          <w:tab w:val="num" w:pos="2097"/>
        </w:tabs>
        <w:spacing w:line="240" w:lineRule="auto"/>
        <w:ind w:left="900"/>
        <w:jc w:val="both"/>
        <w:rPr>
          <w:sz w:val="20"/>
          <w:szCs w:val="18"/>
        </w:rPr>
      </w:pPr>
      <w:r w:rsidRPr="00C82D27">
        <w:rPr>
          <w:sz w:val="20"/>
          <w:szCs w:val="18"/>
        </w:rPr>
        <w:t>On 19 October 2020, the Group established a new subsidiary</w:t>
      </w:r>
      <w:r w:rsidR="00B96897">
        <w:rPr>
          <w:sz w:val="20"/>
          <w:szCs w:val="18"/>
        </w:rPr>
        <w:t>,</w:t>
      </w:r>
      <w:r w:rsidRPr="00C82D27">
        <w:rPr>
          <w:sz w:val="20"/>
          <w:szCs w:val="18"/>
        </w:rPr>
        <w:t xml:space="preserve"> named Pacific M Cold Storage Co.,</w:t>
      </w:r>
      <w:r w:rsidR="00D13C6B">
        <w:rPr>
          <w:sz w:val="20"/>
          <w:szCs w:val="18"/>
        </w:rPr>
        <w:t xml:space="preserve"> </w:t>
      </w:r>
      <w:r w:rsidRPr="00C82D27">
        <w:rPr>
          <w:sz w:val="20"/>
          <w:szCs w:val="18"/>
        </w:rPr>
        <w:t>Ltd</w:t>
      </w:r>
      <w:r w:rsidR="00B96897">
        <w:rPr>
          <w:sz w:val="20"/>
          <w:szCs w:val="18"/>
        </w:rPr>
        <w:t>.</w:t>
      </w:r>
      <w:r w:rsidRPr="00C82D27">
        <w:rPr>
          <w:sz w:val="20"/>
          <w:szCs w:val="18"/>
        </w:rPr>
        <w:t xml:space="preserve"> with the registered share capital of Baht 100 million and paid-up 25% of total share capital. The Group were holding 40% of shareholding, however, the management considered that the Group has a control over the subsidiary even though the percentage of the shareholder that the Group were holding and the voting rights of the Group were less than a half of total share capital. The Group has a control over Pacific M Cold Storage Co.,</w:t>
      </w:r>
      <w:r w:rsidR="003C494F">
        <w:rPr>
          <w:sz w:val="20"/>
          <w:szCs w:val="18"/>
        </w:rPr>
        <w:t xml:space="preserve"> </w:t>
      </w:r>
      <w:r w:rsidRPr="00C82D27">
        <w:rPr>
          <w:sz w:val="20"/>
          <w:szCs w:val="18"/>
        </w:rPr>
        <w:t>Ltd</w:t>
      </w:r>
      <w:r w:rsidR="00B96897">
        <w:rPr>
          <w:sz w:val="20"/>
          <w:szCs w:val="18"/>
        </w:rPr>
        <w:t>.</w:t>
      </w:r>
      <w:r w:rsidRPr="00C82D27">
        <w:rPr>
          <w:sz w:val="20"/>
          <w:szCs w:val="18"/>
        </w:rPr>
        <w:t xml:space="preserve"> as the proportion of the share capital that the Group and the other related parties hold amounting of 400,000 shares and 150,000 shares, respectively which are equivalent to 40% and 15%, respectively with the totaling of 550,000 shares which is equivalent to 55% of the issued and paid-up share capital.</w:t>
      </w:r>
    </w:p>
    <w:p w14:paraId="0B75A8A1" w14:textId="77777777" w:rsidR="00404855" w:rsidRDefault="00404855" w:rsidP="001F143C">
      <w:pPr>
        <w:spacing w:line="240" w:lineRule="auto"/>
        <w:ind w:left="540"/>
        <w:jc w:val="both"/>
        <w:rPr>
          <w:rFonts w:eastAsia="MS Mincho"/>
          <w:sz w:val="20"/>
        </w:rPr>
      </w:pPr>
    </w:p>
    <w:p w14:paraId="197B8A91" w14:textId="7D043C6D" w:rsidR="001F143C" w:rsidRDefault="001C1160" w:rsidP="002F2E41">
      <w:pPr>
        <w:autoSpaceDE w:val="0"/>
        <w:autoSpaceDN w:val="0"/>
        <w:adjustRightInd w:val="0"/>
        <w:spacing w:line="240" w:lineRule="auto"/>
        <w:ind w:left="540"/>
        <w:jc w:val="both"/>
        <w:rPr>
          <w:rFonts w:eastAsia="MS Mincho"/>
          <w:sz w:val="20"/>
        </w:rPr>
      </w:pPr>
      <w:r w:rsidRPr="0099294F">
        <w:rPr>
          <w:rFonts w:eastAsia="MS Mincho"/>
          <w:sz w:val="20"/>
        </w:rPr>
        <w:t xml:space="preserve">During the </w:t>
      </w:r>
      <w:r>
        <w:rPr>
          <w:rFonts w:eastAsia="MS Mincho"/>
          <w:sz w:val="20"/>
        </w:rPr>
        <w:t>year ended</w:t>
      </w:r>
      <w:r w:rsidRPr="0099294F">
        <w:rPr>
          <w:rFonts w:eastAsia="MS Mincho"/>
          <w:sz w:val="20"/>
        </w:rPr>
        <w:t xml:space="preserve"> 3</w:t>
      </w:r>
      <w:r>
        <w:rPr>
          <w:rFonts w:eastAsia="MS Mincho"/>
          <w:sz w:val="20"/>
        </w:rPr>
        <w:t>1</w:t>
      </w:r>
      <w:r w:rsidRPr="0099294F">
        <w:rPr>
          <w:rFonts w:eastAsia="MS Mincho"/>
          <w:sz w:val="20"/>
        </w:rPr>
        <w:t xml:space="preserve"> </w:t>
      </w:r>
      <w:r>
        <w:rPr>
          <w:rFonts w:eastAsia="MS Mincho"/>
          <w:sz w:val="20"/>
        </w:rPr>
        <w:t>Decem</w:t>
      </w:r>
      <w:r w:rsidRPr="0099294F">
        <w:rPr>
          <w:rFonts w:eastAsia="MS Mincho"/>
          <w:sz w:val="20"/>
        </w:rPr>
        <w:t>ber 20</w:t>
      </w:r>
      <w:r>
        <w:rPr>
          <w:rFonts w:eastAsia="MS Mincho"/>
          <w:sz w:val="20"/>
        </w:rPr>
        <w:t>19</w:t>
      </w:r>
      <w:r w:rsidRPr="0099294F">
        <w:rPr>
          <w:rFonts w:eastAsia="MS Mincho"/>
          <w:sz w:val="20"/>
        </w:rPr>
        <w:t>, the Company has an additional investment in the following subsidiaries</w:t>
      </w:r>
    </w:p>
    <w:p w14:paraId="43FA75D9" w14:textId="77777777" w:rsidR="001C1160" w:rsidRDefault="001C1160" w:rsidP="002F2E41">
      <w:pPr>
        <w:autoSpaceDE w:val="0"/>
        <w:autoSpaceDN w:val="0"/>
        <w:adjustRightInd w:val="0"/>
        <w:spacing w:line="240" w:lineRule="auto"/>
        <w:ind w:left="540"/>
        <w:jc w:val="both"/>
        <w:rPr>
          <w:rFonts w:cstheme="minorBidi"/>
          <w:sz w:val="24"/>
          <w:szCs w:val="24"/>
          <w:lang w:val="en-US" w:bidi="th-TH"/>
        </w:rPr>
      </w:pPr>
    </w:p>
    <w:p w14:paraId="5A9B3121" w14:textId="68224DBF" w:rsidR="001F143C" w:rsidRDefault="001F143C" w:rsidP="00CB0AF7">
      <w:pPr>
        <w:pStyle w:val="ListParagraph"/>
        <w:numPr>
          <w:ilvl w:val="0"/>
          <w:numId w:val="27"/>
        </w:numPr>
        <w:tabs>
          <w:tab w:val="num" w:pos="2097"/>
        </w:tabs>
        <w:spacing w:line="240" w:lineRule="auto"/>
        <w:ind w:left="900"/>
        <w:jc w:val="both"/>
        <w:rPr>
          <w:sz w:val="20"/>
          <w:szCs w:val="18"/>
        </w:rPr>
      </w:pPr>
      <w:r w:rsidRPr="001F143C">
        <w:rPr>
          <w:sz w:val="20"/>
          <w:szCs w:val="18"/>
        </w:rPr>
        <w:t>G</w:t>
      </w:r>
      <w:r>
        <w:rPr>
          <w:sz w:val="20"/>
          <w:szCs w:val="18"/>
        </w:rPr>
        <w:t xml:space="preserve">lobal Food Service </w:t>
      </w:r>
      <w:r w:rsidRPr="001F143C">
        <w:rPr>
          <w:sz w:val="20"/>
          <w:szCs w:val="18"/>
        </w:rPr>
        <w:t>N</w:t>
      </w:r>
      <w:r>
        <w:rPr>
          <w:sz w:val="20"/>
          <w:szCs w:val="18"/>
        </w:rPr>
        <w:t>etwork Co.,</w:t>
      </w:r>
      <w:r w:rsidR="00B96897">
        <w:rPr>
          <w:sz w:val="20"/>
          <w:szCs w:val="18"/>
        </w:rPr>
        <w:t xml:space="preserve"> </w:t>
      </w:r>
      <w:r>
        <w:rPr>
          <w:sz w:val="20"/>
          <w:szCs w:val="18"/>
        </w:rPr>
        <w:t>Ltd</w:t>
      </w:r>
      <w:r w:rsidR="009924E5">
        <w:rPr>
          <w:sz w:val="20"/>
          <w:szCs w:val="18"/>
        </w:rPr>
        <w:t>.</w:t>
      </w:r>
      <w:r w:rsidRPr="001F143C">
        <w:rPr>
          <w:sz w:val="20"/>
          <w:szCs w:val="18"/>
        </w:rPr>
        <w:t xml:space="preserve"> </w:t>
      </w:r>
      <w:r w:rsidRPr="0099294F">
        <w:rPr>
          <w:sz w:val="20"/>
          <w:szCs w:val="18"/>
        </w:rPr>
        <w:t xml:space="preserve">by having an additional call-up 100% of the increase in registered share capital amounting to Baht </w:t>
      </w:r>
      <w:r>
        <w:rPr>
          <w:sz w:val="20"/>
          <w:szCs w:val="18"/>
        </w:rPr>
        <w:t>6.30</w:t>
      </w:r>
      <w:r w:rsidRPr="0099294F">
        <w:rPr>
          <w:sz w:val="20"/>
          <w:szCs w:val="18"/>
        </w:rPr>
        <w:t xml:space="preserve"> million (</w:t>
      </w:r>
      <w:r>
        <w:rPr>
          <w:sz w:val="20"/>
          <w:szCs w:val="18"/>
        </w:rPr>
        <w:t>6</w:t>
      </w:r>
      <w:r w:rsidRPr="0099294F">
        <w:rPr>
          <w:sz w:val="20"/>
          <w:szCs w:val="18"/>
        </w:rPr>
        <w:t>00,000 shares</w:t>
      </w:r>
      <w:r w:rsidR="00B96897">
        <w:rPr>
          <w:sz w:val="20"/>
          <w:szCs w:val="18"/>
        </w:rPr>
        <w:t>,</w:t>
      </w:r>
      <w:r w:rsidRPr="0099294F">
        <w:rPr>
          <w:sz w:val="20"/>
          <w:szCs w:val="18"/>
        </w:rPr>
        <w:t xml:space="preserve"> </w:t>
      </w:r>
      <w:r w:rsidR="00B96897">
        <w:rPr>
          <w:sz w:val="20"/>
          <w:szCs w:val="18"/>
        </w:rPr>
        <w:t>par value</w:t>
      </w:r>
      <w:r w:rsidR="000C55EF">
        <w:rPr>
          <w:sz w:val="20"/>
          <w:szCs w:val="18"/>
        </w:rPr>
        <w:t xml:space="preserve"> at</w:t>
      </w:r>
      <w:r w:rsidR="00B96897" w:rsidRPr="0099294F">
        <w:rPr>
          <w:sz w:val="20"/>
          <w:szCs w:val="18"/>
        </w:rPr>
        <w:t xml:space="preserve"> </w:t>
      </w:r>
      <w:r w:rsidRPr="0099294F">
        <w:rPr>
          <w:sz w:val="20"/>
          <w:szCs w:val="18"/>
        </w:rPr>
        <w:t>Baht 100 per share).</w:t>
      </w:r>
    </w:p>
    <w:p w14:paraId="3B69FDF6" w14:textId="60D71AE1" w:rsidR="001F143C" w:rsidRDefault="001F143C" w:rsidP="00CB0AF7">
      <w:pPr>
        <w:pStyle w:val="ListParagraph"/>
        <w:numPr>
          <w:ilvl w:val="0"/>
          <w:numId w:val="27"/>
        </w:numPr>
        <w:tabs>
          <w:tab w:val="num" w:pos="2097"/>
        </w:tabs>
        <w:spacing w:line="240" w:lineRule="auto"/>
        <w:ind w:left="900"/>
        <w:jc w:val="both"/>
        <w:rPr>
          <w:sz w:val="20"/>
          <w:szCs w:val="18"/>
        </w:rPr>
      </w:pPr>
      <w:r>
        <w:rPr>
          <w:sz w:val="20"/>
          <w:szCs w:val="18"/>
        </w:rPr>
        <w:t>JWD Store It Co.,</w:t>
      </w:r>
      <w:r w:rsidR="00B96897">
        <w:rPr>
          <w:sz w:val="20"/>
          <w:szCs w:val="18"/>
        </w:rPr>
        <w:t xml:space="preserve"> </w:t>
      </w:r>
      <w:r>
        <w:rPr>
          <w:sz w:val="20"/>
          <w:szCs w:val="18"/>
        </w:rPr>
        <w:t>Ltd</w:t>
      </w:r>
      <w:r w:rsidR="009924E5">
        <w:rPr>
          <w:sz w:val="20"/>
          <w:szCs w:val="18"/>
        </w:rPr>
        <w:t>.</w:t>
      </w:r>
      <w:r>
        <w:rPr>
          <w:sz w:val="20"/>
          <w:szCs w:val="18"/>
        </w:rPr>
        <w:t xml:space="preserve"> </w:t>
      </w:r>
      <w:r w:rsidRPr="0099294F">
        <w:rPr>
          <w:sz w:val="20"/>
          <w:szCs w:val="18"/>
        </w:rPr>
        <w:t xml:space="preserve">by having an additional call-up 100% of the increase in registered share capital amounting to Baht </w:t>
      </w:r>
      <w:r>
        <w:rPr>
          <w:sz w:val="20"/>
          <w:szCs w:val="18"/>
        </w:rPr>
        <w:t>35.60</w:t>
      </w:r>
      <w:r w:rsidRPr="0099294F">
        <w:rPr>
          <w:sz w:val="20"/>
          <w:szCs w:val="18"/>
        </w:rPr>
        <w:t xml:space="preserve"> million (</w:t>
      </w:r>
      <w:r>
        <w:rPr>
          <w:sz w:val="20"/>
          <w:szCs w:val="18"/>
        </w:rPr>
        <w:t>356</w:t>
      </w:r>
      <w:r w:rsidRPr="0099294F">
        <w:rPr>
          <w:sz w:val="20"/>
          <w:szCs w:val="18"/>
        </w:rPr>
        <w:t>,000 shares</w:t>
      </w:r>
      <w:r w:rsidR="00B96897">
        <w:rPr>
          <w:sz w:val="20"/>
          <w:szCs w:val="18"/>
        </w:rPr>
        <w:t>, par value</w:t>
      </w:r>
      <w:r w:rsidRPr="0099294F">
        <w:rPr>
          <w:sz w:val="20"/>
          <w:szCs w:val="18"/>
        </w:rPr>
        <w:t xml:space="preserve"> </w:t>
      </w:r>
      <w:r w:rsidR="000C55EF">
        <w:rPr>
          <w:sz w:val="20"/>
          <w:szCs w:val="18"/>
        </w:rPr>
        <w:t xml:space="preserve">at </w:t>
      </w:r>
      <w:r w:rsidRPr="0099294F">
        <w:rPr>
          <w:sz w:val="20"/>
          <w:szCs w:val="18"/>
        </w:rPr>
        <w:t>Baht 100 per share).</w:t>
      </w:r>
    </w:p>
    <w:p w14:paraId="26C31C53" w14:textId="3EC5801D" w:rsidR="001F143C" w:rsidRPr="001F143C" w:rsidRDefault="001F143C" w:rsidP="00CB0AF7">
      <w:pPr>
        <w:pStyle w:val="ListParagraph"/>
        <w:numPr>
          <w:ilvl w:val="0"/>
          <w:numId w:val="27"/>
        </w:numPr>
        <w:tabs>
          <w:tab w:val="num" w:pos="2097"/>
        </w:tabs>
        <w:spacing w:line="240" w:lineRule="auto"/>
        <w:ind w:left="900"/>
        <w:jc w:val="both"/>
        <w:rPr>
          <w:sz w:val="20"/>
          <w:szCs w:val="18"/>
        </w:rPr>
      </w:pPr>
      <w:r>
        <w:rPr>
          <w:sz w:val="20"/>
          <w:szCs w:val="18"/>
        </w:rPr>
        <w:t>JWD Asia Co.,</w:t>
      </w:r>
      <w:r w:rsidR="00B96897">
        <w:rPr>
          <w:sz w:val="20"/>
          <w:szCs w:val="18"/>
        </w:rPr>
        <w:t xml:space="preserve"> </w:t>
      </w:r>
      <w:r>
        <w:rPr>
          <w:sz w:val="20"/>
          <w:szCs w:val="18"/>
        </w:rPr>
        <w:t>Ltd</w:t>
      </w:r>
      <w:r w:rsidR="003C494F">
        <w:rPr>
          <w:sz w:val="20"/>
          <w:szCs w:val="18"/>
        </w:rPr>
        <w:t>.</w:t>
      </w:r>
      <w:r>
        <w:rPr>
          <w:sz w:val="20"/>
          <w:szCs w:val="18"/>
        </w:rPr>
        <w:t xml:space="preserve"> </w:t>
      </w:r>
      <w:r w:rsidRPr="0099294F">
        <w:rPr>
          <w:sz w:val="20"/>
          <w:szCs w:val="18"/>
        </w:rPr>
        <w:t xml:space="preserve">by having an additional call-up 100% of the increase in registered share capital amounting to Baht </w:t>
      </w:r>
      <w:r>
        <w:rPr>
          <w:sz w:val="20"/>
          <w:szCs w:val="18"/>
        </w:rPr>
        <w:t>489.30</w:t>
      </w:r>
      <w:r w:rsidRPr="0099294F">
        <w:rPr>
          <w:sz w:val="20"/>
          <w:szCs w:val="18"/>
        </w:rPr>
        <w:t xml:space="preserve"> million (</w:t>
      </w:r>
      <w:r>
        <w:rPr>
          <w:sz w:val="20"/>
          <w:szCs w:val="18"/>
        </w:rPr>
        <w:t>4,893</w:t>
      </w:r>
      <w:r w:rsidRPr="0099294F">
        <w:rPr>
          <w:sz w:val="20"/>
          <w:szCs w:val="18"/>
        </w:rPr>
        <w:t>,000 shares</w:t>
      </w:r>
      <w:r w:rsidR="00B96897">
        <w:rPr>
          <w:sz w:val="20"/>
          <w:szCs w:val="18"/>
        </w:rPr>
        <w:t>,</w:t>
      </w:r>
      <w:r w:rsidR="002C3A20">
        <w:rPr>
          <w:sz w:val="20"/>
          <w:szCs w:val="18"/>
        </w:rPr>
        <w:t xml:space="preserve"> </w:t>
      </w:r>
      <w:r w:rsidR="00B96897">
        <w:rPr>
          <w:sz w:val="20"/>
          <w:szCs w:val="18"/>
        </w:rPr>
        <w:t>par value</w:t>
      </w:r>
      <w:r w:rsidR="000C55EF">
        <w:rPr>
          <w:sz w:val="20"/>
          <w:szCs w:val="18"/>
        </w:rPr>
        <w:t xml:space="preserve"> at</w:t>
      </w:r>
      <w:r w:rsidR="00B96897" w:rsidRPr="0099294F">
        <w:rPr>
          <w:sz w:val="20"/>
          <w:szCs w:val="18"/>
        </w:rPr>
        <w:t xml:space="preserve"> </w:t>
      </w:r>
      <w:r w:rsidRPr="0099294F">
        <w:rPr>
          <w:sz w:val="20"/>
          <w:szCs w:val="18"/>
        </w:rPr>
        <w:t>Baht 100 per share).</w:t>
      </w:r>
    </w:p>
    <w:p w14:paraId="7242914E" w14:textId="65B890A1" w:rsidR="001F143C" w:rsidRDefault="001F143C" w:rsidP="00CB0AF7">
      <w:pPr>
        <w:pStyle w:val="ListParagraph"/>
        <w:numPr>
          <w:ilvl w:val="0"/>
          <w:numId w:val="27"/>
        </w:numPr>
        <w:tabs>
          <w:tab w:val="num" w:pos="2097"/>
        </w:tabs>
        <w:spacing w:line="240" w:lineRule="auto"/>
        <w:ind w:left="900"/>
        <w:jc w:val="both"/>
        <w:rPr>
          <w:sz w:val="20"/>
          <w:szCs w:val="18"/>
        </w:rPr>
      </w:pPr>
      <w:r w:rsidRPr="001F143C">
        <w:rPr>
          <w:sz w:val="20"/>
          <w:szCs w:val="18"/>
        </w:rPr>
        <w:t>On</w:t>
      </w:r>
      <w:r w:rsidR="00AD1533">
        <w:rPr>
          <w:sz w:val="20"/>
          <w:szCs w:val="18"/>
        </w:rPr>
        <w:t xml:space="preserve"> 8</w:t>
      </w:r>
      <w:r w:rsidRPr="001F143C">
        <w:rPr>
          <w:sz w:val="20"/>
          <w:szCs w:val="18"/>
        </w:rPr>
        <w:t xml:space="preserve"> March 2019, the Company established a new subsidiary</w:t>
      </w:r>
      <w:r w:rsidR="000C55EF">
        <w:rPr>
          <w:sz w:val="20"/>
          <w:szCs w:val="18"/>
        </w:rPr>
        <w:t>,</w:t>
      </w:r>
      <w:r w:rsidRPr="001F143C">
        <w:rPr>
          <w:sz w:val="20"/>
          <w:szCs w:val="18"/>
        </w:rPr>
        <w:t xml:space="preserve"> named JWD Art Space</w:t>
      </w:r>
      <w:r>
        <w:rPr>
          <w:sz w:val="20"/>
          <w:szCs w:val="18"/>
        </w:rPr>
        <w:t xml:space="preserve"> </w:t>
      </w:r>
      <w:r w:rsidRPr="001F143C">
        <w:rPr>
          <w:sz w:val="20"/>
          <w:szCs w:val="18"/>
        </w:rPr>
        <w:t>Co., Ltd. (</w:t>
      </w:r>
      <w:r w:rsidRPr="001F143C">
        <w:rPr>
          <w:rFonts w:hint="cs"/>
          <w:sz w:val="20"/>
          <w:szCs w:val="18"/>
        </w:rPr>
        <w:t>“</w:t>
      </w:r>
      <w:r w:rsidRPr="001F143C">
        <w:rPr>
          <w:sz w:val="20"/>
          <w:szCs w:val="18"/>
        </w:rPr>
        <w:t>JWDAS</w:t>
      </w:r>
      <w:r w:rsidRPr="001F143C">
        <w:rPr>
          <w:rFonts w:hint="cs"/>
          <w:sz w:val="20"/>
          <w:szCs w:val="18"/>
        </w:rPr>
        <w:t>”</w:t>
      </w:r>
      <w:r w:rsidRPr="001F143C">
        <w:rPr>
          <w:sz w:val="20"/>
          <w:szCs w:val="18"/>
        </w:rPr>
        <w:t>), having its registered share capital of Baht 25 million.</w:t>
      </w:r>
    </w:p>
    <w:p w14:paraId="6D8C4D44" w14:textId="07DAB343" w:rsidR="00584A63" w:rsidRDefault="00584A63">
      <w:pPr>
        <w:spacing w:line="240" w:lineRule="auto"/>
        <w:rPr>
          <w:rFonts w:eastAsia="MS Mincho"/>
          <w:sz w:val="20"/>
        </w:rPr>
      </w:pPr>
      <w:r>
        <w:rPr>
          <w:rFonts w:eastAsia="MS Mincho"/>
          <w:sz w:val="20"/>
        </w:rPr>
        <w:br w:type="page"/>
      </w:r>
    </w:p>
    <w:p w14:paraId="7FD62FCE" w14:textId="6CCDC187" w:rsidR="00080974" w:rsidRPr="00C82D27" w:rsidRDefault="00080974" w:rsidP="00080974">
      <w:pPr>
        <w:spacing w:line="240" w:lineRule="auto"/>
        <w:ind w:left="540"/>
        <w:jc w:val="both"/>
        <w:rPr>
          <w:rFonts w:eastAsia="MS Mincho"/>
          <w:sz w:val="20"/>
        </w:rPr>
      </w:pPr>
      <w:r w:rsidRPr="00C82D27">
        <w:rPr>
          <w:rFonts w:eastAsia="MS Mincho"/>
          <w:sz w:val="20"/>
        </w:rPr>
        <w:lastRenderedPageBreak/>
        <w:t>During the year ended 31 December 20</w:t>
      </w:r>
      <w:r>
        <w:rPr>
          <w:rFonts w:eastAsia="MS Mincho"/>
          <w:sz w:val="20"/>
        </w:rPr>
        <w:t>19</w:t>
      </w:r>
      <w:r w:rsidRPr="00C82D27">
        <w:rPr>
          <w:rFonts w:eastAsia="MS Mincho"/>
          <w:sz w:val="20"/>
        </w:rPr>
        <w:t xml:space="preserve">, the Group has an additional investment in the following subsidiaries; </w:t>
      </w:r>
    </w:p>
    <w:p w14:paraId="121C7DEE" w14:textId="77777777" w:rsidR="002F6E8A" w:rsidRPr="00080974" w:rsidRDefault="002F6E8A" w:rsidP="002F6E8A">
      <w:pPr>
        <w:tabs>
          <w:tab w:val="num" w:pos="2097"/>
        </w:tabs>
        <w:spacing w:line="240" w:lineRule="auto"/>
        <w:jc w:val="both"/>
        <w:rPr>
          <w:sz w:val="20"/>
          <w:szCs w:val="18"/>
        </w:rPr>
      </w:pPr>
    </w:p>
    <w:p w14:paraId="5B4B106F" w14:textId="1E84DB0F" w:rsidR="002F6E8A" w:rsidRDefault="002F6E8A" w:rsidP="00CB0AF7">
      <w:pPr>
        <w:pStyle w:val="ListParagraph"/>
        <w:numPr>
          <w:ilvl w:val="0"/>
          <w:numId w:val="27"/>
        </w:numPr>
        <w:tabs>
          <w:tab w:val="num" w:pos="2097"/>
        </w:tabs>
        <w:spacing w:line="240" w:lineRule="auto"/>
        <w:ind w:left="900"/>
        <w:jc w:val="both"/>
        <w:rPr>
          <w:sz w:val="20"/>
          <w:szCs w:val="18"/>
        </w:rPr>
      </w:pPr>
      <w:r w:rsidRPr="002F6E8A">
        <w:rPr>
          <w:sz w:val="20"/>
          <w:szCs w:val="18"/>
        </w:rPr>
        <w:t xml:space="preserve">Chi Shan Long Feng Food Co., Ltd. </w:t>
      </w:r>
      <w:r w:rsidR="00915FBD">
        <w:rPr>
          <w:sz w:val="20"/>
          <w:szCs w:val="18"/>
        </w:rPr>
        <w:t>by having an additional call up 100% of the increase in registered</w:t>
      </w:r>
      <w:r w:rsidR="00113A45">
        <w:rPr>
          <w:sz w:val="20"/>
          <w:szCs w:val="18"/>
        </w:rPr>
        <w:t xml:space="preserve"> </w:t>
      </w:r>
      <w:r w:rsidR="00915FBD">
        <w:rPr>
          <w:sz w:val="20"/>
          <w:szCs w:val="18"/>
        </w:rPr>
        <w:t>share capital amounting to</w:t>
      </w:r>
      <w:r w:rsidRPr="002F6E8A">
        <w:rPr>
          <w:sz w:val="20"/>
          <w:szCs w:val="18"/>
        </w:rPr>
        <w:t xml:space="preserve"> TWD 54 million or</w:t>
      </w:r>
      <w:r>
        <w:rPr>
          <w:sz w:val="20"/>
          <w:szCs w:val="18"/>
        </w:rPr>
        <w:t xml:space="preserve"> </w:t>
      </w:r>
      <w:r w:rsidRPr="002F6E8A">
        <w:rPr>
          <w:sz w:val="20"/>
          <w:szCs w:val="18"/>
        </w:rPr>
        <w:t>equivalent to Baht 55.11 million.</w:t>
      </w:r>
      <w:r>
        <w:rPr>
          <w:sz w:val="20"/>
          <w:szCs w:val="18"/>
        </w:rPr>
        <w:t xml:space="preserve"> (5,400</w:t>
      </w:r>
      <w:r w:rsidRPr="0099294F">
        <w:rPr>
          <w:sz w:val="20"/>
          <w:szCs w:val="18"/>
        </w:rPr>
        <w:t>,000 shares</w:t>
      </w:r>
      <w:r w:rsidR="00877AA5">
        <w:rPr>
          <w:sz w:val="20"/>
          <w:szCs w:val="18"/>
        </w:rPr>
        <w:t>, par value</w:t>
      </w:r>
      <w:r w:rsidRPr="0099294F">
        <w:rPr>
          <w:sz w:val="20"/>
          <w:szCs w:val="18"/>
        </w:rPr>
        <w:t xml:space="preserve"> at </w:t>
      </w:r>
      <w:r>
        <w:rPr>
          <w:sz w:val="20"/>
          <w:szCs w:val="18"/>
        </w:rPr>
        <w:t>TWD</w:t>
      </w:r>
      <w:r w:rsidRPr="0099294F">
        <w:rPr>
          <w:sz w:val="20"/>
          <w:szCs w:val="18"/>
        </w:rPr>
        <w:t xml:space="preserve"> 10 per share</w:t>
      </w:r>
      <w:r>
        <w:rPr>
          <w:sz w:val="20"/>
          <w:szCs w:val="18"/>
        </w:rPr>
        <w:t>)</w:t>
      </w:r>
      <w:r w:rsidR="00877AA5">
        <w:rPr>
          <w:sz w:val="20"/>
          <w:szCs w:val="18"/>
        </w:rPr>
        <w:t>.</w:t>
      </w:r>
    </w:p>
    <w:p w14:paraId="680080EF" w14:textId="2ED561D3" w:rsidR="002F6E8A" w:rsidRDefault="002F6E8A" w:rsidP="00CB0AF7">
      <w:pPr>
        <w:pStyle w:val="ListParagraph"/>
        <w:numPr>
          <w:ilvl w:val="0"/>
          <w:numId w:val="27"/>
        </w:numPr>
        <w:tabs>
          <w:tab w:val="num" w:pos="2097"/>
        </w:tabs>
        <w:spacing w:line="240" w:lineRule="auto"/>
        <w:ind w:left="900"/>
        <w:jc w:val="both"/>
        <w:rPr>
          <w:sz w:val="20"/>
          <w:szCs w:val="18"/>
        </w:rPr>
      </w:pPr>
      <w:r w:rsidRPr="002F6E8A">
        <w:rPr>
          <w:sz w:val="20"/>
          <w:szCs w:val="18"/>
        </w:rPr>
        <w:t>JWD Bok Seng Logistics</w:t>
      </w:r>
      <w:r>
        <w:rPr>
          <w:sz w:val="20"/>
          <w:szCs w:val="18"/>
        </w:rPr>
        <w:t xml:space="preserve"> </w:t>
      </w:r>
      <w:r w:rsidRPr="002F6E8A">
        <w:rPr>
          <w:sz w:val="20"/>
          <w:szCs w:val="18"/>
        </w:rPr>
        <w:t xml:space="preserve">(Thailand) Co., Ltd. </w:t>
      </w:r>
      <w:r w:rsidRPr="0099294F">
        <w:rPr>
          <w:sz w:val="20"/>
          <w:szCs w:val="18"/>
        </w:rPr>
        <w:t xml:space="preserve">by having an additional call-up 100% of the increase in registered share capital amounting to Baht </w:t>
      </w:r>
      <w:r>
        <w:rPr>
          <w:sz w:val="20"/>
          <w:szCs w:val="18"/>
        </w:rPr>
        <w:t>14.40</w:t>
      </w:r>
      <w:r w:rsidRPr="0099294F">
        <w:rPr>
          <w:sz w:val="20"/>
          <w:szCs w:val="18"/>
        </w:rPr>
        <w:t xml:space="preserve"> million (</w:t>
      </w:r>
      <w:r>
        <w:rPr>
          <w:sz w:val="20"/>
          <w:szCs w:val="18"/>
        </w:rPr>
        <w:t>144</w:t>
      </w:r>
      <w:r w:rsidRPr="0099294F">
        <w:rPr>
          <w:sz w:val="20"/>
          <w:szCs w:val="18"/>
        </w:rPr>
        <w:t>,000 shares</w:t>
      </w:r>
      <w:r w:rsidR="00877AA5">
        <w:rPr>
          <w:sz w:val="20"/>
          <w:szCs w:val="18"/>
        </w:rPr>
        <w:t>, par value</w:t>
      </w:r>
      <w:r w:rsidRPr="0099294F">
        <w:rPr>
          <w:sz w:val="20"/>
          <w:szCs w:val="18"/>
        </w:rPr>
        <w:t xml:space="preserve"> at Baht 100 per share).</w:t>
      </w:r>
    </w:p>
    <w:p w14:paraId="17EED213" w14:textId="2E46BA28" w:rsidR="002F6E8A" w:rsidRDefault="002F6E8A" w:rsidP="00CB0AF7">
      <w:pPr>
        <w:pStyle w:val="ListParagraph"/>
        <w:numPr>
          <w:ilvl w:val="0"/>
          <w:numId w:val="27"/>
        </w:numPr>
        <w:tabs>
          <w:tab w:val="num" w:pos="2097"/>
        </w:tabs>
        <w:spacing w:line="240" w:lineRule="auto"/>
        <w:ind w:left="900"/>
        <w:jc w:val="both"/>
        <w:rPr>
          <w:sz w:val="20"/>
          <w:szCs w:val="18"/>
        </w:rPr>
      </w:pPr>
      <w:r w:rsidRPr="002F6E8A">
        <w:rPr>
          <w:sz w:val="20"/>
          <w:szCs w:val="18"/>
        </w:rPr>
        <w:t xml:space="preserve">JWD </w:t>
      </w:r>
      <w:r>
        <w:rPr>
          <w:sz w:val="20"/>
          <w:szCs w:val="18"/>
        </w:rPr>
        <w:t>Asia Holding Private Ltd</w:t>
      </w:r>
      <w:r w:rsidRPr="002F6E8A">
        <w:rPr>
          <w:sz w:val="20"/>
          <w:szCs w:val="18"/>
        </w:rPr>
        <w:t xml:space="preserve">. </w:t>
      </w:r>
      <w:r w:rsidRPr="0099294F">
        <w:rPr>
          <w:sz w:val="20"/>
          <w:szCs w:val="18"/>
        </w:rPr>
        <w:t xml:space="preserve">by having an additional call-up 100% of the increase in registered share capital amounting to </w:t>
      </w:r>
      <w:r>
        <w:rPr>
          <w:sz w:val="20"/>
          <w:szCs w:val="18"/>
        </w:rPr>
        <w:t>USD</w:t>
      </w:r>
      <w:r w:rsidRPr="0099294F">
        <w:rPr>
          <w:sz w:val="20"/>
          <w:szCs w:val="18"/>
        </w:rPr>
        <w:t xml:space="preserve"> </w:t>
      </w:r>
      <w:r>
        <w:rPr>
          <w:sz w:val="20"/>
          <w:szCs w:val="18"/>
        </w:rPr>
        <w:t>17.69</w:t>
      </w:r>
      <w:r w:rsidRPr="0099294F">
        <w:rPr>
          <w:sz w:val="20"/>
          <w:szCs w:val="18"/>
        </w:rPr>
        <w:t xml:space="preserve"> million </w:t>
      </w:r>
      <w:r>
        <w:rPr>
          <w:sz w:val="20"/>
          <w:szCs w:val="18"/>
        </w:rPr>
        <w:t xml:space="preserve">which equivalents to Baht 562.06 million </w:t>
      </w:r>
      <w:r w:rsidRPr="0099294F">
        <w:rPr>
          <w:sz w:val="20"/>
          <w:szCs w:val="18"/>
        </w:rPr>
        <w:t>(</w:t>
      </w:r>
      <w:r>
        <w:rPr>
          <w:sz w:val="20"/>
          <w:szCs w:val="18"/>
        </w:rPr>
        <w:t>24,059,962</w:t>
      </w:r>
      <w:r w:rsidRPr="0099294F">
        <w:rPr>
          <w:sz w:val="20"/>
          <w:szCs w:val="18"/>
        </w:rPr>
        <w:t xml:space="preserve"> shares</w:t>
      </w:r>
      <w:r w:rsidR="0074489F">
        <w:rPr>
          <w:sz w:val="20"/>
          <w:szCs w:val="18"/>
        </w:rPr>
        <w:t>, par value</w:t>
      </w:r>
      <w:r w:rsidRPr="0099294F">
        <w:rPr>
          <w:sz w:val="20"/>
          <w:szCs w:val="18"/>
        </w:rPr>
        <w:t xml:space="preserve"> at </w:t>
      </w:r>
      <w:r>
        <w:rPr>
          <w:sz w:val="20"/>
          <w:szCs w:val="18"/>
        </w:rPr>
        <w:t>USD</w:t>
      </w:r>
      <w:r w:rsidRPr="0099294F">
        <w:rPr>
          <w:sz w:val="20"/>
          <w:szCs w:val="18"/>
        </w:rPr>
        <w:t xml:space="preserve"> </w:t>
      </w:r>
      <w:r>
        <w:rPr>
          <w:sz w:val="20"/>
          <w:szCs w:val="18"/>
        </w:rPr>
        <w:t>0.74</w:t>
      </w:r>
      <w:r w:rsidRPr="0099294F">
        <w:rPr>
          <w:sz w:val="20"/>
          <w:szCs w:val="18"/>
        </w:rPr>
        <w:t xml:space="preserve"> per share).</w:t>
      </w:r>
    </w:p>
    <w:p w14:paraId="37E3B700" w14:textId="78565582" w:rsidR="002F6E8A" w:rsidRPr="002F6E8A" w:rsidRDefault="002F6E8A" w:rsidP="00CB0AF7">
      <w:pPr>
        <w:pStyle w:val="ListParagraph"/>
        <w:numPr>
          <w:ilvl w:val="0"/>
          <w:numId w:val="27"/>
        </w:numPr>
        <w:tabs>
          <w:tab w:val="num" w:pos="2097"/>
        </w:tabs>
        <w:spacing w:line="240" w:lineRule="auto"/>
        <w:ind w:left="900"/>
        <w:jc w:val="both"/>
        <w:rPr>
          <w:sz w:val="20"/>
          <w:szCs w:val="18"/>
        </w:rPr>
      </w:pPr>
      <w:r w:rsidRPr="002F6E8A">
        <w:rPr>
          <w:sz w:val="20"/>
          <w:szCs w:val="18"/>
        </w:rPr>
        <w:t xml:space="preserve">On </w:t>
      </w:r>
      <w:r w:rsidR="003D2498">
        <w:rPr>
          <w:sz w:val="20"/>
          <w:szCs w:val="18"/>
        </w:rPr>
        <w:t>21 February</w:t>
      </w:r>
      <w:r w:rsidRPr="002F6E8A">
        <w:rPr>
          <w:sz w:val="20"/>
          <w:szCs w:val="18"/>
        </w:rPr>
        <w:t xml:space="preserve"> 2019, JWD Asia Holding Private Ltd. (</w:t>
      </w:r>
      <w:r w:rsidRPr="002F6E8A">
        <w:rPr>
          <w:rFonts w:hint="cs"/>
          <w:sz w:val="20"/>
          <w:szCs w:val="18"/>
        </w:rPr>
        <w:t>“</w:t>
      </w:r>
      <w:r w:rsidRPr="002F6E8A">
        <w:rPr>
          <w:sz w:val="20"/>
          <w:szCs w:val="18"/>
        </w:rPr>
        <w:t>JWDAH</w:t>
      </w:r>
      <w:r w:rsidRPr="002F6E8A">
        <w:rPr>
          <w:rFonts w:hint="cs"/>
          <w:sz w:val="20"/>
          <w:szCs w:val="18"/>
        </w:rPr>
        <w:t>”</w:t>
      </w:r>
      <w:r w:rsidRPr="002F6E8A">
        <w:rPr>
          <w:sz w:val="20"/>
          <w:szCs w:val="18"/>
        </w:rPr>
        <w:t>) which is an</w:t>
      </w:r>
      <w:r>
        <w:rPr>
          <w:sz w:val="20"/>
          <w:szCs w:val="18"/>
        </w:rPr>
        <w:t xml:space="preserve"> </w:t>
      </w:r>
      <w:r w:rsidRPr="002F6E8A">
        <w:rPr>
          <w:sz w:val="20"/>
          <w:szCs w:val="18"/>
        </w:rPr>
        <w:t>indirect subsidiary, purchased new ordinary shares and preferred shares of Prosper</w:t>
      </w:r>
      <w:r>
        <w:rPr>
          <w:sz w:val="20"/>
          <w:szCs w:val="18"/>
        </w:rPr>
        <w:t xml:space="preserve"> </w:t>
      </w:r>
      <w:r w:rsidRPr="002F6E8A">
        <w:rPr>
          <w:sz w:val="20"/>
          <w:szCs w:val="18"/>
        </w:rPr>
        <w:t>Logistics Joint Stock Company (</w:t>
      </w:r>
      <w:r w:rsidRPr="002F6E8A">
        <w:rPr>
          <w:rFonts w:hint="cs"/>
          <w:sz w:val="20"/>
          <w:szCs w:val="18"/>
        </w:rPr>
        <w:t>“</w:t>
      </w:r>
      <w:r w:rsidRPr="002F6E8A">
        <w:rPr>
          <w:sz w:val="20"/>
          <w:szCs w:val="18"/>
        </w:rPr>
        <w:t>PPL</w:t>
      </w:r>
      <w:r w:rsidRPr="002F6E8A">
        <w:rPr>
          <w:rFonts w:hint="cs"/>
          <w:sz w:val="20"/>
          <w:szCs w:val="18"/>
        </w:rPr>
        <w:t>”</w:t>
      </w:r>
      <w:r w:rsidRPr="002F6E8A">
        <w:rPr>
          <w:sz w:val="20"/>
          <w:szCs w:val="18"/>
        </w:rPr>
        <w:t>) of VND 10,360 million or equivalent to</w:t>
      </w:r>
      <w:r>
        <w:rPr>
          <w:sz w:val="20"/>
          <w:szCs w:val="18"/>
        </w:rPr>
        <w:t xml:space="preserve"> </w:t>
      </w:r>
      <w:r w:rsidRPr="002F6E8A">
        <w:rPr>
          <w:sz w:val="20"/>
          <w:szCs w:val="18"/>
        </w:rPr>
        <w:t>Baht 14.03 million. JWDAH holds 50.88% of PPL</w:t>
      </w:r>
      <w:r w:rsidRPr="002F6E8A">
        <w:rPr>
          <w:rFonts w:hint="cs"/>
          <w:sz w:val="20"/>
          <w:szCs w:val="18"/>
        </w:rPr>
        <w:t>’</w:t>
      </w:r>
      <w:r w:rsidRPr="002F6E8A">
        <w:rPr>
          <w:sz w:val="20"/>
          <w:szCs w:val="18"/>
        </w:rPr>
        <w:t>s total shares. In addition,</w:t>
      </w:r>
      <w:r>
        <w:rPr>
          <w:sz w:val="20"/>
          <w:szCs w:val="18"/>
        </w:rPr>
        <w:t xml:space="preserve"> </w:t>
      </w:r>
      <w:r w:rsidRPr="002F6E8A">
        <w:rPr>
          <w:sz w:val="20"/>
          <w:szCs w:val="18"/>
        </w:rPr>
        <w:t xml:space="preserve">JWDAH has control over PPL by Shareholders Agreement date </w:t>
      </w:r>
      <w:r w:rsidR="003D2498">
        <w:rPr>
          <w:sz w:val="20"/>
          <w:szCs w:val="18"/>
        </w:rPr>
        <w:t>1 March</w:t>
      </w:r>
      <w:r w:rsidRPr="002F6E8A">
        <w:rPr>
          <w:sz w:val="20"/>
          <w:szCs w:val="18"/>
        </w:rPr>
        <w:t xml:space="preserve"> 2019 to</w:t>
      </w:r>
      <w:r>
        <w:rPr>
          <w:sz w:val="20"/>
          <w:szCs w:val="18"/>
        </w:rPr>
        <w:t xml:space="preserve"> </w:t>
      </w:r>
      <w:r w:rsidRPr="002F6E8A">
        <w:rPr>
          <w:sz w:val="20"/>
          <w:szCs w:val="18"/>
        </w:rPr>
        <w:t>appoint and depose such company</w:t>
      </w:r>
      <w:r w:rsidRPr="002F6E8A">
        <w:rPr>
          <w:rFonts w:hint="cs"/>
          <w:sz w:val="20"/>
          <w:szCs w:val="18"/>
        </w:rPr>
        <w:t>’</w:t>
      </w:r>
      <w:r w:rsidRPr="002F6E8A">
        <w:rPr>
          <w:sz w:val="20"/>
          <w:szCs w:val="18"/>
        </w:rPr>
        <w:t>s Board of Directors and control all the voting</w:t>
      </w:r>
      <w:r>
        <w:rPr>
          <w:sz w:val="20"/>
          <w:szCs w:val="18"/>
        </w:rPr>
        <w:t xml:space="preserve"> </w:t>
      </w:r>
      <w:r w:rsidRPr="002F6E8A">
        <w:rPr>
          <w:sz w:val="20"/>
          <w:szCs w:val="18"/>
        </w:rPr>
        <w:t>rights of the Shareholders Meeting</w:t>
      </w:r>
      <w:r w:rsidR="00B1157C">
        <w:rPr>
          <w:sz w:val="20"/>
          <w:szCs w:val="18"/>
        </w:rPr>
        <w:t>.</w:t>
      </w:r>
    </w:p>
    <w:p w14:paraId="69CD9211" w14:textId="393583B2" w:rsidR="002F6E8A" w:rsidRDefault="002F6E8A" w:rsidP="00CB0AF7">
      <w:pPr>
        <w:pStyle w:val="ListParagraph"/>
        <w:numPr>
          <w:ilvl w:val="0"/>
          <w:numId w:val="27"/>
        </w:numPr>
        <w:tabs>
          <w:tab w:val="num" w:pos="2097"/>
        </w:tabs>
        <w:spacing w:line="240" w:lineRule="auto"/>
        <w:ind w:left="900"/>
        <w:jc w:val="both"/>
        <w:rPr>
          <w:sz w:val="20"/>
          <w:szCs w:val="18"/>
        </w:rPr>
      </w:pPr>
      <w:r w:rsidRPr="002F6E8A">
        <w:rPr>
          <w:sz w:val="20"/>
          <w:szCs w:val="18"/>
        </w:rPr>
        <w:t xml:space="preserve">On </w:t>
      </w:r>
      <w:r w:rsidR="00886238">
        <w:rPr>
          <w:sz w:val="20"/>
          <w:szCs w:val="18"/>
        </w:rPr>
        <w:t>19 July</w:t>
      </w:r>
      <w:r w:rsidRPr="002F6E8A">
        <w:rPr>
          <w:sz w:val="20"/>
          <w:szCs w:val="18"/>
        </w:rPr>
        <w:t xml:space="preserve"> 2019, the Group established a new subsidiary</w:t>
      </w:r>
      <w:r w:rsidR="005946E0">
        <w:rPr>
          <w:sz w:val="20"/>
          <w:szCs w:val="18"/>
        </w:rPr>
        <w:t>,</w:t>
      </w:r>
      <w:r w:rsidRPr="002F6E8A">
        <w:rPr>
          <w:sz w:val="20"/>
          <w:szCs w:val="18"/>
        </w:rPr>
        <w:t xml:space="preserve"> named JWD Store</w:t>
      </w:r>
      <w:r w:rsidR="005946E0">
        <w:rPr>
          <w:sz w:val="20"/>
          <w:szCs w:val="18"/>
        </w:rPr>
        <w:t xml:space="preserve"> </w:t>
      </w:r>
      <w:r w:rsidRPr="002F6E8A">
        <w:rPr>
          <w:sz w:val="20"/>
          <w:szCs w:val="18"/>
        </w:rPr>
        <w:t>It (</w:t>
      </w:r>
      <w:proofErr w:type="spellStart"/>
      <w:r w:rsidRPr="002F6E8A">
        <w:rPr>
          <w:sz w:val="20"/>
          <w:szCs w:val="18"/>
        </w:rPr>
        <w:t>Raminthra</w:t>
      </w:r>
      <w:proofErr w:type="spellEnd"/>
      <w:r w:rsidRPr="002F6E8A">
        <w:rPr>
          <w:sz w:val="20"/>
          <w:szCs w:val="18"/>
        </w:rPr>
        <w:t xml:space="preserve">) Co., Ltd., having its registered share capital of Baht 16 million. The Group holds 45.39% of its registered share capital. During the year, </w:t>
      </w:r>
      <w:r w:rsidR="00B1157C">
        <w:rPr>
          <w:sz w:val="20"/>
          <w:szCs w:val="18"/>
        </w:rPr>
        <w:t>the Group</w:t>
      </w:r>
      <w:r w:rsidRPr="002F6E8A">
        <w:rPr>
          <w:sz w:val="20"/>
          <w:szCs w:val="18"/>
        </w:rPr>
        <w:t xml:space="preserve"> has already paid for such shares subscription of Baht 2.65 million.</w:t>
      </w:r>
    </w:p>
    <w:p w14:paraId="23698966" w14:textId="31D491F7" w:rsidR="00304C44" w:rsidRDefault="00304C44" w:rsidP="00CB0AF7">
      <w:pPr>
        <w:pStyle w:val="ListParagraph"/>
        <w:numPr>
          <w:ilvl w:val="0"/>
          <w:numId w:val="27"/>
        </w:numPr>
        <w:tabs>
          <w:tab w:val="num" w:pos="2097"/>
        </w:tabs>
        <w:spacing w:line="240" w:lineRule="auto"/>
        <w:ind w:left="900"/>
        <w:jc w:val="both"/>
        <w:rPr>
          <w:sz w:val="20"/>
          <w:szCs w:val="18"/>
        </w:rPr>
      </w:pPr>
      <w:r w:rsidRPr="00304C44">
        <w:rPr>
          <w:sz w:val="20"/>
          <w:szCs w:val="18"/>
        </w:rPr>
        <w:t xml:space="preserve">On </w:t>
      </w:r>
      <w:r w:rsidR="00886238">
        <w:rPr>
          <w:sz w:val="20"/>
          <w:szCs w:val="18"/>
        </w:rPr>
        <w:t>16 December</w:t>
      </w:r>
      <w:r w:rsidRPr="00304C44">
        <w:rPr>
          <w:sz w:val="20"/>
          <w:szCs w:val="18"/>
        </w:rPr>
        <w:t xml:space="preserve"> 2019, the Group established a new indirect subsidiary, named JWD</w:t>
      </w:r>
      <w:r>
        <w:rPr>
          <w:sz w:val="20"/>
          <w:szCs w:val="18"/>
        </w:rPr>
        <w:t xml:space="preserve"> </w:t>
      </w:r>
      <w:r w:rsidRPr="00304C44">
        <w:rPr>
          <w:sz w:val="20"/>
          <w:szCs w:val="18"/>
        </w:rPr>
        <w:t>Express Co., Ltd., having its registered share capital of Baht 40 million. The Group</w:t>
      </w:r>
      <w:r>
        <w:rPr>
          <w:sz w:val="20"/>
          <w:szCs w:val="18"/>
        </w:rPr>
        <w:t xml:space="preserve"> </w:t>
      </w:r>
      <w:r w:rsidRPr="00304C44">
        <w:rPr>
          <w:sz w:val="20"/>
          <w:szCs w:val="18"/>
        </w:rPr>
        <w:t xml:space="preserve">holds 91.09% of its registered share capital. During the year, </w:t>
      </w:r>
      <w:r w:rsidR="00552B6A">
        <w:rPr>
          <w:sz w:val="20"/>
          <w:szCs w:val="18"/>
        </w:rPr>
        <w:t>the Group</w:t>
      </w:r>
      <w:r w:rsidRPr="00304C44">
        <w:rPr>
          <w:sz w:val="20"/>
          <w:szCs w:val="18"/>
        </w:rPr>
        <w:t xml:space="preserve"> has already paid for such shares subscription of Baht 12 million.</w:t>
      </w:r>
    </w:p>
    <w:p w14:paraId="3B8D4CCB" w14:textId="6849FAA9" w:rsidR="00304C44" w:rsidRDefault="00304C44" w:rsidP="00CB0AF7">
      <w:pPr>
        <w:pStyle w:val="ListParagraph"/>
        <w:numPr>
          <w:ilvl w:val="0"/>
          <w:numId w:val="27"/>
        </w:numPr>
        <w:tabs>
          <w:tab w:val="num" w:pos="2097"/>
        </w:tabs>
        <w:spacing w:line="240" w:lineRule="auto"/>
        <w:ind w:left="900"/>
        <w:jc w:val="both"/>
        <w:rPr>
          <w:sz w:val="20"/>
          <w:szCs w:val="18"/>
        </w:rPr>
      </w:pPr>
      <w:r w:rsidRPr="00304C44">
        <w:rPr>
          <w:sz w:val="20"/>
          <w:szCs w:val="18"/>
        </w:rPr>
        <w:t xml:space="preserve">On </w:t>
      </w:r>
      <w:r w:rsidR="00886238">
        <w:rPr>
          <w:sz w:val="20"/>
          <w:szCs w:val="18"/>
        </w:rPr>
        <w:t>4 November</w:t>
      </w:r>
      <w:r w:rsidRPr="00304C44">
        <w:rPr>
          <w:sz w:val="20"/>
          <w:szCs w:val="18"/>
        </w:rPr>
        <w:t xml:space="preserve"> 2019, JWDAH purchased new ordinary shares of JDMS Logistics</w:t>
      </w:r>
      <w:r>
        <w:rPr>
          <w:sz w:val="20"/>
          <w:szCs w:val="18"/>
        </w:rPr>
        <w:t xml:space="preserve"> </w:t>
      </w:r>
      <w:r w:rsidRPr="00304C44">
        <w:rPr>
          <w:sz w:val="20"/>
          <w:szCs w:val="18"/>
        </w:rPr>
        <w:t>Joint Stock Company (</w:t>
      </w:r>
      <w:r w:rsidRPr="00304C44">
        <w:rPr>
          <w:rFonts w:hint="cs"/>
          <w:sz w:val="20"/>
          <w:szCs w:val="18"/>
        </w:rPr>
        <w:t>“</w:t>
      </w:r>
      <w:r w:rsidRPr="00304C44">
        <w:rPr>
          <w:sz w:val="20"/>
          <w:szCs w:val="18"/>
        </w:rPr>
        <w:t>JDMS</w:t>
      </w:r>
      <w:r w:rsidRPr="00304C44">
        <w:rPr>
          <w:rFonts w:hint="cs"/>
          <w:sz w:val="20"/>
          <w:szCs w:val="18"/>
        </w:rPr>
        <w:t>”</w:t>
      </w:r>
      <w:r w:rsidRPr="00304C44">
        <w:rPr>
          <w:sz w:val="20"/>
          <w:szCs w:val="18"/>
        </w:rPr>
        <w:t>) of VND 9,971.70 million or equivalent to Baht 14.03</w:t>
      </w:r>
      <w:r>
        <w:rPr>
          <w:sz w:val="20"/>
          <w:szCs w:val="18"/>
        </w:rPr>
        <w:t xml:space="preserve"> </w:t>
      </w:r>
      <w:r w:rsidRPr="00304C44">
        <w:rPr>
          <w:sz w:val="20"/>
          <w:szCs w:val="18"/>
        </w:rPr>
        <w:t>million. JWDAH holds 50.98% of JDMS</w:t>
      </w:r>
      <w:r w:rsidRPr="00304C44">
        <w:rPr>
          <w:rFonts w:hint="cs"/>
          <w:sz w:val="20"/>
          <w:szCs w:val="18"/>
        </w:rPr>
        <w:t>’</w:t>
      </w:r>
      <w:r w:rsidRPr="00304C44">
        <w:rPr>
          <w:sz w:val="20"/>
          <w:szCs w:val="18"/>
        </w:rPr>
        <w:t>s total shares. In addition, JWDAH has</w:t>
      </w:r>
      <w:r>
        <w:rPr>
          <w:sz w:val="20"/>
          <w:szCs w:val="18"/>
        </w:rPr>
        <w:t xml:space="preserve"> </w:t>
      </w:r>
      <w:r w:rsidRPr="00304C44">
        <w:rPr>
          <w:sz w:val="20"/>
          <w:szCs w:val="18"/>
        </w:rPr>
        <w:t xml:space="preserve">control over JDMS by Call Option Agreement date </w:t>
      </w:r>
      <w:r w:rsidR="00B1157C">
        <w:rPr>
          <w:sz w:val="20"/>
          <w:szCs w:val="18"/>
        </w:rPr>
        <w:t>30 October</w:t>
      </w:r>
      <w:r w:rsidRPr="00304C44">
        <w:rPr>
          <w:sz w:val="20"/>
          <w:szCs w:val="18"/>
        </w:rPr>
        <w:t xml:space="preserve"> 2019 to have right to</w:t>
      </w:r>
      <w:r>
        <w:rPr>
          <w:sz w:val="20"/>
          <w:szCs w:val="18"/>
        </w:rPr>
        <w:t xml:space="preserve"> </w:t>
      </w:r>
      <w:r w:rsidRPr="00304C44">
        <w:rPr>
          <w:sz w:val="20"/>
          <w:szCs w:val="18"/>
        </w:rPr>
        <w:t>purchase remaining shares of JDMS at any time without any conditions and irrevocable</w:t>
      </w:r>
      <w:r>
        <w:rPr>
          <w:sz w:val="20"/>
          <w:szCs w:val="18"/>
        </w:rPr>
        <w:t xml:space="preserve"> </w:t>
      </w:r>
      <w:r w:rsidRPr="00304C44">
        <w:rPr>
          <w:sz w:val="20"/>
          <w:szCs w:val="18"/>
        </w:rPr>
        <w:t>right</w:t>
      </w:r>
      <w:r>
        <w:rPr>
          <w:sz w:val="20"/>
          <w:szCs w:val="18"/>
        </w:rPr>
        <w:t>.</w:t>
      </w:r>
    </w:p>
    <w:p w14:paraId="67A7970E" w14:textId="6A6067E5" w:rsidR="002F6E8A" w:rsidRPr="0038168E" w:rsidRDefault="00304C44" w:rsidP="0038168E">
      <w:pPr>
        <w:pStyle w:val="ListParagraph"/>
        <w:numPr>
          <w:ilvl w:val="0"/>
          <w:numId w:val="27"/>
        </w:numPr>
        <w:tabs>
          <w:tab w:val="num" w:pos="2097"/>
        </w:tabs>
        <w:spacing w:line="240" w:lineRule="auto"/>
        <w:ind w:left="900"/>
        <w:jc w:val="both"/>
        <w:rPr>
          <w:sz w:val="20"/>
          <w:szCs w:val="18"/>
        </w:rPr>
      </w:pPr>
      <w:r w:rsidRPr="0038168E">
        <w:rPr>
          <w:sz w:val="20"/>
          <w:szCs w:val="18"/>
        </w:rPr>
        <w:t xml:space="preserve">On </w:t>
      </w:r>
      <w:r w:rsidR="00886238" w:rsidRPr="0038168E">
        <w:rPr>
          <w:sz w:val="20"/>
          <w:szCs w:val="18"/>
        </w:rPr>
        <w:t>29 August</w:t>
      </w:r>
      <w:r w:rsidRPr="0038168E">
        <w:rPr>
          <w:sz w:val="20"/>
          <w:szCs w:val="18"/>
        </w:rPr>
        <w:t xml:space="preserve"> 2019, the Extraordinary General Meeting of JPK Cold Storage Co., Ltd. (</w:t>
      </w:r>
      <w:r w:rsidRPr="0038168E">
        <w:rPr>
          <w:rFonts w:hint="cs"/>
          <w:sz w:val="20"/>
          <w:szCs w:val="18"/>
        </w:rPr>
        <w:t>“</w:t>
      </w:r>
      <w:r w:rsidRPr="0038168E">
        <w:rPr>
          <w:sz w:val="20"/>
          <w:szCs w:val="18"/>
        </w:rPr>
        <w:t>JPKCS</w:t>
      </w:r>
      <w:r w:rsidRPr="0038168E">
        <w:rPr>
          <w:rFonts w:hint="cs"/>
          <w:sz w:val="20"/>
          <w:szCs w:val="18"/>
        </w:rPr>
        <w:t>”</w:t>
      </w:r>
      <w:r w:rsidRPr="0038168E">
        <w:rPr>
          <w:sz w:val="20"/>
          <w:szCs w:val="18"/>
        </w:rPr>
        <w:t xml:space="preserve">), which is an indirect subsidiary, passed a resolution to change its par value of ordinary shares from </w:t>
      </w:r>
      <w:r w:rsidR="004A2FF7" w:rsidRPr="0038168E">
        <w:rPr>
          <w:sz w:val="20"/>
          <w:szCs w:val="18"/>
        </w:rPr>
        <w:t xml:space="preserve">par value at </w:t>
      </w:r>
      <w:r w:rsidR="004A2FF7" w:rsidRPr="0038168E">
        <w:rPr>
          <w:sz w:val="20"/>
          <w:szCs w:val="18"/>
        </w:rPr>
        <w:br/>
      </w:r>
      <w:r w:rsidRPr="0038168E">
        <w:rPr>
          <w:sz w:val="20"/>
          <w:szCs w:val="18"/>
        </w:rPr>
        <w:t xml:space="preserve">Baht 100 per share to </w:t>
      </w:r>
      <w:r w:rsidR="00073BE6">
        <w:rPr>
          <w:sz w:val="20"/>
          <w:szCs w:val="18"/>
        </w:rPr>
        <w:t xml:space="preserve">par value at </w:t>
      </w:r>
      <w:r w:rsidRPr="0038168E">
        <w:rPr>
          <w:sz w:val="20"/>
          <w:szCs w:val="18"/>
        </w:rPr>
        <w:t>Baht 52 per share, or decrease of Baht 48 per share, which led to the authori</w:t>
      </w:r>
      <w:r w:rsidR="004A2FF7" w:rsidRPr="0038168E">
        <w:rPr>
          <w:sz w:val="20"/>
          <w:szCs w:val="18"/>
        </w:rPr>
        <w:t>s</w:t>
      </w:r>
      <w:r w:rsidRPr="0038168E">
        <w:rPr>
          <w:sz w:val="20"/>
          <w:szCs w:val="18"/>
        </w:rPr>
        <w:t>ed share capital of JPKCS decreased from Baht 151.70 million to Baht 78.88 million.</w:t>
      </w:r>
      <w:r w:rsidR="00120A31" w:rsidRPr="0038168E">
        <w:rPr>
          <w:sz w:val="20"/>
          <w:szCs w:val="18"/>
        </w:rPr>
        <w:t xml:space="preserve"> Subsequently, on </w:t>
      </w:r>
      <w:r w:rsidR="00BD2C3D" w:rsidRPr="0038168E">
        <w:rPr>
          <w:sz w:val="20"/>
          <w:szCs w:val="18"/>
        </w:rPr>
        <w:t xml:space="preserve">28 October </w:t>
      </w:r>
      <w:r w:rsidR="00120A31" w:rsidRPr="0038168E">
        <w:rPr>
          <w:sz w:val="20"/>
          <w:szCs w:val="18"/>
        </w:rPr>
        <w:t>2019, the Extraordinary General Meeting of JPKCS passed a resolution to increase authori</w:t>
      </w:r>
      <w:r w:rsidR="004A2FF7" w:rsidRPr="0038168E">
        <w:rPr>
          <w:sz w:val="20"/>
          <w:szCs w:val="18"/>
        </w:rPr>
        <w:t>s</w:t>
      </w:r>
      <w:r w:rsidR="00120A31" w:rsidRPr="0038168E">
        <w:rPr>
          <w:sz w:val="20"/>
          <w:szCs w:val="18"/>
        </w:rPr>
        <w:t>ed share capital by issuing new ordinary shares of 482,000 shares with par value of Baht 52 per share, totaling of Baht 25.07 million. JPKCS registered the increase in authori</w:t>
      </w:r>
      <w:r w:rsidR="00686A00" w:rsidRPr="0038168E">
        <w:rPr>
          <w:sz w:val="20"/>
          <w:szCs w:val="18"/>
        </w:rPr>
        <w:t>s</w:t>
      </w:r>
      <w:r w:rsidR="00120A31" w:rsidRPr="0038168E">
        <w:rPr>
          <w:sz w:val="20"/>
          <w:szCs w:val="18"/>
        </w:rPr>
        <w:t xml:space="preserve">ed share capital with the Department of Business Development and fully received share subscription of new ordinary shares from JWDP. JWDP has increased its ownership interest from 67.04% to 74.69% of JPKCS’s total shares. </w:t>
      </w:r>
    </w:p>
    <w:p w14:paraId="0433DA01" w14:textId="77777777" w:rsidR="0038168E" w:rsidRDefault="0038168E" w:rsidP="00304C44">
      <w:pPr>
        <w:spacing w:line="240" w:lineRule="auto"/>
        <w:ind w:left="540"/>
        <w:jc w:val="both"/>
        <w:rPr>
          <w:rFonts w:eastAsia="MS Mincho"/>
          <w:i/>
          <w:iCs/>
          <w:color w:val="000000"/>
          <w:sz w:val="20"/>
        </w:rPr>
      </w:pPr>
    </w:p>
    <w:p w14:paraId="37C37AA4" w14:textId="7D38B991" w:rsidR="00304C44" w:rsidRPr="00304C44" w:rsidRDefault="00304C44" w:rsidP="00304C44">
      <w:pPr>
        <w:spacing w:line="240" w:lineRule="auto"/>
        <w:ind w:left="540"/>
        <w:jc w:val="both"/>
        <w:rPr>
          <w:rFonts w:eastAsia="MS Mincho"/>
          <w:i/>
          <w:iCs/>
          <w:color w:val="000000"/>
          <w:sz w:val="20"/>
        </w:rPr>
      </w:pPr>
      <w:r w:rsidRPr="00304C44">
        <w:rPr>
          <w:rFonts w:eastAsia="MS Mincho"/>
          <w:i/>
          <w:iCs/>
          <w:color w:val="000000"/>
          <w:sz w:val="20"/>
        </w:rPr>
        <w:t>Liquidation</w:t>
      </w:r>
    </w:p>
    <w:p w14:paraId="6144C137" w14:textId="77777777" w:rsidR="00304C44" w:rsidRPr="00DA48AD" w:rsidRDefault="00304C44" w:rsidP="00304C44">
      <w:pPr>
        <w:spacing w:line="240" w:lineRule="auto"/>
        <w:ind w:left="540"/>
        <w:jc w:val="both"/>
        <w:rPr>
          <w:rFonts w:eastAsia="MS Mincho"/>
          <w:color w:val="000000"/>
          <w:sz w:val="18"/>
          <w:szCs w:val="18"/>
        </w:rPr>
      </w:pPr>
    </w:p>
    <w:p w14:paraId="25B53A71" w14:textId="5E215496" w:rsidR="00304C44" w:rsidRPr="00304C44" w:rsidRDefault="00304C44" w:rsidP="00304C44">
      <w:pPr>
        <w:autoSpaceDE w:val="0"/>
        <w:autoSpaceDN w:val="0"/>
        <w:adjustRightInd w:val="0"/>
        <w:spacing w:line="240" w:lineRule="auto"/>
        <w:ind w:left="540"/>
        <w:jc w:val="both"/>
        <w:rPr>
          <w:bCs/>
          <w:iCs/>
          <w:sz w:val="20"/>
          <w:lang w:val="en-US" w:bidi="th-TH"/>
        </w:rPr>
      </w:pPr>
      <w:r w:rsidRPr="00304C44">
        <w:rPr>
          <w:bCs/>
          <w:iCs/>
          <w:sz w:val="20"/>
          <w:lang w:val="en-US" w:bidi="th-TH"/>
        </w:rPr>
        <w:t>At the extraordinary general meeting of the indirect subsidiary (“JWD Energy and Resources Co., Ltd</w:t>
      </w:r>
      <w:r w:rsidR="00C362F3">
        <w:rPr>
          <w:bCs/>
          <w:iCs/>
          <w:sz w:val="20"/>
          <w:lang w:val="en-US" w:bidi="th-TH"/>
        </w:rPr>
        <w:t>.</w:t>
      </w:r>
      <w:r w:rsidRPr="00304C44">
        <w:rPr>
          <w:bCs/>
          <w:iCs/>
          <w:sz w:val="20"/>
          <w:lang w:val="en-US" w:bidi="th-TH"/>
        </w:rPr>
        <w:t xml:space="preserve">”) held on 23 January 2020, the shareholders of the indirect subsidiary approved to liquidate the Company. Subsequently, on 31 January 2020, the indirect subsidiary registered the liquidation with the Department of Business Development on 10 April 2020.  </w:t>
      </w:r>
    </w:p>
    <w:p w14:paraId="348FC443" w14:textId="77777777" w:rsidR="00304C44" w:rsidRPr="00304C44" w:rsidRDefault="00304C44" w:rsidP="00304C44">
      <w:pPr>
        <w:autoSpaceDE w:val="0"/>
        <w:autoSpaceDN w:val="0"/>
        <w:adjustRightInd w:val="0"/>
        <w:spacing w:line="240" w:lineRule="auto"/>
        <w:ind w:left="540"/>
        <w:jc w:val="both"/>
        <w:rPr>
          <w:bCs/>
          <w:iCs/>
          <w:sz w:val="20"/>
          <w:lang w:val="en-US" w:bidi="th-TH"/>
        </w:rPr>
      </w:pPr>
    </w:p>
    <w:p w14:paraId="0A69158F" w14:textId="3FB6F747" w:rsidR="00304C44" w:rsidRDefault="00304C44" w:rsidP="00304C44">
      <w:pPr>
        <w:autoSpaceDE w:val="0"/>
        <w:autoSpaceDN w:val="0"/>
        <w:adjustRightInd w:val="0"/>
        <w:spacing w:line="240" w:lineRule="auto"/>
        <w:ind w:left="540"/>
        <w:jc w:val="both"/>
        <w:rPr>
          <w:bCs/>
          <w:iCs/>
          <w:sz w:val="20"/>
          <w:lang w:val="en-US" w:bidi="th-TH"/>
        </w:rPr>
      </w:pPr>
      <w:r w:rsidRPr="00304C44">
        <w:rPr>
          <w:bCs/>
          <w:iCs/>
          <w:sz w:val="20"/>
          <w:lang w:val="en-US" w:bidi="th-TH"/>
        </w:rPr>
        <w:t>At the extraordinary general meeting of the indirect subsidiary (“</w:t>
      </w:r>
      <w:proofErr w:type="spellStart"/>
      <w:r w:rsidRPr="00304C44">
        <w:rPr>
          <w:bCs/>
          <w:iCs/>
          <w:sz w:val="20"/>
          <w:lang w:val="en-US" w:bidi="th-TH"/>
        </w:rPr>
        <w:t>Gogo</w:t>
      </w:r>
      <w:proofErr w:type="spellEnd"/>
      <w:r w:rsidRPr="00304C44">
        <w:rPr>
          <w:bCs/>
          <w:iCs/>
          <w:sz w:val="20"/>
          <w:lang w:val="en-US" w:bidi="th-TH"/>
        </w:rPr>
        <w:t xml:space="preserve"> Fresh Technology Co.,</w:t>
      </w:r>
      <w:r w:rsidR="00C362F3">
        <w:rPr>
          <w:bCs/>
          <w:iCs/>
          <w:sz w:val="20"/>
          <w:lang w:val="en-US" w:bidi="th-TH"/>
        </w:rPr>
        <w:t xml:space="preserve"> </w:t>
      </w:r>
      <w:r w:rsidRPr="00304C44">
        <w:rPr>
          <w:bCs/>
          <w:iCs/>
          <w:sz w:val="20"/>
          <w:lang w:val="en-US" w:bidi="th-TH"/>
        </w:rPr>
        <w:t>Ltd.”) held on 24 August 2020, the shareholders of the indirect subsidiary approved to liquidate the Company. Subsequently, on 25 August 2020, the indirect subsidiary registered the liquidation with the Department of Business Development on 30 September 2020.</w:t>
      </w:r>
    </w:p>
    <w:p w14:paraId="1EC97A2E" w14:textId="6E281AD4" w:rsidR="00686A00" w:rsidRDefault="00686A00" w:rsidP="00304C44">
      <w:pPr>
        <w:autoSpaceDE w:val="0"/>
        <w:autoSpaceDN w:val="0"/>
        <w:adjustRightInd w:val="0"/>
        <w:spacing w:line="240" w:lineRule="auto"/>
        <w:ind w:left="540"/>
        <w:jc w:val="both"/>
        <w:rPr>
          <w:bCs/>
          <w:iCs/>
          <w:sz w:val="20"/>
          <w:lang w:val="en-US" w:bidi="th-TH"/>
        </w:rPr>
      </w:pPr>
    </w:p>
    <w:p w14:paraId="139A3AD1" w14:textId="73505EE2" w:rsidR="007C404E" w:rsidRPr="007C404E" w:rsidRDefault="00816C71" w:rsidP="00304C44">
      <w:pPr>
        <w:autoSpaceDE w:val="0"/>
        <w:autoSpaceDN w:val="0"/>
        <w:adjustRightInd w:val="0"/>
        <w:spacing w:line="240" w:lineRule="auto"/>
        <w:ind w:left="540"/>
        <w:jc w:val="both"/>
        <w:rPr>
          <w:bCs/>
          <w:i/>
          <w:sz w:val="20"/>
          <w:lang w:val="en-US" w:bidi="th-TH"/>
        </w:rPr>
      </w:pPr>
      <w:r>
        <w:rPr>
          <w:bCs/>
          <w:i/>
          <w:sz w:val="20"/>
          <w:lang w:val="en-US" w:bidi="th-TH"/>
        </w:rPr>
        <w:t>C</w:t>
      </w:r>
      <w:r w:rsidR="007C404E" w:rsidRPr="007C404E">
        <w:rPr>
          <w:bCs/>
          <w:i/>
          <w:sz w:val="20"/>
          <w:lang w:val="en-US" w:bidi="th-TH"/>
        </w:rPr>
        <w:t>ollateral</w:t>
      </w:r>
      <w:r w:rsidR="00D5675D">
        <w:rPr>
          <w:bCs/>
          <w:i/>
          <w:sz w:val="20"/>
          <w:lang w:val="en-US" w:bidi="th-TH"/>
        </w:rPr>
        <w:t xml:space="preserve"> assets</w:t>
      </w:r>
    </w:p>
    <w:p w14:paraId="71A7A622" w14:textId="77777777" w:rsidR="007C404E" w:rsidRDefault="007C404E" w:rsidP="00304C44">
      <w:pPr>
        <w:autoSpaceDE w:val="0"/>
        <w:autoSpaceDN w:val="0"/>
        <w:adjustRightInd w:val="0"/>
        <w:spacing w:line="240" w:lineRule="auto"/>
        <w:ind w:left="540"/>
        <w:jc w:val="both"/>
        <w:rPr>
          <w:bCs/>
          <w:iCs/>
          <w:sz w:val="20"/>
          <w:lang w:val="en-US" w:bidi="th-TH"/>
        </w:rPr>
      </w:pPr>
    </w:p>
    <w:p w14:paraId="5DE803F7" w14:textId="754AAF69" w:rsidR="00653D8C" w:rsidRPr="007E5359" w:rsidRDefault="00653D8C" w:rsidP="00653D8C">
      <w:pPr>
        <w:spacing w:line="240" w:lineRule="auto"/>
        <w:ind w:left="540" w:right="76"/>
        <w:jc w:val="thaiDistribute"/>
        <w:rPr>
          <w:rFonts w:eastAsia="MS Mincho"/>
          <w:bCs/>
          <w:sz w:val="20"/>
        </w:rPr>
      </w:pPr>
      <w:r>
        <w:rPr>
          <w:bCs/>
          <w:iCs/>
          <w:sz w:val="20"/>
          <w:lang w:val="en-US" w:bidi="th-TH"/>
        </w:rPr>
        <w:t xml:space="preserve">As at 31 December 2020, the investment in JWDAH, at cost value amount of Baht 859.61 million is </w:t>
      </w:r>
      <w:r w:rsidRPr="007E5359">
        <w:rPr>
          <w:rFonts w:eastAsia="MS Mincho"/>
          <w:bCs/>
          <w:sz w:val="20"/>
        </w:rPr>
        <w:t xml:space="preserve">used as collateral for long-term loans from a financial institution </w:t>
      </w:r>
      <w:r w:rsidRPr="007E5359">
        <w:rPr>
          <w:rFonts w:eastAsia="MS Mincho"/>
          <w:bCs/>
          <w:i/>
          <w:iCs/>
          <w:sz w:val="20"/>
        </w:rPr>
        <w:t xml:space="preserve">(2019: Baht </w:t>
      </w:r>
      <w:r>
        <w:rPr>
          <w:rFonts w:eastAsia="MS Mincho"/>
          <w:bCs/>
          <w:i/>
          <w:iCs/>
          <w:sz w:val="20"/>
        </w:rPr>
        <w:t>859.61</w:t>
      </w:r>
      <w:r w:rsidRPr="007E5359">
        <w:rPr>
          <w:rFonts w:eastAsia="MS Mincho"/>
          <w:bCs/>
          <w:i/>
          <w:iCs/>
          <w:sz w:val="20"/>
        </w:rPr>
        <w:t xml:space="preserve"> million) </w:t>
      </w:r>
      <w:r w:rsidR="00704467" w:rsidRPr="00704467">
        <w:rPr>
          <w:rFonts w:eastAsia="MS Mincho"/>
          <w:bCs/>
          <w:sz w:val="20"/>
        </w:rPr>
        <w:t>(see note 17)</w:t>
      </w:r>
      <w:r w:rsidR="00C362F3">
        <w:rPr>
          <w:rFonts w:eastAsia="MS Mincho"/>
          <w:bCs/>
          <w:sz w:val="20"/>
        </w:rPr>
        <w:t>.</w:t>
      </w:r>
    </w:p>
    <w:p w14:paraId="70976C5E" w14:textId="77777777" w:rsidR="002F6E8A" w:rsidRPr="00304C44" w:rsidRDefault="002F6E8A" w:rsidP="002F2E41">
      <w:pPr>
        <w:autoSpaceDE w:val="0"/>
        <w:autoSpaceDN w:val="0"/>
        <w:adjustRightInd w:val="0"/>
        <w:spacing w:line="240" w:lineRule="auto"/>
        <w:ind w:left="540"/>
        <w:jc w:val="both"/>
        <w:rPr>
          <w:sz w:val="20"/>
          <w:lang w:bidi="th-TH"/>
        </w:rPr>
      </w:pPr>
    </w:p>
    <w:p w14:paraId="3B76BF3E" w14:textId="60C387F8" w:rsidR="00653D8C" w:rsidRDefault="00653D8C">
      <w:pPr>
        <w:spacing w:line="240" w:lineRule="auto"/>
        <w:rPr>
          <w:sz w:val="20"/>
          <w:cs/>
          <w:lang w:val="en-US" w:bidi="th-TH"/>
        </w:rPr>
      </w:pPr>
      <w:r>
        <w:rPr>
          <w:rFonts w:cs="Angsana New"/>
          <w:sz w:val="20"/>
          <w:cs/>
          <w:lang w:val="en-US" w:bidi="th-TH"/>
        </w:rPr>
        <w:br w:type="page"/>
      </w:r>
    </w:p>
    <w:p w14:paraId="193DC4C3" w14:textId="1BD36BC0" w:rsidR="00193038" w:rsidRDefault="0070583F" w:rsidP="00CB0AF7">
      <w:pPr>
        <w:pStyle w:val="Heading1"/>
        <w:numPr>
          <w:ilvl w:val="0"/>
          <w:numId w:val="1"/>
        </w:numPr>
        <w:tabs>
          <w:tab w:val="num" w:pos="540"/>
        </w:tabs>
        <w:spacing w:before="0" w:after="0" w:line="240" w:lineRule="auto"/>
        <w:ind w:left="540" w:hanging="540"/>
        <w:rPr>
          <w:rFonts w:cs="Angsana New"/>
          <w:sz w:val="22"/>
          <w:szCs w:val="18"/>
          <w:lang w:val="en-US" w:bidi="th-TH"/>
        </w:rPr>
      </w:pPr>
      <w:r>
        <w:rPr>
          <w:rFonts w:cs="Angsana New"/>
          <w:sz w:val="22"/>
          <w:szCs w:val="18"/>
          <w:lang w:val="en-US" w:bidi="th-TH"/>
        </w:rPr>
        <w:lastRenderedPageBreak/>
        <w:t xml:space="preserve">Intangible asset </w:t>
      </w:r>
      <w:r w:rsidR="007A7BAF">
        <w:rPr>
          <w:rFonts w:cs="Angsana New"/>
          <w:sz w:val="22"/>
          <w:szCs w:val="18"/>
          <w:lang w:val="en-US" w:bidi="th-TH"/>
        </w:rPr>
        <w:t>under operating agreement</w:t>
      </w:r>
    </w:p>
    <w:p w14:paraId="71B229DE" w14:textId="05FF64C3" w:rsidR="003E05AF" w:rsidRDefault="003E05AF" w:rsidP="00205DF6">
      <w:pPr>
        <w:spacing w:line="240" w:lineRule="auto"/>
        <w:ind w:left="540" w:right="856"/>
        <w:jc w:val="both"/>
        <w:rPr>
          <w:sz w:val="18"/>
          <w:szCs w:val="16"/>
        </w:rPr>
      </w:pPr>
    </w:p>
    <w:p w14:paraId="2CA75054" w14:textId="7104A833" w:rsidR="00C0603C" w:rsidRDefault="00C0603C" w:rsidP="00AA73C3">
      <w:pPr>
        <w:spacing w:line="240" w:lineRule="atLeast"/>
        <w:ind w:left="540"/>
        <w:jc w:val="both"/>
        <w:rPr>
          <w:rFonts w:eastAsia="MS Mincho"/>
          <w:sz w:val="20"/>
        </w:rPr>
      </w:pPr>
      <w:r w:rsidRPr="00C0603C">
        <w:rPr>
          <w:rFonts w:eastAsia="MS Mincho"/>
          <w:sz w:val="20"/>
        </w:rPr>
        <w:t>The Company entered into an agreement to invest in the construction, management and</w:t>
      </w:r>
      <w:r>
        <w:rPr>
          <w:rFonts w:eastAsia="MS Mincho" w:cstheme="minorBidi" w:hint="cs"/>
          <w:sz w:val="20"/>
          <w:szCs w:val="25"/>
          <w:cs/>
          <w:lang w:bidi="th-TH"/>
        </w:rPr>
        <w:t xml:space="preserve"> </w:t>
      </w:r>
      <w:r w:rsidRPr="00C0603C">
        <w:rPr>
          <w:rFonts w:eastAsia="MS Mincho"/>
          <w:sz w:val="20"/>
        </w:rPr>
        <w:t>operation of dangerous goods warehouse (</w:t>
      </w:r>
      <w:r w:rsidRPr="00C0603C">
        <w:rPr>
          <w:rFonts w:eastAsia="MS Mincho" w:hint="cs"/>
          <w:sz w:val="20"/>
        </w:rPr>
        <w:t>“</w:t>
      </w:r>
      <w:r w:rsidRPr="00C0603C">
        <w:rPr>
          <w:rFonts w:eastAsia="MS Mincho"/>
          <w:sz w:val="20"/>
        </w:rPr>
        <w:t>Operating agreement</w:t>
      </w:r>
      <w:r w:rsidRPr="00C0603C">
        <w:rPr>
          <w:rFonts w:eastAsia="MS Mincho" w:hint="cs"/>
          <w:sz w:val="20"/>
        </w:rPr>
        <w:t>”</w:t>
      </w:r>
      <w:r w:rsidRPr="00C0603C">
        <w:rPr>
          <w:rFonts w:eastAsia="MS Mincho"/>
          <w:sz w:val="20"/>
        </w:rPr>
        <w:t>) with the Port Authority</w:t>
      </w:r>
      <w:r>
        <w:rPr>
          <w:rFonts w:eastAsia="MS Mincho" w:cstheme="minorBidi" w:hint="cs"/>
          <w:sz w:val="20"/>
          <w:szCs w:val="25"/>
          <w:cs/>
          <w:lang w:bidi="th-TH"/>
        </w:rPr>
        <w:t xml:space="preserve"> </w:t>
      </w:r>
      <w:r w:rsidRPr="00C0603C">
        <w:rPr>
          <w:rFonts w:eastAsia="MS Mincho"/>
          <w:sz w:val="20"/>
        </w:rPr>
        <w:t>of Thailand (</w:t>
      </w:r>
      <w:r w:rsidRPr="00C0603C">
        <w:rPr>
          <w:rFonts w:eastAsia="MS Mincho" w:hint="cs"/>
          <w:sz w:val="20"/>
        </w:rPr>
        <w:t>“</w:t>
      </w:r>
      <w:r w:rsidRPr="00C0603C">
        <w:rPr>
          <w:rFonts w:eastAsia="MS Mincho"/>
          <w:sz w:val="20"/>
        </w:rPr>
        <w:t>PAT</w:t>
      </w:r>
      <w:r w:rsidRPr="00C0603C">
        <w:rPr>
          <w:rFonts w:eastAsia="MS Mincho" w:hint="cs"/>
          <w:sz w:val="20"/>
        </w:rPr>
        <w:t>”</w:t>
      </w:r>
      <w:r w:rsidRPr="00C0603C">
        <w:rPr>
          <w:rFonts w:eastAsia="MS Mincho"/>
          <w:sz w:val="20"/>
        </w:rPr>
        <w:t>), for a period of 30 years, from</w:t>
      </w:r>
      <w:r w:rsidR="003C6D99">
        <w:rPr>
          <w:rFonts w:eastAsia="MS Mincho"/>
          <w:sz w:val="20"/>
        </w:rPr>
        <w:t xml:space="preserve"> 1 October 2003 </w:t>
      </w:r>
      <w:r w:rsidRPr="00C0603C">
        <w:rPr>
          <w:rFonts w:eastAsia="MS Mincho"/>
          <w:sz w:val="20"/>
        </w:rPr>
        <w:t xml:space="preserve">to </w:t>
      </w:r>
      <w:r w:rsidR="003C6D99">
        <w:rPr>
          <w:rFonts w:eastAsia="MS Mincho"/>
          <w:sz w:val="20"/>
        </w:rPr>
        <w:t xml:space="preserve">30 </w:t>
      </w:r>
      <w:r w:rsidRPr="00C0603C">
        <w:rPr>
          <w:rFonts w:eastAsia="MS Mincho"/>
          <w:sz w:val="20"/>
        </w:rPr>
        <w:t>September 2033. At the end of the agreement, the Company can request for a 5-year extension for</w:t>
      </w:r>
      <w:r>
        <w:rPr>
          <w:rFonts w:eastAsia="MS Mincho" w:cstheme="minorBidi" w:hint="cs"/>
          <w:sz w:val="20"/>
          <w:szCs w:val="25"/>
          <w:cs/>
          <w:lang w:bidi="th-TH"/>
        </w:rPr>
        <w:t xml:space="preserve"> </w:t>
      </w:r>
      <w:r w:rsidRPr="00C0603C">
        <w:rPr>
          <w:rFonts w:eastAsia="MS Mincho"/>
          <w:sz w:val="20"/>
        </w:rPr>
        <w:t>two times on terms and conditions to be agreed by the counterparties. However, the</w:t>
      </w:r>
      <w:r>
        <w:rPr>
          <w:rFonts w:eastAsia="MS Mincho" w:cstheme="minorBidi" w:hint="cs"/>
          <w:sz w:val="20"/>
          <w:szCs w:val="25"/>
          <w:cs/>
          <w:lang w:bidi="th-TH"/>
        </w:rPr>
        <w:t xml:space="preserve"> </w:t>
      </w:r>
      <w:r w:rsidRPr="00C0603C">
        <w:rPr>
          <w:rFonts w:eastAsia="MS Mincho"/>
          <w:sz w:val="20"/>
        </w:rPr>
        <w:t>Company must apply for renewal in writing at least two years advance notice prior to the</w:t>
      </w:r>
      <w:r w:rsidR="00AA73C3">
        <w:rPr>
          <w:rFonts w:eastAsia="MS Mincho"/>
          <w:sz w:val="20"/>
        </w:rPr>
        <w:t xml:space="preserve"> </w:t>
      </w:r>
      <w:r w:rsidRPr="00C0603C">
        <w:rPr>
          <w:rFonts w:eastAsia="MS Mincho"/>
          <w:sz w:val="20"/>
        </w:rPr>
        <w:t>contract ends.</w:t>
      </w:r>
    </w:p>
    <w:p w14:paraId="571DB853" w14:textId="77777777" w:rsidR="00C0603C" w:rsidRPr="00C0603C" w:rsidRDefault="00C0603C" w:rsidP="00C0603C">
      <w:pPr>
        <w:spacing w:line="240" w:lineRule="atLeast"/>
        <w:ind w:left="540"/>
        <w:jc w:val="both"/>
        <w:rPr>
          <w:rFonts w:eastAsia="MS Mincho"/>
          <w:sz w:val="20"/>
        </w:rPr>
      </w:pPr>
    </w:p>
    <w:p w14:paraId="190E7D9A" w14:textId="12CD83EE" w:rsidR="00C0603C" w:rsidRDefault="00C0603C" w:rsidP="00C0603C">
      <w:pPr>
        <w:spacing w:line="240" w:lineRule="atLeast"/>
        <w:ind w:left="540"/>
        <w:jc w:val="both"/>
        <w:rPr>
          <w:rFonts w:eastAsia="MS Mincho"/>
          <w:sz w:val="20"/>
        </w:rPr>
      </w:pPr>
      <w:r w:rsidRPr="00C0603C">
        <w:rPr>
          <w:rFonts w:eastAsia="MS Mincho"/>
          <w:sz w:val="20"/>
        </w:rPr>
        <w:t>Under terms and conditions of the Operating agreement, the Company is required to pay</w:t>
      </w:r>
      <w:r>
        <w:rPr>
          <w:rFonts w:eastAsia="MS Mincho" w:cstheme="minorBidi" w:hint="cs"/>
          <w:sz w:val="20"/>
          <w:szCs w:val="25"/>
          <w:cs/>
          <w:lang w:bidi="th-TH"/>
        </w:rPr>
        <w:t xml:space="preserve"> </w:t>
      </w:r>
      <w:r w:rsidRPr="00C0603C">
        <w:rPr>
          <w:rFonts w:eastAsia="MS Mincho"/>
          <w:sz w:val="20"/>
        </w:rPr>
        <w:t>monthly remuneration to PAT at the rate specified in the agreement with respect to</w:t>
      </w:r>
      <w:r>
        <w:rPr>
          <w:rFonts w:eastAsia="MS Mincho" w:cstheme="minorBidi" w:hint="cs"/>
          <w:sz w:val="20"/>
          <w:szCs w:val="25"/>
          <w:cs/>
          <w:lang w:bidi="th-TH"/>
        </w:rPr>
        <w:t xml:space="preserve"> </w:t>
      </w:r>
      <w:r w:rsidRPr="00C0603C">
        <w:rPr>
          <w:rFonts w:eastAsia="MS Mincho"/>
          <w:sz w:val="20"/>
        </w:rPr>
        <w:t>revenue associated with the handling of goods and dangerous cargo container and storage</w:t>
      </w:r>
      <w:r>
        <w:rPr>
          <w:rFonts w:eastAsia="MS Mincho" w:cstheme="minorBidi" w:hint="cs"/>
          <w:sz w:val="20"/>
          <w:szCs w:val="25"/>
          <w:cs/>
          <w:lang w:bidi="th-TH"/>
        </w:rPr>
        <w:t xml:space="preserve"> </w:t>
      </w:r>
      <w:r w:rsidRPr="00C0603C">
        <w:rPr>
          <w:rFonts w:eastAsia="MS Mincho"/>
          <w:sz w:val="20"/>
        </w:rPr>
        <w:t>of goods and dangerous cargo container. Service rates are depending on the type of goods</w:t>
      </w:r>
      <w:r>
        <w:rPr>
          <w:rFonts w:eastAsia="MS Mincho" w:cstheme="minorBidi" w:hint="cs"/>
          <w:sz w:val="20"/>
          <w:szCs w:val="25"/>
          <w:cs/>
          <w:lang w:bidi="th-TH"/>
        </w:rPr>
        <w:t xml:space="preserve"> </w:t>
      </w:r>
      <w:r w:rsidRPr="00C0603C">
        <w:rPr>
          <w:rFonts w:eastAsia="MS Mincho"/>
          <w:sz w:val="20"/>
        </w:rPr>
        <w:t>and cargo container determined by PAT and provided by the Company as service</w:t>
      </w:r>
      <w:r>
        <w:rPr>
          <w:rFonts w:eastAsia="MS Mincho" w:cstheme="minorBidi" w:hint="cs"/>
          <w:sz w:val="20"/>
          <w:szCs w:val="25"/>
          <w:cs/>
          <w:lang w:bidi="th-TH"/>
        </w:rPr>
        <w:t xml:space="preserve"> </w:t>
      </w:r>
      <w:r w:rsidRPr="00C0603C">
        <w:rPr>
          <w:rFonts w:eastAsia="MS Mincho"/>
          <w:sz w:val="20"/>
        </w:rPr>
        <w:t>provider to the clients. In addition, if the quantity of goods or volume of dangerous</w:t>
      </w:r>
      <w:r>
        <w:rPr>
          <w:rFonts w:eastAsia="MS Mincho" w:cstheme="minorBidi" w:hint="cs"/>
          <w:sz w:val="20"/>
          <w:szCs w:val="25"/>
          <w:cs/>
          <w:lang w:bidi="th-TH"/>
        </w:rPr>
        <w:t xml:space="preserve"> </w:t>
      </w:r>
      <w:r w:rsidRPr="00C0603C">
        <w:rPr>
          <w:rFonts w:eastAsia="MS Mincho"/>
          <w:sz w:val="20"/>
        </w:rPr>
        <w:t>container handled by the Company in each year of operation is lower or exceed a</w:t>
      </w:r>
      <w:r>
        <w:rPr>
          <w:rFonts w:eastAsia="MS Mincho" w:cstheme="minorBidi" w:hint="cs"/>
          <w:sz w:val="20"/>
          <w:szCs w:val="25"/>
          <w:cs/>
          <w:lang w:bidi="th-TH"/>
        </w:rPr>
        <w:t xml:space="preserve"> </w:t>
      </w:r>
      <w:r w:rsidRPr="00C0603C">
        <w:rPr>
          <w:rFonts w:eastAsia="MS Mincho"/>
          <w:sz w:val="20"/>
        </w:rPr>
        <w:t>stipulated minimum throughput, the Company is required to pay extra additional</w:t>
      </w:r>
      <w:r>
        <w:rPr>
          <w:rFonts w:eastAsia="MS Mincho" w:cstheme="minorBidi" w:hint="cs"/>
          <w:sz w:val="20"/>
          <w:szCs w:val="25"/>
          <w:cs/>
          <w:lang w:bidi="th-TH"/>
        </w:rPr>
        <w:t xml:space="preserve"> </w:t>
      </w:r>
      <w:r w:rsidRPr="00C0603C">
        <w:rPr>
          <w:rFonts w:eastAsia="MS Mincho"/>
          <w:sz w:val="20"/>
        </w:rPr>
        <w:t>remuneration at the rate as stipulated in the agreement.</w:t>
      </w:r>
    </w:p>
    <w:p w14:paraId="714B081E" w14:textId="77777777" w:rsidR="00C0603C" w:rsidRPr="00C0603C" w:rsidRDefault="00C0603C" w:rsidP="00C0603C">
      <w:pPr>
        <w:spacing w:line="240" w:lineRule="atLeast"/>
        <w:ind w:left="540"/>
        <w:jc w:val="both"/>
        <w:rPr>
          <w:rFonts w:eastAsia="MS Mincho"/>
          <w:sz w:val="20"/>
        </w:rPr>
      </w:pPr>
    </w:p>
    <w:p w14:paraId="31C94B68" w14:textId="4D408951" w:rsidR="00C0603C" w:rsidRPr="00C0603C" w:rsidRDefault="00C0603C" w:rsidP="00C0603C">
      <w:pPr>
        <w:spacing w:line="240" w:lineRule="atLeast"/>
        <w:ind w:left="540"/>
        <w:jc w:val="both"/>
        <w:rPr>
          <w:rFonts w:eastAsia="MS Mincho" w:cs="Angsana New"/>
          <w:sz w:val="20"/>
          <w:szCs w:val="25"/>
          <w:lang w:val="en-US" w:bidi="th-TH"/>
        </w:rPr>
      </w:pPr>
      <w:r w:rsidRPr="00C0603C">
        <w:rPr>
          <w:rFonts w:eastAsia="MS Mincho"/>
          <w:sz w:val="20"/>
        </w:rPr>
        <w:t>At the end of the agreement, all non-movable assets use in operation of dangerous goods</w:t>
      </w:r>
      <w:r>
        <w:rPr>
          <w:rFonts w:eastAsia="MS Mincho" w:cstheme="minorBidi" w:hint="cs"/>
          <w:sz w:val="20"/>
          <w:szCs w:val="25"/>
          <w:cs/>
          <w:lang w:bidi="th-TH"/>
        </w:rPr>
        <w:t xml:space="preserve"> </w:t>
      </w:r>
      <w:r w:rsidRPr="00C0603C">
        <w:rPr>
          <w:rFonts w:eastAsia="MS Mincho"/>
          <w:sz w:val="20"/>
        </w:rPr>
        <w:t>warehouse of the Company</w:t>
      </w:r>
      <w:r w:rsidRPr="00C0603C">
        <w:rPr>
          <w:rFonts w:eastAsia="MS Mincho" w:hint="cs"/>
          <w:sz w:val="20"/>
        </w:rPr>
        <w:t>’</w:t>
      </w:r>
      <w:r w:rsidRPr="00C0603C">
        <w:rPr>
          <w:rFonts w:eastAsia="MS Mincho"/>
          <w:sz w:val="20"/>
        </w:rPr>
        <w:t xml:space="preserve">s right will be transferred to PAT, immediately. For </w:t>
      </w:r>
      <w:proofErr w:type="spellStart"/>
      <w:r w:rsidRPr="00C0603C">
        <w:rPr>
          <w:rFonts w:eastAsia="MS Mincho"/>
          <w:sz w:val="20"/>
        </w:rPr>
        <w:t>movableassets</w:t>
      </w:r>
      <w:proofErr w:type="spellEnd"/>
      <w:r w:rsidRPr="00C0603C">
        <w:rPr>
          <w:rFonts w:eastAsia="MS Mincho"/>
          <w:sz w:val="20"/>
        </w:rPr>
        <w:t>,</w:t>
      </w:r>
      <w:r>
        <w:rPr>
          <w:rFonts w:eastAsia="MS Mincho" w:cstheme="minorBidi" w:hint="cs"/>
          <w:sz w:val="20"/>
          <w:szCs w:val="25"/>
          <w:cs/>
          <w:lang w:bidi="th-TH"/>
        </w:rPr>
        <w:t xml:space="preserve"> </w:t>
      </w:r>
      <w:r w:rsidRPr="00C0603C">
        <w:rPr>
          <w:rFonts w:eastAsia="MS Mincho"/>
          <w:sz w:val="20"/>
        </w:rPr>
        <w:t>PAT had option to purchase a whole or partial of such equipment by a net book</w:t>
      </w:r>
      <w:r>
        <w:rPr>
          <w:rFonts w:eastAsia="MS Mincho" w:cstheme="minorBidi" w:hint="cs"/>
          <w:sz w:val="20"/>
          <w:szCs w:val="25"/>
          <w:cs/>
          <w:lang w:bidi="th-TH"/>
        </w:rPr>
        <w:t xml:space="preserve"> </w:t>
      </w:r>
      <w:r w:rsidRPr="00C0603C">
        <w:rPr>
          <w:rFonts w:eastAsia="MS Mincho"/>
          <w:sz w:val="20"/>
        </w:rPr>
        <w:t>values</w:t>
      </w:r>
      <w:r>
        <w:rPr>
          <w:rFonts w:eastAsia="MS Mincho" w:cs="Angsana New"/>
          <w:sz w:val="20"/>
          <w:szCs w:val="25"/>
          <w:lang w:val="en-US" w:bidi="th-TH"/>
        </w:rPr>
        <w:t>.</w:t>
      </w:r>
    </w:p>
    <w:p w14:paraId="5378114A" w14:textId="77777777" w:rsidR="00C0603C" w:rsidRPr="00B80D0B" w:rsidRDefault="00C0603C" w:rsidP="00205DF6">
      <w:pPr>
        <w:spacing w:line="240" w:lineRule="auto"/>
        <w:ind w:left="540" w:right="856"/>
        <w:jc w:val="both"/>
        <w:rPr>
          <w:sz w:val="18"/>
          <w:szCs w:val="16"/>
        </w:rPr>
      </w:pPr>
    </w:p>
    <w:tbl>
      <w:tblPr>
        <w:tblW w:w="8910" w:type="dxa"/>
        <w:tblInd w:w="450" w:type="dxa"/>
        <w:tblLayout w:type="fixed"/>
        <w:tblLook w:val="01E0" w:firstRow="1" w:lastRow="1" w:firstColumn="1" w:lastColumn="1" w:noHBand="0" w:noVBand="0"/>
      </w:tblPr>
      <w:tblGrid>
        <w:gridCol w:w="3240"/>
        <w:gridCol w:w="1620"/>
        <w:gridCol w:w="270"/>
        <w:gridCol w:w="1620"/>
        <w:gridCol w:w="270"/>
        <w:gridCol w:w="1890"/>
      </w:tblGrid>
      <w:tr w:rsidR="007A7BAF" w:rsidRPr="007A7BAF" w14:paraId="3ED2D20C" w14:textId="77777777" w:rsidTr="002F43D7">
        <w:trPr>
          <w:tblHeader/>
        </w:trPr>
        <w:tc>
          <w:tcPr>
            <w:tcW w:w="3240" w:type="dxa"/>
          </w:tcPr>
          <w:p w14:paraId="37A39E02" w14:textId="77777777" w:rsidR="007A7BAF" w:rsidRPr="007A7BAF" w:rsidRDefault="007A7BAF" w:rsidP="007A7BAF">
            <w:pPr>
              <w:ind w:right="-108"/>
              <w:rPr>
                <w:b/>
                <w:bCs/>
                <w:sz w:val="20"/>
              </w:rPr>
            </w:pPr>
          </w:p>
        </w:tc>
        <w:tc>
          <w:tcPr>
            <w:tcW w:w="5670" w:type="dxa"/>
            <w:gridSpan w:val="5"/>
            <w:vAlign w:val="bottom"/>
          </w:tcPr>
          <w:p w14:paraId="1AF186F3" w14:textId="2E7C8E71" w:rsidR="007A7BAF" w:rsidRPr="007A7BAF" w:rsidRDefault="007A7BAF" w:rsidP="007A7BAF">
            <w:pPr>
              <w:jc w:val="center"/>
              <w:rPr>
                <w:sz w:val="20"/>
                <w:rtl/>
                <w:cs/>
              </w:rPr>
            </w:pPr>
            <w:r w:rsidRPr="007A7BAF">
              <w:rPr>
                <w:b/>
                <w:bCs/>
                <w:sz w:val="20"/>
              </w:rPr>
              <w:t>Consolidated financial statements</w:t>
            </w:r>
            <w:r w:rsidRPr="007A7BAF">
              <w:rPr>
                <w:sz w:val="20"/>
              </w:rPr>
              <w:t xml:space="preserve"> </w:t>
            </w:r>
          </w:p>
        </w:tc>
      </w:tr>
      <w:tr w:rsidR="007A7BAF" w:rsidRPr="007A7BAF" w14:paraId="001C27D3" w14:textId="77777777" w:rsidTr="002F43D7">
        <w:trPr>
          <w:tblHeader/>
        </w:trPr>
        <w:tc>
          <w:tcPr>
            <w:tcW w:w="3240" w:type="dxa"/>
          </w:tcPr>
          <w:p w14:paraId="38D0F1EC" w14:textId="77777777" w:rsidR="007A7BAF" w:rsidRPr="007A7BAF" w:rsidRDefault="007A7BAF" w:rsidP="002F43D7">
            <w:pPr>
              <w:ind w:right="-108"/>
              <w:rPr>
                <w:b/>
                <w:bCs/>
                <w:color w:val="0000FF"/>
                <w:sz w:val="20"/>
              </w:rPr>
            </w:pPr>
          </w:p>
        </w:tc>
        <w:tc>
          <w:tcPr>
            <w:tcW w:w="1620" w:type="dxa"/>
          </w:tcPr>
          <w:p w14:paraId="42DDC33A" w14:textId="6B9DE4AB" w:rsidR="007A7BAF" w:rsidRPr="007A7BAF" w:rsidRDefault="007A7BAF" w:rsidP="002F43D7">
            <w:pPr>
              <w:ind w:right="-108"/>
              <w:jc w:val="center"/>
              <w:rPr>
                <w:sz w:val="20"/>
                <w:rtl/>
                <w:cs/>
              </w:rPr>
            </w:pPr>
            <w:r w:rsidRPr="007A7BAF">
              <w:rPr>
                <w:sz w:val="20"/>
              </w:rPr>
              <w:t>Intangible asset under operating agreement</w:t>
            </w:r>
          </w:p>
        </w:tc>
        <w:tc>
          <w:tcPr>
            <w:tcW w:w="270" w:type="dxa"/>
            <w:vAlign w:val="bottom"/>
          </w:tcPr>
          <w:p w14:paraId="50974F67" w14:textId="77777777" w:rsidR="007A7BAF" w:rsidRPr="007A7BAF" w:rsidRDefault="007A7BAF" w:rsidP="002F43D7">
            <w:pPr>
              <w:jc w:val="center"/>
              <w:rPr>
                <w:sz w:val="20"/>
              </w:rPr>
            </w:pPr>
          </w:p>
        </w:tc>
        <w:tc>
          <w:tcPr>
            <w:tcW w:w="1620" w:type="dxa"/>
            <w:vAlign w:val="bottom"/>
          </w:tcPr>
          <w:p w14:paraId="57CDF942" w14:textId="4184B6A2" w:rsidR="007A7BAF" w:rsidRPr="007A7BAF" w:rsidRDefault="007A7BAF" w:rsidP="002F43D7">
            <w:pPr>
              <w:ind w:right="-108"/>
              <w:jc w:val="center"/>
              <w:rPr>
                <w:sz w:val="20"/>
                <w:rtl/>
                <w:cs/>
              </w:rPr>
            </w:pPr>
            <w:r w:rsidRPr="007A7BAF">
              <w:rPr>
                <w:sz w:val="20"/>
              </w:rPr>
              <w:t xml:space="preserve">Asset under </w:t>
            </w:r>
            <w:r w:rsidR="003C6D99">
              <w:rPr>
                <w:sz w:val="20"/>
              </w:rPr>
              <w:t>construction and installation</w:t>
            </w:r>
          </w:p>
        </w:tc>
        <w:tc>
          <w:tcPr>
            <w:tcW w:w="270" w:type="dxa"/>
            <w:vAlign w:val="bottom"/>
          </w:tcPr>
          <w:p w14:paraId="13E046D3" w14:textId="77777777" w:rsidR="007A7BAF" w:rsidRPr="007A7BAF" w:rsidRDefault="007A7BAF" w:rsidP="002F43D7">
            <w:pPr>
              <w:jc w:val="center"/>
              <w:rPr>
                <w:sz w:val="20"/>
              </w:rPr>
            </w:pPr>
          </w:p>
        </w:tc>
        <w:tc>
          <w:tcPr>
            <w:tcW w:w="1890" w:type="dxa"/>
            <w:vAlign w:val="bottom"/>
          </w:tcPr>
          <w:p w14:paraId="78C030C7" w14:textId="7B592DEE" w:rsidR="007A7BAF" w:rsidRPr="007A7BAF" w:rsidRDefault="007A7BAF" w:rsidP="002F43D7">
            <w:pPr>
              <w:jc w:val="center"/>
              <w:rPr>
                <w:sz w:val="20"/>
              </w:rPr>
            </w:pPr>
            <w:r w:rsidRPr="007A7BAF">
              <w:rPr>
                <w:sz w:val="20"/>
              </w:rPr>
              <w:t>Total</w:t>
            </w:r>
          </w:p>
        </w:tc>
      </w:tr>
      <w:tr w:rsidR="007A7BAF" w:rsidRPr="007A7BAF" w14:paraId="0581B02D" w14:textId="77777777" w:rsidTr="002F43D7">
        <w:trPr>
          <w:tblHeader/>
        </w:trPr>
        <w:tc>
          <w:tcPr>
            <w:tcW w:w="3240" w:type="dxa"/>
          </w:tcPr>
          <w:p w14:paraId="533081EC" w14:textId="77777777" w:rsidR="007A7BAF" w:rsidRPr="007A7BAF" w:rsidRDefault="007A7BAF" w:rsidP="002F43D7">
            <w:pPr>
              <w:ind w:right="-108"/>
              <w:rPr>
                <w:b/>
                <w:bCs/>
                <w:color w:val="0000FF"/>
                <w:sz w:val="20"/>
              </w:rPr>
            </w:pPr>
          </w:p>
        </w:tc>
        <w:tc>
          <w:tcPr>
            <w:tcW w:w="5670" w:type="dxa"/>
            <w:gridSpan w:val="5"/>
            <w:vAlign w:val="bottom"/>
          </w:tcPr>
          <w:p w14:paraId="06F52463" w14:textId="2F720D0B" w:rsidR="007A7BAF" w:rsidRPr="007A7BAF" w:rsidRDefault="007A7BAF" w:rsidP="002F43D7">
            <w:pPr>
              <w:jc w:val="center"/>
              <w:rPr>
                <w:sz w:val="20"/>
              </w:rPr>
            </w:pPr>
            <w:r w:rsidRPr="007A7BAF">
              <w:rPr>
                <w:i/>
                <w:iCs/>
                <w:sz w:val="20"/>
              </w:rPr>
              <w:t>(in thousand Baht)</w:t>
            </w:r>
          </w:p>
        </w:tc>
      </w:tr>
      <w:tr w:rsidR="007A7BAF" w:rsidRPr="007A7BAF" w14:paraId="5A3D3F57" w14:textId="77777777" w:rsidTr="002F43D7">
        <w:tc>
          <w:tcPr>
            <w:tcW w:w="3240" w:type="dxa"/>
          </w:tcPr>
          <w:p w14:paraId="5B506964" w14:textId="47607C6B" w:rsidR="007A7BAF" w:rsidRPr="007A7BAF" w:rsidRDefault="007A7BAF" w:rsidP="002F43D7">
            <w:pPr>
              <w:ind w:right="-108"/>
              <w:rPr>
                <w:b/>
                <w:bCs/>
                <w:i/>
                <w:iCs/>
                <w:sz w:val="20"/>
              </w:rPr>
            </w:pPr>
            <w:r w:rsidRPr="007A7BAF">
              <w:rPr>
                <w:b/>
                <w:bCs/>
                <w:i/>
                <w:iCs/>
                <w:sz w:val="20"/>
              </w:rPr>
              <w:t>Cost</w:t>
            </w:r>
          </w:p>
        </w:tc>
        <w:tc>
          <w:tcPr>
            <w:tcW w:w="1620" w:type="dxa"/>
          </w:tcPr>
          <w:p w14:paraId="36E80043" w14:textId="77777777" w:rsidR="007A7BAF" w:rsidRPr="007A7BAF" w:rsidRDefault="007A7BAF" w:rsidP="002F43D7">
            <w:pPr>
              <w:rPr>
                <w:sz w:val="20"/>
              </w:rPr>
            </w:pPr>
          </w:p>
        </w:tc>
        <w:tc>
          <w:tcPr>
            <w:tcW w:w="270" w:type="dxa"/>
          </w:tcPr>
          <w:p w14:paraId="7D5EE97F" w14:textId="77777777" w:rsidR="007A7BAF" w:rsidRPr="007A7BAF" w:rsidRDefault="007A7BAF" w:rsidP="002F43D7">
            <w:pPr>
              <w:rPr>
                <w:sz w:val="20"/>
              </w:rPr>
            </w:pPr>
          </w:p>
        </w:tc>
        <w:tc>
          <w:tcPr>
            <w:tcW w:w="1620" w:type="dxa"/>
          </w:tcPr>
          <w:p w14:paraId="3D30A133" w14:textId="77777777" w:rsidR="007A7BAF" w:rsidRPr="007A7BAF" w:rsidRDefault="007A7BAF" w:rsidP="002F43D7">
            <w:pPr>
              <w:rPr>
                <w:sz w:val="20"/>
              </w:rPr>
            </w:pPr>
          </w:p>
        </w:tc>
        <w:tc>
          <w:tcPr>
            <w:tcW w:w="270" w:type="dxa"/>
          </w:tcPr>
          <w:p w14:paraId="0DA5094E" w14:textId="77777777" w:rsidR="007A7BAF" w:rsidRPr="007A7BAF" w:rsidRDefault="007A7BAF" w:rsidP="002F43D7">
            <w:pPr>
              <w:rPr>
                <w:sz w:val="20"/>
              </w:rPr>
            </w:pPr>
          </w:p>
        </w:tc>
        <w:tc>
          <w:tcPr>
            <w:tcW w:w="1890" w:type="dxa"/>
          </w:tcPr>
          <w:p w14:paraId="0F62BEC5" w14:textId="77777777" w:rsidR="007A7BAF" w:rsidRPr="007A7BAF" w:rsidRDefault="007A7BAF" w:rsidP="002F43D7">
            <w:pPr>
              <w:rPr>
                <w:sz w:val="20"/>
              </w:rPr>
            </w:pPr>
          </w:p>
        </w:tc>
      </w:tr>
      <w:tr w:rsidR="007A7BAF" w:rsidRPr="007A7BAF" w14:paraId="22CD293E" w14:textId="77777777" w:rsidTr="002F43D7">
        <w:tc>
          <w:tcPr>
            <w:tcW w:w="3240" w:type="dxa"/>
            <w:shd w:val="clear" w:color="auto" w:fill="auto"/>
            <w:vAlign w:val="bottom"/>
          </w:tcPr>
          <w:p w14:paraId="7AB3DA26" w14:textId="2A3576AD" w:rsidR="007A7BAF" w:rsidRPr="007A7BAF" w:rsidRDefault="007A7BAF" w:rsidP="007A7BAF">
            <w:pPr>
              <w:ind w:right="-108"/>
              <w:rPr>
                <w:sz w:val="20"/>
              </w:rPr>
            </w:pPr>
            <w:r w:rsidRPr="007A7BAF">
              <w:rPr>
                <w:sz w:val="20"/>
              </w:rPr>
              <w:t>At 1 January 2019</w:t>
            </w:r>
          </w:p>
        </w:tc>
        <w:tc>
          <w:tcPr>
            <w:tcW w:w="1620" w:type="dxa"/>
            <w:vAlign w:val="bottom"/>
          </w:tcPr>
          <w:p w14:paraId="60C4D312" w14:textId="77777777" w:rsidR="007A7BAF" w:rsidRPr="007A7BAF" w:rsidRDefault="007A7BAF" w:rsidP="007A7BAF">
            <w:pPr>
              <w:ind w:right="101"/>
              <w:jc w:val="right"/>
              <w:rPr>
                <w:sz w:val="20"/>
              </w:rPr>
            </w:pPr>
            <w:r w:rsidRPr="007A7BAF">
              <w:rPr>
                <w:sz w:val="20"/>
              </w:rPr>
              <w:t>519,377</w:t>
            </w:r>
          </w:p>
        </w:tc>
        <w:tc>
          <w:tcPr>
            <w:tcW w:w="270" w:type="dxa"/>
            <w:vAlign w:val="bottom"/>
          </w:tcPr>
          <w:p w14:paraId="79E24FB3" w14:textId="77777777" w:rsidR="007A7BAF" w:rsidRPr="007A7BAF" w:rsidRDefault="007A7BAF" w:rsidP="007A7BAF">
            <w:pPr>
              <w:rPr>
                <w:sz w:val="20"/>
              </w:rPr>
            </w:pPr>
          </w:p>
        </w:tc>
        <w:tc>
          <w:tcPr>
            <w:tcW w:w="1620" w:type="dxa"/>
            <w:vAlign w:val="bottom"/>
          </w:tcPr>
          <w:p w14:paraId="7A187106" w14:textId="77777777" w:rsidR="007A7BAF" w:rsidRPr="007A7BAF" w:rsidRDefault="007A7BAF" w:rsidP="007A7BAF">
            <w:pPr>
              <w:ind w:right="166"/>
              <w:jc w:val="right"/>
              <w:rPr>
                <w:sz w:val="20"/>
              </w:rPr>
            </w:pPr>
            <w:r w:rsidRPr="007A7BAF">
              <w:rPr>
                <w:sz w:val="20"/>
              </w:rPr>
              <w:t>210</w:t>
            </w:r>
          </w:p>
        </w:tc>
        <w:tc>
          <w:tcPr>
            <w:tcW w:w="270" w:type="dxa"/>
            <w:vAlign w:val="bottom"/>
          </w:tcPr>
          <w:p w14:paraId="16B4DBB5" w14:textId="77777777" w:rsidR="007A7BAF" w:rsidRPr="007A7BAF" w:rsidRDefault="007A7BAF" w:rsidP="007A7BAF">
            <w:pPr>
              <w:rPr>
                <w:sz w:val="20"/>
              </w:rPr>
            </w:pPr>
          </w:p>
        </w:tc>
        <w:tc>
          <w:tcPr>
            <w:tcW w:w="1890" w:type="dxa"/>
            <w:vAlign w:val="bottom"/>
          </w:tcPr>
          <w:p w14:paraId="335D7137" w14:textId="77777777" w:rsidR="007A7BAF" w:rsidRPr="007A7BAF" w:rsidRDefault="007A7BAF" w:rsidP="007A7BAF">
            <w:pPr>
              <w:tabs>
                <w:tab w:val="left" w:pos="1334"/>
              </w:tabs>
              <w:ind w:right="249"/>
              <w:jc w:val="right"/>
              <w:rPr>
                <w:sz w:val="20"/>
              </w:rPr>
            </w:pPr>
            <w:r w:rsidRPr="007A7BAF">
              <w:rPr>
                <w:sz w:val="20"/>
              </w:rPr>
              <w:t>519,587</w:t>
            </w:r>
          </w:p>
        </w:tc>
      </w:tr>
      <w:tr w:rsidR="007A7BAF" w:rsidRPr="007A7BAF" w14:paraId="5ABDDB18" w14:textId="77777777" w:rsidTr="002F43D7">
        <w:tc>
          <w:tcPr>
            <w:tcW w:w="3240" w:type="dxa"/>
            <w:vAlign w:val="bottom"/>
          </w:tcPr>
          <w:p w14:paraId="33B3F655" w14:textId="5C322E37" w:rsidR="007A7BAF" w:rsidRPr="007A7BAF" w:rsidRDefault="007A7BAF" w:rsidP="007A7BAF">
            <w:pPr>
              <w:autoSpaceDE w:val="0"/>
              <w:autoSpaceDN w:val="0"/>
              <w:adjustRightInd w:val="0"/>
              <w:rPr>
                <w:sz w:val="20"/>
                <w:rtl/>
                <w:cs/>
              </w:rPr>
            </w:pPr>
            <w:r w:rsidRPr="007A7BAF">
              <w:rPr>
                <w:sz w:val="20"/>
              </w:rPr>
              <w:t>Additions</w:t>
            </w:r>
          </w:p>
        </w:tc>
        <w:tc>
          <w:tcPr>
            <w:tcW w:w="1620" w:type="dxa"/>
            <w:vAlign w:val="bottom"/>
          </w:tcPr>
          <w:p w14:paraId="19FDE74F" w14:textId="77777777" w:rsidR="007A7BAF" w:rsidRPr="007A7BAF" w:rsidRDefault="007A7BAF" w:rsidP="007A7BAF">
            <w:pPr>
              <w:ind w:right="101"/>
              <w:jc w:val="right"/>
              <w:rPr>
                <w:sz w:val="20"/>
              </w:rPr>
            </w:pPr>
            <w:r w:rsidRPr="007A7BAF">
              <w:rPr>
                <w:sz w:val="20"/>
              </w:rPr>
              <w:t>980</w:t>
            </w:r>
          </w:p>
        </w:tc>
        <w:tc>
          <w:tcPr>
            <w:tcW w:w="270" w:type="dxa"/>
            <w:vAlign w:val="bottom"/>
          </w:tcPr>
          <w:p w14:paraId="3C9F7FAA" w14:textId="77777777" w:rsidR="007A7BAF" w:rsidRPr="007A7BAF" w:rsidRDefault="007A7BAF" w:rsidP="007A7BAF">
            <w:pPr>
              <w:rPr>
                <w:sz w:val="20"/>
              </w:rPr>
            </w:pPr>
          </w:p>
        </w:tc>
        <w:tc>
          <w:tcPr>
            <w:tcW w:w="1620" w:type="dxa"/>
            <w:vAlign w:val="bottom"/>
          </w:tcPr>
          <w:p w14:paraId="4DF17EEA" w14:textId="77777777" w:rsidR="007A7BAF" w:rsidRPr="007A7BAF" w:rsidRDefault="007A7BAF" w:rsidP="007A7BAF">
            <w:pPr>
              <w:ind w:right="166"/>
              <w:jc w:val="right"/>
              <w:rPr>
                <w:sz w:val="20"/>
              </w:rPr>
            </w:pPr>
            <w:r w:rsidRPr="007A7BAF">
              <w:rPr>
                <w:sz w:val="20"/>
              </w:rPr>
              <w:t>17,171</w:t>
            </w:r>
          </w:p>
        </w:tc>
        <w:tc>
          <w:tcPr>
            <w:tcW w:w="270" w:type="dxa"/>
            <w:vAlign w:val="bottom"/>
          </w:tcPr>
          <w:p w14:paraId="449EAEE6" w14:textId="77777777" w:rsidR="007A7BAF" w:rsidRPr="007A7BAF" w:rsidRDefault="007A7BAF" w:rsidP="007A7BAF">
            <w:pPr>
              <w:rPr>
                <w:sz w:val="20"/>
              </w:rPr>
            </w:pPr>
          </w:p>
        </w:tc>
        <w:tc>
          <w:tcPr>
            <w:tcW w:w="1890" w:type="dxa"/>
            <w:vAlign w:val="bottom"/>
          </w:tcPr>
          <w:p w14:paraId="16A889DF" w14:textId="77777777" w:rsidR="007A7BAF" w:rsidRPr="007A7BAF" w:rsidRDefault="007A7BAF" w:rsidP="007A7BAF">
            <w:pPr>
              <w:tabs>
                <w:tab w:val="left" w:pos="1334"/>
              </w:tabs>
              <w:ind w:right="249"/>
              <w:jc w:val="right"/>
              <w:rPr>
                <w:sz w:val="20"/>
              </w:rPr>
            </w:pPr>
            <w:r w:rsidRPr="007A7BAF">
              <w:rPr>
                <w:sz w:val="20"/>
              </w:rPr>
              <w:t>18,151</w:t>
            </w:r>
          </w:p>
        </w:tc>
      </w:tr>
      <w:tr w:rsidR="007A7BAF" w:rsidRPr="007A7BAF" w14:paraId="515BC246" w14:textId="77777777" w:rsidTr="002F43D7">
        <w:tc>
          <w:tcPr>
            <w:tcW w:w="3240" w:type="dxa"/>
            <w:vAlign w:val="bottom"/>
          </w:tcPr>
          <w:p w14:paraId="408B1291" w14:textId="47C4BB18" w:rsidR="007A7BAF" w:rsidRPr="007A7BAF" w:rsidRDefault="007A7BAF" w:rsidP="007A7BAF">
            <w:pPr>
              <w:autoSpaceDE w:val="0"/>
              <w:autoSpaceDN w:val="0"/>
              <w:adjustRightInd w:val="0"/>
              <w:rPr>
                <w:sz w:val="20"/>
                <w:rtl/>
                <w:cs/>
              </w:rPr>
            </w:pPr>
            <w:r w:rsidRPr="007A7BAF">
              <w:rPr>
                <w:sz w:val="20"/>
              </w:rPr>
              <w:t>Transfers</w:t>
            </w:r>
          </w:p>
        </w:tc>
        <w:tc>
          <w:tcPr>
            <w:tcW w:w="1620" w:type="dxa"/>
            <w:vAlign w:val="bottom"/>
          </w:tcPr>
          <w:p w14:paraId="32541F44" w14:textId="77777777" w:rsidR="007A7BAF" w:rsidRPr="007A7BAF" w:rsidRDefault="007A7BAF" w:rsidP="007A7BAF">
            <w:pPr>
              <w:ind w:right="101"/>
              <w:jc w:val="right"/>
              <w:rPr>
                <w:sz w:val="20"/>
              </w:rPr>
            </w:pPr>
            <w:r w:rsidRPr="007A7BAF">
              <w:rPr>
                <w:sz w:val="20"/>
              </w:rPr>
              <w:t>16,841</w:t>
            </w:r>
          </w:p>
        </w:tc>
        <w:tc>
          <w:tcPr>
            <w:tcW w:w="270" w:type="dxa"/>
            <w:vAlign w:val="bottom"/>
          </w:tcPr>
          <w:p w14:paraId="60403E54" w14:textId="77777777" w:rsidR="007A7BAF" w:rsidRPr="007A7BAF" w:rsidRDefault="007A7BAF" w:rsidP="007A7BAF">
            <w:pPr>
              <w:rPr>
                <w:sz w:val="20"/>
              </w:rPr>
            </w:pPr>
          </w:p>
        </w:tc>
        <w:tc>
          <w:tcPr>
            <w:tcW w:w="1620" w:type="dxa"/>
            <w:vAlign w:val="bottom"/>
          </w:tcPr>
          <w:p w14:paraId="1BA4196C" w14:textId="77777777" w:rsidR="007A7BAF" w:rsidRPr="007A7BAF" w:rsidRDefault="007A7BAF" w:rsidP="007A7BAF">
            <w:pPr>
              <w:ind w:right="101"/>
              <w:jc w:val="right"/>
              <w:rPr>
                <w:sz w:val="20"/>
              </w:rPr>
            </w:pPr>
            <w:r w:rsidRPr="007A7BAF">
              <w:rPr>
                <w:sz w:val="20"/>
              </w:rPr>
              <w:t>(16,841)</w:t>
            </w:r>
          </w:p>
        </w:tc>
        <w:tc>
          <w:tcPr>
            <w:tcW w:w="270" w:type="dxa"/>
            <w:vAlign w:val="bottom"/>
          </w:tcPr>
          <w:p w14:paraId="01701636" w14:textId="77777777" w:rsidR="007A7BAF" w:rsidRPr="007A7BAF" w:rsidRDefault="007A7BAF" w:rsidP="007A7BAF">
            <w:pPr>
              <w:rPr>
                <w:sz w:val="20"/>
              </w:rPr>
            </w:pPr>
          </w:p>
        </w:tc>
        <w:tc>
          <w:tcPr>
            <w:tcW w:w="1890" w:type="dxa"/>
            <w:vAlign w:val="bottom"/>
          </w:tcPr>
          <w:p w14:paraId="4410BE27" w14:textId="77777777" w:rsidR="007A7BAF" w:rsidRPr="007A7BAF" w:rsidRDefault="007A7BAF" w:rsidP="007A7BAF">
            <w:pPr>
              <w:ind w:right="519"/>
              <w:jc w:val="right"/>
              <w:rPr>
                <w:sz w:val="20"/>
              </w:rPr>
            </w:pPr>
            <w:r w:rsidRPr="007A7BAF">
              <w:rPr>
                <w:sz w:val="20"/>
              </w:rPr>
              <w:t>-</w:t>
            </w:r>
          </w:p>
        </w:tc>
      </w:tr>
      <w:tr w:rsidR="007A7BAF" w:rsidRPr="007A7BAF" w14:paraId="657BBDF6" w14:textId="77777777" w:rsidTr="002F43D7">
        <w:tc>
          <w:tcPr>
            <w:tcW w:w="3240" w:type="dxa"/>
            <w:shd w:val="clear" w:color="auto" w:fill="auto"/>
            <w:vAlign w:val="bottom"/>
          </w:tcPr>
          <w:p w14:paraId="4838D025" w14:textId="588036A5" w:rsidR="007A7BAF" w:rsidRPr="007A7BAF" w:rsidRDefault="007A7BAF" w:rsidP="007A7BAF">
            <w:pPr>
              <w:ind w:left="162" w:right="-108" w:hanging="162"/>
              <w:rPr>
                <w:b/>
                <w:bCs/>
                <w:sz w:val="20"/>
              </w:rPr>
            </w:pPr>
            <w:r w:rsidRPr="007A7BAF">
              <w:rPr>
                <w:b/>
                <w:bCs/>
                <w:sz w:val="20"/>
              </w:rPr>
              <w:t xml:space="preserve">At 31 December 2019 and </w:t>
            </w:r>
            <w:r w:rsidRPr="007A7BAF">
              <w:rPr>
                <w:b/>
                <w:bCs/>
                <w:sz w:val="20"/>
              </w:rPr>
              <w:br/>
              <w:t>1 January 2020</w:t>
            </w:r>
          </w:p>
        </w:tc>
        <w:tc>
          <w:tcPr>
            <w:tcW w:w="1620" w:type="dxa"/>
            <w:tcBorders>
              <w:top w:val="single" w:sz="4" w:space="0" w:color="auto"/>
            </w:tcBorders>
            <w:vAlign w:val="bottom"/>
          </w:tcPr>
          <w:p w14:paraId="4695F7AE" w14:textId="77777777" w:rsidR="007A7BAF" w:rsidRPr="007A7BAF" w:rsidRDefault="007A7BAF" w:rsidP="007A7BAF">
            <w:pPr>
              <w:ind w:right="101"/>
              <w:jc w:val="right"/>
              <w:rPr>
                <w:b/>
                <w:bCs/>
                <w:sz w:val="20"/>
              </w:rPr>
            </w:pPr>
            <w:r w:rsidRPr="007A7BAF">
              <w:rPr>
                <w:b/>
                <w:bCs/>
                <w:sz w:val="20"/>
              </w:rPr>
              <w:t>537,198</w:t>
            </w:r>
          </w:p>
        </w:tc>
        <w:tc>
          <w:tcPr>
            <w:tcW w:w="270" w:type="dxa"/>
            <w:vAlign w:val="bottom"/>
          </w:tcPr>
          <w:p w14:paraId="024B98B2" w14:textId="77777777" w:rsidR="007A7BAF" w:rsidRPr="007A7BAF" w:rsidRDefault="007A7BAF" w:rsidP="007A7BAF">
            <w:pPr>
              <w:rPr>
                <w:b/>
                <w:bCs/>
                <w:sz w:val="20"/>
              </w:rPr>
            </w:pPr>
          </w:p>
        </w:tc>
        <w:tc>
          <w:tcPr>
            <w:tcW w:w="1620" w:type="dxa"/>
            <w:tcBorders>
              <w:top w:val="single" w:sz="4" w:space="0" w:color="auto"/>
            </w:tcBorders>
            <w:vAlign w:val="bottom"/>
          </w:tcPr>
          <w:p w14:paraId="292D86E8" w14:textId="77777777" w:rsidR="007A7BAF" w:rsidRPr="007A7BAF" w:rsidRDefault="007A7BAF" w:rsidP="007A7BAF">
            <w:pPr>
              <w:ind w:right="166"/>
              <w:jc w:val="right"/>
              <w:rPr>
                <w:b/>
                <w:bCs/>
                <w:sz w:val="20"/>
              </w:rPr>
            </w:pPr>
            <w:r w:rsidRPr="007A7BAF">
              <w:rPr>
                <w:b/>
                <w:bCs/>
                <w:sz w:val="20"/>
              </w:rPr>
              <w:t>540</w:t>
            </w:r>
          </w:p>
        </w:tc>
        <w:tc>
          <w:tcPr>
            <w:tcW w:w="270" w:type="dxa"/>
            <w:vAlign w:val="bottom"/>
          </w:tcPr>
          <w:p w14:paraId="529D4C7F" w14:textId="77777777" w:rsidR="007A7BAF" w:rsidRPr="007A7BAF" w:rsidRDefault="007A7BAF" w:rsidP="007A7BAF">
            <w:pPr>
              <w:rPr>
                <w:b/>
                <w:bCs/>
                <w:sz w:val="20"/>
              </w:rPr>
            </w:pPr>
          </w:p>
        </w:tc>
        <w:tc>
          <w:tcPr>
            <w:tcW w:w="1890" w:type="dxa"/>
            <w:tcBorders>
              <w:top w:val="single" w:sz="4" w:space="0" w:color="auto"/>
            </w:tcBorders>
            <w:vAlign w:val="bottom"/>
          </w:tcPr>
          <w:p w14:paraId="778C8949" w14:textId="77777777" w:rsidR="007A7BAF" w:rsidRPr="007A7BAF" w:rsidRDefault="007A7BAF" w:rsidP="007A7BAF">
            <w:pPr>
              <w:tabs>
                <w:tab w:val="left" w:pos="1334"/>
              </w:tabs>
              <w:ind w:right="249"/>
              <w:jc w:val="right"/>
              <w:rPr>
                <w:b/>
                <w:bCs/>
                <w:sz w:val="20"/>
              </w:rPr>
            </w:pPr>
            <w:r w:rsidRPr="007A7BAF">
              <w:rPr>
                <w:b/>
                <w:bCs/>
                <w:sz w:val="20"/>
              </w:rPr>
              <w:t>537,738</w:t>
            </w:r>
          </w:p>
        </w:tc>
      </w:tr>
      <w:tr w:rsidR="007A7BAF" w:rsidRPr="007A7BAF" w14:paraId="16C78A7C" w14:textId="77777777" w:rsidTr="002F43D7">
        <w:tc>
          <w:tcPr>
            <w:tcW w:w="3240" w:type="dxa"/>
            <w:vAlign w:val="bottom"/>
          </w:tcPr>
          <w:p w14:paraId="57337DBA" w14:textId="16134556" w:rsidR="007A7BAF" w:rsidRPr="007A7BAF" w:rsidRDefault="007A7BAF" w:rsidP="007A7BAF">
            <w:pPr>
              <w:autoSpaceDE w:val="0"/>
              <w:autoSpaceDN w:val="0"/>
              <w:adjustRightInd w:val="0"/>
              <w:rPr>
                <w:sz w:val="20"/>
                <w:rtl/>
                <w:cs/>
              </w:rPr>
            </w:pPr>
            <w:r w:rsidRPr="007A7BAF">
              <w:rPr>
                <w:sz w:val="20"/>
              </w:rPr>
              <w:t>Additions</w:t>
            </w:r>
          </w:p>
        </w:tc>
        <w:tc>
          <w:tcPr>
            <w:tcW w:w="1620" w:type="dxa"/>
            <w:vAlign w:val="bottom"/>
          </w:tcPr>
          <w:p w14:paraId="6D6B2FF8" w14:textId="77777777" w:rsidR="007A7BAF" w:rsidRPr="007A7BAF" w:rsidRDefault="007A7BAF" w:rsidP="007A7BAF">
            <w:pPr>
              <w:ind w:right="101"/>
              <w:jc w:val="right"/>
              <w:rPr>
                <w:sz w:val="20"/>
              </w:rPr>
            </w:pPr>
            <w:r w:rsidRPr="007A7BAF">
              <w:rPr>
                <w:sz w:val="20"/>
              </w:rPr>
              <w:t>1,963</w:t>
            </w:r>
          </w:p>
        </w:tc>
        <w:tc>
          <w:tcPr>
            <w:tcW w:w="270" w:type="dxa"/>
            <w:vAlign w:val="bottom"/>
          </w:tcPr>
          <w:p w14:paraId="441C3069" w14:textId="77777777" w:rsidR="007A7BAF" w:rsidRPr="007A7BAF" w:rsidRDefault="007A7BAF" w:rsidP="007A7BAF">
            <w:pPr>
              <w:rPr>
                <w:sz w:val="20"/>
              </w:rPr>
            </w:pPr>
          </w:p>
        </w:tc>
        <w:tc>
          <w:tcPr>
            <w:tcW w:w="1620" w:type="dxa"/>
            <w:vAlign w:val="bottom"/>
          </w:tcPr>
          <w:p w14:paraId="0879F49B" w14:textId="77777777" w:rsidR="007A7BAF" w:rsidRPr="007A7BAF" w:rsidRDefault="007A7BAF" w:rsidP="007A7BAF">
            <w:pPr>
              <w:ind w:right="166"/>
              <w:jc w:val="right"/>
              <w:rPr>
                <w:sz w:val="20"/>
              </w:rPr>
            </w:pPr>
            <w:r w:rsidRPr="007A7BAF">
              <w:rPr>
                <w:sz w:val="20"/>
              </w:rPr>
              <w:t>31,554</w:t>
            </w:r>
          </w:p>
        </w:tc>
        <w:tc>
          <w:tcPr>
            <w:tcW w:w="270" w:type="dxa"/>
            <w:vAlign w:val="bottom"/>
          </w:tcPr>
          <w:p w14:paraId="49A98439" w14:textId="77777777" w:rsidR="007A7BAF" w:rsidRPr="007A7BAF" w:rsidRDefault="007A7BAF" w:rsidP="007A7BAF">
            <w:pPr>
              <w:rPr>
                <w:sz w:val="20"/>
              </w:rPr>
            </w:pPr>
          </w:p>
        </w:tc>
        <w:tc>
          <w:tcPr>
            <w:tcW w:w="1890" w:type="dxa"/>
            <w:vAlign w:val="bottom"/>
          </w:tcPr>
          <w:p w14:paraId="0742551A" w14:textId="77777777" w:rsidR="007A7BAF" w:rsidRPr="007A7BAF" w:rsidRDefault="007A7BAF" w:rsidP="007A7BAF">
            <w:pPr>
              <w:tabs>
                <w:tab w:val="left" w:pos="1334"/>
              </w:tabs>
              <w:ind w:right="249"/>
              <w:jc w:val="right"/>
              <w:rPr>
                <w:sz w:val="20"/>
              </w:rPr>
            </w:pPr>
            <w:r w:rsidRPr="007A7BAF">
              <w:rPr>
                <w:sz w:val="20"/>
              </w:rPr>
              <w:t>33,517</w:t>
            </w:r>
          </w:p>
        </w:tc>
      </w:tr>
      <w:tr w:rsidR="007A7BAF" w:rsidRPr="007A7BAF" w14:paraId="2DB64EAD" w14:textId="77777777" w:rsidTr="002F43D7">
        <w:tc>
          <w:tcPr>
            <w:tcW w:w="3240" w:type="dxa"/>
            <w:vAlign w:val="bottom"/>
          </w:tcPr>
          <w:p w14:paraId="001867D4" w14:textId="45A23EB2" w:rsidR="007A7BAF" w:rsidRPr="007A7BAF" w:rsidRDefault="007A7BAF" w:rsidP="007A7BAF">
            <w:pPr>
              <w:autoSpaceDE w:val="0"/>
              <w:autoSpaceDN w:val="0"/>
              <w:adjustRightInd w:val="0"/>
              <w:rPr>
                <w:sz w:val="20"/>
                <w:rtl/>
                <w:cs/>
              </w:rPr>
            </w:pPr>
            <w:r w:rsidRPr="007A7BAF">
              <w:rPr>
                <w:sz w:val="20"/>
              </w:rPr>
              <w:t>Transfers</w:t>
            </w:r>
          </w:p>
        </w:tc>
        <w:tc>
          <w:tcPr>
            <w:tcW w:w="1620" w:type="dxa"/>
            <w:vAlign w:val="bottom"/>
          </w:tcPr>
          <w:p w14:paraId="4353ED02" w14:textId="77777777" w:rsidR="007A7BAF" w:rsidRPr="007A7BAF" w:rsidRDefault="007A7BAF" w:rsidP="007A7BAF">
            <w:pPr>
              <w:ind w:right="101"/>
              <w:jc w:val="right"/>
              <w:rPr>
                <w:sz w:val="20"/>
              </w:rPr>
            </w:pPr>
            <w:r w:rsidRPr="007A7BAF">
              <w:rPr>
                <w:sz w:val="20"/>
              </w:rPr>
              <w:t>31,873</w:t>
            </w:r>
          </w:p>
        </w:tc>
        <w:tc>
          <w:tcPr>
            <w:tcW w:w="270" w:type="dxa"/>
            <w:vAlign w:val="bottom"/>
          </w:tcPr>
          <w:p w14:paraId="05B83A07" w14:textId="77777777" w:rsidR="007A7BAF" w:rsidRPr="007A7BAF" w:rsidRDefault="007A7BAF" w:rsidP="007A7BAF">
            <w:pPr>
              <w:rPr>
                <w:sz w:val="20"/>
              </w:rPr>
            </w:pPr>
          </w:p>
        </w:tc>
        <w:tc>
          <w:tcPr>
            <w:tcW w:w="1620" w:type="dxa"/>
            <w:vAlign w:val="bottom"/>
          </w:tcPr>
          <w:p w14:paraId="0796C68F" w14:textId="77777777" w:rsidR="007A7BAF" w:rsidRPr="007A7BAF" w:rsidRDefault="007A7BAF" w:rsidP="007A7BAF">
            <w:pPr>
              <w:ind w:right="101"/>
              <w:jc w:val="right"/>
              <w:rPr>
                <w:sz w:val="20"/>
              </w:rPr>
            </w:pPr>
            <w:r w:rsidRPr="007A7BAF">
              <w:rPr>
                <w:sz w:val="20"/>
              </w:rPr>
              <w:t>(31,873)</w:t>
            </w:r>
          </w:p>
        </w:tc>
        <w:tc>
          <w:tcPr>
            <w:tcW w:w="270" w:type="dxa"/>
            <w:vAlign w:val="bottom"/>
          </w:tcPr>
          <w:p w14:paraId="3E4C0F47" w14:textId="77777777" w:rsidR="007A7BAF" w:rsidRPr="007A7BAF" w:rsidRDefault="007A7BAF" w:rsidP="007A7BAF">
            <w:pPr>
              <w:rPr>
                <w:sz w:val="20"/>
              </w:rPr>
            </w:pPr>
          </w:p>
        </w:tc>
        <w:tc>
          <w:tcPr>
            <w:tcW w:w="1890" w:type="dxa"/>
            <w:vAlign w:val="bottom"/>
          </w:tcPr>
          <w:p w14:paraId="06F2DA88" w14:textId="77777777" w:rsidR="007A7BAF" w:rsidRPr="007A7BAF" w:rsidRDefault="007A7BAF" w:rsidP="007A7BAF">
            <w:pPr>
              <w:tabs>
                <w:tab w:val="left" w:pos="1334"/>
              </w:tabs>
              <w:ind w:right="519"/>
              <w:jc w:val="right"/>
              <w:rPr>
                <w:sz w:val="20"/>
              </w:rPr>
            </w:pPr>
            <w:r w:rsidRPr="007A7BAF">
              <w:rPr>
                <w:sz w:val="20"/>
              </w:rPr>
              <w:t>-</w:t>
            </w:r>
          </w:p>
        </w:tc>
      </w:tr>
      <w:tr w:rsidR="007A7BAF" w:rsidRPr="007A7BAF" w14:paraId="696B45B5" w14:textId="77777777" w:rsidTr="002F43D7">
        <w:tc>
          <w:tcPr>
            <w:tcW w:w="3240" w:type="dxa"/>
          </w:tcPr>
          <w:p w14:paraId="45F51053" w14:textId="101B4154" w:rsidR="007A7BAF" w:rsidRPr="007A7BAF" w:rsidRDefault="007A7BAF" w:rsidP="007A7BAF">
            <w:pPr>
              <w:autoSpaceDE w:val="0"/>
              <w:autoSpaceDN w:val="0"/>
              <w:adjustRightInd w:val="0"/>
              <w:rPr>
                <w:sz w:val="20"/>
                <w:rtl/>
                <w:cs/>
              </w:rPr>
            </w:pPr>
            <w:r w:rsidRPr="007A7BAF">
              <w:rPr>
                <w:sz w:val="20"/>
              </w:rPr>
              <w:t>Disposals</w:t>
            </w:r>
          </w:p>
        </w:tc>
        <w:tc>
          <w:tcPr>
            <w:tcW w:w="1620" w:type="dxa"/>
            <w:vAlign w:val="bottom"/>
          </w:tcPr>
          <w:p w14:paraId="658012F2" w14:textId="77777777" w:rsidR="007A7BAF" w:rsidRPr="007A7BAF" w:rsidRDefault="007A7BAF" w:rsidP="007A7BAF">
            <w:pPr>
              <w:ind w:right="101"/>
              <w:jc w:val="right"/>
              <w:rPr>
                <w:sz w:val="20"/>
              </w:rPr>
            </w:pPr>
            <w:r w:rsidRPr="007A7BAF">
              <w:rPr>
                <w:sz w:val="20"/>
              </w:rPr>
              <w:t>(170)</w:t>
            </w:r>
          </w:p>
        </w:tc>
        <w:tc>
          <w:tcPr>
            <w:tcW w:w="270" w:type="dxa"/>
            <w:vAlign w:val="bottom"/>
          </w:tcPr>
          <w:p w14:paraId="7D63C319" w14:textId="77777777" w:rsidR="007A7BAF" w:rsidRPr="007A7BAF" w:rsidRDefault="007A7BAF" w:rsidP="007A7BAF">
            <w:pPr>
              <w:rPr>
                <w:sz w:val="20"/>
              </w:rPr>
            </w:pPr>
          </w:p>
        </w:tc>
        <w:tc>
          <w:tcPr>
            <w:tcW w:w="1620" w:type="dxa"/>
            <w:vAlign w:val="bottom"/>
          </w:tcPr>
          <w:p w14:paraId="77409994" w14:textId="77777777" w:rsidR="007A7BAF" w:rsidRPr="007A7BAF" w:rsidRDefault="007A7BAF" w:rsidP="007A7BAF">
            <w:pPr>
              <w:ind w:right="346"/>
              <w:jc w:val="right"/>
              <w:rPr>
                <w:sz w:val="20"/>
              </w:rPr>
            </w:pPr>
            <w:r w:rsidRPr="007A7BAF">
              <w:rPr>
                <w:sz w:val="20"/>
              </w:rPr>
              <w:t>-</w:t>
            </w:r>
          </w:p>
        </w:tc>
        <w:tc>
          <w:tcPr>
            <w:tcW w:w="270" w:type="dxa"/>
            <w:vAlign w:val="bottom"/>
          </w:tcPr>
          <w:p w14:paraId="0450BA94" w14:textId="77777777" w:rsidR="007A7BAF" w:rsidRPr="007A7BAF" w:rsidRDefault="007A7BAF" w:rsidP="007A7BAF">
            <w:pPr>
              <w:rPr>
                <w:sz w:val="20"/>
              </w:rPr>
            </w:pPr>
          </w:p>
        </w:tc>
        <w:tc>
          <w:tcPr>
            <w:tcW w:w="1890" w:type="dxa"/>
            <w:vAlign w:val="bottom"/>
          </w:tcPr>
          <w:p w14:paraId="28128454" w14:textId="77777777" w:rsidR="007A7BAF" w:rsidRPr="007A7BAF" w:rsidRDefault="007A7BAF" w:rsidP="007A7BAF">
            <w:pPr>
              <w:tabs>
                <w:tab w:val="left" w:pos="1334"/>
              </w:tabs>
              <w:ind w:right="249"/>
              <w:jc w:val="right"/>
              <w:rPr>
                <w:sz w:val="20"/>
              </w:rPr>
            </w:pPr>
            <w:r w:rsidRPr="007A7BAF">
              <w:rPr>
                <w:sz w:val="20"/>
              </w:rPr>
              <w:t>(170)</w:t>
            </w:r>
          </w:p>
        </w:tc>
      </w:tr>
      <w:tr w:rsidR="007A7BAF" w:rsidRPr="007A7BAF" w14:paraId="7B9EB0B1" w14:textId="77777777" w:rsidTr="002F43D7">
        <w:tc>
          <w:tcPr>
            <w:tcW w:w="3240" w:type="dxa"/>
            <w:shd w:val="clear" w:color="auto" w:fill="auto"/>
          </w:tcPr>
          <w:p w14:paraId="535E1DA0" w14:textId="098B3BF3" w:rsidR="007A7BAF" w:rsidRPr="007A7BAF" w:rsidRDefault="007A7BAF" w:rsidP="007A7BAF">
            <w:pPr>
              <w:ind w:right="-108"/>
              <w:rPr>
                <w:b/>
                <w:bCs/>
                <w:sz w:val="20"/>
              </w:rPr>
            </w:pPr>
            <w:r w:rsidRPr="007A7BAF">
              <w:rPr>
                <w:b/>
                <w:bCs/>
                <w:sz w:val="20"/>
              </w:rPr>
              <w:t>At 31 December 2020</w:t>
            </w:r>
          </w:p>
        </w:tc>
        <w:tc>
          <w:tcPr>
            <w:tcW w:w="1620" w:type="dxa"/>
            <w:tcBorders>
              <w:top w:val="single" w:sz="4" w:space="0" w:color="auto"/>
              <w:bottom w:val="single" w:sz="4" w:space="0" w:color="auto"/>
            </w:tcBorders>
            <w:vAlign w:val="bottom"/>
          </w:tcPr>
          <w:p w14:paraId="5CA35A0A" w14:textId="77777777" w:rsidR="007A7BAF" w:rsidRPr="007A7BAF" w:rsidRDefault="007A7BAF" w:rsidP="007A7BAF">
            <w:pPr>
              <w:ind w:right="101"/>
              <w:jc w:val="right"/>
              <w:rPr>
                <w:b/>
                <w:bCs/>
                <w:sz w:val="20"/>
              </w:rPr>
            </w:pPr>
            <w:r w:rsidRPr="007A7BAF">
              <w:rPr>
                <w:b/>
                <w:bCs/>
                <w:sz w:val="20"/>
              </w:rPr>
              <w:t>570,864</w:t>
            </w:r>
          </w:p>
        </w:tc>
        <w:tc>
          <w:tcPr>
            <w:tcW w:w="270" w:type="dxa"/>
            <w:vAlign w:val="bottom"/>
          </w:tcPr>
          <w:p w14:paraId="01C22673" w14:textId="77777777" w:rsidR="007A7BAF" w:rsidRPr="007A7BAF" w:rsidRDefault="007A7BAF" w:rsidP="007A7BAF">
            <w:pPr>
              <w:rPr>
                <w:sz w:val="20"/>
              </w:rPr>
            </w:pPr>
          </w:p>
        </w:tc>
        <w:tc>
          <w:tcPr>
            <w:tcW w:w="1620" w:type="dxa"/>
            <w:tcBorders>
              <w:top w:val="single" w:sz="4" w:space="0" w:color="auto"/>
              <w:bottom w:val="single" w:sz="4" w:space="0" w:color="auto"/>
            </w:tcBorders>
            <w:vAlign w:val="bottom"/>
          </w:tcPr>
          <w:p w14:paraId="1049C413" w14:textId="77777777" w:rsidR="007A7BAF" w:rsidRPr="007A7BAF" w:rsidRDefault="007A7BAF" w:rsidP="007A7BAF">
            <w:pPr>
              <w:ind w:right="166"/>
              <w:jc w:val="right"/>
              <w:rPr>
                <w:b/>
                <w:bCs/>
                <w:sz w:val="20"/>
              </w:rPr>
            </w:pPr>
            <w:r w:rsidRPr="007A7BAF">
              <w:rPr>
                <w:b/>
                <w:bCs/>
                <w:sz w:val="20"/>
              </w:rPr>
              <w:t>221</w:t>
            </w:r>
          </w:p>
        </w:tc>
        <w:tc>
          <w:tcPr>
            <w:tcW w:w="270" w:type="dxa"/>
            <w:vAlign w:val="bottom"/>
          </w:tcPr>
          <w:p w14:paraId="78F3CC84" w14:textId="77777777" w:rsidR="007A7BAF" w:rsidRPr="007A7BAF" w:rsidRDefault="007A7BAF" w:rsidP="007A7BAF">
            <w:pPr>
              <w:rPr>
                <w:sz w:val="20"/>
              </w:rPr>
            </w:pPr>
          </w:p>
        </w:tc>
        <w:tc>
          <w:tcPr>
            <w:tcW w:w="1890" w:type="dxa"/>
            <w:tcBorders>
              <w:top w:val="single" w:sz="4" w:space="0" w:color="auto"/>
              <w:bottom w:val="single" w:sz="4" w:space="0" w:color="auto"/>
            </w:tcBorders>
            <w:vAlign w:val="bottom"/>
          </w:tcPr>
          <w:p w14:paraId="3BF9DCF7" w14:textId="77777777" w:rsidR="007A7BAF" w:rsidRPr="007A7BAF" w:rsidRDefault="007A7BAF" w:rsidP="007A7BAF">
            <w:pPr>
              <w:tabs>
                <w:tab w:val="left" w:pos="1334"/>
              </w:tabs>
              <w:ind w:right="249"/>
              <w:jc w:val="right"/>
              <w:rPr>
                <w:b/>
                <w:bCs/>
                <w:sz w:val="20"/>
              </w:rPr>
            </w:pPr>
            <w:r w:rsidRPr="007A7BAF">
              <w:rPr>
                <w:b/>
                <w:bCs/>
                <w:sz w:val="20"/>
              </w:rPr>
              <w:t>571,085</w:t>
            </w:r>
          </w:p>
        </w:tc>
      </w:tr>
      <w:tr w:rsidR="007A7BAF" w:rsidRPr="007A7BAF" w14:paraId="65158005" w14:textId="77777777" w:rsidTr="002F43D7">
        <w:tc>
          <w:tcPr>
            <w:tcW w:w="3240" w:type="dxa"/>
            <w:shd w:val="clear" w:color="auto" w:fill="auto"/>
          </w:tcPr>
          <w:p w14:paraId="11ED62A6" w14:textId="77777777" w:rsidR="007A7BAF" w:rsidRPr="007A7BAF" w:rsidRDefault="007A7BAF" w:rsidP="002F43D7">
            <w:pPr>
              <w:ind w:right="-108"/>
              <w:rPr>
                <w:b/>
                <w:bCs/>
                <w:sz w:val="20"/>
                <w:rtl/>
                <w:cs/>
              </w:rPr>
            </w:pPr>
          </w:p>
        </w:tc>
        <w:tc>
          <w:tcPr>
            <w:tcW w:w="1620" w:type="dxa"/>
            <w:tcBorders>
              <w:top w:val="single" w:sz="4" w:space="0" w:color="auto"/>
            </w:tcBorders>
            <w:vAlign w:val="bottom"/>
          </w:tcPr>
          <w:p w14:paraId="5AEE46F4" w14:textId="77777777" w:rsidR="007A7BAF" w:rsidRPr="007A7BAF" w:rsidRDefault="007A7BAF" w:rsidP="002F43D7">
            <w:pPr>
              <w:ind w:right="101"/>
              <w:jc w:val="right"/>
              <w:rPr>
                <w:b/>
                <w:bCs/>
                <w:sz w:val="20"/>
              </w:rPr>
            </w:pPr>
          </w:p>
        </w:tc>
        <w:tc>
          <w:tcPr>
            <w:tcW w:w="270" w:type="dxa"/>
            <w:vAlign w:val="bottom"/>
          </w:tcPr>
          <w:p w14:paraId="0224F7E1" w14:textId="77777777" w:rsidR="007A7BAF" w:rsidRPr="007A7BAF" w:rsidRDefault="007A7BAF" w:rsidP="002F43D7">
            <w:pPr>
              <w:rPr>
                <w:sz w:val="20"/>
              </w:rPr>
            </w:pPr>
          </w:p>
        </w:tc>
        <w:tc>
          <w:tcPr>
            <w:tcW w:w="1620" w:type="dxa"/>
            <w:tcBorders>
              <w:top w:val="single" w:sz="4" w:space="0" w:color="auto"/>
            </w:tcBorders>
            <w:vAlign w:val="bottom"/>
          </w:tcPr>
          <w:p w14:paraId="5F46222B" w14:textId="77777777" w:rsidR="007A7BAF" w:rsidRPr="007A7BAF" w:rsidRDefault="007A7BAF" w:rsidP="002F43D7">
            <w:pPr>
              <w:ind w:right="101"/>
              <w:jc w:val="right"/>
              <w:rPr>
                <w:b/>
                <w:bCs/>
                <w:sz w:val="20"/>
              </w:rPr>
            </w:pPr>
          </w:p>
        </w:tc>
        <w:tc>
          <w:tcPr>
            <w:tcW w:w="270" w:type="dxa"/>
            <w:vAlign w:val="bottom"/>
          </w:tcPr>
          <w:p w14:paraId="2099A4A4" w14:textId="77777777" w:rsidR="007A7BAF" w:rsidRPr="007A7BAF" w:rsidRDefault="007A7BAF" w:rsidP="002F43D7">
            <w:pPr>
              <w:rPr>
                <w:sz w:val="20"/>
              </w:rPr>
            </w:pPr>
          </w:p>
        </w:tc>
        <w:tc>
          <w:tcPr>
            <w:tcW w:w="1890" w:type="dxa"/>
            <w:tcBorders>
              <w:top w:val="single" w:sz="4" w:space="0" w:color="auto"/>
            </w:tcBorders>
            <w:vAlign w:val="bottom"/>
          </w:tcPr>
          <w:p w14:paraId="414DE9F7" w14:textId="77777777" w:rsidR="007A7BAF" w:rsidRPr="007A7BAF" w:rsidRDefault="007A7BAF" w:rsidP="002F43D7">
            <w:pPr>
              <w:tabs>
                <w:tab w:val="left" w:pos="1334"/>
              </w:tabs>
              <w:ind w:right="249"/>
              <w:jc w:val="right"/>
              <w:rPr>
                <w:b/>
                <w:bCs/>
                <w:sz w:val="20"/>
              </w:rPr>
            </w:pPr>
          </w:p>
        </w:tc>
      </w:tr>
      <w:tr w:rsidR="007A7BAF" w:rsidRPr="007A7BAF" w14:paraId="7AE9FA12" w14:textId="77777777" w:rsidTr="002F43D7">
        <w:tc>
          <w:tcPr>
            <w:tcW w:w="3240" w:type="dxa"/>
            <w:shd w:val="clear" w:color="auto" w:fill="auto"/>
          </w:tcPr>
          <w:p w14:paraId="04DD311D" w14:textId="58EEEEC5" w:rsidR="007A7BAF" w:rsidRPr="007A7BAF" w:rsidRDefault="00822293" w:rsidP="002F43D7">
            <w:pPr>
              <w:ind w:right="-108"/>
              <w:rPr>
                <w:b/>
                <w:bCs/>
                <w:i/>
                <w:iCs/>
                <w:sz w:val="20"/>
                <w:rtl/>
                <w:cs/>
              </w:rPr>
            </w:pPr>
            <w:r>
              <w:rPr>
                <w:b/>
                <w:bCs/>
                <w:i/>
                <w:iCs/>
                <w:sz w:val="20"/>
              </w:rPr>
              <w:t>Amortisation</w:t>
            </w:r>
          </w:p>
        </w:tc>
        <w:tc>
          <w:tcPr>
            <w:tcW w:w="1620" w:type="dxa"/>
            <w:vAlign w:val="bottom"/>
          </w:tcPr>
          <w:p w14:paraId="34B1CB3A" w14:textId="77777777" w:rsidR="007A7BAF" w:rsidRPr="007A7BAF" w:rsidRDefault="007A7BAF" w:rsidP="002F43D7">
            <w:pPr>
              <w:ind w:right="101"/>
              <w:jc w:val="right"/>
              <w:rPr>
                <w:b/>
                <w:bCs/>
                <w:sz w:val="20"/>
              </w:rPr>
            </w:pPr>
          </w:p>
        </w:tc>
        <w:tc>
          <w:tcPr>
            <w:tcW w:w="270" w:type="dxa"/>
            <w:vAlign w:val="bottom"/>
          </w:tcPr>
          <w:p w14:paraId="23CE318F" w14:textId="77777777" w:rsidR="007A7BAF" w:rsidRPr="007A7BAF" w:rsidRDefault="007A7BAF" w:rsidP="002F43D7">
            <w:pPr>
              <w:rPr>
                <w:sz w:val="20"/>
              </w:rPr>
            </w:pPr>
          </w:p>
        </w:tc>
        <w:tc>
          <w:tcPr>
            <w:tcW w:w="1620" w:type="dxa"/>
            <w:vAlign w:val="bottom"/>
          </w:tcPr>
          <w:p w14:paraId="38500B59" w14:textId="77777777" w:rsidR="007A7BAF" w:rsidRPr="007A7BAF" w:rsidRDefault="007A7BAF" w:rsidP="002F43D7">
            <w:pPr>
              <w:ind w:right="101"/>
              <w:jc w:val="right"/>
              <w:rPr>
                <w:b/>
                <w:bCs/>
                <w:sz w:val="20"/>
              </w:rPr>
            </w:pPr>
          </w:p>
        </w:tc>
        <w:tc>
          <w:tcPr>
            <w:tcW w:w="270" w:type="dxa"/>
            <w:vAlign w:val="bottom"/>
          </w:tcPr>
          <w:p w14:paraId="71D02B59" w14:textId="77777777" w:rsidR="007A7BAF" w:rsidRPr="007A7BAF" w:rsidRDefault="007A7BAF" w:rsidP="002F43D7">
            <w:pPr>
              <w:rPr>
                <w:sz w:val="20"/>
              </w:rPr>
            </w:pPr>
          </w:p>
        </w:tc>
        <w:tc>
          <w:tcPr>
            <w:tcW w:w="1890" w:type="dxa"/>
            <w:vAlign w:val="bottom"/>
          </w:tcPr>
          <w:p w14:paraId="5A1BE340" w14:textId="77777777" w:rsidR="007A7BAF" w:rsidRPr="007A7BAF" w:rsidRDefault="007A7BAF" w:rsidP="002F43D7">
            <w:pPr>
              <w:tabs>
                <w:tab w:val="left" w:pos="1334"/>
              </w:tabs>
              <w:ind w:right="249"/>
              <w:jc w:val="right"/>
              <w:rPr>
                <w:b/>
                <w:bCs/>
                <w:sz w:val="20"/>
              </w:rPr>
            </w:pPr>
          </w:p>
        </w:tc>
      </w:tr>
      <w:tr w:rsidR="007A7BAF" w:rsidRPr="007A7BAF" w14:paraId="2AEB9ECD" w14:textId="77777777" w:rsidTr="002F43D7">
        <w:tc>
          <w:tcPr>
            <w:tcW w:w="3240" w:type="dxa"/>
            <w:shd w:val="clear" w:color="auto" w:fill="auto"/>
            <w:vAlign w:val="bottom"/>
          </w:tcPr>
          <w:p w14:paraId="7D2B6CFC" w14:textId="4A7A5DFB" w:rsidR="007A7BAF" w:rsidRPr="007A7BAF" w:rsidRDefault="007A7BAF" w:rsidP="007A7BAF">
            <w:pPr>
              <w:ind w:right="-108"/>
              <w:rPr>
                <w:b/>
                <w:bCs/>
                <w:sz w:val="20"/>
                <w:rtl/>
                <w:cs/>
              </w:rPr>
            </w:pPr>
            <w:r w:rsidRPr="007A7BAF">
              <w:rPr>
                <w:sz w:val="20"/>
              </w:rPr>
              <w:t>At 1 January 2019</w:t>
            </w:r>
          </w:p>
        </w:tc>
        <w:tc>
          <w:tcPr>
            <w:tcW w:w="1620" w:type="dxa"/>
            <w:vAlign w:val="bottom"/>
          </w:tcPr>
          <w:p w14:paraId="060107D8" w14:textId="77777777" w:rsidR="007A7BAF" w:rsidRPr="007A7BAF" w:rsidRDefault="007A7BAF" w:rsidP="007A7BAF">
            <w:pPr>
              <w:ind w:right="101"/>
              <w:jc w:val="right"/>
              <w:rPr>
                <w:sz w:val="20"/>
              </w:rPr>
            </w:pPr>
            <w:r w:rsidRPr="007A7BAF">
              <w:rPr>
                <w:sz w:val="20"/>
              </w:rPr>
              <w:t>236,473</w:t>
            </w:r>
          </w:p>
        </w:tc>
        <w:tc>
          <w:tcPr>
            <w:tcW w:w="270" w:type="dxa"/>
            <w:vAlign w:val="bottom"/>
          </w:tcPr>
          <w:p w14:paraId="7096AC87" w14:textId="77777777" w:rsidR="007A7BAF" w:rsidRPr="007A7BAF" w:rsidRDefault="007A7BAF" w:rsidP="007A7BAF">
            <w:pPr>
              <w:rPr>
                <w:sz w:val="20"/>
              </w:rPr>
            </w:pPr>
          </w:p>
        </w:tc>
        <w:tc>
          <w:tcPr>
            <w:tcW w:w="1620" w:type="dxa"/>
            <w:vAlign w:val="bottom"/>
          </w:tcPr>
          <w:p w14:paraId="5F65A6AF" w14:textId="77777777" w:rsidR="007A7BAF" w:rsidRPr="007A7BAF" w:rsidRDefault="007A7BAF" w:rsidP="007A7BAF">
            <w:pPr>
              <w:ind w:right="340"/>
              <w:jc w:val="right"/>
              <w:rPr>
                <w:sz w:val="20"/>
              </w:rPr>
            </w:pPr>
            <w:r w:rsidRPr="007A7BAF">
              <w:rPr>
                <w:sz w:val="20"/>
              </w:rPr>
              <w:t>-</w:t>
            </w:r>
          </w:p>
        </w:tc>
        <w:tc>
          <w:tcPr>
            <w:tcW w:w="270" w:type="dxa"/>
            <w:vAlign w:val="bottom"/>
          </w:tcPr>
          <w:p w14:paraId="59B87A4A" w14:textId="77777777" w:rsidR="007A7BAF" w:rsidRPr="007A7BAF" w:rsidRDefault="007A7BAF" w:rsidP="007A7BAF">
            <w:pPr>
              <w:rPr>
                <w:sz w:val="20"/>
              </w:rPr>
            </w:pPr>
          </w:p>
        </w:tc>
        <w:tc>
          <w:tcPr>
            <w:tcW w:w="1890" w:type="dxa"/>
            <w:vAlign w:val="bottom"/>
          </w:tcPr>
          <w:p w14:paraId="1538463F" w14:textId="77777777" w:rsidR="007A7BAF" w:rsidRPr="007A7BAF" w:rsidRDefault="007A7BAF" w:rsidP="007A7BAF">
            <w:pPr>
              <w:tabs>
                <w:tab w:val="left" w:pos="1334"/>
              </w:tabs>
              <w:ind w:right="249"/>
              <w:jc w:val="right"/>
              <w:rPr>
                <w:sz w:val="20"/>
              </w:rPr>
            </w:pPr>
            <w:r w:rsidRPr="007A7BAF">
              <w:rPr>
                <w:sz w:val="20"/>
              </w:rPr>
              <w:t>236,473</w:t>
            </w:r>
          </w:p>
        </w:tc>
      </w:tr>
      <w:tr w:rsidR="007046A8" w:rsidRPr="007A7BAF" w14:paraId="57B6636A" w14:textId="77777777" w:rsidTr="002F43D7">
        <w:tc>
          <w:tcPr>
            <w:tcW w:w="3240" w:type="dxa"/>
            <w:shd w:val="clear" w:color="auto" w:fill="auto"/>
          </w:tcPr>
          <w:p w14:paraId="2C37F5FE" w14:textId="0B649F0F" w:rsidR="007046A8" w:rsidRPr="007A7BAF" w:rsidRDefault="007046A8" w:rsidP="007046A8">
            <w:pPr>
              <w:ind w:right="-108"/>
              <w:rPr>
                <w:sz w:val="20"/>
                <w:rtl/>
                <w:cs/>
              </w:rPr>
            </w:pPr>
            <w:r>
              <w:rPr>
                <w:sz w:val="20"/>
              </w:rPr>
              <w:t xml:space="preserve">Amortisation </w:t>
            </w:r>
            <w:r w:rsidRPr="007A7BAF">
              <w:rPr>
                <w:sz w:val="20"/>
              </w:rPr>
              <w:t>charge for the year</w:t>
            </w:r>
          </w:p>
        </w:tc>
        <w:tc>
          <w:tcPr>
            <w:tcW w:w="1620" w:type="dxa"/>
            <w:vAlign w:val="bottom"/>
          </w:tcPr>
          <w:p w14:paraId="79E4CABD" w14:textId="77777777" w:rsidR="007046A8" w:rsidRPr="007A7BAF" w:rsidRDefault="007046A8" w:rsidP="007046A8">
            <w:pPr>
              <w:ind w:right="101"/>
              <w:jc w:val="right"/>
              <w:rPr>
                <w:sz w:val="20"/>
              </w:rPr>
            </w:pPr>
            <w:r w:rsidRPr="007A7BAF">
              <w:rPr>
                <w:sz w:val="20"/>
              </w:rPr>
              <w:t>22,366</w:t>
            </w:r>
          </w:p>
        </w:tc>
        <w:tc>
          <w:tcPr>
            <w:tcW w:w="270" w:type="dxa"/>
            <w:vAlign w:val="bottom"/>
          </w:tcPr>
          <w:p w14:paraId="5942C113" w14:textId="77777777" w:rsidR="007046A8" w:rsidRPr="007A7BAF" w:rsidRDefault="007046A8" w:rsidP="007046A8">
            <w:pPr>
              <w:rPr>
                <w:sz w:val="20"/>
              </w:rPr>
            </w:pPr>
          </w:p>
        </w:tc>
        <w:tc>
          <w:tcPr>
            <w:tcW w:w="1620" w:type="dxa"/>
            <w:vAlign w:val="bottom"/>
          </w:tcPr>
          <w:p w14:paraId="70F5DF06" w14:textId="77777777" w:rsidR="007046A8" w:rsidRPr="007A7BAF" w:rsidRDefault="007046A8" w:rsidP="007046A8">
            <w:pPr>
              <w:ind w:right="340"/>
              <w:jc w:val="right"/>
              <w:rPr>
                <w:sz w:val="20"/>
              </w:rPr>
            </w:pPr>
            <w:r w:rsidRPr="007A7BAF">
              <w:rPr>
                <w:sz w:val="20"/>
              </w:rPr>
              <w:t>-</w:t>
            </w:r>
          </w:p>
        </w:tc>
        <w:tc>
          <w:tcPr>
            <w:tcW w:w="270" w:type="dxa"/>
            <w:vAlign w:val="bottom"/>
          </w:tcPr>
          <w:p w14:paraId="2379E351" w14:textId="77777777" w:rsidR="007046A8" w:rsidRPr="007A7BAF" w:rsidRDefault="007046A8" w:rsidP="007046A8">
            <w:pPr>
              <w:rPr>
                <w:sz w:val="20"/>
              </w:rPr>
            </w:pPr>
          </w:p>
        </w:tc>
        <w:tc>
          <w:tcPr>
            <w:tcW w:w="1890" w:type="dxa"/>
            <w:vAlign w:val="bottom"/>
          </w:tcPr>
          <w:p w14:paraId="161250E7" w14:textId="147688C8" w:rsidR="007046A8" w:rsidRPr="007A7BAF" w:rsidRDefault="007046A8" w:rsidP="007046A8">
            <w:pPr>
              <w:tabs>
                <w:tab w:val="left" w:pos="1334"/>
              </w:tabs>
              <w:ind w:right="249"/>
              <w:jc w:val="right"/>
              <w:rPr>
                <w:sz w:val="20"/>
              </w:rPr>
            </w:pPr>
            <w:r w:rsidRPr="007A7BAF">
              <w:rPr>
                <w:sz w:val="20"/>
              </w:rPr>
              <w:t>22,366</w:t>
            </w:r>
          </w:p>
        </w:tc>
      </w:tr>
      <w:tr w:rsidR="00822293" w:rsidRPr="007A7BAF" w14:paraId="1E1B929E" w14:textId="77777777" w:rsidTr="002F43D7">
        <w:tc>
          <w:tcPr>
            <w:tcW w:w="3240" w:type="dxa"/>
            <w:shd w:val="clear" w:color="auto" w:fill="auto"/>
            <w:vAlign w:val="bottom"/>
          </w:tcPr>
          <w:p w14:paraId="0B10CDE0" w14:textId="1021BB81" w:rsidR="00822293" w:rsidRPr="007A7BAF" w:rsidRDefault="00822293" w:rsidP="00822293">
            <w:pPr>
              <w:ind w:right="-108"/>
              <w:rPr>
                <w:b/>
                <w:bCs/>
                <w:sz w:val="20"/>
                <w:rtl/>
                <w:cs/>
              </w:rPr>
            </w:pPr>
            <w:r w:rsidRPr="007A7BAF">
              <w:rPr>
                <w:b/>
                <w:bCs/>
                <w:sz w:val="20"/>
              </w:rPr>
              <w:t xml:space="preserve">At 31 December 2019 and </w:t>
            </w:r>
            <w:r w:rsidRPr="007A7BAF">
              <w:rPr>
                <w:b/>
                <w:bCs/>
                <w:sz w:val="20"/>
              </w:rPr>
              <w:br/>
            </w:r>
            <w:r>
              <w:rPr>
                <w:b/>
                <w:bCs/>
                <w:sz w:val="20"/>
              </w:rPr>
              <w:t xml:space="preserve">   </w:t>
            </w:r>
            <w:r w:rsidRPr="007A7BAF">
              <w:rPr>
                <w:b/>
                <w:bCs/>
                <w:sz w:val="20"/>
              </w:rPr>
              <w:t>1 January 2020</w:t>
            </w:r>
          </w:p>
        </w:tc>
        <w:tc>
          <w:tcPr>
            <w:tcW w:w="1620" w:type="dxa"/>
            <w:tcBorders>
              <w:top w:val="single" w:sz="4" w:space="0" w:color="auto"/>
            </w:tcBorders>
            <w:vAlign w:val="bottom"/>
          </w:tcPr>
          <w:p w14:paraId="1EB6C13A" w14:textId="77777777" w:rsidR="00822293" w:rsidRPr="007A7BAF" w:rsidRDefault="00822293" w:rsidP="00822293">
            <w:pPr>
              <w:ind w:right="101"/>
              <w:jc w:val="right"/>
              <w:rPr>
                <w:b/>
                <w:bCs/>
                <w:sz w:val="20"/>
              </w:rPr>
            </w:pPr>
            <w:r w:rsidRPr="007A7BAF">
              <w:rPr>
                <w:b/>
                <w:bCs/>
                <w:sz w:val="20"/>
              </w:rPr>
              <w:t>258,839</w:t>
            </w:r>
          </w:p>
        </w:tc>
        <w:tc>
          <w:tcPr>
            <w:tcW w:w="270" w:type="dxa"/>
            <w:vAlign w:val="bottom"/>
          </w:tcPr>
          <w:p w14:paraId="641F800C" w14:textId="77777777" w:rsidR="00822293" w:rsidRPr="007A7BAF" w:rsidRDefault="00822293" w:rsidP="00822293">
            <w:pPr>
              <w:rPr>
                <w:b/>
                <w:bCs/>
                <w:sz w:val="20"/>
              </w:rPr>
            </w:pPr>
          </w:p>
        </w:tc>
        <w:tc>
          <w:tcPr>
            <w:tcW w:w="1620" w:type="dxa"/>
            <w:tcBorders>
              <w:top w:val="single" w:sz="4" w:space="0" w:color="auto"/>
            </w:tcBorders>
            <w:vAlign w:val="bottom"/>
          </w:tcPr>
          <w:p w14:paraId="27802C1F" w14:textId="77777777" w:rsidR="00822293" w:rsidRPr="007A7BAF" w:rsidRDefault="00822293" w:rsidP="00822293">
            <w:pPr>
              <w:ind w:right="340"/>
              <w:jc w:val="right"/>
              <w:rPr>
                <w:b/>
                <w:bCs/>
                <w:sz w:val="20"/>
              </w:rPr>
            </w:pPr>
            <w:r w:rsidRPr="007A7BAF">
              <w:rPr>
                <w:b/>
                <w:bCs/>
                <w:sz w:val="20"/>
              </w:rPr>
              <w:t>-</w:t>
            </w:r>
          </w:p>
        </w:tc>
        <w:tc>
          <w:tcPr>
            <w:tcW w:w="270" w:type="dxa"/>
            <w:vAlign w:val="bottom"/>
          </w:tcPr>
          <w:p w14:paraId="7B2959FB" w14:textId="77777777" w:rsidR="00822293" w:rsidRPr="007A7BAF" w:rsidRDefault="00822293" w:rsidP="00822293">
            <w:pPr>
              <w:rPr>
                <w:b/>
                <w:bCs/>
                <w:sz w:val="20"/>
              </w:rPr>
            </w:pPr>
          </w:p>
        </w:tc>
        <w:tc>
          <w:tcPr>
            <w:tcW w:w="1890" w:type="dxa"/>
            <w:tcBorders>
              <w:top w:val="single" w:sz="4" w:space="0" w:color="auto"/>
            </w:tcBorders>
            <w:vAlign w:val="bottom"/>
          </w:tcPr>
          <w:p w14:paraId="7C6DDF47" w14:textId="77777777" w:rsidR="00822293" w:rsidRPr="007A7BAF" w:rsidRDefault="00822293" w:rsidP="00822293">
            <w:pPr>
              <w:tabs>
                <w:tab w:val="left" w:pos="1334"/>
              </w:tabs>
              <w:ind w:right="249"/>
              <w:jc w:val="right"/>
              <w:rPr>
                <w:b/>
                <w:bCs/>
                <w:sz w:val="20"/>
              </w:rPr>
            </w:pPr>
            <w:r w:rsidRPr="007A7BAF">
              <w:rPr>
                <w:b/>
                <w:bCs/>
                <w:sz w:val="20"/>
              </w:rPr>
              <w:t>258,839</w:t>
            </w:r>
          </w:p>
        </w:tc>
      </w:tr>
      <w:tr w:rsidR="00C34920" w:rsidRPr="007A7BAF" w14:paraId="6BAA9664" w14:textId="77777777" w:rsidTr="002F43D7">
        <w:tc>
          <w:tcPr>
            <w:tcW w:w="3240" w:type="dxa"/>
            <w:shd w:val="clear" w:color="auto" w:fill="auto"/>
          </w:tcPr>
          <w:p w14:paraId="22D47990" w14:textId="518BC132" w:rsidR="00C34920" w:rsidRPr="007A7BAF" w:rsidRDefault="00C34920" w:rsidP="00C34920">
            <w:pPr>
              <w:ind w:right="-108"/>
              <w:rPr>
                <w:sz w:val="20"/>
                <w:rtl/>
                <w:cs/>
              </w:rPr>
            </w:pPr>
            <w:r>
              <w:rPr>
                <w:sz w:val="20"/>
              </w:rPr>
              <w:t xml:space="preserve">Amortisation </w:t>
            </w:r>
            <w:r w:rsidRPr="007A7BAF">
              <w:rPr>
                <w:sz w:val="20"/>
              </w:rPr>
              <w:t>charge for the year</w:t>
            </w:r>
          </w:p>
        </w:tc>
        <w:tc>
          <w:tcPr>
            <w:tcW w:w="1620" w:type="dxa"/>
            <w:vAlign w:val="bottom"/>
          </w:tcPr>
          <w:p w14:paraId="4C484BB3" w14:textId="77777777" w:rsidR="00C34920" w:rsidRPr="007A7BAF" w:rsidRDefault="00C34920" w:rsidP="00C34920">
            <w:pPr>
              <w:ind w:right="101"/>
              <w:jc w:val="right"/>
              <w:rPr>
                <w:sz w:val="20"/>
              </w:rPr>
            </w:pPr>
            <w:r w:rsidRPr="007A7BAF">
              <w:rPr>
                <w:sz w:val="20"/>
              </w:rPr>
              <w:t>23,226</w:t>
            </w:r>
          </w:p>
        </w:tc>
        <w:tc>
          <w:tcPr>
            <w:tcW w:w="270" w:type="dxa"/>
            <w:vAlign w:val="bottom"/>
          </w:tcPr>
          <w:p w14:paraId="0C8CE953" w14:textId="77777777" w:rsidR="00C34920" w:rsidRPr="007A7BAF" w:rsidRDefault="00C34920" w:rsidP="00C34920">
            <w:pPr>
              <w:rPr>
                <w:sz w:val="20"/>
              </w:rPr>
            </w:pPr>
          </w:p>
        </w:tc>
        <w:tc>
          <w:tcPr>
            <w:tcW w:w="1620" w:type="dxa"/>
            <w:vAlign w:val="bottom"/>
          </w:tcPr>
          <w:p w14:paraId="14DFB9B8" w14:textId="77777777" w:rsidR="00C34920" w:rsidRPr="007A7BAF" w:rsidRDefault="00C34920" w:rsidP="00C34920">
            <w:pPr>
              <w:ind w:right="340"/>
              <w:jc w:val="right"/>
              <w:rPr>
                <w:sz w:val="20"/>
              </w:rPr>
            </w:pPr>
            <w:r w:rsidRPr="007A7BAF">
              <w:rPr>
                <w:sz w:val="20"/>
              </w:rPr>
              <w:t>-</w:t>
            </w:r>
          </w:p>
        </w:tc>
        <w:tc>
          <w:tcPr>
            <w:tcW w:w="270" w:type="dxa"/>
            <w:vAlign w:val="bottom"/>
          </w:tcPr>
          <w:p w14:paraId="65E493E5" w14:textId="77777777" w:rsidR="00C34920" w:rsidRPr="007A7BAF" w:rsidRDefault="00C34920" w:rsidP="00C34920">
            <w:pPr>
              <w:rPr>
                <w:sz w:val="20"/>
              </w:rPr>
            </w:pPr>
          </w:p>
        </w:tc>
        <w:tc>
          <w:tcPr>
            <w:tcW w:w="1890" w:type="dxa"/>
            <w:vAlign w:val="bottom"/>
          </w:tcPr>
          <w:p w14:paraId="0D0AA00C" w14:textId="77777777" w:rsidR="00C34920" w:rsidRPr="007A7BAF" w:rsidRDefault="00C34920" w:rsidP="00C34920">
            <w:pPr>
              <w:tabs>
                <w:tab w:val="left" w:pos="1334"/>
              </w:tabs>
              <w:ind w:right="249"/>
              <w:jc w:val="right"/>
              <w:rPr>
                <w:sz w:val="20"/>
              </w:rPr>
            </w:pPr>
            <w:r w:rsidRPr="007A7BAF">
              <w:rPr>
                <w:sz w:val="20"/>
              </w:rPr>
              <w:t>23,226</w:t>
            </w:r>
          </w:p>
        </w:tc>
      </w:tr>
      <w:tr w:rsidR="007A7BAF" w:rsidRPr="007A7BAF" w14:paraId="1C23D80F" w14:textId="77777777" w:rsidTr="002F43D7">
        <w:tc>
          <w:tcPr>
            <w:tcW w:w="3240" w:type="dxa"/>
            <w:shd w:val="clear" w:color="auto" w:fill="auto"/>
          </w:tcPr>
          <w:p w14:paraId="0A5876B6" w14:textId="67751D9A" w:rsidR="007A7BAF" w:rsidRPr="007A7BAF" w:rsidRDefault="007A7BAF" w:rsidP="007A7BAF">
            <w:pPr>
              <w:ind w:right="-108"/>
              <w:rPr>
                <w:sz w:val="20"/>
                <w:rtl/>
                <w:cs/>
              </w:rPr>
            </w:pPr>
            <w:r w:rsidRPr="007A7BAF">
              <w:rPr>
                <w:sz w:val="20"/>
              </w:rPr>
              <w:t>Disposals</w:t>
            </w:r>
          </w:p>
        </w:tc>
        <w:tc>
          <w:tcPr>
            <w:tcW w:w="1620" w:type="dxa"/>
            <w:vAlign w:val="bottom"/>
          </w:tcPr>
          <w:p w14:paraId="7ECEEBAC" w14:textId="77777777" w:rsidR="007A7BAF" w:rsidRPr="007A7BAF" w:rsidRDefault="007A7BAF" w:rsidP="007A7BAF">
            <w:pPr>
              <w:ind w:right="101"/>
              <w:jc w:val="right"/>
              <w:rPr>
                <w:sz w:val="20"/>
              </w:rPr>
            </w:pPr>
            <w:r w:rsidRPr="007A7BAF">
              <w:rPr>
                <w:sz w:val="20"/>
              </w:rPr>
              <w:t>(170)</w:t>
            </w:r>
          </w:p>
        </w:tc>
        <w:tc>
          <w:tcPr>
            <w:tcW w:w="270" w:type="dxa"/>
            <w:vAlign w:val="bottom"/>
          </w:tcPr>
          <w:p w14:paraId="6334113B" w14:textId="77777777" w:rsidR="007A7BAF" w:rsidRPr="007A7BAF" w:rsidRDefault="007A7BAF" w:rsidP="007A7BAF">
            <w:pPr>
              <w:rPr>
                <w:sz w:val="20"/>
              </w:rPr>
            </w:pPr>
          </w:p>
        </w:tc>
        <w:tc>
          <w:tcPr>
            <w:tcW w:w="1620" w:type="dxa"/>
            <w:vAlign w:val="bottom"/>
          </w:tcPr>
          <w:p w14:paraId="5F85E610" w14:textId="77777777" w:rsidR="007A7BAF" w:rsidRPr="007A7BAF" w:rsidRDefault="007A7BAF" w:rsidP="007A7BAF">
            <w:pPr>
              <w:ind w:right="340"/>
              <w:jc w:val="right"/>
              <w:rPr>
                <w:sz w:val="20"/>
              </w:rPr>
            </w:pPr>
            <w:r w:rsidRPr="007A7BAF">
              <w:rPr>
                <w:sz w:val="20"/>
              </w:rPr>
              <w:t>-</w:t>
            </w:r>
          </w:p>
        </w:tc>
        <w:tc>
          <w:tcPr>
            <w:tcW w:w="270" w:type="dxa"/>
            <w:vAlign w:val="bottom"/>
          </w:tcPr>
          <w:p w14:paraId="2ED7E7A7" w14:textId="77777777" w:rsidR="007A7BAF" w:rsidRPr="007A7BAF" w:rsidRDefault="007A7BAF" w:rsidP="007A7BAF">
            <w:pPr>
              <w:rPr>
                <w:sz w:val="20"/>
              </w:rPr>
            </w:pPr>
          </w:p>
        </w:tc>
        <w:tc>
          <w:tcPr>
            <w:tcW w:w="1890" w:type="dxa"/>
            <w:vAlign w:val="bottom"/>
          </w:tcPr>
          <w:p w14:paraId="2BDEC477" w14:textId="77777777" w:rsidR="007A7BAF" w:rsidRPr="007A7BAF" w:rsidRDefault="007A7BAF" w:rsidP="007A7BAF">
            <w:pPr>
              <w:tabs>
                <w:tab w:val="left" w:pos="1334"/>
              </w:tabs>
              <w:ind w:right="249"/>
              <w:jc w:val="right"/>
              <w:rPr>
                <w:sz w:val="20"/>
              </w:rPr>
            </w:pPr>
            <w:r w:rsidRPr="007A7BAF">
              <w:rPr>
                <w:sz w:val="20"/>
              </w:rPr>
              <w:t>(170)</w:t>
            </w:r>
          </w:p>
        </w:tc>
      </w:tr>
      <w:tr w:rsidR="007A7BAF" w:rsidRPr="007A7BAF" w14:paraId="0CF41031" w14:textId="77777777" w:rsidTr="002F43D7">
        <w:tc>
          <w:tcPr>
            <w:tcW w:w="3240" w:type="dxa"/>
            <w:shd w:val="clear" w:color="auto" w:fill="auto"/>
          </w:tcPr>
          <w:p w14:paraId="26246E39" w14:textId="6A46E972" w:rsidR="007A7BAF" w:rsidRPr="007A7BAF" w:rsidRDefault="007A7BAF" w:rsidP="007A7BAF">
            <w:pPr>
              <w:ind w:right="-108"/>
              <w:rPr>
                <w:b/>
                <w:bCs/>
                <w:sz w:val="20"/>
                <w:rtl/>
                <w:cs/>
              </w:rPr>
            </w:pPr>
            <w:r w:rsidRPr="007A7BAF">
              <w:rPr>
                <w:b/>
                <w:bCs/>
                <w:sz w:val="20"/>
              </w:rPr>
              <w:t>At 31 December 2020</w:t>
            </w:r>
          </w:p>
        </w:tc>
        <w:tc>
          <w:tcPr>
            <w:tcW w:w="1620" w:type="dxa"/>
            <w:tcBorders>
              <w:top w:val="single" w:sz="4" w:space="0" w:color="auto"/>
              <w:bottom w:val="single" w:sz="4" w:space="0" w:color="auto"/>
            </w:tcBorders>
            <w:vAlign w:val="bottom"/>
          </w:tcPr>
          <w:p w14:paraId="5EA55214" w14:textId="77777777" w:rsidR="007A7BAF" w:rsidRPr="007A7BAF" w:rsidRDefault="007A7BAF" w:rsidP="007A7BAF">
            <w:pPr>
              <w:ind w:right="101"/>
              <w:jc w:val="right"/>
              <w:rPr>
                <w:b/>
                <w:bCs/>
                <w:sz w:val="20"/>
              </w:rPr>
            </w:pPr>
            <w:r w:rsidRPr="007A7BAF">
              <w:rPr>
                <w:b/>
                <w:bCs/>
                <w:sz w:val="20"/>
              </w:rPr>
              <w:t>281,895</w:t>
            </w:r>
          </w:p>
        </w:tc>
        <w:tc>
          <w:tcPr>
            <w:tcW w:w="270" w:type="dxa"/>
            <w:vAlign w:val="bottom"/>
          </w:tcPr>
          <w:p w14:paraId="074AAD26" w14:textId="77777777" w:rsidR="007A7BAF" w:rsidRPr="007A7BAF" w:rsidRDefault="007A7BAF" w:rsidP="007A7BAF">
            <w:pPr>
              <w:rPr>
                <w:b/>
                <w:bCs/>
                <w:sz w:val="20"/>
              </w:rPr>
            </w:pPr>
          </w:p>
        </w:tc>
        <w:tc>
          <w:tcPr>
            <w:tcW w:w="1620" w:type="dxa"/>
            <w:tcBorders>
              <w:top w:val="single" w:sz="4" w:space="0" w:color="auto"/>
              <w:bottom w:val="single" w:sz="4" w:space="0" w:color="auto"/>
            </w:tcBorders>
            <w:vAlign w:val="bottom"/>
          </w:tcPr>
          <w:p w14:paraId="56E14326" w14:textId="77777777" w:rsidR="007A7BAF" w:rsidRPr="007A7BAF" w:rsidRDefault="007A7BAF" w:rsidP="007A7BAF">
            <w:pPr>
              <w:ind w:right="340"/>
              <w:jc w:val="right"/>
              <w:rPr>
                <w:b/>
                <w:bCs/>
                <w:sz w:val="20"/>
              </w:rPr>
            </w:pPr>
            <w:r w:rsidRPr="007A7BAF">
              <w:rPr>
                <w:b/>
                <w:bCs/>
                <w:sz w:val="20"/>
              </w:rPr>
              <w:t>-</w:t>
            </w:r>
          </w:p>
        </w:tc>
        <w:tc>
          <w:tcPr>
            <w:tcW w:w="270" w:type="dxa"/>
            <w:vAlign w:val="bottom"/>
          </w:tcPr>
          <w:p w14:paraId="1AD9F96D" w14:textId="77777777" w:rsidR="007A7BAF" w:rsidRPr="007A7BAF" w:rsidRDefault="007A7BAF" w:rsidP="007A7BAF">
            <w:pPr>
              <w:rPr>
                <w:b/>
                <w:bCs/>
                <w:sz w:val="20"/>
              </w:rPr>
            </w:pPr>
          </w:p>
        </w:tc>
        <w:tc>
          <w:tcPr>
            <w:tcW w:w="1890" w:type="dxa"/>
            <w:tcBorders>
              <w:top w:val="single" w:sz="4" w:space="0" w:color="auto"/>
              <w:bottom w:val="single" w:sz="4" w:space="0" w:color="auto"/>
            </w:tcBorders>
            <w:vAlign w:val="bottom"/>
          </w:tcPr>
          <w:p w14:paraId="37427E4D" w14:textId="77777777" w:rsidR="007A7BAF" w:rsidRPr="007A7BAF" w:rsidRDefault="007A7BAF" w:rsidP="007A7BAF">
            <w:pPr>
              <w:tabs>
                <w:tab w:val="left" w:pos="1334"/>
              </w:tabs>
              <w:ind w:right="249"/>
              <w:jc w:val="right"/>
              <w:rPr>
                <w:b/>
                <w:bCs/>
                <w:sz w:val="20"/>
              </w:rPr>
            </w:pPr>
            <w:r w:rsidRPr="007A7BAF">
              <w:rPr>
                <w:b/>
                <w:bCs/>
                <w:sz w:val="20"/>
              </w:rPr>
              <w:t>281,895</w:t>
            </w:r>
          </w:p>
        </w:tc>
      </w:tr>
      <w:tr w:rsidR="007A7BAF" w:rsidRPr="007A7BAF" w14:paraId="33EDC7C5" w14:textId="77777777" w:rsidTr="002F43D7">
        <w:tc>
          <w:tcPr>
            <w:tcW w:w="3240" w:type="dxa"/>
            <w:shd w:val="clear" w:color="auto" w:fill="auto"/>
          </w:tcPr>
          <w:p w14:paraId="0A1DCE78" w14:textId="77777777" w:rsidR="007A7BAF" w:rsidRPr="007A7BAF" w:rsidRDefault="007A7BAF" w:rsidP="002F43D7">
            <w:pPr>
              <w:ind w:right="-108"/>
              <w:rPr>
                <w:b/>
                <w:bCs/>
                <w:sz w:val="20"/>
                <w:rtl/>
                <w:cs/>
              </w:rPr>
            </w:pPr>
          </w:p>
        </w:tc>
        <w:tc>
          <w:tcPr>
            <w:tcW w:w="1620" w:type="dxa"/>
            <w:tcBorders>
              <w:top w:val="single" w:sz="4" w:space="0" w:color="auto"/>
            </w:tcBorders>
            <w:vAlign w:val="bottom"/>
          </w:tcPr>
          <w:p w14:paraId="34867A95" w14:textId="77777777" w:rsidR="007A7BAF" w:rsidRPr="007A7BAF" w:rsidRDefault="007A7BAF" w:rsidP="002F43D7">
            <w:pPr>
              <w:ind w:right="101"/>
              <w:jc w:val="right"/>
              <w:rPr>
                <w:b/>
                <w:bCs/>
                <w:sz w:val="20"/>
              </w:rPr>
            </w:pPr>
          </w:p>
        </w:tc>
        <w:tc>
          <w:tcPr>
            <w:tcW w:w="270" w:type="dxa"/>
            <w:vAlign w:val="bottom"/>
          </w:tcPr>
          <w:p w14:paraId="26196752" w14:textId="77777777" w:rsidR="007A7BAF" w:rsidRPr="007A7BAF" w:rsidRDefault="007A7BAF" w:rsidP="002F43D7">
            <w:pPr>
              <w:rPr>
                <w:sz w:val="20"/>
              </w:rPr>
            </w:pPr>
          </w:p>
        </w:tc>
        <w:tc>
          <w:tcPr>
            <w:tcW w:w="1620" w:type="dxa"/>
            <w:tcBorders>
              <w:top w:val="single" w:sz="4" w:space="0" w:color="auto"/>
            </w:tcBorders>
            <w:vAlign w:val="bottom"/>
          </w:tcPr>
          <w:p w14:paraId="379D6951" w14:textId="77777777" w:rsidR="007A7BAF" w:rsidRPr="007A7BAF" w:rsidRDefault="007A7BAF" w:rsidP="002F43D7">
            <w:pPr>
              <w:ind w:right="101"/>
              <w:jc w:val="right"/>
              <w:rPr>
                <w:b/>
                <w:bCs/>
                <w:sz w:val="20"/>
              </w:rPr>
            </w:pPr>
          </w:p>
        </w:tc>
        <w:tc>
          <w:tcPr>
            <w:tcW w:w="270" w:type="dxa"/>
            <w:vAlign w:val="bottom"/>
          </w:tcPr>
          <w:p w14:paraId="2CDE0891" w14:textId="77777777" w:rsidR="007A7BAF" w:rsidRPr="007A7BAF" w:rsidRDefault="007A7BAF" w:rsidP="002F43D7">
            <w:pPr>
              <w:rPr>
                <w:sz w:val="20"/>
              </w:rPr>
            </w:pPr>
          </w:p>
        </w:tc>
        <w:tc>
          <w:tcPr>
            <w:tcW w:w="1890" w:type="dxa"/>
            <w:tcBorders>
              <w:top w:val="single" w:sz="4" w:space="0" w:color="auto"/>
            </w:tcBorders>
            <w:vAlign w:val="bottom"/>
          </w:tcPr>
          <w:p w14:paraId="5CFB68BB" w14:textId="77777777" w:rsidR="007A7BAF" w:rsidRPr="007A7BAF" w:rsidRDefault="007A7BAF" w:rsidP="002F43D7">
            <w:pPr>
              <w:tabs>
                <w:tab w:val="left" w:pos="1334"/>
              </w:tabs>
              <w:ind w:right="249"/>
              <w:jc w:val="right"/>
              <w:rPr>
                <w:b/>
                <w:bCs/>
                <w:sz w:val="20"/>
              </w:rPr>
            </w:pPr>
          </w:p>
        </w:tc>
      </w:tr>
      <w:tr w:rsidR="007A7BAF" w:rsidRPr="007A7BAF" w14:paraId="3F5A78D0" w14:textId="77777777" w:rsidTr="002F43D7">
        <w:tc>
          <w:tcPr>
            <w:tcW w:w="3240" w:type="dxa"/>
            <w:shd w:val="clear" w:color="auto" w:fill="auto"/>
          </w:tcPr>
          <w:p w14:paraId="44159161" w14:textId="2344F32C" w:rsidR="007A7BAF" w:rsidRPr="007A7BAF" w:rsidRDefault="007A7BAF" w:rsidP="007A7BAF">
            <w:pPr>
              <w:ind w:right="-108"/>
              <w:rPr>
                <w:b/>
                <w:bCs/>
                <w:sz w:val="20"/>
                <w:rtl/>
                <w:cs/>
              </w:rPr>
            </w:pPr>
            <w:r w:rsidRPr="007A7BAF">
              <w:rPr>
                <w:b/>
                <w:bCs/>
                <w:i/>
                <w:iCs/>
                <w:sz w:val="20"/>
              </w:rPr>
              <w:t>Net book value</w:t>
            </w:r>
          </w:p>
        </w:tc>
        <w:tc>
          <w:tcPr>
            <w:tcW w:w="1620" w:type="dxa"/>
            <w:vAlign w:val="bottom"/>
          </w:tcPr>
          <w:p w14:paraId="0A7714A7" w14:textId="77777777" w:rsidR="007A7BAF" w:rsidRPr="007A7BAF" w:rsidRDefault="007A7BAF" w:rsidP="007A7BAF">
            <w:pPr>
              <w:ind w:right="101"/>
              <w:jc w:val="right"/>
              <w:rPr>
                <w:b/>
                <w:bCs/>
                <w:sz w:val="20"/>
              </w:rPr>
            </w:pPr>
          </w:p>
        </w:tc>
        <w:tc>
          <w:tcPr>
            <w:tcW w:w="270" w:type="dxa"/>
            <w:vAlign w:val="bottom"/>
          </w:tcPr>
          <w:p w14:paraId="155FF90D" w14:textId="77777777" w:rsidR="007A7BAF" w:rsidRPr="007A7BAF" w:rsidRDefault="007A7BAF" w:rsidP="007A7BAF">
            <w:pPr>
              <w:rPr>
                <w:sz w:val="20"/>
              </w:rPr>
            </w:pPr>
          </w:p>
        </w:tc>
        <w:tc>
          <w:tcPr>
            <w:tcW w:w="1620" w:type="dxa"/>
            <w:vAlign w:val="bottom"/>
          </w:tcPr>
          <w:p w14:paraId="1DE22BE9" w14:textId="77777777" w:rsidR="007A7BAF" w:rsidRPr="007A7BAF" w:rsidRDefault="007A7BAF" w:rsidP="007A7BAF">
            <w:pPr>
              <w:ind w:right="101"/>
              <w:jc w:val="right"/>
              <w:rPr>
                <w:b/>
                <w:bCs/>
                <w:sz w:val="20"/>
              </w:rPr>
            </w:pPr>
          </w:p>
        </w:tc>
        <w:tc>
          <w:tcPr>
            <w:tcW w:w="270" w:type="dxa"/>
            <w:vAlign w:val="bottom"/>
          </w:tcPr>
          <w:p w14:paraId="08BB485D" w14:textId="77777777" w:rsidR="007A7BAF" w:rsidRPr="007A7BAF" w:rsidRDefault="007A7BAF" w:rsidP="007A7BAF">
            <w:pPr>
              <w:rPr>
                <w:sz w:val="20"/>
              </w:rPr>
            </w:pPr>
          </w:p>
        </w:tc>
        <w:tc>
          <w:tcPr>
            <w:tcW w:w="1890" w:type="dxa"/>
            <w:vAlign w:val="bottom"/>
          </w:tcPr>
          <w:p w14:paraId="13D3CC8A" w14:textId="77777777" w:rsidR="007A7BAF" w:rsidRPr="007A7BAF" w:rsidRDefault="007A7BAF" w:rsidP="007A7BAF">
            <w:pPr>
              <w:tabs>
                <w:tab w:val="left" w:pos="1334"/>
              </w:tabs>
              <w:ind w:right="249"/>
              <w:jc w:val="right"/>
              <w:rPr>
                <w:b/>
                <w:bCs/>
                <w:sz w:val="20"/>
              </w:rPr>
            </w:pPr>
          </w:p>
        </w:tc>
      </w:tr>
      <w:tr w:rsidR="007A7BAF" w:rsidRPr="007A7BAF" w14:paraId="7F34641F" w14:textId="77777777" w:rsidTr="002F43D7">
        <w:tc>
          <w:tcPr>
            <w:tcW w:w="3240" w:type="dxa"/>
            <w:shd w:val="clear" w:color="auto" w:fill="auto"/>
            <w:vAlign w:val="bottom"/>
          </w:tcPr>
          <w:p w14:paraId="0CD9A3A0" w14:textId="347EC286" w:rsidR="007A7BAF" w:rsidRPr="007A7BAF" w:rsidRDefault="007A7BAF" w:rsidP="007A7BAF">
            <w:pPr>
              <w:ind w:right="-108"/>
              <w:rPr>
                <w:b/>
                <w:bCs/>
                <w:sz w:val="20"/>
                <w:rtl/>
                <w:cs/>
              </w:rPr>
            </w:pPr>
            <w:r w:rsidRPr="007A7BAF">
              <w:rPr>
                <w:b/>
                <w:bCs/>
                <w:sz w:val="20"/>
              </w:rPr>
              <w:t>At 31 December 2019</w:t>
            </w:r>
          </w:p>
        </w:tc>
        <w:tc>
          <w:tcPr>
            <w:tcW w:w="1620" w:type="dxa"/>
            <w:tcBorders>
              <w:bottom w:val="double" w:sz="4" w:space="0" w:color="auto"/>
            </w:tcBorders>
            <w:vAlign w:val="bottom"/>
          </w:tcPr>
          <w:p w14:paraId="1466DF5C" w14:textId="77777777" w:rsidR="007A7BAF" w:rsidRPr="007A7BAF" w:rsidRDefault="007A7BAF" w:rsidP="007A7BAF">
            <w:pPr>
              <w:ind w:right="101"/>
              <w:jc w:val="right"/>
              <w:rPr>
                <w:b/>
                <w:bCs/>
                <w:sz w:val="20"/>
              </w:rPr>
            </w:pPr>
            <w:r w:rsidRPr="007A7BAF">
              <w:rPr>
                <w:b/>
                <w:bCs/>
                <w:sz w:val="20"/>
              </w:rPr>
              <w:t>278,359</w:t>
            </w:r>
          </w:p>
        </w:tc>
        <w:tc>
          <w:tcPr>
            <w:tcW w:w="270" w:type="dxa"/>
            <w:vAlign w:val="bottom"/>
          </w:tcPr>
          <w:p w14:paraId="499382AB" w14:textId="77777777" w:rsidR="007A7BAF" w:rsidRPr="007A7BAF" w:rsidRDefault="007A7BAF" w:rsidP="007A7BAF">
            <w:pPr>
              <w:rPr>
                <w:b/>
                <w:bCs/>
                <w:sz w:val="20"/>
              </w:rPr>
            </w:pPr>
          </w:p>
        </w:tc>
        <w:tc>
          <w:tcPr>
            <w:tcW w:w="1620" w:type="dxa"/>
            <w:tcBorders>
              <w:bottom w:val="double" w:sz="4" w:space="0" w:color="auto"/>
            </w:tcBorders>
            <w:vAlign w:val="bottom"/>
          </w:tcPr>
          <w:p w14:paraId="3B08C771" w14:textId="77777777" w:rsidR="007A7BAF" w:rsidRPr="007A7BAF" w:rsidRDefault="007A7BAF" w:rsidP="007A7BAF">
            <w:pPr>
              <w:ind w:right="166"/>
              <w:jc w:val="right"/>
              <w:rPr>
                <w:b/>
                <w:bCs/>
                <w:sz w:val="20"/>
              </w:rPr>
            </w:pPr>
            <w:r w:rsidRPr="007A7BAF">
              <w:rPr>
                <w:b/>
                <w:bCs/>
                <w:sz w:val="20"/>
              </w:rPr>
              <w:t>540</w:t>
            </w:r>
          </w:p>
        </w:tc>
        <w:tc>
          <w:tcPr>
            <w:tcW w:w="270" w:type="dxa"/>
            <w:vAlign w:val="bottom"/>
          </w:tcPr>
          <w:p w14:paraId="5AD8146A" w14:textId="77777777" w:rsidR="007A7BAF" w:rsidRPr="007A7BAF" w:rsidRDefault="007A7BAF" w:rsidP="007A7BAF">
            <w:pPr>
              <w:rPr>
                <w:b/>
                <w:bCs/>
                <w:sz w:val="20"/>
              </w:rPr>
            </w:pPr>
          </w:p>
        </w:tc>
        <w:tc>
          <w:tcPr>
            <w:tcW w:w="1890" w:type="dxa"/>
            <w:tcBorders>
              <w:bottom w:val="double" w:sz="4" w:space="0" w:color="auto"/>
            </w:tcBorders>
            <w:vAlign w:val="bottom"/>
          </w:tcPr>
          <w:p w14:paraId="2E940299" w14:textId="77777777" w:rsidR="007A7BAF" w:rsidRPr="007A7BAF" w:rsidRDefault="007A7BAF" w:rsidP="007A7BAF">
            <w:pPr>
              <w:tabs>
                <w:tab w:val="left" w:pos="1334"/>
              </w:tabs>
              <w:ind w:right="249"/>
              <w:jc w:val="right"/>
              <w:rPr>
                <w:b/>
                <w:bCs/>
                <w:sz w:val="20"/>
              </w:rPr>
            </w:pPr>
            <w:r w:rsidRPr="007A7BAF">
              <w:rPr>
                <w:b/>
                <w:bCs/>
                <w:sz w:val="20"/>
              </w:rPr>
              <w:t>278,899</w:t>
            </w:r>
          </w:p>
        </w:tc>
      </w:tr>
      <w:tr w:rsidR="007A7BAF" w:rsidRPr="007A7BAF" w14:paraId="22A4453E" w14:textId="77777777" w:rsidTr="002F43D7">
        <w:tc>
          <w:tcPr>
            <w:tcW w:w="3240" w:type="dxa"/>
            <w:shd w:val="clear" w:color="auto" w:fill="auto"/>
            <w:vAlign w:val="bottom"/>
          </w:tcPr>
          <w:p w14:paraId="17F1F07A" w14:textId="604EB47A" w:rsidR="007A7BAF" w:rsidRPr="007A7BAF" w:rsidRDefault="007A7BAF" w:rsidP="007A7BAF">
            <w:pPr>
              <w:ind w:right="-108"/>
              <w:rPr>
                <w:b/>
                <w:bCs/>
                <w:sz w:val="20"/>
                <w:rtl/>
                <w:cs/>
              </w:rPr>
            </w:pPr>
            <w:r w:rsidRPr="007A7BAF">
              <w:rPr>
                <w:b/>
                <w:bCs/>
                <w:sz w:val="20"/>
              </w:rPr>
              <w:t>At 31 December 2020</w:t>
            </w:r>
          </w:p>
        </w:tc>
        <w:tc>
          <w:tcPr>
            <w:tcW w:w="1620" w:type="dxa"/>
            <w:tcBorders>
              <w:top w:val="double" w:sz="4" w:space="0" w:color="auto"/>
              <w:bottom w:val="double" w:sz="4" w:space="0" w:color="auto"/>
            </w:tcBorders>
            <w:vAlign w:val="bottom"/>
          </w:tcPr>
          <w:p w14:paraId="37A32B7F" w14:textId="77777777" w:rsidR="007A7BAF" w:rsidRPr="007A7BAF" w:rsidRDefault="007A7BAF" w:rsidP="007A7BAF">
            <w:pPr>
              <w:ind w:right="101"/>
              <w:jc w:val="right"/>
              <w:rPr>
                <w:b/>
                <w:bCs/>
                <w:sz w:val="20"/>
              </w:rPr>
            </w:pPr>
            <w:r w:rsidRPr="007A7BAF">
              <w:rPr>
                <w:b/>
                <w:bCs/>
                <w:sz w:val="20"/>
              </w:rPr>
              <w:t>288,969</w:t>
            </w:r>
          </w:p>
        </w:tc>
        <w:tc>
          <w:tcPr>
            <w:tcW w:w="270" w:type="dxa"/>
            <w:vAlign w:val="bottom"/>
          </w:tcPr>
          <w:p w14:paraId="09C8834D" w14:textId="77777777" w:rsidR="007A7BAF" w:rsidRPr="007A7BAF" w:rsidRDefault="007A7BAF" w:rsidP="007A7BAF">
            <w:pPr>
              <w:rPr>
                <w:sz w:val="20"/>
              </w:rPr>
            </w:pPr>
          </w:p>
        </w:tc>
        <w:tc>
          <w:tcPr>
            <w:tcW w:w="1620" w:type="dxa"/>
            <w:tcBorders>
              <w:top w:val="double" w:sz="4" w:space="0" w:color="auto"/>
              <w:bottom w:val="double" w:sz="4" w:space="0" w:color="auto"/>
            </w:tcBorders>
            <w:vAlign w:val="bottom"/>
          </w:tcPr>
          <w:p w14:paraId="6C61E47B" w14:textId="77777777" w:rsidR="007A7BAF" w:rsidRPr="007A7BAF" w:rsidRDefault="007A7BAF" w:rsidP="007A7BAF">
            <w:pPr>
              <w:ind w:right="166"/>
              <w:jc w:val="right"/>
              <w:rPr>
                <w:b/>
                <w:bCs/>
                <w:sz w:val="20"/>
              </w:rPr>
            </w:pPr>
            <w:r w:rsidRPr="007A7BAF">
              <w:rPr>
                <w:b/>
                <w:bCs/>
                <w:sz w:val="20"/>
              </w:rPr>
              <w:t>221</w:t>
            </w:r>
          </w:p>
        </w:tc>
        <w:tc>
          <w:tcPr>
            <w:tcW w:w="270" w:type="dxa"/>
            <w:vAlign w:val="bottom"/>
          </w:tcPr>
          <w:p w14:paraId="028735C7" w14:textId="77777777" w:rsidR="007A7BAF" w:rsidRPr="007A7BAF" w:rsidRDefault="007A7BAF" w:rsidP="007A7BAF">
            <w:pPr>
              <w:rPr>
                <w:sz w:val="20"/>
              </w:rPr>
            </w:pPr>
          </w:p>
        </w:tc>
        <w:tc>
          <w:tcPr>
            <w:tcW w:w="1890" w:type="dxa"/>
            <w:tcBorders>
              <w:top w:val="double" w:sz="4" w:space="0" w:color="auto"/>
              <w:bottom w:val="double" w:sz="4" w:space="0" w:color="auto"/>
            </w:tcBorders>
            <w:vAlign w:val="bottom"/>
          </w:tcPr>
          <w:p w14:paraId="1826C6C5" w14:textId="77777777" w:rsidR="007A7BAF" w:rsidRPr="007A7BAF" w:rsidRDefault="007A7BAF" w:rsidP="007A7BAF">
            <w:pPr>
              <w:tabs>
                <w:tab w:val="left" w:pos="1334"/>
              </w:tabs>
              <w:ind w:right="249"/>
              <w:jc w:val="right"/>
              <w:rPr>
                <w:b/>
                <w:bCs/>
                <w:sz w:val="20"/>
              </w:rPr>
            </w:pPr>
            <w:r w:rsidRPr="007A7BAF">
              <w:rPr>
                <w:b/>
                <w:bCs/>
                <w:sz w:val="20"/>
              </w:rPr>
              <w:t>289,190</w:t>
            </w:r>
          </w:p>
        </w:tc>
      </w:tr>
    </w:tbl>
    <w:p w14:paraId="13DCD9E8" w14:textId="2762D33A" w:rsidR="0000379C" w:rsidRDefault="0000379C" w:rsidP="00771346">
      <w:pPr>
        <w:ind w:left="540" w:right="46"/>
        <w:jc w:val="both"/>
        <w:rPr>
          <w:sz w:val="20"/>
          <w:szCs w:val="18"/>
        </w:rPr>
      </w:pPr>
    </w:p>
    <w:p w14:paraId="154E191C" w14:textId="77777777" w:rsidR="0000379C" w:rsidRDefault="0000379C">
      <w:pPr>
        <w:spacing w:line="240" w:lineRule="auto"/>
        <w:rPr>
          <w:sz w:val="20"/>
          <w:szCs w:val="18"/>
        </w:rPr>
      </w:pPr>
      <w:r>
        <w:rPr>
          <w:sz w:val="20"/>
          <w:szCs w:val="18"/>
        </w:rPr>
        <w:br w:type="page"/>
      </w:r>
    </w:p>
    <w:tbl>
      <w:tblPr>
        <w:tblW w:w="8910" w:type="dxa"/>
        <w:tblInd w:w="450" w:type="dxa"/>
        <w:tblLayout w:type="fixed"/>
        <w:tblLook w:val="01E0" w:firstRow="1" w:lastRow="1" w:firstColumn="1" w:lastColumn="1" w:noHBand="0" w:noVBand="0"/>
      </w:tblPr>
      <w:tblGrid>
        <w:gridCol w:w="3240"/>
        <w:gridCol w:w="1620"/>
        <w:gridCol w:w="270"/>
        <w:gridCol w:w="1620"/>
        <w:gridCol w:w="270"/>
        <w:gridCol w:w="1890"/>
      </w:tblGrid>
      <w:tr w:rsidR="007A7BAF" w:rsidRPr="007A7BAF" w14:paraId="6F06406F" w14:textId="77777777" w:rsidTr="002F43D7">
        <w:trPr>
          <w:tblHeader/>
        </w:trPr>
        <w:tc>
          <w:tcPr>
            <w:tcW w:w="3240" w:type="dxa"/>
          </w:tcPr>
          <w:p w14:paraId="2DA76C5C" w14:textId="77777777" w:rsidR="007A7BAF" w:rsidRPr="007A7BAF" w:rsidRDefault="007A7BAF" w:rsidP="007A7BAF">
            <w:pPr>
              <w:ind w:right="-108"/>
              <w:rPr>
                <w:b/>
                <w:bCs/>
                <w:sz w:val="20"/>
              </w:rPr>
            </w:pPr>
          </w:p>
        </w:tc>
        <w:tc>
          <w:tcPr>
            <w:tcW w:w="5670" w:type="dxa"/>
            <w:gridSpan w:val="5"/>
            <w:vAlign w:val="bottom"/>
          </w:tcPr>
          <w:p w14:paraId="0AF4DE71" w14:textId="05B9A17B" w:rsidR="007A7BAF" w:rsidRPr="007A7BAF" w:rsidRDefault="007A7BAF" w:rsidP="007A7BAF">
            <w:pPr>
              <w:jc w:val="center"/>
              <w:rPr>
                <w:sz w:val="20"/>
                <w:rtl/>
                <w:cs/>
              </w:rPr>
            </w:pPr>
            <w:r w:rsidRPr="007A7BAF">
              <w:rPr>
                <w:b/>
                <w:bCs/>
                <w:sz w:val="20"/>
              </w:rPr>
              <w:t>Separate financial statements</w:t>
            </w:r>
            <w:r w:rsidRPr="007A7BAF">
              <w:rPr>
                <w:sz w:val="20"/>
              </w:rPr>
              <w:t xml:space="preserve"> </w:t>
            </w:r>
          </w:p>
        </w:tc>
      </w:tr>
      <w:tr w:rsidR="007A7BAF" w:rsidRPr="007A7BAF" w14:paraId="4D17D779" w14:textId="77777777" w:rsidTr="007A7BAF">
        <w:tc>
          <w:tcPr>
            <w:tcW w:w="3240" w:type="dxa"/>
          </w:tcPr>
          <w:p w14:paraId="5DE2C2AE" w14:textId="77777777" w:rsidR="007A7BAF" w:rsidRPr="007A7BAF" w:rsidRDefault="007A7BAF" w:rsidP="007A7BAF">
            <w:pPr>
              <w:ind w:right="-108"/>
              <w:rPr>
                <w:b/>
                <w:bCs/>
                <w:color w:val="0000FF"/>
                <w:sz w:val="20"/>
              </w:rPr>
            </w:pPr>
          </w:p>
        </w:tc>
        <w:tc>
          <w:tcPr>
            <w:tcW w:w="1620" w:type="dxa"/>
          </w:tcPr>
          <w:p w14:paraId="5F537DD4" w14:textId="4AF41BFE" w:rsidR="007A7BAF" w:rsidRPr="007A7BAF" w:rsidRDefault="007A7BAF" w:rsidP="007A7BAF">
            <w:pPr>
              <w:ind w:right="-108"/>
              <w:jc w:val="center"/>
              <w:rPr>
                <w:sz w:val="20"/>
                <w:rtl/>
                <w:cs/>
              </w:rPr>
            </w:pPr>
            <w:r w:rsidRPr="007A7BAF">
              <w:rPr>
                <w:sz w:val="20"/>
              </w:rPr>
              <w:t>Intangible asset under operating agreement</w:t>
            </w:r>
          </w:p>
        </w:tc>
        <w:tc>
          <w:tcPr>
            <w:tcW w:w="270" w:type="dxa"/>
            <w:vAlign w:val="bottom"/>
          </w:tcPr>
          <w:p w14:paraId="210F0815" w14:textId="77777777" w:rsidR="007A7BAF" w:rsidRPr="007A7BAF" w:rsidRDefault="007A7BAF" w:rsidP="007A7BAF">
            <w:pPr>
              <w:jc w:val="center"/>
              <w:rPr>
                <w:sz w:val="20"/>
              </w:rPr>
            </w:pPr>
          </w:p>
        </w:tc>
        <w:tc>
          <w:tcPr>
            <w:tcW w:w="1620" w:type="dxa"/>
            <w:vAlign w:val="bottom"/>
          </w:tcPr>
          <w:p w14:paraId="58B5CDD7" w14:textId="7EA45BD7" w:rsidR="007A7BAF" w:rsidRPr="007A7BAF" w:rsidRDefault="007A7BAF" w:rsidP="007A7BAF">
            <w:pPr>
              <w:ind w:right="-108"/>
              <w:jc w:val="center"/>
              <w:rPr>
                <w:sz w:val="20"/>
                <w:rtl/>
                <w:cs/>
              </w:rPr>
            </w:pPr>
            <w:r w:rsidRPr="007A7BAF">
              <w:rPr>
                <w:sz w:val="20"/>
              </w:rPr>
              <w:t xml:space="preserve">Asset under </w:t>
            </w:r>
            <w:r w:rsidR="00245E6B">
              <w:rPr>
                <w:sz w:val="20"/>
              </w:rPr>
              <w:t>construction and installation</w:t>
            </w:r>
          </w:p>
        </w:tc>
        <w:tc>
          <w:tcPr>
            <w:tcW w:w="270" w:type="dxa"/>
            <w:vAlign w:val="bottom"/>
          </w:tcPr>
          <w:p w14:paraId="51A6A47F" w14:textId="77777777" w:rsidR="007A7BAF" w:rsidRPr="007A7BAF" w:rsidRDefault="007A7BAF" w:rsidP="007A7BAF">
            <w:pPr>
              <w:jc w:val="center"/>
              <w:rPr>
                <w:sz w:val="20"/>
              </w:rPr>
            </w:pPr>
          </w:p>
        </w:tc>
        <w:tc>
          <w:tcPr>
            <w:tcW w:w="1890" w:type="dxa"/>
            <w:vAlign w:val="bottom"/>
          </w:tcPr>
          <w:p w14:paraId="2E855B99" w14:textId="04D814AC" w:rsidR="007A7BAF" w:rsidRPr="007A7BAF" w:rsidRDefault="007A7BAF" w:rsidP="007A7BAF">
            <w:pPr>
              <w:jc w:val="center"/>
              <w:rPr>
                <w:sz w:val="20"/>
              </w:rPr>
            </w:pPr>
            <w:r w:rsidRPr="007A7BAF">
              <w:rPr>
                <w:sz w:val="20"/>
              </w:rPr>
              <w:t>Total</w:t>
            </w:r>
          </w:p>
        </w:tc>
      </w:tr>
      <w:tr w:rsidR="007A7BAF" w:rsidRPr="007A7BAF" w14:paraId="0F903CD5" w14:textId="77777777" w:rsidTr="007A7BAF">
        <w:tc>
          <w:tcPr>
            <w:tcW w:w="3240" w:type="dxa"/>
          </w:tcPr>
          <w:p w14:paraId="26B20899" w14:textId="77777777" w:rsidR="007A7BAF" w:rsidRPr="007A7BAF" w:rsidRDefault="007A7BAF" w:rsidP="007A7BAF">
            <w:pPr>
              <w:ind w:right="-108"/>
              <w:rPr>
                <w:b/>
                <w:bCs/>
                <w:color w:val="0000FF"/>
                <w:sz w:val="20"/>
              </w:rPr>
            </w:pPr>
          </w:p>
        </w:tc>
        <w:tc>
          <w:tcPr>
            <w:tcW w:w="5670" w:type="dxa"/>
            <w:gridSpan w:val="5"/>
            <w:vAlign w:val="bottom"/>
          </w:tcPr>
          <w:p w14:paraId="1700AA41" w14:textId="63DEA3E3" w:rsidR="007A7BAF" w:rsidRPr="007A7BAF" w:rsidRDefault="007A7BAF" w:rsidP="007A7BAF">
            <w:pPr>
              <w:jc w:val="center"/>
              <w:rPr>
                <w:sz w:val="20"/>
              </w:rPr>
            </w:pPr>
            <w:r w:rsidRPr="007A7BAF">
              <w:rPr>
                <w:i/>
                <w:iCs/>
                <w:sz w:val="20"/>
              </w:rPr>
              <w:t>(in thousand Baht)</w:t>
            </w:r>
          </w:p>
        </w:tc>
      </w:tr>
      <w:tr w:rsidR="007A7BAF" w:rsidRPr="007A7BAF" w14:paraId="78FE475E" w14:textId="77777777" w:rsidTr="007A7BAF">
        <w:tc>
          <w:tcPr>
            <w:tcW w:w="3240" w:type="dxa"/>
          </w:tcPr>
          <w:p w14:paraId="2B7A7A37" w14:textId="46406A78" w:rsidR="007A7BAF" w:rsidRPr="007A7BAF" w:rsidRDefault="007A7BAF" w:rsidP="007A7BAF">
            <w:pPr>
              <w:ind w:right="-108"/>
              <w:rPr>
                <w:b/>
                <w:bCs/>
                <w:i/>
                <w:iCs/>
                <w:sz w:val="20"/>
              </w:rPr>
            </w:pPr>
            <w:r w:rsidRPr="007A7BAF">
              <w:rPr>
                <w:b/>
                <w:bCs/>
                <w:i/>
                <w:iCs/>
                <w:sz w:val="20"/>
              </w:rPr>
              <w:t>Cost</w:t>
            </w:r>
          </w:p>
        </w:tc>
        <w:tc>
          <w:tcPr>
            <w:tcW w:w="1620" w:type="dxa"/>
          </w:tcPr>
          <w:p w14:paraId="14AF6AB9" w14:textId="77777777" w:rsidR="007A7BAF" w:rsidRPr="007A7BAF" w:rsidRDefault="007A7BAF" w:rsidP="007A7BAF">
            <w:pPr>
              <w:rPr>
                <w:sz w:val="20"/>
              </w:rPr>
            </w:pPr>
          </w:p>
        </w:tc>
        <w:tc>
          <w:tcPr>
            <w:tcW w:w="270" w:type="dxa"/>
          </w:tcPr>
          <w:p w14:paraId="289DED69" w14:textId="77777777" w:rsidR="007A7BAF" w:rsidRPr="007A7BAF" w:rsidRDefault="007A7BAF" w:rsidP="007A7BAF">
            <w:pPr>
              <w:rPr>
                <w:sz w:val="20"/>
              </w:rPr>
            </w:pPr>
          </w:p>
        </w:tc>
        <w:tc>
          <w:tcPr>
            <w:tcW w:w="1620" w:type="dxa"/>
          </w:tcPr>
          <w:p w14:paraId="4DA9A372" w14:textId="77777777" w:rsidR="007A7BAF" w:rsidRPr="007A7BAF" w:rsidRDefault="007A7BAF" w:rsidP="007A7BAF">
            <w:pPr>
              <w:rPr>
                <w:sz w:val="20"/>
              </w:rPr>
            </w:pPr>
          </w:p>
        </w:tc>
        <w:tc>
          <w:tcPr>
            <w:tcW w:w="270" w:type="dxa"/>
          </w:tcPr>
          <w:p w14:paraId="7FF01F22" w14:textId="77777777" w:rsidR="007A7BAF" w:rsidRPr="007A7BAF" w:rsidRDefault="007A7BAF" w:rsidP="007A7BAF">
            <w:pPr>
              <w:rPr>
                <w:sz w:val="20"/>
              </w:rPr>
            </w:pPr>
          </w:p>
        </w:tc>
        <w:tc>
          <w:tcPr>
            <w:tcW w:w="1890" w:type="dxa"/>
          </w:tcPr>
          <w:p w14:paraId="39E74992" w14:textId="77777777" w:rsidR="007A7BAF" w:rsidRPr="007A7BAF" w:rsidRDefault="007A7BAF" w:rsidP="007A7BAF">
            <w:pPr>
              <w:rPr>
                <w:sz w:val="20"/>
              </w:rPr>
            </w:pPr>
          </w:p>
        </w:tc>
      </w:tr>
      <w:tr w:rsidR="007A7BAF" w:rsidRPr="007A7BAF" w14:paraId="18EDEC10" w14:textId="77777777" w:rsidTr="002F43D7">
        <w:tc>
          <w:tcPr>
            <w:tcW w:w="3240" w:type="dxa"/>
            <w:shd w:val="clear" w:color="auto" w:fill="auto"/>
            <w:vAlign w:val="bottom"/>
          </w:tcPr>
          <w:p w14:paraId="4E04DF7A" w14:textId="54F7F82D" w:rsidR="007A7BAF" w:rsidRPr="007A7BAF" w:rsidRDefault="007A7BAF" w:rsidP="007A7BAF">
            <w:pPr>
              <w:ind w:right="-108"/>
              <w:rPr>
                <w:sz w:val="20"/>
              </w:rPr>
            </w:pPr>
            <w:r w:rsidRPr="007A7BAF">
              <w:rPr>
                <w:sz w:val="20"/>
              </w:rPr>
              <w:t>At 1 January 2019</w:t>
            </w:r>
          </w:p>
        </w:tc>
        <w:tc>
          <w:tcPr>
            <w:tcW w:w="1620" w:type="dxa"/>
            <w:vAlign w:val="bottom"/>
          </w:tcPr>
          <w:p w14:paraId="2BFE2EC0" w14:textId="77777777" w:rsidR="007A7BAF" w:rsidRPr="007A7BAF" w:rsidRDefault="007A7BAF" w:rsidP="007A7BAF">
            <w:pPr>
              <w:ind w:right="162"/>
              <w:jc w:val="right"/>
              <w:rPr>
                <w:sz w:val="20"/>
              </w:rPr>
            </w:pPr>
            <w:r w:rsidRPr="007A7BAF">
              <w:rPr>
                <w:sz w:val="20"/>
              </w:rPr>
              <w:t>519,377</w:t>
            </w:r>
          </w:p>
        </w:tc>
        <w:tc>
          <w:tcPr>
            <w:tcW w:w="270" w:type="dxa"/>
            <w:vAlign w:val="bottom"/>
          </w:tcPr>
          <w:p w14:paraId="51545703" w14:textId="77777777" w:rsidR="007A7BAF" w:rsidRPr="007A7BAF" w:rsidRDefault="007A7BAF" w:rsidP="007A7BAF">
            <w:pPr>
              <w:rPr>
                <w:sz w:val="20"/>
              </w:rPr>
            </w:pPr>
          </w:p>
        </w:tc>
        <w:tc>
          <w:tcPr>
            <w:tcW w:w="1620" w:type="dxa"/>
            <w:vAlign w:val="bottom"/>
          </w:tcPr>
          <w:p w14:paraId="2B9AF112" w14:textId="77777777" w:rsidR="007A7BAF" w:rsidRPr="007A7BAF" w:rsidRDefault="007A7BAF" w:rsidP="007A7BAF">
            <w:pPr>
              <w:ind w:right="162"/>
              <w:jc w:val="right"/>
              <w:rPr>
                <w:sz w:val="20"/>
              </w:rPr>
            </w:pPr>
            <w:r w:rsidRPr="007A7BAF">
              <w:rPr>
                <w:sz w:val="20"/>
              </w:rPr>
              <w:t>210</w:t>
            </w:r>
          </w:p>
        </w:tc>
        <w:tc>
          <w:tcPr>
            <w:tcW w:w="270" w:type="dxa"/>
            <w:vAlign w:val="bottom"/>
          </w:tcPr>
          <w:p w14:paraId="721F175A" w14:textId="77777777" w:rsidR="007A7BAF" w:rsidRPr="007A7BAF" w:rsidRDefault="007A7BAF" w:rsidP="007A7BAF">
            <w:pPr>
              <w:rPr>
                <w:sz w:val="20"/>
              </w:rPr>
            </w:pPr>
          </w:p>
        </w:tc>
        <w:tc>
          <w:tcPr>
            <w:tcW w:w="1890" w:type="dxa"/>
            <w:vAlign w:val="bottom"/>
          </w:tcPr>
          <w:p w14:paraId="2DCFD367" w14:textId="77777777" w:rsidR="007A7BAF" w:rsidRPr="007A7BAF" w:rsidRDefault="007A7BAF" w:rsidP="007A7BAF">
            <w:pPr>
              <w:ind w:right="339"/>
              <w:jc w:val="right"/>
              <w:rPr>
                <w:sz w:val="20"/>
              </w:rPr>
            </w:pPr>
            <w:r w:rsidRPr="007A7BAF">
              <w:rPr>
                <w:sz w:val="20"/>
              </w:rPr>
              <w:t>519,587</w:t>
            </w:r>
          </w:p>
        </w:tc>
      </w:tr>
      <w:tr w:rsidR="007A7BAF" w:rsidRPr="007A7BAF" w14:paraId="241894B3" w14:textId="77777777" w:rsidTr="002F43D7">
        <w:tc>
          <w:tcPr>
            <w:tcW w:w="3240" w:type="dxa"/>
            <w:vAlign w:val="bottom"/>
          </w:tcPr>
          <w:p w14:paraId="7A85ECE3" w14:textId="2E156A60" w:rsidR="007A7BAF" w:rsidRPr="007A7BAF" w:rsidRDefault="007A7BAF" w:rsidP="007A7BAF">
            <w:pPr>
              <w:autoSpaceDE w:val="0"/>
              <w:autoSpaceDN w:val="0"/>
              <w:adjustRightInd w:val="0"/>
              <w:rPr>
                <w:sz w:val="20"/>
                <w:rtl/>
                <w:cs/>
              </w:rPr>
            </w:pPr>
            <w:r w:rsidRPr="007A7BAF">
              <w:rPr>
                <w:sz w:val="20"/>
              </w:rPr>
              <w:t>Additions</w:t>
            </w:r>
          </w:p>
        </w:tc>
        <w:tc>
          <w:tcPr>
            <w:tcW w:w="1620" w:type="dxa"/>
            <w:vAlign w:val="bottom"/>
          </w:tcPr>
          <w:p w14:paraId="7EDDC0D0" w14:textId="77777777" w:rsidR="007A7BAF" w:rsidRPr="007A7BAF" w:rsidRDefault="007A7BAF" w:rsidP="007A7BAF">
            <w:pPr>
              <w:ind w:right="162"/>
              <w:jc w:val="right"/>
              <w:rPr>
                <w:sz w:val="20"/>
              </w:rPr>
            </w:pPr>
            <w:r w:rsidRPr="007A7BAF">
              <w:rPr>
                <w:sz w:val="20"/>
              </w:rPr>
              <w:t>1,098</w:t>
            </w:r>
          </w:p>
        </w:tc>
        <w:tc>
          <w:tcPr>
            <w:tcW w:w="270" w:type="dxa"/>
            <w:vAlign w:val="bottom"/>
          </w:tcPr>
          <w:p w14:paraId="1C3AF19D" w14:textId="77777777" w:rsidR="007A7BAF" w:rsidRPr="007A7BAF" w:rsidRDefault="007A7BAF" w:rsidP="007A7BAF">
            <w:pPr>
              <w:rPr>
                <w:sz w:val="20"/>
              </w:rPr>
            </w:pPr>
          </w:p>
        </w:tc>
        <w:tc>
          <w:tcPr>
            <w:tcW w:w="1620" w:type="dxa"/>
            <w:vAlign w:val="bottom"/>
          </w:tcPr>
          <w:p w14:paraId="1C53C5DD" w14:textId="77777777" w:rsidR="007A7BAF" w:rsidRPr="007A7BAF" w:rsidRDefault="007A7BAF" w:rsidP="007A7BAF">
            <w:pPr>
              <w:ind w:right="162"/>
              <w:jc w:val="right"/>
              <w:rPr>
                <w:sz w:val="20"/>
              </w:rPr>
            </w:pPr>
            <w:r w:rsidRPr="007A7BAF">
              <w:rPr>
                <w:sz w:val="20"/>
              </w:rPr>
              <w:t>17,171</w:t>
            </w:r>
          </w:p>
        </w:tc>
        <w:tc>
          <w:tcPr>
            <w:tcW w:w="270" w:type="dxa"/>
            <w:vAlign w:val="bottom"/>
          </w:tcPr>
          <w:p w14:paraId="54DA811B" w14:textId="77777777" w:rsidR="007A7BAF" w:rsidRPr="007A7BAF" w:rsidRDefault="007A7BAF" w:rsidP="007A7BAF">
            <w:pPr>
              <w:rPr>
                <w:sz w:val="20"/>
              </w:rPr>
            </w:pPr>
          </w:p>
        </w:tc>
        <w:tc>
          <w:tcPr>
            <w:tcW w:w="1890" w:type="dxa"/>
            <w:vAlign w:val="bottom"/>
          </w:tcPr>
          <w:p w14:paraId="5D97D022" w14:textId="77777777" w:rsidR="007A7BAF" w:rsidRPr="007A7BAF" w:rsidRDefault="007A7BAF" w:rsidP="007A7BAF">
            <w:pPr>
              <w:ind w:right="339"/>
              <w:jc w:val="right"/>
              <w:rPr>
                <w:sz w:val="20"/>
              </w:rPr>
            </w:pPr>
            <w:r w:rsidRPr="007A7BAF">
              <w:rPr>
                <w:sz w:val="20"/>
              </w:rPr>
              <w:t>18,269</w:t>
            </w:r>
          </w:p>
        </w:tc>
      </w:tr>
      <w:tr w:rsidR="007A7BAF" w:rsidRPr="007A7BAF" w14:paraId="1A4CA637" w14:textId="77777777" w:rsidTr="002F43D7">
        <w:tc>
          <w:tcPr>
            <w:tcW w:w="3240" w:type="dxa"/>
            <w:vAlign w:val="bottom"/>
          </w:tcPr>
          <w:p w14:paraId="5E0D6387" w14:textId="0E24DC6A" w:rsidR="007A7BAF" w:rsidRPr="007A7BAF" w:rsidRDefault="007A7BAF" w:rsidP="007A7BAF">
            <w:pPr>
              <w:autoSpaceDE w:val="0"/>
              <w:autoSpaceDN w:val="0"/>
              <w:adjustRightInd w:val="0"/>
              <w:rPr>
                <w:sz w:val="20"/>
                <w:rtl/>
                <w:cs/>
              </w:rPr>
            </w:pPr>
            <w:r w:rsidRPr="007A7BAF">
              <w:rPr>
                <w:sz w:val="20"/>
              </w:rPr>
              <w:t>Transfers</w:t>
            </w:r>
          </w:p>
        </w:tc>
        <w:tc>
          <w:tcPr>
            <w:tcW w:w="1620" w:type="dxa"/>
            <w:vAlign w:val="bottom"/>
          </w:tcPr>
          <w:p w14:paraId="42B01D57" w14:textId="77777777" w:rsidR="007A7BAF" w:rsidRPr="007A7BAF" w:rsidRDefault="007A7BAF" w:rsidP="007A7BAF">
            <w:pPr>
              <w:ind w:right="162"/>
              <w:jc w:val="right"/>
              <w:rPr>
                <w:sz w:val="20"/>
              </w:rPr>
            </w:pPr>
            <w:r w:rsidRPr="007A7BAF">
              <w:rPr>
                <w:sz w:val="20"/>
              </w:rPr>
              <w:t>16,841</w:t>
            </w:r>
          </w:p>
        </w:tc>
        <w:tc>
          <w:tcPr>
            <w:tcW w:w="270" w:type="dxa"/>
            <w:vAlign w:val="bottom"/>
          </w:tcPr>
          <w:p w14:paraId="796270A3" w14:textId="77777777" w:rsidR="007A7BAF" w:rsidRPr="007A7BAF" w:rsidRDefault="007A7BAF" w:rsidP="007A7BAF">
            <w:pPr>
              <w:rPr>
                <w:sz w:val="20"/>
              </w:rPr>
            </w:pPr>
          </w:p>
        </w:tc>
        <w:tc>
          <w:tcPr>
            <w:tcW w:w="1620" w:type="dxa"/>
            <w:vAlign w:val="bottom"/>
          </w:tcPr>
          <w:p w14:paraId="50881BD8" w14:textId="77777777" w:rsidR="007A7BAF" w:rsidRPr="007A7BAF" w:rsidRDefault="007A7BAF" w:rsidP="007A7BAF">
            <w:pPr>
              <w:ind w:right="162"/>
              <w:jc w:val="right"/>
              <w:rPr>
                <w:sz w:val="20"/>
              </w:rPr>
            </w:pPr>
            <w:r w:rsidRPr="007A7BAF">
              <w:rPr>
                <w:sz w:val="20"/>
              </w:rPr>
              <w:t>(16,841)</w:t>
            </w:r>
          </w:p>
        </w:tc>
        <w:tc>
          <w:tcPr>
            <w:tcW w:w="270" w:type="dxa"/>
            <w:vAlign w:val="bottom"/>
          </w:tcPr>
          <w:p w14:paraId="10A10669" w14:textId="77777777" w:rsidR="007A7BAF" w:rsidRPr="007A7BAF" w:rsidRDefault="007A7BAF" w:rsidP="007A7BAF">
            <w:pPr>
              <w:rPr>
                <w:sz w:val="20"/>
              </w:rPr>
            </w:pPr>
          </w:p>
        </w:tc>
        <w:tc>
          <w:tcPr>
            <w:tcW w:w="1890" w:type="dxa"/>
            <w:vAlign w:val="bottom"/>
          </w:tcPr>
          <w:p w14:paraId="0C7FB4ED" w14:textId="77777777" w:rsidR="007A7BAF" w:rsidRPr="007A7BAF" w:rsidRDefault="007A7BAF" w:rsidP="007A7BAF">
            <w:pPr>
              <w:ind w:right="609"/>
              <w:jc w:val="right"/>
              <w:rPr>
                <w:sz w:val="20"/>
              </w:rPr>
            </w:pPr>
            <w:r w:rsidRPr="007A7BAF">
              <w:rPr>
                <w:sz w:val="20"/>
              </w:rPr>
              <w:t>-</w:t>
            </w:r>
          </w:p>
        </w:tc>
      </w:tr>
      <w:tr w:rsidR="007A7BAF" w:rsidRPr="007A7BAF" w14:paraId="1D6D388C" w14:textId="77777777" w:rsidTr="002F43D7">
        <w:tc>
          <w:tcPr>
            <w:tcW w:w="3240" w:type="dxa"/>
            <w:shd w:val="clear" w:color="auto" w:fill="auto"/>
            <w:vAlign w:val="bottom"/>
          </w:tcPr>
          <w:p w14:paraId="099155B7" w14:textId="3ACFDE18" w:rsidR="007A7BAF" w:rsidRPr="007A7BAF" w:rsidRDefault="007A7BAF" w:rsidP="007A7BAF">
            <w:pPr>
              <w:ind w:left="162" w:right="-108" w:hanging="162"/>
              <w:rPr>
                <w:b/>
                <w:bCs/>
                <w:sz w:val="20"/>
              </w:rPr>
            </w:pPr>
            <w:r w:rsidRPr="007A7BAF">
              <w:rPr>
                <w:b/>
                <w:bCs/>
                <w:sz w:val="20"/>
              </w:rPr>
              <w:t xml:space="preserve">At 31 December 2019 and </w:t>
            </w:r>
            <w:r w:rsidRPr="007A7BAF">
              <w:rPr>
                <w:b/>
                <w:bCs/>
                <w:sz w:val="20"/>
              </w:rPr>
              <w:br/>
              <w:t>1 January 2020</w:t>
            </w:r>
          </w:p>
        </w:tc>
        <w:tc>
          <w:tcPr>
            <w:tcW w:w="1620" w:type="dxa"/>
            <w:tcBorders>
              <w:top w:val="single" w:sz="4" w:space="0" w:color="auto"/>
            </w:tcBorders>
            <w:vAlign w:val="bottom"/>
          </w:tcPr>
          <w:p w14:paraId="2791F6C5" w14:textId="77777777" w:rsidR="007A7BAF" w:rsidRPr="007A7BAF" w:rsidRDefault="007A7BAF" w:rsidP="007A7BAF">
            <w:pPr>
              <w:ind w:right="162"/>
              <w:jc w:val="right"/>
              <w:rPr>
                <w:b/>
                <w:bCs/>
                <w:sz w:val="20"/>
              </w:rPr>
            </w:pPr>
            <w:r w:rsidRPr="007A7BAF">
              <w:rPr>
                <w:b/>
                <w:bCs/>
                <w:sz w:val="20"/>
              </w:rPr>
              <w:t>537,316</w:t>
            </w:r>
          </w:p>
        </w:tc>
        <w:tc>
          <w:tcPr>
            <w:tcW w:w="270" w:type="dxa"/>
            <w:vAlign w:val="bottom"/>
          </w:tcPr>
          <w:p w14:paraId="25B49A44" w14:textId="77777777" w:rsidR="007A7BAF" w:rsidRPr="007A7BAF" w:rsidRDefault="007A7BAF" w:rsidP="007A7BAF">
            <w:pPr>
              <w:rPr>
                <w:b/>
                <w:bCs/>
                <w:sz w:val="20"/>
              </w:rPr>
            </w:pPr>
          </w:p>
        </w:tc>
        <w:tc>
          <w:tcPr>
            <w:tcW w:w="1620" w:type="dxa"/>
            <w:tcBorders>
              <w:top w:val="single" w:sz="4" w:space="0" w:color="auto"/>
            </w:tcBorders>
            <w:vAlign w:val="bottom"/>
          </w:tcPr>
          <w:p w14:paraId="1C8EED1C" w14:textId="77777777" w:rsidR="007A7BAF" w:rsidRPr="006A0D4F" w:rsidRDefault="007A7BAF" w:rsidP="007A7BAF">
            <w:pPr>
              <w:ind w:right="162"/>
              <w:jc w:val="right"/>
              <w:rPr>
                <w:b/>
                <w:bCs/>
                <w:sz w:val="20"/>
              </w:rPr>
            </w:pPr>
            <w:r w:rsidRPr="006A0D4F">
              <w:rPr>
                <w:b/>
                <w:bCs/>
                <w:sz w:val="20"/>
              </w:rPr>
              <w:t>540</w:t>
            </w:r>
          </w:p>
        </w:tc>
        <w:tc>
          <w:tcPr>
            <w:tcW w:w="270" w:type="dxa"/>
            <w:vAlign w:val="bottom"/>
          </w:tcPr>
          <w:p w14:paraId="322B0CCF" w14:textId="77777777" w:rsidR="007A7BAF" w:rsidRPr="007A7BAF" w:rsidRDefault="007A7BAF" w:rsidP="007A7BAF">
            <w:pPr>
              <w:rPr>
                <w:b/>
                <w:bCs/>
                <w:sz w:val="20"/>
              </w:rPr>
            </w:pPr>
          </w:p>
        </w:tc>
        <w:tc>
          <w:tcPr>
            <w:tcW w:w="1890" w:type="dxa"/>
            <w:tcBorders>
              <w:top w:val="single" w:sz="4" w:space="0" w:color="auto"/>
            </w:tcBorders>
            <w:vAlign w:val="bottom"/>
          </w:tcPr>
          <w:p w14:paraId="38973F89" w14:textId="77777777" w:rsidR="007A7BAF" w:rsidRPr="007A7BAF" w:rsidRDefault="007A7BAF" w:rsidP="007A7BAF">
            <w:pPr>
              <w:ind w:right="339"/>
              <w:jc w:val="right"/>
              <w:rPr>
                <w:b/>
                <w:bCs/>
                <w:sz w:val="20"/>
              </w:rPr>
            </w:pPr>
            <w:r w:rsidRPr="007A7BAF">
              <w:rPr>
                <w:b/>
                <w:bCs/>
                <w:sz w:val="20"/>
              </w:rPr>
              <w:t>537,856</w:t>
            </w:r>
          </w:p>
        </w:tc>
      </w:tr>
      <w:tr w:rsidR="007A7BAF" w:rsidRPr="007A7BAF" w14:paraId="05BB5FD6" w14:textId="77777777" w:rsidTr="002F43D7">
        <w:tc>
          <w:tcPr>
            <w:tcW w:w="3240" w:type="dxa"/>
            <w:vAlign w:val="bottom"/>
          </w:tcPr>
          <w:p w14:paraId="021F1B2B" w14:textId="5FEF50B7" w:rsidR="007A7BAF" w:rsidRPr="007A7BAF" w:rsidRDefault="007A7BAF" w:rsidP="007A7BAF">
            <w:pPr>
              <w:autoSpaceDE w:val="0"/>
              <w:autoSpaceDN w:val="0"/>
              <w:adjustRightInd w:val="0"/>
              <w:rPr>
                <w:sz w:val="20"/>
                <w:rtl/>
                <w:cs/>
              </w:rPr>
            </w:pPr>
            <w:r w:rsidRPr="007A7BAF">
              <w:rPr>
                <w:sz w:val="20"/>
              </w:rPr>
              <w:t>Additions</w:t>
            </w:r>
          </w:p>
        </w:tc>
        <w:tc>
          <w:tcPr>
            <w:tcW w:w="1620" w:type="dxa"/>
            <w:vAlign w:val="bottom"/>
          </w:tcPr>
          <w:p w14:paraId="7E61FEF5" w14:textId="77777777" w:rsidR="007A7BAF" w:rsidRPr="007A7BAF" w:rsidRDefault="007A7BAF" w:rsidP="007A7BAF">
            <w:pPr>
              <w:ind w:right="162"/>
              <w:jc w:val="right"/>
              <w:rPr>
                <w:sz w:val="20"/>
              </w:rPr>
            </w:pPr>
            <w:r w:rsidRPr="007A7BAF">
              <w:rPr>
                <w:sz w:val="20"/>
              </w:rPr>
              <w:t>1,845</w:t>
            </w:r>
          </w:p>
        </w:tc>
        <w:tc>
          <w:tcPr>
            <w:tcW w:w="270" w:type="dxa"/>
            <w:vAlign w:val="bottom"/>
          </w:tcPr>
          <w:p w14:paraId="107F0202" w14:textId="77777777" w:rsidR="007A7BAF" w:rsidRPr="007A7BAF" w:rsidRDefault="007A7BAF" w:rsidP="007A7BAF">
            <w:pPr>
              <w:rPr>
                <w:sz w:val="20"/>
              </w:rPr>
            </w:pPr>
          </w:p>
        </w:tc>
        <w:tc>
          <w:tcPr>
            <w:tcW w:w="1620" w:type="dxa"/>
            <w:vAlign w:val="bottom"/>
          </w:tcPr>
          <w:p w14:paraId="737CBAA6" w14:textId="77777777" w:rsidR="007A7BAF" w:rsidRPr="007A7BAF" w:rsidRDefault="007A7BAF" w:rsidP="007A7BAF">
            <w:pPr>
              <w:ind w:right="162"/>
              <w:jc w:val="right"/>
              <w:rPr>
                <w:sz w:val="20"/>
              </w:rPr>
            </w:pPr>
            <w:r w:rsidRPr="007A7BAF">
              <w:rPr>
                <w:sz w:val="20"/>
              </w:rPr>
              <w:t>31,554</w:t>
            </w:r>
          </w:p>
        </w:tc>
        <w:tc>
          <w:tcPr>
            <w:tcW w:w="270" w:type="dxa"/>
            <w:vAlign w:val="bottom"/>
          </w:tcPr>
          <w:p w14:paraId="13116DCA" w14:textId="77777777" w:rsidR="007A7BAF" w:rsidRPr="007A7BAF" w:rsidRDefault="007A7BAF" w:rsidP="007A7BAF">
            <w:pPr>
              <w:rPr>
                <w:sz w:val="20"/>
              </w:rPr>
            </w:pPr>
          </w:p>
        </w:tc>
        <w:tc>
          <w:tcPr>
            <w:tcW w:w="1890" w:type="dxa"/>
            <w:vAlign w:val="bottom"/>
          </w:tcPr>
          <w:p w14:paraId="1EAD9F0C" w14:textId="77777777" w:rsidR="007A7BAF" w:rsidRPr="007A7BAF" w:rsidRDefault="007A7BAF" w:rsidP="007A7BAF">
            <w:pPr>
              <w:ind w:right="339"/>
              <w:jc w:val="right"/>
              <w:rPr>
                <w:sz w:val="20"/>
              </w:rPr>
            </w:pPr>
            <w:r w:rsidRPr="007A7BAF">
              <w:rPr>
                <w:sz w:val="20"/>
              </w:rPr>
              <w:t>33,399</w:t>
            </w:r>
          </w:p>
        </w:tc>
      </w:tr>
      <w:tr w:rsidR="007A7BAF" w:rsidRPr="007A7BAF" w14:paraId="3EDB4E99" w14:textId="77777777" w:rsidTr="002F43D7">
        <w:tc>
          <w:tcPr>
            <w:tcW w:w="3240" w:type="dxa"/>
            <w:vAlign w:val="bottom"/>
          </w:tcPr>
          <w:p w14:paraId="00584B5E" w14:textId="28082BF1" w:rsidR="007A7BAF" w:rsidRPr="007A7BAF" w:rsidRDefault="007A7BAF" w:rsidP="007A7BAF">
            <w:pPr>
              <w:autoSpaceDE w:val="0"/>
              <w:autoSpaceDN w:val="0"/>
              <w:adjustRightInd w:val="0"/>
              <w:rPr>
                <w:sz w:val="20"/>
                <w:rtl/>
                <w:cs/>
              </w:rPr>
            </w:pPr>
            <w:r w:rsidRPr="007A7BAF">
              <w:rPr>
                <w:sz w:val="20"/>
              </w:rPr>
              <w:t>Transfers</w:t>
            </w:r>
          </w:p>
        </w:tc>
        <w:tc>
          <w:tcPr>
            <w:tcW w:w="1620" w:type="dxa"/>
            <w:vAlign w:val="bottom"/>
          </w:tcPr>
          <w:p w14:paraId="56501895" w14:textId="77777777" w:rsidR="007A7BAF" w:rsidRPr="007A7BAF" w:rsidRDefault="007A7BAF" w:rsidP="007A7BAF">
            <w:pPr>
              <w:ind w:right="162"/>
              <w:jc w:val="right"/>
              <w:rPr>
                <w:sz w:val="20"/>
              </w:rPr>
            </w:pPr>
            <w:r w:rsidRPr="007A7BAF">
              <w:rPr>
                <w:sz w:val="20"/>
              </w:rPr>
              <w:t>31,873</w:t>
            </w:r>
          </w:p>
        </w:tc>
        <w:tc>
          <w:tcPr>
            <w:tcW w:w="270" w:type="dxa"/>
            <w:vAlign w:val="bottom"/>
          </w:tcPr>
          <w:p w14:paraId="59CBF840" w14:textId="77777777" w:rsidR="007A7BAF" w:rsidRPr="007A7BAF" w:rsidRDefault="007A7BAF" w:rsidP="007A7BAF">
            <w:pPr>
              <w:rPr>
                <w:sz w:val="20"/>
              </w:rPr>
            </w:pPr>
          </w:p>
        </w:tc>
        <w:tc>
          <w:tcPr>
            <w:tcW w:w="1620" w:type="dxa"/>
            <w:vAlign w:val="bottom"/>
          </w:tcPr>
          <w:p w14:paraId="00FF9B9A" w14:textId="77777777" w:rsidR="007A7BAF" w:rsidRPr="007A7BAF" w:rsidRDefault="007A7BAF" w:rsidP="007A7BAF">
            <w:pPr>
              <w:ind w:right="69"/>
              <w:jc w:val="right"/>
              <w:rPr>
                <w:sz w:val="20"/>
              </w:rPr>
            </w:pPr>
            <w:r w:rsidRPr="007A7BAF">
              <w:rPr>
                <w:sz w:val="20"/>
              </w:rPr>
              <w:t>(31,873)</w:t>
            </w:r>
          </w:p>
        </w:tc>
        <w:tc>
          <w:tcPr>
            <w:tcW w:w="270" w:type="dxa"/>
            <w:vAlign w:val="bottom"/>
          </w:tcPr>
          <w:p w14:paraId="69010915" w14:textId="77777777" w:rsidR="007A7BAF" w:rsidRPr="007A7BAF" w:rsidRDefault="007A7BAF" w:rsidP="007A7BAF">
            <w:pPr>
              <w:rPr>
                <w:sz w:val="20"/>
              </w:rPr>
            </w:pPr>
          </w:p>
        </w:tc>
        <w:tc>
          <w:tcPr>
            <w:tcW w:w="1890" w:type="dxa"/>
            <w:vAlign w:val="bottom"/>
          </w:tcPr>
          <w:p w14:paraId="67C655ED" w14:textId="77777777" w:rsidR="007A7BAF" w:rsidRPr="007A7BAF" w:rsidRDefault="007A7BAF" w:rsidP="007A7BAF">
            <w:pPr>
              <w:ind w:right="609"/>
              <w:jc w:val="right"/>
              <w:rPr>
                <w:sz w:val="20"/>
              </w:rPr>
            </w:pPr>
            <w:r w:rsidRPr="007A7BAF">
              <w:rPr>
                <w:sz w:val="20"/>
              </w:rPr>
              <w:t>-</w:t>
            </w:r>
          </w:p>
        </w:tc>
      </w:tr>
      <w:tr w:rsidR="007A7BAF" w:rsidRPr="007A7BAF" w14:paraId="676642C2" w14:textId="77777777" w:rsidTr="007A7BAF">
        <w:tc>
          <w:tcPr>
            <w:tcW w:w="3240" w:type="dxa"/>
          </w:tcPr>
          <w:p w14:paraId="7E6313D4" w14:textId="47010251" w:rsidR="007A7BAF" w:rsidRPr="007A7BAF" w:rsidRDefault="007A7BAF" w:rsidP="007A7BAF">
            <w:pPr>
              <w:autoSpaceDE w:val="0"/>
              <w:autoSpaceDN w:val="0"/>
              <w:adjustRightInd w:val="0"/>
              <w:rPr>
                <w:sz w:val="20"/>
                <w:rtl/>
                <w:cs/>
              </w:rPr>
            </w:pPr>
            <w:r w:rsidRPr="007A7BAF">
              <w:rPr>
                <w:sz w:val="20"/>
              </w:rPr>
              <w:t>Disposals</w:t>
            </w:r>
          </w:p>
        </w:tc>
        <w:tc>
          <w:tcPr>
            <w:tcW w:w="1620" w:type="dxa"/>
            <w:vAlign w:val="bottom"/>
          </w:tcPr>
          <w:p w14:paraId="39FC9A76" w14:textId="77777777" w:rsidR="007A7BAF" w:rsidRPr="007A7BAF" w:rsidRDefault="007A7BAF" w:rsidP="007A7BAF">
            <w:pPr>
              <w:ind w:right="76"/>
              <w:jc w:val="right"/>
              <w:rPr>
                <w:sz w:val="20"/>
              </w:rPr>
            </w:pPr>
            <w:r w:rsidRPr="007A7BAF">
              <w:rPr>
                <w:sz w:val="20"/>
              </w:rPr>
              <w:t>(170)</w:t>
            </w:r>
          </w:p>
        </w:tc>
        <w:tc>
          <w:tcPr>
            <w:tcW w:w="270" w:type="dxa"/>
            <w:vAlign w:val="bottom"/>
          </w:tcPr>
          <w:p w14:paraId="2ABE70D1" w14:textId="77777777" w:rsidR="007A7BAF" w:rsidRPr="007A7BAF" w:rsidRDefault="007A7BAF" w:rsidP="007A7BAF">
            <w:pPr>
              <w:rPr>
                <w:sz w:val="20"/>
              </w:rPr>
            </w:pPr>
          </w:p>
        </w:tc>
        <w:tc>
          <w:tcPr>
            <w:tcW w:w="1620" w:type="dxa"/>
            <w:vAlign w:val="bottom"/>
          </w:tcPr>
          <w:p w14:paraId="66FAD47F" w14:textId="77777777" w:rsidR="007A7BAF" w:rsidRPr="007A7BAF" w:rsidRDefault="007A7BAF" w:rsidP="007A7BAF">
            <w:pPr>
              <w:ind w:right="429"/>
              <w:jc w:val="right"/>
              <w:rPr>
                <w:sz w:val="20"/>
              </w:rPr>
            </w:pPr>
            <w:r w:rsidRPr="007A7BAF">
              <w:rPr>
                <w:sz w:val="20"/>
              </w:rPr>
              <w:t>-</w:t>
            </w:r>
          </w:p>
        </w:tc>
        <w:tc>
          <w:tcPr>
            <w:tcW w:w="270" w:type="dxa"/>
            <w:vAlign w:val="bottom"/>
          </w:tcPr>
          <w:p w14:paraId="3FB6EC6B" w14:textId="77777777" w:rsidR="007A7BAF" w:rsidRPr="007A7BAF" w:rsidRDefault="007A7BAF" w:rsidP="007A7BAF">
            <w:pPr>
              <w:rPr>
                <w:sz w:val="20"/>
              </w:rPr>
            </w:pPr>
          </w:p>
        </w:tc>
        <w:tc>
          <w:tcPr>
            <w:tcW w:w="1890" w:type="dxa"/>
            <w:vAlign w:val="bottom"/>
          </w:tcPr>
          <w:p w14:paraId="6798AE5E" w14:textId="77777777" w:rsidR="007A7BAF" w:rsidRPr="007A7BAF" w:rsidRDefault="007A7BAF" w:rsidP="007A7BAF">
            <w:pPr>
              <w:ind w:right="249"/>
              <w:jc w:val="right"/>
              <w:rPr>
                <w:sz w:val="20"/>
              </w:rPr>
            </w:pPr>
            <w:r w:rsidRPr="007A7BAF">
              <w:rPr>
                <w:sz w:val="20"/>
              </w:rPr>
              <w:t>(170)</w:t>
            </w:r>
          </w:p>
        </w:tc>
      </w:tr>
      <w:tr w:rsidR="00822293" w:rsidRPr="007A7BAF" w14:paraId="760DC0A1" w14:textId="77777777" w:rsidTr="007A7BAF">
        <w:tc>
          <w:tcPr>
            <w:tcW w:w="3240" w:type="dxa"/>
            <w:shd w:val="clear" w:color="auto" w:fill="auto"/>
          </w:tcPr>
          <w:p w14:paraId="591BFAEB" w14:textId="2EC4C23D" w:rsidR="00822293" w:rsidRPr="007A7BAF" w:rsidRDefault="00822293" w:rsidP="00822293">
            <w:pPr>
              <w:ind w:right="-108"/>
              <w:rPr>
                <w:b/>
                <w:bCs/>
                <w:sz w:val="20"/>
              </w:rPr>
            </w:pPr>
            <w:r w:rsidRPr="007A7BAF">
              <w:rPr>
                <w:b/>
                <w:bCs/>
                <w:sz w:val="20"/>
              </w:rPr>
              <w:t>At 31 December 2020</w:t>
            </w:r>
          </w:p>
        </w:tc>
        <w:tc>
          <w:tcPr>
            <w:tcW w:w="1620" w:type="dxa"/>
            <w:tcBorders>
              <w:top w:val="single" w:sz="4" w:space="0" w:color="auto"/>
              <w:bottom w:val="single" w:sz="4" w:space="0" w:color="auto"/>
            </w:tcBorders>
            <w:vAlign w:val="bottom"/>
          </w:tcPr>
          <w:p w14:paraId="2175FF89" w14:textId="77777777" w:rsidR="00822293" w:rsidRPr="007A7BAF" w:rsidRDefault="00822293" w:rsidP="00822293">
            <w:pPr>
              <w:ind w:right="162"/>
              <w:jc w:val="right"/>
              <w:rPr>
                <w:b/>
                <w:bCs/>
                <w:sz w:val="20"/>
              </w:rPr>
            </w:pPr>
            <w:r w:rsidRPr="007A7BAF">
              <w:rPr>
                <w:b/>
                <w:bCs/>
                <w:sz w:val="20"/>
              </w:rPr>
              <w:t>570,864</w:t>
            </w:r>
          </w:p>
        </w:tc>
        <w:tc>
          <w:tcPr>
            <w:tcW w:w="270" w:type="dxa"/>
            <w:vAlign w:val="bottom"/>
          </w:tcPr>
          <w:p w14:paraId="46D8EF67" w14:textId="77777777" w:rsidR="00822293" w:rsidRPr="007A7BAF" w:rsidRDefault="00822293" w:rsidP="00822293">
            <w:pPr>
              <w:rPr>
                <w:sz w:val="20"/>
              </w:rPr>
            </w:pPr>
          </w:p>
        </w:tc>
        <w:tc>
          <w:tcPr>
            <w:tcW w:w="1620" w:type="dxa"/>
            <w:tcBorders>
              <w:top w:val="single" w:sz="4" w:space="0" w:color="auto"/>
              <w:bottom w:val="single" w:sz="4" w:space="0" w:color="auto"/>
            </w:tcBorders>
            <w:vAlign w:val="bottom"/>
          </w:tcPr>
          <w:p w14:paraId="0B652AF2" w14:textId="77777777" w:rsidR="00822293" w:rsidRPr="007A7BAF" w:rsidRDefault="00822293" w:rsidP="00822293">
            <w:pPr>
              <w:ind w:right="162"/>
              <w:jc w:val="right"/>
              <w:rPr>
                <w:b/>
                <w:bCs/>
                <w:sz w:val="20"/>
              </w:rPr>
            </w:pPr>
            <w:r w:rsidRPr="007A7BAF">
              <w:rPr>
                <w:b/>
                <w:bCs/>
                <w:sz w:val="20"/>
              </w:rPr>
              <w:t>221</w:t>
            </w:r>
          </w:p>
        </w:tc>
        <w:tc>
          <w:tcPr>
            <w:tcW w:w="270" w:type="dxa"/>
            <w:vAlign w:val="bottom"/>
          </w:tcPr>
          <w:p w14:paraId="432D484D" w14:textId="77777777" w:rsidR="00822293" w:rsidRPr="007A7BAF" w:rsidRDefault="00822293" w:rsidP="00822293">
            <w:pPr>
              <w:rPr>
                <w:sz w:val="20"/>
              </w:rPr>
            </w:pPr>
          </w:p>
        </w:tc>
        <w:tc>
          <w:tcPr>
            <w:tcW w:w="1890" w:type="dxa"/>
            <w:tcBorders>
              <w:top w:val="single" w:sz="4" w:space="0" w:color="auto"/>
              <w:bottom w:val="single" w:sz="4" w:space="0" w:color="auto"/>
            </w:tcBorders>
            <w:vAlign w:val="bottom"/>
          </w:tcPr>
          <w:p w14:paraId="3B3B8944" w14:textId="77777777" w:rsidR="00822293" w:rsidRPr="007A7BAF" w:rsidRDefault="00822293" w:rsidP="00822293">
            <w:pPr>
              <w:ind w:right="339"/>
              <w:jc w:val="right"/>
              <w:rPr>
                <w:b/>
                <w:bCs/>
                <w:sz w:val="20"/>
              </w:rPr>
            </w:pPr>
            <w:r w:rsidRPr="007A7BAF">
              <w:rPr>
                <w:b/>
                <w:bCs/>
                <w:sz w:val="20"/>
              </w:rPr>
              <w:t>571,085</w:t>
            </w:r>
          </w:p>
        </w:tc>
      </w:tr>
      <w:tr w:rsidR="007A7BAF" w:rsidRPr="007A7BAF" w14:paraId="321B59E9" w14:textId="77777777" w:rsidTr="007A7BAF">
        <w:tc>
          <w:tcPr>
            <w:tcW w:w="3240" w:type="dxa"/>
            <w:shd w:val="clear" w:color="auto" w:fill="auto"/>
          </w:tcPr>
          <w:p w14:paraId="08A3D2E8" w14:textId="77777777" w:rsidR="007A7BAF" w:rsidRPr="007A7BAF" w:rsidRDefault="007A7BAF" w:rsidP="002F43D7">
            <w:pPr>
              <w:ind w:right="-108"/>
              <w:rPr>
                <w:b/>
                <w:bCs/>
                <w:sz w:val="20"/>
                <w:rtl/>
                <w:cs/>
              </w:rPr>
            </w:pPr>
          </w:p>
        </w:tc>
        <w:tc>
          <w:tcPr>
            <w:tcW w:w="1620" w:type="dxa"/>
            <w:tcBorders>
              <w:top w:val="single" w:sz="4" w:space="0" w:color="auto"/>
            </w:tcBorders>
            <w:vAlign w:val="bottom"/>
          </w:tcPr>
          <w:p w14:paraId="0FDECFD9" w14:textId="77777777" w:rsidR="007A7BAF" w:rsidRPr="007A7BAF" w:rsidRDefault="007A7BAF" w:rsidP="002F43D7">
            <w:pPr>
              <w:ind w:right="162"/>
              <w:jc w:val="right"/>
              <w:rPr>
                <w:b/>
                <w:bCs/>
                <w:sz w:val="20"/>
              </w:rPr>
            </w:pPr>
          </w:p>
        </w:tc>
        <w:tc>
          <w:tcPr>
            <w:tcW w:w="270" w:type="dxa"/>
            <w:vAlign w:val="bottom"/>
          </w:tcPr>
          <w:p w14:paraId="71D868D5" w14:textId="77777777" w:rsidR="007A7BAF" w:rsidRPr="007A7BAF" w:rsidRDefault="007A7BAF" w:rsidP="002F43D7">
            <w:pPr>
              <w:rPr>
                <w:sz w:val="20"/>
              </w:rPr>
            </w:pPr>
          </w:p>
        </w:tc>
        <w:tc>
          <w:tcPr>
            <w:tcW w:w="1620" w:type="dxa"/>
            <w:tcBorders>
              <w:top w:val="single" w:sz="4" w:space="0" w:color="auto"/>
            </w:tcBorders>
            <w:vAlign w:val="bottom"/>
          </w:tcPr>
          <w:p w14:paraId="163AABA4" w14:textId="77777777" w:rsidR="007A7BAF" w:rsidRPr="007A7BAF" w:rsidRDefault="007A7BAF" w:rsidP="002F43D7">
            <w:pPr>
              <w:ind w:right="162"/>
              <w:jc w:val="right"/>
              <w:rPr>
                <w:sz w:val="20"/>
              </w:rPr>
            </w:pPr>
          </w:p>
        </w:tc>
        <w:tc>
          <w:tcPr>
            <w:tcW w:w="270" w:type="dxa"/>
            <w:vAlign w:val="bottom"/>
          </w:tcPr>
          <w:p w14:paraId="63D77A95" w14:textId="77777777" w:rsidR="007A7BAF" w:rsidRPr="007A7BAF" w:rsidRDefault="007A7BAF" w:rsidP="002F43D7">
            <w:pPr>
              <w:rPr>
                <w:sz w:val="20"/>
              </w:rPr>
            </w:pPr>
          </w:p>
        </w:tc>
        <w:tc>
          <w:tcPr>
            <w:tcW w:w="1890" w:type="dxa"/>
            <w:tcBorders>
              <w:top w:val="single" w:sz="4" w:space="0" w:color="auto"/>
            </w:tcBorders>
            <w:vAlign w:val="bottom"/>
          </w:tcPr>
          <w:p w14:paraId="5C869552" w14:textId="77777777" w:rsidR="007A7BAF" w:rsidRPr="007A7BAF" w:rsidRDefault="007A7BAF" w:rsidP="002F43D7">
            <w:pPr>
              <w:ind w:right="339"/>
              <w:jc w:val="right"/>
              <w:rPr>
                <w:b/>
                <w:bCs/>
                <w:sz w:val="20"/>
              </w:rPr>
            </w:pPr>
          </w:p>
        </w:tc>
      </w:tr>
      <w:tr w:rsidR="00822293" w:rsidRPr="007A7BAF" w14:paraId="3F3E53C6" w14:textId="77777777" w:rsidTr="007A7BAF">
        <w:tc>
          <w:tcPr>
            <w:tcW w:w="3240" w:type="dxa"/>
            <w:shd w:val="clear" w:color="auto" w:fill="auto"/>
          </w:tcPr>
          <w:p w14:paraId="5E55016E" w14:textId="43064825" w:rsidR="00822293" w:rsidRPr="007A7BAF" w:rsidRDefault="00822293" w:rsidP="00822293">
            <w:pPr>
              <w:ind w:right="-108"/>
              <w:rPr>
                <w:b/>
                <w:bCs/>
                <w:i/>
                <w:iCs/>
                <w:sz w:val="20"/>
                <w:rtl/>
                <w:cs/>
              </w:rPr>
            </w:pPr>
            <w:r>
              <w:rPr>
                <w:b/>
                <w:bCs/>
                <w:i/>
                <w:iCs/>
                <w:sz w:val="20"/>
              </w:rPr>
              <w:t>Amortisation</w:t>
            </w:r>
          </w:p>
        </w:tc>
        <w:tc>
          <w:tcPr>
            <w:tcW w:w="1620" w:type="dxa"/>
            <w:vAlign w:val="bottom"/>
          </w:tcPr>
          <w:p w14:paraId="7E24C53B" w14:textId="77777777" w:rsidR="00822293" w:rsidRPr="007A7BAF" w:rsidRDefault="00822293" w:rsidP="00822293">
            <w:pPr>
              <w:ind w:right="162"/>
              <w:jc w:val="right"/>
              <w:rPr>
                <w:b/>
                <w:bCs/>
                <w:sz w:val="20"/>
              </w:rPr>
            </w:pPr>
          </w:p>
        </w:tc>
        <w:tc>
          <w:tcPr>
            <w:tcW w:w="270" w:type="dxa"/>
            <w:vAlign w:val="bottom"/>
          </w:tcPr>
          <w:p w14:paraId="63AF5454" w14:textId="77777777" w:rsidR="00822293" w:rsidRPr="007A7BAF" w:rsidRDefault="00822293" w:rsidP="00822293">
            <w:pPr>
              <w:rPr>
                <w:sz w:val="20"/>
              </w:rPr>
            </w:pPr>
          </w:p>
        </w:tc>
        <w:tc>
          <w:tcPr>
            <w:tcW w:w="1620" w:type="dxa"/>
            <w:vAlign w:val="bottom"/>
          </w:tcPr>
          <w:p w14:paraId="584309EF" w14:textId="77777777" w:rsidR="00822293" w:rsidRPr="007A7BAF" w:rsidRDefault="00822293" w:rsidP="00822293">
            <w:pPr>
              <w:ind w:right="162"/>
              <w:jc w:val="right"/>
              <w:rPr>
                <w:sz w:val="20"/>
              </w:rPr>
            </w:pPr>
          </w:p>
        </w:tc>
        <w:tc>
          <w:tcPr>
            <w:tcW w:w="270" w:type="dxa"/>
            <w:vAlign w:val="bottom"/>
          </w:tcPr>
          <w:p w14:paraId="1EE0F37D" w14:textId="77777777" w:rsidR="00822293" w:rsidRPr="007A7BAF" w:rsidRDefault="00822293" w:rsidP="00822293">
            <w:pPr>
              <w:rPr>
                <w:sz w:val="20"/>
              </w:rPr>
            </w:pPr>
          </w:p>
        </w:tc>
        <w:tc>
          <w:tcPr>
            <w:tcW w:w="1890" w:type="dxa"/>
            <w:vAlign w:val="bottom"/>
          </w:tcPr>
          <w:p w14:paraId="36E9B7D6" w14:textId="77777777" w:rsidR="00822293" w:rsidRPr="007A7BAF" w:rsidRDefault="00822293" w:rsidP="00822293">
            <w:pPr>
              <w:ind w:right="339"/>
              <w:jc w:val="right"/>
              <w:rPr>
                <w:b/>
                <w:bCs/>
                <w:sz w:val="20"/>
              </w:rPr>
            </w:pPr>
          </w:p>
        </w:tc>
      </w:tr>
      <w:tr w:rsidR="007A7BAF" w:rsidRPr="007A7BAF" w14:paraId="5ADAE6CD" w14:textId="77777777" w:rsidTr="002F43D7">
        <w:tc>
          <w:tcPr>
            <w:tcW w:w="3240" w:type="dxa"/>
            <w:shd w:val="clear" w:color="auto" w:fill="auto"/>
            <w:vAlign w:val="bottom"/>
          </w:tcPr>
          <w:p w14:paraId="5520B443" w14:textId="20BA9B05" w:rsidR="007A7BAF" w:rsidRPr="007A7BAF" w:rsidRDefault="007A7BAF" w:rsidP="007A7BAF">
            <w:pPr>
              <w:ind w:right="-108"/>
              <w:rPr>
                <w:b/>
                <w:bCs/>
                <w:sz w:val="20"/>
                <w:rtl/>
                <w:cs/>
              </w:rPr>
            </w:pPr>
            <w:r w:rsidRPr="007A7BAF">
              <w:rPr>
                <w:sz w:val="20"/>
              </w:rPr>
              <w:t>At 1 January 2019</w:t>
            </w:r>
          </w:p>
        </w:tc>
        <w:tc>
          <w:tcPr>
            <w:tcW w:w="1620" w:type="dxa"/>
            <w:vAlign w:val="bottom"/>
          </w:tcPr>
          <w:p w14:paraId="62B0464E" w14:textId="77777777" w:rsidR="007A7BAF" w:rsidRPr="007A7BAF" w:rsidRDefault="007A7BAF" w:rsidP="007A7BAF">
            <w:pPr>
              <w:ind w:right="162"/>
              <w:jc w:val="right"/>
              <w:rPr>
                <w:sz w:val="20"/>
              </w:rPr>
            </w:pPr>
            <w:r w:rsidRPr="007A7BAF">
              <w:rPr>
                <w:sz w:val="20"/>
              </w:rPr>
              <w:t>236,473</w:t>
            </w:r>
          </w:p>
        </w:tc>
        <w:tc>
          <w:tcPr>
            <w:tcW w:w="270" w:type="dxa"/>
            <w:vAlign w:val="bottom"/>
          </w:tcPr>
          <w:p w14:paraId="1F86019E" w14:textId="77777777" w:rsidR="007A7BAF" w:rsidRPr="007A7BAF" w:rsidRDefault="007A7BAF" w:rsidP="007A7BAF">
            <w:pPr>
              <w:rPr>
                <w:sz w:val="20"/>
              </w:rPr>
            </w:pPr>
          </w:p>
        </w:tc>
        <w:tc>
          <w:tcPr>
            <w:tcW w:w="1620" w:type="dxa"/>
            <w:vAlign w:val="bottom"/>
          </w:tcPr>
          <w:p w14:paraId="72F8D7B9" w14:textId="77777777" w:rsidR="007A7BAF" w:rsidRPr="007A7BAF" w:rsidRDefault="007A7BAF" w:rsidP="007A7BAF">
            <w:pPr>
              <w:ind w:right="340"/>
              <w:jc w:val="right"/>
              <w:rPr>
                <w:sz w:val="20"/>
              </w:rPr>
            </w:pPr>
            <w:r w:rsidRPr="007A7BAF">
              <w:rPr>
                <w:sz w:val="20"/>
              </w:rPr>
              <w:t>-</w:t>
            </w:r>
          </w:p>
        </w:tc>
        <w:tc>
          <w:tcPr>
            <w:tcW w:w="270" w:type="dxa"/>
            <w:vAlign w:val="bottom"/>
          </w:tcPr>
          <w:p w14:paraId="4F78BF6E" w14:textId="77777777" w:rsidR="007A7BAF" w:rsidRPr="007A7BAF" w:rsidRDefault="007A7BAF" w:rsidP="007A7BAF">
            <w:pPr>
              <w:rPr>
                <w:sz w:val="20"/>
              </w:rPr>
            </w:pPr>
          </w:p>
        </w:tc>
        <w:tc>
          <w:tcPr>
            <w:tcW w:w="1890" w:type="dxa"/>
            <w:vAlign w:val="bottom"/>
          </w:tcPr>
          <w:p w14:paraId="6654B61A" w14:textId="77777777" w:rsidR="007A7BAF" w:rsidRPr="007A7BAF" w:rsidRDefault="007A7BAF" w:rsidP="007A7BAF">
            <w:pPr>
              <w:ind w:right="339"/>
              <w:jc w:val="right"/>
              <w:rPr>
                <w:sz w:val="20"/>
              </w:rPr>
            </w:pPr>
            <w:r w:rsidRPr="007A7BAF">
              <w:rPr>
                <w:sz w:val="20"/>
              </w:rPr>
              <w:t>236,473</w:t>
            </w:r>
          </w:p>
        </w:tc>
      </w:tr>
      <w:tr w:rsidR="00822293" w:rsidRPr="007A7BAF" w14:paraId="6DC0F4D4" w14:textId="77777777" w:rsidTr="007A7BAF">
        <w:tc>
          <w:tcPr>
            <w:tcW w:w="3240" w:type="dxa"/>
            <w:shd w:val="clear" w:color="auto" w:fill="auto"/>
          </w:tcPr>
          <w:p w14:paraId="1AD51AC5" w14:textId="6CD51C77" w:rsidR="00822293" w:rsidRPr="007A7BAF" w:rsidRDefault="00822293" w:rsidP="00822293">
            <w:pPr>
              <w:ind w:right="-108"/>
              <w:rPr>
                <w:sz w:val="20"/>
                <w:rtl/>
                <w:cs/>
              </w:rPr>
            </w:pPr>
            <w:r>
              <w:rPr>
                <w:sz w:val="20"/>
              </w:rPr>
              <w:t xml:space="preserve">Amortisation </w:t>
            </w:r>
            <w:r w:rsidRPr="007A7BAF">
              <w:rPr>
                <w:sz w:val="20"/>
              </w:rPr>
              <w:t>charge for the year</w:t>
            </w:r>
          </w:p>
        </w:tc>
        <w:tc>
          <w:tcPr>
            <w:tcW w:w="1620" w:type="dxa"/>
            <w:vAlign w:val="bottom"/>
          </w:tcPr>
          <w:p w14:paraId="7C70B84D" w14:textId="77777777" w:rsidR="00822293" w:rsidRPr="007A7BAF" w:rsidRDefault="00822293" w:rsidP="00822293">
            <w:pPr>
              <w:ind w:right="162"/>
              <w:jc w:val="right"/>
              <w:rPr>
                <w:sz w:val="20"/>
              </w:rPr>
            </w:pPr>
            <w:r w:rsidRPr="007A7BAF">
              <w:rPr>
                <w:sz w:val="20"/>
              </w:rPr>
              <w:t>22,366</w:t>
            </w:r>
          </w:p>
        </w:tc>
        <w:tc>
          <w:tcPr>
            <w:tcW w:w="270" w:type="dxa"/>
            <w:vAlign w:val="bottom"/>
          </w:tcPr>
          <w:p w14:paraId="0B5B5FC8" w14:textId="77777777" w:rsidR="00822293" w:rsidRPr="007A7BAF" w:rsidRDefault="00822293" w:rsidP="00822293">
            <w:pPr>
              <w:rPr>
                <w:sz w:val="20"/>
              </w:rPr>
            </w:pPr>
          </w:p>
        </w:tc>
        <w:tc>
          <w:tcPr>
            <w:tcW w:w="1620" w:type="dxa"/>
            <w:vAlign w:val="bottom"/>
          </w:tcPr>
          <w:p w14:paraId="4B762E3C" w14:textId="77777777" w:rsidR="00822293" w:rsidRPr="007A7BAF" w:rsidRDefault="00822293" w:rsidP="00822293">
            <w:pPr>
              <w:ind w:right="340"/>
              <w:jc w:val="right"/>
              <w:rPr>
                <w:sz w:val="20"/>
              </w:rPr>
            </w:pPr>
            <w:r w:rsidRPr="007A7BAF">
              <w:rPr>
                <w:sz w:val="20"/>
              </w:rPr>
              <w:t>-</w:t>
            </w:r>
          </w:p>
        </w:tc>
        <w:tc>
          <w:tcPr>
            <w:tcW w:w="270" w:type="dxa"/>
            <w:vAlign w:val="bottom"/>
          </w:tcPr>
          <w:p w14:paraId="0FD87E94" w14:textId="77777777" w:rsidR="00822293" w:rsidRPr="007A7BAF" w:rsidRDefault="00822293" w:rsidP="00822293">
            <w:pPr>
              <w:rPr>
                <w:sz w:val="20"/>
              </w:rPr>
            </w:pPr>
          </w:p>
        </w:tc>
        <w:tc>
          <w:tcPr>
            <w:tcW w:w="1890" w:type="dxa"/>
            <w:vAlign w:val="bottom"/>
          </w:tcPr>
          <w:p w14:paraId="7F7CB1E1" w14:textId="77777777" w:rsidR="00822293" w:rsidRPr="007A7BAF" w:rsidRDefault="00822293" w:rsidP="00822293">
            <w:pPr>
              <w:ind w:right="339"/>
              <w:jc w:val="right"/>
              <w:rPr>
                <w:sz w:val="20"/>
              </w:rPr>
            </w:pPr>
            <w:r w:rsidRPr="007A7BAF">
              <w:rPr>
                <w:sz w:val="20"/>
              </w:rPr>
              <w:t>22,366</w:t>
            </w:r>
          </w:p>
        </w:tc>
      </w:tr>
      <w:tr w:rsidR="00822293" w:rsidRPr="007A7BAF" w14:paraId="3B07FCB1" w14:textId="77777777" w:rsidTr="002F43D7">
        <w:tc>
          <w:tcPr>
            <w:tcW w:w="3240" w:type="dxa"/>
            <w:shd w:val="clear" w:color="auto" w:fill="auto"/>
            <w:vAlign w:val="bottom"/>
          </w:tcPr>
          <w:p w14:paraId="1E7D5F08" w14:textId="37DA806A" w:rsidR="00822293" w:rsidRPr="007A7BAF" w:rsidRDefault="00822293" w:rsidP="00822293">
            <w:pPr>
              <w:ind w:right="-108"/>
              <w:rPr>
                <w:b/>
                <w:bCs/>
                <w:sz w:val="20"/>
                <w:rtl/>
                <w:cs/>
              </w:rPr>
            </w:pPr>
            <w:r w:rsidRPr="007A7BAF">
              <w:rPr>
                <w:b/>
                <w:bCs/>
                <w:sz w:val="20"/>
              </w:rPr>
              <w:t xml:space="preserve">At 31 December 2019 and </w:t>
            </w:r>
            <w:r w:rsidRPr="007A7BAF">
              <w:rPr>
                <w:b/>
                <w:bCs/>
                <w:sz w:val="20"/>
              </w:rPr>
              <w:br/>
            </w:r>
            <w:r>
              <w:rPr>
                <w:b/>
                <w:bCs/>
                <w:sz w:val="20"/>
              </w:rPr>
              <w:t xml:space="preserve">   </w:t>
            </w:r>
            <w:r w:rsidRPr="007A7BAF">
              <w:rPr>
                <w:b/>
                <w:bCs/>
                <w:sz w:val="20"/>
              </w:rPr>
              <w:t>1 January 2020</w:t>
            </w:r>
          </w:p>
        </w:tc>
        <w:tc>
          <w:tcPr>
            <w:tcW w:w="1620" w:type="dxa"/>
            <w:tcBorders>
              <w:top w:val="single" w:sz="4" w:space="0" w:color="auto"/>
            </w:tcBorders>
            <w:vAlign w:val="bottom"/>
          </w:tcPr>
          <w:p w14:paraId="4AB36CAE" w14:textId="77777777" w:rsidR="00822293" w:rsidRPr="007A7BAF" w:rsidRDefault="00822293" w:rsidP="00822293">
            <w:pPr>
              <w:ind w:right="162"/>
              <w:jc w:val="right"/>
              <w:rPr>
                <w:b/>
                <w:bCs/>
                <w:sz w:val="20"/>
              </w:rPr>
            </w:pPr>
            <w:r w:rsidRPr="007A7BAF">
              <w:rPr>
                <w:b/>
                <w:bCs/>
                <w:sz w:val="20"/>
              </w:rPr>
              <w:t>258,839</w:t>
            </w:r>
          </w:p>
        </w:tc>
        <w:tc>
          <w:tcPr>
            <w:tcW w:w="270" w:type="dxa"/>
            <w:vAlign w:val="bottom"/>
          </w:tcPr>
          <w:p w14:paraId="605D2095" w14:textId="77777777" w:rsidR="00822293" w:rsidRPr="007A7BAF" w:rsidRDefault="00822293" w:rsidP="00822293">
            <w:pPr>
              <w:rPr>
                <w:b/>
                <w:bCs/>
                <w:sz w:val="20"/>
              </w:rPr>
            </w:pPr>
          </w:p>
        </w:tc>
        <w:tc>
          <w:tcPr>
            <w:tcW w:w="1620" w:type="dxa"/>
            <w:tcBorders>
              <w:top w:val="single" w:sz="4" w:space="0" w:color="auto"/>
            </w:tcBorders>
            <w:vAlign w:val="bottom"/>
          </w:tcPr>
          <w:p w14:paraId="6FB7D801" w14:textId="77777777" w:rsidR="00822293" w:rsidRPr="007A7BAF" w:rsidRDefault="00822293" w:rsidP="00822293">
            <w:pPr>
              <w:ind w:right="340"/>
              <w:jc w:val="right"/>
              <w:rPr>
                <w:sz w:val="20"/>
              </w:rPr>
            </w:pPr>
            <w:r w:rsidRPr="007A7BAF">
              <w:rPr>
                <w:sz w:val="20"/>
              </w:rPr>
              <w:t>-</w:t>
            </w:r>
          </w:p>
        </w:tc>
        <w:tc>
          <w:tcPr>
            <w:tcW w:w="270" w:type="dxa"/>
            <w:vAlign w:val="bottom"/>
          </w:tcPr>
          <w:p w14:paraId="7AE6A36F" w14:textId="77777777" w:rsidR="00822293" w:rsidRPr="007A7BAF" w:rsidRDefault="00822293" w:rsidP="00822293">
            <w:pPr>
              <w:rPr>
                <w:b/>
                <w:bCs/>
                <w:sz w:val="20"/>
              </w:rPr>
            </w:pPr>
          </w:p>
        </w:tc>
        <w:tc>
          <w:tcPr>
            <w:tcW w:w="1890" w:type="dxa"/>
            <w:tcBorders>
              <w:top w:val="single" w:sz="4" w:space="0" w:color="auto"/>
            </w:tcBorders>
            <w:vAlign w:val="bottom"/>
          </w:tcPr>
          <w:p w14:paraId="7D18C9F0" w14:textId="77777777" w:rsidR="00822293" w:rsidRPr="007A7BAF" w:rsidRDefault="00822293" w:rsidP="00822293">
            <w:pPr>
              <w:ind w:right="339"/>
              <w:jc w:val="right"/>
              <w:rPr>
                <w:b/>
                <w:bCs/>
                <w:sz w:val="20"/>
              </w:rPr>
            </w:pPr>
            <w:r w:rsidRPr="007A7BAF">
              <w:rPr>
                <w:b/>
                <w:bCs/>
                <w:sz w:val="20"/>
              </w:rPr>
              <w:t>258,839</w:t>
            </w:r>
          </w:p>
        </w:tc>
      </w:tr>
      <w:tr w:rsidR="00304CA6" w:rsidRPr="007A7BAF" w14:paraId="05CE319C" w14:textId="77777777" w:rsidTr="007A7BAF">
        <w:tc>
          <w:tcPr>
            <w:tcW w:w="3240" w:type="dxa"/>
            <w:shd w:val="clear" w:color="auto" w:fill="auto"/>
          </w:tcPr>
          <w:p w14:paraId="3C75D98F" w14:textId="7177B0A5" w:rsidR="00304CA6" w:rsidRPr="007A7BAF" w:rsidRDefault="00304CA6" w:rsidP="00304CA6">
            <w:pPr>
              <w:ind w:right="-108"/>
              <w:rPr>
                <w:sz w:val="20"/>
                <w:rtl/>
                <w:cs/>
              </w:rPr>
            </w:pPr>
            <w:r>
              <w:rPr>
                <w:sz w:val="20"/>
              </w:rPr>
              <w:t xml:space="preserve">Amortisation </w:t>
            </w:r>
            <w:r w:rsidRPr="007A7BAF">
              <w:rPr>
                <w:sz w:val="20"/>
              </w:rPr>
              <w:t>charge for the year</w:t>
            </w:r>
          </w:p>
        </w:tc>
        <w:tc>
          <w:tcPr>
            <w:tcW w:w="1620" w:type="dxa"/>
            <w:vAlign w:val="bottom"/>
          </w:tcPr>
          <w:p w14:paraId="102812D3" w14:textId="77777777" w:rsidR="00304CA6" w:rsidRPr="007A7BAF" w:rsidRDefault="00304CA6" w:rsidP="00304CA6">
            <w:pPr>
              <w:ind w:right="159"/>
              <w:jc w:val="right"/>
              <w:rPr>
                <w:sz w:val="20"/>
              </w:rPr>
            </w:pPr>
            <w:r w:rsidRPr="007A7BAF">
              <w:rPr>
                <w:sz w:val="20"/>
              </w:rPr>
              <w:t>23,226</w:t>
            </w:r>
          </w:p>
        </w:tc>
        <w:tc>
          <w:tcPr>
            <w:tcW w:w="270" w:type="dxa"/>
            <w:vAlign w:val="bottom"/>
          </w:tcPr>
          <w:p w14:paraId="6C66F441" w14:textId="77777777" w:rsidR="00304CA6" w:rsidRPr="007A7BAF" w:rsidRDefault="00304CA6" w:rsidP="00304CA6">
            <w:pPr>
              <w:rPr>
                <w:sz w:val="20"/>
              </w:rPr>
            </w:pPr>
          </w:p>
        </w:tc>
        <w:tc>
          <w:tcPr>
            <w:tcW w:w="1620" w:type="dxa"/>
            <w:vAlign w:val="bottom"/>
          </w:tcPr>
          <w:p w14:paraId="44B54604" w14:textId="77777777" w:rsidR="00304CA6" w:rsidRPr="007A7BAF" w:rsidRDefault="00304CA6" w:rsidP="00304CA6">
            <w:pPr>
              <w:ind w:right="340"/>
              <w:jc w:val="right"/>
              <w:rPr>
                <w:sz w:val="20"/>
              </w:rPr>
            </w:pPr>
            <w:r w:rsidRPr="007A7BAF">
              <w:rPr>
                <w:sz w:val="20"/>
              </w:rPr>
              <w:t>-</w:t>
            </w:r>
          </w:p>
        </w:tc>
        <w:tc>
          <w:tcPr>
            <w:tcW w:w="270" w:type="dxa"/>
            <w:vAlign w:val="bottom"/>
          </w:tcPr>
          <w:p w14:paraId="794BF093" w14:textId="77777777" w:rsidR="00304CA6" w:rsidRPr="007A7BAF" w:rsidRDefault="00304CA6" w:rsidP="00304CA6">
            <w:pPr>
              <w:rPr>
                <w:sz w:val="20"/>
              </w:rPr>
            </w:pPr>
          </w:p>
        </w:tc>
        <w:tc>
          <w:tcPr>
            <w:tcW w:w="1890" w:type="dxa"/>
            <w:vAlign w:val="bottom"/>
          </w:tcPr>
          <w:p w14:paraId="71593188" w14:textId="77777777" w:rsidR="00304CA6" w:rsidRPr="007A7BAF" w:rsidRDefault="00304CA6" w:rsidP="00304CA6">
            <w:pPr>
              <w:ind w:right="339"/>
              <w:jc w:val="right"/>
              <w:rPr>
                <w:sz w:val="20"/>
              </w:rPr>
            </w:pPr>
            <w:r w:rsidRPr="007A7BAF">
              <w:rPr>
                <w:sz w:val="20"/>
              </w:rPr>
              <w:t>23,226</w:t>
            </w:r>
          </w:p>
        </w:tc>
      </w:tr>
      <w:tr w:rsidR="00DD1AEA" w:rsidRPr="007A7BAF" w14:paraId="73C3E947" w14:textId="77777777" w:rsidTr="007A7BAF">
        <w:tc>
          <w:tcPr>
            <w:tcW w:w="3240" w:type="dxa"/>
            <w:shd w:val="clear" w:color="auto" w:fill="auto"/>
          </w:tcPr>
          <w:p w14:paraId="5251E33F" w14:textId="3CE3FC8E" w:rsidR="00DD1AEA" w:rsidRPr="007A7BAF" w:rsidRDefault="00DD1AEA" w:rsidP="00DD1AEA">
            <w:pPr>
              <w:ind w:right="-108"/>
              <w:rPr>
                <w:sz w:val="20"/>
                <w:rtl/>
                <w:cs/>
              </w:rPr>
            </w:pPr>
            <w:r w:rsidRPr="007A7BAF">
              <w:rPr>
                <w:sz w:val="20"/>
              </w:rPr>
              <w:t>Disposals</w:t>
            </w:r>
          </w:p>
        </w:tc>
        <w:tc>
          <w:tcPr>
            <w:tcW w:w="1620" w:type="dxa"/>
            <w:vAlign w:val="bottom"/>
          </w:tcPr>
          <w:p w14:paraId="2A87BCDB" w14:textId="77777777" w:rsidR="00DD1AEA" w:rsidRPr="007A7BAF" w:rsidRDefault="00DD1AEA" w:rsidP="00DD1AEA">
            <w:pPr>
              <w:ind w:right="76"/>
              <w:jc w:val="right"/>
              <w:rPr>
                <w:sz w:val="20"/>
              </w:rPr>
            </w:pPr>
            <w:r w:rsidRPr="007A7BAF">
              <w:rPr>
                <w:sz w:val="20"/>
              </w:rPr>
              <w:t>(170)</w:t>
            </w:r>
          </w:p>
        </w:tc>
        <w:tc>
          <w:tcPr>
            <w:tcW w:w="270" w:type="dxa"/>
            <w:vAlign w:val="bottom"/>
          </w:tcPr>
          <w:p w14:paraId="3464F6A6" w14:textId="77777777" w:rsidR="00DD1AEA" w:rsidRPr="007A7BAF" w:rsidRDefault="00DD1AEA" w:rsidP="00DD1AEA">
            <w:pPr>
              <w:rPr>
                <w:sz w:val="20"/>
              </w:rPr>
            </w:pPr>
          </w:p>
        </w:tc>
        <w:tc>
          <w:tcPr>
            <w:tcW w:w="1620" w:type="dxa"/>
            <w:vAlign w:val="bottom"/>
          </w:tcPr>
          <w:p w14:paraId="20571706" w14:textId="77777777" w:rsidR="00DD1AEA" w:rsidRPr="007A7BAF" w:rsidRDefault="00DD1AEA" w:rsidP="00DD1AEA">
            <w:pPr>
              <w:ind w:right="340"/>
              <w:jc w:val="right"/>
              <w:rPr>
                <w:sz w:val="20"/>
              </w:rPr>
            </w:pPr>
            <w:r w:rsidRPr="007A7BAF">
              <w:rPr>
                <w:sz w:val="20"/>
              </w:rPr>
              <w:t>-</w:t>
            </w:r>
          </w:p>
        </w:tc>
        <w:tc>
          <w:tcPr>
            <w:tcW w:w="270" w:type="dxa"/>
            <w:vAlign w:val="bottom"/>
          </w:tcPr>
          <w:p w14:paraId="481AF70E" w14:textId="77777777" w:rsidR="00DD1AEA" w:rsidRPr="007A7BAF" w:rsidRDefault="00DD1AEA" w:rsidP="00DD1AEA">
            <w:pPr>
              <w:rPr>
                <w:sz w:val="20"/>
              </w:rPr>
            </w:pPr>
          </w:p>
        </w:tc>
        <w:tc>
          <w:tcPr>
            <w:tcW w:w="1890" w:type="dxa"/>
            <w:vAlign w:val="bottom"/>
          </w:tcPr>
          <w:p w14:paraId="4D849E90" w14:textId="77777777" w:rsidR="00DD1AEA" w:rsidRPr="007A7BAF" w:rsidRDefault="00DD1AEA" w:rsidP="00DD1AEA">
            <w:pPr>
              <w:ind w:right="253"/>
              <w:jc w:val="right"/>
              <w:rPr>
                <w:sz w:val="20"/>
              </w:rPr>
            </w:pPr>
            <w:r w:rsidRPr="007A7BAF">
              <w:rPr>
                <w:sz w:val="20"/>
              </w:rPr>
              <w:t>(170)</w:t>
            </w:r>
          </w:p>
        </w:tc>
      </w:tr>
      <w:tr w:rsidR="00DD1AEA" w:rsidRPr="007A7BAF" w14:paraId="493D19EC" w14:textId="77777777" w:rsidTr="007A7BAF">
        <w:tc>
          <w:tcPr>
            <w:tcW w:w="3240" w:type="dxa"/>
            <w:shd w:val="clear" w:color="auto" w:fill="auto"/>
          </w:tcPr>
          <w:p w14:paraId="3DD9495F" w14:textId="68001346" w:rsidR="00DD1AEA" w:rsidRPr="007A7BAF" w:rsidRDefault="00DD1AEA" w:rsidP="00DD1AEA">
            <w:pPr>
              <w:ind w:right="-108"/>
              <w:rPr>
                <w:b/>
                <w:bCs/>
                <w:sz w:val="20"/>
                <w:rtl/>
                <w:cs/>
              </w:rPr>
            </w:pPr>
            <w:r w:rsidRPr="007A7BAF">
              <w:rPr>
                <w:b/>
                <w:bCs/>
                <w:sz w:val="20"/>
              </w:rPr>
              <w:t>At 31 December 2020</w:t>
            </w:r>
          </w:p>
        </w:tc>
        <w:tc>
          <w:tcPr>
            <w:tcW w:w="1620" w:type="dxa"/>
            <w:tcBorders>
              <w:top w:val="single" w:sz="4" w:space="0" w:color="auto"/>
              <w:bottom w:val="single" w:sz="4" w:space="0" w:color="auto"/>
            </w:tcBorders>
            <w:vAlign w:val="bottom"/>
          </w:tcPr>
          <w:p w14:paraId="53E08FA9" w14:textId="77777777" w:rsidR="00DD1AEA" w:rsidRPr="007A7BAF" w:rsidRDefault="00DD1AEA" w:rsidP="00DD1AEA">
            <w:pPr>
              <w:ind w:right="162"/>
              <w:jc w:val="right"/>
              <w:rPr>
                <w:b/>
                <w:bCs/>
                <w:sz w:val="20"/>
              </w:rPr>
            </w:pPr>
            <w:r w:rsidRPr="007A7BAF">
              <w:rPr>
                <w:b/>
                <w:bCs/>
                <w:sz w:val="20"/>
              </w:rPr>
              <w:t>281,895</w:t>
            </w:r>
          </w:p>
        </w:tc>
        <w:tc>
          <w:tcPr>
            <w:tcW w:w="270" w:type="dxa"/>
            <w:vAlign w:val="bottom"/>
          </w:tcPr>
          <w:p w14:paraId="68F4318A" w14:textId="77777777" w:rsidR="00DD1AEA" w:rsidRPr="007A7BAF" w:rsidRDefault="00DD1AEA" w:rsidP="00DD1AEA">
            <w:pPr>
              <w:rPr>
                <w:b/>
                <w:bCs/>
                <w:sz w:val="20"/>
              </w:rPr>
            </w:pPr>
          </w:p>
        </w:tc>
        <w:tc>
          <w:tcPr>
            <w:tcW w:w="1620" w:type="dxa"/>
            <w:tcBorders>
              <w:top w:val="single" w:sz="4" w:space="0" w:color="auto"/>
              <w:bottom w:val="single" w:sz="4" w:space="0" w:color="auto"/>
            </w:tcBorders>
            <w:vAlign w:val="bottom"/>
          </w:tcPr>
          <w:p w14:paraId="7B1D7197" w14:textId="77777777" w:rsidR="00DD1AEA" w:rsidRPr="007A7BAF" w:rsidRDefault="00DD1AEA" w:rsidP="00DD1AEA">
            <w:pPr>
              <w:ind w:right="340"/>
              <w:jc w:val="right"/>
              <w:rPr>
                <w:b/>
                <w:bCs/>
                <w:sz w:val="20"/>
              </w:rPr>
            </w:pPr>
            <w:r w:rsidRPr="007A7BAF">
              <w:rPr>
                <w:b/>
                <w:bCs/>
                <w:sz w:val="20"/>
              </w:rPr>
              <w:t>-</w:t>
            </w:r>
          </w:p>
        </w:tc>
        <w:tc>
          <w:tcPr>
            <w:tcW w:w="270" w:type="dxa"/>
            <w:vAlign w:val="bottom"/>
          </w:tcPr>
          <w:p w14:paraId="339BB4BA" w14:textId="77777777" w:rsidR="00DD1AEA" w:rsidRPr="007A7BAF" w:rsidRDefault="00DD1AEA" w:rsidP="00DD1AEA">
            <w:pPr>
              <w:rPr>
                <w:b/>
                <w:bCs/>
                <w:sz w:val="20"/>
              </w:rPr>
            </w:pPr>
          </w:p>
        </w:tc>
        <w:tc>
          <w:tcPr>
            <w:tcW w:w="1890" w:type="dxa"/>
            <w:tcBorders>
              <w:top w:val="single" w:sz="4" w:space="0" w:color="auto"/>
              <w:bottom w:val="single" w:sz="4" w:space="0" w:color="auto"/>
            </w:tcBorders>
            <w:vAlign w:val="bottom"/>
          </w:tcPr>
          <w:p w14:paraId="77711B9C" w14:textId="77777777" w:rsidR="00DD1AEA" w:rsidRPr="007A7BAF" w:rsidRDefault="00DD1AEA" w:rsidP="00DD1AEA">
            <w:pPr>
              <w:ind w:right="339"/>
              <w:jc w:val="right"/>
              <w:rPr>
                <w:b/>
                <w:bCs/>
                <w:sz w:val="20"/>
              </w:rPr>
            </w:pPr>
            <w:r w:rsidRPr="007A7BAF">
              <w:rPr>
                <w:b/>
                <w:bCs/>
                <w:sz w:val="20"/>
              </w:rPr>
              <w:t>281,895</w:t>
            </w:r>
          </w:p>
        </w:tc>
      </w:tr>
      <w:tr w:rsidR="007A7BAF" w:rsidRPr="007A7BAF" w14:paraId="1AF3D0A0" w14:textId="77777777" w:rsidTr="007A7BAF">
        <w:tc>
          <w:tcPr>
            <w:tcW w:w="3240" w:type="dxa"/>
            <w:shd w:val="clear" w:color="auto" w:fill="auto"/>
          </w:tcPr>
          <w:p w14:paraId="48183C17" w14:textId="77777777" w:rsidR="007A7BAF" w:rsidRPr="007A7BAF" w:rsidRDefault="007A7BAF" w:rsidP="002F43D7">
            <w:pPr>
              <w:ind w:right="-108"/>
              <w:rPr>
                <w:b/>
                <w:bCs/>
                <w:sz w:val="20"/>
                <w:rtl/>
                <w:cs/>
              </w:rPr>
            </w:pPr>
          </w:p>
        </w:tc>
        <w:tc>
          <w:tcPr>
            <w:tcW w:w="1620" w:type="dxa"/>
            <w:tcBorders>
              <w:top w:val="single" w:sz="4" w:space="0" w:color="auto"/>
            </w:tcBorders>
            <w:vAlign w:val="bottom"/>
          </w:tcPr>
          <w:p w14:paraId="64C61186" w14:textId="77777777" w:rsidR="007A7BAF" w:rsidRPr="007A7BAF" w:rsidRDefault="007A7BAF" w:rsidP="002F43D7">
            <w:pPr>
              <w:ind w:right="162"/>
              <w:jc w:val="right"/>
              <w:rPr>
                <w:b/>
                <w:bCs/>
                <w:sz w:val="20"/>
              </w:rPr>
            </w:pPr>
          </w:p>
        </w:tc>
        <w:tc>
          <w:tcPr>
            <w:tcW w:w="270" w:type="dxa"/>
            <w:vAlign w:val="bottom"/>
          </w:tcPr>
          <w:p w14:paraId="1D9B3359" w14:textId="77777777" w:rsidR="007A7BAF" w:rsidRPr="007A7BAF" w:rsidRDefault="007A7BAF" w:rsidP="002F43D7">
            <w:pPr>
              <w:rPr>
                <w:sz w:val="20"/>
              </w:rPr>
            </w:pPr>
          </w:p>
        </w:tc>
        <w:tc>
          <w:tcPr>
            <w:tcW w:w="1620" w:type="dxa"/>
            <w:tcBorders>
              <w:top w:val="single" w:sz="4" w:space="0" w:color="auto"/>
            </w:tcBorders>
            <w:vAlign w:val="bottom"/>
          </w:tcPr>
          <w:p w14:paraId="660DA5DC" w14:textId="77777777" w:rsidR="007A7BAF" w:rsidRPr="007A7BAF" w:rsidRDefault="007A7BAF" w:rsidP="002F43D7">
            <w:pPr>
              <w:ind w:right="162"/>
              <w:jc w:val="right"/>
              <w:rPr>
                <w:sz w:val="20"/>
              </w:rPr>
            </w:pPr>
          </w:p>
        </w:tc>
        <w:tc>
          <w:tcPr>
            <w:tcW w:w="270" w:type="dxa"/>
            <w:vAlign w:val="bottom"/>
          </w:tcPr>
          <w:p w14:paraId="34A0E288" w14:textId="77777777" w:rsidR="007A7BAF" w:rsidRPr="007A7BAF" w:rsidRDefault="007A7BAF" w:rsidP="002F43D7">
            <w:pPr>
              <w:rPr>
                <w:sz w:val="20"/>
              </w:rPr>
            </w:pPr>
          </w:p>
        </w:tc>
        <w:tc>
          <w:tcPr>
            <w:tcW w:w="1890" w:type="dxa"/>
            <w:tcBorders>
              <w:top w:val="single" w:sz="4" w:space="0" w:color="auto"/>
            </w:tcBorders>
            <w:vAlign w:val="bottom"/>
          </w:tcPr>
          <w:p w14:paraId="1B1F4DAE" w14:textId="77777777" w:rsidR="007A7BAF" w:rsidRPr="007A7BAF" w:rsidRDefault="007A7BAF" w:rsidP="002F43D7">
            <w:pPr>
              <w:ind w:right="339"/>
              <w:jc w:val="right"/>
              <w:rPr>
                <w:b/>
                <w:bCs/>
                <w:sz w:val="20"/>
              </w:rPr>
            </w:pPr>
          </w:p>
        </w:tc>
      </w:tr>
      <w:tr w:rsidR="00DD1AEA" w:rsidRPr="007A7BAF" w14:paraId="0233495C" w14:textId="77777777" w:rsidTr="007A7BAF">
        <w:tc>
          <w:tcPr>
            <w:tcW w:w="3240" w:type="dxa"/>
            <w:shd w:val="clear" w:color="auto" w:fill="auto"/>
          </w:tcPr>
          <w:p w14:paraId="16973762" w14:textId="029A3BC2" w:rsidR="00DD1AEA" w:rsidRPr="007A7BAF" w:rsidRDefault="00DD1AEA" w:rsidP="00DD1AEA">
            <w:pPr>
              <w:ind w:right="-108"/>
              <w:rPr>
                <w:b/>
                <w:bCs/>
                <w:sz w:val="20"/>
                <w:rtl/>
                <w:cs/>
              </w:rPr>
            </w:pPr>
            <w:r w:rsidRPr="007A7BAF">
              <w:rPr>
                <w:b/>
                <w:bCs/>
                <w:i/>
                <w:iCs/>
                <w:sz w:val="20"/>
              </w:rPr>
              <w:t>Net book value</w:t>
            </w:r>
          </w:p>
        </w:tc>
        <w:tc>
          <w:tcPr>
            <w:tcW w:w="1620" w:type="dxa"/>
            <w:vAlign w:val="bottom"/>
          </w:tcPr>
          <w:p w14:paraId="4234795A" w14:textId="77777777" w:rsidR="00DD1AEA" w:rsidRPr="007A7BAF" w:rsidRDefault="00DD1AEA" w:rsidP="00DD1AEA">
            <w:pPr>
              <w:ind w:right="162"/>
              <w:jc w:val="right"/>
              <w:rPr>
                <w:b/>
                <w:bCs/>
                <w:sz w:val="20"/>
              </w:rPr>
            </w:pPr>
          </w:p>
        </w:tc>
        <w:tc>
          <w:tcPr>
            <w:tcW w:w="270" w:type="dxa"/>
            <w:vAlign w:val="bottom"/>
          </w:tcPr>
          <w:p w14:paraId="722047DC" w14:textId="77777777" w:rsidR="00DD1AEA" w:rsidRPr="007A7BAF" w:rsidRDefault="00DD1AEA" w:rsidP="00DD1AEA">
            <w:pPr>
              <w:rPr>
                <w:sz w:val="20"/>
              </w:rPr>
            </w:pPr>
          </w:p>
        </w:tc>
        <w:tc>
          <w:tcPr>
            <w:tcW w:w="1620" w:type="dxa"/>
            <w:vAlign w:val="bottom"/>
          </w:tcPr>
          <w:p w14:paraId="5B71BEC7" w14:textId="77777777" w:rsidR="00DD1AEA" w:rsidRPr="007A7BAF" w:rsidRDefault="00DD1AEA" w:rsidP="00DD1AEA">
            <w:pPr>
              <w:ind w:right="162"/>
              <w:jc w:val="right"/>
              <w:rPr>
                <w:sz w:val="20"/>
              </w:rPr>
            </w:pPr>
          </w:p>
        </w:tc>
        <w:tc>
          <w:tcPr>
            <w:tcW w:w="270" w:type="dxa"/>
            <w:vAlign w:val="bottom"/>
          </w:tcPr>
          <w:p w14:paraId="35B0BBE0" w14:textId="77777777" w:rsidR="00DD1AEA" w:rsidRPr="007A7BAF" w:rsidRDefault="00DD1AEA" w:rsidP="00DD1AEA">
            <w:pPr>
              <w:rPr>
                <w:sz w:val="20"/>
              </w:rPr>
            </w:pPr>
          </w:p>
        </w:tc>
        <w:tc>
          <w:tcPr>
            <w:tcW w:w="1890" w:type="dxa"/>
            <w:vAlign w:val="bottom"/>
          </w:tcPr>
          <w:p w14:paraId="58244336" w14:textId="77777777" w:rsidR="00DD1AEA" w:rsidRPr="007A7BAF" w:rsidRDefault="00DD1AEA" w:rsidP="00DD1AEA">
            <w:pPr>
              <w:ind w:right="339"/>
              <w:jc w:val="right"/>
              <w:rPr>
                <w:b/>
                <w:bCs/>
                <w:sz w:val="20"/>
              </w:rPr>
            </w:pPr>
          </w:p>
        </w:tc>
      </w:tr>
      <w:tr w:rsidR="00DD1AEA" w:rsidRPr="007A7BAF" w14:paraId="7BDB3291" w14:textId="77777777" w:rsidTr="002F43D7">
        <w:tc>
          <w:tcPr>
            <w:tcW w:w="3240" w:type="dxa"/>
            <w:shd w:val="clear" w:color="auto" w:fill="auto"/>
            <w:vAlign w:val="bottom"/>
          </w:tcPr>
          <w:p w14:paraId="049200A1" w14:textId="1920F361" w:rsidR="00DD1AEA" w:rsidRPr="007A7BAF" w:rsidRDefault="00DD1AEA" w:rsidP="00DD1AEA">
            <w:pPr>
              <w:ind w:right="-108"/>
              <w:rPr>
                <w:b/>
                <w:bCs/>
                <w:sz w:val="20"/>
                <w:rtl/>
                <w:cs/>
              </w:rPr>
            </w:pPr>
            <w:r w:rsidRPr="007A7BAF">
              <w:rPr>
                <w:b/>
                <w:bCs/>
                <w:sz w:val="20"/>
              </w:rPr>
              <w:t>At 31 December 2019</w:t>
            </w:r>
          </w:p>
        </w:tc>
        <w:tc>
          <w:tcPr>
            <w:tcW w:w="1620" w:type="dxa"/>
            <w:tcBorders>
              <w:bottom w:val="double" w:sz="4" w:space="0" w:color="auto"/>
            </w:tcBorders>
            <w:vAlign w:val="bottom"/>
          </w:tcPr>
          <w:p w14:paraId="702EC86D" w14:textId="77777777" w:rsidR="00DD1AEA" w:rsidRPr="007A7BAF" w:rsidRDefault="00DD1AEA" w:rsidP="00DD1AEA">
            <w:pPr>
              <w:ind w:right="162"/>
              <w:jc w:val="right"/>
              <w:rPr>
                <w:b/>
                <w:bCs/>
                <w:sz w:val="20"/>
              </w:rPr>
            </w:pPr>
            <w:r w:rsidRPr="007A7BAF">
              <w:rPr>
                <w:b/>
                <w:bCs/>
                <w:sz w:val="20"/>
              </w:rPr>
              <w:t>278,477</w:t>
            </w:r>
          </w:p>
        </w:tc>
        <w:tc>
          <w:tcPr>
            <w:tcW w:w="270" w:type="dxa"/>
            <w:vAlign w:val="bottom"/>
          </w:tcPr>
          <w:p w14:paraId="4DCBE750" w14:textId="77777777" w:rsidR="00DD1AEA" w:rsidRPr="007A7BAF" w:rsidRDefault="00DD1AEA" w:rsidP="00DD1AEA">
            <w:pPr>
              <w:rPr>
                <w:b/>
                <w:bCs/>
                <w:sz w:val="20"/>
              </w:rPr>
            </w:pPr>
          </w:p>
        </w:tc>
        <w:tc>
          <w:tcPr>
            <w:tcW w:w="1620" w:type="dxa"/>
            <w:tcBorders>
              <w:bottom w:val="double" w:sz="4" w:space="0" w:color="auto"/>
            </w:tcBorders>
            <w:vAlign w:val="bottom"/>
          </w:tcPr>
          <w:p w14:paraId="2275BE02" w14:textId="77777777" w:rsidR="00DD1AEA" w:rsidRPr="007A7BAF" w:rsidRDefault="00DD1AEA" w:rsidP="00DD1AEA">
            <w:pPr>
              <w:ind w:right="162"/>
              <w:jc w:val="right"/>
              <w:rPr>
                <w:b/>
                <w:bCs/>
                <w:sz w:val="20"/>
              </w:rPr>
            </w:pPr>
            <w:r w:rsidRPr="007A7BAF">
              <w:rPr>
                <w:b/>
                <w:bCs/>
                <w:sz w:val="20"/>
              </w:rPr>
              <w:t>540</w:t>
            </w:r>
          </w:p>
        </w:tc>
        <w:tc>
          <w:tcPr>
            <w:tcW w:w="270" w:type="dxa"/>
            <w:vAlign w:val="bottom"/>
          </w:tcPr>
          <w:p w14:paraId="1A071351" w14:textId="77777777" w:rsidR="00DD1AEA" w:rsidRPr="007A7BAF" w:rsidRDefault="00DD1AEA" w:rsidP="00DD1AEA">
            <w:pPr>
              <w:rPr>
                <w:b/>
                <w:bCs/>
                <w:sz w:val="20"/>
              </w:rPr>
            </w:pPr>
          </w:p>
        </w:tc>
        <w:tc>
          <w:tcPr>
            <w:tcW w:w="1890" w:type="dxa"/>
            <w:tcBorders>
              <w:bottom w:val="double" w:sz="4" w:space="0" w:color="auto"/>
            </w:tcBorders>
            <w:vAlign w:val="bottom"/>
          </w:tcPr>
          <w:p w14:paraId="1C7CD3EF" w14:textId="77777777" w:rsidR="00DD1AEA" w:rsidRPr="007A7BAF" w:rsidRDefault="00DD1AEA" w:rsidP="00DD1AEA">
            <w:pPr>
              <w:ind w:right="339"/>
              <w:jc w:val="right"/>
              <w:rPr>
                <w:b/>
                <w:bCs/>
                <w:sz w:val="20"/>
              </w:rPr>
            </w:pPr>
            <w:r w:rsidRPr="007A7BAF">
              <w:rPr>
                <w:b/>
                <w:bCs/>
                <w:sz w:val="20"/>
              </w:rPr>
              <w:t>279,017</w:t>
            </w:r>
          </w:p>
        </w:tc>
      </w:tr>
      <w:tr w:rsidR="00DD1AEA" w:rsidRPr="007A7BAF" w14:paraId="60B6E693" w14:textId="77777777" w:rsidTr="002F43D7">
        <w:tc>
          <w:tcPr>
            <w:tcW w:w="3240" w:type="dxa"/>
            <w:shd w:val="clear" w:color="auto" w:fill="auto"/>
            <w:vAlign w:val="bottom"/>
          </w:tcPr>
          <w:p w14:paraId="232FCE1A" w14:textId="5CBEB82F" w:rsidR="00DD1AEA" w:rsidRPr="007A7BAF" w:rsidRDefault="00DD1AEA" w:rsidP="00DD1AEA">
            <w:pPr>
              <w:ind w:right="-108"/>
              <w:rPr>
                <w:b/>
                <w:bCs/>
                <w:sz w:val="20"/>
                <w:rtl/>
                <w:cs/>
              </w:rPr>
            </w:pPr>
            <w:r w:rsidRPr="007A7BAF">
              <w:rPr>
                <w:b/>
                <w:bCs/>
                <w:sz w:val="20"/>
              </w:rPr>
              <w:t>At 31 December 2020</w:t>
            </w:r>
          </w:p>
        </w:tc>
        <w:tc>
          <w:tcPr>
            <w:tcW w:w="1620" w:type="dxa"/>
            <w:tcBorders>
              <w:top w:val="double" w:sz="4" w:space="0" w:color="auto"/>
              <w:bottom w:val="double" w:sz="4" w:space="0" w:color="auto"/>
            </w:tcBorders>
            <w:vAlign w:val="bottom"/>
          </w:tcPr>
          <w:p w14:paraId="7C0284CC" w14:textId="77777777" w:rsidR="00DD1AEA" w:rsidRPr="007A7BAF" w:rsidRDefault="00DD1AEA" w:rsidP="00DD1AEA">
            <w:pPr>
              <w:ind w:right="162"/>
              <w:jc w:val="right"/>
              <w:rPr>
                <w:b/>
                <w:bCs/>
                <w:sz w:val="20"/>
              </w:rPr>
            </w:pPr>
            <w:r w:rsidRPr="007A7BAF">
              <w:rPr>
                <w:b/>
                <w:bCs/>
                <w:sz w:val="20"/>
              </w:rPr>
              <w:t>288,969</w:t>
            </w:r>
          </w:p>
        </w:tc>
        <w:tc>
          <w:tcPr>
            <w:tcW w:w="270" w:type="dxa"/>
            <w:vAlign w:val="bottom"/>
          </w:tcPr>
          <w:p w14:paraId="07AD7FA6" w14:textId="77777777" w:rsidR="00DD1AEA" w:rsidRPr="007A7BAF" w:rsidRDefault="00DD1AEA" w:rsidP="00DD1AEA">
            <w:pPr>
              <w:rPr>
                <w:sz w:val="20"/>
              </w:rPr>
            </w:pPr>
          </w:p>
        </w:tc>
        <w:tc>
          <w:tcPr>
            <w:tcW w:w="1620" w:type="dxa"/>
            <w:tcBorders>
              <w:top w:val="double" w:sz="4" w:space="0" w:color="auto"/>
              <w:bottom w:val="double" w:sz="4" w:space="0" w:color="auto"/>
            </w:tcBorders>
            <w:vAlign w:val="bottom"/>
          </w:tcPr>
          <w:p w14:paraId="2606A865" w14:textId="77777777" w:rsidR="00DD1AEA" w:rsidRPr="007A7BAF" w:rsidRDefault="00DD1AEA" w:rsidP="00DD1AEA">
            <w:pPr>
              <w:ind w:right="162"/>
              <w:jc w:val="right"/>
              <w:rPr>
                <w:b/>
                <w:bCs/>
                <w:sz w:val="20"/>
              </w:rPr>
            </w:pPr>
            <w:r w:rsidRPr="007A7BAF">
              <w:rPr>
                <w:b/>
                <w:bCs/>
                <w:sz w:val="20"/>
              </w:rPr>
              <w:t>221</w:t>
            </w:r>
          </w:p>
        </w:tc>
        <w:tc>
          <w:tcPr>
            <w:tcW w:w="270" w:type="dxa"/>
            <w:vAlign w:val="bottom"/>
          </w:tcPr>
          <w:p w14:paraId="68770128" w14:textId="77777777" w:rsidR="00DD1AEA" w:rsidRPr="007A7BAF" w:rsidRDefault="00DD1AEA" w:rsidP="00DD1AEA">
            <w:pPr>
              <w:rPr>
                <w:sz w:val="20"/>
              </w:rPr>
            </w:pPr>
          </w:p>
        </w:tc>
        <w:tc>
          <w:tcPr>
            <w:tcW w:w="1890" w:type="dxa"/>
            <w:tcBorders>
              <w:top w:val="double" w:sz="4" w:space="0" w:color="auto"/>
              <w:bottom w:val="double" w:sz="4" w:space="0" w:color="auto"/>
            </w:tcBorders>
            <w:vAlign w:val="bottom"/>
          </w:tcPr>
          <w:p w14:paraId="38744CE6" w14:textId="77777777" w:rsidR="00DD1AEA" w:rsidRPr="007A7BAF" w:rsidRDefault="00DD1AEA" w:rsidP="00DD1AEA">
            <w:pPr>
              <w:ind w:right="339"/>
              <w:jc w:val="right"/>
              <w:rPr>
                <w:b/>
                <w:bCs/>
                <w:sz w:val="20"/>
              </w:rPr>
            </w:pPr>
            <w:r w:rsidRPr="007A7BAF">
              <w:rPr>
                <w:b/>
                <w:bCs/>
                <w:sz w:val="20"/>
              </w:rPr>
              <w:t>289,190</w:t>
            </w:r>
          </w:p>
        </w:tc>
      </w:tr>
    </w:tbl>
    <w:p w14:paraId="13C7337A" w14:textId="764CB618" w:rsidR="00387A7D" w:rsidRDefault="00387A7D" w:rsidP="00771346">
      <w:pPr>
        <w:ind w:left="540" w:right="46"/>
        <w:jc w:val="both"/>
        <w:rPr>
          <w:sz w:val="20"/>
          <w:szCs w:val="18"/>
        </w:rPr>
      </w:pPr>
    </w:p>
    <w:p w14:paraId="77F2A862" w14:textId="77777777" w:rsidR="00387A7D" w:rsidRDefault="00387A7D">
      <w:pPr>
        <w:spacing w:line="240" w:lineRule="auto"/>
        <w:rPr>
          <w:sz w:val="20"/>
          <w:szCs w:val="18"/>
        </w:rPr>
      </w:pPr>
      <w:r>
        <w:rPr>
          <w:sz w:val="20"/>
          <w:szCs w:val="18"/>
        </w:rPr>
        <w:br w:type="page"/>
      </w:r>
    </w:p>
    <w:p w14:paraId="046B54A6" w14:textId="1C861A6B" w:rsidR="00126AD2" w:rsidRDefault="00126AD2" w:rsidP="00CB0AF7">
      <w:pPr>
        <w:pStyle w:val="Heading1"/>
        <w:numPr>
          <w:ilvl w:val="0"/>
          <w:numId w:val="1"/>
        </w:numPr>
        <w:tabs>
          <w:tab w:val="num" w:pos="540"/>
        </w:tabs>
        <w:spacing w:before="0" w:after="0" w:line="240" w:lineRule="auto"/>
        <w:ind w:left="540" w:hanging="540"/>
        <w:rPr>
          <w:rFonts w:cs="Angsana New"/>
          <w:sz w:val="22"/>
          <w:szCs w:val="18"/>
          <w:lang w:val="en-US" w:bidi="th-TH"/>
        </w:rPr>
      </w:pPr>
      <w:r>
        <w:rPr>
          <w:rFonts w:cs="Angsana New"/>
          <w:sz w:val="22"/>
          <w:szCs w:val="18"/>
          <w:lang w:val="en-US" w:bidi="th-TH"/>
        </w:rPr>
        <w:lastRenderedPageBreak/>
        <w:t xml:space="preserve">Investment </w:t>
      </w:r>
      <w:r w:rsidR="00FC62E7">
        <w:rPr>
          <w:rFonts w:cs="Angsana New"/>
          <w:sz w:val="22"/>
          <w:szCs w:val="18"/>
          <w:lang w:val="en-US" w:bidi="th-TH"/>
        </w:rPr>
        <w:t>p</w:t>
      </w:r>
      <w:r>
        <w:rPr>
          <w:rFonts w:cs="Angsana New"/>
          <w:sz w:val="22"/>
          <w:szCs w:val="18"/>
          <w:lang w:val="en-US" w:bidi="th-TH"/>
        </w:rPr>
        <w:t>ropert</w:t>
      </w:r>
      <w:r w:rsidR="00FC62E7">
        <w:rPr>
          <w:rFonts w:cs="Angsana New"/>
          <w:sz w:val="22"/>
          <w:szCs w:val="18"/>
          <w:lang w:val="en-US" w:bidi="th-TH"/>
        </w:rPr>
        <w:t>ies</w:t>
      </w:r>
    </w:p>
    <w:p w14:paraId="3662FF43" w14:textId="77777777" w:rsidR="007A7BAF" w:rsidRDefault="007A7BAF" w:rsidP="00771346">
      <w:pPr>
        <w:ind w:left="540" w:right="46"/>
        <w:jc w:val="both"/>
        <w:rPr>
          <w:sz w:val="20"/>
          <w:szCs w:val="18"/>
        </w:rPr>
      </w:pPr>
    </w:p>
    <w:tbl>
      <w:tblPr>
        <w:tblW w:w="9286" w:type="dxa"/>
        <w:tblInd w:w="449" w:type="dxa"/>
        <w:tblLayout w:type="fixed"/>
        <w:tblLook w:val="01E0" w:firstRow="1" w:lastRow="1" w:firstColumn="1" w:lastColumn="1" w:noHBand="0" w:noVBand="0"/>
      </w:tblPr>
      <w:tblGrid>
        <w:gridCol w:w="2069"/>
        <w:gridCol w:w="720"/>
        <w:gridCol w:w="270"/>
        <w:gridCol w:w="1348"/>
        <w:gridCol w:w="270"/>
        <w:gridCol w:w="1350"/>
        <w:gridCol w:w="270"/>
        <w:gridCol w:w="1530"/>
        <w:gridCol w:w="270"/>
        <w:gridCol w:w="1153"/>
        <w:gridCol w:w="10"/>
        <w:gridCol w:w="26"/>
      </w:tblGrid>
      <w:tr w:rsidR="00EB341F" w:rsidRPr="00387A7D" w14:paraId="17655CEF" w14:textId="77777777" w:rsidTr="0000379C">
        <w:trPr>
          <w:gridAfter w:val="1"/>
          <w:wAfter w:w="26" w:type="dxa"/>
          <w:trHeight w:val="335"/>
        </w:trPr>
        <w:tc>
          <w:tcPr>
            <w:tcW w:w="2069" w:type="dxa"/>
            <w:shd w:val="clear" w:color="auto" w:fill="auto"/>
          </w:tcPr>
          <w:p w14:paraId="7E895CCB" w14:textId="77777777" w:rsidR="00EB341F" w:rsidRPr="00387A7D" w:rsidRDefault="00EB341F" w:rsidP="00387A7D">
            <w:pPr>
              <w:spacing w:line="220" w:lineRule="exact"/>
              <w:rPr>
                <w:i/>
                <w:iCs/>
                <w:color w:val="0000FF"/>
                <w:sz w:val="18"/>
                <w:szCs w:val="18"/>
              </w:rPr>
            </w:pPr>
            <w:bookmarkStart w:id="12" w:name="_Hlk64228315"/>
          </w:p>
        </w:tc>
        <w:tc>
          <w:tcPr>
            <w:tcW w:w="720" w:type="dxa"/>
            <w:shd w:val="clear" w:color="auto" w:fill="auto"/>
            <w:vAlign w:val="bottom"/>
          </w:tcPr>
          <w:p w14:paraId="76B9E0A3" w14:textId="77777777" w:rsidR="00EB341F" w:rsidRPr="00387A7D" w:rsidRDefault="00EB341F" w:rsidP="00387A7D">
            <w:pPr>
              <w:spacing w:line="220" w:lineRule="exact"/>
              <w:ind w:left="-126" w:right="4"/>
              <w:jc w:val="center"/>
              <w:rPr>
                <w:sz w:val="18"/>
                <w:szCs w:val="18"/>
              </w:rPr>
            </w:pPr>
          </w:p>
        </w:tc>
        <w:tc>
          <w:tcPr>
            <w:tcW w:w="6471" w:type="dxa"/>
            <w:gridSpan w:val="9"/>
            <w:shd w:val="clear" w:color="auto" w:fill="auto"/>
            <w:vAlign w:val="bottom"/>
          </w:tcPr>
          <w:p w14:paraId="53EBC805" w14:textId="1D214CE0" w:rsidR="00EB341F" w:rsidRPr="00387A7D" w:rsidRDefault="00EB341F" w:rsidP="00387A7D">
            <w:pPr>
              <w:tabs>
                <w:tab w:val="left" w:pos="540"/>
              </w:tabs>
              <w:spacing w:line="220" w:lineRule="exact"/>
              <w:ind w:left="-108" w:right="-102"/>
              <w:jc w:val="center"/>
              <w:rPr>
                <w:sz w:val="18"/>
                <w:szCs w:val="18"/>
              </w:rPr>
            </w:pPr>
            <w:r w:rsidRPr="00387A7D">
              <w:rPr>
                <w:b/>
                <w:bCs/>
                <w:sz w:val="18"/>
                <w:szCs w:val="18"/>
              </w:rPr>
              <w:t>Consolidated financial statements</w:t>
            </w:r>
            <w:r w:rsidRPr="00387A7D">
              <w:rPr>
                <w:sz w:val="18"/>
                <w:szCs w:val="18"/>
              </w:rPr>
              <w:t xml:space="preserve"> </w:t>
            </w:r>
          </w:p>
        </w:tc>
      </w:tr>
      <w:tr w:rsidR="00C078CF" w:rsidRPr="00387A7D" w14:paraId="176DF524" w14:textId="77777777" w:rsidTr="0000379C">
        <w:trPr>
          <w:trHeight w:val="661"/>
        </w:trPr>
        <w:tc>
          <w:tcPr>
            <w:tcW w:w="2069" w:type="dxa"/>
            <w:shd w:val="clear" w:color="auto" w:fill="auto"/>
          </w:tcPr>
          <w:p w14:paraId="26AAECA1" w14:textId="77777777" w:rsidR="00126AD2" w:rsidRPr="00387A7D" w:rsidRDefault="00126AD2" w:rsidP="00387A7D">
            <w:pPr>
              <w:spacing w:line="220" w:lineRule="exact"/>
              <w:ind w:hanging="20"/>
              <w:rPr>
                <w:i/>
                <w:iCs/>
                <w:color w:val="0000FF"/>
                <w:sz w:val="18"/>
                <w:szCs w:val="18"/>
              </w:rPr>
            </w:pPr>
          </w:p>
          <w:p w14:paraId="0644B1FC" w14:textId="77777777" w:rsidR="00126AD2" w:rsidRPr="00387A7D" w:rsidRDefault="00126AD2" w:rsidP="00387A7D">
            <w:pPr>
              <w:spacing w:line="220" w:lineRule="exact"/>
              <w:ind w:hanging="20"/>
              <w:rPr>
                <w:i/>
                <w:iCs/>
                <w:color w:val="0000FF"/>
                <w:sz w:val="18"/>
                <w:szCs w:val="18"/>
                <w:rtl/>
                <w:cs/>
              </w:rPr>
            </w:pPr>
          </w:p>
        </w:tc>
        <w:tc>
          <w:tcPr>
            <w:tcW w:w="720" w:type="dxa"/>
            <w:shd w:val="clear" w:color="auto" w:fill="auto"/>
            <w:vAlign w:val="bottom"/>
          </w:tcPr>
          <w:p w14:paraId="146CCDB1" w14:textId="2A15A3E0" w:rsidR="00126AD2" w:rsidRPr="00387A7D" w:rsidRDefault="00126AD2" w:rsidP="00387A7D">
            <w:pPr>
              <w:spacing w:line="220" w:lineRule="exact"/>
              <w:ind w:left="-126" w:right="-108"/>
              <w:jc w:val="center"/>
              <w:rPr>
                <w:i/>
                <w:iCs/>
                <w:sz w:val="18"/>
                <w:szCs w:val="18"/>
                <w:rtl/>
                <w:cs/>
              </w:rPr>
            </w:pPr>
            <w:r w:rsidRPr="00387A7D">
              <w:rPr>
                <w:i/>
                <w:iCs/>
                <w:sz w:val="18"/>
                <w:szCs w:val="18"/>
              </w:rPr>
              <w:t>Note</w:t>
            </w:r>
          </w:p>
        </w:tc>
        <w:tc>
          <w:tcPr>
            <w:tcW w:w="270" w:type="dxa"/>
            <w:shd w:val="clear" w:color="auto" w:fill="auto"/>
            <w:vAlign w:val="bottom"/>
          </w:tcPr>
          <w:p w14:paraId="2D1BBB2C" w14:textId="77777777" w:rsidR="00126AD2" w:rsidRPr="00387A7D" w:rsidRDefault="00126AD2" w:rsidP="00387A7D">
            <w:pPr>
              <w:tabs>
                <w:tab w:val="left" w:pos="540"/>
              </w:tabs>
              <w:spacing w:line="220" w:lineRule="exact"/>
              <w:jc w:val="center"/>
              <w:rPr>
                <w:sz w:val="18"/>
                <w:szCs w:val="18"/>
              </w:rPr>
            </w:pPr>
          </w:p>
        </w:tc>
        <w:tc>
          <w:tcPr>
            <w:tcW w:w="1348" w:type="dxa"/>
            <w:shd w:val="clear" w:color="auto" w:fill="auto"/>
            <w:vAlign w:val="bottom"/>
          </w:tcPr>
          <w:p w14:paraId="1BE83F7C" w14:textId="774226C9" w:rsidR="00126AD2" w:rsidRPr="00387A7D" w:rsidRDefault="00126AD2" w:rsidP="00387A7D">
            <w:pPr>
              <w:spacing w:line="220" w:lineRule="exact"/>
              <w:ind w:left="-75" w:right="-87"/>
              <w:jc w:val="center"/>
              <w:rPr>
                <w:sz w:val="18"/>
                <w:szCs w:val="18"/>
                <w:rtl/>
                <w:cs/>
              </w:rPr>
            </w:pPr>
            <w:r w:rsidRPr="00387A7D">
              <w:rPr>
                <w:sz w:val="18"/>
                <w:szCs w:val="18"/>
              </w:rPr>
              <w:t>Land and land improvements</w:t>
            </w:r>
          </w:p>
        </w:tc>
        <w:tc>
          <w:tcPr>
            <w:tcW w:w="270" w:type="dxa"/>
            <w:vAlign w:val="bottom"/>
          </w:tcPr>
          <w:p w14:paraId="37D829E0" w14:textId="77777777" w:rsidR="00126AD2" w:rsidRPr="00387A7D" w:rsidRDefault="00126AD2" w:rsidP="00387A7D">
            <w:pPr>
              <w:spacing w:line="220" w:lineRule="exact"/>
              <w:ind w:left="-75" w:right="-87"/>
              <w:jc w:val="center"/>
              <w:rPr>
                <w:sz w:val="18"/>
                <w:szCs w:val="18"/>
              </w:rPr>
            </w:pPr>
          </w:p>
        </w:tc>
        <w:tc>
          <w:tcPr>
            <w:tcW w:w="1350" w:type="dxa"/>
            <w:vAlign w:val="bottom"/>
          </w:tcPr>
          <w:p w14:paraId="7ACB4832" w14:textId="3055181D" w:rsidR="00126AD2" w:rsidRPr="00387A7D" w:rsidRDefault="00126AD2" w:rsidP="00387A7D">
            <w:pPr>
              <w:spacing w:line="220" w:lineRule="exact"/>
              <w:ind w:left="-75" w:right="-87"/>
              <w:jc w:val="center"/>
              <w:rPr>
                <w:sz w:val="18"/>
                <w:szCs w:val="18"/>
                <w:rtl/>
                <w:cs/>
              </w:rPr>
            </w:pPr>
            <w:r w:rsidRPr="00387A7D">
              <w:rPr>
                <w:sz w:val="18"/>
                <w:szCs w:val="18"/>
                <w:lang w:val="en-US" w:bidi="th-TH"/>
              </w:rPr>
              <w:t>Buildings and buildings improvements</w:t>
            </w:r>
          </w:p>
        </w:tc>
        <w:tc>
          <w:tcPr>
            <w:tcW w:w="270" w:type="dxa"/>
          </w:tcPr>
          <w:p w14:paraId="639D8D7D" w14:textId="77777777" w:rsidR="00126AD2" w:rsidRPr="00387A7D" w:rsidRDefault="00126AD2" w:rsidP="00387A7D">
            <w:pPr>
              <w:tabs>
                <w:tab w:val="left" w:pos="540"/>
              </w:tabs>
              <w:spacing w:line="220" w:lineRule="exact"/>
              <w:jc w:val="center"/>
              <w:rPr>
                <w:sz w:val="18"/>
                <w:szCs w:val="18"/>
              </w:rPr>
            </w:pPr>
          </w:p>
        </w:tc>
        <w:tc>
          <w:tcPr>
            <w:tcW w:w="1530" w:type="dxa"/>
          </w:tcPr>
          <w:p w14:paraId="4EA0A5BC" w14:textId="77777777" w:rsidR="004C7872" w:rsidRPr="00387A7D" w:rsidRDefault="004C7872" w:rsidP="00387A7D">
            <w:pPr>
              <w:tabs>
                <w:tab w:val="left" w:pos="540"/>
              </w:tabs>
              <w:spacing w:line="220" w:lineRule="exact"/>
              <w:jc w:val="center"/>
              <w:rPr>
                <w:sz w:val="18"/>
                <w:szCs w:val="18"/>
                <w:lang w:val="en-US" w:bidi="th-TH"/>
              </w:rPr>
            </w:pPr>
          </w:p>
          <w:p w14:paraId="2E49E0D5" w14:textId="372BA5F5" w:rsidR="00126AD2" w:rsidRPr="00387A7D" w:rsidRDefault="00126AD2" w:rsidP="00387A7D">
            <w:pPr>
              <w:tabs>
                <w:tab w:val="left" w:pos="540"/>
              </w:tabs>
              <w:spacing w:line="220" w:lineRule="exact"/>
              <w:jc w:val="center"/>
              <w:rPr>
                <w:sz w:val="18"/>
                <w:szCs w:val="18"/>
              </w:rPr>
            </w:pPr>
            <w:r w:rsidRPr="00387A7D">
              <w:rPr>
                <w:sz w:val="18"/>
                <w:szCs w:val="18"/>
                <w:lang w:val="en-US" w:bidi="th-TH"/>
              </w:rPr>
              <w:t>Properties under construction</w:t>
            </w:r>
            <w:r w:rsidR="00FC62E7">
              <w:rPr>
                <w:sz w:val="18"/>
                <w:szCs w:val="18"/>
                <w:lang w:val="en-US" w:bidi="th-TH"/>
              </w:rPr>
              <w:t xml:space="preserve"> and </w:t>
            </w:r>
            <w:r w:rsidR="00FC62E7" w:rsidRPr="00FC62E7">
              <w:rPr>
                <w:sz w:val="18"/>
                <w:szCs w:val="18"/>
                <w:lang w:val="en-US" w:bidi="th-TH"/>
              </w:rPr>
              <w:t>installation</w:t>
            </w:r>
          </w:p>
        </w:tc>
        <w:tc>
          <w:tcPr>
            <w:tcW w:w="270" w:type="dxa"/>
            <w:shd w:val="clear" w:color="auto" w:fill="auto"/>
            <w:vAlign w:val="bottom"/>
          </w:tcPr>
          <w:p w14:paraId="63431ED9" w14:textId="77777777" w:rsidR="00126AD2" w:rsidRPr="00387A7D" w:rsidRDefault="00126AD2" w:rsidP="00387A7D">
            <w:pPr>
              <w:tabs>
                <w:tab w:val="left" w:pos="540"/>
              </w:tabs>
              <w:spacing w:line="220" w:lineRule="exact"/>
              <w:jc w:val="center"/>
              <w:rPr>
                <w:sz w:val="18"/>
                <w:szCs w:val="18"/>
              </w:rPr>
            </w:pPr>
          </w:p>
        </w:tc>
        <w:tc>
          <w:tcPr>
            <w:tcW w:w="1189" w:type="dxa"/>
            <w:gridSpan w:val="3"/>
            <w:shd w:val="clear" w:color="auto" w:fill="auto"/>
            <w:vAlign w:val="bottom"/>
          </w:tcPr>
          <w:p w14:paraId="21035203" w14:textId="06205E7A" w:rsidR="00126AD2" w:rsidRPr="00387A7D" w:rsidRDefault="00126AD2" w:rsidP="00387A7D">
            <w:pPr>
              <w:tabs>
                <w:tab w:val="left" w:pos="540"/>
              </w:tabs>
              <w:spacing w:line="220" w:lineRule="exact"/>
              <w:ind w:left="-115" w:right="-101"/>
              <w:jc w:val="center"/>
              <w:rPr>
                <w:sz w:val="18"/>
                <w:szCs w:val="18"/>
                <w:rtl/>
                <w:cs/>
              </w:rPr>
            </w:pPr>
            <w:r w:rsidRPr="00387A7D">
              <w:rPr>
                <w:sz w:val="18"/>
                <w:szCs w:val="18"/>
              </w:rPr>
              <w:t>Total</w:t>
            </w:r>
          </w:p>
        </w:tc>
      </w:tr>
      <w:bookmarkEnd w:id="12"/>
      <w:tr w:rsidR="00126AD2" w:rsidRPr="00387A7D" w14:paraId="03D91D68" w14:textId="77777777" w:rsidTr="0000379C">
        <w:trPr>
          <w:gridAfter w:val="1"/>
          <w:wAfter w:w="26" w:type="dxa"/>
          <w:trHeight w:val="218"/>
        </w:trPr>
        <w:tc>
          <w:tcPr>
            <w:tcW w:w="2069" w:type="dxa"/>
            <w:shd w:val="clear" w:color="auto" w:fill="auto"/>
          </w:tcPr>
          <w:p w14:paraId="70621475" w14:textId="77777777" w:rsidR="00126AD2" w:rsidRPr="00387A7D" w:rsidRDefault="00126AD2" w:rsidP="00387A7D">
            <w:pPr>
              <w:spacing w:line="220" w:lineRule="exact"/>
              <w:ind w:hanging="20"/>
              <w:rPr>
                <w:i/>
                <w:iCs/>
                <w:color w:val="0000FF"/>
                <w:sz w:val="18"/>
                <w:szCs w:val="18"/>
              </w:rPr>
            </w:pPr>
          </w:p>
        </w:tc>
        <w:tc>
          <w:tcPr>
            <w:tcW w:w="720" w:type="dxa"/>
            <w:shd w:val="clear" w:color="auto" w:fill="auto"/>
            <w:vAlign w:val="bottom"/>
          </w:tcPr>
          <w:p w14:paraId="7DB7B70C" w14:textId="77777777" w:rsidR="00126AD2" w:rsidRPr="00387A7D" w:rsidRDefault="00126AD2" w:rsidP="00387A7D">
            <w:pPr>
              <w:spacing w:line="220" w:lineRule="exact"/>
              <w:ind w:left="-126" w:right="-108"/>
              <w:jc w:val="center"/>
              <w:rPr>
                <w:i/>
                <w:iCs/>
                <w:sz w:val="18"/>
                <w:szCs w:val="18"/>
                <w:rtl/>
                <w:cs/>
              </w:rPr>
            </w:pPr>
          </w:p>
        </w:tc>
        <w:tc>
          <w:tcPr>
            <w:tcW w:w="6471" w:type="dxa"/>
            <w:gridSpan w:val="9"/>
            <w:shd w:val="clear" w:color="auto" w:fill="auto"/>
            <w:vAlign w:val="bottom"/>
          </w:tcPr>
          <w:p w14:paraId="0BF652F4" w14:textId="2B63D8B3" w:rsidR="00126AD2" w:rsidRPr="00387A7D" w:rsidRDefault="00126AD2" w:rsidP="00387A7D">
            <w:pPr>
              <w:tabs>
                <w:tab w:val="left" w:pos="540"/>
              </w:tabs>
              <w:spacing w:line="220" w:lineRule="exact"/>
              <w:jc w:val="center"/>
              <w:rPr>
                <w:i/>
                <w:iCs/>
                <w:sz w:val="18"/>
                <w:szCs w:val="18"/>
                <w:rtl/>
                <w:cs/>
              </w:rPr>
            </w:pPr>
            <w:r w:rsidRPr="00387A7D">
              <w:rPr>
                <w:i/>
                <w:iCs/>
                <w:sz w:val="18"/>
                <w:szCs w:val="18"/>
              </w:rPr>
              <w:t>(in thousand Baht)</w:t>
            </w:r>
          </w:p>
        </w:tc>
      </w:tr>
      <w:tr w:rsidR="00C078CF" w:rsidRPr="00387A7D" w14:paraId="5E75C426" w14:textId="77777777" w:rsidTr="001137B0">
        <w:trPr>
          <w:trHeight w:val="200"/>
        </w:trPr>
        <w:tc>
          <w:tcPr>
            <w:tcW w:w="2069" w:type="dxa"/>
            <w:shd w:val="clear" w:color="auto" w:fill="auto"/>
          </w:tcPr>
          <w:p w14:paraId="3B49CC30" w14:textId="54BA1615" w:rsidR="00126AD2" w:rsidRPr="00387A7D" w:rsidRDefault="00126AD2" w:rsidP="00387A7D">
            <w:pPr>
              <w:spacing w:line="220" w:lineRule="exact"/>
              <w:ind w:left="-18"/>
              <w:rPr>
                <w:i/>
                <w:iCs/>
                <w:sz w:val="18"/>
                <w:szCs w:val="18"/>
                <w:rtl/>
                <w:cs/>
              </w:rPr>
            </w:pPr>
            <w:r w:rsidRPr="00387A7D">
              <w:rPr>
                <w:b/>
                <w:bCs/>
                <w:i/>
                <w:iCs/>
                <w:sz w:val="18"/>
                <w:szCs w:val="18"/>
              </w:rPr>
              <w:t>Cost</w:t>
            </w:r>
          </w:p>
        </w:tc>
        <w:tc>
          <w:tcPr>
            <w:tcW w:w="720" w:type="dxa"/>
            <w:shd w:val="clear" w:color="auto" w:fill="auto"/>
            <w:vAlign w:val="bottom"/>
          </w:tcPr>
          <w:p w14:paraId="192B2A20" w14:textId="77777777" w:rsidR="00126AD2" w:rsidRPr="00387A7D" w:rsidRDefault="00126AD2" w:rsidP="00387A7D">
            <w:pPr>
              <w:pStyle w:val="acctfourfigures"/>
              <w:tabs>
                <w:tab w:val="clear" w:pos="765"/>
              </w:tabs>
              <w:spacing w:line="220" w:lineRule="exact"/>
              <w:ind w:right="11"/>
              <w:jc w:val="right"/>
              <w:rPr>
                <w:sz w:val="18"/>
                <w:szCs w:val="18"/>
                <w:lang w:val="en-US" w:bidi="th-TH"/>
              </w:rPr>
            </w:pPr>
          </w:p>
        </w:tc>
        <w:tc>
          <w:tcPr>
            <w:tcW w:w="270" w:type="dxa"/>
            <w:shd w:val="clear" w:color="auto" w:fill="auto"/>
            <w:vAlign w:val="bottom"/>
          </w:tcPr>
          <w:p w14:paraId="27FBDB8D"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04228678"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270" w:type="dxa"/>
          </w:tcPr>
          <w:p w14:paraId="3B8D5FB1"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399CE8AF"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270" w:type="dxa"/>
          </w:tcPr>
          <w:p w14:paraId="5397642E"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tcPr>
          <w:p w14:paraId="71EB140C"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270" w:type="dxa"/>
            <w:shd w:val="clear" w:color="auto" w:fill="auto"/>
            <w:vAlign w:val="bottom"/>
          </w:tcPr>
          <w:p w14:paraId="626CFA4E"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09CB7C8C" w14:textId="77777777" w:rsidR="00126AD2" w:rsidRPr="00387A7D" w:rsidRDefault="00126AD2" w:rsidP="00387A7D">
            <w:pPr>
              <w:pStyle w:val="acctfourfigures"/>
              <w:tabs>
                <w:tab w:val="clear" w:pos="765"/>
              </w:tabs>
              <w:spacing w:line="220" w:lineRule="exact"/>
              <w:ind w:right="11"/>
              <w:jc w:val="right"/>
              <w:rPr>
                <w:sz w:val="18"/>
                <w:szCs w:val="18"/>
              </w:rPr>
            </w:pPr>
          </w:p>
        </w:tc>
      </w:tr>
      <w:tr w:rsidR="00C078CF" w:rsidRPr="00387A7D" w14:paraId="5704A0A7" w14:textId="77777777" w:rsidTr="001137B0">
        <w:trPr>
          <w:trHeight w:val="69"/>
        </w:trPr>
        <w:tc>
          <w:tcPr>
            <w:tcW w:w="2069" w:type="dxa"/>
            <w:shd w:val="clear" w:color="auto" w:fill="auto"/>
            <w:vAlign w:val="bottom"/>
          </w:tcPr>
          <w:p w14:paraId="66F2D5F8" w14:textId="056F01B5" w:rsidR="00126AD2" w:rsidRPr="00387A7D" w:rsidRDefault="00126AD2" w:rsidP="00387A7D">
            <w:pPr>
              <w:spacing w:line="220" w:lineRule="exact"/>
              <w:ind w:left="-18"/>
              <w:rPr>
                <w:sz w:val="18"/>
                <w:szCs w:val="18"/>
              </w:rPr>
            </w:pPr>
            <w:r w:rsidRPr="00387A7D">
              <w:rPr>
                <w:sz w:val="18"/>
                <w:szCs w:val="18"/>
              </w:rPr>
              <w:t>At 1 January 2019</w:t>
            </w:r>
          </w:p>
        </w:tc>
        <w:tc>
          <w:tcPr>
            <w:tcW w:w="720" w:type="dxa"/>
            <w:shd w:val="clear" w:color="auto" w:fill="auto"/>
            <w:vAlign w:val="bottom"/>
          </w:tcPr>
          <w:p w14:paraId="0D078814" w14:textId="77777777" w:rsidR="00126AD2" w:rsidRPr="00387A7D" w:rsidRDefault="00126AD2" w:rsidP="00387A7D">
            <w:pPr>
              <w:pStyle w:val="acctfourfigures"/>
              <w:tabs>
                <w:tab w:val="clear" w:pos="765"/>
              </w:tabs>
              <w:spacing w:line="220" w:lineRule="exact"/>
              <w:ind w:right="11"/>
              <w:jc w:val="right"/>
              <w:rPr>
                <w:sz w:val="18"/>
                <w:szCs w:val="18"/>
                <w:lang w:val="en-US" w:bidi="th-TH"/>
              </w:rPr>
            </w:pPr>
          </w:p>
        </w:tc>
        <w:tc>
          <w:tcPr>
            <w:tcW w:w="270" w:type="dxa"/>
            <w:shd w:val="clear" w:color="auto" w:fill="auto"/>
            <w:vAlign w:val="bottom"/>
          </w:tcPr>
          <w:p w14:paraId="74FC19D7"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06783E40" w14:textId="77777777" w:rsidR="00126AD2" w:rsidRPr="00387A7D" w:rsidRDefault="00126AD2" w:rsidP="00387A7D">
            <w:pPr>
              <w:pStyle w:val="acctfourfigures"/>
              <w:tabs>
                <w:tab w:val="clear" w:pos="765"/>
              </w:tabs>
              <w:spacing w:line="220" w:lineRule="exact"/>
              <w:ind w:right="70"/>
              <w:jc w:val="right"/>
              <w:rPr>
                <w:sz w:val="18"/>
                <w:szCs w:val="18"/>
                <w:lang w:val="en-US"/>
              </w:rPr>
            </w:pPr>
            <w:r w:rsidRPr="00387A7D">
              <w:rPr>
                <w:sz w:val="18"/>
                <w:szCs w:val="18"/>
                <w:lang w:val="en-US"/>
              </w:rPr>
              <w:t>68,266</w:t>
            </w:r>
          </w:p>
        </w:tc>
        <w:tc>
          <w:tcPr>
            <w:tcW w:w="270" w:type="dxa"/>
            <w:vAlign w:val="bottom"/>
          </w:tcPr>
          <w:p w14:paraId="4DF8DB84"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5F0A2E9E" w14:textId="77777777" w:rsidR="00126AD2" w:rsidRPr="00387A7D" w:rsidRDefault="00126AD2" w:rsidP="00387A7D">
            <w:pPr>
              <w:pStyle w:val="acctfourfigures"/>
              <w:tabs>
                <w:tab w:val="clear" w:pos="765"/>
              </w:tabs>
              <w:spacing w:line="220" w:lineRule="exact"/>
              <w:ind w:right="160"/>
              <w:jc w:val="right"/>
              <w:rPr>
                <w:sz w:val="18"/>
                <w:szCs w:val="18"/>
              </w:rPr>
            </w:pPr>
            <w:r w:rsidRPr="00387A7D">
              <w:rPr>
                <w:sz w:val="18"/>
                <w:szCs w:val="18"/>
              </w:rPr>
              <w:t>1,176,737</w:t>
            </w:r>
          </w:p>
        </w:tc>
        <w:tc>
          <w:tcPr>
            <w:tcW w:w="270" w:type="dxa"/>
          </w:tcPr>
          <w:p w14:paraId="24AB512C"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tcPr>
          <w:p w14:paraId="5B55BC6E" w14:textId="77777777" w:rsidR="00126AD2" w:rsidRPr="00387A7D" w:rsidRDefault="00126AD2" w:rsidP="00387A7D">
            <w:pPr>
              <w:pStyle w:val="acctfourfigures"/>
              <w:tabs>
                <w:tab w:val="clear" w:pos="765"/>
              </w:tabs>
              <w:spacing w:line="220" w:lineRule="exact"/>
              <w:ind w:right="160"/>
              <w:jc w:val="right"/>
              <w:rPr>
                <w:sz w:val="18"/>
                <w:szCs w:val="18"/>
              </w:rPr>
            </w:pPr>
            <w:r w:rsidRPr="00387A7D">
              <w:rPr>
                <w:sz w:val="18"/>
                <w:szCs w:val="18"/>
              </w:rPr>
              <w:t>11,715</w:t>
            </w:r>
          </w:p>
        </w:tc>
        <w:tc>
          <w:tcPr>
            <w:tcW w:w="270" w:type="dxa"/>
            <w:shd w:val="clear" w:color="auto" w:fill="auto"/>
            <w:vAlign w:val="bottom"/>
          </w:tcPr>
          <w:p w14:paraId="032AB1B0"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17EF6BBB" w14:textId="77777777" w:rsidR="00126AD2" w:rsidRPr="00387A7D" w:rsidRDefault="00126AD2" w:rsidP="00387A7D">
            <w:pPr>
              <w:pStyle w:val="acctfourfigures"/>
              <w:tabs>
                <w:tab w:val="clear" w:pos="765"/>
              </w:tabs>
              <w:spacing w:line="220" w:lineRule="exact"/>
              <w:ind w:right="130"/>
              <w:jc w:val="right"/>
              <w:rPr>
                <w:sz w:val="18"/>
                <w:szCs w:val="18"/>
                <w:lang w:val="en-US"/>
              </w:rPr>
            </w:pPr>
            <w:r w:rsidRPr="00387A7D">
              <w:rPr>
                <w:sz w:val="18"/>
                <w:szCs w:val="18"/>
                <w:lang w:val="en-US"/>
              </w:rPr>
              <w:t>1,256,718</w:t>
            </w:r>
          </w:p>
        </w:tc>
      </w:tr>
      <w:tr w:rsidR="00C078CF" w:rsidRPr="00387A7D" w14:paraId="28B726A0" w14:textId="77777777" w:rsidTr="001137B0">
        <w:trPr>
          <w:trHeight w:val="69"/>
        </w:trPr>
        <w:tc>
          <w:tcPr>
            <w:tcW w:w="2069" w:type="dxa"/>
            <w:vAlign w:val="bottom"/>
          </w:tcPr>
          <w:p w14:paraId="67940E97" w14:textId="73D3EDD9" w:rsidR="00126AD2" w:rsidRPr="00387A7D" w:rsidRDefault="00126AD2" w:rsidP="00387A7D">
            <w:pPr>
              <w:spacing w:line="220" w:lineRule="exact"/>
              <w:rPr>
                <w:sz w:val="18"/>
                <w:szCs w:val="18"/>
                <w:rtl/>
                <w:cs/>
              </w:rPr>
            </w:pPr>
            <w:r w:rsidRPr="00387A7D">
              <w:rPr>
                <w:sz w:val="18"/>
                <w:szCs w:val="18"/>
              </w:rPr>
              <w:t>Additions</w:t>
            </w:r>
          </w:p>
        </w:tc>
        <w:tc>
          <w:tcPr>
            <w:tcW w:w="720" w:type="dxa"/>
            <w:shd w:val="clear" w:color="auto" w:fill="auto"/>
            <w:vAlign w:val="bottom"/>
          </w:tcPr>
          <w:p w14:paraId="3600B496"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270" w:type="dxa"/>
            <w:shd w:val="clear" w:color="auto" w:fill="auto"/>
            <w:vAlign w:val="bottom"/>
          </w:tcPr>
          <w:p w14:paraId="541CB063"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6BA7B442"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vAlign w:val="bottom"/>
          </w:tcPr>
          <w:p w14:paraId="1BBB3034"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773507D7" w14:textId="5679B258" w:rsidR="00126AD2" w:rsidRPr="00387A7D" w:rsidRDefault="00601EC9" w:rsidP="00387A7D">
            <w:pPr>
              <w:pStyle w:val="acctfourfigures"/>
              <w:tabs>
                <w:tab w:val="clear" w:pos="765"/>
              </w:tabs>
              <w:spacing w:line="220" w:lineRule="exact"/>
              <w:ind w:right="160"/>
              <w:jc w:val="right"/>
              <w:rPr>
                <w:sz w:val="18"/>
                <w:szCs w:val="18"/>
              </w:rPr>
            </w:pPr>
            <w:r>
              <w:rPr>
                <w:sz w:val="18"/>
                <w:szCs w:val="18"/>
              </w:rPr>
              <w:t>27,720</w:t>
            </w:r>
          </w:p>
        </w:tc>
        <w:tc>
          <w:tcPr>
            <w:tcW w:w="270" w:type="dxa"/>
          </w:tcPr>
          <w:p w14:paraId="487AB1D9"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tcPr>
          <w:p w14:paraId="2605BDA8" w14:textId="77777777" w:rsidR="00126AD2" w:rsidRPr="00387A7D" w:rsidRDefault="00126AD2" w:rsidP="00387A7D">
            <w:pPr>
              <w:pStyle w:val="acctfourfigures"/>
              <w:tabs>
                <w:tab w:val="clear" w:pos="765"/>
              </w:tabs>
              <w:spacing w:line="220" w:lineRule="exact"/>
              <w:ind w:right="160"/>
              <w:jc w:val="right"/>
              <w:rPr>
                <w:sz w:val="18"/>
                <w:szCs w:val="18"/>
              </w:rPr>
            </w:pPr>
            <w:r w:rsidRPr="00387A7D">
              <w:rPr>
                <w:sz w:val="18"/>
                <w:szCs w:val="18"/>
              </w:rPr>
              <w:t>59,570</w:t>
            </w:r>
          </w:p>
        </w:tc>
        <w:tc>
          <w:tcPr>
            <w:tcW w:w="270" w:type="dxa"/>
            <w:shd w:val="clear" w:color="auto" w:fill="auto"/>
            <w:vAlign w:val="bottom"/>
          </w:tcPr>
          <w:p w14:paraId="4549981E"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335D98AE" w14:textId="54DE69A2" w:rsidR="00126AD2" w:rsidRPr="00387A7D" w:rsidRDefault="00601EC9" w:rsidP="00387A7D">
            <w:pPr>
              <w:pStyle w:val="acctfourfigures"/>
              <w:tabs>
                <w:tab w:val="clear" w:pos="765"/>
              </w:tabs>
              <w:spacing w:line="220" w:lineRule="exact"/>
              <w:ind w:right="130"/>
              <w:jc w:val="right"/>
              <w:rPr>
                <w:sz w:val="18"/>
                <w:szCs w:val="18"/>
                <w:lang w:val="en-US"/>
              </w:rPr>
            </w:pPr>
            <w:r>
              <w:rPr>
                <w:sz w:val="18"/>
                <w:szCs w:val="18"/>
                <w:lang w:val="en-US"/>
              </w:rPr>
              <w:t>87,290</w:t>
            </w:r>
          </w:p>
        </w:tc>
      </w:tr>
      <w:tr w:rsidR="00C078CF" w:rsidRPr="00387A7D" w14:paraId="44D698F7" w14:textId="77777777" w:rsidTr="001137B0">
        <w:trPr>
          <w:trHeight w:val="74"/>
        </w:trPr>
        <w:tc>
          <w:tcPr>
            <w:tcW w:w="2069" w:type="dxa"/>
          </w:tcPr>
          <w:p w14:paraId="155192AE" w14:textId="45DEBBBD" w:rsidR="00126AD2" w:rsidRPr="00387A7D" w:rsidRDefault="00126AD2" w:rsidP="00387A7D">
            <w:pPr>
              <w:spacing w:line="220" w:lineRule="exact"/>
              <w:rPr>
                <w:sz w:val="18"/>
                <w:szCs w:val="18"/>
              </w:rPr>
            </w:pPr>
            <w:r w:rsidRPr="00387A7D">
              <w:rPr>
                <w:sz w:val="18"/>
                <w:szCs w:val="18"/>
              </w:rPr>
              <w:t>Disposals</w:t>
            </w:r>
          </w:p>
        </w:tc>
        <w:tc>
          <w:tcPr>
            <w:tcW w:w="720" w:type="dxa"/>
            <w:shd w:val="clear" w:color="auto" w:fill="auto"/>
            <w:vAlign w:val="bottom"/>
          </w:tcPr>
          <w:p w14:paraId="7574ECC8" w14:textId="77777777" w:rsidR="00126AD2" w:rsidRPr="00387A7D" w:rsidRDefault="00126AD2" w:rsidP="00387A7D">
            <w:pPr>
              <w:pStyle w:val="acctfourfigures"/>
              <w:tabs>
                <w:tab w:val="clear" w:pos="765"/>
              </w:tabs>
              <w:spacing w:line="220" w:lineRule="exact"/>
              <w:ind w:right="11"/>
              <w:jc w:val="right"/>
              <w:rPr>
                <w:sz w:val="18"/>
                <w:szCs w:val="18"/>
                <w:lang w:val="en-US" w:bidi="th-TH"/>
              </w:rPr>
            </w:pPr>
          </w:p>
        </w:tc>
        <w:tc>
          <w:tcPr>
            <w:tcW w:w="270" w:type="dxa"/>
            <w:shd w:val="clear" w:color="auto" w:fill="auto"/>
            <w:vAlign w:val="bottom"/>
          </w:tcPr>
          <w:p w14:paraId="21ACB11D"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79137422"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tcPr>
          <w:p w14:paraId="7A5B2AF1" w14:textId="77777777" w:rsidR="00126AD2" w:rsidRPr="00387A7D" w:rsidRDefault="00126AD2" w:rsidP="00387A7D">
            <w:pPr>
              <w:pStyle w:val="acctfourfigures"/>
              <w:tabs>
                <w:tab w:val="clear" w:pos="765"/>
              </w:tabs>
              <w:spacing w:line="220" w:lineRule="exact"/>
              <w:ind w:right="160"/>
              <w:jc w:val="right"/>
              <w:rPr>
                <w:sz w:val="18"/>
                <w:szCs w:val="18"/>
              </w:rPr>
            </w:pPr>
          </w:p>
        </w:tc>
        <w:tc>
          <w:tcPr>
            <w:tcW w:w="1350" w:type="dxa"/>
            <w:vAlign w:val="bottom"/>
          </w:tcPr>
          <w:p w14:paraId="168B63A7" w14:textId="77777777" w:rsidR="00126AD2" w:rsidRPr="00387A7D" w:rsidRDefault="00126AD2" w:rsidP="00387A7D">
            <w:pPr>
              <w:pStyle w:val="acctfourfigures"/>
              <w:tabs>
                <w:tab w:val="clear" w:pos="765"/>
              </w:tabs>
              <w:spacing w:line="220" w:lineRule="exact"/>
              <w:ind w:right="118"/>
              <w:jc w:val="right"/>
              <w:rPr>
                <w:sz w:val="18"/>
                <w:szCs w:val="18"/>
              </w:rPr>
            </w:pPr>
            <w:r w:rsidRPr="00387A7D">
              <w:rPr>
                <w:sz w:val="18"/>
                <w:szCs w:val="18"/>
              </w:rPr>
              <w:t>(170)</w:t>
            </w:r>
          </w:p>
        </w:tc>
        <w:tc>
          <w:tcPr>
            <w:tcW w:w="270" w:type="dxa"/>
          </w:tcPr>
          <w:p w14:paraId="7C7ABA22" w14:textId="77777777" w:rsidR="00126AD2" w:rsidRPr="00387A7D" w:rsidRDefault="00126AD2" w:rsidP="00387A7D">
            <w:pPr>
              <w:pStyle w:val="acctfourfigures"/>
              <w:tabs>
                <w:tab w:val="clear" w:pos="765"/>
              </w:tabs>
              <w:spacing w:line="220" w:lineRule="exact"/>
              <w:ind w:right="160"/>
              <w:jc w:val="right"/>
              <w:rPr>
                <w:sz w:val="18"/>
                <w:szCs w:val="18"/>
              </w:rPr>
            </w:pPr>
          </w:p>
        </w:tc>
        <w:tc>
          <w:tcPr>
            <w:tcW w:w="1530" w:type="dxa"/>
          </w:tcPr>
          <w:p w14:paraId="0B439A99" w14:textId="77777777" w:rsidR="00126AD2" w:rsidRPr="00387A7D" w:rsidRDefault="00126AD2" w:rsidP="00387A7D">
            <w:pPr>
              <w:pStyle w:val="acctfourfigures"/>
              <w:tabs>
                <w:tab w:val="clear" w:pos="765"/>
              </w:tabs>
              <w:spacing w:line="220" w:lineRule="exact"/>
              <w:ind w:right="430"/>
              <w:jc w:val="right"/>
              <w:rPr>
                <w:sz w:val="18"/>
                <w:szCs w:val="18"/>
              </w:rPr>
            </w:pPr>
            <w:r w:rsidRPr="00387A7D">
              <w:rPr>
                <w:sz w:val="18"/>
                <w:szCs w:val="18"/>
              </w:rPr>
              <w:t>-</w:t>
            </w:r>
          </w:p>
        </w:tc>
        <w:tc>
          <w:tcPr>
            <w:tcW w:w="270" w:type="dxa"/>
            <w:shd w:val="clear" w:color="auto" w:fill="auto"/>
            <w:vAlign w:val="bottom"/>
          </w:tcPr>
          <w:p w14:paraId="3B8E96F4"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6841F165" w14:textId="77777777" w:rsidR="00126AD2" w:rsidRPr="00387A7D" w:rsidRDefault="00126AD2" w:rsidP="00387A7D">
            <w:pPr>
              <w:pStyle w:val="acctfourfigures"/>
              <w:tabs>
                <w:tab w:val="clear" w:pos="765"/>
              </w:tabs>
              <w:spacing w:line="220" w:lineRule="exact"/>
              <w:ind w:right="70"/>
              <w:jc w:val="right"/>
              <w:rPr>
                <w:sz w:val="18"/>
                <w:szCs w:val="18"/>
                <w:lang w:val="en-US"/>
              </w:rPr>
            </w:pPr>
            <w:r w:rsidRPr="00387A7D">
              <w:rPr>
                <w:sz w:val="18"/>
                <w:szCs w:val="18"/>
                <w:lang w:val="en-US"/>
              </w:rPr>
              <w:t>(170)</w:t>
            </w:r>
          </w:p>
        </w:tc>
      </w:tr>
      <w:tr w:rsidR="00C078CF" w:rsidRPr="00387A7D" w14:paraId="1951212A" w14:textId="77777777" w:rsidTr="001137B0">
        <w:trPr>
          <w:trHeight w:val="69"/>
        </w:trPr>
        <w:tc>
          <w:tcPr>
            <w:tcW w:w="2069" w:type="dxa"/>
            <w:vAlign w:val="bottom"/>
          </w:tcPr>
          <w:p w14:paraId="77B71D6F" w14:textId="7F616617" w:rsidR="00126AD2" w:rsidRPr="00387A7D" w:rsidRDefault="00126AD2" w:rsidP="00387A7D">
            <w:pPr>
              <w:spacing w:line="220" w:lineRule="exact"/>
              <w:rPr>
                <w:sz w:val="18"/>
                <w:szCs w:val="18"/>
                <w:rtl/>
                <w:cs/>
              </w:rPr>
            </w:pPr>
            <w:r w:rsidRPr="00387A7D">
              <w:rPr>
                <w:sz w:val="18"/>
                <w:szCs w:val="18"/>
              </w:rPr>
              <w:t>Transfers</w:t>
            </w:r>
          </w:p>
        </w:tc>
        <w:tc>
          <w:tcPr>
            <w:tcW w:w="720" w:type="dxa"/>
            <w:shd w:val="clear" w:color="auto" w:fill="auto"/>
            <w:vAlign w:val="bottom"/>
          </w:tcPr>
          <w:p w14:paraId="46F12622" w14:textId="77777777" w:rsidR="00126AD2" w:rsidRPr="00387A7D" w:rsidRDefault="00126AD2" w:rsidP="00387A7D">
            <w:pPr>
              <w:pStyle w:val="acctfourfigures"/>
              <w:tabs>
                <w:tab w:val="clear" w:pos="765"/>
              </w:tabs>
              <w:spacing w:line="220" w:lineRule="exact"/>
              <w:ind w:right="11"/>
              <w:jc w:val="right"/>
              <w:rPr>
                <w:sz w:val="18"/>
                <w:szCs w:val="18"/>
                <w:lang w:val="en-US" w:bidi="th-TH"/>
              </w:rPr>
            </w:pPr>
          </w:p>
        </w:tc>
        <w:tc>
          <w:tcPr>
            <w:tcW w:w="270" w:type="dxa"/>
            <w:shd w:val="clear" w:color="auto" w:fill="auto"/>
            <w:vAlign w:val="bottom"/>
          </w:tcPr>
          <w:p w14:paraId="2C50B51A"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2F407C9D"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tcPr>
          <w:p w14:paraId="57F96887"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162BE68D" w14:textId="77777777" w:rsidR="00126AD2" w:rsidRPr="00387A7D" w:rsidRDefault="00126AD2" w:rsidP="00387A7D">
            <w:pPr>
              <w:pStyle w:val="acctfourfigures"/>
              <w:tabs>
                <w:tab w:val="clear" w:pos="765"/>
              </w:tabs>
              <w:spacing w:line="220" w:lineRule="exact"/>
              <w:ind w:right="160"/>
              <w:jc w:val="right"/>
              <w:rPr>
                <w:sz w:val="18"/>
                <w:szCs w:val="18"/>
                <w:lang w:val="en-US" w:bidi="th-TH"/>
              </w:rPr>
            </w:pPr>
            <w:r w:rsidRPr="00387A7D">
              <w:rPr>
                <w:sz w:val="18"/>
                <w:szCs w:val="18"/>
                <w:lang w:val="en-US" w:bidi="th-TH"/>
              </w:rPr>
              <w:t>35,301</w:t>
            </w:r>
          </w:p>
        </w:tc>
        <w:tc>
          <w:tcPr>
            <w:tcW w:w="270" w:type="dxa"/>
          </w:tcPr>
          <w:p w14:paraId="2D386B18"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vAlign w:val="bottom"/>
          </w:tcPr>
          <w:p w14:paraId="68713036" w14:textId="77777777" w:rsidR="00126AD2" w:rsidRPr="00387A7D" w:rsidRDefault="00126AD2" w:rsidP="00387A7D">
            <w:pPr>
              <w:pStyle w:val="acctfourfigures"/>
              <w:tabs>
                <w:tab w:val="clear" w:pos="765"/>
              </w:tabs>
              <w:spacing w:line="220" w:lineRule="exact"/>
              <w:ind w:right="160"/>
              <w:jc w:val="right"/>
              <w:rPr>
                <w:sz w:val="18"/>
                <w:szCs w:val="18"/>
              </w:rPr>
            </w:pPr>
            <w:r w:rsidRPr="00387A7D">
              <w:rPr>
                <w:sz w:val="18"/>
                <w:szCs w:val="18"/>
                <w:lang w:val="en-US" w:bidi="th-TH"/>
              </w:rPr>
              <w:t>(35,301)</w:t>
            </w:r>
          </w:p>
        </w:tc>
        <w:tc>
          <w:tcPr>
            <w:tcW w:w="270" w:type="dxa"/>
            <w:shd w:val="clear" w:color="auto" w:fill="auto"/>
            <w:vAlign w:val="bottom"/>
          </w:tcPr>
          <w:p w14:paraId="5953862B"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744F17CE"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r>
      <w:tr w:rsidR="001137B0" w:rsidRPr="00387A7D" w14:paraId="2E0188AC" w14:textId="77777777" w:rsidTr="001137B0">
        <w:trPr>
          <w:trHeight w:val="272"/>
        </w:trPr>
        <w:tc>
          <w:tcPr>
            <w:tcW w:w="2069" w:type="dxa"/>
            <w:shd w:val="clear" w:color="auto" w:fill="auto"/>
          </w:tcPr>
          <w:p w14:paraId="58720E51" w14:textId="74D220E1" w:rsidR="001137B0" w:rsidRPr="00387A7D" w:rsidRDefault="001137B0" w:rsidP="001137B0">
            <w:pPr>
              <w:spacing w:line="220" w:lineRule="exact"/>
              <w:rPr>
                <w:sz w:val="18"/>
                <w:szCs w:val="18"/>
                <w:rtl/>
                <w:cs/>
              </w:rPr>
            </w:pPr>
            <w:r w:rsidRPr="00387A7D">
              <w:rPr>
                <w:sz w:val="18"/>
                <w:szCs w:val="18"/>
              </w:rPr>
              <w:t xml:space="preserve">Reclassification </w:t>
            </w:r>
            <w:r>
              <w:rPr>
                <w:sz w:val="18"/>
                <w:szCs w:val="18"/>
              </w:rPr>
              <w:t>to</w:t>
            </w:r>
            <w:r>
              <w:rPr>
                <w:sz w:val="18"/>
                <w:szCs w:val="18"/>
              </w:rPr>
              <w:br/>
              <w:t xml:space="preserve">  </w:t>
            </w:r>
            <w:r w:rsidRPr="00387A7D">
              <w:rPr>
                <w:sz w:val="18"/>
                <w:szCs w:val="18"/>
              </w:rPr>
              <w:t xml:space="preserve"> property, plant and </w:t>
            </w:r>
            <w:r>
              <w:rPr>
                <w:sz w:val="18"/>
                <w:szCs w:val="18"/>
              </w:rPr>
              <w:br/>
              <w:t xml:space="preserve">   </w:t>
            </w:r>
            <w:r w:rsidRPr="00387A7D">
              <w:rPr>
                <w:sz w:val="18"/>
                <w:szCs w:val="18"/>
              </w:rPr>
              <w:t>equipment</w:t>
            </w:r>
          </w:p>
        </w:tc>
        <w:tc>
          <w:tcPr>
            <w:tcW w:w="720" w:type="dxa"/>
            <w:shd w:val="clear" w:color="auto" w:fill="auto"/>
            <w:vAlign w:val="bottom"/>
          </w:tcPr>
          <w:p w14:paraId="2A9C0CE6" w14:textId="77777777" w:rsidR="001137B0" w:rsidRPr="00387A7D" w:rsidRDefault="001137B0" w:rsidP="001137B0">
            <w:pPr>
              <w:pStyle w:val="acctfourfigures"/>
              <w:tabs>
                <w:tab w:val="clear" w:pos="765"/>
              </w:tabs>
              <w:spacing w:line="220" w:lineRule="exact"/>
              <w:ind w:right="11"/>
              <w:jc w:val="center"/>
              <w:rPr>
                <w:sz w:val="18"/>
                <w:szCs w:val="18"/>
                <w:lang w:val="en-US" w:bidi="th-TH"/>
              </w:rPr>
            </w:pPr>
            <w:r w:rsidRPr="00387A7D">
              <w:rPr>
                <w:i/>
                <w:iCs/>
                <w:sz w:val="18"/>
                <w:szCs w:val="18"/>
                <w:lang w:val="en-US" w:bidi="th-TH"/>
              </w:rPr>
              <w:t>13</w:t>
            </w:r>
          </w:p>
        </w:tc>
        <w:tc>
          <w:tcPr>
            <w:tcW w:w="270" w:type="dxa"/>
            <w:shd w:val="clear" w:color="auto" w:fill="auto"/>
            <w:vAlign w:val="bottom"/>
          </w:tcPr>
          <w:p w14:paraId="3FA7945E" w14:textId="77777777" w:rsidR="001137B0" w:rsidRPr="00387A7D" w:rsidRDefault="001137B0" w:rsidP="001137B0">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1AF3B890" w14:textId="3DD57B6B" w:rsidR="001137B0" w:rsidRPr="00387A7D" w:rsidRDefault="001137B0" w:rsidP="001137B0">
            <w:pPr>
              <w:pStyle w:val="acctfourfigures"/>
              <w:tabs>
                <w:tab w:val="clear" w:pos="765"/>
              </w:tabs>
              <w:spacing w:line="220" w:lineRule="exact"/>
              <w:ind w:right="70"/>
              <w:jc w:val="right"/>
              <w:rPr>
                <w:sz w:val="18"/>
                <w:szCs w:val="18"/>
                <w:lang w:val="en-US"/>
              </w:rPr>
            </w:pPr>
            <w:r w:rsidRPr="00387A7D">
              <w:rPr>
                <w:sz w:val="18"/>
                <w:szCs w:val="18"/>
                <w:lang w:val="en-US"/>
              </w:rPr>
              <w:t>(59,52</w:t>
            </w:r>
            <w:r w:rsidR="003F0A04">
              <w:rPr>
                <w:sz w:val="18"/>
                <w:szCs w:val="18"/>
                <w:lang w:val="en-US"/>
              </w:rPr>
              <w:t>0</w:t>
            </w:r>
            <w:r w:rsidRPr="00387A7D">
              <w:rPr>
                <w:sz w:val="18"/>
                <w:szCs w:val="18"/>
                <w:lang w:val="en-US"/>
              </w:rPr>
              <w:t>)</w:t>
            </w:r>
          </w:p>
        </w:tc>
        <w:tc>
          <w:tcPr>
            <w:tcW w:w="270" w:type="dxa"/>
          </w:tcPr>
          <w:p w14:paraId="12FC1AB2" w14:textId="77777777" w:rsidR="001137B0" w:rsidRPr="00387A7D" w:rsidRDefault="001137B0" w:rsidP="001137B0">
            <w:pPr>
              <w:pStyle w:val="acctfourfigures"/>
              <w:tabs>
                <w:tab w:val="clear" w:pos="765"/>
              </w:tabs>
              <w:spacing w:line="220" w:lineRule="exact"/>
              <w:ind w:right="11"/>
              <w:jc w:val="right"/>
              <w:rPr>
                <w:sz w:val="18"/>
                <w:szCs w:val="18"/>
              </w:rPr>
            </w:pPr>
          </w:p>
        </w:tc>
        <w:tc>
          <w:tcPr>
            <w:tcW w:w="1350" w:type="dxa"/>
            <w:vAlign w:val="bottom"/>
          </w:tcPr>
          <w:p w14:paraId="6C98E2D9" w14:textId="720F810F" w:rsidR="001137B0" w:rsidRPr="00387A7D" w:rsidRDefault="001137B0" w:rsidP="001137B0">
            <w:pPr>
              <w:pStyle w:val="acctfourfigures"/>
              <w:tabs>
                <w:tab w:val="clear" w:pos="765"/>
              </w:tabs>
              <w:spacing w:line="220" w:lineRule="exact"/>
              <w:ind w:right="118"/>
              <w:jc w:val="right"/>
              <w:rPr>
                <w:sz w:val="18"/>
                <w:szCs w:val="18"/>
                <w:lang w:val="en-US" w:bidi="th-TH"/>
              </w:rPr>
            </w:pPr>
            <w:r w:rsidRPr="00387A7D">
              <w:rPr>
                <w:sz w:val="18"/>
                <w:szCs w:val="18"/>
                <w:lang w:val="en-US" w:bidi="th-TH"/>
              </w:rPr>
              <w:t>(8</w:t>
            </w:r>
            <w:r>
              <w:rPr>
                <w:sz w:val="18"/>
                <w:szCs w:val="18"/>
                <w:lang w:val="en-US" w:bidi="th-TH"/>
              </w:rPr>
              <w:t>10,346</w:t>
            </w:r>
            <w:r w:rsidRPr="00387A7D">
              <w:rPr>
                <w:sz w:val="18"/>
                <w:szCs w:val="18"/>
                <w:lang w:val="en-US" w:bidi="th-TH"/>
              </w:rPr>
              <w:t>)</w:t>
            </w:r>
          </w:p>
        </w:tc>
        <w:tc>
          <w:tcPr>
            <w:tcW w:w="270" w:type="dxa"/>
          </w:tcPr>
          <w:p w14:paraId="404383E9" w14:textId="77777777" w:rsidR="001137B0" w:rsidRPr="00387A7D" w:rsidRDefault="001137B0" w:rsidP="001137B0">
            <w:pPr>
              <w:pStyle w:val="acctfourfigures"/>
              <w:tabs>
                <w:tab w:val="clear" w:pos="765"/>
              </w:tabs>
              <w:spacing w:line="220" w:lineRule="exact"/>
              <w:ind w:right="11"/>
              <w:jc w:val="right"/>
              <w:rPr>
                <w:sz w:val="18"/>
                <w:szCs w:val="18"/>
              </w:rPr>
            </w:pPr>
          </w:p>
        </w:tc>
        <w:tc>
          <w:tcPr>
            <w:tcW w:w="1530" w:type="dxa"/>
            <w:tcBorders>
              <w:bottom w:val="single" w:sz="4" w:space="0" w:color="auto"/>
            </w:tcBorders>
            <w:vAlign w:val="bottom"/>
          </w:tcPr>
          <w:p w14:paraId="79285CD4" w14:textId="77777777" w:rsidR="001137B0" w:rsidRPr="00387A7D" w:rsidRDefault="001137B0" w:rsidP="001137B0">
            <w:pPr>
              <w:pStyle w:val="acctfourfigures"/>
              <w:tabs>
                <w:tab w:val="clear" w:pos="765"/>
              </w:tabs>
              <w:spacing w:line="220" w:lineRule="exact"/>
              <w:ind w:right="160"/>
              <w:jc w:val="right"/>
              <w:rPr>
                <w:sz w:val="18"/>
                <w:szCs w:val="18"/>
                <w:lang w:val="en-US" w:bidi="th-TH"/>
              </w:rPr>
            </w:pPr>
            <w:r w:rsidRPr="00387A7D">
              <w:rPr>
                <w:sz w:val="18"/>
                <w:szCs w:val="18"/>
                <w:lang w:val="en-US" w:bidi="th-TH"/>
              </w:rPr>
              <w:t>(35,984)</w:t>
            </w:r>
          </w:p>
        </w:tc>
        <w:tc>
          <w:tcPr>
            <w:tcW w:w="270" w:type="dxa"/>
            <w:shd w:val="clear" w:color="auto" w:fill="auto"/>
            <w:vAlign w:val="bottom"/>
          </w:tcPr>
          <w:p w14:paraId="1C7E3365" w14:textId="77777777" w:rsidR="001137B0" w:rsidRPr="00387A7D" w:rsidRDefault="001137B0" w:rsidP="001137B0">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30865F44" w14:textId="2C25DEB6" w:rsidR="001137B0" w:rsidRPr="00387A7D" w:rsidRDefault="001137B0" w:rsidP="001137B0">
            <w:pPr>
              <w:pStyle w:val="acctfourfigures"/>
              <w:tabs>
                <w:tab w:val="clear" w:pos="765"/>
              </w:tabs>
              <w:spacing w:line="220" w:lineRule="exact"/>
              <w:ind w:right="70"/>
              <w:jc w:val="right"/>
              <w:rPr>
                <w:sz w:val="18"/>
                <w:szCs w:val="18"/>
                <w:lang w:val="en-US"/>
              </w:rPr>
            </w:pPr>
            <w:r w:rsidRPr="00387A7D">
              <w:rPr>
                <w:sz w:val="18"/>
                <w:szCs w:val="18"/>
                <w:lang w:val="en-US"/>
              </w:rPr>
              <w:t>(9</w:t>
            </w:r>
            <w:r>
              <w:rPr>
                <w:sz w:val="18"/>
                <w:szCs w:val="18"/>
                <w:lang w:val="en-US"/>
              </w:rPr>
              <w:t>05,85</w:t>
            </w:r>
            <w:r w:rsidR="003F0A04">
              <w:rPr>
                <w:sz w:val="18"/>
                <w:szCs w:val="18"/>
                <w:lang w:val="en-US"/>
              </w:rPr>
              <w:t>0</w:t>
            </w:r>
            <w:r w:rsidRPr="00387A7D">
              <w:rPr>
                <w:sz w:val="18"/>
                <w:szCs w:val="18"/>
                <w:lang w:val="en-US"/>
              </w:rPr>
              <w:t>)</w:t>
            </w:r>
          </w:p>
        </w:tc>
      </w:tr>
      <w:tr w:rsidR="00C078CF" w:rsidRPr="00387A7D" w14:paraId="2DD0B0D1" w14:textId="77777777" w:rsidTr="0000379C">
        <w:trPr>
          <w:trHeight w:val="253"/>
        </w:trPr>
        <w:tc>
          <w:tcPr>
            <w:tcW w:w="2069" w:type="dxa"/>
            <w:shd w:val="clear" w:color="auto" w:fill="auto"/>
          </w:tcPr>
          <w:p w14:paraId="0BE50794" w14:textId="307FFB35" w:rsidR="00126AD2" w:rsidRPr="00387A7D" w:rsidRDefault="00126AD2" w:rsidP="00387A7D">
            <w:pPr>
              <w:spacing w:line="220" w:lineRule="exact"/>
              <w:ind w:left="158" w:hanging="158"/>
              <w:rPr>
                <w:b/>
                <w:bCs/>
                <w:sz w:val="18"/>
                <w:szCs w:val="18"/>
              </w:rPr>
            </w:pPr>
            <w:r w:rsidRPr="00387A7D">
              <w:rPr>
                <w:b/>
                <w:bCs/>
                <w:sz w:val="18"/>
                <w:szCs w:val="18"/>
              </w:rPr>
              <w:t>At 31 December 2019</w:t>
            </w:r>
          </w:p>
        </w:tc>
        <w:tc>
          <w:tcPr>
            <w:tcW w:w="720" w:type="dxa"/>
            <w:shd w:val="clear" w:color="auto" w:fill="auto"/>
            <w:vAlign w:val="bottom"/>
          </w:tcPr>
          <w:p w14:paraId="6C606B1D" w14:textId="77777777" w:rsidR="00126AD2" w:rsidRPr="00387A7D" w:rsidRDefault="00126AD2" w:rsidP="00387A7D">
            <w:pPr>
              <w:pStyle w:val="acctfourfigures"/>
              <w:tabs>
                <w:tab w:val="clear" w:pos="765"/>
              </w:tabs>
              <w:spacing w:line="220" w:lineRule="exact"/>
              <w:ind w:right="11"/>
              <w:jc w:val="right"/>
              <w:rPr>
                <w:b/>
                <w:bCs/>
                <w:sz w:val="18"/>
                <w:szCs w:val="18"/>
                <w:lang w:val="en-US" w:bidi="th-TH"/>
              </w:rPr>
            </w:pPr>
          </w:p>
        </w:tc>
        <w:tc>
          <w:tcPr>
            <w:tcW w:w="270" w:type="dxa"/>
            <w:shd w:val="clear" w:color="auto" w:fill="auto"/>
            <w:vAlign w:val="bottom"/>
          </w:tcPr>
          <w:p w14:paraId="49FA3A23"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48" w:type="dxa"/>
            <w:tcBorders>
              <w:top w:val="single" w:sz="4" w:space="0" w:color="auto"/>
            </w:tcBorders>
            <w:shd w:val="clear" w:color="auto" w:fill="auto"/>
            <w:vAlign w:val="bottom"/>
          </w:tcPr>
          <w:p w14:paraId="1F951B45" w14:textId="2DA6FDB0" w:rsidR="00126AD2" w:rsidRPr="00387A7D" w:rsidRDefault="00126AD2" w:rsidP="00387A7D">
            <w:pPr>
              <w:pStyle w:val="acctfourfigures"/>
              <w:tabs>
                <w:tab w:val="clear" w:pos="765"/>
              </w:tabs>
              <w:spacing w:line="220" w:lineRule="exact"/>
              <w:ind w:right="130"/>
              <w:jc w:val="right"/>
              <w:rPr>
                <w:b/>
                <w:bCs/>
                <w:sz w:val="18"/>
                <w:szCs w:val="18"/>
                <w:lang w:val="en-US"/>
              </w:rPr>
            </w:pPr>
            <w:r w:rsidRPr="00387A7D">
              <w:rPr>
                <w:b/>
                <w:bCs/>
                <w:sz w:val="18"/>
                <w:szCs w:val="18"/>
                <w:lang w:val="en-US"/>
              </w:rPr>
              <w:t>8,74</w:t>
            </w:r>
            <w:r w:rsidR="003F0A04">
              <w:rPr>
                <w:b/>
                <w:bCs/>
                <w:sz w:val="18"/>
                <w:szCs w:val="18"/>
                <w:lang w:val="en-US"/>
              </w:rPr>
              <w:t>6</w:t>
            </w:r>
          </w:p>
        </w:tc>
        <w:tc>
          <w:tcPr>
            <w:tcW w:w="270" w:type="dxa"/>
          </w:tcPr>
          <w:p w14:paraId="3643F5A4"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50" w:type="dxa"/>
            <w:tcBorders>
              <w:top w:val="single" w:sz="4" w:space="0" w:color="auto"/>
            </w:tcBorders>
            <w:vAlign w:val="bottom"/>
          </w:tcPr>
          <w:p w14:paraId="68336AAB" w14:textId="77777777" w:rsidR="00126AD2" w:rsidRPr="00387A7D" w:rsidRDefault="00126AD2" w:rsidP="00387A7D">
            <w:pPr>
              <w:pStyle w:val="acctfourfigures"/>
              <w:tabs>
                <w:tab w:val="clear" w:pos="765"/>
              </w:tabs>
              <w:spacing w:line="220" w:lineRule="exact"/>
              <w:ind w:right="160"/>
              <w:jc w:val="right"/>
              <w:rPr>
                <w:b/>
                <w:bCs/>
                <w:sz w:val="18"/>
                <w:szCs w:val="18"/>
              </w:rPr>
            </w:pPr>
            <w:r w:rsidRPr="00387A7D">
              <w:rPr>
                <w:b/>
                <w:bCs/>
                <w:sz w:val="18"/>
                <w:szCs w:val="18"/>
              </w:rPr>
              <w:t>429,242</w:t>
            </w:r>
          </w:p>
        </w:tc>
        <w:tc>
          <w:tcPr>
            <w:tcW w:w="270" w:type="dxa"/>
          </w:tcPr>
          <w:p w14:paraId="17901703"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530" w:type="dxa"/>
            <w:tcBorders>
              <w:top w:val="single" w:sz="4" w:space="0" w:color="auto"/>
            </w:tcBorders>
          </w:tcPr>
          <w:p w14:paraId="0DCF8F5B" w14:textId="77777777" w:rsidR="00126AD2" w:rsidRPr="00387A7D" w:rsidRDefault="00126AD2" w:rsidP="00387A7D">
            <w:pPr>
              <w:pStyle w:val="acctfourfigures"/>
              <w:tabs>
                <w:tab w:val="clear" w:pos="765"/>
              </w:tabs>
              <w:spacing w:line="220" w:lineRule="exact"/>
              <w:ind w:right="430"/>
              <w:jc w:val="right"/>
              <w:rPr>
                <w:b/>
                <w:bCs/>
                <w:sz w:val="18"/>
                <w:szCs w:val="18"/>
              </w:rPr>
            </w:pPr>
            <w:r w:rsidRPr="00387A7D">
              <w:rPr>
                <w:b/>
                <w:bCs/>
                <w:sz w:val="18"/>
                <w:szCs w:val="18"/>
              </w:rPr>
              <w:t>-</w:t>
            </w:r>
          </w:p>
        </w:tc>
        <w:tc>
          <w:tcPr>
            <w:tcW w:w="270" w:type="dxa"/>
            <w:shd w:val="clear" w:color="auto" w:fill="auto"/>
            <w:vAlign w:val="bottom"/>
          </w:tcPr>
          <w:p w14:paraId="6EBB518D"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189" w:type="dxa"/>
            <w:gridSpan w:val="3"/>
            <w:tcBorders>
              <w:top w:val="single" w:sz="4" w:space="0" w:color="auto"/>
            </w:tcBorders>
            <w:shd w:val="clear" w:color="auto" w:fill="auto"/>
            <w:vAlign w:val="bottom"/>
          </w:tcPr>
          <w:p w14:paraId="2334709B" w14:textId="2ADACB1A" w:rsidR="00126AD2" w:rsidRPr="00387A7D" w:rsidRDefault="00126AD2" w:rsidP="00387A7D">
            <w:pPr>
              <w:pStyle w:val="acctfourfigures"/>
              <w:tabs>
                <w:tab w:val="clear" w:pos="765"/>
              </w:tabs>
              <w:spacing w:line="220" w:lineRule="exact"/>
              <w:ind w:right="130"/>
              <w:jc w:val="right"/>
              <w:rPr>
                <w:b/>
                <w:bCs/>
                <w:sz w:val="18"/>
                <w:szCs w:val="18"/>
                <w:lang w:val="en-US"/>
              </w:rPr>
            </w:pPr>
            <w:r w:rsidRPr="00387A7D">
              <w:rPr>
                <w:b/>
                <w:bCs/>
                <w:sz w:val="18"/>
                <w:szCs w:val="18"/>
                <w:lang w:val="en-US"/>
              </w:rPr>
              <w:t>437,98</w:t>
            </w:r>
            <w:r w:rsidR="003F0A04">
              <w:rPr>
                <w:b/>
                <w:bCs/>
                <w:sz w:val="18"/>
                <w:szCs w:val="18"/>
                <w:lang w:val="en-US"/>
              </w:rPr>
              <w:t>8</w:t>
            </w:r>
          </w:p>
        </w:tc>
      </w:tr>
      <w:tr w:rsidR="00C078CF" w:rsidRPr="00387A7D" w14:paraId="413ABA3D" w14:textId="77777777" w:rsidTr="00714305">
        <w:trPr>
          <w:trHeight w:val="713"/>
        </w:trPr>
        <w:tc>
          <w:tcPr>
            <w:tcW w:w="2069" w:type="dxa"/>
            <w:shd w:val="clear" w:color="auto" w:fill="auto"/>
          </w:tcPr>
          <w:p w14:paraId="3A1C18D8" w14:textId="57E4B653" w:rsidR="00126AD2" w:rsidRPr="00387A7D" w:rsidRDefault="00126AD2" w:rsidP="00387A7D">
            <w:pPr>
              <w:spacing w:line="220" w:lineRule="exact"/>
              <w:ind w:left="158" w:hanging="158"/>
              <w:rPr>
                <w:sz w:val="18"/>
                <w:szCs w:val="18"/>
                <w:rtl/>
                <w:cs/>
              </w:rPr>
            </w:pPr>
            <w:r w:rsidRPr="00387A7D">
              <w:rPr>
                <w:sz w:val="18"/>
                <w:szCs w:val="18"/>
              </w:rPr>
              <w:t xml:space="preserve">Recognition of right-of-use asset on initial application of TFRS 16 </w:t>
            </w:r>
          </w:p>
        </w:tc>
        <w:tc>
          <w:tcPr>
            <w:tcW w:w="720" w:type="dxa"/>
            <w:shd w:val="clear" w:color="auto" w:fill="auto"/>
            <w:vAlign w:val="bottom"/>
          </w:tcPr>
          <w:p w14:paraId="62F1E4EB" w14:textId="77777777" w:rsidR="00126AD2" w:rsidRPr="00387A7D" w:rsidRDefault="00126AD2" w:rsidP="00387A7D">
            <w:pPr>
              <w:pStyle w:val="acctfourfigures"/>
              <w:tabs>
                <w:tab w:val="clear" w:pos="765"/>
              </w:tabs>
              <w:spacing w:line="220" w:lineRule="exact"/>
              <w:ind w:right="11"/>
              <w:jc w:val="center"/>
              <w:rPr>
                <w:i/>
                <w:iCs/>
                <w:sz w:val="18"/>
                <w:szCs w:val="18"/>
                <w:lang w:val="en-US" w:bidi="th-TH"/>
              </w:rPr>
            </w:pPr>
            <w:r w:rsidRPr="00387A7D">
              <w:rPr>
                <w:i/>
                <w:iCs/>
                <w:sz w:val="18"/>
                <w:szCs w:val="18"/>
                <w:lang w:val="en-US" w:bidi="th-TH"/>
              </w:rPr>
              <w:t>3</w:t>
            </w:r>
          </w:p>
        </w:tc>
        <w:tc>
          <w:tcPr>
            <w:tcW w:w="270" w:type="dxa"/>
            <w:shd w:val="clear" w:color="auto" w:fill="auto"/>
            <w:vAlign w:val="bottom"/>
          </w:tcPr>
          <w:p w14:paraId="74E7EC07"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0056AE86"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tcPr>
          <w:p w14:paraId="18720666"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696C47FA" w14:textId="77777777" w:rsidR="00126AD2" w:rsidRPr="00387A7D" w:rsidRDefault="00126AD2" w:rsidP="00387A7D">
            <w:pPr>
              <w:pStyle w:val="acctfourfigures"/>
              <w:tabs>
                <w:tab w:val="clear" w:pos="765"/>
              </w:tabs>
              <w:spacing w:line="220" w:lineRule="exact"/>
              <w:ind w:right="160"/>
              <w:jc w:val="right"/>
              <w:rPr>
                <w:sz w:val="18"/>
                <w:szCs w:val="18"/>
              </w:rPr>
            </w:pPr>
            <w:r w:rsidRPr="00387A7D">
              <w:rPr>
                <w:sz w:val="18"/>
                <w:szCs w:val="18"/>
              </w:rPr>
              <w:t>36,600</w:t>
            </w:r>
          </w:p>
        </w:tc>
        <w:tc>
          <w:tcPr>
            <w:tcW w:w="270" w:type="dxa"/>
          </w:tcPr>
          <w:p w14:paraId="7A12309E"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tcBorders>
              <w:bottom w:val="single" w:sz="4" w:space="0" w:color="auto"/>
            </w:tcBorders>
            <w:vAlign w:val="bottom"/>
          </w:tcPr>
          <w:p w14:paraId="26E017E8" w14:textId="77777777" w:rsidR="00126AD2" w:rsidRPr="00387A7D" w:rsidRDefault="00126AD2" w:rsidP="0074426F">
            <w:pPr>
              <w:pStyle w:val="acctfourfigures"/>
              <w:tabs>
                <w:tab w:val="clear" w:pos="765"/>
              </w:tabs>
              <w:spacing w:line="220" w:lineRule="exact"/>
              <w:ind w:right="493"/>
              <w:jc w:val="right"/>
              <w:rPr>
                <w:sz w:val="18"/>
                <w:szCs w:val="18"/>
              </w:rPr>
            </w:pPr>
            <w:r w:rsidRPr="00387A7D">
              <w:rPr>
                <w:sz w:val="18"/>
                <w:szCs w:val="18"/>
              </w:rPr>
              <w:t>-</w:t>
            </w:r>
          </w:p>
        </w:tc>
        <w:tc>
          <w:tcPr>
            <w:tcW w:w="270" w:type="dxa"/>
            <w:shd w:val="clear" w:color="auto" w:fill="auto"/>
            <w:vAlign w:val="bottom"/>
          </w:tcPr>
          <w:p w14:paraId="7E01F884"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2CA7ECF8" w14:textId="77777777" w:rsidR="00126AD2" w:rsidRPr="00387A7D" w:rsidRDefault="00126AD2" w:rsidP="00387A7D">
            <w:pPr>
              <w:pStyle w:val="acctfourfigures"/>
              <w:tabs>
                <w:tab w:val="clear" w:pos="765"/>
              </w:tabs>
              <w:spacing w:line="220" w:lineRule="exact"/>
              <w:ind w:right="70"/>
              <w:jc w:val="right"/>
              <w:rPr>
                <w:sz w:val="18"/>
                <w:szCs w:val="18"/>
                <w:lang w:val="en-US"/>
              </w:rPr>
            </w:pPr>
            <w:r w:rsidRPr="00387A7D">
              <w:rPr>
                <w:sz w:val="18"/>
                <w:szCs w:val="18"/>
                <w:lang w:val="en-US"/>
              </w:rPr>
              <w:t>36,600</w:t>
            </w:r>
          </w:p>
        </w:tc>
      </w:tr>
      <w:tr w:rsidR="00C078CF" w:rsidRPr="00387A7D" w14:paraId="65CE9E4F" w14:textId="77777777" w:rsidTr="002A65F1">
        <w:trPr>
          <w:trHeight w:val="352"/>
        </w:trPr>
        <w:tc>
          <w:tcPr>
            <w:tcW w:w="2069" w:type="dxa"/>
            <w:shd w:val="clear" w:color="auto" w:fill="auto"/>
          </w:tcPr>
          <w:p w14:paraId="05078F54" w14:textId="009B692B" w:rsidR="00126AD2" w:rsidRPr="00387A7D" w:rsidRDefault="00126AD2" w:rsidP="00387A7D">
            <w:pPr>
              <w:spacing w:line="220" w:lineRule="exact"/>
              <w:ind w:left="158" w:hanging="158"/>
              <w:rPr>
                <w:b/>
                <w:bCs/>
                <w:sz w:val="18"/>
                <w:szCs w:val="18"/>
                <w:rtl/>
                <w:cs/>
              </w:rPr>
            </w:pPr>
            <w:r w:rsidRPr="00387A7D">
              <w:rPr>
                <w:b/>
                <w:bCs/>
                <w:sz w:val="18"/>
                <w:szCs w:val="18"/>
                <w:lang w:val="en-US" w:bidi="th-TH"/>
              </w:rPr>
              <w:t>A</w:t>
            </w:r>
            <w:r w:rsidRPr="00387A7D">
              <w:rPr>
                <w:b/>
                <w:bCs/>
                <w:sz w:val="18"/>
                <w:szCs w:val="18"/>
              </w:rPr>
              <w:t>t 1 January 2020 - as adjusted</w:t>
            </w:r>
          </w:p>
        </w:tc>
        <w:tc>
          <w:tcPr>
            <w:tcW w:w="720" w:type="dxa"/>
            <w:shd w:val="clear" w:color="auto" w:fill="auto"/>
            <w:vAlign w:val="bottom"/>
          </w:tcPr>
          <w:p w14:paraId="0E1242D7" w14:textId="77777777" w:rsidR="00126AD2" w:rsidRPr="00387A7D" w:rsidRDefault="00126AD2" w:rsidP="00387A7D">
            <w:pPr>
              <w:pStyle w:val="acctfourfigures"/>
              <w:tabs>
                <w:tab w:val="clear" w:pos="765"/>
              </w:tabs>
              <w:spacing w:line="220" w:lineRule="exact"/>
              <w:ind w:right="11"/>
              <w:jc w:val="right"/>
              <w:rPr>
                <w:b/>
                <w:bCs/>
                <w:sz w:val="18"/>
                <w:szCs w:val="18"/>
                <w:lang w:val="en-US" w:bidi="th-TH"/>
              </w:rPr>
            </w:pPr>
          </w:p>
        </w:tc>
        <w:tc>
          <w:tcPr>
            <w:tcW w:w="270" w:type="dxa"/>
            <w:shd w:val="clear" w:color="auto" w:fill="auto"/>
            <w:vAlign w:val="bottom"/>
          </w:tcPr>
          <w:p w14:paraId="6D9AE3DB"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48" w:type="dxa"/>
            <w:tcBorders>
              <w:top w:val="single" w:sz="4" w:space="0" w:color="auto"/>
            </w:tcBorders>
            <w:shd w:val="clear" w:color="auto" w:fill="auto"/>
            <w:vAlign w:val="bottom"/>
          </w:tcPr>
          <w:p w14:paraId="6A2439C6" w14:textId="0C32EA98" w:rsidR="00126AD2" w:rsidRPr="00387A7D" w:rsidRDefault="00126AD2" w:rsidP="00387A7D">
            <w:pPr>
              <w:pStyle w:val="acctfourfigures"/>
              <w:tabs>
                <w:tab w:val="clear" w:pos="765"/>
              </w:tabs>
              <w:spacing w:line="220" w:lineRule="exact"/>
              <w:ind w:right="70"/>
              <w:jc w:val="right"/>
              <w:rPr>
                <w:b/>
                <w:bCs/>
                <w:sz w:val="18"/>
                <w:szCs w:val="18"/>
                <w:lang w:val="en-US"/>
              </w:rPr>
            </w:pPr>
            <w:r w:rsidRPr="00387A7D">
              <w:rPr>
                <w:b/>
                <w:bCs/>
                <w:sz w:val="18"/>
                <w:szCs w:val="18"/>
                <w:lang w:val="en-US"/>
              </w:rPr>
              <w:t>8,74</w:t>
            </w:r>
            <w:r w:rsidR="003F0A04">
              <w:rPr>
                <w:b/>
                <w:bCs/>
                <w:sz w:val="18"/>
                <w:szCs w:val="18"/>
                <w:lang w:val="en-US"/>
              </w:rPr>
              <w:t>6</w:t>
            </w:r>
          </w:p>
        </w:tc>
        <w:tc>
          <w:tcPr>
            <w:tcW w:w="270" w:type="dxa"/>
          </w:tcPr>
          <w:p w14:paraId="0AC94C75"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50" w:type="dxa"/>
            <w:tcBorders>
              <w:top w:val="single" w:sz="4" w:space="0" w:color="auto"/>
            </w:tcBorders>
            <w:vAlign w:val="bottom"/>
          </w:tcPr>
          <w:p w14:paraId="6786CAB7" w14:textId="77777777" w:rsidR="00126AD2" w:rsidRPr="00387A7D" w:rsidRDefault="00126AD2" w:rsidP="00387A7D">
            <w:pPr>
              <w:pStyle w:val="acctfourfigures"/>
              <w:tabs>
                <w:tab w:val="clear" w:pos="765"/>
              </w:tabs>
              <w:spacing w:line="220" w:lineRule="exact"/>
              <w:ind w:right="160"/>
              <w:jc w:val="right"/>
              <w:rPr>
                <w:b/>
                <w:bCs/>
                <w:sz w:val="18"/>
                <w:szCs w:val="18"/>
              </w:rPr>
            </w:pPr>
            <w:r w:rsidRPr="00387A7D">
              <w:rPr>
                <w:b/>
                <w:bCs/>
                <w:sz w:val="18"/>
                <w:szCs w:val="18"/>
              </w:rPr>
              <w:t>465,842</w:t>
            </w:r>
          </w:p>
        </w:tc>
        <w:tc>
          <w:tcPr>
            <w:tcW w:w="270" w:type="dxa"/>
          </w:tcPr>
          <w:p w14:paraId="391BC0BF" w14:textId="77777777" w:rsidR="00126AD2" w:rsidRPr="00387A7D" w:rsidRDefault="00126AD2" w:rsidP="00387A7D">
            <w:pPr>
              <w:pStyle w:val="acctfourfigures"/>
              <w:tabs>
                <w:tab w:val="clear" w:pos="765"/>
              </w:tabs>
              <w:spacing w:line="220" w:lineRule="exact"/>
              <w:ind w:right="160"/>
              <w:jc w:val="right"/>
              <w:rPr>
                <w:b/>
                <w:bCs/>
                <w:sz w:val="18"/>
                <w:szCs w:val="18"/>
              </w:rPr>
            </w:pPr>
          </w:p>
        </w:tc>
        <w:tc>
          <w:tcPr>
            <w:tcW w:w="1530" w:type="dxa"/>
            <w:tcBorders>
              <w:top w:val="single" w:sz="4" w:space="0" w:color="auto"/>
            </w:tcBorders>
          </w:tcPr>
          <w:p w14:paraId="78BE394C" w14:textId="77777777" w:rsidR="00126AD2" w:rsidRPr="00387A7D" w:rsidRDefault="00126AD2" w:rsidP="0074426F">
            <w:pPr>
              <w:pStyle w:val="acctfourfigures"/>
              <w:tabs>
                <w:tab w:val="clear" w:pos="765"/>
              </w:tabs>
              <w:spacing w:line="220" w:lineRule="exact"/>
              <w:ind w:right="493"/>
              <w:jc w:val="right"/>
              <w:rPr>
                <w:sz w:val="18"/>
                <w:szCs w:val="18"/>
              </w:rPr>
            </w:pPr>
          </w:p>
          <w:p w14:paraId="34A9179D" w14:textId="77777777" w:rsidR="00126AD2" w:rsidRPr="00387A7D" w:rsidRDefault="00126AD2" w:rsidP="0074426F">
            <w:pPr>
              <w:pStyle w:val="acctfourfigures"/>
              <w:tabs>
                <w:tab w:val="clear" w:pos="765"/>
              </w:tabs>
              <w:spacing w:line="220" w:lineRule="exact"/>
              <w:ind w:right="493"/>
              <w:jc w:val="right"/>
              <w:rPr>
                <w:sz w:val="18"/>
                <w:szCs w:val="18"/>
              </w:rPr>
            </w:pPr>
            <w:r w:rsidRPr="00387A7D">
              <w:rPr>
                <w:sz w:val="18"/>
                <w:szCs w:val="18"/>
              </w:rPr>
              <w:t>-</w:t>
            </w:r>
          </w:p>
        </w:tc>
        <w:tc>
          <w:tcPr>
            <w:tcW w:w="270" w:type="dxa"/>
            <w:shd w:val="clear" w:color="auto" w:fill="auto"/>
            <w:vAlign w:val="bottom"/>
          </w:tcPr>
          <w:p w14:paraId="55FBB761" w14:textId="77777777" w:rsidR="00126AD2" w:rsidRPr="00387A7D" w:rsidRDefault="00126AD2" w:rsidP="00387A7D">
            <w:pPr>
              <w:pStyle w:val="acctfourfigures"/>
              <w:tabs>
                <w:tab w:val="clear" w:pos="765"/>
              </w:tabs>
              <w:spacing w:line="220" w:lineRule="exact"/>
              <w:ind w:right="160"/>
              <w:jc w:val="right"/>
              <w:rPr>
                <w:b/>
                <w:bCs/>
                <w:sz w:val="18"/>
                <w:szCs w:val="18"/>
              </w:rPr>
            </w:pPr>
          </w:p>
        </w:tc>
        <w:tc>
          <w:tcPr>
            <w:tcW w:w="1189" w:type="dxa"/>
            <w:gridSpan w:val="3"/>
            <w:tcBorders>
              <w:top w:val="single" w:sz="4" w:space="0" w:color="auto"/>
            </w:tcBorders>
            <w:shd w:val="clear" w:color="auto" w:fill="auto"/>
            <w:vAlign w:val="bottom"/>
          </w:tcPr>
          <w:p w14:paraId="34B6D9CF" w14:textId="7F1E6516" w:rsidR="00126AD2" w:rsidRPr="00387A7D" w:rsidRDefault="00126AD2" w:rsidP="00387A7D">
            <w:pPr>
              <w:pStyle w:val="acctfourfigures"/>
              <w:tabs>
                <w:tab w:val="clear" w:pos="765"/>
              </w:tabs>
              <w:spacing w:line="220" w:lineRule="exact"/>
              <w:ind w:right="70"/>
              <w:jc w:val="right"/>
              <w:rPr>
                <w:b/>
                <w:bCs/>
                <w:sz w:val="18"/>
                <w:szCs w:val="18"/>
                <w:lang w:val="en-US"/>
              </w:rPr>
            </w:pPr>
            <w:r w:rsidRPr="00387A7D">
              <w:rPr>
                <w:b/>
                <w:bCs/>
                <w:sz w:val="18"/>
                <w:szCs w:val="18"/>
                <w:lang w:val="en-US"/>
              </w:rPr>
              <w:t>474,58</w:t>
            </w:r>
            <w:r w:rsidR="003F0A04">
              <w:rPr>
                <w:b/>
                <w:bCs/>
                <w:sz w:val="18"/>
                <w:szCs w:val="18"/>
                <w:lang w:val="en-US"/>
              </w:rPr>
              <w:t>8</w:t>
            </w:r>
          </w:p>
        </w:tc>
      </w:tr>
      <w:tr w:rsidR="00C078CF" w:rsidRPr="00387A7D" w14:paraId="2EECC2FE" w14:textId="77777777" w:rsidTr="0000379C">
        <w:trPr>
          <w:trHeight w:val="325"/>
        </w:trPr>
        <w:tc>
          <w:tcPr>
            <w:tcW w:w="2069" w:type="dxa"/>
            <w:vAlign w:val="bottom"/>
          </w:tcPr>
          <w:p w14:paraId="429C1ACF" w14:textId="7BF91306" w:rsidR="00126AD2" w:rsidRPr="00387A7D" w:rsidRDefault="00126AD2" w:rsidP="00387A7D">
            <w:pPr>
              <w:spacing w:line="220" w:lineRule="exact"/>
              <w:rPr>
                <w:sz w:val="18"/>
                <w:szCs w:val="18"/>
                <w:rtl/>
                <w:cs/>
              </w:rPr>
            </w:pPr>
            <w:r w:rsidRPr="00387A7D">
              <w:rPr>
                <w:sz w:val="18"/>
                <w:szCs w:val="18"/>
              </w:rPr>
              <w:t>Additions</w:t>
            </w:r>
          </w:p>
        </w:tc>
        <w:tc>
          <w:tcPr>
            <w:tcW w:w="720" w:type="dxa"/>
            <w:shd w:val="clear" w:color="auto" w:fill="auto"/>
            <w:vAlign w:val="bottom"/>
          </w:tcPr>
          <w:p w14:paraId="79BD566E"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270" w:type="dxa"/>
            <w:shd w:val="clear" w:color="auto" w:fill="auto"/>
            <w:vAlign w:val="bottom"/>
          </w:tcPr>
          <w:p w14:paraId="6FA9B4FE"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5C915800" w14:textId="77777777" w:rsidR="00126AD2" w:rsidRPr="00387A7D" w:rsidRDefault="00126AD2" w:rsidP="00387A7D">
            <w:pPr>
              <w:pStyle w:val="acctfourfigures"/>
              <w:tabs>
                <w:tab w:val="clear" w:pos="765"/>
              </w:tabs>
              <w:spacing w:line="220" w:lineRule="exact"/>
              <w:ind w:right="70"/>
              <w:jc w:val="right"/>
              <w:rPr>
                <w:sz w:val="18"/>
                <w:szCs w:val="18"/>
                <w:lang w:val="en-US"/>
              </w:rPr>
            </w:pPr>
            <w:r w:rsidRPr="00387A7D">
              <w:rPr>
                <w:sz w:val="18"/>
                <w:szCs w:val="18"/>
                <w:lang w:val="en-US"/>
              </w:rPr>
              <w:t>53,263</w:t>
            </w:r>
          </w:p>
        </w:tc>
        <w:tc>
          <w:tcPr>
            <w:tcW w:w="270" w:type="dxa"/>
          </w:tcPr>
          <w:p w14:paraId="4EE9EF36"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7F8AC414" w14:textId="47E39EC1" w:rsidR="00126AD2" w:rsidRPr="00387A7D" w:rsidRDefault="00601EC9" w:rsidP="00387A7D">
            <w:pPr>
              <w:pStyle w:val="acctfourfigures"/>
              <w:tabs>
                <w:tab w:val="clear" w:pos="765"/>
              </w:tabs>
              <w:spacing w:line="220" w:lineRule="exact"/>
              <w:ind w:right="160"/>
              <w:jc w:val="right"/>
              <w:rPr>
                <w:sz w:val="18"/>
                <w:szCs w:val="18"/>
              </w:rPr>
            </w:pPr>
            <w:r>
              <w:rPr>
                <w:sz w:val="18"/>
                <w:szCs w:val="18"/>
                <w:lang w:bidi="th-TH"/>
              </w:rPr>
              <w:t>58,02</w:t>
            </w:r>
            <w:r w:rsidR="00A0373B">
              <w:rPr>
                <w:sz w:val="18"/>
                <w:szCs w:val="18"/>
                <w:lang w:bidi="th-TH"/>
              </w:rPr>
              <w:t>5</w:t>
            </w:r>
          </w:p>
        </w:tc>
        <w:tc>
          <w:tcPr>
            <w:tcW w:w="270" w:type="dxa"/>
          </w:tcPr>
          <w:p w14:paraId="09912ED3"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tcPr>
          <w:p w14:paraId="21BE1C5C" w14:textId="77777777" w:rsidR="00126AD2" w:rsidRPr="00387A7D" w:rsidRDefault="00126AD2" w:rsidP="00387A7D">
            <w:pPr>
              <w:pStyle w:val="acctfourfigures"/>
              <w:tabs>
                <w:tab w:val="clear" w:pos="765"/>
              </w:tabs>
              <w:spacing w:line="220" w:lineRule="exact"/>
              <w:ind w:right="160"/>
              <w:jc w:val="right"/>
              <w:rPr>
                <w:sz w:val="18"/>
                <w:szCs w:val="18"/>
                <w:lang w:val="en-US" w:bidi="th-TH"/>
              </w:rPr>
            </w:pPr>
            <w:r w:rsidRPr="00387A7D">
              <w:rPr>
                <w:sz w:val="18"/>
                <w:szCs w:val="18"/>
                <w:lang w:val="en-US" w:bidi="th-TH"/>
              </w:rPr>
              <w:t>121,912</w:t>
            </w:r>
          </w:p>
        </w:tc>
        <w:tc>
          <w:tcPr>
            <w:tcW w:w="270" w:type="dxa"/>
            <w:shd w:val="clear" w:color="auto" w:fill="auto"/>
            <w:vAlign w:val="bottom"/>
          </w:tcPr>
          <w:p w14:paraId="1552C8BF"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23EBFA44" w14:textId="451A58E2" w:rsidR="00126AD2" w:rsidRPr="00387A7D" w:rsidRDefault="00126AD2" w:rsidP="00387A7D">
            <w:pPr>
              <w:pStyle w:val="acctfourfigures"/>
              <w:tabs>
                <w:tab w:val="clear" w:pos="765"/>
              </w:tabs>
              <w:spacing w:line="220" w:lineRule="exact"/>
              <w:ind w:right="70"/>
              <w:jc w:val="right"/>
              <w:rPr>
                <w:sz w:val="18"/>
                <w:szCs w:val="18"/>
                <w:cs/>
                <w:lang w:val="en-US" w:bidi="th-TH"/>
              </w:rPr>
            </w:pPr>
            <w:r w:rsidRPr="00387A7D">
              <w:rPr>
                <w:sz w:val="18"/>
                <w:szCs w:val="18"/>
                <w:cs/>
                <w:lang w:val="en-US" w:bidi="th-TH"/>
              </w:rPr>
              <w:t>2</w:t>
            </w:r>
            <w:r w:rsidR="006571CB">
              <w:rPr>
                <w:sz w:val="18"/>
                <w:szCs w:val="18"/>
                <w:lang w:val="en-US"/>
              </w:rPr>
              <w:t>3</w:t>
            </w:r>
            <w:r w:rsidR="00601EC9">
              <w:rPr>
                <w:sz w:val="18"/>
                <w:szCs w:val="18"/>
                <w:lang w:val="en-US"/>
              </w:rPr>
              <w:t>3,20</w:t>
            </w:r>
            <w:r w:rsidR="00A0373B">
              <w:rPr>
                <w:sz w:val="18"/>
                <w:szCs w:val="18"/>
                <w:lang w:val="en-US"/>
              </w:rPr>
              <w:t>0</w:t>
            </w:r>
          </w:p>
        </w:tc>
      </w:tr>
      <w:tr w:rsidR="00C078CF" w:rsidRPr="00387A7D" w14:paraId="5B9FACB0" w14:textId="77777777" w:rsidTr="0000379C">
        <w:trPr>
          <w:trHeight w:val="335"/>
        </w:trPr>
        <w:tc>
          <w:tcPr>
            <w:tcW w:w="2069" w:type="dxa"/>
          </w:tcPr>
          <w:p w14:paraId="4C015E45" w14:textId="642A8DDF" w:rsidR="00126AD2" w:rsidRPr="00387A7D" w:rsidRDefault="00126AD2" w:rsidP="00387A7D">
            <w:pPr>
              <w:spacing w:line="220" w:lineRule="exact"/>
              <w:rPr>
                <w:sz w:val="18"/>
                <w:szCs w:val="18"/>
                <w:rtl/>
                <w:cs/>
              </w:rPr>
            </w:pPr>
            <w:r w:rsidRPr="00387A7D">
              <w:rPr>
                <w:sz w:val="18"/>
                <w:szCs w:val="18"/>
              </w:rPr>
              <w:t xml:space="preserve">Acquired in business </w:t>
            </w:r>
            <w:r w:rsidR="007C792E">
              <w:rPr>
                <w:sz w:val="18"/>
                <w:szCs w:val="18"/>
              </w:rPr>
              <w:br/>
              <w:t xml:space="preserve">   </w:t>
            </w:r>
            <w:r w:rsidRPr="00387A7D">
              <w:rPr>
                <w:sz w:val="18"/>
                <w:szCs w:val="18"/>
              </w:rPr>
              <w:t>combinations</w:t>
            </w:r>
          </w:p>
        </w:tc>
        <w:tc>
          <w:tcPr>
            <w:tcW w:w="720" w:type="dxa"/>
            <w:shd w:val="clear" w:color="auto" w:fill="auto"/>
            <w:vAlign w:val="bottom"/>
          </w:tcPr>
          <w:p w14:paraId="6B8A484B" w14:textId="18EF9945" w:rsidR="00126AD2" w:rsidRPr="00387A7D" w:rsidRDefault="00126AD2" w:rsidP="00387A7D">
            <w:pPr>
              <w:pStyle w:val="acctfourfigures"/>
              <w:tabs>
                <w:tab w:val="clear" w:pos="765"/>
              </w:tabs>
              <w:spacing w:line="220" w:lineRule="exact"/>
              <w:ind w:right="11"/>
              <w:jc w:val="center"/>
              <w:rPr>
                <w:sz w:val="18"/>
                <w:szCs w:val="18"/>
              </w:rPr>
            </w:pPr>
            <w:r w:rsidRPr="00387A7D">
              <w:rPr>
                <w:i/>
                <w:iCs/>
                <w:sz w:val="18"/>
                <w:szCs w:val="18"/>
                <w:lang w:val="en-US" w:bidi="th-TH"/>
              </w:rPr>
              <w:t>5</w:t>
            </w:r>
            <w:r w:rsidRPr="00387A7D">
              <w:rPr>
                <w:i/>
                <w:iCs/>
                <w:sz w:val="18"/>
                <w:szCs w:val="18"/>
                <w:cs/>
                <w:lang w:val="en-US" w:bidi="th-TH"/>
              </w:rPr>
              <w:t>(</w:t>
            </w:r>
            <w:r w:rsidR="00EB341F" w:rsidRPr="00387A7D">
              <w:rPr>
                <w:i/>
                <w:iCs/>
                <w:sz w:val="18"/>
                <w:szCs w:val="18"/>
                <w:lang w:val="en-US" w:bidi="th-TH"/>
              </w:rPr>
              <w:t>a</w:t>
            </w:r>
            <w:r w:rsidRPr="00387A7D">
              <w:rPr>
                <w:i/>
                <w:iCs/>
                <w:sz w:val="18"/>
                <w:szCs w:val="18"/>
                <w:cs/>
                <w:lang w:val="en-US" w:bidi="th-TH"/>
              </w:rPr>
              <w:t>)</w:t>
            </w:r>
          </w:p>
        </w:tc>
        <w:tc>
          <w:tcPr>
            <w:tcW w:w="270" w:type="dxa"/>
            <w:shd w:val="clear" w:color="auto" w:fill="auto"/>
            <w:vAlign w:val="bottom"/>
          </w:tcPr>
          <w:p w14:paraId="33044D2C"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shd w:val="clear" w:color="auto" w:fill="auto"/>
            <w:vAlign w:val="bottom"/>
          </w:tcPr>
          <w:p w14:paraId="4711686D"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tcPr>
          <w:p w14:paraId="01DFF677"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vAlign w:val="bottom"/>
          </w:tcPr>
          <w:p w14:paraId="07FEF70B" w14:textId="77777777" w:rsidR="00126AD2" w:rsidRPr="00387A7D" w:rsidRDefault="00126AD2" w:rsidP="00387A7D">
            <w:pPr>
              <w:pStyle w:val="acctfourfigures"/>
              <w:tabs>
                <w:tab w:val="clear" w:pos="765"/>
              </w:tabs>
              <w:spacing w:line="220" w:lineRule="exact"/>
              <w:ind w:right="160"/>
              <w:jc w:val="right"/>
              <w:rPr>
                <w:sz w:val="18"/>
                <w:szCs w:val="18"/>
                <w:lang w:val="en-US" w:bidi="th-TH"/>
              </w:rPr>
            </w:pPr>
            <w:r w:rsidRPr="00387A7D">
              <w:rPr>
                <w:sz w:val="18"/>
                <w:szCs w:val="18"/>
                <w:lang w:val="en-US" w:bidi="th-TH"/>
              </w:rPr>
              <w:t>6,749</w:t>
            </w:r>
          </w:p>
        </w:tc>
        <w:tc>
          <w:tcPr>
            <w:tcW w:w="270" w:type="dxa"/>
          </w:tcPr>
          <w:p w14:paraId="5B58233C"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vAlign w:val="bottom"/>
          </w:tcPr>
          <w:p w14:paraId="5F4C9525" w14:textId="77777777" w:rsidR="00126AD2" w:rsidRPr="00387A7D" w:rsidRDefault="00126AD2" w:rsidP="0074426F">
            <w:pPr>
              <w:pStyle w:val="acctfourfigures"/>
              <w:tabs>
                <w:tab w:val="clear" w:pos="765"/>
              </w:tabs>
              <w:spacing w:line="220" w:lineRule="exact"/>
              <w:ind w:right="493"/>
              <w:jc w:val="right"/>
              <w:rPr>
                <w:sz w:val="18"/>
                <w:szCs w:val="18"/>
              </w:rPr>
            </w:pPr>
            <w:r w:rsidRPr="00387A7D">
              <w:rPr>
                <w:sz w:val="18"/>
                <w:szCs w:val="18"/>
              </w:rPr>
              <w:t>-</w:t>
            </w:r>
          </w:p>
        </w:tc>
        <w:tc>
          <w:tcPr>
            <w:tcW w:w="270" w:type="dxa"/>
            <w:shd w:val="clear" w:color="auto" w:fill="auto"/>
            <w:vAlign w:val="bottom"/>
          </w:tcPr>
          <w:p w14:paraId="18028DA0"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34FFFD28" w14:textId="77777777" w:rsidR="00126AD2" w:rsidRPr="00387A7D" w:rsidRDefault="00126AD2" w:rsidP="00387A7D">
            <w:pPr>
              <w:pStyle w:val="acctfourfigures"/>
              <w:tabs>
                <w:tab w:val="clear" w:pos="765"/>
              </w:tabs>
              <w:spacing w:line="220" w:lineRule="exact"/>
              <w:ind w:right="70"/>
              <w:jc w:val="right"/>
              <w:rPr>
                <w:sz w:val="18"/>
                <w:szCs w:val="18"/>
                <w:cs/>
                <w:lang w:val="en-US" w:bidi="th-TH"/>
              </w:rPr>
            </w:pPr>
            <w:r w:rsidRPr="00387A7D">
              <w:rPr>
                <w:sz w:val="18"/>
                <w:szCs w:val="18"/>
                <w:lang w:val="en-US"/>
              </w:rPr>
              <w:t>6,749</w:t>
            </w:r>
          </w:p>
        </w:tc>
      </w:tr>
      <w:tr w:rsidR="00C078CF" w:rsidRPr="00387A7D" w14:paraId="449F268A" w14:textId="77777777" w:rsidTr="0000379C">
        <w:trPr>
          <w:trHeight w:val="325"/>
        </w:trPr>
        <w:tc>
          <w:tcPr>
            <w:tcW w:w="2069" w:type="dxa"/>
            <w:vAlign w:val="bottom"/>
          </w:tcPr>
          <w:p w14:paraId="17B0CEE1" w14:textId="350A1108" w:rsidR="00126AD2" w:rsidRPr="00387A7D" w:rsidRDefault="00126AD2" w:rsidP="00387A7D">
            <w:pPr>
              <w:spacing w:line="220" w:lineRule="exact"/>
              <w:ind w:left="162" w:right="-108" w:hanging="162"/>
              <w:rPr>
                <w:sz w:val="18"/>
                <w:szCs w:val="18"/>
                <w:rtl/>
                <w:cs/>
              </w:rPr>
            </w:pPr>
            <w:r w:rsidRPr="00387A7D">
              <w:rPr>
                <w:sz w:val="18"/>
                <w:szCs w:val="18"/>
              </w:rPr>
              <w:t>Transfers</w:t>
            </w:r>
          </w:p>
        </w:tc>
        <w:tc>
          <w:tcPr>
            <w:tcW w:w="720" w:type="dxa"/>
            <w:shd w:val="clear" w:color="auto" w:fill="auto"/>
            <w:vAlign w:val="bottom"/>
          </w:tcPr>
          <w:p w14:paraId="74FD59A3" w14:textId="77777777" w:rsidR="00126AD2" w:rsidRPr="00387A7D" w:rsidRDefault="00126AD2" w:rsidP="00387A7D">
            <w:pPr>
              <w:pStyle w:val="acctfourfigures"/>
              <w:tabs>
                <w:tab w:val="clear" w:pos="765"/>
              </w:tabs>
              <w:spacing w:line="220" w:lineRule="exact"/>
              <w:ind w:left="-126" w:right="11"/>
              <w:jc w:val="center"/>
              <w:rPr>
                <w:i/>
                <w:iCs/>
                <w:sz w:val="18"/>
                <w:szCs w:val="18"/>
                <w:lang w:val="en-US" w:bidi="th-TH"/>
              </w:rPr>
            </w:pPr>
          </w:p>
        </w:tc>
        <w:tc>
          <w:tcPr>
            <w:tcW w:w="270" w:type="dxa"/>
            <w:shd w:val="clear" w:color="auto" w:fill="auto"/>
            <w:vAlign w:val="bottom"/>
          </w:tcPr>
          <w:p w14:paraId="3664C27E" w14:textId="77777777" w:rsidR="00126AD2" w:rsidRPr="00387A7D" w:rsidRDefault="00126AD2" w:rsidP="00387A7D">
            <w:pPr>
              <w:pStyle w:val="acctfourfigures"/>
              <w:tabs>
                <w:tab w:val="clear" w:pos="765"/>
              </w:tabs>
              <w:spacing w:line="220" w:lineRule="exact"/>
              <w:ind w:right="-108"/>
              <w:jc w:val="right"/>
              <w:rPr>
                <w:sz w:val="18"/>
                <w:szCs w:val="18"/>
              </w:rPr>
            </w:pPr>
          </w:p>
        </w:tc>
        <w:tc>
          <w:tcPr>
            <w:tcW w:w="1348" w:type="dxa"/>
            <w:shd w:val="clear" w:color="auto" w:fill="auto"/>
            <w:vAlign w:val="bottom"/>
          </w:tcPr>
          <w:p w14:paraId="5286346A"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vAlign w:val="bottom"/>
          </w:tcPr>
          <w:p w14:paraId="01959BC8" w14:textId="77777777" w:rsidR="00126AD2" w:rsidRPr="00387A7D" w:rsidRDefault="00126AD2" w:rsidP="00387A7D">
            <w:pPr>
              <w:pStyle w:val="acctfourfigures"/>
              <w:tabs>
                <w:tab w:val="clear" w:pos="765"/>
              </w:tabs>
              <w:spacing w:line="220" w:lineRule="exact"/>
              <w:ind w:right="-108"/>
              <w:jc w:val="right"/>
              <w:rPr>
                <w:sz w:val="18"/>
                <w:szCs w:val="18"/>
              </w:rPr>
            </w:pPr>
          </w:p>
        </w:tc>
        <w:tc>
          <w:tcPr>
            <w:tcW w:w="1350" w:type="dxa"/>
            <w:vAlign w:val="bottom"/>
          </w:tcPr>
          <w:p w14:paraId="6385EFE4" w14:textId="77777777" w:rsidR="00126AD2" w:rsidRPr="00387A7D" w:rsidRDefault="00126AD2" w:rsidP="00387A7D">
            <w:pPr>
              <w:pStyle w:val="acctfourfigures"/>
              <w:tabs>
                <w:tab w:val="clear" w:pos="765"/>
              </w:tabs>
              <w:spacing w:line="220" w:lineRule="exact"/>
              <w:ind w:right="160"/>
              <w:jc w:val="right"/>
              <w:rPr>
                <w:sz w:val="18"/>
                <w:szCs w:val="18"/>
              </w:rPr>
            </w:pPr>
            <w:r w:rsidRPr="00387A7D">
              <w:rPr>
                <w:sz w:val="18"/>
                <w:szCs w:val="18"/>
              </w:rPr>
              <w:t>115,141</w:t>
            </w:r>
          </w:p>
        </w:tc>
        <w:tc>
          <w:tcPr>
            <w:tcW w:w="270" w:type="dxa"/>
          </w:tcPr>
          <w:p w14:paraId="2450EC6D" w14:textId="77777777" w:rsidR="00126AD2" w:rsidRPr="00387A7D" w:rsidRDefault="00126AD2" w:rsidP="00387A7D">
            <w:pPr>
              <w:pStyle w:val="acctfourfigures"/>
              <w:tabs>
                <w:tab w:val="clear" w:pos="765"/>
              </w:tabs>
              <w:spacing w:line="220" w:lineRule="exact"/>
              <w:ind w:right="-108"/>
              <w:jc w:val="right"/>
              <w:rPr>
                <w:sz w:val="18"/>
                <w:szCs w:val="18"/>
              </w:rPr>
            </w:pPr>
          </w:p>
        </w:tc>
        <w:tc>
          <w:tcPr>
            <w:tcW w:w="1530" w:type="dxa"/>
            <w:vAlign w:val="bottom"/>
          </w:tcPr>
          <w:p w14:paraId="4F8AD46F" w14:textId="77777777" w:rsidR="00126AD2" w:rsidRPr="00387A7D" w:rsidRDefault="00126AD2" w:rsidP="00387A7D">
            <w:pPr>
              <w:pStyle w:val="acctfourfigures"/>
              <w:tabs>
                <w:tab w:val="clear" w:pos="765"/>
              </w:tabs>
              <w:spacing w:line="220" w:lineRule="exact"/>
              <w:ind w:right="160"/>
              <w:jc w:val="right"/>
              <w:rPr>
                <w:sz w:val="18"/>
                <w:szCs w:val="18"/>
                <w:lang w:val="en-US" w:bidi="th-TH"/>
              </w:rPr>
            </w:pPr>
            <w:r w:rsidRPr="00387A7D">
              <w:rPr>
                <w:sz w:val="18"/>
                <w:szCs w:val="18"/>
                <w:lang w:val="en-US" w:bidi="th-TH"/>
              </w:rPr>
              <w:t>(115,141)</w:t>
            </w:r>
          </w:p>
        </w:tc>
        <w:tc>
          <w:tcPr>
            <w:tcW w:w="270" w:type="dxa"/>
            <w:shd w:val="clear" w:color="auto" w:fill="auto"/>
            <w:vAlign w:val="bottom"/>
          </w:tcPr>
          <w:p w14:paraId="1C048111" w14:textId="77777777" w:rsidR="00126AD2" w:rsidRPr="00387A7D" w:rsidRDefault="00126AD2" w:rsidP="00387A7D">
            <w:pPr>
              <w:pStyle w:val="acctfourfigures"/>
              <w:tabs>
                <w:tab w:val="clear" w:pos="765"/>
              </w:tabs>
              <w:spacing w:line="220" w:lineRule="exact"/>
              <w:ind w:right="-108"/>
              <w:jc w:val="right"/>
              <w:rPr>
                <w:sz w:val="18"/>
                <w:szCs w:val="18"/>
              </w:rPr>
            </w:pPr>
          </w:p>
        </w:tc>
        <w:tc>
          <w:tcPr>
            <w:tcW w:w="1189" w:type="dxa"/>
            <w:gridSpan w:val="3"/>
            <w:shd w:val="clear" w:color="auto" w:fill="auto"/>
            <w:vAlign w:val="bottom"/>
          </w:tcPr>
          <w:p w14:paraId="73D81B60"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r>
      <w:tr w:rsidR="00C078CF" w:rsidRPr="00387A7D" w14:paraId="5BE53A63" w14:textId="77777777" w:rsidTr="00FC62E7">
        <w:trPr>
          <w:trHeight w:val="200"/>
        </w:trPr>
        <w:tc>
          <w:tcPr>
            <w:tcW w:w="2069" w:type="dxa"/>
          </w:tcPr>
          <w:p w14:paraId="28964EEE" w14:textId="0065F61B" w:rsidR="00126AD2" w:rsidRPr="00387A7D" w:rsidRDefault="00126AD2" w:rsidP="00387A7D">
            <w:pPr>
              <w:spacing w:line="220" w:lineRule="exact"/>
              <w:rPr>
                <w:sz w:val="18"/>
                <w:szCs w:val="18"/>
                <w:rtl/>
                <w:cs/>
              </w:rPr>
            </w:pPr>
            <w:r w:rsidRPr="00387A7D">
              <w:rPr>
                <w:sz w:val="18"/>
                <w:szCs w:val="18"/>
              </w:rPr>
              <w:t>Disposals</w:t>
            </w:r>
          </w:p>
        </w:tc>
        <w:tc>
          <w:tcPr>
            <w:tcW w:w="720" w:type="dxa"/>
            <w:shd w:val="clear" w:color="auto" w:fill="auto"/>
            <w:vAlign w:val="bottom"/>
          </w:tcPr>
          <w:p w14:paraId="295ECF4A" w14:textId="77777777" w:rsidR="00126AD2" w:rsidRPr="00387A7D" w:rsidRDefault="00126AD2" w:rsidP="00387A7D">
            <w:pPr>
              <w:pStyle w:val="acctfourfigures"/>
              <w:tabs>
                <w:tab w:val="clear" w:pos="765"/>
              </w:tabs>
              <w:spacing w:line="220" w:lineRule="exact"/>
              <w:ind w:right="11"/>
              <w:jc w:val="right"/>
              <w:rPr>
                <w:sz w:val="18"/>
                <w:szCs w:val="18"/>
                <w:lang w:val="en-US" w:bidi="th-TH"/>
              </w:rPr>
            </w:pPr>
          </w:p>
        </w:tc>
        <w:tc>
          <w:tcPr>
            <w:tcW w:w="270" w:type="dxa"/>
            <w:shd w:val="clear" w:color="auto" w:fill="auto"/>
            <w:vAlign w:val="bottom"/>
          </w:tcPr>
          <w:p w14:paraId="354300A8"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48" w:type="dxa"/>
            <w:tcBorders>
              <w:bottom w:val="single" w:sz="4" w:space="0" w:color="auto"/>
            </w:tcBorders>
            <w:shd w:val="clear" w:color="auto" w:fill="auto"/>
            <w:vAlign w:val="bottom"/>
          </w:tcPr>
          <w:p w14:paraId="667CFE67" w14:textId="77777777" w:rsidR="00126AD2" w:rsidRPr="00387A7D" w:rsidRDefault="00126AD2" w:rsidP="00387A7D">
            <w:pPr>
              <w:pStyle w:val="acctfourfigures"/>
              <w:tabs>
                <w:tab w:val="clear" w:pos="765"/>
              </w:tabs>
              <w:spacing w:line="220" w:lineRule="exact"/>
              <w:ind w:right="340"/>
              <w:jc w:val="right"/>
              <w:rPr>
                <w:sz w:val="18"/>
                <w:szCs w:val="18"/>
              </w:rPr>
            </w:pPr>
            <w:r w:rsidRPr="00387A7D">
              <w:rPr>
                <w:sz w:val="18"/>
                <w:szCs w:val="18"/>
              </w:rPr>
              <w:t>-</w:t>
            </w:r>
          </w:p>
        </w:tc>
        <w:tc>
          <w:tcPr>
            <w:tcW w:w="270" w:type="dxa"/>
            <w:vAlign w:val="bottom"/>
          </w:tcPr>
          <w:p w14:paraId="6438994C"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350" w:type="dxa"/>
            <w:tcBorders>
              <w:bottom w:val="single" w:sz="4" w:space="0" w:color="auto"/>
            </w:tcBorders>
            <w:vAlign w:val="bottom"/>
          </w:tcPr>
          <w:p w14:paraId="6A5DD751" w14:textId="77777777" w:rsidR="00126AD2" w:rsidRPr="00387A7D" w:rsidRDefault="00126AD2" w:rsidP="00387A7D">
            <w:pPr>
              <w:pStyle w:val="acctfourfigures"/>
              <w:tabs>
                <w:tab w:val="clear" w:pos="765"/>
              </w:tabs>
              <w:spacing w:line="220" w:lineRule="exact"/>
              <w:ind w:right="70"/>
              <w:jc w:val="right"/>
              <w:rPr>
                <w:sz w:val="18"/>
                <w:szCs w:val="18"/>
              </w:rPr>
            </w:pPr>
            <w:r w:rsidRPr="00387A7D">
              <w:rPr>
                <w:sz w:val="18"/>
                <w:szCs w:val="18"/>
              </w:rPr>
              <w:t>(1,410)</w:t>
            </w:r>
          </w:p>
        </w:tc>
        <w:tc>
          <w:tcPr>
            <w:tcW w:w="270" w:type="dxa"/>
          </w:tcPr>
          <w:p w14:paraId="2D1A2F0B"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530" w:type="dxa"/>
            <w:tcBorders>
              <w:bottom w:val="single" w:sz="4" w:space="0" w:color="auto"/>
            </w:tcBorders>
            <w:vAlign w:val="bottom"/>
          </w:tcPr>
          <w:p w14:paraId="608B930F" w14:textId="77777777" w:rsidR="00126AD2" w:rsidRPr="00387A7D" w:rsidRDefault="00126AD2" w:rsidP="007A089C">
            <w:pPr>
              <w:pStyle w:val="acctfourfigures"/>
              <w:tabs>
                <w:tab w:val="clear" w:pos="765"/>
              </w:tabs>
              <w:spacing w:line="220" w:lineRule="exact"/>
              <w:ind w:right="493"/>
              <w:jc w:val="right"/>
              <w:rPr>
                <w:sz w:val="18"/>
                <w:szCs w:val="18"/>
              </w:rPr>
            </w:pPr>
            <w:r w:rsidRPr="00387A7D">
              <w:rPr>
                <w:sz w:val="18"/>
                <w:szCs w:val="18"/>
              </w:rPr>
              <w:t>-</w:t>
            </w:r>
          </w:p>
        </w:tc>
        <w:tc>
          <w:tcPr>
            <w:tcW w:w="270" w:type="dxa"/>
            <w:shd w:val="clear" w:color="auto" w:fill="auto"/>
            <w:vAlign w:val="bottom"/>
          </w:tcPr>
          <w:p w14:paraId="65958D06" w14:textId="77777777" w:rsidR="00126AD2" w:rsidRPr="00387A7D" w:rsidRDefault="00126AD2" w:rsidP="00387A7D">
            <w:pPr>
              <w:pStyle w:val="acctfourfigures"/>
              <w:tabs>
                <w:tab w:val="clear" w:pos="765"/>
              </w:tabs>
              <w:spacing w:line="220" w:lineRule="exact"/>
              <w:ind w:right="11"/>
              <w:jc w:val="right"/>
              <w:rPr>
                <w:sz w:val="18"/>
                <w:szCs w:val="18"/>
              </w:rPr>
            </w:pPr>
          </w:p>
        </w:tc>
        <w:tc>
          <w:tcPr>
            <w:tcW w:w="1189" w:type="dxa"/>
            <w:gridSpan w:val="3"/>
            <w:tcBorders>
              <w:bottom w:val="single" w:sz="4" w:space="0" w:color="auto"/>
            </w:tcBorders>
            <w:shd w:val="clear" w:color="auto" w:fill="auto"/>
            <w:vAlign w:val="bottom"/>
          </w:tcPr>
          <w:p w14:paraId="35501292" w14:textId="77777777" w:rsidR="00126AD2" w:rsidRPr="00387A7D" w:rsidRDefault="00126AD2" w:rsidP="00387A7D">
            <w:pPr>
              <w:pStyle w:val="acctfourfigures"/>
              <w:tabs>
                <w:tab w:val="clear" w:pos="765"/>
              </w:tabs>
              <w:spacing w:line="220" w:lineRule="exact"/>
              <w:ind w:right="70"/>
              <w:jc w:val="right"/>
              <w:rPr>
                <w:sz w:val="18"/>
                <w:szCs w:val="18"/>
                <w:lang w:val="en-US"/>
              </w:rPr>
            </w:pPr>
            <w:r w:rsidRPr="00387A7D">
              <w:rPr>
                <w:sz w:val="18"/>
                <w:szCs w:val="18"/>
                <w:lang w:val="en-US"/>
              </w:rPr>
              <w:t>(1,410)</w:t>
            </w:r>
          </w:p>
        </w:tc>
      </w:tr>
      <w:tr w:rsidR="00C078CF" w:rsidRPr="00387A7D" w14:paraId="38B2F274" w14:textId="77777777" w:rsidTr="00FC62E7">
        <w:trPr>
          <w:trHeight w:val="217"/>
        </w:trPr>
        <w:tc>
          <w:tcPr>
            <w:tcW w:w="2069" w:type="dxa"/>
            <w:shd w:val="clear" w:color="auto" w:fill="auto"/>
          </w:tcPr>
          <w:p w14:paraId="03FDCF85" w14:textId="498DAFBC" w:rsidR="00126AD2" w:rsidRPr="00387A7D" w:rsidRDefault="00126AD2" w:rsidP="00387A7D">
            <w:pPr>
              <w:spacing w:line="220" w:lineRule="exact"/>
              <w:rPr>
                <w:b/>
                <w:bCs/>
                <w:sz w:val="18"/>
                <w:szCs w:val="18"/>
              </w:rPr>
            </w:pPr>
            <w:r w:rsidRPr="00387A7D">
              <w:rPr>
                <w:b/>
                <w:bCs/>
                <w:sz w:val="18"/>
                <w:szCs w:val="18"/>
              </w:rPr>
              <w:t>At 31 December</w:t>
            </w:r>
            <w:r w:rsidR="00FC62E7">
              <w:rPr>
                <w:b/>
                <w:bCs/>
                <w:sz w:val="18"/>
                <w:szCs w:val="18"/>
              </w:rPr>
              <w:t xml:space="preserve"> </w:t>
            </w:r>
            <w:r w:rsidRPr="00387A7D">
              <w:rPr>
                <w:b/>
                <w:bCs/>
                <w:sz w:val="18"/>
                <w:szCs w:val="18"/>
              </w:rPr>
              <w:t>2020</w:t>
            </w:r>
          </w:p>
        </w:tc>
        <w:tc>
          <w:tcPr>
            <w:tcW w:w="720" w:type="dxa"/>
            <w:shd w:val="clear" w:color="auto" w:fill="auto"/>
            <w:vAlign w:val="bottom"/>
          </w:tcPr>
          <w:p w14:paraId="3B0ED5D7"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432E7F9C"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48" w:type="dxa"/>
            <w:tcBorders>
              <w:top w:val="single" w:sz="4" w:space="0" w:color="auto"/>
              <w:bottom w:val="single" w:sz="4" w:space="0" w:color="auto"/>
            </w:tcBorders>
            <w:shd w:val="clear" w:color="auto" w:fill="auto"/>
            <w:vAlign w:val="bottom"/>
          </w:tcPr>
          <w:p w14:paraId="69E249BA" w14:textId="7600F58C" w:rsidR="00126AD2" w:rsidRPr="00387A7D" w:rsidRDefault="00126AD2" w:rsidP="00387A7D">
            <w:pPr>
              <w:pStyle w:val="acctfourfigures"/>
              <w:tabs>
                <w:tab w:val="clear" w:pos="765"/>
              </w:tabs>
              <w:spacing w:line="220" w:lineRule="exact"/>
              <w:ind w:right="70"/>
              <w:jc w:val="right"/>
              <w:rPr>
                <w:b/>
                <w:bCs/>
                <w:sz w:val="18"/>
                <w:szCs w:val="18"/>
                <w:lang w:val="en-US"/>
              </w:rPr>
            </w:pPr>
            <w:r w:rsidRPr="00387A7D">
              <w:rPr>
                <w:b/>
                <w:bCs/>
                <w:sz w:val="18"/>
                <w:szCs w:val="18"/>
                <w:lang w:val="en-US"/>
              </w:rPr>
              <w:t>62,00</w:t>
            </w:r>
            <w:r w:rsidR="003F0A04">
              <w:rPr>
                <w:b/>
                <w:bCs/>
                <w:sz w:val="18"/>
                <w:szCs w:val="18"/>
                <w:lang w:val="en-US" w:bidi="th-TH"/>
              </w:rPr>
              <w:t>9</w:t>
            </w:r>
          </w:p>
        </w:tc>
        <w:tc>
          <w:tcPr>
            <w:tcW w:w="270" w:type="dxa"/>
          </w:tcPr>
          <w:p w14:paraId="29335E68"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350" w:type="dxa"/>
            <w:tcBorders>
              <w:top w:val="single" w:sz="4" w:space="0" w:color="auto"/>
              <w:bottom w:val="single" w:sz="4" w:space="0" w:color="auto"/>
            </w:tcBorders>
            <w:vAlign w:val="bottom"/>
          </w:tcPr>
          <w:p w14:paraId="32B97C98" w14:textId="0BAB64CF" w:rsidR="00126AD2" w:rsidRPr="00387A7D" w:rsidRDefault="00126AD2" w:rsidP="00387A7D">
            <w:pPr>
              <w:pStyle w:val="acctfourfigures"/>
              <w:tabs>
                <w:tab w:val="clear" w:pos="765"/>
              </w:tabs>
              <w:spacing w:line="220" w:lineRule="exact"/>
              <w:ind w:right="160"/>
              <w:jc w:val="right"/>
              <w:rPr>
                <w:b/>
                <w:bCs/>
                <w:sz w:val="18"/>
                <w:szCs w:val="18"/>
              </w:rPr>
            </w:pPr>
            <w:r w:rsidRPr="00387A7D">
              <w:rPr>
                <w:b/>
                <w:bCs/>
                <w:sz w:val="18"/>
                <w:szCs w:val="18"/>
              </w:rPr>
              <w:t>6</w:t>
            </w:r>
            <w:r w:rsidR="00601EC9">
              <w:rPr>
                <w:b/>
                <w:bCs/>
                <w:sz w:val="18"/>
                <w:szCs w:val="18"/>
              </w:rPr>
              <w:t>44,34</w:t>
            </w:r>
            <w:r w:rsidR="00A0373B">
              <w:rPr>
                <w:b/>
                <w:bCs/>
                <w:sz w:val="18"/>
                <w:szCs w:val="18"/>
              </w:rPr>
              <w:t>7</w:t>
            </w:r>
          </w:p>
        </w:tc>
        <w:tc>
          <w:tcPr>
            <w:tcW w:w="270" w:type="dxa"/>
          </w:tcPr>
          <w:p w14:paraId="10EDB1A2"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530" w:type="dxa"/>
            <w:tcBorders>
              <w:top w:val="single" w:sz="4" w:space="0" w:color="auto"/>
              <w:bottom w:val="single" w:sz="4" w:space="0" w:color="auto"/>
            </w:tcBorders>
          </w:tcPr>
          <w:p w14:paraId="09C4423C" w14:textId="77777777" w:rsidR="00126AD2" w:rsidRPr="00387A7D" w:rsidRDefault="00126AD2" w:rsidP="00387A7D">
            <w:pPr>
              <w:pStyle w:val="acctfourfigures"/>
              <w:tabs>
                <w:tab w:val="clear" w:pos="765"/>
              </w:tabs>
              <w:spacing w:line="220" w:lineRule="exact"/>
              <w:ind w:right="250"/>
              <w:jc w:val="right"/>
              <w:rPr>
                <w:b/>
                <w:bCs/>
                <w:sz w:val="18"/>
                <w:szCs w:val="18"/>
                <w:lang w:val="en-US" w:bidi="th-TH"/>
              </w:rPr>
            </w:pPr>
            <w:r w:rsidRPr="00387A7D">
              <w:rPr>
                <w:b/>
                <w:bCs/>
                <w:sz w:val="18"/>
                <w:szCs w:val="18"/>
                <w:lang w:val="en-US" w:bidi="th-TH"/>
              </w:rPr>
              <w:t>6,771</w:t>
            </w:r>
          </w:p>
        </w:tc>
        <w:tc>
          <w:tcPr>
            <w:tcW w:w="270" w:type="dxa"/>
            <w:shd w:val="clear" w:color="auto" w:fill="auto"/>
            <w:vAlign w:val="bottom"/>
          </w:tcPr>
          <w:p w14:paraId="492DBBFB" w14:textId="77777777" w:rsidR="00126AD2" w:rsidRPr="00387A7D" w:rsidRDefault="00126AD2" w:rsidP="00387A7D">
            <w:pPr>
              <w:pStyle w:val="acctfourfigures"/>
              <w:tabs>
                <w:tab w:val="clear" w:pos="765"/>
              </w:tabs>
              <w:spacing w:line="220" w:lineRule="exact"/>
              <w:ind w:right="11"/>
              <w:jc w:val="right"/>
              <w:rPr>
                <w:b/>
                <w:bCs/>
                <w:sz w:val="18"/>
                <w:szCs w:val="18"/>
              </w:rPr>
            </w:pPr>
          </w:p>
        </w:tc>
        <w:tc>
          <w:tcPr>
            <w:tcW w:w="1189" w:type="dxa"/>
            <w:gridSpan w:val="3"/>
            <w:tcBorders>
              <w:top w:val="single" w:sz="4" w:space="0" w:color="auto"/>
              <w:bottom w:val="single" w:sz="4" w:space="0" w:color="auto"/>
            </w:tcBorders>
            <w:shd w:val="clear" w:color="auto" w:fill="auto"/>
            <w:vAlign w:val="bottom"/>
          </w:tcPr>
          <w:p w14:paraId="7A917142" w14:textId="24B5CCBE" w:rsidR="00126AD2" w:rsidRPr="00387A7D" w:rsidRDefault="00126AD2" w:rsidP="00387A7D">
            <w:pPr>
              <w:pStyle w:val="acctfourfigures"/>
              <w:tabs>
                <w:tab w:val="clear" w:pos="765"/>
              </w:tabs>
              <w:spacing w:line="220" w:lineRule="exact"/>
              <w:ind w:right="70"/>
              <w:jc w:val="right"/>
              <w:rPr>
                <w:b/>
                <w:bCs/>
                <w:sz w:val="18"/>
                <w:szCs w:val="18"/>
                <w:lang w:val="en-US"/>
              </w:rPr>
            </w:pPr>
            <w:r w:rsidRPr="00387A7D">
              <w:rPr>
                <w:b/>
                <w:bCs/>
                <w:sz w:val="18"/>
                <w:szCs w:val="18"/>
                <w:lang w:val="en-US"/>
              </w:rPr>
              <w:t>7</w:t>
            </w:r>
            <w:r w:rsidR="00601EC9">
              <w:rPr>
                <w:b/>
                <w:bCs/>
                <w:sz w:val="18"/>
                <w:szCs w:val="18"/>
                <w:lang w:val="en-US"/>
              </w:rPr>
              <w:t>13,12</w:t>
            </w:r>
            <w:r w:rsidR="003F0A04">
              <w:rPr>
                <w:b/>
                <w:bCs/>
                <w:sz w:val="18"/>
                <w:szCs w:val="18"/>
                <w:lang w:val="en-US"/>
              </w:rPr>
              <w:t>7</w:t>
            </w:r>
          </w:p>
        </w:tc>
      </w:tr>
      <w:tr w:rsidR="00C078CF" w:rsidRPr="00387A7D" w14:paraId="62447DBC" w14:textId="77777777" w:rsidTr="00FC62E7">
        <w:trPr>
          <w:trHeight w:val="217"/>
        </w:trPr>
        <w:tc>
          <w:tcPr>
            <w:tcW w:w="2069" w:type="dxa"/>
            <w:shd w:val="clear" w:color="auto" w:fill="auto"/>
          </w:tcPr>
          <w:p w14:paraId="3E37C0C8" w14:textId="77777777" w:rsidR="00C078CF" w:rsidRPr="00387A7D" w:rsidRDefault="00C078CF" w:rsidP="00387A7D">
            <w:pPr>
              <w:spacing w:line="220" w:lineRule="exact"/>
              <w:rPr>
                <w:b/>
                <w:bCs/>
                <w:sz w:val="18"/>
                <w:szCs w:val="18"/>
              </w:rPr>
            </w:pPr>
          </w:p>
        </w:tc>
        <w:tc>
          <w:tcPr>
            <w:tcW w:w="720" w:type="dxa"/>
            <w:shd w:val="clear" w:color="auto" w:fill="auto"/>
            <w:vAlign w:val="bottom"/>
          </w:tcPr>
          <w:p w14:paraId="7BEB7F89"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1488A488"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tcBorders>
              <w:top w:val="single" w:sz="4" w:space="0" w:color="auto"/>
            </w:tcBorders>
            <w:shd w:val="clear" w:color="auto" w:fill="auto"/>
            <w:vAlign w:val="bottom"/>
          </w:tcPr>
          <w:p w14:paraId="591CAF53" w14:textId="77777777" w:rsidR="00C078CF" w:rsidRPr="00387A7D" w:rsidRDefault="00C078CF" w:rsidP="00387A7D">
            <w:pPr>
              <w:pStyle w:val="acctfourfigures"/>
              <w:tabs>
                <w:tab w:val="clear" w:pos="765"/>
              </w:tabs>
              <w:spacing w:line="220" w:lineRule="exact"/>
              <w:ind w:right="70"/>
              <w:jc w:val="right"/>
              <w:rPr>
                <w:b/>
                <w:bCs/>
                <w:sz w:val="18"/>
                <w:szCs w:val="18"/>
                <w:lang w:val="en-US"/>
              </w:rPr>
            </w:pPr>
          </w:p>
        </w:tc>
        <w:tc>
          <w:tcPr>
            <w:tcW w:w="270" w:type="dxa"/>
          </w:tcPr>
          <w:p w14:paraId="3C7EECA7"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50" w:type="dxa"/>
            <w:tcBorders>
              <w:top w:val="single" w:sz="4" w:space="0" w:color="auto"/>
            </w:tcBorders>
            <w:vAlign w:val="bottom"/>
          </w:tcPr>
          <w:p w14:paraId="6C4992EA" w14:textId="77777777" w:rsidR="00C078CF" w:rsidRPr="00387A7D" w:rsidRDefault="00C078CF" w:rsidP="00387A7D">
            <w:pPr>
              <w:pStyle w:val="acctfourfigures"/>
              <w:tabs>
                <w:tab w:val="clear" w:pos="765"/>
              </w:tabs>
              <w:spacing w:line="220" w:lineRule="exact"/>
              <w:ind w:right="160"/>
              <w:jc w:val="right"/>
              <w:rPr>
                <w:b/>
                <w:bCs/>
                <w:sz w:val="18"/>
                <w:szCs w:val="18"/>
              </w:rPr>
            </w:pPr>
          </w:p>
        </w:tc>
        <w:tc>
          <w:tcPr>
            <w:tcW w:w="270" w:type="dxa"/>
          </w:tcPr>
          <w:p w14:paraId="5D960973"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530" w:type="dxa"/>
            <w:tcBorders>
              <w:top w:val="single" w:sz="4" w:space="0" w:color="auto"/>
            </w:tcBorders>
          </w:tcPr>
          <w:p w14:paraId="5FF57716" w14:textId="77777777" w:rsidR="00C078CF" w:rsidRPr="00387A7D" w:rsidRDefault="00C078CF" w:rsidP="00387A7D">
            <w:pPr>
              <w:pStyle w:val="acctfourfigures"/>
              <w:tabs>
                <w:tab w:val="clear" w:pos="765"/>
              </w:tabs>
              <w:spacing w:line="220" w:lineRule="exact"/>
              <w:ind w:right="250"/>
              <w:jc w:val="right"/>
              <w:rPr>
                <w:b/>
                <w:bCs/>
                <w:sz w:val="18"/>
                <w:szCs w:val="18"/>
                <w:lang w:val="en-US" w:bidi="th-TH"/>
              </w:rPr>
            </w:pPr>
          </w:p>
        </w:tc>
        <w:tc>
          <w:tcPr>
            <w:tcW w:w="270" w:type="dxa"/>
            <w:shd w:val="clear" w:color="auto" w:fill="auto"/>
            <w:vAlign w:val="bottom"/>
          </w:tcPr>
          <w:p w14:paraId="66E67FED"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189" w:type="dxa"/>
            <w:gridSpan w:val="3"/>
            <w:tcBorders>
              <w:top w:val="single" w:sz="4" w:space="0" w:color="auto"/>
            </w:tcBorders>
            <w:shd w:val="clear" w:color="auto" w:fill="auto"/>
            <w:vAlign w:val="bottom"/>
          </w:tcPr>
          <w:p w14:paraId="33C68762" w14:textId="77777777" w:rsidR="00C078CF" w:rsidRPr="00387A7D" w:rsidRDefault="00C078CF" w:rsidP="00387A7D">
            <w:pPr>
              <w:pStyle w:val="acctfourfigures"/>
              <w:tabs>
                <w:tab w:val="clear" w:pos="765"/>
              </w:tabs>
              <w:spacing w:line="220" w:lineRule="exact"/>
              <w:ind w:right="70"/>
              <w:jc w:val="right"/>
              <w:rPr>
                <w:b/>
                <w:bCs/>
                <w:sz w:val="18"/>
                <w:szCs w:val="18"/>
                <w:lang w:val="en-US"/>
              </w:rPr>
            </w:pPr>
          </w:p>
        </w:tc>
      </w:tr>
      <w:tr w:rsidR="00C078CF" w:rsidRPr="00387A7D" w14:paraId="10968000" w14:textId="77777777" w:rsidTr="0000379C">
        <w:trPr>
          <w:trHeight w:val="217"/>
        </w:trPr>
        <w:tc>
          <w:tcPr>
            <w:tcW w:w="2069" w:type="dxa"/>
            <w:shd w:val="clear" w:color="auto" w:fill="auto"/>
          </w:tcPr>
          <w:p w14:paraId="54696C36" w14:textId="36EE29B5" w:rsidR="00C078CF" w:rsidRPr="00387A7D" w:rsidRDefault="00C078CF" w:rsidP="00387A7D">
            <w:pPr>
              <w:spacing w:line="220" w:lineRule="exact"/>
              <w:rPr>
                <w:b/>
                <w:bCs/>
                <w:sz w:val="18"/>
                <w:szCs w:val="18"/>
                <w:rtl/>
                <w:cs/>
              </w:rPr>
            </w:pPr>
            <w:r w:rsidRPr="00387A7D">
              <w:rPr>
                <w:b/>
                <w:bCs/>
                <w:i/>
                <w:iCs/>
                <w:sz w:val="18"/>
                <w:szCs w:val="18"/>
              </w:rPr>
              <w:t>Depreciation</w:t>
            </w:r>
          </w:p>
        </w:tc>
        <w:tc>
          <w:tcPr>
            <w:tcW w:w="720" w:type="dxa"/>
            <w:shd w:val="clear" w:color="auto" w:fill="auto"/>
            <w:vAlign w:val="bottom"/>
          </w:tcPr>
          <w:p w14:paraId="6B6947D4"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40F585A7"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26153867" w14:textId="77777777" w:rsidR="00C078CF" w:rsidRPr="00387A7D" w:rsidRDefault="00C078CF" w:rsidP="00387A7D">
            <w:pPr>
              <w:pStyle w:val="acctfourfigures"/>
              <w:tabs>
                <w:tab w:val="clear" w:pos="765"/>
              </w:tabs>
              <w:spacing w:line="220" w:lineRule="exact"/>
              <w:ind w:right="70"/>
              <w:jc w:val="right"/>
              <w:rPr>
                <w:b/>
                <w:bCs/>
                <w:sz w:val="18"/>
                <w:szCs w:val="18"/>
                <w:lang w:val="en-US"/>
              </w:rPr>
            </w:pPr>
          </w:p>
        </w:tc>
        <w:tc>
          <w:tcPr>
            <w:tcW w:w="270" w:type="dxa"/>
          </w:tcPr>
          <w:p w14:paraId="17218E01"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50" w:type="dxa"/>
            <w:vAlign w:val="bottom"/>
          </w:tcPr>
          <w:p w14:paraId="7D5173E2" w14:textId="77777777" w:rsidR="00C078CF" w:rsidRPr="00387A7D" w:rsidRDefault="00C078CF" w:rsidP="00387A7D">
            <w:pPr>
              <w:pStyle w:val="acctfourfigures"/>
              <w:tabs>
                <w:tab w:val="clear" w:pos="765"/>
              </w:tabs>
              <w:spacing w:line="220" w:lineRule="exact"/>
              <w:ind w:right="160"/>
              <w:jc w:val="right"/>
              <w:rPr>
                <w:b/>
                <w:bCs/>
                <w:sz w:val="18"/>
                <w:szCs w:val="18"/>
              </w:rPr>
            </w:pPr>
          </w:p>
        </w:tc>
        <w:tc>
          <w:tcPr>
            <w:tcW w:w="270" w:type="dxa"/>
          </w:tcPr>
          <w:p w14:paraId="38D795CB"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530" w:type="dxa"/>
          </w:tcPr>
          <w:p w14:paraId="419A6DC7" w14:textId="77777777" w:rsidR="00C078CF" w:rsidRPr="00387A7D" w:rsidRDefault="00C078CF" w:rsidP="00387A7D">
            <w:pPr>
              <w:pStyle w:val="acctfourfigures"/>
              <w:tabs>
                <w:tab w:val="clear" w:pos="765"/>
              </w:tabs>
              <w:spacing w:line="220" w:lineRule="exact"/>
              <w:ind w:right="250"/>
              <w:jc w:val="right"/>
              <w:rPr>
                <w:b/>
                <w:bCs/>
                <w:sz w:val="18"/>
                <w:szCs w:val="18"/>
                <w:lang w:val="en-US" w:bidi="th-TH"/>
              </w:rPr>
            </w:pPr>
          </w:p>
        </w:tc>
        <w:tc>
          <w:tcPr>
            <w:tcW w:w="270" w:type="dxa"/>
            <w:shd w:val="clear" w:color="auto" w:fill="auto"/>
            <w:vAlign w:val="bottom"/>
          </w:tcPr>
          <w:p w14:paraId="5C724DBF"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189" w:type="dxa"/>
            <w:gridSpan w:val="3"/>
            <w:shd w:val="clear" w:color="auto" w:fill="auto"/>
            <w:vAlign w:val="bottom"/>
          </w:tcPr>
          <w:p w14:paraId="281D8C27" w14:textId="77777777" w:rsidR="00C078CF" w:rsidRPr="00387A7D" w:rsidRDefault="00C078CF" w:rsidP="00387A7D">
            <w:pPr>
              <w:pStyle w:val="acctfourfigures"/>
              <w:tabs>
                <w:tab w:val="clear" w:pos="765"/>
              </w:tabs>
              <w:spacing w:line="220" w:lineRule="exact"/>
              <w:ind w:right="70"/>
              <w:jc w:val="right"/>
              <w:rPr>
                <w:b/>
                <w:bCs/>
                <w:sz w:val="18"/>
                <w:szCs w:val="18"/>
                <w:lang w:val="en-US"/>
              </w:rPr>
            </w:pPr>
          </w:p>
        </w:tc>
      </w:tr>
      <w:tr w:rsidR="00C078CF" w:rsidRPr="00387A7D" w14:paraId="2ADDEE1C" w14:textId="77777777" w:rsidTr="0000379C">
        <w:trPr>
          <w:trHeight w:val="217"/>
        </w:trPr>
        <w:tc>
          <w:tcPr>
            <w:tcW w:w="2069" w:type="dxa"/>
            <w:shd w:val="clear" w:color="auto" w:fill="auto"/>
            <w:vAlign w:val="bottom"/>
          </w:tcPr>
          <w:p w14:paraId="78B92C94" w14:textId="40393DB6" w:rsidR="00C078CF" w:rsidRPr="00387A7D" w:rsidRDefault="00C078CF" w:rsidP="00387A7D">
            <w:pPr>
              <w:spacing w:line="220" w:lineRule="exact"/>
              <w:rPr>
                <w:b/>
                <w:bCs/>
                <w:sz w:val="18"/>
                <w:szCs w:val="18"/>
                <w:rtl/>
                <w:cs/>
              </w:rPr>
            </w:pPr>
            <w:r w:rsidRPr="00387A7D">
              <w:rPr>
                <w:sz w:val="18"/>
                <w:szCs w:val="18"/>
              </w:rPr>
              <w:t>At 1 January 2019</w:t>
            </w:r>
          </w:p>
        </w:tc>
        <w:tc>
          <w:tcPr>
            <w:tcW w:w="720" w:type="dxa"/>
            <w:shd w:val="clear" w:color="auto" w:fill="auto"/>
            <w:vAlign w:val="bottom"/>
          </w:tcPr>
          <w:p w14:paraId="72F02CE3"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02F6FBE0"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58297A25" w14:textId="77777777" w:rsidR="00C078CF" w:rsidRPr="00387A7D" w:rsidRDefault="00C078CF" w:rsidP="00387A7D">
            <w:pPr>
              <w:pStyle w:val="acctfourfigures"/>
              <w:tabs>
                <w:tab w:val="clear" w:pos="765"/>
              </w:tabs>
              <w:spacing w:line="220" w:lineRule="exact"/>
              <w:ind w:right="70"/>
              <w:jc w:val="right"/>
              <w:rPr>
                <w:sz w:val="18"/>
                <w:szCs w:val="18"/>
                <w:lang w:val="en-US"/>
              </w:rPr>
            </w:pPr>
            <w:r w:rsidRPr="00387A7D">
              <w:rPr>
                <w:sz w:val="18"/>
                <w:szCs w:val="18"/>
                <w:lang w:val="en-US"/>
              </w:rPr>
              <w:t>27,724</w:t>
            </w:r>
          </w:p>
        </w:tc>
        <w:tc>
          <w:tcPr>
            <w:tcW w:w="270" w:type="dxa"/>
          </w:tcPr>
          <w:p w14:paraId="4A3FB901"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350" w:type="dxa"/>
            <w:vAlign w:val="bottom"/>
          </w:tcPr>
          <w:p w14:paraId="09A94ADC" w14:textId="77777777" w:rsidR="00C078CF" w:rsidRPr="00387A7D" w:rsidRDefault="00C078CF" w:rsidP="00387A7D">
            <w:pPr>
              <w:pStyle w:val="acctfourfigures"/>
              <w:tabs>
                <w:tab w:val="clear" w:pos="765"/>
              </w:tabs>
              <w:spacing w:line="220" w:lineRule="exact"/>
              <w:ind w:right="160"/>
              <w:jc w:val="right"/>
              <w:rPr>
                <w:sz w:val="18"/>
                <w:szCs w:val="18"/>
              </w:rPr>
            </w:pPr>
            <w:r w:rsidRPr="00387A7D">
              <w:rPr>
                <w:sz w:val="18"/>
                <w:szCs w:val="18"/>
              </w:rPr>
              <w:t>334,490</w:t>
            </w:r>
          </w:p>
        </w:tc>
        <w:tc>
          <w:tcPr>
            <w:tcW w:w="270" w:type="dxa"/>
          </w:tcPr>
          <w:p w14:paraId="3EA99830"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530" w:type="dxa"/>
          </w:tcPr>
          <w:p w14:paraId="0B40411B" w14:textId="77777777" w:rsidR="00C078CF" w:rsidRPr="00601EC9" w:rsidRDefault="00C078CF" w:rsidP="0074426F">
            <w:pPr>
              <w:pStyle w:val="acctfourfigures"/>
              <w:tabs>
                <w:tab w:val="clear" w:pos="765"/>
              </w:tabs>
              <w:spacing w:line="220" w:lineRule="exact"/>
              <w:ind w:right="493"/>
              <w:jc w:val="right"/>
              <w:rPr>
                <w:sz w:val="18"/>
                <w:szCs w:val="18"/>
              </w:rPr>
            </w:pPr>
            <w:r w:rsidRPr="00601EC9">
              <w:rPr>
                <w:sz w:val="18"/>
                <w:szCs w:val="18"/>
              </w:rPr>
              <w:t>-</w:t>
            </w:r>
          </w:p>
        </w:tc>
        <w:tc>
          <w:tcPr>
            <w:tcW w:w="270" w:type="dxa"/>
            <w:shd w:val="clear" w:color="auto" w:fill="auto"/>
            <w:vAlign w:val="bottom"/>
          </w:tcPr>
          <w:p w14:paraId="3B0E7037"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33F3CBCB" w14:textId="77777777" w:rsidR="00C078CF" w:rsidRPr="00387A7D" w:rsidRDefault="00C078CF" w:rsidP="00387A7D">
            <w:pPr>
              <w:pStyle w:val="acctfourfigures"/>
              <w:tabs>
                <w:tab w:val="clear" w:pos="765"/>
              </w:tabs>
              <w:spacing w:line="220" w:lineRule="exact"/>
              <w:ind w:right="70"/>
              <w:jc w:val="right"/>
              <w:rPr>
                <w:sz w:val="18"/>
                <w:szCs w:val="18"/>
                <w:lang w:val="en-US"/>
              </w:rPr>
            </w:pPr>
            <w:r w:rsidRPr="00387A7D">
              <w:rPr>
                <w:sz w:val="18"/>
                <w:szCs w:val="18"/>
                <w:lang w:val="en-US"/>
              </w:rPr>
              <w:t>362,214</w:t>
            </w:r>
          </w:p>
        </w:tc>
      </w:tr>
      <w:tr w:rsidR="00C078CF" w:rsidRPr="00387A7D" w14:paraId="76321B6B" w14:textId="77777777" w:rsidTr="0000379C">
        <w:trPr>
          <w:trHeight w:val="217"/>
        </w:trPr>
        <w:tc>
          <w:tcPr>
            <w:tcW w:w="2069" w:type="dxa"/>
            <w:shd w:val="clear" w:color="auto" w:fill="auto"/>
          </w:tcPr>
          <w:p w14:paraId="1F0466F7" w14:textId="2A23682D" w:rsidR="00C078CF" w:rsidRPr="00387A7D" w:rsidRDefault="00C078CF" w:rsidP="00387A7D">
            <w:pPr>
              <w:spacing w:line="220" w:lineRule="exact"/>
              <w:rPr>
                <w:b/>
                <w:bCs/>
                <w:sz w:val="18"/>
                <w:szCs w:val="18"/>
                <w:rtl/>
                <w:cs/>
              </w:rPr>
            </w:pPr>
            <w:r w:rsidRPr="00387A7D">
              <w:rPr>
                <w:sz w:val="18"/>
                <w:szCs w:val="18"/>
              </w:rPr>
              <w:t>Depreciation charge for</w:t>
            </w:r>
            <w:r w:rsidR="007C792E">
              <w:rPr>
                <w:sz w:val="18"/>
                <w:szCs w:val="18"/>
              </w:rPr>
              <w:br/>
              <w:t xml:space="preserve">  </w:t>
            </w:r>
            <w:r w:rsidRPr="00387A7D">
              <w:rPr>
                <w:sz w:val="18"/>
                <w:szCs w:val="18"/>
              </w:rPr>
              <w:t xml:space="preserve"> the year</w:t>
            </w:r>
          </w:p>
        </w:tc>
        <w:tc>
          <w:tcPr>
            <w:tcW w:w="720" w:type="dxa"/>
            <w:shd w:val="clear" w:color="auto" w:fill="auto"/>
            <w:vAlign w:val="bottom"/>
          </w:tcPr>
          <w:p w14:paraId="06EECD74"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124C85B4"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1CB20476" w14:textId="77777777" w:rsidR="00C078CF" w:rsidRPr="00387A7D" w:rsidRDefault="00C078CF" w:rsidP="00387A7D">
            <w:pPr>
              <w:pStyle w:val="acctfourfigures"/>
              <w:tabs>
                <w:tab w:val="clear" w:pos="765"/>
              </w:tabs>
              <w:spacing w:line="220" w:lineRule="exact"/>
              <w:ind w:right="70"/>
              <w:jc w:val="right"/>
              <w:rPr>
                <w:sz w:val="18"/>
                <w:szCs w:val="18"/>
                <w:lang w:val="en-US"/>
              </w:rPr>
            </w:pPr>
            <w:r w:rsidRPr="00387A7D">
              <w:rPr>
                <w:sz w:val="18"/>
                <w:szCs w:val="18"/>
                <w:lang w:val="en-US"/>
              </w:rPr>
              <w:t>4,157</w:t>
            </w:r>
          </w:p>
        </w:tc>
        <w:tc>
          <w:tcPr>
            <w:tcW w:w="270" w:type="dxa"/>
          </w:tcPr>
          <w:p w14:paraId="7461F3F0"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350" w:type="dxa"/>
            <w:vAlign w:val="bottom"/>
          </w:tcPr>
          <w:p w14:paraId="6CD82C8E" w14:textId="6A72740D" w:rsidR="00C078CF" w:rsidRPr="00387A7D" w:rsidRDefault="00C078CF" w:rsidP="00387A7D">
            <w:pPr>
              <w:pStyle w:val="acctfourfigures"/>
              <w:tabs>
                <w:tab w:val="clear" w:pos="765"/>
              </w:tabs>
              <w:spacing w:line="220" w:lineRule="exact"/>
              <w:ind w:right="160"/>
              <w:jc w:val="right"/>
              <w:rPr>
                <w:sz w:val="18"/>
                <w:szCs w:val="18"/>
              </w:rPr>
            </w:pPr>
            <w:r w:rsidRPr="00387A7D">
              <w:rPr>
                <w:sz w:val="18"/>
                <w:szCs w:val="18"/>
              </w:rPr>
              <w:t>58,</w:t>
            </w:r>
            <w:r w:rsidR="00601EC9">
              <w:rPr>
                <w:sz w:val="18"/>
                <w:szCs w:val="18"/>
              </w:rPr>
              <w:t>228</w:t>
            </w:r>
          </w:p>
        </w:tc>
        <w:tc>
          <w:tcPr>
            <w:tcW w:w="270" w:type="dxa"/>
          </w:tcPr>
          <w:p w14:paraId="3C3232DB"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530" w:type="dxa"/>
          </w:tcPr>
          <w:p w14:paraId="1C4574F6" w14:textId="77777777" w:rsidR="00FC62E7" w:rsidRDefault="00FC62E7" w:rsidP="0074426F">
            <w:pPr>
              <w:pStyle w:val="acctfourfigures"/>
              <w:tabs>
                <w:tab w:val="clear" w:pos="765"/>
              </w:tabs>
              <w:spacing w:line="220" w:lineRule="exact"/>
              <w:ind w:right="493"/>
              <w:jc w:val="right"/>
              <w:rPr>
                <w:sz w:val="18"/>
                <w:szCs w:val="18"/>
              </w:rPr>
            </w:pPr>
          </w:p>
          <w:p w14:paraId="6CD5CB5B" w14:textId="1ACBECBB" w:rsidR="00C078CF" w:rsidRPr="00601EC9" w:rsidRDefault="00C078CF" w:rsidP="0074426F">
            <w:pPr>
              <w:pStyle w:val="acctfourfigures"/>
              <w:tabs>
                <w:tab w:val="clear" w:pos="765"/>
              </w:tabs>
              <w:spacing w:line="220" w:lineRule="exact"/>
              <w:ind w:right="493"/>
              <w:jc w:val="right"/>
              <w:rPr>
                <w:sz w:val="18"/>
                <w:szCs w:val="18"/>
              </w:rPr>
            </w:pPr>
            <w:r w:rsidRPr="00601EC9">
              <w:rPr>
                <w:sz w:val="18"/>
                <w:szCs w:val="18"/>
              </w:rPr>
              <w:t>-</w:t>
            </w:r>
          </w:p>
        </w:tc>
        <w:tc>
          <w:tcPr>
            <w:tcW w:w="270" w:type="dxa"/>
            <w:shd w:val="clear" w:color="auto" w:fill="auto"/>
            <w:vAlign w:val="bottom"/>
          </w:tcPr>
          <w:p w14:paraId="60E74D0E"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2483FA9D" w14:textId="4E16E69D" w:rsidR="00C078CF" w:rsidRPr="00387A7D" w:rsidRDefault="00C078CF" w:rsidP="00387A7D">
            <w:pPr>
              <w:pStyle w:val="acctfourfigures"/>
              <w:tabs>
                <w:tab w:val="clear" w:pos="765"/>
              </w:tabs>
              <w:spacing w:line="220" w:lineRule="exact"/>
              <w:ind w:right="70"/>
              <w:jc w:val="right"/>
              <w:rPr>
                <w:sz w:val="18"/>
                <w:szCs w:val="18"/>
                <w:lang w:val="en-US"/>
              </w:rPr>
            </w:pPr>
            <w:r w:rsidRPr="00387A7D">
              <w:rPr>
                <w:sz w:val="18"/>
                <w:szCs w:val="18"/>
                <w:lang w:val="en-US"/>
              </w:rPr>
              <w:t>62,</w:t>
            </w:r>
            <w:r w:rsidR="0074426F">
              <w:rPr>
                <w:sz w:val="18"/>
                <w:szCs w:val="18"/>
                <w:lang w:val="en-US"/>
              </w:rPr>
              <w:t>385</w:t>
            </w:r>
          </w:p>
        </w:tc>
      </w:tr>
      <w:tr w:rsidR="00C078CF" w:rsidRPr="00387A7D" w14:paraId="4B65B701" w14:textId="77777777" w:rsidTr="0000379C">
        <w:trPr>
          <w:trHeight w:val="217"/>
        </w:trPr>
        <w:tc>
          <w:tcPr>
            <w:tcW w:w="2069" w:type="dxa"/>
            <w:shd w:val="clear" w:color="auto" w:fill="auto"/>
          </w:tcPr>
          <w:p w14:paraId="7B52D586" w14:textId="3BF64AC2" w:rsidR="00C078CF" w:rsidRPr="00387A7D" w:rsidRDefault="00C078CF" w:rsidP="00387A7D">
            <w:pPr>
              <w:spacing w:line="220" w:lineRule="exact"/>
              <w:rPr>
                <w:b/>
                <w:bCs/>
                <w:sz w:val="18"/>
                <w:szCs w:val="18"/>
                <w:rtl/>
                <w:cs/>
              </w:rPr>
            </w:pPr>
            <w:r w:rsidRPr="00387A7D">
              <w:rPr>
                <w:sz w:val="18"/>
                <w:szCs w:val="18"/>
              </w:rPr>
              <w:t>Disposals</w:t>
            </w:r>
          </w:p>
        </w:tc>
        <w:tc>
          <w:tcPr>
            <w:tcW w:w="720" w:type="dxa"/>
            <w:shd w:val="clear" w:color="auto" w:fill="auto"/>
            <w:vAlign w:val="bottom"/>
          </w:tcPr>
          <w:p w14:paraId="33D6670C" w14:textId="77777777" w:rsidR="00C078CF" w:rsidRPr="00387A7D" w:rsidRDefault="00C078CF" w:rsidP="00387A7D">
            <w:pPr>
              <w:pStyle w:val="acctfourfigures"/>
              <w:tabs>
                <w:tab w:val="clear" w:pos="765"/>
              </w:tabs>
              <w:spacing w:line="220" w:lineRule="exact"/>
              <w:ind w:right="11"/>
              <w:jc w:val="right"/>
              <w:rPr>
                <w:b/>
                <w:bCs/>
                <w:sz w:val="18"/>
                <w:szCs w:val="18"/>
                <w:rtl/>
                <w:cs/>
              </w:rPr>
            </w:pPr>
          </w:p>
        </w:tc>
        <w:tc>
          <w:tcPr>
            <w:tcW w:w="270" w:type="dxa"/>
            <w:shd w:val="clear" w:color="auto" w:fill="auto"/>
            <w:vAlign w:val="bottom"/>
          </w:tcPr>
          <w:p w14:paraId="433C0A74" w14:textId="77777777" w:rsidR="00C078CF" w:rsidRPr="00387A7D" w:rsidRDefault="00C078CF" w:rsidP="00387A7D">
            <w:pPr>
              <w:pStyle w:val="acctfourfigures"/>
              <w:tabs>
                <w:tab w:val="clear" w:pos="765"/>
              </w:tabs>
              <w:spacing w:line="220" w:lineRule="exact"/>
              <w:ind w:right="11"/>
              <w:jc w:val="right"/>
              <w:rPr>
                <w:b/>
                <w:bCs/>
                <w:sz w:val="18"/>
                <w:szCs w:val="18"/>
                <w:rtl/>
                <w:cs/>
              </w:rPr>
            </w:pPr>
          </w:p>
        </w:tc>
        <w:tc>
          <w:tcPr>
            <w:tcW w:w="1348" w:type="dxa"/>
            <w:shd w:val="clear" w:color="auto" w:fill="auto"/>
            <w:vAlign w:val="bottom"/>
          </w:tcPr>
          <w:p w14:paraId="7169EED6" w14:textId="77777777" w:rsidR="00C078CF" w:rsidRPr="00601EC9" w:rsidRDefault="00C078CF" w:rsidP="00601EC9">
            <w:pPr>
              <w:pStyle w:val="acctfourfigures"/>
              <w:tabs>
                <w:tab w:val="clear" w:pos="765"/>
              </w:tabs>
              <w:spacing w:line="220" w:lineRule="exact"/>
              <w:ind w:right="340"/>
              <w:jc w:val="right"/>
              <w:rPr>
                <w:sz w:val="18"/>
                <w:szCs w:val="18"/>
                <w:rtl/>
                <w:cs/>
              </w:rPr>
            </w:pPr>
            <w:r w:rsidRPr="00601EC9">
              <w:rPr>
                <w:sz w:val="18"/>
                <w:szCs w:val="18"/>
              </w:rPr>
              <w:t>-</w:t>
            </w:r>
          </w:p>
        </w:tc>
        <w:tc>
          <w:tcPr>
            <w:tcW w:w="270" w:type="dxa"/>
          </w:tcPr>
          <w:p w14:paraId="07FC7AC3"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350" w:type="dxa"/>
            <w:vAlign w:val="bottom"/>
          </w:tcPr>
          <w:p w14:paraId="7BFE376B" w14:textId="77777777" w:rsidR="00C078CF" w:rsidRPr="00387A7D" w:rsidRDefault="00C078CF" w:rsidP="00387A7D">
            <w:pPr>
              <w:pStyle w:val="acctfourfigures"/>
              <w:tabs>
                <w:tab w:val="clear" w:pos="765"/>
              </w:tabs>
              <w:spacing w:line="220" w:lineRule="exact"/>
              <w:ind w:right="70"/>
              <w:jc w:val="right"/>
              <w:rPr>
                <w:sz w:val="18"/>
                <w:szCs w:val="18"/>
                <w:rtl/>
                <w:cs/>
              </w:rPr>
            </w:pPr>
            <w:r w:rsidRPr="00387A7D">
              <w:rPr>
                <w:sz w:val="18"/>
                <w:szCs w:val="18"/>
              </w:rPr>
              <w:t>(126)</w:t>
            </w:r>
          </w:p>
        </w:tc>
        <w:tc>
          <w:tcPr>
            <w:tcW w:w="270" w:type="dxa"/>
          </w:tcPr>
          <w:p w14:paraId="62A106FE"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530" w:type="dxa"/>
          </w:tcPr>
          <w:p w14:paraId="569639AE" w14:textId="77777777" w:rsidR="00C078CF" w:rsidRPr="00601EC9" w:rsidRDefault="00C078CF" w:rsidP="0074426F">
            <w:pPr>
              <w:pStyle w:val="acctfourfigures"/>
              <w:tabs>
                <w:tab w:val="clear" w:pos="765"/>
              </w:tabs>
              <w:spacing w:line="220" w:lineRule="exact"/>
              <w:ind w:right="493"/>
              <w:jc w:val="right"/>
              <w:rPr>
                <w:sz w:val="18"/>
                <w:szCs w:val="18"/>
              </w:rPr>
            </w:pPr>
            <w:r w:rsidRPr="00601EC9">
              <w:rPr>
                <w:sz w:val="18"/>
                <w:szCs w:val="18"/>
              </w:rPr>
              <w:t>-</w:t>
            </w:r>
          </w:p>
        </w:tc>
        <w:tc>
          <w:tcPr>
            <w:tcW w:w="270" w:type="dxa"/>
            <w:shd w:val="clear" w:color="auto" w:fill="auto"/>
            <w:vAlign w:val="bottom"/>
          </w:tcPr>
          <w:p w14:paraId="5C2FA845"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189" w:type="dxa"/>
            <w:gridSpan w:val="3"/>
            <w:shd w:val="clear" w:color="auto" w:fill="auto"/>
            <w:vAlign w:val="bottom"/>
          </w:tcPr>
          <w:p w14:paraId="2B5733A9" w14:textId="77777777" w:rsidR="00C078CF" w:rsidRPr="00387A7D" w:rsidRDefault="00C078CF" w:rsidP="00387A7D">
            <w:pPr>
              <w:pStyle w:val="acctfourfigures"/>
              <w:tabs>
                <w:tab w:val="clear" w:pos="765"/>
              </w:tabs>
              <w:spacing w:line="220" w:lineRule="exact"/>
              <w:ind w:right="70"/>
              <w:jc w:val="right"/>
              <w:rPr>
                <w:sz w:val="18"/>
                <w:szCs w:val="18"/>
                <w:rtl/>
                <w:cs/>
                <w:lang w:val="en-US"/>
              </w:rPr>
            </w:pPr>
            <w:r w:rsidRPr="00387A7D">
              <w:rPr>
                <w:sz w:val="18"/>
                <w:szCs w:val="18"/>
                <w:lang w:val="en-US"/>
              </w:rPr>
              <w:t>(126)</w:t>
            </w:r>
          </w:p>
        </w:tc>
      </w:tr>
      <w:tr w:rsidR="00C078CF" w:rsidRPr="00387A7D" w14:paraId="3C0894C3" w14:textId="77777777" w:rsidTr="00FC62E7">
        <w:trPr>
          <w:trHeight w:val="217"/>
        </w:trPr>
        <w:tc>
          <w:tcPr>
            <w:tcW w:w="2069" w:type="dxa"/>
            <w:shd w:val="clear" w:color="auto" w:fill="auto"/>
          </w:tcPr>
          <w:p w14:paraId="182A8EB0" w14:textId="740F3BE6" w:rsidR="00C078CF" w:rsidRPr="00387A7D" w:rsidRDefault="00C078CF" w:rsidP="00387A7D">
            <w:pPr>
              <w:spacing w:line="220" w:lineRule="exact"/>
              <w:rPr>
                <w:b/>
                <w:bCs/>
                <w:sz w:val="18"/>
                <w:szCs w:val="18"/>
                <w:rtl/>
                <w:cs/>
              </w:rPr>
            </w:pPr>
            <w:r w:rsidRPr="00387A7D">
              <w:rPr>
                <w:sz w:val="18"/>
                <w:szCs w:val="18"/>
              </w:rPr>
              <w:t xml:space="preserve">Reclassification </w:t>
            </w:r>
            <w:r w:rsidR="001137B0">
              <w:rPr>
                <w:sz w:val="18"/>
                <w:szCs w:val="18"/>
              </w:rPr>
              <w:t>to</w:t>
            </w:r>
            <w:r w:rsidR="007C792E">
              <w:rPr>
                <w:sz w:val="18"/>
                <w:szCs w:val="18"/>
              </w:rPr>
              <w:br/>
              <w:t xml:space="preserve">  </w:t>
            </w:r>
            <w:r w:rsidRPr="00387A7D">
              <w:rPr>
                <w:sz w:val="18"/>
                <w:szCs w:val="18"/>
              </w:rPr>
              <w:t xml:space="preserve"> property, plant and </w:t>
            </w:r>
            <w:r w:rsidR="007C792E">
              <w:rPr>
                <w:sz w:val="18"/>
                <w:szCs w:val="18"/>
              </w:rPr>
              <w:br/>
              <w:t xml:space="preserve">   </w:t>
            </w:r>
            <w:r w:rsidRPr="00387A7D">
              <w:rPr>
                <w:sz w:val="18"/>
                <w:szCs w:val="18"/>
              </w:rPr>
              <w:t>equipment</w:t>
            </w:r>
          </w:p>
        </w:tc>
        <w:tc>
          <w:tcPr>
            <w:tcW w:w="720" w:type="dxa"/>
            <w:shd w:val="clear" w:color="auto" w:fill="auto"/>
            <w:vAlign w:val="bottom"/>
          </w:tcPr>
          <w:p w14:paraId="33B0A9F0" w14:textId="77777777" w:rsidR="00C078CF" w:rsidRPr="00DA2D66" w:rsidRDefault="00C078CF" w:rsidP="00DA2D66">
            <w:pPr>
              <w:pStyle w:val="acctfourfigures"/>
              <w:tabs>
                <w:tab w:val="clear" w:pos="765"/>
              </w:tabs>
              <w:spacing w:line="220" w:lineRule="exact"/>
              <w:ind w:right="11"/>
              <w:jc w:val="center"/>
              <w:rPr>
                <w:i/>
                <w:iCs/>
                <w:sz w:val="18"/>
                <w:szCs w:val="18"/>
              </w:rPr>
            </w:pPr>
            <w:r w:rsidRPr="00DA2D66">
              <w:rPr>
                <w:i/>
                <w:iCs/>
                <w:sz w:val="18"/>
                <w:szCs w:val="18"/>
              </w:rPr>
              <w:t>13</w:t>
            </w:r>
          </w:p>
        </w:tc>
        <w:tc>
          <w:tcPr>
            <w:tcW w:w="270" w:type="dxa"/>
            <w:shd w:val="clear" w:color="auto" w:fill="auto"/>
            <w:vAlign w:val="bottom"/>
          </w:tcPr>
          <w:p w14:paraId="1B743847"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tcBorders>
              <w:bottom w:val="single" w:sz="4" w:space="0" w:color="auto"/>
            </w:tcBorders>
            <w:shd w:val="clear" w:color="auto" w:fill="auto"/>
            <w:vAlign w:val="bottom"/>
          </w:tcPr>
          <w:p w14:paraId="549FB856" w14:textId="77777777" w:rsidR="00C078CF" w:rsidRPr="00387A7D" w:rsidRDefault="00C078CF" w:rsidP="00387A7D">
            <w:pPr>
              <w:pStyle w:val="acctfourfigures"/>
              <w:tabs>
                <w:tab w:val="clear" w:pos="765"/>
              </w:tabs>
              <w:spacing w:line="220" w:lineRule="exact"/>
              <w:ind w:right="-20"/>
              <w:jc w:val="right"/>
              <w:rPr>
                <w:sz w:val="18"/>
                <w:szCs w:val="18"/>
                <w:lang w:val="en-US"/>
              </w:rPr>
            </w:pPr>
            <w:r w:rsidRPr="00387A7D">
              <w:rPr>
                <w:sz w:val="18"/>
                <w:szCs w:val="18"/>
                <w:lang w:val="en-US"/>
              </w:rPr>
              <w:t>(31,024)</w:t>
            </w:r>
          </w:p>
        </w:tc>
        <w:tc>
          <w:tcPr>
            <w:tcW w:w="270" w:type="dxa"/>
          </w:tcPr>
          <w:p w14:paraId="0E6F8C18" w14:textId="77777777" w:rsidR="00C078CF" w:rsidRPr="00387A7D" w:rsidRDefault="00C078CF" w:rsidP="00387A7D">
            <w:pPr>
              <w:pStyle w:val="acctfourfigures"/>
              <w:tabs>
                <w:tab w:val="clear" w:pos="765"/>
              </w:tabs>
              <w:spacing w:line="220" w:lineRule="exact"/>
              <w:ind w:right="11"/>
              <w:jc w:val="right"/>
              <w:rPr>
                <w:sz w:val="18"/>
                <w:szCs w:val="18"/>
              </w:rPr>
            </w:pPr>
          </w:p>
        </w:tc>
        <w:tc>
          <w:tcPr>
            <w:tcW w:w="1350" w:type="dxa"/>
            <w:tcBorders>
              <w:bottom w:val="single" w:sz="4" w:space="0" w:color="auto"/>
            </w:tcBorders>
            <w:vAlign w:val="bottom"/>
          </w:tcPr>
          <w:p w14:paraId="685E27D1" w14:textId="71182938" w:rsidR="00C078CF" w:rsidRPr="00387A7D" w:rsidRDefault="00C078CF" w:rsidP="00387A7D">
            <w:pPr>
              <w:pStyle w:val="acctfourfigures"/>
              <w:tabs>
                <w:tab w:val="clear" w:pos="765"/>
              </w:tabs>
              <w:spacing w:line="220" w:lineRule="exact"/>
              <w:ind w:right="70"/>
              <w:jc w:val="right"/>
              <w:rPr>
                <w:sz w:val="18"/>
                <w:szCs w:val="18"/>
                <w:lang w:val="en-US"/>
              </w:rPr>
            </w:pPr>
            <w:r w:rsidRPr="00387A7D">
              <w:rPr>
                <w:sz w:val="18"/>
                <w:szCs w:val="18"/>
                <w:lang w:val="en-US"/>
              </w:rPr>
              <w:t>(328,</w:t>
            </w:r>
            <w:r w:rsidR="00601EC9">
              <w:rPr>
                <w:sz w:val="18"/>
                <w:szCs w:val="18"/>
                <w:lang w:val="en-US"/>
              </w:rPr>
              <w:t>299</w:t>
            </w:r>
            <w:r w:rsidRPr="00387A7D">
              <w:rPr>
                <w:sz w:val="18"/>
                <w:szCs w:val="18"/>
                <w:lang w:val="en-US"/>
              </w:rPr>
              <w:t>)</w:t>
            </w:r>
          </w:p>
        </w:tc>
        <w:tc>
          <w:tcPr>
            <w:tcW w:w="270" w:type="dxa"/>
          </w:tcPr>
          <w:p w14:paraId="7F2A787B" w14:textId="77777777" w:rsidR="00C078CF" w:rsidRPr="00387A7D" w:rsidRDefault="00C078CF" w:rsidP="00387A7D">
            <w:pPr>
              <w:pStyle w:val="acctfourfigures"/>
              <w:tabs>
                <w:tab w:val="clear" w:pos="765"/>
              </w:tabs>
              <w:spacing w:line="220" w:lineRule="exact"/>
              <w:ind w:right="-20"/>
              <w:jc w:val="right"/>
              <w:rPr>
                <w:sz w:val="18"/>
                <w:szCs w:val="18"/>
                <w:lang w:val="en-US"/>
              </w:rPr>
            </w:pPr>
          </w:p>
        </w:tc>
        <w:tc>
          <w:tcPr>
            <w:tcW w:w="1530" w:type="dxa"/>
            <w:tcBorders>
              <w:bottom w:val="single" w:sz="4" w:space="0" w:color="auto"/>
            </w:tcBorders>
          </w:tcPr>
          <w:p w14:paraId="259CE96E" w14:textId="77777777" w:rsidR="00194A00" w:rsidRDefault="00194A00" w:rsidP="0074426F">
            <w:pPr>
              <w:pStyle w:val="acctfourfigures"/>
              <w:tabs>
                <w:tab w:val="clear" w:pos="765"/>
              </w:tabs>
              <w:spacing w:line="220" w:lineRule="exact"/>
              <w:ind w:right="493"/>
              <w:jc w:val="right"/>
              <w:rPr>
                <w:sz w:val="18"/>
                <w:szCs w:val="18"/>
              </w:rPr>
            </w:pPr>
          </w:p>
          <w:p w14:paraId="0256ADF0" w14:textId="77777777" w:rsidR="00194A00" w:rsidRDefault="00194A00" w:rsidP="0074426F">
            <w:pPr>
              <w:pStyle w:val="acctfourfigures"/>
              <w:tabs>
                <w:tab w:val="clear" w:pos="765"/>
              </w:tabs>
              <w:spacing w:line="220" w:lineRule="exact"/>
              <w:ind w:right="493"/>
              <w:jc w:val="right"/>
              <w:rPr>
                <w:sz w:val="18"/>
                <w:szCs w:val="18"/>
              </w:rPr>
            </w:pPr>
          </w:p>
          <w:p w14:paraId="1B5CF4AE" w14:textId="0FB3DDF5" w:rsidR="00C078CF" w:rsidRPr="00601EC9" w:rsidRDefault="00C078CF" w:rsidP="0074426F">
            <w:pPr>
              <w:pStyle w:val="acctfourfigures"/>
              <w:tabs>
                <w:tab w:val="clear" w:pos="765"/>
              </w:tabs>
              <w:spacing w:line="220" w:lineRule="exact"/>
              <w:ind w:right="493"/>
              <w:jc w:val="right"/>
              <w:rPr>
                <w:sz w:val="18"/>
                <w:szCs w:val="18"/>
              </w:rPr>
            </w:pPr>
            <w:r w:rsidRPr="00601EC9">
              <w:rPr>
                <w:sz w:val="18"/>
                <w:szCs w:val="18"/>
              </w:rPr>
              <w:t>-</w:t>
            </w:r>
          </w:p>
        </w:tc>
        <w:tc>
          <w:tcPr>
            <w:tcW w:w="270" w:type="dxa"/>
            <w:shd w:val="clear" w:color="auto" w:fill="auto"/>
            <w:vAlign w:val="bottom"/>
          </w:tcPr>
          <w:p w14:paraId="58238390" w14:textId="77777777" w:rsidR="00C078CF" w:rsidRPr="00387A7D" w:rsidRDefault="00C078CF" w:rsidP="00387A7D">
            <w:pPr>
              <w:pStyle w:val="acctfourfigures"/>
              <w:tabs>
                <w:tab w:val="clear" w:pos="765"/>
              </w:tabs>
              <w:spacing w:line="220" w:lineRule="exact"/>
              <w:ind w:right="-20"/>
              <w:jc w:val="right"/>
              <w:rPr>
                <w:sz w:val="18"/>
                <w:szCs w:val="18"/>
                <w:lang w:val="en-US"/>
              </w:rPr>
            </w:pPr>
          </w:p>
        </w:tc>
        <w:tc>
          <w:tcPr>
            <w:tcW w:w="1189" w:type="dxa"/>
            <w:gridSpan w:val="3"/>
            <w:tcBorders>
              <w:bottom w:val="single" w:sz="4" w:space="0" w:color="auto"/>
            </w:tcBorders>
            <w:shd w:val="clear" w:color="auto" w:fill="auto"/>
            <w:vAlign w:val="bottom"/>
          </w:tcPr>
          <w:p w14:paraId="657B08AC" w14:textId="51A3BCCA" w:rsidR="00C078CF" w:rsidRPr="00387A7D" w:rsidRDefault="00C078CF" w:rsidP="00387A7D">
            <w:pPr>
              <w:pStyle w:val="acctfourfigures"/>
              <w:tabs>
                <w:tab w:val="clear" w:pos="765"/>
              </w:tabs>
              <w:spacing w:line="220" w:lineRule="exact"/>
              <w:ind w:right="-20"/>
              <w:jc w:val="right"/>
              <w:rPr>
                <w:sz w:val="18"/>
                <w:szCs w:val="18"/>
                <w:lang w:val="en-US"/>
              </w:rPr>
            </w:pPr>
            <w:r w:rsidRPr="00387A7D">
              <w:rPr>
                <w:sz w:val="18"/>
                <w:szCs w:val="18"/>
                <w:lang w:val="en-US"/>
              </w:rPr>
              <w:t>(359,</w:t>
            </w:r>
            <w:r w:rsidR="0074426F">
              <w:rPr>
                <w:sz w:val="18"/>
                <w:szCs w:val="18"/>
                <w:lang w:val="en-US"/>
              </w:rPr>
              <w:t>323</w:t>
            </w:r>
            <w:r w:rsidRPr="00387A7D">
              <w:rPr>
                <w:sz w:val="18"/>
                <w:szCs w:val="18"/>
                <w:lang w:val="en-US"/>
              </w:rPr>
              <w:t>)</w:t>
            </w:r>
          </w:p>
        </w:tc>
      </w:tr>
      <w:tr w:rsidR="00C078CF" w:rsidRPr="00387A7D" w14:paraId="59B1BB03" w14:textId="77777777" w:rsidTr="00FC62E7">
        <w:trPr>
          <w:trHeight w:val="217"/>
        </w:trPr>
        <w:tc>
          <w:tcPr>
            <w:tcW w:w="2069" w:type="dxa"/>
            <w:shd w:val="clear" w:color="auto" w:fill="auto"/>
          </w:tcPr>
          <w:p w14:paraId="303FD45B" w14:textId="6A0DFA6D" w:rsidR="00C078CF" w:rsidRPr="00387A7D" w:rsidRDefault="00C078CF" w:rsidP="00387A7D">
            <w:pPr>
              <w:spacing w:line="220" w:lineRule="exact"/>
              <w:rPr>
                <w:b/>
                <w:bCs/>
                <w:sz w:val="18"/>
                <w:szCs w:val="18"/>
              </w:rPr>
            </w:pPr>
            <w:r w:rsidRPr="00387A7D">
              <w:rPr>
                <w:b/>
                <w:bCs/>
                <w:sz w:val="18"/>
                <w:szCs w:val="18"/>
              </w:rPr>
              <w:t>At 31 December 2019</w:t>
            </w:r>
          </w:p>
        </w:tc>
        <w:tc>
          <w:tcPr>
            <w:tcW w:w="720" w:type="dxa"/>
            <w:shd w:val="clear" w:color="auto" w:fill="auto"/>
            <w:vAlign w:val="bottom"/>
          </w:tcPr>
          <w:p w14:paraId="1BC286E5"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10BDBEE2"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tcBorders>
              <w:top w:val="single" w:sz="4" w:space="0" w:color="auto"/>
            </w:tcBorders>
            <w:shd w:val="clear" w:color="auto" w:fill="auto"/>
            <w:vAlign w:val="bottom"/>
          </w:tcPr>
          <w:p w14:paraId="5A50A6B6" w14:textId="77777777" w:rsidR="00C078CF" w:rsidRPr="00387A7D" w:rsidRDefault="00C078CF" w:rsidP="00387A7D">
            <w:pPr>
              <w:pStyle w:val="acctfourfigures"/>
              <w:tabs>
                <w:tab w:val="clear" w:pos="765"/>
              </w:tabs>
              <w:spacing w:line="220" w:lineRule="exact"/>
              <w:ind w:right="70"/>
              <w:jc w:val="right"/>
              <w:rPr>
                <w:b/>
                <w:bCs/>
                <w:sz w:val="18"/>
                <w:szCs w:val="18"/>
                <w:lang w:val="en-US"/>
              </w:rPr>
            </w:pPr>
            <w:r w:rsidRPr="00387A7D">
              <w:rPr>
                <w:b/>
                <w:bCs/>
                <w:sz w:val="18"/>
                <w:szCs w:val="18"/>
                <w:lang w:val="en-US"/>
              </w:rPr>
              <w:t>857</w:t>
            </w:r>
          </w:p>
        </w:tc>
        <w:tc>
          <w:tcPr>
            <w:tcW w:w="270" w:type="dxa"/>
          </w:tcPr>
          <w:p w14:paraId="63188050"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50" w:type="dxa"/>
            <w:tcBorders>
              <w:top w:val="single" w:sz="4" w:space="0" w:color="auto"/>
            </w:tcBorders>
            <w:vAlign w:val="bottom"/>
          </w:tcPr>
          <w:p w14:paraId="3DFF61FE" w14:textId="77777777" w:rsidR="00C078CF" w:rsidRPr="00387A7D" w:rsidRDefault="00C078CF" w:rsidP="00387A7D">
            <w:pPr>
              <w:pStyle w:val="acctfourfigures"/>
              <w:tabs>
                <w:tab w:val="clear" w:pos="765"/>
              </w:tabs>
              <w:spacing w:line="220" w:lineRule="exact"/>
              <w:ind w:right="160"/>
              <w:jc w:val="right"/>
              <w:rPr>
                <w:b/>
                <w:bCs/>
                <w:sz w:val="18"/>
                <w:szCs w:val="18"/>
              </w:rPr>
            </w:pPr>
            <w:r w:rsidRPr="00387A7D">
              <w:rPr>
                <w:b/>
                <w:bCs/>
                <w:sz w:val="18"/>
                <w:szCs w:val="18"/>
              </w:rPr>
              <w:t>64,293</w:t>
            </w:r>
          </w:p>
        </w:tc>
        <w:tc>
          <w:tcPr>
            <w:tcW w:w="270" w:type="dxa"/>
          </w:tcPr>
          <w:p w14:paraId="095F1A74"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530" w:type="dxa"/>
            <w:tcBorders>
              <w:top w:val="single" w:sz="4" w:space="0" w:color="auto"/>
            </w:tcBorders>
          </w:tcPr>
          <w:p w14:paraId="20868B11" w14:textId="77777777" w:rsidR="00C078CF" w:rsidRPr="00601EC9" w:rsidRDefault="00C078CF" w:rsidP="0074426F">
            <w:pPr>
              <w:pStyle w:val="acctfourfigures"/>
              <w:tabs>
                <w:tab w:val="clear" w:pos="765"/>
              </w:tabs>
              <w:spacing w:line="220" w:lineRule="exact"/>
              <w:ind w:right="493"/>
              <w:jc w:val="right"/>
              <w:rPr>
                <w:b/>
                <w:bCs/>
                <w:sz w:val="18"/>
                <w:szCs w:val="18"/>
              </w:rPr>
            </w:pPr>
            <w:r w:rsidRPr="00601EC9">
              <w:rPr>
                <w:b/>
                <w:bCs/>
                <w:sz w:val="18"/>
                <w:szCs w:val="18"/>
              </w:rPr>
              <w:t>-</w:t>
            </w:r>
          </w:p>
        </w:tc>
        <w:tc>
          <w:tcPr>
            <w:tcW w:w="270" w:type="dxa"/>
            <w:shd w:val="clear" w:color="auto" w:fill="auto"/>
            <w:vAlign w:val="bottom"/>
          </w:tcPr>
          <w:p w14:paraId="6491C41F"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189" w:type="dxa"/>
            <w:gridSpan w:val="3"/>
            <w:tcBorders>
              <w:top w:val="single" w:sz="4" w:space="0" w:color="auto"/>
            </w:tcBorders>
            <w:shd w:val="clear" w:color="auto" w:fill="auto"/>
            <w:vAlign w:val="bottom"/>
          </w:tcPr>
          <w:p w14:paraId="471DB4E6" w14:textId="77777777" w:rsidR="00C078CF" w:rsidRPr="00387A7D" w:rsidRDefault="00C078CF" w:rsidP="00387A7D">
            <w:pPr>
              <w:pStyle w:val="acctfourfigures"/>
              <w:tabs>
                <w:tab w:val="clear" w:pos="765"/>
              </w:tabs>
              <w:spacing w:line="220" w:lineRule="exact"/>
              <w:ind w:right="70"/>
              <w:jc w:val="right"/>
              <w:rPr>
                <w:b/>
                <w:bCs/>
                <w:sz w:val="18"/>
                <w:szCs w:val="18"/>
                <w:lang w:val="en-US"/>
              </w:rPr>
            </w:pPr>
            <w:r w:rsidRPr="00387A7D">
              <w:rPr>
                <w:b/>
                <w:bCs/>
                <w:sz w:val="18"/>
                <w:szCs w:val="18"/>
                <w:lang w:val="en-US"/>
              </w:rPr>
              <w:t>65,150</w:t>
            </w:r>
          </w:p>
        </w:tc>
      </w:tr>
      <w:tr w:rsidR="003846D3" w:rsidRPr="00387A7D" w14:paraId="42CAD536" w14:textId="77777777" w:rsidTr="00FC62E7">
        <w:trPr>
          <w:trHeight w:val="622"/>
        </w:trPr>
        <w:tc>
          <w:tcPr>
            <w:tcW w:w="2069" w:type="dxa"/>
            <w:shd w:val="clear" w:color="auto" w:fill="auto"/>
          </w:tcPr>
          <w:p w14:paraId="12604BAB" w14:textId="47DAA100" w:rsidR="003846D3" w:rsidRPr="00387A7D" w:rsidRDefault="003846D3" w:rsidP="00387A7D">
            <w:pPr>
              <w:spacing w:line="220" w:lineRule="exact"/>
              <w:rPr>
                <w:b/>
                <w:bCs/>
                <w:sz w:val="18"/>
                <w:szCs w:val="18"/>
                <w:rtl/>
                <w:cs/>
              </w:rPr>
            </w:pPr>
            <w:r w:rsidRPr="00387A7D">
              <w:rPr>
                <w:sz w:val="18"/>
                <w:szCs w:val="18"/>
              </w:rPr>
              <w:t>Recognition of</w:t>
            </w:r>
            <w:r w:rsidR="008F78F8">
              <w:rPr>
                <w:sz w:val="18"/>
                <w:szCs w:val="18"/>
              </w:rPr>
              <w:br/>
              <w:t xml:space="preserve">  </w:t>
            </w:r>
            <w:r w:rsidRPr="00387A7D">
              <w:rPr>
                <w:sz w:val="18"/>
                <w:szCs w:val="18"/>
              </w:rPr>
              <w:t xml:space="preserve"> </w:t>
            </w:r>
            <w:r w:rsidR="00FC62E7">
              <w:rPr>
                <w:sz w:val="18"/>
                <w:szCs w:val="18"/>
              </w:rPr>
              <w:t xml:space="preserve">depreciation of </w:t>
            </w:r>
            <w:r w:rsidR="008F78F8">
              <w:rPr>
                <w:sz w:val="18"/>
                <w:szCs w:val="18"/>
              </w:rPr>
              <w:br/>
              <w:t xml:space="preserve">   </w:t>
            </w:r>
            <w:r w:rsidRPr="00387A7D">
              <w:rPr>
                <w:sz w:val="18"/>
                <w:szCs w:val="18"/>
              </w:rPr>
              <w:t>right-</w:t>
            </w:r>
            <w:r w:rsidR="008F78F8">
              <w:rPr>
                <w:sz w:val="18"/>
                <w:szCs w:val="18"/>
              </w:rPr>
              <w:t xml:space="preserve"> </w:t>
            </w:r>
            <w:r w:rsidRPr="00387A7D">
              <w:rPr>
                <w:sz w:val="18"/>
                <w:szCs w:val="18"/>
              </w:rPr>
              <w:t>of-</w:t>
            </w:r>
            <w:r w:rsidR="008C7919">
              <w:rPr>
                <w:sz w:val="18"/>
                <w:szCs w:val="18"/>
              </w:rPr>
              <w:t xml:space="preserve"> </w:t>
            </w:r>
            <w:r w:rsidRPr="00387A7D">
              <w:rPr>
                <w:sz w:val="18"/>
                <w:szCs w:val="18"/>
              </w:rPr>
              <w:t>use asset on</w:t>
            </w:r>
            <w:r w:rsidR="008F78F8">
              <w:rPr>
                <w:sz w:val="18"/>
                <w:szCs w:val="18"/>
              </w:rPr>
              <w:br/>
              <w:t xml:space="preserve">  </w:t>
            </w:r>
            <w:r w:rsidRPr="00387A7D">
              <w:rPr>
                <w:sz w:val="18"/>
                <w:szCs w:val="18"/>
              </w:rPr>
              <w:t xml:space="preserve"> </w:t>
            </w:r>
            <w:proofErr w:type="spellStart"/>
            <w:r w:rsidRPr="00387A7D">
              <w:rPr>
                <w:sz w:val="18"/>
                <w:szCs w:val="18"/>
              </w:rPr>
              <w:t>initia</w:t>
            </w:r>
            <w:proofErr w:type="spellEnd"/>
            <w:r w:rsidR="008C7919">
              <w:rPr>
                <w:sz w:val="18"/>
                <w:szCs w:val="18"/>
              </w:rPr>
              <w:t xml:space="preserve">  </w:t>
            </w:r>
            <w:r w:rsidRPr="00387A7D">
              <w:rPr>
                <w:sz w:val="18"/>
                <w:szCs w:val="18"/>
              </w:rPr>
              <w:t xml:space="preserve"> application of</w:t>
            </w:r>
            <w:r w:rsidR="008F78F8">
              <w:rPr>
                <w:sz w:val="18"/>
                <w:szCs w:val="18"/>
              </w:rPr>
              <w:br/>
              <w:t xml:space="preserve">  </w:t>
            </w:r>
            <w:r w:rsidRPr="00387A7D">
              <w:rPr>
                <w:sz w:val="18"/>
                <w:szCs w:val="18"/>
              </w:rPr>
              <w:t xml:space="preserve"> TFRS 16 </w:t>
            </w:r>
          </w:p>
        </w:tc>
        <w:tc>
          <w:tcPr>
            <w:tcW w:w="720" w:type="dxa"/>
            <w:shd w:val="clear" w:color="auto" w:fill="auto"/>
            <w:vAlign w:val="bottom"/>
          </w:tcPr>
          <w:p w14:paraId="13438FFA" w14:textId="77777777" w:rsidR="003846D3" w:rsidRPr="00387A7D" w:rsidRDefault="003846D3" w:rsidP="00387A7D">
            <w:pPr>
              <w:pStyle w:val="acctfourfigures"/>
              <w:tabs>
                <w:tab w:val="clear" w:pos="765"/>
              </w:tabs>
              <w:spacing w:line="220" w:lineRule="exact"/>
              <w:ind w:right="11"/>
              <w:jc w:val="center"/>
              <w:rPr>
                <w:i/>
                <w:iCs/>
                <w:sz w:val="18"/>
                <w:szCs w:val="18"/>
              </w:rPr>
            </w:pPr>
            <w:r w:rsidRPr="00387A7D">
              <w:rPr>
                <w:i/>
                <w:iCs/>
                <w:sz w:val="18"/>
                <w:szCs w:val="18"/>
              </w:rPr>
              <w:t>3</w:t>
            </w:r>
          </w:p>
        </w:tc>
        <w:tc>
          <w:tcPr>
            <w:tcW w:w="270" w:type="dxa"/>
            <w:shd w:val="clear" w:color="auto" w:fill="auto"/>
            <w:vAlign w:val="bottom"/>
          </w:tcPr>
          <w:p w14:paraId="21F72DC8"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48" w:type="dxa"/>
            <w:tcBorders>
              <w:bottom w:val="single" w:sz="4" w:space="0" w:color="auto"/>
            </w:tcBorders>
            <w:shd w:val="clear" w:color="auto" w:fill="auto"/>
            <w:vAlign w:val="bottom"/>
          </w:tcPr>
          <w:p w14:paraId="22A421D5" w14:textId="77777777" w:rsidR="003846D3" w:rsidRPr="00A0373B" w:rsidRDefault="003846D3" w:rsidP="00A0373B">
            <w:pPr>
              <w:pStyle w:val="acctfourfigures"/>
              <w:tabs>
                <w:tab w:val="clear" w:pos="765"/>
              </w:tabs>
              <w:spacing w:line="220" w:lineRule="exact"/>
              <w:ind w:right="430"/>
              <w:jc w:val="right"/>
              <w:rPr>
                <w:sz w:val="18"/>
                <w:szCs w:val="18"/>
                <w:lang w:val="en-US" w:bidi="th-TH"/>
              </w:rPr>
            </w:pPr>
            <w:r w:rsidRPr="00A0373B">
              <w:rPr>
                <w:sz w:val="18"/>
                <w:szCs w:val="18"/>
                <w:lang w:val="en-US" w:bidi="th-TH"/>
              </w:rPr>
              <w:t>-</w:t>
            </w:r>
          </w:p>
        </w:tc>
        <w:tc>
          <w:tcPr>
            <w:tcW w:w="270" w:type="dxa"/>
          </w:tcPr>
          <w:p w14:paraId="0DB2A97F" w14:textId="77777777" w:rsidR="003846D3" w:rsidRPr="00A0373B" w:rsidRDefault="003846D3" w:rsidP="00387A7D">
            <w:pPr>
              <w:pStyle w:val="acctfourfigures"/>
              <w:tabs>
                <w:tab w:val="clear" w:pos="765"/>
              </w:tabs>
              <w:spacing w:line="220" w:lineRule="exact"/>
              <w:ind w:right="11"/>
              <w:jc w:val="right"/>
              <w:rPr>
                <w:sz w:val="18"/>
                <w:szCs w:val="18"/>
              </w:rPr>
            </w:pPr>
          </w:p>
        </w:tc>
        <w:tc>
          <w:tcPr>
            <w:tcW w:w="1350" w:type="dxa"/>
            <w:tcBorders>
              <w:bottom w:val="single" w:sz="4" w:space="0" w:color="auto"/>
            </w:tcBorders>
            <w:vAlign w:val="bottom"/>
          </w:tcPr>
          <w:p w14:paraId="1A1D1AB2" w14:textId="77777777" w:rsidR="003846D3" w:rsidRPr="00A0373B" w:rsidRDefault="003846D3" w:rsidP="00387A7D">
            <w:pPr>
              <w:pStyle w:val="acctfourfigures"/>
              <w:tabs>
                <w:tab w:val="clear" w:pos="765"/>
              </w:tabs>
              <w:spacing w:line="220" w:lineRule="exact"/>
              <w:ind w:right="160"/>
              <w:jc w:val="right"/>
              <w:rPr>
                <w:sz w:val="18"/>
                <w:szCs w:val="18"/>
              </w:rPr>
            </w:pPr>
            <w:r w:rsidRPr="00A0373B">
              <w:rPr>
                <w:sz w:val="18"/>
                <w:szCs w:val="18"/>
              </w:rPr>
              <w:t>20,333</w:t>
            </w:r>
          </w:p>
        </w:tc>
        <w:tc>
          <w:tcPr>
            <w:tcW w:w="270" w:type="dxa"/>
          </w:tcPr>
          <w:p w14:paraId="6995E2EC" w14:textId="77777777" w:rsidR="003846D3" w:rsidRPr="00A0373B" w:rsidRDefault="003846D3" w:rsidP="00387A7D">
            <w:pPr>
              <w:pStyle w:val="acctfourfigures"/>
              <w:tabs>
                <w:tab w:val="clear" w:pos="765"/>
              </w:tabs>
              <w:spacing w:line="220" w:lineRule="exact"/>
              <w:ind w:right="11"/>
              <w:jc w:val="right"/>
              <w:rPr>
                <w:sz w:val="18"/>
                <w:szCs w:val="18"/>
              </w:rPr>
            </w:pPr>
          </w:p>
        </w:tc>
        <w:tc>
          <w:tcPr>
            <w:tcW w:w="1530" w:type="dxa"/>
            <w:tcBorders>
              <w:bottom w:val="single" w:sz="4" w:space="0" w:color="auto"/>
            </w:tcBorders>
          </w:tcPr>
          <w:p w14:paraId="362F63C8" w14:textId="0190FACD" w:rsidR="003846D3" w:rsidRDefault="003846D3" w:rsidP="00387A7D">
            <w:pPr>
              <w:pStyle w:val="acctfourfigures"/>
              <w:tabs>
                <w:tab w:val="clear" w:pos="765"/>
              </w:tabs>
              <w:spacing w:line="220" w:lineRule="exact"/>
              <w:ind w:right="250"/>
              <w:jc w:val="right"/>
              <w:rPr>
                <w:sz w:val="18"/>
                <w:szCs w:val="18"/>
                <w:lang w:val="en-US" w:bidi="th-TH"/>
              </w:rPr>
            </w:pPr>
          </w:p>
          <w:p w14:paraId="31F24179" w14:textId="35C68A5F" w:rsidR="009600CA" w:rsidRDefault="009600CA" w:rsidP="00387A7D">
            <w:pPr>
              <w:pStyle w:val="acctfourfigures"/>
              <w:tabs>
                <w:tab w:val="clear" w:pos="765"/>
              </w:tabs>
              <w:spacing w:line="220" w:lineRule="exact"/>
              <w:ind w:right="250"/>
              <w:jc w:val="right"/>
              <w:rPr>
                <w:sz w:val="18"/>
                <w:szCs w:val="18"/>
                <w:lang w:val="en-US" w:bidi="th-TH"/>
              </w:rPr>
            </w:pPr>
          </w:p>
          <w:p w14:paraId="1CB72DAD" w14:textId="77777777" w:rsidR="009600CA" w:rsidRPr="00A0373B" w:rsidRDefault="009600CA" w:rsidP="00387A7D">
            <w:pPr>
              <w:pStyle w:val="acctfourfigures"/>
              <w:tabs>
                <w:tab w:val="clear" w:pos="765"/>
              </w:tabs>
              <w:spacing w:line="220" w:lineRule="exact"/>
              <w:ind w:right="250"/>
              <w:jc w:val="right"/>
              <w:rPr>
                <w:sz w:val="18"/>
                <w:szCs w:val="18"/>
                <w:lang w:val="en-US" w:bidi="th-TH"/>
              </w:rPr>
            </w:pPr>
          </w:p>
          <w:p w14:paraId="38B8A3B9" w14:textId="77777777" w:rsidR="003846D3" w:rsidRPr="00A0373B" w:rsidRDefault="003846D3" w:rsidP="00387A7D">
            <w:pPr>
              <w:pStyle w:val="acctfourfigures"/>
              <w:tabs>
                <w:tab w:val="clear" w:pos="765"/>
              </w:tabs>
              <w:spacing w:line="220" w:lineRule="exact"/>
              <w:ind w:right="250"/>
              <w:jc w:val="right"/>
              <w:rPr>
                <w:sz w:val="18"/>
                <w:szCs w:val="18"/>
                <w:lang w:val="en-US" w:bidi="th-TH"/>
              </w:rPr>
            </w:pPr>
          </w:p>
          <w:p w14:paraId="1E6DCCBF" w14:textId="77777777" w:rsidR="003846D3" w:rsidRPr="00A0373B" w:rsidRDefault="003846D3" w:rsidP="0074426F">
            <w:pPr>
              <w:pStyle w:val="acctfourfigures"/>
              <w:tabs>
                <w:tab w:val="clear" w:pos="765"/>
              </w:tabs>
              <w:spacing w:line="220" w:lineRule="exact"/>
              <w:ind w:right="493"/>
              <w:jc w:val="right"/>
              <w:rPr>
                <w:sz w:val="18"/>
                <w:szCs w:val="18"/>
                <w:lang w:val="en-US" w:bidi="th-TH"/>
              </w:rPr>
            </w:pPr>
            <w:r w:rsidRPr="00A0373B">
              <w:rPr>
                <w:sz w:val="18"/>
                <w:szCs w:val="18"/>
                <w:lang w:val="en-US" w:bidi="th-TH"/>
              </w:rPr>
              <w:t>-</w:t>
            </w:r>
          </w:p>
        </w:tc>
        <w:tc>
          <w:tcPr>
            <w:tcW w:w="270" w:type="dxa"/>
            <w:shd w:val="clear" w:color="auto" w:fill="auto"/>
            <w:vAlign w:val="bottom"/>
          </w:tcPr>
          <w:p w14:paraId="75547B5F" w14:textId="77777777" w:rsidR="003846D3" w:rsidRPr="00A0373B" w:rsidRDefault="003846D3" w:rsidP="00387A7D">
            <w:pPr>
              <w:pStyle w:val="acctfourfigures"/>
              <w:tabs>
                <w:tab w:val="clear" w:pos="765"/>
              </w:tabs>
              <w:spacing w:line="220" w:lineRule="exact"/>
              <w:ind w:right="11"/>
              <w:jc w:val="right"/>
              <w:rPr>
                <w:sz w:val="18"/>
                <w:szCs w:val="18"/>
              </w:rPr>
            </w:pPr>
          </w:p>
        </w:tc>
        <w:tc>
          <w:tcPr>
            <w:tcW w:w="1189" w:type="dxa"/>
            <w:gridSpan w:val="3"/>
            <w:tcBorders>
              <w:bottom w:val="single" w:sz="4" w:space="0" w:color="auto"/>
            </w:tcBorders>
            <w:shd w:val="clear" w:color="auto" w:fill="auto"/>
            <w:vAlign w:val="bottom"/>
          </w:tcPr>
          <w:p w14:paraId="450DF05C" w14:textId="77777777" w:rsidR="003846D3" w:rsidRPr="00A0373B" w:rsidRDefault="003846D3" w:rsidP="00387A7D">
            <w:pPr>
              <w:pStyle w:val="acctfourfigures"/>
              <w:tabs>
                <w:tab w:val="clear" w:pos="765"/>
              </w:tabs>
              <w:spacing w:line="220" w:lineRule="exact"/>
              <w:ind w:right="70"/>
              <w:jc w:val="right"/>
              <w:rPr>
                <w:sz w:val="18"/>
                <w:szCs w:val="18"/>
                <w:lang w:val="en-US"/>
              </w:rPr>
            </w:pPr>
            <w:r w:rsidRPr="00A0373B">
              <w:rPr>
                <w:sz w:val="18"/>
                <w:szCs w:val="18"/>
                <w:lang w:val="en-US"/>
              </w:rPr>
              <w:t>20,333</w:t>
            </w:r>
          </w:p>
        </w:tc>
      </w:tr>
      <w:tr w:rsidR="003846D3" w:rsidRPr="00387A7D" w14:paraId="5D022BCC" w14:textId="77777777" w:rsidTr="007C792E">
        <w:trPr>
          <w:gridAfter w:val="2"/>
          <w:wAfter w:w="36" w:type="dxa"/>
          <w:trHeight w:val="307"/>
        </w:trPr>
        <w:tc>
          <w:tcPr>
            <w:tcW w:w="2069" w:type="dxa"/>
            <w:shd w:val="clear" w:color="auto" w:fill="auto"/>
          </w:tcPr>
          <w:p w14:paraId="3A76D8AF" w14:textId="79B9D2D5" w:rsidR="003846D3" w:rsidRPr="00387A7D" w:rsidRDefault="003846D3" w:rsidP="00387A7D">
            <w:pPr>
              <w:spacing w:line="220" w:lineRule="exact"/>
              <w:ind w:left="158" w:hanging="158"/>
              <w:rPr>
                <w:b/>
                <w:bCs/>
                <w:sz w:val="18"/>
                <w:szCs w:val="18"/>
                <w:rtl/>
                <w:cs/>
              </w:rPr>
            </w:pPr>
            <w:r w:rsidRPr="00387A7D">
              <w:rPr>
                <w:b/>
                <w:bCs/>
                <w:sz w:val="18"/>
                <w:szCs w:val="18"/>
                <w:lang w:val="en-US" w:bidi="th-TH"/>
              </w:rPr>
              <w:t>A</w:t>
            </w:r>
            <w:r w:rsidRPr="00387A7D">
              <w:rPr>
                <w:b/>
                <w:bCs/>
                <w:sz w:val="18"/>
                <w:szCs w:val="18"/>
              </w:rPr>
              <w:t>t 1 January 2020 - as adjusted</w:t>
            </w:r>
          </w:p>
        </w:tc>
        <w:tc>
          <w:tcPr>
            <w:tcW w:w="720" w:type="dxa"/>
            <w:vAlign w:val="bottom"/>
          </w:tcPr>
          <w:p w14:paraId="7C6372AF" w14:textId="77777777" w:rsidR="003846D3" w:rsidRPr="00387A7D" w:rsidRDefault="003846D3" w:rsidP="00387A7D">
            <w:pPr>
              <w:pStyle w:val="acctfourfigures"/>
              <w:tabs>
                <w:tab w:val="clear" w:pos="765"/>
              </w:tabs>
              <w:spacing w:line="220" w:lineRule="exact"/>
              <w:ind w:right="11"/>
              <w:jc w:val="right"/>
              <w:rPr>
                <w:b/>
                <w:bCs/>
                <w:sz w:val="18"/>
                <w:szCs w:val="18"/>
                <w:lang w:val="en-US" w:bidi="th-TH"/>
              </w:rPr>
            </w:pPr>
          </w:p>
        </w:tc>
        <w:tc>
          <w:tcPr>
            <w:tcW w:w="270" w:type="dxa"/>
            <w:shd w:val="clear" w:color="auto" w:fill="auto"/>
            <w:vAlign w:val="bottom"/>
          </w:tcPr>
          <w:p w14:paraId="0E339DDC" w14:textId="77777777" w:rsidR="003846D3" w:rsidRPr="00387A7D" w:rsidRDefault="003846D3" w:rsidP="00387A7D">
            <w:pPr>
              <w:pStyle w:val="acctfourfigures"/>
              <w:tabs>
                <w:tab w:val="clear" w:pos="765"/>
              </w:tabs>
              <w:spacing w:line="220" w:lineRule="exact"/>
              <w:ind w:right="11"/>
              <w:jc w:val="right"/>
              <w:rPr>
                <w:b/>
                <w:bCs/>
                <w:sz w:val="18"/>
                <w:szCs w:val="18"/>
                <w:lang w:val="en-US" w:bidi="th-TH"/>
              </w:rPr>
            </w:pPr>
          </w:p>
        </w:tc>
        <w:tc>
          <w:tcPr>
            <w:tcW w:w="1348" w:type="dxa"/>
            <w:shd w:val="clear" w:color="auto" w:fill="auto"/>
            <w:vAlign w:val="bottom"/>
          </w:tcPr>
          <w:p w14:paraId="6D3BC52E" w14:textId="77777777"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857</w:t>
            </w:r>
          </w:p>
        </w:tc>
        <w:tc>
          <w:tcPr>
            <w:tcW w:w="270" w:type="dxa"/>
          </w:tcPr>
          <w:p w14:paraId="290861C2"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50" w:type="dxa"/>
            <w:vAlign w:val="bottom"/>
          </w:tcPr>
          <w:p w14:paraId="419B269E" w14:textId="77777777"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84,626</w:t>
            </w:r>
          </w:p>
        </w:tc>
        <w:tc>
          <w:tcPr>
            <w:tcW w:w="270" w:type="dxa"/>
          </w:tcPr>
          <w:p w14:paraId="78255EC0" w14:textId="77777777" w:rsidR="003846D3" w:rsidRPr="00387A7D" w:rsidRDefault="003846D3" w:rsidP="00387A7D">
            <w:pPr>
              <w:pStyle w:val="acctfourfigures"/>
              <w:tabs>
                <w:tab w:val="clear" w:pos="765"/>
              </w:tabs>
              <w:spacing w:line="220" w:lineRule="exact"/>
              <w:ind w:right="250"/>
              <w:jc w:val="right"/>
              <w:rPr>
                <w:b/>
                <w:bCs/>
                <w:sz w:val="18"/>
                <w:szCs w:val="18"/>
              </w:rPr>
            </w:pPr>
          </w:p>
        </w:tc>
        <w:tc>
          <w:tcPr>
            <w:tcW w:w="1530" w:type="dxa"/>
          </w:tcPr>
          <w:p w14:paraId="4CB0E668" w14:textId="77777777" w:rsidR="003846D3" w:rsidRPr="00387A7D" w:rsidRDefault="003846D3" w:rsidP="00387A7D">
            <w:pPr>
              <w:pStyle w:val="acctfourfigures"/>
              <w:tabs>
                <w:tab w:val="clear" w:pos="765"/>
              </w:tabs>
              <w:spacing w:line="220" w:lineRule="exact"/>
              <w:ind w:right="520"/>
              <w:jc w:val="right"/>
              <w:rPr>
                <w:b/>
                <w:bCs/>
                <w:sz w:val="18"/>
                <w:szCs w:val="18"/>
              </w:rPr>
            </w:pPr>
          </w:p>
          <w:p w14:paraId="39840AF5" w14:textId="77777777" w:rsidR="003846D3" w:rsidRPr="00387A7D" w:rsidRDefault="003846D3" w:rsidP="00387A7D">
            <w:pPr>
              <w:pStyle w:val="acctfourfigures"/>
              <w:tabs>
                <w:tab w:val="clear" w:pos="765"/>
              </w:tabs>
              <w:spacing w:line="220" w:lineRule="exact"/>
              <w:ind w:right="520"/>
              <w:jc w:val="right"/>
              <w:rPr>
                <w:b/>
                <w:bCs/>
                <w:sz w:val="18"/>
                <w:szCs w:val="18"/>
              </w:rPr>
            </w:pPr>
            <w:r w:rsidRPr="00387A7D">
              <w:rPr>
                <w:b/>
                <w:bCs/>
                <w:sz w:val="18"/>
                <w:szCs w:val="18"/>
              </w:rPr>
              <w:t>-</w:t>
            </w:r>
          </w:p>
        </w:tc>
        <w:tc>
          <w:tcPr>
            <w:tcW w:w="270" w:type="dxa"/>
            <w:shd w:val="clear" w:color="auto" w:fill="auto"/>
            <w:vAlign w:val="bottom"/>
          </w:tcPr>
          <w:p w14:paraId="19A5376B" w14:textId="77777777" w:rsidR="003846D3" w:rsidRPr="00387A7D" w:rsidRDefault="003846D3" w:rsidP="00387A7D">
            <w:pPr>
              <w:pStyle w:val="acctfourfigures"/>
              <w:tabs>
                <w:tab w:val="clear" w:pos="765"/>
              </w:tabs>
              <w:spacing w:line="220" w:lineRule="exact"/>
              <w:ind w:right="250"/>
              <w:jc w:val="right"/>
              <w:rPr>
                <w:b/>
                <w:bCs/>
                <w:sz w:val="18"/>
                <w:szCs w:val="18"/>
              </w:rPr>
            </w:pPr>
          </w:p>
        </w:tc>
        <w:tc>
          <w:tcPr>
            <w:tcW w:w="1153" w:type="dxa"/>
            <w:shd w:val="clear" w:color="auto" w:fill="auto"/>
            <w:vAlign w:val="bottom"/>
          </w:tcPr>
          <w:p w14:paraId="724BB240" w14:textId="77777777" w:rsidR="003846D3" w:rsidRPr="00387A7D" w:rsidRDefault="003846D3" w:rsidP="00387A7D">
            <w:pPr>
              <w:pStyle w:val="acctfourfigures"/>
              <w:tabs>
                <w:tab w:val="clear" w:pos="765"/>
              </w:tabs>
              <w:spacing w:line="220" w:lineRule="exact"/>
              <w:ind w:right="60"/>
              <w:jc w:val="right"/>
              <w:rPr>
                <w:b/>
                <w:bCs/>
                <w:sz w:val="18"/>
                <w:szCs w:val="18"/>
              </w:rPr>
            </w:pPr>
            <w:r w:rsidRPr="00387A7D">
              <w:rPr>
                <w:b/>
                <w:bCs/>
                <w:sz w:val="18"/>
                <w:szCs w:val="18"/>
              </w:rPr>
              <w:t>85,483</w:t>
            </w:r>
          </w:p>
        </w:tc>
      </w:tr>
      <w:tr w:rsidR="003846D3" w:rsidRPr="00387A7D" w14:paraId="2A804A71" w14:textId="77777777" w:rsidTr="0000379C">
        <w:trPr>
          <w:gridAfter w:val="2"/>
          <w:wAfter w:w="36" w:type="dxa"/>
          <w:trHeight w:val="282"/>
        </w:trPr>
        <w:tc>
          <w:tcPr>
            <w:tcW w:w="2069" w:type="dxa"/>
            <w:shd w:val="clear" w:color="auto" w:fill="auto"/>
          </w:tcPr>
          <w:p w14:paraId="37571657" w14:textId="63C048AF" w:rsidR="003846D3" w:rsidRPr="00387A7D" w:rsidRDefault="003846D3" w:rsidP="00387A7D">
            <w:pPr>
              <w:spacing w:line="220" w:lineRule="exact"/>
              <w:ind w:left="158" w:hanging="158"/>
              <w:rPr>
                <w:b/>
                <w:bCs/>
                <w:sz w:val="18"/>
                <w:szCs w:val="18"/>
                <w:rtl/>
                <w:cs/>
              </w:rPr>
            </w:pPr>
            <w:r w:rsidRPr="00387A7D">
              <w:rPr>
                <w:sz w:val="18"/>
                <w:szCs w:val="18"/>
              </w:rPr>
              <w:t>Depreciation charge for the year</w:t>
            </w:r>
          </w:p>
        </w:tc>
        <w:tc>
          <w:tcPr>
            <w:tcW w:w="720" w:type="dxa"/>
            <w:vAlign w:val="bottom"/>
          </w:tcPr>
          <w:p w14:paraId="2300CA4B"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705D6C0C"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4B06E92B" w14:textId="190F948C" w:rsidR="003846D3" w:rsidRPr="00387A7D" w:rsidRDefault="003846D3" w:rsidP="00387A7D">
            <w:pPr>
              <w:pStyle w:val="acctfourfigures"/>
              <w:tabs>
                <w:tab w:val="clear" w:pos="765"/>
              </w:tabs>
              <w:spacing w:line="220" w:lineRule="exact"/>
              <w:ind w:right="250"/>
              <w:jc w:val="right"/>
              <w:rPr>
                <w:sz w:val="18"/>
                <w:szCs w:val="18"/>
              </w:rPr>
            </w:pPr>
            <w:r w:rsidRPr="00387A7D">
              <w:rPr>
                <w:sz w:val="18"/>
                <w:szCs w:val="18"/>
              </w:rPr>
              <w:t>1</w:t>
            </w:r>
            <w:r w:rsidR="00F95C8C">
              <w:rPr>
                <w:sz w:val="18"/>
                <w:szCs w:val="18"/>
              </w:rPr>
              <w:t>70</w:t>
            </w:r>
          </w:p>
        </w:tc>
        <w:tc>
          <w:tcPr>
            <w:tcW w:w="270" w:type="dxa"/>
          </w:tcPr>
          <w:p w14:paraId="632BE42C" w14:textId="77777777" w:rsidR="003846D3" w:rsidRPr="00387A7D" w:rsidRDefault="003846D3" w:rsidP="00387A7D">
            <w:pPr>
              <w:pStyle w:val="acctfourfigures"/>
              <w:tabs>
                <w:tab w:val="clear" w:pos="765"/>
              </w:tabs>
              <w:spacing w:line="220" w:lineRule="exact"/>
              <w:ind w:right="11"/>
              <w:jc w:val="right"/>
              <w:rPr>
                <w:sz w:val="18"/>
                <w:szCs w:val="18"/>
              </w:rPr>
            </w:pPr>
          </w:p>
        </w:tc>
        <w:tc>
          <w:tcPr>
            <w:tcW w:w="1350" w:type="dxa"/>
            <w:vAlign w:val="bottom"/>
          </w:tcPr>
          <w:p w14:paraId="25DD45C0" w14:textId="77777777" w:rsidR="003846D3" w:rsidRPr="00387A7D" w:rsidRDefault="003846D3" w:rsidP="00387A7D">
            <w:pPr>
              <w:pStyle w:val="acctfourfigures"/>
              <w:tabs>
                <w:tab w:val="clear" w:pos="765"/>
              </w:tabs>
              <w:spacing w:line="220" w:lineRule="exact"/>
              <w:ind w:right="250"/>
              <w:jc w:val="right"/>
              <w:rPr>
                <w:sz w:val="18"/>
                <w:szCs w:val="18"/>
              </w:rPr>
            </w:pPr>
            <w:r w:rsidRPr="00387A7D">
              <w:rPr>
                <w:sz w:val="18"/>
                <w:szCs w:val="18"/>
              </w:rPr>
              <w:t>49,759</w:t>
            </w:r>
          </w:p>
        </w:tc>
        <w:tc>
          <w:tcPr>
            <w:tcW w:w="270" w:type="dxa"/>
          </w:tcPr>
          <w:p w14:paraId="34C9A174" w14:textId="77777777" w:rsidR="003846D3" w:rsidRPr="00387A7D" w:rsidRDefault="003846D3" w:rsidP="00387A7D">
            <w:pPr>
              <w:pStyle w:val="acctfourfigures"/>
              <w:tabs>
                <w:tab w:val="clear" w:pos="765"/>
              </w:tabs>
              <w:spacing w:line="220" w:lineRule="exact"/>
              <w:ind w:right="250"/>
              <w:jc w:val="right"/>
              <w:rPr>
                <w:sz w:val="18"/>
                <w:szCs w:val="18"/>
              </w:rPr>
            </w:pPr>
          </w:p>
        </w:tc>
        <w:tc>
          <w:tcPr>
            <w:tcW w:w="1530" w:type="dxa"/>
          </w:tcPr>
          <w:p w14:paraId="08D51F3A" w14:textId="77777777" w:rsidR="00FC62E7" w:rsidRDefault="00FC62E7" w:rsidP="00387A7D">
            <w:pPr>
              <w:pStyle w:val="acctfourfigures"/>
              <w:tabs>
                <w:tab w:val="clear" w:pos="765"/>
              </w:tabs>
              <w:spacing w:line="220" w:lineRule="exact"/>
              <w:ind w:right="520"/>
              <w:jc w:val="right"/>
              <w:rPr>
                <w:sz w:val="18"/>
                <w:szCs w:val="18"/>
              </w:rPr>
            </w:pPr>
          </w:p>
          <w:p w14:paraId="3643BCA7" w14:textId="70730D60" w:rsidR="003846D3" w:rsidRPr="00387A7D" w:rsidRDefault="003846D3" w:rsidP="00387A7D">
            <w:pPr>
              <w:pStyle w:val="acctfourfigures"/>
              <w:tabs>
                <w:tab w:val="clear" w:pos="765"/>
              </w:tabs>
              <w:spacing w:line="220" w:lineRule="exact"/>
              <w:ind w:right="520"/>
              <w:jc w:val="right"/>
              <w:rPr>
                <w:sz w:val="18"/>
                <w:szCs w:val="18"/>
              </w:rPr>
            </w:pPr>
            <w:r w:rsidRPr="00387A7D">
              <w:rPr>
                <w:sz w:val="18"/>
                <w:szCs w:val="18"/>
              </w:rPr>
              <w:t>-</w:t>
            </w:r>
          </w:p>
        </w:tc>
        <w:tc>
          <w:tcPr>
            <w:tcW w:w="270" w:type="dxa"/>
            <w:shd w:val="clear" w:color="auto" w:fill="auto"/>
            <w:vAlign w:val="bottom"/>
          </w:tcPr>
          <w:p w14:paraId="5FA92084" w14:textId="77777777" w:rsidR="003846D3" w:rsidRPr="00387A7D" w:rsidRDefault="003846D3" w:rsidP="00387A7D">
            <w:pPr>
              <w:pStyle w:val="acctfourfigures"/>
              <w:tabs>
                <w:tab w:val="clear" w:pos="765"/>
              </w:tabs>
              <w:spacing w:line="220" w:lineRule="exact"/>
              <w:ind w:right="250"/>
              <w:jc w:val="right"/>
              <w:rPr>
                <w:sz w:val="18"/>
                <w:szCs w:val="18"/>
              </w:rPr>
            </w:pPr>
          </w:p>
        </w:tc>
        <w:tc>
          <w:tcPr>
            <w:tcW w:w="1153" w:type="dxa"/>
            <w:shd w:val="clear" w:color="auto" w:fill="auto"/>
            <w:vAlign w:val="bottom"/>
          </w:tcPr>
          <w:p w14:paraId="76515D96" w14:textId="10DF90F3" w:rsidR="003846D3" w:rsidRPr="00387A7D" w:rsidRDefault="003846D3" w:rsidP="00387A7D">
            <w:pPr>
              <w:pStyle w:val="acctfourfigures"/>
              <w:tabs>
                <w:tab w:val="clear" w:pos="765"/>
              </w:tabs>
              <w:spacing w:line="220" w:lineRule="exact"/>
              <w:ind w:right="60"/>
              <w:jc w:val="right"/>
              <w:rPr>
                <w:sz w:val="18"/>
                <w:szCs w:val="18"/>
              </w:rPr>
            </w:pPr>
            <w:r w:rsidRPr="00387A7D">
              <w:rPr>
                <w:sz w:val="18"/>
                <w:szCs w:val="18"/>
              </w:rPr>
              <w:t>49,92</w:t>
            </w:r>
            <w:r w:rsidR="00F95C8C">
              <w:rPr>
                <w:sz w:val="18"/>
                <w:szCs w:val="18"/>
              </w:rPr>
              <w:t>9</w:t>
            </w:r>
          </w:p>
        </w:tc>
      </w:tr>
      <w:tr w:rsidR="003846D3" w:rsidRPr="00387A7D" w14:paraId="6FAC21A3" w14:textId="77777777" w:rsidTr="0000379C">
        <w:trPr>
          <w:gridAfter w:val="2"/>
          <w:wAfter w:w="36" w:type="dxa"/>
          <w:trHeight w:val="282"/>
        </w:trPr>
        <w:tc>
          <w:tcPr>
            <w:tcW w:w="2069" w:type="dxa"/>
            <w:shd w:val="clear" w:color="auto" w:fill="auto"/>
          </w:tcPr>
          <w:p w14:paraId="16B489C6" w14:textId="0A41BCE4" w:rsidR="003846D3" w:rsidRPr="00387A7D" w:rsidRDefault="003846D3" w:rsidP="00387A7D">
            <w:pPr>
              <w:spacing w:line="220" w:lineRule="exact"/>
              <w:ind w:left="158" w:hanging="158"/>
              <w:rPr>
                <w:sz w:val="18"/>
                <w:szCs w:val="18"/>
                <w:rtl/>
                <w:cs/>
              </w:rPr>
            </w:pPr>
            <w:r w:rsidRPr="00387A7D">
              <w:rPr>
                <w:sz w:val="18"/>
                <w:szCs w:val="18"/>
              </w:rPr>
              <w:t>Acquired in business combinations</w:t>
            </w:r>
          </w:p>
        </w:tc>
        <w:tc>
          <w:tcPr>
            <w:tcW w:w="720" w:type="dxa"/>
            <w:vAlign w:val="bottom"/>
          </w:tcPr>
          <w:p w14:paraId="271637AA" w14:textId="06BC8C87" w:rsidR="003846D3" w:rsidRPr="00387A7D" w:rsidRDefault="003846D3" w:rsidP="00387A7D">
            <w:pPr>
              <w:pStyle w:val="acctfourfigures"/>
              <w:tabs>
                <w:tab w:val="clear" w:pos="765"/>
              </w:tabs>
              <w:spacing w:line="220" w:lineRule="exact"/>
              <w:ind w:right="11"/>
              <w:jc w:val="center"/>
              <w:rPr>
                <w:b/>
                <w:bCs/>
                <w:sz w:val="18"/>
                <w:szCs w:val="18"/>
              </w:rPr>
            </w:pPr>
            <w:r w:rsidRPr="00387A7D">
              <w:rPr>
                <w:i/>
                <w:iCs/>
                <w:sz w:val="18"/>
                <w:szCs w:val="18"/>
                <w:lang w:val="en-US" w:bidi="th-TH"/>
              </w:rPr>
              <w:t>5</w:t>
            </w:r>
            <w:r w:rsidRPr="00387A7D">
              <w:rPr>
                <w:i/>
                <w:iCs/>
                <w:sz w:val="18"/>
                <w:szCs w:val="18"/>
                <w:cs/>
                <w:lang w:val="en-US" w:bidi="th-TH"/>
              </w:rPr>
              <w:t>(</w:t>
            </w:r>
            <w:r w:rsidR="004348E1" w:rsidRPr="00387A7D">
              <w:rPr>
                <w:i/>
                <w:iCs/>
                <w:sz w:val="18"/>
                <w:szCs w:val="18"/>
                <w:lang w:val="en-US" w:bidi="th-TH"/>
              </w:rPr>
              <w:t>a</w:t>
            </w:r>
            <w:r w:rsidRPr="00387A7D">
              <w:rPr>
                <w:i/>
                <w:iCs/>
                <w:sz w:val="18"/>
                <w:szCs w:val="18"/>
                <w:cs/>
                <w:lang w:val="en-US" w:bidi="th-TH"/>
              </w:rPr>
              <w:t>)</w:t>
            </w:r>
          </w:p>
        </w:tc>
        <w:tc>
          <w:tcPr>
            <w:tcW w:w="270" w:type="dxa"/>
            <w:shd w:val="clear" w:color="auto" w:fill="auto"/>
            <w:vAlign w:val="bottom"/>
          </w:tcPr>
          <w:p w14:paraId="1A623A38"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4560386E" w14:textId="77777777" w:rsidR="003846D3" w:rsidRPr="00387A7D" w:rsidRDefault="003846D3" w:rsidP="00387A7D">
            <w:pPr>
              <w:pStyle w:val="acctfourfigures"/>
              <w:tabs>
                <w:tab w:val="clear" w:pos="765"/>
              </w:tabs>
              <w:spacing w:line="220" w:lineRule="exact"/>
              <w:ind w:right="430"/>
              <w:jc w:val="right"/>
              <w:rPr>
                <w:sz w:val="18"/>
                <w:szCs w:val="18"/>
              </w:rPr>
            </w:pPr>
            <w:r w:rsidRPr="00387A7D">
              <w:rPr>
                <w:sz w:val="18"/>
                <w:szCs w:val="18"/>
                <w:cs/>
                <w:lang w:bidi="th-TH"/>
              </w:rPr>
              <w:t>-</w:t>
            </w:r>
          </w:p>
        </w:tc>
        <w:tc>
          <w:tcPr>
            <w:tcW w:w="270" w:type="dxa"/>
          </w:tcPr>
          <w:p w14:paraId="1761B5BF" w14:textId="77777777" w:rsidR="003846D3" w:rsidRPr="00387A7D" w:rsidRDefault="003846D3" w:rsidP="00387A7D">
            <w:pPr>
              <w:pStyle w:val="acctfourfigures"/>
              <w:tabs>
                <w:tab w:val="clear" w:pos="765"/>
              </w:tabs>
              <w:spacing w:line="220" w:lineRule="exact"/>
              <w:ind w:right="11"/>
              <w:jc w:val="right"/>
              <w:rPr>
                <w:sz w:val="18"/>
                <w:szCs w:val="18"/>
              </w:rPr>
            </w:pPr>
          </w:p>
        </w:tc>
        <w:tc>
          <w:tcPr>
            <w:tcW w:w="1350" w:type="dxa"/>
            <w:vAlign w:val="bottom"/>
          </w:tcPr>
          <w:p w14:paraId="1A861570" w14:textId="77777777" w:rsidR="003846D3" w:rsidRPr="00387A7D" w:rsidRDefault="003846D3" w:rsidP="00387A7D">
            <w:pPr>
              <w:pStyle w:val="acctfourfigures"/>
              <w:tabs>
                <w:tab w:val="clear" w:pos="765"/>
              </w:tabs>
              <w:spacing w:line="220" w:lineRule="exact"/>
              <w:ind w:right="250"/>
              <w:jc w:val="right"/>
              <w:rPr>
                <w:sz w:val="18"/>
                <w:szCs w:val="18"/>
                <w:cs/>
                <w:lang w:bidi="th-TH"/>
              </w:rPr>
            </w:pPr>
            <w:r w:rsidRPr="00387A7D">
              <w:rPr>
                <w:sz w:val="18"/>
                <w:szCs w:val="18"/>
                <w:cs/>
                <w:lang w:bidi="th-TH"/>
              </w:rPr>
              <w:t>5,032</w:t>
            </w:r>
          </w:p>
        </w:tc>
        <w:tc>
          <w:tcPr>
            <w:tcW w:w="270" w:type="dxa"/>
          </w:tcPr>
          <w:p w14:paraId="24F1343E" w14:textId="77777777" w:rsidR="003846D3" w:rsidRPr="00387A7D" w:rsidRDefault="003846D3" w:rsidP="00387A7D">
            <w:pPr>
              <w:pStyle w:val="acctfourfigures"/>
              <w:tabs>
                <w:tab w:val="clear" w:pos="765"/>
              </w:tabs>
              <w:spacing w:line="220" w:lineRule="exact"/>
              <w:ind w:right="250"/>
              <w:jc w:val="right"/>
              <w:rPr>
                <w:sz w:val="18"/>
                <w:szCs w:val="18"/>
              </w:rPr>
            </w:pPr>
          </w:p>
        </w:tc>
        <w:tc>
          <w:tcPr>
            <w:tcW w:w="1530" w:type="dxa"/>
          </w:tcPr>
          <w:p w14:paraId="095E9BDC" w14:textId="77777777" w:rsidR="00FC62E7" w:rsidRDefault="00FC62E7" w:rsidP="00387A7D">
            <w:pPr>
              <w:pStyle w:val="acctfourfigures"/>
              <w:tabs>
                <w:tab w:val="clear" w:pos="765"/>
              </w:tabs>
              <w:spacing w:line="220" w:lineRule="exact"/>
              <w:ind w:right="520"/>
              <w:jc w:val="right"/>
              <w:rPr>
                <w:sz w:val="18"/>
                <w:szCs w:val="18"/>
              </w:rPr>
            </w:pPr>
          </w:p>
          <w:p w14:paraId="546DFE19" w14:textId="731BB794" w:rsidR="003846D3" w:rsidRPr="00387A7D" w:rsidRDefault="003846D3" w:rsidP="00387A7D">
            <w:pPr>
              <w:pStyle w:val="acctfourfigures"/>
              <w:tabs>
                <w:tab w:val="clear" w:pos="765"/>
              </w:tabs>
              <w:spacing w:line="220" w:lineRule="exact"/>
              <w:ind w:right="520"/>
              <w:jc w:val="right"/>
              <w:rPr>
                <w:sz w:val="18"/>
                <w:szCs w:val="18"/>
              </w:rPr>
            </w:pPr>
            <w:r w:rsidRPr="00387A7D">
              <w:rPr>
                <w:sz w:val="18"/>
                <w:szCs w:val="18"/>
              </w:rPr>
              <w:t>-</w:t>
            </w:r>
          </w:p>
        </w:tc>
        <w:tc>
          <w:tcPr>
            <w:tcW w:w="270" w:type="dxa"/>
            <w:shd w:val="clear" w:color="auto" w:fill="auto"/>
            <w:vAlign w:val="bottom"/>
          </w:tcPr>
          <w:p w14:paraId="1AB9DB2D" w14:textId="77777777" w:rsidR="003846D3" w:rsidRPr="00387A7D" w:rsidRDefault="003846D3" w:rsidP="00387A7D">
            <w:pPr>
              <w:pStyle w:val="acctfourfigures"/>
              <w:tabs>
                <w:tab w:val="clear" w:pos="765"/>
              </w:tabs>
              <w:spacing w:line="220" w:lineRule="exact"/>
              <w:ind w:right="250"/>
              <w:jc w:val="right"/>
              <w:rPr>
                <w:sz w:val="18"/>
                <w:szCs w:val="18"/>
              </w:rPr>
            </w:pPr>
          </w:p>
        </w:tc>
        <w:tc>
          <w:tcPr>
            <w:tcW w:w="1153" w:type="dxa"/>
            <w:shd w:val="clear" w:color="auto" w:fill="auto"/>
            <w:vAlign w:val="bottom"/>
          </w:tcPr>
          <w:p w14:paraId="671A1BDF" w14:textId="77777777" w:rsidR="003846D3" w:rsidRPr="00387A7D" w:rsidRDefault="003846D3" w:rsidP="00387A7D">
            <w:pPr>
              <w:pStyle w:val="acctfourfigures"/>
              <w:tabs>
                <w:tab w:val="clear" w:pos="765"/>
              </w:tabs>
              <w:spacing w:line="220" w:lineRule="exact"/>
              <w:ind w:right="60"/>
              <w:jc w:val="right"/>
              <w:rPr>
                <w:sz w:val="18"/>
                <w:szCs w:val="18"/>
                <w:cs/>
                <w:lang w:bidi="th-TH"/>
              </w:rPr>
            </w:pPr>
            <w:r w:rsidRPr="00387A7D">
              <w:rPr>
                <w:sz w:val="18"/>
                <w:szCs w:val="18"/>
                <w:cs/>
                <w:lang w:bidi="th-TH"/>
              </w:rPr>
              <w:t>5,032</w:t>
            </w:r>
          </w:p>
        </w:tc>
      </w:tr>
      <w:tr w:rsidR="003846D3" w:rsidRPr="00387A7D" w14:paraId="0A88C6D7" w14:textId="77777777" w:rsidTr="0000379C">
        <w:trPr>
          <w:gridAfter w:val="2"/>
          <w:wAfter w:w="36" w:type="dxa"/>
          <w:trHeight w:val="282"/>
        </w:trPr>
        <w:tc>
          <w:tcPr>
            <w:tcW w:w="2069" w:type="dxa"/>
            <w:shd w:val="clear" w:color="auto" w:fill="auto"/>
          </w:tcPr>
          <w:p w14:paraId="39934C12" w14:textId="16B809E2" w:rsidR="003846D3" w:rsidRPr="00387A7D" w:rsidRDefault="003846D3" w:rsidP="00387A7D">
            <w:pPr>
              <w:spacing w:line="220" w:lineRule="exact"/>
              <w:ind w:left="158" w:hanging="158"/>
              <w:rPr>
                <w:sz w:val="18"/>
                <w:szCs w:val="18"/>
                <w:rtl/>
                <w:cs/>
              </w:rPr>
            </w:pPr>
            <w:r w:rsidRPr="00387A7D">
              <w:rPr>
                <w:sz w:val="18"/>
                <w:szCs w:val="18"/>
              </w:rPr>
              <w:t>Disposals</w:t>
            </w:r>
          </w:p>
        </w:tc>
        <w:tc>
          <w:tcPr>
            <w:tcW w:w="720" w:type="dxa"/>
            <w:vAlign w:val="bottom"/>
          </w:tcPr>
          <w:p w14:paraId="62DA3111" w14:textId="77777777" w:rsidR="003846D3" w:rsidRPr="00387A7D" w:rsidRDefault="003846D3" w:rsidP="00387A7D">
            <w:pPr>
              <w:pStyle w:val="acctfourfigures"/>
              <w:tabs>
                <w:tab w:val="clear" w:pos="765"/>
              </w:tabs>
              <w:spacing w:line="220" w:lineRule="exact"/>
              <w:ind w:right="11"/>
              <w:jc w:val="right"/>
              <w:rPr>
                <w:sz w:val="18"/>
                <w:szCs w:val="18"/>
                <w:cs/>
                <w:lang w:val="en-US" w:bidi="th-TH"/>
              </w:rPr>
            </w:pPr>
          </w:p>
        </w:tc>
        <w:tc>
          <w:tcPr>
            <w:tcW w:w="270" w:type="dxa"/>
            <w:shd w:val="clear" w:color="auto" w:fill="auto"/>
            <w:vAlign w:val="bottom"/>
          </w:tcPr>
          <w:p w14:paraId="679953E8" w14:textId="77777777" w:rsidR="003846D3" w:rsidRPr="00387A7D" w:rsidRDefault="003846D3" w:rsidP="00387A7D">
            <w:pPr>
              <w:pStyle w:val="acctfourfigures"/>
              <w:tabs>
                <w:tab w:val="clear" w:pos="765"/>
              </w:tabs>
              <w:spacing w:line="220" w:lineRule="exact"/>
              <w:ind w:right="11"/>
              <w:jc w:val="right"/>
              <w:rPr>
                <w:sz w:val="18"/>
                <w:szCs w:val="18"/>
                <w:cs/>
                <w:lang w:val="en-US" w:bidi="th-TH"/>
              </w:rPr>
            </w:pPr>
          </w:p>
        </w:tc>
        <w:tc>
          <w:tcPr>
            <w:tcW w:w="1348" w:type="dxa"/>
            <w:shd w:val="clear" w:color="auto" w:fill="auto"/>
            <w:vAlign w:val="bottom"/>
          </w:tcPr>
          <w:p w14:paraId="0034D95B" w14:textId="77777777" w:rsidR="003846D3" w:rsidRPr="00387A7D" w:rsidRDefault="003846D3" w:rsidP="00387A7D">
            <w:pPr>
              <w:pStyle w:val="acctfourfigures"/>
              <w:tabs>
                <w:tab w:val="clear" w:pos="765"/>
              </w:tabs>
              <w:spacing w:line="220" w:lineRule="exact"/>
              <w:ind w:right="430"/>
              <w:jc w:val="right"/>
              <w:rPr>
                <w:sz w:val="18"/>
                <w:szCs w:val="18"/>
                <w:cs/>
                <w:lang w:bidi="th-TH"/>
              </w:rPr>
            </w:pPr>
            <w:r w:rsidRPr="00387A7D">
              <w:rPr>
                <w:sz w:val="18"/>
                <w:szCs w:val="18"/>
                <w:cs/>
                <w:lang w:bidi="th-TH"/>
              </w:rPr>
              <w:t>-</w:t>
            </w:r>
          </w:p>
        </w:tc>
        <w:tc>
          <w:tcPr>
            <w:tcW w:w="270" w:type="dxa"/>
            <w:vAlign w:val="bottom"/>
          </w:tcPr>
          <w:p w14:paraId="06832505"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50" w:type="dxa"/>
            <w:vAlign w:val="bottom"/>
          </w:tcPr>
          <w:p w14:paraId="702FE3B1" w14:textId="77777777" w:rsidR="003846D3" w:rsidRPr="00387A7D" w:rsidRDefault="003846D3" w:rsidP="007A089C">
            <w:pPr>
              <w:pStyle w:val="acctfourfigures"/>
              <w:tabs>
                <w:tab w:val="clear" w:pos="765"/>
              </w:tabs>
              <w:spacing w:line="220" w:lineRule="exact"/>
              <w:ind w:right="156"/>
              <w:jc w:val="right"/>
              <w:rPr>
                <w:sz w:val="18"/>
                <w:szCs w:val="18"/>
              </w:rPr>
            </w:pPr>
            <w:r w:rsidRPr="00387A7D">
              <w:rPr>
                <w:sz w:val="18"/>
                <w:szCs w:val="18"/>
              </w:rPr>
              <w:t>(329)</w:t>
            </w:r>
          </w:p>
        </w:tc>
        <w:tc>
          <w:tcPr>
            <w:tcW w:w="270" w:type="dxa"/>
          </w:tcPr>
          <w:p w14:paraId="783EF252" w14:textId="77777777" w:rsidR="003846D3" w:rsidRPr="00387A7D" w:rsidRDefault="003846D3" w:rsidP="00387A7D">
            <w:pPr>
              <w:pStyle w:val="acctfourfigures"/>
              <w:tabs>
                <w:tab w:val="clear" w:pos="765"/>
              </w:tabs>
              <w:spacing w:line="220" w:lineRule="exact"/>
              <w:ind w:right="250"/>
              <w:jc w:val="right"/>
              <w:rPr>
                <w:sz w:val="18"/>
                <w:szCs w:val="18"/>
              </w:rPr>
            </w:pPr>
          </w:p>
        </w:tc>
        <w:tc>
          <w:tcPr>
            <w:tcW w:w="1530" w:type="dxa"/>
            <w:tcBorders>
              <w:bottom w:val="single" w:sz="4" w:space="0" w:color="auto"/>
            </w:tcBorders>
          </w:tcPr>
          <w:p w14:paraId="21E338F0" w14:textId="77777777" w:rsidR="003846D3" w:rsidRPr="00387A7D" w:rsidRDefault="003846D3" w:rsidP="00387A7D">
            <w:pPr>
              <w:pStyle w:val="acctfourfigures"/>
              <w:tabs>
                <w:tab w:val="clear" w:pos="765"/>
              </w:tabs>
              <w:spacing w:line="220" w:lineRule="exact"/>
              <w:ind w:right="520"/>
              <w:jc w:val="right"/>
              <w:rPr>
                <w:sz w:val="18"/>
                <w:szCs w:val="18"/>
              </w:rPr>
            </w:pPr>
            <w:r w:rsidRPr="00387A7D">
              <w:rPr>
                <w:sz w:val="18"/>
                <w:szCs w:val="18"/>
              </w:rPr>
              <w:t>-</w:t>
            </w:r>
          </w:p>
        </w:tc>
        <w:tc>
          <w:tcPr>
            <w:tcW w:w="270" w:type="dxa"/>
            <w:shd w:val="clear" w:color="auto" w:fill="auto"/>
            <w:vAlign w:val="bottom"/>
          </w:tcPr>
          <w:p w14:paraId="250C207D" w14:textId="77777777" w:rsidR="003846D3" w:rsidRPr="00387A7D" w:rsidRDefault="003846D3" w:rsidP="00387A7D">
            <w:pPr>
              <w:pStyle w:val="acctfourfigures"/>
              <w:tabs>
                <w:tab w:val="clear" w:pos="765"/>
              </w:tabs>
              <w:spacing w:line="220" w:lineRule="exact"/>
              <w:ind w:right="250"/>
              <w:jc w:val="right"/>
              <w:rPr>
                <w:sz w:val="18"/>
                <w:szCs w:val="18"/>
              </w:rPr>
            </w:pPr>
          </w:p>
        </w:tc>
        <w:tc>
          <w:tcPr>
            <w:tcW w:w="1153" w:type="dxa"/>
            <w:shd w:val="clear" w:color="auto" w:fill="auto"/>
            <w:vAlign w:val="bottom"/>
          </w:tcPr>
          <w:p w14:paraId="5D4711F5" w14:textId="77777777" w:rsidR="003846D3" w:rsidRPr="00387A7D" w:rsidRDefault="003846D3" w:rsidP="00387A7D">
            <w:pPr>
              <w:pStyle w:val="acctfourfigures"/>
              <w:tabs>
                <w:tab w:val="clear" w:pos="765"/>
              </w:tabs>
              <w:spacing w:line="220" w:lineRule="exact"/>
              <w:jc w:val="right"/>
              <w:rPr>
                <w:sz w:val="18"/>
                <w:szCs w:val="18"/>
                <w:cs/>
                <w:lang w:bidi="th-TH"/>
              </w:rPr>
            </w:pPr>
            <w:r w:rsidRPr="00387A7D">
              <w:rPr>
                <w:sz w:val="18"/>
                <w:szCs w:val="18"/>
              </w:rPr>
              <w:t>(329)</w:t>
            </w:r>
          </w:p>
        </w:tc>
      </w:tr>
      <w:tr w:rsidR="003846D3" w:rsidRPr="00387A7D" w14:paraId="378400A5" w14:textId="77777777" w:rsidTr="00DA2D66">
        <w:trPr>
          <w:gridAfter w:val="2"/>
          <w:wAfter w:w="36" w:type="dxa"/>
          <w:trHeight w:val="181"/>
        </w:trPr>
        <w:tc>
          <w:tcPr>
            <w:tcW w:w="2069" w:type="dxa"/>
            <w:shd w:val="clear" w:color="auto" w:fill="auto"/>
          </w:tcPr>
          <w:p w14:paraId="3C40C99F" w14:textId="0D8DFA67" w:rsidR="003846D3" w:rsidRPr="00387A7D" w:rsidRDefault="003846D3" w:rsidP="00387A7D">
            <w:pPr>
              <w:spacing w:line="220" w:lineRule="exact"/>
              <w:ind w:left="158" w:hanging="158"/>
              <w:rPr>
                <w:sz w:val="18"/>
                <w:szCs w:val="18"/>
                <w:rtl/>
                <w:cs/>
              </w:rPr>
            </w:pPr>
            <w:r w:rsidRPr="00387A7D">
              <w:rPr>
                <w:b/>
                <w:bCs/>
                <w:sz w:val="18"/>
                <w:szCs w:val="18"/>
              </w:rPr>
              <w:t>At 31 December</w:t>
            </w:r>
            <w:r w:rsidR="00FC62E7">
              <w:rPr>
                <w:b/>
                <w:bCs/>
                <w:sz w:val="18"/>
                <w:szCs w:val="18"/>
              </w:rPr>
              <w:t xml:space="preserve"> </w:t>
            </w:r>
            <w:r w:rsidRPr="00387A7D">
              <w:rPr>
                <w:b/>
                <w:bCs/>
                <w:sz w:val="18"/>
                <w:szCs w:val="18"/>
              </w:rPr>
              <w:t>2020</w:t>
            </w:r>
          </w:p>
        </w:tc>
        <w:tc>
          <w:tcPr>
            <w:tcW w:w="720" w:type="dxa"/>
            <w:vAlign w:val="bottom"/>
          </w:tcPr>
          <w:p w14:paraId="1C83B65A" w14:textId="77777777" w:rsidR="003846D3" w:rsidRPr="00387A7D" w:rsidRDefault="003846D3" w:rsidP="00387A7D">
            <w:pPr>
              <w:pStyle w:val="acctfourfigures"/>
              <w:tabs>
                <w:tab w:val="clear" w:pos="765"/>
              </w:tabs>
              <w:spacing w:line="220" w:lineRule="exact"/>
              <w:ind w:right="11"/>
              <w:jc w:val="right"/>
              <w:rPr>
                <w:sz w:val="18"/>
                <w:szCs w:val="18"/>
                <w:lang w:val="en-US" w:bidi="th-TH"/>
              </w:rPr>
            </w:pPr>
          </w:p>
        </w:tc>
        <w:tc>
          <w:tcPr>
            <w:tcW w:w="270" w:type="dxa"/>
            <w:shd w:val="clear" w:color="auto" w:fill="auto"/>
            <w:vAlign w:val="bottom"/>
          </w:tcPr>
          <w:p w14:paraId="03F74928" w14:textId="77777777" w:rsidR="003846D3" w:rsidRPr="00387A7D" w:rsidRDefault="003846D3" w:rsidP="00387A7D">
            <w:pPr>
              <w:pStyle w:val="acctfourfigures"/>
              <w:tabs>
                <w:tab w:val="clear" w:pos="765"/>
              </w:tabs>
              <w:spacing w:line="220" w:lineRule="exact"/>
              <w:ind w:right="11"/>
              <w:jc w:val="right"/>
              <w:rPr>
                <w:sz w:val="18"/>
                <w:szCs w:val="18"/>
                <w:lang w:val="en-US" w:bidi="th-TH"/>
              </w:rPr>
            </w:pPr>
          </w:p>
        </w:tc>
        <w:tc>
          <w:tcPr>
            <w:tcW w:w="1348" w:type="dxa"/>
            <w:tcBorders>
              <w:top w:val="single" w:sz="4" w:space="0" w:color="auto"/>
              <w:bottom w:val="single" w:sz="4" w:space="0" w:color="auto"/>
            </w:tcBorders>
            <w:shd w:val="clear" w:color="auto" w:fill="auto"/>
            <w:vAlign w:val="bottom"/>
          </w:tcPr>
          <w:p w14:paraId="40BE2852" w14:textId="05607D2F"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1,02</w:t>
            </w:r>
            <w:r w:rsidR="00F95C8C">
              <w:rPr>
                <w:b/>
                <w:bCs/>
                <w:sz w:val="18"/>
                <w:szCs w:val="18"/>
              </w:rPr>
              <w:t>7</w:t>
            </w:r>
          </w:p>
        </w:tc>
        <w:tc>
          <w:tcPr>
            <w:tcW w:w="270" w:type="dxa"/>
          </w:tcPr>
          <w:p w14:paraId="5A1DB2BF"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50" w:type="dxa"/>
            <w:tcBorders>
              <w:top w:val="single" w:sz="4" w:space="0" w:color="auto"/>
              <w:bottom w:val="single" w:sz="4" w:space="0" w:color="auto"/>
            </w:tcBorders>
            <w:vAlign w:val="bottom"/>
          </w:tcPr>
          <w:p w14:paraId="405F24E0" w14:textId="77777777"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1</w:t>
            </w:r>
            <w:r w:rsidRPr="00387A7D">
              <w:rPr>
                <w:b/>
                <w:bCs/>
                <w:sz w:val="18"/>
                <w:szCs w:val="18"/>
                <w:lang w:bidi="th-TH"/>
              </w:rPr>
              <w:t>39,088</w:t>
            </w:r>
          </w:p>
        </w:tc>
        <w:tc>
          <w:tcPr>
            <w:tcW w:w="270" w:type="dxa"/>
          </w:tcPr>
          <w:p w14:paraId="1D1676E6"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530" w:type="dxa"/>
            <w:tcBorders>
              <w:top w:val="single" w:sz="4" w:space="0" w:color="auto"/>
              <w:bottom w:val="single" w:sz="4" w:space="0" w:color="auto"/>
            </w:tcBorders>
          </w:tcPr>
          <w:p w14:paraId="01DC2103" w14:textId="77777777" w:rsidR="003846D3" w:rsidRPr="00387A7D" w:rsidRDefault="003846D3" w:rsidP="00387A7D">
            <w:pPr>
              <w:pStyle w:val="acctfourfigures"/>
              <w:tabs>
                <w:tab w:val="clear" w:pos="765"/>
              </w:tabs>
              <w:spacing w:line="220" w:lineRule="exact"/>
              <w:ind w:right="520"/>
              <w:jc w:val="right"/>
              <w:rPr>
                <w:b/>
                <w:bCs/>
                <w:sz w:val="18"/>
                <w:szCs w:val="18"/>
              </w:rPr>
            </w:pPr>
            <w:r w:rsidRPr="00387A7D">
              <w:rPr>
                <w:b/>
                <w:bCs/>
                <w:sz w:val="18"/>
                <w:szCs w:val="18"/>
              </w:rPr>
              <w:t>-</w:t>
            </w:r>
          </w:p>
        </w:tc>
        <w:tc>
          <w:tcPr>
            <w:tcW w:w="270" w:type="dxa"/>
            <w:shd w:val="clear" w:color="auto" w:fill="auto"/>
            <w:vAlign w:val="bottom"/>
          </w:tcPr>
          <w:p w14:paraId="74EB2031"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153" w:type="dxa"/>
            <w:tcBorders>
              <w:top w:val="single" w:sz="4" w:space="0" w:color="auto"/>
              <w:bottom w:val="single" w:sz="4" w:space="0" w:color="auto"/>
            </w:tcBorders>
            <w:shd w:val="clear" w:color="auto" w:fill="auto"/>
            <w:vAlign w:val="bottom"/>
          </w:tcPr>
          <w:p w14:paraId="7B3EE92B" w14:textId="15EF3085" w:rsidR="003846D3" w:rsidRPr="00387A7D" w:rsidRDefault="003846D3" w:rsidP="00387A7D">
            <w:pPr>
              <w:pStyle w:val="acctfourfigures"/>
              <w:tabs>
                <w:tab w:val="clear" w:pos="765"/>
              </w:tabs>
              <w:spacing w:line="220" w:lineRule="exact"/>
              <w:ind w:right="60"/>
              <w:jc w:val="right"/>
              <w:rPr>
                <w:b/>
                <w:bCs/>
                <w:sz w:val="18"/>
                <w:szCs w:val="18"/>
              </w:rPr>
            </w:pPr>
            <w:r w:rsidRPr="00387A7D">
              <w:rPr>
                <w:b/>
                <w:bCs/>
                <w:sz w:val="18"/>
                <w:szCs w:val="18"/>
                <w:cs/>
                <w:lang w:bidi="th-TH"/>
              </w:rPr>
              <w:t>1</w:t>
            </w:r>
            <w:r w:rsidRPr="00387A7D">
              <w:rPr>
                <w:b/>
                <w:bCs/>
                <w:sz w:val="18"/>
                <w:szCs w:val="18"/>
                <w:lang w:bidi="th-TH"/>
              </w:rPr>
              <w:t>40,11</w:t>
            </w:r>
            <w:r w:rsidR="00F95C8C">
              <w:rPr>
                <w:b/>
                <w:bCs/>
                <w:sz w:val="18"/>
                <w:szCs w:val="18"/>
                <w:lang w:bidi="th-TH"/>
              </w:rPr>
              <w:t>5</w:t>
            </w:r>
          </w:p>
        </w:tc>
      </w:tr>
      <w:tr w:rsidR="003846D3" w:rsidRPr="00387A7D" w14:paraId="11F62EED" w14:textId="77777777" w:rsidTr="00DA2D66">
        <w:trPr>
          <w:gridAfter w:val="1"/>
          <w:wAfter w:w="26" w:type="dxa"/>
          <w:trHeight w:val="226"/>
        </w:trPr>
        <w:tc>
          <w:tcPr>
            <w:tcW w:w="2069" w:type="dxa"/>
            <w:shd w:val="clear" w:color="auto" w:fill="auto"/>
          </w:tcPr>
          <w:p w14:paraId="5E1994AE" w14:textId="77777777" w:rsidR="00C078CF" w:rsidRPr="00387A7D" w:rsidRDefault="00C078CF" w:rsidP="00387A7D">
            <w:pPr>
              <w:spacing w:line="220" w:lineRule="exact"/>
              <w:ind w:left="158" w:hanging="158"/>
              <w:rPr>
                <w:b/>
                <w:bCs/>
                <w:sz w:val="18"/>
                <w:szCs w:val="18"/>
                <w:rtl/>
                <w:cs/>
              </w:rPr>
            </w:pPr>
          </w:p>
        </w:tc>
        <w:tc>
          <w:tcPr>
            <w:tcW w:w="720" w:type="dxa"/>
            <w:shd w:val="clear" w:color="auto" w:fill="auto"/>
            <w:vAlign w:val="bottom"/>
          </w:tcPr>
          <w:p w14:paraId="1669AFC7"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6F893397"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7D8D20F0"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tcPr>
          <w:p w14:paraId="2A358569"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350" w:type="dxa"/>
            <w:vAlign w:val="bottom"/>
          </w:tcPr>
          <w:p w14:paraId="624BC81D"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tcPr>
          <w:p w14:paraId="1048D881"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530" w:type="dxa"/>
          </w:tcPr>
          <w:p w14:paraId="55A689C7"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71008AFB" w14:textId="77777777" w:rsidR="00C078CF" w:rsidRPr="00387A7D" w:rsidRDefault="00C078CF" w:rsidP="00387A7D">
            <w:pPr>
              <w:pStyle w:val="acctfourfigures"/>
              <w:tabs>
                <w:tab w:val="clear" w:pos="765"/>
              </w:tabs>
              <w:spacing w:line="220" w:lineRule="exact"/>
              <w:ind w:right="11"/>
              <w:jc w:val="right"/>
              <w:rPr>
                <w:b/>
                <w:bCs/>
                <w:sz w:val="18"/>
                <w:szCs w:val="18"/>
              </w:rPr>
            </w:pPr>
          </w:p>
        </w:tc>
        <w:tc>
          <w:tcPr>
            <w:tcW w:w="1163" w:type="dxa"/>
            <w:gridSpan w:val="2"/>
            <w:shd w:val="clear" w:color="auto" w:fill="auto"/>
            <w:vAlign w:val="bottom"/>
          </w:tcPr>
          <w:p w14:paraId="3CE0AA68" w14:textId="77777777" w:rsidR="00C078CF" w:rsidRPr="00387A7D" w:rsidRDefault="00C078CF" w:rsidP="00387A7D">
            <w:pPr>
              <w:pStyle w:val="acctfourfigures"/>
              <w:tabs>
                <w:tab w:val="clear" w:pos="765"/>
              </w:tabs>
              <w:spacing w:line="220" w:lineRule="exact"/>
              <w:ind w:right="60"/>
              <w:jc w:val="right"/>
              <w:rPr>
                <w:b/>
                <w:bCs/>
                <w:sz w:val="18"/>
                <w:szCs w:val="18"/>
              </w:rPr>
            </w:pPr>
          </w:p>
        </w:tc>
      </w:tr>
      <w:tr w:rsidR="003846D3" w:rsidRPr="00387A7D" w14:paraId="460A6CE9" w14:textId="77777777" w:rsidTr="007C792E">
        <w:trPr>
          <w:gridAfter w:val="1"/>
          <w:wAfter w:w="26" w:type="dxa"/>
          <w:trHeight w:val="65"/>
        </w:trPr>
        <w:tc>
          <w:tcPr>
            <w:tcW w:w="2069" w:type="dxa"/>
            <w:shd w:val="clear" w:color="auto" w:fill="auto"/>
          </w:tcPr>
          <w:p w14:paraId="2C72F717" w14:textId="6182461D" w:rsidR="003846D3" w:rsidRPr="00387A7D" w:rsidRDefault="003846D3" w:rsidP="00387A7D">
            <w:pPr>
              <w:spacing w:line="220" w:lineRule="exact"/>
              <w:ind w:left="158" w:hanging="158"/>
              <w:rPr>
                <w:b/>
                <w:bCs/>
                <w:sz w:val="18"/>
                <w:szCs w:val="18"/>
                <w:rtl/>
                <w:cs/>
              </w:rPr>
            </w:pPr>
            <w:r w:rsidRPr="00387A7D">
              <w:rPr>
                <w:b/>
                <w:bCs/>
                <w:i/>
                <w:iCs/>
                <w:sz w:val="18"/>
                <w:szCs w:val="18"/>
              </w:rPr>
              <w:t>Net book value</w:t>
            </w:r>
          </w:p>
        </w:tc>
        <w:tc>
          <w:tcPr>
            <w:tcW w:w="720" w:type="dxa"/>
            <w:shd w:val="clear" w:color="auto" w:fill="auto"/>
            <w:vAlign w:val="bottom"/>
          </w:tcPr>
          <w:p w14:paraId="517E01A6"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6A122467"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48" w:type="dxa"/>
            <w:shd w:val="clear" w:color="auto" w:fill="auto"/>
            <w:vAlign w:val="bottom"/>
          </w:tcPr>
          <w:p w14:paraId="550B8139"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tcPr>
          <w:p w14:paraId="35694093"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50" w:type="dxa"/>
            <w:vAlign w:val="bottom"/>
          </w:tcPr>
          <w:p w14:paraId="21DF0B37"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tcPr>
          <w:p w14:paraId="04BDFF39"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530" w:type="dxa"/>
          </w:tcPr>
          <w:p w14:paraId="07F4D0B4"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55F73632"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163" w:type="dxa"/>
            <w:gridSpan w:val="2"/>
            <w:shd w:val="clear" w:color="auto" w:fill="auto"/>
            <w:vAlign w:val="bottom"/>
          </w:tcPr>
          <w:p w14:paraId="07E70DD6" w14:textId="77777777" w:rsidR="003846D3" w:rsidRPr="00387A7D" w:rsidRDefault="003846D3" w:rsidP="00387A7D">
            <w:pPr>
              <w:pStyle w:val="acctfourfigures"/>
              <w:tabs>
                <w:tab w:val="clear" w:pos="765"/>
              </w:tabs>
              <w:spacing w:line="220" w:lineRule="exact"/>
              <w:ind w:right="60"/>
              <w:jc w:val="right"/>
              <w:rPr>
                <w:b/>
                <w:bCs/>
                <w:sz w:val="18"/>
                <w:szCs w:val="18"/>
              </w:rPr>
            </w:pPr>
          </w:p>
        </w:tc>
      </w:tr>
      <w:tr w:rsidR="003846D3" w:rsidRPr="00387A7D" w14:paraId="057BB02A" w14:textId="77777777" w:rsidTr="0000379C">
        <w:trPr>
          <w:gridAfter w:val="1"/>
          <w:wAfter w:w="26" w:type="dxa"/>
          <w:trHeight w:val="303"/>
        </w:trPr>
        <w:tc>
          <w:tcPr>
            <w:tcW w:w="2069" w:type="dxa"/>
            <w:shd w:val="clear" w:color="auto" w:fill="auto"/>
            <w:vAlign w:val="bottom"/>
          </w:tcPr>
          <w:p w14:paraId="1900F9E4" w14:textId="79BC7AFE" w:rsidR="003846D3" w:rsidRPr="00387A7D" w:rsidRDefault="003846D3" w:rsidP="00387A7D">
            <w:pPr>
              <w:spacing w:line="220" w:lineRule="exact"/>
              <w:ind w:left="158" w:hanging="158"/>
              <w:rPr>
                <w:b/>
                <w:bCs/>
                <w:sz w:val="18"/>
                <w:szCs w:val="18"/>
                <w:rtl/>
                <w:cs/>
              </w:rPr>
            </w:pPr>
            <w:r w:rsidRPr="00387A7D">
              <w:rPr>
                <w:b/>
                <w:bCs/>
                <w:sz w:val="18"/>
                <w:szCs w:val="18"/>
              </w:rPr>
              <w:t>At 31 December 2019</w:t>
            </w:r>
          </w:p>
        </w:tc>
        <w:tc>
          <w:tcPr>
            <w:tcW w:w="720" w:type="dxa"/>
            <w:shd w:val="clear" w:color="auto" w:fill="auto"/>
            <w:vAlign w:val="bottom"/>
          </w:tcPr>
          <w:p w14:paraId="557F7219"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154913DC" w14:textId="77777777" w:rsidR="003846D3" w:rsidRPr="00387A7D" w:rsidRDefault="003846D3" w:rsidP="00387A7D">
            <w:pPr>
              <w:pStyle w:val="acctfourfigures"/>
              <w:tabs>
                <w:tab w:val="clear" w:pos="765"/>
              </w:tabs>
              <w:spacing w:line="220" w:lineRule="exact"/>
              <w:ind w:right="11"/>
              <w:jc w:val="right"/>
              <w:rPr>
                <w:b/>
                <w:bCs/>
                <w:sz w:val="18"/>
                <w:szCs w:val="18"/>
                <w:lang w:val="en-US"/>
              </w:rPr>
            </w:pPr>
          </w:p>
        </w:tc>
        <w:tc>
          <w:tcPr>
            <w:tcW w:w="1348" w:type="dxa"/>
            <w:tcBorders>
              <w:bottom w:val="double" w:sz="4" w:space="0" w:color="auto"/>
            </w:tcBorders>
            <w:shd w:val="clear" w:color="auto" w:fill="auto"/>
            <w:vAlign w:val="bottom"/>
          </w:tcPr>
          <w:p w14:paraId="2F8B8C2E" w14:textId="77777777"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7,888</w:t>
            </w:r>
          </w:p>
        </w:tc>
        <w:tc>
          <w:tcPr>
            <w:tcW w:w="270" w:type="dxa"/>
          </w:tcPr>
          <w:p w14:paraId="178D8F77"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50" w:type="dxa"/>
            <w:tcBorders>
              <w:bottom w:val="double" w:sz="4" w:space="0" w:color="auto"/>
            </w:tcBorders>
            <w:vAlign w:val="bottom"/>
          </w:tcPr>
          <w:p w14:paraId="2CC57809" w14:textId="3DF217FC"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3</w:t>
            </w:r>
            <w:r w:rsidR="003D11BD">
              <w:rPr>
                <w:b/>
                <w:bCs/>
                <w:sz w:val="18"/>
                <w:szCs w:val="18"/>
              </w:rPr>
              <w:t>64,949</w:t>
            </w:r>
          </w:p>
        </w:tc>
        <w:tc>
          <w:tcPr>
            <w:tcW w:w="270" w:type="dxa"/>
          </w:tcPr>
          <w:p w14:paraId="2E9AC6C4"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530" w:type="dxa"/>
            <w:tcBorders>
              <w:bottom w:val="double" w:sz="4" w:space="0" w:color="auto"/>
            </w:tcBorders>
          </w:tcPr>
          <w:p w14:paraId="02C80A59" w14:textId="77777777" w:rsidR="003846D3" w:rsidRPr="00387A7D" w:rsidRDefault="003846D3" w:rsidP="00387A7D">
            <w:pPr>
              <w:pStyle w:val="acctfourfigures"/>
              <w:tabs>
                <w:tab w:val="clear" w:pos="765"/>
              </w:tabs>
              <w:spacing w:line="220" w:lineRule="exact"/>
              <w:ind w:right="520"/>
              <w:jc w:val="right"/>
              <w:rPr>
                <w:b/>
                <w:bCs/>
                <w:sz w:val="18"/>
                <w:szCs w:val="18"/>
              </w:rPr>
            </w:pPr>
            <w:r w:rsidRPr="00387A7D">
              <w:rPr>
                <w:b/>
                <w:bCs/>
                <w:sz w:val="18"/>
                <w:szCs w:val="18"/>
              </w:rPr>
              <w:t>-</w:t>
            </w:r>
          </w:p>
        </w:tc>
        <w:tc>
          <w:tcPr>
            <w:tcW w:w="270" w:type="dxa"/>
            <w:shd w:val="clear" w:color="auto" w:fill="auto"/>
            <w:vAlign w:val="bottom"/>
          </w:tcPr>
          <w:p w14:paraId="4F41B433"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163" w:type="dxa"/>
            <w:gridSpan w:val="2"/>
            <w:tcBorders>
              <w:bottom w:val="double" w:sz="4" w:space="0" w:color="auto"/>
            </w:tcBorders>
            <w:shd w:val="clear" w:color="auto" w:fill="auto"/>
            <w:vAlign w:val="bottom"/>
          </w:tcPr>
          <w:p w14:paraId="26AAE764" w14:textId="77979162" w:rsidR="003846D3" w:rsidRPr="00387A7D" w:rsidRDefault="003846D3" w:rsidP="00387A7D">
            <w:pPr>
              <w:pStyle w:val="acctfourfigures"/>
              <w:tabs>
                <w:tab w:val="clear" w:pos="765"/>
              </w:tabs>
              <w:spacing w:line="220" w:lineRule="exact"/>
              <w:ind w:right="60"/>
              <w:jc w:val="right"/>
              <w:rPr>
                <w:b/>
                <w:bCs/>
                <w:sz w:val="18"/>
                <w:szCs w:val="18"/>
              </w:rPr>
            </w:pPr>
            <w:r w:rsidRPr="00387A7D">
              <w:rPr>
                <w:b/>
                <w:bCs/>
                <w:sz w:val="18"/>
                <w:szCs w:val="18"/>
              </w:rPr>
              <w:t>3</w:t>
            </w:r>
            <w:r w:rsidR="003D11BD">
              <w:rPr>
                <w:b/>
                <w:bCs/>
                <w:sz w:val="18"/>
                <w:szCs w:val="18"/>
              </w:rPr>
              <w:t>72,837</w:t>
            </w:r>
          </w:p>
        </w:tc>
      </w:tr>
      <w:tr w:rsidR="003846D3" w:rsidRPr="00387A7D" w14:paraId="7DF2B072" w14:textId="77777777" w:rsidTr="00D35ECE">
        <w:trPr>
          <w:gridAfter w:val="1"/>
          <w:wAfter w:w="26" w:type="dxa"/>
          <w:trHeight w:val="152"/>
        </w:trPr>
        <w:tc>
          <w:tcPr>
            <w:tcW w:w="2069" w:type="dxa"/>
            <w:shd w:val="clear" w:color="auto" w:fill="auto"/>
            <w:vAlign w:val="bottom"/>
          </w:tcPr>
          <w:p w14:paraId="7521DDA6" w14:textId="532AC7DB" w:rsidR="003846D3" w:rsidRPr="00387A7D" w:rsidRDefault="003846D3" w:rsidP="00387A7D">
            <w:pPr>
              <w:spacing w:line="220" w:lineRule="exact"/>
              <w:ind w:left="158" w:hanging="158"/>
              <w:rPr>
                <w:b/>
                <w:bCs/>
                <w:sz w:val="18"/>
                <w:szCs w:val="18"/>
                <w:rtl/>
                <w:cs/>
              </w:rPr>
            </w:pPr>
            <w:r w:rsidRPr="00387A7D">
              <w:rPr>
                <w:b/>
                <w:bCs/>
                <w:sz w:val="18"/>
                <w:szCs w:val="18"/>
              </w:rPr>
              <w:t>At 31 December 2020</w:t>
            </w:r>
          </w:p>
        </w:tc>
        <w:tc>
          <w:tcPr>
            <w:tcW w:w="720" w:type="dxa"/>
            <w:shd w:val="clear" w:color="auto" w:fill="auto"/>
            <w:vAlign w:val="bottom"/>
          </w:tcPr>
          <w:p w14:paraId="2F411175"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270" w:type="dxa"/>
            <w:shd w:val="clear" w:color="auto" w:fill="auto"/>
            <w:vAlign w:val="bottom"/>
          </w:tcPr>
          <w:p w14:paraId="6E477B8F"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48" w:type="dxa"/>
            <w:tcBorders>
              <w:top w:val="double" w:sz="4" w:space="0" w:color="auto"/>
              <w:bottom w:val="double" w:sz="4" w:space="0" w:color="auto"/>
            </w:tcBorders>
            <w:shd w:val="clear" w:color="auto" w:fill="auto"/>
            <w:vAlign w:val="bottom"/>
          </w:tcPr>
          <w:p w14:paraId="475C16C8" w14:textId="77777777"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60,982</w:t>
            </w:r>
          </w:p>
        </w:tc>
        <w:tc>
          <w:tcPr>
            <w:tcW w:w="270" w:type="dxa"/>
          </w:tcPr>
          <w:p w14:paraId="32E2DDFC"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350" w:type="dxa"/>
            <w:tcBorders>
              <w:top w:val="double" w:sz="4" w:space="0" w:color="auto"/>
              <w:bottom w:val="double" w:sz="4" w:space="0" w:color="auto"/>
            </w:tcBorders>
          </w:tcPr>
          <w:p w14:paraId="446AD288" w14:textId="62DF7C16" w:rsidR="003846D3" w:rsidRPr="00387A7D" w:rsidRDefault="00707111" w:rsidP="00387A7D">
            <w:pPr>
              <w:pStyle w:val="acctfourfigures"/>
              <w:tabs>
                <w:tab w:val="clear" w:pos="765"/>
              </w:tabs>
              <w:spacing w:line="220" w:lineRule="exact"/>
              <w:ind w:right="250"/>
              <w:jc w:val="right"/>
              <w:rPr>
                <w:b/>
                <w:bCs/>
                <w:sz w:val="18"/>
                <w:szCs w:val="18"/>
              </w:rPr>
            </w:pPr>
            <w:r>
              <w:rPr>
                <w:b/>
                <w:bCs/>
                <w:sz w:val="18"/>
                <w:szCs w:val="18"/>
              </w:rPr>
              <w:t>505,2</w:t>
            </w:r>
            <w:r w:rsidR="00F95C8C">
              <w:rPr>
                <w:b/>
                <w:bCs/>
                <w:sz w:val="18"/>
                <w:szCs w:val="18"/>
              </w:rPr>
              <w:t>59</w:t>
            </w:r>
          </w:p>
        </w:tc>
        <w:tc>
          <w:tcPr>
            <w:tcW w:w="270" w:type="dxa"/>
          </w:tcPr>
          <w:p w14:paraId="511B77E8"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530" w:type="dxa"/>
            <w:tcBorders>
              <w:top w:val="double" w:sz="4" w:space="0" w:color="auto"/>
              <w:bottom w:val="double" w:sz="4" w:space="0" w:color="auto"/>
            </w:tcBorders>
          </w:tcPr>
          <w:p w14:paraId="25D3EA95" w14:textId="77777777" w:rsidR="003846D3" w:rsidRPr="00387A7D" w:rsidRDefault="003846D3" w:rsidP="00387A7D">
            <w:pPr>
              <w:pStyle w:val="acctfourfigures"/>
              <w:tabs>
                <w:tab w:val="clear" w:pos="765"/>
              </w:tabs>
              <w:spacing w:line="220" w:lineRule="exact"/>
              <w:ind w:right="250"/>
              <w:jc w:val="right"/>
              <w:rPr>
                <w:b/>
                <w:bCs/>
                <w:sz w:val="18"/>
                <w:szCs w:val="18"/>
              </w:rPr>
            </w:pPr>
            <w:r w:rsidRPr="00387A7D">
              <w:rPr>
                <w:b/>
                <w:bCs/>
                <w:sz w:val="18"/>
                <w:szCs w:val="18"/>
              </w:rPr>
              <w:t>6,771</w:t>
            </w:r>
          </w:p>
        </w:tc>
        <w:tc>
          <w:tcPr>
            <w:tcW w:w="270" w:type="dxa"/>
            <w:shd w:val="clear" w:color="auto" w:fill="auto"/>
            <w:vAlign w:val="bottom"/>
          </w:tcPr>
          <w:p w14:paraId="4DDB0DCD" w14:textId="77777777" w:rsidR="003846D3" w:rsidRPr="00387A7D" w:rsidRDefault="003846D3" w:rsidP="00387A7D">
            <w:pPr>
              <w:pStyle w:val="acctfourfigures"/>
              <w:tabs>
                <w:tab w:val="clear" w:pos="765"/>
              </w:tabs>
              <w:spacing w:line="220" w:lineRule="exact"/>
              <w:ind w:right="11"/>
              <w:jc w:val="right"/>
              <w:rPr>
                <w:b/>
                <w:bCs/>
                <w:sz w:val="18"/>
                <w:szCs w:val="18"/>
              </w:rPr>
            </w:pPr>
          </w:p>
        </w:tc>
        <w:tc>
          <w:tcPr>
            <w:tcW w:w="1163" w:type="dxa"/>
            <w:gridSpan w:val="2"/>
            <w:tcBorders>
              <w:top w:val="double" w:sz="4" w:space="0" w:color="auto"/>
              <w:bottom w:val="double" w:sz="4" w:space="0" w:color="auto"/>
            </w:tcBorders>
            <w:shd w:val="clear" w:color="auto" w:fill="auto"/>
            <w:vAlign w:val="bottom"/>
          </w:tcPr>
          <w:p w14:paraId="67AD49BC" w14:textId="085C7DF4" w:rsidR="003846D3" w:rsidRPr="00387A7D" w:rsidRDefault="003846D3" w:rsidP="00387A7D">
            <w:pPr>
              <w:pStyle w:val="acctfourfigures"/>
              <w:tabs>
                <w:tab w:val="clear" w:pos="765"/>
              </w:tabs>
              <w:spacing w:line="220" w:lineRule="exact"/>
              <w:ind w:right="60"/>
              <w:jc w:val="right"/>
              <w:rPr>
                <w:b/>
                <w:bCs/>
                <w:sz w:val="18"/>
                <w:szCs w:val="18"/>
              </w:rPr>
            </w:pPr>
            <w:r w:rsidRPr="00387A7D">
              <w:rPr>
                <w:b/>
                <w:bCs/>
                <w:sz w:val="18"/>
                <w:szCs w:val="18"/>
              </w:rPr>
              <w:t>5</w:t>
            </w:r>
            <w:r w:rsidR="00707111">
              <w:rPr>
                <w:b/>
                <w:bCs/>
                <w:sz w:val="18"/>
                <w:szCs w:val="18"/>
              </w:rPr>
              <w:t>73,01</w:t>
            </w:r>
            <w:r w:rsidR="003D11BD">
              <w:rPr>
                <w:b/>
                <w:bCs/>
                <w:sz w:val="18"/>
                <w:szCs w:val="18"/>
              </w:rPr>
              <w:t>2</w:t>
            </w:r>
          </w:p>
        </w:tc>
      </w:tr>
    </w:tbl>
    <w:p w14:paraId="6329EB48" w14:textId="0211C444" w:rsidR="00D35ECE" w:rsidRDefault="00D35ECE" w:rsidP="00771346">
      <w:pPr>
        <w:ind w:left="540" w:right="46"/>
        <w:jc w:val="both"/>
        <w:rPr>
          <w:sz w:val="20"/>
          <w:szCs w:val="18"/>
        </w:rPr>
      </w:pPr>
    </w:p>
    <w:p w14:paraId="7EA31661" w14:textId="77777777" w:rsidR="00D35ECE" w:rsidRDefault="00D35ECE">
      <w:pPr>
        <w:spacing w:line="240" w:lineRule="auto"/>
        <w:rPr>
          <w:sz w:val="20"/>
          <w:szCs w:val="18"/>
        </w:rPr>
      </w:pPr>
      <w:r>
        <w:rPr>
          <w:sz w:val="20"/>
          <w:szCs w:val="18"/>
        </w:rPr>
        <w:br w:type="page"/>
      </w:r>
    </w:p>
    <w:p w14:paraId="791E65F8" w14:textId="29AC23E4" w:rsidR="008A4DD7" w:rsidRDefault="008A4DD7" w:rsidP="008A4DD7">
      <w:pPr>
        <w:spacing w:line="240" w:lineRule="auto"/>
        <w:ind w:firstLine="540"/>
        <w:rPr>
          <w:rFonts w:cs="Angsana New"/>
          <w:sz w:val="20"/>
          <w:szCs w:val="18"/>
          <w:lang w:val="en-US" w:bidi="th-TH"/>
        </w:rPr>
      </w:pPr>
      <w:r w:rsidRPr="008A4DD7">
        <w:rPr>
          <w:rFonts w:cs="Angsana New"/>
          <w:sz w:val="20"/>
          <w:szCs w:val="18"/>
          <w:lang w:val="en-US" w:bidi="th-TH"/>
        </w:rPr>
        <w:lastRenderedPageBreak/>
        <w:t>Information relating to leases are disclosed in note 14</w:t>
      </w:r>
    </w:p>
    <w:p w14:paraId="1E3AD887" w14:textId="77777777" w:rsidR="008A4DD7" w:rsidRDefault="008A4DD7" w:rsidP="008A4DD7">
      <w:pPr>
        <w:spacing w:line="240" w:lineRule="auto"/>
        <w:ind w:firstLine="540"/>
        <w:rPr>
          <w:rFonts w:cs="Angsana New"/>
          <w:sz w:val="20"/>
          <w:szCs w:val="18"/>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8A4DD7" w:rsidRPr="008A4DD7" w14:paraId="1C35098E" w14:textId="77777777" w:rsidTr="002F43D7">
        <w:trPr>
          <w:cantSplit/>
          <w:tblHeader/>
        </w:trPr>
        <w:tc>
          <w:tcPr>
            <w:tcW w:w="3690" w:type="dxa"/>
            <w:vAlign w:val="bottom"/>
          </w:tcPr>
          <w:p w14:paraId="52916937" w14:textId="4BE99F32" w:rsidR="008A4DD7" w:rsidRPr="008A4DD7" w:rsidRDefault="008A4DD7" w:rsidP="002F43D7">
            <w:pPr>
              <w:spacing w:line="240" w:lineRule="auto"/>
              <w:ind w:left="190" w:right="-80" w:hanging="190"/>
              <w:rPr>
                <w:sz w:val="20"/>
              </w:rPr>
            </w:pPr>
          </w:p>
        </w:tc>
        <w:tc>
          <w:tcPr>
            <w:tcW w:w="630" w:type="dxa"/>
            <w:vAlign w:val="bottom"/>
          </w:tcPr>
          <w:p w14:paraId="2F7E4955" w14:textId="336CEEFC" w:rsidR="008A4DD7" w:rsidRPr="008A4DD7" w:rsidRDefault="008A4DD7" w:rsidP="002F43D7">
            <w:pPr>
              <w:pStyle w:val="acctmergecolhdg"/>
              <w:spacing w:line="240" w:lineRule="auto"/>
              <w:rPr>
                <w:b w:val="0"/>
                <w:bCs/>
                <w:i/>
                <w:iCs/>
                <w:sz w:val="20"/>
              </w:rPr>
            </w:pPr>
          </w:p>
        </w:tc>
        <w:tc>
          <w:tcPr>
            <w:tcW w:w="2340" w:type="dxa"/>
            <w:gridSpan w:val="3"/>
          </w:tcPr>
          <w:p w14:paraId="1AD0205E" w14:textId="77777777" w:rsidR="008A4DD7" w:rsidRPr="008A4DD7" w:rsidRDefault="008A4DD7" w:rsidP="002F43D7">
            <w:pPr>
              <w:pStyle w:val="acctmergecolhdg"/>
              <w:spacing w:line="240" w:lineRule="auto"/>
              <w:ind w:firstLine="136"/>
              <w:rPr>
                <w:sz w:val="20"/>
              </w:rPr>
            </w:pPr>
            <w:r w:rsidRPr="008A4DD7">
              <w:rPr>
                <w:sz w:val="20"/>
              </w:rPr>
              <w:t xml:space="preserve">Consolidated </w:t>
            </w:r>
          </w:p>
          <w:p w14:paraId="3D766B7F" w14:textId="20C8A216" w:rsidR="008A4DD7" w:rsidRPr="008A4DD7" w:rsidRDefault="008A4DD7" w:rsidP="002F43D7">
            <w:pPr>
              <w:pStyle w:val="acctmergecolhdg"/>
              <w:spacing w:line="240" w:lineRule="auto"/>
              <w:ind w:left="-80" w:right="-82"/>
              <w:rPr>
                <w:sz w:val="20"/>
              </w:rPr>
            </w:pPr>
            <w:r w:rsidRPr="008A4DD7">
              <w:rPr>
                <w:sz w:val="20"/>
              </w:rPr>
              <w:t>financial statements</w:t>
            </w:r>
          </w:p>
        </w:tc>
        <w:tc>
          <w:tcPr>
            <w:tcW w:w="180" w:type="dxa"/>
          </w:tcPr>
          <w:p w14:paraId="0306CD91" w14:textId="77777777" w:rsidR="008A4DD7" w:rsidRPr="008A4DD7" w:rsidRDefault="008A4DD7" w:rsidP="002F43D7">
            <w:pPr>
              <w:pStyle w:val="acctmergecolhdg"/>
              <w:spacing w:line="240" w:lineRule="auto"/>
              <w:ind w:firstLine="136"/>
              <w:rPr>
                <w:sz w:val="20"/>
              </w:rPr>
            </w:pPr>
          </w:p>
        </w:tc>
        <w:tc>
          <w:tcPr>
            <w:tcW w:w="2340" w:type="dxa"/>
            <w:gridSpan w:val="3"/>
          </w:tcPr>
          <w:p w14:paraId="3708F2C4" w14:textId="77777777" w:rsidR="008A4DD7" w:rsidRPr="008A4DD7" w:rsidRDefault="008A4DD7" w:rsidP="002F43D7">
            <w:pPr>
              <w:pStyle w:val="acctmergecolhdg"/>
              <w:spacing w:line="240" w:lineRule="auto"/>
              <w:ind w:firstLine="136"/>
              <w:rPr>
                <w:sz w:val="20"/>
              </w:rPr>
            </w:pPr>
            <w:r w:rsidRPr="008A4DD7">
              <w:rPr>
                <w:sz w:val="20"/>
              </w:rPr>
              <w:t xml:space="preserve">Separate </w:t>
            </w:r>
          </w:p>
          <w:p w14:paraId="6D5620CB" w14:textId="48E76130" w:rsidR="008A4DD7" w:rsidRPr="008A4DD7" w:rsidRDefault="008A4DD7" w:rsidP="002F43D7">
            <w:pPr>
              <w:pStyle w:val="acctmergecolhdg"/>
              <w:spacing w:line="240" w:lineRule="auto"/>
              <w:ind w:left="-75" w:right="-77"/>
              <w:rPr>
                <w:sz w:val="20"/>
              </w:rPr>
            </w:pPr>
            <w:r w:rsidRPr="008A4DD7">
              <w:rPr>
                <w:sz w:val="20"/>
              </w:rPr>
              <w:t>financial statements</w:t>
            </w:r>
          </w:p>
        </w:tc>
      </w:tr>
      <w:tr w:rsidR="008A4DD7" w:rsidRPr="008A4DD7" w14:paraId="5A165E27" w14:textId="77777777" w:rsidTr="002F43D7">
        <w:trPr>
          <w:cantSplit/>
          <w:tblHeader/>
        </w:trPr>
        <w:tc>
          <w:tcPr>
            <w:tcW w:w="3690" w:type="dxa"/>
          </w:tcPr>
          <w:p w14:paraId="39BC3F2A" w14:textId="77777777" w:rsidR="008A4DD7" w:rsidRPr="008A4DD7" w:rsidRDefault="008A4DD7" w:rsidP="002F43D7">
            <w:pPr>
              <w:spacing w:line="240" w:lineRule="auto"/>
              <w:ind w:firstLine="11"/>
              <w:rPr>
                <w:b/>
                <w:bCs/>
                <w:i/>
                <w:iCs/>
                <w:sz w:val="20"/>
              </w:rPr>
            </w:pPr>
            <w:r w:rsidRPr="008A4DD7">
              <w:rPr>
                <w:b/>
                <w:bCs/>
                <w:i/>
                <w:iCs/>
                <w:sz w:val="20"/>
                <w:lang w:bidi="th-TH"/>
              </w:rPr>
              <w:t>Year ended 31 December</w:t>
            </w:r>
          </w:p>
        </w:tc>
        <w:tc>
          <w:tcPr>
            <w:tcW w:w="630" w:type="dxa"/>
          </w:tcPr>
          <w:p w14:paraId="05CFF90A" w14:textId="77777777" w:rsidR="008A4DD7" w:rsidRPr="008A4DD7" w:rsidRDefault="008A4DD7" w:rsidP="002F43D7">
            <w:pPr>
              <w:pStyle w:val="acctmergecolhdg"/>
              <w:spacing w:line="240" w:lineRule="auto"/>
              <w:ind w:firstLine="136"/>
              <w:rPr>
                <w:b w:val="0"/>
                <w:bCs/>
                <w:i/>
                <w:iCs/>
                <w:sz w:val="20"/>
              </w:rPr>
            </w:pPr>
          </w:p>
        </w:tc>
        <w:tc>
          <w:tcPr>
            <w:tcW w:w="1080" w:type="dxa"/>
            <w:shd w:val="clear" w:color="auto" w:fill="auto"/>
          </w:tcPr>
          <w:p w14:paraId="1691B2C0" w14:textId="77777777" w:rsidR="008A4DD7" w:rsidRPr="008A4DD7" w:rsidRDefault="008A4DD7" w:rsidP="002F43D7">
            <w:pPr>
              <w:pStyle w:val="acctmergecolhdg"/>
              <w:spacing w:line="240" w:lineRule="auto"/>
              <w:ind w:firstLine="136"/>
              <w:rPr>
                <w:b w:val="0"/>
                <w:bCs/>
                <w:sz w:val="20"/>
              </w:rPr>
            </w:pPr>
            <w:r w:rsidRPr="008A4DD7">
              <w:rPr>
                <w:b w:val="0"/>
                <w:bCs/>
                <w:sz w:val="20"/>
              </w:rPr>
              <w:t>2020</w:t>
            </w:r>
          </w:p>
        </w:tc>
        <w:tc>
          <w:tcPr>
            <w:tcW w:w="180" w:type="dxa"/>
            <w:shd w:val="clear" w:color="auto" w:fill="auto"/>
          </w:tcPr>
          <w:p w14:paraId="6E83397A" w14:textId="77777777" w:rsidR="008A4DD7" w:rsidRPr="008A4DD7" w:rsidRDefault="008A4DD7" w:rsidP="002F43D7">
            <w:pPr>
              <w:pStyle w:val="acctmergecolhdg"/>
              <w:spacing w:line="240" w:lineRule="auto"/>
              <w:ind w:firstLine="136"/>
              <w:rPr>
                <w:b w:val="0"/>
                <w:bCs/>
                <w:sz w:val="20"/>
              </w:rPr>
            </w:pPr>
          </w:p>
        </w:tc>
        <w:tc>
          <w:tcPr>
            <w:tcW w:w="1080" w:type="dxa"/>
            <w:shd w:val="clear" w:color="auto" w:fill="auto"/>
          </w:tcPr>
          <w:p w14:paraId="3B40F355" w14:textId="77777777" w:rsidR="008A4DD7" w:rsidRPr="008A4DD7" w:rsidRDefault="008A4DD7" w:rsidP="002F43D7">
            <w:pPr>
              <w:pStyle w:val="acctmergecolhdg"/>
              <w:spacing w:line="240" w:lineRule="auto"/>
              <w:ind w:firstLine="136"/>
              <w:rPr>
                <w:b w:val="0"/>
                <w:bCs/>
                <w:sz w:val="20"/>
              </w:rPr>
            </w:pPr>
            <w:r w:rsidRPr="008A4DD7">
              <w:rPr>
                <w:b w:val="0"/>
                <w:bCs/>
                <w:sz w:val="20"/>
              </w:rPr>
              <w:t>2019</w:t>
            </w:r>
          </w:p>
        </w:tc>
        <w:tc>
          <w:tcPr>
            <w:tcW w:w="180" w:type="dxa"/>
            <w:shd w:val="clear" w:color="auto" w:fill="auto"/>
          </w:tcPr>
          <w:p w14:paraId="45C3E104" w14:textId="77777777" w:rsidR="008A4DD7" w:rsidRPr="008A4DD7" w:rsidRDefault="008A4DD7" w:rsidP="002F43D7">
            <w:pPr>
              <w:pStyle w:val="acctmergecolhdg"/>
              <w:spacing w:line="240" w:lineRule="auto"/>
              <w:ind w:firstLine="136"/>
              <w:rPr>
                <w:b w:val="0"/>
                <w:bCs/>
                <w:sz w:val="20"/>
              </w:rPr>
            </w:pPr>
          </w:p>
        </w:tc>
        <w:tc>
          <w:tcPr>
            <w:tcW w:w="1080" w:type="dxa"/>
            <w:shd w:val="clear" w:color="auto" w:fill="auto"/>
          </w:tcPr>
          <w:p w14:paraId="069C27D4" w14:textId="77777777" w:rsidR="008A4DD7" w:rsidRPr="008A4DD7" w:rsidRDefault="008A4DD7" w:rsidP="002F43D7">
            <w:pPr>
              <w:pStyle w:val="acctmergecolhdg"/>
              <w:spacing w:line="240" w:lineRule="auto"/>
              <w:ind w:firstLine="136"/>
              <w:rPr>
                <w:b w:val="0"/>
                <w:bCs/>
                <w:sz w:val="20"/>
              </w:rPr>
            </w:pPr>
            <w:r w:rsidRPr="008A4DD7">
              <w:rPr>
                <w:b w:val="0"/>
                <w:bCs/>
                <w:sz w:val="20"/>
              </w:rPr>
              <w:t>2020</w:t>
            </w:r>
          </w:p>
        </w:tc>
        <w:tc>
          <w:tcPr>
            <w:tcW w:w="180" w:type="dxa"/>
            <w:shd w:val="clear" w:color="auto" w:fill="auto"/>
          </w:tcPr>
          <w:p w14:paraId="2FB0AD88" w14:textId="77777777" w:rsidR="008A4DD7" w:rsidRPr="008A4DD7" w:rsidRDefault="008A4DD7" w:rsidP="002F43D7">
            <w:pPr>
              <w:pStyle w:val="acctmergecolhdg"/>
              <w:spacing w:line="240" w:lineRule="auto"/>
              <w:ind w:firstLine="136"/>
              <w:rPr>
                <w:b w:val="0"/>
                <w:bCs/>
                <w:sz w:val="20"/>
              </w:rPr>
            </w:pPr>
          </w:p>
        </w:tc>
        <w:tc>
          <w:tcPr>
            <w:tcW w:w="1080" w:type="dxa"/>
            <w:shd w:val="clear" w:color="auto" w:fill="auto"/>
          </w:tcPr>
          <w:p w14:paraId="27FE191E" w14:textId="77777777" w:rsidR="008A4DD7" w:rsidRPr="008A4DD7" w:rsidRDefault="008A4DD7" w:rsidP="002F43D7">
            <w:pPr>
              <w:pStyle w:val="acctmergecolhdg"/>
              <w:spacing w:line="240" w:lineRule="auto"/>
              <w:ind w:firstLine="136"/>
              <w:rPr>
                <w:b w:val="0"/>
                <w:bCs/>
                <w:sz w:val="20"/>
              </w:rPr>
            </w:pPr>
            <w:r w:rsidRPr="008A4DD7">
              <w:rPr>
                <w:b w:val="0"/>
                <w:bCs/>
                <w:sz w:val="20"/>
              </w:rPr>
              <w:t>2019</w:t>
            </w:r>
          </w:p>
        </w:tc>
      </w:tr>
      <w:tr w:rsidR="008A4DD7" w:rsidRPr="008A4DD7" w14:paraId="1E3BF440" w14:textId="77777777" w:rsidTr="002F43D7">
        <w:trPr>
          <w:cantSplit/>
          <w:tblHeader/>
        </w:trPr>
        <w:tc>
          <w:tcPr>
            <w:tcW w:w="3690" w:type="dxa"/>
          </w:tcPr>
          <w:p w14:paraId="2726D83C" w14:textId="77777777" w:rsidR="008A4DD7" w:rsidRPr="008A4DD7" w:rsidRDefault="008A4DD7" w:rsidP="002F43D7">
            <w:pPr>
              <w:spacing w:line="240" w:lineRule="auto"/>
              <w:ind w:firstLine="11"/>
              <w:rPr>
                <w:sz w:val="20"/>
              </w:rPr>
            </w:pPr>
          </w:p>
        </w:tc>
        <w:tc>
          <w:tcPr>
            <w:tcW w:w="630" w:type="dxa"/>
          </w:tcPr>
          <w:p w14:paraId="18423603" w14:textId="77777777" w:rsidR="008A4DD7" w:rsidRPr="008A4DD7" w:rsidRDefault="008A4DD7" w:rsidP="002F43D7">
            <w:pPr>
              <w:pStyle w:val="acctfourfigures"/>
              <w:spacing w:line="240" w:lineRule="auto"/>
              <w:ind w:firstLine="136"/>
              <w:jc w:val="center"/>
              <w:rPr>
                <w:i/>
                <w:iCs/>
                <w:sz w:val="20"/>
              </w:rPr>
            </w:pPr>
          </w:p>
        </w:tc>
        <w:tc>
          <w:tcPr>
            <w:tcW w:w="4860" w:type="dxa"/>
            <w:gridSpan w:val="7"/>
          </w:tcPr>
          <w:p w14:paraId="3F1EDE1E" w14:textId="16947720" w:rsidR="008A4DD7" w:rsidRPr="008A4DD7" w:rsidRDefault="008A4DD7" w:rsidP="002F43D7">
            <w:pPr>
              <w:pStyle w:val="acctfourfigures"/>
              <w:spacing w:line="240" w:lineRule="auto"/>
              <w:ind w:firstLine="136"/>
              <w:jc w:val="center"/>
              <w:rPr>
                <w:i/>
                <w:iCs/>
                <w:sz w:val="20"/>
              </w:rPr>
            </w:pPr>
            <w:r w:rsidRPr="008A4DD7">
              <w:rPr>
                <w:i/>
                <w:iCs/>
                <w:sz w:val="20"/>
              </w:rPr>
              <w:t>(in thousand Baht)</w:t>
            </w:r>
          </w:p>
        </w:tc>
      </w:tr>
      <w:tr w:rsidR="008A4DD7" w:rsidRPr="008A4DD7" w14:paraId="6C3F2D7E" w14:textId="77777777" w:rsidTr="002F43D7">
        <w:trPr>
          <w:cantSplit/>
        </w:trPr>
        <w:tc>
          <w:tcPr>
            <w:tcW w:w="3690" w:type="dxa"/>
          </w:tcPr>
          <w:p w14:paraId="7D15FC6F" w14:textId="77777777" w:rsidR="008A4DD7" w:rsidRPr="008A4DD7" w:rsidRDefault="008A4DD7" w:rsidP="002F43D7">
            <w:pPr>
              <w:spacing w:line="240" w:lineRule="auto"/>
              <w:ind w:left="188" w:hanging="180"/>
              <w:rPr>
                <w:sz w:val="20"/>
                <w:lang w:val="en-US"/>
              </w:rPr>
            </w:pPr>
            <w:r w:rsidRPr="008A4DD7">
              <w:rPr>
                <w:b/>
                <w:bCs/>
                <w:i/>
                <w:iCs/>
                <w:sz w:val="20"/>
              </w:rPr>
              <w:t xml:space="preserve">Amounts recognised in profit or loss </w:t>
            </w:r>
          </w:p>
        </w:tc>
        <w:tc>
          <w:tcPr>
            <w:tcW w:w="630" w:type="dxa"/>
          </w:tcPr>
          <w:p w14:paraId="4F822F93"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080" w:type="dxa"/>
          </w:tcPr>
          <w:p w14:paraId="506800FA"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80" w:type="dxa"/>
          </w:tcPr>
          <w:p w14:paraId="40FA6A36" w14:textId="77777777" w:rsidR="008A4DD7" w:rsidRPr="008A4DD7" w:rsidRDefault="008A4DD7" w:rsidP="002F43D7">
            <w:pPr>
              <w:pStyle w:val="acctfourfigures"/>
              <w:spacing w:line="240" w:lineRule="auto"/>
              <w:ind w:firstLine="136"/>
              <w:rPr>
                <w:sz w:val="20"/>
              </w:rPr>
            </w:pPr>
          </w:p>
        </w:tc>
        <w:tc>
          <w:tcPr>
            <w:tcW w:w="1080" w:type="dxa"/>
          </w:tcPr>
          <w:p w14:paraId="61C968F7"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80" w:type="dxa"/>
          </w:tcPr>
          <w:p w14:paraId="06CCB349" w14:textId="77777777" w:rsidR="008A4DD7" w:rsidRPr="008A4DD7" w:rsidRDefault="008A4DD7" w:rsidP="002F43D7">
            <w:pPr>
              <w:pStyle w:val="acctfourfigures"/>
              <w:spacing w:line="240" w:lineRule="auto"/>
              <w:ind w:firstLine="136"/>
              <w:rPr>
                <w:sz w:val="20"/>
              </w:rPr>
            </w:pPr>
          </w:p>
        </w:tc>
        <w:tc>
          <w:tcPr>
            <w:tcW w:w="1080" w:type="dxa"/>
          </w:tcPr>
          <w:p w14:paraId="7606AC0B" w14:textId="77777777" w:rsidR="008A4DD7" w:rsidRPr="008A4DD7" w:rsidRDefault="008A4DD7" w:rsidP="002F43D7">
            <w:pPr>
              <w:pStyle w:val="acctfourfigures"/>
              <w:tabs>
                <w:tab w:val="clear" w:pos="765"/>
                <w:tab w:val="decimal" w:pos="731"/>
              </w:tabs>
              <w:spacing w:line="240" w:lineRule="auto"/>
              <w:ind w:right="11" w:firstLine="136"/>
              <w:rPr>
                <w:sz w:val="20"/>
              </w:rPr>
            </w:pPr>
          </w:p>
        </w:tc>
        <w:tc>
          <w:tcPr>
            <w:tcW w:w="180" w:type="dxa"/>
          </w:tcPr>
          <w:p w14:paraId="7903087F" w14:textId="77777777" w:rsidR="008A4DD7" w:rsidRPr="008A4DD7" w:rsidRDefault="008A4DD7" w:rsidP="002F43D7">
            <w:pPr>
              <w:pStyle w:val="acctfourfigures"/>
              <w:spacing w:line="240" w:lineRule="auto"/>
              <w:ind w:firstLine="136"/>
              <w:rPr>
                <w:sz w:val="20"/>
              </w:rPr>
            </w:pPr>
          </w:p>
        </w:tc>
        <w:tc>
          <w:tcPr>
            <w:tcW w:w="1080" w:type="dxa"/>
          </w:tcPr>
          <w:p w14:paraId="0469DC90" w14:textId="77777777" w:rsidR="008A4DD7" w:rsidRPr="008A4DD7" w:rsidRDefault="008A4DD7" w:rsidP="002F43D7">
            <w:pPr>
              <w:pStyle w:val="acctfourfigures"/>
              <w:tabs>
                <w:tab w:val="clear" w:pos="765"/>
                <w:tab w:val="decimal" w:pos="731"/>
              </w:tabs>
              <w:spacing w:line="240" w:lineRule="auto"/>
              <w:ind w:right="11" w:firstLine="136"/>
              <w:rPr>
                <w:sz w:val="20"/>
              </w:rPr>
            </w:pPr>
          </w:p>
        </w:tc>
      </w:tr>
      <w:tr w:rsidR="008A4DD7" w:rsidRPr="008A4DD7" w14:paraId="3A88DDC5" w14:textId="77777777" w:rsidTr="002F43D7">
        <w:trPr>
          <w:cantSplit/>
        </w:trPr>
        <w:tc>
          <w:tcPr>
            <w:tcW w:w="3690" w:type="dxa"/>
          </w:tcPr>
          <w:p w14:paraId="4EC128EB" w14:textId="6F883EC2" w:rsidR="008A4DD7" w:rsidRPr="008A4DD7" w:rsidRDefault="008A4DD7" w:rsidP="008A4DD7">
            <w:pPr>
              <w:spacing w:line="240" w:lineRule="auto"/>
              <w:ind w:left="195" w:hanging="184"/>
              <w:rPr>
                <w:sz w:val="20"/>
              </w:rPr>
            </w:pPr>
            <w:r w:rsidRPr="008A4DD7">
              <w:rPr>
                <w:sz w:val="20"/>
              </w:rPr>
              <w:t xml:space="preserve">Rental income </w:t>
            </w:r>
          </w:p>
        </w:tc>
        <w:tc>
          <w:tcPr>
            <w:tcW w:w="630" w:type="dxa"/>
          </w:tcPr>
          <w:p w14:paraId="634B99CF" w14:textId="77777777" w:rsidR="008A4DD7" w:rsidRPr="008A4DD7" w:rsidRDefault="008A4DD7" w:rsidP="008A4DD7">
            <w:pPr>
              <w:pStyle w:val="acctfourfigures"/>
              <w:tabs>
                <w:tab w:val="clear" w:pos="765"/>
                <w:tab w:val="decimal" w:pos="731"/>
              </w:tabs>
              <w:spacing w:line="240" w:lineRule="auto"/>
              <w:ind w:right="11" w:firstLine="136"/>
              <w:rPr>
                <w:sz w:val="20"/>
              </w:rPr>
            </w:pPr>
          </w:p>
        </w:tc>
        <w:tc>
          <w:tcPr>
            <w:tcW w:w="1080" w:type="dxa"/>
            <w:vAlign w:val="bottom"/>
          </w:tcPr>
          <w:p w14:paraId="66587D41" w14:textId="282CC693" w:rsidR="008A4DD7" w:rsidRPr="008A4DD7" w:rsidRDefault="008A4DD7" w:rsidP="008A4DD7">
            <w:pPr>
              <w:pStyle w:val="acctfourfigures"/>
              <w:tabs>
                <w:tab w:val="clear" w:pos="765"/>
                <w:tab w:val="decimal" w:pos="731"/>
              </w:tabs>
              <w:spacing w:line="240" w:lineRule="auto"/>
              <w:ind w:right="11" w:firstLine="136"/>
              <w:jc w:val="right"/>
              <w:rPr>
                <w:sz w:val="20"/>
              </w:rPr>
            </w:pPr>
            <w:r>
              <w:rPr>
                <w:sz w:val="20"/>
              </w:rPr>
              <w:t>89,224</w:t>
            </w:r>
          </w:p>
        </w:tc>
        <w:tc>
          <w:tcPr>
            <w:tcW w:w="180" w:type="dxa"/>
            <w:vAlign w:val="bottom"/>
          </w:tcPr>
          <w:p w14:paraId="6BCA0565" w14:textId="77777777" w:rsidR="008A4DD7" w:rsidRPr="008A4DD7" w:rsidRDefault="008A4DD7" w:rsidP="008A4DD7">
            <w:pPr>
              <w:pStyle w:val="acctfourfigures"/>
              <w:spacing w:line="240" w:lineRule="auto"/>
              <w:ind w:firstLine="136"/>
              <w:rPr>
                <w:sz w:val="20"/>
              </w:rPr>
            </w:pPr>
          </w:p>
        </w:tc>
        <w:tc>
          <w:tcPr>
            <w:tcW w:w="1080" w:type="dxa"/>
            <w:vAlign w:val="bottom"/>
          </w:tcPr>
          <w:p w14:paraId="403DEB47" w14:textId="40C1CFE2" w:rsidR="008A4DD7" w:rsidRPr="008A4DD7" w:rsidRDefault="008A4DD7" w:rsidP="008A4DD7">
            <w:pPr>
              <w:pStyle w:val="acctfourfigures"/>
              <w:tabs>
                <w:tab w:val="clear" w:pos="765"/>
              </w:tabs>
              <w:spacing w:line="240" w:lineRule="exact"/>
              <w:ind w:right="340"/>
              <w:jc w:val="right"/>
              <w:rPr>
                <w:sz w:val="20"/>
              </w:rPr>
            </w:pPr>
            <w:r>
              <w:rPr>
                <w:sz w:val="20"/>
              </w:rPr>
              <w:t>-</w:t>
            </w:r>
          </w:p>
        </w:tc>
        <w:tc>
          <w:tcPr>
            <w:tcW w:w="180" w:type="dxa"/>
            <w:vAlign w:val="bottom"/>
          </w:tcPr>
          <w:p w14:paraId="2277D8BD" w14:textId="77777777" w:rsidR="008A4DD7" w:rsidRPr="008A4DD7" w:rsidRDefault="008A4DD7" w:rsidP="008A4DD7">
            <w:pPr>
              <w:pStyle w:val="acctfourfigures"/>
              <w:spacing w:line="240" w:lineRule="auto"/>
              <w:ind w:firstLine="136"/>
              <w:rPr>
                <w:sz w:val="20"/>
              </w:rPr>
            </w:pPr>
          </w:p>
        </w:tc>
        <w:tc>
          <w:tcPr>
            <w:tcW w:w="1080" w:type="dxa"/>
            <w:vAlign w:val="bottom"/>
          </w:tcPr>
          <w:p w14:paraId="6AC28B3F" w14:textId="3FD77501" w:rsidR="008A4DD7" w:rsidRPr="008A4DD7" w:rsidRDefault="008A4DD7" w:rsidP="008A4DD7">
            <w:pPr>
              <w:pStyle w:val="acctfourfigures"/>
              <w:tabs>
                <w:tab w:val="clear" w:pos="765"/>
              </w:tabs>
              <w:spacing w:line="240" w:lineRule="exact"/>
              <w:ind w:right="340"/>
              <w:jc w:val="right"/>
              <w:rPr>
                <w:sz w:val="20"/>
              </w:rPr>
            </w:pPr>
            <w:r>
              <w:rPr>
                <w:sz w:val="20"/>
              </w:rPr>
              <w:t>-</w:t>
            </w:r>
          </w:p>
        </w:tc>
        <w:tc>
          <w:tcPr>
            <w:tcW w:w="180" w:type="dxa"/>
            <w:vAlign w:val="bottom"/>
          </w:tcPr>
          <w:p w14:paraId="4464DFC1" w14:textId="77777777" w:rsidR="008A4DD7" w:rsidRPr="008A4DD7" w:rsidRDefault="008A4DD7" w:rsidP="008A4DD7">
            <w:pPr>
              <w:pStyle w:val="acctfourfigures"/>
              <w:spacing w:line="240" w:lineRule="exact"/>
              <w:ind w:right="340"/>
              <w:jc w:val="right"/>
              <w:rPr>
                <w:sz w:val="20"/>
              </w:rPr>
            </w:pPr>
          </w:p>
        </w:tc>
        <w:tc>
          <w:tcPr>
            <w:tcW w:w="1080" w:type="dxa"/>
            <w:vAlign w:val="bottom"/>
          </w:tcPr>
          <w:p w14:paraId="6CE8D038" w14:textId="112CBEC9" w:rsidR="008A4DD7" w:rsidRPr="008A4DD7" w:rsidRDefault="008A4DD7" w:rsidP="008A4DD7">
            <w:pPr>
              <w:pStyle w:val="acctfourfigures"/>
              <w:tabs>
                <w:tab w:val="clear" w:pos="765"/>
              </w:tabs>
              <w:spacing w:line="240" w:lineRule="exact"/>
              <w:ind w:right="340"/>
              <w:jc w:val="right"/>
              <w:rPr>
                <w:sz w:val="20"/>
              </w:rPr>
            </w:pPr>
            <w:r>
              <w:rPr>
                <w:sz w:val="20"/>
              </w:rPr>
              <w:t>-</w:t>
            </w:r>
          </w:p>
        </w:tc>
      </w:tr>
      <w:tr w:rsidR="008A4DD7" w:rsidRPr="008A4DD7" w14:paraId="2B611AAA" w14:textId="77777777" w:rsidTr="002F43D7">
        <w:trPr>
          <w:cantSplit/>
        </w:trPr>
        <w:tc>
          <w:tcPr>
            <w:tcW w:w="3690" w:type="dxa"/>
          </w:tcPr>
          <w:p w14:paraId="2FB097EC" w14:textId="77777777" w:rsidR="008A4DD7" w:rsidRPr="008A4DD7" w:rsidRDefault="008A4DD7" w:rsidP="008A4DD7">
            <w:pPr>
              <w:spacing w:line="240" w:lineRule="auto"/>
              <w:ind w:left="195" w:hanging="184"/>
              <w:rPr>
                <w:sz w:val="20"/>
              </w:rPr>
            </w:pPr>
            <w:r w:rsidRPr="008A4DD7">
              <w:rPr>
                <w:sz w:val="20"/>
              </w:rPr>
              <w:t>Repair and maintenance expense:</w:t>
            </w:r>
          </w:p>
          <w:p w14:paraId="24C10BE8" w14:textId="77777777" w:rsidR="008A4DD7" w:rsidRPr="008A4DD7" w:rsidRDefault="008A4DD7" w:rsidP="008A4DD7">
            <w:pPr>
              <w:spacing w:line="240" w:lineRule="auto"/>
              <w:ind w:left="195" w:hanging="184"/>
              <w:rPr>
                <w:sz w:val="20"/>
              </w:rPr>
            </w:pPr>
            <w:r w:rsidRPr="008A4DD7">
              <w:rPr>
                <w:sz w:val="20"/>
              </w:rPr>
              <w:t>- property that generated rental income</w:t>
            </w:r>
          </w:p>
        </w:tc>
        <w:tc>
          <w:tcPr>
            <w:tcW w:w="630" w:type="dxa"/>
          </w:tcPr>
          <w:p w14:paraId="1CF28E96" w14:textId="77777777" w:rsidR="008A4DD7" w:rsidRPr="008A4DD7" w:rsidRDefault="008A4DD7" w:rsidP="008A4DD7">
            <w:pPr>
              <w:pStyle w:val="acctfourfigures"/>
              <w:tabs>
                <w:tab w:val="clear" w:pos="765"/>
                <w:tab w:val="decimal" w:pos="731"/>
              </w:tabs>
              <w:spacing w:line="240" w:lineRule="auto"/>
              <w:ind w:right="11" w:firstLine="136"/>
              <w:rPr>
                <w:sz w:val="20"/>
              </w:rPr>
            </w:pPr>
          </w:p>
        </w:tc>
        <w:tc>
          <w:tcPr>
            <w:tcW w:w="1080" w:type="dxa"/>
            <w:vAlign w:val="bottom"/>
          </w:tcPr>
          <w:p w14:paraId="2054D906" w14:textId="10053583" w:rsidR="008A4DD7" w:rsidRPr="008A4DD7" w:rsidRDefault="008A4DD7" w:rsidP="008A4DD7">
            <w:pPr>
              <w:pStyle w:val="acctfourfigures"/>
              <w:tabs>
                <w:tab w:val="clear" w:pos="765"/>
                <w:tab w:val="decimal" w:pos="731"/>
              </w:tabs>
              <w:spacing w:line="240" w:lineRule="auto"/>
              <w:ind w:right="11" w:firstLine="136"/>
              <w:jc w:val="right"/>
              <w:rPr>
                <w:sz w:val="20"/>
              </w:rPr>
            </w:pPr>
            <w:r w:rsidRPr="008A4DD7">
              <w:rPr>
                <w:sz w:val="20"/>
              </w:rPr>
              <w:t>1</w:t>
            </w:r>
            <w:r>
              <w:rPr>
                <w:sz w:val="20"/>
              </w:rPr>
              <w:t>64</w:t>
            </w:r>
          </w:p>
        </w:tc>
        <w:tc>
          <w:tcPr>
            <w:tcW w:w="180" w:type="dxa"/>
            <w:vAlign w:val="bottom"/>
          </w:tcPr>
          <w:p w14:paraId="72168E6C" w14:textId="77777777" w:rsidR="008A4DD7" w:rsidRPr="008A4DD7" w:rsidRDefault="008A4DD7" w:rsidP="008A4DD7">
            <w:pPr>
              <w:pStyle w:val="acctfourfigures"/>
              <w:spacing w:line="240" w:lineRule="auto"/>
              <w:ind w:firstLine="136"/>
              <w:rPr>
                <w:sz w:val="20"/>
              </w:rPr>
            </w:pPr>
          </w:p>
        </w:tc>
        <w:tc>
          <w:tcPr>
            <w:tcW w:w="1080" w:type="dxa"/>
            <w:vAlign w:val="bottom"/>
          </w:tcPr>
          <w:p w14:paraId="6662BDDE" w14:textId="6650E58B" w:rsidR="008A4DD7" w:rsidRPr="008A4DD7" w:rsidRDefault="008A4DD7" w:rsidP="008A4DD7">
            <w:pPr>
              <w:pStyle w:val="acctfourfigures"/>
              <w:tabs>
                <w:tab w:val="clear" w:pos="765"/>
              </w:tabs>
              <w:spacing w:line="240" w:lineRule="exact"/>
              <w:ind w:right="340"/>
              <w:jc w:val="right"/>
              <w:rPr>
                <w:sz w:val="20"/>
              </w:rPr>
            </w:pPr>
            <w:r>
              <w:rPr>
                <w:sz w:val="20"/>
              </w:rPr>
              <w:t>-</w:t>
            </w:r>
          </w:p>
        </w:tc>
        <w:tc>
          <w:tcPr>
            <w:tcW w:w="180" w:type="dxa"/>
            <w:vAlign w:val="bottom"/>
          </w:tcPr>
          <w:p w14:paraId="751AD891" w14:textId="77777777" w:rsidR="008A4DD7" w:rsidRPr="008A4DD7" w:rsidRDefault="008A4DD7" w:rsidP="008A4DD7">
            <w:pPr>
              <w:pStyle w:val="acctfourfigures"/>
              <w:spacing w:line="240" w:lineRule="auto"/>
              <w:ind w:firstLine="136"/>
              <w:rPr>
                <w:sz w:val="20"/>
              </w:rPr>
            </w:pPr>
          </w:p>
        </w:tc>
        <w:tc>
          <w:tcPr>
            <w:tcW w:w="1080" w:type="dxa"/>
            <w:vAlign w:val="bottom"/>
          </w:tcPr>
          <w:p w14:paraId="21F33A99" w14:textId="47B07D9B" w:rsidR="008A4DD7" w:rsidRPr="008A4DD7" w:rsidRDefault="008A4DD7" w:rsidP="008A4DD7">
            <w:pPr>
              <w:pStyle w:val="acctfourfigures"/>
              <w:tabs>
                <w:tab w:val="clear" w:pos="765"/>
              </w:tabs>
              <w:spacing w:line="240" w:lineRule="exact"/>
              <w:ind w:right="340"/>
              <w:jc w:val="right"/>
              <w:rPr>
                <w:sz w:val="20"/>
              </w:rPr>
            </w:pPr>
            <w:r>
              <w:rPr>
                <w:sz w:val="20"/>
              </w:rPr>
              <w:t>-</w:t>
            </w:r>
          </w:p>
        </w:tc>
        <w:tc>
          <w:tcPr>
            <w:tcW w:w="180" w:type="dxa"/>
            <w:vAlign w:val="bottom"/>
          </w:tcPr>
          <w:p w14:paraId="0B1BC63E" w14:textId="77777777" w:rsidR="008A4DD7" w:rsidRPr="008A4DD7" w:rsidRDefault="008A4DD7" w:rsidP="008A4DD7">
            <w:pPr>
              <w:pStyle w:val="acctfourfigures"/>
              <w:spacing w:line="240" w:lineRule="exact"/>
              <w:ind w:right="340"/>
              <w:jc w:val="right"/>
              <w:rPr>
                <w:sz w:val="20"/>
              </w:rPr>
            </w:pPr>
          </w:p>
        </w:tc>
        <w:tc>
          <w:tcPr>
            <w:tcW w:w="1080" w:type="dxa"/>
            <w:vAlign w:val="bottom"/>
          </w:tcPr>
          <w:p w14:paraId="4390F704" w14:textId="7C9FD040" w:rsidR="008A4DD7" w:rsidRPr="008A4DD7" w:rsidRDefault="008A4DD7" w:rsidP="008A4DD7">
            <w:pPr>
              <w:pStyle w:val="acctfourfigures"/>
              <w:tabs>
                <w:tab w:val="clear" w:pos="765"/>
              </w:tabs>
              <w:spacing w:line="240" w:lineRule="exact"/>
              <w:ind w:right="340"/>
              <w:jc w:val="right"/>
              <w:rPr>
                <w:sz w:val="20"/>
              </w:rPr>
            </w:pPr>
            <w:r>
              <w:rPr>
                <w:sz w:val="20"/>
              </w:rPr>
              <w:t>-</w:t>
            </w:r>
          </w:p>
        </w:tc>
      </w:tr>
      <w:tr w:rsidR="008A4DD7" w:rsidRPr="008A4DD7" w14:paraId="616B60FD" w14:textId="77777777" w:rsidTr="002F43D7">
        <w:trPr>
          <w:cantSplit/>
        </w:trPr>
        <w:tc>
          <w:tcPr>
            <w:tcW w:w="3690" w:type="dxa"/>
          </w:tcPr>
          <w:p w14:paraId="4748A6CD" w14:textId="77777777" w:rsidR="008A4DD7" w:rsidRPr="008A4DD7" w:rsidRDefault="008A4DD7" w:rsidP="008A4DD7">
            <w:pPr>
              <w:spacing w:line="240" w:lineRule="auto"/>
              <w:ind w:left="281" w:hanging="270"/>
              <w:rPr>
                <w:sz w:val="20"/>
              </w:rPr>
            </w:pPr>
            <w:r w:rsidRPr="008A4DD7">
              <w:rPr>
                <w:sz w:val="20"/>
              </w:rPr>
              <w:t>- property that did not generate rental income</w:t>
            </w:r>
          </w:p>
        </w:tc>
        <w:tc>
          <w:tcPr>
            <w:tcW w:w="630" w:type="dxa"/>
          </w:tcPr>
          <w:p w14:paraId="4933E568" w14:textId="77777777" w:rsidR="008A4DD7" w:rsidRPr="008A4DD7" w:rsidRDefault="008A4DD7" w:rsidP="008A4DD7">
            <w:pPr>
              <w:pStyle w:val="acctfourfigures"/>
              <w:tabs>
                <w:tab w:val="clear" w:pos="765"/>
              </w:tabs>
              <w:spacing w:line="240" w:lineRule="auto"/>
              <w:ind w:right="11" w:firstLine="136"/>
              <w:jc w:val="center"/>
              <w:rPr>
                <w:i/>
                <w:iCs/>
                <w:sz w:val="20"/>
              </w:rPr>
            </w:pPr>
          </w:p>
        </w:tc>
        <w:tc>
          <w:tcPr>
            <w:tcW w:w="1080" w:type="dxa"/>
            <w:vAlign w:val="bottom"/>
          </w:tcPr>
          <w:p w14:paraId="66F4A5F0" w14:textId="67A8024B" w:rsidR="008A4DD7" w:rsidRPr="008A4DD7" w:rsidRDefault="008A4DD7" w:rsidP="008A4DD7">
            <w:pPr>
              <w:pStyle w:val="acctfourfigures"/>
              <w:tabs>
                <w:tab w:val="clear" w:pos="765"/>
                <w:tab w:val="decimal" w:pos="731"/>
              </w:tabs>
              <w:spacing w:line="240" w:lineRule="auto"/>
              <w:ind w:right="11" w:firstLine="136"/>
              <w:jc w:val="right"/>
              <w:rPr>
                <w:sz w:val="20"/>
              </w:rPr>
            </w:pPr>
            <w:r>
              <w:rPr>
                <w:sz w:val="20"/>
              </w:rPr>
              <w:t>363</w:t>
            </w:r>
          </w:p>
        </w:tc>
        <w:tc>
          <w:tcPr>
            <w:tcW w:w="180" w:type="dxa"/>
            <w:vAlign w:val="bottom"/>
          </w:tcPr>
          <w:p w14:paraId="528EDC40" w14:textId="77777777" w:rsidR="008A4DD7" w:rsidRPr="008A4DD7" w:rsidRDefault="008A4DD7" w:rsidP="008A4DD7">
            <w:pPr>
              <w:pStyle w:val="acctfourfigures"/>
              <w:spacing w:line="240" w:lineRule="auto"/>
              <w:ind w:firstLine="136"/>
              <w:rPr>
                <w:sz w:val="20"/>
              </w:rPr>
            </w:pPr>
          </w:p>
        </w:tc>
        <w:tc>
          <w:tcPr>
            <w:tcW w:w="1080" w:type="dxa"/>
            <w:vAlign w:val="bottom"/>
          </w:tcPr>
          <w:p w14:paraId="4DA46AF3" w14:textId="4882FA89" w:rsidR="008A4DD7" w:rsidRPr="008A4DD7" w:rsidRDefault="008A4DD7" w:rsidP="008A4DD7">
            <w:pPr>
              <w:pStyle w:val="acctfourfigures"/>
              <w:tabs>
                <w:tab w:val="clear" w:pos="765"/>
              </w:tabs>
              <w:spacing w:line="240" w:lineRule="exact"/>
              <w:ind w:right="340"/>
              <w:jc w:val="right"/>
              <w:rPr>
                <w:sz w:val="20"/>
              </w:rPr>
            </w:pPr>
            <w:r>
              <w:rPr>
                <w:sz w:val="20"/>
              </w:rPr>
              <w:t>-</w:t>
            </w:r>
          </w:p>
        </w:tc>
        <w:tc>
          <w:tcPr>
            <w:tcW w:w="180" w:type="dxa"/>
            <w:vAlign w:val="bottom"/>
          </w:tcPr>
          <w:p w14:paraId="37A7D51A" w14:textId="77777777" w:rsidR="008A4DD7" w:rsidRPr="008A4DD7" w:rsidRDefault="008A4DD7" w:rsidP="008A4DD7">
            <w:pPr>
              <w:pStyle w:val="acctfourfigures"/>
              <w:spacing w:line="240" w:lineRule="auto"/>
              <w:ind w:firstLine="136"/>
              <w:rPr>
                <w:sz w:val="20"/>
              </w:rPr>
            </w:pPr>
          </w:p>
        </w:tc>
        <w:tc>
          <w:tcPr>
            <w:tcW w:w="1080" w:type="dxa"/>
            <w:vAlign w:val="bottom"/>
          </w:tcPr>
          <w:p w14:paraId="3CA724B5" w14:textId="58CF7FC5" w:rsidR="008A4DD7" w:rsidRPr="008A4DD7" w:rsidRDefault="008A4DD7" w:rsidP="008A4DD7">
            <w:pPr>
              <w:pStyle w:val="acctfourfigures"/>
              <w:tabs>
                <w:tab w:val="clear" w:pos="765"/>
              </w:tabs>
              <w:spacing w:line="240" w:lineRule="exact"/>
              <w:ind w:right="340"/>
              <w:jc w:val="right"/>
              <w:rPr>
                <w:sz w:val="20"/>
              </w:rPr>
            </w:pPr>
            <w:r>
              <w:rPr>
                <w:sz w:val="20"/>
              </w:rPr>
              <w:t>-</w:t>
            </w:r>
          </w:p>
        </w:tc>
        <w:tc>
          <w:tcPr>
            <w:tcW w:w="180" w:type="dxa"/>
            <w:vAlign w:val="bottom"/>
          </w:tcPr>
          <w:p w14:paraId="7337FA8F" w14:textId="77777777" w:rsidR="008A4DD7" w:rsidRPr="008A4DD7" w:rsidRDefault="008A4DD7" w:rsidP="008A4DD7">
            <w:pPr>
              <w:pStyle w:val="acctfourfigures"/>
              <w:spacing w:line="240" w:lineRule="exact"/>
              <w:ind w:right="340"/>
              <w:jc w:val="right"/>
              <w:rPr>
                <w:sz w:val="20"/>
              </w:rPr>
            </w:pPr>
          </w:p>
        </w:tc>
        <w:tc>
          <w:tcPr>
            <w:tcW w:w="1080" w:type="dxa"/>
            <w:vAlign w:val="bottom"/>
          </w:tcPr>
          <w:p w14:paraId="459432BD" w14:textId="1A052009" w:rsidR="008A4DD7" w:rsidRPr="008A4DD7" w:rsidRDefault="008A4DD7" w:rsidP="008A4DD7">
            <w:pPr>
              <w:pStyle w:val="acctfourfigures"/>
              <w:tabs>
                <w:tab w:val="clear" w:pos="765"/>
              </w:tabs>
              <w:spacing w:line="240" w:lineRule="exact"/>
              <w:ind w:right="340"/>
              <w:jc w:val="right"/>
              <w:rPr>
                <w:sz w:val="20"/>
              </w:rPr>
            </w:pPr>
            <w:r>
              <w:rPr>
                <w:sz w:val="20"/>
              </w:rPr>
              <w:t>-</w:t>
            </w:r>
          </w:p>
        </w:tc>
      </w:tr>
    </w:tbl>
    <w:p w14:paraId="3B1ACF57" w14:textId="77777777" w:rsidR="00E1291A" w:rsidRDefault="00E1291A" w:rsidP="00B45D83">
      <w:pPr>
        <w:spacing w:line="240" w:lineRule="auto"/>
        <w:ind w:left="540"/>
        <w:rPr>
          <w:rFonts w:cs="Angsana New"/>
          <w:sz w:val="20"/>
          <w:szCs w:val="18"/>
          <w:lang w:bidi="th-TH"/>
        </w:rPr>
      </w:pPr>
    </w:p>
    <w:p w14:paraId="6F74AC10" w14:textId="562F3298" w:rsidR="008A4DD7" w:rsidRPr="00B45D83" w:rsidRDefault="004F0B18" w:rsidP="00B45D83">
      <w:pPr>
        <w:spacing w:line="240" w:lineRule="auto"/>
        <w:ind w:left="540"/>
        <w:rPr>
          <w:sz w:val="20"/>
        </w:rPr>
      </w:pPr>
      <w:r>
        <w:rPr>
          <w:rFonts w:cs="Angsana New"/>
          <w:sz w:val="20"/>
          <w:szCs w:val="18"/>
          <w:lang w:val="en-US" w:bidi="th-TH"/>
        </w:rPr>
        <w:t xml:space="preserve">As at 31 December 2020, the Group used investment property which has net book value of </w:t>
      </w:r>
      <w:r w:rsidR="00B45D83">
        <w:rPr>
          <w:rFonts w:cs="Angsana New"/>
          <w:sz w:val="20"/>
          <w:szCs w:val="18"/>
          <w:lang w:val="en-US" w:bidi="th-TH"/>
        </w:rPr>
        <w:t xml:space="preserve">Baht </w:t>
      </w:r>
      <w:r>
        <w:rPr>
          <w:rFonts w:cs="Angsana New"/>
          <w:sz w:val="20"/>
          <w:szCs w:val="18"/>
          <w:lang w:val="en-US" w:bidi="th-TH"/>
        </w:rPr>
        <w:t>209.</w:t>
      </w:r>
      <w:r w:rsidR="00B45D83">
        <w:rPr>
          <w:rFonts w:cs="Angsana New"/>
          <w:sz w:val="20"/>
          <w:szCs w:val="18"/>
          <w:lang w:val="en-US" w:bidi="th-TH"/>
        </w:rPr>
        <w:t xml:space="preserve">13 million </w:t>
      </w:r>
      <w:r w:rsidR="00B45D83" w:rsidRPr="00B45D83">
        <w:rPr>
          <w:rFonts w:cs="Angsana New"/>
          <w:sz w:val="20"/>
          <w:szCs w:val="18"/>
          <w:lang w:val="en-US" w:bidi="th-TH"/>
        </w:rPr>
        <w:t xml:space="preserve">as collateral to a financial </w:t>
      </w:r>
      <w:r w:rsidR="00D47574">
        <w:rPr>
          <w:rFonts w:cs="Angsana New"/>
          <w:sz w:val="20"/>
          <w:szCs w:val="18"/>
          <w:lang w:val="en-US" w:bidi="th-TH"/>
        </w:rPr>
        <w:t>institution.</w:t>
      </w:r>
    </w:p>
    <w:p w14:paraId="53800081" w14:textId="77777777" w:rsidR="004F0B18" w:rsidRDefault="004F0B18" w:rsidP="008A4DD7">
      <w:pPr>
        <w:spacing w:line="240" w:lineRule="auto"/>
        <w:ind w:firstLine="540"/>
        <w:rPr>
          <w:rFonts w:cs="Angsana New"/>
          <w:sz w:val="20"/>
          <w:szCs w:val="18"/>
          <w:lang w:val="en-US" w:bidi="th-TH"/>
        </w:rPr>
      </w:pPr>
    </w:p>
    <w:p w14:paraId="69F9E010" w14:textId="54C61D2B" w:rsidR="008A4DD7" w:rsidRPr="00205DF6" w:rsidRDefault="008A4DD7" w:rsidP="008A4DD7">
      <w:pPr>
        <w:spacing w:line="240" w:lineRule="auto"/>
        <w:ind w:left="540"/>
        <w:jc w:val="both"/>
        <w:rPr>
          <w:i/>
          <w:iCs/>
          <w:color w:val="0000FF"/>
          <w:sz w:val="20"/>
          <w:shd w:val="clear" w:color="auto" w:fill="D9D9D9" w:themeFill="background1" w:themeFillShade="D9"/>
        </w:rPr>
      </w:pPr>
      <w:r w:rsidRPr="00AB3E73">
        <w:rPr>
          <w:sz w:val="20"/>
        </w:rPr>
        <w:t>The fair value of investment properties</w:t>
      </w:r>
      <w:r w:rsidR="0050394F">
        <w:rPr>
          <w:sz w:val="20"/>
        </w:rPr>
        <w:t xml:space="preserve"> (right</w:t>
      </w:r>
      <w:r w:rsidR="00A62EDC">
        <w:rPr>
          <w:sz w:val="20"/>
        </w:rPr>
        <w:t>-</w:t>
      </w:r>
      <w:r w:rsidR="0050394F">
        <w:rPr>
          <w:sz w:val="20"/>
        </w:rPr>
        <w:t>of</w:t>
      </w:r>
      <w:r w:rsidR="00A62EDC">
        <w:rPr>
          <w:sz w:val="20"/>
        </w:rPr>
        <w:t>-</w:t>
      </w:r>
      <w:r w:rsidR="0050394F">
        <w:rPr>
          <w:sz w:val="20"/>
        </w:rPr>
        <w:t>use excluded)</w:t>
      </w:r>
      <w:r w:rsidRPr="00AB3E73">
        <w:rPr>
          <w:sz w:val="20"/>
        </w:rPr>
        <w:t xml:space="preserve"> as at 31 December 20</w:t>
      </w:r>
      <w:r>
        <w:rPr>
          <w:sz w:val="20"/>
        </w:rPr>
        <w:t>20</w:t>
      </w:r>
      <w:r w:rsidRPr="00AB3E73">
        <w:rPr>
          <w:sz w:val="20"/>
        </w:rPr>
        <w:t xml:space="preserve"> of Baht </w:t>
      </w:r>
      <w:r w:rsidR="004F0B18">
        <w:rPr>
          <w:sz w:val="20"/>
        </w:rPr>
        <w:t>773.88</w:t>
      </w:r>
      <w:r w:rsidR="0050394F">
        <w:rPr>
          <w:sz w:val="20"/>
        </w:rPr>
        <w:t xml:space="preserve"> </w:t>
      </w:r>
      <w:r w:rsidRPr="00AB3E73">
        <w:rPr>
          <w:sz w:val="20"/>
        </w:rPr>
        <w:t xml:space="preserve">million </w:t>
      </w:r>
      <w:r w:rsidRPr="00AB3E73">
        <w:rPr>
          <w:i/>
          <w:iCs/>
          <w:sz w:val="20"/>
        </w:rPr>
        <w:t>(201</w:t>
      </w:r>
      <w:r>
        <w:rPr>
          <w:i/>
          <w:iCs/>
          <w:sz w:val="20"/>
        </w:rPr>
        <w:t>9</w:t>
      </w:r>
      <w:r w:rsidRPr="00AB3E73">
        <w:rPr>
          <w:i/>
          <w:iCs/>
          <w:sz w:val="20"/>
        </w:rPr>
        <w:t xml:space="preserve">: Baht </w:t>
      </w:r>
      <w:r w:rsidR="004F0B18">
        <w:rPr>
          <w:i/>
          <w:iCs/>
          <w:sz w:val="20"/>
        </w:rPr>
        <w:t>657.90</w:t>
      </w:r>
      <w:r w:rsidRPr="0050394F">
        <w:rPr>
          <w:i/>
          <w:iCs/>
          <w:sz w:val="20"/>
        </w:rPr>
        <w:t xml:space="preserve"> </w:t>
      </w:r>
      <w:r w:rsidRPr="00AB3E73">
        <w:rPr>
          <w:i/>
          <w:iCs/>
          <w:sz w:val="20"/>
        </w:rPr>
        <w:t>million)</w:t>
      </w:r>
      <w:r w:rsidRPr="00AB3E73">
        <w:rPr>
          <w:sz w:val="20"/>
        </w:rPr>
        <w:t xml:space="preserve"> was determined by independent professional valuers, at </w:t>
      </w:r>
      <w:r w:rsidR="004F0B18">
        <w:rPr>
          <w:sz w:val="20"/>
        </w:rPr>
        <w:t xml:space="preserve">market and income approach. </w:t>
      </w:r>
      <w:r w:rsidRPr="00AB3E73">
        <w:rPr>
          <w:sz w:val="20"/>
        </w:rPr>
        <w:t>The</w:t>
      </w:r>
      <w:r w:rsidRPr="00AB3E73">
        <w:rPr>
          <w:rFonts w:cstheme="minorBidi"/>
          <w:sz w:val="20"/>
          <w:szCs w:val="24"/>
          <w:cs/>
          <w:lang w:bidi="th-TH"/>
        </w:rPr>
        <w:t xml:space="preserve"> </w:t>
      </w:r>
      <w:r w:rsidRPr="00A32293">
        <w:rPr>
          <w:sz w:val="20"/>
        </w:rPr>
        <w:t>fair value of</w:t>
      </w:r>
      <w:r w:rsidRPr="00AB3E73">
        <w:rPr>
          <w:sz w:val="20"/>
        </w:rPr>
        <w:t xml:space="preserve"> investment</w:t>
      </w:r>
      <w:r w:rsidRPr="00205DF6">
        <w:rPr>
          <w:sz w:val="20"/>
        </w:rPr>
        <w:t xml:space="preserve"> property has been categorised as a Level 3 fair value</w:t>
      </w:r>
      <w:r w:rsidRPr="00205DF6">
        <w:rPr>
          <w:i/>
          <w:iCs/>
          <w:sz w:val="20"/>
        </w:rPr>
        <w:t>.</w:t>
      </w:r>
      <w:r w:rsidRPr="00205DF6">
        <w:rPr>
          <w:b/>
          <w:bCs/>
          <w:color w:val="0000FF"/>
          <w:sz w:val="20"/>
        </w:rPr>
        <w:t xml:space="preserve"> </w:t>
      </w:r>
    </w:p>
    <w:p w14:paraId="63708F0D" w14:textId="77777777" w:rsidR="008A4DD7" w:rsidRDefault="008A4DD7" w:rsidP="00771346">
      <w:pPr>
        <w:ind w:left="540" w:right="46"/>
        <w:jc w:val="both"/>
        <w:rPr>
          <w:sz w:val="20"/>
          <w:szCs w:val="18"/>
        </w:rPr>
      </w:pPr>
    </w:p>
    <w:p w14:paraId="0086FFF0" w14:textId="77777777" w:rsidR="008A4DD7" w:rsidRDefault="008A4DD7" w:rsidP="00771346">
      <w:pPr>
        <w:ind w:left="540" w:right="46"/>
        <w:jc w:val="both"/>
        <w:rPr>
          <w:sz w:val="20"/>
          <w:szCs w:val="18"/>
        </w:rPr>
      </w:pPr>
    </w:p>
    <w:p w14:paraId="0795ABEA" w14:textId="702CC4CE" w:rsidR="008A4DD7" w:rsidRDefault="008A4DD7" w:rsidP="00771346">
      <w:pPr>
        <w:ind w:left="540" w:right="46"/>
        <w:jc w:val="both"/>
        <w:rPr>
          <w:sz w:val="20"/>
          <w:szCs w:val="18"/>
        </w:rPr>
        <w:sectPr w:rsidR="008A4DD7" w:rsidSect="000155AF">
          <w:headerReference w:type="default" r:id="rId21"/>
          <w:footerReference w:type="default" r:id="rId22"/>
          <w:pgSz w:w="11907" w:h="16840"/>
          <w:pgMar w:top="691" w:right="1152" w:bottom="576" w:left="1152" w:header="720" w:footer="720" w:gutter="0"/>
          <w:cols w:space="720"/>
          <w:docGrid w:linePitch="299"/>
        </w:sectPr>
      </w:pPr>
    </w:p>
    <w:p w14:paraId="4E1CAE7A" w14:textId="6D97013D" w:rsidR="00BF3FB8" w:rsidRDefault="00795DAF" w:rsidP="00556D66">
      <w:pPr>
        <w:pStyle w:val="Heading1"/>
        <w:numPr>
          <w:ilvl w:val="0"/>
          <w:numId w:val="1"/>
        </w:numPr>
        <w:spacing w:before="0" w:after="0" w:line="240" w:lineRule="auto"/>
        <w:ind w:left="547" w:hanging="97"/>
        <w:rPr>
          <w:sz w:val="22"/>
          <w:szCs w:val="18"/>
        </w:rPr>
      </w:pPr>
      <w:bookmarkStart w:id="13" w:name="_Hlk42282232"/>
      <w:r w:rsidRPr="00BF3FB8">
        <w:rPr>
          <w:sz w:val="22"/>
          <w:szCs w:val="18"/>
        </w:rPr>
        <w:lastRenderedPageBreak/>
        <w:t xml:space="preserve">Property, plant and equipment </w:t>
      </w:r>
    </w:p>
    <w:p w14:paraId="5517821C" w14:textId="77777777" w:rsidR="00B45D83" w:rsidRPr="00B45D83" w:rsidRDefault="00B45D83" w:rsidP="00B45D83">
      <w:pPr>
        <w:pStyle w:val="BodyText"/>
        <w:spacing w:line="20" w:lineRule="exact"/>
      </w:pPr>
    </w:p>
    <w:tbl>
      <w:tblPr>
        <w:tblW w:w="14431" w:type="dxa"/>
        <w:tblInd w:w="540" w:type="dxa"/>
        <w:tblLayout w:type="fixed"/>
        <w:tblLook w:val="01E0" w:firstRow="1" w:lastRow="1" w:firstColumn="1" w:lastColumn="1" w:noHBand="0" w:noVBand="0"/>
      </w:tblPr>
      <w:tblGrid>
        <w:gridCol w:w="2520"/>
        <w:gridCol w:w="630"/>
        <w:gridCol w:w="1170"/>
        <w:gridCol w:w="270"/>
        <w:gridCol w:w="1260"/>
        <w:gridCol w:w="270"/>
        <w:gridCol w:w="1080"/>
        <w:gridCol w:w="270"/>
        <w:gridCol w:w="1170"/>
        <w:gridCol w:w="270"/>
        <w:gridCol w:w="1170"/>
        <w:gridCol w:w="270"/>
        <w:gridCol w:w="1170"/>
        <w:gridCol w:w="270"/>
        <w:gridCol w:w="1170"/>
        <w:gridCol w:w="270"/>
        <w:gridCol w:w="1170"/>
        <w:gridCol w:w="31"/>
      </w:tblGrid>
      <w:tr w:rsidR="00804748" w:rsidRPr="005775DB" w14:paraId="2799C56F" w14:textId="77777777" w:rsidTr="002F43D7">
        <w:trPr>
          <w:gridAfter w:val="1"/>
          <w:wAfter w:w="31" w:type="dxa"/>
        </w:trPr>
        <w:tc>
          <w:tcPr>
            <w:tcW w:w="2520" w:type="dxa"/>
            <w:shd w:val="clear" w:color="auto" w:fill="auto"/>
          </w:tcPr>
          <w:p w14:paraId="6AD92278" w14:textId="77777777" w:rsidR="00804748" w:rsidRPr="005775DB" w:rsidRDefault="00804748" w:rsidP="00804748">
            <w:pPr>
              <w:spacing w:line="320" w:lineRule="exact"/>
              <w:rPr>
                <w:i/>
                <w:iCs/>
                <w:color w:val="0000FF"/>
                <w:sz w:val="20"/>
                <w:rtl/>
                <w:cs/>
              </w:rPr>
            </w:pPr>
          </w:p>
        </w:tc>
        <w:tc>
          <w:tcPr>
            <w:tcW w:w="630" w:type="dxa"/>
          </w:tcPr>
          <w:p w14:paraId="270C37FA" w14:textId="77777777" w:rsidR="00804748" w:rsidRPr="005775DB" w:rsidRDefault="00804748" w:rsidP="00804748">
            <w:pPr>
              <w:tabs>
                <w:tab w:val="left" w:pos="540"/>
              </w:tabs>
              <w:spacing w:line="320" w:lineRule="exact"/>
              <w:jc w:val="center"/>
              <w:rPr>
                <w:b/>
                <w:bCs/>
                <w:sz w:val="20"/>
                <w:rtl/>
                <w:cs/>
              </w:rPr>
            </w:pPr>
          </w:p>
        </w:tc>
        <w:tc>
          <w:tcPr>
            <w:tcW w:w="11250" w:type="dxa"/>
            <w:gridSpan w:val="15"/>
          </w:tcPr>
          <w:p w14:paraId="1ACC3855" w14:textId="6C7BA71E" w:rsidR="00804748" w:rsidRPr="005775DB" w:rsidRDefault="00804748" w:rsidP="00804748">
            <w:pPr>
              <w:pStyle w:val="acctmergecolhdg"/>
              <w:spacing w:line="240" w:lineRule="auto"/>
              <w:ind w:firstLine="136"/>
              <w:rPr>
                <w:sz w:val="20"/>
              </w:rPr>
            </w:pPr>
            <w:r w:rsidRPr="005775DB">
              <w:rPr>
                <w:sz w:val="20"/>
              </w:rPr>
              <w:t>Consolidated financial statements</w:t>
            </w:r>
          </w:p>
        </w:tc>
      </w:tr>
      <w:tr w:rsidR="00B45D83" w:rsidRPr="005775DB" w14:paraId="4526794F" w14:textId="77777777" w:rsidTr="00534CAA">
        <w:trPr>
          <w:gridAfter w:val="1"/>
          <w:wAfter w:w="31" w:type="dxa"/>
        </w:trPr>
        <w:tc>
          <w:tcPr>
            <w:tcW w:w="2520" w:type="dxa"/>
            <w:shd w:val="clear" w:color="auto" w:fill="auto"/>
          </w:tcPr>
          <w:p w14:paraId="513801C6" w14:textId="77777777" w:rsidR="00B45D83" w:rsidRPr="005775DB" w:rsidRDefault="00B45D83" w:rsidP="002F43D7">
            <w:pPr>
              <w:spacing w:line="320" w:lineRule="exact"/>
              <w:rPr>
                <w:i/>
                <w:iCs/>
                <w:color w:val="0000FF"/>
                <w:sz w:val="20"/>
              </w:rPr>
            </w:pPr>
            <w:bookmarkStart w:id="14" w:name="_Hlk64242136"/>
          </w:p>
        </w:tc>
        <w:tc>
          <w:tcPr>
            <w:tcW w:w="630" w:type="dxa"/>
          </w:tcPr>
          <w:p w14:paraId="6CA8E996" w14:textId="77777777" w:rsidR="00B45D83" w:rsidRPr="005775DB" w:rsidRDefault="00B45D83" w:rsidP="002F43D7">
            <w:pPr>
              <w:spacing w:line="320" w:lineRule="exact"/>
              <w:ind w:left="-126" w:right="-108"/>
              <w:jc w:val="center"/>
              <w:rPr>
                <w:i/>
                <w:iCs/>
                <w:sz w:val="20"/>
              </w:rPr>
            </w:pPr>
          </w:p>
          <w:p w14:paraId="27160579" w14:textId="1F5994AB" w:rsidR="00B45D83" w:rsidRDefault="00B45D83" w:rsidP="002F43D7">
            <w:pPr>
              <w:spacing w:line="320" w:lineRule="exact"/>
              <w:ind w:left="-126" w:right="-108"/>
              <w:jc w:val="center"/>
              <w:rPr>
                <w:i/>
                <w:iCs/>
                <w:sz w:val="20"/>
              </w:rPr>
            </w:pPr>
          </w:p>
          <w:p w14:paraId="4AA9398A" w14:textId="59113FAB" w:rsidR="0050394F" w:rsidRDefault="0050394F" w:rsidP="002F43D7">
            <w:pPr>
              <w:spacing w:line="320" w:lineRule="exact"/>
              <w:ind w:left="-126" w:right="-108"/>
              <w:jc w:val="center"/>
              <w:rPr>
                <w:i/>
                <w:iCs/>
                <w:sz w:val="20"/>
              </w:rPr>
            </w:pPr>
          </w:p>
          <w:p w14:paraId="05C4697A" w14:textId="77777777" w:rsidR="0050394F" w:rsidRPr="005775DB" w:rsidRDefault="0050394F" w:rsidP="002F43D7">
            <w:pPr>
              <w:spacing w:line="320" w:lineRule="exact"/>
              <w:ind w:left="-126" w:right="-108"/>
              <w:jc w:val="center"/>
              <w:rPr>
                <w:i/>
                <w:iCs/>
                <w:sz w:val="20"/>
              </w:rPr>
            </w:pPr>
          </w:p>
          <w:p w14:paraId="12DCAEAE" w14:textId="6EDC3C0B" w:rsidR="00B45D83" w:rsidRPr="005775DB" w:rsidRDefault="00804748" w:rsidP="002F43D7">
            <w:pPr>
              <w:spacing w:line="320" w:lineRule="exact"/>
              <w:ind w:left="-126" w:right="-108"/>
              <w:jc w:val="center"/>
              <w:rPr>
                <w:i/>
                <w:iCs/>
                <w:sz w:val="20"/>
                <w:rtl/>
                <w:cs/>
              </w:rPr>
            </w:pPr>
            <w:r w:rsidRPr="005775DB">
              <w:rPr>
                <w:i/>
                <w:iCs/>
                <w:sz w:val="20"/>
              </w:rPr>
              <w:t>Note</w:t>
            </w:r>
          </w:p>
        </w:tc>
        <w:tc>
          <w:tcPr>
            <w:tcW w:w="1170" w:type="dxa"/>
            <w:shd w:val="clear" w:color="auto" w:fill="auto"/>
            <w:vAlign w:val="bottom"/>
          </w:tcPr>
          <w:p w14:paraId="3725F3C5" w14:textId="19E40F86" w:rsidR="00B45D83" w:rsidRPr="005775DB" w:rsidRDefault="00804748" w:rsidP="002F43D7">
            <w:pPr>
              <w:spacing w:line="320" w:lineRule="exact"/>
              <w:ind w:left="-126" w:right="-108"/>
              <w:jc w:val="center"/>
              <w:rPr>
                <w:sz w:val="20"/>
              </w:rPr>
            </w:pPr>
            <w:r w:rsidRPr="005775DB">
              <w:rPr>
                <w:sz w:val="20"/>
              </w:rPr>
              <w:t>Land and land improvements</w:t>
            </w:r>
          </w:p>
        </w:tc>
        <w:tc>
          <w:tcPr>
            <w:tcW w:w="270" w:type="dxa"/>
            <w:shd w:val="clear" w:color="auto" w:fill="auto"/>
            <w:vAlign w:val="bottom"/>
          </w:tcPr>
          <w:p w14:paraId="4605AD00" w14:textId="77777777" w:rsidR="00B45D83" w:rsidRPr="005775DB" w:rsidRDefault="00B45D83" w:rsidP="002F43D7">
            <w:pPr>
              <w:tabs>
                <w:tab w:val="left" w:pos="540"/>
              </w:tabs>
              <w:spacing w:line="320" w:lineRule="exact"/>
              <w:jc w:val="center"/>
              <w:rPr>
                <w:sz w:val="20"/>
              </w:rPr>
            </w:pPr>
          </w:p>
        </w:tc>
        <w:tc>
          <w:tcPr>
            <w:tcW w:w="1260" w:type="dxa"/>
            <w:shd w:val="clear" w:color="auto" w:fill="auto"/>
            <w:vAlign w:val="bottom"/>
          </w:tcPr>
          <w:p w14:paraId="62CAAA12" w14:textId="31E3E4E5" w:rsidR="00B45D83" w:rsidRPr="005775DB" w:rsidRDefault="00804748" w:rsidP="002F43D7">
            <w:pPr>
              <w:tabs>
                <w:tab w:val="left" w:pos="540"/>
              </w:tabs>
              <w:spacing w:line="320" w:lineRule="exact"/>
              <w:ind w:right="-108"/>
              <w:jc w:val="center"/>
              <w:rPr>
                <w:sz w:val="20"/>
              </w:rPr>
            </w:pPr>
            <w:r w:rsidRPr="005775DB">
              <w:rPr>
                <w:sz w:val="20"/>
              </w:rPr>
              <w:t>Building and building improvements</w:t>
            </w:r>
          </w:p>
        </w:tc>
        <w:tc>
          <w:tcPr>
            <w:tcW w:w="270" w:type="dxa"/>
            <w:vAlign w:val="bottom"/>
          </w:tcPr>
          <w:p w14:paraId="13EB62E9" w14:textId="77777777" w:rsidR="00B45D83" w:rsidRPr="005775DB" w:rsidRDefault="00B45D83" w:rsidP="002F43D7">
            <w:pPr>
              <w:tabs>
                <w:tab w:val="left" w:pos="540"/>
              </w:tabs>
              <w:spacing w:line="320" w:lineRule="exact"/>
              <w:jc w:val="center"/>
              <w:rPr>
                <w:sz w:val="20"/>
              </w:rPr>
            </w:pPr>
          </w:p>
        </w:tc>
        <w:tc>
          <w:tcPr>
            <w:tcW w:w="1080" w:type="dxa"/>
            <w:vAlign w:val="bottom"/>
          </w:tcPr>
          <w:p w14:paraId="483E4D7A" w14:textId="0E578657" w:rsidR="00B45D83" w:rsidRPr="005775DB" w:rsidRDefault="00804748" w:rsidP="002F43D7">
            <w:pPr>
              <w:spacing w:line="320" w:lineRule="exact"/>
              <w:ind w:left="-75" w:right="-87"/>
              <w:jc w:val="center"/>
              <w:rPr>
                <w:sz w:val="20"/>
                <w:rtl/>
                <w:cs/>
              </w:rPr>
            </w:pPr>
            <w:r w:rsidRPr="005775DB">
              <w:rPr>
                <w:sz w:val="20"/>
              </w:rPr>
              <w:t>Vehicles</w:t>
            </w:r>
          </w:p>
        </w:tc>
        <w:tc>
          <w:tcPr>
            <w:tcW w:w="270" w:type="dxa"/>
            <w:shd w:val="clear" w:color="auto" w:fill="auto"/>
            <w:vAlign w:val="bottom"/>
          </w:tcPr>
          <w:p w14:paraId="192F0A14" w14:textId="77777777" w:rsidR="00B45D83" w:rsidRPr="005775DB" w:rsidRDefault="00B45D83" w:rsidP="002F43D7">
            <w:pPr>
              <w:tabs>
                <w:tab w:val="left" w:pos="540"/>
              </w:tabs>
              <w:spacing w:line="320" w:lineRule="exact"/>
              <w:jc w:val="center"/>
              <w:rPr>
                <w:sz w:val="20"/>
              </w:rPr>
            </w:pPr>
          </w:p>
        </w:tc>
        <w:tc>
          <w:tcPr>
            <w:tcW w:w="1170" w:type="dxa"/>
            <w:shd w:val="clear" w:color="auto" w:fill="auto"/>
            <w:vAlign w:val="bottom"/>
          </w:tcPr>
          <w:p w14:paraId="3CA2630E" w14:textId="2B224117" w:rsidR="00B45D83" w:rsidRPr="005775DB" w:rsidRDefault="00804748" w:rsidP="002F43D7">
            <w:pPr>
              <w:tabs>
                <w:tab w:val="left" w:pos="540"/>
              </w:tabs>
              <w:spacing w:line="320" w:lineRule="exact"/>
              <w:ind w:left="-115" w:right="-101"/>
              <w:jc w:val="center"/>
              <w:rPr>
                <w:sz w:val="20"/>
              </w:rPr>
            </w:pPr>
            <w:r w:rsidRPr="005775DB">
              <w:rPr>
                <w:sz w:val="20"/>
              </w:rPr>
              <w:t>Machinery</w:t>
            </w:r>
          </w:p>
        </w:tc>
        <w:tc>
          <w:tcPr>
            <w:tcW w:w="270" w:type="dxa"/>
            <w:shd w:val="clear" w:color="auto" w:fill="auto"/>
            <w:vAlign w:val="bottom"/>
          </w:tcPr>
          <w:p w14:paraId="3CBED5FF" w14:textId="77777777" w:rsidR="00B45D83" w:rsidRPr="005775DB" w:rsidRDefault="00B45D83" w:rsidP="002F43D7">
            <w:pPr>
              <w:tabs>
                <w:tab w:val="left" w:pos="540"/>
              </w:tabs>
              <w:spacing w:line="320" w:lineRule="exact"/>
              <w:jc w:val="center"/>
              <w:rPr>
                <w:sz w:val="20"/>
              </w:rPr>
            </w:pPr>
          </w:p>
        </w:tc>
        <w:tc>
          <w:tcPr>
            <w:tcW w:w="1170" w:type="dxa"/>
            <w:shd w:val="clear" w:color="auto" w:fill="auto"/>
            <w:vAlign w:val="bottom"/>
          </w:tcPr>
          <w:p w14:paraId="00245D2D" w14:textId="57BFC131" w:rsidR="00B45D83" w:rsidRPr="005775DB" w:rsidRDefault="00804748" w:rsidP="002F43D7">
            <w:pPr>
              <w:tabs>
                <w:tab w:val="left" w:pos="540"/>
              </w:tabs>
              <w:spacing w:line="320" w:lineRule="exact"/>
              <w:ind w:left="-114" w:right="-102"/>
              <w:jc w:val="center"/>
              <w:rPr>
                <w:sz w:val="20"/>
              </w:rPr>
            </w:pPr>
            <w:r w:rsidRPr="005775DB">
              <w:rPr>
                <w:sz w:val="20"/>
              </w:rPr>
              <w:t>Office, furniture and other equipment</w:t>
            </w:r>
          </w:p>
        </w:tc>
        <w:tc>
          <w:tcPr>
            <w:tcW w:w="270" w:type="dxa"/>
            <w:shd w:val="clear" w:color="auto" w:fill="auto"/>
            <w:vAlign w:val="bottom"/>
          </w:tcPr>
          <w:p w14:paraId="0E172A0B" w14:textId="77777777" w:rsidR="00B45D83" w:rsidRPr="005775DB" w:rsidRDefault="00B45D83" w:rsidP="002F43D7">
            <w:pPr>
              <w:tabs>
                <w:tab w:val="left" w:pos="540"/>
              </w:tabs>
              <w:spacing w:line="320" w:lineRule="exact"/>
              <w:jc w:val="center"/>
              <w:rPr>
                <w:sz w:val="20"/>
              </w:rPr>
            </w:pPr>
          </w:p>
        </w:tc>
        <w:tc>
          <w:tcPr>
            <w:tcW w:w="1170" w:type="dxa"/>
          </w:tcPr>
          <w:p w14:paraId="2A9782A5" w14:textId="77777777" w:rsidR="00534CAA" w:rsidRDefault="00534CAA" w:rsidP="002F43D7">
            <w:pPr>
              <w:tabs>
                <w:tab w:val="left" w:pos="540"/>
              </w:tabs>
              <w:spacing w:line="320" w:lineRule="exact"/>
              <w:ind w:left="-112" w:right="-104"/>
              <w:jc w:val="center"/>
              <w:rPr>
                <w:sz w:val="20"/>
              </w:rPr>
            </w:pPr>
          </w:p>
          <w:p w14:paraId="55B4C1C6" w14:textId="77777777" w:rsidR="00534CAA" w:rsidRDefault="00534CAA" w:rsidP="002F43D7">
            <w:pPr>
              <w:tabs>
                <w:tab w:val="left" w:pos="540"/>
              </w:tabs>
              <w:spacing w:line="320" w:lineRule="exact"/>
              <w:ind w:left="-112" w:right="-104"/>
              <w:jc w:val="center"/>
              <w:rPr>
                <w:sz w:val="20"/>
              </w:rPr>
            </w:pPr>
          </w:p>
          <w:p w14:paraId="29B49F4C" w14:textId="117BCEAF" w:rsidR="00B45D83" w:rsidRPr="005775DB" w:rsidRDefault="00804748" w:rsidP="002F43D7">
            <w:pPr>
              <w:tabs>
                <w:tab w:val="left" w:pos="540"/>
              </w:tabs>
              <w:spacing w:line="320" w:lineRule="exact"/>
              <w:ind w:left="-112" w:right="-104"/>
              <w:jc w:val="center"/>
              <w:rPr>
                <w:sz w:val="20"/>
                <w:rtl/>
                <w:cs/>
              </w:rPr>
            </w:pPr>
            <w:r w:rsidRPr="005775DB">
              <w:rPr>
                <w:sz w:val="20"/>
              </w:rPr>
              <w:t>Tooling and warehouse equipment</w:t>
            </w:r>
          </w:p>
        </w:tc>
        <w:tc>
          <w:tcPr>
            <w:tcW w:w="270" w:type="dxa"/>
          </w:tcPr>
          <w:p w14:paraId="114FEA67" w14:textId="77777777" w:rsidR="00B45D83" w:rsidRPr="005775DB" w:rsidRDefault="00B45D83" w:rsidP="002F43D7">
            <w:pPr>
              <w:tabs>
                <w:tab w:val="left" w:pos="540"/>
              </w:tabs>
              <w:spacing w:line="320" w:lineRule="exact"/>
              <w:ind w:left="-112" w:right="-104"/>
              <w:jc w:val="center"/>
              <w:rPr>
                <w:sz w:val="20"/>
                <w:rtl/>
                <w:cs/>
              </w:rPr>
            </w:pPr>
          </w:p>
        </w:tc>
        <w:tc>
          <w:tcPr>
            <w:tcW w:w="1170" w:type="dxa"/>
            <w:shd w:val="clear" w:color="auto" w:fill="auto"/>
            <w:vAlign w:val="bottom"/>
          </w:tcPr>
          <w:p w14:paraId="41E03B86" w14:textId="114772AA" w:rsidR="00B45D83" w:rsidRPr="005775DB" w:rsidRDefault="00804748" w:rsidP="002F43D7">
            <w:pPr>
              <w:tabs>
                <w:tab w:val="left" w:pos="540"/>
              </w:tabs>
              <w:spacing w:line="320" w:lineRule="exact"/>
              <w:ind w:left="-112" w:right="-104"/>
              <w:jc w:val="center"/>
              <w:rPr>
                <w:sz w:val="20"/>
              </w:rPr>
            </w:pPr>
            <w:r w:rsidRPr="005775DB">
              <w:rPr>
                <w:sz w:val="20"/>
              </w:rPr>
              <w:t>Asset under construction</w:t>
            </w:r>
            <w:r w:rsidR="00EF31DA">
              <w:rPr>
                <w:sz w:val="20"/>
              </w:rPr>
              <w:t xml:space="preserve"> and installation</w:t>
            </w:r>
          </w:p>
        </w:tc>
        <w:tc>
          <w:tcPr>
            <w:tcW w:w="270" w:type="dxa"/>
            <w:shd w:val="clear" w:color="auto" w:fill="auto"/>
            <w:vAlign w:val="bottom"/>
          </w:tcPr>
          <w:p w14:paraId="52584FCE" w14:textId="77777777" w:rsidR="00B45D83" w:rsidRPr="005775DB" w:rsidRDefault="00B45D83" w:rsidP="002F43D7">
            <w:pPr>
              <w:tabs>
                <w:tab w:val="left" w:pos="540"/>
              </w:tabs>
              <w:spacing w:line="320" w:lineRule="exact"/>
              <w:jc w:val="center"/>
              <w:rPr>
                <w:sz w:val="20"/>
              </w:rPr>
            </w:pPr>
          </w:p>
        </w:tc>
        <w:tc>
          <w:tcPr>
            <w:tcW w:w="1170" w:type="dxa"/>
            <w:vAlign w:val="bottom"/>
          </w:tcPr>
          <w:p w14:paraId="20FA80A8" w14:textId="09BE203A" w:rsidR="00B45D83" w:rsidRPr="005775DB" w:rsidRDefault="00804748" w:rsidP="002F43D7">
            <w:pPr>
              <w:tabs>
                <w:tab w:val="left" w:pos="540"/>
              </w:tabs>
              <w:spacing w:line="320" w:lineRule="exact"/>
              <w:jc w:val="center"/>
              <w:rPr>
                <w:sz w:val="20"/>
                <w:rtl/>
                <w:cs/>
              </w:rPr>
            </w:pPr>
            <w:r w:rsidRPr="005775DB">
              <w:rPr>
                <w:sz w:val="20"/>
              </w:rPr>
              <w:t>Total</w:t>
            </w:r>
          </w:p>
        </w:tc>
      </w:tr>
      <w:bookmarkEnd w:id="14"/>
      <w:tr w:rsidR="00804748" w:rsidRPr="005775DB" w14:paraId="18B3DDF9" w14:textId="77777777" w:rsidTr="002F43D7">
        <w:tc>
          <w:tcPr>
            <w:tcW w:w="2520" w:type="dxa"/>
            <w:shd w:val="clear" w:color="auto" w:fill="auto"/>
          </w:tcPr>
          <w:p w14:paraId="7008A217" w14:textId="77777777" w:rsidR="00804748" w:rsidRPr="005775DB" w:rsidRDefault="00804748" w:rsidP="00804748">
            <w:pPr>
              <w:spacing w:line="320" w:lineRule="exact"/>
              <w:ind w:left="-18"/>
              <w:rPr>
                <w:b/>
                <w:bCs/>
                <w:sz w:val="20"/>
                <w:rtl/>
                <w:cs/>
              </w:rPr>
            </w:pPr>
          </w:p>
        </w:tc>
        <w:tc>
          <w:tcPr>
            <w:tcW w:w="630" w:type="dxa"/>
          </w:tcPr>
          <w:p w14:paraId="163F36C2" w14:textId="77777777" w:rsidR="00804748" w:rsidRPr="005775DB" w:rsidRDefault="00804748" w:rsidP="00804748">
            <w:pPr>
              <w:pStyle w:val="acctfourfigures"/>
              <w:tabs>
                <w:tab w:val="clear" w:pos="765"/>
              </w:tabs>
              <w:spacing w:line="320" w:lineRule="exact"/>
              <w:ind w:right="11"/>
              <w:jc w:val="center"/>
              <w:rPr>
                <w:i/>
                <w:iCs/>
                <w:sz w:val="20"/>
              </w:rPr>
            </w:pPr>
          </w:p>
        </w:tc>
        <w:tc>
          <w:tcPr>
            <w:tcW w:w="11281" w:type="dxa"/>
            <w:gridSpan w:val="16"/>
            <w:vAlign w:val="bottom"/>
          </w:tcPr>
          <w:p w14:paraId="12246142" w14:textId="0ED4A3EE" w:rsidR="00804748" w:rsidRPr="005775DB" w:rsidRDefault="00804748" w:rsidP="00804748">
            <w:pPr>
              <w:pStyle w:val="acctfourfigures"/>
              <w:tabs>
                <w:tab w:val="clear" w:pos="765"/>
              </w:tabs>
              <w:spacing w:line="320" w:lineRule="exact"/>
              <w:ind w:right="11"/>
              <w:jc w:val="center"/>
              <w:rPr>
                <w:i/>
                <w:iCs/>
                <w:sz w:val="20"/>
              </w:rPr>
            </w:pPr>
            <w:r w:rsidRPr="005775DB">
              <w:rPr>
                <w:i/>
                <w:iCs/>
                <w:sz w:val="20"/>
              </w:rPr>
              <w:t>(in thousand Baht)</w:t>
            </w:r>
          </w:p>
        </w:tc>
      </w:tr>
      <w:tr w:rsidR="00804748" w:rsidRPr="005775DB" w14:paraId="7C286460" w14:textId="77777777" w:rsidTr="00534CAA">
        <w:trPr>
          <w:gridAfter w:val="1"/>
          <w:wAfter w:w="31" w:type="dxa"/>
        </w:trPr>
        <w:tc>
          <w:tcPr>
            <w:tcW w:w="2520" w:type="dxa"/>
            <w:shd w:val="clear" w:color="auto" w:fill="auto"/>
          </w:tcPr>
          <w:p w14:paraId="47574763" w14:textId="3653EE03" w:rsidR="00804748" w:rsidRPr="005775DB" w:rsidRDefault="00804748" w:rsidP="00804748">
            <w:pPr>
              <w:spacing w:line="320" w:lineRule="exact"/>
              <w:ind w:left="-18"/>
              <w:rPr>
                <w:i/>
                <w:iCs/>
                <w:sz w:val="20"/>
                <w:rtl/>
                <w:cs/>
              </w:rPr>
            </w:pPr>
            <w:r w:rsidRPr="005775DB">
              <w:rPr>
                <w:b/>
                <w:bCs/>
                <w:i/>
                <w:iCs/>
                <w:sz w:val="20"/>
              </w:rPr>
              <w:t>Cost</w:t>
            </w:r>
          </w:p>
        </w:tc>
        <w:tc>
          <w:tcPr>
            <w:tcW w:w="630" w:type="dxa"/>
          </w:tcPr>
          <w:p w14:paraId="7A5A8810" w14:textId="77777777" w:rsidR="00804748" w:rsidRPr="005775DB" w:rsidRDefault="00804748" w:rsidP="00804748">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7E22CB9D" w14:textId="77777777" w:rsidR="00804748" w:rsidRPr="005775DB" w:rsidRDefault="00804748" w:rsidP="00804748">
            <w:pPr>
              <w:pStyle w:val="acctfourfigures"/>
              <w:tabs>
                <w:tab w:val="clear" w:pos="765"/>
              </w:tabs>
              <w:spacing w:line="320" w:lineRule="exact"/>
              <w:ind w:right="11"/>
              <w:jc w:val="right"/>
              <w:rPr>
                <w:sz w:val="20"/>
                <w:lang w:val="en-US" w:bidi="th-TH"/>
              </w:rPr>
            </w:pPr>
          </w:p>
        </w:tc>
        <w:tc>
          <w:tcPr>
            <w:tcW w:w="270" w:type="dxa"/>
            <w:shd w:val="clear" w:color="auto" w:fill="auto"/>
            <w:vAlign w:val="bottom"/>
          </w:tcPr>
          <w:p w14:paraId="17EA4557" w14:textId="77777777" w:rsidR="00804748" w:rsidRPr="005775DB" w:rsidRDefault="00804748" w:rsidP="00804748">
            <w:pPr>
              <w:pStyle w:val="acctfourfigures"/>
              <w:tabs>
                <w:tab w:val="clear" w:pos="765"/>
              </w:tabs>
              <w:spacing w:line="320" w:lineRule="exact"/>
              <w:ind w:right="11"/>
              <w:jc w:val="right"/>
              <w:rPr>
                <w:sz w:val="20"/>
              </w:rPr>
            </w:pPr>
          </w:p>
        </w:tc>
        <w:tc>
          <w:tcPr>
            <w:tcW w:w="1260" w:type="dxa"/>
            <w:shd w:val="clear" w:color="auto" w:fill="auto"/>
            <w:vAlign w:val="bottom"/>
          </w:tcPr>
          <w:p w14:paraId="1172E576" w14:textId="77777777" w:rsidR="00804748" w:rsidRPr="005775DB" w:rsidRDefault="00804748" w:rsidP="00804748">
            <w:pPr>
              <w:pStyle w:val="acctfourfigures"/>
              <w:tabs>
                <w:tab w:val="clear" w:pos="765"/>
              </w:tabs>
              <w:spacing w:line="320" w:lineRule="exact"/>
              <w:ind w:right="11"/>
              <w:jc w:val="right"/>
              <w:rPr>
                <w:sz w:val="20"/>
              </w:rPr>
            </w:pPr>
          </w:p>
        </w:tc>
        <w:tc>
          <w:tcPr>
            <w:tcW w:w="270" w:type="dxa"/>
          </w:tcPr>
          <w:p w14:paraId="7FD9A4F3" w14:textId="77777777" w:rsidR="00804748" w:rsidRPr="005775DB" w:rsidRDefault="00804748" w:rsidP="00804748">
            <w:pPr>
              <w:pStyle w:val="acctfourfigures"/>
              <w:tabs>
                <w:tab w:val="clear" w:pos="765"/>
              </w:tabs>
              <w:spacing w:line="320" w:lineRule="exact"/>
              <w:ind w:right="11"/>
              <w:jc w:val="right"/>
              <w:rPr>
                <w:sz w:val="20"/>
              </w:rPr>
            </w:pPr>
          </w:p>
        </w:tc>
        <w:tc>
          <w:tcPr>
            <w:tcW w:w="1080" w:type="dxa"/>
            <w:vAlign w:val="bottom"/>
          </w:tcPr>
          <w:p w14:paraId="5B99EA3F" w14:textId="77777777" w:rsidR="00804748" w:rsidRPr="005775DB" w:rsidRDefault="00804748" w:rsidP="00804748">
            <w:pPr>
              <w:pStyle w:val="acctfourfigures"/>
              <w:tabs>
                <w:tab w:val="clear" w:pos="765"/>
              </w:tabs>
              <w:spacing w:line="320" w:lineRule="exact"/>
              <w:ind w:right="11"/>
              <w:jc w:val="right"/>
              <w:rPr>
                <w:sz w:val="20"/>
                <w:lang w:val="en-US"/>
              </w:rPr>
            </w:pPr>
          </w:p>
        </w:tc>
        <w:tc>
          <w:tcPr>
            <w:tcW w:w="270" w:type="dxa"/>
            <w:shd w:val="clear" w:color="auto" w:fill="auto"/>
            <w:vAlign w:val="bottom"/>
          </w:tcPr>
          <w:p w14:paraId="3ABC6959"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69225BD6" w14:textId="77777777" w:rsidR="00804748" w:rsidRPr="005775DB" w:rsidRDefault="00804748" w:rsidP="00804748">
            <w:pPr>
              <w:pStyle w:val="acctfourfigures"/>
              <w:tabs>
                <w:tab w:val="clear" w:pos="765"/>
              </w:tabs>
              <w:spacing w:line="320" w:lineRule="exact"/>
              <w:ind w:right="11"/>
              <w:jc w:val="right"/>
              <w:rPr>
                <w:sz w:val="20"/>
              </w:rPr>
            </w:pPr>
          </w:p>
        </w:tc>
        <w:tc>
          <w:tcPr>
            <w:tcW w:w="270" w:type="dxa"/>
            <w:shd w:val="clear" w:color="auto" w:fill="auto"/>
            <w:vAlign w:val="bottom"/>
          </w:tcPr>
          <w:p w14:paraId="662A1F25"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78F9B8B0" w14:textId="77777777" w:rsidR="00804748" w:rsidRPr="005775DB" w:rsidRDefault="00804748" w:rsidP="00804748">
            <w:pPr>
              <w:pStyle w:val="acctfourfigures"/>
              <w:tabs>
                <w:tab w:val="clear" w:pos="765"/>
              </w:tabs>
              <w:spacing w:line="320" w:lineRule="exact"/>
              <w:ind w:right="11"/>
              <w:jc w:val="right"/>
              <w:rPr>
                <w:sz w:val="20"/>
              </w:rPr>
            </w:pPr>
          </w:p>
        </w:tc>
        <w:tc>
          <w:tcPr>
            <w:tcW w:w="270" w:type="dxa"/>
            <w:shd w:val="clear" w:color="auto" w:fill="auto"/>
            <w:vAlign w:val="bottom"/>
          </w:tcPr>
          <w:p w14:paraId="1F2F2782"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tcPr>
          <w:p w14:paraId="6F0B6B88" w14:textId="77777777" w:rsidR="00804748" w:rsidRPr="005775DB" w:rsidRDefault="00804748" w:rsidP="00804748">
            <w:pPr>
              <w:pStyle w:val="acctfourfigures"/>
              <w:tabs>
                <w:tab w:val="clear" w:pos="765"/>
              </w:tabs>
              <w:spacing w:line="320" w:lineRule="exact"/>
              <w:ind w:right="11"/>
              <w:jc w:val="right"/>
              <w:rPr>
                <w:sz w:val="20"/>
              </w:rPr>
            </w:pPr>
          </w:p>
        </w:tc>
        <w:tc>
          <w:tcPr>
            <w:tcW w:w="270" w:type="dxa"/>
          </w:tcPr>
          <w:p w14:paraId="24294149"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5DBA512E" w14:textId="77777777" w:rsidR="00804748" w:rsidRPr="005775DB" w:rsidRDefault="00804748" w:rsidP="00804748">
            <w:pPr>
              <w:pStyle w:val="acctfourfigures"/>
              <w:tabs>
                <w:tab w:val="clear" w:pos="765"/>
              </w:tabs>
              <w:spacing w:line="320" w:lineRule="exact"/>
              <w:ind w:right="11"/>
              <w:jc w:val="right"/>
              <w:rPr>
                <w:sz w:val="20"/>
              </w:rPr>
            </w:pPr>
          </w:p>
        </w:tc>
        <w:tc>
          <w:tcPr>
            <w:tcW w:w="270" w:type="dxa"/>
            <w:shd w:val="clear" w:color="auto" w:fill="auto"/>
            <w:vAlign w:val="bottom"/>
          </w:tcPr>
          <w:p w14:paraId="4FC92C60"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vAlign w:val="bottom"/>
          </w:tcPr>
          <w:p w14:paraId="73B83078" w14:textId="77777777" w:rsidR="00804748" w:rsidRPr="005775DB" w:rsidRDefault="00804748" w:rsidP="00804748">
            <w:pPr>
              <w:pStyle w:val="acctfourfigures"/>
              <w:tabs>
                <w:tab w:val="clear" w:pos="765"/>
              </w:tabs>
              <w:spacing w:line="320" w:lineRule="exact"/>
              <w:ind w:right="11"/>
              <w:jc w:val="right"/>
              <w:rPr>
                <w:sz w:val="20"/>
              </w:rPr>
            </w:pPr>
          </w:p>
        </w:tc>
      </w:tr>
      <w:tr w:rsidR="00804748" w:rsidRPr="005775DB" w14:paraId="2DEF1132" w14:textId="77777777" w:rsidTr="00534CAA">
        <w:trPr>
          <w:gridAfter w:val="1"/>
          <w:wAfter w:w="31" w:type="dxa"/>
        </w:trPr>
        <w:tc>
          <w:tcPr>
            <w:tcW w:w="2520" w:type="dxa"/>
            <w:shd w:val="clear" w:color="auto" w:fill="auto"/>
            <w:vAlign w:val="bottom"/>
          </w:tcPr>
          <w:p w14:paraId="349FAF96" w14:textId="29BECF7C" w:rsidR="00804748" w:rsidRPr="005775DB" w:rsidRDefault="00804748" w:rsidP="00804748">
            <w:pPr>
              <w:spacing w:line="320" w:lineRule="exact"/>
              <w:ind w:left="-18"/>
              <w:rPr>
                <w:sz w:val="20"/>
              </w:rPr>
            </w:pPr>
            <w:r w:rsidRPr="005775DB">
              <w:rPr>
                <w:sz w:val="20"/>
              </w:rPr>
              <w:t>At 1 January 2019</w:t>
            </w:r>
          </w:p>
        </w:tc>
        <w:tc>
          <w:tcPr>
            <w:tcW w:w="630" w:type="dxa"/>
          </w:tcPr>
          <w:p w14:paraId="6D1FD8F1" w14:textId="77777777" w:rsidR="00804748" w:rsidRPr="005775DB" w:rsidRDefault="00804748" w:rsidP="00804748">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79D29261" w14:textId="77777777" w:rsidR="00804748" w:rsidRPr="005775DB" w:rsidRDefault="00804748" w:rsidP="00804748">
            <w:pPr>
              <w:pStyle w:val="acctfourfigures"/>
              <w:tabs>
                <w:tab w:val="clear" w:pos="765"/>
              </w:tabs>
              <w:spacing w:line="320" w:lineRule="exact"/>
              <w:ind w:right="11"/>
              <w:jc w:val="right"/>
              <w:rPr>
                <w:sz w:val="20"/>
                <w:highlight w:val="red"/>
                <w:lang w:val="en-US" w:bidi="th-TH"/>
              </w:rPr>
            </w:pPr>
            <w:r w:rsidRPr="005775DB">
              <w:rPr>
                <w:sz w:val="20"/>
                <w:lang w:val="en-US" w:bidi="th-TH"/>
              </w:rPr>
              <w:t>285,086</w:t>
            </w:r>
          </w:p>
        </w:tc>
        <w:tc>
          <w:tcPr>
            <w:tcW w:w="270" w:type="dxa"/>
            <w:shd w:val="clear" w:color="auto" w:fill="auto"/>
            <w:vAlign w:val="bottom"/>
          </w:tcPr>
          <w:p w14:paraId="1E4684C2" w14:textId="77777777" w:rsidR="00804748" w:rsidRPr="005775DB" w:rsidRDefault="00804748" w:rsidP="00804748">
            <w:pPr>
              <w:pStyle w:val="acctfourfigures"/>
              <w:tabs>
                <w:tab w:val="clear" w:pos="765"/>
              </w:tabs>
              <w:spacing w:line="320" w:lineRule="exact"/>
              <w:ind w:right="11"/>
              <w:jc w:val="right"/>
              <w:rPr>
                <w:sz w:val="20"/>
                <w:highlight w:val="red"/>
              </w:rPr>
            </w:pPr>
          </w:p>
        </w:tc>
        <w:tc>
          <w:tcPr>
            <w:tcW w:w="1260" w:type="dxa"/>
            <w:shd w:val="clear" w:color="auto" w:fill="auto"/>
            <w:vAlign w:val="bottom"/>
          </w:tcPr>
          <w:p w14:paraId="125FC126" w14:textId="77777777" w:rsidR="00804748" w:rsidRPr="005775DB" w:rsidRDefault="00804748" w:rsidP="00804748">
            <w:pPr>
              <w:pStyle w:val="acctfourfigures"/>
              <w:tabs>
                <w:tab w:val="clear" w:pos="765"/>
              </w:tabs>
              <w:spacing w:line="320" w:lineRule="exact"/>
              <w:ind w:right="11"/>
              <w:jc w:val="right"/>
              <w:rPr>
                <w:sz w:val="20"/>
                <w:highlight w:val="red"/>
              </w:rPr>
            </w:pPr>
            <w:r w:rsidRPr="005775DB">
              <w:rPr>
                <w:sz w:val="20"/>
              </w:rPr>
              <w:t>1,407,887</w:t>
            </w:r>
          </w:p>
        </w:tc>
        <w:tc>
          <w:tcPr>
            <w:tcW w:w="270" w:type="dxa"/>
            <w:vAlign w:val="bottom"/>
          </w:tcPr>
          <w:p w14:paraId="7E818AE5" w14:textId="77777777" w:rsidR="00804748" w:rsidRPr="005775DB" w:rsidRDefault="00804748" w:rsidP="00804748">
            <w:pPr>
              <w:pStyle w:val="acctfourfigures"/>
              <w:tabs>
                <w:tab w:val="clear" w:pos="765"/>
              </w:tabs>
              <w:spacing w:line="320" w:lineRule="exact"/>
              <w:ind w:right="11"/>
              <w:jc w:val="right"/>
              <w:rPr>
                <w:sz w:val="20"/>
                <w:highlight w:val="red"/>
              </w:rPr>
            </w:pPr>
          </w:p>
        </w:tc>
        <w:tc>
          <w:tcPr>
            <w:tcW w:w="1080" w:type="dxa"/>
            <w:vAlign w:val="bottom"/>
          </w:tcPr>
          <w:p w14:paraId="4ABA66F5" w14:textId="77777777" w:rsidR="00804748" w:rsidRPr="005775DB" w:rsidRDefault="00804748" w:rsidP="00804748">
            <w:pPr>
              <w:pStyle w:val="acctfourfigures"/>
              <w:tabs>
                <w:tab w:val="clear" w:pos="765"/>
              </w:tabs>
              <w:spacing w:line="320" w:lineRule="exact"/>
              <w:ind w:right="11"/>
              <w:jc w:val="right"/>
              <w:rPr>
                <w:sz w:val="20"/>
                <w:highlight w:val="red"/>
              </w:rPr>
            </w:pPr>
            <w:r w:rsidRPr="005775DB">
              <w:rPr>
                <w:sz w:val="20"/>
              </w:rPr>
              <w:t>459,302</w:t>
            </w:r>
          </w:p>
        </w:tc>
        <w:tc>
          <w:tcPr>
            <w:tcW w:w="270" w:type="dxa"/>
            <w:shd w:val="clear" w:color="auto" w:fill="auto"/>
            <w:vAlign w:val="bottom"/>
          </w:tcPr>
          <w:p w14:paraId="6C0C90E7" w14:textId="77777777" w:rsidR="00804748" w:rsidRPr="005775DB" w:rsidRDefault="00804748" w:rsidP="00804748">
            <w:pPr>
              <w:pStyle w:val="acctfourfigures"/>
              <w:tabs>
                <w:tab w:val="clear" w:pos="765"/>
              </w:tabs>
              <w:spacing w:line="320" w:lineRule="exact"/>
              <w:ind w:right="11"/>
              <w:jc w:val="right"/>
              <w:rPr>
                <w:sz w:val="20"/>
                <w:highlight w:val="red"/>
              </w:rPr>
            </w:pPr>
          </w:p>
        </w:tc>
        <w:tc>
          <w:tcPr>
            <w:tcW w:w="1170" w:type="dxa"/>
            <w:shd w:val="clear" w:color="auto" w:fill="auto"/>
            <w:vAlign w:val="bottom"/>
          </w:tcPr>
          <w:p w14:paraId="391FEE32" w14:textId="77777777" w:rsidR="00804748" w:rsidRPr="005775DB" w:rsidRDefault="00804748" w:rsidP="00804748">
            <w:pPr>
              <w:pStyle w:val="acctfourfigures"/>
              <w:tabs>
                <w:tab w:val="clear" w:pos="765"/>
              </w:tabs>
              <w:spacing w:line="320" w:lineRule="exact"/>
              <w:ind w:right="11"/>
              <w:jc w:val="right"/>
              <w:rPr>
                <w:sz w:val="20"/>
                <w:highlight w:val="red"/>
              </w:rPr>
            </w:pPr>
            <w:r w:rsidRPr="005775DB">
              <w:rPr>
                <w:sz w:val="20"/>
                <w:lang w:val="en-US" w:bidi="th-TH"/>
              </w:rPr>
              <w:t>675,829</w:t>
            </w:r>
          </w:p>
        </w:tc>
        <w:tc>
          <w:tcPr>
            <w:tcW w:w="270" w:type="dxa"/>
            <w:shd w:val="clear" w:color="auto" w:fill="auto"/>
            <w:vAlign w:val="bottom"/>
          </w:tcPr>
          <w:p w14:paraId="1901CCCF" w14:textId="77777777" w:rsidR="00804748" w:rsidRPr="005775DB" w:rsidRDefault="00804748" w:rsidP="00804748">
            <w:pPr>
              <w:pStyle w:val="acctfourfigures"/>
              <w:tabs>
                <w:tab w:val="clear" w:pos="765"/>
              </w:tabs>
              <w:spacing w:line="320" w:lineRule="exact"/>
              <w:ind w:right="11"/>
              <w:jc w:val="right"/>
              <w:rPr>
                <w:sz w:val="20"/>
                <w:highlight w:val="red"/>
              </w:rPr>
            </w:pPr>
          </w:p>
        </w:tc>
        <w:tc>
          <w:tcPr>
            <w:tcW w:w="1170" w:type="dxa"/>
            <w:shd w:val="clear" w:color="auto" w:fill="auto"/>
            <w:vAlign w:val="bottom"/>
          </w:tcPr>
          <w:p w14:paraId="751AD01A" w14:textId="77777777" w:rsidR="00804748" w:rsidRPr="005775DB" w:rsidRDefault="00804748" w:rsidP="00804748">
            <w:pPr>
              <w:pStyle w:val="acctfourfigures"/>
              <w:tabs>
                <w:tab w:val="clear" w:pos="765"/>
              </w:tabs>
              <w:spacing w:line="320" w:lineRule="exact"/>
              <w:ind w:right="11"/>
              <w:jc w:val="right"/>
              <w:rPr>
                <w:sz w:val="20"/>
                <w:highlight w:val="red"/>
              </w:rPr>
            </w:pPr>
            <w:r w:rsidRPr="005775DB">
              <w:rPr>
                <w:sz w:val="20"/>
              </w:rPr>
              <w:t>153,926</w:t>
            </w:r>
          </w:p>
        </w:tc>
        <w:tc>
          <w:tcPr>
            <w:tcW w:w="270" w:type="dxa"/>
            <w:shd w:val="clear" w:color="auto" w:fill="auto"/>
            <w:vAlign w:val="bottom"/>
          </w:tcPr>
          <w:p w14:paraId="20AE6A69" w14:textId="77777777" w:rsidR="00804748" w:rsidRPr="005775DB" w:rsidRDefault="00804748" w:rsidP="00804748">
            <w:pPr>
              <w:pStyle w:val="acctfourfigures"/>
              <w:tabs>
                <w:tab w:val="clear" w:pos="765"/>
              </w:tabs>
              <w:spacing w:line="320" w:lineRule="exact"/>
              <w:ind w:right="11"/>
              <w:jc w:val="right"/>
              <w:rPr>
                <w:sz w:val="20"/>
                <w:highlight w:val="red"/>
              </w:rPr>
            </w:pPr>
          </w:p>
        </w:tc>
        <w:tc>
          <w:tcPr>
            <w:tcW w:w="1170" w:type="dxa"/>
          </w:tcPr>
          <w:p w14:paraId="5E350673"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84,648</w:t>
            </w:r>
          </w:p>
        </w:tc>
        <w:tc>
          <w:tcPr>
            <w:tcW w:w="270" w:type="dxa"/>
          </w:tcPr>
          <w:p w14:paraId="33454E7B"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04E0A352" w14:textId="77777777" w:rsidR="00804748" w:rsidRPr="005775DB" w:rsidRDefault="00804748" w:rsidP="00804748">
            <w:pPr>
              <w:pStyle w:val="acctfourfigures"/>
              <w:tabs>
                <w:tab w:val="clear" w:pos="765"/>
              </w:tabs>
              <w:spacing w:line="320" w:lineRule="exact"/>
              <w:ind w:right="11"/>
              <w:jc w:val="right"/>
              <w:rPr>
                <w:sz w:val="20"/>
                <w:highlight w:val="red"/>
              </w:rPr>
            </w:pPr>
            <w:r w:rsidRPr="005775DB">
              <w:rPr>
                <w:sz w:val="20"/>
              </w:rPr>
              <w:t>219,991</w:t>
            </w:r>
          </w:p>
        </w:tc>
        <w:tc>
          <w:tcPr>
            <w:tcW w:w="270" w:type="dxa"/>
            <w:shd w:val="clear" w:color="auto" w:fill="auto"/>
            <w:vAlign w:val="bottom"/>
          </w:tcPr>
          <w:p w14:paraId="38E64413" w14:textId="77777777" w:rsidR="00804748" w:rsidRPr="005775DB" w:rsidRDefault="00804748" w:rsidP="00804748">
            <w:pPr>
              <w:pStyle w:val="acctfourfigures"/>
              <w:tabs>
                <w:tab w:val="clear" w:pos="765"/>
              </w:tabs>
              <w:spacing w:line="320" w:lineRule="exact"/>
              <w:ind w:right="11"/>
              <w:jc w:val="right"/>
              <w:rPr>
                <w:sz w:val="20"/>
                <w:highlight w:val="red"/>
              </w:rPr>
            </w:pPr>
          </w:p>
        </w:tc>
        <w:tc>
          <w:tcPr>
            <w:tcW w:w="1170" w:type="dxa"/>
            <w:vAlign w:val="bottom"/>
          </w:tcPr>
          <w:p w14:paraId="74CE6B16" w14:textId="6EB8D74E" w:rsidR="00804748" w:rsidRPr="005775DB" w:rsidRDefault="00804748" w:rsidP="00804748">
            <w:pPr>
              <w:pStyle w:val="acctfourfigures"/>
              <w:tabs>
                <w:tab w:val="clear" w:pos="765"/>
              </w:tabs>
              <w:spacing w:line="320" w:lineRule="exact"/>
              <w:ind w:right="11"/>
              <w:jc w:val="right"/>
              <w:rPr>
                <w:sz w:val="20"/>
                <w:highlight w:val="red"/>
              </w:rPr>
            </w:pPr>
            <w:r w:rsidRPr="005775DB">
              <w:rPr>
                <w:sz w:val="20"/>
              </w:rPr>
              <w:t>3,285,</w:t>
            </w:r>
            <w:r w:rsidR="00D86567">
              <w:rPr>
                <w:sz w:val="20"/>
              </w:rPr>
              <w:t>6</w:t>
            </w:r>
            <w:r w:rsidRPr="005775DB">
              <w:rPr>
                <w:sz w:val="20"/>
              </w:rPr>
              <w:t>69</w:t>
            </w:r>
          </w:p>
        </w:tc>
      </w:tr>
      <w:tr w:rsidR="00804748" w:rsidRPr="005775DB" w14:paraId="1138DD0A" w14:textId="77777777" w:rsidTr="00534CAA">
        <w:trPr>
          <w:gridAfter w:val="1"/>
          <w:wAfter w:w="31" w:type="dxa"/>
        </w:trPr>
        <w:tc>
          <w:tcPr>
            <w:tcW w:w="2520" w:type="dxa"/>
            <w:vAlign w:val="bottom"/>
          </w:tcPr>
          <w:p w14:paraId="47737BB6" w14:textId="043C7ABF" w:rsidR="00804748" w:rsidRPr="005775DB" w:rsidRDefault="00804748" w:rsidP="00804748">
            <w:pPr>
              <w:spacing w:line="320" w:lineRule="exact"/>
              <w:rPr>
                <w:sz w:val="20"/>
                <w:rtl/>
                <w:cs/>
              </w:rPr>
            </w:pPr>
            <w:r w:rsidRPr="005775DB">
              <w:rPr>
                <w:sz w:val="20"/>
              </w:rPr>
              <w:t>Additions</w:t>
            </w:r>
          </w:p>
        </w:tc>
        <w:tc>
          <w:tcPr>
            <w:tcW w:w="630" w:type="dxa"/>
          </w:tcPr>
          <w:p w14:paraId="345DD913"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0F5D6D38" w14:textId="77777777" w:rsidR="00804748" w:rsidRPr="005775DB" w:rsidRDefault="00804748" w:rsidP="00804748">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0E33C37B" w14:textId="77777777" w:rsidR="00804748" w:rsidRPr="005775DB" w:rsidRDefault="00804748" w:rsidP="00804748">
            <w:pPr>
              <w:pStyle w:val="acctfourfigures"/>
              <w:tabs>
                <w:tab w:val="clear" w:pos="765"/>
              </w:tabs>
              <w:spacing w:line="320" w:lineRule="exact"/>
              <w:ind w:right="11"/>
              <w:jc w:val="right"/>
              <w:rPr>
                <w:sz w:val="20"/>
              </w:rPr>
            </w:pPr>
          </w:p>
        </w:tc>
        <w:tc>
          <w:tcPr>
            <w:tcW w:w="1260" w:type="dxa"/>
            <w:shd w:val="clear" w:color="auto" w:fill="auto"/>
            <w:vAlign w:val="bottom"/>
          </w:tcPr>
          <w:p w14:paraId="72DEF9C2"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16,467</w:t>
            </w:r>
          </w:p>
        </w:tc>
        <w:tc>
          <w:tcPr>
            <w:tcW w:w="270" w:type="dxa"/>
            <w:vAlign w:val="bottom"/>
          </w:tcPr>
          <w:p w14:paraId="6F206A87" w14:textId="77777777" w:rsidR="00804748" w:rsidRPr="005775DB" w:rsidRDefault="00804748" w:rsidP="00804748">
            <w:pPr>
              <w:pStyle w:val="acctfourfigures"/>
              <w:tabs>
                <w:tab w:val="clear" w:pos="765"/>
              </w:tabs>
              <w:spacing w:line="320" w:lineRule="exact"/>
              <w:ind w:right="11"/>
              <w:jc w:val="right"/>
              <w:rPr>
                <w:sz w:val="20"/>
              </w:rPr>
            </w:pPr>
          </w:p>
        </w:tc>
        <w:tc>
          <w:tcPr>
            <w:tcW w:w="1080" w:type="dxa"/>
            <w:vAlign w:val="bottom"/>
          </w:tcPr>
          <w:p w14:paraId="49A3C257"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63,653</w:t>
            </w:r>
          </w:p>
        </w:tc>
        <w:tc>
          <w:tcPr>
            <w:tcW w:w="270" w:type="dxa"/>
            <w:shd w:val="clear" w:color="auto" w:fill="auto"/>
            <w:vAlign w:val="bottom"/>
          </w:tcPr>
          <w:p w14:paraId="2A6362D7"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41D3A6C6"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25,695</w:t>
            </w:r>
          </w:p>
        </w:tc>
        <w:tc>
          <w:tcPr>
            <w:tcW w:w="270" w:type="dxa"/>
            <w:shd w:val="clear" w:color="auto" w:fill="auto"/>
            <w:vAlign w:val="bottom"/>
          </w:tcPr>
          <w:p w14:paraId="6FB1DD82"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158BAD6E"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16,985</w:t>
            </w:r>
          </w:p>
        </w:tc>
        <w:tc>
          <w:tcPr>
            <w:tcW w:w="270" w:type="dxa"/>
            <w:shd w:val="clear" w:color="auto" w:fill="auto"/>
            <w:vAlign w:val="bottom"/>
          </w:tcPr>
          <w:p w14:paraId="2A890956"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tcPr>
          <w:p w14:paraId="663800CE"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7,179</w:t>
            </w:r>
          </w:p>
        </w:tc>
        <w:tc>
          <w:tcPr>
            <w:tcW w:w="270" w:type="dxa"/>
          </w:tcPr>
          <w:p w14:paraId="0D83D381"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1555A839"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579,788</w:t>
            </w:r>
          </w:p>
        </w:tc>
        <w:tc>
          <w:tcPr>
            <w:tcW w:w="270" w:type="dxa"/>
            <w:shd w:val="clear" w:color="auto" w:fill="auto"/>
            <w:vAlign w:val="bottom"/>
          </w:tcPr>
          <w:p w14:paraId="12235A91"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vAlign w:val="bottom"/>
          </w:tcPr>
          <w:p w14:paraId="71562791"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709,767</w:t>
            </w:r>
          </w:p>
        </w:tc>
      </w:tr>
      <w:tr w:rsidR="00B45D83" w:rsidRPr="005775DB" w14:paraId="1164BC8C" w14:textId="77777777" w:rsidTr="00534CAA">
        <w:trPr>
          <w:gridAfter w:val="1"/>
          <w:wAfter w:w="31" w:type="dxa"/>
        </w:trPr>
        <w:tc>
          <w:tcPr>
            <w:tcW w:w="2520" w:type="dxa"/>
          </w:tcPr>
          <w:p w14:paraId="4D8489BF" w14:textId="1FF521C9" w:rsidR="00B45D83" w:rsidRPr="005775DB" w:rsidRDefault="00804748" w:rsidP="002F43D7">
            <w:pPr>
              <w:spacing w:line="320" w:lineRule="exact"/>
              <w:ind w:right="-110"/>
              <w:rPr>
                <w:sz w:val="20"/>
                <w:rtl/>
                <w:cs/>
              </w:rPr>
            </w:pPr>
            <w:r w:rsidRPr="005775DB">
              <w:rPr>
                <w:sz w:val="20"/>
              </w:rPr>
              <w:t>Decrease from business</w:t>
            </w:r>
            <w:r w:rsidR="002A65F1">
              <w:rPr>
                <w:sz w:val="20"/>
              </w:rPr>
              <w:br/>
              <w:t xml:space="preserve">  </w:t>
            </w:r>
            <w:r w:rsidRPr="005775DB">
              <w:rPr>
                <w:sz w:val="20"/>
              </w:rPr>
              <w:t xml:space="preserve"> disposal</w:t>
            </w:r>
          </w:p>
        </w:tc>
        <w:tc>
          <w:tcPr>
            <w:tcW w:w="630" w:type="dxa"/>
          </w:tcPr>
          <w:p w14:paraId="70A5384E" w14:textId="77777777" w:rsidR="00B45D83" w:rsidRPr="005775DB" w:rsidRDefault="00B45D83" w:rsidP="002F43D7">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0D6DF2F6" w14:textId="77777777" w:rsidR="00B45D83" w:rsidRPr="005775DB" w:rsidRDefault="00B45D83" w:rsidP="002F43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4E0E8D20" w14:textId="77777777" w:rsidR="00B45D83" w:rsidRPr="005775DB" w:rsidRDefault="00B45D83" w:rsidP="002F43D7">
            <w:pPr>
              <w:pStyle w:val="acctfourfigures"/>
              <w:tabs>
                <w:tab w:val="clear" w:pos="765"/>
              </w:tabs>
              <w:spacing w:line="320" w:lineRule="exact"/>
              <w:ind w:right="11"/>
              <w:jc w:val="right"/>
              <w:rPr>
                <w:sz w:val="20"/>
              </w:rPr>
            </w:pPr>
          </w:p>
        </w:tc>
        <w:tc>
          <w:tcPr>
            <w:tcW w:w="1260" w:type="dxa"/>
            <w:shd w:val="clear" w:color="auto" w:fill="auto"/>
            <w:vAlign w:val="bottom"/>
          </w:tcPr>
          <w:p w14:paraId="1F48E296" w14:textId="77777777" w:rsidR="00B45D83" w:rsidRPr="005775DB" w:rsidRDefault="00B45D83" w:rsidP="002F43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vAlign w:val="bottom"/>
          </w:tcPr>
          <w:p w14:paraId="4A2965CA" w14:textId="77777777" w:rsidR="00B45D83" w:rsidRPr="005775DB" w:rsidRDefault="00B45D83" w:rsidP="002F43D7">
            <w:pPr>
              <w:pStyle w:val="acctfourfigures"/>
              <w:tabs>
                <w:tab w:val="clear" w:pos="765"/>
              </w:tabs>
              <w:spacing w:line="320" w:lineRule="exact"/>
              <w:ind w:right="11"/>
              <w:jc w:val="right"/>
              <w:rPr>
                <w:sz w:val="20"/>
              </w:rPr>
            </w:pPr>
          </w:p>
        </w:tc>
        <w:tc>
          <w:tcPr>
            <w:tcW w:w="1080" w:type="dxa"/>
            <w:vAlign w:val="bottom"/>
          </w:tcPr>
          <w:p w14:paraId="3132D34C" w14:textId="77777777" w:rsidR="00B45D83" w:rsidRPr="005775DB" w:rsidRDefault="00B45D83" w:rsidP="002F43D7">
            <w:pPr>
              <w:pStyle w:val="acctfourfigures"/>
              <w:tabs>
                <w:tab w:val="clear" w:pos="765"/>
              </w:tabs>
              <w:spacing w:line="320" w:lineRule="exact"/>
              <w:ind w:right="11"/>
              <w:jc w:val="right"/>
              <w:rPr>
                <w:sz w:val="20"/>
              </w:rPr>
            </w:pPr>
            <w:r w:rsidRPr="005775DB">
              <w:rPr>
                <w:sz w:val="20"/>
              </w:rPr>
              <w:t>(1</w:t>
            </w:r>
            <w:r w:rsidRPr="005775DB">
              <w:rPr>
                <w:sz w:val="20"/>
                <w:lang w:val="en-US" w:bidi="th-TH"/>
              </w:rPr>
              <w:t>,</w:t>
            </w:r>
            <w:r w:rsidRPr="005775DB">
              <w:rPr>
                <w:sz w:val="20"/>
              </w:rPr>
              <w:t>500)</w:t>
            </w:r>
          </w:p>
        </w:tc>
        <w:tc>
          <w:tcPr>
            <w:tcW w:w="270" w:type="dxa"/>
            <w:shd w:val="clear" w:color="auto" w:fill="auto"/>
            <w:vAlign w:val="bottom"/>
          </w:tcPr>
          <w:p w14:paraId="05E0C715" w14:textId="77777777" w:rsidR="00B45D83" w:rsidRPr="005775DB" w:rsidRDefault="00B45D83" w:rsidP="002F43D7">
            <w:pPr>
              <w:pStyle w:val="acctfourfigures"/>
              <w:tabs>
                <w:tab w:val="clear" w:pos="765"/>
              </w:tabs>
              <w:spacing w:line="320" w:lineRule="exact"/>
              <w:ind w:right="11"/>
              <w:jc w:val="right"/>
              <w:rPr>
                <w:sz w:val="20"/>
              </w:rPr>
            </w:pPr>
          </w:p>
        </w:tc>
        <w:tc>
          <w:tcPr>
            <w:tcW w:w="1170" w:type="dxa"/>
            <w:shd w:val="clear" w:color="auto" w:fill="auto"/>
            <w:vAlign w:val="bottom"/>
          </w:tcPr>
          <w:p w14:paraId="1B421426" w14:textId="77777777" w:rsidR="00B45D83" w:rsidRPr="005775DB" w:rsidRDefault="00B45D83" w:rsidP="002F43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10BAD07" w14:textId="77777777" w:rsidR="00B45D83" w:rsidRPr="005775DB" w:rsidRDefault="00B45D83" w:rsidP="002F43D7">
            <w:pPr>
              <w:pStyle w:val="acctfourfigures"/>
              <w:tabs>
                <w:tab w:val="clear" w:pos="765"/>
              </w:tabs>
              <w:spacing w:line="320" w:lineRule="exact"/>
              <w:ind w:right="11"/>
              <w:jc w:val="right"/>
              <w:rPr>
                <w:sz w:val="20"/>
              </w:rPr>
            </w:pPr>
          </w:p>
        </w:tc>
        <w:tc>
          <w:tcPr>
            <w:tcW w:w="1170" w:type="dxa"/>
            <w:shd w:val="clear" w:color="auto" w:fill="auto"/>
            <w:vAlign w:val="bottom"/>
          </w:tcPr>
          <w:p w14:paraId="47F9BA5D" w14:textId="77777777" w:rsidR="00B45D83" w:rsidRPr="005775DB" w:rsidRDefault="00B45D83" w:rsidP="002F43D7">
            <w:pPr>
              <w:pStyle w:val="acctfourfigures"/>
              <w:tabs>
                <w:tab w:val="clear" w:pos="765"/>
              </w:tabs>
              <w:spacing w:line="320" w:lineRule="exact"/>
              <w:ind w:right="11"/>
              <w:jc w:val="right"/>
              <w:rPr>
                <w:sz w:val="20"/>
              </w:rPr>
            </w:pPr>
            <w:r w:rsidRPr="005775DB">
              <w:rPr>
                <w:sz w:val="20"/>
              </w:rPr>
              <w:t>(2,324)</w:t>
            </w:r>
          </w:p>
        </w:tc>
        <w:tc>
          <w:tcPr>
            <w:tcW w:w="270" w:type="dxa"/>
            <w:shd w:val="clear" w:color="auto" w:fill="auto"/>
            <w:vAlign w:val="bottom"/>
          </w:tcPr>
          <w:p w14:paraId="526F4CF0" w14:textId="77777777" w:rsidR="00B45D83" w:rsidRPr="005775DB" w:rsidRDefault="00B45D83" w:rsidP="002F43D7">
            <w:pPr>
              <w:pStyle w:val="acctfourfigures"/>
              <w:tabs>
                <w:tab w:val="clear" w:pos="765"/>
              </w:tabs>
              <w:spacing w:line="320" w:lineRule="exact"/>
              <w:ind w:right="11"/>
              <w:jc w:val="right"/>
              <w:rPr>
                <w:sz w:val="20"/>
              </w:rPr>
            </w:pPr>
          </w:p>
        </w:tc>
        <w:tc>
          <w:tcPr>
            <w:tcW w:w="1170" w:type="dxa"/>
            <w:vAlign w:val="bottom"/>
          </w:tcPr>
          <w:p w14:paraId="12E77426" w14:textId="77777777" w:rsidR="00B45D83" w:rsidRPr="005775DB" w:rsidRDefault="00B45D83" w:rsidP="002F43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545F8AEE" w14:textId="77777777" w:rsidR="00B45D83" w:rsidRPr="005775DB" w:rsidRDefault="00B45D83" w:rsidP="002F43D7">
            <w:pPr>
              <w:pStyle w:val="acctfourfigures"/>
              <w:tabs>
                <w:tab w:val="clear" w:pos="765"/>
              </w:tabs>
              <w:spacing w:line="320" w:lineRule="exact"/>
              <w:ind w:right="11"/>
              <w:jc w:val="right"/>
              <w:rPr>
                <w:sz w:val="20"/>
              </w:rPr>
            </w:pPr>
          </w:p>
        </w:tc>
        <w:tc>
          <w:tcPr>
            <w:tcW w:w="1170" w:type="dxa"/>
            <w:shd w:val="clear" w:color="auto" w:fill="auto"/>
            <w:vAlign w:val="bottom"/>
          </w:tcPr>
          <w:p w14:paraId="70619DFB" w14:textId="77777777" w:rsidR="00B45D83" w:rsidRPr="005775DB" w:rsidRDefault="00B45D83" w:rsidP="002F43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6BF697FF" w14:textId="77777777" w:rsidR="00B45D83" w:rsidRPr="005775DB" w:rsidRDefault="00B45D83" w:rsidP="002F43D7">
            <w:pPr>
              <w:pStyle w:val="acctfourfigures"/>
              <w:tabs>
                <w:tab w:val="clear" w:pos="765"/>
              </w:tabs>
              <w:spacing w:line="320" w:lineRule="exact"/>
              <w:ind w:right="11"/>
              <w:jc w:val="right"/>
              <w:rPr>
                <w:sz w:val="20"/>
              </w:rPr>
            </w:pPr>
          </w:p>
        </w:tc>
        <w:tc>
          <w:tcPr>
            <w:tcW w:w="1170" w:type="dxa"/>
            <w:vAlign w:val="bottom"/>
          </w:tcPr>
          <w:p w14:paraId="6E320E8A" w14:textId="77777777" w:rsidR="00B45D83" w:rsidRPr="005775DB" w:rsidRDefault="00B45D83" w:rsidP="002F43D7">
            <w:pPr>
              <w:pStyle w:val="acctfourfigures"/>
              <w:tabs>
                <w:tab w:val="clear" w:pos="765"/>
              </w:tabs>
              <w:spacing w:line="320" w:lineRule="exact"/>
              <w:ind w:right="11"/>
              <w:jc w:val="right"/>
              <w:rPr>
                <w:sz w:val="20"/>
              </w:rPr>
            </w:pPr>
            <w:r w:rsidRPr="005775DB">
              <w:rPr>
                <w:sz w:val="20"/>
              </w:rPr>
              <w:t>(3,824)</w:t>
            </w:r>
          </w:p>
        </w:tc>
      </w:tr>
      <w:tr w:rsidR="00804748" w:rsidRPr="005775DB" w14:paraId="3482860F" w14:textId="77777777" w:rsidTr="00534CAA">
        <w:trPr>
          <w:gridAfter w:val="1"/>
          <w:wAfter w:w="31" w:type="dxa"/>
        </w:trPr>
        <w:tc>
          <w:tcPr>
            <w:tcW w:w="2520" w:type="dxa"/>
            <w:vAlign w:val="bottom"/>
          </w:tcPr>
          <w:p w14:paraId="60A1F670" w14:textId="4655D121" w:rsidR="00804748" w:rsidRPr="005775DB" w:rsidRDefault="00804748" w:rsidP="00804748">
            <w:pPr>
              <w:spacing w:line="320" w:lineRule="exact"/>
              <w:rPr>
                <w:sz w:val="20"/>
              </w:rPr>
            </w:pPr>
            <w:r w:rsidRPr="005775DB">
              <w:rPr>
                <w:sz w:val="20"/>
              </w:rPr>
              <w:t>Transfers</w:t>
            </w:r>
          </w:p>
        </w:tc>
        <w:tc>
          <w:tcPr>
            <w:tcW w:w="630" w:type="dxa"/>
          </w:tcPr>
          <w:p w14:paraId="40780DA4" w14:textId="77777777" w:rsidR="00804748" w:rsidRPr="005775DB" w:rsidRDefault="00804748" w:rsidP="00804748">
            <w:pPr>
              <w:pStyle w:val="acctfourfigures"/>
              <w:tabs>
                <w:tab w:val="clear" w:pos="765"/>
              </w:tabs>
              <w:spacing w:line="320" w:lineRule="exact"/>
              <w:ind w:left="-126" w:right="11"/>
              <w:jc w:val="right"/>
              <w:rPr>
                <w:sz w:val="20"/>
                <w:lang w:val="en-US" w:bidi="th-TH"/>
              </w:rPr>
            </w:pPr>
          </w:p>
        </w:tc>
        <w:tc>
          <w:tcPr>
            <w:tcW w:w="1170" w:type="dxa"/>
            <w:shd w:val="clear" w:color="auto" w:fill="auto"/>
            <w:vAlign w:val="bottom"/>
          </w:tcPr>
          <w:p w14:paraId="58B01615" w14:textId="77777777" w:rsidR="00804748" w:rsidRPr="005775DB" w:rsidRDefault="00804748" w:rsidP="00804748">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64C04BC" w14:textId="77777777" w:rsidR="00804748" w:rsidRPr="005775DB" w:rsidRDefault="00804748" w:rsidP="00804748">
            <w:pPr>
              <w:pStyle w:val="acctfourfigures"/>
              <w:tabs>
                <w:tab w:val="clear" w:pos="765"/>
              </w:tabs>
              <w:spacing w:line="320" w:lineRule="exact"/>
              <w:ind w:right="11"/>
              <w:jc w:val="right"/>
              <w:rPr>
                <w:sz w:val="20"/>
              </w:rPr>
            </w:pPr>
          </w:p>
        </w:tc>
        <w:tc>
          <w:tcPr>
            <w:tcW w:w="1260" w:type="dxa"/>
            <w:shd w:val="clear" w:color="auto" w:fill="auto"/>
            <w:vAlign w:val="bottom"/>
          </w:tcPr>
          <w:p w14:paraId="5D5E89B8" w14:textId="77777777" w:rsidR="00804748" w:rsidRPr="005775DB" w:rsidRDefault="00804748" w:rsidP="00804748">
            <w:pPr>
              <w:pStyle w:val="acctfourfigures"/>
              <w:tabs>
                <w:tab w:val="clear" w:pos="765"/>
              </w:tabs>
              <w:spacing w:line="320" w:lineRule="exact"/>
              <w:ind w:left="-126" w:right="11"/>
              <w:jc w:val="right"/>
              <w:rPr>
                <w:sz w:val="20"/>
                <w:lang w:val="en-US" w:bidi="th-TH"/>
              </w:rPr>
            </w:pPr>
            <w:r w:rsidRPr="005775DB">
              <w:rPr>
                <w:sz w:val="20"/>
                <w:lang w:val="en-US" w:bidi="th-TH"/>
              </w:rPr>
              <w:t>46,673</w:t>
            </w:r>
          </w:p>
        </w:tc>
        <w:tc>
          <w:tcPr>
            <w:tcW w:w="270" w:type="dxa"/>
            <w:vAlign w:val="bottom"/>
          </w:tcPr>
          <w:p w14:paraId="0ED64791" w14:textId="77777777" w:rsidR="00804748" w:rsidRPr="005775DB" w:rsidRDefault="00804748" w:rsidP="00804748">
            <w:pPr>
              <w:pStyle w:val="acctfourfigures"/>
              <w:tabs>
                <w:tab w:val="clear" w:pos="765"/>
              </w:tabs>
              <w:spacing w:line="320" w:lineRule="exact"/>
              <w:ind w:right="-108"/>
              <w:jc w:val="right"/>
              <w:rPr>
                <w:sz w:val="20"/>
              </w:rPr>
            </w:pPr>
          </w:p>
        </w:tc>
        <w:tc>
          <w:tcPr>
            <w:tcW w:w="1080" w:type="dxa"/>
            <w:vAlign w:val="bottom"/>
          </w:tcPr>
          <w:p w14:paraId="4D84327B" w14:textId="77777777" w:rsidR="00804748" w:rsidRPr="005775DB" w:rsidRDefault="00804748" w:rsidP="00804748">
            <w:pPr>
              <w:pStyle w:val="acctfourfigures"/>
              <w:tabs>
                <w:tab w:val="clear" w:pos="765"/>
              </w:tabs>
              <w:spacing w:line="320" w:lineRule="exact"/>
              <w:ind w:left="-126" w:right="11"/>
              <w:jc w:val="right"/>
              <w:rPr>
                <w:sz w:val="20"/>
              </w:rPr>
            </w:pPr>
            <w:r w:rsidRPr="005775DB">
              <w:rPr>
                <w:sz w:val="20"/>
              </w:rPr>
              <w:t>23,994</w:t>
            </w:r>
          </w:p>
        </w:tc>
        <w:tc>
          <w:tcPr>
            <w:tcW w:w="270" w:type="dxa"/>
            <w:shd w:val="clear" w:color="auto" w:fill="auto"/>
            <w:vAlign w:val="bottom"/>
          </w:tcPr>
          <w:p w14:paraId="63918A59" w14:textId="77777777" w:rsidR="00804748" w:rsidRPr="005775DB" w:rsidRDefault="00804748" w:rsidP="00804748">
            <w:pPr>
              <w:pStyle w:val="acctfourfigures"/>
              <w:tabs>
                <w:tab w:val="clear" w:pos="765"/>
              </w:tabs>
              <w:spacing w:line="320" w:lineRule="exact"/>
              <w:ind w:right="-108"/>
              <w:jc w:val="right"/>
              <w:rPr>
                <w:sz w:val="20"/>
              </w:rPr>
            </w:pPr>
          </w:p>
        </w:tc>
        <w:tc>
          <w:tcPr>
            <w:tcW w:w="1170" w:type="dxa"/>
            <w:shd w:val="clear" w:color="auto" w:fill="auto"/>
            <w:vAlign w:val="bottom"/>
          </w:tcPr>
          <w:p w14:paraId="61756739" w14:textId="77777777" w:rsidR="00804748" w:rsidRPr="005775DB" w:rsidRDefault="00804748" w:rsidP="00804748">
            <w:pPr>
              <w:pStyle w:val="acctfourfigures"/>
              <w:tabs>
                <w:tab w:val="clear" w:pos="765"/>
              </w:tabs>
              <w:spacing w:line="320" w:lineRule="exact"/>
              <w:ind w:left="-126" w:right="11"/>
              <w:jc w:val="right"/>
              <w:rPr>
                <w:sz w:val="20"/>
              </w:rPr>
            </w:pPr>
            <w:r w:rsidRPr="005775DB">
              <w:rPr>
                <w:sz w:val="20"/>
              </w:rPr>
              <w:t>128,251</w:t>
            </w:r>
          </w:p>
        </w:tc>
        <w:tc>
          <w:tcPr>
            <w:tcW w:w="270" w:type="dxa"/>
            <w:shd w:val="clear" w:color="auto" w:fill="auto"/>
            <w:vAlign w:val="bottom"/>
          </w:tcPr>
          <w:p w14:paraId="7005EF50" w14:textId="77777777" w:rsidR="00804748" w:rsidRPr="005775DB" w:rsidRDefault="00804748" w:rsidP="00804748">
            <w:pPr>
              <w:pStyle w:val="acctfourfigures"/>
              <w:tabs>
                <w:tab w:val="clear" w:pos="765"/>
              </w:tabs>
              <w:spacing w:line="320" w:lineRule="exact"/>
              <w:ind w:right="-108"/>
              <w:jc w:val="right"/>
              <w:rPr>
                <w:sz w:val="20"/>
              </w:rPr>
            </w:pPr>
          </w:p>
        </w:tc>
        <w:tc>
          <w:tcPr>
            <w:tcW w:w="1170" w:type="dxa"/>
            <w:shd w:val="clear" w:color="auto" w:fill="auto"/>
            <w:vAlign w:val="bottom"/>
          </w:tcPr>
          <w:p w14:paraId="2EBAC8B3" w14:textId="77777777" w:rsidR="00804748" w:rsidRPr="005775DB" w:rsidRDefault="00804748" w:rsidP="00804748">
            <w:pPr>
              <w:pStyle w:val="acctfourfigures"/>
              <w:tabs>
                <w:tab w:val="clear" w:pos="765"/>
              </w:tabs>
              <w:spacing w:line="320" w:lineRule="exact"/>
              <w:ind w:left="-126" w:right="11"/>
              <w:jc w:val="right"/>
              <w:rPr>
                <w:sz w:val="20"/>
              </w:rPr>
            </w:pPr>
            <w:r w:rsidRPr="005775DB">
              <w:rPr>
                <w:sz w:val="20"/>
              </w:rPr>
              <w:t>8,052</w:t>
            </w:r>
          </w:p>
        </w:tc>
        <w:tc>
          <w:tcPr>
            <w:tcW w:w="270" w:type="dxa"/>
            <w:shd w:val="clear" w:color="auto" w:fill="auto"/>
            <w:vAlign w:val="bottom"/>
          </w:tcPr>
          <w:p w14:paraId="4EB23F96" w14:textId="77777777" w:rsidR="00804748" w:rsidRPr="005775DB" w:rsidRDefault="00804748" w:rsidP="00804748">
            <w:pPr>
              <w:pStyle w:val="acctfourfigures"/>
              <w:tabs>
                <w:tab w:val="clear" w:pos="765"/>
              </w:tabs>
              <w:spacing w:line="320" w:lineRule="exact"/>
              <w:ind w:right="-108"/>
              <w:jc w:val="right"/>
              <w:rPr>
                <w:sz w:val="20"/>
              </w:rPr>
            </w:pPr>
          </w:p>
        </w:tc>
        <w:tc>
          <w:tcPr>
            <w:tcW w:w="1170" w:type="dxa"/>
          </w:tcPr>
          <w:p w14:paraId="273E3F0D" w14:textId="77777777" w:rsidR="00804748" w:rsidRPr="005775DB" w:rsidRDefault="00804748" w:rsidP="00804748">
            <w:pPr>
              <w:pStyle w:val="acctfourfigures"/>
              <w:tabs>
                <w:tab w:val="clear" w:pos="765"/>
              </w:tabs>
              <w:spacing w:line="320" w:lineRule="exact"/>
              <w:ind w:left="-126" w:right="11"/>
              <w:jc w:val="right"/>
              <w:rPr>
                <w:sz w:val="20"/>
              </w:rPr>
            </w:pPr>
            <w:r w:rsidRPr="005775DB">
              <w:rPr>
                <w:sz w:val="20"/>
              </w:rPr>
              <w:t>2,525</w:t>
            </w:r>
          </w:p>
        </w:tc>
        <w:tc>
          <w:tcPr>
            <w:tcW w:w="270" w:type="dxa"/>
          </w:tcPr>
          <w:p w14:paraId="1A059C3C" w14:textId="77777777" w:rsidR="00804748" w:rsidRPr="005775DB" w:rsidRDefault="00804748" w:rsidP="00804748">
            <w:pPr>
              <w:pStyle w:val="acctfourfigures"/>
              <w:tabs>
                <w:tab w:val="clear" w:pos="765"/>
              </w:tabs>
              <w:spacing w:line="320" w:lineRule="exact"/>
              <w:ind w:left="-126" w:right="11"/>
              <w:jc w:val="right"/>
              <w:rPr>
                <w:sz w:val="20"/>
              </w:rPr>
            </w:pPr>
          </w:p>
        </w:tc>
        <w:tc>
          <w:tcPr>
            <w:tcW w:w="1170" w:type="dxa"/>
            <w:shd w:val="clear" w:color="auto" w:fill="auto"/>
            <w:vAlign w:val="bottom"/>
          </w:tcPr>
          <w:p w14:paraId="64475A59" w14:textId="77777777" w:rsidR="00804748" w:rsidRPr="005775DB" w:rsidRDefault="00804748" w:rsidP="00804748">
            <w:pPr>
              <w:pStyle w:val="acctfourfigures"/>
              <w:tabs>
                <w:tab w:val="clear" w:pos="765"/>
              </w:tabs>
              <w:spacing w:line="320" w:lineRule="exact"/>
              <w:ind w:left="-126" w:right="11"/>
              <w:jc w:val="right"/>
              <w:rPr>
                <w:sz w:val="20"/>
              </w:rPr>
            </w:pPr>
            <w:r w:rsidRPr="005775DB">
              <w:rPr>
                <w:sz w:val="20"/>
              </w:rPr>
              <w:t>(205,671)</w:t>
            </w:r>
          </w:p>
        </w:tc>
        <w:tc>
          <w:tcPr>
            <w:tcW w:w="270" w:type="dxa"/>
            <w:shd w:val="clear" w:color="auto" w:fill="auto"/>
            <w:vAlign w:val="bottom"/>
          </w:tcPr>
          <w:p w14:paraId="2061FD26" w14:textId="77777777" w:rsidR="00804748" w:rsidRPr="005775DB" w:rsidRDefault="00804748" w:rsidP="00804748">
            <w:pPr>
              <w:pStyle w:val="acctfourfigures"/>
              <w:tabs>
                <w:tab w:val="clear" w:pos="765"/>
              </w:tabs>
              <w:spacing w:line="320" w:lineRule="exact"/>
              <w:ind w:right="-108"/>
              <w:jc w:val="right"/>
              <w:rPr>
                <w:sz w:val="20"/>
              </w:rPr>
            </w:pPr>
          </w:p>
        </w:tc>
        <w:tc>
          <w:tcPr>
            <w:tcW w:w="1170" w:type="dxa"/>
            <w:vAlign w:val="bottom"/>
          </w:tcPr>
          <w:p w14:paraId="6A395519" w14:textId="77777777" w:rsidR="00804748" w:rsidRPr="005775DB" w:rsidRDefault="00804748" w:rsidP="00804748">
            <w:pPr>
              <w:pStyle w:val="acctfourfigures"/>
              <w:tabs>
                <w:tab w:val="clear" w:pos="765"/>
              </w:tabs>
              <w:spacing w:line="320" w:lineRule="exact"/>
              <w:ind w:right="11"/>
              <w:jc w:val="right"/>
              <w:rPr>
                <w:sz w:val="20"/>
                <w:lang w:val="en-US" w:bidi="th-TH"/>
              </w:rPr>
            </w:pPr>
            <w:r w:rsidRPr="005775DB">
              <w:rPr>
                <w:sz w:val="20"/>
                <w:lang w:val="en-US" w:bidi="th-TH"/>
              </w:rPr>
              <w:t>3,824</w:t>
            </w:r>
          </w:p>
        </w:tc>
      </w:tr>
      <w:tr w:rsidR="00804748" w:rsidRPr="005775DB" w14:paraId="47E77E38" w14:textId="77777777" w:rsidTr="00534CAA">
        <w:trPr>
          <w:gridAfter w:val="1"/>
          <w:wAfter w:w="31" w:type="dxa"/>
        </w:trPr>
        <w:tc>
          <w:tcPr>
            <w:tcW w:w="2520" w:type="dxa"/>
          </w:tcPr>
          <w:p w14:paraId="0E5DCF75" w14:textId="6D15B379" w:rsidR="00804748" w:rsidRPr="005775DB" w:rsidRDefault="00804748" w:rsidP="00804748">
            <w:pPr>
              <w:spacing w:line="320" w:lineRule="exact"/>
              <w:rPr>
                <w:sz w:val="20"/>
              </w:rPr>
            </w:pPr>
            <w:r w:rsidRPr="005775DB">
              <w:rPr>
                <w:sz w:val="20"/>
              </w:rPr>
              <w:t>Disposals</w:t>
            </w:r>
          </w:p>
        </w:tc>
        <w:tc>
          <w:tcPr>
            <w:tcW w:w="630" w:type="dxa"/>
          </w:tcPr>
          <w:p w14:paraId="3FEC8575" w14:textId="77777777" w:rsidR="00804748" w:rsidRPr="005775DB" w:rsidRDefault="00804748" w:rsidP="00804748">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6FC8BE0E" w14:textId="77777777" w:rsidR="00804748" w:rsidRPr="005775DB" w:rsidRDefault="00804748" w:rsidP="00804748">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03301627" w14:textId="77777777" w:rsidR="00804748" w:rsidRPr="005775DB" w:rsidRDefault="00804748" w:rsidP="00804748">
            <w:pPr>
              <w:pStyle w:val="acctfourfigures"/>
              <w:tabs>
                <w:tab w:val="clear" w:pos="765"/>
              </w:tabs>
              <w:spacing w:line="320" w:lineRule="exact"/>
              <w:ind w:right="11"/>
              <w:jc w:val="right"/>
              <w:rPr>
                <w:sz w:val="20"/>
              </w:rPr>
            </w:pPr>
          </w:p>
        </w:tc>
        <w:tc>
          <w:tcPr>
            <w:tcW w:w="1260" w:type="dxa"/>
            <w:shd w:val="clear" w:color="auto" w:fill="auto"/>
            <w:vAlign w:val="bottom"/>
          </w:tcPr>
          <w:p w14:paraId="66CE7B68"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(71)</w:t>
            </w:r>
          </w:p>
        </w:tc>
        <w:tc>
          <w:tcPr>
            <w:tcW w:w="270" w:type="dxa"/>
            <w:vAlign w:val="bottom"/>
          </w:tcPr>
          <w:p w14:paraId="1A612931" w14:textId="77777777" w:rsidR="00804748" w:rsidRPr="005775DB" w:rsidRDefault="00804748" w:rsidP="00804748">
            <w:pPr>
              <w:pStyle w:val="acctfourfigures"/>
              <w:tabs>
                <w:tab w:val="clear" w:pos="765"/>
              </w:tabs>
              <w:spacing w:line="320" w:lineRule="exact"/>
              <w:ind w:right="11"/>
              <w:jc w:val="right"/>
              <w:rPr>
                <w:sz w:val="20"/>
              </w:rPr>
            </w:pPr>
          </w:p>
        </w:tc>
        <w:tc>
          <w:tcPr>
            <w:tcW w:w="1080" w:type="dxa"/>
            <w:vAlign w:val="bottom"/>
          </w:tcPr>
          <w:p w14:paraId="1C75F034"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(21,024)</w:t>
            </w:r>
          </w:p>
        </w:tc>
        <w:tc>
          <w:tcPr>
            <w:tcW w:w="270" w:type="dxa"/>
            <w:shd w:val="clear" w:color="auto" w:fill="auto"/>
            <w:vAlign w:val="bottom"/>
          </w:tcPr>
          <w:p w14:paraId="738CC597"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7A8535BA"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(2,283)</w:t>
            </w:r>
          </w:p>
        </w:tc>
        <w:tc>
          <w:tcPr>
            <w:tcW w:w="270" w:type="dxa"/>
            <w:shd w:val="clear" w:color="auto" w:fill="auto"/>
            <w:vAlign w:val="bottom"/>
          </w:tcPr>
          <w:p w14:paraId="636B14C8"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1E09325F"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(2,416)</w:t>
            </w:r>
          </w:p>
        </w:tc>
        <w:tc>
          <w:tcPr>
            <w:tcW w:w="270" w:type="dxa"/>
            <w:shd w:val="clear" w:color="auto" w:fill="auto"/>
            <w:vAlign w:val="bottom"/>
          </w:tcPr>
          <w:p w14:paraId="61DE27B3"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tcPr>
          <w:p w14:paraId="22A5D8EB"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(37)</w:t>
            </w:r>
          </w:p>
        </w:tc>
        <w:tc>
          <w:tcPr>
            <w:tcW w:w="270" w:type="dxa"/>
          </w:tcPr>
          <w:p w14:paraId="4F7F6F82"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shd w:val="clear" w:color="auto" w:fill="auto"/>
            <w:vAlign w:val="bottom"/>
          </w:tcPr>
          <w:p w14:paraId="66E5BAA5" w14:textId="77777777" w:rsidR="00804748" w:rsidRPr="005775DB" w:rsidRDefault="00804748" w:rsidP="00804748">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163645C7" w14:textId="77777777" w:rsidR="00804748" w:rsidRPr="005775DB" w:rsidRDefault="00804748" w:rsidP="00804748">
            <w:pPr>
              <w:pStyle w:val="acctfourfigures"/>
              <w:tabs>
                <w:tab w:val="clear" w:pos="765"/>
              </w:tabs>
              <w:spacing w:line="320" w:lineRule="exact"/>
              <w:ind w:right="11"/>
              <w:jc w:val="right"/>
              <w:rPr>
                <w:sz w:val="20"/>
              </w:rPr>
            </w:pPr>
          </w:p>
        </w:tc>
        <w:tc>
          <w:tcPr>
            <w:tcW w:w="1170" w:type="dxa"/>
            <w:vAlign w:val="bottom"/>
          </w:tcPr>
          <w:p w14:paraId="3B1FA41B" w14:textId="77777777" w:rsidR="00804748" w:rsidRPr="005775DB" w:rsidRDefault="00804748" w:rsidP="00804748">
            <w:pPr>
              <w:pStyle w:val="acctfourfigures"/>
              <w:tabs>
                <w:tab w:val="clear" w:pos="765"/>
              </w:tabs>
              <w:spacing w:line="320" w:lineRule="exact"/>
              <w:ind w:right="11"/>
              <w:jc w:val="right"/>
              <w:rPr>
                <w:sz w:val="20"/>
              </w:rPr>
            </w:pPr>
            <w:r w:rsidRPr="005775DB">
              <w:rPr>
                <w:sz w:val="20"/>
              </w:rPr>
              <w:t>(25,831)</w:t>
            </w:r>
          </w:p>
        </w:tc>
      </w:tr>
      <w:tr w:rsidR="006C5948" w:rsidRPr="005775DB" w14:paraId="1036404E" w14:textId="77777777" w:rsidTr="008820DD">
        <w:trPr>
          <w:gridAfter w:val="1"/>
          <w:wAfter w:w="31" w:type="dxa"/>
        </w:trPr>
        <w:tc>
          <w:tcPr>
            <w:tcW w:w="2520" w:type="dxa"/>
          </w:tcPr>
          <w:p w14:paraId="16E1FF17" w14:textId="292D8E45" w:rsidR="006C5948" w:rsidRPr="002A65F1" w:rsidRDefault="006C5948" w:rsidP="006C5948">
            <w:pPr>
              <w:spacing w:line="320" w:lineRule="exact"/>
              <w:ind w:left="162" w:hanging="180"/>
              <w:rPr>
                <w:sz w:val="20"/>
                <w:rtl/>
                <w:cs/>
              </w:rPr>
            </w:pPr>
            <w:r w:rsidRPr="002A65F1">
              <w:rPr>
                <w:sz w:val="20"/>
                <w:lang w:val="en-US" w:bidi="th-TH"/>
              </w:rPr>
              <w:t xml:space="preserve">Exchange differences on translation of financial statements </w:t>
            </w:r>
          </w:p>
        </w:tc>
        <w:tc>
          <w:tcPr>
            <w:tcW w:w="630" w:type="dxa"/>
          </w:tcPr>
          <w:p w14:paraId="7703D98A" w14:textId="77777777" w:rsidR="006C5948" w:rsidRPr="005775DB" w:rsidRDefault="006C5948" w:rsidP="006C5948">
            <w:pPr>
              <w:pStyle w:val="acctfourfigures"/>
              <w:tabs>
                <w:tab w:val="clear" w:pos="765"/>
              </w:tabs>
              <w:spacing w:line="320" w:lineRule="exact"/>
              <w:ind w:right="11"/>
              <w:jc w:val="right"/>
              <w:rPr>
                <w:sz w:val="20"/>
              </w:rPr>
            </w:pPr>
          </w:p>
        </w:tc>
        <w:tc>
          <w:tcPr>
            <w:tcW w:w="1170" w:type="dxa"/>
            <w:shd w:val="clear" w:color="auto" w:fill="auto"/>
            <w:vAlign w:val="bottom"/>
          </w:tcPr>
          <w:p w14:paraId="69BD6835" w14:textId="77777777" w:rsidR="006C5948" w:rsidRPr="005775DB" w:rsidRDefault="006C5948" w:rsidP="006C5948">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2253BACF" w14:textId="77777777" w:rsidR="006C5948" w:rsidRPr="005775DB" w:rsidRDefault="006C5948" w:rsidP="006C5948">
            <w:pPr>
              <w:pStyle w:val="acctfourfigures"/>
              <w:tabs>
                <w:tab w:val="clear" w:pos="765"/>
              </w:tabs>
              <w:spacing w:line="320" w:lineRule="exact"/>
              <w:ind w:right="11"/>
              <w:jc w:val="right"/>
              <w:rPr>
                <w:sz w:val="20"/>
              </w:rPr>
            </w:pPr>
          </w:p>
        </w:tc>
        <w:tc>
          <w:tcPr>
            <w:tcW w:w="1260" w:type="dxa"/>
            <w:shd w:val="clear" w:color="auto" w:fill="auto"/>
            <w:vAlign w:val="bottom"/>
          </w:tcPr>
          <w:p w14:paraId="01324CDA" w14:textId="77777777" w:rsidR="006C5948" w:rsidRPr="005775DB" w:rsidRDefault="006C5948" w:rsidP="006C5948">
            <w:pPr>
              <w:pStyle w:val="acctfourfigures"/>
              <w:tabs>
                <w:tab w:val="clear" w:pos="765"/>
              </w:tabs>
              <w:spacing w:line="320" w:lineRule="exact"/>
              <w:ind w:right="11"/>
              <w:jc w:val="right"/>
              <w:rPr>
                <w:sz w:val="20"/>
              </w:rPr>
            </w:pPr>
            <w:r w:rsidRPr="005775DB">
              <w:rPr>
                <w:sz w:val="20"/>
              </w:rPr>
              <w:t>21</w:t>
            </w:r>
          </w:p>
        </w:tc>
        <w:tc>
          <w:tcPr>
            <w:tcW w:w="270" w:type="dxa"/>
            <w:vAlign w:val="bottom"/>
          </w:tcPr>
          <w:p w14:paraId="01BAFCC6" w14:textId="77777777" w:rsidR="006C5948" w:rsidRPr="005775DB" w:rsidRDefault="006C5948" w:rsidP="006C5948">
            <w:pPr>
              <w:pStyle w:val="acctfourfigures"/>
              <w:tabs>
                <w:tab w:val="clear" w:pos="765"/>
              </w:tabs>
              <w:spacing w:line="320" w:lineRule="exact"/>
              <w:ind w:right="11"/>
              <w:jc w:val="right"/>
              <w:rPr>
                <w:sz w:val="20"/>
              </w:rPr>
            </w:pPr>
          </w:p>
        </w:tc>
        <w:tc>
          <w:tcPr>
            <w:tcW w:w="1080" w:type="dxa"/>
            <w:vAlign w:val="bottom"/>
          </w:tcPr>
          <w:p w14:paraId="7D7FE688" w14:textId="77777777" w:rsidR="006C5948" w:rsidRPr="005775DB" w:rsidRDefault="006C5948" w:rsidP="006C5948">
            <w:pPr>
              <w:pStyle w:val="acctfourfigures"/>
              <w:tabs>
                <w:tab w:val="clear" w:pos="765"/>
              </w:tabs>
              <w:spacing w:line="320" w:lineRule="exact"/>
              <w:ind w:right="11"/>
              <w:jc w:val="right"/>
              <w:rPr>
                <w:sz w:val="20"/>
              </w:rPr>
            </w:pPr>
            <w:r w:rsidRPr="005775DB">
              <w:rPr>
                <w:sz w:val="20"/>
              </w:rPr>
              <w:t>(144)</w:t>
            </w:r>
          </w:p>
        </w:tc>
        <w:tc>
          <w:tcPr>
            <w:tcW w:w="270" w:type="dxa"/>
            <w:shd w:val="clear" w:color="auto" w:fill="auto"/>
            <w:vAlign w:val="bottom"/>
          </w:tcPr>
          <w:p w14:paraId="2EBBFA5C" w14:textId="77777777" w:rsidR="006C5948" w:rsidRPr="005775DB" w:rsidRDefault="006C5948" w:rsidP="006C5948">
            <w:pPr>
              <w:pStyle w:val="acctfourfigures"/>
              <w:tabs>
                <w:tab w:val="clear" w:pos="765"/>
              </w:tabs>
              <w:spacing w:line="320" w:lineRule="exact"/>
              <w:ind w:right="11"/>
              <w:jc w:val="right"/>
              <w:rPr>
                <w:sz w:val="20"/>
              </w:rPr>
            </w:pPr>
          </w:p>
        </w:tc>
        <w:tc>
          <w:tcPr>
            <w:tcW w:w="1170" w:type="dxa"/>
            <w:shd w:val="clear" w:color="auto" w:fill="auto"/>
            <w:vAlign w:val="bottom"/>
          </w:tcPr>
          <w:p w14:paraId="7C806BD1" w14:textId="77777777" w:rsidR="006C5948" w:rsidRPr="005775DB" w:rsidRDefault="006C5948" w:rsidP="006C5948">
            <w:pPr>
              <w:pStyle w:val="acctfourfigures"/>
              <w:tabs>
                <w:tab w:val="clear" w:pos="765"/>
              </w:tabs>
              <w:spacing w:line="320" w:lineRule="exact"/>
              <w:ind w:right="11"/>
              <w:jc w:val="right"/>
              <w:rPr>
                <w:sz w:val="20"/>
              </w:rPr>
            </w:pPr>
            <w:r w:rsidRPr="005775DB">
              <w:rPr>
                <w:sz w:val="20"/>
              </w:rPr>
              <w:t>(50)</w:t>
            </w:r>
          </w:p>
        </w:tc>
        <w:tc>
          <w:tcPr>
            <w:tcW w:w="270" w:type="dxa"/>
            <w:shd w:val="clear" w:color="auto" w:fill="auto"/>
            <w:vAlign w:val="bottom"/>
          </w:tcPr>
          <w:p w14:paraId="65B52D4E" w14:textId="77777777" w:rsidR="006C5948" w:rsidRPr="005775DB" w:rsidRDefault="006C5948" w:rsidP="006C5948">
            <w:pPr>
              <w:pStyle w:val="acctfourfigures"/>
              <w:tabs>
                <w:tab w:val="clear" w:pos="765"/>
              </w:tabs>
              <w:spacing w:line="320" w:lineRule="exact"/>
              <w:ind w:right="11"/>
              <w:jc w:val="right"/>
              <w:rPr>
                <w:sz w:val="20"/>
              </w:rPr>
            </w:pPr>
          </w:p>
        </w:tc>
        <w:tc>
          <w:tcPr>
            <w:tcW w:w="1170" w:type="dxa"/>
            <w:shd w:val="clear" w:color="auto" w:fill="auto"/>
            <w:vAlign w:val="bottom"/>
          </w:tcPr>
          <w:p w14:paraId="7297F741" w14:textId="77777777" w:rsidR="006C5948" w:rsidRPr="005775DB" w:rsidRDefault="006C5948" w:rsidP="006C5948">
            <w:pPr>
              <w:pStyle w:val="acctfourfigures"/>
              <w:tabs>
                <w:tab w:val="clear" w:pos="765"/>
              </w:tabs>
              <w:spacing w:line="320" w:lineRule="exact"/>
              <w:ind w:right="11"/>
              <w:jc w:val="right"/>
              <w:rPr>
                <w:sz w:val="20"/>
              </w:rPr>
            </w:pPr>
            <w:r w:rsidRPr="005775DB">
              <w:rPr>
                <w:sz w:val="20"/>
              </w:rPr>
              <w:t>(261)</w:t>
            </w:r>
          </w:p>
        </w:tc>
        <w:tc>
          <w:tcPr>
            <w:tcW w:w="270" w:type="dxa"/>
            <w:shd w:val="clear" w:color="auto" w:fill="auto"/>
            <w:vAlign w:val="bottom"/>
          </w:tcPr>
          <w:p w14:paraId="4AF5645C" w14:textId="77777777" w:rsidR="006C5948" w:rsidRPr="005775DB" w:rsidRDefault="006C5948" w:rsidP="006C5948">
            <w:pPr>
              <w:pStyle w:val="acctfourfigures"/>
              <w:tabs>
                <w:tab w:val="clear" w:pos="765"/>
              </w:tabs>
              <w:spacing w:line="320" w:lineRule="exact"/>
              <w:ind w:right="11"/>
              <w:jc w:val="right"/>
              <w:rPr>
                <w:sz w:val="20"/>
              </w:rPr>
            </w:pPr>
          </w:p>
        </w:tc>
        <w:tc>
          <w:tcPr>
            <w:tcW w:w="1170" w:type="dxa"/>
            <w:vAlign w:val="bottom"/>
          </w:tcPr>
          <w:p w14:paraId="4317FF0E" w14:textId="7BCB623B" w:rsidR="006C5948" w:rsidRPr="006C5948" w:rsidRDefault="006C5948" w:rsidP="006C5948">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0AA08991" w14:textId="77777777" w:rsidR="006C5948" w:rsidRPr="005775DB" w:rsidRDefault="006C5948" w:rsidP="006C5948">
            <w:pPr>
              <w:pStyle w:val="acctfourfigures"/>
              <w:tabs>
                <w:tab w:val="clear" w:pos="765"/>
              </w:tabs>
              <w:spacing w:line="320" w:lineRule="exact"/>
              <w:ind w:right="11"/>
              <w:jc w:val="right"/>
              <w:rPr>
                <w:sz w:val="20"/>
              </w:rPr>
            </w:pPr>
          </w:p>
        </w:tc>
        <w:tc>
          <w:tcPr>
            <w:tcW w:w="1170" w:type="dxa"/>
            <w:shd w:val="clear" w:color="auto" w:fill="auto"/>
            <w:vAlign w:val="bottom"/>
          </w:tcPr>
          <w:p w14:paraId="4BCA2C1C" w14:textId="77777777" w:rsidR="006C5948" w:rsidRPr="005775DB" w:rsidRDefault="006C5948" w:rsidP="006C5948">
            <w:pPr>
              <w:pStyle w:val="acctfourfigures"/>
              <w:tabs>
                <w:tab w:val="clear" w:pos="765"/>
              </w:tabs>
              <w:spacing w:line="320" w:lineRule="exact"/>
              <w:ind w:right="11"/>
              <w:jc w:val="right"/>
              <w:rPr>
                <w:sz w:val="20"/>
              </w:rPr>
            </w:pPr>
            <w:r w:rsidRPr="005775DB">
              <w:rPr>
                <w:sz w:val="20"/>
              </w:rPr>
              <w:t>346</w:t>
            </w:r>
          </w:p>
        </w:tc>
        <w:tc>
          <w:tcPr>
            <w:tcW w:w="270" w:type="dxa"/>
            <w:shd w:val="clear" w:color="auto" w:fill="auto"/>
            <w:vAlign w:val="bottom"/>
          </w:tcPr>
          <w:p w14:paraId="260AFD00" w14:textId="77777777" w:rsidR="006C5948" w:rsidRPr="005775DB" w:rsidRDefault="006C5948" w:rsidP="006C5948">
            <w:pPr>
              <w:pStyle w:val="acctfourfigures"/>
              <w:tabs>
                <w:tab w:val="clear" w:pos="765"/>
              </w:tabs>
              <w:spacing w:line="320" w:lineRule="exact"/>
              <w:ind w:right="11"/>
              <w:jc w:val="right"/>
              <w:rPr>
                <w:sz w:val="20"/>
              </w:rPr>
            </w:pPr>
          </w:p>
        </w:tc>
        <w:tc>
          <w:tcPr>
            <w:tcW w:w="1170" w:type="dxa"/>
            <w:vAlign w:val="bottom"/>
          </w:tcPr>
          <w:p w14:paraId="0E989FC7" w14:textId="77777777" w:rsidR="006C5948" w:rsidRPr="005775DB" w:rsidRDefault="006C5948" w:rsidP="006C5948">
            <w:pPr>
              <w:pStyle w:val="acctfourfigures"/>
              <w:tabs>
                <w:tab w:val="clear" w:pos="765"/>
              </w:tabs>
              <w:spacing w:line="320" w:lineRule="exact"/>
              <w:ind w:right="11"/>
              <w:jc w:val="right"/>
              <w:rPr>
                <w:sz w:val="20"/>
              </w:rPr>
            </w:pPr>
            <w:r w:rsidRPr="005775DB">
              <w:rPr>
                <w:sz w:val="20"/>
              </w:rPr>
              <w:t>(88)</w:t>
            </w:r>
          </w:p>
        </w:tc>
      </w:tr>
      <w:tr w:rsidR="00936ED7" w:rsidRPr="005775DB" w14:paraId="45EAB19D" w14:textId="77777777" w:rsidTr="00534CAA">
        <w:trPr>
          <w:gridAfter w:val="1"/>
          <w:wAfter w:w="31" w:type="dxa"/>
        </w:trPr>
        <w:tc>
          <w:tcPr>
            <w:tcW w:w="2520" w:type="dxa"/>
            <w:shd w:val="clear" w:color="auto" w:fill="auto"/>
          </w:tcPr>
          <w:p w14:paraId="0C4DADDB" w14:textId="3143DAB6" w:rsidR="00936ED7" w:rsidRPr="005775DB" w:rsidRDefault="00936ED7" w:rsidP="00936ED7">
            <w:pPr>
              <w:spacing w:line="320" w:lineRule="exact"/>
              <w:ind w:left="162" w:hanging="180"/>
              <w:rPr>
                <w:sz w:val="20"/>
                <w:rtl/>
                <w:cs/>
              </w:rPr>
            </w:pPr>
            <w:r w:rsidRPr="005775DB">
              <w:rPr>
                <w:sz w:val="20"/>
              </w:rPr>
              <w:t xml:space="preserve">Reclassification </w:t>
            </w:r>
            <w:r w:rsidR="0050394F">
              <w:rPr>
                <w:sz w:val="20"/>
              </w:rPr>
              <w:t>from</w:t>
            </w:r>
            <w:r>
              <w:rPr>
                <w:sz w:val="20"/>
              </w:rPr>
              <w:t xml:space="preserve"> investme</w:t>
            </w:r>
            <w:r w:rsidR="00D86567">
              <w:rPr>
                <w:sz w:val="20"/>
              </w:rPr>
              <w:t>n</w:t>
            </w:r>
            <w:r>
              <w:rPr>
                <w:sz w:val="20"/>
              </w:rPr>
              <w:t>t property</w:t>
            </w:r>
          </w:p>
        </w:tc>
        <w:tc>
          <w:tcPr>
            <w:tcW w:w="630" w:type="dxa"/>
          </w:tcPr>
          <w:p w14:paraId="59914CF0" w14:textId="77777777" w:rsidR="0050394F" w:rsidRDefault="0050394F" w:rsidP="00936ED7">
            <w:pPr>
              <w:pStyle w:val="acctfourfigures"/>
              <w:tabs>
                <w:tab w:val="clear" w:pos="765"/>
              </w:tabs>
              <w:spacing w:line="320" w:lineRule="exact"/>
              <w:ind w:right="11"/>
              <w:jc w:val="center"/>
              <w:rPr>
                <w:i/>
                <w:iCs/>
                <w:sz w:val="20"/>
                <w:lang w:val="en-US" w:bidi="th-TH"/>
              </w:rPr>
            </w:pPr>
          </w:p>
          <w:p w14:paraId="1B1362E8" w14:textId="132A51D0" w:rsidR="00936ED7" w:rsidRPr="005775DB" w:rsidRDefault="00936ED7" w:rsidP="00936ED7">
            <w:pPr>
              <w:pStyle w:val="acctfourfigures"/>
              <w:tabs>
                <w:tab w:val="clear" w:pos="765"/>
              </w:tabs>
              <w:spacing w:line="320" w:lineRule="exact"/>
              <w:ind w:right="11"/>
              <w:jc w:val="center"/>
              <w:rPr>
                <w:i/>
                <w:iCs/>
                <w:sz w:val="20"/>
                <w:lang w:val="en-US" w:bidi="th-TH"/>
              </w:rPr>
            </w:pPr>
            <w:r w:rsidRPr="005775DB">
              <w:rPr>
                <w:i/>
                <w:iCs/>
                <w:sz w:val="20"/>
                <w:lang w:val="en-US" w:bidi="th-TH"/>
              </w:rPr>
              <w:t>12</w:t>
            </w:r>
          </w:p>
        </w:tc>
        <w:tc>
          <w:tcPr>
            <w:tcW w:w="1170" w:type="dxa"/>
            <w:tcBorders>
              <w:bottom w:val="single" w:sz="4" w:space="0" w:color="auto"/>
            </w:tcBorders>
            <w:shd w:val="clear" w:color="auto" w:fill="auto"/>
            <w:vAlign w:val="bottom"/>
          </w:tcPr>
          <w:p w14:paraId="51C62889" w14:textId="2F3DD848" w:rsidR="00936ED7" w:rsidRPr="005775DB" w:rsidRDefault="00936ED7" w:rsidP="00936ED7">
            <w:pPr>
              <w:pStyle w:val="acctfourfigures"/>
              <w:tabs>
                <w:tab w:val="clear" w:pos="765"/>
              </w:tabs>
              <w:spacing w:line="320" w:lineRule="exact"/>
              <w:ind w:right="11"/>
              <w:jc w:val="right"/>
              <w:rPr>
                <w:sz w:val="20"/>
              </w:rPr>
            </w:pPr>
            <w:r w:rsidRPr="005775DB">
              <w:rPr>
                <w:sz w:val="20"/>
              </w:rPr>
              <w:t>59,52</w:t>
            </w:r>
            <w:r w:rsidR="008705CA">
              <w:rPr>
                <w:sz w:val="20"/>
              </w:rPr>
              <w:t>0</w:t>
            </w:r>
          </w:p>
        </w:tc>
        <w:tc>
          <w:tcPr>
            <w:tcW w:w="270" w:type="dxa"/>
            <w:shd w:val="clear" w:color="auto" w:fill="auto"/>
            <w:vAlign w:val="bottom"/>
          </w:tcPr>
          <w:p w14:paraId="3A0DE9D6" w14:textId="77777777" w:rsidR="00936ED7" w:rsidRPr="005775DB" w:rsidRDefault="00936ED7" w:rsidP="00936ED7">
            <w:pPr>
              <w:pStyle w:val="acctfourfigures"/>
              <w:tabs>
                <w:tab w:val="clear" w:pos="765"/>
              </w:tabs>
              <w:spacing w:line="320" w:lineRule="exact"/>
              <w:ind w:right="11"/>
              <w:jc w:val="right"/>
              <w:rPr>
                <w:sz w:val="20"/>
              </w:rPr>
            </w:pPr>
          </w:p>
        </w:tc>
        <w:tc>
          <w:tcPr>
            <w:tcW w:w="1260" w:type="dxa"/>
            <w:tcBorders>
              <w:bottom w:val="single" w:sz="4" w:space="0" w:color="auto"/>
            </w:tcBorders>
            <w:shd w:val="clear" w:color="auto" w:fill="auto"/>
            <w:vAlign w:val="bottom"/>
          </w:tcPr>
          <w:p w14:paraId="42D076F5" w14:textId="77777777" w:rsidR="00936ED7" w:rsidRPr="005775DB" w:rsidRDefault="00936ED7" w:rsidP="00936ED7">
            <w:pPr>
              <w:pStyle w:val="acctfourfigures"/>
              <w:tabs>
                <w:tab w:val="clear" w:pos="765"/>
              </w:tabs>
              <w:spacing w:line="320" w:lineRule="exact"/>
              <w:ind w:right="11"/>
              <w:jc w:val="right"/>
              <w:rPr>
                <w:sz w:val="20"/>
              </w:rPr>
            </w:pPr>
            <w:r w:rsidRPr="005775DB">
              <w:rPr>
                <w:sz w:val="20"/>
              </w:rPr>
              <w:t>867,574</w:t>
            </w:r>
          </w:p>
        </w:tc>
        <w:tc>
          <w:tcPr>
            <w:tcW w:w="270" w:type="dxa"/>
            <w:vAlign w:val="bottom"/>
          </w:tcPr>
          <w:p w14:paraId="52706208" w14:textId="77777777" w:rsidR="00936ED7" w:rsidRPr="005775DB" w:rsidRDefault="00936ED7" w:rsidP="00936ED7">
            <w:pPr>
              <w:pStyle w:val="acctfourfigures"/>
              <w:tabs>
                <w:tab w:val="clear" w:pos="765"/>
              </w:tabs>
              <w:spacing w:line="320" w:lineRule="exact"/>
              <w:ind w:right="11"/>
              <w:jc w:val="right"/>
              <w:rPr>
                <w:sz w:val="20"/>
              </w:rPr>
            </w:pPr>
          </w:p>
        </w:tc>
        <w:tc>
          <w:tcPr>
            <w:tcW w:w="1080" w:type="dxa"/>
            <w:tcBorders>
              <w:bottom w:val="single" w:sz="4" w:space="0" w:color="auto"/>
            </w:tcBorders>
            <w:vAlign w:val="bottom"/>
          </w:tcPr>
          <w:p w14:paraId="3C6D9C41" w14:textId="77777777" w:rsidR="00936ED7" w:rsidRPr="005775DB" w:rsidRDefault="00936ED7" w:rsidP="00936E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410512A" w14:textId="77777777" w:rsidR="00936ED7" w:rsidRPr="005775DB" w:rsidRDefault="00936ED7" w:rsidP="00936ED7">
            <w:pPr>
              <w:pStyle w:val="acctfourfigures"/>
              <w:tabs>
                <w:tab w:val="clear" w:pos="765"/>
              </w:tabs>
              <w:spacing w:line="320" w:lineRule="exact"/>
              <w:ind w:right="11"/>
              <w:jc w:val="right"/>
              <w:rPr>
                <w:sz w:val="20"/>
              </w:rPr>
            </w:pPr>
          </w:p>
        </w:tc>
        <w:tc>
          <w:tcPr>
            <w:tcW w:w="1170" w:type="dxa"/>
            <w:tcBorders>
              <w:bottom w:val="single" w:sz="4" w:space="0" w:color="auto"/>
            </w:tcBorders>
            <w:shd w:val="clear" w:color="auto" w:fill="auto"/>
            <w:vAlign w:val="bottom"/>
          </w:tcPr>
          <w:p w14:paraId="11069326" w14:textId="77777777" w:rsidR="00936ED7" w:rsidRPr="005775DB" w:rsidRDefault="00936ED7" w:rsidP="00936ED7">
            <w:pPr>
              <w:pStyle w:val="acctfourfigures"/>
              <w:tabs>
                <w:tab w:val="clear" w:pos="765"/>
              </w:tabs>
              <w:spacing w:line="320" w:lineRule="exact"/>
              <w:ind w:right="11"/>
              <w:jc w:val="right"/>
              <w:rPr>
                <w:sz w:val="20"/>
              </w:rPr>
            </w:pPr>
            <w:r w:rsidRPr="005775DB">
              <w:rPr>
                <w:sz w:val="20"/>
              </w:rPr>
              <w:t>(57,228)</w:t>
            </w:r>
          </w:p>
        </w:tc>
        <w:tc>
          <w:tcPr>
            <w:tcW w:w="270" w:type="dxa"/>
            <w:shd w:val="clear" w:color="auto" w:fill="auto"/>
            <w:vAlign w:val="bottom"/>
          </w:tcPr>
          <w:p w14:paraId="4447D8F2" w14:textId="77777777" w:rsidR="00936ED7" w:rsidRPr="005775DB" w:rsidRDefault="00936ED7" w:rsidP="00936ED7">
            <w:pPr>
              <w:pStyle w:val="acctfourfigures"/>
              <w:tabs>
                <w:tab w:val="clear" w:pos="765"/>
              </w:tabs>
              <w:spacing w:line="320" w:lineRule="exact"/>
              <w:ind w:right="11"/>
              <w:jc w:val="right"/>
              <w:rPr>
                <w:sz w:val="20"/>
              </w:rPr>
            </w:pPr>
          </w:p>
        </w:tc>
        <w:tc>
          <w:tcPr>
            <w:tcW w:w="1170" w:type="dxa"/>
            <w:tcBorders>
              <w:bottom w:val="single" w:sz="4" w:space="0" w:color="auto"/>
            </w:tcBorders>
            <w:shd w:val="clear" w:color="auto" w:fill="auto"/>
            <w:vAlign w:val="bottom"/>
          </w:tcPr>
          <w:p w14:paraId="135A81FA" w14:textId="77777777" w:rsidR="00936ED7" w:rsidRPr="005775DB" w:rsidRDefault="00936ED7" w:rsidP="00936E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123900EE" w14:textId="77777777" w:rsidR="00936ED7" w:rsidRPr="005775DB" w:rsidRDefault="00936ED7" w:rsidP="00936ED7">
            <w:pPr>
              <w:pStyle w:val="acctfourfigures"/>
              <w:tabs>
                <w:tab w:val="clear" w:pos="765"/>
              </w:tabs>
              <w:spacing w:line="320" w:lineRule="exact"/>
              <w:ind w:right="250"/>
              <w:jc w:val="right"/>
              <w:rPr>
                <w:sz w:val="20"/>
                <w:lang w:val="en-US" w:bidi="th-TH"/>
              </w:rPr>
            </w:pPr>
          </w:p>
        </w:tc>
        <w:tc>
          <w:tcPr>
            <w:tcW w:w="1170" w:type="dxa"/>
            <w:tcBorders>
              <w:bottom w:val="single" w:sz="4" w:space="0" w:color="auto"/>
            </w:tcBorders>
          </w:tcPr>
          <w:p w14:paraId="4E94766D" w14:textId="77777777" w:rsidR="00335D9B" w:rsidRDefault="00335D9B" w:rsidP="00936ED7">
            <w:pPr>
              <w:pStyle w:val="acctfourfigures"/>
              <w:tabs>
                <w:tab w:val="clear" w:pos="765"/>
              </w:tabs>
              <w:spacing w:line="320" w:lineRule="exact"/>
              <w:ind w:right="250"/>
              <w:jc w:val="right"/>
              <w:rPr>
                <w:sz w:val="20"/>
                <w:lang w:val="en-US" w:bidi="th-TH"/>
              </w:rPr>
            </w:pPr>
          </w:p>
          <w:p w14:paraId="2FE56B46" w14:textId="561068E1" w:rsidR="00936ED7" w:rsidRPr="005775DB" w:rsidRDefault="00936ED7" w:rsidP="00936ED7">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0F513AD8" w14:textId="77777777" w:rsidR="00936ED7" w:rsidRPr="005775DB" w:rsidRDefault="00936ED7" w:rsidP="00936ED7">
            <w:pPr>
              <w:pStyle w:val="acctfourfigures"/>
              <w:tabs>
                <w:tab w:val="clear" w:pos="765"/>
              </w:tabs>
              <w:spacing w:line="320" w:lineRule="exact"/>
              <w:ind w:right="11"/>
              <w:jc w:val="right"/>
              <w:rPr>
                <w:sz w:val="20"/>
              </w:rPr>
            </w:pPr>
          </w:p>
        </w:tc>
        <w:tc>
          <w:tcPr>
            <w:tcW w:w="1170" w:type="dxa"/>
            <w:tcBorders>
              <w:bottom w:val="single" w:sz="4" w:space="0" w:color="auto"/>
            </w:tcBorders>
            <w:shd w:val="clear" w:color="auto" w:fill="auto"/>
            <w:vAlign w:val="bottom"/>
          </w:tcPr>
          <w:p w14:paraId="3A4B1EDA" w14:textId="77777777" w:rsidR="00936ED7" w:rsidRPr="005775DB" w:rsidRDefault="00936ED7" w:rsidP="00936ED7">
            <w:pPr>
              <w:pStyle w:val="acctfourfigures"/>
              <w:tabs>
                <w:tab w:val="clear" w:pos="765"/>
              </w:tabs>
              <w:spacing w:line="320" w:lineRule="exact"/>
              <w:ind w:right="11"/>
              <w:jc w:val="right"/>
              <w:rPr>
                <w:sz w:val="20"/>
              </w:rPr>
            </w:pPr>
            <w:r w:rsidRPr="005775DB">
              <w:rPr>
                <w:sz w:val="20"/>
              </w:rPr>
              <w:t>35,984</w:t>
            </w:r>
          </w:p>
        </w:tc>
        <w:tc>
          <w:tcPr>
            <w:tcW w:w="270" w:type="dxa"/>
            <w:shd w:val="clear" w:color="auto" w:fill="auto"/>
            <w:vAlign w:val="bottom"/>
          </w:tcPr>
          <w:p w14:paraId="6EEB5561" w14:textId="77777777" w:rsidR="00936ED7" w:rsidRPr="005775DB" w:rsidRDefault="00936ED7" w:rsidP="00936ED7">
            <w:pPr>
              <w:pStyle w:val="acctfourfigures"/>
              <w:tabs>
                <w:tab w:val="clear" w:pos="765"/>
              </w:tabs>
              <w:spacing w:line="320" w:lineRule="exact"/>
              <w:ind w:right="11"/>
              <w:jc w:val="right"/>
              <w:rPr>
                <w:sz w:val="20"/>
              </w:rPr>
            </w:pPr>
          </w:p>
        </w:tc>
        <w:tc>
          <w:tcPr>
            <w:tcW w:w="1170" w:type="dxa"/>
            <w:tcBorders>
              <w:bottom w:val="single" w:sz="4" w:space="0" w:color="auto"/>
            </w:tcBorders>
            <w:vAlign w:val="bottom"/>
          </w:tcPr>
          <w:p w14:paraId="55374F51" w14:textId="3501648F" w:rsidR="00936ED7" w:rsidRPr="005775DB" w:rsidRDefault="00936ED7" w:rsidP="00936ED7">
            <w:pPr>
              <w:pStyle w:val="acctfourfigures"/>
              <w:tabs>
                <w:tab w:val="clear" w:pos="765"/>
              </w:tabs>
              <w:spacing w:line="320" w:lineRule="exact"/>
              <w:ind w:right="11"/>
              <w:jc w:val="right"/>
              <w:rPr>
                <w:sz w:val="20"/>
              </w:rPr>
            </w:pPr>
            <w:r w:rsidRPr="005775DB">
              <w:rPr>
                <w:sz w:val="20"/>
              </w:rPr>
              <w:t>905,85</w:t>
            </w:r>
            <w:r w:rsidR="008705CA">
              <w:rPr>
                <w:sz w:val="20"/>
              </w:rPr>
              <w:t>0</w:t>
            </w:r>
          </w:p>
        </w:tc>
      </w:tr>
      <w:tr w:rsidR="004776FF" w:rsidRPr="005775DB" w14:paraId="72CA1CE5" w14:textId="77777777" w:rsidTr="00534CAA">
        <w:trPr>
          <w:gridAfter w:val="1"/>
          <w:wAfter w:w="31" w:type="dxa"/>
        </w:trPr>
        <w:tc>
          <w:tcPr>
            <w:tcW w:w="2520" w:type="dxa"/>
            <w:shd w:val="clear" w:color="auto" w:fill="auto"/>
            <w:vAlign w:val="bottom"/>
          </w:tcPr>
          <w:p w14:paraId="16EA984D" w14:textId="653D4A3A" w:rsidR="004776FF" w:rsidRPr="005775DB" w:rsidRDefault="004776FF" w:rsidP="004776FF">
            <w:pPr>
              <w:spacing w:line="320" w:lineRule="exact"/>
              <w:ind w:left="158" w:hanging="158"/>
              <w:rPr>
                <w:b/>
                <w:bCs/>
                <w:sz w:val="20"/>
              </w:rPr>
            </w:pPr>
            <w:r w:rsidRPr="005775DB">
              <w:rPr>
                <w:b/>
                <w:bCs/>
                <w:sz w:val="20"/>
              </w:rPr>
              <w:t>At 31 December 2019</w:t>
            </w:r>
          </w:p>
        </w:tc>
        <w:tc>
          <w:tcPr>
            <w:tcW w:w="630" w:type="dxa"/>
          </w:tcPr>
          <w:p w14:paraId="40E17094" w14:textId="77777777" w:rsidR="004776FF" w:rsidRPr="005775DB" w:rsidRDefault="004776FF" w:rsidP="004776FF">
            <w:pPr>
              <w:pStyle w:val="acctfourfigures"/>
              <w:tabs>
                <w:tab w:val="clear" w:pos="765"/>
              </w:tabs>
              <w:spacing w:line="320" w:lineRule="exact"/>
              <w:ind w:right="11"/>
              <w:jc w:val="right"/>
              <w:rPr>
                <w:b/>
                <w:bCs/>
                <w:sz w:val="20"/>
                <w:lang w:val="en-US" w:bidi="th-TH"/>
              </w:rPr>
            </w:pPr>
          </w:p>
        </w:tc>
        <w:tc>
          <w:tcPr>
            <w:tcW w:w="1170" w:type="dxa"/>
            <w:tcBorders>
              <w:top w:val="single" w:sz="4" w:space="0" w:color="auto"/>
            </w:tcBorders>
            <w:shd w:val="clear" w:color="auto" w:fill="auto"/>
            <w:vAlign w:val="bottom"/>
          </w:tcPr>
          <w:p w14:paraId="23A8B6DB" w14:textId="5B866861" w:rsidR="004776FF" w:rsidRPr="005775DB" w:rsidRDefault="004776FF" w:rsidP="004776FF">
            <w:pPr>
              <w:pStyle w:val="acctfourfigures"/>
              <w:tabs>
                <w:tab w:val="clear" w:pos="765"/>
              </w:tabs>
              <w:spacing w:line="320" w:lineRule="exact"/>
              <w:ind w:right="11"/>
              <w:jc w:val="right"/>
              <w:rPr>
                <w:b/>
                <w:bCs/>
                <w:sz w:val="20"/>
                <w:lang w:val="en-US" w:bidi="th-TH"/>
              </w:rPr>
            </w:pPr>
            <w:r w:rsidRPr="005775DB">
              <w:rPr>
                <w:b/>
                <w:bCs/>
                <w:sz w:val="20"/>
                <w:lang w:val="en-US" w:bidi="th-TH"/>
              </w:rPr>
              <w:t>344,60</w:t>
            </w:r>
            <w:r w:rsidR="008705CA">
              <w:rPr>
                <w:b/>
                <w:bCs/>
                <w:sz w:val="20"/>
                <w:lang w:val="en-US" w:bidi="th-TH"/>
              </w:rPr>
              <w:t>6</w:t>
            </w:r>
          </w:p>
        </w:tc>
        <w:tc>
          <w:tcPr>
            <w:tcW w:w="270" w:type="dxa"/>
            <w:shd w:val="clear" w:color="auto" w:fill="auto"/>
            <w:vAlign w:val="bottom"/>
          </w:tcPr>
          <w:p w14:paraId="1A7BC847" w14:textId="77777777" w:rsidR="004776FF" w:rsidRPr="005775DB" w:rsidRDefault="004776FF" w:rsidP="004776FF">
            <w:pPr>
              <w:pStyle w:val="acctfourfigures"/>
              <w:tabs>
                <w:tab w:val="clear" w:pos="765"/>
              </w:tabs>
              <w:spacing w:line="320" w:lineRule="exact"/>
              <w:ind w:right="11"/>
              <w:jc w:val="right"/>
              <w:rPr>
                <w:b/>
                <w:bCs/>
                <w:sz w:val="20"/>
              </w:rPr>
            </w:pPr>
          </w:p>
        </w:tc>
        <w:tc>
          <w:tcPr>
            <w:tcW w:w="1260" w:type="dxa"/>
            <w:tcBorders>
              <w:top w:val="single" w:sz="4" w:space="0" w:color="auto"/>
            </w:tcBorders>
            <w:shd w:val="clear" w:color="auto" w:fill="auto"/>
            <w:vAlign w:val="bottom"/>
          </w:tcPr>
          <w:p w14:paraId="19BF01AB" w14:textId="77777777"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2,338,551</w:t>
            </w:r>
          </w:p>
        </w:tc>
        <w:tc>
          <w:tcPr>
            <w:tcW w:w="270" w:type="dxa"/>
          </w:tcPr>
          <w:p w14:paraId="4FAFC799" w14:textId="77777777" w:rsidR="004776FF" w:rsidRPr="005775DB" w:rsidRDefault="004776FF" w:rsidP="004776FF">
            <w:pPr>
              <w:pStyle w:val="acctfourfigures"/>
              <w:tabs>
                <w:tab w:val="clear" w:pos="765"/>
              </w:tabs>
              <w:spacing w:line="320" w:lineRule="exact"/>
              <w:ind w:right="11"/>
              <w:jc w:val="right"/>
              <w:rPr>
                <w:b/>
                <w:bCs/>
                <w:sz w:val="20"/>
              </w:rPr>
            </w:pPr>
          </w:p>
        </w:tc>
        <w:tc>
          <w:tcPr>
            <w:tcW w:w="1080" w:type="dxa"/>
            <w:tcBorders>
              <w:top w:val="single" w:sz="4" w:space="0" w:color="auto"/>
            </w:tcBorders>
            <w:vAlign w:val="bottom"/>
          </w:tcPr>
          <w:p w14:paraId="2589278E" w14:textId="77777777"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524,281</w:t>
            </w:r>
          </w:p>
        </w:tc>
        <w:tc>
          <w:tcPr>
            <w:tcW w:w="270" w:type="dxa"/>
            <w:shd w:val="clear" w:color="auto" w:fill="auto"/>
            <w:vAlign w:val="bottom"/>
          </w:tcPr>
          <w:p w14:paraId="19BF2670" w14:textId="77777777" w:rsidR="004776FF" w:rsidRPr="005775DB" w:rsidRDefault="004776FF" w:rsidP="004776FF">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553264D6" w14:textId="77777777"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770,214</w:t>
            </w:r>
          </w:p>
        </w:tc>
        <w:tc>
          <w:tcPr>
            <w:tcW w:w="270" w:type="dxa"/>
            <w:shd w:val="clear" w:color="auto" w:fill="auto"/>
            <w:vAlign w:val="bottom"/>
          </w:tcPr>
          <w:p w14:paraId="095350E5" w14:textId="77777777" w:rsidR="004776FF" w:rsidRPr="005775DB" w:rsidRDefault="004776FF" w:rsidP="004776FF">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5C530AED" w14:textId="77777777"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173,962</w:t>
            </w:r>
          </w:p>
        </w:tc>
        <w:tc>
          <w:tcPr>
            <w:tcW w:w="270" w:type="dxa"/>
            <w:shd w:val="clear" w:color="auto" w:fill="auto"/>
            <w:vAlign w:val="bottom"/>
          </w:tcPr>
          <w:p w14:paraId="78D7069A" w14:textId="77777777" w:rsidR="004776FF" w:rsidRPr="005775DB" w:rsidRDefault="004776FF" w:rsidP="004776FF">
            <w:pPr>
              <w:pStyle w:val="acctfourfigures"/>
              <w:tabs>
                <w:tab w:val="clear" w:pos="765"/>
              </w:tabs>
              <w:spacing w:line="320" w:lineRule="exact"/>
              <w:ind w:right="11"/>
              <w:jc w:val="right"/>
              <w:rPr>
                <w:b/>
                <w:bCs/>
                <w:sz w:val="20"/>
              </w:rPr>
            </w:pPr>
          </w:p>
        </w:tc>
        <w:tc>
          <w:tcPr>
            <w:tcW w:w="1170" w:type="dxa"/>
            <w:tcBorders>
              <w:top w:val="single" w:sz="4" w:space="0" w:color="auto"/>
            </w:tcBorders>
          </w:tcPr>
          <w:p w14:paraId="6C2280A7" w14:textId="77777777"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94,315</w:t>
            </w:r>
          </w:p>
        </w:tc>
        <w:tc>
          <w:tcPr>
            <w:tcW w:w="270" w:type="dxa"/>
          </w:tcPr>
          <w:p w14:paraId="02AE7D49" w14:textId="77777777" w:rsidR="004776FF" w:rsidRPr="005775DB" w:rsidRDefault="004776FF" w:rsidP="004776FF">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7B08FB4F" w14:textId="77777777"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630,438</w:t>
            </w:r>
          </w:p>
        </w:tc>
        <w:tc>
          <w:tcPr>
            <w:tcW w:w="270" w:type="dxa"/>
            <w:shd w:val="clear" w:color="auto" w:fill="auto"/>
            <w:vAlign w:val="bottom"/>
          </w:tcPr>
          <w:p w14:paraId="229E02D5" w14:textId="77777777" w:rsidR="004776FF" w:rsidRPr="005775DB" w:rsidRDefault="004776FF" w:rsidP="004776FF">
            <w:pPr>
              <w:pStyle w:val="acctfourfigures"/>
              <w:tabs>
                <w:tab w:val="clear" w:pos="765"/>
              </w:tabs>
              <w:spacing w:line="320" w:lineRule="exact"/>
              <w:ind w:right="11"/>
              <w:jc w:val="right"/>
              <w:rPr>
                <w:b/>
                <w:bCs/>
                <w:sz w:val="20"/>
              </w:rPr>
            </w:pPr>
          </w:p>
        </w:tc>
        <w:tc>
          <w:tcPr>
            <w:tcW w:w="1170" w:type="dxa"/>
            <w:tcBorders>
              <w:top w:val="single" w:sz="4" w:space="0" w:color="auto"/>
            </w:tcBorders>
            <w:vAlign w:val="bottom"/>
          </w:tcPr>
          <w:p w14:paraId="22DF7CF9" w14:textId="4B6844D5" w:rsidR="004776FF" w:rsidRPr="005775DB" w:rsidRDefault="004776FF" w:rsidP="004776FF">
            <w:pPr>
              <w:pStyle w:val="acctfourfigures"/>
              <w:tabs>
                <w:tab w:val="clear" w:pos="765"/>
              </w:tabs>
              <w:spacing w:line="320" w:lineRule="exact"/>
              <w:ind w:right="11"/>
              <w:jc w:val="right"/>
              <w:rPr>
                <w:b/>
                <w:bCs/>
                <w:sz w:val="20"/>
              </w:rPr>
            </w:pPr>
            <w:r w:rsidRPr="005775DB">
              <w:rPr>
                <w:b/>
                <w:bCs/>
                <w:sz w:val="20"/>
              </w:rPr>
              <w:t>4,876,36</w:t>
            </w:r>
            <w:r w:rsidR="008705CA">
              <w:rPr>
                <w:b/>
                <w:bCs/>
                <w:sz w:val="20"/>
              </w:rPr>
              <w:t>7</w:t>
            </w:r>
          </w:p>
        </w:tc>
      </w:tr>
      <w:tr w:rsidR="00B72C70" w:rsidRPr="005775DB" w14:paraId="06592921" w14:textId="77777777" w:rsidTr="00534CAA">
        <w:trPr>
          <w:gridAfter w:val="1"/>
          <w:wAfter w:w="31" w:type="dxa"/>
        </w:trPr>
        <w:tc>
          <w:tcPr>
            <w:tcW w:w="2520" w:type="dxa"/>
            <w:shd w:val="clear" w:color="auto" w:fill="auto"/>
          </w:tcPr>
          <w:p w14:paraId="5724C812" w14:textId="77777777" w:rsidR="00B72C70" w:rsidRPr="005775DB" w:rsidRDefault="00B72C70" w:rsidP="004776FF">
            <w:pPr>
              <w:spacing w:line="320" w:lineRule="exact"/>
              <w:ind w:left="158" w:hanging="158"/>
              <w:rPr>
                <w:sz w:val="20"/>
              </w:rPr>
            </w:pPr>
          </w:p>
        </w:tc>
        <w:tc>
          <w:tcPr>
            <w:tcW w:w="630" w:type="dxa"/>
          </w:tcPr>
          <w:p w14:paraId="391C3919" w14:textId="77777777" w:rsidR="00B72C70" w:rsidRPr="005775DB" w:rsidRDefault="00B72C70" w:rsidP="004776FF">
            <w:pPr>
              <w:pStyle w:val="acctfourfigures"/>
              <w:tabs>
                <w:tab w:val="clear" w:pos="765"/>
              </w:tabs>
              <w:spacing w:line="320" w:lineRule="exact"/>
              <w:ind w:right="11"/>
              <w:rPr>
                <w:i/>
                <w:iCs/>
                <w:sz w:val="20"/>
                <w:lang w:val="en-US" w:bidi="th-TH"/>
              </w:rPr>
            </w:pPr>
          </w:p>
        </w:tc>
        <w:tc>
          <w:tcPr>
            <w:tcW w:w="1170" w:type="dxa"/>
            <w:shd w:val="clear" w:color="auto" w:fill="auto"/>
            <w:vAlign w:val="bottom"/>
          </w:tcPr>
          <w:p w14:paraId="0AC756C4"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1C585926" w14:textId="77777777" w:rsidR="00B72C70" w:rsidRPr="005775DB" w:rsidRDefault="00B72C70" w:rsidP="004776FF">
            <w:pPr>
              <w:pStyle w:val="acctfourfigures"/>
              <w:tabs>
                <w:tab w:val="clear" w:pos="765"/>
              </w:tabs>
              <w:spacing w:line="320" w:lineRule="exact"/>
              <w:ind w:right="11"/>
              <w:jc w:val="right"/>
              <w:rPr>
                <w:sz w:val="20"/>
              </w:rPr>
            </w:pPr>
          </w:p>
        </w:tc>
        <w:tc>
          <w:tcPr>
            <w:tcW w:w="1260" w:type="dxa"/>
            <w:shd w:val="clear" w:color="auto" w:fill="auto"/>
            <w:vAlign w:val="bottom"/>
          </w:tcPr>
          <w:p w14:paraId="0460C646"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tcPr>
          <w:p w14:paraId="0FA31924" w14:textId="77777777" w:rsidR="00B72C70" w:rsidRPr="005775DB" w:rsidRDefault="00B72C70" w:rsidP="004776FF">
            <w:pPr>
              <w:pStyle w:val="acctfourfigures"/>
              <w:tabs>
                <w:tab w:val="clear" w:pos="765"/>
              </w:tabs>
              <w:spacing w:line="320" w:lineRule="exact"/>
              <w:ind w:right="11"/>
              <w:jc w:val="right"/>
              <w:rPr>
                <w:sz w:val="20"/>
              </w:rPr>
            </w:pPr>
          </w:p>
        </w:tc>
        <w:tc>
          <w:tcPr>
            <w:tcW w:w="1080" w:type="dxa"/>
            <w:vAlign w:val="bottom"/>
          </w:tcPr>
          <w:p w14:paraId="7F0825E8" w14:textId="77777777" w:rsidR="00B72C70" w:rsidRPr="005775DB" w:rsidRDefault="00B72C70"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76A33F72"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6FC5F684" w14:textId="77777777" w:rsidR="00B72C70" w:rsidRPr="005775DB" w:rsidRDefault="00B72C70"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188F1AC5"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4502B1F0" w14:textId="77777777" w:rsidR="00B72C70" w:rsidRPr="005775DB" w:rsidRDefault="00B72C70"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13710AC6"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tcPr>
          <w:p w14:paraId="72B70573"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tcPr>
          <w:p w14:paraId="7258FD77"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1170" w:type="dxa"/>
            <w:shd w:val="clear" w:color="auto" w:fill="auto"/>
            <w:vAlign w:val="bottom"/>
          </w:tcPr>
          <w:p w14:paraId="5B00C5A0"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47AA6DA8"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vAlign w:val="bottom"/>
          </w:tcPr>
          <w:p w14:paraId="703D9A66" w14:textId="77777777" w:rsidR="00B72C70" w:rsidRPr="005775DB" w:rsidRDefault="00B72C70" w:rsidP="004776FF">
            <w:pPr>
              <w:pStyle w:val="acctfourfigures"/>
              <w:tabs>
                <w:tab w:val="clear" w:pos="765"/>
              </w:tabs>
              <w:spacing w:line="320" w:lineRule="exact"/>
              <w:ind w:right="11"/>
              <w:jc w:val="right"/>
              <w:rPr>
                <w:sz w:val="20"/>
              </w:rPr>
            </w:pPr>
          </w:p>
        </w:tc>
      </w:tr>
      <w:tr w:rsidR="00B72C70" w:rsidRPr="005775DB" w14:paraId="1CBE3FCE" w14:textId="77777777" w:rsidTr="00534CAA">
        <w:trPr>
          <w:gridAfter w:val="1"/>
          <w:wAfter w:w="31" w:type="dxa"/>
        </w:trPr>
        <w:tc>
          <w:tcPr>
            <w:tcW w:w="2520" w:type="dxa"/>
            <w:shd w:val="clear" w:color="auto" w:fill="auto"/>
          </w:tcPr>
          <w:p w14:paraId="1BBE1D34" w14:textId="77777777" w:rsidR="00B72C70" w:rsidRPr="005775DB" w:rsidRDefault="00B72C70" w:rsidP="004776FF">
            <w:pPr>
              <w:spacing w:line="320" w:lineRule="exact"/>
              <w:ind w:left="158" w:hanging="158"/>
              <w:rPr>
                <w:sz w:val="20"/>
              </w:rPr>
            </w:pPr>
          </w:p>
        </w:tc>
        <w:tc>
          <w:tcPr>
            <w:tcW w:w="630" w:type="dxa"/>
          </w:tcPr>
          <w:p w14:paraId="67731839" w14:textId="77777777" w:rsidR="00B72C70" w:rsidRPr="005775DB" w:rsidRDefault="00B72C70" w:rsidP="004776FF">
            <w:pPr>
              <w:pStyle w:val="acctfourfigures"/>
              <w:tabs>
                <w:tab w:val="clear" w:pos="765"/>
              </w:tabs>
              <w:spacing w:line="320" w:lineRule="exact"/>
              <w:ind w:right="11"/>
              <w:rPr>
                <w:i/>
                <w:iCs/>
                <w:sz w:val="20"/>
                <w:lang w:val="en-US" w:bidi="th-TH"/>
              </w:rPr>
            </w:pPr>
          </w:p>
        </w:tc>
        <w:tc>
          <w:tcPr>
            <w:tcW w:w="1170" w:type="dxa"/>
            <w:shd w:val="clear" w:color="auto" w:fill="auto"/>
            <w:vAlign w:val="bottom"/>
          </w:tcPr>
          <w:p w14:paraId="457535B9"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3C9ACD14" w14:textId="77777777" w:rsidR="00B72C70" w:rsidRPr="005775DB" w:rsidRDefault="00B72C70" w:rsidP="004776FF">
            <w:pPr>
              <w:pStyle w:val="acctfourfigures"/>
              <w:tabs>
                <w:tab w:val="clear" w:pos="765"/>
              </w:tabs>
              <w:spacing w:line="320" w:lineRule="exact"/>
              <w:ind w:right="11"/>
              <w:jc w:val="right"/>
              <w:rPr>
                <w:sz w:val="20"/>
              </w:rPr>
            </w:pPr>
          </w:p>
        </w:tc>
        <w:tc>
          <w:tcPr>
            <w:tcW w:w="1260" w:type="dxa"/>
            <w:shd w:val="clear" w:color="auto" w:fill="auto"/>
            <w:vAlign w:val="bottom"/>
          </w:tcPr>
          <w:p w14:paraId="19BA4E10"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tcPr>
          <w:p w14:paraId="1B516E77" w14:textId="77777777" w:rsidR="00B72C70" w:rsidRPr="005775DB" w:rsidRDefault="00B72C70" w:rsidP="004776FF">
            <w:pPr>
              <w:pStyle w:val="acctfourfigures"/>
              <w:tabs>
                <w:tab w:val="clear" w:pos="765"/>
              </w:tabs>
              <w:spacing w:line="320" w:lineRule="exact"/>
              <w:ind w:right="11"/>
              <w:jc w:val="right"/>
              <w:rPr>
                <w:sz w:val="20"/>
              </w:rPr>
            </w:pPr>
          </w:p>
        </w:tc>
        <w:tc>
          <w:tcPr>
            <w:tcW w:w="1080" w:type="dxa"/>
            <w:vAlign w:val="bottom"/>
          </w:tcPr>
          <w:p w14:paraId="1E079CFB" w14:textId="77777777" w:rsidR="00B72C70" w:rsidRPr="005775DB" w:rsidRDefault="00B72C70"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251E032E"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0B6CC5D2" w14:textId="77777777" w:rsidR="00B72C70" w:rsidRPr="005775DB" w:rsidRDefault="00B72C70"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66EDAF0D"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4761748B" w14:textId="77777777" w:rsidR="00B72C70" w:rsidRPr="005775DB" w:rsidRDefault="00B72C70"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00C0C4C7"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tcPr>
          <w:p w14:paraId="7E49B652"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tcPr>
          <w:p w14:paraId="6CE45230"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1170" w:type="dxa"/>
            <w:shd w:val="clear" w:color="auto" w:fill="auto"/>
            <w:vAlign w:val="bottom"/>
          </w:tcPr>
          <w:p w14:paraId="0E31DE1F" w14:textId="77777777" w:rsidR="00B72C70" w:rsidRPr="005775DB" w:rsidRDefault="00B72C70"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2A230748" w14:textId="77777777" w:rsidR="00B72C70" w:rsidRPr="005775DB" w:rsidRDefault="00B72C70" w:rsidP="004776FF">
            <w:pPr>
              <w:pStyle w:val="acctfourfigures"/>
              <w:tabs>
                <w:tab w:val="clear" w:pos="765"/>
              </w:tabs>
              <w:spacing w:line="320" w:lineRule="exact"/>
              <w:ind w:right="11"/>
              <w:jc w:val="right"/>
              <w:rPr>
                <w:sz w:val="20"/>
              </w:rPr>
            </w:pPr>
          </w:p>
        </w:tc>
        <w:tc>
          <w:tcPr>
            <w:tcW w:w="1170" w:type="dxa"/>
            <w:vAlign w:val="bottom"/>
          </w:tcPr>
          <w:p w14:paraId="1CDB1B97" w14:textId="77777777" w:rsidR="00B72C70" w:rsidRPr="005775DB" w:rsidRDefault="00B72C70" w:rsidP="004776FF">
            <w:pPr>
              <w:pStyle w:val="acctfourfigures"/>
              <w:tabs>
                <w:tab w:val="clear" w:pos="765"/>
              </w:tabs>
              <w:spacing w:line="320" w:lineRule="exact"/>
              <w:ind w:right="11"/>
              <w:jc w:val="right"/>
              <w:rPr>
                <w:sz w:val="20"/>
              </w:rPr>
            </w:pPr>
          </w:p>
        </w:tc>
      </w:tr>
      <w:tr w:rsidR="0050394F" w:rsidRPr="005775DB" w14:paraId="07F9D813" w14:textId="77777777" w:rsidTr="00534CAA">
        <w:trPr>
          <w:gridAfter w:val="1"/>
          <w:wAfter w:w="31" w:type="dxa"/>
        </w:trPr>
        <w:tc>
          <w:tcPr>
            <w:tcW w:w="2520" w:type="dxa"/>
            <w:shd w:val="clear" w:color="auto" w:fill="auto"/>
          </w:tcPr>
          <w:p w14:paraId="785A478F" w14:textId="77777777" w:rsidR="0050394F" w:rsidRPr="005775DB" w:rsidRDefault="0050394F" w:rsidP="004776FF">
            <w:pPr>
              <w:spacing w:line="320" w:lineRule="exact"/>
              <w:ind w:left="158" w:hanging="158"/>
              <w:rPr>
                <w:sz w:val="20"/>
              </w:rPr>
            </w:pPr>
          </w:p>
        </w:tc>
        <w:tc>
          <w:tcPr>
            <w:tcW w:w="630" w:type="dxa"/>
          </w:tcPr>
          <w:p w14:paraId="3A78261F" w14:textId="77777777" w:rsidR="0050394F" w:rsidRPr="005775DB" w:rsidRDefault="0050394F" w:rsidP="004776FF">
            <w:pPr>
              <w:pStyle w:val="acctfourfigures"/>
              <w:tabs>
                <w:tab w:val="clear" w:pos="765"/>
              </w:tabs>
              <w:spacing w:line="320" w:lineRule="exact"/>
              <w:ind w:right="11"/>
              <w:rPr>
                <w:i/>
                <w:iCs/>
                <w:sz w:val="20"/>
                <w:lang w:val="en-US" w:bidi="th-TH"/>
              </w:rPr>
            </w:pPr>
          </w:p>
        </w:tc>
        <w:tc>
          <w:tcPr>
            <w:tcW w:w="1170" w:type="dxa"/>
            <w:shd w:val="clear" w:color="auto" w:fill="auto"/>
            <w:vAlign w:val="bottom"/>
          </w:tcPr>
          <w:p w14:paraId="2E5B3FC4"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7DAA0722" w14:textId="77777777" w:rsidR="0050394F" w:rsidRPr="005775DB" w:rsidRDefault="0050394F" w:rsidP="004776FF">
            <w:pPr>
              <w:pStyle w:val="acctfourfigures"/>
              <w:tabs>
                <w:tab w:val="clear" w:pos="765"/>
              </w:tabs>
              <w:spacing w:line="320" w:lineRule="exact"/>
              <w:ind w:right="11"/>
              <w:jc w:val="right"/>
              <w:rPr>
                <w:sz w:val="20"/>
              </w:rPr>
            </w:pPr>
          </w:p>
        </w:tc>
        <w:tc>
          <w:tcPr>
            <w:tcW w:w="1260" w:type="dxa"/>
            <w:shd w:val="clear" w:color="auto" w:fill="auto"/>
            <w:vAlign w:val="bottom"/>
          </w:tcPr>
          <w:p w14:paraId="7EE0A7BF"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tcPr>
          <w:p w14:paraId="0B904918" w14:textId="77777777" w:rsidR="0050394F" w:rsidRPr="005775DB" w:rsidRDefault="0050394F" w:rsidP="004776FF">
            <w:pPr>
              <w:pStyle w:val="acctfourfigures"/>
              <w:tabs>
                <w:tab w:val="clear" w:pos="765"/>
              </w:tabs>
              <w:spacing w:line="320" w:lineRule="exact"/>
              <w:ind w:right="11"/>
              <w:jc w:val="right"/>
              <w:rPr>
                <w:sz w:val="20"/>
              </w:rPr>
            </w:pPr>
          </w:p>
        </w:tc>
        <w:tc>
          <w:tcPr>
            <w:tcW w:w="1080" w:type="dxa"/>
            <w:vAlign w:val="bottom"/>
          </w:tcPr>
          <w:p w14:paraId="3950D731" w14:textId="77777777" w:rsidR="0050394F" w:rsidRPr="005775DB" w:rsidRDefault="0050394F"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6D5C327D"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0509CE63" w14:textId="77777777" w:rsidR="0050394F" w:rsidRPr="005775DB" w:rsidRDefault="0050394F"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643F71DF"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710063E8" w14:textId="77777777" w:rsidR="0050394F" w:rsidRPr="005775DB" w:rsidRDefault="0050394F"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3705AAB3"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tcPr>
          <w:p w14:paraId="6F7272C3"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tcPr>
          <w:p w14:paraId="14A98599"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1170" w:type="dxa"/>
            <w:shd w:val="clear" w:color="auto" w:fill="auto"/>
            <w:vAlign w:val="bottom"/>
          </w:tcPr>
          <w:p w14:paraId="467701A5"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5E86E038"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vAlign w:val="bottom"/>
          </w:tcPr>
          <w:p w14:paraId="7754B6E8" w14:textId="77777777" w:rsidR="0050394F" w:rsidRPr="005775DB" w:rsidRDefault="0050394F" w:rsidP="004776FF">
            <w:pPr>
              <w:pStyle w:val="acctfourfigures"/>
              <w:tabs>
                <w:tab w:val="clear" w:pos="765"/>
              </w:tabs>
              <w:spacing w:line="320" w:lineRule="exact"/>
              <w:ind w:right="11"/>
              <w:jc w:val="right"/>
              <w:rPr>
                <w:sz w:val="20"/>
              </w:rPr>
            </w:pPr>
          </w:p>
        </w:tc>
      </w:tr>
      <w:tr w:rsidR="0050394F" w:rsidRPr="005775DB" w14:paraId="575CA215" w14:textId="77777777" w:rsidTr="00534CAA">
        <w:trPr>
          <w:gridAfter w:val="1"/>
          <w:wAfter w:w="31" w:type="dxa"/>
        </w:trPr>
        <w:tc>
          <w:tcPr>
            <w:tcW w:w="2520" w:type="dxa"/>
            <w:shd w:val="clear" w:color="auto" w:fill="auto"/>
          </w:tcPr>
          <w:p w14:paraId="341C641E" w14:textId="77777777" w:rsidR="0050394F" w:rsidRPr="005775DB" w:rsidRDefault="0050394F" w:rsidP="004776FF">
            <w:pPr>
              <w:spacing w:line="320" w:lineRule="exact"/>
              <w:ind w:left="158" w:hanging="158"/>
              <w:rPr>
                <w:sz w:val="20"/>
              </w:rPr>
            </w:pPr>
          </w:p>
        </w:tc>
        <w:tc>
          <w:tcPr>
            <w:tcW w:w="630" w:type="dxa"/>
          </w:tcPr>
          <w:p w14:paraId="4039A5FF" w14:textId="77777777" w:rsidR="0050394F" w:rsidRPr="005775DB" w:rsidRDefault="0050394F" w:rsidP="004776FF">
            <w:pPr>
              <w:pStyle w:val="acctfourfigures"/>
              <w:tabs>
                <w:tab w:val="clear" w:pos="765"/>
              </w:tabs>
              <w:spacing w:line="320" w:lineRule="exact"/>
              <w:ind w:right="11"/>
              <w:rPr>
                <w:i/>
                <w:iCs/>
                <w:sz w:val="20"/>
                <w:lang w:val="en-US" w:bidi="th-TH"/>
              </w:rPr>
            </w:pPr>
          </w:p>
        </w:tc>
        <w:tc>
          <w:tcPr>
            <w:tcW w:w="1170" w:type="dxa"/>
            <w:shd w:val="clear" w:color="auto" w:fill="auto"/>
            <w:vAlign w:val="bottom"/>
          </w:tcPr>
          <w:p w14:paraId="7EA1EBF8"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24E67C1C" w14:textId="77777777" w:rsidR="0050394F" w:rsidRPr="005775DB" w:rsidRDefault="0050394F" w:rsidP="004776FF">
            <w:pPr>
              <w:pStyle w:val="acctfourfigures"/>
              <w:tabs>
                <w:tab w:val="clear" w:pos="765"/>
              </w:tabs>
              <w:spacing w:line="320" w:lineRule="exact"/>
              <w:ind w:right="11"/>
              <w:jc w:val="right"/>
              <w:rPr>
                <w:sz w:val="20"/>
              </w:rPr>
            </w:pPr>
          </w:p>
        </w:tc>
        <w:tc>
          <w:tcPr>
            <w:tcW w:w="1260" w:type="dxa"/>
            <w:shd w:val="clear" w:color="auto" w:fill="auto"/>
            <w:vAlign w:val="bottom"/>
          </w:tcPr>
          <w:p w14:paraId="3934111E"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tcPr>
          <w:p w14:paraId="1D8188A9" w14:textId="77777777" w:rsidR="0050394F" w:rsidRPr="005775DB" w:rsidRDefault="0050394F" w:rsidP="004776FF">
            <w:pPr>
              <w:pStyle w:val="acctfourfigures"/>
              <w:tabs>
                <w:tab w:val="clear" w:pos="765"/>
              </w:tabs>
              <w:spacing w:line="320" w:lineRule="exact"/>
              <w:ind w:right="11"/>
              <w:jc w:val="right"/>
              <w:rPr>
                <w:sz w:val="20"/>
              </w:rPr>
            </w:pPr>
          </w:p>
        </w:tc>
        <w:tc>
          <w:tcPr>
            <w:tcW w:w="1080" w:type="dxa"/>
            <w:vAlign w:val="bottom"/>
          </w:tcPr>
          <w:p w14:paraId="0D64904B" w14:textId="77777777" w:rsidR="0050394F" w:rsidRPr="005775DB" w:rsidRDefault="0050394F"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66003901"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3197B833" w14:textId="77777777" w:rsidR="0050394F" w:rsidRPr="005775DB" w:rsidRDefault="0050394F"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24825864"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3785C254" w14:textId="77777777" w:rsidR="0050394F" w:rsidRPr="005775DB" w:rsidRDefault="0050394F"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217CEDBB"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tcPr>
          <w:p w14:paraId="50B8D0E9"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tcPr>
          <w:p w14:paraId="5D335A67"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1170" w:type="dxa"/>
            <w:shd w:val="clear" w:color="auto" w:fill="auto"/>
            <w:vAlign w:val="bottom"/>
          </w:tcPr>
          <w:p w14:paraId="16200081" w14:textId="77777777" w:rsidR="0050394F" w:rsidRPr="005775DB" w:rsidRDefault="0050394F"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64C01B98" w14:textId="77777777" w:rsidR="0050394F" w:rsidRPr="005775DB" w:rsidRDefault="0050394F" w:rsidP="004776FF">
            <w:pPr>
              <w:pStyle w:val="acctfourfigures"/>
              <w:tabs>
                <w:tab w:val="clear" w:pos="765"/>
              </w:tabs>
              <w:spacing w:line="320" w:lineRule="exact"/>
              <w:ind w:right="11"/>
              <w:jc w:val="right"/>
              <w:rPr>
                <w:sz w:val="20"/>
              </w:rPr>
            </w:pPr>
          </w:p>
        </w:tc>
        <w:tc>
          <w:tcPr>
            <w:tcW w:w="1170" w:type="dxa"/>
            <w:vAlign w:val="bottom"/>
          </w:tcPr>
          <w:p w14:paraId="38EF820B" w14:textId="77777777" w:rsidR="0050394F" w:rsidRPr="005775DB" w:rsidRDefault="0050394F" w:rsidP="004776FF">
            <w:pPr>
              <w:pStyle w:val="acctfourfigures"/>
              <w:tabs>
                <w:tab w:val="clear" w:pos="765"/>
              </w:tabs>
              <w:spacing w:line="320" w:lineRule="exact"/>
              <w:ind w:right="11"/>
              <w:jc w:val="right"/>
              <w:rPr>
                <w:sz w:val="20"/>
              </w:rPr>
            </w:pPr>
          </w:p>
        </w:tc>
      </w:tr>
      <w:tr w:rsidR="00924ED1" w:rsidRPr="005775DB" w14:paraId="0BA55850" w14:textId="77777777" w:rsidTr="00534CAA">
        <w:trPr>
          <w:gridAfter w:val="1"/>
          <w:wAfter w:w="31" w:type="dxa"/>
        </w:trPr>
        <w:tc>
          <w:tcPr>
            <w:tcW w:w="2520" w:type="dxa"/>
            <w:shd w:val="clear" w:color="auto" w:fill="auto"/>
          </w:tcPr>
          <w:p w14:paraId="452BF727" w14:textId="77777777" w:rsidR="00924ED1" w:rsidRPr="005775DB" w:rsidRDefault="00924ED1" w:rsidP="004776FF">
            <w:pPr>
              <w:spacing w:line="320" w:lineRule="exact"/>
              <w:ind w:left="158" w:hanging="158"/>
              <w:rPr>
                <w:sz w:val="20"/>
              </w:rPr>
            </w:pPr>
          </w:p>
        </w:tc>
        <w:tc>
          <w:tcPr>
            <w:tcW w:w="630" w:type="dxa"/>
          </w:tcPr>
          <w:p w14:paraId="42B570AE" w14:textId="77777777" w:rsidR="00924ED1" w:rsidRPr="005775DB" w:rsidRDefault="00924ED1" w:rsidP="004776FF">
            <w:pPr>
              <w:pStyle w:val="acctfourfigures"/>
              <w:tabs>
                <w:tab w:val="clear" w:pos="765"/>
              </w:tabs>
              <w:spacing w:line="320" w:lineRule="exact"/>
              <w:ind w:right="11"/>
              <w:rPr>
                <w:i/>
                <w:iCs/>
                <w:sz w:val="20"/>
                <w:lang w:val="en-US" w:bidi="th-TH"/>
              </w:rPr>
            </w:pPr>
          </w:p>
        </w:tc>
        <w:tc>
          <w:tcPr>
            <w:tcW w:w="1170" w:type="dxa"/>
            <w:shd w:val="clear" w:color="auto" w:fill="auto"/>
            <w:vAlign w:val="bottom"/>
          </w:tcPr>
          <w:p w14:paraId="45B09110" w14:textId="77777777" w:rsidR="00924ED1" w:rsidRPr="005775DB" w:rsidRDefault="00924ED1"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21B9E217" w14:textId="77777777" w:rsidR="00924ED1" w:rsidRPr="005775DB" w:rsidRDefault="00924ED1" w:rsidP="004776FF">
            <w:pPr>
              <w:pStyle w:val="acctfourfigures"/>
              <w:tabs>
                <w:tab w:val="clear" w:pos="765"/>
              </w:tabs>
              <w:spacing w:line="320" w:lineRule="exact"/>
              <w:ind w:right="11"/>
              <w:jc w:val="right"/>
              <w:rPr>
                <w:sz w:val="20"/>
              </w:rPr>
            </w:pPr>
          </w:p>
        </w:tc>
        <w:tc>
          <w:tcPr>
            <w:tcW w:w="1260" w:type="dxa"/>
            <w:shd w:val="clear" w:color="auto" w:fill="auto"/>
            <w:vAlign w:val="bottom"/>
          </w:tcPr>
          <w:p w14:paraId="73234692" w14:textId="77777777" w:rsidR="00924ED1" w:rsidRPr="005775DB" w:rsidRDefault="00924ED1" w:rsidP="004776FF">
            <w:pPr>
              <w:pStyle w:val="acctfourfigures"/>
              <w:tabs>
                <w:tab w:val="clear" w:pos="765"/>
              </w:tabs>
              <w:spacing w:line="320" w:lineRule="exact"/>
              <w:ind w:right="250"/>
              <w:jc w:val="right"/>
              <w:rPr>
                <w:sz w:val="20"/>
                <w:lang w:val="en-US" w:bidi="th-TH"/>
              </w:rPr>
            </w:pPr>
          </w:p>
        </w:tc>
        <w:tc>
          <w:tcPr>
            <w:tcW w:w="270" w:type="dxa"/>
          </w:tcPr>
          <w:p w14:paraId="2B57546A" w14:textId="77777777" w:rsidR="00924ED1" w:rsidRPr="005775DB" w:rsidRDefault="00924ED1" w:rsidP="004776FF">
            <w:pPr>
              <w:pStyle w:val="acctfourfigures"/>
              <w:tabs>
                <w:tab w:val="clear" w:pos="765"/>
              </w:tabs>
              <w:spacing w:line="320" w:lineRule="exact"/>
              <w:ind w:right="11"/>
              <w:jc w:val="right"/>
              <w:rPr>
                <w:sz w:val="20"/>
              </w:rPr>
            </w:pPr>
          </w:p>
        </w:tc>
        <w:tc>
          <w:tcPr>
            <w:tcW w:w="1080" w:type="dxa"/>
            <w:vAlign w:val="bottom"/>
          </w:tcPr>
          <w:p w14:paraId="504E2645" w14:textId="77777777" w:rsidR="00924ED1" w:rsidRPr="005775DB" w:rsidRDefault="00924ED1"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611F1502" w14:textId="77777777" w:rsidR="00924ED1" w:rsidRPr="005775DB" w:rsidRDefault="00924ED1"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0075D5CE" w14:textId="77777777" w:rsidR="00924ED1" w:rsidRPr="005775DB" w:rsidRDefault="00924ED1"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4397FEC7" w14:textId="77777777" w:rsidR="00924ED1" w:rsidRPr="005775DB" w:rsidRDefault="00924ED1" w:rsidP="004776FF">
            <w:pPr>
              <w:pStyle w:val="acctfourfigures"/>
              <w:tabs>
                <w:tab w:val="clear" w:pos="765"/>
              </w:tabs>
              <w:spacing w:line="320" w:lineRule="exact"/>
              <w:ind w:right="11"/>
              <w:jc w:val="right"/>
              <w:rPr>
                <w:sz w:val="20"/>
              </w:rPr>
            </w:pPr>
          </w:p>
        </w:tc>
        <w:tc>
          <w:tcPr>
            <w:tcW w:w="1170" w:type="dxa"/>
            <w:shd w:val="clear" w:color="auto" w:fill="auto"/>
            <w:vAlign w:val="bottom"/>
          </w:tcPr>
          <w:p w14:paraId="3915E1F3" w14:textId="77777777" w:rsidR="00924ED1" w:rsidRPr="005775DB" w:rsidRDefault="00924ED1" w:rsidP="004776FF">
            <w:pPr>
              <w:pStyle w:val="acctfourfigures"/>
              <w:tabs>
                <w:tab w:val="clear" w:pos="765"/>
              </w:tabs>
              <w:spacing w:line="320" w:lineRule="exact"/>
              <w:ind w:right="11"/>
              <w:jc w:val="right"/>
              <w:rPr>
                <w:sz w:val="20"/>
              </w:rPr>
            </w:pPr>
          </w:p>
        </w:tc>
        <w:tc>
          <w:tcPr>
            <w:tcW w:w="270" w:type="dxa"/>
            <w:shd w:val="clear" w:color="auto" w:fill="auto"/>
            <w:vAlign w:val="bottom"/>
          </w:tcPr>
          <w:p w14:paraId="1789FB6D" w14:textId="77777777" w:rsidR="00924ED1" w:rsidRPr="005775DB" w:rsidRDefault="00924ED1" w:rsidP="004776FF">
            <w:pPr>
              <w:pStyle w:val="acctfourfigures"/>
              <w:tabs>
                <w:tab w:val="clear" w:pos="765"/>
              </w:tabs>
              <w:spacing w:line="320" w:lineRule="exact"/>
              <w:ind w:right="11"/>
              <w:jc w:val="right"/>
              <w:rPr>
                <w:sz w:val="20"/>
              </w:rPr>
            </w:pPr>
          </w:p>
        </w:tc>
        <w:tc>
          <w:tcPr>
            <w:tcW w:w="1170" w:type="dxa"/>
          </w:tcPr>
          <w:p w14:paraId="237F3767" w14:textId="77777777" w:rsidR="00924ED1" w:rsidRPr="005775DB" w:rsidRDefault="00924ED1" w:rsidP="004776FF">
            <w:pPr>
              <w:pStyle w:val="acctfourfigures"/>
              <w:tabs>
                <w:tab w:val="clear" w:pos="765"/>
              </w:tabs>
              <w:spacing w:line="320" w:lineRule="exact"/>
              <w:ind w:right="250"/>
              <w:jc w:val="right"/>
              <w:rPr>
                <w:sz w:val="20"/>
                <w:lang w:val="en-US" w:bidi="th-TH"/>
              </w:rPr>
            </w:pPr>
          </w:p>
        </w:tc>
        <w:tc>
          <w:tcPr>
            <w:tcW w:w="270" w:type="dxa"/>
          </w:tcPr>
          <w:p w14:paraId="627D23BD" w14:textId="77777777" w:rsidR="00924ED1" w:rsidRPr="005775DB" w:rsidRDefault="00924ED1" w:rsidP="004776FF">
            <w:pPr>
              <w:pStyle w:val="acctfourfigures"/>
              <w:tabs>
                <w:tab w:val="clear" w:pos="765"/>
              </w:tabs>
              <w:spacing w:line="320" w:lineRule="exact"/>
              <w:ind w:right="250"/>
              <w:jc w:val="right"/>
              <w:rPr>
                <w:sz w:val="20"/>
                <w:lang w:val="en-US" w:bidi="th-TH"/>
              </w:rPr>
            </w:pPr>
          </w:p>
        </w:tc>
        <w:tc>
          <w:tcPr>
            <w:tcW w:w="1170" w:type="dxa"/>
            <w:shd w:val="clear" w:color="auto" w:fill="auto"/>
            <w:vAlign w:val="bottom"/>
          </w:tcPr>
          <w:p w14:paraId="75D0E1C6" w14:textId="77777777" w:rsidR="00924ED1" w:rsidRPr="005775DB" w:rsidRDefault="00924ED1" w:rsidP="004776FF">
            <w:pPr>
              <w:pStyle w:val="acctfourfigures"/>
              <w:tabs>
                <w:tab w:val="clear" w:pos="765"/>
              </w:tabs>
              <w:spacing w:line="320" w:lineRule="exact"/>
              <w:ind w:right="250"/>
              <w:jc w:val="right"/>
              <w:rPr>
                <w:sz w:val="20"/>
                <w:lang w:val="en-US" w:bidi="th-TH"/>
              </w:rPr>
            </w:pPr>
          </w:p>
        </w:tc>
        <w:tc>
          <w:tcPr>
            <w:tcW w:w="270" w:type="dxa"/>
            <w:shd w:val="clear" w:color="auto" w:fill="auto"/>
            <w:vAlign w:val="bottom"/>
          </w:tcPr>
          <w:p w14:paraId="69725A25" w14:textId="77777777" w:rsidR="00924ED1" w:rsidRPr="005775DB" w:rsidRDefault="00924ED1" w:rsidP="004776FF">
            <w:pPr>
              <w:pStyle w:val="acctfourfigures"/>
              <w:tabs>
                <w:tab w:val="clear" w:pos="765"/>
              </w:tabs>
              <w:spacing w:line="320" w:lineRule="exact"/>
              <w:ind w:right="11"/>
              <w:jc w:val="right"/>
              <w:rPr>
                <w:sz w:val="20"/>
              </w:rPr>
            </w:pPr>
          </w:p>
        </w:tc>
        <w:tc>
          <w:tcPr>
            <w:tcW w:w="1170" w:type="dxa"/>
            <w:vAlign w:val="bottom"/>
          </w:tcPr>
          <w:p w14:paraId="62F928F6" w14:textId="77777777" w:rsidR="00924ED1" w:rsidRPr="005775DB" w:rsidRDefault="00924ED1" w:rsidP="004776FF">
            <w:pPr>
              <w:pStyle w:val="acctfourfigures"/>
              <w:tabs>
                <w:tab w:val="clear" w:pos="765"/>
              </w:tabs>
              <w:spacing w:line="320" w:lineRule="exact"/>
              <w:ind w:right="11"/>
              <w:jc w:val="right"/>
              <w:rPr>
                <w:sz w:val="20"/>
              </w:rPr>
            </w:pPr>
          </w:p>
        </w:tc>
      </w:tr>
      <w:tr w:rsidR="00B72C70" w:rsidRPr="005775DB" w14:paraId="25CBE557" w14:textId="77777777" w:rsidTr="002F43D7">
        <w:trPr>
          <w:gridAfter w:val="1"/>
          <w:wAfter w:w="31" w:type="dxa"/>
        </w:trPr>
        <w:tc>
          <w:tcPr>
            <w:tcW w:w="2520" w:type="dxa"/>
            <w:shd w:val="clear" w:color="auto" w:fill="auto"/>
          </w:tcPr>
          <w:p w14:paraId="08B99FAE" w14:textId="77777777" w:rsidR="00B72C70" w:rsidRPr="005775DB" w:rsidRDefault="00B72C70" w:rsidP="002F43D7">
            <w:pPr>
              <w:spacing w:line="280" w:lineRule="exact"/>
              <w:rPr>
                <w:i/>
                <w:iCs/>
                <w:color w:val="0000FF"/>
                <w:sz w:val="20"/>
              </w:rPr>
            </w:pPr>
          </w:p>
        </w:tc>
        <w:tc>
          <w:tcPr>
            <w:tcW w:w="630" w:type="dxa"/>
          </w:tcPr>
          <w:p w14:paraId="542F9E07" w14:textId="77777777" w:rsidR="00B72C70" w:rsidRPr="005775DB" w:rsidRDefault="00B72C70" w:rsidP="002F43D7">
            <w:pPr>
              <w:tabs>
                <w:tab w:val="left" w:pos="540"/>
              </w:tabs>
              <w:spacing w:line="280" w:lineRule="exact"/>
              <w:jc w:val="center"/>
              <w:rPr>
                <w:b/>
                <w:bCs/>
                <w:sz w:val="20"/>
                <w:rtl/>
                <w:cs/>
              </w:rPr>
            </w:pPr>
          </w:p>
        </w:tc>
        <w:tc>
          <w:tcPr>
            <w:tcW w:w="11250" w:type="dxa"/>
            <w:gridSpan w:val="15"/>
          </w:tcPr>
          <w:p w14:paraId="41CE637F" w14:textId="77777777" w:rsidR="00B72C70" w:rsidRPr="004351A1" w:rsidRDefault="00B72C70" w:rsidP="002F43D7">
            <w:pPr>
              <w:tabs>
                <w:tab w:val="left" w:pos="540"/>
              </w:tabs>
              <w:spacing w:line="280" w:lineRule="exact"/>
              <w:jc w:val="center"/>
              <w:rPr>
                <w:b/>
                <w:bCs/>
                <w:sz w:val="20"/>
              </w:rPr>
            </w:pPr>
            <w:r w:rsidRPr="004351A1">
              <w:rPr>
                <w:b/>
                <w:bCs/>
                <w:sz w:val="20"/>
              </w:rPr>
              <w:t>Consolidated financial statements</w:t>
            </w:r>
          </w:p>
        </w:tc>
      </w:tr>
      <w:tr w:rsidR="00B72C70" w:rsidRPr="005775DB" w14:paraId="46F3C971" w14:textId="77777777" w:rsidTr="00534CAA">
        <w:trPr>
          <w:gridAfter w:val="1"/>
          <w:wAfter w:w="31" w:type="dxa"/>
        </w:trPr>
        <w:tc>
          <w:tcPr>
            <w:tcW w:w="2520" w:type="dxa"/>
            <w:shd w:val="clear" w:color="auto" w:fill="auto"/>
          </w:tcPr>
          <w:p w14:paraId="1A2A0B28" w14:textId="77777777" w:rsidR="00B72C70" w:rsidRPr="005775DB" w:rsidRDefault="00B72C70" w:rsidP="002F43D7">
            <w:pPr>
              <w:spacing w:line="280" w:lineRule="exact"/>
              <w:rPr>
                <w:i/>
                <w:iCs/>
                <w:color w:val="0000FF"/>
                <w:sz w:val="20"/>
              </w:rPr>
            </w:pPr>
          </w:p>
        </w:tc>
        <w:tc>
          <w:tcPr>
            <w:tcW w:w="630" w:type="dxa"/>
          </w:tcPr>
          <w:p w14:paraId="59FABB1F" w14:textId="506ECFFF" w:rsidR="00B72C70" w:rsidRDefault="00B72C70" w:rsidP="002F43D7">
            <w:pPr>
              <w:spacing w:line="320" w:lineRule="exact"/>
              <w:ind w:left="-126" w:right="-108"/>
              <w:jc w:val="center"/>
              <w:rPr>
                <w:i/>
                <w:iCs/>
                <w:sz w:val="20"/>
              </w:rPr>
            </w:pPr>
          </w:p>
          <w:p w14:paraId="462E58AE" w14:textId="77777777" w:rsidR="004351A1" w:rsidRPr="005775DB" w:rsidRDefault="004351A1" w:rsidP="002F43D7">
            <w:pPr>
              <w:spacing w:line="320" w:lineRule="exact"/>
              <w:ind w:left="-126" w:right="-108"/>
              <w:jc w:val="center"/>
              <w:rPr>
                <w:i/>
                <w:iCs/>
                <w:sz w:val="20"/>
              </w:rPr>
            </w:pPr>
          </w:p>
          <w:p w14:paraId="02E979F2" w14:textId="77777777" w:rsidR="00B72C70" w:rsidRPr="005775DB" w:rsidRDefault="00B72C70" w:rsidP="002F43D7">
            <w:pPr>
              <w:spacing w:line="320" w:lineRule="exact"/>
              <w:ind w:left="-126" w:right="-108"/>
              <w:jc w:val="center"/>
              <w:rPr>
                <w:i/>
                <w:iCs/>
                <w:sz w:val="20"/>
              </w:rPr>
            </w:pPr>
          </w:p>
          <w:p w14:paraId="51F7D8AF" w14:textId="77777777" w:rsidR="00B72C70" w:rsidRPr="005775DB" w:rsidRDefault="00B72C70" w:rsidP="002F43D7">
            <w:pPr>
              <w:spacing w:line="280" w:lineRule="exact"/>
              <w:ind w:left="-126" w:right="-108"/>
              <w:jc w:val="center"/>
              <w:rPr>
                <w:i/>
                <w:iCs/>
                <w:sz w:val="20"/>
                <w:rtl/>
                <w:cs/>
              </w:rPr>
            </w:pPr>
            <w:r w:rsidRPr="005775DB">
              <w:rPr>
                <w:i/>
                <w:iCs/>
                <w:sz w:val="20"/>
              </w:rPr>
              <w:t>Note</w:t>
            </w:r>
          </w:p>
        </w:tc>
        <w:tc>
          <w:tcPr>
            <w:tcW w:w="1170" w:type="dxa"/>
            <w:shd w:val="clear" w:color="auto" w:fill="auto"/>
            <w:vAlign w:val="bottom"/>
          </w:tcPr>
          <w:p w14:paraId="2C408C04" w14:textId="77777777" w:rsidR="00B72C70" w:rsidRPr="005775DB" w:rsidRDefault="00B72C70" w:rsidP="002F43D7">
            <w:pPr>
              <w:spacing w:line="280" w:lineRule="exact"/>
              <w:ind w:left="-126" w:right="-108"/>
              <w:jc w:val="center"/>
              <w:rPr>
                <w:sz w:val="20"/>
              </w:rPr>
            </w:pPr>
            <w:r w:rsidRPr="005775DB">
              <w:rPr>
                <w:sz w:val="20"/>
              </w:rPr>
              <w:t>Land and land improvements</w:t>
            </w:r>
          </w:p>
        </w:tc>
        <w:tc>
          <w:tcPr>
            <w:tcW w:w="270" w:type="dxa"/>
            <w:shd w:val="clear" w:color="auto" w:fill="auto"/>
            <w:vAlign w:val="bottom"/>
          </w:tcPr>
          <w:p w14:paraId="43484926" w14:textId="77777777" w:rsidR="00B72C70" w:rsidRPr="005775DB" w:rsidRDefault="00B72C70" w:rsidP="002F43D7">
            <w:pPr>
              <w:tabs>
                <w:tab w:val="left" w:pos="540"/>
              </w:tabs>
              <w:spacing w:line="280" w:lineRule="exact"/>
              <w:jc w:val="center"/>
              <w:rPr>
                <w:sz w:val="20"/>
              </w:rPr>
            </w:pPr>
          </w:p>
        </w:tc>
        <w:tc>
          <w:tcPr>
            <w:tcW w:w="1260" w:type="dxa"/>
            <w:shd w:val="clear" w:color="auto" w:fill="auto"/>
            <w:vAlign w:val="bottom"/>
          </w:tcPr>
          <w:p w14:paraId="472B0C86" w14:textId="77777777" w:rsidR="00B72C70" w:rsidRPr="005775DB" w:rsidRDefault="00B72C70" w:rsidP="002F43D7">
            <w:pPr>
              <w:tabs>
                <w:tab w:val="left" w:pos="540"/>
              </w:tabs>
              <w:spacing w:line="280" w:lineRule="exact"/>
              <w:ind w:right="-108"/>
              <w:jc w:val="center"/>
              <w:rPr>
                <w:sz w:val="20"/>
              </w:rPr>
            </w:pPr>
            <w:r w:rsidRPr="005775DB">
              <w:rPr>
                <w:sz w:val="20"/>
              </w:rPr>
              <w:t>Building and building improvements</w:t>
            </w:r>
          </w:p>
        </w:tc>
        <w:tc>
          <w:tcPr>
            <w:tcW w:w="270" w:type="dxa"/>
            <w:vAlign w:val="bottom"/>
          </w:tcPr>
          <w:p w14:paraId="598C42BA" w14:textId="77777777" w:rsidR="00B72C70" w:rsidRPr="005775DB" w:rsidRDefault="00B72C70" w:rsidP="002F43D7">
            <w:pPr>
              <w:tabs>
                <w:tab w:val="left" w:pos="540"/>
              </w:tabs>
              <w:spacing w:line="280" w:lineRule="exact"/>
              <w:jc w:val="center"/>
              <w:rPr>
                <w:sz w:val="20"/>
              </w:rPr>
            </w:pPr>
          </w:p>
        </w:tc>
        <w:tc>
          <w:tcPr>
            <w:tcW w:w="1080" w:type="dxa"/>
            <w:vAlign w:val="bottom"/>
          </w:tcPr>
          <w:p w14:paraId="74E8AF6F" w14:textId="77777777" w:rsidR="00B72C70" w:rsidRPr="005775DB" w:rsidRDefault="00B72C70" w:rsidP="002F43D7">
            <w:pPr>
              <w:spacing w:line="280" w:lineRule="exact"/>
              <w:ind w:left="-75" w:right="-87"/>
              <w:jc w:val="center"/>
              <w:rPr>
                <w:sz w:val="20"/>
                <w:rtl/>
                <w:cs/>
              </w:rPr>
            </w:pPr>
            <w:r w:rsidRPr="005775DB">
              <w:rPr>
                <w:sz w:val="20"/>
              </w:rPr>
              <w:t>Vehicles</w:t>
            </w:r>
          </w:p>
        </w:tc>
        <w:tc>
          <w:tcPr>
            <w:tcW w:w="270" w:type="dxa"/>
            <w:shd w:val="clear" w:color="auto" w:fill="auto"/>
            <w:vAlign w:val="bottom"/>
          </w:tcPr>
          <w:p w14:paraId="1D9F3BAC" w14:textId="77777777" w:rsidR="00B72C70" w:rsidRPr="005775DB" w:rsidRDefault="00B72C70" w:rsidP="002F43D7">
            <w:pPr>
              <w:tabs>
                <w:tab w:val="left" w:pos="540"/>
              </w:tabs>
              <w:spacing w:line="280" w:lineRule="exact"/>
              <w:jc w:val="center"/>
              <w:rPr>
                <w:sz w:val="20"/>
              </w:rPr>
            </w:pPr>
          </w:p>
        </w:tc>
        <w:tc>
          <w:tcPr>
            <w:tcW w:w="1170" w:type="dxa"/>
            <w:shd w:val="clear" w:color="auto" w:fill="auto"/>
            <w:vAlign w:val="bottom"/>
          </w:tcPr>
          <w:p w14:paraId="00C10330" w14:textId="77777777" w:rsidR="00B72C70" w:rsidRPr="005775DB" w:rsidRDefault="00B72C70" w:rsidP="002F43D7">
            <w:pPr>
              <w:tabs>
                <w:tab w:val="left" w:pos="540"/>
              </w:tabs>
              <w:spacing w:line="280" w:lineRule="exact"/>
              <w:ind w:left="-115" w:right="-101"/>
              <w:jc w:val="center"/>
              <w:rPr>
                <w:sz w:val="20"/>
              </w:rPr>
            </w:pPr>
            <w:r w:rsidRPr="005775DB">
              <w:rPr>
                <w:sz w:val="20"/>
              </w:rPr>
              <w:t>Machinery</w:t>
            </w:r>
          </w:p>
        </w:tc>
        <w:tc>
          <w:tcPr>
            <w:tcW w:w="270" w:type="dxa"/>
            <w:shd w:val="clear" w:color="auto" w:fill="auto"/>
            <w:vAlign w:val="bottom"/>
          </w:tcPr>
          <w:p w14:paraId="07A409C7" w14:textId="77777777" w:rsidR="00B72C70" w:rsidRPr="005775DB" w:rsidRDefault="00B72C70" w:rsidP="002F43D7">
            <w:pPr>
              <w:tabs>
                <w:tab w:val="left" w:pos="540"/>
              </w:tabs>
              <w:spacing w:line="280" w:lineRule="exact"/>
              <w:jc w:val="center"/>
              <w:rPr>
                <w:sz w:val="20"/>
              </w:rPr>
            </w:pPr>
          </w:p>
        </w:tc>
        <w:tc>
          <w:tcPr>
            <w:tcW w:w="1170" w:type="dxa"/>
            <w:shd w:val="clear" w:color="auto" w:fill="auto"/>
            <w:vAlign w:val="bottom"/>
          </w:tcPr>
          <w:p w14:paraId="3B17D9C2" w14:textId="77777777" w:rsidR="00B72C70" w:rsidRPr="005775DB" w:rsidRDefault="00B72C70" w:rsidP="002F43D7">
            <w:pPr>
              <w:tabs>
                <w:tab w:val="left" w:pos="540"/>
              </w:tabs>
              <w:spacing w:line="280" w:lineRule="exact"/>
              <w:ind w:left="-114" w:right="-102"/>
              <w:jc w:val="center"/>
              <w:rPr>
                <w:sz w:val="20"/>
              </w:rPr>
            </w:pPr>
            <w:r w:rsidRPr="005775DB">
              <w:rPr>
                <w:sz w:val="20"/>
              </w:rPr>
              <w:t>Office, furniture and other equipment</w:t>
            </w:r>
          </w:p>
        </w:tc>
        <w:tc>
          <w:tcPr>
            <w:tcW w:w="270" w:type="dxa"/>
            <w:shd w:val="clear" w:color="auto" w:fill="auto"/>
            <w:vAlign w:val="bottom"/>
          </w:tcPr>
          <w:p w14:paraId="1D09AAE1" w14:textId="77777777" w:rsidR="00B72C70" w:rsidRPr="005775DB" w:rsidRDefault="00B72C70" w:rsidP="002F43D7">
            <w:pPr>
              <w:tabs>
                <w:tab w:val="left" w:pos="540"/>
              </w:tabs>
              <w:spacing w:line="280" w:lineRule="exact"/>
              <w:jc w:val="center"/>
              <w:rPr>
                <w:sz w:val="20"/>
              </w:rPr>
            </w:pPr>
          </w:p>
        </w:tc>
        <w:tc>
          <w:tcPr>
            <w:tcW w:w="1170" w:type="dxa"/>
          </w:tcPr>
          <w:p w14:paraId="33CA46D8" w14:textId="77777777" w:rsidR="00E524C2" w:rsidRDefault="00E524C2" w:rsidP="002F43D7">
            <w:pPr>
              <w:tabs>
                <w:tab w:val="left" w:pos="540"/>
              </w:tabs>
              <w:spacing w:line="280" w:lineRule="exact"/>
              <w:ind w:left="-112" w:right="-104"/>
              <w:jc w:val="center"/>
              <w:rPr>
                <w:sz w:val="20"/>
              </w:rPr>
            </w:pPr>
          </w:p>
          <w:p w14:paraId="16ED28CC" w14:textId="5DF24EEA" w:rsidR="00B72C70" w:rsidRPr="005775DB" w:rsidRDefault="00B72C70" w:rsidP="002F43D7">
            <w:pPr>
              <w:tabs>
                <w:tab w:val="left" w:pos="540"/>
              </w:tabs>
              <w:spacing w:line="280" w:lineRule="exact"/>
              <w:ind w:left="-112" w:right="-104"/>
              <w:jc w:val="center"/>
              <w:rPr>
                <w:sz w:val="20"/>
                <w:rtl/>
                <w:cs/>
              </w:rPr>
            </w:pPr>
            <w:r w:rsidRPr="005775DB">
              <w:rPr>
                <w:sz w:val="20"/>
              </w:rPr>
              <w:t>Tooling and warehouse equipment</w:t>
            </w:r>
          </w:p>
        </w:tc>
        <w:tc>
          <w:tcPr>
            <w:tcW w:w="270" w:type="dxa"/>
          </w:tcPr>
          <w:p w14:paraId="2342D049" w14:textId="77777777" w:rsidR="00B72C70" w:rsidRPr="005775DB" w:rsidRDefault="00B72C70" w:rsidP="002F43D7">
            <w:pPr>
              <w:tabs>
                <w:tab w:val="left" w:pos="540"/>
              </w:tabs>
              <w:spacing w:line="280" w:lineRule="exact"/>
              <w:ind w:left="-112" w:right="-104"/>
              <w:jc w:val="center"/>
              <w:rPr>
                <w:sz w:val="20"/>
                <w:rtl/>
                <w:cs/>
              </w:rPr>
            </w:pPr>
          </w:p>
        </w:tc>
        <w:tc>
          <w:tcPr>
            <w:tcW w:w="1170" w:type="dxa"/>
            <w:shd w:val="clear" w:color="auto" w:fill="auto"/>
            <w:vAlign w:val="bottom"/>
          </w:tcPr>
          <w:p w14:paraId="553D4082" w14:textId="285B2176" w:rsidR="00B72C70" w:rsidRPr="005775DB" w:rsidRDefault="00B72C70" w:rsidP="002F43D7">
            <w:pPr>
              <w:tabs>
                <w:tab w:val="left" w:pos="540"/>
              </w:tabs>
              <w:spacing w:line="280" w:lineRule="exact"/>
              <w:ind w:left="-112" w:right="-104"/>
              <w:jc w:val="center"/>
              <w:rPr>
                <w:sz w:val="20"/>
              </w:rPr>
            </w:pPr>
            <w:r w:rsidRPr="005775DB">
              <w:rPr>
                <w:sz w:val="20"/>
              </w:rPr>
              <w:t>Asset under construction</w:t>
            </w:r>
            <w:r w:rsidR="00631F61">
              <w:rPr>
                <w:sz w:val="20"/>
              </w:rPr>
              <w:t xml:space="preserve"> and installation</w:t>
            </w:r>
          </w:p>
        </w:tc>
        <w:tc>
          <w:tcPr>
            <w:tcW w:w="270" w:type="dxa"/>
            <w:shd w:val="clear" w:color="auto" w:fill="auto"/>
            <w:vAlign w:val="bottom"/>
          </w:tcPr>
          <w:p w14:paraId="29E099B6" w14:textId="77777777" w:rsidR="00B72C70" w:rsidRPr="005775DB" w:rsidRDefault="00B72C70" w:rsidP="002F43D7">
            <w:pPr>
              <w:tabs>
                <w:tab w:val="left" w:pos="540"/>
              </w:tabs>
              <w:spacing w:line="280" w:lineRule="exact"/>
              <w:jc w:val="center"/>
              <w:rPr>
                <w:sz w:val="20"/>
              </w:rPr>
            </w:pPr>
          </w:p>
        </w:tc>
        <w:tc>
          <w:tcPr>
            <w:tcW w:w="1170" w:type="dxa"/>
            <w:vAlign w:val="bottom"/>
          </w:tcPr>
          <w:p w14:paraId="2875B6D5" w14:textId="77777777" w:rsidR="00B72C70" w:rsidRPr="005775DB" w:rsidRDefault="00B72C70" w:rsidP="002F43D7">
            <w:pPr>
              <w:tabs>
                <w:tab w:val="left" w:pos="540"/>
              </w:tabs>
              <w:spacing w:line="280" w:lineRule="exact"/>
              <w:jc w:val="center"/>
              <w:rPr>
                <w:sz w:val="20"/>
                <w:rtl/>
                <w:cs/>
              </w:rPr>
            </w:pPr>
            <w:r w:rsidRPr="005775DB">
              <w:rPr>
                <w:sz w:val="20"/>
              </w:rPr>
              <w:t>Total</w:t>
            </w:r>
          </w:p>
        </w:tc>
      </w:tr>
      <w:tr w:rsidR="00B72C70" w:rsidRPr="005775DB" w14:paraId="08BAF07C" w14:textId="77777777" w:rsidTr="002F43D7">
        <w:tc>
          <w:tcPr>
            <w:tcW w:w="2520" w:type="dxa"/>
            <w:shd w:val="clear" w:color="auto" w:fill="auto"/>
          </w:tcPr>
          <w:p w14:paraId="1183D982" w14:textId="77777777" w:rsidR="00B72C70" w:rsidRPr="005775DB" w:rsidRDefault="00B72C70" w:rsidP="002F43D7">
            <w:pPr>
              <w:spacing w:line="280" w:lineRule="exact"/>
              <w:ind w:left="-18"/>
              <w:rPr>
                <w:b/>
                <w:bCs/>
                <w:sz w:val="20"/>
                <w:rtl/>
                <w:cs/>
              </w:rPr>
            </w:pPr>
          </w:p>
        </w:tc>
        <w:tc>
          <w:tcPr>
            <w:tcW w:w="630" w:type="dxa"/>
          </w:tcPr>
          <w:p w14:paraId="0A3C0175" w14:textId="77777777" w:rsidR="00B72C70" w:rsidRPr="005775DB" w:rsidRDefault="00B72C70" w:rsidP="002F43D7">
            <w:pPr>
              <w:pStyle w:val="acctfourfigures"/>
              <w:tabs>
                <w:tab w:val="clear" w:pos="765"/>
              </w:tabs>
              <w:spacing w:line="280" w:lineRule="exact"/>
              <w:ind w:right="11"/>
              <w:jc w:val="center"/>
              <w:rPr>
                <w:i/>
                <w:iCs/>
                <w:sz w:val="20"/>
              </w:rPr>
            </w:pPr>
          </w:p>
        </w:tc>
        <w:tc>
          <w:tcPr>
            <w:tcW w:w="11281" w:type="dxa"/>
            <w:gridSpan w:val="16"/>
            <w:vAlign w:val="bottom"/>
          </w:tcPr>
          <w:p w14:paraId="3B10A5F1" w14:textId="77777777" w:rsidR="00B72C70" w:rsidRPr="005775DB" w:rsidRDefault="00B72C70" w:rsidP="002F43D7">
            <w:pPr>
              <w:pStyle w:val="acctfourfigures"/>
              <w:tabs>
                <w:tab w:val="clear" w:pos="765"/>
              </w:tabs>
              <w:spacing w:line="280" w:lineRule="exact"/>
              <w:ind w:right="11"/>
              <w:jc w:val="center"/>
              <w:rPr>
                <w:i/>
                <w:iCs/>
                <w:sz w:val="20"/>
              </w:rPr>
            </w:pPr>
            <w:r w:rsidRPr="005775DB">
              <w:rPr>
                <w:i/>
                <w:iCs/>
                <w:sz w:val="20"/>
              </w:rPr>
              <w:t>(in thousand Baht)</w:t>
            </w:r>
          </w:p>
        </w:tc>
      </w:tr>
      <w:tr w:rsidR="00B72C70" w:rsidRPr="005775DB" w14:paraId="6579BD58" w14:textId="77777777" w:rsidTr="00534CAA">
        <w:trPr>
          <w:gridAfter w:val="1"/>
          <w:wAfter w:w="31" w:type="dxa"/>
        </w:trPr>
        <w:tc>
          <w:tcPr>
            <w:tcW w:w="2520" w:type="dxa"/>
            <w:shd w:val="clear" w:color="auto" w:fill="auto"/>
            <w:vAlign w:val="bottom"/>
          </w:tcPr>
          <w:p w14:paraId="54A09AB9" w14:textId="39D5A8B9" w:rsidR="00B72C70" w:rsidRPr="005775DB" w:rsidRDefault="00B72C70" w:rsidP="002F43D7">
            <w:pPr>
              <w:spacing w:line="320" w:lineRule="exact"/>
              <w:ind w:left="158" w:hanging="158"/>
              <w:rPr>
                <w:b/>
                <w:bCs/>
                <w:sz w:val="20"/>
              </w:rPr>
            </w:pPr>
            <w:r w:rsidRPr="005775DB">
              <w:rPr>
                <w:b/>
                <w:bCs/>
                <w:sz w:val="20"/>
              </w:rPr>
              <w:t>At 31 December 2019</w:t>
            </w:r>
          </w:p>
        </w:tc>
        <w:tc>
          <w:tcPr>
            <w:tcW w:w="630" w:type="dxa"/>
          </w:tcPr>
          <w:p w14:paraId="305CA0D9" w14:textId="77777777" w:rsidR="00B72C70" w:rsidRPr="005775DB" w:rsidRDefault="00B72C70" w:rsidP="002F43D7">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6C935F0D" w14:textId="7281B3E0" w:rsidR="00B72C70" w:rsidRPr="005775DB" w:rsidRDefault="00B72C70" w:rsidP="002F43D7">
            <w:pPr>
              <w:pStyle w:val="acctfourfigures"/>
              <w:tabs>
                <w:tab w:val="clear" w:pos="765"/>
              </w:tabs>
              <w:spacing w:line="320" w:lineRule="exact"/>
              <w:ind w:right="11"/>
              <w:jc w:val="right"/>
              <w:rPr>
                <w:b/>
                <w:bCs/>
                <w:sz w:val="20"/>
                <w:lang w:val="en-US" w:bidi="th-TH"/>
              </w:rPr>
            </w:pPr>
            <w:r w:rsidRPr="005775DB">
              <w:rPr>
                <w:b/>
                <w:bCs/>
                <w:sz w:val="20"/>
                <w:lang w:val="en-US" w:bidi="th-TH"/>
              </w:rPr>
              <w:t>344,60</w:t>
            </w:r>
            <w:r w:rsidR="00CB159F">
              <w:rPr>
                <w:b/>
                <w:bCs/>
                <w:sz w:val="20"/>
                <w:lang w:val="en-US" w:bidi="th-TH"/>
              </w:rPr>
              <w:t>6</w:t>
            </w:r>
          </w:p>
        </w:tc>
        <w:tc>
          <w:tcPr>
            <w:tcW w:w="270" w:type="dxa"/>
            <w:shd w:val="clear" w:color="auto" w:fill="auto"/>
            <w:vAlign w:val="bottom"/>
          </w:tcPr>
          <w:p w14:paraId="6CB254BB" w14:textId="77777777" w:rsidR="00B72C70" w:rsidRPr="005775DB" w:rsidRDefault="00B72C70" w:rsidP="002F43D7">
            <w:pPr>
              <w:pStyle w:val="acctfourfigures"/>
              <w:tabs>
                <w:tab w:val="clear" w:pos="765"/>
              </w:tabs>
              <w:spacing w:line="320" w:lineRule="exact"/>
              <w:ind w:right="11"/>
              <w:jc w:val="right"/>
              <w:rPr>
                <w:b/>
                <w:bCs/>
                <w:sz w:val="20"/>
              </w:rPr>
            </w:pPr>
          </w:p>
        </w:tc>
        <w:tc>
          <w:tcPr>
            <w:tcW w:w="1260" w:type="dxa"/>
            <w:shd w:val="clear" w:color="auto" w:fill="auto"/>
            <w:vAlign w:val="bottom"/>
          </w:tcPr>
          <w:p w14:paraId="10697010" w14:textId="77777777"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2,338,551</w:t>
            </w:r>
          </w:p>
        </w:tc>
        <w:tc>
          <w:tcPr>
            <w:tcW w:w="270" w:type="dxa"/>
          </w:tcPr>
          <w:p w14:paraId="37FCDF78" w14:textId="77777777" w:rsidR="00B72C70" w:rsidRPr="005775DB" w:rsidRDefault="00B72C70" w:rsidP="002F43D7">
            <w:pPr>
              <w:pStyle w:val="acctfourfigures"/>
              <w:tabs>
                <w:tab w:val="clear" w:pos="765"/>
              </w:tabs>
              <w:spacing w:line="320" w:lineRule="exact"/>
              <w:ind w:right="11"/>
              <w:jc w:val="right"/>
              <w:rPr>
                <w:b/>
                <w:bCs/>
                <w:sz w:val="20"/>
              </w:rPr>
            </w:pPr>
          </w:p>
        </w:tc>
        <w:tc>
          <w:tcPr>
            <w:tcW w:w="1080" w:type="dxa"/>
            <w:vAlign w:val="bottom"/>
          </w:tcPr>
          <w:p w14:paraId="7B15C745" w14:textId="77777777"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524,281</w:t>
            </w:r>
          </w:p>
        </w:tc>
        <w:tc>
          <w:tcPr>
            <w:tcW w:w="270" w:type="dxa"/>
            <w:shd w:val="clear" w:color="auto" w:fill="auto"/>
            <w:vAlign w:val="bottom"/>
          </w:tcPr>
          <w:p w14:paraId="0D8AA99D" w14:textId="77777777" w:rsidR="00B72C70" w:rsidRPr="005775DB" w:rsidRDefault="00B72C70" w:rsidP="002F43D7">
            <w:pPr>
              <w:pStyle w:val="acctfourfigures"/>
              <w:tabs>
                <w:tab w:val="clear" w:pos="765"/>
              </w:tabs>
              <w:spacing w:line="320" w:lineRule="exact"/>
              <w:ind w:right="11"/>
              <w:jc w:val="right"/>
              <w:rPr>
                <w:b/>
                <w:bCs/>
                <w:sz w:val="20"/>
              </w:rPr>
            </w:pPr>
          </w:p>
        </w:tc>
        <w:tc>
          <w:tcPr>
            <w:tcW w:w="1170" w:type="dxa"/>
            <w:shd w:val="clear" w:color="auto" w:fill="auto"/>
            <w:vAlign w:val="bottom"/>
          </w:tcPr>
          <w:p w14:paraId="1B99B624" w14:textId="77777777"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770,214</w:t>
            </w:r>
          </w:p>
        </w:tc>
        <w:tc>
          <w:tcPr>
            <w:tcW w:w="270" w:type="dxa"/>
            <w:shd w:val="clear" w:color="auto" w:fill="auto"/>
            <w:vAlign w:val="bottom"/>
          </w:tcPr>
          <w:p w14:paraId="72ED4F34" w14:textId="77777777" w:rsidR="00B72C70" w:rsidRPr="005775DB" w:rsidRDefault="00B72C70" w:rsidP="002F43D7">
            <w:pPr>
              <w:pStyle w:val="acctfourfigures"/>
              <w:tabs>
                <w:tab w:val="clear" w:pos="765"/>
              </w:tabs>
              <w:spacing w:line="320" w:lineRule="exact"/>
              <w:ind w:right="11"/>
              <w:jc w:val="right"/>
              <w:rPr>
                <w:b/>
                <w:bCs/>
                <w:sz w:val="20"/>
              </w:rPr>
            </w:pPr>
          </w:p>
        </w:tc>
        <w:tc>
          <w:tcPr>
            <w:tcW w:w="1170" w:type="dxa"/>
            <w:shd w:val="clear" w:color="auto" w:fill="auto"/>
            <w:vAlign w:val="bottom"/>
          </w:tcPr>
          <w:p w14:paraId="15046CB6" w14:textId="77777777"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173,962</w:t>
            </w:r>
          </w:p>
        </w:tc>
        <w:tc>
          <w:tcPr>
            <w:tcW w:w="270" w:type="dxa"/>
            <w:shd w:val="clear" w:color="auto" w:fill="auto"/>
            <w:vAlign w:val="bottom"/>
          </w:tcPr>
          <w:p w14:paraId="65CB4E78" w14:textId="77777777" w:rsidR="00B72C70" w:rsidRPr="005775DB" w:rsidRDefault="00B72C70" w:rsidP="002F43D7">
            <w:pPr>
              <w:pStyle w:val="acctfourfigures"/>
              <w:tabs>
                <w:tab w:val="clear" w:pos="765"/>
              </w:tabs>
              <w:spacing w:line="320" w:lineRule="exact"/>
              <w:ind w:right="11"/>
              <w:jc w:val="right"/>
              <w:rPr>
                <w:b/>
                <w:bCs/>
                <w:sz w:val="20"/>
              </w:rPr>
            </w:pPr>
          </w:p>
        </w:tc>
        <w:tc>
          <w:tcPr>
            <w:tcW w:w="1170" w:type="dxa"/>
          </w:tcPr>
          <w:p w14:paraId="40AC2CEB" w14:textId="77777777"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94,315</w:t>
            </w:r>
          </w:p>
        </w:tc>
        <w:tc>
          <w:tcPr>
            <w:tcW w:w="270" w:type="dxa"/>
          </w:tcPr>
          <w:p w14:paraId="28440AE4" w14:textId="77777777" w:rsidR="00B72C70" w:rsidRPr="005775DB" w:rsidRDefault="00B72C70" w:rsidP="002F43D7">
            <w:pPr>
              <w:pStyle w:val="acctfourfigures"/>
              <w:tabs>
                <w:tab w:val="clear" w:pos="765"/>
              </w:tabs>
              <w:spacing w:line="320" w:lineRule="exact"/>
              <w:ind w:right="11"/>
              <w:jc w:val="right"/>
              <w:rPr>
                <w:b/>
                <w:bCs/>
                <w:sz w:val="20"/>
              </w:rPr>
            </w:pPr>
          </w:p>
        </w:tc>
        <w:tc>
          <w:tcPr>
            <w:tcW w:w="1170" w:type="dxa"/>
            <w:shd w:val="clear" w:color="auto" w:fill="auto"/>
            <w:vAlign w:val="bottom"/>
          </w:tcPr>
          <w:p w14:paraId="5562864C" w14:textId="77777777"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630,438</w:t>
            </w:r>
          </w:p>
        </w:tc>
        <w:tc>
          <w:tcPr>
            <w:tcW w:w="270" w:type="dxa"/>
            <w:shd w:val="clear" w:color="auto" w:fill="auto"/>
            <w:vAlign w:val="bottom"/>
          </w:tcPr>
          <w:p w14:paraId="3FC6F7A9" w14:textId="77777777" w:rsidR="00B72C70" w:rsidRPr="005775DB" w:rsidRDefault="00B72C70" w:rsidP="002F43D7">
            <w:pPr>
              <w:pStyle w:val="acctfourfigures"/>
              <w:tabs>
                <w:tab w:val="clear" w:pos="765"/>
              </w:tabs>
              <w:spacing w:line="320" w:lineRule="exact"/>
              <w:ind w:right="11"/>
              <w:jc w:val="right"/>
              <w:rPr>
                <w:b/>
                <w:bCs/>
                <w:sz w:val="20"/>
              </w:rPr>
            </w:pPr>
          </w:p>
        </w:tc>
        <w:tc>
          <w:tcPr>
            <w:tcW w:w="1170" w:type="dxa"/>
            <w:vAlign w:val="bottom"/>
          </w:tcPr>
          <w:p w14:paraId="4F17F75E" w14:textId="18E6CAA8" w:rsidR="00B72C70" w:rsidRPr="005775DB" w:rsidRDefault="00B72C70" w:rsidP="002F43D7">
            <w:pPr>
              <w:pStyle w:val="acctfourfigures"/>
              <w:tabs>
                <w:tab w:val="clear" w:pos="765"/>
              </w:tabs>
              <w:spacing w:line="320" w:lineRule="exact"/>
              <w:ind w:right="11"/>
              <w:jc w:val="right"/>
              <w:rPr>
                <w:b/>
                <w:bCs/>
                <w:sz w:val="20"/>
              </w:rPr>
            </w:pPr>
            <w:r w:rsidRPr="005775DB">
              <w:rPr>
                <w:b/>
                <w:bCs/>
                <w:sz w:val="20"/>
              </w:rPr>
              <w:t>4,876,36</w:t>
            </w:r>
            <w:r w:rsidR="00CB159F">
              <w:rPr>
                <w:b/>
                <w:bCs/>
                <w:sz w:val="20"/>
              </w:rPr>
              <w:t>7</w:t>
            </w:r>
          </w:p>
        </w:tc>
      </w:tr>
      <w:tr w:rsidR="004776FF" w:rsidRPr="005775DB" w14:paraId="07429F0D" w14:textId="77777777" w:rsidTr="00534CAA">
        <w:trPr>
          <w:gridAfter w:val="1"/>
          <w:wAfter w:w="31" w:type="dxa"/>
        </w:trPr>
        <w:tc>
          <w:tcPr>
            <w:tcW w:w="2520" w:type="dxa"/>
            <w:shd w:val="clear" w:color="auto" w:fill="auto"/>
          </w:tcPr>
          <w:p w14:paraId="4EC35F1F" w14:textId="1D54D247" w:rsidR="004776FF" w:rsidRPr="005775DB" w:rsidRDefault="004776FF" w:rsidP="004776FF">
            <w:pPr>
              <w:spacing w:line="320" w:lineRule="exact"/>
              <w:ind w:left="158" w:hanging="158"/>
              <w:rPr>
                <w:sz w:val="20"/>
                <w:rtl/>
                <w:cs/>
              </w:rPr>
            </w:pPr>
            <w:r w:rsidRPr="005775DB">
              <w:rPr>
                <w:sz w:val="20"/>
              </w:rPr>
              <w:t>Recognition of right-of-use asset</w:t>
            </w:r>
            <w:r w:rsidR="009A705D">
              <w:rPr>
                <w:sz w:val="20"/>
              </w:rPr>
              <w:t>s</w:t>
            </w:r>
            <w:r w:rsidRPr="005775DB">
              <w:rPr>
                <w:sz w:val="20"/>
              </w:rPr>
              <w:t xml:space="preserve"> on initial application of TFRS 16 </w:t>
            </w:r>
          </w:p>
        </w:tc>
        <w:tc>
          <w:tcPr>
            <w:tcW w:w="630" w:type="dxa"/>
          </w:tcPr>
          <w:p w14:paraId="382511B0" w14:textId="77777777" w:rsidR="004776FF" w:rsidRPr="005775DB" w:rsidRDefault="004776FF" w:rsidP="004776FF">
            <w:pPr>
              <w:pStyle w:val="acctfourfigures"/>
              <w:tabs>
                <w:tab w:val="clear" w:pos="765"/>
              </w:tabs>
              <w:spacing w:line="320" w:lineRule="exact"/>
              <w:ind w:right="11"/>
              <w:rPr>
                <w:i/>
                <w:iCs/>
                <w:sz w:val="20"/>
                <w:lang w:val="en-US" w:bidi="th-TH"/>
              </w:rPr>
            </w:pPr>
          </w:p>
          <w:p w14:paraId="01245639" w14:textId="77777777" w:rsidR="004776FF" w:rsidRPr="005775DB" w:rsidRDefault="004776FF" w:rsidP="004776FF">
            <w:pPr>
              <w:pStyle w:val="acctfourfigures"/>
              <w:tabs>
                <w:tab w:val="clear" w:pos="765"/>
              </w:tabs>
              <w:spacing w:line="320" w:lineRule="exact"/>
              <w:ind w:right="11"/>
              <w:jc w:val="center"/>
              <w:rPr>
                <w:i/>
                <w:iCs/>
                <w:sz w:val="20"/>
                <w:lang w:val="en-US" w:bidi="th-TH"/>
              </w:rPr>
            </w:pPr>
          </w:p>
          <w:p w14:paraId="6A0C6E8B" w14:textId="77777777" w:rsidR="004776FF" w:rsidRPr="005775DB" w:rsidRDefault="004776FF" w:rsidP="004776FF">
            <w:pPr>
              <w:pStyle w:val="acctfourfigures"/>
              <w:tabs>
                <w:tab w:val="clear" w:pos="765"/>
              </w:tabs>
              <w:spacing w:line="320" w:lineRule="exact"/>
              <w:ind w:right="11"/>
              <w:jc w:val="center"/>
              <w:rPr>
                <w:i/>
                <w:iCs/>
                <w:sz w:val="20"/>
                <w:lang w:val="en-US" w:bidi="th-TH"/>
              </w:rPr>
            </w:pPr>
            <w:r w:rsidRPr="005775DB">
              <w:rPr>
                <w:i/>
                <w:iCs/>
                <w:sz w:val="20"/>
                <w:lang w:val="en-US" w:bidi="th-TH"/>
              </w:rPr>
              <w:t>3</w:t>
            </w:r>
          </w:p>
        </w:tc>
        <w:tc>
          <w:tcPr>
            <w:tcW w:w="1170" w:type="dxa"/>
            <w:tcBorders>
              <w:bottom w:val="single" w:sz="4" w:space="0" w:color="auto"/>
            </w:tcBorders>
            <w:shd w:val="clear" w:color="auto" w:fill="auto"/>
            <w:vAlign w:val="bottom"/>
          </w:tcPr>
          <w:p w14:paraId="79F9C048" w14:textId="77777777" w:rsidR="004776FF" w:rsidRPr="005775DB" w:rsidRDefault="004776FF" w:rsidP="004776FF">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D528423" w14:textId="77777777" w:rsidR="004776FF" w:rsidRPr="005775DB" w:rsidRDefault="004776FF" w:rsidP="004776FF">
            <w:pPr>
              <w:pStyle w:val="acctfourfigures"/>
              <w:tabs>
                <w:tab w:val="clear" w:pos="765"/>
              </w:tabs>
              <w:spacing w:line="320" w:lineRule="exact"/>
              <w:ind w:right="11"/>
              <w:jc w:val="right"/>
              <w:rPr>
                <w:sz w:val="20"/>
              </w:rPr>
            </w:pPr>
          </w:p>
        </w:tc>
        <w:tc>
          <w:tcPr>
            <w:tcW w:w="1260" w:type="dxa"/>
            <w:tcBorders>
              <w:bottom w:val="single" w:sz="4" w:space="0" w:color="auto"/>
            </w:tcBorders>
            <w:shd w:val="clear" w:color="auto" w:fill="auto"/>
            <w:vAlign w:val="bottom"/>
          </w:tcPr>
          <w:p w14:paraId="61A427D3" w14:textId="77777777" w:rsidR="004776FF" w:rsidRPr="005775DB" w:rsidRDefault="004776FF" w:rsidP="004776FF">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7198C641" w14:textId="77777777" w:rsidR="004776FF" w:rsidRPr="005775DB" w:rsidRDefault="004776FF" w:rsidP="004776FF">
            <w:pPr>
              <w:pStyle w:val="acctfourfigures"/>
              <w:tabs>
                <w:tab w:val="clear" w:pos="765"/>
              </w:tabs>
              <w:spacing w:line="320" w:lineRule="exact"/>
              <w:ind w:right="11"/>
              <w:jc w:val="right"/>
              <w:rPr>
                <w:sz w:val="20"/>
              </w:rPr>
            </w:pPr>
          </w:p>
        </w:tc>
        <w:tc>
          <w:tcPr>
            <w:tcW w:w="1080" w:type="dxa"/>
            <w:tcBorders>
              <w:bottom w:val="single" w:sz="4" w:space="0" w:color="auto"/>
            </w:tcBorders>
            <w:vAlign w:val="bottom"/>
          </w:tcPr>
          <w:p w14:paraId="0CFAAE71" w14:textId="77777777" w:rsidR="004776FF" w:rsidRPr="00B72C70" w:rsidRDefault="004776FF" w:rsidP="004776FF">
            <w:pPr>
              <w:pStyle w:val="acctfourfigures"/>
              <w:tabs>
                <w:tab w:val="clear" w:pos="765"/>
              </w:tabs>
              <w:spacing w:line="320" w:lineRule="exact"/>
              <w:ind w:right="11"/>
              <w:jc w:val="right"/>
              <w:rPr>
                <w:spacing w:val="-4"/>
                <w:sz w:val="20"/>
              </w:rPr>
            </w:pPr>
            <w:r w:rsidRPr="00B72C70">
              <w:rPr>
                <w:spacing w:val="-4"/>
                <w:sz w:val="20"/>
              </w:rPr>
              <w:t>(273,506)</w:t>
            </w:r>
          </w:p>
        </w:tc>
        <w:tc>
          <w:tcPr>
            <w:tcW w:w="270" w:type="dxa"/>
            <w:shd w:val="clear" w:color="auto" w:fill="auto"/>
            <w:vAlign w:val="bottom"/>
          </w:tcPr>
          <w:p w14:paraId="0802DE3A" w14:textId="77777777" w:rsidR="004776FF" w:rsidRPr="005775DB" w:rsidRDefault="004776FF" w:rsidP="004776FF">
            <w:pPr>
              <w:pStyle w:val="acctfourfigures"/>
              <w:tabs>
                <w:tab w:val="clear" w:pos="765"/>
              </w:tabs>
              <w:spacing w:line="320" w:lineRule="exact"/>
              <w:ind w:right="11"/>
              <w:jc w:val="right"/>
              <w:rPr>
                <w:sz w:val="20"/>
              </w:rPr>
            </w:pPr>
          </w:p>
        </w:tc>
        <w:tc>
          <w:tcPr>
            <w:tcW w:w="1170" w:type="dxa"/>
            <w:tcBorders>
              <w:bottom w:val="single" w:sz="4" w:space="0" w:color="auto"/>
            </w:tcBorders>
            <w:shd w:val="clear" w:color="auto" w:fill="auto"/>
            <w:vAlign w:val="bottom"/>
          </w:tcPr>
          <w:p w14:paraId="7113FAE2" w14:textId="77777777" w:rsidR="004776FF" w:rsidRPr="005775DB" w:rsidRDefault="004776FF" w:rsidP="004776FF">
            <w:pPr>
              <w:pStyle w:val="acctfourfigures"/>
              <w:tabs>
                <w:tab w:val="clear" w:pos="765"/>
              </w:tabs>
              <w:spacing w:line="320" w:lineRule="exact"/>
              <w:ind w:right="11"/>
              <w:jc w:val="right"/>
              <w:rPr>
                <w:sz w:val="20"/>
                <w:lang w:val="en-US" w:bidi="th-TH"/>
              </w:rPr>
            </w:pPr>
            <w:r w:rsidRPr="005775DB">
              <w:rPr>
                <w:sz w:val="20"/>
              </w:rPr>
              <w:t>(41,27</w:t>
            </w:r>
            <w:r w:rsidRPr="005775DB">
              <w:rPr>
                <w:sz w:val="20"/>
                <w:lang w:val="en-US" w:bidi="th-TH"/>
              </w:rPr>
              <w:t>2)</w:t>
            </w:r>
          </w:p>
        </w:tc>
        <w:tc>
          <w:tcPr>
            <w:tcW w:w="270" w:type="dxa"/>
            <w:shd w:val="clear" w:color="auto" w:fill="auto"/>
            <w:vAlign w:val="bottom"/>
          </w:tcPr>
          <w:p w14:paraId="268CA990" w14:textId="77777777" w:rsidR="004776FF" w:rsidRPr="005775DB" w:rsidRDefault="004776FF" w:rsidP="004776FF">
            <w:pPr>
              <w:pStyle w:val="acctfourfigures"/>
              <w:tabs>
                <w:tab w:val="clear" w:pos="765"/>
              </w:tabs>
              <w:spacing w:line="320" w:lineRule="exact"/>
              <w:ind w:right="11"/>
              <w:jc w:val="right"/>
              <w:rPr>
                <w:sz w:val="20"/>
              </w:rPr>
            </w:pPr>
          </w:p>
        </w:tc>
        <w:tc>
          <w:tcPr>
            <w:tcW w:w="1170" w:type="dxa"/>
            <w:tcBorders>
              <w:bottom w:val="single" w:sz="4" w:space="0" w:color="auto"/>
            </w:tcBorders>
            <w:shd w:val="clear" w:color="auto" w:fill="auto"/>
            <w:vAlign w:val="bottom"/>
          </w:tcPr>
          <w:p w14:paraId="7D51BDB8" w14:textId="77777777" w:rsidR="004776FF" w:rsidRPr="005775DB" w:rsidRDefault="004776FF" w:rsidP="004776FF">
            <w:pPr>
              <w:pStyle w:val="acctfourfigures"/>
              <w:tabs>
                <w:tab w:val="clear" w:pos="765"/>
              </w:tabs>
              <w:spacing w:line="320" w:lineRule="exact"/>
              <w:ind w:right="11"/>
              <w:jc w:val="right"/>
              <w:rPr>
                <w:sz w:val="20"/>
              </w:rPr>
            </w:pPr>
            <w:r w:rsidRPr="005775DB">
              <w:rPr>
                <w:sz w:val="20"/>
              </w:rPr>
              <w:t>(3,105)</w:t>
            </w:r>
          </w:p>
        </w:tc>
        <w:tc>
          <w:tcPr>
            <w:tcW w:w="270" w:type="dxa"/>
            <w:shd w:val="clear" w:color="auto" w:fill="auto"/>
            <w:vAlign w:val="bottom"/>
          </w:tcPr>
          <w:p w14:paraId="43E835D4" w14:textId="77777777" w:rsidR="004776FF" w:rsidRPr="005775DB" w:rsidRDefault="004776FF" w:rsidP="004776FF">
            <w:pPr>
              <w:pStyle w:val="acctfourfigures"/>
              <w:tabs>
                <w:tab w:val="clear" w:pos="765"/>
              </w:tabs>
              <w:spacing w:line="320" w:lineRule="exact"/>
              <w:ind w:right="11"/>
              <w:jc w:val="right"/>
              <w:rPr>
                <w:sz w:val="20"/>
              </w:rPr>
            </w:pPr>
          </w:p>
        </w:tc>
        <w:tc>
          <w:tcPr>
            <w:tcW w:w="1170" w:type="dxa"/>
            <w:tcBorders>
              <w:bottom w:val="single" w:sz="4" w:space="0" w:color="auto"/>
            </w:tcBorders>
          </w:tcPr>
          <w:p w14:paraId="3E65D4C4" w14:textId="77777777" w:rsidR="004776FF" w:rsidRPr="005775DB" w:rsidRDefault="004776FF" w:rsidP="004776FF">
            <w:pPr>
              <w:pStyle w:val="acctfourfigures"/>
              <w:tabs>
                <w:tab w:val="clear" w:pos="765"/>
              </w:tabs>
              <w:spacing w:line="320" w:lineRule="exact"/>
              <w:ind w:right="250"/>
              <w:jc w:val="right"/>
              <w:rPr>
                <w:sz w:val="20"/>
                <w:lang w:val="en-US" w:bidi="th-TH"/>
              </w:rPr>
            </w:pPr>
          </w:p>
          <w:p w14:paraId="63A0395E" w14:textId="77777777" w:rsidR="004776FF" w:rsidRPr="005775DB" w:rsidRDefault="004776FF" w:rsidP="004776FF">
            <w:pPr>
              <w:pStyle w:val="acctfourfigures"/>
              <w:tabs>
                <w:tab w:val="clear" w:pos="765"/>
              </w:tabs>
              <w:spacing w:line="320" w:lineRule="exact"/>
              <w:ind w:right="250"/>
              <w:jc w:val="right"/>
              <w:rPr>
                <w:sz w:val="20"/>
                <w:lang w:val="en-US" w:bidi="th-TH"/>
              </w:rPr>
            </w:pPr>
          </w:p>
          <w:p w14:paraId="14C5C702" w14:textId="77777777" w:rsidR="004776FF" w:rsidRPr="005775DB" w:rsidRDefault="004776FF" w:rsidP="004776FF">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027054DF" w14:textId="77777777" w:rsidR="004776FF" w:rsidRPr="005775DB" w:rsidRDefault="004776FF" w:rsidP="004776FF">
            <w:pPr>
              <w:pStyle w:val="acctfourfigures"/>
              <w:tabs>
                <w:tab w:val="clear" w:pos="765"/>
              </w:tabs>
              <w:spacing w:line="320" w:lineRule="exact"/>
              <w:ind w:right="250"/>
              <w:jc w:val="right"/>
              <w:rPr>
                <w:sz w:val="20"/>
                <w:lang w:val="en-US" w:bidi="th-TH"/>
              </w:rPr>
            </w:pPr>
          </w:p>
        </w:tc>
        <w:tc>
          <w:tcPr>
            <w:tcW w:w="1170" w:type="dxa"/>
            <w:tcBorders>
              <w:bottom w:val="single" w:sz="4" w:space="0" w:color="auto"/>
            </w:tcBorders>
            <w:shd w:val="clear" w:color="auto" w:fill="auto"/>
            <w:vAlign w:val="bottom"/>
          </w:tcPr>
          <w:p w14:paraId="2A74AAE2" w14:textId="77777777" w:rsidR="004776FF" w:rsidRPr="005775DB" w:rsidRDefault="004776FF" w:rsidP="004776FF">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8CC5899" w14:textId="77777777" w:rsidR="004776FF" w:rsidRPr="005775DB" w:rsidRDefault="004776FF" w:rsidP="004776FF">
            <w:pPr>
              <w:pStyle w:val="acctfourfigures"/>
              <w:tabs>
                <w:tab w:val="clear" w:pos="765"/>
              </w:tabs>
              <w:spacing w:line="320" w:lineRule="exact"/>
              <w:ind w:right="11"/>
              <w:jc w:val="right"/>
              <w:rPr>
                <w:sz w:val="20"/>
              </w:rPr>
            </w:pPr>
          </w:p>
        </w:tc>
        <w:tc>
          <w:tcPr>
            <w:tcW w:w="1170" w:type="dxa"/>
            <w:tcBorders>
              <w:bottom w:val="single" w:sz="4" w:space="0" w:color="auto"/>
            </w:tcBorders>
            <w:vAlign w:val="bottom"/>
          </w:tcPr>
          <w:p w14:paraId="326FD4C7" w14:textId="77777777" w:rsidR="004776FF" w:rsidRPr="005775DB" w:rsidRDefault="004776FF" w:rsidP="004776FF">
            <w:pPr>
              <w:pStyle w:val="acctfourfigures"/>
              <w:tabs>
                <w:tab w:val="clear" w:pos="765"/>
              </w:tabs>
              <w:spacing w:line="320" w:lineRule="exact"/>
              <w:ind w:right="11"/>
              <w:jc w:val="right"/>
              <w:rPr>
                <w:sz w:val="20"/>
              </w:rPr>
            </w:pPr>
            <w:r w:rsidRPr="005775DB">
              <w:rPr>
                <w:sz w:val="20"/>
              </w:rPr>
              <w:t>(317,883)</w:t>
            </w:r>
          </w:p>
        </w:tc>
      </w:tr>
      <w:tr w:rsidR="00DA2C2B" w:rsidRPr="005775DB" w14:paraId="05E93A73" w14:textId="77777777" w:rsidTr="00534CAA">
        <w:trPr>
          <w:gridAfter w:val="1"/>
          <w:wAfter w:w="31" w:type="dxa"/>
        </w:trPr>
        <w:tc>
          <w:tcPr>
            <w:tcW w:w="2520" w:type="dxa"/>
            <w:shd w:val="clear" w:color="auto" w:fill="auto"/>
          </w:tcPr>
          <w:p w14:paraId="60D49A29" w14:textId="76B0570E" w:rsidR="00DA2C2B" w:rsidRPr="005775DB" w:rsidRDefault="00DA2C2B" w:rsidP="00DA2C2B">
            <w:pPr>
              <w:spacing w:line="280" w:lineRule="exact"/>
              <w:ind w:left="158" w:hanging="158"/>
              <w:rPr>
                <w:b/>
                <w:bCs/>
                <w:sz w:val="20"/>
                <w:rtl/>
                <w:cs/>
              </w:rPr>
            </w:pPr>
            <w:r w:rsidRPr="005775DB">
              <w:rPr>
                <w:b/>
                <w:bCs/>
                <w:sz w:val="20"/>
                <w:lang w:val="en-US" w:bidi="th-TH"/>
              </w:rPr>
              <w:t>A</w:t>
            </w:r>
            <w:r w:rsidRPr="005775DB">
              <w:rPr>
                <w:b/>
                <w:bCs/>
                <w:sz w:val="20"/>
              </w:rPr>
              <w:t>t 1 January 2020 - as adjusted</w:t>
            </w:r>
          </w:p>
        </w:tc>
        <w:tc>
          <w:tcPr>
            <w:tcW w:w="630" w:type="dxa"/>
          </w:tcPr>
          <w:p w14:paraId="572B00EB" w14:textId="77777777" w:rsidR="00DA2C2B" w:rsidRPr="005775DB" w:rsidRDefault="00DA2C2B" w:rsidP="00DA2C2B">
            <w:pPr>
              <w:pStyle w:val="acctfourfigures"/>
              <w:tabs>
                <w:tab w:val="clear" w:pos="765"/>
              </w:tabs>
              <w:spacing w:line="280" w:lineRule="exact"/>
              <w:ind w:right="11"/>
              <w:jc w:val="right"/>
              <w:rPr>
                <w:b/>
                <w:bCs/>
                <w:sz w:val="20"/>
                <w:lang w:val="en-US" w:bidi="th-TH"/>
              </w:rPr>
            </w:pPr>
          </w:p>
        </w:tc>
        <w:tc>
          <w:tcPr>
            <w:tcW w:w="1170" w:type="dxa"/>
            <w:tcBorders>
              <w:top w:val="single" w:sz="4" w:space="0" w:color="auto"/>
            </w:tcBorders>
            <w:shd w:val="clear" w:color="auto" w:fill="auto"/>
            <w:vAlign w:val="bottom"/>
          </w:tcPr>
          <w:p w14:paraId="27CF1209" w14:textId="3DE0C23E" w:rsidR="00DA2C2B" w:rsidRPr="005775DB" w:rsidRDefault="00DA2C2B" w:rsidP="00DA2C2B">
            <w:pPr>
              <w:pStyle w:val="acctfourfigures"/>
              <w:tabs>
                <w:tab w:val="clear" w:pos="765"/>
              </w:tabs>
              <w:spacing w:line="280" w:lineRule="exact"/>
              <w:ind w:right="11"/>
              <w:jc w:val="right"/>
              <w:rPr>
                <w:b/>
                <w:bCs/>
                <w:sz w:val="20"/>
                <w:lang w:val="en-US" w:bidi="th-TH"/>
              </w:rPr>
            </w:pPr>
            <w:r w:rsidRPr="005775DB">
              <w:rPr>
                <w:b/>
                <w:bCs/>
                <w:sz w:val="20"/>
                <w:lang w:val="en-US" w:bidi="th-TH"/>
              </w:rPr>
              <w:t>344,60</w:t>
            </w:r>
            <w:r w:rsidR="00CB159F">
              <w:rPr>
                <w:b/>
                <w:bCs/>
                <w:sz w:val="20"/>
                <w:lang w:val="en-US" w:bidi="th-TH"/>
              </w:rPr>
              <w:t>6</w:t>
            </w:r>
          </w:p>
        </w:tc>
        <w:tc>
          <w:tcPr>
            <w:tcW w:w="270" w:type="dxa"/>
            <w:shd w:val="clear" w:color="auto" w:fill="auto"/>
            <w:vAlign w:val="bottom"/>
          </w:tcPr>
          <w:p w14:paraId="4DF3B4DE" w14:textId="77777777" w:rsidR="00DA2C2B" w:rsidRPr="005775DB" w:rsidRDefault="00DA2C2B" w:rsidP="00DA2C2B">
            <w:pPr>
              <w:pStyle w:val="acctfourfigures"/>
              <w:tabs>
                <w:tab w:val="clear" w:pos="765"/>
              </w:tabs>
              <w:spacing w:line="280" w:lineRule="exact"/>
              <w:ind w:right="11"/>
              <w:jc w:val="right"/>
              <w:rPr>
                <w:b/>
                <w:bCs/>
                <w:sz w:val="20"/>
              </w:rPr>
            </w:pPr>
          </w:p>
        </w:tc>
        <w:tc>
          <w:tcPr>
            <w:tcW w:w="1260" w:type="dxa"/>
            <w:tcBorders>
              <w:top w:val="single" w:sz="4" w:space="0" w:color="auto"/>
            </w:tcBorders>
            <w:shd w:val="clear" w:color="auto" w:fill="auto"/>
            <w:vAlign w:val="bottom"/>
          </w:tcPr>
          <w:p w14:paraId="196E7B12"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2,338,551</w:t>
            </w:r>
          </w:p>
        </w:tc>
        <w:tc>
          <w:tcPr>
            <w:tcW w:w="270" w:type="dxa"/>
          </w:tcPr>
          <w:p w14:paraId="3E7433E3" w14:textId="77777777" w:rsidR="00DA2C2B" w:rsidRPr="005775DB" w:rsidRDefault="00DA2C2B" w:rsidP="00DA2C2B">
            <w:pPr>
              <w:pStyle w:val="acctfourfigures"/>
              <w:tabs>
                <w:tab w:val="clear" w:pos="765"/>
              </w:tabs>
              <w:spacing w:line="280" w:lineRule="exact"/>
              <w:ind w:right="11"/>
              <w:jc w:val="right"/>
              <w:rPr>
                <w:b/>
                <w:bCs/>
                <w:sz w:val="20"/>
              </w:rPr>
            </w:pPr>
          </w:p>
        </w:tc>
        <w:tc>
          <w:tcPr>
            <w:tcW w:w="1080" w:type="dxa"/>
            <w:tcBorders>
              <w:top w:val="single" w:sz="4" w:space="0" w:color="auto"/>
            </w:tcBorders>
            <w:vAlign w:val="bottom"/>
          </w:tcPr>
          <w:p w14:paraId="0AF756D9"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250,775</w:t>
            </w:r>
          </w:p>
        </w:tc>
        <w:tc>
          <w:tcPr>
            <w:tcW w:w="270" w:type="dxa"/>
            <w:shd w:val="clear" w:color="auto" w:fill="auto"/>
            <w:vAlign w:val="bottom"/>
          </w:tcPr>
          <w:p w14:paraId="4DCB6BF8"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0FF9D839"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728,942</w:t>
            </w:r>
          </w:p>
        </w:tc>
        <w:tc>
          <w:tcPr>
            <w:tcW w:w="270" w:type="dxa"/>
            <w:shd w:val="clear" w:color="auto" w:fill="auto"/>
            <w:vAlign w:val="bottom"/>
          </w:tcPr>
          <w:p w14:paraId="7EE8AEFC"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3F8E0729"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170,857</w:t>
            </w:r>
          </w:p>
        </w:tc>
        <w:tc>
          <w:tcPr>
            <w:tcW w:w="270" w:type="dxa"/>
            <w:shd w:val="clear" w:color="auto" w:fill="auto"/>
            <w:vAlign w:val="bottom"/>
          </w:tcPr>
          <w:p w14:paraId="46B5956C"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tcBorders>
          </w:tcPr>
          <w:p w14:paraId="3F322ECB" w14:textId="77777777" w:rsidR="00DA2C2B" w:rsidRPr="005775DB" w:rsidRDefault="00DA2C2B" w:rsidP="00DA2C2B">
            <w:pPr>
              <w:pStyle w:val="acctfourfigures"/>
              <w:tabs>
                <w:tab w:val="clear" w:pos="765"/>
              </w:tabs>
              <w:spacing w:line="280" w:lineRule="exact"/>
              <w:ind w:right="11"/>
              <w:jc w:val="right"/>
              <w:rPr>
                <w:b/>
                <w:bCs/>
                <w:sz w:val="20"/>
              </w:rPr>
            </w:pPr>
          </w:p>
          <w:p w14:paraId="033A046E"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94,315</w:t>
            </w:r>
          </w:p>
        </w:tc>
        <w:tc>
          <w:tcPr>
            <w:tcW w:w="270" w:type="dxa"/>
          </w:tcPr>
          <w:p w14:paraId="63C8ABE7"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2477A2C0"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630,438</w:t>
            </w:r>
          </w:p>
        </w:tc>
        <w:tc>
          <w:tcPr>
            <w:tcW w:w="270" w:type="dxa"/>
            <w:shd w:val="clear" w:color="auto" w:fill="auto"/>
            <w:vAlign w:val="bottom"/>
          </w:tcPr>
          <w:p w14:paraId="1CAB6476"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tcBorders>
            <w:vAlign w:val="bottom"/>
          </w:tcPr>
          <w:p w14:paraId="7639CBFF" w14:textId="77777777" w:rsidR="00DA2C2B" w:rsidRPr="005775DB" w:rsidRDefault="00DA2C2B" w:rsidP="00DA2C2B">
            <w:pPr>
              <w:pStyle w:val="acctfourfigures"/>
              <w:tabs>
                <w:tab w:val="clear" w:pos="765"/>
              </w:tabs>
              <w:spacing w:line="280" w:lineRule="exact"/>
              <w:ind w:right="11"/>
              <w:jc w:val="right"/>
              <w:rPr>
                <w:b/>
                <w:bCs/>
                <w:sz w:val="20"/>
              </w:rPr>
            </w:pPr>
          </w:p>
          <w:p w14:paraId="2253DA44" w14:textId="7EE25F6F"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4,558,48</w:t>
            </w:r>
            <w:r w:rsidR="00CB159F">
              <w:rPr>
                <w:b/>
                <w:bCs/>
                <w:sz w:val="20"/>
              </w:rPr>
              <w:t>4</w:t>
            </w:r>
          </w:p>
        </w:tc>
      </w:tr>
      <w:tr w:rsidR="00DA2C2B" w:rsidRPr="005775DB" w14:paraId="07436D96" w14:textId="77777777" w:rsidTr="00534CAA">
        <w:trPr>
          <w:gridAfter w:val="1"/>
          <w:wAfter w:w="31" w:type="dxa"/>
        </w:trPr>
        <w:tc>
          <w:tcPr>
            <w:tcW w:w="2520" w:type="dxa"/>
            <w:vAlign w:val="bottom"/>
          </w:tcPr>
          <w:p w14:paraId="5F73F5CA" w14:textId="73566223" w:rsidR="00DA2C2B" w:rsidRPr="005775DB" w:rsidRDefault="00DA2C2B" w:rsidP="00DA2C2B">
            <w:pPr>
              <w:spacing w:line="280" w:lineRule="exact"/>
              <w:rPr>
                <w:sz w:val="20"/>
                <w:rtl/>
                <w:cs/>
              </w:rPr>
            </w:pPr>
            <w:r w:rsidRPr="005775DB">
              <w:rPr>
                <w:sz w:val="20"/>
              </w:rPr>
              <w:t>Additions</w:t>
            </w:r>
          </w:p>
        </w:tc>
        <w:tc>
          <w:tcPr>
            <w:tcW w:w="630" w:type="dxa"/>
          </w:tcPr>
          <w:p w14:paraId="7EA92012" w14:textId="77777777" w:rsidR="00DA2C2B" w:rsidRPr="005775DB" w:rsidRDefault="00DA2C2B" w:rsidP="00DA2C2B">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39403CA3"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lang w:val="en-US" w:bidi="th-TH"/>
              </w:rPr>
              <w:t>88,650</w:t>
            </w:r>
          </w:p>
        </w:tc>
        <w:tc>
          <w:tcPr>
            <w:tcW w:w="270" w:type="dxa"/>
            <w:shd w:val="clear" w:color="auto" w:fill="auto"/>
            <w:vAlign w:val="bottom"/>
          </w:tcPr>
          <w:p w14:paraId="70631AD8"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2509C44F"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35,041</w:t>
            </w:r>
          </w:p>
        </w:tc>
        <w:tc>
          <w:tcPr>
            <w:tcW w:w="270" w:type="dxa"/>
          </w:tcPr>
          <w:p w14:paraId="02BCDDA6" w14:textId="77777777" w:rsidR="00DA2C2B" w:rsidRPr="005775DB" w:rsidRDefault="00DA2C2B" w:rsidP="00DA2C2B">
            <w:pPr>
              <w:pStyle w:val="acctfourfigures"/>
              <w:tabs>
                <w:tab w:val="clear" w:pos="765"/>
              </w:tabs>
              <w:spacing w:line="280" w:lineRule="exact"/>
              <w:ind w:right="11"/>
              <w:jc w:val="right"/>
              <w:rPr>
                <w:sz w:val="20"/>
              </w:rPr>
            </w:pPr>
          </w:p>
        </w:tc>
        <w:tc>
          <w:tcPr>
            <w:tcW w:w="1080" w:type="dxa"/>
            <w:vAlign w:val="bottom"/>
          </w:tcPr>
          <w:p w14:paraId="228FDFB4"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3,101</w:t>
            </w:r>
          </w:p>
        </w:tc>
        <w:tc>
          <w:tcPr>
            <w:tcW w:w="270" w:type="dxa"/>
            <w:shd w:val="clear" w:color="auto" w:fill="auto"/>
            <w:vAlign w:val="bottom"/>
          </w:tcPr>
          <w:p w14:paraId="0485D14A"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1CBAC6A5"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39,440</w:t>
            </w:r>
          </w:p>
        </w:tc>
        <w:tc>
          <w:tcPr>
            <w:tcW w:w="270" w:type="dxa"/>
            <w:shd w:val="clear" w:color="auto" w:fill="auto"/>
            <w:vAlign w:val="bottom"/>
          </w:tcPr>
          <w:p w14:paraId="44637BB6"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378DD1CE"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19,392</w:t>
            </w:r>
          </w:p>
        </w:tc>
        <w:tc>
          <w:tcPr>
            <w:tcW w:w="270" w:type="dxa"/>
            <w:shd w:val="clear" w:color="auto" w:fill="auto"/>
            <w:vAlign w:val="bottom"/>
          </w:tcPr>
          <w:p w14:paraId="56B699C3"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tcPr>
          <w:p w14:paraId="3635A415"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10,949</w:t>
            </w:r>
          </w:p>
        </w:tc>
        <w:tc>
          <w:tcPr>
            <w:tcW w:w="270" w:type="dxa"/>
          </w:tcPr>
          <w:p w14:paraId="42E49617"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565ECFBD" w14:textId="0A4730BF" w:rsidR="00DA2C2B" w:rsidRPr="005775DB" w:rsidRDefault="00DA2C2B" w:rsidP="00DA2C2B">
            <w:pPr>
              <w:pStyle w:val="acctfourfigures"/>
              <w:tabs>
                <w:tab w:val="clear" w:pos="765"/>
              </w:tabs>
              <w:spacing w:line="280" w:lineRule="exact"/>
              <w:ind w:right="11"/>
              <w:jc w:val="right"/>
              <w:rPr>
                <w:sz w:val="20"/>
              </w:rPr>
            </w:pPr>
            <w:r w:rsidRPr="005775DB">
              <w:rPr>
                <w:sz w:val="20"/>
              </w:rPr>
              <w:t>5</w:t>
            </w:r>
            <w:r w:rsidR="00530C0F">
              <w:rPr>
                <w:sz w:val="20"/>
              </w:rPr>
              <w:t>28,334</w:t>
            </w:r>
          </w:p>
        </w:tc>
        <w:tc>
          <w:tcPr>
            <w:tcW w:w="270" w:type="dxa"/>
            <w:shd w:val="clear" w:color="auto" w:fill="auto"/>
            <w:vAlign w:val="bottom"/>
          </w:tcPr>
          <w:p w14:paraId="0E546845"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vAlign w:val="bottom"/>
          </w:tcPr>
          <w:p w14:paraId="5730D40A" w14:textId="18520953" w:rsidR="00DA2C2B" w:rsidRPr="005775DB" w:rsidRDefault="00DA2C2B" w:rsidP="00DA2C2B">
            <w:pPr>
              <w:pStyle w:val="acctfourfigures"/>
              <w:tabs>
                <w:tab w:val="clear" w:pos="765"/>
              </w:tabs>
              <w:spacing w:line="280" w:lineRule="exact"/>
              <w:ind w:right="11"/>
              <w:jc w:val="right"/>
              <w:rPr>
                <w:sz w:val="20"/>
              </w:rPr>
            </w:pPr>
            <w:r w:rsidRPr="005775DB">
              <w:rPr>
                <w:sz w:val="20"/>
              </w:rPr>
              <w:t>7</w:t>
            </w:r>
            <w:r w:rsidR="00530C0F">
              <w:rPr>
                <w:sz w:val="20"/>
              </w:rPr>
              <w:t>24,907</w:t>
            </w:r>
          </w:p>
        </w:tc>
      </w:tr>
      <w:tr w:rsidR="00DA2C2B" w:rsidRPr="005775DB" w14:paraId="38FE7204" w14:textId="77777777" w:rsidTr="00534CAA">
        <w:trPr>
          <w:gridAfter w:val="1"/>
          <w:wAfter w:w="31" w:type="dxa"/>
        </w:trPr>
        <w:tc>
          <w:tcPr>
            <w:tcW w:w="2520" w:type="dxa"/>
          </w:tcPr>
          <w:p w14:paraId="40CFC0D3" w14:textId="707AF066" w:rsidR="00DA2C2B" w:rsidRPr="005775DB" w:rsidRDefault="00DA2C2B" w:rsidP="00DA2C2B">
            <w:pPr>
              <w:spacing w:line="280" w:lineRule="exact"/>
              <w:ind w:right="-111"/>
              <w:rPr>
                <w:i/>
                <w:iCs/>
                <w:sz w:val="20"/>
              </w:rPr>
            </w:pPr>
            <w:r w:rsidRPr="005775DB">
              <w:rPr>
                <w:sz w:val="20"/>
              </w:rPr>
              <w:t>Acquired in business</w:t>
            </w:r>
            <w:r w:rsidR="00A63492">
              <w:rPr>
                <w:sz w:val="20"/>
              </w:rPr>
              <w:br/>
              <w:t xml:space="preserve">  </w:t>
            </w:r>
            <w:r w:rsidRPr="005775DB">
              <w:rPr>
                <w:sz w:val="20"/>
              </w:rPr>
              <w:t xml:space="preserve"> combinations</w:t>
            </w:r>
          </w:p>
        </w:tc>
        <w:tc>
          <w:tcPr>
            <w:tcW w:w="630" w:type="dxa"/>
          </w:tcPr>
          <w:p w14:paraId="035B161F" w14:textId="77777777" w:rsidR="00BF5A9F" w:rsidRDefault="00BF5A9F" w:rsidP="00DA2C2B">
            <w:pPr>
              <w:pStyle w:val="acctfourfigures"/>
              <w:tabs>
                <w:tab w:val="clear" w:pos="765"/>
              </w:tabs>
              <w:spacing w:line="280" w:lineRule="exact"/>
              <w:ind w:right="11"/>
              <w:jc w:val="right"/>
              <w:rPr>
                <w:i/>
                <w:iCs/>
                <w:sz w:val="20"/>
              </w:rPr>
            </w:pPr>
          </w:p>
          <w:p w14:paraId="7D25345E" w14:textId="4587BC99" w:rsidR="00DA2C2B" w:rsidRPr="005775DB" w:rsidRDefault="00DA2C2B" w:rsidP="00DA2C2B">
            <w:pPr>
              <w:pStyle w:val="acctfourfigures"/>
              <w:tabs>
                <w:tab w:val="clear" w:pos="765"/>
              </w:tabs>
              <w:spacing w:line="280" w:lineRule="exact"/>
              <w:ind w:right="11"/>
              <w:jc w:val="right"/>
              <w:rPr>
                <w:sz w:val="20"/>
              </w:rPr>
            </w:pPr>
            <w:r w:rsidRPr="005775DB">
              <w:rPr>
                <w:i/>
                <w:iCs/>
                <w:sz w:val="20"/>
              </w:rPr>
              <w:t>5(</w:t>
            </w:r>
            <w:r w:rsidR="005775DB" w:rsidRPr="005775DB">
              <w:rPr>
                <w:i/>
                <w:iCs/>
                <w:sz w:val="20"/>
                <w:lang w:bidi="th-TH"/>
              </w:rPr>
              <w:t>a</w:t>
            </w:r>
            <w:r w:rsidRPr="005775DB">
              <w:rPr>
                <w:i/>
                <w:iCs/>
                <w:sz w:val="20"/>
                <w:cs/>
                <w:lang w:bidi="th-TH"/>
              </w:rPr>
              <w:t>)</w:t>
            </w:r>
          </w:p>
        </w:tc>
        <w:tc>
          <w:tcPr>
            <w:tcW w:w="1170" w:type="dxa"/>
            <w:shd w:val="clear" w:color="auto" w:fill="auto"/>
            <w:vAlign w:val="bottom"/>
          </w:tcPr>
          <w:p w14:paraId="1756F290"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DA42DE3" w14:textId="77777777" w:rsidR="00DA2C2B" w:rsidRPr="005775DB" w:rsidRDefault="00DA2C2B" w:rsidP="00DA2C2B">
            <w:pPr>
              <w:pStyle w:val="acctfourfigures"/>
              <w:tabs>
                <w:tab w:val="clear" w:pos="765"/>
              </w:tabs>
              <w:spacing w:line="280" w:lineRule="exact"/>
              <w:ind w:right="250"/>
              <w:jc w:val="right"/>
              <w:rPr>
                <w:sz w:val="20"/>
                <w:lang w:val="en-US" w:bidi="th-TH"/>
              </w:rPr>
            </w:pPr>
          </w:p>
        </w:tc>
        <w:tc>
          <w:tcPr>
            <w:tcW w:w="1260" w:type="dxa"/>
            <w:shd w:val="clear" w:color="auto" w:fill="auto"/>
            <w:vAlign w:val="bottom"/>
          </w:tcPr>
          <w:p w14:paraId="1E816AC8"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65EA444F" w14:textId="77777777" w:rsidR="00DA2C2B" w:rsidRPr="005775DB" w:rsidRDefault="00DA2C2B" w:rsidP="00DA2C2B">
            <w:pPr>
              <w:pStyle w:val="acctfourfigures"/>
              <w:tabs>
                <w:tab w:val="clear" w:pos="765"/>
              </w:tabs>
              <w:spacing w:line="280" w:lineRule="exact"/>
              <w:ind w:right="130"/>
              <w:jc w:val="right"/>
              <w:rPr>
                <w:sz w:val="20"/>
                <w:lang w:val="en-US" w:bidi="th-TH"/>
              </w:rPr>
            </w:pPr>
          </w:p>
        </w:tc>
        <w:tc>
          <w:tcPr>
            <w:tcW w:w="1080" w:type="dxa"/>
            <w:vAlign w:val="bottom"/>
          </w:tcPr>
          <w:p w14:paraId="674B79BE"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58A4F34" w14:textId="77777777" w:rsidR="00DA2C2B" w:rsidRPr="005775DB" w:rsidRDefault="00DA2C2B" w:rsidP="00DA2C2B">
            <w:pPr>
              <w:pStyle w:val="acctfourfigures"/>
              <w:tabs>
                <w:tab w:val="clear" w:pos="765"/>
              </w:tabs>
              <w:spacing w:line="280" w:lineRule="exact"/>
              <w:ind w:right="130"/>
              <w:jc w:val="right"/>
              <w:rPr>
                <w:sz w:val="20"/>
                <w:lang w:val="en-US" w:bidi="th-TH"/>
              </w:rPr>
            </w:pPr>
          </w:p>
        </w:tc>
        <w:tc>
          <w:tcPr>
            <w:tcW w:w="1170" w:type="dxa"/>
            <w:shd w:val="clear" w:color="auto" w:fill="auto"/>
            <w:vAlign w:val="bottom"/>
          </w:tcPr>
          <w:p w14:paraId="360D6E49"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3C4CABAE"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6462FEC9"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517</w:t>
            </w:r>
          </w:p>
        </w:tc>
        <w:tc>
          <w:tcPr>
            <w:tcW w:w="270" w:type="dxa"/>
            <w:shd w:val="clear" w:color="auto" w:fill="auto"/>
            <w:vAlign w:val="bottom"/>
          </w:tcPr>
          <w:p w14:paraId="44D55749"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tcPr>
          <w:p w14:paraId="51286CBC" w14:textId="77777777" w:rsidR="00BF5A9F" w:rsidRDefault="00BF5A9F" w:rsidP="00DA2C2B">
            <w:pPr>
              <w:pStyle w:val="acctfourfigures"/>
              <w:tabs>
                <w:tab w:val="clear" w:pos="765"/>
              </w:tabs>
              <w:spacing w:line="280" w:lineRule="exact"/>
              <w:ind w:right="250"/>
              <w:jc w:val="right"/>
              <w:rPr>
                <w:sz w:val="20"/>
                <w:lang w:val="en-US" w:bidi="th-TH"/>
              </w:rPr>
            </w:pPr>
          </w:p>
          <w:p w14:paraId="4782656F" w14:textId="586C6340"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707A2BF6" w14:textId="77777777" w:rsidR="00DA2C2B" w:rsidRPr="005775DB" w:rsidRDefault="00DA2C2B" w:rsidP="00DA2C2B">
            <w:pPr>
              <w:pStyle w:val="acctfourfigures"/>
              <w:tabs>
                <w:tab w:val="clear" w:pos="765"/>
              </w:tabs>
              <w:spacing w:line="280" w:lineRule="exact"/>
              <w:ind w:right="130"/>
              <w:jc w:val="right"/>
              <w:rPr>
                <w:sz w:val="20"/>
                <w:lang w:val="en-US" w:bidi="th-TH"/>
              </w:rPr>
            </w:pPr>
          </w:p>
        </w:tc>
        <w:tc>
          <w:tcPr>
            <w:tcW w:w="1170" w:type="dxa"/>
            <w:shd w:val="clear" w:color="auto" w:fill="auto"/>
            <w:vAlign w:val="bottom"/>
          </w:tcPr>
          <w:p w14:paraId="19F57800" w14:textId="77777777" w:rsidR="00DA2C2B" w:rsidRPr="005775DB" w:rsidRDefault="00DA2C2B" w:rsidP="00DA2C2B">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790966BF"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vAlign w:val="bottom"/>
          </w:tcPr>
          <w:p w14:paraId="78B7A9EA"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517</w:t>
            </w:r>
          </w:p>
        </w:tc>
      </w:tr>
      <w:tr w:rsidR="00857132" w:rsidRPr="005775DB" w14:paraId="32381272" w14:textId="77777777" w:rsidTr="00534CAA">
        <w:trPr>
          <w:gridAfter w:val="1"/>
          <w:wAfter w:w="31" w:type="dxa"/>
        </w:trPr>
        <w:tc>
          <w:tcPr>
            <w:tcW w:w="2520" w:type="dxa"/>
          </w:tcPr>
          <w:p w14:paraId="1468CE9C" w14:textId="0C9471FF" w:rsidR="00857132" w:rsidRPr="005775DB" w:rsidRDefault="00DA2C2B" w:rsidP="002F43D7">
            <w:pPr>
              <w:spacing w:line="280" w:lineRule="exact"/>
              <w:rPr>
                <w:sz w:val="20"/>
              </w:rPr>
            </w:pPr>
            <w:r w:rsidRPr="005775DB">
              <w:rPr>
                <w:sz w:val="20"/>
              </w:rPr>
              <w:t>Transfers</w:t>
            </w:r>
          </w:p>
        </w:tc>
        <w:tc>
          <w:tcPr>
            <w:tcW w:w="630" w:type="dxa"/>
          </w:tcPr>
          <w:p w14:paraId="13CAF145" w14:textId="77777777" w:rsidR="00857132" w:rsidRPr="005775DB" w:rsidRDefault="00857132" w:rsidP="002F43D7">
            <w:pPr>
              <w:pStyle w:val="acctfourfigures"/>
              <w:tabs>
                <w:tab w:val="clear" w:pos="765"/>
              </w:tabs>
              <w:spacing w:line="280" w:lineRule="exact"/>
              <w:ind w:left="-126" w:right="11"/>
              <w:jc w:val="right"/>
              <w:rPr>
                <w:sz w:val="20"/>
                <w:lang w:val="en-US" w:bidi="th-TH"/>
              </w:rPr>
            </w:pPr>
          </w:p>
        </w:tc>
        <w:tc>
          <w:tcPr>
            <w:tcW w:w="1170" w:type="dxa"/>
            <w:shd w:val="clear" w:color="auto" w:fill="auto"/>
            <w:vAlign w:val="bottom"/>
          </w:tcPr>
          <w:p w14:paraId="6B969930" w14:textId="77777777" w:rsidR="00857132" w:rsidRPr="005775DB" w:rsidRDefault="00857132" w:rsidP="002F43D7">
            <w:pPr>
              <w:pStyle w:val="acctfourfigures"/>
              <w:tabs>
                <w:tab w:val="clear" w:pos="765"/>
              </w:tabs>
              <w:spacing w:line="280" w:lineRule="exact"/>
              <w:ind w:left="-126" w:right="11"/>
              <w:jc w:val="right"/>
              <w:rPr>
                <w:sz w:val="20"/>
              </w:rPr>
            </w:pPr>
            <w:r w:rsidRPr="005775DB">
              <w:rPr>
                <w:sz w:val="20"/>
                <w:lang w:val="en-US" w:bidi="th-TH"/>
              </w:rPr>
              <w:t>2,700</w:t>
            </w:r>
          </w:p>
        </w:tc>
        <w:tc>
          <w:tcPr>
            <w:tcW w:w="270" w:type="dxa"/>
            <w:shd w:val="clear" w:color="auto" w:fill="auto"/>
            <w:vAlign w:val="bottom"/>
          </w:tcPr>
          <w:p w14:paraId="0B7FBE54" w14:textId="77777777" w:rsidR="00857132" w:rsidRPr="005775DB" w:rsidRDefault="00857132" w:rsidP="002F43D7">
            <w:pPr>
              <w:pStyle w:val="acctfourfigures"/>
              <w:tabs>
                <w:tab w:val="clear" w:pos="765"/>
              </w:tabs>
              <w:spacing w:line="280" w:lineRule="exact"/>
              <w:ind w:right="-108"/>
              <w:jc w:val="right"/>
              <w:rPr>
                <w:sz w:val="20"/>
              </w:rPr>
            </w:pPr>
          </w:p>
        </w:tc>
        <w:tc>
          <w:tcPr>
            <w:tcW w:w="1260" w:type="dxa"/>
            <w:shd w:val="clear" w:color="auto" w:fill="auto"/>
            <w:vAlign w:val="bottom"/>
          </w:tcPr>
          <w:p w14:paraId="3EB5419B" w14:textId="77777777" w:rsidR="00857132" w:rsidRPr="005775DB" w:rsidRDefault="00857132" w:rsidP="002F43D7">
            <w:pPr>
              <w:pStyle w:val="acctfourfigures"/>
              <w:tabs>
                <w:tab w:val="clear" w:pos="765"/>
              </w:tabs>
              <w:spacing w:line="280" w:lineRule="exact"/>
              <w:ind w:left="-126" w:right="11"/>
              <w:jc w:val="right"/>
              <w:rPr>
                <w:sz w:val="20"/>
                <w:lang w:val="en-US" w:bidi="th-TH"/>
              </w:rPr>
            </w:pPr>
            <w:r w:rsidRPr="005775DB">
              <w:rPr>
                <w:sz w:val="20"/>
                <w:lang w:val="en-US" w:bidi="th-TH"/>
              </w:rPr>
              <w:t>405,374</w:t>
            </w:r>
          </w:p>
        </w:tc>
        <w:tc>
          <w:tcPr>
            <w:tcW w:w="270" w:type="dxa"/>
            <w:vAlign w:val="bottom"/>
          </w:tcPr>
          <w:p w14:paraId="4AA2ADC7" w14:textId="77777777" w:rsidR="00857132" w:rsidRPr="005775DB" w:rsidRDefault="00857132" w:rsidP="002F43D7">
            <w:pPr>
              <w:pStyle w:val="acctfourfigures"/>
              <w:tabs>
                <w:tab w:val="clear" w:pos="765"/>
              </w:tabs>
              <w:spacing w:line="280" w:lineRule="exact"/>
              <w:ind w:right="-108"/>
              <w:jc w:val="right"/>
              <w:rPr>
                <w:sz w:val="20"/>
              </w:rPr>
            </w:pPr>
          </w:p>
        </w:tc>
        <w:tc>
          <w:tcPr>
            <w:tcW w:w="1080" w:type="dxa"/>
            <w:vAlign w:val="bottom"/>
          </w:tcPr>
          <w:p w14:paraId="5DF1764B" w14:textId="77777777" w:rsidR="00857132" w:rsidRPr="005775DB" w:rsidRDefault="00857132" w:rsidP="002F43D7">
            <w:pPr>
              <w:pStyle w:val="acctfourfigures"/>
              <w:tabs>
                <w:tab w:val="clear" w:pos="765"/>
              </w:tabs>
              <w:spacing w:line="280" w:lineRule="exact"/>
              <w:ind w:left="-126" w:right="11"/>
              <w:jc w:val="right"/>
              <w:rPr>
                <w:sz w:val="20"/>
                <w:lang w:val="en-US" w:bidi="th-TH"/>
              </w:rPr>
            </w:pPr>
            <w:r w:rsidRPr="005775DB">
              <w:rPr>
                <w:sz w:val="20"/>
                <w:lang w:val="en-US" w:bidi="th-TH"/>
              </w:rPr>
              <w:t>9,219</w:t>
            </w:r>
          </w:p>
        </w:tc>
        <w:tc>
          <w:tcPr>
            <w:tcW w:w="270" w:type="dxa"/>
            <w:shd w:val="clear" w:color="auto" w:fill="auto"/>
            <w:vAlign w:val="bottom"/>
          </w:tcPr>
          <w:p w14:paraId="135414A2" w14:textId="77777777" w:rsidR="00857132" w:rsidRPr="005775DB" w:rsidRDefault="00857132" w:rsidP="002F43D7">
            <w:pPr>
              <w:pStyle w:val="acctfourfigures"/>
              <w:tabs>
                <w:tab w:val="clear" w:pos="765"/>
              </w:tabs>
              <w:spacing w:line="280" w:lineRule="exact"/>
              <w:ind w:right="-108"/>
              <w:jc w:val="right"/>
              <w:rPr>
                <w:sz w:val="20"/>
              </w:rPr>
            </w:pPr>
          </w:p>
        </w:tc>
        <w:tc>
          <w:tcPr>
            <w:tcW w:w="1170" w:type="dxa"/>
            <w:shd w:val="clear" w:color="auto" w:fill="auto"/>
            <w:vAlign w:val="bottom"/>
          </w:tcPr>
          <w:p w14:paraId="1BA84838" w14:textId="77777777" w:rsidR="00857132" w:rsidRPr="005775DB" w:rsidRDefault="00857132" w:rsidP="002F43D7">
            <w:pPr>
              <w:pStyle w:val="acctfourfigures"/>
              <w:tabs>
                <w:tab w:val="clear" w:pos="765"/>
              </w:tabs>
              <w:spacing w:line="280" w:lineRule="exact"/>
              <w:ind w:left="-186"/>
              <w:jc w:val="right"/>
              <w:rPr>
                <w:sz w:val="20"/>
              </w:rPr>
            </w:pPr>
            <w:r w:rsidRPr="005775DB">
              <w:rPr>
                <w:sz w:val="20"/>
              </w:rPr>
              <w:t>280,838</w:t>
            </w:r>
          </w:p>
        </w:tc>
        <w:tc>
          <w:tcPr>
            <w:tcW w:w="270" w:type="dxa"/>
            <w:shd w:val="clear" w:color="auto" w:fill="auto"/>
            <w:vAlign w:val="bottom"/>
          </w:tcPr>
          <w:p w14:paraId="21E75D1E" w14:textId="77777777" w:rsidR="00857132" w:rsidRPr="005775DB" w:rsidRDefault="00857132" w:rsidP="002F43D7">
            <w:pPr>
              <w:pStyle w:val="acctfourfigures"/>
              <w:tabs>
                <w:tab w:val="clear" w:pos="765"/>
              </w:tabs>
              <w:spacing w:line="280" w:lineRule="exact"/>
              <w:ind w:right="-108"/>
              <w:jc w:val="right"/>
              <w:rPr>
                <w:sz w:val="20"/>
              </w:rPr>
            </w:pPr>
          </w:p>
        </w:tc>
        <w:tc>
          <w:tcPr>
            <w:tcW w:w="1170" w:type="dxa"/>
            <w:shd w:val="clear" w:color="auto" w:fill="auto"/>
            <w:vAlign w:val="bottom"/>
          </w:tcPr>
          <w:p w14:paraId="43EC1A65" w14:textId="77777777" w:rsidR="00857132" w:rsidRPr="005775DB" w:rsidRDefault="00857132" w:rsidP="002F43D7">
            <w:pPr>
              <w:pStyle w:val="acctfourfigures"/>
              <w:tabs>
                <w:tab w:val="clear" w:pos="765"/>
              </w:tabs>
              <w:spacing w:line="280" w:lineRule="exact"/>
              <w:ind w:left="-119"/>
              <w:jc w:val="right"/>
              <w:rPr>
                <w:sz w:val="20"/>
              </w:rPr>
            </w:pPr>
            <w:r w:rsidRPr="005775DB">
              <w:rPr>
                <w:sz w:val="20"/>
              </w:rPr>
              <w:t>19,844</w:t>
            </w:r>
          </w:p>
        </w:tc>
        <w:tc>
          <w:tcPr>
            <w:tcW w:w="270" w:type="dxa"/>
            <w:shd w:val="clear" w:color="auto" w:fill="auto"/>
            <w:vAlign w:val="bottom"/>
          </w:tcPr>
          <w:p w14:paraId="53BD6E01" w14:textId="77777777" w:rsidR="00857132" w:rsidRPr="005775DB" w:rsidRDefault="00857132" w:rsidP="002F43D7">
            <w:pPr>
              <w:pStyle w:val="acctfourfigures"/>
              <w:tabs>
                <w:tab w:val="clear" w:pos="765"/>
              </w:tabs>
              <w:spacing w:line="280" w:lineRule="exact"/>
              <w:ind w:right="-108"/>
              <w:jc w:val="right"/>
              <w:rPr>
                <w:sz w:val="20"/>
              </w:rPr>
            </w:pPr>
          </w:p>
        </w:tc>
        <w:tc>
          <w:tcPr>
            <w:tcW w:w="1170" w:type="dxa"/>
          </w:tcPr>
          <w:p w14:paraId="253209FC" w14:textId="77777777" w:rsidR="00857132" w:rsidRPr="005775DB" w:rsidRDefault="00857132" w:rsidP="002F43D7">
            <w:pPr>
              <w:pStyle w:val="acctfourfigures"/>
              <w:tabs>
                <w:tab w:val="clear" w:pos="765"/>
              </w:tabs>
              <w:spacing w:line="280" w:lineRule="exact"/>
              <w:ind w:left="-119"/>
              <w:jc w:val="right"/>
              <w:rPr>
                <w:sz w:val="20"/>
                <w:lang w:val="en-US" w:bidi="th-TH"/>
              </w:rPr>
            </w:pPr>
            <w:r w:rsidRPr="005775DB">
              <w:rPr>
                <w:sz w:val="20"/>
                <w:lang w:val="en-US" w:bidi="th-TH"/>
              </w:rPr>
              <w:t>8,740</w:t>
            </w:r>
          </w:p>
        </w:tc>
        <w:tc>
          <w:tcPr>
            <w:tcW w:w="270" w:type="dxa"/>
          </w:tcPr>
          <w:p w14:paraId="0BB5D86D" w14:textId="77777777" w:rsidR="00857132" w:rsidRPr="005775DB" w:rsidRDefault="00857132" w:rsidP="002F43D7">
            <w:pPr>
              <w:pStyle w:val="acctfourfigures"/>
              <w:tabs>
                <w:tab w:val="clear" w:pos="765"/>
              </w:tabs>
              <w:spacing w:line="280" w:lineRule="exact"/>
              <w:ind w:left="-119" w:right="-55"/>
              <w:jc w:val="right"/>
              <w:rPr>
                <w:sz w:val="20"/>
                <w:lang w:val="en-US" w:bidi="th-TH"/>
              </w:rPr>
            </w:pPr>
          </w:p>
        </w:tc>
        <w:tc>
          <w:tcPr>
            <w:tcW w:w="1170" w:type="dxa"/>
            <w:shd w:val="clear" w:color="auto" w:fill="auto"/>
            <w:vAlign w:val="bottom"/>
          </w:tcPr>
          <w:p w14:paraId="5A3C72D6" w14:textId="77777777" w:rsidR="00857132" w:rsidRPr="005775DB" w:rsidRDefault="00857132" w:rsidP="002F43D7">
            <w:pPr>
              <w:pStyle w:val="acctfourfigures"/>
              <w:tabs>
                <w:tab w:val="clear" w:pos="765"/>
              </w:tabs>
              <w:spacing w:line="280" w:lineRule="exact"/>
              <w:ind w:left="-119" w:right="-55"/>
              <w:jc w:val="right"/>
              <w:rPr>
                <w:sz w:val="20"/>
                <w:lang w:val="en-US" w:bidi="th-TH"/>
              </w:rPr>
            </w:pPr>
            <w:r w:rsidRPr="005775DB">
              <w:rPr>
                <w:sz w:val="20"/>
                <w:lang w:val="en-US" w:bidi="th-TH"/>
              </w:rPr>
              <w:t>(726,715)</w:t>
            </w:r>
          </w:p>
        </w:tc>
        <w:tc>
          <w:tcPr>
            <w:tcW w:w="270" w:type="dxa"/>
            <w:shd w:val="clear" w:color="auto" w:fill="auto"/>
            <w:vAlign w:val="bottom"/>
          </w:tcPr>
          <w:p w14:paraId="5C0E6025" w14:textId="77777777" w:rsidR="00857132" w:rsidRPr="005775DB" w:rsidRDefault="00857132" w:rsidP="002F43D7">
            <w:pPr>
              <w:pStyle w:val="acctfourfigures"/>
              <w:tabs>
                <w:tab w:val="clear" w:pos="765"/>
              </w:tabs>
              <w:spacing w:line="280" w:lineRule="exact"/>
              <w:ind w:right="-108"/>
              <w:jc w:val="right"/>
              <w:rPr>
                <w:sz w:val="20"/>
              </w:rPr>
            </w:pPr>
          </w:p>
        </w:tc>
        <w:tc>
          <w:tcPr>
            <w:tcW w:w="1170" w:type="dxa"/>
            <w:vAlign w:val="bottom"/>
          </w:tcPr>
          <w:p w14:paraId="2E8B5491" w14:textId="77777777" w:rsidR="00857132" w:rsidRPr="005775DB" w:rsidRDefault="00857132" w:rsidP="002F43D7">
            <w:pPr>
              <w:pStyle w:val="acctfourfigures"/>
              <w:tabs>
                <w:tab w:val="clear" w:pos="765"/>
              </w:tabs>
              <w:spacing w:line="280" w:lineRule="exact"/>
              <w:ind w:right="310"/>
              <w:jc w:val="right"/>
              <w:rPr>
                <w:sz w:val="20"/>
                <w:lang w:val="en-US" w:bidi="th-TH"/>
              </w:rPr>
            </w:pPr>
            <w:r w:rsidRPr="005775DB">
              <w:rPr>
                <w:sz w:val="20"/>
                <w:lang w:val="en-US" w:bidi="th-TH"/>
              </w:rPr>
              <w:t>-</w:t>
            </w:r>
          </w:p>
        </w:tc>
      </w:tr>
      <w:tr w:rsidR="00DA2C2B" w:rsidRPr="005775DB" w14:paraId="2E0CDABC" w14:textId="77777777" w:rsidTr="00534CAA">
        <w:trPr>
          <w:gridAfter w:val="1"/>
          <w:wAfter w:w="31" w:type="dxa"/>
        </w:trPr>
        <w:tc>
          <w:tcPr>
            <w:tcW w:w="2520" w:type="dxa"/>
          </w:tcPr>
          <w:p w14:paraId="2C287C1A" w14:textId="4D93E036" w:rsidR="00DA2C2B" w:rsidRPr="005775DB" w:rsidRDefault="00DA2C2B" w:rsidP="00DA2C2B">
            <w:pPr>
              <w:spacing w:line="280" w:lineRule="exact"/>
              <w:rPr>
                <w:sz w:val="20"/>
                <w:rtl/>
                <w:cs/>
              </w:rPr>
            </w:pPr>
            <w:r w:rsidRPr="005775DB">
              <w:rPr>
                <w:sz w:val="20"/>
              </w:rPr>
              <w:t>Transfers from right of use</w:t>
            </w:r>
          </w:p>
        </w:tc>
        <w:tc>
          <w:tcPr>
            <w:tcW w:w="630" w:type="dxa"/>
          </w:tcPr>
          <w:p w14:paraId="282DBF5F" w14:textId="77777777" w:rsidR="00DA2C2B" w:rsidRPr="005775DB" w:rsidRDefault="00DA2C2B" w:rsidP="00DA2C2B">
            <w:pPr>
              <w:pStyle w:val="acctfourfigures"/>
              <w:tabs>
                <w:tab w:val="clear" w:pos="765"/>
              </w:tabs>
              <w:spacing w:line="280" w:lineRule="exact"/>
              <w:ind w:left="-126" w:right="11"/>
              <w:jc w:val="right"/>
              <w:rPr>
                <w:sz w:val="20"/>
                <w:lang w:val="en-US" w:bidi="th-TH"/>
              </w:rPr>
            </w:pPr>
          </w:p>
        </w:tc>
        <w:tc>
          <w:tcPr>
            <w:tcW w:w="1170" w:type="dxa"/>
            <w:shd w:val="clear" w:color="auto" w:fill="auto"/>
            <w:vAlign w:val="bottom"/>
          </w:tcPr>
          <w:p w14:paraId="7E1375C0"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4B994993" w14:textId="77777777" w:rsidR="00DA2C2B" w:rsidRPr="005775DB" w:rsidRDefault="00DA2C2B" w:rsidP="00DA2C2B">
            <w:pPr>
              <w:pStyle w:val="acctfourfigures"/>
              <w:tabs>
                <w:tab w:val="clear" w:pos="765"/>
              </w:tabs>
              <w:spacing w:line="280" w:lineRule="exact"/>
              <w:ind w:right="250"/>
              <w:jc w:val="right"/>
              <w:rPr>
                <w:sz w:val="20"/>
                <w:lang w:val="en-US" w:bidi="th-TH"/>
              </w:rPr>
            </w:pPr>
          </w:p>
        </w:tc>
        <w:tc>
          <w:tcPr>
            <w:tcW w:w="1260" w:type="dxa"/>
            <w:shd w:val="clear" w:color="auto" w:fill="auto"/>
            <w:vAlign w:val="bottom"/>
          </w:tcPr>
          <w:p w14:paraId="52A86BEF"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vAlign w:val="bottom"/>
          </w:tcPr>
          <w:p w14:paraId="2241A05E" w14:textId="77777777" w:rsidR="00DA2C2B" w:rsidRPr="005775DB" w:rsidRDefault="00DA2C2B" w:rsidP="00DA2C2B">
            <w:pPr>
              <w:pStyle w:val="acctfourfigures"/>
              <w:tabs>
                <w:tab w:val="clear" w:pos="765"/>
              </w:tabs>
              <w:spacing w:line="280" w:lineRule="exact"/>
              <w:ind w:right="-108"/>
              <w:jc w:val="right"/>
              <w:rPr>
                <w:sz w:val="20"/>
              </w:rPr>
            </w:pPr>
          </w:p>
        </w:tc>
        <w:tc>
          <w:tcPr>
            <w:tcW w:w="1080" w:type="dxa"/>
            <w:vAlign w:val="bottom"/>
          </w:tcPr>
          <w:p w14:paraId="4AB2093E" w14:textId="77777777" w:rsidR="00DA2C2B" w:rsidRPr="005775DB" w:rsidRDefault="00DA2C2B" w:rsidP="00DA2C2B">
            <w:pPr>
              <w:pStyle w:val="acctfourfigures"/>
              <w:tabs>
                <w:tab w:val="clear" w:pos="765"/>
              </w:tabs>
              <w:spacing w:line="280" w:lineRule="exact"/>
              <w:ind w:left="-126" w:right="11"/>
              <w:jc w:val="right"/>
              <w:rPr>
                <w:sz w:val="20"/>
                <w:lang w:val="en-US" w:bidi="th-TH"/>
              </w:rPr>
            </w:pPr>
            <w:r w:rsidRPr="005775DB">
              <w:rPr>
                <w:sz w:val="20"/>
                <w:lang w:val="en-US" w:bidi="th-TH"/>
              </w:rPr>
              <w:t>15,684</w:t>
            </w:r>
          </w:p>
        </w:tc>
        <w:tc>
          <w:tcPr>
            <w:tcW w:w="270" w:type="dxa"/>
            <w:shd w:val="clear" w:color="auto" w:fill="auto"/>
            <w:vAlign w:val="bottom"/>
          </w:tcPr>
          <w:p w14:paraId="2B197A39" w14:textId="77777777" w:rsidR="00DA2C2B" w:rsidRPr="005775DB" w:rsidRDefault="00DA2C2B" w:rsidP="00DA2C2B">
            <w:pPr>
              <w:pStyle w:val="acctfourfigures"/>
              <w:tabs>
                <w:tab w:val="clear" w:pos="765"/>
              </w:tabs>
              <w:spacing w:line="280" w:lineRule="exact"/>
              <w:ind w:right="-108"/>
              <w:jc w:val="right"/>
              <w:rPr>
                <w:sz w:val="20"/>
              </w:rPr>
            </w:pPr>
          </w:p>
        </w:tc>
        <w:tc>
          <w:tcPr>
            <w:tcW w:w="1170" w:type="dxa"/>
            <w:shd w:val="clear" w:color="auto" w:fill="auto"/>
            <w:vAlign w:val="bottom"/>
          </w:tcPr>
          <w:p w14:paraId="0B72A95D"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48D8014B" w14:textId="77777777" w:rsidR="00DA2C2B" w:rsidRPr="005775DB" w:rsidRDefault="00DA2C2B" w:rsidP="00DA2C2B">
            <w:pPr>
              <w:pStyle w:val="acctfourfigures"/>
              <w:tabs>
                <w:tab w:val="clear" w:pos="765"/>
              </w:tabs>
              <w:spacing w:line="280" w:lineRule="exact"/>
              <w:ind w:right="130"/>
              <w:jc w:val="right"/>
              <w:rPr>
                <w:sz w:val="20"/>
                <w:lang w:val="en-US" w:bidi="th-TH"/>
              </w:rPr>
            </w:pPr>
          </w:p>
        </w:tc>
        <w:tc>
          <w:tcPr>
            <w:tcW w:w="1170" w:type="dxa"/>
            <w:shd w:val="clear" w:color="auto" w:fill="auto"/>
            <w:vAlign w:val="bottom"/>
          </w:tcPr>
          <w:p w14:paraId="21B6700B"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6EF508A5" w14:textId="77777777" w:rsidR="00DA2C2B" w:rsidRPr="005775DB" w:rsidRDefault="00DA2C2B" w:rsidP="00DA2C2B">
            <w:pPr>
              <w:pStyle w:val="acctfourfigures"/>
              <w:tabs>
                <w:tab w:val="clear" w:pos="765"/>
              </w:tabs>
              <w:spacing w:line="280" w:lineRule="exact"/>
              <w:ind w:right="130"/>
              <w:jc w:val="right"/>
              <w:rPr>
                <w:sz w:val="20"/>
                <w:lang w:val="en-US" w:bidi="th-TH"/>
              </w:rPr>
            </w:pPr>
          </w:p>
        </w:tc>
        <w:tc>
          <w:tcPr>
            <w:tcW w:w="1170" w:type="dxa"/>
          </w:tcPr>
          <w:p w14:paraId="49599A0D"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0D77C529" w14:textId="77777777" w:rsidR="00DA2C2B" w:rsidRPr="005775DB" w:rsidRDefault="00DA2C2B" w:rsidP="00DA2C2B">
            <w:pPr>
              <w:pStyle w:val="acctfourfigures"/>
              <w:tabs>
                <w:tab w:val="clear" w:pos="765"/>
              </w:tabs>
              <w:spacing w:line="280" w:lineRule="exact"/>
              <w:ind w:left="-119" w:right="250"/>
              <w:jc w:val="right"/>
              <w:rPr>
                <w:sz w:val="20"/>
                <w:lang w:val="en-US" w:bidi="th-TH"/>
              </w:rPr>
            </w:pPr>
          </w:p>
        </w:tc>
        <w:tc>
          <w:tcPr>
            <w:tcW w:w="1170" w:type="dxa"/>
            <w:shd w:val="clear" w:color="auto" w:fill="auto"/>
            <w:vAlign w:val="bottom"/>
          </w:tcPr>
          <w:p w14:paraId="46D3609B" w14:textId="77777777" w:rsidR="00DA2C2B" w:rsidRPr="005775DB" w:rsidRDefault="00DA2C2B" w:rsidP="00DA2C2B">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362DE251" w14:textId="77777777" w:rsidR="00DA2C2B" w:rsidRPr="005775DB" w:rsidRDefault="00DA2C2B" w:rsidP="00DA2C2B">
            <w:pPr>
              <w:pStyle w:val="acctfourfigures"/>
              <w:tabs>
                <w:tab w:val="clear" w:pos="765"/>
              </w:tabs>
              <w:spacing w:line="280" w:lineRule="exact"/>
              <w:ind w:right="-108"/>
              <w:jc w:val="right"/>
              <w:rPr>
                <w:sz w:val="20"/>
              </w:rPr>
            </w:pPr>
          </w:p>
        </w:tc>
        <w:tc>
          <w:tcPr>
            <w:tcW w:w="1170" w:type="dxa"/>
            <w:vAlign w:val="bottom"/>
          </w:tcPr>
          <w:p w14:paraId="19500642" w14:textId="77777777" w:rsidR="00DA2C2B" w:rsidRPr="005775DB" w:rsidRDefault="00DA2C2B" w:rsidP="00DA2C2B">
            <w:pPr>
              <w:pStyle w:val="acctfourfigures"/>
              <w:tabs>
                <w:tab w:val="clear" w:pos="765"/>
              </w:tabs>
              <w:spacing w:line="280" w:lineRule="exact"/>
              <w:ind w:left="-119"/>
              <w:jc w:val="right"/>
              <w:rPr>
                <w:sz w:val="20"/>
                <w:lang w:val="en-US" w:bidi="th-TH"/>
              </w:rPr>
            </w:pPr>
            <w:r w:rsidRPr="005775DB">
              <w:rPr>
                <w:sz w:val="20"/>
                <w:lang w:val="en-US" w:bidi="th-TH"/>
              </w:rPr>
              <w:t>15,684</w:t>
            </w:r>
          </w:p>
        </w:tc>
      </w:tr>
      <w:tr w:rsidR="00857132" w:rsidRPr="005775DB" w14:paraId="2DA16861" w14:textId="77777777" w:rsidTr="00534CAA">
        <w:trPr>
          <w:gridAfter w:val="1"/>
          <w:wAfter w:w="31" w:type="dxa"/>
        </w:trPr>
        <w:tc>
          <w:tcPr>
            <w:tcW w:w="2520" w:type="dxa"/>
          </w:tcPr>
          <w:p w14:paraId="3E302016" w14:textId="1F998867" w:rsidR="00857132" w:rsidRPr="005775DB" w:rsidRDefault="00DA2C2B" w:rsidP="002F43D7">
            <w:pPr>
              <w:spacing w:line="280" w:lineRule="exact"/>
              <w:rPr>
                <w:sz w:val="20"/>
                <w:rtl/>
                <w:cs/>
              </w:rPr>
            </w:pPr>
            <w:r w:rsidRPr="005775DB">
              <w:rPr>
                <w:sz w:val="20"/>
              </w:rPr>
              <w:t>Disposal</w:t>
            </w:r>
          </w:p>
        </w:tc>
        <w:tc>
          <w:tcPr>
            <w:tcW w:w="630" w:type="dxa"/>
          </w:tcPr>
          <w:p w14:paraId="574BB1E6" w14:textId="77777777" w:rsidR="00857132" w:rsidRPr="005775DB" w:rsidRDefault="00857132" w:rsidP="002F43D7">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0DF4B074" w14:textId="77777777" w:rsidR="00857132" w:rsidRPr="005775DB" w:rsidRDefault="00857132" w:rsidP="002F43D7">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F221B31" w14:textId="77777777" w:rsidR="00857132" w:rsidRPr="005775DB" w:rsidRDefault="00857132" w:rsidP="002F43D7">
            <w:pPr>
              <w:pStyle w:val="acctfourfigures"/>
              <w:tabs>
                <w:tab w:val="clear" w:pos="765"/>
              </w:tabs>
              <w:spacing w:line="280" w:lineRule="exact"/>
              <w:ind w:right="11"/>
              <w:jc w:val="right"/>
              <w:rPr>
                <w:sz w:val="20"/>
              </w:rPr>
            </w:pPr>
          </w:p>
        </w:tc>
        <w:tc>
          <w:tcPr>
            <w:tcW w:w="1260" w:type="dxa"/>
            <w:shd w:val="clear" w:color="auto" w:fill="auto"/>
            <w:vAlign w:val="bottom"/>
          </w:tcPr>
          <w:p w14:paraId="5A7A2AD3" w14:textId="77777777" w:rsidR="00857132" w:rsidRPr="005775DB" w:rsidRDefault="00857132" w:rsidP="002F43D7">
            <w:pPr>
              <w:pStyle w:val="acctfourfigures"/>
              <w:tabs>
                <w:tab w:val="clear" w:pos="765"/>
              </w:tabs>
              <w:spacing w:line="280" w:lineRule="exact"/>
              <w:ind w:right="11"/>
              <w:jc w:val="right"/>
              <w:rPr>
                <w:sz w:val="20"/>
              </w:rPr>
            </w:pPr>
            <w:r w:rsidRPr="005775DB">
              <w:rPr>
                <w:sz w:val="20"/>
                <w:lang w:val="en-US" w:bidi="th-TH"/>
              </w:rPr>
              <w:t>(473)</w:t>
            </w:r>
          </w:p>
        </w:tc>
        <w:tc>
          <w:tcPr>
            <w:tcW w:w="270" w:type="dxa"/>
            <w:vAlign w:val="bottom"/>
          </w:tcPr>
          <w:p w14:paraId="1BC9BC98" w14:textId="77777777" w:rsidR="00857132" w:rsidRPr="005775DB" w:rsidRDefault="00857132" w:rsidP="002F43D7">
            <w:pPr>
              <w:pStyle w:val="acctfourfigures"/>
              <w:tabs>
                <w:tab w:val="clear" w:pos="765"/>
              </w:tabs>
              <w:spacing w:line="280" w:lineRule="exact"/>
              <w:ind w:right="11"/>
              <w:jc w:val="right"/>
              <w:rPr>
                <w:sz w:val="20"/>
              </w:rPr>
            </w:pPr>
          </w:p>
        </w:tc>
        <w:tc>
          <w:tcPr>
            <w:tcW w:w="1080" w:type="dxa"/>
            <w:vAlign w:val="bottom"/>
          </w:tcPr>
          <w:p w14:paraId="2554C1D3" w14:textId="77777777" w:rsidR="00857132" w:rsidRPr="005775DB" w:rsidRDefault="00857132" w:rsidP="002F43D7">
            <w:pPr>
              <w:pStyle w:val="acctfourfigures"/>
              <w:tabs>
                <w:tab w:val="clear" w:pos="765"/>
              </w:tabs>
              <w:spacing w:line="280" w:lineRule="exact"/>
              <w:ind w:right="11"/>
              <w:jc w:val="right"/>
              <w:rPr>
                <w:sz w:val="20"/>
              </w:rPr>
            </w:pPr>
            <w:r w:rsidRPr="005775DB">
              <w:rPr>
                <w:sz w:val="20"/>
                <w:lang w:val="en-US" w:bidi="th-TH"/>
              </w:rPr>
              <w:t>(6,777)</w:t>
            </w:r>
          </w:p>
        </w:tc>
        <w:tc>
          <w:tcPr>
            <w:tcW w:w="270" w:type="dxa"/>
            <w:shd w:val="clear" w:color="auto" w:fill="auto"/>
            <w:vAlign w:val="bottom"/>
          </w:tcPr>
          <w:p w14:paraId="3F9C94BE" w14:textId="77777777" w:rsidR="00857132" w:rsidRPr="005775DB" w:rsidRDefault="00857132" w:rsidP="002F43D7">
            <w:pPr>
              <w:pStyle w:val="acctfourfigures"/>
              <w:tabs>
                <w:tab w:val="clear" w:pos="765"/>
              </w:tabs>
              <w:spacing w:line="280" w:lineRule="exact"/>
              <w:ind w:right="11"/>
              <w:jc w:val="right"/>
              <w:rPr>
                <w:sz w:val="20"/>
              </w:rPr>
            </w:pPr>
          </w:p>
        </w:tc>
        <w:tc>
          <w:tcPr>
            <w:tcW w:w="1170" w:type="dxa"/>
            <w:shd w:val="clear" w:color="auto" w:fill="auto"/>
            <w:vAlign w:val="bottom"/>
          </w:tcPr>
          <w:p w14:paraId="750315BC" w14:textId="77777777" w:rsidR="00857132" w:rsidRPr="005775DB" w:rsidRDefault="00857132" w:rsidP="002F43D7">
            <w:pPr>
              <w:pStyle w:val="acctfourfigures"/>
              <w:tabs>
                <w:tab w:val="clear" w:pos="765"/>
              </w:tabs>
              <w:spacing w:line="280" w:lineRule="exact"/>
              <w:ind w:right="11"/>
              <w:jc w:val="right"/>
              <w:rPr>
                <w:sz w:val="20"/>
              </w:rPr>
            </w:pPr>
            <w:r w:rsidRPr="005775DB">
              <w:rPr>
                <w:sz w:val="20"/>
                <w:lang w:val="en-US" w:bidi="th-TH"/>
              </w:rPr>
              <w:t>(4,169)</w:t>
            </w:r>
          </w:p>
        </w:tc>
        <w:tc>
          <w:tcPr>
            <w:tcW w:w="270" w:type="dxa"/>
            <w:shd w:val="clear" w:color="auto" w:fill="auto"/>
            <w:vAlign w:val="bottom"/>
          </w:tcPr>
          <w:p w14:paraId="1265CFE6" w14:textId="77777777" w:rsidR="00857132" w:rsidRPr="005775DB" w:rsidRDefault="00857132" w:rsidP="002F43D7">
            <w:pPr>
              <w:pStyle w:val="acctfourfigures"/>
              <w:tabs>
                <w:tab w:val="clear" w:pos="765"/>
              </w:tabs>
              <w:spacing w:line="280" w:lineRule="exact"/>
              <w:ind w:right="11"/>
              <w:jc w:val="right"/>
              <w:rPr>
                <w:sz w:val="20"/>
              </w:rPr>
            </w:pPr>
          </w:p>
        </w:tc>
        <w:tc>
          <w:tcPr>
            <w:tcW w:w="1170" w:type="dxa"/>
            <w:shd w:val="clear" w:color="auto" w:fill="auto"/>
            <w:vAlign w:val="bottom"/>
          </w:tcPr>
          <w:p w14:paraId="66E5751B" w14:textId="77777777" w:rsidR="00857132" w:rsidRPr="005775DB" w:rsidRDefault="00857132" w:rsidP="002F43D7">
            <w:pPr>
              <w:pStyle w:val="acctfourfigures"/>
              <w:tabs>
                <w:tab w:val="clear" w:pos="765"/>
              </w:tabs>
              <w:spacing w:line="280" w:lineRule="exact"/>
              <w:ind w:right="-14"/>
              <w:jc w:val="right"/>
              <w:rPr>
                <w:sz w:val="20"/>
              </w:rPr>
            </w:pPr>
            <w:r w:rsidRPr="005775DB">
              <w:rPr>
                <w:sz w:val="20"/>
                <w:lang w:val="en-US" w:bidi="th-TH"/>
              </w:rPr>
              <w:t>(6,680)</w:t>
            </w:r>
          </w:p>
        </w:tc>
        <w:tc>
          <w:tcPr>
            <w:tcW w:w="270" w:type="dxa"/>
            <w:shd w:val="clear" w:color="auto" w:fill="auto"/>
            <w:vAlign w:val="bottom"/>
          </w:tcPr>
          <w:p w14:paraId="0BCA82C0" w14:textId="77777777" w:rsidR="00857132" w:rsidRPr="005775DB" w:rsidRDefault="00857132" w:rsidP="002F43D7">
            <w:pPr>
              <w:pStyle w:val="acctfourfigures"/>
              <w:tabs>
                <w:tab w:val="clear" w:pos="765"/>
              </w:tabs>
              <w:spacing w:line="280" w:lineRule="exact"/>
              <w:ind w:right="11"/>
              <w:jc w:val="right"/>
              <w:rPr>
                <w:sz w:val="20"/>
              </w:rPr>
            </w:pPr>
          </w:p>
        </w:tc>
        <w:tc>
          <w:tcPr>
            <w:tcW w:w="1170" w:type="dxa"/>
          </w:tcPr>
          <w:p w14:paraId="7306AF7A" w14:textId="77777777" w:rsidR="00857132" w:rsidRPr="005775DB" w:rsidRDefault="00857132" w:rsidP="002F43D7">
            <w:pPr>
              <w:pStyle w:val="acctfourfigures"/>
              <w:tabs>
                <w:tab w:val="clear" w:pos="765"/>
              </w:tabs>
              <w:spacing w:line="280" w:lineRule="exact"/>
              <w:ind w:right="-15"/>
              <w:jc w:val="right"/>
              <w:rPr>
                <w:sz w:val="20"/>
                <w:lang w:val="en-US" w:bidi="th-TH"/>
              </w:rPr>
            </w:pPr>
            <w:r w:rsidRPr="005775DB">
              <w:rPr>
                <w:sz w:val="20"/>
                <w:lang w:val="en-US" w:bidi="th-TH"/>
              </w:rPr>
              <w:t>(1,035)</w:t>
            </w:r>
          </w:p>
        </w:tc>
        <w:tc>
          <w:tcPr>
            <w:tcW w:w="270" w:type="dxa"/>
          </w:tcPr>
          <w:p w14:paraId="6286D035" w14:textId="77777777" w:rsidR="00857132" w:rsidRPr="005775DB" w:rsidRDefault="00857132" w:rsidP="002F43D7">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68EE68E1" w14:textId="77777777" w:rsidR="00857132" w:rsidRPr="005775DB" w:rsidRDefault="00857132" w:rsidP="002F43D7">
            <w:pPr>
              <w:pStyle w:val="acctfourfigures"/>
              <w:tabs>
                <w:tab w:val="clear" w:pos="765"/>
              </w:tabs>
              <w:spacing w:line="280" w:lineRule="exact"/>
              <w:ind w:right="11"/>
              <w:jc w:val="right"/>
              <w:rPr>
                <w:sz w:val="20"/>
              </w:rPr>
            </w:pPr>
            <w:r w:rsidRPr="005775DB">
              <w:rPr>
                <w:sz w:val="20"/>
                <w:lang w:val="en-US" w:bidi="th-TH"/>
              </w:rPr>
              <w:t>(7,054)</w:t>
            </w:r>
          </w:p>
        </w:tc>
        <w:tc>
          <w:tcPr>
            <w:tcW w:w="270" w:type="dxa"/>
            <w:shd w:val="clear" w:color="auto" w:fill="auto"/>
            <w:vAlign w:val="bottom"/>
          </w:tcPr>
          <w:p w14:paraId="1D3A6199" w14:textId="77777777" w:rsidR="00857132" w:rsidRPr="005775DB" w:rsidRDefault="00857132" w:rsidP="002F43D7">
            <w:pPr>
              <w:pStyle w:val="acctfourfigures"/>
              <w:tabs>
                <w:tab w:val="clear" w:pos="765"/>
              </w:tabs>
              <w:spacing w:line="280" w:lineRule="exact"/>
              <w:ind w:right="11"/>
              <w:jc w:val="right"/>
              <w:rPr>
                <w:sz w:val="20"/>
              </w:rPr>
            </w:pPr>
          </w:p>
        </w:tc>
        <w:tc>
          <w:tcPr>
            <w:tcW w:w="1170" w:type="dxa"/>
            <w:vAlign w:val="bottom"/>
          </w:tcPr>
          <w:p w14:paraId="63BEE699" w14:textId="77777777" w:rsidR="00857132" w:rsidRPr="005775DB" w:rsidRDefault="00857132" w:rsidP="002F43D7">
            <w:pPr>
              <w:pStyle w:val="acctfourfigures"/>
              <w:tabs>
                <w:tab w:val="clear" w:pos="765"/>
              </w:tabs>
              <w:spacing w:line="280" w:lineRule="exact"/>
              <w:ind w:right="-18"/>
              <w:jc w:val="right"/>
              <w:rPr>
                <w:sz w:val="20"/>
              </w:rPr>
            </w:pPr>
            <w:r w:rsidRPr="005775DB">
              <w:rPr>
                <w:sz w:val="20"/>
                <w:lang w:val="en-US" w:bidi="th-TH"/>
              </w:rPr>
              <w:t>(26,188)</w:t>
            </w:r>
          </w:p>
        </w:tc>
      </w:tr>
      <w:tr w:rsidR="00DA2C2B" w:rsidRPr="005775DB" w14:paraId="16F3DF0D" w14:textId="77777777" w:rsidTr="00534CAA">
        <w:trPr>
          <w:gridAfter w:val="1"/>
          <w:wAfter w:w="31" w:type="dxa"/>
        </w:trPr>
        <w:tc>
          <w:tcPr>
            <w:tcW w:w="2520" w:type="dxa"/>
          </w:tcPr>
          <w:p w14:paraId="242E2130" w14:textId="23E56586" w:rsidR="00DA2C2B" w:rsidRPr="00A63492" w:rsidRDefault="00DA2C2B" w:rsidP="00DA2C2B">
            <w:pPr>
              <w:spacing w:line="280" w:lineRule="exact"/>
              <w:ind w:left="162" w:hanging="180"/>
              <w:rPr>
                <w:sz w:val="20"/>
                <w:rtl/>
                <w:cs/>
              </w:rPr>
            </w:pPr>
            <w:r w:rsidRPr="00A63492">
              <w:rPr>
                <w:sz w:val="20"/>
                <w:lang w:val="en-US" w:bidi="th-TH"/>
              </w:rPr>
              <w:t>Exchange differences on translation of financial statements</w:t>
            </w:r>
          </w:p>
        </w:tc>
        <w:tc>
          <w:tcPr>
            <w:tcW w:w="630" w:type="dxa"/>
          </w:tcPr>
          <w:p w14:paraId="18BC0103" w14:textId="77777777" w:rsidR="00DA2C2B" w:rsidRPr="005775DB" w:rsidRDefault="00DA2C2B" w:rsidP="00DA2C2B">
            <w:pPr>
              <w:pStyle w:val="acctfourfigures"/>
              <w:tabs>
                <w:tab w:val="clear" w:pos="765"/>
              </w:tabs>
              <w:spacing w:line="280" w:lineRule="exact"/>
              <w:ind w:right="11"/>
              <w:jc w:val="right"/>
              <w:rPr>
                <w:sz w:val="20"/>
                <w:lang w:val="en-US" w:bidi="th-TH"/>
              </w:rPr>
            </w:pPr>
          </w:p>
        </w:tc>
        <w:tc>
          <w:tcPr>
            <w:tcW w:w="1170" w:type="dxa"/>
            <w:tcBorders>
              <w:bottom w:val="single" w:sz="4" w:space="0" w:color="auto"/>
            </w:tcBorders>
            <w:shd w:val="clear" w:color="auto" w:fill="auto"/>
            <w:vAlign w:val="bottom"/>
          </w:tcPr>
          <w:p w14:paraId="7F7F8A02"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ADE5839"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tcBorders>
              <w:bottom w:val="single" w:sz="4" w:space="0" w:color="auto"/>
            </w:tcBorders>
            <w:shd w:val="clear" w:color="auto" w:fill="auto"/>
            <w:vAlign w:val="bottom"/>
          </w:tcPr>
          <w:p w14:paraId="1EEB7952"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253</w:t>
            </w:r>
          </w:p>
        </w:tc>
        <w:tc>
          <w:tcPr>
            <w:tcW w:w="270" w:type="dxa"/>
          </w:tcPr>
          <w:p w14:paraId="4A9A06DF" w14:textId="77777777" w:rsidR="00DA2C2B" w:rsidRPr="005775DB" w:rsidRDefault="00DA2C2B" w:rsidP="00DA2C2B">
            <w:pPr>
              <w:pStyle w:val="acctfourfigures"/>
              <w:tabs>
                <w:tab w:val="clear" w:pos="765"/>
              </w:tabs>
              <w:spacing w:line="280" w:lineRule="exact"/>
              <w:ind w:right="11"/>
              <w:jc w:val="right"/>
              <w:rPr>
                <w:sz w:val="20"/>
              </w:rPr>
            </w:pPr>
          </w:p>
        </w:tc>
        <w:tc>
          <w:tcPr>
            <w:tcW w:w="1080" w:type="dxa"/>
            <w:tcBorders>
              <w:bottom w:val="single" w:sz="4" w:space="0" w:color="auto"/>
            </w:tcBorders>
            <w:vAlign w:val="bottom"/>
          </w:tcPr>
          <w:p w14:paraId="120668D0"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(5)</w:t>
            </w:r>
          </w:p>
        </w:tc>
        <w:tc>
          <w:tcPr>
            <w:tcW w:w="270" w:type="dxa"/>
            <w:shd w:val="clear" w:color="auto" w:fill="auto"/>
            <w:vAlign w:val="bottom"/>
          </w:tcPr>
          <w:p w14:paraId="1AEFB833"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tcBorders>
              <w:bottom w:val="single" w:sz="4" w:space="0" w:color="auto"/>
            </w:tcBorders>
            <w:shd w:val="clear" w:color="auto" w:fill="auto"/>
            <w:vAlign w:val="bottom"/>
          </w:tcPr>
          <w:p w14:paraId="797A3EB0"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613</w:t>
            </w:r>
          </w:p>
        </w:tc>
        <w:tc>
          <w:tcPr>
            <w:tcW w:w="270" w:type="dxa"/>
            <w:shd w:val="clear" w:color="auto" w:fill="auto"/>
            <w:vAlign w:val="bottom"/>
          </w:tcPr>
          <w:p w14:paraId="61C3CEAF" w14:textId="77777777" w:rsidR="00DA2C2B" w:rsidRPr="005775DB" w:rsidRDefault="00DA2C2B" w:rsidP="00DA2C2B">
            <w:pPr>
              <w:pStyle w:val="acctfourfigures"/>
              <w:tabs>
                <w:tab w:val="clear" w:pos="765"/>
              </w:tabs>
              <w:spacing w:line="280" w:lineRule="exact"/>
              <w:ind w:right="11"/>
              <w:jc w:val="right"/>
              <w:rPr>
                <w:sz w:val="20"/>
                <w:lang w:val="en-US"/>
              </w:rPr>
            </w:pPr>
          </w:p>
        </w:tc>
        <w:tc>
          <w:tcPr>
            <w:tcW w:w="1170" w:type="dxa"/>
            <w:tcBorders>
              <w:bottom w:val="single" w:sz="4" w:space="0" w:color="auto"/>
            </w:tcBorders>
            <w:shd w:val="clear" w:color="auto" w:fill="auto"/>
            <w:vAlign w:val="bottom"/>
          </w:tcPr>
          <w:p w14:paraId="2FDD0D61"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191</w:t>
            </w:r>
          </w:p>
        </w:tc>
        <w:tc>
          <w:tcPr>
            <w:tcW w:w="270" w:type="dxa"/>
            <w:shd w:val="clear" w:color="auto" w:fill="auto"/>
            <w:vAlign w:val="bottom"/>
          </w:tcPr>
          <w:p w14:paraId="4E571B1A"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tcBorders>
              <w:bottom w:val="single" w:sz="4" w:space="0" w:color="auto"/>
            </w:tcBorders>
          </w:tcPr>
          <w:p w14:paraId="7EB79E9D" w14:textId="3822BD98" w:rsidR="00DA2C2B" w:rsidRDefault="00DA2C2B" w:rsidP="00DA2C2B">
            <w:pPr>
              <w:pStyle w:val="acctfourfigures"/>
              <w:tabs>
                <w:tab w:val="clear" w:pos="765"/>
              </w:tabs>
              <w:spacing w:line="280" w:lineRule="exact"/>
              <w:ind w:right="250"/>
              <w:jc w:val="right"/>
              <w:rPr>
                <w:sz w:val="20"/>
                <w:lang w:val="en-US" w:bidi="th-TH"/>
              </w:rPr>
            </w:pPr>
          </w:p>
          <w:p w14:paraId="27D03D2C" w14:textId="77777777" w:rsidR="00F153DE" w:rsidRPr="005775DB" w:rsidRDefault="00F153DE" w:rsidP="00DA2C2B">
            <w:pPr>
              <w:pStyle w:val="acctfourfigures"/>
              <w:tabs>
                <w:tab w:val="clear" w:pos="765"/>
              </w:tabs>
              <w:spacing w:line="280" w:lineRule="exact"/>
              <w:ind w:right="250"/>
              <w:jc w:val="right"/>
              <w:rPr>
                <w:sz w:val="20"/>
                <w:lang w:val="en-US" w:bidi="th-TH"/>
              </w:rPr>
            </w:pPr>
          </w:p>
          <w:p w14:paraId="654CFBFF"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556C555B"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tcBorders>
              <w:bottom w:val="single" w:sz="4" w:space="0" w:color="auto"/>
            </w:tcBorders>
            <w:shd w:val="clear" w:color="auto" w:fill="auto"/>
            <w:vAlign w:val="bottom"/>
          </w:tcPr>
          <w:p w14:paraId="3813573B"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3,639</w:t>
            </w:r>
          </w:p>
        </w:tc>
        <w:tc>
          <w:tcPr>
            <w:tcW w:w="270" w:type="dxa"/>
            <w:shd w:val="clear" w:color="auto" w:fill="auto"/>
            <w:vAlign w:val="bottom"/>
          </w:tcPr>
          <w:p w14:paraId="59063DBC"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tcBorders>
              <w:bottom w:val="single" w:sz="4" w:space="0" w:color="auto"/>
            </w:tcBorders>
            <w:vAlign w:val="bottom"/>
          </w:tcPr>
          <w:p w14:paraId="5F7B4430"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4,691</w:t>
            </w:r>
          </w:p>
        </w:tc>
      </w:tr>
      <w:tr w:rsidR="00DA2C2B" w:rsidRPr="005775DB" w14:paraId="284D293F" w14:textId="77777777" w:rsidTr="00534CAA">
        <w:trPr>
          <w:gridAfter w:val="1"/>
          <w:wAfter w:w="31" w:type="dxa"/>
        </w:trPr>
        <w:tc>
          <w:tcPr>
            <w:tcW w:w="2520" w:type="dxa"/>
            <w:shd w:val="clear" w:color="auto" w:fill="auto"/>
            <w:vAlign w:val="bottom"/>
          </w:tcPr>
          <w:p w14:paraId="24C0A1A2" w14:textId="041CDB5F" w:rsidR="00DA2C2B" w:rsidRPr="005775DB" w:rsidRDefault="00DA2C2B" w:rsidP="00DA2C2B">
            <w:pPr>
              <w:spacing w:line="280" w:lineRule="exact"/>
              <w:rPr>
                <w:b/>
                <w:bCs/>
                <w:sz w:val="20"/>
              </w:rPr>
            </w:pPr>
            <w:r w:rsidRPr="005775DB">
              <w:rPr>
                <w:b/>
                <w:bCs/>
                <w:sz w:val="20"/>
              </w:rPr>
              <w:t>At 31 December 2020</w:t>
            </w:r>
          </w:p>
        </w:tc>
        <w:tc>
          <w:tcPr>
            <w:tcW w:w="630" w:type="dxa"/>
          </w:tcPr>
          <w:p w14:paraId="0D058844"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bottom w:val="single" w:sz="4" w:space="0" w:color="auto"/>
            </w:tcBorders>
            <w:shd w:val="clear" w:color="auto" w:fill="auto"/>
            <w:vAlign w:val="bottom"/>
          </w:tcPr>
          <w:p w14:paraId="284945F6" w14:textId="7DB3680F"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435,95</w:t>
            </w:r>
            <w:r w:rsidR="00CB159F">
              <w:rPr>
                <w:b/>
                <w:bCs/>
                <w:sz w:val="20"/>
              </w:rPr>
              <w:t>6</w:t>
            </w:r>
          </w:p>
        </w:tc>
        <w:tc>
          <w:tcPr>
            <w:tcW w:w="270" w:type="dxa"/>
            <w:shd w:val="clear" w:color="auto" w:fill="auto"/>
            <w:vAlign w:val="bottom"/>
          </w:tcPr>
          <w:p w14:paraId="1E0DBD1F" w14:textId="77777777" w:rsidR="00DA2C2B" w:rsidRPr="005775DB" w:rsidRDefault="00DA2C2B" w:rsidP="00DA2C2B">
            <w:pPr>
              <w:pStyle w:val="acctfourfigures"/>
              <w:tabs>
                <w:tab w:val="clear" w:pos="765"/>
              </w:tabs>
              <w:spacing w:line="280" w:lineRule="exact"/>
              <w:ind w:right="11"/>
              <w:jc w:val="right"/>
              <w:rPr>
                <w:b/>
                <w:bCs/>
                <w:sz w:val="20"/>
              </w:rPr>
            </w:pPr>
          </w:p>
        </w:tc>
        <w:tc>
          <w:tcPr>
            <w:tcW w:w="1260" w:type="dxa"/>
            <w:tcBorders>
              <w:top w:val="single" w:sz="4" w:space="0" w:color="auto"/>
              <w:bottom w:val="single" w:sz="4" w:space="0" w:color="auto"/>
            </w:tcBorders>
            <w:shd w:val="clear" w:color="auto" w:fill="auto"/>
            <w:vAlign w:val="bottom"/>
          </w:tcPr>
          <w:p w14:paraId="101CFE12"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2,778,746</w:t>
            </w:r>
          </w:p>
        </w:tc>
        <w:tc>
          <w:tcPr>
            <w:tcW w:w="270" w:type="dxa"/>
          </w:tcPr>
          <w:p w14:paraId="434BA7AB" w14:textId="77777777" w:rsidR="00DA2C2B" w:rsidRPr="005775DB" w:rsidRDefault="00DA2C2B" w:rsidP="00DA2C2B">
            <w:pPr>
              <w:pStyle w:val="acctfourfigures"/>
              <w:tabs>
                <w:tab w:val="clear" w:pos="765"/>
              </w:tabs>
              <w:spacing w:line="280" w:lineRule="exact"/>
              <w:ind w:right="11"/>
              <w:jc w:val="right"/>
              <w:rPr>
                <w:b/>
                <w:bCs/>
                <w:sz w:val="20"/>
                <w:highlight w:val="red"/>
              </w:rPr>
            </w:pPr>
          </w:p>
        </w:tc>
        <w:tc>
          <w:tcPr>
            <w:tcW w:w="1080" w:type="dxa"/>
            <w:tcBorders>
              <w:top w:val="single" w:sz="4" w:space="0" w:color="auto"/>
              <w:bottom w:val="single" w:sz="4" w:space="0" w:color="auto"/>
            </w:tcBorders>
            <w:vAlign w:val="bottom"/>
          </w:tcPr>
          <w:p w14:paraId="486C2EA0" w14:textId="77777777" w:rsidR="00DA2C2B" w:rsidRPr="005775DB" w:rsidRDefault="00DA2C2B" w:rsidP="00DA2C2B">
            <w:pPr>
              <w:pStyle w:val="acctfourfigures"/>
              <w:tabs>
                <w:tab w:val="clear" w:pos="765"/>
              </w:tabs>
              <w:spacing w:line="280" w:lineRule="exact"/>
              <w:ind w:right="11"/>
              <w:jc w:val="right"/>
              <w:rPr>
                <w:b/>
                <w:bCs/>
                <w:sz w:val="20"/>
                <w:highlight w:val="red"/>
              </w:rPr>
            </w:pPr>
            <w:r w:rsidRPr="005775DB">
              <w:rPr>
                <w:b/>
                <w:bCs/>
                <w:sz w:val="20"/>
              </w:rPr>
              <w:t>271,997</w:t>
            </w:r>
          </w:p>
        </w:tc>
        <w:tc>
          <w:tcPr>
            <w:tcW w:w="270" w:type="dxa"/>
            <w:shd w:val="clear" w:color="auto" w:fill="auto"/>
            <w:vAlign w:val="bottom"/>
          </w:tcPr>
          <w:p w14:paraId="7945925A" w14:textId="77777777" w:rsidR="00DA2C2B" w:rsidRPr="005775DB" w:rsidRDefault="00DA2C2B" w:rsidP="00DA2C2B">
            <w:pPr>
              <w:pStyle w:val="acctfourfigures"/>
              <w:tabs>
                <w:tab w:val="clear" w:pos="765"/>
              </w:tabs>
              <w:spacing w:line="280" w:lineRule="exact"/>
              <w:ind w:right="11"/>
              <w:jc w:val="right"/>
              <w:rPr>
                <w:b/>
                <w:bCs/>
                <w:sz w:val="20"/>
                <w:highlight w:val="red"/>
              </w:rPr>
            </w:pPr>
          </w:p>
        </w:tc>
        <w:tc>
          <w:tcPr>
            <w:tcW w:w="1170" w:type="dxa"/>
            <w:tcBorders>
              <w:top w:val="single" w:sz="4" w:space="0" w:color="auto"/>
              <w:bottom w:val="single" w:sz="4" w:space="0" w:color="auto"/>
            </w:tcBorders>
            <w:shd w:val="clear" w:color="auto" w:fill="auto"/>
            <w:vAlign w:val="bottom"/>
          </w:tcPr>
          <w:p w14:paraId="7D0C8BEA" w14:textId="77777777" w:rsidR="00DA2C2B" w:rsidRPr="005775DB" w:rsidRDefault="00DA2C2B" w:rsidP="00DA2C2B">
            <w:pPr>
              <w:pStyle w:val="acctfourfigures"/>
              <w:tabs>
                <w:tab w:val="clear" w:pos="765"/>
              </w:tabs>
              <w:spacing w:line="280" w:lineRule="exact"/>
              <w:ind w:right="11"/>
              <w:jc w:val="right"/>
              <w:rPr>
                <w:b/>
                <w:bCs/>
                <w:sz w:val="20"/>
                <w:highlight w:val="red"/>
              </w:rPr>
            </w:pPr>
            <w:r w:rsidRPr="005775DB">
              <w:rPr>
                <w:b/>
                <w:bCs/>
                <w:sz w:val="20"/>
              </w:rPr>
              <w:t>1,045,664</w:t>
            </w:r>
          </w:p>
        </w:tc>
        <w:tc>
          <w:tcPr>
            <w:tcW w:w="270" w:type="dxa"/>
            <w:shd w:val="clear" w:color="auto" w:fill="auto"/>
            <w:vAlign w:val="bottom"/>
          </w:tcPr>
          <w:p w14:paraId="65608EB6" w14:textId="77777777" w:rsidR="00DA2C2B" w:rsidRPr="005775DB" w:rsidRDefault="00DA2C2B" w:rsidP="00DA2C2B">
            <w:pPr>
              <w:pStyle w:val="acctfourfigures"/>
              <w:tabs>
                <w:tab w:val="clear" w:pos="765"/>
              </w:tabs>
              <w:spacing w:line="280" w:lineRule="exact"/>
              <w:ind w:right="11"/>
              <w:jc w:val="right"/>
              <w:rPr>
                <w:b/>
                <w:bCs/>
                <w:sz w:val="20"/>
                <w:highlight w:val="red"/>
              </w:rPr>
            </w:pPr>
          </w:p>
        </w:tc>
        <w:tc>
          <w:tcPr>
            <w:tcW w:w="1170" w:type="dxa"/>
            <w:tcBorders>
              <w:top w:val="single" w:sz="4" w:space="0" w:color="auto"/>
              <w:bottom w:val="single" w:sz="4" w:space="0" w:color="auto"/>
            </w:tcBorders>
            <w:shd w:val="clear" w:color="auto" w:fill="auto"/>
            <w:vAlign w:val="bottom"/>
          </w:tcPr>
          <w:p w14:paraId="444FBBF3" w14:textId="77777777" w:rsidR="00DA2C2B" w:rsidRPr="005775DB" w:rsidRDefault="00DA2C2B" w:rsidP="00DA2C2B">
            <w:pPr>
              <w:pStyle w:val="acctfourfigures"/>
              <w:tabs>
                <w:tab w:val="clear" w:pos="765"/>
              </w:tabs>
              <w:spacing w:line="280" w:lineRule="exact"/>
              <w:ind w:right="11"/>
              <w:jc w:val="right"/>
              <w:rPr>
                <w:b/>
                <w:bCs/>
                <w:sz w:val="20"/>
                <w:highlight w:val="red"/>
              </w:rPr>
            </w:pPr>
            <w:r w:rsidRPr="005775DB">
              <w:rPr>
                <w:b/>
                <w:bCs/>
                <w:sz w:val="20"/>
              </w:rPr>
              <w:t>204,121</w:t>
            </w:r>
          </w:p>
        </w:tc>
        <w:tc>
          <w:tcPr>
            <w:tcW w:w="270" w:type="dxa"/>
            <w:shd w:val="clear" w:color="auto" w:fill="auto"/>
            <w:vAlign w:val="bottom"/>
          </w:tcPr>
          <w:p w14:paraId="41EA3F54" w14:textId="77777777" w:rsidR="00DA2C2B" w:rsidRPr="005775DB" w:rsidRDefault="00DA2C2B" w:rsidP="00DA2C2B">
            <w:pPr>
              <w:pStyle w:val="acctfourfigures"/>
              <w:tabs>
                <w:tab w:val="clear" w:pos="765"/>
              </w:tabs>
              <w:spacing w:line="280" w:lineRule="exact"/>
              <w:ind w:right="11"/>
              <w:jc w:val="right"/>
              <w:rPr>
                <w:b/>
                <w:bCs/>
                <w:sz w:val="20"/>
                <w:highlight w:val="red"/>
              </w:rPr>
            </w:pPr>
          </w:p>
        </w:tc>
        <w:tc>
          <w:tcPr>
            <w:tcW w:w="1170" w:type="dxa"/>
            <w:tcBorders>
              <w:top w:val="single" w:sz="4" w:space="0" w:color="auto"/>
              <w:bottom w:val="single" w:sz="4" w:space="0" w:color="auto"/>
            </w:tcBorders>
            <w:vAlign w:val="bottom"/>
          </w:tcPr>
          <w:p w14:paraId="528C627D" w14:textId="7777777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112,969</w:t>
            </w:r>
          </w:p>
        </w:tc>
        <w:tc>
          <w:tcPr>
            <w:tcW w:w="270" w:type="dxa"/>
          </w:tcPr>
          <w:p w14:paraId="6EAB419B"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tcBorders>
              <w:top w:val="single" w:sz="4" w:space="0" w:color="auto"/>
              <w:bottom w:val="single" w:sz="4" w:space="0" w:color="auto"/>
            </w:tcBorders>
            <w:shd w:val="clear" w:color="auto" w:fill="auto"/>
            <w:vAlign w:val="bottom"/>
          </w:tcPr>
          <w:p w14:paraId="3B00BC3D" w14:textId="5F52C81B" w:rsidR="00DA2C2B" w:rsidRPr="005775DB" w:rsidRDefault="00530C0F" w:rsidP="00DA2C2B">
            <w:pPr>
              <w:pStyle w:val="acctfourfigures"/>
              <w:tabs>
                <w:tab w:val="clear" w:pos="765"/>
              </w:tabs>
              <w:spacing w:line="280" w:lineRule="exact"/>
              <w:ind w:right="11"/>
              <w:jc w:val="right"/>
              <w:rPr>
                <w:b/>
                <w:bCs/>
                <w:sz w:val="20"/>
                <w:highlight w:val="red"/>
              </w:rPr>
            </w:pPr>
            <w:r>
              <w:rPr>
                <w:b/>
                <w:bCs/>
                <w:sz w:val="20"/>
              </w:rPr>
              <w:t>428,642</w:t>
            </w:r>
          </w:p>
        </w:tc>
        <w:tc>
          <w:tcPr>
            <w:tcW w:w="270" w:type="dxa"/>
            <w:shd w:val="clear" w:color="auto" w:fill="auto"/>
            <w:vAlign w:val="bottom"/>
          </w:tcPr>
          <w:p w14:paraId="26423D6A" w14:textId="77777777" w:rsidR="00DA2C2B" w:rsidRPr="005775DB" w:rsidRDefault="00DA2C2B" w:rsidP="00DA2C2B">
            <w:pPr>
              <w:pStyle w:val="acctfourfigures"/>
              <w:tabs>
                <w:tab w:val="clear" w:pos="765"/>
              </w:tabs>
              <w:spacing w:line="280" w:lineRule="exact"/>
              <w:ind w:right="11"/>
              <w:jc w:val="right"/>
              <w:rPr>
                <w:b/>
                <w:bCs/>
                <w:sz w:val="20"/>
                <w:highlight w:val="red"/>
              </w:rPr>
            </w:pPr>
          </w:p>
        </w:tc>
        <w:tc>
          <w:tcPr>
            <w:tcW w:w="1170" w:type="dxa"/>
            <w:tcBorders>
              <w:top w:val="single" w:sz="4" w:space="0" w:color="auto"/>
              <w:bottom w:val="single" w:sz="4" w:space="0" w:color="auto"/>
            </w:tcBorders>
            <w:shd w:val="clear" w:color="auto" w:fill="auto"/>
            <w:vAlign w:val="bottom"/>
          </w:tcPr>
          <w:p w14:paraId="563AC966" w14:textId="71637B57" w:rsidR="00DA2C2B" w:rsidRPr="005775DB" w:rsidRDefault="00DA2C2B" w:rsidP="00DA2C2B">
            <w:pPr>
              <w:pStyle w:val="acctfourfigures"/>
              <w:tabs>
                <w:tab w:val="clear" w:pos="765"/>
              </w:tabs>
              <w:spacing w:line="280" w:lineRule="exact"/>
              <w:ind w:right="11"/>
              <w:jc w:val="right"/>
              <w:rPr>
                <w:b/>
                <w:bCs/>
                <w:sz w:val="20"/>
              </w:rPr>
            </w:pPr>
            <w:r w:rsidRPr="005775DB">
              <w:rPr>
                <w:b/>
                <w:bCs/>
                <w:sz w:val="20"/>
              </w:rPr>
              <w:t>5,2</w:t>
            </w:r>
            <w:r w:rsidR="00530C0F">
              <w:rPr>
                <w:b/>
                <w:bCs/>
                <w:sz w:val="20"/>
              </w:rPr>
              <w:t>78,09</w:t>
            </w:r>
            <w:r w:rsidR="00CB159F">
              <w:rPr>
                <w:b/>
                <w:bCs/>
                <w:sz w:val="20"/>
              </w:rPr>
              <w:t>5</w:t>
            </w:r>
          </w:p>
        </w:tc>
      </w:tr>
      <w:tr w:rsidR="00857132" w:rsidRPr="005775DB" w14:paraId="6730B4B5" w14:textId="77777777" w:rsidTr="00534CAA">
        <w:trPr>
          <w:gridAfter w:val="1"/>
          <w:wAfter w:w="31" w:type="dxa"/>
        </w:trPr>
        <w:tc>
          <w:tcPr>
            <w:tcW w:w="2520" w:type="dxa"/>
            <w:shd w:val="clear" w:color="auto" w:fill="auto"/>
          </w:tcPr>
          <w:p w14:paraId="33340B89" w14:textId="77777777" w:rsidR="00857132" w:rsidRPr="005775DB" w:rsidRDefault="00857132" w:rsidP="002F43D7">
            <w:pPr>
              <w:spacing w:line="280" w:lineRule="exact"/>
              <w:rPr>
                <w:b/>
                <w:bCs/>
                <w:sz w:val="20"/>
                <w:rtl/>
                <w:cs/>
              </w:rPr>
            </w:pPr>
          </w:p>
        </w:tc>
        <w:tc>
          <w:tcPr>
            <w:tcW w:w="630" w:type="dxa"/>
          </w:tcPr>
          <w:p w14:paraId="6EAB62B4"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3FF68EB9"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70CE2872" w14:textId="77777777" w:rsidR="00857132" w:rsidRPr="005775DB" w:rsidRDefault="00857132" w:rsidP="002F43D7">
            <w:pPr>
              <w:pStyle w:val="acctfourfigures"/>
              <w:tabs>
                <w:tab w:val="clear" w:pos="765"/>
              </w:tabs>
              <w:spacing w:line="280" w:lineRule="exact"/>
              <w:ind w:right="11"/>
              <w:jc w:val="right"/>
              <w:rPr>
                <w:b/>
                <w:bCs/>
                <w:sz w:val="20"/>
              </w:rPr>
            </w:pPr>
          </w:p>
        </w:tc>
        <w:tc>
          <w:tcPr>
            <w:tcW w:w="1260" w:type="dxa"/>
            <w:tcBorders>
              <w:top w:val="single" w:sz="4" w:space="0" w:color="auto"/>
            </w:tcBorders>
            <w:shd w:val="clear" w:color="auto" w:fill="auto"/>
            <w:vAlign w:val="bottom"/>
          </w:tcPr>
          <w:p w14:paraId="2FF28411"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tcPr>
          <w:p w14:paraId="05C15453" w14:textId="77777777" w:rsidR="00857132" w:rsidRPr="005775DB" w:rsidRDefault="00857132" w:rsidP="002F43D7">
            <w:pPr>
              <w:pStyle w:val="acctfourfigures"/>
              <w:tabs>
                <w:tab w:val="clear" w:pos="765"/>
              </w:tabs>
              <w:spacing w:line="280" w:lineRule="exact"/>
              <w:ind w:right="11"/>
              <w:jc w:val="right"/>
              <w:rPr>
                <w:b/>
                <w:bCs/>
                <w:sz w:val="20"/>
              </w:rPr>
            </w:pPr>
          </w:p>
        </w:tc>
        <w:tc>
          <w:tcPr>
            <w:tcW w:w="1080" w:type="dxa"/>
            <w:tcBorders>
              <w:top w:val="single" w:sz="4" w:space="0" w:color="auto"/>
            </w:tcBorders>
            <w:vAlign w:val="bottom"/>
          </w:tcPr>
          <w:p w14:paraId="64CCA6F4"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1A2DBE54"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67EB4E44"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492677EB"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63D35DD1"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3EC306E6"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tcBorders>
              <w:top w:val="single" w:sz="4" w:space="0" w:color="auto"/>
            </w:tcBorders>
          </w:tcPr>
          <w:p w14:paraId="5AEC7594"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tcPr>
          <w:p w14:paraId="3C67884E"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6AE4F47F"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6C849602"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tcBorders>
              <w:top w:val="single" w:sz="4" w:space="0" w:color="auto"/>
            </w:tcBorders>
            <w:shd w:val="clear" w:color="auto" w:fill="auto"/>
            <w:vAlign w:val="bottom"/>
          </w:tcPr>
          <w:p w14:paraId="357BBDE4" w14:textId="77777777" w:rsidR="00857132" w:rsidRPr="005775DB" w:rsidRDefault="00857132" w:rsidP="002F43D7">
            <w:pPr>
              <w:pStyle w:val="acctfourfigures"/>
              <w:tabs>
                <w:tab w:val="clear" w:pos="765"/>
              </w:tabs>
              <w:spacing w:line="280" w:lineRule="exact"/>
              <w:ind w:right="11"/>
              <w:jc w:val="right"/>
              <w:rPr>
                <w:b/>
                <w:bCs/>
                <w:sz w:val="20"/>
              </w:rPr>
            </w:pPr>
          </w:p>
        </w:tc>
      </w:tr>
    </w:tbl>
    <w:p w14:paraId="77121C8A" w14:textId="77777777" w:rsidR="00B72C70" w:rsidRDefault="00B72C70">
      <w:r>
        <w:br w:type="page"/>
      </w:r>
    </w:p>
    <w:tbl>
      <w:tblPr>
        <w:tblW w:w="14431" w:type="dxa"/>
        <w:tblInd w:w="540" w:type="dxa"/>
        <w:tblLayout w:type="fixed"/>
        <w:tblLook w:val="01E0" w:firstRow="1" w:lastRow="1" w:firstColumn="1" w:lastColumn="1" w:noHBand="0" w:noVBand="0"/>
      </w:tblPr>
      <w:tblGrid>
        <w:gridCol w:w="2520"/>
        <w:gridCol w:w="630"/>
        <w:gridCol w:w="1170"/>
        <w:gridCol w:w="270"/>
        <w:gridCol w:w="1260"/>
        <w:gridCol w:w="270"/>
        <w:gridCol w:w="990"/>
        <w:gridCol w:w="270"/>
        <w:gridCol w:w="1170"/>
        <w:gridCol w:w="270"/>
        <w:gridCol w:w="1260"/>
        <w:gridCol w:w="270"/>
        <w:gridCol w:w="1260"/>
        <w:gridCol w:w="270"/>
        <w:gridCol w:w="1170"/>
        <w:gridCol w:w="270"/>
        <w:gridCol w:w="1080"/>
        <w:gridCol w:w="31"/>
      </w:tblGrid>
      <w:tr w:rsidR="00B72C70" w:rsidRPr="005775DB" w14:paraId="70566379" w14:textId="77777777" w:rsidTr="00B72C70">
        <w:trPr>
          <w:gridAfter w:val="1"/>
          <w:wAfter w:w="31" w:type="dxa"/>
        </w:trPr>
        <w:tc>
          <w:tcPr>
            <w:tcW w:w="2520" w:type="dxa"/>
            <w:shd w:val="clear" w:color="auto" w:fill="auto"/>
          </w:tcPr>
          <w:p w14:paraId="24819A86" w14:textId="77777777" w:rsidR="00B72C70" w:rsidRPr="005775DB" w:rsidRDefault="00B72C70" w:rsidP="002F43D7">
            <w:pPr>
              <w:spacing w:line="280" w:lineRule="exact"/>
              <w:rPr>
                <w:i/>
                <w:iCs/>
                <w:color w:val="0000FF"/>
                <w:sz w:val="20"/>
              </w:rPr>
            </w:pPr>
          </w:p>
        </w:tc>
        <w:tc>
          <w:tcPr>
            <w:tcW w:w="630" w:type="dxa"/>
          </w:tcPr>
          <w:p w14:paraId="1B11C70C" w14:textId="77777777" w:rsidR="00B72C70" w:rsidRPr="005775DB" w:rsidRDefault="00B72C70" w:rsidP="002F43D7">
            <w:pPr>
              <w:tabs>
                <w:tab w:val="left" w:pos="540"/>
              </w:tabs>
              <w:spacing w:line="280" w:lineRule="exact"/>
              <w:jc w:val="center"/>
              <w:rPr>
                <w:b/>
                <w:bCs/>
                <w:sz w:val="20"/>
                <w:rtl/>
                <w:cs/>
              </w:rPr>
            </w:pPr>
          </w:p>
        </w:tc>
        <w:tc>
          <w:tcPr>
            <w:tcW w:w="11250" w:type="dxa"/>
            <w:gridSpan w:val="15"/>
          </w:tcPr>
          <w:p w14:paraId="140DCBF6" w14:textId="77777777" w:rsidR="00B72C70" w:rsidRPr="00631F61" w:rsidRDefault="00B72C70" w:rsidP="002F43D7">
            <w:pPr>
              <w:tabs>
                <w:tab w:val="left" w:pos="540"/>
              </w:tabs>
              <w:spacing w:line="280" w:lineRule="exact"/>
              <w:jc w:val="center"/>
              <w:rPr>
                <w:b/>
                <w:bCs/>
                <w:sz w:val="20"/>
              </w:rPr>
            </w:pPr>
            <w:r w:rsidRPr="00631F61">
              <w:rPr>
                <w:b/>
                <w:bCs/>
                <w:sz w:val="20"/>
              </w:rPr>
              <w:t>Consolidated financial statements</w:t>
            </w:r>
          </w:p>
        </w:tc>
      </w:tr>
      <w:tr w:rsidR="00CB159F" w:rsidRPr="005775DB" w14:paraId="24A639B2" w14:textId="77777777" w:rsidTr="00561F34">
        <w:trPr>
          <w:gridAfter w:val="1"/>
          <w:wAfter w:w="31" w:type="dxa"/>
        </w:trPr>
        <w:tc>
          <w:tcPr>
            <w:tcW w:w="2520" w:type="dxa"/>
            <w:shd w:val="clear" w:color="auto" w:fill="auto"/>
          </w:tcPr>
          <w:p w14:paraId="3D330142" w14:textId="77777777" w:rsidR="00CB159F" w:rsidRPr="005775DB" w:rsidRDefault="00CB159F" w:rsidP="00CB159F">
            <w:pPr>
              <w:spacing w:line="280" w:lineRule="exact"/>
              <w:rPr>
                <w:i/>
                <w:iCs/>
                <w:color w:val="0000FF"/>
                <w:sz w:val="20"/>
              </w:rPr>
            </w:pPr>
          </w:p>
        </w:tc>
        <w:tc>
          <w:tcPr>
            <w:tcW w:w="630" w:type="dxa"/>
            <w:vAlign w:val="bottom"/>
          </w:tcPr>
          <w:p w14:paraId="0087D0B9" w14:textId="2BB4885A" w:rsidR="00CB159F" w:rsidRPr="00CB159F" w:rsidRDefault="00CB159F" w:rsidP="00CB159F">
            <w:pPr>
              <w:spacing w:line="280" w:lineRule="exact"/>
              <w:ind w:left="-126" w:right="-108"/>
              <w:jc w:val="center"/>
              <w:rPr>
                <w:i/>
                <w:iCs/>
                <w:sz w:val="20"/>
                <w:rtl/>
                <w:cs/>
              </w:rPr>
            </w:pPr>
            <w:r w:rsidRPr="00CB159F">
              <w:rPr>
                <w:i/>
                <w:iCs/>
                <w:sz w:val="20"/>
              </w:rPr>
              <w:t>Note</w:t>
            </w:r>
          </w:p>
        </w:tc>
        <w:tc>
          <w:tcPr>
            <w:tcW w:w="1170" w:type="dxa"/>
            <w:shd w:val="clear" w:color="auto" w:fill="auto"/>
            <w:vAlign w:val="bottom"/>
          </w:tcPr>
          <w:p w14:paraId="755EF975" w14:textId="77777777" w:rsidR="00CB159F" w:rsidRPr="005775DB" w:rsidRDefault="00CB159F" w:rsidP="00CB159F">
            <w:pPr>
              <w:spacing w:line="280" w:lineRule="exact"/>
              <w:ind w:left="-126" w:right="-108"/>
              <w:jc w:val="center"/>
              <w:rPr>
                <w:sz w:val="20"/>
              </w:rPr>
            </w:pPr>
            <w:r w:rsidRPr="005775DB">
              <w:rPr>
                <w:sz w:val="20"/>
              </w:rPr>
              <w:t>Land and land improvements</w:t>
            </w:r>
          </w:p>
        </w:tc>
        <w:tc>
          <w:tcPr>
            <w:tcW w:w="270" w:type="dxa"/>
            <w:shd w:val="clear" w:color="auto" w:fill="auto"/>
            <w:vAlign w:val="bottom"/>
          </w:tcPr>
          <w:p w14:paraId="5794FCCF" w14:textId="77777777" w:rsidR="00CB159F" w:rsidRPr="005775DB" w:rsidRDefault="00CB159F" w:rsidP="00CB159F">
            <w:pPr>
              <w:tabs>
                <w:tab w:val="left" w:pos="540"/>
              </w:tabs>
              <w:spacing w:line="280" w:lineRule="exact"/>
              <w:jc w:val="center"/>
              <w:rPr>
                <w:sz w:val="20"/>
              </w:rPr>
            </w:pPr>
          </w:p>
        </w:tc>
        <w:tc>
          <w:tcPr>
            <w:tcW w:w="1260" w:type="dxa"/>
            <w:shd w:val="clear" w:color="auto" w:fill="auto"/>
            <w:vAlign w:val="bottom"/>
          </w:tcPr>
          <w:p w14:paraId="09B36798" w14:textId="77777777" w:rsidR="00CB159F" w:rsidRPr="005775DB" w:rsidRDefault="00CB159F" w:rsidP="00CB159F">
            <w:pPr>
              <w:tabs>
                <w:tab w:val="left" w:pos="540"/>
              </w:tabs>
              <w:spacing w:line="280" w:lineRule="exact"/>
              <w:ind w:right="-108"/>
              <w:jc w:val="center"/>
              <w:rPr>
                <w:sz w:val="20"/>
              </w:rPr>
            </w:pPr>
            <w:r w:rsidRPr="005775DB">
              <w:rPr>
                <w:sz w:val="20"/>
              </w:rPr>
              <w:t>Building and building improvements</w:t>
            </w:r>
          </w:p>
        </w:tc>
        <w:tc>
          <w:tcPr>
            <w:tcW w:w="270" w:type="dxa"/>
            <w:vAlign w:val="bottom"/>
          </w:tcPr>
          <w:p w14:paraId="4299F641" w14:textId="77777777" w:rsidR="00CB159F" w:rsidRPr="005775DB" w:rsidRDefault="00CB159F" w:rsidP="00CB159F">
            <w:pPr>
              <w:tabs>
                <w:tab w:val="left" w:pos="540"/>
              </w:tabs>
              <w:spacing w:line="280" w:lineRule="exact"/>
              <w:jc w:val="center"/>
              <w:rPr>
                <w:sz w:val="20"/>
              </w:rPr>
            </w:pPr>
          </w:p>
        </w:tc>
        <w:tc>
          <w:tcPr>
            <w:tcW w:w="990" w:type="dxa"/>
            <w:vAlign w:val="bottom"/>
          </w:tcPr>
          <w:p w14:paraId="2788F2C2" w14:textId="77777777" w:rsidR="00CB159F" w:rsidRPr="005775DB" w:rsidRDefault="00CB159F" w:rsidP="00CB159F">
            <w:pPr>
              <w:spacing w:line="280" w:lineRule="exact"/>
              <w:ind w:left="-75" w:right="-87"/>
              <w:jc w:val="center"/>
              <w:rPr>
                <w:sz w:val="20"/>
                <w:rtl/>
                <w:cs/>
              </w:rPr>
            </w:pPr>
            <w:r w:rsidRPr="005775DB">
              <w:rPr>
                <w:sz w:val="20"/>
              </w:rPr>
              <w:t>Vehicles</w:t>
            </w:r>
          </w:p>
        </w:tc>
        <w:tc>
          <w:tcPr>
            <w:tcW w:w="270" w:type="dxa"/>
            <w:shd w:val="clear" w:color="auto" w:fill="auto"/>
            <w:vAlign w:val="bottom"/>
          </w:tcPr>
          <w:p w14:paraId="4BD5B978" w14:textId="77777777" w:rsidR="00CB159F" w:rsidRPr="005775DB" w:rsidRDefault="00CB159F" w:rsidP="00CB159F">
            <w:pPr>
              <w:tabs>
                <w:tab w:val="left" w:pos="540"/>
              </w:tabs>
              <w:spacing w:line="280" w:lineRule="exact"/>
              <w:jc w:val="center"/>
              <w:rPr>
                <w:sz w:val="20"/>
              </w:rPr>
            </w:pPr>
          </w:p>
        </w:tc>
        <w:tc>
          <w:tcPr>
            <w:tcW w:w="1170" w:type="dxa"/>
            <w:shd w:val="clear" w:color="auto" w:fill="auto"/>
            <w:vAlign w:val="bottom"/>
          </w:tcPr>
          <w:p w14:paraId="613904E3" w14:textId="77777777" w:rsidR="00CB159F" w:rsidRPr="005775DB" w:rsidRDefault="00CB159F" w:rsidP="00CB159F">
            <w:pPr>
              <w:tabs>
                <w:tab w:val="left" w:pos="540"/>
              </w:tabs>
              <w:spacing w:line="280" w:lineRule="exact"/>
              <w:ind w:left="-115" w:right="-101"/>
              <w:jc w:val="center"/>
              <w:rPr>
                <w:sz w:val="20"/>
              </w:rPr>
            </w:pPr>
            <w:r w:rsidRPr="005775DB">
              <w:rPr>
                <w:sz w:val="20"/>
              </w:rPr>
              <w:t>Machinery</w:t>
            </w:r>
          </w:p>
        </w:tc>
        <w:tc>
          <w:tcPr>
            <w:tcW w:w="270" w:type="dxa"/>
            <w:shd w:val="clear" w:color="auto" w:fill="auto"/>
            <w:vAlign w:val="bottom"/>
          </w:tcPr>
          <w:p w14:paraId="637D5F90" w14:textId="77777777" w:rsidR="00CB159F" w:rsidRPr="005775DB" w:rsidRDefault="00CB159F" w:rsidP="00CB159F">
            <w:pPr>
              <w:tabs>
                <w:tab w:val="left" w:pos="540"/>
              </w:tabs>
              <w:spacing w:line="280" w:lineRule="exact"/>
              <w:jc w:val="center"/>
              <w:rPr>
                <w:sz w:val="20"/>
              </w:rPr>
            </w:pPr>
          </w:p>
        </w:tc>
        <w:tc>
          <w:tcPr>
            <w:tcW w:w="1260" w:type="dxa"/>
            <w:shd w:val="clear" w:color="auto" w:fill="auto"/>
            <w:vAlign w:val="bottom"/>
          </w:tcPr>
          <w:p w14:paraId="5BC8151E" w14:textId="77777777" w:rsidR="00CB159F" w:rsidRPr="005775DB" w:rsidRDefault="00CB159F" w:rsidP="00CB159F">
            <w:pPr>
              <w:tabs>
                <w:tab w:val="left" w:pos="540"/>
              </w:tabs>
              <w:spacing w:line="280" w:lineRule="exact"/>
              <w:ind w:left="-114" w:right="-102"/>
              <w:jc w:val="center"/>
              <w:rPr>
                <w:sz w:val="20"/>
              </w:rPr>
            </w:pPr>
            <w:r w:rsidRPr="005775DB">
              <w:rPr>
                <w:sz w:val="20"/>
              </w:rPr>
              <w:t>Office, furniture and other equipment</w:t>
            </w:r>
          </w:p>
        </w:tc>
        <w:tc>
          <w:tcPr>
            <w:tcW w:w="270" w:type="dxa"/>
            <w:shd w:val="clear" w:color="auto" w:fill="auto"/>
            <w:vAlign w:val="bottom"/>
          </w:tcPr>
          <w:p w14:paraId="25DEF8C4" w14:textId="77777777" w:rsidR="00CB159F" w:rsidRPr="005775DB" w:rsidRDefault="00CB159F" w:rsidP="00CB159F">
            <w:pPr>
              <w:tabs>
                <w:tab w:val="left" w:pos="540"/>
              </w:tabs>
              <w:spacing w:line="280" w:lineRule="exact"/>
              <w:jc w:val="center"/>
              <w:rPr>
                <w:sz w:val="20"/>
              </w:rPr>
            </w:pPr>
          </w:p>
        </w:tc>
        <w:tc>
          <w:tcPr>
            <w:tcW w:w="1260" w:type="dxa"/>
          </w:tcPr>
          <w:p w14:paraId="7D2A61AE" w14:textId="77777777" w:rsidR="00CB159F" w:rsidRDefault="00CB159F" w:rsidP="00CB159F">
            <w:pPr>
              <w:tabs>
                <w:tab w:val="left" w:pos="540"/>
              </w:tabs>
              <w:spacing w:line="280" w:lineRule="exact"/>
              <w:ind w:left="-112" w:right="-104"/>
              <w:jc w:val="center"/>
              <w:rPr>
                <w:sz w:val="20"/>
              </w:rPr>
            </w:pPr>
          </w:p>
          <w:p w14:paraId="75FA3B03" w14:textId="0AF53CCE" w:rsidR="00CB159F" w:rsidRPr="005775DB" w:rsidRDefault="00CB159F" w:rsidP="00CB159F">
            <w:pPr>
              <w:tabs>
                <w:tab w:val="left" w:pos="540"/>
              </w:tabs>
              <w:spacing w:line="280" w:lineRule="exact"/>
              <w:ind w:left="-112" w:right="-104"/>
              <w:jc w:val="center"/>
              <w:rPr>
                <w:sz w:val="20"/>
                <w:rtl/>
                <w:cs/>
              </w:rPr>
            </w:pPr>
            <w:r w:rsidRPr="005775DB">
              <w:rPr>
                <w:sz w:val="20"/>
              </w:rPr>
              <w:t>Tooling and warehouse equipment</w:t>
            </w:r>
          </w:p>
        </w:tc>
        <w:tc>
          <w:tcPr>
            <w:tcW w:w="270" w:type="dxa"/>
          </w:tcPr>
          <w:p w14:paraId="1BB6CAB1" w14:textId="77777777" w:rsidR="00CB159F" w:rsidRPr="005775DB" w:rsidRDefault="00CB159F" w:rsidP="00CB159F">
            <w:pPr>
              <w:tabs>
                <w:tab w:val="left" w:pos="540"/>
              </w:tabs>
              <w:spacing w:line="280" w:lineRule="exact"/>
              <w:ind w:left="-112" w:right="-104"/>
              <w:jc w:val="center"/>
              <w:rPr>
                <w:sz w:val="20"/>
                <w:rtl/>
                <w:cs/>
              </w:rPr>
            </w:pPr>
          </w:p>
        </w:tc>
        <w:tc>
          <w:tcPr>
            <w:tcW w:w="1170" w:type="dxa"/>
            <w:shd w:val="clear" w:color="auto" w:fill="auto"/>
            <w:vAlign w:val="bottom"/>
          </w:tcPr>
          <w:p w14:paraId="4E8AB1A8" w14:textId="3EF6FB63" w:rsidR="00CB159F" w:rsidRPr="005775DB" w:rsidRDefault="00CB159F" w:rsidP="00CB159F">
            <w:pPr>
              <w:tabs>
                <w:tab w:val="left" w:pos="540"/>
              </w:tabs>
              <w:spacing w:line="280" w:lineRule="exact"/>
              <w:ind w:left="-112" w:right="-104"/>
              <w:jc w:val="center"/>
              <w:rPr>
                <w:sz w:val="20"/>
              </w:rPr>
            </w:pPr>
            <w:r w:rsidRPr="005775DB">
              <w:rPr>
                <w:sz w:val="20"/>
              </w:rPr>
              <w:t>Asset under construction</w:t>
            </w:r>
            <w:r w:rsidR="00631F61">
              <w:rPr>
                <w:sz w:val="20"/>
              </w:rPr>
              <w:t xml:space="preserve"> and installation</w:t>
            </w:r>
          </w:p>
        </w:tc>
        <w:tc>
          <w:tcPr>
            <w:tcW w:w="270" w:type="dxa"/>
            <w:shd w:val="clear" w:color="auto" w:fill="auto"/>
            <w:vAlign w:val="bottom"/>
          </w:tcPr>
          <w:p w14:paraId="39CE4D34" w14:textId="77777777" w:rsidR="00CB159F" w:rsidRPr="005775DB" w:rsidRDefault="00CB159F" w:rsidP="00CB159F">
            <w:pPr>
              <w:tabs>
                <w:tab w:val="left" w:pos="540"/>
              </w:tabs>
              <w:spacing w:line="280" w:lineRule="exact"/>
              <w:jc w:val="center"/>
              <w:rPr>
                <w:sz w:val="20"/>
              </w:rPr>
            </w:pPr>
          </w:p>
        </w:tc>
        <w:tc>
          <w:tcPr>
            <w:tcW w:w="1080" w:type="dxa"/>
            <w:vAlign w:val="bottom"/>
          </w:tcPr>
          <w:p w14:paraId="3A748F32" w14:textId="77777777" w:rsidR="00CB159F" w:rsidRPr="005775DB" w:rsidRDefault="00CB159F" w:rsidP="00CB159F">
            <w:pPr>
              <w:tabs>
                <w:tab w:val="left" w:pos="540"/>
              </w:tabs>
              <w:spacing w:line="280" w:lineRule="exact"/>
              <w:jc w:val="center"/>
              <w:rPr>
                <w:sz w:val="20"/>
                <w:rtl/>
                <w:cs/>
              </w:rPr>
            </w:pPr>
            <w:r w:rsidRPr="005775DB">
              <w:rPr>
                <w:sz w:val="20"/>
              </w:rPr>
              <w:t>Total</w:t>
            </w:r>
          </w:p>
        </w:tc>
      </w:tr>
      <w:tr w:rsidR="00B72C70" w:rsidRPr="005775DB" w14:paraId="71C29B46" w14:textId="77777777" w:rsidTr="00B72C70">
        <w:tc>
          <w:tcPr>
            <w:tcW w:w="2520" w:type="dxa"/>
            <w:shd w:val="clear" w:color="auto" w:fill="auto"/>
          </w:tcPr>
          <w:p w14:paraId="180034EA" w14:textId="77777777" w:rsidR="00B72C70" w:rsidRPr="005775DB" w:rsidRDefault="00B72C70" w:rsidP="002F43D7">
            <w:pPr>
              <w:spacing w:line="280" w:lineRule="exact"/>
              <w:ind w:left="-18"/>
              <w:rPr>
                <w:b/>
                <w:bCs/>
                <w:sz w:val="20"/>
                <w:rtl/>
                <w:cs/>
              </w:rPr>
            </w:pPr>
          </w:p>
        </w:tc>
        <w:tc>
          <w:tcPr>
            <w:tcW w:w="630" w:type="dxa"/>
          </w:tcPr>
          <w:p w14:paraId="5AFAA0EA" w14:textId="77777777" w:rsidR="00B72C70" w:rsidRPr="005775DB" w:rsidRDefault="00B72C70" w:rsidP="002F43D7">
            <w:pPr>
              <w:pStyle w:val="acctfourfigures"/>
              <w:tabs>
                <w:tab w:val="clear" w:pos="765"/>
              </w:tabs>
              <w:spacing w:line="280" w:lineRule="exact"/>
              <w:ind w:right="11"/>
              <w:jc w:val="center"/>
              <w:rPr>
                <w:i/>
                <w:iCs/>
                <w:sz w:val="20"/>
              </w:rPr>
            </w:pPr>
          </w:p>
        </w:tc>
        <w:tc>
          <w:tcPr>
            <w:tcW w:w="11281" w:type="dxa"/>
            <w:gridSpan w:val="16"/>
            <w:vAlign w:val="bottom"/>
          </w:tcPr>
          <w:p w14:paraId="5BFC1BC7" w14:textId="77777777" w:rsidR="00B72C70" w:rsidRPr="005775DB" w:rsidRDefault="00B72C70" w:rsidP="002F43D7">
            <w:pPr>
              <w:pStyle w:val="acctfourfigures"/>
              <w:tabs>
                <w:tab w:val="clear" w:pos="765"/>
              </w:tabs>
              <w:spacing w:line="280" w:lineRule="exact"/>
              <w:ind w:right="11"/>
              <w:jc w:val="center"/>
              <w:rPr>
                <w:i/>
                <w:iCs/>
                <w:sz w:val="20"/>
              </w:rPr>
            </w:pPr>
            <w:r w:rsidRPr="005775DB">
              <w:rPr>
                <w:i/>
                <w:iCs/>
                <w:sz w:val="20"/>
              </w:rPr>
              <w:t>(in thousand Baht)</w:t>
            </w:r>
          </w:p>
        </w:tc>
      </w:tr>
      <w:tr w:rsidR="00857132" w:rsidRPr="005775DB" w14:paraId="73B78667" w14:textId="77777777" w:rsidTr="0037193C">
        <w:trPr>
          <w:gridAfter w:val="1"/>
          <w:wAfter w:w="31" w:type="dxa"/>
        </w:trPr>
        <w:tc>
          <w:tcPr>
            <w:tcW w:w="2520" w:type="dxa"/>
            <w:shd w:val="clear" w:color="auto" w:fill="auto"/>
          </w:tcPr>
          <w:p w14:paraId="52917EA3" w14:textId="341B364E" w:rsidR="00857132" w:rsidRPr="005775DB" w:rsidRDefault="00DA2C2B" w:rsidP="002F43D7">
            <w:pPr>
              <w:spacing w:line="280" w:lineRule="exact"/>
              <w:rPr>
                <w:b/>
                <w:bCs/>
                <w:i/>
                <w:iCs/>
                <w:sz w:val="20"/>
                <w:rtl/>
                <w:cs/>
              </w:rPr>
            </w:pPr>
            <w:r w:rsidRPr="005775DB">
              <w:rPr>
                <w:b/>
                <w:bCs/>
                <w:i/>
                <w:iCs/>
                <w:sz w:val="20"/>
              </w:rPr>
              <w:t>Depreciation</w:t>
            </w:r>
          </w:p>
        </w:tc>
        <w:tc>
          <w:tcPr>
            <w:tcW w:w="630" w:type="dxa"/>
          </w:tcPr>
          <w:p w14:paraId="32B408DC"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shd w:val="clear" w:color="auto" w:fill="auto"/>
            <w:vAlign w:val="bottom"/>
          </w:tcPr>
          <w:p w14:paraId="3FC4AB00"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76E0F8FC" w14:textId="77777777" w:rsidR="00857132" w:rsidRPr="005775DB" w:rsidRDefault="00857132" w:rsidP="002F43D7">
            <w:pPr>
              <w:pStyle w:val="acctfourfigures"/>
              <w:tabs>
                <w:tab w:val="clear" w:pos="765"/>
              </w:tabs>
              <w:spacing w:line="280" w:lineRule="exact"/>
              <w:ind w:right="11"/>
              <w:jc w:val="right"/>
              <w:rPr>
                <w:b/>
                <w:bCs/>
                <w:sz w:val="20"/>
              </w:rPr>
            </w:pPr>
          </w:p>
        </w:tc>
        <w:tc>
          <w:tcPr>
            <w:tcW w:w="1260" w:type="dxa"/>
            <w:shd w:val="clear" w:color="auto" w:fill="auto"/>
            <w:vAlign w:val="bottom"/>
          </w:tcPr>
          <w:p w14:paraId="2FBCE185"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tcPr>
          <w:p w14:paraId="7C247C76" w14:textId="77777777" w:rsidR="00857132" w:rsidRPr="005775DB" w:rsidRDefault="00857132" w:rsidP="002F43D7">
            <w:pPr>
              <w:pStyle w:val="acctfourfigures"/>
              <w:tabs>
                <w:tab w:val="clear" w:pos="765"/>
              </w:tabs>
              <w:spacing w:line="280" w:lineRule="exact"/>
              <w:ind w:right="11"/>
              <w:jc w:val="right"/>
              <w:rPr>
                <w:b/>
                <w:bCs/>
                <w:sz w:val="20"/>
              </w:rPr>
            </w:pPr>
          </w:p>
        </w:tc>
        <w:tc>
          <w:tcPr>
            <w:tcW w:w="990" w:type="dxa"/>
            <w:vAlign w:val="bottom"/>
          </w:tcPr>
          <w:p w14:paraId="1EC7B035" w14:textId="77777777" w:rsidR="00857132" w:rsidRPr="005775DB" w:rsidRDefault="00857132" w:rsidP="002F43D7">
            <w:pPr>
              <w:pStyle w:val="acctfourfigures"/>
              <w:tabs>
                <w:tab w:val="clear" w:pos="765"/>
              </w:tabs>
              <w:spacing w:line="280" w:lineRule="exact"/>
              <w:ind w:right="11"/>
              <w:jc w:val="right"/>
              <w:rPr>
                <w:b/>
                <w:bCs/>
                <w:sz w:val="20"/>
                <w:lang w:val="en-US"/>
              </w:rPr>
            </w:pPr>
          </w:p>
        </w:tc>
        <w:tc>
          <w:tcPr>
            <w:tcW w:w="270" w:type="dxa"/>
            <w:shd w:val="clear" w:color="auto" w:fill="auto"/>
            <w:vAlign w:val="bottom"/>
          </w:tcPr>
          <w:p w14:paraId="6DBFA61C"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shd w:val="clear" w:color="auto" w:fill="auto"/>
            <w:vAlign w:val="bottom"/>
          </w:tcPr>
          <w:p w14:paraId="6C547D99"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0063597C" w14:textId="77777777" w:rsidR="00857132" w:rsidRPr="005775DB" w:rsidRDefault="00857132" w:rsidP="002F43D7">
            <w:pPr>
              <w:pStyle w:val="acctfourfigures"/>
              <w:tabs>
                <w:tab w:val="clear" w:pos="765"/>
              </w:tabs>
              <w:spacing w:line="280" w:lineRule="exact"/>
              <w:ind w:right="11"/>
              <w:jc w:val="right"/>
              <w:rPr>
                <w:b/>
                <w:bCs/>
                <w:sz w:val="20"/>
              </w:rPr>
            </w:pPr>
          </w:p>
        </w:tc>
        <w:tc>
          <w:tcPr>
            <w:tcW w:w="1260" w:type="dxa"/>
            <w:shd w:val="clear" w:color="auto" w:fill="auto"/>
            <w:vAlign w:val="bottom"/>
          </w:tcPr>
          <w:p w14:paraId="7E6CAA1B"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29C6D9A1" w14:textId="77777777" w:rsidR="00857132" w:rsidRPr="005775DB" w:rsidRDefault="00857132" w:rsidP="002F43D7">
            <w:pPr>
              <w:pStyle w:val="acctfourfigures"/>
              <w:tabs>
                <w:tab w:val="clear" w:pos="765"/>
              </w:tabs>
              <w:spacing w:line="280" w:lineRule="exact"/>
              <w:ind w:right="11"/>
              <w:jc w:val="right"/>
              <w:rPr>
                <w:b/>
                <w:bCs/>
                <w:sz w:val="20"/>
              </w:rPr>
            </w:pPr>
          </w:p>
        </w:tc>
        <w:tc>
          <w:tcPr>
            <w:tcW w:w="1260" w:type="dxa"/>
          </w:tcPr>
          <w:p w14:paraId="4C97B51A"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tcPr>
          <w:p w14:paraId="730B8873" w14:textId="77777777" w:rsidR="00857132" w:rsidRPr="005775DB" w:rsidRDefault="00857132" w:rsidP="002F43D7">
            <w:pPr>
              <w:pStyle w:val="acctfourfigures"/>
              <w:tabs>
                <w:tab w:val="clear" w:pos="765"/>
              </w:tabs>
              <w:spacing w:line="280" w:lineRule="exact"/>
              <w:ind w:right="11"/>
              <w:jc w:val="right"/>
              <w:rPr>
                <w:b/>
                <w:bCs/>
                <w:sz w:val="20"/>
              </w:rPr>
            </w:pPr>
          </w:p>
        </w:tc>
        <w:tc>
          <w:tcPr>
            <w:tcW w:w="1170" w:type="dxa"/>
            <w:shd w:val="clear" w:color="auto" w:fill="auto"/>
            <w:vAlign w:val="bottom"/>
          </w:tcPr>
          <w:p w14:paraId="1C7E9419" w14:textId="77777777" w:rsidR="00857132" w:rsidRPr="005775DB" w:rsidRDefault="00857132" w:rsidP="002F43D7">
            <w:pPr>
              <w:pStyle w:val="acctfourfigures"/>
              <w:tabs>
                <w:tab w:val="clear" w:pos="765"/>
              </w:tabs>
              <w:spacing w:line="280" w:lineRule="exact"/>
              <w:ind w:right="11"/>
              <w:jc w:val="right"/>
              <w:rPr>
                <w:b/>
                <w:bCs/>
                <w:sz w:val="20"/>
              </w:rPr>
            </w:pPr>
          </w:p>
        </w:tc>
        <w:tc>
          <w:tcPr>
            <w:tcW w:w="270" w:type="dxa"/>
            <w:shd w:val="clear" w:color="auto" w:fill="auto"/>
            <w:vAlign w:val="bottom"/>
          </w:tcPr>
          <w:p w14:paraId="3F044159" w14:textId="77777777" w:rsidR="00857132" w:rsidRPr="005775DB" w:rsidRDefault="00857132" w:rsidP="002F43D7">
            <w:pPr>
              <w:pStyle w:val="acctfourfigures"/>
              <w:tabs>
                <w:tab w:val="clear" w:pos="765"/>
              </w:tabs>
              <w:spacing w:line="280" w:lineRule="exact"/>
              <w:ind w:right="11"/>
              <w:jc w:val="right"/>
              <w:rPr>
                <w:b/>
                <w:bCs/>
                <w:sz w:val="20"/>
              </w:rPr>
            </w:pPr>
          </w:p>
        </w:tc>
        <w:tc>
          <w:tcPr>
            <w:tcW w:w="1080" w:type="dxa"/>
            <w:shd w:val="clear" w:color="auto" w:fill="auto"/>
            <w:vAlign w:val="bottom"/>
          </w:tcPr>
          <w:p w14:paraId="214BCB00" w14:textId="77777777" w:rsidR="00857132" w:rsidRPr="005775DB" w:rsidRDefault="00857132" w:rsidP="002F43D7">
            <w:pPr>
              <w:pStyle w:val="acctfourfigures"/>
              <w:tabs>
                <w:tab w:val="clear" w:pos="765"/>
              </w:tabs>
              <w:spacing w:line="280" w:lineRule="exact"/>
              <w:ind w:right="11"/>
              <w:jc w:val="right"/>
              <w:rPr>
                <w:b/>
                <w:bCs/>
                <w:sz w:val="20"/>
              </w:rPr>
            </w:pPr>
          </w:p>
        </w:tc>
      </w:tr>
      <w:tr w:rsidR="00DA2C2B" w:rsidRPr="005775DB" w14:paraId="0F420F62" w14:textId="77777777" w:rsidTr="0037193C">
        <w:trPr>
          <w:gridAfter w:val="1"/>
          <w:wAfter w:w="31" w:type="dxa"/>
        </w:trPr>
        <w:tc>
          <w:tcPr>
            <w:tcW w:w="2520" w:type="dxa"/>
            <w:shd w:val="clear" w:color="auto" w:fill="auto"/>
            <w:vAlign w:val="bottom"/>
          </w:tcPr>
          <w:p w14:paraId="62AC2197" w14:textId="2B680837" w:rsidR="00DA2C2B" w:rsidRPr="005775DB" w:rsidRDefault="00DA2C2B" w:rsidP="00DA2C2B">
            <w:pPr>
              <w:spacing w:line="280" w:lineRule="exact"/>
              <w:rPr>
                <w:b/>
                <w:bCs/>
                <w:i/>
                <w:iCs/>
                <w:sz w:val="20"/>
                <w:rtl/>
                <w:cs/>
              </w:rPr>
            </w:pPr>
            <w:r w:rsidRPr="005775DB">
              <w:rPr>
                <w:sz w:val="20"/>
              </w:rPr>
              <w:t>At 1 January 2019</w:t>
            </w:r>
          </w:p>
        </w:tc>
        <w:tc>
          <w:tcPr>
            <w:tcW w:w="630" w:type="dxa"/>
          </w:tcPr>
          <w:p w14:paraId="00918795"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6A0B1DEB"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1,137</w:t>
            </w:r>
          </w:p>
        </w:tc>
        <w:tc>
          <w:tcPr>
            <w:tcW w:w="270" w:type="dxa"/>
            <w:shd w:val="clear" w:color="auto" w:fill="auto"/>
            <w:vAlign w:val="bottom"/>
          </w:tcPr>
          <w:p w14:paraId="4787A274"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39701887"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746,006</w:t>
            </w:r>
          </w:p>
        </w:tc>
        <w:tc>
          <w:tcPr>
            <w:tcW w:w="270" w:type="dxa"/>
          </w:tcPr>
          <w:p w14:paraId="1C69CB76" w14:textId="77777777" w:rsidR="00DA2C2B" w:rsidRPr="005775DB" w:rsidRDefault="00DA2C2B" w:rsidP="00DA2C2B">
            <w:pPr>
              <w:pStyle w:val="acctfourfigures"/>
              <w:tabs>
                <w:tab w:val="clear" w:pos="765"/>
              </w:tabs>
              <w:spacing w:line="280" w:lineRule="exact"/>
              <w:ind w:right="11"/>
              <w:jc w:val="right"/>
              <w:rPr>
                <w:sz w:val="20"/>
              </w:rPr>
            </w:pPr>
          </w:p>
        </w:tc>
        <w:tc>
          <w:tcPr>
            <w:tcW w:w="990" w:type="dxa"/>
            <w:vAlign w:val="bottom"/>
          </w:tcPr>
          <w:p w14:paraId="21AF2E3C"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185,457</w:t>
            </w:r>
          </w:p>
        </w:tc>
        <w:tc>
          <w:tcPr>
            <w:tcW w:w="270" w:type="dxa"/>
            <w:shd w:val="clear" w:color="auto" w:fill="auto"/>
            <w:vAlign w:val="bottom"/>
          </w:tcPr>
          <w:p w14:paraId="588D6865"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43EAD829"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238,428</w:t>
            </w:r>
          </w:p>
        </w:tc>
        <w:tc>
          <w:tcPr>
            <w:tcW w:w="270" w:type="dxa"/>
            <w:shd w:val="clear" w:color="auto" w:fill="auto"/>
            <w:vAlign w:val="bottom"/>
          </w:tcPr>
          <w:p w14:paraId="23738532"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21C9A303"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120,190</w:t>
            </w:r>
          </w:p>
        </w:tc>
        <w:tc>
          <w:tcPr>
            <w:tcW w:w="270" w:type="dxa"/>
            <w:shd w:val="clear" w:color="auto" w:fill="auto"/>
            <w:vAlign w:val="bottom"/>
          </w:tcPr>
          <w:p w14:paraId="4F7F6761"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tcPr>
          <w:p w14:paraId="65ADE467"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73,440</w:t>
            </w:r>
          </w:p>
        </w:tc>
        <w:tc>
          <w:tcPr>
            <w:tcW w:w="270" w:type="dxa"/>
          </w:tcPr>
          <w:p w14:paraId="5B204066"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7F5361FE" w14:textId="77777777" w:rsidR="00DA2C2B" w:rsidRPr="005775DB" w:rsidRDefault="00DA2C2B" w:rsidP="00DA2C2B">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3CE33E6A" w14:textId="77777777" w:rsidR="00DA2C2B" w:rsidRPr="005775DB" w:rsidRDefault="00DA2C2B" w:rsidP="00DA2C2B">
            <w:pPr>
              <w:pStyle w:val="acctfourfigures"/>
              <w:tabs>
                <w:tab w:val="clear" w:pos="765"/>
              </w:tabs>
              <w:spacing w:line="280" w:lineRule="exact"/>
              <w:ind w:right="11"/>
              <w:jc w:val="right"/>
              <w:rPr>
                <w:sz w:val="20"/>
              </w:rPr>
            </w:pPr>
          </w:p>
        </w:tc>
        <w:tc>
          <w:tcPr>
            <w:tcW w:w="1080" w:type="dxa"/>
            <w:shd w:val="clear" w:color="auto" w:fill="auto"/>
            <w:vAlign w:val="bottom"/>
          </w:tcPr>
          <w:p w14:paraId="74DE4D22"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1,364,658</w:t>
            </w:r>
          </w:p>
        </w:tc>
      </w:tr>
      <w:tr w:rsidR="00DA2C2B" w:rsidRPr="005775DB" w14:paraId="6EC54A6E" w14:textId="77777777" w:rsidTr="0037193C">
        <w:trPr>
          <w:gridAfter w:val="1"/>
          <w:wAfter w:w="31" w:type="dxa"/>
        </w:trPr>
        <w:tc>
          <w:tcPr>
            <w:tcW w:w="2520" w:type="dxa"/>
            <w:shd w:val="clear" w:color="auto" w:fill="auto"/>
          </w:tcPr>
          <w:p w14:paraId="7454EA28" w14:textId="327E01FC" w:rsidR="00DA2C2B" w:rsidRPr="005775DB" w:rsidRDefault="00DA2C2B" w:rsidP="00DA2C2B">
            <w:pPr>
              <w:spacing w:line="280" w:lineRule="exact"/>
              <w:rPr>
                <w:sz w:val="20"/>
                <w:rtl/>
                <w:cs/>
              </w:rPr>
            </w:pPr>
            <w:r w:rsidRPr="005775DB">
              <w:rPr>
                <w:sz w:val="20"/>
              </w:rPr>
              <w:t>Depreciation charge for</w:t>
            </w:r>
            <w:r w:rsidR="004351A1">
              <w:rPr>
                <w:sz w:val="20"/>
              </w:rPr>
              <w:br/>
              <w:t xml:space="preserve">  </w:t>
            </w:r>
            <w:r w:rsidRPr="005775DB">
              <w:rPr>
                <w:sz w:val="20"/>
              </w:rPr>
              <w:t xml:space="preserve"> the year</w:t>
            </w:r>
          </w:p>
        </w:tc>
        <w:tc>
          <w:tcPr>
            <w:tcW w:w="630" w:type="dxa"/>
          </w:tcPr>
          <w:p w14:paraId="78A7EC46"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5D20416C" w14:textId="77777777" w:rsidR="00DA2C2B" w:rsidRPr="005775DB" w:rsidRDefault="00DA2C2B" w:rsidP="00DA2C2B">
            <w:pPr>
              <w:pStyle w:val="acctfourfigures"/>
              <w:tabs>
                <w:tab w:val="clear" w:pos="765"/>
              </w:tabs>
              <w:spacing w:line="280" w:lineRule="exact"/>
              <w:ind w:right="11"/>
              <w:jc w:val="right"/>
              <w:rPr>
                <w:sz w:val="20"/>
                <w:lang w:val="en-US" w:bidi="th-TH"/>
              </w:rPr>
            </w:pPr>
            <w:r w:rsidRPr="005775DB">
              <w:rPr>
                <w:sz w:val="20"/>
              </w:rPr>
              <w:t>395</w:t>
            </w:r>
          </w:p>
        </w:tc>
        <w:tc>
          <w:tcPr>
            <w:tcW w:w="270" w:type="dxa"/>
            <w:shd w:val="clear" w:color="auto" w:fill="auto"/>
            <w:vAlign w:val="bottom"/>
          </w:tcPr>
          <w:p w14:paraId="397AC026"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352A4B92"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103,265</w:t>
            </w:r>
          </w:p>
        </w:tc>
        <w:tc>
          <w:tcPr>
            <w:tcW w:w="270" w:type="dxa"/>
          </w:tcPr>
          <w:p w14:paraId="32A1EABE" w14:textId="77777777" w:rsidR="00DA2C2B" w:rsidRPr="005775DB" w:rsidRDefault="00DA2C2B" w:rsidP="00DA2C2B">
            <w:pPr>
              <w:pStyle w:val="acctfourfigures"/>
              <w:tabs>
                <w:tab w:val="clear" w:pos="765"/>
              </w:tabs>
              <w:spacing w:line="280" w:lineRule="exact"/>
              <w:ind w:right="11"/>
              <w:jc w:val="right"/>
              <w:rPr>
                <w:sz w:val="20"/>
              </w:rPr>
            </w:pPr>
          </w:p>
        </w:tc>
        <w:tc>
          <w:tcPr>
            <w:tcW w:w="990" w:type="dxa"/>
            <w:vAlign w:val="bottom"/>
          </w:tcPr>
          <w:p w14:paraId="08B7588A"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36,053</w:t>
            </w:r>
          </w:p>
        </w:tc>
        <w:tc>
          <w:tcPr>
            <w:tcW w:w="270" w:type="dxa"/>
            <w:shd w:val="clear" w:color="auto" w:fill="auto"/>
            <w:vAlign w:val="bottom"/>
          </w:tcPr>
          <w:p w14:paraId="7CCC4D9E"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44CA9C09"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72,299</w:t>
            </w:r>
          </w:p>
        </w:tc>
        <w:tc>
          <w:tcPr>
            <w:tcW w:w="270" w:type="dxa"/>
            <w:shd w:val="clear" w:color="auto" w:fill="auto"/>
            <w:vAlign w:val="bottom"/>
          </w:tcPr>
          <w:p w14:paraId="2BD0E601"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08147AF3"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14,494</w:t>
            </w:r>
          </w:p>
        </w:tc>
        <w:tc>
          <w:tcPr>
            <w:tcW w:w="270" w:type="dxa"/>
            <w:shd w:val="clear" w:color="auto" w:fill="auto"/>
            <w:vAlign w:val="bottom"/>
          </w:tcPr>
          <w:p w14:paraId="14BD73CD"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tcPr>
          <w:p w14:paraId="67F77679" w14:textId="77777777" w:rsidR="004351A1" w:rsidRDefault="004351A1" w:rsidP="00DA2C2B">
            <w:pPr>
              <w:pStyle w:val="acctfourfigures"/>
              <w:tabs>
                <w:tab w:val="clear" w:pos="765"/>
              </w:tabs>
              <w:spacing w:line="280" w:lineRule="exact"/>
              <w:ind w:right="11"/>
              <w:jc w:val="right"/>
              <w:rPr>
                <w:sz w:val="20"/>
              </w:rPr>
            </w:pPr>
          </w:p>
          <w:p w14:paraId="431049CD" w14:textId="271EE9AE" w:rsidR="00DA2C2B" w:rsidRPr="005775DB" w:rsidRDefault="00DA2C2B" w:rsidP="00DA2C2B">
            <w:pPr>
              <w:pStyle w:val="acctfourfigures"/>
              <w:tabs>
                <w:tab w:val="clear" w:pos="765"/>
              </w:tabs>
              <w:spacing w:line="280" w:lineRule="exact"/>
              <w:ind w:right="11"/>
              <w:jc w:val="right"/>
              <w:rPr>
                <w:sz w:val="20"/>
              </w:rPr>
            </w:pPr>
            <w:r w:rsidRPr="005775DB">
              <w:rPr>
                <w:sz w:val="20"/>
              </w:rPr>
              <w:t>5,539</w:t>
            </w:r>
          </w:p>
        </w:tc>
        <w:tc>
          <w:tcPr>
            <w:tcW w:w="270" w:type="dxa"/>
          </w:tcPr>
          <w:p w14:paraId="62EC1E81"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175B1D52" w14:textId="77777777" w:rsidR="00DA2C2B" w:rsidRPr="005775DB" w:rsidRDefault="00DA2C2B" w:rsidP="00DA2C2B">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1D80A031" w14:textId="77777777" w:rsidR="00DA2C2B" w:rsidRPr="005775DB" w:rsidRDefault="00DA2C2B" w:rsidP="00DA2C2B">
            <w:pPr>
              <w:pStyle w:val="acctfourfigures"/>
              <w:tabs>
                <w:tab w:val="clear" w:pos="765"/>
              </w:tabs>
              <w:spacing w:line="280" w:lineRule="exact"/>
              <w:ind w:right="11"/>
              <w:jc w:val="right"/>
              <w:rPr>
                <w:sz w:val="20"/>
              </w:rPr>
            </w:pPr>
          </w:p>
        </w:tc>
        <w:tc>
          <w:tcPr>
            <w:tcW w:w="1080" w:type="dxa"/>
            <w:shd w:val="clear" w:color="auto" w:fill="auto"/>
            <w:vAlign w:val="bottom"/>
          </w:tcPr>
          <w:p w14:paraId="6A8E43A0"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232,045</w:t>
            </w:r>
          </w:p>
        </w:tc>
      </w:tr>
      <w:tr w:rsidR="00DA2C2B" w:rsidRPr="005775DB" w14:paraId="5B7C88EE" w14:textId="77777777" w:rsidTr="0037193C">
        <w:trPr>
          <w:gridAfter w:val="1"/>
          <w:wAfter w:w="31" w:type="dxa"/>
        </w:trPr>
        <w:tc>
          <w:tcPr>
            <w:tcW w:w="2520" w:type="dxa"/>
          </w:tcPr>
          <w:p w14:paraId="21C56116" w14:textId="6565DE24" w:rsidR="00DA2C2B" w:rsidRPr="005775DB" w:rsidRDefault="00DA2C2B" w:rsidP="00DA2C2B">
            <w:pPr>
              <w:spacing w:line="280" w:lineRule="exact"/>
              <w:ind w:right="-110"/>
              <w:rPr>
                <w:sz w:val="20"/>
                <w:rtl/>
                <w:cs/>
              </w:rPr>
            </w:pPr>
            <w:r w:rsidRPr="005775DB">
              <w:rPr>
                <w:sz w:val="20"/>
              </w:rPr>
              <w:t xml:space="preserve">Decrease from business </w:t>
            </w:r>
            <w:r w:rsidR="00CF415E">
              <w:rPr>
                <w:sz w:val="20"/>
              </w:rPr>
              <w:br/>
              <w:t xml:space="preserve">  </w:t>
            </w:r>
            <w:r w:rsidR="00001572">
              <w:rPr>
                <w:sz w:val="20"/>
              </w:rPr>
              <w:t xml:space="preserve"> </w:t>
            </w:r>
            <w:r w:rsidRPr="005775DB">
              <w:rPr>
                <w:sz w:val="20"/>
              </w:rPr>
              <w:t>disposal</w:t>
            </w:r>
          </w:p>
        </w:tc>
        <w:tc>
          <w:tcPr>
            <w:tcW w:w="630" w:type="dxa"/>
          </w:tcPr>
          <w:p w14:paraId="2C2A5E0A" w14:textId="77777777" w:rsidR="00DA2C2B" w:rsidRPr="005775DB" w:rsidRDefault="00DA2C2B" w:rsidP="00DA2C2B">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70665F53" w14:textId="77777777" w:rsidR="00DA2C2B" w:rsidRPr="005775DB" w:rsidRDefault="00DA2C2B" w:rsidP="00DA2C2B">
            <w:pPr>
              <w:pStyle w:val="acctfourfigures"/>
              <w:tabs>
                <w:tab w:val="clear" w:pos="765"/>
              </w:tabs>
              <w:spacing w:line="280" w:lineRule="exact"/>
              <w:ind w:right="250"/>
              <w:jc w:val="right"/>
              <w:rPr>
                <w:sz w:val="20"/>
              </w:rPr>
            </w:pPr>
            <w:r w:rsidRPr="005775DB">
              <w:rPr>
                <w:sz w:val="20"/>
              </w:rPr>
              <w:t>-</w:t>
            </w:r>
          </w:p>
        </w:tc>
        <w:tc>
          <w:tcPr>
            <w:tcW w:w="270" w:type="dxa"/>
            <w:shd w:val="clear" w:color="auto" w:fill="auto"/>
            <w:vAlign w:val="bottom"/>
          </w:tcPr>
          <w:p w14:paraId="2263EE1D"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6EB284DB" w14:textId="77777777" w:rsidR="00DA2C2B" w:rsidRPr="005775DB" w:rsidRDefault="00DA2C2B" w:rsidP="00DA2C2B">
            <w:pPr>
              <w:pStyle w:val="acctfourfigures"/>
              <w:tabs>
                <w:tab w:val="clear" w:pos="765"/>
              </w:tabs>
              <w:spacing w:line="280" w:lineRule="exact"/>
              <w:ind w:right="250"/>
              <w:jc w:val="right"/>
              <w:rPr>
                <w:sz w:val="20"/>
              </w:rPr>
            </w:pPr>
            <w:r w:rsidRPr="005775DB">
              <w:rPr>
                <w:sz w:val="20"/>
              </w:rPr>
              <w:t>-</w:t>
            </w:r>
          </w:p>
        </w:tc>
        <w:tc>
          <w:tcPr>
            <w:tcW w:w="270" w:type="dxa"/>
            <w:vAlign w:val="bottom"/>
          </w:tcPr>
          <w:p w14:paraId="519FB9D9" w14:textId="77777777" w:rsidR="00DA2C2B" w:rsidRPr="005775DB" w:rsidRDefault="00DA2C2B" w:rsidP="00DA2C2B">
            <w:pPr>
              <w:pStyle w:val="acctfourfigures"/>
              <w:tabs>
                <w:tab w:val="clear" w:pos="765"/>
              </w:tabs>
              <w:spacing w:line="280" w:lineRule="exact"/>
              <w:ind w:right="11"/>
              <w:jc w:val="right"/>
              <w:rPr>
                <w:sz w:val="20"/>
              </w:rPr>
            </w:pPr>
          </w:p>
        </w:tc>
        <w:tc>
          <w:tcPr>
            <w:tcW w:w="990" w:type="dxa"/>
            <w:vAlign w:val="bottom"/>
          </w:tcPr>
          <w:p w14:paraId="77A99012"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(1</w:t>
            </w:r>
            <w:r w:rsidRPr="005775DB">
              <w:rPr>
                <w:sz w:val="20"/>
                <w:lang w:val="en-US" w:bidi="th-TH"/>
              </w:rPr>
              <w:t>,</w:t>
            </w:r>
            <w:r w:rsidRPr="005775DB">
              <w:rPr>
                <w:sz w:val="20"/>
              </w:rPr>
              <w:t>490)</w:t>
            </w:r>
          </w:p>
        </w:tc>
        <w:tc>
          <w:tcPr>
            <w:tcW w:w="270" w:type="dxa"/>
            <w:shd w:val="clear" w:color="auto" w:fill="auto"/>
            <w:vAlign w:val="bottom"/>
          </w:tcPr>
          <w:p w14:paraId="3F09055D"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581FA051"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05633F8"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16148431"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(2,186)</w:t>
            </w:r>
          </w:p>
        </w:tc>
        <w:tc>
          <w:tcPr>
            <w:tcW w:w="270" w:type="dxa"/>
            <w:shd w:val="clear" w:color="auto" w:fill="auto"/>
            <w:vAlign w:val="bottom"/>
          </w:tcPr>
          <w:p w14:paraId="2C201023"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vAlign w:val="bottom"/>
          </w:tcPr>
          <w:p w14:paraId="6517DB5D"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5F477804"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53D42D9C" w14:textId="77777777" w:rsidR="00DA2C2B" w:rsidRPr="005775DB" w:rsidRDefault="00DA2C2B" w:rsidP="00DA2C2B">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0DE692B1" w14:textId="77777777" w:rsidR="00DA2C2B" w:rsidRPr="005775DB" w:rsidRDefault="00DA2C2B" w:rsidP="00DA2C2B">
            <w:pPr>
              <w:pStyle w:val="acctfourfigures"/>
              <w:tabs>
                <w:tab w:val="clear" w:pos="765"/>
              </w:tabs>
              <w:spacing w:line="280" w:lineRule="exact"/>
              <w:ind w:right="11"/>
              <w:jc w:val="right"/>
              <w:rPr>
                <w:sz w:val="20"/>
              </w:rPr>
            </w:pPr>
          </w:p>
        </w:tc>
        <w:tc>
          <w:tcPr>
            <w:tcW w:w="1080" w:type="dxa"/>
            <w:vAlign w:val="bottom"/>
          </w:tcPr>
          <w:p w14:paraId="61963BAF"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(3,676)</w:t>
            </w:r>
          </w:p>
        </w:tc>
      </w:tr>
      <w:tr w:rsidR="00DA2C2B" w:rsidRPr="005775DB" w14:paraId="1D52C030" w14:textId="77777777" w:rsidTr="0037193C">
        <w:trPr>
          <w:gridAfter w:val="1"/>
          <w:wAfter w:w="31" w:type="dxa"/>
        </w:trPr>
        <w:tc>
          <w:tcPr>
            <w:tcW w:w="2520" w:type="dxa"/>
            <w:shd w:val="clear" w:color="auto" w:fill="auto"/>
          </w:tcPr>
          <w:p w14:paraId="539E02ED" w14:textId="78CE0560" w:rsidR="00DA2C2B" w:rsidRPr="005775DB" w:rsidRDefault="00DA2C2B" w:rsidP="00DA2C2B">
            <w:pPr>
              <w:spacing w:line="280" w:lineRule="exact"/>
              <w:rPr>
                <w:sz w:val="20"/>
                <w:rtl/>
                <w:cs/>
              </w:rPr>
            </w:pPr>
            <w:r w:rsidRPr="005775DB">
              <w:rPr>
                <w:sz w:val="20"/>
              </w:rPr>
              <w:t>Disposals</w:t>
            </w:r>
          </w:p>
        </w:tc>
        <w:tc>
          <w:tcPr>
            <w:tcW w:w="630" w:type="dxa"/>
          </w:tcPr>
          <w:p w14:paraId="6FE33096" w14:textId="77777777" w:rsidR="00DA2C2B" w:rsidRPr="005775DB" w:rsidRDefault="00DA2C2B" w:rsidP="00DA2C2B">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79CBD94F" w14:textId="77777777" w:rsidR="00DA2C2B" w:rsidRPr="005775DB" w:rsidRDefault="00DA2C2B" w:rsidP="00DA2C2B">
            <w:pPr>
              <w:pStyle w:val="acctfourfigures"/>
              <w:tabs>
                <w:tab w:val="clear" w:pos="765"/>
              </w:tabs>
              <w:spacing w:line="280" w:lineRule="exact"/>
              <w:ind w:right="250"/>
              <w:jc w:val="right"/>
              <w:rPr>
                <w:sz w:val="20"/>
                <w:cs/>
                <w:lang w:bidi="th-TH"/>
              </w:rPr>
            </w:pPr>
            <w:r w:rsidRPr="005775DB">
              <w:rPr>
                <w:sz w:val="20"/>
              </w:rPr>
              <w:t>-</w:t>
            </w:r>
          </w:p>
        </w:tc>
        <w:tc>
          <w:tcPr>
            <w:tcW w:w="270" w:type="dxa"/>
            <w:shd w:val="clear" w:color="auto" w:fill="auto"/>
            <w:vAlign w:val="bottom"/>
          </w:tcPr>
          <w:p w14:paraId="1C5C9E6B" w14:textId="77777777" w:rsidR="00DA2C2B" w:rsidRPr="005775DB" w:rsidRDefault="00DA2C2B" w:rsidP="00DA2C2B">
            <w:pPr>
              <w:pStyle w:val="acctfourfigures"/>
              <w:tabs>
                <w:tab w:val="clear" w:pos="765"/>
              </w:tabs>
              <w:spacing w:line="280" w:lineRule="exact"/>
              <w:ind w:right="11"/>
              <w:jc w:val="right"/>
              <w:rPr>
                <w:b/>
                <w:bCs/>
                <w:sz w:val="20"/>
              </w:rPr>
            </w:pPr>
          </w:p>
        </w:tc>
        <w:tc>
          <w:tcPr>
            <w:tcW w:w="1260" w:type="dxa"/>
            <w:shd w:val="clear" w:color="auto" w:fill="auto"/>
            <w:vAlign w:val="bottom"/>
          </w:tcPr>
          <w:p w14:paraId="283625F2" w14:textId="77777777" w:rsidR="00DA2C2B" w:rsidRPr="005775DB" w:rsidRDefault="00DA2C2B" w:rsidP="00DA2C2B">
            <w:pPr>
              <w:pStyle w:val="acctfourfigures"/>
              <w:tabs>
                <w:tab w:val="clear" w:pos="765"/>
              </w:tabs>
              <w:spacing w:line="280" w:lineRule="exact"/>
              <w:ind w:right="11"/>
              <w:jc w:val="right"/>
              <w:rPr>
                <w:sz w:val="20"/>
                <w:cs/>
                <w:lang w:val="en-US" w:bidi="th-TH"/>
              </w:rPr>
            </w:pPr>
            <w:r w:rsidRPr="005775DB">
              <w:rPr>
                <w:sz w:val="20"/>
                <w:lang w:val="en-US" w:bidi="th-TH"/>
              </w:rPr>
              <w:t>(69)</w:t>
            </w:r>
          </w:p>
        </w:tc>
        <w:tc>
          <w:tcPr>
            <w:tcW w:w="270" w:type="dxa"/>
            <w:vAlign w:val="bottom"/>
          </w:tcPr>
          <w:p w14:paraId="405A7BCC" w14:textId="77777777" w:rsidR="00DA2C2B" w:rsidRPr="005775DB" w:rsidRDefault="00DA2C2B" w:rsidP="00DA2C2B">
            <w:pPr>
              <w:pStyle w:val="acctfourfigures"/>
              <w:tabs>
                <w:tab w:val="clear" w:pos="765"/>
              </w:tabs>
              <w:spacing w:line="280" w:lineRule="exact"/>
              <w:ind w:right="11"/>
              <w:jc w:val="right"/>
              <w:rPr>
                <w:b/>
                <w:bCs/>
                <w:sz w:val="20"/>
              </w:rPr>
            </w:pPr>
          </w:p>
        </w:tc>
        <w:tc>
          <w:tcPr>
            <w:tcW w:w="990" w:type="dxa"/>
            <w:vAlign w:val="bottom"/>
          </w:tcPr>
          <w:p w14:paraId="6A4C1481" w14:textId="77777777" w:rsidR="00DA2C2B" w:rsidRPr="005775DB" w:rsidRDefault="00DA2C2B" w:rsidP="00DA2C2B">
            <w:pPr>
              <w:pStyle w:val="acctfourfigures"/>
              <w:tabs>
                <w:tab w:val="clear" w:pos="765"/>
              </w:tabs>
              <w:spacing w:line="280" w:lineRule="exact"/>
              <w:ind w:right="11"/>
              <w:jc w:val="right"/>
              <w:rPr>
                <w:sz w:val="20"/>
                <w:cs/>
                <w:lang w:val="en-US" w:bidi="th-TH"/>
              </w:rPr>
            </w:pPr>
            <w:r w:rsidRPr="005775DB">
              <w:rPr>
                <w:sz w:val="20"/>
                <w:lang w:val="en-US" w:bidi="th-TH"/>
              </w:rPr>
              <w:t>(20,293)</w:t>
            </w:r>
          </w:p>
        </w:tc>
        <w:tc>
          <w:tcPr>
            <w:tcW w:w="270" w:type="dxa"/>
            <w:shd w:val="clear" w:color="auto" w:fill="auto"/>
            <w:vAlign w:val="bottom"/>
          </w:tcPr>
          <w:p w14:paraId="03BB7913" w14:textId="77777777" w:rsidR="00DA2C2B" w:rsidRPr="005775DB" w:rsidRDefault="00DA2C2B" w:rsidP="00DA2C2B">
            <w:pPr>
              <w:pStyle w:val="acctfourfigures"/>
              <w:tabs>
                <w:tab w:val="clear" w:pos="765"/>
              </w:tabs>
              <w:spacing w:line="280" w:lineRule="exact"/>
              <w:ind w:right="11"/>
              <w:jc w:val="right"/>
              <w:rPr>
                <w:b/>
                <w:bCs/>
                <w:sz w:val="20"/>
              </w:rPr>
            </w:pPr>
          </w:p>
        </w:tc>
        <w:tc>
          <w:tcPr>
            <w:tcW w:w="1170" w:type="dxa"/>
            <w:shd w:val="clear" w:color="auto" w:fill="auto"/>
            <w:vAlign w:val="bottom"/>
          </w:tcPr>
          <w:p w14:paraId="4A208A12" w14:textId="77777777" w:rsidR="00DA2C2B" w:rsidRPr="005775DB" w:rsidRDefault="00DA2C2B" w:rsidP="00DA2C2B">
            <w:pPr>
              <w:pStyle w:val="acctfourfigures"/>
              <w:tabs>
                <w:tab w:val="clear" w:pos="765"/>
              </w:tabs>
              <w:spacing w:line="280" w:lineRule="exact"/>
              <w:ind w:right="11"/>
              <w:jc w:val="right"/>
              <w:rPr>
                <w:sz w:val="20"/>
                <w:cs/>
                <w:lang w:val="en-US" w:bidi="th-TH"/>
              </w:rPr>
            </w:pPr>
            <w:r w:rsidRPr="005775DB">
              <w:rPr>
                <w:sz w:val="20"/>
                <w:lang w:val="en-US" w:bidi="th-TH"/>
              </w:rPr>
              <w:t>(1,955)</w:t>
            </w:r>
          </w:p>
        </w:tc>
        <w:tc>
          <w:tcPr>
            <w:tcW w:w="270" w:type="dxa"/>
            <w:shd w:val="clear" w:color="auto" w:fill="auto"/>
            <w:vAlign w:val="bottom"/>
          </w:tcPr>
          <w:p w14:paraId="5D5DA8E8" w14:textId="77777777" w:rsidR="00DA2C2B" w:rsidRPr="005775DB" w:rsidRDefault="00DA2C2B" w:rsidP="00DA2C2B">
            <w:pPr>
              <w:pStyle w:val="acctfourfigures"/>
              <w:tabs>
                <w:tab w:val="clear" w:pos="765"/>
              </w:tabs>
              <w:spacing w:line="280" w:lineRule="exact"/>
              <w:ind w:right="11"/>
              <w:jc w:val="right"/>
              <w:rPr>
                <w:b/>
                <w:bCs/>
                <w:sz w:val="20"/>
              </w:rPr>
            </w:pPr>
          </w:p>
        </w:tc>
        <w:tc>
          <w:tcPr>
            <w:tcW w:w="1260" w:type="dxa"/>
            <w:shd w:val="clear" w:color="auto" w:fill="auto"/>
            <w:vAlign w:val="bottom"/>
          </w:tcPr>
          <w:p w14:paraId="6D25BA59" w14:textId="77777777" w:rsidR="00DA2C2B" w:rsidRPr="005775DB" w:rsidRDefault="00DA2C2B" w:rsidP="00DA2C2B">
            <w:pPr>
              <w:pStyle w:val="acctfourfigures"/>
              <w:tabs>
                <w:tab w:val="clear" w:pos="765"/>
              </w:tabs>
              <w:spacing w:line="280" w:lineRule="exact"/>
              <w:ind w:right="11"/>
              <w:jc w:val="right"/>
              <w:rPr>
                <w:sz w:val="20"/>
                <w:cs/>
                <w:lang w:val="en-US" w:bidi="th-TH"/>
              </w:rPr>
            </w:pPr>
            <w:r w:rsidRPr="005775DB">
              <w:rPr>
                <w:sz w:val="20"/>
                <w:lang w:val="en-US" w:bidi="th-TH"/>
              </w:rPr>
              <w:t>(2,238)</w:t>
            </w:r>
          </w:p>
        </w:tc>
        <w:tc>
          <w:tcPr>
            <w:tcW w:w="270" w:type="dxa"/>
            <w:shd w:val="clear" w:color="auto" w:fill="auto"/>
            <w:vAlign w:val="bottom"/>
          </w:tcPr>
          <w:p w14:paraId="5B6AE204" w14:textId="77777777" w:rsidR="00DA2C2B" w:rsidRPr="005775DB" w:rsidRDefault="00DA2C2B" w:rsidP="00DA2C2B">
            <w:pPr>
              <w:pStyle w:val="acctfourfigures"/>
              <w:tabs>
                <w:tab w:val="clear" w:pos="765"/>
              </w:tabs>
              <w:spacing w:line="280" w:lineRule="exact"/>
              <w:ind w:right="11"/>
              <w:jc w:val="right"/>
              <w:rPr>
                <w:b/>
                <w:bCs/>
                <w:sz w:val="20"/>
              </w:rPr>
            </w:pPr>
          </w:p>
        </w:tc>
        <w:tc>
          <w:tcPr>
            <w:tcW w:w="1260" w:type="dxa"/>
          </w:tcPr>
          <w:p w14:paraId="2E6D8CB2" w14:textId="77777777" w:rsidR="00DA2C2B" w:rsidRPr="005775DB" w:rsidRDefault="00DA2C2B" w:rsidP="00DA2C2B">
            <w:pPr>
              <w:pStyle w:val="acctfourfigures"/>
              <w:tabs>
                <w:tab w:val="clear" w:pos="765"/>
              </w:tabs>
              <w:spacing w:line="280" w:lineRule="exact"/>
              <w:ind w:right="11"/>
              <w:jc w:val="right"/>
              <w:rPr>
                <w:sz w:val="20"/>
                <w:lang w:val="en-US" w:bidi="th-TH"/>
              </w:rPr>
            </w:pPr>
            <w:r w:rsidRPr="005775DB">
              <w:rPr>
                <w:sz w:val="20"/>
                <w:lang w:val="en-US" w:bidi="th-TH"/>
              </w:rPr>
              <w:t>(31)</w:t>
            </w:r>
          </w:p>
        </w:tc>
        <w:tc>
          <w:tcPr>
            <w:tcW w:w="270" w:type="dxa"/>
          </w:tcPr>
          <w:p w14:paraId="3BBB48F4" w14:textId="77777777" w:rsidR="00DA2C2B" w:rsidRPr="005775DB" w:rsidRDefault="00DA2C2B" w:rsidP="00DA2C2B">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1AEA8CA3" w14:textId="77777777" w:rsidR="00DA2C2B" w:rsidRPr="005775DB" w:rsidRDefault="00DA2C2B" w:rsidP="00DA2C2B">
            <w:pPr>
              <w:pStyle w:val="acctfourfigures"/>
              <w:tabs>
                <w:tab w:val="clear" w:pos="765"/>
              </w:tabs>
              <w:spacing w:line="280" w:lineRule="exact"/>
              <w:ind w:right="310"/>
              <w:jc w:val="right"/>
              <w:rPr>
                <w:sz w:val="20"/>
                <w:cs/>
                <w:lang w:val="en-US" w:bidi="th-TH"/>
              </w:rPr>
            </w:pPr>
            <w:r w:rsidRPr="005775DB">
              <w:rPr>
                <w:sz w:val="20"/>
                <w:lang w:val="en-US" w:bidi="th-TH"/>
              </w:rPr>
              <w:t>-</w:t>
            </w:r>
          </w:p>
        </w:tc>
        <w:tc>
          <w:tcPr>
            <w:tcW w:w="270" w:type="dxa"/>
            <w:shd w:val="clear" w:color="auto" w:fill="auto"/>
            <w:vAlign w:val="bottom"/>
          </w:tcPr>
          <w:p w14:paraId="33221472" w14:textId="77777777" w:rsidR="00DA2C2B" w:rsidRPr="005775DB" w:rsidRDefault="00DA2C2B" w:rsidP="00DA2C2B">
            <w:pPr>
              <w:pStyle w:val="acctfourfigures"/>
              <w:tabs>
                <w:tab w:val="clear" w:pos="765"/>
              </w:tabs>
              <w:spacing w:line="280" w:lineRule="exact"/>
              <w:ind w:right="11"/>
              <w:jc w:val="right"/>
              <w:rPr>
                <w:b/>
                <w:bCs/>
                <w:sz w:val="20"/>
              </w:rPr>
            </w:pPr>
          </w:p>
        </w:tc>
        <w:tc>
          <w:tcPr>
            <w:tcW w:w="1080" w:type="dxa"/>
            <w:shd w:val="clear" w:color="auto" w:fill="auto"/>
            <w:vAlign w:val="bottom"/>
          </w:tcPr>
          <w:p w14:paraId="3D771AFA" w14:textId="77777777" w:rsidR="00DA2C2B" w:rsidRPr="005775DB" w:rsidRDefault="00DA2C2B" w:rsidP="00DA2C2B">
            <w:pPr>
              <w:pStyle w:val="acctfourfigures"/>
              <w:tabs>
                <w:tab w:val="clear" w:pos="765"/>
              </w:tabs>
              <w:spacing w:line="280" w:lineRule="exact"/>
              <w:ind w:right="11"/>
              <w:jc w:val="right"/>
              <w:rPr>
                <w:sz w:val="20"/>
                <w:cs/>
                <w:lang w:val="en-US" w:bidi="th-TH"/>
              </w:rPr>
            </w:pPr>
            <w:r w:rsidRPr="005775DB">
              <w:rPr>
                <w:sz w:val="20"/>
                <w:lang w:val="en-US" w:bidi="th-TH"/>
              </w:rPr>
              <w:t>(24,586)</w:t>
            </w:r>
          </w:p>
        </w:tc>
      </w:tr>
      <w:tr w:rsidR="00857132" w:rsidRPr="005775DB" w14:paraId="504C8722" w14:textId="77777777" w:rsidTr="0037193C">
        <w:trPr>
          <w:gridAfter w:val="1"/>
          <w:wAfter w:w="31" w:type="dxa"/>
        </w:trPr>
        <w:tc>
          <w:tcPr>
            <w:tcW w:w="2520" w:type="dxa"/>
          </w:tcPr>
          <w:p w14:paraId="0AA3C356" w14:textId="3A168F84" w:rsidR="00857132" w:rsidRPr="005775DB" w:rsidRDefault="00DA2C2B" w:rsidP="002F43D7">
            <w:pPr>
              <w:spacing w:line="280" w:lineRule="exact"/>
              <w:rPr>
                <w:sz w:val="20"/>
                <w:rtl/>
                <w:cs/>
              </w:rPr>
            </w:pPr>
            <w:r w:rsidRPr="005775DB">
              <w:rPr>
                <w:sz w:val="20"/>
              </w:rPr>
              <w:t>Reclassification</w:t>
            </w:r>
          </w:p>
        </w:tc>
        <w:tc>
          <w:tcPr>
            <w:tcW w:w="630" w:type="dxa"/>
          </w:tcPr>
          <w:p w14:paraId="4789822C" w14:textId="77777777" w:rsidR="00857132" w:rsidRPr="005775DB" w:rsidRDefault="00857132" w:rsidP="002F43D7">
            <w:pPr>
              <w:pStyle w:val="acctfourfigures"/>
              <w:tabs>
                <w:tab w:val="clear" w:pos="765"/>
              </w:tabs>
              <w:spacing w:line="280" w:lineRule="exact"/>
              <w:ind w:right="11"/>
              <w:jc w:val="right"/>
              <w:rPr>
                <w:sz w:val="20"/>
                <w:lang w:val="en-US" w:bidi="th-TH"/>
              </w:rPr>
            </w:pPr>
          </w:p>
        </w:tc>
        <w:tc>
          <w:tcPr>
            <w:tcW w:w="1170" w:type="dxa"/>
            <w:shd w:val="clear" w:color="auto" w:fill="auto"/>
            <w:vAlign w:val="bottom"/>
          </w:tcPr>
          <w:p w14:paraId="0153BA37" w14:textId="77777777" w:rsidR="00857132" w:rsidRPr="005775DB" w:rsidRDefault="00857132" w:rsidP="002F43D7">
            <w:pPr>
              <w:pStyle w:val="acctfourfigures"/>
              <w:tabs>
                <w:tab w:val="clear" w:pos="765"/>
              </w:tabs>
              <w:spacing w:line="280" w:lineRule="exact"/>
              <w:ind w:right="250"/>
              <w:jc w:val="right"/>
              <w:rPr>
                <w:sz w:val="20"/>
              </w:rPr>
            </w:pPr>
            <w:r w:rsidRPr="005775DB">
              <w:rPr>
                <w:sz w:val="20"/>
              </w:rPr>
              <w:t>-</w:t>
            </w:r>
          </w:p>
        </w:tc>
        <w:tc>
          <w:tcPr>
            <w:tcW w:w="270" w:type="dxa"/>
            <w:shd w:val="clear" w:color="auto" w:fill="auto"/>
            <w:vAlign w:val="bottom"/>
          </w:tcPr>
          <w:p w14:paraId="041B767F" w14:textId="77777777" w:rsidR="00857132" w:rsidRPr="005775DB" w:rsidRDefault="00857132" w:rsidP="002F43D7">
            <w:pPr>
              <w:pStyle w:val="acctfourfigures"/>
              <w:tabs>
                <w:tab w:val="clear" w:pos="765"/>
              </w:tabs>
              <w:spacing w:line="280" w:lineRule="exact"/>
              <w:ind w:right="11"/>
              <w:jc w:val="right"/>
              <w:rPr>
                <w:sz w:val="20"/>
              </w:rPr>
            </w:pPr>
          </w:p>
        </w:tc>
        <w:tc>
          <w:tcPr>
            <w:tcW w:w="1260" w:type="dxa"/>
            <w:shd w:val="clear" w:color="auto" w:fill="auto"/>
            <w:vAlign w:val="bottom"/>
          </w:tcPr>
          <w:p w14:paraId="2C9DA78D" w14:textId="77777777" w:rsidR="00857132" w:rsidRPr="005775DB" w:rsidRDefault="00857132" w:rsidP="002F43D7">
            <w:pPr>
              <w:pStyle w:val="acctfourfigures"/>
              <w:tabs>
                <w:tab w:val="clear" w:pos="765"/>
              </w:tabs>
              <w:spacing w:line="280" w:lineRule="exact"/>
              <w:ind w:right="250"/>
              <w:jc w:val="right"/>
              <w:rPr>
                <w:sz w:val="20"/>
              </w:rPr>
            </w:pPr>
            <w:r w:rsidRPr="005775DB">
              <w:rPr>
                <w:sz w:val="20"/>
              </w:rPr>
              <w:t>-</w:t>
            </w:r>
          </w:p>
        </w:tc>
        <w:tc>
          <w:tcPr>
            <w:tcW w:w="270" w:type="dxa"/>
            <w:vAlign w:val="bottom"/>
          </w:tcPr>
          <w:p w14:paraId="3731A126" w14:textId="77777777" w:rsidR="00857132" w:rsidRPr="005775DB" w:rsidRDefault="00857132" w:rsidP="002F43D7">
            <w:pPr>
              <w:pStyle w:val="acctfourfigures"/>
              <w:tabs>
                <w:tab w:val="clear" w:pos="765"/>
              </w:tabs>
              <w:spacing w:line="280" w:lineRule="exact"/>
              <w:ind w:right="11"/>
              <w:jc w:val="right"/>
              <w:rPr>
                <w:sz w:val="20"/>
              </w:rPr>
            </w:pPr>
          </w:p>
        </w:tc>
        <w:tc>
          <w:tcPr>
            <w:tcW w:w="990" w:type="dxa"/>
            <w:vAlign w:val="bottom"/>
          </w:tcPr>
          <w:p w14:paraId="06000FF4" w14:textId="77777777" w:rsidR="00857132" w:rsidRPr="005775DB" w:rsidRDefault="00857132" w:rsidP="002F43D7">
            <w:pPr>
              <w:pStyle w:val="acctfourfigures"/>
              <w:tabs>
                <w:tab w:val="clear" w:pos="765"/>
              </w:tabs>
              <w:spacing w:line="280" w:lineRule="exact"/>
              <w:ind w:right="11"/>
              <w:jc w:val="right"/>
              <w:rPr>
                <w:sz w:val="20"/>
                <w:lang w:val="en-US" w:bidi="th-TH"/>
              </w:rPr>
            </w:pPr>
            <w:r w:rsidRPr="005775DB">
              <w:rPr>
                <w:sz w:val="20"/>
                <w:lang w:val="en-US" w:bidi="th-TH"/>
              </w:rPr>
              <w:t>1,490</w:t>
            </w:r>
          </w:p>
        </w:tc>
        <w:tc>
          <w:tcPr>
            <w:tcW w:w="270" w:type="dxa"/>
            <w:shd w:val="clear" w:color="auto" w:fill="auto"/>
            <w:vAlign w:val="bottom"/>
          </w:tcPr>
          <w:p w14:paraId="4B70B70B" w14:textId="77777777" w:rsidR="00857132" w:rsidRPr="005775DB" w:rsidRDefault="00857132" w:rsidP="002F43D7">
            <w:pPr>
              <w:pStyle w:val="acctfourfigures"/>
              <w:tabs>
                <w:tab w:val="clear" w:pos="765"/>
              </w:tabs>
              <w:spacing w:line="280" w:lineRule="exact"/>
              <w:ind w:right="11"/>
              <w:jc w:val="right"/>
              <w:rPr>
                <w:sz w:val="20"/>
              </w:rPr>
            </w:pPr>
          </w:p>
        </w:tc>
        <w:tc>
          <w:tcPr>
            <w:tcW w:w="1170" w:type="dxa"/>
            <w:shd w:val="clear" w:color="auto" w:fill="auto"/>
            <w:vAlign w:val="bottom"/>
          </w:tcPr>
          <w:p w14:paraId="3E2AEBB3" w14:textId="77777777" w:rsidR="00857132" w:rsidRPr="005775DB" w:rsidRDefault="00857132" w:rsidP="002F43D7">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0FA10F8B" w14:textId="77777777" w:rsidR="00857132" w:rsidRPr="005775DB" w:rsidRDefault="00857132" w:rsidP="002F43D7">
            <w:pPr>
              <w:pStyle w:val="acctfourfigures"/>
              <w:tabs>
                <w:tab w:val="clear" w:pos="765"/>
              </w:tabs>
              <w:spacing w:line="280" w:lineRule="exact"/>
              <w:ind w:right="11"/>
              <w:jc w:val="right"/>
              <w:rPr>
                <w:sz w:val="20"/>
              </w:rPr>
            </w:pPr>
          </w:p>
        </w:tc>
        <w:tc>
          <w:tcPr>
            <w:tcW w:w="1260" w:type="dxa"/>
            <w:shd w:val="clear" w:color="auto" w:fill="auto"/>
            <w:vAlign w:val="bottom"/>
          </w:tcPr>
          <w:p w14:paraId="30DDEEFC" w14:textId="77777777" w:rsidR="00857132" w:rsidRPr="005775DB" w:rsidRDefault="00857132" w:rsidP="002F43D7">
            <w:pPr>
              <w:pStyle w:val="acctfourfigures"/>
              <w:tabs>
                <w:tab w:val="clear" w:pos="765"/>
              </w:tabs>
              <w:spacing w:line="280" w:lineRule="exact"/>
              <w:ind w:right="11"/>
              <w:jc w:val="right"/>
              <w:rPr>
                <w:sz w:val="20"/>
              </w:rPr>
            </w:pPr>
            <w:r w:rsidRPr="005775DB">
              <w:rPr>
                <w:sz w:val="20"/>
              </w:rPr>
              <w:t>2,124</w:t>
            </w:r>
          </w:p>
        </w:tc>
        <w:tc>
          <w:tcPr>
            <w:tcW w:w="270" w:type="dxa"/>
            <w:shd w:val="clear" w:color="auto" w:fill="auto"/>
            <w:vAlign w:val="bottom"/>
          </w:tcPr>
          <w:p w14:paraId="4D2608D2" w14:textId="77777777" w:rsidR="00857132" w:rsidRPr="005775DB" w:rsidRDefault="00857132" w:rsidP="002F43D7">
            <w:pPr>
              <w:pStyle w:val="acctfourfigures"/>
              <w:tabs>
                <w:tab w:val="clear" w:pos="765"/>
              </w:tabs>
              <w:spacing w:line="280" w:lineRule="exact"/>
              <w:ind w:right="11"/>
              <w:jc w:val="right"/>
              <w:rPr>
                <w:sz w:val="20"/>
              </w:rPr>
            </w:pPr>
          </w:p>
        </w:tc>
        <w:tc>
          <w:tcPr>
            <w:tcW w:w="1260" w:type="dxa"/>
          </w:tcPr>
          <w:p w14:paraId="472D40DF" w14:textId="77777777" w:rsidR="00857132" w:rsidRPr="005775DB" w:rsidRDefault="00857132" w:rsidP="002F43D7">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2E1E8A06" w14:textId="77777777" w:rsidR="00857132" w:rsidRPr="005775DB" w:rsidRDefault="00857132" w:rsidP="002F43D7">
            <w:pPr>
              <w:pStyle w:val="acctfourfigures"/>
              <w:tabs>
                <w:tab w:val="clear" w:pos="765"/>
              </w:tabs>
              <w:spacing w:line="280" w:lineRule="exact"/>
              <w:ind w:right="11"/>
              <w:jc w:val="right"/>
              <w:rPr>
                <w:sz w:val="20"/>
              </w:rPr>
            </w:pPr>
          </w:p>
        </w:tc>
        <w:tc>
          <w:tcPr>
            <w:tcW w:w="1170" w:type="dxa"/>
            <w:shd w:val="clear" w:color="auto" w:fill="auto"/>
            <w:vAlign w:val="bottom"/>
          </w:tcPr>
          <w:p w14:paraId="64A1C7F1" w14:textId="77777777" w:rsidR="00857132" w:rsidRPr="005775DB" w:rsidRDefault="00857132" w:rsidP="002F43D7">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2D80587F" w14:textId="77777777" w:rsidR="00857132" w:rsidRPr="005775DB" w:rsidRDefault="00857132" w:rsidP="002F43D7">
            <w:pPr>
              <w:pStyle w:val="acctfourfigures"/>
              <w:tabs>
                <w:tab w:val="clear" w:pos="765"/>
              </w:tabs>
              <w:spacing w:line="280" w:lineRule="exact"/>
              <w:ind w:right="11"/>
              <w:jc w:val="right"/>
              <w:rPr>
                <w:sz w:val="20"/>
              </w:rPr>
            </w:pPr>
          </w:p>
        </w:tc>
        <w:tc>
          <w:tcPr>
            <w:tcW w:w="1080" w:type="dxa"/>
            <w:vAlign w:val="bottom"/>
          </w:tcPr>
          <w:p w14:paraId="2FCFC1DA" w14:textId="77777777" w:rsidR="00857132" w:rsidRPr="005775DB" w:rsidRDefault="00857132" w:rsidP="002F43D7">
            <w:pPr>
              <w:pStyle w:val="acctfourfigures"/>
              <w:tabs>
                <w:tab w:val="clear" w:pos="765"/>
              </w:tabs>
              <w:spacing w:line="280" w:lineRule="exact"/>
              <w:ind w:right="11"/>
              <w:jc w:val="right"/>
              <w:rPr>
                <w:sz w:val="20"/>
              </w:rPr>
            </w:pPr>
            <w:r w:rsidRPr="005775DB">
              <w:rPr>
                <w:sz w:val="20"/>
              </w:rPr>
              <w:t>3,614</w:t>
            </w:r>
          </w:p>
        </w:tc>
      </w:tr>
      <w:tr w:rsidR="00DA2C2B" w:rsidRPr="005775DB" w14:paraId="7174A92E" w14:textId="77777777" w:rsidTr="0037193C">
        <w:trPr>
          <w:gridAfter w:val="1"/>
          <w:wAfter w:w="31" w:type="dxa"/>
        </w:trPr>
        <w:tc>
          <w:tcPr>
            <w:tcW w:w="2520" w:type="dxa"/>
            <w:shd w:val="clear" w:color="auto" w:fill="auto"/>
          </w:tcPr>
          <w:p w14:paraId="22E9135F" w14:textId="4897A2AD" w:rsidR="00DA2C2B" w:rsidRPr="005775DB" w:rsidRDefault="00DA2C2B" w:rsidP="00DA2C2B">
            <w:pPr>
              <w:spacing w:line="280" w:lineRule="exact"/>
              <w:ind w:left="158" w:hanging="158"/>
              <w:rPr>
                <w:sz w:val="20"/>
                <w:rtl/>
                <w:cs/>
              </w:rPr>
            </w:pPr>
            <w:r w:rsidRPr="005775DB">
              <w:rPr>
                <w:sz w:val="20"/>
              </w:rPr>
              <w:t xml:space="preserve">Reclassification </w:t>
            </w:r>
            <w:r w:rsidR="004351A1">
              <w:rPr>
                <w:sz w:val="20"/>
              </w:rPr>
              <w:t>from</w:t>
            </w:r>
            <w:r w:rsidR="00936ED7">
              <w:rPr>
                <w:sz w:val="20"/>
              </w:rPr>
              <w:t xml:space="preserve"> investm</w:t>
            </w:r>
            <w:r w:rsidR="00A71416">
              <w:rPr>
                <w:sz w:val="20"/>
              </w:rPr>
              <w:t>en</w:t>
            </w:r>
            <w:r w:rsidR="00936ED7">
              <w:rPr>
                <w:sz w:val="20"/>
              </w:rPr>
              <w:t>t property</w:t>
            </w:r>
          </w:p>
        </w:tc>
        <w:tc>
          <w:tcPr>
            <w:tcW w:w="630" w:type="dxa"/>
          </w:tcPr>
          <w:p w14:paraId="24516C12" w14:textId="77777777" w:rsidR="00BF5A9F" w:rsidRDefault="00BF5A9F" w:rsidP="00DA2C2B">
            <w:pPr>
              <w:pStyle w:val="acctfourfigures"/>
              <w:tabs>
                <w:tab w:val="clear" w:pos="765"/>
              </w:tabs>
              <w:spacing w:line="280" w:lineRule="exact"/>
              <w:ind w:right="11"/>
              <w:jc w:val="center"/>
              <w:rPr>
                <w:i/>
                <w:iCs/>
                <w:sz w:val="20"/>
                <w:lang w:val="en-US" w:bidi="th-TH"/>
              </w:rPr>
            </w:pPr>
          </w:p>
          <w:p w14:paraId="6298EC31" w14:textId="4B9B6A7F" w:rsidR="00DA2C2B" w:rsidRPr="005775DB" w:rsidRDefault="00DA2C2B" w:rsidP="00DA2C2B">
            <w:pPr>
              <w:pStyle w:val="acctfourfigures"/>
              <w:tabs>
                <w:tab w:val="clear" w:pos="765"/>
              </w:tabs>
              <w:spacing w:line="280" w:lineRule="exact"/>
              <w:ind w:right="11"/>
              <w:jc w:val="center"/>
              <w:rPr>
                <w:i/>
                <w:iCs/>
                <w:sz w:val="20"/>
                <w:lang w:val="en-US" w:bidi="th-TH"/>
              </w:rPr>
            </w:pPr>
            <w:r w:rsidRPr="005775DB">
              <w:rPr>
                <w:i/>
                <w:iCs/>
                <w:sz w:val="20"/>
                <w:lang w:val="en-US" w:bidi="th-TH"/>
              </w:rPr>
              <w:t>12</w:t>
            </w:r>
          </w:p>
        </w:tc>
        <w:tc>
          <w:tcPr>
            <w:tcW w:w="1170" w:type="dxa"/>
            <w:shd w:val="clear" w:color="auto" w:fill="auto"/>
            <w:vAlign w:val="bottom"/>
          </w:tcPr>
          <w:p w14:paraId="1FA9F4FC" w14:textId="77777777" w:rsidR="00DA2C2B" w:rsidRPr="005775DB" w:rsidRDefault="00DA2C2B" w:rsidP="00DA2C2B">
            <w:pPr>
              <w:pStyle w:val="acctfourfigures"/>
              <w:tabs>
                <w:tab w:val="clear" w:pos="765"/>
              </w:tabs>
              <w:spacing w:line="280" w:lineRule="exact"/>
              <w:ind w:right="11"/>
              <w:jc w:val="right"/>
              <w:rPr>
                <w:sz w:val="20"/>
                <w:lang w:val="en-US" w:bidi="th-TH"/>
              </w:rPr>
            </w:pPr>
            <w:r w:rsidRPr="005775DB">
              <w:rPr>
                <w:sz w:val="20"/>
                <w:lang w:val="en-US" w:bidi="th-TH"/>
              </w:rPr>
              <w:t>31,024</w:t>
            </w:r>
          </w:p>
        </w:tc>
        <w:tc>
          <w:tcPr>
            <w:tcW w:w="270" w:type="dxa"/>
            <w:shd w:val="clear" w:color="auto" w:fill="auto"/>
            <w:vAlign w:val="bottom"/>
          </w:tcPr>
          <w:p w14:paraId="56283193"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5F02BFEC"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328,785</w:t>
            </w:r>
          </w:p>
        </w:tc>
        <w:tc>
          <w:tcPr>
            <w:tcW w:w="270" w:type="dxa"/>
          </w:tcPr>
          <w:p w14:paraId="0789B3AE" w14:textId="77777777" w:rsidR="00DA2C2B" w:rsidRPr="005775DB" w:rsidRDefault="00DA2C2B" w:rsidP="00DA2C2B">
            <w:pPr>
              <w:pStyle w:val="acctfourfigures"/>
              <w:tabs>
                <w:tab w:val="clear" w:pos="765"/>
              </w:tabs>
              <w:spacing w:line="280" w:lineRule="exact"/>
              <w:ind w:right="11"/>
              <w:jc w:val="right"/>
              <w:rPr>
                <w:sz w:val="20"/>
              </w:rPr>
            </w:pPr>
          </w:p>
        </w:tc>
        <w:tc>
          <w:tcPr>
            <w:tcW w:w="990" w:type="dxa"/>
            <w:vAlign w:val="bottom"/>
          </w:tcPr>
          <w:p w14:paraId="48BEBFC0"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8CF02AA"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vAlign w:val="bottom"/>
          </w:tcPr>
          <w:p w14:paraId="18A60C67"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(486)</w:t>
            </w:r>
          </w:p>
        </w:tc>
        <w:tc>
          <w:tcPr>
            <w:tcW w:w="270" w:type="dxa"/>
            <w:shd w:val="clear" w:color="auto" w:fill="auto"/>
            <w:vAlign w:val="bottom"/>
          </w:tcPr>
          <w:p w14:paraId="35367A53"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shd w:val="clear" w:color="auto" w:fill="auto"/>
            <w:vAlign w:val="bottom"/>
          </w:tcPr>
          <w:p w14:paraId="05FF90C2" w14:textId="77777777"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38610458" w14:textId="77777777" w:rsidR="00DA2C2B" w:rsidRPr="005775DB" w:rsidRDefault="00DA2C2B" w:rsidP="00DA2C2B">
            <w:pPr>
              <w:pStyle w:val="acctfourfigures"/>
              <w:tabs>
                <w:tab w:val="clear" w:pos="765"/>
              </w:tabs>
              <w:spacing w:line="280" w:lineRule="exact"/>
              <w:ind w:right="11"/>
              <w:jc w:val="right"/>
              <w:rPr>
                <w:sz w:val="20"/>
              </w:rPr>
            </w:pPr>
          </w:p>
        </w:tc>
        <w:tc>
          <w:tcPr>
            <w:tcW w:w="1260" w:type="dxa"/>
          </w:tcPr>
          <w:p w14:paraId="349DE728" w14:textId="77777777" w:rsidR="00BF5A9F" w:rsidRDefault="00BF5A9F" w:rsidP="00DA2C2B">
            <w:pPr>
              <w:pStyle w:val="acctfourfigures"/>
              <w:tabs>
                <w:tab w:val="clear" w:pos="765"/>
              </w:tabs>
              <w:spacing w:line="280" w:lineRule="exact"/>
              <w:ind w:right="250"/>
              <w:jc w:val="right"/>
              <w:rPr>
                <w:sz w:val="20"/>
                <w:lang w:val="en-US" w:bidi="th-TH"/>
              </w:rPr>
            </w:pPr>
          </w:p>
          <w:p w14:paraId="7CF081B3" w14:textId="16E04403" w:rsidR="00DA2C2B" w:rsidRPr="005775DB" w:rsidRDefault="00DA2C2B" w:rsidP="00DA2C2B">
            <w:pPr>
              <w:pStyle w:val="acctfourfigures"/>
              <w:tabs>
                <w:tab w:val="clear" w:pos="765"/>
              </w:tabs>
              <w:spacing w:line="280" w:lineRule="exact"/>
              <w:ind w:right="250"/>
              <w:jc w:val="right"/>
              <w:rPr>
                <w:sz w:val="20"/>
                <w:lang w:val="en-US" w:bidi="th-TH"/>
              </w:rPr>
            </w:pPr>
            <w:r w:rsidRPr="005775DB">
              <w:rPr>
                <w:sz w:val="20"/>
                <w:lang w:val="en-US" w:bidi="th-TH"/>
              </w:rPr>
              <w:t>-</w:t>
            </w:r>
          </w:p>
        </w:tc>
        <w:tc>
          <w:tcPr>
            <w:tcW w:w="270" w:type="dxa"/>
          </w:tcPr>
          <w:p w14:paraId="31ACB926" w14:textId="77777777" w:rsidR="00DA2C2B" w:rsidRPr="005775DB" w:rsidRDefault="00DA2C2B" w:rsidP="00DA2C2B">
            <w:pPr>
              <w:pStyle w:val="acctfourfigures"/>
              <w:tabs>
                <w:tab w:val="clear" w:pos="765"/>
              </w:tabs>
              <w:spacing w:line="280" w:lineRule="exact"/>
              <w:ind w:right="11"/>
              <w:jc w:val="right"/>
              <w:rPr>
                <w:sz w:val="20"/>
              </w:rPr>
            </w:pPr>
          </w:p>
        </w:tc>
        <w:tc>
          <w:tcPr>
            <w:tcW w:w="1170" w:type="dxa"/>
            <w:shd w:val="clear" w:color="auto" w:fill="auto"/>
          </w:tcPr>
          <w:p w14:paraId="7586B35A" w14:textId="77777777" w:rsidR="00BF5A9F" w:rsidRDefault="00BF5A9F" w:rsidP="00DA2C2B">
            <w:pPr>
              <w:pStyle w:val="acctfourfigures"/>
              <w:tabs>
                <w:tab w:val="clear" w:pos="765"/>
              </w:tabs>
              <w:spacing w:line="280" w:lineRule="exact"/>
              <w:ind w:right="310"/>
              <w:jc w:val="right"/>
              <w:rPr>
                <w:sz w:val="20"/>
                <w:lang w:val="en-US" w:bidi="th-TH"/>
              </w:rPr>
            </w:pPr>
          </w:p>
          <w:p w14:paraId="4A47A9DD" w14:textId="28B9A89F" w:rsidR="00DA2C2B" w:rsidRPr="005775DB" w:rsidRDefault="00DA2C2B" w:rsidP="00DA2C2B">
            <w:pPr>
              <w:pStyle w:val="acctfourfigures"/>
              <w:tabs>
                <w:tab w:val="clear" w:pos="765"/>
              </w:tabs>
              <w:spacing w:line="28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3A4C72EE" w14:textId="77777777" w:rsidR="00DA2C2B" w:rsidRPr="005775DB" w:rsidRDefault="00DA2C2B" w:rsidP="00DA2C2B">
            <w:pPr>
              <w:pStyle w:val="acctfourfigures"/>
              <w:tabs>
                <w:tab w:val="clear" w:pos="765"/>
              </w:tabs>
              <w:spacing w:line="280" w:lineRule="exact"/>
              <w:ind w:right="11"/>
              <w:jc w:val="right"/>
              <w:rPr>
                <w:sz w:val="20"/>
              </w:rPr>
            </w:pPr>
          </w:p>
        </w:tc>
        <w:tc>
          <w:tcPr>
            <w:tcW w:w="1080" w:type="dxa"/>
            <w:vAlign w:val="bottom"/>
          </w:tcPr>
          <w:p w14:paraId="21E1E0AA" w14:textId="77777777" w:rsidR="00DA2C2B" w:rsidRPr="005775DB" w:rsidRDefault="00DA2C2B" w:rsidP="00DA2C2B">
            <w:pPr>
              <w:pStyle w:val="acctfourfigures"/>
              <w:tabs>
                <w:tab w:val="clear" w:pos="765"/>
              </w:tabs>
              <w:spacing w:line="280" w:lineRule="exact"/>
              <w:ind w:right="11"/>
              <w:jc w:val="right"/>
              <w:rPr>
                <w:sz w:val="20"/>
              </w:rPr>
            </w:pPr>
            <w:r w:rsidRPr="005775DB">
              <w:rPr>
                <w:sz w:val="20"/>
              </w:rPr>
              <w:t>359,323</w:t>
            </w:r>
          </w:p>
        </w:tc>
      </w:tr>
      <w:tr w:rsidR="00DA2C2B" w:rsidRPr="005775DB" w14:paraId="0587BC53" w14:textId="77777777" w:rsidTr="0037193C">
        <w:trPr>
          <w:gridAfter w:val="1"/>
          <w:wAfter w:w="31" w:type="dxa"/>
        </w:trPr>
        <w:tc>
          <w:tcPr>
            <w:tcW w:w="2520" w:type="dxa"/>
            <w:shd w:val="clear" w:color="auto" w:fill="auto"/>
          </w:tcPr>
          <w:p w14:paraId="238B383B" w14:textId="69DE17A4" w:rsidR="00DA2C2B" w:rsidRPr="00A71416" w:rsidRDefault="00DA2C2B" w:rsidP="00DA2C2B">
            <w:pPr>
              <w:spacing w:line="300" w:lineRule="exact"/>
              <w:ind w:left="158" w:hanging="158"/>
              <w:rPr>
                <w:sz w:val="20"/>
                <w:rtl/>
                <w:cs/>
              </w:rPr>
            </w:pPr>
            <w:r w:rsidRPr="00A71416">
              <w:rPr>
                <w:sz w:val="20"/>
                <w:lang w:val="en-US" w:bidi="th-TH"/>
              </w:rPr>
              <w:t xml:space="preserve">Exchange differences on translation of financial statements </w:t>
            </w:r>
          </w:p>
        </w:tc>
        <w:tc>
          <w:tcPr>
            <w:tcW w:w="630" w:type="dxa"/>
          </w:tcPr>
          <w:p w14:paraId="2EF90647" w14:textId="77777777" w:rsidR="00DA2C2B" w:rsidRPr="005775DB" w:rsidRDefault="00DA2C2B" w:rsidP="00DA2C2B">
            <w:pPr>
              <w:pStyle w:val="acctfourfigures"/>
              <w:tabs>
                <w:tab w:val="clear" w:pos="765"/>
              </w:tabs>
              <w:spacing w:line="300" w:lineRule="exact"/>
              <w:ind w:right="11"/>
              <w:jc w:val="right"/>
              <w:rPr>
                <w:sz w:val="20"/>
                <w:lang w:val="en-US" w:bidi="th-TH"/>
              </w:rPr>
            </w:pPr>
          </w:p>
        </w:tc>
        <w:tc>
          <w:tcPr>
            <w:tcW w:w="1170" w:type="dxa"/>
            <w:tcBorders>
              <w:bottom w:val="single" w:sz="4" w:space="0" w:color="auto"/>
            </w:tcBorders>
            <w:shd w:val="clear" w:color="auto" w:fill="auto"/>
            <w:vAlign w:val="bottom"/>
          </w:tcPr>
          <w:p w14:paraId="22729947" w14:textId="77777777" w:rsidR="00DA2C2B" w:rsidRPr="005775DB" w:rsidRDefault="00DA2C2B" w:rsidP="00DA2C2B">
            <w:pPr>
              <w:pStyle w:val="acctfourfigures"/>
              <w:tabs>
                <w:tab w:val="clear" w:pos="765"/>
              </w:tabs>
              <w:spacing w:line="300" w:lineRule="exact"/>
              <w:ind w:right="250"/>
              <w:jc w:val="right"/>
              <w:rPr>
                <w:sz w:val="20"/>
                <w:cs/>
                <w:lang w:bidi="th-TH"/>
              </w:rPr>
            </w:pPr>
            <w:r w:rsidRPr="005775DB">
              <w:rPr>
                <w:sz w:val="20"/>
              </w:rPr>
              <w:t>-</w:t>
            </w:r>
          </w:p>
        </w:tc>
        <w:tc>
          <w:tcPr>
            <w:tcW w:w="270" w:type="dxa"/>
            <w:shd w:val="clear" w:color="auto" w:fill="auto"/>
            <w:vAlign w:val="bottom"/>
          </w:tcPr>
          <w:p w14:paraId="216EF736" w14:textId="77777777" w:rsidR="00DA2C2B" w:rsidRPr="005775DB" w:rsidRDefault="00DA2C2B" w:rsidP="00DA2C2B">
            <w:pPr>
              <w:pStyle w:val="acctfourfigures"/>
              <w:tabs>
                <w:tab w:val="clear" w:pos="765"/>
              </w:tabs>
              <w:spacing w:line="300" w:lineRule="exact"/>
              <w:ind w:right="11"/>
              <w:jc w:val="right"/>
              <w:rPr>
                <w:b/>
                <w:bCs/>
                <w:sz w:val="20"/>
              </w:rPr>
            </w:pPr>
          </w:p>
        </w:tc>
        <w:tc>
          <w:tcPr>
            <w:tcW w:w="1260" w:type="dxa"/>
            <w:tcBorders>
              <w:bottom w:val="single" w:sz="4" w:space="0" w:color="auto"/>
            </w:tcBorders>
            <w:shd w:val="clear" w:color="auto" w:fill="auto"/>
            <w:vAlign w:val="bottom"/>
          </w:tcPr>
          <w:p w14:paraId="390E91DB" w14:textId="77777777" w:rsidR="00DA2C2B" w:rsidRPr="005775DB" w:rsidRDefault="00DA2C2B" w:rsidP="00DA2C2B">
            <w:pPr>
              <w:pStyle w:val="acctfourfigures"/>
              <w:tabs>
                <w:tab w:val="clear" w:pos="765"/>
              </w:tabs>
              <w:spacing w:line="300" w:lineRule="exact"/>
              <w:ind w:right="11"/>
              <w:jc w:val="right"/>
              <w:rPr>
                <w:sz w:val="20"/>
                <w:cs/>
                <w:lang w:val="en-US" w:bidi="th-TH"/>
              </w:rPr>
            </w:pPr>
            <w:r w:rsidRPr="005775DB">
              <w:rPr>
                <w:sz w:val="20"/>
                <w:lang w:val="en-US" w:bidi="th-TH"/>
              </w:rPr>
              <w:t>1</w:t>
            </w:r>
          </w:p>
        </w:tc>
        <w:tc>
          <w:tcPr>
            <w:tcW w:w="270" w:type="dxa"/>
          </w:tcPr>
          <w:p w14:paraId="7EFE6415" w14:textId="77777777" w:rsidR="00DA2C2B" w:rsidRPr="005775DB" w:rsidRDefault="00DA2C2B" w:rsidP="00DA2C2B">
            <w:pPr>
              <w:pStyle w:val="acctfourfigures"/>
              <w:tabs>
                <w:tab w:val="clear" w:pos="765"/>
              </w:tabs>
              <w:spacing w:line="300" w:lineRule="exact"/>
              <w:ind w:right="11"/>
              <w:jc w:val="right"/>
              <w:rPr>
                <w:b/>
                <w:bCs/>
                <w:sz w:val="20"/>
              </w:rPr>
            </w:pPr>
          </w:p>
        </w:tc>
        <w:tc>
          <w:tcPr>
            <w:tcW w:w="990" w:type="dxa"/>
            <w:tcBorders>
              <w:bottom w:val="single" w:sz="4" w:space="0" w:color="auto"/>
            </w:tcBorders>
            <w:vAlign w:val="bottom"/>
          </w:tcPr>
          <w:p w14:paraId="00527E8E" w14:textId="77777777" w:rsidR="00DA2C2B" w:rsidRPr="005775DB" w:rsidRDefault="00DA2C2B" w:rsidP="00DA2C2B">
            <w:pPr>
              <w:pStyle w:val="acctfourfigures"/>
              <w:tabs>
                <w:tab w:val="clear" w:pos="765"/>
              </w:tabs>
              <w:spacing w:line="300" w:lineRule="exact"/>
              <w:ind w:right="11"/>
              <w:jc w:val="right"/>
              <w:rPr>
                <w:sz w:val="20"/>
                <w:cs/>
                <w:lang w:val="en-US" w:bidi="th-TH"/>
              </w:rPr>
            </w:pPr>
            <w:r w:rsidRPr="005775DB">
              <w:rPr>
                <w:sz w:val="20"/>
                <w:lang w:val="en-US" w:bidi="th-TH"/>
              </w:rPr>
              <w:t>(39)</w:t>
            </w:r>
          </w:p>
        </w:tc>
        <w:tc>
          <w:tcPr>
            <w:tcW w:w="270" w:type="dxa"/>
            <w:shd w:val="clear" w:color="auto" w:fill="auto"/>
            <w:vAlign w:val="bottom"/>
          </w:tcPr>
          <w:p w14:paraId="77CDCA0D" w14:textId="77777777" w:rsidR="00DA2C2B" w:rsidRPr="005775DB" w:rsidRDefault="00DA2C2B" w:rsidP="00DA2C2B">
            <w:pPr>
              <w:pStyle w:val="acctfourfigures"/>
              <w:tabs>
                <w:tab w:val="clear" w:pos="765"/>
              </w:tabs>
              <w:spacing w:line="300" w:lineRule="exact"/>
              <w:ind w:right="11"/>
              <w:jc w:val="right"/>
              <w:rPr>
                <w:b/>
                <w:bCs/>
                <w:sz w:val="20"/>
              </w:rPr>
            </w:pPr>
          </w:p>
        </w:tc>
        <w:tc>
          <w:tcPr>
            <w:tcW w:w="1170" w:type="dxa"/>
            <w:tcBorders>
              <w:bottom w:val="single" w:sz="4" w:space="0" w:color="auto"/>
            </w:tcBorders>
            <w:shd w:val="clear" w:color="auto" w:fill="auto"/>
            <w:vAlign w:val="bottom"/>
          </w:tcPr>
          <w:p w14:paraId="2CCD44F8" w14:textId="77777777" w:rsidR="00DA2C2B" w:rsidRPr="005775DB" w:rsidRDefault="00DA2C2B" w:rsidP="00DA2C2B">
            <w:pPr>
              <w:pStyle w:val="acctfourfigures"/>
              <w:tabs>
                <w:tab w:val="clear" w:pos="765"/>
              </w:tabs>
              <w:spacing w:line="300" w:lineRule="exact"/>
              <w:ind w:right="11"/>
              <w:jc w:val="right"/>
              <w:rPr>
                <w:sz w:val="20"/>
                <w:cs/>
                <w:lang w:val="en-US" w:bidi="th-TH"/>
              </w:rPr>
            </w:pPr>
            <w:r w:rsidRPr="005775DB">
              <w:rPr>
                <w:sz w:val="20"/>
                <w:lang w:val="en-US" w:bidi="th-TH"/>
              </w:rPr>
              <w:t>(27)</w:t>
            </w:r>
          </w:p>
        </w:tc>
        <w:tc>
          <w:tcPr>
            <w:tcW w:w="270" w:type="dxa"/>
            <w:shd w:val="clear" w:color="auto" w:fill="auto"/>
            <w:vAlign w:val="bottom"/>
          </w:tcPr>
          <w:p w14:paraId="59DBA3B3" w14:textId="77777777" w:rsidR="00DA2C2B" w:rsidRPr="005775DB" w:rsidRDefault="00DA2C2B" w:rsidP="00DA2C2B">
            <w:pPr>
              <w:pStyle w:val="acctfourfigures"/>
              <w:tabs>
                <w:tab w:val="clear" w:pos="765"/>
              </w:tabs>
              <w:spacing w:line="300" w:lineRule="exact"/>
              <w:ind w:right="11"/>
              <w:jc w:val="right"/>
              <w:rPr>
                <w:b/>
                <w:bCs/>
                <w:sz w:val="20"/>
              </w:rPr>
            </w:pPr>
          </w:p>
        </w:tc>
        <w:tc>
          <w:tcPr>
            <w:tcW w:w="1260" w:type="dxa"/>
            <w:tcBorders>
              <w:bottom w:val="single" w:sz="4" w:space="0" w:color="auto"/>
            </w:tcBorders>
            <w:shd w:val="clear" w:color="auto" w:fill="auto"/>
            <w:vAlign w:val="bottom"/>
          </w:tcPr>
          <w:p w14:paraId="5A24006A" w14:textId="77777777" w:rsidR="00DA2C2B" w:rsidRPr="005775DB" w:rsidRDefault="00DA2C2B" w:rsidP="00DA2C2B">
            <w:pPr>
              <w:pStyle w:val="acctfourfigures"/>
              <w:tabs>
                <w:tab w:val="clear" w:pos="765"/>
              </w:tabs>
              <w:spacing w:line="300" w:lineRule="exact"/>
              <w:ind w:right="11"/>
              <w:jc w:val="right"/>
              <w:rPr>
                <w:sz w:val="20"/>
                <w:cs/>
                <w:lang w:val="en-US" w:bidi="th-TH"/>
              </w:rPr>
            </w:pPr>
            <w:r w:rsidRPr="005775DB">
              <w:rPr>
                <w:sz w:val="20"/>
                <w:lang w:val="en-US" w:bidi="th-TH"/>
              </w:rPr>
              <w:t>(189)</w:t>
            </w:r>
          </w:p>
        </w:tc>
        <w:tc>
          <w:tcPr>
            <w:tcW w:w="270" w:type="dxa"/>
            <w:shd w:val="clear" w:color="auto" w:fill="auto"/>
            <w:vAlign w:val="bottom"/>
          </w:tcPr>
          <w:p w14:paraId="3230BC0C" w14:textId="77777777" w:rsidR="00DA2C2B" w:rsidRPr="005775DB" w:rsidRDefault="00DA2C2B" w:rsidP="00DA2C2B">
            <w:pPr>
              <w:pStyle w:val="acctfourfigures"/>
              <w:tabs>
                <w:tab w:val="clear" w:pos="765"/>
              </w:tabs>
              <w:spacing w:line="300" w:lineRule="exact"/>
              <w:ind w:right="11"/>
              <w:jc w:val="right"/>
              <w:rPr>
                <w:b/>
                <w:bCs/>
                <w:sz w:val="20"/>
              </w:rPr>
            </w:pPr>
          </w:p>
        </w:tc>
        <w:tc>
          <w:tcPr>
            <w:tcW w:w="1260" w:type="dxa"/>
            <w:tcBorders>
              <w:bottom w:val="single" w:sz="4" w:space="0" w:color="auto"/>
            </w:tcBorders>
            <w:vAlign w:val="bottom"/>
          </w:tcPr>
          <w:p w14:paraId="12AAF486" w14:textId="77777777" w:rsidR="00DA2C2B" w:rsidRPr="005775DB" w:rsidRDefault="00DA2C2B" w:rsidP="00DA2C2B">
            <w:pPr>
              <w:pStyle w:val="acctfourfigures"/>
              <w:tabs>
                <w:tab w:val="clear" w:pos="765"/>
              </w:tabs>
              <w:spacing w:line="300" w:lineRule="exact"/>
              <w:ind w:right="250"/>
              <w:jc w:val="right"/>
              <w:rPr>
                <w:sz w:val="20"/>
                <w:lang w:val="en-US" w:bidi="th-TH"/>
              </w:rPr>
            </w:pPr>
            <w:r w:rsidRPr="005775DB">
              <w:rPr>
                <w:sz w:val="20"/>
                <w:lang w:val="en-US" w:bidi="th-TH"/>
              </w:rPr>
              <w:t>-</w:t>
            </w:r>
          </w:p>
        </w:tc>
        <w:tc>
          <w:tcPr>
            <w:tcW w:w="270" w:type="dxa"/>
          </w:tcPr>
          <w:p w14:paraId="43737C31" w14:textId="77777777" w:rsidR="00DA2C2B" w:rsidRPr="005775DB" w:rsidRDefault="00DA2C2B" w:rsidP="00DA2C2B">
            <w:pPr>
              <w:pStyle w:val="acctfourfigures"/>
              <w:tabs>
                <w:tab w:val="clear" w:pos="765"/>
              </w:tabs>
              <w:spacing w:line="300" w:lineRule="exact"/>
              <w:ind w:right="11"/>
              <w:jc w:val="right"/>
              <w:rPr>
                <w:sz w:val="20"/>
                <w:lang w:val="en-US" w:bidi="th-TH"/>
              </w:rPr>
            </w:pPr>
          </w:p>
        </w:tc>
        <w:tc>
          <w:tcPr>
            <w:tcW w:w="1170" w:type="dxa"/>
            <w:tcBorders>
              <w:bottom w:val="single" w:sz="4" w:space="0" w:color="auto"/>
            </w:tcBorders>
            <w:shd w:val="clear" w:color="auto" w:fill="auto"/>
            <w:vAlign w:val="bottom"/>
          </w:tcPr>
          <w:p w14:paraId="40703087" w14:textId="77777777" w:rsidR="00DA2C2B" w:rsidRPr="005775DB" w:rsidRDefault="00DA2C2B" w:rsidP="00DA2C2B">
            <w:pPr>
              <w:pStyle w:val="acctfourfigures"/>
              <w:tabs>
                <w:tab w:val="clear" w:pos="765"/>
              </w:tabs>
              <w:spacing w:line="300" w:lineRule="exact"/>
              <w:ind w:right="310"/>
              <w:jc w:val="right"/>
              <w:rPr>
                <w:sz w:val="20"/>
                <w:cs/>
                <w:lang w:val="en-US" w:bidi="th-TH"/>
              </w:rPr>
            </w:pPr>
            <w:r w:rsidRPr="005775DB">
              <w:rPr>
                <w:sz w:val="20"/>
                <w:lang w:val="en-US" w:bidi="th-TH"/>
              </w:rPr>
              <w:t>-</w:t>
            </w:r>
          </w:p>
        </w:tc>
        <w:tc>
          <w:tcPr>
            <w:tcW w:w="270" w:type="dxa"/>
            <w:shd w:val="clear" w:color="auto" w:fill="auto"/>
            <w:vAlign w:val="bottom"/>
          </w:tcPr>
          <w:p w14:paraId="2B0284E2" w14:textId="77777777" w:rsidR="00DA2C2B" w:rsidRPr="005775DB" w:rsidRDefault="00DA2C2B" w:rsidP="00DA2C2B">
            <w:pPr>
              <w:pStyle w:val="acctfourfigures"/>
              <w:tabs>
                <w:tab w:val="clear" w:pos="765"/>
              </w:tabs>
              <w:spacing w:line="300" w:lineRule="exact"/>
              <w:ind w:right="11"/>
              <w:jc w:val="right"/>
              <w:rPr>
                <w:b/>
                <w:bCs/>
                <w:sz w:val="20"/>
              </w:rPr>
            </w:pPr>
          </w:p>
        </w:tc>
        <w:tc>
          <w:tcPr>
            <w:tcW w:w="1080" w:type="dxa"/>
            <w:tcBorders>
              <w:bottom w:val="single" w:sz="4" w:space="0" w:color="auto"/>
            </w:tcBorders>
            <w:shd w:val="clear" w:color="auto" w:fill="auto"/>
            <w:vAlign w:val="bottom"/>
          </w:tcPr>
          <w:p w14:paraId="1AB0A3C7" w14:textId="77777777" w:rsidR="00DA2C2B" w:rsidRPr="005775DB" w:rsidRDefault="00DA2C2B" w:rsidP="00DA2C2B">
            <w:pPr>
              <w:pStyle w:val="acctfourfigures"/>
              <w:tabs>
                <w:tab w:val="clear" w:pos="765"/>
              </w:tabs>
              <w:spacing w:line="300" w:lineRule="exact"/>
              <w:ind w:right="11"/>
              <w:jc w:val="right"/>
              <w:rPr>
                <w:sz w:val="20"/>
                <w:cs/>
                <w:lang w:val="en-US" w:bidi="th-TH"/>
              </w:rPr>
            </w:pPr>
            <w:r w:rsidRPr="005775DB">
              <w:rPr>
                <w:sz w:val="20"/>
                <w:lang w:val="en-US" w:bidi="th-TH"/>
              </w:rPr>
              <w:t>(254)</w:t>
            </w:r>
          </w:p>
        </w:tc>
      </w:tr>
      <w:tr w:rsidR="00DA2C2B" w:rsidRPr="005775DB" w14:paraId="454853DE" w14:textId="77777777" w:rsidTr="0037193C">
        <w:trPr>
          <w:gridAfter w:val="1"/>
          <w:wAfter w:w="31" w:type="dxa"/>
        </w:trPr>
        <w:tc>
          <w:tcPr>
            <w:tcW w:w="2520" w:type="dxa"/>
            <w:shd w:val="clear" w:color="auto" w:fill="auto"/>
            <w:vAlign w:val="bottom"/>
          </w:tcPr>
          <w:p w14:paraId="5903E214" w14:textId="2C1949B4" w:rsidR="00DA2C2B" w:rsidRPr="005775DB" w:rsidRDefault="00DA2C2B" w:rsidP="00DA2C2B">
            <w:pPr>
              <w:spacing w:line="320" w:lineRule="exact"/>
              <w:ind w:left="158" w:hanging="158"/>
              <w:rPr>
                <w:b/>
                <w:bCs/>
                <w:sz w:val="20"/>
                <w:rtl/>
                <w:cs/>
              </w:rPr>
            </w:pPr>
            <w:r w:rsidRPr="005775DB">
              <w:rPr>
                <w:b/>
                <w:bCs/>
                <w:sz w:val="20"/>
              </w:rPr>
              <w:t>At 31 December 2019</w:t>
            </w:r>
          </w:p>
        </w:tc>
        <w:tc>
          <w:tcPr>
            <w:tcW w:w="630" w:type="dxa"/>
          </w:tcPr>
          <w:p w14:paraId="050507A4"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2D02C10C"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32,556</w:t>
            </w:r>
          </w:p>
        </w:tc>
        <w:tc>
          <w:tcPr>
            <w:tcW w:w="270" w:type="dxa"/>
            <w:shd w:val="clear" w:color="auto" w:fill="auto"/>
            <w:vAlign w:val="bottom"/>
          </w:tcPr>
          <w:p w14:paraId="5DB4B21D"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7821EAAF"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1,177,988</w:t>
            </w:r>
          </w:p>
        </w:tc>
        <w:tc>
          <w:tcPr>
            <w:tcW w:w="270" w:type="dxa"/>
          </w:tcPr>
          <w:p w14:paraId="483527D8"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vAlign w:val="bottom"/>
          </w:tcPr>
          <w:p w14:paraId="3A467571"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201,178</w:t>
            </w:r>
          </w:p>
        </w:tc>
        <w:tc>
          <w:tcPr>
            <w:tcW w:w="270" w:type="dxa"/>
            <w:shd w:val="clear" w:color="auto" w:fill="auto"/>
            <w:vAlign w:val="bottom"/>
          </w:tcPr>
          <w:p w14:paraId="3C144013"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6FEAF270"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308,259</w:t>
            </w:r>
          </w:p>
        </w:tc>
        <w:tc>
          <w:tcPr>
            <w:tcW w:w="270" w:type="dxa"/>
            <w:shd w:val="clear" w:color="auto" w:fill="auto"/>
            <w:vAlign w:val="bottom"/>
          </w:tcPr>
          <w:p w14:paraId="2363B537"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432BC2A4"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132,195</w:t>
            </w:r>
          </w:p>
        </w:tc>
        <w:tc>
          <w:tcPr>
            <w:tcW w:w="270" w:type="dxa"/>
            <w:shd w:val="clear" w:color="auto" w:fill="auto"/>
            <w:vAlign w:val="bottom"/>
          </w:tcPr>
          <w:p w14:paraId="00D6E83F"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Pr>
          <w:p w14:paraId="2445CBB0"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78,948</w:t>
            </w:r>
          </w:p>
        </w:tc>
        <w:tc>
          <w:tcPr>
            <w:tcW w:w="270" w:type="dxa"/>
          </w:tcPr>
          <w:p w14:paraId="24A3D663"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3C645753" w14:textId="77777777" w:rsidR="00DA2C2B" w:rsidRPr="005775DB" w:rsidRDefault="00DA2C2B" w:rsidP="00DA2C2B">
            <w:pPr>
              <w:pStyle w:val="acctfourfigures"/>
              <w:tabs>
                <w:tab w:val="clear" w:pos="765"/>
              </w:tabs>
              <w:spacing w:line="320" w:lineRule="exact"/>
              <w:ind w:right="310"/>
              <w:jc w:val="right"/>
              <w:rPr>
                <w:b/>
                <w:bCs/>
                <w:sz w:val="20"/>
                <w:lang w:val="en-US" w:bidi="th-TH"/>
              </w:rPr>
            </w:pPr>
            <w:r w:rsidRPr="005775DB">
              <w:rPr>
                <w:b/>
                <w:bCs/>
                <w:sz w:val="20"/>
                <w:lang w:val="en-US" w:bidi="th-TH"/>
              </w:rPr>
              <w:t>-</w:t>
            </w:r>
          </w:p>
        </w:tc>
        <w:tc>
          <w:tcPr>
            <w:tcW w:w="270" w:type="dxa"/>
            <w:shd w:val="clear" w:color="auto" w:fill="auto"/>
            <w:vAlign w:val="bottom"/>
          </w:tcPr>
          <w:p w14:paraId="7076F04E"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1DEDC26B"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1,931,124</w:t>
            </w:r>
          </w:p>
        </w:tc>
      </w:tr>
      <w:tr w:rsidR="00DA2C2B" w:rsidRPr="005775DB" w14:paraId="7946B952" w14:textId="77777777" w:rsidTr="0037193C">
        <w:trPr>
          <w:gridAfter w:val="1"/>
          <w:wAfter w:w="31" w:type="dxa"/>
        </w:trPr>
        <w:tc>
          <w:tcPr>
            <w:tcW w:w="2520" w:type="dxa"/>
            <w:shd w:val="clear" w:color="auto" w:fill="auto"/>
          </w:tcPr>
          <w:p w14:paraId="02C6530E" w14:textId="5A13B413" w:rsidR="00DA2C2B" w:rsidRPr="005775DB" w:rsidRDefault="00DA2C2B" w:rsidP="00DA2C2B">
            <w:pPr>
              <w:spacing w:line="320" w:lineRule="exact"/>
              <w:ind w:left="158" w:hanging="158"/>
              <w:rPr>
                <w:sz w:val="20"/>
                <w:rtl/>
                <w:cs/>
              </w:rPr>
            </w:pPr>
            <w:r w:rsidRPr="005775DB">
              <w:rPr>
                <w:sz w:val="20"/>
              </w:rPr>
              <w:t>Recognition of</w:t>
            </w:r>
            <w:r w:rsidR="008B0E26">
              <w:rPr>
                <w:sz w:val="20"/>
              </w:rPr>
              <w:t xml:space="preserve"> depreciation of</w:t>
            </w:r>
            <w:r w:rsidRPr="005775DB">
              <w:rPr>
                <w:sz w:val="20"/>
              </w:rPr>
              <w:t xml:space="preserve"> right-of-use asset</w:t>
            </w:r>
            <w:r w:rsidR="009A705D">
              <w:rPr>
                <w:sz w:val="20"/>
              </w:rPr>
              <w:t>s</w:t>
            </w:r>
            <w:r w:rsidRPr="005775DB">
              <w:rPr>
                <w:sz w:val="20"/>
              </w:rPr>
              <w:t xml:space="preserve"> on initial application of TFRS 16 </w:t>
            </w:r>
          </w:p>
        </w:tc>
        <w:tc>
          <w:tcPr>
            <w:tcW w:w="630" w:type="dxa"/>
          </w:tcPr>
          <w:p w14:paraId="0D6CE6AD" w14:textId="77777777" w:rsidR="00DA2C2B" w:rsidRPr="005775DB" w:rsidRDefault="00DA2C2B" w:rsidP="00DA2C2B">
            <w:pPr>
              <w:pStyle w:val="acctfourfigures"/>
              <w:tabs>
                <w:tab w:val="clear" w:pos="765"/>
              </w:tabs>
              <w:spacing w:line="320" w:lineRule="exact"/>
              <w:ind w:right="11"/>
              <w:rPr>
                <w:i/>
                <w:iCs/>
                <w:sz w:val="20"/>
                <w:lang w:val="en-US" w:bidi="th-TH"/>
              </w:rPr>
            </w:pPr>
          </w:p>
          <w:p w14:paraId="25DA433C" w14:textId="77777777" w:rsidR="00DA2C2B" w:rsidRPr="005775DB" w:rsidRDefault="00DA2C2B" w:rsidP="00DA2C2B">
            <w:pPr>
              <w:pStyle w:val="acctfourfigures"/>
              <w:tabs>
                <w:tab w:val="clear" w:pos="765"/>
              </w:tabs>
              <w:spacing w:line="320" w:lineRule="exact"/>
              <w:ind w:right="11"/>
              <w:jc w:val="center"/>
              <w:rPr>
                <w:i/>
                <w:iCs/>
                <w:sz w:val="20"/>
                <w:lang w:val="en-US" w:bidi="th-TH"/>
              </w:rPr>
            </w:pPr>
          </w:p>
          <w:p w14:paraId="41520ABF" w14:textId="77777777" w:rsidR="00DA2C2B" w:rsidRPr="005775DB" w:rsidRDefault="00DA2C2B" w:rsidP="00DA2C2B">
            <w:pPr>
              <w:pStyle w:val="acctfourfigures"/>
              <w:tabs>
                <w:tab w:val="clear" w:pos="765"/>
              </w:tabs>
              <w:spacing w:line="320" w:lineRule="exact"/>
              <w:ind w:right="11"/>
              <w:jc w:val="center"/>
              <w:rPr>
                <w:i/>
                <w:iCs/>
                <w:sz w:val="20"/>
                <w:lang w:val="en-US" w:bidi="th-TH"/>
              </w:rPr>
            </w:pPr>
            <w:r w:rsidRPr="005775DB">
              <w:rPr>
                <w:i/>
                <w:iCs/>
                <w:sz w:val="20"/>
                <w:lang w:val="en-US" w:bidi="th-TH"/>
              </w:rPr>
              <w:t>3</w:t>
            </w:r>
          </w:p>
        </w:tc>
        <w:tc>
          <w:tcPr>
            <w:tcW w:w="1170" w:type="dxa"/>
            <w:shd w:val="clear" w:color="auto" w:fill="auto"/>
            <w:vAlign w:val="bottom"/>
          </w:tcPr>
          <w:p w14:paraId="037312D6"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0A66039" w14:textId="77777777" w:rsidR="00DA2C2B" w:rsidRPr="005775DB" w:rsidRDefault="00DA2C2B" w:rsidP="00DA2C2B">
            <w:pPr>
              <w:pStyle w:val="acctfourfigures"/>
              <w:tabs>
                <w:tab w:val="clear" w:pos="765"/>
              </w:tabs>
              <w:spacing w:line="320" w:lineRule="exact"/>
              <w:ind w:right="11"/>
              <w:jc w:val="right"/>
              <w:rPr>
                <w:sz w:val="20"/>
              </w:rPr>
            </w:pPr>
          </w:p>
        </w:tc>
        <w:tc>
          <w:tcPr>
            <w:tcW w:w="1260" w:type="dxa"/>
            <w:shd w:val="clear" w:color="auto" w:fill="auto"/>
            <w:vAlign w:val="bottom"/>
          </w:tcPr>
          <w:p w14:paraId="39C66BA9" w14:textId="77777777" w:rsidR="00DA2C2B" w:rsidRPr="005775DB" w:rsidRDefault="00DA2C2B" w:rsidP="00DA2C2B">
            <w:pPr>
              <w:pStyle w:val="acctfourfigures"/>
              <w:tabs>
                <w:tab w:val="clear" w:pos="765"/>
              </w:tabs>
              <w:spacing w:line="320" w:lineRule="exact"/>
              <w:ind w:right="250"/>
              <w:jc w:val="right"/>
              <w:rPr>
                <w:sz w:val="20"/>
              </w:rPr>
            </w:pPr>
            <w:r w:rsidRPr="005775DB">
              <w:rPr>
                <w:sz w:val="20"/>
              </w:rPr>
              <w:t>-</w:t>
            </w:r>
          </w:p>
        </w:tc>
        <w:tc>
          <w:tcPr>
            <w:tcW w:w="270" w:type="dxa"/>
          </w:tcPr>
          <w:p w14:paraId="0C1CFD1A" w14:textId="77777777" w:rsidR="00DA2C2B" w:rsidRPr="005775DB" w:rsidRDefault="00DA2C2B" w:rsidP="00DA2C2B">
            <w:pPr>
              <w:pStyle w:val="acctfourfigures"/>
              <w:tabs>
                <w:tab w:val="clear" w:pos="765"/>
              </w:tabs>
              <w:spacing w:line="320" w:lineRule="exact"/>
              <w:ind w:right="11"/>
              <w:jc w:val="right"/>
              <w:rPr>
                <w:sz w:val="20"/>
              </w:rPr>
            </w:pPr>
          </w:p>
        </w:tc>
        <w:tc>
          <w:tcPr>
            <w:tcW w:w="990" w:type="dxa"/>
            <w:vAlign w:val="bottom"/>
          </w:tcPr>
          <w:p w14:paraId="4F268598" w14:textId="77777777" w:rsidR="00DA2C2B" w:rsidRPr="005775DB" w:rsidRDefault="00DA2C2B" w:rsidP="00DA2C2B">
            <w:pPr>
              <w:pStyle w:val="acctfourfigures"/>
              <w:tabs>
                <w:tab w:val="clear" w:pos="765"/>
              </w:tabs>
              <w:spacing w:line="320" w:lineRule="exact"/>
              <w:ind w:right="11"/>
              <w:jc w:val="right"/>
              <w:rPr>
                <w:sz w:val="20"/>
              </w:rPr>
            </w:pPr>
            <w:r w:rsidRPr="005775DB">
              <w:rPr>
                <w:sz w:val="20"/>
              </w:rPr>
              <w:t>(46,579)</w:t>
            </w:r>
          </w:p>
        </w:tc>
        <w:tc>
          <w:tcPr>
            <w:tcW w:w="270" w:type="dxa"/>
            <w:shd w:val="clear" w:color="auto" w:fill="auto"/>
            <w:vAlign w:val="bottom"/>
          </w:tcPr>
          <w:p w14:paraId="13DFE613" w14:textId="77777777" w:rsidR="00DA2C2B" w:rsidRPr="005775DB" w:rsidRDefault="00DA2C2B" w:rsidP="00DA2C2B">
            <w:pPr>
              <w:pStyle w:val="acctfourfigures"/>
              <w:tabs>
                <w:tab w:val="clear" w:pos="765"/>
              </w:tabs>
              <w:spacing w:line="320" w:lineRule="exact"/>
              <w:ind w:right="11"/>
              <w:jc w:val="right"/>
              <w:rPr>
                <w:sz w:val="20"/>
              </w:rPr>
            </w:pPr>
          </w:p>
        </w:tc>
        <w:tc>
          <w:tcPr>
            <w:tcW w:w="1170" w:type="dxa"/>
            <w:shd w:val="clear" w:color="auto" w:fill="auto"/>
            <w:vAlign w:val="bottom"/>
          </w:tcPr>
          <w:p w14:paraId="0F8A0FD1" w14:textId="77777777" w:rsidR="00DA2C2B" w:rsidRPr="005775DB" w:rsidRDefault="00DA2C2B" w:rsidP="00DA2C2B">
            <w:pPr>
              <w:pStyle w:val="acctfourfigures"/>
              <w:tabs>
                <w:tab w:val="clear" w:pos="765"/>
              </w:tabs>
              <w:spacing w:line="320" w:lineRule="exact"/>
              <w:ind w:right="11"/>
              <w:jc w:val="right"/>
              <w:rPr>
                <w:sz w:val="20"/>
              </w:rPr>
            </w:pPr>
            <w:r w:rsidRPr="005775DB">
              <w:rPr>
                <w:sz w:val="20"/>
              </w:rPr>
              <w:t>(9,267)</w:t>
            </w:r>
          </w:p>
        </w:tc>
        <w:tc>
          <w:tcPr>
            <w:tcW w:w="270" w:type="dxa"/>
            <w:shd w:val="clear" w:color="auto" w:fill="auto"/>
            <w:vAlign w:val="bottom"/>
          </w:tcPr>
          <w:p w14:paraId="3E8D7F25" w14:textId="77777777" w:rsidR="00DA2C2B" w:rsidRPr="005775DB" w:rsidRDefault="00DA2C2B" w:rsidP="00DA2C2B">
            <w:pPr>
              <w:pStyle w:val="acctfourfigures"/>
              <w:tabs>
                <w:tab w:val="clear" w:pos="765"/>
              </w:tabs>
              <w:spacing w:line="320" w:lineRule="exact"/>
              <w:ind w:right="11"/>
              <w:jc w:val="right"/>
              <w:rPr>
                <w:sz w:val="20"/>
              </w:rPr>
            </w:pPr>
          </w:p>
        </w:tc>
        <w:tc>
          <w:tcPr>
            <w:tcW w:w="1260" w:type="dxa"/>
            <w:shd w:val="clear" w:color="auto" w:fill="auto"/>
            <w:vAlign w:val="bottom"/>
          </w:tcPr>
          <w:p w14:paraId="55538D73" w14:textId="77777777" w:rsidR="00DA2C2B" w:rsidRPr="005775DB" w:rsidRDefault="00DA2C2B" w:rsidP="00DA2C2B">
            <w:pPr>
              <w:pStyle w:val="acctfourfigures"/>
              <w:tabs>
                <w:tab w:val="clear" w:pos="765"/>
              </w:tabs>
              <w:spacing w:line="320" w:lineRule="exact"/>
              <w:ind w:right="11"/>
              <w:jc w:val="right"/>
              <w:rPr>
                <w:sz w:val="20"/>
              </w:rPr>
            </w:pPr>
            <w:r w:rsidRPr="005775DB">
              <w:rPr>
                <w:sz w:val="20"/>
              </w:rPr>
              <w:t>(636)</w:t>
            </w:r>
          </w:p>
        </w:tc>
        <w:tc>
          <w:tcPr>
            <w:tcW w:w="270" w:type="dxa"/>
            <w:shd w:val="clear" w:color="auto" w:fill="auto"/>
            <w:vAlign w:val="bottom"/>
          </w:tcPr>
          <w:p w14:paraId="01665AE9" w14:textId="77777777" w:rsidR="00DA2C2B" w:rsidRPr="005775DB" w:rsidRDefault="00DA2C2B" w:rsidP="00DA2C2B">
            <w:pPr>
              <w:pStyle w:val="acctfourfigures"/>
              <w:tabs>
                <w:tab w:val="clear" w:pos="765"/>
              </w:tabs>
              <w:spacing w:line="320" w:lineRule="exact"/>
              <w:ind w:right="11"/>
              <w:jc w:val="right"/>
              <w:rPr>
                <w:sz w:val="20"/>
              </w:rPr>
            </w:pPr>
          </w:p>
        </w:tc>
        <w:tc>
          <w:tcPr>
            <w:tcW w:w="1260" w:type="dxa"/>
          </w:tcPr>
          <w:p w14:paraId="4EBA3FDC" w14:textId="77777777" w:rsidR="00DA2C2B" w:rsidRPr="005775DB" w:rsidRDefault="00DA2C2B" w:rsidP="00DA2C2B">
            <w:pPr>
              <w:pStyle w:val="acctfourfigures"/>
              <w:tabs>
                <w:tab w:val="clear" w:pos="765"/>
              </w:tabs>
              <w:spacing w:line="320" w:lineRule="exact"/>
              <w:ind w:right="250"/>
              <w:jc w:val="right"/>
              <w:rPr>
                <w:sz w:val="20"/>
                <w:lang w:val="en-US" w:bidi="th-TH"/>
              </w:rPr>
            </w:pPr>
          </w:p>
          <w:p w14:paraId="5A30C2FF" w14:textId="77777777" w:rsidR="00DA2C2B" w:rsidRPr="005775DB" w:rsidRDefault="00DA2C2B" w:rsidP="00DA2C2B">
            <w:pPr>
              <w:pStyle w:val="acctfourfigures"/>
              <w:tabs>
                <w:tab w:val="clear" w:pos="765"/>
              </w:tabs>
              <w:spacing w:line="320" w:lineRule="exact"/>
              <w:ind w:right="250"/>
              <w:jc w:val="right"/>
              <w:rPr>
                <w:sz w:val="20"/>
                <w:lang w:val="en-US" w:bidi="th-TH"/>
              </w:rPr>
            </w:pPr>
          </w:p>
          <w:p w14:paraId="7E2E5270" w14:textId="77777777" w:rsidR="001C086D" w:rsidRDefault="001C086D" w:rsidP="00DA2C2B">
            <w:pPr>
              <w:pStyle w:val="acctfourfigures"/>
              <w:tabs>
                <w:tab w:val="clear" w:pos="765"/>
              </w:tabs>
              <w:spacing w:line="320" w:lineRule="exact"/>
              <w:ind w:right="250"/>
              <w:jc w:val="right"/>
              <w:rPr>
                <w:sz w:val="20"/>
                <w:lang w:val="en-US" w:bidi="th-TH"/>
              </w:rPr>
            </w:pPr>
          </w:p>
          <w:p w14:paraId="1BB5A168" w14:textId="234DE3F1"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21FDD46C" w14:textId="77777777" w:rsidR="00DA2C2B" w:rsidRPr="005775DB" w:rsidRDefault="00DA2C2B" w:rsidP="00DA2C2B">
            <w:pPr>
              <w:pStyle w:val="acctfourfigures"/>
              <w:tabs>
                <w:tab w:val="clear" w:pos="765"/>
              </w:tabs>
              <w:spacing w:line="320" w:lineRule="exact"/>
              <w:ind w:right="11"/>
              <w:jc w:val="right"/>
              <w:rPr>
                <w:sz w:val="20"/>
              </w:rPr>
            </w:pPr>
          </w:p>
        </w:tc>
        <w:tc>
          <w:tcPr>
            <w:tcW w:w="1170" w:type="dxa"/>
            <w:shd w:val="clear" w:color="auto" w:fill="auto"/>
            <w:vAlign w:val="bottom"/>
          </w:tcPr>
          <w:p w14:paraId="21CAEB35" w14:textId="77777777" w:rsidR="00DA2C2B" w:rsidRPr="005775DB" w:rsidRDefault="00DA2C2B" w:rsidP="00DA2C2B">
            <w:pPr>
              <w:pStyle w:val="acctfourfigures"/>
              <w:tabs>
                <w:tab w:val="clear" w:pos="765"/>
              </w:tabs>
              <w:spacing w:line="32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00AE1E09" w14:textId="77777777" w:rsidR="00DA2C2B" w:rsidRPr="005775DB" w:rsidRDefault="00DA2C2B" w:rsidP="00DA2C2B">
            <w:pPr>
              <w:pStyle w:val="acctfourfigures"/>
              <w:tabs>
                <w:tab w:val="clear" w:pos="765"/>
              </w:tabs>
              <w:spacing w:line="320" w:lineRule="exact"/>
              <w:ind w:right="11"/>
              <w:jc w:val="right"/>
              <w:rPr>
                <w:sz w:val="20"/>
              </w:rPr>
            </w:pPr>
          </w:p>
        </w:tc>
        <w:tc>
          <w:tcPr>
            <w:tcW w:w="1080" w:type="dxa"/>
            <w:vAlign w:val="bottom"/>
          </w:tcPr>
          <w:p w14:paraId="32C2E137" w14:textId="77777777" w:rsidR="00DA2C2B" w:rsidRPr="005775DB" w:rsidRDefault="00DA2C2B" w:rsidP="00DA2C2B">
            <w:pPr>
              <w:pStyle w:val="acctfourfigures"/>
              <w:tabs>
                <w:tab w:val="clear" w:pos="765"/>
              </w:tabs>
              <w:spacing w:line="320" w:lineRule="exact"/>
              <w:ind w:right="11"/>
              <w:jc w:val="right"/>
              <w:rPr>
                <w:sz w:val="20"/>
              </w:rPr>
            </w:pPr>
            <w:r w:rsidRPr="005775DB">
              <w:rPr>
                <w:sz w:val="20"/>
              </w:rPr>
              <w:t>(56,482)</w:t>
            </w:r>
          </w:p>
        </w:tc>
      </w:tr>
      <w:tr w:rsidR="00F02AF6" w:rsidRPr="005775DB" w14:paraId="6DAAFE7E" w14:textId="77777777" w:rsidTr="0037193C">
        <w:trPr>
          <w:gridAfter w:val="1"/>
          <w:wAfter w:w="31" w:type="dxa"/>
        </w:trPr>
        <w:tc>
          <w:tcPr>
            <w:tcW w:w="2520" w:type="dxa"/>
            <w:shd w:val="clear" w:color="auto" w:fill="auto"/>
          </w:tcPr>
          <w:p w14:paraId="48A6274F" w14:textId="77777777" w:rsidR="00F02AF6" w:rsidRPr="005775DB" w:rsidRDefault="00F02AF6" w:rsidP="00DA2C2B">
            <w:pPr>
              <w:spacing w:line="320" w:lineRule="exact"/>
              <w:ind w:left="158" w:hanging="158"/>
              <w:rPr>
                <w:b/>
                <w:bCs/>
                <w:sz w:val="20"/>
                <w:lang w:val="en-US" w:bidi="th-TH"/>
              </w:rPr>
            </w:pPr>
          </w:p>
        </w:tc>
        <w:tc>
          <w:tcPr>
            <w:tcW w:w="630" w:type="dxa"/>
          </w:tcPr>
          <w:p w14:paraId="293EE0DC"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1170" w:type="dxa"/>
            <w:tcBorders>
              <w:top w:val="single" w:sz="4" w:space="0" w:color="auto"/>
            </w:tcBorders>
            <w:shd w:val="clear" w:color="auto" w:fill="auto"/>
            <w:vAlign w:val="bottom"/>
          </w:tcPr>
          <w:p w14:paraId="6C45259F"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3C12C77" w14:textId="77777777" w:rsidR="00F02AF6" w:rsidRPr="005775DB" w:rsidRDefault="00F02AF6" w:rsidP="00DA2C2B">
            <w:pPr>
              <w:pStyle w:val="acctfourfigures"/>
              <w:tabs>
                <w:tab w:val="clear" w:pos="765"/>
              </w:tabs>
              <w:spacing w:line="320" w:lineRule="exact"/>
              <w:ind w:right="11"/>
              <w:jc w:val="right"/>
              <w:rPr>
                <w:b/>
                <w:bCs/>
                <w:sz w:val="20"/>
              </w:rPr>
            </w:pPr>
          </w:p>
        </w:tc>
        <w:tc>
          <w:tcPr>
            <w:tcW w:w="1260" w:type="dxa"/>
            <w:tcBorders>
              <w:top w:val="single" w:sz="4" w:space="0" w:color="auto"/>
            </w:tcBorders>
            <w:shd w:val="clear" w:color="auto" w:fill="auto"/>
            <w:vAlign w:val="bottom"/>
          </w:tcPr>
          <w:p w14:paraId="14D393B2"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270" w:type="dxa"/>
          </w:tcPr>
          <w:p w14:paraId="13D5CB90" w14:textId="77777777" w:rsidR="00F02AF6" w:rsidRPr="005775DB" w:rsidRDefault="00F02AF6" w:rsidP="00DA2C2B">
            <w:pPr>
              <w:pStyle w:val="acctfourfigures"/>
              <w:tabs>
                <w:tab w:val="clear" w:pos="765"/>
              </w:tabs>
              <w:spacing w:line="320" w:lineRule="exact"/>
              <w:ind w:right="11"/>
              <w:jc w:val="right"/>
              <w:rPr>
                <w:b/>
                <w:bCs/>
                <w:sz w:val="20"/>
              </w:rPr>
            </w:pPr>
          </w:p>
        </w:tc>
        <w:tc>
          <w:tcPr>
            <w:tcW w:w="990" w:type="dxa"/>
            <w:tcBorders>
              <w:top w:val="single" w:sz="4" w:space="0" w:color="auto"/>
            </w:tcBorders>
            <w:vAlign w:val="bottom"/>
          </w:tcPr>
          <w:p w14:paraId="0BEF1A20"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6EC9E3B0" w14:textId="77777777" w:rsidR="00F02AF6" w:rsidRPr="005775DB" w:rsidRDefault="00F02AF6" w:rsidP="00DA2C2B">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5230BB44"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28D01EF" w14:textId="77777777" w:rsidR="00F02AF6" w:rsidRPr="005775DB" w:rsidRDefault="00F02AF6" w:rsidP="00DA2C2B">
            <w:pPr>
              <w:pStyle w:val="acctfourfigures"/>
              <w:tabs>
                <w:tab w:val="clear" w:pos="765"/>
              </w:tabs>
              <w:spacing w:line="320" w:lineRule="exact"/>
              <w:ind w:right="11"/>
              <w:jc w:val="right"/>
              <w:rPr>
                <w:b/>
                <w:bCs/>
                <w:sz w:val="20"/>
              </w:rPr>
            </w:pPr>
          </w:p>
        </w:tc>
        <w:tc>
          <w:tcPr>
            <w:tcW w:w="1260" w:type="dxa"/>
            <w:tcBorders>
              <w:top w:val="single" w:sz="4" w:space="0" w:color="auto"/>
            </w:tcBorders>
            <w:shd w:val="clear" w:color="auto" w:fill="auto"/>
            <w:vAlign w:val="bottom"/>
          </w:tcPr>
          <w:p w14:paraId="66900CAE"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F436DC4" w14:textId="77777777" w:rsidR="00F02AF6" w:rsidRPr="005775DB" w:rsidRDefault="00F02AF6" w:rsidP="00DA2C2B">
            <w:pPr>
              <w:pStyle w:val="acctfourfigures"/>
              <w:tabs>
                <w:tab w:val="clear" w:pos="765"/>
              </w:tabs>
              <w:spacing w:line="320" w:lineRule="exact"/>
              <w:ind w:right="11"/>
              <w:jc w:val="right"/>
              <w:rPr>
                <w:b/>
                <w:bCs/>
                <w:sz w:val="20"/>
              </w:rPr>
            </w:pPr>
          </w:p>
        </w:tc>
        <w:tc>
          <w:tcPr>
            <w:tcW w:w="1260" w:type="dxa"/>
            <w:tcBorders>
              <w:top w:val="single" w:sz="4" w:space="0" w:color="auto"/>
            </w:tcBorders>
          </w:tcPr>
          <w:p w14:paraId="18D6CA07"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270" w:type="dxa"/>
          </w:tcPr>
          <w:p w14:paraId="03112F83"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c>
          <w:tcPr>
            <w:tcW w:w="1170" w:type="dxa"/>
            <w:tcBorders>
              <w:top w:val="single" w:sz="4" w:space="0" w:color="auto"/>
            </w:tcBorders>
            <w:shd w:val="clear" w:color="auto" w:fill="auto"/>
            <w:vAlign w:val="bottom"/>
          </w:tcPr>
          <w:p w14:paraId="45585436" w14:textId="77777777" w:rsidR="00F02AF6" w:rsidRPr="005775DB" w:rsidRDefault="00F02AF6" w:rsidP="00DA2C2B">
            <w:pPr>
              <w:pStyle w:val="acctfourfigures"/>
              <w:tabs>
                <w:tab w:val="clear" w:pos="765"/>
              </w:tabs>
              <w:spacing w:line="320" w:lineRule="exact"/>
              <w:ind w:right="310"/>
              <w:jc w:val="right"/>
              <w:rPr>
                <w:b/>
                <w:bCs/>
                <w:sz w:val="20"/>
                <w:lang w:val="en-US" w:bidi="th-TH"/>
              </w:rPr>
            </w:pPr>
          </w:p>
        </w:tc>
        <w:tc>
          <w:tcPr>
            <w:tcW w:w="270" w:type="dxa"/>
            <w:shd w:val="clear" w:color="auto" w:fill="auto"/>
            <w:vAlign w:val="bottom"/>
          </w:tcPr>
          <w:p w14:paraId="68A3681F" w14:textId="77777777" w:rsidR="00F02AF6" w:rsidRPr="005775DB" w:rsidRDefault="00F02AF6" w:rsidP="00DA2C2B">
            <w:pPr>
              <w:pStyle w:val="acctfourfigures"/>
              <w:tabs>
                <w:tab w:val="clear" w:pos="765"/>
              </w:tabs>
              <w:spacing w:line="320" w:lineRule="exact"/>
              <w:ind w:right="11"/>
              <w:jc w:val="right"/>
              <w:rPr>
                <w:b/>
                <w:bCs/>
                <w:sz w:val="20"/>
              </w:rPr>
            </w:pPr>
          </w:p>
        </w:tc>
        <w:tc>
          <w:tcPr>
            <w:tcW w:w="1080" w:type="dxa"/>
            <w:tcBorders>
              <w:top w:val="single" w:sz="4" w:space="0" w:color="auto"/>
            </w:tcBorders>
            <w:shd w:val="clear" w:color="auto" w:fill="auto"/>
            <w:vAlign w:val="bottom"/>
          </w:tcPr>
          <w:p w14:paraId="5FDE4932" w14:textId="77777777" w:rsidR="00F02AF6" w:rsidRPr="005775DB" w:rsidRDefault="00F02AF6" w:rsidP="00DA2C2B">
            <w:pPr>
              <w:pStyle w:val="acctfourfigures"/>
              <w:tabs>
                <w:tab w:val="clear" w:pos="765"/>
              </w:tabs>
              <w:spacing w:line="320" w:lineRule="exact"/>
              <w:ind w:right="11"/>
              <w:jc w:val="right"/>
              <w:rPr>
                <w:b/>
                <w:bCs/>
                <w:sz w:val="20"/>
                <w:lang w:val="en-US" w:bidi="th-TH"/>
              </w:rPr>
            </w:pPr>
          </w:p>
        </w:tc>
      </w:tr>
      <w:tr w:rsidR="00BF5A9F" w:rsidRPr="005775DB" w14:paraId="4184A918" w14:textId="77777777" w:rsidTr="0037193C">
        <w:trPr>
          <w:gridAfter w:val="1"/>
          <w:wAfter w:w="31" w:type="dxa"/>
        </w:trPr>
        <w:tc>
          <w:tcPr>
            <w:tcW w:w="2520" w:type="dxa"/>
            <w:shd w:val="clear" w:color="auto" w:fill="auto"/>
          </w:tcPr>
          <w:p w14:paraId="2C44C74C" w14:textId="77777777" w:rsidR="00BF5A9F" w:rsidRPr="005775DB" w:rsidRDefault="00BF5A9F" w:rsidP="00DA2C2B">
            <w:pPr>
              <w:spacing w:line="320" w:lineRule="exact"/>
              <w:ind w:left="158" w:hanging="158"/>
              <w:rPr>
                <w:b/>
                <w:bCs/>
                <w:sz w:val="20"/>
                <w:lang w:val="en-US" w:bidi="th-TH"/>
              </w:rPr>
            </w:pPr>
          </w:p>
        </w:tc>
        <w:tc>
          <w:tcPr>
            <w:tcW w:w="630" w:type="dxa"/>
          </w:tcPr>
          <w:p w14:paraId="659E7D35"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0C3648DA"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19958A92" w14:textId="77777777" w:rsidR="00BF5A9F" w:rsidRPr="005775DB" w:rsidRDefault="00BF5A9F"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18F1BF6F"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270" w:type="dxa"/>
          </w:tcPr>
          <w:p w14:paraId="0D49C83D" w14:textId="77777777" w:rsidR="00BF5A9F" w:rsidRPr="005775DB" w:rsidRDefault="00BF5A9F" w:rsidP="00DA2C2B">
            <w:pPr>
              <w:pStyle w:val="acctfourfigures"/>
              <w:tabs>
                <w:tab w:val="clear" w:pos="765"/>
              </w:tabs>
              <w:spacing w:line="320" w:lineRule="exact"/>
              <w:ind w:right="11"/>
              <w:jc w:val="right"/>
              <w:rPr>
                <w:b/>
                <w:bCs/>
                <w:sz w:val="20"/>
              </w:rPr>
            </w:pPr>
          </w:p>
        </w:tc>
        <w:tc>
          <w:tcPr>
            <w:tcW w:w="990" w:type="dxa"/>
            <w:vAlign w:val="bottom"/>
          </w:tcPr>
          <w:p w14:paraId="62938780"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50C2344F" w14:textId="77777777" w:rsidR="00BF5A9F" w:rsidRPr="005775DB" w:rsidRDefault="00BF5A9F"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455D8960"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06BF713" w14:textId="77777777" w:rsidR="00BF5A9F" w:rsidRPr="005775DB" w:rsidRDefault="00BF5A9F"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8F26D84"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47604415" w14:textId="77777777" w:rsidR="00BF5A9F" w:rsidRPr="005775DB" w:rsidRDefault="00BF5A9F" w:rsidP="00DA2C2B">
            <w:pPr>
              <w:pStyle w:val="acctfourfigures"/>
              <w:tabs>
                <w:tab w:val="clear" w:pos="765"/>
              </w:tabs>
              <w:spacing w:line="320" w:lineRule="exact"/>
              <w:ind w:right="11"/>
              <w:jc w:val="right"/>
              <w:rPr>
                <w:b/>
                <w:bCs/>
                <w:sz w:val="20"/>
              </w:rPr>
            </w:pPr>
          </w:p>
        </w:tc>
        <w:tc>
          <w:tcPr>
            <w:tcW w:w="1260" w:type="dxa"/>
          </w:tcPr>
          <w:p w14:paraId="5320BF61"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270" w:type="dxa"/>
          </w:tcPr>
          <w:p w14:paraId="2A5ADFB4"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7B44D2B4" w14:textId="77777777" w:rsidR="00BF5A9F" w:rsidRPr="005775DB" w:rsidRDefault="00BF5A9F" w:rsidP="00DA2C2B">
            <w:pPr>
              <w:pStyle w:val="acctfourfigures"/>
              <w:tabs>
                <w:tab w:val="clear" w:pos="765"/>
              </w:tabs>
              <w:spacing w:line="320" w:lineRule="exact"/>
              <w:ind w:right="310"/>
              <w:jc w:val="right"/>
              <w:rPr>
                <w:b/>
                <w:bCs/>
                <w:sz w:val="20"/>
                <w:lang w:val="en-US" w:bidi="th-TH"/>
              </w:rPr>
            </w:pPr>
          </w:p>
        </w:tc>
        <w:tc>
          <w:tcPr>
            <w:tcW w:w="270" w:type="dxa"/>
            <w:shd w:val="clear" w:color="auto" w:fill="auto"/>
            <w:vAlign w:val="bottom"/>
          </w:tcPr>
          <w:p w14:paraId="1A544D30" w14:textId="77777777" w:rsidR="00BF5A9F" w:rsidRPr="005775DB" w:rsidRDefault="00BF5A9F"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2F21DF6A" w14:textId="77777777" w:rsidR="00BF5A9F" w:rsidRPr="005775DB" w:rsidRDefault="00BF5A9F" w:rsidP="00DA2C2B">
            <w:pPr>
              <w:pStyle w:val="acctfourfigures"/>
              <w:tabs>
                <w:tab w:val="clear" w:pos="765"/>
              </w:tabs>
              <w:spacing w:line="320" w:lineRule="exact"/>
              <w:ind w:right="11"/>
              <w:jc w:val="right"/>
              <w:rPr>
                <w:b/>
                <w:bCs/>
                <w:sz w:val="20"/>
                <w:lang w:val="en-US" w:bidi="th-TH"/>
              </w:rPr>
            </w:pPr>
          </w:p>
        </w:tc>
      </w:tr>
      <w:tr w:rsidR="005753DE" w:rsidRPr="005775DB" w14:paraId="2BB662BF" w14:textId="77777777" w:rsidTr="0037193C">
        <w:trPr>
          <w:gridAfter w:val="1"/>
          <w:wAfter w:w="31" w:type="dxa"/>
        </w:trPr>
        <w:tc>
          <w:tcPr>
            <w:tcW w:w="2520" w:type="dxa"/>
            <w:shd w:val="clear" w:color="auto" w:fill="auto"/>
          </w:tcPr>
          <w:p w14:paraId="4382E4A4" w14:textId="77777777" w:rsidR="005753DE" w:rsidRPr="005775DB" w:rsidRDefault="005753DE" w:rsidP="00DA2C2B">
            <w:pPr>
              <w:spacing w:line="320" w:lineRule="exact"/>
              <w:ind w:left="158" w:hanging="158"/>
              <w:rPr>
                <w:b/>
                <w:bCs/>
                <w:sz w:val="20"/>
                <w:lang w:val="en-US" w:bidi="th-TH"/>
              </w:rPr>
            </w:pPr>
          </w:p>
        </w:tc>
        <w:tc>
          <w:tcPr>
            <w:tcW w:w="630" w:type="dxa"/>
          </w:tcPr>
          <w:p w14:paraId="0F8A4132"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45F3D7EE"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6AFAB37" w14:textId="77777777" w:rsidR="005753DE" w:rsidRPr="005775DB" w:rsidRDefault="005753DE"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0C482A16"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270" w:type="dxa"/>
          </w:tcPr>
          <w:p w14:paraId="47833DF2" w14:textId="77777777" w:rsidR="005753DE" w:rsidRPr="005775DB" w:rsidRDefault="005753DE" w:rsidP="00DA2C2B">
            <w:pPr>
              <w:pStyle w:val="acctfourfigures"/>
              <w:tabs>
                <w:tab w:val="clear" w:pos="765"/>
              </w:tabs>
              <w:spacing w:line="320" w:lineRule="exact"/>
              <w:ind w:right="11"/>
              <w:jc w:val="right"/>
              <w:rPr>
                <w:b/>
                <w:bCs/>
                <w:sz w:val="20"/>
              </w:rPr>
            </w:pPr>
          </w:p>
        </w:tc>
        <w:tc>
          <w:tcPr>
            <w:tcW w:w="990" w:type="dxa"/>
            <w:vAlign w:val="bottom"/>
          </w:tcPr>
          <w:p w14:paraId="10EC5059"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54D31B3B" w14:textId="77777777" w:rsidR="005753DE" w:rsidRPr="005775DB" w:rsidRDefault="005753DE"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41C8896A"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454C7F53" w14:textId="77777777" w:rsidR="005753DE" w:rsidRPr="005775DB" w:rsidRDefault="005753DE"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22BD687F"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575EA5B4" w14:textId="77777777" w:rsidR="005753DE" w:rsidRPr="005775DB" w:rsidRDefault="005753DE" w:rsidP="00DA2C2B">
            <w:pPr>
              <w:pStyle w:val="acctfourfigures"/>
              <w:tabs>
                <w:tab w:val="clear" w:pos="765"/>
              </w:tabs>
              <w:spacing w:line="320" w:lineRule="exact"/>
              <w:ind w:right="11"/>
              <w:jc w:val="right"/>
              <w:rPr>
                <w:b/>
                <w:bCs/>
                <w:sz w:val="20"/>
              </w:rPr>
            </w:pPr>
          </w:p>
        </w:tc>
        <w:tc>
          <w:tcPr>
            <w:tcW w:w="1260" w:type="dxa"/>
          </w:tcPr>
          <w:p w14:paraId="6507D4DD"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270" w:type="dxa"/>
          </w:tcPr>
          <w:p w14:paraId="787E0064"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14E201EE" w14:textId="77777777" w:rsidR="005753DE" w:rsidRPr="005775DB" w:rsidRDefault="005753DE" w:rsidP="00DA2C2B">
            <w:pPr>
              <w:pStyle w:val="acctfourfigures"/>
              <w:tabs>
                <w:tab w:val="clear" w:pos="765"/>
              </w:tabs>
              <w:spacing w:line="320" w:lineRule="exact"/>
              <w:ind w:right="310"/>
              <w:jc w:val="right"/>
              <w:rPr>
                <w:b/>
                <w:bCs/>
                <w:sz w:val="20"/>
                <w:lang w:val="en-US" w:bidi="th-TH"/>
              </w:rPr>
            </w:pPr>
          </w:p>
        </w:tc>
        <w:tc>
          <w:tcPr>
            <w:tcW w:w="270" w:type="dxa"/>
            <w:shd w:val="clear" w:color="auto" w:fill="auto"/>
            <w:vAlign w:val="bottom"/>
          </w:tcPr>
          <w:p w14:paraId="3D70B5D8" w14:textId="77777777" w:rsidR="005753DE" w:rsidRPr="005775DB" w:rsidRDefault="005753DE"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27FCE3A8" w14:textId="77777777" w:rsidR="005753DE" w:rsidRPr="005775DB" w:rsidRDefault="005753DE" w:rsidP="00DA2C2B">
            <w:pPr>
              <w:pStyle w:val="acctfourfigures"/>
              <w:tabs>
                <w:tab w:val="clear" w:pos="765"/>
              </w:tabs>
              <w:spacing w:line="320" w:lineRule="exact"/>
              <w:ind w:right="11"/>
              <w:jc w:val="right"/>
              <w:rPr>
                <w:b/>
                <w:bCs/>
                <w:sz w:val="20"/>
                <w:lang w:val="en-US" w:bidi="th-TH"/>
              </w:rPr>
            </w:pPr>
          </w:p>
        </w:tc>
      </w:tr>
      <w:tr w:rsidR="006E1C2D" w:rsidRPr="005775DB" w14:paraId="0ED7E6F8" w14:textId="77777777" w:rsidTr="0037193C">
        <w:trPr>
          <w:gridAfter w:val="1"/>
          <w:wAfter w:w="31" w:type="dxa"/>
        </w:trPr>
        <w:tc>
          <w:tcPr>
            <w:tcW w:w="2520" w:type="dxa"/>
            <w:shd w:val="clear" w:color="auto" w:fill="auto"/>
          </w:tcPr>
          <w:p w14:paraId="046EFD04" w14:textId="77777777" w:rsidR="006E1C2D" w:rsidRPr="005775DB" w:rsidRDefault="006E1C2D" w:rsidP="00DA2C2B">
            <w:pPr>
              <w:spacing w:line="320" w:lineRule="exact"/>
              <w:ind w:left="158" w:hanging="158"/>
              <w:rPr>
                <w:b/>
                <w:bCs/>
                <w:sz w:val="20"/>
                <w:lang w:val="en-US" w:bidi="th-TH"/>
              </w:rPr>
            </w:pPr>
          </w:p>
        </w:tc>
        <w:tc>
          <w:tcPr>
            <w:tcW w:w="630" w:type="dxa"/>
          </w:tcPr>
          <w:p w14:paraId="30ED273F"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1507567C"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558D882C" w14:textId="77777777" w:rsidR="006E1C2D" w:rsidRPr="005775DB" w:rsidRDefault="006E1C2D"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1ADD182"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270" w:type="dxa"/>
          </w:tcPr>
          <w:p w14:paraId="744B33AD" w14:textId="77777777" w:rsidR="006E1C2D" w:rsidRPr="005775DB" w:rsidRDefault="006E1C2D" w:rsidP="00DA2C2B">
            <w:pPr>
              <w:pStyle w:val="acctfourfigures"/>
              <w:tabs>
                <w:tab w:val="clear" w:pos="765"/>
              </w:tabs>
              <w:spacing w:line="320" w:lineRule="exact"/>
              <w:ind w:right="11"/>
              <w:jc w:val="right"/>
              <w:rPr>
                <w:b/>
                <w:bCs/>
                <w:sz w:val="20"/>
              </w:rPr>
            </w:pPr>
          </w:p>
        </w:tc>
        <w:tc>
          <w:tcPr>
            <w:tcW w:w="990" w:type="dxa"/>
            <w:vAlign w:val="bottom"/>
          </w:tcPr>
          <w:p w14:paraId="040A70AF"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1F918E5E" w14:textId="77777777" w:rsidR="006E1C2D" w:rsidRPr="005775DB" w:rsidRDefault="006E1C2D"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2E0F66BE"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1FE56283" w14:textId="77777777" w:rsidR="006E1C2D" w:rsidRPr="005775DB" w:rsidRDefault="006E1C2D"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E010D1D"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4960DCFD" w14:textId="77777777" w:rsidR="006E1C2D" w:rsidRPr="005775DB" w:rsidRDefault="006E1C2D" w:rsidP="00DA2C2B">
            <w:pPr>
              <w:pStyle w:val="acctfourfigures"/>
              <w:tabs>
                <w:tab w:val="clear" w:pos="765"/>
              </w:tabs>
              <w:spacing w:line="320" w:lineRule="exact"/>
              <w:ind w:right="11"/>
              <w:jc w:val="right"/>
              <w:rPr>
                <w:b/>
                <w:bCs/>
                <w:sz w:val="20"/>
              </w:rPr>
            </w:pPr>
          </w:p>
        </w:tc>
        <w:tc>
          <w:tcPr>
            <w:tcW w:w="1260" w:type="dxa"/>
          </w:tcPr>
          <w:p w14:paraId="240AAC61"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270" w:type="dxa"/>
          </w:tcPr>
          <w:p w14:paraId="4883D03E"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03D8AD8C" w14:textId="77777777" w:rsidR="006E1C2D" w:rsidRPr="005775DB" w:rsidRDefault="006E1C2D" w:rsidP="00DA2C2B">
            <w:pPr>
              <w:pStyle w:val="acctfourfigures"/>
              <w:tabs>
                <w:tab w:val="clear" w:pos="765"/>
              </w:tabs>
              <w:spacing w:line="320" w:lineRule="exact"/>
              <w:ind w:right="310"/>
              <w:jc w:val="right"/>
              <w:rPr>
                <w:b/>
                <w:bCs/>
                <w:sz w:val="20"/>
                <w:lang w:val="en-US" w:bidi="th-TH"/>
              </w:rPr>
            </w:pPr>
          </w:p>
        </w:tc>
        <w:tc>
          <w:tcPr>
            <w:tcW w:w="270" w:type="dxa"/>
            <w:shd w:val="clear" w:color="auto" w:fill="auto"/>
            <w:vAlign w:val="bottom"/>
          </w:tcPr>
          <w:p w14:paraId="2A86913A" w14:textId="77777777" w:rsidR="006E1C2D" w:rsidRPr="005775DB" w:rsidRDefault="006E1C2D"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077E2ED9" w14:textId="77777777" w:rsidR="006E1C2D" w:rsidRPr="005775DB" w:rsidRDefault="006E1C2D" w:rsidP="00DA2C2B">
            <w:pPr>
              <w:pStyle w:val="acctfourfigures"/>
              <w:tabs>
                <w:tab w:val="clear" w:pos="765"/>
              </w:tabs>
              <w:spacing w:line="320" w:lineRule="exact"/>
              <w:ind w:right="11"/>
              <w:jc w:val="right"/>
              <w:rPr>
                <w:b/>
                <w:bCs/>
                <w:sz w:val="20"/>
                <w:lang w:val="en-US" w:bidi="th-TH"/>
              </w:rPr>
            </w:pPr>
          </w:p>
        </w:tc>
      </w:tr>
      <w:tr w:rsidR="00335D9B" w:rsidRPr="005775DB" w14:paraId="221997A1" w14:textId="77777777" w:rsidTr="0037193C">
        <w:trPr>
          <w:gridAfter w:val="1"/>
          <w:wAfter w:w="31" w:type="dxa"/>
        </w:trPr>
        <w:tc>
          <w:tcPr>
            <w:tcW w:w="2520" w:type="dxa"/>
            <w:shd w:val="clear" w:color="auto" w:fill="auto"/>
          </w:tcPr>
          <w:p w14:paraId="36979760" w14:textId="77777777" w:rsidR="00335D9B" w:rsidRPr="005775DB" w:rsidRDefault="00335D9B" w:rsidP="00DA2C2B">
            <w:pPr>
              <w:spacing w:line="320" w:lineRule="exact"/>
              <w:ind w:left="158" w:hanging="158"/>
              <w:rPr>
                <w:b/>
                <w:bCs/>
                <w:sz w:val="20"/>
                <w:lang w:val="en-US" w:bidi="th-TH"/>
              </w:rPr>
            </w:pPr>
          </w:p>
        </w:tc>
        <w:tc>
          <w:tcPr>
            <w:tcW w:w="630" w:type="dxa"/>
          </w:tcPr>
          <w:p w14:paraId="7097110B"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6E75C4A9"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706765D" w14:textId="77777777" w:rsidR="00335D9B" w:rsidRPr="005775DB" w:rsidRDefault="00335D9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0DF7A814"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270" w:type="dxa"/>
          </w:tcPr>
          <w:p w14:paraId="70F7B605" w14:textId="77777777" w:rsidR="00335D9B" w:rsidRPr="005775DB" w:rsidRDefault="00335D9B" w:rsidP="00DA2C2B">
            <w:pPr>
              <w:pStyle w:val="acctfourfigures"/>
              <w:tabs>
                <w:tab w:val="clear" w:pos="765"/>
              </w:tabs>
              <w:spacing w:line="320" w:lineRule="exact"/>
              <w:ind w:right="11"/>
              <w:jc w:val="right"/>
              <w:rPr>
                <w:b/>
                <w:bCs/>
                <w:sz w:val="20"/>
              </w:rPr>
            </w:pPr>
          </w:p>
        </w:tc>
        <w:tc>
          <w:tcPr>
            <w:tcW w:w="990" w:type="dxa"/>
            <w:vAlign w:val="bottom"/>
          </w:tcPr>
          <w:p w14:paraId="6A0EC4D7"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53A26304" w14:textId="77777777" w:rsidR="00335D9B" w:rsidRPr="005775DB" w:rsidRDefault="00335D9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17BD7469"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5A279F75" w14:textId="77777777" w:rsidR="00335D9B" w:rsidRPr="005775DB" w:rsidRDefault="00335D9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D1D3800"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24FA3271" w14:textId="77777777" w:rsidR="00335D9B" w:rsidRPr="005775DB" w:rsidRDefault="00335D9B" w:rsidP="00DA2C2B">
            <w:pPr>
              <w:pStyle w:val="acctfourfigures"/>
              <w:tabs>
                <w:tab w:val="clear" w:pos="765"/>
              </w:tabs>
              <w:spacing w:line="320" w:lineRule="exact"/>
              <w:ind w:right="11"/>
              <w:jc w:val="right"/>
              <w:rPr>
                <w:b/>
                <w:bCs/>
                <w:sz w:val="20"/>
              </w:rPr>
            </w:pPr>
          </w:p>
        </w:tc>
        <w:tc>
          <w:tcPr>
            <w:tcW w:w="1260" w:type="dxa"/>
          </w:tcPr>
          <w:p w14:paraId="2D6DD5BF"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270" w:type="dxa"/>
          </w:tcPr>
          <w:p w14:paraId="69ADB8CE"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4897AE6C" w14:textId="77777777" w:rsidR="00335D9B" w:rsidRPr="005775DB" w:rsidRDefault="00335D9B" w:rsidP="00DA2C2B">
            <w:pPr>
              <w:pStyle w:val="acctfourfigures"/>
              <w:tabs>
                <w:tab w:val="clear" w:pos="765"/>
              </w:tabs>
              <w:spacing w:line="320" w:lineRule="exact"/>
              <w:ind w:right="310"/>
              <w:jc w:val="right"/>
              <w:rPr>
                <w:b/>
                <w:bCs/>
                <w:sz w:val="20"/>
                <w:lang w:val="en-US" w:bidi="th-TH"/>
              </w:rPr>
            </w:pPr>
          </w:p>
        </w:tc>
        <w:tc>
          <w:tcPr>
            <w:tcW w:w="270" w:type="dxa"/>
            <w:shd w:val="clear" w:color="auto" w:fill="auto"/>
            <w:vAlign w:val="bottom"/>
          </w:tcPr>
          <w:p w14:paraId="7E0B3B2C" w14:textId="77777777" w:rsidR="00335D9B" w:rsidRPr="005775DB" w:rsidRDefault="00335D9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0FEA144D" w14:textId="77777777" w:rsidR="00335D9B" w:rsidRPr="005775DB" w:rsidRDefault="00335D9B" w:rsidP="00DA2C2B">
            <w:pPr>
              <w:pStyle w:val="acctfourfigures"/>
              <w:tabs>
                <w:tab w:val="clear" w:pos="765"/>
              </w:tabs>
              <w:spacing w:line="320" w:lineRule="exact"/>
              <w:ind w:right="11"/>
              <w:jc w:val="right"/>
              <w:rPr>
                <w:b/>
                <w:bCs/>
                <w:sz w:val="20"/>
                <w:lang w:val="en-US" w:bidi="th-TH"/>
              </w:rPr>
            </w:pPr>
          </w:p>
        </w:tc>
      </w:tr>
      <w:tr w:rsidR="008713A0" w:rsidRPr="005775DB" w14:paraId="31ABA82D" w14:textId="77777777" w:rsidTr="0037193C">
        <w:trPr>
          <w:gridAfter w:val="1"/>
          <w:wAfter w:w="31" w:type="dxa"/>
        </w:trPr>
        <w:tc>
          <w:tcPr>
            <w:tcW w:w="2520" w:type="dxa"/>
            <w:shd w:val="clear" w:color="auto" w:fill="auto"/>
          </w:tcPr>
          <w:p w14:paraId="155A018C" w14:textId="77777777" w:rsidR="008713A0" w:rsidRPr="005775DB" w:rsidRDefault="008713A0" w:rsidP="00DA2C2B">
            <w:pPr>
              <w:spacing w:line="320" w:lineRule="exact"/>
              <w:ind w:left="158" w:hanging="158"/>
              <w:rPr>
                <w:b/>
                <w:bCs/>
                <w:sz w:val="20"/>
                <w:lang w:val="en-US" w:bidi="th-TH"/>
              </w:rPr>
            </w:pPr>
          </w:p>
        </w:tc>
        <w:tc>
          <w:tcPr>
            <w:tcW w:w="630" w:type="dxa"/>
          </w:tcPr>
          <w:p w14:paraId="38FA23C3"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6F3AC9C0"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3D5AC9C1" w14:textId="77777777" w:rsidR="008713A0" w:rsidRPr="005775DB" w:rsidRDefault="008713A0"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5EFAC674"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270" w:type="dxa"/>
          </w:tcPr>
          <w:p w14:paraId="559C4C12" w14:textId="77777777" w:rsidR="008713A0" w:rsidRPr="005775DB" w:rsidRDefault="008713A0" w:rsidP="00DA2C2B">
            <w:pPr>
              <w:pStyle w:val="acctfourfigures"/>
              <w:tabs>
                <w:tab w:val="clear" w:pos="765"/>
              </w:tabs>
              <w:spacing w:line="320" w:lineRule="exact"/>
              <w:ind w:right="11"/>
              <w:jc w:val="right"/>
              <w:rPr>
                <w:b/>
                <w:bCs/>
                <w:sz w:val="20"/>
              </w:rPr>
            </w:pPr>
          </w:p>
        </w:tc>
        <w:tc>
          <w:tcPr>
            <w:tcW w:w="990" w:type="dxa"/>
            <w:vAlign w:val="bottom"/>
          </w:tcPr>
          <w:p w14:paraId="681F3903"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10DB0634" w14:textId="77777777" w:rsidR="008713A0" w:rsidRPr="005775DB" w:rsidRDefault="008713A0"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3D89B1C3"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66755A82" w14:textId="77777777" w:rsidR="008713A0" w:rsidRPr="005775DB" w:rsidRDefault="008713A0"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F1E10CF"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270" w:type="dxa"/>
            <w:shd w:val="clear" w:color="auto" w:fill="auto"/>
            <w:vAlign w:val="bottom"/>
          </w:tcPr>
          <w:p w14:paraId="7F779808" w14:textId="77777777" w:rsidR="008713A0" w:rsidRPr="005775DB" w:rsidRDefault="008713A0" w:rsidP="00DA2C2B">
            <w:pPr>
              <w:pStyle w:val="acctfourfigures"/>
              <w:tabs>
                <w:tab w:val="clear" w:pos="765"/>
              </w:tabs>
              <w:spacing w:line="320" w:lineRule="exact"/>
              <w:ind w:right="11"/>
              <w:jc w:val="right"/>
              <w:rPr>
                <w:b/>
                <w:bCs/>
                <w:sz w:val="20"/>
              </w:rPr>
            </w:pPr>
          </w:p>
        </w:tc>
        <w:tc>
          <w:tcPr>
            <w:tcW w:w="1260" w:type="dxa"/>
          </w:tcPr>
          <w:p w14:paraId="2A106C02"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270" w:type="dxa"/>
          </w:tcPr>
          <w:p w14:paraId="530C615E"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1D00286B" w14:textId="77777777" w:rsidR="008713A0" w:rsidRPr="005775DB" w:rsidRDefault="008713A0" w:rsidP="00DA2C2B">
            <w:pPr>
              <w:pStyle w:val="acctfourfigures"/>
              <w:tabs>
                <w:tab w:val="clear" w:pos="765"/>
              </w:tabs>
              <w:spacing w:line="320" w:lineRule="exact"/>
              <w:ind w:right="310"/>
              <w:jc w:val="right"/>
              <w:rPr>
                <w:b/>
                <w:bCs/>
                <w:sz w:val="20"/>
                <w:lang w:val="en-US" w:bidi="th-TH"/>
              </w:rPr>
            </w:pPr>
          </w:p>
        </w:tc>
        <w:tc>
          <w:tcPr>
            <w:tcW w:w="270" w:type="dxa"/>
            <w:shd w:val="clear" w:color="auto" w:fill="auto"/>
            <w:vAlign w:val="bottom"/>
          </w:tcPr>
          <w:p w14:paraId="2A1B5F79" w14:textId="77777777" w:rsidR="008713A0" w:rsidRPr="005775DB" w:rsidRDefault="008713A0"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772A6D2F" w14:textId="77777777" w:rsidR="008713A0" w:rsidRPr="005775DB" w:rsidRDefault="008713A0" w:rsidP="00DA2C2B">
            <w:pPr>
              <w:pStyle w:val="acctfourfigures"/>
              <w:tabs>
                <w:tab w:val="clear" w:pos="765"/>
              </w:tabs>
              <w:spacing w:line="320" w:lineRule="exact"/>
              <w:ind w:right="11"/>
              <w:jc w:val="right"/>
              <w:rPr>
                <w:b/>
                <w:bCs/>
                <w:sz w:val="20"/>
                <w:lang w:val="en-US" w:bidi="th-TH"/>
              </w:rPr>
            </w:pPr>
          </w:p>
        </w:tc>
      </w:tr>
      <w:tr w:rsidR="00F02AF6" w:rsidRPr="005775DB" w14:paraId="12E8E20F" w14:textId="77777777" w:rsidTr="002F43D7">
        <w:trPr>
          <w:gridAfter w:val="1"/>
          <w:wAfter w:w="31" w:type="dxa"/>
        </w:trPr>
        <w:tc>
          <w:tcPr>
            <w:tcW w:w="2520" w:type="dxa"/>
            <w:shd w:val="clear" w:color="auto" w:fill="auto"/>
          </w:tcPr>
          <w:p w14:paraId="2097B912" w14:textId="77777777" w:rsidR="00F02AF6" w:rsidRPr="005775DB" w:rsidRDefault="00F02AF6" w:rsidP="002F43D7">
            <w:pPr>
              <w:spacing w:line="280" w:lineRule="exact"/>
              <w:rPr>
                <w:i/>
                <w:iCs/>
                <w:color w:val="0000FF"/>
                <w:sz w:val="20"/>
              </w:rPr>
            </w:pPr>
          </w:p>
        </w:tc>
        <w:tc>
          <w:tcPr>
            <w:tcW w:w="630" w:type="dxa"/>
          </w:tcPr>
          <w:p w14:paraId="77A3B5C3" w14:textId="77777777" w:rsidR="00F02AF6" w:rsidRPr="005775DB" w:rsidRDefault="00F02AF6" w:rsidP="002F43D7">
            <w:pPr>
              <w:tabs>
                <w:tab w:val="left" w:pos="540"/>
              </w:tabs>
              <w:spacing w:line="280" w:lineRule="exact"/>
              <w:jc w:val="center"/>
              <w:rPr>
                <w:b/>
                <w:bCs/>
                <w:sz w:val="20"/>
                <w:rtl/>
                <w:cs/>
              </w:rPr>
            </w:pPr>
          </w:p>
        </w:tc>
        <w:tc>
          <w:tcPr>
            <w:tcW w:w="11250" w:type="dxa"/>
            <w:gridSpan w:val="15"/>
          </w:tcPr>
          <w:p w14:paraId="5E80EBF4" w14:textId="77777777" w:rsidR="00F02AF6" w:rsidRPr="00FF2C3F" w:rsidRDefault="00F02AF6" w:rsidP="002F43D7">
            <w:pPr>
              <w:tabs>
                <w:tab w:val="left" w:pos="540"/>
              </w:tabs>
              <w:spacing w:line="280" w:lineRule="exact"/>
              <w:jc w:val="center"/>
              <w:rPr>
                <w:b/>
                <w:bCs/>
                <w:sz w:val="20"/>
              </w:rPr>
            </w:pPr>
            <w:r w:rsidRPr="00FF2C3F">
              <w:rPr>
                <w:b/>
                <w:bCs/>
                <w:sz w:val="20"/>
              </w:rPr>
              <w:t>Consolidated financial statements</w:t>
            </w:r>
          </w:p>
        </w:tc>
      </w:tr>
      <w:tr w:rsidR="00F02AF6" w:rsidRPr="005775DB" w14:paraId="749364CC" w14:textId="77777777" w:rsidTr="0037193C">
        <w:trPr>
          <w:gridAfter w:val="1"/>
          <w:wAfter w:w="31" w:type="dxa"/>
        </w:trPr>
        <w:tc>
          <w:tcPr>
            <w:tcW w:w="2520" w:type="dxa"/>
            <w:shd w:val="clear" w:color="auto" w:fill="auto"/>
          </w:tcPr>
          <w:p w14:paraId="0B351AF1" w14:textId="77777777" w:rsidR="00F02AF6" w:rsidRPr="005775DB" w:rsidRDefault="00F02AF6" w:rsidP="002F43D7">
            <w:pPr>
              <w:spacing w:line="280" w:lineRule="exact"/>
              <w:rPr>
                <w:i/>
                <w:iCs/>
                <w:color w:val="0000FF"/>
                <w:sz w:val="20"/>
              </w:rPr>
            </w:pPr>
          </w:p>
        </w:tc>
        <w:tc>
          <w:tcPr>
            <w:tcW w:w="630" w:type="dxa"/>
          </w:tcPr>
          <w:p w14:paraId="0F573997" w14:textId="77777777" w:rsidR="00F02AF6" w:rsidRPr="005775DB" w:rsidRDefault="00F02AF6" w:rsidP="002F43D7">
            <w:pPr>
              <w:spacing w:line="320" w:lineRule="exact"/>
              <w:ind w:left="-126" w:right="-108"/>
              <w:jc w:val="center"/>
              <w:rPr>
                <w:i/>
                <w:iCs/>
                <w:sz w:val="20"/>
              </w:rPr>
            </w:pPr>
          </w:p>
          <w:p w14:paraId="20490583" w14:textId="77777777" w:rsidR="00F02AF6" w:rsidRPr="005775DB" w:rsidRDefault="00F02AF6" w:rsidP="002F43D7">
            <w:pPr>
              <w:spacing w:line="320" w:lineRule="exact"/>
              <w:ind w:left="-126" w:right="-108"/>
              <w:jc w:val="center"/>
              <w:rPr>
                <w:i/>
                <w:iCs/>
                <w:sz w:val="20"/>
              </w:rPr>
            </w:pPr>
          </w:p>
          <w:p w14:paraId="2C653A26" w14:textId="77777777" w:rsidR="00F02AF6" w:rsidRPr="005775DB" w:rsidRDefault="00F02AF6" w:rsidP="002F43D7">
            <w:pPr>
              <w:spacing w:line="280" w:lineRule="exact"/>
              <w:ind w:left="-126" w:right="-108"/>
              <w:jc w:val="center"/>
              <w:rPr>
                <w:i/>
                <w:iCs/>
                <w:sz w:val="20"/>
                <w:rtl/>
                <w:cs/>
              </w:rPr>
            </w:pPr>
            <w:r w:rsidRPr="005775DB">
              <w:rPr>
                <w:i/>
                <w:iCs/>
                <w:sz w:val="20"/>
              </w:rPr>
              <w:t>Note</w:t>
            </w:r>
          </w:p>
        </w:tc>
        <w:tc>
          <w:tcPr>
            <w:tcW w:w="1170" w:type="dxa"/>
            <w:shd w:val="clear" w:color="auto" w:fill="auto"/>
            <w:vAlign w:val="bottom"/>
          </w:tcPr>
          <w:p w14:paraId="42748930" w14:textId="77777777" w:rsidR="00F02AF6" w:rsidRPr="005775DB" w:rsidRDefault="00F02AF6" w:rsidP="002F43D7">
            <w:pPr>
              <w:spacing w:line="280" w:lineRule="exact"/>
              <w:ind w:left="-126" w:right="-108"/>
              <w:jc w:val="center"/>
              <w:rPr>
                <w:sz w:val="20"/>
              </w:rPr>
            </w:pPr>
            <w:r w:rsidRPr="005775DB">
              <w:rPr>
                <w:sz w:val="20"/>
              </w:rPr>
              <w:t>Land and land improvements</w:t>
            </w:r>
          </w:p>
        </w:tc>
        <w:tc>
          <w:tcPr>
            <w:tcW w:w="270" w:type="dxa"/>
            <w:shd w:val="clear" w:color="auto" w:fill="auto"/>
            <w:vAlign w:val="bottom"/>
          </w:tcPr>
          <w:p w14:paraId="0BBFD7EC" w14:textId="77777777" w:rsidR="00F02AF6" w:rsidRPr="005775DB" w:rsidRDefault="00F02AF6" w:rsidP="002F43D7">
            <w:pPr>
              <w:tabs>
                <w:tab w:val="left" w:pos="540"/>
              </w:tabs>
              <w:spacing w:line="280" w:lineRule="exact"/>
              <w:jc w:val="center"/>
              <w:rPr>
                <w:sz w:val="20"/>
              </w:rPr>
            </w:pPr>
          </w:p>
        </w:tc>
        <w:tc>
          <w:tcPr>
            <w:tcW w:w="1260" w:type="dxa"/>
            <w:shd w:val="clear" w:color="auto" w:fill="auto"/>
            <w:vAlign w:val="bottom"/>
          </w:tcPr>
          <w:p w14:paraId="59CB3846" w14:textId="77777777" w:rsidR="00F02AF6" w:rsidRPr="005775DB" w:rsidRDefault="00F02AF6" w:rsidP="002F43D7">
            <w:pPr>
              <w:tabs>
                <w:tab w:val="left" w:pos="540"/>
              </w:tabs>
              <w:spacing w:line="280" w:lineRule="exact"/>
              <w:ind w:right="-108"/>
              <w:jc w:val="center"/>
              <w:rPr>
                <w:sz w:val="20"/>
              </w:rPr>
            </w:pPr>
            <w:r w:rsidRPr="005775DB">
              <w:rPr>
                <w:sz w:val="20"/>
              </w:rPr>
              <w:t>Building and building improvements</w:t>
            </w:r>
          </w:p>
        </w:tc>
        <w:tc>
          <w:tcPr>
            <w:tcW w:w="270" w:type="dxa"/>
            <w:vAlign w:val="bottom"/>
          </w:tcPr>
          <w:p w14:paraId="643AB077" w14:textId="77777777" w:rsidR="00F02AF6" w:rsidRPr="005775DB" w:rsidRDefault="00F02AF6" w:rsidP="002F43D7">
            <w:pPr>
              <w:tabs>
                <w:tab w:val="left" w:pos="540"/>
              </w:tabs>
              <w:spacing w:line="280" w:lineRule="exact"/>
              <w:jc w:val="center"/>
              <w:rPr>
                <w:sz w:val="20"/>
              </w:rPr>
            </w:pPr>
          </w:p>
        </w:tc>
        <w:tc>
          <w:tcPr>
            <w:tcW w:w="990" w:type="dxa"/>
            <w:vAlign w:val="bottom"/>
          </w:tcPr>
          <w:p w14:paraId="3A90B9AB" w14:textId="77777777" w:rsidR="00F02AF6" w:rsidRPr="005775DB" w:rsidRDefault="00F02AF6" w:rsidP="002F43D7">
            <w:pPr>
              <w:spacing w:line="280" w:lineRule="exact"/>
              <w:ind w:left="-75" w:right="-87"/>
              <w:jc w:val="center"/>
              <w:rPr>
                <w:sz w:val="20"/>
                <w:rtl/>
                <w:cs/>
              </w:rPr>
            </w:pPr>
            <w:r w:rsidRPr="005775DB">
              <w:rPr>
                <w:sz w:val="20"/>
              </w:rPr>
              <w:t>Vehicles</w:t>
            </w:r>
          </w:p>
        </w:tc>
        <w:tc>
          <w:tcPr>
            <w:tcW w:w="270" w:type="dxa"/>
            <w:shd w:val="clear" w:color="auto" w:fill="auto"/>
            <w:vAlign w:val="bottom"/>
          </w:tcPr>
          <w:p w14:paraId="5D2FB94C" w14:textId="77777777" w:rsidR="00F02AF6" w:rsidRPr="005775DB" w:rsidRDefault="00F02AF6" w:rsidP="002F43D7">
            <w:pPr>
              <w:tabs>
                <w:tab w:val="left" w:pos="540"/>
              </w:tabs>
              <w:spacing w:line="280" w:lineRule="exact"/>
              <w:jc w:val="center"/>
              <w:rPr>
                <w:sz w:val="20"/>
              </w:rPr>
            </w:pPr>
          </w:p>
        </w:tc>
        <w:tc>
          <w:tcPr>
            <w:tcW w:w="1170" w:type="dxa"/>
            <w:shd w:val="clear" w:color="auto" w:fill="auto"/>
            <w:vAlign w:val="bottom"/>
          </w:tcPr>
          <w:p w14:paraId="0AE49332" w14:textId="77777777" w:rsidR="00F02AF6" w:rsidRPr="005775DB" w:rsidRDefault="00F02AF6" w:rsidP="002F43D7">
            <w:pPr>
              <w:tabs>
                <w:tab w:val="left" w:pos="540"/>
              </w:tabs>
              <w:spacing w:line="280" w:lineRule="exact"/>
              <w:ind w:left="-115" w:right="-101"/>
              <w:jc w:val="center"/>
              <w:rPr>
                <w:sz w:val="20"/>
              </w:rPr>
            </w:pPr>
            <w:r w:rsidRPr="005775DB">
              <w:rPr>
                <w:sz w:val="20"/>
              </w:rPr>
              <w:t>Machinery</w:t>
            </w:r>
          </w:p>
        </w:tc>
        <w:tc>
          <w:tcPr>
            <w:tcW w:w="270" w:type="dxa"/>
            <w:shd w:val="clear" w:color="auto" w:fill="auto"/>
            <w:vAlign w:val="bottom"/>
          </w:tcPr>
          <w:p w14:paraId="7DEF9EEE" w14:textId="77777777" w:rsidR="00F02AF6" w:rsidRPr="005775DB" w:rsidRDefault="00F02AF6" w:rsidP="002F43D7">
            <w:pPr>
              <w:tabs>
                <w:tab w:val="left" w:pos="540"/>
              </w:tabs>
              <w:spacing w:line="280" w:lineRule="exact"/>
              <w:jc w:val="center"/>
              <w:rPr>
                <w:sz w:val="20"/>
              </w:rPr>
            </w:pPr>
          </w:p>
        </w:tc>
        <w:tc>
          <w:tcPr>
            <w:tcW w:w="1260" w:type="dxa"/>
            <w:shd w:val="clear" w:color="auto" w:fill="auto"/>
            <w:vAlign w:val="bottom"/>
          </w:tcPr>
          <w:p w14:paraId="6CB11262" w14:textId="77777777" w:rsidR="00F02AF6" w:rsidRPr="005775DB" w:rsidRDefault="00F02AF6" w:rsidP="002F43D7">
            <w:pPr>
              <w:tabs>
                <w:tab w:val="left" w:pos="540"/>
              </w:tabs>
              <w:spacing w:line="280" w:lineRule="exact"/>
              <w:ind w:left="-114" w:right="-102"/>
              <w:jc w:val="center"/>
              <w:rPr>
                <w:sz w:val="20"/>
              </w:rPr>
            </w:pPr>
            <w:r w:rsidRPr="005775DB">
              <w:rPr>
                <w:sz w:val="20"/>
              </w:rPr>
              <w:t>Office, furniture and other equipment</w:t>
            </w:r>
          </w:p>
        </w:tc>
        <w:tc>
          <w:tcPr>
            <w:tcW w:w="270" w:type="dxa"/>
            <w:shd w:val="clear" w:color="auto" w:fill="auto"/>
            <w:vAlign w:val="bottom"/>
          </w:tcPr>
          <w:p w14:paraId="601B389A" w14:textId="77777777" w:rsidR="00F02AF6" w:rsidRPr="005775DB" w:rsidRDefault="00F02AF6" w:rsidP="002F43D7">
            <w:pPr>
              <w:tabs>
                <w:tab w:val="left" w:pos="540"/>
              </w:tabs>
              <w:spacing w:line="280" w:lineRule="exact"/>
              <w:jc w:val="center"/>
              <w:rPr>
                <w:sz w:val="20"/>
              </w:rPr>
            </w:pPr>
          </w:p>
        </w:tc>
        <w:tc>
          <w:tcPr>
            <w:tcW w:w="1260" w:type="dxa"/>
          </w:tcPr>
          <w:p w14:paraId="1A460331" w14:textId="77777777" w:rsidR="00E524C2" w:rsidRDefault="00E524C2" w:rsidP="002F43D7">
            <w:pPr>
              <w:tabs>
                <w:tab w:val="left" w:pos="540"/>
              </w:tabs>
              <w:spacing w:line="280" w:lineRule="exact"/>
              <w:ind w:left="-112" w:right="-104"/>
              <w:jc w:val="center"/>
              <w:rPr>
                <w:sz w:val="20"/>
              </w:rPr>
            </w:pPr>
          </w:p>
          <w:p w14:paraId="0F5767A8" w14:textId="657A2764" w:rsidR="00F02AF6" w:rsidRPr="005775DB" w:rsidRDefault="00F02AF6" w:rsidP="002F43D7">
            <w:pPr>
              <w:tabs>
                <w:tab w:val="left" w:pos="540"/>
              </w:tabs>
              <w:spacing w:line="280" w:lineRule="exact"/>
              <w:ind w:left="-112" w:right="-104"/>
              <w:jc w:val="center"/>
              <w:rPr>
                <w:sz w:val="20"/>
                <w:rtl/>
                <w:cs/>
              </w:rPr>
            </w:pPr>
            <w:r w:rsidRPr="005775DB">
              <w:rPr>
                <w:sz w:val="20"/>
              </w:rPr>
              <w:t>Tooling and warehouse equipment</w:t>
            </w:r>
          </w:p>
        </w:tc>
        <w:tc>
          <w:tcPr>
            <w:tcW w:w="270" w:type="dxa"/>
          </w:tcPr>
          <w:p w14:paraId="2730473D" w14:textId="77777777" w:rsidR="00F02AF6" w:rsidRPr="005775DB" w:rsidRDefault="00F02AF6" w:rsidP="002F43D7">
            <w:pPr>
              <w:tabs>
                <w:tab w:val="left" w:pos="540"/>
              </w:tabs>
              <w:spacing w:line="280" w:lineRule="exact"/>
              <w:ind w:left="-112" w:right="-104"/>
              <w:jc w:val="center"/>
              <w:rPr>
                <w:sz w:val="20"/>
                <w:rtl/>
                <w:cs/>
              </w:rPr>
            </w:pPr>
          </w:p>
        </w:tc>
        <w:tc>
          <w:tcPr>
            <w:tcW w:w="1170" w:type="dxa"/>
            <w:shd w:val="clear" w:color="auto" w:fill="auto"/>
            <w:vAlign w:val="bottom"/>
          </w:tcPr>
          <w:p w14:paraId="0229B346" w14:textId="49DA65BF" w:rsidR="00F02AF6" w:rsidRPr="005775DB" w:rsidRDefault="00F02AF6" w:rsidP="002F43D7">
            <w:pPr>
              <w:tabs>
                <w:tab w:val="left" w:pos="540"/>
              </w:tabs>
              <w:spacing w:line="280" w:lineRule="exact"/>
              <w:ind w:left="-112" w:right="-104"/>
              <w:jc w:val="center"/>
              <w:rPr>
                <w:sz w:val="20"/>
              </w:rPr>
            </w:pPr>
            <w:r w:rsidRPr="005775DB">
              <w:rPr>
                <w:sz w:val="20"/>
              </w:rPr>
              <w:t>Asset under construction</w:t>
            </w:r>
            <w:r w:rsidR="003D78B9">
              <w:rPr>
                <w:sz w:val="20"/>
              </w:rPr>
              <w:t xml:space="preserve"> and installation</w:t>
            </w:r>
          </w:p>
        </w:tc>
        <w:tc>
          <w:tcPr>
            <w:tcW w:w="270" w:type="dxa"/>
            <w:shd w:val="clear" w:color="auto" w:fill="auto"/>
            <w:vAlign w:val="bottom"/>
          </w:tcPr>
          <w:p w14:paraId="14CF3C2E" w14:textId="77777777" w:rsidR="00F02AF6" w:rsidRPr="005775DB" w:rsidRDefault="00F02AF6" w:rsidP="002F43D7">
            <w:pPr>
              <w:tabs>
                <w:tab w:val="left" w:pos="540"/>
              </w:tabs>
              <w:spacing w:line="280" w:lineRule="exact"/>
              <w:jc w:val="center"/>
              <w:rPr>
                <w:sz w:val="20"/>
              </w:rPr>
            </w:pPr>
          </w:p>
        </w:tc>
        <w:tc>
          <w:tcPr>
            <w:tcW w:w="1080" w:type="dxa"/>
            <w:vAlign w:val="bottom"/>
          </w:tcPr>
          <w:p w14:paraId="6D446995" w14:textId="77777777" w:rsidR="00F02AF6" w:rsidRPr="005775DB" w:rsidRDefault="00F02AF6" w:rsidP="002F43D7">
            <w:pPr>
              <w:tabs>
                <w:tab w:val="left" w:pos="540"/>
              </w:tabs>
              <w:spacing w:line="280" w:lineRule="exact"/>
              <w:jc w:val="center"/>
              <w:rPr>
                <w:sz w:val="20"/>
                <w:rtl/>
                <w:cs/>
              </w:rPr>
            </w:pPr>
            <w:r w:rsidRPr="005775DB">
              <w:rPr>
                <w:sz w:val="20"/>
              </w:rPr>
              <w:t>Total</w:t>
            </w:r>
          </w:p>
        </w:tc>
      </w:tr>
      <w:tr w:rsidR="00F02AF6" w:rsidRPr="005775DB" w14:paraId="4917C715" w14:textId="77777777" w:rsidTr="002F43D7">
        <w:tc>
          <w:tcPr>
            <w:tcW w:w="2520" w:type="dxa"/>
            <w:shd w:val="clear" w:color="auto" w:fill="auto"/>
          </w:tcPr>
          <w:p w14:paraId="558EE70F" w14:textId="77777777" w:rsidR="00F02AF6" w:rsidRPr="005775DB" w:rsidRDefault="00F02AF6" w:rsidP="002F43D7">
            <w:pPr>
              <w:spacing w:line="280" w:lineRule="exact"/>
              <w:ind w:left="-18"/>
              <w:rPr>
                <w:b/>
                <w:bCs/>
                <w:sz w:val="20"/>
                <w:rtl/>
                <w:cs/>
              </w:rPr>
            </w:pPr>
          </w:p>
        </w:tc>
        <w:tc>
          <w:tcPr>
            <w:tcW w:w="630" w:type="dxa"/>
          </w:tcPr>
          <w:p w14:paraId="66431B84" w14:textId="77777777" w:rsidR="00F02AF6" w:rsidRPr="005775DB" w:rsidRDefault="00F02AF6" w:rsidP="002F43D7">
            <w:pPr>
              <w:pStyle w:val="acctfourfigures"/>
              <w:tabs>
                <w:tab w:val="clear" w:pos="765"/>
              </w:tabs>
              <w:spacing w:line="280" w:lineRule="exact"/>
              <w:ind w:right="11"/>
              <w:jc w:val="center"/>
              <w:rPr>
                <w:i/>
                <w:iCs/>
                <w:sz w:val="20"/>
              </w:rPr>
            </w:pPr>
          </w:p>
        </w:tc>
        <w:tc>
          <w:tcPr>
            <w:tcW w:w="11281" w:type="dxa"/>
            <w:gridSpan w:val="16"/>
            <w:vAlign w:val="bottom"/>
          </w:tcPr>
          <w:p w14:paraId="37837477" w14:textId="77777777" w:rsidR="00F02AF6" w:rsidRPr="005775DB" w:rsidRDefault="00F02AF6" w:rsidP="002F43D7">
            <w:pPr>
              <w:pStyle w:val="acctfourfigures"/>
              <w:tabs>
                <w:tab w:val="clear" w:pos="765"/>
              </w:tabs>
              <w:spacing w:line="280" w:lineRule="exact"/>
              <w:ind w:right="11"/>
              <w:jc w:val="center"/>
              <w:rPr>
                <w:i/>
                <w:iCs/>
                <w:sz w:val="20"/>
              </w:rPr>
            </w:pPr>
            <w:r w:rsidRPr="005775DB">
              <w:rPr>
                <w:i/>
                <w:iCs/>
                <w:sz w:val="20"/>
              </w:rPr>
              <w:t>(in thousand Baht)</w:t>
            </w:r>
          </w:p>
        </w:tc>
      </w:tr>
      <w:tr w:rsidR="00DA2C2B" w:rsidRPr="005775DB" w14:paraId="02974C65" w14:textId="77777777" w:rsidTr="0037193C">
        <w:trPr>
          <w:gridAfter w:val="1"/>
          <w:wAfter w:w="31" w:type="dxa"/>
        </w:trPr>
        <w:tc>
          <w:tcPr>
            <w:tcW w:w="2520" w:type="dxa"/>
            <w:shd w:val="clear" w:color="auto" w:fill="auto"/>
          </w:tcPr>
          <w:p w14:paraId="294068ED" w14:textId="6444CE9E" w:rsidR="00DA2C2B" w:rsidRPr="005775DB" w:rsidRDefault="00DA2C2B" w:rsidP="00DA2C2B">
            <w:pPr>
              <w:spacing w:line="320" w:lineRule="exact"/>
              <w:ind w:left="158" w:hanging="158"/>
              <w:rPr>
                <w:b/>
                <w:bCs/>
                <w:sz w:val="20"/>
                <w:rtl/>
                <w:cs/>
              </w:rPr>
            </w:pPr>
            <w:r w:rsidRPr="005775DB">
              <w:rPr>
                <w:b/>
                <w:bCs/>
                <w:sz w:val="20"/>
                <w:lang w:val="en-US" w:bidi="th-TH"/>
              </w:rPr>
              <w:t>A</w:t>
            </w:r>
            <w:r w:rsidRPr="005775DB">
              <w:rPr>
                <w:b/>
                <w:bCs/>
                <w:sz w:val="20"/>
              </w:rPr>
              <w:t>t 1 January 2020 - as adjusted</w:t>
            </w:r>
          </w:p>
        </w:tc>
        <w:tc>
          <w:tcPr>
            <w:tcW w:w="630" w:type="dxa"/>
          </w:tcPr>
          <w:p w14:paraId="27061E25"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30BF474F"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32,556</w:t>
            </w:r>
          </w:p>
        </w:tc>
        <w:tc>
          <w:tcPr>
            <w:tcW w:w="270" w:type="dxa"/>
            <w:shd w:val="clear" w:color="auto" w:fill="auto"/>
            <w:vAlign w:val="bottom"/>
          </w:tcPr>
          <w:p w14:paraId="351F81AF"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14BEE434"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1,177,988</w:t>
            </w:r>
          </w:p>
        </w:tc>
        <w:tc>
          <w:tcPr>
            <w:tcW w:w="270" w:type="dxa"/>
          </w:tcPr>
          <w:p w14:paraId="7A455942"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vAlign w:val="bottom"/>
          </w:tcPr>
          <w:p w14:paraId="517E25EC"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154,599</w:t>
            </w:r>
          </w:p>
        </w:tc>
        <w:tc>
          <w:tcPr>
            <w:tcW w:w="270" w:type="dxa"/>
            <w:shd w:val="clear" w:color="auto" w:fill="auto"/>
            <w:vAlign w:val="bottom"/>
          </w:tcPr>
          <w:p w14:paraId="6F81ACC4"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5CCDD9D5"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298,992</w:t>
            </w:r>
          </w:p>
        </w:tc>
        <w:tc>
          <w:tcPr>
            <w:tcW w:w="270" w:type="dxa"/>
            <w:shd w:val="clear" w:color="auto" w:fill="auto"/>
            <w:vAlign w:val="bottom"/>
          </w:tcPr>
          <w:p w14:paraId="602A9951"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5D48A991"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131,559</w:t>
            </w:r>
          </w:p>
        </w:tc>
        <w:tc>
          <w:tcPr>
            <w:tcW w:w="270" w:type="dxa"/>
            <w:shd w:val="clear" w:color="auto" w:fill="auto"/>
            <w:vAlign w:val="bottom"/>
          </w:tcPr>
          <w:p w14:paraId="479E0428"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Pr>
          <w:p w14:paraId="14123C44"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p w14:paraId="1A9EA5FE"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78,948</w:t>
            </w:r>
          </w:p>
        </w:tc>
        <w:tc>
          <w:tcPr>
            <w:tcW w:w="270" w:type="dxa"/>
          </w:tcPr>
          <w:p w14:paraId="5352B7F8"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tc>
        <w:tc>
          <w:tcPr>
            <w:tcW w:w="1170" w:type="dxa"/>
            <w:shd w:val="clear" w:color="auto" w:fill="auto"/>
            <w:vAlign w:val="bottom"/>
          </w:tcPr>
          <w:p w14:paraId="276895DD" w14:textId="77777777" w:rsidR="00DA2C2B" w:rsidRPr="005775DB" w:rsidRDefault="00DA2C2B" w:rsidP="00DA2C2B">
            <w:pPr>
              <w:pStyle w:val="acctfourfigures"/>
              <w:tabs>
                <w:tab w:val="clear" w:pos="765"/>
              </w:tabs>
              <w:spacing w:line="320" w:lineRule="exact"/>
              <w:ind w:right="310"/>
              <w:jc w:val="right"/>
              <w:rPr>
                <w:b/>
                <w:bCs/>
                <w:sz w:val="20"/>
                <w:lang w:val="en-US" w:bidi="th-TH"/>
              </w:rPr>
            </w:pPr>
            <w:r w:rsidRPr="005775DB">
              <w:rPr>
                <w:b/>
                <w:bCs/>
                <w:sz w:val="20"/>
                <w:lang w:val="en-US" w:bidi="th-TH"/>
              </w:rPr>
              <w:t>-</w:t>
            </w:r>
          </w:p>
        </w:tc>
        <w:tc>
          <w:tcPr>
            <w:tcW w:w="270" w:type="dxa"/>
            <w:shd w:val="clear" w:color="auto" w:fill="auto"/>
            <w:vAlign w:val="bottom"/>
          </w:tcPr>
          <w:p w14:paraId="724A00EB"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1C123C12"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1,874,642</w:t>
            </w:r>
          </w:p>
        </w:tc>
      </w:tr>
      <w:tr w:rsidR="00DA2C2B" w:rsidRPr="005775DB" w14:paraId="7480A5D5" w14:textId="77777777" w:rsidTr="0037193C">
        <w:trPr>
          <w:gridAfter w:val="1"/>
          <w:wAfter w:w="31" w:type="dxa"/>
        </w:trPr>
        <w:tc>
          <w:tcPr>
            <w:tcW w:w="2520" w:type="dxa"/>
            <w:shd w:val="clear" w:color="auto" w:fill="auto"/>
          </w:tcPr>
          <w:p w14:paraId="015A679B" w14:textId="4ADAC42B" w:rsidR="00DA2C2B" w:rsidRPr="005775DB" w:rsidRDefault="00DA2C2B" w:rsidP="00DA2C2B">
            <w:pPr>
              <w:spacing w:line="320" w:lineRule="exact"/>
              <w:ind w:left="158" w:hanging="158"/>
              <w:rPr>
                <w:b/>
                <w:bCs/>
                <w:sz w:val="20"/>
                <w:rtl/>
                <w:cs/>
              </w:rPr>
            </w:pPr>
            <w:r w:rsidRPr="005775DB">
              <w:rPr>
                <w:sz w:val="20"/>
              </w:rPr>
              <w:t xml:space="preserve">Depreciation charge for </w:t>
            </w:r>
            <w:r w:rsidR="00335D9B">
              <w:rPr>
                <w:sz w:val="20"/>
              </w:rPr>
              <w:br/>
            </w:r>
            <w:r w:rsidRPr="005775DB">
              <w:rPr>
                <w:sz w:val="20"/>
              </w:rPr>
              <w:t>the year</w:t>
            </w:r>
          </w:p>
        </w:tc>
        <w:tc>
          <w:tcPr>
            <w:tcW w:w="630" w:type="dxa"/>
          </w:tcPr>
          <w:p w14:paraId="04455F89" w14:textId="77777777" w:rsidR="00DA2C2B" w:rsidRPr="005775DB" w:rsidRDefault="00DA2C2B" w:rsidP="00DA2C2B">
            <w:pPr>
              <w:pStyle w:val="acctfourfigures"/>
              <w:tabs>
                <w:tab w:val="clear" w:pos="765"/>
              </w:tabs>
              <w:spacing w:line="320" w:lineRule="exact"/>
              <w:ind w:right="11"/>
              <w:jc w:val="right"/>
              <w:rPr>
                <w:sz w:val="20"/>
              </w:rPr>
            </w:pPr>
          </w:p>
        </w:tc>
        <w:tc>
          <w:tcPr>
            <w:tcW w:w="1170" w:type="dxa"/>
            <w:shd w:val="clear" w:color="auto" w:fill="auto"/>
            <w:vAlign w:val="bottom"/>
          </w:tcPr>
          <w:p w14:paraId="746EB40C" w14:textId="37DA478B" w:rsidR="00DA2C2B" w:rsidRPr="005775DB" w:rsidRDefault="00DA2C2B" w:rsidP="00DA2C2B">
            <w:pPr>
              <w:pStyle w:val="acctfourfigures"/>
              <w:tabs>
                <w:tab w:val="clear" w:pos="765"/>
              </w:tabs>
              <w:spacing w:line="320" w:lineRule="exact"/>
              <w:ind w:right="11"/>
              <w:jc w:val="right"/>
              <w:rPr>
                <w:b/>
                <w:bCs/>
                <w:sz w:val="20"/>
              </w:rPr>
            </w:pPr>
            <w:r w:rsidRPr="005775DB">
              <w:rPr>
                <w:sz w:val="20"/>
              </w:rPr>
              <w:t>4,39</w:t>
            </w:r>
            <w:r w:rsidR="005753DE">
              <w:rPr>
                <w:sz w:val="20"/>
              </w:rPr>
              <w:t>1</w:t>
            </w:r>
          </w:p>
        </w:tc>
        <w:tc>
          <w:tcPr>
            <w:tcW w:w="270" w:type="dxa"/>
            <w:shd w:val="clear" w:color="auto" w:fill="auto"/>
            <w:vAlign w:val="bottom"/>
          </w:tcPr>
          <w:p w14:paraId="55FE20A8"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1137B975" w14:textId="446DCB1C" w:rsidR="00DA2C2B" w:rsidRPr="005775DB" w:rsidRDefault="00DA2C2B" w:rsidP="00DA2C2B">
            <w:pPr>
              <w:pStyle w:val="acctfourfigures"/>
              <w:tabs>
                <w:tab w:val="clear" w:pos="765"/>
              </w:tabs>
              <w:spacing w:line="320" w:lineRule="exact"/>
              <w:ind w:right="11"/>
              <w:jc w:val="right"/>
              <w:rPr>
                <w:b/>
                <w:bCs/>
                <w:sz w:val="20"/>
              </w:rPr>
            </w:pPr>
            <w:r w:rsidRPr="005775DB">
              <w:rPr>
                <w:sz w:val="20"/>
              </w:rPr>
              <w:t>135,53</w:t>
            </w:r>
            <w:r w:rsidR="005753DE">
              <w:rPr>
                <w:sz w:val="20"/>
              </w:rPr>
              <w:t>3</w:t>
            </w:r>
          </w:p>
        </w:tc>
        <w:tc>
          <w:tcPr>
            <w:tcW w:w="270" w:type="dxa"/>
          </w:tcPr>
          <w:p w14:paraId="21D26A9D"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vAlign w:val="bottom"/>
          </w:tcPr>
          <w:p w14:paraId="2050C9DA" w14:textId="3374EF21" w:rsidR="00DA2C2B" w:rsidRPr="005775DB" w:rsidRDefault="00DA2C2B" w:rsidP="00DA2C2B">
            <w:pPr>
              <w:pStyle w:val="acctfourfigures"/>
              <w:tabs>
                <w:tab w:val="clear" w:pos="765"/>
              </w:tabs>
              <w:spacing w:line="320" w:lineRule="exact"/>
              <w:ind w:right="11"/>
              <w:jc w:val="right"/>
              <w:rPr>
                <w:b/>
                <w:bCs/>
                <w:sz w:val="20"/>
              </w:rPr>
            </w:pPr>
            <w:r w:rsidRPr="005775DB">
              <w:rPr>
                <w:sz w:val="20"/>
              </w:rPr>
              <w:t>1</w:t>
            </w:r>
            <w:r w:rsidR="006E1C2D">
              <w:rPr>
                <w:sz w:val="20"/>
              </w:rPr>
              <w:t>5,03</w:t>
            </w:r>
            <w:r w:rsidR="005753DE">
              <w:rPr>
                <w:sz w:val="20"/>
              </w:rPr>
              <w:t>0</w:t>
            </w:r>
          </w:p>
        </w:tc>
        <w:tc>
          <w:tcPr>
            <w:tcW w:w="270" w:type="dxa"/>
            <w:shd w:val="clear" w:color="auto" w:fill="auto"/>
            <w:vAlign w:val="bottom"/>
          </w:tcPr>
          <w:p w14:paraId="565C683E"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3217E745" w14:textId="1E4D931E" w:rsidR="00DA2C2B" w:rsidRPr="005775DB" w:rsidRDefault="00DA2C2B" w:rsidP="00DA2C2B">
            <w:pPr>
              <w:pStyle w:val="acctfourfigures"/>
              <w:tabs>
                <w:tab w:val="clear" w:pos="765"/>
              </w:tabs>
              <w:spacing w:line="320" w:lineRule="exact"/>
              <w:ind w:right="11"/>
              <w:jc w:val="right"/>
              <w:rPr>
                <w:b/>
                <w:bCs/>
                <w:sz w:val="20"/>
              </w:rPr>
            </w:pPr>
            <w:r w:rsidRPr="005775DB">
              <w:rPr>
                <w:sz w:val="20"/>
              </w:rPr>
              <w:t>85,08</w:t>
            </w:r>
            <w:r w:rsidR="005753DE">
              <w:rPr>
                <w:sz w:val="20"/>
              </w:rPr>
              <w:t>2</w:t>
            </w:r>
          </w:p>
        </w:tc>
        <w:tc>
          <w:tcPr>
            <w:tcW w:w="270" w:type="dxa"/>
            <w:shd w:val="clear" w:color="auto" w:fill="auto"/>
            <w:vAlign w:val="bottom"/>
          </w:tcPr>
          <w:p w14:paraId="5A100640"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3CCAA54" w14:textId="77777777" w:rsidR="00DA2C2B" w:rsidRPr="005775DB" w:rsidRDefault="00DA2C2B" w:rsidP="00DA2C2B">
            <w:pPr>
              <w:pStyle w:val="acctfourfigures"/>
              <w:tabs>
                <w:tab w:val="clear" w:pos="765"/>
              </w:tabs>
              <w:spacing w:line="320" w:lineRule="exact"/>
              <w:ind w:right="11"/>
              <w:jc w:val="right"/>
              <w:rPr>
                <w:b/>
                <w:bCs/>
                <w:sz w:val="20"/>
              </w:rPr>
            </w:pPr>
            <w:r w:rsidRPr="005775DB">
              <w:rPr>
                <w:sz w:val="20"/>
              </w:rPr>
              <w:t>30,298</w:t>
            </w:r>
          </w:p>
        </w:tc>
        <w:tc>
          <w:tcPr>
            <w:tcW w:w="270" w:type="dxa"/>
            <w:shd w:val="clear" w:color="auto" w:fill="auto"/>
            <w:vAlign w:val="bottom"/>
          </w:tcPr>
          <w:p w14:paraId="4DAF33A1"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Pr>
          <w:p w14:paraId="39BE1B86" w14:textId="77777777" w:rsidR="006E1C2D" w:rsidRDefault="006E1C2D" w:rsidP="00DA2C2B">
            <w:pPr>
              <w:pStyle w:val="acctfourfigures"/>
              <w:tabs>
                <w:tab w:val="clear" w:pos="765"/>
              </w:tabs>
              <w:spacing w:line="320" w:lineRule="exact"/>
              <w:ind w:right="11"/>
              <w:jc w:val="right"/>
              <w:rPr>
                <w:sz w:val="20"/>
              </w:rPr>
            </w:pPr>
          </w:p>
          <w:p w14:paraId="555C7C88" w14:textId="01ABE007" w:rsidR="00DA2C2B" w:rsidRPr="005775DB" w:rsidRDefault="00DA2C2B" w:rsidP="00DA2C2B">
            <w:pPr>
              <w:pStyle w:val="acctfourfigures"/>
              <w:tabs>
                <w:tab w:val="clear" w:pos="765"/>
              </w:tabs>
              <w:spacing w:line="320" w:lineRule="exact"/>
              <w:ind w:right="11"/>
              <w:jc w:val="right"/>
              <w:rPr>
                <w:sz w:val="20"/>
              </w:rPr>
            </w:pPr>
            <w:r w:rsidRPr="005775DB">
              <w:rPr>
                <w:sz w:val="20"/>
              </w:rPr>
              <w:t>10,793</w:t>
            </w:r>
          </w:p>
        </w:tc>
        <w:tc>
          <w:tcPr>
            <w:tcW w:w="270" w:type="dxa"/>
          </w:tcPr>
          <w:p w14:paraId="58224D77" w14:textId="77777777" w:rsidR="00DA2C2B" w:rsidRPr="005775DB" w:rsidRDefault="00DA2C2B" w:rsidP="00DA2C2B">
            <w:pPr>
              <w:pStyle w:val="acctfourfigures"/>
              <w:tabs>
                <w:tab w:val="clear" w:pos="765"/>
              </w:tabs>
              <w:spacing w:line="320" w:lineRule="exact"/>
              <w:ind w:right="11"/>
              <w:jc w:val="right"/>
              <w:rPr>
                <w:sz w:val="20"/>
              </w:rPr>
            </w:pPr>
          </w:p>
        </w:tc>
        <w:tc>
          <w:tcPr>
            <w:tcW w:w="1170" w:type="dxa"/>
            <w:shd w:val="clear" w:color="auto" w:fill="auto"/>
            <w:vAlign w:val="bottom"/>
          </w:tcPr>
          <w:p w14:paraId="3702A2D3" w14:textId="77777777" w:rsidR="00DA2C2B" w:rsidRPr="005775DB" w:rsidRDefault="00DA2C2B" w:rsidP="00DA2C2B">
            <w:pPr>
              <w:pStyle w:val="acctfourfigures"/>
              <w:tabs>
                <w:tab w:val="clear" w:pos="765"/>
              </w:tabs>
              <w:spacing w:line="32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7B2D5543"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152CD8AA" w14:textId="2215C2D1" w:rsidR="00DA2C2B" w:rsidRPr="005775DB" w:rsidRDefault="00DA2C2B" w:rsidP="00DA2C2B">
            <w:pPr>
              <w:pStyle w:val="acctfourfigures"/>
              <w:tabs>
                <w:tab w:val="clear" w:pos="765"/>
              </w:tabs>
              <w:spacing w:line="320" w:lineRule="exact"/>
              <w:ind w:right="11"/>
              <w:jc w:val="right"/>
              <w:rPr>
                <w:b/>
                <w:bCs/>
                <w:sz w:val="20"/>
              </w:rPr>
            </w:pPr>
            <w:r w:rsidRPr="005775DB">
              <w:rPr>
                <w:sz w:val="20"/>
              </w:rPr>
              <w:t>2</w:t>
            </w:r>
            <w:r w:rsidR="005753DE">
              <w:rPr>
                <w:sz w:val="20"/>
              </w:rPr>
              <w:t>81,127</w:t>
            </w:r>
          </w:p>
        </w:tc>
      </w:tr>
      <w:tr w:rsidR="00DA2C2B" w:rsidRPr="005775DB" w14:paraId="6D486DF8" w14:textId="77777777" w:rsidTr="0037193C">
        <w:trPr>
          <w:gridAfter w:val="1"/>
          <w:wAfter w:w="31" w:type="dxa"/>
        </w:trPr>
        <w:tc>
          <w:tcPr>
            <w:tcW w:w="2520" w:type="dxa"/>
            <w:shd w:val="clear" w:color="auto" w:fill="auto"/>
          </w:tcPr>
          <w:p w14:paraId="0666BF70" w14:textId="33CF2CF2" w:rsidR="00DA2C2B" w:rsidRPr="005775DB" w:rsidRDefault="00DA2C2B" w:rsidP="00DA2C2B">
            <w:pPr>
              <w:spacing w:line="320" w:lineRule="exact"/>
              <w:ind w:left="158" w:hanging="158"/>
              <w:rPr>
                <w:sz w:val="20"/>
                <w:rtl/>
                <w:cs/>
              </w:rPr>
            </w:pPr>
            <w:r w:rsidRPr="005775DB">
              <w:rPr>
                <w:sz w:val="20"/>
              </w:rPr>
              <w:t>Acquired in business combinations</w:t>
            </w:r>
          </w:p>
        </w:tc>
        <w:tc>
          <w:tcPr>
            <w:tcW w:w="630" w:type="dxa"/>
          </w:tcPr>
          <w:p w14:paraId="4A94343D" w14:textId="77777777" w:rsidR="00CF03CE" w:rsidRDefault="00CF03CE" w:rsidP="00DA2C2B">
            <w:pPr>
              <w:pStyle w:val="acctfourfigures"/>
              <w:tabs>
                <w:tab w:val="clear" w:pos="765"/>
              </w:tabs>
              <w:spacing w:line="320" w:lineRule="exact"/>
              <w:ind w:right="11"/>
              <w:jc w:val="center"/>
              <w:rPr>
                <w:i/>
                <w:iCs/>
                <w:sz w:val="20"/>
              </w:rPr>
            </w:pPr>
          </w:p>
          <w:p w14:paraId="2ECAE442" w14:textId="0C4EEAD9" w:rsidR="00DA2C2B" w:rsidRPr="00CF03CE" w:rsidRDefault="00DA2C2B" w:rsidP="00DA2C2B">
            <w:pPr>
              <w:pStyle w:val="acctfourfigures"/>
              <w:tabs>
                <w:tab w:val="clear" w:pos="765"/>
              </w:tabs>
              <w:spacing w:line="320" w:lineRule="exact"/>
              <w:ind w:right="11"/>
              <w:jc w:val="center"/>
              <w:rPr>
                <w:i/>
                <w:iCs/>
                <w:sz w:val="20"/>
                <w:cs/>
                <w:lang w:bidi="th-TH"/>
              </w:rPr>
            </w:pPr>
            <w:r w:rsidRPr="00CF03CE">
              <w:rPr>
                <w:i/>
                <w:iCs/>
                <w:sz w:val="20"/>
              </w:rPr>
              <w:t>5(</w:t>
            </w:r>
            <w:r w:rsidR="00CF03CE" w:rsidRPr="00CF03CE">
              <w:rPr>
                <w:i/>
                <w:iCs/>
                <w:sz w:val="20"/>
                <w:lang w:bidi="th-TH"/>
              </w:rPr>
              <w:t>a</w:t>
            </w:r>
            <w:r w:rsidRPr="00CF03CE">
              <w:rPr>
                <w:i/>
                <w:iCs/>
                <w:sz w:val="20"/>
                <w:cs/>
                <w:lang w:bidi="th-TH"/>
              </w:rPr>
              <w:t>)</w:t>
            </w:r>
          </w:p>
        </w:tc>
        <w:tc>
          <w:tcPr>
            <w:tcW w:w="1170" w:type="dxa"/>
            <w:shd w:val="clear" w:color="auto" w:fill="auto"/>
            <w:vAlign w:val="bottom"/>
          </w:tcPr>
          <w:p w14:paraId="38A39723"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6E9E76A"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065FB536" w14:textId="77777777" w:rsidR="00DA2C2B" w:rsidRPr="005775DB" w:rsidRDefault="00DA2C2B" w:rsidP="00DA2C2B">
            <w:pPr>
              <w:pStyle w:val="acctfourfigures"/>
              <w:tabs>
                <w:tab w:val="clear" w:pos="765"/>
              </w:tabs>
              <w:spacing w:line="320" w:lineRule="exact"/>
              <w:ind w:right="250"/>
              <w:jc w:val="right"/>
              <w:rPr>
                <w:sz w:val="20"/>
              </w:rPr>
            </w:pPr>
            <w:r w:rsidRPr="005775DB">
              <w:rPr>
                <w:sz w:val="20"/>
              </w:rPr>
              <w:t>-</w:t>
            </w:r>
          </w:p>
        </w:tc>
        <w:tc>
          <w:tcPr>
            <w:tcW w:w="270" w:type="dxa"/>
          </w:tcPr>
          <w:p w14:paraId="20B79B15"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vAlign w:val="bottom"/>
          </w:tcPr>
          <w:p w14:paraId="3EC52C87"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2D49FDDA"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0A9C60A0"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2C339818"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525E8C83" w14:textId="77777777" w:rsidR="00DA2C2B" w:rsidRPr="005775DB" w:rsidRDefault="00DA2C2B" w:rsidP="00DA2C2B">
            <w:pPr>
              <w:pStyle w:val="acctfourfigures"/>
              <w:tabs>
                <w:tab w:val="clear" w:pos="765"/>
              </w:tabs>
              <w:spacing w:line="320" w:lineRule="exact"/>
              <w:ind w:right="11"/>
              <w:jc w:val="right"/>
              <w:rPr>
                <w:sz w:val="20"/>
              </w:rPr>
            </w:pPr>
            <w:r w:rsidRPr="005775DB">
              <w:rPr>
                <w:sz w:val="20"/>
              </w:rPr>
              <w:t>469</w:t>
            </w:r>
          </w:p>
        </w:tc>
        <w:tc>
          <w:tcPr>
            <w:tcW w:w="270" w:type="dxa"/>
            <w:shd w:val="clear" w:color="auto" w:fill="auto"/>
            <w:vAlign w:val="bottom"/>
          </w:tcPr>
          <w:p w14:paraId="1041557C"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Pr>
          <w:p w14:paraId="75EB89DE" w14:textId="77777777" w:rsidR="003D78B9" w:rsidRDefault="003D78B9" w:rsidP="00DA2C2B">
            <w:pPr>
              <w:pStyle w:val="acctfourfigures"/>
              <w:tabs>
                <w:tab w:val="clear" w:pos="765"/>
              </w:tabs>
              <w:spacing w:line="320" w:lineRule="exact"/>
              <w:ind w:right="250"/>
              <w:jc w:val="right"/>
              <w:rPr>
                <w:sz w:val="20"/>
                <w:lang w:val="en-US" w:bidi="th-TH"/>
              </w:rPr>
            </w:pPr>
            <w:r>
              <w:rPr>
                <w:sz w:val="20"/>
                <w:lang w:val="en-US" w:bidi="th-TH"/>
              </w:rPr>
              <w:t xml:space="preserve"> </w:t>
            </w:r>
          </w:p>
          <w:p w14:paraId="35792BFF" w14:textId="36A5138B"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0499A716" w14:textId="77777777" w:rsidR="00DA2C2B" w:rsidRPr="005775DB" w:rsidRDefault="00DA2C2B" w:rsidP="00DA2C2B">
            <w:pPr>
              <w:pStyle w:val="acctfourfigures"/>
              <w:tabs>
                <w:tab w:val="clear" w:pos="765"/>
              </w:tabs>
              <w:spacing w:line="320" w:lineRule="exact"/>
              <w:ind w:right="11"/>
              <w:jc w:val="right"/>
              <w:rPr>
                <w:sz w:val="20"/>
              </w:rPr>
            </w:pPr>
          </w:p>
        </w:tc>
        <w:tc>
          <w:tcPr>
            <w:tcW w:w="1170" w:type="dxa"/>
            <w:shd w:val="clear" w:color="auto" w:fill="auto"/>
            <w:vAlign w:val="bottom"/>
          </w:tcPr>
          <w:p w14:paraId="15ABBB7B" w14:textId="77777777" w:rsidR="00DA2C2B" w:rsidRPr="005775DB" w:rsidRDefault="00DA2C2B" w:rsidP="00DA2C2B">
            <w:pPr>
              <w:pStyle w:val="acctfourfigures"/>
              <w:tabs>
                <w:tab w:val="clear" w:pos="765"/>
              </w:tabs>
              <w:spacing w:line="32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784411E8"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666FE245" w14:textId="77777777" w:rsidR="00DA2C2B" w:rsidRPr="005775DB" w:rsidRDefault="00DA2C2B" w:rsidP="00DA2C2B">
            <w:pPr>
              <w:pStyle w:val="acctfourfigures"/>
              <w:tabs>
                <w:tab w:val="clear" w:pos="765"/>
              </w:tabs>
              <w:spacing w:line="320" w:lineRule="exact"/>
              <w:ind w:right="11"/>
              <w:jc w:val="right"/>
              <w:rPr>
                <w:sz w:val="20"/>
                <w:lang w:val="en-US"/>
              </w:rPr>
            </w:pPr>
            <w:r w:rsidRPr="005775DB">
              <w:rPr>
                <w:sz w:val="20"/>
              </w:rPr>
              <w:t>469</w:t>
            </w:r>
          </w:p>
        </w:tc>
      </w:tr>
      <w:tr w:rsidR="00DA2C2B" w:rsidRPr="005775DB" w14:paraId="0F3B9367" w14:textId="77777777" w:rsidTr="0037193C">
        <w:trPr>
          <w:gridAfter w:val="1"/>
          <w:wAfter w:w="31" w:type="dxa"/>
        </w:trPr>
        <w:tc>
          <w:tcPr>
            <w:tcW w:w="2520" w:type="dxa"/>
            <w:shd w:val="clear" w:color="auto" w:fill="auto"/>
          </w:tcPr>
          <w:p w14:paraId="0EAFBB6F" w14:textId="4E57ACCA" w:rsidR="00DA2C2B" w:rsidRPr="005775DB" w:rsidRDefault="00DA2C2B" w:rsidP="00DA2C2B">
            <w:pPr>
              <w:spacing w:line="320" w:lineRule="exact"/>
              <w:ind w:left="158" w:hanging="158"/>
              <w:rPr>
                <w:sz w:val="20"/>
                <w:rtl/>
                <w:cs/>
              </w:rPr>
            </w:pPr>
            <w:r w:rsidRPr="005775DB">
              <w:rPr>
                <w:sz w:val="20"/>
              </w:rPr>
              <w:t>Transfers from right of use</w:t>
            </w:r>
          </w:p>
        </w:tc>
        <w:tc>
          <w:tcPr>
            <w:tcW w:w="630" w:type="dxa"/>
          </w:tcPr>
          <w:p w14:paraId="06B63A04" w14:textId="77777777" w:rsidR="00DA2C2B" w:rsidRPr="005775DB" w:rsidRDefault="00DA2C2B" w:rsidP="00DA2C2B">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17DC50C5"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7A135A92"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53869E68" w14:textId="77777777" w:rsidR="00DA2C2B" w:rsidRPr="005775DB" w:rsidRDefault="00DA2C2B" w:rsidP="00DA2C2B">
            <w:pPr>
              <w:pStyle w:val="acctfourfigures"/>
              <w:tabs>
                <w:tab w:val="clear" w:pos="765"/>
              </w:tabs>
              <w:spacing w:line="320" w:lineRule="exact"/>
              <w:ind w:right="250"/>
              <w:jc w:val="right"/>
              <w:rPr>
                <w:sz w:val="20"/>
              </w:rPr>
            </w:pPr>
            <w:r w:rsidRPr="005775DB">
              <w:rPr>
                <w:sz w:val="20"/>
              </w:rPr>
              <w:t>-</w:t>
            </w:r>
          </w:p>
        </w:tc>
        <w:tc>
          <w:tcPr>
            <w:tcW w:w="270" w:type="dxa"/>
            <w:vAlign w:val="bottom"/>
          </w:tcPr>
          <w:p w14:paraId="6E77CFEC"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vAlign w:val="bottom"/>
          </w:tcPr>
          <w:p w14:paraId="05709044" w14:textId="77777777" w:rsidR="00DA2C2B" w:rsidRPr="005775DB" w:rsidRDefault="00DA2C2B" w:rsidP="00DA2C2B">
            <w:pPr>
              <w:pStyle w:val="acctfourfigures"/>
              <w:tabs>
                <w:tab w:val="clear" w:pos="765"/>
              </w:tabs>
              <w:spacing w:line="320" w:lineRule="exact"/>
              <w:ind w:right="11"/>
              <w:jc w:val="right"/>
              <w:rPr>
                <w:sz w:val="20"/>
                <w:lang w:val="en-US" w:bidi="th-TH"/>
              </w:rPr>
            </w:pPr>
            <w:r w:rsidRPr="005775DB">
              <w:rPr>
                <w:sz w:val="20"/>
                <w:lang w:val="en-US" w:bidi="th-TH"/>
              </w:rPr>
              <w:t>6,121</w:t>
            </w:r>
          </w:p>
        </w:tc>
        <w:tc>
          <w:tcPr>
            <w:tcW w:w="270" w:type="dxa"/>
            <w:shd w:val="clear" w:color="auto" w:fill="auto"/>
            <w:vAlign w:val="bottom"/>
          </w:tcPr>
          <w:p w14:paraId="4A5B3A2C"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28D3900A"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5749923E"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C7C40B8"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shd w:val="clear" w:color="auto" w:fill="auto"/>
            <w:vAlign w:val="bottom"/>
          </w:tcPr>
          <w:p w14:paraId="05CBB7C7"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vAlign w:val="bottom"/>
          </w:tcPr>
          <w:p w14:paraId="7355F41A"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43828D18" w14:textId="77777777" w:rsidR="00DA2C2B" w:rsidRPr="005775DB" w:rsidRDefault="00DA2C2B" w:rsidP="00DA2C2B">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026BB11B" w14:textId="77777777" w:rsidR="00DA2C2B" w:rsidRPr="005775DB" w:rsidRDefault="00DA2C2B" w:rsidP="00DA2C2B">
            <w:pPr>
              <w:pStyle w:val="acctfourfigures"/>
              <w:tabs>
                <w:tab w:val="clear" w:pos="765"/>
              </w:tabs>
              <w:spacing w:line="320" w:lineRule="exact"/>
              <w:ind w:right="310"/>
              <w:jc w:val="right"/>
              <w:rPr>
                <w:sz w:val="20"/>
                <w:lang w:val="en-US" w:bidi="th-TH"/>
              </w:rPr>
            </w:pPr>
            <w:r w:rsidRPr="005775DB">
              <w:rPr>
                <w:sz w:val="20"/>
                <w:lang w:val="en-US" w:bidi="th-TH"/>
              </w:rPr>
              <w:t>-</w:t>
            </w:r>
          </w:p>
        </w:tc>
        <w:tc>
          <w:tcPr>
            <w:tcW w:w="270" w:type="dxa"/>
            <w:shd w:val="clear" w:color="auto" w:fill="auto"/>
            <w:vAlign w:val="bottom"/>
          </w:tcPr>
          <w:p w14:paraId="7876150C"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65126F10" w14:textId="77777777" w:rsidR="00DA2C2B" w:rsidRPr="005775DB" w:rsidRDefault="00DA2C2B" w:rsidP="00DA2C2B">
            <w:pPr>
              <w:pStyle w:val="acctfourfigures"/>
              <w:tabs>
                <w:tab w:val="clear" w:pos="765"/>
              </w:tabs>
              <w:spacing w:line="320" w:lineRule="exact"/>
              <w:ind w:right="11"/>
              <w:jc w:val="right"/>
              <w:rPr>
                <w:sz w:val="20"/>
                <w:lang w:val="en-US" w:bidi="th-TH"/>
              </w:rPr>
            </w:pPr>
            <w:r w:rsidRPr="005775DB">
              <w:rPr>
                <w:sz w:val="20"/>
                <w:lang w:val="en-US" w:bidi="th-TH"/>
              </w:rPr>
              <w:t>6,121</w:t>
            </w:r>
          </w:p>
        </w:tc>
      </w:tr>
      <w:tr w:rsidR="00857132" w:rsidRPr="005775DB" w14:paraId="0E5FDCE6" w14:textId="77777777" w:rsidTr="0037193C">
        <w:trPr>
          <w:gridAfter w:val="1"/>
          <w:wAfter w:w="31" w:type="dxa"/>
        </w:trPr>
        <w:tc>
          <w:tcPr>
            <w:tcW w:w="2520" w:type="dxa"/>
            <w:shd w:val="clear" w:color="auto" w:fill="auto"/>
          </w:tcPr>
          <w:p w14:paraId="7B92A10B" w14:textId="511901A7" w:rsidR="00857132" w:rsidRPr="005775DB" w:rsidRDefault="00DA2C2B" w:rsidP="002F43D7">
            <w:pPr>
              <w:spacing w:line="320" w:lineRule="exact"/>
              <w:ind w:left="158" w:hanging="158"/>
              <w:rPr>
                <w:sz w:val="20"/>
                <w:rtl/>
                <w:cs/>
              </w:rPr>
            </w:pPr>
            <w:r w:rsidRPr="005775DB">
              <w:rPr>
                <w:sz w:val="20"/>
              </w:rPr>
              <w:t>Disposals</w:t>
            </w:r>
          </w:p>
        </w:tc>
        <w:tc>
          <w:tcPr>
            <w:tcW w:w="630" w:type="dxa"/>
          </w:tcPr>
          <w:p w14:paraId="43391FE7" w14:textId="77777777" w:rsidR="00857132" w:rsidRPr="005775DB" w:rsidRDefault="00857132" w:rsidP="002F43D7">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0189B2F8" w14:textId="77777777" w:rsidR="00857132" w:rsidRPr="005775DB" w:rsidRDefault="00857132" w:rsidP="002F43D7">
            <w:pPr>
              <w:pStyle w:val="acctfourfigures"/>
              <w:tabs>
                <w:tab w:val="clear" w:pos="765"/>
              </w:tabs>
              <w:spacing w:line="320" w:lineRule="exact"/>
              <w:ind w:right="250"/>
              <w:jc w:val="right"/>
              <w:rPr>
                <w:sz w:val="20"/>
                <w:cs/>
                <w:lang w:val="en-US" w:bidi="th-TH"/>
              </w:rPr>
            </w:pPr>
            <w:r w:rsidRPr="005775DB">
              <w:rPr>
                <w:sz w:val="20"/>
                <w:lang w:val="en-US" w:bidi="th-TH"/>
              </w:rPr>
              <w:t>-</w:t>
            </w:r>
          </w:p>
        </w:tc>
        <w:tc>
          <w:tcPr>
            <w:tcW w:w="270" w:type="dxa"/>
            <w:shd w:val="clear" w:color="auto" w:fill="auto"/>
            <w:vAlign w:val="bottom"/>
          </w:tcPr>
          <w:p w14:paraId="1AA3839A" w14:textId="77777777" w:rsidR="00857132" w:rsidRPr="005775DB" w:rsidRDefault="00857132" w:rsidP="002F43D7">
            <w:pPr>
              <w:pStyle w:val="acctfourfigures"/>
              <w:tabs>
                <w:tab w:val="clear" w:pos="765"/>
              </w:tabs>
              <w:spacing w:line="320" w:lineRule="exact"/>
              <w:ind w:right="11"/>
              <w:jc w:val="right"/>
              <w:rPr>
                <w:b/>
                <w:bCs/>
                <w:sz w:val="20"/>
              </w:rPr>
            </w:pPr>
          </w:p>
        </w:tc>
        <w:tc>
          <w:tcPr>
            <w:tcW w:w="1260" w:type="dxa"/>
            <w:shd w:val="clear" w:color="auto" w:fill="auto"/>
            <w:vAlign w:val="bottom"/>
          </w:tcPr>
          <w:p w14:paraId="0DFC6492" w14:textId="77777777" w:rsidR="00857132" w:rsidRPr="005775DB" w:rsidRDefault="00857132" w:rsidP="002F43D7">
            <w:pPr>
              <w:pStyle w:val="acctfourfigures"/>
              <w:tabs>
                <w:tab w:val="clear" w:pos="765"/>
              </w:tabs>
              <w:spacing w:line="320" w:lineRule="exact"/>
              <w:ind w:right="11"/>
              <w:jc w:val="right"/>
              <w:rPr>
                <w:sz w:val="20"/>
                <w:cs/>
                <w:lang w:val="en-US" w:bidi="th-TH"/>
              </w:rPr>
            </w:pPr>
            <w:r w:rsidRPr="005775DB">
              <w:rPr>
                <w:sz w:val="20"/>
                <w:lang w:val="en-US" w:bidi="th-TH"/>
              </w:rPr>
              <w:t>(473)</w:t>
            </w:r>
          </w:p>
        </w:tc>
        <w:tc>
          <w:tcPr>
            <w:tcW w:w="270" w:type="dxa"/>
            <w:vAlign w:val="bottom"/>
          </w:tcPr>
          <w:p w14:paraId="26AAE7CE" w14:textId="77777777" w:rsidR="00857132" w:rsidRPr="005775DB" w:rsidRDefault="00857132" w:rsidP="002F43D7">
            <w:pPr>
              <w:pStyle w:val="acctfourfigures"/>
              <w:tabs>
                <w:tab w:val="clear" w:pos="765"/>
              </w:tabs>
              <w:spacing w:line="320" w:lineRule="exact"/>
              <w:ind w:right="11"/>
              <w:jc w:val="right"/>
              <w:rPr>
                <w:b/>
                <w:bCs/>
                <w:sz w:val="20"/>
              </w:rPr>
            </w:pPr>
          </w:p>
        </w:tc>
        <w:tc>
          <w:tcPr>
            <w:tcW w:w="990" w:type="dxa"/>
            <w:vAlign w:val="bottom"/>
          </w:tcPr>
          <w:p w14:paraId="058B92DC" w14:textId="3A91AD23" w:rsidR="00857132" w:rsidRPr="005775DB" w:rsidRDefault="00857132" w:rsidP="002F43D7">
            <w:pPr>
              <w:pStyle w:val="acctfourfigures"/>
              <w:tabs>
                <w:tab w:val="clear" w:pos="765"/>
              </w:tabs>
              <w:spacing w:line="320" w:lineRule="exact"/>
              <w:ind w:right="11"/>
              <w:jc w:val="right"/>
              <w:rPr>
                <w:sz w:val="20"/>
                <w:cs/>
                <w:lang w:val="en-US" w:bidi="th-TH"/>
              </w:rPr>
            </w:pPr>
            <w:r w:rsidRPr="005775DB">
              <w:rPr>
                <w:sz w:val="20"/>
                <w:lang w:val="en-US" w:bidi="th-TH"/>
              </w:rPr>
              <w:t>(</w:t>
            </w:r>
            <w:r w:rsidR="006E1C2D">
              <w:rPr>
                <w:sz w:val="20"/>
                <w:lang w:val="en-US" w:bidi="th-TH"/>
              </w:rPr>
              <w:t>5,088</w:t>
            </w:r>
            <w:r w:rsidRPr="005775DB">
              <w:rPr>
                <w:sz w:val="20"/>
                <w:lang w:val="en-US" w:bidi="th-TH"/>
              </w:rPr>
              <w:t>)</w:t>
            </w:r>
          </w:p>
        </w:tc>
        <w:tc>
          <w:tcPr>
            <w:tcW w:w="270" w:type="dxa"/>
            <w:shd w:val="clear" w:color="auto" w:fill="auto"/>
            <w:vAlign w:val="bottom"/>
          </w:tcPr>
          <w:p w14:paraId="568DA28D" w14:textId="77777777" w:rsidR="00857132" w:rsidRPr="005775DB" w:rsidRDefault="00857132" w:rsidP="002F43D7">
            <w:pPr>
              <w:pStyle w:val="acctfourfigures"/>
              <w:tabs>
                <w:tab w:val="clear" w:pos="765"/>
              </w:tabs>
              <w:spacing w:line="320" w:lineRule="exact"/>
              <w:ind w:right="11"/>
              <w:jc w:val="right"/>
              <w:rPr>
                <w:b/>
                <w:bCs/>
                <w:sz w:val="20"/>
              </w:rPr>
            </w:pPr>
          </w:p>
        </w:tc>
        <w:tc>
          <w:tcPr>
            <w:tcW w:w="1170" w:type="dxa"/>
            <w:shd w:val="clear" w:color="auto" w:fill="auto"/>
            <w:vAlign w:val="bottom"/>
          </w:tcPr>
          <w:p w14:paraId="12A1EC41" w14:textId="77777777" w:rsidR="00857132" w:rsidRPr="005775DB" w:rsidRDefault="00857132" w:rsidP="002F43D7">
            <w:pPr>
              <w:pStyle w:val="acctfourfigures"/>
              <w:tabs>
                <w:tab w:val="clear" w:pos="765"/>
              </w:tabs>
              <w:spacing w:line="320" w:lineRule="exact"/>
              <w:ind w:right="11"/>
              <w:jc w:val="right"/>
              <w:rPr>
                <w:sz w:val="20"/>
                <w:cs/>
                <w:lang w:val="en-US" w:bidi="th-TH"/>
              </w:rPr>
            </w:pPr>
            <w:r w:rsidRPr="005775DB">
              <w:rPr>
                <w:sz w:val="20"/>
                <w:lang w:val="en-US" w:bidi="th-TH"/>
              </w:rPr>
              <w:t>(3,043)</w:t>
            </w:r>
          </w:p>
        </w:tc>
        <w:tc>
          <w:tcPr>
            <w:tcW w:w="270" w:type="dxa"/>
            <w:shd w:val="clear" w:color="auto" w:fill="auto"/>
            <w:vAlign w:val="bottom"/>
          </w:tcPr>
          <w:p w14:paraId="68F1407E" w14:textId="77777777" w:rsidR="00857132" w:rsidRPr="005775DB" w:rsidRDefault="00857132" w:rsidP="002F43D7">
            <w:pPr>
              <w:pStyle w:val="acctfourfigures"/>
              <w:tabs>
                <w:tab w:val="clear" w:pos="765"/>
              </w:tabs>
              <w:spacing w:line="320" w:lineRule="exact"/>
              <w:ind w:right="11"/>
              <w:jc w:val="right"/>
              <w:rPr>
                <w:b/>
                <w:bCs/>
                <w:sz w:val="20"/>
              </w:rPr>
            </w:pPr>
          </w:p>
        </w:tc>
        <w:tc>
          <w:tcPr>
            <w:tcW w:w="1260" w:type="dxa"/>
            <w:shd w:val="clear" w:color="auto" w:fill="auto"/>
            <w:vAlign w:val="bottom"/>
          </w:tcPr>
          <w:p w14:paraId="0A441B89" w14:textId="77777777" w:rsidR="00857132" w:rsidRPr="005775DB" w:rsidRDefault="00857132" w:rsidP="002F43D7">
            <w:pPr>
              <w:pStyle w:val="acctfourfigures"/>
              <w:tabs>
                <w:tab w:val="clear" w:pos="765"/>
              </w:tabs>
              <w:spacing w:line="320" w:lineRule="exact"/>
              <w:ind w:right="11"/>
              <w:jc w:val="right"/>
              <w:rPr>
                <w:sz w:val="20"/>
                <w:cs/>
                <w:lang w:val="en-US" w:bidi="th-TH"/>
              </w:rPr>
            </w:pPr>
            <w:r w:rsidRPr="005775DB">
              <w:rPr>
                <w:sz w:val="20"/>
                <w:lang w:val="en-US" w:bidi="th-TH"/>
              </w:rPr>
              <w:t>(6,342)</w:t>
            </w:r>
          </w:p>
        </w:tc>
        <w:tc>
          <w:tcPr>
            <w:tcW w:w="270" w:type="dxa"/>
            <w:shd w:val="clear" w:color="auto" w:fill="auto"/>
            <w:vAlign w:val="bottom"/>
          </w:tcPr>
          <w:p w14:paraId="71E1109D" w14:textId="77777777" w:rsidR="00857132" w:rsidRPr="005775DB" w:rsidRDefault="00857132" w:rsidP="002F43D7">
            <w:pPr>
              <w:pStyle w:val="acctfourfigures"/>
              <w:tabs>
                <w:tab w:val="clear" w:pos="765"/>
              </w:tabs>
              <w:spacing w:line="320" w:lineRule="exact"/>
              <w:ind w:right="11"/>
              <w:jc w:val="right"/>
              <w:rPr>
                <w:b/>
                <w:bCs/>
                <w:sz w:val="20"/>
              </w:rPr>
            </w:pPr>
          </w:p>
        </w:tc>
        <w:tc>
          <w:tcPr>
            <w:tcW w:w="1260" w:type="dxa"/>
          </w:tcPr>
          <w:p w14:paraId="62473990" w14:textId="77777777" w:rsidR="00857132" w:rsidRPr="005775DB" w:rsidRDefault="00857132" w:rsidP="002F43D7">
            <w:pPr>
              <w:pStyle w:val="acctfourfigures"/>
              <w:tabs>
                <w:tab w:val="clear" w:pos="765"/>
              </w:tabs>
              <w:spacing w:line="320" w:lineRule="exact"/>
              <w:ind w:right="11"/>
              <w:jc w:val="right"/>
              <w:rPr>
                <w:sz w:val="20"/>
                <w:lang w:val="en-US" w:bidi="th-TH"/>
              </w:rPr>
            </w:pPr>
            <w:r w:rsidRPr="005775DB">
              <w:rPr>
                <w:sz w:val="20"/>
                <w:lang w:val="en-US" w:bidi="th-TH"/>
              </w:rPr>
              <w:t>(788)</w:t>
            </w:r>
          </w:p>
        </w:tc>
        <w:tc>
          <w:tcPr>
            <w:tcW w:w="270" w:type="dxa"/>
          </w:tcPr>
          <w:p w14:paraId="6178441E" w14:textId="77777777" w:rsidR="00857132" w:rsidRPr="005775DB" w:rsidRDefault="00857132" w:rsidP="002F43D7">
            <w:pPr>
              <w:pStyle w:val="acctfourfigures"/>
              <w:tabs>
                <w:tab w:val="clear" w:pos="765"/>
              </w:tabs>
              <w:spacing w:line="320" w:lineRule="exact"/>
              <w:ind w:right="11"/>
              <w:jc w:val="right"/>
              <w:rPr>
                <w:sz w:val="20"/>
                <w:lang w:val="en-US" w:bidi="th-TH"/>
              </w:rPr>
            </w:pPr>
          </w:p>
        </w:tc>
        <w:tc>
          <w:tcPr>
            <w:tcW w:w="1170" w:type="dxa"/>
            <w:shd w:val="clear" w:color="auto" w:fill="auto"/>
            <w:vAlign w:val="bottom"/>
          </w:tcPr>
          <w:p w14:paraId="5DDA27EF" w14:textId="77777777" w:rsidR="00857132" w:rsidRPr="005775DB" w:rsidRDefault="00857132" w:rsidP="002F43D7">
            <w:pPr>
              <w:pStyle w:val="acctfourfigures"/>
              <w:tabs>
                <w:tab w:val="clear" w:pos="765"/>
              </w:tabs>
              <w:spacing w:line="320" w:lineRule="exact"/>
              <w:ind w:right="310"/>
              <w:jc w:val="right"/>
              <w:rPr>
                <w:sz w:val="20"/>
                <w:cs/>
                <w:lang w:val="en-US" w:bidi="th-TH"/>
              </w:rPr>
            </w:pPr>
            <w:r w:rsidRPr="005775DB">
              <w:rPr>
                <w:sz w:val="20"/>
                <w:lang w:val="en-US" w:bidi="th-TH"/>
              </w:rPr>
              <w:t>-</w:t>
            </w:r>
          </w:p>
        </w:tc>
        <w:tc>
          <w:tcPr>
            <w:tcW w:w="270" w:type="dxa"/>
            <w:shd w:val="clear" w:color="auto" w:fill="auto"/>
            <w:vAlign w:val="bottom"/>
          </w:tcPr>
          <w:p w14:paraId="153AF164" w14:textId="77777777" w:rsidR="00857132" w:rsidRPr="005775DB" w:rsidRDefault="00857132" w:rsidP="002F43D7">
            <w:pPr>
              <w:pStyle w:val="acctfourfigures"/>
              <w:tabs>
                <w:tab w:val="clear" w:pos="765"/>
              </w:tabs>
              <w:spacing w:line="320" w:lineRule="exact"/>
              <w:ind w:right="11"/>
              <w:jc w:val="right"/>
              <w:rPr>
                <w:b/>
                <w:bCs/>
                <w:sz w:val="20"/>
              </w:rPr>
            </w:pPr>
          </w:p>
        </w:tc>
        <w:tc>
          <w:tcPr>
            <w:tcW w:w="1080" w:type="dxa"/>
            <w:shd w:val="clear" w:color="auto" w:fill="auto"/>
            <w:vAlign w:val="bottom"/>
          </w:tcPr>
          <w:p w14:paraId="114B3C95" w14:textId="1F82092C" w:rsidR="00857132" w:rsidRPr="005775DB" w:rsidRDefault="00857132" w:rsidP="002F43D7">
            <w:pPr>
              <w:pStyle w:val="acctfourfigures"/>
              <w:tabs>
                <w:tab w:val="clear" w:pos="765"/>
              </w:tabs>
              <w:spacing w:line="320" w:lineRule="exact"/>
              <w:ind w:right="11"/>
              <w:jc w:val="right"/>
              <w:rPr>
                <w:sz w:val="20"/>
                <w:cs/>
                <w:lang w:val="en-US" w:bidi="th-TH"/>
              </w:rPr>
            </w:pPr>
            <w:r w:rsidRPr="005775DB">
              <w:rPr>
                <w:sz w:val="20"/>
                <w:lang w:val="en-US" w:bidi="th-TH"/>
              </w:rPr>
              <w:t>(</w:t>
            </w:r>
            <w:r w:rsidR="006E1C2D">
              <w:rPr>
                <w:sz w:val="20"/>
                <w:lang w:val="en-US" w:bidi="th-TH"/>
              </w:rPr>
              <w:t>15,734</w:t>
            </w:r>
            <w:r w:rsidRPr="005775DB">
              <w:rPr>
                <w:sz w:val="20"/>
                <w:lang w:val="en-US" w:bidi="th-TH"/>
              </w:rPr>
              <w:t>)</w:t>
            </w:r>
          </w:p>
        </w:tc>
      </w:tr>
      <w:tr w:rsidR="00DA2C2B" w:rsidRPr="005775DB" w14:paraId="0ED190F2" w14:textId="77777777" w:rsidTr="0037193C">
        <w:trPr>
          <w:gridAfter w:val="1"/>
          <w:wAfter w:w="31" w:type="dxa"/>
        </w:trPr>
        <w:tc>
          <w:tcPr>
            <w:tcW w:w="2520" w:type="dxa"/>
            <w:shd w:val="clear" w:color="auto" w:fill="auto"/>
          </w:tcPr>
          <w:p w14:paraId="0EAA22F3" w14:textId="3A06EB97" w:rsidR="00DA2C2B" w:rsidRPr="00CF03CE" w:rsidRDefault="00DA2C2B" w:rsidP="00DA2C2B">
            <w:pPr>
              <w:spacing w:line="320" w:lineRule="exact"/>
              <w:ind w:left="158" w:hanging="158"/>
              <w:rPr>
                <w:sz w:val="20"/>
                <w:rtl/>
                <w:cs/>
              </w:rPr>
            </w:pPr>
            <w:r w:rsidRPr="00CF03CE">
              <w:rPr>
                <w:sz w:val="20"/>
                <w:lang w:val="en-US" w:bidi="th-TH"/>
              </w:rPr>
              <w:t>Exchange differences on translation of financial statements</w:t>
            </w:r>
          </w:p>
        </w:tc>
        <w:tc>
          <w:tcPr>
            <w:tcW w:w="630" w:type="dxa"/>
          </w:tcPr>
          <w:p w14:paraId="300B6B04" w14:textId="77777777" w:rsidR="00DA2C2B" w:rsidRPr="005775DB" w:rsidRDefault="00DA2C2B" w:rsidP="00DA2C2B">
            <w:pPr>
              <w:pStyle w:val="acctfourfigures"/>
              <w:tabs>
                <w:tab w:val="clear" w:pos="765"/>
              </w:tabs>
              <w:spacing w:line="320" w:lineRule="exact"/>
              <w:ind w:right="11"/>
              <w:jc w:val="right"/>
              <w:rPr>
                <w:sz w:val="20"/>
                <w:lang w:val="en-US" w:bidi="th-TH"/>
              </w:rPr>
            </w:pPr>
          </w:p>
        </w:tc>
        <w:tc>
          <w:tcPr>
            <w:tcW w:w="1170" w:type="dxa"/>
            <w:tcBorders>
              <w:bottom w:val="single" w:sz="4" w:space="0" w:color="auto"/>
            </w:tcBorders>
            <w:shd w:val="clear" w:color="auto" w:fill="auto"/>
            <w:vAlign w:val="bottom"/>
          </w:tcPr>
          <w:p w14:paraId="41154EC5" w14:textId="77777777" w:rsidR="00DA2C2B" w:rsidRPr="005775DB" w:rsidRDefault="00DA2C2B" w:rsidP="00DA2C2B">
            <w:pPr>
              <w:pStyle w:val="acctfourfigures"/>
              <w:tabs>
                <w:tab w:val="clear" w:pos="765"/>
              </w:tabs>
              <w:spacing w:line="320" w:lineRule="exact"/>
              <w:ind w:right="250"/>
              <w:jc w:val="right"/>
              <w:rPr>
                <w:sz w:val="20"/>
                <w:cs/>
                <w:lang w:val="en-US" w:bidi="th-TH"/>
              </w:rPr>
            </w:pPr>
            <w:r w:rsidRPr="005775DB">
              <w:rPr>
                <w:sz w:val="20"/>
                <w:lang w:val="en-US" w:bidi="th-TH"/>
              </w:rPr>
              <w:t>-</w:t>
            </w:r>
          </w:p>
        </w:tc>
        <w:tc>
          <w:tcPr>
            <w:tcW w:w="270" w:type="dxa"/>
            <w:shd w:val="clear" w:color="auto" w:fill="auto"/>
            <w:vAlign w:val="bottom"/>
          </w:tcPr>
          <w:p w14:paraId="697BBEFE"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bottom w:val="single" w:sz="4" w:space="0" w:color="auto"/>
            </w:tcBorders>
            <w:shd w:val="clear" w:color="auto" w:fill="auto"/>
            <w:vAlign w:val="bottom"/>
          </w:tcPr>
          <w:p w14:paraId="4B5B17E6" w14:textId="77777777" w:rsidR="00DA2C2B" w:rsidRPr="005775DB" w:rsidRDefault="00DA2C2B" w:rsidP="00DA2C2B">
            <w:pPr>
              <w:pStyle w:val="acctfourfigures"/>
              <w:tabs>
                <w:tab w:val="clear" w:pos="765"/>
              </w:tabs>
              <w:spacing w:line="320" w:lineRule="exact"/>
              <w:ind w:right="11"/>
              <w:jc w:val="right"/>
              <w:rPr>
                <w:sz w:val="20"/>
                <w:cs/>
                <w:lang w:val="en-US" w:bidi="th-TH"/>
              </w:rPr>
            </w:pPr>
            <w:r w:rsidRPr="005775DB">
              <w:rPr>
                <w:sz w:val="20"/>
                <w:lang w:val="en-US" w:bidi="th-TH"/>
              </w:rPr>
              <w:t>23</w:t>
            </w:r>
          </w:p>
        </w:tc>
        <w:tc>
          <w:tcPr>
            <w:tcW w:w="270" w:type="dxa"/>
          </w:tcPr>
          <w:p w14:paraId="00B0B58A"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tcBorders>
              <w:bottom w:val="single" w:sz="4" w:space="0" w:color="auto"/>
            </w:tcBorders>
            <w:vAlign w:val="bottom"/>
          </w:tcPr>
          <w:p w14:paraId="16312097" w14:textId="77777777" w:rsidR="00DA2C2B" w:rsidRPr="005775DB" w:rsidRDefault="00DA2C2B" w:rsidP="00DA2C2B">
            <w:pPr>
              <w:pStyle w:val="acctfourfigures"/>
              <w:tabs>
                <w:tab w:val="clear" w:pos="765"/>
              </w:tabs>
              <w:spacing w:line="320" w:lineRule="exact"/>
              <w:ind w:right="11"/>
              <w:jc w:val="right"/>
              <w:rPr>
                <w:sz w:val="20"/>
                <w:cs/>
                <w:lang w:val="en-US" w:bidi="th-TH"/>
              </w:rPr>
            </w:pPr>
            <w:r w:rsidRPr="005775DB">
              <w:rPr>
                <w:sz w:val="20"/>
                <w:lang w:val="en-US" w:bidi="th-TH"/>
              </w:rPr>
              <w:t>217</w:t>
            </w:r>
          </w:p>
        </w:tc>
        <w:tc>
          <w:tcPr>
            <w:tcW w:w="270" w:type="dxa"/>
            <w:shd w:val="clear" w:color="auto" w:fill="auto"/>
            <w:vAlign w:val="bottom"/>
          </w:tcPr>
          <w:p w14:paraId="75BBEFD5"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bottom w:val="single" w:sz="4" w:space="0" w:color="auto"/>
            </w:tcBorders>
            <w:shd w:val="clear" w:color="auto" w:fill="auto"/>
            <w:vAlign w:val="bottom"/>
          </w:tcPr>
          <w:p w14:paraId="45ECC5D0" w14:textId="77777777" w:rsidR="00DA2C2B" w:rsidRPr="005775DB" w:rsidRDefault="00DA2C2B" w:rsidP="00DA2C2B">
            <w:pPr>
              <w:pStyle w:val="acctfourfigures"/>
              <w:tabs>
                <w:tab w:val="clear" w:pos="765"/>
              </w:tabs>
              <w:spacing w:line="320" w:lineRule="exact"/>
              <w:ind w:right="11"/>
              <w:jc w:val="right"/>
              <w:rPr>
                <w:sz w:val="20"/>
                <w:cs/>
                <w:lang w:val="en-US" w:bidi="th-TH"/>
              </w:rPr>
            </w:pPr>
            <w:r w:rsidRPr="005775DB">
              <w:rPr>
                <w:sz w:val="20"/>
                <w:lang w:val="en-US" w:bidi="th-TH"/>
              </w:rPr>
              <w:t>132</w:t>
            </w:r>
          </w:p>
        </w:tc>
        <w:tc>
          <w:tcPr>
            <w:tcW w:w="270" w:type="dxa"/>
            <w:shd w:val="clear" w:color="auto" w:fill="auto"/>
            <w:vAlign w:val="bottom"/>
          </w:tcPr>
          <w:p w14:paraId="276D8F5C"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bottom w:val="single" w:sz="4" w:space="0" w:color="auto"/>
            </w:tcBorders>
            <w:shd w:val="clear" w:color="auto" w:fill="auto"/>
            <w:vAlign w:val="bottom"/>
          </w:tcPr>
          <w:p w14:paraId="31218B3F" w14:textId="77777777" w:rsidR="00DA2C2B" w:rsidRPr="005775DB" w:rsidRDefault="00DA2C2B" w:rsidP="00DA2C2B">
            <w:pPr>
              <w:pStyle w:val="acctfourfigures"/>
              <w:tabs>
                <w:tab w:val="clear" w:pos="765"/>
              </w:tabs>
              <w:spacing w:line="320" w:lineRule="exact"/>
              <w:ind w:right="11"/>
              <w:jc w:val="right"/>
              <w:rPr>
                <w:sz w:val="20"/>
                <w:cs/>
                <w:lang w:val="en-US" w:bidi="th-TH"/>
              </w:rPr>
            </w:pPr>
            <w:r w:rsidRPr="005775DB">
              <w:rPr>
                <w:sz w:val="20"/>
                <w:lang w:val="en-US" w:bidi="th-TH"/>
              </w:rPr>
              <w:t>234</w:t>
            </w:r>
          </w:p>
        </w:tc>
        <w:tc>
          <w:tcPr>
            <w:tcW w:w="270" w:type="dxa"/>
            <w:shd w:val="clear" w:color="auto" w:fill="auto"/>
            <w:vAlign w:val="bottom"/>
          </w:tcPr>
          <w:p w14:paraId="6EE7CD05"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bottom w:val="single" w:sz="4" w:space="0" w:color="auto"/>
            </w:tcBorders>
            <w:vAlign w:val="bottom"/>
          </w:tcPr>
          <w:p w14:paraId="4DB1308D" w14:textId="77777777" w:rsidR="00DA2C2B" w:rsidRPr="005775DB" w:rsidRDefault="00DA2C2B" w:rsidP="00DA2C2B">
            <w:pPr>
              <w:pStyle w:val="acctfourfigures"/>
              <w:tabs>
                <w:tab w:val="clear" w:pos="765"/>
              </w:tabs>
              <w:spacing w:line="320" w:lineRule="exact"/>
              <w:ind w:right="250"/>
              <w:jc w:val="right"/>
              <w:rPr>
                <w:sz w:val="20"/>
                <w:lang w:val="en-US" w:bidi="th-TH"/>
              </w:rPr>
            </w:pPr>
            <w:r w:rsidRPr="005775DB">
              <w:rPr>
                <w:sz w:val="20"/>
                <w:lang w:val="en-US" w:bidi="th-TH"/>
              </w:rPr>
              <w:t>-</w:t>
            </w:r>
          </w:p>
        </w:tc>
        <w:tc>
          <w:tcPr>
            <w:tcW w:w="270" w:type="dxa"/>
          </w:tcPr>
          <w:p w14:paraId="21A07541" w14:textId="77777777" w:rsidR="00DA2C2B" w:rsidRPr="005775DB" w:rsidRDefault="00DA2C2B" w:rsidP="00DA2C2B">
            <w:pPr>
              <w:pStyle w:val="acctfourfigures"/>
              <w:tabs>
                <w:tab w:val="clear" w:pos="765"/>
              </w:tabs>
              <w:spacing w:line="320" w:lineRule="exact"/>
              <w:ind w:right="11"/>
              <w:jc w:val="right"/>
              <w:rPr>
                <w:sz w:val="20"/>
                <w:lang w:val="en-US" w:bidi="th-TH"/>
              </w:rPr>
            </w:pPr>
          </w:p>
        </w:tc>
        <w:tc>
          <w:tcPr>
            <w:tcW w:w="1170" w:type="dxa"/>
            <w:tcBorders>
              <w:bottom w:val="single" w:sz="4" w:space="0" w:color="auto"/>
            </w:tcBorders>
            <w:shd w:val="clear" w:color="auto" w:fill="auto"/>
            <w:vAlign w:val="bottom"/>
          </w:tcPr>
          <w:p w14:paraId="23BF04E6" w14:textId="77777777" w:rsidR="00DA2C2B" w:rsidRPr="005775DB" w:rsidRDefault="00DA2C2B" w:rsidP="00DA2C2B">
            <w:pPr>
              <w:pStyle w:val="acctfourfigures"/>
              <w:tabs>
                <w:tab w:val="clear" w:pos="765"/>
              </w:tabs>
              <w:spacing w:line="320" w:lineRule="exact"/>
              <w:ind w:right="310"/>
              <w:jc w:val="right"/>
              <w:rPr>
                <w:sz w:val="20"/>
                <w:cs/>
                <w:lang w:val="en-US" w:bidi="th-TH"/>
              </w:rPr>
            </w:pPr>
            <w:r w:rsidRPr="005775DB">
              <w:rPr>
                <w:sz w:val="20"/>
                <w:lang w:val="en-US" w:bidi="th-TH"/>
              </w:rPr>
              <w:t>-</w:t>
            </w:r>
          </w:p>
        </w:tc>
        <w:tc>
          <w:tcPr>
            <w:tcW w:w="270" w:type="dxa"/>
            <w:shd w:val="clear" w:color="auto" w:fill="auto"/>
            <w:vAlign w:val="bottom"/>
          </w:tcPr>
          <w:p w14:paraId="722BAD90"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tcBorders>
              <w:bottom w:val="single" w:sz="4" w:space="0" w:color="auto"/>
            </w:tcBorders>
            <w:shd w:val="clear" w:color="auto" w:fill="auto"/>
            <w:vAlign w:val="bottom"/>
          </w:tcPr>
          <w:p w14:paraId="10AE6E7E" w14:textId="77777777" w:rsidR="00DA2C2B" w:rsidRPr="005775DB" w:rsidRDefault="00DA2C2B" w:rsidP="00DA2C2B">
            <w:pPr>
              <w:pStyle w:val="acctfourfigures"/>
              <w:tabs>
                <w:tab w:val="clear" w:pos="765"/>
              </w:tabs>
              <w:spacing w:line="320" w:lineRule="exact"/>
              <w:ind w:right="11"/>
              <w:jc w:val="right"/>
              <w:rPr>
                <w:sz w:val="20"/>
                <w:cs/>
                <w:lang w:val="en-US" w:bidi="th-TH"/>
              </w:rPr>
            </w:pPr>
            <w:r w:rsidRPr="005775DB">
              <w:rPr>
                <w:sz w:val="20"/>
                <w:lang w:val="en-US" w:bidi="th-TH"/>
              </w:rPr>
              <w:t>606</w:t>
            </w:r>
          </w:p>
        </w:tc>
      </w:tr>
      <w:tr w:rsidR="00DA2C2B" w:rsidRPr="005775DB" w14:paraId="6B5713EB" w14:textId="77777777" w:rsidTr="0037193C">
        <w:trPr>
          <w:gridAfter w:val="1"/>
          <w:wAfter w:w="31" w:type="dxa"/>
        </w:trPr>
        <w:tc>
          <w:tcPr>
            <w:tcW w:w="2520" w:type="dxa"/>
            <w:shd w:val="clear" w:color="auto" w:fill="auto"/>
            <w:vAlign w:val="bottom"/>
          </w:tcPr>
          <w:p w14:paraId="18B25E19" w14:textId="17BA5B21" w:rsidR="00DA2C2B" w:rsidRPr="005775DB" w:rsidRDefault="00DA2C2B" w:rsidP="00DA2C2B">
            <w:pPr>
              <w:spacing w:line="320" w:lineRule="exact"/>
              <w:ind w:left="158" w:hanging="158"/>
              <w:rPr>
                <w:sz w:val="20"/>
                <w:rtl/>
                <w:cs/>
              </w:rPr>
            </w:pPr>
            <w:r w:rsidRPr="005775DB">
              <w:rPr>
                <w:b/>
                <w:bCs/>
                <w:sz w:val="20"/>
              </w:rPr>
              <w:t>At 31 December 2020</w:t>
            </w:r>
          </w:p>
        </w:tc>
        <w:tc>
          <w:tcPr>
            <w:tcW w:w="630" w:type="dxa"/>
          </w:tcPr>
          <w:p w14:paraId="0DD091D1"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tc>
        <w:tc>
          <w:tcPr>
            <w:tcW w:w="1170" w:type="dxa"/>
            <w:tcBorders>
              <w:top w:val="single" w:sz="4" w:space="0" w:color="auto"/>
              <w:bottom w:val="single" w:sz="4" w:space="0" w:color="auto"/>
            </w:tcBorders>
            <w:shd w:val="clear" w:color="auto" w:fill="auto"/>
            <w:vAlign w:val="bottom"/>
          </w:tcPr>
          <w:p w14:paraId="1576C343" w14:textId="70E53F2D"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36,94</w:t>
            </w:r>
            <w:r w:rsidR="005753DE">
              <w:rPr>
                <w:b/>
                <w:bCs/>
                <w:sz w:val="20"/>
                <w:lang w:val="en-US" w:bidi="th-TH"/>
              </w:rPr>
              <w:t>7</w:t>
            </w:r>
          </w:p>
        </w:tc>
        <w:tc>
          <w:tcPr>
            <w:tcW w:w="270" w:type="dxa"/>
            <w:shd w:val="clear" w:color="auto" w:fill="auto"/>
            <w:vAlign w:val="bottom"/>
          </w:tcPr>
          <w:p w14:paraId="082DADFF"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top w:val="single" w:sz="4" w:space="0" w:color="auto"/>
              <w:bottom w:val="single" w:sz="4" w:space="0" w:color="auto"/>
            </w:tcBorders>
            <w:shd w:val="clear" w:color="auto" w:fill="auto"/>
            <w:vAlign w:val="bottom"/>
          </w:tcPr>
          <w:p w14:paraId="5B78BC25" w14:textId="362E22DB"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1,313,07</w:t>
            </w:r>
            <w:r w:rsidR="005753DE">
              <w:rPr>
                <w:b/>
                <w:bCs/>
                <w:sz w:val="20"/>
                <w:lang w:val="en-US" w:bidi="th-TH"/>
              </w:rPr>
              <w:t>1</w:t>
            </w:r>
          </w:p>
        </w:tc>
        <w:tc>
          <w:tcPr>
            <w:tcW w:w="270" w:type="dxa"/>
          </w:tcPr>
          <w:p w14:paraId="41D6AD3C"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tcBorders>
              <w:top w:val="single" w:sz="4" w:space="0" w:color="auto"/>
              <w:bottom w:val="single" w:sz="4" w:space="0" w:color="auto"/>
            </w:tcBorders>
            <w:vAlign w:val="bottom"/>
          </w:tcPr>
          <w:p w14:paraId="63C0AFCF"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170,879</w:t>
            </w:r>
          </w:p>
        </w:tc>
        <w:tc>
          <w:tcPr>
            <w:tcW w:w="270" w:type="dxa"/>
            <w:shd w:val="clear" w:color="auto" w:fill="auto"/>
            <w:vAlign w:val="bottom"/>
          </w:tcPr>
          <w:p w14:paraId="7225904E"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top w:val="single" w:sz="4" w:space="0" w:color="auto"/>
              <w:bottom w:val="single" w:sz="4" w:space="0" w:color="auto"/>
            </w:tcBorders>
            <w:shd w:val="clear" w:color="auto" w:fill="auto"/>
            <w:vAlign w:val="bottom"/>
          </w:tcPr>
          <w:p w14:paraId="261E070F" w14:textId="4020D0E7"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381,16</w:t>
            </w:r>
            <w:r w:rsidR="005753DE">
              <w:rPr>
                <w:b/>
                <w:bCs/>
                <w:sz w:val="20"/>
                <w:lang w:val="en-US" w:bidi="th-TH"/>
              </w:rPr>
              <w:t>3</w:t>
            </w:r>
          </w:p>
        </w:tc>
        <w:tc>
          <w:tcPr>
            <w:tcW w:w="270" w:type="dxa"/>
            <w:shd w:val="clear" w:color="auto" w:fill="auto"/>
            <w:vAlign w:val="bottom"/>
          </w:tcPr>
          <w:p w14:paraId="690194B3"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top w:val="single" w:sz="4" w:space="0" w:color="auto"/>
              <w:bottom w:val="single" w:sz="4" w:space="0" w:color="auto"/>
            </w:tcBorders>
            <w:shd w:val="clear" w:color="auto" w:fill="auto"/>
            <w:vAlign w:val="bottom"/>
          </w:tcPr>
          <w:p w14:paraId="7CB29773"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156,218</w:t>
            </w:r>
          </w:p>
        </w:tc>
        <w:tc>
          <w:tcPr>
            <w:tcW w:w="270" w:type="dxa"/>
            <w:shd w:val="clear" w:color="auto" w:fill="auto"/>
            <w:vAlign w:val="bottom"/>
          </w:tcPr>
          <w:p w14:paraId="6A6923B7"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top w:val="single" w:sz="4" w:space="0" w:color="auto"/>
              <w:bottom w:val="single" w:sz="4" w:space="0" w:color="auto"/>
            </w:tcBorders>
          </w:tcPr>
          <w:p w14:paraId="5E8C16F2" w14:textId="77777777" w:rsidR="00DA2C2B" w:rsidRPr="005775DB" w:rsidRDefault="00DA2C2B" w:rsidP="00DA2C2B">
            <w:pPr>
              <w:pStyle w:val="acctfourfigures"/>
              <w:tabs>
                <w:tab w:val="clear" w:pos="765"/>
              </w:tabs>
              <w:spacing w:line="320" w:lineRule="exact"/>
              <w:ind w:right="11"/>
              <w:jc w:val="right"/>
              <w:rPr>
                <w:b/>
                <w:bCs/>
                <w:sz w:val="20"/>
                <w:lang w:val="en-US" w:bidi="th-TH"/>
              </w:rPr>
            </w:pPr>
            <w:r w:rsidRPr="005775DB">
              <w:rPr>
                <w:b/>
                <w:bCs/>
                <w:sz w:val="20"/>
                <w:lang w:val="en-US" w:bidi="th-TH"/>
              </w:rPr>
              <w:t>88,953</w:t>
            </w:r>
          </w:p>
        </w:tc>
        <w:tc>
          <w:tcPr>
            <w:tcW w:w="270" w:type="dxa"/>
          </w:tcPr>
          <w:p w14:paraId="3F59183B" w14:textId="77777777" w:rsidR="00DA2C2B" w:rsidRPr="005775DB" w:rsidRDefault="00DA2C2B" w:rsidP="00DA2C2B">
            <w:pPr>
              <w:pStyle w:val="acctfourfigures"/>
              <w:tabs>
                <w:tab w:val="clear" w:pos="765"/>
              </w:tabs>
              <w:spacing w:line="320" w:lineRule="exact"/>
              <w:ind w:right="11"/>
              <w:jc w:val="right"/>
              <w:rPr>
                <w:b/>
                <w:bCs/>
                <w:sz w:val="20"/>
                <w:lang w:val="en-US" w:bidi="th-TH"/>
              </w:rPr>
            </w:pPr>
          </w:p>
        </w:tc>
        <w:tc>
          <w:tcPr>
            <w:tcW w:w="1170" w:type="dxa"/>
            <w:tcBorders>
              <w:top w:val="single" w:sz="4" w:space="0" w:color="auto"/>
              <w:bottom w:val="single" w:sz="4" w:space="0" w:color="auto"/>
            </w:tcBorders>
            <w:shd w:val="clear" w:color="auto" w:fill="auto"/>
            <w:vAlign w:val="bottom"/>
          </w:tcPr>
          <w:p w14:paraId="580372DD" w14:textId="77777777" w:rsidR="00DA2C2B" w:rsidRPr="005775DB" w:rsidRDefault="00DA2C2B" w:rsidP="00DA2C2B">
            <w:pPr>
              <w:pStyle w:val="acctfourfigures"/>
              <w:tabs>
                <w:tab w:val="clear" w:pos="765"/>
              </w:tabs>
              <w:spacing w:line="320" w:lineRule="exact"/>
              <w:ind w:right="310"/>
              <w:jc w:val="right"/>
              <w:rPr>
                <w:b/>
                <w:bCs/>
                <w:sz w:val="20"/>
                <w:lang w:val="en-US" w:bidi="th-TH"/>
              </w:rPr>
            </w:pPr>
            <w:r w:rsidRPr="005775DB">
              <w:rPr>
                <w:b/>
                <w:bCs/>
                <w:sz w:val="20"/>
                <w:lang w:val="en-US" w:bidi="th-TH"/>
              </w:rPr>
              <w:t>-</w:t>
            </w:r>
          </w:p>
        </w:tc>
        <w:tc>
          <w:tcPr>
            <w:tcW w:w="270" w:type="dxa"/>
            <w:shd w:val="clear" w:color="auto" w:fill="auto"/>
            <w:vAlign w:val="bottom"/>
          </w:tcPr>
          <w:p w14:paraId="175A638D"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tcBorders>
              <w:top w:val="single" w:sz="4" w:space="0" w:color="auto"/>
              <w:bottom w:val="single" w:sz="4" w:space="0" w:color="auto"/>
            </w:tcBorders>
            <w:shd w:val="clear" w:color="auto" w:fill="auto"/>
            <w:vAlign w:val="bottom"/>
          </w:tcPr>
          <w:p w14:paraId="01A9D4D8" w14:textId="147AC058" w:rsidR="00DA2C2B" w:rsidRPr="005775DB" w:rsidRDefault="00DA2C2B" w:rsidP="00DA2C2B">
            <w:pPr>
              <w:pStyle w:val="acctfourfigures"/>
              <w:tabs>
                <w:tab w:val="clear" w:pos="765"/>
              </w:tabs>
              <w:spacing w:line="320" w:lineRule="exact"/>
              <w:ind w:right="11"/>
              <w:jc w:val="right"/>
              <w:rPr>
                <w:b/>
                <w:bCs/>
                <w:sz w:val="20"/>
              </w:rPr>
            </w:pPr>
            <w:r w:rsidRPr="005775DB">
              <w:rPr>
                <w:b/>
                <w:bCs/>
                <w:sz w:val="20"/>
                <w:lang w:val="en-US" w:bidi="th-TH"/>
              </w:rPr>
              <w:t>2,147,23</w:t>
            </w:r>
            <w:r w:rsidR="005753DE">
              <w:rPr>
                <w:b/>
                <w:bCs/>
                <w:sz w:val="20"/>
                <w:lang w:val="en-US" w:bidi="th-TH"/>
              </w:rPr>
              <w:t>1</w:t>
            </w:r>
          </w:p>
        </w:tc>
      </w:tr>
      <w:tr w:rsidR="00857132" w:rsidRPr="005775DB" w14:paraId="7D5BE793" w14:textId="77777777" w:rsidTr="0037193C">
        <w:trPr>
          <w:gridAfter w:val="1"/>
          <w:wAfter w:w="31" w:type="dxa"/>
        </w:trPr>
        <w:tc>
          <w:tcPr>
            <w:tcW w:w="2520" w:type="dxa"/>
            <w:shd w:val="clear" w:color="auto" w:fill="auto"/>
          </w:tcPr>
          <w:p w14:paraId="06A41A15" w14:textId="77777777" w:rsidR="00857132" w:rsidRPr="005775DB" w:rsidRDefault="00857132" w:rsidP="002F43D7">
            <w:pPr>
              <w:spacing w:line="320" w:lineRule="exact"/>
              <w:ind w:left="158" w:hanging="158"/>
              <w:rPr>
                <w:b/>
                <w:bCs/>
                <w:sz w:val="20"/>
                <w:rtl/>
                <w:cs/>
              </w:rPr>
            </w:pPr>
          </w:p>
        </w:tc>
        <w:tc>
          <w:tcPr>
            <w:tcW w:w="630" w:type="dxa"/>
          </w:tcPr>
          <w:p w14:paraId="60895272" w14:textId="77777777" w:rsidR="00857132" w:rsidRPr="005775DB" w:rsidRDefault="00857132" w:rsidP="002F43D7">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0F2CCFCF"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shd w:val="clear" w:color="auto" w:fill="auto"/>
            <w:vAlign w:val="bottom"/>
          </w:tcPr>
          <w:p w14:paraId="452CFD5C" w14:textId="77777777" w:rsidR="00857132" w:rsidRPr="005775DB" w:rsidRDefault="00857132" w:rsidP="002F43D7">
            <w:pPr>
              <w:pStyle w:val="acctfourfigures"/>
              <w:tabs>
                <w:tab w:val="clear" w:pos="765"/>
              </w:tabs>
              <w:spacing w:line="320" w:lineRule="exact"/>
              <w:ind w:right="11"/>
              <w:jc w:val="right"/>
              <w:rPr>
                <w:b/>
                <w:bCs/>
                <w:sz w:val="20"/>
              </w:rPr>
            </w:pPr>
          </w:p>
        </w:tc>
        <w:tc>
          <w:tcPr>
            <w:tcW w:w="1260" w:type="dxa"/>
            <w:tcBorders>
              <w:top w:val="single" w:sz="4" w:space="0" w:color="auto"/>
            </w:tcBorders>
            <w:shd w:val="clear" w:color="auto" w:fill="auto"/>
            <w:vAlign w:val="bottom"/>
          </w:tcPr>
          <w:p w14:paraId="6A007EFF"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tcPr>
          <w:p w14:paraId="3014EEE7" w14:textId="77777777" w:rsidR="00857132" w:rsidRPr="005775DB" w:rsidRDefault="00857132" w:rsidP="002F43D7">
            <w:pPr>
              <w:pStyle w:val="acctfourfigures"/>
              <w:tabs>
                <w:tab w:val="clear" w:pos="765"/>
              </w:tabs>
              <w:spacing w:line="320" w:lineRule="exact"/>
              <w:ind w:right="11"/>
              <w:jc w:val="right"/>
              <w:rPr>
                <w:b/>
                <w:bCs/>
                <w:sz w:val="20"/>
              </w:rPr>
            </w:pPr>
          </w:p>
        </w:tc>
        <w:tc>
          <w:tcPr>
            <w:tcW w:w="990" w:type="dxa"/>
            <w:tcBorders>
              <w:top w:val="single" w:sz="4" w:space="0" w:color="auto"/>
            </w:tcBorders>
            <w:vAlign w:val="bottom"/>
          </w:tcPr>
          <w:p w14:paraId="2E1DEDD5"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shd w:val="clear" w:color="auto" w:fill="auto"/>
            <w:vAlign w:val="bottom"/>
          </w:tcPr>
          <w:p w14:paraId="4D39DD05" w14:textId="77777777" w:rsidR="00857132" w:rsidRPr="005775DB" w:rsidRDefault="00857132" w:rsidP="002F43D7">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3FE0DE16"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shd w:val="clear" w:color="auto" w:fill="auto"/>
            <w:vAlign w:val="bottom"/>
          </w:tcPr>
          <w:p w14:paraId="30B4C098" w14:textId="77777777" w:rsidR="00857132" w:rsidRPr="005775DB" w:rsidRDefault="00857132" w:rsidP="002F43D7">
            <w:pPr>
              <w:pStyle w:val="acctfourfigures"/>
              <w:tabs>
                <w:tab w:val="clear" w:pos="765"/>
              </w:tabs>
              <w:spacing w:line="320" w:lineRule="exact"/>
              <w:ind w:right="11"/>
              <w:jc w:val="right"/>
              <w:rPr>
                <w:b/>
                <w:bCs/>
                <w:sz w:val="20"/>
              </w:rPr>
            </w:pPr>
          </w:p>
        </w:tc>
        <w:tc>
          <w:tcPr>
            <w:tcW w:w="1260" w:type="dxa"/>
            <w:tcBorders>
              <w:top w:val="single" w:sz="4" w:space="0" w:color="auto"/>
            </w:tcBorders>
            <w:shd w:val="clear" w:color="auto" w:fill="auto"/>
            <w:vAlign w:val="bottom"/>
          </w:tcPr>
          <w:p w14:paraId="214D4F74"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shd w:val="clear" w:color="auto" w:fill="auto"/>
            <w:vAlign w:val="bottom"/>
          </w:tcPr>
          <w:p w14:paraId="2DEDCC84" w14:textId="77777777" w:rsidR="00857132" w:rsidRPr="005775DB" w:rsidRDefault="00857132" w:rsidP="002F43D7">
            <w:pPr>
              <w:pStyle w:val="acctfourfigures"/>
              <w:tabs>
                <w:tab w:val="clear" w:pos="765"/>
              </w:tabs>
              <w:spacing w:line="320" w:lineRule="exact"/>
              <w:ind w:right="11"/>
              <w:jc w:val="right"/>
              <w:rPr>
                <w:b/>
                <w:bCs/>
                <w:sz w:val="20"/>
              </w:rPr>
            </w:pPr>
          </w:p>
        </w:tc>
        <w:tc>
          <w:tcPr>
            <w:tcW w:w="1260" w:type="dxa"/>
            <w:tcBorders>
              <w:top w:val="single" w:sz="4" w:space="0" w:color="auto"/>
            </w:tcBorders>
          </w:tcPr>
          <w:p w14:paraId="16CBA059"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tcPr>
          <w:p w14:paraId="1CD3393F" w14:textId="77777777" w:rsidR="00857132" w:rsidRPr="005775DB" w:rsidRDefault="00857132" w:rsidP="002F43D7">
            <w:pPr>
              <w:pStyle w:val="acctfourfigures"/>
              <w:tabs>
                <w:tab w:val="clear" w:pos="765"/>
              </w:tabs>
              <w:spacing w:line="320" w:lineRule="exact"/>
              <w:ind w:right="11"/>
              <w:jc w:val="right"/>
              <w:rPr>
                <w:b/>
                <w:bCs/>
                <w:sz w:val="20"/>
              </w:rPr>
            </w:pPr>
          </w:p>
        </w:tc>
        <w:tc>
          <w:tcPr>
            <w:tcW w:w="1170" w:type="dxa"/>
            <w:tcBorders>
              <w:top w:val="single" w:sz="4" w:space="0" w:color="auto"/>
            </w:tcBorders>
            <w:shd w:val="clear" w:color="auto" w:fill="auto"/>
            <w:vAlign w:val="bottom"/>
          </w:tcPr>
          <w:p w14:paraId="6E47E13A" w14:textId="77777777" w:rsidR="00857132" w:rsidRPr="005775DB" w:rsidRDefault="00857132" w:rsidP="002F43D7">
            <w:pPr>
              <w:pStyle w:val="acctfourfigures"/>
              <w:tabs>
                <w:tab w:val="clear" w:pos="765"/>
              </w:tabs>
              <w:spacing w:line="320" w:lineRule="exact"/>
              <w:ind w:right="11"/>
              <w:jc w:val="right"/>
              <w:rPr>
                <w:b/>
                <w:bCs/>
                <w:sz w:val="20"/>
              </w:rPr>
            </w:pPr>
          </w:p>
        </w:tc>
        <w:tc>
          <w:tcPr>
            <w:tcW w:w="270" w:type="dxa"/>
            <w:shd w:val="clear" w:color="auto" w:fill="auto"/>
            <w:vAlign w:val="bottom"/>
          </w:tcPr>
          <w:p w14:paraId="569868E0" w14:textId="77777777" w:rsidR="00857132" w:rsidRPr="005775DB" w:rsidRDefault="00857132" w:rsidP="002F43D7">
            <w:pPr>
              <w:pStyle w:val="acctfourfigures"/>
              <w:tabs>
                <w:tab w:val="clear" w:pos="765"/>
              </w:tabs>
              <w:spacing w:line="320" w:lineRule="exact"/>
              <w:ind w:right="11"/>
              <w:jc w:val="right"/>
              <w:rPr>
                <w:b/>
                <w:bCs/>
                <w:sz w:val="20"/>
              </w:rPr>
            </w:pPr>
          </w:p>
        </w:tc>
        <w:tc>
          <w:tcPr>
            <w:tcW w:w="1080" w:type="dxa"/>
            <w:tcBorders>
              <w:top w:val="single" w:sz="4" w:space="0" w:color="auto"/>
            </w:tcBorders>
            <w:shd w:val="clear" w:color="auto" w:fill="auto"/>
            <w:vAlign w:val="bottom"/>
          </w:tcPr>
          <w:p w14:paraId="2FFC4E7D" w14:textId="77777777" w:rsidR="00857132" w:rsidRPr="005775DB" w:rsidRDefault="00857132" w:rsidP="002F43D7">
            <w:pPr>
              <w:pStyle w:val="acctfourfigures"/>
              <w:tabs>
                <w:tab w:val="clear" w:pos="765"/>
              </w:tabs>
              <w:spacing w:line="320" w:lineRule="exact"/>
              <w:ind w:right="11"/>
              <w:jc w:val="right"/>
              <w:rPr>
                <w:b/>
                <w:bCs/>
                <w:sz w:val="20"/>
              </w:rPr>
            </w:pPr>
          </w:p>
        </w:tc>
      </w:tr>
      <w:tr w:rsidR="00DA2C2B" w:rsidRPr="005775DB" w14:paraId="0F03A1D6" w14:textId="77777777" w:rsidTr="0037193C">
        <w:trPr>
          <w:gridAfter w:val="1"/>
          <w:wAfter w:w="31" w:type="dxa"/>
        </w:trPr>
        <w:tc>
          <w:tcPr>
            <w:tcW w:w="2520" w:type="dxa"/>
            <w:shd w:val="clear" w:color="auto" w:fill="auto"/>
          </w:tcPr>
          <w:p w14:paraId="49CFEE42" w14:textId="66E3EC1A" w:rsidR="00DA2C2B" w:rsidRPr="005775DB" w:rsidRDefault="00DA2C2B" w:rsidP="00DA2C2B">
            <w:pPr>
              <w:spacing w:line="320" w:lineRule="exact"/>
              <w:ind w:left="158" w:hanging="158"/>
              <w:rPr>
                <w:b/>
                <w:bCs/>
                <w:sz w:val="20"/>
                <w:rtl/>
                <w:cs/>
              </w:rPr>
            </w:pPr>
            <w:r w:rsidRPr="005775DB">
              <w:rPr>
                <w:b/>
                <w:bCs/>
                <w:i/>
                <w:iCs/>
                <w:sz w:val="20"/>
              </w:rPr>
              <w:t>Net book value</w:t>
            </w:r>
          </w:p>
        </w:tc>
        <w:tc>
          <w:tcPr>
            <w:tcW w:w="630" w:type="dxa"/>
          </w:tcPr>
          <w:p w14:paraId="48F43D8E"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5CEA59C9"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shd w:val="clear" w:color="auto" w:fill="auto"/>
            <w:vAlign w:val="bottom"/>
          </w:tcPr>
          <w:p w14:paraId="25834EC2"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3971410B"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tcPr>
          <w:p w14:paraId="48D9114C"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tcPr>
          <w:p w14:paraId="4A796354"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shd w:val="clear" w:color="auto" w:fill="auto"/>
            <w:vAlign w:val="bottom"/>
          </w:tcPr>
          <w:p w14:paraId="2DE47BBD"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316BBC8E"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shd w:val="clear" w:color="auto" w:fill="auto"/>
            <w:vAlign w:val="bottom"/>
          </w:tcPr>
          <w:p w14:paraId="0D2D6496"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shd w:val="clear" w:color="auto" w:fill="auto"/>
            <w:vAlign w:val="bottom"/>
          </w:tcPr>
          <w:p w14:paraId="21788F88"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shd w:val="clear" w:color="auto" w:fill="auto"/>
            <w:vAlign w:val="bottom"/>
          </w:tcPr>
          <w:p w14:paraId="2927215C"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Pr>
          <w:p w14:paraId="5D378ECD"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tcPr>
          <w:p w14:paraId="376E3A25"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shd w:val="clear" w:color="auto" w:fill="auto"/>
            <w:vAlign w:val="bottom"/>
          </w:tcPr>
          <w:p w14:paraId="1AB977F5" w14:textId="77777777" w:rsidR="00DA2C2B" w:rsidRPr="005775DB" w:rsidRDefault="00DA2C2B" w:rsidP="00DA2C2B">
            <w:pPr>
              <w:pStyle w:val="acctfourfigures"/>
              <w:tabs>
                <w:tab w:val="clear" w:pos="765"/>
              </w:tabs>
              <w:spacing w:line="320" w:lineRule="exact"/>
              <w:ind w:right="11"/>
              <w:jc w:val="right"/>
              <w:rPr>
                <w:b/>
                <w:bCs/>
                <w:sz w:val="20"/>
              </w:rPr>
            </w:pPr>
          </w:p>
        </w:tc>
        <w:tc>
          <w:tcPr>
            <w:tcW w:w="270" w:type="dxa"/>
            <w:shd w:val="clear" w:color="auto" w:fill="auto"/>
            <w:vAlign w:val="bottom"/>
          </w:tcPr>
          <w:p w14:paraId="583BB5AA"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shd w:val="clear" w:color="auto" w:fill="auto"/>
            <w:vAlign w:val="bottom"/>
          </w:tcPr>
          <w:p w14:paraId="05B5156D" w14:textId="77777777" w:rsidR="00DA2C2B" w:rsidRPr="005775DB" w:rsidRDefault="00DA2C2B" w:rsidP="00DA2C2B">
            <w:pPr>
              <w:pStyle w:val="acctfourfigures"/>
              <w:tabs>
                <w:tab w:val="clear" w:pos="765"/>
              </w:tabs>
              <w:spacing w:line="320" w:lineRule="exact"/>
              <w:ind w:right="11"/>
              <w:jc w:val="right"/>
              <w:rPr>
                <w:b/>
                <w:bCs/>
                <w:sz w:val="20"/>
              </w:rPr>
            </w:pPr>
          </w:p>
        </w:tc>
      </w:tr>
      <w:tr w:rsidR="00DA2C2B" w:rsidRPr="005775DB" w14:paraId="726A0793" w14:textId="77777777" w:rsidTr="0037193C">
        <w:trPr>
          <w:gridAfter w:val="1"/>
          <w:wAfter w:w="31" w:type="dxa"/>
        </w:trPr>
        <w:tc>
          <w:tcPr>
            <w:tcW w:w="2520" w:type="dxa"/>
            <w:shd w:val="clear" w:color="auto" w:fill="auto"/>
            <w:vAlign w:val="bottom"/>
          </w:tcPr>
          <w:p w14:paraId="19643ACD" w14:textId="144C10EB" w:rsidR="00DA2C2B" w:rsidRPr="005775DB" w:rsidRDefault="00DA2C2B" w:rsidP="00DA2C2B">
            <w:pPr>
              <w:spacing w:line="320" w:lineRule="exact"/>
              <w:ind w:left="158" w:hanging="158"/>
              <w:rPr>
                <w:b/>
                <w:bCs/>
                <w:sz w:val="20"/>
                <w:rtl/>
                <w:cs/>
              </w:rPr>
            </w:pPr>
            <w:r w:rsidRPr="005775DB">
              <w:rPr>
                <w:b/>
                <w:bCs/>
                <w:sz w:val="20"/>
              </w:rPr>
              <w:t>At 31 December 2019</w:t>
            </w:r>
          </w:p>
        </w:tc>
        <w:tc>
          <w:tcPr>
            <w:tcW w:w="630" w:type="dxa"/>
          </w:tcPr>
          <w:p w14:paraId="35309CD2"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bottom w:val="double" w:sz="4" w:space="0" w:color="auto"/>
            </w:tcBorders>
            <w:shd w:val="clear" w:color="auto" w:fill="auto"/>
            <w:vAlign w:val="bottom"/>
          </w:tcPr>
          <w:p w14:paraId="24FCEFAB"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312,051</w:t>
            </w:r>
          </w:p>
        </w:tc>
        <w:tc>
          <w:tcPr>
            <w:tcW w:w="270" w:type="dxa"/>
            <w:shd w:val="clear" w:color="auto" w:fill="auto"/>
            <w:vAlign w:val="bottom"/>
          </w:tcPr>
          <w:p w14:paraId="1683429F"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bottom w:val="double" w:sz="4" w:space="0" w:color="auto"/>
            </w:tcBorders>
            <w:shd w:val="clear" w:color="auto" w:fill="auto"/>
            <w:vAlign w:val="bottom"/>
          </w:tcPr>
          <w:p w14:paraId="449F9CE3" w14:textId="2C73AB14"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1,160,56</w:t>
            </w:r>
            <w:r w:rsidR="001958EA">
              <w:rPr>
                <w:b/>
                <w:bCs/>
                <w:sz w:val="20"/>
              </w:rPr>
              <w:t>3</w:t>
            </w:r>
          </w:p>
        </w:tc>
        <w:tc>
          <w:tcPr>
            <w:tcW w:w="270" w:type="dxa"/>
          </w:tcPr>
          <w:p w14:paraId="3A52831D"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tcBorders>
              <w:bottom w:val="double" w:sz="4" w:space="0" w:color="auto"/>
            </w:tcBorders>
            <w:vAlign w:val="bottom"/>
          </w:tcPr>
          <w:p w14:paraId="0A7CB06D"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323,103</w:t>
            </w:r>
          </w:p>
        </w:tc>
        <w:tc>
          <w:tcPr>
            <w:tcW w:w="270" w:type="dxa"/>
            <w:shd w:val="clear" w:color="auto" w:fill="auto"/>
            <w:vAlign w:val="bottom"/>
          </w:tcPr>
          <w:p w14:paraId="6C89049C"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bottom w:val="double" w:sz="4" w:space="0" w:color="auto"/>
            </w:tcBorders>
            <w:shd w:val="clear" w:color="auto" w:fill="auto"/>
            <w:vAlign w:val="bottom"/>
          </w:tcPr>
          <w:p w14:paraId="5F82CBA8"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461,955</w:t>
            </w:r>
          </w:p>
        </w:tc>
        <w:tc>
          <w:tcPr>
            <w:tcW w:w="270" w:type="dxa"/>
            <w:shd w:val="clear" w:color="auto" w:fill="auto"/>
            <w:vAlign w:val="bottom"/>
          </w:tcPr>
          <w:p w14:paraId="37CBD6F4"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bottom w:val="double" w:sz="4" w:space="0" w:color="auto"/>
            </w:tcBorders>
            <w:shd w:val="clear" w:color="auto" w:fill="auto"/>
            <w:vAlign w:val="bottom"/>
          </w:tcPr>
          <w:p w14:paraId="22023033"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41,767</w:t>
            </w:r>
          </w:p>
        </w:tc>
        <w:tc>
          <w:tcPr>
            <w:tcW w:w="270" w:type="dxa"/>
            <w:shd w:val="clear" w:color="auto" w:fill="auto"/>
            <w:vAlign w:val="bottom"/>
          </w:tcPr>
          <w:p w14:paraId="48FFDB09"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bottom w:val="double" w:sz="4" w:space="0" w:color="auto"/>
            </w:tcBorders>
          </w:tcPr>
          <w:p w14:paraId="1A82BF30"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15,367</w:t>
            </w:r>
          </w:p>
        </w:tc>
        <w:tc>
          <w:tcPr>
            <w:tcW w:w="270" w:type="dxa"/>
          </w:tcPr>
          <w:p w14:paraId="24ED62E4"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bottom w:val="double" w:sz="4" w:space="0" w:color="auto"/>
            </w:tcBorders>
            <w:shd w:val="clear" w:color="auto" w:fill="auto"/>
            <w:vAlign w:val="bottom"/>
          </w:tcPr>
          <w:p w14:paraId="41F77F1F"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630,438</w:t>
            </w:r>
          </w:p>
        </w:tc>
        <w:tc>
          <w:tcPr>
            <w:tcW w:w="270" w:type="dxa"/>
            <w:shd w:val="clear" w:color="auto" w:fill="auto"/>
            <w:vAlign w:val="bottom"/>
          </w:tcPr>
          <w:p w14:paraId="4ED4AE3D"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tcBorders>
              <w:bottom w:val="double" w:sz="4" w:space="0" w:color="auto"/>
            </w:tcBorders>
            <w:shd w:val="clear" w:color="auto" w:fill="auto"/>
            <w:vAlign w:val="bottom"/>
          </w:tcPr>
          <w:p w14:paraId="502D3C2A"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2,945,244</w:t>
            </w:r>
          </w:p>
        </w:tc>
      </w:tr>
      <w:tr w:rsidR="00DA2C2B" w:rsidRPr="005775DB" w14:paraId="2ADAB6DE" w14:textId="77777777" w:rsidTr="0037193C">
        <w:trPr>
          <w:gridAfter w:val="1"/>
          <w:wAfter w:w="31" w:type="dxa"/>
        </w:trPr>
        <w:tc>
          <w:tcPr>
            <w:tcW w:w="2520" w:type="dxa"/>
            <w:shd w:val="clear" w:color="auto" w:fill="auto"/>
            <w:vAlign w:val="bottom"/>
          </w:tcPr>
          <w:p w14:paraId="68B176F4" w14:textId="234C60CE" w:rsidR="00DA2C2B" w:rsidRPr="005775DB" w:rsidRDefault="00DA2C2B" w:rsidP="00DA2C2B">
            <w:pPr>
              <w:spacing w:line="320" w:lineRule="exact"/>
              <w:ind w:left="158" w:hanging="158"/>
              <w:rPr>
                <w:b/>
                <w:bCs/>
                <w:sz w:val="20"/>
                <w:rtl/>
                <w:cs/>
              </w:rPr>
            </w:pPr>
            <w:r w:rsidRPr="005775DB">
              <w:rPr>
                <w:b/>
                <w:bCs/>
                <w:sz w:val="20"/>
              </w:rPr>
              <w:t>At 31 December 2020</w:t>
            </w:r>
          </w:p>
        </w:tc>
        <w:tc>
          <w:tcPr>
            <w:tcW w:w="630" w:type="dxa"/>
          </w:tcPr>
          <w:p w14:paraId="7B2D65D9" w14:textId="77777777" w:rsidR="00DA2C2B" w:rsidRPr="005775DB" w:rsidRDefault="00DA2C2B" w:rsidP="00DA2C2B">
            <w:pPr>
              <w:pStyle w:val="acctfourfigures"/>
              <w:tabs>
                <w:tab w:val="clear" w:pos="765"/>
              </w:tabs>
              <w:spacing w:line="320" w:lineRule="exact"/>
              <w:ind w:right="11"/>
              <w:jc w:val="right"/>
              <w:rPr>
                <w:sz w:val="20"/>
              </w:rPr>
            </w:pPr>
          </w:p>
        </w:tc>
        <w:tc>
          <w:tcPr>
            <w:tcW w:w="1170" w:type="dxa"/>
            <w:tcBorders>
              <w:top w:val="double" w:sz="4" w:space="0" w:color="auto"/>
              <w:bottom w:val="double" w:sz="4" w:space="0" w:color="auto"/>
            </w:tcBorders>
            <w:shd w:val="clear" w:color="auto" w:fill="auto"/>
            <w:vAlign w:val="bottom"/>
          </w:tcPr>
          <w:p w14:paraId="17A935AA"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399,009</w:t>
            </w:r>
          </w:p>
        </w:tc>
        <w:tc>
          <w:tcPr>
            <w:tcW w:w="270" w:type="dxa"/>
            <w:shd w:val="clear" w:color="auto" w:fill="auto"/>
            <w:vAlign w:val="bottom"/>
          </w:tcPr>
          <w:p w14:paraId="517C69BD"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top w:val="double" w:sz="4" w:space="0" w:color="auto"/>
              <w:bottom w:val="double" w:sz="4" w:space="0" w:color="auto"/>
            </w:tcBorders>
            <w:shd w:val="clear" w:color="auto" w:fill="auto"/>
            <w:vAlign w:val="bottom"/>
          </w:tcPr>
          <w:p w14:paraId="2CF14D3B" w14:textId="3AC3BC14"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1,465,67</w:t>
            </w:r>
            <w:r w:rsidR="005753DE">
              <w:rPr>
                <w:b/>
                <w:bCs/>
                <w:sz w:val="20"/>
              </w:rPr>
              <w:t>5</w:t>
            </w:r>
          </w:p>
        </w:tc>
        <w:tc>
          <w:tcPr>
            <w:tcW w:w="270" w:type="dxa"/>
          </w:tcPr>
          <w:p w14:paraId="402C948B" w14:textId="77777777" w:rsidR="00DA2C2B" w:rsidRPr="005775DB" w:rsidRDefault="00DA2C2B" w:rsidP="00DA2C2B">
            <w:pPr>
              <w:pStyle w:val="acctfourfigures"/>
              <w:tabs>
                <w:tab w:val="clear" w:pos="765"/>
              </w:tabs>
              <w:spacing w:line="320" w:lineRule="exact"/>
              <w:ind w:right="11"/>
              <w:jc w:val="right"/>
              <w:rPr>
                <w:b/>
                <w:bCs/>
                <w:sz w:val="20"/>
              </w:rPr>
            </w:pPr>
          </w:p>
        </w:tc>
        <w:tc>
          <w:tcPr>
            <w:tcW w:w="990" w:type="dxa"/>
            <w:tcBorders>
              <w:top w:val="double" w:sz="4" w:space="0" w:color="auto"/>
              <w:bottom w:val="double" w:sz="4" w:space="0" w:color="auto"/>
            </w:tcBorders>
            <w:vAlign w:val="bottom"/>
          </w:tcPr>
          <w:p w14:paraId="094B769C"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101,118</w:t>
            </w:r>
          </w:p>
        </w:tc>
        <w:tc>
          <w:tcPr>
            <w:tcW w:w="270" w:type="dxa"/>
            <w:shd w:val="clear" w:color="auto" w:fill="auto"/>
            <w:vAlign w:val="bottom"/>
          </w:tcPr>
          <w:p w14:paraId="2F11F78B"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top w:val="double" w:sz="4" w:space="0" w:color="auto"/>
              <w:bottom w:val="double" w:sz="4" w:space="0" w:color="auto"/>
            </w:tcBorders>
            <w:shd w:val="clear" w:color="auto" w:fill="auto"/>
            <w:vAlign w:val="bottom"/>
          </w:tcPr>
          <w:p w14:paraId="5F52642A" w14:textId="4A097349"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664,50</w:t>
            </w:r>
            <w:r w:rsidR="005753DE">
              <w:rPr>
                <w:b/>
                <w:bCs/>
                <w:sz w:val="20"/>
              </w:rPr>
              <w:t>1</w:t>
            </w:r>
          </w:p>
        </w:tc>
        <w:tc>
          <w:tcPr>
            <w:tcW w:w="270" w:type="dxa"/>
            <w:shd w:val="clear" w:color="auto" w:fill="auto"/>
            <w:vAlign w:val="bottom"/>
          </w:tcPr>
          <w:p w14:paraId="76D982D6"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top w:val="double" w:sz="4" w:space="0" w:color="auto"/>
              <w:bottom w:val="double" w:sz="4" w:space="0" w:color="auto"/>
            </w:tcBorders>
            <w:shd w:val="clear" w:color="auto" w:fill="auto"/>
            <w:vAlign w:val="bottom"/>
          </w:tcPr>
          <w:p w14:paraId="117D34F2"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47,903</w:t>
            </w:r>
          </w:p>
        </w:tc>
        <w:tc>
          <w:tcPr>
            <w:tcW w:w="270" w:type="dxa"/>
            <w:shd w:val="clear" w:color="auto" w:fill="auto"/>
            <w:vAlign w:val="bottom"/>
          </w:tcPr>
          <w:p w14:paraId="0B64DC4B" w14:textId="77777777" w:rsidR="00DA2C2B" w:rsidRPr="005775DB" w:rsidRDefault="00DA2C2B" w:rsidP="00DA2C2B">
            <w:pPr>
              <w:pStyle w:val="acctfourfigures"/>
              <w:tabs>
                <w:tab w:val="clear" w:pos="765"/>
              </w:tabs>
              <w:spacing w:line="320" w:lineRule="exact"/>
              <w:ind w:right="11"/>
              <w:jc w:val="right"/>
              <w:rPr>
                <w:b/>
                <w:bCs/>
                <w:sz w:val="20"/>
              </w:rPr>
            </w:pPr>
          </w:p>
        </w:tc>
        <w:tc>
          <w:tcPr>
            <w:tcW w:w="1260" w:type="dxa"/>
            <w:tcBorders>
              <w:top w:val="double" w:sz="4" w:space="0" w:color="auto"/>
              <w:bottom w:val="double" w:sz="4" w:space="0" w:color="auto"/>
            </w:tcBorders>
          </w:tcPr>
          <w:p w14:paraId="3763DB73" w14:textId="77777777"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24,016</w:t>
            </w:r>
          </w:p>
        </w:tc>
        <w:tc>
          <w:tcPr>
            <w:tcW w:w="270" w:type="dxa"/>
          </w:tcPr>
          <w:p w14:paraId="0CE69915" w14:textId="77777777" w:rsidR="00DA2C2B" w:rsidRPr="005775DB" w:rsidRDefault="00DA2C2B" w:rsidP="00DA2C2B">
            <w:pPr>
              <w:pStyle w:val="acctfourfigures"/>
              <w:tabs>
                <w:tab w:val="clear" w:pos="765"/>
              </w:tabs>
              <w:spacing w:line="320" w:lineRule="exact"/>
              <w:ind w:right="11"/>
              <w:jc w:val="right"/>
              <w:rPr>
                <w:b/>
                <w:bCs/>
                <w:sz w:val="20"/>
              </w:rPr>
            </w:pPr>
          </w:p>
        </w:tc>
        <w:tc>
          <w:tcPr>
            <w:tcW w:w="1170" w:type="dxa"/>
            <w:tcBorders>
              <w:top w:val="double" w:sz="4" w:space="0" w:color="auto"/>
              <w:bottom w:val="double" w:sz="4" w:space="0" w:color="auto"/>
            </w:tcBorders>
            <w:shd w:val="clear" w:color="auto" w:fill="auto"/>
            <w:vAlign w:val="bottom"/>
          </w:tcPr>
          <w:p w14:paraId="058B66FE" w14:textId="56B5C741"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4</w:t>
            </w:r>
            <w:r w:rsidR="001958EA">
              <w:rPr>
                <w:b/>
                <w:bCs/>
                <w:sz w:val="20"/>
              </w:rPr>
              <w:t>28,642</w:t>
            </w:r>
          </w:p>
        </w:tc>
        <w:tc>
          <w:tcPr>
            <w:tcW w:w="270" w:type="dxa"/>
            <w:shd w:val="clear" w:color="auto" w:fill="auto"/>
            <w:vAlign w:val="bottom"/>
          </w:tcPr>
          <w:p w14:paraId="4FFABFC4" w14:textId="77777777" w:rsidR="00DA2C2B" w:rsidRPr="005775DB" w:rsidRDefault="00DA2C2B" w:rsidP="00DA2C2B">
            <w:pPr>
              <w:pStyle w:val="acctfourfigures"/>
              <w:tabs>
                <w:tab w:val="clear" w:pos="765"/>
              </w:tabs>
              <w:spacing w:line="320" w:lineRule="exact"/>
              <w:ind w:right="11"/>
              <w:jc w:val="right"/>
              <w:rPr>
                <w:b/>
                <w:bCs/>
                <w:sz w:val="20"/>
              </w:rPr>
            </w:pPr>
          </w:p>
        </w:tc>
        <w:tc>
          <w:tcPr>
            <w:tcW w:w="1080" w:type="dxa"/>
            <w:tcBorders>
              <w:top w:val="double" w:sz="4" w:space="0" w:color="auto"/>
              <w:bottom w:val="double" w:sz="4" w:space="0" w:color="auto"/>
            </w:tcBorders>
            <w:shd w:val="clear" w:color="auto" w:fill="auto"/>
            <w:vAlign w:val="bottom"/>
          </w:tcPr>
          <w:p w14:paraId="619BA375" w14:textId="258DAE2A" w:rsidR="00DA2C2B" w:rsidRPr="005775DB" w:rsidRDefault="00DA2C2B" w:rsidP="00DA2C2B">
            <w:pPr>
              <w:pStyle w:val="acctfourfigures"/>
              <w:tabs>
                <w:tab w:val="clear" w:pos="765"/>
              </w:tabs>
              <w:spacing w:line="320" w:lineRule="exact"/>
              <w:ind w:right="11"/>
              <w:jc w:val="right"/>
              <w:rPr>
                <w:b/>
                <w:bCs/>
                <w:sz w:val="20"/>
              </w:rPr>
            </w:pPr>
            <w:r w:rsidRPr="005775DB">
              <w:rPr>
                <w:b/>
                <w:bCs/>
                <w:sz w:val="20"/>
              </w:rPr>
              <w:t>3,1</w:t>
            </w:r>
            <w:r w:rsidR="001958EA">
              <w:rPr>
                <w:b/>
                <w:bCs/>
                <w:sz w:val="20"/>
              </w:rPr>
              <w:t>30,864</w:t>
            </w:r>
          </w:p>
        </w:tc>
      </w:tr>
    </w:tbl>
    <w:p w14:paraId="045DA509" w14:textId="77777777" w:rsidR="00DC43B7" w:rsidRPr="008857C9" w:rsidRDefault="00DC43B7" w:rsidP="00205DF6">
      <w:pPr>
        <w:pStyle w:val="BodyText"/>
        <w:spacing w:after="0" w:line="240" w:lineRule="auto"/>
        <w:rPr>
          <w:sz w:val="20"/>
        </w:rPr>
      </w:pPr>
    </w:p>
    <w:bookmarkEnd w:id="13"/>
    <w:p w14:paraId="6F306C87" w14:textId="77777777" w:rsidR="008A4DD7" w:rsidRDefault="008A4DD7" w:rsidP="00E048AD">
      <w:pPr>
        <w:spacing w:line="240" w:lineRule="auto"/>
        <w:ind w:left="540" w:right="-27"/>
        <w:jc w:val="both"/>
        <w:rPr>
          <w:sz w:val="20"/>
        </w:rPr>
        <w:sectPr w:rsidR="008A4DD7" w:rsidSect="008A4DD7">
          <w:headerReference w:type="default" r:id="rId23"/>
          <w:pgSz w:w="16840" w:h="11907" w:orient="landscape"/>
          <w:pgMar w:top="1152" w:right="691" w:bottom="1152" w:left="576" w:header="720" w:footer="720" w:gutter="0"/>
          <w:cols w:space="720"/>
          <w:docGrid w:linePitch="299"/>
        </w:sectPr>
      </w:pPr>
    </w:p>
    <w:p w14:paraId="59A9A001" w14:textId="46047197" w:rsidR="00B21141" w:rsidRPr="00E048AD" w:rsidRDefault="00E61052" w:rsidP="00E61052">
      <w:pPr>
        <w:tabs>
          <w:tab w:val="left" w:pos="4470"/>
        </w:tabs>
        <w:spacing w:line="240" w:lineRule="auto"/>
        <w:ind w:left="540" w:right="-27"/>
        <w:jc w:val="both"/>
        <w:rPr>
          <w:sz w:val="20"/>
        </w:rPr>
      </w:pPr>
      <w:r>
        <w:rPr>
          <w:sz w:val="20"/>
        </w:rPr>
        <w:lastRenderedPageBreak/>
        <w:tab/>
      </w:r>
    </w:p>
    <w:tbl>
      <w:tblPr>
        <w:tblW w:w="14400" w:type="dxa"/>
        <w:tblInd w:w="540" w:type="dxa"/>
        <w:tblLayout w:type="fixed"/>
        <w:tblLook w:val="01E0" w:firstRow="1" w:lastRow="1" w:firstColumn="1" w:lastColumn="1" w:noHBand="0" w:noVBand="0"/>
      </w:tblPr>
      <w:tblGrid>
        <w:gridCol w:w="2520"/>
        <w:gridCol w:w="540"/>
        <w:gridCol w:w="1440"/>
        <w:gridCol w:w="270"/>
        <w:gridCol w:w="1170"/>
        <w:gridCol w:w="270"/>
        <w:gridCol w:w="1350"/>
        <w:gridCol w:w="236"/>
        <w:gridCol w:w="34"/>
        <w:gridCol w:w="1406"/>
        <w:gridCol w:w="34"/>
        <w:gridCol w:w="236"/>
        <w:gridCol w:w="34"/>
        <w:gridCol w:w="1350"/>
        <w:gridCol w:w="56"/>
        <w:gridCol w:w="270"/>
        <w:gridCol w:w="34"/>
        <w:gridCol w:w="1316"/>
        <w:gridCol w:w="124"/>
        <w:gridCol w:w="270"/>
        <w:gridCol w:w="1440"/>
      </w:tblGrid>
      <w:tr w:rsidR="00E61052" w:rsidRPr="002F43D7" w14:paraId="2CAA7002" w14:textId="77777777" w:rsidTr="00D54B1B">
        <w:tc>
          <w:tcPr>
            <w:tcW w:w="2520" w:type="dxa"/>
            <w:shd w:val="clear" w:color="auto" w:fill="auto"/>
          </w:tcPr>
          <w:p w14:paraId="6940CDF8" w14:textId="77777777" w:rsidR="00E61052" w:rsidRPr="002F43D7" w:rsidRDefault="00E61052" w:rsidP="002F43D7">
            <w:pPr>
              <w:spacing w:line="280" w:lineRule="exact"/>
              <w:rPr>
                <w:i/>
                <w:iCs/>
                <w:color w:val="0000FF"/>
                <w:sz w:val="20"/>
              </w:rPr>
            </w:pPr>
          </w:p>
        </w:tc>
        <w:tc>
          <w:tcPr>
            <w:tcW w:w="540" w:type="dxa"/>
          </w:tcPr>
          <w:p w14:paraId="762A9D99" w14:textId="77777777" w:rsidR="00E61052" w:rsidRPr="002F43D7" w:rsidRDefault="00E61052" w:rsidP="002F43D7">
            <w:pPr>
              <w:tabs>
                <w:tab w:val="left" w:pos="540"/>
              </w:tabs>
              <w:spacing w:line="280" w:lineRule="exact"/>
              <w:jc w:val="center"/>
              <w:rPr>
                <w:b/>
                <w:bCs/>
                <w:sz w:val="20"/>
                <w:rtl/>
                <w:cs/>
              </w:rPr>
            </w:pPr>
          </w:p>
        </w:tc>
        <w:tc>
          <w:tcPr>
            <w:tcW w:w="11340" w:type="dxa"/>
            <w:gridSpan w:val="19"/>
          </w:tcPr>
          <w:p w14:paraId="5BECF61C" w14:textId="7389B7F4" w:rsidR="00E61052" w:rsidRPr="002F43D7" w:rsidRDefault="00FF2C3F" w:rsidP="00FF2C3F">
            <w:pPr>
              <w:tabs>
                <w:tab w:val="left" w:pos="540"/>
              </w:tabs>
              <w:spacing w:line="280" w:lineRule="exact"/>
              <w:jc w:val="center"/>
              <w:rPr>
                <w:b/>
                <w:bCs/>
                <w:sz w:val="20"/>
                <w:lang w:val="en-US" w:bidi="th-TH"/>
              </w:rPr>
            </w:pPr>
            <w:r w:rsidRPr="002F43D7">
              <w:rPr>
                <w:b/>
                <w:bCs/>
                <w:sz w:val="20"/>
                <w:lang w:val="en-US" w:bidi="th-TH"/>
              </w:rPr>
              <w:t xml:space="preserve">Separate </w:t>
            </w:r>
            <w:r w:rsidRPr="002F43D7">
              <w:rPr>
                <w:b/>
                <w:bCs/>
                <w:sz w:val="20"/>
              </w:rPr>
              <w:t>financial</w:t>
            </w:r>
            <w:r w:rsidRPr="002F43D7">
              <w:rPr>
                <w:b/>
                <w:bCs/>
                <w:sz w:val="20"/>
                <w:lang w:val="en-US" w:bidi="th-TH"/>
              </w:rPr>
              <w:t xml:space="preserve"> statements</w:t>
            </w:r>
          </w:p>
        </w:tc>
      </w:tr>
      <w:tr w:rsidR="002F22E5" w:rsidRPr="002F43D7" w14:paraId="4B5713B7" w14:textId="77777777" w:rsidTr="00D54B1B">
        <w:tc>
          <w:tcPr>
            <w:tcW w:w="2520" w:type="dxa"/>
            <w:shd w:val="clear" w:color="auto" w:fill="auto"/>
          </w:tcPr>
          <w:p w14:paraId="2197BC6B" w14:textId="77777777" w:rsidR="002F22E5" w:rsidRPr="002F43D7" w:rsidRDefault="002F22E5" w:rsidP="002F22E5">
            <w:pPr>
              <w:spacing w:line="280" w:lineRule="exact"/>
              <w:rPr>
                <w:i/>
                <w:iCs/>
                <w:color w:val="0000FF"/>
                <w:sz w:val="20"/>
              </w:rPr>
            </w:pPr>
          </w:p>
        </w:tc>
        <w:tc>
          <w:tcPr>
            <w:tcW w:w="540" w:type="dxa"/>
          </w:tcPr>
          <w:p w14:paraId="5524177B" w14:textId="77777777" w:rsidR="002F22E5" w:rsidRPr="002F43D7" w:rsidRDefault="002F22E5" w:rsidP="002F22E5">
            <w:pPr>
              <w:spacing w:line="320" w:lineRule="exact"/>
              <w:ind w:left="-126" w:right="-108"/>
              <w:jc w:val="center"/>
              <w:rPr>
                <w:i/>
                <w:iCs/>
                <w:sz w:val="20"/>
              </w:rPr>
            </w:pPr>
          </w:p>
          <w:p w14:paraId="64A5B5E1" w14:textId="77777777" w:rsidR="002F22E5" w:rsidRPr="002F43D7" w:rsidRDefault="002F22E5" w:rsidP="002F22E5">
            <w:pPr>
              <w:spacing w:line="320" w:lineRule="exact"/>
              <w:ind w:left="-126" w:right="-108"/>
              <w:jc w:val="center"/>
              <w:rPr>
                <w:i/>
                <w:iCs/>
                <w:sz w:val="20"/>
              </w:rPr>
            </w:pPr>
          </w:p>
          <w:p w14:paraId="443F5DAB" w14:textId="77777777" w:rsidR="002F22E5" w:rsidRPr="002F43D7" w:rsidRDefault="002F22E5" w:rsidP="002F22E5">
            <w:pPr>
              <w:spacing w:line="280" w:lineRule="exact"/>
              <w:ind w:left="-126" w:right="-108"/>
              <w:jc w:val="center"/>
              <w:rPr>
                <w:i/>
                <w:iCs/>
                <w:sz w:val="20"/>
                <w:rtl/>
                <w:cs/>
              </w:rPr>
            </w:pPr>
            <w:r w:rsidRPr="002F43D7">
              <w:rPr>
                <w:i/>
                <w:iCs/>
                <w:sz w:val="20"/>
              </w:rPr>
              <w:t>Note</w:t>
            </w:r>
          </w:p>
        </w:tc>
        <w:tc>
          <w:tcPr>
            <w:tcW w:w="1440" w:type="dxa"/>
            <w:shd w:val="clear" w:color="auto" w:fill="auto"/>
            <w:vAlign w:val="bottom"/>
          </w:tcPr>
          <w:p w14:paraId="23BCC824" w14:textId="152E83D9" w:rsidR="002F22E5" w:rsidRPr="002F43D7" w:rsidRDefault="002F22E5" w:rsidP="002F22E5">
            <w:pPr>
              <w:tabs>
                <w:tab w:val="left" w:pos="540"/>
              </w:tabs>
              <w:spacing w:line="280" w:lineRule="exact"/>
              <w:jc w:val="center"/>
              <w:rPr>
                <w:sz w:val="20"/>
              </w:rPr>
            </w:pPr>
            <w:r w:rsidRPr="002F43D7">
              <w:rPr>
                <w:sz w:val="20"/>
              </w:rPr>
              <w:t>Building and building improvements</w:t>
            </w:r>
          </w:p>
        </w:tc>
        <w:tc>
          <w:tcPr>
            <w:tcW w:w="270" w:type="dxa"/>
            <w:vAlign w:val="bottom"/>
          </w:tcPr>
          <w:p w14:paraId="1FCA08B9" w14:textId="7CB23059" w:rsidR="002F22E5" w:rsidRPr="002F43D7" w:rsidRDefault="002F22E5" w:rsidP="002F22E5">
            <w:pPr>
              <w:spacing w:line="280" w:lineRule="exact"/>
              <w:ind w:left="-75" w:right="-87"/>
              <w:jc w:val="center"/>
              <w:rPr>
                <w:sz w:val="20"/>
                <w:rtl/>
                <w:cs/>
              </w:rPr>
            </w:pPr>
          </w:p>
        </w:tc>
        <w:tc>
          <w:tcPr>
            <w:tcW w:w="1170" w:type="dxa"/>
            <w:vAlign w:val="bottom"/>
          </w:tcPr>
          <w:p w14:paraId="1C56C62D" w14:textId="78BCC3D8" w:rsidR="002F22E5" w:rsidRPr="002F43D7" w:rsidRDefault="002F22E5" w:rsidP="002F22E5">
            <w:pPr>
              <w:spacing w:line="280" w:lineRule="exact"/>
              <w:ind w:left="-75" w:right="-87"/>
              <w:jc w:val="center"/>
              <w:rPr>
                <w:sz w:val="20"/>
                <w:rtl/>
                <w:cs/>
              </w:rPr>
            </w:pPr>
            <w:r w:rsidRPr="002F43D7">
              <w:rPr>
                <w:sz w:val="20"/>
              </w:rPr>
              <w:t>Vehicles</w:t>
            </w:r>
          </w:p>
        </w:tc>
        <w:tc>
          <w:tcPr>
            <w:tcW w:w="270" w:type="dxa"/>
            <w:shd w:val="clear" w:color="auto" w:fill="auto"/>
            <w:vAlign w:val="bottom"/>
          </w:tcPr>
          <w:p w14:paraId="47FD6F8F" w14:textId="77777777" w:rsidR="002F22E5" w:rsidRPr="002F43D7" w:rsidRDefault="002F22E5" w:rsidP="002F22E5">
            <w:pPr>
              <w:tabs>
                <w:tab w:val="left" w:pos="540"/>
              </w:tabs>
              <w:spacing w:line="280" w:lineRule="exact"/>
              <w:jc w:val="center"/>
              <w:rPr>
                <w:sz w:val="20"/>
              </w:rPr>
            </w:pPr>
          </w:p>
        </w:tc>
        <w:tc>
          <w:tcPr>
            <w:tcW w:w="1350" w:type="dxa"/>
            <w:shd w:val="clear" w:color="auto" w:fill="auto"/>
            <w:vAlign w:val="bottom"/>
          </w:tcPr>
          <w:p w14:paraId="60AD982A" w14:textId="77777777" w:rsidR="002F22E5" w:rsidRPr="002F43D7" w:rsidRDefault="002F22E5" w:rsidP="002F22E5">
            <w:pPr>
              <w:tabs>
                <w:tab w:val="left" w:pos="540"/>
              </w:tabs>
              <w:spacing w:line="280" w:lineRule="exact"/>
              <w:ind w:left="-115" w:right="-101"/>
              <w:jc w:val="center"/>
              <w:rPr>
                <w:sz w:val="20"/>
              </w:rPr>
            </w:pPr>
            <w:r w:rsidRPr="002F43D7">
              <w:rPr>
                <w:sz w:val="20"/>
              </w:rPr>
              <w:t>Machinery</w:t>
            </w:r>
          </w:p>
        </w:tc>
        <w:tc>
          <w:tcPr>
            <w:tcW w:w="270" w:type="dxa"/>
            <w:gridSpan w:val="2"/>
            <w:shd w:val="clear" w:color="auto" w:fill="auto"/>
            <w:vAlign w:val="bottom"/>
          </w:tcPr>
          <w:p w14:paraId="7EB36D94" w14:textId="77777777" w:rsidR="002F22E5" w:rsidRPr="002F43D7" w:rsidRDefault="002F22E5" w:rsidP="002F22E5">
            <w:pPr>
              <w:tabs>
                <w:tab w:val="left" w:pos="540"/>
              </w:tabs>
              <w:spacing w:line="280" w:lineRule="exact"/>
              <w:jc w:val="center"/>
              <w:rPr>
                <w:sz w:val="20"/>
              </w:rPr>
            </w:pPr>
          </w:p>
        </w:tc>
        <w:tc>
          <w:tcPr>
            <w:tcW w:w="1440" w:type="dxa"/>
            <w:gridSpan w:val="2"/>
            <w:shd w:val="clear" w:color="auto" w:fill="auto"/>
            <w:vAlign w:val="bottom"/>
          </w:tcPr>
          <w:p w14:paraId="447FBD4D" w14:textId="77777777" w:rsidR="002F22E5" w:rsidRPr="002F43D7" w:rsidRDefault="002F22E5" w:rsidP="002F22E5">
            <w:pPr>
              <w:tabs>
                <w:tab w:val="left" w:pos="540"/>
              </w:tabs>
              <w:spacing w:line="280" w:lineRule="exact"/>
              <w:ind w:left="-114" w:right="-102"/>
              <w:jc w:val="center"/>
              <w:rPr>
                <w:sz w:val="20"/>
              </w:rPr>
            </w:pPr>
            <w:r w:rsidRPr="002F43D7">
              <w:rPr>
                <w:sz w:val="20"/>
              </w:rPr>
              <w:t>Office, furniture and other equipment</w:t>
            </w:r>
          </w:p>
        </w:tc>
        <w:tc>
          <w:tcPr>
            <w:tcW w:w="270" w:type="dxa"/>
            <w:gridSpan w:val="2"/>
            <w:shd w:val="clear" w:color="auto" w:fill="auto"/>
            <w:vAlign w:val="bottom"/>
          </w:tcPr>
          <w:p w14:paraId="738E1A98" w14:textId="77777777" w:rsidR="002F22E5" w:rsidRPr="002F43D7" w:rsidRDefault="002F22E5" w:rsidP="002F22E5">
            <w:pPr>
              <w:tabs>
                <w:tab w:val="left" w:pos="540"/>
              </w:tabs>
              <w:spacing w:line="280" w:lineRule="exact"/>
              <w:jc w:val="center"/>
              <w:rPr>
                <w:sz w:val="20"/>
              </w:rPr>
            </w:pPr>
          </w:p>
        </w:tc>
        <w:tc>
          <w:tcPr>
            <w:tcW w:w="1350" w:type="dxa"/>
          </w:tcPr>
          <w:p w14:paraId="2D9F4171" w14:textId="77777777" w:rsidR="002F22E5" w:rsidRPr="002F43D7" w:rsidRDefault="002F22E5" w:rsidP="002F22E5">
            <w:pPr>
              <w:tabs>
                <w:tab w:val="left" w:pos="540"/>
              </w:tabs>
              <w:spacing w:line="280" w:lineRule="exact"/>
              <w:ind w:left="-112" w:right="-104"/>
              <w:jc w:val="center"/>
              <w:rPr>
                <w:sz w:val="20"/>
                <w:rtl/>
                <w:cs/>
              </w:rPr>
            </w:pPr>
            <w:r w:rsidRPr="002F43D7">
              <w:rPr>
                <w:sz w:val="20"/>
              </w:rPr>
              <w:t>Tooling and warehouse equipment</w:t>
            </w:r>
          </w:p>
        </w:tc>
        <w:tc>
          <w:tcPr>
            <w:tcW w:w="360" w:type="dxa"/>
            <w:gridSpan w:val="3"/>
          </w:tcPr>
          <w:p w14:paraId="519E4838" w14:textId="77777777" w:rsidR="002F22E5" w:rsidRPr="002F43D7" w:rsidRDefault="002F22E5" w:rsidP="002F22E5">
            <w:pPr>
              <w:tabs>
                <w:tab w:val="left" w:pos="540"/>
              </w:tabs>
              <w:spacing w:line="280" w:lineRule="exact"/>
              <w:ind w:left="-112" w:right="-104"/>
              <w:jc w:val="center"/>
              <w:rPr>
                <w:sz w:val="20"/>
                <w:rtl/>
                <w:cs/>
              </w:rPr>
            </w:pPr>
          </w:p>
        </w:tc>
        <w:tc>
          <w:tcPr>
            <w:tcW w:w="1440" w:type="dxa"/>
            <w:gridSpan w:val="2"/>
            <w:shd w:val="clear" w:color="auto" w:fill="auto"/>
            <w:vAlign w:val="bottom"/>
          </w:tcPr>
          <w:p w14:paraId="404560B7" w14:textId="71E34E2B" w:rsidR="002F22E5" w:rsidRPr="002F43D7" w:rsidRDefault="002F22E5" w:rsidP="002F22E5">
            <w:pPr>
              <w:tabs>
                <w:tab w:val="left" w:pos="540"/>
              </w:tabs>
              <w:spacing w:line="280" w:lineRule="exact"/>
              <w:ind w:left="-112" w:right="-104"/>
              <w:jc w:val="center"/>
              <w:rPr>
                <w:sz w:val="20"/>
              </w:rPr>
            </w:pPr>
            <w:r w:rsidRPr="002F43D7">
              <w:rPr>
                <w:sz w:val="20"/>
              </w:rPr>
              <w:t>Asset under construction</w:t>
            </w:r>
            <w:r w:rsidR="000F4A0D">
              <w:rPr>
                <w:sz w:val="20"/>
              </w:rPr>
              <w:t xml:space="preserve"> and installation</w:t>
            </w:r>
          </w:p>
        </w:tc>
        <w:tc>
          <w:tcPr>
            <w:tcW w:w="270" w:type="dxa"/>
            <w:shd w:val="clear" w:color="auto" w:fill="auto"/>
            <w:vAlign w:val="bottom"/>
          </w:tcPr>
          <w:p w14:paraId="409C1430" w14:textId="77777777" w:rsidR="002F22E5" w:rsidRPr="002F43D7" w:rsidRDefault="002F22E5" w:rsidP="002F22E5">
            <w:pPr>
              <w:tabs>
                <w:tab w:val="left" w:pos="540"/>
              </w:tabs>
              <w:spacing w:line="280" w:lineRule="exact"/>
              <w:jc w:val="center"/>
              <w:rPr>
                <w:sz w:val="20"/>
              </w:rPr>
            </w:pPr>
          </w:p>
        </w:tc>
        <w:tc>
          <w:tcPr>
            <w:tcW w:w="1440" w:type="dxa"/>
            <w:vAlign w:val="bottom"/>
          </w:tcPr>
          <w:p w14:paraId="3EBF48C2" w14:textId="77777777" w:rsidR="002F22E5" w:rsidRPr="002F43D7" w:rsidRDefault="002F22E5" w:rsidP="002F22E5">
            <w:pPr>
              <w:tabs>
                <w:tab w:val="left" w:pos="540"/>
              </w:tabs>
              <w:spacing w:line="280" w:lineRule="exact"/>
              <w:jc w:val="center"/>
              <w:rPr>
                <w:sz w:val="20"/>
                <w:rtl/>
                <w:cs/>
              </w:rPr>
            </w:pPr>
            <w:r w:rsidRPr="002F43D7">
              <w:rPr>
                <w:sz w:val="20"/>
              </w:rPr>
              <w:t>Total</w:t>
            </w:r>
          </w:p>
        </w:tc>
      </w:tr>
      <w:tr w:rsidR="00E61052" w:rsidRPr="002F43D7" w14:paraId="4131C0E0" w14:textId="77777777" w:rsidTr="00D54B1B">
        <w:tc>
          <w:tcPr>
            <w:tcW w:w="2520" w:type="dxa"/>
            <w:shd w:val="clear" w:color="auto" w:fill="auto"/>
          </w:tcPr>
          <w:p w14:paraId="669C3A21" w14:textId="77777777" w:rsidR="00E61052" w:rsidRPr="002F43D7" w:rsidRDefault="00E61052" w:rsidP="002F43D7">
            <w:pPr>
              <w:spacing w:line="280" w:lineRule="exact"/>
              <w:ind w:left="-18"/>
              <w:rPr>
                <w:b/>
                <w:bCs/>
                <w:sz w:val="20"/>
                <w:rtl/>
                <w:cs/>
              </w:rPr>
            </w:pPr>
          </w:p>
        </w:tc>
        <w:tc>
          <w:tcPr>
            <w:tcW w:w="540" w:type="dxa"/>
          </w:tcPr>
          <w:p w14:paraId="126EFE59" w14:textId="77777777" w:rsidR="00E61052" w:rsidRPr="002F43D7" w:rsidRDefault="00E61052" w:rsidP="002F43D7">
            <w:pPr>
              <w:pStyle w:val="acctfourfigures"/>
              <w:tabs>
                <w:tab w:val="clear" w:pos="765"/>
              </w:tabs>
              <w:spacing w:line="280" w:lineRule="exact"/>
              <w:ind w:right="11"/>
              <w:jc w:val="center"/>
              <w:rPr>
                <w:i/>
                <w:iCs/>
                <w:sz w:val="20"/>
              </w:rPr>
            </w:pPr>
          </w:p>
        </w:tc>
        <w:tc>
          <w:tcPr>
            <w:tcW w:w="11340" w:type="dxa"/>
            <w:gridSpan w:val="19"/>
            <w:vAlign w:val="bottom"/>
          </w:tcPr>
          <w:p w14:paraId="4720678F" w14:textId="77777777" w:rsidR="00E61052" w:rsidRPr="002F43D7" w:rsidRDefault="00E61052" w:rsidP="002F43D7">
            <w:pPr>
              <w:pStyle w:val="acctfourfigures"/>
              <w:tabs>
                <w:tab w:val="clear" w:pos="765"/>
              </w:tabs>
              <w:spacing w:line="280" w:lineRule="exact"/>
              <w:ind w:right="11"/>
              <w:jc w:val="center"/>
              <w:rPr>
                <w:i/>
                <w:iCs/>
                <w:sz w:val="20"/>
              </w:rPr>
            </w:pPr>
            <w:r w:rsidRPr="002F43D7">
              <w:rPr>
                <w:i/>
                <w:iCs/>
                <w:sz w:val="20"/>
              </w:rPr>
              <w:t>(in thousand Baht)</w:t>
            </w:r>
          </w:p>
        </w:tc>
      </w:tr>
      <w:tr w:rsidR="00E61052" w:rsidRPr="002F43D7" w14:paraId="7219F31E" w14:textId="77777777" w:rsidTr="00D54B1B">
        <w:tc>
          <w:tcPr>
            <w:tcW w:w="2520" w:type="dxa"/>
            <w:shd w:val="clear" w:color="auto" w:fill="auto"/>
          </w:tcPr>
          <w:p w14:paraId="2AAB264C" w14:textId="6CEAE0BC" w:rsidR="00E61052" w:rsidRPr="002F43D7" w:rsidRDefault="00E61052" w:rsidP="00E61052">
            <w:pPr>
              <w:ind w:left="-18"/>
              <w:rPr>
                <w:i/>
                <w:iCs/>
                <w:sz w:val="20"/>
                <w:rtl/>
                <w:cs/>
              </w:rPr>
            </w:pPr>
            <w:r w:rsidRPr="002F43D7">
              <w:rPr>
                <w:b/>
                <w:bCs/>
                <w:i/>
                <w:iCs/>
                <w:sz w:val="20"/>
              </w:rPr>
              <w:t>Cost</w:t>
            </w:r>
          </w:p>
        </w:tc>
        <w:tc>
          <w:tcPr>
            <w:tcW w:w="540" w:type="dxa"/>
          </w:tcPr>
          <w:p w14:paraId="02E8EE9B"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3D165E3D" w14:textId="77777777" w:rsidR="00E61052" w:rsidRPr="002F43D7" w:rsidRDefault="00E61052" w:rsidP="00E61052">
            <w:pPr>
              <w:pStyle w:val="acctfourfigures"/>
              <w:tabs>
                <w:tab w:val="clear" w:pos="765"/>
              </w:tabs>
              <w:spacing w:line="240" w:lineRule="atLeast"/>
              <w:ind w:right="11"/>
              <w:jc w:val="right"/>
              <w:rPr>
                <w:sz w:val="20"/>
              </w:rPr>
            </w:pPr>
          </w:p>
        </w:tc>
        <w:tc>
          <w:tcPr>
            <w:tcW w:w="270" w:type="dxa"/>
          </w:tcPr>
          <w:p w14:paraId="1E2A3144"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vAlign w:val="bottom"/>
          </w:tcPr>
          <w:p w14:paraId="53B0C5C9" w14:textId="77777777" w:rsidR="00E61052" w:rsidRPr="002F43D7" w:rsidRDefault="00E61052" w:rsidP="00E61052">
            <w:pPr>
              <w:pStyle w:val="acctfourfigures"/>
              <w:tabs>
                <w:tab w:val="clear" w:pos="765"/>
              </w:tabs>
              <w:spacing w:line="240" w:lineRule="atLeast"/>
              <w:ind w:right="11"/>
              <w:jc w:val="right"/>
              <w:rPr>
                <w:sz w:val="20"/>
                <w:lang w:val="en-US"/>
              </w:rPr>
            </w:pPr>
          </w:p>
        </w:tc>
        <w:tc>
          <w:tcPr>
            <w:tcW w:w="270" w:type="dxa"/>
            <w:shd w:val="clear" w:color="auto" w:fill="auto"/>
            <w:vAlign w:val="bottom"/>
          </w:tcPr>
          <w:p w14:paraId="3FA07FD2"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shd w:val="clear" w:color="auto" w:fill="auto"/>
            <w:vAlign w:val="bottom"/>
          </w:tcPr>
          <w:p w14:paraId="0B545FED" w14:textId="77777777" w:rsidR="00E61052" w:rsidRPr="002F43D7" w:rsidRDefault="00E61052" w:rsidP="00E61052">
            <w:pPr>
              <w:pStyle w:val="acctfourfigures"/>
              <w:tabs>
                <w:tab w:val="clear" w:pos="765"/>
              </w:tabs>
              <w:spacing w:line="240" w:lineRule="atLeast"/>
              <w:ind w:right="11"/>
              <w:jc w:val="right"/>
              <w:rPr>
                <w:sz w:val="20"/>
              </w:rPr>
            </w:pPr>
          </w:p>
        </w:tc>
        <w:tc>
          <w:tcPr>
            <w:tcW w:w="236" w:type="dxa"/>
            <w:shd w:val="clear" w:color="auto" w:fill="auto"/>
            <w:vAlign w:val="bottom"/>
          </w:tcPr>
          <w:p w14:paraId="3EF0C942"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shd w:val="clear" w:color="auto" w:fill="auto"/>
            <w:vAlign w:val="bottom"/>
          </w:tcPr>
          <w:p w14:paraId="3665D1BA" w14:textId="77777777" w:rsidR="00E61052" w:rsidRPr="002F43D7" w:rsidRDefault="00E61052" w:rsidP="00E61052">
            <w:pPr>
              <w:pStyle w:val="acctfourfigures"/>
              <w:tabs>
                <w:tab w:val="clear" w:pos="765"/>
              </w:tabs>
              <w:spacing w:line="240" w:lineRule="atLeast"/>
              <w:ind w:right="11"/>
              <w:jc w:val="right"/>
              <w:rPr>
                <w:sz w:val="20"/>
              </w:rPr>
            </w:pPr>
          </w:p>
        </w:tc>
        <w:tc>
          <w:tcPr>
            <w:tcW w:w="270" w:type="dxa"/>
            <w:gridSpan w:val="2"/>
            <w:shd w:val="clear" w:color="auto" w:fill="auto"/>
            <w:vAlign w:val="bottom"/>
          </w:tcPr>
          <w:p w14:paraId="7B2BA3DC"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Pr>
          <w:p w14:paraId="543A2036" w14:textId="77777777" w:rsidR="00E61052" w:rsidRPr="002F43D7" w:rsidRDefault="00E61052" w:rsidP="00E61052">
            <w:pPr>
              <w:pStyle w:val="acctfourfigures"/>
              <w:tabs>
                <w:tab w:val="clear" w:pos="765"/>
              </w:tabs>
              <w:spacing w:line="240" w:lineRule="atLeast"/>
              <w:ind w:right="11"/>
              <w:jc w:val="right"/>
              <w:rPr>
                <w:sz w:val="20"/>
              </w:rPr>
            </w:pPr>
          </w:p>
        </w:tc>
        <w:tc>
          <w:tcPr>
            <w:tcW w:w="270" w:type="dxa"/>
          </w:tcPr>
          <w:p w14:paraId="54F2AA08"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gridSpan w:val="2"/>
            <w:shd w:val="clear" w:color="auto" w:fill="auto"/>
            <w:vAlign w:val="bottom"/>
          </w:tcPr>
          <w:p w14:paraId="7C71DCC1" w14:textId="77777777" w:rsidR="00E61052" w:rsidRPr="002F43D7" w:rsidRDefault="00E61052" w:rsidP="00E61052">
            <w:pPr>
              <w:pStyle w:val="acctfourfigures"/>
              <w:tabs>
                <w:tab w:val="clear" w:pos="765"/>
              </w:tabs>
              <w:spacing w:line="240" w:lineRule="atLeast"/>
              <w:ind w:right="11"/>
              <w:jc w:val="right"/>
              <w:rPr>
                <w:sz w:val="20"/>
              </w:rPr>
            </w:pPr>
          </w:p>
        </w:tc>
        <w:tc>
          <w:tcPr>
            <w:tcW w:w="394" w:type="dxa"/>
            <w:gridSpan w:val="2"/>
            <w:shd w:val="clear" w:color="auto" w:fill="auto"/>
            <w:vAlign w:val="bottom"/>
          </w:tcPr>
          <w:p w14:paraId="372ECEE0"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vAlign w:val="bottom"/>
          </w:tcPr>
          <w:p w14:paraId="19C33D78" w14:textId="77777777" w:rsidR="00E61052" w:rsidRPr="002F43D7" w:rsidRDefault="00E61052" w:rsidP="00E61052">
            <w:pPr>
              <w:pStyle w:val="acctfourfigures"/>
              <w:tabs>
                <w:tab w:val="clear" w:pos="765"/>
              </w:tabs>
              <w:spacing w:line="240" w:lineRule="atLeast"/>
              <w:ind w:right="11"/>
              <w:jc w:val="right"/>
              <w:rPr>
                <w:sz w:val="20"/>
              </w:rPr>
            </w:pPr>
          </w:p>
        </w:tc>
      </w:tr>
      <w:tr w:rsidR="00E61052" w:rsidRPr="002F43D7" w14:paraId="07B5AE66" w14:textId="77777777" w:rsidTr="00D54B1B">
        <w:tc>
          <w:tcPr>
            <w:tcW w:w="2520" w:type="dxa"/>
            <w:shd w:val="clear" w:color="auto" w:fill="auto"/>
            <w:vAlign w:val="bottom"/>
          </w:tcPr>
          <w:p w14:paraId="6890AD86" w14:textId="176AEC27" w:rsidR="00E61052" w:rsidRPr="002F43D7" w:rsidRDefault="00E61052" w:rsidP="00E61052">
            <w:pPr>
              <w:ind w:left="-18"/>
              <w:rPr>
                <w:sz w:val="20"/>
              </w:rPr>
            </w:pPr>
            <w:r w:rsidRPr="002F43D7">
              <w:rPr>
                <w:sz w:val="20"/>
              </w:rPr>
              <w:t>At 1 January 2019</w:t>
            </w:r>
          </w:p>
        </w:tc>
        <w:tc>
          <w:tcPr>
            <w:tcW w:w="540" w:type="dxa"/>
          </w:tcPr>
          <w:p w14:paraId="115DCF9D"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56F27D05" w14:textId="77777777" w:rsidR="00E61052" w:rsidRPr="002F43D7" w:rsidRDefault="00E61052" w:rsidP="00E61052">
            <w:pPr>
              <w:pStyle w:val="acctfourfigures"/>
              <w:tabs>
                <w:tab w:val="clear" w:pos="765"/>
              </w:tabs>
              <w:spacing w:line="240" w:lineRule="atLeast"/>
              <w:ind w:right="11"/>
              <w:jc w:val="right"/>
              <w:rPr>
                <w:sz w:val="20"/>
                <w:lang w:val="en-US" w:bidi="th-TH"/>
              </w:rPr>
            </w:pPr>
            <w:r w:rsidRPr="002F43D7">
              <w:rPr>
                <w:sz w:val="20"/>
                <w:lang w:val="en-US" w:bidi="th-TH"/>
              </w:rPr>
              <w:t>52,023</w:t>
            </w:r>
          </w:p>
        </w:tc>
        <w:tc>
          <w:tcPr>
            <w:tcW w:w="270" w:type="dxa"/>
            <w:vAlign w:val="bottom"/>
          </w:tcPr>
          <w:p w14:paraId="2FB3117E"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vAlign w:val="bottom"/>
          </w:tcPr>
          <w:p w14:paraId="03B2DF1A"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28,276</w:t>
            </w:r>
          </w:p>
        </w:tc>
        <w:tc>
          <w:tcPr>
            <w:tcW w:w="270" w:type="dxa"/>
            <w:shd w:val="clear" w:color="auto" w:fill="auto"/>
            <w:vAlign w:val="bottom"/>
          </w:tcPr>
          <w:p w14:paraId="00259123"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shd w:val="clear" w:color="auto" w:fill="auto"/>
            <w:vAlign w:val="bottom"/>
          </w:tcPr>
          <w:p w14:paraId="3C3D9108" w14:textId="77777777" w:rsidR="00E61052" w:rsidRPr="002F43D7" w:rsidRDefault="00E61052" w:rsidP="00CF629A">
            <w:pPr>
              <w:pStyle w:val="acctfourfigures"/>
              <w:tabs>
                <w:tab w:val="clear" w:pos="765"/>
              </w:tabs>
              <w:spacing w:line="240" w:lineRule="atLeast"/>
              <w:ind w:right="73"/>
              <w:jc w:val="right"/>
              <w:rPr>
                <w:sz w:val="20"/>
              </w:rPr>
            </w:pPr>
            <w:r w:rsidRPr="002F43D7">
              <w:rPr>
                <w:sz w:val="20"/>
              </w:rPr>
              <w:t>122,414</w:t>
            </w:r>
          </w:p>
        </w:tc>
        <w:tc>
          <w:tcPr>
            <w:tcW w:w="236" w:type="dxa"/>
            <w:shd w:val="clear" w:color="auto" w:fill="auto"/>
            <w:vAlign w:val="bottom"/>
          </w:tcPr>
          <w:p w14:paraId="20F1A4EB"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shd w:val="clear" w:color="auto" w:fill="auto"/>
            <w:vAlign w:val="bottom"/>
          </w:tcPr>
          <w:p w14:paraId="71509865"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55,345</w:t>
            </w:r>
          </w:p>
        </w:tc>
        <w:tc>
          <w:tcPr>
            <w:tcW w:w="270" w:type="dxa"/>
            <w:gridSpan w:val="2"/>
            <w:shd w:val="clear" w:color="auto" w:fill="auto"/>
            <w:vAlign w:val="bottom"/>
          </w:tcPr>
          <w:p w14:paraId="3BF35068"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Pr>
          <w:p w14:paraId="0060670C"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60,537</w:t>
            </w:r>
          </w:p>
        </w:tc>
        <w:tc>
          <w:tcPr>
            <w:tcW w:w="270" w:type="dxa"/>
          </w:tcPr>
          <w:p w14:paraId="0D5DF2DB"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gridSpan w:val="2"/>
            <w:shd w:val="clear" w:color="auto" w:fill="auto"/>
            <w:vAlign w:val="bottom"/>
          </w:tcPr>
          <w:p w14:paraId="683A7793"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8,401</w:t>
            </w:r>
          </w:p>
        </w:tc>
        <w:tc>
          <w:tcPr>
            <w:tcW w:w="394" w:type="dxa"/>
            <w:gridSpan w:val="2"/>
            <w:shd w:val="clear" w:color="auto" w:fill="auto"/>
            <w:vAlign w:val="bottom"/>
          </w:tcPr>
          <w:p w14:paraId="260A3D91"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vAlign w:val="bottom"/>
          </w:tcPr>
          <w:p w14:paraId="71E8B6B2"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326,996</w:t>
            </w:r>
          </w:p>
        </w:tc>
      </w:tr>
      <w:tr w:rsidR="00E61052" w:rsidRPr="002F43D7" w14:paraId="0378E2F9" w14:textId="77777777" w:rsidTr="00D54B1B">
        <w:tc>
          <w:tcPr>
            <w:tcW w:w="2520" w:type="dxa"/>
            <w:vAlign w:val="bottom"/>
          </w:tcPr>
          <w:p w14:paraId="5FF0298A" w14:textId="637B3831" w:rsidR="00E61052" w:rsidRPr="002F43D7" w:rsidRDefault="00E61052" w:rsidP="00E61052">
            <w:pPr>
              <w:rPr>
                <w:sz w:val="20"/>
                <w:rtl/>
                <w:cs/>
              </w:rPr>
            </w:pPr>
            <w:r w:rsidRPr="002F43D7">
              <w:rPr>
                <w:sz w:val="20"/>
              </w:rPr>
              <w:t>Additions</w:t>
            </w:r>
          </w:p>
        </w:tc>
        <w:tc>
          <w:tcPr>
            <w:tcW w:w="540" w:type="dxa"/>
          </w:tcPr>
          <w:p w14:paraId="1B766C9A"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shd w:val="clear" w:color="auto" w:fill="auto"/>
            <w:vAlign w:val="bottom"/>
          </w:tcPr>
          <w:p w14:paraId="2930FEC7"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2,512</w:t>
            </w:r>
          </w:p>
        </w:tc>
        <w:tc>
          <w:tcPr>
            <w:tcW w:w="270" w:type="dxa"/>
            <w:vAlign w:val="bottom"/>
          </w:tcPr>
          <w:p w14:paraId="57AADFEC"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vAlign w:val="bottom"/>
          </w:tcPr>
          <w:p w14:paraId="515D5373"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12,479</w:t>
            </w:r>
          </w:p>
        </w:tc>
        <w:tc>
          <w:tcPr>
            <w:tcW w:w="270" w:type="dxa"/>
            <w:shd w:val="clear" w:color="auto" w:fill="auto"/>
            <w:vAlign w:val="bottom"/>
          </w:tcPr>
          <w:p w14:paraId="04574024"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shd w:val="clear" w:color="auto" w:fill="auto"/>
            <w:vAlign w:val="bottom"/>
          </w:tcPr>
          <w:p w14:paraId="224464FE" w14:textId="77777777" w:rsidR="00E61052" w:rsidRPr="002F43D7" w:rsidRDefault="00E61052" w:rsidP="00CF629A">
            <w:pPr>
              <w:pStyle w:val="acctfourfigures"/>
              <w:tabs>
                <w:tab w:val="clear" w:pos="765"/>
              </w:tabs>
              <w:spacing w:line="240" w:lineRule="atLeast"/>
              <w:ind w:right="73"/>
              <w:jc w:val="right"/>
              <w:rPr>
                <w:sz w:val="20"/>
              </w:rPr>
            </w:pPr>
            <w:r w:rsidRPr="002F43D7">
              <w:rPr>
                <w:sz w:val="20"/>
              </w:rPr>
              <w:t>3,726</w:t>
            </w:r>
          </w:p>
        </w:tc>
        <w:tc>
          <w:tcPr>
            <w:tcW w:w="236" w:type="dxa"/>
            <w:shd w:val="clear" w:color="auto" w:fill="auto"/>
            <w:vAlign w:val="bottom"/>
          </w:tcPr>
          <w:p w14:paraId="34E33BCA"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shd w:val="clear" w:color="auto" w:fill="auto"/>
            <w:vAlign w:val="bottom"/>
          </w:tcPr>
          <w:p w14:paraId="0C799438"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4,450</w:t>
            </w:r>
          </w:p>
        </w:tc>
        <w:tc>
          <w:tcPr>
            <w:tcW w:w="270" w:type="dxa"/>
            <w:gridSpan w:val="2"/>
            <w:shd w:val="clear" w:color="auto" w:fill="auto"/>
            <w:vAlign w:val="bottom"/>
          </w:tcPr>
          <w:p w14:paraId="2F37E809"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Pr>
          <w:p w14:paraId="0ECD63E2"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1,020</w:t>
            </w:r>
          </w:p>
        </w:tc>
        <w:tc>
          <w:tcPr>
            <w:tcW w:w="270" w:type="dxa"/>
          </w:tcPr>
          <w:p w14:paraId="787D9AEE"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gridSpan w:val="2"/>
            <w:shd w:val="clear" w:color="auto" w:fill="auto"/>
            <w:vAlign w:val="bottom"/>
          </w:tcPr>
          <w:p w14:paraId="05ADA7C2"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12,789</w:t>
            </w:r>
          </w:p>
        </w:tc>
        <w:tc>
          <w:tcPr>
            <w:tcW w:w="394" w:type="dxa"/>
            <w:gridSpan w:val="2"/>
            <w:shd w:val="clear" w:color="auto" w:fill="auto"/>
            <w:vAlign w:val="bottom"/>
          </w:tcPr>
          <w:p w14:paraId="7209645D"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vAlign w:val="bottom"/>
          </w:tcPr>
          <w:p w14:paraId="6D5C2809"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36,976</w:t>
            </w:r>
          </w:p>
        </w:tc>
      </w:tr>
      <w:tr w:rsidR="00E61052" w:rsidRPr="002F43D7" w14:paraId="4B008DE3" w14:textId="77777777" w:rsidTr="00D54B1B">
        <w:tc>
          <w:tcPr>
            <w:tcW w:w="2520" w:type="dxa"/>
            <w:vAlign w:val="bottom"/>
          </w:tcPr>
          <w:p w14:paraId="4FA82E1E" w14:textId="21A6FBDF" w:rsidR="00E61052" w:rsidRPr="002F43D7" w:rsidRDefault="00E61052" w:rsidP="00E61052">
            <w:pPr>
              <w:rPr>
                <w:sz w:val="20"/>
              </w:rPr>
            </w:pPr>
            <w:r w:rsidRPr="002F43D7">
              <w:rPr>
                <w:sz w:val="20"/>
              </w:rPr>
              <w:t>Transfers</w:t>
            </w:r>
          </w:p>
        </w:tc>
        <w:tc>
          <w:tcPr>
            <w:tcW w:w="540" w:type="dxa"/>
          </w:tcPr>
          <w:p w14:paraId="01FE0F91" w14:textId="77777777" w:rsidR="00E61052" w:rsidRPr="002F43D7" w:rsidRDefault="00E61052" w:rsidP="00E61052">
            <w:pPr>
              <w:pStyle w:val="acctfourfigures"/>
              <w:tabs>
                <w:tab w:val="clear" w:pos="765"/>
              </w:tabs>
              <w:spacing w:line="240" w:lineRule="atLeast"/>
              <w:ind w:left="-126" w:right="11"/>
              <w:jc w:val="right"/>
              <w:rPr>
                <w:sz w:val="20"/>
                <w:lang w:val="en-US" w:bidi="th-TH"/>
              </w:rPr>
            </w:pPr>
          </w:p>
        </w:tc>
        <w:tc>
          <w:tcPr>
            <w:tcW w:w="1440" w:type="dxa"/>
            <w:shd w:val="clear" w:color="auto" w:fill="auto"/>
            <w:vAlign w:val="bottom"/>
          </w:tcPr>
          <w:p w14:paraId="0AA7D8EA" w14:textId="77777777" w:rsidR="00E61052" w:rsidRPr="002F43D7" w:rsidRDefault="00E61052" w:rsidP="00E61052">
            <w:pPr>
              <w:pStyle w:val="acctfourfigures"/>
              <w:tabs>
                <w:tab w:val="clear" w:pos="765"/>
              </w:tabs>
              <w:spacing w:line="240" w:lineRule="atLeast"/>
              <w:ind w:left="-126" w:right="11"/>
              <w:jc w:val="right"/>
              <w:rPr>
                <w:sz w:val="20"/>
                <w:lang w:val="en-US" w:bidi="th-TH"/>
              </w:rPr>
            </w:pPr>
            <w:r w:rsidRPr="002F43D7">
              <w:rPr>
                <w:sz w:val="20"/>
                <w:lang w:val="en-US" w:bidi="th-TH"/>
              </w:rPr>
              <w:t>3,095</w:t>
            </w:r>
          </w:p>
        </w:tc>
        <w:tc>
          <w:tcPr>
            <w:tcW w:w="270" w:type="dxa"/>
            <w:vAlign w:val="bottom"/>
          </w:tcPr>
          <w:p w14:paraId="64393511" w14:textId="77777777" w:rsidR="00E61052" w:rsidRPr="002F43D7" w:rsidRDefault="00E61052" w:rsidP="00E61052">
            <w:pPr>
              <w:pStyle w:val="acctfourfigures"/>
              <w:tabs>
                <w:tab w:val="clear" w:pos="765"/>
              </w:tabs>
              <w:spacing w:line="240" w:lineRule="atLeast"/>
              <w:ind w:right="-108"/>
              <w:jc w:val="right"/>
              <w:rPr>
                <w:sz w:val="20"/>
              </w:rPr>
            </w:pPr>
          </w:p>
        </w:tc>
        <w:tc>
          <w:tcPr>
            <w:tcW w:w="1170" w:type="dxa"/>
            <w:vAlign w:val="bottom"/>
          </w:tcPr>
          <w:p w14:paraId="01B5B685" w14:textId="77777777" w:rsidR="00E61052" w:rsidRPr="002F43D7" w:rsidRDefault="00E61052" w:rsidP="00E61052">
            <w:pPr>
              <w:pStyle w:val="acctfourfigures"/>
              <w:tabs>
                <w:tab w:val="clear" w:pos="765"/>
              </w:tabs>
              <w:spacing w:line="280" w:lineRule="exact"/>
              <w:ind w:right="250"/>
              <w:jc w:val="right"/>
              <w:rPr>
                <w:sz w:val="20"/>
                <w:lang w:val="en-US" w:bidi="th-TH"/>
              </w:rPr>
            </w:pPr>
            <w:r w:rsidRPr="002F43D7">
              <w:rPr>
                <w:sz w:val="20"/>
                <w:lang w:val="en-US" w:bidi="th-TH"/>
              </w:rPr>
              <w:t>-</w:t>
            </w:r>
          </w:p>
        </w:tc>
        <w:tc>
          <w:tcPr>
            <w:tcW w:w="270" w:type="dxa"/>
            <w:shd w:val="clear" w:color="auto" w:fill="auto"/>
            <w:vAlign w:val="bottom"/>
          </w:tcPr>
          <w:p w14:paraId="3327BF58" w14:textId="77777777" w:rsidR="00E61052" w:rsidRPr="002F43D7" w:rsidRDefault="00E61052" w:rsidP="00E61052">
            <w:pPr>
              <w:pStyle w:val="acctfourfigures"/>
              <w:tabs>
                <w:tab w:val="clear" w:pos="765"/>
              </w:tabs>
              <w:spacing w:line="240" w:lineRule="atLeast"/>
              <w:ind w:right="-108"/>
              <w:jc w:val="right"/>
              <w:rPr>
                <w:sz w:val="20"/>
              </w:rPr>
            </w:pPr>
          </w:p>
        </w:tc>
        <w:tc>
          <w:tcPr>
            <w:tcW w:w="1350" w:type="dxa"/>
            <w:shd w:val="clear" w:color="auto" w:fill="auto"/>
            <w:vAlign w:val="bottom"/>
          </w:tcPr>
          <w:p w14:paraId="16E46133" w14:textId="77777777" w:rsidR="00E61052" w:rsidRPr="002F43D7" w:rsidRDefault="00E61052" w:rsidP="00CF629A">
            <w:pPr>
              <w:pStyle w:val="acctfourfigures"/>
              <w:tabs>
                <w:tab w:val="clear" w:pos="765"/>
              </w:tabs>
              <w:spacing w:line="240" w:lineRule="atLeast"/>
              <w:ind w:left="-126" w:right="73"/>
              <w:jc w:val="right"/>
              <w:rPr>
                <w:sz w:val="20"/>
              </w:rPr>
            </w:pPr>
            <w:r w:rsidRPr="002F43D7">
              <w:rPr>
                <w:sz w:val="20"/>
              </w:rPr>
              <w:t>13,245</w:t>
            </w:r>
          </w:p>
        </w:tc>
        <w:tc>
          <w:tcPr>
            <w:tcW w:w="236" w:type="dxa"/>
            <w:shd w:val="clear" w:color="auto" w:fill="auto"/>
            <w:vAlign w:val="bottom"/>
          </w:tcPr>
          <w:p w14:paraId="52719DEB" w14:textId="77777777" w:rsidR="00E61052" w:rsidRPr="002F43D7" w:rsidRDefault="00E61052" w:rsidP="00E61052">
            <w:pPr>
              <w:pStyle w:val="acctfourfigures"/>
              <w:tabs>
                <w:tab w:val="clear" w:pos="765"/>
              </w:tabs>
              <w:spacing w:line="240" w:lineRule="atLeast"/>
              <w:ind w:right="-108"/>
              <w:jc w:val="right"/>
              <w:rPr>
                <w:sz w:val="20"/>
              </w:rPr>
            </w:pPr>
          </w:p>
        </w:tc>
        <w:tc>
          <w:tcPr>
            <w:tcW w:w="1440" w:type="dxa"/>
            <w:gridSpan w:val="2"/>
            <w:shd w:val="clear" w:color="auto" w:fill="auto"/>
            <w:vAlign w:val="bottom"/>
          </w:tcPr>
          <w:p w14:paraId="6BC429A5" w14:textId="77777777" w:rsidR="00E61052" w:rsidRPr="002F43D7" w:rsidRDefault="00E61052" w:rsidP="00E61052">
            <w:pPr>
              <w:pStyle w:val="acctfourfigures"/>
              <w:tabs>
                <w:tab w:val="clear" w:pos="765"/>
              </w:tabs>
              <w:spacing w:line="240" w:lineRule="atLeast"/>
              <w:ind w:left="-126" w:right="11"/>
              <w:jc w:val="right"/>
              <w:rPr>
                <w:sz w:val="20"/>
              </w:rPr>
            </w:pPr>
            <w:r w:rsidRPr="002F43D7">
              <w:rPr>
                <w:sz w:val="20"/>
              </w:rPr>
              <w:t>322</w:t>
            </w:r>
          </w:p>
        </w:tc>
        <w:tc>
          <w:tcPr>
            <w:tcW w:w="270" w:type="dxa"/>
            <w:gridSpan w:val="2"/>
            <w:shd w:val="clear" w:color="auto" w:fill="auto"/>
            <w:vAlign w:val="bottom"/>
          </w:tcPr>
          <w:p w14:paraId="5F7E80A5" w14:textId="77777777" w:rsidR="00E61052" w:rsidRPr="002F43D7" w:rsidRDefault="00E61052" w:rsidP="00E61052">
            <w:pPr>
              <w:pStyle w:val="acctfourfigures"/>
              <w:tabs>
                <w:tab w:val="clear" w:pos="765"/>
              </w:tabs>
              <w:spacing w:line="240" w:lineRule="atLeast"/>
              <w:ind w:right="-108"/>
              <w:jc w:val="right"/>
              <w:rPr>
                <w:sz w:val="20"/>
              </w:rPr>
            </w:pPr>
          </w:p>
        </w:tc>
        <w:tc>
          <w:tcPr>
            <w:tcW w:w="1440" w:type="dxa"/>
            <w:gridSpan w:val="3"/>
          </w:tcPr>
          <w:p w14:paraId="131A34C0" w14:textId="77777777" w:rsidR="00E61052" w:rsidRPr="002F43D7" w:rsidRDefault="00E61052" w:rsidP="00E61052">
            <w:pPr>
              <w:pStyle w:val="acctfourfigures"/>
              <w:tabs>
                <w:tab w:val="clear" w:pos="765"/>
              </w:tabs>
              <w:spacing w:line="240" w:lineRule="atLeast"/>
              <w:ind w:left="-126" w:right="11"/>
              <w:jc w:val="right"/>
              <w:rPr>
                <w:sz w:val="20"/>
              </w:rPr>
            </w:pPr>
            <w:r w:rsidRPr="002F43D7">
              <w:rPr>
                <w:sz w:val="20"/>
              </w:rPr>
              <w:t>368</w:t>
            </w:r>
          </w:p>
        </w:tc>
        <w:tc>
          <w:tcPr>
            <w:tcW w:w="270" w:type="dxa"/>
          </w:tcPr>
          <w:p w14:paraId="6F66786C" w14:textId="77777777" w:rsidR="00E61052" w:rsidRPr="002F43D7" w:rsidRDefault="00E61052" w:rsidP="00E61052">
            <w:pPr>
              <w:pStyle w:val="acctfourfigures"/>
              <w:tabs>
                <w:tab w:val="clear" w:pos="765"/>
              </w:tabs>
              <w:spacing w:line="240" w:lineRule="atLeast"/>
              <w:ind w:left="-126" w:right="11"/>
              <w:jc w:val="right"/>
              <w:rPr>
                <w:sz w:val="20"/>
              </w:rPr>
            </w:pPr>
          </w:p>
        </w:tc>
        <w:tc>
          <w:tcPr>
            <w:tcW w:w="1350" w:type="dxa"/>
            <w:gridSpan w:val="2"/>
            <w:shd w:val="clear" w:color="auto" w:fill="auto"/>
            <w:vAlign w:val="bottom"/>
          </w:tcPr>
          <w:p w14:paraId="4926BCCC" w14:textId="77777777" w:rsidR="00E61052" w:rsidRPr="002F43D7" w:rsidRDefault="00E61052" w:rsidP="00E61052">
            <w:pPr>
              <w:pStyle w:val="acctfourfigures"/>
              <w:tabs>
                <w:tab w:val="clear" w:pos="765"/>
              </w:tabs>
              <w:spacing w:line="240" w:lineRule="atLeast"/>
              <w:ind w:left="-126" w:right="11"/>
              <w:jc w:val="right"/>
              <w:rPr>
                <w:sz w:val="20"/>
              </w:rPr>
            </w:pPr>
            <w:r w:rsidRPr="002F43D7">
              <w:rPr>
                <w:sz w:val="20"/>
              </w:rPr>
              <w:t>(17,030)</w:t>
            </w:r>
          </w:p>
        </w:tc>
        <w:tc>
          <w:tcPr>
            <w:tcW w:w="394" w:type="dxa"/>
            <w:gridSpan w:val="2"/>
            <w:shd w:val="clear" w:color="auto" w:fill="auto"/>
            <w:vAlign w:val="bottom"/>
          </w:tcPr>
          <w:p w14:paraId="6E25B7CC" w14:textId="77777777" w:rsidR="00E61052" w:rsidRPr="002F43D7" w:rsidRDefault="00E61052" w:rsidP="00E61052">
            <w:pPr>
              <w:pStyle w:val="acctfourfigures"/>
              <w:tabs>
                <w:tab w:val="clear" w:pos="765"/>
              </w:tabs>
              <w:spacing w:line="240" w:lineRule="atLeast"/>
              <w:ind w:right="-108"/>
              <w:jc w:val="right"/>
              <w:rPr>
                <w:sz w:val="20"/>
              </w:rPr>
            </w:pPr>
          </w:p>
        </w:tc>
        <w:tc>
          <w:tcPr>
            <w:tcW w:w="1440" w:type="dxa"/>
            <w:vAlign w:val="bottom"/>
          </w:tcPr>
          <w:p w14:paraId="3808F735" w14:textId="77777777" w:rsidR="00E61052" w:rsidRPr="002F43D7" w:rsidRDefault="00E61052" w:rsidP="00E61052">
            <w:pPr>
              <w:pStyle w:val="acctfourfigures"/>
              <w:tabs>
                <w:tab w:val="clear" w:pos="765"/>
              </w:tabs>
              <w:spacing w:line="240" w:lineRule="atLeast"/>
              <w:ind w:right="250"/>
              <w:jc w:val="right"/>
              <w:rPr>
                <w:sz w:val="20"/>
                <w:lang w:val="en-US" w:bidi="th-TH"/>
              </w:rPr>
            </w:pPr>
            <w:r w:rsidRPr="002F43D7">
              <w:rPr>
                <w:sz w:val="20"/>
                <w:lang w:val="en-US" w:bidi="th-TH"/>
              </w:rPr>
              <w:t>-</w:t>
            </w:r>
          </w:p>
        </w:tc>
      </w:tr>
      <w:tr w:rsidR="00E61052" w:rsidRPr="002F43D7" w14:paraId="550BCEEE" w14:textId="77777777" w:rsidTr="00D54B1B">
        <w:tc>
          <w:tcPr>
            <w:tcW w:w="2520" w:type="dxa"/>
          </w:tcPr>
          <w:p w14:paraId="6F500AF0" w14:textId="2FA3A5F0" w:rsidR="00E61052" w:rsidRPr="002F43D7" w:rsidRDefault="00E61052" w:rsidP="00E61052">
            <w:pPr>
              <w:rPr>
                <w:sz w:val="20"/>
              </w:rPr>
            </w:pPr>
            <w:r w:rsidRPr="002F43D7">
              <w:rPr>
                <w:sz w:val="20"/>
              </w:rPr>
              <w:t>Disposal</w:t>
            </w:r>
          </w:p>
        </w:tc>
        <w:tc>
          <w:tcPr>
            <w:tcW w:w="540" w:type="dxa"/>
          </w:tcPr>
          <w:p w14:paraId="6CC09258"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32BB2F3C" w14:textId="77777777" w:rsidR="00E61052" w:rsidRPr="002F43D7" w:rsidRDefault="00E61052" w:rsidP="00E61052">
            <w:pPr>
              <w:pStyle w:val="acctfourfigures"/>
              <w:tabs>
                <w:tab w:val="clear" w:pos="765"/>
              </w:tabs>
              <w:spacing w:line="280" w:lineRule="exact"/>
              <w:ind w:right="250"/>
              <w:jc w:val="right"/>
              <w:rPr>
                <w:sz w:val="20"/>
                <w:lang w:val="en-US" w:bidi="th-TH"/>
              </w:rPr>
            </w:pPr>
            <w:r w:rsidRPr="002F43D7">
              <w:rPr>
                <w:sz w:val="20"/>
                <w:lang w:val="en-US" w:bidi="th-TH"/>
              </w:rPr>
              <w:t>-</w:t>
            </w:r>
          </w:p>
        </w:tc>
        <w:tc>
          <w:tcPr>
            <w:tcW w:w="270" w:type="dxa"/>
            <w:vAlign w:val="bottom"/>
          </w:tcPr>
          <w:p w14:paraId="520FCE9D"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vAlign w:val="bottom"/>
          </w:tcPr>
          <w:p w14:paraId="43763141"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(5,308)</w:t>
            </w:r>
          </w:p>
        </w:tc>
        <w:tc>
          <w:tcPr>
            <w:tcW w:w="270" w:type="dxa"/>
            <w:shd w:val="clear" w:color="auto" w:fill="auto"/>
            <w:vAlign w:val="bottom"/>
          </w:tcPr>
          <w:p w14:paraId="284C6AC0"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shd w:val="clear" w:color="auto" w:fill="auto"/>
            <w:vAlign w:val="bottom"/>
          </w:tcPr>
          <w:p w14:paraId="16A7FCF4" w14:textId="77777777" w:rsidR="00E61052" w:rsidRPr="002F43D7" w:rsidRDefault="00E61052" w:rsidP="00CF629A">
            <w:pPr>
              <w:pStyle w:val="acctfourfigures"/>
              <w:tabs>
                <w:tab w:val="clear" w:pos="765"/>
              </w:tabs>
              <w:spacing w:line="280" w:lineRule="exact"/>
              <w:ind w:right="315"/>
              <w:jc w:val="right"/>
              <w:rPr>
                <w:sz w:val="20"/>
                <w:lang w:val="en-US" w:bidi="th-TH"/>
              </w:rPr>
            </w:pPr>
            <w:r w:rsidRPr="002F43D7">
              <w:rPr>
                <w:sz w:val="20"/>
                <w:lang w:val="en-US" w:bidi="th-TH"/>
              </w:rPr>
              <w:t>-</w:t>
            </w:r>
          </w:p>
        </w:tc>
        <w:tc>
          <w:tcPr>
            <w:tcW w:w="236" w:type="dxa"/>
            <w:shd w:val="clear" w:color="auto" w:fill="auto"/>
            <w:vAlign w:val="bottom"/>
          </w:tcPr>
          <w:p w14:paraId="459FCEC5"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shd w:val="clear" w:color="auto" w:fill="auto"/>
            <w:vAlign w:val="bottom"/>
          </w:tcPr>
          <w:p w14:paraId="1ECC22E7" w14:textId="6C660463" w:rsidR="00E61052" w:rsidRPr="002F43D7" w:rsidRDefault="00FD6D1D" w:rsidP="00E61052">
            <w:pPr>
              <w:pStyle w:val="acctfourfigures"/>
              <w:tabs>
                <w:tab w:val="clear" w:pos="765"/>
              </w:tabs>
              <w:spacing w:line="240" w:lineRule="atLeast"/>
              <w:ind w:right="11"/>
              <w:jc w:val="right"/>
              <w:rPr>
                <w:sz w:val="20"/>
              </w:rPr>
            </w:pPr>
            <w:r>
              <w:rPr>
                <w:sz w:val="20"/>
              </w:rPr>
              <w:t>(</w:t>
            </w:r>
            <w:r w:rsidR="00E61052" w:rsidRPr="002F43D7">
              <w:rPr>
                <w:sz w:val="20"/>
              </w:rPr>
              <w:t>476</w:t>
            </w:r>
            <w:r>
              <w:rPr>
                <w:sz w:val="20"/>
              </w:rPr>
              <w:t>)</w:t>
            </w:r>
          </w:p>
        </w:tc>
        <w:tc>
          <w:tcPr>
            <w:tcW w:w="270" w:type="dxa"/>
            <w:gridSpan w:val="2"/>
            <w:shd w:val="clear" w:color="auto" w:fill="auto"/>
            <w:vAlign w:val="bottom"/>
          </w:tcPr>
          <w:p w14:paraId="1863A866"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Pr>
          <w:p w14:paraId="42401889"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(28)</w:t>
            </w:r>
          </w:p>
        </w:tc>
        <w:tc>
          <w:tcPr>
            <w:tcW w:w="270" w:type="dxa"/>
          </w:tcPr>
          <w:p w14:paraId="2FFA248D"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gridSpan w:val="2"/>
            <w:shd w:val="clear" w:color="auto" w:fill="auto"/>
            <w:vAlign w:val="bottom"/>
          </w:tcPr>
          <w:p w14:paraId="2A58F477" w14:textId="77777777" w:rsidR="00E61052" w:rsidRPr="002F43D7" w:rsidRDefault="00E61052" w:rsidP="00E61052">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394" w:type="dxa"/>
            <w:gridSpan w:val="2"/>
            <w:shd w:val="clear" w:color="auto" w:fill="auto"/>
            <w:vAlign w:val="bottom"/>
          </w:tcPr>
          <w:p w14:paraId="31A73865"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vAlign w:val="bottom"/>
          </w:tcPr>
          <w:p w14:paraId="772B593F" w14:textId="7EE7469A" w:rsidR="00E61052" w:rsidRPr="002F43D7" w:rsidRDefault="00FD6D1D" w:rsidP="00E61052">
            <w:pPr>
              <w:pStyle w:val="acctfourfigures"/>
              <w:tabs>
                <w:tab w:val="clear" w:pos="765"/>
              </w:tabs>
              <w:spacing w:line="240" w:lineRule="atLeast"/>
              <w:ind w:right="11"/>
              <w:jc w:val="right"/>
              <w:rPr>
                <w:sz w:val="20"/>
              </w:rPr>
            </w:pPr>
            <w:r>
              <w:rPr>
                <w:sz w:val="20"/>
              </w:rPr>
              <w:t>(</w:t>
            </w:r>
            <w:r w:rsidR="00E61052" w:rsidRPr="002F43D7">
              <w:rPr>
                <w:sz w:val="20"/>
              </w:rPr>
              <w:t>5,812</w:t>
            </w:r>
            <w:r>
              <w:rPr>
                <w:sz w:val="20"/>
              </w:rPr>
              <w:t>)</w:t>
            </w:r>
          </w:p>
        </w:tc>
      </w:tr>
      <w:tr w:rsidR="00E61052" w:rsidRPr="002F43D7" w14:paraId="6D1B0CC6" w14:textId="77777777" w:rsidTr="00D54B1B">
        <w:tc>
          <w:tcPr>
            <w:tcW w:w="2520" w:type="dxa"/>
            <w:shd w:val="clear" w:color="auto" w:fill="auto"/>
            <w:vAlign w:val="bottom"/>
          </w:tcPr>
          <w:p w14:paraId="5FF2BEE6" w14:textId="703E488B" w:rsidR="00E61052" w:rsidRPr="002F43D7" w:rsidRDefault="00E61052" w:rsidP="00E61052">
            <w:pPr>
              <w:spacing w:line="160" w:lineRule="atLeast"/>
              <w:ind w:left="158" w:hanging="158"/>
              <w:rPr>
                <w:b/>
                <w:bCs/>
                <w:sz w:val="20"/>
              </w:rPr>
            </w:pPr>
            <w:r w:rsidRPr="002F43D7">
              <w:rPr>
                <w:b/>
                <w:bCs/>
                <w:sz w:val="20"/>
              </w:rPr>
              <w:t>At 31 December 2019</w:t>
            </w:r>
          </w:p>
        </w:tc>
        <w:tc>
          <w:tcPr>
            <w:tcW w:w="540" w:type="dxa"/>
          </w:tcPr>
          <w:p w14:paraId="7E9273DD" w14:textId="77777777" w:rsidR="00E61052" w:rsidRPr="002F43D7" w:rsidRDefault="00E61052" w:rsidP="00E61052">
            <w:pPr>
              <w:pStyle w:val="acctfourfigures"/>
              <w:tabs>
                <w:tab w:val="clear" w:pos="765"/>
              </w:tabs>
              <w:spacing w:line="240" w:lineRule="atLeast"/>
              <w:ind w:right="11"/>
              <w:jc w:val="right"/>
              <w:rPr>
                <w:b/>
                <w:bCs/>
                <w:sz w:val="20"/>
                <w:lang w:val="en-US" w:bidi="th-TH"/>
              </w:rPr>
            </w:pPr>
          </w:p>
        </w:tc>
        <w:tc>
          <w:tcPr>
            <w:tcW w:w="1440" w:type="dxa"/>
            <w:tcBorders>
              <w:top w:val="single" w:sz="4" w:space="0" w:color="auto"/>
            </w:tcBorders>
            <w:shd w:val="clear" w:color="auto" w:fill="auto"/>
            <w:vAlign w:val="bottom"/>
          </w:tcPr>
          <w:p w14:paraId="5373DE38"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57,630</w:t>
            </w:r>
          </w:p>
        </w:tc>
        <w:tc>
          <w:tcPr>
            <w:tcW w:w="270" w:type="dxa"/>
          </w:tcPr>
          <w:p w14:paraId="1F20EAC7" w14:textId="77777777" w:rsidR="00E61052" w:rsidRPr="002F43D7" w:rsidRDefault="00E61052" w:rsidP="00E61052">
            <w:pPr>
              <w:pStyle w:val="acctfourfigures"/>
              <w:tabs>
                <w:tab w:val="clear" w:pos="765"/>
              </w:tabs>
              <w:spacing w:line="240" w:lineRule="atLeast"/>
              <w:ind w:right="11"/>
              <w:jc w:val="right"/>
              <w:rPr>
                <w:b/>
                <w:bCs/>
                <w:sz w:val="20"/>
              </w:rPr>
            </w:pPr>
          </w:p>
        </w:tc>
        <w:tc>
          <w:tcPr>
            <w:tcW w:w="1170" w:type="dxa"/>
            <w:tcBorders>
              <w:top w:val="single" w:sz="4" w:space="0" w:color="auto"/>
            </w:tcBorders>
            <w:vAlign w:val="bottom"/>
          </w:tcPr>
          <w:p w14:paraId="4CDBA55D"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35,447</w:t>
            </w:r>
          </w:p>
        </w:tc>
        <w:tc>
          <w:tcPr>
            <w:tcW w:w="270" w:type="dxa"/>
            <w:shd w:val="clear" w:color="auto" w:fill="auto"/>
            <w:vAlign w:val="bottom"/>
          </w:tcPr>
          <w:p w14:paraId="2163CF28" w14:textId="77777777" w:rsidR="00E61052" w:rsidRPr="002F43D7" w:rsidRDefault="00E61052" w:rsidP="00E61052">
            <w:pPr>
              <w:pStyle w:val="acctfourfigures"/>
              <w:tabs>
                <w:tab w:val="clear" w:pos="765"/>
              </w:tabs>
              <w:spacing w:line="240" w:lineRule="atLeast"/>
              <w:ind w:right="11"/>
              <w:jc w:val="right"/>
              <w:rPr>
                <w:b/>
                <w:bCs/>
                <w:sz w:val="20"/>
              </w:rPr>
            </w:pPr>
          </w:p>
        </w:tc>
        <w:tc>
          <w:tcPr>
            <w:tcW w:w="1350" w:type="dxa"/>
            <w:tcBorders>
              <w:top w:val="single" w:sz="4" w:space="0" w:color="auto"/>
            </w:tcBorders>
            <w:shd w:val="clear" w:color="auto" w:fill="auto"/>
            <w:vAlign w:val="bottom"/>
          </w:tcPr>
          <w:p w14:paraId="0D0EFA5D" w14:textId="77777777" w:rsidR="00E61052" w:rsidRPr="002F43D7" w:rsidRDefault="00E61052" w:rsidP="00CF629A">
            <w:pPr>
              <w:pStyle w:val="acctfourfigures"/>
              <w:tabs>
                <w:tab w:val="clear" w:pos="765"/>
              </w:tabs>
              <w:spacing w:line="240" w:lineRule="atLeast"/>
              <w:ind w:right="73"/>
              <w:jc w:val="right"/>
              <w:rPr>
                <w:b/>
                <w:bCs/>
                <w:sz w:val="20"/>
              </w:rPr>
            </w:pPr>
            <w:r w:rsidRPr="002F43D7">
              <w:rPr>
                <w:b/>
                <w:bCs/>
                <w:sz w:val="20"/>
              </w:rPr>
              <w:t>139,385</w:t>
            </w:r>
          </w:p>
        </w:tc>
        <w:tc>
          <w:tcPr>
            <w:tcW w:w="236" w:type="dxa"/>
            <w:shd w:val="clear" w:color="auto" w:fill="auto"/>
            <w:vAlign w:val="bottom"/>
          </w:tcPr>
          <w:p w14:paraId="12A78A8B" w14:textId="77777777" w:rsidR="00E61052" w:rsidRPr="002F43D7" w:rsidRDefault="00E61052" w:rsidP="00E61052">
            <w:pPr>
              <w:pStyle w:val="acctfourfigures"/>
              <w:tabs>
                <w:tab w:val="clear" w:pos="765"/>
              </w:tabs>
              <w:spacing w:line="240" w:lineRule="atLeast"/>
              <w:ind w:right="11"/>
              <w:jc w:val="right"/>
              <w:rPr>
                <w:b/>
                <w:bCs/>
                <w:sz w:val="20"/>
              </w:rPr>
            </w:pPr>
          </w:p>
        </w:tc>
        <w:tc>
          <w:tcPr>
            <w:tcW w:w="1440" w:type="dxa"/>
            <w:gridSpan w:val="2"/>
            <w:tcBorders>
              <w:top w:val="single" w:sz="4" w:space="0" w:color="auto"/>
            </w:tcBorders>
            <w:shd w:val="clear" w:color="auto" w:fill="auto"/>
            <w:vAlign w:val="bottom"/>
          </w:tcPr>
          <w:p w14:paraId="407AB849"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59,641</w:t>
            </w:r>
          </w:p>
        </w:tc>
        <w:tc>
          <w:tcPr>
            <w:tcW w:w="270" w:type="dxa"/>
            <w:gridSpan w:val="2"/>
            <w:shd w:val="clear" w:color="auto" w:fill="auto"/>
            <w:vAlign w:val="bottom"/>
          </w:tcPr>
          <w:p w14:paraId="3EFC8E6E" w14:textId="77777777" w:rsidR="00E61052" w:rsidRPr="002F43D7" w:rsidRDefault="00E61052" w:rsidP="00E61052">
            <w:pPr>
              <w:pStyle w:val="acctfourfigures"/>
              <w:tabs>
                <w:tab w:val="clear" w:pos="765"/>
              </w:tabs>
              <w:spacing w:line="240" w:lineRule="atLeast"/>
              <w:ind w:right="11"/>
              <w:jc w:val="right"/>
              <w:rPr>
                <w:b/>
                <w:bCs/>
                <w:sz w:val="20"/>
              </w:rPr>
            </w:pPr>
          </w:p>
        </w:tc>
        <w:tc>
          <w:tcPr>
            <w:tcW w:w="1440" w:type="dxa"/>
            <w:gridSpan w:val="3"/>
            <w:tcBorders>
              <w:top w:val="single" w:sz="4" w:space="0" w:color="auto"/>
            </w:tcBorders>
          </w:tcPr>
          <w:p w14:paraId="2787EC32"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61,897</w:t>
            </w:r>
          </w:p>
        </w:tc>
        <w:tc>
          <w:tcPr>
            <w:tcW w:w="270" w:type="dxa"/>
          </w:tcPr>
          <w:p w14:paraId="247CF18A" w14:textId="77777777" w:rsidR="00E61052" w:rsidRPr="002F43D7" w:rsidRDefault="00E61052" w:rsidP="00E61052">
            <w:pPr>
              <w:pStyle w:val="acctfourfigures"/>
              <w:tabs>
                <w:tab w:val="clear" w:pos="765"/>
              </w:tabs>
              <w:spacing w:line="240" w:lineRule="atLeast"/>
              <w:ind w:right="11"/>
              <w:jc w:val="right"/>
              <w:rPr>
                <w:b/>
                <w:bCs/>
                <w:sz w:val="20"/>
              </w:rPr>
            </w:pPr>
          </w:p>
        </w:tc>
        <w:tc>
          <w:tcPr>
            <w:tcW w:w="1350" w:type="dxa"/>
            <w:gridSpan w:val="2"/>
            <w:tcBorders>
              <w:top w:val="single" w:sz="4" w:space="0" w:color="auto"/>
            </w:tcBorders>
            <w:shd w:val="clear" w:color="auto" w:fill="auto"/>
            <w:vAlign w:val="bottom"/>
          </w:tcPr>
          <w:p w14:paraId="684AF786"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4,160</w:t>
            </w:r>
          </w:p>
        </w:tc>
        <w:tc>
          <w:tcPr>
            <w:tcW w:w="394" w:type="dxa"/>
            <w:gridSpan w:val="2"/>
            <w:shd w:val="clear" w:color="auto" w:fill="auto"/>
            <w:vAlign w:val="bottom"/>
          </w:tcPr>
          <w:p w14:paraId="1F06B8F5" w14:textId="77777777" w:rsidR="00E61052" w:rsidRPr="002F43D7" w:rsidRDefault="00E61052" w:rsidP="00E61052">
            <w:pPr>
              <w:pStyle w:val="acctfourfigures"/>
              <w:tabs>
                <w:tab w:val="clear" w:pos="765"/>
              </w:tabs>
              <w:spacing w:line="240" w:lineRule="atLeast"/>
              <w:ind w:right="11"/>
              <w:jc w:val="right"/>
              <w:rPr>
                <w:b/>
                <w:bCs/>
                <w:sz w:val="20"/>
              </w:rPr>
            </w:pPr>
          </w:p>
        </w:tc>
        <w:tc>
          <w:tcPr>
            <w:tcW w:w="1440" w:type="dxa"/>
            <w:tcBorders>
              <w:top w:val="single" w:sz="4" w:space="0" w:color="auto"/>
            </w:tcBorders>
            <w:vAlign w:val="bottom"/>
          </w:tcPr>
          <w:p w14:paraId="5FF24A58" w14:textId="77777777" w:rsidR="00E61052" w:rsidRPr="002F43D7" w:rsidRDefault="00E61052" w:rsidP="00D54B1B">
            <w:pPr>
              <w:pStyle w:val="acctfourfigures"/>
              <w:tabs>
                <w:tab w:val="clear" w:pos="765"/>
              </w:tabs>
              <w:spacing w:line="240" w:lineRule="atLeast"/>
              <w:ind w:right="67"/>
              <w:jc w:val="right"/>
              <w:rPr>
                <w:b/>
                <w:bCs/>
                <w:sz w:val="20"/>
              </w:rPr>
            </w:pPr>
            <w:r w:rsidRPr="002F43D7">
              <w:rPr>
                <w:b/>
                <w:bCs/>
                <w:sz w:val="20"/>
              </w:rPr>
              <w:t>358,160</w:t>
            </w:r>
          </w:p>
        </w:tc>
      </w:tr>
      <w:tr w:rsidR="00E61052" w:rsidRPr="002F43D7" w14:paraId="56555402" w14:textId="77777777" w:rsidTr="00D54B1B">
        <w:tc>
          <w:tcPr>
            <w:tcW w:w="2520" w:type="dxa"/>
            <w:shd w:val="clear" w:color="auto" w:fill="auto"/>
          </w:tcPr>
          <w:p w14:paraId="41C5FCF8" w14:textId="40F02547" w:rsidR="00E61052" w:rsidRPr="002F43D7" w:rsidRDefault="00E61052" w:rsidP="00E61052">
            <w:pPr>
              <w:spacing w:line="160" w:lineRule="atLeast"/>
              <w:ind w:left="158" w:hanging="158"/>
              <w:rPr>
                <w:sz w:val="20"/>
                <w:rtl/>
                <w:cs/>
              </w:rPr>
            </w:pPr>
            <w:r w:rsidRPr="002F43D7">
              <w:rPr>
                <w:sz w:val="20"/>
              </w:rPr>
              <w:t>Recognition of right-of-use asset</w:t>
            </w:r>
            <w:r w:rsidR="009A705D">
              <w:rPr>
                <w:sz w:val="20"/>
              </w:rPr>
              <w:t>s</w:t>
            </w:r>
            <w:r w:rsidRPr="002F43D7">
              <w:rPr>
                <w:sz w:val="20"/>
              </w:rPr>
              <w:t xml:space="preserve"> on initial application of TFRS 16 </w:t>
            </w:r>
          </w:p>
        </w:tc>
        <w:tc>
          <w:tcPr>
            <w:tcW w:w="540" w:type="dxa"/>
          </w:tcPr>
          <w:p w14:paraId="63868571" w14:textId="77777777" w:rsidR="00E61052" w:rsidRPr="002F43D7" w:rsidRDefault="00E61052" w:rsidP="00E61052">
            <w:pPr>
              <w:pStyle w:val="acctfourfigures"/>
              <w:tabs>
                <w:tab w:val="clear" w:pos="765"/>
              </w:tabs>
              <w:spacing w:line="240" w:lineRule="atLeast"/>
              <w:ind w:right="11"/>
              <w:rPr>
                <w:i/>
                <w:iCs/>
                <w:sz w:val="20"/>
                <w:lang w:val="en-US" w:bidi="th-TH"/>
              </w:rPr>
            </w:pPr>
          </w:p>
          <w:p w14:paraId="3ABA279A" w14:textId="77777777" w:rsidR="00E61052" w:rsidRPr="002F43D7" w:rsidRDefault="00E61052" w:rsidP="00E61052">
            <w:pPr>
              <w:pStyle w:val="acctfourfigures"/>
              <w:tabs>
                <w:tab w:val="clear" w:pos="765"/>
              </w:tabs>
              <w:spacing w:line="240" w:lineRule="atLeast"/>
              <w:ind w:right="11"/>
              <w:jc w:val="center"/>
              <w:rPr>
                <w:i/>
                <w:iCs/>
                <w:sz w:val="20"/>
                <w:lang w:val="en-US" w:bidi="th-TH"/>
              </w:rPr>
            </w:pPr>
          </w:p>
          <w:p w14:paraId="128E19D6" w14:textId="77777777" w:rsidR="00E61052" w:rsidRPr="002F43D7" w:rsidRDefault="00E61052" w:rsidP="00E61052">
            <w:pPr>
              <w:pStyle w:val="acctfourfigures"/>
              <w:tabs>
                <w:tab w:val="clear" w:pos="765"/>
              </w:tabs>
              <w:spacing w:line="240" w:lineRule="atLeast"/>
              <w:ind w:right="11"/>
              <w:jc w:val="center"/>
              <w:rPr>
                <w:i/>
                <w:iCs/>
                <w:sz w:val="20"/>
                <w:lang w:val="en-US" w:bidi="th-TH"/>
              </w:rPr>
            </w:pPr>
            <w:r w:rsidRPr="002F43D7">
              <w:rPr>
                <w:i/>
                <w:iCs/>
                <w:sz w:val="20"/>
                <w:lang w:val="en-US" w:bidi="th-TH"/>
              </w:rPr>
              <w:t>3</w:t>
            </w:r>
          </w:p>
        </w:tc>
        <w:tc>
          <w:tcPr>
            <w:tcW w:w="1440" w:type="dxa"/>
            <w:tcBorders>
              <w:bottom w:val="single" w:sz="4" w:space="0" w:color="auto"/>
            </w:tcBorders>
            <w:shd w:val="clear" w:color="auto" w:fill="auto"/>
            <w:vAlign w:val="bottom"/>
          </w:tcPr>
          <w:p w14:paraId="7081E6E1" w14:textId="77777777" w:rsidR="00E61052" w:rsidRPr="002F43D7" w:rsidRDefault="00E61052" w:rsidP="00E61052">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tcPr>
          <w:p w14:paraId="42833229"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tcBorders>
              <w:bottom w:val="single" w:sz="4" w:space="0" w:color="auto"/>
            </w:tcBorders>
            <w:vAlign w:val="bottom"/>
          </w:tcPr>
          <w:p w14:paraId="3E282271" w14:textId="77777777" w:rsidR="00E61052" w:rsidRPr="002F43D7" w:rsidRDefault="00E61052" w:rsidP="00CF629A">
            <w:pPr>
              <w:pStyle w:val="acctfourfigures"/>
              <w:tabs>
                <w:tab w:val="clear" w:pos="765"/>
              </w:tabs>
              <w:spacing w:line="240" w:lineRule="atLeast"/>
              <w:ind w:right="-20"/>
              <w:jc w:val="right"/>
              <w:rPr>
                <w:sz w:val="20"/>
              </w:rPr>
            </w:pPr>
            <w:r w:rsidRPr="002F43D7">
              <w:rPr>
                <w:sz w:val="20"/>
              </w:rPr>
              <w:t>(28,063)</w:t>
            </w:r>
          </w:p>
        </w:tc>
        <w:tc>
          <w:tcPr>
            <w:tcW w:w="270" w:type="dxa"/>
            <w:shd w:val="clear" w:color="auto" w:fill="auto"/>
            <w:vAlign w:val="bottom"/>
          </w:tcPr>
          <w:p w14:paraId="24BE10D6"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tcBorders>
              <w:bottom w:val="single" w:sz="4" w:space="0" w:color="auto"/>
            </w:tcBorders>
            <w:shd w:val="clear" w:color="auto" w:fill="auto"/>
            <w:vAlign w:val="bottom"/>
          </w:tcPr>
          <w:p w14:paraId="2A9895AB"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(13,519)</w:t>
            </w:r>
          </w:p>
        </w:tc>
        <w:tc>
          <w:tcPr>
            <w:tcW w:w="236" w:type="dxa"/>
            <w:shd w:val="clear" w:color="auto" w:fill="auto"/>
            <w:vAlign w:val="bottom"/>
          </w:tcPr>
          <w:p w14:paraId="3AB2963E"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tcBorders>
              <w:bottom w:val="single" w:sz="4" w:space="0" w:color="auto"/>
            </w:tcBorders>
            <w:shd w:val="clear" w:color="auto" w:fill="auto"/>
          </w:tcPr>
          <w:p w14:paraId="703A892F" w14:textId="77777777" w:rsidR="00E61052" w:rsidRPr="002F43D7" w:rsidRDefault="00E61052" w:rsidP="00E61052">
            <w:pPr>
              <w:pStyle w:val="acctfourfigures"/>
              <w:tabs>
                <w:tab w:val="clear" w:pos="765"/>
              </w:tabs>
              <w:spacing w:line="240" w:lineRule="atLeast"/>
              <w:ind w:right="11"/>
              <w:jc w:val="right"/>
              <w:rPr>
                <w:sz w:val="20"/>
              </w:rPr>
            </w:pPr>
          </w:p>
          <w:p w14:paraId="10ADC6EA" w14:textId="77777777" w:rsidR="00E61052" w:rsidRPr="002F43D7" w:rsidRDefault="00E61052" w:rsidP="00E61052">
            <w:pPr>
              <w:pStyle w:val="acctfourfigures"/>
              <w:tabs>
                <w:tab w:val="clear" w:pos="765"/>
              </w:tabs>
              <w:spacing w:line="240" w:lineRule="atLeast"/>
              <w:ind w:right="11"/>
              <w:jc w:val="right"/>
              <w:rPr>
                <w:sz w:val="20"/>
              </w:rPr>
            </w:pPr>
          </w:p>
          <w:p w14:paraId="75B4B5C7"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(2,388)</w:t>
            </w:r>
          </w:p>
        </w:tc>
        <w:tc>
          <w:tcPr>
            <w:tcW w:w="270" w:type="dxa"/>
            <w:gridSpan w:val="2"/>
            <w:shd w:val="clear" w:color="auto" w:fill="auto"/>
            <w:vAlign w:val="bottom"/>
          </w:tcPr>
          <w:p w14:paraId="30AE8B08"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Borders>
              <w:bottom w:val="single" w:sz="4" w:space="0" w:color="auto"/>
            </w:tcBorders>
            <w:vAlign w:val="bottom"/>
          </w:tcPr>
          <w:p w14:paraId="33186F93" w14:textId="77777777" w:rsidR="00E61052" w:rsidRPr="002F43D7" w:rsidRDefault="00E61052" w:rsidP="00E61052">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tcPr>
          <w:p w14:paraId="4B7D20AF" w14:textId="77777777" w:rsidR="00E61052" w:rsidRPr="002F43D7" w:rsidRDefault="00E61052" w:rsidP="00E61052">
            <w:pPr>
              <w:pStyle w:val="acctfourfigures"/>
              <w:tabs>
                <w:tab w:val="clear" w:pos="765"/>
              </w:tabs>
              <w:spacing w:line="240" w:lineRule="atLeast"/>
              <w:ind w:right="250"/>
              <w:jc w:val="right"/>
              <w:rPr>
                <w:sz w:val="20"/>
                <w:lang w:val="en-US" w:bidi="th-TH"/>
              </w:rPr>
            </w:pPr>
          </w:p>
        </w:tc>
        <w:tc>
          <w:tcPr>
            <w:tcW w:w="1350" w:type="dxa"/>
            <w:gridSpan w:val="2"/>
            <w:tcBorders>
              <w:bottom w:val="single" w:sz="4" w:space="0" w:color="auto"/>
            </w:tcBorders>
            <w:shd w:val="clear" w:color="auto" w:fill="auto"/>
            <w:vAlign w:val="bottom"/>
          </w:tcPr>
          <w:p w14:paraId="1A5BC1F4" w14:textId="77777777" w:rsidR="00E61052" w:rsidRPr="002F43D7" w:rsidRDefault="00E61052" w:rsidP="00E61052">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394" w:type="dxa"/>
            <w:gridSpan w:val="2"/>
            <w:shd w:val="clear" w:color="auto" w:fill="auto"/>
            <w:vAlign w:val="bottom"/>
          </w:tcPr>
          <w:p w14:paraId="4D2C6217"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tcBorders>
              <w:bottom w:val="single" w:sz="4" w:space="0" w:color="auto"/>
            </w:tcBorders>
            <w:vAlign w:val="bottom"/>
          </w:tcPr>
          <w:p w14:paraId="3ABBEBE4"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(43,970)</w:t>
            </w:r>
          </w:p>
        </w:tc>
      </w:tr>
      <w:tr w:rsidR="00E61052" w:rsidRPr="002F43D7" w14:paraId="47F0A1CC" w14:textId="77777777" w:rsidTr="00D54B1B">
        <w:tc>
          <w:tcPr>
            <w:tcW w:w="2520" w:type="dxa"/>
            <w:shd w:val="clear" w:color="auto" w:fill="auto"/>
          </w:tcPr>
          <w:p w14:paraId="2284A3D3" w14:textId="441061E0" w:rsidR="00E61052" w:rsidRPr="002F43D7" w:rsidRDefault="00E61052" w:rsidP="00E61052">
            <w:pPr>
              <w:spacing w:line="160" w:lineRule="atLeast"/>
              <w:ind w:left="158" w:hanging="158"/>
              <w:rPr>
                <w:b/>
                <w:bCs/>
                <w:sz w:val="20"/>
                <w:rtl/>
                <w:cs/>
              </w:rPr>
            </w:pPr>
            <w:r w:rsidRPr="002F43D7">
              <w:rPr>
                <w:b/>
                <w:bCs/>
                <w:sz w:val="20"/>
                <w:lang w:val="en-US" w:bidi="th-TH"/>
              </w:rPr>
              <w:t>A</w:t>
            </w:r>
            <w:r w:rsidRPr="002F43D7">
              <w:rPr>
                <w:b/>
                <w:bCs/>
                <w:sz w:val="20"/>
              </w:rPr>
              <w:t>t 1 January 2020 - as adjusted</w:t>
            </w:r>
          </w:p>
        </w:tc>
        <w:tc>
          <w:tcPr>
            <w:tcW w:w="540" w:type="dxa"/>
          </w:tcPr>
          <w:p w14:paraId="558D99FC" w14:textId="77777777" w:rsidR="00E61052" w:rsidRPr="002F43D7" w:rsidRDefault="00E61052" w:rsidP="00E61052">
            <w:pPr>
              <w:pStyle w:val="acctfourfigures"/>
              <w:tabs>
                <w:tab w:val="clear" w:pos="765"/>
              </w:tabs>
              <w:spacing w:line="240" w:lineRule="atLeast"/>
              <w:ind w:right="11"/>
              <w:jc w:val="right"/>
              <w:rPr>
                <w:b/>
                <w:bCs/>
                <w:sz w:val="20"/>
                <w:lang w:val="en-US" w:bidi="th-TH"/>
              </w:rPr>
            </w:pPr>
          </w:p>
        </w:tc>
        <w:tc>
          <w:tcPr>
            <w:tcW w:w="1440" w:type="dxa"/>
            <w:tcBorders>
              <w:top w:val="single" w:sz="4" w:space="0" w:color="auto"/>
            </w:tcBorders>
            <w:shd w:val="clear" w:color="auto" w:fill="auto"/>
            <w:vAlign w:val="bottom"/>
          </w:tcPr>
          <w:p w14:paraId="34594B90"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57,630</w:t>
            </w:r>
          </w:p>
        </w:tc>
        <w:tc>
          <w:tcPr>
            <w:tcW w:w="270" w:type="dxa"/>
          </w:tcPr>
          <w:p w14:paraId="60B4A62E" w14:textId="77777777" w:rsidR="00E61052" w:rsidRPr="002F43D7" w:rsidRDefault="00E61052" w:rsidP="00E61052">
            <w:pPr>
              <w:pStyle w:val="acctfourfigures"/>
              <w:tabs>
                <w:tab w:val="clear" w:pos="765"/>
              </w:tabs>
              <w:spacing w:line="240" w:lineRule="atLeast"/>
              <w:ind w:right="11"/>
              <w:jc w:val="right"/>
              <w:rPr>
                <w:b/>
                <w:bCs/>
                <w:sz w:val="20"/>
              </w:rPr>
            </w:pPr>
          </w:p>
        </w:tc>
        <w:tc>
          <w:tcPr>
            <w:tcW w:w="1170" w:type="dxa"/>
            <w:tcBorders>
              <w:top w:val="single" w:sz="4" w:space="0" w:color="auto"/>
            </w:tcBorders>
            <w:vAlign w:val="bottom"/>
          </w:tcPr>
          <w:p w14:paraId="0D582EDF" w14:textId="77777777" w:rsidR="00E61052" w:rsidRPr="002F43D7" w:rsidRDefault="00E61052" w:rsidP="00CF629A">
            <w:pPr>
              <w:pStyle w:val="acctfourfigures"/>
              <w:tabs>
                <w:tab w:val="clear" w:pos="765"/>
              </w:tabs>
              <w:spacing w:line="240" w:lineRule="atLeast"/>
              <w:ind w:right="70"/>
              <w:jc w:val="right"/>
              <w:rPr>
                <w:b/>
                <w:bCs/>
                <w:sz w:val="20"/>
              </w:rPr>
            </w:pPr>
            <w:r w:rsidRPr="002F43D7">
              <w:rPr>
                <w:b/>
                <w:bCs/>
                <w:sz w:val="20"/>
              </w:rPr>
              <w:t>7,384</w:t>
            </w:r>
          </w:p>
        </w:tc>
        <w:tc>
          <w:tcPr>
            <w:tcW w:w="270" w:type="dxa"/>
            <w:shd w:val="clear" w:color="auto" w:fill="auto"/>
            <w:vAlign w:val="bottom"/>
          </w:tcPr>
          <w:p w14:paraId="0B0AD3AB" w14:textId="77777777" w:rsidR="00E61052" w:rsidRPr="002F43D7" w:rsidRDefault="00E61052" w:rsidP="00E61052">
            <w:pPr>
              <w:pStyle w:val="acctfourfigures"/>
              <w:tabs>
                <w:tab w:val="clear" w:pos="765"/>
              </w:tabs>
              <w:spacing w:line="240" w:lineRule="atLeast"/>
              <w:ind w:right="11"/>
              <w:jc w:val="right"/>
              <w:rPr>
                <w:b/>
                <w:bCs/>
                <w:sz w:val="20"/>
              </w:rPr>
            </w:pPr>
          </w:p>
        </w:tc>
        <w:tc>
          <w:tcPr>
            <w:tcW w:w="1350" w:type="dxa"/>
            <w:tcBorders>
              <w:top w:val="single" w:sz="4" w:space="0" w:color="auto"/>
            </w:tcBorders>
            <w:shd w:val="clear" w:color="auto" w:fill="auto"/>
            <w:vAlign w:val="bottom"/>
          </w:tcPr>
          <w:p w14:paraId="3966F281" w14:textId="77777777" w:rsidR="00E61052" w:rsidRPr="002F43D7" w:rsidRDefault="00E61052" w:rsidP="00CF629A">
            <w:pPr>
              <w:pStyle w:val="acctfourfigures"/>
              <w:tabs>
                <w:tab w:val="clear" w:pos="765"/>
              </w:tabs>
              <w:spacing w:line="240" w:lineRule="atLeast"/>
              <w:ind w:right="73"/>
              <w:jc w:val="right"/>
              <w:rPr>
                <w:b/>
                <w:bCs/>
                <w:sz w:val="20"/>
              </w:rPr>
            </w:pPr>
            <w:r w:rsidRPr="002F43D7">
              <w:rPr>
                <w:b/>
                <w:bCs/>
                <w:sz w:val="20"/>
              </w:rPr>
              <w:t>125,866</w:t>
            </w:r>
          </w:p>
        </w:tc>
        <w:tc>
          <w:tcPr>
            <w:tcW w:w="236" w:type="dxa"/>
            <w:shd w:val="clear" w:color="auto" w:fill="auto"/>
            <w:vAlign w:val="bottom"/>
          </w:tcPr>
          <w:p w14:paraId="3D721F39" w14:textId="77777777" w:rsidR="00E61052" w:rsidRPr="002F43D7" w:rsidRDefault="00E61052" w:rsidP="00E61052">
            <w:pPr>
              <w:pStyle w:val="acctfourfigures"/>
              <w:tabs>
                <w:tab w:val="clear" w:pos="765"/>
              </w:tabs>
              <w:spacing w:line="240" w:lineRule="atLeast"/>
              <w:ind w:right="11"/>
              <w:jc w:val="right"/>
              <w:rPr>
                <w:b/>
                <w:bCs/>
                <w:sz w:val="20"/>
              </w:rPr>
            </w:pPr>
          </w:p>
        </w:tc>
        <w:tc>
          <w:tcPr>
            <w:tcW w:w="1440" w:type="dxa"/>
            <w:gridSpan w:val="2"/>
            <w:tcBorders>
              <w:top w:val="single" w:sz="4" w:space="0" w:color="auto"/>
            </w:tcBorders>
            <w:shd w:val="clear" w:color="auto" w:fill="auto"/>
            <w:vAlign w:val="bottom"/>
          </w:tcPr>
          <w:p w14:paraId="5E2497CF"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57,253</w:t>
            </w:r>
          </w:p>
        </w:tc>
        <w:tc>
          <w:tcPr>
            <w:tcW w:w="270" w:type="dxa"/>
            <w:gridSpan w:val="2"/>
            <w:shd w:val="clear" w:color="auto" w:fill="auto"/>
            <w:vAlign w:val="bottom"/>
          </w:tcPr>
          <w:p w14:paraId="3CE0D2B1" w14:textId="77777777" w:rsidR="00E61052" w:rsidRPr="002F43D7" w:rsidRDefault="00E61052" w:rsidP="00E61052">
            <w:pPr>
              <w:pStyle w:val="acctfourfigures"/>
              <w:tabs>
                <w:tab w:val="clear" w:pos="765"/>
              </w:tabs>
              <w:spacing w:line="240" w:lineRule="atLeast"/>
              <w:ind w:right="11"/>
              <w:jc w:val="right"/>
              <w:rPr>
                <w:b/>
                <w:bCs/>
                <w:sz w:val="20"/>
              </w:rPr>
            </w:pPr>
          </w:p>
        </w:tc>
        <w:tc>
          <w:tcPr>
            <w:tcW w:w="1440" w:type="dxa"/>
            <w:gridSpan w:val="3"/>
            <w:tcBorders>
              <w:top w:val="single" w:sz="4" w:space="0" w:color="auto"/>
            </w:tcBorders>
          </w:tcPr>
          <w:p w14:paraId="17FF98C2" w14:textId="77777777" w:rsidR="00E61052" w:rsidRPr="002F43D7" w:rsidRDefault="00E61052" w:rsidP="00E61052">
            <w:pPr>
              <w:pStyle w:val="acctfourfigures"/>
              <w:tabs>
                <w:tab w:val="clear" w:pos="765"/>
              </w:tabs>
              <w:spacing w:line="240" w:lineRule="atLeast"/>
              <w:ind w:right="11"/>
              <w:jc w:val="right"/>
              <w:rPr>
                <w:b/>
                <w:bCs/>
                <w:sz w:val="20"/>
              </w:rPr>
            </w:pPr>
          </w:p>
          <w:p w14:paraId="439416C1"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61,897</w:t>
            </w:r>
          </w:p>
        </w:tc>
        <w:tc>
          <w:tcPr>
            <w:tcW w:w="270" w:type="dxa"/>
          </w:tcPr>
          <w:p w14:paraId="2339C082" w14:textId="77777777" w:rsidR="00E61052" w:rsidRPr="002F43D7" w:rsidRDefault="00E61052" w:rsidP="00E61052">
            <w:pPr>
              <w:pStyle w:val="acctfourfigures"/>
              <w:tabs>
                <w:tab w:val="clear" w:pos="765"/>
              </w:tabs>
              <w:spacing w:line="240" w:lineRule="atLeast"/>
              <w:ind w:right="11"/>
              <w:jc w:val="right"/>
              <w:rPr>
                <w:b/>
                <w:bCs/>
                <w:sz w:val="20"/>
              </w:rPr>
            </w:pPr>
          </w:p>
        </w:tc>
        <w:tc>
          <w:tcPr>
            <w:tcW w:w="1350" w:type="dxa"/>
            <w:gridSpan w:val="2"/>
            <w:tcBorders>
              <w:top w:val="single" w:sz="4" w:space="0" w:color="auto"/>
            </w:tcBorders>
            <w:shd w:val="clear" w:color="auto" w:fill="auto"/>
            <w:vAlign w:val="bottom"/>
          </w:tcPr>
          <w:p w14:paraId="799AFF42"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4,160</w:t>
            </w:r>
          </w:p>
        </w:tc>
        <w:tc>
          <w:tcPr>
            <w:tcW w:w="394" w:type="dxa"/>
            <w:gridSpan w:val="2"/>
            <w:shd w:val="clear" w:color="auto" w:fill="auto"/>
            <w:vAlign w:val="bottom"/>
          </w:tcPr>
          <w:p w14:paraId="4A3F847B" w14:textId="77777777" w:rsidR="00E61052" w:rsidRPr="002F43D7" w:rsidRDefault="00E61052" w:rsidP="00E61052">
            <w:pPr>
              <w:pStyle w:val="acctfourfigures"/>
              <w:tabs>
                <w:tab w:val="clear" w:pos="765"/>
              </w:tabs>
              <w:spacing w:line="240" w:lineRule="atLeast"/>
              <w:ind w:right="11"/>
              <w:jc w:val="right"/>
              <w:rPr>
                <w:b/>
                <w:bCs/>
                <w:sz w:val="20"/>
              </w:rPr>
            </w:pPr>
          </w:p>
        </w:tc>
        <w:tc>
          <w:tcPr>
            <w:tcW w:w="1440" w:type="dxa"/>
            <w:vAlign w:val="bottom"/>
          </w:tcPr>
          <w:p w14:paraId="01CA461E" w14:textId="77777777" w:rsidR="00E61052" w:rsidRPr="002F43D7" w:rsidRDefault="00E61052" w:rsidP="00D54B1B">
            <w:pPr>
              <w:pStyle w:val="acctfourfigures"/>
              <w:tabs>
                <w:tab w:val="clear" w:pos="765"/>
              </w:tabs>
              <w:spacing w:line="240" w:lineRule="atLeast"/>
              <w:ind w:right="67"/>
              <w:jc w:val="right"/>
              <w:rPr>
                <w:b/>
                <w:bCs/>
                <w:sz w:val="20"/>
              </w:rPr>
            </w:pPr>
            <w:r w:rsidRPr="002F43D7">
              <w:rPr>
                <w:b/>
                <w:bCs/>
                <w:sz w:val="20"/>
              </w:rPr>
              <w:t>314,191</w:t>
            </w:r>
          </w:p>
        </w:tc>
      </w:tr>
      <w:tr w:rsidR="00E61052" w:rsidRPr="002F43D7" w14:paraId="0D8D1FA4" w14:textId="77777777" w:rsidTr="00D54B1B">
        <w:tc>
          <w:tcPr>
            <w:tcW w:w="2520" w:type="dxa"/>
            <w:vAlign w:val="bottom"/>
          </w:tcPr>
          <w:p w14:paraId="757BF217" w14:textId="1BE00E29" w:rsidR="00E61052" w:rsidRPr="002F43D7" w:rsidRDefault="00E61052" w:rsidP="00E61052">
            <w:pPr>
              <w:rPr>
                <w:sz w:val="20"/>
                <w:rtl/>
                <w:cs/>
              </w:rPr>
            </w:pPr>
            <w:r w:rsidRPr="002F43D7">
              <w:rPr>
                <w:sz w:val="20"/>
              </w:rPr>
              <w:t>Additions</w:t>
            </w:r>
          </w:p>
        </w:tc>
        <w:tc>
          <w:tcPr>
            <w:tcW w:w="540" w:type="dxa"/>
          </w:tcPr>
          <w:p w14:paraId="2F034B2D"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2C67C9B3"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4,564</w:t>
            </w:r>
          </w:p>
        </w:tc>
        <w:tc>
          <w:tcPr>
            <w:tcW w:w="270" w:type="dxa"/>
          </w:tcPr>
          <w:p w14:paraId="24B1B564"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vAlign w:val="bottom"/>
          </w:tcPr>
          <w:p w14:paraId="50887D3E" w14:textId="77777777" w:rsidR="00E61052" w:rsidRPr="002F43D7" w:rsidRDefault="00E61052" w:rsidP="00CF629A">
            <w:pPr>
              <w:pStyle w:val="acctfourfigures"/>
              <w:tabs>
                <w:tab w:val="clear" w:pos="765"/>
              </w:tabs>
              <w:spacing w:line="240" w:lineRule="atLeast"/>
              <w:ind w:right="70"/>
              <w:jc w:val="right"/>
              <w:rPr>
                <w:sz w:val="20"/>
              </w:rPr>
            </w:pPr>
            <w:r w:rsidRPr="002F43D7">
              <w:rPr>
                <w:sz w:val="20"/>
              </w:rPr>
              <w:t>1,135</w:t>
            </w:r>
          </w:p>
        </w:tc>
        <w:tc>
          <w:tcPr>
            <w:tcW w:w="270" w:type="dxa"/>
            <w:shd w:val="clear" w:color="auto" w:fill="auto"/>
            <w:vAlign w:val="bottom"/>
          </w:tcPr>
          <w:p w14:paraId="1F398B0B"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shd w:val="clear" w:color="auto" w:fill="auto"/>
            <w:vAlign w:val="bottom"/>
          </w:tcPr>
          <w:p w14:paraId="7D97DE76" w14:textId="77777777" w:rsidR="00E61052" w:rsidRPr="002F43D7" w:rsidRDefault="00E61052" w:rsidP="00CF629A">
            <w:pPr>
              <w:pStyle w:val="acctfourfigures"/>
              <w:tabs>
                <w:tab w:val="clear" w:pos="765"/>
              </w:tabs>
              <w:spacing w:line="240" w:lineRule="atLeast"/>
              <w:ind w:right="73"/>
              <w:jc w:val="right"/>
              <w:rPr>
                <w:sz w:val="20"/>
              </w:rPr>
            </w:pPr>
            <w:r w:rsidRPr="002F43D7">
              <w:rPr>
                <w:sz w:val="20"/>
              </w:rPr>
              <w:t>4,369</w:t>
            </w:r>
          </w:p>
        </w:tc>
        <w:tc>
          <w:tcPr>
            <w:tcW w:w="236" w:type="dxa"/>
            <w:shd w:val="clear" w:color="auto" w:fill="auto"/>
            <w:vAlign w:val="bottom"/>
          </w:tcPr>
          <w:p w14:paraId="463E6148"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shd w:val="clear" w:color="auto" w:fill="auto"/>
            <w:vAlign w:val="bottom"/>
          </w:tcPr>
          <w:p w14:paraId="6226F047"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5,010</w:t>
            </w:r>
          </w:p>
        </w:tc>
        <w:tc>
          <w:tcPr>
            <w:tcW w:w="270" w:type="dxa"/>
            <w:gridSpan w:val="2"/>
            <w:shd w:val="clear" w:color="auto" w:fill="auto"/>
            <w:vAlign w:val="bottom"/>
          </w:tcPr>
          <w:p w14:paraId="0ADCCDEE"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Pr>
          <w:p w14:paraId="53D4D9C8"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3,023</w:t>
            </w:r>
          </w:p>
        </w:tc>
        <w:tc>
          <w:tcPr>
            <w:tcW w:w="270" w:type="dxa"/>
          </w:tcPr>
          <w:p w14:paraId="27B3C1F2"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gridSpan w:val="2"/>
            <w:shd w:val="clear" w:color="auto" w:fill="auto"/>
            <w:vAlign w:val="bottom"/>
          </w:tcPr>
          <w:p w14:paraId="36243728"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39,434</w:t>
            </w:r>
          </w:p>
        </w:tc>
        <w:tc>
          <w:tcPr>
            <w:tcW w:w="394" w:type="dxa"/>
            <w:gridSpan w:val="2"/>
            <w:shd w:val="clear" w:color="auto" w:fill="auto"/>
            <w:vAlign w:val="bottom"/>
          </w:tcPr>
          <w:p w14:paraId="2664D5FF"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vAlign w:val="bottom"/>
          </w:tcPr>
          <w:p w14:paraId="057250A9" w14:textId="77777777" w:rsidR="00E61052" w:rsidRPr="002F43D7" w:rsidRDefault="00E61052" w:rsidP="00D54B1B">
            <w:pPr>
              <w:pStyle w:val="acctfourfigures"/>
              <w:tabs>
                <w:tab w:val="clear" w:pos="765"/>
              </w:tabs>
              <w:spacing w:line="240" w:lineRule="atLeast"/>
              <w:ind w:right="67"/>
              <w:jc w:val="right"/>
              <w:rPr>
                <w:sz w:val="20"/>
              </w:rPr>
            </w:pPr>
            <w:r w:rsidRPr="002F43D7">
              <w:rPr>
                <w:sz w:val="20"/>
              </w:rPr>
              <w:t>57,535</w:t>
            </w:r>
          </w:p>
        </w:tc>
      </w:tr>
      <w:tr w:rsidR="00E61052" w:rsidRPr="002F43D7" w14:paraId="46D9EB40" w14:textId="77777777" w:rsidTr="00D54B1B">
        <w:tc>
          <w:tcPr>
            <w:tcW w:w="2520" w:type="dxa"/>
            <w:vAlign w:val="bottom"/>
          </w:tcPr>
          <w:p w14:paraId="7A038B8D" w14:textId="29692388" w:rsidR="00E61052" w:rsidRPr="002F43D7" w:rsidRDefault="00E61052" w:rsidP="00E61052">
            <w:pPr>
              <w:rPr>
                <w:sz w:val="20"/>
              </w:rPr>
            </w:pPr>
            <w:r w:rsidRPr="002F43D7">
              <w:rPr>
                <w:sz w:val="20"/>
              </w:rPr>
              <w:t>Transfers</w:t>
            </w:r>
          </w:p>
        </w:tc>
        <w:tc>
          <w:tcPr>
            <w:tcW w:w="540" w:type="dxa"/>
          </w:tcPr>
          <w:p w14:paraId="750D8A2B" w14:textId="77777777" w:rsidR="00E61052" w:rsidRPr="002F43D7" w:rsidRDefault="00E61052" w:rsidP="00E61052">
            <w:pPr>
              <w:pStyle w:val="acctfourfigures"/>
              <w:tabs>
                <w:tab w:val="clear" w:pos="765"/>
              </w:tabs>
              <w:spacing w:line="240" w:lineRule="atLeast"/>
              <w:ind w:left="-126" w:right="11"/>
              <w:jc w:val="right"/>
              <w:rPr>
                <w:sz w:val="20"/>
                <w:lang w:val="en-US" w:bidi="th-TH"/>
              </w:rPr>
            </w:pPr>
          </w:p>
        </w:tc>
        <w:tc>
          <w:tcPr>
            <w:tcW w:w="1440" w:type="dxa"/>
            <w:shd w:val="clear" w:color="auto" w:fill="auto"/>
            <w:vAlign w:val="bottom"/>
          </w:tcPr>
          <w:p w14:paraId="237A8DD5" w14:textId="77777777" w:rsidR="00E61052" w:rsidRPr="002F43D7" w:rsidRDefault="00E61052" w:rsidP="00E61052">
            <w:pPr>
              <w:pStyle w:val="acctfourfigures"/>
              <w:tabs>
                <w:tab w:val="clear" w:pos="765"/>
              </w:tabs>
              <w:spacing w:line="240" w:lineRule="atLeast"/>
              <w:ind w:left="-126" w:right="11"/>
              <w:jc w:val="right"/>
              <w:rPr>
                <w:sz w:val="20"/>
                <w:lang w:val="en-US" w:bidi="th-TH"/>
              </w:rPr>
            </w:pPr>
            <w:r w:rsidRPr="002F43D7">
              <w:rPr>
                <w:sz w:val="20"/>
                <w:lang w:val="en-US" w:bidi="th-TH"/>
              </w:rPr>
              <w:t>16,281</w:t>
            </w:r>
          </w:p>
        </w:tc>
        <w:tc>
          <w:tcPr>
            <w:tcW w:w="270" w:type="dxa"/>
            <w:vAlign w:val="bottom"/>
          </w:tcPr>
          <w:p w14:paraId="2F9FE1BF" w14:textId="77777777" w:rsidR="00E61052" w:rsidRPr="002F43D7" w:rsidRDefault="00E61052" w:rsidP="00E61052">
            <w:pPr>
              <w:pStyle w:val="acctfourfigures"/>
              <w:tabs>
                <w:tab w:val="clear" w:pos="765"/>
              </w:tabs>
              <w:spacing w:line="240" w:lineRule="atLeast"/>
              <w:ind w:right="-108"/>
              <w:jc w:val="right"/>
              <w:rPr>
                <w:sz w:val="20"/>
              </w:rPr>
            </w:pPr>
          </w:p>
        </w:tc>
        <w:tc>
          <w:tcPr>
            <w:tcW w:w="1170" w:type="dxa"/>
            <w:vAlign w:val="bottom"/>
          </w:tcPr>
          <w:p w14:paraId="23A42D29" w14:textId="77777777" w:rsidR="00E61052" w:rsidRPr="002F43D7" w:rsidRDefault="00E61052" w:rsidP="00CF629A">
            <w:pPr>
              <w:pStyle w:val="acctfourfigures"/>
              <w:tabs>
                <w:tab w:val="clear" w:pos="765"/>
              </w:tabs>
              <w:spacing w:line="240" w:lineRule="atLeast"/>
              <w:ind w:left="-126" w:right="250"/>
              <w:jc w:val="right"/>
              <w:rPr>
                <w:sz w:val="20"/>
                <w:lang w:val="en-US" w:bidi="th-TH"/>
              </w:rPr>
            </w:pPr>
            <w:r w:rsidRPr="002F43D7">
              <w:rPr>
                <w:sz w:val="20"/>
                <w:lang w:val="en-US" w:bidi="th-TH"/>
              </w:rPr>
              <w:t>-</w:t>
            </w:r>
          </w:p>
        </w:tc>
        <w:tc>
          <w:tcPr>
            <w:tcW w:w="270" w:type="dxa"/>
            <w:shd w:val="clear" w:color="auto" w:fill="auto"/>
            <w:vAlign w:val="bottom"/>
          </w:tcPr>
          <w:p w14:paraId="6C655063" w14:textId="77777777" w:rsidR="00E61052" w:rsidRPr="002F43D7" w:rsidRDefault="00E61052" w:rsidP="00E61052">
            <w:pPr>
              <w:pStyle w:val="acctfourfigures"/>
              <w:tabs>
                <w:tab w:val="clear" w:pos="765"/>
              </w:tabs>
              <w:spacing w:line="240" w:lineRule="atLeast"/>
              <w:ind w:right="-108"/>
              <w:jc w:val="right"/>
              <w:rPr>
                <w:sz w:val="20"/>
              </w:rPr>
            </w:pPr>
          </w:p>
        </w:tc>
        <w:tc>
          <w:tcPr>
            <w:tcW w:w="1350" w:type="dxa"/>
            <w:shd w:val="clear" w:color="auto" w:fill="auto"/>
            <w:vAlign w:val="bottom"/>
          </w:tcPr>
          <w:p w14:paraId="05C9E5A6" w14:textId="77777777" w:rsidR="00E61052" w:rsidRPr="002F43D7" w:rsidRDefault="00E61052" w:rsidP="00CF629A">
            <w:pPr>
              <w:pStyle w:val="acctfourfigures"/>
              <w:tabs>
                <w:tab w:val="clear" w:pos="765"/>
              </w:tabs>
              <w:spacing w:line="240" w:lineRule="atLeast"/>
              <w:ind w:left="-186" w:right="73"/>
              <w:jc w:val="right"/>
              <w:rPr>
                <w:sz w:val="20"/>
              </w:rPr>
            </w:pPr>
            <w:r w:rsidRPr="002F43D7">
              <w:rPr>
                <w:sz w:val="20"/>
              </w:rPr>
              <w:t>19,142</w:t>
            </w:r>
          </w:p>
        </w:tc>
        <w:tc>
          <w:tcPr>
            <w:tcW w:w="236" w:type="dxa"/>
            <w:shd w:val="clear" w:color="auto" w:fill="auto"/>
            <w:vAlign w:val="bottom"/>
          </w:tcPr>
          <w:p w14:paraId="2D7BB233" w14:textId="77777777" w:rsidR="00E61052" w:rsidRPr="002F43D7" w:rsidRDefault="00E61052" w:rsidP="00E61052">
            <w:pPr>
              <w:pStyle w:val="acctfourfigures"/>
              <w:tabs>
                <w:tab w:val="clear" w:pos="765"/>
              </w:tabs>
              <w:spacing w:line="240" w:lineRule="atLeast"/>
              <w:ind w:right="-108"/>
              <w:jc w:val="right"/>
              <w:rPr>
                <w:sz w:val="20"/>
              </w:rPr>
            </w:pPr>
          </w:p>
        </w:tc>
        <w:tc>
          <w:tcPr>
            <w:tcW w:w="1440" w:type="dxa"/>
            <w:gridSpan w:val="2"/>
            <w:shd w:val="clear" w:color="auto" w:fill="auto"/>
            <w:vAlign w:val="bottom"/>
          </w:tcPr>
          <w:p w14:paraId="7D701E66" w14:textId="77777777" w:rsidR="00E61052" w:rsidRPr="002F43D7" w:rsidRDefault="00E61052" w:rsidP="00E61052">
            <w:pPr>
              <w:pStyle w:val="acctfourfigures"/>
              <w:tabs>
                <w:tab w:val="clear" w:pos="765"/>
              </w:tabs>
              <w:spacing w:line="240" w:lineRule="atLeast"/>
              <w:ind w:left="-119" w:right="42"/>
              <w:jc w:val="right"/>
              <w:rPr>
                <w:sz w:val="20"/>
              </w:rPr>
            </w:pPr>
            <w:r w:rsidRPr="002F43D7">
              <w:rPr>
                <w:sz w:val="20"/>
              </w:rPr>
              <w:t>4,997</w:t>
            </w:r>
          </w:p>
        </w:tc>
        <w:tc>
          <w:tcPr>
            <w:tcW w:w="270" w:type="dxa"/>
            <w:gridSpan w:val="2"/>
            <w:shd w:val="clear" w:color="auto" w:fill="auto"/>
            <w:vAlign w:val="bottom"/>
          </w:tcPr>
          <w:p w14:paraId="514B2105" w14:textId="77777777" w:rsidR="00E61052" w:rsidRPr="002F43D7" w:rsidRDefault="00E61052" w:rsidP="00E61052">
            <w:pPr>
              <w:pStyle w:val="acctfourfigures"/>
              <w:tabs>
                <w:tab w:val="clear" w:pos="765"/>
              </w:tabs>
              <w:spacing w:line="240" w:lineRule="atLeast"/>
              <w:ind w:right="-108"/>
              <w:jc w:val="right"/>
              <w:rPr>
                <w:sz w:val="20"/>
              </w:rPr>
            </w:pPr>
          </w:p>
        </w:tc>
        <w:tc>
          <w:tcPr>
            <w:tcW w:w="1440" w:type="dxa"/>
            <w:gridSpan w:val="3"/>
          </w:tcPr>
          <w:p w14:paraId="4A3EA14C" w14:textId="77777777" w:rsidR="00E61052" w:rsidRPr="002F43D7" w:rsidRDefault="00E61052" w:rsidP="00E61052">
            <w:pPr>
              <w:pStyle w:val="acctfourfigures"/>
              <w:tabs>
                <w:tab w:val="clear" w:pos="765"/>
              </w:tabs>
              <w:spacing w:line="240" w:lineRule="atLeast"/>
              <w:ind w:left="-119"/>
              <w:jc w:val="right"/>
              <w:rPr>
                <w:sz w:val="20"/>
                <w:lang w:val="en-US" w:bidi="th-TH"/>
              </w:rPr>
            </w:pPr>
            <w:r w:rsidRPr="002F43D7">
              <w:rPr>
                <w:sz w:val="20"/>
                <w:lang w:val="en-US" w:bidi="th-TH"/>
              </w:rPr>
              <w:t>2,723</w:t>
            </w:r>
          </w:p>
        </w:tc>
        <w:tc>
          <w:tcPr>
            <w:tcW w:w="270" w:type="dxa"/>
          </w:tcPr>
          <w:p w14:paraId="5FBEAA56" w14:textId="77777777" w:rsidR="00E61052" w:rsidRPr="002F43D7" w:rsidRDefault="00E61052" w:rsidP="00E61052">
            <w:pPr>
              <w:pStyle w:val="acctfourfigures"/>
              <w:tabs>
                <w:tab w:val="clear" w:pos="765"/>
              </w:tabs>
              <w:spacing w:line="240" w:lineRule="atLeast"/>
              <w:ind w:left="-119" w:right="-55"/>
              <w:jc w:val="right"/>
              <w:rPr>
                <w:sz w:val="20"/>
                <w:lang w:val="en-US" w:bidi="th-TH"/>
              </w:rPr>
            </w:pPr>
          </w:p>
        </w:tc>
        <w:tc>
          <w:tcPr>
            <w:tcW w:w="1350" w:type="dxa"/>
            <w:gridSpan w:val="2"/>
            <w:shd w:val="clear" w:color="auto" w:fill="auto"/>
            <w:vAlign w:val="bottom"/>
          </w:tcPr>
          <w:p w14:paraId="30999B41" w14:textId="77777777" w:rsidR="00E61052" w:rsidRPr="002F43D7" w:rsidRDefault="00E61052" w:rsidP="00E61052">
            <w:pPr>
              <w:pStyle w:val="acctfourfigures"/>
              <w:tabs>
                <w:tab w:val="clear" w:pos="765"/>
              </w:tabs>
              <w:spacing w:line="240" w:lineRule="atLeast"/>
              <w:ind w:left="-119" w:right="-55"/>
              <w:jc w:val="right"/>
              <w:rPr>
                <w:sz w:val="20"/>
                <w:lang w:val="en-US" w:bidi="th-TH"/>
              </w:rPr>
            </w:pPr>
            <w:r w:rsidRPr="002F43D7">
              <w:rPr>
                <w:sz w:val="20"/>
                <w:lang w:val="en-US" w:bidi="th-TH"/>
              </w:rPr>
              <w:t>(43,143)</w:t>
            </w:r>
          </w:p>
        </w:tc>
        <w:tc>
          <w:tcPr>
            <w:tcW w:w="394" w:type="dxa"/>
            <w:gridSpan w:val="2"/>
            <w:shd w:val="clear" w:color="auto" w:fill="auto"/>
            <w:vAlign w:val="bottom"/>
          </w:tcPr>
          <w:p w14:paraId="0FE5E9AD" w14:textId="77777777" w:rsidR="00E61052" w:rsidRPr="002F43D7" w:rsidRDefault="00E61052" w:rsidP="00E61052">
            <w:pPr>
              <w:pStyle w:val="acctfourfigures"/>
              <w:tabs>
                <w:tab w:val="clear" w:pos="765"/>
              </w:tabs>
              <w:spacing w:line="240" w:lineRule="atLeast"/>
              <w:ind w:right="-108"/>
              <w:jc w:val="right"/>
              <w:rPr>
                <w:sz w:val="20"/>
              </w:rPr>
            </w:pPr>
          </w:p>
        </w:tc>
        <w:tc>
          <w:tcPr>
            <w:tcW w:w="1440" w:type="dxa"/>
            <w:vAlign w:val="bottom"/>
          </w:tcPr>
          <w:p w14:paraId="02425C41" w14:textId="77777777" w:rsidR="00E61052" w:rsidRPr="002F43D7" w:rsidRDefault="00E61052" w:rsidP="00E61052">
            <w:pPr>
              <w:pStyle w:val="acctfourfigures"/>
              <w:tabs>
                <w:tab w:val="clear" w:pos="765"/>
              </w:tabs>
              <w:spacing w:line="240" w:lineRule="atLeast"/>
              <w:ind w:right="310"/>
              <w:jc w:val="right"/>
              <w:rPr>
                <w:sz w:val="20"/>
                <w:lang w:val="en-US" w:bidi="th-TH"/>
              </w:rPr>
            </w:pPr>
            <w:r w:rsidRPr="002F43D7">
              <w:rPr>
                <w:sz w:val="20"/>
                <w:lang w:val="en-US" w:bidi="th-TH"/>
              </w:rPr>
              <w:t>-</w:t>
            </w:r>
          </w:p>
        </w:tc>
      </w:tr>
      <w:tr w:rsidR="00E61052" w:rsidRPr="002F43D7" w14:paraId="2B3FF4DE" w14:textId="77777777" w:rsidTr="00D54B1B">
        <w:tc>
          <w:tcPr>
            <w:tcW w:w="2520" w:type="dxa"/>
          </w:tcPr>
          <w:p w14:paraId="3122D497" w14:textId="4E9C664D" w:rsidR="00E61052" w:rsidRPr="002F43D7" w:rsidRDefault="00E61052" w:rsidP="00E61052">
            <w:pPr>
              <w:rPr>
                <w:sz w:val="20"/>
                <w:rtl/>
                <w:cs/>
              </w:rPr>
            </w:pPr>
            <w:r w:rsidRPr="002F43D7">
              <w:rPr>
                <w:sz w:val="20"/>
              </w:rPr>
              <w:t>Disposal</w:t>
            </w:r>
          </w:p>
        </w:tc>
        <w:tc>
          <w:tcPr>
            <w:tcW w:w="540" w:type="dxa"/>
          </w:tcPr>
          <w:p w14:paraId="20426346"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tcBorders>
              <w:bottom w:val="single" w:sz="4" w:space="0" w:color="auto"/>
            </w:tcBorders>
            <w:shd w:val="clear" w:color="auto" w:fill="auto"/>
            <w:vAlign w:val="bottom"/>
          </w:tcPr>
          <w:p w14:paraId="2DE733AC" w14:textId="77777777" w:rsidR="00E61052" w:rsidRPr="002F43D7" w:rsidRDefault="00E61052" w:rsidP="00E61052">
            <w:pPr>
              <w:pStyle w:val="acctfourfigures"/>
              <w:tabs>
                <w:tab w:val="clear" w:pos="765"/>
              </w:tabs>
              <w:spacing w:line="280" w:lineRule="exact"/>
              <w:ind w:right="250"/>
              <w:jc w:val="right"/>
              <w:rPr>
                <w:sz w:val="20"/>
                <w:lang w:val="en-US" w:bidi="th-TH"/>
              </w:rPr>
            </w:pPr>
            <w:r w:rsidRPr="002F43D7">
              <w:rPr>
                <w:sz w:val="20"/>
                <w:lang w:val="en-US" w:bidi="th-TH"/>
              </w:rPr>
              <w:t>-</w:t>
            </w:r>
          </w:p>
        </w:tc>
        <w:tc>
          <w:tcPr>
            <w:tcW w:w="270" w:type="dxa"/>
            <w:vAlign w:val="bottom"/>
          </w:tcPr>
          <w:p w14:paraId="19B60CA7"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tcBorders>
              <w:bottom w:val="single" w:sz="4" w:space="0" w:color="auto"/>
            </w:tcBorders>
            <w:vAlign w:val="bottom"/>
          </w:tcPr>
          <w:p w14:paraId="78101ADC" w14:textId="689E182D" w:rsidR="00E61052" w:rsidRPr="002F43D7" w:rsidRDefault="00E61052" w:rsidP="00E61052">
            <w:pPr>
              <w:pStyle w:val="acctfourfigures"/>
              <w:tabs>
                <w:tab w:val="clear" w:pos="765"/>
              </w:tabs>
              <w:spacing w:line="240" w:lineRule="atLeast"/>
              <w:ind w:right="11"/>
              <w:jc w:val="right"/>
              <w:rPr>
                <w:sz w:val="20"/>
              </w:rPr>
            </w:pPr>
            <w:r w:rsidRPr="002F43D7">
              <w:rPr>
                <w:sz w:val="20"/>
              </w:rPr>
              <w:t>(1,59</w:t>
            </w:r>
            <w:r w:rsidR="00CF629A">
              <w:rPr>
                <w:sz w:val="20"/>
              </w:rPr>
              <w:t>1</w:t>
            </w:r>
            <w:r w:rsidRPr="002F43D7">
              <w:rPr>
                <w:sz w:val="20"/>
              </w:rPr>
              <w:t>)</w:t>
            </w:r>
          </w:p>
        </w:tc>
        <w:tc>
          <w:tcPr>
            <w:tcW w:w="270" w:type="dxa"/>
            <w:shd w:val="clear" w:color="auto" w:fill="auto"/>
            <w:vAlign w:val="bottom"/>
          </w:tcPr>
          <w:p w14:paraId="1CE372F8"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tcBorders>
              <w:bottom w:val="single" w:sz="4" w:space="0" w:color="auto"/>
            </w:tcBorders>
            <w:shd w:val="clear" w:color="auto" w:fill="auto"/>
            <w:vAlign w:val="bottom"/>
          </w:tcPr>
          <w:p w14:paraId="5CBE501C" w14:textId="77777777" w:rsidR="00E61052" w:rsidRPr="002F43D7" w:rsidRDefault="00E61052" w:rsidP="00CF629A">
            <w:pPr>
              <w:pStyle w:val="acctfourfigures"/>
              <w:tabs>
                <w:tab w:val="clear" w:pos="765"/>
              </w:tabs>
              <w:spacing w:line="240" w:lineRule="atLeast"/>
              <w:ind w:right="73"/>
              <w:jc w:val="right"/>
              <w:rPr>
                <w:sz w:val="20"/>
              </w:rPr>
            </w:pPr>
            <w:r w:rsidRPr="002F43D7">
              <w:rPr>
                <w:sz w:val="20"/>
              </w:rPr>
              <w:t>(234)</w:t>
            </w:r>
          </w:p>
        </w:tc>
        <w:tc>
          <w:tcPr>
            <w:tcW w:w="236" w:type="dxa"/>
            <w:shd w:val="clear" w:color="auto" w:fill="auto"/>
            <w:vAlign w:val="bottom"/>
          </w:tcPr>
          <w:p w14:paraId="0C142EF9"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tcBorders>
              <w:bottom w:val="single" w:sz="4" w:space="0" w:color="auto"/>
            </w:tcBorders>
            <w:shd w:val="clear" w:color="auto" w:fill="auto"/>
            <w:vAlign w:val="bottom"/>
          </w:tcPr>
          <w:p w14:paraId="7D5AB00A" w14:textId="77777777" w:rsidR="00E61052" w:rsidRPr="002F43D7" w:rsidRDefault="00E61052" w:rsidP="00E61052">
            <w:pPr>
              <w:pStyle w:val="acctfourfigures"/>
              <w:tabs>
                <w:tab w:val="clear" w:pos="765"/>
              </w:tabs>
              <w:spacing w:line="240" w:lineRule="atLeast"/>
              <w:ind w:right="11"/>
              <w:jc w:val="right"/>
              <w:rPr>
                <w:sz w:val="20"/>
              </w:rPr>
            </w:pPr>
            <w:r w:rsidRPr="002F43D7">
              <w:rPr>
                <w:sz w:val="20"/>
              </w:rPr>
              <w:t>(3,684)</w:t>
            </w:r>
          </w:p>
        </w:tc>
        <w:tc>
          <w:tcPr>
            <w:tcW w:w="270" w:type="dxa"/>
            <w:gridSpan w:val="2"/>
            <w:shd w:val="clear" w:color="auto" w:fill="auto"/>
            <w:vAlign w:val="bottom"/>
          </w:tcPr>
          <w:p w14:paraId="1B206892"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Borders>
              <w:bottom w:val="single" w:sz="4" w:space="0" w:color="auto"/>
            </w:tcBorders>
          </w:tcPr>
          <w:p w14:paraId="4558631C" w14:textId="77777777" w:rsidR="00E61052" w:rsidRPr="002F43D7" w:rsidRDefault="00E61052" w:rsidP="00E61052">
            <w:pPr>
              <w:pStyle w:val="acctfourfigures"/>
              <w:tabs>
                <w:tab w:val="clear" w:pos="765"/>
              </w:tabs>
              <w:spacing w:line="240" w:lineRule="atLeast"/>
              <w:ind w:right="11"/>
              <w:jc w:val="right"/>
              <w:rPr>
                <w:sz w:val="20"/>
                <w:lang w:val="en-US" w:bidi="th-TH"/>
              </w:rPr>
            </w:pPr>
            <w:r w:rsidRPr="002F43D7">
              <w:rPr>
                <w:sz w:val="20"/>
                <w:lang w:val="en-US" w:bidi="th-TH"/>
              </w:rPr>
              <w:t>(924)</w:t>
            </w:r>
          </w:p>
        </w:tc>
        <w:tc>
          <w:tcPr>
            <w:tcW w:w="270" w:type="dxa"/>
          </w:tcPr>
          <w:p w14:paraId="6ADEFA3E"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350" w:type="dxa"/>
            <w:gridSpan w:val="2"/>
            <w:tcBorders>
              <w:bottom w:val="single" w:sz="4" w:space="0" w:color="auto"/>
            </w:tcBorders>
            <w:shd w:val="clear" w:color="auto" w:fill="auto"/>
            <w:vAlign w:val="bottom"/>
          </w:tcPr>
          <w:p w14:paraId="07330AE6" w14:textId="77777777" w:rsidR="00E61052" w:rsidRPr="002F43D7" w:rsidRDefault="00E61052" w:rsidP="00E61052">
            <w:pPr>
              <w:pStyle w:val="acctfourfigures"/>
              <w:tabs>
                <w:tab w:val="clear" w:pos="765"/>
              </w:tabs>
              <w:spacing w:line="280" w:lineRule="exact"/>
              <w:ind w:right="250"/>
              <w:jc w:val="right"/>
              <w:rPr>
                <w:sz w:val="20"/>
                <w:lang w:val="en-US" w:bidi="th-TH"/>
              </w:rPr>
            </w:pPr>
            <w:r w:rsidRPr="002F43D7">
              <w:rPr>
                <w:sz w:val="20"/>
                <w:lang w:val="en-US" w:bidi="th-TH"/>
              </w:rPr>
              <w:t>-</w:t>
            </w:r>
          </w:p>
        </w:tc>
        <w:tc>
          <w:tcPr>
            <w:tcW w:w="394" w:type="dxa"/>
            <w:gridSpan w:val="2"/>
            <w:shd w:val="clear" w:color="auto" w:fill="auto"/>
            <w:vAlign w:val="bottom"/>
          </w:tcPr>
          <w:p w14:paraId="4C35BC19"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tcBorders>
              <w:bottom w:val="single" w:sz="4" w:space="0" w:color="auto"/>
            </w:tcBorders>
            <w:vAlign w:val="bottom"/>
          </w:tcPr>
          <w:p w14:paraId="447DDACE" w14:textId="6611D4BB" w:rsidR="00E61052" w:rsidRPr="002F43D7" w:rsidRDefault="00E61052" w:rsidP="00E61052">
            <w:pPr>
              <w:pStyle w:val="acctfourfigures"/>
              <w:tabs>
                <w:tab w:val="clear" w:pos="765"/>
              </w:tabs>
              <w:spacing w:line="240" w:lineRule="atLeast"/>
              <w:ind w:right="11"/>
              <w:jc w:val="right"/>
              <w:rPr>
                <w:sz w:val="20"/>
              </w:rPr>
            </w:pPr>
            <w:r w:rsidRPr="002F43D7">
              <w:rPr>
                <w:sz w:val="20"/>
              </w:rPr>
              <w:t>(6,43</w:t>
            </w:r>
            <w:r w:rsidR="00D54B1B">
              <w:rPr>
                <w:sz w:val="20"/>
              </w:rPr>
              <w:t>3</w:t>
            </w:r>
            <w:r w:rsidRPr="002F43D7">
              <w:rPr>
                <w:sz w:val="20"/>
              </w:rPr>
              <w:t>)</w:t>
            </w:r>
          </w:p>
        </w:tc>
      </w:tr>
      <w:tr w:rsidR="00E61052" w:rsidRPr="002F43D7" w14:paraId="1F99E801" w14:textId="77777777" w:rsidTr="00D54B1B">
        <w:tc>
          <w:tcPr>
            <w:tcW w:w="2520" w:type="dxa"/>
            <w:vAlign w:val="bottom"/>
          </w:tcPr>
          <w:p w14:paraId="4FA1AEEE" w14:textId="13E00A34" w:rsidR="00E61052" w:rsidRPr="002F43D7" w:rsidRDefault="00E61052" w:rsidP="00E61052">
            <w:pPr>
              <w:rPr>
                <w:sz w:val="20"/>
                <w:rtl/>
                <w:cs/>
              </w:rPr>
            </w:pPr>
            <w:r w:rsidRPr="002F43D7">
              <w:rPr>
                <w:b/>
                <w:bCs/>
                <w:sz w:val="20"/>
              </w:rPr>
              <w:t>At 31 December 2020</w:t>
            </w:r>
          </w:p>
        </w:tc>
        <w:tc>
          <w:tcPr>
            <w:tcW w:w="540" w:type="dxa"/>
          </w:tcPr>
          <w:p w14:paraId="08C0C8D7"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440" w:type="dxa"/>
            <w:tcBorders>
              <w:top w:val="single" w:sz="4" w:space="0" w:color="auto"/>
              <w:bottom w:val="single" w:sz="4" w:space="0" w:color="auto"/>
            </w:tcBorders>
            <w:shd w:val="clear" w:color="auto" w:fill="auto"/>
            <w:vAlign w:val="bottom"/>
          </w:tcPr>
          <w:p w14:paraId="66E5948E"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78,475</w:t>
            </w:r>
          </w:p>
        </w:tc>
        <w:tc>
          <w:tcPr>
            <w:tcW w:w="270" w:type="dxa"/>
            <w:vAlign w:val="bottom"/>
          </w:tcPr>
          <w:p w14:paraId="1080EB1F" w14:textId="77777777" w:rsidR="00E61052" w:rsidRPr="002F43D7" w:rsidRDefault="00E61052" w:rsidP="00E61052">
            <w:pPr>
              <w:pStyle w:val="acctfourfigures"/>
              <w:tabs>
                <w:tab w:val="clear" w:pos="765"/>
              </w:tabs>
              <w:spacing w:line="240" w:lineRule="atLeast"/>
              <w:ind w:right="11"/>
              <w:jc w:val="right"/>
              <w:rPr>
                <w:sz w:val="20"/>
              </w:rPr>
            </w:pPr>
          </w:p>
        </w:tc>
        <w:tc>
          <w:tcPr>
            <w:tcW w:w="1170" w:type="dxa"/>
            <w:tcBorders>
              <w:top w:val="single" w:sz="4" w:space="0" w:color="auto"/>
              <w:bottom w:val="single" w:sz="4" w:space="0" w:color="auto"/>
            </w:tcBorders>
            <w:vAlign w:val="bottom"/>
          </w:tcPr>
          <w:p w14:paraId="3CC8CE71" w14:textId="209D7074" w:rsidR="00E61052" w:rsidRPr="002F43D7" w:rsidRDefault="00E61052" w:rsidP="00CF629A">
            <w:pPr>
              <w:pStyle w:val="acctfourfigures"/>
              <w:tabs>
                <w:tab w:val="clear" w:pos="765"/>
              </w:tabs>
              <w:spacing w:line="240" w:lineRule="atLeast"/>
              <w:ind w:right="70"/>
              <w:jc w:val="right"/>
              <w:rPr>
                <w:b/>
                <w:bCs/>
                <w:sz w:val="20"/>
              </w:rPr>
            </w:pPr>
            <w:r w:rsidRPr="002F43D7">
              <w:rPr>
                <w:b/>
                <w:bCs/>
                <w:sz w:val="20"/>
              </w:rPr>
              <w:t>6,92</w:t>
            </w:r>
            <w:r w:rsidR="00CF629A">
              <w:rPr>
                <w:b/>
                <w:bCs/>
                <w:sz w:val="20"/>
              </w:rPr>
              <w:t>8</w:t>
            </w:r>
          </w:p>
        </w:tc>
        <w:tc>
          <w:tcPr>
            <w:tcW w:w="270" w:type="dxa"/>
            <w:shd w:val="clear" w:color="auto" w:fill="auto"/>
            <w:vAlign w:val="bottom"/>
          </w:tcPr>
          <w:p w14:paraId="7EA49825" w14:textId="77777777" w:rsidR="00E61052" w:rsidRPr="002F43D7" w:rsidRDefault="00E61052" w:rsidP="00E61052">
            <w:pPr>
              <w:pStyle w:val="acctfourfigures"/>
              <w:tabs>
                <w:tab w:val="clear" w:pos="765"/>
              </w:tabs>
              <w:spacing w:line="240" w:lineRule="atLeast"/>
              <w:ind w:right="11"/>
              <w:jc w:val="right"/>
              <w:rPr>
                <w:sz w:val="20"/>
              </w:rPr>
            </w:pPr>
          </w:p>
        </w:tc>
        <w:tc>
          <w:tcPr>
            <w:tcW w:w="1350" w:type="dxa"/>
            <w:tcBorders>
              <w:top w:val="single" w:sz="4" w:space="0" w:color="auto"/>
              <w:bottom w:val="single" w:sz="4" w:space="0" w:color="auto"/>
            </w:tcBorders>
            <w:shd w:val="clear" w:color="auto" w:fill="auto"/>
            <w:vAlign w:val="bottom"/>
          </w:tcPr>
          <w:p w14:paraId="0B6DAE25" w14:textId="77777777" w:rsidR="00E61052" w:rsidRPr="002F43D7" w:rsidRDefault="00E61052" w:rsidP="00CF629A">
            <w:pPr>
              <w:pStyle w:val="acctfourfigures"/>
              <w:tabs>
                <w:tab w:val="clear" w:pos="765"/>
              </w:tabs>
              <w:spacing w:line="240" w:lineRule="atLeast"/>
              <w:ind w:right="73"/>
              <w:jc w:val="right"/>
              <w:rPr>
                <w:b/>
                <w:bCs/>
                <w:sz w:val="20"/>
              </w:rPr>
            </w:pPr>
            <w:r w:rsidRPr="002F43D7">
              <w:rPr>
                <w:b/>
                <w:bCs/>
                <w:sz w:val="20"/>
              </w:rPr>
              <w:t>149,143</w:t>
            </w:r>
          </w:p>
        </w:tc>
        <w:tc>
          <w:tcPr>
            <w:tcW w:w="236" w:type="dxa"/>
            <w:shd w:val="clear" w:color="auto" w:fill="auto"/>
            <w:vAlign w:val="bottom"/>
          </w:tcPr>
          <w:p w14:paraId="09BE67BC"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2"/>
            <w:tcBorders>
              <w:top w:val="single" w:sz="4" w:space="0" w:color="auto"/>
              <w:bottom w:val="single" w:sz="4" w:space="0" w:color="auto"/>
            </w:tcBorders>
            <w:shd w:val="clear" w:color="auto" w:fill="auto"/>
            <w:vAlign w:val="bottom"/>
          </w:tcPr>
          <w:p w14:paraId="689E43CD"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63,576</w:t>
            </w:r>
          </w:p>
        </w:tc>
        <w:tc>
          <w:tcPr>
            <w:tcW w:w="270" w:type="dxa"/>
            <w:gridSpan w:val="2"/>
            <w:shd w:val="clear" w:color="auto" w:fill="auto"/>
            <w:vAlign w:val="bottom"/>
          </w:tcPr>
          <w:p w14:paraId="1A9C0BA2"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gridSpan w:val="3"/>
            <w:tcBorders>
              <w:top w:val="single" w:sz="4" w:space="0" w:color="auto"/>
              <w:bottom w:val="single" w:sz="4" w:space="0" w:color="auto"/>
            </w:tcBorders>
          </w:tcPr>
          <w:p w14:paraId="6F76F880" w14:textId="77777777" w:rsidR="00E61052" w:rsidRPr="002F43D7" w:rsidRDefault="00E61052" w:rsidP="00E61052">
            <w:pPr>
              <w:pStyle w:val="acctfourfigures"/>
              <w:tabs>
                <w:tab w:val="clear" w:pos="765"/>
              </w:tabs>
              <w:spacing w:line="240" w:lineRule="atLeast"/>
              <w:ind w:right="11"/>
              <w:jc w:val="right"/>
              <w:rPr>
                <w:b/>
                <w:bCs/>
                <w:sz w:val="20"/>
                <w:lang w:val="en-US" w:bidi="th-TH"/>
              </w:rPr>
            </w:pPr>
            <w:r w:rsidRPr="002F43D7">
              <w:rPr>
                <w:b/>
                <w:bCs/>
                <w:sz w:val="20"/>
                <w:lang w:val="en-US" w:bidi="th-TH"/>
              </w:rPr>
              <w:t>66,719</w:t>
            </w:r>
          </w:p>
        </w:tc>
        <w:tc>
          <w:tcPr>
            <w:tcW w:w="270" w:type="dxa"/>
          </w:tcPr>
          <w:p w14:paraId="42283E9C" w14:textId="77777777" w:rsidR="00E61052" w:rsidRPr="002F43D7" w:rsidRDefault="00E61052" w:rsidP="00E61052">
            <w:pPr>
              <w:pStyle w:val="acctfourfigures"/>
              <w:tabs>
                <w:tab w:val="clear" w:pos="765"/>
              </w:tabs>
              <w:spacing w:line="240" w:lineRule="atLeast"/>
              <w:ind w:right="11"/>
              <w:jc w:val="right"/>
              <w:rPr>
                <w:sz w:val="20"/>
                <w:lang w:val="en-US" w:bidi="th-TH"/>
              </w:rPr>
            </w:pPr>
          </w:p>
        </w:tc>
        <w:tc>
          <w:tcPr>
            <w:tcW w:w="1350" w:type="dxa"/>
            <w:gridSpan w:val="2"/>
            <w:tcBorders>
              <w:top w:val="single" w:sz="4" w:space="0" w:color="auto"/>
              <w:bottom w:val="single" w:sz="4" w:space="0" w:color="auto"/>
            </w:tcBorders>
            <w:shd w:val="clear" w:color="auto" w:fill="auto"/>
            <w:vAlign w:val="bottom"/>
          </w:tcPr>
          <w:p w14:paraId="1CF6C71B" w14:textId="77777777" w:rsidR="00E61052" w:rsidRPr="002F43D7" w:rsidRDefault="00E61052" w:rsidP="00E61052">
            <w:pPr>
              <w:pStyle w:val="acctfourfigures"/>
              <w:tabs>
                <w:tab w:val="clear" w:pos="765"/>
              </w:tabs>
              <w:spacing w:line="240" w:lineRule="atLeast"/>
              <w:ind w:right="11"/>
              <w:jc w:val="right"/>
              <w:rPr>
                <w:b/>
                <w:bCs/>
                <w:sz w:val="20"/>
              </w:rPr>
            </w:pPr>
            <w:r w:rsidRPr="002F43D7">
              <w:rPr>
                <w:b/>
                <w:bCs/>
                <w:sz w:val="20"/>
              </w:rPr>
              <w:t>451</w:t>
            </w:r>
          </w:p>
        </w:tc>
        <w:tc>
          <w:tcPr>
            <w:tcW w:w="394" w:type="dxa"/>
            <w:gridSpan w:val="2"/>
            <w:shd w:val="clear" w:color="auto" w:fill="auto"/>
            <w:vAlign w:val="bottom"/>
          </w:tcPr>
          <w:p w14:paraId="424127E2" w14:textId="77777777" w:rsidR="00E61052" w:rsidRPr="002F43D7" w:rsidRDefault="00E61052" w:rsidP="00E61052">
            <w:pPr>
              <w:pStyle w:val="acctfourfigures"/>
              <w:tabs>
                <w:tab w:val="clear" w:pos="765"/>
              </w:tabs>
              <w:spacing w:line="240" w:lineRule="atLeast"/>
              <w:ind w:right="11"/>
              <w:jc w:val="right"/>
              <w:rPr>
                <w:sz w:val="20"/>
              </w:rPr>
            </w:pPr>
          </w:p>
        </w:tc>
        <w:tc>
          <w:tcPr>
            <w:tcW w:w="1440" w:type="dxa"/>
            <w:tcBorders>
              <w:top w:val="single" w:sz="4" w:space="0" w:color="auto"/>
              <w:bottom w:val="single" w:sz="4" w:space="0" w:color="auto"/>
            </w:tcBorders>
            <w:vAlign w:val="bottom"/>
          </w:tcPr>
          <w:p w14:paraId="58A3D11B" w14:textId="08162143" w:rsidR="00E61052" w:rsidRPr="002F43D7" w:rsidRDefault="00E61052" w:rsidP="00D54B1B">
            <w:pPr>
              <w:pStyle w:val="acctfourfigures"/>
              <w:tabs>
                <w:tab w:val="clear" w:pos="765"/>
              </w:tabs>
              <w:spacing w:line="240" w:lineRule="atLeast"/>
              <w:ind w:right="67"/>
              <w:jc w:val="right"/>
              <w:rPr>
                <w:b/>
                <w:bCs/>
                <w:sz w:val="20"/>
              </w:rPr>
            </w:pPr>
            <w:r w:rsidRPr="002F43D7">
              <w:rPr>
                <w:b/>
                <w:bCs/>
                <w:sz w:val="20"/>
              </w:rPr>
              <w:t>365,29</w:t>
            </w:r>
            <w:r w:rsidR="00D54B1B">
              <w:rPr>
                <w:b/>
                <w:bCs/>
                <w:sz w:val="20"/>
              </w:rPr>
              <w:t>3</w:t>
            </w:r>
          </w:p>
        </w:tc>
      </w:tr>
    </w:tbl>
    <w:p w14:paraId="3CC1EFCA" w14:textId="77777777" w:rsidR="00E61052" w:rsidRDefault="00E61052" w:rsidP="00E048AD">
      <w:pPr>
        <w:spacing w:line="240" w:lineRule="auto"/>
        <w:ind w:left="540" w:right="-27"/>
        <w:jc w:val="both"/>
        <w:rPr>
          <w:rFonts w:cs="Univers 45 Light"/>
          <w:color w:val="000000"/>
          <w:sz w:val="20"/>
          <w:lang w:val="en-US" w:bidi="th-TH"/>
        </w:rPr>
      </w:pPr>
    </w:p>
    <w:p w14:paraId="77FFDFFC" w14:textId="77777777" w:rsidR="00E61052" w:rsidRDefault="00E61052" w:rsidP="00E048AD">
      <w:pPr>
        <w:spacing w:line="240" w:lineRule="auto"/>
        <w:ind w:left="540" w:right="-27"/>
        <w:jc w:val="both"/>
        <w:rPr>
          <w:rFonts w:cs="Angsana New"/>
          <w:color w:val="000000"/>
          <w:sz w:val="20"/>
          <w:cs/>
          <w:lang w:bidi="th-TH"/>
        </w:rPr>
        <w:sectPr w:rsidR="00E61052" w:rsidSect="00E61052">
          <w:pgSz w:w="16840" w:h="11907" w:orient="landscape"/>
          <w:pgMar w:top="1152" w:right="691" w:bottom="1152" w:left="576" w:header="720" w:footer="720" w:gutter="0"/>
          <w:cols w:space="720"/>
          <w:docGrid w:linePitch="299"/>
        </w:sectPr>
      </w:pPr>
    </w:p>
    <w:tbl>
      <w:tblPr>
        <w:tblW w:w="14400" w:type="dxa"/>
        <w:tblInd w:w="540" w:type="dxa"/>
        <w:tblLayout w:type="fixed"/>
        <w:tblLook w:val="01E0" w:firstRow="1" w:lastRow="1" w:firstColumn="1" w:lastColumn="1" w:noHBand="0" w:noVBand="0"/>
      </w:tblPr>
      <w:tblGrid>
        <w:gridCol w:w="3060"/>
        <w:gridCol w:w="540"/>
        <w:gridCol w:w="1440"/>
        <w:gridCol w:w="270"/>
        <w:gridCol w:w="1260"/>
        <w:gridCol w:w="270"/>
        <w:gridCol w:w="1170"/>
        <w:gridCol w:w="270"/>
        <w:gridCol w:w="1440"/>
        <w:gridCol w:w="270"/>
        <w:gridCol w:w="1350"/>
        <w:gridCol w:w="270"/>
        <w:gridCol w:w="1170"/>
        <w:gridCol w:w="270"/>
        <w:gridCol w:w="1350"/>
      </w:tblGrid>
      <w:tr w:rsidR="002B287C" w:rsidRPr="002F43D7" w14:paraId="473E7C04" w14:textId="77777777" w:rsidTr="00AC38F1">
        <w:tc>
          <w:tcPr>
            <w:tcW w:w="3060" w:type="dxa"/>
            <w:shd w:val="clear" w:color="auto" w:fill="auto"/>
          </w:tcPr>
          <w:p w14:paraId="590F2767" w14:textId="77777777" w:rsidR="002B287C" w:rsidRPr="002F43D7" w:rsidRDefault="002B287C" w:rsidP="00C6781F">
            <w:pPr>
              <w:spacing w:line="280" w:lineRule="exact"/>
              <w:rPr>
                <w:i/>
                <w:iCs/>
                <w:color w:val="0000FF"/>
                <w:sz w:val="20"/>
              </w:rPr>
            </w:pPr>
          </w:p>
        </w:tc>
        <w:tc>
          <w:tcPr>
            <w:tcW w:w="540" w:type="dxa"/>
          </w:tcPr>
          <w:p w14:paraId="3567868A" w14:textId="77777777" w:rsidR="002B287C" w:rsidRPr="002F43D7" w:rsidRDefault="002B287C" w:rsidP="00C6781F">
            <w:pPr>
              <w:tabs>
                <w:tab w:val="left" w:pos="540"/>
              </w:tabs>
              <w:spacing w:line="280" w:lineRule="exact"/>
              <w:jc w:val="center"/>
              <w:rPr>
                <w:b/>
                <w:bCs/>
                <w:sz w:val="20"/>
                <w:rtl/>
                <w:cs/>
              </w:rPr>
            </w:pPr>
          </w:p>
        </w:tc>
        <w:tc>
          <w:tcPr>
            <w:tcW w:w="10800" w:type="dxa"/>
            <w:gridSpan w:val="13"/>
          </w:tcPr>
          <w:p w14:paraId="5FA13A17" w14:textId="77777777" w:rsidR="002B287C" w:rsidRPr="002F43D7" w:rsidRDefault="002B287C" w:rsidP="00C6781F">
            <w:pPr>
              <w:tabs>
                <w:tab w:val="left" w:pos="540"/>
              </w:tabs>
              <w:spacing w:line="280" w:lineRule="exact"/>
              <w:jc w:val="center"/>
              <w:rPr>
                <w:b/>
                <w:bCs/>
                <w:sz w:val="20"/>
                <w:lang w:val="en-US" w:bidi="th-TH"/>
              </w:rPr>
            </w:pPr>
            <w:r w:rsidRPr="002F43D7">
              <w:rPr>
                <w:b/>
                <w:bCs/>
                <w:sz w:val="20"/>
                <w:lang w:val="en-US" w:bidi="th-TH"/>
              </w:rPr>
              <w:t xml:space="preserve">Separate </w:t>
            </w:r>
            <w:r w:rsidRPr="002F43D7">
              <w:rPr>
                <w:b/>
                <w:bCs/>
                <w:sz w:val="20"/>
              </w:rPr>
              <w:t>financial</w:t>
            </w:r>
            <w:r w:rsidRPr="002F43D7">
              <w:rPr>
                <w:b/>
                <w:bCs/>
                <w:sz w:val="20"/>
                <w:lang w:val="en-US" w:bidi="th-TH"/>
              </w:rPr>
              <w:t xml:space="preserve"> statements</w:t>
            </w:r>
          </w:p>
        </w:tc>
      </w:tr>
      <w:tr w:rsidR="009B3312" w:rsidRPr="002F43D7" w14:paraId="2FCAF24B" w14:textId="77777777" w:rsidTr="00AC38F1">
        <w:tc>
          <w:tcPr>
            <w:tcW w:w="3060" w:type="dxa"/>
            <w:shd w:val="clear" w:color="auto" w:fill="auto"/>
          </w:tcPr>
          <w:p w14:paraId="4328825D" w14:textId="77777777" w:rsidR="002B287C" w:rsidRPr="002F43D7" w:rsidRDefault="002B287C" w:rsidP="00C6781F">
            <w:pPr>
              <w:spacing w:line="280" w:lineRule="exact"/>
              <w:rPr>
                <w:i/>
                <w:iCs/>
                <w:color w:val="0000FF"/>
                <w:sz w:val="20"/>
              </w:rPr>
            </w:pPr>
          </w:p>
        </w:tc>
        <w:tc>
          <w:tcPr>
            <w:tcW w:w="540" w:type="dxa"/>
          </w:tcPr>
          <w:p w14:paraId="041E0C9F" w14:textId="77777777" w:rsidR="002B287C" w:rsidRPr="002F43D7" w:rsidRDefault="002B287C" w:rsidP="00C6781F">
            <w:pPr>
              <w:spacing w:line="320" w:lineRule="exact"/>
              <w:ind w:left="-126" w:right="-108"/>
              <w:jc w:val="center"/>
              <w:rPr>
                <w:i/>
                <w:iCs/>
                <w:sz w:val="20"/>
              </w:rPr>
            </w:pPr>
          </w:p>
          <w:p w14:paraId="0FD6D348" w14:textId="77777777" w:rsidR="002B287C" w:rsidRPr="002F43D7" w:rsidRDefault="002B287C" w:rsidP="00C6781F">
            <w:pPr>
              <w:spacing w:line="320" w:lineRule="exact"/>
              <w:ind w:left="-126" w:right="-108"/>
              <w:jc w:val="center"/>
              <w:rPr>
                <w:i/>
                <w:iCs/>
                <w:sz w:val="20"/>
              </w:rPr>
            </w:pPr>
          </w:p>
          <w:p w14:paraId="3F742861" w14:textId="77777777" w:rsidR="002B287C" w:rsidRPr="002F43D7" w:rsidRDefault="002B287C" w:rsidP="00C6781F">
            <w:pPr>
              <w:spacing w:line="280" w:lineRule="exact"/>
              <w:ind w:left="-126" w:right="-108"/>
              <w:jc w:val="center"/>
              <w:rPr>
                <w:i/>
                <w:iCs/>
                <w:sz w:val="20"/>
                <w:rtl/>
                <w:cs/>
              </w:rPr>
            </w:pPr>
            <w:r w:rsidRPr="002F43D7">
              <w:rPr>
                <w:i/>
                <w:iCs/>
                <w:sz w:val="20"/>
              </w:rPr>
              <w:t>Note</w:t>
            </w:r>
          </w:p>
        </w:tc>
        <w:tc>
          <w:tcPr>
            <w:tcW w:w="1440" w:type="dxa"/>
            <w:shd w:val="clear" w:color="auto" w:fill="auto"/>
            <w:vAlign w:val="bottom"/>
          </w:tcPr>
          <w:p w14:paraId="663DE60E" w14:textId="77777777" w:rsidR="002B287C" w:rsidRPr="002F43D7" w:rsidRDefault="002B287C" w:rsidP="00C6781F">
            <w:pPr>
              <w:tabs>
                <w:tab w:val="left" w:pos="540"/>
              </w:tabs>
              <w:spacing w:line="280" w:lineRule="exact"/>
              <w:jc w:val="center"/>
              <w:rPr>
                <w:sz w:val="20"/>
              </w:rPr>
            </w:pPr>
            <w:r w:rsidRPr="002F43D7">
              <w:rPr>
                <w:sz w:val="20"/>
              </w:rPr>
              <w:t>Building and building improvements</w:t>
            </w:r>
          </w:p>
        </w:tc>
        <w:tc>
          <w:tcPr>
            <w:tcW w:w="270" w:type="dxa"/>
            <w:vAlign w:val="bottom"/>
          </w:tcPr>
          <w:p w14:paraId="6FAF989A" w14:textId="77777777" w:rsidR="002B287C" w:rsidRPr="002F43D7" w:rsidRDefault="002B287C" w:rsidP="00C6781F">
            <w:pPr>
              <w:spacing w:line="280" w:lineRule="exact"/>
              <w:ind w:left="-75" w:right="-87"/>
              <w:jc w:val="center"/>
              <w:rPr>
                <w:sz w:val="20"/>
                <w:rtl/>
                <w:cs/>
              </w:rPr>
            </w:pPr>
          </w:p>
        </w:tc>
        <w:tc>
          <w:tcPr>
            <w:tcW w:w="1260" w:type="dxa"/>
            <w:vAlign w:val="bottom"/>
          </w:tcPr>
          <w:p w14:paraId="3E7E2CE7" w14:textId="77777777" w:rsidR="002B287C" w:rsidRPr="002F43D7" w:rsidRDefault="002B287C" w:rsidP="00C6781F">
            <w:pPr>
              <w:spacing w:line="280" w:lineRule="exact"/>
              <w:ind w:left="-75" w:right="-87"/>
              <w:jc w:val="center"/>
              <w:rPr>
                <w:sz w:val="20"/>
                <w:rtl/>
                <w:cs/>
              </w:rPr>
            </w:pPr>
            <w:r w:rsidRPr="002F43D7">
              <w:rPr>
                <w:sz w:val="20"/>
              </w:rPr>
              <w:t>Vehicles</w:t>
            </w:r>
          </w:p>
        </w:tc>
        <w:tc>
          <w:tcPr>
            <w:tcW w:w="270" w:type="dxa"/>
            <w:shd w:val="clear" w:color="auto" w:fill="auto"/>
            <w:vAlign w:val="bottom"/>
          </w:tcPr>
          <w:p w14:paraId="098D758F" w14:textId="77777777" w:rsidR="002B287C" w:rsidRPr="002F43D7" w:rsidRDefault="002B287C" w:rsidP="00C6781F">
            <w:pPr>
              <w:tabs>
                <w:tab w:val="left" w:pos="540"/>
              </w:tabs>
              <w:spacing w:line="280" w:lineRule="exact"/>
              <w:jc w:val="center"/>
              <w:rPr>
                <w:sz w:val="20"/>
              </w:rPr>
            </w:pPr>
          </w:p>
        </w:tc>
        <w:tc>
          <w:tcPr>
            <w:tcW w:w="1170" w:type="dxa"/>
            <w:shd w:val="clear" w:color="auto" w:fill="auto"/>
            <w:vAlign w:val="bottom"/>
          </w:tcPr>
          <w:p w14:paraId="12E3A80C" w14:textId="77777777" w:rsidR="002B287C" w:rsidRPr="002F43D7" w:rsidRDefault="002B287C" w:rsidP="00C6781F">
            <w:pPr>
              <w:tabs>
                <w:tab w:val="left" w:pos="540"/>
              </w:tabs>
              <w:spacing w:line="280" w:lineRule="exact"/>
              <w:ind w:left="-115" w:right="-101"/>
              <w:jc w:val="center"/>
              <w:rPr>
                <w:sz w:val="20"/>
              </w:rPr>
            </w:pPr>
            <w:r w:rsidRPr="002F43D7">
              <w:rPr>
                <w:sz w:val="20"/>
              </w:rPr>
              <w:t>Machinery</w:t>
            </w:r>
          </w:p>
        </w:tc>
        <w:tc>
          <w:tcPr>
            <w:tcW w:w="270" w:type="dxa"/>
            <w:shd w:val="clear" w:color="auto" w:fill="auto"/>
            <w:vAlign w:val="bottom"/>
          </w:tcPr>
          <w:p w14:paraId="42B29792" w14:textId="77777777" w:rsidR="002B287C" w:rsidRPr="002F43D7" w:rsidRDefault="002B287C" w:rsidP="00C6781F">
            <w:pPr>
              <w:tabs>
                <w:tab w:val="left" w:pos="540"/>
              </w:tabs>
              <w:spacing w:line="280" w:lineRule="exact"/>
              <w:jc w:val="center"/>
              <w:rPr>
                <w:sz w:val="20"/>
              </w:rPr>
            </w:pPr>
          </w:p>
        </w:tc>
        <w:tc>
          <w:tcPr>
            <w:tcW w:w="1440" w:type="dxa"/>
            <w:shd w:val="clear" w:color="auto" w:fill="auto"/>
            <w:vAlign w:val="bottom"/>
          </w:tcPr>
          <w:p w14:paraId="586D9341" w14:textId="77777777" w:rsidR="002B287C" w:rsidRPr="002F43D7" w:rsidRDefault="002B287C" w:rsidP="00C6781F">
            <w:pPr>
              <w:tabs>
                <w:tab w:val="left" w:pos="540"/>
              </w:tabs>
              <w:spacing w:line="280" w:lineRule="exact"/>
              <w:ind w:left="-114" w:right="-102"/>
              <w:jc w:val="center"/>
              <w:rPr>
                <w:sz w:val="20"/>
              </w:rPr>
            </w:pPr>
            <w:r w:rsidRPr="002F43D7">
              <w:rPr>
                <w:sz w:val="20"/>
              </w:rPr>
              <w:t>Office, furniture and other equipment</w:t>
            </w:r>
          </w:p>
        </w:tc>
        <w:tc>
          <w:tcPr>
            <w:tcW w:w="270" w:type="dxa"/>
            <w:shd w:val="clear" w:color="auto" w:fill="auto"/>
            <w:vAlign w:val="bottom"/>
          </w:tcPr>
          <w:p w14:paraId="7EB70EEF" w14:textId="77777777" w:rsidR="002B287C" w:rsidRPr="002F43D7" w:rsidRDefault="002B287C" w:rsidP="00C6781F">
            <w:pPr>
              <w:tabs>
                <w:tab w:val="left" w:pos="540"/>
              </w:tabs>
              <w:spacing w:line="280" w:lineRule="exact"/>
              <w:jc w:val="center"/>
              <w:rPr>
                <w:sz w:val="20"/>
              </w:rPr>
            </w:pPr>
          </w:p>
        </w:tc>
        <w:tc>
          <w:tcPr>
            <w:tcW w:w="1350" w:type="dxa"/>
          </w:tcPr>
          <w:p w14:paraId="588C21B7" w14:textId="77777777" w:rsidR="001C086D" w:rsidRDefault="001C086D" w:rsidP="00C6781F">
            <w:pPr>
              <w:tabs>
                <w:tab w:val="left" w:pos="540"/>
              </w:tabs>
              <w:spacing w:line="280" w:lineRule="exact"/>
              <w:ind w:left="-112" w:right="-104"/>
              <w:jc w:val="center"/>
              <w:rPr>
                <w:sz w:val="20"/>
              </w:rPr>
            </w:pPr>
          </w:p>
          <w:p w14:paraId="4FC4DD5C" w14:textId="76D4B0B6" w:rsidR="002B287C" w:rsidRPr="002F43D7" w:rsidRDefault="002B287C" w:rsidP="00C6781F">
            <w:pPr>
              <w:tabs>
                <w:tab w:val="left" w:pos="540"/>
              </w:tabs>
              <w:spacing w:line="280" w:lineRule="exact"/>
              <w:ind w:left="-112" w:right="-104"/>
              <w:jc w:val="center"/>
              <w:rPr>
                <w:sz w:val="20"/>
                <w:rtl/>
                <w:cs/>
              </w:rPr>
            </w:pPr>
            <w:r w:rsidRPr="002F43D7">
              <w:rPr>
                <w:sz w:val="20"/>
              </w:rPr>
              <w:t>Tooling and warehouse equipment</w:t>
            </w:r>
          </w:p>
        </w:tc>
        <w:tc>
          <w:tcPr>
            <w:tcW w:w="270" w:type="dxa"/>
          </w:tcPr>
          <w:p w14:paraId="4E6CFA0C" w14:textId="77777777" w:rsidR="002B287C" w:rsidRPr="002F43D7" w:rsidRDefault="002B287C" w:rsidP="00C6781F">
            <w:pPr>
              <w:tabs>
                <w:tab w:val="left" w:pos="540"/>
              </w:tabs>
              <w:spacing w:line="280" w:lineRule="exact"/>
              <w:ind w:left="-112" w:right="-104"/>
              <w:jc w:val="center"/>
              <w:rPr>
                <w:sz w:val="20"/>
                <w:rtl/>
                <w:cs/>
              </w:rPr>
            </w:pPr>
          </w:p>
        </w:tc>
        <w:tc>
          <w:tcPr>
            <w:tcW w:w="1170" w:type="dxa"/>
            <w:shd w:val="clear" w:color="auto" w:fill="auto"/>
            <w:vAlign w:val="bottom"/>
          </w:tcPr>
          <w:p w14:paraId="45C18037" w14:textId="5B1620EC" w:rsidR="002B287C" w:rsidRPr="002F43D7" w:rsidRDefault="002B287C" w:rsidP="00C6781F">
            <w:pPr>
              <w:tabs>
                <w:tab w:val="left" w:pos="540"/>
              </w:tabs>
              <w:spacing w:line="280" w:lineRule="exact"/>
              <w:ind w:left="-112" w:right="-104"/>
              <w:jc w:val="center"/>
              <w:rPr>
                <w:sz w:val="20"/>
              </w:rPr>
            </w:pPr>
            <w:r w:rsidRPr="002F43D7">
              <w:rPr>
                <w:sz w:val="20"/>
              </w:rPr>
              <w:t>Asset under construction</w:t>
            </w:r>
            <w:r w:rsidR="00C311F8">
              <w:rPr>
                <w:sz w:val="20"/>
              </w:rPr>
              <w:t xml:space="preserve"> and installation</w:t>
            </w:r>
          </w:p>
        </w:tc>
        <w:tc>
          <w:tcPr>
            <w:tcW w:w="270" w:type="dxa"/>
            <w:shd w:val="clear" w:color="auto" w:fill="auto"/>
            <w:vAlign w:val="bottom"/>
          </w:tcPr>
          <w:p w14:paraId="2B60A05D" w14:textId="77777777" w:rsidR="002B287C" w:rsidRPr="002F43D7" w:rsidRDefault="002B287C" w:rsidP="00C6781F">
            <w:pPr>
              <w:tabs>
                <w:tab w:val="left" w:pos="540"/>
              </w:tabs>
              <w:spacing w:line="280" w:lineRule="exact"/>
              <w:jc w:val="center"/>
              <w:rPr>
                <w:sz w:val="20"/>
              </w:rPr>
            </w:pPr>
          </w:p>
        </w:tc>
        <w:tc>
          <w:tcPr>
            <w:tcW w:w="1350" w:type="dxa"/>
            <w:vAlign w:val="bottom"/>
          </w:tcPr>
          <w:p w14:paraId="34F4D638" w14:textId="77777777" w:rsidR="002B287C" w:rsidRPr="002F43D7" w:rsidRDefault="002B287C" w:rsidP="00C6781F">
            <w:pPr>
              <w:tabs>
                <w:tab w:val="left" w:pos="540"/>
              </w:tabs>
              <w:spacing w:line="280" w:lineRule="exact"/>
              <w:jc w:val="center"/>
              <w:rPr>
                <w:sz w:val="20"/>
                <w:rtl/>
                <w:cs/>
              </w:rPr>
            </w:pPr>
            <w:r w:rsidRPr="002F43D7">
              <w:rPr>
                <w:sz w:val="20"/>
              </w:rPr>
              <w:t>Total</w:t>
            </w:r>
          </w:p>
        </w:tc>
      </w:tr>
      <w:tr w:rsidR="002B287C" w:rsidRPr="002F43D7" w14:paraId="6AF40D5C" w14:textId="77777777" w:rsidTr="00AC38F1">
        <w:tc>
          <w:tcPr>
            <w:tcW w:w="3060" w:type="dxa"/>
            <w:shd w:val="clear" w:color="auto" w:fill="auto"/>
          </w:tcPr>
          <w:p w14:paraId="17BDF9D2" w14:textId="77777777" w:rsidR="002B287C" w:rsidRPr="002F43D7" w:rsidRDefault="002B287C" w:rsidP="00C6781F">
            <w:pPr>
              <w:spacing w:line="280" w:lineRule="exact"/>
              <w:ind w:left="-18"/>
              <w:rPr>
                <w:b/>
                <w:bCs/>
                <w:sz w:val="20"/>
                <w:rtl/>
                <w:cs/>
              </w:rPr>
            </w:pPr>
          </w:p>
        </w:tc>
        <w:tc>
          <w:tcPr>
            <w:tcW w:w="540" w:type="dxa"/>
          </w:tcPr>
          <w:p w14:paraId="6E25A735" w14:textId="77777777" w:rsidR="002B287C" w:rsidRPr="002F43D7" w:rsidRDefault="002B287C" w:rsidP="00C6781F">
            <w:pPr>
              <w:pStyle w:val="acctfourfigures"/>
              <w:tabs>
                <w:tab w:val="clear" w:pos="765"/>
              </w:tabs>
              <w:spacing w:line="280" w:lineRule="exact"/>
              <w:ind w:right="11"/>
              <w:jc w:val="center"/>
              <w:rPr>
                <w:i/>
                <w:iCs/>
                <w:sz w:val="20"/>
              </w:rPr>
            </w:pPr>
          </w:p>
        </w:tc>
        <w:tc>
          <w:tcPr>
            <w:tcW w:w="10800" w:type="dxa"/>
            <w:gridSpan w:val="13"/>
            <w:vAlign w:val="bottom"/>
          </w:tcPr>
          <w:p w14:paraId="358C85C1" w14:textId="77777777" w:rsidR="002B287C" w:rsidRPr="002F43D7" w:rsidRDefault="002B287C" w:rsidP="00C6781F">
            <w:pPr>
              <w:pStyle w:val="acctfourfigures"/>
              <w:tabs>
                <w:tab w:val="clear" w:pos="765"/>
              </w:tabs>
              <w:spacing w:line="280" w:lineRule="exact"/>
              <w:ind w:right="11"/>
              <w:jc w:val="center"/>
              <w:rPr>
                <w:i/>
                <w:iCs/>
                <w:sz w:val="20"/>
              </w:rPr>
            </w:pPr>
            <w:r w:rsidRPr="002F43D7">
              <w:rPr>
                <w:i/>
                <w:iCs/>
                <w:sz w:val="20"/>
              </w:rPr>
              <w:t>(in thousand Baht)</w:t>
            </w:r>
          </w:p>
        </w:tc>
      </w:tr>
      <w:tr w:rsidR="009B3312" w:rsidRPr="002F43D7" w14:paraId="405422D7" w14:textId="77777777" w:rsidTr="00AC38F1">
        <w:tc>
          <w:tcPr>
            <w:tcW w:w="3060" w:type="dxa"/>
            <w:shd w:val="clear" w:color="auto" w:fill="auto"/>
          </w:tcPr>
          <w:p w14:paraId="77B94EBA" w14:textId="51C769B8" w:rsidR="00901273" w:rsidRPr="002F43D7" w:rsidRDefault="00901273" w:rsidP="00901273">
            <w:pPr>
              <w:ind w:left="-18"/>
              <w:rPr>
                <w:i/>
                <w:iCs/>
                <w:sz w:val="20"/>
                <w:rtl/>
                <w:cs/>
              </w:rPr>
            </w:pPr>
            <w:r w:rsidRPr="002F43D7">
              <w:rPr>
                <w:b/>
                <w:bCs/>
                <w:i/>
                <w:iCs/>
                <w:sz w:val="20"/>
              </w:rPr>
              <w:t>Depreciation</w:t>
            </w:r>
          </w:p>
        </w:tc>
        <w:tc>
          <w:tcPr>
            <w:tcW w:w="540" w:type="dxa"/>
          </w:tcPr>
          <w:p w14:paraId="1B0E2E5B"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0A152B69" w14:textId="77777777" w:rsidR="00901273" w:rsidRPr="002F43D7" w:rsidRDefault="00901273" w:rsidP="00901273">
            <w:pPr>
              <w:pStyle w:val="acctfourfigures"/>
              <w:tabs>
                <w:tab w:val="clear" w:pos="765"/>
              </w:tabs>
              <w:spacing w:line="240" w:lineRule="atLeast"/>
              <w:ind w:right="11"/>
              <w:jc w:val="right"/>
              <w:rPr>
                <w:sz w:val="20"/>
              </w:rPr>
            </w:pPr>
          </w:p>
        </w:tc>
        <w:tc>
          <w:tcPr>
            <w:tcW w:w="270" w:type="dxa"/>
          </w:tcPr>
          <w:p w14:paraId="692F0028"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vAlign w:val="bottom"/>
          </w:tcPr>
          <w:p w14:paraId="4B25F465" w14:textId="77777777" w:rsidR="00901273" w:rsidRPr="002F43D7" w:rsidRDefault="00901273" w:rsidP="00901273">
            <w:pPr>
              <w:pStyle w:val="acctfourfigures"/>
              <w:tabs>
                <w:tab w:val="clear" w:pos="765"/>
              </w:tabs>
              <w:spacing w:line="240" w:lineRule="atLeast"/>
              <w:ind w:right="11"/>
              <w:jc w:val="right"/>
              <w:rPr>
                <w:sz w:val="20"/>
                <w:lang w:val="en-US"/>
              </w:rPr>
            </w:pPr>
          </w:p>
        </w:tc>
        <w:tc>
          <w:tcPr>
            <w:tcW w:w="270" w:type="dxa"/>
            <w:shd w:val="clear" w:color="auto" w:fill="auto"/>
            <w:vAlign w:val="bottom"/>
          </w:tcPr>
          <w:p w14:paraId="0A1D95D2"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2C094593" w14:textId="77777777" w:rsidR="00901273" w:rsidRPr="002F43D7" w:rsidRDefault="00901273" w:rsidP="00901273">
            <w:pPr>
              <w:pStyle w:val="acctfourfigures"/>
              <w:tabs>
                <w:tab w:val="clear" w:pos="765"/>
              </w:tabs>
              <w:spacing w:line="240" w:lineRule="atLeast"/>
              <w:ind w:right="11"/>
              <w:jc w:val="right"/>
              <w:rPr>
                <w:sz w:val="20"/>
              </w:rPr>
            </w:pPr>
          </w:p>
        </w:tc>
        <w:tc>
          <w:tcPr>
            <w:tcW w:w="270" w:type="dxa"/>
            <w:shd w:val="clear" w:color="auto" w:fill="auto"/>
            <w:vAlign w:val="bottom"/>
          </w:tcPr>
          <w:p w14:paraId="7ABED949"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vAlign w:val="bottom"/>
          </w:tcPr>
          <w:p w14:paraId="06A2D144" w14:textId="77777777" w:rsidR="00901273" w:rsidRPr="002F43D7" w:rsidRDefault="00901273" w:rsidP="00901273">
            <w:pPr>
              <w:pStyle w:val="acctfourfigures"/>
              <w:tabs>
                <w:tab w:val="clear" w:pos="765"/>
              </w:tabs>
              <w:spacing w:line="240" w:lineRule="atLeast"/>
              <w:ind w:right="11"/>
              <w:jc w:val="right"/>
              <w:rPr>
                <w:sz w:val="20"/>
              </w:rPr>
            </w:pPr>
          </w:p>
        </w:tc>
        <w:tc>
          <w:tcPr>
            <w:tcW w:w="270" w:type="dxa"/>
            <w:shd w:val="clear" w:color="auto" w:fill="auto"/>
            <w:vAlign w:val="bottom"/>
          </w:tcPr>
          <w:p w14:paraId="2F42C80A"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Pr>
          <w:p w14:paraId="3000F329" w14:textId="77777777" w:rsidR="00901273" w:rsidRPr="002F43D7" w:rsidRDefault="00901273" w:rsidP="00901273">
            <w:pPr>
              <w:pStyle w:val="acctfourfigures"/>
              <w:tabs>
                <w:tab w:val="clear" w:pos="765"/>
              </w:tabs>
              <w:spacing w:line="240" w:lineRule="atLeast"/>
              <w:ind w:right="11"/>
              <w:jc w:val="right"/>
              <w:rPr>
                <w:sz w:val="20"/>
              </w:rPr>
            </w:pPr>
          </w:p>
        </w:tc>
        <w:tc>
          <w:tcPr>
            <w:tcW w:w="270" w:type="dxa"/>
          </w:tcPr>
          <w:p w14:paraId="2F7D4955"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747308C2" w14:textId="77777777" w:rsidR="00901273" w:rsidRPr="002F43D7" w:rsidRDefault="00901273" w:rsidP="00901273">
            <w:pPr>
              <w:pStyle w:val="acctfourfigures"/>
              <w:tabs>
                <w:tab w:val="clear" w:pos="765"/>
              </w:tabs>
              <w:spacing w:line="240" w:lineRule="atLeast"/>
              <w:ind w:right="11"/>
              <w:jc w:val="right"/>
              <w:rPr>
                <w:sz w:val="20"/>
              </w:rPr>
            </w:pPr>
          </w:p>
        </w:tc>
        <w:tc>
          <w:tcPr>
            <w:tcW w:w="270" w:type="dxa"/>
            <w:shd w:val="clear" w:color="auto" w:fill="auto"/>
            <w:vAlign w:val="bottom"/>
          </w:tcPr>
          <w:p w14:paraId="7C23F43B"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vAlign w:val="bottom"/>
          </w:tcPr>
          <w:p w14:paraId="0A5D8215" w14:textId="77777777" w:rsidR="00901273" w:rsidRPr="002F43D7" w:rsidRDefault="00901273" w:rsidP="00901273">
            <w:pPr>
              <w:pStyle w:val="acctfourfigures"/>
              <w:tabs>
                <w:tab w:val="clear" w:pos="765"/>
              </w:tabs>
              <w:spacing w:line="240" w:lineRule="atLeast"/>
              <w:ind w:right="11"/>
              <w:jc w:val="right"/>
              <w:rPr>
                <w:sz w:val="20"/>
              </w:rPr>
            </w:pPr>
          </w:p>
        </w:tc>
      </w:tr>
      <w:tr w:rsidR="009B3312" w:rsidRPr="002F43D7" w14:paraId="7FB5B605" w14:textId="77777777" w:rsidTr="00AC38F1">
        <w:tc>
          <w:tcPr>
            <w:tcW w:w="3060" w:type="dxa"/>
            <w:shd w:val="clear" w:color="auto" w:fill="auto"/>
            <w:vAlign w:val="bottom"/>
          </w:tcPr>
          <w:p w14:paraId="76C96952" w14:textId="3F64A7B1" w:rsidR="00901273" w:rsidRPr="002F43D7" w:rsidRDefault="00901273" w:rsidP="00901273">
            <w:pPr>
              <w:ind w:left="-18"/>
              <w:rPr>
                <w:sz w:val="20"/>
              </w:rPr>
            </w:pPr>
            <w:r w:rsidRPr="002F43D7">
              <w:rPr>
                <w:sz w:val="20"/>
              </w:rPr>
              <w:t>At 1 January 2019</w:t>
            </w:r>
          </w:p>
        </w:tc>
        <w:tc>
          <w:tcPr>
            <w:tcW w:w="540" w:type="dxa"/>
          </w:tcPr>
          <w:p w14:paraId="27DA591D"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7E997DC8" w14:textId="77777777" w:rsidR="00901273" w:rsidRPr="002F43D7" w:rsidRDefault="00901273" w:rsidP="00901273">
            <w:pPr>
              <w:pStyle w:val="acctfourfigures"/>
              <w:tabs>
                <w:tab w:val="clear" w:pos="765"/>
              </w:tabs>
              <w:spacing w:line="240" w:lineRule="atLeast"/>
              <w:ind w:right="11"/>
              <w:jc w:val="right"/>
              <w:rPr>
                <w:sz w:val="20"/>
                <w:lang w:val="en-US" w:bidi="th-TH"/>
              </w:rPr>
            </w:pPr>
            <w:r w:rsidRPr="002F43D7">
              <w:rPr>
                <w:sz w:val="20"/>
                <w:lang w:val="en-US" w:bidi="th-TH"/>
              </w:rPr>
              <w:t>29,468</w:t>
            </w:r>
          </w:p>
        </w:tc>
        <w:tc>
          <w:tcPr>
            <w:tcW w:w="270" w:type="dxa"/>
            <w:vAlign w:val="bottom"/>
          </w:tcPr>
          <w:p w14:paraId="617B5019"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vAlign w:val="bottom"/>
          </w:tcPr>
          <w:p w14:paraId="52BCC565" w14:textId="77777777" w:rsidR="00901273" w:rsidRPr="002F43D7" w:rsidRDefault="00901273" w:rsidP="00A955BE">
            <w:pPr>
              <w:pStyle w:val="acctfourfigures"/>
              <w:tabs>
                <w:tab w:val="clear" w:pos="765"/>
              </w:tabs>
              <w:spacing w:line="240" w:lineRule="atLeast"/>
              <w:ind w:right="72"/>
              <w:jc w:val="right"/>
              <w:rPr>
                <w:sz w:val="20"/>
              </w:rPr>
            </w:pPr>
            <w:r w:rsidRPr="002F43D7">
              <w:rPr>
                <w:sz w:val="20"/>
              </w:rPr>
              <w:t>18,944</w:t>
            </w:r>
          </w:p>
        </w:tc>
        <w:tc>
          <w:tcPr>
            <w:tcW w:w="270" w:type="dxa"/>
            <w:shd w:val="clear" w:color="auto" w:fill="auto"/>
            <w:vAlign w:val="bottom"/>
          </w:tcPr>
          <w:p w14:paraId="2EED8644"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6944989F" w14:textId="77777777" w:rsidR="00901273" w:rsidRPr="002F43D7" w:rsidRDefault="00901273" w:rsidP="00A955BE">
            <w:pPr>
              <w:pStyle w:val="acctfourfigures"/>
              <w:tabs>
                <w:tab w:val="clear" w:pos="765"/>
              </w:tabs>
              <w:spacing w:line="240" w:lineRule="atLeast"/>
              <w:ind w:right="165"/>
              <w:jc w:val="right"/>
              <w:rPr>
                <w:sz w:val="20"/>
              </w:rPr>
            </w:pPr>
            <w:r w:rsidRPr="002F43D7">
              <w:rPr>
                <w:sz w:val="20"/>
              </w:rPr>
              <w:t>77,103</w:t>
            </w:r>
          </w:p>
        </w:tc>
        <w:tc>
          <w:tcPr>
            <w:tcW w:w="270" w:type="dxa"/>
            <w:shd w:val="clear" w:color="auto" w:fill="auto"/>
            <w:vAlign w:val="bottom"/>
          </w:tcPr>
          <w:p w14:paraId="079FF544"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vAlign w:val="bottom"/>
          </w:tcPr>
          <w:p w14:paraId="1E90DB97" w14:textId="77777777" w:rsidR="00901273" w:rsidRPr="002F43D7" w:rsidRDefault="00901273" w:rsidP="00A955BE">
            <w:pPr>
              <w:pStyle w:val="acctfourfigures"/>
              <w:tabs>
                <w:tab w:val="clear" w:pos="765"/>
              </w:tabs>
              <w:spacing w:line="240" w:lineRule="atLeast"/>
              <w:ind w:right="73"/>
              <w:jc w:val="right"/>
              <w:rPr>
                <w:sz w:val="20"/>
              </w:rPr>
            </w:pPr>
            <w:r w:rsidRPr="002F43D7">
              <w:rPr>
                <w:sz w:val="20"/>
              </w:rPr>
              <w:t>43,814</w:t>
            </w:r>
          </w:p>
        </w:tc>
        <w:tc>
          <w:tcPr>
            <w:tcW w:w="270" w:type="dxa"/>
            <w:shd w:val="clear" w:color="auto" w:fill="auto"/>
            <w:vAlign w:val="bottom"/>
          </w:tcPr>
          <w:p w14:paraId="3644F7F0"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Pr>
          <w:p w14:paraId="0EE881FD" w14:textId="77777777" w:rsidR="00901273" w:rsidRPr="002F43D7" w:rsidRDefault="00901273" w:rsidP="00A955BE">
            <w:pPr>
              <w:pStyle w:val="acctfourfigures"/>
              <w:tabs>
                <w:tab w:val="clear" w:pos="765"/>
              </w:tabs>
              <w:spacing w:line="240" w:lineRule="atLeast"/>
              <w:ind w:right="166"/>
              <w:jc w:val="right"/>
              <w:rPr>
                <w:sz w:val="20"/>
              </w:rPr>
            </w:pPr>
            <w:r w:rsidRPr="002F43D7">
              <w:rPr>
                <w:sz w:val="20"/>
              </w:rPr>
              <w:t>56,457</w:t>
            </w:r>
          </w:p>
        </w:tc>
        <w:tc>
          <w:tcPr>
            <w:tcW w:w="270" w:type="dxa"/>
          </w:tcPr>
          <w:p w14:paraId="08CF8B8C"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1D293C06" w14:textId="77777777" w:rsidR="00901273" w:rsidRPr="002F43D7" w:rsidRDefault="00901273" w:rsidP="00901273">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shd w:val="clear" w:color="auto" w:fill="auto"/>
            <w:vAlign w:val="bottom"/>
          </w:tcPr>
          <w:p w14:paraId="51F07491"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vAlign w:val="bottom"/>
          </w:tcPr>
          <w:p w14:paraId="10B4B5F8" w14:textId="77777777" w:rsidR="00901273" w:rsidRPr="002F43D7" w:rsidRDefault="00901273" w:rsidP="00A955BE">
            <w:pPr>
              <w:pStyle w:val="acctfourfigures"/>
              <w:tabs>
                <w:tab w:val="clear" w:pos="765"/>
              </w:tabs>
              <w:spacing w:line="240" w:lineRule="atLeast"/>
              <w:ind w:right="157"/>
              <w:jc w:val="right"/>
              <w:rPr>
                <w:sz w:val="20"/>
              </w:rPr>
            </w:pPr>
            <w:r w:rsidRPr="002F43D7">
              <w:rPr>
                <w:sz w:val="20"/>
              </w:rPr>
              <w:t>225,786</w:t>
            </w:r>
          </w:p>
        </w:tc>
      </w:tr>
      <w:tr w:rsidR="009B3312" w:rsidRPr="002F43D7" w14:paraId="50B1D429" w14:textId="77777777" w:rsidTr="00AC38F1">
        <w:tc>
          <w:tcPr>
            <w:tcW w:w="3060" w:type="dxa"/>
          </w:tcPr>
          <w:p w14:paraId="7914D03B" w14:textId="3CA5303F" w:rsidR="00901273" w:rsidRPr="002F43D7" w:rsidRDefault="00901273" w:rsidP="00901273">
            <w:pPr>
              <w:rPr>
                <w:sz w:val="20"/>
                <w:rtl/>
                <w:cs/>
              </w:rPr>
            </w:pPr>
            <w:r w:rsidRPr="002F43D7">
              <w:rPr>
                <w:sz w:val="20"/>
              </w:rPr>
              <w:t>Depreciation charge for the year</w:t>
            </w:r>
          </w:p>
        </w:tc>
        <w:tc>
          <w:tcPr>
            <w:tcW w:w="540" w:type="dxa"/>
          </w:tcPr>
          <w:p w14:paraId="2E854F5C"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vAlign w:val="bottom"/>
          </w:tcPr>
          <w:p w14:paraId="4B4253DD" w14:textId="77777777" w:rsidR="00901273" w:rsidRPr="002F43D7" w:rsidRDefault="00901273" w:rsidP="00901273">
            <w:pPr>
              <w:pStyle w:val="acctfourfigures"/>
              <w:tabs>
                <w:tab w:val="clear" w:pos="765"/>
              </w:tabs>
              <w:spacing w:line="240" w:lineRule="atLeast"/>
              <w:ind w:right="11"/>
              <w:jc w:val="right"/>
              <w:rPr>
                <w:sz w:val="20"/>
              </w:rPr>
            </w:pPr>
            <w:r w:rsidRPr="002F43D7">
              <w:rPr>
                <w:sz w:val="20"/>
              </w:rPr>
              <w:t>5,012</w:t>
            </w:r>
          </w:p>
        </w:tc>
        <w:tc>
          <w:tcPr>
            <w:tcW w:w="270" w:type="dxa"/>
            <w:vAlign w:val="bottom"/>
          </w:tcPr>
          <w:p w14:paraId="4A981E26"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vAlign w:val="bottom"/>
          </w:tcPr>
          <w:p w14:paraId="48C981FA" w14:textId="77777777" w:rsidR="00901273" w:rsidRPr="002F43D7" w:rsidRDefault="00901273" w:rsidP="00A955BE">
            <w:pPr>
              <w:pStyle w:val="acctfourfigures"/>
              <w:tabs>
                <w:tab w:val="clear" w:pos="765"/>
              </w:tabs>
              <w:spacing w:line="240" w:lineRule="atLeast"/>
              <w:ind w:right="72"/>
              <w:jc w:val="right"/>
              <w:rPr>
                <w:sz w:val="20"/>
              </w:rPr>
            </w:pPr>
            <w:r w:rsidRPr="002F43D7">
              <w:rPr>
                <w:sz w:val="20"/>
              </w:rPr>
              <w:t>3,622</w:t>
            </w:r>
          </w:p>
        </w:tc>
        <w:tc>
          <w:tcPr>
            <w:tcW w:w="270" w:type="dxa"/>
            <w:shd w:val="clear" w:color="auto" w:fill="auto"/>
            <w:vAlign w:val="bottom"/>
          </w:tcPr>
          <w:p w14:paraId="758C3C6B"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1FF6C497" w14:textId="77777777" w:rsidR="00901273" w:rsidRPr="002F43D7" w:rsidRDefault="00901273" w:rsidP="00A955BE">
            <w:pPr>
              <w:pStyle w:val="acctfourfigures"/>
              <w:tabs>
                <w:tab w:val="clear" w:pos="765"/>
              </w:tabs>
              <w:spacing w:line="240" w:lineRule="atLeast"/>
              <w:ind w:right="165"/>
              <w:jc w:val="right"/>
              <w:rPr>
                <w:sz w:val="20"/>
              </w:rPr>
            </w:pPr>
            <w:r w:rsidRPr="002F43D7">
              <w:rPr>
                <w:sz w:val="20"/>
              </w:rPr>
              <w:t>13,199</w:t>
            </w:r>
          </w:p>
        </w:tc>
        <w:tc>
          <w:tcPr>
            <w:tcW w:w="270" w:type="dxa"/>
            <w:shd w:val="clear" w:color="auto" w:fill="auto"/>
            <w:vAlign w:val="bottom"/>
          </w:tcPr>
          <w:p w14:paraId="58E0A819"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vAlign w:val="bottom"/>
          </w:tcPr>
          <w:p w14:paraId="3D9DBFB8" w14:textId="77777777" w:rsidR="00901273" w:rsidRPr="002F43D7" w:rsidRDefault="00901273" w:rsidP="00A955BE">
            <w:pPr>
              <w:pStyle w:val="acctfourfigures"/>
              <w:tabs>
                <w:tab w:val="clear" w:pos="765"/>
              </w:tabs>
              <w:spacing w:line="240" w:lineRule="atLeast"/>
              <w:ind w:right="73"/>
              <w:jc w:val="right"/>
              <w:rPr>
                <w:sz w:val="20"/>
              </w:rPr>
            </w:pPr>
            <w:r w:rsidRPr="002F43D7">
              <w:rPr>
                <w:sz w:val="20"/>
              </w:rPr>
              <w:t>5,883</w:t>
            </w:r>
          </w:p>
        </w:tc>
        <w:tc>
          <w:tcPr>
            <w:tcW w:w="270" w:type="dxa"/>
            <w:shd w:val="clear" w:color="auto" w:fill="auto"/>
            <w:vAlign w:val="bottom"/>
          </w:tcPr>
          <w:p w14:paraId="67D0BA40"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Pr>
          <w:p w14:paraId="4D86233C" w14:textId="33BF8679" w:rsidR="00901273" w:rsidRPr="002F43D7" w:rsidRDefault="00901273" w:rsidP="00A955BE">
            <w:pPr>
              <w:pStyle w:val="acctfourfigures"/>
              <w:tabs>
                <w:tab w:val="clear" w:pos="765"/>
              </w:tabs>
              <w:spacing w:line="240" w:lineRule="atLeast"/>
              <w:ind w:right="166"/>
              <w:jc w:val="right"/>
              <w:rPr>
                <w:sz w:val="20"/>
              </w:rPr>
            </w:pPr>
            <w:r w:rsidRPr="002F43D7">
              <w:rPr>
                <w:sz w:val="20"/>
              </w:rPr>
              <w:t>1,58</w:t>
            </w:r>
            <w:r w:rsidR="00A955BE">
              <w:rPr>
                <w:sz w:val="20"/>
              </w:rPr>
              <w:t>8</w:t>
            </w:r>
          </w:p>
        </w:tc>
        <w:tc>
          <w:tcPr>
            <w:tcW w:w="270" w:type="dxa"/>
          </w:tcPr>
          <w:p w14:paraId="2E02838C"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317D6807" w14:textId="77777777" w:rsidR="00901273" w:rsidRPr="002F43D7" w:rsidRDefault="00901273" w:rsidP="00901273">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shd w:val="clear" w:color="auto" w:fill="auto"/>
            <w:vAlign w:val="bottom"/>
          </w:tcPr>
          <w:p w14:paraId="330CAA0A"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vAlign w:val="bottom"/>
          </w:tcPr>
          <w:p w14:paraId="07E3FEC7" w14:textId="53D76EF6" w:rsidR="00901273" w:rsidRPr="002F43D7" w:rsidRDefault="00901273" w:rsidP="00A955BE">
            <w:pPr>
              <w:pStyle w:val="acctfourfigures"/>
              <w:tabs>
                <w:tab w:val="clear" w:pos="765"/>
              </w:tabs>
              <w:spacing w:line="240" w:lineRule="atLeast"/>
              <w:ind w:right="157"/>
              <w:jc w:val="right"/>
              <w:rPr>
                <w:sz w:val="20"/>
              </w:rPr>
            </w:pPr>
            <w:r w:rsidRPr="002F43D7">
              <w:rPr>
                <w:sz w:val="20"/>
              </w:rPr>
              <w:t>29,30</w:t>
            </w:r>
            <w:r w:rsidR="00A955BE">
              <w:rPr>
                <w:sz w:val="20"/>
              </w:rPr>
              <w:t>4</w:t>
            </w:r>
          </w:p>
        </w:tc>
      </w:tr>
      <w:tr w:rsidR="009B3312" w:rsidRPr="002F43D7" w14:paraId="13FB2F4C" w14:textId="77777777" w:rsidTr="00AC38F1">
        <w:tc>
          <w:tcPr>
            <w:tcW w:w="3060" w:type="dxa"/>
          </w:tcPr>
          <w:p w14:paraId="512507C1" w14:textId="79BA8C43" w:rsidR="00901273" w:rsidRPr="002F43D7" w:rsidRDefault="00901273" w:rsidP="00901273">
            <w:pPr>
              <w:rPr>
                <w:sz w:val="20"/>
              </w:rPr>
            </w:pPr>
            <w:r w:rsidRPr="002F43D7">
              <w:rPr>
                <w:sz w:val="20"/>
              </w:rPr>
              <w:t>Disposal</w:t>
            </w:r>
          </w:p>
        </w:tc>
        <w:tc>
          <w:tcPr>
            <w:tcW w:w="540" w:type="dxa"/>
          </w:tcPr>
          <w:p w14:paraId="14A74F4F"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719A3528" w14:textId="77777777" w:rsidR="00901273" w:rsidRPr="002F43D7" w:rsidRDefault="00901273" w:rsidP="00901273">
            <w:pPr>
              <w:pStyle w:val="acctfourfigures"/>
              <w:tabs>
                <w:tab w:val="clear" w:pos="765"/>
              </w:tabs>
              <w:spacing w:line="280" w:lineRule="exact"/>
              <w:ind w:right="250"/>
              <w:jc w:val="right"/>
              <w:rPr>
                <w:sz w:val="20"/>
                <w:lang w:val="en-US" w:bidi="th-TH"/>
              </w:rPr>
            </w:pPr>
            <w:r w:rsidRPr="002F43D7">
              <w:rPr>
                <w:sz w:val="20"/>
                <w:lang w:val="en-US" w:bidi="th-TH"/>
              </w:rPr>
              <w:t>-</w:t>
            </w:r>
          </w:p>
        </w:tc>
        <w:tc>
          <w:tcPr>
            <w:tcW w:w="270" w:type="dxa"/>
            <w:vAlign w:val="bottom"/>
          </w:tcPr>
          <w:p w14:paraId="43F626DC"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vAlign w:val="bottom"/>
          </w:tcPr>
          <w:p w14:paraId="553D8BFB" w14:textId="77777777" w:rsidR="00901273" w:rsidRPr="002F43D7" w:rsidRDefault="00901273" w:rsidP="00A955BE">
            <w:pPr>
              <w:pStyle w:val="acctfourfigures"/>
              <w:tabs>
                <w:tab w:val="clear" w:pos="765"/>
              </w:tabs>
              <w:spacing w:line="240" w:lineRule="atLeast"/>
              <w:jc w:val="right"/>
              <w:rPr>
                <w:sz w:val="20"/>
              </w:rPr>
            </w:pPr>
            <w:r w:rsidRPr="002F43D7">
              <w:rPr>
                <w:sz w:val="20"/>
              </w:rPr>
              <w:t>(5,308)</w:t>
            </w:r>
          </w:p>
        </w:tc>
        <w:tc>
          <w:tcPr>
            <w:tcW w:w="270" w:type="dxa"/>
            <w:shd w:val="clear" w:color="auto" w:fill="auto"/>
            <w:vAlign w:val="bottom"/>
          </w:tcPr>
          <w:p w14:paraId="352FEFA8"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0B09C0D9" w14:textId="77777777" w:rsidR="00901273" w:rsidRPr="002F43D7" w:rsidRDefault="00901273" w:rsidP="00A955BE">
            <w:pPr>
              <w:pStyle w:val="acctfourfigures"/>
              <w:tabs>
                <w:tab w:val="clear" w:pos="765"/>
              </w:tabs>
              <w:spacing w:line="240" w:lineRule="atLeast"/>
              <w:ind w:right="315"/>
              <w:jc w:val="right"/>
              <w:rPr>
                <w:sz w:val="20"/>
                <w:lang w:val="en-US" w:bidi="th-TH"/>
              </w:rPr>
            </w:pPr>
            <w:r w:rsidRPr="002F43D7">
              <w:rPr>
                <w:sz w:val="20"/>
                <w:lang w:val="en-US" w:bidi="th-TH"/>
              </w:rPr>
              <w:t>-</w:t>
            </w:r>
          </w:p>
        </w:tc>
        <w:tc>
          <w:tcPr>
            <w:tcW w:w="270" w:type="dxa"/>
            <w:shd w:val="clear" w:color="auto" w:fill="auto"/>
            <w:vAlign w:val="bottom"/>
          </w:tcPr>
          <w:p w14:paraId="1037FCE2"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vAlign w:val="bottom"/>
          </w:tcPr>
          <w:p w14:paraId="4EED187B" w14:textId="77777777" w:rsidR="00901273" w:rsidRPr="002F43D7" w:rsidRDefault="00901273" w:rsidP="00A955BE">
            <w:pPr>
              <w:pStyle w:val="acctfourfigures"/>
              <w:tabs>
                <w:tab w:val="clear" w:pos="765"/>
              </w:tabs>
              <w:spacing w:line="240" w:lineRule="atLeast"/>
              <w:ind w:right="73"/>
              <w:jc w:val="right"/>
              <w:rPr>
                <w:sz w:val="20"/>
              </w:rPr>
            </w:pPr>
            <w:r w:rsidRPr="002F43D7">
              <w:rPr>
                <w:sz w:val="20"/>
              </w:rPr>
              <w:t>(476)</w:t>
            </w:r>
          </w:p>
        </w:tc>
        <w:tc>
          <w:tcPr>
            <w:tcW w:w="270" w:type="dxa"/>
            <w:shd w:val="clear" w:color="auto" w:fill="auto"/>
            <w:vAlign w:val="bottom"/>
          </w:tcPr>
          <w:p w14:paraId="78D1113A"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Pr>
          <w:p w14:paraId="078EE984" w14:textId="0D7605E2" w:rsidR="00901273" w:rsidRPr="002F43D7" w:rsidRDefault="00901273" w:rsidP="00A955BE">
            <w:pPr>
              <w:pStyle w:val="acctfourfigures"/>
              <w:tabs>
                <w:tab w:val="clear" w:pos="765"/>
              </w:tabs>
              <w:spacing w:line="240" w:lineRule="atLeast"/>
              <w:ind w:right="166"/>
              <w:jc w:val="right"/>
              <w:rPr>
                <w:sz w:val="20"/>
              </w:rPr>
            </w:pPr>
            <w:r w:rsidRPr="002F43D7">
              <w:rPr>
                <w:sz w:val="20"/>
              </w:rPr>
              <w:t>(2</w:t>
            </w:r>
            <w:r w:rsidR="00A955BE">
              <w:rPr>
                <w:sz w:val="20"/>
              </w:rPr>
              <w:t>8</w:t>
            </w:r>
            <w:r w:rsidRPr="002F43D7">
              <w:rPr>
                <w:sz w:val="20"/>
              </w:rPr>
              <w:t>)</w:t>
            </w:r>
          </w:p>
        </w:tc>
        <w:tc>
          <w:tcPr>
            <w:tcW w:w="270" w:type="dxa"/>
          </w:tcPr>
          <w:p w14:paraId="10A121C8"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1099AB4F" w14:textId="77777777" w:rsidR="00901273" w:rsidRPr="002F43D7" w:rsidRDefault="00901273" w:rsidP="00901273">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shd w:val="clear" w:color="auto" w:fill="auto"/>
            <w:vAlign w:val="bottom"/>
          </w:tcPr>
          <w:p w14:paraId="724DAB45"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vAlign w:val="bottom"/>
          </w:tcPr>
          <w:p w14:paraId="28B07166" w14:textId="515028EA" w:rsidR="00901273" w:rsidRPr="002F43D7" w:rsidRDefault="00901273" w:rsidP="00A955BE">
            <w:pPr>
              <w:pStyle w:val="acctfourfigures"/>
              <w:tabs>
                <w:tab w:val="clear" w:pos="765"/>
              </w:tabs>
              <w:spacing w:line="240" w:lineRule="atLeast"/>
              <w:ind w:right="67"/>
              <w:jc w:val="right"/>
              <w:rPr>
                <w:sz w:val="20"/>
              </w:rPr>
            </w:pPr>
            <w:r w:rsidRPr="002F43D7">
              <w:rPr>
                <w:sz w:val="20"/>
              </w:rPr>
              <w:t>(5,81</w:t>
            </w:r>
            <w:r w:rsidR="00A955BE">
              <w:rPr>
                <w:sz w:val="20"/>
              </w:rPr>
              <w:t>2</w:t>
            </w:r>
            <w:r w:rsidRPr="002F43D7">
              <w:rPr>
                <w:sz w:val="20"/>
              </w:rPr>
              <w:t>)</w:t>
            </w:r>
          </w:p>
        </w:tc>
      </w:tr>
      <w:tr w:rsidR="009B3312" w:rsidRPr="002F43D7" w14:paraId="559944E5" w14:textId="77777777" w:rsidTr="00AC38F1">
        <w:tc>
          <w:tcPr>
            <w:tcW w:w="3060" w:type="dxa"/>
            <w:shd w:val="clear" w:color="auto" w:fill="auto"/>
            <w:vAlign w:val="bottom"/>
          </w:tcPr>
          <w:p w14:paraId="3B10E98D" w14:textId="26709040" w:rsidR="00901273" w:rsidRPr="002F43D7" w:rsidRDefault="00901273" w:rsidP="00901273">
            <w:pPr>
              <w:spacing w:line="160" w:lineRule="atLeast"/>
              <w:ind w:left="158" w:hanging="158"/>
              <w:rPr>
                <w:b/>
                <w:bCs/>
                <w:sz w:val="20"/>
              </w:rPr>
            </w:pPr>
            <w:r w:rsidRPr="002F43D7">
              <w:rPr>
                <w:b/>
                <w:bCs/>
                <w:sz w:val="20"/>
              </w:rPr>
              <w:t>At 31 December 2019</w:t>
            </w:r>
          </w:p>
        </w:tc>
        <w:tc>
          <w:tcPr>
            <w:tcW w:w="540" w:type="dxa"/>
          </w:tcPr>
          <w:p w14:paraId="12DC9174" w14:textId="77777777" w:rsidR="00901273" w:rsidRPr="002F43D7" w:rsidRDefault="00901273" w:rsidP="00901273">
            <w:pPr>
              <w:pStyle w:val="acctfourfigures"/>
              <w:tabs>
                <w:tab w:val="clear" w:pos="765"/>
              </w:tabs>
              <w:spacing w:line="240" w:lineRule="atLeast"/>
              <w:ind w:right="11"/>
              <w:jc w:val="right"/>
              <w:rPr>
                <w:b/>
                <w:bCs/>
                <w:sz w:val="20"/>
                <w:lang w:val="en-US" w:bidi="th-TH"/>
              </w:rPr>
            </w:pPr>
          </w:p>
        </w:tc>
        <w:tc>
          <w:tcPr>
            <w:tcW w:w="1440" w:type="dxa"/>
            <w:tcBorders>
              <w:top w:val="single" w:sz="4" w:space="0" w:color="auto"/>
            </w:tcBorders>
            <w:shd w:val="clear" w:color="auto" w:fill="auto"/>
            <w:vAlign w:val="bottom"/>
          </w:tcPr>
          <w:p w14:paraId="32C4D0B4" w14:textId="77777777" w:rsidR="00901273" w:rsidRPr="002F43D7" w:rsidRDefault="00901273" w:rsidP="00901273">
            <w:pPr>
              <w:pStyle w:val="acctfourfigures"/>
              <w:tabs>
                <w:tab w:val="clear" w:pos="765"/>
              </w:tabs>
              <w:spacing w:line="240" w:lineRule="atLeast"/>
              <w:ind w:right="11"/>
              <w:jc w:val="right"/>
              <w:rPr>
                <w:b/>
                <w:bCs/>
                <w:sz w:val="20"/>
              </w:rPr>
            </w:pPr>
            <w:r w:rsidRPr="002F43D7">
              <w:rPr>
                <w:b/>
                <w:bCs/>
                <w:sz w:val="20"/>
              </w:rPr>
              <w:t>34,480</w:t>
            </w:r>
          </w:p>
        </w:tc>
        <w:tc>
          <w:tcPr>
            <w:tcW w:w="270" w:type="dxa"/>
          </w:tcPr>
          <w:p w14:paraId="438760C2" w14:textId="77777777" w:rsidR="00901273" w:rsidRPr="002F43D7" w:rsidRDefault="00901273" w:rsidP="00901273">
            <w:pPr>
              <w:pStyle w:val="acctfourfigures"/>
              <w:tabs>
                <w:tab w:val="clear" w:pos="765"/>
              </w:tabs>
              <w:spacing w:line="240" w:lineRule="atLeast"/>
              <w:ind w:right="11"/>
              <w:jc w:val="right"/>
              <w:rPr>
                <w:b/>
                <w:bCs/>
                <w:sz w:val="20"/>
              </w:rPr>
            </w:pPr>
          </w:p>
        </w:tc>
        <w:tc>
          <w:tcPr>
            <w:tcW w:w="1260" w:type="dxa"/>
            <w:tcBorders>
              <w:top w:val="single" w:sz="4" w:space="0" w:color="auto"/>
            </w:tcBorders>
            <w:vAlign w:val="bottom"/>
          </w:tcPr>
          <w:p w14:paraId="3B97C460" w14:textId="77777777" w:rsidR="00901273" w:rsidRPr="002F43D7" w:rsidRDefault="00901273" w:rsidP="00A955BE">
            <w:pPr>
              <w:pStyle w:val="acctfourfigures"/>
              <w:tabs>
                <w:tab w:val="clear" w:pos="765"/>
              </w:tabs>
              <w:spacing w:line="240" w:lineRule="atLeast"/>
              <w:ind w:right="72"/>
              <w:jc w:val="right"/>
              <w:rPr>
                <w:b/>
                <w:bCs/>
                <w:sz w:val="20"/>
              </w:rPr>
            </w:pPr>
            <w:r w:rsidRPr="002F43D7">
              <w:rPr>
                <w:b/>
                <w:bCs/>
                <w:sz w:val="20"/>
              </w:rPr>
              <w:t>17,258</w:t>
            </w:r>
          </w:p>
        </w:tc>
        <w:tc>
          <w:tcPr>
            <w:tcW w:w="270" w:type="dxa"/>
            <w:shd w:val="clear" w:color="auto" w:fill="auto"/>
            <w:vAlign w:val="bottom"/>
          </w:tcPr>
          <w:p w14:paraId="48555ECE" w14:textId="77777777" w:rsidR="00901273" w:rsidRPr="002F43D7" w:rsidRDefault="00901273" w:rsidP="00901273">
            <w:pPr>
              <w:pStyle w:val="acctfourfigures"/>
              <w:tabs>
                <w:tab w:val="clear" w:pos="765"/>
              </w:tabs>
              <w:spacing w:line="240" w:lineRule="atLeast"/>
              <w:ind w:right="11"/>
              <w:jc w:val="right"/>
              <w:rPr>
                <w:b/>
                <w:bCs/>
                <w:sz w:val="20"/>
              </w:rPr>
            </w:pPr>
          </w:p>
        </w:tc>
        <w:tc>
          <w:tcPr>
            <w:tcW w:w="1170" w:type="dxa"/>
            <w:tcBorders>
              <w:top w:val="single" w:sz="4" w:space="0" w:color="auto"/>
            </w:tcBorders>
            <w:shd w:val="clear" w:color="auto" w:fill="auto"/>
            <w:vAlign w:val="bottom"/>
          </w:tcPr>
          <w:p w14:paraId="0E22ED11" w14:textId="77777777" w:rsidR="00901273" w:rsidRPr="002F43D7" w:rsidRDefault="00901273" w:rsidP="00A955BE">
            <w:pPr>
              <w:pStyle w:val="acctfourfigures"/>
              <w:tabs>
                <w:tab w:val="clear" w:pos="765"/>
              </w:tabs>
              <w:spacing w:line="240" w:lineRule="atLeast"/>
              <w:ind w:right="165"/>
              <w:jc w:val="right"/>
              <w:rPr>
                <w:b/>
                <w:bCs/>
                <w:sz w:val="20"/>
              </w:rPr>
            </w:pPr>
            <w:r w:rsidRPr="002F43D7">
              <w:rPr>
                <w:b/>
                <w:bCs/>
                <w:sz w:val="20"/>
              </w:rPr>
              <w:t>90,302</w:t>
            </w:r>
          </w:p>
        </w:tc>
        <w:tc>
          <w:tcPr>
            <w:tcW w:w="270" w:type="dxa"/>
            <w:shd w:val="clear" w:color="auto" w:fill="auto"/>
            <w:vAlign w:val="bottom"/>
          </w:tcPr>
          <w:p w14:paraId="6CED4BB0" w14:textId="77777777" w:rsidR="00901273" w:rsidRPr="002F43D7" w:rsidRDefault="00901273" w:rsidP="00901273">
            <w:pPr>
              <w:pStyle w:val="acctfourfigures"/>
              <w:tabs>
                <w:tab w:val="clear" w:pos="765"/>
              </w:tabs>
              <w:spacing w:line="240" w:lineRule="atLeast"/>
              <w:ind w:right="11"/>
              <w:jc w:val="right"/>
              <w:rPr>
                <w:b/>
                <w:bCs/>
                <w:sz w:val="20"/>
              </w:rPr>
            </w:pPr>
          </w:p>
        </w:tc>
        <w:tc>
          <w:tcPr>
            <w:tcW w:w="1440" w:type="dxa"/>
            <w:tcBorders>
              <w:top w:val="single" w:sz="4" w:space="0" w:color="auto"/>
            </w:tcBorders>
            <w:shd w:val="clear" w:color="auto" w:fill="auto"/>
            <w:vAlign w:val="bottom"/>
          </w:tcPr>
          <w:p w14:paraId="667D86B6" w14:textId="77777777" w:rsidR="00901273" w:rsidRPr="002F43D7" w:rsidRDefault="00901273" w:rsidP="00A955BE">
            <w:pPr>
              <w:pStyle w:val="acctfourfigures"/>
              <w:tabs>
                <w:tab w:val="clear" w:pos="765"/>
              </w:tabs>
              <w:spacing w:line="240" w:lineRule="atLeast"/>
              <w:ind w:right="73"/>
              <w:jc w:val="right"/>
              <w:rPr>
                <w:b/>
                <w:bCs/>
                <w:sz w:val="20"/>
              </w:rPr>
            </w:pPr>
            <w:r w:rsidRPr="002F43D7">
              <w:rPr>
                <w:b/>
                <w:bCs/>
                <w:sz w:val="20"/>
              </w:rPr>
              <w:t>49,221</w:t>
            </w:r>
          </w:p>
        </w:tc>
        <w:tc>
          <w:tcPr>
            <w:tcW w:w="270" w:type="dxa"/>
            <w:shd w:val="clear" w:color="auto" w:fill="auto"/>
            <w:vAlign w:val="bottom"/>
          </w:tcPr>
          <w:p w14:paraId="78A5E3FB" w14:textId="77777777" w:rsidR="00901273" w:rsidRPr="002F43D7" w:rsidRDefault="00901273" w:rsidP="00901273">
            <w:pPr>
              <w:pStyle w:val="acctfourfigures"/>
              <w:tabs>
                <w:tab w:val="clear" w:pos="765"/>
              </w:tabs>
              <w:spacing w:line="240" w:lineRule="atLeast"/>
              <w:ind w:right="11"/>
              <w:jc w:val="right"/>
              <w:rPr>
                <w:b/>
                <w:bCs/>
                <w:sz w:val="20"/>
              </w:rPr>
            </w:pPr>
          </w:p>
        </w:tc>
        <w:tc>
          <w:tcPr>
            <w:tcW w:w="1350" w:type="dxa"/>
            <w:tcBorders>
              <w:top w:val="single" w:sz="4" w:space="0" w:color="auto"/>
            </w:tcBorders>
          </w:tcPr>
          <w:p w14:paraId="10B9BF18" w14:textId="77777777" w:rsidR="00901273" w:rsidRPr="002F43D7" w:rsidRDefault="00901273" w:rsidP="00A955BE">
            <w:pPr>
              <w:pStyle w:val="acctfourfigures"/>
              <w:tabs>
                <w:tab w:val="clear" w:pos="765"/>
              </w:tabs>
              <w:spacing w:line="240" w:lineRule="atLeast"/>
              <w:ind w:right="166"/>
              <w:jc w:val="right"/>
              <w:rPr>
                <w:b/>
                <w:bCs/>
                <w:sz w:val="20"/>
              </w:rPr>
            </w:pPr>
            <w:r w:rsidRPr="002F43D7">
              <w:rPr>
                <w:b/>
                <w:bCs/>
                <w:sz w:val="20"/>
              </w:rPr>
              <w:t>58,017</w:t>
            </w:r>
          </w:p>
        </w:tc>
        <w:tc>
          <w:tcPr>
            <w:tcW w:w="270" w:type="dxa"/>
          </w:tcPr>
          <w:p w14:paraId="40E4C500" w14:textId="77777777" w:rsidR="00901273" w:rsidRPr="002F43D7" w:rsidRDefault="00901273" w:rsidP="00901273">
            <w:pPr>
              <w:pStyle w:val="acctfourfigures"/>
              <w:tabs>
                <w:tab w:val="clear" w:pos="765"/>
              </w:tabs>
              <w:spacing w:line="240" w:lineRule="atLeast"/>
              <w:ind w:right="11"/>
              <w:jc w:val="right"/>
              <w:rPr>
                <w:b/>
                <w:bCs/>
                <w:sz w:val="20"/>
              </w:rPr>
            </w:pPr>
          </w:p>
        </w:tc>
        <w:tc>
          <w:tcPr>
            <w:tcW w:w="1170" w:type="dxa"/>
            <w:tcBorders>
              <w:top w:val="single" w:sz="4" w:space="0" w:color="auto"/>
            </w:tcBorders>
            <w:shd w:val="clear" w:color="auto" w:fill="auto"/>
            <w:vAlign w:val="bottom"/>
          </w:tcPr>
          <w:p w14:paraId="23665D34" w14:textId="77777777" w:rsidR="00901273" w:rsidRPr="002F43D7" w:rsidRDefault="00901273" w:rsidP="00901273">
            <w:pPr>
              <w:pStyle w:val="acctfourfigures"/>
              <w:tabs>
                <w:tab w:val="clear" w:pos="765"/>
              </w:tabs>
              <w:spacing w:line="240" w:lineRule="atLeast"/>
              <w:ind w:right="250"/>
              <w:jc w:val="right"/>
              <w:rPr>
                <w:b/>
                <w:bCs/>
                <w:sz w:val="20"/>
                <w:lang w:val="en-US" w:bidi="th-TH"/>
              </w:rPr>
            </w:pPr>
            <w:r w:rsidRPr="002F43D7">
              <w:rPr>
                <w:b/>
                <w:bCs/>
                <w:sz w:val="20"/>
                <w:lang w:val="en-US" w:bidi="th-TH"/>
              </w:rPr>
              <w:t>-</w:t>
            </w:r>
          </w:p>
        </w:tc>
        <w:tc>
          <w:tcPr>
            <w:tcW w:w="270" w:type="dxa"/>
            <w:shd w:val="clear" w:color="auto" w:fill="auto"/>
            <w:vAlign w:val="bottom"/>
          </w:tcPr>
          <w:p w14:paraId="29126351" w14:textId="77777777" w:rsidR="00901273" w:rsidRPr="002F43D7" w:rsidRDefault="00901273" w:rsidP="00901273">
            <w:pPr>
              <w:pStyle w:val="acctfourfigures"/>
              <w:tabs>
                <w:tab w:val="clear" w:pos="765"/>
              </w:tabs>
              <w:spacing w:line="240" w:lineRule="atLeast"/>
              <w:ind w:right="11"/>
              <w:jc w:val="right"/>
              <w:rPr>
                <w:b/>
                <w:bCs/>
                <w:sz w:val="20"/>
              </w:rPr>
            </w:pPr>
          </w:p>
        </w:tc>
        <w:tc>
          <w:tcPr>
            <w:tcW w:w="1350" w:type="dxa"/>
            <w:tcBorders>
              <w:top w:val="single" w:sz="4" w:space="0" w:color="auto"/>
            </w:tcBorders>
            <w:vAlign w:val="bottom"/>
          </w:tcPr>
          <w:p w14:paraId="4178E295" w14:textId="77777777" w:rsidR="00901273" w:rsidRPr="002F43D7" w:rsidRDefault="00901273" w:rsidP="00A955BE">
            <w:pPr>
              <w:pStyle w:val="acctfourfigures"/>
              <w:tabs>
                <w:tab w:val="clear" w:pos="765"/>
              </w:tabs>
              <w:spacing w:line="240" w:lineRule="atLeast"/>
              <w:ind w:right="157"/>
              <w:jc w:val="right"/>
              <w:rPr>
                <w:b/>
                <w:bCs/>
                <w:sz w:val="20"/>
              </w:rPr>
            </w:pPr>
            <w:r w:rsidRPr="002F43D7">
              <w:rPr>
                <w:b/>
                <w:bCs/>
                <w:sz w:val="20"/>
              </w:rPr>
              <w:t>249,278</w:t>
            </w:r>
          </w:p>
        </w:tc>
      </w:tr>
      <w:tr w:rsidR="009B3312" w:rsidRPr="002F43D7" w14:paraId="750BC1BB" w14:textId="77777777" w:rsidTr="00AC38F1">
        <w:tc>
          <w:tcPr>
            <w:tcW w:w="3060" w:type="dxa"/>
            <w:shd w:val="clear" w:color="auto" w:fill="auto"/>
          </w:tcPr>
          <w:p w14:paraId="73F4EC11" w14:textId="6C656120" w:rsidR="00901273" w:rsidRPr="002F43D7" w:rsidRDefault="00901273" w:rsidP="00901273">
            <w:pPr>
              <w:spacing w:line="160" w:lineRule="atLeast"/>
              <w:ind w:left="158" w:hanging="158"/>
              <w:rPr>
                <w:sz w:val="20"/>
                <w:rtl/>
                <w:cs/>
              </w:rPr>
            </w:pPr>
            <w:r w:rsidRPr="002F43D7">
              <w:rPr>
                <w:sz w:val="20"/>
              </w:rPr>
              <w:t xml:space="preserve">Recognition of </w:t>
            </w:r>
            <w:r w:rsidR="001C086D">
              <w:rPr>
                <w:sz w:val="20"/>
              </w:rPr>
              <w:t xml:space="preserve">depreciation of </w:t>
            </w:r>
            <w:r w:rsidRPr="002F43D7">
              <w:rPr>
                <w:sz w:val="20"/>
              </w:rPr>
              <w:t>right-of-use asset</w:t>
            </w:r>
            <w:r w:rsidR="0081040F">
              <w:rPr>
                <w:sz w:val="20"/>
              </w:rPr>
              <w:t>s</w:t>
            </w:r>
            <w:r w:rsidRPr="002F43D7">
              <w:rPr>
                <w:sz w:val="20"/>
              </w:rPr>
              <w:t xml:space="preserve"> on initial application of TFRS 16 </w:t>
            </w:r>
          </w:p>
        </w:tc>
        <w:tc>
          <w:tcPr>
            <w:tcW w:w="540" w:type="dxa"/>
          </w:tcPr>
          <w:p w14:paraId="16113114" w14:textId="77777777" w:rsidR="00901273" w:rsidRPr="002F43D7" w:rsidRDefault="00901273" w:rsidP="00901273">
            <w:pPr>
              <w:pStyle w:val="acctfourfigures"/>
              <w:tabs>
                <w:tab w:val="clear" w:pos="765"/>
              </w:tabs>
              <w:spacing w:line="240" w:lineRule="atLeast"/>
              <w:ind w:right="11"/>
              <w:rPr>
                <w:i/>
                <w:iCs/>
                <w:sz w:val="20"/>
                <w:lang w:val="en-US" w:bidi="th-TH"/>
              </w:rPr>
            </w:pPr>
          </w:p>
          <w:p w14:paraId="59AA5A09" w14:textId="77777777" w:rsidR="00901273" w:rsidRPr="002F43D7" w:rsidRDefault="00901273" w:rsidP="00901273">
            <w:pPr>
              <w:pStyle w:val="acctfourfigures"/>
              <w:tabs>
                <w:tab w:val="clear" w:pos="765"/>
              </w:tabs>
              <w:spacing w:line="240" w:lineRule="atLeast"/>
              <w:ind w:right="11"/>
              <w:jc w:val="center"/>
              <w:rPr>
                <w:i/>
                <w:iCs/>
                <w:sz w:val="20"/>
                <w:lang w:val="en-US" w:bidi="th-TH"/>
              </w:rPr>
            </w:pPr>
            <w:r w:rsidRPr="002F43D7">
              <w:rPr>
                <w:i/>
                <w:iCs/>
                <w:sz w:val="20"/>
                <w:lang w:val="en-US" w:bidi="th-TH"/>
              </w:rPr>
              <w:t>3</w:t>
            </w:r>
          </w:p>
        </w:tc>
        <w:tc>
          <w:tcPr>
            <w:tcW w:w="1440" w:type="dxa"/>
            <w:tcBorders>
              <w:bottom w:val="single" w:sz="4" w:space="0" w:color="auto"/>
            </w:tcBorders>
            <w:shd w:val="clear" w:color="auto" w:fill="auto"/>
            <w:vAlign w:val="bottom"/>
          </w:tcPr>
          <w:p w14:paraId="774CFE6E" w14:textId="77777777" w:rsidR="00901273" w:rsidRPr="002F43D7" w:rsidRDefault="00901273" w:rsidP="00901273">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tcPr>
          <w:p w14:paraId="5FC9C921"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tcBorders>
              <w:bottom w:val="single" w:sz="4" w:space="0" w:color="auto"/>
            </w:tcBorders>
            <w:vAlign w:val="bottom"/>
          </w:tcPr>
          <w:p w14:paraId="5B35EAE7" w14:textId="77777777" w:rsidR="00901273" w:rsidRPr="002F43D7" w:rsidRDefault="00901273" w:rsidP="00A955BE">
            <w:pPr>
              <w:pStyle w:val="acctfourfigures"/>
              <w:tabs>
                <w:tab w:val="clear" w:pos="765"/>
              </w:tabs>
              <w:spacing w:line="240" w:lineRule="atLeast"/>
              <w:ind w:right="-18"/>
              <w:jc w:val="right"/>
              <w:rPr>
                <w:sz w:val="20"/>
              </w:rPr>
            </w:pPr>
            <w:r w:rsidRPr="002F43D7">
              <w:rPr>
                <w:sz w:val="20"/>
              </w:rPr>
              <w:t>(10,820)</w:t>
            </w:r>
          </w:p>
        </w:tc>
        <w:tc>
          <w:tcPr>
            <w:tcW w:w="270" w:type="dxa"/>
            <w:shd w:val="clear" w:color="auto" w:fill="auto"/>
            <w:vAlign w:val="bottom"/>
          </w:tcPr>
          <w:p w14:paraId="3E8179AF"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tcBorders>
              <w:bottom w:val="single" w:sz="4" w:space="0" w:color="auto"/>
            </w:tcBorders>
            <w:shd w:val="clear" w:color="auto" w:fill="auto"/>
            <w:vAlign w:val="bottom"/>
          </w:tcPr>
          <w:p w14:paraId="0825F948" w14:textId="77777777" w:rsidR="00901273" w:rsidRPr="002F43D7" w:rsidRDefault="00901273" w:rsidP="00A955BE">
            <w:pPr>
              <w:pStyle w:val="acctfourfigures"/>
              <w:tabs>
                <w:tab w:val="clear" w:pos="765"/>
              </w:tabs>
              <w:spacing w:line="240" w:lineRule="atLeast"/>
              <w:ind w:right="165"/>
              <w:jc w:val="right"/>
              <w:rPr>
                <w:sz w:val="20"/>
              </w:rPr>
            </w:pPr>
            <w:r w:rsidRPr="002F43D7">
              <w:rPr>
                <w:sz w:val="20"/>
              </w:rPr>
              <w:t>(6,226)</w:t>
            </w:r>
          </w:p>
        </w:tc>
        <w:tc>
          <w:tcPr>
            <w:tcW w:w="270" w:type="dxa"/>
            <w:shd w:val="clear" w:color="auto" w:fill="auto"/>
            <w:vAlign w:val="bottom"/>
          </w:tcPr>
          <w:p w14:paraId="33D8F64E"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tcBorders>
              <w:bottom w:val="single" w:sz="4" w:space="0" w:color="auto"/>
            </w:tcBorders>
            <w:shd w:val="clear" w:color="auto" w:fill="auto"/>
          </w:tcPr>
          <w:p w14:paraId="256DDC30" w14:textId="77777777" w:rsidR="00901273" w:rsidRPr="002F43D7" w:rsidRDefault="00901273" w:rsidP="00A955BE">
            <w:pPr>
              <w:pStyle w:val="acctfourfigures"/>
              <w:tabs>
                <w:tab w:val="clear" w:pos="765"/>
              </w:tabs>
              <w:spacing w:line="240" w:lineRule="atLeast"/>
              <w:ind w:right="73"/>
              <w:jc w:val="right"/>
              <w:rPr>
                <w:sz w:val="20"/>
              </w:rPr>
            </w:pPr>
          </w:p>
          <w:p w14:paraId="1790A670" w14:textId="77777777" w:rsidR="001C086D" w:rsidRDefault="001C086D" w:rsidP="00A955BE">
            <w:pPr>
              <w:pStyle w:val="acctfourfigures"/>
              <w:tabs>
                <w:tab w:val="clear" w:pos="765"/>
              </w:tabs>
              <w:spacing w:line="240" w:lineRule="atLeast"/>
              <w:ind w:right="73"/>
              <w:jc w:val="right"/>
              <w:rPr>
                <w:sz w:val="20"/>
              </w:rPr>
            </w:pPr>
          </w:p>
          <w:p w14:paraId="0C19E2B4" w14:textId="44915C59" w:rsidR="00901273" w:rsidRPr="002F43D7" w:rsidRDefault="00901273" w:rsidP="00A955BE">
            <w:pPr>
              <w:pStyle w:val="acctfourfigures"/>
              <w:tabs>
                <w:tab w:val="clear" w:pos="765"/>
              </w:tabs>
              <w:spacing w:line="240" w:lineRule="atLeast"/>
              <w:ind w:right="73"/>
              <w:jc w:val="right"/>
              <w:rPr>
                <w:sz w:val="20"/>
              </w:rPr>
            </w:pPr>
            <w:r w:rsidRPr="002F43D7">
              <w:rPr>
                <w:sz w:val="20"/>
              </w:rPr>
              <w:t>(479)</w:t>
            </w:r>
          </w:p>
        </w:tc>
        <w:tc>
          <w:tcPr>
            <w:tcW w:w="270" w:type="dxa"/>
            <w:shd w:val="clear" w:color="auto" w:fill="auto"/>
            <w:vAlign w:val="bottom"/>
          </w:tcPr>
          <w:p w14:paraId="581ACC0A"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Borders>
              <w:bottom w:val="single" w:sz="4" w:space="0" w:color="auto"/>
            </w:tcBorders>
            <w:vAlign w:val="bottom"/>
          </w:tcPr>
          <w:p w14:paraId="17127265" w14:textId="77777777" w:rsidR="00901273" w:rsidRPr="002F43D7" w:rsidRDefault="00901273" w:rsidP="00A955BE">
            <w:pPr>
              <w:pStyle w:val="acctfourfigures"/>
              <w:tabs>
                <w:tab w:val="clear" w:pos="765"/>
              </w:tabs>
              <w:spacing w:line="240" w:lineRule="atLeast"/>
              <w:ind w:right="314"/>
              <w:jc w:val="right"/>
              <w:rPr>
                <w:sz w:val="20"/>
                <w:lang w:val="en-US" w:bidi="th-TH"/>
              </w:rPr>
            </w:pPr>
            <w:r w:rsidRPr="002F43D7">
              <w:rPr>
                <w:sz w:val="20"/>
                <w:lang w:val="en-US" w:bidi="th-TH"/>
              </w:rPr>
              <w:t>-</w:t>
            </w:r>
          </w:p>
        </w:tc>
        <w:tc>
          <w:tcPr>
            <w:tcW w:w="270" w:type="dxa"/>
          </w:tcPr>
          <w:p w14:paraId="39BB3DEC" w14:textId="77777777" w:rsidR="00901273" w:rsidRPr="002F43D7" w:rsidRDefault="00901273" w:rsidP="00901273">
            <w:pPr>
              <w:pStyle w:val="acctfourfigures"/>
              <w:tabs>
                <w:tab w:val="clear" w:pos="765"/>
              </w:tabs>
              <w:spacing w:line="240" w:lineRule="atLeast"/>
              <w:ind w:right="250"/>
              <w:jc w:val="right"/>
              <w:rPr>
                <w:sz w:val="20"/>
                <w:lang w:val="en-US" w:bidi="th-TH"/>
              </w:rPr>
            </w:pPr>
          </w:p>
        </w:tc>
        <w:tc>
          <w:tcPr>
            <w:tcW w:w="1170" w:type="dxa"/>
            <w:tcBorders>
              <w:bottom w:val="single" w:sz="4" w:space="0" w:color="auto"/>
            </w:tcBorders>
            <w:shd w:val="clear" w:color="auto" w:fill="auto"/>
            <w:vAlign w:val="bottom"/>
          </w:tcPr>
          <w:p w14:paraId="5F43472C" w14:textId="77777777" w:rsidR="00901273" w:rsidRPr="002F43D7" w:rsidRDefault="00901273" w:rsidP="00901273">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shd w:val="clear" w:color="auto" w:fill="auto"/>
            <w:vAlign w:val="bottom"/>
          </w:tcPr>
          <w:p w14:paraId="330E44EB"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Borders>
              <w:bottom w:val="single" w:sz="4" w:space="0" w:color="auto"/>
            </w:tcBorders>
            <w:vAlign w:val="bottom"/>
          </w:tcPr>
          <w:p w14:paraId="4576AE5B" w14:textId="77777777" w:rsidR="00901273" w:rsidRPr="002F43D7" w:rsidRDefault="00901273" w:rsidP="00A955BE">
            <w:pPr>
              <w:pStyle w:val="acctfourfigures"/>
              <w:tabs>
                <w:tab w:val="clear" w:pos="765"/>
              </w:tabs>
              <w:spacing w:line="240" w:lineRule="atLeast"/>
              <w:ind w:right="67"/>
              <w:jc w:val="right"/>
              <w:rPr>
                <w:sz w:val="20"/>
              </w:rPr>
            </w:pPr>
            <w:r w:rsidRPr="002F43D7">
              <w:rPr>
                <w:sz w:val="20"/>
              </w:rPr>
              <w:t>(17,525)</w:t>
            </w:r>
          </w:p>
        </w:tc>
      </w:tr>
      <w:tr w:rsidR="009B3312" w:rsidRPr="002F43D7" w14:paraId="72B8E178" w14:textId="77777777" w:rsidTr="00AC38F1">
        <w:tc>
          <w:tcPr>
            <w:tcW w:w="3060" w:type="dxa"/>
            <w:shd w:val="clear" w:color="auto" w:fill="auto"/>
          </w:tcPr>
          <w:p w14:paraId="5F14199E" w14:textId="0CF91BEA" w:rsidR="00901273" w:rsidRPr="002F43D7" w:rsidRDefault="00901273" w:rsidP="00901273">
            <w:pPr>
              <w:spacing w:line="160" w:lineRule="atLeast"/>
              <w:ind w:left="158" w:hanging="158"/>
              <w:rPr>
                <w:b/>
                <w:bCs/>
                <w:sz w:val="20"/>
                <w:rtl/>
                <w:cs/>
              </w:rPr>
            </w:pPr>
            <w:r w:rsidRPr="002F43D7">
              <w:rPr>
                <w:b/>
                <w:bCs/>
                <w:sz w:val="20"/>
                <w:lang w:val="en-US" w:bidi="th-TH"/>
              </w:rPr>
              <w:t>A</w:t>
            </w:r>
            <w:r w:rsidRPr="002F43D7">
              <w:rPr>
                <w:b/>
                <w:bCs/>
                <w:sz w:val="20"/>
              </w:rPr>
              <w:t>t 1 January 2020 - as adjusted</w:t>
            </w:r>
          </w:p>
        </w:tc>
        <w:tc>
          <w:tcPr>
            <w:tcW w:w="540" w:type="dxa"/>
          </w:tcPr>
          <w:p w14:paraId="2127B7D0" w14:textId="77777777" w:rsidR="00901273" w:rsidRPr="002F43D7" w:rsidRDefault="00901273" w:rsidP="00901273">
            <w:pPr>
              <w:pStyle w:val="acctfourfigures"/>
              <w:tabs>
                <w:tab w:val="clear" w:pos="765"/>
              </w:tabs>
              <w:spacing w:line="240" w:lineRule="atLeast"/>
              <w:ind w:right="11"/>
              <w:jc w:val="right"/>
              <w:rPr>
                <w:b/>
                <w:bCs/>
                <w:sz w:val="20"/>
                <w:lang w:val="en-US" w:bidi="th-TH"/>
              </w:rPr>
            </w:pPr>
          </w:p>
        </w:tc>
        <w:tc>
          <w:tcPr>
            <w:tcW w:w="1440" w:type="dxa"/>
            <w:tcBorders>
              <w:top w:val="single" w:sz="4" w:space="0" w:color="auto"/>
            </w:tcBorders>
            <w:shd w:val="clear" w:color="auto" w:fill="auto"/>
            <w:vAlign w:val="bottom"/>
          </w:tcPr>
          <w:p w14:paraId="0BC3723E" w14:textId="77777777" w:rsidR="00901273" w:rsidRPr="002F43D7" w:rsidRDefault="00901273" w:rsidP="00901273">
            <w:pPr>
              <w:pStyle w:val="acctfourfigures"/>
              <w:tabs>
                <w:tab w:val="clear" w:pos="765"/>
              </w:tabs>
              <w:spacing w:line="240" w:lineRule="atLeast"/>
              <w:ind w:right="11"/>
              <w:jc w:val="right"/>
              <w:rPr>
                <w:b/>
                <w:bCs/>
                <w:sz w:val="20"/>
                <w:lang w:val="en-US" w:bidi="th-TH"/>
              </w:rPr>
            </w:pPr>
            <w:r w:rsidRPr="002F43D7">
              <w:rPr>
                <w:b/>
                <w:bCs/>
                <w:sz w:val="20"/>
              </w:rPr>
              <w:t>34,48</w:t>
            </w:r>
            <w:r w:rsidRPr="002F43D7">
              <w:rPr>
                <w:b/>
                <w:bCs/>
                <w:sz w:val="20"/>
                <w:lang w:val="en-US" w:bidi="th-TH"/>
              </w:rPr>
              <w:t>0</w:t>
            </w:r>
          </w:p>
        </w:tc>
        <w:tc>
          <w:tcPr>
            <w:tcW w:w="270" w:type="dxa"/>
          </w:tcPr>
          <w:p w14:paraId="64027988" w14:textId="77777777" w:rsidR="00901273" w:rsidRPr="002F43D7" w:rsidRDefault="00901273" w:rsidP="00901273">
            <w:pPr>
              <w:pStyle w:val="acctfourfigures"/>
              <w:tabs>
                <w:tab w:val="clear" w:pos="765"/>
              </w:tabs>
              <w:spacing w:line="240" w:lineRule="atLeast"/>
              <w:ind w:right="11"/>
              <w:jc w:val="right"/>
              <w:rPr>
                <w:b/>
                <w:bCs/>
                <w:sz w:val="20"/>
              </w:rPr>
            </w:pPr>
          </w:p>
        </w:tc>
        <w:tc>
          <w:tcPr>
            <w:tcW w:w="1260" w:type="dxa"/>
            <w:tcBorders>
              <w:top w:val="single" w:sz="4" w:space="0" w:color="auto"/>
            </w:tcBorders>
            <w:vAlign w:val="bottom"/>
          </w:tcPr>
          <w:p w14:paraId="4DFD3B69" w14:textId="77777777" w:rsidR="00901273" w:rsidRPr="002F43D7" w:rsidRDefault="00901273" w:rsidP="00A955BE">
            <w:pPr>
              <w:pStyle w:val="acctfourfigures"/>
              <w:tabs>
                <w:tab w:val="clear" w:pos="765"/>
              </w:tabs>
              <w:spacing w:line="240" w:lineRule="atLeast"/>
              <w:ind w:right="72"/>
              <w:jc w:val="right"/>
              <w:rPr>
                <w:b/>
                <w:bCs/>
                <w:sz w:val="20"/>
              </w:rPr>
            </w:pPr>
            <w:r w:rsidRPr="002F43D7">
              <w:rPr>
                <w:b/>
                <w:bCs/>
                <w:sz w:val="20"/>
              </w:rPr>
              <w:t>6,438</w:t>
            </w:r>
          </w:p>
        </w:tc>
        <w:tc>
          <w:tcPr>
            <w:tcW w:w="270" w:type="dxa"/>
            <w:shd w:val="clear" w:color="auto" w:fill="auto"/>
            <w:vAlign w:val="bottom"/>
          </w:tcPr>
          <w:p w14:paraId="06DCFF4B" w14:textId="77777777" w:rsidR="00901273" w:rsidRPr="002F43D7" w:rsidRDefault="00901273" w:rsidP="00901273">
            <w:pPr>
              <w:pStyle w:val="acctfourfigures"/>
              <w:tabs>
                <w:tab w:val="clear" w:pos="765"/>
              </w:tabs>
              <w:spacing w:line="240" w:lineRule="atLeast"/>
              <w:ind w:right="11"/>
              <w:jc w:val="right"/>
              <w:rPr>
                <w:b/>
                <w:bCs/>
                <w:sz w:val="20"/>
              </w:rPr>
            </w:pPr>
          </w:p>
        </w:tc>
        <w:tc>
          <w:tcPr>
            <w:tcW w:w="1170" w:type="dxa"/>
            <w:tcBorders>
              <w:top w:val="single" w:sz="4" w:space="0" w:color="auto"/>
            </w:tcBorders>
            <w:shd w:val="clear" w:color="auto" w:fill="auto"/>
            <w:vAlign w:val="bottom"/>
          </w:tcPr>
          <w:p w14:paraId="673A930C" w14:textId="77777777" w:rsidR="00901273" w:rsidRPr="002F43D7" w:rsidRDefault="00901273" w:rsidP="00A955BE">
            <w:pPr>
              <w:pStyle w:val="acctfourfigures"/>
              <w:tabs>
                <w:tab w:val="clear" w:pos="765"/>
              </w:tabs>
              <w:spacing w:line="240" w:lineRule="atLeast"/>
              <w:ind w:right="165"/>
              <w:jc w:val="right"/>
              <w:rPr>
                <w:b/>
                <w:bCs/>
                <w:sz w:val="20"/>
              </w:rPr>
            </w:pPr>
            <w:r w:rsidRPr="002F43D7">
              <w:rPr>
                <w:b/>
                <w:bCs/>
                <w:sz w:val="20"/>
              </w:rPr>
              <w:t>84,076</w:t>
            </w:r>
          </w:p>
        </w:tc>
        <w:tc>
          <w:tcPr>
            <w:tcW w:w="270" w:type="dxa"/>
            <w:shd w:val="clear" w:color="auto" w:fill="auto"/>
            <w:vAlign w:val="bottom"/>
          </w:tcPr>
          <w:p w14:paraId="4D28130B" w14:textId="77777777" w:rsidR="00901273" w:rsidRPr="002F43D7" w:rsidRDefault="00901273" w:rsidP="00901273">
            <w:pPr>
              <w:pStyle w:val="acctfourfigures"/>
              <w:tabs>
                <w:tab w:val="clear" w:pos="765"/>
              </w:tabs>
              <w:spacing w:line="240" w:lineRule="atLeast"/>
              <w:ind w:right="11"/>
              <w:jc w:val="right"/>
              <w:rPr>
                <w:b/>
                <w:bCs/>
                <w:sz w:val="20"/>
              </w:rPr>
            </w:pPr>
          </w:p>
        </w:tc>
        <w:tc>
          <w:tcPr>
            <w:tcW w:w="1440" w:type="dxa"/>
            <w:tcBorders>
              <w:top w:val="single" w:sz="4" w:space="0" w:color="auto"/>
            </w:tcBorders>
            <w:shd w:val="clear" w:color="auto" w:fill="auto"/>
            <w:vAlign w:val="bottom"/>
          </w:tcPr>
          <w:p w14:paraId="156F651D" w14:textId="77777777" w:rsidR="00901273" w:rsidRPr="002F43D7" w:rsidRDefault="00901273" w:rsidP="00A955BE">
            <w:pPr>
              <w:pStyle w:val="acctfourfigures"/>
              <w:tabs>
                <w:tab w:val="clear" w:pos="765"/>
              </w:tabs>
              <w:spacing w:line="240" w:lineRule="atLeast"/>
              <w:ind w:right="73"/>
              <w:jc w:val="right"/>
              <w:rPr>
                <w:b/>
                <w:bCs/>
                <w:sz w:val="20"/>
              </w:rPr>
            </w:pPr>
            <w:r w:rsidRPr="002F43D7">
              <w:rPr>
                <w:b/>
                <w:bCs/>
                <w:sz w:val="20"/>
              </w:rPr>
              <w:t>48,742</w:t>
            </w:r>
          </w:p>
        </w:tc>
        <w:tc>
          <w:tcPr>
            <w:tcW w:w="270" w:type="dxa"/>
            <w:shd w:val="clear" w:color="auto" w:fill="auto"/>
            <w:vAlign w:val="bottom"/>
          </w:tcPr>
          <w:p w14:paraId="6D86D463" w14:textId="77777777" w:rsidR="00901273" w:rsidRPr="002F43D7" w:rsidRDefault="00901273" w:rsidP="00901273">
            <w:pPr>
              <w:pStyle w:val="acctfourfigures"/>
              <w:tabs>
                <w:tab w:val="clear" w:pos="765"/>
              </w:tabs>
              <w:spacing w:line="240" w:lineRule="atLeast"/>
              <w:ind w:right="11"/>
              <w:jc w:val="right"/>
              <w:rPr>
                <w:b/>
                <w:bCs/>
                <w:sz w:val="20"/>
              </w:rPr>
            </w:pPr>
          </w:p>
        </w:tc>
        <w:tc>
          <w:tcPr>
            <w:tcW w:w="1350" w:type="dxa"/>
            <w:tcBorders>
              <w:top w:val="single" w:sz="4" w:space="0" w:color="auto"/>
            </w:tcBorders>
          </w:tcPr>
          <w:p w14:paraId="48383944" w14:textId="77777777" w:rsidR="00901273" w:rsidRPr="002F43D7" w:rsidRDefault="00901273" w:rsidP="00A955BE">
            <w:pPr>
              <w:pStyle w:val="acctfourfigures"/>
              <w:tabs>
                <w:tab w:val="clear" w:pos="765"/>
              </w:tabs>
              <w:spacing w:line="240" w:lineRule="atLeast"/>
              <w:ind w:right="166"/>
              <w:jc w:val="right"/>
              <w:rPr>
                <w:b/>
                <w:bCs/>
                <w:sz w:val="20"/>
              </w:rPr>
            </w:pPr>
            <w:r w:rsidRPr="002F43D7">
              <w:rPr>
                <w:b/>
                <w:bCs/>
                <w:sz w:val="20"/>
              </w:rPr>
              <w:t>58,017</w:t>
            </w:r>
          </w:p>
        </w:tc>
        <w:tc>
          <w:tcPr>
            <w:tcW w:w="270" w:type="dxa"/>
          </w:tcPr>
          <w:p w14:paraId="2FF9C3AA" w14:textId="77777777" w:rsidR="00901273" w:rsidRPr="002F43D7" w:rsidRDefault="00901273" w:rsidP="00901273">
            <w:pPr>
              <w:pStyle w:val="acctfourfigures"/>
              <w:tabs>
                <w:tab w:val="clear" w:pos="765"/>
              </w:tabs>
              <w:spacing w:line="240" w:lineRule="atLeast"/>
              <w:ind w:right="11"/>
              <w:jc w:val="right"/>
              <w:rPr>
                <w:b/>
                <w:bCs/>
                <w:sz w:val="20"/>
              </w:rPr>
            </w:pPr>
          </w:p>
        </w:tc>
        <w:tc>
          <w:tcPr>
            <w:tcW w:w="1170" w:type="dxa"/>
            <w:tcBorders>
              <w:top w:val="single" w:sz="4" w:space="0" w:color="auto"/>
            </w:tcBorders>
            <w:shd w:val="clear" w:color="auto" w:fill="auto"/>
            <w:vAlign w:val="bottom"/>
          </w:tcPr>
          <w:p w14:paraId="1BD4220F" w14:textId="77777777" w:rsidR="00901273" w:rsidRPr="002F43D7" w:rsidRDefault="00901273" w:rsidP="00901273">
            <w:pPr>
              <w:pStyle w:val="acctfourfigures"/>
              <w:tabs>
                <w:tab w:val="clear" w:pos="765"/>
              </w:tabs>
              <w:spacing w:line="240" w:lineRule="atLeast"/>
              <w:ind w:right="250"/>
              <w:jc w:val="right"/>
              <w:rPr>
                <w:b/>
                <w:bCs/>
                <w:sz w:val="20"/>
                <w:lang w:val="en-US" w:bidi="th-TH"/>
              </w:rPr>
            </w:pPr>
            <w:r w:rsidRPr="002F43D7">
              <w:rPr>
                <w:b/>
                <w:bCs/>
                <w:sz w:val="20"/>
                <w:lang w:val="en-US" w:bidi="th-TH"/>
              </w:rPr>
              <w:t>-</w:t>
            </w:r>
          </w:p>
        </w:tc>
        <w:tc>
          <w:tcPr>
            <w:tcW w:w="270" w:type="dxa"/>
            <w:shd w:val="clear" w:color="auto" w:fill="auto"/>
            <w:vAlign w:val="bottom"/>
          </w:tcPr>
          <w:p w14:paraId="342B5000" w14:textId="77777777" w:rsidR="00901273" w:rsidRPr="002F43D7" w:rsidRDefault="00901273" w:rsidP="00901273">
            <w:pPr>
              <w:pStyle w:val="acctfourfigures"/>
              <w:tabs>
                <w:tab w:val="clear" w:pos="765"/>
              </w:tabs>
              <w:spacing w:line="240" w:lineRule="atLeast"/>
              <w:ind w:right="11"/>
              <w:jc w:val="right"/>
              <w:rPr>
                <w:b/>
                <w:bCs/>
                <w:sz w:val="20"/>
              </w:rPr>
            </w:pPr>
          </w:p>
        </w:tc>
        <w:tc>
          <w:tcPr>
            <w:tcW w:w="1350" w:type="dxa"/>
            <w:vAlign w:val="bottom"/>
          </w:tcPr>
          <w:p w14:paraId="7CA8CC77" w14:textId="77777777" w:rsidR="00901273" w:rsidRPr="002F43D7" w:rsidRDefault="00901273" w:rsidP="00A955BE">
            <w:pPr>
              <w:pStyle w:val="acctfourfigures"/>
              <w:tabs>
                <w:tab w:val="clear" w:pos="765"/>
              </w:tabs>
              <w:spacing w:line="240" w:lineRule="atLeast"/>
              <w:ind w:right="157"/>
              <w:jc w:val="right"/>
              <w:rPr>
                <w:b/>
                <w:bCs/>
                <w:sz w:val="20"/>
              </w:rPr>
            </w:pPr>
            <w:r w:rsidRPr="002F43D7">
              <w:rPr>
                <w:b/>
                <w:bCs/>
                <w:sz w:val="20"/>
              </w:rPr>
              <w:t>231,753</w:t>
            </w:r>
          </w:p>
        </w:tc>
      </w:tr>
      <w:tr w:rsidR="009B3312" w:rsidRPr="002F43D7" w14:paraId="43B80BF6" w14:textId="77777777" w:rsidTr="00AC38F1">
        <w:tc>
          <w:tcPr>
            <w:tcW w:w="3060" w:type="dxa"/>
          </w:tcPr>
          <w:p w14:paraId="39AEBCB1" w14:textId="7B7D4A9D" w:rsidR="00901273" w:rsidRPr="002F43D7" w:rsidRDefault="00901273" w:rsidP="00901273">
            <w:pPr>
              <w:rPr>
                <w:sz w:val="20"/>
                <w:rtl/>
                <w:cs/>
              </w:rPr>
            </w:pPr>
            <w:r w:rsidRPr="002F43D7">
              <w:rPr>
                <w:sz w:val="20"/>
              </w:rPr>
              <w:t>Depreciation charge for the year</w:t>
            </w:r>
          </w:p>
        </w:tc>
        <w:tc>
          <w:tcPr>
            <w:tcW w:w="540" w:type="dxa"/>
          </w:tcPr>
          <w:p w14:paraId="7F89B521"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60F6A33B" w14:textId="77777777" w:rsidR="00901273" w:rsidRPr="002F43D7" w:rsidRDefault="00901273" w:rsidP="00901273">
            <w:pPr>
              <w:pStyle w:val="acctfourfigures"/>
              <w:tabs>
                <w:tab w:val="clear" w:pos="765"/>
              </w:tabs>
              <w:spacing w:line="240" w:lineRule="atLeast"/>
              <w:ind w:right="11"/>
              <w:jc w:val="right"/>
              <w:rPr>
                <w:sz w:val="20"/>
              </w:rPr>
            </w:pPr>
            <w:r w:rsidRPr="002F43D7">
              <w:rPr>
                <w:sz w:val="20"/>
              </w:rPr>
              <w:t>6,933</w:t>
            </w:r>
          </w:p>
        </w:tc>
        <w:tc>
          <w:tcPr>
            <w:tcW w:w="270" w:type="dxa"/>
          </w:tcPr>
          <w:p w14:paraId="70E0EC2B"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vAlign w:val="bottom"/>
          </w:tcPr>
          <w:p w14:paraId="7FD1105F" w14:textId="7A3F1F9E" w:rsidR="00901273" w:rsidRPr="002F43D7" w:rsidRDefault="00901273" w:rsidP="00A955BE">
            <w:pPr>
              <w:pStyle w:val="acctfourfigures"/>
              <w:tabs>
                <w:tab w:val="clear" w:pos="765"/>
              </w:tabs>
              <w:spacing w:line="240" w:lineRule="atLeast"/>
              <w:ind w:right="72"/>
              <w:jc w:val="right"/>
              <w:rPr>
                <w:sz w:val="20"/>
              </w:rPr>
            </w:pPr>
            <w:r w:rsidRPr="002F43D7">
              <w:rPr>
                <w:sz w:val="20"/>
              </w:rPr>
              <w:t>39</w:t>
            </w:r>
            <w:r w:rsidR="00A955BE">
              <w:rPr>
                <w:sz w:val="20"/>
              </w:rPr>
              <w:t>7</w:t>
            </w:r>
          </w:p>
        </w:tc>
        <w:tc>
          <w:tcPr>
            <w:tcW w:w="270" w:type="dxa"/>
            <w:shd w:val="clear" w:color="auto" w:fill="auto"/>
            <w:vAlign w:val="bottom"/>
          </w:tcPr>
          <w:p w14:paraId="126E1C4D"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25407F54" w14:textId="77777777" w:rsidR="00901273" w:rsidRPr="002F43D7" w:rsidRDefault="00901273" w:rsidP="00A955BE">
            <w:pPr>
              <w:pStyle w:val="acctfourfigures"/>
              <w:tabs>
                <w:tab w:val="clear" w:pos="765"/>
              </w:tabs>
              <w:spacing w:line="240" w:lineRule="atLeast"/>
              <w:ind w:right="165"/>
              <w:jc w:val="right"/>
              <w:rPr>
                <w:sz w:val="20"/>
              </w:rPr>
            </w:pPr>
            <w:r w:rsidRPr="002F43D7">
              <w:rPr>
                <w:sz w:val="20"/>
              </w:rPr>
              <w:t>10,782</w:t>
            </w:r>
          </w:p>
        </w:tc>
        <w:tc>
          <w:tcPr>
            <w:tcW w:w="270" w:type="dxa"/>
            <w:shd w:val="clear" w:color="auto" w:fill="auto"/>
            <w:vAlign w:val="bottom"/>
          </w:tcPr>
          <w:p w14:paraId="36618CB0"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tcPr>
          <w:p w14:paraId="575F073D" w14:textId="77777777" w:rsidR="00901273" w:rsidRPr="002F43D7" w:rsidRDefault="00901273" w:rsidP="00A955BE">
            <w:pPr>
              <w:pStyle w:val="acctfourfigures"/>
              <w:tabs>
                <w:tab w:val="clear" w:pos="765"/>
              </w:tabs>
              <w:spacing w:line="240" w:lineRule="atLeast"/>
              <w:ind w:right="73"/>
              <w:jc w:val="right"/>
              <w:rPr>
                <w:sz w:val="20"/>
              </w:rPr>
            </w:pPr>
            <w:r w:rsidRPr="002F43D7">
              <w:rPr>
                <w:sz w:val="20"/>
              </w:rPr>
              <w:t>5,110</w:t>
            </w:r>
          </w:p>
        </w:tc>
        <w:tc>
          <w:tcPr>
            <w:tcW w:w="270" w:type="dxa"/>
            <w:shd w:val="clear" w:color="auto" w:fill="auto"/>
            <w:vAlign w:val="bottom"/>
          </w:tcPr>
          <w:p w14:paraId="73A59E0D"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Pr>
          <w:p w14:paraId="33AD5255" w14:textId="77777777" w:rsidR="00901273" w:rsidRPr="002F43D7" w:rsidRDefault="00901273" w:rsidP="00A955BE">
            <w:pPr>
              <w:pStyle w:val="acctfourfigures"/>
              <w:tabs>
                <w:tab w:val="clear" w:pos="765"/>
              </w:tabs>
              <w:spacing w:line="240" w:lineRule="atLeast"/>
              <w:ind w:right="166"/>
              <w:jc w:val="right"/>
              <w:rPr>
                <w:sz w:val="20"/>
              </w:rPr>
            </w:pPr>
            <w:r w:rsidRPr="002F43D7">
              <w:rPr>
                <w:sz w:val="20"/>
              </w:rPr>
              <w:t>1,779</w:t>
            </w:r>
          </w:p>
        </w:tc>
        <w:tc>
          <w:tcPr>
            <w:tcW w:w="270" w:type="dxa"/>
          </w:tcPr>
          <w:p w14:paraId="1B3C593A"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7537D172" w14:textId="77777777" w:rsidR="00901273" w:rsidRPr="002F43D7" w:rsidRDefault="00901273" w:rsidP="00901273">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shd w:val="clear" w:color="auto" w:fill="auto"/>
            <w:vAlign w:val="bottom"/>
          </w:tcPr>
          <w:p w14:paraId="796AF846"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vAlign w:val="bottom"/>
          </w:tcPr>
          <w:p w14:paraId="17C38AFF" w14:textId="76EB1370" w:rsidR="00901273" w:rsidRPr="002F43D7" w:rsidRDefault="00901273" w:rsidP="00A955BE">
            <w:pPr>
              <w:pStyle w:val="acctfourfigures"/>
              <w:tabs>
                <w:tab w:val="clear" w:pos="765"/>
              </w:tabs>
              <w:spacing w:line="240" w:lineRule="atLeast"/>
              <w:ind w:right="157"/>
              <w:jc w:val="right"/>
              <w:rPr>
                <w:sz w:val="20"/>
              </w:rPr>
            </w:pPr>
            <w:r w:rsidRPr="002F43D7">
              <w:rPr>
                <w:sz w:val="20"/>
              </w:rPr>
              <w:t>25,00</w:t>
            </w:r>
            <w:r w:rsidR="00A955BE">
              <w:rPr>
                <w:sz w:val="20"/>
              </w:rPr>
              <w:t>1</w:t>
            </w:r>
          </w:p>
        </w:tc>
      </w:tr>
      <w:tr w:rsidR="009B3312" w:rsidRPr="002F43D7" w14:paraId="1ABACD7A" w14:textId="77777777" w:rsidTr="00AC38F1">
        <w:tc>
          <w:tcPr>
            <w:tcW w:w="3060" w:type="dxa"/>
          </w:tcPr>
          <w:p w14:paraId="06AFC678" w14:textId="2FA12DF3" w:rsidR="00FF2C3F" w:rsidRPr="002F43D7" w:rsidRDefault="00901273" w:rsidP="002F43D7">
            <w:pPr>
              <w:rPr>
                <w:sz w:val="20"/>
                <w:rtl/>
                <w:cs/>
              </w:rPr>
            </w:pPr>
            <w:r w:rsidRPr="002F43D7">
              <w:rPr>
                <w:sz w:val="20"/>
              </w:rPr>
              <w:t>Disposal</w:t>
            </w:r>
          </w:p>
        </w:tc>
        <w:tc>
          <w:tcPr>
            <w:tcW w:w="540" w:type="dxa"/>
          </w:tcPr>
          <w:p w14:paraId="205DA4DD" w14:textId="77777777" w:rsidR="00FF2C3F" w:rsidRPr="002F43D7" w:rsidRDefault="00FF2C3F" w:rsidP="002F43D7">
            <w:pPr>
              <w:pStyle w:val="acctfourfigures"/>
              <w:tabs>
                <w:tab w:val="clear" w:pos="765"/>
              </w:tabs>
              <w:spacing w:line="240" w:lineRule="atLeast"/>
              <w:ind w:right="11"/>
              <w:jc w:val="right"/>
              <w:rPr>
                <w:sz w:val="20"/>
                <w:lang w:val="en-US" w:bidi="th-TH"/>
              </w:rPr>
            </w:pPr>
          </w:p>
        </w:tc>
        <w:tc>
          <w:tcPr>
            <w:tcW w:w="1440" w:type="dxa"/>
            <w:tcBorders>
              <w:bottom w:val="single" w:sz="4" w:space="0" w:color="auto"/>
            </w:tcBorders>
            <w:shd w:val="clear" w:color="auto" w:fill="auto"/>
            <w:vAlign w:val="bottom"/>
          </w:tcPr>
          <w:p w14:paraId="438A7FC3" w14:textId="77777777" w:rsidR="00FF2C3F" w:rsidRPr="00444B2F" w:rsidRDefault="00FF2C3F" w:rsidP="00444B2F">
            <w:pPr>
              <w:pStyle w:val="acctfourfigures"/>
              <w:tabs>
                <w:tab w:val="clear" w:pos="765"/>
              </w:tabs>
              <w:spacing w:line="240" w:lineRule="atLeast"/>
              <w:ind w:right="250"/>
              <w:jc w:val="right"/>
              <w:rPr>
                <w:sz w:val="20"/>
                <w:lang w:val="en-US" w:bidi="th-TH"/>
              </w:rPr>
            </w:pPr>
            <w:r w:rsidRPr="00444B2F">
              <w:rPr>
                <w:sz w:val="20"/>
                <w:lang w:val="en-US" w:bidi="th-TH"/>
              </w:rPr>
              <w:t>-</w:t>
            </w:r>
          </w:p>
        </w:tc>
        <w:tc>
          <w:tcPr>
            <w:tcW w:w="270" w:type="dxa"/>
            <w:vAlign w:val="bottom"/>
          </w:tcPr>
          <w:p w14:paraId="33542EA3" w14:textId="77777777" w:rsidR="00FF2C3F" w:rsidRPr="002F43D7" w:rsidRDefault="00FF2C3F" w:rsidP="002F43D7">
            <w:pPr>
              <w:pStyle w:val="acctfourfigures"/>
              <w:tabs>
                <w:tab w:val="clear" w:pos="765"/>
              </w:tabs>
              <w:spacing w:line="240" w:lineRule="atLeast"/>
              <w:ind w:right="11"/>
              <w:jc w:val="right"/>
              <w:rPr>
                <w:sz w:val="20"/>
              </w:rPr>
            </w:pPr>
          </w:p>
        </w:tc>
        <w:tc>
          <w:tcPr>
            <w:tcW w:w="1260" w:type="dxa"/>
            <w:tcBorders>
              <w:bottom w:val="single" w:sz="4" w:space="0" w:color="auto"/>
            </w:tcBorders>
            <w:vAlign w:val="bottom"/>
          </w:tcPr>
          <w:p w14:paraId="3F8DF20A" w14:textId="77777777" w:rsidR="00FF2C3F" w:rsidRPr="002F43D7" w:rsidRDefault="00FF2C3F" w:rsidP="00A955BE">
            <w:pPr>
              <w:pStyle w:val="acctfourfigures"/>
              <w:tabs>
                <w:tab w:val="clear" w:pos="765"/>
              </w:tabs>
              <w:spacing w:line="240" w:lineRule="atLeast"/>
              <w:jc w:val="right"/>
              <w:rPr>
                <w:sz w:val="20"/>
              </w:rPr>
            </w:pPr>
            <w:r w:rsidRPr="002F43D7">
              <w:rPr>
                <w:sz w:val="20"/>
              </w:rPr>
              <w:t>(1,591)</w:t>
            </w:r>
          </w:p>
        </w:tc>
        <w:tc>
          <w:tcPr>
            <w:tcW w:w="270" w:type="dxa"/>
            <w:shd w:val="clear" w:color="auto" w:fill="auto"/>
            <w:vAlign w:val="bottom"/>
          </w:tcPr>
          <w:p w14:paraId="438B46C5" w14:textId="77777777" w:rsidR="00FF2C3F" w:rsidRPr="002F43D7" w:rsidRDefault="00FF2C3F" w:rsidP="002F43D7">
            <w:pPr>
              <w:pStyle w:val="acctfourfigures"/>
              <w:tabs>
                <w:tab w:val="clear" w:pos="765"/>
              </w:tabs>
              <w:spacing w:line="240" w:lineRule="atLeast"/>
              <w:ind w:right="11"/>
              <w:jc w:val="right"/>
              <w:rPr>
                <w:sz w:val="20"/>
              </w:rPr>
            </w:pPr>
          </w:p>
        </w:tc>
        <w:tc>
          <w:tcPr>
            <w:tcW w:w="1170" w:type="dxa"/>
            <w:tcBorders>
              <w:bottom w:val="single" w:sz="4" w:space="0" w:color="auto"/>
            </w:tcBorders>
            <w:shd w:val="clear" w:color="auto" w:fill="auto"/>
            <w:vAlign w:val="bottom"/>
          </w:tcPr>
          <w:p w14:paraId="5126C4F0" w14:textId="77777777" w:rsidR="00FF2C3F" w:rsidRPr="002F43D7" w:rsidRDefault="00FF2C3F" w:rsidP="00A955BE">
            <w:pPr>
              <w:pStyle w:val="acctfourfigures"/>
              <w:tabs>
                <w:tab w:val="clear" w:pos="765"/>
              </w:tabs>
              <w:spacing w:line="240" w:lineRule="atLeast"/>
              <w:ind w:right="165"/>
              <w:jc w:val="right"/>
              <w:rPr>
                <w:sz w:val="20"/>
              </w:rPr>
            </w:pPr>
            <w:r w:rsidRPr="002F43D7">
              <w:rPr>
                <w:sz w:val="20"/>
              </w:rPr>
              <w:t>(156)</w:t>
            </w:r>
          </w:p>
        </w:tc>
        <w:tc>
          <w:tcPr>
            <w:tcW w:w="270" w:type="dxa"/>
            <w:shd w:val="clear" w:color="auto" w:fill="auto"/>
            <w:vAlign w:val="bottom"/>
          </w:tcPr>
          <w:p w14:paraId="575E0F11" w14:textId="77777777" w:rsidR="00FF2C3F" w:rsidRPr="002F43D7" w:rsidRDefault="00FF2C3F" w:rsidP="002F43D7">
            <w:pPr>
              <w:pStyle w:val="acctfourfigures"/>
              <w:tabs>
                <w:tab w:val="clear" w:pos="765"/>
              </w:tabs>
              <w:spacing w:line="240" w:lineRule="atLeast"/>
              <w:ind w:right="11"/>
              <w:jc w:val="right"/>
              <w:rPr>
                <w:sz w:val="20"/>
              </w:rPr>
            </w:pPr>
          </w:p>
        </w:tc>
        <w:tc>
          <w:tcPr>
            <w:tcW w:w="1440" w:type="dxa"/>
            <w:tcBorders>
              <w:bottom w:val="single" w:sz="4" w:space="0" w:color="auto"/>
            </w:tcBorders>
            <w:shd w:val="clear" w:color="auto" w:fill="auto"/>
          </w:tcPr>
          <w:p w14:paraId="4E74DDE2" w14:textId="77777777" w:rsidR="00FF2C3F" w:rsidRPr="002F43D7" w:rsidRDefault="00FF2C3F" w:rsidP="00A955BE">
            <w:pPr>
              <w:pStyle w:val="acctfourfigures"/>
              <w:tabs>
                <w:tab w:val="clear" w:pos="765"/>
              </w:tabs>
              <w:spacing w:line="240" w:lineRule="atLeast"/>
              <w:ind w:right="73"/>
              <w:jc w:val="right"/>
              <w:rPr>
                <w:sz w:val="20"/>
              </w:rPr>
            </w:pPr>
            <w:r w:rsidRPr="002F43D7">
              <w:rPr>
                <w:sz w:val="20"/>
                <w:lang w:val="en-US" w:bidi="th-TH"/>
              </w:rPr>
              <w:t>(3,600)</w:t>
            </w:r>
          </w:p>
        </w:tc>
        <w:tc>
          <w:tcPr>
            <w:tcW w:w="270" w:type="dxa"/>
            <w:shd w:val="clear" w:color="auto" w:fill="auto"/>
            <w:vAlign w:val="bottom"/>
          </w:tcPr>
          <w:p w14:paraId="747117B7" w14:textId="77777777" w:rsidR="00FF2C3F" w:rsidRPr="002F43D7" w:rsidRDefault="00FF2C3F" w:rsidP="002F43D7">
            <w:pPr>
              <w:pStyle w:val="acctfourfigures"/>
              <w:tabs>
                <w:tab w:val="clear" w:pos="765"/>
              </w:tabs>
              <w:spacing w:line="240" w:lineRule="atLeast"/>
              <w:ind w:right="11"/>
              <w:jc w:val="right"/>
              <w:rPr>
                <w:sz w:val="20"/>
              </w:rPr>
            </w:pPr>
          </w:p>
        </w:tc>
        <w:tc>
          <w:tcPr>
            <w:tcW w:w="1350" w:type="dxa"/>
            <w:tcBorders>
              <w:bottom w:val="single" w:sz="4" w:space="0" w:color="auto"/>
            </w:tcBorders>
          </w:tcPr>
          <w:p w14:paraId="31A7C7E9" w14:textId="77777777" w:rsidR="00FF2C3F" w:rsidRPr="002F43D7" w:rsidRDefault="00FF2C3F" w:rsidP="00A955BE">
            <w:pPr>
              <w:pStyle w:val="acctfourfigures"/>
              <w:tabs>
                <w:tab w:val="clear" w:pos="765"/>
              </w:tabs>
              <w:spacing w:line="240" w:lineRule="atLeast"/>
              <w:ind w:right="166"/>
              <w:jc w:val="right"/>
              <w:rPr>
                <w:sz w:val="20"/>
                <w:lang w:val="en-US" w:bidi="th-TH"/>
              </w:rPr>
            </w:pPr>
            <w:r w:rsidRPr="002F43D7">
              <w:rPr>
                <w:sz w:val="20"/>
                <w:lang w:val="en-US" w:bidi="th-TH"/>
              </w:rPr>
              <w:t>(676)</w:t>
            </w:r>
          </w:p>
        </w:tc>
        <w:tc>
          <w:tcPr>
            <w:tcW w:w="270" w:type="dxa"/>
          </w:tcPr>
          <w:p w14:paraId="0CACF603" w14:textId="77777777" w:rsidR="00FF2C3F" w:rsidRPr="002F43D7" w:rsidRDefault="00FF2C3F" w:rsidP="002F43D7">
            <w:pPr>
              <w:pStyle w:val="acctfourfigures"/>
              <w:tabs>
                <w:tab w:val="clear" w:pos="765"/>
              </w:tabs>
              <w:spacing w:line="240" w:lineRule="atLeast"/>
              <w:ind w:right="11"/>
              <w:jc w:val="right"/>
              <w:rPr>
                <w:sz w:val="20"/>
                <w:lang w:val="en-US" w:bidi="th-TH"/>
              </w:rPr>
            </w:pPr>
          </w:p>
        </w:tc>
        <w:tc>
          <w:tcPr>
            <w:tcW w:w="1170" w:type="dxa"/>
            <w:tcBorders>
              <w:bottom w:val="single" w:sz="4" w:space="0" w:color="auto"/>
            </w:tcBorders>
            <w:shd w:val="clear" w:color="auto" w:fill="auto"/>
            <w:vAlign w:val="bottom"/>
          </w:tcPr>
          <w:p w14:paraId="626685B0" w14:textId="77777777" w:rsidR="00FF2C3F" w:rsidRPr="002F43D7" w:rsidRDefault="00FF2C3F" w:rsidP="002F43D7">
            <w:pPr>
              <w:pStyle w:val="acctfourfigures"/>
              <w:tabs>
                <w:tab w:val="clear" w:pos="765"/>
              </w:tabs>
              <w:spacing w:line="240" w:lineRule="atLeast"/>
              <w:ind w:right="250"/>
              <w:jc w:val="right"/>
              <w:rPr>
                <w:sz w:val="20"/>
                <w:lang w:val="en-US" w:bidi="th-TH"/>
              </w:rPr>
            </w:pPr>
            <w:r w:rsidRPr="002F43D7">
              <w:rPr>
                <w:sz w:val="20"/>
                <w:lang w:val="en-US" w:bidi="th-TH"/>
              </w:rPr>
              <w:t>-</w:t>
            </w:r>
          </w:p>
        </w:tc>
        <w:tc>
          <w:tcPr>
            <w:tcW w:w="270" w:type="dxa"/>
            <w:shd w:val="clear" w:color="auto" w:fill="auto"/>
            <w:vAlign w:val="bottom"/>
          </w:tcPr>
          <w:p w14:paraId="12239E69" w14:textId="77777777" w:rsidR="00FF2C3F" w:rsidRPr="002F43D7" w:rsidRDefault="00FF2C3F" w:rsidP="002F43D7">
            <w:pPr>
              <w:pStyle w:val="acctfourfigures"/>
              <w:tabs>
                <w:tab w:val="clear" w:pos="765"/>
              </w:tabs>
              <w:spacing w:line="240" w:lineRule="atLeast"/>
              <w:ind w:right="11"/>
              <w:jc w:val="right"/>
              <w:rPr>
                <w:sz w:val="20"/>
              </w:rPr>
            </w:pPr>
          </w:p>
        </w:tc>
        <w:tc>
          <w:tcPr>
            <w:tcW w:w="1350" w:type="dxa"/>
            <w:tcBorders>
              <w:bottom w:val="single" w:sz="4" w:space="0" w:color="auto"/>
            </w:tcBorders>
            <w:vAlign w:val="bottom"/>
          </w:tcPr>
          <w:p w14:paraId="7B80E414" w14:textId="77777777" w:rsidR="00FF2C3F" w:rsidRPr="002F43D7" w:rsidRDefault="00FF2C3F" w:rsidP="00A955BE">
            <w:pPr>
              <w:pStyle w:val="acctfourfigures"/>
              <w:tabs>
                <w:tab w:val="clear" w:pos="765"/>
              </w:tabs>
              <w:spacing w:line="240" w:lineRule="atLeast"/>
              <w:ind w:right="67"/>
              <w:jc w:val="right"/>
              <w:rPr>
                <w:sz w:val="20"/>
              </w:rPr>
            </w:pPr>
            <w:r w:rsidRPr="002F43D7">
              <w:rPr>
                <w:sz w:val="20"/>
              </w:rPr>
              <w:t>(6,023)</w:t>
            </w:r>
          </w:p>
        </w:tc>
      </w:tr>
      <w:tr w:rsidR="009B3312" w:rsidRPr="002F43D7" w14:paraId="4664FAC0" w14:textId="77777777" w:rsidTr="00AC38F1">
        <w:tc>
          <w:tcPr>
            <w:tcW w:w="3060" w:type="dxa"/>
            <w:vAlign w:val="bottom"/>
          </w:tcPr>
          <w:p w14:paraId="0B697EB1" w14:textId="774F7CEC" w:rsidR="00901273" w:rsidRPr="002F43D7" w:rsidRDefault="00901273" w:rsidP="00901273">
            <w:pPr>
              <w:rPr>
                <w:sz w:val="20"/>
                <w:rtl/>
                <w:cs/>
              </w:rPr>
            </w:pPr>
            <w:r w:rsidRPr="002F43D7">
              <w:rPr>
                <w:b/>
                <w:bCs/>
                <w:sz w:val="20"/>
              </w:rPr>
              <w:t>At 31 December 2020</w:t>
            </w:r>
          </w:p>
        </w:tc>
        <w:tc>
          <w:tcPr>
            <w:tcW w:w="540" w:type="dxa"/>
          </w:tcPr>
          <w:p w14:paraId="692DF6B5"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tcBorders>
              <w:top w:val="single" w:sz="4" w:space="0" w:color="auto"/>
              <w:bottom w:val="single" w:sz="4" w:space="0" w:color="auto"/>
            </w:tcBorders>
            <w:shd w:val="clear" w:color="auto" w:fill="auto"/>
            <w:vAlign w:val="bottom"/>
          </w:tcPr>
          <w:p w14:paraId="235E769E" w14:textId="77777777" w:rsidR="00901273" w:rsidRPr="002F43D7" w:rsidRDefault="00901273" w:rsidP="00901273">
            <w:pPr>
              <w:pStyle w:val="acctfourfigures"/>
              <w:tabs>
                <w:tab w:val="clear" w:pos="765"/>
              </w:tabs>
              <w:spacing w:line="240" w:lineRule="atLeast"/>
              <w:ind w:right="11"/>
              <w:jc w:val="right"/>
              <w:rPr>
                <w:b/>
                <w:bCs/>
                <w:sz w:val="20"/>
              </w:rPr>
            </w:pPr>
            <w:r w:rsidRPr="002F43D7">
              <w:rPr>
                <w:b/>
                <w:bCs/>
                <w:sz w:val="20"/>
              </w:rPr>
              <w:t>41,413</w:t>
            </w:r>
          </w:p>
        </w:tc>
        <w:tc>
          <w:tcPr>
            <w:tcW w:w="270" w:type="dxa"/>
            <w:vAlign w:val="bottom"/>
          </w:tcPr>
          <w:p w14:paraId="79F93E59"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tcBorders>
              <w:top w:val="single" w:sz="4" w:space="0" w:color="auto"/>
              <w:bottom w:val="single" w:sz="4" w:space="0" w:color="auto"/>
            </w:tcBorders>
            <w:vAlign w:val="bottom"/>
          </w:tcPr>
          <w:p w14:paraId="69D9C9F3" w14:textId="1F7A56FD" w:rsidR="00901273" w:rsidRPr="002F43D7" w:rsidRDefault="00901273" w:rsidP="00A955BE">
            <w:pPr>
              <w:pStyle w:val="acctfourfigures"/>
              <w:tabs>
                <w:tab w:val="clear" w:pos="765"/>
              </w:tabs>
              <w:spacing w:line="240" w:lineRule="atLeast"/>
              <w:ind w:right="72"/>
              <w:jc w:val="right"/>
              <w:rPr>
                <w:b/>
                <w:bCs/>
                <w:sz w:val="20"/>
              </w:rPr>
            </w:pPr>
            <w:r w:rsidRPr="002F43D7">
              <w:rPr>
                <w:b/>
                <w:bCs/>
                <w:sz w:val="20"/>
              </w:rPr>
              <w:t>5,24</w:t>
            </w:r>
            <w:r w:rsidR="00A955BE">
              <w:rPr>
                <w:b/>
                <w:bCs/>
                <w:sz w:val="20"/>
              </w:rPr>
              <w:t>4</w:t>
            </w:r>
          </w:p>
        </w:tc>
        <w:tc>
          <w:tcPr>
            <w:tcW w:w="270" w:type="dxa"/>
            <w:shd w:val="clear" w:color="auto" w:fill="auto"/>
            <w:vAlign w:val="bottom"/>
          </w:tcPr>
          <w:p w14:paraId="63256596"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tcBorders>
              <w:top w:val="single" w:sz="4" w:space="0" w:color="auto"/>
              <w:bottom w:val="single" w:sz="4" w:space="0" w:color="auto"/>
            </w:tcBorders>
            <w:shd w:val="clear" w:color="auto" w:fill="auto"/>
            <w:vAlign w:val="bottom"/>
          </w:tcPr>
          <w:p w14:paraId="2CB7246E" w14:textId="77777777" w:rsidR="00901273" w:rsidRPr="002F43D7" w:rsidRDefault="00901273" w:rsidP="00A955BE">
            <w:pPr>
              <w:pStyle w:val="acctfourfigures"/>
              <w:tabs>
                <w:tab w:val="clear" w:pos="765"/>
              </w:tabs>
              <w:spacing w:line="240" w:lineRule="atLeast"/>
              <w:ind w:right="165"/>
              <w:jc w:val="right"/>
              <w:rPr>
                <w:b/>
                <w:bCs/>
                <w:sz w:val="20"/>
              </w:rPr>
            </w:pPr>
            <w:r w:rsidRPr="002F43D7">
              <w:rPr>
                <w:b/>
                <w:bCs/>
                <w:sz w:val="20"/>
              </w:rPr>
              <w:t>94,702</w:t>
            </w:r>
          </w:p>
        </w:tc>
        <w:tc>
          <w:tcPr>
            <w:tcW w:w="270" w:type="dxa"/>
            <w:shd w:val="clear" w:color="auto" w:fill="auto"/>
            <w:vAlign w:val="bottom"/>
          </w:tcPr>
          <w:p w14:paraId="08FD49E2"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tcBorders>
              <w:top w:val="single" w:sz="4" w:space="0" w:color="auto"/>
              <w:bottom w:val="single" w:sz="4" w:space="0" w:color="auto"/>
            </w:tcBorders>
            <w:shd w:val="clear" w:color="auto" w:fill="auto"/>
          </w:tcPr>
          <w:p w14:paraId="7808263C" w14:textId="77777777" w:rsidR="00901273" w:rsidRPr="002F43D7" w:rsidRDefault="00901273" w:rsidP="00A955BE">
            <w:pPr>
              <w:pStyle w:val="acctfourfigures"/>
              <w:tabs>
                <w:tab w:val="clear" w:pos="765"/>
              </w:tabs>
              <w:spacing w:line="240" w:lineRule="atLeast"/>
              <w:ind w:right="73"/>
              <w:jc w:val="right"/>
              <w:rPr>
                <w:b/>
                <w:bCs/>
                <w:sz w:val="20"/>
              </w:rPr>
            </w:pPr>
            <w:r w:rsidRPr="002F43D7">
              <w:rPr>
                <w:b/>
                <w:bCs/>
                <w:sz w:val="20"/>
                <w:lang w:val="en-US" w:bidi="th-TH"/>
              </w:rPr>
              <w:t>50,252</w:t>
            </w:r>
          </w:p>
        </w:tc>
        <w:tc>
          <w:tcPr>
            <w:tcW w:w="270" w:type="dxa"/>
            <w:shd w:val="clear" w:color="auto" w:fill="auto"/>
            <w:vAlign w:val="bottom"/>
          </w:tcPr>
          <w:p w14:paraId="6BAFC268"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Borders>
              <w:top w:val="single" w:sz="4" w:space="0" w:color="auto"/>
              <w:bottom w:val="single" w:sz="4" w:space="0" w:color="auto"/>
            </w:tcBorders>
          </w:tcPr>
          <w:p w14:paraId="50C1FE4D" w14:textId="77777777" w:rsidR="00901273" w:rsidRPr="002F43D7" w:rsidRDefault="00901273" w:rsidP="00A955BE">
            <w:pPr>
              <w:pStyle w:val="acctfourfigures"/>
              <w:tabs>
                <w:tab w:val="clear" w:pos="765"/>
              </w:tabs>
              <w:spacing w:line="240" w:lineRule="atLeast"/>
              <w:ind w:right="166"/>
              <w:jc w:val="right"/>
              <w:rPr>
                <w:b/>
                <w:bCs/>
                <w:sz w:val="20"/>
                <w:lang w:val="en-US" w:bidi="th-TH"/>
              </w:rPr>
            </w:pPr>
            <w:r w:rsidRPr="002F43D7">
              <w:rPr>
                <w:b/>
                <w:bCs/>
                <w:sz w:val="20"/>
                <w:lang w:val="en-US" w:bidi="th-TH"/>
              </w:rPr>
              <w:t>59,120</w:t>
            </w:r>
          </w:p>
        </w:tc>
        <w:tc>
          <w:tcPr>
            <w:tcW w:w="270" w:type="dxa"/>
          </w:tcPr>
          <w:p w14:paraId="3D45A6D1"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170" w:type="dxa"/>
            <w:tcBorders>
              <w:top w:val="single" w:sz="4" w:space="0" w:color="auto"/>
              <w:bottom w:val="single" w:sz="4" w:space="0" w:color="auto"/>
            </w:tcBorders>
            <w:shd w:val="clear" w:color="auto" w:fill="auto"/>
            <w:vAlign w:val="bottom"/>
          </w:tcPr>
          <w:p w14:paraId="341D6769" w14:textId="77777777" w:rsidR="00901273" w:rsidRPr="002F43D7" w:rsidRDefault="00901273" w:rsidP="00901273">
            <w:pPr>
              <w:pStyle w:val="acctfourfigures"/>
              <w:tabs>
                <w:tab w:val="clear" w:pos="765"/>
              </w:tabs>
              <w:spacing w:line="240" w:lineRule="atLeast"/>
              <w:ind w:right="250"/>
              <w:jc w:val="right"/>
              <w:rPr>
                <w:b/>
                <w:bCs/>
                <w:sz w:val="20"/>
                <w:lang w:val="en-US" w:bidi="th-TH"/>
              </w:rPr>
            </w:pPr>
            <w:r w:rsidRPr="002F43D7">
              <w:rPr>
                <w:b/>
                <w:bCs/>
                <w:sz w:val="20"/>
                <w:lang w:val="en-US" w:bidi="th-TH"/>
              </w:rPr>
              <w:t>-</w:t>
            </w:r>
          </w:p>
        </w:tc>
        <w:tc>
          <w:tcPr>
            <w:tcW w:w="270" w:type="dxa"/>
            <w:shd w:val="clear" w:color="auto" w:fill="auto"/>
            <w:vAlign w:val="bottom"/>
          </w:tcPr>
          <w:p w14:paraId="6714E58F"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Borders>
              <w:top w:val="single" w:sz="4" w:space="0" w:color="auto"/>
              <w:bottom w:val="single" w:sz="4" w:space="0" w:color="auto"/>
            </w:tcBorders>
            <w:vAlign w:val="bottom"/>
          </w:tcPr>
          <w:p w14:paraId="27B7848E" w14:textId="7A15A677" w:rsidR="00901273" w:rsidRPr="002F43D7" w:rsidRDefault="00901273" w:rsidP="00A955BE">
            <w:pPr>
              <w:pStyle w:val="acctfourfigures"/>
              <w:tabs>
                <w:tab w:val="clear" w:pos="765"/>
              </w:tabs>
              <w:spacing w:line="240" w:lineRule="atLeast"/>
              <w:ind w:right="157"/>
              <w:jc w:val="right"/>
              <w:rPr>
                <w:b/>
                <w:bCs/>
                <w:sz w:val="20"/>
              </w:rPr>
            </w:pPr>
            <w:r w:rsidRPr="002F43D7">
              <w:rPr>
                <w:b/>
                <w:bCs/>
                <w:sz w:val="20"/>
              </w:rPr>
              <w:t>250,73</w:t>
            </w:r>
            <w:r w:rsidR="00A955BE">
              <w:rPr>
                <w:b/>
                <w:bCs/>
                <w:sz w:val="20"/>
              </w:rPr>
              <w:t>1</w:t>
            </w:r>
          </w:p>
        </w:tc>
      </w:tr>
      <w:tr w:rsidR="009B3312" w:rsidRPr="002F43D7" w14:paraId="0833D107" w14:textId="77777777" w:rsidTr="00AC38F1">
        <w:tc>
          <w:tcPr>
            <w:tcW w:w="3060" w:type="dxa"/>
          </w:tcPr>
          <w:p w14:paraId="2AF47650" w14:textId="77777777" w:rsidR="00FF2C3F" w:rsidRPr="002F43D7" w:rsidRDefault="00FF2C3F" w:rsidP="002F43D7">
            <w:pPr>
              <w:rPr>
                <w:b/>
                <w:bCs/>
                <w:sz w:val="20"/>
                <w:rtl/>
                <w:cs/>
              </w:rPr>
            </w:pPr>
          </w:p>
        </w:tc>
        <w:tc>
          <w:tcPr>
            <w:tcW w:w="540" w:type="dxa"/>
          </w:tcPr>
          <w:p w14:paraId="7F6B9760" w14:textId="77777777" w:rsidR="00FF2C3F" w:rsidRPr="002F43D7" w:rsidRDefault="00FF2C3F" w:rsidP="002F43D7">
            <w:pPr>
              <w:pStyle w:val="acctfourfigures"/>
              <w:tabs>
                <w:tab w:val="clear" w:pos="765"/>
              </w:tabs>
              <w:spacing w:line="240" w:lineRule="atLeast"/>
              <w:ind w:right="11"/>
              <w:jc w:val="right"/>
              <w:rPr>
                <w:sz w:val="20"/>
                <w:lang w:val="en-US" w:bidi="th-TH"/>
              </w:rPr>
            </w:pPr>
          </w:p>
        </w:tc>
        <w:tc>
          <w:tcPr>
            <w:tcW w:w="1440" w:type="dxa"/>
            <w:tcBorders>
              <w:top w:val="single" w:sz="4" w:space="0" w:color="auto"/>
            </w:tcBorders>
            <w:shd w:val="clear" w:color="auto" w:fill="auto"/>
            <w:vAlign w:val="bottom"/>
          </w:tcPr>
          <w:p w14:paraId="5D9B468B" w14:textId="77777777" w:rsidR="00FF2C3F" w:rsidRPr="002F43D7" w:rsidRDefault="00FF2C3F" w:rsidP="002F43D7">
            <w:pPr>
              <w:pStyle w:val="acctfourfigures"/>
              <w:tabs>
                <w:tab w:val="clear" w:pos="765"/>
              </w:tabs>
              <w:spacing w:line="240" w:lineRule="atLeast"/>
              <w:ind w:right="11"/>
              <w:jc w:val="right"/>
              <w:rPr>
                <w:b/>
                <w:bCs/>
                <w:sz w:val="20"/>
              </w:rPr>
            </w:pPr>
          </w:p>
        </w:tc>
        <w:tc>
          <w:tcPr>
            <w:tcW w:w="270" w:type="dxa"/>
            <w:vAlign w:val="bottom"/>
          </w:tcPr>
          <w:p w14:paraId="28EE2853" w14:textId="77777777" w:rsidR="00FF2C3F" w:rsidRPr="002F43D7" w:rsidRDefault="00FF2C3F" w:rsidP="002F43D7">
            <w:pPr>
              <w:pStyle w:val="acctfourfigures"/>
              <w:tabs>
                <w:tab w:val="clear" w:pos="765"/>
              </w:tabs>
              <w:spacing w:line="240" w:lineRule="atLeast"/>
              <w:ind w:right="11"/>
              <w:jc w:val="right"/>
              <w:rPr>
                <w:sz w:val="20"/>
              </w:rPr>
            </w:pPr>
          </w:p>
        </w:tc>
        <w:tc>
          <w:tcPr>
            <w:tcW w:w="1260" w:type="dxa"/>
            <w:tcBorders>
              <w:top w:val="single" w:sz="4" w:space="0" w:color="auto"/>
            </w:tcBorders>
            <w:vAlign w:val="bottom"/>
          </w:tcPr>
          <w:p w14:paraId="538DCC39" w14:textId="77777777" w:rsidR="00FF2C3F" w:rsidRPr="002F43D7" w:rsidRDefault="00FF2C3F" w:rsidP="00A955BE">
            <w:pPr>
              <w:pStyle w:val="acctfourfigures"/>
              <w:tabs>
                <w:tab w:val="clear" w:pos="765"/>
              </w:tabs>
              <w:spacing w:line="240" w:lineRule="atLeast"/>
              <w:ind w:right="72"/>
              <w:jc w:val="right"/>
              <w:rPr>
                <w:b/>
                <w:bCs/>
                <w:sz w:val="20"/>
              </w:rPr>
            </w:pPr>
          </w:p>
        </w:tc>
        <w:tc>
          <w:tcPr>
            <w:tcW w:w="270" w:type="dxa"/>
            <w:shd w:val="clear" w:color="auto" w:fill="auto"/>
            <w:vAlign w:val="bottom"/>
          </w:tcPr>
          <w:p w14:paraId="01E078E8" w14:textId="77777777" w:rsidR="00FF2C3F" w:rsidRPr="002F43D7" w:rsidRDefault="00FF2C3F" w:rsidP="002F43D7">
            <w:pPr>
              <w:pStyle w:val="acctfourfigures"/>
              <w:tabs>
                <w:tab w:val="clear" w:pos="765"/>
              </w:tabs>
              <w:spacing w:line="240" w:lineRule="atLeast"/>
              <w:ind w:right="11"/>
              <w:jc w:val="right"/>
              <w:rPr>
                <w:sz w:val="20"/>
              </w:rPr>
            </w:pPr>
          </w:p>
        </w:tc>
        <w:tc>
          <w:tcPr>
            <w:tcW w:w="1170" w:type="dxa"/>
            <w:tcBorders>
              <w:top w:val="single" w:sz="4" w:space="0" w:color="auto"/>
            </w:tcBorders>
            <w:shd w:val="clear" w:color="auto" w:fill="auto"/>
            <w:vAlign w:val="bottom"/>
          </w:tcPr>
          <w:p w14:paraId="1B8B19BA" w14:textId="77777777" w:rsidR="00FF2C3F" w:rsidRPr="002F43D7" w:rsidRDefault="00FF2C3F" w:rsidP="00A955BE">
            <w:pPr>
              <w:pStyle w:val="acctfourfigures"/>
              <w:tabs>
                <w:tab w:val="clear" w:pos="765"/>
              </w:tabs>
              <w:spacing w:line="240" w:lineRule="atLeast"/>
              <w:ind w:right="165"/>
              <w:jc w:val="right"/>
              <w:rPr>
                <w:b/>
                <w:bCs/>
                <w:sz w:val="20"/>
              </w:rPr>
            </w:pPr>
          </w:p>
        </w:tc>
        <w:tc>
          <w:tcPr>
            <w:tcW w:w="270" w:type="dxa"/>
            <w:shd w:val="clear" w:color="auto" w:fill="auto"/>
            <w:vAlign w:val="bottom"/>
          </w:tcPr>
          <w:p w14:paraId="4266A5F3" w14:textId="77777777" w:rsidR="00FF2C3F" w:rsidRPr="002F43D7" w:rsidRDefault="00FF2C3F" w:rsidP="002F43D7">
            <w:pPr>
              <w:pStyle w:val="acctfourfigures"/>
              <w:tabs>
                <w:tab w:val="clear" w:pos="765"/>
              </w:tabs>
              <w:spacing w:line="240" w:lineRule="atLeast"/>
              <w:ind w:right="11"/>
              <w:jc w:val="right"/>
              <w:rPr>
                <w:sz w:val="20"/>
              </w:rPr>
            </w:pPr>
          </w:p>
        </w:tc>
        <w:tc>
          <w:tcPr>
            <w:tcW w:w="1440" w:type="dxa"/>
            <w:tcBorders>
              <w:top w:val="single" w:sz="4" w:space="0" w:color="auto"/>
            </w:tcBorders>
            <w:shd w:val="clear" w:color="auto" w:fill="auto"/>
          </w:tcPr>
          <w:p w14:paraId="76F940A7" w14:textId="77777777" w:rsidR="00FF2C3F" w:rsidRPr="002F43D7" w:rsidRDefault="00FF2C3F" w:rsidP="00A955BE">
            <w:pPr>
              <w:pStyle w:val="acctfourfigures"/>
              <w:tabs>
                <w:tab w:val="clear" w:pos="765"/>
              </w:tabs>
              <w:spacing w:line="240" w:lineRule="atLeast"/>
              <w:ind w:right="73"/>
              <w:jc w:val="right"/>
              <w:rPr>
                <w:b/>
                <w:bCs/>
                <w:sz w:val="20"/>
                <w:lang w:val="en-US" w:bidi="th-TH"/>
              </w:rPr>
            </w:pPr>
          </w:p>
        </w:tc>
        <w:tc>
          <w:tcPr>
            <w:tcW w:w="270" w:type="dxa"/>
            <w:shd w:val="clear" w:color="auto" w:fill="auto"/>
            <w:vAlign w:val="bottom"/>
          </w:tcPr>
          <w:p w14:paraId="53323DA7" w14:textId="77777777" w:rsidR="00FF2C3F" w:rsidRPr="002F43D7" w:rsidRDefault="00FF2C3F" w:rsidP="002F43D7">
            <w:pPr>
              <w:pStyle w:val="acctfourfigures"/>
              <w:tabs>
                <w:tab w:val="clear" w:pos="765"/>
              </w:tabs>
              <w:spacing w:line="240" w:lineRule="atLeast"/>
              <w:ind w:right="11"/>
              <w:jc w:val="right"/>
              <w:rPr>
                <w:sz w:val="20"/>
              </w:rPr>
            </w:pPr>
          </w:p>
        </w:tc>
        <w:tc>
          <w:tcPr>
            <w:tcW w:w="1350" w:type="dxa"/>
            <w:tcBorders>
              <w:top w:val="single" w:sz="4" w:space="0" w:color="auto"/>
            </w:tcBorders>
          </w:tcPr>
          <w:p w14:paraId="49741A97" w14:textId="77777777" w:rsidR="00FF2C3F" w:rsidRPr="002F43D7" w:rsidRDefault="00FF2C3F" w:rsidP="00A955BE">
            <w:pPr>
              <w:pStyle w:val="acctfourfigures"/>
              <w:tabs>
                <w:tab w:val="clear" w:pos="765"/>
              </w:tabs>
              <w:spacing w:line="240" w:lineRule="atLeast"/>
              <w:ind w:right="166"/>
              <w:jc w:val="right"/>
              <w:rPr>
                <w:b/>
                <w:bCs/>
                <w:sz w:val="20"/>
                <w:lang w:val="en-US" w:bidi="th-TH"/>
              </w:rPr>
            </w:pPr>
          </w:p>
        </w:tc>
        <w:tc>
          <w:tcPr>
            <w:tcW w:w="270" w:type="dxa"/>
          </w:tcPr>
          <w:p w14:paraId="062CF46A" w14:textId="77777777" w:rsidR="00FF2C3F" w:rsidRPr="002F43D7" w:rsidRDefault="00FF2C3F" w:rsidP="002F43D7">
            <w:pPr>
              <w:pStyle w:val="acctfourfigures"/>
              <w:tabs>
                <w:tab w:val="clear" w:pos="765"/>
              </w:tabs>
              <w:spacing w:line="240" w:lineRule="atLeast"/>
              <w:ind w:right="11"/>
              <w:jc w:val="right"/>
              <w:rPr>
                <w:sz w:val="20"/>
                <w:lang w:val="en-US" w:bidi="th-TH"/>
              </w:rPr>
            </w:pPr>
          </w:p>
        </w:tc>
        <w:tc>
          <w:tcPr>
            <w:tcW w:w="1170" w:type="dxa"/>
            <w:tcBorders>
              <w:top w:val="single" w:sz="4" w:space="0" w:color="auto"/>
            </w:tcBorders>
            <w:shd w:val="clear" w:color="auto" w:fill="auto"/>
            <w:vAlign w:val="bottom"/>
          </w:tcPr>
          <w:p w14:paraId="05A94D05" w14:textId="77777777" w:rsidR="00FF2C3F" w:rsidRPr="002F43D7" w:rsidRDefault="00FF2C3F" w:rsidP="002F43D7">
            <w:pPr>
              <w:pStyle w:val="acctfourfigures"/>
              <w:tabs>
                <w:tab w:val="clear" w:pos="765"/>
              </w:tabs>
              <w:spacing w:line="240" w:lineRule="atLeast"/>
              <w:ind w:right="11"/>
              <w:jc w:val="right"/>
              <w:rPr>
                <w:b/>
                <w:bCs/>
                <w:sz w:val="20"/>
              </w:rPr>
            </w:pPr>
          </w:p>
        </w:tc>
        <w:tc>
          <w:tcPr>
            <w:tcW w:w="270" w:type="dxa"/>
            <w:shd w:val="clear" w:color="auto" w:fill="auto"/>
            <w:vAlign w:val="bottom"/>
          </w:tcPr>
          <w:p w14:paraId="4AFC695F" w14:textId="77777777" w:rsidR="00FF2C3F" w:rsidRPr="002F43D7" w:rsidRDefault="00FF2C3F" w:rsidP="002F43D7">
            <w:pPr>
              <w:pStyle w:val="acctfourfigures"/>
              <w:tabs>
                <w:tab w:val="clear" w:pos="765"/>
              </w:tabs>
              <w:spacing w:line="240" w:lineRule="atLeast"/>
              <w:ind w:right="11"/>
              <w:jc w:val="right"/>
              <w:rPr>
                <w:sz w:val="20"/>
              </w:rPr>
            </w:pPr>
          </w:p>
        </w:tc>
        <w:tc>
          <w:tcPr>
            <w:tcW w:w="1350" w:type="dxa"/>
            <w:tcBorders>
              <w:top w:val="single" w:sz="4" w:space="0" w:color="auto"/>
            </w:tcBorders>
            <w:vAlign w:val="bottom"/>
          </w:tcPr>
          <w:p w14:paraId="50632FF6" w14:textId="77777777" w:rsidR="00FF2C3F" w:rsidRPr="002F43D7" w:rsidRDefault="00FF2C3F" w:rsidP="00A955BE">
            <w:pPr>
              <w:pStyle w:val="acctfourfigures"/>
              <w:tabs>
                <w:tab w:val="clear" w:pos="765"/>
              </w:tabs>
              <w:spacing w:line="240" w:lineRule="atLeast"/>
              <w:ind w:right="157"/>
              <w:jc w:val="right"/>
              <w:rPr>
                <w:b/>
                <w:bCs/>
                <w:sz w:val="20"/>
              </w:rPr>
            </w:pPr>
          </w:p>
        </w:tc>
      </w:tr>
      <w:tr w:rsidR="009B3312" w:rsidRPr="002F43D7" w14:paraId="51FA56F6" w14:textId="77777777" w:rsidTr="00AC38F1">
        <w:tc>
          <w:tcPr>
            <w:tcW w:w="3060" w:type="dxa"/>
          </w:tcPr>
          <w:p w14:paraId="46E6B928" w14:textId="1D78C82D" w:rsidR="00901273" w:rsidRPr="002F43D7" w:rsidRDefault="00901273" w:rsidP="00901273">
            <w:pPr>
              <w:rPr>
                <w:b/>
                <w:bCs/>
                <w:sz w:val="20"/>
                <w:rtl/>
                <w:cs/>
              </w:rPr>
            </w:pPr>
            <w:r w:rsidRPr="002F43D7">
              <w:rPr>
                <w:b/>
                <w:bCs/>
                <w:i/>
                <w:iCs/>
                <w:sz w:val="20"/>
              </w:rPr>
              <w:t>Net book value</w:t>
            </w:r>
          </w:p>
        </w:tc>
        <w:tc>
          <w:tcPr>
            <w:tcW w:w="540" w:type="dxa"/>
          </w:tcPr>
          <w:p w14:paraId="1C5A158A"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440" w:type="dxa"/>
            <w:shd w:val="clear" w:color="auto" w:fill="auto"/>
            <w:vAlign w:val="bottom"/>
          </w:tcPr>
          <w:p w14:paraId="46F91916" w14:textId="77777777" w:rsidR="00901273" w:rsidRPr="002F43D7" w:rsidRDefault="00901273" w:rsidP="00901273">
            <w:pPr>
              <w:pStyle w:val="acctfourfigures"/>
              <w:tabs>
                <w:tab w:val="clear" w:pos="765"/>
              </w:tabs>
              <w:spacing w:line="240" w:lineRule="atLeast"/>
              <w:ind w:right="11"/>
              <w:jc w:val="right"/>
              <w:rPr>
                <w:b/>
                <w:bCs/>
                <w:sz w:val="20"/>
              </w:rPr>
            </w:pPr>
          </w:p>
        </w:tc>
        <w:tc>
          <w:tcPr>
            <w:tcW w:w="270" w:type="dxa"/>
            <w:vAlign w:val="bottom"/>
          </w:tcPr>
          <w:p w14:paraId="5D44458B" w14:textId="77777777" w:rsidR="00901273" w:rsidRPr="002F43D7" w:rsidRDefault="00901273" w:rsidP="00901273">
            <w:pPr>
              <w:pStyle w:val="acctfourfigures"/>
              <w:tabs>
                <w:tab w:val="clear" w:pos="765"/>
              </w:tabs>
              <w:spacing w:line="240" w:lineRule="atLeast"/>
              <w:ind w:right="11"/>
              <w:jc w:val="right"/>
              <w:rPr>
                <w:sz w:val="20"/>
              </w:rPr>
            </w:pPr>
          </w:p>
        </w:tc>
        <w:tc>
          <w:tcPr>
            <w:tcW w:w="1260" w:type="dxa"/>
            <w:vAlign w:val="bottom"/>
          </w:tcPr>
          <w:p w14:paraId="1F2CDC8F" w14:textId="77777777" w:rsidR="00901273" w:rsidRPr="002F43D7" w:rsidRDefault="00901273" w:rsidP="00A955BE">
            <w:pPr>
              <w:pStyle w:val="acctfourfigures"/>
              <w:tabs>
                <w:tab w:val="clear" w:pos="765"/>
              </w:tabs>
              <w:spacing w:line="240" w:lineRule="atLeast"/>
              <w:ind w:right="72"/>
              <w:jc w:val="right"/>
              <w:rPr>
                <w:b/>
                <w:bCs/>
                <w:sz w:val="20"/>
              </w:rPr>
            </w:pPr>
          </w:p>
        </w:tc>
        <w:tc>
          <w:tcPr>
            <w:tcW w:w="270" w:type="dxa"/>
            <w:shd w:val="clear" w:color="auto" w:fill="auto"/>
            <w:vAlign w:val="bottom"/>
          </w:tcPr>
          <w:p w14:paraId="1716257B" w14:textId="77777777" w:rsidR="00901273" w:rsidRPr="002F43D7" w:rsidRDefault="00901273" w:rsidP="00901273">
            <w:pPr>
              <w:pStyle w:val="acctfourfigures"/>
              <w:tabs>
                <w:tab w:val="clear" w:pos="765"/>
              </w:tabs>
              <w:spacing w:line="240" w:lineRule="atLeast"/>
              <w:ind w:right="11"/>
              <w:jc w:val="right"/>
              <w:rPr>
                <w:sz w:val="20"/>
              </w:rPr>
            </w:pPr>
          </w:p>
        </w:tc>
        <w:tc>
          <w:tcPr>
            <w:tcW w:w="1170" w:type="dxa"/>
            <w:shd w:val="clear" w:color="auto" w:fill="auto"/>
            <w:vAlign w:val="bottom"/>
          </w:tcPr>
          <w:p w14:paraId="47A896C1" w14:textId="77777777" w:rsidR="00901273" w:rsidRPr="002F43D7" w:rsidRDefault="00901273" w:rsidP="00A955BE">
            <w:pPr>
              <w:pStyle w:val="acctfourfigures"/>
              <w:tabs>
                <w:tab w:val="clear" w:pos="765"/>
              </w:tabs>
              <w:spacing w:line="240" w:lineRule="atLeast"/>
              <w:ind w:right="165"/>
              <w:jc w:val="right"/>
              <w:rPr>
                <w:b/>
                <w:bCs/>
                <w:sz w:val="20"/>
              </w:rPr>
            </w:pPr>
          </w:p>
        </w:tc>
        <w:tc>
          <w:tcPr>
            <w:tcW w:w="270" w:type="dxa"/>
            <w:shd w:val="clear" w:color="auto" w:fill="auto"/>
            <w:vAlign w:val="bottom"/>
          </w:tcPr>
          <w:p w14:paraId="29AC575C" w14:textId="77777777" w:rsidR="00901273" w:rsidRPr="002F43D7" w:rsidRDefault="00901273" w:rsidP="00901273">
            <w:pPr>
              <w:pStyle w:val="acctfourfigures"/>
              <w:tabs>
                <w:tab w:val="clear" w:pos="765"/>
              </w:tabs>
              <w:spacing w:line="240" w:lineRule="atLeast"/>
              <w:ind w:right="11"/>
              <w:jc w:val="right"/>
              <w:rPr>
                <w:sz w:val="20"/>
              </w:rPr>
            </w:pPr>
          </w:p>
        </w:tc>
        <w:tc>
          <w:tcPr>
            <w:tcW w:w="1440" w:type="dxa"/>
            <w:shd w:val="clear" w:color="auto" w:fill="auto"/>
          </w:tcPr>
          <w:p w14:paraId="53A037D1" w14:textId="77777777" w:rsidR="00901273" w:rsidRPr="002F43D7" w:rsidRDefault="00901273" w:rsidP="00A955BE">
            <w:pPr>
              <w:pStyle w:val="acctfourfigures"/>
              <w:tabs>
                <w:tab w:val="clear" w:pos="765"/>
              </w:tabs>
              <w:spacing w:line="240" w:lineRule="atLeast"/>
              <w:ind w:right="73"/>
              <w:jc w:val="right"/>
              <w:rPr>
                <w:b/>
                <w:bCs/>
                <w:sz w:val="20"/>
                <w:lang w:val="en-US" w:bidi="th-TH"/>
              </w:rPr>
            </w:pPr>
          </w:p>
        </w:tc>
        <w:tc>
          <w:tcPr>
            <w:tcW w:w="270" w:type="dxa"/>
            <w:shd w:val="clear" w:color="auto" w:fill="auto"/>
            <w:vAlign w:val="bottom"/>
          </w:tcPr>
          <w:p w14:paraId="448A2D22"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tcPr>
          <w:p w14:paraId="03F253E3" w14:textId="77777777" w:rsidR="00901273" w:rsidRPr="002F43D7" w:rsidRDefault="00901273" w:rsidP="00A955BE">
            <w:pPr>
              <w:pStyle w:val="acctfourfigures"/>
              <w:tabs>
                <w:tab w:val="clear" w:pos="765"/>
              </w:tabs>
              <w:spacing w:line="240" w:lineRule="atLeast"/>
              <w:ind w:right="166"/>
              <w:jc w:val="right"/>
              <w:rPr>
                <w:b/>
                <w:bCs/>
                <w:sz w:val="20"/>
                <w:lang w:val="en-US" w:bidi="th-TH"/>
              </w:rPr>
            </w:pPr>
          </w:p>
        </w:tc>
        <w:tc>
          <w:tcPr>
            <w:tcW w:w="270" w:type="dxa"/>
          </w:tcPr>
          <w:p w14:paraId="0288D97A" w14:textId="77777777" w:rsidR="00901273" w:rsidRPr="002F43D7" w:rsidRDefault="00901273" w:rsidP="00901273">
            <w:pPr>
              <w:pStyle w:val="acctfourfigures"/>
              <w:tabs>
                <w:tab w:val="clear" w:pos="765"/>
              </w:tabs>
              <w:spacing w:line="240" w:lineRule="atLeast"/>
              <w:ind w:right="11"/>
              <w:jc w:val="right"/>
              <w:rPr>
                <w:sz w:val="20"/>
                <w:lang w:val="en-US" w:bidi="th-TH"/>
              </w:rPr>
            </w:pPr>
          </w:p>
        </w:tc>
        <w:tc>
          <w:tcPr>
            <w:tcW w:w="1170" w:type="dxa"/>
            <w:shd w:val="clear" w:color="auto" w:fill="auto"/>
            <w:vAlign w:val="bottom"/>
          </w:tcPr>
          <w:p w14:paraId="570BBEAA" w14:textId="77777777" w:rsidR="00901273" w:rsidRPr="002F43D7" w:rsidRDefault="00901273" w:rsidP="00901273">
            <w:pPr>
              <w:pStyle w:val="acctfourfigures"/>
              <w:tabs>
                <w:tab w:val="clear" w:pos="765"/>
              </w:tabs>
              <w:spacing w:line="240" w:lineRule="atLeast"/>
              <w:ind w:right="11"/>
              <w:jc w:val="right"/>
              <w:rPr>
                <w:b/>
                <w:bCs/>
                <w:sz w:val="20"/>
              </w:rPr>
            </w:pPr>
          </w:p>
        </w:tc>
        <w:tc>
          <w:tcPr>
            <w:tcW w:w="270" w:type="dxa"/>
            <w:shd w:val="clear" w:color="auto" w:fill="auto"/>
            <w:vAlign w:val="bottom"/>
          </w:tcPr>
          <w:p w14:paraId="789E5314" w14:textId="77777777" w:rsidR="00901273" w:rsidRPr="002F43D7" w:rsidRDefault="00901273" w:rsidP="00901273">
            <w:pPr>
              <w:pStyle w:val="acctfourfigures"/>
              <w:tabs>
                <w:tab w:val="clear" w:pos="765"/>
              </w:tabs>
              <w:spacing w:line="240" w:lineRule="atLeast"/>
              <w:ind w:right="11"/>
              <w:jc w:val="right"/>
              <w:rPr>
                <w:sz w:val="20"/>
              </w:rPr>
            </w:pPr>
          </w:p>
        </w:tc>
        <w:tc>
          <w:tcPr>
            <w:tcW w:w="1350" w:type="dxa"/>
            <w:vAlign w:val="bottom"/>
          </w:tcPr>
          <w:p w14:paraId="6CE61681" w14:textId="77777777" w:rsidR="00901273" w:rsidRPr="002F43D7" w:rsidRDefault="00901273" w:rsidP="00A955BE">
            <w:pPr>
              <w:pStyle w:val="acctfourfigures"/>
              <w:tabs>
                <w:tab w:val="clear" w:pos="765"/>
              </w:tabs>
              <w:spacing w:line="240" w:lineRule="atLeast"/>
              <w:ind w:right="157"/>
              <w:jc w:val="right"/>
              <w:rPr>
                <w:b/>
                <w:bCs/>
                <w:sz w:val="20"/>
              </w:rPr>
            </w:pPr>
          </w:p>
        </w:tc>
      </w:tr>
      <w:tr w:rsidR="008713A0" w:rsidRPr="002F43D7" w14:paraId="7CCE24C8" w14:textId="77777777" w:rsidTr="00AC38F1">
        <w:tc>
          <w:tcPr>
            <w:tcW w:w="3060" w:type="dxa"/>
            <w:vAlign w:val="bottom"/>
          </w:tcPr>
          <w:p w14:paraId="0BE6FE33" w14:textId="5ADE8C91" w:rsidR="008713A0" w:rsidRPr="002F43D7" w:rsidRDefault="008713A0" w:rsidP="008713A0">
            <w:pPr>
              <w:rPr>
                <w:b/>
                <w:bCs/>
                <w:sz w:val="20"/>
                <w:rtl/>
                <w:cs/>
              </w:rPr>
            </w:pPr>
            <w:r w:rsidRPr="002F43D7">
              <w:rPr>
                <w:b/>
                <w:bCs/>
                <w:sz w:val="20"/>
              </w:rPr>
              <w:t>At 31 December 2019</w:t>
            </w:r>
          </w:p>
        </w:tc>
        <w:tc>
          <w:tcPr>
            <w:tcW w:w="540" w:type="dxa"/>
          </w:tcPr>
          <w:p w14:paraId="37B2B468" w14:textId="77777777" w:rsidR="008713A0" w:rsidRPr="002F43D7" w:rsidRDefault="008713A0" w:rsidP="008713A0">
            <w:pPr>
              <w:pStyle w:val="acctfourfigures"/>
              <w:tabs>
                <w:tab w:val="clear" w:pos="765"/>
              </w:tabs>
              <w:spacing w:line="240" w:lineRule="atLeast"/>
              <w:ind w:right="11"/>
              <w:jc w:val="right"/>
              <w:rPr>
                <w:sz w:val="20"/>
                <w:lang w:val="en-US" w:bidi="th-TH"/>
              </w:rPr>
            </w:pPr>
          </w:p>
        </w:tc>
        <w:tc>
          <w:tcPr>
            <w:tcW w:w="1440" w:type="dxa"/>
            <w:tcBorders>
              <w:bottom w:val="double" w:sz="4" w:space="0" w:color="auto"/>
            </w:tcBorders>
            <w:shd w:val="clear" w:color="auto" w:fill="auto"/>
            <w:vAlign w:val="bottom"/>
          </w:tcPr>
          <w:p w14:paraId="5DBFD75D" w14:textId="77777777" w:rsidR="008713A0" w:rsidRPr="002F43D7" w:rsidRDefault="008713A0" w:rsidP="008713A0">
            <w:pPr>
              <w:pStyle w:val="acctfourfigures"/>
              <w:tabs>
                <w:tab w:val="clear" w:pos="765"/>
              </w:tabs>
              <w:spacing w:line="240" w:lineRule="atLeast"/>
              <w:ind w:right="11"/>
              <w:jc w:val="right"/>
              <w:rPr>
                <w:b/>
                <w:bCs/>
                <w:sz w:val="20"/>
              </w:rPr>
            </w:pPr>
            <w:r w:rsidRPr="002F43D7">
              <w:rPr>
                <w:b/>
                <w:bCs/>
                <w:sz w:val="20"/>
              </w:rPr>
              <w:t>23,150</w:t>
            </w:r>
          </w:p>
        </w:tc>
        <w:tc>
          <w:tcPr>
            <w:tcW w:w="270" w:type="dxa"/>
            <w:vAlign w:val="bottom"/>
          </w:tcPr>
          <w:p w14:paraId="23B605F8" w14:textId="77777777" w:rsidR="008713A0" w:rsidRPr="002F43D7" w:rsidRDefault="008713A0" w:rsidP="008713A0">
            <w:pPr>
              <w:pStyle w:val="acctfourfigures"/>
              <w:tabs>
                <w:tab w:val="clear" w:pos="765"/>
              </w:tabs>
              <w:spacing w:line="240" w:lineRule="atLeast"/>
              <w:ind w:right="11"/>
              <w:jc w:val="right"/>
              <w:rPr>
                <w:sz w:val="20"/>
              </w:rPr>
            </w:pPr>
          </w:p>
        </w:tc>
        <w:tc>
          <w:tcPr>
            <w:tcW w:w="1260" w:type="dxa"/>
            <w:tcBorders>
              <w:bottom w:val="double" w:sz="4" w:space="0" w:color="auto"/>
            </w:tcBorders>
            <w:vAlign w:val="bottom"/>
          </w:tcPr>
          <w:p w14:paraId="190FC640" w14:textId="77777777" w:rsidR="008713A0" w:rsidRPr="002F43D7" w:rsidRDefault="008713A0" w:rsidP="00A955BE">
            <w:pPr>
              <w:pStyle w:val="acctfourfigures"/>
              <w:tabs>
                <w:tab w:val="clear" w:pos="765"/>
              </w:tabs>
              <w:spacing w:line="240" w:lineRule="atLeast"/>
              <w:ind w:right="72"/>
              <w:jc w:val="right"/>
              <w:rPr>
                <w:b/>
                <w:bCs/>
                <w:sz w:val="20"/>
              </w:rPr>
            </w:pPr>
            <w:r w:rsidRPr="002F43D7">
              <w:rPr>
                <w:b/>
                <w:bCs/>
                <w:sz w:val="20"/>
              </w:rPr>
              <w:t>18,189</w:t>
            </w:r>
          </w:p>
        </w:tc>
        <w:tc>
          <w:tcPr>
            <w:tcW w:w="270" w:type="dxa"/>
            <w:shd w:val="clear" w:color="auto" w:fill="auto"/>
            <w:vAlign w:val="bottom"/>
          </w:tcPr>
          <w:p w14:paraId="0D353FD9" w14:textId="77777777" w:rsidR="008713A0" w:rsidRPr="002F43D7" w:rsidRDefault="008713A0" w:rsidP="008713A0">
            <w:pPr>
              <w:pStyle w:val="acctfourfigures"/>
              <w:tabs>
                <w:tab w:val="clear" w:pos="765"/>
              </w:tabs>
              <w:spacing w:line="240" w:lineRule="atLeast"/>
              <w:ind w:right="11"/>
              <w:jc w:val="right"/>
              <w:rPr>
                <w:sz w:val="20"/>
              </w:rPr>
            </w:pPr>
          </w:p>
        </w:tc>
        <w:tc>
          <w:tcPr>
            <w:tcW w:w="1170" w:type="dxa"/>
            <w:tcBorders>
              <w:bottom w:val="double" w:sz="4" w:space="0" w:color="auto"/>
            </w:tcBorders>
            <w:shd w:val="clear" w:color="auto" w:fill="auto"/>
            <w:vAlign w:val="bottom"/>
          </w:tcPr>
          <w:p w14:paraId="4EDF1CF5" w14:textId="77777777" w:rsidR="008713A0" w:rsidRPr="002F43D7" w:rsidRDefault="008713A0" w:rsidP="00A955BE">
            <w:pPr>
              <w:pStyle w:val="acctfourfigures"/>
              <w:tabs>
                <w:tab w:val="clear" w:pos="765"/>
              </w:tabs>
              <w:spacing w:line="240" w:lineRule="atLeast"/>
              <w:ind w:right="165"/>
              <w:jc w:val="right"/>
              <w:rPr>
                <w:b/>
                <w:bCs/>
                <w:sz w:val="20"/>
              </w:rPr>
            </w:pPr>
            <w:r w:rsidRPr="002F43D7">
              <w:rPr>
                <w:b/>
                <w:bCs/>
                <w:sz w:val="20"/>
              </w:rPr>
              <w:t>49,083</w:t>
            </w:r>
          </w:p>
        </w:tc>
        <w:tc>
          <w:tcPr>
            <w:tcW w:w="270" w:type="dxa"/>
            <w:shd w:val="clear" w:color="auto" w:fill="auto"/>
            <w:vAlign w:val="bottom"/>
          </w:tcPr>
          <w:p w14:paraId="6066B486" w14:textId="77777777" w:rsidR="008713A0" w:rsidRPr="002F43D7" w:rsidRDefault="008713A0" w:rsidP="008713A0">
            <w:pPr>
              <w:pStyle w:val="acctfourfigures"/>
              <w:tabs>
                <w:tab w:val="clear" w:pos="765"/>
              </w:tabs>
              <w:spacing w:line="240" w:lineRule="atLeast"/>
              <w:ind w:right="11"/>
              <w:jc w:val="right"/>
              <w:rPr>
                <w:sz w:val="20"/>
              </w:rPr>
            </w:pPr>
          </w:p>
        </w:tc>
        <w:tc>
          <w:tcPr>
            <w:tcW w:w="1440" w:type="dxa"/>
            <w:tcBorders>
              <w:bottom w:val="double" w:sz="4" w:space="0" w:color="auto"/>
            </w:tcBorders>
            <w:shd w:val="clear" w:color="auto" w:fill="auto"/>
          </w:tcPr>
          <w:p w14:paraId="5F286A7F" w14:textId="3A5BC613" w:rsidR="008713A0" w:rsidRPr="002F43D7" w:rsidRDefault="008713A0" w:rsidP="00A955BE">
            <w:pPr>
              <w:pStyle w:val="acctfourfigures"/>
              <w:tabs>
                <w:tab w:val="clear" w:pos="765"/>
              </w:tabs>
              <w:spacing w:line="240" w:lineRule="atLeast"/>
              <w:ind w:right="73"/>
              <w:jc w:val="right"/>
              <w:rPr>
                <w:b/>
                <w:bCs/>
                <w:sz w:val="20"/>
                <w:lang w:val="en-US" w:bidi="th-TH"/>
              </w:rPr>
            </w:pPr>
            <w:r w:rsidRPr="002F43D7">
              <w:rPr>
                <w:b/>
                <w:bCs/>
                <w:sz w:val="20"/>
                <w:lang w:val="en-US" w:bidi="th-TH"/>
              </w:rPr>
              <w:t>10,420</w:t>
            </w:r>
          </w:p>
        </w:tc>
        <w:tc>
          <w:tcPr>
            <w:tcW w:w="270" w:type="dxa"/>
            <w:shd w:val="clear" w:color="auto" w:fill="auto"/>
            <w:vAlign w:val="bottom"/>
          </w:tcPr>
          <w:p w14:paraId="2C8A609B" w14:textId="77777777" w:rsidR="008713A0" w:rsidRPr="002F43D7" w:rsidRDefault="008713A0" w:rsidP="008713A0">
            <w:pPr>
              <w:pStyle w:val="acctfourfigures"/>
              <w:tabs>
                <w:tab w:val="clear" w:pos="765"/>
              </w:tabs>
              <w:spacing w:line="240" w:lineRule="atLeast"/>
              <w:ind w:right="11"/>
              <w:jc w:val="right"/>
              <w:rPr>
                <w:sz w:val="20"/>
              </w:rPr>
            </w:pPr>
          </w:p>
        </w:tc>
        <w:tc>
          <w:tcPr>
            <w:tcW w:w="1350" w:type="dxa"/>
            <w:tcBorders>
              <w:bottom w:val="double" w:sz="4" w:space="0" w:color="auto"/>
            </w:tcBorders>
          </w:tcPr>
          <w:p w14:paraId="53A8E550" w14:textId="60704226" w:rsidR="008713A0" w:rsidRPr="002F43D7" w:rsidRDefault="008713A0" w:rsidP="00A955BE">
            <w:pPr>
              <w:pStyle w:val="acctfourfigures"/>
              <w:tabs>
                <w:tab w:val="clear" w:pos="765"/>
              </w:tabs>
              <w:spacing w:line="240" w:lineRule="atLeast"/>
              <w:ind w:right="166"/>
              <w:jc w:val="right"/>
              <w:rPr>
                <w:b/>
                <w:bCs/>
                <w:sz w:val="20"/>
                <w:lang w:val="en-US" w:bidi="th-TH"/>
              </w:rPr>
            </w:pPr>
            <w:r>
              <w:rPr>
                <w:b/>
                <w:bCs/>
                <w:sz w:val="20"/>
                <w:lang w:val="en-US" w:bidi="th-TH"/>
              </w:rPr>
              <w:t>3,880</w:t>
            </w:r>
          </w:p>
        </w:tc>
        <w:tc>
          <w:tcPr>
            <w:tcW w:w="270" w:type="dxa"/>
          </w:tcPr>
          <w:p w14:paraId="11720116" w14:textId="77777777" w:rsidR="008713A0" w:rsidRPr="002F43D7" w:rsidRDefault="008713A0" w:rsidP="008713A0">
            <w:pPr>
              <w:pStyle w:val="acctfourfigures"/>
              <w:tabs>
                <w:tab w:val="clear" w:pos="765"/>
              </w:tabs>
              <w:spacing w:line="240" w:lineRule="atLeast"/>
              <w:ind w:right="11"/>
              <w:jc w:val="right"/>
              <w:rPr>
                <w:sz w:val="20"/>
                <w:lang w:val="en-US" w:bidi="th-TH"/>
              </w:rPr>
            </w:pPr>
          </w:p>
        </w:tc>
        <w:tc>
          <w:tcPr>
            <w:tcW w:w="1170" w:type="dxa"/>
            <w:tcBorders>
              <w:bottom w:val="double" w:sz="4" w:space="0" w:color="auto"/>
            </w:tcBorders>
            <w:shd w:val="clear" w:color="auto" w:fill="auto"/>
            <w:vAlign w:val="bottom"/>
          </w:tcPr>
          <w:p w14:paraId="5DA0665B" w14:textId="77777777" w:rsidR="008713A0" w:rsidRPr="002F43D7" w:rsidRDefault="008713A0" w:rsidP="008713A0">
            <w:pPr>
              <w:pStyle w:val="acctfourfigures"/>
              <w:tabs>
                <w:tab w:val="clear" w:pos="765"/>
              </w:tabs>
              <w:spacing w:line="240" w:lineRule="atLeast"/>
              <w:ind w:right="11"/>
              <w:jc w:val="right"/>
              <w:rPr>
                <w:b/>
                <w:bCs/>
                <w:sz w:val="20"/>
              </w:rPr>
            </w:pPr>
            <w:r w:rsidRPr="002F43D7">
              <w:rPr>
                <w:b/>
                <w:bCs/>
                <w:sz w:val="20"/>
              </w:rPr>
              <w:t>4,160</w:t>
            </w:r>
          </w:p>
        </w:tc>
        <w:tc>
          <w:tcPr>
            <w:tcW w:w="270" w:type="dxa"/>
            <w:shd w:val="clear" w:color="auto" w:fill="auto"/>
            <w:vAlign w:val="bottom"/>
          </w:tcPr>
          <w:p w14:paraId="6D83A831" w14:textId="77777777" w:rsidR="008713A0" w:rsidRPr="002F43D7" w:rsidRDefault="008713A0" w:rsidP="008713A0">
            <w:pPr>
              <w:pStyle w:val="acctfourfigures"/>
              <w:tabs>
                <w:tab w:val="clear" w:pos="765"/>
              </w:tabs>
              <w:spacing w:line="240" w:lineRule="atLeast"/>
              <w:ind w:right="11"/>
              <w:jc w:val="right"/>
              <w:rPr>
                <w:sz w:val="20"/>
              </w:rPr>
            </w:pPr>
          </w:p>
        </w:tc>
        <w:tc>
          <w:tcPr>
            <w:tcW w:w="1350" w:type="dxa"/>
            <w:tcBorders>
              <w:bottom w:val="double" w:sz="4" w:space="0" w:color="auto"/>
            </w:tcBorders>
            <w:vAlign w:val="bottom"/>
          </w:tcPr>
          <w:p w14:paraId="6ED858A8" w14:textId="77777777" w:rsidR="008713A0" w:rsidRPr="002F43D7" w:rsidRDefault="008713A0" w:rsidP="00A955BE">
            <w:pPr>
              <w:pStyle w:val="acctfourfigures"/>
              <w:tabs>
                <w:tab w:val="clear" w:pos="765"/>
              </w:tabs>
              <w:spacing w:line="240" w:lineRule="atLeast"/>
              <w:ind w:right="157"/>
              <w:jc w:val="right"/>
              <w:rPr>
                <w:b/>
                <w:bCs/>
                <w:sz w:val="20"/>
              </w:rPr>
            </w:pPr>
            <w:r w:rsidRPr="002F43D7">
              <w:rPr>
                <w:b/>
                <w:bCs/>
                <w:sz w:val="20"/>
              </w:rPr>
              <w:t>108,882</w:t>
            </w:r>
          </w:p>
        </w:tc>
      </w:tr>
      <w:tr w:rsidR="008713A0" w:rsidRPr="002F43D7" w14:paraId="2FCC67E0" w14:textId="77777777" w:rsidTr="00AC38F1">
        <w:tc>
          <w:tcPr>
            <w:tcW w:w="3060" w:type="dxa"/>
            <w:vAlign w:val="bottom"/>
          </w:tcPr>
          <w:p w14:paraId="0B660153" w14:textId="32C6095E" w:rsidR="008713A0" w:rsidRPr="002F43D7" w:rsidRDefault="008713A0" w:rsidP="008713A0">
            <w:pPr>
              <w:rPr>
                <w:b/>
                <w:bCs/>
                <w:sz w:val="20"/>
                <w:rtl/>
                <w:cs/>
              </w:rPr>
            </w:pPr>
            <w:r w:rsidRPr="002F43D7">
              <w:rPr>
                <w:b/>
                <w:bCs/>
                <w:sz w:val="20"/>
              </w:rPr>
              <w:t>At 31 December 2020</w:t>
            </w:r>
          </w:p>
        </w:tc>
        <w:tc>
          <w:tcPr>
            <w:tcW w:w="540" w:type="dxa"/>
          </w:tcPr>
          <w:p w14:paraId="634D7995" w14:textId="77777777" w:rsidR="008713A0" w:rsidRPr="002F43D7" w:rsidRDefault="008713A0" w:rsidP="008713A0">
            <w:pPr>
              <w:pStyle w:val="acctfourfigures"/>
              <w:tabs>
                <w:tab w:val="clear" w:pos="765"/>
              </w:tabs>
              <w:spacing w:line="240" w:lineRule="atLeast"/>
              <w:ind w:right="11"/>
              <w:jc w:val="right"/>
              <w:rPr>
                <w:sz w:val="20"/>
                <w:lang w:val="en-US" w:bidi="th-TH"/>
              </w:rPr>
            </w:pPr>
          </w:p>
        </w:tc>
        <w:tc>
          <w:tcPr>
            <w:tcW w:w="1440" w:type="dxa"/>
            <w:tcBorders>
              <w:top w:val="double" w:sz="4" w:space="0" w:color="auto"/>
              <w:bottom w:val="double" w:sz="4" w:space="0" w:color="auto"/>
            </w:tcBorders>
            <w:shd w:val="clear" w:color="auto" w:fill="auto"/>
            <w:vAlign w:val="bottom"/>
          </w:tcPr>
          <w:p w14:paraId="2E3E3E51" w14:textId="77777777" w:rsidR="008713A0" w:rsidRPr="002F43D7" w:rsidRDefault="008713A0" w:rsidP="008713A0">
            <w:pPr>
              <w:pStyle w:val="acctfourfigures"/>
              <w:tabs>
                <w:tab w:val="clear" w:pos="765"/>
              </w:tabs>
              <w:spacing w:line="240" w:lineRule="atLeast"/>
              <w:ind w:right="11"/>
              <w:jc w:val="right"/>
              <w:rPr>
                <w:b/>
                <w:bCs/>
                <w:sz w:val="20"/>
              </w:rPr>
            </w:pPr>
            <w:r w:rsidRPr="002F43D7">
              <w:rPr>
                <w:b/>
                <w:bCs/>
                <w:sz w:val="20"/>
              </w:rPr>
              <w:t>37,062</w:t>
            </w:r>
          </w:p>
        </w:tc>
        <w:tc>
          <w:tcPr>
            <w:tcW w:w="270" w:type="dxa"/>
            <w:vAlign w:val="bottom"/>
          </w:tcPr>
          <w:p w14:paraId="24E98690" w14:textId="77777777" w:rsidR="008713A0" w:rsidRPr="002F43D7" w:rsidRDefault="008713A0" w:rsidP="008713A0">
            <w:pPr>
              <w:pStyle w:val="acctfourfigures"/>
              <w:tabs>
                <w:tab w:val="clear" w:pos="765"/>
              </w:tabs>
              <w:spacing w:line="240" w:lineRule="atLeast"/>
              <w:ind w:right="11"/>
              <w:jc w:val="right"/>
              <w:rPr>
                <w:sz w:val="20"/>
              </w:rPr>
            </w:pPr>
          </w:p>
        </w:tc>
        <w:tc>
          <w:tcPr>
            <w:tcW w:w="1260" w:type="dxa"/>
            <w:tcBorders>
              <w:top w:val="double" w:sz="4" w:space="0" w:color="auto"/>
              <w:bottom w:val="double" w:sz="4" w:space="0" w:color="auto"/>
            </w:tcBorders>
            <w:vAlign w:val="bottom"/>
          </w:tcPr>
          <w:p w14:paraId="2DDC13B0" w14:textId="77777777" w:rsidR="008713A0" w:rsidRPr="002F43D7" w:rsidRDefault="008713A0" w:rsidP="00A955BE">
            <w:pPr>
              <w:pStyle w:val="acctfourfigures"/>
              <w:tabs>
                <w:tab w:val="clear" w:pos="765"/>
              </w:tabs>
              <w:spacing w:line="240" w:lineRule="atLeast"/>
              <w:ind w:right="72"/>
              <w:jc w:val="right"/>
              <w:rPr>
                <w:b/>
                <w:bCs/>
                <w:sz w:val="20"/>
              </w:rPr>
            </w:pPr>
            <w:r w:rsidRPr="002F43D7">
              <w:rPr>
                <w:b/>
                <w:bCs/>
                <w:sz w:val="20"/>
              </w:rPr>
              <w:t>1,684</w:t>
            </w:r>
          </w:p>
        </w:tc>
        <w:tc>
          <w:tcPr>
            <w:tcW w:w="270" w:type="dxa"/>
            <w:shd w:val="clear" w:color="auto" w:fill="auto"/>
            <w:vAlign w:val="bottom"/>
          </w:tcPr>
          <w:p w14:paraId="6EEC0473" w14:textId="77777777" w:rsidR="008713A0" w:rsidRPr="002F43D7" w:rsidRDefault="008713A0" w:rsidP="008713A0">
            <w:pPr>
              <w:pStyle w:val="acctfourfigures"/>
              <w:tabs>
                <w:tab w:val="clear" w:pos="765"/>
              </w:tabs>
              <w:spacing w:line="240" w:lineRule="atLeast"/>
              <w:ind w:right="11"/>
              <w:jc w:val="right"/>
              <w:rPr>
                <w:sz w:val="20"/>
              </w:rPr>
            </w:pPr>
          </w:p>
        </w:tc>
        <w:tc>
          <w:tcPr>
            <w:tcW w:w="1170" w:type="dxa"/>
            <w:tcBorders>
              <w:top w:val="double" w:sz="4" w:space="0" w:color="auto"/>
              <w:bottom w:val="double" w:sz="4" w:space="0" w:color="auto"/>
            </w:tcBorders>
            <w:shd w:val="clear" w:color="auto" w:fill="auto"/>
            <w:vAlign w:val="bottom"/>
          </w:tcPr>
          <w:p w14:paraId="6F73B4D9" w14:textId="77777777" w:rsidR="008713A0" w:rsidRPr="002F43D7" w:rsidRDefault="008713A0" w:rsidP="00A955BE">
            <w:pPr>
              <w:pStyle w:val="acctfourfigures"/>
              <w:tabs>
                <w:tab w:val="clear" w:pos="765"/>
              </w:tabs>
              <w:spacing w:line="240" w:lineRule="atLeast"/>
              <w:ind w:right="165"/>
              <w:jc w:val="right"/>
              <w:rPr>
                <w:b/>
                <w:bCs/>
                <w:sz w:val="20"/>
              </w:rPr>
            </w:pPr>
            <w:r w:rsidRPr="002F43D7">
              <w:rPr>
                <w:b/>
                <w:bCs/>
                <w:sz w:val="20"/>
              </w:rPr>
              <w:t>54,441</w:t>
            </w:r>
          </w:p>
        </w:tc>
        <w:tc>
          <w:tcPr>
            <w:tcW w:w="270" w:type="dxa"/>
            <w:shd w:val="clear" w:color="auto" w:fill="auto"/>
            <w:vAlign w:val="bottom"/>
          </w:tcPr>
          <w:p w14:paraId="44EDD973" w14:textId="77777777" w:rsidR="008713A0" w:rsidRPr="002F43D7" w:rsidRDefault="008713A0" w:rsidP="008713A0">
            <w:pPr>
              <w:pStyle w:val="acctfourfigures"/>
              <w:tabs>
                <w:tab w:val="clear" w:pos="765"/>
              </w:tabs>
              <w:spacing w:line="240" w:lineRule="atLeast"/>
              <w:ind w:right="11"/>
              <w:jc w:val="right"/>
              <w:rPr>
                <w:sz w:val="20"/>
              </w:rPr>
            </w:pPr>
          </w:p>
        </w:tc>
        <w:tc>
          <w:tcPr>
            <w:tcW w:w="1440" w:type="dxa"/>
            <w:tcBorders>
              <w:top w:val="double" w:sz="4" w:space="0" w:color="auto"/>
              <w:bottom w:val="double" w:sz="4" w:space="0" w:color="auto"/>
            </w:tcBorders>
            <w:shd w:val="clear" w:color="auto" w:fill="auto"/>
          </w:tcPr>
          <w:p w14:paraId="73BBEAEA" w14:textId="105D6668" w:rsidR="008713A0" w:rsidRPr="002F43D7" w:rsidRDefault="008713A0" w:rsidP="00A955BE">
            <w:pPr>
              <w:pStyle w:val="acctfourfigures"/>
              <w:tabs>
                <w:tab w:val="clear" w:pos="765"/>
              </w:tabs>
              <w:spacing w:line="240" w:lineRule="atLeast"/>
              <w:ind w:right="73"/>
              <w:jc w:val="right"/>
              <w:rPr>
                <w:b/>
                <w:bCs/>
                <w:sz w:val="20"/>
                <w:lang w:val="en-US" w:bidi="th-TH"/>
              </w:rPr>
            </w:pPr>
            <w:r w:rsidRPr="002F43D7">
              <w:rPr>
                <w:b/>
                <w:bCs/>
                <w:sz w:val="20"/>
                <w:lang w:val="en-US" w:bidi="th-TH"/>
              </w:rPr>
              <w:t>13,324</w:t>
            </w:r>
          </w:p>
        </w:tc>
        <w:tc>
          <w:tcPr>
            <w:tcW w:w="270" w:type="dxa"/>
            <w:shd w:val="clear" w:color="auto" w:fill="auto"/>
            <w:vAlign w:val="bottom"/>
          </w:tcPr>
          <w:p w14:paraId="0B30008E" w14:textId="77777777" w:rsidR="008713A0" w:rsidRPr="002F43D7" w:rsidRDefault="008713A0" w:rsidP="008713A0">
            <w:pPr>
              <w:pStyle w:val="acctfourfigures"/>
              <w:tabs>
                <w:tab w:val="clear" w:pos="765"/>
              </w:tabs>
              <w:spacing w:line="240" w:lineRule="atLeast"/>
              <w:ind w:right="11"/>
              <w:jc w:val="right"/>
              <w:rPr>
                <w:sz w:val="20"/>
              </w:rPr>
            </w:pPr>
          </w:p>
        </w:tc>
        <w:tc>
          <w:tcPr>
            <w:tcW w:w="1350" w:type="dxa"/>
            <w:tcBorders>
              <w:top w:val="double" w:sz="4" w:space="0" w:color="auto"/>
              <w:bottom w:val="double" w:sz="4" w:space="0" w:color="auto"/>
            </w:tcBorders>
          </w:tcPr>
          <w:p w14:paraId="4B9210A4" w14:textId="3BF689C9" w:rsidR="008713A0" w:rsidRPr="002F43D7" w:rsidRDefault="008713A0" w:rsidP="00A955BE">
            <w:pPr>
              <w:pStyle w:val="acctfourfigures"/>
              <w:tabs>
                <w:tab w:val="clear" w:pos="765"/>
              </w:tabs>
              <w:spacing w:line="240" w:lineRule="atLeast"/>
              <w:ind w:right="166"/>
              <w:jc w:val="right"/>
              <w:rPr>
                <w:b/>
                <w:bCs/>
                <w:sz w:val="20"/>
                <w:lang w:val="en-US" w:bidi="th-TH"/>
              </w:rPr>
            </w:pPr>
            <w:r>
              <w:rPr>
                <w:b/>
                <w:bCs/>
                <w:sz w:val="20"/>
                <w:lang w:val="en-US" w:bidi="th-TH"/>
              </w:rPr>
              <w:t>7,599</w:t>
            </w:r>
          </w:p>
        </w:tc>
        <w:tc>
          <w:tcPr>
            <w:tcW w:w="270" w:type="dxa"/>
          </w:tcPr>
          <w:p w14:paraId="3D95413D" w14:textId="77777777" w:rsidR="008713A0" w:rsidRPr="002F43D7" w:rsidRDefault="008713A0" w:rsidP="008713A0">
            <w:pPr>
              <w:pStyle w:val="acctfourfigures"/>
              <w:tabs>
                <w:tab w:val="clear" w:pos="765"/>
              </w:tabs>
              <w:spacing w:line="240" w:lineRule="atLeast"/>
              <w:ind w:right="11"/>
              <w:jc w:val="right"/>
              <w:rPr>
                <w:sz w:val="20"/>
                <w:lang w:val="en-US" w:bidi="th-TH"/>
              </w:rPr>
            </w:pPr>
          </w:p>
        </w:tc>
        <w:tc>
          <w:tcPr>
            <w:tcW w:w="1170" w:type="dxa"/>
            <w:tcBorders>
              <w:top w:val="double" w:sz="4" w:space="0" w:color="auto"/>
              <w:bottom w:val="double" w:sz="4" w:space="0" w:color="auto"/>
            </w:tcBorders>
            <w:shd w:val="clear" w:color="auto" w:fill="auto"/>
            <w:vAlign w:val="bottom"/>
          </w:tcPr>
          <w:p w14:paraId="21F49CF3" w14:textId="77777777" w:rsidR="008713A0" w:rsidRPr="002F43D7" w:rsidRDefault="008713A0" w:rsidP="008713A0">
            <w:pPr>
              <w:pStyle w:val="acctfourfigures"/>
              <w:tabs>
                <w:tab w:val="clear" w:pos="765"/>
              </w:tabs>
              <w:spacing w:line="240" w:lineRule="atLeast"/>
              <w:ind w:right="11"/>
              <w:jc w:val="right"/>
              <w:rPr>
                <w:b/>
                <w:bCs/>
                <w:sz w:val="20"/>
              </w:rPr>
            </w:pPr>
            <w:r w:rsidRPr="002F43D7">
              <w:rPr>
                <w:b/>
                <w:bCs/>
                <w:sz w:val="20"/>
              </w:rPr>
              <w:t>451</w:t>
            </w:r>
          </w:p>
        </w:tc>
        <w:tc>
          <w:tcPr>
            <w:tcW w:w="270" w:type="dxa"/>
            <w:shd w:val="clear" w:color="auto" w:fill="auto"/>
            <w:vAlign w:val="bottom"/>
          </w:tcPr>
          <w:p w14:paraId="4035DD4F" w14:textId="77777777" w:rsidR="008713A0" w:rsidRPr="002F43D7" w:rsidRDefault="008713A0" w:rsidP="008713A0">
            <w:pPr>
              <w:pStyle w:val="acctfourfigures"/>
              <w:tabs>
                <w:tab w:val="clear" w:pos="765"/>
              </w:tabs>
              <w:spacing w:line="240" w:lineRule="atLeast"/>
              <w:ind w:right="11"/>
              <w:jc w:val="right"/>
              <w:rPr>
                <w:sz w:val="20"/>
              </w:rPr>
            </w:pPr>
          </w:p>
        </w:tc>
        <w:tc>
          <w:tcPr>
            <w:tcW w:w="1350" w:type="dxa"/>
            <w:tcBorders>
              <w:top w:val="double" w:sz="4" w:space="0" w:color="auto"/>
              <w:bottom w:val="double" w:sz="4" w:space="0" w:color="auto"/>
            </w:tcBorders>
            <w:vAlign w:val="bottom"/>
          </w:tcPr>
          <w:p w14:paraId="6D780107" w14:textId="77777777" w:rsidR="008713A0" w:rsidRPr="002F43D7" w:rsidRDefault="008713A0" w:rsidP="00A955BE">
            <w:pPr>
              <w:pStyle w:val="acctfourfigures"/>
              <w:tabs>
                <w:tab w:val="clear" w:pos="765"/>
              </w:tabs>
              <w:spacing w:line="240" w:lineRule="atLeast"/>
              <w:ind w:right="157"/>
              <w:jc w:val="right"/>
              <w:rPr>
                <w:b/>
                <w:bCs/>
                <w:sz w:val="20"/>
              </w:rPr>
            </w:pPr>
            <w:r w:rsidRPr="002F43D7">
              <w:rPr>
                <w:b/>
                <w:bCs/>
                <w:sz w:val="20"/>
              </w:rPr>
              <w:t>114,562</w:t>
            </w:r>
          </w:p>
        </w:tc>
      </w:tr>
    </w:tbl>
    <w:p w14:paraId="10E95F36" w14:textId="14F43772" w:rsidR="00E61052" w:rsidRDefault="00E61052" w:rsidP="00E048AD">
      <w:pPr>
        <w:spacing w:line="240" w:lineRule="auto"/>
        <w:ind w:left="540" w:right="-27"/>
        <w:jc w:val="both"/>
        <w:rPr>
          <w:rFonts w:cs="Univers 45 Light"/>
          <w:color w:val="000000"/>
          <w:sz w:val="20"/>
          <w:lang w:bidi="th-TH"/>
        </w:rPr>
      </w:pPr>
    </w:p>
    <w:p w14:paraId="22BC63B4" w14:textId="680DA0CC" w:rsidR="00E1291A" w:rsidRPr="00F910CF" w:rsidRDefault="00E1291A" w:rsidP="00EB6E9E">
      <w:pPr>
        <w:spacing w:line="240" w:lineRule="auto"/>
        <w:ind w:left="540" w:right="543"/>
        <w:jc w:val="both"/>
        <w:rPr>
          <w:i/>
          <w:iCs/>
          <w:sz w:val="20"/>
          <w:szCs w:val="18"/>
        </w:rPr>
      </w:pPr>
      <w:r w:rsidRPr="00F910CF">
        <w:rPr>
          <w:rFonts w:cs="Univers 45 Light"/>
          <w:color w:val="000000"/>
          <w:sz w:val="20"/>
          <w:lang w:val="en-US" w:bidi="th-TH"/>
        </w:rPr>
        <w:t>The gross amount of the Group and the Company’s fully depreciated property, plant and equipment that was still in use as</w:t>
      </w:r>
      <w:r w:rsidRPr="00F910CF">
        <w:rPr>
          <w:sz w:val="20"/>
          <w:szCs w:val="18"/>
        </w:rPr>
        <w:t xml:space="preserve"> at 31 December </w:t>
      </w:r>
      <w:r w:rsidRPr="00E1291A">
        <w:rPr>
          <w:rFonts w:cs="Univers 45 Light"/>
          <w:color w:val="000000"/>
          <w:sz w:val="20"/>
          <w:lang w:val="en-US" w:bidi="th-TH"/>
        </w:rPr>
        <w:t>2020 amounted to Baht 1,321.18 million and</w:t>
      </w:r>
      <w:r w:rsidRPr="00F910CF">
        <w:rPr>
          <w:sz w:val="20"/>
          <w:szCs w:val="18"/>
        </w:rPr>
        <w:t xml:space="preserve"> Bah</w:t>
      </w:r>
      <w:r w:rsidRPr="00E1291A">
        <w:rPr>
          <w:rFonts w:cs="Univers 45 Light"/>
          <w:color w:val="000000"/>
          <w:sz w:val="20"/>
          <w:lang w:val="en-US" w:bidi="th-TH"/>
        </w:rPr>
        <w:t>t 200.52</w:t>
      </w:r>
      <w:r w:rsidRPr="00F910CF">
        <w:rPr>
          <w:sz w:val="20"/>
          <w:szCs w:val="18"/>
        </w:rPr>
        <w:t xml:space="preserve"> million, respectively. </w:t>
      </w:r>
      <w:r w:rsidRPr="00F910CF">
        <w:rPr>
          <w:i/>
          <w:iCs/>
          <w:sz w:val="20"/>
          <w:szCs w:val="18"/>
        </w:rPr>
        <w:t xml:space="preserve">(2019: Baht </w:t>
      </w:r>
      <w:r w:rsidRPr="00E1291A">
        <w:rPr>
          <w:i/>
          <w:iCs/>
          <w:sz w:val="20"/>
          <w:szCs w:val="18"/>
        </w:rPr>
        <w:t>1,144.24</w:t>
      </w:r>
      <w:r w:rsidRPr="00F910CF">
        <w:rPr>
          <w:i/>
          <w:iCs/>
          <w:sz w:val="20"/>
          <w:szCs w:val="18"/>
        </w:rPr>
        <w:t xml:space="preserve"> million and Baht </w:t>
      </w:r>
      <w:r w:rsidRPr="00E1291A">
        <w:rPr>
          <w:i/>
          <w:iCs/>
          <w:sz w:val="20"/>
          <w:szCs w:val="18"/>
        </w:rPr>
        <w:t>175</w:t>
      </w:r>
      <w:r w:rsidRPr="00F910CF">
        <w:rPr>
          <w:i/>
          <w:iCs/>
          <w:sz w:val="20"/>
          <w:szCs w:val="18"/>
        </w:rPr>
        <w:t xml:space="preserve"> </w:t>
      </w:r>
      <w:proofErr w:type="gramStart"/>
      <w:r w:rsidRPr="00F910CF">
        <w:rPr>
          <w:i/>
          <w:iCs/>
          <w:sz w:val="20"/>
          <w:szCs w:val="18"/>
        </w:rPr>
        <w:t>million )</w:t>
      </w:r>
      <w:proofErr w:type="gramEnd"/>
      <w:r w:rsidRPr="00F910CF">
        <w:rPr>
          <w:i/>
          <w:iCs/>
          <w:sz w:val="20"/>
          <w:szCs w:val="18"/>
        </w:rPr>
        <w:t xml:space="preserve">. </w:t>
      </w:r>
    </w:p>
    <w:p w14:paraId="7EAB1785" w14:textId="77777777" w:rsidR="00E61052" w:rsidRDefault="00E61052" w:rsidP="00E048AD">
      <w:pPr>
        <w:spacing w:line="240" w:lineRule="auto"/>
        <w:ind w:left="540" w:right="-27"/>
        <w:jc w:val="both"/>
        <w:rPr>
          <w:rFonts w:cs="Univers 45 Light"/>
          <w:color w:val="000000"/>
          <w:sz w:val="20"/>
          <w:lang w:val="en-US" w:bidi="th-TH"/>
        </w:rPr>
      </w:pPr>
    </w:p>
    <w:p w14:paraId="702AD8AB" w14:textId="719187CA" w:rsidR="00E1291A" w:rsidRPr="00B45D83" w:rsidRDefault="00E1291A" w:rsidP="00E1291A">
      <w:pPr>
        <w:spacing w:line="240" w:lineRule="auto"/>
        <w:ind w:left="540"/>
        <w:rPr>
          <w:sz w:val="20"/>
        </w:rPr>
      </w:pPr>
      <w:r>
        <w:rPr>
          <w:rFonts w:cs="Angsana New"/>
          <w:sz w:val="20"/>
          <w:szCs w:val="18"/>
          <w:lang w:val="en-US" w:bidi="th-TH"/>
        </w:rPr>
        <w:t>As at 31 December 2020, the Group used property</w:t>
      </w:r>
      <w:r w:rsidR="001C086D">
        <w:rPr>
          <w:rFonts w:cs="Angsana New"/>
          <w:sz w:val="20"/>
          <w:szCs w:val="18"/>
          <w:lang w:val="en-US" w:bidi="th-TH"/>
        </w:rPr>
        <w:t>,</w:t>
      </w:r>
      <w:r>
        <w:rPr>
          <w:rFonts w:cs="Angsana New"/>
          <w:sz w:val="20"/>
          <w:szCs w:val="18"/>
          <w:lang w:val="en-US" w:bidi="th-TH"/>
        </w:rPr>
        <w:t xml:space="preserve"> plant and equipment which has net book value of Baht 1,296.15 million </w:t>
      </w:r>
      <w:r w:rsidRPr="00B45D83">
        <w:rPr>
          <w:rFonts w:cs="Angsana New"/>
          <w:sz w:val="20"/>
          <w:szCs w:val="18"/>
          <w:lang w:val="en-US" w:bidi="th-TH"/>
        </w:rPr>
        <w:t xml:space="preserve">as collateral to a financial </w:t>
      </w:r>
      <w:r w:rsidR="002436C2">
        <w:rPr>
          <w:rFonts w:cs="Angsana New"/>
          <w:sz w:val="20"/>
          <w:szCs w:val="18"/>
          <w:lang w:val="en-US" w:bidi="th-TH"/>
        </w:rPr>
        <w:t xml:space="preserve">institution </w:t>
      </w:r>
      <w:r w:rsidRPr="00E1291A">
        <w:rPr>
          <w:i/>
          <w:iCs/>
          <w:sz w:val="20"/>
        </w:rPr>
        <w:t>(2</w:t>
      </w:r>
      <w:r w:rsidR="008F2321">
        <w:rPr>
          <w:i/>
          <w:iCs/>
          <w:sz w:val="20"/>
        </w:rPr>
        <w:t>019</w:t>
      </w:r>
      <w:r w:rsidRPr="00E1291A">
        <w:rPr>
          <w:i/>
          <w:iCs/>
          <w:sz w:val="20"/>
        </w:rPr>
        <w:t>: Baht 1,677.48 million)</w:t>
      </w:r>
      <w:r w:rsidR="001C086D">
        <w:rPr>
          <w:sz w:val="20"/>
        </w:rPr>
        <w:t>.</w:t>
      </w:r>
    </w:p>
    <w:p w14:paraId="46FA8238" w14:textId="77777777" w:rsidR="00E61052" w:rsidRPr="00E1291A" w:rsidRDefault="00E61052" w:rsidP="00E048AD">
      <w:pPr>
        <w:spacing w:line="240" w:lineRule="auto"/>
        <w:ind w:left="540" w:right="-27"/>
        <w:jc w:val="both"/>
        <w:rPr>
          <w:rFonts w:cs="Univers 45 Light"/>
          <w:color w:val="000000"/>
          <w:sz w:val="20"/>
          <w:lang w:bidi="th-TH"/>
        </w:rPr>
      </w:pPr>
    </w:p>
    <w:p w14:paraId="69CACA74" w14:textId="5B928620" w:rsidR="00E1291A" w:rsidRDefault="00E1291A" w:rsidP="00EB6E9E">
      <w:pPr>
        <w:spacing w:line="240" w:lineRule="auto"/>
        <w:ind w:left="540" w:right="453"/>
        <w:jc w:val="both"/>
        <w:rPr>
          <w:b/>
          <w:bCs/>
          <w:color w:val="0000FF"/>
          <w:sz w:val="20"/>
        </w:rPr>
      </w:pPr>
      <w:proofErr w:type="spellStart"/>
      <w:r w:rsidRPr="00F910CF">
        <w:rPr>
          <w:rFonts w:cs="Univers 45 Light"/>
          <w:color w:val="000000"/>
          <w:sz w:val="20"/>
          <w:lang w:val="en-US" w:bidi="th-TH"/>
        </w:rPr>
        <w:t>Capitalised</w:t>
      </w:r>
      <w:proofErr w:type="spellEnd"/>
      <w:r w:rsidRPr="00F910CF">
        <w:rPr>
          <w:rFonts w:cs="Univers 45 Light"/>
          <w:color w:val="000000"/>
          <w:sz w:val="20"/>
          <w:lang w:val="en-US" w:bidi="th-TH"/>
        </w:rPr>
        <w:t xml:space="preserve"> borrowing costs relating to the acquisition of the land and the construction of the new factory</w:t>
      </w:r>
      <w:r w:rsidRPr="00F910CF">
        <w:rPr>
          <w:rFonts w:cstheme="minorBidi"/>
          <w:color w:val="000000"/>
          <w:sz w:val="20"/>
          <w:cs/>
          <w:lang w:val="en-US" w:bidi="th-TH"/>
        </w:rPr>
        <w:t xml:space="preserve"> </w:t>
      </w:r>
      <w:r w:rsidRPr="00A32293">
        <w:rPr>
          <w:sz w:val="20"/>
          <w:szCs w:val="18"/>
        </w:rPr>
        <w:t xml:space="preserve">for the Group </w:t>
      </w:r>
      <w:r w:rsidRPr="00A32293">
        <w:rPr>
          <w:rFonts w:cs="Univers 45 Light"/>
          <w:color w:val="000000"/>
          <w:sz w:val="20"/>
          <w:lang w:val="en-US" w:bidi="th-TH"/>
        </w:rPr>
        <w:t>are</w:t>
      </w:r>
      <w:r w:rsidRPr="00F910CF">
        <w:rPr>
          <w:rFonts w:cs="Univers 45 Light"/>
          <w:color w:val="000000"/>
          <w:sz w:val="20"/>
          <w:lang w:val="en-US" w:bidi="th-TH"/>
        </w:rPr>
        <w:t xml:space="preserve"> amounted to Baht </w:t>
      </w:r>
      <w:r w:rsidRPr="00487BCA">
        <w:rPr>
          <w:rFonts w:cs="Univers 45 Light"/>
          <w:color w:val="000000"/>
          <w:sz w:val="20"/>
          <w:lang w:val="en-US" w:bidi="th-TH"/>
        </w:rPr>
        <w:t>1.83</w:t>
      </w:r>
      <w:r w:rsidRPr="00F910CF">
        <w:rPr>
          <w:rFonts w:cs="Univers 45 Light"/>
          <w:color w:val="000000"/>
          <w:sz w:val="20"/>
          <w:lang w:val="en-US" w:bidi="th-TH"/>
        </w:rPr>
        <w:t xml:space="preserve"> </w:t>
      </w:r>
      <w:r w:rsidRPr="00487BCA">
        <w:rPr>
          <w:rFonts w:cs="Univers 45 Light"/>
          <w:color w:val="000000"/>
          <w:sz w:val="20"/>
          <w:lang w:val="en-US" w:bidi="th-TH"/>
        </w:rPr>
        <w:t>million</w:t>
      </w:r>
      <w:r w:rsidRPr="00F910CF">
        <w:rPr>
          <w:rFonts w:cs="Univers 45 Light"/>
          <w:sz w:val="20"/>
          <w:lang w:val="en-US" w:bidi="th-TH"/>
        </w:rPr>
        <w:t xml:space="preserve"> </w:t>
      </w:r>
      <w:r w:rsidRPr="00F910CF">
        <w:rPr>
          <w:rFonts w:cs="Univers 45 Light"/>
          <w:i/>
          <w:iCs/>
          <w:sz w:val="20"/>
          <w:lang w:val="en-US" w:bidi="th-TH"/>
        </w:rPr>
        <w:t xml:space="preserve">(2019: </w:t>
      </w:r>
      <w:r>
        <w:rPr>
          <w:rFonts w:cs="Univers 45 Light"/>
          <w:i/>
          <w:iCs/>
          <w:sz w:val="20"/>
          <w:lang w:val="en-US" w:bidi="th-TH"/>
        </w:rPr>
        <w:t>Baht 8.65 million</w:t>
      </w:r>
      <w:r w:rsidRPr="00F910CF">
        <w:rPr>
          <w:rFonts w:cs="Univers 45 Light"/>
          <w:i/>
          <w:iCs/>
          <w:sz w:val="20"/>
          <w:lang w:val="en-US" w:bidi="th-TH"/>
        </w:rPr>
        <w:t xml:space="preserve">), </w:t>
      </w:r>
      <w:r w:rsidRPr="00F910CF">
        <w:rPr>
          <w:rFonts w:cs="Univers 45 Light"/>
          <w:sz w:val="20"/>
          <w:lang w:val="en-US" w:bidi="th-TH"/>
        </w:rPr>
        <w:t xml:space="preserve">with a capitalization rate of </w:t>
      </w:r>
      <w:r w:rsidRPr="00076519">
        <w:rPr>
          <w:rFonts w:asciiTheme="majorBidi" w:hAnsiTheme="majorBidi" w:cstheme="majorBidi"/>
          <w:sz w:val="28"/>
          <w:szCs w:val="28"/>
        </w:rPr>
        <w:t>2.37</w:t>
      </w:r>
      <w:r>
        <w:rPr>
          <w:rFonts w:asciiTheme="majorBidi" w:hAnsiTheme="majorBidi" w:cstheme="majorBidi"/>
          <w:sz w:val="28"/>
          <w:szCs w:val="28"/>
        </w:rPr>
        <w:t xml:space="preserve">% </w:t>
      </w:r>
      <w:r w:rsidRPr="00076519">
        <w:rPr>
          <w:rFonts w:asciiTheme="majorBidi" w:hAnsiTheme="majorBidi" w:cstheme="majorBidi"/>
          <w:sz w:val="28"/>
          <w:szCs w:val="28"/>
        </w:rPr>
        <w:t>-</w:t>
      </w:r>
      <w:r>
        <w:rPr>
          <w:rFonts w:asciiTheme="majorBidi" w:hAnsiTheme="majorBidi" w:cstheme="majorBidi"/>
          <w:sz w:val="28"/>
          <w:szCs w:val="28"/>
        </w:rPr>
        <w:t xml:space="preserve"> </w:t>
      </w:r>
      <w:r w:rsidRPr="00076519">
        <w:rPr>
          <w:rFonts w:asciiTheme="majorBidi" w:hAnsiTheme="majorBidi" w:cstheme="majorBidi"/>
          <w:sz w:val="28"/>
          <w:szCs w:val="28"/>
        </w:rPr>
        <w:t>2.38</w:t>
      </w:r>
      <w:r>
        <w:rPr>
          <w:rFonts w:asciiTheme="majorBidi" w:hAnsiTheme="majorBidi" w:cstheme="majorBidi"/>
          <w:sz w:val="28"/>
          <w:szCs w:val="28"/>
        </w:rPr>
        <w:t>%</w:t>
      </w:r>
      <w:r w:rsidRPr="00076519">
        <w:rPr>
          <w:rFonts w:asciiTheme="majorBidi" w:hAnsiTheme="majorBidi" w:cstheme="majorBidi"/>
          <w:sz w:val="28"/>
          <w:szCs w:val="28"/>
        </w:rPr>
        <w:t xml:space="preserve"> </w:t>
      </w:r>
      <w:r w:rsidRPr="00487BCA">
        <w:rPr>
          <w:rFonts w:cs="Univers 45 Light"/>
          <w:i/>
          <w:iCs/>
          <w:color w:val="000000"/>
          <w:sz w:val="20"/>
          <w:lang w:val="en-US" w:bidi="th-TH"/>
        </w:rPr>
        <w:t xml:space="preserve">(2019: </w:t>
      </w:r>
      <w:r w:rsidRPr="00487BCA">
        <w:rPr>
          <w:rFonts w:asciiTheme="majorBidi" w:hAnsiTheme="majorBidi" w:cstheme="majorBidi"/>
          <w:i/>
          <w:iCs/>
          <w:sz w:val="28"/>
          <w:szCs w:val="28"/>
          <w:lang w:val="en-US"/>
        </w:rPr>
        <w:t>3.40</w:t>
      </w:r>
      <w:r w:rsidRPr="00487BCA">
        <w:rPr>
          <w:rFonts w:asciiTheme="majorBidi" w:hAnsiTheme="majorBidi" w:cstheme="majorBidi"/>
          <w:i/>
          <w:iCs/>
          <w:sz w:val="28"/>
          <w:szCs w:val="28"/>
        </w:rPr>
        <w:t>% - 4.50%</w:t>
      </w:r>
      <w:r w:rsidRPr="00487BCA">
        <w:rPr>
          <w:rFonts w:cs="Univers 45 Light"/>
          <w:i/>
          <w:iCs/>
          <w:color w:val="000000"/>
          <w:sz w:val="20"/>
          <w:lang w:val="en-US" w:bidi="th-TH"/>
        </w:rPr>
        <w:t xml:space="preserve">). </w:t>
      </w:r>
    </w:p>
    <w:p w14:paraId="7AB39E44" w14:textId="77777777" w:rsidR="0000729C" w:rsidRDefault="0000729C" w:rsidP="00E048AD">
      <w:pPr>
        <w:spacing w:line="240" w:lineRule="auto"/>
        <w:ind w:left="540" w:right="-27"/>
        <w:jc w:val="both"/>
        <w:rPr>
          <w:rFonts w:cs="Univers 45 Light"/>
          <w:color w:val="000000"/>
          <w:sz w:val="20"/>
          <w:lang w:val="en-US" w:bidi="th-TH"/>
        </w:rPr>
        <w:sectPr w:rsidR="0000729C" w:rsidSect="00E61052">
          <w:pgSz w:w="16840" w:h="11907" w:orient="landscape"/>
          <w:pgMar w:top="1152" w:right="691" w:bottom="1152" w:left="576" w:header="720" w:footer="720" w:gutter="0"/>
          <w:cols w:space="720"/>
          <w:docGrid w:linePitch="299"/>
        </w:sectPr>
      </w:pPr>
    </w:p>
    <w:p w14:paraId="5980B716" w14:textId="57CB9987" w:rsidR="00560A6E" w:rsidRPr="00A32293" w:rsidRDefault="00D067AB" w:rsidP="00CB0AF7">
      <w:pPr>
        <w:pStyle w:val="Heading1"/>
        <w:numPr>
          <w:ilvl w:val="0"/>
          <w:numId w:val="1"/>
        </w:numPr>
        <w:spacing w:before="0" w:after="0" w:line="240" w:lineRule="auto"/>
        <w:ind w:left="540" w:hanging="540"/>
        <w:rPr>
          <w:sz w:val="22"/>
          <w:szCs w:val="18"/>
        </w:rPr>
      </w:pPr>
      <w:bookmarkStart w:id="15" w:name="_Hlk31016177"/>
      <w:r>
        <w:rPr>
          <w:sz w:val="22"/>
          <w:szCs w:val="18"/>
        </w:rPr>
        <w:lastRenderedPageBreak/>
        <w:t>Leases</w:t>
      </w:r>
      <w:r w:rsidR="00560A6E" w:rsidRPr="00A32293">
        <w:rPr>
          <w:sz w:val="22"/>
          <w:szCs w:val="18"/>
        </w:rPr>
        <w:t xml:space="preserve"> </w:t>
      </w:r>
    </w:p>
    <w:p w14:paraId="680F9CA2" w14:textId="39F8E1F9" w:rsidR="00A911D0" w:rsidRDefault="00A911D0">
      <w:pPr>
        <w:spacing w:line="240" w:lineRule="auto"/>
        <w:ind w:firstLine="540"/>
        <w:rPr>
          <w:i/>
          <w:iCs/>
          <w:sz w:val="20"/>
          <w:highlight w:val="cyan"/>
        </w:rPr>
      </w:pPr>
    </w:p>
    <w:p w14:paraId="0C7869CC" w14:textId="6A691879" w:rsidR="00A911D0" w:rsidRPr="001A11C5" w:rsidRDefault="00A911D0" w:rsidP="00A911D0">
      <w:pPr>
        <w:pStyle w:val="BodyText"/>
        <w:spacing w:after="0" w:line="240" w:lineRule="auto"/>
        <w:ind w:left="540"/>
        <w:jc w:val="both"/>
        <w:rPr>
          <w:i/>
          <w:iCs/>
          <w:sz w:val="20"/>
        </w:rPr>
      </w:pPr>
      <w:r w:rsidRPr="001A11C5">
        <w:rPr>
          <w:i/>
          <w:iCs/>
          <w:sz w:val="20"/>
        </w:rPr>
        <w:t>As a lessee</w:t>
      </w:r>
    </w:p>
    <w:p w14:paraId="5C1E2A42" w14:textId="0C48054A" w:rsidR="00D22773" w:rsidRDefault="00D22773" w:rsidP="00560A6E">
      <w:pPr>
        <w:spacing w:line="240" w:lineRule="auto"/>
        <w:rPr>
          <w:i/>
          <w:iCs/>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D22773" w:rsidRPr="00EE4B34" w14:paraId="0697F027" w14:textId="77777777" w:rsidTr="00D10822">
        <w:trPr>
          <w:cantSplit/>
          <w:tblHeader/>
        </w:trPr>
        <w:tc>
          <w:tcPr>
            <w:tcW w:w="6300" w:type="dxa"/>
            <w:shd w:val="clear" w:color="auto" w:fill="auto"/>
            <w:vAlign w:val="bottom"/>
          </w:tcPr>
          <w:p w14:paraId="063CE6FE" w14:textId="5BC2A170" w:rsidR="00D22773" w:rsidRPr="00EE4B34" w:rsidRDefault="00D22773" w:rsidP="00D10822">
            <w:pPr>
              <w:pStyle w:val="acctfourfigures"/>
              <w:tabs>
                <w:tab w:val="decimal" w:pos="0"/>
              </w:tabs>
              <w:spacing w:line="240" w:lineRule="auto"/>
              <w:rPr>
                <w:b/>
                <w:bCs/>
                <w:i/>
                <w:iCs/>
                <w:sz w:val="20"/>
                <w:highlight w:val="cyan"/>
              </w:rPr>
            </w:pPr>
            <w:r w:rsidRPr="00EE4B34">
              <w:rPr>
                <w:b/>
                <w:bCs/>
                <w:i/>
                <w:iCs/>
                <w:sz w:val="20"/>
              </w:rPr>
              <w:t>At 31 December 2020</w:t>
            </w:r>
          </w:p>
        </w:tc>
        <w:tc>
          <w:tcPr>
            <w:tcW w:w="1350" w:type="dxa"/>
          </w:tcPr>
          <w:p w14:paraId="6976617B" w14:textId="77777777" w:rsidR="00D22773" w:rsidRPr="00EE4B34" w:rsidRDefault="00D22773" w:rsidP="00D10822">
            <w:pPr>
              <w:pStyle w:val="acctmergecolhdg"/>
              <w:spacing w:line="240" w:lineRule="auto"/>
              <w:rPr>
                <w:sz w:val="20"/>
              </w:rPr>
            </w:pPr>
            <w:r w:rsidRPr="00EE4B34">
              <w:rPr>
                <w:sz w:val="20"/>
              </w:rPr>
              <w:t xml:space="preserve">Consolidated </w:t>
            </w:r>
          </w:p>
          <w:p w14:paraId="7D86A943" w14:textId="3A971AA9" w:rsidR="00D22773" w:rsidRPr="00EE4B34" w:rsidRDefault="00D22773" w:rsidP="00D10822">
            <w:pPr>
              <w:pStyle w:val="acctmergecolhdg"/>
              <w:spacing w:line="240" w:lineRule="auto"/>
              <w:ind w:left="-79" w:right="-84"/>
              <w:rPr>
                <w:sz w:val="20"/>
              </w:rPr>
            </w:pPr>
            <w:r w:rsidRPr="00EE4B34">
              <w:rPr>
                <w:sz w:val="20"/>
              </w:rPr>
              <w:t xml:space="preserve">financial statements </w:t>
            </w:r>
          </w:p>
        </w:tc>
        <w:tc>
          <w:tcPr>
            <w:tcW w:w="180" w:type="dxa"/>
          </w:tcPr>
          <w:p w14:paraId="321859AA" w14:textId="77777777" w:rsidR="00D22773" w:rsidRPr="00EE4B34" w:rsidRDefault="00D22773" w:rsidP="00D10822">
            <w:pPr>
              <w:pStyle w:val="acctmergecolhdg"/>
              <w:spacing w:line="240" w:lineRule="auto"/>
              <w:rPr>
                <w:sz w:val="20"/>
              </w:rPr>
            </w:pPr>
          </w:p>
        </w:tc>
        <w:tc>
          <w:tcPr>
            <w:tcW w:w="1350" w:type="dxa"/>
          </w:tcPr>
          <w:p w14:paraId="6B349F01" w14:textId="77777777" w:rsidR="00D22773" w:rsidRPr="00EE4B34" w:rsidRDefault="00D22773" w:rsidP="00D10822">
            <w:pPr>
              <w:pStyle w:val="acctmergecolhdg"/>
              <w:spacing w:line="240" w:lineRule="auto"/>
              <w:rPr>
                <w:sz w:val="20"/>
              </w:rPr>
            </w:pPr>
            <w:r w:rsidRPr="00EE4B34">
              <w:rPr>
                <w:sz w:val="20"/>
              </w:rPr>
              <w:t xml:space="preserve">Separate </w:t>
            </w:r>
          </w:p>
          <w:p w14:paraId="5CC4D7CE" w14:textId="2CC050D3" w:rsidR="00D22773" w:rsidRPr="00EE4B34" w:rsidRDefault="00D22773" w:rsidP="00D10822">
            <w:pPr>
              <w:pStyle w:val="acctmergecolhdg"/>
              <w:spacing w:line="240" w:lineRule="auto"/>
              <w:ind w:left="-74" w:right="-76"/>
              <w:rPr>
                <w:sz w:val="20"/>
              </w:rPr>
            </w:pPr>
            <w:r w:rsidRPr="00EE4B34">
              <w:rPr>
                <w:sz w:val="20"/>
              </w:rPr>
              <w:t>financial statements</w:t>
            </w:r>
          </w:p>
        </w:tc>
      </w:tr>
      <w:tr w:rsidR="00D22773" w:rsidRPr="00EE4B34" w14:paraId="0D619309" w14:textId="77777777" w:rsidTr="00D10822">
        <w:trPr>
          <w:cantSplit/>
          <w:tblHeader/>
        </w:trPr>
        <w:tc>
          <w:tcPr>
            <w:tcW w:w="6300" w:type="dxa"/>
          </w:tcPr>
          <w:p w14:paraId="0DE4B461" w14:textId="77777777" w:rsidR="00D22773" w:rsidRPr="00EE4B34" w:rsidRDefault="00D22773" w:rsidP="00D10822">
            <w:pPr>
              <w:spacing w:line="240" w:lineRule="auto"/>
              <w:rPr>
                <w:b/>
                <w:bCs/>
                <w:i/>
                <w:iCs/>
                <w:sz w:val="20"/>
                <w:highlight w:val="cyan"/>
              </w:rPr>
            </w:pPr>
          </w:p>
        </w:tc>
        <w:tc>
          <w:tcPr>
            <w:tcW w:w="2880" w:type="dxa"/>
            <w:gridSpan w:val="3"/>
          </w:tcPr>
          <w:p w14:paraId="19E8A729" w14:textId="77777777" w:rsidR="00D22773" w:rsidRPr="00EE4B34" w:rsidRDefault="00D22773" w:rsidP="00D10822">
            <w:pPr>
              <w:pStyle w:val="acctfourfigures"/>
              <w:spacing w:line="240" w:lineRule="auto"/>
              <w:jc w:val="center"/>
              <w:rPr>
                <w:i/>
                <w:iCs/>
                <w:sz w:val="20"/>
              </w:rPr>
            </w:pPr>
            <w:r w:rsidRPr="00EE4B34">
              <w:rPr>
                <w:i/>
                <w:iCs/>
                <w:sz w:val="20"/>
              </w:rPr>
              <w:t>(in thousand Baht)</w:t>
            </w:r>
          </w:p>
        </w:tc>
      </w:tr>
      <w:tr w:rsidR="00D22773" w:rsidRPr="00EE4B34" w14:paraId="3EB7CB2F" w14:textId="77777777" w:rsidTr="00D10822">
        <w:trPr>
          <w:cantSplit/>
        </w:trPr>
        <w:tc>
          <w:tcPr>
            <w:tcW w:w="6300" w:type="dxa"/>
          </w:tcPr>
          <w:p w14:paraId="73526A27" w14:textId="61AFF029" w:rsidR="00D22773" w:rsidRPr="00D15D68" w:rsidRDefault="00C74020" w:rsidP="00D10822">
            <w:pPr>
              <w:spacing w:line="240" w:lineRule="auto"/>
              <w:rPr>
                <w:b/>
                <w:bCs/>
                <w:i/>
                <w:iCs/>
                <w:color w:val="211E1F"/>
                <w:sz w:val="20"/>
                <w:lang w:val="en-US"/>
              </w:rPr>
            </w:pPr>
            <w:r w:rsidRPr="00D15D68">
              <w:rPr>
                <w:b/>
                <w:bCs/>
                <w:i/>
                <w:iCs/>
                <w:color w:val="211E1F"/>
                <w:sz w:val="20"/>
                <w:lang w:val="en-US"/>
              </w:rPr>
              <w:t>Right-of-use assets</w:t>
            </w:r>
          </w:p>
        </w:tc>
        <w:tc>
          <w:tcPr>
            <w:tcW w:w="1350" w:type="dxa"/>
          </w:tcPr>
          <w:p w14:paraId="3BBF489D" w14:textId="40A82B46" w:rsidR="00D22773" w:rsidRPr="00EE4B34" w:rsidRDefault="00D22773" w:rsidP="00D10822">
            <w:pPr>
              <w:pStyle w:val="acctfourfigures"/>
              <w:tabs>
                <w:tab w:val="clear" w:pos="765"/>
                <w:tab w:val="decimal" w:pos="731"/>
                <w:tab w:val="decimal" w:pos="1642"/>
              </w:tabs>
              <w:spacing w:line="240" w:lineRule="auto"/>
              <w:ind w:right="11"/>
              <w:jc w:val="right"/>
              <w:rPr>
                <w:sz w:val="20"/>
                <w:lang w:bidi="th-TH"/>
              </w:rPr>
            </w:pPr>
          </w:p>
        </w:tc>
        <w:tc>
          <w:tcPr>
            <w:tcW w:w="180" w:type="dxa"/>
          </w:tcPr>
          <w:p w14:paraId="34517EFC" w14:textId="77777777" w:rsidR="00D22773" w:rsidRPr="00EE4B34" w:rsidRDefault="00D22773" w:rsidP="00D10822">
            <w:pPr>
              <w:pStyle w:val="acctfourfigures"/>
              <w:spacing w:line="240" w:lineRule="auto"/>
              <w:rPr>
                <w:sz w:val="20"/>
              </w:rPr>
            </w:pPr>
          </w:p>
        </w:tc>
        <w:tc>
          <w:tcPr>
            <w:tcW w:w="1350" w:type="dxa"/>
          </w:tcPr>
          <w:p w14:paraId="35815C1E" w14:textId="34948467" w:rsidR="00D22773" w:rsidRPr="00EE4B34" w:rsidRDefault="00D22773" w:rsidP="00D10822">
            <w:pPr>
              <w:pStyle w:val="acctfourfigures"/>
              <w:tabs>
                <w:tab w:val="clear" w:pos="765"/>
                <w:tab w:val="decimal" w:pos="1181"/>
              </w:tabs>
              <w:spacing w:line="240" w:lineRule="auto"/>
              <w:ind w:right="101"/>
              <w:rPr>
                <w:sz w:val="20"/>
              </w:rPr>
            </w:pPr>
          </w:p>
        </w:tc>
      </w:tr>
      <w:tr w:rsidR="00EE4B34" w:rsidRPr="00EE4B34" w14:paraId="1FABB254" w14:textId="77777777" w:rsidTr="00D10822">
        <w:trPr>
          <w:cantSplit/>
        </w:trPr>
        <w:tc>
          <w:tcPr>
            <w:tcW w:w="6300" w:type="dxa"/>
          </w:tcPr>
          <w:p w14:paraId="2B578BB0" w14:textId="05BE0D47" w:rsidR="00EE4B34" w:rsidRPr="00D15D68" w:rsidRDefault="00EE4B34" w:rsidP="00D10822">
            <w:pPr>
              <w:spacing w:line="240" w:lineRule="auto"/>
              <w:rPr>
                <w:color w:val="211E1F"/>
                <w:sz w:val="20"/>
                <w:lang w:val="en-US"/>
              </w:rPr>
            </w:pPr>
            <w:r w:rsidRPr="00D15D68">
              <w:rPr>
                <w:color w:val="211E1F"/>
                <w:sz w:val="20"/>
                <w:lang w:val="en-US"/>
              </w:rPr>
              <w:t>Land</w:t>
            </w:r>
          </w:p>
        </w:tc>
        <w:tc>
          <w:tcPr>
            <w:tcW w:w="1350" w:type="dxa"/>
          </w:tcPr>
          <w:p w14:paraId="5896B9D3" w14:textId="263B06FB" w:rsidR="00EE4B34" w:rsidRPr="00D15D68" w:rsidRDefault="00D15D68" w:rsidP="00D10822">
            <w:pPr>
              <w:pStyle w:val="acctfourfigures"/>
              <w:tabs>
                <w:tab w:val="clear" w:pos="765"/>
                <w:tab w:val="decimal" w:pos="731"/>
                <w:tab w:val="decimal" w:pos="1642"/>
              </w:tabs>
              <w:spacing w:line="240" w:lineRule="auto"/>
              <w:ind w:right="11"/>
              <w:jc w:val="right"/>
              <w:rPr>
                <w:rFonts w:cs="Angsana New"/>
                <w:sz w:val="20"/>
                <w:szCs w:val="25"/>
                <w:lang w:val="en-US" w:bidi="th-TH"/>
              </w:rPr>
            </w:pPr>
            <w:r>
              <w:rPr>
                <w:rFonts w:cs="Angsana New"/>
                <w:sz w:val="20"/>
                <w:szCs w:val="25"/>
                <w:lang w:val="en-US" w:bidi="th-TH"/>
              </w:rPr>
              <w:t>449,757</w:t>
            </w:r>
          </w:p>
        </w:tc>
        <w:tc>
          <w:tcPr>
            <w:tcW w:w="180" w:type="dxa"/>
          </w:tcPr>
          <w:p w14:paraId="2963BA28" w14:textId="77777777" w:rsidR="00EE4B34" w:rsidRPr="00EE4B34" w:rsidRDefault="00EE4B34" w:rsidP="00D10822">
            <w:pPr>
              <w:pStyle w:val="acctfourfigures"/>
              <w:spacing w:line="240" w:lineRule="auto"/>
              <w:rPr>
                <w:sz w:val="20"/>
              </w:rPr>
            </w:pPr>
          </w:p>
        </w:tc>
        <w:tc>
          <w:tcPr>
            <w:tcW w:w="1350" w:type="dxa"/>
          </w:tcPr>
          <w:p w14:paraId="71E95696" w14:textId="2B18E6DA" w:rsidR="00EE4B34" w:rsidRPr="00EE4B34" w:rsidRDefault="00EF75E0" w:rsidP="00D10822">
            <w:pPr>
              <w:pStyle w:val="acctfourfigures"/>
              <w:tabs>
                <w:tab w:val="clear" w:pos="765"/>
                <w:tab w:val="decimal" w:pos="1181"/>
              </w:tabs>
              <w:spacing w:line="240" w:lineRule="auto"/>
              <w:ind w:right="101"/>
              <w:rPr>
                <w:sz w:val="20"/>
              </w:rPr>
            </w:pPr>
            <w:r>
              <w:rPr>
                <w:sz w:val="20"/>
              </w:rPr>
              <w:t>2,048</w:t>
            </w:r>
          </w:p>
        </w:tc>
      </w:tr>
      <w:tr w:rsidR="00012051" w:rsidRPr="00EE4B34" w14:paraId="07FA986D" w14:textId="77777777" w:rsidTr="00D10822">
        <w:trPr>
          <w:cantSplit/>
        </w:trPr>
        <w:tc>
          <w:tcPr>
            <w:tcW w:w="6300" w:type="dxa"/>
          </w:tcPr>
          <w:p w14:paraId="4EEB76AE" w14:textId="23ABCD0C" w:rsidR="00012051" w:rsidRPr="00D15D68" w:rsidRDefault="00012051">
            <w:pPr>
              <w:spacing w:line="240" w:lineRule="auto"/>
              <w:rPr>
                <w:sz w:val="20"/>
              </w:rPr>
            </w:pPr>
            <w:r w:rsidRPr="00D15D68">
              <w:rPr>
                <w:sz w:val="20"/>
              </w:rPr>
              <w:t>Buildings</w:t>
            </w:r>
            <w:r w:rsidR="00F01D57" w:rsidRPr="00D15D68">
              <w:rPr>
                <w:sz w:val="20"/>
              </w:rPr>
              <w:t xml:space="preserve"> and building improvements</w:t>
            </w:r>
          </w:p>
        </w:tc>
        <w:tc>
          <w:tcPr>
            <w:tcW w:w="1350" w:type="dxa"/>
          </w:tcPr>
          <w:p w14:paraId="3A34CA27" w14:textId="580CC5AC" w:rsidR="00012051" w:rsidRPr="00EE4B34" w:rsidRDefault="00D15D68" w:rsidP="00012051">
            <w:pPr>
              <w:pStyle w:val="acctfourfigures"/>
              <w:tabs>
                <w:tab w:val="clear" w:pos="765"/>
                <w:tab w:val="decimal" w:pos="731"/>
                <w:tab w:val="decimal" w:pos="1642"/>
              </w:tabs>
              <w:spacing w:line="240" w:lineRule="auto"/>
              <w:ind w:right="11"/>
              <w:jc w:val="right"/>
              <w:rPr>
                <w:sz w:val="20"/>
              </w:rPr>
            </w:pPr>
            <w:r>
              <w:rPr>
                <w:sz w:val="20"/>
              </w:rPr>
              <w:t>647,368</w:t>
            </w:r>
          </w:p>
        </w:tc>
        <w:tc>
          <w:tcPr>
            <w:tcW w:w="180" w:type="dxa"/>
          </w:tcPr>
          <w:p w14:paraId="163C04F3" w14:textId="77777777" w:rsidR="00012051" w:rsidRPr="00EE4B34" w:rsidRDefault="00012051" w:rsidP="00012051">
            <w:pPr>
              <w:pStyle w:val="acctfourfigures"/>
              <w:spacing w:line="240" w:lineRule="auto"/>
              <w:rPr>
                <w:sz w:val="20"/>
              </w:rPr>
            </w:pPr>
          </w:p>
        </w:tc>
        <w:tc>
          <w:tcPr>
            <w:tcW w:w="1350" w:type="dxa"/>
          </w:tcPr>
          <w:p w14:paraId="17969C65" w14:textId="4DF1902E" w:rsidR="00012051" w:rsidRPr="00EE4B34" w:rsidRDefault="00EF75E0" w:rsidP="00012051">
            <w:pPr>
              <w:pStyle w:val="acctfourfigures"/>
              <w:tabs>
                <w:tab w:val="clear" w:pos="765"/>
                <w:tab w:val="decimal" w:pos="1181"/>
              </w:tabs>
              <w:spacing w:line="240" w:lineRule="auto"/>
              <w:ind w:right="101"/>
              <w:rPr>
                <w:sz w:val="20"/>
              </w:rPr>
            </w:pPr>
            <w:r>
              <w:rPr>
                <w:sz w:val="20"/>
              </w:rPr>
              <w:t>77,975</w:t>
            </w:r>
          </w:p>
        </w:tc>
      </w:tr>
      <w:tr w:rsidR="00197850" w:rsidRPr="00EE4B34" w14:paraId="235783E6" w14:textId="77777777" w:rsidTr="00D10822">
        <w:trPr>
          <w:cantSplit/>
        </w:trPr>
        <w:tc>
          <w:tcPr>
            <w:tcW w:w="6300" w:type="dxa"/>
          </w:tcPr>
          <w:p w14:paraId="57A80CAE" w14:textId="6D66E9B8" w:rsidR="00197850" w:rsidRPr="00D15D68" w:rsidRDefault="00197850">
            <w:pPr>
              <w:spacing w:line="240" w:lineRule="auto"/>
              <w:rPr>
                <w:sz w:val="20"/>
              </w:rPr>
            </w:pPr>
            <w:r w:rsidRPr="00D15D68">
              <w:rPr>
                <w:sz w:val="20"/>
              </w:rPr>
              <w:t>Machinery</w:t>
            </w:r>
          </w:p>
        </w:tc>
        <w:tc>
          <w:tcPr>
            <w:tcW w:w="1350" w:type="dxa"/>
          </w:tcPr>
          <w:p w14:paraId="64FB4A2C" w14:textId="4FA364E4" w:rsidR="00197850" w:rsidRPr="00EE4B34" w:rsidRDefault="00D15D68" w:rsidP="00012051">
            <w:pPr>
              <w:pStyle w:val="acctfourfigures"/>
              <w:tabs>
                <w:tab w:val="clear" w:pos="765"/>
                <w:tab w:val="decimal" w:pos="731"/>
                <w:tab w:val="decimal" w:pos="1642"/>
              </w:tabs>
              <w:spacing w:line="240" w:lineRule="auto"/>
              <w:ind w:right="11"/>
              <w:jc w:val="right"/>
              <w:rPr>
                <w:sz w:val="20"/>
              </w:rPr>
            </w:pPr>
            <w:r>
              <w:rPr>
                <w:sz w:val="20"/>
              </w:rPr>
              <w:t>322,383</w:t>
            </w:r>
          </w:p>
        </w:tc>
        <w:tc>
          <w:tcPr>
            <w:tcW w:w="180" w:type="dxa"/>
          </w:tcPr>
          <w:p w14:paraId="17596775" w14:textId="77777777" w:rsidR="00197850" w:rsidRPr="00EE4B34" w:rsidRDefault="00197850" w:rsidP="00012051">
            <w:pPr>
              <w:pStyle w:val="acctfourfigures"/>
              <w:spacing w:line="240" w:lineRule="auto"/>
              <w:rPr>
                <w:sz w:val="20"/>
              </w:rPr>
            </w:pPr>
          </w:p>
        </w:tc>
        <w:tc>
          <w:tcPr>
            <w:tcW w:w="1350" w:type="dxa"/>
          </w:tcPr>
          <w:p w14:paraId="5BE2B570" w14:textId="6FBFF2C9" w:rsidR="00197850" w:rsidRPr="00EE4B34" w:rsidRDefault="00EF75E0" w:rsidP="00012051">
            <w:pPr>
              <w:pStyle w:val="acctfourfigures"/>
              <w:tabs>
                <w:tab w:val="clear" w:pos="765"/>
                <w:tab w:val="decimal" w:pos="1181"/>
              </w:tabs>
              <w:spacing w:line="240" w:lineRule="auto"/>
              <w:ind w:right="101"/>
              <w:rPr>
                <w:sz w:val="20"/>
              </w:rPr>
            </w:pPr>
            <w:r>
              <w:rPr>
                <w:sz w:val="20"/>
              </w:rPr>
              <w:t>4,583</w:t>
            </w:r>
          </w:p>
        </w:tc>
      </w:tr>
      <w:tr w:rsidR="00197850" w:rsidRPr="00EE4B34" w14:paraId="7BBB9C14" w14:textId="77777777" w:rsidTr="00C6781F">
        <w:trPr>
          <w:cantSplit/>
        </w:trPr>
        <w:tc>
          <w:tcPr>
            <w:tcW w:w="6300" w:type="dxa"/>
            <w:vAlign w:val="bottom"/>
          </w:tcPr>
          <w:p w14:paraId="690CCAD5" w14:textId="0DFFBED3" w:rsidR="00197850" w:rsidRPr="00D15D68" w:rsidRDefault="00197850" w:rsidP="00197850">
            <w:pPr>
              <w:tabs>
                <w:tab w:val="left" w:pos="800"/>
              </w:tabs>
              <w:spacing w:line="240" w:lineRule="auto"/>
              <w:rPr>
                <w:sz w:val="20"/>
              </w:rPr>
            </w:pPr>
            <w:r w:rsidRPr="00D15D68">
              <w:rPr>
                <w:sz w:val="20"/>
              </w:rPr>
              <w:t>Office, furniture and other equipment</w:t>
            </w:r>
          </w:p>
        </w:tc>
        <w:tc>
          <w:tcPr>
            <w:tcW w:w="1350" w:type="dxa"/>
          </w:tcPr>
          <w:p w14:paraId="2ACE31B6" w14:textId="772E0D63" w:rsidR="00197850" w:rsidRPr="00EE4B34" w:rsidRDefault="00D15D68" w:rsidP="00197850">
            <w:pPr>
              <w:pStyle w:val="acctfourfigures"/>
              <w:tabs>
                <w:tab w:val="clear" w:pos="765"/>
                <w:tab w:val="decimal" w:pos="731"/>
                <w:tab w:val="decimal" w:pos="1642"/>
              </w:tabs>
              <w:spacing w:line="240" w:lineRule="auto"/>
              <w:ind w:right="11"/>
              <w:jc w:val="right"/>
              <w:rPr>
                <w:sz w:val="20"/>
              </w:rPr>
            </w:pPr>
            <w:r>
              <w:rPr>
                <w:sz w:val="20"/>
              </w:rPr>
              <w:t>3,224</w:t>
            </w:r>
          </w:p>
        </w:tc>
        <w:tc>
          <w:tcPr>
            <w:tcW w:w="180" w:type="dxa"/>
          </w:tcPr>
          <w:p w14:paraId="4355CEE9" w14:textId="77777777" w:rsidR="00197850" w:rsidRPr="00EE4B34" w:rsidRDefault="00197850" w:rsidP="00197850">
            <w:pPr>
              <w:pStyle w:val="acctfourfigures"/>
              <w:spacing w:line="240" w:lineRule="auto"/>
              <w:rPr>
                <w:sz w:val="20"/>
              </w:rPr>
            </w:pPr>
          </w:p>
        </w:tc>
        <w:tc>
          <w:tcPr>
            <w:tcW w:w="1350" w:type="dxa"/>
          </w:tcPr>
          <w:p w14:paraId="4DEF9889" w14:textId="0FD8CD76" w:rsidR="00197850" w:rsidRPr="00EE4B34" w:rsidRDefault="00EF75E0" w:rsidP="00197850">
            <w:pPr>
              <w:pStyle w:val="acctfourfigures"/>
              <w:tabs>
                <w:tab w:val="clear" w:pos="765"/>
                <w:tab w:val="decimal" w:pos="1181"/>
              </w:tabs>
              <w:spacing w:line="240" w:lineRule="auto"/>
              <w:ind w:right="101"/>
              <w:rPr>
                <w:sz w:val="20"/>
              </w:rPr>
            </w:pPr>
            <w:r>
              <w:rPr>
                <w:sz w:val="20"/>
              </w:rPr>
              <w:t>2,265</w:t>
            </w:r>
          </w:p>
        </w:tc>
      </w:tr>
      <w:tr w:rsidR="00197850" w:rsidRPr="00EE4B34" w14:paraId="4D861190" w14:textId="77777777" w:rsidTr="00D10822">
        <w:trPr>
          <w:cantSplit/>
        </w:trPr>
        <w:tc>
          <w:tcPr>
            <w:tcW w:w="6300" w:type="dxa"/>
          </w:tcPr>
          <w:p w14:paraId="23A005CF" w14:textId="03A04C12" w:rsidR="00197850" w:rsidRPr="00D15D68" w:rsidRDefault="00197850" w:rsidP="00197850">
            <w:pPr>
              <w:spacing w:line="240" w:lineRule="auto"/>
              <w:rPr>
                <w:sz w:val="20"/>
              </w:rPr>
            </w:pPr>
            <w:r w:rsidRPr="00D15D68">
              <w:rPr>
                <w:sz w:val="20"/>
              </w:rPr>
              <w:t>Tooling and warehouse equipment</w:t>
            </w:r>
          </w:p>
        </w:tc>
        <w:tc>
          <w:tcPr>
            <w:tcW w:w="1350" w:type="dxa"/>
          </w:tcPr>
          <w:p w14:paraId="4D0B8EB2" w14:textId="0030673D" w:rsidR="00197850" w:rsidRPr="00EE4B34" w:rsidRDefault="00D15D68" w:rsidP="00197850">
            <w:pPr>
              <w:pStyle w:val="acctfourfigures"/>
              <w:tabs>
                <w:tab w:val="clear" w:pos="765"/>
                <w:tab w:val="decimal" w:pos="731"/>
                <w:tab w:val="decimal" w:pos="1642"/>
              </w:tabs>
              <w:spacing w:line="240" w:lineRule="auto"/>
              <w:ind w:right="11"/>
              <w:jc w:val="right"/>
              <w:rPr>
                <w:sz w:val="20"/>
              </w:rPr>
            </w:pPr>
            <w:r>
              <w:rPr>
                <w:sz w:val="20"/>
              </w:rPr>
              <w:t>52,297</w:t>
            </w:r>
          </w:p>
        </w:tc>
        <w:tc>
          <w:tcPr>
            <w:tcW w:w="180" w:type="dxa"/>
          </w:tcPr>
          <w:p w14:paraId="4F6E1ADB" w14:textId="77777777" w:rsidR="00197850" w:rsidRPr="00EE4B34" w:rsidRDefault="00197850" w:rsidP="00197850">
            <w:pPr>
              <w:pStyle w:val="acctfourfigures"/>
              <w:spacing w:line="240" w:lineRule="auto"/>
              <w:rPr>
                <w:sz w:val="20"/>
              </w:rPr>
            </w:pPr>
          </w:p>
        </w:tc>
        <w:tc>
          <w:tcPr>
            <w:tcW w:w="1350" w:type="dxa"/>
          </w:tcPr>
          <w:p w14:paraId="4E091561" w14:textId="25AC4943" w:rsidR="00197850" w:rsidRPr="00EE4B34" w:rsidRDefault="00EF75E0" w:rsidP="00197850">
            <w:pPr>
              <w:pStyle w:val="acctfourfigures"/>
              <w:tabs>
                <w:tab w:val="clear" w:pos="765"/>
                <w:tab w:val="decimal" w:pos="1181"/>
              </w:tabs>
              <w:spacing w:line="240" w:lineRule="auto"/>
              <w:ind w:right="101"/>
              <w:rPr>
                <w:sz w:val="20"/>
              </w:rPr>
            </w:pPr>
            <w:r>
              <w:rPr>
                <w:sz w:val="20"/>
              </w:rPr>
              <w:t>14,221</w:t>
            </w:r>
          </w:p>
        </w:tc>
      </w:tr>
      <w:tr w:rsidR="00197850" w:rsidRPr="00EE4B34" w14:paraId="5C618BD4" w14:textId="77777777" w:rsidTr="00D10822">
        <w:trPr>
          <w:cantSplit/>
        </w:trPr>
        <w:tc>
          <w:tcPr>
            <w:tcW w:w="6300" w:type="dxa"/>
          </w:tcPr>
          <w:p w14:paraId="36D932E0" w14:textId="0074C650" w:rsidR="00197850" w:rsidRPr="00D15D68" w:rsidRDefault="00197850" w:rsidP="00197850">
            <w:pPr>
              <w:spacing w:line="240" w:lineRule="auto"/>
              <w:rPr>
                <w:sz w:val="20"/>
              </w:rPr>
            </w:pPr>
            <w:r w:rsidRPr="00D15D68">
              <w:rPr>
                <w:sz w:val="20"/>
              </w:rPr>
              <w:t>Vehicles</w:t>
            </w:r>
          </w:p>
        </w:tc>
        <w:tc>
          <w:tcPr>
            <w:tcW w:w="1350" w:type="dxa"/>
          </w:tcPr>
          <w:p w14:paraId="45818E9F" w14:textId="31CD36AA" w:rsidR="00197850" w:rsidRPr="00EE4B34" w:rsidRDefault="00D15D68" w:rsidP="00197850">
            <w:pPr>
              <w:pStyle w:val="acctfourfigures"/>
              <w:tabs>
                <w:tab w:val="clear" w:pos="765"/>
                <w:tab w:val="decimal" w:pos="731"/>
                <w:tab w:val="decimal" w:pos="1642"/>
              </w:tabs>
              <w:spacing w:line="240" w:lineRule="auto"/>
              <w:ind w:right="11"/>
              <w:jc w:val="right"/>
              <w:rPr>
                <w:sz w:val="20"/>
              </w:rPr>
            </w:pPr>
            <w:r>
              <w:rPr>
                <w:sz w:val="20"/>
              </w:rPr>
              <w:t>221,424</w:t>
            </w:r>
          </w:p>
        </w:tc>
        <w:tc>
          <w:tcPr>
            <w:tcW w:w="180" w:type="dxa"/>
          </w:tcPr>
          <w:p w14:paraId="16493C09" w14:textId="77777777" w:rsidR="00197850" w:rsidRPr="00EE4B34" w:rsidRDefault="00197850" w:rsidP="00197850">
            <w:pPr>
              <w:pStyle w:val="acctfourfigures"/>
              <w:spacing w:line="240" w:lineRule="auto"/>
              <w:rPr>
                <w:sz w:val="20"/>
              </w:rPr>
            </w:pPr>
          </w:p>
        </w:tc>
        <w:tc>
          <w:tcPr>
            <w:tcW w:w="1350" w:type="dxa"/>
          </w:tcPr>
          <w:p w14:paraId="1290E9AF" w14:textId="6778C321" w:rsidR="00197850" w:rsidRPr="00EE4B34" w:rsidRDefault="00EF75E0" w:rsidP="00197850">
            <w:pPr>
              <w:pStyle w:val="acctfourfigures"/>
              <w:tabs>
                <w:tab w:val="clear" w:pos="765"/>
                <w:tab w:val="decimal" w:pos="1181"/>
              </w:tabs>
              <w:spacing w:line="240" w:lineRule="auto"/>
              <w:ind w:right="101"/>
              <w:rPr>
                <w:sz w:val="20"/>
              </w:rPr>
            </w:pPr>
            <w:r>
              <w:rPr>
                <w:sz w:val="20"/>
              </w:rPr>
              <w:t>19,221</w:t>
            </w:r>
          </w:p>
        </w:tc>
      </w:tr>
      <w:tr w:rsidR="00197850" w:rsidRPr="00EE4B34" w14:paraId="1C3A49E3" w14:textId="77777777" w:rsidTr="00D10822">
        <w:trPr>
          <w:cantSplit/>
        </w:trPr>
        <w:tc>
          <w:tcPr>
            <w:tcW w:w="6300" w:type="dxa"/>
          </w:tcPr>
          <w:p w14:paraId="46C85BFC" w14:textId="77777777" w:rsidR="00197850" w:rsidRPr="00D15D68" w:rsidRDefault="00197850" w:rsidP="00197850">
            <w:pPr>
              <w:spacing w:line="240" w:lineRule="auto"/>
              <w:rPr>
                <w:b/>
                <w:bCs/>
                <w:sz w:val="20"/>
                <w:lang w:val="en-US"/>
              </w:rPr>
            </w:pPr>
            <w:r w:rsidRPr="00D15D68">
              <w:rPr>
                <w:b/>
                <w:bCs/>
                <w:sz w:val="20"/>
              </w:rPr>
              <w:t xml:space="preserve">Total </w:t>
            </w:r>
          </w:p>
        </w:tc>
        <w:tc>
          <w:tcPr>
            <w:tcW w:w="1350" w:type="dxa"/>
            <w:tcBorders>
              <w:top w:val="single" w:sz="4" w:space="0" w:color="auto"/>
              <w:bottom w:val="double" w:sz="4" w:space="0" w:color="auto"/>
            </w:tcBorders>
          </w:tcPr>
          <w:p w14:paraId="0F7DBB4D" w14:textId="7C602772" w:rsidR="00197850" w:rsidRPr="00EE4B34" w:rsidRDefault="00D15D68" w:rsidP="00197850">
            <w:pPr>
              <w:pStyle w:val="acctfourfigures"/>
              <w:tabs>
                <w:tab w:val="clear" w:pos="765"/>
                <w:tab w:val="decimal" w:pos="731"/>
                <w:tab w:val="decimal" w:pos="1642"/>
              </w:tabs>
              <w:spacing w:line="240" w:lineRule="auto"/>
              <w:ind w:right="11"/>
              <w:jc w:val="right"/>
              <w:rPr>
                <w:b/>
                <w:bCs/>
                <w:sz w:val="20"/>
              </w:rPr>
            </w:pPr>
            <w:r>
              <w:rPr>
                <w:b/>
                <w:bCs/>
                <w:sz w:val="20"/>
              </w:rPr>
              <w:t>1,696,453</w:t>
            </w:r>
          </w:p>
        </w:tc>
        <w:tc>
          <w:tcPr>
            <w:tcW w:w="180" w:type="dxa"/>
          </w:tcPr>
          <w:p w14:paraId="658729E6" w14:textId="77777777" w:rsidR="00197850" w:rsidRPr="00EE4B34" w:rsidRDefault="00197850" w:rsidP="00197850">
            <w:pPr>
              <w:pStyle w:val="acctfourfigures"/>
              <w:spacing w:line="240" w:lineRule="auto"/>
              <w:rPr>
                <w:b/>
                <w:bCs/>
                <w:sz w:val="20"/>
              </w:rPr>
            </w:pPr>
          </w:p>
        </w:tc>
        <w:tc>
          <w:tcPr>
            <w:tcW w:w="1350" w:type="dxa"/>
            <w:tcBorders>
              <w:top w:val="single" w:sz="4" w:space="0" w:color="auto"/>
              <w:bottom w:val="double" w:sz="4" w:space="0" w:color="auto"/>
            </w:tcBorders>
          </w:tcPr>
          <w:p w14:paraId="0D5F4DDA" w14:textId="711595D3" w:rsidR="00197850" w:rsidRPr="00EE4B34" w:rsidRDefault="00EF75E0" w:rsidP="00197850">
            <w:pPr>
              <w:pStyle w:val="acctfourfigures"/>
              <w:tabs>
                <w:tab w:val="clear" w:pos="765"/>
                <w:tab w:val="decimal" w:pos="1181"/>
              </w:tabs>
              <w:spacing w:line="240" w:lineRule="auto"/>
              <w:ind w:right="101"/>
              <w:rPr>
                <w:b/>
                <w:bCs/>
                <w:sz w:val="20"/>
              </w:rPr>
            </w:pPr>
            <w:r>
              <w:rPr>
                <w:b/>
                <w:bCs/>
                <w:sz w:val="20"/>
              </w:rPr>
              <w:t>120,31</w:t>
            </w:r>
            <w:r w:rsidR="003A1D0C">
              <w:rPr>
                <w:b/>
                <w:bCs/>
                <w:sz w:val="20"/>
              </w:rPr>
              <w:t>3</w:t>
            </w:r>
          </w:p>
        </w:tc>
      </w:tr>
    </w:tbl>
    <w:p w14:paraId="41FF9D28" w14:textId="7F5962EB" w:rsidR="00D22773" w:rsidRDefault="00D22773" w:rsidP="00560A6E">
      <w:pPr>
        <w:spacing w:line="240" w:lineRule="auto"/>
        <w:rPr>
          <w:i/>
          <w:iCs/>
          <w:sz w:val="20"/>
          <w:highlight w:val="cyan"/>
        </w:rPr>
      </w:pPr>
    </w:p>
    <w:p w14:paraId="708BAF24" w14:textId="0B01B1B5" w:rsidR="00A779D5" w:rsidRDefault="00F95CBA" w:rsidP="00EF75E0">
      <w:pPr>
        <w:spacing w:line="240" w:lineRule="auto"/>
        <w:ind w:left="540"/>
        <w:jc w:val="both"/>
        <w:rPr>
          <w:sz w:val="20"/>
          <w:szCs w:val="18"/>
        </w:rPr>
      </w:pPr>
      <w:r>
        <w:rPr>
          <w:sz w:val="20"/>
          <w:szCs w:val="18"/>
        </w:rPr>
        <w:t>In</w:t>
      </w:r>
      <w:r w:rsidR="002B3F75" w:rsidRPr="00EF75E0">
        <w:rPr>
          <w:sz w:val="20"/>
          <w:szCs w:val="18"/>
        </w:rPr>
        <w:t xml:space="preserve"> 2020, a</w:t>
      </w:r>
      <w:r w:rsidR="00447FEA" w:rsidRPr="00EF75E0">
        <w:rPr>
          <w:sz w:val="20"/>
          <w:szCs w:val="18"/>
        </w:rPr>
        <w:t xml:space="preserve">dditions to the right-of-use assets </w:t>
      </w:r>
      <w:r w:rsidR="002B3F75" w:rsidRPr="00EF75E0">
        <w:rPr>
          <w:sz w:val="20"/>
          <w:szCs w:val="18"/>
        </w:rPr>
        <w:t>of the Group and the Company</w:t>
      </w:r>
      <w:r w:rsidR="00447FEA" w:rsidRPr="00EF75E0">
        <w:rPr>
          <w:sz w:val="20"/>
          <w:szCs w:val="18"/>
        </w:rPr>
        <w:t xml:space="preserve"> were Baht </w:t>
      </w:r>
      <w:r w:rsidR="00DE1D4D">
        <w:rPr>
          <w:sz w:val="20"/>
          <w:szCs w:val="18"/>
        </w:rPr>
        <w:t>50.29</w:t>
      </w:r>
      <w:r w:rsidR="00EF75E0" w:rsidRPr="00EF75E0">
        <w:rPr>
          <w:sz w:val="20"/>
          <w:szCs w:val="18"/>
        </w:rPr>
        <w:t xml:space="preserve"> </w:t>
      </w:r>
      <w:r w:rsidR="00447FEA" w:rsidRPr="00EF75E0">
        <w:rPr>
          <w:sz w:val="20"/>
          <w:szCs w:val="18"/>
        </w:rPr>
        <w:t>million</w:t>
      </w:r>
      <w:r w:rsidR="00EF75E0" w:rsidRPr="00EF75E0">
        <w:rPr>
          <w:sz w:val="20"/>
          <w:szCs w:val="18"/>
        </w:rPr>
        <w:t xml:space="preserve"> </w:t>
      </w:r>
      <w:r w:rsidR="000A3DC2" w:rsidRPr="00EF75E0">
        <w:rPr>
          <w:sz w:val="20"/>
          <w:szCs w:val="18"/>
        </w:rPr>
        <w:t xml:space="preserve">and </w:t>
      </w:r>
      <w:r w:rsidR="00EF75E0">
        <w:rPr>
          <w:sz w:val="20"/>
          <w:szCs w:val="18"/>
        </w:rPr>
        <w:br/>
      </w:r>
      <w:r w:rsidR="000A3DC2" w:rsidRPr="00EF75E0">
        <w:rPr>
          <w:sz w:val="20"/>
          <w:szCs w:val="18"/>
        </w:rPr>
        <w:t>Baht</w:t>
      </w:r>
      <w:r w:rsidR="00EF75E0" w:rsidRPr="00EF75E0">
        <w:rPr>
          <w:sz w:val="20"/>
          <w:szCs w:val="18"/>
        </w:rPr>
        <w:t xml:space="preserve"> 121.55</w:t>
      </w:r>
      <w:r w:rsidR="000A3DC2" w:rsidRPr="00EF75E0">
        <w:rPr>
          <w:sz w:val="20"/>
          <w:szCs w:val="18"/>
        </w:rPr>
        <w:t xml:space="preserve"> million, respectively</w:t>
      </w:r>
      <w:r w:rsidR="00EF75E0">
        <w:rPr>
          <w:sz w:val="20"/>
          <w:szCs w:val="18"/>
        </w:rPr>
        <w:t xml:space="preserve"> and were increased from acquiring a subsidiary</w:t>
      </w:r>
      <w:r w:rsidR="006A343F">
        <w:rPr>
          <w:sz w:val="20"/>
          <w:szCs w:val="18"/>
        </w:rPr>
        <w:t xml:space="preserve"> amounting to</w:t>
      </w:r>
      <w:r w:rsidR="00EF75E0">
        <w:rPr>
          <w:sz w:val="20"/>
          <w:szCs w:val="18"/>
        </w:rPr>
        <w:t xml:space="preserve"> Baht 16.68 million.</w:t>
      </w:r>
    </w:p>
    <w:p w14:paraId="14BA2AA2" w14:textId="77777777" w:rsidR="00EF75E0" w:rsidRPr="00EF75E0" w:rsidRDefault="00EF75E0" w:rsidP="00EF75E0">
      <w:pPr>
        <w:spacing w:line="240" w:lineRule="auto"/>
        <w:ind w:left="540"/>
        <w:jc w:val="both"/>
        <w:rPr>
          <w:sz w:val="20"/>
          <w:szCs w:val="18"/>
        </w:rPr>
      </w:pPr>
    </w:p>
    <w:p w14:paraId="10076F4F" w14:textId="77777777" w:rsidR="00A01D37" w:rsidRPr="002206E5" w:rsidRDefault="00A01D37" w:rsidP="00A01D37">
      <w:pPr>
        <w:spacing w:line="240" w:lineRule="auto"/>
        <w:ind w:left="547"/>
        <w:jc w:val="both"/>
        <w:rPr>
          <w:rFonts w:cs="Univers 45 Light"/>
          <w:i/>
          <w:iCs/>
          <w:sz w:val="20"/>
        </w:rPr>
      </w:pPr>
      <w:r w:rsidRPr="002206E5">
        <w:rPr>
          <w:rFonts w:cs="Univers 45 Light"/>
          <w:i/>
          <w:iCs/>
          <w:sz w:val="20"/>
        </w:rPr>
        <w:t>Extension options</w:t>
      </w:r>
    </w:p>
    <w:p w14:paraId="0845E007" w14:textId="77777777" w:rsidR="00A01D37" w:rsidRDefault="00A01D37" w:rsidP="00A01D37">
      <w:pPr>
        <w:spacing w:line="240" w:lineRule="auto"/>
        <w:ind w:left="547"/>
        <w:jc w:val="both"/>
        <w:rPr>
          <w:rFonts w:cs="Univers 45 Light"/>
          <w:i/>
          <w:iCs/>
          <w:sz w:val="20"/>
          <w:highlight w:val="cyan"/>
        </w:rPr>
      </w:pPr>
    </w:p>
    <w:p w14:paraId="7BB0141A" w14:textId="1499082E" w:rsidR="00A01D37" w:rsidRPr="002206E5" w:rsidRDefault="00A01D37" w:rsidP="00A01D37">
      <w:pPr>
        <w:spacing w:line="240" w:lineRule="auto"/>
        <w:ind w:left="547"/>
        <w:jc w:val="both"/>
        <w:rPr>
          <w:rFonts w:cs="Univers 45 Light"/>
          <w:sz w:val="20"/>
        </w:rPr>
      </w:pPr>
      <w:r w:rsidRPr="002206E5">
        <w:rPr>
          <w:rFonts w:cs="Univers 45 Light"/>
          <w:sz w:val="20"/>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BCF81DE" w14:textId="77777777" w:rsidR="006D6863" w:rsidRDefault="006D6863" w:rsidP="00A01D37">
      <w:pPr>
        <w:spacing w:line="240" w:lineRule="auto"/>
        <w:ind w:left="547"/>
        <w:jc w:val="both"/>
        <w:rPr>
          <w:rFonts w:cs="Univers 45 Light"/>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911D0" w:rsidRPr="00850447" w14:paraId="58258236" w14:textId="77777777" w:rsidTr="00D10822">
        <w:trPr>
          <w:cantSplit/>
          <w:tblHeader/>
        </w:trPr>
        <w:tc>
          <w:tcPr>
            <w:tcW w:w="4320" w:type="dxa"/>
            <w:vMerge w:val="restart"/>
            <w:vAlign w:val="bottom"/>
          </w:tcPr>
          <w:p w14:paraId="2AD5B953" w14:textId="77777777" w:rsidR="00A911D0" w:rsidRPr="001D623E" w:rsidRDefault="00A911D0" w:rsidP="00EC49AC">
            <w:pPr>
              <w:tabs>
                <w:tab w:val="left" w:pos="195"/>
              </w:tabs>
              <w:spacing w:line="220" w:lineRule="exact"/>
              <w:ind w:left="190" w:right="-80" w:hanging="190"/>
              <w:rPr>
                <w:sz w:val="20"/>
              </w:rPr>
            </w:pPr>
            <w:r w:rsidRPr="001D623E">
              <w:rPr>
                <w:b/>
                <w:bCs/>
                <w:i/>
                <w:iCs/>
                <w:sz w:val="20"/>
              </w:rPr>
              <w:t>For the year ended 31 December</w:t>
            </w:r>
            <w:r w:rsidRPr="001D623E">
              <w:rPr>
                <w:b/>
                <w:bCs/>
                <w:i/>
                <w:iCs/>
                <w:sz w:val="20"/>
                <w:lang w:bidi="th-TH"/>
              </w:rPr>
              <w:t xml:space="preserve"> </w:t>
            </w:r>
          </w:p>
        </w:tc>
        <w:tc>
          <w:tcPr>
            <w:tcW w:w="2340" w:type="dxa"/>
            <w:gridSpan w:val="3"/>
          </w:tcPr>
          <w:p w14:paraId="64338057" w14:textId="77777777" w:rsidR="00A911D0" w:rsidRPr="00850447" w:rsidRDefault="00A911D0" w:rsidP="00EC49AC">
            <w:pPr>
              <w:pStyle w:val="acctmergecolhdg"/>
              <w:spacing w:line="220" w:lineRule="exact"/>
              <w:ind w:firstLine="136"/>
              <w:rPr>
                <w:sz w:val="20"/>
              </w:rPr>
            </w:pPr>
            <w:r w:rsidRPr="00850447">
              <w:rPr>
                <w:sz w:val="20"/>
              </w:rPr>
              <w:t xml:space="preserve">Consolidated </w:t>
            </w:r>
          </w:p>
          <w:p w14:paraId="26CF659F" w14:textId="3B2CEB7C" w:rsidR="00A911D0" w:rsidRPr="00850447" w:rsidRDefault="00A911D0" w:rsidP="00EC49AC">
            <w:pPr>
              <w:pStyle w:val="acctmergecolhdg"/>
              <w:spacing w:line="220" w:lineRule="exact"/>
              <w:ind w:left="-80" w:right="-82"/>
              <w:rPr>
                <w:sz w:val="20"/>
              </w:rPr>
            </w:pPr>
            <w:r w:rsidRPr="00850447">
              <w:rPr>
                <w:sz w:val="20"/>
              </w:rPr>
              <w:t>financial statements</w:t>
            </w:r>
          </w:p>
        </w:tc>
        <w:tc>
          <w:tcPr>
            <w:tcW w:w="180" w:type="dxa"/>
          </w:tcPr>
          <w:p w14:paraId="7D7A3A55" w14:textId="77777777" w:rsidR="00A911D0" w:rsidRPr="00850447" w:rsidRDefault="00A911D0" w:rsidP="00EC49AC">
            <w:pPr>
              <w:pStyle w:val="acctmergecolhdg"/>
              <w:spacing w:line="220" w:lineRule="exact"/>
              <w:ind w:firstLine="136"/>
              <w:rPr>
                <w:sz w:val="20"/>
              </w:rPr>
            </w:pPr>
          </w:p>
        </w:tc>
        <w:tc>
          <w:tcPr>
            <w:tcW w:w="2340" w:type="dxa"/>
            <w:gridSpan w:val="3"/>
          </w:tcPr>
          <w:p w14:paraId="551CCA36" w14:textId="77777777" w:rsidR="00A911D0" w:rsidRPr="00850447" w:rsidRDefault="00A911D0" w:rsidP="00EC49AC">
            <w:pPr>
              <w:pStyle w:val="acctmergecolhdg"/>
              <w:spacing w:line="220" w:lineRule="exact"/>
              <w:ind w:firstLine="136"/>
              <w:rPr>
                <w:sz w:val="20"/>
              </w:rPr>
            </w:pPr>
            <w:r w:rsidRPr="00850447">
              <w:rPr>
                <w:sz w:val="20"/>
              </w:rPr>
              <w:t xml:space="preserve">Separate </w:t>
            </w:r>
          </w:p>
          <w:p w14:paraId="4C8652DB" w14:textId="1A9BDDBB" w:rsidR="00A911D0" w:rsidRPr="00850447" w:rsidRDefault="00A911D0" w:rsidP="00EC49AC">
            <w:pPr>
              <w:pStyle w:val="acctmergecolhdg"/>
              <w:spacing w:line="220" w:lineRule="exact"/>
              <w:ind w:left="-75" w:right="-77"/>
              <w:rPr>
                <w:sz w:val="20"/>
              </w:rPr>
            </w:pPr>
            <w:r w:rsidRPr="00850447">
              <w:rPr>
                <w:sz w:val="20"/>
              </w:rPr>
              <w:t xml:space="preserve">financial statements </w:t>
            </w:r>
          </w:p>
        </w:tc>
      </w:tr>
      <w:tr w:rsidR="00A911D0" w:rsidRPr="00850447" w14:paraId="00370FB0" w14:textId="77777777" w:rsidTr="00D10822">
        <w:trPr>
          <w:cantSplit/>
          <w:tblHeader/>
        </w:trPr>
        <w:tc>
          <w:tcPr>
            <w:tcW w:w="4320" w:type="dxa"/>
            <w:vMerge/>
          </w:tcPr>
          <w:p w14:paraId="3201259D" w14:textId="77777777" w:rsidR="00A911D0" w:rsidRPr="00850447" w:rsidRDefault="00A911D0" w:rsidP="00EC49AC">
            <w:pPr>
              <w:spacing w:line="220" w:lineRule="exact"/>
              <w:ind w:firstLine="11"/>
              <w:rPr>
                <w:b/>
                <w:bCs/>
                <w:i/>
                <w:iCs/>
                <w:sz w:val="20"/>
              </w:rPr>
            </w:pPr>
          </w:p>
        </w:tc>
        <w:tc>
          <w:tcPr>
            <w:tcW w:w="1080" w:type="dxa"/>
            <w:shd w:val="clear" w:color="auto" w:fill="auto"/>
          </w:tcPr>
          <w:p w14:paraId="710CC343" w14:textId="77777777" w:rsidR="00A911D0" w:rsidRPr="00850447" w:rsidRDefault="00A911D0" w:rsidP="00EC49AC">
            <w:pPr>
              <w:pStyle w:val="acctmergecolhdg"/>
              <w:spacing w:line="220" w:lineRule="exact"/>
              <w:ind w:firstLine="136"/>
              <w:rPr>
                <w:b w:val="0"/>
                <w:bCs/>
                <w:sz w:val="20"/>
              </w:rPr>
            </w:pPr>
            <w:r w:rsidRPr="00850447">
              <w:rPr>
                <w:b w:val="0"/>
                <w:bCs/>
                <w:sz w:val="20"/>
              </w:rPr>
              <w:t>2020</w:t>
            </w:r>
          </w:p>
        </w:tc>
        <w:tc>
          <w:tcPr>
            <w:tcW w:w="180" w:type="dxa"/>
            <w:shd w:val="clear" w:color="auto" w:fill="auto"/>
          </w:tcPr>
          <w:p w14:paraId="11ABC945" w14:textId="77777777" w:rsidR="00A911D0" w:rsidRPr="00850447" w:rsidRDefault="00A911D0" w:rsidP="00EC49AC">
            <w:pPr>
              <w:pStyle w:val="acctmergecolhdg"/>
              <w:spacing w:line="220" w:lineRule="exact"/>
              <w:ind w:firstLine="136"/>
              <w:rPr>
                <w:b w:val="0"/>
                <w:bCs/>
                <w:sz w:val="20"/>
              </w:rPr>
            </w:pPr>
          </w:p>
        </w:tc>
        <w:tc>
          <w:tcPr>
            <w:tcW w:w="1080" w:type="dxa"/>
            <w:shd w:val="clear" w:color="auto" w:fill="auto"/>
          </w:tcPr>
          <w:p w14:paraId="06550D26" w14:textId="77777777" w:rsidR="00A911D0" w:rsidRPr="00850447" w:rsidRDefault="00A911D0" w:rsidP="00EC49AC">
            <w:pPr>
              <w:pStyle w:val="acctmergecolhdg"/>
              <w:spacing w:line="220" w:lineRule="exact"/>
              <w:ind w:firstLine="136"/>
              <w:rPr>
                <w:b w:val="0"/>
                <w:bCs/>
                <w:sz w:val="20"/>
              </w:rPr>
            </w:pPr>
            <w:r w:rsidRPr="00850447">
              <w:rPr>
                <w:b w:val="0"/>
                <w:bCs/>
                <w:sz w:val="20"/>
              </w:rPr>
              <w:t>2019</w:t>
            </w:r>
          </w:p>
        </w:tc>
        <w:tc>
          <w:tcPr>
            <w:tcW w:w="180" w:type="dxa"/>
            <w:shd w:val="clear" w:color="auto" w:fill="auto"/>
          </w:tcPr>
          <w:p w14:paraId="07E61D4F" w14:textId="77777777" w:rsidR="00A911D0" w:rsidRPr="00850447" w:rsidRDefault="00A911D0" w:rsidP="00EC49AC">
            <w:pPr>
              <w:pStyle w:val="acctmergecolhdg"/>
              <w:spacing w:line="220" w:lineRule="exact"/>
              <w:ind w:firstLine="136"/>
              <w:rPr>
                <w:b w:val="0"/>
                <w:bCs/>
                <w:sz w:val="20"/>
              </w:rPr>
            </w:pPr>
          </w:p>
        </w:tc>
        <w:tc>
          <w:tcPr>
            <w:tcW w:w="1080" w:type="dxa"/>
            <w:shd w:val="clear" w:color="auto" w:fill="auto"/>
          </w:tcPr>
          <w:p w14:paraId="21FF2383" w14:textId="77777777" w:rsidR="00A911D0" w:rsidRPr="00850447" w:rsidRDefault="00A911D0" w:rsidP="00EC49AC">
            <w:pPr>
              <w:pStyle w:val="acctmergecolhdg"/>
              <w:spacing w:line="220" w:lineRule="exact"/>
              <w:ind w:firstLine="136"/>
              <w:rPr>
                <w:b w:val="0"/>
                <w:bCs/>
                <w:sz w:val="20"/>
              </w:rPr>
            </w:pPr>
            <w:r w:rsidRPr="00850447">
              <w:rPr>
                <w:b w:val="0"/>
                <w:bCs/>
                <w:sz w:val="20"/>
              </w:rPr>
              <w:t>2020</w:t>
            </w:r>
          </w:p>
        </w:tc>
        <w:tc>
          <w:tcPr>
            <w:tcW w:w="180" w:type="dxa"/>
            <w:shd w:val="clear" w:color="auto" w:fill="auto"/>
          </w:tcPr>
          <w:p w14:paraId="54021AD3" w14:textId="77777777" w:rsidR="00A911D0" w:rsidRPr="00850447" w:rsidRDefault="00A911D0" w:rsidP="00EC49AC">
            <w:pPr>
              <w:pStyle w:val="acctmergecolhdg"/>
              <w:spacing w:line="220" w:lineRule="exact"/>
              <w:ind w:firstLine="136"/>
              <w:rPr>
                <w:b w:val="0"/>
                <w:bCs/>
                <w:sz w:val="20"/>
              </w:rPr>
            </w:pPr>
          </w:p>
        </w:tc>
        <w:tc>
          <w:tcPr>
            <w:tcW w:w="1080" w:type="dxa"/>
            <w:shd w:val="clear" w:color="auto" w:fill="auto"/>
          </w:tcPr>
          <w:p w14:paraId="6FCC005E" w14:textId="77777777" w:rsidR="00A911D0" w:rsidRPr="00850447" w:rsidRDefault="00A911D0" w:rsidP="00EC49AC">
            <w:pPr>
              <w:pStyle w:val="acctmergecolhdg"/>
              <w:spacing w:line="220" w:lineRule="exact"/>
              <w:ind w:firstLine="136"/>
              <w:rPr>
                <w:b w:val="0"/>
                <w:bCs/>
                <w:sz w:val="20"/>
              </w:rPr>
            </w:pPr>
            <w:r w:rsidRPr="00850447">
              <w:rPr>
                <w:b w:val="0"/>
                <w:bCs/>
                <w:sz w:val="20"/>
              </w:rPr>
              <w:t>2019</w:t>
            </w:r>
          </w:p>
        </w:tc>
      </w:tr>
      <w:tr w:rsidR="00850447" w:rsidRPr="00850447" w14:paraId="3BE9FB7B" w14:textId="77777777" w:rsidTr="00D10822">
        <w:trPr>
          <w:cantSplit/>
          <w:tblHeader/>
        </w:trPr>
        <w:tc>
          <w:tcPr>
            <w:tcW w:w="4320" w:type="dxa"/>
          </w:tcPr>
          <w:p w14:paraId="5B617807" w14:textId="40DB403C" w:rsidR="00850447" w:rsidRPr="00850447" w:rsidRDefault="00850447" w:rsidP="00EC49AC">
            <w:pPr>
              <w:spacing w:line="220" w:lineRule="exact"/>
              <w:ind w:firstLine="11"/>
              <w:rPr>
                <w:sz w:val="20"/>
              </w:rPr>
            </w:pPr>
          </w:p>
        </w:tc>
        <w:tc>
          <w:tcPr>
            <w:tcW w:w="4860" w:type="dxa"/>
            <w:gridSpan w:val="7"/>
          </w:tcPr>
          <w:p w14:paraId="45467B03" w14:textId="7993B3E8" w:rsidR="00850447" w:rsidRPr="00850447" w:rsidRDefault="00850447" w:rsidP="00EC49AC">
            <w:pPr>
              <w:pStyle w:val="acctfourfigures"/>
              <w:spacing w:line="220" w:lineRule="exact"/>
              <w:ind w:firstLine="136"/>
              <w:jc w:val="center"/>
              <w:rPr>
                <w:i/>
                <w:iCs/>
                <w:sz w:val="20"/>
              </w:rPr>
            </w:pPr>
            <w:r w:rsidRPr="00782838">
              <w:rPr>
                <w:i/>
                <w:iCs/>
                <w:sz w:val="20"/>
              </w:rPr>
              <w:t>(in thousand Baht)</w:t>
            </w:r>
          </w:p>
        </w:tc>
      </w:tr>
      <w:tr w:rsidR="00A911D0" w:rsidRPr="00850447" w14:paraId="4986DD09" w14:textId="77777777" w:rsidTr="00D10822">
        <w:trPr>
          <w:cantSplit/>
        </w:trPr>
        <w:tc>
          <w:tcPr>
            <w:tcW w:w="4320" w:type="dxa"/>
          </w:tcPr>
          <w:p w14:paraId="1A616BE9" w14:textId="77777777" w:rsidR="00A911D0" w:rsidRPr="00577718" w:rsidRDefault="00A911D0" w:rsidP="00EC49AC">
            <w:pPr>
              <w:spacing w:line="220" w:lineRule="exact"/>
              <w:ind w:left="195" w:hanging="184"/>
              <w:rPr>
                <w:sz w:val="20"/>
              </w:rPr>
            </w:pPr>
            <w:r w:rsidRPr="00577718">
              <w:rPr>
                <w:b/>
                <w:bCs/>
                <w:i/>
                <w:iCs/>
                <w:sz w:val="20"/>
              </w:rPr>
              <w:t xml:space="preserve">Amounts recognised in profit or loss </w:t>
            </w:r>
          </w:p>
        </w:tc>
        <w:tc>
          <w:tcPr>
            <w:tcW w:w="1080" w:type="dxa"/>
            <w:vAlign w:val="bottom"/>
          </w:tcPr>
          <w:p w14:paraId="26759566" w14:textId="77777777" w:rsidR="00A911D0" w:rsidRPr="00850447" w:rsidRDefault="00A911D0" w:rsidP="00EC49AC">
            <w:pPr>
              <w:pStyle w:val="acctfourfigures"/>
              <w:tabs>
                <w:tab w:val="clear" w:pos="765"/>
                <w:tab w:val="decimal" w:pos="731"/>
              </w:tabs>
              <w:spacing w:line="220" w:lineRule="exact"/>
              <w:ind w:right="11" w:firstLine="136"/>
              <w:rPr>
                <w:sz w:val="20"/>
              </w:rPr>
            </w:pPr>
          </w:p>
        </w:tc>
        <w:tc>
          <w:tcPr>
            <w:tcW w:w="180" w:type="dxa"/>
            <w:vAlign w:val="bottom"/>
          </w:tcPr>
          <w:p w14:paraId="07F13609" w14:textId="77777777" w:rsidR="00A911D0" w:rsidRPr="00850447" w:rsidRDefault="00A911D0" w:rsidP="00EC49AC">
            <w:pPr>
              <w:pStyle w:val="acctfourfigures"/>
              <w:spacing w:line="220" w:lineRule="exact"/>
              <w:ind w:firstLine="136"/>
              <w:rPr>
                <w:sz w:val="20"/>
              </w:rPr>
            </w:pPr>
          </w:p>
        </w:tc>
        <w:tc>
          <w:tcPr>
            <w:tcW w:w="1080" w:type="dxa"/>
            <w:vAlign w:val="bottom"/>
          </w:tcPr>
          <w:p w14:paraId="4BB2B1CA" w14:textId="77777777" w:rsidR="00A911D0" w:rsidRPr="00850447" w:rsidRDefault="00A911D0" w:rsidP="00EC49AC">
            <w:pPr>
              <w:pStyle w:val="acctfourfigures"/>
              <w:tabs>
                <w:tab w:val="clear" w:pos="765"/>
                <w:tab w:val="decimal" w:pos="731"/>
              </w:tabs>
              <w:spacing w:line="220" w:lineRule="exact"/>
              <w:ind w:right="11" w:firstLine="136"/>
              <w:rPr>
                <w:sz w:val="20"/>
              </w:rPr>
            </w:pPr>
          </w:p>
        </w:tc>
        <w:tc>
          <w:tcPr>
            <w:tcW w:w="180" w:type="dxa"/>
            <w:vAlign w:val="bottom"/>
          </w:tcPr>
          <w:p w14:paraId="215B66E7" w14:textId="77777777" w:rsidR="00A911D0" w:rsidRPr="00850447" w:rsidRDefault="00A911D0" w:rsidP="00EC49AC">
            <w:pPr>
              <w:pStyle w:val="acctfourfigures"/>
              <w:spacing w:line="220" w:lineRule="exact"/>
              <w:ind w:firstLine="136"/>
              <w:rPr>
                <w:sz w:val="20"/>
              </w:rPr>
            </w:pPr>
          </w:p>
        </w:tc>
        <w:tc>
          <w:tcPr>
            <w:tcW w:w="1080" w:type="dxa"/>
            <w:vAlign w:val="bottom"/>
          </w:tcPr>
          <w:p w14:paraId="4A878190" w14:textId="77777777" w:rsidR="00A911D0" w:rsidRPr="00850447" w:rsidRDefault="00A911D0" w:rsidP="00EC49AC">
            <w:pPr>
              <w:pStyle w:val="acctfourfigures"/>
              <w:tabs>
                <w:tab w:val="clear" w:pos="765"/>
                <w:tab w:val="decimal" w:pos="731"/>
              </w:tabs>
              <w:spacing w:line="220" w:lineRule="exact"/>
              <w:ind w:right="11" w:firstLine="136"/>
              <w:rPr>
                <w:sz w:val="20"/>
              </w:rPr>
            </w:pPr>
          </w:p>
        </w:tc>
        <w:tc>
          <w:tcPr>
            <w:tcW w:w="180" w:type="dxa"/>
            <w:vAlign w:val="bottom"/>
          </w:tcPr>
          <w:p w14:paraId="4B823C64" w14:textId="77777777" w:rsidR="00A911D0" w:rsidRPr="00850447" w:rsidRDefault="00A911D0" w:rsidP="00EC49AC">
            <w:pPr>
              <w:pStyle w:val="acctfourfigures"/>
              <w:spacing w:line="220" w:lineRule="exact"/>
              <w:ind w:firstLine="136"/>
              <w:rPr>
                <w:sz w:val="20"/>
              </w:rPr>
            </w:pPr>
          </w:p>
        </w:tc>
        <w:tc>
          <w:tcPr>
            <w:tcW w:w="1080" w:type="dxa"/>
            <w:vAlign w:val="bottom"/>
          </w:tcPr>
          <w:p w14:paraId="5E53A251" w14:textId="77777777" w:rsidR="00A911D0" w:rsidRPr="00850447" w:rsidRDefault="00A911D0" w:rsidP="00EC49AC">
            <w:pPr>
              <w:pStyle w:val="acctfourfigures"/>
              <w:tabs>
                <w:tab w:val="clear" w:pos="765"/>
                <w:tab w:val="decimal" w:pos="731"/>
              </w:tabs>
              <w:spacing w:line="220" w:lineRule="exact"/>
              <w:ind w:right="11" w:firstLine="136"/>
              <w:rPr>
                <w:sz w:val="20"/>
              </w:rPr>
            </w:pPr>
          </w:p>
        </w:tc>
      </w:tr>
      <w:tr w:rsidR="00577718" w:rsidRPr="00850447" w14:paraId="44D1315B" w14:textId="77777777" w:rsidTr="00C6781F">
        <w:trPr>
          <w:cantSplit/>
        </w:trPr>
        <w:tc>
          <w:tcPr>
            <w:tcW w:w="4320" w:type="dxa"/>
          </w:tcPr>
          <w:p w14:paraId="55DA736A" w14:textId="77777777" w:rsidR="00577718" w:rsidRPr="00850447" w:rsidRDefault="00577718" w:rsidP="00EC49AC">
            <w:pPr>
              <w:spacing w:line="220" w:lineRule="exact"/>
              <w:ind w:left="195" w:hanging="184"/>
              <w:rPr>
                <w:sz w:val="20"/>
                <w:lang w:val="en-US"/>
              </w:rPr>
            </w:pPr>
            <w:r w:rsidRPr="00850447">
              <w:rPr>
                <w:sz w:val="20"/>
                <w:lang w:val="en-US"/>
              </w:rPr>
              <w:t xml:space="preserve">Sub-lease income </w:t>
            </w:r>
          </w:p>
        </w:tc>
        <w:tc>
          <w:tcPr>
            <w:tcW w:w="1080" w:type="dxa"/>
            <w:vAlign w:val="bottom"/>
          </w:tcPr>
          <w:p w14:paraId="388A9ED9" w14:textId="60D1D9E2" w:rsidR="00577718" w:rsidRPr="00850447" w:rsidRDefault="00577718" w:rsidP="00EC49AC">
            <w:pPr>
              <w:pStyle w:val="acctfourfigures"/>
              <w:tabs>
                <w:tab w:val="clear" w:pos="765"/>
                <w:tab w:val="decimal" w:pos="731"/>
              </w:tabs>
              <w:spacing w:line="220" w:lineRule="exact"/>
              <w:ind w:right="11" w:firstLine="136"/>
              <w:jc w:val="right"/>
              <w:rPr>
                <w:sz w:val="20"/>
                <w:lang w:val="en-US"/>
              </w:rPr>
            </w:pPr>
            <w:r>
              <w:rPr>
                <w:sz w:val="20"/>
                <w:lang w:val="en-US"/>
              </w:rPr>
              <w:t>12,849</w:t>
            </w:r>
          </w:p>
        </w:tc>
        <w:tc>
          <w:tcPr>
            <w:tcW w:w="180" w:type="dxa"/>
            <w:vAlign w:val="bottom"/>
          </w:tcPr>
          <w:p w14:paraId="38FCAF8B" w14:textId="77777777" w:rsidR="00577718" w:rsidRPr="00850447" w:rsidRDefault="00577718" w:rsidP="00EC49AC">
            <w:pPr>
              <w:pStyle w:val="acctfourfigures"/>
              <w:spacing w:line="220" w:lineRule="exact"/>
              <w:ind w:firstLine="136"/>
              <w:jc w:val="right"/>
              <w:rPr>
                <w:sz w:val="20"/>
              </w:rPr>
            </w:pPr>
          </w:p>
        </w:tc>
        <w:tc>
          <w:tcPr>
            <w:tcW w:w="1080" w:type="dxa"/>
          </w:tcPr>
          <w:p w14:paraId="50E730A0" w14:textId="47FA754B" w:rsidR="00577718" w:rsidRPr="00850447" w:rsidRDefault="00577718" w:rsidP="00EC49AC">
            <w:pPr>
              <w:pStyle w:val="acctfourfigures"/>
              <w:tabs>
                <w:tab w:val="clear" w:pos="765"/>
                <w:tab w:val="decimal" w:pos="460"/>
                <w:tab w:val="left" w:pos="590"/>
                <w:tab w:val="left" w:pos="790"/>
              </w:tabs>
              <w:spacing w:line="220" w:lineRule="exact"/>
              <w:ind w:right="10" w:firstLine="136"/>
              <w:jc w:val="center"/>
              <w:rPr>
                <w:sz w:val="20"/>
              </w:rPr>
            </w:pPr>
            <w:r>
              <w:rPr>
                <w:sz w:val="20"/>
              </w:rPr>
              <w:t>-</w:t>
            </w:r>
          </w:p>
        </w:tc>
        <w:tc>
          <w:tcPr>
            <w:tcW w:w="180" w:type="dxa"/>
            <w:vAlign w:val="bottom"/>
          </w:tcPr>
          <w:p w14:paraId="50414EC1" w14:textId="77777777" w:rsidR="00577718" w:rsidRPr="00850447" w:rsidRDefault="00577718" w:rsidP="00EC49AC">
            <w:pPr>
              <w:pStyle w:val="acctfourfigures"/>
              <w:spacing w:line="220" w:lineRule="exact"/>
              <w:ind w:firstLine="136"/>
              <w:jc w:val="right"/>
              <w:rPr>
                <w:sz w:val="20"/>
              </w:rPr>
            </w:pPr>
          </w:p>
        </w:tc>
        <w:tc>
          <w:tcPr>
            <w:tcW w:w="1080" w:type="dxa"/>
          </w:tcPr>
          <w:p w14:paraId="747719C7" w14:textId="18883E5B" w:rsidR="00577718" w:rsidRPr="00850447" w:rsidRDefault="00577718" w:rsidP="00EC49AC">
            <w:pPr>
              <w:pStyle w:val="acctfourfigures"/>
              <w:tabs>
                <w:tab w:val="clear" w:pos="765"/>
                <w:tab w:val="decimal" w:pos="460"/>
                <w:tab w:val="left" w:pos="590"/>
                <w:tab w:val="left" w:pos="790"/>
              </w:tabs>
              <w:spacing w:line="220" w:lineRule="exact"/>
              <w:ind w:right="10" w:firstLine="136"/>
              <w:jc w:val="center"/>
              <w:rPr>
                <w:sz w:val="20"/>
              </w:rPr>
            </w:pPr>
            <w:r>
              <w:rPr>
                <w:sz w:val="20"/>
              </w:rPr>
              <w:t>-</w:t>
            </w:r>
          </w:p>
        </w:tc>
        <w:tc>
          <w:tcPr>
            <w:tcW w:w="180" w:type="dxa"/>
            <w:vAlign w:val="bottom"/>
          </w:tcPr>
          <w:p w14:paraId="1824D511" w14:textId="77777777" w:rsidR="00577718" w:rsidRPr="00850447" w:rsidRDefault="00577718" w:rsidP="00EC49AC">
            <w:pPr>
              <w:pStyle w:val="acctfourfigures"/>
              <w:tabs>
                <w:tab w:val="clear" w:pos="765"/>
                <w:tab w:val="decimal" w:pos="460"/>
                <w:tab w:val="left" w:pos="590"/>
                <w:tab w:val="left" w:pos="790"/>
              </w:tabs>
              <w:spacing w:line="220" w:lineRule="exact"/>
              <w:ind w:right="10" w:firstLine="136"/>
              <w:jc w:val="center"/>
              <w:rPr>
                <w:sz w:val="20"/>
              </w:rPr>
            </w:pPr>
          </w:p>
        </w:tc>
        <w:tc>
          <w:tcPr>
            <w:tcW w:w="1080" w:type="dxa"/>
          </w:tcPr>
          <w:p w14:paraId="580EA4B2" w14:textId="2F687549" w:rsidR="00577718" w:rsidRPr="00850447" w:rsidRDefault="00577718" w:rsidP="00EC49AC">
            <w:pPr>
              <w:pStyle w:val="acctfourfigures"/>
              <w:tabs>
                <w:tab w:val="clear" w:pos="765"/>
                <w:tab w:val="decimal" w:pos="460"/>
                <w:tab w:val="left" w:pos="590"/>
                <w:tab w:val="left" w:pos="790"/>
              </w:tabs>
              <w:spacing w:line="220" w:lineRule="exact"/>
              <w:ind w:right="10" w:firstLine="136"/>
              <w:jc w:val="center"/>
              <w:rPr>
                <w:sz w:val="20"/>
              </w:rPr>
            </w:pPr>
            <w:r>
              <w:rPr>
                <w:sz w:val="20"/>
              </w:rPr>
              <w:t>-</w:t>
            </w:r>
          </w:p>
        </w:tc>
      </w:tr>
      <w:tr w:rsidR="00A911D0" w:rsidRPr="00850447" w14:paraId="2E8A7D50" w14:textId="77777777" w:rsidTr="00D10822">
        <w:trPr>
          <w:cantSplit/>
        </w:trPr>
        <w:tc>
          <w:tcPr>
            <w:tcW w:w="4320" w:type="dxa"/>
          </w:tcPr>
          <w:p w14:paraId="285F5118" w14:textId="77777777" w:rsidR="00A911D0" w:rsidRPr="00577718" w:rsidRDefault="00A911D0" w:rsidP="00EC49AC">
            <w:pPr>
              <w:spacing w:line="220" w:lineRule="exact"/>
              <w:ind w:left="195" w:hanging="184"/>
              <w:rPr>
                <w:sz w:val="20"/>
                <w:lang w:val="en-US"/>
              </w:rPr>
            </w:pPr>
            <w:r w:rsidRPr="00577718">
              <w:rPr>
                <w:sz w:val="20"/>
                <w:lang w:val="en-US"/>
              </w:rPr>
              <w:t>Depreciation of right-of-use assets:</w:t>
            </w:r>
          </w:p>
        </w:tc>
        <w:tc>
          <w:tcPr>
            <w:tcW w:w="1080" w:type="dxa"/>
            <w:vAlign w:val="bottom"/>
          </w:tcPr>
          <w:p w14:paraId="6BB6C1CF" w14:textId="77777777" w:rsidR="00A911D0" w:rsidRPr="00850447" w:rsidRDefault="00A911D0" w:rsidP="00EC49AC">
            <w:pPr>
              <w:pStyle w:val="acctfourfigures"/>
              <w:tabs>
                <w:tab w:val="clear" w:pos="765"/>
                <w:tab w:val="decimal" w:pos="731"/>
              </w:tabs>
              <w:spacing w:line="220" w:lineRule="exact"/>
              <w:ind w:right="11" w:firstLine="136"/>
              <w:jc w:val="right"/>
              <w:rPr>
                <w:sz w:val="20"/>
                <w:lang w:val="en-US"/>
              </w:rPr>
            </w:pPr>
          </w:p>
        </w:tc>
        <w:tc>
          <w:tcPr>
            <w:tcW w:w="180" w:type="dxa"/>
            <w:vAlign w:val="bottom"/>
          </w:tcPr>
          <w:p w14:paraId="5D3615F6" w14:textId="77777777" w:rsidR="00A911D0" w:rsidRPr="00850447" w:rsidRDefault="00A911D0" w:rsidP="00EC49AC">
            <w:pPr>
              <w:pStyle w:val="acctfourfigures"/>
              <w:spacing w:line="220" w:lineRule="exact"/>
              <w:ind w:firstLine="136"/>
              <w:jc w:val="right"/>
              <w:rPr>
                <w:sz w:val="20"/>
              </w:rPr>
            </w:pPr>
          </w:p>
        </w:tc>
        <w:tc>
          <w:tcPr>
            <w:tcW w:w="1080" w:type="dxa"/>
          </w:tcPr>
          <w:p w14:paraId="7EF570A1" w14:textId="77777777" w:rsidR="00A911D0" w:rsidRPr="00850447" w:rsidRDefault="00A911D0" w:rsidP="00EC49AC">
            <w:pPr>
              <w:pStyle w:val="acctfourfigures"/>
              <w:tabs>
                <w:tab w:val="clear" w:pos="765"/>
                <w:tab w:val="decimal" w:pos="731"/>
              </w:tabs>
              <w:spacing w:line="220" w:lineRule="exact"/>
              <w:ind w:right="11" w:firstLine="136"/>
              <w:jc w:val="right"/>
              <w:rPr>
                <w:sz w:val="20"/>
                <w:lang w:val="en-US"/>
              </w:rPr>
            </w:pPr>
          </w:p>
        </w:tc>
        <w:tc>
          <w:tcPr>
            <w:tcW w:w="180" w:type="dxa"/>
            <w:vAlign w:val="bottom"/>
          </w:tcPr>
          <w:p w14:paraId="28EED0C4" w14:textId="77777777" w:rsidR="00A911D0" w:rsidRPr="00850447" w:rsidRDefault="00A911D0" w:rsidP="00EC49AC">
            <w:pPr>
              <w:pStyle w:val="acctfourfigures"/>
              <w:spacing w:line="220" w:lineRule="exact"/>
              <w:ind w:firstLine="136"/>
              <w:jc w:val="right"/>
              <w:rPr>
                <w:sz w:val="20"/>
              </w:rPr>
            </w:pPr>
          </w:p>
        </w:tc>
        <w:tc>
          <w:tcPr>
            <w:tcW w:w="1080" w:type="dxa"/>
            <w:vAlign w:val="bottom"/>
          </w:tcPr>
          <w:p w14:paraId="6CCBC7D7" w14:textId="77777777" w:rsidR="00A911D0" w:rsidRPr="00850447" w:rsidRDefault="00A911D0" w:rsidP="00EC49AC">
            <w:pPr>
              <w:pStyle w:val="acctfourfigures"/>
              <w:tabs>
                <w:tab w:val="clear" w:pos="765"/>
                <w:tab w:val="decimal" w:pos="731"/>
              </w:tabs>
              <w:spacing w:line="220" w:lineRule="exact"/>
              <w:ind w:right="11" w:firstLine="136"/>
              <w:jc w:val="right"/>
              <w:rPr>
                <w:sz w:val="20"/>
                <w:lang w:val="en-US"/>
              </w:rPr>
            </w:pPr>
          </w:p>
        </w:tc>
        <w:tc>
          <w:tcPr>
            <w:tcW w:w="180" w:type="dxa"/>
            <w:vAlign w:val="bottom"/>
          </w:tcPr>
          <w:p w14:paraId="60BE7EBC" w14:textId="77777777" w:rsidR="00A911D0" w:rsidRPr="00850447" w:rsidRDefault="00A911D0" w:rsidP="00EC49AC">
            <w:pPr>
              <w:pStyle w:val="acctfourfigures"/>
              <w:spacing w:line="220" w:lineRule="exact"/>
              <w:ind w:firstLine="136"/>
              <w:jc w:val="right"/>
              <w:rPr>
                <w:sz w:val="20"/>
              </w:rPr>
            </w:pPr>
          </w:p>
        </w:tc>
        <w:tc>
          <w:tcPr>
            <w:tcW w:w="1080" w:type="dxa"/>
          </w:tcPr>
          <w:p w14:paraId="0710E76A" w14:textId="77777777" w:rsidR="00A911D0" w:rsidRPr="00850447" w:rsidRDefault="00A911D0" w:rsidP="00EC49AC">
            <w:pPr>
              <w:pStyle w:val="acctfourfigures"/>
              <w:tabs>
                <w:tab w:val="clear" w:pos="765"/>
                <w:tab w:val="decimal" w:pos="731"/>
              </w:tabs>
              <w:spacing w:line="220" w:lineRule="exact"/>
              <w:ind w:right="11" w:firstLine="136"/>
              <w:jc w:val="right"/>
              <w:rPr>
                <w:sz w:val="20"/>
                <w:lang w:val="en-US"/>
              </w:rPr>
            </w:pPr>
          </w:p>
        </w:tc>
      </w:tr>
      <w:tr w:rsidR="00A911D0" w:rsidRPr="00850447" w14:paraId="14E54EF3" w14:textId="77777777" w:rsidTr="00D10822">
        <w:trPr>
          <w:cantSplit/>
        </w:trPr>
        <w:tc>
          <w:tcPr>
            <w:tcW w:w="4320" w:type="dxa"/>
          </w:tcPr>
          <w:p w14:paraId="11F63B8F" w14:textId="77670CF0" w:rsidR="00A911D0" w:rsidRPr="00850447" w:rsidRDefault="00577718" w:rsidP="00CB0AF7">
            <w:pPr>
              <w:pStyle w:val="ListParagraph"/>
              <w:numPr>
                <w:ilvl w:val="2"/>
                <w:numId w:val="1"/>
              </w:numPr>
              <w:tabs>
                <w:tab w:val="clear" w:pos="1560"/>
                <w:tab w:val="num" w:pos="1718"/>
              </w:tabs>
              <w:spacing w:line="220" w:lineRule="exact"/>
              <w:ind w:left="188" w:hanging="188"/>
              <w:rPr>
                <w:sz w:val="20"/>
                <w:lang w:val="en-US"/>
              </w:rPr>
            </w:pPr>
            <w:r>
              <w:rPr>
                <w:sz w:val="20"/>
              </w:rPr>
              <w:t>Land</w:t>
            </w:r>
          </w:p>
        </w:tc>
        <w:tc>
          <w:tcPr>
            <w:tcW w:w="1080" w:type="dxa"/>
          </w:tcPr>
          <w:p w14:paraId="2E579A18" w14:textId="2B3A62AC" w:rsidR="00A911D0" w:rsidRPr="00850447" w:rsidRDefault="00577718" w:rsidP="00EC49AC">
            <w:pPr>
              <w:pStyle w:val="acctfourfigures"/>
              <w:tabs>
                <w:tab w:val="clear" w:pos="765"/>
                <w:tab w:val="decimal" w:pos="731"/>
              </w:tabs>
              <w:spacing w:line="220" w:lineRule="exact"/>
              <w:ind w:right="11" w:firstLine="136"/>
              <w:jc w:val="right"/>
              <w:rPr>
                <w:sz w:val="20"/>
                <w:lang w:val="en-US"/>
              </w:rPr>
            </w:pPr>
            <w:r>
              <w:rPr>
                <w:sz w:val="20"/>
              </w:rPr>
              <w:t>7</w:t>
            </w:r>
            <w:r w:rsidR="005E4D37">
              <w:rPr>
                <w:sz w:val="20"/>
              </w:rPr>
              <w:t>8,027</w:t>
            </w:r>
          </w:p>
        </w:tc>
        <w:tc>
          <w:tcPr>
            <w:tcW w:w="180" w:type="dxa"/>
            <w:vAlign w:val="bottom"/>
          </w:tcPr>
          <w:p w14:paraId="71BF4695" w14:textId="77777777" w:rsidR="00A911D0" w:rsidRPr="00850447" w:rsidRDefault="00A911D0" w:rsidP="00EC49AC">
            <w:pPr>
              <w:pStyle w:val="acctfourfigures"/>
              <w:spacing w:line="220" w:lineRule="exact"/>
              <w:ind w:firstLine="136"/>
              <w:jc w:val="right"/>
              <w:rPr>
                <w:sz w:val="20"/>
              </w:rPr>
            </w:pPr>
          </w:p>
        </w:tc>
        <w:tc>
          <w:tcPr>
            <w:tcW w:w="1080" w:type="dxa"/>
            <w:vAlign w:val="bottom"/>
          </w:tcPr>
          <w:p w14:paraId="5203C75A" w14:textId="77777777" w:rsidR="00A911D0" w:rsidRPr="00850447" w:rsidRDefault="00A911D0"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850447">
              <w:rPr>
                <w:sz w:val="20"/>
              </w:rPr>
              <w:t>-</w:t>
            </w:r>
          </w:p>
        </w:tc>
        <w:tc>
          <w:tcPr>
            <w:tcW w:w="180" w:type="dxa"/>
            <w:vAlign w:val="bottom"/>
          </w:tcPr>
          <w:p w14:paraId="7603A008" w14:textId="77777777" w:rsidR="00A911D0" w:rsidRPr="00850447" w:rsidRDefault="00A911D0" w:rsidP="00EC49AC">
            <w:pPr>
              <w:pStyle w:val="acctfourfigures"/>
              <w:spacing w:line="220" w:lineRule="exact"/>
              <w:ind w:firstLine="136"/>
              <w:jc w:val="right"/>
              <w:rPr>
                <w:sz w:val="20"/>
              </w:rPr>
            </w:pPr>
          </w:p>
        </w:tc>
        <w:tc>
          <w:tcPr>
            <w:tcW w:w="1080" w:type="dxa"/>
          </w:tcPr>
          <w:p w14:paraId="041F5908" w14:textId="7E4AF091" w:rsidR="00A911D0" w:rsidRPr="00850447" w:rsidRDefault="00A911D0" w:rsidP="00EC49AC">
            <w:pPr>
              <w:pStyle w:val="acctfourfigures"/>
              <w:tabs>
                <w:tab w:val="clear" w:pos="765"/>
                <w:tab w:val="decimal" w:pos="731"/>
              </w:tabs>
              <w:spacing w:line="220" w:lineRule="exact"/>
              <w:ind w:right="11" w:firstLine="136"/>
              <w:jc w:val="right"/>
              <w:rPr>
                <w:sz w:val="20"/>
                <w:lang w:val="en-US"/>
              </w:rPr>
            </w:pPr>
            <w:r w:rsidRPr="00850447">
              <w:rPr>
                <w:sz w:val="20"/>
              </w:rPr>
              <w:t>1</w:t>
            </w:r>
            <w:r w:rsidR="00577718">
              <w:rPr>
                <w:sz w:val="20"/>
              </w:rPr>
              <w:t>,024</w:t>
            </w:r>
          </w:p>
        </w:tc>
        <w:tc>
          <w:tcPr>
            <w:tcW w:w="180" w:type="dxa"/>
            <w:vAlign w:val="bottom"/>
          </w:tcPr>
          <w:p w14:paraId="41A740C7" w14:textId="77777777" w:rsidR="00A911D0" w:rsidRPr="00850447" w:rsidRDefault="00A911D0" w:rsidP="00EC49AC">
            <w:pPr>
              <w:pStyle w:val="acctfourfigures"/>
              <w:spacing w:line="220" w:lineRule="exact"/>
              <w:ind w:firstLine="136"/>
              <w:jc w:val="right"/>
              <w:rPr>
                <w:sz w:val="20"/>
              </w:rPr>
            </w:pPr>
          </w:p>
        </w:tc>
        <w:tc>
          <w:tcPr>
            <w:tcW w:w="1080" w:type="dxa"/>
            <w:vAlign w:val="bottom"/>
          </w:tcPr>
          <w:p w14:paraId="486CE6F6" w14:textId="77777777" w:rsidR="00A911D0" w:rsidRPr="00577718" w:rsidRDefault="00A911D0" w:rsidP="00EC49AC">
            <w:pPr>
              <w:pStyle w:val="acctfourfigures"/>
              <w:tabs>
                <w:tab w:val="clear" w:pos="765"/>
                <w:tab w:val="decimal" w:pos="460"/>
                <w:tab w:val="left" w:pos="590"/>
                <w:tab w:val="left" w:pos="790"/>
              </w:tabs>
              <w:spacing w:line="220" w:lineRule="exact"/>
              <w:ind w:right="10" w:firstLine="136"/>
              <w:jc w:val="center"/>
              <w:rPr>
                <w:sz w:val="20"/>
              </w:rPr>
            </w:pPr>
            <w:r w:rsidRPr="00850447">
              <w:rPr>
                <w:sz w:val="20"/>
              </w:rPr>
              <w:t>-</w:t>
            </w:r>
          </w:p>
        </w:tc>
      </w:tr>
      <w:tr w:rsidR="00A911D0" w:rsidRPr="00850447" w14:paraId="66CD6D5B" w14:textId="77777777" w:rsidTr="00D10822">
        <w:trPr>
          <w:cantSplit/>
        </w:trPr>
        <w:tc>
          <w:tcPr>
            <w:tcW w:w="4320" w:type="dxa"/>
          </w:tcPr>
          <w:p w14:paraId="3C12831D" w14:textId="25FFE99E" w:rsidR="00A911D0" w:rsidRPr="00850447" w:rsidRDefault="00577718" w:rsidP="00CB0AF7">
            <w:pPr>
              <w:pStyle w:val="ListParagraph"/>
              <w:numPr>
                <w:ilvl w:val="2"/>
                <w:numId w:val="1"/>
              </w:numPr>
              <w:tabs>
                <w:tab w:val="clear" w:pos="1560"/>
                <w:tab w:val="num" w:pos="1718"/>
              </w:tabs>
              <w:spacing w:line="220" w:lineRule="exact"/>
              <w:ind w:left="188" w:hanging="188"/>
              <w:rPr>
                <w:sz w:val="20"/>
                <w:lang w:val="en-US"/>
              </w:rPr>
            </w:pPr>
            <w:r>
              <w:rPr>
                <w:sz w:val="20"/>
              </w:rPr>
              <w:t>Building and building improvements</w:t>
            </w:r>
          </w:p>
        </w:tc>
        <w:tc>
          <w:tcPr>
            <w:tcW w:w="1080" w:type="dxa"/>
          </w:tcPr>
          <w:p w14:paraId="2D3CCA46" w14:textId="6FBC81B1" w:rsidR="00A911D0" w:rsidRPr="00850447" w:rsidRDefault="005E4D37" w:rsidP="00EC49AC">
            <w:pPr>
              <w:pStyle w:val="acctfourfigures"/>
              <w:tabs>
                <w:tab w:val="clear" w:pos="765"/>
                <w:tab w:val="decimal" w:pos="731"/>
              </w:tabs>
              <w:spacing w:line="220" w:lineRule="exact"/>
              <w:ind w:right="11" w:firstLine="136"/>
              <w:jc w:val="right"/>
              <w:rPr>
                <w:sz w:val="20"/>
                <w:lang w:val="en-US"/>
              </w:rPr>
            </w:pPr>
            <w:r>
              <w:rPr>
                <w:sz w:val="20"/>
              </w:rPr>
              <w:t>97,603</w:t>
            </w:r>
          </w:p>
        </w:tc>
        <w:tc>
          <w:tcPr>
            <w:tcW w:w="180" w:type="dxa"/>
            <w:vAlign w:val="bottom"/>
          </w:tcPr>
          <w:p w14:paraId="1028B800" w14:textId="77777777" w:rsidR="00A911D0" w:rsidRPr="00850447" w:rsidRDefault="00A911D0" w:rsidP="00EC49AC">
            <w:pPr>
              <w:pStyle w:val="acctfourfigures"/>
              <w:spacing w:line="220" w:lineRule="exact"/>
              <w:ind w:firstLine="136"/>
              <w:jc w:val="right"/>
              <w:rPr>
                <w:sz w:val="20"/>
              </w:rPr>
            </w:pPr>
          </w:p>
        </w:tc>
        <w:tc>
          <w:tcPr>
            <w:tcW w:w="1080" w:type="dxa"/>
            <w:vAlign w:val="bottom"/>
          </w:tcPr>
          <w:p w14:paraId="05277FF1" w14:textId="77777777" w:rsidR="00A911D0" w:rsidRPr="00850447" w:rsidRDefault="00A911D0"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850447">
              <w:rPr>
                <w:sz w:val="20"/>
              </w:rPr>
              <w:t>-</w:t>
            </w:r>
          </w:p>
        </w:tc>
        <w:tc>
          <w:tcPr>
            <w:tcW w:w="180" w:type="dxa"/>
            <w:vAlign w:val="bottom"/>
          </w:tcPr>
          <w:p w14:paraId="5763ECE8" w14:textId="77777777" w:rsidR="00A911D0" w:rsidRPr="00850447" w:rsidRDefault="00A911D0" w:rsidP="00EC49AC">
            <w:pPr>
              <w:pStyle w:val="acctfourfigures"/>
              <w:spacing w:line="220" w:lineRule="exact"/>
              <w:ind w:firstLine="136"/>
              <w:jc w:val="right"/>
              <w:rPr>
                <w:sz w:val="20"/>
              </w:rPr>
            </w:pPr>
          </w:p>
        </w:tc>
        <w:tc>
          <w:tcPr>
            <w:tcW w:w="1080" w:type="dxa"/>
          </w:tcPr>
          <w:p w14:paraId="2F846E81" w14:textId="790AA2DD" w:rsidR="00A911D0" w:rsidRPr="00850447" w:rsidRDefault="00577718" w:rsidP="00EC49AC">
            <w:pPr>
              <w:pStyle w:val="acctfourfigures"/>
              <w:tabs>
                <w:tab w:val="clear" w:pos="765"/>
                <w:tab w:val="decimal" w:pos="731"/>
              </w:tabs>
              <w:spacing w:line="220" w:lineRule="exact"/>
              <w:ind w:right="11" w:firstLine="136"/>
              <w:jc w:val="right"/>
              <w:rPr>
                <w:sz w:val="20"/>
                <w:lang w:val="en-US"/>
              </w:rPr>
            </w:pPr>
            <w:r>
              <w:rPr>
                <w:sz w:val="20"/>
              </w:rPr>
              <w:t>40,705</w:t>
            </w:r>
          </w:p>
        </w:tc>
        <w:tc>
          <w:tcPr>
            <w:tcW w:w="180" w:type="dxa"/>
            <w:vAlign w:val="bottom"/>
          </w:tcPr>
          <w:p w14:paraId="069005C3" w14:textId="77777777" w:rsidR="00A911D0" w:rsidRPr="00850447" w:rsidRDefault="00A911D0" w:rsidP="00EC49AC">
            <w:pPr>
              <w:pStyle w:val="acctfourfigures"/>
              <w:spacing w:line="220" w:lineRule="exact"/>
              <w:ind w:firstLine="136"/>
              <w:jc w:val="right"/>
              <w:rPr>
                <w:sz w:val="20"/>
              </w:rPr>
            </w:pPr>
          </w:p>
        </w:tc>
        <w:tc>
          <w:tcPr>
            <w:tcW w:w="1080" w:type="dxa"/>
            <w:vAlign w:val="bottom"/>
          </w:tcPr>
          <w:p w14:paraId="5E39B479" w14:textId="77777777" w:rsidR="00A911D0" w:rsidRPr="00850447" w:rsidRDefault="00A911D0"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850447">
              <w:rPr>
                <w:sz w:val="20"/>
              </w:rPr>
              <w:t>-</w:t>
            </w:r>
          </w:p>
        </w:tc>
      </w:tr>
      <w:tr w:rsidR="00577718" w:rsidRPr="00850447" w14:paraId="049F2D85" w14:textId="77777777" w:rsidTr="00C6781F">
        <w:trPr>
          <w:cantSplit/>
        </w:trPr>
        <w:tc>
          <w:tcPr>
            <w:tcW w:w="4320" w:type="dxa"/>
          </w:tcPr>
          <w:p w14:paraId="71E92F5F" w14:textId="23AD757E" w:rsidR="00577718" w:rsidRPr="00850447" w:rsidRDefault="00577718" w:rsidP="00CB0AF7">
            <w:pPr>
              <w:pStyle w:val="ListParagraph"/>
              <w:numPr>
                <w:ilvl w:val="2"/>
                <w:numId w:val="1"/>
              </w:numPr>
              <w:tabs>
                <w:tab w:val="clear" w:pos="1560"/>
                <w:tab w:val="num" w:pos="1718"/>
              </w:tabs>
              <w:spacing w:line="220" w:lineRule="exact"/>
              <w:ind w:left="188" w:hanging="188"/>
              <w:rPr>
                <w:sz w:val="20"/>
                <w:lang w:val="en-US"/>
              </w:rPr>
            </w:pPr>
            <w:r>
              <w:rPr>
                <w:sz w:val="20"/>
              </w:rPr>
              <w:t>Machinery</w:t>
            </w:r>
          </w:p>
        </w:tc>
        <w:tc>
          <w:tcPr>
            <w:tcW w:w="1080" w:type="dxa"/>
          </w:tcPr>
          <w:p w14:paraId="19CB3E42" w14:textId="308BCAE4" w:rsidR="00577718" w:rsidRPr="00850447" w:rsidRDefault="00577718" w:rsidP="00EC49AC">
            <w:pPr>
              <w:pStyle w:val="acctfourfigures"/>
              <w:tabs>
                <w:tab w:val="clear" w:pos="765"/>
                <w:tab w:val="decimal" w:pos="731"/>
              </w:tabs>
              <w:spacing w:line="220" w:lineRule="exact"/>
              <w:ind w:right="11" w:firstLine="136"/>
              <w:jc w:val="right"/>
              <w:rPr>
                <w:sz w:val="20"/>
                <w:lang w:val="en-US"/>
              </w:rPr>
            </w:pPr>
            <w:r>
              <w:rPr>
                <w:sz w:val="20"/>
              </w:rPr>
              <w:t>4</w:t>
            </w:r>
            <w:r w:rsidR="005E4D37">
              <w:rPr>
                <w:sz w:val="20"/>
              </w:rPr>
              <w:t>7,124</w:t>
            </w:r>
          </w:p>
        </w:tc>
        <w:tc>
          <w:tcPr>
            <w:tcW w:w="180" w:type="dxa"/>
            <w:vAlign w:val="bottom"/>
          </w:tcPr>
          <w:p w14:paraId="25202F70" w14:textId="77777777" w:rsidR="00577718" w:rsidRPr="00850447" w:rsidRDefault="00577718" w:rsidP="00EC49AC">
            <w:pPr>
              <w:pStyle w:val="acctfourfigures"/>
              <w:spacing w:line="220" w:lineRule="exact"/>
              <w:ind w:firstLine="136"/>
              <w:jc w:val="right"/>
              <w:rPr>
                <w:sz w:val="20"/>
              </w:rPr>
            </w:pPr>
          </w:p>
        </w:tc>
        <w:tc>
          <w:tcPr>
            <w:tcW w:w="1080" w:type="dxa"/>
            <w:vAlign w:val="bottom"/>
          </w:tcPr>
          <w:p w14:paraId="5EC89DC6" w14:textId="77777777" w:rsidR="00577718" w:rsidRPr="00850447"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c>
          <w:tcPr>
            <w:tcW w:w="180" w:type="dxa"/>
            <w:vAlign w:val="bottom"/>
          </w:tcPr>
          <w:p w14:paraId="515996B6"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74F79F87" w14:textId="65B1F9B1" w:rsidR="00577718" w:rsidRPr="00850447" w:rsidRDefault="005E4D37" w:rsidP="00332D51">
            <w:pPr>
              <w:pStyle w:val="acctfourfigures"/>
              <w:tabs>
                <w:tab w:val="clear" w:pos="765"/>
                <w:tab w:val="decimal" w:pos="731"/>
              </w:tabs>
              <w:spacing w:line="220" w:lineRule="exact"/>
              <w:ind w:right="11" w:firstLine="136"/>
              <w:jc w:val="right"/>
              <w:rPr>
                <w:sz w:val="20"/>
                <w:lang w:val="en-US"/>
              </w:rPr>
            </w:pPr>
            <w:r>
              <w:rPr>
                <w:sz w:val="20"/>
                <w:lang w:val="en-US"/>
              </w:rPr>
              <w:t>2,710</w:t>
            </w:r>
          </w:p>
        </w:tc>
        <w:tc>
          <w:tcPr>
            <w:tcW w:w="180" w:type="dxa"/>
            <w:vAlign w:val="bottom"/>
          </w:tcPr>
          <w:p w14:paraId="5AAFEEF5"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2A6F2305" w14:textId="77777777" w:rsidR="00577718" w:rsidRPr="00850447"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r>
      <w:tr w:rsidR="00577718" w:rsidRPr="00850447" w14:paraId="4A199BF1" w14:textId="77777777" w:rsidTr="00C6781F">
        <w:trPr>
          <w:cantSplit/>
        </w:trPr>
        <w:tc>
          <w:tcPr>
            <w:tcW w:w="4320" w:type="dxa"/>
            <w:vAlign w:val="bottom"/>
          </w:tcPr>
          <w:p w14:paraId="549FD084" w14:textId="20C28E3B" w:rsidR="00577718" w:rsidRDefault="00577718" w:rsidP="00CB0AF7">
            <w:pPr>
              <w:pStyle w:val="ListParagraph"/>
              <w:numPr>
                <w:ilvl w:val="2"/>
                <w:numId w:val="1"/>
              </w:numPr>
              <w:tabs>
                <w:tab w:val="clear" w:pos="1560"/>
                <w:tab w:val="num" w:pos="1718"/>
              </w:tabs>
              <w:spacing w:line="220" w:lineRule="exact"/>
              <w:ind w:left="188" w:hanging="188"/>
              <w:rPr>
                <w:sz w:val="20"/>
              </w:rPr>
            </w:pPr>
            <w:r w:rsidRPr="00D15D68">
              <w:rPr>
                <w:sz w:val="20"/>
              </w:rPr>
              <w:t>Office, furniture and other equipment</w:t>
            </w:r>
          </w:p>
        </w:tc>
        <w:tc>
          <w:tcPr>
            <w:tcW w:w="1080" w:type="dxa"/>
          </w:tcPr>
          <w:p w14:paraId="120F394A" w14:textId="1C9FF818" w:rsidR="00577718" w:rsidRDefault="005E4D37" w:rsidP="00EC49AC">
            <w:pPr>
              <w:pStyle w:val="acctfourfigures"/>
              <w:tabs>
                <w:tab w:val="clear" w:pos="765"/>
                <w:tab w:val="decimal" w:pos="731"/>
              </w:tabs>
              <w:spacing w:line="220" w:lineRule="exact"/>
              <w:ind w:right="11" w:firstLine="136"/>
              <w:jc w:val="right"/>
              <w:rPr>
                <w:sz w:val="20"/>
              </w:rPr>
            </w:pPr>
            <w:r>
              <w:rPr>
                <w:sz w:val="20"/>
              </w:rPr>
              <w:t>1,151</w:t>
            </w:r>
          </w:p>
        </w:tc>
        <w:tc>
          <w:tcPr>
            <w:tcW w:w="180" w:type="dxa"/>
            <w:vAlign w:val="bottom"/>
          </w:tcPr>
          <w:p w14:paraId="6D157D7C" w14:textId="77777777" w:rsidR="00577718" w:rsidRPr="00850447" w:rsidRDefault="00577718" w:rsidP="00EC49AC">
            <w:pPr>
              <w:pStyle w:val="acctfourfigures"/>
              <w:spacing w:line="220" w:lineRule="exact"/>
              <w:ind w:firstLine="136"/>
              <w:jc w:val="right"/>
              <w:rPr>
                <w:sz w:val="20"/>
              </w:rPr>
            </w:pPr>
          </w:p>
        </w:tc>
        <w:tc>
          <w:tcPr>
            <w:tcW w:w="1080" w:type="dxa"/>
            <w:vAlign w:val="bottom"/>
          </w:tcPr>
          <w:p w14:paraId="6C7BE153" w14:textId="5C66E89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c>
          <w:tcPr>
            <w:tcW w:w="180" w:type="dxa"/>
            <w:vAlign w:val="bottom"/>
          </w:tcPr>
          <w:p w14:paraId="678020EA"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397BA346" w14:textId="3ADF5612" w:rsidR="00577718" w:rsidRPr="00577718" w:rsidRDefault="005E4D37" w:rsidP="00EC49AC">
            <w:pPr>
              <w:pStyle w:val="acctfourfigures"/>
              <w:tabs>
                <w:tab w:val="clear" w:pos="765"/>
                <w:tab w:val="decimal" w:pos="731"/>
              </w:tabs>
              <w:spacing w:line="220" w:lineRule="exact"/>
              <w:ind w:right="11" w:firstLine="136"/>
              <w:jc w:val="right"/>
              <w:rPr>
                <w:sz w:val="20"/>
                <w:lang w:val="en-US"/>
              </w:rPr>
            </w:pPr>
            <w:r>
              <w:rPr>
                <w:sz w:val="20"/>
                <w:lang w:val="en-US"/>
              </w:rPr>
              <w:t>689</w:t>
            </w:r>
          </w:p>
        </w:tc>
        <w:tc>
          <w:tcPr>
            <w:tcW w:w="180" w:type="dxa"/>
            <w:vAlign w:val="bottom"/>
          </w:tcPr>
          <w:p w14:paraId="57338E58"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6FE89E9B" w14:textId="141B8882"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r>
      <w:tr w:rsidR="00577718" w:rsidRPr="00850447" w14:paraId="25B6D8E5" w14:textId="77777777" w:rsidTr="00C6781F">
        <w:trPr>
          <w:cantSplit/>
        </w:trPr>
        <w:tc>
          <w:tcPr>
            <w:tcW w:w="4320" w:type="dxa"/>
          </w:tcPr>
          <w:p w14:paraId="794754E5" w14:textId="0AED2092" w:rsidR="00577718" w:rsidRDefault="00577718" w:rsidP="00CB0AF7">
            <w:pPr>
              <w:pStyle w:val="ListParagraph"/>
              <w:numPr>
                <w:ilvl w:val="2"/>
                <w:numId w:val="1"/>
              </w:numPr>
              <w:tabs>
                <w:tab w:val="clear" w:pos="1560"/>
                <w:tab w:val="num" w:pos="1718"/>
              </w:tabs>
              <w:spacing w:line="220" w:lineRule="exact"/>
              <w:ind w:left="188" w:hanging="188"/>
              <w:rPr>
                <w:sz w:val="20"/>
              </w:rPr>
            </w:pPr>
            <w:r w:rsidRPr="00D15D68">
              <w:rPr>
                <w:sz w:val="20"/>
              </w:rPr>
              <w:t>Tooling and warehouse equipment</w:t>
            </w:r>
          </w:p>
        </w:tc>
        <w:tc>
          <w:tcPr>
            <w:tcW w:w="1080" w:type="dxa"/>
          </w:tcPr>
          <w:p w14:paraId="4090DA7D" w14:textId="3F18E037" w:rsidR="00577718" w:rsidRDefault="00577718" w:rsidP="00EC49AC">
            <w:pPr>
              <w:pStyle w:val="acctfourfigures"/>
              <w:tabs>
                <w:tab w:val="clear" w:pos="765"/>
                <w:tab w:val="decimal" w:pos="731"/>
              </w:tabs>
              <w:spacing w:line="220" w:lineRule="exact"/>
              <w:ind w:right="11" w:firstLine="136"/>
              <w:jc w:val="right"/>
              <w:rPr>
                <w:sz w:val="20"/>
              </w:rPr>
            </w:pPr>
            <w:r>
              <w:rPr>
                <w:sz w:val="20"/>
              </w:rPr>
              <w:t>27,390</w:t>
            </w:r>
          </w:p>
        </w:tc>
        <w:tc>
          <w:tcPr>
            <w:tcW w:w="180" w:type="dxa"/>
            <w:vAlign w:val="bottom"/>
          </w:tcPr>
          <w:p w14:paraId="101ACCA6" w14:textId="77777777" w:rsidR="00577718" w:rsidRPr="00850447" w:rsidRDefault="00577718" w:rsidP="00EC49AC">
            <w:pPr>
              <w:pStyle w:val="acctfourfigures"/>
              <w:spacing w:line="220" w:lineRule="exact"/>
              <w:ind w:firstLine="136"/>
              <w:jc w:val="right"/>
              <w:rPr>
                <w:sz w:val="20"/>
              </w:rPr>
            </w:pPr>
          </w:p>
        </w:tc>
        <w:tc>
          <w:tcPr>
            <w:tcW w:w="1080" w:type="dxa"/>
            <w:vAlign w:val="bottom"/>
          </w:tcPr>
          <w:p w14:paraId="6F29AA9C" w14:textId="4D657DA6"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c>
          <w:tcPr>
            <w:tcW w:w="180" w:type="dxa"/>
            <w:vAlign w:val="bottom"/>
          </w:tcPr>
          <w:p w14:paraId="2C830641"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3993AE86" w14:textId="5D3C412C" w:rsidR="00577718" w:rsidRPr="00577718" w:rsidRDefault="00577718" w:rsidP="00EC49AC">
            <w:pPr>
              <w:pStyle w:val="acctfourfigures"/>
              <w:tabs>
                <w:tab w:val="clear" w:pos="765"/>
                <w:tab w:val="decimal" w:pos="731"/>
              </w:tabs>
              <w:spacing w:line="220" w:lineRule="exact"/>
              <w:ind w:right="11" w:firstLine="136"/>
              <w:jc w:val="right"/>
              <w:rPr>
                <w:sz w:val="20"/>
                <w:lang w:val="en-US"/>
              </w:rPr>
            </w:pPr>
            <w:r>
              <w:rPr>
                <w:sz w:val="20"/>
                <w:lang w:val="en-US"/>
              </w:rPr>
              <w:t>4,959</w:t>
            </w:r>
          </w:p>
        </w:tc>
        <w:tc>
          <w:tcPr>
            <w:tcW w:w="180" w:type="dxa"/>
            <w:vAlign w:val="bottom"/>
          </w:tcPr>
          <w:p w14:paraId="719B2C62"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6902A668" w14:textId="49921A4D"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r>
      <w:tr w:rsidR="00577718" w:rsidRPr="00850447" w14:paraId="64A8B055" w14:textId="77777777" w:rsidTr="00C6781F">
        <w:trPr>
          <w:cantSplit/>
        </w:trPr>
        <w:tc>
          <w:tcPr>
            <w:tcW w:w="4320" w:type="dxa"/>
          </w:tcPr>
          <w:p w14:paraId="0586C2E9" w14:textId="78A52A8C" w:rsidR="00577718" w:rsidRDefault="00577718" w:rsidP="00CB0AF7">
            <w:pPr>
              <w:pStyle w:val="ListParagraph"/>
              <w:numPr>
                <w:ilvl w:val="2"/>
                <w:numId w:val="1"/>
              </w:numPr>
              <w:tabs>
                <w:tab w:val="clear" w:pos="1560"/>
                <w:tab w:val="num" w:pos="1718"/>
              </w:tabs>
              <w:spacing w:line="220" w:lineRule="exact"/>
              <w:ind w:left="188" w:hanging="188"/>
              <w:rPr>
                <w:sz w:val="20"/>
              </w:rPr>
            </w:pPr>
            <w:r>
              <w:rPr>
                <w:sz w:val="20"/>
              </w:rPr>
              <w:t>Vehicles</w:t>
            </w:r>
          </w:p>
        </w:tc>
        <w:tc>
          <w:tcPr>
            <w:tcW w:w="1080" w:type="dxa"/>
          </w:tcPr>
          <w:p w14:paraId="1DF01AAC" w14:textId="5021E56B" w:rsidR="00577718" w:rsidRDefault="005E4D37" w:rsidP="00EC49AC">
            <w:pPr>
              <w:pStyle w:val="acctfourfigures"/>
              <w:tabs>
                <w:tab w:val="clear" w:pos="765"/>
                <w:tab w:val="decimal" w:pos="731"/>
              </w:tabs>
              <w:spacing w:line="220" w:lineRule="exact"/>
              <w:ind w:right="11" w:firstLine="136"/>
              <w:jc w:val="right"/>
              <w:rPr>
                <w:sz w:val="20"/>
              </w:rPr>
            </w:pPr>
            <w:r>
              <w:rPr>
                <w:sz w:val="20"/>
              </w:rPr>
              <w:t>30,297</w:t>
            </w:r>
          </w:p>
        </w:tc>
        <w:tc>
          <w:tcPr>
            <w:tcW w:w="180" w:type="dxa"/>
            <w:vAlign w:val="bottom"/>
          </w:tcPr>
          <w:p w14:paraId="1F3BEA8A" w14:textId="77777777" w:rsidR="00577718" w:rsidRPr="00850447" w:rsidRDefault="00577718" w:rsidP="00EC49AC">
            <w:pPr>
              <w:pStyle w:val="acctfourfigures"/>
              <w:spacing w:line="220" w:lineRule="exact"/>
              <w:ind w:firstLine="136"/>
              <w:jc w:val="right"/>
              <w:rPr>
                <w:sz w:val="20"/>
              </w:rPr>
            </w:pPr>
          </w:p>
        </w:tc>
        <w:tc>
          <w:tcPr>
            <w:tcW w:w="1080" w:type="dxa"/>
            <w:vAlign w:val="bottom"/>
          </w:tcPr>
          <w:p w14:paraId="58A1707F" w14:textId="435B756D"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c>
          <w:tcPr>
            <w:tcW w:w="180" w:type="dxa"/>
            <w:vAlign w:val="bottom"/>
          </w:tcPr>
          <w:p w14:paraId="4465931A"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07C9138E" w14:textId="3CDADB67" w:rsidR="00577718" w:rsidRPr="00577718" w:rsidRDefault="005E4D37" w:rsidP="00EC49AC">
            <w:pPr>
              <w:pStyle w:val="acctfourfigures"/>
              <w:tabs>
                <w:tab w:val="clear" w:pos="765"/>
                <w:tab w:val="decimal" w:pos="731"/>
              </w:tabs>
              <w:spacing w:line="220" w:lineRule="exact"/>
              <w:ind w:right="11" w:firstLine="136"/>
              <w:jc w:val="right"/>
              <w:rPr>
                <w:sz w:val="20"/>
                <w:lang w:val="en-US"/>
              </w:rPr>
            </w:pPr>
            <w:r>
              <w:rPr>
                <w:sz w:val="20"/>
                <w:lang w:val="en-US"/>
              </w:rPr>
              <w:t>7,204</w:t>
            </w:r>
          </w:p>
        </w:tc>
        <w:tc>
          <w:tcPr>
            <w:tcW w:w="180" w:type="dxa"/>
            <w:vAlign w:val="bottom"/>
          </w:tcPr>
          <w:p w14:paraId="47FFF086" w14:textId="77777777"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p>
        </w:tc>
        <w:tc>
          <w:tcPr>
            <w:tcW w:w="1080" w:type="dxa"/>
            <w:vAlign w:val="bottom"/>
          </w:tcPr>
          <w:p w14:paraId="40BB1886" w14:textId="56242A4C" w:rsidR="00577718" w:rsidRPr="00577718" w:rsidRDefault="00577718" w:rsidP="00EC49AC">
            <w:pPr>
              <w:pStyle w:val="acctfourfigures"/>
              <w:tabs>
                <w:tab w:val="clear" w:pos="765"/>
                <w:tab w:val="decimal" w:pos="460"/>
                <w:tab w:val="left" w:pos="590"/>
                <w:tab w:val="left" w:pos="790"/>
              </w:tabs>
              <w:spacing w:line="220" w:lineRule="exact"/>
              <w:ind w:right="10" w:firstLine="136"/>
              <w:jc w:val="center"/>
              <w:rPr>
                <w:sz w:val="20"/>
                <w:lang w:val="en-US"/>
              </w:rPr>
            </w:pPr>
            <w:r w:rsidRPr="00577718">
              <w:rPr>
                <w:sz w:val="20"/>
                <w:lang w:val="en-US"/>
              </w:rPr>
              <w:t>-</w:t>
            </w:r>
          </w:p>
        </w:tc>
      </w:tr>
      <w:tr w:rsidR="00EC49AC" w:rsidRPr="00850447" w14:paraId="057F6EDE" w14:textId="77777777" w:rsidTr="00D10822">
        <w:trPr>
          <w:cantSplit/>
        </w:trPr>
        <w:tc>
          <w:tcPr>
            <w:tcW w:w="4320" w:type="dxa"/>
          </w:tcPr>
          <w:p w14:paraId="2638C7DE" w14:textId="77777777" w:rsidR="00EC49AC" w:rsidRPr="00EC49AC" w:rsidRDefault="00EC49AC" w:rsidP="00EC49AC">
            <w:pPr>
              <w:spacing w:line="220" w:lineRule="exact"/>
              <w:ind w:left="195" w:hanging="184"/>
              <w:rPr>
                <w:sz w:val="20"/>
              </w:rPr>
            </w:pPr>
            <w:r w:rsidRPr="00EC49AC">
              <w:rPr>
                <w:sz w:val="20"/>
                <w:lang w:val="en-US"/>
              </w:rPr>
              <w:t xml:space="preserve">Interest on lease liabilities </w:t>
            </w:r>
          </w:p>
        </w:tc>
        <w:tc>
          <w:tcPr>
            <w:tcW w:w="1080" w:type="dxa"/>
          </w:tcPr>
          <w:p w14:paraId="6B5850D5" w14:textId="47628508" w:rsidR="00EC49AC" w:rsidRPr="00850447" w:rsidRDefault="00EC49AC" w:rsidP="00EC49AC">
            <w:pPr>
              <w:pStyle w:val="acctfourfigures"/>
              <w:tabs>
                <w:tab w:val="clear" w:pos="765"/>
                <w:tab w:val="decimal" w:pos="731"/>
              </w:tabs>
              <w:spacing w:line="220" w:lineRule="exact"/>
              <w:ind w:right="11" w:firstLine="136"/>
              <w:jc w:val="right"/>
              <w:rPr>
                <w:sz w:val="20"/>
              </w:rPr>
            </w:pPr>
            <w:r>
              <w:rPr>
                <w:sz w:val="20"/>
              </w:rPr>
              <w:t>65,768</w:t>
            </w:r>
          </w:p>
        </w:tc>
        <w:tc>
          <w:tcPr>
            <w:tcW w:w="180" w:type="dxa"/>
            <w:vAlign w:val="bottom"/>
          </w:tcPr>
          <w:p w14:paraId="3621FCA2"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50E59310" w14:textId="7F946729" w:rsidR="00EC49AC" w:rsidRPr="00850447" w:rsidRDefault="00EC49AC" w:rsidP="00EC49AC">
            <w:pPr>
              <w:pStyle w:val="acctfourfigures"/>
              <w:tabs>
                <w:tab w:val="clear" w:pos="765"/>
                <w:tab w:val="decimal" w:pos="460"/>
                <w:tab w:val="left" w:pos="590"/>
                <w:tab w:val="left" w:pos="790"/>
              </w:tabs>
              <w:spacing w:line="220" w:lineRule="exact"/>
              <w:ind w:right="10" w:firstLine="136"/>
              <w:jc w:val="center"/>
              <w:rPr>
                <w:sz w:val="20"/>
              </w:rPr>
            </w:pPr>
            <w:r w:rsidRPr="00577718">
              <w:rPr>
                <w:sz w:val="20"/>
                <w:lang w:val="en-US"/>
              </w:rPr>
              <w:t>-</w:t>
            </w:r>
          </w:p>
        </w:tc>
        <w:tc>
          <w:tcPr>
            <w:tcW w:w="180" w:type="dxa"/>
            <w:vAlign w:val="bottom"/>
          </w:tcPr>
          <w:p w14:paraId="1247C035" w14:textId="77777777" w:rsidR="00EC49AC" w:rsidRPr="00850447" w:rsidRDefault="00EC49AC" w:rsidP="00EC49AC">
            <w:pPr>
              <w:pStyle w:val="acctfourfigures"/>
              <w:spacing w:line="220" w:lineRule="exact"/>
              <w:ind w:firstLine="136"/>
              <w:jc w:val="right"/>
              <w:rPr>
                <w:sz w:val="20"/>
              </w:rPr>
            </w:pPr>
          </w:p>
        </w:tc>
        <w:tc>
          <w:tcPr>
            <w:tcW w:w="1080" w:type="dxa"/>
          </w:tcPr>
          <w:p w14:paraId="65A55A3D" w14:textId="6D60CD2E" w:rsidR="00EC49AC" w:rsidRPr="00850447" w:rsidRDefault="00EC49AC" w:rsidP="00EC49AC">
            <w:pPr>
              <w:pStyle w:val="acctfourfigures"/>
              <w:tabs>
                <w:tab w:val="clear" w:pos="765"/>
                <w:tab w:val="decimal" w:pos="731"/>
              </w:tabs>
              <w:spacing w:line="220" w:lineRule="exact"/>
              <w:ind w:right="11" w:firstLine="136"/>
              <w:jc w:val="right"/>
              <w:rPr>
                <w:sz w:val="20"/>
              </w:rPr>
            </w:pPr>
            <w:r>
              <w:rPr>
                <w:sz w:val="20"/>
              </w:rPr>
              <w:t>3,546</w:t>
            </w:r>
          </w:p>
        </w:tc>
        <w:tc>
          <w:tcPr>
            <w:tcW w:w="180" w:type="dxa"/>
            <w:vAlign w:val="bottom"/>
          </w:tcPr>
          <w:p w14:paraId="1383BDB7"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4011CA01" w14:textId="6D18C96F" w:rsidR="00EC49AC" w:rsidRPr="00850447" w:rsidRDefault="00EC49AC" w:rsidP="00EC49AC">
            <w:pPr>
              <w:pStyle w:val="acctfourfigures"/>
              <w:tabs>
                <w:tab w:val="clear" w:pos="765"/>
                <w:tab w:val="decimal" w:pos="460"/>
                <w:tab w:val="left" w:pos="590"/>
                <w:tab w:val="left" w:pos="790"/>
              </w:tabs>
              <w:spacing w:line="220" w:lineRule="exact"/>
              <w:ind w:right="10" w:firstLine="136"/>
              <w:jc w:val="center"/>
              <w:rPr>
                <w:sz w:val="20"/>
              </w:rPr>
            </w:pPr>
            <w:r w:rsidRPr="00577718">
              <w:rPr>
                <w:sz w:val="20"/>
                <w:lang w:val="en-US"/>
              </w:rPr>
              <w:t>-</w:t>
            </w:r>
          </w:p>
        </w:tc>
      </w:tr>
      <w:tr w:rsidR="00EC49AC" w:rsidRPr="00850447" w14:paraId="2242749E" w14:textId="77777777" w:rsidTr="00D10822">
        <w:trPr>
          <w:cantSplit/>
        </w:trPr>
        <w:tc>
          <w:tcPr>
            <w:tcW w:w="4320" w:type="dxa"/>
          </w:tcPr>
          <w:p w14:paraId="04CD00B6" w14:textId="77777777" w:rsidR="00EC49AC" w:rsidRPr="00EC49AC" w:rsidRDefault="00EC49AC" w:rsidP="00EC49AC">
            <w:pPr>
              <w:spacing w:line="220" w:lineRule="exact"/>
              <w:ind w:left="195" w:hanging="184"/>
              <w:rPr>
                <w:sz w:val="20"/>
              </w:rPr>
            </w:pPr>
            <w:r w:rsidRPr="00EC49AC">
              <w:rPr>
                <w:sz w:val="20"/>
                <w:lang w:val="en-US"/>
              </w:rPr>
              <w:t xml:space="preserve">Expenses relating to short-term leases </w:t>
            </w:r>
          </w:p>
        </w:tc>
        <w:tc>
          <w:tcPr>
            <w:tcW w:w="1080" w:type="dxa"/>
          </w:tcPr>
          <w:p w14:paraId="47A0F339" w14:textId="7C81991B" w:rsidR="00EC49AC" w:rsidRPr="00850447" w:rsidRDefault="00EC49AC" w:rsidP="00EC49AC">
            <w:pPr>
              <w:pStyle w:val="acctfourfigures"/>
              <w:tabs>
                <w:tab w:val="clear" w:pos="765"/>
                <w:tab w:val="decimal" w:pos="731"/>
              </w:tabs>
              <w:spacing w:line="220" w:lineRule="exact"/>
              <w:ind w:right="11" w:firstLine="136"/>
              <w:jc w:val="right"/>
              <w:rPr>
                <w:sz w:val="20"/>
              </w:rPr>
            </w:pPr>
            <w:r>
              <w:rPr>
                <w:sz w:val="20"/>
              </w:rPr>
              <w:t>1</w:t>
            </w:r>
            <w:r w:rsidR="005E4D37">
              <w:rPr>
                <w:sz w:val="20"/>
              </w:rPr>
              <w:t>4,012</w:t>
            </w:r>
          </w:p>
        </w:tc>
        <w:tc>
          <w:tcPr>
            <w:tcW w:w="180" w:type="dxa"/>
            <w:vAlign w:val="bottom"/>
          </w:tcPr>
          <w:p w14:paraId="049FB8E3"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7E849482" w14:textId="3C5856B4" w:rsidR="00EC49AC" w:rsidRPr="00850447" w:rsidRDefault="00EC49AC" w:rsidP="00EC49AC">
            <w:pPr>
              <w:pStyle w:val="acctfourfigures"/>
              <w:tabs>
                <w:tab w:val="clear" w:pos="765"/>
                <w:tab w:val="decimal" w:pos="460"/>
                <w:tab w:val="left" w:pos="590"/>
                <w:tab w:val="left" w:pos="790"/>
              </w:tabs>
              <w:spacing w:line="220" w:lineRule="exact"/>
              <w:ind w:right="10" w:firstLine="136"/>
              <w:jc w:val="center"/>
              <w:rPr>
                <w:sz w:val="20"/>
              </w:rPr>
            </w:pPr>
            <w:r w:rsidRPr="00577718">
              <w:rPr>
                <w:sz w:val="20"/>
                <w:lang w:val="en-US"/>
              </w:rPr>
              <w:t>-</w:t>
            </w:r>
          </w:p>
        </w:tc>
        <w:tc>
          <w:tcPr>
            <w:tcW w:w="180" w:type="dxa"/>
            <w:vAlign w:val="bottom"/>
          </w:tcPr>
          <w:p w14:paraId="3F423A56" w14:textId="77777777" w:rsidR="00EC49AC" w:rsidRPr="00850447" w:rsidRDefault="00EC49AC" w:rsidP="00EC49AC">
            <w:pPr>
              <w:pStyle w:val="acctfourfigures"/>
              <w:spacing w:line="220" w:lineRule="exact"/>
              <w:ind w:firstLine="136"/>
              <w:jc w:val="right"/>
              <w:rPr>
                <w:sz w:val="20"/>
              </w:rPr>
            </w:pPr>
          </w:p>
        </w:tc>
        <w:tc>
          <w:tcPr>
            <w:tcW w:w="1080" w:type="dxa"/>
          </w:tcPr>
          <w:p w14:paraId="6AC4B980" w14:textId="20223A1E" w:rsidR="00EC49AC" w:rsidRPr="00850447" w:rsidRDefault="00EC49AC" w:rsidP="00EC49AC">
            <w:pPr>
              <w:pStyle w:val="acctfourfigures"/>
              <w:tabs>
                <w:tab w:val="clear" w:pos="765"/>
                <w:tab w:val="decimal" w:pos="731"/>
              </w:tabs>
              <w:spacing w:line="220" w:lineRule="exact"/>
              <w:ind w:right="11" w:firstLine="136"/>
              <w:jc w:val="right"/>
              <w:rPr>
                <w:sz w:val="20"/>
              </w:rPr>
            </w:pPr>
            <w:r>
              <w:rPr>
                <w:sz w:val="20"/>
              </w:rPr>
              <w:t>1</w:t>
            </w:r>
            <w:r w:rsidR="005E4D37">
              <w:rPr>
                <w:sz w:val="20"/>
              </w:rPr>
              <w:t>3,567</w:t>
            </w:r>
          </w:p>
        </w:tc>
        <w:tc>
          <w:tcPr>
            <w:tcW w:w="180" w:type="dxa"/>
            <w:vAlign w:val="bottom"/>
          </w:tcPr>
          <w:p w14:paraId="180D4F8D"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51B184DA" w14:textId="4C1ABA19" w:rsidR="00EC49AC" w:rsidRPr="00850447" w:rsidRDefault="00EC49AC" w:rsidP="00EC49AC">
            <w:pPr>
              <w:pStyle w:val="acctfourfigures"/>
              <w:tabs>
                <w:tab w:val="clear" w:pos="765"/>
                <w:tab w:val="decimal" w:pos="460"/>
                <w:tab w:val="left" w:pos="590"/>
                <w:tab w:val="left" w:pos="790"/>
              </w:tabs>
              <w:spacing w:line="220" w:lineRule="exact"/>
              <w:ind w:right="10" w:firstLine="136"/>
              <w:jc w:val="center"/>
              <w:rPr>
                <w:sz w:val="20"/>
              </w:rPr>
            </w:pPr>
            <w:r w:rsidRPr="00577718">
              <w:rPr>
                <w:sz w:val="20"/>
                <w:lang w:val="en-US"/>
              </w:rPr>
              <w:t>-</w:t>
            </w:r>
          </w:p>
        </w:tc>
      </w:tr>
      <w:tr w:rsidR="00EC49AC" w:rsidRPr="00850447" w14:paraId="17EBA606" w14:textId="77777777" w:rsidTr="00D10822">
        <w:trPr>
          <w:cantSplit/>
        </w:trPr>
        <w:tc>
          <w:tcPr>
            <w:tcW w:w="4320" w:type="dxa"/>
          </w:tcPr>
          <w:p w14:paraId="6A808792" w14:textId="77777777" w:rsidR="00EC49AC" w:rsidRPr="00EC49AC" w:rsidRDefault="00EC49AC" w:rsidP="00EC49AC">
            <w:pPr>
              <w:spacing w:line="220" w:lineRule="exact"/>
              <w:ind w:left="201" w:hanging="187"/>
              <w:rPr>
                <w:sz w:val="20"/>
              </w:rPr>
            </w:pPr>
            <w:r w:rsidRPr="00EC49AC">
              <w:rPr>
                <w:sz w:val="20"/>
                <w:lang w:val="en-US"/>
              </w:rPr>
              <w:t xml:space="preserve">Expenses relating to leases of low-value assets </w:t>
            </w:r>
          </w:p>
        </w:tc>
        <w:tc>
          <w:tcPr>
            <w:tcW w:w="1080" w:type="dxa"/>
            <w:vAlign w:val="bottom"/>
          </w:tcPr>
          <w:p w14:paraId="5FDDD264" w14:textId="10910F5A" w:rsidR="00EC49AC" w:rsidRPr="00850447" w:rsidRDefault="00EC49AC" w:rsidP="00EC49AC">
            <w:pPr>
              <w:pStyle w:val="acctfourfigures"/>
              <w:tabs>
                <w:tab w:val="clear" w:pos="765"/>
                <w:tab w:val="decimal" w:pos="731"/>
              </w:tabs>
              <w:spacing w:line="220" w:lineRule="exact"/>
              <w:ind w:right="11" w:firstLine="136"/>
              <w:jc w:val="right"/>
              <w:rPr>
                <w:sz w:val="20"/>
              </w:rPr>
            </w:pPr>
            <w:r>
              <w:rPr>
                <w:sz w:val="20"/>
              </w:rPr>
              <w:t>2</w:t>
            </w:r>
            <w:r w:rsidR="005E4D37">
              <w:rPr>
                <w:sz w:val="20"/>
              </w:rPr>
              <w:t>45</w:t>
            </w:r>
          </w:p>
        </w:tc>
        <w:tc>
          <w:tcPr>
            <w:tcW w:w="180" w:type="dxa"/>
            <w:vAlign w:val="bottom"/>
          </w:tcPr>
          <w:p w14:paraId="5BDD24D0"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4DDA1B46" w14:textId="62E464AF" w:rsidR="00EC49AC" w:rsidRPr="00850447" w:rsidRDefault="00EC49AC" w:rsidP="00EC49AC">
            <w:pPr>
              <w:pStyle w:val="acctfourfigures"/>
              <w:tabs>
                <w:tab w:val="clear" w:pos="765"/>
                <w:tab w:val="decimal" w:pos="460"/>
                <w:tab w:val="left" w:pos="590"/>
                <w:tab w:val="left" w:pos="790"/>
              </w:tabs>
              <w:spacing w:line="220" w:lineRule="exact"/>
              <w:ind w:right="10" w:firstLine="136"/>
              <w:jc w:val="center"/>
              <w:rPr>
                <w:sz w:val="20"/>
              </w:rPr>
            </w:pPr>
            <w:r w:rsidRPr="00577718">
              <w:rPr>
                <w:sz w:val="20"/>
                <w:lang w:val="en-US"/>
              </w:rPr>
              <w:t>-</w:t>
            </w:r>
          </w:p>
        </w:tc>
        <w:tc>
          <w:tcPr>
            <w:tcW w:w="180" w:type="dxa"/>
            <w:vAlign w:val="bottom"/>
          </w:tcPr>
          <w:p w14:paraId="435532DB"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368CE103" w14:textId="2EBD4A40" w:rsidR="00EC49AC" w:rsidRPr="00850447" w:rsidRDefault="00EC49AC" w:rsidP="00EC49AC">
            <w:pPr>
              <w:pStyle w:val="acctfourfigures"/>
              <w:tabs>
                <w:tab w:val="clear" w:pos="765"/>
                <w:tab w:val="decimal" w:pos="731"/>
              </w:tabs>
              <w:spacing w:line="220" w:lineRule="exact"/>
              <w:ind w:right="11" w:firstLine="136"/>
              <w:jc w:val="right"/>
              <w:rPr>
                <w:sz w:val="20"/>
              </w:rPr>
            </w:pPr>
            <w:r>
              <w:rPr>
                <w:sz w:val="20"/>
              </w:rPr>
              <w:t>1</w:t>
            </w:r>
            <w:r w:rsidR="005E4D37">
              <w:rPr>
                <w:sz w:val="20"/>
              </w:rPr>
              <w:t>77</w:t>
            </w:r>
          </w:p>
        </w:tc>
        <w:tc>
          <w:tcPr>
            <w:tcW w:w="180" w:type="dxa"/>
            <w:vAlign w:val="bottom"/>
          </w:tcPr>
          <w:p w14:paraId="55A107AE" w14:textId="77777777" w:rsidR="00EC49AC" w:rsidRPr="00850447" w:rsidRDefault="00EC49AC" w:rsidP="00EC49AC">
            <w:pPr>
              <w:pStyle w:val="acctfourfigures"/>
              <w:spacing w:line="220" w:lineRule="exact"/>
              <w:ind w:firstLine="136"/>
              <w:jc w:val="right"/>
              <w:rPr>
                <w:sz w:val="20"/>
              </w:rPr>
            </w:pPr>
          </w:p>
        </w:tc>
        <w:tc>
          <w:tcPr>
            <w:tcW w:w="1080" w:type="dxa"/>
            <w:vAlign w:val="bottom"/>
          </w:tcPr>
          <w:p w14:paraId="1DB08504" w14:textId="137C8ADF" w:rsidR="00EC49AC" w:rsidRPr="00850447" w:rsidRDefault="00EC49AC" w:rsidP="00EC49AC">
            <w:pPr>
              <w:pStyle w:val="acctfourfigures"/>
              <w:tabs>
                <w:tab w:val="clear" w:pos="765"/>
                <w:tab w:val="decimal" w:pos="460"/>
                <w:tab w:val="left" w:pos="590"/>
                <w:tab w:val="left" w:pos="790"/>
              </w:tabs>
              <w:spacing w:line="220" w:lineRule="exact"/>
              <w:ind w:right="10" w:firstLine="136"/>
              <w:jc w:val="center"/>
              <w:rPr>
                <w:sz w:val="20"/>
              </w:rPr>
            </w:pPr>
            <w:r w:rsidRPr="00577718">
              <w:rPr>
                <w:sz w:val="20"/>
                <w:lang w:val="en-US"/>
              </w:rPr>
              <w:t>-</w:t>
            </w:r>
          </w:p>
        </w:tc>
      </w:tr>
      <w:tr w:rsidR="005E4D37" w:rsidRPr="00850447" w14:paraId="1C64053C" w14:textId="77777777" w:rsidTr="00D10822">
        <w:trPr>
          <w:cantSplit/>
        </w:trPr>
        <w:tc>
          <w:tcPr>
            <w:tcW w:w="4320" w:type="dxa"/>
          </w:tcPr>
          <w:p w14:paraId="464CF72A" w14:textId="2A723A49" w:rsidR="005E4D37" w:rsidRPr="00850447" w:rsidRDefault="005E4D37" w:rsidP="005E4D37">
            <w:pPr>
              <w:spacing w:line="220" w:lineRule="exact"/>
              <w:ind w:left="201" w:hanging="187"/>
              <w:rPr>
                <w:sz w:val="20"/>
                <w:highlight w:val="cyan"/>
                <w:lang w:val="en-US"/>
              </w:rPr>
            </w:pPr>
            <w:r w:rsidRPr="00850447">
              <w:rPr>
                <w:sz w:val="20"/>
              </w:rPr>
              <w:t xml:space="preserve">Lease expense </w:t>
            </w:r>
          </w:p>
        </w:tc>
        <w:tc>
          <w:tcPr>
            <w:tcW w:w="1080" w:type="dxa"/>
            <w:vAlign w:val="bottom"/>
          </w:tcPr>
          <w:p w14:paraId="11B2EEF0" w14:textId="6AC1DD40" w:rsidR="005E4D37" w:rsidRPr="00850447" w:rsidRDefault="005E4D37" w:rsidP="005E4D37">
            <w:pPr>
              <w:pStyle w:val="acctfourfigures"/>
              <w:tabs>
                <w:tab w:val="clear" w:pos="765"/>
                <w:tab w:val="decimal" w:pos="460"/>
                <w:tab w:val="left" w:pos="590"/>
                <w:tab w:val="left" w:pos="790"/>
              </w:tabs>
              <w:spacing w:line="220" w:lineRule="exact"/>
              <w:ind w:right="10" w:firstLine="136"/>
              <w:jc w:val="center"/>
              <w:rPr>
                <w:sz w:val="20"/>
              </w:rPr>
            </w:pPr>
            <w:r>
              <w:rPr>
                <w:sz w:val="20"/>
              </w:rPr>
              <w:t>-</w:t>
            </w:r>
          </w:p>
        </w:tc>
        <w:tc>
          <w:tcPr>
            <w:tcW w:w="180" w:type="dxa"/>
            <w:vAlign w:val="bottom"/>
          </w:tcPr>
          <w:p w14:paraId="18851726" w14:textId="77777777" w:rsidR="005E4D37" w:rsidRPr="00850447" w:rsidRDefault="005E4D37" w:rsidP="005E4D37">
            <w:pPr>
              <w:pStyle w:val="acctfourfigures"/>
              <w:spacing w:line="220" w:lineRule="exact"/>
              <w:ind w:firstLine="136"/>
              <w:jc w:val="right"/>
              <w:rPr>
                <w:sz w:val="20"/>
              </w:rPr>
            </w:pPr>
          </w:p>
        </w:tc>
        <w:tc>
          <w:tcPr>
            <w:tcW w:w="1080" w:type="dxa"/>
            <w:vAlign w:val="bottom"/>
          </w:tcPr>
          <w:p w14:paraId="44D5DBDB" w14:textId="3ECE0318" w:rsidR="005E4D37" w:rsidRPr="00850447" w:rsidRDefault="005E4D37" w:rsidP="005E4D37">
            <w:pPr>
              <w:pStyle w:val="acctfourfigures"/>
              <w:tabs>
                <w:tab w:val="clear" w:pos="765"/>
                <w:tab w:val="decimal" w:pos="731"/>
              </w:tabs>
              <w:spacing w:line="220" w:lineRule="exact"/>
              <w:ind w:right="11" w:firstLine="136"/>
              <w:jc w:val="right"/>
              <w:rPr>
                <w:sz w:val="20"/>
              </w:rPr>
            </w:pPr>
            <w:r>
              <w:rPr>
                <w:sz w:val="20"/>
              </w:rPr>
              <w:t>313,595</w:t>
            </w:r>
          </w:p>
        </w:tc>
        <w:tc>
          <w:tcPr>
            <w:tcW w:w="180" w:type="dxa"/>
            <w:vAlign w:val="bottom"/>
          </w:tcPr>
          <w:p w14:paraId="5B602C3C" w14:textId="77777777" w:rsidR="005E4D37" w:rsidRPr="00850447" w:rsidRDefault="005E4D37" w:rsidP="005E4D37">
            <w:pPr>
              <w:pStyle w:val="acctfourfigures"/>
              <w:spacing w:line="220" w:lineRule="exact"/>
              <w:ind w:firstLine="136"/>
              <w:jc w:val="right"/>
              <w:rPr>
                <w:sz w:val="20"/>
              </w:rPr>
            </w:pPr>
          </w:p>
        </w:tc>
        <w:tc>
          <w:tcPr>
            <w:tcW w:w="1080" w:type="dxa"/>
            <w:vAlign w:val="bottom"/>
          </w:tcPr>
          <w:p w14:paraId="138DE52C" w14:textId="40456013" w:rsidR="005E4D37" w:rsidRPr="00850447" w:rsidRDefault="005E4D37" w:rsidP="005E4D37">
            <w:pPr>
              <w:pStyle w:val="acctfourfigures"/>
              <w:tabs>
                <w:tab w:val="clear" w:pos="765"/>
                <w:tab w:val="decimal" w:pos="460"/>
                <w:tab w:val="left" w:pos="590"/>
                <w:tab w:val="left" w:pos="790"/>
              </w:tabs>
              <w:spacing w:line="220" w:lineRule="exact"/>
              <w:ind w:right="10" w:firstLine="136"/>
              <w:jc w:val="center"/>
              <w:rPr>
                <w:sz w:val="20"/>
              </w:rPr>
            </w:pPr>
            <w:r>
              <w:rPr>
                <w:sz w:val="20"/>
              </w:rPr>
              <w:t>-</w:t>
            </w:r>
          </w:p>
        </w:tc>
        <w:tc>
          <w:tcPr>
            <w:tcW w:w="180" w:type="dxa"/>
            <w:vAlign w:val="bottom"/>
          </w:tcPr>
          <w:p w14:paraId="459D87A0" w14:textId="77777777" w:rsidR="005E4D37" w:rsidRPr="00850447" w:rsidRDefault="005E4D37" w:rsidP="005E4D37">
            <w:pPr>
              <w:pStyle w:val="acctfourfigures"/>
              <w:spacing w:line="220" w:lineRule="exact"/>
              <w:ind w:firstLine="136"/>
              <w:jc w:val="right"/>
              <w:rPr>
                <w:sz w:val="20"/>
              </w:rPr>
            </w:pPr>
          </w:p>
        </w:tc>
        <w:tc>
          <w:tcPr>
            <w:tcW w:w="1080" w:type="dxa"/>
            <w:vAlign w:val="bottom"/>
          </w:tcPr>
          <w:p w14:paraId="4768D945" w14:textId="32017B71" w:rsidR="005E4D37" w:rsidRPr="00850447" w:rsidRDefault="005E4D37" w:rsidP="005E4D37">
            <w:pPr>
              <w:pStyle w:val="acctfourfigures"/>
              <w:tabs>
                <w:tab w:val="clear" w:pos="765"/>
                <w:tab w:val="decimal" w:pos="731"/>
              </w:tabs>
              <w:spacing w:line="220" w:lineRule="exact"/>
              <w:ind w:right="11" w:firstLine="136"/>
              <w:jc w:val="right"/>
              <w:rPr>
                <w:sz w:val="20"/>
              </w:rPr>
            </w:pPr>
            <w:r>
              <w:rPr>
                <w:sz w:val="20"/>
              </w:rPr>
              <w:t>152,480</w:t>
            </w:r>
          </w:p>
        </w:tc>
      </w:tr>
    </w:tbl>
    <w:p w14:paraId="21551613" w14:textId="77777777" w:rsidR="00DE1D4D" w:rsidRDefault="00DE1D4D" w:rsidP="00C6367B">
      <w:pPr>
        <w:spacing w:line="240" w:lineRule="auto"/>
        <w:ind w:left="547"/>
        <w:jc w:val="both"/>
        <w:rPr>
          <w:rFonts w:cs="Univers 45 Light"/>
          <w:sz w:val="20"/>
        </w:rPr>
      </w:pPr>
    </w:p>
    <w:p w14:paraId="56A674D5" w14:textId="2F609EF9" w:rsidR="00A911D0" w:rsidRPr="00C6367B" w:rsidRDefault="00A911D0" w:rsidP="00C6367B">
      <w:pPr>
        <w:spacing w:line="240" w:lineRule="auto"/>
        <w:ind w:left="547"/>
        <w:jc w:val="both"/>
        <w:rPr>
          <w:rFonts w:cs="Univers 45 Light"/>
          <w:sz w:val="20"/>
        </w:rPr>
      </w:pPr>
      <w:r w:rsidRPr="00C6367B">
        <w:rPr>
          <w:rFonts w:cs="Univers 45 Light"/>
          <w:sz w:val="20"/>
        </w:rPr>
        <w:t xml:space="preserve">In 2020, total cash outflow for leases of the Group and the Company were Baht </w:t>
      </w:r>
      <w:r w:rsidR="00B43906" w:rsidRPr="00C6367B">
        <w:rPr>
          <w:rFonts w:cs="Univers 45 Light"/>
          <w:sz w:val="20"/>
        </w:rPr>
        <w:t>3</w:t>
      </w:r>
      <w:r w:rsidR="003A1D0C">
        <w:rPr>
          <w:rFonts w:cs="Univers 45 Light"/>
          <w:sz w:val="20"/>
        </w:rPr>
        <w:t>55</w:t>
      </w:r>
      <w:r w:rsidRPr="00C6367B">
        <w:rPr>
          <w:rFonts w:cs="Univers 45 Light"/>
          <w:sz w:val="20"/>
        </w:rPr>
        <w:t xml:space="preserve"> million and Baht </w:t>
      </w:r>
      <w:r w:rsidR="003A1D0C">
        <w:rPr>
          <w:rFonts w:cs="Univers 45 Light"/>
          <w:sz w:val="20"/>
        </w:rPr>
        <w:t>58.74</w:t>
      </w:r>
      <w:r w:rsidRPr="00C6367B">
        <w:rPr>
          <w:rFonts w:cs="Univers 45 Light"/>
          <w:sz w:val="20"/>
        </w:rPr>
        <w:t xml:space="preserve"> million, respectively</w:t>
      </w:r>
      <w:r w:rsidR="00C6367B" w:rsidRPr="00C6367B">
        <w:rPr>
          <w:rFonts w:cs="Univers 45 Light"/>
          <w:sz w:val="20"/>
        </w:rPr>
        <w:t>.</w:t>
      </w:r>
    </w:p>
    <w:p w14:paraId="72CC834B" w14:textId="77777777" w:rsidR="00A911D0" w:rsidRPr="00C6367B" w:rsidRDefault="00A911D0" w:rsidP="00560A6E">
      <w:pPr>
        <w:pStyle w:val="BodyText"/>
        <w:spacing w:after="0" w:line="240" w:lineRule="auto"/>
        <w:ind w:left="540"/>
        <w:jc w:val="both"/>
        <w:rPr>
          <w:i/>
          <w:iCs/>
          <w:sz w:val="20"/>
        </w:rPr>
      </w:pPr>
    </w:p>
    <w:p w14:paraId="43811C26" w14:textId="69427896" w:rsidR="00A01D37" w:rsidRPr="00C6367B" w:rsidRDefault="00A01D37" w:rsidP="00560A6E">
      <w:pPr>
        <w:pStyle w:val="BodyText"/>
        <w:spacing w:after="0" w:line="240" w:lineRule="auto"/>
        <w:ind w:left="540"/>
        <w:jc w:val="both"/>
        <w:rPr>
          <w:i/>
          <w:iCs/>
          <w:sz w:val="20"/>
        </w:rPr>
      </w:pPr>
      <w:r w:rsidRPr="00C6367B">
        <w:rPr>
          <w:i/>
          <w:iCs/>
          <w:sz w:val="20"/>
        </w:rPr>
        <w:t>As a lessor</w:t>
      </w:r>
    </w:p>
    <w:p w14:paraId="603E3F02" w14:textId="77777777" w:rsidR="00A01D37" w:rsidRDefault="00A01D37" w:rsidP="00560A6E">
      <w:pPr>
        <w:pStyle w:val="BodyText"/>
        <w:spacing w:after="0" w:line="240" w:lineRule="auto"/>
        <w:ind w:left="540"/>
        <w:jc w:val="both"/>
        <w:rPr>
          <w:i/>
          <w:iCs/>
          <w:sz w:val="20"/>
          <w:highlight w:val="cyan"/>
        </w:rPr>
      </w:pPr>
    </w:p>
    <w:p w14:paraId="3F0372A2" w14:textId="313A913C" w:rsidR="00B23669" w:rsidRDefault="00B23669" w:rsidP="00B23669">
      <w:pPr>
        <w:pStyle w:val="BodyText"/>
        <w:spacing w:after="0" w:line="240" w:lineRule="auto"/>
        <w:ind w:left="540"/>
        <w:jc w:val="both"/>
        <w:rPr>
          <w:sz w:val="20"/>
        </w:rPr>
      </w:pPr>
      <w:r w:rsidRPr="00C6367B">
        <w:rPr>
          <w:sz w:val="20"/>
        </w:rPr>
        <w:t xml:space="preserve">The leases of investment properties </w:t>
      </w:r>
      <w:r w:rsidRPr="00C6367B">
        <w:rPr>
          <w:rFonts w:cs="Univers 45 Light"/>
          <w:sz w:val="20"/>
        </w:rPr>
        <w:t>comprise a number of commercial properties that are leased to third parties under operating leases. Each of the leases contains an initial non-cancellable p</w:t>
      </w:r>
      <w:r w:rsidRPr="00C6367B">
        <w:rPr>
          <w:sz w:val="20"/>
        </w:rPr>
        <w:t xml:space="preserve">eriod of </w:t>
      </w:r>
      <w:r w:rsidR="00C6367B" w:rsidRPr="00C6367B">
        <w:rPr>
          <w:sz w:val="20"/>
        </w:rPr>
        <w:t>1 - 15</w:t>
      </w:r>
      <w:r w:rsidRPr="00C6367B">
        <w:rPr>
          <w:sz w:val="20"/>
        </w:rPr>
        <w:t xml:space="preserve"> years. Subsequent renewals are negotiated with the lessee. For all investment property leases, the rental income is fixed under the contracts</w:t>
      </w:r>
      <w:r w:rsidR="00091E68">
        <w:rPr>
          <w:sz w:val="20"/>
        </w:rPr>
        <w:t>.</w:t>
      </w:r>
    </w:p>
    <w:p w14:paraId="2EE288C2" w14:textId="43A54BC6" w:rsidR="00091E68" w:rsidRDefault="00091E68">
      <w:pPr>
        <w:spacing w:line="240" w:lineRule="auto"/>
        <w:rPr>
          <w:sz w:val="20"/>
        </w:rPr>
      </w:pPr>
      <w:r>
        <w:rPr>
          <w:sz w:val="20"/>
        </w:rPr>
        <w:br w:type="page"/>
      </w:r>
    </w:p>
    <w:p w14:paraId="02517BEF" w14:textId="58FF81B8" w:rsidR="00B23669" w:rsidRDefault="00B23669" w:rsidP="00B23669">
      <w:pPr>
        <w:autoSpaceDE w:val="0"/>
        <w:autoSpaceDN w:val="0"/>
        <w:adjustRightInd w:val="0"/>
        <w:spacing w:line="240" w:lineRule="auto"/>
        <w:ind w:left="540"/>
        <w:jc w:val="both"/>
        <w:rPr>
          <w:sz w:val="20"/>
          <w:lang w:bidi="th-TH"/>
        </w:rPr>
      </w:pPr>
      <w:r w:rsidRPr="00C6367B">
        <w:rPr>
          <w:sz w:val="20"/>
        </w:rPr>
        <w:lastRenderedPageBreak/>
        <w:t xml:space="preserve">The </w:t>
      </w:r>
      <w:r w:rsidRPr="00C6367B">
        <w:rPr>
          <w:rFonts w:cs="Univers 45 Light"/>
          <w:sz w:val="20"/>
        </w:rPr>
        <w:t xml:space="preserve">Group has leased a warehouse for </w:t>
      </w:r>
      <w:r w:rsidR="00091E68">
        <w:rPr>
          <w:rFonts w:cs="Univers 45 Light"/>
          <w:sz w:val="20"/>
        </w:rPr>
        <w:t>3</w:t>
      </w:r>
      <w:r w:rsidR="00C6367B" w:rsidRPr="00C6367B">
        <w:rPr>
          <w:rFonts w:cs="Univers 45 Light"/>
          <w:sz w:val="20"/>
        </w:rPr>
        <w:t xml:space="preserve"> - 21</w:t>
      </w:r>
      <w:r w:rsidRPr="00C6367B">
        <w:rPr>
          <w:rFonts w:cs="Univers 45 Light"/>
          <w:sz w:val="20"/>
        </w:rPr>
        <w:t xml:space="preserve"> years. During 2020, the Group entered into sub-leases of </w:t>
      </w:r>
      <w:r w:rsidR="006716F3">
        <w:rPr>
          <w:rFonts w:cs="Univers 45 Light"/>
          <w:sz w:val="20"/>
        </w:rPr>
        <w:br/>
      </w:r>
      <w:r w:rsidRPr="00C6367B">
        <w:rPr>
          <w:rFonts w:cs="Univers 45 Light"/>
          <w:sz w:val="20"/>
        </w:rPr>
        <w:t xml:space="preserve">the warehouse for </w:t>
      </w:r>
      <w:r w:rsidR="00C6367B" w:rsidRPr="00C6367B">
        <w:rPr>
          <w:rFonts w:cs="Univers 45 Light"/>
          <w:sz w:val="20"/>
        </w:rPr>
        <w:t>1 - 3</w:t>
      </w:r>
      <w:r w:rsidRPr="00C6367B">
        <w:rPr>
          <w:rFonts w:cs="Univers 45 Light"/>
          <w:sz w:val="20"/>
        </w:rPr>
        <w:t xml:space="preserve"> years which were classified</w:t>
      </w:r>
      <w:r w:rsidRPr="00C6367B">
        <w:rPr>
          <w:sz w:val="20"/>
          <w:lang w:bidi="th-TH"/>
        </w:rPr>
        <w:t xml:space="preserve"> as operating leases, and reclassified related</w:t>
      </w:r>
      <w:r w:rsidR="006716F3">
        <w:rPr>
          <w:sz w:val="20"/>
          <w:lang w:bidi="th-TH"/>
        </w:rPr>
        <w:t xml:space="preserve"> </w:t>
      </w:r>
      <w:r w:rsidRPr="00C6367B">
        <w:rPr>
          <w:sz w:val="20"/>
          <w:lang w:bidi="th-TH"/>
        </w:rPr>
        <w:t>right-of-use assets to investment properties.</w:t>
      </w:r>
    </w:p>
    <w:p w14:paraId="7FF3E9D5" w14:textId="4B5E898A" w:rsidR="00091E68" w:rsidRDefault="00091E68" w:rsidP="00B23669">
      <w:pPr>
        <w:autoSpaceDE w:val="0"/>
        <w:autoSpaceDN w:val="0"/>
        <w:adjustRightInd w:val="0"/>
        <w:spacing w:line="240" w:lineRule="auto"/>
        <w:ind w:left="540"/>
        <w:jc w:val="both"/>
        <w:rPr>
          <w:sz w:val="20"/>
          <w:lang w:bidi="th-TH"/>
        </w:rPr>
      </w:pPr>
    </w:p>
    <w:tbl>
      <w:tblPr>
        <w:tblW w:w="9252" w:type="dxa"/>
        <w:tblInd w:w="466" w:type="dxa"/>
        <w:tblLayout w:type="fixed"/>
        <w:tblCellMar>
          <w:left w:w="79" w:type="dxa"/>
          <w:right w:w="79" w:type="dxa"/>
        </w:tblCellMar>
        <w:tblLook w:val="0000" w:firstRow="0" w:lastRow="0" w:firstColumn="0" w:lastColumn="0" w:noHBand="0" w:noVBand="0"/>
      </w:tblPr>
      <w:tblGrid>
        <w:gridCol w:w="7527"/>
        <w:gridCol w:w="1725"/>
      </w:tblGrid>
      <w:tr w:rsidR="003864A3" w:rsidRPr="003864A3" w14:paraId="242324DA" w14:textId="77777777" w:rsidTr="006C63F9">
        <w:trPr>
          <w:cantSplit/>
          <w:trHeight w:val="398"/>
          <w:tblHeader/>
        </w:trPr>
        <w:tc>
          <w:tcPr>
            <w:tcW w:w="7527" w:type="dxa"/>
          </w:tcPr>
          <w:p w14:paraId="1E251103" w14:textId="77777777" w:rsidR="003864A3" w:rsidRPr="003864A3" w:rsidRDefault="003864A3" w:rsidP="00FD45FA">
            <w:pPr>
              <w:pStyle w:val="acctfourfigures"/>
              <w:tabs>
                <w:tab w:val="clear" w:pos="765"/>
              </w:tabs>
              <w:spacing w:line="240" w:lineRule="auto"/>
              <w:ind w:left="173" w:hanging="173"/>
              <w:rPr>
                <w:b/>
                <w:bCs/>
                <w:i/>
                <w:iCs/>
                <w:sz w:val="20"/>
                <w:lang w:bidi="th-TH"/>
              </w:rPr>
            </w:pPr>
          </w:p>
          <w:p w14:paraId="1E1186DD" w14:textId="777DF7A2" w:rsidR="003864A3" w:rsidRPr="003864A3" w:rsidRDefault="003864A3" w:rsidP="00FD45FA">
            <w:pPr>
              <w:pStyle w:val="acctfourfigures"/>
              <w:tabs>
                <w:tab w:val="clear" w:pos="765"/>
              </w:tabs>
              <w:spacing w:line="240" w:lineRule="auto"/>
              <w:ind w:left="173" w:right="-76" w:hanging="173"/>
              <w:rPr>
                <w:b/>
                <w:bCs/>
                <w:i/>
                <w:iCs/>
                <w:sz w:val="20"/>
              </w:rPr>
            </w:pPr>
            <w:r w:rsidRPr="003864A3">
              <w:rPr>
                <w:b/>
                <w:bCs/>
                <w:i/>
                <w:iCs/>
                <w:sz w:val="20"/>
                <w:lang w:bidi="th-TH"/>
              </w:rPr>
              <w:t>Maturity of operating lease receivables presented in '</w:t>
            </w:r>
            <w:r w:rsidR="00977168">
              <w:rPr>
                <w:b/>
                <w:bCs/>
                <w:i/>
                <w:iCs/>
                <w:sz w:val="20"/>
                <w:lang w:bidi="th-TH"/>
              </w:rPr>
              <w:t>trade</w:t>
            </w:r>
            <w:r w:rsidRPr="003864A3">
              <w:rPr>
                <w:b/>
                <w:bCs/>
                <w:i/>
                <w:iCs/>
                <w:sz w:val="20"/>
                <w:lang w:bidi="th-TH"/>
              </w:rPr>
              <w:t xml:space="preserve"> receivables' </w:t>
            </w:r>
          </w:p>
        </w:tc>
        <w:tc>
          <w:tcPr>
            <w:tcW w:w="1725" w:type="dxa"/>
          </w:tcPr>
          <w:p w14:paraId="216F811D" w14:textId="77777777" w:rsidR="003864A3" w:rsidRPr="003864A3" w:rsidRDefault="003864A3" w:rsidP="00FD45FA">
            <w:pPr>
              <w:pStyle w:val="acctmergecolhdg"/>
              <w:spacing w:line="240" w:lineRule="auto"/>
              <w:ind w:firstLine="136"/>
              <w:rPr>
                <w:sz w:val="20"/>
              </w:rPr>
            </w:pPr>
            <w:r w:rsidRPr="003864A3">
              <w:rPr>
                <w:sz w:val="20"/>
              </w:rPr>
              <w:t xml:space="preserve">Consolidated </w:t>
            </w:r>
          </w:p>
          <w:p w14:paraId="4DB8EB2F" w14:textId="22AFC5C1" w:rsidR="003864A3" w:rsidRPr="003864A3" w:rsidRDefault="003864A3" w:rsidP="00FD45FA">
            <w:pPr>
              <w:pStyle w:val="acctmergecolhdg"/>
              <w:spacing w:line="240" w:lineRule="auto"/>
              <w:ind w:left="-83" w:right="-77"/>
              <w:rPr>
                <w:b w:val="0"/>
                <w:bCs/>
                <w:sz w:val="20"/>
              </w:rPr>
            </w:pPr>
            <w:r w:rsidRPr="003864A3">
              <w:rPr>
                <w:sz w:val="20"/>
              </w:rPr>
              <w:t xml:space="preserve">financial statements </w:t>
            </w:r>
          </w:p>
        </w:tc>
      </w:tr>
      <w:tr w:rsidR="003864A3" w:rsidRPr="003864A3" w14:paraId="4749CE92" w14:textId="77777777" w:rsidTr="003864A3">
        <w:trPr>
          <w:cantSplit/>
          <w:trHeight w:val="218"/>
          <w:tblHeader/>
        </w:trPr>
        <w:tc>
          <w:tcPr>
            <w:tcW w:w="7527" w:type="dxa"/>
          </w:tcPr>
          <w:p w14:paraId="73497511" w14:textId="583ACFA3" w:rsidR="003864A3" w:rsidRPr="003864A3" w:rsidRDefault="003864A3" w:rsidP="003864A3">
            <w:pPr>
              <w:pStyle w:val="acctfourfigures"/>
              <w:tabs>
                <w:tab w:val="clear" w:pos="765"/>
              </w:tabs>
              <w:spacing w:line="240" w:lineRule="auto"/>
              <w:rPr>
                <w:b/>
                <w:bCs/>
                <w:i/>
                <w:iCs/>
                <w:sz w:val="20"/>
              </w:rPr>
            </w:pPr>
          </w:p>
        </w:tc>
        <w:tc>
          <w:tcPr>
            <w:tcW w:w="1725" w:type="dxa"/>
          </w:tcPr>
          <w:p w14:paraId="641CFE04" w14:textId="6DCB8A48" w:rsidR="003864A3" w:rsidRPr="003864A3" w:rsidRDefault="003864A3" w:rsidP="003864A3">
            <w:pPr>
              <w:pStyle w:val="acctmergecolhdg"/>
              <w:spacing w:line="240" w:lineRule="auto"/>
              <w:rPr>
                <w:b w:val="0"/>
                <w:bCs/>
                <w:sz w:val="20"/>
              </w:rPr>
            </w:pPr>
            <w:r w:rsidRPr="003864A3">
              <w:rPr>
                <w:b w:val="0"/>
                <w:bCs/>
                <w:i/>
                <w:iCs/>
                <w:sz w:val="20"/>
              </w:rPr>
              <w:t>(in thousand Baht)</w:t>
            </w:r>
          </w:p>
        </w:tc>
      </w:tr>
      <w:tr w:rsidR="00091E68" w:rsidRPr="003864A3" w14:paraId="38DA6BBA" w14:textId="77777777" w:rsidTr="003864A3">
        <w:trPr>
          <w:cantSplit/>
          <w:trHeight w:val="198"/>
          <w:tblHeader/>
        </w:trPr>
        <w:tc>
          <w:tcPr>
            <w:tcW w:w="7527" w:type="dxa"/>
          </w:tcPr>
          <w:p w14:paraId="75869F30" w14:textId="77777777" w:rsidR="00091E68" w:rsidRPr="003864A3" w:rsidRDefault="00091E68" w:rsidP="00FD45FA">
            <w:pPr>
              <w:pStyle w:val="acctfourfigures"/>
              <w:tabs>
                <w:tab w:val="clear" w:pos="765"/>
              </w:tabs>
              <w:spacing w:line="240" w:lineRule="auto"/>
              <w:rPr>
                <w:b/>
                <w:bCs/>
                <w:i/>
                <w:iCs/>
                <w:sz w:val="20"/>
              </w:rPr>
            </w:pPr>
            <w:r w:rsidRPr="003864A3">
              <w:rPr>
                <w:b/>
                <w:bCs/>
                <w:i/>
                <w:iCs/>
                <w:sz w:val="20"/>
              </w:rPr>
              <w:t>At 31 December 2020</w:t>
            </w:r>
          </w:p>
        </w:tc>
        <w:tc>
          <w:tcPr>
            <w:tcW w:w="1725" w:type="dxa"/>
          </w:tcPr>
          <w:p w14:paraId="4895E0B5" w14:textId="77777777" w:rsidR="00091E68" w:rsidRPr="003864A3" w:rsidRDefault="00091E68" w:rsidP="00FD45FA">
            <w:pPr>
              <w:pStyle w:val="acctmergecolhdg"/>
              <w:spacing w:line="240" w:lineRule="auto"/>
              <w:rPr>
                <w:b w:val="0"/>
                <w:bCs/>
                <w:i/>
                <w:iCs/>
                <w:sz w:val="20"/>
              </w:rPr>
            </w:pPr>
          </w:p>
        </w:tc>
      </w:tr>
      <w:tr w:rsidR="003864A3" w:rsidRPr="003864A3" w14:paraId="4747C615" w14:textId="77777777" w:rsidTr="00FD45FA">
        <w:trPr>
          <w:cantSplit/>
          <w:trHeight w:val="198"/>
        </w:trPr>
        <w:tc>
          <w:tcPr>
            <w:tcW w:w="7527" w:type="dxa"/>
          </w:tcPr>
          <w:p w14:paraId="2E638E98" w14:textId="77777777" w:rsidR="003864A3" w:rsidRPr="003864A3" w:rsidRDefault="003864A3" w:rsidP="003864A3">
            <w:pPr>
              <w:spacing w:line="240" w:lineRule="auto"/>
              <w:rPr>
                <w:sz w:val="20"/>
              </w:rPr>
            </w:pPr>
            <w:r w:rsidRPr="003864A3">
              <w:rPr>
                <w:sz w:val="20"/>
                <w:lang w:val="en-US"/>
              </w:rPr>
              <w:t>1</w:t>
            </w:r>
            <w:r w:rsidRPr="003864A3">
              <w:rPr>
                <w:sz w:val="20"/>
                <w:vertAlign w:val="superscript"/>
                <w:lang w:val="en-US"/>
              </w:rPr>
              <w:t>st</w:t>
            </w:r>
            <w:r w:rsidRPr="003864A3">
              <w:rPr>
                <w:sz w:val="20"/>
                <w:lang w:val="en-US"/>
              </w:rPr>
              <w:t xml:space="preserve"> year</w:t>
            </w:r>
          </w:p>
        </w:tc>
        <w:tc>
          <w:tcPr>
            <w:tcW w:w="1725" w:type="dxa"/>
          </w:tcPr>
          <w:p w14:paraId="3C6236C2" w14:textId="455C6191" w:rsidR="003864A3" w:rsidRPr="003864A3" w:rsidRDefault="006C63F9" w:rsidP="003864A3">
            <w:pPr>
              <w:pStyle w:val="acctfourfigures"/>
              <w:tabs>
                <w:tab w:val="clear" w:pos="765"/>
                <w:tab w:val="decimal" w:pos="1718"/>
              </w:tabs>
              <w:spacing w:line="240" w:lineRule="auto"/>
              <w:ind w:right="11"/>
              <w:rPr>
                <w:sz w:val="20"/>
              </w:rPr>
            </w:pPr>
            <w:r>
              <w:rPr>
                <w:sz w:val="20"/>
              </w:rPr>
              <w:t>86,435</w:t>
            </w:r>
          </w:p>
        </w:tc>
      </w:tr>
      <w:tr w:rsidR="003864A3" w:rsidRPr="003864A3" w14:paraId="5A0A558A" w14:textId="77777777" w:rsidTr="00FD45FA">
        <w:trPr>
          <w:cantSplit/>
          <w:trHeight w:val="198"/>
        </w:trPr>
        <w:tc>
          <w:tcPr>
            <w:tcW w:w="7527" w:type="dxa"/>
          </w:tcPr>
          <w:p w14:paraId="2786ED78" w14:textId="77777777" w:rsidR="003864A3" w:rsidRPr="003864A3" w:rsidRDefault="003864A3" w:rsidP="003864A3">
            <w:pPr>
              <w:spacing w:line="240" w:lineRule="auto"/>
              <w:rPr>
                <w:sz w:val="20"/>
                <w:lang w:val="en-US"/>
              </w:rPr>
            </w:pPr>
            <w:r w:rsidRPr="003864A3">
              <w:rPr>
                <w:sz w:val="20"/>
                <w:lang w:val="en-US"/>
              </w:rPr>
              <w:t>2</w:t>
            </w:r>
            <w:r w:rsidRPr="003864A3">
              <w:rPr>
                <w:sz w:val="20"/>
                <w:vertAlign w:val="superscript"/>
                <w:lang w:val="en-US"/>
              </w:rPr>
              <w:t>nd</w:t>
            </w:r>
            <w:r w:rsidRPr="003864A3">
              <w:rPr>
                <w:sz w:val="20"/>
                <w:lang w:val="en-US"/>
              </w:rPr>
              <w:t xml:space="preserve"> year</w:t>
            </w:r>
          </w:p>
        </w:tc>
        <w:tc>
          <w:tcPr>
            <w:tcW w:w="1725" w:type="dxa"/>
          </w:tcPr>
          <w:p w14:paraId="7E50E643" w14:textId="2C28B8AF" w:rsidR="003864A3" w:rsidRPr="003864A3" w:rsidRDefault="006C63F9" w:rsidP="003864A3">
            <w:pPr>
              <w:pStyle w:val="acctfourfigures"/>
              <w:tabs>
                <w:tab w:val="clear" w:pos="765"/>
                <w:tab w:val="decimal" w:pos="1718"/>
              </w:tabs>
              <w:spacing w:line="240" w:lineRule="auto"/>
              <w:ind w:right="11"/>
              <w:rPr>
                <w:sz w:val="20"/>
              </w:rPr>
            </w:pPr>
            <w:r>
              <w:rPr>
                <w:sz w:val="20"/>
              </w:rPr>
              <w:t>80,487</w:t>
            </w:r>
          </w:p>
        </w:tc>
      </w:tr>
      <w:tr w:rsidR="003864A3" w:rsidRPr="003864A3" w14:paraId="0F5CFFE2" w14:textId="77777777" w:rsidTr="00FD45FA">
        <w:trPr>
          <w:cantSplit/>
          <w:trHeight w:val="198"/>
        </w:trPr>
        <w:tc>
          <w:tcPr>
            <w:tcW w:w="7527" w:type="dxa"/>
          </w:tcPr>
          <w:p w14:paraId="59806274" w14:textId="77777777" w:rsidR="003864A3" w:rsidRPr="003864A3" w:rsidRDefault="003864A3" w:rsidP="003864A3">
            <w:pPr>
              <w:spacing w:line="240" w:lineRule="auto"/>
              <w:rPr>
                <w:sz w:val="20"/>
              </w:rPr>
            </w:pPr>
            <w:r w:rsidRPr="003864A3">
              <w:rPr>
                <w:sz w:val="20"/>
                <w:lang w:val="en-US"/>
              </w:rPr>
              <w:t>3</w:t>
            </w:r>
            <w:r w:rsidRPr="003864A3">
              <w:rPr>
                <w:sz w:val="20"/>
                <w:vertAlign w:val="superscript"/>
                <w:lang w:val="en-US"/>
              </w:rPr>
              <w:t>rd</w:t>
            </w:r>
            <w:r w:rsidRPr="003864A3">
              <w:rPr>
                <w:sz w:val="20"/>
                <w:lang w:val="en-US"/>
              </w:rPr>
              <w:t xml:space="preserve"> year</w:t>
            </w:r>
          </w:p>
        </w:tc>
        <w:tc>
          <w:tcPr>
            <w:tcW w:w="1725" w:type="dxa"/>
          </w:tcPr>
          <w:p w14:paraId="2D4DD562" w14:textId="47C7CE24" w:rsidR="003864A3" w:rsidRPr="003864A3" w:rsidRDefault="003864A3" w:rsidP="003864A3">
            <w:pPr>
              <w:pStyle w:val="acctfourfigures"/>
              <w:tabs>
                <w:tab w:val="clear" w:pos="765"/>
                <w:tab w:val="decimal" w:pos="1718"/>
              </w:tabs>
              <w:spacing w:line="240" w:lineRule="auto"/>
              <w:ind w:right="11"/>
              <w:rPr>
                <w:sz w:val="20"/>
              </w:rPr>
            </w:pPr>
            <w:r w:rsidRPr="003864A3">
              <w:rPr>
                <w:sz w:val="20"/>
              </w:rPr>
              <w:t>28,017</w:t>
            </w:r>
          </w:p>
        </w:tc>
      </w:tr>
      <w:tr w:rsidR="003864A3" w:rsidRPr="003864A3" w14:paraId="7B72C4AD" w14:textId="77777777" w:rsidTr="00FD45FA">
        <w:trPr>
          <w:cantSplit/>
          <w:trHeight w:val="198"/>
        </w:trPr>
        <w:tc>
          <w:tcPr>
            <w:tcW w:w="7527" w:type="dxa"/>
          </w:tcPr>
          <w:p w14:paraId="7DD142A9" w14:textId="77777777" w:rsidR="003864A3" w:rsidRPr="003864A3" w:rsidRDefault="003864A3" w:rsidP="003864A3">
            <w:pPr>
              <w:spacing w:line="240" w:lineRule="auto"/>
              <w:rPr>
                <w:sz w:val="20"/>
              </w:rPr>
            </w:pPr>
            <w:r w:rsidRPr="003864A3">
              <w:rPr>
                <w:sz w:val="20"/>
                <w:lang w:val="en-US"/>
              </w:rPr>
              <w:t>4</w:t>
            </w:r>
            <w:r w:rsidRPr="003864A3">
              <w:rPr>
                <w:sz w:val="20"/>
                <w:vertAlign w:val="superscript"/>
                <w:lang w:val="en-US"/>
              </w:rPr>
              <w:t>th</w:t>
            </w:r>
            <w:r w:rsidRPr="003864A3">
              <w:rPr>
                <w:sz w:val="20"/>
                <w:lang w:val="en-US"/>
              </w:rPr>
              <w:t xml:space="preserve"> year</w:t>
            </w:r>
          </w:p>
        </w:tc>
        <w:tc>
          <w:tcPr>
            <w:tcW w:w="1725" w:type="dxa"/>
          </w:tcPr>
          <w:p w14:paraId="5FF74B1F" w14:textId="573C0E8C" w:rsidR="003864A3" w:rsidRPr="003864A3" w:rsidRDefault="003864A3" w:rsidP="003864A3">
            <w:pPr>
              <w:pStyle w:val="acctfourfigures"/>
              <w:tabs>
                <w:tab w:val="clear" w:pos="765"/>
                <w:tab w:val="decimal" w:pos="1718"/>
              </w:tabs>
              <w:spacing w:line="240" w:lineRule="auto"/>
              <w:ind w:right="11"/>
              <w:rPr>
                <w:sz w:val="20"/>
              </w:rPr>
            </w:pPr>
            <w:r w:rsidRPr="003864A3">
              <w:rPr>
                <w:sz w:val="20"/>
              </w:rPr>
              <w:t>15,600</w:t>
            </w:r>
          </w:p>
        </w:tc>
      </w:tr>
      <w:tr w:rsidR="003864A3" w:rsidRPr="003864A3" w14:paraId="5D95F5A0" w14:textId="77777777" w:rsidTr="00FD45FA">
        <w:trPr>
          <w:cantSplit/>
          <w:trHeight w:val="198"/>
        </w:trPr>
        <w:tc>
          <w:tcPr>
            <w:tcW w:w="7527" w:type="dxa"/>
          </w:tcPr>
          <w:p w14:paraId="7CF014E8" w14:textId="77777777" w:rsidR="003864A3" w:rsidRPr="003864A3" w:rsidRDefault="003864A3" w:rsidP="003864A3">
            <w:pPr>
              <w:spacing w:line="240" w:lineRule="auto"/>
              <w:rPr>
                <w:sz w:val="20"/>
              </w:rPr>
            </w:pPr>
            <w:r w:rsidRPr="003864A3">
              <w:rPr>
                <w:sz w:val="20"/>
                <w:lang w:val="en-US"/>
              </w:rPr>
              <w:t>5</w:t>
            </w:r>
            <w:r w:rsidRPr="003864A3">
              <w:rPr>
                <w:sz w:val="20"/>
                <w:vertAlign w:val="superscript"/>
                <w:lang w:val="en-US"/>
              </w:rPr>
              <w:t>th</w:t>
            </w:r>
            <w:r w:rsidRPr="003864A3">
              <w:rPr>
                <w:sz w:val="20"/>
                <w:lang w:val="en-US"/>
              </w:rPr>
              <w:t xml:space="preserve"> year</w:t>
            </w:r>
          </w:p>
        </w:tc>
        <w:tc>
          <w:tcPr>
            <w:tcW w:w="1725" w:type="dxa"/>
          </w:tcPr>
          <w:p w14:paraId="215F166C" w14:textId="3606F809" w:rsidR="003864A3" w:rsidRPr="003864A3" w:rsidRDefault="003864A3" w:rsidP="003864A3">
            <w:pPr>
              <w:pStyle w:val="acctfourfigures"/>
              <w:tabs>
                <w:tab w:val="clear" w:pos="765"/>
                <w:tab w:val="decimal" w:pos="1718"/>
              </w:tabs>
              <w:spacing w:line="240" w:lineRule="auto"/>
              <w:ind w:right="11"/>
              <w:rPr>
                <w:sz w:val="20"/>
              </w:rPr>
            </w:pPr>
            <w:r w:rsidRPr="003864A3">
              <w:rPr>
                <w:sz w:val="20"/>
              </w:rPr>
              <w:t>15,639</w:t>
            </w:r>
          </w:p>
        </w:tc>
      </w:tr>
      <w:tr w:rsidR="003864A3" w:rsidRPr="003864A3" w14:paraId="0FA25DBB" w14:textId="77777777" w:rsidTr="00FD45FA">
        <w:trPr>
          <w:cantSplit/>
          <w:trHeight w:val="198"/>
        </w:trPr>
        <w:tc>
          <w:tcPr>
            <w:tcW w:w="7527" w:type="dxa"/>
          </w:tcPr>
          <w:p w14:paraId="5CFCEAC4" w14:textId="77777777" w:rsidR="003864A3" w:rsidRPr="003864A3" w:rsidDel="003D7254" w:rsidRDefault="003864A3" w:rsidP="003864A3">
            <w:pPr>
              <w:spacing w:line="240" w:lineRule="auto"/>
              <w:rPr>
                <w:sz w:val="20"/>
                <w:lang w:val="en-US"/>
              </w:rPr>
            </w:pPr>
            <w:r w:rsidRPr="003864A3">
              <w:rPr>
                <w:sz w:val="20"/>
                <w:lang w:val="en-US"/>
              </w:rPr>
              <w:t>After 5</w:t>
            </w:r>
            <w:r w:rsidRPr="003864A3">
              <w:rPr>
                <w:sz w:val="20"/>
                <w:vertAlign w:val="superscript"/>
                <w:lang w:val="en-US"/>
              </w:rPr>
              <w:t>th</w:t>
            </w:r>
            <w:r w:rsidRPr="003864A3">
              <w:rPr>
                <w:sz w:val="20"/>
                <w:lang w:val="en-US"/>
              </w:rPr>
              <w:t xml:space="preserve"> year</w:t>
            </w:r>
          </w:p>
        </w:tc>
        <w:tc>
          <w:tcPr>
            <w:tcW w:w="1725" w:type="dxa"/>
          </w:tcPr>
          <w:p w14:paraId="6DC753C4" w14:textId="44664FAE" w:rsidR="003864A3" w:rsidRPr="003864A3" w:rsidRDefault="003864A3" w:rsidP="003864A3">
            <w:pPr>
              <w:pStyle w:val="acctfourfigures"/>
              <w:tabs>
                <w:tab w:val="clear" w:pos="765"/>
                <w:tab w:val="decimal" w:pos="1718"/>
              </w:tabs>
              <w:spacing w:line="240" w:lineRule="auto"/>
              <w:ind w:right="11"/>
              <w:rPr>
                <w:sz w:val="20"/>
              </w:rPr>
            </w:pPr>
            <w:r w:rsidRPr="003864A3">
              <w:rPr>
                <w:sz w:val="20"/>
              </w:rPr>
              <w:t>162,555</w:t>
            </w:r>
          </w:p>
        </w:tc>
      </w:tr>
      <w:tr w:rsidR="003864A3" w:rsidRPr="003864A3" w14:paraId="55BB67A0" w14:textId="77777777" w:rsidTr="00FD45FA">
        <w:trPr>
          <w:cantSplit/>
          <w:trHeight w:val="198"/>
        </w:trPr>
        <w:tc>
          <w:tcPr>
            <w:tcW w:w="7527" w:type="dxa"/>
          </w:tcPr>
          <w:p w14:paraId="62F28F72" w14:textId="77777777" w:rsidR="003864A3" w:rsidRPr="003864A3" w:rsidRDefault="003864A3" w:rsidP="003864A3">
            <w:pPr>
              <w:spacing w:line="240" w:lineRule="auto"/>
              <w:ind w:right="-90"/>
              <w:rPr>
                <w:b/>
                <w:bCs/>
                <w:sz w:val="20"/>
              </w:rPr>
            </w:pPr>
            <w:r w:rsidRPr="003864A3">
              <w:rPr>
                <w:b/>
                <w:bCs/>
                <w:sz w:val="20"/>
              </w:rPr>
              <w:t xml:space="preserve">Total </w:t>
            </w:r>
          </w:p>
        </w:tc>
        <w:tc>
          <w:tcPr>
            <w:tcW w:w="1725" w:type="dxa"/>
            <w:tcBorders>
              <w:top w:val="single" w:sz="4" w:space="0" w:color="auto"/>
              <w:bottom w:val="double" w:sz="4" w:space="0" w:color="auto"/>
            </w:tcBorders>
          </w:tcPr>
          <w:p w14:paraId="0E75F151" w14:textId="4774522E" w:rsidR="003864A3" w:rsidRPr="003864A3" w:rsidRDefault="006C63F9" w:rsidP="003864A3">
            <w:pPr>
              <w:pStyle w:val="acctfourfigures"/>
              <w:tabs>
                <w:tab w:val="clear" w:pos="765"/>
                <w:tab w:val="decimal" w:pos="1718"/>
              </w:tabs>
              <w:spacing w:line="240" w:lineRule="auto"/>
              <w:ind w:right="11"/>
              <w:rPr>
                <w:b/>
                <w:bCs/>
                <w:sz w:val="20"/>
              </w:rPr>
            </w:pPr>
            <w:r>
              <w:rPr>
                <w:b/>
                <w:bCs/>
                <w:sz w:val="20"/>
              </w:rPr>
              <w:t>388,733</w:t>
            </w:r>
          </w:p>
        </w:tc>
      </w:tr>
    </w:tbl>
    <w:p w14:paraId="04CF4209" w14:textId="77777777" w:rsidR="00091E68" w:rsidRPr="00C6367B" w:rsidRDefault="00091E68" w:rsidP="00B23669">
      <w:pPr>
        <w:autoSpaceDE w:val="0"/>
        <w:autoSpaceDN w:val="0"/>
        <w:adjustRightInd w:val="0"/>
        <w:spacing w:line="240" w:lineRule="auto"/>
        <w:ind w:left="540"/>
        <w:jc w:val="both"/>
        <w:rPr>
          <w:sz w:val="20"/>
          <w:lang w:bidi="th-TH"/>
        </w:rPr>
      </w:pPr>
    </w:p>
    <w:p w14:paraId="0B0C3374" w14:textId="77777777" w:rsidR="00B23669" w:rsidRDefault="00B23669" w:rsidP="00B23669">
      <w:pPr>
        <w:pStyle w:val="BodyText"/>
        <w:spacing w:after="0" w:line="240" w:lineRule="auto"/>
        <w:ind w:left="540"/>
        <w:jc w:val="both"/>
        <w:rPr>
          <w:bCs/>
          <w:sz w:val="20"/>
          <w:highlight w:val="cyan"/>
        </w:rPr>
      </w:pPr>
    </w:p>
    <w:tbl>
      <w:tblPr>
        <w:tblW w:w="9263" w:type="dxa"/>
        <w:tblInd w:w="466" w:type="dxa"/>
        <w:tblLayout w:type="fixed"/>
        <w:tblCellMar>
          <w:left w:w="79" w:type="dxa"/>
          <w:right w:w="79" w:type="dxa"/>
        </w:tblCellMar>
        <w:tblLook w:val="0000" w:firstRow="0" w:lastRow="0" w:firstColumn="0" w:lastColumn="0" w:noHBand="0" w:noVBand="0"/>
      </w:tblPr>
      <w:tblGrid>
        <w:gridCol w:w="7536"/>
        <w:gridCol w:w="1727"/>
      </w:tblGrid>
      <w:tr w:rsidR="003864A3" w:rsidRPr="003864A3" w14:paraId="74480E24" w14:textId="77777777" w:rsidTr="003864A3">
        <w:trPr>
          <w:cantSplit/>
          <w:trHeight w:val="461"/>
          <w:tblHeader/>
        </w:trPr>
        <w:tc>
          <w:tcPr>
            <w:tcW w:w="7536" w:type="dxa"/>
          </w:tcPr>
          <w:p w14:paraId="201EFDC6" w14:textId="77777777" w:rsidR="003864A3" w:rsidRPr="003864A3" w:rsidRDefault="003864A3" w:rsidP="000C609B">
            <w:pPr>
              <w:pStyle w:val="acctfourfigures"/>
              <w:tabs>
                <w:tab w:val="clear" w:pos="765"/>
              </w:tabs>
              <w:spacing w:line="240" w:lineRule="auto"/>
              <w:ind w:left="173" w:hanging="173"/>
              <w:rPr>
                <w:b/>
                <w:bCs/>
                <w:i/>
                <w:iCs/>
                <w:sz w:val="20"/>
              </w:rPr>
            </w:pPr>
          </w:p>
          <w:p w14:paraId="5FFA6181" w14:textId="5A43AB79" w:rsidR="003864A3" w:rsidRPr="003864A3" w:rsidRDefault="003864A3" w:rsidP="000C609B">
            <w:pPr>
              <w:pStyle w:val="acctfourfigures"/>
              <w:tabs>
                <w:tab w:val="clear" w:pos="765"/>
              </w:tabs>
              <w:spacing w:line="240" w:lineRule="auto"/>
              <w:ind w:left="173" w:hanging="173"/>
              <w:rPr>
                <w:b/>
                <w:bCs/>
                <w:i/>
                <w:iCs/>
                <w:sz w:val="20"/>
              </w:rPr>
            </w:pPr>
            <w:r w:rsidRPr="003864A3">
              <w:rPr>
                <w:b/>
                <w:bCs/>
                <w:i/>
                <w:iCs/>
                <w:sz w:val="20"/>
              </w:rPr>
              <w:t>Minimum lease payments under non-</w:t>
            </w:r>
            <w:proofErr w:type="spellStart"/>
            <w:r w:rsidRPr="003864A3">
              <w:rPr>
                <w:b/>
                <w:bCs/>
                <w:i/>
                <w:iCs/>
                <w:sz w:val="20"/>
              </w:rPr>
              <w:t>concellable</w:t>
            </w:r>
            <w:proofErr w:type="spellEnd"/>
            <w:r w:rsidRPr="003864A3">
              <w:rPr>
                <w:b/>
                <w:bCs/>
                <w:i/>
                <w:iCs/>
                <w:sz w:val="20"/>
              </w:rPr>
              <w:t xml:space="preserve"> operating lease are receivable </w:t>
            </w:r>
          </w:p>
        </w:tc>
        <w:tc>
          <w:tcPr>
            <w:tcW w:w="1727" w:type="dxa"/>
          </w:tcPr>
          <w:p w14:paraId="237B8422" w14:textId="77777777" w:rsidR="003864A3" w:rsidRPr="003864A3" w:rsidRDefault="003864A3" w:rsidP="000C609B">
            <w:pPr>
              <w:pStyle w:val="acctmergecolhdg"/>
              <w:spacing w:line="240" w:lineRule="auto"/>
              <w:ind w:firstLine="136"/>
              <w:rPr>
                <w:sz w:val="20"/>
              </w:rPr>
            </w:pPr>
            <w:r w:rsidRPr="003864A3">
              <w:rPr>
                <w:sz w:val="20"/>
              </w:rPr>
              <w:t xml:space="preserve">Consolidated </w:t>
            </w:r>
          </w:p>
          <w:p w14:paraId="5488BFE7" w14:textId="1A05AA66" w:rsidR="003864A3" w:rsidRPr="003864A3" w:rsidRDefault="003864A3" w:rsidP="000C609B">
            <w:pPr>
              <w:pStyle w:val="acctmergecolhdg"/>
              <w:spacing w:line="240" w:lineRule="auto"/>
              <w:ind w:left="-83" w:right="-77"/>
              <w:rPr>
                <w:b w:val="0"/>
                <w:bCs/>
                <w:sz w:val="20"/>
              </w:rPr>
            </w:pPr>
            <w:r w:rsidRPr="003864A3">
              <w:rPr>
                <w:sz w:val="20"/>
              </w:rPr>
              <w:t>financial statements</w:t>
            </w:r>
          </w:p>
        </w:tc>
      </w:tr>
      <w:tr w:rsidR="0070737B" w:rsidRPr="003864A3" w14:paraId="256CE298" w14:textId="77777777" w:rsidTr="003864A3">
        <w:trPr>
          <w:cantSplit/>
          <w:trHeight w:val="182"/>
          <w:tblHeader/>
        </w:trPr>
        <w:tc>
          <w:tcPr>
            <w:tcW w:w="7536" w:type="dxa"/>
          </w:tcPr>
          <w:p w14:paraId="0B537F2E" w14:textId="77777777" w:rsidR="0070737B" w:rsidRPr="003864A3" w:rsidRDefault="0070737B" w:rsidP="0070737B">
            <w:pPr>
              <w:pStyle w:val="acctfourfigures"/>
              <w:tabs>
                <w:tab w:val="clear" w:pos="765"/>
              </w:tabs>
              <w:spacing w:line="240" w:lineRule="auto"/>
              <w:rPr>
                <w:b/>
                <w:bCs/>
                <w:i/>
                <w:iCs/>
                <w:sz w:val="20"/>
              </w:rPr>
            </w:pPr>
          </w:p>
        </w:tc>
        <w:tc>
          <w:tcPr>
            <w:tcW w:w="1727" w:type="dxa"/>
          </w:tcPr>
          <w:p w14:paraId="1D42C42E" w14:textId="346A37D5" w:rsidR="0070737B" w:rsidRPr="003864A3" w:rsidRDefault="0070737B" w:rsidP="0070737B">
            <w:pPr>
              <w:pStyle w:val="acctmergecolhdg"/>
              <w:spacing w:line="240" w:lineRule="auto"/>
              <w:rPr>
                <w:b w:val="0"/>
                <w:bCs/>
                <w:sz w:val="20"/>
              </w:rPr>
            </w:pPr>
            <w:r w:rsidRPr="003864A3">
              <w:rPr>
                <w:b w:val="0"/>
                <w:bCs/>
                <w:i/>
                <w:iCs/>
                <w:sz w:val="20"/>
              </w:rPr>
              <w:t>(in thousand Baht)</w:t>
            </w:r>
          </w:p>
        </w:tc>
      </w:tr>
      <w:tr w:rsidR="00B23669" w:rsidRPr="003864A3" w14:paraId="76846529" w14:textId="77777777" w:rsidTr="003864A3">
        <w:trPr>
          <w:cantSplit/>
          <w:trHeight w:val="223"/>
          <w:tblHeader/>
        </w:trPr>
        <w:tc>
          <w:tcPr>
            <w:tcW w:w="7536" w:type="dxa"/>
          </w:tcPr>
          <w:p w14:paraId="5D3D9870" w14:textId="77777777" w:rsidR="00B23669" w:rsidRPr="003864A3" w:rsidRDefault="00B23669" w:rsidP="000C609B">
            <w:pPr>
              <w:pStyle w:val="acctfourfigures"/>
              <w:tabs>
                <w:tab w:val="clear" w:pos="765"/>
              </w:tabs>
              <w:spacing w:line="240" w:lineRule="auto"/>
              <w:rPr>
                <w:b/>
                <w:bCs/>
                <w:i/>
                <w:iCs/>
                <w:sz w:val="20"/>
              </w:rPr>
            </w:pPr>
            <w:r w:rsidRPr="003864A3">
              <w:rPr>
                <w:b/>
                <w:bCs/>
                <w:i/>
                <w:iCs/>
                <w:sz w:val="20"/>
              </w:rPr>
              <w:t>At 31 December 2019</w:t>
            </w:r>
          </w:p>
        </w:tc>
        <w:tc>
          <w:tcPr>
            <w:tcW w:w="1727" w:type="dxa"/>
          </w:tcPr>
          <w:p w14:paraId="1F0DFBDF" w14:textId="77777777" w:rsidR="00B23669" w:rsidRPr="003864A3" w:rsidRDefault="00B23669" w:rsidP="000C609B">
            <w:pPr>
              <w:pStyle w:val="acctmergecolhdg"/>
              <w:spacing w:line="240" w:lineRule="auto"/>
              <w:rPr>
                <w:b w:val="0"/>
                <w:bCs/>
                <w:i/>
                <w:iCs/>
                <w:sz w:val="20"/>
              </w:rPr>
            </w:pPr>
          </w:p>
        </w:tc>
      </w:tr>
      <w:tr w:rsidR="003864A3" w:rsidRPr="003864A3" w14:paraId="0B8E7450" w14:textId="77777777" w:rsidTr="003864A3">
        <w:trPr>
          <w:cantSplit/>
          <w:trHeight w:val="272"/>
        </w:trPr>
        <w:tc>
          <w:tcPr>
            <w:tcW w:w="7536" w:type="dxa"/>
          </w:tcPr>
          <w:p w14:paraId="5029DD37" w14:textId="404D8086" w:rsidR="003864A3" w:rsidRPr="003864A3" w:rsidRDefault="003864A3" w:rsidP="003864A3">
            <w:pPr>
              <w:spacing w:line="240" w:lineRule="auto"/>
              <w:rPr>
                <w:sz w:val="20"/>
              </w:rPr>
            </w:pPr>
            <w:r w:rsidRPr="003864A3">
              <w:rPr>
                <w:sz w:val="20"/>
              </w:rPr>
              <w:t xml:space="preserve">Within 1 year </w:t>
            </w:r>
          </w:p>
        </w:tc>
        <w:tc>
          <w:tcPr>
            <w:tcW w:w="1727" w:type="dxa"/>
          </w:tcPr>
          <w:p w14:paraId="7118629D" w14:textId="2B4F0080" w:rsidR="003864A3" w:rsidRPr="003864A3" w:rsidRDefault="006C63F9" w:rsidP="003864A3">
            <w:pPr>
              <w:pStyle w:val="acctfourfigures"/>
              <w:tabs>
                <w:tab w:val="clear" w:pos="765"/>
                <w:tab w:val="decimal" w:pos="1718"/>
              </w:tabs>
              <w:spacing w:line="240" w:lineRule="auto"/>
              <w:ind w:right="11"/>
              <w:rPr>
                <w:sz w:val="20"/>
              </w:rPr>
            </w:pPr>
            <w:r>
              <w:rPr>
                <w:sz w:val="20"/>
              </w:rPr>
              <w:t>69,963</w:t>
            </w:r>
          </w:p>
        </w:tc>
      </w:tr>
      <w:tr w:rsidR="003864A3" w:rsidRPr="003864A3" w14:paraId="75F1E3F3" w14:textId="77777777" w:rsidTr="003864A3">
        <w:trPr>
          <w:cantSplit/>
          <w:trHeight w:val="83"/>
        </w:trPr>
        <w:tc>
          <w:tcPr>
            <w:tcW w:w="7536" w:type="dxa"/>
          </w:tcPr>
          <w:p w14:paraId="7310DCC7" w14:textId="78487256" w:rsidR="003864A3" w:rsidRPr="003864A3" w:rsidRDefault="003864A3" w:rsidP="003864A3">
            <w:pPr>
              <w:spacing w:line="240" w:lineRule="auto"/>
              <w:rPr>
                <w:sz w:val="20"/>
              </w:rPr>
            </w:pPr>
            <w:r w:rsidRPr="003864A3">
              <w:rPr>
                <w:sz w:val="20"/>
              </w:rPr>
              <w:t xml:space="preserve">1 - 5 years </w:t>
            </w:r>
          </w:p>
        </w:tc>
        <w:tc>
          <w:tcPr>
            <w:tcW w:w="1727" w:type="dxa"/>
          </w:tcPr>
          <w:p w14:paraId="68F2B594" w14:textId="35FA9B9B" w:rsidR="003864A3" w:rsidRPr="003864A3" w:rsidRDefault="006C63F9" w:rsidP="003864A3">
            <w:pPr>
              <w:pStyle w:val="acctfourfigures"/>
              <w:tabs>
                <w:tab w:val="clear" w:pos="765"/>
                <w:tab w:val="decimal" w:pos="1718"/>
              </w:tabs>
              <w:spacing w:line="240" w:lineRule="auto"/>
              <w:ind w:right="11"/>
              <w:rPr>
                <w:sz w:val="20"/>
              </w:rPr>
            </w:pPr>
            <w:r>
              <w:rPr>
                <w:sz w:val="20"/>
              </w:rPr>
              <w:t>133,151</w:t>
            </w:r>
          </w:p>
        </w:tc>
      </w:tr>
      <w:tr w:rsidR="003864A3" w:rsidRPr="003864A3" w14:paraId="0767E85C" w14:textId="77777777" w:rsidTr="003864A3">
        <w:trPr>
          <w:cantSplit/>
          <w:trHeight w:val="218"/>
        </w:trPr>
        <w:tc>
          <w:tcPr>
            <w:tcW w:w="7536" w:type="dxa"/>
          </w:tcPr>
          <w:p w14:paraId="5BC2D078" w14:textId="0E574F65" w:rsidR="003864A3" w:rsidRPr="003864A3" w:rsidRDefault="003864A3" w:rsidP="003864A3">
            <w:pPr>
              <w:spacing w:line="240" w:lineRule="auto"/>
              <w:rPr>
                <w:sz w:val="20"/>
              </w:rPr>
            </w:pPr>
            <w:r w:rsidRPr="003864A3">
              <w:rPr>
                <w:sz w:val="20"/>
              </w:rPr>
              <w:t xml:space="preserve">After 5 years </w:t>
            </w:r>
          </w:p>
        </w:tc>
        <w:tc>
          <w:tcPr>
            <w:tcW w:w="1727" w:type="dxa"/>
          </w:tcPr>
          <w:p w14:paraId="5BC47AB6" w14:textId="153EFE47" w:rsidR="003864A3" w:rsidRPr="003864A3" w:rsidRDefault="003864A3" w:rsidP="003864A3">
            <w:pPr>
              <w:pStyle w:val="acctfourfigures"/>
              <w:tabs>
                <w:tab w:val="clear" w:pos="765"/>
                <w:tab w:val="decimal" w:pos="1718"/>
              </w:tabs>
              <w:spacing w:line="240" w:lineRule="auto"/>
              <w:ind w:right="11"/>
              <w:rPr>
                <w:sz w:val="20"/>
              </w:rPr>
            </w:pPr>
            <w:r w:rsidRPr="003864A3">
              <w:rPr>
                <w:sz w:val="20"/>
              </w:rPr>
              <w:t>1</w:t>
            </w:r>
            <w:r w:rsidR="006C63F9">
              <w:rPr>
                <w:sz w:val="20"/>
              </w:rPr>
              <w:t>4,167</w:t>
            </w:r>
          </w:p>
        </w:tc>
      </w:tr>
      <w:tr w:rsidR="003864A3" w:rsidRPr="003864A3" w14:paraId="15CD05B1" w14:textId="77777777" w:rsidTr="003864A3">
        <w:trPr>
          <w:cantSplit/>
          <w:trHeight w:val="145"/>
        </w:trPr>
        <w:tc>
          <w:tcPr>
            <w:tcW w:w="7536" w:type="dxa"/>
          </w:tcPr>
          <w:p w14:paraId="3849B41D" w14:textId="77777777" w:rsidR="003864A3" w:rsidRPr="003864A3" w:rsidRDefault="003864A3" w:rsidP="003864A3">
            <w:pPr>
              <w:spacing w:line="240" w:lineRule="auto"/>
              <w:ind w:right="-90"/>
              <w:rPr>
                <w:b/>
                <w:bCs/>
                <w:sz w:val="20"/>
              </w:rPr>
            </w:pPr>
            <w:r w:rsidRPr="003864A3">
              <w:rPr>
                <w:b/>
                <w:bCs/>
                <w:sz w:val="20"/>
              </w:rPr>
              <w:t xml:space="preserve">Total </w:t>
            </w:r>
          </w:p>
        </w:tc>
        <w:tc>
          <w:tcPr>
            <w:tcW w:w="1727" w:type="dxa"/>
            <w:tcBorders>
              <w:top w:val="single" w:sz="4" w:space="0" w:color="auto"/>
              <w:bottom w:val="double" w:sz="4" w:space="0" w:color="auto"/>
            </w:tcBorders>
          </w:tcPr>
          <w:p w14:paraId="7E8F9A31" w14:textId="14634C1B" w:rsidR="003864A3" w:rsidRPr="003864A3" w:rsidRDefault="003864A3" w:rsidP="003864A3">
            <w:pPr>
              <w:pStyle w:val="acctfourfigures"/>
              <w:tabs>
                <w:tab w:val="clear" w:pos="765"/>
                <w:tab w:val="decimal" w:pos="1718"/>
              </w:tabs>
              <w:spacing w:line="240" w:lineRule="auto"/>
              <w:ind w:right="11"/>
              <w:rPr>
                <w:b/>
                <w:bCs/>
                <w:sz w:val="20"/>
              </w:rPr>
            </w:pPr>
            <w:r w:rsidRPr="003864A3">
              <w:rPr>
                <w:b/>
                <w:bCs/>
                <w:sz w:val="20"/>
              </w:rPr>
              <w:t>2</w:t>
            </w:r>
            <w:r w:rsidR="006C63F9">
              <w:rPr>
                <w:b/>
                <w:bCs/>
                <w:sz w:val="20"/>
              </w:rPr>
              <w:t>17,281</w:t>
            </w:r>
          </w:p>
        </w:tc>
      </w:tr>
    </w:tbl>
    <w:p w14:paraId="7DA8A6DF" w14:textId="77777777" w:rsidR="007F099B" w:rsidRDefault="007F099B" w:rsidP="00560A6E">
      <w:pPr>
        <w:pStyle w:val="BodyText"/>
        <w:spacing w:after="0" w:line="240" w:lineRule="auto"/>
        <w:ind w:left="540"/>
        <w:jc w:val="both"/>
        <w:rPr>
          <w:i/>
          <w:iCs/>
          <w:sz w:val="20"/>
          <w:highlight w:val="cyan"/>
        </w:rPr>
      </w:pPr>
    </w:p>
    <w:bookmarkEnd w:id="15"/>
    <w:p w14:paraId="2B90D94B" w14:textId="76746A1C" w:rsidR="00A2511E" w:rsidRPr="00E048AD" w:rsidRDefault="00A2511E" w:rsidP="00CB0AF7">
      <w:pPr>
        <w:pStyle w:val="Heading1"/>
        <w:numPr>
          <w:ilvl w:val="0"/>
          <w:numId w:val="1"/>
        </w:numPr>
        <w:spacing w:before="0" w:after="0" w:line="240" w:lineRule="auto"/>
        <w:ind w:left="540" w:hanging="540"/>
        <w:rPr>
          <w:rFonts w:cs="Univers 45 Light"/>
          <w:color w:val="000000"/>
          <w:sz w:val="22"/>
          <w:lang w:val="en-US" w:bidi="th-TH"/>
        </w:rPr>
      </w:pPr>
      <w:r w:rsidRPr="00E048AD">
        <w:rPr>
          <w:sz w:val="22"/>
          <w:szCs w:val="18"/>
        </w:rPr>
        <w:t>Goodwill</w:t>
      </w:r>
    </w:p>
    <w:p w14:paraId="762A4E79" w14:textId="77777777" w:rsidR="004F0364" w:rsidRPr="00E048AD" w:rsidRDefault="004F0364" w:rsidP="00E048AD">
      <w:pPr>
        <w:spacing w:line="240" w:lineRule="auto"/>
        <w:rPr>
          <w:rFonts w:cs="Univers 45 Light"/>
          <w:color w:val="000000"/>
          <w:sz w:val="20"/>
          <w:lang w:val="en-US" w:bidi="th-TH"/>
        </w:rPr>
      </w:pPr>
    </w:p>
    <w:tbl>
      <w:tblPr>
        <w:tblW w:w="9528" w:type="dxa"/>
        <w:tblInd w:w="466" w:type="dxa"/>
        <w:tblLayout w:type="fixed"/>
        <w:tblCellMar>
          <w:left w:w="79" w:type="dxa"/>
          <w:right w:w="79" w:type="dxa"/>
        </w:tblCellMar>
        <w:tblLook w:val="0000" w:firstRow="0" w:lastRow="0" w:firstColumn="0" w:lastColumn="0" w:noHBand="0" w:noVBand="0"/>
      </w:tblPr>
      <w:tblGrid>
        <w:gridCol w:w="4939"/>
        <w:gridCol w:w="1345"/>
        <w:gridCol w:w="1440"/>
        <w:gridCol w:w="180"/>
        <w:gridCol w:w="1252"/>
        <w:gridCol w:w="372"/>
      </w:tblGrid>
      <w:tr w:rsidR="00EF231B" w:rsidRPr="00D51EED" w14:paraId="5B79237D" w14:textId="77777777" w:rsidTr="00EF231B">
        <w:trPr>
          <w:cantSplit/>
          <w:trHeight w:val="461"/>
          <w:tblHeader/>
        </w:trPr>
        <w:tc>
          <w:tcPr>
            <w:tcW w:w="4939" w:type="dxa"/>
          </w:tcPr>
          <w:p w14:paraId="50117C5B" w14:textId="30E6FC0C" w:rsidR="00EF231B" w:rsidRPr="00D51EED" w:rsidRDefault="00EF231B" w:rsidP="00E048AD">
            <w:pPr>
              <w:spacing w:line="240" w:lineRule="auto"/>
              <w:rPr>
                <w:b/>
                <w:bCs/>
                <w:color w:val="0000FF"/>
                <w:sz w:val="20"/>
              </w:rPr>
            </w:pPr>
          </w:p>
        </w:tc>
        <w:tc>
          <w:tcPr>
            <w:tcW w:w="1345" w:type="dxa"/>
          </w:tcPr>
          <w:p w14:paraId="49DC8766" w14:textId="77777777" w:rsidR="00EF231B" w:rsidRPr="00D51EED" w:rsidRDefault="00EF231B" w:rsidP="00E048AD">
            <w:pPr>
              <w:spacing w:line="240" w:lineRule="auto"/>
              <w:rPr>
                <w:b/>
                <w:bCs/>
                <w:color w:val="0000FF"/>
                <w:sz w:val="20"/>
              </w:rPr>
            </w:pPr>
          </w:p>
        </w:tc>
        <w:tc>
          <w:tcPr>
            <w:tcW w:w="2872" w:type="dxa"/>
            <w:gridSpan w:val="3"/>
          </w:tcPr>
          <w:p w14:paraId="2C4333D1" w14:textId="77777777" w:rsidR="00EF231B" w:rsidRPr="00D51EED" w:rsidRDefault="00EF231B" w:rsidP="00E048AD">
            <w:pPr>
              <w:pStyle w:val="acctmergecolhdg"/>
              <w:spacing w:line="240" w:lineRule="auto"/>
              <w:rPr>
                <w:sz w:val="20"/>
              </w:rPr>
            </w:pPr>
            <w:r w:rsidRPr="00D51EED">
              <w:rPr>
                <w:sz w:val="20"/>
              </w:rPr>
              <w:t xml:space="preserve">Consolidated </w:t>
            </w:r>
          </w:p>
          <w:p w14:paraId="292791A6" w14:textId="05C2DA7A" w:rsidR="00EF231B" w:rsidRPr="00D51EED" w:rsidRDefault="00EF231B" w:rsidP="00E048AD">
            <w:pPr>
              <w:pStyle w:val="acctmergecolhdg"/>
              <w:spacing w:line="240" w:lineRule="auto"/>
              <w:rPr>
                <w:sz w:val="20"/>
              </w:rPr>
            </w:pPr>
            <w:r w:rsidRPr="00D51EED">
              <w:rPr>
                <w:sz w:val="20"/>
              </w:rPr>
              <w:t>financial statements</w:t>
            </w:r>
          </w:p>
        </w:tc>
        <w:tc>
          <w:tcPr>
            <w:tcW w:w="372" w:type="dxa"/>
          </w:tcPr>
          <w:p w14:paraId="6E0B5409" w14:textId="77777777" w:rsidR="00EF231B" w:rsidRPr="00D51EED" w:rsidRDefault="00EF231B" w:rsidP="00E048AD">
            <w:pPr>
              <w:pStyle w:val="acctmergecolhdg"/>
              <w:spacing w:line="240" w:lineRule="auto"/>
              <w:rPr>
                <w:sz w:val="20"/>
              </w:rPr>
            </w:pPr>
          </w:p>
        </w:tc>
      </w:tr>
      <w:tr w:rsidR="00EF231B" w:rsidRPr="00D51EED" w14:paraId="28B1D29A" w14:textId="77777777" w:rsidTr="00EF231B">
        <w:trPr>
          <w:cantSplit/>
          <w:trHeight w:val="230"/>
          <w:tblHeader/>
        </w:trPr>
        <w:tc>
          <w:tcPr>
            <w:tcW w:w="4939" w:type="dxa"/>
          </w:tcPr>
          <w:p w14:paraId="515349DA" w14:textId="77777777" w:rsidR="00EF231B" w:rsidRPr="00D51EED" w:rsidRDefault="00EF231B" w:rsidP="00E048AD">
            <w:pPr>
              <w:pStyle w:val="acctfourfigures"/>
              <w:spacing w:line="240" w:lineRule="auto"/>
              <w:rPr>
                <w:i/>
                <w:iCs/>
                <w:sz w:val="20"/>
              </w:rPr>
            </w:pPr>
          </w:p>
        </w:tc>
        <w:tc>
          <w:tcPr>
            <w:tcW w:w="1345" w:type="dxa"/>
          </w:tcPr>
          <w:p w14:paraId="03450910" w14:textId="77777777" w:rsidR="00EF231B" w:rsidRPr="00D51EED" w:rsidRDefault="00EF231B" w:rsidP="00E048AD">
            <w:pPr>
              <w:pStyle w:val="acctfourfigures"/>
              <w:tabs>
                <w:tab w:val="clear" w:pos="765"/>
              </w:tabs>
              <w:spacing w:line="240" w:lineRule="auto"/>
              <w:ind w:left="-79" w:right="-79"/>
              <w:jc w:val="center"/>
              <w:rPr>
                <w:sz w:val="20"/>
              </w:rPr>
            </w:pPr>
            <w:r w:rsidRPr="00D51EED">
              <w:rPr>
                <w:i/>
                <w:iCs/>
                <w:sz w:val="20"/>
              </w:rPr>
              <w:t>Note</w:t>
            </w:r>
          </w:p>
        </w:tc>
        <w:tc>
          <w:tcPr>
            <w:tcW w:w="1440" w:type="dxa"/>
          </w:tcPr>
          <w:p w14:paraId="0A796EA0" w14:textId="476C6A3A" w:rsidR="00EF231B" w:rsidRPr="00D51EED" w:rsidRDefault="00EF231B" w:rsidP="00E048AD">
            <w:pPr>
              <w:pStyle w:val="acctmergecolhdg"/>
              <w:spacing w:line="240" w:lineRule="auto"/>
              <w:rPr>
                <w:b w:val="0"/>
                <w:bCs/>
                <w:sz w:val="20"/>
              </w:rPr>
            </w:pPr>
            <w:r w:rsidRPr="00D51EED">
              <w:rPr>
                <w:b w:val="0"/>
                <w:bCs/>
                <w:sz w:val="20"/>
              </w:rPr>
              <w:t>2020</w:t>
            </w:r>
          </w:p>
        </w:tc>
        <w:tc>
          <w:tcPr>
            <w:tcW w:w="180" w:type="dxa"/>
          </w:tcPr>
          <w:p w14:paraId="6F95B25D" w14:textId="77777777" w:rsidR="00EF231B" w:rsidRPr="00D51EED" w:rsidRDefault="00EF231B" w:rsidP="00E048AD">
            <w:pPr>
              <w:pStyle w:val="acctmergecolhdg"/>
              <w:spacing w:line="240" w:lineRule="auto"/>
              <w:rPr>
                <w:b w:val="0"/>
                <w:bCs/>
                <w:sz w:val="20"/>
              </w:rPr>
            </w:pPr>
          </w:p>
        </w:tc>
        <w:tc>
          <w:tcPr>
            <w:tcW w:w="1252" w:type="dxa"/>
          </w:tcPr>
          <w:p w14:paraId="5CE87A22" w14:textId="526487F7" w:rsidR="00EF231B" w:rsidRPr="00D51EED" w:rsidRDefault="00EF231B" w:rsidP="00E048AD">
            <w:pPr>
              <w:pStyle w:val="acctmergecolhdg"/>
              <w:spacing w:line="240" w:lineRule="auto"/>
              <w:rPr>
                <w:b w:val="0"/>
                <w:bCs/>
                <w:sz w:val="20"/>
              </w:rPr>
            </w:pPr>
            <w:r w:rsidRPr="00D51EED">
              <w:rPr>
                <w:b w:val="0"/>
                <w:bCs/>
                <w:sz w:val="20"/>
              </w:rPr>
              <w:t>2019</w:t>
            </w:r>
          </w:p>
        </w:tc>
        <w:tc>
          <w:tcPr>
            <w:tcW w:w="372" w:type="dxa"/>
          </w:tcPr>
          <w:p w14:paraId="5DA24BAF" w14:textId="77777777" w:rsidR="00EF231B" w:rsidRPr="00D51EED" w:rsidRDefault="00EF231B" w:rsidP="00E048AD">
            <w:pPr>
              <w:pStyle w:val="acctmergecolhdg"/>
              <w:spacing w:line="240" w:lineRule="auto"/>
              <w:rPr>
                <w:b w:val="0"/>
                <w:bCs/>
                <w:sz w:val="20"/>
              </w:rPr>
            </w:pPr>
          </w:p>
        </w:tc>
      </w:tr>
      <w:tr w:rsidR="00F054F8" w:rsidRPr="00D51EED" w14:paraId="62F3C306" w14:textId="77777777" w:rsidTr="00EF231B">
        <w:trPr>
          <w:cantSplit/>
          <w:trHeight w:val="230"/>
          <w:tblHeader/>
        </w:trPr>
        <w:tc>
          <w:tcPr>
            <w:tcW w:w="4939" w:type="dxa"/>
          </w:tcPr>
          <w:p w14:paraId="48E93503" w14:textId="77777777" w:rsidR="00F054F8" w:rsidRPr="00D51EED" w:rsidRDefault="00F054F8" w:rsidP="00F054F8">
            <w:pPr>
              <w:spacing w:line="240" w:lineRule="auto"/>
              <w:rPr>
                <w:b/>
                <w:bCs/>
                <w:i/>
                <w:iCs/>
                <w:sz w:val="20"/>
              </w:rPr>
            </w:pPr>
          </w:p>
        </w:tc>
        <w:tc>
          <w:tcPr>
            <w:tcW w:w="1345" w:type="dxa"/>
          </w:tcPr>
          <w:p w14:paraId="35A3907A" w14:textId="77777777" w:rsidR="00F054F8" w:rsidRPr="00D51EED" w:rsidRDefault="00F054F8" w:rsidP="00F054F8">
            <w:pPr>
              <w:spacing w:line="240" w:lineRule="auto"/>
              <w:rPr>
                <w:b/>
                <w:bCs/>
                <w:i/>
                <w:iCs/>
                <w:sz w:val="20"/>
              </w:rPr>
            </w:pPr>
          </w:p>
        </w:tc>
        <w:tc>
          <w:tcPr>
            <w:tcW w:w="3244" w:type="dxa"/>
            <w:gridSpan w:val="4"/>
          </w:tcPr>
          <w:p w14:paraId="5EEA70BC" w14:textId="6FE9B98D" w:rsidR="00F054F8" w:rsidRPr="00F054F8" w:rsidRDefault="00F054F8" w:rsidP="00F054F8">
            <w:pPr>
              <w:pStyle w:val="acctfourfigures"/>
              <w:spacing w:line="240" w:lineRule="auto"/>
              <w:jc w:val="center"/>
              <w:rPr>
                <w:i/>
                <w:iCs/>
                <w:sz w:val="20"/>
              </w:rPr>
            </w:pPr>
            <w:r w:rsidRPr="00F054F8">
              <w:rPr>
                <w:i/>
                <w:iCs/>
                <w:sz w:val="20"/>
              </w:rPr>
              <w:t>(in thousand Baht)</w:t>
            </w:r>
          </w:p>
        </w:tc>
      </w:tr>
      <w:tr w:rsidR="00EF231B" w:rsidRPr="00D51EED" w14:paraId="48C40540" w14:textId="77777777" w:rsidTr="00EF231B">
        <w:trPr>
          <w:cantSplit/>
          <w:trHeight w:val="230"/>
        </w:trPr>
        <w:tc>
          <w:tcPr>
            <w:tcW w:w="4939" w:type="dxa"/>
          </w:tcPr>
          <w:p w14:paraId="3C8D9825" w14:textId="77777777" w:rsidR="00EF231B" w:rsidRPr="00D51EED" w:rsidRDefault="00EF231B" w:rsidP="00E048AD">
            <w:pPr>
              <w:spacing w:line="240" w:lineRule="auto"/>
              <w:rPr>
                <w:sz w:val="20"/>
              </w:rPr>
            </w:pPr>
            <w:r w:rsidRPr="00D51EED">
              <w:rPr>
                <w:b/>
                <w:bCs/>
                <w:i/>
                <w:iCs/>
                <w:sz w:val="20"/>
              </w:rPr>
              <w:t>Cost</w:t>
            </w:r>
          </w:p>
        </w:tc>
        <w:tc>
          <w:tcPr>
            <w:tcW w:w="1345" w:type="dxa"/>
          </w:tcPr>
          <w:p w14:paraId="1F128A8D" w14:textId="77777777" w:rsidR="00EF231B" w:rsidRPr="00D51EED" w:rsidRDefault="00EF231B" w:rsidP="00E048AD">
            <w:pPr>
              <w:spacing w:line="240" w:lineRule="auto"/>
              <w:rPr>
                <w:sz w:val="20"/>
              </w:rPr>
            </w:pPr>
          </w:p>
        </w:tc>
        <w:tc>
          <w:tcPr>
            <w:tcW w:w="1440" w:type="dxa"/>
            <w:vAlign w:val="bottom"/>
          </w:tcPr>
          <w:p w14:paraId="255A0529" w14:textId="77777777" w:rsidR="00EF231B" w:rsidRPr="00D51EED" w:rsidRDefault="00EF231B" w:rsidP="00E048AD">
            <w:pPr>
              <w:pStyle w:val="acctfourfigures"/>
              <w:tabs>
                <w:tab w:val="clear" w:pos="765"/>
                <w:tab w:val="decimal" w:pos="731"/>
              </w:tabs>
              <w:spacing w:line="240" w:lineRule="auto"/>
              <w:ind w:right="11"/>
              <w:rPr>
                <w:sz w:val="20"/>
              </w:rPr>
            </w:pPr>
          </w:p>
        </w:tc>
        <w:tc>
          <w:tcPr>
            <w:tcW w:w="180" w:type="dxa"/>
            <w:vAlign w:val="bottom"/>
          </w:tcPr>
          <w:p w14:paraId="0984C9BE" w14:textId="77777777" w:rsidR="00EF231B" w:rsidRPr="00D51EED" w:rsidRDefault="00EF231B" w:rsidP="00E048AD">
            <w:pPr>
              <w:pStyle w:val="acctfourfigures"/>
              <w:spacing w:line="240" w:lineRule="auto"/>
              <w:rPr>
                <w:sz w:val="20"/>
              </w:rPr>
            </w:pPr>
          </w:p>
        </w:tc>
        <w:tc>
          <w:tcPr>
            <w:tcW w:w="1252" w:type="dxa"/>
            <w:vAlign w:val="bottom"/>
          </w:tcPr>
          <w:p w14:paraId="463C3B51" w14:textId="77777777" w:rsidR="00EF231B" w:rsidRPr="00D51EED" w:rsidRDefault="00EF231B" w:rsidP="00E048AD">
            <w:pPr>
              <w:pStyle w:val="acctfourfigures"/>
              <w:tabs>
                <w:tab w:val="clear" w:pos="765"/>
                <w:tab w:val="decimal" w:pos="731"/>
              </w:tabs>
              <w:spacing w:line="240" w:lineRule="auto"/>
              <w:ind w:right="11"/>
              <w:rPr>
                <w:sz w:val="20"/>
              </w:rPr>
            </w:pPr>
          </w:p>
        </w:tc>
        <w:tc>
          <w:tcPr>
            <w:tcW w:w="372" w:type="dxa"/>
            <w:vAlign w:val="bottom"/>
          </w:tcPr>
          <w:p w14:paraId="0FBC5C3C" w14:textId="77777777" w:rsidR="00EF231B" w:rsidRPr="00D51EED" w:rsidRDefault="00EF231B" w:rsidP="00E048AD">
            <w:pPr>
              <w:pStyle w:val="acctfourfigures"/>
              <w:spacing w:line="240" w:lineRule="auto"/>
              <w:rPr>
                <w:sz w:val="20"/>
              </w:rPr>
            </w:pPr>
          </w:p>
        </w:tc>
      </w:tr>
      <w:tr w:rsidR="00EF231B" w:rsidRPr="00D51EED" w14:paraId="4B0287B1" w14:textId="77777777" w:rsidTr="00EF231B">
        <w:trPr>
          <w:cantSplit/>
          <w:trHeight w:val="230"/>
        </w:trPr>
        <w:tc>
          <w:tcPr>
            <w:tcW w:w="4939" w:type="dxa"/>
          </w:tcPr>
          <w:p w14:paraId="230A31FB" w14:textId="77777777" w:rsidR="00EF231B" w:rsidRPr="00D51EED" w:rsidRDefault="00EF231B" w:rsidP="005A4149">
            <w:pPr>
              <w:spacing w:line="240" w:lineRule="auto"/>
              <w:rPr>
                <w:sz w:val="20"/>
              </w:rPr>
            </w:pPr>
            <w:r w:rsidRPr="00D51EED">
              <w:rPr>
                <w:sz w:val="20"/>
              </w:rPr>
              <w:t>At 1 January</w:t>
            </w:r>
          </w:p>
        </w:tc>
        <w:tc>
          <w:tcPr>
            <w:tcW w:w="1345" w:type="dxa"/>
          </w:tcPr>
          <w:p w14:paraId="592C39D5" w14:textId="77777777" w:rsidR="00EF231B" w:rsidRPr="00D51EED" w:rsidRDefault="00EF231B" w:rsidP="005A4149">
            <w:pPr>
              <w:spacing w:line="240" w:lineRule="auto"/>
              <w:rPr>
                <w:sz w:val="20"/>
              </w:rPr>
            </w:pPr>
          </w:p>
        </w:tc>
        <w:tc>
          <w:tcPr>
            <w:tcW w:w="1440" w:type="dxa"/>
            <w:vAlign w:val="bottom"/>
          </w:tcPr>
          <w:p w14:paraId="10B37D71" w14:textId="4C4EAF8F" w:rsidR="00EF231B" w:rsidRPr="00D51EED" w:rsidRDefault="00EF231B" w:rsidP="00EF231B">
            <w:pPr>
              <w:pStyle w:val="acctfourfigures"/>
              <w:tabs>
                <w:tab w:val="clear" w:pos="765"/>
                <w:tab w:val="decimal" w:pos="1718"/>
              </w:tabs>
              <w:spacing w:line="240" w:lineRule="auto"/>
              <w:ind w:right="11"/>
              <w:rPr>
                <w:sz w:val="20"/>
              </w:rPr>
            </w:pPr>
            <w:r>
              <w:rPr>
                <w:sz w:val="20"/>
              </w:rPr>
              <w:t>92,902</w:t>
            </w:r>
          </w:p>
        </w:tc>
        <w:tc>
          <w:tcPr>
            <w:tcW w:w="180" w:type="dxa"/>
            <w:vAlign w:val="bottom"/>
          </w:tcPr>
          <w:p w14:paraId="50E02274" w14:textId="77777777" w:rsidR="00EF231B" w:rsidRPr="00D51EED" w:rsidRDefault="00EF231B" w:rsidP="005A4149">
            <w:pPr>
              <w:pStyle w:val="acctfourfigures"/>
              <w:spacing w:line="240" w:lineRule="auto"/>
              <w:rPr>
                <w:sz w:val="20"/>
              </w:rPr>
            </w:pPr>
          </w:p>
        </w:tc>
        <w:tc>
          <w:tcPr>
            <w:tcW w:w="1252" w:type="dxa"/>
            <w:vAlign w:val="bottom"/>
          </w:tcPr>
          <w:p w14:paraId="4196A424" w14:textId="1713A77B" w:rsidR="00EF231B" w:rsidRPr="00D51EED" w:rsidRDefault="00EF231B" w:rsidP="00EF231B">
            <w:pPr>
              <w:pStyle w:val="acctfourfigures"/>
              <w:tabs>
                <w:tab w:val="clear" w:pos="765"/>
              </w:tabs>
              <w:spacing w:line="240" w:lineRule="auto"/>
              <w:ind w:right="191"/>
              <w:jc w:val="right"/>
              <w:rPr>
                <w:sz w:val="20"/>
              </w:rPr>
            </w:pPr>
            <w:r>
              <w:rPr>
                <w:sz w:val="20"/>
              </w:rPr>
              <w:t>113,523</w:t>
            </w:r>
          </w:p>
        </w:tc>
        <w:tc>
          <w:tcPr>
            <w:tcW w:w="372" w:type="dxa"/>
            <w:vAlign w:val="bottom"/>
          </w:tcPr>
          <w:p w14:paraId="4B23D76A" w14:textId="77777777" w:rsidR="00EF231B" w:rsidRPr="00D51EED" w:rsidRDefault="00EF231B" w:rsidP="005A4149">
            <w:pPr>
              <w:pStyle w:val="acctfourfigures"/>
              <w:spacing w:line="240" w:lineRule="auto"/>
              <w:rPr>
                <w:sz w:val="20"/>
              </w:rPr>
            </w:pPr>
          </w:p>
        </w:tc>
      </w:tr>
      <w:tr w:rsidR="00EF231B" w:rsidRPr="00D51EED" w14:paraId="1CCE316A" w14:textId="77777777" w:rsidTr="00EF231B">
        <w:trPr>
          <w:cantSplit/>
          <w:trHeight w:val="230"/>
        </w:trPr>
        <w:tc>
          <w:tcPr>
            <w:tcW w:w="4939" w:type="dxa"/>
          </w:tcPr>
          <w:p w14:paraId="3B1C7B06" w14:textId="77777777" w:rsidR="00EF231B" w:rsidRPr="00D51EED" w:rsidRDefault="00EF231B" w:rsidP="005A4149">
            <w:pPr>
              <w:spacing w:line="240" w:lineRule="auto"/>
              <w:rPr>
                <w:sz w:val="20"/>
              </w:rPr>
            </w:pPr>
            <w:r w:rsidRPr="00D51EED">
              <w:rPr>
                <w:sz w:val="20"/>
              </w:rPr>
              <w:t>Acquired through business combinations</w:t>
            </w:r>
          </w:p>
        </w:tc>
        <w:tc>
          <w:tcPr>
            <w:tcW w:w="1345" w:type="dxa"/>
          </w:tcPr>
          <w:p w14:paraId="4EA87A55" w14:textId="7D8217A8" w:rsidR="00EF231B" w:rsidRPr="00D51EED" w:rsidRDefault="00EF231B" w:rsidP="005A4149">
            <w:pPr>
              <w:spacing w:line="240" w:lineRule="auto"/>
              <w:jc w:val="center"/>
              <w:rPr>
                <w:i/>
                <w:iCs/>
                <w:sz w:val="20"/>
              </w:rPr>
            </w:pPr>
            <w:r>
              <w:rPr>
                <w:i/>
                <w:iCs/>
                <w:sz w:val="20"/>
              </w:rPr>
              <w:t>5</w:t>
            </w:r>
            <w:r w:rsidR="00772499">
              <w:rPr>
                <w:i/>
                <w:iCs/>
                <w:sz w:val="20"/>
              </w:rPr>
              <w:t>(a)</w:t>
            </w:r>
          </w:p>
        </w:tc>
        <w:tc>
          <w:tcPr>
            <w:tcW w:w="1440" w:type="dxa"/>
            <w:vAlign w:val="bottom"/>
          </w:tcPr>
          <w:p w14:paraId="3069F0F6" w14:textId="2EF3DBE9" w:rsidR="00EF231B" w:rsidRPr="00D51EED" w:rsidRDefault="00EF231B" w:rsidP="00EF231B">
            <w:pPr>
              <w:pStyle w:val="acctfourfigures"/>
              <w:tabs>
                <w:tab w:val="clear" w:pos="765"/>
                <w:tab w:val="decimal" w:pos="1718"/>
              </w:tabs>
              <w:spacing w:line="240" w:lineRule="auto"/>
              <w:ind w:right="11"/>
              <w:rPr>
                <w:sz w:val="20"/>
              </w:rPr>
            </w:pPr>
            <w:r>
              <w:rPr>
                <w:sz w:val="20"/>
              </w:rPr>
              <w:t>14,166</w:t>
            </w:r>
          </w:p>
        </w:tc>
        <w:tc>
          <w:tcPr>
            <w:tcW w:w="180" w:type="dxa"/>
            <w:vAlign w:val="bottom"/>
          </w:tcPr>
          <w:p w14:paraId="6B4DDE4A" w14:textId="77777777" w:rsidR="00EF231B" w:rsidRPr="00D51EED" w:rsidRDefault="00EF231B" w:rsidP="005A4149">
            <w:pPr>
              <w:pStyle w:val="acctfourfigures"/>
              <w:spacing w:line="240" w:lineRule="auto"/>
              <w:rPr>
                <w:sz w:val="20"/>
              </w:rPr>
            </w:pPr>
          </w:p>
        </w:tc>
        <w:tc>
          <w:tcPr>
            <w:tcW w:w="1252" w:type="dxa"/>
            <w:vAlign w:val="bottom"/>
          </w:tcPr>
          <w:p w14:paraId="25559D51" w14:textId="680CC5F7" w:rsidR="00EF231B" w:rsidRPr="00D51EED" w:rsidRDefault="00EF231B" w:rsidP="00EF231B">
            <w:pPr>
              <w:pStyle w:val="acctfourfigures"/>
              <w:tabs>
                <w:tab w:val="clear" w:pos="765"/>
                <w:tab w:val="decimal" w:pos="460"/>
                <w:tab w:val="left" w:pos="590"/>
                <w:tab w:val="left" w:pos="790"/>
              </w:tabs>
              <w:spacing w:line="220" w:lineRule="exact"/>
              <w:ind w:right="10" w:firstLine="136"/>
              <w:jc w:val="center"/>
              <w:rPr>
                <w:sz w:val="20"/>
              </w:rPr>
            </w:pPr>
            <w:r>
              <w:rPr>
                <w:sz w:val="20"/>
              </w:rPr>
              <w:t>-</w:t>
            </w:r>
          </w:p>
        </w:tc>
        <w:tc>
          <w:tcPr>
            <w:tcW w:w="372" w:type="dxa"/>
            <w:vAlign w:val="bottom"/>
          </w:tcPr>
          <w:p w14:paraId="6080FD92" w14:textId="77777777" w:rsidR="00EF231B" w:rsidRPr="00D51EED" w:rsidRDefault="00EF231B" w:rsidP="005A4149">
            <w:pPr>
              <w:pStyle w:val="acctfourfigures"/>
              <w:spacing w:line="240" w:lineRule="auto"/>
              <w:rPr>
                <w:sz w:val="20"/>
              </w:rPr>
            </w:pPr>
          </w:p>
        </w:tc>
      </w:tr>
      <w:tr w:rsidR="00EF231B" w:rsidRPr="00D51EED" w14:paraId="7EC22778" w14:textId="77777777" w:rsidTr="00EF231B">
        <w:trPr>
          <w:cantSplit/>
          <w:trHeight w:val="230"/>
        </w:trPr>
        <w:tc>
          <w:tcPr>
            <w:tcW w:w="4939" w:type="dxa"/>
          </w:tcPr>
          <w:p w14:paraId="04EA0306" w14:textId="77777777" w:rsidR="00EF231B" w:rsidRPr="00D51EED" w:rsidRDefault="00EF231B" w:rsidP="005A4149">
            <w:pPr>
              <w:spacing w:line="240" w:lineRule="auto"/>
              <w:rPr>
                <w:sz w:val="20"/>
              </w:rPr>
            </w:pPr>
            <w:r w:rsidRPr="00D51EED">
              <w:rPr>
                <w:sz w:val="20"/>
              </w:rPr>
              <w:t>Disposals</w:t>
            </w:r>
          </w:p>
        </w:tc>
        <w:tc>
          <w:tcPr>
            <w:tcW w:w="1345" w:type="dxa"/>
          </w:tcPr>
          <w:p w14:paraId="20829F93" w14:textId="77777777" w:rsidR="00EF231B" w:rsidRPr="00D51EED" w:rsidRDefault="00EF231B" w:rsidP="005A4149">
            <w:pPr>
              <w:spacing w:line="240" w:lineRule="auto"/>
              <w:jc w:val="center"/>
              <w:rPr>
                <w:i/>
                <w:iCs/>
                <w:sz w:val="20"/>
              </w:rPr>
            </w:pPr>
          </w:p>
        </w:tc>
        <w:tc>
          <w:tcPr>
            <w:tcW w:w="1440" w:type="dxa"/>
            <w:vAlign w:val="bottom"/>
          </w:tcPr>
          <w:p w14:paraId="4E309A90" w14:textId="5C4848EB" w:rsidR="00EF231B" w:rsidRPr="00D51EED" w:rsidRDefault="00EF231B" w:rsidP="00EF231B">
            <w:pPr>
              <w:pStyle w:val="acctfourfigures"/>
              <w:tabs>
                <w:tab w:val="clear" w:pos="765"/>
                <w:tab w:val="decimal" w:pos="1718"/>
              </w:tabs>
              <w:spacing w:line="240" w:lineRule="auto"/>
              <w:ind w:right="280"/>
              <w:rPr>
                <w:sz w:val="20"/>
              </w:rPr>
            </w:pPr>
            <w:r>
              <w:rPr>
                <w:sz w:val="20"/>
              </w:rPr>
              <w:t>-</w:t>
            </w:r>
          </w:p>
        </w:tc>
        <w:tc>
          <w:tcPr>
            <w:tcW w:w="180" w:type="dxa"/>
            <w:vAlign w:val="bottom"/>
          </w:tcPr>
          <w:p w14:paraId="39A656E6" w14:textId="77777777" w:rsidR="00EF231B" w:rsidRPr="00D51EED" w:rsidRDefault="00EF231B" w:rsidP="005A4149">
            <w:pPr>
              <w:pStyle w:val="acctfourfigures"/>
              <w:spacing w:line="240" w:lineRule="auto"/>
              <w:rPr>
                <w:sz w:val="20"/>
              </w:rPr>
            </w:pPr>
          </w:p>
        </w:tc>
        <w:tc>
          <w:tcPr>
            <w:tcW w:w="1252" w:type="dxa"/>
            <w:vAlign w:val="bottom"/>
          </w:tcPr>
          <w:p w14:paraId="3D6089C6" w14:textId="529D369E" w:rsidR="00EF231B" w:rsidRPr="00D51EED" w:rsidRDefault="00EF231B" w:rsidP="00EF231B">
            <w:pPr>
              <w:pStyle w:val="acctfourfigures"/>
              <w:tabs>
                <w:tab w:val="clear" w:pos="765"/>
              </w:tabs>
              <w:spacing w:line="240" w:lineRule="auto"/>
              <w:ind w:right="191"/>
              <w:jc w:val="right"/>
              <w:rPr>
                <w:sz w:val="20"/>
              </w:rPr>
            </w:pPr>
            <w:r>
              <w:rPr>
                <w:sz w:val="20"/>
              </w:rPr>
              <w:t>(20,666)</w:t>
            </w:r>
          </w:p>
        </w:tc>
        <w:tc>
          <w:tcPr>
            <w:tcW w:w="372" w:type="dxa"/>
            <w:vAlign w:val="bottom"/>
          </w:tcPr>
          <w:p w14:paraId="3B925110" w14:textId="77777777" w:rsidR="00EF231B" w:rsidRPr="00D51EED" w:rsidRDefault="00EF231B" w:rsidP="005A4149">
            <w:pPr>
              <w:pStyle w:val="acctfourfigures"/>
              <w:spacing w:line="240" w:lineRule="auto"/>
              <w:rPr>
                <w:sz w:val="20"/>
              </w:rPr>
            </w:pPr>
          </w:p>
        </w:tc>
      </w:tr>
      <w:tr w:rsidR="00EF231B" w:rsidRPr="00D51EED" w14:paraId="28EF94E6" w14:textId="77777777" w:rsidTr="00EF231B">
        <w:trPr>
          <w:cantSplit/>
          <w:trHeight w:val="230"/>
        </w:trPr>
        <w:tc>
          <w:tcPr>
            <w:tcW w:w="4939" w:type="dxa"/>
            <w:vAlign w:val="bottom"/>
          </w:tcPr>
          <w:p w14:paraId="34353884" w14:textId="18F0961B" w:rsidR="00EF231B" w:rsidRPr="00D51EED" w:rsidRDefault="00EF231B" w:rsidP="005A4149">
            <w:pPr>
              <w:spacing w:line="240" w:lineRule="auto"/>
              <w:rPr>
                <w:sz w:val="20"/>
              </w:rPr>
            </w:pPr>
            <w:r w:rsidRPr="00D51EED">
              <w:rPr>
                <w:sz w:val="20"/>
              </w:rPr>
              <w:t>Effect of movements in exchange rates</w:t>
            </w:r>
          </w:p>
        </w:tc>
        <w:tc>
          <w:tcPr>
            <w:tcW w:w="1345" w:type="dxa"/>
            <w:vAlign w:val="bottom"/>
          </w:tcPr>
          <w:p w14:paraId="78C5EB1A" w14:textId="77777777" w:rsidR="00EF231B" w:rsidRPr="00D51EED" w:rsidRDefault="00EF231B" w:rsidP="005A4149">
            <w:pPr>
              <w:spacing w:line="240" w:lineRule="auto"/>
              <w:rPr>
                <w:i/>
                <w:iCs/>
                <w:sz w:val="20"/>
              </w:rPr>
            </w:pPr>
          </w:p>
        </w:tc>
        <w:tc>
          <w:tcPr>
            <w:tcW w:w="1440" w:type="dxa"/>
            <w:tcBorders>
              <w:bottom w:val="single" w:sz="4" w:space="0" w:color="auto"/>
            </w:tcBorders>
            <w:vAlign w:val="bottom"/>
          </w:tcPr>
          <w:p w14:paraId="5BD94BC4" w14:textId="736B7C3D" w:rsidR="00EF231B" w:rsidRPr="00D51EED" w:rsidRDefault="00EF231B" w:rsidP="00EF231B">
            <w:pPr>
              <w:pStyle w:val="acctfourfigures"/>
              <w:tabs>
                <w:tab w:val="clear" w:pos="765"/>
                <w:tab w:val="decimal" w:pos="1718"/>
              </w:tabs>
              <w:spacing w:line="240" w:lineRule="auto"/>
              <w:ind w:right="11"/>
              <w:rPr>
                <w:sz w:val="20"/>
              </w:rPr>
            </w:pPr>
            <w:r>
              <w:rPr>
                <w:sz w:val="20"/>
              </w:rPr>
              <w:t>1</w:t>
            </w:r>
            <w:r w:rsidR="006C63F9">
              <w:rPr>
                <w:sz w:val="20"/>
              </w:rPr>
              <w:t>0</w:t>
            </w:r>
            <w:r>
              <w:rPr>
                <w:sz w:val="20"/>
              </w:rPr>
              <w:t>3</w:t>
            </w:r>
          </w:p>
        </w:tc>
        <w:tc>
          <w:tcPr>
            <w:tcW w:w="180" w:type="dxa"/>
            <w:vAlign w:val="bottom"/>
          </w:tcPr>
          <w:p w14:paraId="3A3C79D7" w14:textId="77777777" w:rsidR="00EF231B" w:rsidRPr="00D51EED" w:rsidRDefault="00EF231B" w:rsidP="005A4149">
            <w:pPr>
              <w:pStyle w:val="acctfourfigures"/>
              <w:spacing w:line="240" w:lineRule="auto"/>
              <w:rPr>
                <w:sz w:val="20"/>
              </w:rPr>
            </w:pPr>
          </w:p>
        </w:tc>
        <w:tc>
          <w:tcPr>
            <w:tcW w:w="1252" w:type="dxa"/>
            <w:tcBorders>
              <w:bottom w:val="single" w:sz="4" w:space="0" w:color="auto"/>
            </w:tcBorders>
            <w:vAlign w:val="bottom"/>
          </w:tcPr>
          <w:p w14:paraId="3D1B0C91" w14:textId="1CB7FB11" w:rsidR="00EF231B" w:rsidRPr="00D51EED" w:rsidRDefault="00EF231B" w:rsidP="00EF231B">
            <w:pPr>
              <w:pStyle w:val="acctfourfigures"/>
              <w:tabs>
                <w:tab w:val="clear" w:pos="765"/>
              </w:tabs>
              <w:spacing w:line="240" w:lineRule="auto"/>
              <w:ind w:right="191"/>
              <w:jc w:val="right"/>
              <w:rPr>
                <w:sz w:val="20"/>
              </w:rPr>
            </w:pPr>
            <w:r>
              <w:rPr>
                <w:sz w:val="20"/>
              </w:rPr>
              <w:t>45</w:t>
            </w:r>
          </w:p>
        </w:tc>
        <w:tc>
          <w:tcPr>
            <w:tcW w:w="372" w:type="dxa"/>
            <w:vAlign w:val="bottom"/>
          </w:tcPr>
          <w:p w14:paraId="51BDD9E3" w14:textId="77777777" w:rsidR="00EF231B" w:rsidRPr="00D51EED" w:rsidRDefault="00EF231B" w:rsidP="005A4149">
            <w:pPr>
              <w:pStyle w:val="acctfourfigures"/>
              <w:spacing w:line="240" w:lineRule="auto"/>
              <w:rPr>
                <w:sz w:val="20"/>
              </w:rPr>
            </w:pPr>
          </w:p>
        </w:tc>
      </w:tr>
      <w:tr w:rsidR="00EF231B" w:rsidRPr="00D51EED" w14:paraId="189DFB50" w14:textId="77777777" w:rsidTr="00EF231B">
        <w:trPr>
          <w:cantSplit/>
          <w:trHeight w:val="230"/>
        </w:trPr>
        <w:tc>
          <w:tcPr>
            <w:tcW w:w="4939" w:type="dxa"/>
          </w:tcPr>
          <w:p w14:paraId="44040446" w14:textId="77777777" w:rsidR="00EF231B" w:rsidRPr="00D51EED" w:rsidRDefault="00EF231B" w:rsidP="005A4149">
            <w:pPr>
              <w:spacing w:line="240" w:lineRule="auto"/>
              <w:rPr>
                <w:b/>
                <w:bCs/>
                <w:sz w:val="20"/>
              </w:rPr>
            </w:pPr>
            <w:r w:rsidRPr="00D51EED">
              <w:rPr>
                <w:b/>
                <w:bCs/>
                <w:sz w:val="20"/>
              </w:rPr>
              <w:t>At 31 December</w:t>
            </w:r>
          </w:p>
        </w:tc>
        <w:tc>
          <w:tcPr>
            <w:tcW w:w="1345" w:type="dxa"/>
          </w:tcPr>
          <w:p w14:paraId="6924DCF3" w14:textId="77777777" w:rsidR="00EF231B" w:rsidRPr="00D51EED" w:rsidRDefault="00EF231B" w:rsidP="005A4149">
            <w:pPr>
              <w:spacing w:line="240" w:lineRule="auto"/>
              <w:rPr>
                <w:b/>
                <w:bCs/>
                <w:sz w:val="20"/>
              </w:rPr>
            </w:pPr>
          </w:p>
        </w:tc>
        <w:tc>
          <w:tcPr>
            <w:tcW w:w="1440" w:type="dxa"/>
            <w:tcBorders>
              <w:top w:val="single" w:sz="4" w:space="0" w:color="auto"/>
              <w:bottom w:val="double" w:sz="4" w:space="0" w:color="auto"/>
            </w:tcBorders>
          </w:tcPr>
          <w:p w14:paraId="463D4938" w14:textId="2B66B431" w:rsidR="00EF231B" w:rsidRPr="00EF231B" w:rsidRDefault="00EF231B" w:rsidP="00EF231B">
            <w:pPr>
              <w:pStyle w:val="acctfourfigures"/>
              <w:tabs>
                <w:tab w:val="clear" w:pos="765"/>
                <w:tab w:val="decimal" w:pos="1718"/>
              </w:tabs>
              <w:spacing w:line="240" w:lineRule="auto"/>
              <w:ind w:right="11"/>
              <w:rPr>
                <w:b/>
                <w:bCs/>
                <w:sz w:val="20"/>
              </w:rPr>
            </w:pPr>
            <w:r>
              <w:rPr>
                <w:b/>
                <w:bCs/>
                <w:sz w:val="20"/>
              </w:rPr>
              <w:t>107,</w:t>
            </w:r>
            <w:r w:rsidR="006C63F9">
              <w:rPr>
                <w:b/>
                <w:bCs/>
                <w:sz w:val="20"/>
              </w:rPr>
              <w:t>17</w:t>
            </w:r>
            <w:r w:rsidR="001C30C4">
              <w:rPr>
                <w:b/>
                <w:bCs/>
                <w:sz w:val="20"/>
              </w:rPr>
              <w:t>1</w:t>
            </w:r>
          </w:p>
        </w:tc>
        <w:tc>
          <w:tcPr>
            <w:tcW w:w="180" w:type="dxa"/>
          </w:tcPr>
          <w:p w14:paraId="382EB53F" w14:textId="77777777" w:rsidR="00EF231B" w:rsidRPr="00D51EED" w:rsidRDefault="00EF231B" w:rsidP="005A4149">
            <w:pPr>
              <w:pStyle w:val="acctfourfigures"/>
              <w:spacing w:line="240" w:lineRule="auto"/>
              <w:rPr>
                <w:sz w:val="20"/>
              </w:rPr>
            </w:pPr>
          </w:p>
        </w:tc>
        <w:tc>
          <w:tcPr>
            <w:tcW w:w="1252" w:type="dxa"/>
            <w:tcBorders>
              <w:top w:val="single" w:sz="4" w:space="0" w:color="auto"/>
              <w:bottom w:val="double" w:sz="4" w:space="0" w:color="auto"/>
            </w:tcBorders>
          </w:tcPr>
          <w:p w14:paraId="72EC0BCC" w14:textId="39CC3776" w:rsidR="00EF231B" w:rsidRPr="00D51EED" w:rsidRDefault="00EF231B" w:rsidP="00EF231B">
            <w:pPr>
              <w:pStyle w:val="acctfourfigures"/>
              <w:tabs>
                <w:tab w:val="clear" w:pos="765"/>
              </w:tabs>
              <w:spacing w:line="240" w:lineRule="auto"/>
              <w:ind w:right="191"/>
              <w:jc w:val="right"/>
              <w:rPr>
                <w:b/>
                <w:bCs/>
                <w:sz w:val="20"/>
              </w:rPr>
            </w:pPr>
            <w:r>
              <w:rPr>
                <w:b/>
                <w:bCs/>
                <w:sz w:val="20"/>
              </w:rPr>
              <w:t>92,902</w:t>
            </w:r>
          </w:p>
        </w:tc>
        <w:tc>
          <w:tcPr>
            <w:tcW w:w="372" w:type="dxa"/>
          </w:tcPr>
          <w:p w14:paraId="648D901C" w14:textId="77777777" w:rsidR="00EF231B" w:rsidRPr="00D51EED" w:rsidRDefault="00EF231B" w:rsidP="005A4149">
            <w:pPr>
              <w:pStyle w:val="acctfourfigures"/>
              <w:spacing w:line="240" w:lineRule="auto"/>
              <w:rPr>
                <w:sz w:val="20"/>
              </w:rPr>
            </w:pPr>
          </w:p>
        </w:tc>
      </w:tr>
    </w:tbl>
    <w:p w14:paraId="40DFD3E3" w14:textId="181246C6" w:rsidR="00AF7FFD" w:rsidRDefault="00AF7FFD">
      <w:pPr>
        <w:spacing w:line="240" w:lineRule="auto"/>
        <w:rPr>
          <w:rFonts w:cs="Univers 45 Light"/>
          <w:i/>
          <w:iCs/>
          <w:color w:val="000000"/>
          <w:sz w:val="20"/>
          <w:lang w:val="en-US" w:bidi="th-TH"/>
        </w:rPr>
      </w:pPr>
    </w:p>
    <w:p w14:paraId="4BC57DCD" w14:textId="755C14EE" w:rsidR="002A0D5B" w:rsidRPr="00E048AD" w:rsidRDefault="002A0D5B" w:rsidP="002A0D5B">
      <w:pPr>
        <w:spacing w:line="240" w:lineRule="auto"/>
        <w:ind w:left="540"/>
        <w:jc w:val="both"/>
        <w:rPr>
          <w:rFonts w:cs="Univers 45 Light"/>
          <w:i/>
          <w:iCs/>
          <w:color w:val="000000"/>
          <w:sz w:val="20"/>
          <w:lang w:val="en-US" w:bidi="th-TH"/>
        </w:rPr>
      </w:pPr>
      <w:r w:rsidRPr="00E048AD">
        <w:rPr>
          <w:rFonts w:cs="Univers 45 Light"/>
          <w:i/>
          <w:iCs/>
          <w:color w:val="000000"/>
          <w:sz w:val="20"/>
          <w:lang w:val="en-US" w:bidi="th-TH"/>
        </w:rPr>
        <w:t>Impairment</w:t>
      </w:r>
      <w:r>
        <w:rPr>
          <w:rFonts w:cs="Univers 45 Light"/>
          <w:i/>
          <w:iCs/>
          <w:color w:val="000000"/>
          <w:sz w:val="20"/>
          <w:lang w:val="en-US" w:bidi="th-TH"/>
        </w:rPr>
        <w:t xml:space="preserve"> </w:t>
      </w:r>
      <w:r w:rsidRPr="00791AF5">
        <w:rPr>
          <w:rFonts w:cs="Univers 45 Light"/>
          <w:i/>
          <w:iCs/>
          <w:color w:val="000000"/>
          <w:sz w:val="20"/>
          <w:lang w:val="en-US" w:bidi="th-TH"/>
        </w:rPr>
        <w:t xml:space="preserve">testing for the </w:t>
      </w:r>
      <w:r w:rsidR="004C3AF7">
        <w:rPr>
          <w:rFonts w:cs="Univers 45 Light"/>
          <w:i/>
          <w:iCs/>
          <w:color w:val="000000"/>
          <w:sz w:val="20"/>
          <w:lang w:val="en-US" w:bidi="th-TH"/>
        </w:rPr>
        <w:t>CGUs</w:t>
      </w:r>
      <w:r w:rsidRPr="00791AF5">
        <w:rPr>
          <w:rFonts w:cs="Univers 45 Light"/>
          <w:i/>
          <w:iCs/>
          <w:color w:val="000000"/>
          <w:sz w:val="20"/>
          <w:lang w:val="en-US" w:bidi="th-TH"/>
        </w:rPr>
        <w:t xml:space="preserve"> containing goodwill</w:t>
      </w:r>
      <w:r w:rsidRPr="00E048AD">
        <w:rPr>
          <w:rFonts w:cs="Univers 45 Light"/>
          <w:i/>
          <w:iCs/>
          <w:color w:val="000000"/>
          <w:sz w:val="20"/>
          <w:lang w:val="en-US" w:bidi="th-TH"/>
        </w:rPr>
        <w:t xml:space="preserve"> </w:t>
      </w:r>
    </w:p>
    <w:p w14:paraId="7277FFC4" w14:textId="77777777" w:rsidR="002A0D5B" w:rsidRPr="00E048AD" w:rsidRDefault="002A0D5B" w:rsidP="002A0D5B">
      <w:pPr>
        <w:spacing w:line="240" w:lineRule="auto"/>
        <w:ind w:left="360" w:hanging="360"/>
        <w:jc w:val="both"/>
        <w:rPr>
          <w:rFonts w:cs="Univers 45 Light"/>
          <w:color w:val="000000"/>
          <w:sz w:val="20"/>
          <w:lang w:val="en-US" w:bidi="th-TH"/>
        </w:rPr>
      </w:pPr>
    </w:p>
    <w:p w14:paraId="009C0615" w14:textId="77777777" w:rsidR="002A0D5B" w:rsidRPr="00E048AD" w:rsidRDefault="002A0D5B" w:rsidP="002A0D5B">
      <w:pPr>
        <w:spacing w:line="240" w:lineRule="auto"/>
        <w:ind w:left="540"/>
        <w:jc w:val="thaiDistribute"/>
        <w:rPr>
          <w:rFonts w:cs="Univers 45 Light"/>
          <w:color w:val="000000"/>
          <w:sz w:val="20"/>
          <w:lang w:val="en-US" w:bidi="th-TH"/>
        </w:rPr>
      </w:pPr>
      <w:r w:rsidRPr="00E048AD">
        <w:rPr>
          <w:rFonts w:cs="Univers 45 Light"/>
          <w:color w:val="000000"/>
          <w:sz w:val="20"/>
          <w:lang w:val="en-US" w:bidi="th-TH"/>
        </w:rPr>
        <w:t>For the purposes of impairment testing, goodwill has been allocated to the Group’s CGUs (operating divisions) as follows.</w:t>
      </w:r>
    </w:p>
    <w:p w14:paraId="7CA1FB1D" w14:textId="77777777" w:rsidR="002A0D5B" w:rsidRPr="00E048AD" w:rsidRDefault="002A0D5B" w:rsidP="002A0D5B">
      <w:pPr>
        <w:spacing w:line="240" w:lineRule="auto"/>
        <w:ind w:left="360" w:hanging="360"/>
        <w:jc w:val="both"/>
        <w:rPr>
          <w:rFonts w:cs="Univers 45 Light"/>
          <w:color w:val="000000"/>
          <w:sz w:val="20"/>
          <w:lang w:val="en-US" w:bidi="th-TH"/>
        </w:rPr>
      </w:pPr>
    </w:p>
    <w:tbl>
      <w:tblPr>
        <w:tblW w:w="9254" w:type="dxa"/>
        <w:tblInd w:w="466" w:type="dxa"/>
        <w:tblLayout w:type="fixed"/>
        <w:tblCellMar>
          <w:left w:w="79" w:type="dxa"/>
          <w:right w:w="79" w:type="dxa"/>
        </w:tblCellMar>
        <w:tblLook w:val="0000" w:firstRow="0" w:lastRow="0" w:firstColumn="0" w:lastColumn="0" w:noHBand="0" w:noVBand="0"/>
      </w:tblPr>
      <w:tblGrid>
        <w:gridCol w:w="4304"/>
        <w:gridCol w:w="990"/>
        <w:gridCol w:w="270"/>
        <w:gridCol w:w="1080"/>
        <w:gridCol w:w="270"/>
        <w:gridCol w:w="990"/>
        <w:gridCol w:w="270"/>
        <w:gridCol w:w="1080"/>
      </w:tblGrid>
      <w:tr w:rsidR="002A0D5B" w:rsidRPr="00C261E9" w14:paraId="458E2FF0" w14:textId="77777777" w:rsidTr="00FD45FA">
        <w:trPr>
          <w:cantSplit/>
          <w:tblHeader/>
        </w:trPr>
        <w:tc>
          <w:tcPr>
            <w:tcW w:w="4304" w:type="dxa"/>
          </w:tcPr>
          <w:p w14:paraId="6D2B7D2C" w14:textId="77777777" w:rsidR="002A0D5B" w:rsidRPr="00C261E9" w:rsidRDefault="002A0D5B" w:rsidP="00FD45FA">
            <w:pPr>
              <w:spacing w:line="240" w:lineRule="auto"/>
              <w:rPr>
                <w:b/>
                <w:bCs/>
                <w:color w:val="0000FF"/>
                <w:sz w:val="20"/>
              </w:rPr>
            </w:pPr>
          </w:p>
        </w:tc>
        <w:tc>
          <w:tcPr>
            <w:tcW w:w="2340" w:type="dxa"/>
            <w:gridSpan w:val="3"/>
          </w:tcPr>
          <w:p w14:paraId="386DED1B" w14:textId="77777777" w:rsidR="002A0D5B" w:rsidRPr="00C261E9" w:rsidRDefault="002A0D5B" w:rsidP="00FD45FA">
            <w:pPr>
              <w:pStyle w:val="acctmergecolhdg"/>
              <w:spacing w:line="240" w:lineRule="auto"/>
              <w:rPr>
                <w:sz w:val="20"/>
              </w:rPr>
            </w:pPr>
          </w:p>
        </w:tc>
        <w:tc>
          <w:tcPr>
            <w:tcW w:w="270" w:type="dxa"/>
          </w:tcPr>
          <w:p w14:paraId="6C2E02D7" w14:textId="77777777" w:rsidR="002A0D5B" w:rsidRPr="00C261E9" w:rsidRDefault="002A0D5B" w:rsidP="00FD45FA">
            <w:pPr>
              <w:pStyle w:val="acctmergecolhdg"/>
              <w:spacing w:line="240" w:lineRule="auto"/>
              <w:rPr>
                <w:sz w:val="20"/>
              </w:rPr>
            </w:pPr>
          </w:p>
        </w:tc>
        <w:tc>
          <w:tcPr>
            <w:tcW w:w="2340" w:type="dxa"/>
            <w:gridSpan w:val="3"/>
          </w:tcPr>
          <w:p w14:paraId="3C2FF0BC" w14:textId="77777777" w:rsidR="002A0D5B" w:rsidRPr="00C261E9" w:rsidRDefault="002A0D5B" w:rsidP="00FD45FA">
            <w:pPr>
              <w:pStyle w:val="acctmergecolhdg"/>
              <w:spacing w:line="240" w:lineRule="auto"/>
              <w:rPr>
                <w:sz w:val="20"/>
              </w:rPr>
            </w:pPr>
            <w:r w:rsidRPr="00C261E9">
              <w:rPr>
                <w:sz w:val="20"/>
              </w:rPr>
              <w:t xml:space="preserve">Consolidated </w:t>
            </w:r>
          </w:p>
          <w:p w14:paraId="1633353D" w14:textId="77777777" w:rsidR="002A0D5B" w:rsidRPr="00C261E9" w:rsidRDefault="002A0D5B" w:rsidP="00FD45FA">
            <w:pPr>
              <w:pStyle w:val="acctmergecolhdg"/>
              <w:spacing w:line="240" w:lineRule="auto"/>
              <w:rPr>
                <w:sz w:val="20"/>
              </w:rPr>
            </w:pPr>
            <w:r w:rsidRPr="00C261E9">
              <w:rPr>
                <w:sz w:val="20"/>
              </w:rPr>
              <w:t>financial statements</w:t>
            </w:r>
          </w:p>
        </w:tc>
      </w:tr>
      <w:tr w:rsidR="002A0D5B" w:rsidRPr="00C261E9" w14:paraId="67678C1E" w14:textId="77777777" w:rsidTr="00FD45FA">
        <w:trPr>
          <w:cantSplit/>
          <w:tblHeader/>
        </w:trPr>
        <w:tc>
          <w:tcPr>
            <w:tcW w:w="4304" w:type="dxa"/>
          </w:tcPr>
          <w:p w14:paraId="7AD1EEAA" w14:textId="77777777" w:rsidR="002A0D5B" w:rsidRPr="00C261E9" w:rsidRDefault="002A0D5B" w:rsidP="00FD45FA">
            <w:pPr>
              <w:pStyle w:val="acctfourfigures"/>
              <w:spacing w:line="240" w:lineRule="auto"/>
              <w:rPr>
                <w:i/>
                <w:iCs/>
                <w:sz w:val="20"/>
              </w:rPr>
            </w:pPr>
          </w:p>
        </w:tc>
        <w:tc>
          <w:tcPr>
            <w:tcW w:w="990" w:type="dxa"/>
          </w:tcPr>
          <w:p w14:paraId="62BDDFD9" w14:textId="77777777" w:rsidR="002A0D5B" w:rsidRPr="00C261E9" w:rsidRDefault="002A0D5B" w:rsidP="00FD45FA">
            <w:pPr>
              <w:pStyle w:val="acctmergecolhdg"/>
              <w:spacing w:line="240" w:lineRule="auto"/>
              <w:rPr>
                <w:b w:val="0"/>
                <w:bCs/>
                <w:sz w:val="20"/>
              </w:rPr>
            </w:pPr>
          </w:p>
        </w:tc>
        <w:tc>
          <w:tcPr>
            <w:tcW w:w="270" w:type="dxa"/>
          </w:tcPr>
          <w:p w14:paraId="29417DD9" w14:textId="77777777" w:rsidR="002A0D5B" w:rsidRPr="00C261E9" w:rsidRDefault="002A0D5B" w:rsidP="00FD45FA">
            <w:pPr>
              <w:pStyle w:val="acctmergecolhdg"/>
              <w:spacing w:line="240" w:lineRule="auto"/>
              <w:ind w:firstLine="88"/>
              <w:rPr>
                <w:b w:val="0"/>
                <w:bCs/>
                <w:sz w:val="20"/>
              </w:rPr>
            </w:pPr>
          </w:p>
        </w:tc>
        <w:tc>
          <w:tcPr>
            <w:tcW w:w="1080" w:type="dxa"/>
          </w:tcPr>
          <w:p w14:paraId="5085A487" w14:textId="77777777" w:rsidR="002A0D5B" w:rsidRPr="00C261E9" w:rsidRDefault="002A0D5B" w:rsidP="00FD45FA">
            <w:pPr>
              <w:pStyle w:val="acctmergecolhdg"/>
              <w:spacing w:line="240" w:lineRule="auto"/>
              <w:rPr>
                <w:b w:val="0"/>
                <w:bCs/>
                <w:sz w:val="20"/>
              </w:rPr>
            </w:pPr>
          </w:p>
        </w:tc>
        <w:tc>
          <w:tcPr>
            <w:tcW w:w="270" w:type="dxa"/>
          </w:tcPr>
          <w:p w14:paraId="3205BFD0" w14:textId="77777777" w:rsidR="002A0D5B" w:rsidRPr="00C261E9" w:rsidRDefault="002A0D5B" w:rsidP="00FD45FA">
            <w:pPr>
              <w:pStyle w:val="acctmergecolhdg"/>
              <w:spacing w:line="240" w:lineRule="auto"/>
              <w:rPr>
                <w:b w:val="0"/>
                <w:bCs/>
                <w:sz w:val="20"/>
              </w:rPr>
            </w:pPr>
          </w:p>
        </w:tc>
        <w:tc>
          <w:tcPr>
            <w:tcW w:w="990" w:type="dxa"/>
          </w:tcPr>
          <w:p w14:paraId="219C5034" w14:textId="77777777" w:rsidR="002A0D5B" w:rsidRPr="00C261E9" w:rsidRDefault="002A0D5B" w:rsidP="00FD45FA">
            <w:pPr>
              <w:pStyle w:val="acctmergecolhdg"/>
              <w:spacing w:line="240" w:lineRule="auto"/>
              <w:rPr>
                <w:b w:val="0"/>
                <w:bCs/>
                <w:sz w:val="20"/>
              </w:rPr>
            </w:pPr>
            <w:r w:rsidRPr="00C261E9">
              <w:rPr>
                <w:b w:val="0"/>
                <w:bCs/>
                <w:sz w:val="20"/>
              </w:rPr>
              <w:t>2020</w:t>
            </w:r>
          </w:p>
        </w:tc>
        <w:tc>
          <w:tcPr>
            <w:tcW w:w="270" w:type="dxa"/>
          </w:tcPr>
          <w:p w14:paraId="04BD92DE" w14:textId="77777777" w:rsidR="002A0D5B" w:rsidRPr="00C261E9" w:rsidRDefault="002A0D5B" w:rsidP="00FD45FA">
            <w:pPr>
              <w:pStyle w:val="acctmergecolhdg"/>
              <w:spacing w:line="240" w:lineRule="auto"/>
              <w:rPr>
                <w:b w:val="0"/>
                <w:bCs/>
                <w:sz w:val="20"/>
              </w:rPr>
            </w:pPr>
          </w:p>
        </w:tc>
        <w:tc>
          <w:tcPr>
            <w:tcW w:w="1080" w:type="dxa"/>
          </w:tcPr>
          <w:p w14:paraId="77B7F60F" w14:textId="77777777" w:rsidR="002A0D5B" w:rsidRPr="00C261E9" w:rsidRDefault="002A0D5B" w:rsidP="00FD45FA">
            <w:pPr>
              <w:pStyle w:val="acctmergecolhdg"/>
              <w:spacing w:line="240" w:lineRule="auto"/>
              <w:rPr>
                <w:b w:val="0"/>
                <w:bCs/>
                <w:sz w:val="20"/>
              </w:rPr>
            </w:pPr>
            <w:r w:rsidRPr="00C261E9">
              <w:rPr>
                <w:b w:val="0"/>
                <w:bCs/>
                <w:sz w:val="20"/>
              </w:rPr>
              <w:t>2019</w:t>
            </w:r>
          </w:p>
        </w:tc>
      </w:tr>
      <w:tr w:rsidR="002A0D5B" w:rsidRPr="00C261E9" w14:paraId="1CE4290A" w14:textId="77777777" w:rsidTr="00FD45FA">
        <w:trPr>
          <w:cantSplit/>
          <w:tblHeader/>
        </w:trPr>
        <w:tc>
          <w:tcPr>
            <w:tcW w:w="4304" w:type="dxa"/>
          </w:tcPr>
          <w:p w14:paraId="0A773FAE" w14:textId="77777777" w:rsidR="002A0D5B" w:rsidRPr="00C261E9" w:rsidRDefault="002A0D5B" w:rsidP="00FD45FA">
            <w:pPr>
              <w:pStyle w:val="acctfourfigures"/>
              <w:spacing w:line="240" w:lineRule="auto"/>
              <w:rPr>
                <w:i/>
                <w:iCs/>
                <w:sz w:val="20"/>
              </w:rPr>
            </w:pPr>
          </w:p>
        </w:tc>
        <w:tc>
          <w:tcPr>
            <w:tcW w:w="990" w:type="dxa"/>
          </w:tcPr>
          <w:p w14:paraId="1BD2B574" w14:textId="77777777" w:rsidR="002A0D5B" w:rsidRPr="00C261E9" w:rsidRDefault="002A0D5B" w:rsidP="00FD45FA">
            <w:pPr>
              <w:pStyle w:val="acctmergecolhdg"/>
              <w:spacing w:line="240" w:lineRule="auto"/>
              <w:rPr>
                <w:b w:val="0"/>
                <w:bCs/>
                <w:sz w:val="20"/>
              </w:rPr>
            </w:pPr>
          </w:p>
        </w:tc>
        <w:tc>
          <w:tcPr>
            <w:tcW w:w="270" w:type="dxa"/>
          </w:tcPr>
          <w:p w14:paraId="7D87E24D" w14:textId="77777777" w:rsidR="002A0D5B" w:rsidRPr="00C261E9" w:rsidRDefault="002A0D5B" w:rsidP="00FD45FA">
            <w:pPr>
              <w:pStyle w:val="acctmergecolhdg"/>
              <w:spacing w:line="240" w:lineRule="auto"/>
              <w:ind w:firstLine="88"/>
              <w:rPr>
                <w:b w:val="0"/>
                <w:bCs/>
                <w:sz w:val="20"/>
              </w:rPr>
            </w:pPr>
          </w:p>
        </w:tc>
        <w:tc>
          <w:tcPr>
            <w:tcW w:w="1080" w:type="dxa"/>
          </w:tcPr>
          <w:p w14:paraId="6101A8E5" w14:textId="77777777" w:rsidR="002A0D5B" w:rsidRPr="00C261E9" w:rsidRDefault="002A0D5B" w:rsidP="00FD45FA">
            <w:pPr>
              <w:pStyle w:val="acctmergecolhdg"/>
              <w:spacing w:line="240" w:lineRule="auto"/>
              <w:rPr>
                <w:b w:val="0"/>
                <w:bCs/>
                <w:sz w:val="20"/>
              </w:rPr>
            </w:pPr>
          </w:p>
        </w:tc>
        <w:tc>
          <w:tcPr>
            <w:tcW w:w="270" w:type="dxa"/>
          </w:tcPr>
          <w:p w14:paraId="17B93C06" w14:textId="77777777" w:rsidR="002A0D5B" w:rsidRPr="00C261E9" w:rsidRDefault="002A0D5B" w:rsidP="00FD45FA">
            <w:pPr>
              <w:pStyle w:val="acctmergecolhdg"/>
              <w:spacing w:line="240" w:lineRule="auto"/>
              <w:rPr>
                <w:b w:val="0"/>
                <w:bCs/>
                <w:sz w:val="20"/>
              </w:rPr>
            </w:pPr>
          </w:p>
        </w:tc>
        <w:tc>
          <w:tcPr>
            <w:tcW w:w="2340" w:type="dxa"/>
            <w:gridSpan w:val="3"/>
          </w:tcPr>
          <w:p w14:paraId="38407C0F" w14:textId="77777777" w:rsidR="002A0D5B" w:rsidRPr="00C261E9" w:rsidRDefault="002A0D5B" w:rsidP="00FD45FA">
            <w:pPr>
              <w:pStyle w:val="acctmergecolhdg"/>
              <w:spacing w:line="240" w:lineRule="auto"/>
              <w:rPr>
                <w:b w:val="0"/>
                <w:bCs/>
                <w:i/>
                <w:iCs/>
                <w:sz w:val="20"/>
              </w:rPr>
            </w:pPr>
            <w:r w:rsidRPr="00C261E9">
              <w:rPr>
                <w:b w:val="0"/>
                <w:bCs/>
                <w:i/>
                <w:iCs/>
                <w:sz w:val="20"/>
              </w:rPr>
              <w:t>(in thousand baht)</w:t>
            </w:r>
          </w:p>
        </w:tc>
      </w:tr>
      <w:tr w:rsidR="002A0D5B" w:rsidRPr="00C261E9" w14:paraId="549AD878" w14:textId="77777777" w:rsidTr="00FD45FA">
        <w:trPr>
          <w:cantSplit/>
        </w:trPr>
        <w:tc>
          <w:tcPr>
            <w:tcW w:w="4304" w:type="dxa"/>
          </w:tcPr>
          <w:p w14:paraId="78071316" w14:textId="77777777" w:rsidR="002A0D5B" w:rsidRPr="00C261E9" w:rsidRDefault="002A0D5B" w:rsidP="00FD45FA">
            <w:pPr>
              <w:spacing w:line="240" w:lineRule="auto"/>
              <w:rPr>
                <w:color w:val="000000"/>
                <w:sz w:val="20"/>
                <w:cs/>
                <w:lang w:val="en-US" w:bidi="th-TH"/>
              </w:rPr>
            </w:pPr>
            <w:r w:rsidRPr="00C261E9">
              <w:rPr>
                <w:color w:val="000000"/>
                <w:sz w:val="20"/>
                <w:lang w:val="en-US" w:bidi="th-TH"/>
              </w:rPr>
              <w:t>CGU 1 – Chi Shan Long Feng Food Co., Ltd.</w:t>
            </w:r>
          </w:p>
        </w:tc>
        <w:tc>
          <w:tcPr>
            <w:tcW w:w="990" w:type="dxa"/>
            <w:vAlign w:val="bottom"/>
          </w:tcPr>
          <w:p w14:paraId="42742482" w14:textId="77777777" w:rsidR="002A0D5B" w:rsidRPr="00C261E9" w:rsidRDefault="002A0D5B" w:rsidP="00FD45FA">
            <w:pPr>
              <w:pStyle w:val="acctfourfigures"/>
              <w:tabs>
                <w:tab w:val="clear" w:pos="765"/>
                <w:tab w:val="decimal" w:pos="731"/>
              </w:tabs>
              <w:spacing w:line="240" w:lineRule="auto"/>
              <w:ind w:right="11"/>
              <w:rPr>
                <w:sz w:val="20"/>
              </w:rPr>
            </w:pPr>
          </w:p>
        </w:tc>
        <w:tc>
          <w:tcPr>
            <w:tcW w:w="270" w:type="dxa"/>
            <w:vAlign w:val="bottom"/>
          </w:tcPr>
          <w:p w14:paraId="7CA97041" w14:textId="77777777" w:rsidR="002A0D5B" w:rsidRPr="00C261E9" w:rsidRDefault="002A0D5B" w:rsidP="00FD45FA">
            <w:pPr>
              <w:pStyle w:val="acctfourfigures"/>
              <w:spacing w:line="240" w:lineRule="auto"/>
              <w:rPr>
                <w:sz w:val="20"/>
              </w:rPr>
            </w:pPr>
          </w:p>
        </w:tc>
        <w:tc>
          <w:tcPr>
            <w:tcW w:w="1080" w:type="dxa"/>
            <w:vAlign w:val="bottom"/>
          </w:tcPr>
          <w:p w14:paraId="0B447670" w14:textId="77777777" w:rsidR="002A0D5B" w:rsidRPr="00C261E9" w:rsidRDefault="002A0D5B" w:rsidP="00FD45FA">
            <w:pPr>
              <w:pStyle w:val="acctfourfigures"/>
              <w:tabs>
                <w:tab w:val="clear" w:pos="765"/>
                <w:tab w:val="decimal" w:pos="827"/>
              </w:tabs>
              <w:spacing w:line="240" w:lineRule="auto"/>
              <w:ind w:right="11"/>
              <w:rPr>
                <w:sz w:val="20"/>
              </w:rPr>
            </w:pPr>
          </w:p>
        </w:tc>
        <w:tc>
          <w:tcPr>
            <w:tcW w:w="270" w:type="dxa"/>
            <w:vAlign w:val="bottom"/>
          </w:tcPr>
          <w:p w14:paraId="5C804DE0" w14:textId="77777777" w:rsidR="002A0D5B" w:rsidRPr="00C261E9" w:rsidRDefault="002A0D5B" w:rsidP="00FD45FA">
            <w:pPr>
              <w:pStyle w:val="acctfourfigures"/>
              <w:spacing w:line="240" w:lineRule="auto"/>
              <w:rPr>
                <w:sz w:val="20"/>
              </w:rPr>
            </w:pPr>
          </w:p>
        </w:tc>
        <w:tc>
          <w:tcPr>
            <w:tcW w:w="990" w:type="dxa"/>
            <w:vAlign w:val="bottom"/>
          </w:tcPr>
          <w:p w14:paraId="41386424"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70,287</w:t>
            </w:r>
          </w:p>
        </w:tc>
        <w:tc>
          <w:tcPr>
            <w:tcW w:w="270" w:type="dxa"/>
            <w:vAlign w:val="bottom"/>
          </w:tcPr>
          <w:p w14:paraId="2B6683C9" w14:textId="77777777" w:rsidR="002A0D5B" w:rsidRPr="00C261E9" w:rsidRDefault="002A0D5B" w:rsidP="00FD45FA">
            <w:pPr>
              <w:pStyle w:val="acctfourfigures"/>
              <w:spacing w:line="240" w:lineRule="auto"/>
              <w:rPr>
                <w:sz w:val="20"/>
              </w:rPr>
            </w:pPr>
          </w:p>
        </w:tc>
        <w:tc>
          <w:tcPr>
            <w:tcW w:w="1080" w:type="dxa"/>
            <w:vAlign w:val="bottom"/>
          </w:tcPr>
          <w:p w14:paraId="16DA6D2B"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70,050</w:t>
            </w:r>
          </w:p>
        </w:tc>
      </w:tr>
      <w:tr w:rsidR="002A0D5B" w:rsidRPr="00C261E9" w14:paraId="69DE901E" w14:textId="77777777" w:rsidTr="00FD45FA">
        <w:trPr>
          <w:cantSplit/>
        </w:trPr>
        <w:tc>
          <w:tcPr>
            <w:tcW w:w="4304" w:type="dxa"/>
          </w:tcPr>
          <w:p w14:paraId="536F693B" w14:textId="77777777" w:rsidR="002A0D5B" w:rsidRPr="00C261E9" w:rsidRDefault="002A0D5B" w:rsidP="00FD45FA">
            <w:pPr>
              <w:spacing w:line="240" w:lineRule="auto"/>
              <w:rPr>
                <w:color w:val="000000"/>
                <w:sz w:val="20"/>
                <w:lang w:val="en-US" w:bidi="th-TH"/>
              </w:rPr>
            </w:pPr>
            <w:r w:rsidRPr="00C261E9">
              <w:rPr>
                <w:color w:val="000000"/>
                <w:sz w:val="20"/>
                <w:lang w:val="en-US" w:bidi="th-TH"/>
              </w:rPr>
              <w:t xml:space="preserve">CGU 2 – </w:t>
            </w:r>
            <w:proofErr w:type="spellStart"/>
            <w:r w:rsidRPr="00C261E9">
              <w:rPr>
                <w:color w:val="000000"/>
                <w:sz w:val="20"/>
                <w:lang w:val="en-US" w:bidi="th-TH"/>
              </w:rPr>
              <w:t>Japac</w:t>
            </w:r>
            <w:proofErr w:type="spellEnd"/>
            <w:r w:rsidRPr="00C261E9">
              <w:rPr>
                <w:color w:val="000000"/>
                <w:sz w:val="20"/>
                <w:lang w:val="en-US" w:bidi="th-TH"/>
              </w:rPr>
              <w:t xml:space="preserve"> Holding Co., Ltd.</w:t>
            </w:r>
          </w:p>
        </w:tc>
        <w:tc>
          <w:tcPr>
            <w:tcW w:w="990" w:type="dxa"/>
            <w:vAlign w:val="bottom"/>
          </w:tcPr>
          <w:p w14:paraId="7424DD03" w14:textId="77777777" w:rsidR="002A0D5B" w:rsidRPr="00C261E9" w:rsidRDefault="002A0D5B" w:rsidP="00FD45FA">
            <w:pPr>
              <w:pStyle w:val="acctfourfigures"/>
              <w:tabs>
                <w:tab w:val="clear" w:pos="765"/>
                <w:tab w:val="decimal" w:pos="731"/>
              </w:tabs>
              <w:spacing w:line="240" w:lineRule="auto"/>
              <w:ind w:right="11"/>
              <w:rPr>
                <w:sz w:val="20"/>
              </w:rPr>
            </w:pPr>
          </w:p>
        </w:tc>
        <w:tc>
          <w:tcPr>
            <w:tcW w:w="270" w:type="dxa"/>
            <w:vAlign w:val="bottom"/>
          </w:tcPr>
          <w:p w14:paraId="453FC176" w14:textId="77777777" w:rsidR="002A0D5B" w:rsidRPr="00C261E9" w:rsidRDefault="002A0D5B" w:rsidP="00FD45FA">
            <w:pPr>
              <w:pStyle w:val="acctfourfigures"/>
              <w:spacing w:line="240" w:lineRule="auto"/>
              <w:rPr>
                <w:sz w:val="20"/>
              </w:rPr>
            </w:pPr>
          </w:p>
        </w:tc>
        <w:tc>
          <w:tcPr>
            <w:tcW w:w="1080" w:type="dxa"/>
            <w:vAlign w:val="bottom"/>
          </w:tcPr>
          <w:p w14:paraId="39EDB1FF" w14:textId="77777777" w:rsidR="002A0D5B" w:rsidRPr="00C261E9" w:rsidRDefault="002A0D5B" w:rsidP="00FD45FA">
            <w:pPr>
              <w:pStyle w:val="acctfourfigures"/>
              <w:tabs>
                <w:tab w:val="clear" w:pos="765"/>
                <w:tab w:val="decimal" w:pos="827"/>
              </w:tabs>
              <w:spacing w:line="240" w:lineRule="auto"/>
              <w:ind w:right="11"/>
              <w:rPr>
                <w:sz w:val="20"/>
              </w:rPr>
            </w:pPr>
          </w:p>
        </w:tc>
        <w:tc>
          <w:tcPr>
            <w:tcW w:w="270" w:type="dxa"/>
            <w:vAlign w:val="bottom"/>
          </w:tcPr>
          <w:p w14:paraId="6ED24D37" w14:textId="77777777" w:rsidR="002A0D5B" w:rsidRPr="00C261E9" w:rsidRDefault="002A0D5B" w:rsidP="00FD45FA">
            <w:pPr>
              <w:pStyle w:val="acctfourfigures"/>
              <w:spacing w:line="240" w:lineRule="auto"/>
              <w:rPr>
                <w:sz w:val="20"/>
              </w:rPr>
            </w:pPr>
          </w:p>
        </w:tc>
        <w:tc>
          <w:tcPr>
            <w:tcW w:w="990" w:type="dxa"/>
            <w:vAlign w:val="bottom"/>
          </w:tcPr>
          <w:p w14:paraId="14E91F0F"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20,006</w:t>
            </w:r>
          </w:p>
        </w:tc>
        <w:tc>
          <w:tcPr>
            <w:tcW w:w="270" w:type="dxa"/>
            <w:vAlign w:val="bottom"/>
          </w:tcPr>
          <w:p w14:paraId="4E594177" w14:textId="77777777" w:rsidR="002A0D5B" w:rsidRPr="00C261E9" w:rsidRDefault="002A0D5B" w:rsidP="00FD45FA">
            <w:pPr>
              <w:pStyle w:val="acctfourfigures"/>
              <w:spacing w:line="240" w:lineRule="auto"/>
              <w:rPr>
                <w:sz w:val="20"/>
              </w:rPr>
            </w:pPr>
          </w:p>
        </w:tc>
        <w:tc>
          <w:tcPr>
            <w:tcW w:w="1080" w:type="dxa"/>
            <w:vAlign w:val="bottom"/>
          </w:tcPr>
          <w:p w14:paraId="513142DA"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20,006</w:t>
            </w:r>
          </w:p>
        </w:tc>
      </w:tr>
      <w:tr w:rsidR="002A0D5B" w:rsidRPr="00C261E9" w14:paraId="2814D078" w14:textId="77777777" w:rsidTr="00FD45FA">
        <w:trPr>
          <w:cantSplit/>
        </w:trPr>
        <w:tc>
          <w:tcPr>
            <w:tcW w:w="4304" w:type="dxa"/>
          </w:tcPr>
          <w:p w14:paraId="1A4BB075" w14:textId="77777777" w:rsidR="002A0D5B" w:rsidRPr="00C261E9" w:rsidRDefault="002A0D5B" w:rsidP="00FD45FA">
            <w:pPr>
              <w:spacing w:line="240" w:lineRule="auto"/>
              <w:rPr>
                <w:color w:val="000000"/>
                <w:sz w:val="20"/>
                <w:lang w:val="en-US" w:bidi="th-TH"/>
              </w:rPr>
            </w:pPr>
            <w:r w:rsidRPr="00C261E9">
              <w:rPr>
                <w:color w:val="000000"/>
                <w:sz w:val="20"/>
                <w:lang w:val="en-US" w:bidi="th-TH"/>
              </w:rPr>
              <w:t xml:space="preserve">CGU 3 – Store </w:t>
            </w:r>
            <w:proofErr w:type="spellStart"/>
            <w:r w:rsidRPr="00C261E9">
              <w:rPr>
                <w:color w:val="000000"/>
                <w:sz w:val="20"/>
                <w:lang w:val="en-US" w:bidi="th-TH"/>
              </w:rPr>
              <w:t>Guare</w:t>
            </w:r>
            <w:proofErr w:type="spellEnd"/>
            <w:r w:rsidRPr="00C261E9">
              <w:rPr>
                <w:color w:val="000000"/>
                <w:sz w:val="20"/>
                <w:lang w:val="en-US" w:bidi="th-TH"/>
              </w:rPr>
              <w:t xml:space="preserve"> Co., Ltd.</w:t>
            </w:r>
          </w:p>
        </w:tc>
        <w:tc>
          <w:tcPr>
            <w:tcW w:w="990" w:type="dxa"/>
            <w:vAlign w:val="bottom"/>
          </w:tcPr>
          <w:p w14:paraId="64BD3F02" w14:textId="77777777" w:rsidR="002A0D5B" w:rsidRPr="00C261E9" w:rsidRDefault="002A0D5B" w:rsidP="00FD45FA">
            <w:pPr>
              <w:pStyle w:val="acctfourfigures"/>
              <w:tabs>
                <w:tab w:val="clear" w:pos="765"/>
                <w:tab w:val="decimal" w:pos="731"/>
              </w:tabs>
              <w:spacing w:line="240" w:lineRule="auto"/>
              <w:ind w:right="11"/>
              <w:rPr>
                <w:sz w:val="20"/>
              </w:rPr>
            </w:pPr>
          </w:p>
        </w:tc>
        <w:tc>
          <w:tcPr>
            <w:tcW w:w="270" w:type="dxa"/>
            <w:vAlign w:val="bottom"/>
          </w:tcPr>
          <w:p w14:paraId="4B272D02" w14:textId="77777777" w:rsidR="002A0D5B" w:rsidRPr="00C261E9" w:rsidRDefault="002A0D5B" w:rsidP="00FD45FA">
            <w:pPr>
              <w:pStyle w:val="acctfourfigures"/>
              <w:spacing w:line="240" w:lineRule="auto"/>
              <w:rPr>
                <w:sz w:val="20"/>
              </w:rPr>
            </w:pPr>
          </w:p>
        </w:tc>
        <w:tc>
          <w:tcPr>
            <w:tcW w:w="1080" w:type="dxa"/>
            <w:vAlign w:val="bottom"/>
          </w:tcPr>
          <w:p w14:paraId="38F6742D" w14:textId="77777777" w:rsidR="002A0D5B" w:rsidRPr="00C261E9" w:rsidRDefault="002A0D5B" w:rsidP="00FD45FA">
            <w:pPr>
              <w:pStyle w:val="acctfourfigures"/>
              <w:tabs>
                <w:tab w:val="clear" w:pos="765"/>
                <w:tab w:val="decimal" w:pos="827"/>
              </w:tabs>
              <w:spacing w:line="240" w:lineRule="auto"/>
              <w:ind w:right="11"/>
              <w:rPr>
                <w:sz w:val="20"/>
              </w:rPr>
            </w:pPr>
          </w:p>
        </w:tc>
        <w:tc>
          <w:tcPr>
            <w:tcW w:w="270" w:type="dxa"/>
            <w:vAlign w:val="bottom"/>
          </w:tcPr>
          <w:p w14:paraId="61D3C301" w14:textId="77777777" w:rsidR="002A0D5B" w:rsidRPr="00C261E9" w:rsidRDefault="002A0D5B" w:rsidP="00FD45FA">
            <w:pPr>
              <w:pStyle w:val="acctfourfigures"/>
              <w:spacing w:line="240" w:lineRule="auto"/>
              <w:rPr>
                <w:sz w:val="20"/>
              </w:rPr>
            </w:pPr>
          </w:p>
        </w:tc>
        <w:tc>
          <w:tcPr>
            <w:tcW w:w="990" w:type="dxa"/>
            <w:tcBorders>
              <w:bottom w:val="single" w:sz="4" w:space="0" w:color="auto"/>
            </w:tcBorders>
            <w:vAlign w:val="bottom"/>
          </w:tcPr>
          <w:p w14:paraId="13ECE358"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14,166</w:t>
            </w:r>
          </w:p>
        </w:tc>
        <w:tc>
          <w:tcPr>
            <w:tcW w:w="270" w:type="dxa"/>
            <w:vAlign w:val="bottom"/>
          </w:tcPr>
          <w:p w14:paraId="01DA629E" w14:textId="77777777" w:rsidR="002A0D5B" w:rsidRPr="00C261E9" w:rsidRDefault="002A0D5B" w:rsidP="00FD45FA">
            <w:pPr>
              <w:pStyle w:val="acctfourfigures"/>
              <w:spacing w:line="240" w:lineRule="auto"/>
              <w:rPr>
                <w:sz w:val="20"/>
              </w:rPr>
            </w:pPr>
          </w:p>
        </w:tc>
        <w:tc>
          <w:tcPr>
            <w:tcW w:w="1080" w:type="dxa"/>
            <w:tcBorders>
              <w:bottom w:val="single" w:sz="4" w:space="0" w:color="auto"/>
            </w:tcBorders>
            <w:vAlign w:val="bottom"/>
          </w:tcPr>
          <w:p w14:paraId="3205EAFE" w14:textId="77777777" w:rsidR="002A0D5B" w:rsidRPr="00C261E9" w:rsidRDefault="002A0D5B" w:rsidP="00FD45FA">
            <w:pPr>
              <w:pStyle w:val="acctfourfigures"/>
              <w:tabs>
                <w:tab w:val="clear" w:pos="765"/>
                <w:tab w:val="decimal" w:pos="460"/>
              </w:tabs>
              <w:spacing w:line="240" w:lineRule="auto"/>
              <w:ind w:right="11"/>
              <w:rPr>
                <w:sz w:val="20"/>
              </w:rPr>
            </w:pPr>
            <w:r w:rsidRPr="00C261E9">
              <w:rPr>
                <w:sz w:val="20"/>
              </w:rPr>
              <w:t>-</w:t>
            </w:r>
          </w:p>
        </w:tc>
      </w:tr>
      <w:tr w:rsidR="002A0D5B" w:rsidRPr="00C261E9" w14:paraId="6E08D6EA" w14:textId="77777777" w:rsidTr="00FD45FA">
        <w:trPr>
          <w:cantSplit/>
        </w:trPr>
        <w:tc>
          <w:tcPr>
            <w:tcW w:w="4304" w:type="dxa"/>
          </w:tcPr>
          <w:p w14:paraId="418E4CEE" w14:textId="77777777" w:rsidR="002A0D5B" w:rsidRPr="00C261E9" w:rsidRDefault="002A0D5B" w:rsidP="00FD45FA">
            <w:pPr>
              <w:spacing w:line="240" w:lineRule="auto"/>
              <w:rPr>
                <w:b/>
                <w:bCs/>
                <w:sz w:val="20"/>
              </w:rPr>
            </w:pPr>
          </w:p>
        </w:tc>
        <w:tc>
          <w:tcPr>
            <w:tcW w:w="990" w:type="dxa"/>
            <w:vAlign w:val="bottom"/>
          </w:tcPr>
          <w:p w14:paraId="0B2A2F4A" w14:textId="77777777" w:rsidR="002A0D5B" w:rsidRPr="00C261E9" w:rsidRDefault="002A0D5B" w:rsidP="00FD45FA">
            <w:pPr>
              <w:pStyle w:val="acctfourfigures"/>
              <w:tabs>
                <w:tab w:val="clear" w:pos="765"/>
                <w:tab w:val="decimal" w:pos="731"/>
              </w:tabs>
              <w:spacing w:line="240" w:lineRule="auto"/>
              <w:ind w:right="11"/>
              <w:rPr>
                <w:b/>
                <w:bCs/>
                <w:sz w:val="20"/>
              </w:rPr>
            </w:pPr>
          </w:p>
        </w:tc>
        <w:tc>
          <w:tcPr>
            <w:tcW w:w="270" w:type="dxa"/>
            <w:vAlign w:val="bottom"/>
          </w:tcPr>
          <w:p w14:paraId="6C64E1C7" w14:textId="77777777" w:rsidR="002A0D5B" w:rsidRPr="00C261E9" w:rsidRDefault="002A0D5B" w:rsidP="00FD45FA">
            <w:pPr>
              <w:pStyle w:val="acctfourfigures"/>
              <w:spacing w:line="240" w:lineRule="auto"/>
              <w:rPr>
                <w:b/>
                <w:bCs/>
                <w:sz w:val="20"/>
              </w:rPr>
            </w:pPr>
          </w:p>
        </w:tc>
        <w:tc>
          <w:tcPr>
            <w:tcW w:w="1080" w:type="dxa"/>
            <w:vAlign w:val="bottom"/>
          </w:tcPr>
          <w:p w14:paraId="75367C76" w14:textId="77777777" w:rsidR="002A0D5B" w:rsidRPr="00C261E9" w:rsidRDefault="002A0D5B" w:rsidP="00FD45FA">
            <w:pPr>
              <w:pStyle w:val="acctfourfigures"/>
              <w:tabs>
                <w:tab w:val="clear" w:pos="765"/>
                <w:tab w:val="decimal" w:pos="827"/>
              </w:tabs>
              <w:spacing w:line="240" w:lineRule="auto"/>
              <w:ind w:right="11"/>
              <w:rPr>
                <w:b/>
                <w:bCs/>
                <w:sz w:val="20"/>
              </w:rPr>
            </w:pPr>
          </w:p>
        </w:tc>
        <w:tc>
          <w:tcPr>
            <w:tcW w:w="270" w:type="dxa"/>
            <w:vAlign w:val="bottom"/>
          </w:tcPr>
          <w:p w14:paraId="4651ADBB" w14:textId="77777777" w:rsidR="002A0D5B" w:rsidRPr="00C261E9" w:rsidRDefault="002A0D5B" w:rsidP="00FD45FA">
            <w:pPr>
              <w:pStyle w:val="acctfourfigures"/>
              <w:spacing w:line="240" w:lineRule="auto"/>
              <w:rPr>
                <w:b/>
                <w:bCs/>
                <w:sz w:val="20"/>
              </w:rPr>
            </w:pPr>
          </w:p>
        </w:tc>
        <w:tc>
          <w:tcPr>
            <w:tcW w:w="990" w:type="dxa"/>
            <w:tcBorders>
              <w:top w:val="single" w:sz="4" w:space="0" w:color="auto"/>
            </w:tcBorders>
            <w:vAlign w:val="bottom"/>
          </w:tcPr>
          <w:p w14:paraId="4682CA4E" w14:textId="77777777" w:rsidR="002A0D5B" w:rsidRPr="00C261E9" w:rsidRDefault="002A0D5B" w:rsidP="00FD45FA">
            <w:pPr>
              <w:pStyle w:val="acctfourfigures"/>
              <w:tabs>
                <w:tab w:val="clear" w:pos="765"/>
                <w:tab w:val="decimal" w:pos="731"/>
              </w:tabs>
              <w:spacing w:line="240" w:lineRule="auto"/>
              <w:ind w:right="11"/>
              <w:rPr>
                <w:b/>
                <w:bCs/>
                <w:sz w:val="20"/>
              </w:rPr>
            </w:pPr>
            <w:r w:rsidRPr="00C261E9">
              <w:rPr>
                <w:b/>
                <w:bCs/>
                <w:sz w:val="20"/>
              </w:rPr>
              <w:t>104,459</w:t>
            </w:r>
          </w:p>
        </w:tc>
        <w:tc>
          <w:tcPr>
            <w:tcW w:w="270" w:type="dxa"/>
            <w:vAlign w:val="bottom"/>
          </w:tcPr>
          <w:p w14:paraId="2297F757" w14:textId="77777777" w:rsidR="002A0D5B" w:rsidRPr="00C261E9" w:rsidRDefault="002A0D5B" w:rsidP="00FD45FA">
            <w:pPr>
              <w:pStyle w:val="acctfourfigures"/>
              <w:spacing w:line="240" w:lineRule="auto"/>
              <w:rPr>
                <w:b/>
                <w:bCs/>
                <w:sz w:val="20"/>
              </w:rPr>
            </w:pPr>
          </w:p>
        </w:tc>
        <w:tc>
          <w:tcPr>
            <w:tcW w:w="1080" w:type="dxa"/>
            <w:tcBorders>
              <w:top w:val="single" w:sz="4" w:space="0" w:color="auto"/>
            </w:tcBorders>
            <w:vAlign w:val="bottom"/>
          </w:tcPr>
          <w:p w14:paraId="3AF898C0" w14:textId="77777777" w:rsidR="002A0D5B" w:rsidRPr="00C261E9" w:rsidRDefault="002A0D5B" w:rsidP="00FD45FA">
            <w:pPr>
              <w:pStyle w:val="acctfourfigures"/>
              <w:tabs>
                <w:tab w:val="clear" w:pos="765"/>
                <w:tab w:val="decimal" w:pos="731"/>
              </w:tabs>
              <w:spacing w:line="240" w:lineRule="auto"/>
              <w:ind w:right="11"/>
              <w:rPr>
                <w:b/>
                <w:bCs/>
                <w:sz w:val="20"/>
              </w:rPr>
            </w:pPr>
            <w:r w:rsidRPr="00C261E9">
              <w:rPr>
                <w:b/>
                <w:bCs/>
                <w:sz w:val="20"/>
              </w:rPr>
              <w:t>90,056</w:t>
            </w:r>
          </w:p>
        </w:tc>
      </w:tr>
      <w:tr w:rsidR="002A0D5B" w:rsidRPr="00C261E9" w14:paraId="4483BE0D" w14:textId="77777777" w:rsidTr="00FD45FA">
        <w:trPr>
          <w:cantSplit/>
        </w:trPr>
        <w:tc>
          <w:tcPr>
            <w:tcW w:w="4304" w:type="dxa"/>
          </w:tcPr>
          <w:p w14:paraId="6429AEB0" w14:textId="77777777" w:rsidR="002A0D5B" w:rsidRPr="00C261E9" w:rsidRDefault="002A0D5B" w:rsidP="00FD45FA">
            <w:pPr>
              <w:spacing w:line="240" w:lineRule="auto"/>
              <w:ind w:left="177" w:right="-82" w:hanging="177"/>
              <w:rPr>
                <w:sz w:val="20"/>
                <w:lang w:val="en-US"/>
              </w:rPr>
            </w:pPr>
            <w:r w:rsidRPr="00C261E9">
              <w:rPr>
                <w:sz w:val="20"/>
                <w:lang w:val="en-US"/>
              </w:rPr>
              <w:t xml:space="preserve">Multiple units without significant goodwill </w:t>
            </w:r>
          </w:p>
        </w:tc>
        <w:tc>
          <w:tcPr>
            <w:tcW w:w="990" w:type="dxa"/>
            <w:vAlign w:val="bottom"/>
          </w:tcPr>
          <w:p w14:paraId="2E1F947E" w14:textId="77777777" w:rsidR="002A0D5B" w:rsidRPr="00C261E9" w:rsidRDefault="002A0D5B" w:rsidP="00FD45FA">
            <w:pPr>
              <w:pStyle w:val="acctfourfigures"/>
              <w:tabs>
                <w:tab w:val="clear" w:pos="765"/>
                <w:tab w:val="decimal" w:pos="731"/>
              </w:tabs>
              <w:spacing w:line="240" w:lineRule="auto"/>
              <w:ind w:right="11"/>
              <w:rPr>
                <w:sz w:val="20"/>
              </w:rPr>
            </w:pPr>
          </w:p>
        </w:tc>
        <w:tc>
          <w:tcPr>
            <w:tcW w:w="270" w:type="dxa"/>
            <w:vAlign w:val="bottom"/>
          </w:tcPr>
          <w:p w14:paraId="0C907799" w14:textId="77777777" w:rsidR="002A0D5B" w:rsidRPr="00C261E9" w:rsidRDefault="002A0D5B" w:rsidP="00FD45FA">
            <w:pPr>
              <w:pStyle w:val="acctfourfigures"/>
              <w:spacing w:line="240" w:lineRule="auto"/>
              <w:rPr>
                <w:sz w:val="20"/>
              </w:rPr>
            </w:pPr>
          </w:p>
        </w:tc>
        <w:tc>
          <w:tcPr>
            <w:tcW w:w="1080" w:type="dxa"/>
            <w:vAlign w:val="bottom"/>
          </w:tcPr>
          <w:p w14:paraId="1D48E98C" w14:textId="77777777" w:rsidR="002A0D5B" w:rsidRPr="00C261E9" w:rsidRDefault="002A0D5B" w:rsidP="00FD45FA">
            <w:pPr>
              <w:pStyle w:val="acctfourfigures"/>
              <w:tabs>
                <w:tab w:val="clear" w:pos="765"/>
                <w:tab w:val="decimal" w:pos="827"/>
              </w:tabs>
              <w:spacing w:line="240" w:lineRule="auto"/>
              <w:ind w:right="11"/>
              <w:rPr>
                <w:sz w:val="20"/>
              </w:rPr>
            </w:pPr>
          </w:p>
        </w:tc>
        <w:tc>
          <w:tcPr>
            <w:tcW w:w="270" w:type="dxa"/>
            <w:vAlign w:val="bottom"/>
          </w:tcPr>
          <w:p w14:paraId="113465D8" w14:textId="77777777" w:rsidR="002A0D5B" w:rsidRPr="00C261E9" w:rsidRDefault="002A0D5B" w:rsidP="00FD45FA">
            <w:pPr>
              <w:pStyle w:val="acctfourfigures"/>
              <w:spacing w:line="240" w:lineRule="auto"/>
              <w:rPr>
                <w:sz w:val="20"/>
              </w:rPr>
            </w:pPr>
          </w:p>
        </w:tc>
        <w:tc>
          <w:tcPr>
            <w:tcW w:w="990" w:type="dxa"/>
            <w:tcBorders>
              <w:bottom w:val="single" w:sz="4" w:space="0" w:color="auto"/>
            </w:tcBorders>
            <w:vAlign w:val="bottom"/>
          </w:tcPr>
          <w:p w14:paraId="2233DBF9"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2,712</w:t>
            </w:r>
          </w:p>
        </w:tc>
        <w:tc>
          <w:tcPr>
            <w:tcW w:w="270" w:type="dxa"/>
            <w:vAlign w:val="bottom"/>
          </w:tcPr>
          <w:p w14:paraId="3A8AA464" w14:textId="77777777" w:rsidR="002A0D5B" w:rsidRPr="00C261E9" w:rsidRDefault="002A0D5B" w:rsidP="00FD45FA">
            <w:pPr>
              <w:pStyle w:val="acctfourfigures"/>
              <w:spacing w:line="240" w:lineRule="auto"/>
              <w:rPr>
                <w:sz w:val="20"/>
              </w:rPr>
            </w:pPr>
          </w:p>
        </w:tc>
        <w:tc>
          <w:tcPr>
            <w:tcW w:w="1080" w:type="dxa"/>
            <w:tcBorders>
              <w:bottom w:val="single" w:sz="4" w:space="0" w:color="auto"/>
            </w:tcBorders>
            <w:vAlign w:val="bottom"/>
          </w:tcPr>
          <w:p w14:paraId="73D16E5C" w14:textId="77777777" w:rsidR="002A0D5B" w:rsidRPr="00C261E9" w:rsidRDefault="002A0D5B" w:rsidP="00FD45FA">
            <w:pPr>
              <w:pStyle w:val="acctfourfigures"/>
              <w:tabs>
                <w:tab w:val="clear" w:pos="765"/>
                <w:tab w:val="decimal" w:pos="731"/>
              </w:tabs>
              <w:spacing w:line="240" w:lineRule="auto"/>
              <w:ind w:right="11"/>
              <w:rPr>
                <w:sz w:val="20"/>
              </w:rPr>
            </w:pPr>
            <w:r w:rsidRPr="00C261E9">
              <w:rPr>
                <w:sz w:val="20"/>
              </w:rPr>
              <w:t>2,846</w:t>
            </w:r>
          </w:p>
        </w:tc>
      </w:tr>
      <w:tr w:rsidR="002A0D5B" w:rsidRPr="00C261E9" w14:paraId="78322E51" w14:textId="77777777" w:rsidTr="00FD45FA">
        <w:trPr>
          <w:cantSplit/>
        </w:trPr>
        <w:tc>
          <w:tcPr>
            <w:tcW w:w="4304" w:type="dxa"/>
          </w:tcPr>
          <w:p w14:paraId="0D1ED1AA" w14:textId="77777777" w:rsidR="002A0D5B" w:rsidRPr="00C261E9" w:rsidRDefault="002A0D5B" w:rsidP="00FD45FA">
            <w:pPr>
              <w:spacing w:line="240" w:lineRule="auto"/>
              <w:rPr>
                <w:b/>
                <w:bCs/>
                <w:sz w:val="20"/>
                <w:lang w:val="en-US"/>
              </w:rPr>
            </w:pPr>
            <w:r w:rsidRPr="00C261E9">
              <w:rPr>
                <w:b/>
                <w:bCs/>
                <w:sz w:val="20"/>
                <w:lang w:val="en-US"/>
              </w:rPr>
              <w:t>Total</w:t>
            </w:r>
          </w:p>
        </w:tc>
        <w:tc>
          <w:tcPr>
            <w:tcW w:w="990" w:type="dxa"/>
            <w:vAlign w:val="bottom"/>
          </w:tcPr>
          <w:p w14:paraId="725E3189" w14:textId="77777777" w:rsidR="002A0D5B" w:rsidRPr="00C261E9" w:rsidRDefault="002A0D5B" w:rsidP="00FD45FA">
            <w:pPr>
              <w:pStyle w:val="acctfourfigures"/>
              <w:tabs>
                <w:tab w:val="clear" w:pos="765"/>
                <w:tab w:val="decimal" w:pos="731"/>
              </w:tabs>
              <w:spacing w:line="240" w:lineRule="auto"/>
              <w:ind w:right="11"/>
              <w:rPr>
                <w:b/>
                <w:bCs/>
                <w:sz w:val="20"/>
              </w:rPr>
            </w:pPr>
          </w:p>
        </w:tc>
        <w:tc>
          <w:tcPr>
            <w:tcW w:w="270" w:type="dxa"/>
            <w:vAlign w:val="bottom"/>
          </w:tcPr>
          <w:p w14:paraId="229F3940" w14:textId="77777777" w:rsidR="002A0D5B" w:rsidRPr="00C261E9" w:rsidRDefault="002A0D5B" w:rsidP="00FD45FA">
            <w:pPr>
              <w:pStyle w:val="acctfourfigures"/>
              <w:spacing w:line="240" w:lineRule="auto"/>
              <w:rPr>
                <w:b/>
                <w:bCs/>
                <w:sz w:val="20"/>
              </w:rPr>
            </w:pPr>
          </w:p>
        </w:tc>
        <w:tc>
          <w:tcPr>
            <w:tcW w:w="1080" w:type="dxa"/>
            <w:vAlign w:val="bottom"/>
          </w:tcPr>
          <w:p w14:paraId="5164160E" w14:textId="77777777" w:rsidR="002A0D5B" w:rsidRPr="00C261E9" w:rsidRDefault="002A0D5B" w:rsidP="00FD45FA">
            <w:pPr>
              <w:pStyle w:val="acctfourfigures"/>
              <w:tabs>
                <w:tab w:val="clear" w:pos="765"/>
                <w:tab w:val="decimal" w:pos="827"/>
              </w:tabs>
              <w:spacing w:line="240" w:lineRule="auto"/>
              <w:ind w:right="11"/>
              <w:rPr>
                <w:b/>
                <w:bCs/>
                <w:sz w:val="20"/>
              </w:rPr>
            </w:pPr>
          </w:p>
        </w:tc>
        <w:tc>
          <w:tcPr>
            <w:tcW w:w="270" w:type="dxa"/>
            <w:vAlign w:val="bottom"/>
          </w:tcPr>
          <w:p w14:paraId="07AEEDB5" w14:textId="77777777" w:rsidR="002A0D5B" w:rsidRPr="00C261E9" w:rsidRDefault="002A0D5B" w:rsidP="00FD45FA">
            <w:pPr>
              <w:pStyle w:val="acctfourfigures"/>
              <w:spacing w:line="240" w:lineRule="auto"/>
              <w:rPr>
                <w:b/>
                <w:bCs/>
                <w:sz w:val="20"/>
              </w:rPr>
            </w:pPr>
          </w:p>
        </w:tc>
        <w:tc>
          <w:tcPr>
            <w:tcW w:w="990" w:type="dxa"/>
            <w:tcBorders>
              <w:top w:val="single" w:sz="4" w:space="0" w:color="auto"/>
              <w:bottom w:val="double" w:sz="4" w:space="0" w:color="auto"/>
            </w:tcBorders>
            <w:vAlign w:val="bottom"/>
          </w:tcPr>
          <w:p w14:paraId="5CE1EB54" w14:textId="77777777" w:rsidR="002A0D5B" w:rsidRPr="00C261E9" w:rsidRDefault="002A0D5B" w:rsidP="00FD45FA">
            <w:pPr>
              <w:pStyle w:val="acctfourfigures"/>
              <w:tabs>
                <w:tab w:val="clear" w:pos="765"/>
                <w:tab w:val="decimal" w:pos="731"/>
              </w:tabs>
              <w:spacing w:line="240" w:lineRule="auto"/>
              <w:ind w:right="11"/>
              <w:rPr>
                <w:b/>
                <w:bCs/>
                <w:sz w:val="20"/>
              </w:rPr>
            </w:pPr>
            <w:r w:rsidRPr="00C261E9">
              <w:rPr>
                <w:b/>
                <w:bCs/>
                <w:sz w:val="20"/>
              </w:rPr>
              <w:t>107,171</w:t>
            </w:r>
          </w:p>
        </w:tc>
        <w:tc>
          <w:tcPr>
            <w:tcW w:w="270" w:type="dxa"/>
            <w:vAlign w:val="bottom"/>
          </w:tcPr>
          <w:p w14:paraId="620DE6A8" w14:textId="77777777" w:rsidR="002A0D5B" w:rsidRPr="00C261E9" w:rsidRDefault="002A0D5B" w:rsidP="00FD45FA">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4A569F83" w14:textId="77777777" w:rsidR="002A0D5B" w:rsidRPr="00C261E9" w:rsidRDefault="002A0D5B" w:rsidP="00FD45FA">
            <w:pPr>
              <w:pStyle w:val="acctfourfigures"/>
              <w:tabs>
                <w:tab w:val="clear" w:pos="765"/>
                <w:tab w:val="decimal" w:pos="731"/>
              </w:tabs>
              <w:spacing w:line="240" w:lineRule="auto"/>
              <w:ind w:right="11"/>
              <w:rPr>
                <w:b/>
                <w:bCs/>
                <w:sz w:val="20"/>
              </w:rPr>
            </w:pPr>
            <w:r w:rsidRPr="00C261E9">
              <w:rPr>
                <w:b/>
                <w:bCs/>
                <w:sz w:val="20"/>
              </w:rPr>
              <w:t>90,902</w:t>
            </w:r>
          </w:p>
        </w:tc>
      </w:tr>
    </w:tbl>
    <w:p w14:paraId="3827CF70" w14:textId="77777777" w:rsidR="002A0D5B" w:rsidRDefault="002A0D5B" w:rsidP="002A0D5B">
      <w:pPr>
        <w:spacing w:line="240" w:lineRule="auto"/>
        <w:ind w:left="540"/>
        <w:jc w:val="both"/>
        <w:rPr>
          <w:rFonts w:cs="Univers 45 Light"/>
          <w:color w:val="000000"/>
          <w:sz w:val="20"/>
          <w:lang w:val="en-US" w:bidi="th-TH"/>
        </w:rPr>
      </w:pPr>
    </w:p>
    <w:p w14:paraId="6A4DD8D2" w14:textId="351C41FF" w:rsidR="005255B9" w:rsidRDefault="002A0D5B" w:rsidP="002A0D5B">
      <w:pPr>
        <w:spacing w:line="240" w:lineRule="auto"/>
        <w:ind w:left="540"/>
        <w:jc w:val="both"/>
        <w:rPr>
          <w:rFonts w:cs="Univers 45 Light"/>
          <w:color w:val="000000"/>
          <w:sz w:val="20"/>
          <w:lang w:val="en-US" w:bidi="th-TH"/>
        </w:rPr>
      </w:pPr>
      <w:r w:rsidRPr="00E048AD">
        <w:rPr>
          <w:rFonts w:cs="Univers 45 Light"/>
          <w:color w:val="000000"/>
          <w:sz w:val="20"/>
          <w:lang w:val="en-US" w:bidi="th-TH"/>
        </w:rPr>
        <w:t>The recoverable amount of this CGU</w:t>
      </w:r>
      <w:r>
        <w:rPr>
          <w:rFonts w:cs="Univers 45 Light"/>
          <w:color w:val="000000"/>
          <w:sz w:val="20"/>
          <w:lang w:val="en-US" w:bidi="th-TH"/>
        </w:rPr>
        <w:t xml:space="preserve"> containing goodwill</w:t>
      </w:r>
      <w:r w:rsidRPr="00E048AD">
        <w:rPr>
          <w:rFonts w:cs="Univers 45 Light"/>
          <w:color w:val="000000"/>
          <w:sz w:val="20"/>
          <w:lang w:val="en-US" w:bidi="th-TH"/>
        </w:rPr>
        <w:t xml:space="preserve"> w</w:t>
      </w:r>
      <w:r>
        <w:rPr>
          <w:rFonts w:cs="Univers 45 Light"/>
          <w:color w:val="000000"/>
          <w:sz w:val="20"/>
          <w:lang w:val="en-US" w:bidi="th-TH"/>
        </w:rPr>
        <w:t>ere</w:t>
      </w:r>
      <w:r w:rsidRPr="00E048AD">
        <w:rPr>
          <w:rFonts w:cs="Univers 45 Light"/>
          <w:color w:val="000000"/>
          <w:sz w:val="20"/>
          <w:lang w:val="en-US" w:bidi="th-TH"/>
        </w:rPr>
        <w:t xml:space="preserve"> based on</w:t>
      </w:r>
      <w:r>
        <w:rPr>
          <w:rFonts w:cs="Univers 45 Light"/>
          <w:color w:val="000000"/>
          <w:sz w:val="20"/>
          <w:lang w:val="en-US" w:bidi="th-TH"/>
        </w:rPr>
        <w:t xml:space="preserve"> </w:t>
      </w:r>
      <w:r w:rsidRPr="00E048AD">
        <w:rPr>
          <w:rFonts w:cs="Univers 45 Light"/>
          <w:color w:val="000000"/>
          <w:sz w:val="20"/>
          <w:lang w:val="en-US" w:bidi="th-TH"/>
        </w:rPr>
        <w:t>estimated using discounted cash flows</w:t>
      </w:r>
      <w:r>
        <w:rPr>
          <w:rFonts w:cs="Univers 45 Light"/>
          <w:color w:val="000000"/>
          <w:sz w:val="20"/>
          <w:lang w:val="en-US" w:bidi="th-TH"/>
        </w:rPr>
        <w:t xml:space="preserve"> to be generate from the continuing operations of CGU according to the business plan and discount rate which is calculated by weighted average cost of capital.</w:t>
      </w:r>
    </w:p>
    <w:p w14:paraId="181CB2F3" w14:textId="77777777" w:rsidR="005255B9" w:rsidRDefault="005255B9">
      <w:pPr>
        <w:spacing w:line="240" w:lineRule="auto"/>
        <w:rPr>
          <w:rFonts w:cs="Univers 45 Light"/>
          <w:color w:val="000000"/>
          <w:sz w:val="20"/>
          <w:lang w:val="en-US" w:bidi="th-TH"/>
        </w:rPr>
      </w:pPr>
      <w:r>
        <w:rPr>
          <w:rFonts w:cs="Univers 45 Light"/>
          <w:color w:val="000000"/>
          <w:sz w:val="20"/>
          <w:lang w:val="en-US" w:bidi="th-TH"/>
        </w:rPr>
        <w:br w:type="page"/>
      </w:r>
    </w:p>
    <w:p w14:paraId="2A691210" w14:textId="77777777" w:rsidR="002A0D5B" w:rsidRDefault="002A0D5B" w:rsidP="002A0D5B">
      <w:pPr>
        <w:spacing w:line="240" w:lineRule="auto"/>
        <w:ind w:left="540"/>
        <w:jc w:val="both"/>
        <w:rPr>
          <w:rFonts w:cs="Univers 45 Light"/>
          <w:b/>
          <w:bCs/>
          <w:color w:val="0000FF"/>
          <w:sz w:val="20"/>
          <w:lang w:val="en-US" w:bidi="th-TH"/>
        </w:rPr>
      </w:pPr>
      <w:r w:rsidRPr="00B44C1B">
        <w:rPr>
          <w:rFonts w:cs="Univers 45 Light"/>
          <w:color w:val="000000"/>
          <w:sz w:val="20"/>
          <w:lang w:val="en-US" w:bidi="th-TH"/>
        </w:rPr>
        <w:lastRenderedPageBreak/>
        <w:t>The key assumptions used in the estimation of the recoverable amount</w:t>
      </w:r>
      <w:r>
        <w:rPr>
          <w:rFonts w:cs="Univers 45 Light"/>
          <w:color w:val="000000"/>
          <w:sz w:val="20"/>
          <w:lang w:val="en-US" w:bidi="th-TH"/>
        </w:rPr>
        <w:t xml:space="preserve"> as at 31 December were</w:t>
      </w:r>
      <w:r w:rsidRPr="00B44C1B">
        <w:rPr>
          <w:rFonts w:cs="Univers 45 Light"/>
          <w:color w:val="000000"/>
          <w:sz w:val="20"/>
          <w:lang w:val="en-US" w:bidi="th-TH"/>
        </w:rPr>
        <w:t xml:space="preserve"> set out below.</w:t>
      </w:r>
    </w:p>
    <w:p w14:paraId="1BE6A829" w14:textId="77777777" w:rsidR="002A0D5B" w:rsidRPr="00E048AD" w:rsidRDefault="002A0D5B" w:rsidP="002A0D5B">
      <w:pPr>
        <w:spacing w:line="240" w:lineRule="auto"/>
        <w:ind w:left="540"/>
        <w:jc w:val="both"/>
        <w:rPr>
          <w:rFonts w:cs="Univers 45 Light"/>
          <w:color w:val="000000"/>
          <w:sz w:val="20"/>
          <w:lang w:val="en-US" w:bidi="th-TH"/>
        </w:rPr>
      </w:pPr>
    </w:p>
    <w:p w14:paraId="7ACDF725" w14:textId="77777777" w:rsidR="002A0D5B" w:rsidRPr="00594BDE" w:rsidRDefault="002A0D5B" w:rsidP="002A0D5B">
      <w:pPr>
        <w:spacing w:line="240" w:lineRule="auto"/>
        <w:ind w:left="540"/>
        <w:jc w:val="both"/>
        <w:rPr>
          <w:rFonts w:cs="Univers 45 Light"/>
          <w:color w:val="000000"/>
          <w:sz w:val="2"/>
          <w:szCs w:val="2"/>
          <w:lang w:val="en-US" w:bidi="th-TH"/>
        </w:rPr>
      </w:pPr>
    </w:p>
    <w:tbl>
      <w:tblPr>
        <w:tblW w:w="9254" w:type="dxa"/>
        <w:tblInd w:w="466" w:type="dxa"/>
        <w:tblLayout w:type="fixed"/>
        <w:tblCellMar>
          <w:left w:w="79" w:type="dxa"/>
          <w:right w:w="79" w:type="dxa"/>
        </w:tblCellMar>
        <w:tblLook w:val="0000" w:firstRow="0" w:lastRow="0" w:firstColumn="0" w:lastColumn="0" w:noHBand="0" w:noVBand="0"/>
      </w:tblPr>
      <w:tblGrid>
        <w:gridCol w:w="5564"/>
        <w:gridCol w:w="1080"/>
        <w:gridCol w:w="270"/>
        <w:gridCol w:w="990"/>
        <w:gridCol w:w="270"/>
        <w:gridCol w:w="1080"/>
      </w:tblGrid>
      <w:tr w:rsidR="002A0D5B" w:rsidRPr="00726F18" w14:paraId="1593650B" w14:textId="77777777" w:rsidTr="00FD45FA">
        <w:trPr>
          <w:cantSplit/>
          <w:tblHeader/>
        </w:trPr>
        <w:tc>
          <w:tcPr>
            <w:tcW w:w="5564" w:type="dxa"/>
          </w:tcPr>
          <w:p w14:paraId="4A8F46DE" w14:textId="44DFE46F" w:rsidR="002A0D5B" w:rsidRPr="00726F18" w:rsidRDefault="002A0D5B" w:rsidP="00FD45FA">
            <w:pPr>
              <w:pStyle w:val="acctfourfigures"/>
              <w:tabs>
                <w:tab w:val="clear" w:pos="765"/>
                <w:tab w:val="decimal" w:pos="351"/>
              </w:tabs>
              <w:spacing w:line="240" w:lineRule="auto"/>
              <w:rPr>
                <w:i/>
                <w:iCs/>
                <w:sz w:val="20"/>
              </w:rPr>
            </w:pPr>
            <w:r w:rsidRPr="00726F18">
              <w:rPr>
                <w:i/>
                <w:iCs/>
                <w:sz w:val="20"/>
              </w:rPr>
              <w:t>2</w:t>
            </w:r>
            <w:r w:rsidR="005255B9">
              <w:rPr>
                <w:i/>
                <w:iCs/>
                <w:sz w:val="20"/>
              </w:rPr>
              <w:t>020</w:t>
            </w:r>
          </w:p>
        </w:tc>
        <w:tc>
          <w:tcPr>
            <w:tcW w:w="1080" w:type="dxa"/>
          </w:tcPr>
          <w:p w14:paraId="759E995F" w14:textId="77777777" w:rsidR="002A0D5B" w:rsidRPr="00726F18" w:rsidRDefault="002A0D5B" w:rsidP="00FD45FA">
            <w:pPr>
              <w:pStyle w:val="acctmergecolhdg"/>
              <w:spacing w:line="240" w:lineRule="auto"/>
              <w:rPr>
                <w:b w:val="0"/>
                <w:bCs/>
                <w:sz w:val="20"/>
              </w:rPr>
            </w:pPr>
            <w:r w:rsidRPr="00726F18">
              <w:rPr>
                <w:rFonts w:cs="Univers 45 Light"/>
                <w:color w:val="000000"/>
                <w:sz w:val="20"/>
                <w:lang w:val="en-US" w:bidi="th-TH"/>
              </w:rPr>
              <w:t>CGU 1</w:t>
            </w:r>
          </w:p>
        </w:tc>
        <w:tc>
          <w:tcPr>
            <w:tcW w:w="270" w:type="dxa"/>
          </w:tcPr>
          <w:p w14:paraId="606ED2D6" w14:textId="77777777" w:rsidR="002A0D5B" w:rsidRPr="00726F18" w:rsidRDefault="002A0D5B" w:rsidP="00FD45FA">
            <w:pPr>
              <w:pStyle w:val="acctmergecolhdg"/>
              <w:spacing w:line="240" w:lineRule="auto"/>
              <w:rPr>
                <w:b w:val="0"/>
                <w:bCs/>
                <w:sz w:val="20"/>
              </w:rPr>
            </w:pPr>
          </w:p>
        </w:tc>
        <w:tc>
          <w:tcPr>
            <w:tcW w:w="990" w:type="dxa"/>
          </w:tcPr>
          <w:p w14:paraId="169B495D" w14:textId="77777777" w:rsidR="002A0D5B" w:rsidRPr="00726F18" w:rsidRDefault="002A0D5B" w:rsidP="00FD45FA">
            <w:pPr>
              <w:pStyle w:val="acctmergecolhdg"/>
              <w:spacing w:line="240" w:lineRule="auto"/>
              <w:rPr>
                <w:b w:val="0"/>
                <w:bCs/>
                <w:sz w:val="20"/>
              </w:rPr>
            </w:pPr>
            <w:r w:rsidRPr="00726F18">
              <w:rPr>
                <w:rFonts w:cs="Univers 45 Light"/>
                <w:color w:val="000000"/>
                <w:sz w:val="20"/>
                <w:lang w:val="en-US" w:bidi="th-TH"/>
              </w:rPr>
              <w:t>CGU 2</w:t>
            </w:r>
          </w:p>
        </w:tc>
        <w:tc>
          <w:tcPr>
            <w:tcW w:w="270" w:type="dxa"/>
          </w:tcPr>
          <w:p w14:paraId="5E5A44A8" w14:textId="77777777" w:rsidR="002A0D5B" w:rsidRPr="00726F18" w:rsidRDefault="002A0D5B" w:rsidP="00FD45FA">
            <w:pPr>
              <w:pStyle w:val="acctmergecolhdg"/>
              <w:spacing w:line="240" w:lineRule="auto"/>
              <w:rPr>
                <w:b w:val="0"/>
                <w:bCs/>
                <w:sz w:val="20"/>
              </w:rPr>
            </w:pPr>
          </w:p>
        </w:tc>
        <w:tc>
          <w:tcPr>
            <w:tcW w:w="1080" w:type="dxa"/>
          </w:tcPr>
          <w:p w14:paraId="4808D2FF" w14:textId="77777777" w:rsidR="002A0D5B" w:rsidRPr="00726F18" w:rsidRDefault="002A0D5B" w:rsidP="00FD45FA">
            <w:pPr>
              <w:pStyle w:val="acctmergecolhdg"/>
              <w:spacing w:line="240" w:lineRule="auto"/>
              <w:rPr>
                <w:b w:val="0"/>
                <w:bCs/>
                <w:sz w:val="20"/>
              </w:rPr>
            </w:pPr>
            <w:r w:rsidRPr="00726F18">
              <w:rPr>
                <w:rFonts w:cs="Univers 45 Light"/>
                <w:color w:val="000000"/>
                <w:sz w:val="20"/>
                <w:lang w:val="en-US" w:bidi="th-TH"/>
              </w:rPr>
              <w:t>CGU 3</w:t>
            </w:r>
          </w:p>
        </w:tc>
      </w:tr>
      <w:tr w:rsidR="002A0D5B" w:rsidRPr="00726F18" w14:paraId="7C537C92" w14:textId="77777777" w:rsidTr="00FD45FA">
        <w:trPr>
          <w:cantSplit/>
          <w:tblHeader/>
        </w:trPr>
        <w:tc>
          <w:tcPr>
            <w:tcW w:w="5564" w:type="dxa"/>
          </w:tcPr>
          <w:p w14:paraId="529819C2" w14:textId="77777777" w:rsidR="002A0D5B" w:rsidRPr="00726F18" w:rsidRDefault="002A0D5B" w:rsidP="00FD45FA">
            <w:pPr>
              <w:pStyle w:val="acctfourfigures"/>
              <w:tabs>
                <w:tab w:val="clear" w:pos="765"/>
                <w:tab w:val="decimal" w:pos="440"/>
              </w:tabs>
              <w:spacing w:line="240" w:lineRule="auto"/>
              <w:rPr>
                <w:i/>
                <w:iCs/>
                <w:sz w:val="20"/>
              </w:rPr>
            </w:pPr>
          </w:p>
        </w:tc>
        <w:tc>
          <w:tcPr>
            <w:tcW w:w="3690" w:type="dxa"/>
            <w:gridSpan w:val="5"/>
          </w:tcPr>
          <w:p w14:paraId="3020FB3F" w14:textId="77777777" w:rsidR="002A0D5B" w:rsidRPr="00726F18" w:rsidRDefault="002A0D5B" w:rsidP="00FD45FA">
            <w:pPr>
              <w:pStyle w:val="acctmergecolhdg"/>
              <w:spacing w:line="240" w:lineRule="auto"/>
              <w:rPr>
                <w:b w:val="0"/>
                <w:bCs/>
                <w:i/>
                <w:iCs/>
                <w:sz w:val="20"/>
              </w:rPr>
            </w:pPr>
            <w:r w:rsidRPr="00726F18">
              <w:rPr>
                <w:b w:val="0"/>
                <w:bCs/>
                <w:i/>
                <w:iCs/>
                <w:sz w:val="20"/>
              </w:rPr>
              <w:t>(%)</w:t>
            </w:r>
          </w:p>
        </w:tc>
      </w:tr>
      <w:tr w:rsidR="002A0D5B" w:rsidRPr="00726F18" w14:paraId="1AAD3AD2" w14:textId="77777777" w:rsidTr="00FD45FA">
        <w:trPr>
          <w:cantSplit/>
        </w:trPr>
        <w:tc>
          <w:tcPr>
            <w:tcW w:w="5564" w:type="dxa"/>
          </w:tcPr>
          <w:p w14:paraId="29DEE154" w14:textId="77777777" w:rsidR="002A0D5B" w:rsidRPr="00726F18" w:rsidRDefault="002A0D5B" w:rsidP="00FD45FA">
            <w:pPr>
              <w:spacing w:line="240" w:lineRule="auto"/>
              <w:rPr>
                <w:rFonts w:cs="Univers 45 Light"/>
                <w:sz w:val="20"/>
              </w:rPr>
            </w:pPr>
            <w:r w:rsidRPr="00726F18">
              <w:rPr>
                <w:sz w:val="20"/>
              </w:rPr>
              <w:t>Discount rate</w:t>
            </w:r>
          </w:p>
        </w:tc>
        <w:tc>
          <w:tcPr>
            <w:tcW w:w="1080" w:type="dxa"/>
            <w:vAlign w:val="bottom"/>
          </w:tcPr>
          <w:p w14:paraId="667729C2"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6.06</w:t>
            </w:r>
          </w:p>
        </w:tc>
        <w:tc>
          <w:tcPr>
            <w:tcW w:w="270" w:type="dxa"/>
            <w:vAlign w:val="bottom"/>
          </w:tcPr>
          <w:p w14:paraId="0489D3F1" w14:textId="77777777" w:rsidR="002A0D5B" w:rsidRPr="00726F18" w:rsidRDefault="002A0D5B" w:rsidP="00FD45FA">
            <w:pPr>
              <w:pStyle w:val="acctfourfigures"/>
              <w:spacing w:line="240" w:lineRule="auto"/>
              <w:jc w:val="center"/>
              <w:rPr>
                <w:sz w:val="20"/>
              </w:rPr>
            </w:pPr>
          </w:p>
        </w:tc>
        <w:tc>
          <w:tcPr>
            <w:tcW w:w="990" w:type="dxa"/>
            <w:vAlign w:val="bottom"/>
          </w:tcPr>
          <w:p w14:paraId="36947D92"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10.03</w:t>
            </w:r>
          </w:p>
        </w:tc>
        <w:tc>
          <w:tcPr>
            <w:tcW w:w="270" w:type="dxa"/>
            <w:vAlign w:val="bottom"/>
          </w:tcPr>
          <w:p w14:paraId="79A22CA4" w14:textId="77777777" w:rsidR="002A0D5B" w:rsidRPr="00726F18" w:rsidRDefault="002A0D5B" w:rsidP="00FD45FA">
            <w:pPr>
              <w:pStyle w:val="acctfourfigures"/>
              <w:spacing w:line="240" w:lineRule="auto"/>
              <w:jc w:val="center"/>
              <w:rPr>
                <w:sz w:val="20"/>
              </w:rPr>
            </w:pPr>
          </w:p>
        </w:tc>
        <w:tc>
          <w:tcPr>
            <w:tcW w:w="1080" w:type="dxa"/>
            <w:vAlign w:val="bottom"/>
          </w:tcPr>
          <w:p w14:paraId="5D979147"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10.03</w:t>
            </w:r>
          </w:p>
        </w:tc>
      </w:tr>
      <w:tr w:rsidR="002A0D5B" w:rsidRPr="00726F18" w14:paraId="070ACBE1" w14:textId="77777777" w:rsidTr="00FD45FA">
        <w:trPr>
          <w:cantSplit/>
        </w:trPr>
        <w:tc>
          <w:tcPr>
            <w:tcW w:w="5564" w:type="dxa"/>
          </w:tcPr>
          <w:p w14:paraId="02B63E98" w14:textId="77777777" w:rsidR="002A0D5B" w:rsidRPr="00726F18" w:rsidRDefault="002A0D5B" w:rsidP="00FD45FA">
            <w:pPr>
              <w:spacing w:line="240" w:lineRule="auto"/>
              <w:rPr>
                <w:sz w:val="20"/>
              </w:rPr>
            </w:pPr>
            <w:r w:rsidRPr="00726F18">
              <w:rPr>
                <w:sz w:val="20"/>
              </w:rPr>
              <w:t>Terminal value growth rate</w:t>
            </w:r>
          </w:p>
        </w:tc>
        <w:tc>
          <w:tcPr>
            <w:tcW w:w="1080" w:type="dxa"/>
            <w:vAlign w:val="bottom"/>
          </w:tcPr>
          <w:p w14:paraId="248BF874"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1.00</w:t>
            </w:r>
          </w:p>
        </w:tc>
        <w:tc>
          <w:tcPr>
            <w:tcW w:w="270" w:type="dxa"/>
            <w:vAlign w:val="bottom"/>
          </w:tcPr>
          <w:p w14:paraId="28C74C91" w14:textId="77777777" w:rsidR="002A0D5B" w:rsidRPr="00726F18" w:rsidRDefault="002A0D5B" w:rsidP="00FD45FA">
            <w:pPr>
              <w:pStyle w:val="acctfourfigures"/>
              <w:spacing w:line="240" w:lineRule="auto"/>
              <w:jc w:val="center"/>
              <w:rPr>
                <w:sz w:val="20"/>
              </w:rPr>
            </w:pPr>
          </w:p>
        </w:tc>
        <w:tc>
          <w:tcPr>
            <w:tcW w:w="990" w:type="dxa"/>
            <w:vAlign w:val="bottom"/>
          </w:tcPr>
          <w:p w14:paraId="00D119AA"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1.00</w:t>
            </w:r>
          </w:p>
        </w:tc>
        <w:tc>
          <w:tcPr>
            <w:tcW w:w="270" w:type="dxa"/>
            <w:vAlign w:val="bottom"/>
          </w:tcPr>
          <w:p w14:paraId="70D25111" w14:textId="77777777" w:rsidR="002A0D5B" w:rsidRPr="00726F18" w:rsidRDefault="002A0D5B" w:rsidP="00FD45FA">
            <w:pPr>
              <w:pStyle w:val="acctfourfigures"/>
              <w:spacing w:line="240" w:lineRule="auto"/>
              <w:jc w:val="center"/>
              <w:rPr>
                <w:sz w:val="20"/>
              </w:rPr>
            </w:pPr>
          </w:p>
        </w:tc>
        <w:tc>
          <w:tcPr>
            <w:tcW w:w="1080" w:type="dxa"/>
            <w:vAlign w:val="bottom"/>
          </w:tcPr>
          <w:p w14:paraId="4F7CEFDD"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1.00</w:t>
            </w:r>
          </w:p>
        </w:tc>
      </w:tr>
    </w:tbl>
    <w:p w14:paraId="443C1B01" w14:textId="77777777" w:rsidR="002A0D5B" w:rsidRDefault="002A0D5B" w:rsidP="002A0D5B"/>
    <w:tbl>
      <w:tblPr>
        <w:tblW w:w="9254" w:type="dxa"/>
        <w:tblInd w:w="466" w:type="dxa"/>
        <w:tblLayout w:type="fixed"/>
        <w:tblCellMar>
          <w:left w:w="79" w:type="dxa"/>
          <w:right w:w="79" w:type="dxa"/>
        </w:tblCellMar>
        <w:tblLook w:val="0000" w:firstRow="0" w:lastRow="0" w:firstColumn="0" w:lastColumn="0" w:noHBand="0" w:noVBand="0"/>
      </w:tblPr>
      <w:tblGrid>
        <w:gridCol w:w="5564"/>
        <w:gridCol w:w="1080"/>
        <w:gridCol w:w="270"/>
        <w:gridCol w:w="990"/>
        <w:gridCol w:w="270"/>
        <w:gridCol w:w="1080"/>
      </w:tblGrid>
      <w:tr w:rsidR="005255B9" w:rsidRPr="00726F18" w14:paraId="5A8B379F" w14:textId="77777777" w:rsidTr="00FD45FA">
        <w:trPr>
          <w:cantSplit/>
          <w:tblHeader/>
        </w:trPr>
        <w:tc>
          <w:tcPr>
            <w:tcW w:w="5564" w:type="dxa"/>
          </w:tcPr>
          <w:p w14:paraId="50E4CBE8" w14:textId="5B98C950" w:rsidR="005255B9" w:rsidRPr="00726F18" w:rsidRDefault="005255B9" w:rsidP="005255B9">
            <w:pPr>
              <w:pStyle w:val="acctfourfigures"/>
              <w:tabs>
                <w:tab w:val="clear" w:pos="765"/>
                <w:tab w:val="decimal" w:pos="440"/>
                <w:tab w:val="left" w:pos="642"/>
              </w:tabs>
              <w:spacing w:line="240" w:lineRule="auto"/>
              <w:rPr>
                <w:i/>
                <w:iCs/>
                <w:sz w:val="20"/>
              </w:rPr>
            </w:pPr>
            <w:r w:rsidRPr="00726F18">
              <w:rPr>
                <w:i/>
                <w:iCs/>
                <w:sz w:val="20"/>
              </w:rPr>
              <w:t>2</w:t>
            </w:r>
            <w:r>
              <w:rPr>
                <w:i/>
                <w:iCs/>
                <w:sz w:val="20"/>
              </w:rPr>
              <w:t>019</w:t>
            </w:r>
          </w:p>
        </w:tc>
        <w:tc>
          <w:tcPr>
            <w:tcW w:w="1080" w:type="dxa"/>
          </w:tcPr>
          <w:p w14:paraId="746F5540" w14:textId="77777777" w:rsidR="005255B9" w:rsidRPr="00726F18" w:rsidRDefault="005255B9" w:rsidP="005255B9">
            <w:pPr>
              <w:pStyle w:val="acctmergecolhdg"/>
              <w:spacing w:line="240" w:lineRule="auto"/>
              <w:rPr>
                <w:b w:val="0"/>
                <w:bCs/>
                <w:sz w:val="20"/>
              </w:rPr>
            </w:pPr>
            <w:r w:rsidRPr="00726F18">
              <w:rPr>
                <w:rFonts w:cs="Univers 45 Light"/>
                <w:color w:val="000000"/>
                <w:sz w:val="20"/>
                <w:lang w:val="en-US" w:bidi="th-TH"/>
              </w:rPr>
              <w:t>CGU 1</w:t>
            </w:r>
          </w:p>
        </w:tc>
        <w:tc>
          <w:tcPr>
            <w:tcW w:w="270" w:type="dxa"/>
          </w:tcPr>
          <w:p w14:paraId="6E266D83" w14:textId="77777777" w:rsidR="005255B9" w:rsidRPr="00726F18" w:rsidRDefault="005255B9" w:rsidP="005255B9">
            <w:pPr>
              <w:pStyle w:val="acctmergecolhdg"/>
              <w:spacing w:line="240" w:lineRule="auto"/>
              <w:rPr>
                <w:b w:val="0"/>
                <w:bCs/>
                <w:sz w:val="20"/>
              </w:rPr>
            </w:pPr>
          </w:p>
        </w:tc>
        <w:tc>
          <w:tcPr>
            <w:tcW w:w="990" w:type="dxa"/>
          </w:tcPr>
          <w:p w14:paraId="53441EC5" w14:textId="77777777" w:rsidR="005255B9" w:rsidRPr="00726F18" w:rsidRDefault="005255B9" w:rsidP="005255B9">
            <w:pPr>
              <w:pStyle w:val="acctmergecolhdg"/>
              <w:spacing w:line="240" w:lineRule="auto"/>
              <w:rPr>
                <w:b w:val="0"/>
                <w:bCs/>
                <w:sz w:val="20"/>
              </w:rPr>
            </w:pPr>
            <w:r w:rsidRPr="00726F18">
              <w:rPr>
                <w:rFonts w:cs="Univers 45 Light"/>
                <w:color w:val="000000"/>
                <w:sz w:val="20"/>
                <w:lang w:val="en-US" w:bidi="th-TH"/>
              </w:rPr>
              <w:t>CGU 2</w:t>
            </w:r>
          </w:p>
        </w:tc>
        <w:tc>
          <w:tcPr>
            <w:tcW w:w="270" w:type="dxa"/>
          </w:tcPr>
          <w:p w14:paraId="775D3FDC" w14:textId="77777777" w:rsidR="005255B9" w:rsidRPr="00726F18" w:rsidRDefault="005255B9" w:rsidP="005255B9">
            <w:pPr>
              <w:pStyle w:val="acctmergecolhdg"/>
              <w:spacing w:line="240" w:lineRule="auto"/>
              <w:rPr>
                <w:b w:val="0"/>
                <w:bCs/>
                <w:sz w:val="20"/>
              </w:rPr>
            </w:pPr>
          </w:p>
        </w:tc>
        <w:tc>
          <w:tcPr>
            <w:tcW w:w="1080" w:type="dxa"/>
          </w:tcPr>
          <w:p w14:paraId="4F67C206" w14:textId="77777777" w:rsidR="005255B9" w:rsidRPr="00726F18" w:rsidRDefault="005255B9" w:rsidP="005255B9">
            <w:pPr>
              <w:pStyle w:val="acctmergecolhdg"/>
              <w:spacing w:line="240" w:lineRule="auto"/>
              <w:rPr>
                <w:b w:val="0"/>
                <w:bCs/>
                <w:sz w:val="20"/>
              </w:rPr>
            </w:pPr>
            <w:r w:rsidRPr="00726F18">
              <w:rPr>
                <w:rFonts w:cs="Univers 45 Light"/>
                <w:color w:val="000000"/>
                <w:sz w:val="20"/>
                <w:lang w:val="en-US" w:bidi="th-TH"/>
              </w:rPr>
              <w:t>CGU 3</w:t>
            </w:r>
          </w:p>
        </w:tc>
      </w:tr>
      <w:tr w:rsidR="002A0D5B" w:rsidRPr="00726F18" w14:paraId="04CE3F37" w14:textId="77777777" w:rsidTr="00FD45FA">
        <w:trPr>
          <w:cantSplit/>
          <w:tblHeader/>
        </w:trPr>
        <w:tc>
          <w:tcPr>
            <w:tcW w:w="5564" w:type="dxa"/>
          </w:tcPr>
          <w:p w14:paraId="29E1A7A1" w14:textId="77777777" w:rsidR="002A0D5B" w:rsidRPr="00726F18" w:rsidRDefault="002A0D5B" w:rsidP="00FD45FA">
            <w:pPr>
              <w:pStyle w:val="acctfourfigures"/>
              <w:tabs>
                <w:tab w:val="clear" w:pos="765"/>
                <w:tab w:val="decimal" w:pos="440"/>
              </w:tabs>
              <w:spacing w:line="240" w:lineRule="auto"/>
              <w:rPr>
                <w:i/>
                <w:iCs/>
                <w:sz w:val="20"/>
              </w:rPr>
            </w:pPr>
          </w:p>
        </w:tc>
        <w:tc>
          <w:tcPr>
            <w:tcW w:w="3690" w:type="dxa"/>
            <w:gridSpan w:val="5"/>
          </w:tcPr>
          <w:p w14:paraId="50E88F4C" w14:textId="77777777" w:rsidR="002A0D5B" w:rsidRPr="00726F18" w:rsidRDefault="002A0D5B" w:rsidP="00FD45FA">
            <w:pPr>
              <w:pStyle w:val="acctmergecolhdg"/>
              <w:spacing w:line="240" w:lineRule="auto"/>
              <w:rPr>
                <w:b w:val="0"/>
                <w:bCs/>
                <w:i/>
                <w:iCs/>
                <w:sz w:val="20"/>
              </w:rPr>
            </w:pPr>
            <w:r w:rsidRPr="00726F18">
              <w:rPr>
                <w:b w:val="0"/>
                <w:bCs/>
                <w:i/>
                <w:iCs/>
                <w:sz w:val="20"/>
              </w:rPr>
              <w:t>(%)</w:t>
            </w:r>
          </w:p>
        </w:tc>
      </w:tr>
      <w:tr w:rsidR="002A0D5B" w:rsidRPr="00726F18" w14:paraId="549F646E" w14:textId="77777777" w:rsidTr="00FD45FA">
        <w:trPr>
          <w:cantSplit/>
        </w:trPr>
        <w:tc>
          <w:tcPr>
            <w:tcW w:w="5564" w:type="dxa"/>
          </w:tcPr>
          <w:p w14:paraId="775BC3F8" w14:textId="77777777" w:rsidR="002A0D5B" w:rsidRPr="00726F18" w:rsidRDefault="002A0D5B" w:rsidP="00FD45FA">
            <w:pPr>
              <w:spacing w:line="240" w:lineRule="auto"/>
              <w:rPr>
                <w:rFonts w:cs="Univers 45 Light"/>
                <w:sz w:val="20"/>
              </w:rPr>
            </w:pPr>
            <w:r w:rsidRPr="00726F18">
              <w:rPr>
                <w:sz w:val="20"/>
              </w:rPr>
              <w:t>Discount rate</w:t>
            </w:r>
          </w:p>
        </w:tc>
        <w:tc>
          <w:tcPr>
            <w:tcW w:w="1080" w:type="dxa"/>
            <w:vAlign w:val="bottom"/>
          </w:tcPr>
          <w:p w14:paraId="1679FAA1"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8.50</w:t>
            </w:r>
          </w:p>
        </w:tc>
        <w:tc>
          <w:tcPr>
            <w:tcW w:w="270" w:type="dxa"/>
            <w:vAlign w:val="bottom"/>
          </w:tcPr>
          <w:p w14:paraId="6090BDF0" w14:textId="77777777" w:rsidR="002A0D5B" w:rsidRPr="00726F18" w:rsidRDefault="002A0D5B" w:rsidP="00FD45FA">
            <w:pPr>
              <w:pStyle w:val="acctfourfigures"/>
              <w:spacing w:line="240" w:lineRule="auto"/>
              <w:jc w:val="center"/>
              <w:rPr>
                <w:sz w:val="20"/>
              </w:rPr>
            </w:pPr>
          </w:p>
        </w:tc>
        <w:tc>
          <w:tcPr>
            <w:tcW w:w="990" w:type="dxa"/>
            <w:vAlign w:val="bottom"/>
          </w:tcPr>
          <w:p w14:paraId="2BD39D05"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9.00</w:t>
            </w:r>
          </w:p>
        </w:tc>
        <w:tc>
          <w:tcPr>
            <w:tcW w:w="270" w:type="dxa"/>
            <w:vAlign w:val="bottom"/>
          </w:tcPr>
          <w:p w14:paraId="703B93D1" w14:textId="77777777" w:rsidR="002A0D5B" w:rsidRPr="00726F18" w:rsidRDefault="002A0D5B" w:rsidP="00FD45FA">
            <w:pPr>
              <w:pStyle w:val="acctfourfigures"/>
              <w:spacing w:line="240" w:lineRule="auto"/>
              <w:jc w:val="center"/>
              <w:rPr>
                <w:sz w:val="20"/>
              </w:rPr>
            </w:pPr>
          </w:p>
        </w:tc>
        <w:tc>
          <w:tcPr>
            <w:tcW w:w="1080" w:type="dxa"/>
            <w:vAlign w:val="bottom"/>
          </w:tcPr>
          <w:p w14:paraId="38A2B24F"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w:t>
            </w:r>
          </w:p>
        </w:tc>
      </w:tr>
      <w:tr w:rsidR="002A0D5B" w:rsidRPr="00726F18" w14:paraId="05C89718" w14:textId="77777777" w:rsidTr="00FD45FA">
        <w:trPr>
          <w:cantSplit/>
        </w:trPr>
        <w:tc>
          <w:tcPr>
            <w:tcW w:w="5564" w:type="dxa"/>
          </w:tcPr>
          <w:p w14:paraId="01DCA0BD" w14:textId="77777777" w:rsidR="002A0D5B" w:rsidRPr="00726F18" w:rsidRDefault="002A0D5B" w:rsidP="00FD45FA">
            <w:pPr>
              <w:spacing w:line="240" w:lineRule="auto"/>
              <w:rPr>
                <w:sz w:val="20"/>
              </w:rPr>
            </w:pPr>
            <w:r w:rsidRPr="00726F18">
              <w:rPr>
                <w:sz w:val="20"/>
              </w:rPr>
              <w:t>Terminal value growth rate</w:t>
            </w:r>
          </w:p>
        </w:tc>
        <w:tc>
          <w:tcPr>
            <w:tcW w:w="1080" w:type="dxa"/>
            <w:vAlign w:val="bottom"/>
          </w:tcPr>
          <w:p w14:paraId="080F1ECC"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0.00</w:t>
            </w:r>
          </w:p>
        </w:tc>
        <w:tc>
          <w:tcPr>
            <w:tcW w:w="270" w:type="dxa"/>
            <w:vAlign w:val="bottom"/>
          </w:tcPr>
          <w:p w14:paraId="471D2B10" w14:textId="77777777" w:rsidR="002A0D5B" w:rsidRPr="00726F18" w:rsidRDefault="002A0D5B" w:rsidP="00FD45FA">
            <w:pPr>
              <w:pStyle w:val="acctfourfigures"/>
              <w:spacing w:line="240" w:lineRule="auto"/>
              <w:jc w:val="center"/>
              <w:rPr>
                <w:sz w:val="20"/>
              </w:rPr>
            </w:pPr>
          </w:p>
        </w:tc>
        <w:tc>
          <w:tcPr>
            <w:tcW w:w="990" w:type="dxa"/>
            <w:vAlign w:val="bottom"/>
          </w:tcPr>
          <w:p w14:paraId="4509E310"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1.00</w:t>
            </w:r>
          </w:p>
        </w:tc>
        <w:tc>
          <w:tcPr>
            <w:tcW w:w="270" w:type="dxa"/>
            <w:vAlign w:val="bottom"/>
          </w:tcPr>
          <w:p w14:paraId="2758BAB3" w14:textId="77777777" w:rsidR="002A0D5B" w:rsidRPr="00726F18" w:rsidRDefault="002A0D5B" w:rsidP="00FD45FA">
            <w:pPr>
              <w:pStyle w:val="acctfourfigures"/>
              <w:spacing w:line="240" w:lineRule="auto"/>
              <w:jc w:val="center"/>
              <w:rPr>
                <w:sz w:val="20"/>
              </w:rPr>
            </w:pPr>
          </w:p>
        </w:tc>
        <w:tc>
          <w:tcPr>
            <w:tcW w:w="1080" w:type="dxa"/>
            <w:vAlign w:val="bottom"/>
          </w:tcPr>
          <w:p w14:paraId="11FF2F5C" w14:textId="77777777" w:rsidR="002A0D5B" w:rsidRPr="00726F18" w:rsidRDefault="002A0D5B" w:rsidP="00FD45FA">
            <w:pPr>
              <w:pStyle w:val="acctfourfigures"/>
              <w:tabs>
                <w:tab w:val="clear" w:pos="765"/>
              </w:tabs>
              <w:spacing w:line="240" w:lineRule="auto"/>
              <w:ind w:right="11"/>
              <w:jc w:val="center"/>
              <w:rPr>
                <w:sz w:val="20"/>
              </w:rPr>
            </w:pPr>
            <w:r w:rsidRPr="00726F18">
              <w:rPr>
                <w:sz w:val="20"/>
              </w:rPr>
              <w:t>-</w:t>
            </w:r>
          </w:p>
        </w:tc>
      </w:tr>
    </w:tbl>
    <w:p w14:paraId="7B592FCF" w14:textId="77777777" w:rsidR="002A0D5B" w:rsidRDefault="002A0D5B" w:rsidP="002A0D5B"/>
    <w:p w14:paraId="278C0BF7" w14:textId="0B661F06" w:rsidR="002A0D5B" w:rsidRPr="00E048AD" w:rsidRDefault="002A0D5B" w:rsidP="002A0D5B">
      <w:pPr>
        <w:spacing w:line="240" w:lineRule="auto"/>
        <w:ind w:left="540"/>
        <w:jc w:val="both"/>
        <w:rPr>
          <w:rFonts w:cs="Univers 45 Light"/>
          <w:color w:val="000000"/>
          <w:sz w:val="20"/>
          <w:lang w:val="en-US" w:bidi="th-TH"/>
        </w:rPr>
      </w:pPr>
      <w:r w:rsidRPr="00E048AD">
        <w:rPr>
          <w:rFonts w:cs="Univers 45 Light"/>
          <w:color w:val="000000"/>
          <w:sz w:val="20"/>
          <w:lang w:val="en-US" w:bidi="th-TH"/>
        </w:rPr>
        <w:t xml:space="preserve">The </w:t>
      </w:r>
      <w:r>
        <w:rPr>
          <w:rFonts w:cs="Univers 45 Light"/>
          <w:color w:val="000000"/>
          <w:sz w:val="20"/>
          <w:lang w:val="en-US" w:bidi="th-TH"/>
        </w:rPr>
        <w:t>estimated recoverable amount of each CGU exceeded its carrying amount</w:t>
      </w:r>
      <w:r w:rsidR="005255B9">
        <w:rPr>
          <w:rFonts w:cs="Univers 45 Light"/>
          <w:color w:val="000000"/>
          <w:sz w:val="20"/>
          <w:lang w:val="en-US" w:bidi="th-TH"/>
        </w:rPr>
        <w:t>. T</w:t>
      </w:r>
      <w:r>
        <w:rPr>
          <w:rFonts w:cs="Univers 45 Light"/>
          <w:color w:val="000000"/>
          <w:sz w:val="20"/>
          <w:lang w:val="en-US" w:bidi="th-TH"/>
        </w:rPr>
        <w:t>herefore</w:t>
      </w:r>
      <w:r w:rsidR="005255B9">
        <w:rPr>
          <w:rFonts w:cs="Univers 45 Light"/>
          <w:color w:val="000000"/>
          <w:sz w:val="20"/>
          <w:lang w:val="en-US" w:bidi="th-TH"/>
        </w:rPr>
        <w:t>,</w:t>
      </w:r>
      <w:r>
        <w:rPr>
          <w:rFonts w:cs="Univers 45 Light"/>
          <w:color w:val="000000"/>
          <w:sz w:val="20"/>
          <w:lang w:val="en-US" w:bidi="th-TH"/>
        </w:rPr>
        <w:t xml:space="preserve"> </w:t>
      </w:r>
      <w:r w:rsidR="00B56E7A">
        <w:rPr>
          <w:rFonts w:cs="Univers 45 Light"/>
          <w:color w:val="000000"/>
          <w:sz w:val="20"/>
          <w:lang w:val="en-US" w:bidi="th-TH"/>
        </w:rPr>
        <w:t xml:space="preserve">there is </w:t>
      </w:r>
      <w:r>
        <w:rPr>
          <w:rFonts w:cs="Univers 45 Light"/>
          <w:color w:val="000000"/>
          <w:sz w:val="20"/>
          <w:lang w:val="en-US" w:bidi="th-TH"/>
        </w:rPr>
        <w:t xml:space="preserve">no impairment losses to be </w:t>
      </w:r>
      <w:proofErr w:type="spellStart"/>
      <w:r>
        <w:rPr>
          <w:rFonts w:cs="Univers 45 Light"/>
          <w:color w:val="000000"/>
          <w:sz w:val="20"/>
          <w:lang w:val="en-US" w:bidi="th-TH"/>
        </w:rPr>
        <w:t>recognised</w:t>
      </w:r>
      <w:proofErr w:type="spellEnd"/>
      <w:r>
        <w:rPr>
          <w:rFonts w:cs="Univers 45 Light"/>
          <w:color w:val="000000"/>
          <w:sz w:val="20"/>
          <w:lang w:val="en-US" w:bidi="th-TH"/>
        </w:rPr>
        <w:t xml:space="preserve"> as at 31 December 2020 and 2019.</w:t>
      </w:r>
    </w:p>
    <w:p w14:paraId="621C2A4C" w14:textId="6D8F81FE" w:rsidR="006D0852" w:rsidRDefault="006D0852">
      <w:pPr>
        <w:spacing w:line="240" w:lineRule="auto"/>
        <w:rPr>
          <w:rFonts w:cs="Univers 45 Light"/>
          <w:color w:val="000000"/>
          <w:sz w:val="20"/>
          <w:lang w:val="en-US" w:bidi="th-TH"/>
        </w:rPr>
      </w:pPr>
      <w:r>
        <w:rPr>
          <w:rFonts w:cs="Univers 45 Light"/>
          <w:color w:val="000000"/>
          <w:sz w:val="20"/>
          <w:lang w:val="en-US" w:bidi="th-TH"/>
        </w:rPr>
        <w:br w:type="page"/>
      </w:r>
    </w:p>
    <w:p w14:paraId="1D8C495E" w14:textId="77777777" w:rsidR="006D0852" w:rsidRDefault="006D0852" w:rsidP="00E048AD">
      <w:pPr>
        <w:spacing w:line="240" w:lineRule="auto"/>
        <w:ind w:left="540"/>
        <w:jc w:val="both"/>
        <w:rPr>
          <w:rFonts w:cs="Univers 45 Light"/>
          <w:color w:val="000000"/>
          <w:sz w:val="20"/>
          <w:lang w:val="en-US" w:bidi="th-TH"/>
        </w:rPr>
        <w:sectPr w:rsidR="006D0852" w:rsidSect="00E61052">
          <w:headerReference w:type="default" r:id="rId24"/>
          <w:pgSz w:w="11907" w:h="16840"/>
          <w:pgMar w:top="691" w:right="1152" w:bottom="576" w:left="1152" w:header="720" w:footer="720" w:gutter="0"/>
          <w:cols w:space="720"/>
          <w:docGrid w:linePitch="299"/>
        </w:sectPr>
      </w:pPr>
    </w:p>
    <w:p w14:paraId="14E188FE" w14:textId="180C91FC" w:rsidR="00985DF9" w:rsidRPr="000741CC" w:rsidRDefault="00A2511E" w:rsidP="0049749B">
      <w:pPr>
        <w:pStyle w:val="Heading1"/>
        <w:numPr>
          <w:ilvl w:val="0"/>
          <w:numId w:val="1"/>
        </w:numPr>
        <w:tabs>
          <w:tab w:val="clear" w:pos="880"/>
          <w:tab w:val="num" w:pos="540"/>
        </w:tabs>
        <w:spacing w:before="0" w:after="0" w:line="240" w:lineRule="auto"/>
        <w:ind w:left="540" w:firstLine="0"/>
        <w:rPr>
          <w:sz w:val="22"/>
          <w:szCs w:val="18"/>
          <w:lang w:val="fr-FR"/>
        </w:rPr>
      </w:pPr>
      <w:proofErr w:type="spellStart"/>
      <w:r w:rsidRPr="000741CC">
        <w:rPr>
          <w:sz w:val="22"/>
          <w:szCs w:val="18"/>
          <w:lang w:val="fr-FR"/>
        </w:rPr>
        <w:lastRenderedPageBreak/>
        <w:t>Other</w:t>
      </w:r>
      <w:proofErr w:type="spellEnd"/>
      <w:r w:rsidRPr="000741CC">
        <w:rPr>
          <w:sz w:val="22"/>
          <w:szCs w:val="18"/>
          <w:lang w:val="fr-FR"/>
        </w:rPr>
        <w:t xml:space="preserve"> i</w:t>
      </w:r>
      <w:r w:rsidR="00985DF9" w:rsidRPr="000741CC">
        <w:rPr>
          <w:sz w:val="22"/>
          <w:szCs w:val="18"/>
          <w:lang w:val="fr-FR"/>
        </w:rPr>
        <w:t>n</w:t>
      </w:r>
      <w:r w:rsidR="005931B7">
        <w:rPr>
          <w:sz w:val="22"/>
          <w:szCs w:val="18"/>
          <w:lang w:val="fr-FR"/>
        </w:rPr>
        <w:t xml:space="preserve">tangible </w:t>
      </w:r>
      <w:proofErr w:type="spellStart"/>
      <w:r w:rsidR="005931B7">
        <w:rPr>
          <w:sz w:val="22"/>
          <w:szCs w:val="18"/>
          <w:lang w:val="fr-FR"/>
        </w:rPr>
        <w:t>assets</w:t>
      </w:r>
      <w:proofErr w:type="spellEnd"/>
      <w:r w:rsidR="005931B7">
        <w:rPr>
          <w:sz w:val="22"/>
          <w:szCs w:val="18"/>
          <w:lang w:val="fr-FR"/>
        </w:rPr>
        <w:t xml:space="preserve"> </w:t>
      </w:r>
      <w:proofErr w:type="spellStart"/>
      <w:r w:rsidR="005931B7">
        <w:rPr>
          <w:sz w:val="22"/>
          <w:szCs w:val="18"/>
          <w:lang w:val="fr-FR"/>
        </w:rPr>
        <w:t>other</w:t>
      </w:r>
      <w:proofErr w:type="spellEnd"/>
      <w:r w:rsidR="005931B7">
        <w:rPr>
          <w:sz w:val="22"/>
          <w:szCs w:val="18"/>
          <w:lang w:val="fr-FR"/>
        </w:rPr>
        <w:t xml:space="preserve"> </w:t>
      </w:r>
      <w:proofErr w:type="spellStart"/>
      <w:r w:rsidR="005931B7">
        <w:rPr>
          <w:sz w:val="22"/>
          <w:szCs w:val="18"/>
          <w:lang w:val="fr-FR"/>
        </w:rPr>
        <w:t>than</w:t>
      </w:r>
      <w:proofErr w:type="spellEnd"/>
      <w:r w:rsidR="005931B7">
        <w:rPr>
          <w:sz w:val="22"/>
          <w:szCs w:val="18"/>
          <w:lang w:val="fr-FR"/>
        </w:rPr>
        <w:t xml:space="preserve"> goodwill</w:t>
      </w:r>
    </w:p>
    <w:p w14:paraId="7D81AE4D" w14:textId="75897CB8" w:rsidR="006B7C4F" w:rsidRDefault="006B7C4F" w:rsidP="00E048AD">
      <w:pPr>
        <w:spacing w:line="240" w:lineRule="auto"/>
        <w:ind w:left="540"/>
        <w:jc w:val="both"/>
        <w:rPr>
          <w:rFonts w:cs="Univers 45 Light"/>
          <w:color w:val="000000"/>
          <w:sz w:val="20"/>
          <w:lang w:bidi="th-TH"/>
        </w:rPr>
      </w:pPr>
    </w:p>
    <w:tbl>
      <w:tblPr>
        <w:tblW w:w="13960" w:type="dxa"/>
        <w:tblInd w:w="1080" w:type="dxa"/>
        <w:tblLayout w:type="fixed"/>
        <w:tblLook w:val="01E0" w:firstRow="1" w:lastRow="1" w:firstColumn="1" w:lastColumn="1" w:noHBand="0" w:noVBand="0"/>
      </w:tblPr>
      <w:tblGrid>
        <w:gridCol w:w="3330"/>
        <w:gridCol w:w="270"/>
        <w:gridCol w:w="1440"/>
        <w:gridCol w:w="270"/>
        <w:gridCol w:w="1440"/>
        <w:gridCol w:w="270"/>
        <w:gridCol w:w="1620"/>
        <w:gridCol w:w="236"/>
        <w:gridCol w:w="1564"/>
        <w:gridCol w:w="360"/>
        <w:gridCol w:w="1530"/>
        <w:gridCol w:w="270"/>
        <w:gridCol w:w="1353"/>
        <w:gridCol w:w="7"/>
      </w:tblGrid>
      <w:tr w:rsidR="00707B39" w:rsidRPr="002720A9" w14:paraId="38721131" w14:textId="77777777" w:rsidTr="0049749B">
        <w:trPr>
          <w:trHeight w:val="189"/>
          <w:tblHeader/>
        </w:trPr>
        <w:tc>
          <w:tcPr>
            <w:tcW w:w="3330" w:type="dxa"/>
          </w:tcPr>
          <w:p w14:paraId="2A5D47DA" w14:textId="77777777" w:rsidR="00707B39" w:rsidRPr="002720A9" w:rsidRDefault="00707B39" w:rsidP="007C7AA2">
            <w:pPr>
              <w:spacing w:line="220" w:lineRule="exact"/>
              <w:ind w:right="-108"/>
              <w:rPr>
                <w:b/>
                <w:bCs/>
                <w:sz w:val="20"/>
              </w:rPr>
            </w:pPr>
          </w:p>
        </w:tc>
        <w:tc>
          <w:tcPr>
            <w:tcW w:w="270" w:type="dxa"/>
          </w:tcPr>
          <w:p w14:paraId="579A3057" w14:textId="77777777" w:rsidR="00707B39" w:rsidRPr="002720A9" w:rsidRDefault="00707B39" w:rsidP="007C7AA2">
            <w:pPr>
              <w:spacing w:line="220" w:lineRule="exact"/>
              <w:jc w:val="center"/>
              <w:rPr>
                <w:b/>
                <w:bCs/>
                <w:sz w:val="20"/>
                <w:rtl/>
                <w:cs/>
              </w:rPr>
            </w:pPr>
          </w:p>
        </w:tc>
        <w:tc>
          <w:tcPr>
            <w:tcW w:w="10360" w:type="dxa"/>
            <w:gridSpan w:val="12"/>
          </w:tcPr>
          <w:p w14:paraId="513D51A5" w14:textId="1AA8BB44" w:rsidR="00707B39" w:rsidRPr="002720A9" w:rsidRDefault="00707B39" w:rsidP="007C7AA2">
            <w:pPr>
              <w:tabs>
                <w:tab w:val="left" w:pos="770"/>
              </w:tabs>
              <w:spacing w:line="220" w:lineRule="exact"/>
              <w:jc w:val="center"/>
              <w:rPr>
                <w:sz w:val="20"/>
                <w:rtl/>
                <w:cs/>
              </w:rPr>
            </w:pPr>
            <w:r w:rsidRPr="002720A9">
              <w:rPr>
                <w:b/>
                <w:bCs/>
                <w:sz w:val="20"/>
              </w:rPr>
              <w:t>Consolidated financial statements</w:t>
            </w:r>
          </w:p>
        </w:tc>
      </w:tr>
      <w:tr w:rsidR="00707B39" w:rsidRPr="002720A9" w14:paraId="07FC9BD5" w14:textId="77777777" w:rsidTr="0049749B">
        <w:trPr>
          <w:gridAfter w:val="1"/>
          <w:wAfter w:w="7" w:type="dxa"/>
          <w:trHeight w:val="651"/>
        </w:trPr>
        <w:tc>
          <w:tcPr>
            <w:tcW w:w="3330" w:type="dxa"/>
          </w:tcPr>
          <w:p w14:paraId="0B0A4E02" w14:textId="77777777" w:rsidR="00707B39" w:rsidRPr="002720A9" w:rsidRDefault="00707B39" w:rsidP="007C7AA2">
            <w:pPr>
              <w:spacing w:line="220" w:lineRule="exact"/>
              <w:ind w:right="-108"/>
              <w:rPr>
                <w:b/>
                <w:bCs/>
                <w:color w:val="0000FF"/>
                <w:sz w:val="20"/>
              </w:rPr>
            </w:pPr>
            <w:bookmarkStart w:id="16" w:name="_Hlk64537955"/>
          </w:p>
        </w:tc>
        <w:tc>
          <w:tcPr>
            <w:tcW w:w="270" w:type="dxa"/>
          </w:tcPr>
          <w:p w14:paraId="255F67F6" w14:textId="77777777" w:rsidR="00707B39" w:rsidRPr="002720A9" w:rsidRDefault="00707B39" w:rsidP="007C7AA2">
            <w:pPr>
              <w:spacing w:line="220" w:lineRule="exact"/>
              <w:ind w:right="-108"/>
              <w:jc w:val="center"/>
              <w:rPr>
                <w:sz w:val="20"/>
                <w:rtl/>
                <w:cs/>
              </w:rPr>
            </w:pPr>
          </w:p>
        </w:tc>
        <w:tc>
          <w:tcPr>
            <w:tcW w:w="1440" w:type="dxa"/>
          </w:tcPr>
          <w:p w14:paraId="4F90E430" w14:textId="77777777" w:rsidR="002720A9" w:rsidRDefault="002720A9" w:rsidP="007C7AA2">
            <w:pPr>
              <w:spacing w:line="220" w:lineRule="exact"/>
              <w:ind w:right="-108"/>
              <w:jc w:val="center"/>
              <w:rPr>
                <w:sz w:val="20"/>
              </w:rPr>
            </w:pPr>
          </w:p>
          <w:p w14:paraId="7C4FA7C9" w14:textId="570AACB8" w:rsidR="00707B39" w:rsidRPr="002720A9" w:rsidRDefault="00707B39" w:rsidP="007C7AA2">
            <w:pPr>
              <w:spacing w:line="220" w:lineRule="exact"/>
              <w:ind w:right="-108"/>
              <w:jc w:val="center"/>
              <w:rPr>
                <w:sz w:val="20"/>
                <w:rtl/>
                <w:cs/>
              </w:rPr>
            </w:pPr>
            <w:r w:rsidRPr="002720A9">
              <w:rPr>
                <w:sz w:val="20"/>
              </w:rPr>
              <w:t>Software licenses</w:t>
            </w:r>
          </w:p>
        </w:tc>
        <w:tc>
          <w:tcPr>
            <w:tcW w:w="270" w:type="dxa"/>
          </w:tcPr>
          <w:p w14:paraId="16E4CAAD" w14:textId="77777777" w:rsidR="00707B39" w:rsidRPr="002720A9" w:rsidRDefault="00707B39" w:rsidP="007C7AA2">
            <w:pPr>
              <w:spacing w:line="220" w:lineRule="exact"/>
              <w:ind w:right="-108"/>
              <w:jc w:val="center"/>
              <w:rPr>
                <w:sz w:val="20"/>
                <w:rtl/>
                <w:cs/>
              </w:rPr>
            </w:pPr>
          </w:p>
        </w:tc>
        <w:tc>
          <w:tcPr>
            <w:tcW w:w="1440" w:type="dxa"/>
          </w:tcPr>
          <w:p w14:paraId="623FFDAD" w14:textId="26F6114A" w:rsidR="00707B39" w:rsidRPr="002720A9" w:rsidRDefault="00707B39" w:rsidP="007C7AA2">
            <w:pPr>
              <w:spacing w:line="220" w:lineRule="exact"/>
              <w:ind w:right="-108"/>
              <w:jc w:val="center"/>
              <w:rPr>
                <w:sz w:val="20"/>
                <w:rtl/>
                <w:cs/>
              </w:rPr>
            </w:pPr>
            <w:r w:rsidRPr="002720A9">
              <w:rPr>
                <w:sz w:val="20"/>
              </w:rPr>
              <w:t>Software licenses under installation</w:t>
            </w:r>
          </w:p>
        </w:tc>
        <w:tc>
          <w:tcPr>
            <w:tcW w:w="270" w:type="dxa"/>
          </w:tcPr>
          <w:p w14:paraId="4BF3C3D8" w14:textId="77777777" w:rsidR="00707B39" w:rsidRPr="002720A9" w:rsidRDefault="00707B39" w:rsidP="007C7AA2">
            <w:pPr>
              <w:spacing w:line="220" w:lineRule="exact"/>
              <w:ind w:right="-108"/>
              <w:jc w:val="center"/>
              <w:rPr>
                <w:sz w:val="20"/>
                <w:rtl/>
                <w:cs/>
              </w:rPr>
            </w:pPr>
          </w:p>
        </w:tc>
        <w:tc>
          <w:tcPr>
            <w:tcW w:w="1620" w:type="dxa"/>
            <w:vAlign w:val="bottom"/>
          </w:tcPr>
          <w:p w14:paraId="61AD01D2" w14:textId="6E434969" w:rsidR="00707B39" w:rsidRPr="002720A9" w:rsidRDefault="00707B39" w:rsidP="007C7AA2">
            <w:pPr>
              <w:spacing w:line="220" w:lineRule="exact"/>
              <w:ind w:right="-108"/>
              <w:jc w:val="center"/>
              <w:rPr>
                <w:spacing w:val="-8"/>
                <w:sz w:val="20"/>
                <w:rtl/>
                <w:cs/>
              </w:rPr>
            </w:pPr>
            <w:r w:rsidRPr="002720A9">
              <w:rPr>
                <w:spacing w:val="-8"/>
                <w:sz w:val="20"/>
              </w:rPr>
              <w:t>Customer relationship</w:t>
            </w:r>
          </w:p>
        </w:tc>
        <w:tc>
          <w:tcPr>
            <w:tcW w:w="236" w:type="dxa"/>
            <w:vAlign w:val="bottom"/>
          </w:tcPr>
          <w:p w14:paraId="452BB2A6" w14:textId="77777777" w:rsidR="00707B39" w:rsidRPr="002720A9" w:rsidRDefault="00707B39" w:rsidP="007C7AA2">
            <w:pPr>
              <w:spacing w:line="220" w:lineRule="exact"/>
              <w:jc w:val="center"/>
              <w:rPr>
                <w:sz w:val="20"/>
              </w:rPr>
            </w:pPr>
          </w:p>
        </w:tc>
        <w:tc>
          <w:tcPr>
            <w:tcW w:w="1564" w:type="dxa"/>
            <w:vAlign w:val="bottom"/>
          </w:tcPr>
          <w:p w14:paraId="38717095" w14:textId="1B9B2E4D" w:rsidR="00707B39" w:rsidRPr="002720A9" w:rsidRDefault="00707B39" w:rsidP="007C7AA2">
            <w:pPr>
              <w:spacing w:line="220" w:lineRule="exact"/>
              <w:ind w:right="-108"/>
              <w:jc w:val="center"/>
              <w:rPr>
                <w:sz w:val="20"/>
                <w:rtl/>
                <w:cs/>
              </w:rPr>
            </w:pPr>
            <w:r w:rsidRPr="002720A9">
              <w:rPr>
                <w:sz w:val="20"/>
              </w:rPr>
              <w:t>Trademarks</w:t>
            </w:r>
          </w:p>
        </w:tc>
        <w:tc>
          <w:tcPr>
            <w:tcW w:w="360" w:type="dxa"/>
          </w:tcPr>
          <w:p w14:paraId="72F8DBA4" w14:textId="77777777" w:rsidR="00707B39" w:rsidRPr="002720A9" w:rsidRDefault="00707B39" w:rsidP="007C7AA2">
            <w:pPr>
              <w:spacing w:line="220" w:lineRule="exact"/>
              <w:jc w:val="center"/>
              <w:rPr>
                <w:sz w:val="20"/>
              </w:rPr>
            </w:pPr>
          </w:p>
        </w:tc>
        <w:tc>
          <w:tcPr>
            <w:tcW w:w="1530" w:type="dxa"/>
          </w:tcPr>
          <w:p w14:paraId="77749FD5" w14:textId="77777777" w:rsidR="002720A9" w:rsidRDefault="002720A9" w:rsidP="007C7AA2">
            <w:pPr>
              <w:spacing w:line="220" w:lineRule="exact"/>
              <w:jc w:val="center"/>
              <w:rPr>
                <w:sz w:val="20"/>
              </w:rPr>
            </w:pPr>
          </w:p>
          <w:p w14:paraId="2AEE346E" w14:textId="77777777" w:rsidR="002720A9" w:rsidRDefault="002720A9" w:rsidP="007C7AA2">
            <w:pPr>
              <w:spacing w:line="220" w:lineRule="exact"/>
              <w:jc w:val="center"/>
              <w:rPr>
                <w:sz w:val="20"/>
              </w:rPr>
            </w:pPr>
          </w:p>
          <w:p w14:paraId="709C1A0E" w14:textId="5024B2DA" w:rsidR="00707B39" w:rsidRPr="002720A9" w:rsidRDefault="00707B39" w:rsidP="007C7AA2">
            <w:pPr>
              <w:spacing w:line="220" w:lineRule="exact"/>
              <w:jc w:val="center"/>
              <w:rPr>
                <w:sz w:val="20"/>
                <w:rtl/>
                <w:cs/>
              </w:rPr>
            </w:pPr>
            <w:r w:rsidRPr="002720A9">
              <w:rPr>
                <w:sz w:val="20"/>
              </w:rPr>
              <w:t>Land used right</w:t>
            </w:r>
          </w:p>
        </w:tc>
        <w:tc>
          <w:tcPr>
            <w:tcW w:w="270" w:type="dxa"/>
            <w:vAlign w:val="bottom"/>
          </w:tcPr>
          <w:p w14:paraId="2FA07B08" w14:textId="77777777" w:rsidR="00707B39" w:rsidRPr="002720A9" w:rsidRDefault="00707B39" w:rsidP="007C7AA2">
            <w:pPr>
              <w:spacing w:line="220" w:lineRule="exact"/>
              <w:jc w:val="center"/>
              <w:rPr>
                <w:sz w:val="20"/>
              </w:rPr>
            </w:pPr>
          </w:p>
        </w:tc>
        <w:tc>
          <w:tcPr>
            <w:tcW w:w="1353" w:type="dxa"/>
            <w:vAlign w:val="bottom"/>
          </w:tcPr>
          <w:p w14:paraId="26438972" w14:textId="2E5F733D" w:rsidR="00707B39" w:rsidRPr="002720A9" w:rsidRDefault="00707B39" w:rsidP="007C7AA2">
            <w:pPr>
              <w:spacing w:line="220" w:lineRule="exact"/>
              <w:jc w:val="center"/>
              <w:rPr>
                <w:sz w:val="20"/>
              </w:rPr>
            </w:pPr>
            <w:r w:rsidRPr="002720A9">
              <w:rPr>
                <w:sz w:val="20"/>
              </w:rPr>
              <w:t>Total</w:t>
            </w:r>
          </w:p>
        </w:tc>
      </w:tr>
      <w:tr w:rsidR="002720A9" w:rsidRPr="002720A9" w14:paraId="21F767F9" w14:textId="77777777" w:rsidTr="0049749B">
        <w:trPr>
          <w:trHeight w:val="198"/>
        </w:trPr>
        <w:tc>
          <w:tcPr>
            <w:tcW w:w="3330" w:type="dxa"/>
          </w:tcPr>
          <w:p w14:paraId="00F2DD73" w14:textId="77777777" w:rsidR="002720A9" w:rsidRPr="002720A9" w:rsidRDefault="002720A9" w:rsidP="007C7AA2">
            <w:pPr>
              <w:spacing w:line="220" w:lineRule="exact"/>
              <w:ind w:right="-108"/>
              <w:rPr>
                <w:b/>
                <w:bCs/>
                <w:color w:val="0000FF"/>
                <w:sz w:val="20"/>
              </w:rPr>
            </w:pPr>
          </w:p>
        </w:tc>
        <w:tc>
          <w:tcPr>
            <w:tcW w:w="270" w:type="dxa"/>
          </w:tcPr>
          <w:p w14:paraId="0026388F" w14:textId="77777777" w:rsidR="002720A9" w:rsidRPr="002720A9" w:rsidRDefault="002720A9" w:rsidP="007C7AA2">
            <w:pPr>
              <w:spacing w:line="220" w:lineRule="exact"/>
              <w:jc w:val="center"/>
              <w:rPr>
                <w:i/>
                <w:iCs/>
                <w:sz w:val="20"/>
              </w:rPr>
            </w:pPr>
          </w:p>
        </w:tc>
        <w:tc>
          <w:tcPr>
            <w:tcW w:w="10360" w:type="dxa"/>
            <w:gridSpan w:val="12"/>
          </w:tcPr>
          <w:p w14:paraId="555466C5" w14:textId="05D19775" w:rsidR="002720A9" w:rsidRPr="002720A9" w:rsidRDefault="002720A9" w:rsidP="007C7AA2">
            <w:pPr>
              <w:spacing w:line="220" w:lineRule="exact"/>
              <w:jc w:val="center"/>
              <w:rPr>
                <w:sz w:val="20"/>
              </w:rPr>
            </w:pPr>
            <w:r w:rsidRPr="00F054F8">
              <w:rPr>
                <w:i/>
                <w:iCs/>
                <w:sz w:val="20"/>
              </w:rPr>
              <w:t>(in thousand Baht)</w:t>
            </w:r>
          </w:p>
        </w:tc>
      </w:tr>
      <w:bookmarkEnd w:id="16"/>
      <w:tr w:rsidR="00707B39" w:rsidRPr="002720A9" w14:paraId="213DD979" w14:textId="77777777" w:rsidTr="0049749B">
        <w:trPr>
          <w:gridAfter w:val="1"/>
          <w:wAfter w:w="7" w:type="dxa"/>
          <w:trHeight w:val="243"/>
        </w:trPr>
        <w:tc>
          <w:tcPr>
            <w:tcW w:w="3330" w:type="dxa"/>
          </w:tcPr>
          <w:p w14:paraId="2B5C85B6" w14:textId="3AEF1C55" w:rsidR="00707B39" w:rsidRPr="002720A9" w:rsidRDefault="00707B39" w:rsidP="007C7AA2">
            <w:pPr>
              <w:spacing w:line="220" w:lineRule="exact"/>
              <w:ind w:right="-108"/>
              <w:rPr>
                <w:b/>
                <w:bCs/>
                <w:i/>
                <w:iCs/>
                <w:sz w:val="20"/>
              </w:rPr>
            </w:pPr>
            <w:r w:rsidRPr="002720A9">
              <w:rPr>
                <w:b/>
                <w:bCs/>
                <w:i/>
                <w:iCs/>
                <w:sz w:val="20"/>
              </w:rPr>
              <w:t>Cost</w:t>
            </w:r>
          </w:p>
        </w:tc>
        <w:tc>
          <w:tcPr>
            <w:tcW w:w="270" w:type="dxa"/>
          </w:tcPr>
          <w:p w14:paraId="1782712F" w14:textId="77777777" w:rsidR="00707B39" w:rsidRPr="002720A9" w:rsidRDefault="00707B39" w:rsidP="007C7AA2">
            <w:pPr>
              <w:spacing w:line="220" w:lineRule="exact"/>
              <w:rPr>
                <w:sz w:val="20"/>
              </w:rPr>
            </w:pPr>
          </w:p>
        </w:tc>
        <w:tc>
          <w:tcPr>
            <w:tcW w:w="1440" w:type="dxa"/>
          </w:tcPr>
          <w:p w14:paraId="023CD84B" w14:textId="77777777" w:rsidR="00707B39" w:rsidRPr="002720A9" w:rsidRDefault="00707B39" w:rsidP="007C7AA2">
            <w:pPr>
              <w:spacing w:line="220" w:lineRule="exact"/>
              <w:rPr>
                <w:sz w:val="20"/>
              </w:rPr>
            </w:pPr>
          </w:p>
        </w:tc>
        <w:tc>
          <w:tcPr>
            <w:tcW w:w="270" w:type="dxa"/>
          </w:tcPr>
          <w:p w14:paraId="73425BE8" w14:textId="77777777" w:rsidR="00707B39" w:rsidRPr="002720A9" w:rsidRDefault="00707B39" w:rsidP="007C7AA2">
            <w:pPr>
              <w:spacing w:line="220" w:lineRule="exact"/>
              <w:rPr>
                <w:sz w:val="20"/>
              </w:rPr>
            </w:pPr>
          </w:p>
        </w:tc>
        <w:tc>
          <w:tcPr>
            <w:tcW w:w="1440" w:type="dxa"/>
          </w:tcPr>
          <w:p w14:paraId="53CCC8FF" w14:textId="77777777" w:rsidR="00707B39" w:rsidRPr="002720A9" w:rsidRDefault="00707B39" w:rsidP="007C7AA2">
            <w:pPr>
              <w:spacing w:line="220" w:lineRule="exact"/>
              <w:rPr>
                <w:sz w:val="20"/>
              </w:rPr>
            </w:pPr>
          </w:p>
        </w:tc>
        <w:tc>
          <w:tcPr>
            <w:tcW w:w="270" w:type="dxa"/>
          </w:tcPr>
          <w:p w14:paraId="7247B6D3" w14:textId="77777777" w:rsidR="00707B39" w:rsidRPr="002720A9" w:rsidRDefault="00707B39" w:rsidP="007C7AA2">
            <w:pPr>
              <w:spacing w:line="220" w:lineRule="exact"/>
              <w:rPr>
                <w:sz w:val="20"/>
              </w:rPr>
            </w:pPr>
          </w:p>
        </w:tc>
        <w:tc>
          <w:tcPr>
            <w:tcW w:w="1620" w:type="dxa"/>
          </w:tcPr>
          <w:p w14:paraId="443DB4D6" w14:textId="77777777" w:rsidR="00707B39" w:rsidRPr="002720A9" w:rsidRDefault="00707B39" w:rsidP="007C7AA2">
            <w:pPr>
              <w:spacing w:line="220" w:lineRule="exact"/>
              <w:rPr>
                <w:sz w:val="20"/>
              </w:rPr>
            </w:pPr>
          </w:p>
        </w:tc>
        <w:tc>
          <w:tcPr>
            <w:tcW w:w="236" w:type="dxa"/>
          </w:tcPr>
          <w:p w14:paraId="0E4F5D12" w14:textId="77777777" w:rsidR="00707B39" w:rsidRPr="002720A9" w:rsidRDefault="00707B39" w:rsidP="007C7AA2">
            <w:pPr>
              <w:spacing w:line="220" w:lineRule="exact"/>
              <w:rPr>
                <w:sz w:val="20"/>
              </w:rPr>
            </w:pPr>
          </w:p>
        </w:tc>
        <w:tc>
          <w:tcPr>
            <w:tcW w:w="1564" w:type="dxa"/>
          </w:tcPr>
          <w:p w14:paraId="15B24186" w14:textId="77777777" w:rsidR="00707B39" w:rsidRPr="002720A9" w:rsidRDefault="00707B39" w:rsidP="007C7AA2">
            <w:pPr>
              <w:spacing w:line="220" w:lineRule="exact"/>
              <w:rPr>
                <w:sz w:val="20"/>
              </w:rPr>
            </w:pPr>
          </w:p>
        </w:tc>
        <w:tc>
          <w:tcPr>
            <w:tcW w:w="360" w:type="dxa"/>
          </w:tcPr>
          <w:p w14:paraId="72887E2E" w14:textId="77777777" w:rsidR="00707B39" w:rsidRPr="002720A9" w:rsidRDefault="00707B39" w:rsidP="007C7AA2">
            <w:pPr>
              <w:spacing w:line="220" w:lineRule="exact"/>
              <w:rPr>
                <w:sz w:val="20"/>
              </w:rPr>
            </w:pPr>
          </w:p>
        </w:tc>
        <w:tc>
          <w:tcPr>
            <w:tcW w:w="1530" w:type="dxa"/>
          </w:tcPr>
          <w:p w14:paraId="795D9601" w14:textId="77777777" w:rsidR="00707B39" w:rsidRPr="002720A9" w:rsidRDefault="00707B39" w:rsidP="007C7AA2">
            <w:pPr>
              <w:spacing w:line="220" w:lineRule="exact"/>
              <w:ind w:right="101"/>
              <w:jc w:val="right"/>
              <w:rPr>
                <w:sz w:val="20"/>
              </w:rPr>
            </w:pPr>
          </w:p>
        </w:tc>
        <w:tc>
          <w:tcPr>
            <w:tcW w:w="270" w:type="dxa"/>
          </w:tcPr>
          <w:p w14:paraId="1650A8C4" w14:textId="77777777" w:rsidR="00707B39" w:rsidRPr="002720A9" w:rsidRDefault="00707B39" w:rsidP="007C7AA2">
            <w:pPr>
              <w:spacing w:line="220" w:lineRule="exact"/>
              <w:rPr>
                <w:sz w:val="20"/>
              </w:rPr>
            </w:pPr>
          </w:p>
        </w:tc>
        <w:tc>
          <w:tcPr>
            <w:tcW w:w="1353" w:type="dxa"/>
          </w:tcPr>
          <w:p w14:paraId="2F67192E" w14:textId="77777777" w:rsidR="00707B39" w:rsidRPr="002720A9" w:rsidRDefault="00707B39" w:rsidP="007C7AA2">
            <w:pPr>
              <w:spacing w:line="220" w:lineRule="exact"/>
              <w:rPr>
                <w:sz w:val="20"/>
              </w:rPr>
            </w:pPr>
          </w:p>
        </w:tc>
      </w:tr>
      <w:tr w:rsidR="00707B39" w:rsidRPr="002720A9" w14:paraId="39FE68C4" w14:textId="77777777" w:rsidTr="0049749B">
        <w:trPr>
          <w:gridAfter w:val="1"/>
          <w:wAfter w:w="7" w:type="dxa"/>
          <w:trHeight w:val="171"/>
        </w:trPr>
        <w:tc>
          <w:tcPr>
            <w:tcW w:w="3330" w:type="dxa"/>
            <w:shd w:val="clear" w:color="auto" w:fill="auto"/>
          </w:tcPr>
          <w:p w14:paraId="5CCCAFAD" w14:textId="25F02F33" w:rsidR="00707B39" w:rsidRPr="002720A9" w:rsidRDefault="00707B39" w:rsidP="007C7AA2">
            <w:pPr>
              <w:spacing w:line="220" w:lineRule="exact"/>
              <w:ind w:right="-108"/>
              <w:rPr>
                <w:sz w:val="20"/>
              </w:rPr>
            </w:pPr>
            <w:r w:rsidRPr="002720A9">
              <w:rPr>
                <w:sz w:val="20"/>
              </w:rPr>
              <w:t>At 1 January 2019</w:t>
            </w:r>
          </w:p>
        </w:tc>
        <w:tc>
          <w:tcPr>
            <w:tcW w:w="270" w:type="dxa"/>
          </w:tcPr>
          <w:p w14:paraId="337C6CF2" w14:textId="77777777" w:rsidR="00707B39" w:rsidRPr="002720A9" w:rsidRDefault="00707B39" w:rsidP="007C7AA2">
            <w:pPr>
              <w:spacing w:line="220" w:lineRule="exact"/>
              <w:ind w:right="101"/>
              <w:jc w:val="right"/>
              <w:rPr>
                <w:sz w:val="20"/>
              </w:rPr>
            </w:pPr>
          </w:p>
        </w:tc>
        <w:tc>
          <w:tcPr>
            <w:tcW w:w="1440" w:type="dxa"/>
          </w:tcPr>
          <w:p w14:paraId="476C455F" w14:textId="77777777" w:rsidR="00707B39" w:rsidRPr="002720A9" w:rsidRDefault="00707B39" w:rsidP="007C7AA2">
            <w:pPr>
              <w:spacing w:line="220" w:lineRule="exact"/>
              <w:ind w:right="101"/>
              <w:jc w:val="right"/>
              <w:rPr>
                <w:sz w:val="20"/>
              </w:rPr>
            </w:pPr>
            <w:r w:rsidRPr="002720A9">
              <w:rPr>
                <w:sz w:val="20"/>
              </w:rPr>
              <w:t>87,782</w:t>
            </w:r>
          </w:p>
        </w:tc>
        <w:tc>
          <w:tcPr>
            <w:tcW w:w="270" w:type="dxa"/>
          </w:tcPr>
          <w:p w14:paraId="1FAE35F7" w14:textId="77777777" w:rsidR="00707B39" w:rsidRPr="002720A9" w:rsidRDefault="00707B39" w:rsidP="007C7AA2">
            <w:pPr>
              <w:spacing w:line="220" w:lineRule="exact"/>
              <w:ind w:right="101"/>
              <w:jc w:val="right"/>
              <w:rPr>
                <w:sz w:val="20"/>
              </w:rPr>
            </w:pPr>
          </w:p>
        </w:tc>
        <w:tc>
          <w:tcPr>
            <w:tcW w:w="1440" w:type="dxa"/>
          </w:tcPr>
          <w:p w14:paraId="79590025" w14:textId="77777777" w:rsidR="00707B39" w:rsidRPr="002720A9" w:rsidRDefault="00707B39" w:rsidP="007C7AA2">
            <w:pPr>
              <w:spacing w:line="220" w:lineRule="exact"/>
              <w:ind w:right="101"/>
              <w:jc w:val="right"/>
              <w:rPr>
                <w:sz w:val="20"/>
              </w:rPr>
            </w:pPr>
            <w:r w:rsidRPr="002720A9">
              <w:rPr>
                <w:sz w:val="20"/>
              </w:rPr>
              <w:t>8,409</w:t>
            </w:r>
          </w:p>
        </w:tc>
        <w:tc>
          <w:tcPr>
            <w:tcW w:w="270" w:type="dxa"/>
          </w:tcPr>
          <w:p w14:paraId="66678D37" w14:textId="77777777" w:rsidR="00707B39" w:rsidRPr="002720A9" w:rsidRDefault="00707B39" w:rsidP="007C7AA2">
            <w:pPr>
              <w:spacing w:line="220" w:lineRule="exact"/>
              <w:ind w:right="101"/>
              <w:jc w:val="right"/>
              <w:rPr>
                <w:sz w:val="20"/>
              </w:rPr>
            </w:pPr>
          </w:p>
        </w:tc>
        <w:tc>
          <w:tcPr>
            <w:tcW w:w="1620" w:type="dxa"/>
            <w:vAlign w:val="bottom"/>
          </w:tcPr>
          <w:p w14:paraId="2DA167E6" w14:textId="77777777" w:rsidR="00707B39" w:rsidRPr="002720A9" w:rsidRDefault="00707B39" w:rsidP="007C7AA2">
            <w:pPr>
              <w:spacing w:line="220" w:lineRule="exact"/>
              <w:ind w:right="101"/>
              <w:jc w:val="right"/>
              <w:rPr>
                <w:sz w:val="20"/>
              </w:rPr>
            </w:pPr>
            <w:r w:rsidRPr="002720A9">
              <w:rPr>
                <w:sz w:val="20"/>
              </w:rPr>
              <w:t>163,307</w:t>
            </w:r>
          </w:p>
        </w:tc>
        <w:tc>
          <w:tcPr>
            <w:tcW w:w="236" w:type="dxa"/>
            <w:vAlign w:val="bottom"/>
          </w:tcPr>
          <w:p w14:paraId="241BB221" w14:textId="77777777" w:rsidR="00707B39" w:rsidRPr="002720A9" w:rsidRDefault="00707B39" w:rsidP="007C7AA2">
            <w:pPr>
              <w:spacing w:line="220" w:lineRule="exact"/>
              <w:rPr>
                <w:sz w:val="20"/>
              </w:rPr>
            </w:pPr>
          </w:p>
        </w:tc>
        <w:tc>
          <w:tcPr>
            <w:tcW w:w="1564" w:type="dxa"/>
            <w:vAlign w:val="bottom"/>
          </w:tcPr>
          <w:p w14:paraId="558D7214" w14:textId="77777777" w:rsidR="00707B39" w:rsidRPr="002720A9" w:rsidRDefault="00707B39" w:rsidP="007C7AA2">
            <w:pPr>
              <w:spacing w:line="220" w:lineRule="exact"/>
              <w:ind w:right="101"/>
              <w:jc w:val="right"/>
              <w:rPr>
                <w:sz w:val="20"/>
              </w:rPr>
            </w:pPr>
            <w:r w:rsidRPr="002720A9">
              <w:rPr>
                <w:sz w:val="20"/>
              </w:rPr>
              <w:t>14,756</w:t>
            </w:r>
          </w:p>
        </w:tc>
        <w:tc>
          <w:tcPr>
            <w:tcW w:w="360" w:type="dxa"/>
          </w:tcPr>
          <w:p w14:paraId="2E5E5E28" w14:textId="77777777" w:rsidR="00707B39" w:rsidRPr="002720A9" w:rsidRDefault="00707B39" w:rsidP="007C7AA2">
            <w:pPr>
              <w:spacing w:line="220" w:lineRule="exact"/>
              <w:rPr>
                <w:sz w:val="20"/>
              </w:rPr>
            </w:pPr>
          </w:p>
        </w:tc>
        <w:tc>
          <w:tcPr>
            <w:tcW w:w="1530" w:type="dxa"/>
          </w:tcPr>
          <w:p w14:paraId="754EE5CA" w14:textId="77777777" w:rsidR="00707B39" w:rsidRPr="002720A9" w:rsidRDefault="00707B39" w:rsidP="007C7AA2">
            <w:pPr>
              <w:spacing w:line="220" w:lineRule="exact"/>
              <w:ind w:right="101"/>
              <w:jc w:val="right"/>
              <w:rPr>
                <w:sz w:val="20"/>
              </w:rPr>
            </w:pPr>
            <w:r w:rsidRPr="002720A9">
              <w:rPr>
                <w:sz w:val="20"/>
              </w:rPr>
              <w:t>4,527</w:t>
            </w:r>
          </w:p>
        </w:tc>
        <w:tc>
          <w:tcPr>
            <w:tcW w:w="270" w:type="dxa"/>
            <w:vAlign w:val="bottom"/>
          </w:tcPr>
          <w:p w14:paraId="6ED27E9A" w14:textId="77777777" w:rsidR="00707B39" w:rsidRPr="002720A9" w:rsidRDefault="00707B39" w:rsidP="007C7AA2">
            <w:pPr>
              <w:spacing w:line="220" w:lineRule="exact"/>
              <w:rPr>
                <w:sz w:val="20"/>
              </w:rPr>
            </w:pPr>
          </w:p>
        </w:tc>
        <w:tc>
          <w:tcPr>
            <w:tcW w:w="1353" w:type="dxa"/>
            <w:vAlign w:val="bottom"/>
          </w:tcPr>
          <w:p w14:paraId="1C4FBC7B" w14:textId="77777777" w:rsidR="00707B39" w:rsidRPr="002720A9" w:rsidRDefault="00707B39" w:rsidP="007C7AA2">
            <w:pPr>
              <w:spacing w:line="220" w:lineRule="exact"/>
              <w:ind w:right="101"/>
              <w:jc w:val="right"/>
              <w:rPr>
                <w:sz w:val="20"/>
              </w:rPr>
            </w:pPr>
            <w:r w:rsidRPr="002720A9">
              <w:rPr>
                <w:sz w:val="20"/>
              </w:rPr>
              <w:t>278,781</w:t>
            </w:r>
          </w:p>
        </w:tc>
      </w:tr>
      <w:tr w:rsidR="00707B39" w:rsidRPr="002720A9" w14:paraId="6CB73335" w14:textId="77777777" w:rsidTr="0049749B">
        <w:trPr>
          <w:gridAfter w:val="1"/>
          <w:wAfter w:w="7" w:type="dxa"/>
          <w:trHeight w:val="234"/>
        </w:trPr>
        <w:tc>
          <w:tcPr>
            <w:tcW w:w="3330" w:type="dxa"/>
          </w:tcPr>
          <w:p w14:paraId="7005F5E0" w14:textId="15FC00A0" w:rsidR="00707B39" w:rsidRPr="002720A9" w:rsidRDefault="00707B39" w:rsidP="007C7AA2">
            <w:pPr>
              <w:autoSpaceDE w:val="0"/>
              <w:autoSpaceDN w:val="0"/>
              <w:adjustRightInd w:val="0"/>
              <w:spacing w:line="220" w:lineRule="exact"/>
              <w:rPr>
                <w:sz w:val="20"/>
                <w:rtl/>
                <w:cs/>
              </w:rPr>
            </w:pPr>
            <w:r w:rsidRPr="002720A9">
              <w:rPr>
                <w:sz w:val="20"/>
              </w:rPr>
              <w:t>Additions</w:t>
            </w:r>
          </w:p>
        </w:tc>
        <w:tc>
          <w:tcPr>
            <w:tcW w:w="270" w:type="dxa"/>
          </w:tcPr>
          <w:p w14:paraId="2FB687F0" w14:textId="77777777" w:rsidR="00707B39" w:rsidRPr="002720A9" w:rsidRDefault="00707B39" w:rsidP="007C7AA2">
            <w:pPr>
              <w:spacing w:line="220" w:lineRule="exact"/>
              <w:ind w:right="101"/>
              <w:jc w:val="right"/>
              <w:rPr>
                <w:sz w:val="20"/>
              </w:rPr>
            </w:pPr>
          </w:p>
        </w:tc>
        <w:tc>
          <w:tcPr>
            <w:tcW w:w="1440" w:type="dxa"/>
          </w:tcPr>
          <w:p w14:paraId="0889DBE1" w14:textId="77777777" w:rsidR="00707B39" w:rsidRPr="002720A9" w:rsidRDefault="00707B39" w:rsidP="007C7AA2">
            <w:pPr>
              <w:spacing w:line="220" w:lineRule="exact"/>
              <w:ind w:right="101"/>
              <w:jc w:val="right"/>
              <w:rPr>
                <w:sz w:val="20"/>
              </w:rPr>
            </w:pPr>
            <w:r w:rsidRPr="002720A9">
              <w:rPr>
                <w:sz w:val="20"/>
              </w:rPr>
              <w:t>2,137</w:t>
            </w:r>
          </w:p>
        </w:tc>
        <w:tc>
          <w:tcPr>
            <w:tcW w:w="270" w:type="dxa"/>
          </w:tcPr>
          <w:p w14:paraId="2BC50A7A" w14:textId="77777777" w:rsidR="00707B39" w:rsidRPr="002720A9" w:rsidRDefault="00707B39" w:rsidP="007C7AA2">
            <w:pPr>
              <w:spacing w:line="220" w:lineRule="exact"/>
              <w:ind w:right="101"/>
              <w:jc w:val="right"/>
              <w:rPr>
                <w:sz w:val="20"/>
              </w:rPr>
            </w:pPr>
          </w:p>
        </w:tc>
        <w:tc>
          <w:tcPr>
            <w:tcW w:w="1440" w:type="dxa"/>
          </w:tcPr>
          <w:p w14:paraId="412FA597" w14:textId="77777777" w:rsidR="00707B39" w:rsidRPr="002720A9" w:rsidRDefault="00707B39" w:rsidP="007C7AA2">
            <w:pPr>
              <w:spacing w:line="220" w:lineRule="exact"/>
              <w:ind w:right="101"/>
              <w:jc w:val="right"/>
              <w:rPr>
                <w:sz w:val="20"/>
              </w:rPr>
            </w:pPr>
            <w:r w:rsidRPr="002720A9">
              <w:rPr>
                <w:sz w:val="20"/>
              </w:rPr>
              <w:t>2,912</w:t>
            </w:r>
          </w:p>
        </w:tc>
        <w:tc>
          <w:tcPr>
            <w:tcW w:w="270" w:type="dxa"/>
          </w:tcPr>
          <w:p w14:paraId="5BF05F54" w14:textId="77777777" w:rsidR="00707B39" w:rsidRPr="002720A9" w:rsidRDefault="00707B39" w:rsidP="007C7AA2">
            <w:pPr>
              <w:spacing w:line="220" w:lineRule="exact"/>
              <w:ind w:right="101"/>
              <w:jc w:val="right"/>
              <w:rPr>
                <w:sz w:val="20"/>
              </w:rPr>
            </w:pPr>
          </w:p>
        </w:tc>
        <w:tc>
          <w:tcPr>
            <w:tcW w:w="1620" w:type="dxa"/>
            <w:vAlign w:val="bottom"/>
          </w:tcPr>
          <w:p w14:paraId="2F8612AD" w14:textId="77777777" w:rsidR="00707B39" w:rsidRPr="002720A9" w:rsidRDefault="00707B39" w:rsidP="007C7AA2">
            <w:pPr>
              <w:spacing w:line="220" w:lineRule="exact"/>
              <w:ind w:right="340"/>
              <w:jc w:val="right"/>
              <w:rPr>
                <w:sz w:val="20"/>
              </w:rPr>
            </w:pPr>
            <w:r w:rsidRPr="002720A9">
              <w:rPr>
                <w:sz w:val="20"/>
              </w:rPr>
              <w:t>-</w:t>
            </w:r>
          </w:p>
        </w:tc>
        <w:tc>
          <w:tcPr>
            <w:tcW w:w="236" w:type="dxa"/>
            <w:vAlign w:val="bottom"/>
          </w:tcPr>
          <w:p w14:paraId="458745AC" w14:textId="77777777" w:rsidR="00707B39" w:rsidRPr="002720A9" w:rsidRDefault="00707B39" w:rsidP="007C7AA2">
            <w:pPr>
              <w:spacing w:line="220" w:lineRule="exact"/>
              <w:rPr>
                <w:sz w:val="20"/>
              </w:rPr>
            </w:pPr>
          </w:p>
        </w:tc>
        <w:tc>
          <w:tcPr>
            <w:tcW w:w="1564" w:type="dxa"/>
            <w:vAlign w:val="bottom"/>
          </w:tcPr>
          <w:p w14:paraId="7188B49E" w14:textId="77777777" w:rsidR="00707B39" w:rsidRPr="002720A9" w:rsidRDefault="00707B39" w:rsidP="007C7AA2">
            <w:pPr>
              <w:spacing w:line="220" w:lineRule="exact"/>
              <w:ind w:right="340"/>
              <w:jc w:val="right"/>
              <w:rPr>
                <w:sz w:val="20"/>
              </w:rPr>
            </w:pPr>
            <w:r w:rsidRPr="002720A9">
              <w:rPr>
                <w:sz w:val="20"/>
              </w:rPr>
              <w:t>-</w:t>
            </w:r>
          </w:p>
        </w:tc>
        <w:tc>
          <w:tcPr>
            <w:tcW w:w="360" w:type="dxa"/>
          </w:tcPr>
          <w:p w14:paraId="24860923" w14:textId="77777777" w:rsidR="00707B39" w:rsidRPr="002720A9" w:rsidRDefault="00707B39" w:rsidP="007C7AA2">
            <w:pPr>
              <w:spacing w:line="220" w:lineRule="exact"/>
              <w:rPr>
                <w:sz w:val="20"/>
              </w:rPr>
            </w:pPr>
          </w:p>
        </w:tc>
        <w:tc>
          <w:tcPr>
            <w:tcW w:w="1530" w:type="dxa"/>
            <w:vAlign w:val="bottom"/>
          </w:tcPr>
          <w:p w14:paraId="45194161" w14:textId="77777777" w:rsidR="00707B39" w:rsidRPr="002720A9" w:rsidRDefault="00707B39" w:rsidP="007C7AA2">
            <w:pPr>
              <w:tabs>
                <w:tab w:val="left" w:pos="700"/>
              </w:tabs>
              <w:spacing w:line="220" w:lineRule="exact"/>
              <w:ind w:right="340"/>
              <w:jc w:val="right"/>
              <w:rPr>
                <w:sz w:val="20"/>
              </w:rPr>
            </w:pPr>
            <w:r w:rsidRPr="002720A9">
              <w:rPr>
                <w:sz w:val="20"/>
              </w:rPr>
              <w:t>-</w:t>
            </w:r>
          </w:p>
        </w:tc>
        <w:tc>
          <w:tcPr>
            <w:tcW w:w="270" w:type="dxa"/>
            <w:vAlign w:val="bottom"/>
          </w:tcPr>
          <w:p w14:paraId="74EE12E2" w14:textId="77777777" w:rsidR="00707B39" w:rsidRPr="002720A9" w:rsidRDefault="00707B39" w:rsidP="007C7AA2">
            <w:pPr>
              <w:spacing w:line="220" w:lineRule="exact"/>
              <w:rPr>
                <w:sz w:val="20"/>
              </w:rPr>
            </w:pPr>
          </w:p>
        </w:tc>
        <w:tc>
          <w:tcPr>
            <w:tcW w:w="1353" w:type="dxa"/>
            <w:vAlign w:val="bottom"/>
          </w:tcPr>
          <w:p w14:paraId="6C575079" w14:textId="77777777" w:rsidR="00707B39" w:rsidRPr="002720A9" w:rsidRDefault="00707B39" w:rsidP="007C7AA2">
            <w:pPr>
              <w:spacing w:line="220" w:lineRule="exact"/>
              <w:ind w:right="101"/>
              <w:jc w:val="right"/>
              <w:rPr>
                <w:sz w:val="20"/>
              </w:rPr>
            </w:pPr>
            <w:r w:rsidRPr="002720A9">
              <w:rPr>
                <w:sz w:val="20"/>
              </w:rPr>
              <w:t>5,049</w:t>
            </w:r>
          </w:p>
        </w:tc>
      </w:tr>
      <w:tr w:rsidR="00707B39" w:rsidRPr="002720A9" w14:paraId="59D7FD48" w14:textId="77777777" w:rsidTr="0049749B">
        <w:trPr>
          <w:gridAfter w:val="1"/>
          <w:wAfter w:w="7" w:type="dxa"/>
          <w:trHeight w:val="180"/>
        </w:trPr>
        <w:tc>
          <w:tcPr>
            <w:tcW w:w="3330" w:type="dxa"/>
          </w:tcPr>
          <w:p w14:paraId="4B345ED5" w14:textId="544B6DEA" w:rsidR="00707B39" w:rsidRPr="002720A9" w:rsidRDefault="00707B39" w:rsidP="007C7AA2">
            <w:pPr>
              <w:autoSpaceDE w:val="0"/>
              <w:autoSpaceDN w:val="0"/>
              <w:adjustRightInd w:val="0"/>
              <w:spacing w:line="220" w:lineRule="exact"/>
              <w:rPr>
                <w:sz w:val="20"/>
                <w:rtl/>
                <w:cs/>
              </w:rPr>
            </w:pPr>
            <w:r w:rsidRPr="002720A9">
              <w:rPr>
                <w:sz w:val="20"/>
              </w:rPr>
              <w:t>Transfers</w:t>
            </w:r>
          </w:p>
        </w:tc>
        <w:tc>
          <w:tcPr>
            <w:tcW w:w="270" w:type="dxa"/>
          </w:tcPr>
          <w:p w14:paraId="3326DE7B" w14:textId="77777777" w:rsidR="00707B39" w:rsidRPr="002720A9" w:rsidRDefault="00707B39" w:rsidP="007C7AA2">
            <w:pPr>
              <w:spacing w:line="220" w:lineRule="exact"/>
              <w:ind w:right="101"/>
              <w:jc w:val="right"/>
              <w:rPr>
                <w:sz w:val="20"/>
              </w:rPr>
            </w:pPr>
          </w:p>
        </w:tc>
        <w:tc>
          <w:tcPr>
            <w:tcW w:w="1440" w:type="dxa"/>
          </w:tcPr>
          <w:p w14:paraId="7531EB00" w14:textId="77777777" w:rsidR="00707B39" w:rsidRPr="002720A9" w:rsidRDefault="00707B39" w:rsidP="007C7AA2">
            <w:pPr>
              <w:spacing w:line="220" w:lineRule="exact"/>
              <w:ind w:right="101"/>
              <w:jc w:val="right"/>
              <w:rPr>
                <w:sz w:val="20"/>
              </w:rPr>
            </w:pPr>
            <w:r w:rsidRPr="002720A9">
              <w:rPr>
                <w:sz w:val="20"/>
              </w:rPr>
              <w:t>523</w:t>
            </w:r>
          </w:p>
        </w:tc>
        <w:tc>
          <w:tcPr>
            <w:tcW w:w="270" w:type="dxa"/>
          </w:tcPr>
          <w:p w14:paraId="1711426F" w14:textId="77777777" w:rsidR="00707B39" w:rsidRPr="002720A9" w:rsidRDefault="00707B39" w:rsidP="007C7AA2">
            <w:pPr>
              <w:spacing w:line="220" w:lineRule="exact"/>
              <w:ind w:right="101"/>
              <w:jc w:val="right"/>
              <w:rPr>
                <w:sz w:val="20"/>
              </w:rPr>
            </w:pPr>
          </w:p>
        </w:tc>
        <w:tc>
          <w:tcPr>
            <w:tcW w:w="1440" w:type="dxa"/>
          </w:tcPr>
          <w:p w14:paraId="0C2E514D" w14:textId="77777777" w:rsidR="00707B39" w:rsidRPr="002720A9" w:rsidRDefault="00707B39" w:rsidP="007C7AA2">
            <w:pPr>
              <w:spacing w:line="220" w:lineRule="exact"/>
              <w:ind w:right="101"/>
              <w:jc w:val="right"/>
              <w:rPr>
                <w:sz w:val="20"/>
              </w:rPr>
            </w:pPr>
            <w:r w:rsidRPr="002720A9">
              <w:rPr>
                <w:sz w:val="20"/>
              </w:rPr>
              <w:t>(523)</w:t>
            </w:r>
          </w:p>
        </w:tc>
        <w:tc>
          <w:tcPr>
            <w:tcW w:w="270" w:type="dxa"/>
          </w:tcPr>
          <w:p w14:paraId="67F1BA8E" w14:textId="77777777" w:rsidR="00707B39" w:rsidRPr="002720A9" w:rsidRDefault="00707B39" w:rsidP="007C7AA2">
            <w:pPr>
              <w:spacing w:line="220" w:lineRule="exact"/>
              <w:ind w:right="101"/>
              <w:jc w:val="right"/>
              <w:rPr>
                <w:sz w:val="20"/>
              </w:rPr>
            </w:pPr>
          </w:p>
        </w:tc>
        <w:tc>
          <w:tcPr>
            <w:tcW w:w="1620" w:type="dxa"/>
            <w:vAlign w:val="bottom"/>
          </w:tcPr>
          <w:p w14:paraId="3F8ED3A5" w14:textId="77777777" w:rsidR="00707B39" w:rsidRPr="002720A9" w:rsidRDefault="00707B39" w:rsidP="007C7AA2">
            <w:pPr>
              <w:spacing w:line="220" w:lineRule="exact"/>
              <w:ind w:right="340"/>
              <w:jc w:val="right"/>
              <w:rPr>
                <w:sz w:val="20"/>
              </w:rPr>
            </w:pPr>
            <w:r w:rsidRPr="002720A9">
              <w:rPr>
                <w:sz w:val="20"/>
              </w:rPr>
              <w:t>-</w:t>
            </w:r>
          </w:p>
        </w:tc>
        <w:tc>
          <w:tcPr>
            <w:tcW w:w="236" w:type="dxa"/>
            <w:vAlign w:val="bottom"/>
          </w:tcPr>
          <w:p w14:paraId="655A36A8" w14:textId="77777777" w:rsidR="00707B39" w:rsidRPr="002720A9" w:rsidRDefault="00707B39" w:rsidP="007C7AA2">
            <w:pPr>
              <w:spacing w:line="220" w:lineRule="exact"/>
              <w:rPr>
                <w:sz w:val="20"/>
              </w:rPr>
            </w:pPr>
          </w:p>
        </w:tc>
        <w:tc>
          <w:tcPr>
            <w:tcW w:w="1564" w:type="dxa"/>
            <w:vAlign w:val="bottom"/>
          </w:tcPr>
          <w:p w14:paraId="50EFC371" w14:textId="77777777" w:rsidR="00707B39" w:rsidRPr="002720A9" w:rsidRDefault="00707B39" w:rsidP="007C7AA2">
            <w:pPr>
              <w:spacing w:line="220" w:lineRule="exact"/>
              <w:ind w:right="340"/>
              <w:jc w:val="right"/>
              <w:rPr>
                <w:sz w:val="20"/>
              </w:rPr>
            </w:pPr>
            <w:r w:rsidRPr="002720A9">
              <w:rPr>
                <w:sz w:val="20"/>
              </w:rPr>
              <w:t>-</w:t>
            </w:r>
          </w:p>
        </w:tc>
        <w:tc>
          <w:tcPr>
            <w:tcW w:w="360" w:type="dxa"/>
          </w:tcPr>
          <w:p w14:paraId="19299BEC" w14:textId="77777777" w:rsidR="00707B39" w:rsidRPr="002720A9" w:rsidRDefault="00707B39" w:rsidP="007C7AA2">
            <w:pPr>
              <w:spacing w:line="220" w:lineRule="exact"/>
              <w:rPr>
                <w:sz w:val="20"/>
              </w:rPr>
            </w:pPr>
          </w:p>
        </w:tc>
        <w:tc>
          <w:tcPr>
            <w:tcW w:w="1530" w:type="dxa"/>
            <w:vAlign w:val="bottom"/>
          </w:tcPr>
          <w:p w14:paraId="6C4F665A" w14:textId="77777777" w:rsidR="00707B39" w:rsidRPr="002720A9" w:rsidRDefault="00707B39" w:rsidP="007C7AA2">
            <w:pPr>
              <w:tabs>
                <w:tab w:val="left" w:pos="700"/>
              </w:tabs>
              <w:spacing w:line="220" w:lineRule="exact"/>
              <w:ind w:right="340"/>
              <w:jc w:val="right"/>
              <w:rPr>
                <w:sz w:val="20"/>
              </w:rPr>
            </w:pPr>
            <w:r w:rsidRPr="002720A9">
              <w:rPr>
                <w:sz w:val="20"/>
              </w:rPr>
              <w:t>-</w:t>
            </w:r>
          </w:p>
        </w:tc>
        <w:tc>
          <w:tcPr>
            <w:tcW w:w="270" w:type="dxa"/>
            <w:vAlign w:val="bottom"/>
          </w:tcPr>
          <w:p w14:paraId="3D167EAF" w14:textId="77777777" w:rsidR="00707B39" w:rsidRPr="002720A9" w:rsidRDefault="00707B39" w:rsidP="007C7AA2">
            <w:pPr>
              <w:spacing w:line="220" w:lineRule="exact"/>
              <w:rPr>
                <w:sz w:val="20"/>
              </w:rPr>
            </w:pPr>
          </w:p>
        </w:tc>
        <w:tc>
          <w:tcPr>
            <w:tcW w:w="1353" w:type="dxa"/>
            <w:vAlign w:val="bottom"/>
          </w:tcPr>
          <w:p w14:paraId="2306E04F" w14:textId="77777777" w:rsidR="00707B39" w:rsidRPr="002720A9" w:rsidRDefault="00707B39" w:rsidP="007C7AA2">
            <w:pPr>
              <w:spacing w:line="220" w:lineRule="exact"/>
              <w:ind w:right="340"/>
              <w:jc w:val="right"/>
              <w:rPr>
                <w:sz w:val="20"/>
              </w:rPr>
            </w:pPr>
            <w:r w:rsidRPr="002720A9">
              <w:rPr>
                <w:sz w:val="20"/>
              </w:rPr>
              <w:t>-</w:t>
            </w:r>
          </w:p>
        </w:tc>
      </w:tr>
      <w:tr w:rsidR="00707B39" w:rsidRPr="002720A9" w14:paraId="483D7A96" w14:textId="77777777" w:rsidTr="0049749B">
        <w:trPr>
          <w:gridAfter w:val="1"/>
          <w:wAfter w:w="7" w:type="dxa"/>
          <w:trHeight w:val="414"/>
        </w:trPr>
        <w:tc>
          <w:tcPr>
            <w:tcW w:w="3330" w:type="dxa"/>
          </w:tcPr>
          <w:p w14:paraId="4E1C910A" w14:textId="609260BC" w:rsidR="00707B39" w:rsidRPr="002720A9" w:rsidRDefault="005931B7" w:rsidP="007C7AA2">
            <w:pPr>
              <w:autoSpaceDE w:val="0"/>
              <w:autoSpaceDN w:val="0"/>
              <w:adjustRightInd w:val="0"/>
              <w:spacing w:line="220" w:lineRule="exact"/>
              <w:rPr>
                <w:sz w:val="20"/>
                <w:rtl/>
                <w:cs/>
              </w:rPr>
            </w:pPr>
            <w:r w:rsidRPr="002A65F1">
              <w:rPr>
                <w:sz w:val="20"/>
                <w:lang w:val="en-US" w:bidi="th-TH"/>
              </w:rPr>
              <w:t xml:space="preserve">Exchange differences on translation </w:t>
            </w:r>
            <w:r>
              <w:rPr>
                <w:sz w:val="20"/>
                <w:lang w:val="en-US" w:bidi="th-TH"/>
              </w:rPr>
              <w:t xml:space="preserve"> </w:t>
            </w:r>
            <w:r>
              <w:rPr>
                <w:sz w:val="20"/>
                <w:lang w:val="en-US" w:bidi="th-TH"/>
              </w:rPr>
              <w:br/>
              <w:t xml:space="preserve">   </w:t>
            </w:r>
            <w:r w:rsidRPr="002A65F1">
              <w:rPr>
                <w:sz w:val="20"/>
                <w:lang w:val="en-US" w:bidi="th-TH"/>
              </w:rPr>
              <w:t>of financial statements</w:t>
            </w:r>
          </w:p>
        </w:tc>
        <w:tc>
          <w:tcPr>
            <w:tcW w:w="270" w:type="dxa"/>
          </w:tcPr>
          <w:p w14:paraId="38F51D53" w14:textId="77777777" w:rsidR="00707B39" w:rsidRPr="002720A9" w:rsidRDefault="00707B39" w:rsidP="007C7AA2">
            <w:pPr>
              <w:spacing w:line="220" w:lineRule="exact"/>
              <w:ind w:right="101"/>
              <w:jc w:val="right"/>
              <w:rPr>
                <w:sz w:val="20"/>
              </w:rPr>
            </w:pPr>
          </w:p>
        </w:tc>
        <w:tc>
          <w:tcPr>
            <w:tcW w:w="1440" w:type="dxa"/>
            <w:tcBorders>
              <w:bottom w:val="single" w:sz="4" w:space="0" w:color="auto"/>
            </w:tcBorders>
          </w:tcPr>
          <w:p w14:paraId="2E72DA30" w14:textId="77777777" w:rsidR="00707B39" w:rsidRPr="002720A9" w:rsidRDefault="00707B39" w:rsidP="007C7AA2">
            <w:pPr>
              <w:spacing w:line="220" w:lineRule="exact"/>
              <w:ind w:right="101"/>
              <w:jc w:val="right"/>
              <w:rPr>
                <w:sz w:val="20"/>
              </w:rPr>
            </w:pPr>
          </w:p>
          <w:p w14:paraId="07291F89" w14:textId="77777777" w:rsidR="00707B39" w:rsidRPr="002720A9" w:rsidRDefault="00707B39" w:rsidP="007C7AA2">
            <w:pPr>
              <w:spacing w:line="220" w:lineRule="exact"/>
              <w:ind w:right="340"/>
              <w:jc w:val="right"/>
              <w:rPr>
                <w:sz w:val="20"/>
              </w:rPr>
            </w:pPr>
            <w:r w:rsidRPr="002720A9">
              <w:rPr>
                <w:sz w:val="20"/>
              </w:rPr>
              <w:t>-</w:t>
            </w:r>
          </w:p>
        </w:tc>
        <w:tc>
          <w:tcPr>
            <w:tcW w:w="270" w:type="dxa"/>
          </w:tcPr>
          <w:p w14:paraId="4FAB71CE" w14:textId="77777777" w:rsidR="00707B39" w:rsidRPr="002720A9" w:rsidRDefault="00707B39" w:rsidP="007C7AA2">
            <w:pPr>
              <w:spacing w:line="220" w:lineRule="exact"/>
              <w:ind w:right="101"/>
              <w:jc w:val="right"/>
              <w:rPr>
                <w:sz w:val="20"/>
              </w:rPr>
            </w:pPr>
          </w:p>
        </w:tc>
        <w:tc>
          <w:tcPr>
            <w:tcW w:w="1440" w:type="dxa"/>
            <w:tcBorders>
              <w:bottom w:val="single" w:sz="4" w:space="0" w:color="auto"/>
            </w:tcBorders>
          </w:tcPr>
          <w:p w14:paraId="7F39DE06" w14:textId="77777777" w:rsidR="00707B39" w:rsidRPr="002720A9" w:rsidRDefault="00707B39" w:rsidP="007C7AA2">
            <w:pPr>
              <w:spacing w:line="220" w:lineRule="exact"/>
              <w:ind w:right="340"/>
              <w:jc w:val="right"/>
              <w:rPr>
                <w:sz w:val="20"/>
              </w:rPr>
            </w:pPr>
          </w:p>
          <w:p w14:paraId="6A07857D" w14:textId="77777777" w:rsidR="00707B39" w:rsidRPr="002720A9" w:rsidRDefault="00707B39" w:rsidP="007C7AA2">
            <w:pPr>
              <w:spacing w:line="220" w:lineRule="exact"/>
              <w:ind w:right="340"/>
              <w:jc w:val="right"/>
              <w:rPr>
                <w:sz w:val="20"/>
              </w:rPr>
            </w:pPr>
            <w:r w:rsidRPr="002720A9">
              <w:rPr>
                <w:sz w:val="20"/>
              </w:rPr>
              <w:t>-</w:t>
            </w:r>
          </w:p>
        </w:tc>
        <w:tc>
          <w:tcPr>
            <w:tcW w:w="270" w:type="dxa"/>
          </w:tcPr>
          <w:p w14:paraId="3D98E93F" w14:textId="77777777" w:rsidR="00707B39" w:rsidRPr="002720A9" w:rsidRDefault="00707B39" w:rsidP="007C7AA2">
            <w:pPr>
              <w:spacing w:line="220" w:lineRule="exact"/>
              <w:ind w:right="340"/>
              <w:jc w:val="right"/>
              <w:rPr>
                <w:sz w:val="20"/>
              </w:rPr>
            </w:pPr>
          </w:p>
        </w:tc>
        <w:tc>
          <w:tcPr>
            <w:tcW w:w="1620" w:type="dxa"/>
            <w:vAlign w:val="bottom"/>
          </w:tcPr>
          <w:p w14:paraId="2E38F1C0" w14:textId="77777777" w:rsidR="00707B39" w:rsidRPr="002720A9" w:rsidRDefault="00707B39" w:rsidP="007C7AA2">
            <w:pPr>
              <w:spacing w:line="220" w:lineRule="exact"/>
              <w:ind w:right="340"/>
              <w:jc w:val="right"/>
              <w:rPr>
                <w:sz w:val="20"/>
              </w:rPr>
            </w:pPr>
            <w:r w:rsidRPr="002720A9">
              <w:rPr>
                <w:sz w:val="20"/>
              </w:rPr>
              <w:t>-</w:t>
            </w:r>
          </w:p>
        </w:tc>
        <w:tc>
          <w:tcPr>
            <w:tcW w:w="236" w:type="dxa"/>
            <w:vAlign w:val="bottom"/>
          </w:tcPr>
          <w:p w14:paraId="599F20C0" w14:textId="77777777" w:rsidR="00707B39" w:rsidRPr="002720A9" w:rsidRDefault="00707B39" w:rsidP="007C7AA2">
            <w:pPr>
              <w:spacing w:line="220" w:lineRule="exact"/>
              <w:rPr>
                <w:sz w:val="20"/>
              </w:rPr>
            </w:pPr>
          </w:p>
        </w:tc>
        <w:tc>
          <w:tcPr>
            <w:tcW w:w="1564" w:type="dxa"/>
            <w:vAlign w:val="bottom"/>
          </w:tcPr>
          <w:p w14:paraId="48B842F6" w14:textId="77777777" w:rsidR="00707B39" w:rsidRPr="002720A9" w:rsidRDefault="00707B39" w:rsidP="007C7AA2">
            <w:pPr>
              <w:spacing w:line="220" w:lineRule="exact"/>
              <w:ind w:right="101"/>
              <w:jc w:val="right"/>
              <w:rPr>
                <w:sz w:val="20"/>
              </w:rPr>
            </w:pPr>
            <w:r w:rsidRPr="002720A9">
              <w:rPr>
                <w:sz w:val="20"/>
              </w:rPr>
              <w:t>(2,556)</w:t>
            </w:r>
          </w:p>
        </w:tc>
        <w:tc>
          <w:tcPr>
            <w:tcW w:w="360" w:type="dxa"/>
          </w:tcPr>
          <w:p w14:paraId="5FEDAFB5" w14:textId="77777777" w:rsidR="00707B39" w:rsidRPr="002720A9" w:rsidRDefault="00707B39" w:rsidP="007C7AA2">
            <w:pPr>
              <w:spacing w:line="220" w:lineRule="exact"/>
              <w:rPr>
                <w:sz w:val="20"/>
              </w:rPr>
            </w:pPr>
          </w:p>
        </w:tc>
        <w:tc>
          <w:tcPr>
            <w:tcW w:w="1530" w:type="dxa"/>
            <w:tcBorders>
              <w:bottom w:val="single" w:sz="4" w:space="0" w:color="auto"/>
            </w:tcBorders>
            <w:vAlign w:val="bottom"/>
          </w:tcPr>
          <w:p w14:paraId="3C7A9283" w14:textId="77777777" w:rsidR="00707B39" w:rsidRPr="002720A9" w:rsidRDefault="00707B39" w:rsidP="007C7AA2">
            <w:pPr>
              <w:spacing w:line="220" w:lineRule="exact"/>
              <w:ind w:right="340"/>
              <w:jc w:val="right"/>
              <w:rPr>
                <w:sz w:val="20"/>
              </w:rPr>
            </w:pPr>
            <w:r w:rsidRPr="002720A9">
              <w:rPr>
                <w:sz w:val="20"/>
              </w:rPr>
              <w:t>-</w:t>
            </w:r>
          </w:p>
        </w:tc>
        <w:tc>
          <w:tcPr>
            <w:tcW w:w="270" w:type="dxa"/>
            <w:vAlign w:val="bottom"/>
          </w:tcPr>
          <w:p w14:paraId="45538AAD" w14:textId="77777777" w:rsidR="00707B39" w:rsidRPr="002720A9" w:rsidRDefault="00707B39" w:rsidP="007C7AA2">
            <w:pPr>
              <w:spacing w:line="220" w:lineRule="exact"/>
              <w:rPr>
                <w:sz w:val="20"/>
              </w:rPr>
            </w:pPr>
          </w:p>
        </w:tc>
        <w:tc>
          <w:tcPr>
            <w:tcW w:w="1353" w:type="dxa"/>
            <w:vAlign w:val="bottom"/>
          </w:tcPr>
          <w:p w14:paraId="30FBD595" w14:textId="77777777" w:rsidR="00707B39" w:rsidRPr="002720A9" w:rsidRDefault="00707B39" w:rsidP="007C7AA2">
            <w:pPr>
              <w:spacing w:line="220" w:lineRule="exact"/>
              <w:ind w:right="101"/>
              <w:jc w:val="right"/>
              <w:rPr>
                <w:sz w:val="20"/>
              </w:rPr>
            </w:pPr>
            <w:r w:rsidRPr="002720A9">
              <w:rPr>
                <w:sz w:val="20"/>
              </w:rPr>
              <w:t>(2,556)</w:t>
            </w:r>
          </w:p>
        </w:tc>
      </w:tr>
      <w:tr w:rsidR="00707B39" w:rsidRPr="002720A9" w14:paraId="2B7529ED" w14:textId="77777777" w:rsidTr="0049749B">
        <w:trPr>
          <w:gridAfter w:val="1"/>
          <w:wAfter w:w="7" w:type="dxa"/>
          <w:trHeight w:val="325"/>
        </w:trPr>
        <w:tc>
          <w:tcPr>
            <w:tcW w:w="3330" w:type="dxa"/>
            <w:shd w:val="clear" w:color="auto" w:fill="auto"/>
          </w:tcPr>
          <w:p w14:paraId="7994B4F0" w14:textId="41678369" w:rsidR="00707B39" w:rsidRPr="002720A9" w:rsidRDefault="00707B39" w:rsidP="007C7AA2">
            <w:pPr>
              <w:spacing w:line="220" w:lineRule="exact"/>
              <w:ind w:left="162" w:right="-108" w:hanging="162"/>
              <w:rPr>
                <w:b/>
                <w:bCs/>
                <w:sz w:val="20"/>
              </w:rPr>
            </w:pPr>
            <w:r w:rsidRPr="002720A9">
              <w:rPr>
                <w:b/>
                <w:bCs/>
                <w:sz w:val="20"/>
              </w:rPr>
              <w:t>At 31 December 2019 and</w:t>
            </w:r>
            <w:r w:rsidR="00DB5F84">
              <w:rPr>
                <w:b/>
                <w:bCs/>
                <w:sz w:val="20"/>
              </w:rPr>
              <w:br/>
            </w:r>
            <w:r w:rsidRPr="002720A9">
              <w:rPr>
                <w:b/>
                <w:bCs/>
                <w:sz w:val="20"/>
              </w:rPr>
              <w:t>1 January 2020</w:t>
            </w:r>
          </w:p>
        </w:tc>
        <w:tc>
          <w:tcPr>
            <w:tcW w:w="270" w:type="dxa"/>
          </w:tcPr>
          <w:p w14:paraId="58EE6355"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36DA83C5" w14:textId="77777777" w:rsidR="00DB5F84" w:rsidRDefault="00DB5F84" w:rsidP="007C7AA2">
            <w:pPr>
              <w:spacing w:line="220" w:lineRule="exact"/>
              <w:ind w:right="101"/>
              <w:jc w:val="right"/>
              <w:rPr>
                <w:b/>
                <w:bCs/>
                <w:sz w:val="20"/>
              </w:rPr>
            </w:pPr>
          </w:p>
          <w:p w14:paraId="4C658F5E" w14:textId="483F1713" w:rsidR="00707B39" w:rsidRPr="002720A9" w:rsidRDefault="00707B39" w:rsidP="007C7AA2">
            <w:pPr>
              <w:spacing w:line="220" w:lineRule="exact"/>
              <w:ind w:right="101"/>
              <w:jc w:val="right"/>
              <w:rPr>
                <w:b/>
                <w:bCs/>
                <w:sz w:val="20"/>
              </w:rPr>
            </w:pPr>
            <w:r w:rsidRPr="002720A9">
              <w:rPr>
                <w:b/>
                <w:bCs/>
                <w:sz w:val="20"/>
              </w:rPr>
              <w:t>90,44</w:t>
            </w:r>
            <w:r w:rsidR="00BE5CD2">
              <w:rPr>
                <w:b/>
                <w:bCs/>
                <w:sz w:val="20"/>
              </w:rPr>
              <w:t>2</w:t>
            </w:r>
          </w:p>
        </w:tc>
        <w:tc>
          <w:tcPr>
            <w:tcW w:w="270" w:type="dxa"/>
          </w:tcPr>
          <w:p w14:paraId="6F39DAAB"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63D4919C" w14:textId="77777777" w:rsidR="00DB5F84" w:rsidRDefault="00DB5F84" w:rsidP="007C7AA2">
            <w:pPr>
              <w:spacing w:line="220" w:lineRule="exact"/>
              <w:ind w:right="101"/>
              <w:jc w:val="right"/>
              <w:rPr>
                <w:b/>
                <w:bCs/>
                <w:sz w:val="20"/>
              </w:rPr>
            </w:pPr>
          </w:p>
          <w:p w14:paraId="1986C3F1" w14:textId="77FDEF5C" w:rsidR="00707B39" w:rsidRPr="002720A9" w:rsidRDefault="00707B39" w:rsidP="007C7AA2">
            <w:pPr>
              <w:spacing w:line="220" w:lineRule="exact"/>
              <w:ind w:right="101"/>
              <w:jc w:val="right"/>
              <w:rPr>
                <w:b/>
                <w:bCs/>
                <w:sz w:val="20"/>
              </w:rPr>
            </w:pPr>
            <w:r w:rsidRPr="002720A9">
              <w:rPr>
                <w:b/>
                <w:bCs/>
                <w:sz w:val="20"/>
              </w:rPr>
              <w:t>10,798</w:t>
            </w:r>
          </w:p>
        </w:tc>
        <w:tc>
          <w:tcPr>
            <w:tcW w:w="270" w:type="dxa"/>
          </w:tcPr>
          <w:p w14:paraId="6217A4BA" w14:textId="77777777" w:rsidR="00707B39" w:rsidRPr="002720A9" w:rsidRDefault="00707B39" w:rsidP="007C7AA2">
            <w:pPr>
              <w:spacing w:line="220" w:lineRule="exact"/>
              <w:ind w:right="101"/>
              <w:jc w:val="right"/>
              <w:rPr>
                <w:b/>
                <w:bCs/>
                <w:sz w:val="20"/>
              </w:rPr>
            </w:pPr>
          </w:p>
        </w:tc>
        <w:tc>
          <w:tcPr>
            <w:tcW w:w="1620" w:type="dxa"/>
            <w:tcBorders>
              <w:top w:val="single" w:sz="4" w:space="0" w:color="auto"/>
            </w:tcBorders>
            <w:vAlign w:val="bottom"/>
          </w:tcPr>
          <w:p w14:paraId="40176BE8" w14:textId="77777777" w:rsidR="00707B39" w:rsidRPr="002720A9" w:rsidRDefault="00707B39" w:rsidP="007C7AA2">
            <w:pPr>
              <w:spacing w:line="220" w:lineRule="exact"/>
              <w:ind w:right="101"/>
              <w:jc w:val="right"/>
              <w:rPr>
                <w:b/>
                <w:bCs/>
                <w:sz w:val="20"/>
              </w:rPr>
            </w:pPr>
            <w:r w:rsidRPr="002720A9">
              <w:rPr>
                <w:b/>
                <w:bCs/>
                <w:sz w:val="20"/>
              </w:rPr>
              <w:t>163,307</w:t>
            </w:r>
          </w:p>
        </w:tc>
        <w:tc>
          <w:tcPr>
            <w:tcW w:w="236" w:type="dxa"/>
            <w:vAlign w:val="bottom"/>
          </w:tcPr>
          <w:p w14:paraId="5D93722E" w14:textId="77777777" w:rsidR="00707B39" w:rsidRPr="002720A9" w:rsidRDefault="00707B39" w:rsidP="007C7AA2">
            <w:pPr>
              <w:spacing w:line="220" w:lineRule="exact"/>
              <w:rPr>
                <w:b/>
                <w:bCs/>
                <w:sz w:val="20"/>
              </w:rPr>
            </w:pPr>
          </w:p>
        </w:tc>
        <w:tc>
          <w:tcPr>
            <w:tcW w:w="1564" w:type="dxa"/>
            <w:tcBorders>
              <w:top w:val="single" w:sz="4" w:space="0" w:color="auto"/>
            </w:tcBorders>
            <w:vAlign w:val="bottom"/>
          </w:tcPr>
          <w:p w14:paraId="7C9032D0" w14:textId="77777777" w:rsidR="00707B39" w:rsidRPr="002720A9" w:rsidRDefault="00707B39" w:rsidP="007C7AA2">
            <w:pPr>
              <w:spacing w:line="220" w:lineRule="exact"/>
              <w:ind w:right="101"/>
              <w:jc w:val="right"/>
              <w:rPr>
                <w:b/>
                <w:bCs/>
                <w:sz w:val="20"/>
              </w:rPr>
            </w:pPr>
            <w:r w:rsidRPr="002720A9">
              <w:rPr>
                <w:b/>
                <w:bCs/>
                <w:sz w:val="20"/>
              </w:rPr>
              <w:t>12,200</w:t>
            </w:r>
          </w:p>
        </w:tc>
        <w:tc>
          <w:tcPr>
            <w:tcW w:w="360" w:type="dxa"/>
          </w:tcPr>
          <w:p w14:paraId="42FA492D" w14:textId="77777777" w:rsidR="00707B39" w:rsidRPr="002720A9" w:rsidRDefault="00707B39" w:rsidP="007C7AA2">
            <w:pPr>
              <w:spacing w:line="220" w:lineRule="exact"/>
              <w:rPr>
                <w:b/>
                <w:bCs/>
                <w:sz w:val="20"/>
              </w:rPr>
            </w:pPr>
          </w:p>
        </w:tc>
        <w:tc>
          <w:tcPr>
            <w:tcW w:w="1530" w:type="dxa"/>
            <w:tcBorders>
              <w:top w:val="single" w:sz="4" w:space="0" w:color="auto"/>
            </w:tcBorders>
          </w:tcPr>
          <w:p w14:paraId="5856D892" w14:textId="77777777" w:rsidR="00DB5F84" w:rsidRDefault="00DB5F84" w:rsidP="007C7AA2">
            <w:pPr>
              <w:spacing w:line="220" w:lineRule="exact"/>
              <w:ind w:right="101"/>
              <w:jc w:val="right"/>
              <w:rPr>
                <w:b/>
                <w:bCs/>
                <w:sz w:val="20"/>
              </w:rPr>
            </w:pPr>
          </w:p>
          <w:p w14:paraId="16D627AE" w14:textId="6CE2EACE" w:rsidR="00707B39" w:rsidRPr="002720A9" w:rsidRDefault="00707B39" w:rsidP="007C7AA2">
            <w:pPr>
              <w:spacing w:line="220" w:lineRule="exact"/>
              <w:ind w:right="101"/>
              <w:jc w:val="right"/>
              <w:rPr>
                <w:b/>
                <w:bCs/>
                <w:sz w:val="20"/>
              </w:rPr>
            </w:pPr>
            <w:r w:rsidRPr="002720A9">
              <w:rPr>
                <w:b/>
                <w:bCs/>
                <w:sz w:val="20"/>
              </w:rPr>
              <w:t>4,527</w:t>
            </w:r>
          </w:p>
        </w:tc>
        <w:tc>
          <w:tcPr>
            <w:tcW w:w="270" w:type="dxa"/>
            <w:vAlign w:val="bottom"/>
          </w:tcPr>
          <w:p w14:paraId="30BCFA01" w14:textId="77777777" w:rsidR="00707B39" w:rsidRPr="002720A9" w:rsidRDefault="00707B39" w:rsidP="007C7AA2">
            <w:pPr>
              <w:spacing w:line="220" w:lineRule="exact"/>
              <w:rPr>
                <w:b/>
                <w:bCs/>
                <w:sz w:val="20"/>
              </w:rPr>
            </w:pPr>
          </w:p>
        </w:tc>
        <w:tc>
          <w:tcPr>
            <w:tcW w:w="1353" w:type="dxa"/>
            <w:tcBorders>
              <w:top w:val="single" w:sz="4" w:space="0" w:color="auto"/>
            </w:tcBorders>
            <w:vAlign w:val="bottom"/>
          </w:tcPr>
          <w:p w14:paraId="5CCFD041" w14:textId="77777777" w:rsidR="00707B39" w:rsidRPr="002720A9" w:rsidRDefault="00707B39" w:rsidP="007C7AA2">
            <w:pPr>
              <w:spacing w:line="220" w:lineRule="exact"/>
              <w:ind w:right="101"/>
              <w:jc w:val="right"/>
              <w:rPr>
                <w:b/>
                <w:bCs/>
                <w:sz w:val="20"/>
              </w:rPr>
            </w:pPr>
            <w:r w:rsidRPr="002720A9">
              <w:rPr>
                <w:b/>
                <w:bCs/>
                <w:sz w:val="20"/>
              </w:rPr>
              <w:t>281,274</w:t>
            </w:r>
          </w:p>
        </w:tc>
      </w:tr>
      <w:tr w:rsidR="00707B39" w:rsidRPr="002720A9" w14:paraId="4CA3C7B1" w14:textId="77777777" w:rsidTr="0049749B">
        <w:trPr>
          <w:gridAfter w:val="1"/>
          <w:wAfter w:w="7" w:type="dxa"/>
          <w:trHeight w:val="243"/>
        </w:trPr>
        <w:tc>
          <w:tcPr>
            <w:tcW w:w="3330" w:type="dxa"/>
          </w:tcPr>
          <w:p w14:paraId="48D63A8B" w14:textId="3EBDE487" w:rsidR="00707B39" w:rsidRPr="002720A9" w:rsidRDefault="00707B39" w:rsidP="007C7AA2">
            <w:pPr>
              <w:autoSpaceDE w:val="0"/>
              <w:autoSpaceDN w:val="0"/>
              <w:adjustRightInd w:val="0"/>
              <w:spacing w:line="220" w:lineRule="exact"/>
              <w:rPr>
                <w:sz w:val="20"/>
                <w:rtl/>
                <w:cs/>
              </w:rPr>
            </w:pPr>
            <w:r w:rsidRPr="002720A9">
              <w:rPr>
                <w:sz w:val="20"/>
              </w:rPr>
              <w:t>Additions</w:t>
            </w:r>
          </w:p>
        </w:tc>
        <w:tc>
          <w:tcPr>
            <w:tcW w:w="270" w:type="dxa"/>
          </w:tcPr>
          <w:p w14:paraId="5D90D158" w14:textId="77777777" w:rsidR="00707B39" w:rsidRPr="002720A9" w:rsidRDefault="00707B39" w:rsidP="007C7AA2">
            <w:pPr>
              <w:spacing w:line="220" w:lineRule="exact"/>
              <w:ind w:right="101"/>
              <w:jc w:val="right"/>
              <w:rPr>
                <w:sz w:val="20"/>
              </w:rPr>
            </w:pPr>
          </w:p>
        </w:tc>
        <w:tc>
          <w:tcPr>
            <w:tcW w:w="1440" w:type="dxa"/>
          </w:tcPr>
          <w:p w14:paraId="17BBF78F" w14:textId="77777777" w:rsidR="00707B39" w:rsidRPr="002720A9" w:rsidRDefault="00707B39" w:rsidP="007C7AA2">
            <w:pPr>
              <w:spacing w:line="220" w:lineRule="exact"/>
              <w:ind w:right="101"/>
              <w:jc w:val="right"/>
              <w:rPr>
                <w:sz w:val="20"/>
              </w:rPr>
            </w:pPr>
            <w:r w:rsidRPr="002720A9">
              <w:rPr>
                <w:sz w:val="20"/>
              </w:rPr>
              <w:t>7,444</w:t>
            </w:r>
          </w:p>
        </w:tc>
        <w:tc>
          <w:tcPr>
            <w:tcW w:w="270" w:type="dxa"/>
          </w:tcPr>
          <w:p w14:paraId="2114F394" w14:textId="77777777" w:rsidR="00707B39" w:rsidRPr="002720A9" w:rsidRDefault="00707B39" w:rsidP="007C7AA2">
            <w:pPr>
              <w:spacing w:line="220" w:lineRule="exact"/>
              <w:ind w:right="101"/>
              <w:jc w:val="right"/>
              <w:rPr>
                <w:sz w:val="20"/>
              </w:rPr>
            </w:pPr>
          </w:p>
        </w:tc>
        <w:tc>
          <w:tcPr>
            <w:tcW w:w="1440" w:type="dxa"/>
          </w:tcPr>
          <w:p w14:paraId="3BD14B4F" w14:textId="77777777" w:rsidR="00707B39" w:rsidRPr="002720A9" w:rsidRDefault="00707B39" w:rsidP="007C7AA2">
            <w:pPr>
              <w:spacing w:line="220" w:lineRule="exact"/>
              <w:ind w:right="101"/>
              <w:jc w:val="right"/>
              <w:rPr>
                <w:sz w:val="20"/>
              </w:rPr>
            </w:pPr>
            <w:r w:rsidRPr="002720A9">
              <w:rPr>
                <w:sz w:val="20"/>
              </w:rPr>
              <w:t>2,779</w:t>
            </w:r>
          </w:p>
        </w:tc>
        <w:tc>
          <w:tcPr>
            <w:tcW w:w="270" w:type="dxa"/>
          </w:tcPr>
          <w:p w14:paraId="6742E7AB" w14:textId="77777777" w:rsidR="00707B39" w:rsidRPr="002720A9" w:rsidRDefault="00707B39" w:rsidP="007C7AA2">
            <w:pPr>
              <w:spacing w:line="220" w:lineRule="exact"/>
              <w:ind w:right="101"/>
              <w:jc w:val="right"/>
              <w:rPr>
                <w:sz w:val="20"/>
              </w:rPr>
            </w:pPr>
          </w:p>
        </w:tc>
        <w:tc>
          <w:tcPr>
            <w:tcW w:w="1620" w:type="dxa"/>
            <w:vAlign w:val="bottom"/>
          </w:tcPr>
          <w:p w14:paraId="0CBE8063" w14:textId="77777777" w:rsidR="00707B39" w:rsidRPr="002720A9" w:rsidRDefault="00707B39" w:rsidP="007C7AA2">
            <w:pPr>
              <w:spacing w:line="220" w:lineRule="exact"/>
              <w:ind w:right="340"/>
              <w:jc w:val="right"/>
              <w:rPr>
                <w:sz w:val="20"/>
              </w:rPr>
            </w:pPr>
            <w:r w:rsidRPr="002720A9">
              <w:rPr>
                <w:sz w:val="20"/>
              </w:rPr>
              <w:t>-</w:t>
            </w:r>
          </w:p>
        </w:tc>
        <w:tc>
          <w:tcPr>
            <w:tcW w:w="236" w:type="dxa"/>
            <w:vAlign w:val="bottom"/>
          </w:tcPr>
          <w:p w14:paraId="035013B6" w14:textId="77777777" w:rsidR="00707B39" w:rsidRPr="002720A9" w:rsidRDefault="00707B39" w:rsidP="007C7AA2">
            <w:pPr>
              <w:spacing w:line="220" w:lineRule="exact"/>
              <w:rPr>
                <w:sz w:val="20"/>
              </w:rPr>
            </w:pPr>
          </w:p>
        </w:tc>
        <w:tc>
          <w:tcPr>
            <w:tcW w:w="1564" w:type="dxa"/>
            <w:vAlign w:val="bottom"/>
          </w:tcPr>
          <w:p w14:paraId="3210D402" w14:textId="77777777" w:rsidR="00707B39" w:rsidRPr="002720A9" w:rsidRDefault="00707B39" w:rsidP="007C7AA2">
            <w:pPr>
              <w:spacing w:line="220" w:lineRule="exact"/>
              <w:ind w:right="340"/>
              <w:jc w:val="right"/>
              <w:rPr>
                <w:sz w:val="20"/>
              </w:rPr>
            </w:pPr>
            <w:r w:rsidRPr="002720A9">
              <w:rPr>
                <w:sz w:val="20"/>
              </w:rPr>
              <w:t>-</w:t>
            </w:r>
          </w:p>
        </w:tc>
        <w:tc>
          <w:tcPr>
            <w:tcW w:w="360" w:type="dxa"/>
          </w:tcPr>
          <w:p w14:paraId="4AA20E9F" w14:textId="77777777" w:rsidR="00707B39" w:rsidRPr="002720A9" w:rsidRDefault="00707B39" w:rsidP="007C7AA2">
            <w:pPr>
              <w:spacing w:line="220" w:lineRule="exact"/>
              <w:rPr>
                <w:sz w:val="20"/>
              </w:rPr>
            </w:pPr>
          </w:p>
        </w:tc>
        <w:tc>
          <w:tcPr>
            <w:tcW w:w="1530" w:type="dxa"/>
            <w:vAlign w:val="bottom"/>
          </w:tcPr>
          <w:p w14:paraId="4617B597" w14:textId="77777777" w:rsidR="00707B39" w:rsidRPr="002720A9" w:rsidRDefault="00707B39" w:rsidP="007C7AA2">
            <w:pPr>
              <w:spacing w:line="220" w:lineRule="exact"/>
              <w:ind w:right="340"/>
              <w:jc w:val="right"/>
              <w:rPr>
                <w:sz w:val="20"/>
              </w:rPr>
            </w:pPr>
            <w:r w:rsidRPr="002720A9">
              <w:rPr>
                <w:sz w:val="20"/>
              </w:rPr>
              <w:t>-</w:t>
            </w:r>
          </w:p>
        </w:tc>
        <w:tc>
          <w:tcPr>
            <w:tcW w:w="270" w:type="dxa"/>
            <w:vAlign w:val="bottom"/>
          </w:tcPr>
          <w:p w14:paraId="169E34CE" w14:textId="77777777" w:rsidR="00707B39" w:rsidRPr="002720A9" w:rsidRDefault="00707B39" w:rsidP="007C7AA2">
            <w:pPr>
              <w:spacing w:line="220" w:lineRule="exact"/>
              <w:rPr>
                <w:sz w:val="20"/>
              </w:rPr>
            </w:pPr>
          </w:p>
        </w:tc>
        <w:tc>
          <w:tcPr>
            <w:tcW w:w="1353" w:type="dxa"/>
            <w:vAlign w:val="bottom"/>
          </w:tcPr>
          <w:p w14:paraId="4E5C793C" w14:textId="77777777" w:rsidR="00707B39" w:rsidRPr="002720A9" w:rsidRDefault="00707B39" w:rsidP="007C7AA2">
            <w:pPr>
              <w:spacing w:line="220" w:lineRule="exact"/>
              <w:ind w:right="101"/>
              <w:jc w:val="right"/>
              <w:rPr>
                <w:sz w:val="20"/>
              </w:rPr>
            </w:pPr>
            <w:r w:rsidRPr="002720A9">
              <w:rPr>
                <w:sz w:val="20"/>
              </w:rPr>
              <w:t>10,223</w:t>
            </w:r>
          </w:p>
        </w:tc>
      </w:tr>
      <w:tr w:rsidR="00863320" w:rsidRPr="002720A9" w14:paraId="550D26EF" w14:textId="77777777" w:rsidTr="0049749B">
        <w:trPr>
          <w:gridAfter w:val="1"/>
          <w:wAfter w:w="7" w:type="dxa"/>
          <w:trHeight w:val="270"/>
        </w:trPr>
        <w:tc>
          <w:tcPr>
            <w:tcW w:w="3330" w:type="dxa"/>
          </w:tcPr>
          <w:p w14:paraId="4230A36C" w14:textId="7859449F" w:rsidR="00863320" w:rsidRPr="002720A9" w:rsidRDefault="00863320" w:rsidP="00863320">
            <w:pPr>
              <w:autoSpaceDE w:val="0"/>
              <w:autoSpaceDN w:val="0"/>
              <w:adjustRightInd w:val="0"/>
              <w:spacing w:line="220" w:lineRule="exact"/>
              <w:rPr>
                <w:sz w:val="20"/>
                <w:rtl/>
                <w:cs/>
              </w:rPr>
            </w:pPr>
            <w:r w:rsidRPr="002720A9">
              <w:rPr>
                <w:sz w:val="20"/>
              </w:rPr>
              <w:t>Transfers</w:t>
            </w:r>
          </w:p>
        </w:tc>
        <w:tc>
          <w:tcPr>
            <w:tcW w:w="270" w:type="dxa"/>
          </w:tcPr>
          <w:p w14:paraId="5EFA4312" w14:textId="77777777" w:rsidR="00863320" w:rsidRPr="002720A9" w:rsidRDefault="00863320" w:rsidP="00863320">
            <w:pPr>
              <w:spacing w:line="220" w:lineRule="exact"/>
              <w:ind w:right="101"/>
              <w:jc w:val="right"/>
              <w:rPr>
                <w:sz w:val="20"/>
              </w:rPr>
            </w:pPr>
          </w:p>
        </w:tc>
        <w:tc>
          <w:tcPr>
            <w:tcW w:w="1440" w:type="dxa"/>
          </w:tcPr>
          <w:p w14:paraId="41EBE567" w14:textId="77777777" w:rsidR="00863320" w:rsidRPr="002720A9" w:rsidRDefault="00863320" w:rsidP="00863320">
            <w:pPr>
              <w:spacing w:line="220" w:lineRule="exact"/>
              <w:ind w:right="101"/>
              <w:jc w:val="right"/>
              <w:rPr>
                <w:sz w:val="20"/>
              </w:rPr>
            </w:pPr>
            <w:r w:rsidRPr="002720A9">
              <w:rPr>
                <w:sz w:val="20"/>
              </w:rPr>
              <w:t>10,043</w:t>
            </w:r>
          </w:p>
        </w:tc>
        <w:tc>
          <w:tcPr>
            <w:tcW w:w="270" w:type="dxa"/>
          </w:tcPr>
          <w:p w14:paraId="11CC6E6C" w14:textId="77777777" w:rsidR="00863320" w:rsidRPr="002720A9" w:rsidRDefault="00863320" w:rsidP="00863320">
            <w:pPr>
              <w:spacing w:line="220" w:lineRule="exact"/>
              <w:ind w:right="101"/>
              <w:jc w:val="right"/>
              <w:rPr>
                <w:sz w:val="20"/>
              </w:rPr>
            </w:pPr>
          </w:p>
        </w:tc>
        <w:tc>
          <w:tcPr>
            <w:tcW w:w="1440" w:type="dxa"/>
          </w:tcPr>
          <w:p w14:paraId="6AB4DC14" w14:textId="77777777" w:rsidR="00863320" w:rsidRPr="002720A9" w:rsidRDefault="00863320" w:rsidP="00863320">
            <w:pPr>
              <w:spacing w:line="220" w:lineRule="exact"/>
              <w:ind w:right="70"/>
              <w:jc w:val="right"/>
              <w:rPr>
                <w:sz w:val="20"/>
              </w:rPr>
            </w:pPr>
            <w:r w:rsidRPr="002720A9">
              <w:rPr>
                <w:sz w:val="20"/>
              </w:rPr>
              <w:t>(10,043)</w:t>
            </w:r>
          </w:p>
        </w:tc>
        <w:tc>
          <w:tcPr>
            <w:tcW w:w="270" w:type="dxa"/>
          </w:tcPr>
          <w:p w14:paraId="376BE9F8" w14:textId="77777777" w:rsidR="00863320" w:rsidRPr="002720A9" w:rsidRDefault="00863320" w:rsidP="00863320">
            <w:pPr>
              <w:spacing w:line="220" w:lineRule="exact"/>
              <w:ind w:right="101"/>
              <w:jc w:val="right"/>
              <w:rPr>
                <w:sz w:val="20"/>
              </w:rPr>
            </w:pPr>
          </w:p>
        </w:tc>
        <w:tc>
          <w:tcPr>
            <w:tcW w:w="1620" w:type="dxa"/>
            <w:vAlign w:val="bottom"/>
          </w:tcPr>
          <w:p w14:paraId="41FBAEDA" w14:textId="77777777" w:rsidR="00863320" w:rsidRPr="002720A9" w:rsidRDefault="00863320" w:rsidP="00863320">
            <w:pPr>
              <w:spacing w:line="220" w:lineRule="exact"/>
              <w:ind w:right="340"/>
              <w:jc w:val="right"/>
              <w:rPr>
                <w:sz w:val="20"/>
              </w:rPr>
            </w:pPr>
            <w:r w:rsidRPr="002720A9">
              <w:rPr>
                <w:sz w:val="20"/>
              </w:rPr>
              <w:t>-</w:t>
            </w:r>
          </w:p>
        </w:tc>
        <w:tc>
          <w:tcPr>
            <w:tcW w:w="236" w:type="dxa"/>
            <w:vAlign w:val="bottom"/>
          </w:tcPr>
          <w:p w14:paraId="6F6FC047" w14:textId="77777777" w:rsidR="00863320" w:rsidRPr="002720A9" w:rsidRDefault="00863320" w:rsidP="00863320">
            <w:pPr>
              <w:spacing w:line="220" w:lineRule="exact"/>
              <w:rPr>
                <w:sz w:val="20"/>
              </w:rPr>
            </w:pPr>
          </w:p>
        </w:tc>
        <w:tc>
          <w:tcPr>
            <w:tcW w:w="1564" w:type="dxa"/>
            <w:vAlign w:val="bottom"/>
          </w:tcPr>
          <w:p w14:paraId="2D3050E4" w14:textId="77777777" w:rsidR="00863320" w:rsidRPr="002720A9" w:rsidRDefault="00863320" w:rsidP="00863320">
            <w:pPr>
              <w:spacing w:line="220" w:lineRule="exact"/>
              <w:ind w:right="340"/>
              <w:jc w:val="right"/>
              <w:rPr>
                <w:sz w:val="20"/>
              </w:rPr>
            </w:pPr>
            <w:r w:rsidRPr="002720A9">
              <w:rPr>
                <w:sz w:val="20"/>
              </w:rPr>
              <w:t>-</w:t>
            </w:r>
          </w:p>
        </w:tc>
        <w:tc>
          <w:tcPr>
            <w:tcW w:w="360" w:type="dxa"/>
          </w:tcPr>
          <w:p w14:paraId="319C004A" w14:textId="77777777" w:rsidR="00863320" w:rsidRPr="002720A9" w:rsidRDefault="00863320" w:rsidP="00863320">
            <w:pPr>
              <w:spacing w:line="220" w:lineRule="exact"/>
              <w:rPr>
                <w:sz w:val="20"/>
              </w:rPr>
            </w:pPr>
          </w:p>
        </w:tc>
        <w:tc>
          <w:tcPr>
            <w:tcW w:w="1530" w:type="dxa"/>
            <w:vAlign w:val="bottom"/>
          </w:tcPr>
          <w:p w14:paraId="48C3D8F8" w14:textId="77777777" w:rsidR="00863320" w:rsidRPr="002720A9" w:rsidRDefault="00863320" w:rsidP="00863320">
            <w:pPr>
              <w:spacing w:line="220" w:lineRule="exact"/>
              <w:ind w:right="340"/>
              <w:jc w:val="right"/>
              <w:rPr>
                <w:sz w:val="20"/>
              </w:rPr>
            </w:pPr>
            <w:r w:rsidRPr="002720A9">
              <w:rPr>
                <w:sz w:val="20"/>
              </w:rPr>
              <w:t>-</w:t>
            </w:r>
          </w:p>
        </w:tc>
        <w:tc>
          <w:tcPr>
            <w:tcW w:w="270" w:type="dxa"/>
            <w:vAlign w:val="bottom"/>
          </w:tcPr>
          <w:p w14:paraId="1C6783E1" w14:textId="77777777" w:rsidR="00863320" w:rsidRPr="002720A9" w:rsidRDefault="00863320" w:rsidP="00863320">
            <w:pPr>
              <w:spacing w:line="220" w:lineRule="exact"/>
              <w:rPr>
                <w:sz w:val="20"/>
              </w:rPr>
            </w:pPr>
          </w:p>
        </w:tc>
        <w:tc>
          <w:tcPr>
            <w:tcW w:w="1353" w:type="dxa"/>
            <w:vAlign w:val="bottom"/>
          </w:tcPr>
          <w:p w14:paraId="4A3B03CA" w14:textId="77777777" w:rsidR="00863320" w:rsidRPr="002720A9" w:rsidRDefault="00863320" w:rsidP="00863320">
            <w:pPr>
              <w:spacing w:line="220" w:lineRule="exact"/>
              <w:ind w:right="340"/>
              <w:jc w:val="right"/>
              <w:rPr>
                <w:sz w:val="20"/>
              </w:rPr>
            </w:pPr>
            <w:r w:rsidRPr="002720A9">
              <w:rPr>
                <w:sz w:val="20"/>
              </w:rPr>
              <w:t>-</w:t>
            </w:r>
          </w:p>
        </w:tc>
      </w:tr>
      <w:tr w:rsidR="008D0BB9" w:rsidRPr="002720A9" w14:paraId="4A5AE235" w14:textId="77777777" w:rsidTr="0049749B">
        <w:trPr>
          <w:gridAfter w:val="1"/>
          <w:wAfter w:w="7" w:type="dxa"/>
          <w:trHeight w:val="450"/>
        </w:trPr>
        <w:tc>
          <w:tcPr>
            <w:tcW w:w="3330" w:type="dxa"/>
          </w:tcPr>
          <w:p w14:paraId="749B94C2" w14:textId="7AD14F33" w:rsidR="008D0BB9" w:rsidRPr="002720A9" w:rsidRDefault="008D0BB9" w:rsidP="008D0BB9">
            <w:pPr>
              <w:autoSpaceDE w:val="0"/>
              <w:autoSpaceDN w:val="0"/>
              <w:adjustRightInd w:val="0"/>
              <w:spacing w:line="220" w:lineRule="exact"/>
              <w:rPr>
                <w:sz w:val="20"/>
                <w:rtl/>
                <w:cs/>
              </w:rPr>
            </w:pPr>
            <w:r w:rsidRPr="002A65F1">
              <w:rPr>
                <w:sz w:val="20"/>
                <w:lang w:val="en-US" w:bidi="th-TH"/>
              </w:rPr>
              <w:t xml:space="preserve">Exchange differences on translation </w:t>
            </w:r>
            <w:r>
              <w:rPr>
                <w:sz w:val="20"/>
                <w:lang w:val="en-US" w:bidi="th-TH"/>
              </w:rPr>
              <w:t xml:space="preserve"> </w:t>
            </w:r>
            <w:r>
              <w:rPr>
                <w:sz w:val="20"/>
                <w:lang w:val="en-US" w:bidi="th-TH"/>
              </w:rPr>
              <w:br/>
              <w:t xml:space="preserve">   </w:t>
            </w:r>
            <w:r w:rsidRPr="002A65F1">
              <w:rPr>
                <w:sz w:val="20"/>
                <w:lang w:val="en-US" w:bidi="th-TH"/>
              </w:rPr>
              <w:t>of financial statements</w:t>
            </w:r>
          </w:p>
        </w:tc>
        <w:tc>
          <w:tcPr>
            <w:tcW w:w="270" w:type="dxa"/>
          </w:tcPr>
          <w:p w14:paraId="0FA6D2F0" w14:textId="77777777" w:rsidR="008D0BB9" w:rsidRPr="002720A9" w:rsidRDefault="008D0BB9" w:rsidP="008D0BB9">
            <w:pPr>
              <w:spacing w:line="220" w:lineRule="exact"/>
              <w:ind w:right="101"/>
              <w:jc w:val="right"/>
              <w:rPr>
                <w:sz w:val="20"/>
              </w:rPr>
            </w:pPr>
          </w:p>
        </w:tc>
        <w:tc>
          <w:tcPr>
            <w:tcW w:w="1440" w:type="dxa"/>
            <w:tcBorders>
              <w:bottom w:val="single" w:sz="4" w:space="0" w:color="auto"/>
            </w:tcBorders>
          </w:tcPr>
          <w:p w14:paraId="0DF6E96D" w14:textId="77777777" w:rsidR="008D0BB9" w:rsidRPr="002720A9" w:rsidRDefault="008D0BB9" w:rsidP="008D0BB9">
            <w:pPr>
              <w:spacing w:line="220" w:lineRule="exact"/>
              <w:ind w:right="340"/>
              <w:jc w:val="right"/>
              <w:rPr>
                <w:sz w:val="20"/>
              </w:rPr>
            </w:pPr>
          </w:p>
          <w:p w14:paraId="5465C2D4" w14:textId="77777777" w:rsidR="008D0BB9" w:rsidRPr="002720A9" w:rsidRDefault="008D0BB9" w:rsidP="008D0BB9">
            <w:pPr>
              <w:spacing w:line="220" w:lineRule="exact"/>
              <w:ind w:right="340"/>
              <w:jc w:val="right"/>
              <w:rPr>
                <w:sz w:val="20"/>
              </w:rPr>
            </w:pPr>
            <w:r w:rsidRPr="002720A9">
              <w:rPr>
                <w:sz w:val="20"/>
              </w:rPr>
              <w:t>-</w:t>
            </w:r>
          </w:p>
        </w:tc>
        <w:tc>
          <w:tcPr>
            <w:tcW w:w="270" w:type="dxa"/>
          </w:tcPr>
          <w:p w14:paraId="5EF01CC0" w14:textId="77777777" w:rsidR="008D0BB9" w:rsidRPr="002720A9" w:rsidRDefault="008D0BB9" w:rsidP="008D0BB9">
            <w:pPr>
              <w:spacing w:line="220" w:lineRule="exact"/>
              <w:ind w:right="101"/>
              <w:jc w:val="right"/>
              <w:rPr>
                <w:sz w:val="20"/>
              </w:rPr>
            </w:pPr>
          </w:p>
        </w:tc>
        <w:tc>
          <w:tcPr>
            <w:tcW w:w="1440" w:type="dxa"/>
            <w:tcBorders>
              <w:bottom w:val="single" w:sz="4" w:space="0" w:color="auto"/>
            </w:tcBorders>
          </w:tcPr>
          <w:p w14:paraId="3C8BD482" w14:textId="77777777" w:rsidR="008D0BB9" w:rsidRPr="002720A9" w:rsidRDefault="008D0BB9" w:rsidP="008D0BB9">
            <w:pPr>
              <w:spacing w:line="220" w:lineRule="exact"/>
              <w:ind w:right="340"/>
              <w:jc w:val="right"/>
              <w:rPr>
                <w:sz w:val="20"/>
              </w:rPr>
            </w:pPr>
          </w:p>
          <w:p w14:paraId="5B644223" w14:textId="77777777" w:rsidR="008D0BB9" w:rsidRPr="002720A9" w:rsidRDefault="008D0BB9" w:rsidP="008D0BB9">
            <w:pPr>
              <w:spacing w:line="220" w:lineRule="exact"/>
              <w:ind w:right="340"/>
              <w:jc w:val="right"/>
              <w:rPr>
                <w:sz w:val="20"/>
              </w:rPr>
            </w:pPr>
            <w:r w:rsidRPr="002720A9">
              <w:rPr>
                <w:sz w:val="20"/>
              </w:rPr>
              <w:t>-</w:t>
            </w:r>
          </w:p>
        </w:tc>
        <w:tc>
          <w:tcPr>
            <w:tcW w:w="270" w:type="dxa"/>
          </w:tcPr>
          <w:p w14:paraId="304A1A6C" w14:textId="77777777" w:rsidR="008D0BB9" w:rsidRPr="002720A9" w:rsidRDefault="008D0BB9" w:rsidP="008D0BB9">
            <w:pPr>
              <w:spacing w:line="220" w:lineRule="exact"/>
              <w:ind w:right="101"/>
              <w:jc w:val="right"/>
              <w:rPr>
                <w:sz w:val="20"/>
              </w:rPr>
            </w:pPr>
          </w:p>
        </w:tc>
        <w:tc>
          <w:tcPr>
            <w:tcW w:w="1620" w:type="dxa"/>
            <w:vAlign w:val="bottom"/>
          </w:tcPr>
          <w:p w14:paraId="25E475AE" w14:textId="77777777" w:rsidR="008D0BB9" w:rsidRPr="002720A9" w:rsidRDefault="008D0BB9" w:rsidP="008D0BB9">
            <w:pPr>
              <w:spacing w:line="220" w:lineRule="exact"/>
              <w:ind w:right="340"/>
              <w:jc w:val="right"/>
              <w:rPr>
                <w:sz w:val="20"/>
              </w:rPr>
            </w:pPr>
            <w:r w:rsidRPr="002720A9">
              <w:rPr>
                <w:sz w:val="20"/>
              </w:rPr>
              <w:t>-</w:t>
            </w:r>
          </w:p>
        </w:tc>
        <w:tc>
          <w:tcPr>
            <w:tcW w:w="236" w:type="dxa"/>
            <w:vAlign w:val="bottom"/>
          </w:tcPr>
          <w:p w14:paraId="488362E3" w14:textId="77777777" w:rsidR="008D0BB9" w:rsidRPr="002720A9" w:rsidRDefault="008D0BB9" w:rsidP="008D0BB9">
            <w:pPr>
              <w:spacing w:line="220" w:lineRule="exact"/>
              <w:rPr>
                <w:sz w:val="20"/>
              </w:rPr>
            </w:pPr>
          </w:p>
        </w:tc>
        <w:tc>
          <w:tcPr>
            <w:tcW w:w="1564" w:type="dxa"/>
            <w:vAlign w:val="bottom"/>
          </w:tcPr>
          <w:p w14:paraId="73756DA9" w14:textId="77777777" w:rsidR="008D0BB9" w:rsidRPr="002720A9" w:rsidRDefault="008D0BB9" w:rsidP="008D0BB9">
            <w:pPr>
              <w:spacing w:line="220" w:lineRule="exact"/>
              <w:ind w:right="101"/>
              <w:jc w:val="right"/>
              <w:rPr>
                <w:sz w:val="20"/>
              </w:rPr>
            </w:pPr>
            <w:r w:rsidRPr="002720A9">
              <w:rPr>
                <w:sz w:val="20"/>
              </w:rPr>
              <w:t>3,292</w:t>
            </w:r>
          </w:p>
        </w:tc>
        <w:tc>
          <w:tcPr>
            <w:tcW w:w="360" w:type="dxa"/>
          </w:tcPr>
          <w:p w14:paraId="7AFCEC5E" w14:textId="77777777" w:rsidR="008D0BB9" w:rsidRPr="002720A9" w:rsidRDefault="008D0BB9" w:rsidP="008D0BB9">
            <w:pPr>
              <w:spacing w:line="220" w:lineRule="exact"/>
              <w:rPr>
                <w:sz w:val="20"/>
              </w:rPr>
            </w:pPr>
          </w:p>
        </w:tc>
        <w:tc>
          <w:tcPr>
            <w:tcW w:w="1530" w:type="dxa"/>
            <w:tcBorders>
              <w:bottom w:val="single" w:sz="4" w:space="0" w:color="auto"/>
            </w:tcBorders>
          </w:tcPr>
          <w:p w14:paraId="5404DBA4" w14:textId="77777777" w:rsidR="008D0BB9" w:rsidRPr="002720A9" w:rsidRDefault="008D0BB9" w:rsidP="008D0BB9">
            <w:pPr>
              <w:spacing w:line="220" w:lineRule="exact"/>
              <w:ind w:right="340"/>
              <w:jc w:val="right"/>
              <w:rPr>
                <w:sz w:val="20"/>
              </w:rPr>
            </w:pPr>
          </w:p>
          <w:p w14:paraId="596B0868" w14:textId="77777777" w:rsidR="008D0BB9" w:rsidRPr="002720A9" w:rsidRDefault="008D0BB9" w:rsidP="008D0BB9">
            <w:pPr>
              <w:spacing w:line="220" w:lineRule="exact"/>
              <w:ind w:right="340"/>
              <w:jc w:val="right"/>
              <w:rPr>
                <w:sz w:val="20"/>
              </w:rPr>
            </w:pPr>
            <w:r w:rsidRPr="002720A9">
              <w:rPr>
                <w:sz w:val="20"/>
              </w:rPr>
              <w:t>-</w:t>
            </w:r>
          </w:p>
        </w:tc>
        <w:tc>
          <w:tcPr>
            <w:tcW w:w="270" w:type="dxa"/>
            <w:vAlign w:val="bottom"/>
          </w:tcPr>
          <w:p w14:paraId="7A2E51D9" w14:textId="77777777" w:rsidR="008D0BB9" w:rsidRPr="002720A9" w:rsidRDefault="008D0BB9" w:rsidP="008D0BB9">
            <w:pPr>
              <w:spacing w:line="220" w:lineRule="exact"/>
              <w:rPr>
                <w:sz w:val="20"/>
              </w:rPr>
            </w:pPr>
          </w:p>
        </w:tc>
        <w:tc>
          <w:tcPr>
            <w:tcW w:w="1353" w:type="dxa"/>
            <w:vAlign w:val="bottom"/>
          </w:tcPr>
          <w:p w14:paraId="5E06EA64" w14:textId="77777777" w:rsidR="008D0BB9" w:rsidRPr="002720A9" w:rsidRDefault="008D0BB9" w:rsidP="008D0BB9">
            <w:pPr>
              <w:spacing w:line="220" w:lineRule="exact"/>
              <w:ind w:right="101"/>
              <w:jc w:val="right"/>
              <w:rPr>
                <w:sz w:val="20"/>
              </w:rPr>
            </w:pPr>
            <w:r w:rsidRPr="002720A9">
              <w:rPr>
                <w:sz w:val="20"/>
              </w:rPr>
              <w:t>3,292</w:t>
            </w:r>
          </w:p>
        </w:tc>
      </w:tr>
      <w:tr w:rsidR="00707B39" w:rsidRPr="002720A9" w14:paraId="3718C19D" w14:textId="77777777" w:rsidTr="0049749B">
        <w:trPr>
          <w:gridAfter w:val="1"/>
          <w:wAfter w:w="7" w:type="dxa"/>
          <w:trHeight w:val="260"/>
        </w:trPr>
        <w:tc>
          <w:tcPr>
            <w:tcW w:w="3330" w:type="dxa"/>
            <w:shd w:val="clear" w:color="auto" w:fill="auto"/>
          </w:tcPr>
          <w:p w14:paraId="1BA4E9F7" w14:textId="74B2A3C0" w:rsidR="00707B39" w:rsidRPr="002720A9" w:rsidRDefault="00707B39" w:rsidP="007C7AA2">
            <w:pPr>
              <w:spacing w:line="220" w:lineRule="exact"/>
              <w:ind w:right="-108"/>
              <w:rPr>
                <w:b/>
                <w:bCs/>
                <w:sz w:val="20"/>
              </w:rPr>
            </w:pPr>
            <w:r w:rsidRPr="002720A9">
              <w:rPr>
                <w:b/>
                <w:bCs/>
                <w:sz w:val="20"/>
              </w:rPr>
              <w:t>At 31 December 2020</w:t>
            </w:r>
          </w:p>
        </w:tc>
        <w:tc>
          <w:tcPr>
            <w:tcW w:w="270" w:type="dxa"/>
          </w:tcPr>
          <w:p w14:paraId="20B072FD" w14:textId="77777777" w:rsidR="00707B39" w:rsidRPr="002720A9" w:rsidRDefault="00707B39" w:rsidP="007C7AA2">
            <w:pPr>
              <w:spacing w:line="220" w:lineRule="exact"/>
              <w:ind w:right="101"/>
              <w:jc w:val="right"/>
              <w:rPr>
                <w:b/>
                <w:bCs/>
                <w:sz w:val="20"/>
              </w:rPr>
            </w:pPr>
          </w:p>
        </w:tc>
        <w:tc>
          <w:tcPr>
            <w:tcW w:w="1440" w:type="dxa"/>
            <w:tcBorders>
              <w:top w:val="single" w:sz="4" w:space="0" w:color="auto"/>
              <w:bottom w:val="single" w:sz="4" w:space="0" w:color="auto"/>
            </w:tcBorders>
          </w:tcPr>
          <w:p w14:paraId="2C38079D" w14:textId="77777777" w:rsidR="00707B39" w:rsidRPr="002720A9" w:rsidRDefault="00707B39" w:rsidP="007C7AA2">
            <w:pPr>
              <w:spacing w:line="220" w:lineRule="exact"/>
              <w:ind w:right="101"/>
              <w:jc w:val="right"/>
              <w:rPr>
                <w:b/>
                <w:bCs/>
                <w:sz w:val="20"/>
              </w:rPr>
            </w:pPr>
            <w:r w:rsidRPr="002720A9">
              <w:rPr>
                <w:b/>
                <w:bCs/>
                <w:sz w:val="20"/>
              </w:rPr>
              <w:t>107,929</w:t>
            </w:r>
          </w:p>
        </w:tc>
        <w:tc>
          <w:tcPr>
            <w:tcW w:w="270" w:type="dxa"/>
          </w:tcPr>
          <w:p w14:paraId="7C88D23F" w14:textId="77777777" w:rsidR="00707B39" w:rsidRPr="002720A9" w:rsidRDefault="00707B39" w:rsidP="007C7AA2">
            <w:pPr>
              <w:spacing w:line="220" w:lineRule="exact"/>
              <w:ind w:right="101"/>
              <w:jc w:val="right"/>
              <w:rPr>
                <w:b/>
                <w:bCs/>
                <w:sz w:val="20"/>
              </w:rPr>
            </w:pPr>
          </w:p>
        </w:tc>
        <w:tc>
          <w:tcPr>
            <w:tcW w:w="1440" w:type="dxa"/>
            <w:tcBorders>
              <w:top w:val="single" w:sz="4" w:space="0" w:color="auto"/>
              <w:bottom w:val="single" w:sz="4" w:space="0" w:color="auto"/>
            </w:tcBorders>
          </w:tcPr>
          <w:p w14:paraId="27F6AE47" w14:textId="77777777" w:rsidR="00707B39" w:rsidRPr="002720A9" w:rsidRDefault="00707B39" w:rsidP="007C7AA2">
            <w:pPr>
              <w:spacing w:line="220" w:lineRule="exact"/>
              <w:ind w:right="101"/>
              <w:jc w:val="right"/>
              <w:rPr>
                <w:b/>
                <w:bCs/>
                <w:sz w:val="20"/>
              </w:rPr>
            </w:pPr>
            <w:r w:rsidRPr="002720A9">
              <w:rPr>
                <w:b/>
                <w:bCs/>
                <w:sz w:val="20"/>
              </w:rPr>
              <w:t>3,534</w:t>
            </w:r>
          </w:p>
        </w:tc>
        <w:tc>
          <w:tcPr>
            <w:tcW w:w="270" w:type="dxa"/>
          </w:tcPr>
          <w:p w14:paraId="3D88A924" w14:textId="77777777" w:rsidR="00707B39" w:rsidRPr="002720A9" w:rsidRDefault="00707B39" w:rsidP="007C7AA2">
            <w:pPr>
              <w:spacing w:line="220" w:lineRule="exact"/>
              <w:ind w:right="101"/>
              <w:jc w:val="right"/>
              <w:rPr>
                <w:b/>
                <w:bCs/>
                <w:sz w:val="20"/>
              </w:rPr>
            </w:pPr>
          </w:p>
        </w:tc>
        <w:tc>
          <w:tcPr>
            <w:tcW w:w="1620" w:type="dxa"/>
            <w:tcBorders>
              <w:top w:val="single" w:sz="4" w:space="0" w:color="auto"/>
              <w:bottom w:val="single" w:sz="4" w:space="0" w:color="auto"/>
            </w:tcBorders>
            <w:vAlign w:val="bottom"/>
          </w:tcPr>
          <w:p w14:paraId="3ECDB1A1" w14:textId="77777777" w:rsidR="00707B39" w:rsidRPr="002720A9" w:rsidRDefault="00707B39" w:rsidP="007C7AA2">
            <w:pPr>
              <w:spacing w:line="220" w:lineRule="exact"/>
              <w:ind w:right="101"/>
              <w:jc w:val="right"/>
              <w:rPr>
                <w:b/>
                <w:bCs/>
                <w:sz w:val="20"/>
              </w:rPr>
            </w:pPr>
            <w:r w:rsidRPr="002720A9">
              <w:rPr>
                <w:b/>
                <w:bCs/>
                <w:sz w:val="20"/>
              </w:rPr>
              <w:t>163,307</w:t>
            </w:r>
          </w:p>
        </w:tc>
        <w:tc>
          <w:tcPr>
            <w:tcW w:w="236" w:type="dxa"/>
            <w:vAlign w:val="bottom"/>
          </w:tcPr>
          <w:p w14:paraId="74244860" w14:textId="77777777" w:rsidR="00707B39" w:rsidRPr="002720A9" w:rsidRDefault="00707B39" w:rsidP="007C7AA2">
            <w:pPr>
              <w:spacing w:line="220" w:lineRule="exact"/>
              <w:rPr>
                <w:sz w:val="20"/>
              </w:rPr>
            </w:pPr>
          </w:p>
        </w:tc>
        <w:tc>
          <w:tcPr>
            <w:tcW w:w="1564" w:type="dxa"/>
            <w:tcBorders>
              <w:top w:val="single" w:sz="4" w:space="0" w:color="auto"/>
              <w:bottom w:val="single" w:sz="4" w:space="0" w:color="auto"/>
            </w:tcBorders>
            <w:vAlign w:val="bottom"/>
          </w:tcPr>
          <w:p w14:paraId="2EF97161" w14:textId="77777777" w:rsidR="00707B39" w:rsidRPr="002720A9" w:rsidRDefault="00707B39" w:rsidP="007C7AA2">
            <w:pPr>
              <w:spacing w:line="220" w:lineRule="exact"/>
              <w:ind w:right="101"/>
              <w:jc w:val="right"/>
              <w:rPr>
                <w:b/>
                <w:bCs/>
                <w:sz w:val="20"/>
              </w:rPr>
            </w:pPr>
            <w:r w:rsidRPr="002720A9">
              <w:rPr>
                <w:b/>
                <w:bCs/>
                <w:sz w:val="20"/>
              </w:rPr>
              <w:t>15,492</w:t>
            </w:r>
          </w:p>
        </w:tc>
        <w:tc>
          <w:tcPr>
            <w:tcW w:w="360" w:type="dxa"/>
          </w:tcPr>
          <w:p w14:paraId="327F5C4C" w14:textId="77777777" w:rsidR="00707B39" w:rsidRPr="002720A9" w:rsidRDefault="00707B39" w:rsidP="007C7AA2">
            <w:pPr>
              <w:spacing w:line="220" w:lineRule="exact"/>
              <w:rPr>
                <w:sz w:val="20"/>
              </w:rPr>
            </w:pPr>
          </w:p>
        </w:tc>
        <w:tc>
          <w:tcPr>
            <w:tcW w:w="1530" w:type="dxa"/>
            <w:tcBorders>
              <w:top w:val="single" w:sz="4" w:space="0" w:color="auto"/>
              <w:bottom w:val="single" w:sz="4" w:space="0" w:color="auto"/>
            </w:tcBorders>
          </w:tcPr>
          <w:p w14:paraId="5B04A314" w14:textId="77777777" w:rsidR="00707B39" w:rsidRPr="002720A9" w:rsidRDefault="00707B39" w:rsidP="007C7AA2">
            <w:pPr>
              <w:spacing w:line="220" w:lineRule="exact"/>
              <w:ind w:right="101"/>
              <w:jc w:val="right"/>
              <w:rPr>
                <w:b/>
                <w:bCs/>
                <w:sz w:val="20"/>
              </w:rPr>
            </w:pPr>
            <w:r w:rsidRPr="002720A9">
              <w:rPr>
                <w:b/>
                <w:bCs/>
                <w:sz w:val="20"/>
              </w:rPr>
              <w:t>4,527</w:t>
            </w:r>
          </w:p>
        </w:tc>
        <w:tc>
          <w:tcPr>
            <w:tcW w:w="270" w:type="dxa"/>
            <w:vAlign w:val="bottom"/>
          </w:tcPr>
          <w:p w14:paraId="5BF11D71" w14:textId="77777777" w:rsidR="00707B39" w:rsidRPr="002720A9" w:rsidRDefault="00707B39" w:rsidP="007C7AA2">
            <w:pPr>
              <w:spacing w:line="220" w:lineRule="exact"/>
              <w:rPr>
                <w:sz w:val="20"/>
              </w:rPr>
            </w:pPr>
          </w:p>
        </w:tc>
        <w:tc>
          <w:tcPr>
            <w:tcW w:w="1353" w:type="dxa"/>
            <w:tcBorders>
              <w:top w:val="single" w:sz="4" w:space="0" w:color="auto"/>
              <w:bottom w:val="single" w:sz="4" w:space="0" w:color="auto"/>
            </w:tcBorders>
            <w:vAlign w:val="bottom"/>
          </w:tcPr>
          <w:p w14:paraId="4C035676" w14:textId="77777777" w:rsidR="00707B39" w:rsidRPr="002720A9" w:rsidRDefault="00707B39" w:rsidP="007C7AA2">
            <w:pPr>
              <w:spacing w:line="220" w:lineRule="exact"/>
              <w:ind w:right="101"/>
              <w:jc w:val="right"/>
              <w:rPr>
                <w:b/>
                <w:bCs/>
                <w:sz w:val="20"/>
              </w:rPr>
            </w:pPr>
            <w:r w:rsidRPr="002720A9">
              <w:rPr>
                <w:b/>
                <w:bCs/>
                <w:sz w:val="20"/>
              </w:rPr>
              <w:t>294,789</w:t>
            </w:r>
          </w:p>
        </w:tc>
      </w:tr>
      <w:tr w:rsidR="00707B39" w:rsidRPr="002720A9" w14:paraId="766B124C" w14:textId="77777777" w:rsidTr="0049749B">
        <w:trPr>
          <w:gridAfter w:val="1"/>
          <w:wAfter w:w="7" w:type="dxa"/>
          <w:trHeight w:val="215"/>
        </w:trPr>
        <w:tc>
          <w:tcPr>
            <w:tcW w:w="3330" w:type="dxa"/>
            <w:shd w:val="clear" w:color="auto" w:fill="auto"/>
          </w:tcPr>
          <w:p w14:paraId="4BC86838" w14:textId="77777777" w:rsidR="00707B39" w:rsidRPr="002720A9" w:rsidRDefault="00707B39" w:rsidP="007C7AA2">
            <w:pPr>
              <w:spacing w:line="220" w:lineRule="exact"/>
              <w:ind w:right="-108"/>
              <w:rPr>
                <w:b/>
                <w:bCs/>
                <w:sz w:val="20"/>
                <w:rtl/>
                <w:cs/>
              </w:rPr>
            </w:pPr>
          </w:p>
        </w:tc>
        <w:tc>
          <w:tcPr>
            <w:tcW w:w="270" w:type="dxa"/>
          </w:tcPr>
          <w:p w14:paraId="6253116C"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27D03759" w14:textId="77777777" w:rsidR="00707B39" w:rsidRPr="002720A9" w:rsidRDefault="00707B39" w:rsidP="007C7AA2">
            <w:pPr>
              <w:spacing w:line="220" w:lineRule="exact"/>
              <w:ind w:right="101"/>
              <w:jc w:val="right"/>
              <w:rPr>
                <w:b/>
                <w:bCs/>
                <w:sz w:val="20"/>
              </w:rPr>
            </w:pPr>
          </w:p>
        </w:tc>
        <w:tc>
          <w:tcPr>
            <w:tcW w:w="270" w:type="dxa"/>
          </w:tcPr>
          <w:p w14:paraId="79E8265F"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5A1510EF" w14:textId="77777777" w:rsidR="00707B39" w:rsidRPr="002720A9" w:rsidRDefault="00707B39" w:rsidP="007C7AA2">
            <w:pPr>
              <w:spacing w:line="220" w:lineRule="exact"/>
              <w:ind w:right="101"/>
              <w:jc w:val="right"/>
              <w:rPr>
                <w:b/>
                <w:bCs/>
                <w:sz w:val="20"/>
              </w:rPr>
            </w:pPr>
          </w:p>
        </w:tc>
        <w:tc>
          <w:tcPr>
            <w:tcW w:w="270" w:type="dxa"/>
          </w:tcPr>
          <w:p w14:paraId="75377591" w14:textId="77777777" w:rsidR="00707B39" w:rsidRPr="002720A9" w:rsidRDefault="00707B39" w:rsidP="007C7AA2">
            <w:pPr>
              <w:spacing w:line="220" w:lineRule="exact"/>
              <w:ind w:right="101"/>
              <w:jc w:val="right"/>
              <w:rPr>
                <w:b/>
                <w:bCs/>
                <w:sz w:val="20"/>
              </w:rPr>
            </w:pPr>
          </w:p>
        </w:tc>
        <w:tc>
          <w:tcPr>
            <w:tcW w:w="1620" w:type="dxa"/>
            <w:tcBorders>
              <w:top w:val="single" w:sz="4" w:space="0" w:color="auto"/>
            </w:tcBorders>
            <w:vAlign w:val="bottom"/>
          </w:tcPr>
          <w:p w14:paraId="6BA62639" w14:textId="77777777" w:rsidR="00707B39" w:rsidRPr="002720A9" w:rsidRDefault="00707B39" w:rsidP="007C7AA2">
            <w:pPr>
              <w:spacing w:line="220" w:lineRule="exact"/>
              <w:ind w:right="101"/>
              <w:jc w:val="right"/>
              <w:rPr>
                <w:b/>
                <w:bCs/>
                <w:sz w:val="20"/>
              </w:rPr>
            </w:pPr>
          </w:p>
        </w:tc>
        <w:tc>
          <w:tcPr>
            <w:tcW w:w="236" w:type="dxa"/>
            <w:vAlign w:val="bottom"/>
          </w:tcPr>
          <w:p w14:paraId="60153DEF" w14:textId="77777777" w:rsidR="00707B39" w:rsidRPr="002720A9" w:rsidRDefault="00707B39" w:rsidP="007C7AA2">
            <w:pPr>
              <w:spacing w:line="220" w:lineRule="exact"/>
              <w:rPr>
                <w:sz w:val="20"/>
              </w:rPr>
            </w:pPr>
          </w:p>
        </w:tc>
        <w:tc>
          <w:tcPr>
            <w:tcW w:w="1564" w:type="dxa"/>
            <w:tcBorders>
              <w:top w:val="single" w:sz="4" w:space="0" w:color="auto"/>
            </w:tcBorders>
            <w:vAlign w:val="bottom"/>
          </w:tcPr>
          <w:p w14:paraId="29F5E2F3" w14:textId="77777777" w:rsidR="00707B39" w:rsidRPr="002720A9" w:rsidRDefault="00707B39" w:rsidP="007C7AA2">
            <w:pPr>
              <w:spacing w:line="220" w:lineRule="exact"/>
              <w:ind w:right="101"/>
              <w:jc w:val="right"/>
              <w:rPr>
                <w:b/>
                <w:bCs/>
                <w:sz w:val="20"/>
              </w:rPr>
            </w:pPr>
          </w:p>
        </w:tc>
        <w:tc>
          <w:tcPr>
            <w:tcW w:w="360" w:type="dxa"/>
          </w:tcPr>
          <w:p w14:paraId="5910580C" w14:textId="77777777" w:rsidR="00707B39" w:rsidRPr="002720A9" w:rsidRDefault="00707B39" w:rsidP="007C7AA2">
            <w:pPr>
              <w:spacing w:line="220" w:lineRule="exact"/>
              <w:rPr>
                <w:sz w:val="20"/>
              </w:rPr>
            </w:pPr>
          </w:p>
        </w:tc>
        <w:tc>
          <w:tcPr>
            <w:tcW w:w="1530" w:type="dxa"/>
            <w:tcBorders>
              <w:top w:val="single" w:sz="4" w:space="0" w:color="auto"/>
            </w:tcBorders>
          </w:tcPr>
          <w:p w14:paraId="630EA10B" w14:textId="77777777" w:rsidR="00707B39" w:rsidRPr="002720A9" w:rsidRDefault="00707B39" w:rsidP="007C7AA2">
            <w:pPr>
              <w:spacing w:line="220" w:lineRule="exact"/>
              <w:ind w:right="101"/>
              <w:jc w:val="right"/>
              <w:rPr>
                <w:sz w:val="20"/>
              </w:rPr>
            </w:pPr>
          </w:p>
        </w:tc>
        <w:tc>
          <w:tcPr>
            <w:tcW w:w="270" w:type="dxa"/>
            <w:vAlign w:val="bottom"/>
          </w:tcPr>
          <w:p w14:paraId="43451749" w14:textId="77777777" w:rsidR="00707B39" w:rsidRPr="002720A9" w:rsidRDefault="00707B39" w:rsidP="007C7AA2">
            <w:pPr>
              <w:spacing w:line="220" w:lineRule="exact"/>
              <w:rPr>
                <w:sz w:val="20"/>
              </w:rPr>
            </w:pPr>
          </w:p>
        </w:tc>
        <w:tc>
          <w:tcPr>
            <w:tcW w:w="1353" w:type="dxa"/>
            <w:tcBorders>
              <w:top w:val="single" w:sz="4" w:space="0" w:color="auto"/>
            </w:tcBorders>
            <w:vAlign w:val="bottom"/>
          </w:tcPr>
          <w:p w14:paraId="4C9B21C3" w14:textId="77777777" w:rsidR="00707B39" w:rsidRPr="002720A9" w:rsidRDefault="00707B39" w:rsidP="007C7AA2">
            <w:pPr>
              <w:spacing w:line="220" w:lineRule="exact"/>
              <w:ind w:right="101"/>
              <w:jc w:val="right"/>
              <w:rPr>
                <w:b/>
                <w:bCs/>
                <w:sz w:val="20"/>
              </w:rPr>
            </w:pPr>
          </w:p>
        </w:tc>
      </w:tr>
      <w:tr w:rsidR="00707B39" w:rsidRPr="002720A9" w14:paraId="2DCB9040" w14:textId="77777777" w:rsidTr="0049749B">
        <w:trPr>
          <w:gridAfter w:val="1"/>
          <w:wAfter w:w="7" w:type="dxa"/>
          <w:trHeight w:val="270"/>
        </w:trPr>
        <w:tc>
          <w:tcPr>
            <w:tcW w:w="3330" w:type="dxa"/>
            <w:shd w:val="clear" w:color="auto" w:fill="auto"/>
          </w:tcPr>
          <w:p w14:paraId="2169D6BC" w14:textId="6E556BD8" w:rsidR="00707B39" w:rsidRPr="002720A9" w:rsidRDefault="00707B39" w:rsidP="007C7AA2">
            <w:pPr>
              <w:spacing w:line="220" w:lineRule="exact"/>
              <w:ind w:right="-108"/>
              <w:rPr>
                <w:b/>
                <w:bCs/>
                <w:i/>
                <w:iCs/>
                <w:sz w:val="20"/>
                <w:rtl/>
                <w:cs/>
              </w:rPr>
            </w:pPr>
            <w:r w:rsidRPr="002720A9">
              <w:rPr>
                <w:b/>
                <w:bCs/>
                <w:i/>
                <w:iCs/>
                <w:sz w:val="20"/>
              </w:rPr>
              <w:t>Amortisation</w:t>
            </w:r>
          </w:p>
        </w:tc>
        <w:tc>
          <w:tcPr>
            <w:tcW w:w="270" w:type="dxa"/>
          </w:tcPr>
          <w:p w14:paraId="745FAB68" w14:textId="77777777" w:rsidR="00707B39" w:rsidRPr="002720A9" w:rsidRDefault="00707B39" w:rsidP="007C7AA2">
            <w:pPr>
              <w:spacing w:line="220" w:lineRule="exact"/>
              <w:ind w:right="101"/>
              <w:jc w:val="right"/>
              <w:rPr>
                <w:b/>
                <w:bCs/>
                <w:sz w:val="20"/>
              </w:rPr>
            </w:pPr>
          </w:p>
        </w:tc>
        <w:tc>
          <w:tcPr>
            <w:tcW w:w="1440" w:type="dxa"/>
          </w:tcPr>
          <w:p w14:paraId="153FAF11" w14:textId="77777777" w:rsidR="00707B39" w:rsidRPr="002720A9" w:rsidRDefault="00707B39" w:rsidP="007C7AA2">
            <w:pPr>
              <w:spacing w:line="220" w:lineRule="exact"/>
              <w:ind w:right="101"/>
              <w:jc w:val="right"/>
              <w:rPr>
                <w:b/>
                <w:bCs/>
                <w:sz w:val="20"/>
              </w:rPr>
            </w:pPr>
          </w:p>
        </w:tc>
        <w:tc>
          <w:tcPr>
            <w:tcW w:w="270" w:type="dxa"/>
          </w:tcPr>
          <w:p w14:paraId="472BE36F" w14:textId="77777777" w:rsidR="00707B39" w:rsidRPr="002720A9" w:rsidRDefault="00707B39" w:rsidP="007C7AA2">
            <w:pPr>
              <w:spacing w:line="220" w:lineRule="exact"/>
              <w:ind w:right="101"/>
              <w:jc w:val="right"/>
              <w:rPr>
                <w:b/>
                <w:bCs/>
                <w:sz w:val="20"/>
              </w:rPr>
            </w:pPr>
          </w:p>
        </w:tc>
        <w:tc>
          <w:tcPr>
            <w:tcW w:w="1440" w:type="dxa"/>
          </w:tcPr>
          <w:p w14:paraId="79C1055E" w14:textId="77777777" w:rsidR="00707B39" w:rsidRPr="002720A9" w:rsidRDefault="00707B39" w:rsidP="007C7AA2">
            <w:pPr>
              <w:spacing w:line="220" w:lineRule="exact"/>
              <w:ind w:right="101"/>
              <w:jc w:val="right"/>
              <w:rPr>
                <w:b/>
                <w:bCs/>
                <w:sz w:val="20"/>
              </w:rPr>
            </w:pPr>
          </w:p>
        </w:tc>
        <w:tc>
          <w:tcPr>
            <w:tcW w:w="270" w:type="dxa"/>
          </w:tcPr>
          <w:p w14:paraId="7CF7E480" w14:textId="77777777" w:rsidR="00707B39" w:rsidRPr="002720A9" w:rsidRDefault="00707B39" w:rsidP="007C7AA2">
            <w:pPr>
              <w:spacing w:line="220" w:lineRule="exact"/>
              <w:ind w:right="101"/>
              <w:jc w:val="right"/>
              <w:rPr>
                <w:b/>
                <w:bCs/>
                <w:sz w:val="20"/>
              </w:rPr>
            </w:pPr>
          </w:p>
        </w:tc>
        <w:tc>
          <w:tcPr>
            <w:tcW w:w="1620" w:type="dxa"/>
            <w:vAlign w:val="bottom"/>
          </w:tcPr>
          <w:p w14:paraId="4D05FE5B" w14:textId="77777777" w:rsidR="00707B39" w:rsidRPr="002720A9" w:rsidRDefault="00707B39" w:rsidP="007C7AA2">
            <w:pPr>
              <w:spacing w:line="220" w:lineRule="exact"/>
              <w:ind w:right="101"/>
              <w:jc w:val="right"/>
              <w:rPr>
                <w:b/>
                <w:bCs/>
                <w:sz w:val="20"/>
              </w:rPr>
            </w:pPr>
          </w:p>
        </w:tc>
        <w:tc>
          <w:tcPr>
            <w:tcW w:w="236" w:type="dxa"/>
            <w:vAlign w:val="bottom"/>
          </w:tcPr>
          <w:p w14:paraId="79FBCCA3" w14:textId="77777777" w:rsidR="00707B39" w:rsidRPr="002720A9" w:rsidRDefault="00707B39" w:rsidP="007C7AA2">
            <w:pPr>
              <w:spacing w:line="220" w:lineRule="exact"/>
              <w:rPr>
                <w:sz w:val="20"/>
              </w:rPr>
            </w:pPr>
          </w:p>
        </w:tc>
        <w:tc>
          <w:tcPr>
            <w:tcW w:w="1564" w:type="dxa"/>
            <w:vAlign w:val="bottom"/>
          </w:tcPr>
          <w:p w14:paraId="4BE6726A" w14:textId="77777777" w:rsidR="00707B39" w:rsidRPr="002720A9" w:rsidRDefault="00707B39" w:rsidP="007C7AA2">
            <w:pPr>
              <w:spacing w:line="220" w:lineRule="exact"/>
              <w:ind w:right="101"/>
              <w:jc w:val="right"/>
              <w:rPr>
                <w:b/>
                <w:bCs/>
                <w:sz w:val="20"/>
              </w:rPr>
            </w:pPr>
          </w:p>
        </w:tc>
        <w:tc>
          <w:tcPr>
            <w:tcW w:w="360" w:type="dxa"/>
          </w:tcPr>
          <w:p w14:paraId="62C0273F" w14:textId="77777777" w:rsidR="00707B39" w:rsidRPr="002720A9" w:rsidRDefault="00707B39" w:rsidP="007C7AA2">
            <w:pPr>
              <w:spacing w:line="220" w:lineRule="exact"/>
              <w:rPr>
                <w:sz w:val="20"/>
              </w:rPr>
            </w:pPr>
          </w:p>
        </w:tc>
        <w:tc>
          <w:tcPr>
            <w:tcW w:w="1530" w:type="dxa"/>
          </w:tcPr>
          <w:p w14:paraId="00AE7475" w14:textId="77777777" w:rsidR="00707B39" w:rsidRPr="002720A9" w:rsidRDefault="00707B39" w:rsidP="007C7AA2">
            <w:pPr>
              <w:spacing w:line="220" w:lineRule="exact"/>
              <w:ind w:right="101"/>
              <w:jc w:val="right"/>
              <w:rPr>
                <w:sz w:val="20"/>
              </w:rPr>
            </w:pPr>
          </w:p>
        </w:tc>
        <w:tc>
          <w:tcPr>
            <w:tcW w:w="270" w:type="dxa"/>
            <w:vAlign w:val="bottom"/>
          </w:tcPr>
          <w:p w14:paraId="3FB65471" w14:textId="77777777" w:rsidR="00707B39" w:rsidRPr="002720A9" w:rsidRDefault="00707B39" w:rsidP="007C7AA2">
            <w:pPr>
              <w:spacing w:line="220" w:lineRule="exact"/>
              <w:rPr>
                <w:sz w:val="20"/>
              </w:rPr>
            </w:pPr>
          </w:p>
        </w:tc>
        <w:tc>
          <w:tcPr>
            <w:tcW w:w="1353" w:type="dxa"/>
            <w:vAlign w:val="bottom"/>
          </w:tcPr>
          <w:p w14:paraId="50D245C6" w14:textId="77777777" w:rsidR="00707B39" w:rsidRPr="002720A9" w:rsidRDefault="00707B39" w:rsidP="007C7AA2">
            <w:pPr>
              <w:spacing w:line="220" w:lineRule="exact"/>
              <w:ind w:right="101"/>
              <w:jc w:val="right"/>
              <w:rPr>
                <w:b/>
                <w:bCs/>
                <w:sz w:val="20"/>
              </w:rPr>
            </w:pPr>
          </w:p>
        </w:tc>
      </w:tr>
      <w:tr w:rsidR="00707B39" w:rsidRPr="002720A9" w14:paraId="3AF04D37" w14:textId="77777777" w:rsidTr="0049749B">
        <w:trPr>
          <w:gridAfter w:val="1"/>
          <w:wAfter w:w="7" w:type="dxa"/>
          <w:trHeight w:val="180"/>
        </w:trPr>
        <w:tc>
          <w:tcPr>
            <w:tcW w:w="3330" w:type="dxa"/>
            <w:shd w:val="clear" w:color="auto" w:fill="auto"/>
          </w:tcPr>
          <w:p w14:paraId="7569C07D" w14:textId="399318EF" w:rsidR="00707B39" w:rsidRPr="002720A9" w:rsidRDefault="00707B39" w:rsidP="007C7AA2">
            <w:pPr>
              <w:spacing w:line="220" w:lineRule="exact"/>
              <w:ind w:right="-108"/>
              <w:rPr>
                <w:b/>
                <w:bCs/>
                <w:sz w:val="20"/>
                <w:rtl/>
                <w:cs/>
              </w:rPr>
            </w:pPr>
            <w:r w:rsidRPr="002720A9">
              <w:rPr>
                <w:sz w:val="20"/>
              </w:rPr>
              <w:t>At 1 January 2019</w:t>
            </w:r>
          </w:p>
        </w:tc>
        <w:tc>
          <w:tcPr>
            <w:tcW w:w="270" w:type="dxa"/>
          </w:tcPr>
          <w:p w14:paraId="750A620F" w14:textId="77777777" w:rsidR="00707B39" w:rsidRPr="002720A9" w:rsidRDefault="00707B39" w:rsidP="007C7AA2">
            <w:pPr>
              <w:spacing w:line="220" w:lineRule="exact"/>
              <w:ind w:right="101"/>
              <w:jc w:val="right"/>
              <w:rPr>
                <w:b/>
                <w:bCs/>
                <w:sz w:val="20"/>
              </w:rPr>
            </w:pPr>
          </w:p>
        </w:tc>
        <w:tc>
          <w:tcPr>
            <w:tcW w:w="1440" w:type="dxa"/>
          </w:tcPr>
          <w:p w14:paraId="2A60D3F5" w14:textId="77777777" w:rsidR="00707B39" w:rsidRPr="002720A9" w:rsidRDefault="00707B39" w:rsidP="007C7AA2">
            <w:pPr>
              <w:spacing w:line="220" w:lineRule="exact"/>
              <w:ind w:right="101"/>
              <w:jc w:val="right"/>
              <w:rPr>
                <w:sz w:val="20"/>
              </w:rPr>
            </w:pPr>
            <w:r w:rsidRPr="002720A9">
              <w:rPr>
                <w:sz w:val="20"/>
              </w:rPr>
              <w:t>44,690</w:t>
            </w:r>
          </w:p>
        </w:tc>
        <w:tc>
          <w:tcPr>
            <w:tcW w:w="270" w:type="dxa"/>
          </w:tcPr>
          <w:p w14:paraId="5FB0373E" w14:textId="77777777" w:rsidR="00707B39" w:rsidRPr="002720A9" w:rsidRDefault="00707B39" w:rsidP="007C7AA2">
            <w:pPr>
              <w:spacing w:line="220" w:lineRule="exact"/>
              <w:ind w:right="101"/>
              <w:jc w:val="right"/>
              <w:rPr>
                <w:sz w:val="20"/>
              </w:rPr>
            </w:pPr>
          </w:p>
        </w:tc>
        <w:tc>
          <w:tcPr>
            <w:tcW w:w="1440" w:type="dxa"/>
          </w:tcPr>
          <w:p w14:paraId="06442C2E" w14:textId="77777777" w:rsidR="00707B39" w:rsidRPr="002720A9" w:rsidRDefault="00707B39" w:rsidP="007C7AA2">
            <w:pPr>
              <w:spacing w:line="220" w:lineRule="exact"/>
              <w:ind w:right="340"/>
              <w:jc w:val="right"/>
              <w:rPr>
                <w:sz w:val="20"/>
              </w:rPr>
            </w:pPr>
            <w:r w:rsidRPr="002720A9">
              <w:rPr>
                <w:sz w:val="20"/>
              </w:rPr>
              <w:t>-</w:t>
            </w:r>
          </w:p>
        </w:tc>
        <w:tc>
          <w:tcPr>
            <w:tcW w:w="270" w:type="dxa"/>
          </w:tcPr>
          <w:p w14:paraId="005F8E59" w14:textId="77777777" w:rsidR="00707B39" w:rsidRPr="002720A9" w:rsidRDefault="00707B39" w:rsidP="007C7AA2">
            <w:pPr>
              <w:spacing w:line="220" w:lineRule="exact"/>
              <w:ind w:right="101"/>
              <w:jc w:val="right"/>
              <w:rPr>
                <w:sz w:val="20"/>
              </w:rPr>
            </w:pPr>
          </w:p>
        </w:tc>
        <w:tc>
          <w:tcPr>
            <w:tcW w:w="1620" w:type="dxa"/>
            <w:vAlign w:val="bottom"/>
          </w:tcPr>
          <w:p w14:paraId="6CE49132" w14:textId="77777777" w:rsidR="00707B39" w:rsidRPr="002720A9" w:rsidRDefault="00707B39" w:rsidP="007C7AA2">
            <w:pPr>
              <w:spacing w:line="220" w:lineRule="exact"/>
              <w:ind w:right="101"/>
              <w:jc w:val="right"/>
              <w:rPr>
                <w:sz w:val="20"/>
              </w:rPr>
            </w:pPr>
            <w:r w:rsidRPr="002720A9">
              <w:rPr>
                <w:sz w:val="20"/>
              </w:rPr>
              <w:t>39,910</w:t>
            </w:r>
          </w:p>
        </w:tc>
        <w:tc>
          <w:tcPr>
            <w:tcW w:w="236" w:type="dxa"/>
            <w:vAlign w:val="bottom"/>
          </w:tcPr>
          <w:p w14:paraId="17A31318" w14:textId="77777777" w:rsidR="00707B39" w:rsidRPr="002720A9" w:rsidRDefault="00707B39" w:rsidP="007C7AA2">
            <w:pPr>
              <w:spacing w:line="220" w:lineRule="exact"/>
              <w:rPr>
                <w:sz w:val="20"/>
              </w:rPr>
            </w:pPr>
          </w:p>
        </w:tc>
        <w:tc>
          <w:tcPr>
            <w:tcW w:w="1564" w:type="dxa"/>
            <w:vAlign w:val="bottom"/>
          </w:tcPr>
          <w:p w14:paraId="66203F2E" w14:textId="77777777" w:rsidR="00707B39" w:rsidRPr="002720A9" w:rsidRDefault="00707B39" w:rsidP="007C7AA2">
            <w:pPr>
              <w:spacing w:line="220" w:lineRule="exact"/>
              <w:ind w:right="101"/>
              <w:jc w:val="right"/>
              <w:rPr>
                <w:sz w:val="20"/>
              </w:rPr>
            </w:pPr>
            <w:r w:rsidRPr="002720A9">
              <w:rPr>
                <w:sz w:val="20"/>
              </w:rPr>
              <w:t>967</w:t>
            </w:r>
          </w:p>
        </w:tc>
        <w:tc>
          <w:tcPr>
            <w:tcW w:w="360" w:type="dxa"/>
          </w:tcPr>
          <w:p w14:paraId="7E24C224" w14:textId="77777777" w:rsidR="00707B39" w:rsidRPr="002720A9" w:rsidRDefault="00707B39" w:rsidP="007C7AA2">
            <w:pPr>
              <w:spacing w:line="220" w:lineRule="exact"/>
              <w:rPr>
                <w:sz w:val="20"/>
              </w:rPr>
            </w:pPr>
          </w:p>
        </w:tc>
        <w:tc>
          <w:tcPr>
            <w:tcW w:w="1530" w:type="dxa"/>
          </w:tcPr>
          <w:p w14:paraId="6338D7A3" w14:textId="77777777" w:rsidR="00707B39" w:rsidRPr="002720A9" w:rsidRDefault="00707B39" w:rsidP="007C7AA2">
            <w:pPr>
              <w:spacing w:line="220" w:lineRule="exact"/>
              <w:ind w:right="101"/>
              <w:jc w:val="right"/>
              <w:rPr>
                <w:sz w:val="20"/>
              </w:rPr>
            </w:pPr>
            <w:r w:rsidRPr="002720A9">
              <w:rPr>
                <w:sz w:val="20"/>
              </w:rPr>
              <w:t>1,053</w:t>
            </w:r>
          </w:p>
        </w:tc>
        <w:tc>
          <w:tcPr>
            <w:tcW w:w="270" w:type="dxa"/>
            <w:vAlign w:val="bottom"/>
          </w:tcPr>
          <w:p w14:paraId="16B56C19" w14:textId="77777777" w:rsidR="00707B39" w:rsidRPr="002720A9" w:rsidRDefault="00707B39" w:rsidP="007C7AA2">
            <w:pPr>
              <w:spacing w:line="220" w:lineRule="exact"/>
              <w:rPr>
                <w:sz w:val="20"/>
              </w:rPr>
            </w:pPr>
          </w:p>
        </w:tc>
        <w:tc>
          <w:tcPr>
            <w:tcW w:w="1353" w:type="dxa"/>
            <w:vAlign w:val="bottom"/>
          </w:tcPr>
          <w:p w14:paraId="4900B36E" w14:textId="77777777" w:rsidR="00707B39" w:rsidRPr="002720A9" w:rsidRDefault="00707B39" w:rsidP="007C7AA2">
            <w:pPr>
              <w:spacing w:line="220" w:lineRule="exact"/>
              <w:ind w:right="101"/>
              <w:jc w:val="right"/>
              <w:rPr>
                <w:sz w:val="20"/>
              </w:rPr>
            </w:pPr>
            <w:r w:rsidRPr="002720A9">
              <w:rPr>
                <w:sz w:val="20"/>
              </w:rPr>
              <w:t>86,620</w:t>
            </w:r>
          </w:p>
        </w:tc>
      </w:tr>
      <w:tr w:rsidR="00707B39" w:rsidRPr="002720A9" w14:paraId="1E25B310" w14:textId="77777777" w:rsidTr="0049749B">
        <w:trPr>
          <w:gridAfter w:val="1"/>
          <w:wAfter w:w="7" w:type="dxa"/>
          <w:trHeight w:val="234"/>
        </w:trPr>
        <w:tc>
          <w:tcPr>
            <w:tcW w:w="3330" w:type="dxa"/>
            <w:shd w:val="clear" w:color="auto" w:fill="auto"/>
          </w:tcPr>
          <w:p w14:paraId="2FCF110C" w14:textId="60082505" w:rsidR="00707B39" w:rsidRPr="002720A9" w:rsidRDefault="00707B39" w:rsidP="007C7AA2">
            <w:pPr>
              <w:spacing w:line="220" w:lineRule="exact"/>
              <w:ind w:right="-108"/>
              <w:rPr>
                <w:sz w:val="20"/>
                <w:rtl/>
                <w:cs/>
              </w:rPr>
            </w:pPr>
            <w:r w:rsidRPr="002720A9">
              <w:rPr>
                <w:sz w:val="20"/>
              </w:rPr>
              <w:t>Amortisation for the year</w:t>
            </w:r>
          </w:p>
        </w:tc>
        <w:tc>
          <w:tcPr>
            <w:tcW w:w="270" w:type="dxa"/>
          </w:tcPr>
          <w:p w14:paraId="35CDB993" w14:textId="77777777" w:rsidR="00707B39" w:rsidRPr="002720A9" w:rsidRDefault="00707B39" w:rsidP="007C7AA2">
            <w:pPr>
              <w:spacing w:line="220" w:lineRule="exact"/>
              <w:ind w:right="101"/>
              <w:jc w:val="right"/>
              <w:rPr>
                <w:sz w:val="20"/>
              </w:rPr>
            </w:pPr>
          </w:p>
        </w:tc>
        <w:tc>
          <w:tcPr>
            <w:tcW w:w="1440" w:type="dxa"/>
          </w:tcPr>
          <w:p w14:paraId="3055096E" w14:textId="77777777" w:rsidR="00707B39" w:rsidRPr="002720A9" w:rsidRDefault="00707B39" w:rsidP="007C7AA2">
            <w:pPr>
              <w:spacing w:line="220" w:lineRule="exact"/>
              <w:ind w:right="101"/>
              <w:jc w:val="right"/>
              <w:rPr>
                <w:sz w:val="20"/>
              </w:rPr>
            </w:pPr>
            <w:r w:rsidRPr="002720A9">
              <w:rPr>
                <w:sz w:val="20"/>
              </w:rPr>
              <w:t>3,542</w:t>
            </w:r>
          </w:p>
        </w:tc>
        <w:tc>
          <w:tcPr>
            <w:tcW w:w="270" w:type="dxa"/>
          </w:tcPr>
          <w:p w14:paraId="4957904F" w14:textId="77777777" w:rsidR="00707B39" w:rsidRPr="002720A9" w:rsidRDefault="00707B39" w:rsidP="007C7AA2">
            <w:pPr>
              <w:spacing w:line="220" w:lineRule="exact"/>
              <w:ind w:right="101"/>
              <w:jc w:val="right"/>
              <w:rPr>
                <w:sz w:val="20"/>
              </w:rPr>
            </w:pPr>
          </w:p>
        </w:tc>
        <w:tc>
          <w:tcPr>
            <w:tcW w:w="1440" w:type="dxa"/>
          </w:tcPr>
          <w:p w14:paraId="3F480E40" w14:textId="77777777" w:rsidR="00707B39" w:rsidRPr="002720A9" w:rsidRDefault="00707B39" w:rsidP="007C7AA2">
            <w:pPr>
              <w:spacing w:line="220" w:lineRule="exact"/>
              <w:ind w:right="340"/>
              <w:jc w:val="right"/>
              <w:rPr>
                <w:sz w:val="20"/>
              </w:rPr>
            </w:pPr>
            <w:r w:rsidRPr="002720A9">
              <w:rPr>
                <w:sz w:val="20"/>
              </w:rPr>
              <w:t>-</w:t>
            </w:r>
          </w:p>
        </w:tc>
        <w:tc>
          <w:tcPr>
            <w:tcW w:w="270" w:type="dxa"/>
          </w:tcPr>
          <w:p w14:paraId="4A578823" w14:textId="77777777" w:rsidR="00707B39" w:rsidRPr="002720A9" w:rsidRDefault="00707B39" w:rsidP="007C7AA2">
            <w:pPr>
              <w:spacing w:line="220" w:lineRule="exact"/>
              <w:ind w:right="101"/>
              <w:jc w:val="right"/>
              <w:rPr>
                <w:sz w:val="20"/>
              </w:rPr>
            </w:pPr>
          </w:p>
        </w:tc>
        <w:tc>
          <w:tcPr>
            <w:tcW w:w="1620" w:type="dxa"/>
            <w:vAlign w:val="bottom"/>
          </w:tcPr>
          <w:p w14:paraId="1B0E8D38" w14:textId="77777777" w:rsidR="00707B39" w:rsidRPr="002720A9" w:rsidRDefault="00707B39" w:rsidP="007C7AA2">
            <w:pPr>
              <w:spacing w:line="220" w:lineRule="exact"/>
              <w:ind w:right="101"/>
              <w:jc w:val="right"/>
              <w:rPr>
                <w:sz w:val="20"/>
              </w:rPr>
            </w:pPr>
            <w:r w:rsidRPr="002720A9">
              <w:rPr>
                <w:sz w:val="20"/>
              </w:rPr>
              <w:t>8,545</w:t>
            </w:r>
          </w:p>
        </w:tc>
        <w:tc>
          <w:tcPr>
            <w:tcW w:w="236" w:type="dxa"/>
            <w:vAlign w:val="bottom"/>
          </w:tcPr>
          <w:p w14:paraId="184C6368" w14:textId="77777777" w:rsidR="00707B39" w:rsidRPr="002720A9" w:rsidRDefault="00707B39" w:rsidP="007C7AA2">
            <w:pPr>
              <w:spacing w:line="220" w:lineRule="exact"/>
              <w:rPr>
                <w:sz w:val="20"/>
              </w:rPr>
            </w:pPr>
          </w:p>
        </w:tc>
        <w:tc>
          <w:tcPr>
            <w:tcW w:w="1564" w:type="dxa"/>
            <w:vAlign w:val="bottom"/>
          </w:tcPr>
          <w:p w14:paraId="458E39E3" w14:textId="77777777" w:rsidR="00707B39" w:rsidRPr="002720A9" w:rsidRDefault="00707B39" w:rsidP="007C7AA2">
            <w:pPr>
              <w:spacing w:line="220" w:lineRule="exact"/>
              <w:ind w:right="101"/>
              <w:jc w:val="right"/>
              <w:rPr>
                <w:sz w:val="20"/>
              </w:rPr>
            </w:pPr>
            <w:r w:rsidRPr="002720A9">
              <w:rPr>
                <w:sz w:val="20"/>
              </w:rPr>
              <w:t>9,365</w:t>
            </w:r>
          </w:p>
        </w:tc>
        <w:tc>
          <w:tcPr>
            <w:tcW w:w="360" w:type="dxa"/>
          </w:tcPr>
          <w:p w14:paraId="7C4FA0A3" w14:textId="77777777" w:rsidR="00707B39" w:rsidRPr="002720A9" w:rsidRDefault="00707B39" w:rsidP="007C7AA2">
            <w:pPr>
              <w:spacing w:line="220" w:lineRule="exact"/>
              <w:rPr>
                <w:sz w:val="20"/>
              </w:rPr>
            </w:pPr>
          </w:p>
        </w:tc>
        <w:tc>
          <w:tcPr>
            <w:tcW w:w="1530" w:type="dxa"/>
          </w:tcPr>
          <w:p w14:paraId="15D291FE" w14:textId="77777777" w:rsidR="00707B39" w:rsidRPr="002720A9" w:rsidRDefault="00707B39" w:rsidP="007C7AA2">
            <w:pPr>
              <w:spacing w:line="220" w:lineRule="exact"/>
              <w:ind w:right="101"/>
              <w:jc w:val="right"/>
              <w:rPr>
                <w:sz w:val="20"/>
              </w:rPr>
            </w:pPr>
            <w:r w:rsidRPr="002720A9">
              <w:rPr>
                <w:sz w:val="20"/>
              </w:rPr>
              <w:t>631</w:t>
            </w:r>
          </w:p>
        </w:tc>
        <w:tc>
          <w:tcPr>
            <w:tcW w:w="270" w:type="dxa"/>
            <w:vAlign w:val="bottom"/>
          </w:tcPr>
          <w:p w14:paraId="4A376BA7" w14:textId="77777777" w:rsidR="00707B39" w:rsidRPr="002720A9" w:rsidRDefault="00707B39" w:rsidP="007C7AA2">
            <w:pPr>
              <w:spacing w:line="220" w:lineRule="exact"/>
              <w:rPr>
                <w:sz w:val="20"/>
              </w:rPr>
            </w:pPr>
          </w:p>
        </w:tc>
        <w:tc>
          <w:tcPr>
            <w:tcW w:w="1353" w:type="dxa"/>
            <w:vAlign w:val="bottom"/>
          </w:tcPr>
          <w:p w14:paraId="4B29D037" w14:textId="77777777" w:rsidR="00707B39" w:rsidRPr="002720A9" w:rsidRDefault="00707B39" w:rsidP="007C7AA2">
            <w:pPr>
              <w:spacing w:line="220" w:lineRule="exact"/>
              <w:ind w:right="101"/>
              <w:jc w:val="right"/>
              <w:rPr>
                <w:sz w:val="20"/>
              </w:rPr>
            </w:pPr>
            <w:r w:rsidRPr="002720A9">
              <w:rPr>
                <w:sz w:val="20"/>
              </w:rPr>
              <w:t>22,083</w:t>
            </w:r>
          </w:p>
        </w:tc>
      </w:tr>
      <w:tr w:rsidR="005931B7" w:rsidRPr="002720A9" w14:paraId="247E93F9" w14:textId="77777777" w:rsidTr="0049749B">
        <w:trPr>
          <w:gridAfter w:val="1"/>
          <w:wAfter w:w="7" w:type="dxa"/>
          <w:trHeight w:val="441"/>
        </w:trPr>
        <w:tc>
          <w:tcPr>
            <w:tcW w:w="3330" w:type="dxa"/>
          </w:tcPr>
          <w:p w14:paraId="27532190" w14:textId="4461B49A" w:rsidR="005931B7" w:rsidRPr="002720A9" w:rsidRDefault="005931B7" w:rsidP="005931B7">
            <w:pPr>
              <w:autoSpaceDE w:val="0"/>
              <w:autoSpaceDN w:val="0"/>
              <w:adjustRightInd w:val="0"/>
              <w:spacing w:line="220" w:lineRule="exact"/>
              <w:rPr>
                <w:sz w:val="20"/>
                <w:rtl/>
                <w:cs/>
              </w:rPr>
            </w:pPr>
            <w:r w:rsidRPr="002A65F1">
              <w:rPr>
                <w:sz w:val="20"/>
                <w:lang w:val="en-US" w:bidi="th-TH"/>
              </w:rPr>
              <w:t xml:space="preserve">Exchange differences on translation </w:t>
            </w:r>
            <w:r>
              <w:rPr>
                <w:sz w:val="20"/>
                <w:lang w:val="en-US" w:bidi="th-TH"/>
              </w:rPr>
              <w:t xml:space="preserve"> </w:t>
            </w:r>
            <w:r>
              <w:rPr>
                <w:sz w:val="20"/>
                <w:lang w:val="en-US" w:bidi="th-TH"/>
              </w:rPr>
              <w:br/>
              <w:t xml:space="preserve">   </w:t>
            </w:r>
            <w:r w:rsidRPr="002A65F1">
              <w:rPr>
                <w:sz w:val="20"/>
                <w:lang w:val="en-US" w:bidi="th-TH"/>
              </w:rPr>
              <w:t>of financial statements</w:t>
            </w:r>
          </w:p>
        </w:tc>
        <w:tc>
          <w:tcPr>
            <w:tcW w:w="270" w:type="dxa"/>
          </w:tcPr>
          <w:p w14:paraId="3B3B665B" w14:textId="77777777" w:rsidR="005931B7" w:rsidRPr="002720A9" w:rsidRDefault="005931B7" w:rsidP="005931B7">
            <w:pPr>
              <w:spacing w:line="220" w:lineRule="exact"/>
              <w:ind w:right="101"/>
              <w:jc w:val="right"/>
              <w:rPr>
                <w:sz w:val="20"/>
              </w:rPr>
            </w:pPr>
          </w:p>
        </w:tc>
        <w:tc>
          <w:tcPr>
            <w:tcW w:w="1440" w:type="dxa"/>
            <w:tcBorders>
              <w:bottom w:val="single" w:sz="4" w:space="0" w:color="auto"/>
            </w:tcBorders>
          </w:tcPr>
          <w:p w14:paraId="70D2911D" w14:textId="77777777" w:rsidR="005931B7" w:rsidRPr="002720A9" w:rsidRDefault="005931B7" w:rsidP="005931B7">
            <w:pPr>
              <w:spacing w:line="220" w:lineRule="exact"/>
              <w:ind w:right="340"/>
              <w:jc w:val="right"/>
              <w:rPr>
                <w:sz w:val="20"/>
              </w:rPr>
            </w:pPr>
          </w:p>
          <w:p w14:paraId="5916007E" w14:textId="77777777" w:rsidR="005931B7" w:rsidRPr="002720A9" w:rsidRDefault="005931B7" w:rsidP="005931B7">
            <w:pPr>
              <w:spacing w:line="220" w:lineRule="exact"/>
              <w:ind w:right="340"/>
              <w:jc w:val="right"/>
              <w:rPr>
                <w:sz w:val="20"/>
              </w:rPr>
            </w:pPr>
            <w:r w:rsidRPr="002720A9">
              <w:rPr>
                <w:sz w:val="20"/>
              </w:rPr>
              <w:t>-</w:t>
            </w:r>
          </w:p>
        </w:tc>
        <w:tc>
          <w:tcPr>
            <w:tcW w:w="270" w:type="dxa"/>
          </w:tcPr>
          <w:p w14:paraId="3C1DBE76" w14:textId="77777777" w:rsidR="005931B7" w:rsidRPr="002720A9" w:rsidRDefault="005931B7" w:rsidP="005931B7">
            <w:pPr>
              <w:spacing w:line="220" w:lineRule="exact"/>
              <w:ind w:right="101"/>
              <w:jc w:val="right"/>
              <w:rPr>
                <w:sz w:val="20"/>
              </w:rPr>
            </w:pPr>
          </w:p>
        </w:tc>
        <w:tc>
          <w:tcPr>
            <w:tcW w:w="1440" w:type="dxa"/>
            <w:tcBorders>
              <w:bottom w:val="single" w:sz="4" w:space="0" w:color="auto"/>
            </w:tcBorders>
          </w:tcPr>
          <w:p w14:paraId="5C2082CB" w14:textId="77777777" w:rsidR="005931B7" w:rsidRPr="002720A9" w:rsidRDefault="005931B7" w:rsidP="005931B7">
            <w:pPr>
              <w:spacing w:line="220" w:lineRule="exact"/>
              <w:ind w:right="340"/>
              <w:jc w:val="right"/>
              <w:rPr>
                <w:sz w:val="20"/>
              </w:rPr>
            </w:pPr>
          </w:p>
          <w:p w14:paraId="66467BFD" w14:textId="77777777" w:rsidR="005931B7" w:rsidRPr="002720A9" w:rsidRDefault="005931B7" w:rsidP="005931B7">
            <w:pPr>
              <w:spacing w:line="220" w:lineRule="exact"/>
              <w:ind w:right="340"/>
              <w:jc w:val="right"/>
              <w:rPr>
                <w:sz w:val="20"/>
              </w:rPr>
            </w:pPr>
            <w:r w:rsidRPr="002720A9">
              <w:rPr>
                <w:sz w:val="20"/>
              </w:rPr>
              <w:t>-</w:t>
            </w:r>
          </w:p>
        </w:tc>
        <w:tc>
          <w:tcPr>
            <w:tcW w:w="270" w:type="dxa"/>
          </w:tcPr>
          <w:p w14:paraId="390F755F" w14:textId="77777777" w:rsidR="005931B7" w:rsidRPr="002720A9" w:rsidRDefault="005931B7" w:rsidP="005931B7">
            <w:pPr>
              <w:spacing w:line="220" w:lineRule="exact"/>
              <w:ind w:right="101"/>
              <w:jc w:val="right"/>
              <w:rPr>
                <w:sz w:val="20"/>
              </w:rPr>
            </w:pPr>
          </w:p>
        </w:tc>
        <w:tc>
          <w:tcPr>
            <w:tcW w:w="1620" w:type="dxa"/>
            <w:tcBorders>
              <w:bottom w:val="single" w:sz="4" w:space="0" w:color="auto"/>
            </w:tcBorders>
            <w:vAlign w:val="bottom"/>
          </w:tcPr>
          <w:p w14:paraId="21169CE6" w14:textId="77777777" w:rsidR="005931B7" w:rsidRPr="002720A9" w:rsidRDefault="005931B7" w:rsidP="005931B7">
            <w:pPr>
              <w:spacing w:line="220" w:lineRule="exact"/>
              <w:ind w:right="340"/>
              <w:jc w:val="right"/>
              <w:rPr>
                <w:sz w:val="20"/>
              </w:rPr>
            </w:pPr>
            <w:r w:rsidRPr="002720A9">
              <w:rPr>
                <w:sz w:val="20"/>
              </w:rPr>
              <w:t>-</w:t>
            </w:r>
          </w:p>
        </w:tc>
        <w:tc>
          <w:tcPr>
            <w:tcW w:w="236" w:type="dxa"/>
            <w:vAlign w:val="bottom"/>
          </w:tcPr>
          <w:p w14:paraId="7B8DDFCB" w14:textId="77777777" w:rsidR="005931B7" w:rsidRPr="002720A9" w:rsidRDefault="005931B7" w:rsidP="005931B7">
            <w:pPr>
              <w:spacing w:line="220" w:lineRule="exact"/>
              <w:rPr>
                <w:sz w:val="20"/>
              </w:rPr>
            </w:pPr>
          </w:p>
        </w:tc>
        <w:tc>
          <w:tcPr>
            <w:tcW w:w="1564" w:type="dxa"/>
            <w:tcBorders>
              <w:bottom w:val="single" w:sz="4" w:space="0" w:color="auto"/>
            </w:tcBorders>
            <w:vAlign w:val="bottom"/>
          </w:tcPr>
          <w:p w14:paraId="0CCF7073" w14:textId="77777777" w:rsidR="005931B7" w:rsidRPr="002720A9" w:rsidRDefault="005931B7" w:rsidP="005931B7">
            <w:pPr>
              <w:spacing w:line="220" w:lineRule="exact"/>
              <w:ind w:right="101"/>
              <w:jc w:val="right"/>
              <w:rPr>
                <w:sz w:val="20"/>
              </w:rPr>
            </w:pPr>
            <w:r w:rsidRPr="002720A9">
              <w:rPr>
                <w:sz w:val="20"/>
              </w:rPr>
              <w:t>(1,978)</w:t>
            </w:r>
          </w:p>
        </w:tc>
        <w:tc>
          <w:tcPr>
            <w:tcW w:w="360" w:type="dxa"/>
          </w:tcPr>
          <w:p w14:paraId="0D19AF71" w14:textId="77777777" w:rsidR="005931B7" w:rsidRPr="002720A9" w:rsidRDefault="005931B7" w:rsidP="005931B7">
            <w:pPr>
              <w:spacing w:line="220" w:lineRule="exact"/>
              <w:rPr>
                <w:sz w:val="20"/>
              </w:rPr>
            </w:pPr>
          </w:p>
        </w:tc>
        <w:tc>
          <w:tcPr>
            <w:tcW w:w="1530" w:type="dxa"/>
            <w:tcBorders>
              <w:bottom w:val="single" w:sz="4" w:space="0" w:color="auto"/>
            </w:tcBorders>
          </w:tcPr>
          <w:p w14:paraId="2D6C365A" w14:textId="77777777" w:rsidR="005931B7" w:rsidRPr="002720A9" w:rsidRDefault="005931B7" w:rsidP="005931B7">
            <w:pPr>
              <w:spacing w:line="220" w:lineRule="exact"/>
              <w:ind w:right="340"/>
              <w:jc w:val="right"/>
              <w:rPr>
                <w:sz w:val="20"/>
              </w:rPr>
            </w:pPr>
          </w:p>
          <w:p w14:paraId="2B6DEC4B" w14:textId="77777777" w:rsidR="005931B7" w:rsidRPr="002720A9" w:rsidRDefault="005931B7" w:rsidP="005931B7">
            <w:pPr>
              <w:tabs>
                <w:tab w:val="left" w:pos="700"/>
              </w:tabs>
              <w:spacing w:line="220" w:lineRule="exact"/>
              <w:ind w:right="220"/>
              <w:jc w:val="right"/>
              <w:rPr>
                <w:sz w:val="20"/>
              </w:rPr>
            </w:pPr>
            <w:r w:rsidRPr="002720A9">
              <w:rPr>
                <w:sz w:val="20"/>
              </w:rPr>
              <w:t>-</w:t>
            </w:r>
          </w:p>
        </w:tc>
        <w:tc>
          <w:tcPr>
            <w:tcW w:w="270" w:type="dxa"/>
            <w:vAlign w:val="bottom"/>
          </w:tcPr>
          <w:p w14:paraId="330ECBAB" w14:textId="77777777" w:rsidR="005931B7" w:rsidRPr="002720A9" w:rsidRDefault="005931B7" w:rsidP="005931B7">
            <w:pPr>
              <w:spacing w:line="220" w:lineRule="exact"/>
              <w:rPr>
                <w:sz w:val="20"/>
              </w:rPr>
            </w:pPr>
          </w:p>
        </w:tc>
        <w:tc>
          <w:tcPr>
            <w:tcW w:w="1353" w:type="dxa"/>
            <w:tcBorders>
              <w:bottom w:val="single" w:sz="4" w:space="0" w:color="auto"/>
            </w:tcBorders>
            <w:vAlign w:val="bottom"/>
          </w:tcPr>
          <w:p w14:paraId="59A83177" w14:textId="77777777" w:rsidR="005931B7" w:rsidRPr="002720A9" w:rsidRDefault="005931B7" w:rsidP="005931B7">
            <w:pPr>
              <w:spacing w:line="220" w:lineRule="exact"/>
              <w:ind w:right="101"/>
              <w:jc w:val="right"/>
              <w:rPr>
                <w:sz w:val="20"/>
              </w:rPr>
            </w:pPr>
            <w:r w:rsidRPr="002720A9">
              <w:rPr>
                <w:sz w:val="20"/>
              </w:rPr>
              <w:t>(1,978)</w:t>
            </w:r>
          </w:p>
        </w:tc>
      </w:tr>
      <w:tr w:rsidR="00707B39" w:rsidRPr="002720A9" w14:paraId="0881CDB1" w14:textId="77777777" w:rsidTr="0049749B">
        <w:trPr>
          <w:gridAfter w:val="1"/>
          <w:wAfter w:w="7" w:type="dxa"/>
          <w:trHeight w:val="325"/>
        </w:trPr>
        <w:tc>
          <w:tcPr>
            <w:tcW w:w="3330" w:type="dxa"/>
            <w:shd w:val="clear" w:color="auto" w:fill="auto"/>
          </w:tcPr>
          <w:p w14:paraId="26FF86F5" w14:textId="635648C0" w:rsidR="00707B39" w:rsidRPr="002720A9" w:rsidRDefault="00707B39" w:rsidP="007C7AA2">
            <w:pPr>
              <w:spacing w:line="220" w:lineRule="exact"/>
              <w:ind w:right="-108"/>
              <w:rPr>
                <w:b/>
                <w:bCs/>
                <w:sz w:val="20"/>
                <w:rtl/>
                <w:cs/>
              </w:rPr>
            </w:pPr>
            <w:r w:rsidRPr="002720A9">
              <w:rPr>
                <w:b/>
                <w:bCs/>
                <w:sz w:val="20"/>
              </w:rPr>
              <w:t xml:space="preserve">At 31 December 2019 and </w:t>
            </w:r>
            <w:r w:rsidR="00863320">
              <w:rPr>
                <w:b/>
                <w:bCs/>
                <w:sz w:val="20"/>
              </w:rPr>
              <w:br/>
              <w:t xml:space="preserve">   </w:t>
            </w:r>
            <w:r w:rsidRPr="002720A9">
              <w:rPr>
                <w:b/>
                <w:bCs/>
                <w:sz w:val="20"/>
              </w:rPr>
              <w:t>1 January 2020</w:t>
            </w:r>
          </w:p>
        </w:tc>
        <w:tc>
          <w:tcPr>
            <w:tcW w:w="270" w:type="dxa"/>
          </w:tcPr>
          <w:p w14:paraId="33E93421"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1481A8A3" w14:textId="77777777" w:rsidR="00707B39" w:rsidRPr="002720A9" w:rsidRDefault="00707B39" w:rsidP="007C7AA2">
            <w:pPr>
              <w:spacing w:line="220" w:lineRule="exact"/>
              <w:ind w:right="101"/>
              <w:jc w:val="right"/>
              <w:rPr>
                <w:b/>
                <w:bCs/>
                <w:sz w:val="20"/>
              </w:rPr>
            </w:pPr>
          </w:p>
          <w:p w14:paraId="4D2F361A" w14:textId="77777777" w:rsidR="00707B39" w:rsidRPr="002720A9" w:rsidRDefault="00707B39" w:rsidP="007C7AA2">
            <w:pPr>
              <w:spacing w:line="220" w:lineRule="exact"/>
              <w:ind w:right="101"/>
              <w:jc w:val="right"/>
              <w:rPr>
                <w:b/>
                <w:bCs/>
                <w:sz w:val="20"/>
              </w:rPr>
            </w:pPr>
            <w:r w:rsidRPr="002720A9">
              <w:rPr>
                <w:b/>
                <w:bCs/>
                <w:sz w:val="20"/>
              </w:rPr>
              <w:t>48,232</w:t>
            </w:r>
          </w:p>
        </w:tc>
        <w:tc>
          <w:tcPr>
            <w:tcW w:w="270" w:type="dxa"/>
          </w:tcPr>
          <w:p w14:paraId="273B68D3"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2D313747" w14:textId="77777777" w:rsidR="00707B39" w:rsidRPr="002720A9" w:rsidRDefault="00707B39" w:rsidP="007C7AA2">
            <w:pPr>
              <w:spacing w:line="220" w:lineRule="exact"/>
              <w:ind w:right="340"/>
              <w:jc w:val="right"/>
              <w:rPr>
                <w:b/>
                <w:bCs/>
                <w:sz w:val="20"/>
              </w:rPr>
            </w:pPr>
          </w:p>
          <w:p w14:paraId="5422635A" w14:textId="77777777" w:rsidR="00707B39" w:rsidRPr="002720A9" w:rsidRDefault="00707B39" w:rsidP="007C7AA2">
            <w:pPr>
              <w:spacing w:line="220" w:lineRule="exact"/>
              <w:ind w:right="340"/>
              <w:jc w:val="right"/>
              <w:rPr>
                <w:b/>
                <w:bCs/>
                <w:sz w:val="20"/>
              </w:rPr>
            </w:pPr>
            <w:r w:rsidRPr="002720A9">
              <w:rPr>
                <w:b/>
                <w:bCs/>
                <w:sz w:val="20"/>
              </w:rPr>
              <w:t>-</w:t>
            </w:r>
          </w:p>
        </w:tc>
        <w:tc>
          <w:tcPr>
            <w:tcW w:w="270" w:type="dxa"/>
          </w:tcPr>
          <w:p w14:paraId="464A5540" w14:textId="77777777" w:rsidR="00707B39" w:rsidRPr="002720A9" w:rsidRDefault="00707B39" w:rsidP="007C7AA2">
            <w:pPr>
              <w:spacing w:line="220" w:lineRule="exact"/>
              <w:ind w:right="101"/>
              <w:jc w:val="right"/>
              <w:rPr>
                <w:b/>
                <w:bCs/>
                <w:sz w:val="20"/>
              </w:rPr>
            </w:pPr>
          </w:p>
        </w:tc>
        <w:tc>
          <w:tcPr>
            <w:tcW w:w="1620" w:type="dxa"/>
            <w:tcBorders>
              <w:top w:val="single" w:sz="4" w:space="0" w:color="auto"/>
            </w:tcBorders>
            <w:vAlign w:val="bottom"/>
          </w:tcPr>
          <w:p w14:paraId="2CB5651F" w14:textId="77777777" w:rsidR="00707B39" w:rsidRPr="002720A9" w:rsidRDefault="00707B39" w:rsidP="007C7AA2">
            <w:pPr>
              <w:spacing w:line="220" w:lineRule="exact"/>
              <w:ind w:right="101"/>
              <w:jc w:val="right"/>
              <w:rPr>
                <w:b/>
                <w:bCs/>
                <w:sz w:val="20"/>
              </w:rPr>
            </w:pPr>
            <w:r w:rsidRPr="002720A9">
              <w:rPr>
                <w:b/>
                <w:bCs/>
                <w:sz w:val="20"/>
              </w:rPr>
              <w:t>48,455</w:t>
            </w:r>
          </w:p>
        </w:tc>
        <w:tc>
          <w:tcPr>
            <w:tcW w:w="236" w:type="dxa"/>
            <w:vAlign w:val="bottom"/>
          </w:tcPr>
          <w:p w14:paraId="45F52D2E" w14:textId="77777777" w:rsidR="00707B39" w:rsidRPr="002720A9" w:rsidRDefault="00707B39" w:rsidP="007C7AA2">
            <w:pPr>
              <w:spacing w:line="220" w:lineRule="exact"/>
              <w:rPr>
                <w:b/>
                <w:bCs/>
                <w:sz w:val="20"/>
              </w:rPr>
            </w:pPr>
          </w:p>
        </w:tc>
        <w:tc>
          <w:tcPr>
            <w:tcW w:w="1564" w:type="dxa"/>
            <w:tcBorders>
              <w:top w:val="single" w:sz="4" w:space="0" w:color="auto"/>
            </w:tcBorders>
            <w:vAlign w:val="bottom"/>
          </w:tcPr>
          <w:p w14:paraId="69D30C29" w14:textId="77777777" w:rsidR="00707B39" w:rsidRPr="002720A9" w:rsidRDefault="00707B39" w:rsidP="007C7AA2">
            <w:pPr>
              <w:spacing w:line="220" w:lineRule="exact"/>
              <w:ind w:right="101"/>
              <w:jc w:val="right"/>
              <w:rPr>
                <w:b/>
                <w:bCs/>
                <w:sz w:val="20"/>
              </w:rPr>
            </w:pPr>
            <w:r w:rsidRPr="002720A9">
              <w:rPr>
                <w:b/>
                <w:bCs/>
                <w:sz w:val="20"/>
              </w:rPr>
              <w:t>8,354</w:t>
            </w:r>
          </w:p>
        </w:tc>
        <w:tc>
          <w:tcPr>
            <w:tcW w:w="360" w:type="dxa"/>
          </w:tcPr>
          <w:p w14:paraId="6086618D" w14:textId="77777777" w:rsidR="00707B39" w:rsidRPr="002720A9" w:rsidRDefault="00707B39" w:rsidP="007C7AA2">
            <w:pPr>
              <w:spacing w:line="220" w:lineRule="exact"/>
              <w:rPr>
                <w:b/>
                <w:bCs/>
                <w:sz w:val="20"/>
              </w:rPr>
            </w:pPr>
          </w:p>
        </w:tc>
        <w:tc>
          <w:tcPr>
            <w:tcW w:w="1530" w:type="dxa"/>
            <w:tcBorders>
              <w:top w:val="single" w:sz="4" w:space="0" w:color="auto"/>
            </w:tcBorders>
          </w:tcPr>
          <w:p w14:paraId="1E594434" w14:textId="77777777" w:rsidR="00707B39" w:rsidRPr="002720A9" w:rsidRDefault="00707B39" w:rsidP="007C7AA2">
            <w:pPr>
              <w:spacing w:line="220" w:lineRule="exact"/>
              <w:ind w:right="101"/>
              <w:jc w:val="right"/>
              <w:rPr>
                <w:b/>
                <w:bCs/>
                <w:sz w:val="20"/>
              </w:rPr>
            </w:pPr>
          </w:p>
          <w:p w14:paraId="619A3A88" w14:textId="77777777" w:rsidR="00707B39" w:rsidRPr="002720A9" w:rsidRDefault="00707B39" w:rsidP="007C7AA2">
            <w:pPr>
              <w:spacing w:line="220" w:lineRule="exact"/>
              <w:ind w:right="101"/>
              <w:jc w:val="right"/>
              <w:rPr>
                <w:b/>
                <w:bCs/>
                <w:sz w:val="20"/>
              </w:rPr>
            </w:pPr>
            <w:r w:rsidRPr="002720A9">
              <w:rPr>
                <w:b/>
                <w:bCs/>
                <w:sz w:val="20"/>
              </w:rPr>
              <w:t>1,684</w:t>
            </w:r>
          </w:p>
        </w:tc>
        <w:tc>
          <w:tcPr>
            <w:tcW w:w="270" w:type="dxa"/>
            <w:vAlign w:val="bottom"/>
          </w:tcPr>
          <w:p w14:paraId="74C463B9" w14:textId="77777777" w:rsidR="00707B39" w:rsidRPr="002720A9" w:rsidRDefault="00707B39" w:rsidP="007C7AA2">
            <w:pPr>
              <w:spacing w:line="220" w:lineRule="exact"/>
              <w:rPr>
                <w:b/>
                <w:bCs/>
                <w:sz w:val="20"/>
              </w:rPr>
            </w:pPr>
          </w:p>
        </w:tc>
        <w:tc>
          <w:tcPr>
            <w:tcW w:w="1353" w:type="dxa"/>
            <w:tcBorders>
              <w:top w:val="single" w:sz="4" w:space="0" w:color="auto"/>
            </w:tcBorders>
            <w:vAlign w:val="bottom"/>
          </w:tcPr>
          <w:p w14:paraId="2D3294C3" w14:textId="77777777" w:rsidR="00707B39" w:rsidRPr="002720A9" w:rsidRDefault="00707B39" w:rsidP="007C7AA2">
            <w:pPr>
              <w:spacing w:line="220" w:lineRule="exact"/>
              <w:ind w:right="101"/>
              <w:jc w:val="right"/>
              <w:rPr>
                <w:b/>
                <w:bCs/>
                <w:sz w:val="20"/>
              </w:rPr>
            </w:pPr>
            <w:r w:rsidRPr="002720A9">
              <w:rPr>
                <w:b/>
                <w:bCs/>
                <w:sz w:val="20"/>
              </w:rPr>
              <w:t>106,725</w:t>
            </w:r>
          </w:p>
        </w:tc>
      </w:tr>
      <w:tr w:rsidR="00707B39" w:rsidRPr="002720A9" w14:paraId="3BA6ACC5" w14:textId="77777777" w:rsidTr="0049749B">
        <w:trPr>
          <w:gridAfter w:val="1"/>
          <w:wAfter w:w="7" w:type="dxa"/>
          <w:trHeight w:val="270"/>
        </w:trPr>
        <w:tc>
          <w:tcPr>
            <w:tcW w:w="3330" w:type="dxa"/>
            <w:shd w:val="clear" w:color="auto" w:fill="auto"/>
          </w:tcPr>
          <w:p w14:paraId="76BCB266" w14:textId="52ABC0E1" w:rsidR="00707B39" w:rsidRPr="002720A9" w:rsidRDefault="00707B39" w:rsidP="007C7AA2">
            <w:pPr>
              <w:spacing w:line="220" w:lineRule="exact"/>
              <w:ind w:right="-108"/>
              <w:rPr>
                <w:sz w:val="20"/>
                <w:rtl/>
                <w:cs/>
              </w:rPr>
            </w:pPr>
            <w:r w:rsidRPr="002720A9">
              <w:rPr>
                <w:sz w:val="20"/>
              </w:rPr>
              <w:t>Amortisation for the year</w:t>
            </w:r>
          </w:p>
        </w:tc>
        <w:tc>
          <w:tcPr>
            <w:tcW w:w="270" w:type="dxa"/>
          </w:tcPr>
          <w:p w14:paraId="4014EE9D" w14:textId="77777777" w:rsidR="00707B39" w:rsidRPr="002720A9" w:rsidRDefault="00707B39" w:rsidP="007C7AA2">
            <w:pPr>
              <w:spacing w:line="220" w:lineRule="exact"/>
              <w:ind w:right="101"/>
              <w:jc w:val="right"/>
              <w:rPr>
                <w:sz w:val="20"/>
              </w:rPr>
            </w:pPr>
          </w:p>
        </w:tc>
        <w:tc>
          <w:tcPr>
            <w:tcW w:w="1440" w:type="dxa"/>
          </w:tcPr>
          <w:p w14:paraId="7E12C4BD" w14:textId="77777777" w:rsidR="00707B39" w:rsidRPr="002720A9" w:rsidRDefault="00707B39" w:rsidP="007C7AA2">
            <w:pPr>
              <w:spacing w:line="220" w:lineRule="exact"/>
              <w:ind w:right="101"/>
              <w:jc w:val="right"/>
              <w:rPr>
                <w:sz w:val="20"/>
              </w:rPr>
            </w:pPr>
            <w:r w:rsidRPr="002720A9">
              <w:rPr>
                <w:sz w:val="20"/>
              </w:rPr>
              <w:t>8,802</w:t>
            </w:r>
          </w:p>
        </w:tc>
        <w:tc>
          <w:tcPr>
            <w:tcW w:w="270" w:type="dxa"/>
          </w:tcPr>
          <w:p w14:paraId="31128058" w14:textId="77777777" w:rsidR="00707B39" w:rsidRPr="002720A9" w:rsidRDefault="00707B39" w:rsidP="007C7AA2">
            <w:pPr>
              <w:spacing w:line="220" w:lineRule="exact"/>
              <w:ind w:right="101"/>
              <w:jc w:val="right"/>
              <w:rPr>
                <w:sz w:val="20"/>
              </w:rPr>
            </w:pPr>
          </w:p>
        </w:tc>
        <w:tc>
          <w:tcPr>
            <w:tcW w:w="1440" w:type="dxa"/>
          </w:tcPr>
          <w:p w14:paraId="2DD28936" w14:textId="77777777" w:rsidR="00707B39" w:rsidRPr="002720A9" w:rsidRDefault="00707B39" w:rsidP="007C7AA2">
            <w:pPr>
              <w:spacing w:line="220" w:lineRule="exact"/>
              <w:ind w:right="340"/>
              <w:jc w:val="right"/>
              <w:rPr>
                <w:sz w:val="20"/>
              </w:rPr>
            </w:pPr>
            <w:r w:rsidRPr="002720A9">
              <w:rPr>
                <w:sz w:val="20"/>
              </w:rPr>
              <w:t>-</w:t>
            </w:r>
          </w:p>
        </w:tc>
        <w:tc>
          <w:tcPr>
            <w:tcW w:w="270" w:type="dxa"/>
          </w:tcPr>
          <w:p w14:paraId="00E69CE9" w14:textId="77777777" w:rsidR="00707B39" w:rsidRPr="002720A9" w:rsidRDefault="00707B39" w:rsidP="007C7AA2">
            <w:pPr>
              <w:spacing w:line="220" w:lineRule="exact"/>
              <w:ind w:right="101"/>
              <w:jc w:val="right"/>
              <w:rPr>
                <w:sz w:val="20"/>
              </w:rPr>
            </w:pPr>
          </w:p>
        </w:tc>
        <w:tc>
          <w:tcPr>
            <w:tcW w:w="1620" w:type="dxa"/>
            <w:vAlign w:val="bottom"/>
          </w:tcPr>
          <w:p w14:paraId="2A1E4447" w14:textId="77777777" w:rsidR="00707B39" w:rsidRPr="002720A9" w:rsidRDefault="00707B39" w:rsidP="007C7AA2">
            <w:pPr>
              <w:spacing w:line="220" w:lineRule="exact"/>
              <w:ind w:right="101"/>
              <w:jc w:val="right"/>
              <w:rPr>
                <w:sz w:val="20"/>
              </w:rPr>
            </w:pPr>
            <w:r w:rsidRPr="002720A9">
              <w:rPr>
                <w:sz w:val="20"/>
              </w:rPr>
              <w:t>16,447</w:t>
            </w:r>
          </w:p>
        </w:tc>
        <w:tc>
          <w:tcPr>
            <w:tcW w:w="236" w:type="dxa"/>
            <w:vAlign w:val="bottom"/>
          </w:tcPr>
          <w:p w14:paraId="662E2305" w14:textId="77777777" w:rsidR="00707B39" w:rsidRPr="002720A9" w:rsidRDefault="00707B39" w:rsidP="007C7AA2">
            <w:pPr>
              <w:spacing w:line="220" w:lineRule="exact"/>
              <w:rPr>
                <w:sz w:val="20"/>
              </w:rPr>
            </w:pPr>
          </w:p>
        </w:tc>
        <w:tc>
          <w:tcPr>
            <w:tcW w:w="1564" w:type="dxa"/>
            <w:vAlign w:val="bottom"/>
          </w:tcPr>
          <w:p w14:paraId="13026A3F" w14:textId="77777777" w:rsidR="00707B39" w:rsidRPr="002720A9" w:rsidRDefault="00707B39" w:rsidP="007C7AA2">
            <w:pPr>
              <w:spacing w:line="220" w:lineRule="exact"/>
              <w:ind w:right="101"/>
              <w:jc w:val="right"/>
              <w:rPr>
                <w:sz w:val="20"/>
              </w:rPr>
            </w:pPr>
            <w:r w:rsidRPr="002720A9">
              <w:rPr>
                <w:sz w:val="20"/>
              </w:rPr>
              <w:t>1,494</w:t>
            </w:r>
          </w:p>
        </w:tc>
        <w:tc>
          <w:tcPr>
            <w:tcW w:w="360" w:type="dxa"/>
          </w:tcPr>
          <w:p w14:paraId="5EB2B293" w14:textId="77777777" w:rsidR="00707B39" w:rsidRPr="002720A9" w:rsidRDefault="00707B39" w:rsidP="007C7AA2">
            <w:pPr>
              <w:spacing w:line="220" w:lineRule="exact"/>
              <w:rPr>
                <w:sz w:val="20"/>
              </w:rPr>
            </w:pPr>
          </w:p>
        </w:tc>
        <w:tc>
          <w:tcPr>
            <w:tcW w:w="1530" w:type="dxa"/>
          </w:tcPr>
          <w:p w14:paraId="08799A61" w14:textId="77777777" w:rsidR="00707B39" w:rsidRPr="002720A9" w:rsidRDefault="00707B39" w:rsidP="007C7AA2">
            <w:pPr>
              <w:spacing w:line="220" w:lineRule="exact"/>
              <w:ind w:right="101"/>
              <w:jc w:val="right"/>
              <w:rPr>
                <w:sz w:val="20"/>
              </w:rPr>
            </w:pPr>
            <w:r w:rsidRPr="002720A9">
              <w:rPr>
                <w:sz w:val="20"/>
              </w:rPr>
              <w:t>634</w:t>
            </w:r>
          </w:p>
        </w:tc>
        <w:tc>
          <w:tcPr>
            <w:tcW w:w="270" w:type="dxa"/>
            <w:vAlign w:val="bottom"/>
          </w:tcPr>
          <w:p w14:paraId="3C244112" w14:textId="77777777" w:rsidR="00707B39" w:rsidRPr="002720A9" w:rsidRDefault="00707B39" w:rsidP="007C7AA2">
            <w:pPr>
              <w:spacing w:line="220" w:lineRule="exact"/>
              <w:rPr>
                <w:sz w:val="20"/>
              </w:rPr>
            </w:pPr>
          </w:p>
        </w:tc>
        <w:tc>
          <w:tcPr>
            <w:tcW w:w="1353" w:type="dxa"/>
            <w:vAlign w:val="bottom"/>
          </w:tcPr>
          <w:p w14:paraId="55E13477" w14:textId="77777777" w:rsidR="00707B39" w:rsidRPr="002720A9" w:rsidRDefault="00707B39" w:rsidP="007C7AA2">
            <w:pPr>
              <w:spacing w:line="220" w:lineRule="exact"/>
              <w:ind w:right="101"/>
              <w:jc w:val="right"/>
              <w:rPr>
                <w:sz w:val="20"/>
              </w:rPr>
            </w:pPr>
            <w:r w:rsidRPr="002720A9">
              <w:rPr>
                <w:sz w:val="20"/>
              </w:rPr>
              <w:t>27,377</w:t>
            </w:r>
          </w:p>
        </w:tc>
      </w:tr>
      <w:tr w:rsidR="005931B7" w:rsidRPr="002720A9" w14:paraId="2CD1A51E" w14:textId="77777777" w:rsidTr="0049749B">
        <w:trPr>
          <w:gridAfter w:val="1"/>
          <w:wAfter w:w="7" w:type="dxa"/>
          <w:trHeight w:val="450"/>
        </w:trPr>
        <w:tc>
          <w:tcPr>
            <w:tcW w:w="3330" w:type="dxa"/>
          </w:tcPr>
          <w:p w14:paraId="043EDEDB" w14:textId="5F83A743" w:rsidR="005931B7" w:rsidRPr="002720A9" w:rsidRDefault="005931B7" w:rsidP="005931B7">
            <w:pPr>
              <w:autoSpaceDE w:val="0"/>
              <w:autoSpaceDN w:val="0"/>
              <w:adjustRightInd w:val="0"/>
              <w:spacing w:line="220" w:lineRule="exact"/>
              <w:rPr>
                <w:sz w:val="20"/>
                <w:rtl/>
                <w:cs/>
              </w:rPr>
            </w:pPr>
            <w:r w:rsidRPr="002A65F1">
              <w:rPr>
                <w:sz w:val="20"/>
                <w:lang w:val="en-US" w:bidi="th-TH"/>
              </w:rPr>
              <w:t xml:space="preserve">Exchange differences on translation </w:t>
            </w:r>
            <w:r>
              <w:rPr>
                <w:sz w:val="20"/>
                <w:lang w:val="en-US" w:bidi="th-TH"/>
              </w:rPr>
              <w:t xml:space="preserve"> </w:t>
            </w:r>
            <w:r>
              <w:rPr>
                <w:sz w:val="20"/>
                <w:lang w:val="en-US" w:bidi="th-TH"/>
              </w:rPr>
              <w:br/>
              <w:t xml:space="preserve">   </w:t>
            </w:r>
            <w:r w:rsidRPr="002A65F1">
              <w:rPr>
                <w:sz w:val="20"/>
                <w:lang w:val="en-US" w:bidi="th-TH"/>
              </w:rPr>
              <w:t>of financial statements</w:t>
            </w:r>
          </w:p>
        </w:tc>
        <w:tc>
          <w:tcPr>
            <w:tcW w:w="270" w:type="dxa"/>
          </w:tcPr>
          <w:p w14:paraId="7AF83080" w14:textId="77777777" w:rsidR="005931B7" w:rsidRPr="002720A9" w:rsidRDefault="005931B7" w:rsidP="005931B7">
            <w:pPr>
              <w:spacing w:line="220" w:lineRule="exact"/>
              <w:ind w:right="101"/>
              <w:jc w:val="right"/>
              <w:rPr>
                <w:sz w:val="20"/>
              </w:rPr>
            </w:pPr>
          </w:p>
        </w:tc>
        <w:tc>
          <w:tcPr>
            <w:tcW w:w="1440" w:type="dxa"/>
            <w:tcBorders>
              <w:bottom w:val="single" w:sz="4" w:space="0" w:color="auto"/>
            </w:tcBorders>
          </w:tcPr>
          <w:p w14:paraId="1E69A081" w14:textId="77777777" w:rsidR="005931B7" w:rsidRPr="002720A9" w:rsidRDefault="005931B7" w:rsidP="005931B7">
            <w:pPr>
              <w:spacing w:line="220" w:lineRule="exact"/>
              <w:ind w:right="340"/>
              <w:jc w:val="right"/>
              <w:rPr>
                <w:sz w:val="20"/>
              </w:rPr>
            </w:pPr>
          </w:p>
          <w:p w14:paraId="553F2E08" w14:textId="77777777" w:rsidR="005931B7" w:rsidRPr="002720A9" w:rsidRDefault="005931B7" w:rsidP="005931B7">
            <w:pPr>
              <w:spacing w:line="220" w:lineRule="exact"/>
              <w:ind w:right="340"/>
              <w:jc w:val="right"/>
              <w:rPr>
                <w:sz w:val="20"/>
              </w:rPr>
            </w:pPr>
            <w:r w:rsidRPr="002720A9">
              <w:rPr>
                <w:sz w:val="20"/>
              </w:rPr>
              <w:t>-</w:t>
            </w:r>
          </w:p>
        </w:tc>
        <w:tc>
          <w:tcPr>
            <w:tcW w:w="270" w:type="dxa"/>
          </w:tcPr>
          <w:p w14:paraId="73D5D972" w14:textId="77777777" w:rsidR="005931B7" w:rsidRPr="002720A9" w:rsidRDefault="005931B7" w:rsidP="005931B7">
            <w:pPr>
              <w:spacing w:line="220" w:lineRule="exact"/>
              <w:ind w:right="340"/>
              <w:jc w:val="right"/>
              <w:rPr>
                <w:sz w:val="20"/>
              </w:rPr>
            </w:pPr>
          </w:p>
        </w:tc>
        <w:tc>
          <w:tcPr>
            <w:tcW w:w="1440" w:type="dxa"/>
            <w:tcBorders>
              <w:bottom w:val="single" w:sz="4" w:space="0" w:color="auto"/>
            </w:tcBorders>
          </w:tcPr>
          <w:p w14:paraId="6E03E3DF" w14:textId="77777777" w:rsidR="005931B7" w:rsidRPr="002720A9" w:rsidRDefault="005931B7" w:rsidP="005931B7">
            <w:pPr>
              <w:spacing w:line="220" w:lineRule="exact"/>
              <w:ind w:right="340"/>
              <w:jc w:val="right"/>
              <w:rPr>
                <w:sz w:val="20"/>
              </w:rPr>
            </w:pPr>
          </w:p>
          <w:p w14:paraId="2649CCC9" w14:textId="77777777" w:rsidR="005931B7" w:rsidRPr="002720A9" w:rsidRDefault="005931B7" w:rsidP="005931B7">
            <w:pPr>
              <w:spacing w:line="220" w:lineRule="exact"/>
              <w:ind w:right="340"/>
              <w:jc w:val="right"/>
              <w:rPr>
                <w:sz w:val="20"/>
              </w:rPr>
            </w:pPr>
            <w:r w:rsidRPr="002720A9">
              <w:rPr>
                <w:sz w:val="20"/>
              </w:rPr>
              <w:t>-</w:t>
            </w:r>
          </w:p>
        </w:tc>
        <w:tc>
          <w:tcPr>
            <w:tcW w:w="270" w:type="dxa"/>
          </w:tcPr>
          <w:p w14:paraId="78420EB6" w14:textId="77777777" w:rsidR="005931B7" w:rsidRPr="002720A9" w:rsidRDefault="005931B7" w:rsidP="005931B7">
            <w:pPr>
              <w:spacing w:line="220" w:lineRule="exact"/>
              <w:ind w:right="340"/>
              <w:jc w:val="right"/>
              <w:rPr>
                <w:sz w:val="20"/>
              </w:rPr>
            </w:pPr>
          </w:p>
        </w:tc>
        <w:tc>
          <w:tcPr>
            <w:tcW w:w="1620" w:type="dxa"/>
            <w:vAlign w:val="bottom"/>
          </w:tcPr>
          <w:p w14:paraId="193B5833" w14:textId="77777777" w:rsidR="005931B7" w:rsidRPr="002720A9" w:rsidRDefault="005931B7" w:rsidP="005931B7">
            <w:pPr>
              <w:spacing w:line="220" w:lineRule="exact"/>
              <w:ind w:right="340"/>
              <w:jc w:val="right"/>
              <w:rPr>
                <w:sz w:val="20"/>
              </w:rPr>
            </w:pPr>
            <w:r w:rsidRPr="002720A9">
              <w:rPr>
                <w:sz w:val="20"/>
              </w:rPr>
              <w:t>-</w:t>
            </w:r>
          </w:p>
        </w:tc>
        <w:tc>
          <w:tcPr>
            <w:tcW w:w="236" w:type="dxa"/>
            <w:vAlign w:val="bottom"/>
          </w:tcPr>
          <w:p w14:paraId="14B36E94" w14:textId="77777777" w:rsidR="005931B7" w:rsidRPr="002720A9" w:rsidRDefault="005931B7" w:rsidP="005931B7">
            <w:pPr>
              <w:spacing w:line="220" w:lineRule="exact"/>
              <w:rPr>
                <w:sz w:val="20"/>
              </w:rPr>
            </w:pPr>
          </w:p>
        </w:tc>
        <w:tc>
          <w:tcPr>
            <w:tcW w:w="1564" w:type="dxa"/>
            <w:vAlign w:val="bottom"/>
          </w:tcPr>
          <w:p w14:paraId="42A5D345" w14:textId="77777777" w:rsidR="005931B7" w:rsidRPr="002720A9" w:rsidRDefault="005931B7" w:rsidP="005931B7">
            <w:pPr>
              <w:spacing w:line="220" w:lineRule="exact"/>
              <w:ind w:right="101"/>
              <w:jc w:val="right"/>
              <w:rPr>
                <w:sz w:val="20"/>
              </w:rPr>
            </w:pPr>
            <w:r w:rsidRPr="002720A9">
              <w:rPr>
                <w:sz w:val="20"/>
              </w:rPr>
              <w:t>1,789</w:t>
            </w:r>
          </w:p>
        </w:tc>
        <w:tc>
          <w:tcPr>
            <w:tcW w:w="360" w:type="dxa"/>
          </w:tcPr>
          <w:p w14:paraId="6EA6DE0C" w14:textId="77777777" w:rsidR="005931B7" w:rsidRPr="002720A9" w:rsidRDefault="005931B7" w:rsidP="005931B7">
            <w:pPr>
              <w:spacing w:line="220" w:lineRule="exact"/>
              <w:rPr>
                <w:sz w:val="20"/>
              </w:rPr>
            </w:pPr>
          </w:p>
        </w:tc>
        <w:tc>
          <w:tcPr>
            <w:tcW w:w="1530" w:type="dxa"/>
            <w:tcBorders>
              <w:bottom w:val="single" w:sz="4" w:space="0" w:color="auto"/>
            </w:tcBorders>
          </w:tcPr>
          <w:p w14:paraId="12A1665A" w14:textId="77777777" w:rsidR="005931B7" w:rsidRPr="002720A9" w:rsidRDefault="005931B7" w:rsidP="005931B7">
            <w:pPr>
              <w:spacing w:line="220" w:lineRule="exact"/>
              <w:ind w:right="340"/>
              <w:jc w:val="right"/>
              <w:rPr>
                <w:sz w:val="20"/>
              </w:rPr>
            </w:pPr>
          </w:p>
          <w:p w14:paraId="54E04510" w14:textId="77777777" w:rsidR="005931B7" w:rsidRPr="002720A9" w:rsidRDefault="005931B7" w:rsidP="005931B7">
            <w:pPr>
              <w:tabs>
                <w:tab w:val="left" w:pos="610"/>
              </w:tabs>
              <w:spacing w:line="220" w:lineRule="exact"/>
              <w:ind w:right="220"/>
              <w:jc w:val="right"/>
              <w:rPr>
                <w:sz w:val="20"/>
              </w:rPr>
            </w:pPr>
            <w:r w:rsidRPr="002720A9">
              <w:rPr>
                <w:sz w:val="20"/>
              </w:rPr>
              <w:t>-</w:t>
            </w:r>
          </w:p>
        </w:tc>
        <w:tc>
          <w:tcPr>
            <w:tcW w:w="270" w:type="dxa"/>
            <w:vAlign w:val="bottom"/>
          </w:tcPr>
          <w:p w14:paraId="3AC663C2" w14:textId="77777777" w:rsidR="005931B7" w:rsidRPr="002720A9" w:rsidRDefault="005931B7" w:rsidP="005931B7">
            <w:pPr>
              <w:spacing w:line="220" w:lineRule="exact"/>
              <w:rPr>
                <w:sz w:val="20"/>
              </w:rPr>
            </w:pPr>
          </w:p>
        </w:tc>
        <w:tc>
          <w:tcPr>
            <w:tcW w:w="1353" w:type="dxa"/>
            <w:vAlign w:val="bottom"/>
          </w:tcPr>
          <w:p w14:paraId="67EDE75C" w14:textId="77777777" w:rsidR="005931B7" w:rsidRPr="002720A9" w:rsidRDefault="005931B7" w:rsidP="005931B7">
            <w:pPr>
              <w:spacing w:line="220" w:lineRule="exact"/>
              <w:ind w:right="101"/>
              <w:jc w:val="right"/>
              <w:rPr>
                <w:sz w:val="20"/>
              </w:rPr>
            </w:pPr>
            <w:r w:rsidRPr="002720A9">
              <w:rPr>
                <w:sz w:val="20"/>
              </w:rPr>
              <w:t>1,789</w:t>
            </w:r>
          </w:p>
        </w:tc>
      </w:tr>
      <w:tr w:rsidR="00707B39" w:rsidRPr="002720A9" w14:paraId="19DF72EE" w14:textId="77777777" w:rsidTr="0049749B">
        <w:trPr>
          <w:gridAfter w:val="1"/>
          <w:wAfter w:w="7" w:type="dxa"/>
          <w:trHeight w:val="170"/>
        </w:trPr>
        <w:tc>
          <w:tcPr>
            <w:tcW w:w="3330" w:type="dxa"/>
            <w:shd w:val="clear" w:color="auto" w:fill="auto"/>
          </w:tcPr>
          <w:p w14:paraId="01B82A92" w14:textId="252C4DED" w:rsidR="00707B39" w:rsidRPr="002720A9" w:rsidRDefault="00707B39" w:rsidP="007C7AA2">
            <w:pPr>
              <w:spacing w:line="220" w:lineRule="exact"/>
              <w:ind w:right="-108"/>
              <w:rPr>
                <w:b/>
                <w:bCs/>
                <w:sz w:val="20"/>
                <w:rtl/>
                <w:cs/>
              </w:rPr>
            </w:pPr>
            <w:r w:rsidRPr="002720A9">
              <w:rPr>
                <w:b/>
                <w:bCs/>
                <w:sz w:val="20"/>
              </w:rPr>
              <w:t>At 31 December 2020</w:t>
            </w:r>
          </w:p>
        </w:tc>
        <w:tc>
          <w:tcPr>
            <w:tcW w:w="270" w:type="dxa"/>
          </w:tcPr>
          <w:p w14:paraId="1145DF22" w14:textId="77777777" w:rsidR="00707B39" w:rsidRPr="002720A9" w:rsidRDefault="00707B39" w:rsidP="007C7AA2">
            <w:pPr>
              <w:spacing w:line="220" w:lineRule="exact"/>
              <w:ind w:right="101"/>
              <w:jc w:val="right"/>
              <w:rPr>
                <w:b/>
                <w:bCs/>
                <w:sz w:val="20"/>
              </w:rPr>
            </w:pPr>
          </w:p>
        </w:tc>
        <w:tc>
          <w:tcPr>
            <w:tcW w:w="1440" w:type="dxa"/>
            <w:tcBorders>
              <w:top w:val="single" w:sz="4" w:space="0" w:color="auto"/>
              <w:bottom w:val="single" w:sz="4" w:space="0" w:color="auto"/>
            </w:tcBorders>
          </w:tcPr>
          <w:p w14:paraId="408DE8C1" w14:textId="77777777" w:rsidR="00707B39" w:rsidRPr="002720A9" w:rsidRDefault="00707B39" w:rsidP="007C7AA2">
            <w:pPr>
              <w:spacing w:line="220" w:lineRule="exact"/>
              <w:ind w:right="101"/>
              <w:jc w:val="right"/>
              <w:rPr>
                <w:b/>
                <w:bCs/>
                <w:sz w:val="20"/>
              </w:rPr>
            </w:pPr>
            <w:r w:rsidRPr="002720A9">
              <w:rPr>
                <w:b/>
                <w:bCs/>
                <w:sz w:val="20"/>
              </w:rPr>
              <w:t>57,034</w:t>
            </w:r>
          </w:p>
        </w:tc>
        <w:tc>
          <w:tcPr>
            <w:tcW w:w="270" w:type="dxa"/>
          </w:tcPr>
          <w:p w14:paraId="1F2716F2" w14:textId="77777777" w:rsidR="00707B39" w:rsidRPr="002720A9" w:rsidRDefault="00707B39" w:rsidP="007C7AA2">
            <w:pPr>
              <w:spacing w:line="220" w:lineRule="exact"/>
              <w:ind w:right="101"/>
              <w:jc w:val="right"/>
              <w:rPr>
                <w:b/>
                <w:bCs/>
                <w:sz w:val="20"/>
              </w:rPr>
            </w:pPr>
          </w:p>
        </w:tc>
        <w:tc>
          <w:tcPr>
            <w:tcW w:w="1440" w:type="dxa"/>
            <w:tcBorders>
              <w:top w:val="single" w:sz="4" w:space="0" w:color="auto"/>
              <w:bottom w:val="single" w:sz="4" w:space="0" w:color="auto"/>
            </w:tcBorders>
          </w:tcPr>
          <w:p w14:paraId="39A80BCB" w14:textId="77777777" w:rsidR="00707B39" w:rsidRPr="002720A9" w:rsidRDefault="00707B39" w:rsidP="007C7AA2">
            <w:pPr>
              <w:spacing w:line="220" w:lineRule="exact"/>
              <w:ind w:right="340"/>
              <w:jc w:val="right"/>
              <w:rPr>
                <w:b/>
                <w:bCs/>
                <w:sz w:val="20"/>
              </w:rPr>
            </w:pPr>
            <w:r w:rsidRPr="002720A9">
              <w:rPr>
                <w:b/>
                <w:bCs/>
                <w:sz w:val="20"/>
              </w:rPr>
              <w:t>-</w:t>
            </w:r>
          </w:p>
        </w:tc>
        <w:tc>
          <w:tcPr>
            <w:tcW w:w="270" w:type="dxa"/>
          </w:tcPr>
          <w:p w14:paraId="7ED94854" w14:textId="77777777" w:rsidR="00707B39" w:rsidRPr="002720A9" w:rsidRDefault="00707B39" w:rsidP="007C7AA2">
            <w:pPr>
              <w:spacing w:line="220" w:lineRule="exact"/>
              <w:ind w:right="101"/>
              <w:jc w:val="right"/>
              <w:rPr>
                <w:b/>
                <w:bCs/>
                <w:sz w:val="20"/>
              </w:rPr>
            </w:pPr>
          </w:p>
        </w:tc>
        <w:tc>
          <w:tcPr>
            <w:tcW w:w="1620" w:type="dxa"/>
            <w:tcBorders>
              <w:top w:val="single" w:sz="4" w:space="0" w:color="auto"/>
              <w:bottom w:val="single" w:sz="4" w:space="0" w:color="auto"/>
            </w:tcBorders>
            <w:vAlign w:val="bottom"/>
          </w:tcPr>
          <w:p w14:paraId="70B8B9B2" w14:textId="77777777" w:rsidR="00707B39" w:rsidRPr="002720A9" w:rsidRDefault="00707B39" w:rsidP="007C7AA2">
            <w:pPr>
              <w:spacing w:line="220" w:lineRule="exact"/>
              <w:ind w:right="101"/>
              <w:jc w:val="right"/>
              <w:rPr>
                <w:b/>
                <w:bCs/>
                <w:sz w:val="20"/>
              </w:rPr>
            </w:pPr>
            <w:r w:rsidRPr="002720A9">
              <w:rPr>
                <w:b/>
                <w:bCs/>
                <w:sz w:val="20"/>
              </w:rPr>
              <w:t>64,902</w:t>
            </w:r>
          </w:p>
        </w:tc>
        <w:tc>
          <w:tcPr>
            <w:tcW w:w="236" w:type="dxa"/>
            <w:vAlign w:val="bottom"/>
          </w:tcPr>
          <w:p w14:paraId="79B8D32D" w14:textId="77777777" w:rsidR="00707B39" w:rsidRPr="002720A9" w:rsidRDefault="00707B39" w:rsidP="007C7AA2">
            <w:pPr>
              <w:spacing w:line="220" w:lineRule="exact"/>
              <w:rPr>
                <w:b/>
                <w:bCs/>
                <w:sz w:val="20"/>
              </w:rPr>
            </w:pPr>
          </w:p>
        </w:tc>
        <w:tc>
          <w:tcPr>
            <w:tcW w:w="1564" w:type="dxa"/>
            <w:tcBorders>
              <w:top w:val="single" w:sz="4" w:space="0" w:color="auto"/>
              <w:bottom w:val="single" w:sz="4" w:space="0" w:color="auto"/>
            </w:tcBorders>
            <w:vAlign w:val="bottom"/>
          </w:tcPr>
          <w:p w14:paraId="428A6CBE" w14:textId="77777777" w:rsidR="00707B39" w:rsidRPr="002720A9" w:rsidRDefault="00707B39" w:rsidP="007C7AA2">
            <w:pPr>
              <w:spacing w:line="220" w:lineRule="exact"/>
              <w:ind w:right="101"/>
              <w:jc w:val="right"/>
              <w:rPr>
                <w:b/>
                <w:bCs/>
                <w:sz w:val="20"/>
              </w:rPr>
            </w:pPr>
            <w:r w:rsidRPr="002720A9">
              <w:rPr>
                <w:b/>
                <w:bCs/>
                <w:sz w:val="20"/>
              </w:rPr>
              <w:t>11,637</w:t>
            </w:r>
          </w:p>
        </w:tc>
        <w:tc>
          <w:tcPr>
            <w:tcW w:w="360" w:type="dxa"/>
          </w:tcPr>
          <w:p w14:paraId="537A978E" w14:textId="77777777" w:rsidR="00707B39" w:rsidRPr="002720A9" w:rsidRDefault="00707B39" w:rsidP="007C7AA2">
            <w:pPr>
              <w:spacing w:line="220" w:lineRule="exact"/>
              <w:rPr>
                <w:b/>
                <w:bCs/>
                <w:sz w:val="20"/>
              </w:rPr>
            </w:pPr>
          </w:p>
        </w:tc>
        <w:tc>
          <w:tcPr>
            <w:tcW w:w="1530" w:type="dxa"/>
            <w:tcBorders>
              <w:top w:val="single" w:sz="4" w:space="0" w:color="auto"/>
              <w:bottom w:val="single" w:sz="4" w:space="0" w:color="auto"/>
            </w:tcBorders>
          </w:tcPr>
          <w:p w14:paraId="2114F6F5" w14:textId="77777777" w:rsidR="00707B39" w:rsidRPr="002720A9" w:rsidRDefault="00707B39" w:rsidP="007C7AA2">
            <w:pPr>
              <w:spacing w:line="220" w:lineRule="exact"/>
              <w:ind w:right="101"/>
              <w:jc w:val="right"/>
              <w:rPr>
                <w:b/>
                <w:bCs/>
                <w:sz w:val="20"/>
              </w:rPr>
            </w:pPr>
            <w:r w:rsidRPr="002720A9">
              <w:rPr>
                <w:b/>
                <w:bCs/>
                <w:sz w:val="20"/>
              </w:rPr>
              <w:t>2,318</w:t>
            </w:r>
          </w:p>
        </w:tc>
        <w:tc>
          <w:tcPr>
            <w:tcW w:w="270" w:type="dxa"/>
            <w:vAlign w:val="bottom"/>
          </w:tcPr>
          <w:p w14:paraId="3C52DCB6" w14:textId="77777777" w:rsidR="00707B39" w:rsidRPr="002720A9" w:rsidRDefault="00707B39" w:rsidP="007C7AA2">
            <w:pPr>
              <w:spacing w:line="220" w:lineRule="exact"/>
              <w:rPr>
                <w:b/>
                <w:bCs/>
                <w:sz w:val="20"/>
              </w:rPr>
            </w:pPr>
          </w:p>
        </w:tc>
        <w:tc>
          <w:tcPr>
            <w:tcW w:w="1353" w:type="dxa"/>
            <w:tcBorders>
              <w:top w:val="single" w:sz="4" w:space="0" w:color="auto"/>
              <w:bottom w:val="single" w:sz="4" w:space="0" w:color="auto"/>
            </w:tcBorders>
            <w:vAlign w:val="bottom"/>
          </w:tcPr>
          <w:p w14:paraId="51EA0570" w14:textId="77777777" w:rsidR="00707B39" w:rsidRPr="002720A9" w:rsidRDefault="00707B39" w:rsidP="007C7AA2">
            <w:pPr>
              <w:spacing w:line="220" w:lineRule="exact"/>
              <w:ind w:right="101"/>
              <w:jc w:val="right"/>
              <w:rPr>
                <w:b/>
                <w:bCs/>
                <w:sz w:val="20"/>
              </w:rPr>
            </w:pPr>
            <w:r w:rsidRPr="002720A9">
              <w:rPr>
                <w:b/>
                <w:bCs/>
                <w:sz w:val="20"/>
              </w:rPr>
              <w:t>135,891</w:t>
            </w:r>
          </w:p>
        </w:tc>
      </w:tr>
      <w:tr w:rsidR="00707B39" w:rsidRPr="002720A9" w14:paraId="0DEA4D9A" w14:textId="77777777" w:rsidTr="0049749B">
        <w:trPr>
          <w:gridAfter w:val="1"/>
          <w:wAfter w:w="7" w:type="dxa"/>
          <w:trHeight w:val="215"/>
        </w:trPr>
        <w:tc>
          <w:tcPr>
            <w:tcW w:w="3330" w:type="dxa"/>
            <w:shd w:val="clear" w:color="auto" w:fill="auto"/>
          </w:tcPr>
          <w:p w14:paraId="2C48D4C0" w14:textId="77777777" w:rsidR="00707B39" w:rsidRPr="002720A9" w:rsidRDefault="00707B39" w:rsidP="007C7AA2">
            <w:pPr>
              <w:spacing w:line="220" w:lineRule="exact"/>
              <w:ind w:right="-108"/>
              <w:rPr>
                <w:b/>
                <w:bCs/>
                <w:sz w:val="20"/>
                <w:rtl/>
                <w:cs/>
              </w:rPr>
            </w:pPr>
          </w:p>
        </w:tc>
        <w:tc>
          <w:tcPr>
            <w:tcW w:w="270" w:type="dxa"/>
          </w:tcPr>
          <w:p w14:paraId="01169DC0"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5BAE739D" w14:textId="77777777" w:rsidR="00707B39" w:rsidRPr="002720A9" w:rsidRDefault="00707B39" w:rsidP="007C7AA2">
            <w:pPr>
              <w:spacing w:line="220" w:lineRule="exact"/>
              <w:ind w:right="101"/>
              <w:jc w:val="right"/>
              <w:rPr>
                <w:b/>
                <w:bCs/>
                <w:sz w:val="20"/>
              </w:rPr>
            </w:pPr>
          </w:p>
        </w:tc>
        <w:tc>
          <w:tcPr>
            <w:tcW w:w="270" w:type="dxa"/>
          </w:tcPr>
          <w:p w14:paraId="4E9635F6" w14:textId="77777777" w:rsidR="00707B39" w:rsidRPr="002720A9" w:rsidRDefault="00707B39" w:rsidP="007C7AA2">
            <w:pPr>
              <w:spacing w:line="220" w:lineRule="exact"/>
              <w:ind w:right="101"/>
              <w:jc w:val="right"/>
              <w:rPr>
                <w:b/>
                <w:bCs/>
                <w:sz w:val="20"/>
              </w:rPr>
            </w:pPr>
          </w:p>
        </w:tc>
        <w:tc>
          <w:tcPr>
            <w:tcW w:w="1440" w:type="dxa"/>
            <w:tcBorders>
              <w:top w:val="single" w:sz="4" w:space="0" w:color="auto"/>
            </w:tcBorders>
          </w:tcPr>
          <w:p w14:paraId="73A10132" w14:textId="77777777" w:rsidR="00707B39" w:rsidRPr="002720A9" w:rsidRDefault="00707B39" w:rsidP="007C7AA2">
            <w:pPr>
              <w:spacing w:line="220" w:lineRule="exact"/>
              <w:ind w:right="101"/>
              <w:jc w:val="right"/>
              <w:rPr>
                <w:b/>
                <w:bCs/>
                <w:sz w:val="20"/>
              </w:rPr>
            </w:pPr>
          </w:p>
        </w:tc>
        <w:tc>
          <w:tcPr>
            <w:tcW w:w="270" w:type="dxa"/>
          </w:tcPr>
          <w:p w14:paraId="02B7CB69" w14:textId="77777777" w:rsidR="00707B39" w:rsidRPr="002720A9" w:rsidRDefault="00707B39" w:rsidP="007C7AA2">
            <w:pPr>
              <w:spacing w:line="220" w:lineRule="exact"/>
              <w:ind w:right="101"/>
              <w:jc w:val="right"/>
              <w:rPr>
                <w:b/>
                <w:bCs/>
                <w:sz w:val="20"/>
              </w:rPr>
            </w:pPr>
          </w:p>
        </w:tc>
        <w:tc>
          <w:tcPr>
            <w:tcW w:w="1620" w:type="dxa"/>
            <w:tcBorders>
              <w:top w:val="single" w:sz="4" w:space="0" w:color="auto"/>
            </w:tcBorders>
            <w:vAlign w:val="bottom"/>
          </w:tcPr>
          <w:p w14:paraId="60033284" w14:textId="77777777" w:rsidR="00707B39" w:rsidRPr="002720A9" w:rsidRDefault="00707B39" w:rsidP="007C7AA2">
            <w:pPr>
              <w:spacing w:line="220" w:lineRule="exact"/>
              <w:ind w:right="101"/>
              <w:jc w:val="right"/>
              <w:rPr>
                <w:b/>
                <w:bCs/>
                <w:sz w:val="20"/>
              </w:rPr>
            </w:pPr>
          </w:p>
        </w:tc>
        <w:tc>
          <w:tcPr>
            <w:tcW w:w="236" w:type="dxa"/>
            <w:vAlign w:val="bottom"/>
          </w:tcPr>
          <w:p w14:paraId="75B5D4B5" w14:textId="77777777" w:rsidR="00707B39" w:rsidRPr="002720A9" w:rsidRDefault="00707B39" w:rsidP="007C7AA2">
            <w:pPr>
              <w:spacing w:line="220" w:lineRule="exact"/>
              <w:rPr>
                <w:sz w:val="20"/>
              </w:rPr>
            </w:pPr>
          </w:p>
        </w:tc>
        <w:tc>
          <w:tcPr>
            <w:tcW w:w="1564" w:type="dxa"/>
            <w:tcBorders>
              <w:top w:val="single" w:sz="4" w:space="0" w:color="auto"/>
            </w:tcBorders>
            <w:vAlign w:val="bottom"/>
          </w:tcPr>
          <w:p w14:paraId="5BAE2408" w14:textId="77777777" w:rsidR="00707B39" w:rsidRPr="002720A9" w:rsidRDefault="00707B39" w:rsidP="007C7AA2">
            <w:pPr>
              <w:spacing w:line="220" w:lineRule="exact"/>
              <w:ind w:right="101"/>
              <w:jc w:val="right"/>
              <w:rPr>
                <w:b/>
                <w:bCs/>
                <w:sz w:val="20"/>
              </w:rPr>
            </w:pPr>
          </w:p>
        </w:tc>
        <w:tc>
          <w:tcPr>
            <w:tcW w:w="360" w:type="dxa"/>
          </w:tcPr>
          <w:p w14:paraId="42A91F8C" w14:textId="77777777" w:rsidR="00707B39" w:rsidRPr="002720A9" w:rsidRDefault="00707B39" w:rsidP="007C7AA2">
            <w:pPr>
              <w:spacing w:line="220" w:lineRule="exact"/>
              <w:rPr>
                <w:sz w:val="20"/>
              </w:rPr>
            </w:pPr>
          </w:p>
        </w:tc>
        <w:tc>
          <w:tcPr>
            <w:tcW w:w="1530" w:type="dxa"/>
            <w:tcBorders>
              <w:top w:val="single" w:sz="4" w:space="0" w:color="auto"/>
            </w:tcBorders>
          </w:tcPr>
          <w:p w14:paraId="6D2C1320" w14:textId="77777777" w:rsidR="00707B39" w:rsidRPr="002720A9" w:rsidRDefault="00707B39" w:rsidP="007C7AA2">
            <w:pPr>
              <w:spacing w:line="220" w:lineRule="exact"/>
              <w:ind w:right="101"/>
              <w:jc w:val="right"/>
              <w:rPr>
                <w:sz w:val="20"/>
              </w:rPr>
            </w:pPr>
          </w:p>
        </w:tc>
        <w:tc>
          <w:tcPr>
            <w:tcW w:w="270" w:type="dxa"/>
            <w:vAlign w:val="bottom"/>
          </w:tcPr>
          <w:p w14:paraId="4EE6A796" w14:textId="77777777" w:rsidR="00707B39" w:rsidRPr="002720A9" w:rsidRDefault="00707B39" w:rsidP="007C7AA2">
            <w:pPr>
              <w:spacing w:line="220" w:lineRule="exact"/>
              <w:rPr>
                <w:sz w:val="20"/>
              </w:rPr>
            </w:pPr>
          </w:p>
        </w:tc>
        <w:tc>
          <w:tcPr>
            <w:tcW w:w="1353" w:type="dxa"/>
            <w:tcBorders>
              <w:top w:val="single" w:sz="4" w:space="0" w:color="auto"/>
            </w:tcBorders>
            <w:vAlign w:val="bottom"/>
          </w:tcPr>
          <w:p w14:paraId="01B8142A" w14:textId="77777777" w:rsidR="00707B39" w:rsidRPr="002720A9" w:rsidRDefault="00707B39" w:rsidP="007C7AA2">
            <w:pPr>
              <w:spacing w:line="220" w:lineRule="exact"/>
              <w:ind w:right="101"/>
              <w:jc w:val="right"/>
              <w:rPr>
                <w:b/>
                <w:bCs/>
                <w:sz w:val="20"/>
              </w:rPr>
            </w:pPr>
          </w:p>
        </w:tc>
      </w:tr>
      <w:tr w:rsidR="00707B39" w:rsidRPr="002720A9" w14:paraId="367AA4A2" w14:textId="77777777" w:rsidTr="0049749B">
        <w:trPr>
          <w:gridAfter w:val="1"/>
          <w:wAfter w:w="7" w:type="dxa"/>
          <w:trHeight w:val="261"/>
        </w:trPr>
        <w:tc>
          <w:tcPr>
            <w:tcW w:w="3330" w:type="dxa"/>
            <w:shd w:val="clear" w:color="auto" w:fill="auto"/>
          </w:tcPr>
          <w:p w14:paraId="70AFC537" w14:textId="15C88582" w:rsidR="00707B39" w:rsidRPr="002720A9" w:rsidRDefault="00707B39" w:rsidP="007C7AA2">
            <w:pPr>
              <w:spacing w:line="220" w:lineRule="exact"/>
              <w:ind w:right="-108"/>
              <w:rPr>
                <w:b/>
                <w:bCs/>
                <w:sz w:val="20"/>
                <w:rtl/>
                <w:cs/>
              </w:rPr>
            </w:pPr>
            <w:r w:rsidRPr="002720A9">
              <w:rPr>
                <w:b/>
                <w:bCs/>
                <w:i/>
                <w:iCs/>
                <w:sz w:val="20"/>
              </w:rPr>
              <w:t>Net book value</w:t>
            </w:r>
          </w:p>
        </w:tc>
        <w:tc>
          <w:tcPr>
            <w:tcW w:w="270" w:type="dxa"/>
          </w:tcPr>
          <w:p w14:paraId="222DCFA2" w14:textId="77777777" w:rsidR="00707B39" w:rsidRPr="002720A9" w:rsidRDefault="00707B39" w:rsidP="007C7AA2">
            <w:pPr>
              <w:spacing w:line="220" w:lineRule="exact"/>
              <w:ind w:right="101"/>
              <w:jc w:val="right"/>
              <w:rPr>
                <w:b/>
                <w:bCs/>
                <w:sz w:val="20"/>
              </w:rPr>
            </w:pPr>
          </w:p>
        </w:tc>
        <w:tc>
          <w:tcPr>
            <w:tcW w:w="1440" w:type="dxa"/>
          </w:tcPr>
          <w:p w14:paraId="52834F0B" w14:textId="77777777" w:rsidR="00707B39" w:rsidRPr="002720A9" w:rsidRDefault="00707B39" w:rsidP="007C7AA2">
            <w:pPr>
              <w:spacing w:line="220" w:lineRule="exact"/>
              <w:ind w:right="101"/>
              <w:jc w:val="right"/>
              <w:rPr>
                <w:b/>
                <w:bCs/>
                <w:sz w:val="20"/>
              </w:rPr>
            </w:pPr>
          </w:p>
        </w:tc>
        <w:tc>
          <w:tcPr>
            <w:tcW w:w="270" w:type="dxa"/>
          </w:tcPr>
          <w:p w14:paraId="127C46FE" w14:textId="77777777" w:rsidR="00707B39" w:rsidRPr="002720A9" w:rsidRDefault="00707B39" w:rsidP="007C7AA2">
            <w:pPr>
              <w:spacing w:line="220" w:lineRule="exact"/>
              <w:ind w:right="101"/>
              <w:jc w:val="right"/>
              <w:rPr>
                <w:b/>
                <w:bCs/>
                <w:sz w:val="20"/>
              </w:rPr>
            </w:pPr>
          </w:p>
        </w:tc>
        <w:tc>
          <w:tcPr>
            <w:tcW w:w="1440" w:type="dxa"/>
          </w:tcPr>
          <w:p w14:paraId="44BC4AA0" w14:textId="77777777" w:rsidR="00707B39" w:rsidRPr="002720A9" w:rsidRDefault="00707B39" w:rsidP="007C7AA2">
            <w:pPr>
              <w:spacing w:line="220" w:lineRule="exact"/>
              <w:ind w:right="101"/>
              <w:jc w:val="right"/>
              <w:rPr>
                <w:b/>
                <w:bCs/>
                <w:sz w:val="20"/>
              </w:rPr>
            </w:pPr>
          </w:p>
        </w:tc>
        <w:tc>
          <w:tcPr>
            <w:tcW w:w="270" w:type="dxa"/>
          </w:tcPr>
          <w:p w14:paraId="0687B97D" w14:textId="77777777" w:rsidR="00707B39" w:rsidRPr="002720A9" w:rsidRDefault="00707B39" w:rsidP="007C7AA2">
            <w:pPr>
              <w:spacing w:line="220" w:lineRule="exact"/>
              <w:ind w:right="101"/>
              <w:jc w:val="right"/>
              <w:rPr>
                <w:b/>
                <w:bCs/>
                <w:sz w:val="20"/>
              </w:rPr>
            </w:pPr>
          </w:p>
        </w:tc>
        <w:tc>
          <w:tcPr>
            <w:tcW w:w="1620" w:type="dxa"/>
            <w:vAlign w:val="bottom"/>
          </w:tcPr>
          <w:p w14:paraId="1FE3B054" w14:textId="77777777" w:rsidR="00707B39" w:rsidRPr="002720A9" w:rsidRDefault="00707B39" w:rsidP="007C7AA2">
            <w:pPr>
              <w:spacing w:line="220" w:lineRule="exact"/>
              <w:ind w:right="101"/>
              <w:jc w:val="right"/>
              <w:rPr>
                <w:b/>
                <w:bCs/>
                <w:sz w:val="20"/>
              </w:rPr>
            </w:pPr>
          </w:p>
        </w:tc>
        <w:tc>
          <w:tcPr>
            <w:tcW w:w="236" w:type="dxa"/>
            <w:vAlign w:val="bottom"/>
          </w:tcPr>
          <w:p w14:paraId="7CF037AA" w14:textId="77777777" w:rsidR="00707B39" w:rsidRPr="002720A9" w:rsidRDefault="00707B39" w:rsidP="007C7AA2">
            <w:pPr>
              <w:spacing w:line="220" w:lineRule="exact"/>
              <w:rPr>
                <w:sz w:val="20"/>
              </w:rPr>
            </w:pPr>
          </w:p>
        </w:tc>
        <w:tc>
          <w:tcPr>
            <w:tcW w:w="1564" w:type="dxa"/>
            <w:vAlign w:val="bottom"/>
          </w:tcPr>
          <w:p w14:paraId="26947AF5" w14:textId="77777777" w:rsidR="00707B39" w:rsidRPr="002720A9" w:rsidRDefault="00707B39" w:rsidP="007C7AA2">
            <w:pPr>
              <w:spacing w:line="220" w:lineRule="exact"/>
              <w:ind w:right="101"/>
              <w:jc w:val="right"/>
              <w:rPr>
                <w:b/>
                <w:bCs/>
                <w:sz w:val="20"/>
              </w:rPr>
            </w:pPr>
          </w:p>
        </w:tc>
        <w:tc>
          <w:tcPr>
            <w:tcW w:w="360" w:type="dxa"/>
          </w:tcPr>
          <w:p w14:paraId="293DC8C5" w14:textId="77777777" w:rsidR="00707B39" w:rsidRPr="002720A9" w:rsidRDefault="00707B39" w:rsidP="007C7AA2">
            <w:pPr>
              <w:spacing w:line="220" w:lineRule="exact"/>
              <w:rPr>
                <w:sz w:val="20"/>
              </w:rPr>
            </w:pPr>
          </w:p>
        </w:tc>
        <w:tc>
          <w:tcPr>
            <w:tcW w:w="1530" w:type="dxa"/>
          </w:tcPr>
          <w:p w14:paraId="424BF725" w14:textId="77777777" w:rsidR="00707B39" w:rsidRPr="002720A9" w:rsidRDefault="00707B39" w:rsidP="007C7AA2">
            <w:pPr>
              <w:spacing w:line="220" w:lineRule="exact"/>
              <w:ind w:right="101"/>
              <w:jc w:val="right"/>
              <w:rPr>
                <w:sz w:val="20"/>
              </w:rPr>
            </w:pPr>
          </w:p>
        </w:tc>
        <w:tc>
          <w:tcPr>
            <w:tcW w:w="270" w:type="dxa"/>
            <w:vAlign w:val="bottom"/>
          </w:tcPr>
          <w:p w14:paraId="77552E84" w14:textId="77777777" w:rsidR="00707B39" w:rsidRPr="002720A9" w:rsidRDefault="00707B39" w:rsidP="007C7AA2">
            <w:pPr>
              <w:spacing w:line="220" w:lineRule="exact"/>
              <w:rPr>
                <w:sz w:val="20"/>
              </w:rPr>
            </w:pPr>
          </w:p>
        </w:tc>
        <w:tc>
          <w:tcPr>
            <w:tcW w:w="1353" w:type="dxa"/>
            <w:vAlign w:val="bottom"/>
          </w:tcPr>
          <w:p w14:paraId="19E66342" w14:textId="77777777" w:rsidR="00707B39" w:rsidRPr="002720A9" w:rsidRDefault="00707B39" w:rsidP="007C7AA2">
            <w:pPr>
              <w:spacing w:line="220" w:lineRule="exact"/>
              <w:ind w:right="101"/>
              <w:jc w:val="right"/>
              <w:rPr>
                <w:b/>
                <w:bCs/>
                <w:sz w:val="20"/>
              </w:rPr>
            </w:pPr>
          </w:p>
        </w:tc>
      </w:tr>
      <w:tr w:rsidR="00707B39" w:rsidRPr="002720A9" w14:paraId="3D6EE7A9" w14:textId="77777777" w:rsidTr="0049749B">
        <w:trPr>
          <w:gridAfter w:val="1"/>
          <w:wAfter w:w="7" w:type="dxa"/>
          <w:trHeight w:val="225"/>
        </w:trPr>
        <w:tc>
          <w:tcPr>
            <w:tcW w:w="3330" w:type="dxa"/>
            <w:shd w:val="clear" w:color="auto" w:fill="auto"/>
          </w:tcPr>
          <w:p w14:paraId="1A0AA389" w14:textId="20336130" w:rsidR="00707B39" w:rsidRPr="002720A9" w:rsidRDefault="00707B39" w:rsidP="007C7AA2">
            <w:pPr>
              <w:spacing w:line="220" w:lineRule="exact"/>
              <w:ind w:right="-108"/>
              <w:rPr>
                <w:b/>
                <w:bCs/>
                <w:sz w:val="20"/>
                <w:rtl/>
                <w:cs/>
              </w:rPr>
            </w:pPr>
            <w:r w:rsidRPr="002720A9">
              <w:rPr>
                <w:b/>
                <w:bCs/>
                <w:sz w:val="20"/>
              </w:rPr>
              <w:t xml:space="preserve">At 31 December 2019 </w:t>
            </w:r>
          </w:p>
        </w:tc>
        <w:tc>
          <w:tcPr>
            <w:tcW w:w="270" w:type="dxa"/>
          </w:tcPr>
          <w:p w14:paraId="25307997" w14:textId="77777777" w:rsidR="00707B39" w:rsidRPr="002720A9" w:rsidRDefault="00707B39" w:rsidP="007C7AA2">
            <w:pPr>
              <w:spacing w:line="220" w:lineRule="exact"/>
              <w:ind w:right="101"/>
              <w:jc w:val="right"/>
              <w:rPr>
                <w:b/>
                <w:bCs/>
                <w:sz w:val="20"/>
              </w:rPr>
            </w:pPr>
          </w:p>
        </w:tc>
        <w:tc>
          <w:tcPr>
            <w:tcW w:w="1440" w:type="dxa"/>
            <w:tcBorders>
              <w:bottom w:val="double" w:sz="4" w:space="0" w:color="auto"/>
            </w:tcBorders>
          </w:tcPr>
          <w:p w14:paraId="4FB55FE2" w14:textId="77777777" w:rsidR="00707B39" w:rsidRPr="002720A9" w:rsidRDefault="00707B39" w:rsidP="007C7AA2">
            <w:pPr>
              <w:spacing w:line="220" w:lineRule="exact"/>
              <w:ind w:right="101"/>
              <w:jc w:val="right"/>
              <w:rPr>
                <w:b/>
                <w:bCs/>
                <w:sz w:val="20"/>
              </w:rPr>
            </w:pPr>
            <w:r w:rsidRPr="002720A9">
              <w:rPr>
                <w:b/>
                <w:bCs/>
                <w:sz w:val="20"/>
              </w:rPr>
              <w:t>42,210</w:t>
            </w:r>
          </w:p>
        </w:tc>
        <w:tc>
          <w:tcPr>
            <w:tcW w:w="270" w:type="dxa"/>
          </w:tcPr>
          <w:p w14:paraId="7C2C4C9F" w14:textId="77777777" w:rsidR="00707B39" w:rsidRPr="002720A9" w:rsidRDefault="00707B39" w:rsidP="007C7AA2">
            <w:pPr>
              <w:spacing w:line="220" w:lineRule="exact"/>
              <w:ind w:right="101"/>
              <w:jc w:val="right"/>
              <w:rPr>
                <w:b/>
                <w:bCs/>
                <w:sz w:val="20"/>
              </w:rPr>
            </w:pPr>
          </w:p>
        </w:tc>
        <w:tc>
          <w:tcPr>
            <w:tcW w:w="1440" w:type="dxa"/>
            <w:tcBorders>
              <w:bottom w:val="double" w:sz="4" w:space="0" w:color="auto"/>
            </w:tcBorders>
          </w:tcPr>
          <w:p w14:paraId="4A8462B4" w14:textId="77777777" w:rsidR="00707B39" w:rsidRPr="002720A9" w:rsidRDefault="00707B39" w:rsidP="007C7AA2">
            <w:pPr>
              <w:spacing w:line="220" w:lineRule="exact"/>
              <w:ind w:right="101"/>
              <w:jc w:val="right"/>
              <w:rPr>
                <w:b/>
                <w:bCs/>
                <w:sz w:val="20"/>
              </w:rPr>
            </w:pPr>
            <w:r w:rsidRPr="002720A9">
              <w:rPr>
                <w:b/>
                <w:bCs/>
                <w:sz w:val="20"/>
              </w:rPr>
              <w:t>10,798</w:t>
            </w:r>
          </w:p>
        </w:tc>
        <w:tc>
          <w:tcPr>
            <w:tcW w:w="270" w:type="dxa"/>
          </w:tcPr>
          <w:p w14:paraId="53CB5F71" w14:textId="77777777" w:rsidR="00707B39" w:rsidRPr="002720A9" w:rsidRDefault="00707B39" w:rsidP="007C7AA2">
            <w:pPr>
              <w:spacing w:line="220" w:lineRule="exact"/>
              <w:ind w:right="101"/>
              <w:jc w:val="right"/>
              <w:rPr>
                <w:b/>
                <w:bCs/>
                <w:sz w:val="20"/>
              </w:rPr>
            </w:pPr>
          </w:p>
        </w:tc>
        <w:tc>
          <w:tcPr>
            <w:tcW w:w="1620" w:type="dxa"/>
            <w:tcBorders>
              <w:bottom w:val="double" w:sz="4" w:space="0" w:color="auto"/>
            </w:tcBorders>
            <w:vAlign w:val="bottom"/>
          </w:tcPr>
          <w:p w14:paraId="3C1959E7" w14:textId="77777777" w:rsidR="00707B39" w:rsidRPr="002720A9" w:rsidRDefault="00707B39" w:rsidP="007C7AA2">
            <w:pPr>
              <w:spacing w:line="220" w:lineRule="exact"/>
              <w:ind w:right="101"/>
              <w:jc w:val="right"/>
              <w:rPr>
                <w:b/>
                <w:bCs/>
                <w:sz w:val="20"/>
              </w:rPr>
            </w:pPr>
            <w:r w:rsidRPr="002720A9">
              <w:rPr>
                <w:b/>
                <w:bCs/>
                <w:sz w:val="20"/>
              </w:rPr>
              <w:t>114,852</w:t>
            </w:r>
          </w:p>
        </w:tc>
        <w:tc>
          <w:tcPr>
            <w:tcW w:w="236" w:type="dxa"/>
            <w:vAlign w:val="bottom"/>
          </w:tcPr>
          <w:p w14:paraId="339AC351" w14:textId="77777777" w:rsidR="00707B39" w:rsidRPr="002720A9" w:rsidRDefault="00707B39" w:rsidP="007C7AA2">
            <w:pPr>
              <w:spacing w:line="220" w:lineRule="exact"/>
              <w:rPr>
                <w:b/>
                <w:bCs/>
                <w:sz w:val="20"/>
              </w:rPr>
            </w:pPr>
          </w:p>
        </w:tc>
        <w:tc>
          <w:tcPr>
            <w:tcW w:w="1564" w:type="dxa"/>
            <w:tcBorders>
              <w:bottom w:val="double" w:sz="4" w:space="0" w:color="auto"/>
            </w:tcBorders>
            <w:vAlign w:val="bottom"/>
          </w:tcPr>
          <w:p w14:paraId="5343D071" w14:textId="77777777" w:rsidR="00707B39" w:rsidRPr="002720A9" w:rsidRDefault="00707B39" w:rsidP="007C7AA2">
            <w:pPr>
              <w:spacing w:line="220" w:lineRule="exact"/>
              <w:ind w:right="101"/>
              <w:jc w:val="right"/>
              <w:rPr>
                <w:b/>
                <w:bCs/>
                <w:sz w:val="20"/>
              </w:rPr>
            </w:pPr>
            <w:r w:rsidRPr="002720A9">
              <w:rPr>
                <w:b/>
                <w:bCs/>
                <w:sz w:val="20"/>
              </w:rPr>
              <w:t>3,846</w:t>
            </w:r>
          </w:p>
        </w:tc>
        <w:tc>
          <w:tcPr>
            <w:tcW w:w="360" w:type="dxa"/>
          </w:tcPr>
          <w:p w14:paraId="6BA06CF8" w14:textId="77777777" w:rsidR="00707B39" w:rsidRPr="002720A9" w:rsidRDefault="00707B39" w:rsidP="007C7AA2">
            <w:pPr>
              <w:spacing w:line="220" w:lineRule="exact"/>
              <w:rPr>
                <w:b/>
                <w:bCs/>
                <w:sz w:val="20"/>
              </w:rPr>
            </w:pPr>
          </w:p>
        </w:tc>
        <w:tc>
          <w:tcPr>
            <w:tcW w:w="1530" w:type="dxa"/>
            <w:tcBorders>
              <w:bottom w:val="double" w:sz="4" w:space="0" w:color="auto"/>
            </w:tcBorders>
          </w:tcPr>
          <w:p w14:paraId="048151D8" w14:textId="77777777" w:rsidR="00707B39" w:rsidRPr="002720A9" w:rsidRDefault="00707B39" w:rsidP="007C7AA2">
            <w:pPr>
              <w:spacing w:line="220" w:lineRule="exact"/>
              <w:ind w:right="101"/>
              <w:jc w:val="right"/>
              <w:rPr>
                <w:b/>
                <w:bCs/>
                <w:sz w:val="20"/>
              </w:rPr>
            </w:pPr>
            <w:r w:rsidRPr="002720A9">
              <w:rPr>
                <w:b/>
                <w:bCs/>
                <w:sz w:val="20"/>
              </w:rPr>
              <w:t>2,843</w:t>
            </w:r>
          </w:p>
        </w:tc>
        <w:tc>
          <w:tcPr>
            <w:tcW w:w="270" w:type="dxa"/>
            <w:vAlign w:val="bottom"/>
          </w:tcPr>
          <w:p w14:paraId="702D86BC" w14:textId="77777777" w:rsidR="00707B39" w:rsidRPr="002720A9" w:rsidRDefault="00707B39" w:rsidP="007C7AA2">
            <w:pPr>
              <w:spacing w:line="220" w:lineRule="exact"/>
              <w:rPr>
                <w:b/>
                <w:bCs/>
                <w:sz w:val="20"/>
              </w:rPr>
            </w:pPr>
          </w:p>
        </w:tc>
        <w:tc>
          <w:tcPr>
            <w:tcW w:w="1353" w:type="dxa"/>
            <w:tcBorders>
              <w:bottom w:val="double" w:sz="4" w:space="0" w:color="auto"/>
            </w:tcBorders>
            <w:vAlign w:val="bottom"/>
          </w:tcPr>
          <w:p w14:paraId="1D96CE23" w14:textId="77777777" w:rsidR="00707B39" w:rsidRPr="002720A9" w:rsidRDefault="00707B39" w:rsidP="007C7AA2">
            <w:pPr>
              <w:spacing w:line="220" w:lineRule="exact"/>
              <w:ind w:right="101"/>
              <w:jc w:val="right"/>
              <w:rPr>
                <w:b/>
                <w:bCs/>
                <w:sz w:val="20"/>
              </w:rPr>
            </w:pPr>
            <w:r w:rsidRPr="002720A9">
              <w:rPr>
                <w:b/>
                <w:bCs/>
                <w:sz w:val="20"/>
              </w:rPr>
              <w:t>174,549</w:t>
            </w:r>
          </w:p>
        </w:tc>
      </w:tr>
      <w:tr w:rsidR="00707B39" w:rsidRPr="002720A9" w14:paraId="53C38E8C" w14:textId="77777777" w:rsidTr="0049749B">
        <w:trPr>
          <w:gridAfter w:val="1"/>
          <w:wAfter w:w="7" w:type="dxa"/>
          <w:trHeight w:val="231"/>
        </w:trPr>
        <w:tc>
          <w:tcPr>
            <w:tcW w:w="3330" w:type="dxa"/>
            <w:shd w:val="clear" w:color="auto" w:fill="auto"/>
          </w:tcPr>
          <w:p w14:paraId="62BA1B27" w14:textId="7F4F1079" w:rsidR="00707B39" w:rsidRPr="002720A9" w:rsidRDefault="00707B39" w:rsidP="007C7AA2">
            <w:pPr>
              <w:spacing w:line="220" w:lineRule="exact"/>
              <w:ind w:right="-108"/>
              <w:rPr>
                <w:b/>
                <w:bCs/>
                <w:sz w:val="20"/>
                <w:rtl/>
                <w:cs/>
              </w:rPr>
            </w:pPr>
            <w:r w:rsidRPr="002720A9">
              <w:rPr>
                <w:b/>
                <w:bCs/>
                <w:sz w:val="20"/>
              </w:rPr>
              <w:t>At 31 December 2020</w:t>
            </w:r>
          </w:p>
        </w:tc>
        <w:tc>
          <w:tcPr>
            <w:tcW w:w="270" w:type="dxa"/>
          </w:tcPr>
          <w:p w14:paraId="18B0A26D" w14:textId="77777777" w:rsidR="00707B39" w:rsidRPr="002720A9" w:rsidRDefault="00707B39" w:rsidP="007C7AA2">
            <w:pPr>
              <w:spacing w:line="220" w:lineRule="exact"/>
              <w:ind w:right="101"/>
              <w:jc w:val="right"/>
              <w:rPr>
                <w:b/>
                <w:bCs/>
                <w:sz w:val="20"/>
              </w:rPr>
            </w:pPr>
          </w:p>
        </w:tc>
        <w:tc>
          <w:tcPr>
            <w:tcW w:w="1440" w:type="dxa"/>
            <w:tcBorders>
              <w:top w:val="double" w:sz="4" w:space="0" w:color="auto"/>
              <w:bottom w:val="double" w:sz="4" w:space="0" w:color="auto"/>
            </w:tcBorders>
          </w:tcPr>
          <w:p w14:paraId="4B5401B8" w14:textId="77777777" w:rsidR="00707B39" w:rsidRPr="002720A9" w:rsidRDefault="00707B39" w:rsidP="007C7AA2">
            <w:pPr>
              <w:spacing w:line="220" w:lineRule="exact"/>
              <w:ind w:right="101"/>
              <w:jc w:val="right"/>
              <w:rPr>
                <w:b/>
                <w:bCs/>
                <w:sz w:val="20"/>
              </w:rPr>
            </w:pPr>
            <w:r w:rsidRPr="002720A9">
              <w:rPr>
                <w:b/>
                <w:bCs/>
                <w:sz w:val="20"/>
              </w:rPr>
              <w:t>50,895</w:t>
            </w:r>
          </w:p>
        </w:tc>
        <w:tc>
          <w:tcPr>
            <w:tcW w:w="270" w:type="dxa"/>
          </w:tcPr>
          <w:p w14:paraId="70D2CCAD" w14:textId="77777777" w:rsidR="00707B39" w:rsidRPr="002720A9" w:rsidRDefault="00707B39" w:rsidP="007C7AA2">
            <w:pPr>
              <w:spacing w:line="220" w:lineRule="exact"/>
              <w:ind w:right="101"/>
              <w:jc w:val="right"/>
              <w:rPr>
                <w:b/>
                <w:bCs/>
                <w:sz w:val="20"/>
              </w:rPr>
            </w:pPr>
          </w:p>
        </w:tc>
        <w:tc>
          <w:tcPr>
            <w:tcW w:w="1440" w:type="dxa"/>
            <w:tcBorders>
              <w:top w:val="double" w:sz="4" w:space="0" w:color="auto"/>
              <w:bottom w:val="double" w:sz="4" w:space="0" w:color="auto"/>
            </w:tcBorders>
          </w:tcPr>
          <w:p w14:paraId="62030B12" w14:textId="77777777" w:rsidR="00707B39" w:rsidRPr="002720A9" w:rsidRDefault="00707B39" w:rsidP="007C7AA2">
            <w:pPr>
              <w:spacing w:line="220" w:lineRule="exact"/>
              <w:ind w:right="101"/>
              <w:jc w:val="right"/>
              <w:rPr>
                <w:b/>
                <w:bCs/>
                <w:sz w:val="20"/>
              </w:rPr>
            </w:pPr>
            <w:r w:rsidRPr="002720A9">
              <w:rPr>
                <w:b/>
                <w:bCs/>
                <w:sz w:val="20"/>
              </w:rPr>
              <w:t>3,534</w:t>
            </w:r>
          </w:p>
        </w:tc>
        <w:tc>
          <w:tcPr>
            <w:tcW w:w="270" w:type="dxa"/>
          </w:tcPr>
          <w:p w14:paraId="29CCA60E" w14:textId="77777777" w:rsidR="00707B39" w:rsidRPr="002720A9" w:rsidRDefault="00707B39" w:rsidP="007C7AA2">
            <w:pPr>
              <w:spacing w:line="220" w:lineRule="exact"/>
              <w:ind w:right="101"/>
              <w:jc w:val="right"/>
              <w:rPr>
                <w:b/>
                <w:bCs/>
                <w:sz w:val="20"/>
              </w:rPr>
            </w:pPr>
          </w:p>
        </w:tc>
        <w:tc>
          <w:tcPr>
            <w:tcW w:w="1620" w:type="dxa"/>
            <w:tcBorders>
              <w:top w:val="double" w:sz="4" w:space="0" w:color="auto"/>
              <w:bottom w:val="double" w:sz="4" w:space="0" w:color="auto"/>
            </w:tcBorders>
            <w:vAlign w:val="bottom"/>
          </w:tcPr>
          <w:p w14:paraId="2B0B2BDF" w14:textId="77777777" w:rsidR="00707B39" w:rsidRPr="002720A9" w:rsidRDefault="00707B39" w:rsidP="007C7AA2">
            <w:pPr>
              <w:spacing w:line="220" w:lineRule="exact"/>
              <w:ind w:right="101"/>
              <w:jc w:val="right"/>
              <w:rPr>
                <w:b/>
                <w:bCs/>
                <w:sz w:val="20"/>
              </w:rPr>
            </w:pPr>
            <w:r w:rsidRPr="002720A9">
              <w:rPr>
                <w:b/>
                <w:bCs/>
                <w:sz w:val="20"/>
              </w:rPr>
              <w:t>98,405</w:t>
            </w:r>
          </w:p>
        </w:tc>
        <w:tc>
          <w:tcPr>
            <w:tcW w:w="236" w:type="dxa"/>
            <w:vAlign w:val="bottom"/>
          </w:tcPr>
          <w:p w14:paraId="669EDA1C" w14:textId="77777777" w:rsidR="00707B39" w:rsidRPr="002720A9" w:rsidRDefault="00707B39" w:rsidP="007C7AA2">
            <w:pPr>
              <w:spacing w:line="220" w:lineRule="exact"/>
              <w:rPr>
                <w:sz w:val="20"/>
              </w:rPr>
            </w:pPr>
          </w:p>
        </w:tc>
        <w:tc>
          <w:tcPr>
            <w:tcW w:w="1564" w:type="dxa"/>
            <w:tcBorders>
              <w:top w:val="double" w:sz="4" w:space="0" w:color="auto"/>
              <w:bottom w:val="double" w:sz="4" w:space="0" w:color="auto"/>
            </w:tcBorders>
            <w:vAlign w:val="bottom"/>
          </w:tcPr>
          <w:p w14:paraId="772244AD" w14:textId="77777777" w:rsidR="00707B39" w:rsidRPr="002720A9" w:rsidRDefault="00707B39" w:rsidP="007C7AA2">
            <w:pPr>
              <w:spacing w:line="220" w:lineRule="exact"/>
              <w:ind w:right="101"/>
              <w:jc w:val="right"/>
              <w:rPr>
                <w:b/>
                <w:bCs/>
                <w:sz w:val="20"/>
              </w:rPr>
            </w:pPr>
            <w:r w:rsidRPr="002720A9">
              <w:rPr>
                <w:b/>
                <w:bCs/>
                <w:sz w:val="20"/>
              </w:rPr>
              <w:t>3,855</w:t>
            </w:r>
          </w:p>
        </w:tc>
        <w:tc>
          <w:tcPr>
            <w:tcW w:w="360" w:type="dxa"/>
          </w:tcPr>
          <w:p w14:paraId="78B19F40" w14:textId="77777777" w:rsidR="00707B39" w:rsidRPr="002720A9" w:rsidRDefault="00707B39" w:rsidP="007C7AA2">
            <w:pPr>
              <w:spacing w:line="220" w:lineRule="exact"/>
              <w:rPr>
                <w:sz w:val="20"/>
              </w:rPr>
            </w:pPr>
          </w:p>
        </w:tc>
        <w:tc>
          <w:tcPr>
            <w:tcW w:w="1530" w:type="dxa"/>
            <w:tcBorders>
              <w:top w:val="double" w:sz="4" w:space="0" w:color="auto"/>
              <w:bottom w:val="double" w:sz="4" w:space="0" w:color="auto"/>
            </w:tcBorders>
          </w:tcPr>
          <w:p w14:paraId="51374493" w14:textId="77777777" w:rsidR="00707B39" w:rsidRPr="002720A9" w:rsidRDefault="00707B39" w:rsidP="007C7AA2">
            <w:pPr>
              <w:spacing w:line="220" w:lineRule="exact"/>
              <w:ind w:right="101"/>
              <w:jc w:val="right"/>
              <w:rPr>
                <w:b/>
                <w:bCs/>
                <w:sz w:val="20"/>
              </w:rPr>
            </w:pPr>
            <w:r w:rsidRPr="002720A9">
              <w:rPr>
                <w:b/>
                <w:bCs/>
                <w:sz w:val="20"/>
              </w:rPr>
              <w:t>2,209</w:t>
            </w:r>
          </w:p>
        </w:tc>
        <w:tc>
          <w:tcPr>
            <w:tcW w:w="270" w:type="dxa"/>
            <w:vAlign w:val="bottom"/>
          </w:tcPr>
          <w:p w14:paraId="504E8BA6" w14:textId="77777777" w:rsidR="00707B39" w:rsidRPr="002720A9" w:rsidRDefault="00707B39" w:rsidP="007C7AA2">
            <w:pPr>
              <w:spacing w:line="220" w:lineRule="exact"/>
              <w:rPr>
                <w:sz w:val="20"/>
              </w:rPr>
            </w:pPr>
          </w:p>
        </w:tc>
        <w:tc>
          <w:tcPr>
            <w:tcW w:w="1353" w:type="dxa"/>
            <w:tcBorders>
              <w:top w:val="double" w:sz="4" w:space="0" w:color="auto"/>
              <w:bottom w:val="double" w:sz="4" w:space="0" w:color="auto"/>
            </w:tcBorders>
            <w:vAlign w:val="bottom"/>
          </w:tcPr>
          <w:p w14:paraId="70504DBF" w14:textId="77777777" w:rsidR="00707B39" w:rsidRPr="002720A9" w:rsidRDefault="00707B39" w:rsidP="007C7AA2">
            <w:pPr>
              <w:spacing w:line="220" w:lineRule="exact"/>
              <w:ind w:right="101"/>
              <w:jc w:val="right"/>
              <w:rPr>
                <w:b/>
                <w:bCs/>
                <w:sz w:val="20"/>
              </w:rPr>
            </w:pPr>
            <w:r w:rsidRPr="002720A9">
              <w:rPr>
                <w:b/>
                <w:bCs/>
                <w:sz w:val="20"/>
              </w:rPr>
              <w:t>158,898</w:t>
            </w:r>
          </w:p>
        </w:tc>
      </w:tr>
    </w:tbl>
    <w:p w14:paraId="02A080CD" w14:textId="77777777" w:rsidR="00DB5F84" w:rsidRDefault="00DB5F84" w:rsidP="00E048AD">
      <w:pPr>
        <w:spacing w:line="240" w:lineRule="auto"/>
        <w:ind w:left="540"/>
        <w:jc w:val="both"/>
        <w:rPr>
          <w:rFonts w:cs="Univers 45 Light"/>
          <w:color w:val="000000"/>
          <w:sz w:val="20"/>
          <w:lang w:bidi="th-TH"/>
        </w:rPr>
        <w:sectPr w:rsidR="00DB5F84" w:rsidSect="006D0852">
          <w:pgSz w:w="16840" w:h="11907" w:orient="landscape"/>
          <w:pgMar w:top="1152" w:right="691" w:bottom="1152" w:left="576" w:header="720" w:footer="720" w:gutter="0"/>
          <w:cols w:space="720"/>
          <w:docGrid w:linePitch="299"/>
        </w:sectPr>
      </w:pPr>
    </w:p>
    <w:tbl>
      <w:tblPr>
        <w:tblW w:w="8910" w:type="dxa"/>
        <w:tblInd w:w="450" w:type="dxa"/>
        <w:tblLayout w:type="fixed"/>
        <w:tblLook w:val="01E0" w:firstRow="1" w:lastRow="1" w:firstColumn="1" w:lastColumn="1" w:noHBand="0" w:noVBand="0"/>
      </w:tblPr>
      <w:tblGrid>
        <w:gridCol w:w="3240"/>
        <w:gridCol w:w="1620"/>
        <w:gridCol w:w="270"/>
        <w:gridCol w:w="1800"/>
        <w:gridCol w:w="360"/>
        <w:gridCol w:w="1620"/>
      </w:tblGrid>
      <w:tr w:rsidR="003B655F" w:rsidRPr="00F1527A" w14:paraId="59A3E435" w14:textId="77777777" w:rsidTr="00C6781F">
        <w:trPr>
          <w:tblHeader/>
        </w:trPr>
        <w:tc>
          <w:tcPr>
            <w:tcW w:w="3240" w:type="dxa"/>
          </w:tcPr>
          <w:p w14:paraId="7F87F1BA" w14:textId="77777777" w:rsidR="003B655F" w:rsidRPr="00F1527A" w:rsidRDefault="003B655F" w:rsidP="003B655F">
            <w:pPr>
              <w:spacing w:line="380" w:lineRule="exact"/>
              <w:ind w:right="-108"/>
              <w:rPr>
                <w:b/>
                <w:bCs/>
                <w:sz w:val="20"/>
              </w:rPr>
            </w:pPr>
          </w:p>
        </w:tc>
        <w:tc>
          <w:tcPr>
            <w:tcW w:w="5670" w:type="dxa"/>
            <w:gridSpan w:val="5"/>
          </w:tcPr>
          <w:p w14:paraId="1D517937" w14:textId="20C0B521" w:rsidR="003B655F" w:rsidRPr="00F1527A" w:rsidRDefault="003B655F" w:rsidP="003B655F">
            <w:pPr>
              <w:spacing w:line="380" w:lineRule="exact"/>
              <w:jc w:val="center"/>
              <w:rPr>
                <w:sz w:val="20"/>
                <w:rtl/>
                <w:cs/>
              </w:rPr>
            </w:pPr>
            <w:r w:rsidRPr="00F1527A">
              <w:rPr>
                <w:b/>
                <w:bCs/>
                <w:sz w:val="20"/>
                <w:lang w:val="en-US" w:bidi="th-TH"/>
              </w:rPr>
              <w:t xml:space="preserve">Separate </w:t>
            </w:r>
            <w:r w:rsidRPr="00F1527A">
              <w:rPr>
                <w:b/>
                <w:bCs/>
                <w:sz w:val="20"/>
              </w:rPr>
              <w:t>financial</w:t>
            </w:r>
            <w:r w:rsidRPr="00F1527A">
              <w:rPr>
                <w:b/>
                <w:bCs/>
                <w:sz w:val="20"/>
                <w:lang w:val="en-US" w:bidi="th-TH"/>
              </w:rPr>
              <w:t xml:space="preserve"> statements</w:t>
            </w:r>
          </w:p>
        </w:tc>
      </w:tr>
      <w:tr w:rsidR="00F1527A" w:rsidRPr="00F1527A" w14:paraId="7ACDA38D" w14:textId="77777777" w:rsidTr="00F1527A">
        <w:trPr>
          <w:trHeight w:val="578"/>
          <w:tblHeader/>
        </w:trPr>
        <w:tc>
          <w:tcPr>
            <w:tcW w:w="3240" w:type="dxa"/>
          </w:tcPr>
          <w:p w14:paraId="7F76AC0D" w14:textId="77777777" w:rsidR="00F1527A" w:rsidRPr="00F1527A" w:rsidRDefault="00F1527A" w:rsidP="00F1527A">
            <w:pPr>
              <w:spacing w:line="380" w:lineRule="exact"/>
              <w:ind w:right="-108"/>
              <w:rPr>
                <w:b/>
                <w:bCs/>
                <w:color w:val="0000FF"/>
                <w:sz w:val="20"/>
              </w:rPr>
            </w:pPr>
          </w:p>
        </w:tc>
        <w:tc>
          <w:tcPr>
            <w:tcW w:w="1620" w:type="dxa"/>
          </w:tcPr>
          <w:p w14:paraId="0AAB0313" w14:textId="77777777" w:rsidR="00F1527A" w:rsidRPr="00F1527A" w:rsidRDefault="00F1527A" w:rsidP="00F1527A">
            <w:pPr>
              <w:spacing w:line="380" w:lineRule="exact"/>
              <w:ind w:right="-108"/>
              <w:jc w:val="center"/>
              <w:rPr>
                <w:sz w:val="20"/>
              </w:rPr>
            </w:pPr>
          </w:p>
          <w:p w14:paraId="06B37705" w14:textId="5B87FABD" w:rsidR="00F1527A" w:rsidRPr="00F1527A" w:rsidRDefault="00F1527A" w:rsidP="00F1527A">
            <w:pPr>
              <w:spacing w:line="380" w:lineRule="exact"/>
              <w:ind w:right="-108"/>
              <w:jc w:val="center"/>
              <w:rPr>
                <w:sz w:val="20"/>
                <w:rtl/>
                <w:cs/>
              </w:rPr>
            </w:pPr>
            <w:r w:rsidRPr="00F1527A">
              <w:rPr>
                <w:sz w:val="20"/>
              </w:rPr>
              <w:t>Software licenses</w:t>
            </w:r>
          </w:p>
        </w:tc>
        <w:tc>
          <w:tcPr>
            <w:tcW w:w="270" w:type="dxa"/>
            <w:vAlign w:val="bottom"/>
          </w:tcPr>
          <w:p w14:paraId="2DE9BDE1" w14:textId="77777777" w:rsidR="00F1527A" w:rsidRPr="00F1527A" w:rsidRDefault="00F1527A" w:rsidP="00F1527A">
            <w:pPr>
              <w:spacing w:line="380" w:lineRule="exact"/>
              <w:jc w:val="center"/>
              <w:rPr>
                <w:sz w:val="20"/>
              </w:rPr>
            </w:pPr>
          </w:p>
        </w:tc>
        <w:tc>
          <w:tcPr>
            <w:tcW w:w="1800" w:type="dxa"/>
          </w:tcPr>
          <w:p w14:paraId="7B262A04" w14:textId="1C2F27B2" w:rsidR="00F1527A" w:rsidRPr="00F1527A" w:rsidRDefault="00F1527A" w:rsidP="00F1527A">
            <w:pPr>
              <w:spacing w:line="380" w:lineRule="exact"/>
              <w:ind w:right="-108"/>
              <w:jc w:val="center"/>
              <w:rPr>
                <w:sz w:val="20"/>
                <w:rtl/>
                <w:cs/>
              </w:rPr>
            </w:pPr>
            <w:r w:rsidRPr="00F1527A">
              <w:rPr>
                <w:sz w:val="20"/>
              </w:rPr>
              <w:t>Software licenses under installation</w:t>
            </w:r>
          </w:p>
        </w:tc>
        <w:tc>
          <w:tcPr>
            <w:tcW w:w="360" w:type="dxa"/>
            <w:vAlign w:val="bottom"/>
          </w:tcPr>
          <w:p w14:paraId="0226CE06" w14:textId="77777777" w:rsidR="00F1527A" w:rsidRPr="00F1527A" w:rsidRDefault="00F1527A" w:rsidP="00F1527A">
            <w:pPr>
              <w:spacing w:line="380" w:lineRule="exact"/>
              <w:jc w:val="center"/>
              <w:rPr>
                <w:sz w:val="20"/>
              </w:rPr>
            </w:pPr>
          </w:p>
        </w:tc>
        <w:tc>
          <w:tcPr>
            <w:tcW w:w="1620" w:type="dxa"/>
            <w:vAlign w:val="bottom"/>
          </w:tcPr>
          <w:p w14:paraId="25BA6551" w14:textId="1AA2FD85" w:rsidR="00F1527A" w:rsidRPr="00F1527A" w:rsidRDefault="00F1527A" w:rsidP="00F1527A">
            <w:pPr>
              <w:spacing w:line="380" w:lineRule="exact"/>
              <w:jc w:val="center"/>
              <w:rPr>
                <w:sz w:val="20"/>
              </w:rPr>
            </w:pPr>
            <w:r w:rsidRPr="00F1527A">
              <w:rPr>
                <w:sz w:val="20"/>
              </w:rPr>
              <w:t>Total</w:t>
            </w:r>
          </w:p>
        </w:tc>
      </w:tr>
      <w:tr w:rsidR="0025061A" w:rsidRPr="00F1527A" w14:paraId="2538B21C" w14:textId="77777777" w:rsidTr="00C6781F">
        <w:trPr>
          <w:tblHeader/>
        </w:trPr>
        <w:tc>
          <w:tcPr>
            <w:tcW w:w="3240" w:type="dxa"/>
          </w:tcPr>
          <w:p w14:paraId="3E0841DF" w14:textId="77777777" w:rsidR="0025061A" w:rsidRPr="00F1527A" w:rsidRDefault="0025061A" w:rsidP="0025061A">
            <w:pPr>
              <w:spacing w:line="380" w:lineRule="exact"/>
              <w:ind w:right="-108"/>
              <w:rPr>
                <w:b/>
                <w:bCs/>
                <w:color w:val="0000FF"/>
                <w:sz w:val="20"/>
              </w:rPr>
            </w:pPr>
          </w:p>
        </w:tc>
        <w:tc>
          <w:tcPr>
            <w:tcW w:w="5670" w:type="dxa"/>
            <w:gridSpan w:val="5"/>
          </w:tcPr>
          <w:p w14:paraId="5DD3E658" w14:textId="1D2F11DF" w:rsidR="0025061A" w:rsidRPr="00F1527A" w:rsidRDefault="0025061A" w:rsidP="0025061A">
            <w:pPr>
              <w:spacing w:line="380" w:lineRule="exact"/>
              <w:jc w:val="center"/>
              <w:rPr>
                <w:sz w:val="20"/>
              </w:rPr>
            </w:pPr>
            <w:r w:rsidRPr="00F1527A">
              <w:rPr>
                <w:i/>
                <w:iCs/>
                <w:sz w:val="20"/>
              </w:rPr>
              <w:t>(in thousand Baht)</w:t>
            </w:r>
          </w:p>
        </w:tc>
      </w:tr>
      <w:tr w:rsidR="003B655F" w:rsidRPr="00F1527A" w14:paraId="576B9A65" w14:textId="77777777" w:rsidTr="00C6781F">
        <w:tc>
          <w:tcPr>
            <w:tcW w:w="3240" w:type="dxa"/>
          </w:tcPr>
          <w:p w14:paraId="0B15A47B" w14:textId="0D959BD8" w:rsidR="003B655F" w:rsidRPr="00F1527A" w:rsidRDefault="003B655F" w:rsidP="003B655F">
            <w:pPr>
              <w:spacing w:line="380" w:lineRule="exact"/>
              <w:ind w:right="-108"/>
              <w:rPr>
                <w:b/>
                <w:bCs/>
                <w:i/>
                <w:iCs/>
                <w:sz w:val="20"/>
              </w:rPr>
            </w:pPr>
            <w:r w:rsidRPr="00F1527A">
              <w:rPr>
                <w:b/>
                <w:bCs/>
                <w:i/>
                <w:iCs/>
                <w:sz w:val="20"/>
              </w:rPr>
              <w:t>Cost</w:t>
            </w:r>
          </w:p>
        </w:tc>
        <w:tc>
          <w:tcPr>
            <w:tcW w:w="1620" w:type="dxa"/>
          </w:tcPr>
          <w:p w14:paraId="5853C106" w14:textId="77777777" w:rsidR="003B655F" w:rsidRPr="00F1527A" w:rsidRDefault="003B655F" w:rsidP="003B655F">
            <w:pPr>
              <w:spacing w:line="380" w:lineRule="exact"/>
              <w:rPr>
                <w:sz w:val="20"/>
              </w:rPr>
            </w:pPr>
          </w:p>
        </w:tc>
        <w:tc>
          <w:tcPr>
            <w:tcW w:w="270" w:type="dxa"/>
          </w:tcPr>
          <w:p w14:paraId="2020E1D1" w14:textId="77777777" w:rsidR="003B655F" w:rsidRPr="00F1527A" w:rsidRDefault="003B655F" w:rsidP="003B655F">
            <w:pPr>
              <w:spacing w:line="380" w:lineRule="exact"/>
              <w:rPr>
                <w:sz w:val="20"/>
              </w:rPr>
            </w:pPr>
          </w:p>
        </w:tc>
        <w:tc>
          <w:tcPr>
            <w:tcW w:w="1800" w:type="dxa"/>
          </w:tcPr>
          <w:p w14:paraId="2883D237" w14:textId="77777777" w:rsidR="003B655F" w:rsidRPr="00F1527A" w:rsidRDefault="003B655F" w:rsidP="003B655F">
            <w:pPr>
              <w:spacing w:line="380" w:lineRule="exact"/>
              <w:rPr>
                <w:sz w:val="20"/>
              </w:rPr>
            </w:pPr>
          </w:p>
        </w:tc>
        <w:tc>
          <w:tcPr>
            <w:tcW w:w="360" w:type="dxa"/>
          </w:tcPr>
          <w:p w14:paraId="64243FCD" w14:textId="77777777" w:rsidR="003B655F" w:rsidRPr="00F1527A" w:rsidRDefault="003B655F" w:rsidP="003B655F">
            <w:pPr>
              <w:spacing w:line="380" w:lineRule="exact"/>
              <w:rPr>
                <w:sz w:val="20"/>
              </w:rPr>
            </w:pPr>
          </w:p>
        </w:tc>
        <w:tc>
          <w:tcPr>
            <w:tcW w:w="1620" w:type="dxa"/>
          </w:tcPr>
          <w:p w14:paraId="5DB081AC" w14:textId="77777777" w:rsidR="003B655F" w:rsidRPr="00F1527A" w:rsidRDefault="003B655F" w:rsidP="003B655F">
            <w:pPr>
              <w:spacing w:line="380" w:lineRule="exact"/>
              <w:rPr>
                <w:sz w:val="20"/>
              </w:rPr>
            </w:pPr>
          </w:p>
        </w:tc>
      </w:tr>
      <w:tr w:rsidR="003B655F" w:rsidRPr="00F1527A" w14:paraId="69B02860" w14:textId="77777777" w:rsidTr="00C6781F">
        <w:tc>
          <w:tcPr>
            <w:tcW w:w="3240" w:type="dxa"/>
            <w:shd w:val="clear" w:color="auto" w:fill="auto"/>
          </w:tcPr>
          <w:p w14:paraId="560EF8A5" w14:textId="3A966494" w:rsidR="003B655F" w:rsidRPr="00F1527A" w:rsidRDefault="003B655F" w:rsidP="003B655F">
            <w:pPr>
              <w:spacing w:line="380" w:lineRule="exact"/>
              <w:ind w:right="-108"/>
              <w:rPr>
                <w:sz w:val="20"/>
              </w:rPr>
            </w:pPr>
            <w:r w:rsidRPr="00F1527A">
              <w:rPr>
                <w:sz w:val="20"/>
              </w:rPr>
              <w:t>At 1 January 2019</w:t>
            </w:r>
          </w:p>
        </w:tc>
        <w:tc>
          <w:tcPr>
            <w:tcW w:w="1620" w:type="dxa"/>
            <w:vAlign w:val="bottom"/>
          </w:tcPr>
          <w:p w14:paraId="1765B79F" w14:textId="77777777" w:rsidR="003B655F" w:rsidRPr="00F1527A" w:rsidRDefault="003B655F" w:rsidP="003B655F">
            <w:pPr>
              <w:spacing w:line="380" w:lineRule="exact"/>
              <w:ind w:right="101"/>
              <w:jc w:val="right"/>
              <w:rPr>
                <w:sz w:val="20"/>
              </w:rPr>
            </w:pPr>
            <w:r w:rsidRPr="00F1527A">
              <w:rPr>
                <w:sz w:val="20"/>
              </w:rPr>
              <w:t>42,177</w:t>
            </w:r>
          </w:p>
        </w:tc>
        <w:tc>
          <w:tcPr>
            <w:tcW w:w="270" w:type="dxa"/>
            <w:vAlign w:val="bottom"/>
          </w:tcPr>
          <w:p w14:paraId="344214E5" w14:textId="77777777" w:rsidR="003B655F" w:rsidRPr="00F1527A" w:rsidRDefault="003B655F" w:rsidP="003B655F">
            <w:pPr>
              <w:spacing w:line="380" w:lineRule="exact"/>
              <w:rPr>
                <w:sz w:val="20"/>
              </w:rPr>
            </w:pPr>
          </w:p>
        </w:tc>
        <w:tc>
          <w:tcPr>
            <w:tcW w:w="1800" w:type="dxa"/>
            <w:vAlign w:val="bottom"/>
          </w:tcPr>
          <w:p w14:paraId="66286FA1" w14:textId="77777777" w:rsidR="003B655F" w:rsidRPr="00F1527A" w:rsidRDefault="003B655F" w:rsidP="003B655F">
            <w:pPr>
              <w:spacing w:line="380" w:lineRule="exact"/>
              <w:ind w:right="101"/>
              <w:jc w:val="right"/>
              <w:rPr>
                <w:sz w:val="20"/>
              </w:rPr>
            </w:pPr>
            <w:r w:rsidRPr="00F1527A">
              <w:rPr>
                <w:sz w:val="20"/>
              </w:rPr>
              <w:t>8,980</w:t>
            </w:r>
          </w:p>
        </w:tc>
        <w:tc>
          <w:tcPr>
            <w:tcW w:w="360" w:type="dxa"/>
            <w:vAlign w:val="bottom"/>
          </w:tcPr>
          <w:p w14:paraId="384F568B" w14:textId="77777777" w:rsidR="003B655F" w:rsidRPr="00F1527A" w:rsidRDefault="003B655F" w:rsidP="003B655F">
            <w:pPr>
              <w:spacing w:line="380" w:lineRule="exact"/>
              <w:rPr>
                <w:sz w:val="20"/>
              </w:rPr>
            </w:pPr>
          </w:p>
        </w:tc>
        <w:tc>
          <w:tcPr>
            <w:tcW w:w="1620" w:type="dxa"/>
            <w:vAlign w:val="bottom"/>
          </w:tcPr>
          <w:p w14:paraId="56B7F148" w14:textId="77777777" w:rsidR="003B655F" w:rsidRPr="00F1527A" w:rsidRDefault="003B655F" w:rsidP="003B655F">
            <w:pPr>
              <w:spacing w:line="380" w:lineRule="exact"/>
              <w:ind w:right="101"/>
              <w:jc w:val="right"/>
              <w:rPr>
                <w:sz w:val="20"/>
              </w:rPr>
            </w:pPr>
            <w:r w:rsidRPr="00F1527A">
              <w:rPr>
                <w:sz w:val="20"/>
              </w:rPr>
              <w:t>51,157</w:t>
            </w:r>
          </w:p>
        </w:tc>
      </w:tr>
      <w:tr w:rsidR="003B655F" w:rsidRPr="00F1527A" w14:paraId="02F8352C" w14:textId="77777777" w:rsidTr="00C6781F">
        <w:tc>
          <w:tcPr>
            <w:tcW w:w="3240" w:type="dxa"/>
          </w:tcPr>
          <w:p w14:paraId="2609E72F" w14:textId="4D05557F" w:rsidR="003B655F" w:rsidRPr="00F1527A" w:rsidRDefault="003B655F" w:rsidP="003B655F">
            <w:pPr>
              <w:autoSpaceDE w:val="0"/>
              <w:autoSpaceDN w:val="0"/>
              <w:adjustRightInd w:val="0"/>
              <w:spacing w:line="380" w:lineRule="exact"/>
              <w:rPr>
                <w:sz w:val="20"/>
                <w:rtl/>
                <w:cs/>
              </w:rPr>
            </w:pPr>
            <w:r w:rsidRPr="00F1527A">
              <w:rPr>
                <w:sz w:val="20"/>
              </w:rPr>
              <w:t>Additions</w:t>
            </w:r>
          </w:p>
        </w:tc>
        <w:tc>
          <w:tcPr>
            <w:tcW w:w="1620" w:type="dxa"/>
            <w:vAlign w:val="bottom"/>
          </w:tcPr>
          <w:p w14:paraId="64F6B6A9" w14:textId="77777777" w:rsidR="003B655F" w:rsidRPr="00F1527A" w:rsidRDefault="003B655F" w:rsidP="003B655F">
            <w:pPr>
              <w:spacing w:line="380" w:lineRule="exact"/>
              <w:ind w:right="101"/>
              <w:jc w:val="right"/>
              <w:rPr>
                <w:sz w:val="20"/>
              </w:rPr>
            </w:pPr>
            <w:r w:rsidRPr="00F1527A">
              <w:rPr>
                <w:sz w:val="20"/>
              </w:rPr>
              <w:t>636</w:t>
            </w:r>
          </w:p>
        </w:tc>
        <w:tc>
          <w:tcPr>
            <w:tcW w:w="270" w:type="dxa"/>
            <w:vAlign w:val="bottom"/>
          </w:tcPr>
          <w:p w14:paraId="67CA6143" w14:textId="77777777" w:rsidR="003B655F" w:rsidRPr="00F1527A" w:rsidRDefault="003B655F" w:rsidP="003B655F">
            <w:pPr>
              <w:spacing w:line="380" w:lineRule="exact"/>
              <w:rPr>
                <w:sz w:val="20"/>
              </w:rPr>
            </w:pPr>
          </w:p>
        </w:tc>
        <w:tc>
          <w:tcPr>
            <w:tcW w:w="1800" w:type="dxa"/>
            <w:vAlign w:val="bottom"/>
          </w:tcPr>
          <w:p w14:paraId="5A022872" w14:textId="77777777" w:rsidR="003B655F" w:rsidRPr="00F1527A" w:rsidRDefault="003B655F" w:rsidP="003B655F">
            <w:pPr>
              <w:spacing w:line="380" w:lineRule="exact"/>
              <w:ind w:right="101"/>
              <w:jc w:val="right"/>
              <w:rPr>
                <w:sz w:val="20"/>
              </w:rPr>
            </w:pPr>
            <w:r w:rsidRPr="00F1527A">
              <w:rPr>
                <w:sz w:val="20"/>
              </w:rPr>
              <w:t>5,431</w:t>
            </w:r>
          </w:p>
        </w:tc>
        <w:tc>
          <w:tcPr>
            <w:tcW w:w="360" w:type="dxa"/>
            <w:vAlign w:val="bottom"/>
          </w:tcPr>
          <w:p w14:paraId="1FD686D7" w14:textId="77777777" w:rsidR="003B655F" w:rsidRPr="00F1527A" w:rsidRDefault="003B655F" w:rsidP="003B655F">
            <w:pPr>
              <w:spacing w:line="380" w:lineRule="exact"/>
              <w:rPr>
                <w:sz w:val="20"/>
              </w:rPr>
            </w:pPr>
          </w:p>
        </w:tc>
        <w:tc>
          <w:tcPr>
            <w:tcW w:w="1620" w:type="dxa"/>
            <w:vAlign w:val="bottom"/>
          </w:tcPr>
          <w:p w14:paraId="03FFAF64" w14:textId="77777777" w:rsidR="003B655F" w:rsidRPr="00F1527A" w:rsidRDefault="003B655F" w:rsidP="003B655F">
            <w:pPr>
              <w:spacing w:line="380" w:lineRule="exact"/>
              <w:ind w:right="101"/>
              <w:jc w:val="right"/>
              <w:rPr>
                <w:sz w:val="20"/>
              </w:rPr>
            </w:pPr>
            <w:r w:rsidRPr="00F1527A">
              <w:rPr>
                <w:sz w:val="20"/>
              </w:rPr>
              <w:t>6,067</w:t>
            </w:r>
          </w:p>
        </w:tc>
      </w:tr>
      <w:tr w:rsidR="00F1527A" w:rsidRPr="00F1527A" w14:paraId="60E427C9" w14:textId="77777777" w:rsidTr="00C6781F">
        <w:tc>
          <w:tcPr>
            <w:tcW w:w="3240" w:type="dxa"/>
          </w:tcPr>
          <w:p w14:paraId="071C820D" w14:textId="252C3C72" w:rsidR="00F1527A" w:rsidRPr="00F1527A" w:rsidRDefault="00F1527A" w:rsidP="00F1527A">
            <w:pPr>
              <w:autoSpaceDE w:val="0"/>
              <w:autoSpaceDN w:val="0"/>
              <w:adjustRightInd w:val="0"/>
              <w:spacing w:line="380" w:lineRule="exact"/>
              <w:rPr>
                <w:sz w:val="20"/>
                <w:rtl/>
                <w:cs/>
              </w:rPr>
            </w:pPr>
            <w:r w:rsidRPr="00F1527A">
              <w:rPr>
                <w:sz w:val="20"/>
              </w:rPr>
              <w:t>Transfers</w:t>
            </w:r>
          </w:p>
        </w:tc>
        <w:tc>
          <w:tcPr>
            <w:tcW w:w="1620" w:type="dxa"/>
            <w:vAlign w:val="bottom"/>
          </w:tcPr>
          <w:p w14:paraId="6BB5CE84" w14:textId="77777777" w:rsidR="00F1527A" w:rsidRPr="00F1527A" w:rsidRDefault="00F1527A" w:rsidP="00F1527A">
            <w:pPr>
              <w:spacing w:line="380" w:lineRule="exact"/>
              <w:ind w:right="101"/>
              <w:jc w:val="right"/>
              <w:rPr>
                <w:sz w:val="20"/>
              </w:rPr>
            </w:pPr>
            <w:r w:rsidRPr="00F1527A">
              <w:rPr>
                <w:sz w:val="20"/>
              </w:rPr>
              <w:t>970</w:t>
            </w:r>
          </w:p>
        </w:tc>
        <w:tc>
          <w:tcPr>
            <w:tcW w:w="270" w:type="dxa"/>
            <w:vAlign w:val="bottom"/>
          </w:tcPr>
          <w:p w14:paraId="38C08BB7" w14:textId="77777777" w:rsidR="00F1527A" w:rsidRPr="00F1527A" w:rsidRDefault="00F1527A" w:rsidP="00F1527A">
            <w:pPr>
              <w:spacing w:line="380" w:lineRule="exact"/>
              <w:rPr>
                <w:sz w:val="20"/>
              </w:rPr>
            </w:pPr>
          </w:p>
        </w:tc>
        <w:tc>
          <w:tcPr>
            <w:tcW w:w="1800" w:type="dxa"/>
            <w:vAlign w:val="bottom"/>
          </w:tcPr>
          <w:p w14:paraId="4DBCBA14" w14:textId="77777777" w:rsidR="00F1527A" w:rsidRPr="00F1527A" w:rsidRDefault="00F1527A" w:rsidP="00F1527A">
            <w:pPr>
              <w:spacing w:line="380" w:lineRule="exact"/>
              <w:ind w:right="101"/>
              <w:jc w:val="right"/>
              <w:rPr>
                <w:sz w:val="20"/>
              </w:rPr>
            </w:pPr>
            <w:r w:rsidRPr="00F1527A">
              <w:rPr>
                <w:sz w:val="20"/>
              </w:rPr>
              <w:t>(970)</w:t>
            </w:r>
          </w:p>
        </w:tc>
        <w:tc>
          <w:tcPr>
            <w:tcW w:w="360" w:type="dxa"/>
            <w:vAlign w:val="bottom"/>
          </w:tcPr>
          <w:p w14:paraId="5C3B7FDC" w14:textId="77777777" w:rsidR="00F1527A" w:rsidRPr="00F1527A" w:rsidRDefault="00F1527A" w:rsidP="00F1527A">
            <w:pPr>
              <w:spacing w:line="380" w:lineRule="exact"/>
              <w:rPr>
                <w:sz w:val="20"/>
              </w:rPr>
            </w:pPr>
          </w:p>
        </w:tc>
        <w:tc>
          <w:tcPr>
            <w:tcW w:w="1620" w:type="dxa"/>
            <w:vAlign w:val="bottom"/>
          </w:tcPr>
          <w:p w14:paraId="71A4F8A8" w14:textId="77777777" w:rsidR="00F1527A" w:rsidRPr="00F1527A" w:rsidRDefault="00F1527A" w:rsidP="00F1527A">
            <w:pPr>
              <w:spacing w:line="380" w:lineRule="exact"/>
              <w:ind w:right="340"/>
              <w:jc w:val="right"/>
              <w:rPr>
                <w:sz w:val="20"/>
              </w:rPr>
            </w:pPr>
            <w:r w:rsidRPr="00F1527A">
              <w:rPr>
                <w:sz w:val="20"/>
              </w:rPr>
              <w:t>-</w:t>
            </w:r>
          </w:p>
        </w:tc>
      </w:tr>
      <w:tr w:rsidR="003B655F" w:rsidRPr="00F1527A" w14:paraId="366CB910" w14:textId="77777777" w:rsidTr="00C6781F">
        <w:tc>
          <w:tcPr>
            <w:tcW w:w="3240" w:type="dxa"/>
            <w:shd w:val="clear" w:color="auto" w:fill="auto"/>
          </w:tcPr>
          <w:p w14:paraId="2BD73372" w14:textId="10C1ED31" w:rsidR="003B655F" w:rsidRPr="00F1527A" w:rsidRDefault="003B655F" w:rsidP="003B655F">
            <w:pPr>
              <w:spacing w:line="380" w:lineRule="exact"/>
              <w:ind w:left="162" w:right="-108" w:hanging="162"/>
              <w:rPr>
                <w:b/>
                <w:bCs/>
                <w:sz w:val="20"/>
              </w:rPr>
            </w:pPr>
            <w:r w:rsidRPr="00F1527A">
              <w:rPr>
                <w:b/>
                <w:bCs/>
                <w:sz w:val="20"/>
              </w:rPr>
              <w:t>At 31 December 2019 and</w:t>
            </w:r>
            <w:r w:rsidRPr="00F1527A">
              <w:rPr>
                <w:b/>
                <w:bCs/>
                <w:sz w:val="20"/>
              </w:rPr>
              <w:br/>
              <w:t>1 January 2020</w:t>
            </w:r>
          </w:p>
        </w:tc>
        <w:tc>
          <w:tcPr>
            <w:tcW w:w="1620" w:type="dxa"/>
            <w:tcBorders>
              <w:top w:val="single" w:sz="4" w:space="0" w:color="auto"/>
            </w:tcBorders>
            <w:vAlign w:val="bottom"/>
          </w:tcPr>
          <w:p w14:paraId="79DD65B1" w14:textId="77777777" w:rsidR="003B655F" w:rsidRPr="00F1527A" w:rsidRDefault="003B655F" w:rsidP="003B655F">
            <w:pPr>
              <w:spacing w:line="380" w:lineRule="exact"/>
              <w:ind w:right="101"/>
              <w:jc w:val="right"/>
              <w:rPr>
                <w:b/>
                <w:bCs/>
                <w:sz w:val="20"/>
              </w:rPr>
            </w:pPr>
            <w:r w:rsidRPr="00F1527A">
              <w:rPr>
                <w:b/>
                <w:bCs/>
                <w:sz w:val="20"/>
              </w:rPr>
              <w:t>43,783</w:t>
            </w:r>
          </w:p>
        </w:tc>
        <w:tc>
          <w:tcPr>
            <w:tcW w:w="270" w:type="dxa"/>
            <w:vAlign w:val="bottom"/>
          </w:tcPr>
          <w:p w14:paraId="3D9329DE" w14:textId="77777777" w:rsidR="003B655F" w:rsidRPr="00F1527A" w:rsidRDefault="003B655F" w:rsidP="003B655F">
            <w:pPr>
              <w:spacing w:line="380" w:lineRule="exact"/>
              <w:rPr>
                <w:b/>
                <w:bCs/>
                <w:sz w:val="20"/>
              </w:rPr>
            </w:pPr>
          </w:p>
        </w:tc>
        <w:tc>
          <w:tcPr>
            <w:tcW w:w="1800" w:type="dxa"/>
            <w:tcBorders>
              <w:top w:val="single" w:sz="4" w:space="0" w:color="auto"/>
            </w:tcBorders>
            <w:vAlign w:val="bottom"/>
          </w:tcPr>
          <w:p w14:paraId="51B9F926" w14:textId="77777777" w:rsidR="003B655F" w:rsidRPr="00F1527A" w:rsidRDefault="003B655F" w:rsidP="003B655F">
            <w:pPr>
              <w:spacing w:line="380" w:lineRule="exact"/>
              <w:ind w:right="101"/>
              <w:jc w:val="right"/>
              <w:rPr>
                <w:b/>
                <w:bCs/>
                <w:sz w:val="20"/>
              </w:rPr>
            </w:pPr>
            <w:r w:rsidRPr="00F1527A">
              <w:rPr>
                <w:b/>
                <w:bCs/>
                <w:sz w:val="20"/>
              </w:rPr>
              <w:t>13,441</w:t>
            </w:r>
          </w:p>
        </w:tc>
        <w:tc>
          <w:tcPr>
            <w:tcW w:w="360" w:type="dxa"/>
            <w:vAlign w:val="bottom"/>
          </w:tcPr>
          <w:p w14:paraId="6697F5ED" w14:textId="77777777" w:rsidR="003B655F" w:rsidRPr="00F1527A" w:rsidRDefault="003B655F" w:rsidP="003B655F">
            <w:pPr>
              <w:spacing w:line="380" w:lineRule="exact"/>
              <w:rPr>
                <w:b/>
                <w:bCs/>
                <w:sz w:val="20"/>
              </w:rPr>
            </w:pPr>
          </w:p>
        </w:tc>
        <w:tc>
          <w:tcPr>
            <w:tcW w:w="1620" w:type="dxa"/>
            <w:tcBorders>
              <w:top w:val="single" w:sz="4" w:space="0" w:color="auto"/>
            </w:tcBorders>
            <w:vAlign w:val="bottom"/>
          </w:tcPr>
          <w:p w14:paraId="6EC27E1B" w14:textId="77777777" w:rsidR="003B655F" w:rsidRPr="00F1527A" w:rsidRDefault="003B655F" w:rsidP="003B655F">
            <w:pPr>
              <w:spacing w:line="380" w:lineRule="exact"/>
              <w:ind w:right="101"/>
              <w:jc w:val="right"/>
              <w:rPr>
                <w:b/>
                <w:bCs/>
                <w:sz w:val="20"/>
              </w:rPr>
            </w:pPr>
            <w:r w:rsidRPr="00F1527A">
              <w:rPr>
                <w:b/>
                <w:bCs/>
                <w:sz w:val="20"/>
              </w:rPr>
              <w:t>57,224</w:t>
            </w:r>
          </w:p>
        </w:tc>
      </w:tr>
      <w:tr w:rsidR="003B655F" w:rsidRPr="00F1527A" w14:paraId="34F1E592" w14:textId="77777777" w:rsidTr="00C6781F">
        <w:tc>
          <w:tcPr>
            <w:tcW w:w="3240" w:type="dxa"/>
          </w:tcPr>
          <w:p w14:paraId="040459FB" w14:textId="553A0B38" w:rsidR="003B655F" w:rsidRPr="00F1527A" w:rsidRDefault="003B655F" w:rsidP="003B655F">
            <w:pPr>
              <w:autoSpaceDE w:val="0"/>
              <w:autoSpaceDN w:val="0"/>
              <w:adjustRightInd w:val="0"/>
              <w:spacing w:line="380" w:lineRule="exact"/>
              <w:rPr>
                <w:sz w:val="20"/>
                <w:rtl/>
                <w:cs/>
              </w:rPr>
            </w:pPr>
            <w:r w:rsidRPr="00F1527A">
              <w:rPr>
                <w:sz w:val="20"/>
              </w:rPr>
              <w:t>Additions</w:t>
            </w:r>
          </w:p>
        </w:tc>
        <w:tc>
          <w:tcPr>
            <w:tcW w:w="1620" w:type="dxa"/>
            <w:vAlign w:val="bottom"/>
          </w:tcPr>
          <w:p w14:paraId="35FCAA61" w14:textId="77777777" w:rsidR="003B655F" w:rsidRPr="00F1527A" w:rsidRDefault="003B655F" w:rsidP="003B655F">
            <w:pPr>
              <w:spacing w:line="380" w:lineRule="exact"/>
              <w:ind w:right="101"/>
              <w:jc w:val="right"/>
              <w:rPr>
                <w:sz w:val="20"/>
              </w:rPr>
            </w:pPr>
            <w:r w:rsidRPr="00F1527A">
              <w:rPr>
                <w:sz w:val="20"/>
              </w:rPr>
              <w:t>208</w:t>
            </w:r>
          </w:p>
        </w:tc>
        <w:tc>
          <w:tcPr>
            <w:tcW w:w="270" w:type="dxa"/>
            <w:vAlign w:val="bottom"/>
          </w:tcPr>
          <w:p w14:paraId="39212DEB" w14:textId="77777777" w:rsidR="003B655F" w:rsidRPr="00F1527A" w:rsidRDefault="003B655F" w:rsidP="003B655F">
            <w:pPr>
              <w:spacing w:line="380" w:lineRule="exact"/>
              <w:rPr>
                <w:sz w:val="20"/>
              </w:rPr>
            </w:pPr>
          </w:p>
        </w:tc>
        <w:tc>
          <w:tcPr>
            <w:tcW w:w="1800" w:type="dxa"/>
            <w:vAlign w:val="bottom"/>
          </w:tcPr>
          <w:p w14:paraId="48EB72AD" w14:textId="77777777" w:rsidR="003B655F" w:rsidRPr="00F1527A" w:rsidRDefault="003B655F" w:rsidP="003B655F">
            <w:pPr>
              <w:spacing w:line="380" w:lineRule="exact"/>
              <w:ind w:right="340"/>
              <w:jc w:val="right"/>
              <w:rPr>
                <w:sz w:val="20"/>
              </w:rPr>
            </w:pPr>
            <w:r w:rsidRPr="00F1527A">
              <w:rPr>
                <w:sz w:val="20"/>
              </w:rPr>
              <w:t>-</w:t>
            </w:r>
          </w:p>
        </w:tc>
        <w:tc>
          <w:tcPr>
            <w:tcW w:w="360" w:type="dxa"/>
            <w:vAlign w:val="bottom"/>
          </w:tcPr>
          <w:p w14:paraId="0B9B3CAE" w14:textId="77777777" w:rsidR="003B655F" w:rsidRPr="00F1527A" w:rsidRDefault="003B655F" w:rsidP="003B655F">
            <w:pPr>
              <w:spacing w:line="380" w:lineRule="exact"/>
              <w:rPr>
                <w:sz w:val="20"/>
              </w:rPr>
            </w:pPr>
          </w:p>
        </w:tc>
        <w:tc>
          <w:tcPr>
            <w:tcW w:w="1620" w:type="dxa"/>
            <w:vAlign w:val="bottom"/>
          </w:tcPr>
          <w:p w14:paraId="5D738CEA" w14:textId="77777777" w:rsidR="003B655F" w:rsidRPr="00F1527A" w:rsidRDefault="003B655F" w:rsidP="003B655F">
            <w:pPr>
              <w:spacing w:line="380" w:lineRule="exact"/>
              <w:ind w:right="101"/>
              <w:jc w:val="right"/>
              <w:rPr>
                <w:sz w:val="20"/>
              </w:rPr>
            </w:pPr>
            <w:r w:rsidRPr="00F1527A">
              <w:rPr>
                <w:sz w:val="20"/>
              </w:rPr>
              <w:t>208</w:t>
            </w:r>
          </w:p>
        </w:tc>
      </w:tr>
      <w:tr w:rsidR="00243EA3" w:rsidRPr="00F1527A" w14:paraId="32BD66AE" w14:textId="77777777" w:rsidTr="00C6781F">
        <w:tc>
          <w:tcPr>
            <w:tcW w:w="3240" w:type="dxa"/>
          </w:tcPr>
          <w:p w14:paraId="3F00CF7B" w14:textId="0E3A97F7" w:rsidR="00243EA3" w:rsidRPr="00F1527A" w:rsidRDefault="00243EA3" w:rsidP="00243EA3">
            <w:pPr>
              <w:autoSpaceDE w:val="0"/>
              <w:autoSpaceDN w:val="0"/>
              <w:adjustRightInd w:val="0"/>
              <w:spacing w:line="380" w:lineRule="exact"/>
              <w:rPr>
                <w:sz w:val="20"/>
                <w:rtl/>
                <w:cs/>
              </w:rPr>
            </w:pPr>
            <w:r w:rsidRPr="00F1527A">
              <w:rPr>
                <w:sz w:val="20"/>
              </w:rPr>
              <w:t>Transfers</w:t>
            </w:r>
          </w:p>
        </w:tc>
        <w:tc>
          <w:tcPr>
            <w:tcW w:w="1620" w:type="dxa"/>
            <w:vAlign w:val="bottom"/>
          </w:tcPr>
          <w:p w14:paraId="1D24796D" w14:textId="77777777" w:rsidR="00243EA3" w:rsidRPr="00F1527A" w:rsidRDefault="00243EA3" w:rsidP="00243EA3">
            <w:pPr>
              <w:spacing w:line="380" w:lineRule="exact"/>
              <w:ind w:right="101"/>
              <w:jc w:val="right"/>
              <w:rPr>
                <w:sz w:val="20"/>
              </w:rPr>
            </w:pPr>
            <w:r w:rsidRPr="00F1527A">
              <w:rPr>
                <w:sz w:val="20"/>
              </w:rPr>
              <w:t>12,167</w:t>
            </w:r>
          </w:p>
        </w:tc>
        <w:tc>
          <w:tcPr>
            <w:tcW w:w="270" w:type="dxa"/>
            <w:vAlign w:val="bottom"/>
          </w:tcPr>
          <w:p w14:paraId="1B5318FA" w14:textId="77777777" w:rsidR="00243EA3" w:rsidRPr="00F1527A" w:rsidRDefault="00243EA3" w:rsidP="00243EA3">
            <w:pPr>
              <w:spacing w:line="380" w:lineRule="exact"/>
              <w:rPr>
                <w:sz w:val="20"/>
              </w:rPr>
            </w:pPr>
          </w:p>
        </w:tc>
        <w:tc>
          <w:tcPr>
            <w:tcW w:w="1800" w:type="dxa"/>
            <w:vAlign w:val="bottom"/>
          </w:tcPr>
          <w:p w14:paraId="5DF1E225" w14:textId="77777777" w:rsidR="00243EA3" w:rsidRPr="00F1527A" w:rsidRDefault="00243EA3" w:rsidP="00243EA3">
            <w:pPr>
              <w:spacing w:line="380" w:lineRule="exact"/>
              <w:ind w:right="101"/>
              <w:jc w:val="right"/>
              <w:rPr>
                <w:sz w:val="20"/>
              </w:rPr>
            </w:pPr>
            <w:r w:rsidRPr="00F1527A">
              <w:rPr>
                <w:sz w:val="20"/>
              </w:rPr>
              <w:t>(12,167)</w:t>
            </w:r>
          </w:p>
        </w:tc>
        <w:tc>
          <w:tcPr>
            <w:tcW w:w="360" w:type="dxa"/>
            <w:vAlign w:val="bottom"/>
          </w:tcPr>
          <w:p w14:paraId="237D8F8B" w14:textId="77777777" w:rsidR="00243EA3" w:rsidRPr="00F1527A" w:rsidRDefault="00243EA3" w:rsidP="00243EA3">
            <w:pPr>
              <w:spacing w:line="380" w:lineRule="exact"/>
              <w:rPr>
                <w:sz w:val="20"/>
              </w:rPr>
            </w:pPr>
          </w:p>
        </w:tc>
        <w:tc>
          <w:tcPr>
            <w:tcW w:w="1620" w:type="dxa"/>
            <w:vAlign w:val="bottom"/>
          </w:tcPr>
          <w:p w14:paraId="22F882C4" w14:textId="77777777" w:rsidR="00243EA3" w:rsidRPr="00F1527A" w:rsidRDefault="00243EA3" w:rsidP="00243EA3">
            <w:pPr>
              <w:spacing w:line="380" w:lineRule="exact"/>
              <w:ind w:right="340"/>
              <w:jc w:val="right"/>
              <w:rPr>
                <w:sz w:val="20"/>
              </w:rPr>
            </w:pPr>
            <w:r w:rsidRPr="00F1527A">
              <w:rPr>
                <w:sz w:val="20"/>
              </w:rPr>
              <w:t>-</w:t>
            </w:r>
          </w:p>
        </w:tc>
      </w:tr>
      <w:tr w:rsidR="00243EA3" w:rsidRPr="00F1527A" w14:paraId="61636DDD" w14:textId="77777777" w:rsidTr="00C6781F">
        <w:tc>
          <w:tcPr>
            <w:tcW w:w="3240" w:type="dxa"/>
          </w:tcPr>
          <w:p w14:paraId="2718F402" w14:textId="08222FB7" w:rsidR="00243EA3" w:rsidRPr="00F1527A" w:rsidRDefault="00243EA3" w:rsidP="00243EA3">
            <w:pPr>
              <w:autoSpaceDE w:val="0"/>
              <w:autoSpaceDN w:val="0"/>
              <w:adjustRightInd w:val="0"/>
              <w:spacing w:line="380" w:lineRule="exact"/>
              <w:rPr>
                <w:sz w:val="20"/>
                <w:rtl/>
                <w:cs/>
              </w:rPr>
            </w:pPr>
            <w:r w:rsidRPr="00F1527A">
              <w:rPr>
                <w:sz w:val="20"/>
              </w:rPr>
              <w:t>Write-off</w:t>
            </w:r>
          </w:p>
        </w:tc>
        <w:tc>
          <w:tcPr>
            <w:tcW w:w="1620" w:type="dxa"/>
            <w:vAlign w:val="bottom"/>
          </w:tcPr>
          <w:p w14:paraId="0355BF8E" w14:textId="77777777" w:rsidR="00243EA3" w:rsidRPr="00F1527A" w:rsidRDefault="00243EA3" w:rsidP="00243EA3">
            <w:pPr>
              <w:spacing w:line="380" w:lineRule="exact"/>
              <w:ind w:right="340"/>
              <w:jc w:val="right"/>
              <w:rPr>
                <w:sz w:val="20"/>
              </w:rPr>
            </w:pPr>
            <w:r w:rsidRPr="00F1527A">
              <w:rPr>
                <w:sz w:val="20"/>
              </w:rPr>
              <w:t>-</w:t>
            </w:r>
          </w:p>
        </w:tc>
        <w:tc>
          <w:tcPr>
            <w:tcW w:w="270" w:type="dxa"/>
            <w:vAlign w:val="bottom"/>
          </w:tcPr>
          <w:p w14:paraId="0BA2615D" w14:textId="77777777" w:rsidR="00243EA3" w:rsidRPr="00F1527A" w:rsidRDefault="00243EA3" w:rsidP="00243EA3">
            <w:pPr>
              <w:spacing w:line="380" w:lineRule="exact"/>
              <w:rPr>
                <w:sz w:val="20"/>
              </w:rPr>
            </w:pPr>
          </w:p>
        </w:tc>
        <w:tc>
          <w:tcPr>
            <w:tcW w:w="1800" w:type="dxa"/>
            <w:vAlign w:val="bottom"/>
          </w:tcPr>
          <w:p w14:paraId="6F7DD7CB" w14:textId="77777777" w:rsidR="00243EA3" w:rsidRPr="00F1527A" w:rsidRDefault="00243EA3" w:rsidP="00243EA3">
            <w:pPr>
              <w:spacing w:line="380" w:lineRule="exact"/>
              <w:ind w:right="101"/>
              <w:jc w:val="right"/>
              <w:rPr>
                <w:sz w:val="20"/>
              </w:rPr>
            </w:pPr>
            <w:r w:rsidRPr="00F1527A">
              <w:rPr>
                <w:sz w:val="20"/>
              </w:rPr>
              <w:t>(300)</w:t>
            </w:r>
          </w:p>
        </w:tc>
        <w:tc>
          <w:tcPr>
            <w:tcW w:w="360" w:type="dxa"/>
            <w:vAlign w:val="bottom"/>
          </w:tcPr>
          <w:p w14:paraId="49CC6AA0" w14:textId="77777777" w:rsidR="00243EA3" w:rsidRPr="00F1527A" w:rsidRDefault="00243EA3" w:rsidP="00243EA3">
            <w:pPr>
              <w:spacing w:line="380" w:lineRule="exact"/>
              <w:rPr>
                <w:sz w:val="20"/>
              </w:rPr>
            </w:pPr>
          </w:p>
        </w:tc>
        <w:tc>
          <w:tcPr>
            <w:tcW w:w="1620" w:type="dxa"/>
            <w:vAlign w:val="bottom"/>
          </w:tcPr>
          <w:p w14:paraId="42235AE9" w14:textId="77777777" w:rsidR="00243EA3" w:rsidRPr="00F1527A" w:rsidRDefault="00243EA3" w:rsidP="00243EA3">
            <w:pPr>
              <w:spacing w:line="380" w:lineRule="exact"/>
              <w:ind w:right="101"/>
              <w:jc w:val="right"/>
              <w:rPr>
                <w:sz w:val="20"/>
              </w:rPr>
            </w:pPr>
            <w:r w:rsidRPr="00F1527A">
              <w:rPr>
                <w:sz w:val="20"/>
              </w:rPr>
              <w:t>(300)</w:t>
            </w:r>
          </w:p>
        </w:tc>
      </w:tr>
      <w:tr w:rsidR="00243EA3" w:rsidRPr="00F1527A" w14:paraId="6A9E7B6B" w14:textId="77777777" w:rsidTr="00C6781F">
        <w:tc>
          <w:tcPr>
            <w:tcW w:w="3240" w:type="dxa"/>
            <w:shd w:val="clear" w:color="auto" w:fill="auto"/>
          </w:tcPr>
          <w:p w14:paraId="3E7AB397" w14:textId="3A119665" w:rsidR="00243EA3" w:rsidRPr="00F1527A" w:rsidRDefault="00243EA3" w:rsidP="00243EA3">
            <w:pPr>
              <w:spacing w:line="380" w:lineRule="exact"/>
              <w:ind w:right="-108"/>
              <w:rPr>
                <w:b/>
                <w:bCs/>
                <w:sz w:val="20"/>
              </w:rPr>
            </w:pPr>
            <w:r w:rsidRPr="00F1527A">
              <w:rPr>
                <w:b/>
                <w:bCs/>
                <w:sz w:val="20"/>
              </w:rPr>
              <w:t>At 31 December 2020</w:t>
            </w:r>
          </w:p>
        </w:tc>
        <w:tc>
          <w:tcPr>
            <w:tcW w:w="1620" w:type="dxa"/>
            <w:tcBorders>
              <w:top w:val="single" w:sz="4" w:space="0" w:color="auto"/>
              <w:bottom w:val="single" w:sz="4" w:space="0" w:color="auto"/>
            </w:tcBorders>
            <w:vAlign w:val="bottom"/>
          </w:tcPr>
          <w:p w14:paraId="04488ED0" w14:textId="77777777" w:rsidR="00243EA3" w:rsidRPr="00F1527A" w:rsidRDefault="00243EA3" w:rsidP="00243EA3">
            <w:pPr>
              <w:spacing w:line="380" w:lineRule="exact"/>
              <w:ind w:right="101"/>
              <w:jc w:val="right"/>
              <w:rPr>
                <w:b/>
                <w:bCs/>
                <w:sz w:val="20"/>
              </w:rPr>
            </w:pPr>
            <w:r w:rsidRPr="00F1527A">
              <w:rPr>
                <w:b/>
                <w:bCs/>
                <w:sz w:val="20"/>
              </w:rPr>
              <w:t>56,158</w:t>
            </w:r>
          </w:p>
        </w:tc>
        <w:tc>
          <w:tcPr>
            <w:tcW w:w="270" w:type="dxa"/>
            <w:vAlign w:val="bottom"/>
          </w:tcPr>
          <w:p w14:paraId="6E9B64B4" w14:textId="77777777" w:rsidR="00243EA3" w:rsidRPr="00F1527A" w:rsidRDefault="00243EA3" w:rsidP="00243EA3">
            <w:pPr>
              <w:spacing w:line="380" w:lineRule="exact"/>
              <w:rPr>
                <w:sz w:val="20"/>
              </w:rPr>
            </w:pPr>
          </w:p>
        </w:tc>
        <w:tc>
          <w:tcPr>
            <w:tcW w:w="1800" w:type="dxa"/>
            <w:tcBorders>
              <w:top w:val="single" w:sz="4" w:space="0" w:color="auto"/>
              <w:bottom w:val="single" w:sz="4" w:space="0" w:color="auto"/>
            </w:tcBorders>
            <w:vAlign w:val="bottom"/>
          </w:tcPr>
          <w:p w14:paraId="5A732E7F" w14:textId="77777777" w:rsidR="00243EA3" w:rsidRPr="00F1527A" w:rsidRDefault="00243EA3" w:rsidP="00243EA3">
            <w:pPr>
              <w:spacing w:line="380" w:lineRule="exact"/>
              <w:ind w:right="101"/>
              <w:jc w:val="right"/>
              <w:rPr>
                <w:b/>
                <w:bCs/>
                <w:sz w:val="20"/>
              </w:rPr>
            </w:pPr>
            <w:r w:rsidRPr="00F1527A">
              <w:rPr>
                <w:b/>
                <w:bCs/>
                <w:sz w:val="20"/>
              </w:rPr>
              <w:t>974</w:t>
            </w:r>
          </w:p>
        </w:tc>
        <w:tc>
          <w:tcPr>
            <w:tcW w:w="360" w:type="dxa"/>
            <w:vAlign w:val="bottom"/>
          </w:tcPr>
          <w:p w14:paraId="0FCBA790" w14:textId="77777777" w:rsidR="00243EA3" w:rsidRPr="00F1527A" w:rsidRDefault="00243EA3" w:rsidP="00243EA3">
            <w:pPr>
              <w:spacing w:line="380" w:lineRule="exact"/>
              <w:rPr>
                <w:sz w:val="20"/>
              </w:rPr>
            </w:pPr>
          </w:p>
        </w:tc>
        <w:tc>
          <w:tcPr>
            <w:tcW w:w="1620" w:type="dxa"/>
            <w:tcBorders>
              <w:top w:val="single" w:sz="4" w:space="0" w:color="auto"/>
              <w:bottom w:val="single" w:sz="4" w:space="0" w:color="auto"/>
            </w:tcBorders>
            <w:vAlign w:val="bottom"/>
          </w:tcPr>
          <w:p w14:paraId="12E80898" w14:textId="77777777" w:rsidR="00243EA3" w:rsidRPr="00F1527A" w:rsidRDefault="00243EA3" w:rsidP="00243EA3">
            <w:pPr>
              <w:spacing w:line="380" w:lineRule="exact"/>
              <w:ind w:right="101"/>
              <w:jc w:val="right"/>
              <w:rPr>
                <w:b/>
                <w:bCs/>
                <w:sz w:val="20"/>
              </w:rPr>
            </w:pPr>
            <w:r w:rsidRPr="00F1527A">
              <w:rPr>
                <w:b/>
                <w:bCs/>
                <w:sz w:val="20"/>
              </w:rPr>
              <w:t>57,132</w:t>
            </w:r>
          </w:p>
        </w:tc>
      </w:tr>
      <w:tr w:rsidR="00243EA3" w:rsidRPr="00F1527A" w14:paraId="16981CB6" w14:textId="77777777" w:rsidTr="00C6781F">
        <w:tc>
          <w:tcPr>
            <w:tcW w:w="3240" w:type="dxa"/>
            <w:shd w:val="clear" w:color="auto" w:fill="auto"/>
          </w:tcPr>
          <w:p w14:paraId="5CF1ADA8" w14:textId="77777777" w:rsidR="00243EA3" w:rsidRPr="00F1527A" w:rsidRDefault="00243EA3" w:rsidP="00243EA3">
            <w:pPr>
              <w:spacing w:line="380" w:lineRule="exact"/>
              <w:ind w:right="-108"/>
              <w:rPr>
                <w:b/>
                <w:bCs/>
                <w:sz w:val="20"/>
                <w:rtl/>
                <w:cs/>
              </w:rPr>
            </w:pPr>
          </w:p>
        </w:tc>
        <w:tc>
          <w:tcPr>
            <w:tcW w:w="1620" w:type="dxa"/>
            <w:tcBorders>
              <w:top w:val="single" w:sz="4" w:space="0" w:color="auto"/>
            </w:tcBorders>
            <w:vAlign w:val="bottom"/>
          </w:tcPr>
          <w:p w14:paraId="3E9FF48D" w14:textId="77777777" w:rsidR="00243EA3" w:rsidRPr="00F1527A" w:rsidRDefault="00243EA3" w:rsidP="00243EA3">
            <w:pPr>
              <w:spacing w:line="380" w:lineRule="exact"/>
              <w:ind w:right="101"/>
              <w:jc w:val="right"/>
              <w:rPr>
                <w:b/>
                <w:bCs/>
                <w:sz w:val="20"/>
              </w:rPr>
            </w:pPr>
          </w:p>
        </w:tc>
        <w:tc>
          <w:tcPr>
            <w:tcW w:w="270" w:type="dxa"/>
            <w:vAlign w:val="bottom"/>
          </w:tcPr>
          <w:p w14:paraId="19759BFE" w14:textId="77777777" w:rsidR="00243EA3" w:rsidRPr="00F1527A" w:rsidRDefault="00243EA3" w:rsidP="00243EA3">
            <w:pPr>
              <w:spacing w:line="380" w:lineRule="exact"/>
              <w:rPr>
                <w:sz w:val="20"/>
              </w:rPr>
            </w:pPr>
          </w:p>
        </w:tc>
        <w:tc>
          <w:tcPr>
            <w:tcW w:w="1800" w:type="dxa"/>
            <w:tcBorders>
              <w:top w:val="single" w:sz="4" w:space="0" w:color="auto"/>
            </w:tcBorders>
            <w:vAlign w:val="bottom"/>
          </w:tcPr>
          <w:p w14:paraId="4FEE1FC9" w14:textId="77777777" w:rsidR="00243EA3" w:rsidRPr="00F1527A" w:rsidRDefault="00243EA3" w:rsidP="00243EA3">
            <w:pPr>
              <w:spacing w:line="380" w:lineRule="exact"/>
              <w:ind w:right="101"/>
              <w:jc w:val="right"/>
              <w:rPr>
                <w:b/>
                <w:bCs/>
                <w:sz w:val="20"/>
              </w:rPr>
            </w:pPr>
          </w:p>
        </w:tc>
        <w:tc>
          <w:tcPr>
            <w:tcW w:w="360" w:type="dxa"/>
            <w:vAlign w:val="bottom"/>
          </w:tcPr>
          <w:p w14:paraId="7D464AEA" w14:textId="77777777" w:rsidR="00243EA3" w:rsidRPr="00F1527A" w:rsidRDefault="00243EA3" w:rsidP="00243EA3">
            <w:pPr>
              <w:spacing w:line="380" w:lineRule="exact"/>
              <w:rPr>
                <w:sz w:val="20"/>
              </w:rPr>
            </w:pPr>
          </w:p>
        </w:tc>
        <w:tc>
          <w:tcPr>
            <w:tcW w:w="1620" w:type="dxa"/>
            <w:tcBorders>
              <w:top w:val="single" w:sz="4" w:space="0" w:color="auto"/>
            </w:tcBorders>
            <w:vAlign w:val="bottom"/>
          </w:tcPr>
          <w:p w14:paraId="0CB4FE9A" w14:textId="77777777" w:rsidR="00243EA3" w:rsidRPr="00F1527A" w:rsidRDefault="00243EA3" w:rsidP="00243EA3">
            <w:pPr>
              <w:spacing w:line="380" w:lineRule="exact"/>
              <w:ind w:right="101"/>
              <w:jc w:val="right"/>
              <w:rPr>
                <w:b/>
                <w:bCs/>
                <w:sz w:val="20"/>
              </w:rPr>
            </w:pPr>
          </w:p>
        </w:tc>
      </w:tr>
      <w:tr w:rsidR="00243EA3" w:rsidRPr="00F1527A" w14:paraId="730B6793" w14:textId="77777777" w:rsidTr="00C6781F">
        <w:tc>
          <w:tcPr>
            <w:tcW w:w="3240" w:type="dxa"/>
            <w:shd w:val="clear" w:color="auto" w:fill="auto"/>
          </w:tcPr>
          <w:p w14:paraId="64921F86" w14:textId="0595B34F" w:rsidR="00243EA3" w:rsidRPr="00F1527A" w:rsidRDefault="00243EA3" w:rsidP="00243EA3">
            <w:pPr>
              <w:spacing w:line="380" w:lineRule="exact"/>
              <w:ind w:right="-108"/>
              <w:rPr>
                <w:b/>
                <w:bCs/>
                <w:i/>
                <w:iCs/>
                <w:sz w:val="20"/>
                <w:rtl/>
                <w:cs/>
              </w:rPr>
            </w:pPr>
            <w:r w:rsidRPr="00F1527A">
              <w:rPr>
                <w:b/>
                <w:bCs/>
                <w:i/>
                <w:iCs/>
                <w:sz w:val="20"/>
              </w:rPr>
              <w:t>Amortisation</w:t>
            </w:r>
          </w:p>
        </w:tc>
        <w:tc>
          <w:tcPr>
            <w:tcW w:w="1620" w:type="dxa"/>
            <w:vAlign w:val="bottom"/>
          </w:tcPr>
          <w:p w14:paraId="54D0345D" w14:textId="77777777" w:rsidR="00243EA3" w:rsidRPr="00F1527A" w:rsidRDefault="00243EA3" w:rsidP="00243EA3">
            <w:pPr>
              <w:spacing w:line="380" w:lineRule="exact"/>
              <w:ind w:right="101"/>
              <w:jc w:val="right"/>
              <w:rPr>
                <w:b/>
                <w:bCs/>
                <w:sz w:val="20"/>
              </w:rPr>
            </w:pPr>
          </w:p>
        </w:tc>
        <w:tc>
          <w:tcPr>
            <w:tcW w:w="270" w:type="dxa"/>
            <w:vAlign w:val="bottom"/>
          </w:tcPr>
          <w:p w14:paraId="5275C813" w14:textId="77777777" w:rsidR="00243EA3" w:rsidRPr="00F1527A" w:rsidRDefault="00243EA3" w:rsidP="00243EA3">
            <w:pPr>
              <w:spacing w:line="380" w:lineRule="exact"/>
              <w:rPr>
                <w:sz w:val="20"/>
              </w:rPr>
            </w:pPr>
          </w:p>
        </w:tc>
        <w:tc>
          <w:tcPr>
            <w:tcW w:w="1800" w:type="dxa"/>
            <w:vAlign w:val="bottom"/>
          </w:tcPr>
          <w:p w14:paraId="0B895726" w14:textId="77777777" w:rsidR="00243EA3" w:rsidRPr="00F1527A" w:rsidRDefault="00243EA3" w:rsidP="00243EA3">
            <w:pPr>
              <w:spacing w:line="380" w:lineRule="exact"/>
              <w:ind w:right="101"/>
              <w:jc w:val="right"/>
              <w:rPr>
                <w:b/>
                <w:bCs/>
                <w:sz w:val="20"/>
              </w:rPr>
            </w:pPr>
          </w:p>
        </w:tc>
        <w:tc>
          <w:tcPr>
            <w:tcW w:w="360" w:type="dxa"/>
            <w:vAlign w:val="bottom"/>
          </w:tcPr>
          <w:p w14:paraId="2EE102E7" w14:textId="77777777" w:rsidR="00243EA3" w:rsidRPr="00F1527A" w:rsidRDefault="00243EA3" w:rsidP="00243EA3">
            <w:pPr>
              <w:spacing w:line="380" w:lineRule="exact"/>
              <w:rPr>
                <w:sz w:val="20"/>
              </w:rPr>
            </w:pPr>
          </w:p>
        </w:tc>
        <w:tc>
          <w:tcPr>
            <w:tcW w:w="1620" w:type="dxa"/>
            <w:vAlign w:val="bottom"/>
          </w:tcPr>
          <w:p w14:paraId="0939374E" w14:textId="77777777" w:rsidR="00243EA3" w:rsidRPr="00F1527A" w:rsidRDefault="00243EA3" w:rsidP="00243EA3">
            <w:pPr>
              <w:spacing w:line="380" w:lineRule="exact"/>
              <w:ind w:right="101"/>
              <w:jc w:val="right"/>
              <w:rPr>
                <w:b/>
                <w:bCs/>
                <w:sz w:val="20"/>
              </w:rPr>
            </w:pPr>
          </w:p>
        </w:tc>
      </w:tr>
      <w:tr w:rsidR="00243EA3" w:rsidRPr="00F1527A" w14:paraId="1AB16F61" w14:textId="77777777" w:rsidTr="00C6781F">
        <w:tc>
          <w:tcPr>
            <w:tcW w:w="3240" w:type="dxa"/>
            <w:shd w:val="clear" w:color="auto" w:fill="auto"/>
          </w:tcPr>
          <w:p w14:paraId="1791741B" w14:textId="48C33E42" w:rsidR="00243EA3" w:rsidRPr="00F1527A" w:rsidRDefault="00243EA3" w:rsidP="00243EA3">
            <w:pPr>
              <w:spacing w:line="380" w:lineRule="exact"/>
              <w:ind w:right="-108"/>
              <w:rPr>
                <w:b/>
                <w:bCs/>
                <w:sz w:val="20"/>
                <w:rtl/>
                <w:cs/>
              </w:rPr>
            </w:pPr>
            <w:r w:rsidRPr="00F1527A">
              <w:rPr>
                <w:sz w:val="20"/>
              </w:rPr>
              <w:t>At 1 January 2019</w:t>
            </w:r>
          </w:p>
        </w:tc>
        <w:tc>
          <w:tcPr>
            <w:tcW w:w="1620" w:type="dxa"/>
            <w:vAlign w:val="bottom"/>
          </w:tcPr>
          <w:p w14:paraId="421FF378" w14:textId="77777777" w:rsidR="00243EA3" w:rsidRPr="00F1527A" w:rsidRDefault="00243EA3" w:rsidP="00243EA3">
            <w:pPr>
              <w:spacing w:line="380" w:lineRule="exact"/>
              <w:ind w:right="101"/>
              <w:jc w:val="right"/>
              <w:rPr>
                <w:sz w:val="20"/>
              </w:rPr>
            </w:pPr>
            <w:r w:rsidRPr="00F1527A">
              <w:rPr>
                <w:sz w:val="20"/>
              </w:rPr>
              <w:t>24,966</w:t>
            </w:r>
          </w:p>
        </w:tc>
        <w:tc>
          <w:tcPr>
            <w:tcW w:w="270" w:type="dxa"/>
            <w:vAlign w:val="bottom"/>
          </w:tcPr>
          <w:p w14:paraId="5ECC1D41" w14:textId="77777777" w:rsidR="00243EA3" w:rsidRPr="00F1527A" w:rsidRDefault="00243EA3" w:rsidP="00243EA3">
            <w:pPr>
              <w:spacing w:line="380" w:lineRule="exact"/>
              <w:rPr>
                <w:sz w:val="20"/>
              </w:rPr>
            </w:pPr>
          </w:p>
        </w:tc>
        <w:tc>
          <w:tcPr>
            <w:tcW w:w="1800" w:type="dxa"/>
            <w:vAlign w:val="bottom"/>
          </w:tcPr>
          <w:p w14:paraId="578B3E93" w14:textId="77777777" w:rsidR="00243EA3" w:rsidRPr="00F1527A" w:rsidRDefault="00243EA3" w:rsidP="00243EA3">
            <w:pPr>
              <w:spacing w:line="380" w:lineRule="exact"/>
              <w:ind w:right="340"/>
              <w:jc w:val="right"/>
              <w:rPr>
                <w:sz w:val="20"/>
              </w:rPr>
            </w:pPr>
            <w:r w:rsidRPr="00F1527A">
              <w:rPr>
                <w:sz w:val="20"/>
              </w:rPr>
              <w:t>-</w:t>
            </w:r>
          </w:p>
        </w:tc>
        <w:tc>
          <w:tcPr>
            <w:tcW w:w="360" w:type="dxa"/>
            <w:vAlign w:val="bottom"/>
          </w:tcPr>
          <w:p w14:paraId="13EC5FD4" w14:textId="77777777" w:rsidR="00243EA3" w:rsidRPr="00F1527A" w:rsidRDefault="00243EA3" w:rsidP="00243EA3">
            <w:pPr>
              <w:spacing w:line="380" w:lineRule="exact"/>
              <w:rPr>
                <w:sz w:val="20"/>
              </w:rPr>
            </w:pPr>
          </w:p>
        </w:tc>
        <w:tc>
          <w:tcPr>
            <w:tcW w:w="1620" w:type="dxa"/>
            <w:vAlign w:val="bottom"/>
          </w:tcPr>
          <w:p w14:paraId="6E24F3FF" w14:textId="77777777" w:rsidR="00243EA3" w:rsidRPr="00F1527A" w:rsidRDefault="00243EA3" w:rsidP="00243EA3">
            <w:pPr>
              <w:spacing w:line="380" w:lineRule="exact"/>
              <w:ind w:right="101"/>
              <w:jc w:val="right"/>
              <w:rPr>
                <w:sz w:val="20"/>
              </w:rPr>
            </w:pPr>
            <w:r w:rsidRPr="00F1527A">
              <w:rPr>
                <w:sz w:val="20"/>
              </w:rPr>
              <w:t>24,966</w:t>
            </w:r>
          </w:p>
        </w:tc>
      </w:tr>
      <w:tr w:rsidR="00243EA3" w:rsidRPr="00F1527A" w14:paraId="0A2CFB32" w14:textId="77777777" w:rsidTr="00C6781F">
        <w:tc>
          <w:tcPr>
            <w:tcW w:w="3240" w:type="dxa"/>
            <w:shd w:val="clear" w:color="auto" w:fill="auto"/>
          </w:tcPr>
          <w:p w14:paraId="240AABE4" w14:textId="04FFEF53" w:rsidR="00243EA3" w:rsidRPr="00F1527A" w:rsidRDefault="00243EA3" w:rsidP="00243EA3">
            <w:pPr>
              <w:spacing w:line="380" w:lineRule="exact"/>
              <w:ind w:right="-108"/>
              <w:rPr>
                <w:sz w:val="20"/>
                <w:rtl/>
                <w:cs/>
              </w:rPr>
            </w:pPr>
            <w:r w:rsidRPr="00F1527A">
              <w:rPr>
                <w:sz w:val="20"/>
              </w:rPr>
              <w:t>Amortisation for the year</w:t>
            </w:r>
          </w:p>
        </w:tc>
        <w:tc>
          <w:tcPr>
            <w:tcW w:w="1620" w:type="dxa"/>
            <w:vAlign w:val="bottom"/>
          </w:tcPr>
          <w:p w14:paraId="48710087" w14:textId="77777777" w:rsidR="00243EA3" w:rsidRPr="00F1527A" w:rsidRDefault="00243EA3" w:rsidP="00243EA3">
            <w:pPr>
              <w:spacing w:line="380" w:lineRule="exact"/>
              <w:ind w:right="101"/>
              <w:jc w:val="right"/>
              <w:rPr>
                <w:sz w:val="20"/>
              </w:rPr>
            </w:pPr>
            <w:r w:rsidRPr="00F1527A">
              <w:rPr>
                <w:sz w:val="20"/>
              </w:rPr>
              <w:t>4,834</w:t>
            </w:r>
          </w:p>
        </w:tc>
        <w:tc>
          <w:tcPr>
            <w:tcW w:w="270" w:type="dxa"/>
            <w:vAlign w:val="bottom"/>
          </w:tcPr>
          <w:p w14:paraId="322E0573" w14:textId="77777777" w:rsidR="00243EA3" w:rsidRPr="00F1527A" w:rsidRDefault="00243EA3" w:rsidP="00243EA3">
            <w:pPr>
              <w:spacing w:line="380" w:lineRule="exact"/>
              <w:rPr>
                <w:sz w:val="20"/>
              </w:rPr>
            </w:pPr>
          </w:p>
        </w:tc>
        <w:tc>
          <w:tcPr>
            <w:tcW w:w="1800" w:type="dxa"/>
            <w:vAlign w:val="bottom"/>
          </w:tcPr>
          <w:p w14:paraId="2A93CE6B" w14:textId="77777777" w:rsidR="00243EA3" w:rsidRPr="00F1527A" w:rsidRDefault="00243EA3" w:rsidP="00243EA3">
            <w:pPr>
              <w:spacing w:line="380" w:lineRule="exact"/>
              <w:ind w:right="340"/>
              <w:jc w:val="right"/>
              <w:rPr>
                <w:sz w:val="20"/>
              </w:rPr>
            </w:pPr>
            <w:r w:rsidRPr="00F1527A">
              <w:rPr>
                <w:sz w:val="20"/>
              </w:rPr>
              <w:t>-</w:t>
            </w:r>
          </w:p>
        </w:tc>
        <w:tc>
          <w:tcPr>
            <w:tcW w:w="360" w:type="dxa"/>
            <w:vAlign w:val="bottom"/>
          </w:tcPr>
          <w:p w14:paraId="036296D9" w14:textId="77777777" w:rsidR="00243EA3" w:rsidRPr="00F1527A" w:rsidRDefault="00243EA3" w:rsidP="00243EA3">
            <w:pPr>
              <w:spacing w:line="380" w:lineRule="exact"/>
              <w:rPr>
                <w:sz w:val="20"/>
              </w:rPr>
            </w:pPr>
          </w:p>
        </w:tc>
        <w:tc>
          <w:tcPr>
            <w:tcW w:w="1620" w:type="dxa"/>
            <w:vAlign w:val="bottom"/>
          </w:tcPr>
          <w:p w14:paraId="7841AA3E" w14:textId="77777777" w:rsidR="00243EA3" w:rsidRPr="00F1527A" w:rsidRDefault="00243EA3" w:rsidP="00243EA3">
            <w:pPr>
              <w:spacing w:line="380" w:lineRule="exact"/>
              <w:ind w:right="101"/>
              <w:jc w:val="right"/>
              <w:rPr>
                <w:sz w:val="20"/>
              </w:rPr>
            </w:pPr>
            <w:r w:rsidRPr="00F1527A">
              <w:rPr>
                <w:sz w:val="20"/>
              </w:rPr>
              <w:t>4,834</w:t>
            </w:r>
          </w:p>
        </w:tc>
      </w:tr>
      <w:tr w:rsidR="00243EA3" w:rsidRPr="00F1527A" w14:paraId="1C504ED0" w14:textId="77777777" w:rsidTr="00C6781F">
        <w:tc>
          <w:tcPr>
            <w:tcW w:w="3240" w:type="dxa"/>
            <w:shd w:val="clear" w:color="auto" w:fill="auto"/>
          </w:tcPr>
          <w:p w14:paraId="7AAD6B93" w14:textId="72556485" w:rsidR="00243EA3" w:rsidRPr="00F1527A" w:rsidRDefault="00243EA3" w:rsidP="00243EA3">
            <w:pPr>
              <w:spacing w:line="380" w:lineRule="exact"/>
              <w:ind w:right="-108"/>
              <w:rPr>
                <w:b/>
                <w:bCs/>
                <w:sz w:val="20"/>
                <w:rtl/>
                <w:cs/>
              </w:rPr>
            </w:pPr>
            <w:r w:rsidRPr="00F1527A">
              <w:rPr>
                <w:b/>
                <w:bCs/>
                <w:sz w:val="20"/>
              </w:rPr>
              <w:t>At 31 December 2019 and</w:t>
            </w:r>
            <w:r w:rsidRPr="00F1527A">
              <w:rPr>
                <w:b/>
                <w:bCs/>
                <w:sz w:val="20"/>
              </w:rPr>
              <w:br/>
            </w:r>
            <w:r>
              <w:rPr>
                <w:b/>
                <w:bCs/>
                <w:sz w:val="20"/>
              </w:rPr>
              <w:t xml:space="preserve">   </w:t>
            </w:r>
            <w:r w:rsidRPr="00F1527A">
              <w:rPr>
                <w:b/>
                <w:bCs/>
                <w:sz w:val="20"/>
              </w:rPr>
              <w:t>1 January 2020</w:t>
            </w:r>
          </w:p>
        </w:tc>
        <w:tc>
          <w:tcPr>
            <w:tcW w:w="1620" w:type="dxa"/>
            <w:tcBorders>
              <w:top w:val="single" w:sz="4" w:space="0" w:color="auto"/>
            </w:tcBorders>
            <w:vAlign w:val="bottom"/>
          </w:tcPr>
          <w:p w14:paraId="6A04F25E" w14:textId="77777777" w:rsidR="00243EA3" w:rsidRPr="00F1527A" w:rsidRDefault="00243EA3" w:rsidP="00243EA3">
            <w:pPr>
              <w:spacing w:line="380" w:lineRule="exact"/>
              <w:ind w:right="101"/>
              <w:jc w:val="right"/>
              <w:rPr>
                <w:b/>
                <w:bCs/>
                <w:sz w:val="20"/>
              </w:rPr>
            </w:pPr>
            <w:r w:rsidRPr="00F1527A">
              <w:rPr>
                <w:b/>
                <w:bCs/>
                <w:sz w:val="20"/>
              </w:rPr>
              <w:t>29,800</w:t>
            </w:r>
          </w:p>
        </w:tc>
        <w:tc>
          <w:tcPr>
            <w:tcW w:w="270" w:type="dxa"/>
            <w:vAlign w:val="bottom"/>
          </w:tcPr>
          <w:p w14:paraId="5AD2E5AD" w14:textId="77777777" w:rsidR="00243EA3" w:rsidRPr="00F1527A" w:rsidRDefault="00243EA3" w:rsidP="00243EA3">
            <w:pPr>
              <w:spacing w:line="380" w:lineRule="exact"/>
              <w:rPr>
                <w:b/>
                <w:bCs/>
                <w:sz w:val="20"/>
              </w:rPr>
            </w:pPr>
          </w:p>
        </w:tc>
        <w:tc>
          <w:tcPr>
            <w:tcW w:w="1800" w:type="dxa"/>
            <w:tcBorders>
              <w:top w:val="single" w:sz="4" w:space="0" w:color="auto"/>
            </w:tcBorders>
            <w:vAlign w:val="bottom"/>
          </w:tcPr>
          <w:p w14:paraId="67C1FC68" w14:textId="77777777" w:rsidR="00243EA3" w:rsidRPr="00F1527A" w:rsidRDefault="00243EA3" w:rsidP="00243EA3">
            <w:pPr>
              <w:spacing w:line="380" w:lineRule="exact"/>
              <w:ind w:right="340"/>
              <w:jc w:val="right"/>
              <w:rPr>
                <w:b/>
                <w:bCs/>
                <w:sz w:val="20"/>
              </w:rPr>
            </w:pPr>
            <w:r w:rsidRPr="00F1527A">
              <w:rPr>
                <w:b/>
                <w:bCs/>
                <w:sz w:val="20"/>
              </w:rPr>
              <w:t>-</w:t>
            </w:r>
          </w:p>
        </w:tc>
        <w:tc>
          <w:tcPr>
            <w:tcW w:w="360" w:type="dxa"/>
            <w:vAlign w:val="bottom"/>
          </w:tcPr>
          <w:p w14:paraId="17FD0477" w14:textId="77777777" w:rsidR="00243EA3" w:rsidRPr="00F1527A" w:rsidRDefault="00243EA3" w:rsidP="00243EA3">
            <w:pPr>
              <w:spacing w:line="380" w:lineRule="exact"/>
              <w:rPr>
                <w:b/>
                <w:bCs/>
                <w:sz w:val="20"/>
              </w:rPr>
            </w:pPr>
          </w:p>
        </w:tc>
        <w:tc>
          <w:tcPr>
            <w:tcW w:w="1620" w:type="dxa"/>
            <w:tcBorders>
              <w:top w:val="single" w:sz="4" w:space="0" w:color="auto"/>
            </w:tcBorders>
            <w:vAlign w:val="bottom"/>
          </w:tcPr>
          <w:p w14:paraId="60A1052C" w14:textId="77777777" w:rsidR="00243EA3" w:rsidRPr="00F1527A" w:rsidRDefault="00243EA3" w:rsidP="00243EA3">
            <w:pPr>
              <w:spacing w:line="380" w:lineRule="exact"/>
              <w:ind w:right="101"/>
              <w:jc w:val="right"/>
              <w:rPr>
                <w:b/>
                <w:bCs/>
                <w:sz w:val="20"/>
              </w:rPr>
            </w:pPr>
            <w:r w:rsidRPr="00F1527A">
              <w:rPr>
                <w:b/>
                <w:bCs/>
                <w:sz w:val="20"/>
              </w:rPr>
              <w:t>29,800</w:t>
            </w:r>
          </w:p>
        </w:tc>
      </w:tr>
      <w:tr w:rsidR="00243EA3" w:rsidRPr="00F1527A" w14:paraId="0F70D96A" w14:textId="77777777" w:rsidTr="00C6781F">
        <w:tc>
          <w:tcPr>
            <w:tcW w:w="3240" w:type="dxa"/>
            <w:shd w:val="clear" w:color="auto" w:fill="auto"/>
          </w:tcPr>
          <w:p w14:paraId="4FEC55A2" w14:textId="5257DB23" w:rsidR="00243EA3" w:rsidRPr="00F1527A" w:rsidRDefault="00243EA3" w:rsidP="00243EA3">
            <w:pPr>
              <w:spacing w:line="380" w:lineRule="exact"/>
              <w:ind w:right="-108"/>
              <w:rPr>
                <w:sz w:val="20"/>
                <w:rtl/>
                <w:cs/>
              </w:rPr>
            </w:pPr>
            <w:r w:rsidRPr="00F1527A">
              <w:rPr>
                <w:sz w:val="20"/>
              </w:rPr>
              <w:t>Amortisation for the year</w:t>
            </w:r>
          </w:p>
        </w:tc>
        <w:tc>
          <w:tcPr>
            <w:tcW w:w="1620" w:type="dxa"/>
            <w:vAlign w:val="bottom"/>
          </w:tcPr>
          <w:p w14:paraId="389DFA0C" w14:textId="77777777" w:rsidR="00243EA3" w:rsidRPr="00F1527A" w:rsidRDefault="00243EA3" w:rsidP="00243EA3">
            <w:pPr>
              <w:spacing w:line="380" w:lineRule="exact"/>
              <w:ind w:right="101"/>
              <w:jc w:val="right"/>
              <w:rPr>
                <w:sz w:val="20"/>
              </w:rPr>
            </w:pPr>
            <w:r w:rsidRPr="00F1527A">
              <w:rPr>
                <w:sz w:val="20"/>
              </w:rPr>
              <w:t>3,348</w:t>
            </w:r>
          </w:p>
        </w:tc>
        <w:tc>
          <w:tcPr>
            <w:tcW w:w="270" w:type="dxa"/>
            <w:vAlign w:val="bottom"/>
          </w:tcPr>
          <w:p w14:paraId="1F8E822B" w14:textId="77777777" w:rsidR="00243EA3" w:rsidRPr="00F1527A" w:rsidRDefault="00243EA3" w:rsidP="00243EA3">
            <w:pPr>
              <w:spacing w:line="380" w:lineRule="exact"/>
              <w:rPr>
                <w:sz w:val="20"/>
              </w:rPr>
            </w:pPr>
          </w:p>
        </w:tc>
        <w:tc>
          <w:tcPr>
            <w:tcW w:w="1800" w:type="dxa"/>
            <w:vAlign w:val="bottom"/>
          </w:tcPr>
          <w:p w14:paraId="39245D00" w14:textId="77777777" w:rsidR="00243EA3" w:rsidRPr="00F1527A" w:rsidRDefault="00243EA3" w:rsidP="00243EA3">
            <w:pPr>
              <w:spacing w:line="380" w:lineRule="exact"/>
              <w:ind w:right="340"/>
              <w:jc w:val="right"/>
              <w:rPr>
                <w:sz w:val="20"/>
              </w:rPr>
            </w:pPr>
            <w:r w:rsidRPr="00F1527A">
              <w:rPr>
                <w:sz w:val="20"/>
              </w:rPr>
              <w:t>-</w:t>
            </w:r>
          </w:p>
        </w:tc>
        <w:tc>
          <w:tcPr>
            <w:tcW w:w="360" w:type="dxa"/>
            <w:vAlign w:val="bottom"/>
          </w:tcPr>
          <w:p w14:paraId="43109760" w14:textId="77777777" w:rsidR="00243EA3" w:rsidRPr="00F1527A" w:rsidRDefault="00243EA3" w:rsidP="00243EA3">
            <w:pPr>
              <w:spacing w:line="380" w:lineRule="exact"/>
              <w:rPr>
                <w:sz w:val="20"/>
              </w:rPr>
            </w:pPr>
          </w:p>
        </w:tc>
        <w:tc>
          <w:tcPr>
            <w:tcW w:w="1620" w:type="dxa"/>
            <w:vAlign w:val="bottom"/>
          </w:tcPr>
          <w:p w14:paraId="6E8C1790" w14:textId="77777777" w:rsidR="00243EA3" w:rsidRPr="00F1527A" w:rsidRDefault="00243EA3" w:rsidP="00243EA3">
            <w:pPr>
              <w:spacing w:line="380" w:lineRule="exact"/>
              <w:ind w:right="101"/>
              <w:jc w:val="right"/>
              <w:rPr>
                <w:sz w:val="20"/>
              </w:rPr>
            </w:pPr>
            <w:r w:rsidRPr="00F1527A">
              <w:rPr>
                <w:sz w:val="20"/>
              </w:rPr>
              <w:t>3,348</w:t>
            </w:r>
          </w:p>
        </w:tc>
      </w:tr>
      <w:tr w:rsidR="00243EA3" w:rsidRPr="00F1527A" w14:paraId="6C4EF9A7" w14:textId="77777777" w:rsidTr="00C6781F">
        <w:tc>
          <w:tcPr>
            <w:tcW w:w="3240" w:type="dxa"/>
            <w:shd w:val="clear" w:color="auto" w:fill="auto"/>
          </w:tcPr>
          <w:p w14:paraId="775172C6" w14:textId="023E5180" w:rsidR="00243EA3" w:rsidRPr="00F1527A" w:rsidRDefault="00243EA3" w:rsidP="00243EA3">
            <w:pPr>
              <w:spacing w:line="380" w:lineRule="exact"/>
              <w:ind w:right="-108"/>
              <w:rPr>
                <w:b/>
                <w:bCs/>
                <w:sz w:val="20"/>
                <w:rtl/>
                <w:cs/>
              </w:rPr>
            </w:pPr>
            <w:r w:rsidRPr="00F1527A">
              <w:rPr>
                <w:b/>
                <w:bCs/>
                <w:sz w:val="20"/>
              </w:rPr>
              <w:t>At 31 December 2020</w:t>
            </w:r>
          </w:p>
        </w:tc>
        <w:tc>
          <w:tcPr>
            <w:tcW w:w="1620" w:type="dxa"/>
            <w:tcBorders>
              <w:top w:val="single" w:sz="4" w:space="0" w:color="auto"/>
              <w:bottom w:val="single" w:sz="4" w:space="0" w:color="auto"/>
            </w:tcBorders>
            <w:vAlign w:val="bottom"/>
          </w:tcPr>
          <w:p w14:paraId="0AAD09C6" w14:textId="77777777" w:rsidR="00243EA3" w:rsidRPr="00F1527A" w:rsidRDefault="00243EA3" w:rsidP="00243EA3">
            <w:pPr>
              <w:spacing w:line="380" w:lineRule="exact"/>
              <w:ind w:right="101"/>
              <w:jc w:val="right"/>
              <w:rPr>
                <w:b/>
                <w:bCs/>
                <w:sz w:val="20"/>
              </w:rPr>
            </w:pPr>
            <w:r w:rsidRPr="00F1527A">
              <w:rPr>
                <w:b/>
                <w:bCs/>
                <w:sz w:val="20"/>
              </w:rPr>
              <w:t>33,148</w:t>
            </w:r>
          </w:p>
        </w:tc>
        <w:tc>
          <w:tcPr>
            <w:tcW w:w="270" w:type="dxa"/>
            <w:vAlign w:val="bottom"/>
          </w:tcPr>
          <w:p w14:paraId="2B5C9D83" w14:textId="77777777" w:rsidR="00243EA3" w:rsidRPr="00F1527A" w:rsidRDefault="00243EA3" w:rsidP="00243EA3">
            <w:pPr>
              <w:spacing w:line="380" w:lineRule="exact"/>
              <w:rPr>
                <w:b/>
                <w:bCs/>
                <w:sz w:val="20"/>
              </w:rPr>
            </w:pPr>
          </w:p>
        </w:tc>
        <w:tc>
          <w:tcPr>
            <w:tcW w:w="1800" w:type="dxa"/>
            <w:tcBorders>
              <w:top w:val="single" w:sz="4" w:space="0" w:color="auto"/>
              <w:bottom w:val="single" w:sz="4" w:space="0" w:color="auto"/>
            </w:tcBorders>
            <w:vAlign w:val="bottom"/>
          </w:tcPr>
          <w:p w14:paraId="1B13875B" w14:textId="77777777" w:rsidR="00243EA3" w:rsidRPr="00F1527A" w:rsidRDefault="00243EA3" w:rsidP="00243EA3">
            <w:pPr>
              <w:spacing w:line="380" w:lineRule="exact"/>
              <w:ind w:right="340"/>
              <w:jc w:val="right"/>
              <w:rPr>
                <w:b/>
                <w:bCs/>
                <w:sz w:val="20"/>
              </w:rPr>
            </w:pPr>
            <w:r w:rsidRPr="00F1527A">
              <w:rPr>
                <w:b/>
                <w:bCs/>
                <w:sz w:val="20"/>
              </w:rPr>
              <w:t>-</w:t>
            </w:r>
          </w:p>
        </w:tc>
        <w:tc>
          <w:tcPr>
            <w:tcW w:w="360" w:type="dxa"/>
            <w:vAlign w:val="bottom"/>
          </w:tcPr>
          <w:p w14:paraId="573C5C97" w14:textId="77777777" w:rsidR="00243EA3" w:rsidRPr="00F1527A" w:rsidRDefault="00243EA3" w:rsidP="00243EA3">
            <w:pPr>
              <w:spacing w:line="380" w:lineRule="exact"/>
              <w:rPr>
                <w:b/>
                <w:bCs/>
                <w:sz w:val="20"/>
              </w:rPr>
            </w:pPr>
          </w:p>
        </w:tc>
        <w:tc>
          <w:tcPr>
            <w:tcW w:w="1620" w:type="dxa"/>
            <w:tcBorders>
              <w:top w:val="single" w:sz="4" w:space="0" w:color="auto"/>
              <w:bottom w:val="single" w:sz="4" w:space="0" w:color="auto"/>
            </w:tcBorders>
            <w:vAlign w:val="bottom"/>
          </w:tcPr>
          <w:p w14:paraId="41B8DEFA" w14:textId="77777777" w:rsidR="00243EA3" w:rsidRPr="00F1527A" w:rsidRDefault="00243EA3" w:rsidP="00243EA3">
            <w:pPr>
              <w:spacing w:line="380" w:lineRule="exact"/>
              <w:ind w:right="101"/>
              <w:jc w:val="right"/>
              <w:rPr>
                <w:b/>
                <w:bCs/>
                <w:sz w:val="20"/>
              </w:rPr>
            </w:pPr>
            <w:r w:rsidRPr="00F1527A">
              <w:rPr>
                <w:b/>
                <w:bCs/>
                <w:sz w:val="20"/>
              </w:rPr>
              <w:t>33,148</w:t>
            </w:r>
          </w:p>
        </w:tc>
      </w:tr>
      <w:tr w:rsidR="00243EA3" w:rsidRPr="00F1527A" w14:paraId="4B481B01" w14:textId="77777777" w:rsidTr="00C6781F">
        <w:tc>
          <w:tcPr>
            <w:tcW w:w="3240" w:type="dxa"/>
            <w:shd w:val="clear" w:color="auto" w:fill="auto"/>
          </w:tcPr>
          <w:p w14:paraId="2CCC7DE5" w14:textId="77777777" w:rsidR="00243EA3" w:rsidRPr="00F1527A" w:rsidRDefault="00243EA3" w:rsidP="00243EA3">
            <w:pPr>
              <w:spacing w:line="380" w:lineRule="exact"/>
              <w:ind w:right="-108"/>
              <w:rPr>
                <w:b/>
                <w:bCs/>
                <w:sz w:val="20"/>
                <w:rtl/>
                <w:cs/>
              </w:rPr>
            </w:pPr>
          </w:p>
        </w:tc>
        <w:tc>
          <w:tcPr>
            <w:tcW w:w="1620" w:type="dxa"/>
            <w:tcBorders>
              <w:top w:val="single" w:sz="4" w:space="0" w:color="auto"/>
            </w:tcBorders>
            <w:vAlign w:val="bottom"/>
          </w:tcPr>
          <w:p w14:paraId="3C068858" w14:textId="77777777" w:rsidR="00243EA3" w:rsidRPr="00F1527A" w:rsidRDefault="00243EA3" w:rsidP="00243EA3">
            <w:pPr>
              <w:spacing w:line="380" w:lineRule="exact"/>
              <w:ind w:right="101"/>
              <w:jc w:val="right"/>
              <w:rPr>
                <w:b/>
                <w:bCs/>
                <w:sz w:val="20"/>
              </w:rPr>
            </w:pPr>
          </w:p>
        </w:tc>
        <w:tc>
          <w:tcPr>
            <w:tcW w:w="270" w:type="dxa"/>
            <w:vAlign w:val="bottom"/>
          </w:tcPr>
          <w:p w14:paraId="61A95CC0" w14:textId="77777777" w:rsidR="00243EA3" w:rsidRPr="00F1527A" w:rsidRDefault="00243EA3" w:rsidP="00243EA3">
            <w:pPr>
              <w:spacing w:line="380" w:lineRule="exact"/>
              <w:rPr>
                <w:sz w:val="20"/>
              </w:rPr>
            </w:pPr>
          </w:p>
        </w:tc>
        <w:tc>
          <w:tcPr>
            <w:tcW w:w="1800" w:type="dxa"/>
            <w:tcBorders>
              <w:top w:val="single" w:sz="4" w:space="0" w:color="auto"/>
            </w:tcBorders>
            <w:vAlign w:val="bottom"/>
          </w:tcPr>
          <w:p w14:paraId="39582836" w14:textId="77777777" w:rsidR="00243EA3" w:rsidRPr="00F1527A" w:rsidRDefault="00243EA3" w:rsidP="00243EA3">
            <w:pPr>
              <w:spacing w:line="380" w:lineRule="exact"/>
              <w:ind w:right="101"/>
              <w:jc w:val="right"/>
              <w:rPr>
                <w:b/>
                <w:bCs/>
                <w:sz w:val="20"/>
              </w:rPr>
            </w:pPr>
          </w:p>
        </w:tc>
        <w:tc>
          <w:tcPr>
            <w:tcW w:w="360" w:type="dxa"/>
            <w:vAlign w:val="bottom"/>
          </w:tcPr>
          <w:p w14:paraId="060B8021" w14:textId="77777777" w:rsidR="00243EA3" w:rsidRPr="00F1527A" w:rsidRDefault="00243EA3" w:rsidP="00243EA3">
            <w:pPr>
              <w:spacing w:line="380" w:lineRule="exact"/>
              <w:rPr>
                <w:sz w:val="20"/>
              </w:rPr>
            </w:pPr>
          </w:p>
        </w:tc>
        <w:tc>
          <w:tcPr>
            <w:tcW w:w="1620" w:type="dxa"/>
            <w:tcBorders>
              <w:top w:val="single" w:sz="4" w:space="0" w:color="auto"/>
            </w:tcBorders>
            <w:vAlign w:val="bottom"/>
          </w:tcPr>
          <w:p w14:paraId="023F23AB" w14:textId="77777777" w:rsidR="00243EA3" w:rsidRPr="00F1527A" w:rsidRDefault="00243EA3" w:rsidP="00243EA3">
            <w:pPr>
              <w:spacing w:line="380" w:lineRule="exact"/>
              <w:ind w:right="101"/>
              <w:jc w:val="right"/>
              <w:rPr>
                <w:b/>
                <w:bCs/>
                <w:sz w:val="20"/>
              </w:rPr>
            </w:pPr>
          </w:p>
        </w:tc>
      </w:tr>
      <w:tr w:rsidR="00243EA3" w:rsidRPr="00F1527A" w14:paraId="18A96D65" w14:textId="77777777" w:rsidTr="00C6781F">
        <w:tc>
          <w:tcPr>
            <w:tcW w:w="3240" w:type="dxa"/>
            <w:shd w:val="clear" w:color="auto" w:fill="auto"/>
          </w:tcPr>
          <w:p w14:paraId="2840E4F0" w14:textId="753A19D3" w:rsidR="00243EA3" w:rsidRPr="00F1527A" w:rsidRDefault="00243EA3" w:rsidP="00243EA3">
            <w:pPr>
              <w:spacing w:line="380" w:lineRule="exact"/>
              <w:ind w:right="-108"/>
              <w:rPr>
                <w:b/>
                <w:bCs/>
                <w:sz w:val="20"/>
                <w:rtl/>
                <w:cs/>
              </w:rPr>
            </w:pPr>
            <w:r w:rsidRPr="00F1527A">
              <w:rPr>
                <w:b/>
                <w:bCs/>
                <w:i/>
                <w:iCs/>
                <w:sz w:val="20"/>
              </w:rPr>
              <w:t>Net book value</w:t>
            </w:r>
          </w:p>
        </w:tc>
        <w:tc>
          <w:tcPr>
            <w:tcW w:w="1620" w:type="dxa"/>
            <w:vAlign w:val="bottom"/>
          </w:tcPr>
          <w:p w14:paraId="5C9B810F" w14:textId="77777777" w:rsidR="00243EA3" w:rsidRPr="00F1527A" w:rsidRDefault="00243EA3" w:rsidP="00243EA3">
            <w:pPr>
              <w:spacing w:line="380" w:lineRule="exact"/>
              <w:ind w:right="101"/>
              <w:jc w:val="right"/>
              <w:rPr>
                <w:b/>
                <w:bCs/>
                <w:sz w:val="20"/>
              </w:rPr>
            </w:pPr>
          </w:p>
        </w:tc>
        <w:tc>
          <w:tcPr>
            <w:tcW w:w="270" w:type="dxa"/>
            <w:vAlign w:val="bottom"/>
          </w:tcPr>
          <w:p w14:paraId="54B30D4A" w14:textId="77777777" w:rsidR="00243EA3" w:rsidRPr="00F1527A" w:rsidRDefault="00243EA3" w:rsidP="00243EA3">
            <w:pPr>
              <w:spacing w:line="380" w:lineRule="exact"/>
              <w:rPr>
                <w:sz w:val="20"/>
              </w:rPr>
            </w:pPr>
          </w:p>
        </w:tc>
        <w:tc>
          <w:tcPr>
            <w:tcW w:w="1800" w:type="dxa"/>
            <w:vAlign w:val="bottom"/>
          </w:tcPr>
          <w:p w14:paraId="7411BED9" w14:textId="77777777" w:rsidR="00243EA3" w:rsidRPr="00F1527A" w:rsidRDefault="00243EA3" w:rsidP="00243EA3">
            <w:pPr>
              <w:spacing w:line="380" w:lineRule="exact"/>
              <w:ind w:right="101"/>
              <w:jc w:val="right"/>
              <w:rPr>
                <w:b/>
                <w:bCs/>
                <w:sz w:val="20"/>
              </w:rPr>
            </w:pPr>
          </w:p>
        </w:tc>
        <w:tc>
          <w:tcPr>
            <w:tcW w:w="360" w:type="dxa"/>
            <w:vAlign w:val="bottom"/>
          </w:tcPr>
          <w:p w14:paraId="67D38B68" w14:textId="77777777" w:rsidR="00243EA3" w:rsidRPr="00F1527A" w:rsidRDefault="00243EA3" w:rsidP="00243EA3">
            <w:pPr>
              <w:spacing w:line="380" w:lineRule="exact"/>
              <w:rPr>
                <w:sz w:val="20"/>
              </w:rPr>
            </w:pPr>
          </w:p>
        </w:tc>
        <w:tc>
          <w:tcPr>
            <w:tcW w:w="1620" w:type="dxa"/>
            <w:vAlign w:val="bottom"/>
          </w:tcPr>
          <w:p w14:paraId="3998094C" w14:textId="77777777" w:rsidR="00243EA3" w:rsidRPr="00F1527A" w:rsidRDefault="00243EA3" w:rsidP="00243EA3">
            <w:pPr>
              <w:spacing w:line="380" w:lineRule="exact"/>
              <w:ind w:right="101"/>
              <w:jc w:val="right"/>
              <w:rPr>
                <w:b/>
                <w:bCs/>
                <w:sz w:val="20"/>
              </w:rPr>
            </w:pPr>
          </w:p>
        </w:tc>
      </w:tr>
      <w:tr w:rsidR="00243EA3" w:rsidRPr="00F1527A" w14:paraId="6F676E51" w14:textId="77777777" w:rsidTr="00C6781F">
        <w:tc>
          <w:tcPr>
            <w:tcW w:w="3240" w:type="dxa"/>
            <w:shd w:val="clear" w:color="auto" w:fill="auto"/>
          </w:tcPr>
          <w:p w14:paraId="36D68BCA" w14:textId="304885F7" w:rsidR="00243EA3" w:rsidRPr="00F1527A" w:rsidRDefault="00243EA3" w:rsidP="00243EA3">
            <w:pPr>
              <w:spacing w:line="380" w:lineRule="exact"/>
              <w:ind w:right="-108"/>
              <w:rPr>
                <w:b/>
                <w:bCs/>
                <w:sz w:val="20"/>
                <w:rtl/>
                <w:cs/>
              </w:rPr>
            </w:pPr>
            <w:r w:rsidRPr="00F1527A">
              <w:rPr>
                <w:b/>
                <w:bCs/>
                <w:sz w:val="20"/>
              </w:rPr>
              <w:t xml:space="preserve">At 31 December 2019 </w:t>
            </w:r>
          </w:p>
        </w:tc>
        <w:tc>
          <w:tcPr>
            <w:tcW w:w="1620" w:type="dxa"/>
            <w:tcBorders>
              <w:bottom w:val="double" w:sz="4" w:space="0" w:color="auto"/>
            </w:tcBorders>
            <w:vAlign w:val="bottom"/>
          </w:tcPr>
          <w:p w14:paraId="5FBDA4E4" w14:textId="77777777" w:rsidR="00243EA3" w:rsidRPr="00F1527A" w:rsidRDefault="00243EA3" w:rsidP="00243EA3">
            <w:pPr>
              <w:spacing w:line="380" w:lineRule="exact"/>
              <w:ind w:right="101"/>
              <w:jc w:val="right"/>
              <w:rPr>
                <w:b/>
                <w:bCs/>
                <w:sz w:val="20"/>
              </w:rPr>
            </w:pPr>
            <w:r w:rsidRPr="00F1527A">
              <w:rPr>
                <w:b/>
                <w:bCs/>
                <w:sz w:val="20"/>
              </w:rPr>
              <w:t>13,983</w:t>
            </w:r>
          </w:p>
        </w:tc>
        <w:tc>
          <w:tcPr>
            <w:tcW w:w="270" w:type="dxa"/>
            <w:vAlign w:val="bottom"/>
          </w:tcPr>
          <w:p w14:paraId="096B96DF" w14:textId="77777777" w:rsidR="00243EA3" w:rsidRPr="00F1527A" w:rsidRDefault="00243EA3" w:rsidP="00243EA3">
            <w:pPr>
              <w:spacing w:line="380" w:lineRule="exact"/>
              <w:rPr>
                <w:b/>
                <w:bCs/>
                <w:sz w:val="20"/>
              </w:rPr>
            </w:pPr>
          </w:p>
        </w:tc>
        <w:tc>
          <w:tcPr>
            <w:tcW w:w="1800" w:type="dxa"/>
            <w:tcBorders>
              <w:bottom w:val="double" w:sz="4" w:space="0" w:color="auto"/>
            </w:tcBorders>
            <w:vAlign w:val="bottom"/>
          </w:tcPr>
          <w:p w14:paraId="7F87ACE5" w14:textId="77777777" w:rsidR="00243EA3" w:rsidRPr="00F1527A" w:rsidRDefault="00243EA3" w:rsidP="00243EA3">
            <w:pPr>
              <w:spacing w:line="380" w:lineRule="exact"/>
              <w:ind w:right="101"/>
              <w:jc w:val="right"/>
              <w:rPr>
                <w:b/>
                <w:bCs/>
                <w:sz w:val="20"/>
              </w:rPr>
            </w:pPr>
            <w:r w:rsidRPr="00F1527A">
              <w:rPr>
                <w:b/>
                <w:bCs/>
                <w:sz w:val="20"/>
              </w:rPr>
              <w:t>13,441</w:t>
            </w:r>
          </w:p>
        </w:tc>
        <w:tc>
          <w:tcPr>
            <w:tcW w:w="360" w:type="dxa"/>
            <w:vAlign w:val="bottom"/>
          </w:tcPr>
          <w:p w14:paraId="1300BCC3" w14:textId="77777777" w:rsidR="00243EA3" w:rsidRPr="00F1527A" w:rsidRDefault="00243EA3" w:rsidP="00243EA3">
            <w:pPr>
              <w:spacing w:line="380" w:lineRule="exact"/>
              <w:rPr>
                <w:b/>
                <w:bCs/>
                <w:sz w:val="20"/>
              </w:rPr>
            </w:pPr>
          </w:p>
        </w:tc>
        <w:tc>
          <w:tcPr>
            <w:tcW w:w="1620" w:type="dxa"/>
            <w:tcBorders>
              <w:bottom w:val="double" w:sz="4" w:space="0" w:color="auto"/>
            </w:tcBorders>
            <w:vAlign w:val="bottom"/>
          </w:tcPr>
          <w:p w14:paraId="1E564A27" w14:textId="77777777" w:rsidR="00243EA3" w:rsidRPr="00F1527A" w:rsidRDefault="00243EA3" w:rsidP="00243EA3">
            <w:pPr>
              <w:spacing w:line="380" w:lineRule="exact"/>
              <w:ind w:right="101"/>
              <w:jc w:val="right"/>
              <w:rPr>
                <w:b/>
                <w:bCs/>
                <w:sz w:val="20"/>
              </w:rPr>
            </w:pPr>
            <w:r w:rsidRPr="00F1527A">
              <w:rPr>
                <w:b/>
                <w:bCs/>
                <w:sz w:val="20"/>
              </w:rPr>
              <w:t>27,424</w:t>
            </w:r>
          </w:p>
        </w:tc>
      </w:tr>
      <w:tr w:rsidR="00243EA3" w:rsidRPr="00F1527A" w14:paraId="1A564587" w14:textId="77777777" w:rsidTr="00C6781F">
        <w:tc>
          <w:tcPr>
            <w:tcW w:w="3240" w:type="dxa"/>
            <w:shd w:val="clear" w:color="auto" w:fill="auto"/>
          </w:tcPr>
          <w:p w14:paraId="6E000372" w14:textId="0DFC2D92" w:rsidR="00243EA3" w:rsidRPr="00F1527A" w:rsidRDefault="00243EA3" w:rsidP="00243EA3">
            <w:pPr>
              <w:spacing w:line="380" w:lineRule="exact"/>
              <w:ind w:right="-108"/>
              <w:rPr>
                <w:b/>
                <w:bCs/>
                <w:sz w:val="20"/>
                <w:rtl/>
                <w:cs/>
              </w:rPr>
            </w:pPr>
            <w:r w:rsidRPr="00F1527A">
              <w:rPr>
                <w:b/>
                <w:bCs/>
                <w:sz w:val="20"/>
              </w:rPr>
              <w:t>At 31 December 2020</w:t>
            </w:r>
          </w:p>
        </w:tc>
        <w:tc>
          <w:tcPr>
            <w:tcW w:w="1620" w:type="dxa"/>
            <w:tcBorders>
              <w:top w:val="double" w:sz="4" w:space="0" w:color="auto"/>
              <w:bottom w:val="double" w:sz="4" w:space="0" w:color="auto"/>
            </w:tcBorders>
            <w:vAlign w:val="bottom"/>
          </w:tcPr>
          <w:p w14:paraId="11912D85" w14:textId="77777777" w:rsidR="00243EA3" w:rsidRPr="00F1527A" w:rsidRDefault="00243EA3" w:rsidP="00243EA3">
            <w:pPr>
              <w:spacing w:line="380" w:lineRule="exact"/>
              <w:ind w:right="101"/>
              <w:jc w:val="right"/>
              <w:rPr>
                <w:b/>
                <w:bCs/>
                <w:sz w:val="20"/>
              </w:rPr>
            </w:pPr>
            <w:r w:rsidRPr="00F1527A">
              <w:rPr>
                <w:b/>
                <w:bCs/>
                <w:sz w:val="20"/>
              </w:rPr>
              <w:t>23,010</w:t>
            </w:r>
          </w:p>
        </w:tc>
        <w:tc>
          <w:tcPr>
            <w:tcW w:w="270" w:type="dxa"/>
            <w:vAlign w:val="bottom"/>
          </w:tcPr>
          <w:p w14:paraId="098BF999" w14:textId="77777777" w:rsidR="00243EA3" w:rsidRPr="00F1527A" w:rsidRDefault="00243EA3" w:rsidP="00243EA3">
            <w:pPr>
              <w:spacing w:line="380" w:lineRule="exact"/>
              <w:rPr>
                <w:sz w:val="20"/>
              </w:rPr>
            </w:pPr>
          </w:p>
        </w:tc>
        <w:tc>
          <w:tcPr>
            <w:tcW w:w="1800" w:type="dxa"/>
            <w:tcBorders>
              <w:top w:val="double" w:sz="4" w:space="0" w:color="auto"/>
              <w:bottom w:val="double" w:sz="4" w:space="0" w:color="auto"/>
            </w:tcBorders>
            <w:vAlign w:val="bottom"/>
          </w:tcPr>
          <w:p w14:paraId="59F3117C" w14:textId="77777777" w:rsidR="00243EA3" w:rsidRPr="00F1527A" w:rsidRDefault="00243EA3" w:rsidP="00243EA3">
            <w:pPr>
              <w:spacing w:line="380" w:lineRule="exact"/>
              <w:ind w:right="101"/>
              <w:jc w:val="right"/>
              <w:rPr>
                <w:b/>
                <w:bCs/>
                <w:sz w:val="20"/>
              </w:rPr>
            </w:pPr>
            <w:r w:rsidRPr="00F1527A">
              <w:rPr>
                <w:b/>
                <w:bCs/>
                <w:sz w:val="20"/>
              </w:rPr>
              <w:t>974</w:t>
            </w:r>
          </w:p>
        </w:tc>
        <w:tc>
          <w:tcPr>
            <w:tcW w:w="360" w:type="dxa"/>
            <w:vAlign w:val="bottom"/>
          </w:tcPr>
          <w:p w14:paraId="5CF2B702" w14:textId="77777777" w:rsidR="00243EA3" w:rsidRPr="00F1527A" w:rsidRDefault="00243EA3" w:rsidP="00243EA3">
            <w:pPr>
              <w:spacing w:line="380" w:lineRule="exact"/>
              <w:rPr>
                <w:sz w:val="20"/>
              </w:rPr>
            </w:pPr>
          </w:p>
        </w:tc>
        <w:tc>
          <w:tcPr>
            <w:tcW w:w="1620" w:type="dxa"/>
            <w:tcBorders>
              <w:top w:val="double" w:sz="4" w:space="0" w:color="auto"/>
              <w:bottom w:val="double" w:sz="4" w:space="0" w:color="auto"/>
            </w:tcBorders>
            <w:vAlign w:val="bottom"/>
          </w:tcPr>
          <w:p w14:paraId="6663B652" w14:textId="77777777" w:rsidR="00243EA3" w:rsidRPr="00F1527A" w:rsidRDefault="00243EA3" w:rsidP="00243EA3">
            <w:pPr>
              <w:spacing w:line="380" w:lineRule="exact"/>
              <w:ind w:right="101"/>
              <w:jc w:val="right"/>
              <w:rPr>
                <w:b/>
                <w:bCs/>
                <w:sz w:val="20"/>
              </w:rPr>
            </w:pPr>
            <w:r w:rsidRPr="00F1527A">
              <w:rPr>
                <w:b/>
                <w:bCs/>
                <w:sz w:val="20"/>
              </w:rPr>
              <w:t>23,984</w:t>
            </w:r>
          </w:p>
        </w:tc>
      </w:tr>
    </w:tbl>
    <w:p w14:paraId="36829F6C" w14:textId="6421E023" w:rsidR="006D0852" w:rsidRDefault="006D0852" w:rsidP="00E048AD">
      <w:pPr>
        <w:spacing w:line="240" w:lineRule="auto"/>
        <w:ind w:left="540"/>
        <w:jc w:val="both"/>
        <w:rPr>
          <w:rFonts w:cs="Univers 45 Light"/>
          <w:color w:val="000000"/>
          <w:sz w:val="20"/>
          <w:lang w:bidi="th-TH"/>
        </w:rPr>
      </w:pPr>
    </w:p>
    <w:p w14:paraId="39FA63BC" w14:textId="77777777" w:rsidR="007C7AA2" w:rsidRDefault="007C7AA2" w:rsidP="00E048AD">
      <w:pPr>
        <w:spacing w:line="240" w:lineRule="auto"/>
        <w:ind w:left="540"/>
        <w:jc w:val="both"/>
        <w:rPr>
          <w:sz w:val="20"/>
          <w:szCs w:val="18"/>
        </w:rPr>
        <w:sectPr w:rsidR="007C7AA2" w:rsidSect="007C7AA2">
          <w:headerReference w:type="default" r:id="rId25"/>
          <w:pgSz w:w="11907" w:h="16840"/>
          <w:pgMar w:top="691" w:right="1152" w:bottom="576" w:left="1152" w:header="720" w:footer="720" w:gutter="0"/>
          <w:cols w:space="720"/>
          <w:docGrid w:linePitch="299"/>
        </w:sectPr>
      </w:pPr>
    </w:p>
    <w:p w14:paraId="11788937" w14:textId="70134DBB" w:rsidR="00985DF9" w:rsidRPr="00E048AD" w:rsidRDefault="00985DF9" w:rsidP="00CB0AF7">
      <w:pPr>
        <w:pStyle w:val="Heading1"/>
        <w:numPr>
          <w:ilvl w:val="0"/>
          <w:numId w:val="1"/>
        </w:numPr>
        <w:tabs>
          <w:tab w:val="clear" w:pos="880"/>
          <w:tab w:val="num" w:pos="540"/>
        </w:tabs>
        <w:spacing w:before="0" w:after="0" w:line="240" w:lineRule="auto"/>
        <w:ind w:left="540" w:hanging="540"/>
        <w:rPr>
          <w:bCs/>
          <w:color w:val="0000FF"/>
          <w:sz w:val="20"/>
        </w:rPr>
      </w:pPr>
      <w:proofErr w:type="spellStart"/>
      <w:r w:rsidRPr="00E048AD">
        <w:rPr>
          <w:sz w:val="22"/>
          <w:szCs w:val="18"/>
          <w:lang w:val="fr-FR"/>
        </w:rPr>
        <w:lastRenderedPageBreak/>
        <w:t>Interest-bearing</w:t>
      </w:r>
      <w:proofErr w:type="spellEnd"/>
      <w:r w:rsidRPr="00E048AD">
        <w:rPr>
          <w:sz w:val="22"/>
          <w:szCs w:val="18"/>
          <w:lang w:val="fr-FR"/>
        </w:rPr>
        <w:t xml:space="preserve"> </w:t>
      </w:r>
      <w:proofErr w:type="spellStart"/>
      <w:r w:rsidRPr="00E048AD">
        <w:rPr>
          <w:sz w:val="22"/>
          <w:szCs w:val="18"/>
          <w:lang w:val="fr-FR"/>
        </w:rPr>
        <w:t>liabilities</w:t>
      </w:r>
      <w:proofErr w:type="spellEnd"/>
      <w:r w:rsidRPr="00E048AD">
        <w:rPr>
          <w:sz w:val="22"/>
          <w:szCs w:val="18"/>
          <w:lang w:val="fr-FR"/>
        </w:rPr>
        <w:t xml:space="preserve"> </w:t>
      </w:r>
    </w:p>
    <w:p w14:paraId="513CBFD7" w14:textId="726AA20F" w:rsidR="00581208" w:rsidRDefault="00581208">
      <w:pPr>
        <w:rPr>
          <w:sz w:val="20"/>
          <w:szCs w:val="18"/>
        </w:rPr>
      </w:pPr>
    </w:p>
    <w:tbl>
      <w:tblPr>
        <w:tblStyle w:val="TableGrid"/>
        <w:tblW w:w="95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8"/>
        <w:gridCol w:w="723"/>
        <w:gridCol w:w="1016"/>
        <w:gridCol w:w="238"/>
        <w:gridCol w:w="1111"/>
        <w:gridCol w:w="238"/>
        <w:gridCol w:w="1016"/>
        <w:gridCol w:w="238"/>
        <w:gridCol w:w="1016"/>
        <w:gridCol w:w="238"/>
        <w:gridCol w:w="1016"/>
        <w:gridCol w:w="227"/>
        <w:gridCol w:w="1016"/>
      </w:tblGrid>
      <w:tr w:rsidR="005D79AC" w:rsidRPr="005D79AC" w14:paraId="2CF262E7" w14:textId="77777777" w:rsidTr="00F1527A">
        <w:tc>
          <w:tcPr>
            <w:tcW w:w="1448" w:type="dxa"/>
          </w:tcPr>
          <w:p w14:paraId="3AB33606" w14:textId="77777777" w:rsidR="005D79AC" w:rsidRPr="005D79AC" w:rsidRDefault="005D79AC" w:rsidP="005D79AC">
            <w:pPr>
              <w:spacing w:line="300" w:lineRule="exact"/>
              <w:ind w:right="-110"/>
              <w:rPr>
                <w:sz w:val="20"/>
              </w:rPr>
            </w:pPr>
          </w:p>
        </w:tc>
        <w:tc>
          <w:tcPr>
            <w:tcW w:w="723" w:type="dxa"/>
          </w:tcPr>
          <w:p w14:paraId="082C5123" w14:textId="77777777" w:rsidR="005D79AC" w:rsidRPr="005D79AC" w:rsidRDefault="005D79AC" w:rsidP="005D79AC">
            <w:pPr>
              <w:spacing w:line="300" w:lineRule="exact"/>
              <w:ind w:right="-110"/>
              <w:jc w:val="center"/>
              <w:rPr>
                <w:bCs/>
                <w:sz w:val="20"/>
                <w:rtl/>
                <w:cs/>
              </w:rPr>
            </w:pPr>
          </w:p>
        </w:tc>
        <w:tc>
          <w:tcPr>
            <w:tcW w:w="7370" w:type="dxa"/>
            <w:gridSpan w:val="11"/>
          </w:tcPr>
          <w:p w14:paraId="273164BD" w14:textId="50A792BE" w:rsidR="005D79AC" w:rsidRPr="00DA204B" w:rsidRDefault="005D79AC" w:rsidP="005D79AC">
            <w:pPr>
              <w:spacing w:line="300" w:lineRule="exact"/>
              <w:ind w:right="-110"/>
              <w:jc w:val="center"/>
              <w:rPr>
                <w:sz w:val="20"/>
              </w:rPr>
            </w:pPr>
            <w:r w:rsidRPr="00DA204B">
              <w:rPr>
                <w:b/>
                <w:bCs/>
                <w:sz w:val="20"/>
              </w:rPr>
              <w:t>Consolidated financial statements</w:t>
            </w:r>
          </w:p>
        </w:tc>
      </w:tr>
      <w:tr w:rsidR="005D79AC" w:rsidRPr="005D79AC" w14:paraId="716517CF" w14:textId="77777777" w:rsidTr="00F1527A">
        <w:tc>
          <w:tcPr>
            <w:tcW w:w="1448" w:type="dxa"/>
          </w:tcPr>
          <w:p w14:paraId="69C91341" w14:textId="77777777" w:rsidR="005D79AC" w:rsidRPr="005D79AC" w:rsidRDefault="005D79AC" w:rsidP="005D79AC">
            <w:pPr>
              <w:spacing w:line="300" w:lineRule="exact"/>
              <w:ind w:right="-108"/>
              <w:jc w:val="thaiDistribute"/>
              <w:rPr>
                <w:sz w:val="20"/>
              </w:rPr>
            </w:pPr>
          </w:p>
        </w:tc>
        <w:tc>
          <w:tcPr>
            <w:tcW w:w="723" w:type="dxa"/>
          </w:tcPr>
          <w:p w14:paraId="61F48E8F" w14:textId="77777777" w:rsidR="005D79AC" w:rsidRPr="005D79AC" w:rsidRDefault="005D79AC" w:rsidP="005D79AC">
            <w:pPr>
              <w:spacing w:line="300" w:lineRule="exact"/>
              <w:ind w:right="-110"/>
              <w:jc w:val="center"/>
              <w:rPr>
                <w:sz w:val="20"/>
              </w:rPr>
            </w:pPr>
          </w:p>
        </w:tc>
        <w:tc>
          <w:tcPr>
            <w:tcW w:w="3619" w:type="dxa"/>
            <w:gridSpan w:val="5"/>
          </w:tcPr>
          <w:p w14:paraId="7E0DFE01" w14:textId="45147DD1" w:rsidR="005D79AC" w:rsidRPr="005D79AC" w:rsidRDefault="005D79AC" w:rsidP="005D79AC">
            <w:pPr>
              <w:spacing w:line="300" w:lineRule="exact"/>
              <w:ind w:right="-110"/>
              <w:jc w:val="center"/>
              <w:rPr>
                <w:sz w:val="20"/>
              </w:rPr>
            </w:pPr>
            <w:r w:rsidRPr="005D79AC">
              <w:rPr>
                <w:sz w:val="20"/>
              </w:rPr>
              <w:t>2020</w:t>
            </w:r>
          </w:p>
        </w:tc>
        <w:tc>
          <w:tcPr>
            <w:tcW w:w="238" w:type="dxa"/>
          </w:tcPr>
          <w:p w14:paraId="79D66871" w14:textId="77777777" w:rsidR="005D79AC" w:rsidRPr="005D79AC" w:rsidRDefault="005D79AC" w:rsidP="005D79AC">
            <w:pPr>
              <w:spacing w:line="300" w:lineRule="exact"/>
              <w:ind w:right="-110"/>
              <w:jc w:val="center"/>
              <w:rPr>
                <w:sz w:val="20"/>
              </w:rPr>
            </w:pPr>
          </w:p>
        </w:tc>
        <w:tc>
          <w:tcPr>
            <w:tcW w:w="3513" w:type="dxa"/>
            <w:gridSpan w:val="5"/>
            <w:vAlign w:val="bottom"/>
          </w:tcPr>
          <w:p w14:paraId="3171AF76" w14:textId="46D61176" w:rsidR="005D79AC" w:rsidRPr="005D79AC" w:rsidRDefault="005D79AC" w:rsidP="005D79AC">
            <w:pPr>
              <w:spacing w:line="300" w:lineRule="exact"/>
              <w:ind w:right="-110"/>
              <w:jc w:val="center"/>
              <w:rPr>
                <w:sz w:val="20"/>
              </w:rPr>
            </w:pPr>
            <w:r w:rsidRPr="005D79AC">
              <w:rPr>
                <w:sz w:val="20"/>
              </w:rPr>
              <w:t>2019</w:t>
            </w:r>
          </w:p>
        </w:tc>
      </w:tr>
      <w:tr w:rsidR="00DA204B" w:rsidRPr="005D79AC" w14:paraId="4A9B65E8" w14:textId="77777777" w:rsidTr="005509F8">
        <w:tc>
          <w:tcPr>
            <w:tcW w:w="1448" w:type="dxa"/>
          </w:tcPr>
          <w:p w14:paraId="4E4F4726" w14:textId="77777777" w:rsidR="00DA204B" w:rsidRPr="005D79AC" w:rsidRDefault="00DA204B" w:rsidP="00DA204B">
            <w:pPr>
              <w:spacing w:line="300" w:lineRule="exact"/>
              <w:ind w:right="-110"/>
              <w:rPr>
                <w:sz w:val="20"/>
              </w:rPr>
            </w:pPr>
          </w:p>
        </w:tc>
        <w:tc>
          <w:tcPr>
            <w:tcW w:w="723" w:type="dxa"/>
          </w:tcPr>
          <w:p w14:paraId="52696CD2" w14:textId="55745A7B" w:rsidR="00DA204B" w:rsidRPr="005D79AC" w:rsidRDefault="00DA204B" w:rsidP="00DA204B">
            <w:pPr>
              <w:spacing w:line="300" w:lineRule="exact"/>
              <w:ind w:left="-96" w:right="-110"/>
              <w:jc w:val="center"/>
              <w:rPr>
                <w:i/>
                <w:iCs/>
                <w:sz w:val="20"/>
                <w:rtl/>
                <w:cs/>
              </w:rPr>
            </w:pPr>
            <w:r w:rsidRPr="005D79AC">
              <w:rPr>
                <w:i/>
                <w:iCs/>
                <w:sz w:val="20"/>
                <w:lang w:val="en-US"/>
              </w:rPr>
              <w:t>Note</w:t>
            </w:r>
          </w:p>
        </w:tc>
        <w:tc>
          <w:tcPr>
            <w:tcW w:w="1016" w:type="dxa"/>
          </w:tcPr>
          <w:p w14:paraId="3180A356" w14:textId="6D6FB6C9" w:rsidR="00DA204B" w:rsidRPr="005D79AC" w:rsidRDefault="00DA204B" w:rsidP="00DA204B">
            <w:pPr>
              <w:spacing w:line="300" w:lineRule="exact"/>
              <w:ind w:left="-96" w:right="-110"/>
              <w:jc w:val="center"/>
              <w:rPr>
                <w:sz w:val="20"/>
              </w:rPr>
            </w:pPr>
            <w:r w:rsidRPr="005D79AC">
              <w:rPr>
                <w:sz w:val="20"/>
              </w:rPr>
              <w:t>Secured</w:t>
            </w:r>
          </w:p>
        </w:tc>
        <w:tc>
          <w:tcPr>
            <w:tcW w:w="238" w:type="dxa"/>
          </w:tcPr>
          <w:p w14:paraId="2F06D510" w14:textId="77777777" w:rsidR="00DA204B" w:rsidRPr="005D79AC" w:rsidRDefault="00DA204B" w:rsidP="00DA204B">
            <w:pPr>
              <w:spacing w:line="300" w:lineRule="exact"/>
              <w:ind w:right="-110"/>
              <w:jc w:val="center"/>
              <w:rPr>
                <w:sz w:val="20"/>
              </w:rPr>
            </w:pPr>
          </w:p>
        </w:tc>
        <w:tc>
          <w:tcPr>
            <w:tcW w:w="1111" w:type="dxa"/>
            <w:vAlign w:val="bottom"/>
          </w:tcPr>
          <w:p w14:paraId="342890D8" w14:textId="0D70E7DC" w:rsidR="00DA204B" w:rsidRPr="005D79AC" w:rsidRDefault="00DA204B" w:rsidP="00DA204B">
            <w:pPr>
              <w:spacing w:line="300" w:lineRule="exact"/>
              <w:ind w:left="-131" w:right="-143"/>
              <w:jc w:val="center"/>
              <w:rPr>
                <w:sz w:val="20"/>
              </w:rPr>
            </w:pPr>
            <w:r w:rsidRPr="005D79AC">
              <w:rPr>
                <w:sz w:val="20"/>
              </w:rPr>
              <w:t>Unsecured</w:t>
            </w:r>
          </w:p>
        </w:tc>
        <w:tc>
          <w:tcPr>
            <w:tcW w:w="238" w:type="dxa"/>
            <w:vAlign w:val="bottom"/>
          </w:tcPr>
          <w:p w14:paraId="134973A1" w14:textId="77777777" w:rsidR="00DA204B" w:rsidRPr="005D79AC" w:rsidRDefault="00DA204B" w:rsidP="00DA204B">
            <w:pPr>
              <w:spacing w:line="300" w:lineRule="exact"/>
              <w:ind w:right="-110"/>
              <w:jc w:val="center"/>
              <w:rPr>
                <w:sz w:val="20"/>
              </w:rPr>
            </w:pPr>
          </w:p>
        </w:tc>
        <w:tc>
          <w:tcPr>
            <w:tcW w:w="1016" w:type="dxa"/>
            <w:vAlign w:val="bottom"/>
          </w:tcPr>
          <w:p w14:paraId="03E5B412" w14:textId="01CFE98B" w:rsidR="00DA204B" w:rsidRPr="005D79AC" w:rsidRDefault="00DA204B" w:rsidP="00DA204B">
            <w:pPr>
              <w:spacing w:line="300" w:lineRule="exact"/>
              <w:ind w:left="-140" w:right="-110"/>
              <w:jc w:val="center"/>
              <w:rPr>
                <w:sz w:val="20"/>
              </w:rPr>
            </w:pPr>
            <w:r w:rsidRPr="005D79AC">
              <w:rPr>
                <w:sz w:val="20"/>
              </w:rPr>
              <w:t>Total</w:t>
            </w:r>
          </w:p>
        </w:tc>
        <w:tc>
          <w:tcPr>
            <w:tcW w:w="238" w:type="dxa"/>
          </w:tcPr>
          <w:p w14:paraId="1E39BC15" w14:textId="77777777" w:rsidR="00DA204B" w:rsidRPr="005D79AC" w:rsidRDefault="00DA204B" w:rsidP="00DA204B">
            <w:pPr>
              <w:spacing w:line="300" w:lineRule="exact"/>
              <w:ind w:right="-110"/>
              <w:jc w:val="center"/>
              <w:rPr>
                <w:sz w:val="20"/>
              </w:rPr>
            </w:pPr>
          </w:p>
        </w:tc>
        <w:tc>
          <w:tcPr>
            <w:tcW w:w="1016" w:type="dxa"/>
          </w:tcPr>
          <w:p w14:paraId="27F1252E" w14:textId="3268213C" w:rsidR="00DA204B" w:rsidRPr="005D79AC" w:rsidRDefault="00DA204B" w:rsidP="00DA204B">
            <w:pPr>
              <w:spacing w:line="300" w:lineRule="exact"/>
              <w:ind w:left="-138" w:right="-110"/>
              <w:jc w:val="center"/>
              <w:rPr>
                <w:sz w:val="20"/>
              </w:rPr>
            </w:pPr>
            <w:r w:rsidRPr="005D79AC">
              <w:rPr>
                <w:sz w:val="20"/>
              </w:rPr>
              <w:t>Secured</w:t>
            </w:r>
          </w:p>
        </w:tc>
        <w:tc>
          <w:tcPr>
            <w:tcW w:w="238" w:type="dxa"/>
          </w:tcPr>
          <w:p w14:paraId="692C2E59" w14:textId="77777777" w:rsidR="00DA204B" w:rsidRPr="005D79AC" w:rsidRDefault="00DA204B" w:rsidP="00DA204B">
            <w:pPr>
              <w:spacing w:line="300" w:lineRule="exact"/>
              <w:ind w:right="-110"/>
              <w:jc w:val="center"/>
              <w:rPr>
                <w:sz w:val="20"/>
              </w:rPr>
            </w:pPr>
          </w:p>
        </w:tc>
        <w:tc>
          <w:tcPr>
            <w:tcW w:w="1016" w:type="dxa"/>
            <w:vAlign w:val="bottom"/>
          </w:tcPr>
          <w:p w14:paraId="5EFB07F6" w14:textId="441197E5" w:rsidR="00DA204B" w:rsidRPr="005D79AC" w:rsidRDefault="00DA204B" w:rsidP="00DA204B">
            <w:pPr>
              <w:spacing w:line="300" w:lineRule="exact"/>
              <w:ind w:left="-138" w:right="-110"/>
              <w:jc w:val="center"/>
              <w:rPr>
                <w:sz w:val="20"/>
              </w:rPr>
            </w:pPr>
            <w:r w:rsidRPr="005D79AC">
              <w:rPr>
                <w:sz w:val="20"/>
              </w:rPr>
              <w:t>Unsecured</w:t>
            </w:r>
          </w:p>
        </w:tc>
        <w:tc>
          <w:tcPr>
            <w:tcW w:w="227" w:type="dxa"/>
            <w:vAlign w:val="bottom"/>
          </w:tcPr>
          <w:p w14:paraId="5F6D5D54" w14:textId="77777777" w:rsidR="00DA204B" w:rsidRPr="005D79AC" w:rsidRDefault="00DA204B" w:rsidP="00DA204B">
            <w:pPr>
              <w:spacing w:line="300" w:lineRule="exact"/>
              <w:ind w:right="-110"/>
              <w:jc w:val="center"/>
              <w:rPr>
                <w:sz w:val="20"/>
              </w:rPr>
            </w:pPr>
          </w:p>
        </w:tc>
        <w:tc>
          <w:tcPr>
            <w:tcW w:w="1016" w:type="dxa"/>
            <w:vAlign w:val="bottom"/>
          </w:tcPr>
          <w:p w14:paraId="01A24E1D" w14:textId="120B5C06" w:rsidR="00DA204B" w:rsidRPr="005D79AC" w:rsidRDefault="00DA204B" w:rsidP="00DA204B">
            <w:pPr>
              <w:spacing w:line="300" w:lineRule="exact"/>
              <w:ind w:left="-138" w:right="-110"/>
              <w:jc w:val="center"/>
              <w:rPr>
                <w:sz w:val="20"/>
              </w:rPr>
            </w:pPr>
            <w:r w:rsidRPr="005D79AC">
              <w:rPr>
                <w:sz w:val="20"/>
              </w:rPr>
              <w:t>Total</w:t>
            </w:r>
          </w:p>
        </w:tc>
      </w:tr>
      <w:tr w:rsidR="005D79AC" w:rsidRPr="005D79AC" w14:paraId="583F909B" w14:textId="77777777" w:rsidTr="00F1527A">
        <w:tc>
          <w:tcPr>
            <w:tcW w:w="1448" w:type="dxa"/>
          </w:tcPr>
          <w:p w14:paraId="46A1580A" w14:textId="77777777" w:rsidR="005D79AC" w:rsidRPr="005D79AC" w:rsidRDefault="005D79AC" w:rsidP="005D79AC">
            <w:pPr>
              <w:spacing w:line="300" w:lineRule="exact"/>
              <w:ind w:right="-110"/>
              <w:rPr>
                <w:sz w:val="20"/>
              </w:rPr>
            </w:pPr>
          </w:p>
        </w:tc>
        <w:tc>
          <w:tcPr>
            <w:tcW w:w="723" w:type="dxa"/>
          </w:tcPr>
          <w:p w14:paraId="36BB4602" w14:textId="6BC00695" w:rsidR="005D79AC" w:rsidRPr="005D79AC" w:rsidRDefault="005D79AC" w:rsidP="005D79AC">
            <w:pPr>
              <w:spacing w:line="300" w:lineRule="exact"/>
              <w:jc w:val="center"/>
              <w:rPr>
                <w:i/>
                <w:iCs/>
                <w:spacing w:val="-10"/>
                <w:sz w:val="20"/>
                <w:rtl/>
                <w:cs/>
              </w:rPr>
            </w:pPr>
          </w:p>
        </w:tc>
        <w:tc>
          <w:tcPr>
            <w:tcW w:w="7370" w:type="dxa"/>
            <w:gridSpan w:val="11"/>
          </w:tcPr>
          <w:p w14:paraId="4979946A" w14:textId="07CBDC3D" w:rsidR="005D79AC" w:rsidRPr="005D79AC" w:rsidRDefault="005D79AC" w:rsidP="005D79AC">
            <w:pPr>
              <w:spacing w:line="300" w:lineRule="exact"/>
              <w:jc w:val="center"/>
              <w:rPr>
                <w:i/>
                <w:iCs/>
                <w:sz w:val="20"/>
                <w:rtl/>
                <w:cs/>
              </w:rPr>
            </w:pPr>
            <w:r w:rsidRPr="005D79AC">
              <w:rPr>
                <w:i/>
                <w:iCs/>
                <w:sz w:val="20"/>
                <w:lang w:bidi="th-TH"/>
              </w:rPr>
              <w:t>(in thousand Baht)</w:t>
            </w:r>
          </w:p>
        </w:tc>
      </w:tr>
      <w:tr w:rsidR="005D79AC" w:rsidRPr="005D79AC" w14:paraId="376ECF88" w14:textId="77777777" w:rsidTr="00F1527A">
        <w:tc>
          <w:tcPr>
            <w:tcW w:w="1448" w:type="dxa"/>
          </w:tcPr>
          <w:p w14:paraId="6CBB4156" w14:textId="000E7DE8" w:rsidR="005D79AC" w:rsidRPr="005D79AC" w:rsidRDefault="005D79AC" w:rsidP="005D79AC">
            <w:pPr>
              <w:spacing w:line="300" w:lineRule="exact"/>
              <w:ind w:right="-110"/>
              <w:rPr>
                <w:sz w:val="20"/>
              </w:rPr>
            </w:pPr>
            <w:r w:rsidRPr="005D79AC">
              <w:rPr>
                <w:rFonts w:eastAsia="MS Mincho"/>
                <w:sz w:val="20"/>
              </w:rPr>
              <w:t>Bank overdrafts</w:t>
            </w:r>
            <w:r w:rsidR="00F1527A">
              <w:rPr>
                <w:rFonts w:eastAsia="MS Mincho"/>
                <w:sz w:val="20"/>
              </w:rPr>
              <w:br/>
              <w:t xml:space="preserve">  </w:t>
            </w:r>
            <w:r w:rsidRPr="005D79AC">
              <w:rPr>
                <w:rFonts w:eastAsia="MS Mincho"/>
                <w:sz w:val="20"/>
              </w:rPr>
              <w:t xml:space="preserve"> and short-term</w:t>
            </w:r>
            <w:r w:rsidR="00F1527A">
              <w:rPr>
                <w:rFonts w:eastAsia="MS Mincho"/>
                <w:sz w:val="20"/>
              </w:rPr>
              <w:br/>
              <w:t xml:space="preserve">  </w:t>
            </w:r>
            <w:r w:rsidRPr="005D79AC">
              <w:rPr>
                <w:rFonts w:eastAsia="MS Mincho"/>
                <w:sz w:val="20"/>
              </w:rPr>
              <w:t xml:space="preserve"> loans from </w:t>
            </w:r>
            <w:r w:rsidR="00F1527A">
              <w:rPr>
                <w:rFonts w:eastAsia="MS Mincho"/>
                <w:sz w:val="20"/>
              </w:rPr>
              <w:br/>
              <w:t xml:space="preserve">   </w:t>
            </w:r>
            <w:r w:rsidRPr="005D79AC">
              <w:rPr>
                <w:rFonts w:eastAsia="MS Mincho"/>
                <w:sz w:val="20"/>
              </w:rPr>
              <w:t xml:space="preserve">financial </w:t>
            </w:r>
            <w:r w:rsidR="00F1527A">
              <w:rPr>
                <w:rFonts w:eastAsia="MS Mincho"/>
                <w:sz w:val="20"/>
              </w:rPr>
              <w:br/>
              <w:t xml:space="preserve">   </w:t>
            </w:r>
            <w:r w:rsidRPr="005D79AC">
              <w:rPr>
                <w:rFonts w:eastAsia="MS Mincho"/>
                <w:sz w:val="20"/>
              </w:rPr>
              <w:t>institutions</w:t>
            </w:r>
          </w:p>
        </w:tc>
        <w:tc>
          <w:tcPr>
            <w:tcW w:w="723" w:type="dxa"/>
          </w:tcPr>
          <w:p w14:paraId="66C67581"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6696BA0A" w14:textId="77777777" w:rsidR="005D79AC" w:rsidRPr="005D79AC" w:rsidRDefault="005D79AC" w:rsidP="005D79AC">
            <w:pPr>
              <w:spacing w:line="300" w:lineRule="exact"/>
              <w:rPr>
                <w:color w:val="000000"/>
                <w:sz w:val="20"/>
              </w:rPr>
            </w:pPr>
          </w:p>
          <w:p w14:paraId="3F6C0C37" w14:textId="59760B3A" w:rsidR="005D79AC" w:rsidRDefault="005D79AC" w:rsidP="005D79AC">
            <w:pPr>
              <w:spacing w:line="300" w:lineRule="exact"/>
              <w:rPr>
                <w:color w:val="000000"/>
                <w:sz w:val="20"/>
              </w:rPr>
            </w:pPr>
          </w:p>
          <w:p w14:paraId="20998CD5" w14:textId="3DBC9C46" w:rsidR="005D79AC" w:rsidRDefault="005D79AC" w:rsidP="005D79AC">
            <w:pPr>
              <w:spacing w:line="300" w:lineRule="exact"/>
              <w:rPr>
                <w:color w:val="000000"/>
                <w:sz w:val="20"/>
              </w:rPr>
            </w:pPr>
          </w:p>
          <w:p w14:paraId="07C3FB8E" w14:textId="77777777" w:rsidR="005D79AC" w:rsidRPr="005D79AC" w:rsidRDefault="005D79AC" w:rsidP="005D79AC">
            <w:pPr>
              <w:spacing w:line="300" w:lineRule="exact"/>
              <w:rPr>
                <w:color w:val="000000"/>
                <w:sz w:val="20"/>
              </w:rPr>
            </w:pPr>
          </w:p>
          <w:p w14:paraId="2F1D7A1D" w14:textId="77777777" w:rsidR="005D79AC" w:rsidRPr="005D79AC" w:rsidRDefault="005D79AC" w:rsidP="005D79AC">
            <w:pPr>
              <w:spacing w:line="300" w:lineRule="exact"/>
              <w:jc w:val="right"/>
              <w:rPr>
                <w:color w:val="000000"/>
                <w:sz w:val="20"/>
                <w:rtl/>
                <w:cs/>
              </w:rPr>
            </w:pPr>
            <w:r w:rsidRPr="005D79AC">
              <w:rPr>
                <w:color w:val="000000"/>
                <w:sz w:val="20"/>
              </w:rPr>
              <w:t>128,475</w:t>
            </w:r>
          </w:p>
        </w:tc>
        <w:tc>
          <w:tcPr>
            <w:tcW w:w="238" w:type="dxa"/>
            <w:tcBorders>
              <w:top w:val="nil"/>
              <w:left w:val="nil"/>
              <w:bottom w:val="nil"/>
              <w:right w:val="nil"/>
            </w:tcBorders>
            <w:shd w:val="clear" w:color="auto" w:fill="auto"/>
            <w:vAlign w:val="center"/>
          </w:tcPr>
          <w:p w14:paraId="18E2861A" w14:textId="77777777" w:rsidR="005D79AC" w:rsidRPr="005D79AC" w:rsidRDefault="005D79AC" w:rsidP="005D79AC">
            <w:pPr>
              <w:spacing w:line="300" w:lineRule="exact"/>
              <w:jc w:val="right"/>
              <w:rPr>
                <w:sz w:val="20"/>
              </w:rPr>
            </w:pPr>
          </w:p>
        </w:tc>
        <w:tc>
          <w:tcPr>
            <w:tcW w:w="1111" w:type="dxa"/>
            <w:tcBorders>
              <w:top w:val="nil"/>
              <w:left w:val="nil"/>
              <w:bottom w:val="nil"/>
              <w:right w:val="nil"/>
            </w:tcBorders>
            <w:shd w:val="clear" w:color="auto" w:fill="auto"/>
            <w:vAlign w:val="center"/>
          </w:tcPr>
          <w:p w14:paraId="453F4593" w14:textId="77777777" w:rsidR="005D79AC" w:rsidRPr="005D79AC" w:rsidRDefault="005D79AC" w:rsidP="005D79AC">
            <w:pPr>
              <w:spacing w:line="300" w:lineRule="exact"/>
              <w:ind w:right="95"/>
              <w:jc w:val="right"/>
              <w:rPr>
                <w:color w:val="000000"/>
                <w:sz w:val="20"/>
              </w:rPr>
            </w:pPr>
          </w:p>
          <w:p w14:paraId="275CDFBC" w14:textId="04962D10" w:rsidR="005D79AC" w:rsidRDefault="005D79AC" w:rsidP="005D79AC">
            <w:pPr>
              <w:spacing w:line="300" w:lineRule="exact"/>
              <w:ind w:right="95"/>
              <w:jc w:val="right"/>
              <w:rPr>
                <w:color w:val="000000"/>
                <w:sz w:val="20"/>
              </w:rPr>
            </w:pPr>
          </w:p>
          <w:p w14:paraId="104B7451" w14:textId="39B9EF10" w:rsidR="005D79AC" w:rsidRDefault="005D79AC" w:rsidP="005D79AC">
            <w:pPr>
              <w:spacing w:line="300" w:lineRule="exact"/>
              <w:ind w:right="95"/>
              <w:jc w:val="right"/>
              <w:rPr>
                <w:color w:val="000000"/>
                <w:sz w:val="20"/>
              </w:rPr>
            </w:pPr>
          </w:p>
          <w:p w14:paraId="2D151606" w14:textId="77777777" w:rsidR="005D79AC" w:rsidRPr="005D79AC" w:rsidRDefault="005D79AC" w:rsidP="005D79AC">
            <w:pPr>
              <w:spacing w:line="300" w:lineRule="exact"/>
              <w:ind w:right="95"/>
              <w:jc w:val="right"/>
              <w:rPr>
                <w:color w:val="000000"/>
                <w:sz w:val="20"/>
              </w:rPr>
            </w:pPr>
          </w:p>
          <w:p w14:paraId="31000624" w14:textId="77777777" w:rsidR="005D79AC" w:rsidRPr="005D79AC" w:rsidRDefault="005D79AC" w:rsidP="005D79AC">
            <w:pPr>
              <w:spacing w:line="300" w:lineRule="exact"/>
              <w:ind w:right="95"/>
              <w:jc w:val="right"/>
              <w:rPr>
                <w:color w:val="000000"/>
                <w:sz w:val="20"/>
                <w:rtl/>
                <w:cs/>
              </w:rPr>
            </w:pPr>
            <w:r w:rsidRPr="005D79AC">
              <w:rPr>
                <w:color w:val="000000"/>
                <w:sz w:val="20"/>
              </w:rPr>
              <w:t>372,116</w:t>
            </w:r>
          </w:p>
        </w:tc>
        <w:tc>
          <w:tcPr>
            <w:tcW w:w="238" w:type="dxa"/>
            <w:tcBorders>
              <w:top w:val="nil"/>
              <w:left w:val="nil"/>
              <w:bottom w:val="nil"/>
              <w:right w:val="nil"/>
            </w:tcBorders>
            <w:shd w:val="clear" w:color="auto" w:fill="auto"/>
            <w:vAlign w:val="center"/>
          </w:tcPr>
          <w:p w14:paraId="68F85A8F"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1AB704BB" w14:textId="77777777" w:rsidR="005D79AC" w:rsidRPr="005D79AC" w:rsidRDefault="005D79AC" w:rsidP="005D79AC">
            <w:pPr>
              <w:spacing w:line="300" w:lineRule="exact"/>
              <w:jc w:val="right"/>
              <w:rPr>
                <w:color w:val="000000"/>
                <w:sz w:val="20"/>
              </w:rPr>
            </w:pPr>
          </w:p>
          <w:p w14:paraId="7A3D392B" w14:textId="1CFABC86" w:rsidR="005D79AC" w:rsidRDefault="005D79AC" w:rsidP="005D79AC">
            <w:pPr>
              <w:spacing w:line="300" w:lineRule="exact"/>
              <w:jc w:val="right"/>
              <w:rPr>
                <w:color w:val="000000"/>
                <w:sz w:val="20"/>
              </w:rPr>
            </w:pPr>
          </w:p>
          <w:p w14:paraId="5A1F1A13" w14:textId="763829FC" w:rsidR="005D79AC" w:rsidRDefault="005D79AC" w:rsidP="005D79AC">
            <w:pPr>
              <w:spacing w:line="300" w:lineRule="exact"/>
              <w:jc w:val="right"/>
              <w:rPr>
                <w:color w:val="000000"/>
                <w:sz w:val="20"/>
              </w:rPr>
            </w:pPr>
          </w:p>
          <w:p w14:paraId="63AF95A4" w14:textId="77777777" w:rsidR="005D79AC" w:rsidRPr="005D79AC" w:rsidRDefault="005D79AC" w:rsidP="005D79AC">
            <w:pPr>
              <w:spacing w:line="300" w:lineRule="exact"/>
              <w:jc w:val="right"/>
              <w:rPr>
                <w:color w:val="000000"/>
                <w:sz w:val="20"/>
              </w:rPr>
            </w:pPr>
          </w:p>
          <w:p w14:paraId="19C73284" w14:textId="77777777" w:rsidR="005D79AC" w:rsidRPr="005D79AC" w:rsidRDefault="005D79AC" w:rsidP="005D79AC">
            <w:pPr>
              <w:spacing w:line="300" w:lineRule="exact"/>
              <w:jc w:val="right"/>
              <w:rPr>
                <w:color w:val="000000"/>
                <w:sz w:val="20"/>
                <w:rtl/>
                <w:cs/>
              </w:rPr>
            </w:pPr>
            <w:r w:rsidRPr="005D79AC">
              <w:rPr>
                <w:color w:val="000000"/>
                <w:sz w:val="20"/>
              </w:rPr>
              <w:t>500,591</w:t>
            </w:r>
          </w:p>
        </w:tc>
        <w:tc>
          <w:tcPr>
            <w:tcW w:w="238" w:type="dxa"/>
            <w:tcBorders>
              <w:top w:val="nil"/>
              <w:left w:val="nil"/>
              <w:bottom w:val="nil"/>
              <w:right w:val="nil"/>
            </w:tcBorders>
            <w:shd w:val="clear" w:color="auto" w:fill="auto"/>
            <w:vAlign w:val="center"/>
          </w:tcPr>
          <w:p w14:paraId="09E9AA3A" w14:textId="77777777" w:rsidR="005D79AC" w:rsidRPr="005D79AC" w:rsidRDefault="005D79AC" w:rsidP="005D79AC">
            <w:pPr>
              <w:spacing w:line="300" w:lineRule="exact"/>
              <w:jc w:val="right"/>
              <w:rPr>
                <w:sz w:val="20"/>
                <w:highlight w:val="yellow"/>
              </w:rPr>
            </w:pPr>
          </w:p>
        </w:tc>
        <w:tc>
          <w:tcPr>
            <w:tcW w:w="1016" w:type="dxa"/>
            <w:tcBorders>
              <w:top w:val="nil"/>
              <w:left w:val="nil"/>
              <w:bottom w:val="nil"/>
              <w:right w:val="nil"/>
            </w:tcBorders>
            <w:shd w:val="clear" w:color="auto" w:fill="auto"/>
            <w:vAlign w:val="center"/>
          </w:tcPr>
          <w:p w14:paraId="6434365B" w14:textId="77777777" w:rsidR="005D79AC" w:rsidRPr="005D79AC" w:rsidRDefault="005D79AC" w:rsidP="005D79AC">
            <w:pPr>
              <w:spacing w:line="300" w:lineRule="exact"/>
              <w:jc w:val="right"/>
              <w:rPr>
                <w:color w:val="000000"/>
                <w:sz w:val="20"/>
              </w:rPr>
            </w:pPr>
          </w:p>
          <w:p w14:paraId="42161F3E" w14:textId="620CA066" w:rsidR="005D79AC" w:rsidRDefault="005D79AC" w:rsidP="005D79AC">
            <w:pPr>
              <w:spacing w:line="300" w:lineRule="exact"/>
              <w:jc w:val="right"/>
              <w:rPr>
                <w:color w:val="000000"/>
                <w:sz w:val="20"/>
              </w:rPr>
            </w:pPr>
          </w:p>
          <w:p w14:paraId="19725182" w14:textId="51ADA3A5" w:rsidR="005D79AC" w:rsidRDefault="005D79AC" w:rsidP="005D79AC">
            <w:pPr>
              <w:spacing w:line="300" w:lineRule="exact"/>
              <w:jc w:val="right"/>
              <w:rPr>
                <w:color w:val="000000"/>
                <w:sz w:val="20"/>
              </w:rPr>
            </w:pPr>
          </w:p>
          <w:p w14:paraId="0D6BCC5B" w14:textId="77777777" w:rsidR="005D79AC" w:rsidRPr="005D79AC" w:rsidRDefault="005D79AC" w:rsidP="005D79AC">
            <w:pPr>
              <w:spacing w:line="300" w:lineRule="exact"/>
              <w:jc w:val="right"/>
              <w:rPr>
                <w:color w:val="000000"/>
                <w:sz w:val="20"/>
              </w:rPr>
            </w:pPr>
          </w:p>
          <w:p w14:paraId="65B973B9" w14:textId="77777777" w:rsidR="005D79AC" w:rsidRPr="005D79AC" w:rsidRDefault="005D79AC" w:rsidP="005D79AC">
            <w:pPr>
              <w:spacing w:line="300" w:lineRule="exact"/>
              <w:jc w:val="right"/>
              <w:rPr>
                <w:sz w:val="20"/>
              </w:rPr>
            </w:pPr>
            <w:r w:rsidRPr="005D79AC">
              <w:rPr>
                <w:color w:val="000000"/>
                <w:sz w:val="20"/>
              </w:rPr>
              <w:t>172,367</w:t>
            </w:r>
          </w:p>
        </w:tc>
        <w:tc>
          <w:tcPr>
            <w:tcW w:w="238" w:type="dxa"/>
            <w:tcBorders>
              <w:top w:val="nil"/>
              <w:left w:val="nil"/>
              <w:bottom w:val="nil"/>
              <w:right w:val="nil"/>
            </w:tcBorders>
            <w:shd w:val="clear" w:color="auto" w:fill="auto"/>
            <w:vAlign w:val="center"/>
          </w:tcPr>
          <w:p w14:paraId="1699771F"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187B9DDB" w14:textId="77777777" w:rsidR="005D79AC" w:rsidRPr="005D79AC" w:rsidRDefault="005D79AC" w:rsidP="005D79AC">
            <w:pPr>
              <w:spacing w:line="300" w:lineRule="exact"/>
              <w:jc w:val="right"/>
              <w:rPr>
                <w:color w:val="000000"/>
                <w:sz w:val="20"/>
              </w:rPr>
            </w:pPr>
          </w:p>
          <w:p w14:paraId="596399DF" w14:textId="7B8B899C" w:rsidR="005D79AC" w:rsidRDefault="005D79AC" w:rsidP="005D79AC">
            <w:pPr>
              <w:spacing w:line="300" w:lineRule="exact"/>
              <w:jc w:val="right"/>
              <w:rPr>
                <w:color w:val="000000"/>
                <w:sz w:val="20"/>
              </w:rPr>
            </w:pPr>
          </w:p>
          <w:p w14:paraId="332B1B9C" w14:textId="17CF05EB" w:rsidR="005D79AC" w:rsidRDefault="005D79AC" w:rsidP="005D79AC">
            <w:pPr>
              <w:spacing w:line="300" w:lineRule="exact"/>
              <w:jc w:val="right"/>
              <w:rPr>
                <w:color w:val="000000"/>
                <w:sz w:val="20"/>
              </w:rPr>
            </w:pPr>
          </w:p>
          <w:p w14:paraId="7C22BE77" w14:textId="77777777" w:rsidR="005D79AC" w:rsidRPr="005D79AC" w:rsidRDefault="005D79AC" w:rsidP="005D79AC">
            <w:pPr>
              <w:spacing w:line="300" w:lineRule="exact"/>
              <w:jc w:val="right"/>
              <w:rPr>
                <w:color w:val="000000"/>
                <w:sz w:val="20"/>
              </w:rPr>
            </w:pPr>
          </w:p>
          <w:p w14:paraId="5D12EC82" w14:textId="77777777" w:rsidR="005D79AC" w:rsidRPr="005D79AC" w:rsidRDefault="005D79AC" w:rsidP="005D79AC">
            <w:pPr>
              <w:spacing w:line="300" w:lineRule="exact"/>
              <w:jc w:val="right"/>
              <w:rPr>
                <w:sz w:val="20"/>
                <w:rtl/>
                <w:cs/>
              </w:rPr>
            </w:pPr>
            <w:r w:rsidRPr="005D79AC">
              <w:rPr>
                <w:color w:val="000000"/>
                <w:sz w:val="20"/>
              </w:rPr>
              <w:t>900,689</w:t>
            </w:r>
          </w:p>
        </w:tc>
        <w:tc>
          <w:tcPr>
            <w:tcW w:w="227" w:type="dxa"/>
            <w:tcBorders>
              <w:top w:val="nil"/>
              <w:left w:val="nil"/>
              <w:bottom w:val="nil"/>
              <w:right w:val="nil"/>
            </w:tcBorders>
            <w:shd w:val="clear" w:color="auto" w:fill="auto"/>
            <w:vAlign w:val="center"/>
          </w:tcPr>
          <w:p w14:paraId="3A0811AA"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629A89D0" w14:textId="77777777" w:rsidR="005D79AC" w:rsidRPr="005D79AC" w:rsidRDefault="005D79AC" w:rsidP="005D79AC">
            <w:pPr>
              <w:spacing w:line="300" w:lineRule="exact"/>
              <w:jc w:val="right"/>
              <w:rPr>
                <w:color w:val="000000"/>
                <w:sz w:val="20"/>
              </w:rPr>
            </w:pPr>
          </w:p>
          <w:p w14:paraId="5DA5CF58" w14:textId="5BF1E0FA" w:rsidR="005D79AC" w:rsidRDefault="005D79AC" w:rsidP="005D79AC">
            <w:pPr>
              <w:spacing w:line="300" w:lineRule="exact"/>
              <w:jc w:val="right"/>
              <w:rPr>
                <w:color w:val="000000"/>
                <w:sz w:val="20"/>
              </w:rPr>
            </w:pPr>
          </w:p>
          <w:p w14:paraId="6950B980" w14:textId="58E945CE" w:rsidR="005D79AC" w:rsidRDefault="005D79AC" w:rsidP="005D79AC">
            <w:pPr>
              <w:spacing w:line="300" w:lineRule="exact"/>
              <w:jc w:val="right"/>
              <w:rPr>
                <w:color w:val="000000"/>
                <w:sz w:val="20"/>
              </w:rPr>
            </w:pPr>
          </w:p>
          <w:p w14:paraId="0827D5AB" w14:textId="77777777" w:rsidR="005D79AC" w:rsidRPr="005D79AC" w:rsidRDefault="005D79AC" w:rsidP="005D79AC">
            <w:pPr>
              <w:spacing w:line="300" w:lineRule="exact"/>
              <w:jc w:val="right"/>
              <w:rPr>
                <w:color w:val="000000"/>
                <w:sz w:val="20"/>
              </w:rPr>
            </w:pPr>
          </w:p>
          <w:p w14:paraId="3D105A8E" w14:textId="77777777" w:rsidR="005D79AC" w:rsidRPr="005D79AC" w:rsidRDefault="005D79AC" w:rsidP="005D79AC">
            <w:pPr>
              <w:spacing w:line="300" w:lineRule="exact"/>
              <w:jc w:val="right"/>
              <w:rPr>
                <w:sz w:val="20"/>
                <w:rtl/>
                <w:cs/>
              </w:rPr>
            </w:pPr>
            <w:r w:rsidRPr="005D79AC">
              <w:rPr>
                <w:color w:val="000000"/>
                <w:sz w:val="20"/>
              </w:rPr>
              <w:t>1,073,056</w:t>
            </w:r>
          </w:p>
        </w:tc>
      </w:tr>
      <w:tr w:rsidR="005D79AC" w:rsidRPr="005D79AC" w14:paraId="38E83E7C" w14:textId="77777777" w:rsidTr="00F1527A">
        <w:tc>
          <w:tcPr>
            <w:tcW w:w="1448" w:type="dxa"/>
          </w:tcPr>
          <w:p w14:paraId="311C54FF" w14:textId="4700EDB8" w:rsidR="005D79AC" w:rsidRPr="005D79AC" w:rsidRDefault="005D79AC" w:rsidP="005D79AC">
            <w:pPr>
              <w:pStyle w:val="ListParagraph"/>
              <w:spacing w:line="300" w:lineRule="exact"/>
              <w:ind w:left="166" w:right="-22" w:hanging="180"/>
              <w:rPr>
                <w:sz w:val="20"/>
                <w:rtl/>
                <w:cs/>
              </w:rPr>
            </w:pPr>
            <w:r w:rsidRPr="005D79AC">
              <w:rPr>
                <w:rFonts w:eastAsia="MS Mincho"/>
                <w:sz w:val="20"/>
              </w:rPr>
              <w:t>Current portion of debenture</w:t>
            </w:r>
            <w:r w:rsidR="00F1527A">
              <w:rPr>
                <w:rFonts w:eastAsia="MS Mincho"/>
                <w:sz w:val="20"/>
              </w:rPr>
              <w:t>s</w:t>
            </w:r>
          </w:p>
        </w:tc>
        <w:tc>
          <w:tcPr>
            <w:tcW w:w="723" w:type="dxa"/>
          </w:tcPr>
          <w:p w14:paraId="26F58425"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7C54067F" w14:textId="77777777" w:rsidR="005D79AC" w:rsidRPr="005D79AC" w:rsidRDefault="005D79AC" w:rsidP="005D79AC">
            <w:pPr>
              <w:pStyle w:val="BodyText"/>
              <w:tabs>
                <w:tab w:val="decimal" w:pos="490"/>
              </w:tabs>
              <w:spacing w:after="0" w:line="300" w:lineRule="exact"/>
              <w:ind w:right="-121"/>
              <w:jc w:val="both"/>
              <w:rPr>
                <w:sz w:val="20"/>
              </w:rPr>
            </w:pPr>
          </w:p>
          <w:p w14:paraId="3E8A25C8" w14:textId="77777777" w:rsidR="005D79AC" w:rsidRPr="005D79AC" w:rsidRDefault="005D79AC" w:rsidP="005D79AC">
            <w:pPr>
              <w:pStyle w:val="BodyText"/>
              <w:tabs>
                <w:tab w:val="decimal" w:pos="490"/>
              </w:tabs>
              <w:spacing w:after="0" w:line="300" w:lineRule="exact"/>
              <w:ind w:right="-121"/>
              <w:jc w:val="both"/>
              <w:rPr>
                <w:sz w:val="20"/>
                <w:rtl/>
                <w:cs/>
              </w:rPr>
            </w:pPr>
            <w:r w:rsidRPr="005D79AC">
              <w:rPr>
                <w:sz w:val="20"/>
              </w:rPr>
              <w:t>-</w:t>
            </w:r>
          </w:p>
        </w:tc>
        <w:tc>
          <w:tcPr>
            <w:tcW w:w="238" w:type="dxa"/>
            <w:tcBorders>
              <w:top w:val="nil"/>
              <w:left w:val="nil"/>
              <w:bottom w:val="nil"/>
              <w:right w:val="nil"/>
            </w:tcBorders>
            <w:shd w:val="clear" w:color="auto" w:fill="auto"/>
            <w:vAlign w:val="center"/>
          </w:tcPr>
          <w:p w14:paraId="54D83602" w14:textId="77777777" w:rsidR="005D79AC" w:rsidRPr="005D79AC" w:rsidRDefault="005D79AC" w:rsidP="005D79AC">
            <w:pPr>
              <w:spacing w:line="300" w:lineRule="exact"/>
              <w:jc w:val="right"/>
              <w:rPr>
                <w:sz w:val="20"/>
              </w:rPr>
            </w:pPr>
          </w:p>
        </w:tc>
        <w:tc>
          <w:tcPr>
            <w:tcW w:w="1111" w:type="dxa"/>
            <w:tcBorders>
              <w:top w:val="nil"/>
              <w:left w:val="nil"/>
              <w:bottom w:val="nil"/>
              <w:right w:val="nil"/>
            </w:tcBorders>
            <w:shd w:val="clear" w:color="auto" w:fill="auto"/>
            <w:vAlign w:val="center"/>
          </w:tcPr>
          <w:p w14:paraId="6AB4DA44" w14:textId="77777777" w:rsidR="005D79AC" w:rsidRPr="005D79AC" w:rsidRDefault="005D79AC" w:rsidP="005D79AC">
            <w:pPr>
              <w:spacing w:line="300" w:lineRule="exact"/>
              <w:ind w:right="95"/>
              <w:jc w:val="right"/>
              <w:rPr>
                <w:color w:val="000000"/>
                <w:sz w:val="20"/>
              </w:rPr>
            </w:pPr>
          </w:p>
          <w:p w14:paraId="37266095" w14:textId="77777777" w:rsidR="005D79AC" w:rsidRPr="005D79AC" w:rsidRDefault="005D79AC" w:rsidP="005D79AC">
            <w:pPr>
              <w:spacing w:line="300" w:lineRule="exact"/>
              <w:ind w:right="95"/>
              <w:jc w:val="right"/>
              <w:rPr>
                <w:color w:val="000000"/>
                <w:sz w:val="20"/>
              </w:rPr>
            </w:pPr>
            <w:r w:rsidRPr="005D79AC">
              <w:rPr>
                <w:color w:val="000000"/>
                <w:sz w:val="20"/>
              </w:rPr>
              <w:t>512,689</w:t>
            </w:r>
          </w:p>
        </w:tc>
        <w:tc>
          <w:tcPr>
            <w:tcW w:w="238" w:type="dxa"/>
            <w:tcBorders>
              <w:top w:val="nil"/>
              <w:left w:val="nil"/>
              <w:bottom w:val="nil"/>
              <w:right w:val="nil"/>
            </w:tcBorders>
            <w:shd w:val="clear" w:color="auto" w:fill="auto"/>
            <w:vAlign w:val="center"/>
          </w:tcPr>
          <w:p w14:paraId="565413F6"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662CB3D8" w14:textId="77777777" w:rsidR="005D79AC" w:rsidRPr="005D79AC" w:rsidRDefault="005D79AC" w:rsidP="005D79AC">
            <w:pPr>
              <w:spacing w:line="300" w:lineRule="exact"/>
              <w:ind w:right="95"/>
              <w:jc w:val="right"/>
              <w:rPr>
                <w:color w:val="000000"/>
                <w:sz w:val="20"/>
              </w:rPr>
            </w:pPr>
          </w:p>
          <w:p w14:paraId="5BFC51BD" w14:textId="77777777" w:rsidR="005D79AC" w:rsidRPr="005D79AC" w:rsidRDefault="005D79AC" w:rsidP="005D79AC">
            <w:pPr>
              <w:spacing w:line="300" w:lineRule="exact"/>
              <w:jc w:val="right"/>
              <w:rPr>
                <w:sz w:val="20"/>
                <w:rtl/>
                <w:cs/>
              </w:rPr>
            </w:pPr>
            <w:r w:rsidRPr="005D79AC">
              <w:rPr>
                <w:color w:val="000000"/>
                <w:sz w:val="20"/>
              </w:rPr>
              <w:t>512,689</w:t>
            </w:r>
          </w:p>
        </w:tc>
        <w:tc>
          <w:tcPr>
            <w:tcW w:w="238" w:type="dxa"/>
            <w:tcBorders>
              <w:top w:val="nil"/>
              <w:left w:val="nil"/>
              <w:bottom w:val="nil"/>
              <w:right w:val="nil"/>
            </w:tcBorders>
            <w:shd w:val="clear" w:color="auto" w:fill="auto"/>
            <w:vAlign w:val="center"/>
          </w:tcPr>
          <w:p w14:paraId="79D8AB8E" w14:textId="77777777" w:rsidR="005D79AC" w:rsidRPr="005D79AC" w:rsidRDefault="005D79AC" w:rsidP="005D79AC">
            <w:pPr>
              <w:spacing w:line="300" w:lineRule="exact"/>
              <w:jc w:val="right"/>
              <w:rPr>
                <w:sz w:val="20"/>
                <w:highlight w:val="yellow"/>
              </w:rPr>
            </w:pPr>
          </w:p>
        </w:tc>
        <w:tc>
          <w:tcPr>
            <w:tcW w:w="1016" w:type="dxa"/>
            <w:tcBorders>
              <w:top w:val="nil"/>
              <w:left w:val="nil"/>
              <w:bottom w:val="nil"/>
              <w:right w:val="nil"/>
            </w:tcBorders>
            <w:shd w:val="clear" w:color="auto" w:fill="auto"/>
            <w:vAlign w:val="center"/>
          </w:tcPr>
          <w:p w14:paraId="41024219" w14:textId="77777777" w:rsidR="005D79AC" w:rsidRPr="005D79AC" w:rsidRDefault="005D79AC" w:rsidP="005D79AC">
            <w:pPr>
              <w:pStyle w:val="BodyText"/>
              <w:tabs>
                <w:tab w:val="decimal" w:pos="490"/>
              </w:tabs>
              <w:spacing w:after="0" w:line="300" w:lineRule="exact"/>
              <w:ind w:right="-121"/>
              <w:jc w:val="both"/>
              <w:rPr>
                <w:color w:val="000000"/>
                <w:sz w:val="20"/>
              </w:rPr>
            </w:pPr>
          </w:p>
          <w:p w14:paraId="0EAE9BD7" w14:textId="77777777" w:rsidR="005D79AC" w:rsidRPr="005D79AC" w:rsidRDefault="005D79AC" w:rsidP="005D79AC">
            <w:pPr>
              <w:pStyle w:val="BodyText"/>
              <w:tabs>
                <w:tab w:val="decimal" w:pos="490"/>
              </w:tabs>
              <w:spacing w:after="0" w:line="300" w:lineRule="exact"/>
              <w:ind w:right="-121"/>
              <w:jc w:val="both"/>
              <w:rPr>
                <w:sz w:val="20"/>
              </w:rPr>
            </w:pPr>
            <w:r w:rsidRPr="005D79AC">
              <w:rPr>
                <w:color w:val="000000"/>
                <w:sz w:val="20"/>
              </w:rPr>
              <w:t>-</w:t>
            </w:r>
          </w:p>
        </w:tc>
        <w:tc>
          <w:tcPr>
            <w:tcW w:w="238" w:type="dxa"/>
            <w:tcBorders>
              <w:top w:val="nil"/>
              <w:left w:val="nil"/>
              <w:bottom w:val="nil"/>
              <w:right w:val="nil"/>
            </w:tcBorders>
            <w:shd w:val="clear" w:color="auto" w:fill="auto"/>
            <w:vAlign w:val="center"/>
          </w:tcPr>
          <w:p w14:paraId="5B9D4A04"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335BC257" w14:textId="77777777" w:rsidR="005D79AC" w:rsidRPr="005D79AC" w:rsidRDefault="005D79AC" w:rsidP="005D79AC">
            <w:pPr>
              <w:spacing w:line="300" w:lineRule="exact"/>
              <w:jc w:val="right"/>
              <w:rPr>
                <w:color w:val="000000"/>
                <w:sz w:val="20"/>
              </w:rPr>
            </w:pPr>
          </w:p>
          <w:p w14:paraId="623B5247" w14:textId="77777777" w:rsidR="005D79AC" w:rsidRPr="005D79AC" w:rsidRDefault="005D79AC" w:rsidP="005D79AC">
            <w:pPr>
              <w:spacing w:line="300" w:lineRule="exact"/>
              <w:jc w:val="right"/>
              <w:rPr>
                <w:sz w:val="20"/>
                <w:rtl/>
                <w:cs/>
              </w:rPr>
            </w:pPr>
            <w:r w:rsidRPr="005D79AC">
              <w:rPr>
                <w:color w:val="000000"/>
                <w:sz w:val="20"/>
              </w:rPr>
              <w:t>386,000</w:t>
            </w:r>
          </w:p>
        </w:tc>
        <w:tc>
          <w:tcPr>
            <w:tcW w:w="227" w:type="dxa"/>
            <w:tcBorders>
              <w:top w:val="nil"/>
              <w:left w:val="nil"/>
              <w:bottom w:val="nil"/>
              <w:right w:val="nil"/>
            </w:tcBorders>
            <w:shd w:val="clear" w:color="auto" w:fill="auto"/>
            <w:vAlign w:val="center"/>
          </w:tcPr>
          <w:p w14:paraId="18D0635C"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13E2709E" w14:textId="77777777" w:rsidR="005D79AC" w:rsidRPr="005D79AC" w:rsidRDefault="005D79AC" w:rsidP="005D79AC">
            <w:pPr>
              <w:spacing w:line="300" w:lineRule="exact"/>
              <w:jc w:val="right"/>
              <w:rPr>
                <w:color w:val="000000"/>
                <w:sz w:val="20"/>
              </w:rPr>
            </w:pPr>
          </w:p>
          <w:p w14:paraId="71071CC9" w14:textId="77777777" w:rsidR="005D79AC" w:rsidRPr="005D79AC" w:rsidRDefault="005D79AC" w:rsidP="005D79AC">
            <w:pPr>
              <w:spacing w:line="300" w:lineRule="exact"/>
              <w:jc w:val="right"/>
              <w:rPr>
                <w:sz w:val="20"/>
                <w:rtl/>
                <w:cs/>
              </w:rPr>
            </w:pPr>
            <w:r w:rsidRPr="005D79AC">
              <w:rPr>
                <w:color w:val="000000"/>
                <w:sz w:val="20"/>
              </w:rPr>
              <w:t>386,000</w:t>
            </w:r>
          </w:p>
        </w:tc>
      </w:tr>
      <w:tr w:rsidR="00F1527A" w:rsidRPr="005D79AC" w14:paraId="1DC31151" w14:textId="77777777" w:rsidTr="00F1527A">
        <w:tc>
          <w:tcPr>
            <w:tcW w:w="1448" w:type="dxa"/>
          </w:tcPr>
          <w:p w14:paraId="40B1F171" w14:textId="79BFD62A" w:rsidR="00F1527A" w:rsidRPr="005D79AC" w:rsidRDefault="00F1527A" w:rsidP="00F1527A">
            <w:pPr>
              <w:pStyle w:val="ListParagraph"/>
              <w:spacing w:line="300" w:lineRule="exact"/>
              <w:ind w:left="166" w:right="-22" w:hanging="180"/>
              <w:rPr>
                <w:sz w:val="20"/>
                <w:rtl/>
                <w:cs/>
              </w:rPr>
            </w:pPr>
            <w:r w:rsidRPr="005D79AC">
              <w:rPr>
                <w:rFonts w:eastAsia="MS Mincho"/>
                <w:sz w:val="20"/>
              </w:rPr>
              <w:t>Current portion of long-term loans</w:t>
            </w:r>
            <w:r w:rsidRPr="005D79AC">
              <w:rPr>
                <w:rFonts w:eastAsia="MS Mincho"/>
                <w:sz w:val="20"/>
                <w:rtl/>
                <w:cs/>
              </w:rPr>
              <w:t xml:space="preserve"> </w:t>
            </w:r>
            <w:r w:rsidRPr="005D79AC">
              <w:rPr>
                <w:rFonts w:eastAsia="MS Mincho"/>
                <w:sz w:val="20"/>
              </w:rPr>
              <w:t>from financial institutions</w:t>
            </w:r>
          </w:p>
        </w:tc>
        <w:tc>
          <w:tcPr>
            <w:tcW w:w="723" w:type="dxa"/>
          </w:tcPr>
          <w:p w14:paraId="05884017"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3CA7D521" w14:textId="77777777" w:rsidR="00F1527A" w:rsidRPr="005D79AC" w:rsidRDefault="00F1527A" w:rsidP="00F1527A">
            <w:pPr>
              <w:spacing w:line="300" w:lineRule="exact"/>
              <w:rPr>
                <w:color w:val="000000"/>
                <w:sz w:val="20"/>
              </w:rPr>
            </w:pPr>
          </w:p>
          <w:p w14:paraId="0DA828B6" w14:textId="77777777" w:rsidR="00F1527A" w:rsidRDefault="00F1527A" w:rsidP="00F1527A">
            <w:pPr>
              <w:spacing w:line="300" w:lineRule="exact"/>
              <w:rPr>
                <w:color w:val="000000"/>
                <w:sz w:val="20"/>
              </w:rPr>
            </w:pPr>
          </w:p>
          <w:p w14:paraId="072E79CE" w14:textId="77777777" w:rsidR="00F1527A" w:rsidRDefault="00F1527A" w:rsidP="00F1527A">
            <w:pPr>
              <w:spacing w:line="300" w:lineRule="exact"/>
              <w:rPr>
                <w:color w:val="000000"/>
                <w:sz w:val="20"/>
              </w:rPr>
            </w:pPr>
          </w:p>
          <w:p w14:paraId="1D038358" w14:textId="77777777" w:rsidR="00F1527A" w:rsidRPr="005D79AC" w:rsidRDefault="00F1527A" w:rsidP="00F1527A">
            <w:pPr>
              <w:spacing w:line="300" w:lineRule="exact"/>
              <w:rPr>
                <w:color w:val="000000"/>
                <w:sz w:val="20"/>
              </w:rPr>
            </w:pPr>
          </w:p>
          <w:p w14:paraId="04DC5977" w14:textId="27731691" w:rsidR="00F1527A" w:rsidRPr="005D79AC" w:rsidRDefault="00F1527A" w:rsidP="00F1527A">
            <w:pPr>
              <w:spacing w:line="300" w:lineRule="exact"/>
              <w:jc w:val="right"/>
              <w:rPr>
                <w:color w:val="000000"/>
                <w:sz w:val="20"/>
                <w:rtl/>
                <w:cs/>
              </w:rPr>
            </w:pPr>
            <w:r>
              <w:rPr>
                <w:color w:val="000000"/>
                <w:sz w:val="20"/>
              </w:rPr>
              <w:t>387,278</w:t>
            </w:r>
          </w:p>
        </w:tc>
        <w:tc>
          <w:tcPr>
            <w:tcW w:w="238" w:type="dxa"/>
            <w:tcBorders>
              <w:top w:val="nil"/>
              <w:left w:val="nil"/>
              <w:bottom w:val="nil"/>
              <w:right w:val="nil"/>
            </w:tcBorders>
            <w:shd w:val="clear" w:color="auto" w:fill="auto"/>
            <w:vAlign w:val="center"/>
          </w:tcPr>
          <w:p w14:paraId="1460DB50" w14:textId="77777777" w:rsidR="00F1527A" w:rsidRPr="005D79AC" w:rsidRDefault="00F1527A" w:rsidP="00F1527A">
            <w:pPr>
              <w:spacing w:line="300" w:lineRule="exact"/>
              <w:jc w:val="right"/>
              <w:rPr>
                <w:color w:val="000000"/>
                <w:sz w:val="20"/>
              </w:rPr>
            </w:pPr>
          </w:p>
        </w:tc>
        <w:tc>
          <w:tcPr>
            <w:tcW w:w="1111" w:type="dxa"/>
            <w:tcBorders>
              <w:top w:val="nil"/>
              <w:left w:val="nil"/>
              <w:bottom w:val="nil"/>
              <w:right w:val="nil"/>
            </w:tcBorders>
            <w:shd w:val="clear" w:color="auto" w:fill="auto"/>
            <w:vAlign w:val="center"/>
          </w:tcPr>
          <w:p w14:paraId="3156CF8E" w14:textId="77777777" w:rsidR="00F1527A" w:rsidRPr="005D79AC" w:rsidRDefault="00F1527A" w:rsidP="00F1527A">
            <w:pPr>
              <w:spacing w:line="300" w:lineRule="exact"/>
              <w:rPr>
                <w:color w:val="000000"/>
                <w:sz w:val="20"/>
              </w:rPr>
            </w:pPr>
          </w:p>
          <w:p w14:paraId="6A6556AC" w14:textId="77777777" w:rsidR="00F1527A" w:rsidRDefault="00F1527A" w:rsidP="00F1527A">
            <w:pPr>
              <w:spacing w:line="300" w:lineRule="exact"/>
              <w:rPr>
                <w:color w:val="000000"/>
                <w:sz w:val="20"/>
              </w:rPr>
            </w:pPr>
          </w:p>
          <w:p w14:paraId="4CBAE764" w14:textId="77777777" w:rsidR="00F1527A" w:rsidRDefault="00F1527A" w:rsidP="00F1527A">
            <w:pPr>
              <w:spacing w:line="300" w:lineRule="exact"/>
              <w:rPr>
                <w:color w:val="000000"/>
                <w:sz w:val="20"/>
              </w:rPr>
            </w:pPr>
          </w:p>
          <w:p w14:paraId="394BB82D" w14:textId="77777777" w:rsidR="00F1527A" w:rsidRPr="005D79AC" w:rsidRDefault="00F1527A" w:rsidP="00F1527A">
            <w:pPr>
              <w:spacing w:line="300" w:lineRule="exact"/>
              <w:rPr>
                <w:color w:val="000000"/>
                <w:sz w:val="20"/>
              </w:rPr>
            </w:pPr>
          </w:p>
          <w:p w14:paraId="71A236A8" w14:textId="2789A0F7" w:rsidR="00F1527A" w:rsidRPr="005D79AC" w:rsidRDefault="00F1527A" w:rsidP="00F1527A">
            <w:pPr>
              <w:spacing w:line="300" w:lineRule="exact"/>
              <w:ind w:right="95"/>
              <w:jc w:val="right"/>
              <w:rPr>
                <w:color w:val="000000"/>
                <w:sz w:val="20"/>
              </w:rPr>
            </w:pPr>
            <w:r>
              <w:rPr>
                <w:color w:val="000000"/>
                <w:sz w:val="20"/>
              </w:rPr>
              <w:t>63,422</w:t>
            </w:r>
          </w:p>
        </w:tc>
        <w:tc>
          <w:tcPr>
            <w:tcW w:w="238" w:type="dxa"/>
            <w:tcBorders>
              <w:top w:val="nil"/>
              <w:left w:val="nil"/>
              <w:bottom w:val="nil"/>
              <w:right w:val="nil"/>
            </w:tcBorders>
            <w:shd w:val="clear" w:color="auto" w:fill="auto"/>
            <w:vAlign w:val="center"/>
          </w:tcPr>
          <w:p w14:paraId="7717C490" w14:textId="77777777" w:rsidR="00F1527A" w:rsidRPr="005D79AC" w:rsidRDefault="00F1527A" w:rsidP="00F1527A">
            <w:pPr>
              <w:spacing w:line="300" w:lineRule="exact"/>
              <w:jc w:val="right"/>
              <w:rPr>
                <w:color w:val="000000"/>
                <w:sz w:val="20"/>
              </w:rPr>
            </w:pPr>
          </w:p>
        </w:tc>
        <w:tc>
          <w:tcPr>
            <w:tcW w:w="1016" w:type="dxa"/>
            <w:tcBorders>
              <w:top w:val="nil"/>
              <w:left w:val="nil"/>
              <w:bottom w:val="nil"/>
              <w:right w:val="nil"/>
            </w:tcBorders>
            <w:shd w:val="clear" w:color="auto" w:fill="auto"/>
            <w:vAlign w:val="center"/>
          </w:tcPr>
          <w:p w14:paraId="7215673C" w14:textId="77777777" w:rsidR="00F1527A" w:rsidRPr="005D79AC" w:rsidRDefault="00F1527A" w:rsidP="00F1527A">
            <w:pPr>
              <w:spacing w:line="300" w:lineRule="exact"/>
              <w:rPr>
                <w:color w:val="000000"/>
                <w:sz w:val="20"/>
              </w:rPr>
            </w:pPr>
          </w:p>
          <w:p w14:paraId="3A265777" w14:textId="77777777" w:rsidR="00F1527A" w:rsidRDefault="00F1527A" w:rsidP="00F1527A">
            <w:pPr>
              <w:spacing w:line="300" w:lineRule="exact"/>
              <w:rPr>
                <w:color w:val="000000"/>
                <w:sz w:val="20"/>
              </w:rPr>
            </w:pPr>
          </w:p>
          <w:p w14:paraId="6BF65502" w14:textId="77777777" w:rsidR="00F1527A" w:rsidRDefault="00F1527A" w:rsidP="00F1527A">
            <w:pPr>
              <w:spacing w:line="300" w:lineRule="exact"/>
              <w:rPr>
                <w:color w:val="000000"/>
                <w:sz w:val="20"/>
              </w:rPr>
            </w:pPr>
          </w:p>
          <w:p w14:paraId="64281354" w14:textId="77777777" w:rsidR="00F1527A" w:rsidRPr="005D79AC" w:rsidRDefault="00F1527A" w:rsidP="00F1527A">
            <w:pPr>
              <w:spacing w:line="300" w:lineRule="exact"/>
              <w:rPr>
                <w:color w:val="000000"/>
                <w:sz w:val="20"/>
              </w:rPr>
            </w:pPr>
          </w:p>
          <w:p w14:paraId="39FA8923" w14:textId="5F401741" w:rsidR="00F1527A" w:rsidRPr="005D79AC" w:rsidRDefault="00F1527A" w:rsidP="00F1527A">
            <w:pPr>
              <w:spacing w:line="300" w:lineRule="exact"/>
              <w:jc w:val="right"/>
              <w:rPr>
                <w:color w:val="000000"/>
                <w:sz w:val="20"/>
                <w:rtl/>
                <w:cs/>
              </w:rPr>
            </w:pPr>
            <w:r>
              <w:rPr>
                <w:color w:val="000000"/>
                <w:sz w:val="20"/>
              </w:rPr>
              <w:t>450,700</w:t>
            </w:r>
          </w:p>
        </w:tc>
        <w:tc>
          <w:tcPr>
            <w:tcW w:w="238" w:type="dxa"/>
            <w:tcBorders>
              <w:top w:val="nil"/>
              <w:left w:val="nil"/>
              <w:bottom w:val="nil"/>
              <w:right w:val="nil"/>
            </w:tcBorders>
            <w:shd w:val="clear" w:color="auto" w:fill="auto"/>
            <w:vAlign w:val="center"/>
          </w:tcPr>
          <w:p w14:paraId="5B6BE7D1" w14:textId="77777777" w:rsidR="00F1527A" w:rsidRPr="005D79AC" w:rsidRDefault="00F1527A" w:rsidP="00F1527A">
            <w:pPr>
              <w:spacing w:line="300" w:lineRule="exact"/>
              <w:jc w:val="right"/>
              <w:rPr>
                <w:sz w:val="20"/>
                <w:highlight w:val="yellow"/>
              </w:rPr>
            </w:pPr>
          </w:p>
        </w:tc>
        <w:tc>
          <w:tcPr>
            <w:tcW w:w="1016" w:type="dxa"/>
            <w:tcBorders>
              <w:top w:val="nil"/>
              <w:left w:val="nil"/>
              <w:bottom w:val="nil"/>
              <w:right w:val="nil"/>
            </w:tcBorders>
            <w:shd w:val="clear" w:color="auto" w:fill="auto"/>
            <w:vAlign w:val="center"/>
          </w:tcPr>
          <w:p w14:paraId="544AA5C2" w14:textId="77777777" w:rsidR="00F1527A" w:rsidRPr="005D79AC" w:rsidRDefault="00F1527A" w:rsidP="00F1527A">
            <w:pPr>
              <w:spacing w:line="300" w:lineRule="exact"/>
              <w:rPr>
                <w:color w:val="000000"/>
                <w:sz w:val="20"/>
              </w:rPr>
            </w:pPr>
          </w:p>
          <w:p w14:paraId="4EC5F1FF" w14:textId="77777777" w:rsidR="00F1527A" w:rsidRDefault="00F1527A" w:rsidP="00F1527A">
            <w:pPr>
              <w:spacing w:line="300" w:lineRule="exact"/>
              <w:rPr>
                <w:color w:val="000000"/>
                <w:sz w:val="20"/>
              </w:rPr>
            </w:pPr>
          </w:p>
          <w:p w14:paraId="1AE19A68" w14:textId="77777777" w:rsidR="00F1527A" w:rsidRDefault="00F1527A" w:rsidP="00F1527A">
            <w:pPr>
              <w:spacing w:line="300" w:lineRule="exact"/>
              <w:rPr>
                <w:color w:val="000000"/>
                <w:sz w:val="20"/>
              </w:rPr>
            </w:pPr>
          </w:p>
          <w:p w14:paraId="5BED484B" w14:textId="77777777" w:rsidR="00F1527A" w:rsidRPr="005D79AC" w:rsidRDefault="00F1527A" w:rsidP="00F1527A">
            <w:pPr>
              <w:spacing w:line="300" w:lineRule="exact"/>
              <w:rPr>
                <w:color w:val="000000"/>
                <w:sz w:val="20"/>
              </w:rPr>
            </w:pPr>
          </w:p>
          <w:p w14:paraId="7E5B932D" w14:textId="559B145D" w:rsidR="00F1527A" w:rsidRPr="005D79AC" w:rsidRDefault="00F1527A" w:rsidP="00F1527A">
            <w:pPr>
              <w:spacing w:line="300" w:lineRule="exact"/>
              <w:jc w:val="right"/>
              <w:rPr>
                <w:sz w:val="20"/>
              </w:rPr>
            </w:pPr>
            <w:r>
              <w:rPr>
                <w:sz w:val="20"/>
              </w:rPr>
              <w:t>171,165</w:t>
            </w:r>
          </w:p>
        </w:tc>
        <w:tc>
          <w:tcPr>
            <w:tcW w:w="238" w:type="dxa"/>
            <w:tcBorders>
              <w:top w:val="nil"/>
              <w:left w:val="nil"/>
              <w:bottom w:val="nil"/>
              <w:right w:val="nil"/>
            </w:tcBorders>
            <w:shd w:val="clear" w:color="auto" w:fill="auto"/>
            <w:vAlign w:val="center"/>
          </w:tcPr>
          <w:p w14:paraId="1A2A27A7"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25119834" w14:textId="77777777" w:rsidR="00F1527A" w:rsidRPr="005D79AC" w:rsidRDefault="00F1527A" w:rsidP="00F1527A">
            <w:pPr>
              <w:spacing w:line="300" w:lineRule="exact"/>
              <w:rPr>
                <w:color w:val="000000"/>
                <w:sz w:val="20"/>
              </w:rPr>
            </w:pPr>
          </w:p>
          <w:p w14:paraId="2F08D10B" w14:textId="77777777" w:rsidR="00F1527A" w:rsidRDefault="00F1527A" w:rsidP="00F1527A">
            <w:pPr>
              <w:spacing w:line="300" w:lineRule="exact"/>
              <w:rPr>
                <w:color w:val="000000"/>
                <w:sz w:val="20"/>
              </w:rPr>
            </w:pPr>
          </w:p>
          <w:p w14:paraId="004857C9" w14:textId="77777777" w:rsidR="00F1527A" w:rsidRDefault="00F1527A" w:rsidP="00F1527A">
            <w:pPr>
              <w:spacing w:line="300" w:lineRule="exact"/>
              <w:rPr>
                <w:color w:val="000000"/>
                <w:sz w:val="20"/>
              </w:rPr>
            </w:pPr>
          </w:p>
          <w:p w14:paraId="725C63C0" w14:textId="77777777" w:rsidR="00F1527A" w:rsidRPr="005D79AC" w:rsidRDefault="00F1527A" w:rsidP="00F1527A">
            <w:pPr>
              <w:spacing w:line="300" w:lineRule="exact"/>
              <w:rPr>
                <w:color w:val="000000"/>
                <w:sz w:val="20"/>
              </w:rPr>
            </w:pPr>
          </w:p>
          <w:p w14:paraId="5EDC9058" w14:textId="5B7D5F4E" w:rsidR="00F1527A" w:rsidRPr="005D79AC" w:rsidRDefault="00F1527A" w:rsidP="00F1527A">
            <w:pPr>
              <w:spacing w:line="300" w:lineRule="exact"/>
              <w:jc w:val="right"/>
              <w:rPr>
                <w:sz w:val="20"/>
                <w:rtl/>
                <w:cs/>
              </w:rPr>
            </w:pPr>
            <w:r>
              <w:rPr>
                <w:sz w:val="20"/>
              </w:rPr>
              <w:t>14,981</w:t>
            </w:r>
          </w:p>
        </w:tc>
        <w:tc>
          <w:tcPr>
            <w:tcW w:w="227" w:type="dxa"/>
            <w:tcBorders>
              <w:top w:val="nil"/>
              <w:left w:val="nil"/>
              <w:bottom w:val="nil"/>
              <w:right w:val="nil"/>
            </w:tcBorders>
            <w:shd w:val="clear" w:color="auto" w:fill="auto"/>
            <w:vAlign w:val="center"/>
          </w:tcPr>
          <w:p w14:paraId="4E9A6D4A"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40E3CF9A" w14:textId="77777777" w:rsidR="00F1527A" w:rsidRPr="005D79AC" w:rsidRDefault="00F1527A" w:rsidP="00F1527A">
            <w:pPr>
              <w:spacing w:line="300" w:lineRule="exact"/>
              <w:rPr>
                <w:color w:val="000000"/>
                <w:sz w:val="20"/>
              </w:rPr>
            </w:pPr>
          </w:p>
          <w:p w14:paraId="7EA02966" w14:textId="77777777" w:rsidR="00F1527A" w:rsidRDefault="00F1527A" w:rsidP="00F1527A">
            <w:pPr>
              <w:spacing w:line="300" w:lineRule="exact"/>
              <w:rPr>
                <w:color w:val="000000"/>
                <w:sz w:val="20"/>
              </w:rPr>
            </w:pPr>
          </w:p>
          <w:p w14:paraId="616121D1" w14:textId="77777777" w:rsidR="00F1527A" w:rsidRDefault="00F1527A" w:rsidP="00F1527A">
            <w:pPr>
              <w:spacing w:line="300" w:lineRule="exact"/>
              <w:rPr>
                <w:color w:val="000000"/>
                <w:sz w:val="20"/>
              </w:rPr>
            </w:pPr>
          </w:p>
          <w:p w14:paraId="665B4130" w14:textId="77777777" w:rsidR="00F1527A" w:rsidRPr="005D79AC" w:rsidRDefault="00F1527A" w:rsidP="00F1527A">
            <w:pPr>
              <w:spacing w:line="300" w:lineRule="exact"/>
              <w:rPr>
                <w:color w:val="000000"/>
                <w:sz w:val="20"/>
              </w:rPr>
            </w:pPr>
          </w:p>
          <w:p w14:paraId="2B34A5A2" w14:textId="2760CAC2" w:rsidR="00F1527A" w:rsidRPr="005D79AC" w:rsidRDefault="00F1527A" w:rsidP="00F1527A">
            <w:pPr>
              <w:spacing w:line="300" w:lineRule="exact"/>
              <w:jc w:val="right"/>
              <w:rPr>
                <w:sz w:val="20"/>
                <w:rtl/>
                <w:cs/>
              </w:rPr>
            </w:pPr>
            <w:r>
              <w:rPr>
                <w:sz w:val="20"/>
              </w:rPr>
              <w:t>186,146</w:t>
            </w:r>
          </w:p>
        </w:tc>
      </w:tr>
      <w:tr w:rsidR="00F1527A" w:rsidRPr="005D79AC" w14:paraId="5C0E17AF" w14:textId="77777777" w:rsidTr="00F1527A">
        <w:tc>
          <w:tcPr>
            <w:tcW w:w="1448" w:type="dxa"/>
          </w:tcPr>
          <w:p w14:paraId="5F7C259E" w14:textId="08C36EED" w:rsidR="00F1527A" w:rsidRPr="005D79AC" w:rsidRDefault="00F1527A" w:rsidP="00F1527A">
            <w:pPr>
              <w:pStyle w:val="ListParagraph"/>
              <w:spacing w:line="300" w:lineRule="exact"/>
              <w:ind w:left="166" w:right="-22" w:hanging="180"/>
              <w:rPr>
                <w:sz w:val="20"/>
              </w:rPr>
            </w:pPr>
            <w:r w:rsidRPr="005D79AC">
              <w:rPr>
                <w:rFonts w:eastAsia="MS Mincho"/>
                <w:sz w:val="20"/>
              </w:rPr>
              <w:t xml:space="preserve">Current portion of lease liabilities </w:t>
            </w:r>
            <w:r w:rsidRPr="005D79AC">
              <w:rPr>
                <w:rFonts w:eastAsia="MS Mincho"/>
                <w:i/>
                <w:iCs/>
                <w:sz w:val="20"/>
              </w:rPr>
              <w:t>(2019:</w:t>
            </w:r>
            <w:r w:rsidRPr="005D79AC">
              <w:rPr>
                <w:i/>
                <w:iCs/>
                <w:sz w:val="20"/>
              </w:rPr>
              <w:t xml:space="preserve"> </w:t>
            </w:r>
            <w:r w:rsidRPr="005D79AC">
              <w:rPr>
                <w:rFonts w:eastAsia="MS Mincho"/>
                <w:i/>
                <w:iCs/>
                <w:sz w:val="20"/>
              </w:rPr>
              <w:t>Current portion of finance lease liabilities)</w:t>
            </w:r>
          </w:p>
        </w:tc>
        <w:tc>
          <w:tcPr>
            <w:tcW w:w="723" w:type="dxa"/>
          </w:tcPr>
          <w:p w14:paraId="38BC0C65"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21344B0C" w14:textId="77777777" w:rsidR="00F1527A" w:rsidRPr="005D79AC" w:rsidRDefault="00F1527A" w:rsidP="00F1527A">
            <w:pPr>
              <w:pStyle w:val="BodyText"/>
              <w:tabs>
                <w:tab w:val="decimal" w:pos="490"/>
              </w:tabs>
              <w:spacing w:after="0" w:line="300" w:lineRule="exact"/>
              <w:ind w:right="-121"/>
              <w:jc w:val="both"/>
              <w:rPr>
                <w:sz w:val="20"/>
              </w:rPr>
            </w:pPr>
          </w:p>
          <w:p w14:paraId="6E2FC25B" w14:textId="77777777" w:rsidR="00F1527A" w:rsidRPr="005D79AC" w:rsidRDefault="00F1527A" w:rsidP="00F1527A">
            <w:pPr>
              <w:pStyle w:val="BodyText"/>
              <w:tabs>
                <w:tab w:val="decimal" w:pos="490"/>
              </w:tabs>
              <w:spacing w:after="0" w:line="300" w:lineRule="exact"/>
              <w:ind w:right="-121"/>
              <w:jc w:val="both"/>
              <w:rPr>
                <w:sz w:val="20"/>
              </w:rPr>
            </w:pPr>
          </w:p>
          <w:p w14:paraId="39400356" w14:textId="77777777" w:rsidR="00F1527A" w:rsidRPr="005D79AC" w:rsidRDefault="00F1527A" w:rsidP="00F1527A">
            <w:pPr>
              <w:pStyle w:val="BodyText"/>
              <w:tabs>
                <w:tab w:val="decimal" w:pos="490"/>
              </w:tabs>
              <w:spacing w:after="0" w:line="300" w:lineRule="exact"/>
              <w:ind w:right="-121"/>
              <w:jc w:val="both"/>
              <w:rPr>
                <w:sz w:val="20"/>
              </w:rPr>
            </w:pPr>
          </w:p>
          <w:p w14:paraId="67CCD1D5" w14:textId="77777777" w:rsidR="00F1527A" w:rsidRPr="005D79AC" w:rsidRDefault="00F1527A" w:rsidP="00F1527A">
            <w:pPr>
              <w:pStyle w:val="BodyText"/>
              <w:tabs>
                <w:tab w:val="decimal" w:pos="490"/>
              </w:tabs>
              <w:spacing w:after="0" w:line="300" w:lineRule="exact"/>
              <w:ind w:right="-121"/>
              <w:jc w:val="both"/>
              <w:rPr>
                <w:sz w:val="20"/>
              </w:rPr>
            </w:pPr>
          </w:p>
          <w:p w14:paraId="379ABF2E" w14:textId="77777777" w:rsidR="00F1527A" w:rsidRPr="005D79AC" w:rsidRDefault="00F1527A" w:rsidP="00F1527A">
            <w:pPr>
              <w:pStyle w:val="BodyText"/>
              <w:tabs>
                <w:tab w:val="decimal" w:pos="490"/>
              </w:tabs>
              <w:spacing w:after="0" w:line="300" w:lineRule="exact"/>
              <w:ind w:right="-121"/>
              <w:jc w:val="both"/>
              <w:rPr>
                <w:sz w:val="20"/>
              </w:rPr>
            </w:pPr>
          </w:p>
          <w:p w14:paraId="46A529A4" w14:textId="77777777" w:rsidR="00F1527A" w:rsidRPr="005D79AC" w:rsidRDefault="00F1527A" w:rsidP="00F1527A">
            <w:pPr>
              <w:pStyle w:val="BodyText"/>
              <w:tabs>
                <w:tab w:val="decimal" w:pos="490"/>
              </w:tabs>
              <w:spacing w:after="0" w:line="300" w:lineRule="exact"/>
              <w:ind w:right="-121"/>
              <w:jc w:val="both"/>
              <w:rPr>
                <w:sz w:val="20"/>
              </w:rPr>
            </w:pPr>
          </w:p>
          <w:p w14:paraId="493B61ED" w14:textId="77777777" w:rsidR="00F1527A" w:rsidRPr="005D79AC" w:rsidRDefault="00F1527A" w:rsidP="00F1527A">
            <w:pPr>
              <w:pStyle w:val="BodyText"/>
              <w:tabs>
                <w:tab w:val="decimal" w:pos="490"/>
              </w:tabs>
              <w:spacing w:after="0" w:line="300" w:lineRule="exact"/>
              <w:ind w:right="-121"/>
              <w:jc w:val="both"/>
              <w:rPr>
                <w:sz w:val="20"/>
              </w:rPr>
            </w:pPr>
          </w:p>
          <w:p w14:paraId="0628A9C7" w14:textId="77777777" w:rsidR="00F1527A" w:rsidRPr="005D79AC" w:rsidRDefault="00F1527A" w:rsidP="00F1527A">
            <w:pPr>
              <w:pStyle w:val="BodyText"/>
              <w:tabs>
                <w:tab w:val="decimal" w:pos="490"/>
              </w:tabs>
              <w:spacing w:after="0" w:line="300" w:lineRule="exact"/>
              <w:ind w:right="-121"/>
              <w:jc w:val="both"/>
              <w:rPr>
                <w:sz w:val="20"/>
                <w:rtl/>
                <w:cs/>
              </w:rPr>
            </w:pPr>
            <w:r w:rsidRPr="005D79AC">
              <w:rPr>
                <w:sz w:val="20"/>
              </w:rPr>
              <w:t>-</w:t>
            </w:r>
          </w:p>
        </w:tc>
        <w:tc>
          <w:tcPr>
            <w:tcW w:w="238" w:type="dxa"/>
            <w:tcBorders>
              <w:top w:val="nil"/>
              <w:left w:val="nil"/>
              <w:bottom w:val="nil"/>
              <w:right w:val="nil"/>
            </w:tcBorders>
            <w:shd w:val="clear" w:color="auto" w:fill="auto"/>
            <w:vAlign w:val="center"/>
          </w:tcPr>
          <w:p w14:paraId="6105E140" w14:textId="77777777" w:rsidR="00F1527A" w:rsidRPr="005D79AC" w:rsidRDefault="00F1527A" w:rsidP="00F1527A">
            <w:pPr>
              <w:spacing w:line="300" w:lineRule="exact"/>
              <w:jc w:val="right"/>
              <w:rPr>
                <w:sz w:val="20"/>
              </w:rPr>
            </w:pPr>
          </w:p>
        </w:tc>
        <w:tc>
          <w:tcPr>
            <w:tcW w:w="1111" w:type="dxa"/>
            <w:tcBorders>
              <w:top w:val="nil"/>
              <w:left w:val="nil"/>
              <w:bottom w:val="nil"/>
              <w:right w:val="nil"/>
            </w:tcBorders>
            <w:shd w:val="clear" w:color="auto" w:fill="auto"/>
            <w:vAlign w:val="center"/>
          </w:tcPr>
          <w:p w14:paraId="399F49AA" w14:textId="77777777" w:rsidR="00F1527A" w:rsidRPr="005D79AC" w:rsidRDefault="00F1527A" w:rsidP="00F1527A">
            <w:pPr>
              <w:spacing w:line="300" w:lineRule="exact"/>
              <w:ind w:right="95"/>
              <w:jc w:val="right"/>
              <w:rPr>
                <w:color w:val="000000"/>
                <w:sz w:val="20"/>
              </w:rPr>
            </w:pPr>
            <w:r w:rsidRPr="005D79AC">
              <w:rPr>
                <w:color w:val="000000"/>
                <w:sz w:val="20"/>
              </w:rPr>
              <w:t xml:space="preserve">                    </w:t>
            </w:r>
          </w:p>
          <w:p w14:paraId="2ED9CA70" w14:textId="77777777" w:rsidR="00F1527A" w:rsidRPr="005D79AC" w:rsidRDefault="00F1527A" w:rsidP="00F1527A">
            <w:pPr>
              <w:spacing w:line="300" w:lineRule="exact"/>
              <w:ind w:right="95"/>
              <w:jc w:val="right"/>
              <w:rPr>
                <w:color w:val="000000"/>
                <w:sz w:val="20"/>
              </w:rPr>
            </w:pPr>
          </w:p>
          <w:p w14:paraId="7437EFB2" w14:textId="77777777" w:rsidR="00F1527A" w:rsidRPr="005D79AC" w:rsidRDefault="00F1527A" w:rsidP="00F1527A">
            <w:pPr>
              <w:spacing w:line="300" w:lineRule="exact"/>
              <w:ind w:right="95"/>
              <w:jc w:val="right"/>
              <w:rPr>
                <w:color w:val="000000"/>
                <w:sz w:val="20"/>
              </w:rPr>
            </w:pPr>
          </w:p>
          <w:p w14:paraId="20F364AB" w14:textId="77777777" w:rsidR="00F1527A" w:rsidRPr="005D79AC" w:rsidRDefault="00F1527A" w:rsidP="00F1527A">
            <w:pPr>
              <w:spacing w:line="300" w:lineRule="exact"/>
              <w:ind w:right="95"/>
              <w:jc w:val="right"/>
              <w:rPr>
                <w:color w:val="000000"/>
                <w:sz w:val="20"/>
              </w:rPr>
            </w:pPr>
          </w:p>
          <w:p w14:paraId="3469C844" w14:textId="77777777" w:rsidR="00F1527A" w:rsidRPr="005D79AC" w:rsidRDefault="00F1527A" w:rsidP="00F1527A">
            <w:pPr>
              <w:spacing w:line="300" w:lineRule="exact"/>
              <w:ind w:right="95"/>
              <w:jc w:val="right"/>
              <w:rPr>
                <w:color w:val="000000"/>
                <w:sz w:val="20"/>
              </w:rPr>
            </w:pPr>
          </w:p>
          <w:p w14:paraId="5934B1DE" w14:textId="77777777" w:rsidR="00F1527A" w:rsidRPr="005D79AC" w:rsidRDefault="00F1527A" w:rsidP="00F1527A">
            <w:pPr>
              <w:spacing w:line="300" w:lineRule="exact"/>
              <w:ind w:right="95"/>
              <w:jc w:val="right"/>
              <w:rPr>
                <w:color w:val="000000"/>
                <w:sz w:val="20"/>
              </w:rPr>
            </w:pPr>
          </w:p>
          <w:p w14:paraId="55987155" w14:textId="77777777" w:rsidR="00F1527A" w:rsidRPr="005D79AC" w:rsidRDefault="00F1527A" w:rsidP="00F1527A">
            <w:pPr>
              <w:spacing w:line="300" w:lineRule="exact"/>
              <w:ind w:right="95"/>
              <w:jc w:val="right"/>
              <w:rPr>
                <w:color w:val="000000"/>
                <w:sz w:val="20"/>
              </w:rPr>
            </w:pPr>
          </w:p>
          <w:p w14:paraId="5440A1FE" w14:textId="54BF6525" w:rsidR="00F1527A" w:rsidRPr="005D79AC" w:rsidRDefault="00F1527A" w:rsidP="00F1527A">
            <w:pPr>
              <w:spacing w:line="300" w:lineRule="exact"/>
              <w:ind w:right="95"/>
              <w:jc w:val="right"/>
              <w:rPr>
                <w:sz w:val="20"/>
                <w:rtl/>
                <w:cs/>
              </w:rPr>
            </w:pPr>
            <w:r w:rsidRPr="005D79AC">
              <w:rPr>
                <w:color w:val="000000"/>
                <w:sz w:val="20"/>
              </w:rPr>
              <w:t>28</w:t>
            </w:r>
            <w:r>
              <w:rPr>
                <w:color w:val="000000"/>
                <w:sz w:val="20"/>
              </w:rPr>
              <w:t>6,815</w:t>
            </w:r>
          </w:p>
        </w:tc>
        <w:tc>
          <w:tcPr>
            <w:tcW w:w="238" w:type="dxa"/>
            <w:tcBorders>
              <w:top w:val="nil"/>
              <w:left w:val="nil"/>
              <w:bottom w:val="nil"/>
              <w:right w:val="nil"/>
            </w:tcBorders>
            <w:shd w:val="clear" w:color="auto" w:fill="auto"/>
            <w:vAlign w:val="center"/>
          </w:tcPr>
          <w:p w14:paraId="4E937E7D"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51CD1073" w14:textId="77777777" w:rsidR="00F1527A" w:rsidRPr="005D79AC" w:rsidRDefault="00F1527A" w:rsidP="00F1527A">
            <w:pPr>
              <w:spacing w:line="300" w:lineRule="exact"/>
              <w:ind w:right="95"/>
              <w:jc w:val="right"/>
              <w:rPr>
                <w:color w:val="000000"/>
                <w:sz w:val="20"/>
              </w:rPr>
            </w:pPr>
            <w:r w:rsidRPr="005D79AC">
              <w:rPr>
                <w:color w:val="000000"/>
                <w:sz w:val="20"/>
              </w:rPr>
              <w:t xml:space="preserve">                    </w:t>
            </w:r>
          </w:p>
          <w:p w14:paraId="42FCED1C" w14:textId="77777777" w:rsidR="00F1527A" w:rsidRPr="005D79AC" w:rsidRDefault="00F1527A" w:rsidP="00F1527A">
            <w:pPr>
              <w:spacing w:line="300" w:lineRule="exact"/>
              <w:ind w:right="95"/>
              <w:jc w:val="right"/>
              <w:rPr>
                <w:color w:val="000000"/>
                <w:sz w:val="20"/>
              </w:rPr>
            </w:pPr>
          </w:p>
          <w:p w14:paraId="7C212322" w14:textId="77777777" w:rsidR="00F1527A" w:rsidRPr="005D79AC" w:rsidRDefault="00F1527A" w:rsidP="00F1527A">
            <w:pPr>
              <w:spacing w:line="300" w:lineRule="exact"/>
              <w:ind w:right="95"/>
              <w:jc w:val="right"/>
              <w:rPr>
                <w:color w:val="000000"/>
                <w:sz w:val="20"/>
              </w:rPr>
            </w:pPr>
          </w:p>
          <w:p w14:paraId="1E4DD8FF" w14:textId="77777777" w:rsidR="00F1527A" w:rsidRPr="005D79AC" w:rsidRDefault="00F1527A" w:rsidP="00F1527A">
            <w:pPr>
              <w:spacing w:line="300" w:lineRule="exact"/>
              <w:ind w:right="95"/>
              <w:jc w:val="right"/>
              <w:rPr>
                <w:color w:val="000000"/>
                <w:sz w:val="20"/>
              </w:rPr>
            </w:pPr>
          </w:p>
          <w:p w14:paraId="2B8A7C0A" w14:textId="77777777" w:rsidR="00F1527A" w:rsidRPr="005D79AC" w:rsidRDefault="00F1527A" w:rsidP="00F1527A">
            <w:pPr>
              <w:spacing w:line="300" w:lineRule="exact"/>
              <w:ind w:right="95"/>
              <w:jc w:val="right"/>
              <w:rPr>
                <w:color w:val="000000"/>
                <w:sz w:val="20"/>
              </w:rPr>
            </w:pPr>
          </w:p>
          <w:p w14:paraId="7AC55775" w14:textId="77777777" w:rsidR="00F1527A" w:rsidRPr="005D79AC" w:rsidRDefault="00F1527A" w:rsidP="00F1527A">
            <w:pPr>
              <w:spacing w:line="300" w:lineRule="exact"/>
              <w:ind w:right="95"/>
              <w:jc w:val="right"/>
              <w:rPr>
                <w:color w:val="000000"/>
                <w:sz w:val="20"/>
              </w:rPr>
            </w:pPr>
          </w:p>
          <w:p w14:paraId="7FB91CCF" w14:textId="77777777" w:rsidR="00F1527A" w:rsidRPr="005D79AC" w:rsidRDefault="00F1527A" w:rsidP="00F1527A">
            <w:pPr>
              <w:spacing w:line="300" w:lineRule="exact"/>
              <w:ind w:right="95"/>
              <w:jc w:val="right"/>
              <w:rPr>
                <w:color w:val="000000"/>
                <w:sz w:val="20"/>
              </w:rPr>
            </w:pPr>
          </w:p>
          <w:p w14:paraId="450C2696" w14:textId="7B933465" w:rsidR="00F1527A" w:rsidRPr="005D79AC" w:rsidRDefault="00F1527A" w:rsidP="00F1527A">
            <w:pPr>
              <w:spacing w:line="300" w:lineRule="exact"/>
              <w:jc w:val="right"/>
              <w:rPr>
                <w:sz w:val="20"/>
                <w:rtl/>
                <w:cs/>
              </w:rPr>
            </w:pPr>
            <w:r w:rsidRPr="005D79AC">
              <w:rPr>
                <w:color w:val="000000"/>
                <w:sz w:val="20"/>
              </w:rPr>
              <w:t>28</w:t>
            </w:r>
            <w:r>
              <w:rPr>
                <w:color w:val="000000"/>
                <w:sz w:val="20"/>
              </w:rPr>
              <w:t>6,815</w:t>
            </w:r>
          </w:p>
        </w:tc>
        <w:tc>
          <w:tcPr>
            <w:tcW w:w="238" w:type="dxa"/>
            <w:tcBorders>
              <w:top w:val="nil"/>
              <w:left w:val="nil"/>
              <w:bottom w:val="nil"/>
              <w:right w:val="nil"/>
            </w:tcBorders>
            <w:shd w:val="clear" w:color="auto" w:fill="auto"/>
            <w:vAlign w:val="center"/>
          </w:tcPr>
          <w:p w14:paraId="7E311A3C" w14:textId="77777777" w:rsidR="00F1527A" w:rsidRPr="005D79AC" w:rsidRDefault="00F1527A" w:rsidP="00F1527A">
            <w:pPr>
              <w:spacing w:line="300" w:lineRule="exact"/>
              <w:jc w:val="right"/>
              <w:rPr>
                <w:sz w:val="20"/>
                <w:highlight w:val="yellow"/>
              </w:rPr>
            </w:pPr>
          </w:p>
        </w:tc>
        <w:tc>
          <w:tcPr>
            <w:tcW w:w="1016" w:type="dxa"/>
            <w:tcBorders>
              <w:top w:val="nil"/>
              <w:left w:val="nil"/>
              <w:bottom w:val="nil"/>
              <w:right w:val="nil"/>
            </w:tcBorders>
            <w:shd w:val="clear" w:color="auto" w:fill="auto"/>
            <w:vAlign w:val="center"/>
          </w:tcPr>
          <w:p w14:paraId="3CC87685" w14:textId="77777777" w:rsidR="00F1527A" w:rsidRPr="005D79AC" w:rsidRDefault="00F1527A" w:rsidP="00F1527A">
            <w:pPr>
              <w:pStyle w:val="BodyText"/>
              <w:tabs>
                <w:tab w:val="decimal" w:pos="490"/>
              </w:tabs>
              <w:spacing w:after="0" w:line="300" w:lineRule="exact"/>
              <w:ind w:right="-121"/>
              <w:jc w:val="both"/>
              <w:rPr>
                <w:color w:val="000000"/>
                <w:sz w:val="20"/>
              </w:rPr>
            </w:pPr>
          </w:p>
          <w:p w14:paraId="71779691" w14:textId="77777777" w:rsidR="00F1527A" w:rsidRPr="005D79AC" w:rsidRDefault="00F1527A" w:rsidP="00F1527A">
            <w:pPr>
              <w:pStyle w:val="BodyText"/>
              <w:tabs>
                <w:tab w:val="decimal" w:pos="490"/>
              </w:tabs>
              <w:spacing w:after="0" w:line="300" w:lineRule="exact"/>
              <w:ind w:right="-121"/>
              <w:jc w:val="both"/>
              <w:rPr>
                <w:color w:val="000000"/>
                <w:sz w:val="20"/>
              </w:rPr>
            </w:pPr>
          </w:p>
          <w:p w14:paraId="13D8391B" w14:textId="77777777" w:rsidR="00F1527A" w:rsidRPr="005D79AC" w:rsidRDefault="00F1527A" w:rsidP="00F1527A">
            <w:pPr>
              <w:pStyle w:val="BodyText"/>
              <w:tabs>
                <w:tab w:val="decimal" w:pos="490"/>
              </w:tabs>
              <w:spacing w:after="0" w:line="300" w:lineRule="exact"/>
              <w:ind w:right="-121"/>
              <w:jc w:val="both"/>
              <w:rPr>
                <w:color w:val="000000"/>
                <w:sz w:val="20"/>
              </w:rPr>
            </w:pPr>
          </w:p>
          <w:p w14:paraId="6913812B" w14:textId="77777777" w:rsidR="00F1527A" w:rsidRPr="005D79AC" w:rsidRDefault="00F1527A" w:rsidP="00F1527A">
            <w:pPr>
              <w:pStyle w:val="BodyText"/>
              <w:tabs>
                <w:tab w:val="decimal" w:pos="490"/>
              </w:tabs>
              <w:spacing w:after="0" w:line="300" w:lineRule="exact"/>
              <w:ind w:right="-121"/>
              <w:jc w:val="both"/>
              <w:rPr>
                <w:color w:val="000000"/>
                <w:sz w:val="20"/>
              </w:rPr>
            </w:pPr>
          </w:p>
          <w:p w14:paraId="2C4F4FF3" w14:textId="77777777" w:rsidR="00F1527A" w:rsidRPr="005D79AC" w:rsidRDefault="00F1527A" w:rsidP="00F1527A">
            <w:pPr>
              <w:pStyle w:val="BodyText"/>
              <w:tabs>
                <w:tab w:val="decimal" w:pos="490"/>
              </w:tabs>
              <w:spacing w:after="0" w:line="300" w:lineRule="exact"/>
              <w:ind w:right="-121"/>
              <w:jc w:val="both"/>
              <w:rPr>
                <w:color w:val="000000"/>
                <w:sz w:val="20"/>
              </w:rPr>
            </w:pPr>
          </w:p>
          <w:p w14:paraId="79BAE462" w14:textId="77777777" w:rsidR="00F1527A" w:rsidRPr="005D79AC" w:rsidRDefault="00F1527A" w:rsidP="00F1527A">
            <w:pPr>
              <w:pStyle w:val="BodyText"/>
              <w:tabs>
                <w:tab w:val="decimal" w:pos="490"/>
              </w:tabs>
              <w:spacing w:after="0" w:line="300" w:lineRule="exact"/>
              <w:ind w:right="-121"/>
              <w:jc w:val="both"/>
              <w:rPr>
                <w:color w:val="000000"/>
                <w:sz w:val="20"/>
              </w:rPr>
            </w:pPr>
          </w:p>
          <w:p w14:paraId="11D86BE8" w14:textId="77777777" w:rsidR="00F1527A" w:rsidRPr="005D79AC" w:rsidRDefault="00F1527A" w:rsidP="00F1527A">
            <w:pPr>
              <w:pStyle w:val="BodyText"/>
              <w:tabs>
                <w:tab w:val="decimal" w:pos="490"/>
              </w:tabs>
              <w:spacing w:after="0" w:line="300" w:lineRule="exact"/>
              <w:ind w:right="-121"/>
              <w:jc w:val="both"/>
              <w:rPr>
                <w:color w:val="000000"/>
                <w:sz w:val="20"/>
              </w:rPr>
            </w:pPr>
          </w:p>
          <w:p w14:paraId="36B050C3" w14:textId="77777777" w:rsidR="00F1527A" w:rsidRPr="005D79AC" w:rsidRDefault="00F1527A" w:rsidP="00F1527A">
            <w:pPr>
              <w:pStyle w:val="BodyText"/>
              <w:tabs>
                <w:tab w:val="decimal" w:pos="490"/>
              </w:tabs>
              <w:spacing w:after="0" w:line="300" w:lineRule="exact"/>
              <w:ind w:right="-121"/>
              <w:jc w:val="both"/>
              <w:rPr>
                <w:sz w:val="20"/>
              </w:rPr>
            </w:pPr>
            <w:r w:rsidRPr="005D79AC">
              <w:rPr>
                <w:color w:val="000000"/>
                <w:sz w:val="20"/>
              </w:rPr>
              <w:t>-</w:t>
            </w:r>
          </w:p>
        </w:tc>
        <w:tc>
          <w:tcPr>
            <w:tcW w:w="238" w:type="dxa"/>
            <w:tcBorders>
              <w:top w:val="nil"/>
              <w:left w:val="nil"/>
              <w:bottom w:val="nil"/>
              <w:right w:val="nil"/>
            </w:tcBorders>
            <w:shd w:val="clear" w:color="auto" w:fill="auto"/>
            <w:vAlign w:val="center"/>
          </w:tcPr>
          <w:p w14:paraId="25172C7F"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0512CDF2" w14:textId="77777777" w:rsidR="00F1527A" w:rsidRPr="005D79AC" w:rsidRDefault="00F1527A" w:rsidP="00F1527A">
            <w:pPr>
              <w:spacing w:line="300" w:lineRule="exact"/>
              <w:jc w:val="right"/>
              <w:rPr>
                <w:color w:val="000000"/>
                <w:sz w:val="20"/>
              </w:rPr>
            </w:pPr>
          </w:p>
          <w:p w14:paraId="3D736D2B" w14:textId="77777777" w:rsidR="00F1527A" w:rsidRPr="005D79AC" w:rsidRDefault="00F1527A" w:rsidP="00F1527A">
            <w:pPr>
              <w:spacing w:line="300" w:lineRule="exact"/>
              <w:jc w:val="right"/>
              <w:rPr>
                <w:color w:val="000000"/>
                <w:sz w:val="20"/>
              </w:rPr>
            </w:pPr>
          </w:p>
          <w:p w14:paraId="102FE390" w14:textId="77777777" w:rsidR="00F1527A" w:rsidRPr="005D79AC" w:rsidRDefault="00F1527A" w:rsidP="00F1527A">
            <w:pPr>
              <w:spacing w:line="300" w:lineRule="exact"/>
              <w:jc w:val="right"/>
              <w:rPr>
                <w:color w:val="000000"/>
                <w:sz w:val="20"/>
              </w:rPr>
            </w:pPr>
          </w:p>
          <w:p w14:paraId="1839D618" w14:textId="77777777" w:rsidR="00F1527A" w:rsidRPr="005D79AC" w:rsidRDefault="00F1527A" w:rsidP="00F1527A">
            <w:pPr>
              <w:spacing w:line="300" w:lineRule="exact"/>
              <w:jc w:val="right"/>
              <w:rPr>
                <w:color w:val="000000"/>
                <w:sz w:val="20"/>
              </w:rPr>
            </w:pPr>
          </w:p>
          <w:p w14:paraId="7DD714D5" w14:textId="77777777" w:rsidR="00F1527A" w:rsidRPr="005D79AC" w:rsidRDefault="00F1527A" w:rsidP="00F1527A">
            <w:pPr>
              <w:spacing w:line="300" w:lineRule="exact"/>
              <w:jc w:val="right"/>
              <w:rPr>
                <w:color w:val="000000"/>
                <w:sz w:val="20"/>
              </w:rPr>
            </w:pPr>
          </w:p>
          <w:p w14:paraId="3F471F79" w14:textId="77777777" w:rsidR="00F1527A" w:rsidRPr="005D79AC" w:rsidRDefault="00F1527A" w:rsidP="00F1527A">
            <w:pPr>
              <w:spacing w:line="300" w:lineRule="exact"/>
              <w:jc w:val="right"/>
              <w:rPr>
                <w:color w:val="000000"/>
                <w:sz w:val="20"/>
              </w:rPr>
            </w:pPr>
          </w:p>
          <w:p w14:paraId="268F349C" w14:textId="77777777" w:rsidR="00F1527A" w:rsidRPr="005D79AC" w:rsidRDefault="00F1527A" w:rsidP="00F1527A">
            <w:pPr>
              <w:spacing w:line="300" w:lineRule="exact"/>
              <w:jc w:val="right"/>
              <w:rPr>
                <w:color w:val="000000"/>
                <w:sz w:val="20"/>
              </w:rPr>
            </w:pPr>
          </w:p>
          <w:p w14:paraId="5EE1FB5E" w14:textId="77777777" w:rsidR="00F1527A" w:rsidRPr="005D79AC" w:rsidRDefault="00F1527A" w:rsidP="00F1527A">
            <w:pPr>
              <w:spacing w:line="300" w:lineRule="exact"/>
              <w:jc w:val="right"/>
              <w:rPr>
                <w:sz w:val="20"/>
              </w:rPr>
            </w:pPr>
            <w:r w:rsidRPr="005D79AC">
              <w:rPr>
                <w:color w:val="000000"/>
                <w:sz w:val="20"/>
              </w:rPr>
              <w:t>61,742</w:t>
            </w:r>
          </w:p>
        </w:tc>
        <w:tc>
          <w:tcPr>
            <w:tcW w:w="227" w:type="dxa"/>
            <w:tcBorders>
              <w:top w:val="nil"/>
              <w:left w:val="nil"/>
              <w:bottom w:val="nil"/>
              <w:right w:val="nil"/>
            </w:tcBorders>
            <w:shd w:val="clear" w:color="auto" w:fill="auto"/>
            <w:vAlign w:val="center"/>
          </w:tcPr>
          <w:p w14:paraId="1E7535EB" w14:textId="77777777" w:rsidR="00F1527A" w:rsidRPr="005D79AC" w:rsidRDefault="00F1527A" w:rsidP="00F1527A">
            <w:pPr>
              <w:spacing w:line="300" w:lineRule="exact"/>
              <w:jc w:val="right"/>
              <w:rPr>
                <w:sz w:val="20"/>
              </w:rPr>
            </w:pPr>
          </w:p>
        </w:tc>
        <w:tc>
          <w:tcPr>
            <w:tcW w:w="1016" w:type="dxa"/>
            <w:tcBorders>
              <w:top w:val="nil"/>
              <w:left w:val="nil"/>
              <w:bottom w:val="nil"/>
              <w:right w:val="nil"/>
            </w:tcBorders>
            <w:shd w:val="clear" w:color="auto" w:fill="auto"/>
            <w:vAlign w:val="center"/>
          </w:tcPr>
          <w:p w14:paraId="11A23A03" w14:textId="77777777" w:rsidR="00F1527A" w:rsidRPr="005D79AC" w:rsidRDefault="00F1527A" w:rsidP="00F1527A">
            <w:pPr>
              <w:spacing w:line="300" w:lineRule="exact"/>
              <w:jc w:val="right"/>
              <w:rPr>
                <w:color w:val="000000"/>
                <w:sz w:val="20"/>
              </w:rPr>
            </w:pPr>
          </w:p>
          <w:p w14:paraId="17983D10" w14:textId="77777777" w:rsidR="00F1527A" w:rsidRPr="005D79AC" w:rsidRDefault="00F1527A" w:rsidP="00F1527A">
            <w:pPr>
              <w:spacing w:line="300" w:lineRule="exact"/>
              <w:jc w:val="right"/>
              <w:rPr>
                <w:color w:val="000000"/>
                <w:sz w:val="20"/>
              </w:rPr>
            </w:pPr>
          </w:p>
          <w:p w14:paraId="466B5C97" w14:textId="77777777" w:rsidR="00F1527A" w:rsidRPr="005D79AC" w:rsidRDefault="00F1527A" w:rsidP="00F1527A">
            <w:pPr>
              <w:spacing w:line="300" w:lineRule="exact"/>
              <w:jc w:val="right"/>
              <w:rPr>
                <w:color w:val="000000"/>
                <w:sz w:val="20"/>
              </w:rPr>
            </w:pPr>
          </w:p>
          <w:p w14:paraId="1FCBD52A" w14:textId="77777777" w:rsidR="00F1527A" w:rsidRPr="005D79AC" w:rsidRDefault="00F1527A" w:rsidP="00F1527A">
            <w:pPr>
              <w:spacing w:line="300" w:lineRule="exact"/>
              <w:jc w:val="right"/>
              <w:rPr>
                <w:color w:val="000000"/>
                <w:sz w:val="20"/>
              </w:rPr>
            </w:pPr>
          </w:p>
          <w:p w14:paraId="69BD6A99" w14:textId="77777777" w:rsidR="00F1527A" w:rsidRPr="005D79AC" w:rsidRDefault="00F1527A" w:rsidP="00F1527A">
            <w:pPr>
              <w:spacing w:line="300" w:lineRule="exact"/>
              <w:jc w:val="right"/>
              <w:rPr>
                <w:color w:val="000000"/>
                <w:sz w:val="20"/>
              </w:rPr>
            </w:pPr>
          </w:p>
          <w:p w14:paraId="22AF4E38" w14:textId="77777777" w:rsidR="00F1527A" w:rsidRPr="005D79AC" w:rsidRDefault="00F1527A" w:rsidP="00F1527A">
            <w:pPr>
              <w:spacing w:line="300" w:lineRule="exact"/>
              <w:jc w:val="right"/>
              <w:rPr>
                <w:color w:val="000000"/>
                <w:sz w:val="20"/>
              </w:rPr>
            </w:pPr>
          </w:p>
          <w:p w14:paraId="3A587DA1" w14:textId="77777777" w:rsidR="00F1527A" w:rsidRPr="005D79AC" w:rsidRDefault="00F1527A" w:rsidP="00F1527A">
            <w:pPr>
              <w:spacing w:line="300" w:lineRule="exact"/>
              <w:jc w:val="right"/>
              <w:rPr>
                <w:color w:val="000000"/>
                <w:sz w:val="20"/>
              </w:rPr>
            </w:pPr>
          </w:p>
          <w:p w14:paraId="6FD867AC" w14:textId="77777777" w:rsidR="00F1527A" w:rsidRPr="005D79AC" w:rsidRDefault="00F1527A" w:rsidP="00F1527A">
            <w:pPr>
              <w:spacing w:line="300" w:lineRule="exact"/>
              <w:jc w:val="right"/>
              <w:rPr>
                <w:sz w:val="20"/>
              </w:rPr>
            </w:pPr>
            <w:r w:rsidRPr="005D79AC">
              <w:rPr>
                <w:color w:val="000000"/>
                <w:sz w:val="20"/>
              </w:rPr>
              <w:t>61,742</w:t>
            </w:r>
          </w:p>
        </w:tc>
      </w:tr>
      <w:tr w:rsidR="005D79AC" w:rsidRPr="005D79AC" w14:paraId="30B9BCB6" w14:textId="77777777" w:rsidTr="00F1527A">
        <w:trPr>
          <w:trHeight w:val="245"/>
        </w:trPr>
        <w:tc>
          <w:tcPr>
            <w:tcW w:w="1448" w:type="dxa"/>
          </w:tcPr>
          <w:p w14:paraId="23AF8B7D" w14:textId="26DD0B52" w:rsidR="005D79AC" w:rsidRPr="005D79AC" w:rsidRDefault="005D79AC" w:rsidP="005D79AC">
            <w:pPr>
              <w:pStyle w:val="ListParagraph"/>
              <w:spacing w:line="300" w:lineRule="exact"/>
              <w:ind w:left="166" w:right="-22" w:hanging="180"/>
              <w:rPr>
                <w:sz w:val="20"/>
                <w:rtl/>
                <w:cs/>
              </w:rPr>
            </w:pPr>
            <w:r w:rsidRPr="005D79AC">
              <w:rPr>
                <w:rFonts w:eastAsia="MS Mincho"/>
                <w:sz w:val="20"/>
              </w:rPr>
              <w:t>Debenture</w:t>
            </w:r>
            <w:r w:rsidR="00CD13FE">
              <w:rPr>
                <w:rFonts w:eastAsia="MS Mincho"/>
                <w:sz w:val="20"/>
              </w:rPr>
              <w:t>s</w:t>
            </w:r>
          </w:p>
        </w:tc>
        <w:tc>
          <w:tcPr>
            <w:tcW w:w="723" w:type="dxa"/>
          </w:tcPr>
          <w:p w14:paraId="2086F801"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74E4FDAD" w14:textId="77777777" w:rsidR="005D79AC" w:rsidRPr="005D79AC" w:rsidRDefault="005D79AC" w:rsidP="005D79AC">
            <w:pPr>
              <w:pStyle w:val="BodyText"/>
              <w:tabs>
                <w:tab w:val="decimal" w:pos="490"/>
              </w:tabs>
              <w:spacing w:after="0" w:line="300" w:lineRule="exact"/>
              <w:ind w:right="-121"/>
              <w:jc w:val="both"/>
              <w:rPr>
                <w:sz w:val="20"/>
                <w:rtl/>
                <w:cs/>
              </w:rPr>
            </w:pPr>
            <w:r w:rsidRPr="005D79AC">
              <w:rPr>
                <w:sz w:val="20"/>
              </w:rPr>
              <w:t>-</w:t>
            </w:r>
          </w:p>
        </w:tc>
        <w:tc>
          <w:tcPr>
            <w:tcW w:w="238" w:type="dxa"/>
            <w:tcBorders>
              <w:top w:val="nil"/>
              <w:left w:val="nil"/>
              <w:bottom w:val="nil"/>
              <w:right w:val="nil"/>
            </w:tcBorders>
            <w:shd w:val="clear" w:color="auto" w:fill="auto"/>
            <w:vAlign w:val="center"/>
          </w:tcPr>
          <w:p w14:paraId="0FE4C259" w14:textId="77777777" w:rsidR="005D79AC" w:rsidRPr="005D79AC" w:rsidRDefault="005D79AC" w:rsidP="005D79AC">
            <w:pPr>
              <w:spacing w:line="300" w:lineRule="exact"/>
              <w:jc w:val="right"/>
              <w:rPr>
                <w:sz w:val="20"/>
              </w:rPr>
            </w:pPr>
          </w:p>
        </w:tc>
        <w:tc>
          <w:tcPr>
            <w:tcW w:w="1111" w:type="dxa"/>
            <w:tcBorders>
              <w:top w:val="nil"/>
              <w:left w:val="nil"/>
              <w:bottom w:val="nil"/>
              <w:right w:val="nil"/>
            </w:tcBorders>
            <w:shd w:val="clear" w:color="auto" w:fill="auto"/>
            <w:vAlign w:val="center"/>
          </w:tcPr>
          <w:p w14:paraId="56008468" w14:textId="77777777" w:rsidR="005D79AC" w:rsidRPr="005D79AC" w:rsidRDefault="005D79AC" w:rsidP="005D79AC">
            <w:pPr>
              <w:spacing w:line="300" w:lineRule="exact"/>
              <w:ind w:right="95"/>
              <w:jc w:val="right"/>
              <w:rPr>
                <w:color w:val="000000"/>
                <w:sz w:val="20"/>
                <w:rtl/>
                <w:cs/>
              </w:rPr>
            </w:pPr>
            <w:r w:rsidRPr="005D79AC">
              <w:rPr>
                <w:color w:val="000000"/>
                <w:sz w:val="20"/>
              </w:rPr>
              <w:t>597,737</w:t>
            </w:r>
          </w:p>
        </w:tc>
        <w:tc>
          <w:tcPr>
            <w:tcW w:w="238" w:type="dxa"/>
            <w:tcBorders>
              <w:top w:val="nil"/>
              <w:left w:val="nil"/>
              <w:bottom w:val="nil"/>
              <w:right w:val="nil"/>
            </w:tcBorders>
            <w:shd w:val="clear" w:color="auto" w:fill="auto"/>
            <w:vAlign w:val="center"/>
          </w:tcPr>
          <w:p w14:paraId="6CE46CD6"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12302C88" w14:textId="5F9104E7" w:rsidR="005D79AC" w:rsidRPr="005D79AC" w:rsidRDefault="005D79AC" w:rsidP="005D79AC">
            <w:pPr>
              <w:spacing w:line="300" w:lineRule="exact"/>
              <w:jc w:val="right"/>
              <w:rPr>
                <w:sz w:val="20"/>
                <w:rtl/>
                <w:cs/>
              </w:rPr>
            </w:pPr>
            <w:r w:rsidRPr="005D79AC">
              <w:rPr>
                <w:color w:val="000000"/>
                <w:sz w:val="20"/>
              </w:rPr>
              <w:t xml:space="preserve">597,737 </w:t>
            </w:r>
          </w:p>
        </w:tc>
        <w:tc>
          <w:tcPr>
            <w:tcW w:w="238" w:type="dxa"/>
            <w:tcBorders>
              <w:top w:val="nil"/>
              <w:left w:val="nil"/>
              <w:bottom w:val="nil"/>
              <w:right w:val="nil"/>
            </w:tcBorders>
            <w:shd w:val="clear" w:color="auto" w:fill="auto"/>
            <w:vAlign w:val="center"/>
          </w:tcPr>
          <w:p w14:paraId="5D290857" w14:textId="77777777" w:rsidR="005D79AC" w:rsidRPr="005D79AC" w:rsidRDefault="005D79AC" w:rsidP="005D79AC">
            <w:pPr>
              <w:spacing w:line="300" w:lineRule="exact"/>
              <w:jc w:val="right"/>
              <w:rPr>
                <w:sz w:val="20"/>
                <w:highlight w:val="yellow"/>
              </w:rPr>
            </w:pPr>
          </w:p>
        </w:tc>
        <w:tc>
          <w:tcPr>
            <w:tcW w:w="1016" w:type="dxa"/>
            <w:tcBorders>
              <w:top w:val="nil"/>
              <w:left w:val="nil"/>
              <w:bottom w:val="nil"/>
              <w:right w:val="nil"/>
            </w:tcBorders>
            <w:shd w:val="clear" w:color="auto" w:fill="auto"/>
            <w:vAlign w:val="center"/>
          </w:tcPr>
          <w:p w14:paraId="0A31CE85" w14:textId="77777777" w:rsidR="005D79AC" w:rsidRPr="005D79AC" w:rsidRDefault="005D79AC" w:rsidP="005D79AC">
            <w:pPr>
              <w:pStyle w:val="BodyText"/>
              <w:tabs>
                <w:tab w:val="decimal" w:pos="490"/>
              </w:tabs>
              <w:spacing w:after="0" w:line="300" w:lineRule="exact"/>
              <w:ind w:right="-121"/>
              <w:jc w:val="both"/>
              <w:rPr>
                <w:sz w:val="20"/>
              </w:rPr>
            </w:pPr>
            <w:r w:rsidRPr="005D79AC">
              <w:rPr>
                <w:color w:val="000000"/>
                <w:sz w:val="20"/>
              </w:rPr>
              <w:t>-</w:t>
            </w:r>
          </w:p>
        </w:tc>
        <w:tc>
          <w:tcPr>
            <w:tcW w:w="238" w:type="dxa"/>
            <w:tcBorders>
              <w:top w:val="nil"/>
              <w:left w:val="nil"/>
              <w:bottom w:val="nil"/>
              <w:right w:val="nil"/>
            </w:tcBorders>
            <w:shd w:val="clear" w:color="auto" w:fill="auto"/>
            <w:vAlign w:val="center"/>
          </w:tcPr>
          <w:p w14:paraId="33CC80C9"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477568E6" w14:textId="77777777" w:rsidR="005D79AC" w:rsidRPr="005D79AC" w:rsidRDefault="005D79AC" w:rsidP="005D79AC">
            <w:pPr>
              <w:spacing w:line="300" w:lineRule="exact"/>
              <w:jc w:val="right"/>
              <w:rPr>
                <w:sz w:val="20"/>
              </w:rPr>
            </w:pPr>
            <w:r w:rsidRPr="005D79AC">
              <w:rPr>
                <w:color w:val="000000"/>
                <w:sz w:val="20"/>
              </w:rPr>
              <w:t>514,000</w:t>
            </w:r>
          </w:p>
        </w:tc>
        <w:tc>
          <w:tcPr>
            <w:tcW w:w="227" w:type="dxa"/>
            <w:tcBorders>
              <w:top w:val="nil"/>
              <w:left w:val="nil"/>
              <w:bottom w:val="nil"/>
              <w:right w:val="nil"/>
            </w:tcBorders>
            <w:shd w:val="clear" w:color="auto" w:fill="auto"/>
            <w:vAlign w:val="center"/>
          </w:tcPr>
          <w:p w14:paraId="7E461D23" w14:textId="77777777" w:rsidR="005D79AC" w:rsidRPr="005D79AC" w:rsidRDefault="005D79AC" w:rsidP="005D79AC">
            <w:pPr>
              <w:spacing w:line="300" w:lineRule="exact"/>
              <w:jc w:val="right"/>
              <w:rPr>
                <w:sz w:val="20"/>
              </w:rPr>
            </w:pPr>
          </w:p>
        </w:tc>
        <w:tc>
          <w:tcPr>
            <w:tcW w:w="1016" w:type="dxa"/>
            <w:tcBorders>
              <w:top w:val="nil"/>
              <w:left w:val="nil"/>
              <w:bottom w:val="nil"/>
              <w:right w:val="nil"/>
            </w:tcBorders>
            <w:shd w:val="clear" w:color="auto" w:fill="auto"/>
            <w:vAlign w:val="center"/>
          </w:tcPr>
          <w:p w14:paraId="62D8C2E5" w14:textId="77777777" w:rsidR="005D79AC" w:rsidRPr="005D79AC" w:rsidRDefault="005D79AC" w:rsidP="005D79AC">
            <w:pPr>
              <w:spacing w:line="300" w:lineRule="exact"/>
              <w:jc w:val="right"/>
              <w:rPr>
                <w:sz w:val="20"/>
              </w:rPr>
            </w:pPr>
            <w:r w:rsidRPr="005D79AC">
              <w:rPr>
                <w:color w:val="000000"/>
                <w:sz w:val="20"/>
              </w:rPr>
              <w:t>514,000</w:t>
            </w:r>
          </w:p>
        </w:tc>
      </w:tr>
      <w:tr w:rsidR="001A2E39" w:rsidRPr="005D79AC" w14:paraId="34D7DFCA" w14:textId="77777777" w:rsidTr="00E328B4">
        <w:trPr>
          <w:trHeight w:val="929"/>
        </w:trPr>
        <w:tc>
          <w:tcPr>
            <w:tcW w:w="1448" w:type="dxa"/>
          </w:tcPr>
          <w:p w14:paraId="60894CB6" w14:textId="355BBBDC" w:rsidR="001A2E39" w:rsidRPr="005D79AC" w:rsidRDefault="001A2E39" w:rsidP="001A2E39">
            <w:pPr>
              <w:pStyle w:val="ListParagraph"/>
              <w:ind w:left="166" w:right="-22" w:hanging="180"/>
              <w:rPr>
                <w:sz w:val="20"/>
                <w:rtl/>
                <w:cs/>
              </w:rPr>
            </w:pPr>
            <w:r w:rsidRPr="005D79AC">
              <w:rPr>
                <w:rFonts w:eastAsia="MS Mincho"/>
                <w:sz w:val="20"/>
              </w:rPr>
              <w:t>Long-term loans</w:t>
            </w:r>
            <w:r w:rsidRPr="005D79AC">
              <w:rPr>
                <w:rFonts w:eastAsia="MS Mincho"/>
                <w:sz w:val="20"/>
                <w:rtl/>
                <w:cs/>
              </w:rPr>
              <w:t xml:space="preserve"> </w:t>
            </w:r>
            <w:r w:rsidRPr="005D79AC">
              <w:rPr>
                <w:rFonts w:eastAsia="MS Mincho"/>
                <w:sz w:val="20"/>
              </w:rPr>
              <w:t>from financial institutions</w:t>
            </w:r>
          </w:p>
        </w:tc>
        <w:tc>
          <w:tcPr>
            <w:tcW w:w="723" w:type="dxa"/>
          </w:tcPr>
          <w:p w14:paraId="0E50BD9C" w14:textId="77777777" w:rsidR="001A2E39" w:rsidRPr="005D79AC" w:rsidRDefault="001A2E39" w:rsidP="001A2E39">
            <w:pPr>
              <w:jc w:val="right"/>
              <w:rPr>
                <w:sz w:val="20"/>
              </w:rPr>
            </w:pPr>
          </w:p>
        </w:tc>
        <w:tc>
          <w:tcPr>
            <w:tcW w:w="1016" w:type="dxa"/>
            <w:tcBorders>
              <w:top w:val="nil"/>
              <w:left w:val="nil"/>
              <w:bottom w:val="nil"/>
              <w:right w:val="nil"/>
            </w:tcBorders>
            <w:shd w:val="clear" w:color="auto" w:fill="auto"/>
            <w:vAlign w:val="bottom"/>
          </w:tcPr>
          <w:p w14:paraId="2CD41AD5" w14:textId="1FC911E0" w:rsidR="001A2E39" w:rsidRPr="005D79AC" w:rsidRDefault="001A2E39" w:rsidP="001A2E39">
            <w:pPr>
              <w:spacing w:line="300" w:lineRule="exact"/>
              <w:jc w:val="right"/>
              <w:rPr>
                <w:sz w:val="20"/>
                <w:rtl/>
                <w:cs/>
              </w:rPr>
            </w:pPr>
            <w:r>
              <w:rPr>
                <w:sz w:val="20"/>
              </w:rPr>
              <w:t>1,590,765</w:t>
            </w:r>
          </w:p>
        </w:tc>
        <w:tc>
          <w:tcPr>
            <w:tcW w:w="238" w:type="dxa"/>
            <w:tcBorders>
              <w:top w:val="nil"/>
              <w:left w:val="nil"/>
              <w:bottom w:val="nil"/>
              <w:right w:val="nil"/>
            </w:tcBorders>
            <w:shd w:val="clear" w:color="auto" w:fill="auto"/>
            <w:vAlign w:val="center"/>
          </w:tcPr>
          <w:p w14:paraId="601633D8" w14:textId="77777777" w:rsidR="001A2E39" w:rsidRPr="005D79AC" w:rsidRDefault="001A2E39" w:rsidP="001A2E39">
            <w:pPr>
              <w:jc w:val="right"/>
              <w:rPr>
                <w:sz w:val="20"/>
              </w:rPr>
            </w:pPr>
          </w:p>
        </w:tc>
        <w:tc>
          <w:tcPr>
            <w:tcW w:w="1111" w:type="dxa"/>
            <w:tcBorders>
              <w:top w:val="nil"/>
              <w:left w:val="nil"/>
              <w:bottom w:val="nil"/>
              <w:right w:val="nil"/>
            </w:tcBorders>
            <w:shd w:val="clear" w:color="auto" w:fill="auto"/>
            <w:vAlign w:val="bottom"/>
          </w:tcPr>
          <w:p w14:paraId="1671A2C4" w14:textId="201BA6CC" w:rsidR="001A2E39" w:rsidRPr="005D79AC" w:rsidRDefault="001A2E39" w:rsidP="001A2E39">
            <w:pPr>
              <w:ind w:right="95"/>
              <w:jc w:val="right"/>
              <w:rPr>
                <w:sz w:val="20"/>
                <w:rtl/>
                <w:cs/>
              </w:rPr>
            </w:pPr>
            <w:r>
              <w:rPr>
                <w:sz w:val="20"/>
              </w:rPr>
              <w:t>28,604</w:t>
            </w:r>
          </w:p>
        </w:tc>
        <w:tc>
          <w:tcPr>
            <w:tcW w:w="238" w:type="dxa"/>
            <w:tcBorders>
              <w:top w:val="nil"/>
              <w:left w:val="nil"/>
              <w:bottom w:val="nil"/>
              <w:right w:val="nil"/>
            </w:tcBorders>
            <w:shd w:val="clear" w:color="auto" w:fill="auto"/>
            <w:vAlign w:val="center"/>
          </w:tcPr>
          <w:p w14:paraId="207DF692" w14:textId="77777777" w:rsidR="001A2E39" w:rsidRPr="005D79AC" w:rsidRDefault="001A2E39" w:rsidP="001A2E39">
            <w:pPr>
              <w:jc w:val="right"/>
              <w:rPr>
                <w:sz w:val="20"/>
              </w:rPr>
            </w:pPr>
          </w:p>
        </w:tc>
        <w:tc>
          <w:tcPr>
            <w:tcW w:w="1016" w:type="dxa"/>
            <w:tcBorders>
              <w:top w:val="nil"/>
              <w:left w:val="nil"/>
              <w:bottom w:val="nil"/>
              <w:right w:val="nil"/>
            </w:tcBorders>
            <w:shd w:val="clear" w:color="auto" w:fill="auto"/>
            <w:vAlign w:val="bottom"/>
          </w:tcPr>
          <w:p w14:paraId="2890710F" w14:textId="2EF23DF8" w:rsidR="001A2E39" w:rsidRPr="005D79AC" w:rsidRDefault="001A2E39" w:rsidP="001A2E39">
            <w:pPr>
              <w:jc w:val="right"/>
              <w:rPr>
                <w:sz w:val="20"/>
              </w:rPr>
            </w:pPr>
            <w:r>
              <w:rPr>
                <w:sz w:val="20"/>
              </w:rPr>
              <w:t>1,619,369</w:t>
            </w:r>
          </w:p>
        </w:tc>
        <w:tc>
          <w:tcPr>
            <w:tcW w:w="238" w:type="dxa"/>
            <w:tcBorders>
              <w:top w:val="nil"/>
              <w:left w:val="nil"/>
              <w:bottom w:val="nil"/>
              <w:right w:val="nil"/>
            </w:tcBorders>
            <w:shd w:val="clear" w:color="auto" w:fill="auto"/>
            <w:vAlign w:val="center"/>
          </w:tcPr>
          <w:p w14:paraId="484E25C3" w14:textId="77777777" w:rsidR="001A2E39" w:rsidRPr="001A2E39" w:rsidRDefault="001A2E39" w:rsidP="001A2E39">
            <w:pPr>
              <w:jc w:val="right"/>
              <w:rPr>
                <w:sz w:val="20"/>
              </w:rPr>
            </w:pPr>
          </w:p>
        </w:tc>
        <w:tc>
          <w:tcPr>
            <w:tcW w:w="1016" w:type="dxa"/>
            <w:tcBorders>
              <w:top w:val="nil"/>
              <w:left w:val="nil"/>
              <w:bottom w:val="nil"/>
              <w:right w:val="nil"/>
            </w:tcBorders>
            <w:shd w:val="clear" w:color="auto" w:fill="auto"/>
            <w:vAlign w:val="bottom"/>
          </w:tcPr>
          <w:p w14:paraId="4CBE59BE" w14:textId="1D7D5765" w:rsidR="001A2E39" w:rsidRPr="005D79AC" w:rsidRDefault="001A2E39" w:rsidP="001A2E39">
            <w:pPr>
              <w:jc w:val="right"/>
              <w:rPr>
                <w:sz w:val="20"/>
                <w:rtl/>
                <w:cs/>
              </w:rPr>
            </w:pPr>
            <w:r>
              <w:rPr>
                <w:sz w:val="20"/>
              </w:rPr>
              <w:t>1,169,578</w:t>
            </w:r>
          </w:p>
        </w:tc>
        <w:tc>
          <w:tcPr>
            <w:tcW w:w="238" w:type="dxa"/>
            <w:tcBorders>
              <w:top w:val="nil"/>
              <w:left w:val="nil"/>
              <w:bottom w:val="nil"/>
              <w:right w:val="nil"/>
            </w:tcBorders>
            <w:shd w:val="clear" w:color="auto" w:fill="auto"/>
            <w:vAlign w:val="center"/>
          </w:tcPr>
          <w:p w14:paraId="3D8599C7" w14:textId="77777777" w:rsidR="001A2E39" w:rsidRPr="005D79AC" w:rsidRDefault="001A2E39" w:rsidP="001A2E39">
            <w:pPr>
              <w:jc w:val="right"/>
              <w:rPr>
                <w:sz w:val="20"/>
              </w:rPr>
            </w:pPr>
          </w:p>
        </w:tc>
        <w:tc>
          <w:tcPr>
            <w:tcW w:w="1016" w:type="dxa"/>
            <w:tcBorders>
              <w:top w:val="nil"/>
              <w:left w:val="nil"/>
              <w:bottom w:val="nil"/>
              <w:right w:val="nil"/>
            </w:tcBorders>
            <w:shd w:val="clear" w:color="auto" w:fill="auto"/>
            <w:vAlign w:val="bottom"/>
          </w:tcPr>
          <w:p w14:paraId="63E0BEF2" w14:textId="0C32A0C6" w:rsidR="001A2E39" w:rsidRPr="005D79AC" w:rsidRDefault="001A2E39" w:rsidP="001A2E39">
            <w:pPr>
              <w:jc w:val="right"/>
              <w:rPr>
                <w:sz w:val="20"/>
                <w:rtl/>
                <w:cs/>
              </w:rPr>
            </w:pPr>
            <w:r>
              <w:rPr>
                <w:sz w:val="20"/>
              </w:rPr>
              <w:t>125,855</w:t>
            </w:r>
          </w:p>
        </w:tc>
        <w:tc>
          <w:tcPr>
            <w:tcW w:w="227" w:type="dxa"/>
            <w:tcBorders>
              <w:top w:val="nil"/>
              <w:left w:val="nil"/>
              <w:bottom w:val="nil"/>
              <w:right w:val="nil"/>
            </w:tcBorders>
            <w:shd w:val="clear" w:color="auto" w:fill="auto"/>
            <w:vAlign w:val="center"/>
          </w:tcPr>
          <w:p w14:paraId="400A44CC" w14:textId="77777777" w:rsidR="001A2E39" w:rsidRPr="005D79AC" w:rsidRDefault="001A2E39" w:rsidP="001A2E39">
            <w:pPr>
              <w:jc w:val="right"/>
              <w:rPr>
                <w:sz w:val="20"/>
              </w:rPr>
            </w:pPr>
          </w:p>
        </w:tc>
        <w:tc>
          <w:tcPr>
            <w:tcW w:w="1016" w:type="dxa"/>
            <w:tcBorders>
              <w:top w:val="nil"/>
              <w:left w:val="nil"/>
              <w:bottom w:val="nil"/>
              <w:right w:val="nil"/>
            </w:tcBorders>
            <w:shd w:val="clear" w:color="auto" w:fill="auto"/>
            <w:vAlign w:val="bottom"/>
          </w:tcPr>
          <w:p w14:paraId="037B8632" w14:textId="2BED3FEC" w:rsidR="001A2E39" w:rsidRPr="005D79AC" w:rsidRDefault="001A2E39" w:rsidP="001A2E39">
            <w:pPr>
              <w:jc w:val="right"/>
              <w:rPr>
                <w:sz w:val="20"/>
                <w:rtl/>
                <w:cs/>
              </w:rPr>
            </w:pPr>
            <w:r>
              <w:rPr>
                <w:sz w:val="20"/>
              </w:rPr>
              <w:t>1,295,433</w:t>
            </w:r>
          </w:p>
        </w:tc>
      </w:tr>
      <w:tr w:rsidR="00D21698" w:rsidRPr="005D79AC" w14:paraId="53D78D06" w14:textId="77777777" w:rsidTr="005D6994">
        <w:trPr>
          <w:trHeight w:val="695"/>
        </w:trPr>
        <w:tc>
          <w:tcPr>
            <w:tcW w:w="1448" w:type="dxa"/>
          </w:tcPr>
          <w:p w14:paraId="58B127FD" w14:textId="0D4A377C" w:rsidR="00D21698" w:rsidRPr="005D79AC" w:rsidRDefault="00D21698" w:rsidP="00D21698">
            <w:pPr>
              <w:pStyle w:val="ListParagraph"/>
              <w:ind w:left="166" w:right="-107" w:hanging="180"/>
              <w:rPr>
                <w:sz w:val="20"/>
                <w:rtl/>
                <w:cs/>
              </w:rPr>
            </w:pPr>
            <w:r w:rsidRPr="005D79AC">
              <w:rPr>
                <w:rFonts w:eastAsia="MS Mincho"/>
                <w:sz w:val="20"/>
              </w:rPr>
              <w:t>Long-term loans from related parties</w:t>
            </w:r>
          </w:p>
        </w:tc>
        <w:tc>
          <w:tcPr>
            <w:tcW w:w="723" w:type="dxa"/>
            <w:vAlign w:val="bottom"/>
          </w:tcPr>
          <w:p w14:paraId="1F580C6C" w14:textId="77777777" w:rsidR="00D21698" w:rsidRPr="005D79AC" w:rsidRDefault="00D21698" w:rsidP="00D21698">
            <w:pPr>
              <w:jc w:val="center"/>
              <w:rPr>
                <w:i/>
                <w:iCs/>
                <w:sz w:val="20"/>
              </w:rPr>
            </w:pPr>
            <w:r w:rsidRPr="005D79AC">
              <w:rPr>
                <w:i/>
                <w:iCs/>
                <w:sz w:val="20"/>
              </w:rPr>
              <w:t>6</w:t>
            </w:r>
          </w:p>
        </w:tc>
        <w:tc>
          <w:tcPr>
            <w:tcW w:w="1016" w:type="dxa"/>
            <w:tcBorders>
              <w:top w:val="nil"/>
              <w:left w:val="nil"/>
              <w:bottom w:val="nil"/>
              <w:right w:val="nil"/>
            </w:tcBorders>
            <w:shd w:val="clear" w:color="auto" w:fill="auto"/>
            <w:vAlign w:val="bottom"/>
          </w:tcPr>
          <w:p w14:paraId="534E8E53" w14:textId="022E3B09" w:rsidR="00D21698" w:rsidRPr="005D79AC" w:rsidRDefault="00D21698" w:rsidP="00D21698">
            <w:pPr>
              <w:pStyle w:val="BodyText"/>
              <w:tabs>
                <w:tab w:val="decimal" w:pos="490"/>
              </w:tabs>
              <w:spacing w:after="0" w:line="240" w:lineRule="auto"/>
              <w:ind w:right="-121"/>
              <w:jc w:val="both"/>
              <w:rPr>
                <w:sz w:val="20"/>
              </w:rPr>
            </w:pPr>
            <w:r>
              <w:rPr>
                <w:sz w:val="20"/>
              </w:rPr>
              <w:t>-</w:t>
            </w:r>
          </w:p>
        </w:tc>
        <w:tc>
          <w:tcPr>
            <w:tcW w:w="238" w:type="dxa"/>
            <w:tcBorders>
              <w:top w:val="nil"/>
              <w:left w:val="nil"/>
              <w:bottom w:val="nil"/>
              <w:right w:val="nil"/>
            </w:tcBorders>
            <w:shd w:val="clear" w:color="auto" w:fill="auto"/>
            <w:vAlign w:val="center"/>
          </w:tcPr>
          <w:p w14:paraId="07B6F5A6" w14:textId="77777777" w:rsidR="00D21698" w:rsidRPr="005D79AC" w:rsidRDefault="00D21698" w:rsidP="00D21698">
            <w:pPr>
              <w:jc w:val="right"/>
              <w:rPr>
                <w:sz w:val="20"/>
              </w:rPr>
            </w:pPr>
          </w:p>
        </w:tc>
        <w:tc>
          <w:tcPr>
            <w:tcW w:w="1111" w:type="dxa"/>
            <w:tcBorders>
              <w:top w:val="nil"/>
              <w:left w:val="nil"/>
              <w:bottom w:val="nil"/>
              <w:right w:val="nil"/>
            </w:tcBorders>
            <w:shd w:val="clear" w:color="auto" w:fill="auto"/>
            <w:vAlign w:val="bottom"/>
          </w:tcPr>
          <w:p w14:paraId="79C87BB4" w14:textId="36CACEC8" w:rsidR="00D21698" w:rsidRPr="005D79AC" w:rsidRDefault="00D21698" w:rsidP="00D21698">
            <w:pPr>
              <w:ind w:right="95"/>
              <w:jc w:val="right"/>
              <w:rPr>
                <w:sz w:val="20"/>
              </w:rPr>
            </w:pPr>
            <w:r>
              <w:rPr>
                <w:sz w:val="20"/>
              </w:rPr>
              <w:t>19,000</w:t>
            </w:r>
          </w:p>
        </w:tc>
        <w:tc>
          <w:tcPr>
            <w:tcW w:w="238" w:type="dxa"/>
            <w:tcBorders>
              <w:top w:val="nil"/>
              <w:left w:val="nil"/>
              <w:bottom w:val="nil"/>
              <w:right w:val="nil"/>
            </w:tcBorders>
            <w:shd w:val="clear" w:color="auto" w:fill="auto"/>
            <w:vAlign w:val="center"/>
          </w:tcPr>
          <w:p w14:paraId="1B3E962A" w14:textId="77777777" w:rsidR="00D21698" w:rsidRPr="005D79AC" w:rsidRDefault="00D21698" w:rsidP="00D21698">
            <w:pPr>
              <w:jc w:val="right"/>
              <w:rPr>
                <w:sz w:val="20"/>
              </w:rPr>
            </w:pPr>
          </w:p>
        </w:tc>
        <w:tc>
          <w:tcPr>
            <w:tcW w:w="1016" w:type="dxa"/>
            <w:tcBorders>
              <w:top w:val="nil"/>
              <w:left w:val="nil"/>
              <w:bottom w:val="nil"/>
              <w:right w:val="nil"/>
            </w:tcBorders>
            <w:shd w:val="clear" w:color="auto" w:fill="auto"/>
            <w:vAlign w:val="bottom"/>
          </w:tcPr>
          <w:p w14:paraId="464042FC" w14:textId="42480E50" w:rsidR="00D21698" w:rsidRPr="005D79AC" w:rsidRDefault="00D21698" w:rsidP="00D21698">
            <w:pPr>
              <w:jc w:val="right"/>
              <w:rPr>
                <w:sz w:val="20"/>
              </w:rPr>
            </w:pPr>
            <w:r>
              <w:rPr>
                <w:sz w:val="20"/>
              </w:rPr>
              <w:t>19,000</w:t>
            </w:r>
          </w:p>
        </w:tc>
        <w:tc>
          <w:tcPr>
            <w:tcW w:w="238" w:type="dxa"/>
            <w:tcBorders>
              <w:top w:val="nil"/>
              <w:left w:val="nil"/>
              <w:bottom w:val="nil"/>
              <w:right w:val="nil"/>
            </w:tcBorders>
            <w:shd w:val="clear" w:color="auto" w:fill="auto"/>
            <w:vAlign w:val="center"/>
          </w:tcPr>
          <w:p w14:paraId="2A569E95" w14:textId="77777777" w:rsidR="00D21698" w:rsidRPr="005D79AC" w:rsidRDefault="00D21698" w:rsidP="00D21698">
            <w:pPr>
              <w:jc w:val="right"/>
              <w:rPr>
                <w:sz w:val="20"/>
                <w:highlight w:val="yellow"/>
              </w:rPr>
            </w:pPr>
          </w:p>
        </w:tc>
        <w:tc>
          <w:tcPr>
            <w:tcW w:w="1016" w:type="dxa"/>
            <w:tcBorders>
              <w:top w:val="nil"/>
              <w:left w:val="nil"/>
              <w:bottom w:val="nil"/>
              <w:right w:val="nil"/>
            </w:tcBorders>
            <w:shd w:val="clear" w:color="auto" w:fill="auto"/>
            <w:vAlign w:val="bottom"/>
          </w:tcPr>
          <w:p w14:paraId="3DDA361C" w14:textId="403F497E" w:rsidR="00D21698" w:rsidRPr="005D79AC" w:rsidRDefault="00D21698" w:rsidP="00D21698">
            <w:pPr>
              <w:pStyle w:val="BodyText"/>
              <w:tabs>
                <w:tab w:val="decimal" w:pos="490"/>
              </w:tabs>
              <w:spacing w:after="0" w:line="240" w:lineRule="auto"/>
              <w:ind w:right="-121"/>
              <w:jc w:val="both"/>
              <w:rPr>
                <w:sz w:val="20"/>
              </w:rPr>
            </w:pPr>
            <w:r>
              <w:rPr>
                <w:sz w:val="20"/>
              </w:rPr>
              <w:t>-</w:t>
            </w:r>
          </w:p>
        </w:tc>
        <w:tc>
          <w:tcPr>
            <w:tcW w:w="238" w:type="dxa"/>
            <w:tcBorders>
              <w:top w:val="nil"/>
              <w:left w:val="nil"/>
              <w:bottom w:val="nil"/>
              <w:right w:val="nil"/>
            </w:tcBorders>
            <w:shd w:val="clear" w:color="auto" w:fill="auto"/>
            <w:vAlign w:val="center"/>
          </w:tcPr>
          <w:p w14:paraId="775A9BFF" w14:textId="77777777" w:rsidR="00D21698" w:rsidRPr="005D79AC" w:rsidRDefault="00D21698" w:rsidP="00D21698">
            <w:pPr>
              <w:jc w:val="right"/>
              <w:rPr>
                <w:sz w:val="20"/>
              </w:rPr>
            </w:pPr>
          </w:p>
        </w:tc>
        <w:tc>
          <w:tcPr>
            <w:tcW w:w="1016" w:type="dxa"/>
            <w:tcBorders>
              <w:top w:val="nil"/>
              <w:left w:val="nil"/>
              <w:bottom w:val="nil"/>
              <w:right w:val="nil"/>
            </w:tcBorders>
            <w:shd w:val="clear" w:color="auto" w:fill="auto"/>
            <w:vAlign w:val="bottom"/>
          </w:tcPr>
          <w:p w14:paraId="5555E6C0" w14:textId="437C3026" w:rsidR="00D21698" w:rsidRPr="005D79AC" w:rsidRDefault="00D21698" w:rsidP="00D21698">
            <w:pPr>
              <w:jc w:val="right"/>
              <w:rPr>
                <w:sz w:val="20"/>
              </w:rPr>
            </w:pPr>
            <w:r>
              <w:rPr>
                <w:sz w:val="20"/>
              </w:rPr>
              <w:t>19,000</w:t>
            </w:r>
          </w:p>
        </w:tc>
        <w:tc>
          <w:tcPr>
            <w:tcW w:w="227" w:type="dxa"/>
            <w:tcBorders>
              <w:top w:val="nil"/>
              <w:left w:val="nil"/>
              <w:bottom w:val="nil"/>
              <w:right w:val="nil"/>
            </w:tcBorders>
            <w:shd w:val="clear" w:color="auto" w:fill="auto"/>
            <w:vAlign w:val="center"/>
          </w:tcPr>
          <w:p w14:paraId="5B822F9C" w14:textId="77777777" w:rsidR="00D21698" w:rsidRPr="005D79AC" w:rsidRDefault="00D21698" w:rsidP="00D21698">
            <w:pPr>
              <w:jc w:val="right"/>
              <w:rPr>
                <w:sz w:val="20"/>
              </w:rPr>
            </w:pPr>
          </w:p>
        </w:tc>
        <w:tc>
          <w:tcPr>
            <w:tcW w:w="1016" w:type="dxa"/>
            <w:tcBorders>
              <w:top w:val="nil"/>
              <w:left w:val="nil"/>
              <w:bottom w:val="nil"/>
              <w:right w:val="nil"/>
            </w:tcBorders>
            <w:shd w:val="clear" w:color="auto" w:fill="auto"/>
            <w:vAlign w:val="bottom"/>
          </w:tcPr>
          <w:p w14:paraId="62C8FE7B" w14:textId="6EF84D30" w:rsidR="00D21698" w:rsidRPr="005D79AC" w:rsidRDefault="00D21698" w:rsidP="00D21698">
            <w:pPr>
              <w:jc w:val="right"/>
              <w:rPr>
                <w:sz w:val="20"/>
              </w:rPr>
            </w:pPr>
            <w:r>
              <w:rPr>
                <w:sz w:val="20"/>
              </w:rPr>
              <w:t>19,000</w:t>
            </w:r>
          </w:p>
        </w:tc>
      </w:tr>
      <w:tr w:rsidR="00D21698" w:rsidRPr="005D79AC" w14:paraId="019BDBFF" w14:textId="77777777" w:rsidTr="00F1527A">
        <w:tc>
          <w:tcPr>
            <w:tcW w:w="1448" w:type="dxa"/>
          </w:tcPr>
          <w:p w14:paraId="0F49FEF1" w14:textId="2B13E57B" w:rsidR="00D21698" w:rsidRPr="005D79AC" w:rsidRDefault="00D21698" w:rsidP="00D21698">
            <w:pPr>
              <w:ind w:left="166" w:right="-107" w:hanging="180"/>
              <w:rPr>
                <w:sz w:val="20"/>
              </w:rPr>
            </w:pPr>
            <w:r w:rsidRPr="005D79AC">
              <w:rPr>
                <w:rFonts w:eastAsia="MS Mincho"/>
                <w:sz w:val="20"/>
              </w:rPr>
              <w:t xml:space="preserve">Lease liabilities </w:t>
            </w:r>
            <w:r w:rsidRPr="005D79AC">
              <w:rPr>
                <w:rFonts w:eastAsia="MS Mincho"/>
                <w:i/>
                <w:iCs/>
                <w:sz w:val="20"/>
              </w:rPr>
              <w:t>(2019:</w:t>
            </w:r>
            <w:r w:rsidRPr="005D79AC">
              <w:rPr>
                <w:i/>
                <w:iCs/>
                <w:sz w:val="20"/>
              </w:rPr>
              <w:t xml:space="preserve"> </w:t>
            </w:r>
            <w:r w:rsidRPr="005D79AC">
              <w:rPr>
                <w:rFonts w:eastAsia="MS Mincho"/>
                <w:i/>
                <w:iCs/>
                <w:sz w:val="20"/>
              </w:rPr>
              <w:t>Finance lease liabilities)</w:t>
            </w:r>
          </w:p>
        </w:tc>
        <w:tc>
          <w:tcPr>
            <w:tcW w:w="723" w:type="dxa"/>
            <w:vAlign w:val="bottom"/>
          </w:tcPr>
          <w:p w14:paraId="24C61C46" w14:textId="77777777" w:rsidR="00D21698" w:rsidRPr="005D79AC" w:rsidRDefault="00D21698" w:rsidP="00D21698">
            <w:pPr>
              <w:jc w:val="center"/>
              <w:rPr>
                <w:i/>
                <w:iCs/>
                <w:sz w:val="20"/>
              </w:rPr>
            </w:pPr>
          </w:p>
        </w:tc>
        <w:tc>
          <w:tcPr>
            <w:tcW w:w="1016" w:type="dxa"/>
            <w:tcBorders>
              <w:top w:val="nil"/>
              <w:left w:val="nil"/>
              <w:bottom w:val="nil"/>
              <w:right w:val="nil"/>
            </w:tcBorders>
            <w:shd w:val="clear" w:color="auto" w:fill="auto"/>
            <w:vAlign w:val="center"/>
          </w:tcPr>
          <w:p w14:paraId="5F377029" w14:textId="77777777" w:rsidR="00D21698" w:rsidRPr="005D79AC" w:rsidRDefault="00D21698" w:rsidP="00D21698">
            <w:pPr>
              <w:pStyle w:val="BodyText"/>
              <w:tabs>
                <w:tab w:val="decimal" w:pos="490"/>
              </w:tabs>
              <w:spacing w:after="0" w:line="240" w:lineRule="auto"/>
              <w:ind w:right="-121"/>
              <w:jc w:val="both"/>
              <w:rPr>
                <w:sz w:val="20"/>
              </w:rPr>
            </w:pPr>
          </w:p>
          <w:p w14:paraId="6CD6C0B7" w14:textId="486C3591" w:rsidR="00D21698" w:rsidRDefault="00D21698" w:rsidP="00D21698">
            <w:pPr>
              <w:pStyle w:val="BodyText"/>
              <w:tabs>
                <w:tab w:val="decimal" w:pos="490"/>
              </w:tabs>
              <w:spacing w:after="0" w:line="240" w:lineRule="auto"/>
              <w:ind w:right="-121"/>
              <w:jc w:val="both"/>
              <w:rPr>
                <w:sz w:val="20"/>
              </w:rPr>
            </w:pPr>
          </w:p>
          <w:p w14:paraId="7A4FC63A" w14:textId="77777777" w:rsidR="00D21698" w:rsidRPr="005D79AC" w:rsidRDefault="00D21698" w:rsidP="00D21698">
            <w:pPr>
              <w:pStyle w:val="BodyText"/>
              <w:tabs>
                <w:tab w:val="decimal" w:pos="490"/>
              </w:tabs>
              <w:spacing w:after="0" w:line="240" w:lineRule="auto"/>
              <w:ind w:right="-121"/>
              <w:jc w:val="both"/>
              <w:rPr>
                <w:sz w:val="20"/>
              </w:rPr>
            </w:pPr>
          </w:p>
          <w:p w14:paraId="05AC14EF" w14:textId="77777777" w:rsidR="00D21698" w:rsidRPr="005D79AC" w:rsidRDefault="00D21698" w:rsidP="00D21698">
            <w:pPr>
              <w:pStyle w:val="BodyText"/>
              <w:tabs>
                <w:tab w:val="decimal" w:pos="490"/>
              </w:tabs>
              <w:spacing w:after="0" w:line="240" w:lineRule="auto"/>
              <w:ind w:right="-121"/>
              <w:jc w:val="both"/>
              <w:rPr>
                <w:sz w:val="20"/>
                <w:rtl/>
                <w:cs/>
              </w:rPr>
            </w:pPr>
            <w:r w:rsidRPr="005D79AC">
              <w:rPr>
                <w:sz w:val="20"/>
              </w:rPr>
              <w:t>-</w:t>
            </w:r>
          </w:p>
        </w:tc>
        <w:tc>
          <w:tcPr>
            <w:tcW w:w="238" w:type="dxa"/>
            <w:tcBorders>
              <w:top w:val="nil"/>
              <w:left w:val="nil"/>
              <w:bottom w:val="nil"/>
              <w:right w:val="nil"/>
            </w:tcBorders>
            <w:shd w:val="clear" w:color="auto" w:fill="auto"/>
            <w:vAlign w:val="center"/>
          </w:tcPr>
          <w:p w14:paraId="35ABD065" w14:textId="77777777" w:rsidR="00D21698" w:rsidRPr="005D79AC" w:rsidRDefault="00D21698" w:rsidP="00D21698">
            <w:pPr>
              <w:jc w:val="right"/>
              <w:rPr>
                <w:sz w:val="20"/>
              </w:rPr>
            </w:pPr>
          </w:p>
        </w:tc>
        <w:tc>
          <w:tcPr>
            <w:tcW w:w="1111" w:type="dxa"/>
            <w:tcBorders>
              <w:top w:val="nil"/>
              <w:left w:val="nil"/>
              <w:bottom w:val="nil"/>
              <w:right w:val="nil"/>
            </w:tcBorders>
            <w:shd w:val="clear" w:color="auto" w:fill="auto"/>
            <w:vAlign w:val="center"/>
          </w:tcPr>
          <w:p w14:paraId="1B6675AE" w14:textId="77777777" w:rsidR="00D21698" w:rsidRPr="005D79AC" w:rsidRDefault="00D21698" w:rsidP="00D21698">
            <w:pPr>
              <w:ind w:right="95"/>
              <w:jc w:val="right"/>
              <w:rPr>
                <w:color w:val="000000"/>
                <w:sz w:val="20"/>
              </w:rPr>
            </w:pPr>
          </w:p>
          <w:p w14:paraId="44BD5686" w14:textId="071DD408" w:rsidR="00D21698" w:rsidRDefault="00D21698" w:rsidP="00D21698">
            <w:pPr>
              <w:ind w:right="95"/>
              <w:jc w:val="right"/>
              <w:rPr>
                <w:color w:val="000000"/>
                <w:sz w:val="20"/>
              </w:rPr>
            </w:pPr>
          </w:p>
          <w:p w14:paraId="1E5BF254" w14:textId="77777777" w:rsidR="00D21698" w:rsidRPr="005D79AC" w:rsidRDefault="00D21698" w:rsidP="00D21698">
            <w:pPr>
              <w:ind w:right="95"/>
              <w:jc w:val="right"/>
              <w:rPr>
                <w:color w:val="000000"/>
                <w:sz w:val="20"/>
              </w:rPr>
            </w:pPr>
          </w:p>
          <w:p w14:paraId="2EAD2301" w14:textId="77777777" w:rsidR="00D21698" w:rsidRPr="005D79AC" w:rsidRDefault="00D21698" w:rsidP="00D21698">
            <w:pPr>
              <w:ind w:right="95"/>
              <w:jc w:val="right"/>
              <w:rPr>
                <w:color w:val="000000"/>
                <w:sz w:val="20"/>
                <w:rtl/>
                <w:cs/>
              </w:rPr>
            </w:pPr>
            <w:r w:rsidRPr="005D79AC">
              <w:rPr>
                <w:color w:val="000000"/>
                <w:sz w:val="20"/>
              </w:rPr>
              <w:t>1,379,405</w:t>
            </w:r>
          </w:p>
        </w:tc>
        <w:tc>
          <w:tcPr>
            <w:tcW w:w="238" w:type="dxa"/>
            <w:tcBorders>
              <w:top w:val="nil"/>
              <w:left w:val="nil"/>
              <w:bottom w:val="nil"/>
              <w:right w:val="nil"/>
            </w:tcBorders>
            <w:shd w:val="clear" w:color="auto" w:fill="auto"/>
            <w:vAlign w:val="center"/>
          </w:tcPr>
          <w:p w14:paraId="4324AC6A" w14:textId="77777777" w:rsidR="00D21698" w:rsidRPr="005D79AC" w:rsidRDefault="00D21698" w:rsidP="00D21698">
            <w:pPr>
              <w:jc w:val="right"/>
              <w:rPr>
                <w:sz w:val="20"/>
              </w:rPr>
            </w:pPr>
          </w:p>
        </w:tc>
        <w:tc>
          <w:tcPr>
            <w:tcW w:w="1016" w:type="dxa"/>
            <w:tcBorders>
              <w:top w:val="nil"/>
              <w:left w:val="nil"/>
              <w:bottom w:val="nil"/>
              <w:right w:val="nil"/>
            </w:tcBorders>
            <w:shd w:val="clear" w:color="auto" w:fill="auto"/>
            <w:vAlign w:val="center"/>
          </w:tcPr>
          <w:p w14:paraId="70F72A2F" w14:textId="77777777" w:rsidR="00D21698" w:rsidRPr="005D79AC" w:rsidRDefault="00D21698" w:rsidP="00D21698">
            <w:pPr>
              <w:ind w:right="95"/>
              <w:jc w:val="right"/>
              <w:rPr>
                <w:color w:val="000000"/>
                <w:sz w:val="20"/>
              </w:rPr>
            </w:pPr>
          </w:p>
          <w:p w14:paraId="551A3872" w14:textId="61749501" w:rsidR="00D21698" w:rsidRDefault="00D21698" w:rsidP="00D21698">
            <w:pPr>
              <w:ind w:right="95"/>
              <w:jc w:val="right"/>
              <w:rPr>
                <w:color w:val="000000"/>
                <w:sz w:val="20"/>
              </w:rPr>
            </w:pPr>
          </w:p>
          <w:p w14:paraId="508543F8" w14:textId="77777777" w:rsidR="00D21698" w:rsidRPr="005D79AC" w:rsidRDefault="00D21698" w:rsidP="00D21698">
            <w:pPr>
              <w:ind w:right="95"/>
              <w:jc w:val="right"/>
              <w:rPr>
                <w:color w:val="000000"/>
                <w:sz w:val="20"/>
              </w:rPr>
            </w:pPr>
          </w:p>
          <w:p w14:paraId="69F4527D" w14:textId="77777777" w:rsidR="00D21698" w:rsidRPr="005D79AC" w:rsidRDefault="00D21698" w:rsidP="00D21698">
            <w:pPr>
              <w:jc w:val="right"/>
              <w:rPr>
                <w:sz w:val="20"/>
                <w:rtl/>
                <w:cs/>
              </w:rPr>
            </w:pPr>
            <w:r w:rsidRPr="005D79AC">
              <w:rPr>
                <w:color w:val="000000"/>
                <w:sz w:val="20"/>
              </w:rPr>
              <w:t>1,379,405</w:t>
            </w:r>
          </w:p>
        </w:tc>
        <w:tc>
          <w:tcPr>
            <w:tcW w:w="238" w:type="dxa"/>
            <w:tcBorders>
              <w:top w:val="nil"/>
              <w:left w:val="nil"/>
              <w:bottom w:val="nil"/>
              <w:right w:val="nil"/>
            </w:tcBorders>
            <w:shd w:val="clear" w:color="auto" w:fill="auto"/>
            <w:vAlign w:val="center"/>
          </w:tcPr>
          <w:p w14:paraId="5D0D86E3" w14:textId="77777777" w:rsidR="00D21698" w:rsidRPr="005D79AC" w:rsidRDefault="00D21698" w:rsidP="00D21698">
            <w:pPr>
              <w:jc w:val="right"/>
              <w:rPr>
                <w:sz w:val="20"/>
                <w:highlight w:val="yellow"/>
              </w:rPr>
            </w:pPr>
          </w:p>
        </w:tc>
        <w:tc>
          <w:tcPr>
            <w:tcW w:w="1016" w:type="dxa"/>
            <w:tcBorders>
              <w:top w:val="nil"/>
              <w:left w:val="nil"/>
              <w:bottom w:val="nil"/>
              <w:right w:val="nil"/>
            </w:tcBorders>
            <w:shd w:val="clear" w:color="auto" w:fill="auto"/>
            <w:vAlign w:val="center"/>
          </w:tcPr>
          <w:p w14:paraId="6AFC8782" w14:textId="238D5D8F" w:rsidR="00D21698" w:rsidRDefault="00D21698" w:rsidP="00D21698">
            <w:pPr>
              <w:pStyle w:val="BodyText"/>
              <w:tabs>
                <w:tab w:val="decimal" w:pos="490"/>
              </w:tabs>
              <w:spacing w:after="0" w:line="240" w:lineRule="auto"/>
              <w:ind w:right="-121"/>
              <w:jc w:val="both"/>
              <w:rPr>
                <w:color w:val="000000"/>
                <w:sz w:val="20"/>
              </w:rPr>
            </w:pPr>
          </w:p>
          <w:p w14:paraId="014AEFF9" w14:textId="77777777" w:rsidR="00D21698" w:rsidRPr="005D79AC" w:rsidRDefault="00D21698" w:rsidP="00D21698">
            <w:pPr>
              <w:pStyle w:val="BodyText"/>
              <w:tabs>
                <w:tab w:val="decimal" w:pos="490"/>
              </w:tabs>
              <w:spacing w:after="0" w:line="240" w:lineRule="auto"/>
              <w:ind w:right="-121"/>
              <w:jc w:val="both"/>
              <w:rPr>
                <w:color w:val="000000"/>
                <w:sz w:val="20"/>
              </w:rPr>
            </w:pPr>
          </w:p>
          <w:p w14:paraId="74E76648" w14:textId="77777777" w:rsidR="00D21698" w:rsidRPr="005D79AC" w:rsidRDefault="00D21698" w:rsidP="00D21698">
            <w:pPr>
              <w:pStyle w:val="BodyText"/>
              <w:tabs>
                <w:tab w:val="decimal" w:pos="490"/>
              </w:tabs>
              <w:spacing w:after="0" w:line="240" w:lineRule="auto"/>
              <w:ind w:right="-121"/>
              <w:jc w:val="both"/>
              <w:rPr>
                <w:color w:val="000000"/>
                <w:sz w:val="20"/>
              </w:rPr>
            </w:pPr>
          </w:p>
          <w:p w14:paraId="6C4BD343" w14:textId="77777777" w:rsidR="00D21698" w:rsidRPr="005D79AC" w:rsidRDefault="00D21698" w:rsidP="00D21698">
            <w:pPr>
              <w:pStyle w:val="BodyText"/>
              <w:tabs>
                <w:tab w:val="decimal" w:pos="490"/>
              </w:tabs>
              <w:spacing w:after="0" w:line="240" w:lineRule="auto"/>
              <w:ind w:right="-121"/>
              <w:jc w:val="both"/>
              <w:rPr>
                <w:sz w:val="20"/>
                <w:rtl/>
                <w:cs/>
              </w:rPr>
            </w:pPr>
            <w:r w:rsidRPr="005D79AC">
              <w:rPr>
                <w:color w:val="000000"/>
                <w:sz w:val="20"/>
              </w:rPr>
              <w:t>-</w:t>
            </w:r>
          </w:p>
        </w:tc>
        <w:tc>
          <w:tcPr>
            <w:tcW w:w="238" w:type="dxa"/>
            <w:tcBorders>
              <w:top w:val="nil"/>
              <w:left w:val="nil"/>
              <w:bottom w:val="nil"/>
              <w:right w:val="nil"/>
            </w:tcBorders>
            <w:shd w:val="clear" w:color="auto" w:fill="auto"/>
            <w:vAlign w:val="center"/>
          </w:tcPr>
          <w:p w14:paraId="33F49BF7" w14:textId="77777777" w:rsidR="00D21698" w:rsidRPr="005D79AC" w:rsidRDefault="00D21698" w:rsidP="00D21698">
            <w:pPr>
              <w:jc w:val="right"/>
              <w:rPr>
                <w:sz w:val="20"/>
              </w:rPr>
            </w:pPr>
          </w:p>
        </w:tc>
        <w:tc>
          <w:tcPr>
            <w:tcW w:w="1016" w:type="dxa"/>
            <w:tcBorders>
              <w:top w:val="nil"/>
              <w:left w:val="nil"/>
              <w:bottom w:val="nil"/>
              <w:right w:val="nil"/>
            </w:tcBorders>
            <w:shd w:val="clear" w:color="auto" w:fill="auto"/>
            <w:vAlign w:val="center"/>
          </w:tcPr>
          <w:p w14:paraId="4A10187D" w14:textId="77777777" w:rsidR="00D21698" w:rsidRPr="005D79AC" w:rsidRDefault="00D21698" w:rsidP="00D21698">
            <w:pPr>
              <w:jc w:val="right"/>
              <w:rPr>
                <w:color w:val="000000"/>
                <w:sz w:val="20"/>
              </w:rPr>
            </w:pPr>
          </w:p>
          <w:p w14:paraId="6688515E" w14:textId="32E4DFB3" w:rsidR="00D21698" w:rsidRDefault="00D21698" w:rsidP="00D21698">
            <w:pPr>
              <w:jc w:val="right"/>
              <w:rPr>
                <w:color w:val="000000"/>
                <w:sz w:val="20"/>
              </w:rPr>
            </w:pPr>
          </w:p>
          <w:p w14:paraId="1166B15F" w14:textId="77777777" w:rsidR="00D21698" w:rsidRPr="005D79AC" w:rsidRDefault="00D21698" w:rsidP="00D21698">
            <w:pPr>
              <w:jc w:val="right"/>
              <w:rPr>
                <w:color w:val="000000"/>
                <w:sz w:val="20"/>
              </w:rPr>
            </w:pPr>
          </w:p>
          <w:p w14:paraId="16A67AD0" w14:textId="77777777" w:rsidR="00D21698" w:rsidRPr="005D79AC" w:rsidRDefault="00D21698" w:rsidP="00D21698">
            <w:pPr>
              <w:jc w:val="right"/>
              <w:rPr>
                <w:sz w:val="20"/>
                <w:rtl/>
                <w:cs/>
              </w:rPr>
            </w:pPr>
            <w:r w:rsidRPr="005D79AC">
              <w:rPr>
                <w:color w:val="000000"/>
                <w:sz w:val="20"/>
              </w:rPr>
              <w:t>86,342</w:t>
            </w:r>
          </w:p>
        </w:tc>
        <w:tc>
          <w:tcPr>
            <w:tcW w:w="227" w:type="dxa"/>
            <w:tcBorders>
              <w:top w:val="nil"/>
              <w:left w:val="nil"/>
              <w:bottom w:val="nil"/>
              <w:right w:val="nil"/>
            </w:tcBorders>
            <w:shd w:val="clear" w:color="auto" w:fill="auto"/>
            <w:vAlign w:val="center"/>
          </w:tcPr>
          <w:p w14:paraId="0BC2341D" w14:textId="77777777" w:rsidR="00D21698" w:rsidRPr="005D79AC" w:rsidRDefault="00D21698" w:rsidP="00D21698">
            <w:pPr>
              <w:jc w:val="right"/>
              <w:rPr>
                <w:sz w:val="20"/>
              </w:rPr>
            </w:pPr>
          </w:p>
        </w:tc>
        <w:tc>
          <w:tcPr>
            <w:tcW w:w="1016" w:type="dxa"/>
            <w:tcBorders>
              <w:top w:val="nil"/>
              <w:left w:val="nil"/>
              <w:bottom w:val="nil"/>
              <w:right w:val="nil"/>
            </w:tcBorders>
            <w:shd w:val="clear" w:color="auto" w:fill="auto"/>
            <w:vAlign w:val="center"/>
          </w:tcPr>
          <w:p w14:paraId="3455F901" w14:textId="2BAF323D" w:rsidR="00D21698" w:rsidRDefault="00D21698" w:rsidP="00D21698">
            <w:pPr>
              <w:jc w:val="right"/>
              <w:rPr>
                <w:color w:val="000000"/>
                <w:sz w:val="20"/>
              </w:rPr>
            </w:pPr>
          </w:p>
          <w:p w14:paraId="7B270A23" w14:textId="77777777" w:rsidR="00D21698" w:rsidRPr="005D79AC" w:rsidRDefault="00D21698" w:rsidP="00D21698">
            <w:pPr>
              <w:jc w:val="right"/>
              <w:rPr>
                <w:color w:val="000000"/>
                <w:sz w:val="20"/>
              </w:rPr>
            </w:pPr>
          </w:p>
          <w:p w14:paraId="613E653E" w14:textId="77777777" w:rsidR="00D21698" w:rsidRPr="005D79AC" w:rsidRDefault="00D21698" w:rsidP="00D21698">
            <w:pPr>
              <w:jc w:val="right"/>
              <w:rPr>
                <w:color w:val="000000"/>
                <w:sz w:val="20"/>
              </w:rPr>
            </w:pPr>
          </w:p>
          <w:p w14:paraId="31BED91C" w14:textId="77777777" w:rsidR="00D21698" w:rsidRPr="005D79AC" w:rsidRDefault="00D21698" w:rsidP="00D21698">
            <w:pPr>
              <w:jc w:val="right"/>
              <w:rPr>
                <w:sz w:val="20"/>
                <w:rtl/>
                <w:cs/>
              </w:rPr>
            </w:pPr>
            <w:r w:rsidRPr="005D79AC">
              <w:rPr>
                <w:color w:val="000000"/>
                <w:sz w:val="20"/>
              </w:rPr>
              <w:t>86,342</w:t>
            </w:r>
          </w:p>
        </w:tc>
      </w:tr>
      <w:tr w:rsidR="00D21698" w:rsidRPr="005D79AC" w14:paraId="6963BC2A" w14:textId="77777777" w:rsidTr="00F1527A">
        <w:tc>
          <w:tcPr>
            <w:tcW w:w="1448" w:type="dxa"/>
          </w:tcPr>
          <w:p w14:paraId="53536A6D" w14:textId="10A438A5" w:rsidR="00D21698" w:rsidRPr="005D79AC" w:rsidRDefault="00D21698" w:rsidP="00D21698">
            <w:pPr>
              <w:pStyle w:val="ListParagraph"/>
              <w:ind w:left="166" w:right="-22" w:hanging="180"/>
              <w:rPr>
                <w:i/>
                <w:iCs/>
                <w:color w:val="0000FF"/>
                <w:sz w:val="20"/>
                <w:shd w:val="clear" w:color="auto" w:fill="E6E6E6"/>
              </w:rPr>
            </w:pPr>
            <w:r w:rsidRPr="005D79AC">
              <w:rPr>
                <w:rFonts w:eastAsia="MS Mincho"/>
                <w:b/>
                <w:bCs/>
                <w:sz w:val="20"/>
              </w:rPr>
              <w:t>Total interest-bearing liabilities</w:t>
            </w:r>
          </w:p>
        </w:tc>
        <w:tc>
          <w:tcPr>
            <w:tcW w:w="723" w:type="dxa"/>
          </w:tcPr>
          <w:p w14:paraId="4226B88E" w14:textId="77777777" w:rsidR="00D21698" w:rsidRPr="005D79AC" w:rsidRDefault="00D21698" w:rsidP="00D21698">
            <w:pPr>
              <w:jc w:val="right"/>
              <w:rPr>
                <w:b/>
                <w:bCs/>
                <w:sz w:val="20"/>
              </w:rPr>
            </w:pPr>
          </w:p>
        </w:tc>
        <w:tc>
          <w:tcPr>
            <w:tcW w:w="1016" w:type="dxa"/>
            <w:tcBorders>
              <w:top w:val="single" w:sz="8" w:space="0" w:color="auto"/>
              <w:left w:val="nil"/>
              <w:bottom w:val="double" w:sz="6" w:space="0" w:color="auto"/>
              <w:right w:val="nil"/>
            </w:tcBorders>
            <w:shd w:val="clear" w:color="auto" w:fill="auto"/>
            <w:vAlign w:val="center"/>
          </w:tcPr>
          <w:p w14:paraId="62830689" w14:textId="23BCDD36" w:rsidR="00D21698" w:rsidRDefault="00D21698" w:rsidP="00D21698">
            <w:pPr>
              <w:rPr>
                <w:b/>
                <w:bCs/>
                <w:sz w:val="20"/>
              </w:rPr>
            </w:pPr>
          </w:p>
          <w:p w14:paraId="1F7F1F7C" w14:textId="77777777" w:rsidR="00D21698" w:rsidRPr="005D79AC" w:rsidRDefault="00D21698" w:rsidP="00D21698">
            <w:pPr>
              <w:rPr>
                <w:b/>
                <w:bCs/>
                <w:sz w:val="20"/>
              </w:rPr>
            </w:pPr>
          </w:p>
          <w:p w14:paraId="579EA5A3" w14:textId="77777777" w:rsidR="00D21698" w:rsidRPr="005D79AC" w:rsidRDefault="00D21698" w:rsidP="00D21698">
            <w:pPr>
              <w:rPr>
                <w:b/>
                <w:bCs/>
                <w:sz w:val="20"/>
                <w:rtl/>
                <w:cs/>
              </w:rPr>
            </w:pPr>
            <w:r w:rsidRPr="005D79AC">
              <w:rPr>
                <w:b/>
                <w:bCs/>
                <w:sz w:val="20"/>
              </w:rPr>
              <w:t>2,106,518</w:t>
            </w:r>
          </w:p>
        </w:tc>
        <w:tc>
          <w:tcPr>
            <w:tcW w:w="238" w:type="dxa"/>
            <w:tcBorders>
              <w:top w:val="nil"/>
              <w:left w:val="nil"/>
              <w:bottom w:val="nil"/>
              <w:right w:val="nil"/>
            </w:tcBorders>
            <w:shd w:val="clear" w:color="auto" w:fill="auto"/>
            <w:vAlign w:val="center"/>
          </w:tcPr>
          <w:p w14:paraId="7C453F52" w14:textId="77777777" w:rsidR="00D21698" w:rsidRPr="005D79AC" w:rsidRDefault="00D21698" w:rsidP="00D21698">
            <w:pPr>
              <w:jc w:val="right"/>
              <w:rPr>
                <w:b/>
                <w:bCs/>
                <w:sz w:val="20"/>
              </w:rPr>
            </w:pPr>
          </w:p>
        </w:tc>
        <w:tc>
          <w:tcPr>
            <w:tcW w:w="1111" w:type="dxa"/>
            <w:tcBorders>
              <w:top w:val="single" w:sz="8" w:space="0" w:color="auto"/>
              <w:left w:val="nil"/>
              <w:bottom w:val="double" w:sz="6" w:space="0" w:color="auto"/>
              <w:right w:val="nil"/>
            </w:tcBorders>
            <w:shd w:val="clear" w:color="auto" w:fill="auto"/>
            <w:vAlign w:val="center"/>
          </w:tcPr>
          <w:p w14:paraId="079B1638" w14:textId="6AE79ABB" w:rsidR="00D21698" w:rsidRDefault="00D21698" w:rsidP="00D21698">
            <w:pPr>
              <w:ind w:right="95"/>
              <w:jc w:val="right"/>
              <w:rPr>
                <w:b/>
                <w:bCs/>
                <w:color w:val="000000"/>
                <w:sz w:val="20"/>
              </w:rPr>
            </w:pPr>
          </w:p>
          <w:p w14:paraId="5227EB19" w14:textId="77777777" w:rsidR="00D21698" w:rsidRPr="005D79AC" w:rsidRDefault="00D21698" w:rsidP="00D21698">
            <w:pPr>
              <w:ind w:right="95"/>
              <w:jc w:val="right"/>
              <w:rPr>
                <w:b/>
                <w:bCs/>
                <w:color w:val="000000"/>
                <w:sz w:val="20"/>
              </w:rPr>
            </w:pPr>
          </w:p>
          <w:p w14:paraId="63B00555" w14:textId="77777777" w:rsidR="00D21698" w:rsidRPr="005D79AC" w:rsidRDefault="00D21698" w:rsidP="00D21698">
            <w:pPr>
              <w:ind w:right="95"/>
              <w:jc w:val="right"/>
              <w:rPr>
                <w:b/>
                <w:bCs/>
                <w:sz w:val="20"/>
                <w:rtl/>
                <w:cs/>
              </w:rPr>
            </w:pPr>
            <w:r w:rsidRPr="005D79AC">
              <w:rPr>
                <w:b/>
                <w:bCs/>
                <w:color w:val="000000"/>
                <w:sz w:val="20"/>
              </w:rPr>
              <w:t>3,259,788</w:t>
            </w:r>
          </w:p>
        </w:tc>
        <w:tc>
          <w:tcPr>
            <w:tcW w:w="238" w:type="dxa"/>
            <w:tcBorders>
              <w:top w:val="nil"/>
              <w:left w:val="nil"/>
              <w:bottom w:val="nil"/>
              <w:right w:val="nil"/>
            </w:tcBorders>
            <w:shd w:val="clear" w:color="auto" w:fill="auto"/>
            <w:vAlign w:val="center"/>
          </w:tcPr>
          <w:p w14:paraId="72C98769" w14:textId="77777777" w:rsidR="00D21698" w:rsidRPr="005D79AC" w:rsidRDefault="00D21698" w:rsidP="00D21698">
            <w:pPr>
              <w:jc w:val="right"/>
              <w:rPr>
                <w:b/>
                <w:bCs/>
                <w:sz w:val="20"/>
                <w:highlight w:val="yellow"/>
              </w:rPr>
            </w:pPr>
          </w:p>
        </w:tc>
        <w:tc>
          <w:tcPr>
            <w:tcW w:w="1016" w:type="dxa"/>
            <w:tcBorders>
              <w:top w:val="single" w:sz="8" w:space="0" w:color="auto"/>
              <w:left w:val="nil"/>
              <w:bottom w:val="double" w:sz="6" w:space="0" w:color="auto"/>
              <w:right w:val="nil"/>
            </w:tcBorders>
            <w:shd w:val="clear" w:color="auto" w:fill="auto"/>
            <w:vAlign w:val="center"/>
          </w:tcPr>
          <w:p w14:paraId="385CB8D0" w14:textId="6072FEF6" w:rsidR="00D21698" w:rsidRDefault="00D21698" w:rsidP="00D21698">
            <w:pPr>
              <w:ind w:right="95"/>
              <w:jc w:val="right"/>
              <w:rPr>
                <w:b/>
                <w:bCs/>
                <w:color w:val="000000"/>
                <w:sz w:val="20"/>
              </w:rPr>
            </w:pPr>
          </w:p>
          <w:p w14:paraId="36AC1E40" w14:textId="77777777" w:rsidR="00D21698" w:rsidRPr="005D79AC" w:rsidRDefault="00D21698" w:rsidP="00D21698">
            <w:pPr>
              <w:ind w:right="95"/>
              <w:jc w:val="right"/>
              <w:rPr>
                <w:b/>
                <w:bCs/>
                <w:color w:val="000000"/>
                <w:sz w:val="20"/>
              </w:rPr>
            </w:pPr>
          </w:p>
          <w:p w14:paraId="582ACC2B" w14:textId="77777777" w:rsidR="00D21698" w:rsidRPr="005D79AC" w:rsidRDefault="00D21698" w:rsidP="00D21698">
            <w:pPr>
              <w:rPr>
                <w:b/>
                <w:bCs/>
                <w:sz w:val="20"/>
                <w:rtl/>
                <w:cs/>
              </w:rPr>
            </w:pPr>
            <w:r w:rsidRPr="005D79AC">
              <w:rPr>
                <w:b/>
                <w:bCs/>
                <w:sz w:val="20"/>
              </w:rPr>
              <w:t>5,366,306</w:t>
            </w:r>
          </w:p>
        </w:tc>
        <w:tc>
          <w:tcPr>
            <w:tcW w:w="238" w:type="dxa"/>
            <w:tcBorders>
              <w:top w:val="nil"/>
              <w:left w:val="nil"/>
              <w:bottom w:val="nil"/>
              <w:right w:val="nil"/>
            </w:tcBorders>
            <w:shd w:val="clear" w:color="auto" w:fill="auto"/>
            <w:vAlign w:val="center"/>
          </w:tcPr>
          <w:p w14:paraId="7CE767D5" w14:textId="77777777" w:rsidR="00D21698" w:rsidRPr="005D79AC" w:rsidRDefault="00D21698" w:rsidP="00D21698">
            <w:pPr>
              <w:jc w:val="right"/>
              <w:rPr>
                <w:b/>
                <w:bCs/>
                <w:sz w:val="20"/>
                <w:highlight w:val="yellow"/>
              </w:rPr>
            </w:pPr>
          </w:p>
        </w:tc>
        <w:tc>
          <w:tcPr>
            <w:tcW w:w="1016" w:type="dxa"/>
            <w:tcBorders>
              <w:top w:val="single" w:sz="8" w:space="0" w:color="auto"/>
              <w:left w:val="nil"/>
              <w:bottom w:val="double" w:sz="6" w:space="0" w:color="auto"/>
              <w:right w:val="nil"/>
            </w:tcBorders>
            <w:shd w:val="clear" w:color="auto" w:fill="auto"/>
            <w:vAlign w:val="center"/>
          </w:tcPr>
          <w:p w14:paraId="54874AE4" w14:textId="041152E6" w:rsidR="00D21698" w:rsidRDefault="00D21698" w:rsidP="00D21698">
            <w:pPr>
              <w:jc w:val="right"/>
              <w:rPr>
                <w:b/>
                <w:bCs/>
                <w:color w:val="000000"/>
                <w:sz w:val="20"/>
              </w:rPr>
            </w:pPr>
          </w:p>
          <w:p w14:paraId="27A5E645" w14:textId="77777777" w:rsidR="00D21698" w:rsidRPr="005D79AC" w:rsidRDefault="00D21698" w:rsidP="00D21698">
            <w:pPr>
              <w:jc w:val="right"/>
              <w:rPr>
                <w:b/>
                <w:bCs/>
                <w:color w:val="000000"/>
                <w:sz w:val="20"/>
              </w:rPr>
            </w:pPr>
          </w:p>
          <w:p w14:paraId="6550F80C" w14:textId="77777777" w:rsidR="00D21698" w:rsidRPr="005D79AC" w:rsidRDefault="00D21698" w:rsidP="00D21698">
            <w:pPr>
              <w:jc w:val="right"/>
              <w:rPr>
                <w:b/>
                <w:bCs/>
                <w:sz w:val="20"/>
                <w:rtl/>
                <w:cs/>
              </w:rPr>
            </w:pPr>
            <w:r w:rsidRPr="005D79AC">
              <w:rPr>
                <w:b/>
                <w:bCs/>
                <w:color w:val="000000"/>
                <w:sz w:val="20"/>
              </w:rPr>
              <w:t>1,513,110</w:t>
            </w:r>
          </w:p>
        </w:tc>
        <w:tc>
          <w:tcPr>
            <w:tcW w:w="238" w:type="dxa"/>
            <w:tcBorders>
              <w:top w:val="nil"/>
              <w:left w:val="nil"/>
              <w:bottom w:val="nil"/>
              <w:right w:val="nil"/>
            </w:tcBorders>
            <w:shd w:val="clear" w:color="auto" w:fill="auto"/>
            <w:vAlign w:val="center"/>
          </w:tcPr>
          <w:p w14:paraId="6E48E1C9" w14:textId="77777777" w:rsidR="00D21698" w:rsidRPr="005D79AC" w:rsidRDefault="00D21698" w:rsidP="00D21698">
            <w:pPr>
              <w:jc w:val="right"/>
              <w:rPr>
                <w:b/>
                <w:bCs/>
                <w:sz w:val="20"/>
              </w:rPr>
            </w:pPr>
          </w:p>
        </w:tc>
        <w:tc>
          <w:tcPr>
            <w:tcW w:w="1016" w:type="dxa"/>
            <w:tcBorders>
              <w:top w:val="single" w:sz="8" w:space="0" w:color="auto"/>
              <w:left w:val="nil"/>
              <w:bottom w:val="double" w:sz="6" w:space="0" w:color="auto"/>
              <w:right w:val="nil"/>
            </w:tcBorders>
            <w:shd w:val="clear" w:color="auto" w:fill="auto"/>
            <w:vAlign w:val="center"/>
          </w:tcPr>
          <w:p w14:paraId="7D0ADEC4" w14:textId="227FBF0F" w:rsidR="00D21698" w:rsidRDefault="00D21698" w:rsidP="00D21698">
            <w:pPr>
              <w:jc w:val="right"/>
              <w:rPr>
                <w:b/>
                <w:bCs/>
                <w:color w:val="000000"/>
                <w:sz w:val="20"/>
              </w:rPr>
            </w:pPr>
          </w:p>
          <w:p w14:paraId="19D15BB2" w14:textId="77777777" w:rsidR="00D21698" w:rsidRPr="005D79AC" w:rsidRDefault="00D21698" w:rsidP="00D21698">
            <w:pPr>
              <w:jc w:val="right"/>
              <w:rPr>
                <w:b/>
                <w:bCs/>
                <w:color w:val="000000"/>
                <w:sz w:val="20"/>
              </w:rPr>
            </w:pPr>
          </w:p>
          <w:p w14:paraId="2511040F" w14:textId="77777777" w:rsidR="00D21698" w:rsidRPr="005D79AC" w:rsidRDefault="00D21698" w:rsidP="00D21698">
            <w:pPr>
              <w:jc w:val="right"/>
              <w:rPr>
                <w:b/>
                <w:bCs/>
                <w:sz w:val="20"/>
                <w:rtl/>
                <w:cs/>
              </w:rPr>
            </w:pPr>
            <w:r w:rsidRPr="005D79AC">
              <w:rPr>
                <w:b/>
                <w:bCs/>
                <w:color w:val="000000"/>
                <w:sz w:val="20"/>
              </w:rPr>
              <w:t>2,108,609</w:t>
            </w:r>
          </w:p>
        </w:tc>
        <w:tc>
          <w:tcPr>
            <w:tcW w:w="227" w:type="dxa"/>
            <w:tcBorders>
              <w:top w:val="nil"/>
              <w:left w:val="nil"/>
              <w:bottom w:val="nil"/>
              <w:right w:val="nil"/>
            </w:tcBorders>
            <w:shd w:val="clear" w:color="auto" w:fill="auto"/>
            <w:vAlign w:val="center"/>
          </w:tcPr>
          <w:p w14:paraId="18D57ADC" w14:textId="77777777" w:rsidR="00D21698" w:rsidRPr="005D79AC" w:rsidRDefault="00D21698" w:rsidP="00D21698">
            <w:pPr>
              <w:jc w:val="right"/>
              <w:rPr>
                <w:b/>
                <w:bCs/>
                <w:sz w:val="20"/>
              </w:rPr>
            </w:pPr>
          </w:p>
        </w:tc>
        <w:tc>
          <w:tcPr>
            <w:tcW w:w="1016" w:type="dxa"/>
            <w:tcBorders>
              <w:top w:val="single" w:sz="8" w:space="0" w:color="auto"/>
              <w:left w:val="nil"/>
              <w:bottom w:val="double" w:sz="6" w:space="0" w:color="auto"/>
              <w:right w:val="nil"/>
            </w:tcBorders>
            <w:shd w:val="clear" w:color="auto" w:fill="auto"/>
            <w:vAlign w:val="center"/>
          </w:tcPr>
          <w:p w14:paraId="50D7015E" w14:textId="0FB78CD1" w:rsidR="00D21698" w:rsidRDefault="00D21698" w:rsidP="00D21698">
            <w:pPr>
              <w:jc w:val="right"/>
              <w:rPr>
                <w:b/>
                <w:bCs/>
                <w:color w:val="000000"/>
                <w:sz w:val="20"/>
              </w:rPr>
            </w:pPr>
          </w:p>
          <w:p w14:paraId="0FA1D68A" w14:textId="77777777" w:rsidR="00D21698" w:rsidRPr="005D79AC" w:rsidRDefault="00D21698" w:rsidP="00D21698">
            <w:pPr>
              <w:jc w:val="right"/>
              <w:rPr>
                <w:b/>
                <w:bCs/>
                <w:color w:val="000000"/>
                <w:sz w:val="20"/>
              </w:rPr>
            </w:pPr>
          </w:p>
          <w:p w14:paraId="635C5CDF" w14:textId="77777777" w:rsidR="00D21698" w:rsidRPr="005D79AC" w:rsidRDefault="00D21698" w:rsidP="00D21698">
            <w:pPr>
              <w:jc w:val="right"/>
              <w:rPr>
                <w:b/>
                <w:bCs/>
                <w:sz w:val="20"/>
                <w:rtl/>
                <w:cs/>
              </w:rPr>
            </w:pPr>
            <w:r w:rsidRPr="005D79AC">
              <w:rPr>
                <w:b/>
                <w:bCs/>
                <w:color w:val="000000"/>
                <w:sz w:val="20"/>
              </w:rPr>
              <w:t>3,621,71</w:t>
            </w:r>
            <w:r w:rsidRPr="005D79AC">
              <w:rPr>
                <w:b/>
                <w:bCs/>
                <w:sz w:val="20"/>
              </w:rPr>
              <w:t>9</w:t>
            </w:r>
          </w:p>
        </w:tc>
      </w:tr>
      <w:tr w:rsidR="00D21698" w:rsidRPr="005D79AC" w14:paraId="34252A17" w14:textId="77777777" w:rsidTr="00F1527A">
        <w:tc>
          <w:tcPr>
            <w:tcW w:w="1448" w:type="dxa"/>
          </w:tcPr>
          <w:p w14:paraId="32367957" w14:textId="77777777" w:rsidR="00D21698" w:rsidRPr="005D79AC" w:rsidRDefault="00D21698" w:rsidP="00D21698">
            <w:pPr>
              <w:pStyle w:val="ListParagraph"/>
              <w:spacing w:line="300" w:lineRule="exact"/>
              <w:ind w:left="166" w:right="-22" w:hanging="180"/>
              <w:rPr>
                <w:sz w:val="20"/>
                <w:rtl/>
                <w:cs/>
              </w:rPr>
            </w:pPr>
          </w:p>
        </w:tc>
        <w:tc>
          <w:tcPr>
            <w:tcW w:w="723" w:type="dxa"/>
          </w:tcPr>
          <w:p w14:paraId="6ED9CF87" w14:textId="77777777" w:rsidR="00D21698" w:rsidRPr="005D79AC" w:rsidRDefault="00D21698" w:rsidP="00D21698">
            <w:pPr>
              <w:spacing w:line="300" w:lineRule="exact"/>
              <w:jc w:val="right"/>
              <w:rPr>
                <w:sz w:val="20"/>
              </w:rPr>
            </w:pPr>
          </w:p>
        </w:tc>
        <w:tc>
          <w:tcPr>
            <w:tcW w:w="1016" w:type="dxa"/>
            <w:vAlign w:val="bottom"/>
          </w:tcPr>
          <w:p w14:paraId="34FB4E7A" w14:textId="77777777" w:rsidR="00D21698" w:rsidRPr="005D79AC" w:rsidRDefault="00D21698" w:rsidP="00D21698">
            <w:pPr>
              <w:pStyle w:val="BodyText"/>
              <w:tabs>
                <w:tab w:val="decimal" w:pos="490"/>
              </w:tabs>
              <w:spacing w:after="0" w:line="300" w:lineRule="exact"/>
              <w:ind w:right="-121"/>
              <w:jc w:val="both"/>
              <w:rPr>
                <w:sz w:val="20"/>
              </w:rPr>
            </w:pPr>
          </w:p>
        </w:tc>
        <w:tc>
          <w:tcPr>
            <w:tcW w:w="238" w:type="dxa"/>
            <w:vAlign w:val="bottom"/>
          </w:tcPr>
          <w:p w14:paraId="27FE6F78" w14:textId="77777777" w:rsidR="00D21698" w:rsidRPr="005D79AC" w:rsidRDefault="00D21698" w:rsidP="00D21698">
            <w:pPr>
              <w:spacing w:line="300" w:lineRule="exact"/>
              <w:jc w:val="right"/>
              <w:rPr>
                <w:sz w:val="20"/>
              </w:rPr>
            </w:pPr>
          </w:p>
        </w:tc>
        <w:tc>
          <w:tcPr>
            <w:tcW w:w="1111" w:type="dxa"/>
            <w:vAlign w:val="bottom"/>
          </w:tcPr>
          <w:p w14:paraId="67071D91" w14:textId="77777777" w:rsidR="00D21698" w:rsidRPr="005D79AC" w:rsidRDefault="00D21698" w:rsidP="00D21698">
            <w:pPr>
              <w:spacing w:line="300" w:lineRule="exact"/>
              <w:ind w:right="95"/>
              <w:jc w:val="right"/>
              <w:rPr>
                <w:sz w:val="20"/>
              </w:rPr>
            </w:pPr>
          </w:p>
        </w:tc>
        <w:tc>
          <w:tcPr>
            <w:tcW w:w="238" w:type="dxa"/>
            <w:vAlign w:val="bottom"/>
          </w:tcPr>
          <w:p w14:paraId="17062EC0" w14:textId="77777777" w:rsidR="00D21698" w:rsidRPr="005D79AC" w:rsidRDefault="00D21698" w:rsidP="00D21698">
            <w:pPr>
              <w:spacing w:line="300" w:lineRule="exact"/>
              <w:jc w:val="right"/>
              <w:rPr>
                <w:sz w:val="20"/>
              </w:rPr>
            </w:pPr>
          </w:p>
        </w:tc>
        <w:tc>
          <w:tcPr>
            <w:tcW w:w="1016" w:type="dxa"/>
            <w:vAlign w:val="bottom"/>
          </w:tcPr>
          <w:p w14:paraId="633C44E1" w14:textId="77777777" w:rsidR="00D21698" w:rsidRPr="005D79AC" w:rsidRDefault="00D21698" w:rsidP="00D21698">
            <w:pPr>
              <w:spacing w:line="300" w:lineRule="exact"/>
              <w:jc w:val="right"/>
              <w:rPr>
                <w:sz w:val="20"/>
              </w:rPr>
            </w:pPr>
          </w:p>
        </w:tc>
        <w:tc>
          <w:tcPr>
            <w:tcW w:w="238" w:type="dxa"/>
            <w:vAlign w:val="bottom"/>
          </w:tcPr>
          <w:p w14:paraId="1A2B505F" w14:textId="77777777" w:rsidR="00D21698" w:rsidRPr="005D79AC" w:rsidRDefault="00D21698" w:rsidP="00D21698">
            <w:pPr>
              <w:spacing w:line="300" w:lineRule="exact"/>
              <w:jc w:val="right"/>
              <w:rPr>
                <w:sz w:val="20"/>
              </w:rPr>
            </w:pPr>
          </w:p>
        </w:tc>
        <w:tc>
          <w:tcPr>
            <w:tcW w:w="1016" w:type="dxa"/>
            <w:vAlign w:val="bottom"/>
          </w:tcPr>
          <w:p w14:paraId="0AB6FDD1" w14:textId="77777777" w:rsidR="00D21698" w:rsidRPr="005D79AC" w:rsidRDefault="00D21698" w:rsidP="00D21698">
            <w:pPr>
              <w:pStyle w:val="BodyText"/>
              <w:tabs>
                <w:tab w:val="decimal" w:pos="490"/>
              </w:tabs>
              <w:spacing w:after="0" w:line="300" w:lineRule="exact"/>
              <w:ind w:right="-121"/>
              <w:jc w:val="both"/>
              <w:rPr>
                <w:sz w:val="20"/>
              </w:rPr>
            </w:pPr>
          </w:p>
        </w:tc>
        <w:tc>
          <w:tcPr>
            <w:tcW w:w="238" w:type="dxa"/>
            <w:vAlign w:val="bottom"/>
          </w:tcPr>
          <w:p w14:paraId="29340256" w14:textId="77777777" w:rsidR="00D21698" w:rsidRPr="005D79AC" w:rsidRDefault="00D21698" w:rsidP="00D21698">
            <w:pPr>
              <w:spacing w:line="300" w:lineRule="exact"/>
              <w:jc w:val="right"/>
              <w:rPr>
                <w:sz w:val="20"/>
              </w:rPr>
            </w:pPr>
          </w:p>
        </w:tc>
        <w:tc>
          <w:tcPr>
            <w:tcW w:w="1016" w:type="dxa"/>
            <w:vAlign w:val="bottom"/>
          </w:tcPr>
          <w:p w14:paraId="4B4A54B0" w14:textId="77777777" w:rsidR="00D21698" w:rsidRPr="005D79AC" w:rsidRDefault="00D21698" w:rsidP="00D21698">
            <w:pPr>
              <w:spacing w:line="300" w:lineRule="exact"/>
              <w:jc w:val="right"/>
              <w:rPr>
                <w:sz w:val="20"/>
              </w:rPr>
            </w:pPr>
          </w:p>
        </w:tc>
        <w:tc>
          <w:tcPr>
            <w:tcW w:w="227" w:type="dxa"/>
            <w:vAlign w:val="bottom"/>
          </w:tcPr>
          <w:p w14:paraId="7D9FCDA8" w14:textId="77777777" w:rsidR="00D21698" w:rsidRPr="005D79AC" w:rsidRDefault="00D21698" w:rsidP="00D21698">
            <w:pPr>
              <w:spacing w:line="300" w:lineRule="exact"/>
              <w:jc w:val="right"/>
              <w:rPr>
                <w:sz w:val="20"/>
              </w:rPr>
            </w:pPr>
          </w:p>
        </w:tc>
        <w:tc>
          <w:tcPr>
            <w:tcW w:w="1016" w:type="dxa"/>
            <w:vAlign w:val="bottom"/>
          </w:tcPr>
          <w:p w14:paraId="76A1B18B" w14:textId="77777777" w:rsidR="00D21698" w:rsidRPr="005D79AC" w:rsidRDefault="00D21698" w:rsidP="00D21698">
            <w:pPr>
              <w:spacing w:line="300" w:lineRule="exact"/>
              <w:jc w:val="right"/>
              <w:rPr>
                <w:sz w:val="20"/>
              </w:rPr>
            </w:pPr>
          </w:p>
        </w:tc>
      </w:tr>
    </w:tbl>
    <w:p w14:paraId="23D2DF17" w14:textId="77777777" w:rsidR="00992779" w:rsidRDefault="00992779">
      <w:pPr>
        <w:rPr>
          <w:sz w:val="20"/>
          <w:szCs w:val="18"/>
        </w:rPr>
        <w:sectPr w:rsidR="00992779" w:rsidSect="007C7AA2">
          <w:pgSz w:w="11907" w:h="16840"/>
          <w:pgMar w:top="691" w:right="1152" w:bottom="576" w:left="1152" w:header="720" w:footer="720" w:gutter="0"/>
          <w:cols w:space="720"/>
          <w:docGrid w:linePitch="299"/>
        </w:sect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3"/>
        <w:gridCol w:w="507"/>
        <w:gridCol w:w="990"/>
        <w:gridCol w:w="270"/>
        <w:gridCol w:w="1080"/>
        <w:gridCol w:w="270"/>
        <w:gridCol w:w="990"/>
        <w:gridCol w:w="270"/>
        <w:gridCol w:w="900"/>
        <w:gridCol w:w="270"/>
        <w:gridCol w:w="990"/>
        <w:gridCol w:w="270"/>
        <w:gridCol w:w="1080"/>
      </w:tblGrid>
      <w:tr w:rsidR="00510AB2" w:rsidRPr="00B4263A" w14:paraId="176CD655" w14:textId="77777777" w:rsidTr="00B4263A">
        <w:tc>
          <w:tcPr>
            <w:tcW w:w="1653" w:type="dxa"/>
          </w:tcPr>
          <w:p w14:paraId="2F9D670F" w14:textId="77777777" w:rsidR="00510AB2" w:rsidRPr="00B4263A" w:rsidRDefault="00510AB2" w:rsidP="00510AB2">
            <w:pPr>
              <w:ind w:right="-110"/>
              <w:rPr>
                <w:sz w:val="18"/>
                <w:szCs w:val="18"/>
              </w:rPr>
            </w:pPr>
          </w:p>
        </w:tc>
        <w:tc>
          <w:tcPr>
            <w:tcW w:w="507" w:type="dxa"/>
          </w:tcPr>
          <w:p w14:paraId="44877707" w14:textId="77777777" w:rsidR="00510AB2" w:rsidRPr="00B4263A" w:rsidRDefault="00510AB2" w:rsidP="00510AB2">
            <w:pPr>
              <w:ind w:right="-110"/>
              <w:jc w:val="center"/>
              <w:rPr>
                <w:bCs/>
                <w:sz w:val="18"/>
                <w:szCs w:val="18"/>
                <w:rtl/>
                <w:cs/>
              </w:rPr>
            </w:pPr>
          </w:p>
        </w:tc>
        <w:tc>
          <w:tcPr>
            <w:tcW w:w="7380" w:type="dxa"/>
            <w:gridSpan w:val="11"/>
          </w:tcPr>
          <w:p w14:paraId="1BEE1373" w14:textId="0A0E7884" w:rsidR="00510AB2" w:rsidRPr="00B4263A" w:rsidRDefault="00510AB2" w:rsidP="00510AB2">
            <w:pPr>
              <w:ind w:right="-110"/>
              <w:jc w:val="center"/>
              <w:rPr>
                <w:sz w:val="18"/>
                <w:szCs w:val="18"/>
              </w:rPr>
            </w:pPr>
            <w:r w:rsidRPr="00B4263A">
              <w:rPr>
                <w:b/>
                <w:bCs/>
                <w:sz w:val="18"/>
                <w:szCs w:val="18"/>
              </w:rPr>
              <w:t xml:space="preserve">Separate financial statements </w:t>
            </w:r>
          </w:p>
        </w:tc>
      </w:tr>
      <w:tr w:rsidR="00510AB2" w:rsidRPr="00B4263A" w14:paraId="7A6284BF" w14:textId="77777777" w:rsidTr="00B4263A">
        <w:tc>
          <w:tcPr>
            <w:tcW w:w="1653" w:type="dxa"/>
          </w:tcPr>
          <w:p w14:paraId="45672D28" w14:textId="77777777" w:rsidR="00510AB2" w:rsidRPr="00B4263A" w:rsidRDefault="00510AB2" w:rsidP="00510AB2">
            <w:pPr>
              <w:ind w:right="-108"/>
              <w:jc w:val="thaiDistribute"/>
              <w:rPr>
                <w:sz w:val="18"/>
                <w:szCs w:val="18"/>
              </w:rPr>
            </w:pPr>
          </w:p>
        </w:tc>
        <w:tc>
          <w:tcPr>
            <w:tcW w:w="507" w:type="dxa"/>
          </w:tcPr>
          <w:p w14:paraId="223C2CCD" w14:textId="77777777" w:rsidR="00510AB2" w:rsidRPr="00B4263A" w:rsidRDefault="00510AB2" w:rsidP="00510AB2">
            <w:pPr>
              <w:ind w:right="-110"/>
              <w:jc w:val="center"/>
              <w:rPr>
                <w:sz w:val="18"/>
                <w:szCs w:val="18"/>
              </w:rPr>
            </w:pPr>
          </w:p>
        </w:tc>
        <w:tc>
          <w:tcPr>
            <w:tcW w:w="3600" w:type="dxa"/>
            <w:gridSpan w:val="5"/>
          </w:tcPr>
          <w:p w14:paraId="798F8312" w14:textId="5AA4C723" w:rsidR="00510AB2" w:rsidRPr="00B4263A" w:rsidRDefault="00510AB2" w:rsidP="00510AB2">
            <w:pPr>
              <w:ind w:right="-110"/>
              <w:jc w:val="center"/>
              <w:rPr>
                <w:sz w:val="18"/>
                <w:szCs w:val="18"/>
              </w:rPr>
            </w:pPr>
            <w:r w:rsidRPr="00B4263A">
              <w:rPr>
                <w:sz w:val="18"/>
                <w:szCs w:val="18"/>
              </w:rPr>
              <w:t>2020</w:t>
            </w:r>
          </w:p>
        </w:tc>
        <w:tc>
          <w:tcPr>
            <w:tcW w:w="270" w:type="dxa"/>
          </w:tcPr>
          <w:p w14:paraId="11A43823" w14:textId="77777777" w:rsidR="00510AB2" w:rsidRPr="00B4263A" w:rsidRDefault="00510AB2" w:rsidP="00510AB2">
            <w:pPr>
              <w:ind w:right="-110"/>
              <w:jc w:val="center"/>
              <w:rPr>
                <w:sz w:val="18"/>
                <w:szCs w:val="18"/>
              </w:rPr>
            </w:pPr>
          </w:p>
        </w:tc>
        <w:tc>
          <w:tcPr>
            <w:tcW w:w="3510" w:type="dxa"/>
            <w:gridSpan w:val="5"/>
            <w:vAlign w:val="bottom"/>
          </w:tcPr>
          <w:p w14:paraId="640A4E16" w14:textId="6EFFA8AE" w:rsidR="00510AB2" w:rsidRPr="00B4263A" w:rsidRDefault="00510AB2" w:rsidP="00510AB2">
            <w:pPr>
              <w:ind w:right="-110"/>
              <w:jc w:val="center"/>
              <w:rPr>
                <w:sz w:val="18"/>
                <w:szCs w:val="18"/>
              </w:rPr>
            </w:pPr>
            <w:r w:rsidRPr="00B4263A">
              <w:rPr>
                <w:sz w:val="18"/>
                <w:szCs w:val="18"/>
              </w:rPr>
              <w:t>2019</w:t>
            </w:r>
          </w:p>
        </w:tc>
      </w:tr>
      <w:tr w:rsidR="00510AB2" w:rsidRPr="00B4263A" w14:paraId="6D7CE243" w14:textId="77777777" w:rsidTr="00B4263A">
        <w:tc>
          <w:tcPr>
            <w:tcW w:w="1653" w:type="dxa"/>
          </w:tcPr>
          <w:p w14:paraId="308B7CAA" w14:textId="77777777" w:rsidR="00510AB2" w:rsidRPr="00B4263A" w:rsidRDefault="00510AB2" w:rsidP="00510AB2">
            <w:pPr>
              <w:ind w:right="-110"/>
              <w:rPr>
                <w:sz w:val="18"/>
                <w:szCs w:val="18"/>
              </w:rPr>
            </w:pPr>
          </w:p>
        </w:tc>
        <w:tc>
          <w:tcPr>
            <w:tcW w:w="507" w:type="dxa"/>
            <w:vAlign w:val="bottom"/>
          </w:tcPr>
          <w:p w14:paraId="723A412C" w14:textId="45B00669" w:rsidR="00510AB2" w:rsidRPr="00B4263A" w:rsidRDefault="00510AB2" w:rsidP="00510AB2">
            <w:pPr>
              <w:ind w:left="-96" w:right="-110"/>
              <w:jc w:val="center"/>
              <w:rPr>
                <w:i/>
                <w:iCs/>
                <w:sz w:val="18"/>
                <w:szCs w:val="18"/>
                <w:rtl/>
                <w:cs/>
              </w:rPr>
            </w:pPr>
            <w:r w:rsidRPr="00B4263A">
              <w:rPr>
                <w:i/>
                <w:iCs/>
                <w:sz w:val="18"/>
                <w:szCs w:val="18"/>
                <w:lang w:val="en-US"/>
              </w:rPr>
              <w:t>Note</w:t>
            </w:r>
          </w:p>
        </w:tc>
        <w:tc>
          <w:tcPr>
            <w:tcW w:w="990" w:type="dxa"/>
          </w:tcPr>
          <w:p w14:paraId="3FE336C3" w14:textId="13184795" w:rsidR="00510AB2" w:rsidRPr="00B4263A" w:rsidRDefault="00510AB2" w:rsidP="00510AB2">
            <w:pPr>
              <w:ind w:right="-110"/>
              <w:jc w:val="center"/>
              <w:rPr>
                <w:sz w:val="18"/>
                <w:szCs w:val="18"/>
              </w:rPr>
            </w:pPr>
            <w:r w:rsidRPr="00B4263A">
              <w:rPr>
                <w:sz w:val="18"/>
                <w:szCs w:val="18"/>
              </w:rPr>
              <w:t>Secured</w:t>
            </w:r>
          </w:p>
        </w:tc>
        <w:tc>
          <w:tcPr>
            <w:tcW w:w="270" w:type="dxa"/>
          </w:tcPr>
          <w:p w14:paraId="0AB8A166" w14:textId="77777777" w:rsidR="00510AB2" w:rsidRPr="00B4263A" w:rsidRDefault="00510AB2" w:rsidP="00510AB2">
            <w:pPr>
              <w:ind w:right="-110"/>
              <w:jc w:val="center"/>
              <w:rPr>
                <w:sz w:val="18"/>
                <w:szCs w:val="18"/>
              </w:rPr>
            </w:pPr>
          </w:p>
        </w:tc>
        <w:tc>
          <w:tcPr>
            <w:tcW w:w="1080" w:type="dxa"/>
            <w:vAlign w:val="bottom"/>
          </w:tcPr>
          <w:p w14:paraId="68146F43" w14:textId="0EA44780" w:rsidR="00510AB2" w:rsidRPr="00B4263A" w:rsidRDefault="00510AB2" w:rsidP="00510AB2">
            <w:pPr>
              <w:ind w:left="-131" w:right="-143"/>
              <w:jc w:val="center"/>
              <w:rPr>
                <w:sz w:val="18"/>
                <w:szCs w:val="18"/>
              </w:rPr>
            </w:pPr>
            <w:r w:rsidRPr="00B4263A">
              <w:rPr>
                <w:sz w:val="18"/>
                <w:szCs w:val="18"/>
              </w:rPr>
              <w:t>Unsecured</w:t>
            </w:r>
          </w:p>
        </w:tc>
        <w:tc>
          <w:tcPr>
            <w:tcW w:w="270" w:type="dxa"/>
            <w:vAlign w:val="bottom"/>
          </w:tcPr>
          <w:p w14:paraId="72FD59CB" w14:textId="77777777" w:rsidR="00510AB2" w:rsidRPr="00B4263A" w:rsidRDefault="00510AB2" w:rsidP="00510AB2">
            <w:pPr>
              <w:ind w:right="-110"/>
              <w:jc w:val="center"/>
              <w:rPr>
                <w:sz w:val="18"/>
                <w:szCs w:val="18"/>
              </w:rPr>
            </w:pPr>
          </w:p>
        </w:tc>
        <w:tc>
          <w:tcPr>
            <w:tcW w:w="990" w:type="dxa"/>
            <w:vAlign w:val="bottom"/>
          </w:tcPr>
          <w:p w14:paraId="7C6AB5A2" w14:textId="71548756" w:rsidR="00510AB2" w:rsidRPr="00B4263A" w:rsidRDefault="00510AB2" w:rsidP="00510AB2">
            <w:pPr>
              <w:ind w:left="-140" w:right="-110"/>
              <w:jc w:val="center"/>
              <w:rPr>
                <w:sz w:val="18"/>
                <w:szCs w:val="18"/>
              </w:rPr>
            </w:pPr>
            <w:r w:rsidRPr="00B4263A">
              <w:rPr>
                <w:sz w:val="18"/>
                <w:szCs w:val="18"/>
              </w:rPr>
              <w:t>Total</w:t>
            </w:r>
          </w:p>
        </w:tc>
        <w:tc>
          <w:tcPr>
            <w:tcW w:w="270" w:type="dxa"/>
          </w:tcPr>
          <w:p w14:paraId="24C6EF7B" w14:textId="77777777" w:rsidR="00510AB2" w:rsidRPr="00B4263A" w:rsidRDefault="00510AB2" w:rsidP="00510AB2">
            <w:pPr>
              <w:ind w:right="-110"/>
              <w:jc w:val="center"/>
              <w:rPr>
                <w:sz w:val="18"/>
                <w:szCs w:val="18"/>
              </w:rPr>
            </w:pPr>
          </w:p>
        </w:tc>
        <w:tc>
          <w:tcPr>
            <w:tcW w:w="900" w:type="dxa"/>
          </w:tcPr>
          <w:p w14:paraId="7EDDFD40" w14:textId="63860818" w:rsidR="00510AB2" w:rsidRPr="00B4263A" w:rsidRDefault="00510AB2" w:rsidP="00510AB2">
            <w:pPr>
              <w:ind w:left="-138" w:right="-110"/>
              <w:jc w:val="center"/>
              <w:rPr>
                <w:sz w:val="18"/>
                <w:szCs w:val="18"/>
              </w:rPr>
            </w:pPr>
            <w:r w:rsidRPr="00B4263A">
              <w:rPr>
                <w:sz w:val="18"/>
                <w:szCs w:val="18"/>
              </w:rPr>
              <w:t>Secured</w:t>
            </w:r>
          </w:p>
        </w:tc>
        <w:tc>
          <w:tcPr>
            <w:tcW w:w="270" w:type="dxa"/>
          </w:tcPr>
          <w:p w14:paraId="2549699A" w14:textId="77777777" w:rsidR="00510AB2" w:rsidRPr="00B4263A" w:rsidRDefault="00510AB2" w:rsidP="00510AB2">
            <w:pPr>
              <w:ind w:right="-110"/>
              <w:jc w:val="center"/>
              <w:rPr>
                <w:sz w:val="18"/>
                <w:szCs w:val="18"/>
              </w:rPr>
            </w:pPr>
          </w:p>
        </w:tc>
        <w:tc>
          <w:tcPr>
            <w:tcW w:w="990" w:type="dxa"/>
            <w:vAlign w:val="bottom"/>
          </w:tcPr>
          <w:p w14:paraId="0C64FB69" w14:textId="75F75A65" w:rsidR="00510AB2" w:rsidRPr="00B4263A" w:rsidRDefault="00510AB2" w:rsidP="00510AB2">
            <w:pPr>
              <w:ind w:left="-138" w:right="-110"/>
              <w:jc w:val="center"/>
              <w:rPr>
                <w:sz w:val="18"/>
                <w:szCs w:val="18"/>
              </w:rPr>
            </w:pPr>
            <w:r w:rsidRPr="00B4263A">
              <w:rPr>
                <w:sz w:val="18"/>
                <w:szCs w:val="18"/>
              </w:rPr>
              <w:t>Unsecured</w:t>
            </w:r>
          </w:p>
        </w:tc>
        <w:tc>
          <w:tcPr>
            <w:tcW w:w="270" w:type="dxa"/>
            <w:vAlign w:val="bottom"/>
          </w:tcPr>
          <w:p w14:paraId="190DA30B" w14:textId="77777777" w:rsidR="00510AB2" w:rsidRPr="00B4263A" w:rsidRDefault="00510AB2" w:rsidP="00510AB2">
            <w:pPr>
              <w:ind w:right="-110"/>
              <w:jc w:val="center"/>
              <w:rPr>
                <w:sz w:val="18"/>
                <w:szCs w:val="18"/>
              </w:rPr>
            </w:pPr>
          </w:p>
        </w:tc>
        <w:tc>
          <w:tcPr>
            <w:tcW w:w="1080" w:type="dxa"/>
            <w:vAlign w:val="bottom"/>
          </w:tcPr>
          <w:p w14:paraId="3B34A3CE" w14:textId="04CA7EFA" w:rsidR="00510AB2" w:rsidRPr="00B4263A" w:rsidRDefault="00510AB2" w:rsidP="00510AB2">
            <w:pPr>
              <w:ind w:left="-138" w:right="-110"/>
              <w:jc w:val="center"/>
              <w:rPr>
                <w:sz w:val="18"/>
                <w:szCs w:val="18"/>
              </w:rPr>
            </w:pPr>
            <w:r w:rsidRPr="00B4263A">
              <w:rPr>
                <w:sz w:val="18"/>
                <w:szCs w:val="18"/>
              </w:rPr>
              <w:t>Total</w:t>
            </w:r>
          </w:p>
        </w:tc>
      </w:tr>
      <w:tr w:rsidR="00B36CE2" w:rsidRPr="00B4263A" w14:paraId="17B548A6" w14:textId="77777777" w:rsidTr="00B4263A">
        <w:tc>
          <w:tcPr>
            <w:tcW w:w="1653" w:type="dxa"/>
          </w:tcPr>
          <w:p w14:paraId="6B0108AB" w14:textId="77777777" w:rsidR="00B36CE2" w:rsidRPr="00B4263A" w:rsidRDefault="00B36CE2" w:rsidP="00B36CE2">
            <w:pPr>
              <w:ind w:right="-110"/>
              <w:rPr>
                <w:sz w:val="18"/>
                <w:szCs w:val="18"/>
              </w:rPr>
            </w:pPr>
          </w:p>
        </w:tc>
        <w:tc>
          <w:tcPr>
            <w:tcW w:w="507" w:type="dxa"/>
          </w:tcPr>
          <w:p w14:paraId="21B66A5B" w14:textId="77777777" w:rsidR="00B36CE2" w:rsidRPr="00B4263A" w:rsidRDefault="00B36CE2" w:rsidP="00B36CE2">
            <w:pPr>
              <w:jc w:val="center"/>
              <w:rPr>
                <w:i/>
                <w:iCs/>
                <w:sz w:val="18"/>
                <w:szCs w:val="18"/>
              </w:rPr>
            </w:pPr>
          </w:p>
        </w:tc>
        <w:tc>
          <w:tcPr>
            <w:tcW w:w="7380" w:type="dxa"/>
            <w:gridSpan w:val="11"/>
          </w:tcPr>
          <w:p w14:paraId="6E1ADDA1" w14:textId="01FCBC8A" w:rsidR="00B36CE2" w:rsidRPr="00B4263A" w:rsidRDefault="00B36CE2" w:rsidP="00B36CE2">
            <w:pPr>
              <w:jc w:val="center"/>
              <w:rPr>
                <w:i/>
                <w:iCs/>
                <w:sz w:val="18"/>
                <w:szCs w:val="18"/>
                <w:rtl/>
                <w:cs/>
              </w:rPr>
            </w:pPr>
            <w:r w:rsidRPr="00B4263A">
              <w:rPr>
                <w:i/>
                <w:iCs/>
                <w:sz w:val="18"/>
                <w:szCs w:val="18"/>
              </w:rPr>
              <w:t>(in thousand Baht)</w:t>
            </w:r>
          </w:p>
        </w:tc>
      </w:tr>
      <w:tr w:rsidR="00992779" w:rsidRPr="00B4263A" w14:paraId="344CF61E" w14:textId="77777777" w:rsidTr="00B4263A">
        <w:tc>
          <w:tcPr>
            <w:tcW w:w="1653" w:type="dxa"/>
          </w:tcPr>
          <w:p w14:paraId="1E443E6C" w14:textId="6178861C" w:rsidR="00992779" w:rsidRPr="00B4263A" w:rsidRDefault="00992779" w:rsidP="00992779">
            <w:pPr>
              <w:ind w:right="-110"/>
              <w:rPr>
                <w:sz w:val="18"/>
                <w:szCs w:val="18"/>
              </w:rPr>
            </w:pPr>
            <w:r w:rsidRPr="00B4263A">
              <w:rPr>
                <w:rFonts w:eastAsia="MS Mincho"/>
                <w:sz w:val="18"/>
                <w:szCs w:val="18"/>
              </w:rPr>
              <w:t>Bank overdrafts</w:t>
            </w:r>
            <w:r w:rsidR="00B36CE2" w:rsidRPr="00B4263A">
              <w:rPr>
                <w:rFonts w:eastAsia="MS Mincho"/>
                <w:sz w:val="18"/>
                <w:szCs w:val="18"/>
              </w:rPr>
              <w:br/>
              <w:t xml:space="preserve">  </w:t>
            </w:r>
            <w:r w:rsidRPr="00B4263A">
              <w:rPr>
                <w:rFonts w:eastAsia="MS Mincho"/>
                <w:sz w:val="18"/>
                <w:szCs w:val="18"/>
              </w:rPr>
              <w:t xml:space="preserve"> and short-term </w:t>
            </w:r>
            <w:r w:rsidR="00B36CE2" w:rsidRPr="00B4263A">
              <w:rPr>
                <w:rFonts w:eastAsia="MS Mincho"/>
                <w:sz w:val="18"/>
                <w:szCs w:val="18"/>
              </w:rPr>
              <w:br/>
              <w:t xml:space="preserve">   </w:t>
            </w:r>
            <w:r w:rsidRPr="00B4263A">
              <w:rPr>
                <w:rFonts w:eastAsia="MS Mincho"/>
                <w:sz w:val="18"/>
                <w:szCs w:val="18"/>
              </w:rPr>
              <w:t>loans from</w:t>
            </w:r>
            <w:r w:rsidR="00B36CE2" w:rsidRPr="00B4263A">
              <w:rPr>
                <w:rFonts w:eastAsia="MS Mincho"/>
                <w:sz w:val="18"/>
                <w:szCs w:val="18"/>
              </w:rPr>
              <w:t xml:space="preserve"> </w:t>
            </w:r>
            <w:r w:rsidR="00B36CE2" w:rsidRPr="00B4263A">
              <w:rPr>
                <w:rFonts w:eastAsia="MS Mincho"/>
                <w:sz w:val="18"/>
                <w:szCs w:val="18"/>
              </w:rPr>
              <w:br/>
              <w:t xml:space="preserve">   </w:t>
            </w:r>
            <w:r w:rsidRPr="00B4263A">
              <w:rPr>
                <w:rFonts w:eastAsia="MS Mincho"/>
                <w:sz w:val="18"/>
                <w:szCs w:val="18"/>
              </w:rPr>
              <w:t>financial</w:t>
            </w:r>
            <w:r w:rsidR="00B36CE2" w:rsidRPr="00B4263A">
              <w:rPr>
                <w:rFonts w:eastAsia="MS Mincho"/>
                <w:sz w:val="18"/>
                <w:szCs w:val="18"/>
              </w:rPr>
              <w:br/>
            </w:r>
            <w:r w:rsidRPr="00B4263A">
              <w:rPr>
                <w:rFonts w:eastAsia="MS Mincho"/>
                <w:sz w:val="18"/>
                <w:szCs w:val="18"/>
              </w:rPr>
              <w:t xml:space="preserve"> </w:t>
            </w:r>
            <w:r w:rsidR="00B36CE2" w:rsidRPr="00B4263A">
              <w:rPr>
                <w:rFonts w:eastAsia="MS Mincho"/>
                <w:sz w:val="18"/>
                <w:szCs w:val="18"/>
              </w:rPr>
              <w:t xml:space="preserve">  </w:t>
            </w:r>
            <w:r w:rsidRPr="00B4263A">
              <w:rPr>
                <w:rFonts w:eastAsia="MS Mincho"/>
                <w:sz w:val="18"/>
                <w:szCs w:val="18"/>
              </w:rPr>
              <w:t>institutions</w:t>
            </w:r>
          </w:p>
        </w:tc>
        <w:tc>
          <w:tcPr>
            <w:tcW w:w="507" w:type="dxa"/>
          </w:tcPr>
          <w:p w14:paraId="3B1B6DE1"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265336DE" w14:textId="67BDD61B" w:rsidR="00992779" w:rsidRPr="00B4263A" w:rsidRDefault="00992779" w:rsidP="00992779">
            <w:pPr>
              <w:pStyle w:val="BodyText"/>
              <w:tabs>
                <w:tab w:val="decimal" w:pos="490"/>
              </w:tabs>
              <w:spacing w:after="0" w:line="300" w:lineRule="exact"/>
              <w:ind w:right="-121"/>
              <w:jc w:val="both"/>
              <w:rPr>
                <w:sz w:val="18"/>
                <w:szCs w:val="18"/>
              </w:rPr>
            </w:pPr>
          </w:p>
          <w:p w14:paraId="78CBC643" w14:textId="77777777" w:rsidR="00B36CE2" w:rsidRPr="00B4263A" w:rsidRDefault="00B36CE2" w:rsidP="00992779">
            <w:pPr>
              <w:pStyle w:val="BodyText"/>
              <w:tabs>
                <w:tab w:val="decimal" w:pos="490"/>
              </w:tabs>
              <w:spacing w:after="0" w:line="300" w:lineRule="exact"/>
              <w:ind w:right="-121"/>
              <w:jc w:val="both"/>
              <w:rPr>
                <w:sz w:val="18"/>
                <w:szCs w:val="18"/>
              </w:rPr>
            </w:pPr>
          </w:p>
          <w:p w14:paraId="616CAC3A" w14:textId="77777777" w:rsidR="00992779" w:rsidRPr="00B4263A" w:rsidRDefault="00992779" w:rsidP="00992779">
            <w:pPr>
              <w:pStyle w:val="BodyText"/>
              <w:tabs>
                <w:tab w:val="decimal" w:pos="490"/>
              </w:tabs>
              <w:spacing w:after="0" w:line="300" w:lineRule="exact"/>
              <w:ind w:right="-121"/>
              <w:jc w:val="both"/>
              <w:rPr>
                <w:sz w:val="18"/>
                <w:szCs w:val="18"/>
              </w:rPr>
            </w:pPr>
          </w:p>
          <w:p w14:paraId="21181526" w14:textId="77777777" w:rsidR="00992779" w:rsidRPr="00B4263A" w:rsidRDefault="00992779" w:rsidP="00992779">
            <w:pPr>
              <w:pStyle w:val="BodyText"/>
              <w:tabs>
                <w:tab w:val="decimal" w:pos="490"/>
              </w:tabs>
              <w:spacing w:after="0" w:line="240" w:lineRule="auto"/>
              <w:ind w:right="-121"/>
              <w:jc w:val="both"/>
              <w:rPr>
                <w:color w:val="000000"/>
                <w:sz w:val="18"/>
                <w:szCs w:val="18"/>
                <w:rtl/>
                <w:cs/>
              </w:rPr>
            </w:pPr>
            <w:r w:rsidRPr="00B4263A">
              <w:rPr>
                <w:sz w:val="18"/>
                <w:szCs w:val="18"/>
              </w:rPr>
              <w:t>-</w:t>
            </w:r>
          </w:p>
        </w:tc>
        <w:tc>
          <w:tcPr>
            <w:tcW w:w="270" w:type="dxa"/>
            <w:tcBorders>
              <w:top w:val="nil"/>
              <w:left w:val="nil"/>
              <w:bottom w:val="nil"/>
              <w:right w:val="nil"/>
            </w:tcBorders>
            <w:shd w:val="clear" w:color="auto" w:fill="auto"/>
            <w:vAlign w:val="center"/>
          </w:tcPr>
          <w:p w14:paraId="33F011BF" w14:textId="77777777" w:rsidR="00992779" w:rsidRPr="00B4263A" w:rsidRDefault="00992779" w:rsidP="00992779">
            <w:pPr>
              <w:jc w:val="right"/>
              <w:rPr>
                <w:sz w:val="18"/>
                <w:szCs w:val="18"/>
              </w:rPr>
            </w:pPr>
          </w:p>
        </w:tc>
        <w:tc>
          <w:tcPr>
            <w:tcW w:w="1080" w:type="dxa"/>
            <w:tcBorders>
              <w:top w:val="nil"/>
              <w:left w:val="nil"/>
              <w:bottom w:val="nil"/>
              <w:right w:val="nil"/>
            </w:tcBorders>
            <w:shd w:val="clear" w:color="auto" w:fill="auto"/>
            <w:vAlign w:val="center"/>
          </w:tcPr>
          <w:p w14:paraId="1BE5960B" w14:textId="3C81ED3A" w:rsidR="00992779" w:rsidRPr="00B4263A" w:rsidRDefault="00992779" w:rsidP="00992779">
            <w:pPr>
              <w:pStyle w:val="BodyText"/>
              <w:tabs>
                <w:tab w:val="decimal" w:pos="490"/>
              </w:tabs>
              <w:spacing w:after="0" w:line="300" w:lineRule="exact"/>
              <w:ind w:right="-121"/>
              <w:jc w:val="both"/>
              <w:rPr>
                <w:sz w:val="18"/>
                <w:szCs w:val="18"/>
              </w:rPr>
            </w:pPr>
          </w:p>
          <w:p w14:paraId="5F76B1B2" w14:textId="77777777" w:rsidR="00B36CE2" w:rsidRPr="00B4263A" w:rsidRDefault="00B36CE2" w:rsidP="00992779">
            <w:pPr>
              <w:pStyle w:val="BodyText"/>
              <w:tabs>
                <w:tab w:val="decimal" w:pos="490"/>
              </w:tabs>
              <w:spacing w:after="0" w:line="300" w:lineRule="exact"/>
              <w:ind w:right="-121"/>
              <w:jc w:val="both"/>
              <w:rPr>
                <w:sz w:val="18"/>
                <w:szCs w:val="18"/>
              </w:rPr>
            </w:pPr>
          </w:p>
          <w:p w14:paraId="51B9ECAD" w14:textId="77777777" w:rsidR="00992779" w:rsidRPr="00B4263A" w:rsidRDefault="00992779" w:rsidP="00992779">
            <w:pPr>
              <w:pStyle w:val="BodyText"/>
              <w:tabs>
                <w:tab w:val="decimal" w:pos="490"/>
              </w:tabs>
              <w:spacing w:after="0" w:line="300" w:lineRule="exact"/>
              <w:ind w:right="-121"/>
              <w:jc w:val="both"/>
              <w:rPr>
                <w:sz w:val="18"/>
                <w:szCs w:val="18"/>
              </w:rPr>
            </w:pPr>
          </w:p>
          <w:p w14:paraId="64B98A07" w14:textId="77777777" w:rsidR="00992779" w:rsidRPr="00B4263A" w:rsidRDefault="00992779" w:rsidP="00992779">
            <w:pPr>
              <w:ind w:right="95"/>
              <w:jc w:val="right"/>
              <w:rPr>
                <w:sz w:val="18"/>
                <w:szCs w:val="18"/>
              </w:rPr>
            </w:pPr>
            <w:r w:rsidRPr="00B4263A">
              <w:rPr>
                <w:sz w:val="18"/>
                <w:szCs w:val="18"/>
              </w:rPr>
              <w:t>300,000</w:t>
            </w:r>
          </w:p>
        </w:tc>
        <w:tc>
          <w:tcPr>
            <w:tcW w:w="270" w:type="dxa"/>
            <w:tcBorders>
              <w:top w:val="nil"/>
              <w:left w:val="nil"/>
              <w:bottom w:val="nil"/>
              <w:right w:val="nil"/>
            </w:tcBorders>
            <w:shd w:val="clear" w:color="auto" w:fill="auto"/>
            <w:vAlign w:val="center"/>
          </w:tcPr>
          <w:p w14:paraId="3CF11EF0"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093CA25A" w14:textId="678BDB85" w:rsidR="00992779" w:rsidRPr="00B4263A" w:rsidRDefault="00992779" w:rsidP="00992779">
            <w:pPr>
              <w:pStyle w:val="BodyText"/>
              <w:tabs>
                <w:tab w:val="decimal" w:pos="490"/>
              </w:tabs>
              <w:spacing w:after="0" w:line="300" w:lineRule="exact"/>
              <w:ind w:right="-121"/>
              <w:jc w:val="both"/>
              <w:rPr>
                <w:sz w:val="18"/>
                <w:szCs w:val="18"/>
              </w:rPr>
            </w:pPr>
          </w:p>
          <w:p w14:paraId="7B715FB2" w14:textId="77777777" w:rsidR="00B36CE2" w:rsidRPr="00B4263A" w:rsidRDefault="00B36CE2" w:rsidP="00992779">
            <w:pPr>
              <w:pStyle w:val="BodyText"/>
              <w:tabs>
                <w:tab w:val="decimal" w:pos="490"/>
              </w:tabs>
              <w:spacing w:after="0" w:line="300" w:lineRule="exact"/>
              <w:ind w:right="-121"/>
              <w:jc w:val="both"/>
              <w:rPr>
                <w:sz w:val="18"/>
                <w:szCs w:val="18"/>
              </w:rPr>
            </w:pPr>
          </w:p>
          <w:p w14:paraId="762CFCE8" w14:textId="77777777" w:rsidR="00992779" w:rsidRPr="00B4263A" w:rsidRDefault="00992779" w:rsidP="00992779">
            <w:pPr>
              <w:pStyle w:val="BodyText"/>
              <w:tabs>
                <w:tab w:val="decimal" w:pos="490"/>
              </w:tabs>
              <w:spacing w:after="0" w:line="300" w:lineRule="exact"/>
              <w:ind w:right="-121"/>
              <w:jc w:val="both"/>
              <w:rPr>
                <w:sz w:val="18"/>
                <w:szCs w:val="18"/>
              </w:rPr>
            </w:pPr>
          </w:p>
          <w:p w14:paraId="36EF428C" w14:textId="77777777" w:rsidR="00992779" w:rsidRPr="00B4263A" w:rsidRDefault="00992779" w:rsidP="00870CC6">
            <w:pPr>
              <w:pStyle w:val="BodyText"/>
              <w:tabs>
                <w:tab w:val="decimal" w:pos="793"/>
              </w:tabs>
              <w:spacing w:after="0" w:line="240" w:lineRule="auto"/>
              <w:ind w:right="-121"/>
              <w:jc w:val="both"/>
              <w:rPr>
                <w:sz w:val="18"/>
                <w:szCs w:val="18"/>
                <w:rtl/>
                <w:cs/>
              </w:rPr>
            </w:pPr>
            <w:r w:rsidRPr="00B4263A">
              <w:rPr>
                <w:sz w:val="18"/>
                <w:szCs w:val="18"/>
              </w:rPr>
              <w:t>300,000</w:t>
            </w:r>
          </w:p>
        </w:tc>
        <w:tc>
          <w:tcPr>
            <w:tcW w:w="270" w:type="dxa"/>
            <w:tcBorders>
              <w:top w:val="nil"/>
              <w:left w:val="nil"/>
              <w:bottom w:val="nil"/>
              <w:right w:val="nil"/>
            </w:tcBorders>
            <w:shd w:val="clear" w:color="auto" w:fill="auto"/>
            <w:vAlign w:val="center"/>
          </w:tcPr>
          <w:p w14:paraId="13D8CEDA" w14:textId="77777777" w:rsidR="00992779" w:rsidRPr="00B4263A" w:rsidRDefault="00992779" w:rsidP="00992779">
            <w:pPr>
              <w:jc w:val="right"/>
              <w:rPr>
                <w:sz w:val="18"/>
                <w:szCs w:val="18"/>
                <w:highlight w:val="yellow"/>
              </w:rPr>
            </w:pPr>
          </w:p>
        </w:tc>
        <w:tc>
          <w:tcPr>
            <w:tcW w:w="900" w:type="dxa"/>
            <w:tcBorders>
              <w:top w:val="nil"/>
              <w:left w:val="nil"/>
              <w:bottom w:val="nil"/>
              <w:right w:val="nil"/>
            </w:tcBorders>
            <w:shd w:val="clear" w:color="auto" w:fill="auto"/>
            <w:vAlign w:val="center"/>
          </w:tcPr>
          <w:p w14:paraId="7F843A70" w14:textId="47711C76" w:rsidR="00992779" w:rsidRPr="00B4263A" w:rsidRDefault="00992779" w:rsidP="00992779">
            <w:pPr>
              <w:pStyle w:val="BodyText"/>
              <w:tabs>
                <w:tab w:val="decimal" w:pos="490"/>
              </w:tabs>
              <w:spacing w:after="0" w:line="240" w:lineRule="auto"/>
              <w:ind w:right="-121"/>
              <w:jc w:val="both"/>
              <w:rPr>
                <w:color w:val="000000"/>
                <w:sz w:val="18"/>
                <w:szCs w:val="18"/>
              </w:rPr>
            </w:pPr>
          </w:p>
          <w:p w14:paraId="595DAAD1" w14:textId="77777777" w:rsidR="00B36CE2" w:rsidRPr="00B4263A" w:rsidRDefault="00B36CE2" w:rsidP="00992779">
            <w:pPr>
              <w:pStyle w:val="BodyText"/>
              <w:tabs>
                <w:tab w:val="decimal" w:pos="490"/>
              </w:tabs>
              <w:spacing w:after="0" w:line="240" w:lineRule="auto"/>
              <w:ind w:right="-121"/>
              <w:jc w:val="both"/>
              <w:rPr>
                <w:color w:val="000000"/>
                <w:sz w:val="18"/>
                <w:szCs w:val="18"/>
              </w:rPr>
            </w:pPr>
          </w:p>
          <w:p w14:paraId="0EC2D234" w14:textId="77777777" w:rsidR="00992779" w:rsidRPr="00B4263A" w:rsidRDefault="00992779" w:rsidP="00992779">
            <w:pPr>
              <w:pStyle w:val="BodyText"/>
              <w:tabs>
                <w:tab w:val="decimal" w:pos="490"/>
              </w:tabs>
              <w:spacing w:after="0" w:line="240" w:lineRule="auto"/>
              <w:ind w:right="-121"/>
              <w:jc w:val="both"/>
              <w:rPr>
                <w:color w:val="000000"/>
                <w:sz w:val="18"/>
                <w:szCs w:val="18"/>
              </w:rPr>
            </w:pPr>
          </w:p>
          <w:p w14:paraId="6306BD93" w14:textId="77777777" w:rsidR="00992779" w:rsidRPr="00B4263A" w:rsidRDefault="00992779" w:rsidP="00992779">
            <w:pPr>
              <w:pStyle w:val="BodyText"/>
              <w:tabs>
                <w:tab w:val="decimal" w:pos="490"/>
              </w:tabs>
              <w:spacing w:after="0" w:line="240" w:lineRule="auto"/>
              <w:ind w:right="-121"/>
              <w:jc w:val="both"/>
              <w:rPr>
                <w:sz w:val="18"/>
                <w:szCs w:val="18"/>
              </w:rPr>
            </w:pPr>
            <w:r w:rsidRPr="00B4263A">
              <w:rPr>
                <w:color w:val="000000"/>
                <w:sz w:val="18"/>
                <w:szCs w:val="18"/>
              </w:rPr>
              <w:t>-</w:t>
            </w:r>
          </w:p>
        </w:tc>
        <w:tc>
          <w:tcPr>
            <w:tcW w:w="270" w:type="dxa"/>
            <w:tcBorders>
              <w:top w:val="nil"/>
              <w:left w:val="nil"/>
              <w:bottom w:val="nil"/>
              <w:right w:val="nil"/>
            </w:tcBorders>
            <w:shd w:val="clear" w:color="auto" w:fill="auto"/>
            <w:vAlign w:val="center"/>
          </w:tcPr>
          <w:p w14:paraId="14A3A272"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649BB46C" w14:textId="796EE67E" w:rsidR="00992779" w:rsidRPr="00B4263A" w:rsidRDefault="00992779" w:rsidP="00992779">
            <w:pPr>
              <w:jc w:val="right"/>
              <w:rPr>
                <w:color w:val="000000"/>
                <w:sz w:val="18"/>
                <w:szCs w:val="18"/>
              </w:rPr>
            </w:pPr>
          </w:p>
          <w:p w14:paraId="2E8D766C" w14:textId="77777777" w:rsidR="00B36CE2" w:rsidRPr="00B4263A" w:rsidRDefault="00B36CE2" w:rsidP="00992779">
            <w:pPr>
              <w:jc w:val="right"/>
              <w:rPr>
                <w:color w:val="000000"/>
                <w:sz w:val="18"/>
                <w:szCs w:val="18"/>
              </w:rPr>
            </w:pPr>
          </w:p>
          <w:p w14:paraId="4465783D" w14:textId="77777777" w:rsidR="00992779" w:rsidRPr="00B4263A" w:rsidRDefault="00992779" w:rsidP="00992779">
            <w:pPr>
              <w:jc w:val="right"/>
              <w:rPr>
                <w:color w:val="000000"/>
                <w:sz w:val="18"/>
                <w:szCs w:val="18"/>
              </w:rPr>
            </w:pPr>
          </w:p>
          <w:p w14:paraId="03C2904F" w14:textId="77777777" w:rsidR="00992779" w:rsidRPr="00B4263A" w:rsidRDefault="00992779" w:rsidP="00992779">
            <w:pPr>
              <w:jc w:val="right"/>
              <w:rPr>
                <w:sz w:val="18"/>
                <w:szCs w:val="18"/>
              </w:rPr>
            </w:pPr>
            <w:r w:rsidRPr="00B4263A">
              <w:rPr>
                <w:color w:val="000000"/>
                <w:sz w:val="18"/>
                <w:szCs w:val="18"/>
              </w:rPr>
              <w:t>888,000</w:t>
            </w:r>
          </w:p>
        </w:tc>
        <w:tc>
          <w:tcPr>
            <w:tcW w:w="270" w:type="dxa"/>
            <w:tcBorders>
              <w:top w:val="nil"/>
              <w:left w:val="nil"/>
              <w:bottom w:val="nil"/>
              <w:right w:val="nil"/>
            </w:tcBorders>
            <w:shd w:val="clear" w:color="auto" w:fill="auto"/>
            <w:vAlign w:val="center"/>
          </w:tcPr>
          <w:p w14:paraId="5A26D980" w14:textId="77777777" w:rsidR="00992779" w:rsidRPr="00B4263A" w:rsidRDefault="00992779" w:rsidP="00992779">
            <w:pPr>
              <w:jc w:val="right"/>
              <w:rPr>
                <w:sz w:val="18"/>
                <w:szCs w:val="18"/>
              </w:rPr>
            </w:pPr>
          </w:p>
        </w:tc>
        <w:tc>
          <w:tcPr>
            <w:tcW w:w="1080" w:type="dxa"/>
            <w:tcBorders>
              <w:top w:val="nil"/>
              <w:left w:val="nil"/>
              <w:bottom w:val="nil"/>
              <w:right w:val="nil"/>
            </w:tcBorders>
            <w:shd w:val="clear" w:color="auto" w:fill="auto"/>
            <w:vAlign w:val="center"/>
          </w:tcPr>
          <w:p w14:paraId="1F72E330" w14:textId="0404D073" w:rsidR="00992779" w:rsidRPr="00B4263A" w:rsidRDefault="00992779" w:rsidP="00992779">
            <w:pPr>
              <w:jc w:val="right"/>
              <w:rPr>
                <w:color w:val="000000"/>
                <w:sz w:val="18"/>
                <w:szCs w:val="18"/>
              </w:rPr>
            </w:pPr>
          </w:p>
          <w:p w14:paraId="47BD7CA1" w14:textId="77777777" w:rsidR="00B36CE2" w:rsidRPr="00B4263A" w:rsidRDefault="00B36CE2" w:rsidP="00992779">
            <w:pPr>
              <w:jc w:val="right"/>
              <w:rPr>
                <w:color w:val="000000"/>
                <w:sz w:val="18"/>
                <w:szCs w:val="18"/>
              </w:rPr>
            </w:pPr>
          </w:p>
          <w:p w14:paraId="15825A31" w14:textId="77777777" w:rsidR="00992779" w:rsidRPr="00B4263A" w:rsidRDefault="00992779" w:rsidP="00992779">
            <w:pPr>
              <w:jc w:val="right"/>
              <w:rPr>
                <w:color w:val="000000"/>
                <w:sz w:val="18"/>
                <w:szCs w:val="18"/>
              </w:rPr>
            </w:pPr>
          </w:p>
          <w:p w14:paraId="44CAD4A7" w14:textId="77777777" w:rsidR="00992779" w:rsidRPr="00B4263A" w:rsidRDefault="00992779" w:rsidP="00992779">
            <w:pPr>
              <w:jc w:val="right"/>
              <w:rPr>
                <w:sz w:val="18"/>
                <w:szCs w:val="18"/>
                <w:rtl/>
                <w:cs/>
              </w:rPr>
            </w:pPr>
            <w:r w:rsidRPr="00B4263A">
              <w:rPr>
                <w:color w:val="000000"/>
                <w:sz w:val="18"/>
                <w:szCs w:val="18"/>
              </w:rPr>
              <w:t>888,000</w:t>
            </w:r>
          </w:p>
        </w:tc>
      </w:tr>
      <w:tr w:rsidR="00992779" w:rsidRPr="00B4263A" w14:paraId="0862A383" w14:textId="77777777" w:rsidTr="00B4263A">
        <w:tc>
          <w:tcPr>
            <w:tcW w:w="1653" w:type="dxa"/>
          </w:tcPr>
          <w:p w14:paraId="59E71F76" w14:textId="79B85CDF" w:rsidR="00992779" w:rsidRPr="00B4263A" w:rsidRDefault="00992779" w:rsidP="00992779">
            <w:pPr>
              <w:pStyle w:val="ListParagraph"/>
              <w:ind w:left="166" w:right="-22" w:hanging="180"/>
              <w:rPr>
                <w:sz w:val="18"/>
                <w:szCs w:val="18"/>
                <w:rtl/>
                <w:cs/>
              </w:rPr>
            </w:pPr>
            <w:r w:rsidRPr="00B4263A">
              <w:rPr>
                <w:rFonts w:eastAsia="MS Mincho"/>
                <w:sz w:val="18"/>
                <w:szCs w:val="18"/>
              </w:rPr>
              <w:t>Current portion of debenture</w:t>
            </w:r>
          </w:p>
        </w:tc>
        <w:tc>
          <w:tcPr>
            <w:tcW w:w="507" w:type="dxa"/>
          </w:tcPr>
          <w:p w14:paraId="12AECEDB"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2A0F7E66" w14:textId="77777777" w:rsidR="00992779" w:rsidRPr="00B4263A" w:rsidRDefault="00992779" w:rsidP="00992779">
            <w:pPr>
              <w:pStyle w:val="BodyText"/>
              <w:tabs>
                <w:tab w:val="decimal" w:pos="490"/>
              </w:tabs>
              <w:spacing w:after="0" w:line="300" w:lineRule="exact"/>
              <w:ind w:right="-121"/>
              <w:jc w:val="both"/>
              <w:rPr>
                <w:sz w:val="18"/>
                <w:szCs w:val="18"/>
              </w:rPr>
            </w:pPr>
          </w:p>
          <w:p w14:paraId="2F70C6A7" w14:textId="77777777" w:rsidR="00992779" w:rsidRPr="00B4263A" w:rsidRDefault="00992779" w:rsidP="00992779">
            <w:pPr>
              <w:pStyle w:val="BodyText"/>
              <w:tabs>
                <w:tab w:val="decimal" w:pos="490"/>
              </w:tabs>
              <w:spacing w:after="0" w:line="240" w:lineRule="auto"/>
              <w:ind w:right="-121"/>
              <w:jc w:val="both"/>
              <w:rPr>
                <w:color w:val="000000"/>
                <w:sz w:val="18"/>
                <w:szCs w:val="18"/>
                <w:rtl/>
                <w:cs/>
              </w:rPr>
            </w:pPr>
            <w:r w:rsidRPr="00B4263A">
              <w:rPr>
                <w:sz w:val="18"/>
                <w:szCs w:val="18"/>
              </w:rPr>
              <w:t>-</w:t>
            </w:r>
          </w:p>
        </w:tc>
        <w:tc>
          <w:tcPr>
            <w:tcW w:w="270" w:type="dxa"/>
            <w:tcBorders>
              <w:top w:val="nil"/>
              <w:left w:val="nil"/>
              <w:bottom w:val="nil"/>
              <w:right w:val="nil"/>
            </w:tcBorders>
            <w:shd w:val="clear" w:color="auto" w:fill="auto"/>
            <w:vAlign w:val="center"/>
          </w:tcPr>
          <w:p w14:paraId="1481C5F8" w14:textId="77777777" w:rsidR="00992779" w:rsidRPr="00B4263A" w:rsidRDefault="00992779" w:rsidP="00992779">
            <w:pPr>
              <w:jc w:val="right"/>
              <w:rPr>
                <w:sz w:val="18"/>
                <w:szCs w:val="18"/>
              </w:rPr>
            </w:pPr>
          </w:p>
        </w:tc>
        <w:tc>
          <w:tcPr>
            <w:tcW w:w="1080" w:type="dxa"/>
            <w:tcBorders>
              <w:top w:val="nil"/>
              <w:left w:val="nil"/>
              <w:bottom w:val="nil"/>
              <w:right w:val="nil"/>
            </w:tcBorders>
            <w:shd w:val="clear" w:color="auto" w:fill="auto"/>
            <w:vAlign w:val="center"/>
          </w:tcPr>
          <w:p w14:paraId="46D88369" w14:textId="77777777" w:rsidR="00992779" w:rsidRPr="00B4263A" w:rsidRDefault="00992779" w:rsidP="00992779">
            <w:pPr>
              <w:pStyle w:val="BodyText"/>
              <w:tabs>
                <w:tab w:val="decimal" w:pos="490"/>
              </w:tabs>
              <w:spacing w:after="0" w:line="300" w:lineRule="exact"/>
              <w:ind w:right="-121"/>
              <w:jc w:val="both"/>
              <w:rPr>
                <w:sz w:val="18"/>
                <w:szCs w:val="18"/>
              </w:rPr>
            </w:pPr>
          </w:p>
          <w:p w14:paraId="7B361D05" w14:textId="77777777" w:rsidR="00992779" w:rsidRPr="00B4263A" w:rsidRDefault="00992779" w:rsidP="00992779">
            <w:pPr>
              <w:ind w:right="95"/>
              <w:jc w:val="right"/>
              <w:rPr>
                <w:sz w:val="18"/>
                <w:szCs w:val="18"/>
                <w:rtl/>
                <w:cs/>
              </w:rPr>
            </w:pPr>
            <w:r w:rsidRPr="00B4263A">
              <w:rPr>
                <w:sz w:val="18"/>
                <w:szCs w:val="18"/>
              </w:rPr>
              <w:t>512,689</w:t>
            </w:r>
          </w:p>
        </w:tc>
        <w:tc>
          <w:tcPr>
            <w:tcW w:w="270" w:type="dxa"/>
            <w:tcBorders>
              <w:top w:val="nil"/>
              <w:left w:val="nil"/>
              <w:bottom w:val="nil"/>
              <w:right w:val="nil"/>
            </w:tcBorders>
            <w:shd w:val="clear" w:color="auto" w:fill="auto"/>
            <w:vAlign w:val="center"/>
          </w:tcPr>
          <w:p w14:paraId="66044CC3"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36992134" w14:textId="77777777" w:rsidR="00992779" w:rsidRPr="00B4263A" w:rsidRDefault="00992779" w:rsidP="00992779">
            <w:pPr>
              <w:pStyle w:val="BodyText"/>
              <w:tabs>
                <w:tab w:val="decimal" w:pos="490"/>
              </w:tabs>
              <w:spacing w:after="0" w:line="300" w:lineRule="exact"/>
              <w:ind w:right="-121"/>
              <w:jc w:val="both"/>
              <w:rPr>
                <w:sz w:val="18"/>
                <w:szCs w:val="18"/>
              </w:rPr>
            </w:pPr>
          </w:p>
          <w:p w14:paraId="2B9BA4BA" w14:textId="77777777" w:rsidR="00992779" w:rsidRPr="00B4263A" w:rsidRDefault="00992779" w:rsidP="00992779">
            <w:pPr>
              <w:jc w:val="right"/>
              <w:rPr>
                <w:sz w:val="18"/>
                <w:szCs w:val="18"/>
                <w:rtl/>
                <w:cs/>
              </w:rPr>
            </w:pPr>
            <w:r w:rsidRPr="00B4263A">
              <w:rPr>
                <w:sz w:val="18"/>
                <w:szCs w:val="18"/>
              </w:rPr>
              <w:t>512,689</w:t>
            </w:r>
          </w:p>
        </w:tc>
        <w:tc>
          <w:tcPr>
            <w:tcW w:w="270" w:type="dxa"/>
            <w:tcBorders>
              <w:top w:val="nil"/>
              <w:left w:val="nil"/>
              <w:bottom w:val="nil"/>
              <w:right w:val="nil"/>
            </w:tcBorders>
            <w:shd w:val="clear" w:color="auto" w:fill="auto"/>
            <w:vAlign w:val="center"/>
          </w:tcPr>
          <w:p w14:paraId="0D0B4F70" w14:textId="77777777" w:rsidR="00992779" w:rsidRPr="00B4263A" w:rsidRDefault="00992779" w:rsidP="00992779">
            <w:pPr>
              <w:jc w:val="right"/>
              <w:rPr>
                <w:sz w:val="18"/>
                <w:szCs w:val="18"/>
                <w:highlight w:val="yellow"/>
              </w:rPr>
            </w:pPr>
          </w:p>
        </w:tc>
        <w:tc>
          <w:tcPr>
            <w:tcW w:w="900" w:type="dxa"/>
            <w:tcBorders>
              <w:top w:val="nil"/>
              <w:left w:val="nil"/>
              <w:bottom w:val="nil"/>
              <w:right w:val="nil"/>
            </w:tcBorders>
            <w:shd w:val="clear" w:color="auto" w:fill="auto"/>
            <w:vAlign w:val="center"/>
          </w:tcPr>
          <w:p w14:paraId="5B9F045D" w14:textId="77777777" w:rsidR="00992779" w:rsidRPr="00B4263A" w:rsidRDefault="00992779" w:rsidP="00992779">
            <w:pPr>
              <w:pStyle w:val="BodyText"/>
              <w:tabs>
                <w:tab w:val="decimal" w:pos="490"/>
              </w:tabs>
              <w:spacing w:after="0" w:line="240" w:lineRule="auto"/>
              <w:ind w:right="-121"/>
              <w:jc w:val="both"/>
              <w:rPr>
                <w:color w:val="000000"/>
                <w:sz w:val="18"/>
                <w:szCs w:val="18"/>
              </w:rPr>
            </w:pPr>
          </w:p>
          <w:p w14:paraId="7E773C1F" w14:textId="77777777" w:rsidR="00992779" w:rsidRPr="00B4263A" w:rsidRDefault="00992779" w:rsidP="00992779">
            <w:pPr>
              <w:pStyle w:val="BodyText"/>
              <w:tabs>
                <w:tab w:val="decimal" w:pos="490"/>
              </w:tabs>
              <w:spacing w:after="0" w:line="240" w:lineRule="auto"/>
              <w:ind w:right="-121"/>
              <w:jc w:val="both"/>
              <w:rPr>
                <w:sz w:val="18"/>
                <w:szCs w:val="18"/>
              </w:rPr>
            </w:pPr>
            <w:r w:rsidRPr="00B4263A">
              <w:rPr>
                <w:color w:val="000000"/>
                <w:sz w:val="18"/>
                <w:szCs w:val="18"/>
              </w:rPr>
              <w:t>-</w:t>
            </w:r>
          </w:p>
        </w:tc>
        <w:tc>
          <w:tcPr>
            <w:tcW w:w="270" w:type="dxa"/>
            <w:tcBorders>
              <w:top w:val="nil"/>
              <w:left w:val="nil"/>
              <w:bottom w:val="nil"/>
              <w:right w:val="nil"/>
            </w:tcBorders>
            <w:shd w:val="clear" w:color="auto" w:fill="auto"/>
            <w:vAlign w:val="center"/>
          </w:tcPr>
          <w:p w14:paraId="3F4A7762"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7F95EB68" w14:textId="77777777" w:rsidR="00992779" w:rsidRPr="00B4263A" w:rsidRDefault="00992779" w:rsidP="00992779">
            <w:pPr>
              <w:jc w:val="right"/>
              <w:rPr>
                <w:color w:val="000000"/>
                <w:sz w:val="18"/>
                <w:szCs w:val="18"/>
              </w:rPr>
            </w:pPr>
          </w:p>
          <w:p w14:paraId="3574FEBA" w14:textId="77777777" w:rsidR="00992779" w:rsidRPr="00B4263A" w:rsidRDefault="00992779" w:rsidP="00992779">
            <w:pPr>
              <w:jc w:val="right"/>
              <w:rPr>
                <w:sz w:val="18"/>
                <w:szCs w:val="18"/>
                <w:rtl/>
                <w:cs/>
              </w:rPr>
            </w:pPr>
            <w:r w:rsidRPr="00B4263A">
              <w:rPr>
                <w:color w:val="000000"/>
                <w:sz w:val="18"/>
                <w:szCs w:val="18"/>
              </w:rPr>
              <w:t>386,000</w:t>
            </w:r>
          </w:p>
        </w:tc>
        <w:tc>
          <w:tcPr>
            <w:tcW w:w="270" w:type="dxa"/>
            <w:tcBorders>
              <w:top w:val="nil"/>
              <w:left w:val="nil"/>
              <w:bottom w:val="nil"/>
              <w:right w:val="nil"/>
            </w:tcBorders>
            <w:shd w:val="clear" w:color="auto" w:fill="auto"/>
            <w:vAlign w:val="center"/>
          </w:tcPr>
          <w:p w14:paraId="645CE87B" w14:textId="77777777" w:rsidR="00992779" w:rsidRPr="00B4263A" w:rsidRDefault="00992779" w:rsidP="00992779">
            <w:pPr>
              <w:jc w:val="right"/>
              <w:rPr>
                <w:sz w:val="18"/>
                <w:szCs w:val="18"/>
              </w:rPr>
            </w:pPr>
          </w:p>
        </w:tc>
        <w:tc>
          <w:tcPr>
            <w:tcW w:w="1080" w:type="dxa"/>
            <w:tcBorders>
              <w:top w:val="nil"/>
              <w:left w:val="nil"/>
              <w:bottom w:val="nil"/>
              <w:right w:val="nil"/>
            </w:tcBorders>
            <w:shd w:val="clear" w:color="auto" w:fill="auto"/>
            <w:vAlign w:val="center"/>
          </w:tcPr>
          <w:p w14:paraId="179608C6" w14:textId="77777777" w:rsidR="00992779" w:rsidRPr="00B4263A" w:rsidRDefault="00992779" w:rsidP="00992779">
            <w:pPr>
              <w:jc w:val="right"/>
              <w:rPr>
                <w:color w:val="000000"/>
                <w:sz w:val="18"/>
                <w:szCs w:val="18"/>
              </w:rPr>
            </w:pPr>
          </w:p>
          <w:p w14:paraId="71DB629A" w14:textId="77777777" w:rsidR="00992779" w:rsidRPr="00B4263A" w:rsidRDefault="00992779" w:rsidP="00992779">
            <w:pPr>
              <w:jc w:val="right"/>
              <w:rPr>
                <w:sz w:val="18"/>
                <w:szCs w:val="18"/>
                <w:rtl/>
                <w:cs/>
              </w:rPr>
            </w:pPr>
            <w:r w:rsidRPr="00B4263A">
              <w:rPr>
                <w:color w:val="000000"/>
                <w:sz w:val="18"/>
                <w:szCs w:val="18"/>
              </w:rPr>
              <w:t>386,000</w:t>
            </w:r>
          </w:p>
        </w:tc>
      </w:tr>
      <w:tr w:rsidR="00587586" w:rsidRPr="00B4263A" w14:paraId="39AE58FE" w14:textId="77777777" w:rsidTr="00B4263A">
        <w:tc>
          <w:tcPr>
            <w:tcW w:w="1653" w:type="dxa"/>
          </w:tcPr>
          <w:p w14:paraId="4B278BEA" w14:textId="74CB9C0F" w:rsidR="00587586" w:rsidRPr="00B4263A" w:rsidRDefault="00587586" w:rsidP="00587586">
            <w:pPr>
              <w:pStyle w:val="ListParagraph"/>
              <w:ind w:left="166" w:right="-22" w:hanging="180"/>
              <w:rPr>
                <w:sz w:val="18"/>
                <w:szCs w:val="18"/>
                <w:rtl/>
                <w:cs/>
              </w:rPr>
            </w:pPr>
            <w:r w:rsidRPr="00B4263A">
              <w:rPr>
                <w:rFonts w:eastAsia="MS Mincho"/>
                <w:sz w:val="18"/>
                <w:szCs w:val="18"/>
              </w:rPr>
              <w:t>Current portion of long-term loans</w:t>
            </w:r>
            <w:r w:rsidRPr="00B4263A">
              <w:rPr>
                <w:rFonts w:eastAsia="MS Mincho"/>
                <w:sz w:val="18"/>
                <w:szCs w:val="18"/>
                <w:rtl/>
                <w:cs/>
              </w:rPr>
              <w:t xml:space="preserve"> </w:t>
            </w:r>
            <w:r w:rsidRPr="00B4263A">
              <w:rPr>
                <w:rFonts w:eastAsia="MS Mincho"/>
                <w:sz w:val="18"/>
                <w:szCs w:val="18"/>
              </w:rPr>
              <w:t>from financial institutions</w:t>
            </w:r>
          </w:p>
        </w:tc>
        <w:tc>
          <w:tcPr>
            <w:tcW w:w="507" w:type="dxa"/>
          </w:tcPr>
          <w:p w14:paraId="472F7A1B" w14:textId="77777777" w:rsidR="00587586" w:rsidRPr="00B4263A" w:rsidRDefault="00587586" w:rsidP="00587586">
            <w:pPr>
              <w:jc w:val="right"/>
              <w:rPr>
                <w:sz w:val="18"/>
                <w:szCs w:val="18"/>
              </w:rPr>
            </w:pPr>
          </w:p>
        </w:tc>
        <w:tc>
          <w:tcPr>
            <w:tcW w:w="990" w:type="dxa"/>
            <w:tcBorders>
              <w:top w:val="nil"/>
              <w:left w:val="nil"/>
              <w:bottom w:val="nil"/>
              <w:right w:val="nil"/>
            </w:tcBorders>
            <w:shd w:val="clear" w:color="auto" w:fill="auto"/>
            <w:vAlign w:val="center"/>
          </w:tcPr>
          <w:p w14:paraId="036C3F72" w14:textId="77777777" w:rsidR="00587586" w:rsidRPr="00B4263A" w:rsidRDefault="00587586" w:rsidP="00587586">
            <w:pPr>
              <w:pStyle w:val="BodyText"/>
              <w:tabs>
                <w:tab w:val="decimal" w:pos="668"/>
              </w:tabs>
              <w:spacing w:after="0" w:line="240" w:lineRule="auto"/>
              <w:ind w:right="-121"/>
              <w:jc w:val="both"/>
              <w:rPr>
                <w:color w:val="000000"/>
                <w:sz w:val="18"/>
                <w:szCs w:val="18"/>
              </w:rPr>
            </w:pPr>
          </w:p>
          <w:p w14:paraId="6ACA9F86" w14:textId="77777777" w:rsidR="00587586" w:rsidRPr="00B4263A" w:rsidRDefault="00587586" w:rsidP="00587586">
            <w:pPr>
              <w:pStyle w:val="BodyText"/>
              <w:tabs>
                <w:tab w:val="decimal" w:pos="668"/>
              </w:tabs>
              <w:spacing w:after="0" w:line="240" w:lineRule="auto"/>
              <w:ind w:right="-121"/>
              <w:jc w:val="both"/>
              <w:rPr>
                <w:color w:val="000000"/>
                <w:sz w:val="18"/>
                <w:szCs w:val="18"/>
              </w:rPr>
            </w:pPr>
          </w:p>
          <w:p w14:paraId="7A56D0D6" w14:textId="5BF67C86" w:rsidR="00587586" w:rsidRDefault="00587586" w:rsidP="00587586">
            <w:pPr>
              <w:pStyle w:val="BodyText"/>
              <w:tabs>
                <w:tab w:val="decimal" w:pos="668"/>
              </w:tabs>
              <w:spacing w:after="0" w:line="240" w:lineRule="auto"/>
              <w:ind w:right="-121"/>
              <w:jc w:val="both"/>
              <w:rPr>
                <w:color w:val="000000"/>
                <w:sz w:val="18"/>
                <w:szCs w:val="18"/>
              </w:rPr>
            </w:pPr>
          </w:p>
          <w:p w14:paraId="1A13F6C6" w14:textId="77777777" w:rsidR="00587586" w:rsidRPr="00B4263A" w:rsidRDefault="00587586" w:rsidP="00587586">
            <w:pPr>
              <w:pStyle w:val="BodyText"/>
              <w:tabs>
                <w:tab w:val="decimal" w:pos="668"/>
              </w:tabs>
              <w:spacing w:after="0" w:line="240" w:lineRule="auto"/>
              <w:ind w:right="-121"/>
              <w:jc w:val="both"/>
              <w:rPr>
                <w:color w:val="000000"/>
                <w:sz w:val="18"/>
                <w:szCs w:val="18"/>
              </w:rPr>
            </w:pPr>
          </w:p>
          <w:p w14:paraId="6F969701" w14:textId="77777777" w:rsidR="00587586" w:rsidRPr="00B4263A" w:rsidRDefault="00587586" w:rsidP="00587586">
            <w:pPr>
              <w:pStyle w:val="BodyText"/>
              <w:tabs>
                <w:tab w:val="decimal" w:pos="668"/>
              </w:tabs>
              <w:spacing w:after="0" w:line="240" w:lineRule="auto"/>
              <w:ind w:right="-121"/>
              <w:jc w:val="both"/>
              <w:rPr>
                <w:sz w:val="18"/>
                <w:szCs w:val="18"/>
                <w:rtl/>
                <w:cs/>
              </w:rPr>
            </w:pPr>
            <w:r w:rsidRPr="00B4263A">
              <w:rPr>
                <w:color w:val="000000"/>
                <w:sz w:val="18"/>
                <w:szCs w:val="18"/>
              </w:rPr>
              <w:t>188,697</w:t>
            </w:r>
          </w:p>
        </w:tc>
        <w:tc>
          <w:tcPr>
            <w:tcW w:w="270" w:type="dxa"/>
            <w:tcBorders>
              <w:top w:val="nil"/>
              <w:left w:val="nil"/>
              <w:bottom w:val="nil"/>
              <w:right w:val="nil"/>
            </w:tcBorders>
            <w:shd w:val="clear" w:color="auto" w:fill="auto"/>
            <w:vAlign w:val="center"/>
          </w:tcPr>
          <w:p w14:paraId="7F2BE58A" w14:textId="77777777" w:rsidR="00587586" w:rsidRPr="00B4263A" w:rsidRDefault="00587586" w:rsidP="00587586">
            <w:pPr>
              <w:jc w:val="right"/>
              <w:rPr>
                <w:sz w:val="18"/>
                <w:szCs w:val="18"/>
              </w:rPr>
            </w:pPr>
          </w:p>
        </w:tc>
        <w:tc>
          <w:tcPr>
            <w:tcW w:w="1080" w:type="dxa"/>
            <w:tcBorders>
              <w:top w:val="nil"/>
              <w:left w:val="nil"/>
              <w:bottom w:val="nil"/>
              <w:right w:val="nil"/>
            </w:tcBorders>
            <w:shd w:val="clear" w:color="auto" w:fill="auto"/>
            <w:vAlign w:val="center"/>
          </w:tcPr>
          <w:p w14:paraId="7804092F" w14:textId="77777777" w:rsidR="00587586" w:rsidRPr="00B4263A" w:rsidRDefault="00587586" w:rsidP="00587586">
            <w:pPr>
              <w:jc w:val="right"/>
              <w:rPr>
                <w:color w:val="000000"/>
                <w:sz w:val="18"/>
                <w:szCs w:val="18"/>
              </w:rPr>
            </w:pPr>
          </w:p>
          <w:p w14:paraId="4DE1365A" w14:textId="77777777" w:rsidR="00587586" w:rsidRPr="00B4263A" w:rsidRDefault="00587586" w:rsidP="00587586">
            <w:pPr>
              <w:jc w:val="right"/>
              <w:rPr>
                <w:color w:val="000000"/>
                <w:sz w:val="18"/>
                <w:szCs w:val="18"/>
              </w:rPr>
            </w:pPr>
          </w:p>
          <w:p w14:paraId="53EEF249" w14:textId="77777777" w:rsidR="00587586" w:rsidRPr="00B4263A" w:rsidRDefault="00587586" w:rsidP="00587586">
            <w:pPr>
              <w:jc w:val="right"/>
              <w:rPr>
                <w:color w:val="000000"/>
                <w:sz w:val="18"/>
                <w:szCs w:val="18"/>
              </w:rPr>
            </w:pPr>
          </w:p>
          <w:p w14:paraId="7D1B032A" w14:textId="19AB5BE3" w:rsidR="00587586" w:rsidRPr="00B4263A" w:rsidRDefault="00587586" w:rsidP="00587586">
            <w:pPr>
              <w:ind w:right="95"/>
              <w:jc w:val="right"/>
              <w:rPr>
                <w:sz w:val="18"/>
                <w:szCs w:val="18"/>
              </w:rPr>
            </w:pPr>
            <w:r>
              <w:rPr>
                <w:color w:val="000000"/>
                <w:sz w:val="18"/>
                <w:szCs w:val="18"/>
              </w:rPr>
              <w:t>63,422</w:t>
            </w:r>
          </w:p>
        </w:tc>
        <w:tc>
          <w:tcPr>
            <w:tcW w:w="270" w:type="dxa"/>
            <w:tcBorders>
              <w:top w:val="nil"/>
              <w:left w:val="nil"/>
              <w:bottom w:val="nil"/>
              <w:right w:val="nil"/>
            </w:tcBorders>
            <w:shd w:val="clear" w:color="auto" w:fill="auto"/>
            <w:vAlign w:val="center"/>
          </w:tcPr>
          <w:p w14:paraId="10554CCF" w14:textId="77777777" w:rsidR="00587586" w:rsidRPr="00B4263A" w:rsidRDefault="00587586" w:rsidP="00587586">
            <w:pPr>
              <w:jc w:val="right"/>
              <w:rPr>
                <w:sz w:val="18"/>
                <w:szCs w:val="18"/>
              </w:rPr>
            </w:pPr>
          </w:p>
        </w:tc>
        <w:tc>
          <w:tcPr>
            <w:tcW w:w="990" w:type="dxa"/>
            <w:tcBorders>
              <w:top w:val="nil"/>
              <w:left w:val="nil"/>
              <w:bottom w:val="nil"/>
              <w:right w:val="nil"/>
            </w:tcBorders>
            <w:shd w:val="clear" w:color="auto" w:fill="auto"/>
            <w:vAlign w:val="center"/>
          </w:tcPr>
          <w:p w14:paraId="059747D8" w14:textId="77777777" w:rsidR="00587586" w:rsidRPr="00B4263A" w:rsidRDefault="00587586" w:rsidP="00587586">
            <w:pPr>
              <w:jc w:val="right"/>
              <w:rPr>
                <w:color w:val="000000"/>
                <w:sz w:val="18"/>
                <w:szCs w:val="18"/>
              </w:rPr>
            </w:pPr>
          </w:p>
          <w:p w14:paraId="17ABD41B" w14:textId="77777777" w:rsidR="00587586" w:rsidRPr="00B4263A" w:rsidRDefault="00587586" w:rsidP="00587586">
            <w:pPr>
              <w:jc w:val="right"/>
              <w:rPr>
                <w:color w:val="000000"/>
                <w:sz w:val="18"/>
                <w:szCs w:val="18"/>
              </w:rPr>
            </w:pPr>
          </w:p>
          <w:p w14:paraId="35F4D0D9" w14:textId="77777777" w:rsidR="00587586" w:rsidRPr="00B4263A" w:rsidRDefault="00587586" w:rsidP="00587586">
            <w:pPr>
              <w:jc w:val="right"/>
              <w:rPr>
                <w:color w:val="000000"/>
                <w:sz w:val="18"/>
                <w:szCs w:val="18"/>
              </w:rPr>
            </w:pPr>
          </w:p>
          <w:p w14:paraId="756CA9DF" w14:textId="490043D6" w:rsidR="00587586" w:rsidRPr="00B4263A" w:rsidRDefault="00587586" w:rsidP="00587586">
            <w:pPr>
              <w:jc w:val="right"/>
              <w:rPr>
                <w:sz w:val="18"/>
                <w:szCs w:val="18"/>
                <w:rtl/>
                <w:cs/>
              </w:rPr>
            </w:pPr>
            <w:r>
              <w:rPr>
                <w:color w:val="000000"/>
                <w:sz w:val="18"/>
                <w:szCs w:val="18"/>
              </w:rPr>
              <w:t>252,119</w:t>
            </w:r>
          </w:p>
        </w:tc>
        <w:tc>
          <w:tcPr>
            <w:tcW w:w="270" w:type="dxa"/>
            <w:tcBorders>
              <w:top w:val="nil"/>
              <w:left w:val="nil"/>
              <w:bottom w:val="nil"/>
              <w:right w:val="nil"/>
            </w:tcBorders>
            <w:shd w:val="clear" w:color="auto" w:fill="auto"/>
            <w:vAlign w:val="center"/>
          </w:tcPr>
          <w:p w14:paraId="64BDCAE4" w14:textId="77777777" w:rsidR="00587586" w:rsidRPr="00B4263A" w:rsidRDefault="00587586" w:rsidP="00587586">
            <w:pPr>
              <w:jc w:val="right"/>
              <w:rPr>
                <w:sz w:val="18"/>
                <w:szCs w:val="18"/>
                <w:highlight w:val="yellow"/>
              </w:rPr>
            </w:pPr>
          </w:p>
        </w:tc>
        <w:tc>
          <w:tcPr>
            <w:tcW w:w="900" w:type="dxa"/>
            <w:tcBorders>
              <w:top w:val="nil"/>
              <w:left w:val="nil"/>
              <w:bottom w:val="nil"/>
              <w:right w:val="nil"/>
            </w:tcBorders>
            <w:shd w:val="clear" w:color="auto" w:fill="auto"/>
            <w:vAlign w:val="center"/>
          </w:tcPr>
          <w:p w14:paraId="601D88D5" w14:textId="77777777" w:rsidR="00587586" w:rsidRPr="00B4263A" w:rsidRDefault="00587586" w:rsidP="00587586">
            <w:pPr>
              <w:pStyle w:val="BodyText"/>
              <w:tabs>
                <w:tab w:val="decimal" w:pos="690"/>
              </w:tabs>
              <w:spacing w:after="0" w:line="240" w:lineRule="auto"/>
              <w:ind w:right="-121"/>
              <w:jc w:val="both"/>
              <w:rPr>
                <w:color w:val="000000"/>
                <w:sz w:val="18"/>
                <w:szCs w:val="18"/>
              </w:rPr>
            </w:pPr>
          </w:p>
          <w:p w14:paraId="681744D1" w14:textId="0A27AFDA" w:rsidR="00587586" w:rsidRDefault="00587586" w:rsidP="00587586">
            <w:pPr>
              <w:pStyle w:val="BodyText"/>
              <w:tabs>
                <w:tab w:val="decimal" w:pos="690"/>
              </w:tabs>
              <w:spacing w:after="0" w:line="240" w:lineRule="auto"/>
              <w:ind w:right="-121"/>
              <w:jc w:val="both"/>
              <w:rPr>
                <w:color w:val="000000"/>
                <w:sz w:val="18"/>
                <w:szCs w:val="18"/>
              </w:rPr>
            </w:pPr>
          </w:p>
          <w:p w14:paraId="2F91E815" w14:textId="77777777" w:rsidR="00587586" w:rsidRPr="00B4263A" w:rsidRDefault="00587586" w:rsidP="00587586">
            <w:pPr>
              <w:pStyle w:val="BodyText"/>
              <w:tabs>
                <w:tab w:val="decimal" w:pos="690"/>
              </w:tabs>
              <w:spacing w:after="0" w:line="240" w:lineRule="auto"/>
              <w:ind w:right="-121"/>
              <w:jc w:val="both"/>
              <w:rPr>
                <w:color w:val="000000"/>
                <w:sz w:val="18"/>
                <w:szCs w:val="18"/>
              </w:rPr>
            </w:pPr>
          </w:p>
          <w:p w14:paraId="5FB80647" w14:textId="77777777" w:rsidR="00587586" w:rsidRPr="00B4263A" w:rsidRDefault="00587586" w:rsidP="00587586">
            <w:pPr>
              <w:pStyle w:val="BodyText"/>
              <w:tabs>
                <w:tab w:val="decimal" w:pos="690"/>
              </w:tabs>
              <w:spacing w:after="0" w:line="240" w:lineRule="auto"/>
              <w:ind w:right="-121"/>
              <w:jc w:val="both"/>
              <w:rPr>
                <w:color w:val="000000"/>
                <w:sz w:val="18"/>
                <w:szCs w:val="18"/>
              </w:rPr>
            </w:pPr>
          </w:p>
          <w:p w14:paraId="31D5B167" w14:textId="77777777" w:rsidR="00587586" w:rsidRPr="00B4263A" w:rsidRDefault="00587586" w:rsidP="00587586">
            <w:pPr>
              <w:pStyle w:val="BodyText"/>
              <w:tabs>
                <w:tab w:val="decimal" w:pos="690"/>
              </w:tabs>
              <w:spacing w:after="0" w:line="240" w:lineRule="auto"/>
              <w:ind w:right="-121"/>
              <w:jc w:val="both"/>
              <w:rPr>
                <w:sz w:val="18"/>
                <w:szCs w:val="18"/>
              </w:rPr>
            </w:pPr>
            <w:r w:rsidRPr="00B4263A">
              <w:rPr>
                <w:color w:val="000000"/>
                <w:sz w:val="18"/>
                <w:szCs w:val="18"/>
              </w:rPr>
              <w:t>19,800</w:t>
            </w:r>
          </w:p>
        </w:tc>
        <w:tc>
          <w:tcPr>
            <w:tcW w:w="270" w:type="dxa"/>
            <w:tcBorders>
              <w:top w:val="nil"/>
              <w:left w:val="nil"/>
              <w:bottom w:val="nil"/>
              <w:right w:val="nil"/>
            </w:tcBorders>
            <w:shd w:val="clear" w:color="auto" w:fill="auto"/>
            <w:vAlign w:val="center"/>
          </w:tcPr>
          <w:p w14:paraId="6E038D90" w14:textId="77777777" w:rsidR="00587586" w:rsidRPr="00B4263A" w:rsidRDefault="00587586" w:rsidP="00587586">
            <w:pPr>
              <w:jc w:val="right"/>
              <w:rPr>
                <w:sz w:val="18"/>
                <w:szCs w:val="18"/>
              </w:rPr>
            </w:pPr>
          </w:p>
        </w:tc>
        <w:tc>
          <w:tcPr>
            <w:tcW w:w="990" w:type="dxa"/>
            <w:tcBorders>
              <w:top w:val="nil"/>
              <w:left w:val="nil"/>
              <w:bottom w:val="nil"/>
              <w:right w:val="nil"/>
            </w:tcBorders>
            <w:shd w:val="clear" w:color="auto" w:fill="auto"/>
            <w:vAlign w:val="center"/>
          </w:tcPr>
          <w:p w14:paraId="195AC2A7" w14:textId="77777777" w:rsidR="00587586" w:rsidRPr="00B4263A" w:rsidRDefault="00587586" w:rsidP="00587586">
            <w:pPr>
              <w:jc w:val="right"/>
              <w:rPr>
                <w:color w:val="000000"/>
                <w:sz w:val="18"/>
                <w:szCs w:val="18"/>
              </w:rPr>
            </w:pPr>
          </w:p>
          <w:p w14:paraId="49EA4587" w14:textId="77777777" w:rsidR="00587586" w:rsidRPr="00B4263A" w:rsidRDefault="00587586" w:rsidP="00587586">
            <w:pPr>
              <w:jc w:val="right"/>
              <w:rPr>
                <w:color w:val="000000"/>
                <w:sz w:val="18"/>
                <w:szCs w:val="18"/>
              </w:rPr>
            </w:pPr>
          </w:p>
          <w:p w14:paraId="3B7A231C" w14:textId="77777777" w:rsidR="00587586" w:rsidRPr="00B4263A" w:rsidRDefault="00587586" w:rsidP="00587586">
            <w:pPr>
              <w:jc w:val="right"/>
              <w:rPr>
                <w:color w:val="000000"/>
                <w:sz w:val="18"/>
                <w:szCs w:val="18"/>
              </w:rPr>
            </w:pPr>
          </w:p>
          <w:p w14:paraId="57A1C58F" w14:textId="77777777" w:rsidR="00587586" w:rsidRPr="00B4263A" w:rsidRDefault="00587586" w:rsidP="00587586">
            <w:pPr>
              <w:jc w:val="right"/>
              <w:rPr>
                <w:sz w:val="18"/>
                <w:szCs w:val="18"/>
                <w:rtl/>
                <w:cs/>
              </w:rPr>
            </w:pPr>
            <w:r w:rsidRPr="00B4263A">
              <w:rPr>
                <w:color w:val="000000"/>
                <w:sz w:val="18"/>
                <w:szCs w:val="18"/>
              </w:rPr>
              <w:t>14,981</w:t>
            </w:r>
          </w:p>
        </w:tc>
        <w:tc>
          <w:tcPr>
            <w:tcW w:w="270" w:type="dxa"/>
            <w:tcBorders>
              <w:top w:val="nil"/>
              <w:left w:val="nil"/>
              <w:bottom w:val="nil"/>
              <w:right w:val="nil"/>
            </w:tcBorders>
            <w:shd w:val="clear" w:color="auto" w:fill="auto"/>
            <w:vAlign w:val="center"/>
          </w:tcPr>
          <w:p w14:paraId="7424D75D" w14:textId="77777777" w:rsidR="00587586" w:rsidRPr="00B4263A" w:rsidRDefault="00587586" w:rsidP="00587586">
            <w:pPr>
              <w:jc w:val="right"/>
              <w:rPr>
                <w:sz w:val="18"/>
                <w:szCs w:val="18"/>
              </w:rPr>
            </w:pPr>
          </w:p>
        </w:tc>
        <w:tc>
          <w:tcPr>
            <w:tcW w:w="1080" w:type="dxa"/>
            <w:tcBorders>
              <w:top w:val="nil"/>
              <w:left w:val="nil"/>
              <w:bottom w:val="nil"/>
              <w:right w:val="nil"/>
            </w:tcBorders>
            <w:shd w:val="clear" w:color="auto" w:fill="auto"/>
            <w:vAlign w:val="center"/>
          </w:tcPr>
          <w:p w14:paraId="4466F183" w14:textId="77777777" w:rsidR="00587586" w:rsidRPr="00B4263A" w:rsidRDefault="00587586" w:rsidP="00587586">
            <w:pPr>
              <w:jc w:val="right"/>
              <w:rPr>
                <w:color w:val="000000"/>
                <w:sz w:val="18"/>
                <w:szCs w:val="18"/>
              </w:rPr>
            </w:pPr>
          </w:p>
          <w:p w14:paraId="3C4C09A1" w14:textId="77777777" w:rsidR="00587586" w:rsidRPr="00B4263A" w:rsidRDefault="00587586" w:rsidP="00587586">
            <w:pPr>
              <w:jc w:val="right"/>
              <w:rPr>
                <w:color w:val="000000"/>
                <w:sz w:val="18"/>
                <w:szCs w:val="18"/>
              </w:rPr>
            </w:pPr>
          </w:p>
          <w:p w14:paraId="4C1A3390" w14:textId="77777777" w:rsidR="00587586" w:rsidRPr="00B4263A" w:rsidRDefault="00587586" w:rsidP="00587586">
            <w:pPr>
              <w:jc w:val="right"/>
              <w:rPr>
                <w:color w:val="000000"/>
                <w:sz w:val="18"/>
                <w:szCs w:val="18"/>
              </w:rPr>
            </w:pPr>
          </w:p>
          <w:p w14:paraId="2438FF7E" w14:textId="77777777" w:rsidR="00587586" w:rsidRPr="00B4263A" w:rsidRDefault="00587586" w:rsidP="00587586">
            <w:pPr>
              <w:jc w:val="right"/>
              <w:rPr>
                <w:sz w:val="18"/>
                <w:szCs w:val="18"/>
                <w:rtl/>
                <w:cs/>
              </w:rPr>
            </w:pPr>
            <w:r w:rsidRPr="00B4263A">
              <w:rPr>
                <w:color w:val="000000"/>
                <w:sz w:val="18"/>
                <w:szCs w:val="18"/>
              </w:rPr>
              <w:t>34,781</w:t>
            </w:r>
          </w:p>
        </w:tc>
      </w:tr>
      <w:tr w:rsidR="00992779" w:rsidRPr="00B4263A" w14:paraId="2381BBEA" w14:textId="77777777" w:rsidTr="00B4263A">
        <w:tc>
          <w:tcPr>
            <w:tcW w:w="1653" w:type="dxa"/>
          </w:tcPr>
          <w:p w14:paraId="7098E867" w14:textId="55A1FB16" w:rsidR="00992779" w:rsidRPr="00B4263A" w:rsidRDefault="00992779" w:rsidP="00992779">
            <w:pPr>
              <w:pStyle w:val="ListParagraph"/>
              <w:ind w:left="166" w:right="-22" w:hanging="180"/>
              <w:rPr>
                <w:sz w:val="18"/>
                <w:szCs w:val="18"/>
              </w:rPr>
            </w:pPr>
            <w:r w:rsidRPr="00B4263A">
              <w:rPr>
                <w:rFonts w:eastAsia="MS Mincho"/>
                <w:sz w:val="18"/>
                <w:szCs w:val="18"/>
              </w:rPr>
              <w:t xml:space="preserve">Current portion of lease liabilities </w:t>
            </w:r>
            <w:r w:rsidRPr="00B4263A">
              <w:rPr>
                <w:rFonts w:eastAsia="MS Mincho"/>
                <w:i/>
                <w:iCs/>
                <w:sz w:val="18"/>
                <w:szCs w:val="18"/>
              </w:rPr>
              <w:t>(2019: Current portion of Finance lease liabilities)</w:t>
            </w:r>
          </w:p>
        </w:tc>
        <w:tc>
          <w:tcPr>
            <w:tcW w:w="507" w:type="dxa"/>
          </w:tcPr>
          <w:p w14:paraId="3518B958"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108B3D9D" w14:textId="77777777" w:rsidR="00992779" w:rsidRPr="00B4263A" w:rsidRDefault="00992779" w:rsidP="00992779">
            <w:pPr>
              <w:pStyle w:val="BodyText"/>
              <w:tabs>
                <w:tab w:val="decimal" w:pos="490"/>
              </w:tabs>
              <w:spacing w:after="0" w:line="300" w:lineRule="exact"/>
              <w:ind w:right="-121"/>
              <w:jc w:val="both"/>
              <w:rPr>
                <w:sz w:val="18"/>
                <w:szCs w:val="18"/>
              </w:rPr>
            </w:pPr>
          </w:p>
          <w:p w14:paraId="48C75EF1" w14:textId="77777777" w:rsidR="00992779" w:rsidRPr="00B4263A" w:rsidRDefault="00992779" w:rsidP="00992779">
            <w:pPr>
              <w:pStyle w:val="BodyText"/>
              <w:tabs>
                <w:tab w:val="decimal" w:pos="490"/>
              </w:tabs>
              <w:spacing w:after="0" w:line="300" w:lineRule="exact"/>
              <w:ind w:right="-121"/>
              <w:jc w:val="both"/>
              <w:rPr>
                <w:sz w:val="18"/>
                <w:szCs w:val="18"/>
              </w:rPr>
            </w:pPr>
          </w:p>
          <w:p w14:paraId="23921227" w14:textId="77777777" w:rsidR="00992779" w:rsidRPr="00B4263A" w:rsidRDefault="00992779" w:rsidP="00992779">
            <w:pPr>
              <w:pStyle w:val="BodyText"/>
              <w:tabs>
                <w:tab w:val="decimal" w:pos="490"/>
              </w:tabs>
              <w:spacing w:after="0" w:line="300" w:lineRule="exact"/>
              <w:ind w:right="-121"/>
              <w:jc w:val="both"/>
              <w:rPr>
                <w:sz w:val="18"/>
                <w:szCs w:val="18"/>
              </w:rPr>
            </w:pPr>
          </w:p>
          <w:p w14:paraId="35CF2A66" w14:textId="77777777" w:rsidR="00992779" w:rsidRPr="00B4263A" w:rsidRDefault="00992779" w:rsidP="00992779">
            <w:pPr>
              <w:pStyle w:val="BodyText"/>
              <w:tabs>
                <w:tab w:val="decimal" w:pos="490"/>
              </w:tabs>
              <w:spacing w:after="0" w:line="300" w:lineRule="exact"/>
              <w:ind w:right="-121"/>
              <w:jc w:val="both"/>
              <w:rPr>
                <w:sz w:val="18"/>
                <w:szCs w:val="18"/>
              </w:rPr>
            </w:pPr>
          </w:p>
          <w:p w14:paraId="679A68CA" w14:textId="77777777" w:rsidR="00992779" w:rsidRPr="00B4263A" w:rsidRDefault="00992779" w:rsidP="00992779">
            <w:pPr>
              <w:pStyle w:val="BodyText"/>
              <w:spacing w:after="0" w:line="240" w:lineRule="auto"/>
              <w:ind w:right="-121"/>
              <w:jc w:val="center"/>
              <w:rPr>
                <w:sz w:val="18"/>
                <w:szCs w:val="18"/>
                <w:rtl/>
                <w:cs/>
              </w:rPr>
            </w:pPr>
            <w:r w:rsidRPr="00B4263A">
              <w:rPr>
                <w:sz w:val="18"/>
                <w:szCs w:val="18"/>
              </w:rPr>
              <w:t>-</w:t>
            </w:r>
          </w:p>
        </w:tc>
        <w:tc>
          <w:tcPr>
            <w:tcW w:w="270" w:type="dxa"/>
            <w:tcBorders>
              <w:top w:val="nil"/>
              <w:left w:val="nil"/>
              <w:bottom w:val="nil"/>
              <w:right w:val="nil"/>
            </w:tcBorders>
            <w:shd w:val="clear" w:color="auto" w:fill="auto"/>
            <w:vAlign w:val="center"/>
          </w:tcPr>
          <w:p w14:paraId="29B2F024" w14:textId="77777777" w:rsidR="00992779" w:rsidRPr="00B4263A" w:rsidRDefault="00992779" w:rsidP="00992779">
            <w:pPr>
              <w:jc w:val="right"/>
              <w:rPr>
                <w:sz w:val="18"/>
                <w:szCs w:val="18"/>
                <w:highlight w:val="red"/>
              </w:rPr>
            </w:pPr>
          </w:p>
        </w:tc>
        <w:tc>
          <w:tcPr>
            <w:tcW w:w="1080" w:type="dxa"/>
            <w:tcBorders>
              <w:top w:val="nil"/>
              <w:left w:val="nil"/>
              <w:bottom w:val="nil"/>
              <w:right w:val="nil"/>
            </w:tcBorders>
            <w:shd w:val="clear" w:color="auto" w:fill="auto"/>
            <w:vAlign w:val="center"/>
          </w:tcPr>
          <w:p w14:paraId="50B357FD" w14:textId="77777777" w:rsidR="00992779" w:rsidRPr="00B4263A" w:rsidRDefault="00992779" w:rsidP="00992779">
            <w:pPr>
              <w:pStyle w:val="BodyText"/>
              <w:tabs>
                <w:tab w:val="decimal" w:pos="490"/>
              </w:tabs>
              <w:spacing w:after="0" w:line="300" w:lineRule="exact"/>
              <w:ind w:right="-121"/>
              <w:jc w:val="both"/>
              <w:rPr>
                <w:sz w:val="18"/>
                <w:szCs w:val="18"/>
              </w:rPr>
            </w:pPr>
          </w:p>
          <w:p w14:paraId="0B43669F" w14:textId="77777777" w:rsidR="00992779" w:rsidRPr="00B4263A" w:rsidRDefault="00992779" w:rsidP="00992779">
            <w:pPr>
              <w:pStyle w:val="BodyText"/>
              <w:tabs>
                <w:tab w:val="decimal" w:pos="490"/>
              </w:tabs>
              <w:spacing w:after="0" w:line="300" w:lineRule="exact"/>
              <w:ind w:right="-121"/>
              <w:jc w:val="both"/>
              <w:rPr>
                <w:sz w:val="18"/>
                <w:szCs w:val="18"/>
              </w:rPr>
            </w:pPr>
          </w:p>
          <w:p w14:paraId="33C48FD8" w14:textId="77777777" w:rsidR="00992779" w:rsidRPr="00B4263A" w:rsidRDefault="00992779" w:rsidP="00992779">
            <w:pPr>
              <w:pStyle w:val="BodyText"/>
              <w:tabs>
                <w:tab w:val="decimal" w:pos="490"/>
              </w:tabs>
              <w:spacing w:after="0" w:line="300" w:lineRule="exact"/>
              <w:ind w:right="-121"/>
              <w:jc w:val="both"/>
              <w:rPr>
                <w:sz w:val="18"/>
                <w:szCs w:val="18"/>
              </w:rPr>
            </w:pPr>
          </w:p>
          <w:p w14:paraId="16CF2025" w14:textId="77777777" w:rsidR="00992779" w:rsidRPr="00B4263A" w:rsidRDefault="00992779" w:rsidP="00992779">
            <w:pPr>
              <w:pStyle w:val="BodyText"/>
              <w:tabs>
                <w:tab w:val="decimal" w:pos="490"/>
              </w:tabs>
              <w:spacing w:after="0" w:line="300" w:lineRule="exact"/>
              <w:ind w:right="-121"/>
              <w:jc w:val="both"/>
              <w:rPr>
                <w:sz w:val="18"/>
                <w:szCs w:val="18"/>
              </w:rPr>
            </w:pPr>
          </w:p>
          <w:p w14:paraId="2310FAA5" w14:textId="77777777" w:rsidR="00992779" w:rsidRPr="00B4263A" w:rsidRDefault="00992779" w:rsidP="00992779">
            <w:pPr>
              <w:ind w:right="95"/>
              <w:jc w:val="right"/>
              <w:rPr>
                <w:sz w:val="18"/>
                <w:szCs w:val="18"/>
                <w:rtl/>
                <w:cs/>
              </w:rPr>
            </w:pPr>
            <w:r w:rsidRPr="00B4263A">
              <w:rPr>
                <w:sz w:val="18"/>
                <w:szCs w:val="18"/>
              </w:rPr>
              <w:t>54,892</w:t>
            </w:r>
          </w:p>
        </w:tc>
        <w:tc>
          <w:tcPr>
            <w:tcW w:w="270" w:type="dxa"/>
            <w:tcBorders>
              <w:top w:val="nil"/>
              <w:left w:val="nil"/>
              <w:bottom w:val="nil"/>
              <w:right w:val="nil"/>
            </w:tcBorders>
            <w:shd w:val="clear" w:color="auto" w:fill="auto"/>
            <w:vAlign w:val="center"/>
          </w:tcPr>
          <w:p w14:paraId="5D6C3F31" w14:textId="77777777" w:rsidR="00992779" w:rsidRPr="00B4263A" w:rsidRDefault="00992779" w:rsidP="00992779">
            <w:pPr>
              <w:jc w:val="right"/>
              <w:rPr>
                <w:sz w:val="18"/>
                <w:szCs w:val="18"/>
                <w:highlight w:val="red"/>
              </w:rPr>
            </w:pPr>
          </w:p>
        </w:tc>
        <w:tc>
          <w:tcPr>
            <w:tcW w:w="990" w:type="dxa"/>
            <w:tcBorders>
              <w:top w:val="nil"/>
              <w:left w:val="nil"/>
              <w:bottom w:val="nil"/>
              <w:right w:val="nil"/>
            </w:tcBorders>
            <w:shd w:val="clear" w:color="auto" w:fill="auto"/>
            <w:vAlign w:val="center"/>
          </w:tcPr>
          <w:p w14:paraId="1CC11DEF" w14:textId="77777777" w:rsidR="00992779" w:rsidRPr="00B4263A" w:rsidRDefault="00992779" w:rsidP="00992779">
            <w:pPr>
              <w:pStyle w:val="BodyText"/>
              <w:tabs>
                <w:tab w:val="decimal" w:pos="490"/>
              </w:tabs>
              <w:spacing w:after="0" w:line="300" w:lineRule="exact"/>
              <w:ind w:right="-121"/>
              <w:jc w:val="both"/>
              <w:rPr>
                <w:sz w:val="18"/>
                <w:szCs w:val="18"/>
              </w:rPr>
            </w:pPr>
          </w:p>
          <w:p w14:paraId="37A61937" w14:textId="77777777" w:rsidR="00992779" w:rsidRPr="00B4263A" w:rsidRDefault="00992779" w:rsidP="00992779">
            <w:pPr>
              <w:pStyle w:val="BodyText"/>
              <w:tabs>
                <w:tab w:val="decimal" w:pos="490"/>
              </w:tabs>
              <w:spacing w:after="0" w:line="300" w:lineRule="exact"/>
              <w:ind w:right="-121"/>
              <w:jc w:val="both"/>
              <w:rPr>
                <w:sz w:val="18"/>
                <w:szCs w:val="18"/>
              </w:rPr>
            </w:pPr>
          </w:p>
          <w:p w14:paraId="7A222014" w14:textId="77777777" w:rsidR="00992779" w:rsidRPr="00B4263A" w:rsidRDefault="00992779" w:rsidP="00992779">
            <w:pPr>
              <w:pStyle w:val="BodyText"/>
              <w:tabs>
                <w:tab w:val="decimal" w:pos="490"/>
              </w:tabs>
              <w:spacing w:after="0" w:line="300" w:lineRule="exact"/>
              <w:ind w:right="-121"/>
              <w:jc w:val="both"/>
              <w:rPr>
                <w:sz w:val="18"/>
                <w:szCs w:val="18"/>
              </w:rPr>
            </w:pPr>
          </w:p>
          <w:p w14:paraId="0A359BF3" w14:textId="77777777" w:rsidR="00992779" w:rsidRPr="00B4263A" w:rsidRDefault="00992779" w:rsidP="00992779">
            <w:pPr>
              <w:pStyle w:val="BodyText"/>
              <w:tabs>
                <w:tab w:val="decimal" w:pos="490"/>
              </w:tabs>
              <w:spacing w:after="0" w:line="300" w:lineRule="exact"/>
              <w:ind w:right="-121"/>
              <w:jc w:val="both"/>
              <w:rPr>
                <w:sz w:val="18"/>
                <w:szCs w:val="18"/>
              </w:rPr>
            </w:pPr>
          </w:p>
          <w:p w14:paraId="45AC7658" w14:textId="77777777" w:rsidR="00992779" w:rsidRPr="00B4263A" w:rsidRDefault="00992779" w:rsidP="00992779">
            <w:pPr>
              <w:jc w:val="right"/>
              <w:rPr>
                <w:sz w:val="18"/>
                <w:szCs w:val="18"/>
                <w:rtl/>
                <w:cs/>
              </w:rPr>
            </w:pPr>
            <w:r w:rsidRPr="00B4263A">
              <w:rPr>
                <w:sz w:val="18"/>
                <w:szCs w:val="18"/>
              </w:rPr>
              <w:t>54,892</w:t>
            </w:r>
          </w:p>
        </w:tc>
        <w:tc>
          <w:tcPr>
            <w:tcW w:w="270" w:type="dxa"/>
            <w:tcBorders>
              <w:top w:val="nil"/>
              <w:left w:val="nil"/>
              <w:bottom w:val="nil"/>
              <w:right w:val="nil"/>
            </w:tcBorders>
            <w:shd w:val="clear" w:color="auto" w:fill="auto"/>
            <w:vAlign w:val="center"/>
          </w:tcPr>
          <w:p w14:paraId="0444E93C" w14:textId="77777777" w:rsidR="00992779" w:rsidRPr="00B4263A" w:rsidRDefault="00992779" w:rsidP="00992779">
            <w:pPr>
              <w:jc w:val="right"/>
              <w:rPr>
                <w:sz w:val="18"/>
                <w:szCs w:val="18"/>
                <w:highlight w:val="yellow"/>
              </w:rPr>
            </w:pPr>
          </w:p>
        </w:tc>
        <w:tc>
          <w:tcPr>
            <w:tcW w:w="900" w:type="dxa"/>
            <w:tcBorders>
              <w:top w:val="nil"/>
              <w:left w:val="nil"/>
              <w:bottom w:val="nil"/>
              <w:right w:val="nil"/>
            </w:tcBorders>
            <w:shd w:val="clear" w:color="auto" w:fill="auto"/>
            <w:vAlign w:val="center"/>
          </w:tcPr>
          <w:p w14:paraId="62B45F69" w14:textId="77777777" w:rsidR="00992779" w:rsidRPr="00B4263A" w:rsidRDefault="00992779" w:rsidP="00992779">
            <w:pPr>
              <w:pStyle w:val="BodyText"/>
              <w:tabs>
                <w:tab w:val="decimal" w:pos="490"/>
              </w:tabs>
              <w:spacing w:after="0" w:line="300" w:lineRule="exact"/>
              <w:ind w:right="-121"/>
              <w:jc w:val="both"/>
              <w:rPr>
                <w:sz w:val="18"/>
                <w:szCs w:val="18"/>
              </w:rPr>
            </w:pPr>
          </w:p>
          <w:p w14:paraId="3CBD3D53" w14:textId="77777777" w:rsidR="00992779" w:rsidRPr="00B4263A" w:rsidRDefault="00992779" w:rsidP="00992779">
            <w:pPr>
              <w:pStyle w:val="BodyText"/>
              <w:tabs>
                <w:tab w:val="decimal" w:pos="490"/>
              </w:tabs>
              <w:spacing w:after="0" w:line="300" w:lineRule="exact"/>
              <w:ind w:right="-121"/>
              <w:jc w:val="both"/>
              <w:rPr>
                <w:sz w:val="18"/>
                <w:szCs w:val="18"/>
              </w:rPr>
            </w:pPr>
          </w:p>
          <w:p w14:paraId="42E66E7F" w14:textId="77777777" w:rsidR="00992779" w:rsidRPr="00B4263A" w:rsidRDefault="00992779" w:rsidP="00992779">
            <w:pPr>
              <w:pStyle w:val="BodyText"/>
              <w:tabs>
                <w:tab w:val="decimal" w:pos="490"/>
              </w:tabs>
              <w:spacing w:after="0" w:line="300" w:lineRule="exact"/>
              <w:ind w:right="-121"/>
              <w:jc w:val="both"/>
              <w:rPr>
                <w:sz w:val="18"/>
                <w:szCs w:val="18"/>
              </w:rPr>
            </w:pPr>
          </w:p>
          <w:p w14:paraId="1D29D3B5" w14:textId="77777777" w:rsidR="00992779" w:rsidRPr="00B4263A" w:rsidRDefault="00992779" w:rsidP="00992779">
            <w:pPr>
              <w:pStyle w:val="BodyText"/>
              <w:tabs>
                <w:tab w:val="decimal" w:pos="490"/>
              </w:tabs>
              <w:spacing w:after="0" w:line="300" w:lineRule="exact"/>
              <w:ind w:right="-121"/>
              <w:jc w:val="both"/>
              <w:rPr>
                <w:sz w:val="18"/>
                <w:szCs w:val="18"/>
              </w:rPr>
            </w:pPr>
          </w:p>
          <w:p w14:paraId="68AB8ADD" w14:textId="77777777" w:rsidR="00992779" w:rsidRPr="00B4263A" w:rsidRDefault="00992779" w:rsidP="00992779">
            <w:pPr>
              <w:pStyle w:val="BodyText"/>
              <w:tabs>
                <w:tab w:val="decimal" w:pos="490"/>
              </w:tabs>
              <w:spacing w:after="0" w:line="240" w:lineRule="auto"/>
              <w:ind w:right="-121"/>
              <w:jc w:val="both"/>
              <w:rPr>
                <w:sz w:val="18"/>
                <w:szCs w:val="18"/>
              </w:rPr>
            </w:pPr>
            <w:r w:rsidRPr="00B4263A">
              <w:rPr>
                <w:sz w:val="18"/>
                <w:szCs w:val="18"/>
              </w:rPr>
              <w:t>-</w:t>
            </w:r>
          </w:p>
        </w:tc>
        <w:tc>
          <w:tcPr>
            <w:tcW w:w="270" w:type="dxa"/>
            <w:tcBorders>
              <w:top w:val="nil"/>
              <w:left w:val="nil"/>
              <w:bottom w:val="nil"/>
              <w:right w:val="nil"/>
            </w:tcBorders>
            <w:shd w:val="clear" w:color="auto" w:fill="auto"/>
            <w:vAlign w:val="center"/>
          </w:tcPr>
          <w:p w14:paraId="17FB1E66" w14:textId="77777777" w:rsidR="00992779" w:rsidRPr="00B4263A" w:rsidRDefault="00992779" w:rsidP="00992779">
            <w:pPr>
              <w:jc w:val="right"/>
              <w:rPr>
                <w:sz w:val="18"/>
                <w:szCs w:val="18"/>
              </w:rPr>
            </w:pPr>
          </w:p>
        </w:tc>
        <w:tc>
          <w:tcPr>
            <w:tcW w:w="990" w:type="dxa"/>
            <w:tcBorders>
              <w:top w:val="nil"/>
              <w:left w:val="nil"/>
              <w:bottom w:val="nil"/>
              <w:right w:val="nil"/>
            </w:tcBorders>
            <w:shd w:val="clear" w:color="auto" w:fill="auto"/>
            <w:vAlign w:val="center"/>
          </w:tcPr>
          <w:p w14:paraId="17C9E7EE" w14:textId="77777777" w:rsidR="00992779" w:rsidRPr="00B4263A" w:rsidRDefault="00992779" w:rsidP="00992779">
            <w:pPr>
              <w:pStyle w:val="BodyText"/>
              <w:tabs>
                <w:tab w:val="decimal" w:pos="490"/>
              </w:tabs>
              <w:spacing w:after="0" w:line="300" w:lineRule="exact"/>
              <w:ind w:right="-121"/>
              <w:jc w:val="both"/>
              <w:rPr>
                <w:sz w:val="18"/>
                <w:szCs w:val="18"/>
              </w:rPr>
            </w:pPr>
          </w:p>
          <w:p w14:paraId="37D343C4" w14:textId="77777777" w:rsidR="00992779" w:rsidRPr="00B4263A" w:rsidRDefault="00992779" w:rsidP="00992779">
            <w:pPr>
              <w:pStyle w:val="BodyText"/>
              <w:tabs>
                <w:tab w:val="decimal" w:pos="490"/>
              </w:tabs>
              <w:spacing w:after="0" w:line="300" w:lineRule="exact"/>
              <w:ind w:right="-121"/>
              <w:jc w:val="both"/>
              <w:rPr>
                <w:sz w:val="18"/>
                <w:szCs w:val="18"/>
              </w:rPr>
            </w:pPr>
          </w:p>
          <w:p w14:paraId="3EDB99C9" w14:textId="77777777" w:rsidR="00992779" w:rsidRPr="00B4263A" w:rsidRDefault="00992779" w:rsidP="00992779">
            <w:pPr>
              <w:pStyle w:val="BodyText"/>
              <w:tabs>
                <w:tab w:val="decimal" w:pos="490"/>
              </w:tabs>
              <w:spacing w:after="0" w:line="300" w:lineRule="exact"/>
              <w:ind w:right="-121"/>
              <w:jc w:val="both"/>
              <w:rPr>
                <w:sz w:val="18"/>
                <w:szCs w:val="18"/>
              </w:rPr>
            </w:pPr>
          </w:p>
          <w:p w14:paraId="09A776DC" w14:textId="77777777" w:rsidR="00992779" w:rsidRPr="00B4263A" w:rsidRDefault="00992779" w:rsidP="00992779">
            <w:pPr>
              <w:pStyle w:val="BodyText"/>
              <w:tabs>
                <w:tab w:val="decimal" w:pos="490"/>
              </w:tabs>
              <w:spacing w:after="0" w:line="300" w:lineRule="exact"/>
              <w:ind w:right="-121"/>
              <w:jc w:val="both"/>
              <w:rPr>
                <w:sz w:val="18"/>
                <w:szCs w:val="18"/>
              </w:rPr>
            </w:pPr>
          </w:p>
          <w:p w14:paraId="78878A4B" w14:textId="77777777" w:rsidR="00992779" w:rsidRPr="00B4263A" w:rsidRDefault="00992779" w:rsidP="00992779">
            <w:pPr>
              <w:jc w:val="right"/>
              <w:rPr>
                <w:sz w:val="18"/>
                <w:szCs w:val="18"/>
              </w:rPr>
            </w:pPr>
            <w:r w:rsidRPr="00B4263A">
              <w:rPr>
                <w:sz w:val="18"/>
                <w:szCs w:val="18"/>
              </w:rPr>
              <w:t>7,114</w:t>
            </w:r>
          </w:p>
        </w:tc>
        <w:tc>
          <w:tcPr>
            <w:tcW w:w="270" w:type="dxa"/>
            <w:tcBorders>
              <w:top w:val="nil"/>
              <w:left w:val="nil"/>
              <w:bottom w:val="nil"/>
              <w:right w:val="nil"/>
            </w:tcBorders>
            <w:shd w:val="clear" w:color="auto" w:fill="auto"/>
            <w:vAlign w:val="center"/>
          </w:tcPr>
          <w:p w14:paraId="02D15E2E" w14:textId="77777777" w:rsidR="00992779" w:rsidRPr="00B4263A" w:rsidRDefault="00992779" w:rsidP="00992779">
            <w:pPr>
              <w:jc w:val="right"/>
              <w:rPr>
                <w:sz w:val="18"/>
                <w:szCs w:val="18"/>
              </w:rPr>
            </w:pPr>
          </w:p>
        </w:tc>
        <w:tc>
          <w:tcPr>
            <w:tcW w:w="1080" w:type="dxa"/>
            <w:tcBorders>
              <w:top w:val="nil"/>
              <w:left w:val="nil"/>
              <w:bottom w:val="nil"/>
              <w:right w:val="nil"/>
            </w:tcBorders>
            <w:shd w:val="clear" w:color="auto" w:fill="auto"/>
            <w:vAlign w:val="center"/>
          </w:tcPr>
          <w:p w14:paraId="3516B2CC" w14:textId="77777777" w:rsidR="00992779" w:rsidRPr="00B4263A" w:rsidRDefault="00992779" w:rsidP="00992779">
            <w:pPr>
              <w:pStyle w:val="BodyText"/>
              <w:tabs>
                <w:tab w:val="decimal" w:pos="490"/>
              </w:tabs>
              <w:spacing w:after="0" w:line="300" w:lineRule="exact"/>
              <w:ind w:right="-121"/>
              <w:jc w:val="both"/>
              <w:rPr>
                <w:sz w:val="18"/>
                <w:szCs w:val="18"/>
              </w:rPr>
            </w:pPr>
          </w:p>
          <w:p w14:paraId="42D61CC5" w14:textId="77777777" w:rsidR="00992779" w:rsidRPr="00B4263A" w:rsidRDefault="00992779" w:rsidP="00992779">
            <w:pPr>
              <w:pStyle w:val="BodyText"/>
              <w:tabs>
                <w:tab w:val="decimal" w:pos="490"/>
              </w:tabs>
              <w:spacing w:after="0" w:line="300" w:lineRule="exact"/>
              <w:ind w:right="-121"/>
              <w:jc w:val="both"/>
              <w:rPr>
                <w:sz w:val="18"/>
                <w:szCs w:val="18"/>
              </w:rPr>
            </w:pPr>
          </w:p>
          <w:p w14:paraId="2B1A882F" w14:textId="77777777" w:rsidR="00992779" w:rsidRPr="00B4263A" w:rsidRDefault="00992779" w:rsidP="00992779">
            <w:pPr>
              <w:pStyle w:val="BodyText"/>
              <w:tabs>
                <w:tab w:val="decimal" w:pos="490"/>
              </w:tabs>
              <w:spacing w:after="0" w:line="300" w:lineRule="exact"/>
              <w:ind w:right="-121"/>
              <w:jc w:val="both"/>
              <w:rPr>
                <w:sz w:val="18"/>
                <w:szCs w:val="18"/>
              </w:rPr>
            </w:pPr>
          </w:p>
          <w:p w14:paraId="33E74C04" w14:textId="77777777" w:rsidR="00992779" w:rsidRPr="00B4263A" w:rsidRDefault="00992779" w:rsidP="00992779">
            <w:pPr>
              <w:pStyle w:val="BodyText"/>
              <w:tabs>
                <w:tab w:val="decimal" w:pos="490"/>
              </w:tabs>
              <w:spacing w:after="0" w:line="300" w:lineRule="exact"/>
              <w:ind w:right="-121"/>
              <w:jc w:val="both"/>
              <w:rPr>
                <w:sz w:val="18"/>
                <w:szCs w:val="18"/>
              </w:rPr>
            </w:pPr>
          </w:p>
          <w:p w14:paraId="4B5C003B" w14:textId="77777777" w:rsidR="00992779" w:rsidRPr="00B4263A" w:rsidRDefault="00992779" w:rsidP="00992779">
            <w:pPr>
              <w:jc w:val="right"/>
              <w:rPr>
                <w:sz w:val="18"/>
                <w:szCs w:val="18"/>
              </w:rPr>
            </w:pPr>
            <w:r w:rsidRPr="00B4263A">
              <w:rPr>
                <w:sz w:val="18"/>
                <w:szCs w:val="18"/>
              </w:rPr>
              <w:t>7,114</w:t>
            </w:r>
          </w:p>
        </w:tc>
      </w:tr>
      <w:tr w:rsidR="00F00D08" w:rsidRPr="00B4263A" w14:paraId="2660DDC2" w14:textId="77777777" w:rsidTr="005A1684">
        <w:tc>
          <w:tcPr>
            <w:tcW w:w="1653" w:type="dxa"/>
          </w:tcPr>
          <w:p w14:paraId="467BE0A7" w14:textId="00A5DF9A" w:rsidR="00F00D08" w:rsidRPr="00B4263A" w:rsidRDefault="00F00D08" w:rsidP="00F00D08">
            <w:pPr>
              <w:pStyle w:val="ListParagraph"/>
              <w:ind w:left="166" w:right="-22" w:hanging="180"/>
              <w:rPr>
                <w:rFonts w:eastAsia="MS Mincho"/>
                <w:sz w:val="18"/>
                <w:szCs w:val="18"/>
              </w:rPr>
            </w:pPr>
            <w:r>
              <w:rPr>
                <w:rFonts w:eastAsia="MS Mincho"/>
                <w:sz w:val="18"/>
                <w:szCs w:val="18"/>
              </w:rPr>
              <w:t>Short - term loans from related parties</w:t>
            </w:r>
          </w:p>
        </w:tc>
        <w:tc>
          <w:tcPr>
            <w:tcW w:w="507" w:type="dxa"/>
          </w:tcPr>
          <w:p w14:paraId="33B3176E" w14:textId="77777777" w:rsidR="00F00D08" w:rsidRPr="004030BB" w:rsidRDefault="00F00D08" w:rsidP="004030BB">
            <w:pPr>
              <w:jc w:val="center"/>
              <w:rPr>
                <w:i/>
                <w:iCs/>
                <w:sz w:val="18"/>
                <w:szCs w:val="18"/>
              </w:rPr>
            </w:pPr>
          </w:p>
          <w:p w14:paraId="4845D76E" w14:textId="77777777" w:rsidR="004030BB" w:rsidRPr="004030BB" w:rsidRDefault="004030BB" w:rsidP="004030BB">
            <w:pPr>
              <w:jc w:val="center"/>
              <w:rPr>
                <w:i/>
                <w:iCs/>
                <w:sz w:val="18"/>
                <w:szCs w:val="18"/>
              </w:rPr>
            </w:pPr>
          </w:p>
          <w:p w14:paraId="19665198" w14:textId="3A66669C" w:rsidR="004030BB" w:rsidRPr="004030BB" w:rsidRDefault="004030BB" w:rsidP="004030BB">
            <w:pPr>
              <w:jc w:val="center"/>
              <w:rPr>
                <w:i/>
                <w:iCs/>
                <w:sz w:val="18"/>
                <w:szCs w:val="18"/>
              </w:rPr>
            </w:pPr>
            <w:r w:rsidRPr="004030BB">
              <w:rPr>
                <w:i/>
                <w:iCs/>
                <w:sz w:val="18"/>
                <w:szCs w:val="18"/>
              </w:rPr>
              <w:t>6</w:t>
            </w:r>
          </w:p>
        </w:tc>
        <w:tc>
          <w:tcPr>
            <w:tcW w:w="990" w:type="dxa"/>
            <w:tcBorders>
              <w:top w:val="nil"/>
              <w:left w:val="nil"/>
              <w:bottom w:val="nil"/>
              <w:right w:val="nil"/>
            </w:tcBorders>
            <w:shd w:val="clear" w:color="auto" w:fill="auto"/>
            <w:vAlign w:val="center"/>
          </w:tcPr>
          <w:p w14:paraId="1ECA8B51" w14:textId="77777777" w:rsidR="00F00D08" w:rsidRDefault="00F00D08" w:rsidP="00F00D08">
            <w:pPr>
              <w:pStyle w:val="BodyText"/>
              <w:tabs>
                <w:tab w:val="decimal" w:pos="490"/>
              </w:tabs>
              <w:spacing w:after="0" w:line="240" w:lineRule="auto"/>
              <w:ind w:right="-121"/>
              <w:jc w:val="both"/>
              <w:rPr>
                <w:color w:val="000000"/>
                <w:sz w:val="18"/>
                <w:szCs w:val="18"/>
              </w:rPr>
            </w:pPr>
          </w:p>
          <w:p w14:paraId="0F31BE7D" w14:textId="77777777" w:rsidR="00F00D08" w:rsidRDefault="00F00D08" w:rsidP="00F00D08">
            <w:pPr>
              <w:pStyle w:val="BodyText"/>
              <w:tabs>
                <w:tab w:val="decimal" w:pos="490"/>
              </w:tabs>
              <w:spacing w:after="0" w:line="240" w:lineRule="auto"/>
              <w:ind w:right="-121"/>
              <w:jc w:val="both"/>
              <w:rPr>
                <w:color w:val="000000"/>
                <w:sz w:val="18"/>
                <w:szCs w:val="18"/>
              </w:rPr>
            </w:pPr>
          </w:p>
          <w:p w14:paraId="0554EF6A" w14:textId="026572F1" w:rsidR="00F00D08" w:rsidRPr="00B4263A" w:rsidRDefault="00F00D08" w:rsidP="00F00D08">
            <w:pPr>
              <w:pStyle w:val="BodyText"/>
              <w:tabs>
                <w:tab w:val="decimal" w:pos="490"/>
              </w:tabs>
              <w:spacing w:after="0" w:line="240" w:lineRule="auto"/>
              <w:ind w:right="-121"/>
              <w:jc w:val="both"/>
              <w:rPr>
                <w:color w:val="000000"/>
                <w:sz w:val="18"/>
                <w:szCs w:val="18"/>
              </w:rPr>
            </w:pPr>
            <w:r>
              <w:rPr>
                <w:color w:val="000000"/>
                <w:sz w:val="18"/>
                <w:szCs w:val="18"/>
              </w:rPr>
              <w:t>-</w:t>
            </w:r>
          </w:p>
        </w:tc>
        <w:tc>
          <w:tcPr>
            <w:tcW w:w="270" w:type="dxa"/>
            <w:tcBorders>
              <w:top w:val="nil"/>
              <w:left w:val="nil"/>
              <w:bottom w:val="nil"/>
              <w:right w:val="nil"/>
            </w:tcBorders>
            <w:shd w:val="clear" w:color="auto" w:fill="auto"/>
            <w:vAlign w:val="center"/>
          </w:tcPr>
          <w:p w14:paraId="26717C04" w14:textId="77777777" w:rsidR="00F00D08" w:rsidRPr="00B4263A" w:rsidRDefault="00F00D08" w:rsidP="00F00D08">
            <w:pPr>
              <w:jc w:val="right"/>
              <w:rPr>
                <w:sz w:val="18"/>
                <w:szCs w:val="18"/>
              </w:rPr>
            </w:pPr>
          </w:p>
        </w:tc>
        <w:tc>
          <w:tcPr>
            <w:tcW w:w="1080" w:type="dxa"/>
            <w:tcBorders>
              <w:top w:val="nil"/>
              <w:left w:val="nil"/>
              <w:bottom w:val="nil"/>
              <w:right w:val="nil"/>
            </w:tcBorders>
            <w:shd w:val="clear" w:color="auto" w:fill="auto"/>
            <w:vAlign w:val="center"/>
          </w:tcPr>
          <w:p w14:paraId="65EC46EC" w14:textId="77777777" w:rsidR="00F00D08" w:rsidRDefault="00F00D08" w:rsidP="00F00D08">
            <w:pPr>
              <w:ind w:right="62"/>
              <w:jc w:val="center"/>
              <w:rPr>
                <w:color w:val="000000"/>
                <w:sz w:val="18"/>
                <w:szCs w:val="18"/>
              </w:rPr>
            </w:pPr>
          </w:p>
          <w:p w14:paraId="58575827" w14:textId="77777777" w:rsidR="00F00D08" w:rsidRDefault="00F00D08" w:rsidP="00F00D08">
            <w:pPr>
              <w:ind w:right="62"/>
              <w:jc w:val="center"/>
              <w:rPr>
                <w:color w:val="000000"/>
                <w:sz w:val="18"/>
                <w:szCs w:val="18"/>
              </w:rPr>
            </w:pPr>
          </w:p>
          <w:p w14:paraId="6AAF7C5E" w14:textId="3469C27F" w:rsidR="00F00D08" w:rsidRPr="00B4263A" w:rsidRDefault="00F00D08" w:rsidP="00F00D08">
            <w:pPr>
              <w:ind w:right="62"/>
              <w:jc w:val="center"/>
              <w:rPr>
                <w:color w:val="000000"/>
                <w:sz w:val="18"/>
                <w:szCs w:val="18"/>
              </w:rPr>
            </w:pPr>
            <w:r>
              <w:rPr>
                <w:color w:val="000000"/>
                <w:sz w:val="18"/>
                <w:szCs w:val="18"/>
              </w:rPr>
              <w:t>-</w:t>
            </w:r>
          </w:p>
        </w:tc>
        <w:tc>
          <w:tcPr>
            <w:tcW w:w="270" w:type="dxa"/>
            <w:tcBorders>
              <w:top w:val="nil"/>
              <w:left w:val="nil"/>
              <w:bottom w:val="nil"/>
              <w:right w:val="nil"/>
            </w:tcBorders>
            <w:shd w:val="clear" w:color="auto" w:fill="auto"/>
            <w:vAlign w:val="center"/>
          </w:tcPr>
          <w:p w14:paraId="694316F6" w14:textId="77777777" w:rsidR="00F00D08" w:rsidRPr="00B4263A" w:rsidRDefault="00F00D08" w:rsidP="00F00D08">
            <w:pPr>
              <w:jc w:val="right"/>
              <w:rPr>
                <w:sz w:val="18"/>
                <w:szCs w:val="18"/>
              </w:rPr>
            </w:pPr>
          </w:p>
        </w:tc>
        <w:tc>
          <w:tcPr>
            <w:tcW w:w="990" w:type="dxa"/>
            <w:tcBorders>
              <w:top w:val="nil"/>
              <w:left w:val="nil"/>
              <w:bottom w:val="nil"/>
              <w:right w:val="nil"/>
            </w:tcBorders>
            <w:shd w:val="clear" w:color="auto" w:fill="auto"/>
            <w:vAlign w:val="center"/>
          </w:tcPr>
          <w:p w14:paraId="0CFF7B03" w14:textId="77777777" w:rsidR="00F00D08" w:rsidRDefault="00F00D08" w:rsidP="00F00D08">
            <w:pPr>
              <w:ind w:right="62"/>
              <w:jc w:val="center"/>
              <w:rPr>
                <w:color w:val="000000"/>
                <w:sz w:val="18"/>
                <w:szCs w:val="18"/>
              </w:rPr>
            </w:pPr>
          </w:p>
          <w:p w14:paraId="401EE9DF" w14:textId="77777777" w:rsidR="00F00D08" w:rsidRDefault="00F00D08" w:rsidP="00F00D08">
            <w:pPr>
              <w:ind w:right="62"/>
              <w:jc w:val="center"/>
              <w:rPr>
                <w:color w:val="000000"/>
                <w:sz w:val="18"/>
                <w:szCs w:val="18"/>
              </w:rPr>
            </w:pPr>
          </w:p>
          <w:p w14:paraId="4DD4BC06" w14:textId="7CFEEA4C" w:rsidR="00F00D08" w:rsidRPr="00B4263A" w:rsidRDefault="00F00D08" w:rsidP="00F00D08">
            <w:pPr>
              <w:jc w:val="center"/>
              <w:rPr>
                <w:color w:val="000000"/>
                <w:sz w:val="18"/>
                <w:szCs w:val="18"/>
              </w:rPr>
            </w:pPr>
            <w:r>
              <w:rPr>
                <w:color w:val="000000"/>
                <w:sz w:val="18"/>
                <w:szCs w:val="18"/>
              </w:rPr>
              <w:t>-</w:t>
            </w:r>
          </w:p>
        </w:tc>
        <w:tc>
          <w:tcPr>
            <w:tcW w:w="270" w:type="dxa"/>
            <w:tcBorders>
              <w:top w:val="nil"/>
              <w:left w:val="nil"/>
              <w:bottom w:val="nil"/>
              <w:right w:val="nil"/>
            </w:tcBorders>
            <w:shd w:val="clear" w:color="auto" w:fill="auto"/>
            <w:vAlign w:val="center"/>
          </w:tcPr>
          <w:p w14:paraId="753E1827" w14:textId="77777777" w:rsidR="00F00D08" w:rsidRPr="00B4263A" w:rsidRDefault="00F00D08" w:rsidP="00F00D08">
            <w:pPr>
              <w:jc w:val="right"/>
              <w:rPr>
                <w:sz w:val="18"/>
                <w:szCs w:val="18"/>
                <w:highlight w:val="yellow"/>
              </w:rPr>
            </w:pPr>
          </w:p>
        </w:tc>
        <w:tc>
          <w:tcPr>
            <w:tcW w:w="900" w:type="dxa"/>
            <w:tcBorders>
              <w:top w:val="nil"/>
              <w:left w:val="nil"/>
              <w:bottom w:val="nil"/>
              <w:right w:val="nil"/>
            </w:tcBorders>
            <w:shd w:val="clear" w:color="auto" w:fill="auto"/>
            <w:vAlign w:val="center"/>
          </w:tcPr>
          <w:p w14:paraId="37E379D2" w14:textId="77777777" w:rsidR="00F00D08" w:rsidRDefault="00F00D08" w:rsidP="00F00D08">
            <w:pPr>
              <w:ind w:right="62"/>
              <w:jc w:val="center"/>
              <w:rPr>
                <w:color w:val="000000"/>
                <w:sz w:val="18"/>
                <w:szCs w:val="18"/>
              </w:rPr>
            </w:pPr>
          </w:p>
          <w:p w14:paraId="2CC55178" w14:textId="77777777" w:rsidR="00F00D08" w:rsidRDefault="00F00D08" w:rsidP="00F00D08">
            <w:pPr>
              <w:ind w:right="62"/>
              <w:jc w:val="center"/>
              <w:rPr>
                <w:color w:val="000000"/>
                <w:sz w:val="18"/>
                <w:szCs w:val="18"/>
              </w:rPr>
            </w:pPr>
          </w:p>
          <w:p w14:paraId="6A319889" w14:textId="28D33CD1" w:rsidR="00F00D08" w:rsidRPr="00B4263A" w:rsidRDefault="00F00D08" w:rsidP="00F00D08">
            <w:pPr>
              <w:pStyle w:val="BodyText"/>
              <w:tabs>
                <w:tab w:val="decimal" w:pos="490"/>
              </w:tabs>
              <w:spacing w:after="0" w:line="240" w:lineRule="auto"/>
              <w:ind w:right="-121"/>
              <w:rPr>
                <w:color w:val="000000"/>
                <w:sz w:val="18"/>
                <w:szCs w:val="18"/>
              </w:rPr>
            </w:pPr>
            <w:r>
              <w:rPr>
                <w:color w:val="000000"/>
                <w:sz w:val="18"/>
                <w:szCs w:val="18"/>
              </w:rPr>
              <w:t>-</w:t>
            </w:r>
          </w:p>
        </w:tc>
        <w:tc>
          <w:tcPr>
            <w:tcW w:w="270" w:type="dxa"/>
            <w:tcBorders>
              <w:top w:val="nil"/>
              <w:left w:val="nil"/>
              <w:bottom w:val="nil"/>
              <w:right w:val="nil"/>
            </w:tcBorders>
            <w:shd w:val="clear" w:color="auto" w:fill="auto"/>
            <w:vAlign w:val="center"/>
          </w:tcPr>
          <w:p w14:paraId="0BB5B017" w14:textId="77777777" w:rsidR="00F00D08" w:rsidRPr="00B4263A" w:rsidRDefault="00F00D08" w:rsidP="00F00D08">
            <w:pPr>
              <w:jc w:val="right"/>
              <w:rPr>
                <w:sz w:val="18"/>
                <w:szCs w:val="18"/>
              </w:rPr>
            </w:pPr>
          </w:p>
        </w:tc>
        <w:tc>
          <w:tcPr>
            <w:tcW w:w="990" w:type="dxa"/>
            <w:tcBorders>
              <w:top w:val="nil"/>
              <w:left w:val="nil"/>
              <w:bottom w:val="nil"/>
              <w:right w:val="nil"/>
            </w:tcBorders>
            <w:shd w:val="clear" w:color="auto" w:fill="auto"/>
            <w:vAlign w:val="center"/>
          </w:tcPr>
          <w:p w14:paraId="48EFA33A" w14:textId="77777777" w:rsidR="00F00D08" w:rsidRDefault="00F00D08" w:rsidP="00F00D08">
            <w:pPr>
              <w:jc w:val="right"/>
              <w:rPr>
                <w:color w:val="000000"/>
                <w:sz w:val="18"/>
                <w:szCs w:val="18"/>
              </w:rPr>
            </w:pPr>
          </w:p>
          <w:p w14:paraId="70C91BA4" w14:textId="77777777" w:rsidR="00F00D08" w:rsidRDefault="00F00D08" w:rsidP="00F00D08">
            <w:pPr>
              <w:jc w:val="right"/>
              <w:rPr>
                <w:color w:val="000000"/>
                <w:sz w:val="18"/>
                <w:szCs w:val="18"/>
              </w:rPr>
            </w:pPr>
          </w:p>
          <w:p w14:paraId="5431208C" w14:textId="7C22FB79" w:rsidR="00F00D08" w:rsidRPr="00B4263A" w:rsidRDefault="00F00D08" w:rsidP="00F00D08">
            <w:pPr>
              <w:jc w:val="right"/>
              <w:rPr>
                <w:color w:val="000000"/>
                <w:sz w:val="18"/>
                <w:szCs w:val="18"/>
              </w:rPr>
            </w:pPr>
            <w:r>
              <w:rPr>
                <w:color w:val="000000"/>
                <w:sz w:val="18"/>
                <w:szCs w:val="18"/>
              </w:rPr>
              <w:t>65,000</w:t>
            </w:r>
          </w:p>
        </w:tc>
        <w:tc>
          <w:tcPr>
            <w:tcW w:w="270" w:type="dxa"/>
            <w:tcBorders>
              <w:top w:val="nil"/>
              <w:left w:val="nil"/>
              <w:bottom w:val="nil"/>
              <w:right w:val="nil"/>
            </w:tcBorders>
            <w:shd w:val="clear" w:color="auto" w:fill="auto"/>
            <w:vAlign w:val="center"/>
          </w:tcPr>
          <w:p w14:paraId="7BBA6B8E" w14:textId="77777777" w:rsidR="00F00D08" w:rsidRPr="00B4263A" w:rsidRDefault="00F00D08" w:rsidP="00F00D08">
            <w:pPr>
              <w:jc w:val="right"/>
              <w:rPr>
                <w:sz w:val="18"/>
                <w:szCs w:val="18"/>
              </w:rPr>
            </w:pPr>
          </w:p>
        </w:tc>
        <w:tc>
          <w:tcPr>
            <w:tcW w:w="1080" w:type="dxa"/>
            <w:tcBorders>
              <w:top w:val="nil"/>
              <w:left w:val="nil"/>
              <w:bottom w:val="nil"/>
              <w:right w:val="nil"/>
            </w:tcBorders>
            <w:shd w:val="clear" w:color="auto" w:fill="auto"/>
            <w:vAlign w:val="center"/>
          </w:tcPr>
          <w:p w14:paraId="3E839661" w14:textId="77777777" w:rsidR="00F00D08" w:rsidRDefault="00F00D08" w:rsidP="00F00D08">
            <w:pPr>
              <w:jc w:val="right"/>
              <w:rPr>
                <w:color w:val="000000"/>
                <w:sz w:val="18"/>
                <w:szCs w:val="18"/>
              </w:rPr>
            </w:pPr>
          </w:p>
          <w:p w14:paraId="592CEF03" w14:textId="77777777" w:rsidR="00F00D08" w:rsidRDefault="00F00D08" w:rsidP="00F00D08">
            <w:pPr>
              <w:jc w:val="right"/>
              <w:rPr>
                <w:color w:val="000000"/>
                <w:sz w:val="18"/>
                <w:szCs w:val="18"/>
              </w:rPr>
            </w:pPr>
          </w:p>
          <w:p w14:paraId="39BD187A" w14:textId="2BDA35E2" w:rsidR="00F00D08" w:rsidRPr="00B4263A" w:rsidRDefault="00F00D08" w:rsidP="00F00D08">
            <w:pPr>
              <w:jc w:val="right"/>
              <w:rPr>
                <w:color w:val="000000"/>
                <w:sz w:val="18"/>
                <w:szCs w:val="18"/>
              </w:rPr>
            </w:pPr>
            <w:r>
              <w:rPr>
                <w:color w:val="000000"/>
                <w:sz w:val="18"/>
                <w:szCs w:val="18"/>
              </w:rPr>
              <w:t>65,000</w:t>
            </w:r>
          </w:p>
        </w:tc>
      </w:tr>
      <w:tr w:rsidR="00F00D08" w:rsidRPr="00B4263A" w14:paraId="32BA94F1" w14:textId="77777777" w:rsidTr="00B4263A">
        <w:tc>
          <w:tcPr>
            <w:tcW w:w="1653" w:type="dxa"/>
          </w:tcPr>
          <w:p w14:paraId="4312C9BD" w14:textId="676C9737" w:rsidR="00F00D08" w:rsidRPr="00B4263A" w:rsidRDefault="00F00D08" w:rsidP="00F00D08">
            <w:pPr>
              <w:pStyle w:val="ListParagraph"/>
              <w:ind w:left="166" w:right="-22" w:hanging="180"/>
              <w:rPr>
                <w:sz w:val="18"/>
                <w:szCs w:val="18"/>
                <w:rtl/>
                <w:cs/>
              </w:rPr>
            </w:pPr>
            <w:r w:rsidRPr="00B4263A">
              <w:rPr>
                <w:rFonts w:eastAsia="MS Mincho"/>
                <w:sz w:val="18"/>
                <w:szCs w:val="18"/>
              </w:rPr>
              <w:t>Debenture</w:t>
            </w:r>
          </w:p>
        </w:tc>
        <w:tc>
          <w:tcPr>
            <w:tcW w:w="507" w:type="dxa"/>
          </w:tcPr>
          <w:p w14:paraId="42D2274F" w14:textId="77777777" w:rsidR="00F00D08" w:rsidRPr="00B4263A" w:rsidRDefault="00F00D08" w:rsidP="00F00D08">
            <w:pPr>
              <w:jc w:val="right"/>
              <w:rPr>
                <w:sz w:val="18"/>
                <w:szCs w:val="18"/>
              </w:rPr>
            </w:pPr>
          </w:p>
        </w:tc>
        <w:tc>
          <w:tcPr>
            <w:tcW w:w="990" w:type="dxa"/>
            <w:tcBorders>
              <w:top w:val="nil"/>
              <w:left w:val="nil"/>
              <w:bottom w:val="nil"/>
              <w:right w:val="nil"/>
            </w:tcBorders>
            <w:shd w:val="clear" w:color="auto" w:fill="auto"/>
            <w:vAlign w:val="center"/>
          </w:tcPr>
          <w:p w14:paraId="133ADEC3" w14:textId="77777777" w:rsidR="00F00D08" w:rsidRPr="00B4263A" w:rsidRDefault="00F00D08" w:rsidP="00F00D08">
            <w:pPr>
              <w:pStyle w:val="BodyText"/>
              <w:tabs>
                <w:tab w:val="decimal" w:pos="490"/>
              </w:tabs>
              <w:spacing w:after="0" w:line="240" w:lineRule="auto"/>
              <w:ind w:right="-121"/>
              <w:jc w:val="both"/>
              <w:rPr>
                <w:color w:val="000000"/>
                <w:sz w:val="18"/>
                <w:szCs w:val="18"/>
              </w:rPr>
            </w:pPr>
            <w:r w:rsidRPr="00B4263A">
              <w:rPr>
                <w:color w:val="000000"/>
                <w:sz w:val="18"/>
                <w:szCs w:val="18"/>
              </w:rPr>
              <w:t>-</w:t>
            </w:r>
          </w:p>
        </w:tc>
        <w:tc>
          <w:tcPr>
            <w:tcW w:w="270" w:type="dxa"/>
            <w:tcBorders>
              <w:top w:val="nil"/>
              <w:left w:val="nil"/>
              <w:bottom w:val="nil"/>
              <w:right w:val="nil"/>
            </w:tcBorders>
            <w:shd w:val="clear" w:color="auto" w:fill="auto"/>
            <w:vAlign w:val="center"/>
          </w:tcPr>
          <w:p w14:paraId="5480A93E" w14:textId="77777777" w:rsidR="00F00D08" w:rsidRPr="00B4263A" w:rsidRDefault="00F00D08" w:rsidP="00F00D08">
            <w:pPr>
              <w:jc w:val="right"/>
              <w:rPr>
                <w:sz w:val="18"/>
                <w:szCs w:val="18"/>
              </w:rPr>
            </w:pPr>
          </w:p>
        </w:tc>
        <w:tc>
          <w:tcPr>
            <w:tcW w:w="1080" w:type="dxa"/>
            <w:tcBorders>
              <w:top w:val="nil"/>
              <w:left w:val="nil"/>
              <w:bottom w:val="nil"/>
              <w:right w:val="nil"/>
            </w:tcBorders>
            <w:shd w:val="clear" w:color="auto" w:fill="auto"/>
            <w:vAlign w:val="center"/>
          </w:tcPr>
          <w:p w14:paraId="66E99786" w14:textId="77777777" w:rsidR="00F00D08" w:rsidRPr="00B4263A" w:rsidRDefault="00F00D08" w:rsidP="00F00D08">
            <w:pPr>
              <w:ind w:right="95"/>
              <w:jc w:val="right"/>
              <w:rPr>
                <w:color w:val="000000"/>
                <w:sz w:val="18"/>
                <w:szCs w:val="18"/>
              </w:rPr>
            </w:pPr>
            <w:r w:rsidRPr="00B4263A">
              <w:rPr>
                <w:color w:val="000000"/>
                <w:sz w:val="18"/>
                <w:szCs w:val="18"/>
              </w:rPr>
              <w:t>597,737</w:t>
            </w:r>
          </w:p>
        </w:tc>
        <w:tc>
          <w:tcPr>
            <w:tcW w:w="270" w:type="dxa"/>
            <w:tcBorders>
              <w:top w:val="nil"/>
              <w:left w:val="nil"/>
              <w:bottom w:val="nil"/>
              <w:right w:val="nil"/>
            </w:tcBorders>
            <w:shd w:val="clear" w:color="auto" w:fill="auto"/>
            <w:vAlign w:val="center"/>
          </w:tcPr>
          <w:p w14:paraId="2A66CE04" w14:textId="77777777" w:rsidR="00F00D08" w:rsidRPr="00B4263A" w:rsidRDefault="00F00D08" w:rsidP="00F00D08">
            <w:pPr>
              <w:jc w:val="right"/>
              <w:rPr>
                <w:sz w:val="18"/>
                <w:szCs w:val="18"/>
              </w:rPr>
            </w:pPr>
          </w:p>
        </w:tc>
        <w:tc>
          <w:tcPr>
            <w:tcW w:w="990" w:type="dxa"/>
            <w:tcBorders>
              <w:top w:val="nil"/>
              <w:left w:val="nil"/>
              <w:bottom w:val="nil"/>
              <w:right w:val="nil"/>
            </w:tcBorders>
            <w:shd w:val="clear" w:color="auto" w:fill="auto"/>
            <w:vAlign w:val="center"/>
          </w:tcPr>
          <w:p w14:paraId="44FA3D3B" w14:textId="77777777" w:rsidR="00F00D08" w:rsidRPr="00B4263A" w:rsidRDefault="00F00D08" w:rsidP="00F00D08">
            <w:pPr>
              <w:jc w:val="right"/>
              <w:rPr>
                <w:color w:val="000000"/>
                <w:sz w:val="18"/>
                <w:szCs w:val="18"/>
              </w:rPr>
            </w:pPr>
            <w:r w:rsidRPr="00B4263A">
              <w:rPr>
                <w:color w:val="000000"/>
                <w:sz w:val="18"/>
                <w:szCs w:val="18"/>
              </w:rPr>
              <w:t>597,737</w:t>
            </w:r>
          </w:p>
        </w:tc>
        <w:tc>
          <w:tcPr>
            <w:tcW w:w="270" w:type="dxa"/>
            <w:tcBorders>
              <w:top w:val="nil"/>
              <w:left w:val="nil"/>
              <w:bottom w:val="nil"/>
              <w:right w:val="nil"/>
            </w:tcBorders>
            <w:shd w:val="clear" w:color="auto" w:fill="auto"/>
            <w:vAlign w:val="center"/>
          </w:tcPr>
          <w:p w14:paraId="4F0BC8BD" w14:textId="77777777" w:rsidR="00F00D08" w:rsidRPr="00B4263A" w:rsidRDefault="00F00D08" w:rsidP="00F00D08">
            <w:pPr>
              <w:jc w:val="right"/>
              <w:rPr>
                <w:sz w:val="18"/>
                <w:szCs w:val="18"/>
                <w:highlight w:val="yellow"/>
              </w:rPr>
            </w:pPr>
          </w:p>
        </w:tc>
        <w:tc>
          <w:tcPr>
            <w:tcW w:w="900" w:type="dxa"/>
            <w:tcBorders>
              <w:top w:val="nil"/>
              <w:left w:val="nil"/>
              <w:bottom w:val="nil"/>
              <w:right w:val="nil"/>
            </w:tcBorders>
            <w:shd w:val="clear" w:color="auto" w:fill="auto"/>
            <w:vAlign w:val="center"/>
          </w:tcPr>
          <w:p w14:paraId="1220DF5E" w14:textId="77777777" w:rsidR="00F00D08" w:rsidRPr="00B4263A" w:rsidRDefault="00F00D08" w:rsidP="00F00D08">
            <w:pPr>
              <w:pStyle w:val="BodyText"/>
              <w:tabs>
                <w:tab w:val="decimal" w:pos="490"/>
              </w:tabs>
              <w:spacing w:after="0" w:line="240" w:lineRule="auto"/>
              <w:ind w:right="-121"/>
              <w:jc w:val="both"/>
              <w:rPr>
                <w:color w:val="000000"/>
                <w:sz w:val="18"/>
                <w:szCs w:val="18"/>
              </w:rPr>
            </w:pPr>
            <w:r w:rsidRPr="00B4263A">
              <w:rPr>
                <w:color w:val="000000"/>
                <w:sz w:val="18"/>
                <w:szCs w:val="18"/>
              </w:rPr>
              <w:t>-</w:t>
            </w:r>
          </w:p>
        </w:tc>
        <w:tc>
          <w:tcPr>
            <w:tcW w:w="270" w:type="dxa"/>
            <w:tcBorders>
              <w:top w:val="nil"/>
              <w:left w:val="nil"/>
              <w:bottom w:val="nil"/>
              <w:right w:val="nil"/>
            </w:tcBorders>
            <w:shd w:val="clear" w:color="auto" w:fill="auto"/>
            <w:vAlign w:val="center"/>
          </w:tcPr>
          <w:p w14:paraId="1225D16C" w14:textId="77777777" w:rsidR="00F00D08" w:rsidRPr="00B4263A" w:rsidRDefault="00F00D08" w:rsidP="00F00D08">
            <w:pPr>
              <w:jc w:val="right"/>
              <w:rPr>
                <w:sz w:val="18"/>
                <w:szCs w:val="18"/>
              </w:rPr>
            </w:pPr>
          </w:p>
        </w:tc>
        <w:tc>
          <w:tcPr>
            <w:tcW w:w="990" w:type="dxa"/>
            <w:tcBorders>
              <w:top w:val="nil"/>
              <w:left w:val="nil"/>
              <w:bottom w:val="nil"/>
              <w:right w:val="nil"/>
            </w:tcBorders>
            <w:shd w:val="clear" w:color="auto" w:fill="auto"/>
            <w:vAlign w:val="center"/>
          </w:tcPr>
          <w:p w14:paraId="4FDFDF85" w14:textId="77777777" w:rsidR="00F00D08" w:rsidRPr="00B4263A" w:rsidRDefault="00F00D08" w:rsidP="00F00D08">
            <w:pPr>
              <w:jc w:val="right"/>
              <w:rPr>
                <w:color w:val="000000"/>
                <w:sz w:val="18"/>
                <w:szCs w:val="18"/>
              </w:rPr>
            </w:pPr>
            <w:r w:rsidRPr="00B4263A">
              <w:rPr>
                <w:color w:val="000000"/>
                <w:sz w:val="18"/>
                <w:szCs w:val="18"/>
              </w:rPr>
              <w:t>514,000</w:t>
            </w:r>
          </w:p>
        </w:tc>
        <w:tc>
          <w:tcPr>
            <w:tcW w:w="270" w:type="dxa"/>
            <w:tcBorders>
              <w:top w:val="nil"/>
              <w:left w:val="nil"/>
              <w:bottom w:val="nil"/>
              <w:right w:val="nil"/>
            </w:tcBorders>
            <w:shd w:val="clear" w:color="auto" w:fill="auto"/>
            <w:vAlign w:val="center"/>
          </w:tcPr>
          <w:p w14:paraId="5A8ECF80" w14:textId="77777777" w:rsidR="00F00D08" w:rsidRPr="00B4263A" w:rsidRDefault="00F00D08" w:rsidP="00F00D08">
            <w:pPr>
              <w:jc w:val="right"/>
              <w:rPr>
                <w:sz w:val="18"/>
                <w:szCs w:val="18"/>
              </w:rPr>
            </w:pPr>
          </w:p>
        </w:tc>
        <w:tc>
          <w:tcPr>
            <w:tcW w:w="1080" w:type="dxa"/>
            <w:tcBorders>
              <w:top w:val="nil"/>
              <w:left w:val="nil"/>
              <w:bottom w:val="nil"/>
              <w:right w:val="nil"/>
            </w:tcBorders>
            <w:shd w:val="clear" w:color="auto" w:fill="auto"/>
            <w:vAlign w:val="center"/>
          </w:tcPr>
          <w:p w14:paraId="33BB47B4" w14:textId="77777777" w:rsidR="00F00D08" w:rsidRPr="00B4263A" w:rsidRDefault="00F00D08" w:rsidP="00F00D08">
            <w:pPr>
              <w:jc w:val="right"/>
              <w:rPr>
                <w:color w:val="000000"/>
                <w:sz w:val="18"/>
                <w:szCs w:val="18"/>
              </w:rPr>
            </w:pPr>
            <w:r w:rsidRPr="00B4263A">
              <w:rPr>
                <w:color w:val="000000"/>
                <w:sz w:val="18"/>
                <w:szCs w:val="18"/>
              </w:rPr>
              <w:t>514,000</w:t>
            </w:r>
          </w:p>
        </w:tc>
      </w:tr>
      <w:tr w:rsidR="00F00D08" w:rsidRPr="00B4263A" w14:paraId="38B5B2C2" w14:textId="77777777" w:rsidTr="00870CC6">
        <w:tc>
          <w:tcPr>
            <w:tcW w:w="1653" w:type="dxa"/>
          </w:tcPr>
          <w:p w14:paraId="3AF09F24" w14:textId="75CE5FDE" w:rsidR="00F00D08" w:rsidRPr="00B4263A" w:rsidRDefault="00F00D08" w:rsidP="00F00D08">
            <w:pPr>
              <w:pStyle w:val="ListParagraph"/>
              <w:ind w:left="166" w:right="-22" w:hanging="180"/>
              <w:rPr>
                <w:sz w:val="18"/>
                <w:szCs w:val="18"/>
                <w:rtl/>
                <w:cs/>
              </w:rPr>
            </w:pPr>
            <w:r w:rsidRPr="00B4263A">
              <w:rPr>
                <w:rFonts w:eastAsia="MS Mincho"/>
                <w:sz w:val="18"/>
                <w:szCs w:val="18"/>
              </w:rPr>
              <w:t>Long-term loans</w:t>
            </w:r>
            <w:r w:rsidRPr="00B4263A">
              <w:rPr>
                <w:rFonts w:eastAsia="MS Mincho"/>
                <w:sz w:val="18"/>
                <w:szCs w:val="18"/>
                <w:rtl/>
                <w:cs/>
              </w:rPr>
              <w:t xml:space="preserve"> </w:t>
            </w:r>
            <w:r w:rsidRPr="00B4263A">
              <w:rPr>
                <w:rFonts w:eastAsia="MS Mincho"/>
                <w:sz w:val="18"/>
                <w:szCs w:val="18"/>
              </w:rPr>
              <w:t>from financial institutions</w:t>
            </w:r>
          </w:p>
        </w:tc>
        <w:tc>
          <w:tcPr>
            <w:tcW w:w="507" w:type="dxa"/>
          </w:tcPr>
          <w:p w14:paraId="3C160DC2" w14:textId="77777777" w:rsidR="00F00D08" w:rsidRPr="00B4263A" w:rsidRDefault="00F00D08" w:rsidP="00F00D08">
            <w:pPr>
              <w:jc w:val="right"/>
              <w:rPr>
                <w:sz w:val="18"/>
                <w:szCs w:val="18"/>
              </w:rPr>
            </w:pPr>
          </w:p>
        </w:tc>
        <w:tc>
          <w:tcPr>
            <w:tcW w:w="990" w:type="dxa"/>
            <w:tcBorders>
              <w:top w:val="nil"/>
              <w:left w:val="nil"/>
              <w:bottom w:val="nil"/>
              <w:right w:val="nil"/>
            </w:tcBorders>
            <w:shd w:val="clear" w:color="auto" w:fill="auto"/>
            <w:vAlign w:val="center"/>
          </w:tcPr>
          <w:p w14:paraId="2071194F" w14:textId="77777777" w:rsidR="00F00D08" w:rsidRPr="00B4263A" w:rsidRDefault="00F00D08" w:rsidP="00F00D08">
            <w:pPr>
              <w:ind w:right="95"/>
              <w:jc w:val="right"/>
              <w:rPr>
                <w:color w:val="000000"/>
                <w:sz w:val="18"/>
                <w:szCs w:val="18"/>
              </w:rPr>
            </w:pPr>
          </w:p>
          <w:p w14:paraId="2DE4BE6C" w14:textId="77777777" w:rsidR="00F00D08" w:rsidRPr="00B4263A" w:rsidRDefault="00F00D08" w:rsidP="00F00D08">
            <w:pPr>
              <w:ind w:right="95"/>
              <w:jc w:val="right"/>
              <w:rPr>
                <w:color w:val="000000"/>
                <w:sz w:val="18"/>
                <w:szCs w:val="18"/>
              </w:rPr>
            </w:pPr>
          </w:p>
          <w:p w14:paraId="5750E81C" w14:textId="43762D2A" w:rsidR="00F00D08" w:rsidRPr="00B4263A" w:rsidRDefault="00F00D08" w:rsidP="00F00D08">
            <w:pPr>
              <w:ind w:right="95"/>
              <w:jc w:val="right"/>
              <w:rPr>
                <w:sz w:val="18"/>
                <w:szCs w:val="18"/>
                <w:rtl/>
                <w:cs/>
              </w:rPr>
            </w:pPr>
            <w:r>
              <w:rPr>
                <w:color w:val="000000"/>
                <w:sz w:val="18"/>
                <w:szCs w:val="18"/>
              </w:rPr>
              <w:t>748,788</w:t>
            </w:r>
          </w:p>
        </w:tc>
        <w:tc>
          <w:tcPr>
            <w:tcW w:w="270" w:type="dxa"/>
            <w:tcBorders>
              <w:top w:val="nil"/>
              <w:left w:val="nil"/>
              <w:bottom w:val="nil"/>
              <w:right w:val="nil"/>
            </w:tcBorders>
            <w:shd w:val="clear" w:color="auto" w:fill="auto"/>
            <w:vAlign w:val="center"/>
          </w:tcPr>
          <w:p w14:paraId="55E55D3A" w14:textId="77777777" w:rsidR="00F00D08" w:rsidRPr="00B4263A" w:rsidRDefault="00F00D08" w:rsidP="00F00D08">
            <w:pPr>
              <w:jc w:val="right"/>
              <w:rPr>
                <w:sz w:val="18"/>
                <w:szCs w:val="18"/>
              </w:rPr>
            </w:pPr>
          </w:p>
        </w:tc>
        <w:tc>
          <w:tcPr>
            <w:tcW w:w="1080" w:type="dxa"/>
            <w:tcBorders>
              <w:top w:val="nil"/>
              <w:left w:val="nil"/>
              <w:right w:val="nil"/>
            </w:tcBorders>
            <w:shd w:val="clear" w:color="auto" w:fill="auto"/>
            <w:vAlign w:val="center"/>
          </w:tcPr>
          <w:p w14:paraId="5B3658DA" w14:textId="27AF8597" w:rsidR="00F00D08" w:rsidRDefault="00F00D08" w:rsidP="00F00D08">
            <w:pPr>
              <w:ind w:right="95"/>
              <w:jc w:val="right"/>
              <w:rPr>
                <w:sz w:val="18"/>
                <w:szCs w:val="18"/>
              </w:rPr>
            </w:pPr>
          </w:p>
          <w:p w14:paraId="13A4C9D3" w14:textId="77777777" w:rsidR="00F00D08" w:rsidRPr="00B4263A" w:rsidRDefault="00F00D08" w:rsidP="00F00D08">
            <w:pPr>
              <w:ind w:right="95"/>
              <w:jc w:val="right"/>
              <w:rPr>
                <w:sz w:val="18"/>
                <w:szCs w:val="18"/>
              </w:rPr>
            </w:pPr>
          </w:p>
          <w:p w14:paraId="4EFB9AC8" w14:textId="77777777" w:rsidR="00F00D08" w:rsidRPr="00B4263A" w:rsidRDefault="00F00D08" w:rsidP="00F00D08">
            <w:pPr>
              <w:ind w:right="95"/>
              <w:jc w:val="right"/>
              <w:rPr>
                <w:sz w:val="18"/>
                <w:szCs w:val="18"/>
                <w:rtl/>
                <w:cs/>
              </w:rPr>
            </w:pPr>
            <w:r w:rsidRPr="00B4263A">
              <w:rPr>
                <w:sz w:val="18"/>
                <w:szCs w:val="18"/>
              </w:rPr>
              <w:t>28,604</w:t>
            </w:r>
          </w:p>
        </w:tc>
        <w:tc>
          <w:tcPr>
            <w:tcW w:w="270" w:type="dxa"/>
            <w:tcBorders>
              <w:top w:val="nil"/>
              <w:left w:val="nil"/>
              <w:bottom w:val="nil"/>
              <w:right w:val="nil"/>
            </w:tcBorders>
            <w:shd w:val="clear" w:color="auto" w:fill="auto"/>
            <w:vAlign w:val="center"/>
          </w:tcPr>
          <w:p w14:paraId="256DC09A" w14:textId="77777777" w:rsidR="00F00D08" w:rsidRPr="00B4263A" w:rsidRDefault="00F00D08" w:rsidP="00F00D08">
            <w:pPr>
              <w:jc w:val="right"/>
              <w:rPr>
                <w:sz w:val="18"/>
                <w:szCs w:val="18"/>
              </w:rPr>
            </w:pPr>
          </w:p>
        </w:tc>
        <w:tc>
          <w:tcPr>
            <w:tcW w:w="990" w:type="dxa"/>
            <w:tcBorders>
              <w:top w:val="nil"/>
              <w:left w:val="nil"/>
              <w:right w:val="nil"/>
            </w:tcBorders>
            <w:shd w:val="clear" w:color="auto" w:fill="auto"/>
            <w:vAlign w:val="center"/>
          </w:tcPr>
          <w:p w14:paraId="7E829488" w14:textId="33DF6092" w:rsidR="00F00D08" w:rsidRDefault="00F00D08" w:rsidP="00F00D08">
            <w:pPr>
              <w:ind w:right="95"/>
              <w:jc w:val="right"/>
              <w:rPr>
                <w:sz w:val="18"/>
                <w:szCs w:val="18"/>
              </w:rPr>
            </w:pPr>
          </w:p>
          <w:p w14:paraId="1B888E5E" w14:textId="77777777" w:rsidR="00F00D08" w:rsidRPr="00B4263A" w:rsidRDefault="00F00D08" w:rsidP="00F00D08">
            <w:pPr>
              <w:ind w:right="95"/>
              <w:jc w:val="right"/>
              <w:rPr>
                <w:sz w:val="18"/>
                <w:szCs w:val="18"/>
              </w:rPr>
            </w:pPr>
          </w:p>
          <w:p w14:paraId="72891545" w14:textId="77777777" w:rsidR="00F00D08" w:rsidRPr="00B4263A" w:rsidRDefault="00F00D08" w:rsidP="00F00D08">
            <w:pPr>
              <w:jc w:val="right"/>
              <w:rPr>
                <w:sz w:val="18"/>
                <w:szCs w:val="18"/>
                <w:rtl/>
                <w:cs/>
              </w:rPr>
            </w:pPr>
            <w:r w:rsidRPr="00B4263A">
              <w:rPr>
                <w:sz w:val="18"/>
                <w:szCs w:val="18"/>
              </w:rPr>
              <w:t>777,392</w:t>
            </w:r>
          </w:p>
        </w:tc>
        <w:tc>
          <w:tcPr>
            <w:tcW w:w="270" w:type="dxa"/>
            <w:tcBorders>
              <w:top w:val="nil"/>
              <w:left w:val="nil"/>
              <w:bottom w:val="nil"/>
              <w:right w:val="nil"/>
            </w:tcBorders>
            <w:shd w:val="clear" w:color="auto" w:fill="auto"/>
            <w:vAlign w:val="center"/>
          </w:tcPr>
          <w:p w14:paraId="1001FF9D" w14:textId="77777777" w:rsidR="00F00D08" w:rsidRPr="00B4263A" w:rsidRDefault="00F00D08" w:rsidP="00F00D08">
            <w:pPr>
              <w:jc w:val="right"/>
              <w:rPr>
                <w:sz w:val="18"/>
                <w:szCs w:val="18"/>
                <w:highlight w:val="yellow"/>
              </w:rPr>
            </w:pPr>
          </w:p>
        </w:tc>
        <w:tc>
          <w:tcPr>
            <w:tcW w:w="900" w:type="dxa"/>
            <w:tcBorders>
              <w:top w:val="nil"/>
              <w:left w:val="nil"/>
              <w:right w:val="nil"/>
            </w:tcBorders>
            <w:shd w:val="clear" w:color="auto" w:fill="auto"/>
            <w:vAlign w:val="center"/>
          </w:tcPr>
          <w:p w14:paraId="7B3AFA3C" w14:textId="77777777" w:rsidR="00F00D08" w:rsidRDefault="00F00D08" w:rsidP="00F00D08">
            <w:pPr>
              <w:ind w:right="95"/>
              <w:jc w:val="right"/>
              <w:rPr>
                <w:sz w:val="18"/>
                <w:szCs w:val="18"/>
              </w:rPr>
            </w:pPr>
          </w:p>
          <w:p w14:paraId="209ED339" w14:textId="77777777" w:rsidR="00F00D08" w:rsidRPr="00B4263A" w:rsidRDefault="00F00D08" w:rsidP="00F00D08">
            <w:pPr>
              <w:ind w:right="95"/>
              <w:jc w:val="right"/>
              <w:rPr>
                <w:sz w:val="18"/>
                <w:szCs w:val="18"/>
              </w:rPr>
            </w:pPr>
          </w:p>
          <w:p w14:paraId="271DD535" w14:textId="3B4AD968" w:rsidR="00F00D08" w:rsidRPr="00B4263A" w:rsidRDefault="00F00D08" w:rsidP="00F00D08">
            <w:pPr>
              <w:pStyle w:val="BodyText"/>
              <w:tabs>
                <w:tab w:val="decimal" w:pos="690"/>
              </w:tabs>
              <w:spacing w:after="0" w:line="240" w:lineRule="auto"/>
              <w:ind w:right="-121"/>
              <w:jc w:val="both"/>
              <w:rPr>
                <w:sz w:val="18"/>
                <w:szCs w:val="18"/>
                <w:rtl/>
                <w:cs/>
              </w:rPr>
            </w:pPr>
            <w:r>
              <w:rPr>
                <w:sz w:val="18"/>
                <w:szCs w:val="18"/>
              </w:rPr>
              <w:t>530,200</w:t>
            </w:r>
          </w:p>
        </w:tc>
        <w:tc>
          <w:tcPr>
            <w:tcW w:w="270" w:type="dxa"/>
            <w:tcBorders>
              <w:top w:val="nil"/>
              <w:left w:val="nil"/>
              <w:bottom w:val="nil"/>
              <w:right w:val="nil"/>
            </w:tcBorders>
            <w:shd w:val="clear" w:color="auto" w:fill="auto"/>
            <w:vAlign w:val="center"/>
          </w:tcPr>
          <w:p w14:paraId="3E891AB6" w14:textId="77777777" w:rsidR="00F00D08" w:rsidRPr="00B4263A" w:rsidRDefault="00F00D08" w:rsidP="00F00D08">
            <w:pPr>
              <w:jc w:val="right"/>
              <w:rPr>
                <w:sz w:val="18"/>
                <w:szCs w:val="18"/>
              </w:rPr>
            </w:pPr>
          </w:p>
        </w:tc>
        <w:tc>
          <w:tcPr>
            <w:tcW w:w="990" w:type="dxa"/>
            <w:tcBorders>
              <w:top w:val="nil"/>
              <w:left w:val="nil"/>
              <w:right w:val="nil"/>
            </w:tcBorders>
            <w:shd w:val="clear" w:color="auto" w:fill="auto"/>
            <w:vAlign w:val="center"/>
          </w:tcPr>
          <w:p w14:paraId="2CD28465" w14:textId="2582B822" w:rsidR="00F00D08" w:rsidRDefault="00F00D08" w:rsidP="00F00D08">
            <w:pPr>
              <w:jc w:val="right"/>
              <w:rPr>
                <w:color w:val="000000"/>
                <w:sz w:val="18"/>
                <w:szCs w:val="18"/>
              </w:rPr>
            </w:pPr>
          </w:p>
          <w:p w14:paraId="22DEC8C5" w14:textId="77777777" w:rsidR="00F00D08" w:rsidRPr="00B4263A" w:rsidRDefault="00F00D08" w:rsidP="00F00D08">
            <w:pPr>
              <w:jc w:val="right"/>
              <w:rPr>
                <w:color w:val="000000"/>
                <w:sz w:val="18"/>
                <w:szCs w:val="18"/>
              </w:rPr>
            </w:pPr>
          </w:p>
          <w:p w14:paraId="232DED16" w14:textId="77777777" w:rsidR="00F00D08" w:rsidRPr="00B4263A" w:rsidRDefault="00F00D08" w:rsidP="00F00D08">
            <w:pPr>
              <w:jc w:val="right"/>
              <w:rPr>
                <w:sz w:val="18"/>
                <w:szCs w:val="18"/>
                <w:rtl/>
                <w:cs/>
              </w:rPr>
            </w:pPr>
            <w:r w:rsidRPr="00B4263A">
              <w:rPr>
                <w:color w:val="000000"/>
                <w:sz w:val="18"/>
                <w:szCs w:val="18"/>
              </w:rPr>
              <w:t>36,206</w:t>
            </w:r>
          </w:p>
        </w:tc>
        <w:tc>
          <w:tcPr>
            <w:tcW w:w="270" w:type="dxa"/>
            <w:tcBorders>
              <w:top w:val="nil"/>
              <w:left w:val="nil"/>
              <w:bottom w:val="nil"/>
              <w:right w:val="nil"/>
            </w:tcBorders>
            <w:shd w:val="clear" w:color="auto" w:fill="auto"/>
            <w:vAlign w:val="center"/>
          </w:tcPr>
          <w:p w14:paraId="33ED2907" w14:textId="77777777" w:rsidR="00F00D08" w:rsidRPr="00B4263A" w:rsidRDefault="00F00D08" w:rsidP="00F00D08">
            <w:pPr>
              <w:jc w:val="right"/>
              <w:rPr>
                <w:sz w:val="18"/>
                <w:szCs w:val="18"/>
              </w:rPr>
            </w:pPr>
          </w:p>
        </w:tc>
        <w:tc>
          <w:tcPr>
            <w:tcW w:w="1080" w:type="dxa"/>
            <w:tcBorders>
              <w:top w:val="nil"/>
              <w:left w:val="nil"/>
              <w:right w:val="nil"/>
            </w:tcBorders>
            <w:shd w:val="clear" w:color="auto" w:fill="auto"/>
            <w:vAlign w:val="center"/>
          </w:tcPr>
          <w:p w14:paraId="2C4BC8B0" w14:textId="57C8EDEE" w:rsidR="00F00D08" w:rsidRDefault="00F00D08" w:rsidP="00F00D08">
            <w:pPr>
              <w:jc w:val="right"/>
              <w:rPr>
                <w:color w:val="000000"/>
                <w:sz w:val="18"/>
                <w:szCs w:val="18"/>
              </w:rPr>
            </w:pPr>
          </w:p>
          <w:p w14:paraId="525C9E6C" w14:textId="77777777" w:rsidR="00F00D08" w:rsidRPr="00B4263A" w:rsidRDefault="00F00D08" w:rsidP="00F00D08">
            <w:pPr>
              <w:jc w:val="right"/>
              <w:rPr>
                <w:color w:val="000000"/>
                <w:sz w:val="18"/>
                <w:szCs w:val="18"/>
              </w:rPr>
            </w:pPr>
          </w:p>
          <w:p w14:paraId="725EC4ED" w14:textId="77777777" w:rsidR="00F00D08" w:rsidRPr="00B4263A" w:rsidRDefault="00F00D08" w:rsidP="00F00D08">
            <w:pPr>
              <w:jc w:val="right"/>
              <w:rPr>
                <w:sz w:val="18"/>
                <w:szCs w:val="18"/>
                <w:rtl/>
                <w:cs/>
              </w:rPr>
            </w:pPr>
            <w:r w:rsidRPr="00B4263A">
              <w:rPr>
                <w:color w:val="000000"/>
                <w:sz w:val="18"/>
                <w:szCs w:val="18"/>
              </w:rPr>
              <w:t>566,406</w:t>
            </w:r>
          </w:p>
        </w:tc>
      </w:tr>
      <w:tr w:rsidR="00F00D08" w:rsidRPr="00B4263A" w14:paraId="78B263D0" w14:textId="77777777" w:rsidTr="00870CC6">
        <w:tc>
          <w:tcPr>
            <w:tcW w:w="1653" w:type="dxa"/>
          </w:tcPr>
          <w:p w14:paraId="2D977D4A" w14:textId="0F5BE410" w:rsidR="00F00D08" w:rsidRPr="00B4263A" w:rsidRDefault="00F00D08" w:rsidP="00F00D08">
            <w:pPr>
              <w:ind w:left="166" w:right="-107" w:hanging="180"/>
              <w:rPr>
                <w:sz w:val="18"/>
                <w:szCs w:val="18"/>
                <w:rtl/>
                <w:cs/>
              </w:rPr>
            </w:pPr>
            <w:r w:rsidRPr="00B4263A">
              <w:rPr>
                <w:rFonts w:eastAsia="MS Mincho"/>
                <w:sz w:val="18"/>
                <w:szCs w:val="18"/>
              </w:rPr>
              <w:t xml:space="preserve">Lease liabilities </w:t>
            </w:r>
            <w:r w:rsidRPr="00B4263A">
              <w:rPr>
                <w:rFonts w:eastAsia="MS Mincho"/>
                <w:i/>
                <w:iCs/>
                <w:sz w:val="18"/>
                <w:szCs w:val="18"/>
              </w:rPr>
              <w:t>(2019: Finance lease liabilities)</w:t>
            </w:r>
          </w:p>
        </w:tc>
        <w:tc>
          <w:tcPr>
            <w:tcW w:w="507" w:type="dxa"/>
          </w:tcPr>
          <w:p w14:paraId="27AE5E4B" w14:textId="77777777" w:rsidR="00F00D08" w:rsidRPr="00B4263A" w:rsidRDefault="00F00D08" w:rsidP="00F00D08">
            <w:pPr>
              <w:jc w:val="right"/>
              <w:rPr>
                <w:sz w:val="18"/>
                <w:szCs w:val="18"/>
              </w:rPr>
            </w:pPr>
          </w:p>
        </w:tc>
        <w:tc>
          <w:tcPr>
            <w:tcW w:w="990" w:type="dxa"/>
            <w:tcBorders>
              <w:top w:val="nil"/>
              <w:left w:val="nil"/>
              <w:bottom w:val="single" w:sz="6" w:space="0" w:color="auto"/>
              <w:right w:val="nil"/>
            </w:tcBorders>
            <w:shd w:val="clear" w:color="auto" w:fill="auto"/>
            <w:vAlign w:val="center"/>
          </w:tcPr>
          <w:p w14:paraId="676437FD" w14:textId="77777777" w:rsidR="00F00D08" w:rsidRPr="00B4263A" w:rsidRDefault="00F00D08" w:rsidP="00F00D08">
            <w:pPr>
              <w:pStyle w:val="BodyText"/>
              <w:tabs>
                <w:tab w:val="decimal" w:pos="490"/>
              </w:tabs>
              <w:spacing w:after="0" w:line="300" w:lineRule="exact"/>
              <w:ind w:right="-121"/>
              <w:jc w:val="both"/>
              <w:rPr>
                <w:sz w:val="18"/>
                <w:szCs w:val="18"/>
              </w:rPr>
            </w:pPr>
          </w:p>
          <w:p w14:paraId="0AC4CF76" w14:textId="77777777" w:rsidR="00F00D08" w:rsidRPr="00B4263A" w:rsidRDefault="00F00D08" w:rsidP="00F00D08">
            <w:pPr>
              <w:pStyle w:val="BodyText"/>
              <w:tabs>
                <w:tab w:val="decimal" w:pos="490"/>
              </w:tabs>
              <w:spacing w:after="0" w:line="300" w:lineRule="exact"/>
              <w:ind w:right="-121"/>
              <w:jc w:val="both"/>
              <w:rPr>
                <w:sz w:val="18"/>
                <w:szCs w:val="18"/>
              </w:rPr>
            </w:pPr>
          </w:p>
          <w:p w14:paraId="3B57A095" w14:textId="77777777" w:rsidR="00F00D08" w:rsidRPr="00B4263A" w:rsidRDefault="00F00D08" w:rsidP="00F00D08">
            <w:pPr>
              <w:pStyle w:val="BodyText"/>
              <w:tabs>
                <w:tab w:val="decimal" w:pos="490"/>
              </w:tabs>
              <w:spacing w:after="0" w:line="240" w:lineRule="auto"/>
              <w:ind w:right="-121"/>
              <w:jc w:val="both"/>
              <w:rPr>
                <w:sz w:val="18"/>
                <w:szCs w:val="18"/>
                <w:rtl/>
                <w:cs/>
              </w:rPr>
            </w:pPr>
            <w:r w:rsidRPr="00B4263A">
              <w:rPr>
                <w:sz w:val="18"/>
                <w:szCs w:val="18"/>
              </w:rPr>
              <w:t>-</w:t>
            </w:r>
          </w:p>
        </w:tc>
        <w:tc>
          <w:tcPr>
            <w:tcW w:w="270" w:type="dxa"/>
            <w:tcBorders>
              <w:top w:val="nil"/>
              <w:left w:val="nil"/>
              <w:bottom w:val="nil"/>
              <w:right w:val="nil"/>
            </w:tcBorders>
            <w:shd w:val="clear" w:color="auto" w:fill="auto"/>
            <w:vAlign w:val="center"/>
          </w:tcPr>
          <w:p w14:paraId="2BB84F3E" w14:textId="77777777" w:rsidR="00F00D08" w:rsidRPr="00B4263A" w:rsidRDefault="00F00D08" w:rsidP="00F00D08">
            <w:pPr>
              <w:jc w:val="right"/>
              <w:rPr>
                <w:sz w:val="18"/>
                <w:szCs w:val="18"/>
                <w:highlight w:val="red"/>
              </w:rPr>
            </w:pPr>
          </w:p>
        </w:tc>
        <w:tc>
          <w:tcPr>
            <w:tcW w:w="1080" w:type="dxa"/>
            <w:tcBorders>
              <w:top w:val="nil"/>
              <w:left w:val="nil"/>
              <w:bottom w:val="single" w:sz="6" w:space="0" w:color="auto"/>
              <w:right w:val="nil"/>
            </w:tcBorders>
            <w:shd w:val="clear" w:color="auto" w:fill="auto"/>
            <w:vAlign w:val="center"/>
          </w:tcPr>
          <w:p w14:paraId="58C4D291" w14:textId="77777777" w:rsidR="00F00D08" w:rsidRPr="00B4263A" w:rsidRDefault="00F00D08" w:rsidP="00F00D08">
            <w:pPr>
              <w:ind w:right="95"/>
              <w:jc w:val="right"/>
              <w:rPr>
                <w:color w:val="000000"/>
                <w:sz w:val="18"/>
                <w:szCs w:val="18"/>
              </w:rPr>
            </w:pPr>
          </w:p>
          <w:p w14:paraId="11CEE4BD" w14:textId="77777777" w:rsidR="00F00D08" w:rsidRPr="00B4263A" w:rsidRDefault="00F00D08" w:rsidP="00F00D08">
            <w:pPr>
              <w:ind w:right="95"/>
              <w:jc w:val="right"/>
              <w:rPr>
                <w:color w:val="000000"/>
                <w:sz w:val="18"/>
                <w:szCs w:val="18"/>
              </w:rPr>
            </w:pPr>
          </w:p>
          <w:p w14:paraId="4929D4E4" w14:textId="77777777" w:rsidR="00F00D08" w:rsidRPr="00B4263A" w:rsidRDefault="00F00D08" w:rsidP="00F00D08">
            <w:pPr>
              <w:ind w:right="95"/>
              <w:jc w:val="right"/>
              <w:rPr>
                <w:color w:val="000000"/>
                <w:sz w:val="18"/>
                <w:szCs w:val="18"/>
                <w:rtl/>
                <w:cs/>
              </w:rPr>
            </w:pPr>
            <w:r w:rsidRPr="00B4263A">
              <w:rPr>
                <w:color w:val="000000"/>
                <w:sz w:val="18"/>
                <w:szCs w:val="18"/>
              </w:rPr>
              <w:t>56,</w:t>
            </w:r>
            <w:r w:rsidRPr="00B4263A">
              <w:rPr>
                <w:sz w:val="18"/>
                <w:szCs w:val="18"/>
              </w:rPr>
              <w:t>521</w:t>
            </w:r>
          </w:p>
        </w:tc>
        <w:tc>
          <w:tcPr>
            <w:tcW w:w="270" w:type="dxa"/>
            <w:tcBorders>
              <w:top w:val="nil"/>
              <w:left w:val="nil"/>
              <w:bottom w:val="nil"/>
              <w:right w:val="nil"/>
            </w:tcBorders>
            <w:shd w:val="clear" w:color="auto" w:fill="auto"/>
            <w:vAlign w:val="center"/>
          </w:tcPr>
          <w:p w14:paraId="64D90B70" w14:textId="77777777" w:rsidR="00F00D08" w:rsidRPr="00B4263A" w:rsidRDefault="00F00D08" w:rsidP="00F00D08">
            <w:pPr>
              <w:jc w:val="right"/>
              <w:rPr>
                <w:sz w:val="18"/>
                <w:szCs w:val="18"/>
                <w:highlight w:val="red"/>
              </w:rPr>
            </w:pPr>
          </w:p>
        </w:tc>
        <w:tc>
          <w:tcPr>
            <w:tcW w:w="990" w:type="dxa"/>
            <w:tcBorders>
              <w:top w:val="nil"/>
              <w:left w:val="nil"/>
              <w:bottom w:val="single" w:sz="6" w:space="0" w:color="auto"/>
              <w:right w:val="nil"/>
            </w:tcBorders>
            <w:shd w:val="clear" w:color="auto" w:fill="auto"/>
            <w:vAlign w:val="center"/>
          </w:tcPr>
          <w:p w14:paraId="7598B501" w14:textId="77777777" w:rsidR="00F00D08" w:rsidRPr="00B4263A" w:rsidRDefault="00F00D08" w:rsidP="00F00D08">
            <w:pPr>
              <w:ind w:right="95"/>
              <w:jc w:val="right"/>
              <w:rPr>
                <w:color w:val="000000"/>
                <w:sz w:val="18"/>
                <w:szCs w:val="18"/>
              </w:rPr>
            </w:pPr>
          </w:p>
          <w:p w14:paraId="7E64E816" w14:textId="77777777" w:rsidR="00F00D08" w:rsidRPr="00B4263A" w:rsidRDefault="00F00D08" w:rsidP="00F00D08">
            <w:pPr>
              <w:ind w:right="95"/>
              <w:jc w:val="right"/>
              <w:rPr>
                <w:color w:val="000000"/>
                <w:sz w:val="18"/>
                <w:szCs w:val="18"/>
              </w:rPr>
            </w:pPr>
          </w:p>
          <w:p w14:paraId="00289699" w14:textId="77777777" w:rsidR="00F00D08" w:rsidRPr="00B4263A" w:rsidRDefault="00F00D08" w:rsidP="00F00D08">
            <w:pPr>
              <w:jc w:val="right"/>
              <w:rPr>
                <w:sz w:val="18"/>
                <w:szCs w:val="18"/>
                <w:rtl/>
                <w:cs/>
              </w:rPr>
            </w:pPr>
            <w:r w:rsidRPr="00B4263A">
              <w:rPr>
                <w:color w:val="000000"/>
                <w:sz w:val="18"/>
                <w:szCs w:val="18"/>
              </w:rPr>
              <w:t>56,</w:t>
            </w:r>
            <w:r w:rsidRPr="00B4263A">
              <w:rPr>
                <w:sz w:val="18"/>
                <w:szCs w:val="18"/>
              </w:rPr>
              <w:t>521</w:t>
            </w:r>
          </w:p>
        </w:tc>
        <w:tc>
          <w:tcPr>
            <w:tcW w:w="270" w:type="dxa"/>
            <w:tcBorders>
              <w:top w:val="nil"/>
              <w:left w:val="nil"/>
              <w:bottom w:val="nil"/>
              <w:right w:val="nil"/>
            </w:tcBorders>
            <w:shd w:val="clear" w:color="auto" w:fill="auto"/>
            <w:vAlign w:val="center"/>
          </w:tcPr>
          <w:p w14:paraId="30260FC6" w14:textId="77777777" w:rsidR="00F00D08" w:rsidRPr="00B4263A" w:rsidRDefault="00F00D08" w:rsidP="00F00D08">
            <w:pPr>
              <w:jc w:val="right"/>
              <w:rPr>
                <w:sz w:val="18"/>
                <w:szCs w:val="18"/>
                <w:highlight w:val="yellow"/>
              </w:rPr>
            </w:pPr>
          </w:p>
        </w:tc>
        <w:tc>
          <w:tcPr>
            <w:tcW w:w="900" w:type="dxa"/>
            <w:tcBorders>
              <w:top w:val="nil"/>
              <w:left w:val="nil"/>
              <w:bottom w:val="single" w:sz="6" w:space="0" w:color="auto"/>
              <w:right w:val="nil"/>
            </w:tcBorders>
            <w:shd w:val="clear" w:color="auto" w:fill="auto"/>
            <w:vAlign w:val="center"/>
          </w:tcPr>
          <w:p w14:paraId="3F37EE81" w14:textId="77777777" w:rsidR="00F00D08" w:rsidRPr="00B4263A" w:rsidRDefault="00F00D08" w:rsidP="00F00D08">
            <w:pPr>
              <w:pStyle w:val="BodyText"/>
              <w:tabs>
                <w:tab w:val="decimal" w:pos="490"/>
              </w:tabs>
              <w:spacing w:after="0" w:line="240" w:lineRule="auto"/>
              <w:ind w:right="-121"/>
              <w:jc w:val="both"/>
              <w:rPr>
                <w:color w:val="000000"/>
                <w:sz w:val="18"/>
                <w:szCs w:val="18"/>
              </w:rPr>
            </w:pPr>
          </w:p>
          <w:p w14:paraId="5FC5AF57" w14:textId="77777777" w:rsidR="00F00D08" w:rsidRPr="00B4263A" w:rsidRDefault="00F00D08" w:rsidP="00F00D08">
            <w:pPr>
              <w:pStyle w:val="BodyText"/>
              <w:tabs>
                <w:tab w:val="decimal" w:pos="490"/>
              </w:tabs>
              <w:spacing w:after="0" w:line="240" w:lineRule="auto"/>
              <w:ind w:right="-121"/>
              <w:jc w:val="both"/>
              <w:rPr>
                <w:color w:val="000000"/>
                <w:sz w:val="18"/>
                <w:szCs w:val="18"/>
              </w:rPr>
            </w:pPr>
          </w:p>
          <w:p w14:paraId="3DE48CB3" w14:textId="77777777" w:rsidR="00F00D08" w:rsidRPr="00B4263A" w:rsidRDefault="00F00D08" w:rsidP="00F00D08">
            <w:pPr>
              <w:pStyle w:val="BodyText"/>
              <w:tabs>
                <w:tab w:val="decimal" w:pos="490"/>
              </w:tabs>
              <w:spacing w:after="0" w:line="240" w:lineRule="auto"/>
              <w:ind w:right="-121"/>
              <w:jc w:val="both"/>
              <w:rPr>
                <w:sz w:val="18"/>
                <w:szCs w:val="18"/>
                <w:rtl/>
                <w:cs/>
              </w:rPr>
            </w:pPr>
            <w:r w:rsidRPr="00B4263A">
              <w:rPr>
                <w:color w:val="000000"/>
                <w:sz w:val="18"/>
                <w:szCs w:val="18"/>
              </w:rPr>
              <w:t>-</w:t>
            </w:r>
          </w:p>
        </w:tc>
        <w:tc>
          <w:tcPr>
            <w:tcW w:w="270" w:type="dxa"/>
            <w:tcBorders>
              <w:top w:val="nil"/>
              <w:left w:val="nil"/>
              <w:bottom w:val="nil"/>
              <w:right w:val="nil"/>
            </w:tcBorders>
            <w:shd w:val="clear" w:color="auto" w:fill="auto"/>
            <w:vAlign w:val="center"/>
          </w:tcPr>
          <w:p w14:paraId="03F67EAE" w14:textId="77777777" w:rsidR="00F00D08" w:rsidRPr="00B4263A" w:rsidRDefault="00F00D08" w:rsidP="00F00D08">
            <w:pPr>
              <w:jc w:val="right"/>
              <w:rPr>
                <w:sz w:val="18"/>
                <w:szCs w:val="18"/>
              </w:rPr>
            </w:pPr>
          </w:p>
        </w:tc>
        <w:tc>
          <w:tcPr>
            <w:tcW w:w="990" w:type="dxa"/>
            <w:tcBorders>
              <w:top w:val="nil"/>
              <w:left w:val="nil"/>
              <w:bottom w:val="single" w:sz="6" w:space="0" w:color="auto"/>
              <w:right w:val="nil"/>
            </w:tcBorders>
            <w:shd w:val="clear" w:color="auto" w:fill="auto"/>
            <w:vAlign w:val="center"/>
          </w:tcPr>
          <w:p w14:paraId="22668FE9" w14:textId="77777777" w:rsidR="00F00D08" w:rsidRPr="00B4263A" w:rsidRDefault="00F00D08" w:rsidP="00F00D08">
            <w:pPr>
              <w:jc w:val="right"/>
              <w:rPr>
                <w:color w:val="000000"/>
                <w:sz w:val="18"/>
                <w:szCs w:val="18"/>
              </w:rPr>
            </w:pPr>
          </w:p>
          <w:p w14:paraId="53ABA80C" w14:textId="77777777" w:rsidR="00F00D08" w:rsidRPr="00B4263A" w:rsidRDefault="00F00D08" w:rsidP="00F00D08">
            <w:pPr>
              <w:jc w:val="right"/>
              <w:rPr>
                <w:color w:val="000000"/>
                <w:sz w:val="18"/>
                <w:szCs w:val="18"/>
              </w:rPr>
            </w:pPr>
          </w:p>
          <w:p w14:paraId="7B5ABC5B" w14:textId="77777777" w:rsidR="00F00D08" w:rsidRPr="00B4263A" w:rsidRDefault="00F00D08" w:rsidP="00F00D08">
            <w:pPr>
              <w:jc w:val="right"/>
              <w:rPr>
                <w:sz w:val="18"/>
                <w:szCs w:val="18"/>
                <w:rtl/>
                <w:cs/>
              </w:rPr>
            </w:pPr>
            <w:r w:rsidRPr="00B4263A">
              <w:rPr>
                <w:color w:val="000000"/>
                <w:sz w:val="18"/>
                <w:szCs w:val="18"/>
              </w:rPr>
              <w:t>10,284</w:t>
            </w:r>
          </w:p>
        </w:tc>
        <w:tc>
          <w:tcPr>
            <w:tcW w:w="270" w:type="dxa"/>
            <w:tcBorders>
              <w:top w:val="nil"/>
              <w:left w:val="nil"/>
              <w:bottom w:val="nil"/>
              <w:right w:val="nil"/>
            </w:tcBorders>
            <w:shd w:val="clear" w:color="auto" w:fill="auto"/>
            <w:vAlign w:val="center"/>
          </w:tcPr>
          <w:p w14:paraId="62F8F3C1" w14:textId="77777777" w:rsidR="00F00D08" w:rsidRPr="00B4263A" w:rsidRDefault="00F00D08" w:rsidP="00F00D08">
            <w:pPr>
              <w:jc w:val="right"/>
              <w:rPr>
                <w:sz w:val="18"/>
                <w:szCs w:val="18"/>
              </w:rPr>
            </w:pPr>
          </w:p>
        </w:tc>
        <w:tc>
          <w:tcPr>
            <w:tcW w:w="1080" w:type="dxa"/>
            <w:tcBorders>
              <w:top w:val="nil"/>
              <w:left w:val="nil"/>
              <w:bottom w:val="single" w:sz="6" w:space="0" w:color="auto"/>
              <w:right w:val="nil"/>
            </w:tcBorders>
            <w:shd w:val="clear" w:color="auto" w:fill="auto"/>
            <w:vAlign w:val="center"/>
          </w:tcPr>
          <w:p w14:paraId="03AC2755" w14:textId="77777777" w:rsidR="00F00D08" w:rsidRPr="00B4263A" w:rsidRDefault="00F00D08" w:rsidP="00F00D08">
            <w:pPr>
              <w:jc w:val="right"/>
              <w:rPr>
                <w:color w:val="000000"/>
                <w:sz w:val="18"/>
                <w:szCs w:val="18"/>
              </w:rPr>
            </w:pPr>
          </w:p>
          <w:p w14:paraId="7E6D90C9" w14:textId="77777777" w:rsidR="00F00D08" w:rsidRPr="00B4263A" w:rsidRDefault="00F00D08" w:rsidP="00F00D08">
            <w:pPr>
              <w:jc w:val="right"/>
              <w:rPr>
                <w:color w:val="000000"/>
                <w:sz w:val="18"/>
                <w:szCs w:val="18"/>
              </w:rPr>
            </w:pPr>
          </w:p>
          <w:p w14:paraId="4C5875F7" w14:textId="77777777" w:rsidR="00F00D08" w:rsidRPr="00B4263A" w:rsidRDefault="00F00D08" w:rsidP="00F00D08">
            <w:pPr>
              <w:jc w:val="right"/>
              <w:rPr>
                <w:sz w:val="18"/>
                <w:szCs w:val="18"/>
                <w:rtl/>
                <w:cs/>
              </w:rPr>
            </w:pPr>
            <w:r w:rsidRPr="00B4263A">
              <w:rPr>
                <w:color w:val="000000"/>
                <w:sz w:val="18"/>
                <w:szCs w:val="18"/>
              </w:rPr>
              <w:t>10,284</w:t>
            </w:r>
          </w:p>
        </w:tc>
      </w:tr>
      <w:tr w:rsidR="0064218A" w:rsidRPr="00B4263A" w14:paraId="74DFF35B" w14:textId="77777777" w:rsidTr="00870CC6">
        <w:trPr>
          <w:trHeight w:val="810"/>
        </w:trPr>
        <w:tc>
          <w:tcPr>
            <w:tcW w:w="1653" w:type="dxa"/>
          </w:tcPr>
          <w:p w14:paraId="6EAC0FA8" w14:textId="6AC5FF04" w:rsidR="0064218A" w:rsidRPr="00B4263A" w:rsidRDefault="0064218A" w:rsidP="0064218A">
            <w:pPr>
              <w:pStyle w:val="ListParagraph"/>
              <w:ind w:left="166" w:right="-22" w:hanging="180"/>
              <w:rPr>
                <w:b/>
                <w:bCs/>
                <w:sz w:val="18"/>
                <w:szCs w:val="18"/>
                <w:rtl/>
                <w:cs/>
              </w:rPr>
            </w:pPr>
            <w:r w:rsidRPr="00B4263A">
              <w:rPr>
                <w:rFonts w:eastAsia="MS Mincho"/>
                <w:b/>
                <w:bCs/>
                <w:sz w:val="18"/>
                <w:szCs w:val="18"/>
              </w:rPr>
              <w:t>Total interest-bearing liabilities</w:t>
            </w:r>
          </w:p>
        </w:tc>
        <w:tc>
          <w:tcPr>
            <w:tcW w:w="507" w:type="dxa"/>
          </w:tcPr>
          <w:p w14:paraId="59E18BDA" w14:textId="77777777" w:rsidR="0064218A" w:rsidRPr="00B4263A" w:rsidRDefault="0064218A" w:rsidP="0064218A">
            <w:pPr>
              <w:jc w:val="right"/>
              <w:rPr>
                <w:b/>
                <w:bCs/>
                <w:sz w:val="18"/>
                <w:szCs w:val="18"/>
              </w:rPr>
            </w:pPr>
          </w:p>
        </w:tc>
        <w:tc>
          <w:tcPr>
            <w:tcW w:w="990" w:type="dxa"/>
            <w:tcBorders>
              <w:top w:val="single" w:sz="6" w:space="0" w:color="auto"/>
              <w:left w:val="nil"/>
              <w:bottom w:val="double" w:sz="4" w:space="0" w:color="auto"/>
              <w:right w:val="nil"/>
            </w:tcBorders>
            <w:shd w:val="clear" w:color="auto" w:fill="auto"/>
            <w:vAlign w:val="center"/>
          </w:tcPr>
          <w:p w14:paraId="3CBF12B9" w14:textId="18BB526D" w:rsidR="0064218A" w:rsidRDefault="0064218A" w:rsidP="00870CC6">
            <w:pPr>
              <w:ind w:right="95"/>
              <w:jc w:val="center"/>
              <w:rPr>
                <w:b/>
                <w:bCs/>
                <w:color w:val="000000"/>
                <w:sz w:val="18"/>
                <w:szCs w:val="18"/>
              </w:rPr>
            </w:pPr>
          </w:p>
          <w:p w14:paraId="6555D000" w14:textId="77777777" w:rsidR="0064218A" w:rsidRPr="00B4263A" w:rsidRDefault="0064218A" w:rsidP="00870CC6">
            <w:pPr>
              <w:ind w:right="95"/>
              <w:jc w:val="center"/>
              <w:rPr>
                <w:b/>
                <w:bCs/>
                <w:color w:val="000000"/>
                <w:sz w:val="18"/>
                <w:szCs w:val="18"/>
              </w:rPr>
            </w:pPr>
          </w:p>
          <w:p w14:paraId="093E0599" w14:textId="77777777" w:rsidR="0064218A" w:rsidRPr="00B4263A" w:rsidRDefault="0064218A" w:rsidP="00870CC6">
            <w:pPr>
              <w:ind w:right="74"/>
              <w:jc w:val="center"/>
              <w:rPr>
                <w:b/>
                <w:bCs/>
                <w:color w:val="000000"/>
                <w:sz w:val="18"/>
                <w:szCs w:val="18"/>
              </w:rPr>
            </w:pPr>
            <w:r w:rsidRPr="00B4263A">
              <w:rPr>
                <w:b/>
                <w:bCs/>
                <w:color w:val="000000"/>
                <w:sz w:val="18"/>
                <w:szCs w:val="18"/>
              </w:rPr>
              <w:t>937,</w:t>
            </w:r>
            <w:r w:rsidRPr="00870CC6">
              <w:rPr>
                <w:b/>
                <w:bCs/>
                <w:color w:val="000000"/>
                <w:sz w:val="18"/>
                <w:szCs w:val="18"/>
              </w:rPr>
              <w:t>485</w:t>
            </w:r>
          </w:p>
        </w:tc>
        <w:tc>
          <w:tcPr>
            <w:tcW w:w="270" w:type="dxa"/>
            <w:tcBorders>
              <w:top w:val="nil"/>
              <w:left w:val="nil"/>
              <w:bottom w:val="nil"/>
              <w:right w:val="nil"/>
            </w:tcBorders>
            <w:shd w:val="clear" w:color="auto" w:fill="auto"/>
            <w:vAlign w:val="center"/>
          </w:tcPr>
          <w:p w14:paraId="2B696F83" w14:textId="77777777" w:rsidR="0064218A" w:rsidRPr="00B4263A" w:rsidRDefault="0064218A" w:rsidP="0064218A">
            <w:pPr>
              <w:jc w:val="right"/>
              <w:rPr>
                <w:b/>
                <w:bCs/>
                <w:sz w:val="18"/>
                <w:szCs w:val="18"/>
                <w:highlight w:val="yellow"/>
              </w:rPr>
            </w:pPr>
          </w:p>
        </w:tc>
        <w:tc>
          <w:tcPr>
            <w:tcW w:w="1080" w:type="dxa"/>
            <w:tcBorders>
              <w:top w:val="single" w:sz="6" w:space="0" w:color="auto"/>
              <w:left w:val="nil"/>
              <w:bottom w:val="double" w:sz="4" w:space="0" w:color="auto"/>
              <w:right w:val="nil"/>
            </w:tcBorders>
            <w:shd w:val="clear" w:color="auto" w:fill="auto"/>
            <w:vAlign w:val="center"/>
          </w:tcPr>
          <w:p w14:paraId="06E7BF86" w14:textId="281976E1" w:rsidR="0064218A" w:rsidRDefault="0064218A" w:rsidP="0064218A">
            <w:pPr>
              <w:ind w:right="95"/>
              <w:jc w:val="center"/>
              <w:rPr>
                <w:b/>
                <w:bCs/>
                <w:color w:val="000000"/>
                <w:sz w:val="18"/>
                <w:szCs w:val="18"/>
              </w:rPr>
            </w:pPr>
            <w:r w:rsidRPr="00B4263A">
              <w:rPr>
                <w:b/>
                <w:bCs/>
                <w:color w:val="000000"/>
                <w:sz w:val="18"/>
                <w:szCs w:val="18"/>
              </w:rPr>
              <w:t xml:space="preserve"> </w:t>
            </w:r>
          </w:p>
          <w:p w14:paraId="73F25846" w14:textId="77777777" w:rsidR="0064218A" w:rsidRPr="00B4263A" w:rsidRDefault="0064218A" w:rsidP="0064218A">
            <w:pPr>
              <w:ind w:right="95"/>
              <w:jc w:val="center"/>
              <w:rPr>
                <w:b/>
                <w:bCs/>
                <w:color w:val="000000"/>
                <w:sz w:val="18"/>
                <w:szCs w:val="18"/>
              </w:rPr>
            </w:pPr>
          </w:p>
          <w:p w14:paraId="03AB1D5F" w14:textId="399912AC" w:rsidR="0064218A" w:rsidRPr="00B4263A" w:rsidRDefault="0064218A" w:rsidP="0064218A">
            <w:pPr>
              <w:ind w:right="95"/>
              <w:jc w:val="center"/>
              <w:rPr>
                <w:b/>
                <w:bCs/>
                <w:color w:val="000000"/>
                <w:sz w:val="18"/>
                <w:szCs w:val="18"/>
              </w:rPr>
            </w:pPr>
            <w:r w:rsidRPr="00B4263A">
              <w:rPr>
                <w:b/>
                <w:bCs/>
                <w:color w:val="000000"/>
                <w:sz w:val="18"/>
                <w:szCs w:val="18"/>
              </w:rPr>
              <w:t>1,613,86</w:t>
            </w:r>
            <w:r>
              <w:rPr>
                <w:b/>
                <w:bCs/>
                <w:color w:val="000000"/>
                <w:sz w:val="18"/>
                <w:szCs w:val="18"/>
              </w:rPr>
              <w:t>5</w:t>
            </w:r>
          </w:p>
        </w:tc>
        <w:tc>
          <w:tcPr>
            <w:tcW w:w="270" w:type="dxa"/>
            <w:tcBorders>
              <w:top w:val="nil"/>
              <w:left w:val="nil"/>
              <w:bottom w:val="nil"/>
              <w:right w:val="nil"/>
            </w:tcBorders>
            <w:shd w:val="clear" w:color="auto" w:fill="auto"/>
            <w:vAlign w:val="center"/>
          </w:tcPr>
          <w:p w14:paraId="569286FF" w14:textId="77777777" w:rsidR="0064218A" w:rsidRPr="00B4263A" w:rsidRDefault="0064218A" w:rsidP="0064218A">
            <w:pPr>
              <w:jc w:val="right"/>
              <w:rPr>
                <w:b/>
                <w:bCs/>
                <w:sz w:val="18"/>
                <w:szCs w:val="18"/>
                <w:highlight w:val="yellow"/>
              </w:rPr>
            </w:pPr>
          </w:p>
        </w:tc>
        <w:tc>
          <w:tcPr>
            <w:tcW w:w="990" w:type="dxa"/>
            <w:tcBorders>
              <w:top w:val="single" w:sz="6" w:space="0" w:color="auto"/>
              <w:left w:val="nil"/>
              <w:bottom w:val="double" w:sz="4" w:space="0" w:color="auto"/>
              <w:right w:val="nil"/>
            </w:tcBorders>
            <w:shd w:val="clear" w:color="auto" w:fill="auto"/>
            <w:vAlign w:val="center"/>
          </w:tcPr>
          <w:p w14:paraId="4E51DB66" w14:textId="33315AA9" w:rsidR="0064218A" w:rsidRDefault="0064218A" w:rsidP="0064218A">
            <w:pPr>
              <w:jc w:val="right"/>
              <w:rPr>
                <w:b/>
                <w:bCs/>
                <w:color w:val="000000"/>
                <w:sz w:val="18"/>
                <w:szCs w:val="18"/>
              </w:rPr>
            </w:pPr>
          </w:p>
          <w:p w14:paraId="076FC829" w14:textId="77777777" w:rsidR="0064218A" w:rsidRPr="00B4263A" w:rsidRDefault="0064218A" w:rsidP="0064218A">
            <w:pPr>
              <w:jc w:val="right"/>
              <w:rPr>
                <w:b/>
                <w:bCs/>
                <w:color w:val="000000"/>
                <w:sz w:val="18"/>
                <w:szCs w:val="18"/>
              </w:rPr>
            </w:pPr>
          </w:p>
          <w:p w14:paraId="355AAE13" w14:textId="305882CC" w:rsidR="0064218A" w:rsidRPr="00B4263A" w:rsidRDefault="0064218A" w:rsidP="0064218A">
            <w:pPr>
              <w:jc w:val="right"/>
              <w:rPr>
                <w:b/>
                <w:bCs/>
                <w:color w:val="000000"/>
                <w:sz w:val="18"/>
                <w:szCs w:val="18"/>
              </w:rPr>
            </w:pPr>
            <w:r w:rsidRPr="00B4263A">
              <w:rPr>
                <w:b/>
                <w:bCs/>
                <w:color w:val="000000"/>
                <w:sz w:val="18"/>
                <w:szCs w:val="18"/>
              </w:rPr>
              <w:t>2,551,3</w:t>
            </w:r>
            <w:r>
              <w:rPr>
                <w:b/>
                <w:bCs/>
                <w:color w:val="000000"/>
                <w:sz w:val="18"/>
                <w:szCs w:val="18"/>
              </w:rPr>
              <w:t>50</w:t>
            </w:r>
            <w:r w:rsidRPr="00B4263A">
              <w:rPr>
                <w:b/>
                <w:bCs/>
                <w:color w:val="000000"/>
                <w:sz w:val="18"/>
                <w:szCs w:val="18"/>
              </w:rPr>
              <w:t xml:space="preserve"> </w:t>
            </w:r>
          </w:p>
        </w:tc>
        <w:tc>
          <w:tcPr>
            <w:tcW w:w="270" w:type="dxa"/>
            <w:tcBorders>
              <w:top w:val="nil"/>
              <w:left w:val="nil"/>
              <w:bottom w:val="nil"/>
              <w:right w:val="nil"/>
            </w:tcBorders>
            <w:shd w:val="clear" w:color="auto" w:fill="auto"/>
            <w:vAlign w:val="center"/>
          </w:tcPr>
          <w:p w14:paraId="72D4D675" w14:textId="77777777" w:rsidR="0064218A" w:rsidRPr="00B4263A" w:rsidRDefault="0064218A" w:rsidP="0064218A">
            <w:pPr>
              <w:jc w:val="right"/>
              <w:rPr>
                <w:b/>
                <w:bCs/>
                <w:sz w:val="18"/>
                <w:szCs w:val="18"/>
                <w:highlight w:val="yellow"/>
              </w:rPr>
            </w:pPr>
          </w:p>
        </w:tc>
        <w:tc>
          <w:tcPr>
            <w:tcW w:w="900" w:type="dxa"/>
            <w:tcBorders>
              <w:top w:val="single" w:sz="6" w:space="0" w:color="auto"/>
              <w:left w:val="nil"/>
              <w:bottom w:val="double" w:sz="4" w:space="0" w:color="auto"/>
              <w:right w:val="nil"/>
            </w:tcBorders>
            <w:shd w:val="clear" w:color="auto" w:fill="auto"/>
            <w:vAlign w:val="center"/>
          </w:tcPr>
          <w:p w14:paraId="3B37B6E2" w14:textId="77777777" w:rsidR="0064218A" w:rsidRDefault="0064218A" w:rsidP="0064218A">
            <w:pPr>
              <w:jc w:val="right"/>
              <w:rPr>
                <w:b/>
                <w:bCs/>
                <w:color w:val="000000"/>
                <w:sz w:val="18"/>
                <w:szCs w:val="18"/>
              </w:rPr>
            </w:pPr>
          </w:p>
          <w:p w14:paraId="636FD93C" w14:textId="77777777" w:rsidR="0064218A" w:rsidRPr="00B4263A" w:rsidRDefault="0064218A" w:rsidP="0064218A">
            <w:pPr>
              <w:jc w:val="right"/>
              <w:rPr>
                <w:b/>
                <w:bCs/>
                <w:color w:val="000000"/>
                <w:sz w:val="18"/>
                <w:szCs w:val="18"/>
              </w:rPr>
            </w:pPr>
          </w:p>
          <w:p w14:paraId="6F78A2E1" w14:textId="72CCEAEC" w:rsidR="0064218A" w:rsidRPr="00B4263A" w:rsidRDefault="0064218A" w:rsidP="0064218A">
            <w:pPr>
              <w:pStyle w:val="BodyText"/>
              <w:tabs>
                <w:tab w:val="decimal" w:pos="690"/>
              </w:tabs>
              <w:spacing w:after="0" w:line="240" w:lineRule="auto"/>
              <w:ind w:right="-121"/>
              <w:jc w:val="both"/>
              <w:rPr>
                <w:b/>
                <w:bCs/>
                <w:color w:val="000000"/>
                <w:sz w:val="18"/>
                <w:szCs w:val="18"/>
              </w:rPr>
            </w:pPr>
            <w:r>
              <w:rPr>
                <w:b/>
                <w:bCs/>
                <w:color w:val="000000"/>
                <w:sz w:val="18"/>
                <w:szCs w:val="18"/>
              </w:rPr>
              <w:t>550,000</w:t>
            </w:r>
            <w:r w:rsidRPr="00B4263A">
              <w:rPr>
                <w:b/>
                <w:bCs/>
                <w:color w:val="000000"/>
                <w:sz w:val="18"/>
                <w:szCs w:val="18"/>
              </w:rPr>
              <w:t xml:space="preserve"> </w:t>
            </w:r>
          </w:p>
        </w:tc>
        <w:tc>
          <w:tcPr>
            <w:tcW w:w="270" w:type="dxa"/>
            <w:tcBorders>
              <w:top w:val="nil"/>
              <w:left w:val="nil"/>
              <w:bottom w:val="nil"/>
              <w:right w:val="nil"/>
            </w:tcBorders>
            <w:shd w:val="clear" w:color="auto" w:fill="auto"/>
            <w:vAlign w:val="center"/>
          </w:tcPr>
          <w:p w14:paraId="020D8595" w14:textId="77777777" w:rsidR="0064218A" w:rsidRPr="00B4263A" w:rsidRDefault="0064218A" w:rsidP="0064218A">
            <w:pPr>
              <w:jc w:val="right"/>
              <w:rPr>
                <w:b/>
                <w:bCs/>
                <w:sz w:val="18"/>
                <w:szCs w:val="18"/>
              </w:rPr>
            </w:pPr>
          </w:p>
        </w:tc>
        <w:tc>
          <w:tcPr>
            <w:tcW w:w="990" w:type="dxa"/>
            <w:tcBorders>
              <w:top w:val="single" w:sz="6" w:space="0" w:color="auto"/>
              <w:left w:val="nil"/>
              <w:bottom w:val="double" w:sz="4" w:space="0" w:color="auto"/>
              <w:right w:val="nil"/>
            </w:tcBorders>
            <w:shd w:val="clear" w:color="auto" w:fill="auto"/>
            <w:vAlign w:val="center"/>
          </w:tcPr>
          <w:p w14:paraId="5BCA51B6" w14:textId="3866F952" w:rsidR="0064218A" w:rsidRDefault="0064218A" w:rsidP="0064218A">
            <w:pPr>
              <w:jc w:val="right"/>
              <w:rPr>
                <w:b/>
                <w:bCs/>
                <w:color w:val="000000"/>
                <w:sz w:val="18"/>
                <w:szCs w:val="18"/>
              </w:rPr>
            </w:pPr>
          </w:p>
          <w:p w14:paraId="61779508" w14:textId="77777777" w:rsidR="0064218A" w:rsidRPr="00B4263A" w:rsidRDefault="0064218A" w:rsidP="0064218A">
            <w:pPr>
              <w:jc w:val="right"/>
              <w:rPr>
                <w:b/>
                <w:bCs/>
                <w:color w:val="000000"/>
                <w:sz w:val="18"/>
                <w:szCs w:val="18"/>
              </w:rPr>
            </w:pPr>
          </w:p>
          <w:p w14:paraId="7BAD8FE1" w14:textId="77777777" w:rsidR="0064218A" w:rsidRPr="00B4263A" w:rsidRDefault="0064218A" w:rsidP="0064218A">
            <w:pPr>
              <w:jc w:val="right"/>
              <w:rPr>
                <w:b/>
                <w:bCs/>
                <w:color w:val="000000"/>
                <w:sz w:val="18"/>
                <w:szCs w:val="18"/>
              </w:rPr>
            </w:pPr>
            <w:r w:rsidRPr="00B4263A">
              <w:rPr>
                <w:b/>
                <w:bCs/>
                <w:color w:val="000000"/>
                <w:sz w:val="18"/>
                <w:szCs w:val="18"/>
              </w:rPr>
              <w:t>1,921,585</w:t>
            </w:r>
          </w:p>
        </w:tc>
        <w:tc>
          <w:tcPr>
            <w:tcW w:w="270" w:type="dxa"/>
            <w:tcBorders>
              <w:top w:val="nil"/>
              <w:left w:val="nil"/>
              <w:bottom w:val="nil"/>
              <w:right w:val="nil"/>
            </w:tcBorders>
            <w:shd w:val="clear" w:color="auto" w:fill="auto"/>
            <w:vAlign w:val="center"/>
          </w:tcPr>
          <w:p w14:paraId="4C7596A2" w14:textId="77777777" w:rsidR="0064218A" w:rsidRPr="00B4263A" w:rsidRDefault="0064218A" w:rsidP="0064218A">
            <w:pPr>
              <w:jc w:val="right"/>
              <w:rPr>
                <w:b/>
                <w:bCs/>
                <w:sz w:val="18"/>
                <w:szCs w:val="18"/>
              </w:rPr>
            </w:pPr>
          </w:p>
        </w:tc>
        <w:tc>
          <w:tcPr>
            <w:tcW w:w="1080" w:type="dxa"/>
            <w:tcBorders>
              <w:top w:val="single" w:sz="6" w:space="0" w:color="auto"/>
              <w:left w:val="nil"/>
              <w:bottom w:val="double" w:sz="4" w:space="0" w:color="auto"/>
              <w:right w:val="nil"/>
            </w:tcBorders>
            <w:shd w:val="clear" w:color="auto" w:fill="auto"/>
            <w:vAlign w:val="center"/>
          </w:tcPr>
          <w:p w14:paraId="5620B445" w14:textId="439D305E" w:rsidR="0064218A" w:rsidRDefault="0064218A" w:rsidP="0064218A">
            <w:pPr>
              <w:jc w:val="right"/>
              <w:rPr>
                <w:b/>
                <w:bCs/>
                <w:color w:val="000000"/>
                <w:sz w:val="18"/>
                <w:szCs w:val="18"/>
              </w:rPr>
            </w:pPr>
          </w:p>
          <w:p w14:paraId="00556589" w14:textId="77777777" w:rsidR="0064218A" w:rsidRPr="00B4263A" w:rsidRDefault="0064218A" w:rsidP="0064218A">
            <w:pPr>
              <w:jc w:val="right"/>
              <w:rPr>
                <w:b/>
                <w:bCs/>
                <w:color w:val="000000"/>
                <w:sz w:val="18"/>
                <w:szCs w:val="18"/>
              </w:rPr>
            </w:pPr>
          </w:p>
          <w:p w14:paraId="3FB098BA" w14:textId="77777777" w:rsidR="0064218A" w:rsidRPr="00B4263A" w:rsidRDefault="0064218A" w:rsidP="0064218A">
            <w:pPr>
              <w:jc w:val="right"/>
              <w:rPr>
                <w:b/>
                <w:bCs/>
                <w:color w:val="000000"/>
                <w:sz w:val="18"/>
                <w:szCs w:val="18"/>
              </w:rPr>
            </w:pPr>
            <w:r w:rsidRPr="00B4263A">
              <w:rPr>
                <w:b/>
                <w:bCs/>
                <w:color w:val="000000"/>
                <w:sz w:val="18"/>
                <w:szCs w:val="18"/>
              </w:rPr>
              <w:t>2,471,585</w:t>
            </w:r>
          </w:p>
        </w:tc>
      </w:tr>
    </w:tbl>
    <w:p w14:paraId="772D3609" w14:textId="6BC5399D" w:rsidR="005D79AC" w:rsidRPr="00C6781F" w:rsidRDefault="005D79AC" w:rsidP="00C6781F">
      <w:pPr>
        <w:spacing w:line="240" w:lineRule="auto"/>
        <w:ind w:left="540"/>
        <w:jc w:val="both"/>
        <w:rPr>
          <w:rFonts w:eastAsiaTheme="minorHAnsi"/>
          <w:sz w:val="20"/>
          <w:szCs w:val="24"/>
          <w:lang w:val="en-US" w:bidi="th-TH"/>
        </w:rPr>
      </w:pPr>
    </w:p>
    <w:p w14:paraId="7EEAB2CE" w14:textId="1931B317" w:rsidR="00C6781F" w:rsidRDefault="00C6781F" w:rsidP="00CD371C">
      <w:pPr>
        <w:spacing w:line="240" w:lineRule="auto"/>
        <w:ind w:left="540"/>
        <w:jc w:val="both"/>
        <w:rPr>
          <w:rFonts w:eastAsiaTheme="minorHAnsi"/>
          <w:sz w:val="20"/>
          <w:szCs w:val="24"/>
          <w:lang w:val="en-US" w:bidi="th-TH"/>
        </w:rPr>
      </w:pPr>
      <w:r w:rsidRPr="00C6781F">
        <w:rPr>
          <w:rFonts w:eastAsiaTheme="minorHAnsi"/>
          <w:sz w:val="20"/>
          <w:szCs w:val="24"/>
          <w:lang w:val="en-US" w:bidi="th-TH"/>
        </w:rPr>
        <w:t>Bank overdraft and short-term borrowings from financial institutions as at</w:t>
      </w:r>
      <w:r w:rsidR="00CD371C">
        <w:rPr>
          <w:rFonts w:eastAsiaTheme="minorHAnsi"/>
          <w:sz w:val="20"/>
          <w:szCs w:val="24"/>
          <w:lang w:val="en-US" w:bidi="th-TH"/>
        </w:rPr>
        <w:t xml:space="preserve"> 31 </w:t>
      </w:r>
      <w:r w:rsidRPr="00C6781F">
        <w:rPr>
          <w:rFonts w:eastAsiaTheme="minorHAnsi"/>
          <w:sz w:val="20"/>
          <w:szCs w:val="24"/>
          <w:lang w:val="en-US" w:bidi="th-TH"/>
        </w:rPr>
        <w:t>December consist of the followings</w:t>
      </w:r>
    </w:p>
    <w:p w14:paraId="7C9D1416" w14:textId="77777777" w:rsidR="00C6781F" w:rsidRPr="00C6781F" w:rsidRDefault="00C6781F" w:rsidP="00C6781F">
      <w:pPr>
        <w:spacing w:line="240" w:lineRule="auto"/>
        <w:ind w:left="540"/>
        <w:jc w:val="both"/>
        <w:rPr>
          <w:rFonts w:eastAsiaTheme="minorHAnsi"/>
          <w:sz w:val="20"/>
          <w:szCs w:val="24"/>
          <w:lang w:val="en-US" w:bidi="th-TH"/>
        </w:rPr>
      </w:pPr>
    </w:p>
    <w:tbl>
      <w:tblPr>
        <w:tblW w:w="8881" w:type="dxa"/>
        <w:tblInd w:w="540" w:type="dxa"/>
        <w:tblLayout w:type="fixed"/>
        <w:tblCellMar>
          <w:left w:w="0" w:type="dxa"/>
          <w:right w:w="0" w:type="dxa"/>
        </w:tblCellMar>
        <w:tblLook w:val="0000" w:firstRow="0" w:lastRow="0" w:firstColumn="0" w:lastColumn="0" w:noHBand="0" w:noVBand="0"/>
      </w:tblPr>
      <w:tblGrid>
        <w:gridCol w:w="1530"/>
        <w:gridCol w:w="90"/>
        <w:gridCol w:w="1260"/>
        <w:gridCol w:w="90"/>
        <w:gridCol w:w="990"/>
        <w:gridCol w:w="25"/>
        <w:gridCol w:w="1055"/>
        <w:gridCol w:w="90"/>
        <w:gridCol w:w="900"/>
        <w:gridCol w:w="90"/>
        <w:gridCol w:w="877"/>
        <w:gridCol w:w="90"/>
        <w:gridCol w:w="804"/>
        <w:gridCol w:w="90"/>
        <w:gridCol w:w="900"/>
      </w:tblGrid>
      <w:tr w:rsidR="00C6781F" w:rsidRPr="00B4263A" w14:paraId="5E74335A" w14:textId="77777777" w:rsidTr="00C105FD">
        <w:trPr>
          <w:trHeight w:val="803"/>
        </w:trPr>
        <w:tc>
          <w:tcPr>
            <w:tcW w:w="1530" w:type="dxa"/>
          </w:tcPr>
          <w:p w14:paraId="0CDA97F4" w14:textId="77777777" w:rsidR="00C6781F" w:rsidRPr="00B4263A" w:rsidRDefault="00C6781F" w:rsidP="00B4263A">
            <w:pPr>
              <w:spacing w:line="260" w:lineRule="exact"/>
              <w:ind w:left="720" w:right="63"/>
              <w:rPr>
                <w:sz w:val="20"/>
              </w:rPr>
            </w:pPr>
          </w:p>
        </w:tc>
        <w:tc>
          <w:tcPr>
            <w:tcW w:w="90" w:type="dxa"/>
          </w:tcPr>
          <w:p w14:paraId="39042A5B" w14:textId="77777777" w:rsidR="00C6781F" w:rsidRPr="00B4263A" w:rsidRDefault="00C6781F" w:rsidP="00B4263A">
            <w:pPr>
              <w:spacing w:line="260" w:lineRule="exact"/>
              <w:ind w:left="-18"/>
              <w:jc w:val="center"/>
              <w:rPr>
                <w:b/>
                <w:bCs/>
                <w:sz w:val="20"/>
                <w:rtl/>
                <w:cs/>
              </w:rPr>
            </w:pPr>
          </w:p>
        </w:tc>
        <w:tc>
          <w:tcPr>
            <w:tcW w:w="1260" w:type="dxa"/>
          </w:tcPr>
          <w:p w14:paraId="77B44017" w14:textId="77777777" w:rsidR="00B4263A" w:rsidRPr="00B4263A" w:rsidRDefault="00B4263A" w:rsidP="00B4263A">
            <w:pPr>
              <w:spacing w:line="260" w:lineRule="exact"/>
              <w:ind w:left="-18"/>
              <w:jc w:val="center"/>
              <w:rPr>
                <w:sz w:val="20"/>
              </w:rPr>
            </w:pPr>
          </w:p>
          <w:p w14:paraId="6FD9C02B" w14:textId="2B47AC93" w:rsidR="00C6781F" w:rsidRPr="00B4263A" w:rsidRDefault="00C6781F" w:rsidP="00B4263A">
            <w:pPr>
              <w:spacing w:line="260" w:lineRule="exact"/>
              <w:ind w:left="-18"/>
              <w:jc w:val="center"/>
              <w:rPr>
                <w:sz w:val="20"/>
                <w:rtl/>
                <w:cs/>
              </w:rPr>
            </w:pPr>
            <w:r w:rsidRPr="00B4263A">
              <w:rPr>
                <w:sz w:val="20"/>
              </w:rPr>
              <w:t>Repayment period</w:t>
            </w:r>
          </w:p>
        </w:tc>
        <w:tc>
          <w:tcPr>
            <w:tcW w:w="90" w:type="dxa"/>
          </w:tcPr>
          <w:p w14:paraId="0FAE2D08" w14:textId="77777777" w:rsidR="00C6781F" w:rsidRPr="00B4263A" w:rsidRDefault="00C6781F" w:rsidP="00B4263A">
            <w:pPr>
              <w:spacing w:line="260" w:lineRule="exact"/>
              <w:ind w:left="-18"/>
              <w:jc w:val="center"/>
              <w:rPr>
                <w:b/>
                <w:bCs/>
                <w:sz w:val="20"/>
                <w:rtl/>
                <w:cs/>
              </w:rPr>
            </w:pPr>
          </w:p>
        </w:tc>
        <w:tc>
          <w:tcPr>
            <w:tcW w:w="2070" w:type="dxa"/>
            <w:gridSpan w:val="3"/>
          </w:tcPr>
          <w:p w14:paraId="318BA129" w14:textId="77777777" w:rsidR="00B4263A" w:rsidRPr="00B4263A" w:rsidRDefault="00B4263A" w:rsidP="00B4263A">
            <w:pPr>
              <w:spacing w:line="260" w:lineRule="exact"/>
              <w:ind w:left="-18"/>
              <w:jc w:val="center"/>
              <w:rPr>
                <w:sz w:val="20"/>
                <w:lang w:val="en-US" w:bidi="th-TH"/>
              </w:rPr>
            </w:pPr>
          </w:p>
          <w:p w14:paraId="0DC7C68F" w14:textId="77777777" w:rsidR="00DA204B" w:rsidRDefault="00DA204B" w:rsidP="00B4263A">
            <w:pPr>
              <w:spacing w:line="260" w:lineRule="exact"/>
              <w:ind w:left="-18"/>
              <w:jc w:val="center"/>
              <w:rPr>
                <w:rFonts w:cstheme="minorBidi"/>
                <w:sz w:val="20"/>
                <w:lang w:val="en-US" w:bidi="th-TH"/>
              </w:rPr>
            </w:pPr>
          </w:p>
          <w:p w14:paraId="7A37D968" w14:textId="40C98388" w:rsidR="00C6781F" w:rsidRPr="00B4263A" w:rsidRDefault="00C6781F" w:rsidP="00B4263A">
            <w:pPr>
              <w:spacing w:line="260" w:lineRule="exact"/>
              <w:ind w:left="-18"/>
              <w:jc w:val="center"/>
              <w:rPr>
                <w:sz w:val="20"/>
                <w:rtl/>
                <w:cs/>
              </w:rPr>
            </w:pPr>
            <w:r w:rsidRPr="00B4263A">
              <w:rPr>
                <w:sz w:val="20"/>
                <w:lang w:val="en-US" w:bidi="th-TH"/>
              </w:rPr>
              <w:t>Interest rate</w:t>
            </w:r>
          </w:p>
        </w:tc>
        <w:tc>
          <w:tcPr>
            <w:tcW w:w="90" w:type="dxa"/>
          </w:tcPr>
          <w:p w14:paraId="4B9C69A2" w14:textId="77777777" w:rsidR="00C6781F" w:rsidRPr="00B4263A" w:rsidRDefault="00C6781F" w:rsidP="00B4263A">
            <w:pPr>
              <w:spacing w:line="260" w:lineRule="exact"/>
              <w:ind w:left="-18"/>
              <w:jc w:val="center"/>
              <w:rPr>
                <w:sz w:val="20"/>
                <w:rtl/>
                <w:cs/>
              </w:rPr>
            </w:pPr>
          </w:p>
        </w:tc>
        <w:tc>
          <w:tcPr>
            <w:tcW w:w="1867" w:type="dxa"/>
            <w:gridSpan w:val="3"/>
          </w:tcPr>
          <w:p w14:paraId="13099C66" w14:textId="77777777" w:rsidR="00DA204B" w:rsidRPr="00DA204B" w:rsidRDefault="00DA204B" w:rsidP="00B4263A">
            <w:pPr>
              <w:spacing w:line="260" w:lineRule="exact"/>
              <w:ind w:left="-18"/>
              <w:jc w:val="center"/>
              <w:rPr>
                <w:b/>
                <w:bCs/>
                <w:sz w:val="20"/>
              </w:rPr>
            </w:pPr>
          </w:p>
          <w:p w14:paraId="2BB40693" w14:textId="441920BC" w:rsidR="00C6781F" w:rsidRPr="00DA204B" w:rsidRDefault="00C6781F" w:rsidP="00B4263A">
            <w:pPr>
              <w:spacing w:line="260" w:lineRule="exact"/>
              <w:ind w:left="-18"/>
              <w:jc w:val="center"/>
              <w:rPr>
                <w:b/>
                <w:bCs/>
                <w:sz w:val="20"/>
                <w:rtl/>
                <w:cs/>
              </w:rPr>
            </w:pPr>
            <w:r w:rsidRPr="00DA204B">
              <w:rPr>
                <w:b/>
                <w:bCs/>
                <w:sz w:val="20"/>
              </w:rPr>
              <w:t>Consolidated financial statements</w:t>
            </w:r>
          </w:p>
        </w:tc>
        <w:tc>
          <w:tcPr>
            <w:tcW w:w="90" w:type="dxa"/>
          </w:tcPr>
          <w:p w14:paraId="346CF8C4" w14:textId="77777777" w:rsidR="00C6781F" w:rsidRPr="00DA204B" w:rsidRDefault="00C6781F" w:rsidP="00B4263A">
            <w:pPr>
              <w:spacing w:line="260" w:lineRule="exact"/>
              <w:ind w:right="65"/>
              <w:rPr>
                <w:b/>
                <w:bCs/>
                <w:sz w:val="20"/>
                <w:rtl/>
                <w:cs/>
              </w:rPr>
            </w:pPr>
          </w:p>
        </w:tc>
        <w:tc>
          <w:tcPr>
            <w:tcW w:w="1794" w:type="dxa"/>
            <w:gridSpan w:val="3"/>
          </w:tcPr>
          <w:p w14:paraId="0B6B0F92" w14:textId="77777777" w:rsidR="00DA204B" w:rsidRPr="00DA204B" w:rsidRDefault="00DA204B" w:rsidP="00B4263A">
            <w:pPr>
              <w:spacing w:line="260" w:lineRule="exact"/>
              <w:ind w:left="-18"/>
              <w:jc w:val="center"/>
              <w:rPr>
                <w:b/>
                <w:bCs/>
                <w:sz w:val="20"/>
              </w:rPr>
            </w:pPr>
          </w:p>
          <w:p w14:paraId="539035FE" w14:textId="72C1AF32" w:rsidR="00C6781F" w:rsidRPr="00DA204B" w:rsidRDefault="00C6781F" w:rsidP="00B4263A">
            <w:pPr>
              <w:spacing w:line="260" w:lineRule="exact"/>
              <w:ind w:left="-18"/>
              <w:jc w:val="center"/>
              <w:rPr>
                <w:b/>
                <w:bCs/>
                <w:sz w:val="20"/>
                <w:rtl/>
                <w:cs/>
              </w:rPr>
            </w:pPr>
            <w:r w:rsidRPr="00DA204B">
              <w:rPr>
                <w:b/>
                <w:bCs/>
                <w:sz w:val="20"/>
              </w:rPr>
              <w:t xml:space="preserve">Separate financial statements </w:t>
            </w:r>
          </w:p>
        </w:tc>
      </w:tr>
      <w:tr w:rsidR="00CD13FE" w:rsidRPr="00B4263A" w14:paraId="0ADD5AA4" w14:textId="77777777" w:rsidTr="00C105FD">
        <w:tc>
          <w:tcPr>
            <w:tcW w:w="1530" w:type="dxa"/>
          </w:tcPr>
          <w:p w14:paraId="2AE2FAFC" w14:textId="77777777" w:rsidR="00CD13FE" w:rsidRPr="00B4263A" w:rsidRDefault="00CD13FE" w:rsidP="00CD13FE">
            <w:pPr>
              <w:spacing w:line="260" w:lineRule="exact"/>
              <w:ind w:left="720" w:right="63"/>
              <w:rPr>
                <w:sz w:val="20"/>
              </w:rPr>
            </w:pPr>
          </w:p>
        </w:tc>
        <w:tc>
          <w:tcPr>
            <w:tcW w:w="90" w:type="dxa"/>
          </w:tcPr>
          <w:p w14:paraId="60C34F9D" w14:textId="77777777" w:rsidR="00CD13FE" w:rsidRPr="00B4263A" w:rsidRDefault="00CD13FE" w:rsidP="00CD13FE">
            <w:pPr>
              <w:spacing w:line="260" w:lineRule="exact"/>
              <w:ind w:left="-18"/>
              <w:jc w:val="center"/>
              <w:rPr>
                <w:b/>
                <w:bCs/>
                <w:sz w:val="20"/>
              </w:rPr>
            </w:pPr>
          </w:p>
        </w:tc>
        <w:tc>
          <w:tcPr>
            <w:tcW w:w="1260" w:type="dxa"/>
          </w:tcPr>
          <w:p w14:paraId="3FD23179" w14:textId="77777777" w:rsidR="00CD13FE" w:rsidRPr="00B4263A" w:rsidRDefault="00CD13FE" w:rsidP="00CD13FE">
            <w:pPr>
              <w:spacing w:line="260" w:lineRule="exact"/>
              <w:ind w:left="-18"/>
              <w:rPr>
                <w:b/>
                <w:bCs/>
                <w:sz w:val="20"/>
              </w:rPr>
            </w:pPr>
          </w:p>
        </w:tc>
        <w:tc>
          <w:tcPr>
            <w:tcW w:w="90" w:type="dxa"/>
          </w:tcPr>
          <w:p w14:paraId="7DC0B6F6" w14:textId="77777777" w:rsidR="00CD13FE" w:rsidRPr="00B4263A" w:rsidRDefault="00CD13FE" w:rsidP="00CD13FE">
            <w:pPr>
              <w:spacing w:line="260" w:lineRule="exact"/>
              <w:ind w:left="-18"/>
              <w:jc w:val="center"/>
              <w:rPr>
                <w:b/>
                <w:bCs/>
                <w:sz w:val="20"/>
              </w:rPr>
            </w:pPr>
          </w:p>
        </w:tc>
        <w:tc>
          <w:tcPr>
            <w:tcW w:w="990" w:type="dxa"/>
          </w:tcPr>
          <w:p w14:paraId="6537EA8F" w14:textId="39225674" w:rsidR="00CD13FE" w:rsidRPr="00B4263A" w:rsidRDefault="00CD13FE" w:rsidP="00CD13FE">
            <w:pPr>
              <w:spacing w:line="260" w:lineRule="exact"/>
              <w:ind w:left="-18"/>
              <w:jc w:val="center"/>
              <w:rPr>
                <w:sz w:val="20"/>
              </w:rPr>
            </w:pPr>
            <w:r w:rsidRPr="00B4263A">
              <w:rPr>
                <w:sz w:val="20"/>
              </w:rPr>
              <w:t>2</w:t>
            </w:r>
            <w:r>
              <w:rPr>
                <w:sz w:val="20"/>
              </w:rPr>
              <w:t>020</w:t>
            </w:r>
          </w:p>
        </w:tc>
        <w:tc>
          <w:tcPr>
            <w:tcW w:w="25" w:type="dxa"/>
          </w:tcPr>
          <w:p w14:paraId="2D2E5F12" w14:textId="77777777" w:rsidR="00CD13FE" w:rsidRPr="00B4263A" w:rsidRDefault="00CD13FE" w:rsidP="00CD13FE">
            <w:pPr>
              <w:spacing w:line="260" w:lineRule="exact"/>
              <w:jc w:val="right"/>
              <w:rPr>
                <w:sz w:val="20"/>
              </w:rPr>
            </w:pPr>
          </w:p>
        </w:tc>
        <w:tc>
          <w:tcPr>
            <w:tcW w:w="1055" w:type="dxa"/>
          </w:tcPr>
          <w:p w14:paraId="6701F753" w14:textId="25EF2BE1" w:rsidR="00CD13FE" w:rsidRPr="00B4263A" w:rsidRDefault="00CD13FE" w:rsidP="00CD13FE">
            <w:pPr>
              <w:spacing w:line="260" w:lineRule="exact"/>
              <w:ind w:left="-18"/>
              <w:jc w:val="center"/>
              <w:rPr>
                <w:sz w:val="20"/>
              </w:rPr>
            </w:pPr>
            <w:r w:rsidRPr="00B4263A">
              <w:rPr>
                <w:sz w:val="20"/>
              </w:rPr>
              <w:t>2</w:t>
            </w:r>
            <w:r>
              <w:rPr>
                <w:sz w:val="20"/>
              </w:rPr>
              <w:t>019</w:t>
            </w:r>
          </w:p>
        </w:tc>
        <w:tc>
          <w:tcPr>
            <w:tcW w:w="90" w:type="dxa"/>
          </w:tcPr>
          <w:p w14:paraId="517A176C" w14:textId="77777777" w:rsidR="00CD13FE" w:rsidRPr="00B4263A" w:rsidRDefault="00CD13FE" w:rsidP="00CD13FE">
            <w:pPr>
              <w:spacing w:line="260" w:lineRule="exact"/>
              <w:ind w:left="-18"/>
              <w:jc w:val="center"/>
              <w:rPr>
                <w:sz w:val="20"/>
              </w:rPr>
            </w:pPr>
          </w:p>
        </w:tc>
        <w:tc>
          <w:tcPr>
            <w:tcW w:w="900" w:type="dxa"/>
          </w:tcPr>
          <w:p w14:paraId="53E17621" w14:textId="45085EF8" w:rsidR="00CD13FE" w:rsidRPr="00B4263A" w:rsidRDefault="00CD13FE" w:rsidP="00CD13FE">
            <w:pPr>
              <w:spacing w:line="260" w:lineRule="exact"/>
              <w:ind w:left="-18"/>
              <w:jc w:val="center"/>
              <w:rPr>
                <w:sz w:val="20"/>
              </w:rPr>
            </w:pPr>
            <w:r w:rsidRPr="00B4263A">
              <w:rPr>
                <w:sz w:val="20"/>
              </w:rPr>
              <w:t>2</w:t>
            </w:r>
            <w:r>
              <w:rPr>
                <w:sz w:val="20"/>
              </w:rPr>
              <w:t>020</w:t>
            </w:r>
          </w:p>
        </w:tc>
        <w:tc>
          <w:tcPr>
            <w:tcW w:w="90" w:type="dxa"/>
          </w:tcPr>
          <w:p w14:paraId="0B7DBF69" w14:textId="77777777" w:rsidR="00CD13FE" w:rsidRPr="00B4263A" w:rsidRDefault="00CD13FE" w:rsidP="00CD13FE">
            <w:pPr>
              <w:spacing w:line="260" w:lineRule="exact"/>
              <w:jc w:val="right"/>
              <w:rPr>
                <w:sz w:val="20"/>
              </w:rPr>
            </w:pPr>
          </w:p>
        </w:tc>
        <w:tc>
          <w:tcPr>
            <w:tcW w:w="877" w:type="dxa"/>
          </w:tcPr>
          <w:p w14:paraId="7224D670" w14:textId="6CA89D47" w:rsidR="00CD13FE" w:rsidRPr="00B4263A" w:rsidRDefault="00CD13FE" w:rsidP="00CD13FE">
            <w:pPr>
              <w:spacing w:line="260" w:lineRule="exact"/>
              <w:ind w:left="-18"/>
              <w:jc w:val="center"/>
              <w:rPr>
                <w:sz w:val="20"/>
              </w:rPr>
            </w:pPr>
            <w:r w:rsidRPr="00B4263A">
              <w:rPr>
                <w:sz w:val="20"/>
              </w:rPr>
              <w:t>2</w:t>
            </w:r>
            <w:r>
              <w:rPr>
                <w:sz w:val="20"/>
              </w:rPr>
              <w:t>019</w:t>
            </w:r>
          </w:p>
        </w:tc>
        <w:tc>
          <w:tcPr>
            <w:tcW w:w="90" w:type="dxa"/>
          </w:tcPr>
          <w:p w14:paraId="0A4388D7" w14:textId="77777777" w:rsidR="00CD13FE" w:rsidRPr="00B4263A" w:rsidRDefault="00CD13FE" w:rsidP="00CD13FE">
            <w:pPr>
              <w:spacing w:line="260" w:lineRule="exact"/>
              <w:ind w:right="65"/>
              <w:rPr>
                <w:sz w:val="20"/>
                <w:rtl/>
                <w:cs/>
              </w:rPr>
            </w:pPr>
          </w:p>
        </w:tc>
        <w:tc>
          <w:tcPr>
            <w:tcW w:w="804" w:type="dxa"/>
          </w:tcPr>
          <w:p w14:paraId="5BE56736" w14:textId="6331D636" w:rsidR="00CD13FE" w:rsidRPr="00B4263A" w:rsidRDefault="00CD13FE" w:rsidP="00CD13FE">
            <w:pPr>
              <w:spacing w:line="260" w:lineRule="exact"/>
              <w:ind w:left="-18"/>
              <w:jc w:val="center"/>
              <w:rPr>
                <w:sz w:val="20"/>
              </w:rPr>
            </w:pPr>
            <w:r w:rsidRPr="00B4263A">
              <w:rPr>
                <w:sz w:val="20"/>
              </w:rPr>
              <w:t>2</w:t>
            </w:r>
            <w:r>
              <w:rPr>
                <w:sz w:val="20"/>
              </w:rPr>
              <w:t>020</w:t>
            </w:r>
          </w:p>
        </w:tc>
        <w:tc>
          <w:tcPr>
            <w:tcW w:w="90" w:type="dxa"/>
          </w:tcPr>
          <w:p w14:paraId="0AB56AEC" w14:textId="77777777" w:rsidR="00CD13FE" w:rsidRPr="00B4263A" w:rsidRDefault="00CD13FE" w:rsidP="00CD13FE">
            <w:pPr>
              <w:spacing w:line="260" w:lineRule="exact"/>
              <w:jc w:val="right"/>
              <w:rPr>
                <w:sz w:val="20"/>
              </w:rPr>
            </w:pPr>
          </w:p>
        </w:tc>
        <w:tc>
          <w:tcPr>
            <w:tcW w:w="900" w:type="dxa"/>
          </w:tcPr>
          <w:p w14:paraId="6CD38D37" w14:textId="66063D02" w:rsidR="00CD13FE" w:rsidRPr="00B4263A" w:rsidRDefault="00CD13FE" w:rsidP="00CD13FE">
            <w:pPr>
              <w:spacing w:line="260" w:lineRule="exact"/>
              <w:ind w:left="-18"/>
              <w:jc w:val="center"/>
              <w:rPr>
                <w:sz w:val="20"/>
              </w:rPr>
            </w:pPr>
            <w:r w:rsidRPr="00B4263A">
              <w:rPr>
                <w:sz w:val="20"/>
              </w:rPr>
              <w:t>2</w:t>
            </w:r>
            <w:r>
              <w:rPr>
                <w:sz w:val="20"/>
              </w:rPr>
              <w:t>019</w:t>
            </w:r>
          </w:p>
        </w:tc>
      </w:tr>
      <w:tr w:rsidR="00CD371C" w:rsidRPr="00B4263A" w14:paraId="4518357C" w14:textId="77777777" w:rsidTr="00C105FD">
        <w:trPr>
          <w:trHeight w:val="290"/>
        </w:trPr>
        <w:tc>
          <w:tcPr>
            <w:tcW w:w="1530" w:type="dxa"/>
          </w:tcPr>
          <w:p w14:paraId="68EAE92B" w14:textId="77777777" w:rsidR="00CD371C" w:rsidRPr="00B4263A" w:rsidRDefault="00CD371C" w:rsidP="00B4263A">
            <w:pPr>
              <w:spacing w:line="260" w:lineRule="exact"/>
              <w:ind w:left="720" w:right="63"/>
              <w:rPr>
                <w:sz w:val="20"/>
              </w:rPr>
            </w:pPr>
          </w:p>
        </w:tc>
        <w:tc>
          <w:tcPr>
            <w:tcW w:w="90" w:type="dxa"/>
          </w:tcPr>
          <w:p w14:paraId="16FFFB2D" w14:textId="77777777" w:rsidR="00CD371C" w:rsidRPr="00B4263A" w:rsidRDefault="00CD371C" w:rsidP="00B4263A">
            <w:pPr>
              <w:spacing w:line="260" w:lineRule="exact"/>
              <w:ind w:left="-18"/>
              <w:jc w:val="center"/>
              <w:rPr>
                <w:b/>
                <w:bCs/>
                <w:sz w:val="20"/>
                <w:rtl/>
                <w:cs/>
              </w:rPr>
            </w:pPr>
          </w:p>
        </w:tc>
        <w:tc>
          <w:tcPr>
            <w:tcW w:w="1260" w:type="dxa"/>
          </w:tcPr>
          <w:p w14:paraId="7553BE0B" w14:textId="77777777" w:rsidR="00CD371C" w:rsidRPr="00B4263A" w:rsidRDefault="00CD371C" w:rsidP="00B4263A">
            <w:pPr>
              <w:spacing w:line="260" w:lineRule="exact"/>
              <w:ind w:left="-18"/>
              <w:jc w:val="center"/>
              <w:rPr>
                <w:b/>
                <w:bCs/>
                <w:sz w:val="20"/>
                <w:rtl/>
                <w:cs/>
              </w:rPr>
            </w:pPr>
          </w:p>
        </w:tc>
        <w:tc>
          <w:tcPr>
            <w:tcW w:w="90" w:type="dxa"/>
          </w:tcPr>
          <w:p w14:paraId="28AE9DE4" w14:textId="77777777" w:rsidR="00CD371C" w:rsidRPr="00B4263A" w:rsidRDefault="00CD371C" w:rsidP="00B4263A">
            <w:pPr>
              <w:spacing w:line="260" w:lineRule="exact"/>
              <w:ind w:left="-18"/>
              <w:jc w:val="center"/>
              <w:rPr>
                <w:b/>
                <w:bCs/>
                <w:sz w:val="20"/>
                <w:rtl/>
                <w:cs/>
              </w:rPr>
            </w:pPr>
          </w:p>
        </w:tc>
        <w:tc>
          <w:tcPr>
            <w:tcW w:w="2070" w:type="dxa"/>
            <w:gridSpan w:val="3"/>
          </w:tcPr>
          <w:p w14:paraId="4DEBEAE6" w14:textId="1D33D13E" w:rsidR="00CD371C" w:rsidRPr="00B17A28" w:rsidRDefault="00CD371C" w:rsidP="00B4263A">
            <w:pPr>
              <w:spacing w:line="260" w:lineRule="exact"/>
              <w:ind w:left="-18"/>
              <w:jc w:val="center"/>
              <w:rPr>
                <w:i/>
                <w:iCs/>
                <w:sz w:val="20"/>
                <w:rtl/>
                <w:cs/>
              </w:rPr>
            </w:pPr>
            <w:r w:rsidRPr="00B17A28">
              <w:rPr>
                <w:i/>
                <w:iCs/>
                <w:sz w:val="20"/>
                <w:lang w:val="en-US" w:bidi="th-TH"/>
              </w:rPr>
              <w:t>(% per annum)</w:t>
            </w:r>
          </w:p>
        </w:tc>
        <w:tc>
          <w:tcPr>
            <w:tcW w:w="90" w:type="dxa"/>
          </w:tcPr>
          <w:p w14:paraId="6E9F66CC" w14:textId="77777777" w:rsidR="00CD371C" w:rsidRPr="00B4263A" w:rsidRDefault="00CD371C" w:rsidP="00B4263A">
            <w:pPr>
              <w:spacing w:line="260" w:lineRule="exact"/>
              <w:ind w:left="-18"/>
              <w:jc w:val="center"/>
              <w:rPr>
                <w:b/>
                <w:bCs/>
                <w:sz w:val="20"/>
                <w:rtl/>
                <w:cs/>
              </w:rPr>
            </w:pPr>
          </w:p>
        </w:tc>
        <w:tc>
          <w:tcPr>
            <w:tcW w:w="3751" w:type="dxa"/>
            <w:gridSpan w:val="7"/>
          </w:tcPr>
          <w:p w14:paraId="46E7C909" w14:textId="524EEAAA" w:rsidR="00CD371C" w:rsidRPr="00CD371C" w:rsidRDefault="00CD371C" w:rsidP="00CD371C">
            <w:pPr>
              <w:spacing w:line="260" w:lineRule="exact"/>
              <w:ind w:left="-18"/>
              <w:jc w:val="center"/>
              <w:rPr>
                <w:i/>
                <w:iCs/>
                <w:sz w:val="20"/>
                <w:rtl/>
                <w:cs/>
              </w:rPr>
            </w:pPr>
            <w:r w:rsidRPr="00B4263A">
              <w:rPr>
                <w:i/>
                <w:iCs/>
                <w:sz w:val="20"/>
              </w:rPr>
              <w:t>(in thousand Baht)</w:t>
            </w:r>
          </w:p>
        </w:tc>
      </w:tr>
      <w:tr w:rsidR="00C6781F" w:rsidRPr="00B4263A" w14:paraId="72FC0EE4" w14:textId="77777777" w:rsidTr="00C105FD">
        <w:tc>
          <w:tcPr>
            <w:tcW w:w="1530" w:type="dxa"/>
          </w:tcPr>
          <w:p w14:paraId="002D0670" w14:textId="422741E3" w:rsidR="00C6781F" w:rsidRPr="00B4263A" w:rsidRDefault="00B4263A" w:rsidP="00B4263A">
            <w:pPr>
              <w:keepNext/>
              <w:spacing w:line="260" w:lineRule="exact"/>
              <w:ind w:left="540" w:hanging="450"/>
              <w:outlineLvl w:val="1"/>
              <w:rPr>
                <w:sz w:val="20"/>
                <w:rtl/>
                <w:cs/>
              </w:rPr>
            </w:pPr>
            <w:r w:rsidRPr="00B4263A">
              <w:rPr>
                <w:sz w:val="20"/>
              </w:rPr>
              <w:t>Bank overdrafts</w:t>
            </w:r>
          </w:p>
        </w:tc>
        <w:tc>
          <w:tcPr>
            <w:tcW w:w="90" w:type="dxa"/>
          </w:tcPr>
          <w:p w14:paraId="5A5CA345" w14:textId="77777777" w:rsidR="00C6781F" w:rsidRPr="00B4263A" w:rsidRDefault="00C6781F" w:rsidP="00B4263A">
            <w:pPr>
              <w:tabs>
                <w:tab w:val="decimal" w:pos="898"/>
              </w:tabs>
              <w:spacing w:line="260" w:lineRule="exact"/>
              <w:ind w:left="-102" w:right="-72"/>
              <w:rPr>
                <w:sz w:val="20"/>
              </w:rPr>
            </w:pPr>
          </w:p>
        </w:tc>
        <w:tc>
          <w:tcPr>
            <w:tcW w:w="1260" w:type="dxa"/>
          </w:tcPr>
          <w:p w14:paraId="2EF06AD5" w14:textId="344DEBD2" w:rsidR="00C6781F" w:rsidRPr="00B4263A" w:rsidRDefault="00B4263A" w:rsidP="00B4263A">
            <w:pPr>
              <w:tabs>
                <w:tab w:val="decimal" w:pos="-93"/>
              </w:tabs>
              <w:spacing w:line="260" w:lineRule="exact"/>
              <w:ind w:left="-102" w:right="-72"/>
              <w:jc w:val="center"/>
              <w:rPr>
                <w:sz w:val="20"/>
              </w:rPr>
            </w:pPr>
            <w:r w:rsidRPr="00B4263A">
              <w:rPr>
                <w:sz w:val="20"/>
              </w:rPr>
              <w:t>Monthly</w:t>
            </w:r>
          </w:p>
        </w:tc>
        <w:tc>
          <w:tcPr>
            <w:tcW w:w="90" w:type="dxa"/>
          </w:tcPr>
          <w:p w14:paraId="583F2A4B" w14:textId="77777777" w:rsidR="00C6781F" w:rsidRPr="00B4263A" w:rsidRDefault="00C6781F" w:rsidP="00B4263A">
            <w:pPr>
              <w:tabs>
                <w:tab w:val="decimal" w:pos="898"/>
              </w:tabs>
              <w:spacing w:line="260" w:lineRule="exact"/>
              <w:ind w:left="-102" w:right="-72"/>
              <w:rPr>
                <w:sz w:val="20"/>
              </w:rPr>
            </w:pPr>
          </w:p>
        </w:tc>
        <w:tc>
          <w:tcPr>
            <w:tcW w:w="990" w:type="dxa"/>
          </w:tcPr>
          <w:p w14:paraId="0A4672F0" w14:textId="1104DD60" w:rsidR="00C6781F" w:rsidRPr="00B4263A" w:rsidRDefault="00C6781F" w:rsidP="00B4263A">
            <w:pPr>
              <w:spacing w:line="260" w:lineRule="exact"/>
              <w:ind w:left="29" w:right="-72" w:hanging="47"/>
              <w:jc w:val="center"/>
              <w:rPr>
                <w:sz w:val="20"/>
              </w:rPr>
            </w:pPr>
            <w:r w:rsidRPr="00B4263A">
              <w:rPr>
                <w:sz w:val="20"/>
              </w:rPr>
              <w:t>5.15</w:t>
            </w:r>
            <w:r w:rsidR="00C105FD">
              <w:rPr>
                <w:sz w:val="20"/>
              </w:rPr>
              <w:t xml:space="preserve"> </w:t>
            </w:r>
            <w:r w:rsidRPr="00B4263A">
              <w:rPr>
                <w:sz w:val="20"/>
              </w:rPr>
              <w:t>-</w:t>
            </w:r>
            <w:r w:rsidR="00C105FD">
              <w:rPr>
                <w:sz w:val="20"/>
              </w:rPr>
              <w:t xml:space="preserve"> </w:t>
            </w:r>
            <w:r w:rsidRPr="00B4263A">
              <w:rPr>
                <w:sz w:val="20"/>
              </w:rPr>
              <w:t>5.88</w:t>
            </w:r>
          </w:p>
        </w:tc>
        <w:tc>
          <w:tcPr>
            <w:tcW w:w="25" w:type="dxa"/>
          </w:tcPr>
          <w:p w14:paraId="4BB4260C" w14:textId="77777777" w:rsidR="00C6781F" w:rsidRPr="00B4263A" w:rsidRDefault="00C6781F" w:rsidP="00B4263A">
            <w:pPr>
              <w:tabs>
                <w:tab w:val="decimal" w:pos="898"/>
              </w:tabs>
              <w:spacing w:line="260" w:lineRule="exact"/>
              <w:ind w:left="-102" w:right="-72"/>
              <w:rPr>
                <w:sz w:val="20"/>
              </w:rPr>
            </w:pPr>
          </w:p>
        </w:tc>
        <w:tc>
          <w:tcPr>
            <w:tcW w:w="1055" w:type="dxa"/>
          </w:tcPr>
          <w:p w14:paraId="5924716D" w14:textId="77777777" w:rsidR="00C6781F" w:rsidRPr="00B4263A" w:rsidRDefault="00C6781F" w:rsidP="00B4263A">
            <w:pPr>
              <w:spacing w:line="260" w:lineRule="exact"/>
              <w:ind w:left="29" w:right="-72" w:hanging="47"/>
              <w:jc w:val="center"/>
              <w:rPr>
                <w:sz w:val="20"/>
              </w:rPr>
            </w:pPr>
            <w:r w:rsidRPr="00B4263A">
              <w:rPr>
                <w:sz w:val="20"/>
              </w:rPr>
              <w:t>2.86 - 7.12</w:t>
            </w:r>
          </w:p>
        </w:tc>
        <w:tc>
          <w:tcPr>
            <w:tcW w:w="90" w:type="dxa"/>
          </w:tcPr>
          <w:p w14:paraId="66203EFB" w14:textId="77777777" w:rsidR="00C6781F" w:rsidRPr="00B4263A" w:rsidRDefault="00C6781F" w:rsidP="00B4263A">
            <w:pPr>
              <w:tabs>
                <w:tab w:val="decimal" w:pos="898"/>
              </w:tabs>
              <w:spacing w:line="260" w:lineRule="exact"/>
              <w:ind w:left="-102" w:right="-72"/>
              <w:rPr>
                <w:sz w:val="20"/>
              </w:rPr>
            </w:pPr>
          </w:p>
        </w:tc>
        <w:tc>
          <w:tcPr>
            <w:tcW w:w="900" w:type="dxa"/>
          </w:tcPr>
          <w:p w14:paraId="7E1D21F5" w14:textId="77777777" w:rsidR="00C6781F" w:rsidRPr="00B4263A" w:rsidRDefault="00C6781F" w:rsidP="00B4263A">
            <w:pPr>
              <w:pStyle w:val="acctfourfigures"/>
              <w:tabs>
                <w:tab w:val="clear" w:pos="765"/>
                <w:tab w:val="decimal" w:pos="784"/>
              </w:tabs>
              <w:spacing w:line="260" w:lineRule="exact"/>
              <w:ind w:right="11"/>
              <w:rPr>
                <w:sz w:val="20"/>
                <w:lang w:bidi="th-TH"/>
              </w:rPr>
            </w:pPr>
            <w:r w:rsidRPr="00B4263A">
              <w:rPr>
                <w:sz w:val="20"/>
                <w:lang w:bidi="th-TH"/>
              </w:rPr>
              <w:t>15,761</w:t>
            </w:r>
          </w:p>
        </w:tc>
        <w:tc>
          <w:tcPr>
            <w:tcW w:w="90" w:type="dxa"/>
          </w:tcPr>
          <w:p w14:paraId="3EACC118" w14:textId="77777777" w:rsidR="00C6781F" w:rsidRPr="00B4263A" w:rsidRDefault="00C6781F" w:rsidP="00B4263A">
            <w:pPr>
              <w:tabs>
                <w:tab w:val="decimal" w:pos="624"/>
              </w:tabs>
              <w:spacing w:line="260" w:lineRule="exact"/>
              <w:jc w:val="right"/>
              <w:rPr>
                <w:sz w:val="20"/>
              </w:rPr>
            </w:pPr>
          </w:p>
        </w:tc>
        <w:tc>
          <w:tcPr>
            <w:tcW w:w="877" w:type="dxa"/>
          </w:tcPr>
          <w:p w14:paraId="047890C3" w14:textId="77777777" w:rsidR="00C6781F" w:rsidRPr="00B4263A" w:rsidRDefault="00C6781F" w:rsidP="00B4263A">
            <w:pPr>
              <w:pStyle w:val="acctfourfigures"/>
              <w:tabs>
                <w:tab w:val="clear" w:pos="765"/>
                <w:tab w:val="decimal" w:pos="784"/>
              </w:tabs>
              <w:spacing w:line="260" w:lineRule="exact"/>
              <w:ind w:right="11"/>
              <w:rPr>
                <w:sz w:val="20"/>
                <w:lang w:bidi="th-TH"/>
              </w:rPr>
            </w:pPr>
            <w:r w:rsidRPr="00B4263A">
              <w:rPr>
                <w:sz w:val="20"/>
                <w:lang w:val="en-US" w:bidi="th-TH"/>
              </w:rPr>
              <w:t>16</w:t>
            </w:r>
            <w:r w:rsidRPr="00B4263A">
              <w:rPr>
                <w:sz w:val="20"/>
                <w:lang w:bidi="th-TH"/>
              </w:rPr>
              <w:t>,</w:t>
            </w:r>
            <w:r w:rsidRPr="00B4263A">
              <w:rPr>
                <w:sz w:val="20"/>
                <w:lang w:val="en-US" w:bidi="th-TH"/>
              </w:rPr>
              <w:t>926</w:t>
            </w:r>
          </w:p>
        </w:tc>
        <w:tc>
          <w:tcPr>
            <w:tcW w:w="90" w:type="dxa"/>
          </w:tcPr>
          <w:p w14:paraId="2056308E" w14:textId="77777777" w:rsidR="00C6781F" w:rsidRPr="00B4263A" w:rsidRDefault="00C6781F" w:rsidP="00B4263A">
            <w:pPr>
              <w:spacing w:line="260" w:lineRule="exact"/>
              <w:jc w:val="right"/>
              <w:rPr>
                <w:sz w:val="20"/>
              </w:rPr>
            </w:pPr>
          </w:p>
        </w:tc>
        <w:tc>
          <w:tcPr>
            <w:tcW w:w="804" w:type="dxa"/>
          </w:tcPr>
          <w:p w14:paraId="25917567" w14:textId="77777777" w:rsidR="00C6781F" w:rsidRPr="00B4263A" w:rsidRDefault="00C6781F" w:rsidP="00B4263A">
            <w:pPr>
              <w:pStyle w:val="acctfourfigures"/>
              <w:tabs>
                <w:tab w:val="clear" w:pos="765"/>
                <w:tab w:val="decimal" w:pos="470"/>
              </w:tabs>
              <w:spacing w:line="260" w:lineRule="exact"/>
              <w:ind w:right="11"/>
              <w:rPr>
                <w:sz w:val="20"/>
              </w:rPr>
            </w:pPr>
            <w:r w:rsidRPr="00B4263A">
              <w:rPr>
                <w:sz w:val="20"/>
              </w:rPr>
              <w:t>-</w:t>
            </w:r>
          </w:p>
        </w:tc>
        <w:tc>
          <w:tcPr>
            <w:tcW w:w="90" w:type="dxa"/>
          </w:tcPr>
          <w:p w14:paraId="5851C4A3" w14:textId="77777777" w:rsidR="00C6781F" w:rsidRPr="00B4263A" w:rsidRDefault="00C6781F" w:rsidP="00B4263A">
            <w:pPr>
              <w:spacing w:line="260" w:lineRule="exact"/>
              <w:jc w:val="right"/>
              <w:rPr>
                <w:sz w:val="20"/>
              </w:rPr>
            </w:pPr>
          </w:p>
        </w:tc>
        <w:tc>
          <w:tcPr>
            <w:tcW w:w="900" w:type="dxa"/>
          </w:tcPr>
          <w:p w14:paraId="53F18159" w14:textId="77777777" w:rsidR="00C6781F" w:rsidRPr="00B4263A" w:rsidRDefault="00C6781F" w:rsidP="00B4263A">
            <w:pPr>
              <w:pStyle w:val="acctfourfigures"/>
              <w:tabs>
                <w:tab w:val="clear" w:pos="765"/>
                <w:tab w:val="decimal" w:pos="480"/>
              </w:tabs>
              <w:spacing w:line="260" w:lineRule="exact"/>
              <w:ind w:right="11"/>
              <w:rPr>
                <w:sz w:val="20"/>
              </w:rPr>
            </w:pPr>
            <w:r w:rsidRPr="00B4263A">
              <w:rPr>
                <w:sz w:val="20"/>
              </w:rPr>
              <w:t>-</w:t>
            </w:r>
          </w:p>
        </w:tc>
      </w:tr>
      <w:tr w:rsidR="00C6781F" w:rsidRPr="00B4263A" w14:paraId="39D40033" w14:textId="77777777" w:rsidTr="00C105FD">
        <w:tc>
          <w:tcPr>
            <w:tcW w:w="1530" w:type="dxa"/>
          </w:tcPr>
          <w:p w14:paraId="4AD43FAE" w14:textId="070310C3" w:rsidR="00C6781F" w:rsidRPr="00B4263A" w:rsidRDefault="00B4263A" w:rsidP="00B4263A">
            <w:pPr>
              <w:keepNext/>
              <w:spacing w:line="260" w:lineRule="exact"/>
              <w:ind w:left="540" w:hanging="450"/>
              <w:outlineLvl w:val="1"/>
              <w:rPr>
                <w:sz w:val="20"/>
                <w:rtl/>
                <w:cs/>
              </w:rPr>
            </w:pPr>
            <w:r w:rsidRPr="00B4263A">
              <w:rPr>
                <w:sz w:val="20"/>
              </w:rPr>
              <w:t>Promissory notes</w:t>
            </w:r>
          </w:p>
        </w:tc>
        <w:tc>
          <w:tcPr>
            <w:tcW w:w="90" w:type="dxa"/>
          </w:tcPr>
          <w:p w14:paraId="4B9BE3FB" w14:textId="77777777" w:rsidR="00C6781F" w:rsidRPr="00B4263A" w:rsidRDefault="00C6781F" w:rsidP="00B4263A">
            <w:pPr>
              <w:tabs>
                <w:tab w:val="decimal" w:pos="898"/>
              </w:tabs>
              <w:spacing w:line="260" w:lineRule="exact"/>
              <w:ind w:left="-102" w:right="-72"/>
              <w:rPr>
                <w:sz w:val="20"/>
              </w:rPr>
            </w:pPr>
          </w:p>
        </w:tc>
        <w:tc>
          <w:tcPr>
            <w:tcW w:w="1260" w:type="dxa"/>
          </w:tcPr>
          <w:p w14:paraId="3685F1FF" w14:textId="0594748B" w:rsidR="00C6781F" w:rsidRPr="00B4263A" w:rsidRDefault="00B4263A" w:rsidP="00B4263A">
            <w:pPr>
              <w:tabs>
                <w:tab w:val="decimal" w:pos="-93"/>
              </w:tabs>
              <w:spacing w:line="260" w:lineRule="exact"/>
              <w:ind w:left="-102" w:right="-72"/>
              <w:jc w:val="center"/>
              <w:rPr>
                <w:sz w:val="20"/>
              </w:rPr>
            </w:pPr>
            <w:r w:rsidRPr="00B4263A">
              <w:rPr>
                <w:sz w:val="20"/>
              </w:rPr>
              <w:t>Within</w:t>
            </w:r>
            <w:r w:rsidR="00C6781F" w:rsidRPr="00B4263A">
              <w:rPr>
                <w:sz w:val="20"/>
                <w:rtl/>
                <w:cs/>
              </w:rPr>
              <w:t xml:space="preserve"> </w:t>
            </w:r>
            <w:r w:rsidR="00C6781F" w:rsidRPr="00B4263A">
              <w:rPr>
                <w:sz w:val="20"/>
              </w:rPr>
              <w:t>1</w:t>
            </w:r>
            <w:r w:rsidR="00C6781F" w:rsidRPr="00B4263A">
              <w:rPr>
                <w:sz w:val="20"/>
                <w:rtl/>
                <w:cs/>
              </w:rPr>
              <w:t xml:space="preserve"> </w:t>
            </w:r>
            <w:r w:rsidRPr="00B4263A">
              <w:rPr>
                <w:sz w:val="20"/>
              </w:rPr>
              <w:t>year</w:t>
            </w:r>
          </w:p>
        </w:tc>
        <w:tc>
          <w:tcPr>
            <w:tcW w:w="90" w:type="dxa"/>
          </w:tcPr>
          <w:p w14:paraId="4BA186FF" w14:textId="77777777" w:rsidR="00C6781F" w:rsidRPr="00B4263A" w:rsidRDefault="00C6781F" w:rsidP="00B4263A">
            <w:pPr>
              <w:tabs>
                <w:tab w:val="decimal" w:pos="898"/>
              </w:tabs>
              <w:spacing w:line="260" w:lineRule="exact"/>
              <w:ind w:left="-102" w:right="-72"/>
              <w:rPr>
                <w:sz w:val="20"/>
              </w:rPr>
            </w:pPr>
          </w:p>
        </w:tc>
        <w:tc>
          <w:tcPr>
            <w:tcW w:w="990" w:type="dxa"/>
          </w:tcPr>
          <w:p w14:paraId="0EC4C9CB" w14:textId="53A52989" w:rsidR="00C6781F" w:rsidRPr="00B4263A" w:rsidRDefault="00C6781F" w:rsidP="00B4263A">
            <w:pPr>
              <w:spacing w:line="260" w:lineRule="exact"/>
              <w:ind w:left="29" w:right="-72" w:hanging="47"/>
              <w:jc w:val="center"/>
              <w:rPr>
                <w:sz w:val="20"/>
              </w:rPr>
            </w:pPr>
            <w:r w:rsidRPr="00B4263A">
              <w:rPr>
                <w:sz w:val="20"/>
              </w:rPr>
              <w:t>1.16</w:t>
            </w:r>
            <w:r w:rsidR="00C105FD">
              <w:rPr>
                <w:sz w:val="20"/>
              </w:rPr>
              <w:t xml:space="preserve"> </w:t>
            </w:r>
            <w:r w:rsidRPr="00B4263A">
              <w:rPr>
                <w:sz w:val="20"/>
              </w:rPr>
              <w:t>-</w:t>
            </w:r>
            <w:r w:rsidR="00C105FD">
              <w:rPr>
                <w:sz w:val="20"/>
              </w:rPr>
              <w:t xml:space="preserve"> </w:t>
            </w:r>
            <w:r w:rsidRPr="00B4263A">
              <w:rPr>
                <w:sz w:val="20"/>
              </w:rPr>
              <w:t>2.50</w:t>
            </w:r>
          </w:p>
        </w:tc>
        <w:tc>
          <w:tcPr>
            <w:tcW w:w="25" w:type="dxa"/>
          </w:tcPr>
          <w:p w14:paraId="2E7E2C77" w14:textId="77777777" w:rsidR="00C6781F" w:rsidRPr="00B4263A" w:rsidRDefault="00C6781F" w:rsidP="00B4263A">
            <w:pPr>
              <w:tabs>
                <w:tab w:val="decimal" w:pos="898"/>
              </w:tabs>
              <w:spacing w:line="260" w:lineRule="exact"/>
              <w:ind w:left="-102" w:right="-72"/>
              <w:rPr>
                <w:sz w:val="20"/>
              </w:rPr>
            </w:pPr>
          </w:p>
        </w:tc>
        <w:tc>
          <w:tcPr>
            <w:tcW w:w="1055" w:type="dxa"/>
          </w:tcPr>
          <w:p w14:paraId="397CA227" w14:textId="77777777" w:rsidR="00C6781F" w:rsidRPr="00B4263A" w:rsidRDefault="00C6781F" w:rsidP="00B4263A">
            <w:pPr>
              <w:spacing w:line="260" w:lineRule="exact"/>
              <w:ind w:left="29" w:right="-72" w:hanging="47"/>
              <w:jc w:val="center"/>
              <w:rPr>
                <w:sz w:val="20"/>
              </w:rPr>
            </w:pPr>
            <w:r w:rsidRPr="00B4263A">
              <w:rPr>
                <w:sz w:val="20"/>
              </w:rPr>
              <w:t>2.00 - 4.00</w:t>
            </w:r>
          </w:p>
        </w:tc>
        <w:tc>
          <w:tcPr>
            <w:tcW w:w="90" w:type="dxa"/>
          </w:tcPr>
          <w:p w14:paraId="7D659299" w14:textId="77777777" w:rsidR="00C6781F" w:rsidRPr="00B4263A" w:rsidRDefault="00C6781F" w:rsidP="00B4263A">
            <w:pPr>
              <w:tabs>
                <w:tab w:val="decimal" w:pos="898"/>
              </w:tabs>
              <w:spacing w:line="260" w:lineRule="exact"/>
              <w:ind w:left="-102" w:right="-72"/>
              <w:rPr>
                <w:sz w:val="20"/>
              </w:rPr>
            </w:pPr>
          </w:p>
        </w:tc>
        <w:tc>
          <w:tcPr>
            <w:tcW w:w="900" w:type="dxa"/>
          </w:tcPr>
          <w:p w14:paraId="3CB5EF05" w14:textId="77777777" w:rsidR="00C6781F" w:rsidRPr="00B4263A" w:rsidRDefault="00C6781F" w:rsidP="00B4263A">
            <w:pPr>
              <w:pStyle w:val="acctfourfigures"/>
              <w:tabs>
                <w:tab w:val="clear" w:pos="765"/>
                <w:tab w:val="decimal" w:pos="784"/>
              </w:tabs>
              <w:spacing w:line="260" w:lineRule="exact"/>
              <w:ind w:right="11"/>
              <w:rPr>
                <w:sz w:val="20"/>
                <w:lang w:bidi="th-TH"/>
              </w:rPr>
            </w:pPr>
            <w:r w:rsidRPr="00B4263A">
              <w:rPr>
                <w:sz w:val="20"/>
                <w:lang w:bidi="th-TH"/>
              </w:rPr>
              <w:t>484,830</w:t>
            </w:r>
          </w:p>
        </w:tc>
        <w:tc>
          <w:tcPr>
            <w:tcW w:w="90" w:type="dxa"/>
          </w:tcPr>
          <w:p w14:paraId="2A9F5AF9" w14:textId="77777777" w:rsidR="00C6781F" w:rsidRPr="00B4263A" w:rsidRDefault="00C6781F" w:rsidP="00B4263A">
            <w:pPr>
              <w:tabs>
                <w:tab w:val="decimal" w:pos="624"/>
              </w:tabs>
              <w:spacing w:line="260" w:lineRule="exact"/>
              <w:jc w:val="right"/>
              <w:rPr>
                <w:sz w:val="20"/>
              </w:rPr>
            </w:pPr>
          </w:p>
        </w:tc>
        <w:tc>
          <w:tcPr>
            <w:tcW w:w="877" w:type="dxa"/>
          </w:tcPr>
          <w:p w14:paraId="3E71D939" w14:textId="77777777" w:rsidR="00C6781F" w:rsidRPr="00B4263A" w:rsidRDefault="00C6781F" w:rsidP="00B4263A">
            <w:pPr>
              <w:pStyle w:val="acctfourfigures"/>
              <w:tabs>
                <w:tab w:val="clear" w:pos="765"/>
                <w:tab w:val="decimal" w:pos="784"/>
              </w:tabs>
              <w:spacing w:line="260" w:lineRule="exact"/>
              <w:ind w:right="11"/>
              <w:rPr>
                <w:sz w:val="20"/>
                <w:lang w:bidi="th-TH"/>
              </w:rPr>
            </w:pPr>
            <w:r w:rsidRPr="00B4263A">
              <w:rPr>
                <w:sz w:val="20"/>
                <w:lang w:val="en-US" w:bidi="th-TH"/>
              </w:rPr>
              <w:t>1</w:t>
            </w:r>
            <w:r w:rsidRPr="00B4263A">
              <w:rPr>
                <w:sz w:val="20"/>
                <w:lang w:bidi="th-TH"/>
              </w:rPr>
              <w:t>,</w:t>
            </w:r>
            <w:r w:rsidRPr="00B4263A">
              <w:rPr>
                <w:sz w:val="20"/>
                <w:lang w:val="en-US" w:bidi="th-TH"/>
              </w:rPr>
              <w:t>056</w:t>
            </w:r>
            <w:r w:rsidRPr="00B4263A">
              <w:rPr>
                <w:sz w:val="20"/>
                <w:lang w:bidi="th-TH"/>
              </w:rPr>
              <w:t>,</w:t>
            </w:r>
            <w:r w:rsidRPr="00B4263A">
              <w:rPr>
                <w:sz w:val="20"/>
                <w:lang w:val="en-US" w:bidi="th-TH"/>
              </w:rPr>
              <w:t>130</w:t>
            </w:r>
          </w:p>
        </w:tc>
        <w:tc>
          <w:tcPr>
            <w:tcW w:w="90" w:type="dxa"/>
          </w:tcPr>
          <w:p w14:paraId="30A74696" w14:textId="77777777" w:rsidR="00C6781F" w:rsidRPr="00B4263A" w:rsidRDefault="00C6781F" w:rsidP="00B4263A">
            <w:pPr>
              <w:spacing w:line="260" w:lineRule="exact"/>
              <w:jc w:val="right"/>
              <w:rPr>
                <w:sz w:val="20"/>
              </w:rPr>
            </w:pPr>
          </w:p>
        </w:tc>
        <w:tc>
          <w:tcPr>
            <w:tcW w:w="804" w:type="dxa"/>
          </w:tcPr>
          <w:p w14:paraId="1C4BAB08" w14:textId="77777777" w:rsidR="00C6781F" w:rsidRPr="00B4263A" w:rsidRDefault="00C6781F" w:rsidP="00B4263A">
            <w:pPr>
              <w:tabs>
                <w:tab w:val="decimal" w:pos="473"/>
              </w:tabs>
              <w:spacing w:line="260" w:lineRule="exact"/>
              <w:ind w:left="-102" w:right="-72"/>
              <w:jc w:val="center"/>
              <w:rPr>
                <w:sz w:val="20"/>
              </w:rPr>
            </w:pPr>
            <w:r w:rsidRPr="00B4263A">
              <w:rPr>
                <w:sz w:val="20"/>
              </w:rPr>
              <w:t>300,000</w:t>
            </w:r>
          </w:p>
        </w:tc>
        <w:tc>
          <w:tcPr>
            <w:tcW w:w="90" w:type="dxa"/>
          </w:tcPr>
          <w:p w14:paraId="1DED10C6" w14:textId="77777777" w:rsidR="00C6781F" w:rsidRPr="00B4263A" w:rsidRDefault="00C6781F" w:rsidP="00B4263A">
            <w:pPr>
              <w:spacing w:line="260" w:lineRule="exact"/>
              <w:jc w:val="right"/>
              <w:rPr>
                <w:sz w:val="20"/>
              </w:rPr>
            </w:pPr>
          </w:p>
        </w:tc>
        <w:tc>
          <w:tcPr>
            <w:tcW w:w="900" w:type="dxa"/>
          </w:tcPr>
          <w:p w14:paraId="2AA93E9E" w14:textId="77777777" w:rsidR="00C6781F" w:rsidRPr="00B4263A" w:rsidRDefault="00C6781F" w:rsidP="00B4263A">
            <w:pPr>
              <w:pStyle w:val="acctfourfigures"/>
              <w:spacing w:line="260" w:lineRule="exact"/>
              <w:ind w:right="11"/>
              <w:rPr>
                <w:sz w:val="20"/>
                <w:lang w:val="en-US" w:bidi="th-TH"/>
              </w:rPr>
            </w:pPr>
            <w:r w:rsidRPr="00B4263A">
              <w:rPr>
                <w:sz w:val="20"/>
                <w:lang w:val="en-US" w:bidi="th-TH"/>
              </w:rPr>
              <w:t>888,000</w:t>
            </w:r>
          </w:p>
        </w:tc>
      </w:tr>
      <w:tr w:rsidR="00C6781F" w:rsidRPr="00B4263A" w14:paraId="1CF5C175" w14:textId="77777777" w:rsidTr="00C105FD">
        <w:trPr>
          <w:trHeight w:val="53"/>
        </w:trPr>
        <w:tc>
          <w:tcPr>
            <w:tcW w:w="1530" w:type="dxa"/>
          </w:tcPr>
          <w:p w14:paraId="15188556" w14:textId="77777777" w:rsidR="00C6781F" w:rsidRPr="00B4263A" w:rsidRDefault="00C6781F" w:rsidP="00B4263A">
            <w:pPr>
              <w:keepNext/>
              <w:spacing w:line="260" w:lineRule="exact"/>
              <w:ind w:left="540" w:hanging="176"/>
              <w:outlineLvl w:val="1"/>
              <w:rPr>
                <w:sz w:val="20"/>
                <w:rtl/>
                <w:cs/>
              </w:rPr>
            </w:pPr>
          </w:p>
        </w:tc>
        <w:tc>
          <w:tcPr>
            <w:tcW w:w="90" w:type="dxa"/>
          </w:tcPr>
          <w:p w14:paraId="68C001CA" w14:textId="77777777" w:rsidR="00C6781F" w:rsidRPr="00B4263A" w:rsidRDefault="00C6781F" w:rsidP="00B4263A">
            <w:pPr>
              <w:tabs>
                <w:tab w:val="decimal" w:pos="898"/>
              </w:tabs>
              <w:spacing w:line="260" w:lineRule="exact"/>
              <w:ind w:left="-102" w:right="-72"/>
              <w:rPr>
                <w:sz w:val="20"/>
              </w:rPr>
            </w:pPr>
          </w:p>
        </w:tc>
        <w:tc>
          <w:tcPr>
            <w:tcW w:w="1260" w:type="dxa"/>
          </w:tcPr>
          <w:p w14:paraId="2911A283" w14:textId="77777777" w:rsidR="00C6781F" w:rsidRPr="00B4263A" w:rsidRDefault="00C6781F" w:rsidP="00B4263A">
            <w:pPr>
              <w:tabs>
                <w:tab w:val="decimal" w:pos="898"/>
              </w:tabs>
              <w:spacing w:line="260" w:lineRule="exact"/>
              <w:ind w:left="-102" w:right="-72"/>
              <w:rPr>
                <w:sz w:val="20"/>
              </w:rPr>
            </w:pPr>
          </w:p>
        </w:tc>
        <w:tc>
          <w:tcPr>
            <w:tcW w:w="90" w:type="dxa"/>
          </w:tcPr>
          <w:p w14:paraId="2494464C" w14:textId="77777777" w:rsidR="00C6781F" w:rsidRPr="00B4263A" w:rsidRDefault="00C6781F" w:rsidP="00B4263A">
            <w:pPr>
              <w:tabs>
                <w:tab w:val="decimal" w:pos="898"/>
              </w:tabs>
              <w:spacing w:line="260" w:lineRule="exact"/>
              <w:ind w:left="-102" w:right="-72"/>
              <w:rPr>
                <w:sz w:val="20"/>
              </w:rPr>
            </w:pPr>
          </w:p>
        </w:tc>
        <w:tc>
          <w:tcPr>
            <w:tcW w:w="990" w:type="dxa"/>
          </w:tcPr>
          <w:p w14:paraId="675988C1" w14:textId="77777777" w:rsidR="00C6781F" w:rsidRPr="00B4263A" w:rsidRDefault="00C6781F" w:rsidP="00B4263A">
            <w:pPr>
              <w:tabs>
                <w:tab w:val="decimal" w:pos="898"/>
              </w:tabs>
              <w:spacing w:line="260" w:lineRule="exact"/>
              <w:ind w:left="-102" w:right="-72"/>
              <w:rPr>
                <w:sz w:val="20"/>
              </w:rPr>
            </w:pPr>
          </w:p>
        </w:tc>
        <w:tc>
          <w:tcPr>
            <w:tcW w:w="25" w:type="dxa"/>
          </w:tcPr>
          <w:p w14:paraId="70E04853" w14:textId="77777777" w:rsidR="00C6781F" w:rsidRPr="00B4263A" w:rsidRDefault="00C6781F" w:rsidP="00B4263A">
            <w:pPr>
              <w:tabs>
                <w:tab w:val="decimal" w:pos="898"/>
              </w:tabs>
              <w:spacing w:line="260" w:lineRule="exact"/>
              <w:ind w:left="-102" w:right="-72"/>
              <w:rPr>
                <w:sz w:val="20"/>
              </w:rPr>
            </w:pPr>
          </w:p>
        </w:tc>
        <w:tc>
          <w:tcPr>
            <w:tcW w:w="1055" w:type="dxa"/>
          </w:tcPr>
          <w:p w14:paraId="67438DCA" w14:textId="77777777" w:rsidR="00C6781F" w:rsidRPr="00B4263A" w:rsidRDefault="00C6781F" w:rsidP="00B4263A">
            <w:pPr>
              <w:tabs>
                <w:tab w:val="decimal" w:pos="898"/>
              </w:tabs>
              <w:spacing w:line="260" w:lineRule="exact"/>
              <w:ind w:left="-102" w:right="-72"/>
              <w:rPr>
                <w:sz w:val="20"/>
              </w:rPr>
            </w:pPr>
          </w:p>
        </w:tc>
        <w:tc>
          <w:tcPr>
            <w:tcW w:w="90" w:type="dxa"/>
          </w:tcPr>
          <w:p w14:paraId="25A35F1E" w14:textId="77777777" w:rsidR="00C6781F" w:rsidRPr="00B4263A" w:rsidRDefault="00C6781F" w:rsidP="00B4263A">
            <w:pPr>
              <w:tabs>
                <w:tab w:val="decimal" w:pos="898"/>
              </w:tabs>
              <w:spacing w:line="260" w:lineRule="exact"/>
              <w:ind w:left="-102" w:right="-72"/>
              <w:rPr>
                <w:sz w:val="20"/>
              </w:rPr>
            </w:pPr>
          </w:p>
        </w:tc>
        <w:tc>
          <w:tcPr>
            <w:tcW w:w="900" w:type="dxa"/>
            <w:tcBorders>
              <w:top w:val="single" w:sz="4" w:space="0" w:color="auto"/>
              <w:bottom w:val="double" w:sz="4" w:space="0" w:color="auto"/>
            </w:tcBorders>
          </w:tcPr>
          <w:p w14:paraId="0784C87C" w14:textId="77777777" w:rsidR="00C6781F" w:rsidRPr="00B4263A" w:rsidRDefault="00C6781F" w:rsidP="00B4263A">
            <w:pPr>
              <w:pStyle w:val="acctfourfigures"/>
              <w:tabs>
                <w:tab w:val="clear" w:pos="765"/>
                <w:tab w:val="decimal" w:pos="784"/>
              </w:tabs>
              <w:spacing w:line="260" w:lineRule="exact"/>
              <w:ind w:right="11"/>
              <w:rPr>
                <w:b/>
                <w:bCs/>
                <w:sz w:val="20"/>
                <w:lang w:bidi="th-TH"/>
              </w:rPr>
            </w:pPr>
            <w:r w:rsidRPr="00B4263A">
              <w:rPr>
                <w:b/>
                <w:bCs/>
                <w:sz w:val="20"/>
                <w:lang w:bidi="th-TH"/>
              </w:rPr>
              <w:t>500,591</w:t>
            </w:r>
          </w:p>
        </w:tc>
        <w:tc>
          <w:tcPr>
            <w:tcW w:w="90" w:type="dxa"/>
          </w:tcPr>
          <w:p w14:paraId="0C0BF492" w14:textId="77777777" w:rsidR="00C6781F" w:rsidRPr="00B4263A" w:rsidRDefault="00C6781F" w:rsidP="00B4263A">
            <w:pPr>
              <w:spacing w:line="260" w:lineRule="exact"/>
              <w:jc w:val="right"/>
              <w:rPr>
                <w:sz w:val="20"/>
              </w:rPr>
            </w:pPr>
          </w:p>
        </w:tc>
        <w:tc>
          <w:tcPr>
            <w:tcW w:w="877" w:type="dxa"/>
            <w:tcBorders>
              <w:top w:val="single" w:sz="4" w:space="0" w:color="auto"/>
              <w:bottom w:val="double" w:sz="4" w:space="0" w:color="auto"/>
            </w:tcBorders>
          </w:tcPr>
          <w:p w14:paraId="41B24F5E" w14:textId="77777777" w:rsidR="00C6781F" w:rsidRPr="00B4263A" w:rsidRDefault="00C6781F" w:rsidP="00B4263A">
            <w:pPr>
              <w:pStyle w:val="acctfourfigures"/>
              <w:tabs>
                <w:tab w:val="clear" w:pos="765"/>
                <w:tab w:val="decimal" w:pos="784"/>
              </w:tabs>
              <w:spacing w:line="260" w:lineRule="exact"/>
              <w:ind w:right="11"/>
              <w:rPr>
                <w:b/>
                <w:bCs/>
                <w:sz w:val="20"/>
                <w:lang w:bidi="th-TH"/>
              </w:rPr>
            </w:pPr>
            <w:r w:rsidRPr="00B4263A">
              <w:rPr>
                <w:b/>
                <w:bCs/>
                <w:sz w:val="20"/>
                <w:lang w:val="en-US" w:bidi="th-TH"/>
              </w:rPr>
              <w:t>1</w:t>
            </w:r>
            <w:r w:rsidRPr="00B4263A">
              <w:rPr>
                <w:b/>
                <w:bCs/>
                <w:sz w:val="20"/>
                <w:lang w:bidi="th-TH"/>
              </w:rPr>
              <w:t>,</w:t>
            </w:r>
            <w:r w:rsidRPr="00B4263A">
              <w:rPr>
                <w:b/>
                <w:bCs/>
                <w:sz w:val="20"/>
                <w:lang w:val="en-US" w:bidi="th-TH"/>
              </w:rPr>
              <w:t>073</w:t>
            </w:r>
            <w:r w:rsidRPr="00B4263A">
              <w:rPr>
                <w:b/>
                <w:bCs/>
                <w:sz w:val="20"/>
                <w:lang w:bidi="th-TH"/>
              </w:rPr>
              <w:t>,</w:t>
            </w:r>
            <w:r w:rsidRPr="00B4263A">
              <w:rPr>
                <w:b/>
                <w:bCs/>
                <w:sz w:val="20"/>
                <w:lang w:val="en-US" w:bidi="th-TH"/>
              </w:rPr>
              <w:t>056</w:t>
            </w:r>
          </w:p>
        </w:tc>
        <w:tc>
          <w:tcPr>
            <w:tcW w:w="90" w:type="dxa"/>
          </w:tcPr>
          <w:p w14:paraId="709BAA2E" w14:textId="77777777" w:rsidR="00C6781F" w:rsidRPr="00B4263A" w:rsidRDefault="00C6781F" w:rsidP="00B4263A">
            <w:pPr>
              <w:spacing w:line="260" w:lineRule="exact"/>
              <w:jc w:val="right"/>
              <w:rPr>
                <w:sz w:val="20"/>
              </w:rPr>
            </w:pPr>
          </w:p>
        </w:tc>
        <w:tc>
          <w:tcPr>
            <w:tcW w:w="804" w:type="dxa"/>
            <w:tcBorders>
              <w:top w:val="single" w:sz="4" w:space="0" w:color="auto"/>
              <w:bottom w:val="double" w:sz="4" w:space="0" w:color="auto"/>
            </w:tcBorders>
          </w:tcPr>
          <w:p w14:paraId="1EDC892B" w14:textId="77777777" w:rsidR="00C6781F" w:rsidRPr="00B4263A" w:rsidRDefault="00C6781F" w:rsidP="00B4263A">
            <w:pPr>
              <w:tabs>
                <w:tab w:val="decimal" w:pos="473"/>
              </w:tabs>
              <w:spacing w:line="260" w:lineRule="exact"/>
              <w:ind w:left="-102" w:right="-72"/>
              <w:jc w:val="center"/>
              <w:rPr>
                <w:b/>
                <w:bCs/>
                <w:sz w:val="20"/>
              </w:rPr>
            </w:pPr>
            <w:r w:rsidRPr="00B4263A">
              <w:rPr>
                <w:b/>
                <w:bCs/>
                <w:sz w:val="20"/>
              </w:rPr>
              <w:t>300,000</w:t>
            </w:r>
          </w:p>
        </w:tc>
        <w:tc>
          <w:tcPr>
            <w:tcW w:w="90" w:type="dxa"/>
          </w:tcPr>
          <w:p w14:paraId="0D87042D" w14:textId="77777777" w:rsidR="00C6781F" w:rsidRPr="00B4263A" w:rsidRDefault="00C6781F" w:rsidP="00B4263A">
            <w:pPr>
              <w:spacing w:line="260" w:lineRule="exact"/>
              <w:jc w:val="right"/>
              <w:rPr>
                <w:sz w:val="20"/>
              </w:rPr>
            </w:pPr>
          </w:p>
        </w:tc>
        <w:tc>
          <w:tcPr>
            <w:tcW w:w="900" w:type="dxa"/>
            <w:tcBorders>
              <w:top w:val="single" w:sz="4" w:space="0" w:color="auto"/>
              <w:bottom w:val="double" w:sz="4" w:space="0" w:color="auto"/>
            </w:tcBorders>
          </w:tcPr>
          <w:p w14:paraId="0FB7E5C0" w14:textId="77777777" w:rsidR="00C6781F" w:rsidRPr="00B4263A" w:rsidRDefault="00C6781F" w:rsidP="00B4263A">
            <w:pPr>
              <w:pStyle w:val="acctfourfigures"/>
              <w:spacing w:line="260" w:lineRule="exact"/>
              <w:ind w:right="11"/>
              <w:rPr>
                <w:b/>
                <w:bCs/>
                <w:sz w:val="20"/>
                <w:lang w:val="en-US" w:bidi="th-TH"/>
              </w:rPr>
            </w:pPr>
            <w:r w:rsidRPr="00B4263A">
              <w:rPr>
                <w:b/>
                <w:bCs/>
                <w:sz w:val="20"/>
                <w:lang w:val="en-US" w:bidi="th-TH"/>
              </w:rPr>
              <w:t>888,000</w:t>
            </w:r>
          </w:p>
        </w:tc>
      </w:tr>
    </w:tbl>
    <w:p w14:paraId="34DBE552" w14:textId="77777777" w:rsidR="00B4263A" w:rsidRDefault="00B4263A">
      <w:pPr>
        <w:rPr>
          <w:sz w:val="20"/>
          <w:szCs w:val="18"/>
        </w:rPr>
        <w:sectPr w:rsidR="00B4263A" w:rsidSect="007C7AA2">
          <w:pgSz w:w="11907" w:h="16840"/>
          <w:pgMar w:top="691" w:right="1152" w:bottom="576" w:left="1152" w:header="720" w:footer="720" w:gutter="0"/>
          <w:cols w:space="720"/>
          <w:docGrid w:linePitch="299"/>
        </w:sectPr>
      </w:pPr>
    </w:p>
    <w:p w14:paraId="08402816" w14:textId="4FFDFEB7" w:rsidR="00992779" w:rsidRDefault="003155E5" w:rsidP="003155E5">
      <w:pPr>
        <w:spacing w:line="240" w:lineRule="auto"/>
        <w:ind w:left="540" w:firstLine="900"/>
        <w:jc w:val="both"/>
        <w:rPr>
          <w:rFonts w:eastAsiaTheme="minorHAnsi"/>
          <w:sz w:val="20"/>
          <w:szCs w:val="24"/>
          <w:lang w:val="en-US" w:bidi="th-TH"/>
        </w:rPr>
      </w:pPr>
      <w:r w:rsidRPr="003155E5">
        <w:rPr>
          <w:rFonts w:eastAsiaTheme="minorHAnsi"/>
          <w:sz w:val="20"/>
          <w:szCs w:val="24"/>
          <w:lang w:val="en-US" w:bidi="th-TH"/>
        </w:rPr>
        <w:t>Long-term borrowings from financial institutions as at</w:t>
      </w:r>
      <w:r w:rsidR="005A13C6">
        <w:rPr>
          <w:rFonts w:eastAsiaTheme="minorHAnsi" w:cstheme="minorBidi" w:hint="cs"/>
          <w:sz w:val="20"/>
          <w:szCs w:val="24"/>
          <w:cs/>
          <w:lang w:val="en-US" w:bidi="th-TH"/>
        </w:rPr>
        <w:t xml:space="preserve"> </w:t>
      </w:r>
      <w:r w:rsidR="005A13C6">
        <w:rPr>
          <w:rFonts w:eastAsiaTheme="minorHAnsi" w:cstheme="minorBidi"/>
          <w:sz w:val="20"/>
          <w:szCs w:val="24"/>
          <w:lang w:val="en-US" w:bidi="th-TH"/>
        </w:rPr>
        <w:t>31 December</w:t>
      </w:r>
      <w:r w:rsidRPr="003155E5">
        <w:rPr>
          <w:rFonts w:eastAsiaTheme="minorHAnsi"/>
          <w:sz w:val="20"/>
          <w:szCs w:val="24"/>
          <w:lang w:val="en-US" w:bidi="th-TH"/>
        </w:rPr>
        <w:t xml:space="preserve"> consist of the followings:</w:t>
      </w:r>
    </w:p>
    <w:p w14:paraId="16E7C969" w14:textId="77777777" w:rsidR="003155E5" w:rsidRPr="003155E5" w:rsidRDefault="003155E5" w:rsidP="003155E5">
      <w:pPr>
        <w:spacing w:line="240" w:lineRule="auto"/>
        <w:ind w:left="540" w:firstLine="900"/>
        <w:jc w:val="both"/>
        <w:rPr>
          <w:rFonts w:eastAsiaTheme="minorHAnsi"/>
          <w:sz w:val="20"/>
          <w:szCs w:val="24"/>
          <w:lang w:val="en-US" w:bidi="th-TH"/>
        </w:rPr>
      </w:pPr>
    </w:p>
    <w:tbl>
      <w:tblPr>
        <w:tblW w:w="14321" w:type="dxa"/>
        <w:tblInd w:w="1350" w:type="dxa"/>
        <w:tblLayout w:type="fixed"/>
        <w:tblCellMar>
          <w:left w:w="0" w:type="dxa"/>
          <w:right w:w="0" w:type="dxa"/>
        </w:tblCellMar>
        <w:tblLook w:val="0000" w:firstRow="0" w:lastRow="0" w:firstColumn="0" w:lastColumn="0" w:noHBand="0" w:noVBand="0"/>
      </w:tblPr>
      <w:tblGrid>
        <w:gridCol w:w="2880"/>
        <w:gridCol w:w="1080"/>
        <w:gridCol w:w="1350"/>
        <w:gridCol w:w="1260"/>
        <w:gridCol w:w="1530"/>
        <w:gridCol w:w="20"/>
        <w:gridCol w:w="1510"/>
        <w:gridCol w:w="1170"/>
        <w:gridCol w:w="90"/>
        <w:gridCol w:w="1164"/>
        <w:gridCol w:w="89"/>
        <w:gridCol w:w="1044"/>
        <w:gridCol w:w="101"/>
        <w:gridCol w:w="1033"/>
      </w:tblGrid>
      <w:tr w:rsidR="003155E5" w:rsidRPr="00FB354C" w14:paraId="43D28708" w14:textId="77777777" w:rsidTr="0096785A">
        <w:trPr>
          <w:cantSplit/>
          <w:trHeight w:val="246"/>
        </w:trPr>
        <w:tc>
          <w:tcPr>
            <w:tcW w:w="2880" w:type="dxa"/>
            <w:vAlign w:val="bottom"/>
          </w:tcPr>
          <w:p w14:paraId="6B94040B" w14:textId="77777777" w:rsidR="003155E5" w:rsidRPr="00FB354C" w:rsidRDefault="003155E5" w:rsidP="00F25241">
            <w:pPr>
              <w:autoSpaceDE w:val="0"/>
              <w:autoSpaceDN w:val="0"/>
              <w:spacing w:line="240" w:lineRule="exact"/>
              <w:ind w:left="616" w:right="69" w:hanging="270"/>
              <w:jc w:val="center"/>
              <w:rPr>
                <w:sz w:val="16"/>
                <w:szCs w:val="16"/>
              </w:rPr>
            </w:pPr>
            <w:bookmarkStart w:id="17" w:name="_Hlk64826209"/>
          </w:p>
        </w:tc>
        <w:tc>
          <w:tcPr>
            <w:tcW w:w="1080" w:type="dxa"/>
            <w:vAlign w:val="bottom"/>
          </w:tcPr>
          <w:p w14:paraId="286C0D8A" w14:textId="6E64F072" w:rsidR="003155E5" w:rsidRPr="00FB354C" w:rsidRDefault="003155E5" w:rsidP="00F25241">
            <w:pPr>
              <w:autoSpaceDE w:val="0"/>
              <w:autoSpaceDN w:val="0"/>
              <w:spacing w:line="240" w:lineRule="exact"/>
              <w:jc w:val="center"/>
              <w:rPr>
                <w:bCs/>
                <w:sz w:val="16"/>
                <w:szCs w:val="16"/>
              </w:rPr>
            </w:pPr>
            <w:r w:rsidRPr="00FB354C">
              <w:rPr>
                <w:bCs/>
                <w:sz w:val="16"/>
                <w:szCs w:val="16"/>
              </w:rPr>
              <w:t>Repayment periods</w:t>
            </w:r>
          </w:p>
        </w:tc>
        <w:tc>
          <w:tcPr>
            <w:tcW w:w="2610" w:type="dxa"/>
            <w:gridSpan w:val="2"/>
          </w:tcPr>
          <w:p w14:paraId="0A13C9D6" w14:textId="77777777" w:rsidR="00FB354C" w:rsidRPr="00FB354C" w:rsidRDefault="00FB354C" w:rsidP="00F25241">
            <w:pPr>
              <w:autoSpaceDE w:val="0"/>
              <w:autoSpaceDN w:val="0"/>
              <w:spacing w:line="240" w:lineRule="exact"/>
              <w:jc w:val="center"/>
              <w:rPr>
                <w:bCs/>
                <w:sz w:val="16"/>
                <w:szCs w:val="16"/>
              </w:rPr>
            </w:pPr>
          </w:p>
          <w:p w14:paraId="20A39E23" w14:textId="5726E45E" w:rsidR="003155E5" w:rsidRPr="00FB354C" w:rsidRDefault="003155E5" w:rsidP="00F25241">
            <w:pPr>
              <w:autoSpaceDE w:val="0"/>
              <w:autoSpaceDN w:val="0"/>
              <w:spacing w:line="240" w:lineRule="exact"/>
              <w:jc w:val="center"/>
              <w:rPr>
                <w:bCs/>
                <w:sz w:val="16"/>
                <w:szCs w:val="16"/>
              </w:rPr>
            </w:pPr>
            <w:r w:rsidRPr="00FB354C">
              <w:rPr>
                <w:bCs/>
                <w:sz w:val="16"/>
                <w:szCs w:val="16"/>
              </w:rPr>
              <w:t>Maturity date</w:t>
            </w:r>
          </w:p>
        </w:tc>
        <w:tc>
          <w:tcPr>
            <w:tcW w:w="3060" w:type="dxa"/>
            <w:gridSpan w:val="3"/>
          </w:tcPr>
          <w:p w14:paraId="3FF6781C" w14:textId="77777777" w:rsidR="003155E5" w:rsidRPr="00FB354C" w:rsidRDefault="003155E5" w:rsidP="00F25241">
            <w:pPr>
              <w:autoSpaceDE w:val="0"/>
              <w:autoSpaceDN w:val="0"/>
              <w:spacing w:line="240" w:lineRule="exact"/>
              <w:ind w:left="-27" w:right="-8"/>
              <w:jc w:val="center"/>
              <w:rPr>
                <w:b/>
                <w:sz w:val="16"/>
                <w:szCs w:val="16"/>
              </w:rPr>
            </w:pPr>
          </w:p>
          <w:p w14:paraId="6D6AAA61" w14:textId="014F997A" w:rsidR="003155E5" w:rsidRPr="00FB354C" w:rsidRDefault="003155E5" w:rsidP="00F25241">
            <w:pPr>
              <w:autoSpaceDE w:val="0"/>
              <w:autoSpaceDN w:val="0"/>
              <w:spacing w:line="240" w:lineRule="exact"/>
              <w:ind w:left="-27" w:right="-8"/>
              <w:jc w:val="center"/>
              <w:rPr>
                <w:b/>
                <w:sz w:val="16"/>
                <w:szCs w:val="16"/>
              </w:rPr>
            </w:pPr>
            <w:r w:rsidRPr="00FB354C">
              <w:rPr>
                <w:sz w:val="16"/>
                <w:szCs w:val="16"/>
                <w:lang w:val="en-US" w:bidi="th-TH"/>
              </w:rPr>
              <w:t>Interest rate</w:t>
            </w:r>
          </w:p>
        </w:tc>
        <w:tc>
          <w:tcPr>
            <w:tcW w:w="2424" w:type="dxa"/>
            <w:gridSpan w:val="3"/>
          </w:tcPr>
          <w:p w14:paraId="4A21DFAA" w14:textId="77777777" w:rsidR="005A13C6" w:rsidRPr="005A13C6" w:rsidRDefault="005A13C6" w:rsidP="00F25241">
            <w:pPr>
              <w:autoSpaceDE w:val="0"/>
              <w:autoSpaceDN w:val="0"/>
              <w:spacing w:line="240" w:lineRule="exact"/>
              <w:ind w:left="-27" w:right="-8"/>
              <w:jc w:val="center"/>
              <w:rPr>
                <w:b/>
                <w:bCs/>
                <w:sz w:val="16"/>
                <w:szCs w:val="16"/>
              </w:rPr>
            </w:pPr>
          </w:p>
          <w:p w14:paraId="0443B304" w14:textId="5E219A1B" w:rsidR="003155E5" w:rsidRPr="005A13C6" w:rsidRDefault="003155E5" w:rsidP="00F25241">
            <w:pPr>
              <w:autoSpaceDE w:val="0"/>
              <w:autoSpaceDN w:val="0"/>
              <w:spacing w:line="240" w:lineRule="exact"/>
              <w:ind w:left="-27" w:right="-8"/>
              <w:jc w:val="center"/>
              <w:rPr>
                <w:b/>
                <w:bCs/>
                <w:sz w:val="16"/>
                <w:szCs w:val="16"/>
              </w:rPr>
            </w:pPr>
            <w:r w:rsidRPr="005A13C6">
              <w:rPr>
                <w:b/>
                <w:bCs/>
                <w:sz w:val="16"/>
                <w:szCs w:val="16"/>
              </w:rPr>
              <w:t>Consolidated financial statements</w:t>
            </w:r>
          </w:p>
        </w:tc>
        <w:tc>
          <w:tcPr>
            <w:tcW w:w="89" w:type="dxa"/>
          </w:tcPr>
          <w:p w14:paraId="343748C4" w14:textId="77777777" w:rsidR="003155E5" w:rsidRPr="005A13C6" w:rsidRDefault="003155E5" w:rsidP="00F25241">
            <w:pPr>
              <w:autoSpaceDE w:val="0"/>
              <w:autoSpaceDN w:val="0"/>
              <w:spacing w:line="240" w:lineRule="exact"/>
              <w:jc w:val="center"/>
              <w:rPr>
                <w:b/>
                <w:bCs/>
                <w:sz w:val="16"/>
                <w:szCs w:val="16"/>
                <w:rtl/>
                <w:cs/>
              </w:rPr>
            </w:pPr>
          </w:p>
        </w:tc>
        <w:tc>
          <w:tcPr>
            <w:tcW w:w="2178" w:type="dxa"/>
            <w:gridSpan w:val="3"/>
          </w:tcPr>
          <w:p w14:paraId="40E4AE83" w14:textId="77777777" w:rsidR="005A13C6" w:rsidRPr="005A13C6" w:rsidRDefault="005A13C6" w:rsidP="00F25241">
            <w:pPr>
              <w:autoSpaceDE w:val="0"/>
              <w:autoSpaceDN w:val="0"/>
              <w:spacing w:line="240" w:lineRule="exact"/>
              <w:ind w:left="-27" w:right="-8"/>
              <w:jc w:val="center"/>
              <w:rPr>
                <w:b/>
                <w:bCs/>
                <w:sz w:val="16"/>
                <w:szCs w:val="16"/>
              </w:rPr>
            </w:pPr>
          </w:p>
          <w:p w14:paraId="47EF5667" w14:textId="108E5F24" w:rsidR="003155E5" w:rsidRPr="005A13C6" w:rsidRDefault="003155E5" w:rsidP="00F25241">
            <w:pPr>
              <w:autoSpaceDE w:val="0"/>
              <w:autoSpaceDN w:val="0"/>
              <w:spacing w:line="240" w:lineRule="exact"/>
              <w:ind w:left="-27" w:right="-8"/>
              <w:jc w:val="center"/>
              <w:rPr>
                <w:b/>
                <w:bCs/>
                <w:sz w:val="16"/>
                <w:szCs w:val="16"/>
              </w:rPr>
            </w:pPr>
            <w:r w:rsidRPr="005A13C6">
              <w:rPr>
                <w:b/>
                <w:bCs/>
                <w:sz w:val="16"/>
                <w:szCs w:val="16"/>
              </w:rPr>
              <w:t xml:space="preserve">Separate financial statements </w:t>
            </w:r>
          </w:p>
        </w:tc>
      </w:tr>
      <w:tr w:rsidR="003155E5" w:rsidRPr="00FB354C" w14:paraId="2FBB9542" w14:textId="77777777" w:rsidTr="0096785A">
        <w:trPr>
          <w:cantSplit/>
          <w:trHeight w:val="246"/>
        </w:trPr>
        <w:tc>
          <w:tcPr>
            <w:tcW w:w="2880" w:type="dxa"/>
            <w:vAlign w:val="bottom"/>
          </w:tcPr>
          <w:p w14:paraId="7E932108" w14:textId="38745F9A" w:rsidR="003155E5" w:rsidRPr="00FB354C" w:rsidRDefault="003155E5" w:rsidP="00F25241">
            <w:pPr>
              <w:autoSpaceDE w:val="0"/>
              <w:autoSpaceDN w:val="0"/>
              <w:spacing w:line="240" w:lineRule="exact"/>
              <w:ind w:left="616" w:right="69" w:hanging="270"/>
              <w:jc w:val="center"/>
              <w:rPr>
                <w:sz w:val="16"/>
                <w:szCs w:val="16"/>
              </w:rPr>
            </w:pPr>
            <w:r w:rsidRPr="00FB354C">
              <w:rPr>
                <w:sz w:val="16"/>
                <w:szCs w:val="16"/>
              </w:rPr>
              <w:t>Company’s name</w:t>
            </w:r>
          </w:p>
        </w:tc>
        <w:tc>
          <w:tcPr>
            <w:tcW w:w="1080" w:type="dxa"/>
            <w:vAlign w:val="bottom"/>
          </w:tcPr>
          <w:p w14:paraId="6D673C05" w14:textId="77777777" w:rsidR="003155E5" w:rsidRPr="00FB354C" w:rsidRDefault="003155E5" w:rsidP="00F25241">
            <w:pPr>
              <w:autoSpaceDE w:val="0"/>
              <w:autoSpaceDN w:val="0"/>
              <w:spacing w:line="240" w:lineRule="exact"/>
              <w:jc w:val="center"/>
              <w:rPr>
                <w:b/>
                <w:sz w:val="16"/>
                <w:szCs w:val="16"/>
              </w:rPr>
            </w:pPr>
          </w:p>
        </w:tc>
        <w:tc>
          <w:tcPr>
            <w:tcW w:w="1350" w:type="dxa"/>
          </w:tcPr>
          <w:p w14:paraId="2C767F6F" w14:textId="405459EE" w:rsidR="003155E5" w:rsidRPr="00FB354C" w:rsidRDefault="003155E5" w:rsidP="00F25241">
            <w:pPr>
              <w:autoSpaceDE w:val="0"/>
              <w:autoSpaceDN w:val="0"/>
              <w:spacing w:line="240" w:lineRule="exact"/>
              <w:jc w:val="center"/>
              <w:rPr>
                <w:sz w:val="16"/>
                <w:szCs w:val="16"/>
              </w:rPr>
            </w:pPr>
            <w:r w:rsidRPr="00FB354C">
              <w:rPr>
                <w:sz w:val="16"/>
                <w:szCs w:val="16"/>
              </w:rPr>
              <w:t>2020</w:t>
            </w:r>
          </w:p>
        </w:tc>
        <w:tc>
          <w:tcPr>
            <w:tcW w:w="1260" w:type="dxa"/>
          </w:tcPr>
          <w:p w14:paraId="5903834A" w14:textId="74C27CE5" w:rsidR="003155E5" w:rsidRPr="00FB354C" w:rsidRDefault="003155E5" w:rsidP="00F25241">
            <w:pPr>
              <w:autoSpaceDE w:val="0"/>
              <w:autoSpaceDN w:val="0"/>
              <w:spacing w:line="240" w:lineRule="exact"/>
              <w:jc w:val="center"/>
              <w:rPr>
                <w:sz w:val="16"/>
                <w:szCs w:val="16"/>
              </w:rPr>
            </w:pPr>
            <w:r w:rsidRPr="00FB354C">
              <w:rPr>
                <w:sz w:val="16"/>
                <w:szCs w:val="16"/>
              </w:rPr>
              <w:t>2019</w:t>
            </w:r>
          </w:p>
        </w:tc>
        <w:tc>
          <w:tcPr>
            <w:tcW w:w="1530" w:type="dxa"/>
          </w:tcPr>
          <w:p w14:paraId="76D09009" w14:textId="7A8B0968" w:rsidR="003155E5" w:rsidRPr="00FB354C" w:rsidRDefault="003155E5" w:rsidP="00F25241">
            <w:pPr>
              <w:autoSpaceDE w:val="0"/>
              <w:autoSpaceDN w:val="0"/>
              <w:spacing w:line="240" w:lineRule="exact"/>
              <w:jc w:val="center"/>
              <w:rPr>
                <w:sz w:val="16"/>
                <w:szCs w:val="16"/>
                <w:rtl/>
                <w:cs/>
              </w:rPr>
            </w:pPr>
            <w:r w:rsidRPr="00FB354C">
              <w:rPr>
                <w:sz w:val="16"/>
                <w:szCs w:val="16"/>
              </w:rPr>
              <w:t>2020</w:t>
            </w:r>
          </w:p>
        </w:tc>
        <w:tc>
          <w:tcPr>
            <w:tcW w:w="20" w:type="dxa"/>
          </w:tcPr>
          <w:p w14:paraId="3A32A786" w14:textId="77777777" w:rsidR="003155E5" w:rsidRPr="00FB354C" w:rsidRDefault="003155E5" w:rsidP="00F25241">
            <w:pPr>
              <w:autoSpaceDE w:val="0"/>
              <w:autoSpaceDN w:val="0"/>
              <w:spacing w:line="240" w:lineRule="exact"/>
              <w:ind w:left="-27" w:right="-8"/>
              <w:jc w:val="center"/>
              <w:rPr>
                <w:sz w:val="16"/>
                <w:szCs w:val="16"/>
              </w:rPr>
            </w:pPr>
          </w:p>
        </w:tc>
        <w:tc>
          <w:tcPr>
            <w:tcW w:w="1510" w:type="dxa"/>
          </w:tcPr>
          <w:p w14:paraId="44519C11" w14:textId="6AE46E96" w:rsidR="003155E5" w:rsidRPr="00FB354C" w:rsidRDefault="003155E5" w:rsidP="00F25241">
            <w:pPr>
              <w:autoSpaceDE w:val="0"/>
              <w:autoSpaceDN w:val="0"/>
              <w:spacing w:line="240" w:lineRule="exact"/>
              <w:ind w:left="-27" w:right="-8"/>
              <w:jc w:val="center"/>
              <w:rPr>
                <w:sz w:val="16"/>
                <w:szCs w:val="16"/>
              </w:rPr>
            </w:pPr>
            <w:r w:rsidRPr="00FB354C">
              <w:rPr>
                <w:sz w:val="16"/>
                <w:szCs w:val="16"/>
              </w:rPr>
              <w:t>2019</w:t>
            </w:r>
          </w:p>
        </w:tc>
        <w:tc>
          <w:tcPr>
            <w:tcW w:w="1170" w:type="dxa"/>
          </w:tcPr>
          <w:p w14:paraId="09DD1098" w14:textId="2D3EFE7D" w:rsidR="003155E5" w:rsidRPr="00FB354C" w:rsidRDefault="003155E5" w:rsidP="00F25241">
            <w:pPr>
              <w:autoSpaceDE w:val="0"/>
              <w:autoSpaceDN w:val="0"/>
              <w:spacing w:line="240" w:lineRule="exact"/>
              <w:jc w:val="center"/>
              <w:rPr>
                <w:sz w:val="16"/>
                <w:szCs w:val="16"/>
                <w:rtl/>
                <w:cs/>
              </w:rPr>
            </w:pPr>
            <w:r w:rsidRPr="00FB354C">
              <w:rPr>
                <w:sz w:val="16"/>
                <w:szCs w:val="16"/>
              </w:rPr>
              <w:t>2020</w:t>
            </w:r>
          </w:p>
        </w:tc>
        <w:tc>
          <w:tcPr>
            <w:tcW w:w="90" w:type="dxa"/>
          </w:tcPr>
          <w:p w14:paraId="00D25796" w14:textId="77777777" w:rsidR="003155E5" w:rsidRPr="00FB354C" w:rsidRDefault="003155E5" w:rsidP="00F25241">
            <w:pPr>
              <w:autoSpaceDE w:val="0"/>
              <w:autoSpaceDN w:val="0"/>
              <w:spacing w:line="240" w:lineRule="exact"/>
              <w:ind w:left="-27" w:right="-8"/>
              <w:jc w:val="center"/>
              <w:rPr>
                <w:sz w:val="16"/>
                <w:szCs w:val="16"/>
              </w:rPr>
            </w:pPr>
          </w:p>
        </w:tc>
        <w:tc>
          <w:tcPr>
            <w:tcW w:w="1164" w:type="dxa"/>
          </w:tcPr>
          <w:p w14:paraId="2076CA18" w14:textId="417DEB66" w:rsidR="003155E5" w:rsidRPr="00FB354C" w:rsidRDefault="003155E5" w:rsidP="00F25241">
            <w:pPr>
              <w:autoSpaceDE w:val="0"/>
              <w:autoSpaceDN w:val="0"/>
              <w:spacing w:line="240" w:lineRule="exact"/>
              <w:ind w:left="-27" w:right="-8"/>
              <w:jc w:val="center"/>
              <w:rPr>
                <w:sz w:val="16"/>
                <w:szCs w:val="16"/>
              </w:rPr>
            </w:pPr>
            <w:r w:rsidRPr="00FB354C">
              <w:rPr>
                <w:sz w:val="16"/>
                <w:szCs w:val="16"/>
              </w:rPr>
              <w:t>2019</w:t>
            </w:r>
          </w:p>
        </w:tc>
        <w:tc>
          <w:tcPr>
            <w:tcW w:w="89" w:type="dxa"/>
          </w:tcPr>
          <w:p w14:paraId="0833C1D5" w14:textId="77777777" w:rsidR="003155E5" w:rsidRPr="00FB354C" w:rsidRDefault="003155E5" w:rsidP="00F25241">
            <w:pPr>
              <w:autoSpaceDE w:val="0"/>
              <w:autoSpaceDN w:val="0"/>
              <w:spacing w:line="240" w:lineRule="exact"/>
              <w:jc w:val="center"/>
              <w:rPr>
                <w:sz w:val="16"/>
                <w:szCs w:val="16"/>
                <w:rtl/>
                <w:cs/>
              </w:rPr>
            </w:pPr>
          </w:p>
        </w:tc>
        <w:tc>
          <w:tcPr>
            <w:tcW w:w="1044" w:type="dxa"/>
          </w:tcPr>
          <w:p w14:paraId="449FAF74" w14:textId="059198C6" w:rsidR="003155E5" w:rsidRPr="00FB354C" w:rsidRDefault="003155E5" w:rsidP="00F25241">
            <w:pPr>
              <w:autoSpaceDE w:val="0"/>
              <w:autoSpaceDN w:val="0"/>
              <w:spacing w:line="240" w:lineRule="exact"/>
              <w:jc w:val="center"/>
              <w:rPr>
                <w:sz w:val="16"/>
                <w:szCs w:val="16"/>
                <w:rtl/>
                <w:cs/>
              </w:rPr>
            </w:pPr>
            <w:r w:rsidRPr="00FB354C">
              <w:rPr>
                <w:sz w:val="16"/>
                <w:szCs w:val="16"/>
              </w:rPr>
              <w:t>2020</w:t>
            </w:r>
          </w:p>
        </w:tc>
        <w:tc>
          <w:tcPr>
            <w:tcW w:w="101" w:type="dxa"/>
          </w:tcPr>
          <w:p w14:paraId="3D1AD7A2" w14:textId="77777777" w:rsidR="003155E5" w:rsidRPr="00FB354C" w:rsidRDefault="003155E5" w:rsidP="00F25241">
            <w:pPr>
              <w:autoSpaceDE w:val="0"/>
              <w:autoSpaceDN w:val="0"/>
              <w:spacing w:line="240" w:lineRule="exact"/>
              <w:ind w:left="-27" w:right="-8"/>
              <w:jc w:val="center"/>
              <w:rPr>
                <w:sz w:val="16"/>
                <w:szCs w:val="16"/>
              </w:rPr>
            </w:pPr>
          </w:p>
        </w:tc>
        <w:tc>
          <w:tcPr>
            <w:tcW w:w="1033" w:type="dxa"/>
          </w:tcPr>
          <w:p w14:paraId="49CF45F5" w14:textId="4920586A" w:rsidR="003155E5" w:rsidRPr="00FB354C" w:rsidRDefault="003155E5" w:rsidP="00F25241">
            <w:pPr>
              <w:autoSpaceDE w:val="0"/>
              <w:autoSpaceDN w:val="0"/>
              <w:spacing w:line="240" w:lineRule="exact"/>
              <w:ind w:left="-27" w:right="-8"/>
              <w:jc w:val="center"/>
              <w:rPr>
                <w:sz w:val="16"/>
                <w:szCs w:val="16"/>
              </w:rPr>
            </w:pPr>
            <w:r w:rsidRPr="00FB354C">
              <w:rPr>
                <w:sz w:val="16"/>
                <w:szCs w:val="16"/>
              </w:rPr>
              <w:t>2019</w:t>
            </w:r>
          </w:p>
        </w:tc>
      </w:tr>
      <w:tr w:rsidR="00634DEC" w:rsidRPr="00FB354C" w14:paraId="4ADE6B5A" w14:textId="77777777" w:rsidTr="00FD45FA">
        <w:trPr>
          <w:cantSplit/>
          <w:trHeight w:val="246"/>
        </w:trPr>
        <w:tc>
          <w:tcPr>
            <w:tcW w:w="2880" w:type="dxa"/>
            <w:vAlign w:val="bottom"/>
          </w:tcPr>
          <w:p w14:paraId="4A59C2DE" w14:textId="77777777" w:rsidR="00634DEC" w:rsidRPr="00FB354C" w:rsidRDefault="00634DEC" w:rsidP="00F25241">
            <w:pPr>
              <w:autoSpaceDE w:val="0"/>
              <w:autoSpaceDN w:val="0"/>
              <w:spacing w:line="240" w:lineRule="exact"/>
              <w:ind w:left="616" w:right="69" w:hanging="270"/>
              <w:jc w:val="center"/>
              <w:rPr>
                <w:b/>
                <w:bCs/>
                <w:sz w:val="16"/>
                <w:szCs w:val="16"/>
                <w:rtl/>
                <w:cs/>
              </w:rPr>
            </w:pPr>
          </w:p>
        </w:tc>
        <w:tc>
          <w:tcPr>
            <w:tcW w:w="1080" w:type="dxa"/>
            <w:vAlign w:val="bottom"/>
          </w:tcPr>
          <w:p w14:paraId="709599D5" w14:textId="77777777" w:rsidR="00634DEC" w:rsidRPr="00FB354C" w:rsidRDefault="00634DEC" w:rsidP="00F25241">
            <w:pPr>
              <w:autoSpaceDE w:val="0"/>
              <w:autoSpaceDN w:val="0"/>
              <w:spacing w:line="240" w:lineRule="exact"/>
              <w:jc w:val="center"/>
              <w:rPr>
                <w:b/>
                <w:bCs/>
                <w:sz w:val="16"/>
                <w:szCs w:val="16"/>
                <w:rtl/>
                <w:cs/>
              </w:rPr>
            </w:pPr>
          </w:p>
        </w:tc>
        <w:tc>
          <w:tcPr>
            <w:tcW w:w="1350" w:type="dxa"/>
          </w:tcPr>
          <w:p w14:paraId="363B82C1" w14:textId="77777777" w:rsidR="00634DEC" w:rsidRPr="00FB354C" w:rsidRDefault="00634DEC" w:rsidP="00F25241">
            <w:pPr>
              <w:autoSpaceDE w:val="0"/>
              <w:autoSpaceDN w:val="0"/>
              <w:spacing w:line="240" w:lineRule="exact"/>
              <w:jc w:val="center"/>
              <w:rPr>
                <w:b/>
                <w:bCs/>
                <w:sz w:val="16"/>
                <w:szCs w:val="16"/>
                <w:rtl/>
                <w:cs/>
              </w:rPr>
            </w:pPr>
          </w:p>
        </w:tc>
        <w:tc>
          <w:tcPr>
            <w:tcW w:w="1260" w:type="dxa"/>
          </w:tcPr>
          <w:p w14:paraId="2414020D" w14:textId="77777777" w:rsidR="00634DEC" w:rsidRPr="00FB354C" w:rsidRDefault="00634DEC" w:rsidP="00F25241">
            <w:pPr>
              <w:autoSpaceDE w:val="0"/>
              <w:autoSpaceDN w:val="0"/>
              <w:spacing w:line="240" w:lineRule="exact"/>
              <w:jc w:val="center"/>
              <w:rPr>
                <w:b/>
                <w:bCs/>
                <w:sz w:val="16"/>
                <w:szCs w:val="16"/>
                <w:rtl/>
                <w:cs/>
              </w:rPr>
            </w:pPr>
          </w:p>
        </w:tc>
        <w:tc>
          <w:tcPr>
            <w:tcW w:w="3060" w:type="dxa"/>
            <w:gridSpan w:val="3"/>
          </w:tcPr>
          <w:p w14:paraId="2E9F81B1" w14:textId="7C00A3A3" w:rsidR="00634DEC" w:rsidRPr="00FB354C" w:rsidRDefault="00634DEC" w:rsidP="00F25241">
            <w:pPr>
              <w:autoSpaceDE w:val="0"/>
              <w:autoSpaceDN w:val="0"/>
              <w:spacing w:line="240" w:lineRule="exact"/>
              <w:ind w:left="-27" w:right="-8"/>
              <w:jc w:val="center"/>
              <w:rPr>
                <w:i/>
                <w:iCs/>
                <w:sz w:val="16"/>
                <w:szCs w:val="16"/>
              </w:rPr>
            </w:pPr>
            <w:r w:rsidRPr="00FB354C">
              <w:rPr>
                <w:i/>
                <w:iCs/>
                <w:sz w:val="16"/>
                <w:szCs w:val="16"/>
                <w:lang w:val="en-US" w:bidi="th-TH"/>
              </w:rPr>
              <w:t>(% per annum)</w:t>
            </w:r>
          </w:p>
        </w:tc>
        <w:tc>
          <w:tcPr>
            <w:tcW w:w="4691" w:type="dxa"/>
            <w:gridSpan w:val="7"/>
          </w:tcPr>
          <w:p w14:paraId="32BAFF3C" w14:textId="5E5F2D94" w:rsidR="00634DEC" w:rsidRPr="00634DEC" w:rsidRDefault="00634DEC" w:rsidP="00634DEC">
            <w:pPr>
              <w:autoSpaceDE w:val="0"/>
              <w:autoSpaceDN w:val="0"/>
              <w:spacing w:line="240" w:lineRule="exact"/>
              <w:ind w:left="-27" w:right="-8"/>
              <w:jc w:val="center"/>
              <w:rPr>
                <w:i/>
                <w:iCs/>
                <w:sz w:val="16"/>
                <w:szCs w:val="16"/>
                <w:rtl/>
                <w:cs/>
              </w:rPr>
            </w:pPr>
            <w:r w:rsidRPr="00FB354C">
              <w:rPr>
                <w:i/>
                <w:iCs/>
                <w:sz w:val="16"/>
                <w:szCs w:val="16"/>
              </w:rPr>
              <w:t>(in thousand Baht)</w:t>
            </w:r>
          </w:p>
        </w:tc>
      </w:tr>
      <w:tr w:rsidR="004F0EDA" w:rsidRPr="00FB354C" w14:paraId="3C6D327F" w14:textId="77777777" w:rsidTr="0096785A">
        <w:trPr>
          <w:cantSplit/>
          <w:trHeight w:val="273"/>
        </w:trPr>
        <w:tc>
          <w:tcPr>
            <w:tcW w:w="2880" w:type="dxa"/>
            <w:vAlign w:val="bottom"/>
          </w:tcPr>
          <w:p w14:paraId="51C92B45" w14:textId="1E743A37" w:rsidR="004F0EDA" w:rsidRPr="00FB354C" w:rsidRDefault="004F0EDA" w:rsidP="00F25241">
            <w:pPr>
              <w:autoSpaceDE w:val="0"/>
              <w:autoSpaceDN w:val="0"/>
              <w:spacing w:line="240" w:lineRule="exact"/>
              <w:ind w:left="180" w:hanging="90"/>
              <w:rPr>
                <w:i/>
                <w:iCs/>
                <w:sz w:val="16"/>
                <w:szCs w:val="16"/>
              </w:rPr>
            </w:pPr>
            <w:r w:rsidRPr="00FB354C">
              <w:rPr>
                <w:i/>
                <w:iCs/>
                <w:sz w:val="16"/>
                <w:szCs w:val="16"/>
                <w:lang w:val="en-US" w:bidi="th-TH"/>
              </w:rPr>
              <w:t>Long-term borrowings of the Company</w:t>
            </w:r>
          </w:p>
        </w:tc>
        <w:tc>
          <w:tcPr>
            <w:tcW w:w="1080" w:type="dxa"/>
          </w:tcPr>
          <w:p w14:paraId="0E0DB5B3" w14:textId="77777777" w:rsidR="004F0EDA" w:rsidRPr="00FB354C" w:rsidRDefault="004F0EDA" w:rsidP="00F25241">
            <w:pPr>
              <w:autoSpaceDE w:val="0"/>
              <w:autoSpaceDN w:val="0"/>
              <w:spacing w:line="240" w:lineRule="exact"/>
              <w:ind w:left="27"/>
              <w:jc w:val="center"/>
              <w:rPr>
                <w:sz w:val="16"/>
                <w:szCs w:val="16"/>
              </w:rPr>
            </w:pPr>
          </w:p>
          <w:p w14:paraId="0845773B" w14:textId="77777777" w:rsidR="004F0EDA" w:rsidRPr="00FB354C" w:rsidRDefault="004F0EDA" w:rsidP="00F25241">
            <w:pPr>
              <w:autoSpaceDE w:val="0"/>
              <w:autoSpaceDN w:val="0"/>
              <w:spacing w:line="240" w:lineRule="exact"/>
              <w:ind w:left="27"/>
              <w:jc w:val="center"/>
              <w:rPr>
                <w:sz w:val="16"/>
                <w:szCs w:val="16"/>
              </w:rPr>
            </w:pPr>
          </w:p>
          <w:p w14:paraId="3340A033" w14:textId="77777777" w:rsidR="004F0EDA" w:rsidRPr="00FB354C" w:rsidRDefault="004F0EDA" w:rsidP="00F25241">
            <w:pPr>
              <w:autoSpaceDE w:val="0"/>
              <w:autoSpaceDN w:val="0"/>
              <w:spacing w:line="240" w:lineRule="exact"/>
              <w:ind w:left="27"/>
              <w:jc w:val="center"/>
              <w:rPr>
                <w:sz w:val="16"/>
                <w:szCs w:val="16"/>
              </w:rPr>
            </w:pPr>
          </w:p>
          <w:p w14:paraId="1BAFE0FF" w14:textId="6BFBBAF8" w:rsidR="004F0EDA" w:rsidRPr="00FB354C" w:rsidRDefault="004F0EDA" w:rsidP="00F25241">
            <w:pPr>
              <w:autoSpaceDE w:val="0"/>
              <w:autoSpaceDN w:val="0"/>
              <w:spacing w:line="240" w:lineRule="exact"/>
              <w:ind w:left="27"/>
              <w:jc w:val="center"/>
              <w:rPr>
                <w:sz w:val="16"/>
                <w:szCs w:val="16"/>
              </w:rPr>
            </w:pPr>
            <w:r w:rsidRPr="00FB354C">
              <w:rPr>
                <w:sz w:val="16"/>
                <w:szCs w:val="16"/>
              </w:rPr>
              <w:t>Monthly</w:t>
            </w:r>
          </w:p>
        </w:tc>
        <w:tc>
          <w:tcPr>
            <w:tcW w:w="1350" w:type="dxa"/>
          </w:tcPr>
          <w:p w14:paraId="455752A7" w14:textId="77777777" w:rsidR="004F0EDA" w:rsidRPr="00FB354C" w:rsidRDefault="004F0EDA" w:rsidP="00F25241">
            <w:pPr>
              <w:autoSpaceDE w:val="0"/>
              <w:autoSpaceDN w:val="0"/>
              <w:spacing w:line="240" w:lineRule="exact"/>
              <w:jc w:val="center"/>
              <w:rPr>
                <w:sz w:val="16"/>
                <w:szCs w:val="16"/>
              </w:rPr>
            </w:pPr>
          </w:p>
          <w:p w14:paraId="420ABD77" w14:textId="77777777" w:rsidR="004F0EDA" w:rsidRPr="00FB354C" w:rsidRDefault="004F0EDA" w:rsidP="00F25241">
            <w:pPr>
              <w:autoSpaceDE w:val="0"/>
              <w:autoSpaceDN w:val="0"/>
              <w:spacing w:line="240" w:lineRule="exact"/>
              <w:jc w:val="center"/>
              <w:rPr>
                <w:sz w:val="16"/>
                <w:szCs w:val="16"/>
              </w:rPr>
            </w:pPr>
          </w:p>
          <w:p w14:paraId="31134E2E" w14:textId="77777777" w:rsidR="004F0EDA" w:rsidRPr="00FB354C" w:rsidRDefault="004F0EDA" w:rsidP="00F25241">
            <w:pPr>
              <w:autoSpaceDE w:val="0"/>
              <w:autoSpaceDN w:val="0"/>
              <w:spacing w:line="240" w:lineRule="exact"/>
              <w:jc w:val="center"/>
              <w:rPr>
                <w:sz w:val="16"/>
                <w:szCs w:val="16"/>
              </w:rPr>
            </w:pPr>
          </w:p>
          <w:p w14:paraId="4CAB0D48" w14:textId="356789B5" w:rsidR="004F0EDA" w:rsidRPr="00FB354C" w:rsidRDefault="00C25734" w:rsidP="00F25241">
            <w:pPr>
              <w:autoSpaceDE w:val="0"/>
              <w:autoSpaceDN w:val="0"/>
              <w:spacing w:line="240" w:lineRule="exact"/>
              <w:jc w:val="center"/>
              <w:rPr>
                <w:b/>
                <w:bCs/>
                <w:sz w:val="16"/>
                <w:szCs w:val="16"/>
                <w:rtl/>
                <w:cs/>
              </w:rPr>
            </w:pPr>
            <w:r w:rsidRPr="00FB354C">
              <w:rPr>
                <w:sz w:val="16"/>
                <w:szCs w:val="16"/>
              </w:rPr>
              <w:t>Within</w:t>
            </w:r>
            <w:r w:rsidR="004F0EDA" w:rsidRPr="00FB354C">
              <w:rPr>
                <w:sz w:val="16"/>
                <w:szCs w:val="16"/>
                <w:rtl/>
                <w:cs/>
              </w:rPr>
              <w:t xml:space="preserve"> </w:t>
            </w:r>
            <w:r w:rsidR="004F0EDA" w:rsidRPr="00FB354C">
              <w:rPr>
                <w:sz w:val="16"/>
                <w:szCs w:val="16"/>
              </w:rPr>
              <w:t>1 - 7</w:t>
            </w:r>
            <w:r w:rsidR="004F0EDA" w:rsidRPr="00FB354C">
              <w:rPr>
                <w:sz w:val="16"/>
                <w:szCs w:val="16"/>
                <w:rtl/>
                <w:cs/>
              </w:rPr>
              <w:t xml:space="preserve"> </w:t>
            </w:r>
            <w:r w:rsidRPr="00FB354C">
              <w:rPr>
                <w:sz w:val="16"/>
                <w:szCs w:val="16"/>
              </w:rPr>
              <w:t>years</w:t>
            </w:r>
          </w:p>
        </w:tc>
        <w:tc>
          <w:tcPr>
            <w:tcW w:w="1260" w:type="dxa"/>
          </w:tcPr>
          <w:p w14:paraId="59296370" w14:textId="77777777" w:rsidR="004F0EDA" w:rsidRPr="00FB354C" w:rsidRDefault="004F0EDA" w:rsidP="00F25241">
            <w:pPr>
              <w:pStyle w:val="acctfourfigures"/>
              <w:tabs>
                <w:tab w:val="clear" w:pos="765"/>
                <w:tab w:val="decimal" w:pos="990"/>
              </w:tabs>
              <w:spacing w:line="240" w:lineRule="exact"/>
              <w:ind w:right="11"/>
              <w:rPr>
                <w:sz w:val="16"/>
                <w:szCs w:val="16"/>
                <w:lang w:val="en-US"/>
              </w:rPr>
            </w:pPr>
          </w:p>
          <w:p w14:paraId="23D8A930" w14:textId="77777777" w:rsidR="004F0EDA" w:rsidRPr="00FB354C" w:rsidRDefault="004F0EDA" w:rsidP="00F25241">
            <w:pPr>
              <w:pStyle w:val="acctfourfigures"/>
              <w:tabs>
                <w:tab w:val="clear" w:pos="765"/>
                <w:tab w:val="decimal" w:pos="990"/>
              </w:tabs>
              <w:spacing w:line="240" w:lineRule="exact"/>
              <w:ind w:right="11"/>
              <w:rPr>
                <w:sz w:val="16"/>
                <w:szCs w:val="16"/>
                <w:lang w:val="en-US"/>
              </w:rPr>
            </w:pPr>
          </w:p>
          <w:p w14:paraId="49DF66AF" w14:textId="77777777" w:rsidR="004F0EDA" w:rsidRPr="00FB354C" w:rsidRDefault="004F0EDA" w:rsidP="00F25241">
            <w:pPr>
              <w:pStyle w:val="acctfourfigures"/>
              <w:tabs>
                <w:tab w:val="clear" w:pos="765"/>
                <w:tab w:val="decimal" w:pos="990"/>
              </w:tabs>
              <w:spacing w:line="240" w:lineRule="exact"/>
              <w:ind w:right="11"/>
              <w:rPr>
                <w:sz w:val="16"/>
                <w:szCs w:val="16"/>
                <w:lang w:val="en-US"/>
              </w:rPr>
            </w:pPr>
          </w:p>
          <w:p w14:paraId="1A733605" w14:textId="44C1B693" w:rsidR="004F0EDA" w:rsidRPr="00FB354C" w:rsidRDefault="00B17A28" w:rsidP="00F25241">
            <w:pPr>
              <w:pStyle w:val="acctfourfigures"/>
              <w:tabs>
                <w:tab w:val="clear" w:pos="765"/>
                <w:tab w:val="decimal" w:pos="990"/>
              </w:tabs>
              <w:spacing w:line="240" w:lineRule="exact"/>
              <w:ind w:right="11"/>
              <w:rPr>
                <w:sz w:val="16"/>
                <w:szCs w:val="16"/>
                <w:rtl/>
                <w:cs/>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bidi="th-TH"/>
              </w:rPr>
              <w:t>6</w:t>
            </w:r>
            <w:r w:rsidR="004F0EDA" w:rsidRPr="00FB354C">
              <w:rPr>
                <w:sz w:val="16"/>
                <w:szCs w:val="16"/>
                <w:rtl/>
                <w:cs/>
                <w:lang w:val="en-US"/>
              </w:rPr>
              <w:t xml:space="preserve"> </w:t>
            </w:r>
            <w:r w:rsidRPr="00FB354C">
              <w:rPr>
                <w:sz w:val="16"/>
                <w:szCs w:val="16"/>
                <w:lang w:val="en-US"/>
              </w:rPr>
              <w:t>years</w:t>
            </w:r>
          </w:p>
        </w:tc>
        <w:tc>
          <w:tcPr>
            <w:tcW w:w="1530" w:type="dxa"/>
          </w:tcPr>
          <w:p w14:paraId="50EC2D9D"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 xml:space="preserve">MLR-2.25, </w:t>
            </w:r>
          </w:p>
          <w:p w14:paraId="0F9ECB09"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 xml:space="preserve">LIBOR+3, </w:t>
            </w:r>
          </w:p>
          <w:p w14:paraId="59DFDA6E"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 xml:space="preserve">BIBOR(3M) + 1.675, </w:t>
            </w:r>
          </w:p>
          <w:p w14:paraId="7BCB96B5" w14:textId="77777777" w:rsidR="004F0EDA" w:rsidRPr="00FB354C" w:rsidRDefault="004F0EDA" w:rsidP="00F25241">
            <w:pPr>
              <w:autoSpaceDE w:val="0"/>
              <w:autoSpaceDN w:val="0"/>
              <w:spacing w:line="240" w:lineRule="exact"/>
              <w:jc w:val="center"/>
              <w:rPr>
                <w:sz w:val="16"/>
                <w:szCs w:val="16"/>
                <w:rtl/>
                <w:cs/>
              </w:rPr>
            </w:pPr>
            <w:r w:rsidRPr="00FB354C">
              <w:rPr>
                <w:sz w:val="16"/>
                <w:szCs w:val="16"/>
              </w:rPr>
              <w:t>MLR-1.25</w:t>
            </w:r>
          </w:p>
        </w:tc>
        <w:tc>
          <w:tcPr>
            <w:tcW w:w="20" w:type="dxa"/>
          </w:tcPr>
          <w:p w14:paraId="4C619B69" w14:textId="77777777" w:rsidR="004F0EDA" w:rsidRPr="00FB354C" w:rsidRDefault="004F0EDA" w:rsidP="00F25241">
            <w:pPr>
              <w:autoSpaceDE w:val="0"/>
              <w:autoSpaceDN w:val="0"/>
              <w:spacing w:line="240" w:lineRule="exact"/>
              <w:ind w:left="-27" w:right="-8"/>
              <w:jc w:val="center"/>
              <w:rPr>
                <w:sz w:val="16"/>
                <w:szCs w:val="16"/>
              </w:rPr>
            </w:pPr>
          </w:p>
        </w:tc>
        <w:tc>
          <w:tcPr>
            <w:tcW w:w="1510" w:type="dxa"/>
          </w:tcPr>
          <w:p w14:paraId="5793D626" w14:textId="77777777" w:rsidR="004F0EDA" w:rsidRPr="00FB354C" w:rsidRDefault="004F0EDA" w:rsidP="00F25241">
            <w:pPr>
              <w:pStyle w:val="acctfourfigures"/>
              <w:tabs>
                <w:tab w:val="clear" w:pos="765"/>
                <w:tab w:val="decimal" w:pos="1060"/>
              </w:tabs>
              <w:spacing w:line="240" w:lineRule="exact"/>
              <w:ind w:right="11"/>
              <w:rPr>
                <w:sz w:val="16"/>
                <w:szCs w:val="16"/>
                <w:lang w:val="en-US"/>
              </w:rPr>
            </w:pPr>
          </w:p>
          <w:p w14:paraId="5D8B42D3" w14:textId="77777777" w:rsidR="004F0EDA" w:rsidRPr="00FB354C" w:rsidRDefault="004F0EDA" w:rsidP="00F25241">
            <w:pPr>
              <w:pStyle w:val="acctfourfigures"/>
              <w:tabs>
                <w:tab w:val="clear" w:pos="765"/>
                <w:tab w:val="decimal" w:pos="1060"/>
              </w:tabs>
              <w:spacing w:line="240" w:lineRule="exact"/>
              <w:ind w:right="11"/>
              <w:rPr>
                <w:sz w:val="16"/>
                <w:szCs w:val="16"/>
                <w:lang w:val="en-US"/>
              </w:rPr>
            </w:pPr>
          </w:p>
          <w:p w14:paraId="428F7C62" w14:textId="77777777" w:rsidR="004F0EDA" w:rsidRPr="00FB354C" w:rsidRDefault="004F0EDA" w:rsidP="00F25241">
            <w:pPr>
              <w:pStyle w:val="acctfourfigures"/>
              <w:tabs>
                <w:tab w:val="clear" w:pos="765"/>
                <w:tab w:val="decimal" w:pos="1060"/>
              </w:tabs>
              <w:spacing w:line="240" w:lineRule="exact"/>
              <w:ind w:right="11"/>
              <w:rPr>
                <w:sz w:val="16"/>
                <w:szCs w:val="16"/>
                <w:lang w:val="en-US"/>
              </w:rPr>
            </w:pPr>
          </w:p>
          <w:p w14:paraId="15A38C61" w14:textId="77777777" w:rsidR="004F0EDA" w:rsidRPr="00FB354C" w:rsidRDefault="004F0EDA" w:rsidP="00F25241">
            <w:pPr>
              <w:pStyle w:val="acctfourfigures"/>
              <w:tabs>
                <w:tab w:val="clear" w:pos="765"/>
                <w:tab w:val="decimal" w:pos="1060"/>
              </w:tabs>
              <w:spacing w:line="240" w:lineRule="exact"/>
              <w:ind w:right="11"/>
              <w:rPr>
                <w:sz w:val="16"/>
                <w:szCs w:val="16"/>
                <w:rtl/>
                <w:cs/>
                <w:lang w:val="en-US"/>
              </w:rPr>
            </w:pPr>
            <w:r w:rsidRPr="00FB354C">
              <w:rPr>
                <w:sz w:val="16"/>
                <w:szCs w:val="16"/>
                <w:lang w:val="en-US"/>
              </w:rPr>
              <w:t>LIBOR+3</w:t>
            </w:r>
          </w:p>
        </w:tc>
        <w:tc>
          <w:tcPr>
            <w:tcW w:w="1170" w:type="dxa"/>
          </w:tcPr>
          <w:p w14:paraId="3E4D115F" w14:textId="77777777" w:rsidR="004F0EDA" w:rsidRPr="00FB354C" w:rsidRDefault="004F0EDA" w:rsidP="00F25241">
            <w:pPr>
              <w:tabs>
                <w:tab w:val="decimal" w:pos="807"/>
              </w:tabs>
              <w:autoSpaceDE w:val="0"/>
              <w:autoSpaceDN w:val="0"/>
              <w:spacing w:line="240" w:lineRule="exact"/>
              <w:ind w:left="85" w:hanging="1078"/>
              <w:jc w:val="thaiDistribute"/>
              <w:outlineLvl w:val="0"/>
              <w:rPr>
                <w:sz w:val="16"/>
                <w:szCs w:val="16"/>
              </w:rPr>
            </w:pPr>
          </w:p>
          <w:p w14:paraId="2DA042D4" w14:textId="77777777" w:rsidR="004F0EDA" w:rsidRPr="00FB354C" w:rsidRDefault="004F0EDA" w:rsidP="00F25241">
            <w:pPr>
              <w:pStyle w:val="acctfourfigures"/>
              <w:tabs>
                <w:tab w:val="clear" w:pos="765"/>
                <w:tab w:val="decimal" w:pos="990"/>
              </w:tabs>
              <w:spacing w:line="240" w:lineRule="exact"/>
              <w:ind w:right="11"/>
              <w:rPr>
                <w:sz w:val="16"/>
                <w:szCs w:val="16"/>
              </w:rPr>
            </w:pPr>
          </w:p>
          <w:p w14:paraId="78308645" w14:textId="77777777" w:rsidR="004F0EDA" w:rsidRPr="00FB354C" w:rsidRDefault="004F0EDA" w:rsidP="00F25241">
            <w:pPr>
              <w:pStyle w:val="acctfourfigures"/>
              <w:tabs>
                <w:tab w:val="clear" w:pos="765"/>
                <w:tab w:val="decimal" w:pos="990"/>
              </w:tabs>
              <w:spacing w:line="240" w:lineRule="exact"/>
              <w:ind w:right="11"/>
              <w:rPr>
                <w:sz w:val="16"/>
                <w:szCs w:val="16"/>
              </w:rPr>
            </w:pPr>
          </w:p>
          <w:p w14:paraId="789BFB4D" w14:textId="77777777" w:rsidR="004F0EDA" w:rsidRPr="00FB354C" w:rsidRDefault="004F0EDA" w:rsidP="00F25241">
            <w:pPr>
              <w:pStyle w:val="acctfourfigures"/>
              <w:tabs>
                <w:tab w:val="clear" w:pos="765"/>
                <w:tab w:val="decimal" w:pos="990"/>
              </w:tabs>
              <w:spacing w:line="240" w:lineRule="exact"/>
              <w:ind w:right="11"/>
              <w:rPr>
                <w:sz w:val="16"/>
                <w:szCs w:val="16"/>
                <w:rtl/>
                <w:cs/>
              </w:rPr>
            </w:pPr>
            <w:r w:rsidRPr="00FB354C">
              <w:rPr>
                <w:sz w:val="16"/>
                <w:szCs w:val="16"/>
              </w:rPr>
              <w:t>1,029,686</w:t>
            </w:r>
          </w:p>
        </w:tc>
        <w:tc>
          <w:tcPr>
            <w:tcW w:w="90" w:type="dxa"/>
          </w:tcPr>
          <w:p w14:paraId="1304AB17" w14:textId="77777777" w:rsidR="004F0EDA" w:rsidRPr="00FB354C" w:rsidRDefault="004F0EDA" w:rsidP="00F25241">
            <w:pPr>
              <w:autoSpaceDE w:val="0"/>
              <w:autoSpaceDN w:val="0"/>
              <w:spacing w:line="240" w:lineRule="exact"/>
              <w:ind w:right="-8"/>
              <w:jc w:val="center"/>
              <w:rPr>
                <w:b/>
                <w:bCs/>
                <w:sz w:val="16"/>
                <w:szCs w:val="16"/>
                <w:rtl/>
                <w:cs/>
              </w:rPr>
            </w:pPr>
          </w:p>
        </w:tc>
        <w:tc>
          <w:tcPr>
            <w:tcW w:w="1164" w:type="dxa"/>
          </w:tcPr>
          <w:p w14:paraId="35245D69"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p>
          <w:p w14:paraId="4F2046A2"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p>
          <w:p w14:paraId="24428540"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p>
          <w:p w14:paraId="26FEBE45" w14:textId="77777777" w:rsidR="004F0EDA" w:rsidRPr="00FB354C" w:rsidRDefault="004F0EDA" w:rsidP="00F25241">
            <w:pPr>
              <w:pStyle w:val="acctfourfigures"/>
              <w:tabs>
                <w:tab w:val="clear" w:pos="765"/>
                <w:tab w:val="decimal" w:pos="900"/>
              </w:tabs>
              <w:spacing w:line="240" w:lineRule="exact"/>
              <w:ind w:right="11"/>
              <w:rPr>
                <w:sz w:val="16"/>
                <w:szCs w:val="16"/>
                <w:rtl/>
                <w:cs/>
                <w:lang w:val="en-US"/>
              </w:rPr>
            </w:pPr>
            <w:r w:rsidRPr="00FB354C">
              <w:rPr>
                <w:sz w:val="16"/>
                <w:szCs w:val="16"/>
                <w:lang w:val="en-US" w:bidi="th-TH"/>
              </w:rPr>
              <w:t>601,187</w:t>
            </w:r>
          </w:p>
        </w:tc>
        <w:tc>
          <w:tcPr>
            <w:tcW w:w="89" w:type="dxa"/>
          </w:tcPr>
          <w:p w14:paraId="15D624A0" w14:textId="77777777" w:rsidR="004F0EDA" w:rsidRPr="00FB354C" w:rsidRDefault="004F0EDA" w:rsidP="00F25241">
            <w:pPr>
              <w:autoSpaceDE w:val="0"/>
              <w:autoSpaceDN w:val="0"/>
              <w:spacing w:line="240" w:lineRule="exact"/>
              <w:ind w:right="-8"/>
              <w:jc w:val="center"/>
              <w:rPr>
                <w:b/>
                <w:bCs/>
                <w:sz w:val="16"/>
                <w:szCs w:val="16"/>
                <w:rtl/>
                <w:cs/>
              </w:rPr>
            </w:pPr>
          </w:p>
        </w:tc>
        <w:tc>
          <w:tcPr>
            <w:tcW w:w="1044" w:type="dxa"/>
          </w:tcPr>
          <w:p w14:paraId="5347D382" w14:textId="77777777" w:rsidR="004F0EDA" w:rsidRPr="00FB354C" w:rsidRDefault="004F0EDA" w:rsidP="00F25241">
            <w:pPr>
              <w:tabs>
                <w:tab w:val="decimal" w:pos="807"/>
              </w:tabs>
              <w:autoSpaceDE w:val="0"/>
              <w:autoSpaceDN w:val="0"/>
              <w:spacing w:line="240" w:lineRule="exact"/>
              <w:ind w:left="85" w:hanging="1078"/>
              <w:jc w:val="thaiDistribute"/>
              <w:outlineLvl w:val="0"/>
              <w:rPr>
                <w:sz w:val="16"/>
                <w:szCs w:val="16"/>
              </w:rPr>
            </w:pPr>
          </w:p>
          <w:p w14:paraId="058A03B6" w14:textId="77777777" w:rsidR="004F0EDA" w:rsidRPr="00FB354C" w:rsidRDefault="004F0EDA" w:rsidP="00F25241">
            <w:pPr>
              <w:pStyle w:val="acctfourfigures"/>
              <w:tabs>
                <w:tab w:val="clear" w:pos="765"/>
                <w:tab w:val="decimal" w:pos="900"/>
              </w:tabs>
              <w:spacing w:line="240" w:lineRule="exact"/>
              <w:ind w:right="11"/>
              <w:rPr>
                <w:sz w:val="16"/>
                <w:szCs w:val="16"/>
              </w:rPr>
            </w:pPr>
          </w:p>
          <w:p w14:paraId="1ABD1CA9" w14:textId="77777777" w:rsidR="004F0EDA" w:rsidRPr="00FB354C" w:rsidRDefault="004F0EDA" w:rsidP="00F25241">
            <w:pPr>
              <w:pStyle w:val="acctfourfigures"/>
              <w:tabs>
                <w:tab w:val="clear" w:pos="765"/>
                <w:tab w:val="decimal" w:pos="900"/>
              </w:tabs>
              <w:spacing w:line="240" w:lineRule="exact"/>
              <w:ind w:right="11"/>
              <w:rPr>
                <w:sz w:val="16"/>
                <w:szCs w:val="16"/>
              </w:rPr>
            </w:pPr>
          </w:p>
          <w:p w14:paraId="64013411" w14:textId="77777777" w:rsidR="004F0EDA" w:rsidRPr="00FB354C" w:rsidRDefault="004F0EDA" w:rsidP="00F25241">
            <w:pPr>
              <w:pStyle w:val="acctfourfigures"/>
              <w:tabs>
                <w:tab w:val="clear" w:pos="765"/>
                <w:tab w:val="decimal" w:pos="900"/>
              </w:tabs>
              <w:spacing w:line="240" w:lineRule="exact"/>
              <w:ind w:right="11"/>
              <w:rPr>
                <w:sz w:val="16"/>
                <w:szCs w:val="16"/>
                <w:rtl/>
                <w:cs/>
              </w:rPr>
            </w:pPr>
            <w:r w:rsidRPr="00FB354C">
              <w:rPr>
                <w:sz w:val="16"/>
                <w:szCs w:val="16"/>
              </w:rPr>
              <w:t>1,029,686</w:t>
            </w:r>
          </w:p>
        </w:tc>
        <w:tc>
          <w:tcPr>
            <w:tcW w:w="101" w:type="dxa"/>
          </w:tcPr>
          <w:p w14:paraId="1D37649E" w14:textId="77777777" w:rsidR="004F0EDA" w:rsidRPr="00FB354C" w:rsidRDefault="004F0EDA" w:rsidP="00F25241">
            <w:pPr>
              <w:autoSpaceDE w:val="0"/>
              <w:autoSpaceDN w:val="0"/>
              <w:spacing w:line="240" w:lineRule="exact"/>
              <w:ind w:right="-8"/>
              <w:jc w:val="center"/>
              <w:rPr>
                <w:b/>
                <w:bCs/>
                <w:sz w:val="16"/>
                <w:szCs w:val="16"/>
                <w:rtl/>
                <w:cs/>
              </w:rPr>
            </w:pPr>
          </w:p>
        </w:tc>
        <w:tc>
          <w:tcPr>
            <w:tcW w:w="1033" w:type="dxa"/>
          </w:tcPr>
          <w:p w14:paraId="711BBF36" w14:textId="77777777" w:rsidR="004F0EDA" w:rsidRPr="00FB354C" w:rsidRDefault="004F0EDA" w:rsidP="00F25241">
            <w:pPr>
              <w:pStyle w:val="acctfourfigures"/>
              <w:tabs>
                <w:tab w:val="clear" w:pos="765"/>
                <w:tab w:val="decimal" w:pos="840"/>
              </w:tabs>
              <w:spacing w:line="240" w:lineRule="exact"/>
              <w:ind w:right="11"/>
              <w:rPr>
                <w:sz w:val="16"/>
                <w:szCs w:val="16"/>
              </w:rPr>
            </w:pPr>
          </w:p>
          <w:p w14:paraId="50837533" w14:textId="77777777" w:rsidR="004F0EDA" w:rsidRPr="00FB354C" w:rsidRDefault="004F0EDA" w:rsidP="00F25241">
            <w:pPr>
              <w:pStyle w:val="acctfourfigures"/>
              <w:tabs>
                <w:tab w:val="clear" w:pos="765"/>
                <w:tab w:val="decimal" w:pos="840"/>
              </w:tabs>
              <w:spacing w:line="240" w:lineRule="exact"/>
              <w:ind w:right="11"/>
              <w:rPr>
                <w:sz w:val="16"/>
                <w:szCs w:val="16"/>
              </w:rPr>
            </w:pPr>
          </w:p>
          <w:p w14:paraId="5E3405A9" w14:textId="77777777" w:rsidR="004F0EDA" w:rsidRPr="00FB354C" w:rsidRDefault="004F0EDA" w:rsidP="00F25241">
            <w:pPr>
              <w:pStyle w:val="acctfourfigures"/>
              <w:tabs>
                <w:tab w:val="clear" w:pos="765"/>
                <w:tab w:val="decimal" w:pos="840"/>
              </w:tabs>
              <w:spacing w:line="240" w:lineRule="exact"/>
              <w:ind w:right="11"/>
              <w:rPr>
                <w:sz w:val="16"/>
                <w:szCs w:val="16"/>
              </w:rPr>
            </w:pPr>
          </w:p>
          <w:p w14:paraId="0CC9FFF6" w14:textId="77777777" w:rsidR="004F0EDA" w:rsidRPr="00FB354C" w:rsidRDefault="004F0EDA" w:rsidP="00F25241">
            <w:pPr>
              <w:pStyle w:val="acctfourfigures"/>
              <w:tabs>
                <w:tab w:val="clear" w:pos="765"/>
                <w:tab w:val="decimal" w:pos="840"/>
              </w:tabs>
              <w:spacing w:line="240" w:lineRule="exact"/>
              <w:ind w:right="11"/>
              <w:rPr>
                <w:sz w:val="16"/>
                <w:szCs w:val="16"/>
              </w:rPr>
            </w:pPr>
            <w:r w:rsidRPr="00FB354C">
              <w:rPr>
                <w:sz w:val="16"/>
                <w:szCs w:val="16"/>
              </w:rPr>
              <w:t>601,187</w:t>
            </w:r>
          </w:p>
        </w:tc>
      </w:tr>
      <w:tr w:rsidR="004F0EDA" w:rsidRPr="00FB354C" w14:paraId="2A5B81BC" w14:textId="77777777" w:rsidTr="0096785A">
        <w:trPr>
          <w:cantSplit/>
          <w:trHeight w:val="273"/>
        </w:trPr>
        <w:tc>
          <w:tcPr>
            <w:tcW w:w="2880" w:type="dxa"/>
            <w:vAlign w:val="bottom"/>
          </w:tcPr>
          <w:p w14:paraId="4436F978" w14:textId="77777777" w:rsidR="004F0EDA" w:rsidRPr="00FB354C" w:rsidRDefault="004F0EDA" w:rsidP="00F25241">
            <w:pPr>
              <w:autoSpaceDE w:val="0"/>
              <w:autoSpaceDN w:val="0"/>
              <w:spacing w:line="240" w:lineRule="exact"/>
              <w:ind w:left="180" w:hanging="90"/>
              <w:rPr>
                <w:sz w:val="16"/>
                <w:szCs w:val="16"/>
                <w:rtl/>
                <w:cs/>
              </w:rPr>
            </w:pPr>
          </w:p>
        </w:tc>
        <w:tc>
          <w:tcPr>
            <w:tcW w:w="1080" w:type="dxa"/>
          </w:tcPr>
          <w:p w14:paraId="0C0D4770" w14:textId="77777777" w:rsidR="004F0EDA" w:rsidRPr="00FB354C" w:rsidRDefault="004F0EDA" w:rsidP="00F25241">
            <w:pPr>
              <w:autoSpaceDE w:val="0"/>
              <w:autoSpaceDN w:val="0"/>
              <w:spacing w:line="240" w:lineRule="exact"/>
              <w:ind w:left="27"/>
              <w:jc w:val="center"/>
              <w:rPr>
                <w:sz w:val="16"/>
                <w:szCs w:val="16"/>
                <w:rtl/>
                <w:cs/>
              </w:rPr>
            </w:pPr>
          </w:p>
        </w:tc>
        <w:tc>
          <w:tcPr>
            <w:tcW w:w="1350" w:type="dxa"/>
          </w:tcPr>
          <w:p w14:paraId="747A5B2B" w14:textId="77777777" w:rsidR="004F0EDA" w:rsidRPr="00FB354C" w:rsidRDefault="004F0EDA" w:rsidP="00F25241">
            <w:pPr>
              <w:autoSpaceDE w:val="0"/>
              <w:autoSpaceDN w:val="0"/>
              <w:spacing w:line="240" w:lineRule="exact"/>
              <w:jc w:val="center"/>
              <w:rPr>
                <w:b/>
                <w:bCs/>
                <w:sz w:val="16"/>
                <w:szCs w:val="16"/>
                <w:rtl/>
                <w:cs/>
              </w:rPr>
            </w:pPr>
          </w:p>
        </w:tc>
        <w:tc>
          <w:tcPr>
            <w:tcW w:w="1260" w:type="dxa"/>
          </w:tcPr>
          <w:p w14:paraId="15086567" w14:textId="77777777" w:rsidR="004F0EDA" w:rsidRPr="00FB354C" w:rsidRDefault="004F0EDA" w:rsidP="00F25241">
            <w:pPr>
              <w:pStyle w:val="acctfourfigures"/>
              <w:tabs>
                <w:tab w:val="clear" w:pos="765"/>
                <w:tab w:val="decimal" w:pos="900"/>
              </w:tabs>
              <w:spacing w:line="240" w:lineRule="exact"/>
              <w:ind w:right="11"/>
              <w:rPr>
                <w:sz w:val="16"/>
                <w:szCs w:val="16"/>
                <w:rtl/>
                <w:cs/>
                <w:lang w:val="en-US"/>
              </w:rPr>
            </w:pPr>
          </w:p>
        </w:tc>
        <w:tc>
          <w:tcPr>
            <w:tcW w:w="1530" w:type="dxa"/>
          </w:tcPr>
          <w:p w14:paraId="7E26DFBB" w14:textId="77777777" w:rsidR="004F0EDA" w:rsidRPr="00FB354C" w:rsidRDefault="004F0EDA" w:rsidP="00F25241">
            <w:pPr>
              <w:autoSpaceDE w:val="0"/>
              <w:autoSpaceDN w:val="0"/>
              <w:spacing w:line="240" w:lineRule="exact"/>
              <w:jc w:val="center"/>
              <w:rPr>
                <w:sz w:val="16"/>
                <w:szCs w:val="16"/>
                <w:rtl/>
                <w:cs/>
              </w:rPr>
            </w:pPr>
          </w:p>
        </w:tc>
        <w:tc>
          <w:tcPr>
            <w:tcW w:w="20" w:type="dxa"/>
          </w:tcPr>
          <w:p w14:paraId="3461F56E" w14:textId="77777777" w:rsidR="004F0EDA" w:rsidRPr="00FB354C" w:rsidRDefault="004F0EDA" w:rsidP="00F25241">
            <w:pPr>
              <w:autoSpaceDE w:val="0"/>
              <w:autoSpaceDN w:val="0"/>
              <w:spacing w:line="240" w:lineRule="exact"/>
              <w:ind w:left="-27" w:right="-8"/>
              <w:jc w:val="center"/>
              <w:rPr>
                <w:sz w:val="16"/>
                <w:szCs w:val="16"/>
              </w:rPr>
            </w:pPr>
          </w:p>
        </w:tc>
        <w:tc>
          <w:tcPr>
            <w:tcW w:w="1510" w:type="dxa"/>
          </w:tcPr>
          <w:p w14:paraId="2D115767" w14:textId="77777777" w:rsidR="004F0EDA" w:rsidRPr="00FB354C" w:rsidRDefault="004F0EDA" w:rsidP="00F25241">
            <w:pPr>
              <w:pStyle w:val="acctfourfigures"/>
              <w:tabs>
                <w:tab w:val="clear" w:pos="765"/>
                <w:tab w:val="decimal" w:pos="990"/>
                <w:tab w:val="decimal" w:pos="1420"/>
              </w:tabs>
              <w:spacing w:line="240" w:lineRule="exact"/>
              <w:ind w:right="11"/>
              <w:rPr>
                <w:sz w:val="16"/>
                <w:szCs w:val="16"/>
                <w:lang w:val="en-US"/>
              </w:rPr>
            </w:pPr>
          </w:p>
        </w:tc>
        <w:tc>
          <w:tcPr>
            <w:tcW w:w="1170" w:type="dxa"/>
          </w:tcPr>
          <w:p w14:paraId="0D52C71D" w14:textId="77777777" w:rsidR="004F0EDA" w:rsidRPr="00FB354C" w:rsidRDefault="004F0EDA" w:rsidP="00F25241">
            <w:pPr>
              <w:tabs>
                <w:tab w:val="decimal" w:pos="807"/>
              </w:tabs>
              <w:autoSpaceDE w:val="0"/>
              <w:autoSpaceDN w:val="0"/>
              <w:spacing w:line="240" w:lineRule="exact"/>
              <w:ind w:left="85" w:hanging="1078"/>
              <w:jc w:val="thaiDistribute"/>
              <w:outlineLvl w:val="0"/>
              <w:rPr>
                <w:sz w:val="16"/>
                <w:szCs w:val="16"/>
                <w:rtl/>
                <w:cs/>
              </w:rPr>
            </w:pPr>
          </w:p>
        </w:tc>
        <w:tc>
          <w:tcPr>
            <w:tcW w:w="90" w:type="dxa"/>
          </w:tcPr>
          <w:p w14:paraId="3BAD5BF5" w14:textId="77777777" w:rsidR="004F0EDA" w:rsidRPr="00FB354C" w:rsidRDefault="004F0EDA" w:rsidP="00F25241">
            <w:pPr>
              <w:autoSpaceDE w:val="0"/>
              <w:autoSpaceDN w:val="0"/>
              <w:spacing w:line="240" w:lineRule="exact"/>
              <w:ind w:right="-8"/>
              <w:jc w:val="center"/>
              <w:rPr>
                <w:b/>
                <w:bCs/>
                <w:sz w:val="16"/>
                <w:szCs w:val="16"/>
                <w:rtl/>
                <w:cs/>
              </w:rPr>
            </w:pPr>
          </w:p>
        </w:tc>
        <w:tc>
          <w:tcPr>
            <w:tcW w:w="1164" w:type="dxa"/>
          </w:tcPr>
          <w:p w14:paraId="04AD973B"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p>
        </w:tc>
        <w:tc>
          <w:tcPr>
            <w:tcW w:w="89" w:type="dxa"/>
          </w:tcPr>
          <w:p w14:paraId="128F6204" w14:textId="77777777" w:rsidR="004F0EDA" w:rsidRPr="00FB354C" w:rsidRDefault="004F0EDA" w:rsidP="00F25241">
            <w:pPr>
              <w:autoSpaceDE w:val="0"/>
              <w:autoSpaceDN w:val="0"/>
              <w:spacing w:line="240" w:lineRule="exact"/>
              <w:ind w:right="-8"/>
              <w:jc w:val="center"/>
              <w:rPr>
                <w:b/>
                <w:bCs/>
                <w:sz w:val="16"/>
                <w:szCs w:val="16"/>
                <w:rtl/>
                <w:cs/>
              </w:rPr>
            </w:pPr>
          </w:p>
        </w:tc>
        <w:tc>
          <w:tcPr>
            <w:tcW w:w="1044" w:type="dxa"/>
          </w:tcPr>
          <w:p w14:paraId="21AFF40B" w14:textId="77777777" w:rsidR="004F0EDA" w:rsidRPr="00FB354C" w:rsidRDefault="004F0EDA" w:rsidP="00F25241">
            <w:pPr>
              <w:pStyle w:val="acctfourfigures"/>
              <w:tabs>
                <w:tab w:val="clear" w:pos="765"/>
                <w:tab w:val="decimal" w:pos="900"/>
              </w:tabs>
              <w:spacing w:line="240" w:lineRule="exact"/>
              <w:ind w:right="11"/>
              <w:rPr>
                <w:sz w:val="16"/>
                <w:szCs w:val="16"/>
                <w:rtl/>
                <w:cs/>
              </w:rPr>
            </w:pPr>
          </w:p>
        </w:tc>
        <w:tc>
          <w:tcPr>
            <w:tcW w:w="101" w:type="dxa"/>
          </w:tcPr>
          <w:p w14:paraId="7632137F" w14:textId="77777777" w:rsidR="004F0EDA" w:rsidRPr="00FB354C" w:rsidRDefault="004F0EDA" w:rsidP="00F25241">
            <w:pPr>
              <w:autoSpaceDE w:val="0"/>
              <w:autoSpaceDN w:val="0"/>
              <w:spacing w:line="240" w:lineRule="exact"/>
              <w:ind w:right="-8"/>
              <w:jc w:val="center"/>
              <w:rPr>
                <w:b/>
                <w:bCs/>
                <w:sz w:val="16"/>
                <w:szCs w:val="16"/>
                <w:rtl/>
                <w:cs/>
              </w:rPr>
            </w:pPr>
          </w:p>
        </w:tc>
        <w:tc>
          <w:tcPr>
            <w:tcW w:w="1033" w:type="dxa"/>
          </w:tcPr>
          <w:p w14:paraId="7A22F69B" w14:textId="77777777" w:rsidR="004F0EDA" w:rsidRPr="00FB354C" w:rsidRDefault="004F0EDA" w:rsidP="00F25241">
            <w:pPr>
              <w:autoSpaceDE w:val="0"/>
              <w:autoSpaceDN w:val="0"/>
              <w:spacing w:line="240" w:lineRule="exact"/>
              <w:ind w:left="85" w:hanging="85"/>
              <w:jc w:val="center"/>
              <w:outlineLvl w:val="0"/>
              <w:rPr>
                <w:sz w:val="16"/>
                <w:szCs w:val="16"/>
              </w:rPr>
            </w:pPr>
          </w:p>
        </w:tc>
      </w:tr>
      <w:tr w:rsidR="004F0EDA" w:rsidRPr="00FB354C" w14:paraId="5C2B1B68" w14:textId="77777777" w:rsidTr="0096785A">
        <w:trPr>
          <w:cantSplit/>
          <w:trHeight w:val="273"/>
        </w:trPr>
        <w:tc>
          <w:tcPr>
            <w:tcW w:w="2880" w:type="dxa"/>
          </w:tcPr>
          <w:p w14:paraId="138CD2A8" w14:textId="10C98687" w:rsidR="004F0EDA" w:rsidRPr="00FB354C" w:rsidRDefault="004F0EDA" w:rsidP="00F25241">
            <w:pPr>
              <w:autoSpaceDE w:val="0"/>
              <w:autoSpaceDN w:val="0"/>
              <w:spacing w:line="240" w:lineRule="exact"/>
              <w:ind w:left="180" w:hanging="90"/>
              <w:rPr>
                <w:i/>
                <w:iCs/>
                <w:sz w:val="16"/>
                <w:szCs w:val="16"/>
                <w:rtl/>
                <w:cs/>
              </w:rPr>
            </w:pPr>
            <w:r w:rsidRPr="00FB354C">
              <w:rPr>
                <w:i/>
                <w:iCs/>
                <w:sz w:val="16"/>
                <w:szCs w:val="16"/>
                <w:lang w:val="en-US" w:bidi="th-TH"/>
              </w:rPr>
              <w:t>Long-term borrowings of subsidiaries</w:t>
            </w:r>
          </w:p>
        </w:tc>
        <w:tc>
          <w:tcPr>
            <w:tcW w:w="1080" w:type="dxa"/>
          </w:tcPr>
          <w:p w14:paraId="1C7A23D7" w14:textId="77777777" w:rsidR="004F0EDA" w:rsidRPr="00FB354C" w:rsidRDefault="004F0EDA" w:rsidP="00F25241">
            <w:pPr>
              <w:autoSpaceDE w:val="0"/>
              <w:autoSpaceDN w:val="0"/>
              <w:spacing w:line="240" w:lineRule="exact"/>
              <w:ind w:left="27"/>
              <w:jc w:val="center"/>
              <w:rPr>
                <w:sz w:val="16"/>
                <w:szCs w:val="16"/>
              </w:rPr>
            </w:pPr>
          </w:p>
        </w:tc>
        <w:tc>
          <w:tcPr>
            <w:tcW w:w="1350" w:type="dxa"/>
          </w:tcPr>
          <w:p w14:paraId="14BDBA69" w14:textId="77777777" w:rsidR="004F0EDA" w:rsidRPr="00FB354C" w:rsidRDefault="004F0EDA" w:rsidP="00F25241">
            <w:pPr>
              <w:autoSpaceDE w:val="0"/>
              <w:autoSpaceDN w:val="0"/>
              <w:spacing w:line="240" w:lineRule="exact"/>
              <w:ind w:firstLine="36"/>
              <w:jc w:val="center"/>
              <w:rPr>
                <w:sz w:val="16"/>
                <w:szCs w:val="16"/>
              </w:rPr>
            </w:pPr>
          </w:p>
        </w:tc>
        <w:tc>
          <w:tcPr>
            <w:tcW w:w="1260" w:type="dxa"/>
          </w:tcPr>
          <w:p w14:paraId="4DA516AD"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p>
        </w:tc>
        <w:tc>
          <w:tcPr>
            <w:tcW w:w="1530" w:type="dxa"/>
          </w:tcPr>
          <w:p w14:paraId="5163BE18" w14:textId="77777777" w:rsidR="004F0EDA" w:rsidRPr="00FB354C" w:rsidRDefault="004F0EDA" w:rsidP="00F25241">
            <w:pPr>
              <w:autoSpaceDE w:val="0"/>
              <w:autoSpaceDN w:val="0"/>
              <w:spacing w:line="240" w:lineRule="exact"/>
              <w:ind w:firstLine="36"/>
              <w:jc w:val="center"/>
              <w:rPr>
                <w:sz w:val="16"/>
                <w:szCs w:val="16"/>
              </w:rPr>
            </w:pPr>
          </w:p>
        </w:tc>
        <w:tc>
          <w:tcPr>
            <w:tcW w:w="20" w:type="dxa"/>
          </w:tcPr>
          <w:p w14:paraId="7A8070FD" w14:textId="77777777" w:rsidR="004F0EDA" w:rsidRPr="00FB354C" w:rsidRDefault="004F0EDA" w:rsidP="00F25241">
            <w:pPr>
              <w:autoSpaceDE w:val="0"/>
              <w:autoSpaceDN w:val="0"/>
              <w:spacing w:line="240" w:lineRule="exact"/>
              <w:ind w:left="-27" w:right="-8"/>
              <w:jc w:val="center"/>
              <w:rPr>
                <w:sz w:val="16"/>
                <w:szCs w:val="16"/>
                <w:rtl/>
                <w:cs/>
              </w:rPr>
            </w:pPr>
          </w:p>
        </w:tc>
        <w:tc>
          <w:tcPr>
            <w:tcW w:w="1510" w:type="dxa"/>
          </w:tcPr>
          <w:p w14:paraId="2C7B84AF" w14:textId="77777777" w:rsidR="004F0EDA" w:rsidRPr="00FB354C" w:rsidRDefault="004F0EDA" w:rsidP="00F25241">
            <w:pPr>
              <w:pStyle w:val="acctfourfigures"/>
              <w:tabs>
                <w:tab w:val="clear" w:pos="765"/>
                <w:tab w:val="decimal" w:pos="990"/>
                <w:tab w:val="decimal" w:pos="1420"/>
              </w:tabs>
              <w:spacing w:line="240" w:lineRule="exact"/>
              <w:ind w:right="11"/>
              <w:rPr>
                <w:sz w:val="16"/>
                <w:szCs w:val="16"/>
                <w:lang w:val="en-US"/>
              </w:rPr>
            </w:pPr>
          </w:p>
        </w:tc>
        <w:tc>
          <w:tcPr>
            <w:tcW w:w="1170" w:type="dxa"/>
          </w:tcPr>
          <w:p w14:paraId="199E0146" w14:textId="77777777" w:rsidR="004F0EDA" w:rsidRPr="00FB354C" w:rsidRDefault="004F0EDA" w:rsidP="00F25241">
            <w:pPr>
              <w:tabs>
                <w:tab w:val="decimal" w:pos="807"/>
              </w:tabs>
              <w:autoSpaceDE w:val="0"/>
              <w:autoSpaceDN w:val="0"/>
              <w:spacing w:line="240" w:lineRule="exact"/>
              <w:ind w:left="85" w:hanging="1078"/>
              <w:jc w:val="thaiDistribute"/>
              <w:outlineLvl w:val="0"/>
              <w:rPr>
                <w:sz w:val="16"/>
                <w:szCs w:val="16"/>
              </w:rPr>
            </w:pPr>
          </w:p>
        </w:tc>
        <w:tc>
          <w:tcPr>
            <w:tcW w:w="90" w:type="dxa"/>
          </w:tcPr>
          <w:p w14:paraId="5DA389C8"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164" w:type="dxa"/>
          </w:tcPr>
          <w:p w14:paraId="65E9B610"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p>
        </w:tc>
        <w:tc>
          <w:tcPr>
            <w:tcW w:w="89" w:type="dxa"/>
          </w:tcPr>
          <w:p w14:paraId="51FA800B" w14:textId="77777777" w:rsidR="004F0EDA" w:rsidRPr="00FB354C" w:rsidRDefault="004F0EDA" w:rsidP="00F25241">
            <w:pPr>
              <w:autoSpaceDE w:val="0"/>
              <w:autoSpaceDN w:val="0"/>
              <w:spacing w:line="240" w:lineRule="exact"/>
              <w:ind w:left="441" w:right="45" w:hanging="441"/>
              <w:jc w:val="right"/>
              <w:outlineLvl w:val="0"/>
              <w:rPr>
                <w:sz w:val="16"/>
                <w:szCs w:val="16"/>
              </w:rPr>
            </w:pPr>
          </w:p>
        </w:tc>
        <w:tc>
          <w:tcPr>
            <w:tcW w:w="1044" w:type="dxa"/>
          </w:tcPr>
          <w:p w14:paraId="120F05FB" w14:textId="77777777" w:rsidR="004F0EDA" w:rsidRPr="00FB354C" w:rsidRDefault="004F0EDA" w:rsidP="00F25241">
            <w:pPr>
              <w:pStyle w:val="acctfourfigures"/>
              <w:tabs>
                <w:tab w:val="clear" w:pos="765"/>
                <w:tab w:val="decimal" w:pos="900"/>
              </w:tabs>
              <w:spacing w:line="240" w:lineRule="exact"/>
              <w:ind w:right="11"/>
              <w:rPr>
                <w:sz w:val="16"/>
                <w:szCs w:val="16"/>
              </w:rPr>
            </w:pPr>
          </w:p>
        </w:tc>
        <w:tc>
          <w:tcPr>
            <w:tcW w:w="101" w:type="dxa"/>
          </w:tcPr>
          <w:p w14:paraId="65653BCF"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33" w:type="dxa"/>
          </w:tcPr>
          <w:p w14:paraId="77B454EE" w14:textId="77777777" w:rsidR="004F0EDA" w:rsidRPr="00FB354C" w:rsidRDefault="004F0EDA" w:rsidP="00F25241">
            <w:pPr>
              <w:autoSpaceDE w:val="0"/>
              <w:autoSpaceDN w:val="0"/>
              <w:spacing w:line="240" w:lineRule="exact"/>
              <w:ind w:left="85" w:hanging="85"/>
              <w:jc w:val="center"/>
              <w:outlineLvl w:val="0"/>
              <w:rPr>
                <w:sz w:val="16"/>
                <w:szCs w:val="16"/>
              </w:rPr>
            </w:pPr>
          </w:p>
        </w:tc>
      </w:tr>
      <w:tr w:rsidR="004F0EDA" w:rsidRPr="00FB354C" w14:paraId="21603D6A" w14:textId="77777777" w:rsidTr="0096785A">
        <w:trPr>
          <w:cantSplit/>
          <w:trHeight w:val="360"/>
        </w:trPr>
        <w:tc>
          <w:tcPr>
            <w:tcW w:w="2880" w:type="dxa"/>
          </w:tcPr>
          <w:p w14:paraId="035B2432" w14:textId="5B0E4546" w:rsidR="004F0EDA" w:rsidRPr="00FB354C" w:rsidRDefault="004F0EDA" w:rsidP="00F25241">
            <w:pPr>
              <w:autoSpaceDE w:val="0"/>
              <w:autoSpaceDN w:val="0"/>
              <w:spacing w:line="240" w:lineRule="exact"/>
              <w:ind w:left="180" w:hanging="90"/>
              <w:rPr>
                <w:sz w:val="16"/>
                <w:szCs w:val="16"/>
                <w:rtl/>
                <w:cs/>
              </w:rPr>
            </w:pPr>
            <w:proofErr w:type="spellStart"/>
            <w:r w:rsidRPr="00FB354C">
              <w:rPr>
                <w:sz w:val="16"/>
                <w:szCs w:val="16"/>
                <w:lang w:val="en-US" w:bidi="th-TH"/>
              </w:rPr>
              <w:t>Benjaporn</w:t>
            </w:r>
            <w:proofErr w:type="spellEnd"/>
            <w:r w:rsidRPr="00FB354C">
              <w:rPr>
                <w:sz w:val="16"/>
                <w:szCs w:val="16"/>
                <w:lang w:val="en-US" w:bidi="th-TH"/>
              </w:rPr>
              <w:t xml:space="preserve"> Land Co., Ltd.</w:t>
            </w:r>
          </w:p>
        </w:tc>
        <w:tc>
          <w:tcPr>
            <w:tcW w:w="1080" w:type="dxa"/>
          </w:tcPr>
          <w:p w14:paraId="38C1F7CD" w14:textId="50A31AF7" w:rsidR="004F0EDA" w:rsidRPr="00FB354C" w:rsidRDefault="00C25734" w:rsidP="00F25241">
            <w:pPr>
              <w:autoSpaceDE w:val="0"/>
              <w:autoSpaceDN w:val="0"/>
              <w:spacing w:line="240" w:lineRule="exact"/>
              <w:ind w:left="27"/>
              <w:jc w:val="center"/>
              <w:rPr>
                <w:sz w:val="16"/>
                <w:szCs w:val="16"/>
              </w:rPr>
            </w:pPr>
            <w:r w:rsidRPr="00FB354C">
              <w:rPr>
                <w:sz w:val="16"/>
                <w:szCs w:val="16"/>
              </w:rPr>
              <w:t>Monthly</w:t>
            </w:r>
          </w:p>
        </w:tc>
        <w:tc>
          <w:tcPr>
            <w:tcW w:w="1350" w:type="dxa"/>
          </w:tcPr>
          <w:p w14:paraId="7FD6F55E" w14:textId="00E56579" w:rsidR="004F0EDA" w:rsidRPr="00FB354C" w:rsidRDefault="00C25734" w:rsidP="00F25241">
            <w:pPr>
              <w:autoSpaceDE w:val="0"/>
              <w:autoSpaceDN w:val="0"/>
              <w:spacing w:line="240" w:lineRule="exact"/>
              <w:ind w:firstLine="36"/>
              <w:jc w:val="center"/>
              <w:rPr>
                <w:sz w:val="16"/>
                <w:szCs w:val="16"/>
              </w:rPr>
            </w:pPr>
            <w:r w:rsidRPr="00FB354C">
              <w:rPr>
                <w:sz w:val="16"/>
                <w:szCs w:val="16"/>
              </w:rPr>
              <w:t>Within</w:t>
            </w:r>
            <w:r w:rsidR="004F0EDA" w:rsidRPr="00FB354C">
              <w:rPr>
                <w:sz w:val="16"/>
                <w:szCs w:val="16"/>
                <w:rtl/>
                <w:cs/>
              </w:rPr>
              <w:t xml:space="preserve"> </w:t>
            </w:r>
            <w:r w:rsidR="004F0EDA" w:rsidRPr="00FB354C">
              <w:rPr>
                <w:sz w:val="16"/>
                <w:szCs w:val="16"/>
              </w:rPr>
              <w:t xml:space="preserve">4 - 8 </w:t>
            </w:r>
            <w:r w:rsidRPr="00FB354C">
              <w:rPr>
                <w:sz w:val="16"/>
                <w:szCs w:val="16"/>
              </w:rPr>
              <w:t>years</w:t>
            </w:r>
          </w:p>
        </w:tc>
        <w:tc>
          <w:tcPr>
            <w:tcW w:w="1260" w:type="dxa"/>
          </w:tcPr>
          <w:p w14:paraId="5555BB08" w14:textId="443775AA" w:rsidR="004F0EDA" w:rsidRPr="00FB354C" w:rsidRDefault="00B17A28" w:rsidP="00F25241">
            <w:pPr>
              <w:pStyle w:val="acctfourfigures"/>
              <w:tabs>
                <w:tab w:val="clear" w:pos="765"/>
                <w:tab w:val="decimal" w:pos="720"/>
              </w:tabs>
              <w:spacing w:line="240" w:lineRule="exact"/>
              <w:ind w:right="11"/>
              <w:rPr>
                <w:sz w:val="16"/>
                <w:szCs w:val="16"/>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rPr>
              <w:t>1 - 6</w:t>
            </w:r>
            <w:r w:rsidR="004F0EDA" w:rsidRPr="00FB354C">
              <w:rPr>
                <w:sz w:val="16"/>
                <w:szCs w:val="16"/>
                <w:rtl/>
                <w:cs/>
                <w:lang w:val="en-US"/>
              </w:rPr>
              <w:t xml:space="preserve"> </w:t>
            </w:r>
            <w:r w:rsidRPr="00FB354C">
              <w:rPr>
                <w:sz w:val="16"/>
                <w:szCs w:val="16"/>
                <w:lang w:val="en-US"/>
              </w:rPr>
              <w:t>years</w:t>
            </w:r>
          </w:p>
        </w:tc>
        <w:tc>
          <w:tcPr>
            <w:tcW w:w="1530" w:type="dxa"/>
          </w:tcPr>
          <w:p w14:paraId="54F4F35A"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 xml:space="preserve">MLR-2, </w:t>
            </w:r>
          </w:p>
          <w:p w14:paraId="5428AE8B" w14:textId="77777777" w:rsidR="004F0EDA" w:rsidRPr="00FB354C" w:rsidRDefault="004F0EDA" w:rsidP="00F25241">
            <w:pPr>
              <w:autoSpaceDE w:val="0"/>
              <w:autoSpaceDN w:val="0"/>
              <w:spacing w:line="240" w:lineRule="exact"/>
              <w:ind w:firstLine="36"/>
              <w:jc w:val="center"/>
              <w:rPr>
                <w:sz w:val="16"/>
                <w:szCs w:val="16"/>
                <w:rtl/>
                <w:cs/>
              </w:rPr>
            </w:pPr>
            <w:r w:rsidRPr="00FB354C">
              <w:rPr>
                <w:sz w:val="16"/>
                <w:szCs w:val="16"/>
              </w:rPr>
              <w:t>BIBOR+1.75</w:t>
            </w:r>
          </w:p>
        </w:tc>
        <w:tc>
          <w:tcPr>
            <w:tcW w:w="20" w:type="dxa"/>
          </w:tcPr>
          <w:p w14:paraId="37BCE516" w14:textId="77777777" w:rsidR="004F0EDA" w:rsidRPr="00FB354C" w:rsidRDefault="004F0EDA" w:rsidP="00F25241">
            <w:pPr>
              <w:autoSpaceDE w:val="0"/>
              <w:autoSpaceDN w:val="0"/>
              <w:spacing w:line="240" w:lineRule="exact"/>
              <w:ind w:left="-27" w:right="-8"/>
              <w:jc w:val="center"/>
              <w:rPr>
                <w:sz w:val="16"/>
                <w:szCs w:val="16"/>
              </w:rPr>
            </w:pPr>
          </w:p>
        </w:tc>
        <w:tc>
          <w:tcPr>
            <w:tcW w:w="1510" w:type="dxa"/>
          </w:tcPr>
          <w:p w14:paraId="66A1754D" w14:textId="2B46D72B" w:rsidR="004F0EDA" w:rsidRPr="00FB354C" w:rsidRDefault="004F0EDA" w:rsidP="00F25241">
            <w:pPr>
              <w:pStyle w:val="acctfourfigures"/>
              <w:tabs>
                <w:tab w:val="clear" w:pos="765"/>
                <w:tab w:val="decimal" w:pos="990"/>
                <w:tab w:val="decimal" w:pos="1420"/>
              </w:tabs>
              <w:spacing w:line="240" w:lineRule="exact"/>
              <w:ind w:right="11"/>
              <w:jc w:val="center"/>
              <w:rPr>
                <w:sz w:val="16"/>
                <w:szCs w:val="16"/>
                <w:lang w:val="en-US"/>
              </w:rPr>
            </w:pPr>
            <w:r w:rsidRPr="00FB354C">
              <w:rPr>
                <w:sz w:val="16"/>
                <w:szCs w:val="16"/>
                <w:lang w:val="en-US"/>
              </w:rPr>
              <w:t>MLR-0.5</w:t>
            </w:r>
            <w:r w:rsidRPr="00FB354C">
              <w:rPr>
                <w:sz w:val="16"/>
                <w:szCs w:val="16"/>
                <w:rtl/>
                <w:cs/>
                <w:lang w:val="en-US"/>
              </w:rPr>
              <w:t xml:space="preserve"> </w:t>
            </w:r>
            <w:r w:rsidR="00B17A28" w:rsidRPr="00FB354C">
              <w:rPr>
                <w:sz w:val="16"/>
                <w:szCs w:val="16"/>
                <w:lang w:val="en-US"/>
              </w:rPr>
              <w:t>to</w:t>
            </w:r>
            <w:r w:rsidRPr="00FB354C">
              <w:rPr>
                <w:sz w:val="16"/>
                <w:szCs w:val="16"/>
                <w:rtl/>
                <w:cs/>
                <w:lang w:val="en-US"/>
              </w:rPr>
              <w:t xml:space="preserve"> - </w:t>
            </w:r>
            <w:r w:rsidRPr="00FB354C">
              <w:rPr>
                <w:sz w:val="16"/>
                <w:szCs w:val="16"/>
                <w:lang w:val="en-US"/>
              </w:rPr>
              <w:t>2.00</w:t>
            </w:r>
          </w:p>
        </w:tc>
        <w:tc>
          <w:tcPr>
            <w:tcW w:w="1170" w:type="dxa"/>
          </w:tcPr>
          <w:p w14:paraId="2971BC9A"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201,406</w:t>
            </w:r>
          </w:p>
        </w:tc>
        <w:tc>
          <w:tcPr>
            <w:tcW w:w="90" w:type="dxa"/>
          </w:tcPr>
          <w:p w14:paraId="0B5D1DB1"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164" w:type="dxa"/>
          </w:tcPr>
          <w:p w14:paraId="168233B2"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73,154</w:t>
            </w:r>
          </w:p>
        </w:tc>
        <w:tc>
          <w:tcPr>
            <w:tcW w:w="89" w:type="dxa"/>
          </w:tcPr>
          <w:p w14:paraId="1C05E87E" w14:textId="77777777" w:rsidR="004F0EDA" w:rsidRPr="00FB354C" w:rsidRDefault="004F0EDA" w:rsidP="00F25241">
            <w:pPr>
              <w:autoSpaceDE w:val="0"/>
              <w:autoSpaceDN w:val="0"/>
              <w:spacing w:line="240" w:lineRule="exact"/>
              <w:ind w:left="441" w:right="45" w:hanging="441"/>
              <w:jc w:val="right"/>
              <w:outlineLvl w:val="0"/>
              <w:rPr>
                <w:sz w:val="16"/>
                <w:szCs w:val="16"/>
              </w:rPr>
            </w:pPr>
          </w:p>
        </w:tc>
        <w:tc>
          <w:tcPr>
            <w:tcW w:w="1044" w:type="dxa"/>
          </w:tcPr>
          <w:p w14:paraId="1AEC0E2D" w14:textId="77777777" w:rsidR="004F0EDA" w:rsidRPr="00FB354C" w:rsidRDefault="004F0EDA" w:rsidP="00F25241">
            <w:pPr>
              <w:pStyle w:val="acctfourfigures"/>
              <w:tabs>
                <w:tab w:val="clear" w:pos="765"/>
                <w:tab w:val="decimal" w:pos="640"/>
              </w:tabs>
              <w:spacing w:line="240" w:lineRule="exact"/>
              <w:ind w:right="11"/>
              <w:rPr>
                <w:sz w:val="16"/>
                <w:szCs w:val="16"/>
              </w:rPr>
            </w:pPr>
            <w:r w:rsidRPr="00FB354C">
              <w:rPr>
                <w:sz w:val="16"/>
                <w:szCs w:val="16"/>
              </w:rPr>
              <w:t>-</w:t>
            </w:r>
          </w:p>
        </w:tc>
        <w:tc>
          <w:tcPr>
            <w:tcW w:w="101" w:type="dxa"/>
          </w:tcPr>
          <w:p w14:paraId="6CE882F3"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33" w:type="dxa"/>
          </w:tcPr>
          <w:p w14:paraId="7A3A15B8" w14:textId="77777777" w:rsidR="004F0EDA" w:rsidRPr="00FB354C" w:rsidRDefault="004F0EDA" w:rsidP="00F25241">
            <w:pPr>
              <w:autoSpaceDE w:val="0"/>
              <w:autoSpaceDN w:val="0"/>
              <w:spacing w:line="240" w:lineRule="exact"/>
              <w:ind w:left="85" w:hanging="85"/>
              <w:jc w:val="center"/>
              <w:outlineLvl w:val="0"/>
              <w:rPr>
                <w:sz w:val="16"/>
                <w:szCs w:val="16"/>
              </w:rPr>
            </w:pPr>
            <w:r w:rsidRPr="00FB354C">
              <w:rPr>
                <w:sz w:val="16"/>
                <w:szCs w:val="16"/>
              </w:rPr>
              <w:t>-</w:t>
            </w:r>
          </w:p>
        </w:tc>
      </w:tr>
      <w:tr w:rsidR="004F0EDA" w:rsidRPr="00FB354C" w14:paraId="6CB4EA26" w14:textId="77777777" w:rsidTr="0096785A">
        <w:trPr>
          <w:cantSplit/>
          <w:trHeight w:val="306"/>
        </w:trPr>
        <w:tc>
          <w:tcPr>
            <w:tcW w:w="2880" w:type="dxa"/>
          </w:tcPr>
          <w:p w14:paraId="0420D1DF" w14:textId="3C41D18D" w:rsidR="004F0EDA" w:rsidRPr="00FB354C" w:rsidRDefault="004F0EDA" w:rsidP="00F25241">
            <w:pPr>
              <w:autoSpaceDE w:val="0"/>
              <w:autoSpaceDN w:val="0"/>
              <w:spacing w:line="240" w:lineRule="exact"/>
              <w:ind w:left="180" w:hanging="90"/>
              <w:rPr>
                <w:sz w:val="16"/>
                <w:szCs w:val="16"/>
              </w:rPr>
            </w:pPr>
            <w:r w:rsidRPr="00FB354C">
              <w:rPr>
                <w:sz w:val="16"/>
                <w:szCs w:val="16"/>
                <w:lang w:val="en-US" w:bidi="th-TH"/>
              </w:rPr>
              <w:t>JWD Pacific Land Co., Ltd.</w:t>
            </w:r>
          </w:p>
        </w:tc>
        <w:tc>
          <w:tcPr>
            <w:tcW w:w="1080" w:type="dxa"/>
          </w:tcPr>
          <w:p w14:paraId="7A1FFAA0" w14:textId="0582D7D5" w:rsidR="004F0EDA" w:rsidRPr="00FB354C" w:rsidRDefault="00C25734" w:rsidP="00F25241">
            <w:pPr>
              <w:autoSpaceDE w:val="0"/>
              <w:autoSpaceDN w:val="0"/>
              <w:spacing w:line="240" w:lineRule="exact"/>
              <w:ind w:left="27"/>
              <w:jc w:val="center"/>
              <w:rPr>
                <w:sz w:val="16"/>
                <w:szCs w:val="16"/>
              </w:rPr>
            </w:pPr>
            <w:r w:rsidRPr="00FB354C">
              <w:rPr>
                <w:sz w:val="16"/>
                <w:szCs w:val="16"/>
              </w:rPr>
              <w:t>Monthly</w:t>
            </w:r>
          </w:p>
        </w:tc>
        <w:tc>
          <w:tcPr>
            <w:tcW w:w="1350" w:type="dxa"/>
          </w:tcPr>
          <w:p w14:paraId="37DEC92E" w14:textId="49F6BF50" w:rsidR="004F0EDA" w:rsidRPr="00FB354C" w:rsidRDefault="00C25734" w:rsidP="00F25241">
            <w:pPr>
              <w:autoSpaceDE w:val="0"/>
              <w:autoSpaceDN w:val="0"/>
              <w:spacing w:line="240" w:lineRule="exact"/>
              <w:ind w:firstLine="36"/>
              <w:jc w:val="center"/>
              <w:rPr>
                <w:sz w:val="16"/>
                <w:szCs w:val="16"/>
              </w:rPr>
            </w:pPr>
            <w:r w:rsidRPr="00FB354C">
              <w:rPr>
                <w:sz w:val="16"/>
                <w:szCs w:val="16"/>
              </w:rPr>
              <w:t>Within</w:t>
            </w:r>
            <w:r w:rsidR="004F0EDA" w:rsidRPr="00FB354C">
              <w:rPr>
                <w:sz w:val="16"/>
                <w:szCs w:val="16"/>
                <w:rtl/>
                <w:cs/>
              </w:rPr>
              <w:t xml:space="preserve"> </w:t>
            </w:r>
            <w:r w:rsidR="004F0EDA" w:rsidRPr="00FB354C">
              <w:rPr>
                <w:sz w:val="16"/>
                <w:szCs w:val="16"/>
              </w:rPr>
              <w:t xml:space="preserve">3 </w:t>
            </w:r>
            <w:r w:rsidRPr="00FB354C">
              <w:rPr>
                <w:sz w:val="16"/>
                <w:szCs w:val="16"/>
              </w:rPr>
              <w:t>years</w:t>
            </w:r>
          </w:p>
        </w:tc>
        <w:tc>
          <w:tcPr>
            <w:tcW w:w="1260" w:type="dxa"/>
          </w:tcPr>
          <w:p w14:paraId="78D8C9B1" w14:textId="5DD271E0" w:rsidR="004F0EDA" w:rsidRPr="00FB354C" w:rsidRDefault="00B17A28" w:rsidP="00F25241">
            <w:pPr>
              <w:pStyle w:val="acctfourfigures"/>
              <w:tabs>
                <w:tab w:val="clear" w:pos="765"/>
                <w:tab w:val="decimal" w:pos="720"/>
              </w:tabs>
              <w:spacing w:line="240" w:lineRule="exact"/>
              <w:ind w:right="11"/>
              <w:rPr>
                <w:sz w:val="16"/>
                <w:szCs w:val="16"/>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rPr>
              <w:t xml:space="preserve">1 - 4 </w:t>
            </w:r>
            <w:r w:rsidRPr="00FB354C">
              <w:rPr>
                <w:sz w:val="16"/>
                <w:szCs w:val="16"/>
                <w:lang w:val="en-US"/>
              </w:rPr>
              <w:t>years</w:t>
            </w:r>
          </w:p>
        </w:tc>
        <w:tc>
          <w:tcPr>
            <w:tcW w:w="1530" w:type="dxa"/>
          </w:tcPr>
          <w:p w14:paraId="2FBE7F4B"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MLR-1.75</w:t>
            </w:r>
          </w:p>
        </w:tc>
        <w:tc>
          <w:tcPr>
            <w:tcW w:w="20" w:type="dxa"/>
          </w:tcPr>
          <w:p w14:paraId="3A261A9E" w14:textId="77777777" w:rsidR="004F0EDA" w:rsidRPr="00FB354C" w:rsidRDefault="004F0EDA" w:rsidP="00F25241">
            <w:pPr>
              <w:tabs>
                <w:tab w:val="decimal" w:pos="0"/>
                <w:tab w:val="decimal" w:pos="708"/>
              </w:tabs>
              <w:autoSpaceDE w:val="0"/>
              <w:autoSpaceDN w:val="0"/>
              <w:spacing w:line="240" w:lineRule="exact"/>
              <w:ind w:left="-27" w:right="-8"/>
              <w:jc w:val="center"/>
              <w:rPr>
                <w:sz w:val="16"/>
                <w:szCs w:val="16"/>
                <w:rtl/>
                <w:cs/>
              </w:rPr>
            </w:pPr>
          </w:p>
        </w:tc>
        <w:tc>
          <w:tcPr>
            <w:tcW w:w="1510" w:type="dxa"/>
          </w:tcPr>
          <w:p w14:paraId="62D7E5FB" w14:textId="61A8728F" w:rsidR="004F0EDA" w:rsidRPr="00FB354C" w:rsidRDefault="004F0EDA" w:rsidP="00F25241">
            <w:pPr>
              <w:pStyle w:val="acctfourfigures"/>
              <w:tabs>
                <w:tab w:val="clear" w:pos="765"/>
                <w:tab w:val="decimal" w:pos="990"/>
                <w:tab w:val="decimal" w:pos="1420"/>
              </w:tabs>
              <w:spacing w:line="240" w:lineRule="exact"/>
              <w:ind w:right="11"/>
              <w:jc w:val="center"/>
              <w:rPr>
                <w:sz w:val="16"/>
                <w:szCs w:val="16"/>
                <w:lang w:val="en-US"/>
              </w:rPr>
            </w:pPr>
            <w:r w:rsidRPr="00FB354C">
              <w:rPr>
                <w:sz w:val="16"/>
                <w:szCs w:val="16"/>
                <w:lang w:val="en-US"/>
              </w:rPr>
              <w:t>MLR-0.5</w:t>
            </w:r>
            <w:r w:rsidRPr="00FB354C">
              <w:rPr>
                <w:sz w:val="16"/>
                <w:szCs w:val="16"/>
                <w:rtl/>
                <w:cs/>
                <w:lang w:val="en-US"/>
              </w:rPr>
              <w:t xml:space="preserve"> </w:t>
            </w:r>
            <w:r w:rsidR="00B17A28" w:rsidRPr="00FB354C">
              <w:rPr>
                <w:sz w:val="16"/>
                <w:szCs w:val="16"/>
                <w:lang w:val="en-US"/>
              </w:rPr>
              <w:t>to</w:t>
            </w:r>
            <w:r w:rsidRPr="00FB354C">
              <w:rPr>
                <w:sz w:val="16"/>
                <w:szCs w:val="16"/>
                <w:rtl/>
                <w:cs/>
                <w:lang w:val="en-US"/>
              </w:rPr>
              <w:t xml:space="preserve"> - </w:t>
            </w:r>
            <w:r w:rsidRPr="00FB354C">
              <w:rPr>
                <w:sz w:val="16"/>
                <w:szCs w:val="16"/>
                <w:lang w:val="en-US"/>
              </w:rPr>
              <w:t>1</w:t>
            </w:r>
            <w:r w:rsidRPr="00FB354C">
              <w:rPr>
                <w:sz w:val="16"/>
                <w:szCs w:val="16"/>
                <w:rtl/>
                <w:cs/>
                <w:lang w:val="en-US"/>
              </w:rPr>
              <w:t>.</w:t>
            </w:r>
            <w:r w:rsidRPr="00FB354C">
              <w:rPr>
                <w:sz w:val="16"/>
                <w:szCs w:val="16"/>
                <w:lang w:val="en-US"/>
              </w:rPr>
              <w:t>75</w:t>
            </w:r>
          </w:p>
        </w:tc>
        <w:tc>
          <w:tcPr>
            <w:tcW w:w="1170" w:type="dxa"/>
          </w:tcPr>
          <w:p w14:paraId="0F9EAC12"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89</w:t>
            </w:r>
            <w:r w:rsidRPr="00FB354C">
              <w:rPr>
                <w:sz w:val="16"/>
                <w:szCs w:val="16"/>
                <w:lang w:val="en-US" w:bidi="th-TH"/>
              </w:rPr>
              <w:t>,</w:t>
            </w:r>
            <w:r w:rsidRPr="00FB354C">
              <w:rPr>
                <w:sz w:val="16"/>
                <w:szCs w:val="16"/>
              </w:rPr>
              <w:t>000</w:t>
            </w:r>
          </w:p>
        </w:tc>
        <w:tc>
          <w:tcPr>
            <w:tcW w:w="90" w:type="dxa"/>
          </w:tcPr>
          <w:p w14:paraId="553BF8DE"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164" w:type="dxa"/>
          </w:tcPr>
          <w:p w14:paraId="78C73DAD"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125,000</w:t>
            </w:r>
          </w:p>
        </w:tc>
        <w:tc>
          <w:tcPr>
            <w:tcW w:w="89" w:type="dxa"/>
          </w:tcPr>
          <w:p w14:paraId="0E961EAC" w14:textId="77777777" w:rsidR="004F0EDA" w:rsidRPr="00FB354C" w:rsidRDefault="004F0EDA" w:rsidP="00F25241">
            <w:pPr>
              <w:autoSpaceDE w:val="0"/>
              <w:autoSpaceDN w:val="0"/>
              <w:spacing w:line="240" w:lineRule="exact"/>
              <w:ind w:left="441" w:right="45" w:hanging="441"/>
              <w:jc w:val="right"/>
              <w:outlineLvl w:val="0"/>
              <w:rPr>
                <w:sz w:val="16"/>
                <w:szCs w:val="16"/>
              </w:rPr>
            </w:pPr>
          </w:p>
        </w:tc>
        <w:tc>
          <w:tcPr>
            <w:tcW w:w="1044" w:type="dxa"/>
          </w:tcPr>
          <w:p w14:paraId="302353AC" w14:textId="77777777" w:rsidR="004F0EDA" w:rsidRPr="00FB354C" w:rsidRDefault="004F0EDA" w:rsidP="00F25241">
            <w:pPr>
              <w:pStyle w:val="acctfourfigures"/>
              <w:tabs>
                <w:tab w:val="clear" w:pos="765"/>
                <w:tab w:val="decimal" w:pos="640"/>
              </w:tabs>
              <w:spacing w:line="240" w:lineRule="exact"/>
              <w:ind w:right="11"/>
              <w:rPr>
                <w:sz w:val="16"/>
                <w:szCs w:val="16"/>
              </w:rPr>
            </w:pPr>
            <w:r w:rsidRPr="00FB354C">
              <w:rPr>
                <w:sz w:val="16"/>
                <w:szCs w:val="16"/>
              </w:rPr>
              <w:t>-</w:t>
            </w:r>
          </w:p>
        </w:tc>
        <w:tc>
          <w:tcPr>
            <w:tcW w:w="101" w:type="dxa"/>
          </w:tcPr>
          <w:p w14:paraId="564DC73F"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33" w:type="dxa"/>
          </w:tcPr>
          <w:p w14:paraId="00E1ACF5" w14:textId="77777777" w:rsidR="004F0EDA" w:rsidRPr="00FB354C" w:rsidRDefault="004F0EDA" w:rsidP="00F25241">
            <w:pPr>
              <w:autoSpaceDE w:val="0"/>
              <w:autoSpaceDN w:val="0"/>
              <w:spacing w:line="240" w:lineRule="exact"/>
              <w:ind w:left="85" w:hanging="85"/>
              <w:jc w:val="center"/>
              <w:outlineLvl w:val="0"/>
              <w:rPr>
                <w:sz w:val="16"/>
                <w:szCs w:val="16"/>
              </w:rPr>
            </w:pPr>
            <w:r w:rsidRPr="00FB354C">
              <w:rPr>
                <w:sz w:val="16"/>
                <w:szCs w:val="16"/>
              </w:rPr>
              <w:t>-</w:t>
            </w:r>
          </w:p>
        </w:tc>
      </w:tr>
      <w:tr w:rsidR="004F0EDA" w:rsidRPr="00FB354C" w14:paraId="1F65DF9D" w14:textId="77777777" w:rsidTr="00FB354C">
        <w:trPr>
          <w:cantSplit/>
          <w:trHeight w:val="216"/>
        </w:trPr>
        <w:tc>
          <w:tcPr>
            <w:tcW w:w="2880" w:type="dxa"/>
          </w:tcPr>
          <w:p w14:paraId="7387A804" w14:textId="17A3794E" w:rsidR="004F0EDA" w:rsidRPr="00FB354C" w:rsidRDefault="004F0EDA" w:rsidP="00F25241">
            <w:pPr>
              <w:autoSpaceDE w:val="0"/>
              <w:autoSpaceDN w:val="0"/>
              <w:spacing w:line="240" w:lineRule="exact"/>
              <w:ind w:left="180" w:hanging="90"/>
              <w:rPr>
                <w:sz w:val="16"/>
                <w:szCs w:val="16"/>
                <w:rtl/>
                <w:cs/>
              </w:rPr>
            </w:pPr>
            <w:r w:rsidRPr="00FB354C">
              <w:rPr>
                <w:sz w:val="16"/>
                <w:szCs w:val="16"/>
                <w:lang w:val="en-US" w:bidi="th-TH"/>
              </w:rPr>
              <w:t>JWD Transport (Thailand) Co., Ltd.</w:t>
            </w:r>
          </w:p>
        </w:tc>
        <w:tc>
          <w:tcPr>
            <w:tcW w:w="1080" w:type="dxa"/>
          </w:tcPr>
          <w:p w14:paraId="287FB9F8" w14:textId="6DB78A77" w:rsidR="004F0EDA" w:rsidRPr="00FB354C" w:rsidRDefault="00C25734" w:rsidP="00F25241">
            <w:pPr>
              <w:autoSpaceDE w:val="0"/>
              <w:autoSpaceDN w:val="0"/>
              <w:spacing w:line="240" w:lineRule="exact"/>
              <w:ind w:left="27"/>
              <w:jc w:val="center"/>
              <w:rPr>
                <w:sz w:val="16"/>
                <w:szCs w:val="16"/>
              </w:rPr>
            </w:pPr>
            <w:r w:rsidRPr="00FB354C">
              <w:rPr>
                <w:sz w:val="16"/>
                <w:szCs w:val="16"/>
              </w:rPr>
              <w:t>Monthly</w:t>
            </w:r>
          </w:p>
        </w:tc>
        <w:tc>
          <w:tcPr>
            <w:tcW w:w="1350" w:type="dxa"/>
          </w:tcPr>
          <w:p w14:paraId="05BF709D" w14:textId="527DE048" w:rsidR="004F0EDA" w:rsidRPr="00FB354C" w:rsidRDefault="00C25734" w:rsidP="00F25241">
            <w:pPr>
              <w:autoSpaceDE w:val="0"/>
              <w:autoSpaceDN w:val="0"/>
              <w:spacing w:line="240" w:lineRule="exact"/>
              <w:ind w:firstLine="36"/>
              <w:jc w:val="center"/>
              <w:rPr>
                <w:sz w:val="16"/>
                <w:szCs w:val="16"/>
              </w:rPr>
            </w:pPr>
            <w:r w:rsidRPr="00FB354C">
              <w:rPr>
                <w:sz w:val="16"/>
                <w:szCs w:val="16"/>
              </w:rPr>
              <w:t>Within</w:t>
            </w:r>
            <w:r w:rsidR="004F0EDA" w:rsidRPr="00FB354C">
              <w:rPr>
                <w:sz w:val="16"/>
                <w:szCs w:val="16"/>
                <w:rtl/>
                <w:cs/>
              </w:rPr>
              <w:t xml:space="preserve"> </w:t>
            </w:r>
            <w:r w:rsidR="004F0EDA" w:rsidRPr="00FB354C">
              <w:rPr>
                <w:sz w:val="16"/>
                <w:szCs w:val="16"/>
              </w:rPr>
              <w:t xml:space="preserve">2 - 3 </w:t>
            </w:r>
            <w:r w:rsidRPr="00FB354C">
              <w:rPr>
                <w:sz w:val="16"/>
                <w:szCs w:val="16"/>
              </w:rPr>
              <w:t>years</w:t>
            </w:r>
          </w:p>
        </w:tc>
        <w:tc>
          <w:tcPr>
            <w:tcW w:w="1260" w:type="dxa"/>
          </w:tcPr>
          <w:p w14:paraId="42F27D98" w14:textId="66DE7BCE" w:rsidR="004F0EDA" w:rsidRPr="00FB354C" w:rsidRDefault="00B17A28" w:rsidP="00F25241">
            <w:pPr>
              <w:pStyle w:val="acctfourfigures"/>
              <w:tabs>
                <w:tab w:val="clear" w:pos="765"/>
                <w:tab w:val="decimal" w:pos="720"/>
              </w:tabs>
              <w:spacing w:line="240" w:lineRule="exact"/>
              <w:ind w:right="11"/>
              <w:rPr>
                <w:sz w:val="16"/>
                <w:szCs w:val="16"/>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rPr>
              <w:t>4</w:t>
            </w:r>
            <w:r w:rsidR="004F0EDA" w:rsidRPr="00FB354C">
              <w:rPr>
                <w:sz w:val="16"/>
                <w:szCs w:val="16"/>
                <w:rtl/>
                <w:cs/>
                <w:lang w:val="en-US"/>
              </w:rPr>
              <w:t xml:space="preserve"> </w:t>
            </w:r>
            <w:r w:rsidR="004F0EDA" w:rsidRPr="00FB354C">
              <w:rPr>
                <w:sz w:val="16"/>
                <w:szCs w:val="16"/>
                <w:lang w:val="en-US"/>
              </w:rPr>
              <w:t>-</w:t>
            </w:r>
            <w:r w:rsidR="004F0EDA" w:rsidRPr="00FB354C">
              <w:rPr>
                <w:sz w:val="16"/>
                <w:szCs w:val="16"/>
                <w:rtl/>
                <w:cs/>
                <w:lang w:val="en-US"/>
              </w:rPr>
              <w:t xml:space="preserve"> </w:t>
            </w:r>
            <w:r w:rsidR="004F0EDA" w:rsidRPr="00FB354C">
              <w:rPr>
                <w:sz w:val="16"/>
                <w:szCs w:val="16"/>
                <w:lang w:val="en-US"/>
              </w:rPr>
              <w:t>5</w:t>
            </w:r>
            <w:r w:rsidR="004F0EDA" w:rsidRPr="00FB354C">
              <w:rPr>
                <w:sz w:val="16"/>
                <w:szCs w:val="16"/>
                <w:rtl/>
                <w:cs/>
                <w:lang w:val="en-US"/>
              </w:rPr>
              <w:t xml:space="preserve"> </w:t>
            </w:r>
            <w:r w:rsidRPr="00FB354C">
              <w:rPr>
                <w:sz w:val="16"/>
                <w:szCs w:val="16"/>
                <w:lang w:val="en-US"/>
              </w:rPr>
              <w:t>years</w:t>
            </w:r>
          </w:p>
        </w:tc>
        <w:tc>
          <w:tcPr>
            <w:tcW w:w="1530" w:type="dxa"/>
          </w:tcPr>
          <w:p w14:paraId="1C797D44"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2.10</w:t>
            </w:r>
          </w:p>
        </w:tc>
        <w:tc>
          <w:tcPr>
            <w:tcW w:w="20" w:type="dxa"/>
          </w:tcPr>
          <w:p w14:paraId="7BC76D3F" w14:textId="77777777" w:rsidR="004F0EDA" w:rsidRPr="00FB354C" w:rsidRDefault="004F0EDA" w:rsidP="00F25241">
            <w:pPr>
              <w:autoSpaceDE w:val="0"/>
              <w:autoSpaceDN w:val="0"/>
              <w:spacing w:line="240" w:lineRule="exact"/>
              <w:ind w:left="-27" w:right="-8"/>
              <w:jc w:val="center"/>
              <w:rPr>
                <w:sz w:val="16"/>
                <w:szCs w:val="16"/>
              </w:rPr>
            </w:pPr>
          </w:p>
        </w:tc>
        <w:tc>
          <w:tcPr>
            <w:tcW w:w="1510" w:type="dxa"/>
          </w:tcPr>
          <w:p w14:paraId="02562559" w14:textId="77777777" w:rsidR="004F0EDA" w:rsidRPr="00FB354C" w:rsidRDefault="004F0EDA" w:rsidP="00F25241">
            <w:pPr>
              <w:pStyle w:val="acctfourfigures"/>
              <w:tabs>
                <w:tab w:val="clear" w:pos="765"/>
                <w:tab w:val="decimal" w:pos="790"/>
              </w:tabs>
              <w:spacing w:line="240" w:lineRule="exact"/>
              <w:ind w:right="690"/>
              <w:jc w:val="center"/>
              <w:rPr>
                <w:sz w:val="16"/>
                <w:szCs w:val="16"/>
                <w:lang w:val="en-US"/>
              </w:rPr>
            </w:pPr>
            <w:r w:rsidRPr="00FB354C">
              <w:rPr>
                <w:sz w:val="16"/>
                <w:szCs w:val="16"/>
                <w:lang w:val="en-US"/>
              </w:rPr>
              <w:t>2.00</w:t>
            </w:r>
          </w:p>
        </w:tc>
        <w:tc>
          <w:tcPr>
            <w:tcW w:w="1170" w:type="dxa"/>
          </w:tcPr>
          <w:p w14:paraId="5C4CB8F7"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6,735</w:t>
            </w:r>
          </w:p>
        </w:tc>
        <w:tc>
          <w:tcPr>
            <w:tcW w:w="90" w:type="dxa"/>
          </w:tcPr>
          <w:p w14:paraId="0660C3F6"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164" w:type="dxa"/>
          </w:tcPr>
          <w:p w14:paraId="448D5184"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9,297</w:t>
            </w:r>
          </w:p>
        </w:tc>
        <w:tc>
          <w:tcPr>
            <w:tcW w:w="89" w:type="dxa"/>
          </w:tcPr>
          <w:p w14:paraId="7C7CFE61" w14:textId="77777777" w:rsidR="004F0EDA" w:rsidRPr="00FB354C" w:rsidRDefault="004F0EDA" w:rsidP="00F25241">
            <w:pPr>
              <w:autoSpaceDE w:val="0"/>
              <w:autoSpaceDN w:val="0"/>
              <w:spacing w:line="240" w:lineRule="exact"/>
              <w:ind w:left="441" w:right="45" w:hanging="441"/>
              <w:jc w:val="right"/>
              <w:outlineLvl w:val="0"/>
              <w:rPr>
                <w:sz w:val="16"/>
                <w:szCs w:val="16"/>
              </w:rPr>
            </w:pPr>
          </w:p>
        </w:tc>
        <w:tc>
          <w:tcPr>
            <w:tcW w:w="1044" w:type="dxa"/>
          </w:tcPr>
          <w:p w14:paraId="12297349" w14:textId="77777777" w:rsidR="004F0EDA" w:rsidRPr="00FB354C" w:rsidRDefault="004F0EDA" w:rsidP="00F25241">
            <w:pPr>
              <w:pStyle w:val="acctfourfigures"/>
              <w:tabs>
                <w:tab w:val="clear" w:pos="765"/>
                <w:tab w:val="decimal" w:pos="640"/>
              </w:tabs>
              <w:spacing w:line="240" w:lineRule="exact"/>
              <w:ind w:right="11"/>
              <w:rPr>
                <w:sz w:val="16"/>
                <w:szCs w:val="16"/>
              </w:rPr>
            </w:pPr>
            <w:r w:rsidRPr="00FB354C">
              <w:rPr>
                <w:sz w:val="16"/>
                <w:szCs w:val="16"/>
              </w:rPr>
              <w:t>-</w:t>
            </w:r>
          </w:p>
        </w:tc>
        <w:tc>
          <w:tcPr>
            <w:tcW w:w="101" w:type="dxa"/>
          </w:tcPr>
          <w:p w14:paraId="5B386107"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33" w:type="dxa"/>
          </w:tcPr>
          <w:p w14:paraId="20CACEA2" w14:textId="77777777" w:rsidR="004F0EDA" w:rsidRPr="00FB354C" w:rsidRDefault="004F0EDA" w:rsidP="00F25241">
            <w:pPr>
              <w:autoSpaceDE w:val="0"/>
              <w:autoSpaceDN w:val="0"/>
              <w:spacing w:line="240" w:lineRule="exact"/>
              <w:ind w:left="85" w:hanging="85"/>
              <w:jc w:val="center"/>
              <w:outlineLvl w:val="0"/>
              <w:rPr>
                <w:sz w:val="16"/>
                <w:szCs w:val="16"/>
              </w:rPr>
            </w:pPr>
            <w:r w:rsidRPr="00FB354C">
              <w:rPr>
                <w:sz w:val="16"/>
                <w:szCs w:val="16"/>
              </w:rPr>
              <w:t>-</w:t>
            </w:r>
          </w:p>
        </w:tc>
      </w:tr>
      <w:tr w:rsidR="004F0EDA" w:rsidRPr="00FB354C" w14:paraId="681C66A5" w14:textId="77777777" w:rsidTr="0096785A">
        <w:trPr>
          <w:cantSplit/>
          <w:trHeight w:val="369"/>
        </w:trPr>
        <w:tc>
          <w:tcPr>
            <w:tcW w:w="2880" w:type="dxa"/>
          </w:tcPr>
          <w:p w14:paraId="1A5B8486" w14:textId="7E6FCE79" w:rsidR="004F0EDA" w:rsidRPr="00FB354C" w:rsidRDefault="004F0EDA" w:rsidP="00F25241">
            <w:pPr>
              <w:autoSpaceDE w:val="0"/>
              <w:autoSpaceDN w:val="0"/>
              <w:spacing w:line="240" w:lineRule="exact"/>
              <w:ind w:left="180" w:hanging="90"/>
              <w:rPr>
                <w:sz w:val="16"/>
                <w:szCs w:val="16"/>
              </w:rPr>
            </w:pPr>
            <w:r w:rsidRPr="00FB354C">
              <w:rPr>
                <w:sz w:val="16"/>
                <w:szCs w:val="16"/>
                <w:lang w:val="en-US" w:bidi="th-TH"/>
              </w:rPr>
              <w:t>Pacific Cold Storage Co., Ltd.</w:t>
            </w:r>
          </w:p>
        </w:tc>
        <w:tc>
          <w:tcPr>
            <w:tcW w:w="1080" w:type="dxa"/>
          </w:tcPr>
          <w:p w14:paraId="15F0CE8E" w14:textId="1FF2C84A" w:rsidR="004F0EDA" w:rsidRPr="00FB354C" w:rsidRDefault="00C25734" w:rsidP="00F25241">
            <w:pPr>
              <w:autoSpaceDE w:val="0"/>
              <w:autoSpaceDN w:val="0"/>
              <w:spacing w:line="240" w:lineRule="exact"/>
              <w:ind w:left="27"/>
              <w:jc w:val="center"/>
              <w:rPr>
                <w:sz w:val="16"/>
                <w:szCs w:val="16"/>
              </w:rPr>
            </w:pPr>
            <w:r w:rsidRPr="00FB354C">
              <w:rPr>
                <w:sz w:val="16"/>
                <w:szCs w:val="16"/>
              </w:rPr>
              <w:t>Monthly</w:t>
            </w:r>
          </w:p>
        </w:tc>
        <w:tc>
          <w:tcPr>
            <w:tcW w:w="1350" w:type="dxa"/>
          </w:tcPr>
          <w:p w14:paraId="3635BFF5" w14:textId="4D2A8632" w:rsidR="004F0EDA" w:rsidRPr="00FB354C" w:rsidRDefault="00C25734" w:rsidP="00F25241">
            <w:pPr>
              <w:autoSpaceDE w:val="0"/>
              <w:autoSpaceDN w:val="0"/>
              <w:spacing w:line="240" w:lineRule="exact"/>
              <w:ind w:firstLine="36"/>
              <w:jc w:val="center"/>
              <w:rPr>
                <w:sz w:val="16"/>
                <w:szCs w:val="16"/>
                <w:rtl/>
                <w:cs/>
              </w:rPr>
            </w:pPr>
            <w:r w:rsidRPr="00FB354C">
              <w:rPr>
                <w:sz w:val="16"/>
                <w:szCs w:val="16"/>
              </w:rPr>
              <w:t>Within</w:t>
            </w:r>
            <w:r w:rsidR="004F0EDA" w:rsidRPr="00FB354C">
              <w:rPr>
                <w:sz w:val="16"/>
                <w:szCs w:val="16"/>
                <w:rtl/>
                <w:cs/>
              </w:rPr>
              <w:t xml:space="preserve"> </w:t>
            </w:r>
            <w:r w:rsidR="004F0EDA" w:rsidRPr="00FB354C">
              <w:rPr>
                <w:sz w:val="16"/>
                <w:szCs w:val="16"/>
              </w:rPr>
              <w:t xml:space="preserve">2 - 8 </w:t>
            </w:r>
            <w:r w:rsidRPr="00FB354C">
              <w:rPr>
                <w:sz w:val="16"/>
                <w:szCs w:val="16"/>
              </w:rPr>
              <w:t>years</w:t>
            </w:r>
          </w:p>
        </w:tc>
        <w:tc>
          <w:tcPr>
            <w:tcW w:w="1260" w:type="dxa"/>
          </w:tcPr>
          <w:p w14:paraId="1814C803" w14:textId="146B186E" w:rsidR="004F0EDA" w:rsidRPr="00FB354C" w:rsidRDefault="00B17A28" w:rsidP="00F25241">
            <w:pPr>
              <w:pStyle w:val="acctfourfigures"/>
              <w:tabs>
                <w:tab w:val="clear" w:pos="765"/>
                <w:tab w:val="decimal" w:pos="720"/>
              </w:tabs>
              <w:spacing w:line="240" w:lineRule="exact"/>
              <w:ind w:right="11"/>
              <w:rPr>
                <w:sz w:val="16"/>
                <w:szCs w:val="16"/>
                <w:rtl/>
                <w:cs/>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rPr>
              <w:t>2</w:t>
            </w:r>
            <w:r w:rsidR="004F0EDA" w:rsidRPr="00FB354C">
              <w:rPr>
                <w:sz w:val="16"/>
                <w:szCs w:val="16"/>
                <w:rtl/>
                <w:cs/>
                <w:lang w:val="en-US"/>
              </w:rPr>
              <w:t xml:space="preserve"> </w:t>
            </w:r>
            <w:r w:rsidR="004F0EDA" w:rsidRPr="00FB354C">
              <w:rPr>
                <w:sz w:val="16"/>
                <w:szCs w:val="16"/>
                <w:lang w:val="en-US"/>
              </w:rPr>
              <w:t>-</w:t>
            </w:r>
            <w:r w:rsidR="004F0EDA" w:rsidRPr="00FB354C">
              <w:rPr>
                <w:sz w:val="16"/>
                <w:szCs w:val="16"/>
                <w:rtl/>
                <w:cs/>
                <w:lang w:val="en-US"/>
              </w:rPr>
              <w:t xml:space="preserve"> </w:t>
            </w:r>
            <w:r w:rsidR="004F0EDA" w:rsidRPr="00FB354C">
              <w:rPr>
                <w:sz w:val="16"/>
                <w:szCs w:val="16"/>
                <w:lang w:val="en-US"/>
              </w:rPr>
              <w:t>9</w:t>
            </w:r>
            <w:r w:rsidR="004F0EDA" w:rsidRPr="00FB354C">
              <w:rPr>
                <w:sz w:val="16"/>
                <w:szCs w:val="16"/>
                <w:rtl/>
                <w:cs/>
                <w:lang w:val="en-US"/>
              </w:rPr>
              <w:t xml:space="preserve"> </w:t>
            </w:r>
            <w:r w:rsidRPr="00FB354C">
              <w:rPr>
                <w:sz w:val="16"/>
                <w:szCs w:val="16"/>
                <w:lang w:val="en-US"/>
              </w:rPr>
              <w:t>years</w:t>
            </w:r>
          </w:p>
        </w:tc>
        <w:tc>
          <w:tcPr>
            <w:tcW w:w="1530" w:type="dxa"/>
          </w:tcPr>
          <w:p w14:paraId="7049DEAC"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 xml:space="preserve">3.25, BIBOR-1.75, </w:t>
            </w:r>
          </w:p>
          <w:p w14:paraId="5CF0668B" w14:textId="77777777" w:rsidR="004F0EDA" w:rsidRPr="00FB354C" w:rsidRDefault="004F0EDA" w:rsidP="00F25241">
            <w:pPr>
              <w:autoSpaceDE w:val="0"/>
              <w:autoSpaceDN w:val="0"/>
              <w:spacing w:line="240" w:lineRule="exact"/>
              <w:ind w:firstLine="36"/>
              <w:jc w:val="center"/>
              <w:rPr>
                <w:sz w:val="16"/>
                <w:szCs w:val="16"/>
                <w:rtl/>
                <w:cs/>
              </w:rPr>
            </w:pPr>
            <w:r w:rsidRPr="00FB354C">
              <w:rPr>
                <w:sz w:val="16"/>
                <w:szCs w:val="16"/>
              </w:rPr>
              <w:t>MLR-2.95</w:t>
            </w:r>
          </w:p>
        </w:tc>
        <w:tc>
          <w:tcPr>
            <w:tcW w:w="20" w:type="dxa"/>
          </w:tcPr>
          <w:p w14:paraId="0D9AB84B" w14:textId="77777777" w:rsidR="004F0EDA" w:rsidRPr="00FB354C" w:rsidRDefault="004F0EDA" w:rsidP="00F25241">
            <w:pPr>
              <w:autoSpaceDE w:val="0"/>
              <w:autoSpaceDN w:val="0"/>
              <w:spacing w:line="240" w:lineRule="exact"/>
              <w:ind w:left="-27" w:right="-8"/>
              <w:jc w:val="center"/>
              <w:rPr>
                <w:sz w:val="16"/>
                <w:szCs w:val="16"/>
                <w:rtl/>
                <w:cs/>
              </w:rPr>
            </w:pPr>
          </w:p>
        </w:tc>
        <w:tc>
          <w:tcPr>
            <w:tcW w:w="1510" w:type="dxa"/>
          </w:tcPr>
          <w:p w14:paraId="30AD944D" w14:textId="2951042A" w:rsidR="004F0EDA" w:rsidRPr="00FB354C" w:rsidRDefault="004F0EDA" w:rsidP="00F25241">
            <w:pPr>
              <w:pStyle w:val="acctfourfigures"/>
              <w:tabs>
                <w:tab w:val="clear" w:pos="765"/>
                <w:tab w:val="decimal" w:pos="990"/>
                <w:tab w:val="decimal" w:pos="1420"/>
              </w:tabs>
              <w:spacing w:line="240" w:lineRule="exact"/>
              <w:ind w:right="11"/>
              <w:jc w:val="center"/>
              <w:rPr>
                <w:sz w:val="16"/>
                <w:szCs w:val="16"/>
                <w:rtl/>
                <w:cs/>
                <w:lang w:val="en-US"/>
              </w:rPr>
            </w:pPr>
            <w:r w:rsidRPr="00FB354C">
              <w:rPr>
                <w:sz w:val="16"/>
                <w:szCs w:val="16"/>
                <w:lang w:val="en-US"/>
              </w:rPr>
              <w:t xml:space="preserve">MLR-1.50 </w:t>
            </w:r>
            <w:r w:rsidR="00FB354C" w:rsidRPr="00FB354C">
              <w:rPr>
                <w:sz w:val="16"/>
                <w:szCs w:val="16"/>
                <w:lang w:val="en-US"/>
              </w:rPr>
              <w:t>to</w:t>
            </w:r>
            <w:r w:rsidRPr="00FB354C">
              <w:rPr>
                <w:sz w:val="16"/>
                <w:szCs w:val="16"/>
                <w:rtl/>
                <w:cs/>
                <w:lang w:val="en-US"/>
              </w:rPr>
              <w:t xml:space="preserve"> </w:t>
            </w:r>
            <w:r w:rsidRPr="00FB354C">
              <w:rPr>
                <w:sz w:val="16"/>
                <w:szCs w:val="16"/>
                <w:lang w:val="en-US"/>
              </w:rPr>
              <w:t>-2.95</w:t>
            </w:r>
          </w:p>
        </w:tc>
        <w:tc>
          <w:tcPr>
            <w:tcW w:w="1170" w:type="dxa"/>
          </w:tcPr>
          <w:p w14:paraId="5D413CFB"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573,318</w:t>
            </w:r>
          </w:p>
        </w:tc>
        <w:tc>
          <w:tcPr>
            <w:tcW w:w="90" w:type="dxa"/>
          </w:tcPr>
          <w:p w14:paraId="2ACD5BAD" w14:textId="77777777" w:rsidR="004F0EDA" w:rsidRPr="00FB354C" w:rsidRDefault="004F0EDA" w:rsidP="00F25241">
            <w:pPr>
              <w:tabs>
                <w:tab w:val="decimal" w:pos="955"/>
              </w:tabs>
              <w:autoSpaceDE w:val="0"/>
              <w:autoSpaceDN w:val="0"/>
              <w:spacing w:line="240" w:lineRule="exact"/>
              <w:ind w:left="-90" w:right="-117"/>
              <w:rPr>
                <w:sz w:val="16"/>
                <w:szCs w:val="16"/>
              </w:rPr>
            </w:pPr>
          </w:p>
        </w:tc>
        <w:tc>
          <w:tcPr>
            <w:tcW w:w="1164" w:type="dxa"/>
          </w:tcPr>
          <w:p w14:paraId="2342C44E" w14:textId="241982C5"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471,341</w:t>
            </w:r>
          </w:p>
        </w:tc>
        <w:tc>
          <w:tcPr>
            <w:tcW w:w="89" w:type="dxa"/>
          </w:tcPr>
          <w:p w14:paraId="5371B09D" w14:textId="77777777" w:rsidR="004F0EDA" w:rsidRPr="00FB354C" w:rsidRDefault="004F0EDA" w:rsidP="00F25241">
            <w:pPr>
              <w:autoSpaceDE w:val="0"/>
              <w:autoSpaceDN w:val="0"/>
              <w:spacing w:line="240" w:lineRule="exact"/>
              <w:ind w:left="441" w:right="45" w:hanging="441"/>
              <w:jc w:val="right"/>
              <w:outlineLvl w:val="0"/>
              <w:rPr>
                <w:sz w:val="16"/>
                <w:szCs w:val="16"/>
              </w:rPr>
            </w:pPr>
          </w:p>
        </w:tc>
        <w:tc>
          <w:tcPr>
            <w:tcW w:w="1044" w:type="dxa"/>
          </w:tcPr>
          <w:p w14:paraId="4B914D6D" w14:textId="6CA4F315" w:rsidR="004F0EDA" w:rsidRPr="00FB354C" w:rsidRDefault="004F0EDA" w:rsidP="00F25241">
            <w:pPr>
              <w:pStyle w:val="acctfourfigures"/>
              <w:tabs>
                <w:tab w:val="clear" w:pos="765"/>
                <w:tab w:val="decimal" w:pos="640"/>
              </w:tabs>
              <w:spacing w:line="240" w:lineRule="exact"/>
              <w:ind w:right="11"/>
              <w:rPr>
                <w:sz w:val="16"/>
                <w:szCs w:val="16"/>
              </w:rPr>
            </w:pPr>
            <w:r w:rsidRPr="00FB354C">
              <w:rPr>
                <w:sz w:val="16"/>
                <w:szCs w:val="16"/>
              </w:rPr>
              <w:t>-</w:t>
            </w:r>
          </w:p>
        </w:tc>
        <w:tc>
          <w:tcPr>
            <w:tcW w:w="101" w:type="dxa"/>
          </w:tcPr>
          <w:p w14:paraId="20543900"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33" w:type="dxa"/>
          </w:tcPr>
          <w:p w14:paraId="5A1B65C7" w14:textId="3638BE3A" w:rsidR="004F0EDA" w:rsidRPr="00FB354C" w:rsidRDefault="004F0EDA" w:rsidP="00F25241">
            <w:pPr>
              <w:autoSpaceDE w:val="0"/>
              <w:autoSpaceDN w:val="0"/>
              <w:spacing w:line="240" w:lineRule="exact"/>
              <w:ind w:left="85" w:hanging="85"/>
              <w:jc w:val="center"/>
              <w:outlineLvl w:val="0"/>
              <w:rPr>
                <w:sz w:val="16"/>
                <w:szCs w:val="16"/>
              </w:rPr>
            </w:pPr>
            <w:r w:rsidRPr="00FB354C">
              <w:rPr>
                <w:sz w:val="16"/>
                <w:szCs w:val="16"/>
              </w:rPr>
              <w:t>-</w:t>
            </w:r>
          </w:p>
        </w:tc>
      </w:tr>
      <w:tr w:rsidR="004F0EDA" w:rsidRPr="00FB354C" w14:paraId="346B4735" w14:textId="77777777" w:rsidTr="00FB354C">
        <w:trPr>
          <w:cantSplit/>
          <w:trHeight w:val="306"/>
        </w:trPr>
        <w:tc>
          <w:tcPr>
            <w:tcW w:w="2880" w:type="dxa"/>
          </w:tcPr>
          <w:p w14:paraId="249AC29A" w14:textId="7C631A76" w:rsidR="004F0EDA" w:rsidRPr="00FB354C" w:rsidRDefault="004F0EDA" w:rsidP="00F25241">
            <w:pPr>
              <w:autoSpaceDE w:val="0"/>
              <w:autoSpaceDN w:val="0"/>
              <w:spacing w:line="240" w:lineRule="exact"/>
              <w:ind w:left="180" w:hanging="90"/>
              <w:rPr>
                <w:sz w:val="16"/>
                <w:szCs w:val="16"/>
                <w:rtl/>
                <w:cs/>
              </w:rPr>
            </w:pPr>
            <w:r w:rsidRPr="00FB354C">
              <w:rPr>
                <w:sz w:val="16"/>
                <w:szCs w:val="16"/>
                <w:lang w:val="en-US" w:bidi="th-TH"/>
              </w:rPr>
              <w:t>JPK Cold Storage Co., Ltd.</w:t>
            </w:r>
          </w:p>
        </w:tc>
        <w:tc>
          <w:tcPr>
            <w:tcW w:w="1080" w:type="dxa"/>
          </w:tcPr>
          <w:p w14:paraId="60284EAF" w14:textId="0951FEF2" w:rsidR="004F0EDA" w:rsidRPr="00FB354C" w:rsidRDefault="00C25734" w:rsidP="00F25241">
            <w:pPr>
              <w:autoSpaceDE w:val="0"/>
              <w:autoSpaceDN w:val="0"/>
              <w:spacing w:line="240" w:lineRule="exact"/>
              <w:ind w:left="27"/>
              <w:jc w:val="center"/>
              <w:rPr>
                <w:sz w:val="16"/>
                <w:szCs w:val="16"/>
              </w:rPr>
            </w:pPr>
            <w:r w:rsidRPr="00FB354C">
              <w:rPr>
                <w:sz w:val="16"/>
                <w:szCs w:val="16"/>
              </w:rPr>
              <w:t>Monthly</w:t>
            </w:r>
          </w:p>
        </w:tc>
        <w:tc>
          <w:tcPr>
            <w:tcW w:w="1350" w:type="dxa"/>
          </w:tcPr>
          <w:p w14:paraId="055F6705" w14:textId="3B8F6598" w:rsidR="004F0EDA" w:rsidRPr="00FB354C" w:rsidRDefault="00C25734" w:rsidP="00F25241">
            <w:pPr>
              <w:autoSpaceDE w:val="0"/>
              <w:autoSpaceDN w:val="0"/>
              <w:spacing w:line="240" w:lineRule="exact"/>
              <w:ind w:firstLine="36"/>
              <w:jc w:val="center"/>
              <w:rPr>
                <w:sz w:val="16"/>
                <w:szCs w:val="16"/>
              </w:rPr>
            </w:pPr>
            <w:r w:rsidRPr="00FB354C">
              <w:rPr>
                <w:sz w:val="16"/>
                <w:szCs w:val="16"/>
              </w:rPr>
              <w:t>Within</w:t>
            </w:r>
            <w:r w:rsidR="004F0EDA" w:rsidRPr="00FB354C">
              <w:rPr>
                <w:sz w:val="16"/>
                <w:szCs w:val="16"/>
                <w:rtl/>
                <w:cs/>
              </w:rPr>
              <w:t xml:space="preserve"> </w:t>
            </w:r>
            <w:r w:rsidR="004F0EDA" w:rsidRPr="00FB354C">
              <w:rPr>
                <w:sz w:val="16"/>
                <w:szCs w:val="16"/>
              </w:rPr>
              <w:t xml:space="preserve">3 - 5 </w:t>
            </w:r>
            <w:r w:rsidRPr="00FB354C">
              <w:rPr>
                <w:sz w:val="16"/>
                <w:szCs w:val="16"/>
              </w:rPr>
              <w:t>years</w:t>
            </w:r>
          </w:p>
        </w:tc>
        <w:tc>
          <w:tcPr>
            <w:tcW w:w="1260" w:type="dxa"/>
          </w:tcPr>
          <w:p w14:paraId="37FFDD52" w14:textId="7235A96F" w:rsidR="004F0EDA" w:rsidRPr="00FB354C" w:rsidRDefault="00B17A28" w:rsidP="00F25241">
            <w:pPr>
              <w:pStyle w:val="acctfourfigures"/>
              <w:tabs>
                <w:tab w:val="clear" w:pos="765"/>
                <w:tab w:val="decimal" w:pos="720"/>
              </w:tabs>
              <w:spacing w:line="240" w:lineRule="exact"/>
              <w:ind w:right="11"/>
              <w:rPr>
                <w:sz w:val="16"/>
                <w:szCs w:val="16"/>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rPr>
              <w:t xml:space="preserve">1 - 6 </w:t>
            </w:r>
            <w:r w:rsidRPr="00FB354C">
              <w:rPr>
                <w:sz w:val="16"/>
                <w:szCs w:val="16"/>
                <w:lang w:val="en-US"/>
              </w:rPr>
              <w:t>years</w:t>
            </w:r>
          </w:p>
        </w:tc>
        <w:tc>
          <w:tcPr>
            <w:tcW w:w="1530" w:type="dxa"/>
          </w:tcPr>
          <w:p w14:paraId="6DDA5699" w14:textId="77777777" w:rsidR="004F0EDA" w:rsidRPr="00FB354C" w:rsidRDefault="004F0EDA" w:rsidP="00F25241">
            <w:pPr>
              <w:autoSpaceDE w:val="0"/>
              <w:autoSpaceDN w:val="0"/>
              <w:spacing w:line="240" w:lineRule="exact"/>
              <w:ind w:firstLine="36"/>
              <w:jc w:val="center"/>
              <w:rPr>
                <w:sz w:val="16"/>
                <w:szCs w:val="16"/>
                <w:rtl/>
                <w:cs/>
              </w:rPr>
            </w:pPr>
            <w:r w:rsidRPr="00FB354C">
              <w:rPr>
                <w:sz w:val="16"/>
                <w:szCs w:val="16"/>
              </w:rPr>
              <w:t>MLR-1.85, 2</w:t>
            </w:r>
          </w:p>
        </w:tc>
        <w:tc>
          <w:tcPr>
            <w:tcW w:w="20" w:type="dxa"/>
          </w:tcPr>
          <w:p w14:paraId="6C39142E" w14:textId="77777777" w:rsidR="004F0EDA" w:rsidRPr="00FB354C" w:rsidRDefault="004F0EDA" w:rsidP="00F25241">
            <w:pPr>
              <w:autoSpaceDE w:val="0"/>
              <w:autoSpaceDN w:val="0"/>
              <w:spacing w:line="240" w:lineRule="exact"/>
              <w:ind w:left="-27" w:right="-8"/>
              <w:jc w:val="center"/>
              <w:rPr>
                <w:sz w:val="16"/>
                <w:szCs w:val="16"/>
                <w:rtl/>
                <w:cs/>
              </w:rPr>
            </w:pPr>
          </w:p>
        </w:tc>
        <w:tc>
          <w:tcPr>
            <w:tcW w:w="1510" w:type="dxa"/>
          </w:tcPr>
          <w:p w14:paraId="64C8186D" w14:textId="77777777" w:rsidR="004F0EDA" w:rsidRPr="00FB354C" w:rsidRDefault="004F0EDA" w:rsidP="00F25241">
            <w:pPr>
              <w:pStyle w:val="acctfourfigures"/>
              <w:tabs>
                <w:tab w:val="clear" w:pos="765"/>
                <w:tab w:val="decimal" w:pos="790"/>
              </w:tabs>
              <w:spacing w:line="240" w:lineRule="exact"/>
              <w:ind w:right="690"/>
              <w:jc w:val="center"/>
              <w:rPr>
                <w:sz w:val="16"/>
                <w:szCs w:val="16"/>
                <w:rtl/>
                <w:cs/>
                <w:lang w:val="en-US"/>
              </w:rPr>
            </w:pPr>
            <w:r w:rsidRPr="00FB354C">
              <w:rPr>
                <w:sz w:val="16"/>
                <w:szCs w:val="16"/>
                <w:lang w:val="en-US"/>
              </w:rPr>
              <w:t>4</w:t>
            </w:r>
            <w:r w:rsidRPr="00FB354C">
              <w:rPr>
                <w:sz w:val="16"/>
                <w:szCs w:val="16"/>
                <w:rtl/>
                <w:cs/>
                <w:lang w:val="en-US"/>
              </w:rPr>
              <w:t>.</w:t>
            </w:r>
            <w:r w:rsidRPr="00FB354C">
              <w:rPr>
                <w:sz w:val="16"/>
                <w:szCs w:val="16"/>
                <w:lang w:val="en-US"/>
              </w:rPr>
              <w:t>15</w:t>
            </w:r>
          </w:p>
        </w:tc>
        <w:tc>
          <w:tcPr>
            <w:tcW w:w="1170" w:type="dxa"/>
          </w:tcPr>
          <w:p w14:paraId="6B5E0734"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169,500</w:t>
            </w:r>
          </w:p>
        </w:tc>
        <w:tc>
          <w:tcPr>
            <w:tcW w:w="90" w:type="dxa"/>
          </w:tcPr>
          <w:p w14:paraId="11474E87"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164" w:type="dxa"/>
          </w:tcPr>
          <w:p w14:paraId="779C5599"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200,750</w:t>
            </w:r>
          </w:p>
        </w:tc>
        <w:tc>
          <w:tcPr>
            <w:tcW w:w="89" w:type="dxa"/>
          </w:tcPr>
          <w:p w14:paraId="438CD681"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44" w:type="dxa"/>
          </w:tcPr>
          <w:p w14:paraId="0D0DD986" w14:textId="77777777" w:rsidR="004F0EDA" w:rsidRPr="00FB354C" w:rsidRDefault="004F0EDA" w:rsidP="00F25241">
            <w:pPr>
              <w:pStyle w:val="acctfourfigures"/>
              <w:tabs>
                <w:tab w:val="clear" w:pos="765"/>
                <w:tab w:val="decimal" w:pos="640"/>
              </w:tabs>
              <w:spacing w:line="240" w:lineRule="exact"/>
              <w:ind w:right="11"/>
              <w:rPr>
                <w:sz w:val="16"/>
                <w:szCs w:val="16"/>
              </w:rPr>
            </w:pPr>
            <w:r w:rsidRPr="00FB354C">
              <w:rPr>
                <w:sz w:val="16"/>
                <w:szCs w:val="16"/>
              </w:rPr>
              <w:t>-</w:t>
            </w:r>
          </w:p>
        </w:tc>
        <w:tc>
          <w:tcPr>
            <w:tcW w:w="101" w:type="dxa"/>
          </w:tcPr>
          <w:p w14:paraId="675EA82B" w14:textId="77777777" w:rsidR="004F0EDA" w:rsidRPr="00FB354C" w:rsidRDefault="004F0EDA" w:rsidP="00F25241">
            <w:pPr>
              <w:autoSpaceDE w:val="0"/>
              <w:autoSpaceDN w:val="0"/>
              <w:spacing w:line="240" w:lineRule="exact"/>
              <w:ind w:left="441" w:hanging="441"/>
              <w:jc w:val="center"/>
              <w:outlineLvl w:val="0"/>
              <w:rPr>
                <w:sz w:val="16"/>
                <w:szCs w:val="16"/>
              </w:rPr>
            </w:pPr>
          </w:p>
        </w:tc>
        <w:tc>
          <w:tcPr>
            <w:tcW w:w="1033" w:type="dxa"/>
          </w:tcPr>
          <w:p w14:paraId="35666631" w14:textId="77777777" w:rsidR="004F0EDA" w:rsidRPr="00FB354C" w:rsidRDefault="004F0EDA" w:rsidP="00F25241">
            <w:pPr>
              <w:autoSpaceDE w:val="0"/>
              <w:autoSpaceDN w:val="0"/>
              <w:spacing w:line="240" w:lineRule="exact"/>
              <w:ind w:left="85" w:hanging="85"/>
              <w:jc w:val="center"/>
              <w:outlineLvl w:val="0"/>
              <w:rPr>
                <w:sz w:val="16"/>
                <w:szCs w:val="16"/>
              </w:rPr>
            </w:pPr>
            <w:r w:rsidRPr="00FB354C">
              <w:rPr>
                <w:sz w:val="16"/>
                <w:szCs w:val="16"/>
              </w:rPr>
              <w:t>-</w:t>
            </w:r>
          </w:p>
        </w:tc>
      </w:tr>
      <w:tr w:rsidR="004F0EDA" w:rsidRPr="00FB354C" w14:paraId="35CAF3CB" w14:textId="77777777" w:rsidTr="0096785A">
        <w:trPr>
          <w:cantSplit/>
          <w:trHeight w:val="140"/>
        </w:trPr>
        <w:tc>
          <w:tcPr>
            <w:tcW w:w="2880" w:type="dxa"/>
          </w:tcPr>
          <w:p w14:paraId="12979B31" w14:textId="7B36F7A2" w:rsidR="004F0EDA" w:rsidRPr="00FB354C" w:rsidRDefault="004F0EDA" w:rsidP="00F25241">
            <w:pPr>
              <w:autoSpaceDE w:val="0"/>
              <w:autoSpaceDN w:val="0"/>
              <w:spacing w:line="240" w:lineRule="exact"/>
              <w:ind w:left="180" w:hanging="90"/>
              <w:rPr>
                <w:sz w:val="16"/>
                <w:szCs w:val="16"/>
                <w:rtl/>
                <w:cs/>
              </w:rPr>
            </w:pPr>
            <w:r w:rsidRPr="00FB354C">
              <w:rPr>
                <w:sz w:val="16"/>
                <w:szCs w:val="16"/>
                <w:lang w:val="en-US" w:bidi="th-TH"/>
              </w:rPr>
              <w:t>Global Food Service Network Co., Ltd.</w:t>
            </w:r>
          </w:p>
        </w:tc>
        <w:tc>
          <w:tcPr>
            <w:tcW w:w="1080" w:type="dxa"/>
          </w:tcPr>
          <w:p w14:paraId="17453E49" w14:textId="1E2DC337" w:rsidR="004F0EDA" w:rsidRPr="00FB354C" w:rsidRDefault="00C25734" w:rsidP="00F25241">
            <w:pPr>
              <w:autoSpaceDE w:val="0"/>
              <w:autoSpaceDN w:val="0"/>
              <w:spacing w:line="240" w:lineRule="exact"/>
              <w:ind w:left="27"/>
              <w:jc w:val="center"/>
              <w:rPr>
                <w:sz w:val="16"/>
                <w:szCs w:val="16"/>
                <w:rtl/>
                <w:cs/>
              </w:rPr>
            </w:pPr>
            <w:r w:rsidRPr="00FB354C">
              <w:rPr>
                <w:sz w:val="16"/>
                <w:szCs w:val="16"/>
              </w:rPr>
              <w:t>Monthly</w:t>
            </w:r>
          </w:p>
        </w:tc>
        <w:tc>
          <w:tcPr>
            <w:tcW w:w="1350" w:type="dxa"/>
          </w:tcPr>
          <w:p w14:paraId="1D32B563" w14:textId="20C5FC8A" w:rsidR="004F0EDA" w:rsidRPr="00FB354C" w:rsidRDefault="00C25734" w:rsidP="00F25241">
            <w:pPr>
              <w:autoSpaceDE w:val="0"/>
              <w:autoSpaceDN w:val="0"/>
              <w:spacing w:line="240" w:lineRule="exact"/>
              <w:ind w:firstLine="36"/>
              <w:jc w:val="center"/>
              <w:rPr>
                <w:sz w:val="16"/>
                <w:szCs w:val="16"/>
                <w:rtl/>
                <w:cs/>
              </w:rPr>
            </w:pPr>
            <w:r w:rsidRPr="00FB354C">
              <w:rPr>
                <w:sz w:val="16"/>
                <w:szCs w:val="16"/>
              </w:rPr>
              <w:t>Within</w:t>
            </w:r>
            <w:r w:rsidR="004F0EDA" w:rsidRPr="00FB354C">
              <w:rPr>
                <w:sz w:val="16"/>
                <w:szCs w:val="16"/>
                <w:rtl/>
                <w:cs/>
              </w:rPr>
              <w:t xml:space="preserve"> </w:t>
            </w:r>
            <w:r w:rsidR="004F0EDA" w:rsidRPr="00FB354C">
              <w:rPr>
                <w:sz w:val="16"/>
                <w:szCs w:val="16"/>
              </w:rPr>
              <w:t xml:space="preserve">4 </w:t>
            </w:r>
            <w:r w:rsidRPr="00FB354C">
              <w:rPr>
                <w:sz w:val="16"/>
                <w:szCs w:val="16"/>
              </w:rPr>
              <w:t>years</w:t>
            </w:r>
          </w:p>
        </w:tc>
        <w:tc>
          <w:tcPr>
            <w:tcW w:w="1260" w:type="dxa"/>
          </w:tcPr>
          <w:p w14:paraId="728F3B17" w14:textId="1548A556" w:rsidR="004F0EDA" w:rsidRPr="00FB354C" w:rsidRDefault="00B17A28" w:rsidP="00F25241">
            <w:pPr>
              <w:pStyle w:val="acctfourfigures"/>
              <w:tabs>
                <w:tab w:val="clear" w:pos="765"/>
                <w:tab w:val="decimal" w:pos="990"/>
              </w:tabs>
              <w:spacing w:line="240" w:lineRule="exact"/>
              <w:ind w:right="11"/>
              <w:rPr>
                <w:sz w:val="16"/>
                <w:szCs w:val="16"/>
                <w:rtl/>
                <w:cs/>
                <w:lang w:val="en-US"/>
              </w:rPr>
            </w:pPr>
            <w:r w:rsidRPr="00FB354C">
              <w:rPr>
                <w:sz w:val="16"/>
                <w:szCs w:val="16"/>
                <w:lang w:val="en-US"/>
              </w:rPr>
              <w:t>Within</w:t>
            </w:r>
            <w:r w:rsidR="004F0EDA" w:rsidRPr="00FB354C">
              <w:rPr>
                <w:sz w:val="16"/>
                <w:szCs w:val="16"/>
                <w:rtl/>
                <w:cs/>
                <w:lang w:val="en-US"/>
              </w:rPr>
              <w:t xml:space="preserve"> </w:t>
            </w:r>
            <w:r w:rsidR="004F0EDA" w:rsidRPr="00FB354C">
              <w:rPr>
                <w:sz w:val="16"/>
                <w:szCs w:val="16"/>
                <w:lang w:val="en-US"/>
              </w:rPr>
              <w:t>5</w:t>
            </w:r>
            <w:r w:rsidR="004F0EDA" w:rsidRPr="00FB354C">
              <w:rPr>
                <w:sz w:val="16"/>
                <w:szCs w:val="16"/>
                <w:rtl/>
                <w:cs/>
                <w:lang w:val="en-US"/>
              </w:rPr>
              <w:t xml:space="preserve"> </w:t>
            </w:r>
            <w:r w:rsidRPr="00FB354C">
              <w:rPr>
                <w:sz w:val="16"/>
                <w:szCs w:val="16"/>
                <w:lang w:val="en-US"/>
              </w:rPr>
              <w:t>years</w:t>
            </w:r>
          </w:p>
        </w:tc>
        <w:tc>
          <w:tcPr>
            <w:tcW w:w="1530" w:type="dxa"/>
          </w:tcPr>
          <w:p w14:paraId="150973C6" w14:textId="77777777" w:rsidR="004F0EDA" w:rsidRPr="00FB354C" w:rsidRDefault="004F0EDA" w:rsidP="00F25241">
            <w:pPr>
              <w:autoSpaceDE w:val="0"/>
              <w:autoSpaceDN w:val="0"/>
              <w:spacing w:line="240" w:lineRule="exact"/>
              <w:ind w:firstLine="36"/>
              <w:jc w:val="center"/>
              <w:rPr>
                <w:sz w:val="16"/>
                <w:szCs w:val="16"/>
              </w:rPr>
            </w:pPr>
            <w:r w:rsidRPr="00FB354C">
              <w:rPr>
                <w:sz w:val="16"/>
                <w:szCs w:val="16"/>
              </w:rPr>
              <w:t>MLR</w:t>
            </w:r>
          </w:p>
        </w:tc>
        <w:tc>
          <w:tcPr>
            <w:tcW w:w="20" w:type="dxa"/>
          </w:tcPr>
          <w:p w14:paraId="26AB2ECD" w14:textId="77777777" w:rsidR="004F0EDA" w:rsidRPr="00FB354C" w:rsidRDefault="004F0EDA" w:rsidP="00F25241">
            <w:pPr>
              <w:tabs>
                <w:tab w:val="decimal" w:pos="0"/>
                <w:tab w:val="decimal" w:pos="708"/>
              </w:tabs>
              <w:autoSpaceDE w:val="0"/>
              <w:autoSpaceDN w:val="0"/>
              <w:spacing w:line="240" w:lineRule="exact"/>
              <w:ind w:left="-27" w:right="-8"/>
              <w:jc w:val="center"/>
              <w:rPr>
                <w:sz w:val="16"/>
                <w:szCs w:val="16"/>
                <w:rtl/>
                <w:cs/>
              </w:rPr>
            </w:pPr>
          </w:p>
        </w:tc>
        <w:tc>
          <w:tcPr>
            <w:tcW w:w="1510" w:type="dxa"/>
          </w:tcPr>
          <w:p w14:paraId="7BF6D048" w14:textId="77777777" w:rsidR="004F0EDA" w:rsidRPr="00FB354C" w:rsidRDefault="004F0EDA" w:rsidP="00F25241">
            <w:pPr>
              <w:pStyle w:val="acctfourfigures"/>
              <w:tabs>
                <w:tab w:val="clear" w:pos="765"/>
                <w:tab w:val="decimal" w:pos="1150"/>
                <w:tab w:val="decimal" w:pos="1420"/>
              </w:tabs>
              <w:spacing w:line="240" w:lineRule="exact"/>
              <w:ind w:right="90"/>
              <w:jc w:val="center"/>
              <w:rPr>
                <w:sz w:val="16"/>
                <w:szCs w:val="16"/>
                <w:lang w:val="en-US"/>
              </w:rPr>
            </w:pPr>
            <w:r w:rsidRPr="00FB354C">
              <w:rPr>
                <w:sz w:val="16"/>
                <w:szCs w:val="16"/>
                <w:lang w:val="en-US"/>
              </w:rPr>
              <w:t>MLR-1</w:t>
            </w:r>
          </w:p>
        </w:tc>
        <w:tc>
          <w:tcPr>
            <w:tcW w:w="1170" w:type="dxa"/>
            <w:tcBorders>
              <w:bottom w:val="single" w:sz="4" w:space="0" w:color="auto"/>
            </w:tcBorders>
          </w:tcPr>
          <w:p w14:paraId="35E0BAEF"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649</w:t>
            </w:r>
          </w:p>
        </w:tc>
        <w:tc>
          <w:tcPr>
            <w:tcW w:w="90" w:type="dxa"/>
          </w:tcPr>
          <w:p w14:paraId="097028D0" w14:textId="77777777" w:rsidR="004F0EDA" w:rsidRPr="00FB354C" w:rsidRDefault="004F0EDA" w:rsidP="00F25241">
            <w:pPr>
              <w:tabs>
                <w:tab w:val="decimal" w:pos="756"/>
                <w:tab w:val="decimal" w:pos="955"/>
              </w:tabs>
              <w:autoSpaceDE w:val="0"/>
              <w:autoSpaceDN w:val="0"/>
              <w:spacing w:line="240" w:lineRule="exact"/>
              <w:ind w:left="-90" w:right="-117"/>
              <w:rPr>
                <w:sz w:val="16"/>
                <w:szCs w:val="16"/>
              </w:rPr>
            </w:pPr>
          </w:p>
        </w:tc>
        <w:tc>
          <w:tcPr>
            <w:tcW w:w="1164" w:type="dxa"/>
            <w:tcBorders>
              <w:bottom w:val="single" w:sz="4" w:space="0" w:color="auto"/>
            </w:tcBorders>
          </w:tcPr>
          <w:p w14:paraId="09B01354"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850</w:t>
            </w:r>
          </w:p>
        </w:tc>
        <w:tc>
          <w:tcPr>
            <w:tcW w:w="89" w:type="dxa"/>
          </w:tcPr>
          <w:p w14:paraId="42E23530" w14:textId="77777777" w:rsidR="004F0EDA" w:rsidRPr="00FB354C" w:rsidRDefault="004F0EDA" w:rsidP="00F25241">
            <w:pPr>
              <w:autoSpaceDE w:val="0"/>
              <w:autoSpaceDN w:val="0"/>
              <w:spacing w:line="240" w:lineRule="exact"/>
              <w:ind w:left="540" w:hanging="540"/>
              <w:jc w:val="center"/>
              <w:outlineLvl w:val="0"/>
              <w:rPr>
                <w:rFonts w:eastAsia="MS Mincho"/>
                <w:sz w:val="16"/>
                <w:szCs w:val="16"/>
                <w:lang w:eastAsia="ja-JP"/>
              </w:rPr>
            </w:pPr>
          </w:p>
        </w:tc>
        <w:tc>
          <w:tcPr>
            <w:tcW w:w="1044" w:type="dxa"/>
            <w:tcBorders>
              <w:bottom w:val="single" w:sz="4" w:space="0" w:color="auto"/>
            </w:tcBorders>
          </w:tcPr>
          <w:p w14:paraId="7A81B42D" w14:textId="77777777" w:rsidR="004F0EDA" w:rsidRPr="00FB354C" w:rsidRDefault="004F0EDA" w:rsidP="00F25241">
            <w:pPr>
              <w:pStyle w:val="acctfourfigures"/>
              <w:tabs>
                <w:tab w:val="clear" w:pos="765"/>
                <w:tab w:val="decimal" w:pos="640"/>
              </w:tabs>
              <w:spacing w:line="240" w:lineRule="exact"/>
              <w:ind w:right="230"/>
              <w:rPr>
                <w:sz w:val="16"/>
                <w:szCs w:val="16"/>
              </w:rPr>
            </w:pPr>
            <w:r w:rsidRPr="00FB354C">
              <w:rPr>
                <w:sz w:val="16"/>
                <w:szCs w:val="16"/>
              </w:rPr>
              <w:t>-</w:t>
            </w:r>
          </w:p>
        </w:tc>
        <w:tc>
          <w:tcPr>
            <w:tcW w:w="101" w:type="dxa"/>
          </w:tcPr>
          <w:p w14:paraId="5CEA2BFD" w14:textId="77777777" w:rsidR="004F0EDA" w:rsidRPr="00FB354C" w:rsidRDefault="004F0EDA" w:rsidP="00F25241">
            <w:pPr>
              <w:autoSpaceDE w:val="0"/>
              <w:autoSpaceDN w:val="0"/>
              <w:spacing w:line="240" w:lineRule="exact"/>
              <w:ind w:left="540" w:hanging="540"/>
              <w:jc w:val="center"/>
              <w:outlineLvl w:val="0"/>
              <w:rPr>
                <w:rFonts w:eastAsia="MS Mincho"/>
                <w:sz w:val="16"/>
                <w:szCs w:val="16"/>
                <w:lang w:eastAsia="ja-JP"/>
              </w:rPr>
            </w:pPr>
          </w:p>
        </w:tc>
        <w:tc>
          <w:tcPr>
            <w:tcW w:w="1033" w:type="dxa"/>
            <w:tcBorders>
              <w:bottom w:val="single" w:sz="4" w:space="0" w:color="auto"/>
            </w:tcBorders>
          </w:tcPr>
          <w:p w14:paraId="7409C4AC" w14:textId="77777777" w:rsidR="004F0EDA" w:rsidRPr="00FB354C" w:rsidRDefault="004F0EDA" w:rsidP="00F25241">
            <w:pPr>
              <w:autoSpaceDE w:val="0"/>
              <w:autoSpaceDN w:val="0"/>
              <w:spacing w:line="240" w:lineRule="exact"/>
              <w:ind w:left="85" w:hanging="85"/>
              <w:jc w:val="center"/>
              <w:outlineLvl w:val="0"/>
              <w:rPr>
                <w:sz w:val="16"/>
                <w:szCs w:val="16"/>
              </w:rPr>
            </w:pPr>
            <w:r w:rsidRPr="00FB354C">
              <w:rPr>
                <w:sz w:val="16"/>
                <w:szCs w:val="16"/>
              </w:rPr>
              <w:t>-</w:t>
            </w:r>
          </w:p>
        </w:tc>
      </w:tr>
      <w:tr w:rsidR="004F0EDA" w:rsidRPr="00FB354C" w14:paraId="2A4C82C0" w14:textId="77777777" w:rsidTr="0096785A">
        <w:trPr>
          <w:cantSplit/>
          <w:trHeight w:val="140"/>
        </w:trPr>
        <w:tc>
          <w:tcPr>
            <w:tcW w:w="2880" w:type="dxa"/>
          </w:tcPr>
          <w:p w14:paraId="45F78F95" w14:textId="70CAC569" w:rsidR="004F0EDA" w:rsidRPr="00FB354C" w:rsidRDefault="004F0EDA" w:rsidP="00F25241">
            <w:pPr>
              <w:autoSpaceDE w:val="0"/>
              <w:autoSpaceDN w:val="0"/>
              <w:spacing w:line="240" w:lineRule="exact"/>
              <w:ind w:left="180"/>
              <w:rPr>
                <w:sz w:val="16"/>
                <w:szCs w:val="16"/>
                <w:rtl/>
                <w:cs/>
              </w:rPr>
            </w:pPr>
            <w:r w:rsidRPr="00FB354C">
              <w:rPr>
                <w:sz w:val="16"/>
                <w:szCs w:val="16"/>
              </w:rPr>
              <w:t>Total</w:t>
            </w:r>
          </w:p>
        </w:tc>
        <w:tc>
          <w:tcPr>
            <w:tcW w:w="1080" w:type="dxa"/>
          </w:tcPr>
          <w:p w14:paraId="454C22FE" w14:textId="77777777" w:rsidR="004F0EDA" w:rsidRPr="00FB354C" w:rsidRDefault="004F0EDA" w:rsidP="00F25241">
            <w:pPr>
              <w:autoSpaceDE w:val="0"/>
              <w:autoSpaceDN w:val="0"/>
              <w:spacing w:line="240" w:lineRule="exact"/>
              <w:ind w:left="27"/>
              <w:jc w:val="center"/>
              <w:rPr>
                <w:sz w:val="16"/>
                <w:szCs w:val="16"/>
                <w:rtl/>
                <w:cs/>
              </w:rPr>
            </w:pPr>
          </w:p>
        </w:tc>
        <w:tc>
          <w:tcPr>
            <w:tcW w:w="1350" w:type="dxa"/>
          </w:tcPr>
          <w:p w14:paraId="14E73847" w14:textId="77777777" w:rsidR="004F0EDA" w:rsidRPr="00FB354C" w:rsidRDefault="004F0EDA" w:rsidP="00F25241">
            <w:pPr>
              <w:autoSpaceDE w:val="0"/>
              <w:autoSpaceDN w:val="0"/>
              <w:spacing w:line="240" w:lineRule="exact"/>
              <w:ind w:firstLine="36"/>
              <w:jc w:val="center"/>
              <w:rPr>
                <w:sz w:val="16"/>
                <w:szCs w:val="16"/>
              </w:rPr>
            </w:pPr>
          </w:p>
        </w:tc>
        <w:tc>
          <w:tcPr>
            <w:tcW w:w="1260" w:type="dxa"/>
          </w:tcPr>
          <w:p w14:paraId="0566B2A5" w14:textId="77777777" w:rsidR="004F0EDA" w:rsidRPr="00FB354C" w:rsidRDefault="004F0EDA" w:rsidP="00F25241">
            <w:pPr>
              <w:autoSpaceDE w:val="0"/>
              <w:autoSpaceDN w:val="0"/>
              <w:spacing w:line="240" w:lineRule="exact"/>
              <w:ind w:firstLine="36"/>
              <w:jc w:val="center"/>
              <w:rPr>
                <w:sz w:val="16"/>
                <w:szCs w:val="16"/>
              </w:rPr>
            </w:pPr>
          </w:p>
        </w:tc>
        <w:tc>
          <w:tcPr>
            <w:tcW w:w="1530" w:type="dxa"/>
          </w:tcPr>
          <w:p w14:paraId="4FE015EB" w14:textId="77777777" w:rsidR="004F0EDA" w:rsidRPr="00FB354C" w:rsidRDefault="004F0EDA" w:rsidP="00F25241">
            <w:pPr>
              <w:autoSpaceDE w:val="0"/>
              <w:autoSpaceDN w:val="0"/>
              <w:spacing w:line="240" w:lineRule="exact"/>
              <w:ind w:firstLine="36"/>
              <w:jc w:val="center"/>
              <w:rPr>
                <w:sz w:val="16"/>
                <w:szCs w:val="16"/>
              </w:rPr>
            </w:pPr>
          </w:p>
        </w:tc>
        <w:tc>
          <w:tcPr>
            <w:tcW w:w="20" w:type="dxa"/>
          </w:tcPr>
          <w:p w14:paraId="62B5B821" w14:textId="77777777" w:rsidR="004F0EDA" w:rsidRPr="00FB354C" w:rsidRDefault="004F0EDA" w:rsidP="00F25241">
            <w:pPr>
              <w:tabs>
                <w:tab w:val="decimal" w:pos="0"/>
                <w:tab w:val="decimal" w:pos="708"/>
              </w:tabs>
              <w:autoSpaceDE w:val="0"/>
              <w:autoSpaceDN w:val="0"/>
              <w:spacing w:line="240" w:lineRule="exact"/>
              <w:ind w:left="-27" w:right="-8"/>
              <w:jc w:val="center"/>
              <w:rPr>
                <w:sz w:val="16"/>
                <w:szCs w:val="16"/>
                <w:rtl/>
                <w:cs/>
              </w:rPr>
            </w:pPr>
          </w:p>
        </w:tc>
        <w:tc>
          <w:tcPr>
            <w:tcW w:w="1510" w:type="dxa"/>
          </w:tcPr>
          <w:p w14:paraId="7065A912" w14:textId="77777777" w:rsidR="004F0EDA" w:rsidRPr="00FB354C" w:rsidRDefault="004F0EDA" w:rsidP="00F25241">
            <w:pPr>
              <w:autoSpaceDE w:val="0"/>
              <w:autoSpaceDN w:val="0"/>
              <w:spacing w:line="240" w:lineRule="exact"/>
              <w:ind w:firstLine="36"/>
              <w:jc w:val="center"/>
              <w:rPr>
                <w:sz w:val="16"/>
                <w:szCs w:val="16"/>
              </w:rPr>
            </w:pPr>
          </w:p>
        </w:tc>
        <w:tc>
          <w:tcPr>
            <w:tcW w:w="1170" w:type="dxa"/>
            <w:tcBorders>
              <w:top w:val="single" w:sz="4" w:space="0" w:color="auto"/>
            </w:tcBorders>
          </w:tcPr>
          <w:p w14:paraId="071404A3" w14:textId="77777777"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2,070,294</w:t>
            </w:r>
          </w:p>
        </w:tc>
        <w:tc>
          <w:tcPr>
            <w:tcW w:w="90" w:type="dxa"/>
          </w:tcPr>
          <w:p w14:paraId="2602A6AD"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164" w:type="dxa"/>
            <w:tcBorders>
              <w:top w:val="single" w:sz="4" w:space="0" w:color="auto"/>
            </w:tcBorders>
          </w:tcPr>
          <w:p w14:paraId="4EC0FCEF" w14:textId="77777777"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1,481,579</w:t>
            </w:r>
          </w:p>
        </w:tc>
        <w:tc>
          <w:tcPr>
            <w:tcW w:w="89" w:type="dxa"/>
          </w:tcPr>
          <w:p w14:paraId="5CB43E9B"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044" w:type="dxa"/>
            <w:tcBorders>
              <w:top w:val="single" w:sz="4" w:space="0" w:color="auto"/>
            </w:tcBorders>
          </w:tcPr>
          <w:p w14:paraId="09D29BBA" w14:textId="77777777" w:rsidR="004F0EDA" w:rsidRPr="00FB354C" w:rsidRDefault="004F0EDA" w:rsidP="00F25241">
            <w:pPr>
              <w:pStyle w:val="acctfourfigures"/>
              <w:tabs>
                <w:tab w:val="clear" w:pos="765"/>
                <w:tab w:val="decimal" w:pos="900"/>
              </w:tabs>
              <w:spacing w:line="240" w:lineRule="exact"/>
              <w:ind w:right="11"/>
              <w:rPr>
                <w:sz w:val="16"/>
                <w:szCs w:val="16"/>
              </w:rPr>
            </w:pPr>
            <w:r w:rsidRPr="00FB354C">
              <w:rPr>
                <w:sz w:val="16"/>
                <w:szCs w:val="16"/>
              </w:rPr>
              <w:t>1,029,686</w:t>
            </w:r>
          </w:p>
        </w:tc>
        <w:tc>
          <w:tcPr>
            <w:tcW w:w="101" w:type="dxa"/>
          </w:tcPr>
          <w:p w14:paraId="6FACD2C2"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033" w:type="dxa"/>
            <w:tcBorders>
              <w:top w:val="single" w:sz="4" w:space="0" w:color="auto"/>
            </w:tcBorders>
          </w:tcPr>
          <w:p w14:paraId="541E526A" w14:textId="77777777" w:rsidR="004F0EDA" w:rsidRPr="00FB354C" w:rsidRDefault="004F0EDA" w:rsidP="00F25241">
            <w:pPr>
              <w:pStyle w:val="acctfourfigures"/>
              <w:tabs>
                <w:tab w:val="clear" w:pos="765"/>
                <w:tab w:val="decimal" w:pos="840"/>
              </w:tabs>
              <w:spacing w:line="240" w:lineRule="exact"/>
              <w:ind w:right="11"/>
              <w:rPr>
                <w:sz w:val="16"/>
                <w:szCs w:val="16"/>
                <w:lang w:val="en-US" w:bidi="th-TH"/>
              </w:rPr>
            </w:pPr>
            <w:r w:rsidRPr="00FB354C">
              <w:rPr>
                <w:sz w:val="16"/>
                <w:szCs w:val="16"/>
              </w:rPr>
              <w:t>601,187</w:t>
            </w:r>
          </w:p>
        </w:tc>
      </w:tr>
      <w:tr w:rsidR="004F0EDA" w:rsidRPr="00FB354C" w14:paraId="759535D0" w14:textId="77777777" w:rsidTr="00C27975">
        <w:trPr>
          <w:cantSplit/>
          <w:trHeight w:val="225"/>
        </w:trPr>
        <w:tc>
          <w:tcPr>
            <w:tcW w:w="5310" w:type="dxa"/>
            <w:gridSpan w:val="3"/>
          </w:tcPr>
          <w:p w14:paraId="5440DC36" w14:textId="0DDB96D8" w:rsidR="004F0EDA" w:rsidRPr="00FB354C" w:rsidRDefault="004F0EDA" w:rsidP="00F25241">
            <w:pPr>
              <w:autoSpaceDE w:val="0"/>
              <w:autoSpaceDN w:val="0"/>
              <w:spacing w:line="240" w:lineRule="exact"/>
              <w:ind w:firstLine="183"/>
              <w:rPr>
                <w:sz w:val="16"/>
                <w:szCs w:val="16"/>
              </w:rPr>
            </w:pPr>
            <w:r w:rsidRPr="00FB354C">
              <w:rPr>
                <w:i/>
                <w:iCs/>
                <w:sz w:val="16"/>
                <w:szCs w:val="16"/>
                <w:lang w:val="en-US" w:bidi="th-TH"/>
              </w:rPr>
              <w:t>Less</w:t>
            </w:r>
            <w:r w:rsidRPr="00FB354C">
              <w:rPr>
                <w:sz w:val="16"/>
                <w:szCs w:val="16"/>
                <w:lang w:val="en-US" w:bidi="th-TH"/>
              </w:rPr>
              <w:t xml:space="preserve"> current portion of long-term borrowin</w:t>
            </w:r>
            <w:r w:rsidR="00C27975">
              <w:rPr>
                <w:sz w:val="16"/>
                <w:szCs w:val="16"/>
                <w:lang w:val="en-US" w:bidi="th-TH"/>
              </w:rPr>
              <w:t>gs</w:t>
            </w:r>
          </w:p>
        </w:tc>
        <w:tc>
          <w:tcPr>
            <w:tcW w:w="1260" w:type="dxa"/>
          </w:tcPr>
          <w:p w14:paraId="574CE300" w14:textId="77777777" w:rsidR="004F0EDA" w:rsidRPr="00FB354C" w:rsidRDefault="004F0EDA" w:rsidP="00F25241">
            <w:pPr>
              <w:autoSpaceDE w:val="0"/>
              <w:autoSpaceDN w:val="0"/>
              <w:spacing w:line="240" w:lineRule="exact"/>
              <w:ind w:firstLine="36"/>
              <w:jc w:val="center"/>
              <w:rPr>
                <w:sz w:val="16"/>
                <w:szCs w:val="16"/>
              </w:rPr>
            </w:pPr>
          </w:p>
        </w:tc>
        <w:tc>
          <w:tcPr>
            <w:tcW w:w="1530" w:type="dxa"/>
          </w:tcPr>
          <w:p w14:paraId="3BAD599B" w14:textId="77777777" w:rsidR="004F0EDA" w:rsidRPr="00FB354C" w:rsidRDefault="004F0EDA" w:rsidP="00F25241">
            <w:pPr>
              <w:autoSpaceDE w:val="0"/>
              <w:autoSpaceDN w:val="0"/>
              <w:spacing w:line="240" w:lineRule="exact"/>
              <w:ind w:firstLine="36"/>
              <w:jc w:val="center"/>
              <w:rPr>
                <w:sz w:val="16"/>
                <w:szCs w:val="16"/>
              </w:rPr>
            </w:pPr>
          </w:p>
        </w:tc>
        <w:tc>
          <w:tcPr>
            <w:tcW w:w="20" w:type="dxa"/>
          </w:tcPr>
          <w:p w14:paraId="04536AA6" w14:textId="77777777" w:rsidR="004F0EDA" w:rsidRPr="00FB354C" w:rsidRDefault="004F0EDA" w:rsidP="00F25241">
            <w:pPr>
              <w:tabs>
                <w:tab w:val="decimal" w:pos="0"/>
                <w:tab w:val="decimal" w:pos="708"/>
              </w:tabs>
              <w:autoSpaceDE w:val="0"/>
              <w:autoSpaceDN w:val="0"/>
              <w:spacing w:line="240" w:lineRule="exact"/>
              <w:ind w:left="-27" w:right="-8"/>
              <w:jc w:val="center"/>
              <w:rPr>
                <w:sz w:val="16"/>
                <w:szCs w:val="16"/>
                <w:rtl/>
                <w:cs/>
              </w:rPr>
            </w:pPr>
          </w:p>
        </w:tc>
        <w:tc>
          <w:tcPr>
            <w:tcW w:w="1510" w:type="dxa"/>
          </w:tcPr>
          <w:p w14:paraId="0F2F25E5" w14:textId="77777777" w:rsidR="004F0EDA" w:rsidRPr="00FB354C" w:rsidRDefault="004F0EDA" w:rsidP="00F25241">
            <w:pPr>
              <w:autoSpaceDE w:val="0"/>
              <w:autoSpaceDN w:val="0"/>
              <w:spacing w:line="240" w:lineRule="exact"/>
              <w:ind w:firstLine="36"/>
              <w:jc w:val="center"/>
              <w:rPr>
                <w:sz w:val="16"/>
                <w:szCs w:val="16"/>
              </w:rPr>
            </w:pPr>
          </w:p>
        </w:tc>
        <w:tc>
          <w:tcPr>
            <w:tcW w:w="1170" w:type="dxa"/>
          </w:tcPr>
          <w:p w14:paraId="1ECD6F86" w14:textId="773031CA" w:rsidR="004F0EDA" w:rsidRPr="00FB354C" w:rsidRDefault="004F0EDA" w:rsidP="00F25241">
            <w:pPr>
              <w:pStyle w:val="acctfourfigures"/>
              <w:tabs>
                <w:tab w:val="clear" w:pos="765"/>
                <w:tab w:val="decimal" w:pos="990"/>
              </w:tabs>
              <w:spacing w:line="240" w:lineRule="exact"/>
              <w:ind w:right="11"/>
              <w:rPr>
                <w:sz w:val="16"/>
                <w:szCs w:val="16"/>
              </w:rPr>
            </w:pPr>
            <w:r w:rsidRPr="00FB354C">
              <w:rPr>
                <w:sz w:val="16"/>
                <w:szCs w:val="16"/>
              </w:rPr>
              <w:t>(450,700)</w:t>
            </w:r>
          </w:p>
        </w:tc>
        <w:tc>
          <w:tcPr>
            <w:tcW w:w="90" w:type="dxa"/>
          </w:tcPr>
          <w:p w14:paraId="4A3C3D66"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164" w:type="dxa"/>
          </w:tcPr>
          <w:p w14:paraId="040C441B" w14:textId="1E5C1365" w:rsidR="004F0EDA" w:rsidRPr="00FB354C" w:rsidRDefault="004F0EDA" w:rsidP="00F25241">
            <w:pPr>
              <w:pStyle w:val="acctfourfigures"/>
              <w:tabs>
                <w:tab w:val="clear" w:pos="765"/>
                <w:tab w:val="decimal" w:pos="900"/>
              </w:tabs>
              <w:spacing w:line="240" w:lineRule="exact"/>
              <w:ind w:right="11"/>
              <w:rPr>
                <w:sz w:val="16"/>
                <w:szCs w:val="16"/>
                <w:lang w:val="en-US" w:bidi="th-TH"/>
              </w:rPr>
            </w:pPr>
            <w:r w:rsidRPr="00FB354C">
              <w:rPr>
                <w:sz w:val="16"/>
                <w:szCs w:val="16"/>
                <w:lang w:val="en-US" w:bidi="th-TH"/>
              </w:rPr>
              <w:t>(186,146)</w:t>
            </w:r>
          </w:p>
        </w:tc>
        <w:tc>
          <w:tcPr>
            <w:tcW w:w="89" w:type="dxa"/>
          </w:tcPr>
          <w:p w14:paraId="659D6F50"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044" w:type="dxa"/>
          </w:tcPr>
          <w:p w14:paraId="63C4300B" w14:textId="03CDF492" w:rsidR="004F0EDA" w:rsidRPr="00FB354C" w:rsidRDefault="004F0EDA" w:rsidP="00F25241">
            <w:pPr>
              <w:pStyle w:val="acctfourfigures"/>
              <w:tabs>
                <w:tab w:val="clear" w:pos="765"/>
                <w:tab w:val="decimal" w:pos="900"/>
              </w:tabs>
              <w:spacing w:line="240" w:lineRule="exact"/>
              <w:ind w:right="11"/>
              <w:rPr>
                <w:sz w:val="16"/>
                <w:szCs w:val="16"/>
              </w:rPr>
            </w:pPr>
            <w:r w:rsidRPr="00FB354C">
              <w:rPr>
                <w:sz w:val="16"/>
                <w:szCs w:val="16"/>
              </w:rPr>
              <w:t>(25</w:t>
            </w:r>
            <w:r w:rsidR="006C2BA6">
              <w:rPr>
                <w:sz w:val="16"/>
                <w:szCs w:val="16"/>
              </w:rPr>
              <w:t>2,119</w:t>
            </w:r>
            <w:r w:rsidRPr="00FB354C">
              <w:rPr>
                <w:sz w:val="16"/>
                <w:szCs w:val="16"/>
              </w:rPr>
              <w:t>)</w:t>
            </w:r>
          </w:p>
        </w:tc>
        <w:tc>
          <w:tcPr>
            <w:tcW w:w="101" w:type="dxa"/>
          </w:tcPr>
          <w:p w14:paraId="787409FB"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033" w:type="dxa"/>
          </w:tcPr>
          <w:p w14:paraId="16AFE948" w14:textId="2D68E92F" w:rsidR="004F0EDA" w:rsidRPr="00FB354C" w:rsidRDefault="004F0EDA" w:rsidP="00F25241">
            <w:pPr>
              <w:pStyle w:val="acctfourfigures"/>
              <w:tabs>
                <w:tab w:val="clear" w:pos="765"/>
                <w:tab w:val="decimal" w:pos="840"/>
              </w:tabs>
              <w:spacing w:line="240" w:lineRule="exact"/>
              <w:ind w:right="11"/>
              <w:rPr>
                <w:sz w:val="16"/>
                <w:szCs w:val="16"/>
                <w:lang w:val="en-US" w:bidi="th-TH"/>
              </w:rPr>
            </w:pPr>
            <w:r w:rsidRPr="00FB354C">
              <w:rPr>
                <w:sz w:val="16"/>
                <w:szCs w:val="16"/>
                <w:lang w:val="en-US" w:bidi="th-TH"/>
              </w:rPr>
              <w:t>(34,781)</w:t>
            </w:r>
          </w:p>
        </w:tc>
      </w:tr>
      <w:tr w:rsidR="004F0EDA" w:rsidRPr="00FB354C" w14:paraId="547BC177" w14:textId="77777777" w:rsidTr="0096785A">
        <w:trPr>
          <w:cantSplit/>
          <w:trHeight w:val="140"/>
        </w:trPr>
        <w:tc>
          <w:tcPr>
            <w:tcW w:w="5310" w:type="dxa"/>
            <w:gridSpan w:val="3"/>
          </w:tcPr>
          <w:p w14:paraId="783E516A" w14:textId="4E0CA0B8" w:rsidR="004F0EDA" w:rsidRPr="00FB354C" w:rsidRDefault="004F0EDA" w:rsidP="00F25241">
            <w:pPr>
              <w:autoSpaceDE w:val="0"/>
              <w:autoSpaceDN w:val="0"/>
              <w:spacing w:line="240" w:lineRule="exact"/>
              <w:ind w:firstLine="183"/>
              <w:rPr>
                <w:i/>
                <w:iCs/>
                <w:sz w:val="16"/>
                <w:szCs w:val="16"/>
                <w:rtl/>
                <w:cs/>
              </w:rPr>
            </w:pPr>
            <w:r w:rsidRPr="00FB354C">
              <w:rPr>
                <w:i/>
                <w:iCs/>
                <w:sz w:val="16"/>
                <w:szCs w:val="16"/>
              </w:rPr>
              <w:t xml:space="preserve">Less </w:t>
            </w:r>
            <w:r w:rsidRPr="005A13C6">
              <w:rPr>
                <w:sz w:val="16"/>
                <w:szCs w:val="16"/>
              </w:rPr>
              <w:t>front end fee</w:t>
            </w:r>
          </w:p>
        </w:tc>
        <w:tc>
          <w:tcPr>
            <w:tcW w:w="1260" w:type="dxa"/>
          </w:tcPr>
          <w:p w14:paraId="09C63C3B" w14:textId="77777777" w:rsidR="004F0EDA" w:rsidRPr="00FB354C" w:rsidRDefault="004F0EDA" w:rsidP="00F25241">
            <w:pPr>
              <w:autoSpaceDE w:val="0"/>
              <w:autoSpaceDN w:val="0"/>
              <w:spacing w:line="240" w:lineRule="exact"/>
              <w:ind w:firstLine="36"/>
              <w:jc w:val="center"/>
              <w:rPr>
                <w:sz w:val="16"/>
                <w:szCs w:val="16"/>
              </w:rPr>
            </w:pPr>
          </w:p>
        </w:tc>
        <w:tc>
          <w:tcPr>
            <w:tcW w:w="1530" w:type="dxa"/>
          </w:tcPr>
          <w:p w14:paraId="15016C7E" w14:textId="77777777" w:rsidR="004F0EDA" w:rsidRPr="00FB354C" w:rsidRDefault="004F0EDA" w:rsidP="00F25241">
            <w:pPr>
              <w:autoSpaceDE w:val="0"/>
              <w:autoSpaceDN w:val="0"/>
              <w:spacing w:line="240" w:lineRule="exact"/>
              <w:ind w:firstLine="36"/>
              <w:jc w:val="center"/>
              <w:rPr>
                <w:sz w:val="16"/>
                <w:szCs w:val="16"/>
              </w:rPr>
            </w:pPr>
          </w:p>
        </w:tc>
        <w:tc>
          <w:tcPr>
            <w:tcW w:w="20" w:type="dxa"/>
          </w:tcPr>
          <w:p w14:paraId="72ABD511" w14:textId="77777777" w:rsidR="004F0EDA" w:rsidRPr="00FB354C" w:rsidRDefault="004F0EDA" w:rsidP="00F25241">
            <w:pPr>
              <w:tabs>
                <w:tab w:val="decimal" w:pos="0"/>
                <w:tab w:val="decimal" w:pos="708"/>
              </w:tabs>
              <w:autoSpaceDE w:val="0"/>
              <w:autoSpaceDN w:val="0"/>
              <w:spacing w:line="240" w:lineRule="exact"/>
              <w:ind w:left="-27" w:right="-8"/>
              <w:jc w:val="center"/>
              <w:rPr>
                <w:sz w:val="16"/>
                <w:szCs w:val="16"/>
                <w:rtl/>
                <w:cs/>
              </w:rPr>
            </w:pPr>
          </w:p>
        </w:tc>
        <w:tc>
          <w:tcPr>
            <w:tcW w:w="1510" w:type="dxa"/>
          </w:tcPr>
          <w:p w14:paraId="4519EF54" w14:textId="77777777" w:rsidR="004F0EDA" w:rsidRPr="00FB354C" w:rsidRDefault="004F0EDA" w:rsidP="00F25241">
            <w:pPr>
              <w:autoSpaceDE w:val="0"/>
              <w:autoSpaceDN w:val="0"/>
              <w:spacing w:line="240" w:lineRule="exact"/>
              <w:ind w:firstLine="36"/>
              <w:jc w:val="center"/>
              <w:rPr>
                <w:sz w:val="16"/>
                <w:szCs w:val="16"/>
              </w:rPr>
            </w:pPr>
          </w:p>
        </w:tc>
        <w:tc>
          <w:tcPr>
            <w:tcW w:w="1170" w:type="dxa"/>
          </w:tcPr>
          <w:p w14:paraId="0EFF30A0" w14:textId="75FC76F0" w:rsidR="004F0EDA" w:rsidRPr="00FB354C" w:rsidRDefault="004F0EDA" w:rsidP="00F25241">
            <w:pPr>
              <w:pStyle w:val="acctfourfigures"/>
              <w:tabs>
                <w:tab w:val="clear" w:pos="765"/>
                <w:tab w:val="decimal" w:pos="990"/>
              </w:tabs>
              <w:spacing w:line="240" w:lineRule="exact"/>
              <w:ind w:right="11"/>
              <w:rPr>
                <w:sz w:val="16"/>
                <w:szCs w:val="16"/>
                <w:lang w:val="en-US"/>
              </w:rPr>
            </w:pPr>
            <w:r w:rsidRPr="00FB354C">
              <w:rPr>
                <w:sz w:val="16"/>
                <w:szCs w:val="16"/>
                <w:lang w:val="en-US"/>
              </w:rPr>
              <w:t>(22</w:t>
            </w:r>
            <w:r w:rsidR="006C2BA6">
              <w:rPr>
                <w:sz w:val="16"/>
                <w:szCs w:val="16"/>
                <w:lang w:val="en-US"/>
              </w:rPr>
              <w:t>5</w:t>
            </w:r>
            <w:r w:rsidRPr="00FB354C">
              <w:rPr>
                <w:sz w:val="16"/>
                <w:szCs w:val="16"/>
                <w:lang w:val="en-US"/>
              </w:rPr>
              <w:t>)</w:t>
            </w:r>
          </w:p>
        </w:tc>
        <w:tc>
          <w:tcPr>
            <w:tcW w:w="90" w:type="dxa"/>
          </w:tcPr>
          <w:p w14:paraId="6EF92C0F"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164" w:type="dxa"/>
          </w:tcPr>
          <w:p w14:paraId="681C35A8" w14:textId="77777777" w:rsidR="004F0EDA" w:rsidRPr="00FB354C" w:rsidRDefault="004F0EDA" w:rsidP="00F25241">
            <w:pPr>
              <w:pStyle w:val="acctfourfigures"/>
              <w:tabs>
                <w:tab w:val="clear" w:pos="765"/>
                <w:tab w:val="decimal" w:pos="640"/>
              </w:tabs>
              <w:spacing w:line="240" w:lineRule="exact"/>
              <w:ind w:right="11"/>
              <w:rPr>
                <w:sz w:val="16"/>
                <w:szCs w:val="16"/>
                <w:lang w:val="en-US" w:bidi="th-TH"/>
              </w:rPr>
            </w:pPr>
            <w:r w:rsidRPr="00FB354C">
              <w:rPr>
                <w:sz w:val="16"/>
                <w:szCs w:val="16"/>
                <w:lang w:val="en-US" w:bidi="th-TH"/>
              </w:rPr>
              <w:t>-</w:t>
            </w:r>
          </w:p>
        </w:tc>
        <w:tc>
          <w:tcPr>
            <w:tcW w:w="89" w:type="dxa"/>
          </w:tcPr>
          <w:p w14:paraId="1D4351C3"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044" w:type="dxa"/>
          </w:tcPr>
          <w:p w14:paraId="3AA4769D" w14:textId="77777777" w:rsidR="004F0EDA" w:rsidRPr="00FB354C" w:rsidRDefault="004F0EDA" w:rsidP="00F25241">
            <w:pPr>
              <w:pStyle w:val="acctfourfigures"/>
              <w:tabs>
                <w:tab w:val="clear" w:pos="765"/>
                <w:tab w:val="decimal" w:pos="900"/>
              </w:tabs>
              <w:spacing w:line="240" w:lineRule="exact"/>
              <w:ind w:right="11"/>
              <w:rPr>
                <w:sz w:val="16"/>
                <w:szCs w:val="16"/>
              </w:rPr>
            </w:pPr>
            <w:r w:rsidRPr="00FB354C">
              <w:rPr>
                <w:sz w:val="16"/>
                <w:szCs w:val="16"/>
              </w:rPr>
              <w:t>(175)</w:t>
            </w:r>
          </w:p>
        </w:tc>
        <w:tc>
          <w:tcPr>
            <w:tcW w:w="101" w:type="dxa"/>
          </w:tcPr>
          <w:p w14:paraId="52673788" w14:textId="77777777" w:rsidR="004F0EDA" w:rsidRPr="00FB354C" w:rsidRDefault="004F0EDA" w:rsidP="00F25241">
            <w:pPr>
              <w:pStyle w:val="acctfourfigures"/>
              <w:tabs>
                <w:tab w:val="clear" w:pos="765"/>
                <w:tab w:val="decimal" w:pos="630"/>
              </w:tabs>
              <w:spacing w:line="240" w:lineRule="exact"/>
              <w:ind w:right="11"/>
              <w:rPr>
                <w:sz w:val="16"/>
                <w:szCs w:val="16"/>
                <w:lang w:val="en-US" w:bidi="th-TH"/>
              </w:rPr>
            </w:pPr>
          </w:p>
        </w:tc>
        <w:tc>
          <w:tcPr>
            <w:tcW w:w="1033" w:type="dxa"/>
          </w:tcPr>
          <w:p w14:paraId="5CCA35B8" w14:textId="77777777" w:rsidR="004F0EDA" w:rsidRPr="00FB354C" w:rsidRDefault="004F0EDA" w:rsidP="00F25241">
            <w:pPr>
              <w:pStyle w:val="acctfourfigures"/>
              <w:tabs>
                <w:tab w:val="clear" w:pos="765"/>
                <w:tab w:val="decimal" w:pos="640"/>
              </w:tabs>
              <w:spacing w:line="240" w:lineRule="exact"/>
              <w:ind w:right="11"/>
              <w:rPr>
                <w:sz w:val="16"/>
                <w:szCs w:val="16"/>
                <w:lang w:val="en-US" w:bidi="th-TH"/>
              </w:rPr>
            </w:pPr>
            <w:r w:rsidRPr="00FB354C">
              <w:rPr>
                <w:sz w:val="16"/>
                <w:szCs w:val="16"/>
                <w:lang w:val="en-US" w:bidi="th-TH"/>
              </w:rPr>
              <w:t>-</w:t>
            </w:r>
          </w:p>
        </w:tc>
      </w:tr>
      <w:tr w:rsidR="004F0EDA" w:rsidRPr="00FB354C" w14:paraId="50DA33F2" w14:textId="77777777" w:rsidTr="0096785A">
        <w:trPr>
          <w:cantSplit/>
          <w:trHeight w:val="140"/>
        </w:trPr>
        <w:tc>
          <w:tcPr>
            <w:tcW w:w="2880" w:type="dxa"/>
          </w:tcPr>
          <w:p w14:paraId="2AB9C21B" w14:textId="621865F6" w:rsidR="004F0EDA" w:rsidRPr="00FB354C" w:rsidRDefault="004F0EDA" w:rsidP="00F25241">
            <w:pPr>
              <w:autoSpaceDE w:val="0"/>
              <w:autoSpaceDN w:val="0"/>
              <w:spacing w:line="240" w:lineRule="exact"/>
              <w:ind w:left="180"/>
              <w:rPr>
                <w:b/>
                <w:bCs/>
                <w:sz w:val="16"/>
                <w:szCs w:val="16"/>
                <w:rtl/>
                <w:cs/>
              </w:rPr>
            </w:pPr>
            <w:r w:rsidRPr="00FB354C">
              <w:rPr>
                <w:b/>
                <w:bCs/>
                <w:sz w:val="16"/>
                <w:szCs w:val="16"/>
              </w:rPr>
              <w:t>Net</w:t>
            </w:r>
          </w:p>
        </w:tc>
        <w:tc>
          <w:tcPr>
            <w:tcW w:w="1080" w:type="dxa"/>
          </w:tcPr>
          <w:p w14:paraId="3358516A" w14:textId="77777777" w:rsidR="004F0EDA" w:rsidRPr="00FB354C" w:rsidRDefault="004F0EDA" w:rsidP="00F25241">
            <w:pPr>
              <w:autoSpaceDE w:val="0"/>
              <w:autoSpaceDN w:val="0"/>
              <w:spacing w:line="240" w:lineRule="exact"/>
              <w:ind w:left="27"/>
              <w:jc w:val="center"/>
              <w:rPr>
                <w:sz w:val="16"/>
                <w:szCs w:val="16"/>
                <w:rtl/>
                <w:cs/>
              </w:rPr>
            </w:pPr>
          </w:p>
        </w:tc>
        <w:tc>
          <w:tcPr>
            <w:tcW w:w="1350" w:type="dxa"/>
          </w:tcPr>
          <w:p w14:paraId="5E380D8C" w14:textId="77777777" w:rsidR="004F0EDA" w:rsidRPr="00FB354C" w:rsidRDefault="004F0EDA" w:rsidP="00F25241">
            <w:pPr>
              <w:autoSpaceDE w:val="0"/>
              <w:autoSpaceDN w:val="0"/>
              <w:spacing w:line="240" w:lineRule="exact"/>
              <w:ind w:firstLine="36"/>
              <w:jc w:val="center"/>
              <w:rPr>
                <w:sz w:val="16"/>
                <w:szCs w:val="16"/>
              </w:rPr>
            </w:pPr>
          </w:p>
        </w:tc>
        <w:tc>
          <w:tcPr>
            <w:tcW w:w="1260" w:type="dxa"/>
          </w:tcPr>
          <w:p w14:paraId="276C9CFC" w14:textId="77777777" w:rsidR="004F0EDA" w:rsidRPr="00FB354C" w:rsidRDefault="004F0EDA" w:rsidP="00F25241">
            <w:pPr>
              <w:autoSpaceDE w:val="0"/>
              <w:autoSpaceDN w:val="0"/>
              <w:spacing w:line="240" w:lineRule="exact"/>
              <w:ind w:firstLine="36"/>
              <w:jc w:val="center"/>
              <w:rPr>
                <w:sz w:val="16"/>
                <w:szCs w:val="16"/>
              </w:rPr>
            </w:pPr>
          </w:p>
        </w:tc>
        <w:tc>
          <w:tcPr>
            <w:tcW w:w="1530" w:type="dxa"/>
          </w:tcPr>
          <w:p w14:paraId="0CCF4352" w14:textId="77777777" w:rsidR="004F0EDA" w:rsidRPr="00FB354C" w:rsidRDefault="004F0EDA" w:rsidP="00F25241">
            <w:pPr>
              <w:autoSpaceDE w:val="0"/>
              <w:autoSpaceDN w:val="0"/>
              <w:spacing w:line="240" w:lineRule="exact"/>
              <w:ind w:firstLine="36"/>
              <w:jc w:val="center"/>
              <w:rPr>
                <w:sz w:val="16"/>
                <w:szCs w:val="16"/>
              </w:rPr>
            </w:pPr>
          </w:p>
        </w:tc>
        <w:tc>
          <w:tcPr>
            <w:tcW w:w="20" w:type="dxa"/>
          </w:tcPr>
          <w:p w14:paraId="0656571E" w14:textId="77777777" w:rsidR="004F0EDA" w:rsidRPr="00FB354C" w:rsidRDefault="004F0EDA" w:rsidP="00F25241">
            <w:pPr>
              <w:tabs>
                <w:tab w:val="decimal" w:pos="0"/>
                <w:tab w:val="decimal" w:pos="708"/>
              </w:tabs>
              <w:autoSpaceDE w:val="0"/>
              <w:autoSpaceDN w:val="0"/>
              <w:spacing w:line="240" w:lineRule="exact"/>
              <w:ind w:left="-27" w:right="-8"/>
              <w:jc w:val="center"/>
              <w:rPr>
                <w:sz w:val="16"/>
                <w:szCs w:val="16"/>
                <w:rtl/>
                <w:cs/>
              </w:rPr>
            </w:pPr>
          </w:p>
        </w:tc>
        <w:tc>
          <w:tcPr>
            <w:tcW w:w="1510" w:type="dxa"/>
          </w:tcPr>
          <w:p w14:paraId="3958C176" w14:textId="77777777" w:rsidR="004F0EDA" w:rsidRPr="00FB354C" w:rsidRDefault="004F0EDA" w:rsidP="00F25241">
            <w:pPr>
              <w:autoSpaceDE w:val="0"/>
              <w:autoSpaceDN w:val="0"/>
              <w:spacing w:line="240" w:lineRule="exact"/>
              <w:ind w:firstLine="36"/>
              <w:jc w:val="center"/>
              <w:rPr>
                <w:sz w:val="16"/>
                <w:szCs w:val="16"/>
              </w:rPr>
            </w:pPr>
          </w:p>
        </w:tc>
        <w:tc>
          <w:tcPr>
            <w:tcW w:w="1170" w:type="dxa"/>
            <w:tcBorders>
              <w:top w:val="single" w:sz="4" w:space="0" w:color="auto"/>
              <w:bottom w:val="double" w:sz="4" w:space="0" w:color="auto"/>
            </w:tcBorders>
          </w:tcPr>
          <w:p w14:paraId="1D02A21D" w14:textId="77777777" w:rsidR="004F0EDA" w:rsidRPr="00FB354C" w:rsidRDefault="004F0EDA" w:rsidP="00F25241">
            <w:pPr>
              <w:pStyle w:val="acctfourfigures"/>
              <w:tabs>
                <w:tab w:val="clear" w:pos="765"/>
                <w:tab w:val="decimal" w:pos="990"/>
              </w:tabs>
              <w:spacing w:line="240" w:lineRule="exact"/>
              <w:ind w:right="11"/>
              <w:rPr>
                <w:b/>
                <w:bCs/>
                <w:sz w:val="16"/>
                <w:szCs w:val="16"/>
              </w:rPr>
            </w:pPr>
            <w:r w:rsidRPr="00FB354C">
              <w:rPr>
                <w:b/>
                <w:bCs/>
                <w:sz w:val="16"/>
                <w:szCs w:val="16"/>
              </w:rPr>
              <w:t>1,619,369</w:t>
            </w:r>
          </w:p>
        </w:tc>
        <w:tc>
          <w:tcPr>
            <w:tcW w:w="90" w:type="dxa"/>
          </w:tcPr>
          <w:p w14:paraId="0911E8A3" w14:textId="77777777" w:rsidR="004F0EDA" w:rsidRPr="00FB354C" w:rsidRDefault="004F0EDA" w:rsidP="00F25241">
            <w:pPr>
              <w:pStyle w:val="acctfourfigures"/>
              <w:tabs>
                <w:tab w:val="clear" w:pos="765"/>
                <w:tab w:val="decimal" w:pos="630"/>
              </w:tabs>
              <w:spacing w:line="240" w:lineRule="exact"/>
              <w:ind w:right="11"/>
              <w:rPr>
                <w:b/>
                <w:bCs/>
                <w:sz w:val="16"/>
                <w:szCs w:val="16"/>
                <w:lang w:val="en-US" w:bidi="th-TH"/>
              </w:rPr>
            </w:pPr>
          </w:p>
        </w:tc>
        <w:tc>
          <w:tcPr>
            <w:tcW w:w="1164" w:type="dxa"/>
            <w:tcBorders>
              <w:top w:val="single" w:sz="4" w:space="0" w:color="auto"/>
              <w:bottom w:val="double" w:sz="4" w:space="0" w:color="auto"/>
            </w:tcBorders>
          </w:tcPr>
          <w:p w14:paraId="0F166E3D" w14:textId="77777777" w:rsidR="004F0EDA" w:rsidRPr="00FB354C" w:rsidRDefault="004F0EDA" w:rsidP="00F25241">
            <w:pPr>
              <w:pStyle w:val="acctfourfigures"/>
              <w:tabs>
                <w:tab w:val="clear" w:pos="765"/>
                <w:tab w:val="decimal" w:pos="900"/>
              </w:tabs>
              <w:spacing w:line="240" w:lineRule="exact"/>
              <w:ind w:right="11"/>
              <w:rPr>
                <w:b/>
                <w:bCs/>
                <w:sz w:val="16"/>
                <w:szCs w:val="16"/>
                <w:lang w:val="en-US" w:bidi="th-TH"/>
              </w:rPr>
            </w:pPr>
            <w:r w:rsidRPr="00FB354C">
              <w:rPr>
                <w:b/>
                <w:bCs/>
                <w:sz w:val="16"/>
                <w:szCs w:val="16"/>
                <w:lang w:val="en-US" w:bidi="th-TH"/>
              </w:rPr>
              <w:t>1,295,433</w:t>
            </w:r>
          </w:p>
        </w:tc>
        <w:tc>
          <w:tcPr>
            <w:tcW w:w="89" w:type="dxa"/>
          </w:tcPr>
          <w:p w14:paraId="6A8FD666" w14:textId="77777777" w:rsidR="004F0EDA" w:rsidRPr="00FB354C" w:rsidRDefault="004F0EDA" w:rsidP="00F25241">
            <w:pPr>
              <w:pStyle w:val="acctfourfigures"/>
              <w:tabs>
                <w:tab w:val="clear" w:pos="765"/>
                <w:tab w:val="decimal" w:pos="630"/>
              </w:tabs>
              <w:spacing w:line="240" w:lineRule="exact"/>
              <w:ind w:right="11"/>
              <w:rPr>
                <w:b/>
                <w:bCs/>
                <w:sz w:val="16"/>
                <w:szCs w:val="16"/>
                <w:lang w:val="en-US" w:bidi="th-TH"/>
              </w:rPr>
            </w:pPr>
          </w:p>
        </w:tc>
        <w:tc>
          <w:tcPr>
            <w:tcW w:w="1044" w:type="dxa"/>
            <w:tcBorders>
              <w:top w:val="single" w:sz="4" w:space="0" w:color="auto"/>
              <w:bottom w:val="double" w:sz="4" w:space="0" w:color="auto"/>
            </w:tcBorders>
          </w:tcPr>
          <w:p w14:paraId="2B2108C2" w14:textId="77777777" w:rsidR="004F0EDA" w:rsidRPr="00FB354C" w:rsidRDefault="004F0EDA" w:rsidP="00F25241">
            <w:pPr>
              <w:pStyle w:val="acctfourfigures"/>
              <w:tabs>
                <w:tab w:val="clear" w:pos="765"/>
                <w:tab w:val="decimal" w:pos="900"/>
              </w:tabs>
              <w:spacing w:line="240" w:lineRule="exact"/>
              <w:ind w:right="11"/>
              <w:rPr>
                <w:b/>
                <w:bCs/>
                <w:sz w:val="16"/>
                <w:szCs w:val="16"/>
                <w:lang w:val="en-US" w:bidi="th-TH"/>
              </w:rPr>
            </w:pPr>
            <w:r w:rsidRPr="00FB354C">
              <w:rPr>
                <w:b/>
                <w:bCs/>
                <w:sz w:val="16"/>
                <w:szCs w:val="16"/>
              </w:rPr>
              <w:t>777,392</w:t>
            </w:r>
          </w:p>
        </w:tc>
        <w:tc>
          <w:tcPr>
            <w:tcW w:w="101" w:type="dxa"/>
          </w:tcPr>
          <w:p w14:paraId="2D59BE10" w14:textId="77777777" w:rsidR="004F0EDA" w:rsidRPr="00FB354C" w:rsidRDefault="004F0EDA" w:rsidP="00F25241">
            <w:pPr>
              <w:pStyle w:val="acctfourfigures"/>
              <w:tabs>
                <w:tab w:val="clear" w:pos="765"/>
                <w:tab w:val="decimal" w:pos="630"/>
              </w:tabs>
              <w:spacing w:line="240" w:lineRule="exact"/>
              <w:ind w:right="11"/>
              <w:rPr>
                <w:b/>
                <w:bCs/>
                <w:sz w:val="16"/>
                <w:szCs w:val="16"/>
                <w:lang w:val="en-US" w:bidi="th-TH"/>
              </w:rPr>
            </w:pPr>
          </w:p>
        </w:tc>
        <w:tc>
          <w:tcPr>
            <w:tcW w:w="1033" w:type="dxa"/>
            <w:tcBorders>
              <w:top w:val="single" w:sz="4" w:space="0" w:color="auto"/>
              <w:bottom w:val="double" w:sz="4" w:space="0" w:color="auto"/>
            </w:tcBorders>
          </w:tcPr>
          <w:p w14:paraId="66DD3F81" w14:textId="77777777" w:rsidR="004F0EDA" w:rsidRPr="00FB354C" w:rsidRDefault="004F0EDA" w:rsidP="00F25241">
            <w:pPr>
              <w:pStyle w:val="acctfourfigures"/>
              <w:tabs>
                <w:tab w:val="clear" w:pos="765"/>
                <w:tab w:val="decimal" w:pos="840"/>
              </w:tabs>
              <w:spacing w:line="240" w:lineRule="exact"/>
              <w:ind w:right="11"/>
              <w:rPr>
                <w:b/>
                <w:bCs/>
                <w:sz w:val="16"/>
                <w:szCs w:val="16"/>
                <w:cs/>
                <w:lang w:val="en-US" w:bidi="th-TH"/>
              </w:rPr>
            </w:pPr>
            <w:r w:rsidRPr="00FB354C">
              <w:rPr>
                <w:b/>
                <w:bCs/>
                <w:sz w:val="16"/>
                <w:szCs w:val="16"/>
                <w:lang w:val="en-US" w:bidi="th-TH"/>
              </w:rPr>
              <w:t>566,406</w:t>
            </w:r>
          </w:p>
        </w:tc>
      </w:tr>
      <w:bookmarkEnd w:id="17"/>
    </w:tbl>
    <w:p w14:paraId="715A9F14" w14:textId="77777777" w:rsidR="00F25241" w:rsidRDefault="00F25241">
      <w:pPr>
        <w:rPr>
          <w:sz w:val="20"/>
          <w:szCs w:val="18"/>
        </w:rPr>
        <w:sectPr w:rsidR="00F25241" w:rsidSect="000C077C">
          <w:pgSz w:w="16840" w:h="11907" w:orient="landscape"/>
          <w:pgMar w:top="1152" w:right="691" w:bottom="1152" w:left="576" w:header="720" w:footer="720" w:gutter="0"/>
          <w:cols w:space="720"/>
          <w:docGrid w:linePitch="299"/>
        </w:sectPr>
      </w:pPr>
    </w:p>
    <w:p w14:paraId="1340F0CA" w14:textId="1C5EFD2C" w:rsidR="00F25241" w:rsidRDefault="00F25241" w:rsidP="00F546C1">
      <w:pPr>
        <w:spacing w:line="240" w:lineRule="auto"/>
        <w:ind w:left="540"/>
        <w:jc w:val="both"/>
        <w:rPr>
          <w:rFonts w:cs="Univers 45 Light"/>
          <w:color w:val="000000"/>
          <w:sz w:val="20"/>
          <w:lang w:val="en-US" w:bidi="th-TH"/>
        </w:rPr>
      </w:pPr>
      <w:r w:rsidRPr="00F25241">
        <w:rPr>
          <w:rFonts w:cs="Univers 45 Light"/>
          <w:color w:val="000000"/>
          <w:sz w:val="20"/>
          <w:lang w:val="en-US" w:bidi="th-TH"/>
        </w:rPr>
        <w:t>The Group and the Company must comply with the conditions and requirements including financial covenant ratios as specified in the loan</w:t>
      </w:r>
      <w:r w:rsidR="00F546C1">
        <w:rPr>
          <w:rFonts w:cs="Univers 45 Light"/>
          <w:color w:val="000000"/>
          <w:sz w:val="20"/>
          <w:lang w:val="en-US" w:bidi="th-TH"/>
        </w:rPr>
        <w:t xml:space="preserve"> </w:t>
      </w:r>
      <w:r w:rsidRPr="00F25241">
        <w:rPr>
          <w:rFonts w:cs="Univers 45 Light"/>
          <w:color w:val="000000"/>
          <w:sz w:val="20"/>
          <w:lang w:val="en-US" w:bidi="th-TH"/>
        </w:rPr>
        <w:t>agreements and the conditions of debentures.</w:t>
      </w:r>
    </w:p>
    <w:p w14:paraId="0323325E" w14:textId="77777777" w:rsidR="00F546C1" w:rsidRPr="00F25241" w:rsidRDefault="00F546C1" w:rsidP="00F546C1">
      <w:pPr>
        <w:spacing w:line="240" w:lineRule="auto"/>
        <w:ind w:left="540"/>
        <w:jc w:val="both"/>
        <w:rPr>
          <w:rFonts w:cs="Univers 45 Light"/>
          <w:color w:val="000000"/>
          <w:sz w:val="20"/>
          <w:lang w:val="en-US" w:bidi="th-TH"/>
        </w:rPr>
      </w:pPr>
    </w:p>
    <w:p w14:paraId="2CD249B1" w14:textId="6DCB403D" w:rsidR="0013149F" w:rsidRPr="00F25241" w:rsidRDefault="00F25241" w:rsidP="00F546C1">
      <w:pPr>
        <w:spacing w:line="240" w:lineRule="auto"/>
        <w:ind w:left="540"/>
        <w:jc w:val="both"/>
        <w:rPr>
          <w:rFonts w:cs="Univers 45 Light"/>
          <w:color w:val="000000"/>
          <w:sz w:val="20"/>
          <w:lang w:val="en-US" w:bidi="th-TH"/>
        </w:rPr>
      </w:pPr>
      <w:r w:rsidRPr="00F25241">
        <w:rPr>
          <w:rFonts w:cs="Univers 45 Light"/>
          <w:color w:val="000000"/>
          <w:sz w:val="20"/>
          <w:lang w:val="en-US" w:bidi="th-TH"/>
        </w:rPr>
        <w:t>As at</w:t>
      </w:r>
      <w:r w:rsidR="002B6E7E">
        <w:rPr>
          <w:rFonts w:cs="Univers 45 Light"/>
          <w:color w:val="000000"/>
          <w:sz w:val="20"/>
          <w:lang w:val="en-US" w:bidi="th-TH"/>
        </w:rPr>
        <w:t xml:space="preserve"> 31 December 2019</w:t>
      </w:r>
      <w:r w:rsidRPr="00F25241">
        <w:rPr>
          <w:rFonts w:cs="Univers 45 Light"/>
          <w:color w:val="000000"/>
          <w:sz w:val="20"/>
          <w:lang w:val="en-US" w:bidi="th-TH"/>
        </w:rPr>
        <w:t>, JWD Pacific Land Co., Ltd., a subsidiary of the Company, is unable to comply with the financial covenants specified in</w:t>
      </w:r>
      <w:r w:rsidR="00F546C1">
        <w:rPr>
          <w:rFonts w:cs="Univers 45 Light"/>
          <w:color w:val="000000"/>
          <w:sz w:val="20"/>
          <w:lang w:val="en-US" w:bidi="th-TH"/>
        </w:rPr>
        <w:t xml:space="preserve"> </w:t>
      </w:r>
      <w:r w:rsidRPr="00F25241">
        <w:rPr>
          <w:rFonts w:cs="Univers 45 Light"/>
          <w:color w:val="000000"/>
          <w:sz w:val="20"/>
          <w:lang w:val="en-US" w:bidi="th-TH"/>
        </w:rPr>
        <w:t>the loan agreement. However, the subsidiary received a letter of consent waiver for breaching conditions from the financial institutions.</w:t>
      </w:r>
      <w:r w:rsidR="00F546C1">
        <w:rPr>
          <w:rFonts w:cs="Univers 45 Light"/>
          <w:color w:val="000000"/>
          <w:sz w:val="20"/>
          <w:lang w:val="en-US" w:bidi="th-TH"/>
        </w:rPr>
        <w:t xml:space="preserve"> </w:t>
      </w:r>
      <w:r w:rsidRPr="00F25241">
        <w:rPr>
          <w:rFonts w:cs="Univers 45 Light"/>
          <w:color w:val="000000"/>
          <w:sz w:val="20"/>
          <w:lang w:val="en-US" w:bidi="th-TH"/>
        </w:rPr>
        <w:t xml:space="preserve">Accordingly, as at </w:t>
      </w:r>
      <w:r w:rsidR="002B6E7E">
        <w:rPr>
          <w:rFonts w:cs="Univers 45 Light"/>
          <w:color w:val="000000"/>
          <w:sz w:val="20"/>
          <w:lang w:val="en-US" w:bidi="th-TH"/>
        </w:rPr>
        <w:t>31 December 2019</w:t>
      </w:r>
      <w:r w:rsidRPr="00F25241">
        <w:rPr>
          <w:rFonts w:cs="Univers 45 Light"/>
          <w:color w:val="000000"/>
          <w:sz w:val="20"/>
          <w:lang w:val="en-US" w:bidi="th-TH"/>
        </w:rPr>
        <w:t>, the Group has classified this outstanding loan balance as long-term loan in the consolidated financial</w:t>
      </w:r>
      <w:r w:rsidR="00F546C1">
        <w:rPr>
          <w:rFonts w:cs="Univers 45 Light"/>
          <w:color w:val="000000"/>
          <w:sz w:val="20"/>
          <w:lang w:val="en-US" w:bidi="th-TH"/>
        </w:rPr>
        <w:t xml:space="preserve"> </w:t>
      </w:r>
      <w:r w:rsidRPr="00F25241">
        <w:rPr>
          <w:rFonts w:cs="Univers 45 Light"/>
          <w:color w:val="000000"/>
          <w:sz w:val="20"/>
          <w:lang w:val="en-US" w:bidi="th-TH"/>
        </w:rPr>
        <w:t>statements.</w:t>
      </w:r>
    </w:p>
    <w:p w14:paraId="56C59372" w14:textId="1A5BBE6C" w:rsidR="003D65CC" w:rsidRDefault="003D65CC" w:rsidP="0007409E">
      <w:pPr>
        <w:ind w:left="540"/>
        <w:jc w:val="both"/>
        <w:rPr>
          <w:rFonts w:cstheme="minorBidi"/>
          <w:sz w:val="20"/>
          <w:szCs w:val="18"/>
          <w:highlight w:val="green"/>
          <w:lang w:bidi="th-TH"/>
        </w:rPr>
      </w:pPr>
    </w:p>
    <w:p w14:paraId="4BA58357" w14:textId="77777777" w:rsidR="00EB0206" w:rsidRPr="00EB0206" w:rsidRDefault="00EB0206" w:rsidP="00EB0206">
      <w:pPr>
        <w:autoSpaceDE w:val="0"/>
        <w:autoSpaceDN w:val="0"/>
        <w:adjustRightInd w:val="0"/>
        <w:spacing w:line="240" w:lineRule="atLeast"/>
        <w:ind w:left="540"/>
        <w:jc w:val="thaiDistribute"/>
        <w:rPr>
          <w:rFonts w:eastAsia="MS Mincho"/>
          <w:i/>
          <w:iCs/>
          <w:sz w:val="20"/>
        </w:rPr>
      </w:pPr>
      <w:r w:rsidRPr="00EB0206">
        <w:rPr>
          <w:rFonts w:eastAsia="MS Mincho"/>
          <w:i/>
          <w:iCs/>
          <w:sz w:val="20"/>
        </w:rPr>
        <w:t>Loan repayment waiver</w:t>
      </w:r>
    </w:p>
    <w:p w14:paraId="27AC7593" w14:textId="77777777" w:rsidR="00EB0206" w:rsidRPr="00EB0206" w:rsidRDefault="00EB0206" w:rsidP="00EB0206">
      <w:pPr>
        <w:autoSpaceDE w:val="0"/>
        <w:autoSpaceDN w:val="0"/>
        <w:adjustRightInd w:val="0"/>
        <w:spacing w:line="240" w:lineRule="atLeast"/>
        <w:ind w:left="540"/>
        <w:jc w:val="thaiDistribute"/>
        <w:rPr>
          <w:rFonts w:eastAsia="MS Mincho"/>
          <w:i/>
          <w:iCs/>
          <w:sz w:val="20"/>
        </w:rPr>
      </w:pPr>
    </w:p>
    <w:p w14:paraId="1E27617F" w14:textId="503CE4AE" w:rsidR="00EB0206" w:rsidRPr="00EB0206" w:rsidRDefault="00EB0206" w:rsidP="00EB0206">
      <w:pPr>
        <w:autoSpaceDE w:val="0"/>
        <w:autoSpaceDN w:val="0"/>
        <w:adjustRightInd w:val="0"/>
        <w:spacing w:line="240" w:lineRule="atLeast"/>
        <w:ind w:left="540"/>
        <w:jc w:val="thaiDistribute"/>
        <w:rPr>
          <w:rFonts w:eastAsia="MS Mincho"/>
          <w:sz w:val="20"/>
        </w:rPr>
      </w:pPr>
      <w:r w:rsidRPr="00EB0206">
        <w:rPr>
          <w:rFonts w:eastAsia="MS Mincho"/>
          <w:sz w:val="20"/>
        </w:rPr>
        <w:t>In April 2020, the Company and a subsidiary received letter of approval about loan repayment waiver for the principle and interest of long-term loans from financial institutions amounting of Baht 48.50 million and Baht 57.84 million</w:t>
      </w:r>
      <w:r w:rsidR="005A13C6">
        <w:rPr>
          <w:rFonts w:eastAsia="MS Mincho"/>
          <w:sz w:val="20"/>
        </w:rPr>
        <w:t>, respectively,</w:t>
      </w:r>
      <w:r w:rsidRPr="00EB0206">
        <w:rPr>
          <w:rFonts w:eastAsia="MS Mincho"/>
          <w:sz w:val="20"/>
        </w:rPr>
        <w:t xml:space="preserve"> for 12 months starting from April 2020. Therefore, as at </w:t>
      </w:r>
      <w:r w:rsidR="002B6E7E">
        <w:rPr>
          <w:rFonts w:cs="Univers 45 Light"/>
          <w:color w:val="000000"/>
          <w:sz w:val="20"/>
          <w:lang w:val="en-US" w:bidi="th-TH"/>
        </w:rPr>
        <w:t>31 December 2020</w:t>
      </w:r>
      <w:r w:rsidR="002B6E7E">
        <w:rPr>
          <w:rFonts w:eastAsia="MS Mincho"/>
          <w:sz w:val="20"/>
        </w:rPr>
        <w:t>,</w:t>
      </w:r>
      <w:r w:rsidRPr="00EB0206">
        <w:rPr>
          <w:rFonts w:eastAsia="MS Mincho"/>
          <w:sz w:val="20"/>
        </w:rPr>
        <w:t xml:space="preserve"> the subsidiary classified current portion of long-term borrowings from financial institutions as long-term borrowings from financial institutions amounting of Baht </w:t>
      </w:r>
      <w:r w:rsidR="002B6E7E">
        <w:rPr>
          <w:rFonts w:eastAsia="MS Mincho"/>
          <w:sz w:val="20"/>
        </w:rPr>
        <w:t>6.43</w:t>
      </w:r>
      <w:r w:rsidRPr="00EB0206">
        <w:rPr>
          <w:rFonts w:eastAsia="MS Mincho"/>
          <w:sz w:val="20"/>
        </w:rPr>
        <w:t xml:space="preserve"> million</w:t>
      </w:r>
      <w:r w:rsidR="002B6E7E">
        <w:rPr>
          <w:rFonts w:eastAsia="MS Mincho"/>
          <w:sz w:val="20"/>
        </w:rPr>
        <w:t>.</w:t>
      </w:r>
    </w:p>
    <w:p w14:paraId="67D3F77D" w14:textId="77777777" w:rsidR="00EB0206" w:rsidRPr="00EB0206" w:rsidRDefault="00EB0206" w:rsidP="00EB0206">
      <w:pPr>
        <w:autoSpaceDE w:val="0"/>
        <w:autoSpaceDN w:val="0"/>
        <w:adjustRightInd w:val="0"/>
        <w:spacing w:line="240" w:lineRule="atLeast"/>
        <w:ind w:left="540"/>
        <w:jc w:val="thaiDistribute"/>
        <w:rPr>
          <w:rFonts w:eastAsia="MS Mincho"/>
          <w:sz w:val="20"/>
        </w:rPr>
      </w:pPr>
    </w:p>
    <w:p w14:paraId="49CA52A6" w14:textId="230BA784" w:rsidR="00EB0206" w:rsidRDefault="00EB0206" w:rsidP="00EB0206">
      <w:pPr>
        <w:autoSpaceDE w:val="0"/>
        <w:autoSpaceDN w:val="0"/>
        <w:adjustRightInd w:val="0"/>
        <w:spacing w:line="240" w:lineRule="atLeast"/>
        <w:ind w:left="540"/>
        <w:jc w:val="thaiDistribute"/>
        <w:rPr>
          <w:rFonts w:eastAsia="MS Mincho"/>
          <w:sz w:val="20"/>
        </w:rPr>
      </w:pPr>
      <w:r w:rsidRPr="00EB0206">
        <w:rPr>
          <w:rFonts w:eastAsia="MS Mincho"/>
          <w:sz w:val="20"/>
        </w:rPr>
        <w:t xml:space="preserve">In May 2020, the Company received letter of approval about loan repayment waiver for the principle and interest of a long-term loan from a financial institution amounting of USD 1.57 million which equivalents to Baht 49.81 million for 6 months starting from June 2020. Therefore, as at </w:t>
      </w:r>
      <w:r w:rsidR="002B6E7E">
        <w:rPr>
          <w:rFonts w:cs="Univers 45 Light"/>
          <w:color w:val="000000"/>
          <w:sz w:val="20"/>
          <w:lang w:val="en-US" w:bidi="th-TH"/>
        </w:rPr>
        <w:t>31 December 2020</w:t>
      </w:r>
      <w:r w:rsidRPr="00EB0206">
        <w:rPr>
          <w:rFonts w:eastAsia="MS Mincho"/>
          <w:sz w:val="20"/>
        </w:rPr>
        <w:t>, the Company classified current portion of long-term borrowings</w:t>
      </w:r>
      <w:r w:rsidR="00DA5C38">
        <w:rPr>
          <w:rFonts w:eastAsia="MS Mincho"/>
          <w:sz w:val="20"/>
        </w:rPr>
        <w:t xml:space="preserve"> from financial institutions</w:t>
      </w:r>
      <w:r w:rsidRPr="00EB0206">
        <w:rPr>
          <w:rFonts w:eastAsia="MS Mincho"/>
          <w:sz w:val="20"/>
        </w:rPr>
        <w:t xml:space="preserve"> as long-term borrowings from financial institutions amounting of USD 0.25 million which equivalents to Baht 7.86 million.</w:t>
      </w:r>
    </w:p>
    <w:p w14:paraId="48B42391" w14:textId="41C54ED0" w:rsidR="00F700AF" w:rsidRDefault="00F700AF" w:rsidP="00EB0206">
      <w:pPr>
        <w:autoSpaceDE w:val="0"/>
        <w:autoSpaceDN w:val="0"/>
        <w:adjustRightInd w:val="0"/>
        <w:spacing w:line="240" w:lineRule="atLeast"/>
        <w:ind w:left="540"/>
        <w:jc w:val="thaiDistribute"/>
        <w:rPr>
          <w:rFonts w:eastAsia="MS Mincho"/>
          <w:sz w:val="20"/>
        </w:rPr>
      </w:pPr>
    </w:p>
    <w:p w14:paraId="496D52EF" w14:textId="7DED0302" w:rsidR="00F700AF" w:rsidRPr="00F700AF" w:rsidRDefault="00F700AF" w:rsidP="00EB0206">
      <w:pPr>
        <w:autoSpaceDE w:val="0"/>
        <w:autoSpaceDN w:val="0"/>
        <w:adjustRightInd w:val="0"/>
        <w:spacing w:line="240" w:lineRule="atLeast"/>
        <w:ind w:left="540"/>
        <w:jc w:val="thaiDistribute"/>
        <w:rPr>
          <w:rFonts w:eastAsia="MS Mincho"/>
          <w:i/>
          <w:iCs/>
          <w:sz w:val="20"/>
        </w:rPr>
      </w:pPr>
      <w:r w:rsidRPr="00F700AF">
        <w:rPr>
          <w:rFonts w:eastAsia="MS Mincho"/>
          <w:i/>
          <w:iCs/>
          <w:sz w:val="20"/>
        </w:rPr>
        <w:t>Debentures</w:t>
      </w:r>
    </w:p>
    <w:p w14:paraId="4CA4F320" w14:textId="6F0FEDCF" w:rsidR="00EB0206" w:rsidRDefault="00EB0206" w:rsidP="0007409E">
      <w:pPr>
        <w:ind w:left="540"/>
        <w:jc w:val="both"/>
        <w:rPr>
          <w:rFonts w:cstheme="minorBidi"/>
          <w:sz w:val="20"/>
          <w:szCs w:val="18"/>
          <w:highlight w:val="green"/>
          <w:lang w:bidi="th-TH"/>
        </w:rPr>
      </w:pPr>
    </w:p>
    <w:p w14:paraId="51232093" w14:textId="07B1B835" w:rsidR="00EB0206" w:rsidRDefault="004E75CD" w:rsidP="004E75CD">
      <w:pPr>
        <w:autoSpaceDE w:val="0"/>
        <w:autoSpaceDN w:val="0"/>
        <w:adjustRightInd w:val="0"/>
        <w:spacing w:line="240" w:lineRule="atLeast"/>
        <w:ind w:left="540"/>
        <w:jc w:val="thaiDistribute"/>
        <w:rPr>
          <w:rFonts w:eastAsia="MS Mincho"/>
          <w:sz w:val="20"/>
        </w:rPr>
      </w:pPr>
      <w:r w:rsidRPr="004E75CD">
        <w:rPr>
          <w:rFonts w:eastAsia="MS Mincho"/>
          <w:sz w:val="20"/>
        </w:rPr>
        <w:t xml:space="preserve">On </w:t>
      </w:r>
      <w:r w:rsidR="002B6E7E">
        <w:rPr>
          <w:rFonts w:eastAsia="MS Mincho"/>
          <w:sz w:val="20"/>
        </w:rPr>
        <w:t xml:space="preserve">8 November </w:t>
      </w:r>
      <w:r w:rsidRPr="004E75CD">
        <w:rPr>
          <w:rFonts w:eastAsia="MS Mincho"/>
          <w:sz w:val="20"/>
        </w:rPr>
        <w:t>2018, the Company issued unsubordinated and unsecured</w:t>
      </w:r>
      <w:r>
        <w:rPr>
          <w:rFonts w:eastAsia="MS Mincho"/>
          <w:sz w:val="20"/>
        </w:rPr>
        <w:t xml:space="preserve"> </w:t>
      </w:r>
      <w:r w:rsidRPr="004E75CD">
        <w:rPr>
          <w:rFonts w:eastAsia="MS Mincho"/>
          <w:sz w:val="20"/>
        </w:rPr>
        <w:t>debentures of Baht 386 million (386,000 unites at par value of Baht 1,000 each)</w:t>
      </w:r>
      <w:r>
        <w:rPr>
          <w:rFonts w:eastAsia="MS Mincho"/>
          <w:sz w:val="20"/>
        </w:rPr>
        <w:t xml:space="preserve"> </w:t>
      </w:r>
      <w:r w:rsidRPr="004E75CD">
        <w:rPr>
          <w:rFonts w:eastAsia="MS Mincho"/>
          <w:sz w:val="20"/>
        </w:rPr>
        <w:t>and Baht 514 million (514,000 unites at par value of Baht 1,000 each) which will</w:t>
      </w:r>
      <w:r>
        <w:rPr>
          <w:rFonts w:eastAsia="MS Mincho"/>
          <w:sz w:val="20"/>
        </w:rPr>
        <w:t xml:space="preserve"> </w:t>
      </w:r>
      <w:r w:rsidRPr="004E75CD">
        <w:rPr>
          <w:rFonts w:eastAsia="MS Mincho"/>
          <w:sz w:val="20"/>
        </w:rPr>
        <w:t xml:space="preserve">be matured on </w:t>
      </w:r>
      <w:r w:rsidR="002B6E7E">
        <w:rPr>
          <w:rFonts w:eastAsia="MS Mincho"/>
          <w:sz w:val="20"/>
        </w:rPr>
        <w:t>8 November</w:t>
      </w:r>
      <w:r w:rsidR="002B6E7E" w:rsidRPr="004E75CD">
        <w:rPr>
          <w:rFonts w:eastAsia="MS Mincho"/>
          <w:sz w:val="20"/>
        </w:rPr>
        <w:t xml:space="preserve"> 202</w:t>
      </w:r>
      <w:r w:rsidR="002B6E7E">
        <w:rPr>
          <w:rFonts w:eastAsia="MS Mincho"/>
          <w:sz w:val="20"/>
        </w:rPr>
        <w:t xml:space="preserve">0 </w:t>
      </w:r>
      <w:r w:rsidRPr="004E75CD">
        <w:rPr>
          <w:rFonts w:eastAsia="MS Mincho"/>
          <w:sz w:val="20"/>
        </w:rPr>
        <w:t xml:space="preserve">and </w:t>
      </w:r>
      <w:r w:rsidR="002B6E7E">
        <w:rPr>
          <w:rFonts w:eastAsia="MS Mincho"/>
          <w:sz w:val="20"/>
        </w:rPr>
        <w:t>8 November</w:t>
      </w:r>
      <w:r w:rsidRPr="004E75CD">
        <w:rPr>
          <w:rFonts w:eastAsia="MS Mincho"/>
          <w:sz w:val="20"/>
        </w:rPr>
        <w:t xml:space="preserve"> 2021, respectively. Such</w:t>
      </w:r>
      <w:r>
        <w:rPr>
          <w:rFonts w:eastAsia="MS Mincho"/>
          <w:sz w:val="20"/>
        </w:rPr>
        <w:t xml:space="preserve"> </w:t>
      </w:r>
      <w:r w:rsidRPr="004E75CD">
        <w:rPr>
          <w:rFonts w:eastAsia="MS Mincho"/>
          <w:sz w:val="20"/>
        </w:rPr>
        <w:t>debentures bear fixed coupon rate at 3.65% per annum and 4.00% per annum,</w:t>
      </w:r>
      <w:r>
        <w:rPr>
          <w:rFonts w:eastAsia="MS Mincho"/>
          <w:sz w:val="20"/>
        </w:rPr>
        <w:t xml:space="preserve"> </w:t>
      </w:r>
      <w:r w:rsidRPr="004E75CD">
        <w:rPr>
          <w:rFonts w:eastAsia="MS Mincho"/>
          <w:sz w:val="20"/>
        </w:rPr>
        <w:t>respectively, and payable every three-month period.</w:t>
      </w:r>
    </w:p>
    <w:p w14:paraId="16192ACD" w14:textId="5DB2B50E" w:rsidR="004E75CD" w:rsidRDefault="004E75CD" w:rsidP="004E75CD">
      <w:pPr>
        <w:autoSpaceDE w:val="0"/>
        <w:autoSpaceDN w:val="0"/>
        <w:adjustRightInd w:val="0"/>
        <w:spacing w:line="240" w:lineRule="atLeast"/>
        <w:ind w:left="540"/>
        <w:jc w:val="thaiDistribute"/>
        <w:rPr>
          <w:rFonts w:eastAsia="MS Mincho"/>
          <w:sz w:val="20"/>
        </w:rPr>
      </w:pPr>
    </w:p>
    <w:p w14:paraId="00883031" w14:textId="12D25A98" w:rsidR="004E75CD" w:rsidRPr="004E75CD" w:rsidRDefault="004E75CD" w:rsidP="004E75CD">
      <w:pPr>
        <w:autoSpaceDE w:val="0"/>
        <w:autoSpaceDN w:val="0"/>
        <w:adjustRightInd w:val="0"/>
        <w:spacing w:line="240" w:lineRule="atLeast"/>
        <w:ind w:left="540"/>
        <w:jc w:val="thaiDistribute"/>
        <w:rPr>
          <w:rFonts w:eastAsia="MS Mincho"/>
          <w:sz w:val="20"/>
        </w:rPr>
      </w:pPr>
      <w:r w:rsidRPr="004E75CD">
        <w:rPr>
          <w:rFonts w:eastAsia="MS Mincho"/>
          <w:sz w:val="20"/>
        </w:rPr>
        <w:t>On 21 February 2020, the Company issued unsubordinated and unsecured debentures amounting to Baht 600 million (600,000 units at par value of Baht 1,000 each). These debentures will be mature</w:t>
      </w:r>
      <w:r w:rsidR="00C878C2">
        <w:rPr>
          <w:rFonts w:eastAsia="MS Mincho"/>
          <w:sz w:val="20"/>
        </w:rPr>
        <w:t>d</w:t>
      </w:r>
      <w:r w:rsidRPr="004E75CD">
        <w:rPr>
          <w:rFonts w:eastAsia="MS Mincho"/>
          <w:sz w:val="20"/>
        </w:rPr>
        <w:t xml:space="preserve"> on</w:t>
      </w:r>
      <w:r w:rsidR="00DC1BD9">
        <w:rPr>
          <w:rFonts w:eastAsia="MS Mincho"/>
          <w:sz w:val="20"/>
        </w:rPr>
        <w:t xml:space="preserve"> </w:t>
      </w:r>
      <w:r w:rsidRPr="004E75CD">
        <w:rPr>
          <w:rFonts w:eastAsia="MS Mincho"/>
          <w:sz w:val="20"/>
        </w:rPr>
        <w:t>21 February 2023 with fixed coupon rate at 4% per annum, and payable every three-month period.</w:t>
      </w:r>
    </w:p>
    <w:p w14:paraId="2BD8C310" w14:textId="35C002A6" w:rsidR="004E75CD" w:rsidRDefault="004E75CD" w:rsidP="004E75CD">
      <w:pPr>
        <w:autoSpaceDE w:val="0"/>
        <w:autoSpaceDN w:val="0"/>
        <w:adjustRightInd w:val="0"/>
        <w:spacing w:line="240" w:lineRule="atLeast"/>
        <w:ind w:left="540"/>
        <w:jc w:val="thaiDistribute"/>
        <w:rPr>
          <w:rFonts w:eastAsia="MS Mincho"/>
          <w:sz w:val="20"/>
        </w:rPr>
      </w:pPr>
    </w:p>
    <w:tbl>
      <w:tblPr>
        <w:tblW w:w="9630" w:type="dxa"/>
        <w:tblInd w:w="450" w:type="dxa"/>
        <w:tblLayout w:type="fixed"/>
        <w:tblCellMar>
          <w:left w:w="79" w:type="dxa"/>
          <w:right w:w="79" w:type="dxa"/>
        </w:tblCellMar>
        <w:tblLook w:val="0000" w:firstRow="0" w:lastRow="0" w:firstColumn="0" w:lastColumn="0" w:noHBand="0" w:noVBand="0"/>
      </w:tblPr>
      <w:tblGrid>
        <w:gridCol w:w="3510"/>
        <w:gridCol w:w="630"/>
        <w:gridCol w:w="1260"/>
        <w:gridCol w:w="180"/>
        <w:gridCol w:w="1170"/>
        <w:gridCol w:w="180"/>
        <w:gridCol w:w="1260"/>
        <w:gridCol w:w="180"/>
        <w:gridCol w:w="1260"/>
      </w:tblGrid>
      <w:tr w:rsidR="000826A5" w:rsidRPr="000826A5" w14:paraId="2FF6A3FD" w14:textId="77777777" w:rsidTr="0096785A">
        <w:trPr>
          <w:cantSplit/>
          <w:trHeight w:val="20"/>
          <w:tblHeader/>
        </w:trPr>
        <w:tc>
          <w:tcPr>
            <w:tcW w:w="3510" w:type="dxa"/>
            <w:shd w:val="clear" w:color="auto" w:fill="auto"/>
          </w:tcPr>
          <w:p w14:paraId="6C88811C" w14:textId="3CFB9351" w:rsidR="000826A5" w:rsidRPr="002B6E7E" w:rsidRDefault="000826A5" w:rsidP="002B6E7E">
            <w:pPr>
              <w:spacing w:line="240" w:lineRule="atLeast"/>
              <w:ind w:left="196" w:hanging="196"/>
              <w:jc w:val="both"/>
              <w:rPr>
                <w:rFonts w:eastAsia="MS Mincho"/>
                <w:b/>
                <w:bCs/>
                <w:i/>
                <w:iCs/>
                <w:spacing w:val="-4"/>
                <w:sz w:val="20"/>
                <w:rtl/>
                <w:cs/>
              </w:rPr>
            </w:pPr>
          </w:p>
        </w:tc>
        <w:tc>
          <w:tcPr>
            <w:tcW w:w="630" w:type="dxa"/>
          </w:tcPr>
          <w:p w14:paraId="4BCDFC31" w14:textId="77777777" w:rsidR="000826A5" w:rsidRPr="000826A5" w:rsidRDefault="000826A5" w:rsidP="0096785A">
            <w:pPr>
              <w:spacing w:line="240" w:lineRule="atLeast"/>
              <w:jc w:val="center"/>
              <w:rPr>
                <w:b/>
                <w:sz w:val="20"/>
              </w:rPr>
            </w:pPr>
          </w:p>
        </w:tc>
        <w:tc>
          <w:tcPr>
            <w:tcW w:w="2610" w:type="dxa"/>
            <w:gridSpan w:val="3"/>
          </w:tcPr>
          <w:p w14:paraId="3850C8BB" w14:textId="77777777" w:rsidR="000826A5" w:rsidRPr="000826A5" w:rsidRDefault="000826A5" w:rsidP="0096785A">
            <w:pPr>
              <w:spacing w:line="240" w:lineRule="atLeast"/>
              <w:ind w:left="-76" w:right="-77"/>
              <w:jc w:val="center"/>
              <w:rPr>
                <w:b/>
                <w:sz w:val="20"/>
              </w:rPr>
            </w:pPr>
            <w:r w:rsidRPr="000826A5">
              <w:rPr>
                <w:b/>
                <w:sz w:val="20"/>
              </w:rPr>
              <w:t xml:space="preserve">Consolidated </w:t>
            </w:r>
          </w:p>
          <w:p w14:paraId="0E317B1D" w14:textId="77777777" w:rsidR="000826A5" w:rsidRPr="000826A5" w:rsidRDefault="000826A5" w:rsidP="0096785A">
            <w:pPr>
              <w:spacing w:line="240" w:lineRule="atLeast"/>
              <w:ind w:left="-76" w:right="-77"/>
              <w:jc w:val="center"/>
              <w:rPr>
                <w:b/>
                <w:sz w:val="20"/>
              </w:rPr>
            </w:pPr>
            <w:r w:rsidRPr="000826A5">
              <w:rPr>
                <w:b/>
                <w:sz w:val="20"/>
              </w:rPr>
              <w:t>financial statements</w:t>
            </w:r>
          </w:p>
        </w:tc>
        <w:tc>
          <w:tcPr>
            <w:tcW w:w="180" w:type="dxa"/>
          </w:tcPr>
          <w:p w14:paraId="1B4CBE76" w14:textId="77777777" w:rsidR="000826A5" w:rsidRPr="000826A5" w:rsidRDefault="000826A5" w:rsidP="0096785A">
            <w:pPr>
              <w:spacing w:line="240" w:lineRule="atLeast"/>
              <w:jc w:val="center"/>
              <w:rPr>
                <w:b/>
                <w:sz w:val="20"/>
              </w:rPr>
            </w:pPr>
          </w:p>
        </w:tc>
        <w:tc>
          <w:tcPr>
            <w:tcW w:w="2700" w:type="dxa"/>
            <w:gridSpan w:val="3"/>
          </w:tcPr>
          <w:p w14:paraId="6A336DCF" w14:textId="77777777" w:rsidR="000826A5" w:rsidRPr="000826A5" w:rsidRDefault="000826A5" w:rsidP="0096785A">
            <w:pPr>
              <w:spacing w:line="240" w:lineRule="atLeast"/>
              <w:jc w:val="center"/>
              <w:rPr>
                <w:b/>
                <w:sz w:val="20"/>
              </w:rPr>
            </w:pPr>
            <w:r w:rsidRPr="000826A5">
              <w:rPr>
                <w:b/>
                <w:sz w:val="20"/>
              </w:rPr>
              <w:t xml:space="preserve">Separate </w:t>
            </w:r>
          </w:p>
          <w:p w14:paraId="5208A033" w14:textId="77777777" w:rsidR="000826A5" w:rsidRPr="000826A5" w:rsidRDefault="000826A5" w:rsidP="0096785A">
            <w:pPr>
              <w:spacing w:line="240" w:lineRule="atLeast"/>
              <w:ind w:left="-79" w:right="-77"/>
              <w:jc w:val="center"/>
              <w:rPr>
                <w:b/>
                <w:sz w:val="20"/>
              </w:rPr>
            </w:pPr>
            <w:r w:rsidRPr="000826A5">
              <w:rPr>
                <w:b/>
                <w:sz w:val="20"/>
              </w:rPr>
              <w:t>financial statements</w:t>
            </w:r>
          </w:p>
        </w:tc>
      </w:tr>
      <w:tr w:rsidR="00B31E84" w:rsidRPr="000826A5" w14:paraId="7FDFBAA7" w14:textId="77777777" w:rsidTr="0096785A">
        <w:trPr>
          <w:cantSplit/>
          <w:trHeight w:val="20"/>
          <w:tblHeader/>
        </w:trPr>
        <w:tc>
          <w:tcPr>
            <w:tcW w:w="3510" w:type="dxa"/>
          </w:tcPr>
          <w:p w14:paraId="23FDE41F" w14:textId="2B81F6DF" w:rsidR="00B31E84" w:rsidRPr="000826A5" w:rsidRDefault="00B31E84" w:rsidP="00B31E84">
            <w:pPr>
              <w:spacing w:line="240" w:lineRule="atLeast"/>
              <w:rPr>
                <w:b/>
                <w:bCs/>
                <w:i/>
                <w:iCs/>
                <w:sz w:val="20"/>
              </w:rPr>
            </w:pPr>
            <w:r w:rsidRPr="000826A5">
              <w:rPr>
                <w:rFonts w:eastAsia="MS Mincho"/>
                <w:b/>
                <w:bCs/>
                <w:i/>
                <w:iCs/>
                <w:spacing w:val="-4"/>
                <w:sz w:val="20"/>
              </w:rPr>
              <w:t>Assets pledged as security for liabilities</w:t>
            </w:r>
            <w:r>
              <w:rPr>
                <w:rFonts w:eastAsia="MS Mincho"/>
                <w:b/>
                <w:bCs/>
                <w:i/>
                <w:iCs/>
                <w:spacing w:val="-4"/>
                <w:sz w:val="20"/>
              </w:rPr>
              <w:br/>
              <w:t xml:space="preserve">   as at 31 Dec</w:t>
            </w:r>
            <w:r w:rsidR="00D13261">
              <w:rPr>
                <w:rFonts w:eastAsia="MS Mincho"/>
                <w:b/>
                <w:bCs/>
                <w:i/>
                <w:iCs/>
                <w:spacing w:val="-4"/>
                <w:sz w:val="20"/>
              </w:rPr>
              <w:t>em</w:t>
            </w:r>
            <w:r>
              <w:rPr>
                <w:rFonts w:eastAsia="MS Mincho"/>
                <w:b/>
                <w:bCs/>
                <w:i/>
                <w:iCs/>
                <w:spacing w:val="-4"/>
                <w:sz w:val="20"/>
              </w:rPr>
              <w:t xml:space="preserve">ber </w:t>
            </w:r>
            <w:r w:rsidRPr="000826A5">
              <w:rPr>
                <w:rFonts w:eastAsia="MS Mincho"/>
                <w:b/>
                <w:bCs/>
                <w:i/>
                <w:iCs/>
                <w:color w:val="0000FF"/>
                <w:spacing w:val="-4"/>
                <w:sz w:val="20"/>
              </w:rPr>
              <w:t xml:space="preserve"> </w:t>
            </w:r>
          </w:p>
        </w:tc>
        <w:tc>
          <w:tcPr>
            <w:tcW w:w="630" w:type="dxa"/>
          </w:tcPr>
          <w:p w14:paraId="461FE984" w14:textId="77777777" w:rsidR="00AC4310" w:rsidRDefault="00AC4310" w:rsidP="00B31E84">
            <w:pPr>
              <w:spacing w:line="240" w:lineRule="atLeast"/>
              <w:rPr>
                <w:bCs/>
                <w:i/>
                <w:iCs/>
                <w:sz w:val="20"/>
              </w:rPr>
            </w:pPr>
          </w:p>
          <w:p w14:paraId="5E25507A" w14:textId="73B01B9A" w:rsidR="00B31E84" w:rsidRPr="000826A5" w:rsidRDefault="00B31E84" w:rsidP="00B31E84">
            <w:pPr>
              <w:spacing w:line="240" w:lineRule="atLeast"/>
              <w:rPr>
                <w:bCs/>
                <w:i/>
                <w:iCs/>
                <w:sz w:val="20"/>
              </w:rPr>
            </w:pPr>
            <w:r w:rsidRPr="000826A5">
              <w:rPr>
                <w:bCs/>
                <w:i/>
                <w:iCs/>
                <w:sz w:val="20"/>
              </w:rPr>
              <w:t>Note</w:t>
            </w:r>
          </w:p>
        </w:tc>
        <w:tc>
          <w:tcPr>
            <w:tcW w:w="1260" w:type="dxa"/>
          </w:tcPr>
          <w:p w14:paraId="444C1C6B" w14:textId="77777777" w:rsidR="00AC4310" w:rsidRDefault="00AC4310" w:rsidP="00B31E84">
            <w:pPr>
              <w:spacing w:line="240" w:lineRule="atLeast"/>
              <w:jc w:val="center"/>
              <w:rPr>
                <w:rFonts w:eastAsia="MS Mincho"/>
                <w:spacing w:val="-10"/>
                <w:sz w:val="20"/>
              </w:rPr>
            </w:pPr>
          </w:p>
          <w:p w14:paraId="588D42A4" w14:textId="514E4F7C" w:rsidR="00B31E84" w:rsidRPr="000826A5" w:rsidRDefault="00B31E84" w:rsidP="00B31E84">
            <w:pPr>
              <w:spacing w:line="240" w:lineRule="atLeast"/>
              <w:jc w:val="center"/>
              <w:rPr>
                <w:bCs/>
                <w:spacing w:val="-10"/>
                <w:sz w:val="20"/>
              </w:rPr>
            </w:pPr>
            <w:r>
              <w:rPr>
                <w:rFonts w:eastAsia="MS Mincho"/>
                <w:spacing w:val="-10"/>
                <w:sz w:val="20"/>
              </w:rPr>
              <w:t>2020</w:t>
            </w:r>
          </w:p>
        </w:tc>
        <w:tc>
          <w:tcPr>
            <w:tcW w:w="180" w:type="dxa"/>
          </w:tcPr>
          <w:p w14:paraId="3E42841D" w14:textId="77777777" w:rsidR="00B31E84" w:rsidRPr="000826A5" w:rsidRDefault="00B31E84" w:rsidP="00B31E84">
            <w:pPr>
              <w:spacing w:line="240" w:lineRule="atLeast"/>
              <w:jc w:val="center"/>
              <w:rPr>
                <w:bCs/>
                <w:sz w:val="20"/>
              </w:rPr>
            </w:pPr>
          </w:p>
        </w:tc>
        <w:tc>
          <w:tcPr>
            <w:tcW w:w="1170" w:type="dxa"/>
          </w:tcPr>
          <w:p w14:paraId="6FE88D15" w14:textId="77777777" w:rsidR="00AC4310" w:rsidRDefault="00AC4310" w:rsidP="00B31E84">
            <w:pPr>
              <w:spacing w:line="240" w:lineRule="atLeast"/>
              <w:jc w:val="center"/>
              <w:rPr>
                <w:bCs/>
                <w:spacing w:val="-8"/>
                <w:sz w:val="20"/>
              </w:rPr>
            </w:pPr>
          </w:p>
          <w:p w14:paraId="797F2B02" w14:textId="36EAFC94" w:rsidR="00B31E84" w:rsidRPr="000826A5" w:rsidRDefault="00B31E84" w:rsidP="00B31E84">
            <w:pPr>
              <w:spacing w:line="240" w:lineRule="atLeast"/>
              <w:jc w:val="center"/>
              <w:rPr>
                <w:bCs/>
                <w:spacing w:val="-8"/>
                <w:sz w:val="20"/>
              </w:rPr>
            </w:pPr>
            <w:r>
              <w:rPr>
                <w:bCs/>
                <w:spacing w:val="-8"/>
                <w:sz w:val="20"/>
              </w:rPr>
              <w:t>2019</w:t>
            </w:r>
          </w:p>
        </w:tc>
        <w:tc>
          <w:tcPr>
            <w:tcW w:w="180" w:type="dxa"/>
          </w:tcPr>
          <w:p w14:paraId="1EA1D65A" w14:textId="77777777" w:rsidR="00B31E84" w:rsidRPr="000826A5" w:rsidRDefault="00B31E84" w:rsidP="00B31E84">
            <w:pPr>
              <w:spacing w:line="240" w:lineRule="atLeast"/>
              <w:jc w:val="center"/>
              <w:rPr>
                <w:bCs/>
                <w:sz w:val="20"/>
              </w:rPr>
            </w:pPr>
          </w:p>
        </w:tc>
        <w:tc>
          <w:tcPr>
            <w:tcW w:w="1260" w:type="dxa"/>
          </w:tcPr>
          <w:p w14:paraId="1620E42A" w14:textId="77777777" w:rsidR="00AC4310" w:rsidRDefault="00AC4310" w:rsidP="00B31E84">
            <w:pPr>
              <w:spacing w:line="240" w:lineRule="atLeast"/>
              <w:jc w:val="center"/>
              <w:rPr>
                <w:rFonts w:eastAsia="MS Mincho"/>
                <w:spacing w:val="-10"/>
                <w:sz w:val="20"/>
              </w:rPr>
            </w:pPr>
          </w:p>
          <w:p w14:paraId="41A90074" w14:textId="47795E3B" w:rsidR="00B31E84" w:rsidRPr="000826A5" w:rsidRDefault="00B31E84" w:rsidP="00B31E84">
            <w:pPr>
              <w:spacing w:line="240" w:lineRule="atLeast"/>
              <w:jc w:val="center"/>
              <w:rPr>
                <w:bCs/>
                <w:spacing w:val="-10"/>
                <w:sz w:val="20"/>
              </w:rPr>
            </w:pPr>
            <w:r>
              <w:rPr>
                <w:rFonts w:eastAsia="MS Mincho"/>
                <w:spacing w:val="-10"/>
                <w:sz w:val="20"/>
              </w:rPr>
              <w:t>2020</w:t>
            </w:r>
          </w:p>
        </w:tc>
        <w:tc>
          <w:tcPr>
            <w:tcW w:w="180" w:type="dxa"/>
          </w:tcPr>
          <w:p w14:paraId="0B83401B" w14:textId="77777777" w:rsidR="00B31E84" w:rsidRPr="000826A5" w:rsidRDefault="00B31E84" w:rsidP="00B31E84">
            <w:pPr>
              <w:spacing w:line="240" w:lineRule="atLeast"/>
              <w:jc w:val="center"/>
              <w:rPr>
                <w:bCs/>
                <w:sz w:val="20"/>
              </w:rPr>
            </w:pPr>
          </w:p>
        </w:tc>
        <w:tc>
          <w:tcPr>
            <w:tcW w:w="1260" w:type="dxa"/>
          </w:tcPr>
          <w:p w14:paraId="07156608" w14:textId="77777777" w:rsidR="00AC4310" w:rsidRDefault="00AC4310" w:rsidP="00B31E84">
            <w:pPr>
              <w:spacing w:line="240" w:lineRule="atLeast"/>
              <w:jc w:val="center"/>
              <w:rPr>
                <w:bCs/>
                <w:spacing w:val="-8"/>
                <w:sz w:val="20"/>
              </w:rPr>
            </w:pPr>
          </w:p>
          <w:p w14:paraId="1B8CB3F0" w14:textId="06DDD3DC" w:rsidR="00B31E84" w:rsidRPr="000826A5" w:rsidRDefault="00B31E84" w:rsidP="00B31E84">
            <w:pPr>
              <w:spacing w:line="240" w:lineRule="atLeast"/>
              <w:jc w:val="center"/>
              <w:rPr>
                <w:bCs/>
                <w:spacing w:val="-8"/>
                <w:sz w:val="20"/>
              </w:rPr>
            </w:pPr>
            <w:r>
              <w:rPr>
                <w:bCs/>
                <w:spacing w:val="-8"/>
                <w:sz w:val="20"/>
              </w:rPr>
              <w:t>2019</w:t>
            </w:r>
          </w:p>
        </w:tc>
      </w:tr>
      <w:tr w:rsidR="000826A5" w:rsidRPr="000826A5" w14:paraId="78A188B2" w14:textId="77777777" w:rsidTr="0096785A">
        <w:trPr>
          <w:cantSplit/>
          <w:trHeight w:val="20"/>
          <w:tblHeader/>
        </w:trPr>
        <w:tc>
          <w:tcPr>
            <w:tcW w:w="3510" w:type="dxa"/>
          </w:tcPr>
          <w:p w14:paraId="450888E9" w14:textId="77777777" w:rsidR="000826A5" w:rsidRPr="000826A5" w:rsidRDefault="000826A5" w:rsidP="0096785A">
            <w:pPr>
              <w:spacing w:line="240" w:lineRule="atLeast"/>
              <w:jc w:val="both"/>
              <w:rPr>
                <w:rFonts w:eastAsia="MS Mincho"/>
                <w:b/>
                <w:bCs/>
                <w:i/>
                <w:iCs/>
                <w:sz w:val="20"/>
              </w:rPr>
            </w:pPr>
          </w:p>
        </w:tc>
        <w:tc>
          <w:tcPr>
            <w:tcW w:w="630" w:type="dxa"/>
          </w:tcPr>
          <w:p w14:paraId="73793061" w14:textId="77777777" w:rsidR="000826A5" w:rsidRPr="000826A5" w:rsidRDefault="000826A5" w:rsidP="0096785A">
            <w:pPr>
              <w:tabs>
                <w:tab w:val="decimal" w:pos="765"/>
              </w:tabs>
              <w:spacing w:line="240" w:lineRule="atLeast"/>
              <w:jc w:val="center"/>
              <w:rPr>
                <w:i/>
                <w:iCs/>
                <w:sz w:val="20"/>
              </w:rPr>
            </w:pPr>
          </w:p>
        </w:tc>
        <w:tc>
          <w:tcPr>
            <w:tcW w:w="5490" w:type="dxa"/>
            <w:gridSpan w:val="7"/>
          </w:tcPr>
          <w:p w14:paraId="0B41DBFF" w14:textId="77777777" w:rsidR="000826A5" w:rsidRPr="000826A5" w:rsidRDefault="000826A5" w:rsidP="0096785A">
            <w:pPr>
              <w:tabs>
                <w:tab w:val="decimal" w:pos="765"/>
              </w:tabs>
              <w:spacing w:line="240" w:lineRule="atLeast"/>
              <w:jc w:val="center"/>
              <w:rPr>
                <w:i/>
                <w:iCs/>
                <w:sz w:val="20"/>
              </w:rPr>
            </w:pPr>
            <w:r w:rsidRPr="000826A5">
              <w:rPr>
                <w:i/>
                <w:iCs/>
                <w:sz w:val="20"/>
              </w:rPr>
              <w:t>(in thousand Baht)</w:t>
            </w:r>
          </w:p>
        </w:tc>
      </w:tr>
      <w:tr w:rsidR="000826A5" w:rsidRPr="000826A5" w14:paraId="4B7E9B9B" w14:textId="77777777" w:rsidTr="0096785A">
        <w:trPr>
          <w:cantSplit/>
          <w:trHeight w:val="20"/>
        </w:trPr>
        <w:tc>
          <w:tcPr>
            <w:tcW w:w="3510" w:type="dxa"/>
          </w:tcPr>
          <w:p w14:paraId="6806044E" w14:textId="77777777" w:rsidR="000826A5" w:rsidRPr="000826A5" w:rsidRDefault="000826A5" w:rsidP="0096785A">
            <w:pPr>
              <w:spacing w:line="240" w:lineRule="atLeast"/>
              <w:jc w:val="both"/>
              <w:rPr>
                <w:rFonts w:eastAsia="MS Mincho"/>
                <w:sz w:val="20"/>
              </w:rPr>
            </w:pPr>
            <w:r w:rsidRPr="000826A5">
              <w:rPr>
                <w:rFonts w:eastAsia="MS Mincho"/>
                <w:sz w:val="20"/>
              </w:rPr>
              <w:t>Investment in subsidiaries (JWDAH)</w:t>
            </w:r>
          </w:p>
        </w:tc>
        <w:tc>
          <w:tcPr>
            <w:tcW w:w="630" w:type="dxa"/>
          </w:tcPr>
          <w:p w14:paraId="49E0170D" w14:textId="1D24DAF4" w:rsidR="000826A5" w:rsidRPr="000826A5" w:rsidRDefault="00E84B19" w:rsidP="0096785A">
            <w:pPr>
              <w:spacing w:line="240" w:lineRule="atLeast"/>
              <w:ind w:right="11"/>
              <w:jc w:val="center"/>
              <w:rPr>
                <w:i/>
                <w:iCs/>
                <w:sz w:val="20"/>
              </w:rPr>
            </w:pPr>
            <w:r>
              <w:rPr>
                <w:i/>
                <w:iCs/>
                <w:sz w:val="20"/>
              </w:rPr>
              <w:t>10</w:t>
            </w:r>
          </w:p>
        </w:tc>
        <w:tc>
          <w:tcPr>
            <w:tcW w:w="1260" w:type="dxa"/>
          </w:tcPr>
          <w:p w14:paraId="34E12B16" w14:textId="77777777" w:rsidR="000826A5" w:rsidRPr="000826A5" w:rsidRDefault="000826A5" w:rsidP="0096785A">
            <w:pPr>
              <w:tabs>
                <w:tab w:val="decimal" w:pos="908"/>
              </w:tabs>
              <w:spacing w:line="240" w:lineRule="atLeast"/>
              <w:ind w:left="-81" w:right="-170"/>
              <w:rPr>
                <w:sz w:val="20"/>
              </w:rPr>
            </w:pPr>
            <w:r w:rsidRPr="000826A5">
              <w:rPr>
                <w:sz w:val="20"/>
              </w:rPr>
              <w:t>859,610</w:t>
            </w:r>
          </w:p>
        </w:tc>
        <w:tc>
          <w:tcPr>
            <w:tcW w:w="180" w:type="dxa"/>
          </w:tcPr>
          <w:p w14:paraId="3D3EAAE8" w14:textId="77777777" w:rsidR="000826A5" w:rsidRPr="000826A5" w:rsidRDefault="000826A5" w:rsidP="0096785A">
            <w:pPr>
              <w:tabs>
                <w:tab w:val="decimal" w:pos="765"/>
              </w:tabs>
              <w:spacing w:line="240" w:lineRule="atLeast"/>
              <w:rPr>
                <w:sz w:val="20"/>
              </w:rPr>
            </w:pPr>
          </w:p>
        </w:tc>
        <w:tc>
          <w:tcPr>
            <w:tcW w:w="1170" w:type="dxa"/>
          </w:tcPr>
          <w:p w14:paraId="282F5DCD" w14:textId="77777777" w:rsidR="000826A5" w:rsidRPr="000826A5" w:rsidRDefault="000826A5" w:rsidP="0096785A">
            <w:pPr>
              <w:tabs>
                <w:tab w:val="decimal" w:pos="910"/>
              </w:tabs>
              <w:spacing w:line="240" w:lineRule="atLeast"/>
              <w:ind w:left="-81" w:right="-170"/>
              <w:rPr>
                <w:sz w:val="20"/>
              </w:rPr>
            </w:pPr>
            <w:r w:rsidRPr="000826A5">
              <w:rPr>
                <w:sz w:val="20"/>
              </w:rPr>
              <w:t>859,610</w:t>
            </w:r>
          </w:p>
        </w:tc>
        <w:tc>
          <w:tcPr>
            <w:tcW w:w="180" w:type="dxa"/>
          </w:tcPr>
          <w:p w14:paraId="3C2E3AF1" w14:textId="77777777" w:rsidR="000826A5" w:rsidRPr="000826A5" w:rsidRDefault="000826A5" w:rsidP="0096785A">
            <w:pPr>
              <w:tabs>
                <w:tab w:val="decimal" w:pos="765"/>
              </w:tabs>
              <w:spacing w:line="240" w:lineRule="atLeast"/>
              <w:rPr>
                <w:sz w:val="20"/>
              </w:rPr>
            </w:pPr>
          </w:p>
        </w:tc>
        <w:tc>
          <w:tcPr>
            <w:tcW w:w="1260" w:type="dxa"/>
          </w:tcPr>
          <w:p w14:paraId="5498159A" w14:textId="77777777" w:rsidR="000826A5" w:rsidRPr="000826A5" w:rsidRDefault="000826A5" w:rsidP="00AA31C5">
            <w:pPr>
              <w:tabs>
                <w:tab w:val="decimal" w:pos="641"/>
              </w:tabs>
              <w:spacing w:line="240" w:lineRule="atLeast"/>
              <w:ind w:right="11"/>
              <w:rPr>
                <w:sz w:val="20"/>
              </w:rPr>
            </w:pPr>
            <w:r w:rsidRPr="000826A5">
              <w:rPr>
                <w:sz w:val="20"/>
              </w:rPr>
              <w:t>-</w:t>
            </w:r>
          </w:p>
        </w:tc>
        <w:tc>
          <w:tcPr>
            <w:tcW w:w="180" w:type="dxa"/>
          </w:tcPr>
          <w:p w14:paraId="69819DEB" w14:textId="77777777" w:rsidR="000826A5" w:rsidRPr="000826A5" w:rsidRDefault="000826A5" w:rsidP="0096785A">
            <w:pPr>
              <w:tabs>
                <w:tab w:val="decimal" w:pos="642"/>
                <w:tab w:val="decimal" w:pos="765"/>
              </w:tabs>
              <w:spacing w:line="240" w:lineRule="atLeast"/>
              <w:rPr>
                <w:sz w:val="20"/>
              </w:rPr>
            </w:pPr>
          </w:p>
        </w:tc>
        <w:tc>
          <w:tcPr>
            <w:tcW w:w="1260" w:type="dxa"/>
          </w:tcPr>
          <w:p w14:paraId="2C942C92" w14:textId="77777777" w:rsidR="000826A5" w:rsidRPr="000826A5" w:rsidRDefault="000826A5" w:rsidP="0096785A">
            <w:pPr>
              <w:tabs>
                <w:tab w:val="decimal" w:pos="642"/>
              </w:tabs>
              <w:spacing w:line="240" w:lineRule="atLeast"/>
              <w:ind w:right="11"/>
              <w:rPr>
                <w:sz w:val="20"/>
              </w:rPr>
            </w:pPr>
            <w:r w:rsidRPr="000826A5">
              <w:rPr>
                <w:sz w:val="20"/>
              </w:rPr>
              <w:t>-</w:t>
            </w:r>
          </w:p>
        </w:tc>
      </w:tr>
      <w:tr w:rsidR="000826A5" w:rsidRPr="000826A5" w14:paraId="4AC951E3" w14:textId="77777777" w:rsidTr="0096785A">
        <w:trPr>
          <w:cantSplit/>
          <w:trHeight w:val="20"/>
        </w:trPr>
        <w:tc>
          <w:tcPr>
            <w:tcW w:w="3510" w:type="dxa"/>
          </w:tcPr>
          <w:p w14:paraId="5324567C" w14:textId="77777777" w:rsidR="000826A5" w:rsidRPr="000826A5" w:rsidRDefault="000826A5" w:rsidP="0096785A">
            <w:pPr>
              <w:spacing w:line="240" w:lineRule="atLeast"/>
              <w:jc w:val="both"/>
              <w:rPr>
                <w:rFonts w:eastAsia="MS Mincho"/>
                <w:sz w:val="20"/>
              </w:rPr>
            </w:pPr>
            <w:r w:rsidRPr="000826A5">
              <w:rPr>
                <w:rFonts w:eastAsia="MS Mincho"/>
                <w:sz w:val="20"/>
              </w:rPr>
              <w:t>Investment in associates (TMS)</w:t>
            </w:r>
          </w:p>
        </w:tc>
        <w:tc>
          <w:tcPr>
            <w:tcW w:w="630" w:type="dxa"/>
          </w:tcPr>
          <w:p w14:paraId="3416B055" w14:textId="0BC7795B" w:rsidR="000826A5" w:rsidRPr="000826A5" w:rsidRDefault="00E84B19" w:rsidP="0096785A">
            <w:pPr>
              <w:spacing w:line="240" w:lineRule="atLeast"/>
              <w:ind w:right="11"/>
              <w:jc w:val="center"/>
              <w:rPr>
                <w:i/>
                <w:iCs/>
                <w:sz w:val="20"/>
              </w:rPr>
            </w:pPr>
            <w:r>
              <w:rPr>
                <w:i/>
                <w:iCs/>
                <w:sz w:val="20"/>
              </w:rPr>
              <w:t>9</w:t>
            </w:r>
          </w:p>
        </w:tc>
        <w:tc>
          <w:tcPr>
            <w:tcW w:w="1260" w:type="dxa"/>
          </w:tcPr>
          <w:p w14:paraId="65778C30" w14:textId="77777777" w:rsidR="000826A5" w:rsidRPr="000826A5" w:rsidRDefault="000826A5" w:rsidP="0096785A">
            <w:pPr>
              <w:tabs>
                <w:tab w:val="decimal" w:pos="908"/>
              </w:tabs>
              <w:spacing w:line="240" w:lineRule="atLeast"/>
              <w:ind w:left="-81" w:right="-170"/>
              <w:rPr>
                <w:sz w:val="20"/>
              </w:rPr>
            </w:pPr>
            <w:r w:rsidRPr="000826A5">
              <w:rPr>
                <w:sz w:val="20"/>
              </w:rPr>
              <w:t>604,206</w:t>
            </w:r>
          </w:p>
        </w:tc>
        <w:tc>
          <w:tcPr>
            <w:tcW w:w="180" w:type="dxa"/>
          </w:tcPr>
          <w:p w14:paraId="3649E913" w14:textId="77777777" w:rsidR="000826A5" w:rsidRPr="000826A5" w:rsidRDefault="000826A5" w:rsidP="0096785A">
            <w:pPr>
              <w:tabs>
                <w:tab w:val="decimal" w:pos="765"/>
              </w:tabs>
              <w:spacing w:line="240" w:lineRule="atLeast"/>
              <w:rPr>
                <w:sz w:val="20"/>
              </w:rPr>
            </w:pPr>
          </w:p>
        </w:tc>
        <w:tc>
          <w:tcPr>
            <w:tcW w:w="1170" w:type="dxa"/>
          </w:tcPr>
          <w:p w14:paraId="4C7F5D5C" w14:textId="77777777" w:rsidR="000826A5" w:rsidRPr="000826A5" w:rsidRDefault="000826A5" w:rsidP="0096785A">
            <w:pPr>
              <w:tabs>
                <w:tab w:val="decimal" w:pos="910"/>
              </w:tabs>
              <w:spacing w:line="240" w:lineRule="atLeast"/>
              <w:ind w:left="-81" w:right="-170"/>
              <w:rPr>
                <w:sz w:val="20"/>
              </w:rPr>
            </w:pPr>
            <w:r w:rsidRPr="000826A5">
              <w:rPr>
                <w:sz w:val="20"/>
              </w:rPr>
              <w:t>572,664</w:t>
            </w:r>
          </w:p>
        </w:tc>
        <w:tc>
          <w:tcPr>
            <w:tcW w:w="180" w:type="dxa"/>
          </w:tcPr>
          <w:p w14:paraId="4D2D7BFF" w14:textId="77777777" w:rsidR="000826A5" w:rsidRPr="000826A5" w:rsidRDefault="000826A5" w:rsidP="0096785A">
            <w:pPr>
              <w:tabs>
                <w:tab w:val="decimal" w:pos="765"/>
              </w:tabs>
              <w:spacing w:line="240" w:lineRule="atLeast"/>
              <w:rPr>
                <w:sz w:val="20"/>
              </w:rPr>
            </w:pPr>
          </w:p>
        </w:tc>
        <w:tc>
          <w:tcPr>
            <w:tcW w:w="1260" w:type="dxa"/>
          </w:tcPr>
          <w:p w14:paraId="64FABCDA" w14:textId="77777777" w:rsidR="000826A5" w:rsidRPr="000826A5" w:rsidRDefault="000826A5" w:rsidP="00AA31C5">
            <w:pPr>
              <w:tabs>
                <w:tab w:val="decimal" w:pos="641"/>
              </w:tabs>
              <w:spacing w:line="240" w:lineRule="atLeast"/>
              <w:ind w:right="11"/>
              <w:rPr>
                <w:sz w:val="20"/>
              </w:rPr>
            </w:pPr>
            <w:r w:rsidRPr="000826A5">
              <w:rPr>
                <w:sz w:val="20"/>
              </w:rPr>
              <w:t>-</w:t>
            </w:r>
          </w:p>
        </w:tc>
        <w:tc>
          <w:tcPr>
            <w:tcW w:w="180" w:type="dxa"/>
          </w:tcPr>
          <w:p w14:paraId="022BE186" w14:textId="77777777" w:rsidR="000826A5" w:rsidRPr="000826A5" w:rsidRDefault="000826A5" w:rsidP="0096785A">
            <w:pPr>
              <w:tabs>
                <w:tab w:val="decimal" w:pos="642"/>
                <w:tab w:val="decimal" w:pos="765"/>
              </w:tabs>
              <w:spacing w:line="240" w:lineRule="atLeast"/>
              <w:rPr>
                <w:sz w:val="20"/>
              </w:rPr>
            </w:pPr>
          </w:p>
        </w:tc>
        <w:tc>
          <w:tcPr>
            <w:tcW w:w="1260" w:type="dxa"/>
          </w:tcPr>
          <w:p w14:paraId="68777B7D" w14:textId="77777777" w:rsidR="000826A5" w:rsidRPr="000826A5" w:rsidRDefault="000826A5" w:rsidP="0096785A">
            <w:pPr>
              <w:tabs>
                <w:tab w:val="decimal" w:pos="642"/>
              </w:tabs>
              <w:spacing w:line="240" w:lineRule="atLeast"/>
              <w:ind w:right="11"/>
              <w:rPr>
                <w:sz w:val="20"/>
              </w:rPr>
            </w:pPr>
            <w:r w:rsidRPr="000826A5">
              <w:rPr>
                <w:sz w:val="20"/>
              </w:rPr>
              <w:t>-</w:t>
            </w:r>
          </w:p>
        </w:tc>
      </w:tr>
      <w:tr w:rsidR="00E5574C" w:rsidRPr="000826A5" w14:paraId="4CD8F125" w14:textId="77777777" w:rsidTr="0096785A">
        <w:trPr>
          <w:cantSplit/>
          <w:trHeight w:val="20"/>
        </w:trPr>
        <w:tc>
          <w:tcPr>
            <w:tcW w:w="3510" w:type="dxa"/>
          </w:tcPr>
          <w:p w14:paraId="6E543EC8" w14:textId="6092BD00" w:rsidR="00E5574C" w:rsidRPr="000826A5" w:rsidRDefault="00E5574C" w:rsidP="00E5574C">
            <w:pPr>
              <w:spacing w:line="240" w:lineRule="atLeast"/>
              <w:jc w:val="both"/>
              <w:rPr>
                <w:rFonts w:eastAsia="MS Mincho"/>
                <w:sz w:val="20"/>
              </w:rPr>
            </w:pPr>
            <w:r>
              <w:rPr>
                <w:rFonts w:eastAsia="MS Mincho"/>
                <w:sz w:val="20"/>
              </w:rPr>
              <w:t>Investment property</w:t>
            </w:r>
          </w:p>
        </w:tc>
        <w:tc>
          <w:tcPr>
            <w:tcW w:w="630" w:type="dxa"/>
          </w:tcPr>
          <w:p w14:paraId="30F968D5" w14:textId="069BB7F1" w:rsidR="00E5574C" w:rsidRDefault="00E5574C" w:rsidP="00E5574C">
            <w:pPr>
              <w:spacing w:line="240" w:lineRule="atLeast"/>
              <w:ind w:right="11"/>
              <w:jc w:val="center"/>
              <w:rPr>
                <w:i/>
                <w:iCs/>
                <w:sz w:val="20"/>
              </w:rPr>
            </w:pPr>
            <w:r>
              <w:rPr>
                <w:i/>
                <w:iCs/>
                <w:sz w:val="20"/>
              </w:rPr>
              <w:t>12</w:t>
            </w:r>
          </w:p>
        </w:tc>
        <w:tc>
          <w:tcPr>
            <w:tcW w:w="1260" w:type="dxa"/>
          </w:tcPr>
          <w:p w14:paraId="6B3775B0" w14:textId="1F7BDAE6" w:rsidR="00E5574C" w:rsidRPr="000826A5" w:rsidRDefault="00E5574C" w:rsidP="00E5574C">
            <w:pPr>
              <w:tabs>
                <w:tab w:val="decimal" w:pos="908"/>
              </w:tabs>
              <w:spacing w:line="240" w:lineRule="atLeast"/>
              <w:ind w:left="-81" w:right="-170"/>
              <w:rPr>
                <w:sz w:val="20"/>
              </w:rPr>
            </w:pPr>
            <w:r>
              <w:rPr>
                <w:sz w:val="20"/>
              </w:rPr>
              <w:t>209,130</w:t>
            </w:r>
          </w:p>
        </w:tc>
        <w:tc>
          <w:tcPr>
            <w:tcW w:w="180" w:type="dxa"/>
          </w:tcPr>
          <w:p w14:paraId="49AAD7A0" w14:textId="77777777" w:rsidR="00E5574C" w:rsidRPr="000826A5" w:rsidRDefault="00E5574C" w:rsidP="00E5574C">
            <w:pPr>
              <w:tabs>
                <w:tab w:val="decimal" w:pos="765"/>
              </w:tabs>
              <w:spacing w:line="240" w:lineRule="atLeast"/>
              <w:rPr>
                <w:sz w:val="20"/>
              </w:rPr>
            </w:pPr>
          </w:p>
        </w:tc>
        <w:tc>
          <w:tcPr>
            <w:tcW w:w="1170" w:type="dxa"/>
          </w:tcPr>
          <w:p w14:paraId="3A1EE42D" w14:textId="55FCBE32" w:rsidR="00E5574C" w:rsidRPr="000826A5" w:rsidRDefault="00E5574C" w:rsidP="00E5574C">
            <w:pPr>
              <w:tabs>
                <w:tab w:val="decimal" w:pos="640"/>
              </w:tabs>
              <w:spacing w:line="240" w:lineRule="atLeast"/>
              <w:ind w:right="11"/>
              <w:rPr>
                <w:sz w:val="20"/>
              </w:rPr>
            </w:pPr>
            <w:r w:rsidRPr="000826A5">
              <w:rPr>
                <w:sz w:val="20"/>
              </w:rPr>
              <w:t>-</w:t>
            </w:r>
          </w:p>
        </w:tc>
        <w:tc>
          <w:tcPr>
            <w:tcW w:w="180" w:type="dxa"/>
          </w:tcPr>
          <w:p w14:paraId="4E245E06" w14:textId="77777777" w:rsidR="00E5574C" w:rsidRPr="000826A5" w:rsidRDefault="00E5574C" w:rsidP="00E5574C">
            <w:pPr>
              <w:tabs>
                <w:tab w:val="decimal" w:pos="765"/>
              </w:tabs>
              <w:spacing w:line="240" w:lineRule="atLeast"/>
              <w:rPr>
                <w:sz w:val="20"/>
              </w:rPr>
            </w:pPr>
          </w:p>
        </w:tc>
        <w:tc>
          <w:tcPr>
            <w:tcW w:w="1260" w:type="dxa"/>
          </w:tcPr>
          <w:p w14:paraId="6437F78D" w14:textId="42478010" w:rsidR="00E5574C" w:rsidRPr="000826A5" w:rsidRDefault="00E5574C" w:rsidP="00AA31C5">
            <w:pPr>
              <w:tabs>
                <w:tab w:val="decimal" w:pos="641"/>
              </w:tabs>
              <w:spacing w:line="240" w:lineRule="atLeast"/>
              <w:ind w:right="11"/>
              <w:rPr>
                <w:sz w:val="20"/>
              </w:rPr>
            </w:pPr>
            <w:r w:rsidRPr="000826A5">
              <w:rPr>
                <w:sz w:val="20"/>
              </w:rPr>
              <w:t>-</w:t>
            </w:r>
          </w:p>
        </w:tc>
        <w:tc>
          <w:tcPr>
            <w:tcW w:w="180" w:type="dxa"/>
          </w:tcPr>
          <w:p w14:paraId="5220C13A" w14:textId="77777777" w:rsidR="00E5574C" w:rsidRPr="000826A5" w:rsidRDefault="00E5574C" w:rsidP="00E5574C">
            <w:pPr>
              <w:tabs>
                <w:tab w:val="decimal" w:pos="642"/>
                <w:tab w:val="decimal" w:pos="765"/>
              </w:tabs>
              <w:spacing w:line="240" w:lineRule="atLeast"/>
              <w:rPr>
                <w:sz w:val="20"/>
              </w:rPr>
            </w:pPr>
          </w:p>
        </w:tc>
        <w:tc>
          <w:tcPr>
            <w:tcW w:w="1260" w:type="dxa"/>
          </w:tcPr>
          <w:p w14:paraId="4DA1A237" w14:textId="5183B597" w:rsidR="00E5574C" w:rsidRPr="000826A5" w:rsidRDefault="00E5574C" w:rsidP="00E5574C">
            <w:pPr>
              <w:tabs>
                <w:tab w:val="decimal" w:pos="642"/>
              </w:tabs>
              <w:spacing w:line="240" w:lineRule="atLeast"/>
              <w:ind w:right="11"/>
              <w:rPr>
                <w:sz w:val="20"/>
              </w:rPr>
            </w:pPr>
            <w:r w:rsidRPr="000826A5">
              <w:rPr>
                <w:sz w:val="20"/>
              </w:rPr>
              <w:t>-</w:t>
            </w:r>
          </w:p>
        </w:tc>
      </w:tr>
      <w:tr w:rsidR="000826A5" w:rsidRPr="000826A5" w14:paraId="44036D78" w14:textId="77777777" w:rsidTr="0096785A">
        <w:trPr>
          <w:cantSplit/>
          <w:trHeight w:val="20"/>
        </w:trPr>
        <w:tc>
          <w:tcPr>
            <w:tcW w:w="3510" w:type="dxa"/>
          </w:tcPr>
          <w:p w14:paraId="28575C64" w14:textId="77777777" w:rsidR="000826A5" w:rsidRPr="000826A5" w:rsidRDefault="000826A5" w:rsidP="0096785A">
            <w:pPr>
              <w:spacing w:line="240" w:lineRule="atLeast"/>
              <w:jc w:val="both"/>
              <w:rPr>
                <w:rFonts w:eastAsia="MS Mincho"/>
                <w:sz w:val="20"/>
              </w:rPr>
            </w:pPr>
            <w:r w:rsidRPr="000826A5">
              <w:rPr>
                <w:rFonts w:eastAsia="MS Mincho"/>
                <w:sz w:val="20"/>
              </w:rPr>
              <w:t>Property, plant and equipment</w:t>
            </w:r>
          </w:p>
        </w:tc>
        <w:tc>
          <w:tcPr>
            <w:tcW w:w="630" w:type="dxa"/>
          </w:tcPr>
          <w:p w14:paraId="3A802386" w14:textId="67BAD668" w:rsidR="000826A5" w:rsidRPr="000826A5" w:rsidDel="000E69EF" w:rsidRDefault="00E84B19" w:rsidP="0096785A">
            <w:pPr>
              <w:spacing w:line="240" w:lineRule="atLeast"/>
              <w:ind w:right="11"/>
              <w:jc w:val="center"/>
              <w:rPr>
                <w:i/>
                <w:iCs/>
                <w:sz w:val="20"/>
              </w:rPr>
            </w:pPr>
            <w:r>
              <w:rPr>
                <w:i/>
                <w:iCs/>
                <w:sz w:val="20"/>
              </w:rPr>
              <w:t>13</w:t>
            </w:r>
          </w:p>
        </w:tc>
        <w:tc>
          <w:tcPr>
            <w:tcW w:w="1260" w:type="dxa"/>
          </w:tcPr>
          <w:p w14:paraId="60DF922F" w14:textId="0E2EBFE2" w:rsidR="000826A5" w:rsidRPr="000826A5" w:rsidRDefault="000826A5" w:rsidP="0096785A">
            <w:pPr>
              <w:tabs>
                <w:tab w:val="decimal" w:pos="908"/>
              </w:tabs>
              <w:spacing w:line="240" w:lineRule="atLeast"/>
              <w:ind w:left="-81" w:right="-170"/>
              <w:rPr>
                <w:sz w:val="20"/>
              </w:rPr>
            </w:pPr>
            <w:r w:rsidRPr="000826A5">
              <w:rPr>
                <w:sz w:val="20"/>
              </w:rPr>
              <w:t>1,</w:t>
            </w:r>
            <w:r w:rsidR="00E5574C">
              <w:rPr>
                <w:sz w:val="20"/>
              </w:rPr>
              <w:t>296,154</w:t>
            </w:r>
          </w:p>
        </w:tc>
        <w:tc>
          <w:tcPr>
            <w:tcW w:w="180" w:type="dxa"/>
          </w:tcPr>
          <w:p w14:paraId="7BF8125A" w14:textId="77777777" w:rsidR="000826A5" w:rsidRPr="000826A5" w:rsidRDefault="000826A5" w:rsidP="0096785A">
            <w:pPr>
              <w:tabs>
                <w:tab w:val="decimal" w:pos="765"/>
              </w:tabs>
              <w:spacing w:line="240" w:lineRule="atLeast"/>
              <w:rPr>
                <w:sz w:val="20"/>
              </w:rPr>
            </w:pPr>
          </w:p>
        </w:tc>
        <w:tc>
          <w:tcPr>
            <w:tcW w:w="1170" w:type="dxa"/>
          </w:tcPr>
          <w:p w14:paraId="76E4FB81" w14:textId="77777777" w:rsidR="000826A5" w:rsidRPr="000826A5" w:rsidRDefault="000826A5" w:rsidP="0096785A">
            <w:pPr>
              <w:tabs>
                <w:tab w:val="decimal" w:pos="910"/>
              </w:tabs>
              <w:spacing w:line="240" w:lineRule="atLeast"/>
              <w:ind w:left="-81" w:right="-170"/>
              <w:rPr>
                <w:sz w:val="20"/>
              </w:rPr>
            </w:pPr>
            <w:r w:rsidRPr="000826A5">
              <w:rPr>
                <w:sz w:val="20"/>
              </w:rPr>
              <w:t>1,677,480</w:t>
            </w:r>
          </w:p>
        </w:tc>
        <w:tc>
          <w:tcPr>
            <w:tcW w:w="180" w:type="dxa"/>
          </w:tcPr>
          <w:p w14:paraId="49918AF5" w14:textId="77777777" w:rsidR="000826A5" w:rsidRPr="000826A5" w:rsidRDefault="000826A5" w:rsidP="0096785A">
            <w:pPr>
              <w:tabs>
                <w:tab w:val="decimal" w:pos="765"/>
              </w:tabs>
              <w:spacing w:line="240" w:lineRule="atLeast"/>
              <w:rPr>
                <w:sz w:val="20"/>
              </w:rPr>
            </w:pPr>
          </w:p>
        </w:tc>
        <w:tc>
          <w:tcPr>
            <w:tcW w:w="1260" w:type="dxa"/>
          </w:tcPr>
          <w:p w14:paraId="6F8CC606" w14:textId="77777777" w:rsidR="000826A5" w:rsidRPr="000826A5" w:rsidRDefault="000826A5" w:rsidP="00AA31C5">
            <w:pPr>
              <w:tabs>
                <w:tab w:val="decimal" w:pos="641"/>
              </w:tabs>
              <w:spacing w:line="240" w:lineRule="atLeast"/>
              <w:ind w:right="11"/>
              <w:rPr>
                <w:sz w:val="20"/>
              </w:rPr>
            </w:pPr>
            <w:r w:rsidRPr="000826A5">
              <w:rPr>
                <w:sz w:val="20"/>
              </w:rPr>
              <w:t>-</w:t>
            </w:r>
          </w:p>
        </w:tc>
        <w:tc>
          <w:tcPr>
            <w:tcW w:w="180" w:type="dxa"/>
          </w:tcPr>
          <w:p w14:paraId="0695B909" w14:textId="77777777" w:rsidR="000826A5" w:rsidRPr="000826A5" w:rsidRDefault="000826A5" w:rsidP="0096785A">
            <w:pPr>
              <w:tabs>
                <w:tab w:val="decimal" w:pos="642"/>
                <w:tab w:val="decimal" w:pos="765"/>
              </w:tabs>
              <w:spacing w:line="240" w:lineRule="atLeast"/>
              <w:rPr>
                <w:sz w:val="20"/>
              </w:rPr>
            </w:pPr>
          </w:p>
        </w:tc>
        <w:tc>
          <w:tcPr>
            <w:tcW w:w="1260" w:type="dxa"/>
          </w:tcPr>
          <w:p w14:paraId="38E854A1" w14:textId="77777777" w:rsidR="000826A5" w:rsidRPr="000826A5" w:rsidRDefault="000826A5" w:rsidP="0096785A">
            <w:pPr>
              <w:tabs>
                <w:tab w:val="decimal" w:pos="642"/>
              </w:tabs>
              <w:spacing w:line="240" w:lineRule="atLeast"/>
              <w:ind w:right="11"/>
              <w:rPr>
                <w:sz w:val="20"/>
              </w:rPr>
            </w:pPr>
            <w:r w:rsidRPr="000826A5">
              <w:rPr>
                <w:sz w:val="20"/>
              </w:rPr>
              <w:t>-</w:t>
            </w:r>
          </w:p>
        </w:tc>
      </w:tr>
      <w:tr w:rsidR="000826A5" w:rsidRPr="000826A5" w14:paraId="2CBA9CE9" w14:textId="77777777" w:rsidTr="0096785A">
        <w:trPr>
          <w:cantSplit/>
          <w:trHeight w:val="20"/>
        </w:trPr>
        <w:tc>
          <w:tcPr>
            <w:tcW w:w="3510" w:type="dxa"/>
          </w:tcPr>
          <w:p w14:paraId="528B6B49" w14:textId="77777777" w:rsidR="000826A5" w:rsidRPr="000826A5" w:rsidRDefault="000826A5" w:rsidP="0096785A">
            <w:pPr>
              <w:spacing w:line="240" w:lineRule="atLeast"/>
              <w:jc w:val="both"/>
              <w:rPr>
                <w:rFonts w:eastAsia="MS Mincho"/>
                <w:sz w:val="20"/>
              </w:rPr>
            </w:pPr>
            <w:r w:rsidRPr="000826A5">
              <w:rPr>
                <w:rFonts w:eastAsia="MS Mincho"/>
                <w:sz w:val="20"/>
              </w:rPr>
              <w:t>Right-of-use assets</w:t>
            </w:r>
          </w:p>
        </w:tc>
        <w:tc>
          <w:tcPr>
            <w:tcW w:w="630" w:type="dxa"/>
          </w:tcPr>
          <w:p w14:paraId="499FAF6D" w14:textId="3AF8E389" w:rsidR="000826A5" w:rsidRPr="000826A5" w:rsidRDefault="000826A5" w:rsidP="0096785A">
            <w:pPr>
              <w:spacing w:line="240" w:lineRule="atLeast"/>
              <w:ind w:right="11"/>
              <w:jc w:val="center"/>
              <w:rPr>
                <w:i/>
                <w:iCs/>
                <w:sz w:val="20"/>
              </w:rPr>
            </w:pPr>
            <w:r w:rsidRPr="000826A5">
              <w:rPr>
                <w:i/>
                <w:iCs/>
                <w:sz w:val="20"/>
              </w:rPr>
              <w:t>1</w:t>
            </w:r>
            <w:r w:rsidR="00E84B19">
              <w:rPr>
                <w:i/>
                <w:iCs/>
                <w:sz w:val="20"/>
              </w:rPr>
              <w:t>4</w:t>
            </w:r>
          </w:p>
        </w:tc>
        <w:tc>
          <w:tcPr>
            <w:tcW w:w="1260" w:type="dxa"/>
          </w:tcPr>
          <w:p w14:paraId="0E19D59F" w14:textId="7EE09D48" w:rsidR="000826A5" w:rsidRPr="000826A5" w:rsidRDefault="000826A5" w:rsidP="0096785A">
            <w:pPr>
              <w:tabs>
                <w:tab w:val="decimal" w:pos="908"/>
              </w:tabs>
              <w:spacing w:line="240" w:lineRule="atLeast"/>
              <w:ind w:left="-81" w:right="-170"/>
              <w:rPr>
                <w:sz w:val="20"/>
              </w:rPr>
            </w:pPr>
            <w:r w:rsidRPr="000826A5">
              <w:rPr>
                <w:sz w:val="20"/>
              </w:rPr>
              <w:t>2</w:t>
            </w:r>
            <w:r w:rsidR="00E5574C">
              <w:rPr>
                <w:sz w:val="20"/>
              </w:rPr>
              <w:t>8,961</w:t>
            </w:r>
          </w:p>
        </w:tc>
        <w:tc>
          <w:tcPr>
            <w:tcW w:w="180" w:type="dxa"/>
          </w:tcPr>
          <w:p w14:paraId="1024F341" w14:textId="77777777" w:rsidR="000826A5" w:rsidRPr="000826A5" w:rsidRDefault="000826A5" w:rsidP="0096785A">
            <w:pPr>
              <w:tabs>
                <w:tab w:val="decimal" w:pos="765"/>
              </w:tabs>
              <w:spacing w:line="240" w:lineRule="atLeast"/>
              <w:rPr>
                <w:sz w:val="20"/>
              </w:rPr>
            </w:pPr>
          </w:p>
        </w:tc>
        <w:tc>
          <w:tcPr>
            <w:tcW w:w="1170" w:type="dxa"/>
          </w:tcPr>
          <w:p w14:paraId="7494CAD1" w14:textId="77777777" w:rsidR="000826A5" w:rsidRPr="000826A5" w:rsidRDefault="000826A5" w:rsidP="0096785A">
            <w:pPr>
              <w:tabs>
                <w:tab w:val="decimal" w:pos="910"/>
              </w:tabs>
              <w:spacing w:line="240" w:lineRule="atLeast"/>
              <w:ind w:left="-81" w:right="-170"/>
              <w:rPr>
                <w:sz w:val="20"/>
              </w:rPr>
            </w:pPr>
            <w:r w:rsidRPr="000826A5">
              <w:rPr>
                <w:sz w:val="20"/>
              </w:rPr>
              <w:t>30,623</w:t>
            </w:r>
          </w:p>
        </w:tc>
        <w:tc>
          <w:tcPr>
            <w:tcW w:w="180" w:type="dxa"/>
          </w:tcPr>
          <w:p w14:paraId="0B35BBB3" w14:textId="77777777" w:rsidR="000826A5" w:rsidRPr="000826A5" w:rsidRDefault="000826A5" w:rsidP="0096785A">
            <w:pPr>
              <w:tabs>
                <w:tab w:val="decimal" w:pos="765"/>
              </w:tabs>
              <w:spacing w:line="240" w:lineRule="atLeast"/>
              <w:rPr>
                <w:sz w:val="20"/>
              </w:rPr>
            </w:pPr>
          </w:p>
        </w:tc>
        <w:tc>
          <w:tcPr>
            <w:tcW w:w="1260" w:type="dxa"/>
          </w:tcPr>
          <w:p w14:paraId="276E7A9A" w14:textId="77777777" w:rsidR="000826A5" w:rsidRPr="000826A5" w:rsidRDefault="000826A5" w:rsidP="00AA31C5">
            <w:pPr>
              <w:tabs>
                <w:tab w:val="decimal" w:pos="641"/>
              </w:tabs>
              <w:spacing w:line="240" w:lineRule="atLeast"/>
              <w:ind w:right="11"/>
              <w:rPr>
                <w:sz w:val="20"/>
              </w:rPr>
            </w:pPr>
            <w:r w:rsidRPr="000826A5">
              <w:rPr>
                <w:sz w:val="20"/>
              </w:rPr>
              <w:t>-</w:t>
            </w:r>
          </w:p>
        </w:tc>
        <w:tc>
          <w:tcPr>
            <w:tcW w:w="180" w:type="dxa"/>
          </w:tcPr>
          <w:p w14:paraId="54621EBD" w14:textId="77777777" w:rsidR="000826A5" w:rsidRPr="000826A5" w:rsidRDefault="000826A5" w:rsidP="0096785A">
            <w:pPr>
              <w:tabs>
                <w:tab w:val="decimal" w:pos="642"/>
                <w:tab w:val="decimal" w:pos="765"/>
              </w:tabs>
              <w:spacing w:line="240" w:lineRule="atLeast"/>
              <w:rPr>
                <w:sz w:val="20"/>
              </w:rPr>
            </w:pPr>
          </w:p>
        </w:tc>
        <w:tc>
          <w:tcPr>
            <w:tcW w:w="1260" w:type="dxa"/>
          </w:tcPr>
          <w:p w14:paraId="53422CB9" w14:textId="77777777" w:rsidR="000826A5" w:rsidRPr="000826A5" w:rsidRDefault="000826A5" w:rsidP="0096785A">
            <w:pPr>
              <w:tabs>
                <w:tab w:val="decimal" w:pos="642"/>
              </w:tabs>
              <w:spacing w:line="240" w:lineRule="atLeast"/>
              <w:ind w:right="11"/>
              <w:rPr>
                <w:sz w:val="20"/>
              </w:rPr>
            </w:pPr>
            <w:r w:rsidRPr="000826A5">
              <w:rPr>
                <w:sz w:val="20"/>
              </w:rPr>
              <w:t>-</w:t>
            </w:r>
          </w:p>
        </w:tc>
      </w:tr>
      <w:tr w:rsidR="000826A5" w:rsidRPr="000826A5" w14:paraId="107216CA" w14:textId="77777777" w:rsidTr="0096785A">
        <w:trPr>
          <w:cantSplit/>
          <w:trHeight w:val="20"/>
        </w:trPr>
        <w:tc>
          <w:tcPr>
            <w:tcW w:w="3510" w:type="dxa"/>
          </w:tcPr>
          <w:p w14:paraId="0E22591C" w14:textId="77777777" w:rsidR="000826A5" w:rsidRPr="000826A5" w:rsidRDefault="000826A5" w:rsidP="0096785A">
            <w:pPr>
              <w:spacing w:line="240" w:lineRule="atLeast"/>
              <w:jc w:val="both"/>
              <w:rPr>
                <w:rFonts w:eastAsia="MS Mincho"/>
                <w:b/>
                <w:bCs/>
                <w:sz w:val="20"/>
              </w:rPr>
            </w:pPr>
            <w:r w:rsidRPr="000826A5">
              <w:rPr>
                <w:rFonts w:eastAsia="MS Mincho"/>
                <w:b/>
                <w:bCs/>
                <w:sz w:val="20"/>
              </w:rPr>
              <w:t>Total</w:t>
            </w:r>
          </w:p>
        </w:tc>
        <w:tc>
          <w:tcPr>
            <w:tcW w:w="630" w:type="dxa"/>
          </w:tcPr>
          <w:p w14:paraId="56C13F11" w14:textId="77777777" w:rsidR="000826A5" w:rsidRPr="000826A5" w:rsidDel="000E69EF" w:rsidRDefault="000826A5" w:rsidP="0096785A">
            <w:pPr>
              <w:spacing w:line="240" w:lineRule="atLeast"/>
              <w:ind w:right="11"/>
              <w:jc w:val="center"/>
              <w:rPr>
                <w:b/>
                <w:bCs/>
                <w:i/>
                <w:iCs/>
                <w:sz w:val="20"/>
              </w:rPr>
            </w:pPr>
          </w:p>
        </w:tc>
        <w:tc>
          <w:tcPr>
            <w:tcW w:w="1260" w:type="dxa"/>
            <w:tcBorders>
              <w:top w:val="single" w:sz="4" w:space="0" w:color="auto"/>
              <w:bottom w:val="double" w:sz="4" w:space="0" w:color="auto"/>
            </w:tcBorders>
          </w:tcPr>
          <w:p w14:paraId="4E9D5C59" w14:textId="1CF62EE9" w:rsidR="000826A5" w:rsidRPr="000826A5" w:rsidRDefault="000826A5" w:rsidP="0096785A">
            <w:pPr>
              <w:tabs>
                <w:tab w:val="decimal" w:pos="908"/>
              </w:tabs>
              <w:spacing w:line="240" w:lineRule="atLeast"/>
              <w:ind w:left="-81" w:right="-170"/>
              <w:rPr>
                <w:b/>
                <w:bCs/>
                <w:sz w:val="20"/>
              </w:rPr>
            </w:pPr>
            <w:r w:rsidRPr="000826A5">
              <w:rPr>
                <w:b/>
                <w:bCs/>
                <w:sz w:val="20"/>
              </w:rPr>
              <w:t>2,9</w:t>
            </w:r>
            <w:r w:rsidR="00E5574C">
              <w:rPr>
                <w:b/>
                <w:bCs/>
                <w:sz w:val="20"/>
              </w:rPr>
              <w:t>98,061</w:t>
            </w:r>
          </w:p>
        </w:tc>
        <w:tc>
          <w:tcPr>
            <w:tcW w:w="180" w:type="dxa"/>
          </w:tcPr>
          <w:p w14:paraId="05EC8EC3" w14:textId="77777777" w:rsidR="000826A5" w:rsidRPr="000826A5" w:rsidRDefault="000826A5" w:rsidP="0096785A">
            <w:pPr>
              <w:tabs>
                <w:tab w:val="decimal" w:pos="765"/>
              </w:tabs>
              <w:spacing w:line="240" w:lineRule="atLeast"/>
              <w:rPr>
                <w:sz w:val="20"/>
              </w:rPr>
            </w:pPr>
          </w:p>
        </w:tc>
        <w:tc>
          <w:tcPr>
            <w:tcW w:w="1170" w:type="dxa"/>
            <w:tcBorders>
              <w:top w:val="single" w:sz="4" w:space="0" w:color="auto"/>
              <w:bottom w:val="double" w:sz="4" w:space="0" w:color="auto"/>
            </w:tcBorders>
          </w:tcPr>
          <w:p w14:paraId="5F2D8CCE" w14:textId="77777777" w:rsidR="000826A5" w:rsidRPr="000826A5" w:rsidRDefault="000826A5" w:rsidP="0096785A">
            <w:pPr>
              <w:tabs>
                <w:tab w:val="decimal" w:pos="910"/>
              </w:tabs>
              <w:spacing w:line="240" w:lineRule="atLeast"/>
              <w:ind w:left="-81" w:right="-170"/>
              <w:rPr>
                <w:b/>
                <w:bCs/>
                <w:sz w:val="20"/>
              </w:rPr>
            </w:pPr>
            <w:r w:rsidRPr="000826A5">
              <w:rPr>
                <w:b/>
                <w:bCs/>
                <w:sz w:val="20"/>
              </w:rPr>
              <w:t>3,140,377</w:t>
            </w:r>
          </w:p>
        </w:tc>
        <w:tc>
          <w:tcPr>
            <w:tcW w:w="180" w:type="dxa"/>
          </w:tcPr>
          <w:p w14:paraId="717F9CFD" w14:textId="77777777" w:rsidR="000826A5" w:rsidRPr="000826A5" w:rsidRDefault="000826A5" w:rsidP="0096785A">
            <w:pPr>
              <w:tabs>
                <w:tab w:val="decimal" w:pos="765"/>
              </w:tabs>
              <w:spacing w:line="240" w:lineRule="atLeast"/>
              <w:rPr>
                <w:sz w:val="20"/>
              </w:rPr>
            </w:pPr>
          </w:p>
        </w:tc>
        <w:tc>
          <w:tcPr>
            <w:tcW w:w="1260" w:type="dxa"/>
            <w:tcBorders>
              <w:top w:val="single" w:sz="4" w:space="0" w:color="auto"/>
              <w:bottom w:val="double" w:sz="4" w:space="0" w:color="auto"/>
            </w:tcBorders>
          </w:tcPr>
          <w:p w14:paraId="47B6942A" w14:textId="77777777" w:rsidR="000826A5" w:rsidRPr="000826A5" w:rsidRDefault="000826A5" w:rsidP="00AA31C5">
            <w:pPr>
              <w:tabs>
                <w:tab w:val="decimal" w:pos="641"/>
              </w:tabs>
              <w:spacing w:line="240" w:lineRule="atLeast"/>
              <w:ind w:right="11"/>
              <w:rPr>
                <w:b/>
                <w:bCs/>
                <w:sz w:val="20"/>
              </w:rPr>
            </w:pPr>
            <w:r w:rsidRPr="000826A5">
              <w:rPr>
                <w:b/>
                <w:bCs/>
                <w:sz w:val="20"/>
              </w:rPr>
              <w:t>-</w:t>
            </w:r>
          </w:p>
        </w:tc>
        <w:tc>
          <w:tcPr>
            <w:tcW w:w="180" w:type="dxa"/>
          </w:tcPr>
          <w:p w14:paraId="425EEBA5" w14:textId="77777777" w:rsidR="000826A5" w:rsidRPr="000826A5" w:rsidRDefault="000826A5" w:rsidP="0096785A">
            <w:pPr>
              <w:tabs>
                <w:tab w:val="decimal" w:pos="642"/>
                <w:tab w:val="decimal" w:pos="765"/>
              </w:tabs>
              <w:spacing w:line="240" w:lineRule="atLeast"/>
              <w:rPr>
                <w:sz w:val="20"/>
              </w:rPr>
            </w:pPr>
          </w:p>
        </w:tc>
        <w:tc>
          <w:tcPr>
            <w:tcW w:w="1260" w:type="dxa"/>
            <w:tcBorders>
              <w:top w:val="single" w:sz="4" w:space="0" w:color="auto"/>
              <w:bottom w:val="double" w:sz="4" w:space="0" w:color="auto"/>
            </w:tcBorders>
          </w:tcPr>
          <w:p w14:paraId="4E82F15B" w14:textId="77777777" w:rsidR="000826A5" w:rsidRPr="000826A5" w:rsidRDefault="000826A5" w:rsidP="0096785A">
            <w:pPr>
              <w:tabs>
                <w:tab w:val="decimal" w:pos="642"/>
              </w:tabs>
              <w:spacing w:line="240" w:lineRule="atLeast"/>
              <w:ind w:right="11"/>
              <w:rPr>
                <w:b/>
                <w:bCs/>
                <w:sz w:val="20"/>
              </w:rPr>
            </w:pPr>
            <w:r w:rsidRPr="000826A5">
              <w:rPr>
                <w:b/>
                <w:bCs/>
                <w:sz w:val="20"/>
              </w:rPr>
              <w:t>-</w:t>
            </w:r>
          </w:p>
        </w:tc>
      </w:tr>
    </w:tbl>
    <w:p w14:paraId="038B3A89" w14:textId="0F5139C4" w:rsidR="000826A5" w:rsidRDefault="000826A5" w:rsidP="004E75CD">
      <w:pPr>
        <w:autoSpaceDE w:val="0"/>
        <w:autoSpaceDN w:val="0"/>
        <w:adjustRightInd w:val="0"/>
        <w:spacing w:line="240" w:lineRule="atLeast"/>
        <w:ind w:left="540"/>
        <w:jc w:val="thaiDistribute"/>
        <w:rPr>
          <w:rFonts w:eastAsia="MS Mincho"/>
          <w:sz w:val="20"/>
        </w:rPr>
      </w:pPr>
    </w:p>
    <w:p w14:paraId="5D25EE84" w14:textId="23E96D95" w:rsidR="00E5574C" w:rsidRPr="001B7554" w:rsidRDefault="00E5574C" w:rsidP="00E5574C">
      <w:pPr>
        <w:autoSpaceDE w:val="0"/>
        <w:autoSpaceDN w:val="0"/>
        <w:adjustRightInd w:val="0"/>
        <w:spacing w:line="240" w:lineRule="atLeast"/>
        <w:ind w:left="540"/>
        <w:jc w:val="thaiDistribute"/>
        <w:rPr>
          <w:rFonts w:eastAsia="MS Mincho"/>
          <w:i/>
          <w:iCs/>
          <w:szCs w:val="22"/>
        </w:rPr>
      </w:pPr>
      <w:r w:rsidRPr="001B7554">
        <w:rPr>
          <w:rFonts w:eastAsia="MS Mincho"/>
          <w:szCs w:val="22"/>
        </w:rPr>
        <w:t xml:space="preserve">As at </w:t>
      </w:r>
      <w:r>
        <w:rPr>
          <w:rFonts w:eastAsia="MS Mincho"/>
          <w:szCs w:val="22"/>
        </w:rPr>
        <w:t xml:space="preserve">31 December </w:t>
      </w:r>
      <w:r w:rsidRPr="001B7554">
        <w:rPr>
          <w:rFonts w:eastAsia="MS Mincho"/>
          <w:szCs w:val="22"/>
        </w:rPr>
        <w:t>2020</w:t>
      </w:r>
      <w:r>
        <w:rPr>
          <w:rFonts w:eastAsia="MS Mincho"/>
          <w:szCs w:val="22"/>
        </w:rPr>
        <w:t>,</w:t>
      </w:r>
      <w:r w:rsidRPr="001B7554">
        <w:rPr>
          <w:rFonts w:eastAsia="MS Mincho"/>
          <w:szCs w:val="22"/>
        </w:rPr>
        <w:t xml:space="preserve"> the Group and the Company had unutilised credit facilities totalling </w:t>
      </w:r>
      <w:r w:rsidR="00066502">
        <w:rPr>
          <w:rFonts w:eastAsia="MS Mincho"/>
          <w:szCs w:val="22"/>
        </w:rPr>
        <w:br/>
      </w:r>
      <w:r w:rsidRPr="001B7554">
        <w:rPr>
          <w:rFonts w:eastAsia="MS Mincho"/>
          <w:szCs w:val="22"/>
        </w:rPr>
        <w:t>Baht 1,</w:t>
      </w:r>
      <w:r>
        <w:rPr>
          <w:rFonts w:eastAsia="MS Mincho"/>
          <w:szCs w:val="22"/>
        </w:rPr>
        <w:t>543</w:t>
      </w:r>
      <w:r w:rsidRPr="001B7554">
        <w:rPr>
          <w:rFonts w:eastAsia="MS Mincho"/>
          <w:szCs w:val="22"/>
        </w:rPr>
        <w:t xml:space="preserve"> million and Baht </w:t>
      </w:r>
      <w:r>
        <w:rPr>
          <w:rFonts w:eastAsia="MS Mincho"/>
          <w:szCs w:val="22"/>
        </w:rPr>
        <w:t>510</w:t>
      </w:r>
      <w:r w:rsidRPr="001B7554">
        <w:rPr>
          <w:rFonts w:eastAsia="MS Mincho"/>
          <w:szCs w:val="22"/>
        </w:rPr>
        <w:t xml:space="preserve"> million, respectively </w:t>
      </w:r>
      <w:r w:rsidRPr="001B7554">
        <w:rPr>
          <w:rFonts w:eastAsia="MS Mincho"/>
          <w:i/>
          <w:iCs/>
          <w:szCs w:val="22"/>
        </w:rPr>
        <w:t>(2019: Baht 986</w:t>
      </w:r>
      <w:r w:rsidR="00BC0E39">
        <w:rPr>
          <w:rFonts w:eastAsia="MS Mincho"/>
          <w:i/>
          <w:iCs/>
          <w:szCs w:val="22"/>
        </w:rPr>
        <w:t>.16</w:t>
      </w:r>
      <w:r w:rsidRPr="001B7554">
        <w:rPr>
          <w:rFonts w:eastAsia="MS Mincho"/>
          <w:i/>
          <w:iCs/>
          <w:szCs w:val="22"/>
        </w:rPr>
        <w:t xml:space="preserve"> million and Baht 456</w:t>
      </w:r>
      <w:r w:rsidR="00BC0E39">
        <w:rPr>
          <w:rFonts w:eastAsia="MS Mincho"/>
          <w:i/>
          <w:iCs/>
          <w:szCs w:val="22"/>
        </w:rPr>
        <w:t>.12</w:t>
      </w:r>
      <w:r w:rsidRPr="001B7554">
        <w:rPr>
          <w:rFonts w:eastAsia="MS Mincho"/>
          <w:i/>
          <w:iCs/>
          <w:szCs w:val="22"/>
        </w:rPr>
        <w:t xml:space="preserve"> million, respectively).</w:t>
      </w:r>
    </w:p>
    <w:p w14:paraId="3A21DD2F" w14:textId="1B4D09E3" w:rsidR="00E5574C" w:rsidRDefault="00E5574C">
      <w:pPr>
        <w:spacing w:line="240" w:lineRule="auto"/>
        <w:rPr>
          <w:rFonts w:eastAsia="MS Mincho"/>
          <w:sz w:val="20"/>
        </w:rPr>
      </w:pPr>
      <w:r>
        <w:rPr>
          <w:rFonts w:eastAsia="MS Mincho"/>
          <w:sz w:val="20"/>
        </w:rPr>
        <w:br w:type="page"/>
      </w:r>
    </w:p>
    <w:p w14:paraId="75810CD3" w14:textId="7C6906A8" w:rsidR="000826A5" w:rsidRPr="0017327F" w:rsidRDefault="004E5BBD" w:rsidP="004E75CD">
      <w:pPr>
        <w:autoSpaceDE w:val="0"/>
        <w:autoSpaceDN w:val="0"/>
        <w:adjustRightInd w:val="0"/>
        <w:spacing w:line="240" w:lineRule="atLeast"/>
        <w:ind w:left="540"/>
        <w:jc w:val="thaiDistribute"/>
        <w:rPr>
          <w:rFonts w:cstheme="minorBidi"/>
          <w:sz w:val="20"/>
          <w:lang w:val="en-US" w:bidi="th-TH"/>
        </w:rPr>
      </w:pPr>
      <w:r w:rsidRPr="0017327F">
        <w:rPr>
          <w:sz w:val="20"/>
          <w:lang w:val="en-US" w:bidi="th-TH"/>
        </w:rPr>
        <w:t>Finance lease liabilities as at</w:t>
      </w:r>
      <w:r w:rsidR="002F475D">
        <w:rPr>
          <w:sz w:val="20"/>
          <w:lang w:val="en-US" w:bidi="th-TH"/>
        </w:rPr>
        <w:t xml:space="preserve"> 31 December</w:t>
      </w:r>
      <w:r w:rsidR="003D1E08">
        <w:rPr>
          <w:sz w:val="20"/>
          <w:lang w:val="en-US" w:bidi="th-TH"/>
        </w:rPr>
        <w:t xml:space="preserve"> 2019</w:t>
      </w:r>
      <w:r w:rsidRPr="0017327F">
        <w:rPr>
          <w:sz w:val="20"/>
          <w:lang w:val="en-US" w:bidi="th-TH"/>
        </w:rPr>
        <w:t xml:space="preserve"> were as follows</w:t>
      </w:r>
    </w:p>
    <w:p w14:paraId="64DD6E16" w14:textId="1DD524AD" w:rsidR="004E5BBD" w:rsidRDefault="004E5BBD" w:rsidP="004E75CD">
      <w:pPr>
        <w:autoSpaceDE w:val="0"/>
        <w:autoSpaceDN w:val="0"/>
        <w:adjustRightInd w:val="0"/>
        <w:spacing w:line="240" w:lineRule="atLeast"/>
        <w:ind w:left="540"/>
        <w:jc w:val="thaiDistribute"/>
        <w:rPr>
          <w:rFonts w:cstheme="minorBidi"/>
          <w:sz w:val="24"/>
          <w:szCs w:val="24"/>
          <w:lang w:val="en-US" w:bidi="th-TH"/>
        </w:rPr>
      </w:pPr>
    </w:p>
    <w:tbl>
      <w:tblPr>
        <w:tblW w:w="8957" w:type="dxa"/>
        <w:tblInd w:w="630" w:type="dxa"/>
        <w:tblLayout w:type="fixed"/>
        <w:tblCellMar>
          <w:left w:w="0" w:type="dxa"/>
          <w:right w:w="0" w:type="dxa"/>
        </w:tblCellMar>
        <w:tblLook w:val="01E0" w:firstRow="1" w:lastRow="1" w:firstColumn="1" w:lastColumn="1" w:noHBand="0" w:noVBand="0"/>
      </w:tblPr>
      <w:tblGrid>
        <w:gridCol w:w="3121"/>
        <w:gridCol w:w="169"/>
        <w:gridCol w:w="2084"/>
        <w:gridCol w:w="153"/>
        <w:gridCol w:w="1554"/>
        <w:gridCol w:w="184"/>
        <w:gridCol w:w="1677"/>
        <w:gridCol w:w="15"/>
      </w:tblGrid>
      <w:tr w:rsidR="004E5BBD" w:rsidRPr="0017327F" w14:paraId="6FFE1A63" w14:textId="77777777" w:rsidTr="00935599">
        <w:trPr>
          <w:gridAfter w:val="1"/>
          <w:wAfter w:w="15" w:type="dxa"/>
          <w:trHeight w:val="173"/>
        </w:trPr>
        <w:tc>
          <w:tcPr>
            <w:tcW w:w="3121" w:type="dxa"/>
          </w:tcPr>
          <w:p w14:paraId="5D021569" w14:textId="77777777" w:rsidR="004E5BBD" w:rsidRPr="0017327F" w:rsidRDefault="004E5BBD" w:rsidP="004E5BBD">
            <w:pPr>
              <w:tabs>
                <w:tab w:val="left" w:pos="540"/>
              </w:tabs>
              <w:spacing w:line="300" w:lineRule="exact"/>
              <w:jc w:val="center"/>
              <w:rPr>
                <w:sz w:val="20"/>
              </w:rPr>
            </w:pPr>
          </w:p>
        </w:tc>
        <w:tc>
          <w:tcPr>
            <w:tcW w:w="5821" w:type="dxa"/>
            <w:gridSpan w:val="6"/>
          </w:tcPr>
          <w:p w14:paraId="33FC455F" w14:textId="0C0FB1EC" w:rsidR="004E5BBD" w:rsidRPr="0017327F" w:rsidRDefault="004E5BBD" w:rsidP="004E5BBD">
            <w:pPr>
              <w:spacing w:line="240" w:lineRule="atLeast"/>
              <w:ind w:left="-76" w:right="-77"/>
              <w:jc w:val="center"/>
              <w:rPr>
                <w:b/>
                <w:sz w:val="20"/>
                <w:rtl/>
                <w:cs/>
              </w:rPr>
            </w:pPr>
            <w:r w:rsidRPr="0017327F">
              <w:rPr>
                <w:b/>
                <w:sz w:val="20"/>
              </w:rPr>
              <w:t>Consolidated financial statements</w:t>
            </w:r>
          </w:p>
        </w:tc>
      </w:tr>
      <w:tr w:rsidR="004E5BBD" w:rsidRPr="0017327F" w14:paraId="26647FC0" w14:textId="77777777" w:rsidTr="004E5BBD">
        <w:trPr>
          <w:trHeight w:val="488"/>
        </w:trPr>
        <w:tc>
          <w:tcPr>
            <w:tcW w:w="3121" w:type="dxa"/>
            <w:shd w:val="clear" w:color="auto" w:fill="auto"/>
          </w:tcPr>
          <w:p w14:paraId="02472FBF" w14:textId="77777777" w:rsidR="004E5BBD" w:rsidRPr="0017327F" w:rsidRDefault="004E5BBD" w:rsidP="0096785A">
            <w:pPr>
              <w:tabs>
                <w:tab w:val="left" w:pos="540"/>
              </w:tabs>
              <w:spacing w:line="300" w:lineRule="exact"/>
              <w:ind w:firstLine="139"/>
              <w:rPr>
                <w:sz w:val="20"/>
              </w:rPr>
            </w:pPr>
          </w:p>
        </w:tc>
        <w:tc>
          <w:tcPr>
            <w:tcW w:w="169" w:type="dxa"/>
            <w:shd w:val="clear" w:color="auto" w:fill="auto"/>
            <w:vAlign w:val="bottom"/>
          </w:tcPr>
          <w:p w14:paraId="7FFF5586" w14:textId="77777777" w:rsidR="004E5BBD" w:rsidRPr="0017327F" w:rsidRDefault="004E5BBD" w:rsidP="004E5BBD">
            <w:pPr>
              <w:tabs>
                <w:tab w:val="left" w:pos="540"/>
              </w:tabs>
              <w:spacing w:line="300" w:lineRule="exact"/>
              <w:jc w:val="center"/>
              <w:rPr>
                <w:bCs/>
                <w:sz w:val="20"/>
              </w:rPr>
            </w:pPr>
          </w:p>
        </w:tc>
        <w:tc>
          <w:tcPr>
            <w:tcW w:w="2084" w:type="dxa"/>
            <w:shd w:val="clear" w:color="auto" w:fill="auto"/>
            <w:vAlign w:val="bottom"/>
          </w:tcPr>
          <w:p w14:paraId="017451F5" w14:textId="65067B96" w:rsidR="004E5BBD" w:rsidRPr="0017327F" w:rsidRDefault="006453DC" w:rsidP="004E5BBD">
            <w:pPr>
              <w:autoSpaceDE w:val="0"/>
              <w:autoSpaceDN w:val="0"/>
              <w:adjustRightInd w:val="0"/>
              <w:spacing w:line="240" w:lineRule="auto"/>
              <w:jc w:val="center"/>
              <w:rPr>
                <w:bCs/>
                <w:sz w:val="20"/>
                <w:lang w:val="en-US" w:bidi="th-TH"/>
              </w:rPr>
            </w:pPr>
            <w:r>
              <w:rPr>
                <w:bCs/>
                <w:sz w:val="20"/>
                <w:lang w:val="en-US" w:bidi="th-TH"/>
              </w:rPr>
              <w:t>M</w:t>
            </w:r>
            <w:r w:rsidR="004E5BBD" w:rsidRPr="0017327F">
              <w:rPr>
                <w:bCs/>
                <w:sz w:val="20"/>
                <w:lang w:val="en-US" w:bidi="th-TH"/>
              </w:rPr>
              <w:t>inimum</w:t>
            </w:r>
          </w:p>
          <w:p w14:paraId="635EECE1" w14:textId="322C5412" w:rsidR="004E5BBD" w:rsidRPr="0017327F" w:rsidRDefault="004E5BBD" w:rsidP="004E5BBD">
            <w:pPr>
              <w:autoSpaceDE w:val="0"/>
              <w:autoSpaceDN w:val="0"/>
              <w:adjustRightInd w:val="0"/>
              <w:spacing w:line="240" w:lineRule="auto"/>
              <w:jc w:val="center"/>
              <w:rPr>
                <w:bCs/>
                <w:sz w:val="20"/>
                <w:lang w:val="en-US" w:bidi="th-TH"/>
              </w:rPr>
            </w:pPr>
            <w:r w:rsidRPr="0017327F">
              <w:rPr>
                <w:bCs/>
                <w:sz w:val="20"/>
                <w:lang w:val="en-US" w:bidi="th-TH"/>
              </w:rPr>
              <w:t>Lease payments</w:t>
            </w:r>
          </w:p>
        </w:tc>
        <w:tc>
          <w:tcPr>
            <w:tcW w:w="153" w:type="dxa"/>
            <w:shd w:val="clear" w:color="auto" w:fill="auto"/>
            <w:vAlign w:val="bottom"/>
          </w:tcPr>
          <w:p w14:paraId="4BB26E78" w14:textId="77777777" w:rsidR="004E5BBD" w:rsidRPr="0017327F" w:rsidRDefault="004E5BBD" w:rsidP="004E5BBD">
            <w:pPr>
              <w:tabs>
                <w:tab w:val="left" w:pos="540"/>
              </w:tabs>
              <w:spacing w:line="300" w:lineRule="exact"/>
              <w:jc w:val="center"/>
              <w:rPr>
                <w:bCs/>
                <w:sz w:val="20"/>
              </w:rPr>
            </w:pPr>
          </w:p>
        </w:tc>
        <w:tc>
          <w:tcPr>
            <w:tcW w:w="1554" w:type="dxa"/>
            <w:shd w:val="clear" w:color="auto" w:fill="auto"/>
            <w:vAlign w:val="bottom"/>
          </w:tcPr>
          <w:p w14:paraId="48455014" w14:textId="225F375C" w:rsidR="004E5BBD" w:rsidRPr="006453DC" w:rsidRDefault="006453DC" w:rsidP="006453DC">
            <w:pPr>
              <w:autoSpaceDE w:val="0"/>
              <w:autoSpaceDN w:val="0"/>
              <w:adjustRightInd w:val="0"/>
              <w:spacing w:line="240" w:lineRule="auto"/>
              <w:jc w:val="center"/>
              <w:rPr>
                <w:bCs/>
                <w:sz w:val="20"/>
                <w:lang w:val="en-US" w:bidi="th-TH"/>
              </w:rPr>
            </w:pPr>
            <w:r>
              <w:rPr>
                <w:bCs/>
                <w:sz w:val="20"/>
                <w:lang w:val="en-US" w:bidi="th-TH"/>
              </w:rPr>
              <w:t>I</w:t>
            </w:r>
            <w:r w:rsidR="004E5BBD" w:rsidRPr="0017327F">
              <w:rPr>
                <w:bCs/>
                <w:sz w:val="20"/>
                <w:lang w:val="en-US" w:bidi="th-TH"/>
              </w:rPr>
              <w:t>nterests</w:t>
            </w:r>
          </w:p>
        </w:tc>
        <w:tc>
          <w:tcPr>
            <w:tcW w:w="184" w:type="dxa"/>
            <w:shd w:val="clear" w:color="auto" w:fill="auto"/>
            <w:vAlign w:val="bottom"/>
          </w:tcPr>
          <w:p w14:paraId="261DE882" w14:textId="77777777" w:rsidR="004E5BBD" w:rsidRPr="0017327F" w:rsidRDefault="004E5BBD" w:rsidP="004E5BBD">
            <w:pPr>
              <w:tabs>
                <w:tab w:val="left" w:pos="540"/>
              </w:tabs>
              <w:spacing w:line="300" w:lineRule="exact"/>
              <w:jc w:val="center"/>
              <w:rPr>
                <w:bCs/>
                <w:sz w:val="20"/>
              </w:rPr>
            </w:pPr>
          </w:p>
        </w:tc>
        <w:tc>
          <w:tcPr>
            <w:tcW w:w="1692" w:type="dxa"/>
            <w:gridSpan w:val="2"/>
            <w:shd w:val="clear" w:color="auto" w:fill="auto"/>
            <w:vAlign w:val="bottom"/>
          </w:tcPr>
          <w:p w14:paraId="39B38FA9" w14:textId="04CC1F6C" w:rsidR="004E5BBD" w:rsidRPr="0017327F" w:rsidRDefault="004E5BBD" w:rsidP="004E5BBD">
            <w:pPr>
              <w:autoSpaceDE w:val="0"/>
              <w:autoSpaceDN w:val="0"/>
              <w:adjustRightInd w:val="0"/>
              <w:spacing w:line="240" w:lineRule="auto"/>
              <w:jc w:val="center"/>
              <w:rPr>
                <w:bCs/>
                <w:sz w:val="20"/>
                <w:lang w:val="en-US" w:bidi="th-TH"/>
              </w:rPr>
            </w:pPr>
            <w:r w:rsidRPr="0017327F">
              <w:rPr>
                <w:bCs/>
                <w:sz w:val="20"/>
                <w:lang w:val="en-US" w:bidi="th-TH"/>
              </w:rPr>
              <w:t>Present value of</w:t>
            </w:r>
          </w:p>
          <w:p w14:paraId="4B62BFCA" w14:textId="378FF651" w:rsidR="004E5BBD" w:rsidRPr="0017327F" w:rsidRDefault="006453DC" w:rsidP="004E5BBD">
            <w:pPr>
              <w:autoSpaceDE w:val="0"/>
              <w:autoSpaceDN w:val="0"/>
              <w:adjustRightInd w:val="0"/>
              <w:spacing w:line="240" w:lineRule="auto"/>
              <w:jc w:val="center"/>
              <w:rPr>
                <w:bCs/>
                <w:sz w:val="20"/>
                <w:lang w:val="en-US" w:bidi="th-TH"/>
              </w:rPr>
            </w:pPr>
            <w:r>
              <w:rPr>
                <w:bCs/>
                <w:sz w:val="20"/>
                <w:lang w:val="en-US" w:bidi="th-TH"/>
              </w:rPr>
              <w:t>m</w:t>
            </w:r>
            <w:r w:rsidR="004E5BBD" w:rsidRPr="0017327F">
              <w:rPr>
                <w:bCs/>
                <w:sz w:val="20"/>
                <w:lang w:val="en-US" w:bidi="th-TH"/>
              </w:rPr>
              <w:t>inimum lease payments</w:t>
            </w:r>
          </w:p>
        </w:tc>
      </w:tr>
      <w:tr w:rsidR="004E5BBD" w:rsidRPr="0017327F" w14:paraId="49ABCB0E" w14:textId="77777777" w:rsidTr="0096785A">
        <w:trPr>
          <w:trHeight w:val="308"/>
        </w:trPr>
        <w:tc>
          <w:tcPr>
            <w:tcW w:w="3121" w:type="dxa"/>
            <w:shd w:val="clear" w:color="auto" w:fill="auto"/>
          </w:tcPr>
          <w:p w14:paraId="7885BAA5" w14:textId="77777777" w:rsidR="004E5BBD" w:rsidRPr="0017327F" w:rsidRDefault="004E5BBD" w:rsidP="004E5BBD">
            <w:pPr>
              <w:tabs>
                <w:tab w:val="left" w:pos="540"/>
              </w:tabs>
              <w:spacing w:line="300" w:lineRule="exact"/>
              <w:ind w:firstLine="139"/>
              <w:rPr>
                <w:sz w:val="20"/>
              </w:rPr>
            </w:pPr>
          </w:p>
        </w:tc>
        <w:tc>
          <w:tcPr>
            <w:tcW w:w="169" w:type="dxa"/>
            <w:shd w:val="clear" w:color="auto" w:fill="auto"/>
            <w:vAlign w:val="bottom"/>
          </w:tcPr>
          <w:p w14:paraId="3D563A3D" w14:textId="77777777" w:rsidR="004E5BBD" w:rsidRPr="0017327F" w:rsidRDefault="004E5BBD" w:rsidP="004E5BBD">
            <w:pPr>
              <w:tabs>
                <w:tab w:val="left" w:pos="540"/>
              </w:tabs>
              <w:spacing w:line="300" w:lineRule="exact"/>
              <w:jc w:val="center"/>
              <w:rPr>
                <w:sz w:val="20"/>
              </w:rPr>
            </w:pPr>
          </w:p>
        </w:tc>
        <w:tc>
          <w:tcPr>
            <w:tcW w:w="5667" w:type="dxa"/>
            <w:gridSpan w:val="6"/>
            <w:shd w:val="clear" w:color="auto" w:fill="auto"/>
          </w:tcPr>
          <w:p w14:paraId="3004F806" w14:textId="0D530149" w:rsidR="004E5BBD" w:rsidRPr="0017327F" w:rsidRDefault="004E5BBD" w:rsidP="004E5BBD">
            <w:pPr>
              <w:autoSpaceDE w:val="0"/>
              <w:autoSpaceDN w:val="0"/>
              <w:adjustRightInd w:val="0"/>
              <w:spacing w:line="300" w:lineRule="exact"/>
              <w:jc w:val="center"/>
              <w:rPr>
                <w:i/>
                <w:iCs/>
                <w:sz w:val="20"/>
                <w:rtl/>
                <w:cs/>
              </w:rPr>
            </w:pPr>
            <w:r w:rsidRPr="0017327F">
              <w:rPr>
                <w:i/>
                <w:iCs/>
                <w:sz w:val="20"/>
              </w:rPr>
              <w:t>(in thousand Baht)</w:t>
            </w:r>
          </w:p>
        </w:tc>
      </w:tr>
      <w:tr w:rsidR="004E5BBD" w:rsidRPr="0017327F" w14:paraId="7F578C8A" w14:textId="77777777" w:rsidTr="0096785A">
        <w:trPr>
          <w:trHeight w:val="259"/>
        </w:trPr>
        <w:tc>
          <w:tcPr>
            <w:tcW w:w="3121" w:type="dxa"/>
          </w:tcPr>
          <w:p w14:paraId="5E99BFDC" w14:textId="0B984051" w:rsidR="004E5BBD" w:rsidRPr="0017327F" w:rsidRDefault="004E5BBD" w:rsidP="0096785A">
            <w:pPr>
              <w:tabs>
                <w:tab w:val="left" w:pos="162"/>
              </w:tabs>
              <w:spacing w:line="300" w:lineRule="exact"/>
              <w:ind w:right="-79"/>
              <w:rPr>
                <w:sz w:val="20"/>
              </w:rPr>
            </w:pPr>
            <w:r w:rsidRPr="0017327F">
              <w:rPr>
                <w:sz w:val="20"/>
                <w:lang w:val="en-US" w:bidi="th-TH"/>
              </w:rPr>
              <w:t>Within 1 year</w:t>
            </w:r>
          </w:p>
        </w:tc>
        <w:tc>
          <w:tcPr>
            <w:tcW w:w="169" w:type="dxa"/>
            <w:shd w:val="clear" w:color="auto" w:fill="auto"/>
          </w:tcPr>
          <w:p w14:paraId="4B624AB7"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2084" w:type="dxa"/>
            <w:shd w:val="clear" w:color="auto" w:fill="auto"/>
          </w:tcPr>
          <w:p w14:paraId="14D9289F" w14:textId="77777777" w:rsidR="004E5BBD" w:rsidRPr="0017327F" w:rsidRDefault="004E5BBD" w:rsidP="00935599">
            <w:pPr>
              <w:pStyle w:val="acctfourfigures"/>
              <w:tabs>
                <w:tab w:val="clear" w:pos="765"/>
                <w:tab w:val="decimal" w:pos="1660"/>
              </w:tabs>
              <w:spacing w:line="300" w:lineRule="exact"/>
              <w:ind w:right="-96"/>
              <w:rPr>
                <w:sz w:val="20"/>
                <w:lang w:bidi="th-TH"/>
              </w:rPr>
            </w:pPr>
            <w:r w:rsidRPr="0017327F">
              <w:rPr>
                <w:sz w:val="20"/>
                <w:lang w:val="en-US" w:bidi="th-TH"/>
              </w:rPr>
              <w:t>66</w:t>
            </w:r>
            <w:r w:rsidRPr="0017327F">
              <w:rPr>
                <w:sz w:val="20"/>
                <w:lang w:bidi="th-TH"/>
              </w:rPr>
              <w:t>,</w:t>
            </w:r>
            <w:r w:rsidRPr="0017327F">
              <w:rPr>
                <w:sz w:val="20"/>
                <w:lang w:val="en-US" w:bidi="th-TH"/>
              </w:rPr>
              <w:t>457</w:t>
            </w:r>
          </w:p>
        </w:tc>
        <w:tc>
          <w:tcPr>
            <w:tcW w:w="153" w:type="dxa"/>
            <w:shd w:val="clear" w:color="auto" w:fill="auto"/>
          </w:tcPr>
          <w:p w14:paraId="69F822F1"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1554" w:type="dxa"/>
            <w:shd w:val="clear" w:color="auto" w:fill="auto"/>
          </w:tcPr>
          <w:p w14:paraId="6F6166D1" w14:textId="77777777" w:rsidR="004E5BBD" w:rsidRPr="0017327F" w:rsidRDefault="004E5BBD" w:rsidP="00935599">
            <w:pPr>
              <w:pStyle w:val="acctfourfigures"/>
              <w:tabs>
                <w:tab w:val="clear" w:pos="765"/>
                <w:tab w:val="decimal" w:pos="1220"/>
              </w:tabs>
              <w:spacing w:line="300" w:lineRule="exact"/>
              <w:ind w:right="-96"/>
              <w:rPr>
                <w:sz w:val="20"/>
                <w:lang w:bidi="th-TH"/>
              </w:rPr>
            </w:pPr>
            <w:r w:rsidRPr="0017327F">
              <w:rPr>
                <w:sz w:val="20"/>
                <w:lang w:val="en-US" w:bidi="th-TH"/>
              </w:rPr>
              <w:t>4</w:t>
            </w:r>
            <w:r w:rsidRPr="0017327F">
              <w:rPr>
                <w:sz w:val="20"/>
                <w:lang w:bidi="th-TH"/>
              </w:rPr>
              <w:t>,</w:t>
            </w:r>
            <w:r w:rsidRPr="0017327F">
              <w:rPr>
                <w:sz w:val="20"/>
                <w:lang w:val="en-US" w:bidi="th-TH"/>
              </w:rPr>
              <w:t>715</w:t>
            </w:r>
          </w:p>
        </w:tc>
        <w:tc>
          <w:tcPr>
            <w:tcW w:w="184" w:type="dxa"/>
            <w:shd w:val="clear" w:color="auto" w:fill="auto"/>
          </w:tcPr>
          <w:p w14:paraId="06B25604"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1692" w:type="dxa"/>
            <w:gridSpan w:val="2"/>
          </w:tcPr>
          <w:p w14:paraId="029A9520" w14:textId="77777777" w:rsidR="004E5BBD" w:rsidRPr="0017327F" w:rsidRDefault="004E5BBD" w:rsidP="00935599">
            <w:pPr>
              <w:pStyle w:val="acctfourfigures"/>
              <w:tabs>
                <w:tab w:val="clear" w:pos="765"/>
                <w:tab w:val="decimal" w:pos="1280"/>
              </w:tabs>
              <w:spacing w:line="300" w:lineRule="exact"/>
              <w:ind w:right="-96"/>
              <w:rPr>
                <w:sz w:val="20"/>
                <w:lang w:bidi="th-TH"/>
              </w:rPr>
            </w:pPr>
            <w:r w:rsidRPr="0017327F">
              <w:rPr>
                <w:sz w:val="20"/>
                <w:lang w:val="en-US" w:bidi="th-TH"/>
              </w:rPr>
              <w:t>61</w:t>
            </w:r>
            <w:r w:rsidRPr="0017327F">
              <w:rPr>
                <w:sz w:val="20"/>
                <w:lang w:bidi="th-TH"/>
              </w:rPr>
              <w:t>,</w:t>
            </w:r>
            <w:r w:rsidRPr="0017327F">
              <w:rPr>
                <w:sz w:val="20"/>
                <w:lang w:val="en-US" w:bidi="th-TH"/>
              </w:rPr>
              <w:t>742</w:t>
            </w:r>
          </w:p>
        </w:tc>
      </w:tr>
      <w:tr w:rsidR="004E5BBD" w:rsidRPr="0017327F" w14:paraId="62E8B037" w14:textId="77777777" w:rsidTr="004E5BBD">
        <w:trPr>
          <w:trHeight w:val="281"/>
        </w:trPr>
        <w:tc>
          <w:tcPr>
            <w:tcW w:w="3121" w:type="dxa"/>
          </w:tcPr>
          <w:p w14:paraId="0A7094D5" w14:textId="4EE43CE5" w:rsidR="004E5BBD" w:rsidRPr="0017327F" w:rsidRDefault="004E5BBD" w:rsidP="004E5BBD">
            <w:pPr>
              <w:spacing w:line="300" w:lineRule="exact"/>
              <w:ind w:right="-79"/>
              <w:rPr>
                <w:sz w:val="20"/>
                <w:rtl/>
                <w:cs/>
              </w:rPr>
            </w:pPr>
            <w:r w:rsidRPr="0017327F">
              <w:rPr>
                <w:sz w:val="20"/>
                <w:lang w:val="en-US" w:bidi="th-TH"/>
              </w:rPr>
              <w:t>Within 1- 5 years</w:t>
            </w:r>
          </w:p>
        </w:tc>
        <w:tc>
          <w:tcPr>
            <w:tcW w:w="169" w:type="dxa"/>
            <w:shd w:val="clear" w:color="auto" w:fill="auto"/>
          </w:tcPr>
          <w:p w14:paraId="1C0A5F7C"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2084" w:type="dxa"/>
            <w:shd w:val="clear" w:color="auto" w:fill="auto"/>
          </w:tcPr>
          <w:p w14:paraId="2AFC3CBF" w14:textId="77777777" w:rsidR="004E5BBD" w:rsidRPr="0017327F" w:rsidRDefault="004E5BBD" w:rsidP="00935599">
            <w:pPr>
              <w:pStyle w:val="acctfourfigures"/>
              <w:tabs>
                <w:tab w:val="clear" w:pos="765"/>
                <w:tab w:val="decimal" w:pos="1660"/>
              </w:tabs>
              <w:spacing w:line="300" w:lineRule="exact"/>
              <w:ind w:right="-96"/>
              <w:rPr>
                <w:sz w:val="20"/>
                <w:lang w:bidi="th-TH"/>
              </w:rPr>
            </w:pPr>
            <w:r w:rsidRPr="0017327F">
              <w:rPr>
                <w:sz w:val="20"/>
                <w:lang w:val="en-US" w:bidi="th-TH"/>
              </w:rPr>
              <w:t>89</w:t>
            </w:r>
            <w:r w:rsidRPr="0017327F">
              <w:rPr>
                <w:sz w:val="20"/>
                <w:lang w:bidi="th-TH"/>
              </w:rPr>
              <w:t>,</w:t>
            </w:r>
            <w:r w:rsidRPr="0017327F">
              <w:rPr>
                <w:sz w:val="20"/>
                <w:lang w:val="en-US" w:bidi="th-TH"/>
              </w:rPr>
              <w:t>441</w:t>
            </w:r>
          </w:p>
        </w:tc>
        <w:tc>
          <w:tcPr>
            <w:tcW w:w="153" w:type="dxa"/>
            <w:shd w:val="clear" w:color="auto" w:fill="auto"/>
          </w:tcPr>
          <w:p w14:paraId="29B328C1"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1554" w:type="dxa"/>
            <w:shd w:val="clear" w:color="auto" w:fill="auto"/>
          </w:tcPr>
          <w:p w14:paraId="05728AF7" w14:textId="77777777" w:rsidR="004E5BBD" w:rsidRPr="0017327F" w:rsidRDefault="004E5BBD" w:rsidP="00935599">
            <w:pPr>
              <w:pStyle w:val="acctfourfigures"/>
              <w:tabs>
                <w:tab w:val="clear" w:pos="765"/>
                <w:tab w:val="decimal" w:pos="1220"/>
              </w:tabs>
              <w:spacing w:line="300" w:lineRule="exact"/>
              <w:ind w:right="-96"/>
              <w:rPr>
                <w:sz w:val="20"/>
                <w:lang w:bidi="th-TH"/>
              </w:rPr>
            </w:pPr>
            <w:r w:rsidRPr="0017327F">
              <w:rPr>
                <w:sz w:val="20"/>
                <w:lang w:val="en-US" w:bidi="th-TH"/>
              </w:rPr>
              <w:t>3</w:t>
            </w:r>
            <w:r w:rsidRPr="0017327F">
              <w:rPr>
                <w:sz w:val="20"/>
                <w:lang w:bidi="th-TH"/>
              </w:rPr>
              <w:t>,</w:t>
            </w:r>
            <w:r w:rsidRPr="0017327F">
              <w:rPr>
                <w:sz w:val="20"/>
                <w:lang w:val="en-US" w:bidi="th-TH"/>
              </w:rPr>
              <w:t>099</w:t>
            </w:r>
          </w:p>
        </w:tc>
        <w:tc>
          <w:tcPr>
            <w:tcW w:w="184" w:type="dxa"/>
            <w:shd w:val="clear" w:color="auto" w:fill="auto"/>
          </w:tcPr>
          <w:p w14:paraId="1649D8AF"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1692" w:type="dxa"/>
            <w:gridSpan w:val="2"/>
          </w:tcPr>
          <w:p w14:paraId="6ECA5340" w14:textId="77777777" w:rsidR="004E5BBD" w:rsidRPr="0017327F" w:rsidRDefault="004E5BBD" w:rsidP="00935599">
            <w:pPr>
              <w:pStyle w:val="acctfourfigures"/>
              <w:tabs>
                <w:tab w:val="clear" w:pos="765"/>
                <w:tab w:val="decimal" w:pos="1280"/>
              </w:tabs>
              <w:spacing w:line="300" w:lineRule="exact"/>
              <w:ind w:right="-96"/>
              <w:rPr>
                <w:sz w:val="20"/>
                <w:lang w:bidi="th-TH"/>
              </w:rPr>
            </w:pPr>
            <w:r w:rsidRPr="0017327F">
              <w:rPr>
                <w:sz w:val="20"/>
                <w:lang w:val="en-US" w:bidi="th-TH"/>
              </w:rPr>
              <w:t>86</w:t>
            </w:r>
            <w:r w:rsidRPr="0017327F">
              <w:rPr>
                <w:sz w:val="20"/>
                <w:lang w:bidi="th-TH"/>
              </w:rPr>
              <w:t>,</w:t>
            </w:r>
            <w:r w:rsidRPr="0017327F">
              <w:rPr>
                <w:sz w:val="20"/>
                <w:lang w:val="en-US" w:bidi="th-TH"/>
              </w:rPr>
              <w:t>342</w:t>
            </w:r>
          </w:p>
        </w:tc>
      </w:tr>
      <w:tr w:rsidR="004E5BBD" w:rsidRPr="0017327F" w14:paraId="02262B1F" w14:textId="77777777" w:rsidTr="0096785A">
        <w:trPr>
          <w:trHeight w:val="259"/>
        </w:trPr>
        <w:tc>
          <w:tcPr>
            <w:tcW w:w="3121" w:type="dxa"/>
          </w:tcPr>
          <w:p w14:paraId="13BD1276" w14:textId="77777777" w:rsidR="004E5BBD" w:rsidRPr="0017327F" w:rsidRDefault="004E5BBD" w:rsidP="0096785A">
            <w:pPr>
              <w:spacing w:line="300" w:lineRule="exact"/>
              <w:ind w:right="-79"/>
              <w:rPr>
                <w:b/>
                <w:bCs/>
                <w:sz w:val="20"/>
              </w:rPr>
            </w:pPr>
          </w:p>
        </w:tc>
        <w:tc>
          <w:tcPr>
            <w:tcW w:w="169" w:type="dxa"/>
            <w:shd w:val="clear" w:color="auto" w:fill="auto"/>
          </w:tcPr>
          <w:p w14:paraId="577A0298"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2084" w:type="dxa"/>
            <w:tcBorders>
              <w:top w:val="single" w:sz="4" w:space="0" w:color="auto"/>
              <w:bottom w:val="double" w:sz="4" w:space="0" w:color="auto"/>
            </w:tcBorders>
            <w:shd w:val="clear" w:color="auto" w:fill="auto"/>
          </w:tcPr>
          <w:p w14:paraId="7EC2773A" w14:textId="77777777" w:rsidR="004E5BBD" w:rsidRPr="0017327F" w:rsidRDefault="004E5BBD" w:rsidP="00935599">
            <w:pPr>
              <w:pStyle w:val="acctfourfigures"/>
              <w:tabs>
                <w:tab w:val="clear" w:pos="765"/>
                <w:tab w:val="decimal" w:pos="1660"/>
              </w:tabs>
              <w:spacing w:line="300" w:lineRule="exact"/>
              <w:ind w:right="-96"/>
              <w:rPr>
                <w:b/>
                <w:bCs/>
                <w:sz w:val="20"/>
                <w:lang w:bidi="th-TH"/>
              </w:rPr>
            </w:pPr>
            <w:r w:rsidRPr="0017327F">
              <w:rPr>
                <w:b/>
                <w:bCs/>
                <w:sz w:val="20"/>
                <w:lang w:val="en-US" w:bidi="th-TH"/>
              </w:rPr>
              <w:t>155</w:t>
            </w:r>
            <w:r w:rsidRPr="0017327F">
              <w:rPr>
                <w:b/>
                <w:bCs/>
                <w:sz w:val="20"/>
                <w:lang w:bidi="th-TH"/>
              </w:rPr>
              <w:t>,</w:t>
            </w:r>
            <w:r w:rsidRPr="0017327F">
              <w:rPr>
                <w:b/>
                <w:bCs/>
                <w:sz w:val="20"/>
                <w:lang w:val="en-US" w:bidi="th-TH"/>
              </w:rPr>
              <w:t>898</w:t>
            </w:r>
          </w:p>
        </w:tc>
        <w:tc>
          <w:tcPr>
            <w:tcW w:w="153" w:type="dxa"/>
            <w:shd w:val="clear" w:color="auto" w:fill="auto"/>
          </w:tcPr>
          <w:p w14:paraId="0564EF80" w14:textId="77777777" w:rsidR="004E5BBD" w:rsidRPr="0017327F" w:rsidRDefault="004E5BBD" w:rsidP="0096785A">
            <w:pPr>
              <w:pStyle w:val="acctfourfigures"/>
              <w:tabs>
                <w:tab w:val="clear" w:pos="765"/>
                <w:tab w:val="decimal" w:pos="951"/>
              </w:tabs>
              <w:spacing w:line="300" w:lineRule="exact"/>
              <w:ind w:right="-96"/>
              <w:rPr>
                <w:b/>
                <w:bCs/>
                <w:sz w:val="20"/>
                <w:lang w:bidi="th-TH"/>
              </w:rPr>
            </w:pPr>
          </w:p>
        </w:tc>
        <w:tc>
          <w:tcPr>
            <w:tcW w:w="1554" w:type="dxa"/>
            <w:tcBorders>
              <w:top w:val="single" w:sz="4" w:space="0" w:color="auto"/>
              <w:bottom w:val="double" w:sz="4" w:space="0" w:color="auto"/>
            </w:tcBorders>
            <w:shd w:val="clear" w:color="auto" w:fill="auto"/>
          </w:tcPr>
          <w:p w14:paraId="0C44A5B2" w14:textId="77777777" w:rsidR="004E5BBD" w:rsidRPr="0017327F" w:rsidRDefault="004E5BBD" w:rsidP="00935599">
            <w:pPr>
              <w:pStyle w:val="acctfourfigures"/>
              <w:tabs>
                <w:tab w:val="clear" w:pos="765"/>
                <w:tab w:val="decimal" w:pos="1220"/>
              </w:tabs>
              <w:spacing w:line="300" w:lineRule="exact"/>
              <w:ind w:right="-96"/>
              <w:rPr>
                <w:b/>
                <w:bCs/>
                <w:sz w:val="20"/>
                <w:lang w:bidi="th-TH"/>
              </w:rPr>
            </w:pPr>
            <w:r w:rsidRPr="0017327F">
              <w:rPr>
                <w:b/>
                <w:bCs/>
                <w:sz w:val="20"/>
                <w:lang w:val="en-US" w:bidi="th-TH"/>
              </w:rPr>
              <w:t>7</w:t>
            </w:r>
            <w:r w:rsidRPr="0017327F">
              <w:rPr>
                <w:b/>
                <w:bCs/>
                <w:sz w:val="20"/>
                <w:lang w:bidi="th-TH"/>
              </w:rPr>
              <w:t>,</w:t>
            </w:r>
            <w:r w:rsidRPr="0017327F">
              <w:rPr>
                <w:b/>
                <w:bCs/>
                <w:sz w:val="20"/>
                <w:lang w:val="en-US" w:bidi="th-TH"/>
              </w:rPr>
              <w:t>814</w:t>
            </w:r>
          </w:p>
        </w:tc>
        <w:tc>
          <w:tcPr>
            <w:tcW w:w="184" w:type="dxa"/>
            <w:shd w:val="clear" w:color="auto" w:fill="auto"/>
          </w:tcPr>
          <w:p w14:paraId="409546E0" w14:textId="77777777" w:rsidR="004E5BBD" w:rsidRPr="0017327F" w:rsidRDefault="004E5BBD" w:rsidP="0096785A">
            <w:pPr>
              <w:pStyle w:val="acctfourfigures"/>
              <w:tabs>
                <w:tab w:val="clear" w:pos="765"/>
                <w:tab w:val="decimal" w:pos="951"/>
              </w:tabs>
              <w:spacing w:line="300" w:lineRule="exact"/>
              <w:ind w:right="-96"/>
              <w:rPr>
                <w:b/>
                <w:bCs/>
                <w:sz w:val="20"/>
                <w:lang w:bidi="th-TH"/>
              </w:rPr>
            </w:pPr>
          </w:p>
        </w:tc>
        <w:tc>
          <w:tcPr>
            <w:tcW w:w="1692" w:type="dxa"/>
            <w:gridSpan w:val="2"/>
            <w:tcBorders>
              <w:top w:val="single" w:sz="4" w:space="0" w:color="auto"/>
              <w:bottom w:val="double" w:sz="4" w:space="0" w:color="auto"/>
            </w:tcBorders>
          </w:tcPr>
          <w:p w14:paraId="39CCD578" w14:textId="77777777" w:rsidR="004E5BBD" w:rsidRPr="0017327F" w:rsidRDefault="004E5BBD" w:rsidP="00935599">
            <w:pPr>
              <w:pStyle w:val="acctfourfigures"/>
              <w:tabs>
                <w:tab w:val="clear" w:pos="765"/>
                <w:tab w:val="decimal" w:pos="1280"/>
              </w:tabs>
              <w:spacing w:line="300" w:lineRule="exact"/>
              <w:ind w:right="-96"/>
              <w:rPr>
                <w:b/>
                <w:bCs/>
                <w:sz w:val="20"/>
                <w:lang w:bidi="th-TH"/>
              </w:rPr>
            </w:pPr>
            <w:r w:rsidRPr="0017327F">
              <w:rPr>
                <w:b/>
                <w:bCs/>
                <w:sz w:val="20"/>
                <w:lang w:val="en-US" w:bidi="th-TH"/>
              </w:rPr>
              <w:t>148</w:t>
            </w:r>
            <w:r w:rsidRPr="0017327F">
              <w:rPr>
                <w:b/>
                <w:bCs/>
                <w:sz w:val="20"/>
                <w:lang w:bidi="th-TH"/>
              </w:rPr>
              <w:t>,</w:t>
            </w:r>
            <w:r w:rsidRPr="0017327F">
              <w:rPr>
                <w:b/>
                <w:bCs/>
                <w:sz w:val="20"/>
                <w:lang w:val="en-US" w:bidi="th-TH"/>
              </w:rPr>
              <w:t>084</w:t>
            </w:r>
          </w:p>
        </w:tc>
      </w:tr>
    </w:tbl>
    <w:p w14:paraId="14ECBCCB" w14:textId="5AECCC25" w:rsidR="004E5BBD" w:rsidRDefault="004E5BBD" w:rsidP="004E75CD">
      <w:pPr>
        <w:autoSpaceDE w:val="0"/>
        <w:autoSpaceDN w:val="0"/>
        <w:adjustRightInd w:val="0"/>
        <w:spacing w:line="240" w:lineRule="atLeast"/>
        <w:ind w:left="540"/>
        <w:jc w:val="thaiDistribute"/>
        <w:rPr>
          <w:rFonts w:eastAsia="MS Mincho" w:cstheme="minorBidi"/>
          <w:sz w:val="20"/>
        </w:rPr>
      </w:pPr>
    </w:p>
    <w:tbl>
      <w:tblPr>
        <w:tblW w:w="8979" w:type="dxa"/>
        <w:tblInd w:w="630" w:type="dxa"/>
        <w:tblLayout w:type="fixed"/>
        <w:tblCellMar>
          <w:left w:w="0" w:type="dxa"/>
          <w:right w:w="0" w:type="dxa"/>
        </w:tblCellMar>
        <w:tblLook w:val="01E0" w:firstRow="1" w:lastRow="1" w:firstColumn="1" w:lastColumn="1" w:noHBand="0" w:noVBand="0"/>
      </w:tblPr>
      <w:tblGrid>
        <w:gridCol w:w="3121"/>
        <w:gridCol w:w="170"/>
        <w:gridCol w:w="2083"/>
        <w:gridCol w:w="153"/>
        <w:gridCol w:w="1554"/>
        <w:gridCol w:w="185"/>
        <w:gridCol w:w="1689"/>
        <w:gridCol w:w="24"/>
      </w:tblGrid>
      <w:tr w:rsidR="004E5BBD" w:rsidRPr="0017327F" w14:paraId="4FAAB9FF" w14:textId="77777777" w:rsidTr="00935599">
        <w:trPr>
          <w:trHeight w:val="299"/>
        </w:trPr>
        <w:tc>
          <w:tcPr>
            <w:tcW w:w="3121" w:type="dxa"/>
          </w:tcPr>
          <w:p w14:paraId="6915785C" w14:textId="77777777" w:rsidR="004E5BBD" w:rsidRPr="0017327F" w:rsidRDefault="004E5BBD" w:rsidP="004E5BBD">
            <w:pPr>
              <w:tabs>
                <w:tab w:val="left" w:pos="540"/>
              </w:tabs>
              <w:spacing w:line="300" w:lineRule="exact"/>
              <w:jc w:val="center"/>
              <w:rPr>
                <w:sz w:val="20"/>
              </w:rPr>
            </w:pPr>
          </w:p>
        </w:tc>
        <w:tc>
          <w:tcPr>
            <w:tcW w:w="5858" w:type="dxa"/>
            <w:gridSpan w:val="7"/>
          </w:tcPr>
          <w:p w14:paraId="77B757A8" w14:textId="4D02EE16" w:rsidR="004E5BBD" w:rsidRPr="0017327F" w:rsidRDefault="004E5BBD" w:rsidP="004E5BBD">
            <w:pPr>
              <w:tabs>
                <w:tab w:val="left" w:pos="540"/>
              </w:tabs>
              <w:spacing w:line="300" w:lineRule="exact"/>
              <w:jc w:val="center"/>
              <w:rPr>
                <w:b/>
                <w:sz w:val="20"/>
                <w:rtl/>
                <w:cs/>
              </w:rPr>
            </w:pPr>
            <w:r w:rsidRPr="0017327F">
              <w:rPr>
                <w:b/>
                <w:sz w:val="20"/>
              </w:rPr>
              <w:t>Separate financial statements</w:t>
            </w:r>
          </w:p>
        </w:tc>
      </w:tr>
      <w:tr w:rsidR="006453DC" w:rsidRPr="0017327F" w14:paraId="35646280" w14:textId="77777777" w:rsidTr="004E5BBD">
        <w:trPr>
          <w:gridAfter w:val="1"/>
          <w:wAfter w:w="24" w:type="dxa"/>
          <w:trHeight w:val="542"/>
        </w:trPr>
        <w:tc>
          <w:tcPr>
            <w:tcW w:w="3121" w:type="dxa"/>
            <w:shd w:val="clear" w:color="auto" w:fill="auto"/>
          </w:tcPr>
          <w:p w14:paraId="63AE501D" w14:textId="77777777" w:rsidR="006453DC" w:rsidRPr="0017327F" w:rsidRDefault="006453DC" w:rsidP="006453DC">
            <w:pPr>
              <w:tabs>
                <w:tab w:val="left" w:pos="540"/>
              </w:tabs>
              <w:spacing w:line="300" w:lineRule="exact"/>
              <w:ind w:firstLine="139"/>
              <w:rPr>
                <w:sz w:val="20"/>
              </w:rPr>
            </w:pPr>
          </w:p>
        </w:tc>
        <w:tc>
          <w:tcPr>
            <w:tcW w:w="170" w:type="dxa"/>
            <w:shd w:val="clear" w:color="auto" w:fill="auto"/>
            <w:vAlign w:val="bottom"/>
          </w:tcPr>
          <w:p w14:paraId="314458A1" w14:textId="77777777" w:rsidR="006453DC" w:rsidRPr="0017327F" w:rsidRDefault="006453DC" w:rsidP="006453DC">
            <w:pPr>
              <w:tabs>
                <w:tab w:val="left" w:pos="540"/>
              </w:tabs>
              <w:spacing w:line="300" w:lineRule="exact"/>
              <w:jc w:val="center"/>
              <w:rPr>
                <w:sz w:val="20"/>
              </w:rPr>
            </w:pPr>
          </w:p>
        </w:tc>
        <w:tc>
          <w:tcPr>
            <w:tcW w:w="2083" w:type="dxa"/>
            <w:shd w:val="clear" w:color="auto" w:fill="auto"/>
            <w:vAlign w:val="bottom"/>
          </w:tcPr>
          <w:p w14:paraId="217B1C01" w14:textId="77777777" w:rsidR="006453DC" w:rsidRPr="0017327F" w:rsidRDefault="006453DC" w:rsidP="006453DC">
            <w:pPr>
              <w:autoSpaceDE w:val="0"/>
              <w:autoSpaceDN w:val="0"/>
              <w:adjustRightInd w:val="0"/>
              <w:spacing w:line="240" w:lineRule="auto"/>
              <w:jc w:val="center"/>
              <w:rPr>
                <w:bCs/>
                <w:sz w:val="20"/>
                <w:lang w:val="en-US" w:bidi="th-TH"/>
              </w:rPr>
            </w:pPr>
            <w:r>
              <w:rPr>
                <w:bCs/>
                <w:sz w:val="20"/>
                <w:lang w:val="en-US" w:bidi="th-TH"/>
              </w:rPr>
              <w:t>M</w:t>
            </w:r>
            <w:r w:rsidRPr="0017327F">
              <w:rPr>
                <w:bCs/>
                <w:sz w:val="20"/>
                <w:lang w:val="en-US" w:bidi="th-TH"/>
              </w:rPr>
              <w:t>inimum</w:t>
            </w:r>
          </w:p>
          <w:p w14:paraId="290693B3" w14:textId="0AEE20D1" w:rsidR="006453DC" w:rsidRPr="0017327F" w:rsidRDefault="006453DC" w:rsidP="006453DC">
            <w:pPr>
              <w:tabs>
                <w:tab w:val="left" w:pos="540"/>
              </w:tabs>
              <w:spacing w:line="300" w:lineRule="exact"/>
              <w:jc w:val="center"/>
              <w:rPr>
                <w:sz w:val="20"/>
              </w:rPr>
            </w:pPr>
            <w:r w:rsidRPr="0017327F">
              <w:rPr>
                <w:bCs/>
                <w:sz w:val="20"/>
                <w:lang w:val="en-US" w:bidi="th-TH"/>
              </w:rPr>
              <w:t>Lease payments</w:t>
            </w:r>
          </w:p>
        </w:tc>
        <w:tc>
          <w:tcPr>
            <w:tcW w:w="153" w:type="dxa"/>
            <w:shd w:val="clear" w:color="auto" w:fill="auto"/>
            <w:vAlign w:val="bottom"/>
          </w:tcPr>
          <w:p w14:paraId="7C5CFBA9" w14:textId="77777777" w:rsidR="006453DC" w:rsidRPr="0017327F" w:rsidRDefault="006453DC" w:rsidP="006453DC">
            <w:pPr>
              <w:tabs>
                <w:tab w:val="left" w:pos="540"/>
              </w:tabs>
              <w:spacing w:line="300" w:lineRule="exact"/>
              <w:jc w:val="center"/>
              <w:rPr>
                <w:sz w:val="20"/>
              </w:rPr>
            </w:pPr>
          </w:p>
        </w:tc>
        <w:tc>
          <w:tcPr>
            <w:tcW w:w="1554" w:type="dxa"/>
            <w:shd w:val="clear" w:color="auto" w:fill="auto"/>
            <w:vAlign w:val="bottom"/>
          </w:tcPr>
          <w:p w14:paraId="385E7192" w14:textId="4674C652" w:rsidR="006453DC" w:rsidRPr="0017327F" w:rsidRDefault="006453DC" w:rsidP="006453DC">
            <w:pPr>
              <w:spacing w:line="300" w:lineRule="exact"/>
              <w:ind w:left="-108" w:right="-85"/>
              <w:jc w:val="center"/>
              <w:rPr>
                <w:sz w:val="20"/>
              </w:rPr>
            </w:pPr>
            <w:r>
              <w:rPr>
                <w:bCs/>
                <w:sz w:val="20"/>
                <w:lang w:val="en-US" w:bidi="th-TH"/>
              </w:rPr>
              <w:t>I</w:t>
            </w:r>
            <w:r w:rsidRPr="0017327F">
              <w:rPr>
                <w:bCs/>
                <w:sz w:val="20"/>
                <w:lang w:val="en-US" w:bidi="th-TH"/>
              </w:rPr>
              <w:t>nterests</w:t>
            </w:r>
          </w:p>
        </w:tc>
        <w:tc>
          <w:tcPr>
            <w:tcW w:w="185" w:type="dxa"/>
            <w:shd w:val="clear" w:color="auto" w:fill="auto"/>
            <w:vAlign w:val="bottom"/>
          </w:tcPr>
          <w:p w14:paraId="1A37BD51" w14:textId="77777777" w:rsidR="006453DC" w:rsidRPr="0017327F" w:rsidRDefault="006453DC" w:rsidP="006453DC">
            <w:pPr>
              <w:tabs>
                <w:tab w:val="left" w:pos="540"/>
              </w:tabs>
              <w:spacing w:line="300" w:lineRule="exact"/>
              <w:jc w:val="center"/>
              <w:rPr>
                <w:sz w:val="20"/>
              </w:rPr>
            </w:pPr>
          </w:p>
        </w:tc>
        <w:tc>
          <w:tcPr>
            <w:tcW w:w="1689" w:type="dxa"/>
            <w:shd w:val="clear" w:color="auto" w:fill="auto"/>
            <w:vAlign w:val="bottom"/>
          </w:tcPr>
          <w:p w14:paraId="719250EE" w14:textId="77777777" w:rsidR="006453DC" w:rsidRPr="0017327F" w:rsidRDefault="006453DC" w:rsidP="006453DC">
            <w:pPr>
              <w:autoSpaceDE w:val="0"/>
              <w:autoSpaceDN w:val="0"/>
              <w:adjustRightInd w:val="0"/>
              <w:spacing w:line="240" w:lineRule="auto"/>
              <w:jc w:val="center"/>
              <w:rPr>
                <w:bCs/>
                <w:sz w:val="20"/>
                <w:lang w:val="en-US" w:bidi="th-TH"/>
              </w:rPr>
            </w:pPr>
            <w:r w:rsidRPr="0017327F">
              <w:rPr>
                <w:bCs/>
                <w:sz w:val="20"/>
                <w:lang w:val="en-US" w:bidi="th-TH"/>
              </w:rPr>
              <w:t>Present value of</w:t>
            </w:r>
          </w:p>
          <w:p w14:paraId="5753655C" w14:textId="1537C143" w:rsidR="006453DC" w:rsidRPr="0017327F" w:rsidRDefault="006453DC" w:rsidP="006453DC">
            <w:pPr>
              <w:spacing w:line="300" w:lineRule="exact"/>
              <w:ind w:left="-124" w:right="-92"/>
              <w:jc w:val="center"/>
              <w:rPr>
                <w:sz w:val="20"/>
              </w:rPr>
            </w:pPr>
            <w:r>
              <w:rPr>
                <w:bCs/>
                <w:sz w:val="20"/>
                <w:lang w:val="en-US" w:bidi="th-TH"/>
              </w:rPr>
              <w:t>m</w:t>
            </w:r>
            <w:r w:rsidRPr="0017327F">
              <w:rPr>
                <w:bCs/>
                <w:sz w:val="20"/>
                <w:lang w:val="en-US" w:bidi="th-TH"/>
              </w:rPr>
              <w:t>inimum lease payments</w:t>
            </w:r>
          </w:p>
        </w:tc>
      </w:tr>
      <w:tr w:rsidR="004E5BBD" w:rsidRPr="0017327F" w14:paraId="7263E681" w14:textId="77777777" w:rsidTr="0096785A">
        <w:trPr>
          <w:gridAfter w:val="1"/>
          <w:wAfter w:w="24" w:type="dxa"/>
          <w:trHeight w:val="308"/>
        </w:trPr>
        <w:tc>
          <w:tcPr>
            <w:tcW w:w="3121" w:type="dxa"/>
            <w:shd w:val="clear" w:color="auto" w:fill="auto"/>
          </w:tcPr>
          <w:p w14:paraId="67238770" w14:textId="77777777" w:rsidR="004E5BBD" w:rsidRPr="0017327F" w:rsidRDefault="004E5BBD" w:rsidP="004E5BBD">
            <w:pPr>
              <w:tabs>
                <w:tab w:val="left" w:pos="540"/>
              </w:tabs>
              <w:spacing w:line="300" w:lineRule="exact"/>
              <w:ind w:firstLine="139"/>
              <w:rPr>
                <w:sz w:val="20"/>
              </w:rPr>
            </w:pPr>
          </w:p>
        </w:tc>
        <w:tc>
          <w:tcPr>
            <w:tcW w:w="170" w:type="dxa"/>
            <w:shd w:val="clear" w:color="auto" w:fill="auto"/>
            <w:vAlign w:val="bottom"/>
          </w:tcPr>
          <w:p w14:paraId="590FC3B4" w14:textId="77777777" w:rsidR="004E5BBD" w:rsidRPr="0017327F" w:rsidRDefault="004E5BBD" w:rsidP="004E5BBD">
            <w:pPr>
              <w:tabs>
                <w:tab w:val="left" w:pos="540"/>
              </w:tabs>
              <w:spacing w:line="300" w:lineRule="exact"/>
              <w:jc w:val="center"/>
              <w:rPr>
                <w:sz w:val="20"/>
              </w:rPr>
            </w:pPr>
          </w:p>
        </w:tc>
        <w:tc>
          <w:tcPr>
            <w:tcW w:w="5664" w:type="dxa"/>
            <w:gridSpan w:val="5"/>
            <w:shd w:val="clear" w:color="auto" w:fill="auto"/>
          </w:tcPr>
          <w:p w14:paraId="4CD3BF6F" w14:textId="6133C234" w:rsidR="004E5BBD" w:rsidRPr="0017327F" w:rsidRDefault="004E5BBD" w:rsidP="004E5BBD">
            <w:pPr>
              <w:autoSpaceDE w:val="0"/>
              <w:autoSpaceDN w:val="0"/>
              <w:adjustRightInd w:val="0"/>
              <w:spacing w:line="300" w:lineRule="exact"/>
              <w:jc w:val="center"/>
              <w:rPr>
                <w:i/>
                <w:iCs/>
                <w:sz w:val="20"/>
                <w:rtl/>
                <w:cs/>
              </w:rPr>
            </w:pPr>
            <w:r w:rsidRPr="0017327F">
              <w:rPr>
                <w:i/>
                <w:iCs/>
                <w:sz w:val="20"/>
              </w:rPr>
              <w:t>(in thousand Baht)</w:t>
            </w:r>
          </w:p>
        </w:tc>
      </w:tr>
      <w:tr w:rsidR="004E5BBD" w:rsidRPr="0017327F" w14:paraId="7156A04C" w14:textId="77777777" w:rsidTr="0096785A">
        <w:trPr>
          <w:gridAfter w:val="1"/>
          <w:wAfter w:w="24" w:type="dxa"/>
          <w:trHeight w:val="351"/>
        </w:trPr>
        <w:tc>
          <w:tcPr>
            <w:tcW w:w="3121" w:type="dxa"/>
          </w:tcPr>
          <w:p w14:paraId="7D8ED341" w14:textId="20734EEC" w:rsidR="004E5BBD" w:rsidRPr="0017327F" w:rsidRDefault="004E5BBD" w:rsidP="004E5BBD">
            <w:pPr>
              <w:tabs>
                <w:tab w:val="left" w:pos="162"/>
              </w:tabs>
              <w:spacing w:line="300" w:lineRule="exact"/>
              <w:ind w:right="-79"/>
              <w:rPr>
                <w:sz w:val="20"/>
              </w:rPr>
            </w:pPr>
            <w:r w:rsidRPr="0017327F">
              <w:rPr>
                <w:sz w:val="20"/>
                <w:lang w:val="en-US" w:bidi="th-TH"/>
              </w:rPr>
              <w:t>Within 1 year</w:t>
            </w:r>
          </w:p>
        </w:tc>
        <w:tc>
          <w:tcPr>
            <w:tcW w:w="170" w:type="dxa"/>
            <w:shd w:val="clear" w:color="auto" w:fill="auto"/>
          </w:tcPr>
          <w:p w14:paraId="6B4B5022" w14:textId="77777777" w:rsidR="004E5BBD" w:rsidRPr="0017327F" w:rsidRDefault="004E5BBD" w:rsidP="004E5BBD">
            <w:pPr>
              <w:pStyle w:val="acctfourfigures"/>
              <w:tabs>
                <w:tab w:val="clear" w:pos="765"/>
                <w:tab w:val="decimal" w:pos="951"/>
              </w:tabs>
              <w:spacing w:line="300" w:lineRule="exact"/>
              <w:ind w:right="-96"/>
              <w:rPr>
                <w:sz w:val="20"/>
                <w:lang w:bidi="th-TH"/>
              </w:rPr>
            </w:pPr>
          </w:p>
        </w:tc>
        <w:tc>
          <w:tcPr>
            <w:tcW w:w="2083" w:type="dxa"/>
            <w:shd w:val="clear" w:color="auto" w:fill="auto"/>
          </w:tcPr>
          <w:p w14:paraId="434E1B5E" w14:textId="77777777" w:rsidR="004E5BBD" w:rsidRPr="0017327F" w:rsidRDefault="004E5BBD" w:rsidP="00935599">
            <w:pPr>
              <w:pStyle w:val="acctfourfigures"/>
              <w:tabs>
                <w:tab w:val="clear" w:pos="765"/>
                <w:tab w:val="decimal" w:pos="1660"/>
              </w:tabs>
              <w:spacing w:line="300" w:lineRule="exact"/>
              <w:ind w:right="-96"/>
              <w:rPr>
                <w:sz w:val="20"/>
                <w:lang w:bidi="th-TH"/>
              </w:rPr>
            </w:pPr>
            <w:r w:rsidRPr="0017327F">
              <w:rPr>
                <w:sz w:val="20"/>
                <w:lang w:bidi="th-TH"/>
              </w:rPr>
              <w:t>7,709</w:t>
            </w:r>
          </w:p>
        </w:tc>
        <w:tc>
          <w:tcPr>
            <w:tcW w:w="153" w:type="dxa"/>
            <w:shd w:val="clear" w:color="auto" w:fill="auto"/>
          </w:tcPr>
          <w:p w14:paraId="267CB819" w14:textId="77777777" w:rsidR="004E5BBD" w:rsidRPr="0017327F" w:rsidRDefault="004E5BBD" w:rsidP="004E5BBD">
            <w:pPr>
              <w:pStyle w:val="acctfourfigures"/>
              <w:tabs>
                <w:tab w:val="clear" w:pos="765"/>
                <w:tab w:val="decimal" w:pos="951"/>
              </w:tabs>
              <w:spacing w:line="300" w:lineRule="exact"/>
              <w:ind w:right="-96"/>
              <w:rPr>
                <w:sz w:val="20"/>
                <w:lang w:bidi="th-TH"/>
              </w:rPr>
            </w:pPr>
          </w:p>
        </w:tc>
        <w:tc>
          <w:tcPr>
            <w:tcW w:w="1554" w:type="dxa"/>
            <w:shd w:val="clear" w:color="auto" w:fill="auto"/>
          </w:tcPr>
          <w:p w14:paraId="19AF4D7C" w14:textId="77777777" w:rsidR="004E5BBD" w:rsidRPr="00935599" w:rsidRDefault="004E5BBD" w:rsidP="00935599">
            <w:pPr>
              <w:pStyle w:val="acctfourfigures"/>
              <w:tabs>
                <w:tab w:val="clear" w:pos="765"/>
                <w:tab w:val="decimal" w:pos="1220"/>
              </w:tabs>
              <w:spacing w:line="300" w:lineRule="exact"/>
              <w:ind w:right="-96"/>
              <w:rPr>
                <w:sz w:val="20"/>
                <w:lang w:val="en-US" w:bidi="th-TH"/>
              </w:rPr>
            </w:pPr>
            <w:r w:rsidRPr="0017327F">
              <w:rPr>
                <w:sz w:val="20"/>
                <w:lang w:val="en-US" w:bidi="th-TH"/>
              </w:rPr>
              <w:t>595</w:t>
            </w:r>
          </w:p>
        </w:tc>
        <w:tc>
          <w:tcPr>
            <w:tcW w:w="185" w:type="dxa"/>
            <w:shd w:val="clear" w:color="auto" w:fill="auto"/>
          </w:tcPr>
          <w:p w14:paraId="753C3C93" w14:textId="77777777" w:rsidR="004E5BBD" w:rsidRPr="0017327F" w:rsidRDefault="004E5BBD" w:rsidP="004E5BBD">
            <w:pPr>
              <w:pStyle w:val="acctfourfigures"/>
              <w:tabs>
                <w:tab w:val="clear" w:pos="765"/>
                <w:tab w:val="decimal" w:pos="951"/>
              </w:tabs>
              <w:spacing w:line="300" w:lineRule="exact"/>
              <w:ind w:right="-96"/>
              <w:rPr>
                <w:sz w:val="20"/>
                <w:lang w:bidi="th-TH"/>
              </w:rPr>
            </w:pPr>
          </w:p>
        </w:tc>
        <w:tc>
          <w:tcPr>
            <w:tcW w:w="1689" w:type="dxa"/>
          </w:tcPr>
          <w:p w14:paraId="22ECCBE4" w14:textId="77777777" w:rsidR="004E5BBD" w:rsidRPr="0017327F" w:rsidRDefault="004E5BBD" w:rsidP="00935599">
            <w:pPr>
              <w:pStyle w:val="acctfourfigures"/>
              <w:tabs>
                <w:tab w:val="clear" w:pos="765"/>
                <w:tab w:val="decimal" w:pos="1280"/>
              </w:tabs>
              <w:spacing w:line="300" w:lineRule="exact"/>
              <w:ind w:right="-96"/>
              <w:rPr>
                <w:sz w:val="20"/>
                <w:lang w:bidi="th-TH"/>
              </w:rPr>
            </w:pPr>
            <w:r w:rsidRPr="0017327F">
              <w:rPr>
                <w:sz w:val="20"/>
                <w:lang w:val="en-US" w:bidi="th-TH"/>
              </w:rPr>
              <w:t>7,114</w:t>
            </w:r>
          </w:p>
        </w:tc>
      </w:tr>
      <w:tr w:rsidR="004E5BBD" w:rsidRPr="0017327F" w14:paraId="747498E5" w14:textId="77777777" w:rsidTr="004E5BBD">
        <w:trPr>
          <w:gridAfter w:val="1"/>
          <w:wAfter w:w="24" w:type="dxa"/>
          <w:trHeight w:val="308"/>
        </w:trPr>
        <w:tc>
          <w:tcPr>
            <w:tcW w:w="3121" w:type="dxa"/>
          </w:tcPr>
          <w:p w14:paraId="632B30E4" w14:textId="6E4B9077" w:rsidR="004E5BBD" w:rsidRPr="0017327F" w:rsidRDefault="004E5BBD" w:rsidP="00935599">
            <w:pPr>
              <w:spacing w:line="300" w:lineRule="exact"/>
              <w:ind w:right="-79"/>
              <w:rPr>
                <w:sz w:val="20"/>
                <w:rtl/>
                <w:cs/>
              </w:rPr>
            </w:pPr>
            <w:r w:rsidRPr="0017327F">
              <w:rPr>
                <w:sz w:val="20"/>
                <w:lang w:val="en-US" w:bidi="th-TH"/>
              </w:rPr>
              <w:t>Within 1- 5 years</w:t>
            </w:r>
          </w:p>
        </w:tc>
        <w:tc>
          <w:tcPr>
            <w:tcW w:w="170" w:type="dxa"/>
            <w:shd w:val="clear" w:color="auto" w:fill="auto"/>
          </w:tcPr>
          <w:p w14:paraId="0AFF85FB" w14:textId="77777777" w:rsidR="004E5BBD" w:rsidRPr="0017327F" w:rsidRDefault="004E5BBD" w:rsidP="004E5BBD">
            <w:pPr>
              <w:pStyle w:val="acctfourfigures"/>
              <w:tabs>
                <w:tab w:val="clear" w:pos="765"/>
                <w:tab w:val="decimal" w:pos="951"/>
              </w:tabs>
              <w:spacing w:line="300" w:lineRule="exact"/>
              <w:ind w:right="-96"/>
              <w:rPr>
                <w:sz w:val="20"/>
                <w:lang w:bidi="th-TH"/>
              </w:rPr>
            </w:pPr>
          </w:p>
        </w:tc>
        <w:tc>
          <w:tcPr>
            <w:tcW w:w="2083" w:type="dxa"/>
            <w:tcBorders>
              <w:bottom w:val="single" w:sz="4" w:space="0" w:color="auto"/>
            </w:tcBorders>
            <w:shd w:val="clear" w:color="auto" w:fill="auto"/>
          </w:tcPr>
          <w:p w14:paraId="75A7F2E0" w14:textId="7D35A0CA" w:rsidR="004E5BBD" w:rsidRPr="0017327F" w:rsidRDefault="004E5BBD" w:rsidP="00935599">
            <w:pPr>
              <w:pStyle w:val="acctfourfigures"/>
              <w:tabs>
                <w:tab w:val="clear" w:pos="765"/>
                <w:tab w:val="decimal" w:pos="1660"/>
              </w:tabs>
              <w:spacing w:line="300" w:lineRule="exact"/>
              <w:ind w:right="-96"/>
              <w:rPr>
                <w:sz w:val="20"/>
                <w:lang w:bidi="th-TH"/>
              </w:rPr>
            </w:pPr>
            <w:r w:rsidRPr="0017327F">
              <w:rPr>
                <w:sz w:val="20"/>
                <w:lang w:bidi="th-TH"/>
              </w:rPr>
              <w:t>10,70</w:t>
            </w:r>
            <w:r w:rsidR="002F475D">
              <w:rPr>
                <w:sz w:val="20"/>
                <w:lang w:bidi="th-TH"/>
              </w:rPr>
              <w:t>8</w:t>
            </w:r>
          </w:p>
        </w:tc>
        <w:tc>
          <w:tcPr>
            <w:tcW w:w="153" w:type="dxa"/>
            <w:shd w:val="clear" w:color="auto" w:fill="auto"/>
          </w:tcPr>
          <w:p w14:paraId="471D79C7" w14:textId="77777777" w:rsidR="004E5BBD" w:rsidRPr="0017327F" w:rsidRDefault="004E5BBD" w:rsidP="004E5BBD">
            <w:pPr>
              <w:pStyle w:val="acctfourfigures"/>
              <w:tabs>
                <w:tab w:val="clear" w:pos="765"/>
                <w:tab w:val="decimal" w:pos="951"/>
              </w:tabs>
              <w:spacing w:line="300" w:lineRule="exact"/>
              <w:ind w:right="-96"/>
              <w:rPr>
                <w:sz w:val="20"/>
                <w:lang w:bidi="th-TH"/>
              </w:rPr>
            </w:pPr>
          </w:p>
        </w:tc>
        <w:tc>
          <w:tcPr>
            <w:tcW w:w="1554" w:type="dxa"/>
            <w:tcBorders>
              <w:bottom w:val="single" w:sz="4" w:space="0" w:color="auto"/>
            </w:tcBorders>
            <w:shd w:val="clear" w:color="auto" w:fill="auto"/>
          </w:tcPr>
          <w:p w14:paraId="310BCA93" w14:textId="77777777" w:rsidR="004E5BBD" w:rsidRPr="00935599" w:rsidRDefault="004E5BBD" w:rsidP="00935599">
            <w:pPr>
              <w:pStyle w:val="acctfourfigures"/>
              <w:tabs>
                <w:tab w:val="clear" w:pos="765"/>
                <w:tab w:val="decimal" w:pos="1220"/>
              </w:tabs>
              <w:spacing w:line="300" w:lineRule="exact"/>
              <w:ind w:right="-96"/>
              <w:rPr>
                <w:sz w:val="20"/>
                <w:lang w:val="en-US" w:bidi="th-TH"/>
              </w:rPr>
            </w:pPr>
            <w:r w:rsidRPr="0017327F">
              <w:rPr>
                <w:sz w:val="20"/>
                <w:lang w:val="en-US" w:bidi="th-TH"/>
              </w:rPr>
              <w:t>424</w:t>
            </w:r>
          </w:p>
        </w:tc>
        <w:tc>
          <w:tcPr>
            <w:tcW w:w="185" w:type="dxa"/>
            <w:shd w:val="clear" w:color="auto" w:fill="auto"/>
          </w:tcPr>
          <w:p w14:paraId="2C672A84" w14:textId="77777777" w:rsidR="004E5BBD" w:rsidRPr="0017327F" w:rsidRDefault="004E5BBD" w:rsidP="004E5BBD">
            <w:pPr>
              <w:pStyle w:val="acctfourfigures"/>
              <w:tabs>
                <w:tab w:val="clear" w:pos="765"/>
                <w:tab w:val="decimal" w:pos="951"/>
              </w:tabs>
              <w:spacing w:line="300" w:lineRule="exact"/>
              <w:ind w:right="-96"/>
              <w:rPr>
                <w:sz w:val="20"/>
                <w:lang w:bidi="th-TH"/>
              </w:rPr>
            </w:pPr>
          </w:p>
        </w:tc>
        <w:tc>
          <w:tcPr>
            <w:tcW w:w="1689" w:type="dxa"/>
            <w:tcBorders>
              <w:bottom w:val="single" w:sz="4" w:space="0" w:color="auto"/>
            </w:tcBorders>
          </w:tcPr>
          <w:p w14:paraId="2A0A9EA3" w14:textId="346415AB" w:rsidR="004E5BBD" w:rsidRPr="0017327F" w:rsidRDefault="004E5BBD" w:rsidP="00935599">
            <w:pPr>
              <w:pStyle w:val="acctfourfigures"/>
              <w:tabs>
                <w:tab w:val="clear" w:pos="765"/>
                <w:tab w:val="decimal" w:pos="1280"/>
              </w:tabs>
              <w:spacing w:line="300" w:lineRule="exact"/>
              <w:ind w:right="-96"/>
              <w:rPr>
                <w:sz w:val="20"/>
                <w:lang w:bidi="th-TH"/>
              </w:rPr>
            </w:pPr>
            <w:r w:rsidRPr="0017327F">
              <w:rPr>
                <w:sz w:val="20"/>
                <w:lang w:val="en-US" w:bidi="th-TH"/>
              </w:rPr>
              <w:t>10,28</w:t>
            </w:r>
            <w:r w:rsidR="002F475D">
              <w:rPr>
                <w:sz w:val="20"/>
                <w:lang w:val="en-US" w:bidi="th-TH"/>
              </w:rPr>
              <w:t>4</w:t>
            </w:r>
          </w:p>
        </w:tc>
      </w:tr>
      <w:tr w:rsidR="004E5BBD" w:rsidRPr="0017327F" w14:paraId="5AC792A3" w14:textId="77777777" w:rsidTr="0096785A">
        <w:trPr>
          <w:gridAfter w:val="1"/>
          <w:wAfter w:w="24" w:type="dxa"/>
          <w:trHeight w:val="351"/>
        </w:trPr>
        <w:tc>
          <w:tcPr>
            <w:tcW w:w="3121" w:type="dxa"/>
          </w:tcPr>
          <w:p w14:paraId="381A868C" w14:textId="77777777" w:rsidR="004E5BBD" w:rsidRPr="0017327F" w:rsidRDefault="004E5BBD" w:rsidP="0096785A">
            <w:pPr>
              <w:spacing w:line="300" w:lineRule="exact"/>
              <w:ind w:right="-79"/>
              <w:rPr>
                <w:b/>
                <w:bCs/>
                <w:sz w:val="20"/>
              </w:rPr>
            </w:pPr>
          </w:p>
        </w:tc>
        <w:tc>
          <w:tcPr>
            <w:tcW w:w="170" w:type="dxa"/>
            <w:shd w:val="clear" w:color="auto" w:fill="auto"/>
          </w:tcPr>
          <w:p w14:paraId="6CA87E5A" w14:textId="77777777" w:rsidR="004E5BBD" w:rsidRPr="0017327F" w:rsidRDefault="004E5BBD" w:rsidP="0096785A">
            <w:pPr>
              <w:pStyle w:val="acctfourfigures"/>
              <w:tabs>
                <w:tab w:val="clear" w:pos="765"/>
                <w:tab w:val="decimal" w:pos="951"/>
              </w:tabs>
              <w:spacing w:line="300" w:lineRule="exact"/>
              <w:ind w:right="-96"/>
              <w:rPr>
                <w:sz w:val="20"/>
                <w:lang w:bidi="th-TH"/>
              </w:rPr>
            </w:pPr>
          </w:p>
        </w:tc>
        <w:tc>
          <w:tcPr>
            <w:tcW w:w="2083" w:type="dxa"/>
            <w:tcBorders>
              <w:top w:val="single" w:sz="4" w:space="0" w:color="auto"/>
              <w:bottom w:val="double" w:sz="4" w:space="0" w:color="auto"/>
            </w:tcBorders>
            <w:shd w:val="clear" w:color="auto" w:fill="auto"/>
          </w:tcPr>
          <w:p w14:paraId="17042634" w14:textId="2A73F2C3" w:rsidR="004E5BBD" w:rsidRPr="0017327F" w:rsidRDefault="004E5BBD" w:rsidP="00935599">
            <w:pPr>
              <w:pStyle w:val="acctfourfigures"/>
              <w:tabs>
                <w:tab w:val="clear" w:pos="765"/>
                <w:tab w:val="decimal" w:pos="1660"/>
              </w:tabs>
              <w:spacing w:line="300" w:lineRule="exact"/>
              <w:ind w:right="-96"/>
              <w:rPr>
                <w:b/>
                <w:bCs/>
                <w:sz w:val="20"/>
                <w:lang w:bidi="th-TH"/>
              </w:rPr>
            </w:pPr>
            <w:r w:rsidRPr="0017327F">
              <w:rPr>
                <w:b/>
                <w:bCs/>
                <w:sz w:val="20"/>
                <w:lang w:bidi="th-TH"/>
              </w:rPr>
              <w:t>18,41</w:t>
            </w:r>
            <w:r w:rsidR="002F475D">
              <w:rPr>
                <w:b/>
                <w:bCs/>
                <w:sz w:val="20"/>
                <w:lang w:bidi="th-TH"/>
              </w:rPr>
              <w:t>7</w:t>
            </w:r>
          </w:p>
        </w:tc>
        <w:tc>
          <w:tcPr>
            <w:tcW w:w="153" w:type="dxa"/>
            <w:shd w:val="clear" w:color="auto" w:fill="auto"/>
          </w:tcPr>
          <w:p w14:paraId="153A54C3" w14:textId="77777777" w:rsidR="004E5BBD" w:rsidRPr="0017327F" w:rsidRDefault="004E5BBD" w:rsidP="0096785A">
            <w:pPr>
              <w:pStyle w:val="acctfourfigures"/>
              <w:tabs>
                <w:tab w:val="clear" w:pos="765"/>
                <w:tab w:val="decimal" w:pos="951"/>
              </w:tabs>
              <w:spacing w:line="300" w:lineRule="exact"/>
              <w:ind w:right="-96"/>
              <w:rPr>
                <w:b/>
                <w:bCs/>
                <w:sz w:val="20"/>
                <w:lang w:bidi="th-TH"/>
              </w:rPr>
            </w:pPr>
          </w:p>
        </w:tc>
        <w:tc>
          <w:tcPr>
            <w:tcW w:w="1554" w:type="dxa"/>
            <w:tcBorders>
              <w:top w:val="single" w:sz="4" w:space="0" w:color="auto"/>
              <w:bottom w:val="double" w:sz="4" w:space="0" w:color="auto"/>
            </w:tcBorders>
            <w:shd w:val="clear" w:color="auto" w:fill="auto"/>
          </w:tcPr>
          <w:p w14:paraId="79D27555" w14:textId="77777777" w:rsidR="004E5BBD" w:rsidRPr="00935599" w:rsidRDefault="004E5BBD" w:rsidP="00935599">
            <w:pPr>
              <w:pStyle w:val="acctfourfigures"/>
              <w:tabs>
                <w:tab w:val="clear" w:pos="765"/>
                <w:tab w:val="decimal" w:pos="1220"/>
              </w:tabs>
              <w:spacing w:line="300" w:lineRule="exact"/>
              <w:ind w:right="-96"/>
              <w:rPr>
                <w:b/>
                <w:bCs/>
                <w:sz w:val="20"/>
                <w:lang w:val="en-US" w:bidi="th-TH"/>
              </w:rPr>
            </w:pPr>
            <w:r w:rsidRPr="00935599">
              <w:rPr>
                <w:b/>
                <w:bCs/>
                <w:sz w:val="20"/>
                <w:lang w:val="en-US" w:bidi="th-TH"/>
              </w:rPr>
              <w:t>1,019</w:t>
            </w:r>
          </w:p>
        </w:tc>
        <w:tc>
          <w:tcPr>
            <w:tcW w:w="185" w:type="dxa"/>
            <w:shd w:val="clear" w:color="auto" w:fill="auto"/>
          </w:tcPr>
          <w:p w14:paraId="19EC3C6F" w14:textId="77777777" w:rsidR="004E5BBD" w:rsidRPr="0017327F" w:rsidRDefault="004E5BBD" w:rsidP="0096785A">
            <w:pPr>
              <w:pStyle w:val="acctfourfigures"/>
              <w:tabs>
                <w:tab w:val="clear" w:pos="765"/>
                <w:tab w:val="decimal" w:pos="951"/>
              </w:tabs>
              <w:spacing w:line="300" w:lineRule="exact"/>
              <w:ind w:right="-96"/>
              <w:rPr>
                <w:b/>
                <w:bCs/>
                <w:sz w:val="20"/>
                <w:lang w:bidi="th-TH"/>
              </w:rPr>
            </w:pPr>
          </w:p>
        </w:tc>
        <w:tc>
          <w:tcPr>
            <w:tcW w:w="1689" w:type="dxa"/>
            <w:tcBorders>
              <w:top w:val="single" w:sz="4" w:space="0" w:color="auto"/>
              <w:bottom w:val="double" w:sz="4" w:space="0" w:color="auto"/>
            </w:tcBorders>
          </w:tcPr>
          <w:p w14:paraId="16D74039" w14:textId="5F00837F" w:rsidR="004E5BBD" w:rsidRPr="0017327F" w:rsidRDefault="004E5BBD" w:rsidP="00935599">
            <w:pPr>
              <w:pStyle w:val="acctfourfigures"/>
              <w:tabs>
                <w:tab w:val="clear" w:pos="765"/>
                <w:tab w:val="decimal" w:pos="1280"/>
              </w:tabs>
              <w:spacing w:line="300" w:lineRule="exact"/>
              <w:ind w:right="-96"/>
              <w:rPr>
                <w:b/>
                <w:bCs/>
                <w:sz w:val="20"/>
                <w:lang w:bidi="th-TH"/>
              </w:rPr>
            </w:pPr>
            <w:r w:rsidRPr="0017327F">
              <w:rPr>
                <w:b/>
                <w:bCs/>
                <w:sz w:val="20"/>
                <w:lang w:val="en-US" w:bidi="th-TH"/>
              </w:rPr>
              <w:t>17,39</w:t>
            </w:r>
            <w:r w:rsidR="002F475D">
              <w:rPr>
                <w:b/>
                <w:bCs/>
                <w:sz w:val="20"/>
                <w:lang w:val="en-US" w:bidi="th-TH"/>
              </w:rPr>
              <w:t>8</w:t>
            </w:r>
          </w:p>
        </w:tc>
      </w:tr>
    </w:tbl>
    <w:p w14:paraId="507CB0DA" w14:textId="325B83AA" w:rsidR="00452E88" w:rsidRDefault="00452E88">
      <w:pPr>
        <w:spacing w:line="240" w:lineRule="auto"/>
        <w:rPr>
          <w:bCs/>
          <w:sz w:val="20"/>
          <w:szCs w:val="16"/>
          <w:lang w:val="en-US"/>
        </w:rPr>
      </w:pPr>
    </w:p>
    <w:p w14:paraId="0E703D5B" w14:textId="77777777" w:rsidR="00985DF9" w:rsidRPr="00E048AD" w:rsidRDefault="003F6BB7" w:rsidP="00CB0AF7">
      <w:pPr>
        <w:pStyle w:val="Heading1"/>
        <w:numPr>
          <w:ilvl w:val="0"/>
          <w:numId w:val="1"/>
        </w:numPr>
        <w:spacing w:before="0" w:after="0" w:line="240" w:lineRule="auto"/>
        <w:ind w:left="540" w:hanging="540"/>
        <w:rPr>
          <w:rFonts w:cs="Angsana New"/>
          <w:color w:val="0000FF"/>
          <w:sz w:val="22"/>
          <w:szCs w:val="18"/>
        </w:rPr>
      </w:pPr>
      <w:r w:rsidRPr="00E048AD">
        <w:rPr>
          <w:sz w:val="22"/>
          <w:szCs w:val="18"/>
          <w:lang w:val="fr-FR"/>
        </w:rPr>
        <w:t>Non-</w:t>
      </w:r>
      <w:proofErr w:type="spellStart"/>
      <w:r w:rsidRPr="00E048AD">
        <w:rPr>
          <w:sz w:val="22"/>
          <w:szCs w:val="18"/>
          <w:lang w:val="fr-FR"/>
        </w:rPr>
        <w:t>current</w:t>
      </w:r>
      <w:proofErr w:type="spellEnd"/>
      <w:r w:rsidRPr="00E048AD">
        <w:rPr>
          <w:sz w:val="22"/>
          <w:szCs w:val="18"/>
          <w:lang w:val="fr-FR"/>
        </w:rPr>
        <w:t xml:space="preserve"> p</w:t>
      </w:r>
      <w:r w:rsidR="00AD1719" w:rsidRPr="00E048AD">
        <w:rPr>
          <w:sz w:val="22"/>
          <w:szCs w:val="18"/>
          <w:lang w:val="fr-FR"/>
        </w:rPr>
        <w:t xml:space="preserve">rovisions for </w:t>
      </w:r>
      <w:proofErr w:type="spellStart"/>
      <w:r w:rsidR="00AD1719" w:rsidRPr="00E048AD">
        <w:rPr>
          <w:sz w:val="22"/>
          <w:szCs w:val="18"/>
          <w:lang w:val="fr-FR"/>
        </w:rPr>
        <w:t>employee</w:t>
      </w:r>
      <w:proofErr w:type="spellEnd"/>
      <w:r w:rsidR="00AD1719" w:rsidRPr="00E048AD">
        <w:rPr>
          <w:sz w:val="22"/>
          <w:szCs w:val="18"/>
          <w:lang w:val="fr-FR"/>
        </w:rPr>
        <w:t xml:space="preserve"> </w:t>
      </w:r>
      <w:proofErr w:type="spellStart"/>
      <w:r w:rsidR="00985DF9" w:rsidRPr="00E048AD">
        <w:rPr>
          <w:sz w:val="22"/>
          <w:szCs w:val="18"/>
          <w:lang w:val="fr-FR"/>
        </w:rPr>
        <w:t>benefit</w:t>
      </w:r>
      <w:r w:rsidR="00AD1719" w:rsidRPr="00E048AD">
        <w:rPr>
          <w:sz w:val="22"/>
          <w:szCs w:val="18"/>
          <w:lang w:val="fr-FR"/>
        </w:rPr>
        <w:t>s</w:t>
      </w:r>
      <w:proofErr w:type="spellEnd"/>
      <w:r w:rsidR="00242687" w:rsidRPr="00E048AD">
        <w:rPr>
          <w:sz w:val="22"/>
          <w:szCs w:val="18"/>
          <w:lang w:val="fr-FR"/>
        </w:rPr>
        <w:t xml:space="preserve"> </w:t>
      </w:r>
      <w:r w:rsidR="00E90475" w:rsidRPr="00E048AD">
        <w:rPr>
          <w:sz w:val="22"/>
          <w:szCs w:val="18"/>
          <w:lang w:val="fr-FR"/>
        </w:rPr>
        <w:t xml:space="preserve">  </w:t>
      </w:r>
    </w:p>
    <w:p w14:paraId="75CE0073" w14:textId="77777777" w:rsidR="00C07D3D" w:rsidRPr="00E048AD" w:rsidRDefault="00C07D3D" w:rsidP="00E048AD">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214"/>
        <w:gridCol w:w="180"/>
        <w:gridCol w:w="957"/>
      </w:tblGrid>
      <w:tr w:rsidR="00C869A9" w:rsidRPr="006E7142" w14:paraId="2B45E9D0" w14:textId="77777777" w:rsidTr="00AF6BD9">
        <w:trPr>
          <w:tblHeader/>
        </w:trPr>
        <w:tc>
          <w:tcPr>
            <w:tcW w:w="4320" w:type="dxa"/>
            <w:shd w:val="clear" w:color="auto" w:fill="auto"/>
          </w:tcPr>
          <w:p w14:paraId="0762F5DD" w14:textId="11CCE22A" w:rsidR="00C869A9" w:rsidRPr="006E7142" w:rsidRDefault="00C869A9" w:rsidP="00E048AD">
            <w:pPr>
              <w:spacing w:line="240" w:lineRule="auto"/>
              <w:rPr>
                <w:i/>
                <w:iCs/>
                <w:color w:val="0000FF"/>
                <w:sz w:val="20"/>
              </w:rPr>
            </w:pPr>
          </w:p>
        </w:tc>
        <w:tc>
          <w:tcPr>
            <w:tcW w:w="2340" w:type="dxa"/>
            <w:gridSpan w:val="3"/>
          </w:tcPr>
          <w:p w14:paraId="7A7EC2DF" w14:textId="77777777" w:rsidR="00C869A9" w:rsidRPr="006E7142" w:rsidRDefault="00C869A9" w:rsidP="00E048AD">
            <w:pPr>
              <w:spacing w:line="240" w:lineRule="auto"/>
              <w:jc w:val="center"/>
              <w:rPr>
                <w:b/>
                <w:bCs/>
                <w:sz w:val="20"/>
              </w:rPr>
            </w:pPr>
            <w:r w:rsidRPr="006E7142">
              <w:rPr>
                <w:b/>
                <w:bCs/>
                <w:sz w:val="20"/>
              </w:rPr>
              <w:t>Consolidated</w:t>
            </w:r>
          </w:p>
          <w:p w14:paraId="6C06EFED" w14:textId="2F4FAE89" w:rsidR="00C869A9" w:rsidRPr="006E7142" w:rsidRDefault="00C869A9" w:rsidP="00E048AD">
            <w:pPr>
              <w:spacing w:line="240" w:lineRule="auto"/>
              <w:jc w:val="center"/>
              <w:rPr>
                <w:sz w:val="20"/>
              </w:rPr>
            </w:pPr>
            <w:r w:rsidRPr="006E7142">
              <w:rPr>
                <w:b/>
                <w:bCs/>
                <w:sz w:val="20"/>
              </w:rPr>
              <w:t>financial statements</w:t>
            </w:r>
          </w:p>
        </w:tc>
        <w:tc>
          <w:tcPr>
            <w:tcW w:w="180" w:type="dxa"/>
          </w:tcPr>
          <w:p w14:paraId="612F4E4F" w14:textId="77777777" w:rsidR="00C869A9" w:rsidRPr="006E7142" w:rsidRDefault="00C869A9" w:rsidP="00E048AD">
            <w:pPr>
              <w:spacing w:line="240" w:lineRule="auto"/>
              <w:jc w:val="center"/>
              <w:rPr>
                <w:sz w:val="20"/>
              </w:rPr>
            </w:pPr>
          </w:p>
        </w:tc>
        <w:tc>
          <w:tcPr>
            <w:tcW w:w="2351" w:type="dxa"/>
            <w:gridSpan w:val="3"/>
          </w:tcPr>
          <w:p w14:paraId="6EDC063C" w14:textId="77777777" w:rsidR="00C869A9" w:rsidRPr="006E7142" w:rsidRDefault="00C869A9" w:rsidP="00E048AD">
            <w:pPr>
              <w:spacing w:line="240" w:lineRule="auto"/>
              <w:jc w:val="center"/>
              <w:rPr>
                <w:b/>
                <w:bCs/>
                <w:sz w:val="20"/>
              </w:rPr>
            </w:pPr>
            <w:r w:rsidRPr="006E7142">
              <w:rPr>
                <w:b/>
                <w:bCs/>
                <w:sz w:val="20"/>
              </w:rPr>
              <w:t>Separate</w:t>
            </w:r>
          </w:p>
          <w:p w14:paraId="09E82E53" w14:textId="4614C70B" w:rsidR="00C869A9" w:rsidRPr="006E7142" w:rsidRDefault="00C869A9" w:rsidP="00E048AD">
            <w:pPr>
              <w:spacing w:line="240" w:lineRule="auto"/>
              <w:jc w:val="center"/>
              <w:rPr>
                <w:sz w:val="20"/>
              </w:rPr>
            </w:pPr>
            <w:r w:rsidRPr="006E7142">
              <w:rPr>
                <w:b/>
                <w:bCs/>
                <w:sz w:val="20"/>
              </w:rPr>
              <w:t>financial statements</w:t>
            </w:r>
            <w:r w:rsidRPr="006E7142">
              <w:rPr>
                <w:sz w:val="20"/>
              </w:rPr>
              <w:t xml:space="preserve"> </w:t>
            </w:r>
          </w:p>
        </w:tc>
      </w:tr>
      <w:tr w:rsidR="00C869A9" w:rsidRPr="006E7142" w14:paraId="7C318E58" w14:textId="77777777" w:rsidTr="00AF6BD9">
        <w:trPr>
          <w:tblHeader/>
        </w:trPr>
        <w:tc>
          <w:tcPr>
            <w:tcW w:w="4320" w:type="dxa"/>
          </w:tcPr>
          <w:p w14:paraId="3427AB3A" w14:textId="77777777" w:rsidR="00C869A9" w:rsidRPr="006E7142" w:rsidRDefault="00C869A9" w:rsidP="00E048AD">
            <w:pPr>
              <w:pStyle w:val="acctfourfigures"/>
              <w:spacing w:line="240" w:lineRule="auto"/>
              <w:jc w:val="center"/>
              <w:rPr>
                <w:sz w:val="20"/>
              </w:rPr>
            </w:pPr>
          </w:p>
        </w:tc>
        <w:tc>
          <w:tcPr>
            <w:tcW w:w="1080" w:type="dxa"/>
          </w:tcPr>
          <w:p w14:paraId="70E0A1AA" w14:textId="234EDC69" w:rsidR="00C869A9" w:rsidRPr="006E7142" w:rsidRDefault="00AB0E4E" w:rsidP="00E048AD">
            <w:pPr>
              <w:pStyle w:val="acctmergecolhdg"/>
              <w:spacing w:line="240" w:lineRule="auto"/>
              <w:rPr>
                <w:b w:val="0"/>
                <w:bCs/>
                <w:sz w:val="20"/>
              </w:rPr>
            </w:pPr>
            <w:r w:rsidRPr="006E7142">
              <w:rPr>
                <w:b w:val="0"/>
                <w:bCs/>
                <w:sz w:val="20"/>
              </w:rPr>
              <w:t>2020</w:t>
            </w:r>
          </w:p>
        </w:tc>
        <w:tc>
          <w:tcPr>
            <w:tcW w:w="180" w:type="dxa"/>
          </w:tcPr>
          <w:p w14:paraId="74A6EF8A" w14:textId="77777777" w:rsidR="00C869A9" w:rsidRPr="006E7142" w:rsidRDefault="00C869A9" w:rsidP="00E048AD">
            <w:pPr>
              <w:pStyle w:val="acctmergecolhdg"/>
              <w:spacing w:line="240" w:lineRule="auto"/>
              <w:rPr>
                <w:b w:val="0"/>
                <w:bCs/>
                <w:sz w:val="20"/>
              </w:rPr>
            </w:pPr>
          </w:p>
        </w:tc>
        <w:tc>
          <w:tcPr>
            <w:tcW w:w="1080" w:type="dxa"/>
          </w:tcPr>
          <w:p w14:paraId="434079D8" w14:textId="4FA356A0" w:rsidR="00C869A9" w:rsidRPr="006E7142" w:rsidRDefault="00AB0E4E" w:rsidP="00E048AD">
            <w:pPr>
              <w:pStyle w:val="acctmergecolhdg"/>
              <w:spacing w:line="240" w:lineRule="auto"/>
              <w:rPr>
                <w:b w:val="0"/>
                <w:bCs/>
                <w:sz w:val="20"/>
              </w:rPr>
            </w:pPr>
            <w:r w:rsidRPr="006E7142">
              <w:rPr>
                <w:b w:val="0"/>
                <w:bCs/>
                <w:sz w:val="20"/>
              </w:rPr>
              <w:t>2019</w:t>
            </w:r>
          </w:p>
        </w:tc>
        <w:tc>
          <w:tcPr>
            <w:tcW w:w="180" w:type="dxa"/>
          </w:tcPr>
          <w:p w14:paraId="1B8F1EED" w14:textId="77777777" w:rsidR="00C869A9" w:rsidRPr="006E7142" w:rsidRDefault="00C869A9" w:rsidP="00E048AD">
            <w:pPr>
              <w:pStyle w:val="acctmergecolhdg"/>
              <w:spacing w:line="240" w:lineRule="auto"/>
              <w:rPr>
                <w:b w:val="0"/>
                <w:bCs/>
                <w:sz w:val="20"/>
              </w:rPr>
            </w:pPr>
          </w:p>
        </w:tc>
        <w:tc>
          <w:tcPr>
            <w:tcW w:w="1214" w:type="dxa"/>
          </w:tcPr>
          <w:p w14:paraId="5CA21A33" w14:textId="535EA49F" w:rsidR="00C869A9" w:rsidRPr="006E7142" w:rsidRDefault="00AB0E4E" w:rsidP="00E048AD">
            <w:pPr>
              <w:pStyle w:val="acctmergecolhdg"/>
              <w:spacing w:line="240" w:lineRule="auto"/>
              <w:rPr>
                <w:b w:val="0"/>
                <w:bCs/>
                <w:sz w:val="20"/>
              </w:rPr>
            </w:pPr>
            <w:r w:rsidRPr="006E7142">
              <w:rPr>
                <w:b w:val="0"/>
                <w:bCs/>
                <w:sz w:val="20"/>
              </w:rPr>
              <w:t>2020</w:t>
            </w:r>
          </w:p>
        </w:tc>
        <w:tc>
          <w:tcPr>
            <w:tcW w:w="180" w:type="dxa"/>
          </w:tcPr>
          <w:p w14:paraId="51D407E5" w14:textId="77777777" w:rsidR="00C869A9" w:rsidRPr="006E7142" w:rsidRDefault="00C869A9" w:rsidP="00E048AD">
            <w:pPr>
              <w:pStyle w:val="acctmergecolhdg"/>
              <w:spacing w:line="240" w:lineRule="auto"/>
              <w:rPr>
                <w:b w:val="0"/>
                <w:bCs/>
                <w:sz w:val="20"/>
              </w:rPr>
            </w:pPr>
          </w:p>
        </w:tc>
        <w:tc>
          <w:tcPr>
            <w:tcW w:w="957" w:type="dxa"/>
          </w:tcPr>
          <w:p w14:paraId="4E3FAF36" w14:textId="6AFE3516" w:rsidR="00C869A9" w:rsidRPr="006E7142" w:rsidRDefault="00AB0E4E" w:rsidP="00E048AD">
            <w:pPr>
              <w:pStyle w:val="acctmergecolhdg"/>
              <w:spacing w:line="240" w:lineRule="auto"/>
              <w:rPr>
                <w:b w:val="0"/>
                <w:bCs/>
                <w:sz w:val="20"/>
              </w:rPr>
            </w:pPr>
            <w:r w:rsidRPr="006E7142">
              <w:rPr>
                <w:b w:val="0"/>
                <w:bCs/>
                <w:sz w:val="20"/>
              </w:rPr>
              <w:t>2019</w:t>
            </w:r>
          </w:p>
        </w:tc>
      </w:tr>
      <w:tr w:rsidR="006E7142" w:rsidRPr="006E7142" w14:paraId="4E6E5464" w14:textId="77777777" w:rsidTr="00AF6BD9">
        <w:trPr>
          <w:tblHeader/>
        </w:trPr>
        <w:tc>
          <w:tcPr>
            <w:tcW w:w="4320" w:type="dxa"/>
          </w:tcPr>
          <w:p w14:paraId="142EBD1C" w14:textId="296E253B" w:rsidR="006E7142" w:rsidRPr="006E7142" w:rsidRDefault="006E7142" w:rsidP="006E7142">
            <w:pPr>
              <w:spacing w:line="240" w:lineRule="auto"/>
              <w:rPr>
                <w:b/>
                <w:bCs/>
                <w:i/>
                <w:iCs/>
                <w:sz w:val="20"/>
              </w:rPr>
            </w:pPr>
          </w:p>
        </w:tc>
        <w:tc>
          <w:tcPr>
            <w:tcW w:w="4871" w:type="dxa"/>
            <w:gridSpan w:val="7"/>
          </w:tcPr>
          <w:p w14:paraId="60198774" w14:textId="1FDF8022" w:rsidR="006E7142" w:rsidRPr="006E7142" w:rsidRDefault="006E7142" w:rsidP="006E7142">
            <w:pPr>
              <w:pStyle w:val="acctfourfigures"/>
              <w:spacing w:line="240" w:lineRule="auto"/>
              <w:jc w:val="center"/>
              <w:rPr>
                <w:i/>
                <w:iCs/>
                <w:sz w:val="20"/>
              </w:rPr>
            </w:pPr>
            <w:r w:rsidRPr="0017327F">
              <w:rPr>
                <w:i/>
                <w:iCs/>
                <w:sz w:val="20"/>
              </w:rPr>
              <w:t>(in thousand Baht)</w:t>
            </w:r>
          </w:p>
        </w:tc>
      </w:tr>
      <w:tr w:rsidR="008A0B50" w:rsidRPr="006E7142" w14:paraId="03C16CA2" w14:textId="77777777" w:rsidTr="00AF6BD9">
        <w:trPr>
          <w:cantSplit/>
        </w:trPr>
        <w:tc>
          <w:tcPr>
            <w:tcW w:w="4320" w:type="dxa"/>
          </w:tcPr>
          <w:p w14:paraId="483F7633" w14:textId="77777777" w:rsidR="008A0B50" w:rsidRPr="006E7142" w:rsidRDefault="008A0B50" w:rsidP="008A0B50">
            <w:pPr>
              <w:spacing w:line="240" w:lineRule="auto"/>
              <w:ind w:left="11"/>
              <w:rPr>
                <w:b/>
                <w:bCs/>
                <w:sz w:val="20"/>
              </w:rPr>
            </w:pPr>
            <w:r w:rsidRPr="006E7142">
              <w:rPr>
                <w:sz w:val="20"/>
                <w:lang w:bidi="th-TH"/>
              </w:rPr>
              <w:t>Post-employment benefits</w:t>
            </w:r>
          </w:p>
        </w:tc>
        <w:tc>
          <w:tcPr>
            <w:tcW w:w="1080" w:type="dxa"/>
          </w:tcPr>
          <w:p w14:paraId="45A667D5" w14:textId="030FBDC5" w:rsidR="008A0B50" w:rsidRPr="00843AEF" w:rsidRDefault="00843AEF" w:rsidP="008A0B50">
            <w:pPr>
              <w:pStyle w:val="acctfourfigures"/>
              <w:tabs>
                <w:tab w:val="clear" w:pos="765"/>
                <w:tab w:val="decimal" w:pos="731"/>
              </w:tabs>
              <w:spacing w:line="240" w:lineRule="auto"/>
              <w:ind w:right="11"/>
              <w:rPr>
                <w:sz w:val="20"/>
              </w:rPr>
            </w:pPr>
            <w:r w:rsidRPr="00843AEF">
              <w:rPr>
                <w:sz w:val="20"/>
              </w:rPr>
              <w:t>69,046</w:t>
            </w:r>
          </w:p>
        </w:tc>
        <w:tc>
          <w:tcPr>
            <w:tcW w:w="180" w:type="dxa"/>
          </w:tcPr>
          <w:p w14:paraId="1BEA2009" w14:textId="77777777" w:rsidR="008A0B50" w:rsidRPr="006E7142" w:rsidRDefault="008A0B50" w:rsidP="008A0B50">
            <w:pPr>
              <w:pStyle w:val="acctfourfigures"/>
              <w:spacing w:line="240" w:lineRule="auto"/>
              <w:rPr>
                <w:sz w:val="20"/>
              </w:rPr>
            </w:pPr>
          </w:p>
        </w:tc>
        <w:tc>
          <w:tcPr>
            <w:tcW w:w="1080" w:type="dxa"/>
          </w:tcPr>
          <w:p w14:paraId="7FDBC1F2" w14:textId="08C98D29" w:rsidR="008A0B50" w:rsidRPr="00843AEF" w:rsidRDefault="00843AEF" w:rsidP="008A0B50">
            <w:pPr>
              <w:pStyle w:val="acctfourfigures"/>
              <w:tabs>
                <w:tab w:val="clear" w:pos="765"/>
                <w:tab w:val="decimal" w:pos="731"/>
              </w:tabs>
              <w:spacing w:line="240" w:lineRule="auto"/>
              <w:ind w:right="11"/>
              <w:rPr>
                <w:sz w:val="20"/>
              </w:rPr>
            </w:pPr>
            <w:r w:rsidRPr="00843AEF">
              <w:rPr>
                <w:sz w:val="20"/>
              </w:rPr>
              <w:t>65,319</w:t>
            </w:r>
          </w:p>
        </w:tc>
        <w:tc>
          <w:tcPr>
            <w:tcW w:w="180" w:type="dxa"/>
          </w:tcPr>
          <w:p w14:paraId="2CAC6876" w14:textId="77777777" w:rsidR="008A0B50" w:rsidRPr="006E7142" w:rsidRDefault="008A0B50" w:rsidP="008A0B50">
            <w:pPr>
              <w:pStyle w:val="acctfourfigures"/>
              <w:spacing w:line="240" w:lineRule="auto"/>
              <w:rPr>
                <w:sz w:val="20"/>
              </w:rPr>
            </w:pPr>
          </w:p>
        </w:tc>
        <w:tc>
          <w:tcPr>
            <w:tcW w:w="1214" w:type="dxa"/>
          </w:tcPr>
          <w:p w14:paraId="6D3040F8" w14:textId="1C9F229B" w:rsidR="008A0B50" w:rsidRPr="00843AEF" w:rsidRDefault="00843AEF" w:rsidP="008A0B50">
            <w:pPr>
              <w:pStyle w:val="acctfourfigures"/>
              <w:tabs>
                <w:tab w:val="clear" w:pos="765"/>
                <w:tab w:val="decimal" w:pos="731"/>
              </w:tabs>
              <w:spacing w:line="240" w:lineRule="auto"/>
              <w:ind w:right="11"/>
              <w:rPr>
                <w:sz w:val="20"/>
              </w:rPr>
            </w:pPr>
            <w:r w:rsidRPr="00843AEF">
              <w:rPr>
                <w:sz w:val="20"/>
              </w:rPr>
              <w:t>19,697</w:t>
            </w:r>
          </w:p>
        </w:tc>
        <w:tc>
          <w:tcPr>
            <w:tcW w:w="180" w:type="dxa"/>
          </w:tcPr>
          <w:p w14:paraId="6F395C95" w14:textId="77777777" w:rsidR="008A0B50" w:rsidRPr="006E7142" w:rsidRDefault="008A0B50" w:rsidP="008A0B50">
            <w:pPr>
              <w:pStyle w:val="acctfourfigures"/>
              <w:spacing w:line="240" w:lineRule="auto"/>
              <w:rPr>
                <w:sz w:val="20"/>
              </w:rPr>
            </w:pPr>
          </w:p>
        </w:tc>
        <w:tc>
          <w:tcPr>
            <w:tcW w:w="957" w:type="dxa"/>
          </w:tcPr>
          <w:p w14:paraId="06A1AEF4" w14:textId="2691BB89" w:rsidR="008A0B50" w:rsidRPr="00843AEF" w:rsidRDefault="00843AEF" w:rsidP="008A0B50">
            <w:pPr>
              <w:pStyle w:val="acctfourfigures"/>
              <w:tabs>
                <w:tab w:val="clear" w:pos="765"/>
                <w:tab w:val="decimal" w:pos="731"/>
              </w:tabs>
              <w:spacing w:line="240" w:lineRule="auto"/>
              <w:ind w:right="11"/>
              <w:rPr>
                <w:sz w:val="20"/>
              </w:rPr>
            </w:pPr>
            <w:r w:rsidRPr="00843AEF">
              <w:rPr>
                <w:sz w:val="20"/>
              </w:rPr>
              <w:t>20,243</w:t>
            </w:r>
          </w:p>
        </w:tc>
      </w:tr>
      <w:tr w:rsidR="008A0B50" w:rsidRPr="006E7142" w14:paraId="4EC4C021" w14:textId="77777777" w:rsidTr="00AF6BD9">
        <w:trPr>
          <w:cantSplit/>
        </w:trPr>
        <w:tc>
          <w:tcPr>
            <w:tcW w:w="4320" w:type="dxa"/>
          </w:tcPr>
          <w:p w14:paraId="0904001C" w14:textId="77777777" w:rsidR="008A0B50" w:rsidRPr="006E7142" w:rsidRDefault="008A0B50" w:rsidP="008A0B50">
            <w:pPr>
              <w:spacing w:line="240" w:lineRule="auto"/>
              <w:ind w:left="180" w:hanging="180"/>
              <w:rPr>
                <w:b/>
                <w:bCs/>
                <w:sz w:val="20"/>
              </w:rPr>
            </w:pPr>
            <w:r w:rsidRPr="006E7142">
              <w:rPr>
                <w:b/>
                <w:bCs/>
                <w:sz w:val="20"/>
              </w:rPr>
              <w:t>Total</w:t>
            </w:r>
          </w:p>
        </w:tc>
        <w:tc>
          <w:tcPr>
            <w:tcW w:w="1080" w:type="dxa"/>
            <w:tcBorders>
              <w:top w:val="single" w:sz="4" w:space="0" w:color="auto"/>
              <w:bottom w:val="double" w:sz="4" w:space="0" w:color="auto"/>
            </w:tcBorders>
          </w:tcPr>
          <w:p w14:paraId="7984EC8A" w14:textId="6F035E41" w:rsidR="008A0B50" w:rsidRPr="006E7142" w:rsidRDefault="00843AEF" w:rsidP="008A0B50">
            <w:pPr>
              <w:pStyle w:val="acctfourfigures"/>
              <w:tabs>
                <w:tab w:val="clear" w:pos="765"/>
                <w:tab w:val="decimal" w:pos="731"/>
              </w:tabs>
              <w:spacing w:line="240" w:lineRule="auto"/>
              <w:ind w:right="11"/>
              <w:rPr>
                <w:b/>
                <w:bCs/>
                <w:sz w:val="20"/>
              </w:rPr>
            </w:pPr>
            <w:r>
              <w:rPr>
                <w:b/>
                <w:bCs/>
                <w:sz w:val="20"/>
              </w:rPr>
              <w:t>69,046</w:t>
            </w:r>
          </w:p>
        </w:tc>
        <w:tc>
          <w:tcPr>
            <w:tcW w:w="180" w:type="dxa"/>
          </w:tcPr>
          <w:p w14:paraId="7B735713" w14:textId="77777777" w:rsidR="008A0B50" w:rsidRPr="006E7142" w:rsidRDefault="008A0B50" w:rsidP="008A0B50">
            <w:pPr>
              <w:pStyle w:val="acctfourfigures"/>
              <w:spacing w:line="240" w:lineRule="auto"/>
              <w:rPr>
                <w:b/>
                <w:bCs/>
                <w:sz w:val="20"/>
              </w:rPr>
            </w:pPr>
          </w:p>
        </w:tc>
        <w:tc>
          <w:tcPr>
            <w:tcW w:w="1080" w:type="dxa"/>
            <w:tcBorders>
              <w:top w:val="single" w:sz="4" w:space="0" w:color="auto"/>
              <w:bottom w:val="double" w:sz="4" w:space="0" w:color="auto"/>
            </w:tcBorders>
          </w:tcPr>
          <w:p w14:paraId="12E0784E" w14:textId="7379B677" w:rsidR="008A0B50" w:rsidRPr="006E7142" w:rsidRDefault="00843AEF" w:rsidP="008A0B50">
            <w:pPr>
              <w:pStyle w:val="acctfourfigures"/>
              <w:tabs>
                <w:tab w:val="clear" w:pos="765"/>
                <w:tab w:val="decimal" w:pos="731"/>
              </w:tabs>
              <w:spacing w:line="240" w:lineRule="auto"/>
              <w:ind w:right="11"/>
              <w:rPr>
                <w:b/>
                <w:bCs/>
                <w:sz w:val="20"/>
              </w:rPr>
            </w:pPr>
            <w:r>
              <w:rPr>
                <w:b/>
                <w:bCs/>
                <w:sz w:val="20"/>
              </w:rPr>
              <w:t>65,319</w:t>
            </w:r>
          </w:p>
        </w:tc>
        <w:tc>
          <w:tcPr>
            <w:tcW w:w="180" w:type="dxa"/>
          </w:tcPr>
          <w:p w14:paraId="4873FA50" w14:textId="77777777" w:rsidR="008A0B50" w:rsidRPr="006E7142" w:rsidRDefault="008A0B50" w:rsidP="008A0B50">
            <w:pPr>
              <w:pStyle w:val="acctfourfigures"/>
              <w:spacing w:line="240" w:lineRule="auto"/>
              <w:rPr>
                <w:b/>
                <w:bCs/>
                <w:sz w:val="20"/>
              </w:rPr>
            </w:pPr>
          </w:p>
        </w:tc>
        <w:tc>
          <w:tcPr>
            <w:tcW w:w="1214" w:type="dxa"/>
            <w:tcBorders>
              <w:top w:val="single" w:sz="4" w:space="0" w:color="auto"/>
              <w:bottom w:val="double" w:sz="4" w:space="0" w:color="auto"/>
            </w:tcBorders>
          </w:tcPr>
          <w:p w14:paraId="2456AED3" w14:textId="44919CE3" w:rsidR="008A0B50" w:rsidRPr="006E7142" w:rsidRDefault="00843AEF" w:rsidP="008A0B50">
            <w:pPr>
              <w:pStyle w:val="acctfourfigures"/>
              <w:tabs>
                <w:tab w:val="clear" w:pos="765"/>
                <w:tab w:val="decimal" w:pos="731"/>
              </w:tabs>
              <w:spacing w:line="240" w:lineRule="auto"/>
              <w:ind w:right="11"/>
              <w:rPr>
                <w:b/>
                <w:bCs/>
                <w:sz w:val="20"/>
              </w:rPr>
            </w:pPr>
            <w:r>
              <w:rPr>
                <w:b/>
                <w:bCs/>
                <w:sz w:val="20"/>
              </w:rPr>
              <w:t>19,697</w:t>
            </w:r>
          </w:p>
        </w:tc>
        <w:tc>
          <w:tcPr>
            <w:tcW w:w="180" w:type="dxa"/>
          </w:tcPr>
          <w:p w14:paraId="2C7D8D60" w14:textId="77777777" w:rsidR="008A0B50" w:rsidRPr="006E7142" w:rsidRDefault="008A0B50" w:rsidP="008A0B50">
            <w:pPr>
              <w:pStyle w:val="acctfourfigures"/>
              <w:spacing w:line="240" w:lineRule="auto"/>
              <w:rPr>
                <w:b/>
                <w:bCs/>
                <w:sz w:val="20"/>
              </w:rPr>
            </w:pPr>
          </w:p>
        </w:tc>
        <w:tc>
          <w:tcPr>
            <w:tcW w:w="957" w:type="dxa"/>
            <w:tcBorders>
              <w:top w:val="single" w:sz="4" w:space="0" w:color="auto"/>
              <w:bottom w:val="double" w:sz="4" w:space="0" w:color="auto"/>
            </w:tcBorders>
          </w:tcPr>
          <w:p w14:paraId="67A5629B" w14:textId="69D6746D" w:rsidR="008A0B50" w:rsidRPr="006E7142" w:rsidRDefault="00843AEF" w:rsidP="008A0B50">
            <w:pPr>
              <w:pStyle w:val="acctfourfigures"/>
              <w:tabs>
                <w:tab w:val="clear" w:pos="765"/>
                <w:tab w:val="decimal" w:pos="731"/>
              </w:tabs>
              <w:spacing w:line="240" w:lineRule="auto"/>
              <w:ind w:right="11"/>
              <w:rPr>
                <w:b/>
                <w:bCs/>
                <w:sz w:val="20"/>
              </w:rPr>
            </w:pPr>
            <w:r>
              <w:rPr>
                <w:b/>
                <w:bCs/>
                <w:sz w:val="20"/>
              </w:rPr>
              <w:t>20,243</w:t>
            </w:r>
          </w:p>
        </w:tc>
      </w:tr>
    </w:tbl>
    <w:p w14:paraId="0D8684B1" w14:textId="77777777" w:rsidR="00FC4AA9" w:rsidRPr="00E048AD" w:rsidRDefault="00FC4AA9" w:rsidP="00E048AD">
      <w:pPr>
        <w:spacing w:line="240" w:lineRule="auto"/>
        <w:rPr>
          <w:rFonts w:cs="Angsana New"/>
          <w:sz w:val="20"/>
          <w:szCs w:val="18"/>
          <w:highlight w:val="cyan"/>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421D8" w:rsidRPr="00EB243B" w14:paraId="684D5D6F" w14:textId="77777777" w:rsidTr="00CF6A13">
        <w:trPr>
          <w:cantSplit/>
          <w:tblHeader/>
        </w:trPr>
        <w:tc>
          <w:tcPr>
            <w:tcW w:w="3699" w:type="dxa"/>
            <w:shd w:val="clear" w:color="auto" w:fill="auto"/>
          </w:tcPr>
          <w:p w14:paraId="2A0FDEFD" w14:textId="6A49EA34" w:rsidR="006421D8" w:rsidRPr="00EB243B" w:rsidRDefault="00D80DCA" w:rsidP="00E048AD">
            <w:pPr>
              <w:spacing w:line="240" w:lineRule="auto"/>
              <w:ind w:left="110" w:hanging="110"/>
              <w:rPr>
                <w:b/>
                <w:bCs/>
                <w:i/>
                <w:iCs/>
                <w:color w:val="0000FF"/>
                <w:sz w:val="20"/>
              </w:rPr>
            </w:pPr>
            <w:r w:rsidRPr="00EB243B">
              <w:rPr>
                <w:b/>
                <w:bCs/>
                <w:i/>
                <w:iCs/>
                <w:sz w:val="20"/>
                <w:lang w:bidi="th-TH"/>
              </w:rPr>
              <w:t xml:space="preserve">Present value of the defined benefit obligations </w:t>
            </w:r>
          </w:p>
        </w:tc>
        <w:tc>
          <w:tcPr>
            <w:tcW w:w="640" w:type="dxa"/>
          </w:tcPr>
          <w:p w14:paraId="3DEA6A93" w14:textId="77777777" w:rsidR="006421D8" w:rsidRPr="00EB243B" w:rsidRDefault="006421D8" w:rsidP="00E048AD">
            <w:pPr>
              <w:spacing w:line="240" w:lineRule="auto"/>
              <w:rPr>
                <w:sz w:val="20"/>
              </w:rPr>
            </w:pPr>
          </w:p>
        </w:tc>
        <w:tc>
          <w:tcPr>
            <w:tcW w:w="2332" w:type="dxa"/>
            <w:gridSpan w:val="3"/>
          </w:tcPr>
          <w:p w14:paraId="65075AFF" w14:textId="77777777" w:rsidR="006421D8" w:rsidRPr="00EB243B" w:rsidRDefault="006421D8" w:rsidP="00E048AD">
            <w:pPr>
              <w:spacing w:line="240" w:lineRule="auto"/>
              <w:jc w:val="center"/>
              <w:rPr>
                <w:b/>
                <w:bCs/>
                <w:sz w:val="20"/>
              </w:rPr>
            </w:pPr>
            <w:r w:rsidRPr="00EB243B">
              <w:rPr>
                <w:b/>
                <w:bCs/>
                <w:sz w:val="20"/>
              </w:rPr>
              <w:t>Consolidated</w:t>
            </w:r>
          </w:p>
          <w:p w14:paraId="663AE16B" w14:textId="20A7C161" w:rsidR="006421D8" w:rsidRPr="00EB243B" w:rsidRDefault="006421D8" w:rsidP="00E048AD">
            <w:pPr>
              <w:spacing w:line="240" w:lineRule="auto"/>
              <w:ind w:left="-89" w:right="-82"/>
              <w:jc w:val="center"/>
              <w:rPr>
                <w:sz w:val="20"/>
              </w:rPr>
            </w:pPr>
            <w:r w:rsidRPr="00EB243B">
              <w:rPr>
                <w:b/>
                <w:bCs/>
                <w:sz w:val="20"/>
              </w:rPr>
              <w:t>financial statements</w:t>
            </w:r>
            <w:r w:rsidRPr="00EB243B">
              <w:rPr>
                <w:sz w:val="20"/>
              </w:rPr>
              <w:t xml:space="preserve"> </w:t>
            </w:r>
          </w:p>
        </w:tc>
        <w:tc>
          <w:tcPr>
            <w:tcW w:w="180" w:type="dxa"/>
          </w:tcPr>
          <w:p w14:paraId="7BE6BE94" w14:textId="77777777" w:rsidR="006421D8" w:rsidRPr="00EB243B" w:rsidRDefault="006421D8" w:rsidP="00E048AD">
            <w:pPr>
              <w:spacing w:line="240" w:lineRule="auto"/>
              <w:jc w:val="center"/>
              <w:rPr>
                <w:sz w:val="20"/>
              </w:rPr>
            </w:pPr>
          </w:p>
        </w:tc>
        <w:tc>
          <w:tcPr>
            <w:tcW w:w="2340" w:type="dxa"/>
            <w:gridSpan w:val="4"/>
          </w:tcPr>
          <w:p w14:paraId="5E2A2581" w14:textId="77777777" w:rsidR="006421D8" w:rsidRPr="00EB243B" w:rsidRDefault="006421D8" w:rsidP="00E048AD">
            <w:pPr>
              <w:spacing w:line="240" w:lineRule="auto"/>
              <w:jc w:val="center"/>
              <w:rPr>
                <w:b/>
                <w:bCs/>
                <w:sz w:val="20"/>
              </w:rPr>
            </w:pPr>
            <w:r w:rsidRPr="00EB243B">
              <w:rPr>
                <w:b/>
                <w:bCs/>
                <w:sz w:val="20"/>
              </w:rPr>
              <w:t>Separate</w:t>
            </w:r>
          </w:p>
          <w:p w14:paraId="11EDBBE1" w14:textId="79DE22FC" w:rsidR="006421D8" w:rsidRPr="00EB243B" w:rsidRDefault="006421D8" w:rsidP="00E048AD">
            <w:pPr>
              <w:spacing w:line="240" w:lineRule="auto"/>
              <w:ind w:left="-75" w:right="-77"/>
              <w:jc w:val="center"/>
              <w:rPr>
                <w:sz w:val="20"/>
              </w:rPr>
            </w:pPr>
            <w:r w:rsidRPr="00EB243B">
              <w:rPr>
                <w:b/>
                <w:bCs/>
                <w:sz w:val="20"/>
              </w:rPr>
              <w:t>financial statements</w:t>
            </w:r>
            <w:r w:rsidRPr="00EB243B">
              <w:rPr>
                <w:sz w:val="20"/>
              </w:rPr>
              <w:t xml:space="preserve"> </w:t>
            </w:r>
          </w:p>
        </w:tc>
      </w:tr>
      <w:tr w:rsidR="004D5C44" w:rsidRPr="00EB243B" w14:paraId="084773AA" w14:textId="77777777" w:rsidTr="00AF6BD9">
        <w:trPr>
          <w:cantSplit/>
          <w:tblHeader/>
        </w:trPr>
        <w:tc>
          <w:tcPr>
            <w:tcW w:w="3699" w:type="dxa"/>
            <w:shd w:val="clear" w:color="auto" w:fill="auto"/>
          </w:tcPr>
          <w:p w14:paraId="7B065C17" w14:textId="30AACD52" w:rsidR="004D5C44" w:rsidRPr="00EB243B" w:rsidRDefault="004D5C44" w:rsidP="004D5C44">
            <w:pPr>
              <w:pStyle w:val="acctfourfigures"/>
              <w:tabs>
                <w:tab w:val="clear" w:pos="765"/>
              </w:tabs>
              <w:spacing w:line="240" w:lineRule="auto"/>
              <w:rPr>
                <w:i/>
                <w:iCs/>
                <w:sz w:val="20"/>
              </w:rPr>
            </w:pPr>
          </w:p>
        </w:tc>
        <w:tc>
          <w:tcPr>
            <w:tcW w:w="640" w:type="dxa"/>
          </w:tcPr>
          <w:p w14:paraId="3E07C65B" w14:textId="0D510F5C" w:rsidR="004D5C44" w:rsidRPr="00EB243B" w:rsidRDefault="004D5C44" w:rsidP="004D5C44">
            <w:pPr>
              <w:pStyle w:val="acctfourfigures"/>
              <w:tabs>
                <w:tab w:val="clear" w:pos="765"/>
                <w:tab w:val="decimal" w:pos="371"/>
              </w:tabs>
              <w:spacing w:line="240" w:lineRule="auto"/>
              <w:jc w:val="center"/>
              <w:rPr>
                <w:i/>
                <w:iCs/>
                <w:sz w:val="20"/>
              </w:rPr>
            </w:pPr>
          </w:p>
        </w:tc>
        <w:tc>
          <w:tcPr>
            <w:tcW w:w="1072" w:type="dxa"/>
          </w:tcPr>
          <w:p w14:paraId="4B516F65" w14:textId="3BEF00B8" w:rsidR="004D5C44" w:rsidRPr="00EB243B" w:rsidRDefault="004D5C44" w:rsidP="004D5C44">
            <w:pPr>
              <w:pStyle w:val="acctmergecolhdg"/>
              <w:spacing w:line="240" w:lineRule="auto"/>
              <w:rPr>
                <w:b w:val="0"/>
                <w:bCs/>
                <w:sz w:val="20"/>
              </w:rPr>
            </w:pPr>
            <w:r w:rsidRPr="00EB243B">
              <w:rPr>
                <w:b w:val="0"/>
                <w:bCs/>
                <w:sz w:val="20"/>
              </w:rPr>
              <w:t>2020</w:t>
            </w:r>
          </w:p>
        </w:tc>
        <w:tc>
          <w:tcPr>
            <w:tcW w:w="180" w:type="dxa"/>
          </w:tcPr>
          <w:p w14:paraId="0E2B4378" w14:textId="77777777" w:rsidR="004D5C44" w:rsidRPr="00EB243B" w:rsidRDefault="004D5C44" w:rsidP="004D5C44">
            <w:pPr>
              <w:pStyle w:val="acctmergecolhdg"/>
              <w:spacing w:line="240" w:lineRule="auto"/>
              <w:rPr>
                <w:b w:val="0"/>
                <w:bCs/>
                <w:sz w:val="20"/>
              </w:rPr>
            </w:pPr>
          </w:p>
        </w:tc>
        <w:tc>
          <w:tcPr>
            <w:tcW w:w="1080" w:type="dxa"/>
          </w:tcPr>
          <w:p w14:paraId="2CC81AE7" w14:textId="795774D2" w:rsidR="004D5C44" w:rsidRPr="00EB243B" w:rsidRDefault="004D5C44" w:rsidP="004D5C44">
            <w:pPr>
              <w:pStyle w:val="acctmergecolhdg"/>
              <w:spacing w:line="240" w:lineRule="auto"/>
              <w:rPr>
                <w:b w:val="0"/>
                <w:bCs/>
                <w:sz w:val="20"/>
              </w:rPr>
            </w:pPr>
            <w:r w:rsidRPr="00EB243B">
              <w:rPr>
                <w:b w:val="0"/>
                <w:bCs/>
                <w:sz w:val="20"/>
              </w:rPr>
              <w:t>2019</w:t>
            </w:r>
          </w:p>
        </w:tc>
        <w:tc>
          <w:tcPr>
            <w:tcW w:w="213" w:type="dxa"/>
            <w:gridSpan w:val="2"/>
          </w:tcPr>
          <w:p w14:paraId="13BCCE43" w14:textId="77777777" w:rsidR="004D5C44" w:rsidRPr="00EB243B" w:rsidRDefault="004D5C44" w:rsidP="004D5C44">
            <w:pPr>
              <w:pStyle w:val="acctmergecolhdg"/>
              <w:spacing w:line="240" w:lineRule="auto"/>
              <w:rPr>
                <w:b w:val="0"/>
                <w:bCs/>
                <w:sz w:val="20"/>
              </w:rPr>
            </w:pPr>
          </w:p>
        </w:tc>
        <w:tc>
          <w:tcPr>
            <w:tcW w:w="1047" w:type="dxa"/>
          </w:tcPr>
          <w:p w14:paraId="4D41989C" w14:textId="77EF2DB9" w:rsidR="004D5C44" w:rsidRPr="00EB243B" w:rsidRDefault="004D5C44" w:rsidP="004D5C44">
            <w:pPr>
              <w:pStyle w:val="acctmergecolhdg"/>
              <w:spacing w:line="240" w:lineRule="auto"/>
              <w:rPr>
                <w:b w:val="0"/>
                <w:bCs/>
                <w:sz w:val="20"/>
              </w:rPr>
            </w:pPr>
            <w:r w:rsidRPr="00EB243B">
              <w:rPr>
                <w:b w:val="0"/>
                <w:bCs/>
                <w:sz w:val="20"/>
              </w:rPr>
              <w:t>2020</w:t>
            </w:r>
          </w:p>
        </w:tc>
        <w:tc>
          <w:tcPr>
            <w:tcW w:w="180" w:type="dxa"/>
          </w:tcPr>
          <w:p w14:paraId="68888252" w14:textId="77777777" w:rsidR="004D5C44" w:rsidRPr="00EB243B" w:rsidRDefault="004D5C44" w:rsidP="004D5C44">
            <w:pPr>
              <w:pStyle w:val="acctmergecolhdg"/>
              <w:spacing w:line="240" w:lineRule="auto"/>
              <w:rPr>
                <w:b w:val="0"/>
                <w:bCs/>
                <w:sz w:val="20"/>
              </w:rPr>
            </w:pPr>
          </w:p>
        </w:tc>
        <w:tc>
          <w:tcPr>
            <w:tcW w:w="1080" w:type="dxa"/>
          </w:tcPr>
          <w:p w14:paraId="57FC61F9" w14:textId="57F0A5FD" w:rsidR="004D5C44" w:rsidRPr="00EB243B" w:rsidRDefault="004D5C44" w:rsidP="004D5C44">
            <w:pPr>
              <w:pStyle w:val="acctmergecolhdg"/>
              <w:spacing w:line="240" w:lineRule="auto"/>
              <w:rPr>
                <w:b w:val="0"/>
                <w:bCs/>
                <w:sz w:val="20"/>
              </w:rPr>
            </w:pPr>
            <w:r w:rsidRPr="00EB243B">
              <w:rPr>
                <w:b w:val="0"/>
                <w:bCs/>
                <w:sz w:val="20"/>
              </w:rPr>
              <w:t>2019</w:t>
            </w:r>
          </w:p>
        </w:tc>
      </w:tr>
      <w:tr w:rsidR="00AF6BD9" w:rsidRPr="00EB243B" w14:paraId="125A07A2" w14:textId="77777777" w:rsidTr="00CF6A13">
        <w:trPr>
          <w:cantSplit/>
          <w:tblHeader/>
        </w:trPr>
        <w:tc>
          <w:tcPr>
            <w:tcW w:w="3699" w:type="dxa"/>
          </w:tcPr>
          <w:p w14:paraId="382CEAF1" w14:textId="77777777" w:rsidR="00AF6BD9" w:rsidRPr="00EB243B" w:rsidRDefault="00AF6BD9" w:rsidP="00AF6BD9">
            <w:pPr>
              <w:spacing w:line="240" w:lineRule="auto"/>
              <w:rPr>
                <w:b/>
                <w:bCs/>
                <w:i/>
                <w:iCs/>
                <w:sz w:val="20"/>
              </w:rPr>
            </w:pPr>
          </w:p>
        </w:tc>
        <w:tc>
          <w:tcPr>
            <w:tcW w:w="640" w:type="dxa"/>
          </w:tcPr>
          <w:p w14:paraId="2E3E0382" w14:textId="77777777" w:rsidR="00AF6BD9" w:rsidRPr="00EB243B" w:rsidRDefault="00AF6BD9" w:rsidP="00AF6BD9">
            <w:pPr>
              <w:pStyle w:val="acctfourfigures"/>
              <w:tabs>
                <w:tab w:val="decimal" w:pos="371"/>
              </w:tabs>
              <w:spacing w:line="240" w:lineRule="auto"/>
              <w:jc w:val="center"/>
              <w:rPr>
                <w:i/>
                <w:iCs/>
                <w:sz w:val="20"/>
              </w:rPr>
            </w:pPr>
          </w:p>
        </w:tc>
        <w:tc>
          <w:tcPr>
            <w:tcW w:w="4852" w:type="dxa"/>
            <w:gridSpan w:val="8"/>
          </w:tcPr>
          <w:p w14:paraId="1C19518B" w14:textId="4B893883" w:rsidR="00AF6BD9" w:rsidRPr="00EB243B" w:rsidRDefault="00AF6BD9" w:rsidP="00AF6BD9">
            <w:pPr>
              <w:pStyle w:val="acctfourfigures"/>
              <w:spacing w:line="240" w:lineRule="auto"/>
              <w:jc w:val="center"/>
              <w:rPr>
                <w:i/>
                <w:iCs/>
                <w:sz w:val="20"/>
              </w:rPr>
            </w:pPr>
            <w:r w:rsidRPr="00EB243B">
              <w:rPr>
                <w:i/>
                <w:iCs/>
                <w:sz w:val="20"/>
              </w:rPr>
              <w:t>(in thousand Baht)</w:t>
            </w:r>
          </w:p>
        </w:tc>
      </w:tr>
      <w:tr w:rsidR="005658DE" w:rsidRPr="00EB243B" w14:paraId="4923FC41" w14:textId="77777777" w:rsidTr="00CF6A13">
        <w:trPr>
          <w:cantSplit/>
        </w:trPr>
        <w:tc>
          <w:tcPr>
            <w:tcW w:w="3699" w:type="dxa"/>
          </w:tcPr>
          <w:p w14:paraId="22E385EE" w14:textId="77777777" w:rsidR="005658DE" w:rsidRPr="00EB243B" w:rsidRDefault="005658DE" w:rsidP="005658DE">
            <w:pPr>
              <w:spacing w:line="240" w:lineRule="auto"/>
              <w:ind w:left="191" w:hanging="191"/>
              <w:rPr>
                <w:sz w:val="20"/>
              </w:rPr>
            </w:pPr>
            <w:r w:rsidRPr="00EB243B">
              <w:rPr>
                <w:sz w:val="20"/>
              </w:rPr>
              <w:t>At 1 January</w:t>
            </w:r>
          </w:p>
        </w:tc>
        <w:tc>
          <w:tcPr>
            <w:tcW w:w="640" w:type="dxa"/>
          </w:tcPr>
          <w:p w14:paraId="0D95B828"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43C68EF4" w14:textId="0EB73711" w:rsidR="005658DE" w:rsidRPr="00EB243B" w:rsidRDefault="009B457B" w:rsidP="005658DE">
            <w:pPr>
              <w:pStyle w:val="acctfourfigures"/>
              <w:tabs>
                <w:tab w:val="clear" w:pos="765"/>
                <w:tab w:val="decimal" w:pos="817"/>
              </w:tabs>
              <w:spacing w:line="240" w:lineRule="auto"/>
              <w:ind w:right="11"/>
              <w:rPr>
                <w:sz w:val="20"/>
              </w:rPr>
            </w:pPr>
            <w:r>
              <w:rPr>
                <w:sz w:val="20"/>
              </w:rPr>
              <w:t>65,</w:t>
            </w:r>
            <w:r w:rsidR="00C82940">
              <w:rPr>
                <w:sz w:val="20"/>
              </w:rPr>
              <w:t>319</w:t>
            </w:r>
          </w:p>
        </w:tc>
        <w:tc>
          <w:tcPr>
            <w:tcW w:w="180" w:type="dxa"/>
          </w:tcPr>
          <w:p w14:paraId="3366F7DD" w14:textId="77777777" w:rsidR="005658DE" w:rsidRPr="00EB243B" w:rsidRDefault="005658DE" w:rsidP="005658DE">
            <w:pPr>
              <w:pStyle w:val="acctfourfigures"/>
              <w:spacing w:line="240" w:lineRule="auto"/>
              <w:rPr>
                <w:sz w:val="20"/>
              </w:rPr>
            </w:pPr>
          </w:p>
        </w:tc>
        <w:tc>
          <w:tcPr>
            <w:tcW w:w="1080" w:type="dxa"/>
          </w:tcPr>
          <w:p w14:paraId="103FAF3B" w14:textId="2DF0D3A3" w:rsidR="005658DE" w:rsidRPr="00EB243B" w:rsidRDefault="00C82940" w:rsidP="005658DE">
            <w:pPr>
              <w:pStyle w:val="acctfourfigures"/>
              <w:tabs>
                <w:tab w:val="clear" w:pos="765"/>
                <w:tab w:val="decimal" w:pos="820"/>
              </w:tabs>
              <w:spacing w:line="240" w:lineRule="auto"/>
              <w:ind w:right="11"/>
              <w:rPr>
                <w:sz w:val="20"/>
              </w:rPr>
            </w:pPr>
            <w:r>
              <w:rPr>
                <w:sz w:val="20"/>
              </w:rPr>
              <w:t>36,310</w:t>
            </w:r>
          </w:p>
        </w:tc>
        <w:tc>
          <w:tcPr>
            <w:tcW w:w="180" w:type="dxa"/>
          </w:tcPr>
          <w:p w14:paraId="76322B05" w14:textId="77777777" w:rsidR="005658DE" w:rsidRPr="00EB243B" w:rsidRDefault="005658DE" w:rsidP="005658DE">
            <w:pPr>
              <w:pStyle w:val="acctfourfigures"/>
              <w:spacing w:line="240" w:lineRule="auto"/>
              <w:rPr>
                <w:sz w:val="20"/>
              </w:rPr>
            </w:pPr>
          </w:p>
        </w:tc>
        <w:tc>
          <w:tcPr>
            <w:tcW w:w="1080" w:type="dxa"/>
            <w:gridSpan w:val="2"/>
          </w:tcPr>
          <w:p w14:paraId="7DA94EAE" w14:textId="46741DB3" w:rsidR="005658DE" w:rsidRPr="00EB243B" w:rsidRDefault="00C82940" w:rsidP="005658DE">
            <w:pPr>
              <w:pStyle w:val="acctfourfigures"/>
              <w:tabs>
                <w:tab w:val="clear" w:pos="765"/>
                <w:tab w:val="decimal" w:pos="822"/>
              </w:tabs>
              <w:spacing w:line="240" w:lineRule="auto"/>
              <w:ind w:right="11"/>
              <w:rPr>
                <w:sz w:val="20"/>
              </w:rPr>
            </w:pPr>
            <w:r>
              <w:rPr>
                <w:sz w:val="20"/>
              </w:rPr>
              <w:t>20,243</w:t>
            </w:r>
          </w:p>
        </w:tc>
        <w:tc>
          <w:tcPr>
            <w:tcW w:w="180" w:type="dxa"/>
          </w:tcPr>
          <w:p w14:paraId="633C70C1" w14:textId="77777777" w:rsidR="005658DE" w:rsidRPr="00EB243B" w:rsidRDefault="005658DE" w:rsidP="005658DE">
            <w:pPr>
              <w:pStyle w:val="acctfourfigures"/>
              <w:spacing w:line="240" w:lineRule="auto"/>
              <w:rPr>
                <w:sz w:val="20"/>
              </w:rPr>
            </w:pPr>
          </w:p>
        </w:tc>
        <w:tc>
          <w:tcPr>
            <w:tcW w:w="1080" w:type="dxa"/>
          </w:tcPr>
          <w:p w14:paraId="20BE8C95" w14:textId="788025F9" w:rsidR="005658DE" w:rsidRPr="00EB243B" w:rsidRDefault="00C82940" w:rsidP="005658DE">
            <w:pPr>
              <w:pStyle w:val="acctfourfigures"/>
              <w:tabs>
                <w:tab w:val="clear" w:pos="765"/>
                <w:tab w:val="decimal" w:pos="825"/>
              </w:tabs>
              <w:spacing w:line="240" w:lineRule="auto"/>
              <w:ind w:right="11"/>
              <w:rPr>
                <w:sz w:val="20"/>
              </w:rPr>
            </w:pPr>
            <w:r>
              <w:rPr>
                <w:sz w:val="20"/>
              </w:rPr>
              <w:t>8,657</w:t>
            </w:r>
          </w:p>
        </w:tc>
      </w:tr>
      <w:tr w:rsidR="005658DE" w:rsidRPr="00EB243B" w14:paraId="5248F95A" w14:textId="77777777" w:rsidTr="00CF6A13">
        <w:trPr>
          <w:cantSplit/>
        </w:trPr>
        <w:tc>
          <w:tcPr>
            <w:tcW w:w="3699" w:type="dxa"/>
          </w:tcPr>
          <w:p w14:paraId="499684F3" w14:textId="77777777" w:rsidR="005658DE" w:rsidRPr="00EB243B" w:rsidRDefault="005658DE" w:rsidP="005658DE">
            <w:pPr>
              <w:spacing w:line="240" w:lineRule="auto"/>
              <w:ind w:left="191" w:hanging="191"/>
              <w:rPr>
                <w:sz w:val="20"/>
              </w:rPr>
            </w:pPr>
          </w:p>
        </w:tc>
        <w:tc>
          <w:tcPr>
            <w:tcW w:w="640" w:type="dxa"/>
          </w:tcPr>
          <w:p w14:paraId="2E77356C"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2E492D3A" w14:textId="77777777" w:rsidR="005658DE" w:rsidRPr="00EB243B" w:rsidRDefault="005658DE" w:rsidP="005658DE">
            <w:pPr>
              <w:pStyle w:val="acctfourfigures"/>
              <w:tabs>
                <w:tab w:val="clear" w:pos="765"/>
                <w:tab w:val="decimal" w:pos="817"/>
              </w:tabs>
              <w:spacing w:line="240" w:lineRule="auto"/>
              <w:ind w:right="11"/>
              <w:rPr>
                <w:sz w:val="20"/>
              </w:rPr>
            </w:pPr>
          </w:p>
        </w:tc>
        <w:tc>
          <w:tcPr>
            <w:tcW w:w="180" w:type="dxa"/>
          </w:tcPr>
          <w:p w14:paraId="4858DE5D" w14:textId="77777777" w:rsidR="005658DE" w:rsidRPr="00EB243B" w:rsidRDefault="005658DE" w:rsidP="005658DE">
            <w:pPr>
              <w:pStyle w:val="acctfourfigures"/>
              <w:spacing w:line="240" w:lineRule="auto"/>
              <w:rPr>
                <w:sz w:val="20"/>
              </w:rPr>
            </w:pPr>
          </w:p>
        </w:tc>
        <w:tc>
          <w:tcPr>
            <w:tcW w:w="1080" w:type="dxa"/>
          </w:tcPr>
          <w:p w14:paraId="14577CE4" w14:textId="77777777" w:rsidR="005658DE" w:rsidRPr="00EB243B" w:rsidRDefault="005658DE" w:rsidP="005658DE">
            <w:pPr>
              <w:pStyle w:val="acctfourfigures"/>
              <w:tabs>
                <w:tab w:val="clear" w:pos="765"/>
                <w:tab w:val="decimal" w:pos="820"/>
              </w:tabs>
              <w:spacing w:line="240" w:lineRule="auto"/>
              <w:ind w:right="11"/>
              <w:rPr>
                <w:sz w:val="20"/>
              </w:rPr>
            </w:pPr>
          </w:p>
        </w:tc>
        <w:tc>
          <w:tcPr>
            <w:tcW w:w="180" w:type="dxa"/>
          </w:tcPr>
          <w:p w14:paraId="7B5EE7E7" w14:textId="77777777" w:rsidR="005658DE" w:rsidRPr="00EB243B" w:rsidRDefault="005658DE" w:rsidP="005658DE">
            <w:pPr>
              <w:pStyle w:val="acctfourfigures"/>
              <w:spacing w:line="240" w:lineRule="auto"/>
              <w:rPr>
                <w:sz w:val="20"/>
              </w:rPr>
            </w:pPr>
          </w:p>
        </w:tc>
        <w:tc>
          <w:tcPr>
            <w:tcW w:w="1080" w:type="dxa"/>
            <w:gridSpan w:val="2"/>
          </w:tcPr>
          <w:p w14:paraId="02F38826" w14:textId="77777777" w:rsidR="005658DE" w:rsidRPr="00EB243B" w:rsidRDefault="005658DE" w:rsidP="005658DE">
            <w:pPr>
              <w:pStyle w:val="acctfourfigures"/>
              <w:tabs>
                <w:tab w:val="clear" w:pos="765"/>
                <w:tab w:val="decimal" w:pos="822"/>
              </w:tabs>
              <w:spacing w:line="240" w:lineRule="auto"/>
              <w:ind w:right="11"/>
              <w:rPr>
                <w:sz w:val="20"/>
              </w:rPr>
            </w:pPr>
          </w:p>
        </w:tc>
        <w:tc>
          <w:tcPr>
            <w:tcW w:w="180" w:type="dxa"/>
          </w:tcPr>
          <w:p w14:paraId="53BADDC4" w14:textId="77777777" w:rsidR="005658DE" w:rsidRPr="00EB243B" w:rsidRDefault="005658DE" w:rsidP="005658DE">
            <w:pPr>
              <w:pStyle w:val="acctfourfigures"/>
              <w:spacing w:line="240" w:lineRule="auto"/>
              <w:rPr>
                <w:sz w:val="20"/>
              </w:rPr>
            </w:pPr>
          </w:p>
        </w:tc>
        <w:tc>
          <w:tcPr>
            <w:tcW w:w="1080" w:type="dxa"/>
          </w:tcPr>
          <w:p w14:paraId="42DA7861" w14:textId="77777777" w:rsidR="005658DE" w:rsidRPr="00EB243B" w:rsidRDefault="005658DE" w:rsidP="005658DE">
            <w:pPr>
              <w:pStyle w:val="acctfourfigures"/>
              <w:tabs>
                <w:tab w:val="clear" w:pos="765"/>
                <w:tab w:val="decimal" w:pos="825"/>
              </w:tabs>
              <w:spacing w:line="240" w:lineRule="auto"/>
              <w:ind w:right="11"/>
              <w:rPr>
                <w:sz w:val="20"/>
              </w:rPr>
            </w:pPr>
          </w:p>
        </w:tc>
      </w:tr>
      <w:tr w:rsidR="005658DE" w:rsidRPr="00EB243B" w14:paraId="2F023B6C" w14:textId="77777777" w:rsidTr="00CF6A13">
        <w:trPr>
          <w:cantSplit/>
        </w:trPr>
        <w:tc>
          <w:tcPr>
            <w:tcW w:w="3699" w:type="dxa"/>
          </w:tcPr>
          <w:p w14:paraId="59DE2B01" w14:textId="77777777" w:rsidR="005658DE" w:rsidRPr="00EB243B" w:rsidRDefault="005658DE" w:rsidP="005658DE">
            <w:pPr>
              <w:spacing w:line="240" w:lineRule="auto"/>
              <w:rPr>
                <w:sz w:val="20"/>
                <w:lang w:bidi="th-TH"/>
              </w:rPr>
            </w:pPr>
            <w:r w:rsidRPr="00EB243B">
              <w:rPr>
                <w:b/>
                <w:bCs/>
                <w:sz w:val="20"/>
                <w:lang w:val="en-US" w:bidi="th-TH"/>
              </w:rPr>
              <w:t>Include in profit or loss</w:t>
            </w:r>
            <w:r w:rsidRPr="00EB243B">
              <w:rPr>
                <w:b/>
                <w:bCs/>
                <w:sz w:val="20"/>
                <w:lang w:bidi="th-TH"/>
              </w:rPr>
              <w:t>:</w:t>
            </w:r>
          </w:p>
        </w:tc>
        <w:tc>
          <w:tcPr>
            <w:tcW w:w="640" w:type="dxa"/>
          </w:tcPr>
          <w:p w14:paraId="3B24A9D8" w14:textId="5F58A2F3"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08948D34" w14:textId="77777777" w:rsidR="005658DE" w:rsidRPr="00EB243B" w:rsidRDefault="005658DE" w:rsidP="005658DE">
            <w:pPr>
              <w:pStyle w:val="acctfourfigures"/>
              <w:tabs>
                <w:tab w:val="clear" w:pos="765"/>
                <w:tab w:val="decimal" w:pos="817"/>
              </w:tabs>
              <w:spacing w:line="240" w:lineRule="auto"/>
              <w:ind w:right="11"/>
              <w:rPr>
                <w:sz w:val="20"/>
              </w:rPr>
            </w:pPr>
          </w:p>
        </w:tc>
        <w:tc>
          <w:tcPr>
            <w:tcW w:w="180" w:type="dxa"/>
          </w:tcPr>
          <w:p w14:paraId="45F9AD2D" w14:textId="77777777" w:rsidR="005658DE" w:rsidRPr="00EB243B" w:rsidRDefault="005658DE" w:rsidP="005658DE">
            <w:pPr>
              <w:pStyle w:val="acctfourfigures"/>
              <w:spacing w:line="240" w:lineRule="auto"/>
              <w:rPr>
                <w:sz w:val="20"/>
              </w:rPr>
            </w:pPr>
          </w:p>
        </w:tc>
        <w:tc>
          <w:tcPr>
            <w:tcW w:w="1080" w:type="dxa"/>
          </w:tcPr>
          <w:p w14:paraId="16757469" w14:textId="77777777" w:rsidR="005658DE" w:rsidRPr="00EB243B" w:rsidRDefault="005658DE" w:rsidP="005658DE">
            <w:pPr>
              <w:pStyle w:val="acctfourfigures"/>
              <w:tabs>
                <w:tab w:val="clear" w:pos="765"/>
                <w:tab w:val="decimal" w:pos="820"/>
              </w:tabs>
              <w:spacing w:line="240" w:lineRule="auto"/>
              <w:ind w:right="11"/>
              <w:rPr>
                <w:sz w:val="20"/>
              </w:rPr>
            </w:pPr>
          </w:p>
        </w:tc>
        <w:tc>
          <w:tcPr>
            <w:tcW w:w="180" w:type="dxa"/>
          </w:tcPr>
          <w:p w14:paraId="32FFAA8D" w14:textId="77777777" w:rsidR="005658DE" w:rsidRPr="00EB243B" w:rsidRDefault="005658DE" w:rsidP="005658DE">
            <w:pPr>
              <w:pStyle w:val="acctfourfigures"/>
              <w:spacing w:line="240" w:lineRule="auto"/>
              <w:rPr>
                <w:sz w:val="20"/>
              </w:rPr>
            </w:pPr>
          </w:p>
        </w:tc>
        <w:tc>
          <w:tcPr>
            <w:tcW w:w="1080" w:type="dxa"/>
            <w:gridSpan w:val="2"/>
          </w:tcPr>
          <w:p w14:paraId="153EA4DD" w14:textId="77777777" w:rsidR="005658DE" w:rsidRPr="00EB243B" w:rsidRDefault="005658DE" w:rsidP="005658DE">
            <w:pPr>
              <w:pStyle w:val="acctfourfigures"/>
              <w:tabs>
                <w:tab w:val="clear" w:pos="765"/>
                <w:tab w:val="decimal" w:pos="822"/>
              </w:tabs>
              <w:spacing w:line="240" w:lineRule="auto"/>
              <w:ind w:right="11"/>
              <w:rPr>
                <w:sz w:val="20"/>
              </w:rPr>
            </w:pPr>
          </w:p>
        </w:tc>
        <w:tc>
          <w:tcPr>
            <w:tcW w:w="180" w:type="dxa"/>
          </w:tcPr>
          <w:p w14:paraId="1F476A42" w14:textId="77777777" w:rsidR="005658DE" w:rsidRPr="00EB243B" w:rsidRDefault="005658DE" w:rsidP="005658DE">
            <w:pPr>
              <w:pStyle w:val="acctfourfigures"/>
              <w:spacing w:line="240" w:lineRule="auto"/>
              <w:rPr>
                <w:sz w:val="20"/>
              </w:rPr>
            </w:pPr>
          </w:p>
        </w:tc>
        <w:tc>
          <w:tcPr>
            <w:tcW w:w="1080" w:type="dxa"/>
          </w:tcPr>
          <w:p w14:paraId="11C433C1" w14:textId="77777777" w:rsidR="005658DE" w:rsidRPr="00EB243B" w:rsidRDefault="005658DE" w:rsidP="005658DE">
            <w:pPr>
              <w:pStyle w:val="acctfourfigures"/>
              <w:tabs>
                <w:tab w:val="clear" w:pos="765"/>
                <w:tab w:val="decimal" w:pos="825"/>
              </w:tabs>
              <w:spacing w:line="240" w:lineRule="auto"/>
              <w:ind w:right="11"/>
              <w:rPr>
                <w:sz w:val="20"/>
              </w:rPr>
            </w:pPr>
          </w:p>
        </w:tc>
      </w:tr>
      <w:tr w:rsidR="005658DE" w:rsidRPr="00EB243B" w14:paraId="1B911B7B" w14:textId="77777777" w:rsidTr="00CF6A13">
        <w:trPr>
          <w:cantSplit/>
        </w:trPr>
        <w:tc>
          <w:tcPr>
            <w:tcW w:w="3699" w:type="dxa"/>
          </w:tcPr>
          <w:p w14:paraId="03AE5C94" w14:textId="1310E075" w:rsidR="005658DE" w:rsidRPr="00EB243B" w:rsidRDefault="005658DE" w:rsidP="005658DE">
            <w:pPr>
              <w:spacing w:line="240" w:lineRule="auto"/>
              <w:ind w:left="11"/>
              <w:rPr>
                <w:sz w:val="20"/>
              </w:rPr>
            </w:pPr>
            <w:r w:rsidRPr="00EB243B">
              <w:rPr>
                <w:sz w:val="20"/>
              </w:rPr>
              <w:t xml:space="preserve">Current service cost </w:t>
            </w:r>
          </w:p>
        </w:tc>
        <w:tc>
          <w:tcPr>
            <w:tcW w:w="640" w:type="dxa"/>
            <w:vAlign w:val="bottom"/>
          </w:tcPr>
          <w:p w14:paraId="53225209"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66B20CEB" w14:textId="7CEDF0E4" w:rsidR="005658DE" w:rsidRPr="00EB243B" w:rsidRDefault="00C82940" w:rsidP="005658DE">
            <w:pPr>
              <w:pStyle w:val="acctfourfigures"/>
              <w:tabs>
                <w:tab w:val="clear" w:pos="765"/>
                <w:tab w:val="decimal" w:pos="817"/>
              </w:tabs>
              <w:spacing w:line="240" w:lineRule="auto"/>
              <w:ind w:right="11"/>
              <w:rPr>
                <w:sz w:val="20"/>
              </w:rPr>
            </w:pPr>
            <w:r>
              <w:rPr>
                <w:sz w:val="20"/>
              </w:rPr>
              <w:t>7,041</w:t>
            </w:r>
          </w:p>
        </w:tc>
        <w:tc>
          <w:tcPr>
            <w:tcW w:w="180" w:type="dxa"/>
          </w:tcPr>
          <w:p w14:paraId="57A6718E" w14:textId="77777777" w:rsidR="005658DE" w:rsidRPr="00EB243B" w:rsidRDefault="005658DE" w:rsidP="005658DE">
            <w:pPr>
              <w:pStyle w:val="acctfourfigures"/>
              <w:spacing w:line="240" w:lineRule="auto"/>
              <w:rPr>
                <w:sz w:val="20"/>
              </w:rPr>
            </w:pPr>
          </w:p>
        </w:tc>
        <w:tc>
          <w:tcPr>
            <w:tcW w:w="1080" w:type="dxa"/>
          </w:tcPr>
          <w:p w14:paraId="275F3ACA" w14:textId="20F255F8" w:rsidR="005658DE" w:rsidRPr="00EB243B" w:rsidRDefault="00C82940" w:rsidP="005658DE">
            <w:pPr>
              <w:pStyle w:val="acctfourfigures"/>
              <w:tabs>
                <w:tab w:val="clear" w:pos="765"/>
                <w:tab w:val="decimal" w:pos="820"/>
              </w:tabs>
              <w:spacing w:line="240" w:lineRule="auto"/>
              <w:ind w:right="11"/>
              <w:rPr>
                <w:sz w:val="20"/>
              </w:rPr>
            </w:pPr>
            <w:r>
              <w:rPr>
                <w:sz w:val="20"/>
              </w:rPr>
              <w:t>3,753</w:t>
            </w:r>
          </w:p>
        </w:tc>
        <w:tc>
          <w:tcPr>
            <w:tcW w:w="180" w:type="dxa"/>
          </w:tcPr>
          <w:p w14:paraId="0B5F27EF" w14:textId="77777777" w:rsidR="005658DE" w:rsidRPr="00EB243B" w:rsidRDefault="005658DE" w:rsidP="005658DE">
            <w:pPr>
              <w:pStyle w:val="acctfourfigures"/>
              <w:spacing w:line="240" w:lineRule="auto"/>
              <w:rPr>
                <w:sz w:val="20"/>
              </w:rPr>
            </w:pPr>
          </w:p>
        </w:tc>
        <w:tc>
          <w:tcPr>
            <w:tcW w:w="1080" w:type="dxa"/>
            <w:gridSpan w:val="2"/>
          </w:tcPr>
          <w:p w14:paraId="5C8BB96A" w14:textId="3E2D104F" w:rsidR="005658DE" w:rsidRPr="00EB243B" w:rsidRDefault="00C82940" w:rsidP="005658DE">
            <w:pPr>
              <w:pStyle w:val="acctfourfigures"/>
              <w:tabs>
                <w:tab w:val="clear" w:pos="765"/>
                <w:tab w:val="decimal" w:pos="822"/>
              </w:tabs>
              <w:spacing w:line="240" w:lineRule="auto"/>
              <w:ind w:left="-112" w:right="11"/>
              <w:rPr>
                <w:sz w:val="20"/>
              </w:rPr>
            </w:pPr>
            <w:r>
              <w:rPr>
                <w:sz w:val="20"/>
              </w:rPr>
              <w:t>2,185</w:t>
            </w:r>
          </w:p>
        </w:tc>
        <w:tc>
          <w:tcPr>
            <w:tcW w:w="180" w:type="dxa"/>
          </w:tcPr>
          <w:p w14:paraId="7754FD2F" w14:textId="77777777" w:rsidR="005658DE" w:rsidRPr="00EB243B" w:rsidRDefault="005658DE" w:rsidP="005658DE">
            <w:pPr>
              <w:pStyle w:val="acctfourfigures"/>
              <w:spacing w:line="240" w:lineRule="auto"/>
              <w:rPr>
                <w:sz w:val="20"/>
              </w:rPr>
            </w:pPr>
          </w:p>
        </w:tc>
        <w:tc>
          <w:tcPr>
            <w:tcW w:w="1080" w:type="dxa"/>
          </w:tcPr>
          <w:p w14:paraId="1281E093" w14:textId="71728974" w:rsidR="005658DE" w:rsidRPr="00EB243B" w:rsidRDefault="00C82940" w:rsidP="005658DE">
            <w:pPr>
              <w:pStyle w:val="acctfourfigures"/>
              <w:tabs>
                <w:tab w:val="clear" w:pos="765"/>
                <w:tab w:val="decimal" w:pos="825"/>
              </w:tabs>
              <w:spacing w:line="240" w:lineRule="auto"/>
              <w:ind w:right="11"/>
              <w:rPr>
                <w:sz w:val="20"/>
              </w:rPr>
            </w:pPr>
            <w:r>
              <w:rPr>
                <w:sz w:val="20"/>
              </w:rPr>
              <w:t>975</w:t>
            </w:r>
          </w:p>
        </w:tc>
      </w:tr>
      <w:tr w:rsidR="005658DE" w:rsidRPr="00EB243B" w14:paraId="200B955E" w14:textId="77777777" w:rsidTr="00CF6A13">
        <w:trPr>
          <w:cantSplit/>
        </w:trPr>
        <w:tc>
          <w:tcPr>
            <w:tcW w:w="3699" w:type="dxa"/>
          </w:tcPr>
          <w:p w14:paraId="28D7FA61" w14:textId="097FA50D" w:rsidR="005658DE" w:rsidRPr="00EB243B" w:rsidRDefault="005658DE" w:rsidP="005658DE">
            <w:pPr>
              <w:spacing w:line="240" w:lineRule="auto"/>
              <w:ind w:left="180" w:hanging="180"/>
              <w:rPr>
                <w:sz w:val="20"/>
                <w:lang w:bidi="th-TH"/>
              </w:rPr>
            </w:pPr>
            <w:r w:rsidRPr="00EB243B">
              <w:rPr>
                <w:sz w:val="20"/>
              </w:rPr>
              <w:t xml:space="preserve">Past service cost </w:t>
            </w:r>
          </w:p>
        </w:tc>
        <w:tc>
          <w:tcPr>
            <w:tcW w:w="640" w:type="dxa"/>
            <w:vAlign w:val="bottom"/>
          </w:tcPr>
          <w:p w14:paraId="00AD13AA"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0AD80B9F" w14:textId="4F3F5D6D" w:rsidR="005658DE" w:rsidRPr="00EB243B" w:rsidRDefault="00C82940" w:rsidP="004B2FC6">
            <w:pPr>
              <w:pStyle w:val="acctfourfigures"/>
              <w:tabs>
                <w:tab w:val="clear" w:pos="765"/>
                <w:tab w:val="decimal" w:pos="530"/>
              </w:tabs>
              <w:spacing w:line="240" w:lineRule="auto"/>
              <w:ind w:right="11"/>
              <w:rPr>
                <w:sz w:val="20"/>
              </w:rPr>
            </w:pPr>
            <w:r>
              <w:rPr>
                <w:sz w:val="20"/>
              </w:rPr>
              <w:t>-</w:t>
            </w:r>
          </w:p>
        </w:tc>
        <w:tc>
          <w:tcPr>
            <w:tcW w:w="180" w:type="dxa"/>
          </w:tcPr>
          <w:p w14:paraId="1D428258" w14:textId="77777777" w:rsidR="005658DE" w:rsidRPr="00EB243B" w:rsidRDefault="005658DE" w:rsidP="005658DE">
            <w:pPr>
              <w:pStyle w:val="acctfourfigures"/>
              <w:spacing w:line="240" w:lineRule="auto"/>
              <w:rPr>
                <w:sz w:val="20"/>
              </w:rPr>
            </w:pPr>
          </w:p>
        </w:tc>
        <w:tc>
          <w:tcPr>
            <w:tcW w:w="1080" w:type="dxa"/>
          </w:tcPr>
          <w:p w14:paraId="1B8F3610" w14:textId="3A154965" w:rsidR="005658DE" w:rsidRPr="00EB243B" w:rsidRDefault="00C82940" w:rsidP="005658DE">
            <w:pPr>
              <w:pStyle w:val="acctfourfigures"/>
              <w:tabs>
                <w:tab w:val="clear" w:pos="765"/>
                <w:tab w:val="decimal" w:pos="820"/>
              </w:tabs>
              <w:spacing w:line="240" w:lineRule="auto"/>
              <w:ind w:right="11"/>
              <w:rPr>
                <w:sz w:val="20"/>
              </w:rPr>
            </w:pPr>
            <w:r>
              <w:rPr>
                <w:sz w:val="20"/>
              </w:rPr>
              <w:t>9,461</w:t>
            </w:r>
          </w:p>
        </w:tc>
        <w:tc>
          <w:tcPr>
            <w:tcW w:w="180" w:type="dxa"/>
          </w:tcPr>
          <w:p w14:paraId="6019B59A" w14:textId="77777777" w:rsidR="005658DE" w:rsidRPr="00EB243B" w:rsidRDefault="005658DE" w:rsidP="005658DE">
            <w:pPr>
              <w:pStyle w:val="acctfourfigures"/>
              <w:spacing w:line="240" w:lineRule="auto"/>
              <w:rPr>
                <w:sz w:val="20"/>
              </w:rPr>
            </w:pPr>
          </w:p>
        </w:tc>
        <w:tc>
          <w:tcPr>
            <w:tcW w:w="1080" w:type="dxa"/>
            <w:gridSpan w:val="2"/>
          </w:tcPr>
          <w:p w14:paraId="5558B677" w14:textId="61D76E8E" w:rsidR="005658DE" w:rsidRPr="00EB243B" w:rsidRDefault="00C82940" w:rsidP="004B2FC6">
            <w:pPr>
              <w:pStyle w:val="acctfourfigures"/>
              <w:tabs>
                <w:tab w:val="clear" w:pos="765"/>
                <w:tab w:val="decimal" w:pos="530"/>
              </w:tabs>
              <w:spacing w:line="240" w:lineRule="auto"/>
              <w:ind w:right="11"/>
              <w:rPr>
                <w:sz w:val="20"/>
              </w:rPr>
            </w:pPr>
            <w:r>
              <w:rPr>
                <w:sz w:val="20"/>
              </w:rPr>
              <w:t>-</w:t>
            </w:r>
          </w:p>
        </w:tc>
        <w:tc>
          <w:tcPr>
            <w:tcW w:w="180" w:type="dxa"/>
          </w:tcPr>
          <w:p w14:paraId="475CC966" w14:textId="77777777" w:rsidR="005658DE" w:rsidRPr="00EB243B" w:rsidRDefault="005658DE" w:rsidP="005658DE">
            <w:pPr>
              <w:pStyle w:val="acctfourfigures"/>
              <w:spacing w:line="240" w:lineRule="auto"/>
              <w:rPr>
                <w:sz w:val="20"/>
              </w:rPr>
            </w:pPr>
          </w:p>
        </w:tc>
        <w:tc>
          <w:tcPr>
            <w:tcW w:w="1080" w:type="dxa"/>
          </w:tcPr>
          <w:p w14:paraId="4DA7238C" w14:textId="21541BF8" w:rsidR="005658DE" w:rsidRPr="00EB243B" w:rsidRDefault="00C82940" w:rsidP="005658DE">
            <w:pPr>
              <w:pStyle w:val="acctfourfigures"/>
              <w:tabs>
                <w:tab w:val="clear" w:pos="765"/>
                <w:tab w:val="decimal" w:pos="825"/>
              </w:tabs>
              <w:spacing w:line="240" w:lineRule="auto"/>
              <w:ind w:right="11"/>
              <w:rPr>
                <w:sz w:val="20"/>
              </w:rPr>
            </w:pPr>
            <w:r>
              <w:rPr>
                <w:sz w:val="20"/>
              </w:rPr>
              <w:t>1,479</w:t>
            </w:r>
          </w:p>
        </w:tc>
      </w:tr>
      <w:tr w:rsidR="005658DE" w:rsidRPr="00EB243B" w14:paraId="238AFDA8" w14:textId="77777777" w:rsidTr="00CF6A13">
        <w:trPr>
          <w:cantSplit/>
        </w:trPr>
        <w:tc>
          <w:tcPr>
            <w:tcW w:w="3699" w:type="dxa"/>
          </w:tcPr>
          <w:p w14:paraId="776DF303" w14:textId="1CE9F57F" w:rsidR="005658DE" w:rsidRPr="00EB243B" w:rsidRDefault="005658DE" w:rsidP="005658DE">
            <w:pPr>
              <w:spacing w:line="240" w:lineRule="auto"/>
              <w:ind w:left="180" w:hanging="180"/>
              <w:rPr>
                <w:sz w:val="20"/>
                <w:lang w:bidi="th-TH"/>
              </w:rPr>
            </w:pPr>
            <w:r w:rsidRPr="00EB243B">
              <w:rPr>
                <w:sz w:val="20"/>
              </w:rPr>
              <w:t>Interest on obligation</w:t>
            </w:r>
            <w:r w:rsidR="00626DCA">
              <w:rPr>
                <w:sz w:val="20"/>
              </w:rPr>
              <w:t>s</w:t>
            </w:r>
            <w:r w:rsidRPr="00EB243B">
              <w:rPr>
                <w:sz w:val="20"/>
              </w:rPr>
              <w:t xml:space="preserve"> </w:t>
            </w:r>
          </w:p>
        </w:tc>
        <w:tc>
          <w:tcPr>
            <w:tcW w:w="640" w:type="dxa"/>
            <w:vAlign w:val="bottom"/>
          </w:tcPr>
          <w:p w14:paraId="5010BF50"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2D883868" w14:textId="3CB64FC9" w:rsidR="005658DE" w:rsidRPr="00EB243B" w:rsidRDefault="00C82940" w:rsidP="005658DE">
            <w:pPr>
              <w:pStyle w:val="acctfourfigures"/>
              <w:tabs>
                <w:tab w:val="clear" w:pos="765"/>
                <w:tab w:val="decimal" w:pos="817"/>
              </w:tabs>
              <w:spacing w:line="240" w:lineRule="auto"/>
              <w:ind w:right="11"/>
              <w:rPr>
                <w:sz w:val="20"/>
              </w:rPr>
            </w:pPr>
            <w:r>
              <w:rPr>
                <w:sz w:val="20"/>
              </w:rPr>
              <w:t>1,035</w:t>
            </w:r>
          </w:p>
        </w:tc>
        <w:tc>
          <w:tcPr>
            <w:tcW w:w="180" w:type="dxa"/>
          </w:tcPr>
          <w:p w14:paraId="5DE8A72D" w14:textId="77777777" w:rsidR="005658DE" w:rsidRPr="00EB243B" w:rsidRDefault="005658DE" w:rsidP="005658DE">
            <w:pPr>
              <w:pStyle w:val="acctfourfigures"/>
              <w:spacing w:line="240" w:lineRule="auto"/>
              <w:rPr>
                <w:sz w:val="20"/>
              </w:rPr>
            </w:pPr>
          </w:p>
        </w:tc>
        <w:tc>
          <w:tcPr>
            <w:tcW w:w="1080" w:type="dxa"/>
          </w:tcPr>
          <w:p w14:paraId="4162486F" w14:textId="5B7DFAD5" w:rsidR="005658DE" w:rsidRPr="00EB243B" w:rsidRDefault="00C82940" w:rsidP="005658DE">
            <w:pPr>
              <w:pStyle w:val="acctfourfigures"/>
              <w:tabs>
                <w:tab w:val="clear" w:pos="765"/>
                <w:tab w:val="decimal" w:pos="820"/>
              </w:tabs>
              <w:spacing w:line="240" w:lineRule="auto"/>
              <w:ind w:right="11"/>
              <w:rPr>
                <w:sz w:val="20"/>
              </w:rPr>
            </w:pPr>
            <w:r>
              <w:rPr>
                <w:sz w:val="20"/>
              </w:rPr>
              <w:t>1,052</w:t>
            </w:r>
          </w:p>
        </w:tc>
        <w:tc>
          <w:tcPr>
            <w:tcW w:w="180" w:type="dxa"/>
          </w:tcPr>
          <w:p w14:paraId="7281910E" w14:textId="77777777" w:rsidR="005658DE" w:rsidRPr="00EB243B" w:rsidRDefault="005658DE" w:rsidP="005658DE">
            <w:pPr>
              <w:pStyle w:val="acctfourfigures"/>
              <w:spacing w:line="240" w:lineRule="auto"/>
              <w:rPr>
                <w:sz w:val="20"/>
              </w:rPr>
            </w:pPr>
          </w:p>
        </w:tc>
        <w:tc>
          <w:tcPr>
            <w:tcW w:w="1080" w:type="dxa"/>
            <w:gridSpan w:val="2"/>
          </w:tcPr>
          <w:p w14:paraId="6FA6B1E8" w14:textId="6E015DA1" w:rsidR="005658DE" w:rsidRPr="00EB243B" w:rsidRDefault="00C82940" w:rsidP="005658DE">
            <w:pPr>
              <w:pStyle w:val="acctfourfigures"/>
              <w:tabs>
                <w:tab w:val="clear" w:pos="765"/>
                <w:tab w:val="decimal" w:pos="822"/>
              </w:tabs>
              <w:spacing w:line="240" w:lineRule="auto"/>
              <w:ind w:left="-112" w:right="11"/>
              <w:rPr>
                <w:sz w:val="20"/>
              </w:rPr>
            </w:pPr>
            <w:r>
              <w:rPr>
                <w:sz w:val="20"/>
              </w:rPr>
              <w:t>345</w:t>
            </w:r>
          </w:p>
        </w:tc>
        <w:tc>
          <w:tcPr>
            <w:tcW w:w="180" w:type="dxa"/>
          </w:tcPr>
          <w:p w14:paraId="6903F9CE" w14:textId="77777777" w:rsidR="005658DE" w:rsidRPr="00EB243B" w:rsidRDefault="005658DE" w:rsidP="005658DE">
            <w:pPr>
              <w:pStyle w:val="acctfourfigures"/>
              <w:spacing w:line="240" w:lineRule="auto"/>
              <w:rPr>
                <w:sz w:val="20"/>
              </w:rPr>
            </w:pPr>
          </w:p>
        </w:tc>
        <w:tc>
          <w:tcPr>
            <w:tcW w:w="1080" w:type="dxa"/>
          </w:tcPr>
          <w:p w14:paraId="58933CA9" w14:textId="73F19367" w:rsidR="005658DE" w:rsidRPr="00EB243B" w:rsidRDefault="00C82940" w:rsidP="005658DE">
            <w:pPr>
              <w:pStyle w:val="acctfourfigures"/>
              <w:tabs>
                <w:tab w:val="clear" w:pos="765"/>
                <w:tab w:val="decimal" w:pos="825"/>
              </w:tabs>
              <w:spacing w:line="240" w:lineRule="auto"/>
              <w:ind w:right="11"/>
              <w:rPr>
                <w:sz w:val="20"/>
              </w:rPr>
            </w:pPr>
            <w:r>
              <w:rPr>
                <w:sz w:val="20"/>
              </w:rPr>
              <w:t>260</w:t>
            </w:r>
          </w:p>
        </w:tc>
      </w:tr>
      <w:tr w:rsidR="005658DE" w:rsidRPr="00EB243B" w14:paraId="526C05ED" w14:textId="77777777" w:rsidTr="00CF6A13">
        <w:trPr>
          <w:cantSplit/>
        </w:trPr>
        <w:tc>
          <w:tcPr>
            <w:tcW w:w="3699" w:type="dxa"/>
          </w:tcPr>
          <w:p w14:paraId="26AB5C09" w14:textId="77777777" w:rsidR="005658DE" w:rsidRPr="00EB243B" w:rsidRDefault="005658DE" w:rsidP="005658DE">
            <w:pPr>
              <w:spacing w:line="240" w:lineRule="auto"/>
              <w:ind w:left="180" w:hanging="180"/>
              <w:rPr>
                <w:b/>
                <w:bCs/>
                <w:sz w:val="20"/>
              </w:rPr>
            </w:pPr>
          </w:p>
        </w:tc>
        <w:tc>
          <w:tcPr>
            <w:tcW w:w="640" w:type="dxa"/>
            <w:vAlign w:val="bottom"/>
          </w:tcPr>
          <w:p w14:paraId="16F69452"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0CA4D978" w14:textId="500F25CA" w:rsidR="005658DE" w:rsidRPr="00EB243B" w:rsidRDefault="00C82940" w:rsidP="005658DE">
            <w:pPr>
              <w:pStyle w:val="acctfourfigures"/>
              <w:tabs>
                <w:tab w:val="clear" w:pos="765"/>
                <w:tab w:val="decimal" w:pos="817"/>
              </w:tabs>
              <w:spacing w:line="240" w:lineRule="auto"/>
              <w:ind w:right="11"/>
              <w:rPr>
                <w:b/>
                <w:bCs/>
                <w:sz w:val="20"/>
              </w:rPr>
            </w:pPr>
            <w:r>
              <w:rPr>
                <w:b/>
                <w:bCs/>
                <w:sz w:val="20"/>
              </w:rPr>
              <w:t>8,076</w:t>
            </w:r>
          </w:p>
        </w:tc>
        <w:tc>
          <w:tcPr>
            <w:tcW w:w="180" w:type="dxa"/>
          </w:tcPr>
          <w:p w14:paraId="2B37959B" w14:textId="77777777" w:rsidR="005658DE" w:rsidRPr="00EB243B" w:rsidRDefault="005658DE" w:rsidP="005658DE">
            <w:pPr>
              <w:pStyle w:val="acctfourfigures"/>
              <w:spacing w:line="240" w:lineRule="auto"/>
              <w:rPr>
                <w:b/>
                <w:bCs/>
                <w:sz w:val="20"/>
              </w:rPr>
            </w:pPr>
          </w:p>
        </w:tc>
        <w:tc>
          <w:tcPr>
            <w:tcW w:w="1080" w:type="dxa"/>
            <w:tcBorders>
              <w:top w:val="single" w:sz="4" w:space="0" w:color="auto"/>
              <w:bottom w:val="single" w:sz="4" w:space="0" w:color="auto"/>
            </w:tcBorders>
          </w:tcPr>
          <w:p w14:paraId="0E7319F4" w14:textId="25463749" w:rsidR="005658DE" w:rsidRPr="00EB243B" w:rsidRDefault="00C82940" w:rsidP="005658DE">
            <w:pPr>
              <w:pStyle w:val="acctfourfigures"/>
              <w:tabs>
                <w:tab w:val="clear" w:pos="765"/>
                <w:tab w:val="decimal" w:pos="820"/>
              </w:tabs>
              <w:spacing w:line="240" w:lineRule="auto"/>
              <w:ind w:right="11"/>
              <w:rPr>
                <w:b/>
                <w:bCs/>
                <w:sz w:val="20"/>
              </w:rPr>
            </w:pPr>
            <w:r>
              <w:rPr>
                <w:b/>
                <w:bCs/>
                <w:sz w:val="20"/>
              </w:rPr>
              <w:t>14,266</w:t>
            </w:r>
          </w:p>
        </w:tc>
        <w:tc>
          <w:tcPr>
            <w:tcW w:w="180" w:type="dxa"/>
          </w:tcPr>
          <w:p w14:paraId="70B7536B" w14:textId="77777777" w:rsidR="005658DE" w:rsidRPr="00EB243B" w:rsidRDefault="005658DE" w:rsidP="005658DE">
            <w:pPr>
              <w:pStyle w:val="acctfourfigures"/>
              <w:spacing w:line="240" w:lineRule="auto"/>
              <w:rPr>
                <w:b/>
                <w:bCs/>
                <w:sz w:val="20"/>
              </w:rPr>
            </w:pPr>
          </w:p>
        </w:tc>
        <w:tc>
          <w:tcPr>
            <w:tcW w:w="1080" w:type="dxa"/>
            <w:gridSpan w:val="2"/>
            <w:tcBorders>
              <w:top w:val="single" w:sz="4" w:space="0" w:color="auto"/>
              <w:bottom w:val="single" w:sz="4" w:space="0" w:color="auto"/>
            </w:tcBorders>
          </w:tcPr>
          <w:p w14:paraId="44082F66" w14:textId="5D35EBF0" w:rsidR="005658DE" w:rsidRPr="00EB243B" w:rsidRDefault="00C82940" w:rsidP="005658DE">
            <w:pPr>
              <w:pStyle w:val="acctfourfigures"/>
              <w:tabs>
                <w:tab w:val="clear" w:pos="765"/>
                <w:tab w:val="decimal" w:pos="822"/>
              </w:tabs>
              <w:spacing w:line="240" w:lineRule="auto"/>
              <w:ind w:right="11"/>
              <w:rPr>
                <w:b/>
                <w:bCs/>
                <w:sz w:val="20"/>
              </w:rPr>
            </w:pPr>
            <w:r>
              <w:rPr>
                <w:b/>
                <w:bCs/>
                <w:sz w:val="20"/>
              </w:rPr>
              <w:t>2,530</w:t>
            </w:r>
          </w:p>
        </w:tc>
        <w:tc>
          <w:tcPr>
            <w:tcW w:w="180" w:type="dxa"/>
          </w:tcPr>
          <w:p w14:paraId="090F3BE4" w14:textId="77777777" w:rsidR="005658DE" w:rsidRPr="00EB243B" w:rsidRDefault="005658DE" w:rsidP="005658DE">
            <w:pPr>
              <w:pStyle w:val="acctfourfigures"/>
              <w:spacing w:line="240" w:lineRule="auto"/>
              <w:rPr>
                <w:b/>
                <w:bCs/>
                <w:sz w:val="20"/>
              </w:rPr>
            </w:pPr>
          </w:p>
        </w:tc>
        <w:tc>
          <w:tcPr>
            <w:tcW w:w="1080" w:type="dxa"/>
            <w:tcBorders>
              <w:top w:val="single" w:sz="4" w:space="0" w:color="auto"/>
              <w:bottom w:val="single" w:sz="4" w:space="0" w:color="auto"/>
            </w:tcBorders>
          </w:tcPr>
          <w:p w14:paraId="28795985" w14:textId="1272FE46" w:rsidR="005658DE" w:rsidRPr="00EB243B" w:rsidRDefault="00C82940" w:rsidP="005658DE">
            <w:pPr>
              <w:pStyle w:val="acctfourfigures"/>
              <w:tabs>
                <w:tab w:val="clear" w:pos="765"/>
                <w:tab w:val="decimal" w:pos="825"/>
              </w:tabs>
              <w:spacing w:line="240" w:lineRule="auto"/>
              <w:ind w:right="11"/>
              <w:rPr>
                <w:b/>
                <w:bCs/>
                <w:sz w:val="20"/>
              </w:rPr>
            </w:pPr>
            <w:r>
              <w:rPr>
                <w:b/>
                <w:bCs/>
                <w:sz w:val="20"/>
              </w:rPr>
              <w:t>2,714</w:t>
            </w:r>
          </w:p>
        </w:tc>
      </w:tr>
      <w:tr w:rsidR="005658DE" w:rsidRPr="00EB243B" w14:paraId="19C9A6F0" w14:textId="77777777" w:rsidTr="00CF6A13">
        <w:trPr>
          <w:cantSplit/>
        </w:trPr>
        <w:tc>
          <w:tcPr>
            <w:tcW w:w="3699" w:type="dxa"/>
          </w:tcPr>
          <w:p w14:paraId="6EF489C7" w14:textId="77777777" w:rsidR="005658DE" w:rsidRPr="00EB243B" w:rsidRDefault="005658DE" w:rsidP="005658DE">
            <w:pPr>
              <w:spacing w:line="240" w:lineRule="auto"/>
              <w:ind w:left="180" w:hanging="180"/>
              <w:rPr>
                <w:b/>
                <w:bCs/>
                <w:sz w:val="20"/>
                <w:lang w:bidi="th-TH"/>
              </w:rPr>
            </w:pPr>
            <w:r w:rsidRPr="00EB243B">
              <w:rPr>
                <w:b/>
                <w:bCs/>
                <w:sz w:val="20"/>
                <w:lang w:bidi="th-TH"/>
              </w:rPr>
              <w:t>Included in other comprehensive income</w:t>
            </w:r>
          </w:p>
        </w:tc>
        <w:tc>
          <w:tcPr>
            <w:tcW w:w="640" w:type="dxa"/>
            <w:vAlign w:val="bottom"/>
          </w:tcPr>
          <w:p w14:paraId="36567EC5"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tcBorders>
          </w:tcPr>
          <w:p w14:paraId="2F4A1F90" w14:textId="77777777" w:rsidR="005658DE" w:rsidRPr="00EB243B" w:rsidRDefault="005658DE" w:rsidP="005658DE">
            <w:pPr>
              <w:pStyle w:val="acctfourfigures"/>
              <w:tabs>
                <w:tab w:val="clear" w:pos="765"/>
                <w:tab w:val="decimal" w:pos="817"/>
              </w:tabs>
              <w:spacing w:line="240" w:lineRule="auto"/>
              <w:ind w:right="11"/>
              <w:rPr>
                <w:sz w:val="20"/>
              </w:rPr>
            </w:pPr>
          </w:p>
        </w:tc>
        <w:tc>
          <w:tcPr>
            <w:tcW w:w="180" w:type="dxa"/>
          </w:tcPr>
          <w:p w14:paraId="49A9A28A" w14:textId="77777777" w:rsidR="005658DE" w:rsidRPr="00EB243B" w:rsidRDefault="005658DE" w:rsidP="005658DE">
            <w:pPr>
              <w:pStyle w:val="acctfourfigures"/>
              <w:spacing w:line="240" w:lineRule="auto"/>
              <w:rPr>
                <w:sz w:val="20"/>
              </w:rPr>
            </w:pPr>
          </w:p>
        </w:tc>
        <w:tc>
          <w:tcPr>
            <w:tcW w:w="1080" w:type="dxa"/>
            <w:tcBorders>
              <w:top w:val="single" w:sz="4" w:space="0" w:color="auto"/>
            </w:tcBorders>
          </w:tcPr>
          <w:p w14:paraId="0BCD7010" w14:textId="77777777" w:rsidR="005658DE" w:rsidRPr="00EB243B" w:rsidRDefault="005658DE" w:rsidP="005658DE">
            <w:pPr>
              <w:pStyle w:val="acctfourfigures"/>
              <w:tabs>
                <w:tab w:val="clear" w:pos="765"/>
                <w:tab w:val="decimal" w:pos="820"/>
              </w:tabs>
              <w:spacing w:line="240" w:lineRule="auto"/>
              <w:ind w:right="11"/>
              <w:rPr>
                <w:sz w:val="20"/>
              </w:rPr>
            </w:pPr>
          </w:p>
        </w:tc>
        <w:tc>
          <w:tcPr>
            <w:tcW w:w="180" w:type="dxa"/>
          </w:tcPr>
          <w:p w14:paraId="6350C6D0" w14:textId="77777777" w:rsidR="005658DE" w:rsidRPr="00EB243B" w:rsidRDefault="005658DE" w:rsidP="005658DE">
            <w:pPr>
              <w:pStyle w:val="acctfourfigures"/>
              <w:spacing w:line="240" w:lineRule="auto"/>
              <w:rPr>
                <w:sz w:val="20"/>
              </w:rPr>
            </w:pPr>
          </w:p>
        </w:tc>
        <w:tc>
          <w:tcPr>
            <w:tcW w:w="1080" w:type="dxa"/>
            <w:gridSpan w:val="2"/>
            <w:tcBorders>
              <w:top w:val="single" w:sz="4" w:space="0" w:color="auto"/>
            </w:tcBorders>
          </w:tcPr>
          <w:p w14:paraId="2CE811D3" w14:textId="77777777" w:rsidR="005658DE" w:rsidRPr="00EB243B" w:rsidRDefault="005658DE" w:rsidP="005658DE">
            <w:pPr>
              <w:pStyle w:val="acctfourfigures"/>
              <w:tabs>
                <w:tab w:val="clear" w:pos="765"/>
                <w:tab w:val="decimal" w:pos="822"/>
              </w:tabs>
              <w:spacing w:line="240" w:lineRule="auto"/>
              <w:ind w:left="-112" w:right="11"/>
              <w:rPr>
                <w:sz w:val="20"/>
              </w:rPr>
            </w:pPr>
          </w:p>
        </w:tc>
        <w:tc>
          <w:tcPr>
            <w:tcW w:w="180" w:type="dxa"/>
          </w:tcPr>
          <w:p w14:paraId="5E009395" w14:textId="77777777" w:rsidR="005658DE" w:rsidRPr="00EB243B" w:rsidRDefault="005658DE" w:rsidP="005658DE">
            <w:pPr>
              <w:pStyle w:val="acctfourfigures"/>
              <w:spacing w:line="240" w:lineRule="auto"/>
              <w:rPr>
                <w:sz w:val="20"/>
              </w:rPr>
            </w:pPr>
          </w:p>
        </w:tc>
        <w:tc>
          <w:tcPr>
            <w:tcW w:w="1080" w:type="dxa"/>
            <w:tcBorders>
              <w:top w:val="single" w:sz="4" w:space="0" w:color="auto"/>
            </w:tcBorders>
          </w:tcPr>
          <w:p w14:paraId="572AA35A" w14:textId="77777777" w:rsidR="005658DE" w:rsidRPr="00EB243B" w:rsidRDefault="005658DE" w:rsidP="005658DE">
            <w:pPr>
              <w:pStyle w:val="acctfourfigures"/>
              <w:tabs>
                <w:tab w:val="clear" w:pos="765"/>
                <w:tab w:val="decimal" w:pos="825"/>
              </w:tabs>
              <w:spacing w:line="240" w:lineRule="auto"/>
              <w:ind w:right="11"/>
              <w:rPr>
                <w:sz w:val="20"/>
              </w:rPr>
            </w:pPr>
          </w:p>
        </w:tc>
      </w:tr>
      <w:tr w:rsidR="005658DE" w:rsidRPr="00EB243B" w14:paraId="22FE401D" w14:textId="77777777" w:rsidTr="00CF6A13">
        <w:trPr>
          <w:cantSplit/>
        </w:trPr>
        <w:tc>
          <w:tcPr>
            <w:tcW w:w="3699" w:type="dxa"/>
          </w:tcPr>
          <w:p w14:paraId="68160699" w14:textId="7D30FB21" w:rsidR="005658DE" w:rsidRPr="00EB243B" w:rsidRDefault="005658DE" w:rsidP="005658DE">
            <w:pPr>
              <w:spacing w:line="240" w:lineRule="auto"/>
              <w:rPr>
                <w:sz w:val="20"/>
                <w:lang w:bidi="th-TH"/>
              </w:rPr>
            </w:pPr>
            <w:r w:rsidRPr="00EB243B">
              <w:rPr>
                <w:sz w:val="20"/>
                <w:lang w:bidi="th-TH"/>
              </w:rPr>
              <w:t xml:space="preserve">Actuarial loss </w:t>
            </w:r>
          </w:p>
        </w:tc>
        <w:tc>
          <w:tcPr>
            <w:tcW w:w="640" w:type="dxa"/>
            <w:vAlign w:val="bottom"/>
          </w:tcPr>
          <w:p w14:paraId="30080B60" w14:textId="77777777" w:rsidR="005658DE" w:rsidRPr="00EB243B"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3FA93C04" w14:textId="6670344B" w:rsidR="005658DE" w:rsidRPr="00EB243B" w:rsidRDefault="005658DE" w:rsidP="005658DE">
            <w:pPr>
              <w:pStyle w:val="acctfourfigures"/>
              <w:tabs>
                <w:tab w:val="clear" w:pos="765"/>
                <w:tab w:val="decimal" w:pos="817"/>
              </w:tabs>
              <w:spacing w:line="240" w:lineRule="auto"/>
              <w:ind w:right="11"/>
              <w:rPr>
                <w:sz w:val="20"/>
              </w:rPr>
            </w:pPr>
          </w:p>
        </w:tc>
        <w:tc>
          <w:tcPr>
            <w:tcW w:w="180" w:type="dxa"/>
          </w:tcPr>
          <w:p w14:paraId="5A702CA2" w14:textId="77777777" w:rsidR="005658DE" w:rsidRPr="00EB243B" w:rsidRDefault="005658DE" w:rsidP="005658DE">
            <w:pPr>
              <w:pStyle w:val="acctfourfigures"/>
              <w:spacing w:line="240" w:lineRule="auto"/>
              <w:rPr>
                <w:sz w:val="20"/>
              </w:rPr>
            </w:pPr>
          </w:p>
        </w:tc>
        <w:tc>
          <w:tcPr>
            <w:tcW w:w="1080" w:type="dxa"/>
          </w:tcPr>
          <w:p w14:paraId="1C6D321F" w14:textId="79931049" w:rsidR="005658DE" w:rsidRPr="00EB243B" w:rsidRDefault="005658DE" w:rsidP="005658DE">
            <w:pPr>
              <w:pStyle w:val="acctfourfigures"/>
              <w:tabs>
                <w:tab w:val="clear" w:pos="765"/>
                <w:tab w:val="decimal" w:pos="820"/>
              </w:tabs>
              <w:spacing w:line="240" w:lineRule="auto"/>
              <w:ind w:right="11"/>
              <w:rPr>
                <w:sz w:val="20"/>
              </w:rPr>
            </w:pPr>
          </w:p>
        </w:tc>
        <w:tc>
          <w:tcPr>
            <w:tcW w:w="180" w:type="dxa"/>
          </w:tcPr>
          <w:p w14:paraId="24289EFD" w14:textId="77777777" w:rsidR="005658DE" w:rsidRPr="00EB243B" w:rsidRDefault="005658DE" w:rsidP="005658DE">
            <w:pPr>
              <w:pStyle w:val="acctfourfigures"/>
              <w:spacing w:line="240" w:lineRule="auto"/>
              <w:rPr>
                <w:sz w:val="20"/>
              </w:rPr>
            </w:pPr>
          </w:p>
        </w:tc>
        <w:tc>
          <w:tcPr>
            <w:tcW w:w="1080" w:type="dxa"/>
            <w:gridSpan w:val="2"/>
          </w:tcPr>
          <w:p w14:paraId="45680D93" w14:textId="19E4C811" w:rsidR="005658DE" w:rsidRPr="00EB243B" w:rsidRDefault="005658DE" w:rsidP="005658DE">
            <w:pPr>
              <w:pStyle w:val="acctfourfigures"/>
              <w:tabs>
                <w:tab w:val="clear" w:pos="765"/>
                <w:tab w:val="decimal" w:pos="822"/>
              </w:tabs>
              <w:spacing w:line="240" w:lineRule="auto"/>
              <w:ind w:left="-112" w:right="11"/>
              <w:rPr>
                <w:sz w:val="20"/>
              </w:rPr>
            </w:pPr>
          </w:p>
        </w:tc>
        <w:tc>
          <w:tcPr>
            <w:tcW w:w="180" w:type="dxa"/>
          </w:tcPr>
          <w:p w14:paraId="43DDAD0C" w14:textId="77777777" w:rsidR="005658DE" w:rsidRPr="00EB243B" w:rsidRDefault="005658DE" w:rsidP="005658DE">
            <w:pPr>
              <w:pStyle w:val="acctfourfigures"/>
              <w:spacing w:line="240" w:lineRule="auto"/>
              <w:rPr>
                <w:sz w:val="20"/>
              </w:rPr>
            </w:pPr>
          </w:p>
        </w:tc>
        <w:tc>
          <w:tcPr>
            <w:tcW w:w="1080" w:type="dxa"/>
          </w:tcPr>
          <w:p w14:paraId="2A448DBC" w14:textId="2AB6DC49" w:rsidR="005658DE" w:rsidRPr="00EB243B" w:rsidRDefault="005658DE" w:rsidP="005658DE">
            <w:pPr>
              <w:pStyle w:val="acctfourfigures"/>
              <w:tabs>
                <w:tab w:val="clear" w:pos="765"/>
                <w:tab w:val="decimal" w:pos="825"/>
              </w:tabs>
              <w:spacing w:line="240" w:lineRule="auto"/>
              <w:ind w:right="11"/>
              <w:rPr>
                <w:sz w:val="20"/>
              </w:rPr>
            </w:pPr>
          </w:p>
        </w:tc>
      </w:tr>
      <w:tr w:rsidR="004B2FC6" w:rsidRPr="00EB243B" w14:paraId="773475D3" w14:textId="77777777" w:rsidTr="00CF6A13">
        <w:trPr>
          <w:cantSplit/>
        </w:trPr>
        <w:tc>
          <w:tcPr>
            <w:tcW w:w="3699" w:type="dxa"/>
          </w:tcPr>
          <w:p w14:paraId="33E959DB" w14:textId="602A7ABA" w:rsidR="004B2FC6" w:rsidRPr="00EB243B" w:rsidRDefault="004B2FC6" w:rsidP="00CB0AF7">
            <w:pPr>
              <w:pStyle w:val="ListParagraph"/>
              <w:numPr>
                <w:ilvl w:val="2"/>
                <w:numId w:val="1"/>
              </w:numPr>
              <w:tabs>
                <w:tab w:val="clear" w:pos="1560"/>
                <w:tab w:val="left" w:pos="193"/>
              </w:tabs>
              <w:spacing w:line="240" w:lineRule="auto"/>
              <w:ind w:left="193" w:right="-75" w:hanging="195"/>
              <w:rPr>
                <w:sz w:val="20"/>
                <w:lang w:bidi="th-TH"/>
              </w:rPr>
            </w:pPr>
            <w:r w:rsidRPr="00EB243B">
              <w:rPr>
                <w:sz w:val="20"/>
                <w:lang w:bidi="th-TH"/>
              </w:rPr>
              <w:t xml:space="preserve">Demographic assumptions </w:t>
            </w:r>
          </w:p>
        </w:tc>
        <w:tc>
          <w:tcPr>
            <w:tcW w:w="640" w:type="dxa"/>
            <w:vAlign w:val="bottom"/>
          </w:tcPr>
          <w:p w14:paraId="1A28EB32"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Pr>
          <w:p w14:paraId="2ED39F54" w14:textId="343479BE"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07941BE8" w14:textId="77777777" w:rsidR="004B2FC6" w:rsidRPr="00EB243B" w:rsidRDefault="004B2FC6" w:rsidP="004B2FC6">
            <w:pPr>
              <w:pStyle w:val="acctfourfigures"/>
              <w:spacing w:line="240" w:lineRule="auto"/>
              <w:rPr>
                <w:sz w:val="20"/>
              </w:rPr>
            </w:pPr>
          </w:p>
        </w:tc>
        <w:tc>
          <w:tcPr>
            <w:tcW w:w="1080" w:type="dxa"/>
          </w:tcPr>
          <w:p w14:paraId="57FF4435" w14:textId="27A100B2" w:rsidR="004B2FC6" w:rsidRPr="00EB243B" w:rsidRDefault="004B2FC6" w:rsidP="004B2FC6">
            <w:pPr>
              <w:pStyle w:val="acctfourfigures"/>
              <w:tabs>
                <w:tab w:val="clear" w:pos="765"/>
                <w:tab w:val="decimal" w:pos="820"/>
              </w:tabs>
              <w:spacing w:line="240" w:lineRule="auto"/>
              <w:ind w:right="11"/>
              <w:rPr>
                <w:sz w:val="20"/>
              </w:rPr>
            </w:pPr>
            <w:r>
              <w:rPr>
                <w:sz w:val="20"/>
              </w:rPr>
              <w:t>6,783</w:t>
            </w:r>
          </w:p>
        </w:tc>
        <w:tc>
          <w:tcPr>
            <w:tcW w:w="180" w:type="dxa"/>
          </w:tcPr>
          <w:p w14:paraId="76E8968B" w14:textId="77777777" w:rsidR="004B2FC6" w:rsidRPr="00EB243B" w:rsidRDefault="004B2FC6" w:rsidP="004B2FC6">
            <w:pPr>
              <w:pStyle w:val="acctfourfigures"/>
              <w:spacing w:line="240" w:lineRule="auto"/>
              <w:rPr>
                <w:sz w:val="20"/>
              </w:rPr>
            </w:pPr>
          </w:p>
        </w:tc>
        <w:tc>
          <w:tcPr>
            <w:tcW w:w="1080" w:type="dxa"/>
            <w:gridSpan w:val="2"/>
          </w:tcPr>
          <w:p w14:paraId="53E444E9" w14:textId="2691617D"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77348691" w14:textId="77777777" w:rsidR="004B2FC6" w:rsidRPr="00EB243B" w:rsidRDefault="004B2FC6" w:rsidP="004B2FC6">
            <w:pPr>
              <w:pStyle w:val="acctfourfigures"/>
              <w:spacing w:line="240" w:lineRule="auto"/>
              <w:rPr>
                <w:sz w:val="20"/>
              </w:rPr>
            </w:pPr>
          </w:p>
        </w:tc>
        <w:tc>
          <w:tcPr>
            <w:tcW w:w="1080" w:type="dxa"/>
          </w:tcPr>
          <w:p w14:paraId="351B6668" w14:textId="65E9475E" w:rsidR="004B2FC6" w:rsidRPr="00EB243B" w:rsidRDefault="004B2FC6" w:rsidP="004B2FC6">
            <w:pPr>
              <w:pStyle w:val="acctfourfigures"/>
              <w:tabs>
                <w:tab w:val="clear" w:pos="765"/>
                <w:tab w:val="decimal" w:pos="825"/>
              </w:tabs>
              <w:spacing w:line="240" w:lineRule="auto"/>
              <w:ind w:right="11"/>
              <w:rPr>
                <w:sz w:val="20"/>
              </w:rPr>
            </w:pPr>
            <w:r>
              <w:rPr>
                <w:sz w:val="20"/>
              </w:rPr>
              <w:t>5,350</w:t>
            </w:r>
          </w:p>
        </w:tc>
      </w:tr>
      <w:tr w:rsidR="004B2FC6" w:rsidRPr="00EB243B" w14:paraId="3E9E2A41" w14:textId="77777777" w:rsidTr="00CF6A13">
        <w:trPr>
          <w:cantSplit/>
        </w:trPr>
        <w:tc>
          <w:tcPr>
            <w:tcW w:w="3699" w:type="dxa"/>
          </w:tcPr>
          <w:p w14:paraId="743B34C9" w14:textId="58B31C44" w:rsidR="004B2FC6" w:rsidRPr="00EB243B" w:rsidRDefault="004B2FC6" w:rsidP="00CB0AF7">
            <w:pPr>
              <w:pStyle w:val="ListParagraph"/>
              <w:numPr>
                <w:ilvl w:val="2"/>
                <w:numId w:val="1"/>
              </w:numPr>
              <w:tabs>
                <w:tab w:val="clear" w:pos="1560"/>
                <w:tab w:val="left" w:pos="193"/>
              </w:tabs>
              <w:spacing w:line="240" w:lineRule="auto"/>
              <w:ind w:left="193" w:right="-75" w:hanging="195"/>
              <w:rPr>
                <w:sz w:val="20"/>
                <w:lang w:bidi="th-TH"/>
              </w:rPr>
            </w:pPr>
            <w:r w:rsidRPr="00EB243B">
              <w:rPr>
                <w:sz w:val="20"/>
                <w:lang w:bidi="th-TH"/>
              </w:rPr>
              <w:t xml:space="preserve">Financial assumptions </w:t>
            </w:r>
          </w:p>
        </w:tc>
        <w:tc>
          <w:tcPr>
            <w:tcW w:w="640" w:type="dxa"/>
            <w:vAlign w:val="bottom"/>
          </w:tcPr>
          <w:p w14:paraId="1E6508B2"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Pr>
          <w:p w14:paraId="250B49F1" w14:textId="5C2F4EE8"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3D205BA6" w14:textId="77777777" w:rsidR="004B2FC6" w:rsidRPr="00EB243B" w:rsidRDefault="004B2FC6" w:rsidP="004B2FC6">
            <w:pPr>
              <w:pStyle w:val="acctfourfigures"/>
              <w:spacing w:line="240" w:lineRule="auto"/>
              <w:rPr>
                <w:sz w:val="20"/>
              </w:rPr>
            </w:pPr>
          </w:p>
        </w:tc>
        <w:tc>
          <w:tcPr>
            <w:tcW w:w="1080" w:type="dxa"/>
          </w:tcPr>
          <w:p w14:paraId="1D68B285" w14:textId="6A983DD9" w:rsidR="004B2FC6" w:rsidRPr="00EB243B" w:rsidRDefault="004B2FC6" w:rsidP="004B2FC6">
            <w:pPr>
              <w:pStyle w:val="acctfourfigures"/>
              <w:tabs>
                <w:tab w:val="clear" w:pos="765"/>
                <w:tab w:val="decimal" w:pos="820"/>
              </w:tabs>
              <w:spacing w:line="240" w:lineRule="auto"/>
              <w:ind w:right="11"/>
              <w:rPr>
                <w:sz w:val="20"/>
              </w:rPr>
            </w:pPr>
            <w:r>
              <w:rPr>
                <w:sz w:val="20"/>
              </w:rPr>
              <w:t>3,629</w:t>
            </w:r>
          </w:p>
        </w:tc>
        <w:tc>
          <w:tcPr>
            <w:tcW w:w="180" w:type="dxa"/>
          </w:tcPr>
          <w:p w14:paraId="5495492B" w14:textId="77777777" w:rsidR="004B2FC6" w:rsidRPr="00EB243B" w:rsidRDefault="004B2FC6" w:rsidP="004B2FC6">
            <w:pPr>
              <w:pStyle w:val="acctfourfigures"/>
              <w:spacing w:line="240" w:lineRule="auto"/>
              <w:rPr>
                <w:sz w:val="20"/>
              </w:rPr>
            </w:pPr>
          </w:p>
        </w:tc>
        <w:tc>
          <w:tcPr>
            <w:tcW w:w="1080" w:type="dxa"/>
            <w:gridSpan w:val="2"/>
          </w:tcPr>
          <w:p w14:paraId="7E24E0F1" w14:textId="3255B57A"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67D67416" w14:textId="77777777" w:rsidR="004B2FC6" w:rsidRPr="00EB243B" w:rsidRDefault="004B2FC6" w:rsidP="004B2FC6">
            <w:pPr>
              <w:pStyle w:val="acctfourfigures"/>
              <w:spacing w:line="240" w:lineRule="auto"/>
              <w:rPr>
                <w:sz w:val="20"/>
              </w:rPr>
            </w:pPr>
          </w:p>
        </w:tc>
        <w:tc>
          <w:tcPr>
            <w:tcW w:w="1080" w:type="dxa"/>
          </w:tcPr>
          <w:p w14:paraId="2930579F" w14:textId="41B3EC4E" w:rsidR="004B2FC6" w:rsidRPr="00EB243B" w:rsidRDefault="004B2FC6" w:rsidP="004B2FC6">
            <w:pPr>
              <w:pStyle w:val="acctfourfigures"/>
              <w:tabs>
                <w:tab w:val="clear" w:pos="765"/>
                <w:tab w:val="decimal" w:pos="825"/>
              </w:tabs>
              <w:spacing w:line="240" w:lineRule="auto"/>
              <w:ind w:right="11"/>
              <w:rPr>
                <w:sz w:val="20"/>
              </w:rPr>
            </w:pPr>
            <w:r>
              <w:rPr>
                <w:sz w:val="20"/>
              </w:rPr>
              <w:t>692</w:t>
            </w:r>
          </w:p>
        </w:tc>
      </w:tr>
      <w:tr w:rsidR="004B2FC6" w:rsidRPr="00EB243B" w14:paraId="114B3D70" w14:textId="77777777" w:rsidTr="00CF6A13">
        <w:trPr>
          <w:cantSplit/>
        </w:trPr>
        <w:tc>
          <w:tcPr>
            <w:tcW w:w="3699" w:type="dxa"/>
          </w:tcPr>
          <w:p w14:paraId="017760C7" w14:textId="7B728A65" w:rsidR="004B2FC6" w:rsidRPr="00EB243B" w:rsidRDefault="004B2FC6" w:rsidP="00CB0AF7">
            <w:pPr>
              <w:pStyle w:val="ListParagraph"/>
              <w:numPr>
                <w:ilvl w:val="2"/>
                <w:numId w:val="1"/>
              </w:numPr>
              <w:tabs>
                <w:tab w:val="clear" w:pos="1560"/>
                <w:tab w:val="left" w:pos="193"/>
              </w:tabs>
              <w:spacing w:line="240" w:lineRule="auto"/>
              <w:ind w:left="193" w:right="-75" w:hanging="195"/>
              <w:rPr>
                <w:sz w:val="20"/>
                <w:lang w:bidi="th-TH"/>
              </w:rPr>
            </w:pPr>
            <w:r w:rsidRPr="00EB243B">
              <w:rPr>
                <w:sz w:val="20"/>
                <w:lang w:bidi="th-TH"/>
              </w:rPr>
              <w:t>Experience adjustment</w:t>
            </w:r>
          </w:p>
        </w:tc>
        <w:tc>
          <w:tcPr>
            <w:tcW w:w="640" w:type="dxa"/>
            <w:vAlign w:val="bottom"/>
          </w:tcPr>
          <w:p w14:paraId="5BC85BF4"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Pr>
          <w:p w14:paraId="307C792F" w14:textId="1DF2EECE"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3241C157" w14:textId="77777777" w:rsidR="004B2FC6" w:rsidRPr="00EB243B" w:rsidRDefault="004B2FC6" w:rsidP="004B2FC6">
            <w:pPr>
              <w:pStyle w:val="acctfourfigures"/>
              <w:spacing w:line="240" w:lineRule="auto"/>
              <w:rPr>
                <w:sz w:val="20"/>
              </w:rPr>
            </w:pPr>
          </w:p>
        </w:tc>
        <w:tc>
          <w:tcPr>
            <w:tcW w:w="1080" w:type="dxa"/>
          </w:tcPr>
          <w:p w14:paraId="1FA2E21A" w14:textId="55DCD4E6" w:rsidR="004B2FC6" w:rsidRPr="00EB243B" w:rsidRDefault="004B2FC6" w:rsidP="004B2FC6">
            <w:pPr>
              <w:pStyle w:val="acctfourfigures"/>
              <w:tabs>
                <w:tab w:val="clear" w:pos="765"/>
                <w:tab w:val="decimal" w:pos="820"/>
              </w:tabs>
              <w:spacing w:line="240" w:lineRule="auto"/>
              <w:ind w:right="11"/>
              <w:rPr>
                <w:sz w:val="20"/>
              </w:rPr>
            </w:pPr>
            <w:r>
              <w:rPr>
                <w:sz w:val="20"/>
              </w:rPr>
              <w:t>6,388</w:t>
            </w:r>
          </w:p>
        </w:tc>
        <w:tc>
          <w:tcPr>
            <w:tcW w:w="180" w:type="dxa"/>
          </w:tcPr>
          <w:p w14:paraId="46C8BB76" w14:textId="77777777" w:rsidR="004B2FC6" w:rsidRPr="00EB243B" w:rsidRDefault="004B2FC6" w:rsidP="004B2FC6">
            <w:pPr>
              <w:pStyle w:val="acctfourfigures"/>
              <w:spacing w:line="240" w:lineRule="auto"/>
              <w:rPr>
                <w:sz w:val="20"/>
              </w:rPr>
            </w:pPr>
          </w:p>
        </w:tc>
        <w:tc>
          <w:tcPr>
            <w:tcW w:w="1080" w:type="dxa"/>
            <w:gridSpan w:val="2"/>
          </w:tcPr>
          <w:p w14:paraId="1DCC8AAA" w14:textId="1D1FE496"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4AF06BB5" w14:textId="77777777" w:rsidR="004B2FC6" w:rsidRPr="00EB243B" w:rsidRDefault="004B2FC6" w:rsidP="004B2FC6">
            <w:pPr>
              <w:pStyle w:val="acctfourfigures"/>
              <w:spacing w:line="240" w:lineRule="auto"/>
              <w:rPr>
                <w:sz w:val="20"/>
              </w:rPr>
            </w:pPr>
          </w:p>
        </w:tc>
        <w:tc>
          <w:tcPr>
            <w:tcW w:w="1080" w:type="dxa"/>
          </w:tcPr>
          <w:p w14:paraId="0460D154" w14:textId="1F48672A" w:rsidR="004B2FC6" w:rsidRPr="00EB243B" w:rsidRDefault="004B2FC6" w:rsidP="004B2FC6">
            <w:pPr>
              <w:pStyle w:val="acctfourfigures"/>
              <w:tabs>
                <w:tab w:val="clear" w:pos="765"/>
                <w:tab w:val="decimal" w:pos="825"/>
              </w:tabs>
              <w:spacing w:line="240" w:lineRule="auto"/>
              <w:ind w:right="11"/>
              <w:rPr>
                <w:sz w:val="20"/>
              </w:rPr>
            </w:pPr>
            <w:r>
              <w:rPr>
                <w:sz w:val="20"/>
              </w:rPr>
              <w:t>2,974</w:t>
            </w:r>
          </w:p>
        </w:tc>
      </w:tr>
      <w:tr w:rsidR="004B2FC6" w:rsidRPr="00EB243B" w14:paraId="00534510" w14:textId="77777777" w:rsidTr="00CF6A13">
        <w:trPr>
          <w:cantSplit/>
        </w:trPr>
        <w:tc>
          <w:tcPr>
            <w:tcW w:w="3699" w:type="dxa"/>
          </w:tcPr>
          <w:p w14:paraId="12D58EAE" w14:textId="6A504FB7" w:rsidR="004B2FC6" w:rsidRPr="00EB243B" w:rsidRDefault="004B2FC6" w:rsidP="004B2FC6">
            <w:pPr>
              <w:spacing w:line="240" w:lineRule="auto"/>
              <w:ind w:left="180" w:hanging="180"/>
              <w:rPr>
                <w:b/>
                <w:bCs/>
                <w:sz w:val="20"/>
              </w:rPr>
            </w:pPr>
          </w:p>
        </w:tc>
        <w:tc>
          <w:tcPr>
            <w:tcW w:w="640" w:type="dxa"/>
            <w:vAlign w:val="bottom"/>
          </w:tcPr>
          <w:p w14:paraId="25CF6C46"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217982B6" w14:textId="0BC0041F" w:rsidR="004B2FC6" w:rsidRPr="004B2FC6" w:rsidRDefault="004B2FC6" w:rsidP="004B2FC6">
            <w:pPr>
              <w:pStyle w:val="acctfourfigures"/>
              <w:tabs>
                <w:tab w:val="clear" w:pos="765"/>
                <w:tab w:val="decimal" w:pos="530"/>
              </w:tabs>
              <w:spacing w:line="240" w:lineRule="auto"/>
              <w:ind w:right="11"/>
              <w:rPr>
                <w:b/>
                <w:bCs/>
                <w:sz w:val="20"/>
              </w:rPr>
            </w:pPr>
            <w:r w:rsidRPr="004B2FC6">
              <w:rPr>
                <w:b/>
                <w:bCs/>
                <w:sz w:val="20"/>
              </w:rPr>
              <w:t>-</w:t>
            </w:r>
          </w:p>
        </w:tc>
        <w:tc>
          <w:tcPr>
            <w:tcW w:w="180" w:type="dxa"/>
          </w:tcPr>
          <w:p w14:paraId="4D984C52" w14:textId="77777777" w:rsidR="004B2FC6" w:rsidRPr="00EB243B" w:rsidRDefault="004B2FC6" w:rsidP="004B2FC6">
            <w:pPr>
              <w:pStyle w:val="acctfourfigures"/>
              <w:spacing w:line="240" w:lineRule="auto"/>
              <w:rPr>
                <w:b/>
                <w:bCs/>
                <w:sz w:val="20"/>
              </w:rPr>
            </w:pPr>
          </w:p>
        </w:tc>
        <w:tc>
          <w:tcPr>
            <w:tcW w:w="1080" w:type="dxa"/>
            <w:tcBorders>
              <w:top w:val="single" w:sz="4" w:space="0" w:color="auto"/>
              <w:bottom w:val="single" w:sz="4" w:space="0" w:color="auto"/>
            </w:tcBorders>
          </w:tcPr>
          <w:p w14:paraId="66B4B536" w14:textId="579043AD" w:rsidR="004B2FC6" w:rsidRPr="00EB243B" w:rsidRDefault="004B2FC6" w:rsidP="004B2FC6">
            <w:pPr>
              <w:pStyle w:val="acctfourfigures"/>
              <w:tabs>
                <w:tab w:val="clear" w:pos="765"/>
                <w:tab w:val="decimal" w:pos="820"/>
              </w:tabs>
              <w:spacing w:line="240" w:lineRule="auto"/>
              <w:ind w:right="11"/>
              <w:rPr>
                <w:b/>
                <w:bCs/>
                <w:sz w:val="20"/>
              </w:rPr>
            </w:pPr>
            <w:r>
              <w:rPr>
                <w:b/>
                <w:bCs/>
                <w:sz w:val="20"/>
              </w:rPr>
              <w:t>16,800</w:t>
            </w:r>
          </w:p>
        </w:tc>
        <w:tc>
          <w:tcPr>
            <w:tcW w:w="180" w:type="dxa"/>
          </w:tcPr>
          <w:p w14:paraId="3D98C723" w14:textId="77777777" w:rsidR="004B2FC6" w:rsidRPr="00EB243B" w:rsidRDefault="004B2FC6" w:rsidP="004B2FC6">
            <w:pPr>
              <w:pStyle w:val="acctfourfigures"/>
              <w:spacing w:line="240" w:lineRule="auto"/>
              <w:rPr>
                <w:b/>
                <w:bCs/>
                <w:sz w:val="20"/>
              </w:rPr>
            </w:pPr>
          </w:p>
        </w:tc>
        <w:tc>
          <w:tcPr>
            <w:tcW w:w="1080" w:type="dxa"/>
            <w:gridSpan w:val="2"/>
            <w:tcBorders>
              <w:top w:val="single" w:sz="4" w:space="0" w:color="auto"/>
              <w:bottom w:val="single" w:sz="4" w:space="0" w:color="auto"/>
            </w:tcBorders>
          </w:tcPr>
          <w:p w14:paraId="291C607C" w14:textId="6B910B1B" w:rsidR="004B2FC6" w:rsidRPr="004B2FC6" w:rsidRDefault="004B2FC6" w:rsidP="004B2FC6">
            <w:pPr>
              <w:pStyle w:val="acctfourfigures"/>
              <w:tabs>
                <w:tab w:val="clear" w:pos="765"/>
                <w:tab w:val="decimal" w:pos="530"/>
              </w:tabs>
              <w:spacing w:line="240" w:lineRule="auto"/>
              <w:ind w:right="11"/>
              <w:rPr>
                <w:b/>
                <w:bCs/>
                <w:sz w:val="20"/>
              </w:rPr>
            </w:pPr>
            <w:r w:rsidRPr="004B2FC6">
              <w:rPr>
                <w:b/>
                <w:bCs/>
                <w:sz w:val="20"/>
              </w:rPr>
              <w:t>-</w:t>
            </w:r>
          </w:p>
        </w:tc>
        <w:tc>
          <w:tcPr>
            <w:tcW w:w="180" w:type="dxa"/>
          </w:tcPr>
          <w:p w14:paraId="40AE358F" w14:textId="77777777" w:rsidR="004B2FC6" w:rsidRPr="00EB243B" w:rsidRDefault="004B2FC6" w:rsidP="004B2FC6">
            <w:pPr>
              <w:pStyle w:val="acctfourfigures"/>
              <w:spacing w:line="240" w:lineRule="auto"/>
              <w:rPr>
                <w:b/>
                <w:bCs/>
                <w:sz w:val="20"/>
              </w:rPr>
            </w:pPr>
          </w:p>
        </w:tc>
        <w:tc>
          <w:tcPr>
            <w:tcW w:w="1080" w:type="dxa"/>
            <w:tcBorders>
              <w:top w:val="single" w:sz="4" w:space="0" w:color="auto"/>
              <w:bottom w:val="single" w:sz="4" w:space="0" w:color="auto"/>
            </w:tcBorders>
          </w:tcPr>
          <w:p w14:paraId="764997D9" w14:textId="0C0ABC92" w:rsidR="004B2FC6" w:rsidRPr="00EB243B" w:rsidRDefault="004B2FC6" w:rsidP="004B2FC6">
            <w:pPr>
              <w:pStyle w:val="acctfourfigures"/>
              <w:tabs>
                <w:tab w:val="clear" w:pos="765"/>
                <w:tab w:val="decimal" w:pos="825"/>
              </w:tabs>
              <w:spacing w:line="240" w:lineRule="auto"/>
              <w:ind w:right="11"/>
              <w:rPr>
                <w:b/>
                <w:bCs/>
                <w:sz w:val="20"/>
              </w:rPr>
            </w:pPr>
            <w:r>
              <w:rPr>
                <w:b/>
                <w:bCs/>
                <w:sz w:val="20"/>
              </w:rPr>
              <w:t>9,016</w:t>
            </w:r>
          </w:p>
        </w:tc>
      </w:tr>
      <w:tr w:rsidR="004B2FC6" w:rsidRPr="00EB243B" w14:paraId="7A3EB32F" w14:textId="77777777" w:rsidTr="00CF6A13">
        <w:trPr>
          <w:cantSplit/>
        </w:trPr>
        <w:tc>
          <w:tcPr>
            <w:tcW w:w="3699" w:type="dxa"/>
          </w:tcPr>
          <w:p w14:paraId="5A0290DC" w14:textId="2D49B358" w:rsidR="004B2FC6" w:rsidRPr="00EB243B" w:rsidRDefault="004B2FC6" w:rsidP="004B2FC6">
            <w:pPr>
              <w:spacing w:line="240" w:lineRule="auto"/>
              <w:ind w:left="180" w:hanging="180"/>
              <w:rPr>
                <w:b/>
                <w:bCs/>
                <w:sz w:val="20"/>
                <w:lang w:bidi="th-TH"/>
              </w:rPr>
            </w:pPr>
          </w:p>
        </w:tc>
        <w:tc>
          <w:tcPr>
            <w:tcW w:w="640" w:type="dxa"/>
            <w:vAlign w:val="bottom"/>
          </w:tcPr>
          <w:p w14:paraId="2F7C3911"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tcBorders>
          </w:tcPr>
          <w:p w14:paraId="4BA5FF4A" w14:textId="77777777" w:rsidR="004B2FC6" w:rsidRPr="00EB243B" w:rsidRDefault="004B2FC6" w:rsidP="004B2FC6">
            <w:pPr>
              <w:pStyle w:val="acctfourfigures"/>
              <w:tabs>
                <w:tab w:val="clear" w:pos="765"/>
                <w:tab w:val="decimal" w:pos="817"/>
              </w:tabs>
              <w:spacing w:line="240" w:lineRule="auto"/>
              <w:ind w:right="11"/>
              <w:rPr>
                <w:sz w:val="20"/>
              </w:rPr>
            </w:pPr>
          </w:p>
        </w:tc>
        <w:tc>
          <w:tcPr>
            <w:tcW w:w="180" w:type="dxa"/>
          </w:tcPr>
          <w:p w14:paraId="3A3FA9FA" w14:textId="77777777" w:rsidR="004B2FC6" w:rsidRPr="00EB243B" w:rsidRDefault="004B2FC6" w:rsidP="004B2FC6">
            <w:pPr>
              <w:pStyle w:val="acctfourfigures"/>
              <w:spacing w:line="240" w:lineRule="auto"/>
              <w:rPr>
                <w:sz w:val="20"/>
              </w:rPr>
            </w:pPr>
          </w:p>
        </w:tc>
        <w:tc>
          <w:tcPr>
            <w:tcW w:w="1080" w:type="dxa"/>
            <w:tcBorders>
              <w:top w:val="single" w:sz="4" w:space="0" w:color="auto"/>
            </w:tcBorders>
          </w:tcPr>
          <w:p w14:paraId="3768AB78" w14:textId="77777777" w:rsidR="004B2FC6" w:rsidRPr="00EB243B" w:rsidRDefault="004B2FC6" w:rsidP="004B2FC6">
            <w:pPr>
              <w:pStyle w:val="acctfourfigures"/>
              <w:tabs>
                <w:tab w:val="clear" w:pos="765"/>
                <w:tab w:val="decimal" w:pos="820"/>
              </w:tabs>
              <w:spacing w:line="240" w:lineRule="auto"/>
              <w:ind w:right="11"/>
              <w:rPr>
                <w:sz w:val="20"/>
              </w:rPr>
            </w:pPr>
          </w:p>
        </w:tc>
        <w:tc>
          <w:tcPr>
            <w:tcW w:w="180" w:type="dxa"/>
          </w:tcPr>
          <w:p w14:paraId="4586F7A8" w14:textId="77777777" w:rsidR="004B2FC6" w:rsidRPr="00EB243B" w:rsidRDefault="004B2FC6" w:rsidP="004B2FC6">
            <w:pPr>
              <w:pStyle w:val="acctfourfigures"/>
              <w:spacing w:line="240" w:lineRule="auto"/>
              <w:rPr>
                <w:sz w:val="20"/>
              </w:rPr>
            </w:pPr>
          </w:p>
        </w:tc>
        <w:tc>
          <w:tcPr>
            <w:tcW w:w="1080" w:type="dxa"/>
            <w:gridSpan w:val="2"/>
            <w:tcBorders>
              <w:top w:val="single" w:sz="4" w:space="0" w:color="auto"/>
            </w:tcBorders>
          </w:tcPr>
          <w:p w14:paraId="65D7B26F" w14:textId="77777777" w:rsidR="004B2FC6" w:rsidRPr="00EB243B" w:rsidRDefault="004B2FC6" w:rsidP="004B2FC6">
            <w:pPr>
              <w:pStyle w:val="acctfourfigures"/>
              <w:tabs>
                <w:tab w:val="clear" w:pos="765"/>
                <w:tab w:val="decimal" w:pos="822"/>
              </w:tabs>
              <w:spacing w:line="240" w:lineRule="auto"/>
              <w:ind w:right="11"/>
              <w:rPr>
                <w:sz w:val="20"/>
              </w:rPr>
            </w:pPr>
          </w:p>
        </w:tc>
        <w:tc>
          <w:tcPr>
            <w:tcW w:w="180" w:type="dxa"/>
          </w:tcPr>
          <w:p w14:paraId="1EE53454" w14:textId="77777777" w:rsidR="004B2FC6" w:rsidRPr="00EB243B" w:rsidRDefault="004B2FC6" w:rsidP="004B2FC6">
            <w:pPr>
              <w:pStyle w:val="acctfourfigures"/>
              <w:spacing w:line="240" w:lineRule="auto"/>
              <w:rPr>
                <w:sz w:val="20"/>
              </w:rPr>
            </w:pPr>
          </w:p>
        </w:tc>
        <w:tc>
          <w:tcPr>
            <w:tcW w:w="1080" w:type="dxa"/>
            <w:tcBorders>
              <w:top w:val="single" w:sz="4" w:space="0" w:color="auto"/>
            </w:tcBorders>
          </w:tcPr>
          <w:p w14:paraId="5A15327C" w14:textId="77777777" w:rsidR="004B2FC6" w:rsidRPr="00EB243B" w:rsidRDefault="004B2FC6" w:rsidP="004B2FC6">
            <w:pPr>
              <w:pStyle w:val="acctfourfigures"/>
              <w:tabs>
                <w:tab w:val="clear" w:pos="765"/>
                <w:tab w:val="decimal" w:pos="825"/>
              </w:tabs>
              <w:spacing w:line="240" w:lineRule="auto"/>
              <w:ind w:right="11"/>
              <w:rPr>
                <w:sz w:val="20"/>
              </w:rPr>
            </w:pPr>
          </w:p>
        </w:tc>
      </w:tr>
      <w:tr w:rsidR="004B2FC6" w:rsidRPr="00EB243B" w14:paraId="724627C7" w14:textId="77777777" w:rsidTr="004B2FC6">
        <w:trPr>
          <w:cantSplit/>
        </w:trPr>
        <w:tc>
          <w:tcPr>
            <w:tcW w:w="3699" w:type="dxa"/>
          </w:tcPr>
          <w:p w14:paraId="5C3D16A2" w14:textId="260F18B7" w:rsidR="004B2FC6" w:rsidRPr="00EB243B" w:rsidRDefault="004B2FC6" w:rsidP="004B2FC6">
            <w:pPr>
              <w:spacing w:line="240" w:lineRule="auto"/>
              <w:ind w:left="180" w:hanging="180"/>
              <w:rPr>
                <w:sz w:val="20"/>
                <w:lang w:bidi="th-TH"/>
              </w:rPr>
            </w:pPr>
            <w:r w:rsidRPr="00EB243B">
              <w:rPr>
                <w:sz w:val="20"/>
                <w:lang w:bidi="th-TH"/>
              </w:rPr>
              <w:t xml:space="preserve">Benefit paid </w:t>
            </w:r>
          </w:p>
        </w:tc>
        <w:tc>
          <w:tcPr>
            <w:tcW w:w="640" w:type="dxa"/>
            <w:vAlign w:val="bottom"/>
          </w:tcPr>
          <w:p w14:paraId="2E9A3CD0"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Pr>
          <w:p w14:paraId="6E1BC9FB" w14:textId="2D7F7F6C" w:rsidR="004B2FC6" w:rsidRPr="00EB243B" w:rsidRDefault="004B2FC6" w:rsidP="004B2FC6">
            <w:pPr>
              <w:pStyle w:val="acctfourfigures"/>
              <w:tabs>
                <w:tab w:val="clear" w:pos="765"/>
                <w:tab w:val="decimal" w:pos="817"/>
              </w:tabs>
              <w:spacing w:line="240" w:lineRule="auto"/>
              <w:ind w:right="11"/>
              <w:rPr>
                <w:sz w:val="20"/>
              </w:rPr>
            </w:pPr>
            <w:r>
              <w:rPr>
                <w:sz w:val="20"/>
              </w:rPr>
              <w:t>(4,349)</w:t>
            </w:r>
          </w:p>
        </w:tc>
        <w:tc>
          <w:tcPr>
            <w:tcW w:w="180" w:type="dxa"/>
          </w:tcPr>
          <w:p w14:paraId="3B209AE5" w14:textId="77777777" w:rsidR="004B2FC6" w:rsidRPr="00EB243B" w:rsidRDefault="004B2FC6" w:rsidP="004B2FC6">
            <w:pPr>
              <w:pStyle w:val="acctfourfigures"/>
              <w:spacing w:line="240" w:lineRule="auto"/>
              <w:rPr>
                <w:sz w:val="20"/>
              </w:rPr>
            </w:pPr>
          </w:p>
        </w:tc>
        <w:tc>
          <w:tcPr>
            <w:tcW w:w="1080" w:type="dxa"/>
          </w:tcPr>
          <w:p w14:paraId="6CE30EA4" w14:textId="1B9B6A45" w:rsidR="004B2FC6" w:rsidRPr="00EB243B" w:rsidRDefault="004B2FC6" w:rsidP="004B2FC6">
            <w:pPr>
              <w:pStyle w:val="acctfourfigures"/>
              <w:tabs>
                <w:tab w:val="clear" w:pos="765"/>
                <w:tab w:val="decimal" w:pos="820"/>
              </w:tabs>
              <w:spacing w:line="240" w:lineRule="auto"/>
              <w:ind w:right="11"/>
              <w:rPr>
                <w:sz w:val="20"/>
              </w:rPr>
            </w:pPr>
            <w:r>
              <w:rPr>
                <w:sz w:val="20"/>
              </w:rPr>
              <w:t>(1,618)</w:t>
            </w:r>
          </w:p>
        </w:tc>
        <w:tc>
          <w:tcPr>
            <w:tcW w:w="180" w:type="dxa"/>
          </w:tcPr>
          <w:p w14:paraId="5DB5A668" w14:textId="77777777" w:rsidR="004B2FC6" w:rsidRPr="00EB243B" w:rsidRDefault="004B2FC6" w:rsidP="004B2FC6">
            <w:pPr>
              <w:pStyle w:val="acctfourfigures"/>
              <w:spacing w:line="240" w:lineRule="auto"/>
              <w:rPr>
                <w:sz w:val="20"/>
              </w:rPr>
            </w:pPr>
          </w:p>
        </w:tc>
        <w:tc>
          <w:tcPr>
            <w:tcW w:w="1080" w:type="dxa"/>
            <w:gridSpan w:val="2"/>
          </w:tcPr>
          <w:p w14:paraId="1CBDD54D" w14:textId="5A123712" w:rsidR="004B2FC6" w:rsidRPr="00EB243B" w:rsidRDefault="004B2FC6" w:rsidP="004B2FC6">
            <w:pPr>
              <w:pStyle w:val="acctfourfigures"/>
              <w:tabs>
                <w:tab w:val="clear" w:pos="765"/>
                <w:tab w:val="decimal" w:pos="822"/>
              </w:tabs>
              <w:spacing w:line="240" w:lineRule="auto"/>
              <w:ind w:right="11"/>
              <w:rPr>
                <w:sz w:val="20"/>
              </w:rPr>
            </w:pPr>
            <w:r>
              <w:rPr>
                <w:sz w:val="20"/>
              </w:rPr>
              <w:t>(3,076)</w:t>
            </w:r>
          </w:p>
        </w:tc>
        <w:tc>
          <w:tcPr>
            <w:tcW w:w="180" w:type="dxa"/>
          </w:tcPr>
          <w:p w14:paraId="39ACA591" w14:textId="77777777" w:rsidR="004B2FC6" w:rsidRPr="00EB243B" w:rsidRDefault="004B2FC6" w:rsidP="004B2FC6">
            <w:pPr>
              <w:pStyle w:val="acctfourfigures"/>
              <w:spacing w:line="240" w:lineRule="auto"/>
              <w:rPr>
                <w:sz w:val="20"/>
              </w:rPr>
            </w:pPr>
          </w:p>
        </w:tc>
        <w:tc>
          <w:tcPr>
            <w:tcW w:w="1080" w:type="dxa"/>
          </w:tcPr>
          <w:p w14:paraId="2F58872A" w14:textId="5E53C877" w:rsidR="004B2FC6" w:rsidRPr="00EB243B" w:rsidRDefault="004B2FC6" w:rsidP="004B2FC6">
            <w:pPr>
              <w:pStyle w:val="acctfourfigures"/>
              <w:tabs>
                <w:tab w:val="clear" w:pos="765"/>
                <w:tab w:val="decimal" w:pos="825"/>
              </w:tabs>
              <w:spacing w:line="240" w:lineRule="auto"/>
              <w:ind w:right="11"/>
              <w:rPr>
                <w:sz w:val="20"/>
              </w:rPr>
            </w:pPr>
            <w:r>
              <w:rPr>
                <w:sz w:val="20"/>
              </w:rPr>
              <w:t>(144)</w:t>
            </w:r>
          </w:p>
        </w:tc>
      </w:tr>
      <w:tr w:rsidR="004B2FC6" w:rsidRPr="00EB243B" w14:paraId="4C6F1B69" w14:textId="77777777" w:rsidTr="004B2FC6">
        <w:trPr>
          <w:cantSplit/>
        </w:trPr>
        <w:tc>
          <w:tcPr>
            <w:tcW w:w="3699" w:type="dxa"/>
          </w:tcPr>
          <w:p w14:paraId="5B35F819" w14:textId="3FD02141" w:rsidR="004B2FC6" w:rsidRPr="00EB243B" w:rsidRDefault="004B2FC6" w:rsidP="004B2FC6">
            <w:pPr>
              <w:spacing w:line="240" w:lineRule="auto"/>
              <w:ind w:left="180" w:hanging="180"/>
              <w:rPr>
                <w:sz w:val="20"/>
                <w:lang w:bidi="th-TH"/>
              </w:rPr>
            </w:pPr>
            <w:r>
              <w:rPr>
                <w:sz w:val="20"/>
                <w:lang w:bidi="th-TH"/>
              </w:rPr>
              <w:t>Liabilities decreased from disposal of business</w:t>
            </w:r>
          </w:p>
        </w:tc>
        <w:tc>
          <w:tcPr>
            <w:tcW w:w="640" w:type="dxa"/>
            <w:vAlign w:val="bottom"/>
          </w:tcPr>
          <w:p w14:paraId="407BC288"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Pr>
          <w:p w14:paraId="1C63D75C" w14:textId="77777777" w:rsidR="004B2FC6" w:rsidRDefault="004B2FC6" w:rsidP="004B2FC6">
            <w:pPr>
              <w:pStyle w:val="acctfourfigures"/>
              <w:tabs>
                <w:tab w:val="clear" w:pos="765"/>
                <w:tab w:val="decimal" w:pos="530"/>
              </w:tabs>
              <w:spacing w:line="240" w:lineRule="auto"/>
              <w:ind w:right="11"/>
              <w:rPr>
                <w:sz w:val="20"/>
              </w:rPr>
            </w:pPr>
          </w:p>
          <w:p w14:paraId="66E2A103" w14:textId="04A0803A"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1F47E67B" w14:textId="77777777" w:rsidR="004B2FC6" w:rsidRPr="00EB243B" w:rsidRDefault="004B2FC6" w:rsidP="004B2FC6">
            <w:pPr>
              <w:pStyle w:val="acctfourfigures"/>
              <w:spacing w:line="240" w:lineRule="auto"/>
              <w:rPr>
                <w:sz w:val="20"/>
              </w:rPr>
            </w:pPr>
          </w:p>
        </w:tc>
        <w:tc>
          <w:tcPr>
            <w:tcW w:w="1080" w:type="dxa"/>
          </w:tcPr>
          <w:p w14:paraId="50098E0A" w14:textId="77777777" w:rsidR="004B2FC6" w:rsidRDefault="004B2FC6" w:rsidP="004B2FC6">
            <w:pPr>
              <w:pStyle w:val="acctfourfigures"/>
              <w:tabs>
                <w:tab w:val="clear" w:pos="765"/>
                <w:tab w:val="decimal" w:pos="820"/>
              </w:tabs>
              <w:spacing w:line="240" w:lineRule="auto"/>
              <w:ind w:right="11"/>
              <w:rPr>
                <w:sz w:val="20"/>
              </w:rPr>
            </w:pPr>
          </w:p>
          <w:p w14:paraId="2461AFDD" w14:textId="3D49B74B" w:rsidR="004B2FC6" w:rsidRPr="00EB243B" w:rsidRDefault="004B2FC6" w:rsidP="004B2FC6">
            <w:pPr>
              <w:pStyle w:val="acctfourfigures"/>
              <w:tabs>
                <w:tab w:val="clear" w:pos="765"/>
                <w:tab w:val="decimal" w:pos="820"/>
              </w:tabs>
              <w:spacing w:line="240" w:lineRule="auto"/>
              <w:ind w:right="11"/>
              <w:rPr>
                <w:sz w:val="20"/>
              </w:rPr>
            </w:pPr>
            <w:r>
              <w:rPr>
                <w:sz w:val="20"/>
              </w:rPr>
              <w:t>(7,899)</w:t>
            </w:r>
          </w:p>
        </w:tc>
        <w:tc>
          <w:tcPr>
            <w:tcW w:w="180" w:type="dxa"/>
          </w:tcPr>
          <w:p w14:paraId="52A46715" w14:textId="77777777" w:rsidR="004B2FC6" w:rsidRPr="00EB243B" w:rsidRDefault="004B2FC6" w:rsidP="004B2FC6">
            <w:pPr>
              <w:pStyle w:val="acctfourfigures"/>
              <w:spacing w:line="240" w:lineRule="auto"/>
              <w:rPr>
                <w:sz w:val="20"/>
              </w:rPr>
            </w:pPr>
          </w:p>
        </w:tc>
        <w:tc>
          <w:tcPr>
            <w:tcW w:w="1080" w:type="dxa"/>
            <w:gridSpan w:val="2"/>
          </w:tcPr>
          <w:p w14:paraId="67C2280D" w14:textId="77777777" w:rsidR="004B2FC6" w:rsidRDefault="004B2FC6" w:rsidP="004B2FC6">
            <w:pPr>
              <w:pStyle w:val="acctfourfigures"/>
              <w:tabs>
                <w:tab w:val="clear" w:pos="765"/>
                <w:tab w:val="decimal" w:pos="530"/>
              </w:tabs>
              <w:spacing w:line="240" w:lineRule="auto"/>
              <w:ind w:right="11"/>
              <w:rPr>
                <w:sz w:val="20"/>
              </w:rPr>
            </w:pPr>
          </w:p>
          <w:p w14:paraId="08137A82" w14:textId="199AEEA6"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6E4F7396" w14:textId="77777777" w:rsidR="004B2FC6" w:rsidRPr="00EB243B" w:rsidRDefault="004B2FC6" w:rsidP="004B2FC6">
            <w:pPr>
              <w:pStyle w:val="acctfourfigures"/>
              <w:tabs>
                <w:tab w:val="decimal" w:pos="530"/>
              </w:tabs>
              <w:spacing w:line="240" w:lineRule="auto"/>
              <w:rPr>
                <w:sz w:val="20"/>
              </w:rPr>
            </w:pPr>
          </w:p>
        </w:tc>
        <w:tc>
          <w:tcPr>
            <w:tcW w:w="1080" w:type="dxa"/>
          </w:tcPr>
          <w:p w14:paraId="49BDFEBC" w14:textId="77777777" w:rsidR="004B2FC6" w:rsidRDefault="004B2FC6" w:rsidP="004B2FC6">
            <w:pPr>
              <w:pStyle w:val="acctfourfigures"/>
              <w:tabs>
                <w:tab w:val="clear" w:pos="765"/>
                <w:tab w:val="decimal" w:pos="530"/>
              </w:tabs>
              <w:spacing w:line="240" w:lineRule="auto"/>
              <w:ind w:right="11"/>
              <w:rPr>
                <w:sz w:val="20"/>
              </w:rPr>
            </w:pPr>
          </w:p>
          <w:p w14:paraId="791241B1" w14:textId="1E875B15" w:rsidR="004B2FC6" w:rsidRPr="00EB243B" w:rsidRDefault="004B2FC6" w:rsidP="004B2FC6">
            <w:pPr>
              <w:pStyle w:val="acctfourfigures"/>
              <w:tabs>
                <w:tab w:val="clear" w:pos="765"/>
                <w:tab w:val="decimal" w:pos="530"/>
              </w:tabs>
              <w:spacing w:line="240" w:lineRule="auto"/>
              <w:ind w:right="11"/>
              <w:rPr>
                <w:sz w:val="20"/>
              </w:rPr>
            </w:pPr>
            <w:r>
              <w:rPr>
                <w:sz w:val="20"/>
              </w:rPr>
              <w:t>-</w:t>
            </w:r>
          </w:p>
        </w:tc>
      </w:tr>
      <w:tr w:rsidR="004B2FC6" w:rsidRPr="00EB243B" w14:paraId="3687311D" w14:textId="77777777" w:rsidTr="004B2FC6">
        <w:trPr>
          <w:cantSplit/>
        </w:trPr>
        <w:tc>
          <w:tcPr>
            <w:tcW w:w="3699" w:type="dxa"/>
          </w:tcPr>
          <w:p w14:paraId="0A31D5FD" w14:textId="7B7748B4" w:rsidR="004B2FC6" w:rsidRPr="00EB243B" w:rsidRDefault="004B2FC6" w:rsidP="004B2FC6">
            <w:pPr>
              <w:spacing w:line="240" w:lineRule="auto"/>
              <w:ind w:left="180" w:hanging="180"/>
              <w:rPr>
                <w:sz w:val="20"/>
                <w:lang w:bidi="th-TH"/>
              </w:rPr>
            </w:pPr>
            <w:r>
              <w:rPr>
                <w:sz w:val="20"/>
                <w:lang w:bidi="th-TH"/>
              </w:rPr>
              <w:t>Transfer to asset held for sell</w:t>
            </w:r>
          </w:p>
        </w:tc>
        <w:tc>
          <w:tcPr>
            <w:tcW w:w="640" w:type="dxa"/>
            <w:vAlign w:val="bottom"/>
          </w:tcPr>
          <w:p w14:paraId="34EB0940"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37CEBAE3" w14:textId="27DAC13C"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10E459C1" w14:textId="77777777" w:rsidR="004B2FC6" w:rsidRPr="00EB243B" w:rsidRDefault="004B2FC6" w:rsidP="004B2FC6">
            <w:pPr>
              <w:pStyle w:val="acctfourfigures"/>
              <w:spacing w:line="240" w:lineRule="auto"/>
              <w:rPr>
                <w:sz w:val="20"/>
              </w:rPr>
            </w:pPr>
          </w:p>
        </w:tc>
        <w:tc>
          <w:tcPr>
            <w:tcW w:w="1080" w:type="dxa"/>
            <w:tcBorders>
              <w:bottom w:val="single" w:sz="4" w:space="0" w:color="auto"/>
            </w:tcBorders>
          </w:tcPr>
          <w:p w14:paraId="2353F8F0" w14:textId="18272AE4" w:rsidR="004B2FC6" w:rsidRPr="00EB243B" w:rsidRDefault="004B2FC6" w:rsidP="004B2FC6">
            <w:pPr>
              <w:pStyle w:val="acctfourfigures"/>
              <w:tabs>
                <w:tab w:val="clear" w:pos="765"/>
                <w:tab w:val="decimal" w:pos="820"/>
              </w:tabs>
              <w:spacing w:line="240" w:lineRule="auto"/>
              <w:ind w:right="11"/>
              <w:rPr>
                <w:sz w:val="20"/>
              </w:rPr>
            </w:pPr>
            <w:r>
              <w:rPr>
                <w:sz w:val="20"/>
              </w:rPr>
              <w:t>7,460</w:t>
            </w:r>
          </w:p>
        </w:tc>
        <w:tc>
          <w:tcPr>
            <w:tcW w:w="180" w:type="dxa"/>
          </w:tcPr>
          <w:p w14:paraId="6781CF06" w14:textId="77777777" w:rsidR="004B2FC6" w:rsidRPr="00EB243B" w:rsidRDefault="004B2FC6" w:rsidP="004B2FC6">
            <w:pPr>
              <w:pStyle w:val="acctfourfigures"/>
              <w:spacing w:line="240" w:lineRule="auto"/>
              <w:rPr>
                <w:sz w:val="20"/>
              </w:rPr>
            </w:pPr>
          </w:p>
        </w:tc>
        <w:tc>
          <w:tcPr>
            <w:tcW w:w="1080" w:type="dxa"/>
            <w:gridSpan w:val="2"/>
            <w:tcBorders>
              <w:bottom w:val="single" w:sz="4" w:space="0" w:color="auto"/>
            </w:tcBorders>
          </w:tcPr>
          <w:p w14:paraId="79F01016" w14:textId="7FCA9275" w:rsidR="004B2FC6" w:rsidRPr="00EB243B" w:rsidRDefault="004B2FC6" w:rsidP="004B2FC6">
            <w:pPr>
              <w:pStyle w:val="acctfourfigures"/>
              <w:tabs>
                <w:tab w:val="clear" w:pos="765"/>
                <w:tab w:val="decimal" w:pos="530"/>
              </w:tabs>
              <w:spacing w:line="240" w:lineRule="auto"/>
              <w:ind w:right="11"/>
              <w:rPr>
                <w:sz w:val="20"/>
              </w:rPr>
            </w:pPr>
            <w:r>
              <w:rPr>
                <w:sz w:val="20"/>
              </w:rPr>
              <w:t>-</w:t>
            </w:r>
          </w:p>
        </w:tc>
        <w:tc>
          <w:tcPr>
            <w:tcW w:w="180" w:type="dxa"/>
          </w:tcPr>
          <w:p w14:paraId="09A62650" w14:textId="77777777" w:rsidR="004B2FC6" w:rsidRPr="00EB243B" w:rsidRDefault="004B2FC6" w:rsidP="004B2FC6">
            <w:pPr>
              <w:pStyle w:val="acctfourfigures"/>
              <w:spacing w:line="240" w:lineRule="auto"/>
              <w:rPr>
                <w:sz w:val="20"/>
              </w:rPr>
            </w:pPr>
          </w:p>
        </w:tc>
        <w:tc>
          <w:tcPr>
            <w:tcW w:w="1080" w:type="dxa"/>
            <w:tcBorders>
              <w:bottom w:val="single" w:sz="4" w:space="0" w:color="auto"/>
            </w:tcBorders>
          </w:tcPr>
          <w:p w14:paraId="46188A87" w14:textId="1D78B679" w:rsidR="004B2FC6" w:rsidRPr="00EB243B" w:rsidRDefault="004B2FC6" w:rsidP="004B2FC6">
            <w:pPr>
              <w:pStyle w:val="acctfourfigures"/>
              <w:tabs>
                <w:tab w:val="clear" w:pos="765"/>
                <w:tab w:val="decimal" w:pos="530"/>
              </w:tabs>
              <w:spacing w:line="240" w:lineRule="auto"/>
              <w:ind w:right="11"/>
              <w:rPr>
                <w:sz w:val="20"/>
              </w:rPr>
            </w:pPr>
            <w:r>
              <w:rPr>
                <w:sz w:val="20"/>
              </w:rPr>
              <w:t>-</w:t>
            </w:r>
          </w:p>
        </w:tc>
      </w:tr>
      <w:tr w:rsidR="004B2FC6" w:rsidRPr="00EB243B" w14:paraId="45D0C972" w14:textId="77777777" w:rsidTr="00CF6A13">
        <w:trPr>
          <w:cantSplit/>
        </w:trPr>
        <w:tc>
          <w:tcPr>
            <w:tcW w:w="3699" w:type="dxa"/>
          </w:tcPr>
          <w:p w14:paraId="3218F7A9" w14:textId="77777777" w:rsidR="004B2FC6" w:rsidRPr="00EB243B" w:rsidRDefault="004B2FC6" w:rsidP="004B2FC6">
            <w:pPr>
              <w:tabs>
                <w:tab w:val="left" w:pos="202"/>
              </w:tabs>
              <w:spacing w:line="240" w:lineRule="auto"/>
              <w:ind w:left="180" w:hanging="180"/>
              <w:rPr>
                <w:b/>
                <w:bCs/>
                <w:sz w:val="20"/>
              </w:rPr>
            </w:pPr>
            <w:r w:rsidRPr="00EB243B">
              <w:rPr>
                <w:b/>
                <w:bCs/>
                <w:sz w:val="20"/>
              </w:rPr>
              <w:t>At 31 December</w:t>
            </w:r>
          </w:p>
        </w:tc>
        <w:tc>
          <w:tcPr>
            <w:tcW w:w="640" w:type="dxa"/>
            <w:vAlign w:val="bottom"/>
          </w:tcPr>
          <w:p w14:paraId="02E1E192" w14:textId="77777777" w:rsidR="004B2FC6" w:rsidRPr="00EB243B" w:rsidRDefault="004B2FC6" w:rsidP="004B2FC6">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2E9742FB" w14:textId="7B711612" w:rsidR="004B2FC6" w:rsidRPr="00EB243B" w:rsidRDefault="004B2FC6" w:rsidP="004B2FC6">
            <w:pPr>
              <w:pStyle w:val="acctfourfigures"/>
              <w:tabs>
                <w:tab w:val="clear" w:pos="765"/>
                <w:tab w:val="decimal" w:pos="817"/>
              </w:tabs>
              <w:spacing w:line="240" w:lineRule="auto"/>
              <w:ind w:right="11"/>
              <w:rPr>
                <w:b/>
                <w:bCs/>
                <w:sz w:val="20"/>
              </w:rPr>
            </w:pPr>
            <w:r>
              <w:rPr>
                <w:b/>
                <w:bCs/>
                <w:sz w:val="20"/>
              </w:rPr>
              <w:t>69,046</w:t>
            </w:r>
          </w:p>
        </w:tc>
        <w:tc>
          <w:tcPr>
            <w:tcW w:w="180" w:type="dxa"/>
          </w:tcPr>
          <w:p w14:paraId="7BF15FB7" w14:textId="77777777" w:rsidR="004B2FC6" w:rsidRPr="00EB243B" w:rsidRDefault="004B2FC6" w:rsidP="004B2FC6">
            <w:pPr>
              <w:pStyle w:val="acctfourfigures"/>
              <w:spacing w:line="240" w:lineRule="auto"/>
              <w:rPr>
                <w:b/>
                <w:bCs/>
                <w:sz w:val="20"/>
              </w:rPr>
            </w:pPr>
          </w:p>
        </w:tc>
        <w:tc>
          <w:tcPr>
            <w:tcW w:w="1080" w:type="dxa"/>
            <w:tcBorders>
              <w:top w:val="single" w:sz="4" w:space="0" w:color="auto"/>
              <w:bottom w:val="double" w:sz="4" w:space="0" w:color="auto"/>
            </w:tcBorders>
          </w:tcPr>
          <w:p w14:paraId="75F1D9BA" w14:textId="09C48934" w:rsidR="004B2FC6" w:rsidRPr="00EB243B" w:rsidRDefault="004B2FC6" w:rsidP="004B2FC6">
            <w:pPr>
              <w:pStyle w:val="acctfourfigures"/>
              <w:tabs>
                <w:tab w:val="clear" w:pos="765"/>
                <w:tab w:val="decimal" w:pos="820"/>
              </w:tabs>
              <w:spacing w:line="240" w:lineRule="auto"/>
              <w:ind w:right="11"/>
              <w:rPr>
                <w:b/>
                <w:bCs/>
                <w:sz w:val="20"/>
              </w:rPr>
            </w:pPr>
            <w:r>
              <w:rPr>
                <w:b/>
                <w:bCs/>
                <w:sz w:val="20"/>
              </w:rPr>
              <w:t>65,319</w:t>
            </w:r>
          </w:p>
        </w:tc>
        <w:tc>
          <w:tcPr>
            <w:tcW w:w="180" w:type="dxa"/>
          </w:tcPr>
          <w:p w14:paraId="5A3AA44A" w14:textId="77777777" w:rsidR="004B2FC6" w:rsidRPr="00EB243B" w:rsidRDefault="004B2FC6" w:rsidP="004B2FC6">
            <w:pPr>
              <w:pStyle w:val="acctfourfigures"/>
              <w:spacing w:line="240" w:lineRule="auto"/>
              <w:rPr>
                <w:b/>
                <w:bCs/>
                <w:sz w:val="20"/>
              </w:rPr>
            </w:pPr>
          </w:p>
        </w:tc>
        <w:tc>
          <w:tcPr>
            <w:tcW w:w="1080" w:type="dxa"/>
            <w:gridSpan w:val="2"/>
            <w:tcBorders>
              <w:top w:val="single" w:sz="4" w:space="0" w:color="auto"/>
              <w:bottom w:val="double" w:sz="4" w:space="0" w:color="auto"/>
            </w:tcBorders>
          </w:tcPr>
          <w:p w14:paraId="16BD7E22" w14:textId="2602B18A" w:rsidR="004B2FC6" w:rsidRPr="00EB243B" w:rsidRDefault="004B2FC6" w:rsidP="004B2FC6">
            <w:pPr>
              <w:pStyle w:val="acctfourfigures"/>
              <w:tabs>
                <w:tab w:val="clear" w:pos="765"/>
                <w:tab w:val="decimal" w:pos="822"/>
              </w:tabs>
              <w:spacing w:line="240" w:lineRule="auto"/>
              <w:ind w:right="11"/>
              <w:rPr>
                <w:b/>
                <w:bCs/>
                <w:sz w:val="20"/>
              </w:rPr>
            </w:pPr>
            <w:r>
              <w:rPr>
                <w:b/>
                <w:bCs/>
                <w:sz w:val="20"/>
              </w:rPr>
              <w:t>19,697</w:t>
            </w:r>
          </w:p>
        </w:tc>
        <w:tc>
          <w:tcPr>
            <w:tcW w:w="180" w:type="dxa"/>
          </w:tcPr>
          <w:p w14:paraId="7E9C8A42" w14:textId="77777777" w:rsidR="004B2FC6" w:rsidRPr="00EB243B" w:rsidRDefault="004B2FC6" w:rsidP="004B2FC6">
            <w:pPr>
              <w:pStyle w:val="acctfourfigures"/>
              <w:spacing w:line="240" w:lineRule="auto"/>
              <w:rPr>
                <w:b/>
                <w:bCs/>
                <w:sz w:val="20"/>
              </w:rPr>
            </w:pPr>
          </w:p>
        </w:tc>
        <w:tc>
          <w:tcPr>
            <w:tcW w:w="1080" w:type="dxa"/>
            <w:tcBorders>
              <w:top w:val="single" w:sz="4" w:space="0" w:color="auto"/>
              <w:bottom w:val="double" w:sz="4" w:space="0" w:color="auto"/>
            </w:tcBorders>
          </w:tcPr>
          <w:p w14:paraId="5670F0C0" w14:textId="6771877F" w:rsidR="004B2FC6" w:rsidRPr="00EB243B" w:rsidRDefault="004B2FC6" w:rsidP="004B2FC6">
            <w:pPr>
              <w:pStyle w:val="acctfourfigures"/>
              <w:tabs>
                <w:tab w:val="clear" w:pos="765"/>
                <w:tab w:val="decimal" w:pos="825"/>
              </w:tabs>
              <w:spacing w:line="240" w:lineRule="auto"/>
              <w:ind w:right="11"/>
              <w:rPr>
                <w:b/>
                <w:bCs/>
                <w:sz w:val="20"/>
              </w:rPr>
            </w:pPr>
            <w:r>
              <w:rPr>
                <w:b/>
                <w:bCs/>
                <w:sz w:val="20"/>
              </w:rPr>
              <w:t>20,243</w:t>
            </w:r>
          </w:p>
        </w:tc>
      </w:tr>
    </w:tbl>
    <w:p w14:paraId="747290FF" w14:textId="77777777" w:rsidR="006421D8" w:rsidRPr="00E048AD" w:rsidRDefault="006421D8" w:rsidP="00E048AD">
      <w:pPr>
        <w:pStyle w:val="BodyText"/>
        <w:spacing w:after="0" w:line="240" w:lineRule="auto"/>
        <w:ind w:left="540"/>
        <w:jc w:val="both"/>
        <w:rPr>
          <w:rFonts w:cs="Angsana New"/>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43C95" w:rsidRPr="006622E5" w14:paraId="671D3EC3" w14:textId="77777777" w:rsidTr="008857C9">
        <w:trPr>
          <w:cantSplit/>
          <w:trHeight w:val="551"/>
          <w:tblHeader/>
        </w:trPr>
        <w:tc>
          <w:tcPr>
            <w:tcW w:w="4320" w:type="dxa"/>
            <w:vAlign w:val="bottom"/>
          </w:tcPr>
          <w:p w14:paraId="42FD2D98" w14:textId="6A71EA29" w:rsidR="00481956" w:rsidRPr="006622E5" w:rsidRDefault="00E61B71" w:rsidP="002F2E41">
            <w:pPr>
              <w:spacing w:line="240" w:lineRule="auto"/>
              <w:rPr>
                <w:rFonts w:eastAsiaTheme="minorHAnsi"/>
                <w:b/>
                <w:bCs/>
                <w:color w:val="0000FF"/>
                <w:sz w:val="20"/>
                <w:lang w:val="en-US" w:bidi="th-TH"/>
              </w:rPr>
            </w:pPr>
            <w:r w:rsidRPr="006622E5">
              <w:rPr>
                <w:rFonts w:eastAsiaTheme="minorHAnsi"/>
                <w:b/>
                <w:bCs/>
                <w:i/>
                <w:iCs/>
                <w:sz w:val="20"/>
                <w:lang w:val="en-US" w:bidi="th-TH"/>
              </w:rPr>
              <w:t>Princip</w:t>
            </w:r>
            <w:r w:rsidR="00851E92" w:rsidRPr="006622E5">
              <w:rPr>
                <w:rFonts w:eastAsiaTheme="minorHAnsi"/>
                <w:b/>
                <w:bCs/>
                <w:i/>
                <w:iCs/>
                <w:sz w:val="20"/>
                <w:lang w:val="en-US" w:bidi="th-TH"/>
              </w:rPr>
              <w:t>al</w:t>
            </w:r>
            <w:r w:rsidRPr="006622E5">
              <w:rPr>
                <w:rFonts w:eastAsiaTheme="minorHAnsi"/>
                <w:b/>
                <w:bCs/>
                <w:i/>
                <w:iCs/>
                <w:sz w:val="20"/>
                <w:lang w:val="en-US" w:bidi="th-TH"/>
              </w:rPr>
              <w:t xml:space="preserve"> a</w:t>
            </w:r>
            <w:r w:rsidR="00481956" w:rsidRPr="006622E5">
              <w:rPr>
                <w:rFonts w:eastAsiaTheme="minorHAnsi"/>
                <w:b/>
                <w:bCs/>
                <w:i/>
                <w:iCs/>
                <w:sz w:val="20"/>
                <w:lang w:val="en-US" w:bidi="th-TH"/>
              </w:rPr>
              <w:t>ctuarial assumptions</w:t>
            </w:r>
          </w:p>
        </w:tc>
        <w:tc>
          <w:tcPr>
            <w:tcW w:w="2340" w:type="dxa"/>
            <w:gridSpan w:val="3"/>
            <w:vAlign w:val="bottom"/>
          </w:tcPr>
          <w:p w14:paraId="05CAF890" w14:textId="77777777" w:rsidR="00943C95" w:rsidRPr="006622E5" w:rsidRDefault="00943C95" w:rsidP="00E048AD">
            <w:pPr>
              <w:pStyle w:val="acctmergecolhdg"/>
              <w:spacing w:line="240" w:lineRule="auto"/>
              <w:rPr>
                <w:sz w:val="20"/>
              </w:rPr>
            </w:pPr>
            <w:r w:rsidRPr="006622E5">
              <w:rPr>
                <w:sz w:val="20"/>
              </w:rPr>
              <w:t xml:space="preserve">Consolidated </w:t>
            </w:r>
          </w:p>
          <w:p w14:paraId="56AE65B5" w14:textId="3E87BA31" w:rsidR="00943C95" w:rsidRPr="006622E5" w:rsidRDefault="00943C95" w:rsidP="00E048AD">
            <w:pPr>
              <w:pStyle w:val="acctmergecolhdg"/>
              <w:spacing w:line="240" w:lineRule="auto"/>
              <w:ind w:left="-76" w:right="-76"/>
              <w:rPr>
                <w:sz w:val="20"/>
              </w:rPr>
            </w:pPr>
            <w:r w:rsidRPr="006622E5">
              <w:rPr>
                <w:sz w:val="20"/>
              </w:rPr>
              <w:t>financial statements</w:t>
            </w:r>
          </w:p>
        </w:tc>
        <w:tc>
          <w:tcPr>
            <w:tcW w:w="180" w:type="dxa"/>
            <w:vAlign w:val="bottom"/>
          </w:tcPr>
          <w:p w14:paraId="7B80AFD6" w14:textId="77777777" w:rsidR="00943C95" w:rsidRPr="006622E5" w:rsidRDefault="00943C95" w:rsidP="00E048AD">
            <w:pPr>
              <w:pStyle w:val="acctmergecolhdg"/>
              <w:spacing w:line="240" w:lineRule="auto"/>
              <w:rPr>
                <w:sz w:val="20"/>
              </w:rPr>
            </w:pPr>
          </w:p>
        </w:tc>
        <w:tc>
          <w:tcPr>
            <w:tcW w:w="2340" w:type="dxa"/>
            <w:gridSpan w:val="3"/>
            <w:vAlign w:val="bottom"/>
          </w:tcPr>
          <w:p w14:paraId="12E691D7" w14:textId="77777777" w:rsidR="00943C95" w:rsidRPr="006622E5" w:rsidRDefault="00943C95" w:rsidP="00E048AD">
            <w:pPr>
              <w:pStyle w:val="acctmergecolhdg"/>
              <w:spacing w:line="240" w:lineRule="auto"/>
              <w:rPr>
                <w:sz w:val="20"/>
              </w:rPr>
            </w:pPr>
            <w:r w:rsidRPr="006622E5">
              <w:rPr>
                <w:sz w:val="20"/>
              </w:rPr>
              <w:t xml:space="preserve">Separate </w:t>
            </w:r>
          </w:p>
          <w:p w14:paraId="3275AA91" w14:textId="3166310B" w:rsidR="00943C95" w:rsidRPr="006622E5" w:rsidRDefault="00943C95" w:rsidP="00E048AD">
            <w:pPr>
              <w:pStyle w:val="acctmergecolhdg"/>
              <w:spacing w:line="240" w:lineRule="auto"/>
              <w:ind w:left="-81"/>
              <w:rPr>
                <w:sz w:val="20"/>
              </w:rPr>
            </w:pPr>
            <w:r w:rsidRPr="006622E5">
              <w:rPr>
                <w:sz w:val="20"/>
              </w:rPr>
              <w:t xml:space="preserve">financial statements </w:t>
            </w:r>
          </w:p>
        </w:tc>
      </w:tr>
      <w:tr w:rsidR="00967E5B" w:rsidRPr="006622E5" w14:paraId="0A4FC06D" w14:textId="77777777" w:rsidTr="008857C9">
        <w:trPr>
          <w:cantSplit/>
          <w:tblHeader/>
        </w:trPr>
        <w:tc>
          <w:tcPr>
            <w:tcW w:w="4320" w:type="dxa"/>
            <w:vAlign w:val="bottom"/>
          </w:tcPr>
          <w:p w14:paraId="67FDA09F" w14:textId="38742F64" w:rsidR="00967E5B" w:rsidRPr="006622E5" w:rsidRDefault="00967E5B" w:rsidP="00967E5B">
            <w:pPr>
              <w:pStyle w:val="acctfourfigures"/>
              <w:tabs>
                <w:tab w:val="clear" w:pos="765"/>
              </w:tabs>
              <w:spacing w:line="240" w:lineRule="auto"/>
              <w:rPr>
                <w:sz w:val="20"/>
              </w:rPr>
            </w:pPr>
          </w:p>
        </w:tc>
        <w:tc>
          <w:tcPr>
            <w:tcW w:w="1080" w:type="dxa"/>
            <w:shd w:val="clear" w:color="auto" w:fill="auto"/>
          </w:tcPr>
          <w:p w14:paraId="0807CF2E" w14:textId="2FCE1AD3" w:rsidR="00967E5B" w:rsidRPr="006622E5" w:rsidRDefault="00967E5B" w:rsidP="00967E5B">
            <w:pPr>
              <w:pStyle w:val="acctmergecolhdg"/>
              <w:spacing w:line="240" w:lineRule="auto"/>
              <w:rPr>
                <w:b w:val="0"/>
                <w:bCs/>
                <w:sz w:val="20"/>
              </w:rPr>
            </w:pPr>
            <w:r w:rsidRPr="006622E5">
              <w:rPr>
                <w:b w:val="0"/>
                <w:bCs/>
                <w:sz w:val="20"/>
              </w:rPr>
              <w:t>2020</w:t>
            </w:r>
          </w:p>
        </w:tc>
        <w:tc>
          <w:tcPr>
            <w:tcW w:w="180" w:type="dxa"/>
            <w:shd w:val="clear" w:color="auto" w:fill="auto"/>
          </w:tcPr>
          <w:p w14:paraId="2EA3BBE7" w14:textId="77777777" w:rsidR="00967E5B" w:rsidRPr="006622E5" w:rsidRDefault="00967E5B" w:rsidP="00967E5B">
            <w:pPr>
              <w:pStyle w:val="acctmergecolhdg"/>
              <w:spacing w:line="240" w:lineRule="auto"/>
              <w:rPr>
                <w:b w:val="0"/>
                <w:bCs/>
                <w:sz w:val="20"/>
              </w:rPr>
            </w:pPr>
          </w:p>
        </w:tc>
        <w:tc>
          <w:tcPr>
            <w:tcW w:w="1080" w:type="dxa"/>
            <w:shd w:val="clear" w:color="auto" w:fill="auto"/>
          </w:tcPr>
          <w:p w14:paraId="5A6C5C7E" w14:textId="2C74D170" w:rsidR="00967E5B" w:rsidRPr="006622E5" w:rsidRDefault="00967E5B" w:rsidP="00967E5B">
            <w:pPr>
              <w:pStyle w:val="acctmergecolhdg"/>
              <w:spacing w:line="240" w:lineRule="auto"/>
              <w:rPr>
                <w:b w:val="0"/>
                <w:bCs/>
                <w:sz w:val="20"/>
              </w:rPr>
            </w:pPr>
            <w:r w:rsidRPr="006622E5">
              <w:rPr>
                <w:b w:val="0"/>
                <w:bCs/>
                <w:sz w:val="20"/>
              </w:rPr>
              <w:t>2019</w:t>
            </w:r>
          </w:p>
        </w:tc>
        <w:tc>
          <w:tcPr>
            <w:tcW w:w="180" w:type="dxa"/>
            <w:shd w:val="clear" w:color="auto" w:fill="auto"/>
          </w:tcPr>
          <w:p w14:paraId="0A2523DF" w14:textId="77777777" w:rsidR="00967E5B" w:rsidRPr="006622E5" w:rsidRDefault="00967E5B" w:rsidP="00967E5B">
            <w:pPr>
              <w:pStyle w:val="acctmergecolhdg"/>
              <w:spacing w:line="240" w:lineRule="auto"/>
              <w:rPr>
                <w:b w:val="0"/>
                <w:bCs/>
                <w:sz w:val="20"/>
              </w:rPr>
            </w:pPr>
          </w:p>
        </w:tc>
        <w:tc>
          <w:tcPr>
            <w:tcW w:w="1080" w:type="dxa"/>
            <w:shd w:val="clear" w:color="auto" w:fill="auto"/>
          </w:tcPr>
          <w:p w14:paraId="4DDDCA2C" w14:textId="6DFEF658" w:rsidR="00967E5B" w:rsidRPr="006622E5" w:rsidRDefault="00967E5B" w:rsidP="00967E5B">
            <w:pPr>
              <w:pStyle w:val="acctmergecolhdg"/>
              <w:spacing w:line="240" w:lineRule="auto"/>
              <w:rPr>
                <w:b w:val="0"/>
                <w:bCs/>
                <w:sz w:val="20"/>
              </w:rPr>
            </w:pPr>
            <w:r w:rsidRPr="006622E5">
              <w:rPr>
                <w:b w:val="0"/>
                <w:bCs/>
                <w:sz w:val="20"/>
              </w:rPr>
              <w:t>2020</w:t>
            </w:r>
          </w:p>
        </w:tc>
        <w:tc>
          <w:tcPr>
            <w:tcW w:w="180" w:type="dxa"/>
            <w:shd w:val="clear" w:color="auto" w:fill="auto"/>
          </w:tcPr>
          <w:p w14:paraId="50A1E19C" w14:textId="77777777" w:rsidR="00967E5B" w:rsidRPr="006622E5" w:rsidRDefault="00967E5B" w:rsidP="00967E5B">
            <w:pPr>
              <w:pStyle w:val="acctmergecolhdg"/>
              <w:spacing w:line="240" w:lineRule="auto"/>
              <w:rPr>
                <w:b w:val="0"/>
                <w:bCs/>
                <w:sz w:val="20"/>
              </w:rPr>
            </w:pPr>
          </w:p>
        </w:tc>
        <w:tc>
          <w:tcPr>
            <w:tcW w:w="1080" w:type="dxa"/>
            <w:shd w:val="clear" w:color="auto" w:fill="auto"/>
          </w:tcPr>
          <w:p w14:paraId="6D58FF87" w14:textId="784AADE6" w:rsidR="00967E5B" w:rsidRPr="006622E5" w:rsidRDefault="00967E5B" w:rsidP="00967E5B">
            <w:pPr>
              <w:pStyle w:val="acctmergecolhdg"/>
              <w:spacing w:line="240" w:lineRule="auto"/>
              <w:rPr>
                <w:b w:val="0"/>
                <w:bCs/>
                <w:sz w:val="20"/>
              </w:rPr>
            </w:pPr>
            <w:r w:rsidRPr="006622E5">
              <w:rPr>
                <w:b w:val="0"/>
                <w:bCs/>
                <w:sz w:val="20"/>
              </w:rPr>
              <w:t>2019</w:t>
            </w:r>
          </w:p>
        </w:tc>
      </w:tr>
      <w:tr w:rsidR="00943C95" w:rsidRPr="006622E5" w14:paraId="5EEC8405" w14:textId="77777777" w:rsidTr="008857C9">
        <w:trPr>
          <w:cantSplit/>
          <w:tblHeader/>
        </w:trPr>
        <w:tc>
          <w:tcPr>
            <w:tcW w:w="4320" w:type="dxa"/>
          </w:tcPr>
          <w:p w14:paraId="3095DC1B" w14:textId="77777777" w:rsidR="00943C95" w:rsidRPr="006622E5" w:rsidRDefault="00943C95" w:rsidP="00E048AD">
            <w:pPr>
              <w:spacing w:line="240" w:lineRule="auto"/>
              <w:rPr>
                <w:b/>
                <w:bCs/>
                <w:i/>
                <w:iCs/>
                <w:sz w:val="20"/>
              </w:rPr>
            </w:pPr>
          </w:p>
        </w:tc>
        <w:tc>
          <w:tcPr>
            <w:tcW w:w="4860" w:type="dxa"/>
            <w:gridSpan w:val="7"/>
          </w:tcPr>
          <w:p w14:paraId="0029CEBB" w14:textId="77777777" w:rsidR="00943C95" w:rsidRPr="006622E5" w:rsidRDefault="00B35331" w:rsidP="00E048AD">
            <w:pPr>
              <w:pStyle w:val="acctfourfigures"/>
              <w:tabs>
                <w:tab w:val="clear" w:pos="765"/>
              </w:tabs>
              <w:spacing w:line="240" w:lineRule="auto"/>
              <w:jc w:val="center"/>
              <w:rPr>
                <w:i/>
                <w:iCs/>
                <w:sz w:val="20"/>
              </w:rPr>
            </w:pPr>
            <w:r w:rsidRPr="006622E5">
              <w:rPr>
                <w:i/>
                <w:iCs/>
                <w:sz w:val="20"/>
              </w:rPr>
              <w:t>(</w:t>
            </w:r>
            <w:r w:rsidR="00687CFB" w:rsidRPr="006622E5">
              <w:rPr>
                <w:i/>
                <w:iCs/>
                <w:sz w:val="20"/>
              </w:rPr>
              <w:t>%</w:t>
            </w:r>
            <w:r w:rsidRPr="006622E5">
              <w:rPr>
                <w:i/>
                <w:iCs/>
                <w:sz w:val="20"/>
              </w:rPr>
              <w:t>)</w:t>
            </w:r>
          </w:p>
        </w:tc>
      </w:tr>
      <w:tr w:rsidR="0061360B" w:rsidRPr="006622E5" w14:paraId="1749FBEC" w14:textId="77777777" w:rsidTr="008857C9">
        <w:trPr>
          <w:cantSplit/>
        </w:trPr>
        <w:tc>
          <w:tcPr>
            <w:tcW w:w="4320" w:type="dxa"/>
          </w:tcPr>
          <w:p w14:paraId="3291947A" w14:textId="77777777" w:rsidR="0061360B" w:rsidRPr="006622E5" w:rsidRDefault="0061360B" w:rsidP="0061360B">
            <w:pPr>
              <w:pStyle w:val="BodyText"/>
              <w:spacing w:after="0" w:line="240" w:lineRule="auto"/>
              <w:rPr>
                <w:sz w:val="20"/>
                <w:lang w:bidi="th-TH"/>
              </w:rPr>
            </w:pPr>
            <w:r w:rsidRPr="006622E5">
              <w:rPr>
                <w:sz w:val="20"/>
              </w:rPr>
              <w:t>Discount rate</w:t>
            </w:r>
          </w:p>
        </w:tc>
        <w:tc>
          <w:tcPr>
            <w:tcW w:w="1080" w:type="dxa"/>
          </w:tcPr>
          <w:p w14:paraId="15F9DA53" w14:textId="33AB37F8" w:rsidR="0061360B" w:rsidRPr="00D96B9F" w:rsidRDefault="0061360B" w:rsidP="0061360B">
            <w:pPr>
              <w:pStyle w:val="acctfourfigures"/>
              <w:tabs>
                <w:tab w:val="clear" w:pos="765"/>
                <w:tab w:val="decimal" w:pos="731"/>
              </w:tabs>
              <w:spacing w:line="240" w:lineRule="auto"/>
              <w:ind w:right="11"/>
              <w:rPr>
                <w:rFonts w:cs="Angsana New"/>
                <w:sz w:val="20"/>
                <w:szCs w:val="25"/>
                <w:lang w:val="en-US" w:bidi="th-TH"/>
              </w:rPr>
            </w:pPr>
            <w:r>
              <w:rPr>
                <w:rFonts w:cs="Angsana New"/>
                <w:sz w:val="20"/>
                <w:szCs w:val="25"/>
                <w:lang w:val="en-US" w:bidi="th-TH"/>
              </w:rPr>
              <w:t>1.22 – 2.49</w:t>
            </w:r>
          </w:p>
        </w:tc>
        <w:tc>
          <w:tcPr>
            <w:tcW w:w="180" w:type="dxa"/>
          </w:tcPr>
          <w:p w14:paraId="2D395900" w14:textId="77777777" w:rsidR="0061360B" w:rsidRPr="006622E5" w:rsidRDefault="0061360B" w:rsidP="0061360B">
            <w:pPr>
              <w:pStyle w:val="acctfourfigures"/>
              <w:spacing w:line="240" w:lineRule="auto"/>
              <w:rPr>
                <w:sz w:val="20"/>
              </w:rPr>
            </w:pPr>
          </w:p>
        </w:tc>
        <w:tc>
          <w:tcPr>
            <w:tcW w:w="1080" w:type="dxa"/>
          </w:tcPr>
          <w:p w14:paraId="0C182D58" w14:textId="5527C664" w:rsidR="0061360B" w:rsidRPr="006622E5" w:rsidRDefault="0061360B" w:rsidP="0061360B">
            <w:pPr>
              <w:pStyle w:val="acctfourfigures"/>
              <w:tabs>
                <w:tab w:val="clear" w:pos="765"/>
                <w:tab w:val="decimal" w:pos="731"/>
              </w:tabs>
              <w:spacing w:line="240" w:lineRule="auto"/>
              <w:ind w:right="11"/>
              <w:rPr>
                <w:sz w:val="20"/>
              </w:rPr>
            </w:pPr>
            <w:r>
              <w:rPr>
                <w:rFonts w:cs="Angsana New"/>
                <w:sz w:val="20"/>
                <w:szCs w:val="25"/>
                <w:lang w:val="en-US" w:bidi="th-TH"/>
              </w:rPr>
              <w:t>1.22 – 2.49</w:t>
            </w:r>
          </w:p>
        </w:tc>
        <w:tc>
          <w:tcPr>
            <w:tcW w:w="180" w:type="dxa"/>
          </w:tcPr>
          <w:p w14:paraId="1690425E" w14:textId="77777777" w:rsidR="0061360B" w:rsidRPr="006622E5" w:rsidRDefault="0061360B" w:rsidP="0061360B">
            <w:pPr>
              <w:pStyle w:val="acctfourfigures"/>
              <w:spacing w:line="240" w:lineRule="auto"/>
              <w:rPr>
                <w:sz w:val="20"/>
              </w:rPr>
            </w:pPr>
          </w:p>
        </w:tc>
        <w:tc>
          <w:tcPr>
            <w:tcW w:w="1080" w:type="dxa"/>
          </w:tcPr>
          <w:p w14:paraId="374EC8DF" w14:textId="602B865C" w:rsidR="0061360B" w:rsidRPr="006622E5" w:rsidRDefault="0061360B" w:rsidP="0061360B">
            <w:pPr>
              <w:pStyle w:val="acctfourfigures"/>
              <w:tabs>
                <w:tab w:val="clear" w:pos="765"/>
                <w:tab w:val="decimal" w:pos="731"/>
              </w:tabs>
              <w:spacing w:line="240" w:lineRule="auto"/>
              <w:ind w:right="11"/>
              <w:rPr>
                <w:sz w:val="20"/>
              </w:rPr>
            </w:pPr>
            <w:r>
              <w:rPr>
                <w:rFonts w:cs="Angsana New"/>
                <w:sz w:val="20"/>
                <w:szCs w:val="25"/>
                <w:lang w:val="en-US" w:bidi="th-TH"/>
              </w:rPr>
              <w:t>1.22 – 2.49</w:t>
            </w:r>
          </w:p>
        </w:tc>
        <w:tc>
          <w:tcPr>
            <w:tcW w:w="180" w:type="dxa"/>
          </w:tcPr>
          <w:p w14:paraId="647CD9BE" w14:textId="77777777" w:rsidR="0061360B" w:rsidRPr="006622E5" w:rsidRDefault="0061360B" w:rsidP="0061360B">
            <w:pPr>
              <w:pStyle w:val="acctfourfigures"/>
              <w:spacing w:line="240" w:lineRule="auto"/>
              <w:rPr>
                <w:sz w:val="20"/>
              </w:rPr>
            </w:pPr>
          </w:p>
        </w:tc>
        <w:tc>
          <w:tcPr>
            <w:tcW w:w="1080" w:type="dxa"/>
          </w:tcPr>
          <w:p w14:paraId="24BA39D9" w14:textId="5C051AFB" w:rsidR="0061360B" w:rsidRPr="006622E5" w:rsidRDefault="0061360B" w:rsidP="0061360B">
            <w:pPr>
              <w:pStyle w:val="acctfourfigures"/>
              <w:tabs>
                <w:tab w:val="clear" w:pos="765"/>
                <w:tab w:val="decimal" w:pos="731"/>
              </w:tabs>
              <w:spacing w:line="240" w:lineRule="auto"/>
              <w:ind w:right="11"/>
              <w:rPr>
                <w:sz w:val="20"/>
              </w:rPr>
            </w:pPr>
            <w:r>
              <w:rPr>
                <w:rFonts w:cs="Angsana New"/>
                <w:sz w:val="20"/>
                <w:szCs w:val="25"/>
                <w:lang w:val="en-US" w:bidi="th-TH"/>
              </w:rPr>
              <w:t>1.22 – 2.49</w:t>
            </w:r>
          </w:p>
        </w:tc>
      </w:tr>
      <w:tr w:rsidR="0061360B" w:rsidRPr="006622E5" w14:paraId="072FF3F6" w14:textId="77777777" w:rsidTr="008857C9">
        <w:trPr>
          <w:cantSplit/>
        </w:trPr>
        <w:tc>
          <w:tcPr>
            <w:tcW w:w="4320" w:type="dxa"/>
          </w:tcPr>
          <w:p w14:paraId="0C524828" w14:textId="77777777" w:rsidR="0061360B" w:rsidRPr="006622E5" w:rsidRDefault="0061360B" w:rsidP="0061360B">
            <w:pPr>
              <w:pStyle w:val="BodyText"/>
              <w:spacing w:after="0" w:line="240" w:lineRule="auto"/>
              <w:rPr>
                <w:sz w:val="20"/>
              </w:rPr>
            </w:pPr>
            <w:r w:rsidRPr="006622E5">
              <w:rPr>
                <w:sz w:val="20"/>
              </w:rPr>
              <w:t>Future salary growth</w:t>
            </w:r>
          </w:p>
        </w:tc>
        <w:tc>
          <w:tcPr>
            <w:tcW w:w="1080" w:type="dxa"/>
          </w:tcPr>
          <w:p w14:paraId="4BA6DB95" w14:textId="1CD2BE85" w:rsidR="0061360B" w:rsidRPr="006622E5" w:rsidRDefault="0061360B" w:rsidP="0061360B">
            <w:pPr>
              <w:pStyle w:val="acctfourfigures"/>
              <w:tabs>
                <w:tab w:val="clear" w:pos="765"/>
                <w:tab w:val="decimal" w:pos="731"/>
              </w:tabs>
              <w:spacing w:line="240" w:lineRule="auto"/>
              <w:ind w:right="11"/>
              <w:rPr>
                <w:sz w:val="20"/>
              </w:rPr>
            </w:pPr>
            <w:r>
              <w:rPr>
                <w:sz w:val="20"/>
              </w:rPr>
              <w:t>5.5</w:t>
            </w:r>
          </w:p>
        </w:tc>
        <w:tc>
          <w:tcPr>
            <w:tcW w:w="180" w:type="dxa"/>
          </w:tcPr>
          <w:p w14:paraId="5B42ADAE" w14:textId="77777777" w:rsidR="0061360B" w:rsidRPr="006622E5" w:rsidRDefault="0061360B" w:rsidP="0061360B">
            <w:pPr>
              <w:pStyle w:val="acctfourfigures"/>
              <w:spacing w:line="240" w:lineRule="auto"/>
              <w:rPr>
                <w:sz w:val="20"/>
              </w:rPr>
            </w:pPr>
          </w:p>
        </w:tc>
        <w:tc>
          <w:tcPr>
            <w:tcW w:w="1080" w:type="dxa"/>
          </w:tcPr>
          <w:p w14:paraId="280DE226" w14:textId="71F2CA62" w:rsidR="0061360B" w:rsidRPr="006622E5" w:rsidRDefault="0061360B" w:rsidP="0061360B">
            <w:pPr>
              <w:pStyle w:val="acctfourfigures"/>
              <w:tabs>
                <w:tab w:val="clear" w:pos="765"/>
                <w:tab w:val="decimal" w:pos="731"/>
              </w:tabs>
              <w:spacing w:line="240" w:lineRule="auto"/>
              <w:ind w:right="11"/>
              <w:rPr>
                <w:sz w:val="20"/>
              </w:rPr>
            </w:pPr>
            <w:r>
              <w:rPr>
                <w:sz w:val="20"/>
              </w:rPr>
              <w:t>5.5</w:t>
            </w:r>
          </w:p>
        </w:tc>
        <w:tc>
          <w:tcPr>
            <w:tcW w:w="180" w:type="dxa"/>
          </w:tcPr>
          <w:p w14:paraId="37A9A1E6" w14:textId="77777777" w:rsidR="0061360B" w:rsidRPr="006622E5" w:rsidRDefault="0061360B" w:rsidP="0061360B">
            <w:pPr>
              <w:pStyle w:val="acctfourfigures"/>
              <w:spacing w:line="240" w:lineRule="auto"/>
              <w:rPr>
                <w:sz w:val="20"/>
              </w:rPr>
            </w:pPr>
          </w:p>
        </w:tc>
        <w:tc>
          <w:tcPr>
            <w:tcW w:w="1080" w:type="dxa"/>
          </w:tcPr>
          <w:p w14:paraId="01B4C315" w14:textId="00CE6173" w:rsidR="0061360B" w:rsidRPr="006622E5" w:rsidRDefault="0061360B" w:rsidP="0061360B">
            <w:pPr>
              <w:pStyle w:val="acctfourfigures"/>
              <w:tabs>
                <w:tab w:val="clear" w:pos="765"/>
                <w:tab w:val="decimal" w:pos="731"/>
              </w:tabs>
              <w:spacing w:line="240" w:lineRule="auto"/>
              <w:ind w:right="11"/>
              <w:rPr>
                <w:sz w:val="20"/>
              </w:rPr>
            </w:pPr>
            <w:r>
              <w:rPr>
                <w:sz w:val="20"/>
              </w:rPr>
              <w:t>5.5</w:t>
            </w:r>
          </w:p>
        </w:tc>
        <w:tc>
          <w:tcPr>
            <w:tcW w:w="180" w:type="dxa"/>
          </w:tcPr>
          <w:p w14:paraId="0EACBDE5" w14:textId="77777777" w:rsidR="0061360B" w:rsidRPr="006622E5" w:rsidRDefault="0061360B" w:rsidP="0061360B">
            <w:pPr>
              <w:pStyle w:val="acctfourfigures"/>
              <w:spacing w:line="240" w:lineRule="auto"/>
              <w:rPr>
                <w:sz w:val="20"/>
              </w:rPr>
            </w:pPr>
          </w:p>
        </w:tc>
        <w:tc>
          <w:tcPr>
            <w:tcW w:w="1080" w:type="dxa"/>
          </w:tcPr>
          <w:p w14:paraId="13FDB5B1" w14:textId="4AE908A4" w:rsidR="0061360B" w:rsidRPr="006622E5" w:rsidRDefault="0061360B" w:rsidP="0061360B">
            <w:pPr>
              <w:pStyle w:val="acctfourfigures"/>
              <w:tabs>
                <w:tab w:val="clear" w:pos="765"/>
                <w:tab w:val="decimal" w:pos="731"/>
              </w:tabs>
              <w:spacing w:line="240" w:lineRule="auto"/>
              <w:ind w:right="11"/>
              <w:rPr>
                <w:sz w:val="20"/>
              </w:rPr>
            </w:pPr>
            <w:r>
              <w:rPr>
                <w:sz w:val="20"/>
              </w:rPr>
              <w:t>5.5</w:t>
            </w:r>
          </w:p>
        </w:tc>
      </w:tr>
      <w:tr w:rsidR="0061360B" w:rsidRPr="006622E5" w14:paraId="031307C5" w14:textId="77777777" w:rsidTr="0096785A">
        <w:trPr>
          <w:cantSplit/>
        </w:trPr>
        <w:tc>
          <w:tcPr>
            <w:tcW w:w="4320" w:type="dxa"/>
          </w:tcPr>
          <w:p w14:paraId="09D4089D" w14:textId="77777777" w:rsidR="0061360B" w:rsidRPr="006622E5" w:rsidRDefault="0061360B" w:rsidP="0061360B">
            <w:pPr>
              <w:pStyle w:val="BodyText"/>
              <w:spacing w:after="0" w:line="240" w:lineRule="auto"/>
              <w:rPr>
                <w:sz w:val="20"/>
                <w:lang w:val="en-US" w:bidi="th-TH"/>
              </w:rPr>
            </w:pPr>
            <w:r w:rsidRPr="006622E5">
              <w:rPr>
                <w:sz w:val="20"/>
              </w:rPr>
              <w:t>Employee turnover</w:t>
            </w:r>
          </w:p>
        </w:tc>
        <w:tc>
          <w:tcPr>
            <w:tcW w:w="1080" w:type="dxa"/>
          </w:tcPr>
          <w:p w14:paraId="265B21EA" w14:textId="715AEEE3" w:rsidR="0061360B" w:rsidRPr="006622E5" w:rsidRDefault="0061360B" w:rsidP="0061360B">
            <w:pPr>
              <w:pStyle w:val="acctfourfigures"/>
              <w:tabs>
                <w:tab w:val="clear" w:pos="765"/>
                <w:tab w:val="decimal" w:pos="731"/>
              </w:tabs>
              <w:spacing w:line="240" w:lineRule="auto"/>
              <w:ind w:right="11"/>
              <w:rPr>
                <w:sz w:val="20"/>
              </w:rPr>
            </w:pPr>
            <w:r>
              <w:rPr>
                <w:sz w:val="20"/>
              </w:rPr>
              <w:t>0 – 25</w:t>
            </w:r>
          </w:p>
        </w:tc>
        <w:tc>
          <w:tcPr>
            <w:tcW w:w="180" w:type="dxa"/>
          </w:tcPr>
          <w:p w14:paraId="1130CE4D" w14:textId="77777777" w:rsidR="0061360B" w:rsidRPr="006622E5" w:rsidRDefault="0061360B" w:rsidP="0061360B">
            <w:pPr>
              <w:pStyle w:val="acctfourfigures"/>
              <w:spacing w:line="240" w:lineRule="auto"/>
              <w:rPr>
                <w:sz w:val="20"/>
              </w:rPr>
            </w:pPr>
          </w:p>
        </w:tc>
        <w:tc>
          <w:tcPr>
            <w:tcW w:w="1080" w:type="dxa"/>
          </w:tcPr>
          <w:p w14:paraId="18670D9B" w14:textId="0A4B0C90" w:rsidR="0061360B" w:rsidRPr="006622E5" w:rsidRDefault="0061360B" w:rsidP="0061360B">
            <w:pPr>
              <w:pStyle w:val="acctfourfigures"/>
              <w:tabs>
                <w:tab w:val="clear" w:pos="765"/>
                <w:tab w:val="decimal" w:pos="731"/>
              </w:tabs>
              <w:spacing w:line="240" w:lineRule="auto"/>
              <w:ind w:right="11"/>
              <w:rPr>
                <w:sz w:val="20"/>
              </w:rPr>
            </w:pPr>
            <w:r>
              <w:rPr>
                <w:sz w:val="20"/>
              </w:rPr>
              <w:t>0 – 25</w:t>
            </w:r>
          </w:p>
        </w:tc>
        <w:tc>
          <w:tcPr>
            <w:tcW w:w="180" w:type="dxa"/>
          </w:tcPr>
          <w:p w14:paraId="4481BE89" w14:textId="77777777" w:rsidR="0061360B" w:rsidRPr="006622E5" w:rsidRDefault="0061360B" w:rsidP="0061360B">
            <w:pPr>
              <w:pStyle w:val="acctfourfigures"/>
              <w:spacing w:line="240" w:lineRule="auto"/>
              <w:rPr>
                <w:sz w:val="20"/>
              </w:rPr>
            </w:pPr>
          </w:p>
        </w:tc>
        <w:tc>
          <w:tcPr>
            <w:tcW w:w="1080" w:type="dxa"/>
          </w:tcPr>
          <w:p w14:paraId="407775B2" w14:textId="087D2D15" w:rsidR="0061360B" w:rsidRPr="006622E5" w:rsidRDefault="0061360B" w:rsidP="0061360B">
            <w:pPr>
              <w:pStyle w:val="acctfourfigures"/>
              <w:tabs>
                <w:tab w:val="clear" w:pos="765"/>
                <w:tab w:val="decimal" w:pos="731"/>
              </w:tabs>
              <w:spacing w:line="240" w:lineRule="auto"/>
              <w:ind w:right="11"/>
              <w:rPr>
                <w:sz w:val="20"/>
              </w:rPr>
            </w:pPr>
            <w:r>
              <w:rPr>
                <w:sz w:val="20"/>
              </w:rPr>
              <w:t>0 – 25</w:t>
            </w:r>
          </w:p>
        </w:tc>
        <w:tc>
          <w:tcPr>
            <w:tcW w:w="180" w:type="dxa"/>
          </w:tcPr>
          <w:p w14:paraId="41EB0508" w14:textId="77777777" w:rsidR="0061360B" w:rsidRPr="006622E5" w:rsidRDefault="0061360B" w:rsidP="0061360B">
            <w:pPr>
              <w:pStyle w:val="acctfourfigures"/>
              <w:spacing w:line="240" w:lineRule="auto"/>
              <w:rPr>
                <w:sz w:val="20"/>
              </w:rPr>
            </w:pPr>
          </w:p>
        </w:tc>
        <w:tc>
          <w:tcPr>
            <w:tcW w:w="1080" w:type="dxa"/>
          </w:tcPr>
          <w:p w14:paraId="702CD5CD" w14:textId="68FD6646" w:rsidR="0061360B" w:rsidRPr="006622E5" w:rsidRDefault="0061360B" w:rsidP="0061360B">
            <w:pPr>
              <w:pStyle w:val="acctfourfigures"/>
              <w:tabs>
                <w:tab w:val="clear" w:pos="765"/>
                <w:tab w:val="decimal" w:pos="731"/>
              </w:tabs>
              <w:spacing w:line="240" w:lineRule="auto"/>
              <w:ind w:right="11"/>
              <w:rPr>
                <w:sz w:val="20"/>
              </w:rPr>
            </w:pPr>
            <w:r>
              <w:rPr>
                <w:sz w:val="20"/>
              </w:rPr>
              <w:t>0 – 25</w:t>
            </w:r>
          </w:p>
        </w:tc>
      </w:tr>
      <w:tr w:rsidR="0061360B" w:rsidRPr="006622E5" w14:paraId="090DA056" w14:textId="77777777" w:rsidTr="008857C9">
        <w:trPr>
          <w:cantSplit/>
        </w:trPr>
        <w:tc>
          <w:tcPr>
            <w:tcW w:w="4320" w:type="dxa"/>
          </w:tcPr>
          <w:p w14:paraId="07227233" w14:textId="70B570A8" w:rsidR="0061360B" w:rsidRPr="00D96B9F" w:rsidRDefault="0061360B" w:rsidP="0061360B">
            <w:pPr>
              <w:pStyle w:val="BodyText"/>
              <w:spacing w:after="0" w:line="240" w:lineRule="auto"/>
              <w:rPr>
                <w:sz w:val="20"/>
                <w:rtl/>
                <w:cs/>
              </w:rPr>
            </w:pPr>
            <w:r w:rsidRPr="00D96B9F">
              <w:rPr>
                <w:sz w:val="20"/>
              </w:rPr>
              <w:t>Improved mortality rate</w:t>
            </w:r>
          </w:p>
        </w:tc>
        <w:tc>
          <w:tcPr>
            <w:tcW w:w="1080" w:type="dxa"/>
          </w:tcPr>
          <w:p w14:paraId="4F83BE42" w14:textId="1BA952D7" w:rsidR="0061360B" w:rsidRPr="006622E5" w:rsidRDefault="0061360B" w:rsidP="0061360B">
            <w:pPr>
              <w:pStyle w:val="acctfourfigures"/>
              <w:tabs>
                <w:tab w:val="clear" w:pos="765"/>
                <w:tab w:val="decimal" w:pos="731"/>
              </w:tabs>
              <w:spacing w:line="240" w:lineRule="auto"/>
              <w:ind w:right="11"/>
              <w:rPr>
                <w:sz w:val="20"/>
              </w:rPr>
            </w:pPr>
            <w:r>
              <w:rPr>
                <w:sz w:val="20"/>
              </w:rPr>
              <w:t>3.0</w:t>
            </w:r>
          </w:p>
        </w:tc>
        <w:tc>
          <w:tcPr>
            <w:tcW w:w="180" w:type="dxa"/>
          </w:tcPr>
          <w:p w14:paraId="0C26B881" w14:textId="77777777" w:rsidR="0061360B" w:rsidRPr="006622E5" w:rsidRDefault="0061360B" w:rsidP="0061360B">
            <w:pPr>
              <w:pStyle w:val="acctfourfigures"/>
              <w:spacing w:line="240" w:lineRule="auto"/>
              <w:rPr>
                <w:sz w:val="20"/>
              </w:rPr>
            </w:pPr>
          </w:p>
        </w:tc>
        <w:tc>
          <w:tcPr>
            <w:tcW w:w="1080" w:type="dxa"/>
          </w:tcPr>
          <w:p w14:paraId="4480EE20" w14:textId="7C2DA6A2" w:rsidR="0061360B" w:rsidRPr="006622E5" w:rsidRDefault="0061360B" w:rsidP="0061360B">
            <w:pPr>
              <w:pStyle w:val="acctfourfigures"/>
              <w:tabs>
                <w:tab w:val="clear" w:pos="765"/>
                <w:tab w:val="decimal" w:pos="731"/>
              </w:tabs>
              <w:spacing w:line="240" w:lineRule="auto"/>
              <w:ind w:right="11"/>
              <w:rPr>
                <w:sz w:val="20"/>
              </w:rPr>
            </w:pPr>
            <w:r>
              <w:rPr>
                <w:sz w:val="20"/>
              </w:rPr>
              <w:t>3.0</w:t>
            </w:r>
          </w:p>
        </w:tc>
        <w:tc>
          <w:tcPr>
            <w:tcW w:w="180" w:type="dxa"/>
          </w:tcPr>
          <w:p w14:paraId="213C237C" w14:textId="77777777" w:rsidR="0061360B" w:rsidRPr="006622E5" w:rsidRDefault="0061360B" w:rsidP="0061360B">
            <w:pPr>
              <w:pStyle w:val="acctfourfigures"/>
              <w:spacing w:line="240" w:lineRule="auto"/>
              <w:rPr>
                <w:sz w:val="20"/>
              </w:rPr>
            </w:pPr>
          </w:p>
        </w:tc>
        <w:tc>
          <w:tcPr>
            <w:tcW w:w="1080" w:type="dxa"/>
          </w:tcPr>
          <w:p w14:paraId="1B2A0811" w14:textId="453729DD" w:rsidR="0061360B" w:rsidRPr="006622E5" w:rsidRDefault="0061360B" w:rsidP="0061360B">
            <w:pPr>
              <w:pStyle w:val="acctfourfigures"/>
              <w:tabs>
                <w:tab w:val="clear" w:pos="765"/>
                <w:tab w:val="decimal" w:pos="731"/>
              </w:tabs>
              <w:spacing w:line="240" w:lineRule="auto"/>
              <w:ind w:right="11"/>
              <w:rPr>
                <w:sz w:val="20"/>
              </w:rPr>
            </w:pPr>
            <w:r>
              <w:rPr>
                <w:sz w:val="20"/>
              </w:rPr>
              <w:t>3.0</w:t>
            </w:r>
          </w:p>
        </w:tc>
        <w:tc>
          <w:tcPr>
            <w:tcW w:w="180" w:type="dxa"/>
          </w:tcPr>
          <w:p w14:paraId="36843A9C" w14:textId="77777777" w:rsidR="0061360B" w:rsidRPr="006622E5" w:rsidRDefault="0061360B" w:rsidP="0061360B">
            <w:pPr>
              <w:pStyle w:val="acctfourfigures"/>
              <w:spacing w:line="240" w:lineRule="auto"/>
              <w:rPr>
                <w:sz w:val="20"/>
              </w:rPr>
            </w:pPr>
          </w:p>
        </w:tc>
        <w:tc>
          <w:tcPr>
            <w:tcW w:w="1080" w:type="dxa"/>
          </w:tcPr>
          <w:p w14:paraId="09C942A0" w14:textId="5C497E71" w:rsidR="0061360B" w:rsidRPr="006622E5" w:rsidRDefault="0061360B" w:rsidP="0061360B">
            <w:pPr>
              <w:pStyle w:val="acctfourfigures"/>
              <w:tabs>
                <w:tab w:val="clear" w:pos="765"/>
                <w:tab w:val="decimal" w:pos="731"/>
              </w:tabs>
              <w:spacing w:line="240" w:lineRule="auto"/>
              <w:ind w:right="11"/>
              <w:rPr>
                <w:sz w:val="20"/>
              </w:rPr>
            </w:pPr>
            <w:r>
              <w:rPr>
                <w:sz w:val="20"/>
              </w:rPr>
              <w:t>3.0</w:t>
            </w:r>
          </w:p>
        </w:tc>
      </w:tr>
    </w:tbl>
    <w:p w14:paraId="484F7D68" w14:textId="77777777" w:rsidR="005F6D3C" w:rsidRPr="00E048AD" w:rsidRDefault="005F6D3C" w:rsidP="00E048AD">
      <w:pPr>
        <w:tabs>
          <w:tab w:val="left" w:pos="900"/>
        </w:tabs>
        <w:spacing w:line="240" w:lineRule="auto"/>
        <w:ind w:left="540"/>
        <w:jc w:val="both"/>
        <w:rPr>
          <w:rFonts w:eastAsiaTheme="minorHAnsi"/>
          <w:sz w:val="20"/>
          <w:szCs w:val="24"/>
          <w:lang w:val="en-US" w:bidi="th-TH"/>
        </w:rPr>
      </w:pPr>
    </w:p>
    <w:p w14:paraId="2C8ACAD6" w14:textId="77777777" w:rsidR="002977FE" w:rsidRPr="00E048AD" w:rsidRDefault="00BA068E" w:rsidP="00E048AD">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p>
    <w:p w14:paraId="6394353A" w14:textId="77777777" w:rsidR="00B71B05" w:rsidRPr="00E048AD" w:rsidRDefault="00B71B05" w:rsidP="00E048AD">
      <w:pPr>
        <w:tabs>
          <w:tab w:val="left" w:pos="900"/>
        </w:tabs>
        <w:spacing w:line="240" w:lineRule="auto"/>
        <w:ind w:left="540"/>
        <w:jc w:val="both"/>
        <w:rPr>
          <w:rFonts w:eastAsiaTheme="minorHAnsi"/>
          <w:sz w:val="20"/>
          <w:szCs w:val="24"/>
          <w:lang w:val="en-US" w:bidi="th-TH"/>
        </w:rPr>
      </w:pPr>
    </w:p>
    <w:p w14:paraId="47CAE8D5" w14:textId="098A964A" w:rsidR="002977FE" w:rsidRPr="009803E0" w:rsidRDefault="00BA068E" w:rsidP="00E048AD">
      <w:pPr>
        <w:tabs>
          <w:tab w:val="left" w:pos="900"/>
        </w:tabs>
        <w:spacing w:line="240" w:lineRule="auto"/>
        <w:ind w:left="540"/>
        <w:jc w:val="thaiDistribute"/>
        <w:rPr>
          <w:rFonts w:eastAsiaTheme="minorHAnsi"/>
          <w:i/>
          <w:iCs/>
          <w:sz w:val="20"/>
          <w:szCs w:val="24"/>
          <w:lang w:val="en-US" w:bidi="th-TH"/>
        </w:rPr>
      </w:pPr>
      <w:r w:rsidRPr="00E048AD">
        <w:rPr>
          <w:rFonts w:eastAsiaTheme="minorHAnsi"/>
          <w:sz w:val="20"/>
          <w:szCs w:val="24"/>
          <w:lang w:val="en-US" w:bidi="th-TH"/>
        </w:rPr>
        <w:t xml:space="preserve">At 31 December </w:t>
      </w:r>
      <w:r w:rsidR="002524EB" w:rsidRPr="00E048AD">
        <w:rPr>
          <w:rFonts w:eastAsiaTheme="minorHAnsi"/>
          <w:sz w:val="20"/>
          <w:szCs w:val="24"/>
          <w:lang w:val="en-US" w:bidi="th-TH"/>
        </w:rPr>
        <w:t>20</w:t>
      </w:r>
      <w:r w:rsidR="00212BE2">
        <w:rPr>
          <w:rFonts w:eastAsiaTheme="minorHAnsi"/>
          <w:sz w:val="20"/>
          <w:szCs w:val="24"/>
          <w:lang w:val="en-US" w:bidi="th-TH"/>
        </w:rPr>
        <w:t>20</w:t>
      </w:r>
      <w:r w:rsidRPr="00E048AD">
        <w:rPr>
          <w:rFonts w:eastAsiaTheme="minorHAnsi"/>
          <w:sz w:val="20"/>
          <w:szCs w:val="24"/>
          <w:lang w:val="en-US" w:bidi="th-TH"/>
        </w:rPr>
        <w:t xml:space="preserve">, the weighted-average duration of the defined benefit obligation was </w:t>
      </w:r>
      <w:r w:rsidR="009803E0" w:rsidRPr="009803E0">
        <w:rPr>
          <w:rFonts w:eastAsiaTheme="minorHAnsi"/>
          <w:sz w:val="20"/>
          <w:szCs w:val="24"/>
          <w:lang w:val="en-US" w:bidi="th-TH"/>
        </w:rPr>
        <w:t>13.8</w:t>
      </w:r>
      <w:r w:rsidRPr="00E048AD">
        <w:rPr>
          <w:rFonts w:eastAsiaTheme="minorHAnsi"/>
          <w:sz w:val="20"/>
          <w:szCs w:val="24"/>
          <w:lang w:val="en-US" w:bidi="th-TH"/>
        </w:rPr>
        <w:t xml:space="preserve"> years </w:t>
      </w:r>
      <w:r w:rsidRPr="00E048AD">
        <w:rPr>
          <w:rFonts w:eastAsiaTheme="minorHAnsi"/>
          <w:i/>
          <w:iCs/>
          <w:sz w:val="20"/>
          <w:szCs w:val="24"/>
          <w:lang w:val="en-US" w:bidi="th-TH"/>
        </w:rPr>
        <w:t>(</w:t>
      </w:r>
      <w:r w:rsidR="002524EB" w:rsidRPr="00E048AD">
        <w:rPr>
          <w:rFonts w:eastAsiaTheme="minorHAnsi"/>
          <w:i/>
          <w:iCs/>
          <w:sz w:val="20"/>
          <w:szCs w:val="24"/>
          <w:lang w:val="en-US" w:bidi="th-TH"/>
        </w:rPr>
        <w:t>201</w:t>
      </w:r>
      <w:r w:rsidR="00212BE2">
        <w:rPr>
          <w:rFonts w:eastAsiaTheme="minorHAnsi"/>
          <w:i/>
          <w:iCs/>
          <w:sz w:val="20"/>
          <w:szCs w:val="24"/>
          <w:lang w:val="en-US" w:bidi="th-TH"/>
        </w:rPr>
        <w:t>9</w:t>
      </w:r>
      <w:r w:rsidRPr="00E048AD">
        <w:rPr>
          <w:rFonts w:eastAsiaTheme="minorHAnsi"/>
          <w:i/>
          <w:iCs/>
          <w:sz w:val="20"/>
          <w:szCs w:val="24"/>
          <w:lang w:val="en-US" w:bidi="th-TH"/>
        </w:rPr>
        <w:t>:</w:t>
      </w:r>
      <w:r w:rsidR="009803E0" w:rsidRPr="009803E0">
        <w:rPr>
          <w:rFonts w:eastAsiaTheme="minorHAnsi"/>
          <w:i/>
          <w:iCs/>
          <w:sz w:val="20"/>
          <w:szCs w:val="24"/>
          <w:lang w:val="en-US" w:bidi="th-TH"/>
        </w:rPr>
        <w:t>13.8</w:t>
      </w:r>
      <w:r w:rsidRPr="00E048AD">
        <w:rPr>
          <w:rFonts w:eastAsiaTheme="minorHAnsi"/>
          <w:i/>
          <w:iCs/>
          <w:sz w:val="20"/>
          <w:szCs w:val="24"/>
          <w:lang w:val="en-US" w:bidi="th-TH"/>
        </w:rPr>
        <w:t xml:space="preserve"> years)</w:t>
      </w:r>
      <w:r w:rsidRPr="009803E0">
        <w:rPr>
          <w:rFonts w:eastAsiaTheme="minorHAnsi"/>
          <w:i/>
          <w:iCs/>
          <w:sz w:val="20"/>
          <w:szCs w:val="24"/>
          <w:lang w:val="en-US" w:bidi="th-TH"/>
        </w:rPr>
        <w:t xml:space="preserve">. </w:t>
      </w:r>
    </w:p>
    <w:p w14:paraId="4E530965" w14:textId="77777777" w:rsidR="009226FC" w:rsidRPr="00E048AD" w:rsidRDefault="009226FC" w:rsidP="002F2E41">
      <w:pPr>
        <w:tabs>
          <w:tab w:val="left" w:pos="900"/>
        </w:tabs>
        <w:spacing w:line="240" w:lineRule="auto"/>
        <w:ind w:left="540"/>
        <w:jc w:val="both"/>
        <w:rPr>
          <w:rFonts w:eastAsiaTheme="minorHAnsi"/>
          <w:sz w:val="20"/>
          <w:szCs w:val="24"/>
          <w:lang w:val="en-US" w:bidi="th-TH"/>
        </w:rPr>
      </w:pPr>
    </w:p>
    <w:p w14:paraId="629C559C" w14:textId="11352353" w:rsidR="002977FE"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E048AD">
        <w:rPr>
          <w:rFonts w:eastAsiaTheme="minorHAnsi"/>
          <w:b/>
          <w:bCs/>
          <w:i/>
          <w:iCs/>
          <w:sz w:val="20"/>
          <w:szCs w:val="24"/>
          <w:lang w:val="en-US" w:bidi="th-TH"/>
        </w:rPr>
        <w:t xml:space="preserve">Sensitivity analysis </w:t>
      </w:r>
      <w:r w:rsidR="004D4F57" w:rsidRPr="00E048AD">
        <w:rPr>
          <w:rFonts w:eastAsiaTheme="minorHAnsi"/>
          <w:b/>
          <w:bCs/>
          <w:i/>
          <w:iCs/>
          <w:color w:val="0000FF"/>
          <w:sz w:val="20"/>
          <w:szCs w:val="24"/>
          <w:lang w:val="en-US" w:bidi="th-TH"/>
        </w:rPr>
        <w:t xml:space="preserve"> </w:t>
      </w:r>
    </w:p>
    <w:p w14:paraId="1CAF5FFB" w14:textId="77777777" w:rsidR="00ED1DD0" w:rsidRPr="00E048AD" w:rsidRDefault="00ED1DD0" w:rsidP="00E048AD">
      <w:pPr>
        <w:tabs>
          <w:tab w:val="left" w:pos="900"/>
        </w:tabs>
        <w:spacing w:line="240" w:lineRule="auto"/>
        <w:ind w:left="540"/>
        <w:jc w:val="thaiDistribute"/>
        <w:rPr>
          <w:rFonts w:eastAsiaTheme="minorHAnsi"/>
          <w:b/>
          <w:bCs/>
          <w:i/>
          <w:iCs/>
          <w:sz w:val="20"/>
          <w:szCs w:val="24"/>
          <w:lang w:val="en-US" w:bidi="th-TH"/>
        </w:rPr>
      </w:pPr>
    </w:p>
    <w:p w14:paraId="228D2D6C" w14:textId="39729B94" w:rsidR="002977FE" w:rsidRDefault="00BA068E" w:rsidP="00E048AD">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w:t>
      </w:r>
      <w:r w:rsidR="00A67AA6" w:rsidRPr="00E048AD">
        <w:rPr>
          <w:rFonts w:eastAsiaTheme="minorHAnsi"/>
          <w:sz w:val="20"/>
          <w:szCs w:val="24"/>
          <w:lang w:val="en-US" w:bidi="th-TH"/>
        </w:rPr>
        <w:t>s</w:t>
      </w:r>
      <w:r w:rsidRPr="00E048AD">
        <w:rPr>
          <w:rFonts w:eastAsiaTheme="minorHAnsi"/>
          <w:sz w:val="20"/>
          <w:szCs w:val="24"/>
          <w:lang w:val="en-US" w:bidi="th-TH"/>
        </w:rPr>
        <w:t xml:space="preserve"> constant, would have affected the defined benefit obligation by the amounts shown below.</w:t>
      </w:r>
    </w:p>
    <w:p w14:paraId="7CC74E82" w14:textId="77777777" w:rsidR="00E048AD" w:rsidRPr="00E048AD" w:rsidRDefault="00E048AD" w:rsidP="00E048AD">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7749C" w:rsidRPr="00E42A16" w14:paraId="0B234CC7" w14:textId="77777777" w:rsidTr="002D2A7D">
        <w:trPr>
          <w:cantSplit/>
          <w:tblHeader/>
        </w:trPr>
        <w:tc>
          <w:tcPr>
            <w:tcW w:w="4241" w:type="dxa"/>
          </w:tcPr>
          <w:p w14:paraId="1D14435B" w14:textId="4FFFEA19" w:rsidR="00F7749C" w:rsidRPr="00E42A16" w:rsidRDefault="00F7749C" w:rsidP="00E048AD">
            <w:pPr>
              <w:spacing w:line="240" w:lineRule="auto"/>
              <w:rPr>
                <w:b/>
                <w:bCs/>
                <w:i/>
                <w:iCs/>
                <w:sz w:val="20"/>
                <w:lang w:val="fr-FR"/>
              </w:rPr>
            </w:pPr>
          </w:p>
        </w:tc>
        <w:tc>
          <w:tcPr>
            <w:tcW w:w="4950" w:type="dxa"/>
            <w:gridSpan w:val="7"/>
          </w:tcPr>
          <w:p w14:paraId="49638CF4" w14:textId="4F3785F4" w:rsidR="00F7749C" w:rsidRPr="00E42A16" w:rsidRDefault="00F7749C" w:rsidP="00E048AD">
            <w:pPr>
              <w:pStyle w:val="acctmergecolhdg"/>
              <w:spacing w:line="240" w:lineRule="auto"/>
              <w:ind w:left="-75" w:right="-77"/>
              <w:rPr>
                <w:sz w:val="20"/>
              </w:rPr>
            </w:pPr>
            <w:r w:rsidRPr="00E42A16">
              <w:rPr>
                <w:sz w:val="20"/>
              </w:rPr>
              <w:t xml:space="preserve">Consolidated financial statements </w:t>
            </w:r>
          </w:p>
        </w:tc>
      </w:tr>
      <w:tr w:rsidR="00F7749C" w:rsidRPr="00E42A16" w14:paraId="0922286F" w14:textId="77777777" w:rsidTr="002D2A7D">
        <w:trPr>
          <w:cantSplit/>
          <w:tblHeader/>
        </w:trPr>
        <w:tc>
          <w:tcPr>
            <w:tcW w:w="4241" w:type="dxa"/>
          </w:tcPr>
          <w:p w14:paraId="6445237D" w14:textId="1E51E560" w:rsidR="00F7749C" w:rsidRPr="00E42A16" w:rsidRDefault="000F26C4" w:rsidP="00E048AD">
            <w:pPr>
              <w:pStyle w:val="acctfourfigures"/>
              <w:tabs>
                <w:tab w:val="clear" w:pos="765"/>
              </w:tabs>
              <w:spacing w:line="240" w:lineRule="auto"/>
              <w:rPr>
                <w:sz w:val="20"/>
              </w:rPr>
            </w:pPr>
            <w:r w:rsidRPr="00E42A16">
              <w:rPr>
                <w:rFonts w:eastAsiaTheme="minorHAnsi"/>
                <w:b/>
                <w:bCs/>
                <w:i/>
                <w:iCs/>
                <w:sz w:val="20"/>
                <w:lang w:val="en-US" w:bidi="th-TH"/>
              </w:rPr>
              <w:t>E</w:t>
            </w:r>
            <w:r w:rsidR="00A92755" w:rsidRPr="00E42A16">
              <w:rPr>
                <w:rFonts w:eastAsiaTheme="minorHAnsi"/>
                <w:b/>
                <w:bCs/>
                <w:i/>
                <w:iCs/>
                <w:sz w:val="20"/>
                <w:lang w:val="en-US" w:bidi="th-TH"/>
              </w:rPr>
              <w:t>ffect</w:t>
            </w:r>
            <w:r w:rsidR="00A92755" w:rsidRPr="00E42A16">
              <w:rPr>
                <w:rFonts w:eastAsiaTheme="minorHAnsi"/>
                <w:b/>
                <w:bCs/>
                <w:i/>
                <w:iCs/>
                <w:sz w:val="20"/>
                <w:cs/>
                <w:lang w:val="en-US" w:bidi="th-TH"/>
              </w:rPr>
              <w:t xml:space="preserve"> </w:t>
            </w:r>
            <w:r w:rsidR="00A92755" w:rsidRPr="00E42A16">
              <w:rPr>
                <w:rFonts w:eastAsiaTheme="minorHAnsi"/>
                <w:b/>
                <w:bCs/>
                <w:i/>
                <w:iCs/>
                <w:sz w:val="20"/>
                <w:lang w:val="en-US" w:bidi="th-TH"/>
              </w:rPr>
              <w:t>to the defined benefit obligation</w:t>
            </w:r>
          </w:p>
        </w:tc>
        <w:tc>
          <w:tcPr>
            <w:tcW w:w="2430" w:type="dxa"/>
            <w:gridSpan w:val="3"/>
            <w:shd w:val="clear" w:color="auto" w:fill="auto"/>
          </w:tcPr>
          <w:p w14:paraId="2B23011D" w14:textId="4A5D8464" w:rsidR="00F7749C" w:rsidRPr="00E42A16" w:rsidRDefault="006F0785" w:rsidP="00E048AD">
            <w:pPr>
              <w:pStyle w:val="acctmergecolhdg"/>
              <w:spacing w:line="240" w:lineRule="auto"/>
              <w:rPr>
                <w:b w:val="0"/>
                <w:bCs/>
                <w:sz w:val="20"/>
              </w:rPr>
            </w:pPr>
            <w:r>
              <w:rPr>
                <w:b w:val="0"/>
                <w:bCs/>
                <w:sz w:val="20"/>
              </w:rPr>
              <w:t>I</w:t>
            </w:r>
            <w:r w:rsidR="00B25EB8" w:rsidRPr="00E42A16">
              <w:rPr>
                <w:b w:val="0"/>
                <w:bCs/>
                <w:sz w:val="20"/>
              </w:rPr>
              <w:t>ncrease in assumption</w:t>
            </w:r>
          </w:p>
        </w:tc>
        <w:tc>
          <w:tcPr>
            <w:tcW w:w="180" w:type="dxa"/>
            <w:shd w:val="clear" w:color="auto" w:fill="auto"/>
          </w:tcPr>
          <w:p w14:paraId="78EE7D03" w14:textId="77777777" w:rsidR="00F7749C" w:rsidRPr="00E42A16" w:rsidRDefault="00F7749C" w:rsidP="00E048AD">
            <w:pPr>
              <w:pStyle w:val="acctmergecolhdg"/>
              <w:spacing w:line="240" w:lineRule="auto"/>
              <w:rPr>
                <w:b w:val="0"/>
                <w:bCs/>
                <w:sz w:val="20"/>
              </w:rPr>
            </w:pPr>
          </w:p>
        </w:tc>
        <w:tc>
          <w:tcPr>
            <w:tcW w:w="2340" w:type="dxa"/>
            <w:gridSpan w:val="3"/>
            <w:shd w:val="clear" w:color="auto" w:fill="auto"/>
          </w:tcPr>
          <w:p w14:paraId="16F326BF" w14:textId="711DFE2D" w:rsidR="00F7749C" w:rsidRPr="00E42A16" w:rsidRDefault="006F0785" w:rsidP="00E048AD">
            <w:pPr>
              <w:pStyle w:val="acctmergecolhdg"/>
              <w:spacing w:line="240" w:lineRule="auto"/>
              <w:rPr>
                <w:b w:val="0"/>
                <w:bCs/>
                <w:sz w:val="20"/>
              </w:rPr>
            </w:pPr>
            <w:r>
              <w:rPr>
                <w:b w:val="0"/>
                <w:bCs/>
                <w:sz w:val="20"/>
              </w:rPr>
              <w:t>D</w:t>
            </w:r>
            <w:r w:rsidR="00B25EB8" w:rsidRPr="00E42A16">
              <w:rPr>
                <w:b w:val="0"/>
                <w:bCs/>
                <w:sz w:val="20"/>
              </w:rPr>
              <w:t>ecrease in assumption</w:t>
            </w:r>
          </w:p>
        </w:tc>
      </w:tr>
      <w:tr w:rsidR="00967E5B" w:rsidRPr="00E42A16" w14:paraId="03D038C1" w14:textId="77777777" w:rsidTr="00FF452D">
        <w:trPr>
          <w:cantSplit/>
          <w:tblHeader/>
        </w:trPr>
        <w:tc>
          <w:tcPr>
            <w:tcW w:w="4241" w:type="dxa"/>
          </w:tcPr>
          <w:p w14:paraId="1935B8E5" w14:textId="6D4711A5" w:rsidR="00967E5B" w:rsidRPr="00E42A16" w:rsidRDefault="00967E5B" w:rsidP="00967E5B">
            <w:pPr>
              <w:pStyle w:val="acctfourfigures"/>
              <w:tabs>
                <w:tab w:val="clear" w:pos="765"/>
              </w:tabs>
              <w:spacing w:line="240" w:lineRule="auto"/>
              <w:rPr>
                <w:i/>
                <w:iCs/>
                <w:sz w:val="20"/>
              </w:rPr>
            </w:pPr>
            <w:r w:rsidRPr="00E42A16">
              <w:rPr>
                <w:b/>
                <w:bCs/>
                <w:i/>
                <w:iCs/>
                <w:sz w:val="20"/>
              </w:rPr>
              <w:t>At 31 December</w:t>
            </w:r>
          </w:p>
        </w:tc>
        <w:tc>
          <w:tcPr>
            <w:tcW w:w="1170" w:type="dxa"/>
            <w:shd w:val="clear" w:color="auto" w:fill="auto"/>
          </w:tcPr>
          <w:p w14:paraId="3D02F7A4" w14:textId="243CDA79" w:rsidR="00967E5B" w:rsidRPr="00E42A16" w:rsidRDefault="00967E5B" w:rsidP="00967E5B">
            <w:pPr>
              <w:pStyle w:val="acctmergecolhdg"/>
              <w:spacing w:line="240" w:lineRule="auto"/>
              <w:rPr>
                <w:b w:val="0"/>
                <w:bCs/>
                <w:sz w:val="20"/>
              </w:rPr>
            </w:pPr>
            <w:r w:rsidRPr="00E42A16">
              <w:rPr>
                <w:b w:val="0"/>
                <w:bCs/>
                <w:sz w:val="20"/>
              </w:rPr>
              <w:t>2020</w:t>
            </w:r>
          </w:p>
        </w:tc>
        <w:tc>
          <w:tcPr>
            <w:tcW w:w="180" w:type="dxa"/>
            <w:shd w:val="clear" w:color="auto" w:fill="auto"/>
          </w:tcPr>
          <w:p w14:paraId="35E32F3D" w14:textId="77777777" w:rsidR="00967E5B" w:rsidRPr="00E42A16" w:rsidRDefault="00967E5B" w:rsidP="00967E5B">
            <w:pPr>
              <w:pStyle w:val="acctmergecolhdg"/>
              <w:spacing w:line="240" w:lineRule="auto"/>
              <w:rPr>
                <w:b w:val="0"/>
                <w:bCs/>
                <w:sz w:val="20"/>
              </w:rPr>
            </w:pPr>
          </w:p>
        </w:tc>
        <w:tc>
          <w:tcPr>
            <w:tcW w:w="1080" w:type="dxa"/>
            <w:shd w:val="clear" w:color="auto" w:fill="auto"/>
          </w:tcPr>
          <w:p w14:paraId="6797F6C6" w14:textId="12D85A45" w:rsidR="00967E5B" w:rsidRPr="00E42A16" w:rsidRDefault="00967E5B" w:rsidP="00967E5B">
            <w:pPr>
              <w:pStyle w:val="acctmergecolhdg"/>
              <w:spacing w:line="240" w:lineRule="auto"/>
              <w:rPr>
                <w:b w:val="0"/>
                <w:bCs/>
                <w:sz w:val="20"/>
              </w:rPr>
            </w:pPr>
            <w:r w:rsidRPr="00E42A16">
              <w:rPr>
                <w:b w:val="0"/>
                <w:bCs/>
                <w:sz w:val="20"/>
              </w:rPr>
              <w:t>2019</w:t>
            </w:r>
          </w:p>
        </w:tc>
        <w:tc>
          <w:tcPr>
            <w:tcW w:w="180" w:type="dxa"/>
            <w:shd w:val="clear" w:color="auto" w:fill="auto"/>
          </w:tcPr>
          <w:p w14:paraId="4BE2EBEF" w14:textId="77777777" w:rsidR="00967E5B" w:rsidRPr="00E42A16" w:rsidRDefault="00967E5B" w:rsidP="00967E5B">
            <w:pPr>
              <w:pStyle w:val="acctmergecolhdg"/>
              <w:spacing w:line="240" w:lineRule="auto"/>
              <w:rPr>
                <w:b w:val="0"/>
                <w:bCs/>
                <w:sz w:val="20"/>
              </w:rPr>
            </w:pPr>
          </w:p>
        </w:tc>
        <w:tc>
          <w:tcPr>
            <w:tcW w:w="1080" w:type="dxa"/>
            <w:shd w:val="clear" w:color="auto" w:fill="auto"/>
          </w:tcPr>
          <w:p w14:paraId="5B822024" w14:textId="0D10125B" w:rsidR="00967E5B" w:rsidRPr="00E42A16" w:rsidRDefault="00967E5B" w:rsidP="00967E5B">
            <w:pPr>
              <w:pStyle w:val="acctmergecolhdg"/>
              <w:spacing w:line="240" w:lineRule="auto"/>
              <w:rPr>
                <w:b w:val="0"/>
                <w:bCs/>
                <w:sz w:val="20"/>
              </w:rPr>
            </w:pPr>
            <w:r w:rsidRPr="00E42A16">
              <w:rPr>
                <w:b w:val="0"/>
                <w:bCs/>
                <w:sz w:val="20"/>
              </w:rPr>
              <w:t>2020</w:t>
            </w:r>
          </w:p>
        </w:tc>
        <w:tc>
          <w:tcPr>
            <w:tcW w:w="180" w:type="dxa"/>
            <w:shd w:val="clear" w:color="auto" w:fill="auto"/>
          </w:tcPr>
          <w:p w14:paraId="2A17E9A2" w14:textId="77777777" w:rsidR="00967E5B" w:rsidRPr="00E42A16" w:rsidRDefault="00967E5B" w:rsidP="00967E5B">
            <w:pPr>
              <w:pStyle w:val="acctmergecolhdg"/>
              <w:spacing w:line="240" w:lineRule="auto"/>
              <w:rPr>
                <w:b w:val="0"/>
                <w:bCs/>
                <w:sz w:val="20"/>
              </w:rPr>
            </w:pPr>
          </w:p>
        </w:tc>
        <w:tc>
          <w:tcPr>
            <w:tcW w:w="1080" w:type="dxa"/>
            <w:shd w:val="clear" w:color="auto" w:fill="auto"/>
          </w:tcPr>
          <w:p w14:paraId="726ABC8C" w14:textId="6C9A9431" w:rsidR="00967E5B" w:rsidRPr="00E42A16" w:rsidRDefault="00967E5B" w:rsidP="00967E5B">
            <w:pPr>
              <w:pStyle w:val="acctmergecolhdg"/>
              <w:spacing w:line="240" w:lineRule="auto"/>
              <w:rPr>
                <w:b w:val="0"/>
                <w:bCs/>
                <w:sz w:val="20"/>
              </w:rPr>
            </w:pPr>
            <w:r w:rsidRPr="00E42A16">
              <w:rPr>
                <w:b w:val="0"/>
                <w:bCs/>
                <w:sz w:val="20"/>
              </w:rPr>
              <w:t>2019</w:t>
            </w:r>
          </w:p>
        </w:tc>
      </w:tr>
      <w:tr w:rsidR="00C001EA" w:rsidRPr="00E42A16" w14:paraId="6CC72C8B" w14:textId="77777777" w:rsidTr="00FF452D">
        <w:trPr>
          <w:cantSplit/>
          <w:tblHeader/>
        </w:trPr>
        <w:tc>
          <w:tcPr>
            <w:tcW w:w="4241" w:type="dxa"/>
          </w:tcPr>
          <w:p w14:paraId="7E75E2E4" w14:textId="77777777" w:rsidR="00C001EA" w:rsidRPr="00E42A16" w:rsidRDefault="00C001EA" w:rsidP="00C001EA">
            <w:pPr>
              <w:spacing w:line="240" w:lineRule="auto"/>
              <w:rPr>
                <w:b/>
                <w:bCs/>
                <w:i/>
                <w:iCs/>
                <w:sz w:val="20"/>
              </w:rPr>
            </w:pPr>
          </w:p>
        </w:tc>
        <w:tc>
          <w:tcPr>
            <w:tcW w:w="4950" w:type="dxa"/>
            <w:gridSpan w:val="7"/>
          </w:tcPr>
          <w:p w14:paraId="0B8E4A5B" w14:textId="48A50382" w:rsidR="00C001EA" w:rsidRPr="00E42A16" w:rsidRDefault="00C001EA" w:rsidP="00C001EA">
            <w:pPr>
              <w:pStyle w:val="acctfourfigures"/>
              <w:tabs>
                <w:tab w:val="clear" w:pos="765"/>
              </w:tabs>
              <w:spacing w:line="240" w:lineRule="auto"/>
              <w:jc w:val="center"/>
              <w:rPr>
                <w:i/>
                <w:iCs/>
                <w:sz w:val="20"/>
              </w:rPr>
            </w:pPr>
            <w:r w:rsidRPr="00E42A16">
              <w:rPr>
                <w:i/>
                <w:iCs/>
                <w:sz w:val="20"/>
              </w:rPr>
              <w:t>(in thousand Baht)</w:t>
            </w:r>
          </w:p>
        </w:tc>
      </w:tr>
      <w:tr w:rsidR="00420223" w:rsidRPr="00E42A16" w14:paraId="1572BE81" w14:textId="77777777" w:rsidTr="009560F8">
        <w:trPr>
          <w:cantSplit/>
        </w:trPr>
        <w:tc>
          <w:tcPr>
            <w:tcW w:w="4241" w:type="dxa"/>
          </w:tcPr>
          <w:p w14:paraId="7C5ECE49" w14:textId="14EE798D" w:rsidR="00420223" w:rsidRPr="00E42A16" w:rsidRDefault="00420223" w:rsidP="00420223">
            <w:pPr>
              <w:pStyle w:val="BodyText"/>
              <w:spacing w:after="0" w:line="240" w:lineRule="auto"/>
              <w:rPr>
                <w:sz w:val="20"/>
                <w:lang w:bidi="th-TH"/>
              </w:rPr>
            </w:pPr>
            <w:r w:rsidRPr="00E42A16">
              <w:rPr>
                <w:sz w:val="20"/>
              </w:rPr>
              <w:t xml:space="preserve">Discount rate </w:t>
            </w:r>
            <w:r w:rsidR="006F0785">
              <w:rPr>
                <w:sz w:val="20"/>
              </w:rPr>
              <w:t>(1%)</w:t>
            </w:r>
          </w:p>
        </w:tc>
        <w:tc>
          <w:tcPr>
            <w:tcW w:w="1170" w:type="dxa"/>
          </w:tcPr>
          <w:p w14:paraId="5C1CB736" w14:textId="079875C2" w:rsidR="00420223" w:rsidRPr="00E42A16" w:rsidRDefault="00E42A16" w:rsidP="00420223">
            <w:pPr>
              <w:pStyle w:val="acctfourfigures"/>
              <w:tabs>
                <w:tab w:val="clear" w:pos="765"/>
                <w:tab w:val="decimal" w:pos="731"/>
              </w:tabs>
              <w:spacing w:line="240" w:lineRule="auto"/>
              <w:ind w:right="11"/>
              <w:rPr>
                <w:sz w:val="20"/>
              </w:rPr>
            </w:pPr>
            <w:r>
              <w:rPr>
                <w:sz w:val="20"/>
              </w:rPr>
              <w:t>(6,139)</w:t>
            </w:r>
          </w:p>
        </w:tc>
        <w:tc>
          <w:tcPr>
            <w:tcW w:w="180" w:type="dxa"/>
          </w:tcPr>
          <w:p w14:paraId="54AD73A6" w14:textId="77777777" w:rsidR="00420223" w:rsidRPr="00E42A16" w:rsidRDefault="00420223" w:rsidP="00420223">
            <w:pPr>
              <w:pStyle w:val="acctfourfigures"/>
              <w:spacing w:line="240" w:lineRule="auto"/>
              <w:rPr>
                <w:sz w:val="20"/>
              </w:rPr>
            </w:pPr>
          </w:p>
        </w:tc>
        <w:tc>
          <w:tcPr>
            <w:tcW w:w="1080" w:type="dxa"/>
          </w:tcPr>
          <w:p w14:paraId="1D3A89C3" w14:textId="4C35D828" w:rsidR="00420223" w:rsidRPr="00E42A16" w:rsidRDefault="00E42A16" w:rsidP="00420223">
            <w:pPr>
              <w:pStyle w:val="acctfourfigures"/>
              <w:tabs>
                <w:tab w:val="clear" w:pos="765"/>
                <w:tab w:val="decimal" w:pos="731"/>
              </w:tabs>
              <w:spacing w:line="240" w:lineRule="auto"/>
              <w:ind w:right="11"/>
              <w:rPr>
                <w:sz w:val="20"/>
              </w:rPr>
            </w:pPr>
            <w:r>
              <w:rPr>
                <w:sz w:val="20"/>
              </w:rPr>
              <w:t>(5,915)</w:t>
            </w:r>
          </w:p>
        </w:tc>
        <w:tc>
          <w:tcPr>
            <w:tcW w:w="180" w:type="dxa"/>
          </w:tcPr>
          <w:p w14:paraId="69C3CB3D" w14:textId="77777777" w:rsidR="00420223" w:rsidRPr="00E42A16" w:rsidRDefault="00420223" w:rsidP="00420223">
            <w:pPr>
              <w:pStyle w:val="acctfourfigures"/>
              <w:spacing w:line="240" w:lineRule="auto"/>
              <w:rPr>
                <w:sz w:val="20"/>
              </w:rPr>
            </w:pPr>
          </w:p>
        </w:tc>
        <w:tc>
          <w:tcPr>
            <w:tcW w:w="1080" w:type="dxa"/>
          </w:tcPr>
          <w:p w14:paraId="1758D55B" w14:textId="353434C1" w:rsidR="00420223" w:rsidRPr="00E42A16" w:rsidRDefault="00E42A16" w:rsidP="00420223">
            <w:pPr>
              <w:pStyle w:val="acctfourfigures"/>
              <w:tabs>
                <w:tab w:val="clear" w:pos="765"/>
                <w:tab w:val="decimal" w:pos="731"/>
              </w:tabs>
              <w:spacing w:line="240" w:lineRule="auto"/>
              <w:ind w:right="11"/>
              <w:rPr>
                <w:sz w:val="20"/>
              </w:rPr>
            </w:pPr>
            <w:r>
              <w:rPr>
                <w:sz w:val="20"/>
              </w:rPr>
              <w:t>7,123</w:t>
            </w:r>
          </w:p>
        </w:tc>
        <w:tc>
          <w:tcPr>
            <w:tcW w:w="180" w:type="dxa"/>
          </w:tcPr>
          <w:p w14:paraId="45FDB0A4" w14:textId="77777777" w:rsidR="00420223" w:rsidRPr="00E42A16" w:rsidRDefault="00420223" w:rsidP="00420223">
            <w:pPr>
              <w:pStyle w:val="acctfourfigures"/>
              <w:spacing w:line="240" w:lineRule="auto"/>
              <w:rPr>
                <w:sz w:val="20"/>
              </w:rPr>
            </w:pPr>
          </w:p>
        </w:tc>
        <w:tc>
          <w:tcPr>
            <w:tcW w:w="1080" w:type="dxa"/>
          </w:tcPr>
          <w:p w14:paraId="306E6057" w14:textId="7FF58E64" w:rsidR="00420223" w:rsidRPr="00E42A16" w:rsidRDefault="00E42A16" w:rsidP="00420223">
            <w:pPr>
              <w:pStyle w:val="acctfourfigures"/>
              <w:tabs>
                <w:tab w:val="clear" w:pos="765"/>
                <w:tab w:val="decimal" w:pos="731"/>
              </w:tabs>
              <w:spacing w:line="240" w:lineRule="auto"/>
              <w:ind w:right="11"/>
              <w:rPr>
                <w:sz w:val="20"/>
              </w:rPr>
            </w:pPr>
            <w:r>
              <w:rPr>
                <w:sz w:val="20"/>
              </w:rPr>
              <w:t>6,879</w:t>
            </w:r>
          </w:p>
        </w:tc>
      </w:tr>
      <w:tr w:rsidR="00420223" w:rsidRPr="00E42A16" w14:paraId="75917B0E" w14:textId="77777777" w:rsidTr="009560F8">
        <w:trPr>
          <w:cantSplit/>
        </w:trPr>
        <w:tc>
          <w:tcPr>
            <w:tcW w:w="4241" w:type="dxa"/>
          </w:tcPr>
          <w:p w14:paraId="6E03069E" w14:textId="7A1D2FB0" w:rsidR="00420223" w:rsidRPr="00E42A16" w:rsidRDefault="00420223" w:rsidP="00420223">
            <w:pPr>
              <w:pStyle w:val="BodyText"/>
              <w:spacing w:after="0" w:line="240" w:lineRule="auto"/>
              <w:rPr>
                <w:sz w:val="20"/>
              </w:rPr>
            </w:pPr>
            <w:r w:rsidRPr="00E42A16">
              <w:rPr>
                <w:sz w:val="20"/>
              </w:rPr>
              <w:t xml:space="preserve">Future salary growth </w:t>
            </w:r>
            <w:r w:rsidR="006F0785">
              <w:rPr>
                <w:sz w:val="20"/>
              </w:rPr>
              <w:t>(1%)</w:t>
            </w:r>
          </w:p>
        </w:tc>
        <w:tc>
          <w:tcPr>
            <w:tcW w:w="1170" w:type="dxa"/>
          </w:tcPr>
          <w:p w14:paraId="0521DE9A" w14:textId="01E790ED" w:rsidR="00420223" w:rsidRPr="00E42A16" w:rsidRDefault="00E42A16" w:rsidP="00420223">
            <w:pPr>
              <w:pStyle w:val="acctfourfigures"/>
              <w:tabs>
                <w:tab w:val="clear" w:pos="765"/>
                <w:tab w:val="decimal" w:pos="731"/>
              </w:tabs>
              <w:spacing w:line="240" w:lineRule="auto"/>
              <w:ind w:right="11"/>
              <w:rPr>
                <w:sz w:val="20"/>
              </w:rPr>
            </w:pPr>
            <w:r>
              <w:rPr>
                <w:sz w:val="20"/>
              </w:rPr>
              <w:t>7,494</w:t>
            </w:r>
          </w:p>
        </w:tc>
        <w:tc>
          <w:tcPr>
            <w:tcW w:w="180" w:type="dxa"/>
          </w:tcPr>
          <w:p w14:paraId="7F656F84" w14:textId="77777777" w:rsidR="00420223" w:rsidRPr="00E42A16" w:rsidRDefault="00420223" w:rsidP="00420223">
            <w:pPr>
              <w:pStyle w:val="acctfourfigures"/>
              <w:spacing w:line="240" w:lineRule="auto"/>
              <w:rPr>
                <w:sz w:val="20"/>
              </w:rPr>
            </w:pPr>
          </w:p>
        </w:tc>
        <w:tc>
          <w:tcPr>
            <w:tcW w:w="1080" w:type="dxa"/>
          </w:tcPr>
          <w:p w14:paraId="71741648" w14:textId="418E730E" w:rsidR="00420223" w:rsidRPr="00E42A16" w:rsidRDefault="00E42A16" w:rsidP="00420223">
            <w:pPr>
              <w:pStyle w:val="acctfourfigures"/>
              <w:tabs>
                <w:tab w:val="clear" w:pos="765"/>
                <w:tab w:val="decimal" w:pos="731"/>
              </w:tabs>
              <w:spacing w:line="240" w:lineRule="auto"/>
              <w:ind w:right="11"/>
              <w:rPr>
                <w:sz w:val="20"/>
              </w:rPr>
            </w:pPr>
            <w:r>
              <w:rPr>
                <w:sz w:val="20"/>
              </w:rPr>
              <w:t>6,552</w:t>
            </w:r>
          </w:p>
        </w:tc>
        <w:tc>
          <w:tcPr>
            <w:tcW w:w="180" w:type="dxa"/>
          </w:tcPr>
          <w:p w14:paraId="0D87C7C3" w14:textId="77777777" w:rsidR="00420223" w:rsidRPr="00E42A16" w:rsidRDefault="00420223" w:rsidP="00420223">
            <w:pPr>
              <w:pStyle w:val="acctfourfigures"/>
              <w:spacing w:line="240" w:lineRule="auto"/>
              <w:rPr>
                <w:sz w:val="20"/>
              </w:rPr>
            </w:pPr>
          </w:p>
        </w:tc>
        <w:tc>
          <w:tcPr>
            <w:tcW w:w="1080" w:type="dxa"/>
          </w:tcPr>
          <w:p w14:paraId="2D074434" w14:textId="1ADAE79A" w:rsidR="00420223" w:rsidRPr="00E42A16" w:rsidRDefault="00E42A16" w:rsidP="00420223">
            <w:pPr>
              <w:pStyle w:val="acctfourfigures"/>
              <w:tabs>
                <w:tab w:val="clear" w:pos="765"/>
                <w:tab w:val="decimal" w:pos="731"/>
              </w:tabs>
              <w:spacing w:line="240" w:lineRule="auto"/>
              <w:ind w:right="11"/>
              <w:rPr>
                <w:sz w:val="20"/>
              </w:rPr>
            </w:pPr>
            <w:r>
              <w:rPr>
                <w:sz w:val="20"/>
              </w:rPr>
              <w:t>(6,578)</w:t>
            </w:r>
          </w:p>
        </w:tc>
        <w:tc>
          <w:tcPr>
            <w:tcW w:w="180" w:type="dxa"/>
          </w:tcPr>
          <w:p w14:paraId="0AD059DB" w14:textId="77777777" w:rsidR="00420223" w:rsidRPr="00E42A16" w:rsidRDefault="00420223" w:rsidP="00420223">
            <w:pPr>
              <w:pStyle w:val="acctfourfigures"/>
              <w:spacing w:line="240" w:lineRule="auto"/>
              <w:rPr>
                <w:sz w:val="20"/>
              </w:rPr>
            </w:pPr>
          </w:p>
        </w:tc>
        <w:tc>
          <w:tcPr>
            <w:tcW w:w="1080" w:type="dxa"/>
          </w:tcPr>
          <w:p w14:paraId="7613EDAA" w14:textId="27A0A191" w:rsidR="00420223" w:rsidRPr="00E42A16" w:rsidRDefault="00E42A16" w:rsidP="00420223">
            <w:pPr>
              <w:pStyle w:val="acctfourfigures"/>
              <w:tabs>
                <w:tab w:val="clear" w:pos="765"/>
                <w:tab w:val="decimal" w:pos="731"/>
              </w:tabs>
              <w:spacing w:line="240" w:lineRule="auto"/>
              <w:ind w:right="11"/>
              <w:rPr>
                <w:sz w:val="20"/>
              </w:rPr>
            </w:pPr>
            <w:r>
              <w:rPr>
                <w:sz w:val="20"/>
              </w:rPr>
              <w:t>(5,771)</w:t>
            </w:r>
          </w:p>
        </w:tc>
      </w:tr>
      <w:tr w:rsidR="00E42A16" w:rsidRPr="00E42A16" w14:paraId="5D9CB210" w14:textId="77777777" w:rsidTr="0096785A">
        <w:trPr>
          <w:cantSplit/>
        </w:trPr>
        <w:tc>
          <w:tcPr>
            <w:tcW w:w="4241" w:type="dxa"/>
          </w:tcPr>
          <w:p w14:paraId="490FD1FD" w14:textId="3A116C23" w:rsidR="00E42A16" w:rsidRPr="00E42A16" w:rsidRDefault="00E42A16" w:rsidP="0096785A">
            <w:pPr>
              <w:pStyle w:val="BodyText"/>
              <w:spacing w:after="0" w:line="240" w:lineRule="auto"/>
              <w:rPr>
                <w:sz w:val="20"/>
              </w:rPr>
            </w:pPr>
            <w:r w:rsidRPr="00E42A16">
              <w:rPr>
                <w:sz w:val="20"/>
              </w:rPr>
              <w:t xml:space="preserve">Employee turnover </w:t>
            </w:r>
            <w:r w:rsidR="006F0785">
              <w:rPr>
                <w:sz w:val="20"/>
              </w:rPr>
              <w:t>(20%)</w:t>
            </w:r>
          </w:p>
        </w:tc>
        <w:tc>
          <w:tcPr>
            <w:tcW w:w="1170" w:type="dxa"/>
          </w:tcPr>
          <w:p w14:paraId="7EF7AD4D" w14:textId="0672E73F" w:rsidR="00E42A16" w:rsidRPr="00E42A16" w:rsidRDefault="00E42A16" w:rsidP="0096785A">
            <w:pPr>
              <w:pStyle w:val="acctfourfigures"/>
              <w:tabs>
                <w:tab w:val="clear" w:pos="765"/>
                <w:tab w:val="decimal" w:pos="731"/>
              </w:tabs>
              <w:spacing w:line="240" w:lineRule="auto"/>
              <w:ind w:right="11"/>
              <w:rPr>
                <w:sz w:val="20"/>
              </w:rPr>
            </w:pPr>
            <w:r>
              <w:rPr>
                <w:sz w:val="20"/>
              </w:rPr>
              <w:t>(9,269)</w:t>
            </w:r>
          </w:p>
        </w:tc>
        <w:tc>
          <w:tcPr>
            <w:tcW w:w="180" w:type="dxa"/>
          </w:tcPr>
          <w:p w14:paraId="7EC04D5E" w14:textId="77777777" w:rsidR="00E42A16" w:rsidRPr="00E42A16" w:rsidRDefault="00E42A16" w:rsidP="0096785A">
            <w:pPr>
              <w:pStyle w:val="acctfourfigures"/>
              <w:spacing w:line="240" w:lineRule="auto"/>
              <w:rPr>
                <w:sz w:val="20"/>
              </w:rPr>
            </w:pPr>
          </w:p>
        </w:tc>
        <w:tc>
          <w:tcPr>
            <w:tcW w:w="1080" w:type="dxa"/>
          </w:tcPr>
          <w:p w14:paraId="32650CA8" w14:textId="79857B30" w:rsidR="00E42A16" w:rsidRPr="00E42A16" w:rsidRDefault="00E42A16" w:rsidP="0096785A">
            <w:pPr>
              <w:pStyle w:val="acctfourfigures"/>
              <w:tabs>
                <w:tab w:val="clear" w:pos="765"/>
                <w:tab w:val="decimal" w:pos="731"/>
              </w:tabs>
              <w:spacing w:line="240" w:lineRule="auto"/>
              <w:ind w:right="11"/>
              <w:rPr>
                <w:sz w:val="20"/>
              </w:rPr>
            </w:pPr>
            <w:r>
              <w:rPr>
                <w:sz w:val="20"/>
              </w:rPr>
              <w:t>(7,992)</w:t>
            </w:r>
          </w:p>
        </w:tc>
        <w:tc>
          <w:tcPr>
            <w:tcW w:w="180" w:type="dxa"/>
          </w:tcPr>
          <w:p w14:paraId="69A34618" w14:textId="77777777" w:rsidR="00E42A16" w:rsidRPr="00E42A16" w:rsidRDefault="00E42A16" w:rsidP="0096785A">
            <w:pPr>
              <w:pStyle w:val="acctfourfigures"/>
              <w:spacing w:line="240" w:lineRule="auto"/>
              <w:rPr>
                <w:sz w:val="20"/>
              </w:rPr>
            </w:pPr>
          </w:p>
        </w:tc>
        <w:tc>
          <w:tcPr>
            <w:tcW w:w="1080" w:type="dxa"/>
          </w:tcPr>
          <w:p w14:paraId="37C50858" w14:textId="2366C186" w:rsidR="00E42A16" w:rsidRPr="00E42A16" w:rsidRDefault="00E42A16" w:rsidP="0096785A">
            <w:pPr>
              <w:pStyle w:val="acctfourfigures"/>
              <w:tabs>
                <w:tab w:val="clear" w:pos="765"/>
                <w:tab w:val="decimal" w:pos="731"/>
              </w:tabs>
              <w:spacing w:line="240" w:lineRule="auto"/>
              <w:ind w:right="11"/>
              <w:rPr>
                <w:sz w:val="20"/>
              </w:rPr>
            </w:pPr>
            <w:r>
              <w:rPr>
                <w:sz w:val="20"/>
              </w:rPr>
              <w:t>12,503</w:t>
            </w:r>
          </w:p>
        </w:tc>
        <w:tc>
          <w:tcPr>
            <w:tcW w:w="180" w:type="dxa"/>
          </w:tcPr>
          <w:p w14:paraId="1CDDFAF4" w14:textId="77777777" w:rsidR="00E42A16" w:rsidRPr="00E42A16" w:rsidRDefault="00E42A16" w:rsidP="0096785A">
            <w:pPr>
              <w:pStyle w:val="acctfourfigures"/>
              <w:spacing w:line="240" w:lineRule="auto"/>
              <w:rPr>
                <w:sz w:val="20"/>
              </w:rPr>
            </w:pPr>
          </w:p>
        </w:tc>
        <w:tc>
          <w:tcPr>
            <w:tcW w:w="1080" w:type="dxa"/>
          </w:tcPr>
          <w:p w14:paraId="0AF11419" w14:textId="33F4A587" w:rsidR="00E42A16" w:rsidRPr="00E42A16" w:rsidRDefault="00E42A16" w:rsidP="0096785A">
            <w:pPr>
              <w:pStyle w:val="acctfourfigures"/>
              <w:tabs>
                <w:tab w:val="clear" w:pos="765"/>
                <w:tab w:val="decimal" w:pos="731"/>
              </w:tabs>
              <w:spacing w:line="240" w:lineRule="auto"/>
              <w:ind w:right="11"/>
              <w:rPr>
                <w:sz w:val="20"/>
              </w:rPr>
            </w:pPr>
            <w:r>
              <w:rPr>
                <w:sz w:val="20"/>
              </w:rPr>
              <w:t>10,702</w:t>
            </w:r>
          </w:p>
        </w:tc>
      </w:tr>
      <w:tr w:rsidR="00E42A16" w:rsidRPr="00E42A16" w14:paraId="70B8C7CD" w14:textId="77777777" w:rsidTr="009560F8">
        <w:trPr>
          <w:cantSplit/>
        </w:trPr>
        <w:tc>
          <w:tcPr>
            <w:tcW w:w="4241" w:type="dxa"/>
          </w:tcPr>
          <w:p w14:paraId="692AC24B" w14:textId="5FD62C3C" w:rsidR="00E42A16" w:rsidRPr="00E42A16" w:rsidRDefault="00E42A16" w:rsidP="00E42A16">
            <w:pPr>
              <w:pStyle w:val="BodyText"/>
              <w:spacing w:after="0" w:line="240" w:lineRule="auto"/>
              <w:rPr>
                <w:sz w:val="20"/>
                <w:lang w:bidi="th-TH"/>
              </w:rPr>
            </w:pPr>
            <w:r w:rsidRPr="00D96B9F">
              <w:rPr>
                <w:sz w:val="20"/>
              </w:rPr>
              <w:t>Improved mortality rate</w:t>
            </w:r>
            <w:r w:rsidR="006F0785">
              <w:rPr>
                <w:sz w:val="20"/>
              </w:rPr>
              <w:t xml:space="preserve"> (1%)</w:t>
            </w:r>
          </w:p>
        </w:tc>
        <w:tc>
          <w:tcPr>
            <w:tcW w:w="1170" w:type="dxa"/>
          </w:tcPr>
          <w:p w14:paraId="286C9AFA" w14:textId="098F209D" w:rsidR="00E42A16" w:rsidRPr="00E42A16" w:rsidRDefault="00E42A16" w:rsidP="00E42A16">
            <w:pPr>
              <w:pStyle w:val="acctfourfigures"/>
              <w:tabs>
                <w:tab w:val="clear" w:pos="765"/>
                <w:tab w:val="decimal" w:pos="731"/>
              </w:tabs>
              <w:spacing w:line="240" w:lineRule="auto"/>
              <w:ind w:right="11"/>
              <w:rPr>
                <w:sz w:val="20"/>
              </w:rPr>
            </w:pPr>
            <w:r>
              <w:rPr>
                <w:sz w:val="20"/>
              </w:rPr>
              <w:t>258</w:t>
            </w:r>
          </w:p>
        </w:tc>
        <w:tc>
          <w:tcPr>
            <w:tcW w:w="180" w:type="dxa"/>
          </w:tcPr>
          <w:p w14:paraId="69823997" w14:textId="77777777" w:rsidR="00E42A16" w:rsidRPr="00E42A16" w:rsidRDefault="00E42A16" w:rsidP="00E42A16">
            <w:pPr>
              <w:pStyle w:val="acctfourfigures"/>
              <w:spacing w:line="240" w:lineRule="auto"/>
              <w:rPr>
                <w:sz w:val="20"/>
              </w:rPr>
            </w:pPr>
          </w:p>
        </w:tc>
        <w:tc>
          <w:tcPr>
            <w:tcW w:w="1080" w:type="dxa"/>
          </w:tcPr>
          <w:p w14:paraId="43E84EB7" w14:textId="76C0DA89" w:rsidR="00E42A16" w:rsidRPr="00E42A16" w:rsidRDefault="00E42A16" w:rsidP="00E42A16">
            <w:pPr>
              <w:pStyle w:val="acctfourfigures"/>
              <w:tabs>
                <w:tab w:val="clear" w:pos="765"/>
                <w:tab w:val="decimal" w:pos="731"/>
              </w:tabs>
              <w:spacing w:line="240" w:lineRule="auto"/>
              <w:ind w:right="11"/>
              <w:rPr>
                <w:sz w:val="20"/>
              </w:rPr>
            </w:pPr>
            <w:r>
              <w:rPr>
                <w:sz w:val="20"/>
              </w:rPr>
              <w:t>224</w:t>
            </w:r>
          </w:p>
        </w:tc>
        <w:tc>
          <w:tcPr>
            <w:tcW w:w="180" w:type="dxa"/>
          </w:tcPr>
          <w:p w14:paraId="42209BCC" w14:textId="77777777" w:rsidR="00E42A16" w:rsidRPr="00E42A16" w:rsidRDefault="00E42A16" w:rsidP="00E42A16">
            <w:pPr>
              <w:pStyle w:val="acctfourfigures"/>
              <w:spacing w:line="240" w:lineRule="auto"/>
              <w:rPr>
                <w:sz w:val="20"/>
              </w:rPr>
            </w:pPr>
          </w:p>
        </w:tc>
        <w:tc>
          <w:tcPr>
            <w:tcW w:w="1080" w:type="dxa"/>
          </w:tcPr>
          <w:p w14:paraId="7805A85D" w14:textId="392C4AFB" w:rsidR="00E42A16" w:rsidRPr="00E42A16" w:rsidRDefault="00E42A16" w:rsidP="00E42A16">
            <w:pPr>
              <w:pStyle w:val="acctfourfigures"/>
              <w:tabs>
                <w:tab w:val="clear" w:pos="765"/>
                <w:tab w:val="decimal" w:pos="731"/>
              </w:tabs>
              <w:spacing w:line="240" w:lineRule="auto"/>
              <w:ind w:right="11"/>
              <w:rPr>
                <w:sz w:val="20"/>
              </w:rPr>
            </w:pPr>
            <w:r>
              <w:rPr>
                <w:sz w:val="20"/>
              </w:rPr>
              <w:t>(287)</w:t>
            </w:r>
          </w:p>
        </w:tc>
        <w:tc>
          <w:tcPr>
            <w:tcW w:w="180" w:type="dxa"/>
          </w:tcPr>
          <w:p w14:paraId="0C18EE07" w14:textId="77777777" w:rsidR="00E42A16" w:rsidRPr="00E42A16" w:rsidRDefault="00E42A16" w:rsidP="00E42A16">
            <w:pPr>
              <w:pStyle w:val="acctfourfigures"/>
              <w:spacing w:line="240" w:lineRule="auto"/>
              <w:rPr>
                <w:sz w:val="20"/>
              </w:rPr>
            </w:pPr>
          </w:p>
        </w:tc>
        <w:tc>
          <w:tcPr>
            <w:tcW w:w="1080" w:type="dxa"/>
          </w:tcPr>
          <w:p w14:paraId="337027EF" w14:textId="7F1CE114" w:rsidR="00E42A16" w:rsidRPr="00E42A16" w:rsidRDefault="00E42A16" w:rsidP="00E42A16">
            <w:pPr>
              <w:pStyle w:val="acctfourfigures"/>
              <w:tabs>
                <w:tab w:val="clear" w:pos="765"/>
                <w:tab w:val="decimal" w:pos="731"/>
              </w:tabs>
              <w:spacing w:line="240" w:lineRule="auto"/>
              <w:ind w:right="11"/>
              <w:rPr>
                <w:sz w:val="20"/>
              </w:rPr>
            </w:pPr>
            <w:r>
              <w:rPr>
                <w:sz w:val="20"/>
              </w:rPr>
              <w:t>(249)</w:t>
            </w:r>
          </w:p>
        </w:tc>
      </w:tr>
    </w:tbl>
    <w:p w14:paraId="0284F719" w14:textId="28DA0132" w:rsidR="000E736B" w:rsidRPr="00E048AD" w:rsidRDefault="000E736B" w:rsidP="00E048AD">
      <w:pPr>
        <w:spacing w:line="240" w:lineRule="auto"/>
        <w:rPr>
          <w:bCs/>
          <w:sz w:val="20"/>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7749C" w:rsidRPr="00E42A16" w14:paraId="64552E45" w14:textId="77777777" w:rsidTr="002D2A7D">
        <w:trPr>
          <w:cantSplit/>
          <w:tblHeader/>
        </w:trPr>
        <w:tc>
          <w:tcPr>
            <w:tcW w:w="4241" w:type="dxa"/>
          </w:tcPr>
          <w:p w14:paraId="70EF3DB4" w14:textId="2E58389E" w:rsidR="00F7749C" w:rsidRPr="00E42A16" w:rsidRDefault="00F7749C" w:rsidP="00E048AD">
            <w:pPr>
              <w:spacing w:line="240" w:lineRule="auto"/>
              <w:rPr>
                <w:b/>
                <w:bCs/>
                <w:i/>
                <w:iCs/>
                <w:sz w:val="20"/>
                <w:lang w:val="fr-FR"/>
              </w:rPr>
            </w:pPr>
          </w:p>
        </w:tc>
        <w:tc>
          <w:tcPr>
            <w:tcW w:w="4950" w:type="dxa"/>
            <w:gridSpan w:val="7"/>
          </w:tcPr>
          <w:p w14:paraId="1BBAB241" w14:textId="5EC7A11C" w:rsidR="00F7749C" w:rsidRPr="00E42A16" w:rsidRDefault="00F7749C" w:rsidP="00CF6A13">
            <w:pPr>
              <w:pStyle w:val="acctmergecolhdg"/>
              <w:spacing w:line="240" w:lineRule="auto"/>
              <w:rPr>
                <w:sz w:val="20"/>
              </w:rPr>
            </w:pPr>
            <w:r w:rsidRPr="00E42A16">
              <w:rPr>
                <w:sz w:val="20"/>
              </w:rPr>
              <w:t xml:space="preserve">Separate financial statements </w:t>
            </w:r>
          </w:p>
        </w:tc>
      </w:tr>
      <w:tr w:rsidR="006F0785" w:rsidRPr="00E42A16" w14:paraId="66EFD56B" w14:textId="77777777" w:rsidTr="002D2A7D">
        <w:trPr>
          <w:cantSplit/>
          <w:tblHeader/>
        </w:trPr>
        <w:tc>
          <w:tcPr>
            <w:tcW w:w="4241" w:type="dxa"/>
          </w:tcPr>
          <w:p w14:paraId="32DCF1EC" w14:textId="587ED4DC" w:rsidR="006F0785" w:rsidRPr="00E42A16" w:rsidRDefault="006F0785" w:rsidP="006F0785">
            <w:pPr>
              <w:pStyle w:val="acctfourfigures"/>
              <w:tabs>
                <w:tab w:val="clear" w:pos="765"/>
              </w:tabs>
              <w:spacing w:line="240" w:lineRule="auto"/>
              <w:rPr>
                <w:sz w:val="20"/>
              </w:rPr>
            </w:pPr>
            <w:r w:rsidRPr="00E42A16">
              <w:rPr>
                <w:rFonts w:eastAsiaTheme="minorHAnsi"/>
                <w:b/>
                <w:bCs/>
                <w:i/>
                <w:iCs/>
                <w:sz w:val="20"/>
                <w:lang w:val="en-US" w:bidi="th-TH"/>
              </w:rPr>
              <w:t>Effect</w:t>
            </w:r>
            <w:r w:rsidRPr="00E42A16">
              <w:rPr>
                <w:rFonts w:eastAsiaTheme="minorHAnsi" w:cstheme="minorBidi"/>
                <w:b/>
                <w:bCs/>
                <w:i/>
                <w:iCs/>
                <w:sz w:val="20"/>
                <w:cs/>
                <w:lang w:val="en-US" w:bidi="th-TH"/>
              </w:rPr>
              <w:t xml:space="preserve"> </w:t>
            </w:r>
            <w:r w:rsidRPr="00E42A16">
              <w:rPr>
                <w:rFonts w:eastAsiaTheme="minorHAnsi" w:cstheme="minorBidi"/>
                <w:b/>
                <w:bCs/>
                <w:i/>
                <w:iCs/>
                <w:sz w:val="20"/>
                <w:lang w:val="en-US" w:bidi="th-TH"/>
              </w:rPr>
              <w:t>to</w:t>
            </w:r>
            <w:r w:rsidRPr="00E42A16">
              <w:rPr>
                <w:rFonts w:eastAsiaTheme="minorHAnsi"/>
                <w:b/>
                <w:bCs/>
                <w:i/>
                <w:iCs/>
                <w:sz w:val="20"/>
                <w:lang w:val="en-US" w:bidi="th-TH"/>
              </w:rPr>
              <w:t xml:space="preserve"> the defined benefit obligation</w:t>
            </w:r>
          </w:p>
        </w:tc>
        <w:tc>
          <w:tcPr>
            <w:tcW w:w="2430" w:type="dxa"/>
            <w:gridSpan w:val="3"/>
            <w:shd w:val="clear" w:color="auto" w:fill="auto"/>
          </w:tcPr>
          <w:p w14:paraId="6139B0F1" w14:textId="6B706103" w:rsidR="006F0785" w:rsidRPr="00E42A16" w:rsidRDefault="006F0785" w:rsidP="006F0785">
            <w:pPr>
              <w:pStyle w:val="acctmergecolhdg"/>
              <w:spacing w:line="240" w:lineRule="auto"/>
              <w:rPr>
                <w:b w:val="0"/>
                <w:bCs/>
                <w:sz w:val="20"/>
              </w:rPr>
            </w:pPr>
            <w:r>
              <w:rPr>
                <w:b w:val="0"/>
                <w:bCs/>
                <w:sz w:val="20"/>
              </w:rPr>
              <w:t>I</w:t>
            </w:r>
            <w:r w:rsidRPr="00E42A16">
              <w:rPr>
                <w:b w:val="0"/>
                <w:bCs/>
                <w:sz w:val="20"/>
              </w:rPr>
              <w:t>ncrease in assumption</w:t>
            </w:r>
          </w:p>
        </w:tc>
        <w:tc>
          <w:tcPr>
            <w:tcW w:w="180" w:type="dxa"/>
            <w:shd w:val="clear" w:color="auto" w:fill="auto"/>
          </w:tcPr>
          <w:p w14:paraId="7D45EEF4" w14:textId="77777777" w:rsidR="006F0785" w:rsidRPr="00E42A16" w:rsidRDefault="006F0785" w:rsidP="006F0785">
            <w:pPr>
              <w:pStyle w:val="acctmergecolhdg"/>
              <w:spacing w:line="240" w:lineRule="auto"/>
              <w:rPr>
                <w:b w:val="0"/>
                <w:bCs/>
                <w:sz w:val="20"/>
              </w:rPr>
            </w:pPr>
          </w:p>
        </w:tc>
        <w:tc>
          <w:tcPr>
            <w:tcW w:w="2340" w:type="dxa"/>
            <w:gridSpan w:val="3"/>
            <w:shd w:val="clear" w:color="auto" w:fill="auto"/>
          </w:tcPr>
          <w:p w14:paraId="7EED0BEF" w14:textId="12BE7633" w:rsidR="006F0785" w:rsidRPr="00E42A16" w:rsidRDefault="006F0785" w:rsidP="006F0785">
            <w:pPr>
              <w:pStyle w:val="acctmergecolhdg"/>
              <w:spacing w:line="240" w:lineRule="auto"/>
              <w:rPr>
                <w:b w:val="0"/>
                <w:bCs/>
                <w:sz w:val="20"/>
              </w:rPr>
            </w:pPr>
            <w:r>
              <w:rPr>
                <w:b w:val="0"/>
                <w:bCs/>
                <w:sz w:val="20"/>
              </w:rPr>
              <w:t>D</w:t>
            </w:r>
            <w:r w:rsidRPr="00E42A16">
              <w:rPr>
                <w:b w:val="0"/>
                <w:bCs/>
                <w:sz w:val="20"/>
              </w:rPr>
              <w:t>ecrease in assumption</w:t>
            </w:r>
          </w:p>
        </w:tc>
      </w:tr>
      <w:tr w:rsidR="00967E5B" w:rsidRPr="00E42A16" w14:paraId="07767820" w14:textId="77777777" w:rsidTr="002D2A7D">
        <w:trPr>
          <w:cantSplit/>
          <w:tblHeader/>
        </w:trPr>
        <w:tc>
          <w:tcPr>
            <w:tcW w:w="4241" w:type="dxa"/>
          </w:tcPr>
          <w:p w14:paraId="19DB64FB" w14:textId="77777777" w:rsidR="00967E5B" w:rsidRPr="00E42A16" w:rsidRDefault="00967E5B" w:rsidP="00967E5B">
            <w:pPr>
              <w:pStyle w:val="acctfourfigures"/>
              <w:tabs>
                <w:tab w:val="clear" w:pos="765"/>
              </w:tabs>
              <w:spacing w:line="240" w:lineRule="auto"/>
              <w:rPr>
                <w:i/>
                <w:iCs/>
                <w:sz w:val="20"/>
              </w:rPr>
            </w:pPr>
            <w:r w:rsidRPr="00E42A16">
              <w:rPr>
                <w:b/>
                <w:bCs/>
                <w:i/>
                <w:iCs/>
                <w:sz w:val="20"/>
              </w:rPr>
              <w:t>At 31 December</w:t>
            </w:r>
          </w:p>
        </w:tc>
        <w:tc>
          <w:tcPr>
            <w:tcW w:w="1170" w:type="dxa"/>
            <w:shd w:val="clear" w:color="auto" w:fill="auto"/>
          </w:tcPr>
          <w:p w14:paraId="10BDB55F" w14:textId="15419420" w:rsidR="00967E5B" w:rsidRPr="00E42A16" w:rsidRDefault="00967E5B" w:rsidP="00967E5B">
            <w:pPr>
              <w:pStyle w:val="acctmergecolhdg"/>
              <w:spacing w:line="240" w:lineRule="auto"/>
              <w:rPr>
                <w:b w:val="0"/>
                <w:bCs/>
                <w:sz w:val="20"/>
              </w:rPr>
            </w:pPr>
            <w:r w:rsidRPr="00E42A16">
              <w:rPr>
                <w:b w:val="0"/>
                <w:bCs/>
                <w:sz w:val="20"/>
              </w:rPr>
              <w:t>2020</w:t>
            </w:r>
          </w:p>
        </w:tc>
        <w:tc>
          <w:tcPr>
            <w:tcW w:w="180" w:type="dxa"/>
            <w:shd w:val="clear" w:color="auto" w:fill="auto"/>
          </w:tcPr>
          <w:p w14:paraId="58E3BC3A" w14:textId="77777777" w:rsidR="00967E5B" w:rsidRPr="00E42A16" w:rsidRDefault="00967E5B" w:rsidP="00967E5B">
            <w:pPr>
              <w:pStyle w:val="acctmergecolhdg"/>
              <w:spacing w:line="240" w:lineRule="auto"/>
              <w:rPr>
                <w:b w:val="0"/>
                <w:bCs/>
                <w:sz w:val="20"/>
              </w:rPr>
            </w:pPr>
          </w:p>
        </w:tc>
        <w:tc>
          <w:tcPr>
            <w:tcW w:w="1080" w:type="dxa"/>
            <w:shd w:val="clear" w:color="auto" w:fill="auto"/>
          </w:tcPr>
          <w:p w14:paraId="33B8D82F" w14:textId="117CBD4F" w:rsidR="00967E5B" w:rsidRPr="00E42A16" w:rsidRDefault="00967E5B" w:rsidP="00967E5B">
            <w:pPr>
              <w:pStyle w:val="acctmergecolhdg"/>
              <w:spacing w:line="240" w:lineRule="auto"/>
              <w:rPr>
                <w:b w:val="0"/>
                <w:bCs/>
                <w:sz w:val="20"/>
              </w:rPr>
            </w:pPr>
            <w:r w:rsidRPr="00E42A16">
              <w:rPr>
                <w:b w:val="0"/>
                <w:bCs/>
                <w:sz w:val="20"/>
              </w:rPr>
              <w:t>2019</w:t>
            </w:r>
          </w:p>
        </w:tc>
        <w:tc>
          <w:tcPr>
            <w:tcW w:w="180" w:type="dxa"/>
            <w:shd w:val="clear" w:color="auto" w:fill="auto"/>
          </w:tcPr>
          <w:p w14:paraId="554A581E" w14:textId="77777777" w:rsidR="00967E5B" w:rsidRPr="00E42A16" w:rsidRDefault="00967E5B" w:rsidP="00967E5B">
            <w:pPr>
              <w:pStyle w:val="acctmergecolhdg"/>
              <w:spacing w:line="240" w:lineRule="auto"/>
              <w:rPr>
                <w:b w:val="0"/>
                <w:bCs/>
                <w:sz w:val="20"/>
              </w:rPr>
            </w:pPr>
          </w:p>
        </w:tc>
        <w:tc>
          <w:tcPr>
            <w:tcW w:w="1080" w:type="dxa"/>
            <w:shd w:val="clear" w:color="auto" w:fill="auto"/>
          </w:tcPr>
          <w:p w14:paraId="202356F5" w14:textId="6D159577" w:rsidR="00967E5B" w:rsidRPr="00E42A16" w:rsidRDefault="00967E5B" w:rsidP="00967E5B">
            <w:pPr>
              <w:pStyle w:val="acctmergecolhdg"/>
              <w:spacing w:line="240" w:lineRule="auto"/>
              <w:rPr>
                <w:b w:val="0"/>
                <w:bCs/>
                <w:sz w:val="20"/>
              </w:rPr>
            </w:pPr>
            <w:r w:rsidRPr="00E42A16">
              <w:rPr>
                <w:b w:val="0"/>
                <w:bCs/>
                <w:sz w:val="20"/>
              </w:rPr>
              <w:t>2020</w:t>
            </w:r>
          </w:p>
        </w:tc>
        <w:tc>
          <w:tcPr>
            <w:tcW w:w="180" w:type="dxa"/>
            <w:shd w:val="clear" w:color="auto" w:fill="auto"/>
          </w:tcPr>
          <w:p w14:paraId="06CBC99A" w14:textId="77777777" w:rsidR="00967E5B" w:rsidRPr="00E42A16" w:rsidRDefault="00967E5B" w:rsidP="00967E5B">
            <w:pPr>
              <w:pStyle w:val="acctmergecolhdg"/>
              <w:spacing w:line="240" w:lineRule="auto"/>
              <w:rPr>
                <w:b w:val="0"/>
                <w:bCs/>
                <w:sz w:val="20"/>
              </w:rPr>
            </w:pPr>
          </w:p>
        </w:tc>
        <w:tc>
          <w:tcPr>
            <w:tcW w:w="1080" w:type="dxa"/>
            <w:shd w:val="clear" w:color="auto" w:fill="auto"/>
          </w:tcPr>
          <w:p w14:paraId="5301CF31" w14:textId="472CE5BA" w:rsidR="00967E5B" w:rsidRPr="00E42A16" w:rsidRDefault="00967E5B" w:rsidP="00967E5B">
            <w:pPr>
              <w:pStyle w:val="acctmergecolhdg"/>
              <w:spacing w:line="240" w:lineRule="auto"/>
              <w:rPr>
                <w:b w:val="0"/>
                <w:bCs/>
                <w:sz w:val="20"/>
              </w:rPr>
            </w:pPr>
            <w:r w:rsidRPr="00E42A16">
              <w:rPr>
                <w:b w:val="0"/>
                <w:bCs/>
                <w:sz w:val="20"/>
              </w:rPr>
              <w:t>2019</w:t>
            </w:r>
          </w:p>
        </w:tc>
      </w:tr>
      <w:tr w:rsidR="00C001EA" w:rsidRPr="00E42A16" w14:paraId="76CAC785" w14:textId="77777777" w:rsidTr="00CF6A13">
        <w:trPr>
          <w:cantSplit/>
          <w:tblHeader/>
        </w:trPr>
        <w:tc>
          <w:tcPr>
            <w:tcW w:w="4241" w:type="dxa"/>
          </w:tcPr>
          <w:p w14:paraId="66EB17A0" w14:textId="77777777" w:rsidR="00C001EA" w:rsidRPr="00E42A16" w:rsidRDefault="00C001EA" w:rsidP="00C001EA">
            <w:pPr>
              <w:spacing w:line="240" w:lineRule="auto"/>
              <w:rPr>
                <w:b/>
                <w:bCs/>
                <w:i/>
                <w:iCs/>
                <w:sz w:val="20"/>
              </w:rPr>
            </w:pPr>
          </w:p>
        </w:tc>
        <w:tc>
          <w:tcPr>
            <w:tcW w:w="4950" w:type="dxa"/>
            <w:gridSpan w:val="7"/>
          </w:tcPr>
          <w:p w14:paraId="63F63136" w14:textId="57A07DCA" w:rsidR="00C001EA" w:rsidRPr="00E42A16" w:rsidRDefault="00C001EA" w:rsidP="00C001EA">
            <w:pPr>
              <w:pStyle w:val="acctfourfigures"/>
              <w:tabs>
                <w:tab w:val="clear" w:pos="765"/>
              </w:tabs>
              <w:spacing w:line="240" w:lineRule="auto"/>
              <w:jc w:val="center"/>
              <w:rPr>
                <w:i/>
                <w:iCs/>
                <w:sz w:val="20"/>
              </w:rPr>
            </w:pPr>
            <w:r w:rsidRPr="00E42A16">
              <w:rPr>
                <w:i/>
                <w:iCs/>
                <w:sz w:val="20"/>
              </w:rPr>
              <w:t>(in thousand Baht)</w:t>
            </w:r>
          </w:p>
        </w:tc>
      </w:tr>
      <w:tr w:rsidR="00E42A16" w:rsidRPr="00E42A16" w14:paraId="0F630764" w14:textId="77777777" w:rsidTr="0096785A">
        <w:trPr>
          <w:cantSplit/>
        </w:trPr>
        <w:tc>
          <w:tcPr>
            <w:tcW w:w="4241" w:type="dxa"/>
          </w:tcPr>
          <w:p w14:paraId="5967D664" w14:textId="624015B5" w:rsidR="00E42A16" w:rsidRPr="00E42A16" w:rsidRDefault="00E42A16" w:rsidP="0096785A">
            <w:pPr>
              <w:pStyle w:val="BodyText"/>
              <w:spacing w:after="0" w:line="240" w:lineRule="auto"/>
              <w:rPr>
                <w:sz w:val="20"/>
                <w:lang w:bidi="th-TH"/>
              </w:rPr>
            </w:pPr>
            <w:r w:rsidRPr="00E42A16">
              <w:rPr>
                <w:sz w:val="20"/>
              </w:rPr>
              <w:t xml:space="preserve">Discount rate </w:t>
            </w:r>
            <w:r w:rsidR="006F0785">
              <w:rPr>
                <w:sz w:val="20"/>
              </w:rPr>
              <w:t>(1%)</w:t>
            </w:r>
          </w:p>
        </w:tc>
        <w:tc>
          <w:tcPr>
            <w:tcW w:w="1170" w:type="dxa"/>
          </w:tcPr>
          <w:p w14:paraId="7F98B1E9" w14:textId="224FEC52" w:rsidR="00E42A16" w:rsidRPr="00E42A16" w:rsidRDefault="00E42A16" w:rsidP="0096785A">
            <w:pPr>
              <w:pStyle w:val="acctfourfigures"/>
              <w:tabs>
                <w:tab w:val="clear" w:pos="765"/>
                <w:tab w:val="decimal" w:pos="731"/>
              </w:tabs>
              <w:spacing w:line="240" w:lineRule="auto"/>
              <w:ind w:right="11"/>
              <w:rPr>
                <w:sz w:val="20"/>
              </w:rPr>
            </w:pPr>
            <w:r>
              <w:rPr>
                <w:sz w:val="20"/>
              </w:rPr>
              <w:t>(2,397)</w:t>
            </w:r>
          </w:p>
        </w:tc>
        <w:tc>
          <w:tcPr>
            <w:tcW w:w="180" w:type="dxa"/>
          </w:tcPr>
          <w:p w14:paraId="1FEE33F4" w14:textId="77777777" w:rsidR="00E42A16" w:rsidRPr="00E42A16" w:rsidRDefault="00E42A16" w:rsidP="0096785A">
            <w:pPr>
              <w:pStyle w:val="acctfourfigures"/>
              <w:spacing w:line="240" w:lineRule="auto"/>
              <w:rPr>
                <w:sz w:val="20"/>
              </w:rPr>
            </w:pPr>
          </w:p>
        </w:tc>
        <w:tc>
          <w:tcPr>
            <w:tcW w:w="1080" w:type="dxa"/>
          </w:tcPr>
          <w:p w14:paraId="104BD84F" w14:textId="12B17187" w:rsidR="00E42A16" w:rsidRPr="00E42A16" w:rsidRDefault="00E42A16" w:rsidP="0096785A">
            <w:pPr>
              <w:pStyle w:val="acctfourfigures"/>
              <w:tabs>
                <w:tab w:val="clear" w:pos="765"/>
                <w:tab w:val="decimal" w:pos="731"/>
              </w:tabs>
              <w:spacing w:line="240" w:lineRule="auto"/>
              <w:ind w:right="11"/>
              <w:rPr>
                <w:sz w:val="20"/>
              </w:rPr>
            </w:pPr>
            <w:r>
              <w:rPr>
                <w:sz w:val="20"/>
              </w:rPr>
              <w:t>(2,267)</w:t>
            </w:r>
          </w:p>
        </w:tc>
        <w:tc>
          <w:tcPr>
            <w:tcW w:w="180" w:type="dxa"/>
          </w:tcPr>
          <w:p w14:paraId="48B5F8CF" w14:textId="77777777" w:rsidR="00E42A16" w:rsidRPr="00E42A16" w:rsidRDefault="00E42A16" w:rsidP="0096785A">
            <w:pPr>
              <w:pStyle w:val="acctfourfigures"/>
              <w:spacing w:line="240" w:lineRule="auto"/>
              <w:rPr>
                <w:sz w:val="20"/>
              </w:rPr>
            </w:pPr>
          </w:p>
        </w:tc>
        <w:tc>
          <w:tcPr>
            <w:tcW w:w="1080" w:type="dxa"/>
          </w:tcPr>
          <w:p w14:paraId="0816FA30" w14:textId="178CF89E" w:rsidR="00E42A16" w:rsidRPr="00E42A16" w:rsidRDefault="00E42A16" w:rsidP="0096785A">
            <w:pPr>
              <w:pStyle w:val="acctfourfigures"/>
              <w:tabs>
                <w:tab w:val="clear" w:pos="765"/>
                <w:tab w:val="decimal" w:pos="731"/>
              </w:tabs>
              <w:spacing w:line="240" w:lineRule="auto"/>
              <w:ind w:right="11"/>
              <w:rPr>
                <w:sz w:val="20"/>
              </w:rPr>
            </w:pPr>
            <w:r>
              <w:rPr>
                <w:sz w:val="20"/>
              </w:rPr>
              <w:t>2,851</w:t>
            </w:r>
          </w:p>
        </w:tc>
        <w:tc>
          <w:tcPr>
            <w:tcW w:w="180" w:type="dxa"/>
          </w:tcPr>
          <w:p w14:paraId="7488C6DF" w14:textId="77777777" w:rsidR="00E42A16" w:rsidRPr="00E42A16" w:rsidRDefault="00E42A16" w:rsidP="0096785A">
            <w:pPr>
              <w:pStyle w:val="acctfourfigures"/>
              <w:spacing w:line="240" w:lineRule="auto"/>
              <w:rPr>
                <w:sz w:val="20"/>
              </w:rPr>
            </w:pPr>
          </w:p>
        </w:tc>
        <w:tc>
          <w:tcPr>
            <w:tcW w:w="1080" w:type="dxa"/>
          </w:tcPr>
          <w:p w14:paraId="3E424522" w14:textId="015105B4" w:rsidR="00E42A16" w:rsidRPr="00E42A16" w:rsidRDefault="00E42A16" w:rsidP="0096785A">
            <w:pPr>
              <w:pStyle w:val="acctfourfigures"/>
              <w:tabs>
                <w:tab w:val="clear" w:pos="765"/>
                <w:tab w:val="decimal" w:pos="731"/>
              </w:tabs>
              <w:spacing w:line="240" w:lineRule="auto"/>
              <w:ind w:right="11"/>
              <w:rPr>
                <w:sz w:val="20"/>
              </w:rPr>
            </w:pPr>
            <w:r>
              <w:rPr>
                <w:sz w:val="20"/>
              </w:rPr>
              <w:t>2,708</w:t>
            </w:r>
          </w:p>
        </w:tc>
      </w:tr>
      <w:tr w:rsidR="00E42A16" w:rsidRPr="00E42A16" w14:paraId="444BB63A" w14:textId="77777777" w:rsidTr="0096785A">
        <w:trPr>
          <w:cantSplit/>
        </w:trPr>
        <w:tc>
          <w:tcPr>
            <w:tcW w:w="4241" w:type="dxa"/>
          </w:tcPr>
          <w:p w14:paraId="651F393A" w14:textId="6B102629" w:rsidR="00E42A16" w:rsidRPr="00E42A16" w:rsidRDefault="00E42A16" w:rsidP="0096785A">
            <w:pPr>
              <w:pStyle w:val="BodyText"/>
              <w:spacing w:after="0" w:line="240" w:lineRule="auto"/>
              <w:rPr>
                <w:sz w:val="20"/>
              </w:rPr>
            </w:pPr>
            <w:r w:rsidRPr="00E42A16">
              <w:rPr>
                <w:sz w:val="20"/>
              </w:rPr>
              <w:t xml:space="preserve">Future salary growth </w:t>
            </w:r>
            <w:r w:rsidR="006F0785">
              <w:rPr>
                <w:sz w:val="20"/>
              </w:rPr>
              <w:t>(1%)</w:t>
            </w:r>
          </w:p>
        </w:tc>
        <w:tc>
          <w:tcPr>
            <w:tcW w:w="1170" w:type="dxa"/>
          </w:tcPr>
          <w:p w14:paraId="79E36538" w14:textId="01C4CAD0" w:rsidR="00E42A16" w:rsidRPr="00E42A16" w:rsidRDefault="00E42A16" w:rsidP="0096785A">
            <w:pPr>
              <w:pStyle w:val="acctfourfigures"/>
              <w:tabs>
                <w:tab w:val="clear" w:pos="765"/>
                <w:tab w:val="decimal" w:pos="731"/>
              </w:tabs>
              <w:spacing w:line="240" w:lineRule="auto"/>
              <w:ind w:right="11"/>
              <w:rPr>
                <w:sz w:val="20"/>
              </w:rPr>
            </w:pPr>
            <w:r>
              <w:rPr>
                <w:sz w:val="20"/>
              </w:rPr>
              <w:t>2,929</w:t>
            </w:r>
          </w:p>
        </w:tc>
        <w:tc>
          <w:tcPr>
            <w:tcW w:w="180" w:type="dxa"/>
          </w:tcPr>
          <w:p w14:paraId="23AF1EEA" w14:textId="77777777" w:rsidR="00E42A16" w:rsidRPr="00E42A16" w:rsidRDefault="00E42A16" w:rsidP="0096785A">
            <w:pPr>
              <w:pStyle w:val="acctfourfigures"/>
              <w:spacing w:line="240" w:lineRule="auto"/>
              <w:rPr>
                <w:sz w:val="20"/>
              </w:rPr>
            </w:pPr>
          </w:p>
        </w:tc>
        <w:tc>
          <w:tcPr>
            <w:tcW w:w="1080" w:type="dxa"/>
          </w:tcPr>
          <w:p w14:paraId="1041BD5E" w14:textId="354620CF" w:rsidR="00E42A16" w:rsidRPr="00E42A16" w:rsidRDefault="00E42A16" w:rsidP="0096785A">
            <w:pPr>
              <w:pStyle w:val="acctfourfigures"/>
              <w:tabs>
                <w:tab w:val="clear" w:pos="765"/>
                <w:tab w:val="decimal" w:pos="731"/>
              </w:tabs>
              <w:spacing w:line="240" w:lineRule="auto"/>
              <w:ind w:right="11"/>
              <w:rPr>
                <w:sz w:val="20"/>
              </w:rPr>
            </w:pPr>
            <w:r>
              <w:rPr>
                <w:sz w:val="20"/>
              </w:rPr>
              <w:t>2,581</w:t>
            </w:r>
          </w:p>
        </w:tc>
        <w:tc>
          <w:tcPr>
            <w:tcW w:w="180" w:type="dxa"/>
          </w:tcPr>
          <w:p w14:paraId="450A8821" w14:textId="77777777" w:rsidR="00E42A16" w:rsidRPr="00E42A16" w:rsidRDefault="00E42A16" w:rsidP="0096785A">
            <w:pPr>
              <w:pStyle w:val="acctfourfigures"/>
              <w:spacing w:line="240" w:lineRule="auto"/>
              <w:rPr>
                <w:sz w:val="20"/>
              </w:rPr>
            </w:pPr>
          </w:p>
        </w:tc>
        <w:tc>
          <w:tcPr>
            <w:tcW w:w="1080" w:type="dxa"/>
          </w:tcPr>
          <w:p w14:paraId="401530AE" w14:textId="4F8D70E0" w:rsidR="00E42A16" w:rsidRPr="00E42A16" w:rsidRDefault="00E42A16" w:rsidP="0096785A">
            <w:pPr>
              <w:pStyle w:val="acctfourfigures"/>
              <w:tabs>
                <w:tab w:val="clear" w:pos="765"/>
                <w:tab w:val="decimal" w:pos="731"/>
              </w:tabs>
              <w:spacing w:line="240" w:lineRule="auto"/>
              <w:ind w:right="11"/>
              <w:rPr>
                <w:sz w:val="20"/>
              </w:rPr>
            </w:pPr>
            <w:r>
              <w:rPr>
                <w:sz w:val="20"/>
              </w:rPr>
              <w:t>(2,505)</w:t>
            </w:r>
          </w:p>
        </w:tc>
        <w:tc>
          <w:tcPr>
            <w:tcW w:w="180" w:type="dxa"/>
          </w:tcPr>
          <w:p w14:paraId="07F9631F" w14:textId="77777777" w:rsidR="00E42A16" w:rsidRPr="00E42A16" w:rsidRDefault="00E42A16" w:rsidP="0096785A">
            <w:pPr>
              <w:pStyle w:val="acctfourfigures"/>
              <w:spacing w:line="240" w:lineRule="auto"/>
              <w:rPr>
                <w:sz w:val="20"/>
              </w:rPr>
            </w:pPr>
          </w:p>
        </w:tc>
        <w:tc>
          <w:tcPr>
            <w:tcW w:w="1080" w:type="dxa"/>
          </w:tcPr>
          <w:p w14:paraId="055C62EC" w14:textId="027AA724" w:rsidR="00E42A16" w:rsidRPr="00E42A16" w:rsidRDefault="00E42A16" w:rsidP="0096785A">
            <w:pPr>
              <w:pStyle w:val="acctfourfigures"/>
              <w:tabs>
                <w:tab w:val="clear" w:pos="765"/>
                <w:tab w:val="decimal" w:pos="731"/>
              </w:tabs>
              <w:spacing w:line="240" w:lineRule="auto"/>
              <w:ind w:right="11"/>
              <w:rPr>
                <w:sz w:val="20"/>
              </w:rPr>
            </w:pPr>
            <w:r>
              <w:rPr>
                <w:sz w:val="20"/>
              </w:rPr>
              <w:t>(2,215)</w:t>
            </w:r>
          </w:p>
        </w:tc>
      </w:tr>
      <w:tr w:rsidR="00E42A16" w:rsidRPr="00E42A16" w14:paraId="1E27AAD6" w14:textId="77777777" w:rsidTr="0096785A">
        <w:trPr>
          <w:cantSplit/>
        </w:trPr>
        <w:tc>
          <w:tcPr>
            <w:tcW w:w="4241" w:type="dxa"/>
          </w:tcPr>
          <w:p w14:paraId="279A9548" w14:textId="0736B98B" w:rsidR="00E42A16" w:rsidRPr="00E42A16" w:rsidRDefault="00E42A16" w:rsidP="0096785A">
            <w:pPr>
              <w:pStyle w:val="BodyText"/>
              <w:spacing w:after="0" w:line="240" w:lineRule="auto"/>
              <w:rPr>
                <w:sz w:val="20"/>
              </w:rPr>
            </w:pPr>
            <w:r w:rsidRPr="00E42A16">
              <w:rPr>
                <w:sz w:val="20"/>
              </w:rPr>
              <w:t xml:space="preserve">Employee turnover </w:t>
            </w:r>
            <w:r w:rsidR="006F0785">
              <w:rPr>
                <w:sz w:val="20"/>
              </w:rPr>
              <w:t>(20%)</w:t>
            </w:r>
          </w:p>
        </w:tc>
        <w:tc>
          <w:tcPr>
            <w:tcW w:w="1170" w:type="dxa"/>
          </w:tcPr>
          <w:p w14:paraId="705DA632" w14:textId="58596EB5" w:rsidR="00E42A16" w:rsidRPr="00E42A16" w:rsidRDefault="00E42A16" w:rsidP="0096785A">
            <w:pPr>
              <w:pStyle w:val="acctfourfigures"/>
              <w:tabs>
                <w:tab w:val="clear" w:pos="765"/>
                <w:tab w:val="decimal" w:pos="731"/>
              </w:tabs>
              <w:spacing w:line="240" w:lineRule="auto"/>
              <w:ind w:right="11"/>
              <w:rPr>
                <w:sz w:val="20"/>
              </w:rPr>
            </w:pPr>
            <w:r>
              <w:rPr>
                <w:sz w:val="20"/>
              </w:rPr>
              <w:t>(3,855)</w:t>
            </w:r>
          </w:p>
        </w:tc>
        <w:tc>
          <w:tcPr>
            <w:tcW w:w="180" w:type="dxa"/>
          </w:tcPr>
          <w:p w14:paraId="53BDD176" w14:textId="77777777" w:rsidR="00E42A16" w:rsidRPr="00E42A16" w:rsidRDefault="00E42A16" w:rsidP="0096785A">
            <w:pPr>
              <w:pStyle w:val="acctfourfigures"/>
              <w:spacing w:line="240" w:lineRule="auto"/>
              <w:rPr>
                <w:sz w:val="20"/>
              </w:rPr>
            </w:pPr>
          </w:p>
        </w:tc>
        <w:tc>
          <w:tcPr>
            <w:tcW w:w="1080" w:type="dxa"/>
          </w:tcPr>
          <w:p w14:paraId="34197B1A" w14:textId="442DC8A7" w:rsidR="00E42A16" w:rsidRPr="00E42A16" w:rsidRDefault="00E42A16" w:rsidP="0096785A">
            <w:pPr>
              <w:pStyle w:val="acctfourfigures"/>
              <w:tabs>
                <w:tab w:val="clear" w:pos="765"/>
                <w:tab w:val="decimal" w:pos="731"/>
              </w:tabs>
              <w:spacing w:line="240" w:lineRule="auto"/>
              <w:ind w:right="11"/>
              <w:rPr>
                <w:sz w:val="20"/>
              </w:rPr>
            </w:pPr>
            <w:r>
              <w:rPr>
                <w:sz w:val="20"/>
              </w:rPr>
              <w:t>(3,358)</w:t>
            </w:r>
          </w:p>
        </w:tc>
        <w:tc>
          <w:tcPr>
            <w:tcW w:w="180" w:type="dxa"/>
          </w:tcPr>
          <w:p w14:paraId="5094691D" w14:textId="77777777" w:rsidR="00E42A16" w:rsidRPr="00E42A16" w:rsidRDefault="00E42A16" w:rsidP="0096785A">
            <w:pPr>
              <w:pStyle w:val="acctfourfigures"/>
              <w:spacing w:line="240" w:lineRule="auto"/>
              <w:rPr>
                <w:sz w:val="20"/>
              </w:rPr>
            </w:pPr>
          </w:p>
        </w:tc>
        <w:tc>
          <w:tcPr>
            <w:tcW w:w="1080" w:type="dxa"/>
          </w:tcPr>
          <w:p w14:paraId="6891611D" w14:textId="740CF535" w:rsidR="00E42A16" w:rsidRPr="00E42A16" w:rsidRDefault="00E42A16" w:rsidP="0096785A">
            <w:pPr>
              <w:pStyle w:val="acctfourfigures"/>
              <w:tabs>
                <w:tab w:val="clear" w:pos="765"/>
                <w:tab w:val="decimal" w:pos="731"/>
              </w:tabs>
              <w:spacing w:line="240" w:lineRule="auto"/>
              <w:ind w:right="11"/>
              <w:rPr>
                <w:sz w:val="20"/>
              </w:rPr>
            </w:pPr>
            <w:r>
              <w:rPr>
                <w:sz w:val="20"/>
              </w:rPr>
              <w:t>5,219</w:t>
            </w:r>
          </w:p>
        </w:tc>
        <w:tc>
          <w:tcPr>
            <w:tcW w:w="180" w:type="dxa"/>
          </w:tcPr>
          <w:p w14:paraId="2C477EBC" w14:textId="77777777" w:rsidR="00E42A16" w:rsidRPr="00E42A16" w:rsidRDefault="00E42A16" w:rsidP="0096785A">
            <w:pPr>
              <w:pStyle w:val="acctfourfigures"/>
              <w:spacing w:line="240" w:lineRule="auto"/>
              <w:rPr>
                <w:sz w:val="20"/>
              </w:rPr>
            </w:pPr>
          </w:p>
        </w:tc>
        <w:tc>
          <w:tcPr>
            <w:tcW w:w="1080" w:type="dxa"/>
          </w:tcPr>
          <w:p w14:paraId="4DD5CD09" w14:textId="0CF7DFF6" w:rsidR="00E42A16" w:rsidRPr="00E42A16" w:rsidRDefault="00E42A16" w:rsidP="0096785A">
            <w:pPr>
              <w:pStyle w:val="acctfourfigures"/>
              <w:tabs>
                <w:tab w:val="clear" w:pos="765"/>
                <w:tab w:val="decimal" w:pos="731"/>
              </w:tabs>
              <w:spacing w:line="240" w:lineRule="auto"/>
              <w:ind w:right="11"/>
              <w:rPr>
                <w:sz w:val="20"/>
              </w:rPr>
            </w:pPr>
            <w:r>
              <w:rPr>
                <w:sz w:val="20"/>
              </w:rPr>
              <w:t>4,524</w:t>
            </w:r>
          </w:p>
        </w:tc>
      </w:tr>
      <w:tr w:rsidR="00E42A16" w:rsidRPr="00E42A16" w14:paraId="19484D95" w14:textId="77777777" w:rsidTr="0096785A">
        <w:trPr>
          <w:cantSplit/>
        </w:trPr>
        <w:tc>
          <w:tcPr>
            <w:tcW w:w="4241" w:type="dxa"/>
          </w:tcPr>
          <w:p w14:paraId="72D1A20A" w14:textId="1D5BC1F9" w:rsidR="00E42A16" w:rsidRPr="00E42A16" w:rsidRDefault="00E42A16" w:rsidP="0096785A">
            <w:pPr>
              <w:pStyle w:val="BodyText"/>
              <w:spacing w:after="0" w:line="240" w:lineRule="auto"/>
              <w:rPr>
                <w:sz w:val="20"/>
                <w:lang w:bidi="th-TH"/>
              </w:rPr>
            </w:pPr>
            <w:r w:rsidRPr="00D96B9F">
              <w:rPr>
                <w:sz w:val="20"/>
              </w:rPr>
              <w:t>Improved mortality rate</w:t>
            </w:r>
            <w:r w:rsidR="006F0785">
              <w:rPr>
                <w:sz w:val="20"/>
              </w:rPr>
              <w:t xml:space="preserve"> (1%)</w:t>
            </w:r>
          </w:p>
        </w:tc>
        <w:tc>
          <w:tcPr>
            <w:tcW w:w="1170" w:type="dxa"/>
          </w:tcPr>
          <w:p w14:paraId="6F4252B7" w14:textId="2AC502A2" w:rsidR="00E42A16" w:rsidRPr="00E42A16" w:rsidRDefault="00E42A16" w:rsidP="0096785A">
            <w:pPr>
              <w:pStyle w:val="acctfourfigures"/>
              <w:tabs>
                <w:tab w:val="clear" w:pos="765"/>
                <w:tab w:val="decimal" w:pos="731"/>
              </w:tabs>
              <w:spacing w:line="240" w:lineRule="auto"/>
              <w:ind w:right="11"/>
              <w:rPr>
                <w:sz w:val="20"/>
              </w:rPr>
            </w:pPr>
            <w:r>
              <w:rPr>
                <w:sz w:val="20"/>
              </w:rPr>
              <w:t>100</w:t>
            </w:r>
          </w:p>
        </w:tc>
        <w:tc>
          <w:tcPr>
            <w:tcW w:w="180" w:type="dxa"/>
          </w:tcPr>
          <w:p w14:paraId="5E6C24B3" w14:textId="77777777" w:rsidR="00E42A16" w:rsidRPr="00E42A16" w:rsidRDefault="00E42A16" w:rsidP="0096785A">
            <w:pPr>
              <w:pStyle w:val="acctfourfigures"/>
              <w:spacing w:line="240" w:lineRule="auto"/>
              <w:rPr>
                <w:sz w:val="20"/>
              </w:rPr>
            </w:pPr>
          </w:p>
        </w:tc>
        <w:tc>
          <w:tcPr>
            <w:tcW w:w="1080" w:type="dxa"/>
          </w:tcPr>
          <w:p w14:paraId="75C8C85B" w14:textId="25C21D9F" w:rsidR="00E42A16" w:rsidRPr="00E42A16" w:rsidRDefault="00E42A16" w:rsidP="0096785A">
            <w:pPr>
              <w:pStyle w:val="acctfourfigures"/>
              <w:tabs>
                <w:tab w:val="clear" w:pos="765"/>
                <w:tab w:val="decimal" w:pos="731"/>
              </w:tabs>
              <w:spacing w:line="240" w:lineRule="auto"/>
              <w:ind w:right="11"/>
              <w:rPr>
                <w:sz w:val="20"/>
              </w:rPr>
            </w:pPr>
            <w:r>
              <w:rPr>
                <w:sz w:val="20"/>
              </w:rPr>
              <w:t>88</w:t>
            </w:r>
          </w:p>
        </w:tc>
        <w:tc>
          <w:tcPr>
            <w:tcW w:w="180" w:type="dxa"/>
          </w:tcPr>
          <w:p w14:paraId="32BB4964" w14:textId="77777777" w:rsidR="00E42A16" w:rsidRPr="00E42A16" w:rsidRDefault="00E42A16" w:rsidP="0096785A">
            <w:pPr>
              <w:pStyle w:val="acctfourfigures"/>
              <w:spacing w:line="240" w:lineRule="auto"/>
              <w:rPr>
                <w:sz w:val="20"/>
              </w:rPr>
            </w:pPr>
          </w:p>
        </w:tc>
        <w:tc>
          <w:tcPr>
            <w:tcW w:w="1080" w:type="dxa"/>
          </w:tcPr>
          <w:p w14:paraId="55FB3E65" w14:textId="021D83D5" w:rsidR="00E42A16" w:rsidRPr="00E42A16" w:rsidRDefault="00E42A16" w:rsidP="0096785A">
            <w:pPr>
              <w:pStyle w:val="acctfourfigures"/>
              <w:tabs>
                <w:tab w:val="clear" w:pos="765"/>
                <w:tab w:val="decimal" w:pos="731"/>
              </w:tabs>
              <w:spacing w:line="240" w:lineRule="auto"/>
              <w:ind w:right="11"/>
              <w:rPr>
                <w:sz w:val="20"/>
              </w:rPr>
            </w:pPr>
            <w:r>
              <w:rPr>
                <w:sz w:val="20"/>
              </w:rPr>
              <w:t>(113)</w:t>
            </w:r>
          </w:p>
        </w:tc>
        <w:tc>
          <w:tcPr>
            <w:tcW w:w="180" w:type="dxa"/>
          </w:tcPr>
          <w:p w14:paraId="229583F5" w14:textId="77777777" w:rsidR="00E42A16" w:rsidRPr="00E42A16" w:rsidRDefault="00E42A16" w:rsidP="0096785A">
            <w:pPr>
              <w:pStyle w:val="acctfourfigures"/>
              <w:spacing w:line="240" w:lineRule="auto"/>
              <w:rPr>
                <w:sz w:val="20"/>
              </w:rPr>
            </w:pPr>
          </w:p>
        </w:tc>
        <w:tc>
          <w:tcPr>
            <w:tcW w:w="1080" w:type="dxa"/>
          </w:tcPr>
          <w:p w14:paraId="5CF40A9F" w14:textId="07352AF4" w:rsidR="00E42A16" w:rsidRPr="00E42A16" w:rsidRDefault="00E42A16" w:rsidP="0096785A">
            <w:pPr>
              <w:pStyle w:val="acctfourfigures"/>
              <w:tabs>
                <w:tab w:val="clear" w:pos="765"/>
                <w:tab w:val="decimal" w:pos="731"/>
              </w:tabs>
              <w:spacing w:line="240" w:lineRule="auto"/>
              <w:ind w:right="11"/>
              <w:rPr>
                <w:sz w:val="20"/>
              </w:rPr>
            </w:pPr>
            <w:r>
              <w:rPr>
                <w:sz w:val="20"/>
              </w:rPr>
              <w:t>(99)</w:t>
            </w:r>
          </w:p>
        </w:tc>
      </w:tr>
    </w:tbl>
    <w:p w14:paraId="6552D19A" w14:textId="77777777" w:rsidR="00F7749C" w:rsidRPr="00E048AD" w:rsidRDefault="00F7749C" w:rsidP="00E048AD">
      <w:pPr>
        <w:spacing w:line="240" w:lineRule="auto"/>
        <w:rPr>
          <w:bCs/>
          <w:sz w:val="20"/>
          <w:szCs w:val="16"/>
        </w:rPr>
      </w:pPr>
    </w:p>
    <w:p w14:paraId="6468D4F0" w14:textId="09A84D8E" w:rsidR="005F1955" w:rsidRPr="001F538F" w:rsidRDefault="005F1955" w:rsidP="00CB0AF7">
      <w:pPr>
        <w:pStyle w:val="Heading1"/>
        <w:numPr>
          <w:ilvl w:val="0"/>
          <w:numId w:val="1"/>
        </w:numPr>
        <w:spacing w:before="0" w:after="0" w:line="240" w:lineRule="auto"/>
        <w:ind w:left="547" w:hanging="547"/>
        <w:rPr>
          <w:sz w:val="22"/>
          <w:szCs w:val="18"/>
          <w:lang w:bidi="th-TH"/>
        </w:rPr>
      </w:pPr>
      <w:r w:rsidRPr="001F538F">
        <w:rPr>
          <w:sz w:val="22"/>
          <w:szCs w:val="18"/>
        </w:rPr>
        <w:t>Reserves</w:t>
      </w:r>
      <w:r w:rsidR="00E56FE1">
        <w:rPr>
          <w:sz w:val="22"/>
          <w:szCs w:val="18"/>
        </w:rPr>
        <w:t xml:space="preserve"> and surplus</w:t>
      </w:r>
      <w:r w:rsidRPr="001F538F">
        <w:rPr>
          <w:sz w:val="22"/>
          <w:szCs w:val="18"/>
        </w:rPr>
        <w:t xml:space="preserve">   </w:t>
      </w:r>
    </w:p>
    <w:p w14:paraId="24BDF685" w14:textId="77777777" w:rsidR="005F1955" w:rsidRPr="008857C9" w:rsidRDefault="005F1955" w:rsidP="005F1955">
      <w:pPr>
        <w:ind w:left="540"/>
        <w:jc w:val="both"/>
        <w:rPr>
          <w:rFonts w:cs="Angsana New"/>
          <w:sz w:val="20"/>
          <w:szCs w:val="18"/>
          <w:lang w:bidi="th-TH"/>
        </w:rPr>
      </w:pPr>
    </w:p>
    <w:p w14:paraId="26A72568" w14:textId="77777777" w:rsidR="005F1955" w:rsidRPr="001F538F" w:rsidRDefault="005F1955" w:rsidP="005F1955">
      <w:pPr>
        <w:ind w:left="540"/>
        <w:jc w:val="both"/>
        <w:rPr>
          <w:rFonts w:cs="Angsana New"/>
          <w:sz w:val="20"/>
          <w:szCs w:val="18"/>
          <w:lang w:bidi="th-TH"/>
        </w:rPr>
      </w:pPr>
      <w:r w:rsidRPr="001F538F">
        <w:rPr>
          <w:rFonts w:cs="Angsana New"/>
          <w:sz w:val="20"/>
          <w:szCs w:val="18"/>
          <w:lang w:bidi="th-TH"/>
        </w:rPr>
        <w:t>Reserves comprise:</w:t>
      </w:r>
    </w:p>
    <w:p w14:paraId="7552DF7E" w14:textId="77777777" w:rsidR="005F1955" w:rsidRPr="001F538F" w:rsidRDefault="005F1955" w:rsidP="005F1955">
      <w:pPr>
        <w:jc w:val="both"/>
        <w:rPr>
          <w:sz w:val="20"/>
        </w:rPr>
      </w:pPr>
    </w:p>
    <w:p w14:paraId="0754E761" w14:textId="77777777" w:rsidR="005F1955" w:rsidRPr="001F538F" w:rsidRDefault="005F1955" w:rsidP="005F1955">
      <w:pPr>
        <w:ind w:left="540"/>
        <w:jc w:val="both"/>
        <w:rPr>
          <w:b/>
          <w:i/>
          <w:iCs/>
          <w:sz w:val="20"/>
          <w:szCs w:val="18"/>
        </w:rPr>
      </w:pPr>
      <w:r w:rsidRPr="001F538F">
        <w:rPr>
          <w:b/>
          <w:i/>
          <w:iCs/>
          <w:sz w:val="20"/>
          <w:szCs w:val="18"/>
        </w:rPr>
        <w:t>Appropriations of profit and/or retained earnings</w:t>
      </w:r>
    </w:p>
    <w:p w14:paraId="5F3D186D" w14:textId="77777777" w:rsidR="005F1955" w:rsidRPr="001F538F" w:rsidRDefault="005F1955" w:rsidP="005F1955">
      <w:pPr>
        <w:jc w:val="both"/>
        <w:rPr>
          <w:b/>
          <w:i/>
          <w:iCs/>
          <w:sz w:val="20"/>
          <w:szCs w:val="18"/>
        </w:rPr>
      </w:pPr>
    </w:p>
    <w:p w14:paraId="179774DD" w14:textId="215CC0E2" w:rsidR="005F1955" w:rsidRDefault="005F1955" w:rsidP="005F1955">
      <w:pPr>
        <w:ind w:left="540"/>
        <w:jc w:val="both"/>
        <w:rPr>
          <w:b/>
          <w:sz w:val="20"/>
          <w:szCs w:val="18"/>
        </w:rPr>
      </w:pPr>
      <w:r w:rsidRPr="001F538F">
        <w:rPr>
          <w:b/>
          <w:sz w:val="20"/>
          <w:szCs w:val="18"/>
        </w:rPr>
        <w:t>Legal reserve</w:t>
      </w:r>
    </w:p>
    <w:p w14:paraId="286B10D0" w14:textId="71699FB6" w:rsidR="005F1955" w:rsidRDefault="005F1955" w:rsidP="005F1955">
      <w:pPr>
        <w:ind w:left="540"/>
        <w:jc w:val="both"/>
        <w:rPr>
          <w:sz w:val="20"/>
        </w:rPr>
      </w:pPr>
      <w:r w:rsidRPr="001F538F">
        <w:rPr>
          <w:sz w:val="20"/>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C2103C5" w14:textId="199AAA1C" w:rsidR="009B730C" w:rsidRDefault="009B730C" w:rsidP="005F1955">
      <w:pPr>
        <w:ind w:left="540"/>
        <w:jc w:val="both"/>
        <w:rPr>
          <w:sz w:val="20"/>
        </w:rPr>
      </w:pPr>
    </w:p>
    <w:p w14:paraId="167945E3" w14:textId="6B8E5B1B" w:rsidR="009B730C" w:rsidRPr="00E42F69" w:rsidRDefault="009B730C" w:rsidP="009B730C">
      <w:pPr>
        <w:ind w:left="540"/>
        <w:jc w:val="both"/>
        <w:rPr>
          <w:b/>
          <w:sz w:val="20"/>
          <w:szCs w:val="18"/>
        </w:rPr>
      </w:pPr>
      <w:r w:rsidRPr="00E42F69">
        <w:rPr>
          <w:b/>
          <w:sz w:val="20"/>
          <w:szCs w:val="18"/>
        </w:rPr>
        <w:t>Surplus on acquisition of subsidiaries by share swap</w:t>
      </w:r>
    </w:p>
    <w:p w14:paraId="4F4A07E7" w14:textId="77777777" w:rsidR="004A3608" w:rsidRPr="004A3608" w:rsidRDefault="004A3608" w:rsidP="009B730C">
      <w:pPr>
        <w:ind w:left="540"/>
        <w:jc w:val="both"/>
        <w:rPr>
          <w:bCs/>
          <w:i/>
          <w:iCs/>
          <w:sz w:val="20"/>
          <w:szCs w:val="18"/>
        </w:rPr>
      </w:pPr>
    </w:p>
    <w:p w14:paraId="5D7CAC4B" w14:textId="138EA7AD" w:rsidR="009B730C" w:rsidRPr="001F538F" w:rsidRDefault="009B730C" w:rsidP="009B730C">
      <w:pPr>
        <w:ind w:left="540"/>
        <w:jc w:val="both"/>
        <w:rPr>
          <w:sz w:val="20"/>
        </w:rPr>
      </w:pPr>
      <w:r w:rsidRPr="009B730C">
        <w:rPr>
          <w:sz w:val="20"/>
        </w:rPr>
        <w:t>Surplus on acquisition of subsidiaries by share swap accounts within equity</w:t>
      </w:r>
      <w:r>
        <w:rPr>
          <w:sz w:val="20"/>
        </w:rPr>
        <w:t xml:space="preserve"> </w:t>
      </w:r>
      <w:r w:rsidRPr="009B730C">
        <w:rPr>
          <w:sz w:val="20"/>
        </w:rPr>
        <w:t>relates to the difference between the fair value of the Company</w:t>
      </w:r>
      <w:r w:rsidRPr="009B730C">
        <w:rPr>
          <w:rFonts w:hint="cs"/>
          <w:sz w:val="20"/>
        </w:rPr>
        <w:t>’</w:t>
      </w:r>
      <w:r w:rsidRPr="009B730C">
        <w:rPr>
          <w:sz w:val="20"/>
        </w:rPr>
        <w:t>s ordinary shares</w:t>
      </w:r>
      <w:r>
        <w:rPr>
          <w:sz w:val="20"/>
        </w:rPr>
        <w:t xml:space="preserve"> </w:t>
      </w:r>
      <w:r w:rsidRPr="009B730C">
        <w:rPr>
          <w:sz w:val="20"/>
        </w:rPr>
        <w:t>on the acquisition date and the amount received for shares issued on the share</w:t>
      </w:r>
      <w:r w:rsidR="00E128DB">
        <w:rPr>
          <w:sz w:val="20"/>
        </w:rPr>
        <w:t xml:space="preserve"> </w:t>
      </w:r>
      <w:r w:rsidRPr="009B730C">
        <w:rPr>
          <w:sz w:val="20"/>
        </w:rPr>
        <w:t>swap to the shareholders of the acquiree.</w:t>
      </w:r>
    </w:p>
    <w:p w14:paraId="63381C1A" w14:textId="185599F7" w:rsidR="004A3608" w:rsidRDefault="004A3608">
      <w:pPr>
        <w:spacing w:line="240" w:lineRule="auto"/>
        <w:rPr>
          <w:sz w:val="20"/>
          <w:szCs w:val="18"/>
        </w:rPr>
      </w:pPr>
      <w:r>
        <w:rPr>
          <w:sz w:val="20"/>
          <w:szCs w:val="18"/>
        </w:rPr>
        <w:br w:type="page"/>
      </w:r>
    </w:p>
    <w:p w14:paraId="7D1EB9D1" w14:textId="1A9ED66F" w:rsidR="004A3608" w:rsidRDefault="004A3608" w:rsidP="004A3608">
      <w:pPr>
        <w:ind w:left="540"/>
        <w:jc w:val="both"/>
        <w:rPr>
          <w:b/>
          <w:sz w:val="20"/>
          <w:szCs w:val="18"/>
        </w:rPr>
      </w:pPr>
      <w:r w:rsidRPr="00E42F69">
        <w:rPr>
          <w:b/>
          <w:sz w:val="20"/>
          <w:szCs w:val="18"/>
        </w:rPr>
        <w:t>Surplus on business restructuring under common control</w:t>
      </w:r>
    </w:p>
    <w:p w14:paraId="5A951AB1" w14:textId="77777777" w:rsidR="00E42F69" w:rsidRPr="00E42F69" w:rsidRDefault="00E42F69" w:rsidP="004A3608">
      <w:pPr>
        <w:ind w:left="540"/>
        <w:jc w:val="both"/>
        <w:rPr>
          <w:b/>
          <w:sz w:val="20"/>
          <w:szCs w:val="18"/>
        </w:rPr>
      </w:pPr>
    </w:p>
    <w:p w14:paraId="270044A4" w14:textId="3E76BDFA" w:rsidR="005F1955" w:rsidRDefault="004A3608" w:rsidP="004A3608">
      <w:pPr>
        <w:ind w:left="540"/>
        <w:jc w:val="both"/>
        <w:rPr>
          <w:sz w:val="20"/>
        </w:rPr>
      </w:pPr>
      <w:r w:rsidRPr="004A3608">
        <w:rPr>
          <w:sz w:val="20"/>
        </w:rPr>
        <w:t>Surplus on business restructuring under common control accounts within equity</w:t>
      </w:r>
      <w:r>
        <w:rPr>
          <w:sz w:val="20"/>
        </w:rPr>
        <w:t xml:space="preserve"> </w:t>
      </w:r>
      <w:r w:rsidRPr="004A3608">
        <w:rPr>
          <w:sz w:val="20"/>
        </w:rPr>
        <w:t>relates to the difference between the net book value of net assets of the</w:t>
      </w:r>
      <w:r>
        <w:rPr>
          <w:sz w:val="20"/>
        </w:rPr>
        <w:t xml:space="preserve"> </w:t>
      </w:r>
      <w:r w:rsidRPr="004A3608">
        <w:rPr>
          <w:sz w:val="20"/>
        </w:rPr>
        <w:t>subsidiaries on the business restructuring date and the value of the consideration</w:t>
      </w:r>
      <w:r>
        <w:rPr>
          <w:sz w:val="20"/>
        </w:rPr>
        <w:t xml:space="preserve"> </w:t>
      </w:r>
      <w:r w:rsidRPr="004A3608">
        <w:rPr>
          <w:sz w:val="20"/>
        </w:rPr>
        <w:t>paid by the Company.</w:t>
      </w:r>
    </w:p>
    <w:p w14:paraId="6C62E31B" w14:textId="77777777" w:rsidR="004A3608" w:rsidRPr="004A3608" w:rsidRDefault="004A3608" w:rsidP="004A3608">
      <w:pPr>
        <w:ind w:left="540"/>
        <w:jc w:val="both"/>
        <w:rPr>
          <w:sz w:val="20"/>
        </w:rPr>
      </w:pPr>
    </w:p>
    <w:p w14:paraId="7A9B07C1" w14:textId="77777777" w:rsidR="005F1955" w:rsidRPr="001F538F" w:rsidRDefault="005F1955" w:rsidP="005F1955">
      <w:pPr>
        <w:spacing w:line="240" w:lineRule="exact"/>
        <w:ind w:left="540" w:hanging="540"/>
        <w:jc w:val="both"/>
        <w:rPr>
          <w:sz w:val="20"/>
        </w:rPr>
      </w:pPr>
      <w:r w:rsidRPr="001F538F">
        <w:rPr>
          <w:b/>
          <w:bCs/>
          <w:szCs w:val="22"/>
          <w:cs/>
          <w:lang w:bidi="th-TH"/>
        </w:rPr>
        <w:tab/>
      </w:r>
      <w:r w:rsidRPr="001F538F">
        <w:rPr>
          <w:b/>
          <w:bCs/>
          <w:i/>
          <w:iCs/>
          <w:sz w:val="20"/>
        </w:rPr>
        <w:t>Other components of equity</w:t>
      </w:r>
    </w:p>
    <w:p w14:paraId="2885700D" w14:textId="77777777" w:rsidR="005F1955" w:rsidRPr="001F538F" w:rsidRDefault="005F1955" w:rsidP="005F1955">
      <w:pPr>
        <w:spacing w:line="240" w:lineRule="exact"/>
        <w:ind w:left="540" w:hanging="540"/>
        <w:jc w:val="both"/>
        <w:rPr>
          <w:sz w:val="20"/>
          <w:szCs w:val="18"/>
        </w:rPr>
      </w:pPr>
    </w:p>
    <w:p w14:paraId="22285CCB" w14:textId="6AFC2770" w:rsidR="005F1955" w:rsidRPr="004A3608" w:rsidRDefault="000D4776" w:rsidP="005F1955">
      <w:pPr>
        <w:spacing w:line="240" w:lineRule="exact"/>
        <w:ind w:left="540"/>
        <w:jc w:val="both"/>
        <w:rPr>
          <w:b/>
          <w:bCs/>
          <w:sz w:val="20"/>
          <w:szCs w:val="18"/>
        </w:rPr>
      </w:pPr>
      <w:r w:rsidRPr="004A3608">
        <w:rPr>
          <w:b/>
          <w:bCs/>
          <w:sz w:val="20"/>
          <w:szCs w:val="18"/>
        </w:rPr>
        <w:t>Translation reserve</w:t>
      </w:r>
    </w:p>
    <w:p w14:paraId="017CA8D3" w14:textId="745E507E" w:rsidR="005F1955" w:rsidRDefault="005F1955" w:rsidP="005F1955">
      <w:pPr>
        <w:spacing w:line="240" w:lineRule="exact"/>
        <w:ind w:left="540"/>
        <w:jc w:val="both"/>
        <w:rPr>
          <w:i/>
          <w:iCs/>
          <w:color w:val="0000FF"/>
          <w:sz w:val="20"/>
          <w:szCs w:val="18"/>
          <w:shd w:val="clear" w:color="auto" w:fill="D9D9D9" w:themeFill="background1" w:themeFillShade="D9"/>
        </w:rPr>
      </w:pPr>
      <w:r w:rsidRPr="004A3608">
        <w:rPr>
          <w:sz w:val="20"/>
          <w:szCs w:val="18"/>
        </w:rPr>
        <w:t xml:space="preserve">The translation </w:t>
      </w:r>
      <w:r w:rsidR="000B26A3" w:rsidRPr="004A3608">
        <w:rPr>
          <w:sz w:val="20"/>
          <w:szCs w:val="18"/>
        </w:rPr>
        <w:t>reserves</w:t>
      </w:r>
      <w:r w:rsidRPr="004A3608">
        <w:rPr>
          <w:sz w:val="20"/>
          <w:szCs w:val="18"/>
        </w:rPr>
        <w:t xml:space="preserve"> comprises</w:t>
      </w:r>
      <w:r w:rsidRPr="001F538F">
        <w:rPr>
          <w:sz w:val="20"/>
          <w:szCs w:val="18"/>
        </w:rPr>
        <w:t xml:space="preserve"> all foreign currency differences arising from the translation of the financial statements of foreign operations</w:t>
      </w:r>
      <w:r w:rsidR="004A3608">
        <w:rPr>
          <w:sz w:val="20"/>
          <w:szCs w:val="18"/>
        </w:rPr>
        <w:t>.</w:t>
      </w:r>
      <w:r w:rsidRPr="001F538F">
        <w:rPr>
          <w:sz w:val="20"/>
          <w:szCs w:val="18"/>
        </w:rPr>
        <w:t xml:space="preserve"> </w:t>
      </w:r>
    </w:p>
    <w:p w14:paraId="5670DE92" w14:textId="43177269" w:rsidR="00711E8C" w:rsidRDefault="00711E8C" w:rsidP="005F1955">
      <w:pPr>
        <w:spacing w:line="240" w:lineRule="exact"/>
        <w:ind w:left="540"/>
        <w:jc w:val="both"/>
        <w:rPr>
          <w:i/>
          <w:iCs/>
          <w:color w:val="0000FF"/>
          <w:sz w:val="20"/>
          <w:szCs w:val="18"/>
          <w:shd w:val="clear" w:color="auto" w:fill="D9D9D9" w:themeFill="background1" w:themeFillShade="D9"/>
        </w:rPr>
      </w:pPr>
    </w:p>
    <w:p w14:paraId="33937AE2" w14:textId="7B68CC8C" w:rsidR="00E36EC5" w:rsidRPr="007B324E" w:rsidRDefault="00E36EC5" w:rsidP="005F1955">
      <w:pPr>
        <w:spacing w:line="240" w:lineRule="exact"/>
        <w:ind w:left="540"/>
        <w:jc w:val="both"/>
        <w:rPr>
          <w:b/>
          <w:bCs/>
          <w:sz w:val="20"/>
          <w:szCs w:val="18"/>
        </w:rPr>
      </w:pPr>
      <w:r w:rsidRPr="007B324E">
        <w:rPr>
          <w:b/>
          <w:bCs/>
          <w:sz w:val="20"/>
          <w:szCs w:val="18"/>
        </w:rPr>
        <w:t xml:space="preserve">Fair value </w:t>
      </w:r>
      <w:r w:rsidR="00A711BD" w:rsidRPr="007B324E">
        <w:rPr>
          <w:b/>
          <w:bCs/>
          <w:sz w:val="20"/>
          <w:szCs w:val="18"/>
        </w:rPr>
        <w:t xml:space="preserve">reserve </w:t>
      </w:r>
      <w:r w:rsidR="000A202B" w:rsidRPr="007B324E">
        <w:rPr>
          <w:b/>
          <w:bCs/>
          <w:sz w:val="20"/>
          <w:szCs w:val="18"/>
        </w:rPr>
        <w:t>of 2020</w:t>
      </w:r>
    </w:p>
    <w:p w14:paraId="35D542B5" w14:textId="7B81BC0E" w:rsidR="00E36EC5" w:rsidRPr="007B324E" w:rsidRDefault="00E36EC5" w:rsidP="005F1955">
      <w:pPr>
        <w:spacing w:line="240" w:lineRule="exact"/>
        <w:ind w:left="540"/>
        <w:jc w:val="both"/>
        <w:rPr>
          <w:sz w:val="20"/>
          <w:szCs w:val="18"/>
        </w:rPr>
      </w:pPr>
      <w:r w:rsidRPr="007B324E">
        <w:rPr>
          <w:sz w:val="20"/>
          <w:szCs w:val="18"/>
        </w:rPr>
        <w:t xml:space="preserve">The fair value </w:t>
      </w:r>
      <w:r w:rsidR="00595A3F" w:rsidRPr="007B324E">
        <w:rPr>
          <w:sz w:val="20"/>
          <w:szCs w:val="18"/>
        </w:rPr>
        <w:t xml:space="preserve">reserve </w:t>
      </w:r>
      <w:r w:rsidRPr="007B324E">
        <w:rPr>
          <w:sz w:val="20"/>
          <w:szCs w:val="18"/>
        </w:rPr>
        <w:t>comprise:</w:t>
      </w:r>
    </w:p>
    <w:p w14:paraId="07880DC0" w14:textId="53F75729" w:rsidR="00E36EC5" w:rsidRPr="007B324E" w:rsidRDefault="00E36EC5" w:rsidP="00CB0AF7">
      <w:pPr>
        <w:pStyle w:val="ListParagraph"/>
        <w:numPr>
          <w:ilvl w:val="0"/>
          <w:numId w:val="25"/>
        </w:numPr>
        <w:spacing w:line="240" w:lineRule="exact"/>
        <w:ind w:left="900"/>
        <w:jc w:val="both"/>
        <w:rPr>
          <w:sz w:val="20"/>
          <w:szCs w:val="18"/>
        </w:rPr>
      </w:pPr>
      <w:r w:rsidRPr="007B324E">
        <w:rPr>
          <w:sz w:val="20"/>
          <w:szCs w:val="18"/>
        </w:rPr>
        <w:t xml:space="preserve">the cumulative net change in the fair value of equity securities designated at FVOCI; </w:t>
      </w:r>
      <w:r w:rsidR="000A202B" w:rsidRPr="007B324E">
        <w:rPr>
          <w:sz w:val="20"/>
          <w:szCs w:val="18"/>
        </w:rPr>
        <w:t>and</w:t>
      </w:r>
    </w:p>
    <w:p w14:paraId="51AE8F44" w14:textId="77777777" w:rsidR="000A202B" w:rsidRDefault="000A202B" w:rsidP="000A202B">
      <w:pPr>
        <w:spacing w:line="240" w:lineRule="exact"/>
        <w:ind w:left="540"/>
        <w:jc w:val="both"/>
        <w:rPr>
          <w:rFonts w:cs="Angsana New"/>
          <w:sz w:val="20"/>
          <w:szCs w:val="18"/>
          <w:highlight w:val="cyan"/>
          <w:lang w:bidi="th-TH"/>
        </w:rPr>
      </w:pPr>
    </w:p>
    <w:p w14:paraId="4151940C" w14:textId="2EF5FC08" w:rsidR="00E36EC5" w:rsidRPr="007B324E" w:rsidRDefault="000A202B" w:rsidP="00A93677">
      <w:pPr>
        <w:spacing w:line="240" w:lineRule="exact"/>
        <w:ind w:left="540"/>
        <w:jc w:val="both"/>
        <w:rPr>
          <w:b/>
          <w:bCs/>
          <w:sz w:val="20"/>
          <w:szCs w:val="18"/>
        </w:rPr>
      </w:pPr>
      <w:r w:rsidRPr="007B324E">
        <w:rPr>
          <w:b/>
          <w:bCs/>
          <w:sz w:val="20"/>
          <w:szCs w:val="18"/>
        </w:rPr>
        <w:t xml:space="preserve">Fair value </w:t>
      </w:r>
      <w:r w:rsidR="00A711BD" w:rsidRPr="007B324E">
        <w:rPr>
          <w:b/>
          <w:bCs/>
          <w:sz w:val="20"/>
          <w:szCs w:val="18"/>
        </w:rPr>
        <w:t>reserve</w:t>
      </w:r>
      <w:r w:rsidRPr="007B324E">
        <w:rPr>
          <w:b/>
          <w:bCs/>
          <w:sz w:val="20"/>
          <w:szCs w:val="18"/>
        </w:rPr>
        <w:t xml:space="preserve"> of 2019</w:t>
      </w:r>
      <w:r w:rsidR="006925A6" w:rsidRPr="007B324E">
        <w:rPr>
          <w:rFonts w:cs="Angsana New"/>
          <w:sz w:val="20"/>
          <w:szCs w:val="18"/>
          <w:lang w:bidi="th-TH"/>
        </w:rPr>
        <w:t xml:space="preserve"> </w:t>
      </w:r>
    </w:p>
    <w:p w14:paraId="31A07A22" w14:textId="01C21A01" w:rsidR="00E36EC5" w:rsidRPr="00A93677" w:rsidRDefault="000A202B" w:rsidP="00A93677">
      <w:pPr>
        <w:spacing w:line="240" w:lineRule="exact"/>
        <w:ind w:left="540"/>
        <w:jc w:val="both"/>
        <w:rPr>
          <w:rFonts w:cs="Angsana New"/>
          <w:sz w:val="20"/>
          <w:szCs w:val="18"/>
          <w:lang w:bidi="th-TH"/>
        </w:rPr>
      </w:pPr>
      <w:r w:rsidRPr="007B324E">
        <w:rPr>
          <w:rFonts w:cs="Angsana New"/>
          <w:sz w:val="20"/>
          <w:szCs w:val="18"/>
          <w:lang w:bidi="th-TH"/>
        </w:rPr>
        <w:t>T</w:t>
      </w:r>
      <w:r w:rsidR="00E36EC5" w:rsidRPr="007B324E">
        <w:rPr>
          <w:rFonts w:cs="Angsana New"/>
          <w:sz w:val="20"/>
          <w:szCs w:val="18"/>
          <w:lang w:bidi="th-TH"/>
        </w:rPr>
        <w:t xml:space="preserve">he fair value changes </w:t>
      </w:r>
      <w:r w:rsidR="00E36EC5" w:rsidRPr="007B324E">
        <w:rPr>
          <w:sz w:val="20"/>
          <w:szCs w:val="18"/>
        </w:rPr>
        <w:t>in available</w:t>
      </w:r>
      <w:r w:rsidR="00E36EC5" w:rsidRPr="00A93677">
        <w:rPr>
          <w:sz w:val="20"/>
          <w:szCs w:val="18"/>
        </w:rPr>
        <w:t>-for-sale investments</w:t>
      </w:r>
      <w:r w:rsidR="00E36EC5" w:rsidRPr="00A93677">
        <w:rPr>
          <w:rFonts w:cs="Angsana New"/>
          <w:sz w:val="20"/>
          <w:szCs w:val="18"/>
          <w:lang w:bidi="th-TH"/>
        </w:rPr>
        <w:t xml:space="preserve"> comprises the cumulative net change in the fair value of available-for-sale investments until the investments are derecognised or impaired.</w:t>
      </w:r>
    </w:p>
    <w:p w14:paraId="0D1C7DB7" w14:textId="48E185B0" w:rsidR="0010267A" w:rsidRDefault="0010267A">
      <w:pPr>
        <w:spacing w:line="240" w:lineRule="auto"/>
        <w:rPr>
          <w:rFonts w:cs="Angsana New"/>
          <w:sz w:val="20"/>
          <w:szCs w:val="18"/>
          <w:lang w:bidi="th-TH"/>
        </w:rPr>
      </w:pPr>
    </w:p>
    <w:p w14:paraId="6263C4C5" w14:textId="7A23D385" w:rsidR="00985DF9" w:rsidRPr="00E048AD" w:rsidRDefault="00CB7933" w:rsidP="00CB0AF7">
      <w:pPr>
        <w:pStyle w:val="Heading1"/>
        <w:numPr>
          <w:ilvl w:val="0"/>
          <w:numId w:val="1"/>
        </w:numPr>
        <w:spacing w:before="0" w:after="0" w:line="240" w:lineRule="auto"/>
        <w:ind w:left="547" w:hanging="547"/>
        <w:jc w:val="thaiDistribute"/>
        <w:rPr>
          <w:color w:val="0070C0"/>
          <w:sz w:val="22"/>
          <w:szCs w:val="18"/>
        </w:rPr>
      </w:pPr>
      <w:r w:rsidRPr="00E048AD">
        <w:rPr>
          <w:sz w:val="22"/>
          <w:szCs w:val="18"/>
        </w:rPr>
        <w:t>Segment information</w:t>
      </w:r>
      <w:r w:rsidR="00985DF9" w:rsidRPr="00E048AD">
        <w:rPr>
          <w:sz w:val="22"/>
          <w:szCs w:val="18"/>
        </w:rPr>
        <w:t xml:space="preserve"> </w:t>
      </w:r>
      <w:r w:rsidR="001F6D81" w:rsidRPr="00EE08B8">
        <w:rPr>
          <w:sz w:val="22"/>
          <w:szCs w:val="18"/>
        </w:rPr>
        <w:t>and disaggregation of revenue</w:t>
      </w:r>
    </w:p>
    <w:p w14:paraId="08E82A7B" w14:textId="01069644" w:rsidR="00190ADA" w:rsidRDefault="00190ADA" w:rsidP="00E048AD">
      <w:pPr>
        <w:spacing w:line="240" w:lineRule="auto"/>
        <w:rPr>
          <w:i/>
          <w:iCs/>
          <w:color w:val="0000CC"/>
          <w:sz w:val="20"/>
          <w:szCs w:val="18"/>
          <w:shd w:val="clear" w:color="auto" w:fill="D9D9D9" w:themeFill="background1" w:themeFillShade="D9"/>
        </w:rPr>
      </w:pPr>
    </w:p>
    <w:p w14:paraId="142DB7A7" w14:textId="77777777" w:rsidR="00EE08B8" w:rsidRPr="00EE08B8" w:rsidRDefault="00EE08B8" w:rsidP="00EE08B8">
      <w:pPr>
        <w:spacing w:line="240" w:lineRule="atLeast"/>
        <w:ind w:left="540"/>
        <w:jc w:val="both"/>
        <w:rPr>
          <w:rFonts w:eastAsia="MS Mincho" w:cs="Angsana New"/>
          <w:b/>
          <w:bCs/>
          <w:i/>
          <w:iCs/>
          <w:sz w:val="20"/>
        </w:rPr>
      </w:pPr>
      <w:r w:rsidRPr="00EE08B8">
        <w:rPr>
          <w:rFonts w:eastAsia="MS Mincho" w:cs="Angsana New"/>
          <w:b/>
          <w:bCs/>
          <w:i/>
          <w:iCs/>
          <w:sz w:val="20"/>
        </w:rPr>
        <w:t>The Group</w:t>
      </w:r>
    </w:p>
    <w:p w14:paraId="38EB2E7A" w14:textId="77777777" w:rsidR="00EE08B8" w:rsidRPr="00EE08B8" w:rsidRDefault="00EE08B8" w:rsidP="00EE08B8">
      <w:pPr>
        <w:spacing w:line="240" w:lineRule="atLeast"/>
        <w:ind w:left="540"/>
        <w:jc w:val="both"/>
        <w:rPr>
          <w:rFonts w:eastAsia="MS Mincho" w:cs="Angsana New"/>
          <w:sz w:val="20"/>
        </w:rPr>
      </w:pPr>
    </w:p>
    <w:p w14:paraId="3162C9A0" w14:textId="62CE6E73" w:rsidR="00EE08B8" w:rsidRPr="00EE08B8" w:rsidRDefault="00EE08B8" w:rsidP="00EE08B8">
      <w:pPr>
        <w:spacing w:line="240" w:lineRule="atLeast"/>
        <w:ind w:left="540"/>
        <w:jc w:val="both"/>
        <w:rPr>
          <w:rFonts w:eastAsia="MS Mincho" w:cs="Angsana New"/>
          <w:sz w:val="20"/>
        </w:rPr>
      </w:pPr>
      <w:r w:rsidRPr="00EE08B8">
        <w:rPr>
          <w:rFonts w:eastAsia="MS Mincho" w:cs="Angsana New"/>
          <w:sz w:val="20"/>
        </w:rPr>
        <w:t>The Group has six reportable segments, as described below, which are the Group’s strategic divisions. The strategic divisions offer different services and are managed</w:t>
      </w:r>
      <w:r w:rsidR="0069603F">
        <w:rPr>
          <w:rFonts w:eastAsia="MS Mincho" w:cs="Angsana New"/>
          <w:sz w:val="20"/>
        </w:rPr>
        <w:t xml:space="preserve"> separately because the</w:t>
      </w:r>
      <w:r w:rsidR="004F3998">
        <w:rPr>
          <w:rFonts w:eastAsia="MS Mincho" w:cs="Angsana New"/>
          <w:sz w:val="20"/>
        </w:rPr>
        <w:t>y</w:t>
      </w:r>
      <w:r w:rsidR="0069603F">
        <w:rPr>
          <w:rFonts w:eastAsia="MS Mincho" w:cs="Angsana New"/>
          <w:sz w:val="20"/>
        </w:rPr>
        <w:t xml:space="preserve"> are different technology and strategic division</w:t>
      </w:r>
      <w:r w:rsidRPr="00EE08B8">
        <w:rPr>
          <w:rFonts w:eastAsia="MS Mincho" w:cs="Angsana New"/>
          <w:sz w:val="20"/>
        </w:rPr>
        <w:t>. The following summary describes the operations in each of the Group’s reportable segments.</w:t>
      </w:r>
    </w:p>
    <w:p w14:paraId="35DDC7A8" w14:textId="77777777" w:rsidR="00EE08B8" w:rsidRPr="00EE08B8" w:rsidRDefault="00EE08B8" w:rsidP="00EE08B8">
      <w:pPr>
        <w:spacing w:line="200" w:lineRule="exact"/>
        <w:ind w:left="547"/>
        <w:rPr>
          <w:rFonts w:eastAsia="MS Mincho" w:cs="Angsana New"/>
          <w:sz w:val="20"/>
        </w:rPr>
      </w:pPr>
    </w:p>
    <w:p w14:paraId="18414B48" w14:textId="77777777" w:rsidR="00EE08B8" w:rsidRPr="00EE08B8" w:rsidRDefault="00EE08B8" w:rsidP="00EE08B8">
      <w:pPr>
        <w:spacing w:line="240" w:lineRule="atLeast"/>
        <w:ind w:left="540"/>
        <w:rPr>
          <w:rFonts w:eastAsia="MS Mincho" w:cs="Angsana New"/>
          <w:sz w:val="20"/>
        </w:rPr>
      </w:pPr>
      <w:r w:rsidRPr="00EE08B8">
        <w:rPr>
          <w:rFonts w:eastAsia="MS Mincho" w:cs="Angsana New"/>
          <w:sz w:val="20"/>
        </w:rPr>
        <w:t>•            Segment 1 Integrated logistics, supply chain and warehouse management</w:t>
      </w:r>
    </w:p>
    <w:p w14:paraId="1BF1B511" w14:textId="77777777" w:rsidR="00EE08B8" w:rsidRPr="00EE08B8" w:rsidRDefault="00EE08B8" w:rsidP="00EE08B8">
      <w:pPr>
        <w:spacing w:line="240" w:lineRule="atLeast"/>
        <w:ind w:left="540"/>
        <w:rPr>
          <w:rFonts w:eastAsia="MS Mincho" w:cs="Angsana New"/>
          <w:sz w:val="20"/>
        </w:rPr>
      </w:pPr>
      <w:r w:rsidRPr="00EE08B8">
        <w:rPr>
          <w:rFonts w:eastAsia="MS Mincho" w:cs="Angsana New"/>
          <w:sz w:val="20"/>
        </w:rPr>
        <w:t>•            Segment 2 Transportation services</w:t>
      </w:r>
    </w:p>
    <w:p w14:paraId="22BC1196" w14:textId="77777777" w:rsidR="00EE08B8" w:rsidRPr="00EE08B8" w:rsidRDefault="00EE08B8" w:rsidP="00EE08B8">
      <w:pPr>
        <w:spacing w:line="240" w:lineRule="atLeast"/>
        <w:ind w:left="540"/>
        <w:rPr>
          <w:rFonts w:eastAsia="MS Mincho" w:cs="Angsana New"/>
          <w:sz w:val="20"/>
        </w:rPr>
      </w:pPr>
      <w:r w:rsidRPr="00EE08B8">
        <w:rPr>
          <w:rFonts w:eastAsia="MS Mincho" w:cs="Angsana New"/>
          <w:sz w:val="20"/>
        </w:rPr>
        <w:t>•            Segment 3 Domestic and international removal</w:t>
      </w:r>
    </w:p>
    <w:p w14:paraId="23FB7B1D" w14:textId="77777777" w:rsidR="00EE08B8" w:rsidRPr="00EE08B8" w:rsidRDefault="00EE08B8" w:rsidP="00EE08B8">
      <w:pPr>
        <w:spacing w:line="240" w:lineRule="atLeast"/>
        <w:ind w:left="540"/>
        <w:rPr>
          <w:rFonts w:eastAsia="MS Mincho" w:cs="Angsana New"/>
          <w:sz w:val="20"/>
        </w:rPr>
      </w:pPr>
      <w:r w:rsidRPr="00EE08B8">
        <w:rPr>
          <w:rFonts w:eastAsia="MS Mincho" w:cs="Angsana New"/>
          <w:sz w:val="20"/>
        </w:rPr>
        <w:t>•            Segment 4 Record and information storage</w:t>
      </w:r>
    </w:p>
    <w:p w14:paraId="01AED64A" w14:textId="77777777" w:rsidR="00EE08B8" w:rsidRPr="00EE08B8" w:rsidRDefault="00EE08B8" w:rsidP="00EE08B8">
      <w:pPr>
        <w:spacing w:line="240" w:lineRule="atLeast"/>
        <w:ind w:left="540"/>
        <w:rPr>
          <w:rFonts w:eastAsia="MS Mincho" w:cs="Angsana New"/>
          <w:sz w:val="20"/>
        </w:rPr>
      </w:pPr>
      <w:r w:rsidRPr="00EE08B8">
        <w:rPr>
          <w:rFonts w:eastAsia="MS Mincho" w:cs="Angsana New"/>
          <w:sz w:val="20"/>
        </w:rPr>
        <w:t>•            Segment 5 Foods</w:t>
      </w:r>
    </w:p>
    <w:p w14:paraId="2B5F84B0" w14:textId="77777777" w:rsidR="00EE08B8" w:rsidRPr="00EE08B8" w:rsidRDefault="00EE08B8" w:rsidP="00EE08B8">
      <w:pPr>
        <w:spacing w:line="240" w:lineRule="atLeast"/>
        <w:ind w:left="540"/>
        <w:rPr>
          <w:rFonts w:eastAsia="MS Mincho" w:cs="Angsana New"/>
          <w:sz w:val="20"/>
        </w:rPr>
      </w:pPr>
      <w:r w:rsidRPr="00EE08B8">
        <w:rPr>
          <w:rFonts w:eastAsia="MS Mincho" w:cs="Angsana New"/>
          <w:sz w:val="20"/>
        </w:rPr>
        <w:t>•            Segment 6 Others</w:t>
      </w:r>
    </w:p>
    <w:p w14:paraId="0A722970" w14:textId="77777777" w:rsidR="00EE08B8" w:rsidRPr="00EE08B8" w:rsidRDefault="00EE08B8" w:rsidP="00EE08B8">
      <w:pPr>
        <w:rPr>
          <w:rFonts w:eastAsia="MS Mincho" w:cs="Angsana New"/>
          <w:sz w:val="20"/>
        </w:rPr>
      </w:pPr>
    </w:p>
    <w:p w14:paraId="58AC5B78" w14:textId="77777777" w:rsidR="00EE08B8" w:rsidRPr="00EE08B8" w:rsidRDefault="00EE08B8" w:rsidP="00EE08B8">
      <w:pPr>
        <w:spacing w:line="240" w:lineRule="atLeast"/>
        <w:ind w:left="540"/>
        <w:jc w:val="thaiDistribute"/>
        <w:rPr>
          <w:rFonts w:eastAsia="MS Mincho"/>
          <w:b/>
          <w:bCs/>
          <w:i/>
          <w:iCs/>
          <w:sz w:val="20"/>
        </w:rPr>
      </w:pPr>
      <w:r w:rsidRPr="00EE08B8">
        <w:rPr>
          <w:rFonts w:eastAsia="MS Mincho"/>
          <w:b/>
          <w:bCs/>
          <w:i/>
          <w:iCs/>
          <w:sz w:val="20"/>
        </w:rPr>
        <w:t>The Company</w:t>
      </w:r>
    </w:p>
    <w:p w14:paraId="673DE3C2" w14:textId="77777777" w:rsidR="00EE08B8" w:rsidRPr="00EE08B8" w:rsidRDefault="00EE08B8" w:rsidP="00EE08B8">
      <w:pPr>
        <w:spacing w:line="240" w:lineRule="atLeast"/>
        <w:ind w:left="540"/>
        <w:jc w:val="thaiDistribute"/>
        <w:rPr>
          <w:rFonts w:eastAsia="MS Mincho"/>
          <w:sz w:val="20"/>
        </w:rPr>
      </w:pPr>
    </w:p>
    <w:p w14:paraId="4C576929" w14:textId="77777777" w:rsidR="00EE08B8" w:rsidRPr="00EE08B8" w:rsidRDefault="00EE08B8" w:rsidP="00EE08B8">
      <w:pPr>
        <w:spacing w:line="240" w:lineRule="atLeast"/>
        <w:ind w:left="540"/>
        <w:jc w:val="thaiDistribute"/>
        <w:rPr>
          <w:rFonts w:eastAsia="MS Mincho"/>
          <w:sz w:val="20"/>
        </w:rPr>
      </w:pPr>
      <w:r w:rsidRPr="00EE08B8">
        <w:rPr>
          <w:rFonts w:eastAsia="MS Mincho"/>
          <w:sz w:val="20"/>
        </w:rPr>
        <w:t>Management considers that the Company operates in a single line of business, namely supply chain and warehouse management, therefore, only one major business segment.</w:t>
      </w:r>
    </w:p>
    <w:p w14:paraId="506A2202" w14:textId="77777777" w:rsidR="00EE08B8" w:rsidRPr="00EE08B8" w:rsidRDefault="00EE08B8" w:rsidP="00EE08B8">
      <w:pPr>
        <w:spacing w:line="240" w:lineRule="atLeast"/>
        <w:jc w:val="thaiDistribute"/>
        <w:rPr>
          <w:rFonts w:eastAsia="MS Mincho"/>
          <w:sz w:val="20"/>
          <w:rtl/>
          <w:cs/>
        </w:rPr>
      </w:pPr>
    </w:p>
    <w:p w14:paraId="12A797F2" w14:textId="77777777" w:rsidR="00EE08B8" w:rsidRPr="00EE08B8" w:rsidRDefault="00EE08B8" w:rsidP="00EE08B8">
      <w:pPr>
        <w:spacing w:line="240" w:lineRule="atLeast"/>
        <w:ind w:left="540"/>
        <w:jc w:val="thaiDistribute"/>
        <w:rPr>
          <w:rFonts w:eastAsia="MS Mincho"/>
          <w:sz w:val="20"/>
        </w:rPr>
        <w:sectPr w:rsidR="00EE08B8" w:rsidRPr="00EE08B8" w:rsidSect="0096785A">
          <w:headerReference w:type="default" r:id="rId26"/>
          <w:pgSz w:w="11909" w:h="16834" w:code="9"/>
          <w:pgMar w:top="691" w:right="1152" w:bottom="576" w:left="1152" w:header="720" w:footer="720" w:gutter="0"/>
          <w:cols w:space="720"/>
          <w:noEndnote/>
          <w:docGrid w:linePitch="360"/>
        </w:sectPr>
      </w:pPr>
      <w:r w:rsidRPr="00EE08B8">
        <w:rPr>
          <w:rFonts w:eastAsia="MS Mincho"/>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5094" w:type="dxa"/>
        <w:tblInd w:w="-63" w:type="dxa"/>
        <w:tblLayout w:type="fixed"/>
        <w:tblCellMar>
          <w:left w:w="0" w:type="dxa"/>
          <w:right w:w="0" w:type="dxa"/>
        </w:tblCellMar>
        <w:tblLook w:val="0000" w:firstRow="0" w:lastRow="0" w:firstColumn="0" w:lastColumn="0" w:noHBand="0" w:noVBand="0"/>
      </w:tblPr>
      <w:tblGrid>
        <w:gridCol w:w="3609"/>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100"/>
        <w:gridCol w:w="608"/>
        <w:gridCol w:w="90"/>
        <w:gridCol w:w="526"/>
        <w:gridCol w:w="69"/>
        <w:gridCol w:w="583"/>
        <w:gridCol w:w="90"/>
        <w:gridCol w:w="553"/>
        <w:gridCol w:w="85"/>
        <w:gridCol w:w="9"/>
        <w:gridCol w:w="548"/>
        <w:gridCol w:w="15"/>
      </w:tblGrid>
      <w:tr w:rsidR="00FD0F64" w:rsidRPr="0096785A" w14:paraId="3D88CE89" w14:textId="77777777" w:rsidTr="008253E3">
        <w:trPr>
          <w:gridAfter w:val="1"/>
          <w:wAfter w:w="15" w:type="dxa"/>
          <w:cantSplit/>
          <w:trHeight w:val="240"/>
          <w:tblHeader/>
        </w:trPr>
        <w:tc>
          <w:tcPr>
            <w:tcW w:w="3609" w:type="dxa"/>
            <w:shd w:val="clear" w:color="auto" w:fill="auto"/>
          </w:tcPr>
          <w:p w14:paraId="1100FC25" w14:textId="77777777" w:rsidR="00FD0F64" w:rsidRPr="0096785A" w:rsidRDefault="00FD0F64" w:rsidP="00FD0F64">
            <w:pPr>
              <w:suppressAutoHyphens/>
              <w:snapToGrid w:val="0"/>
              <w:spacing w:line="240" w:lineRule="exact"/>
              <w:ind w:left="95" w:right="-79"/>
              <w:jc w:val="both"/>
              <w:rPr>
                <w:color w:val="000000"/>
                <w:sz w:val="18"/>
                <w:szCs w:val="18"/>
                <w:rtl/>
                <w:cs/>
                <w:lang w:eastAsia="zh-CN"/>
              </w:rPr>
            </w:pPr>
          </w:p>
        </w:tc>
        <w:tc>
          <w:tcPr>
            <w:tcW w:w="11470" w:type="dxa"/>
            <w:gridSpan w:val="37"/>
            <w:shd w:val="clear" w:color="auto" w:fill="auto"/>
            <w:vAlign w:val="bottom"/>
          </w:tcPr>
          <w:p w14:paraId="6DD5C8E4" w14:textId="492FDF10" w:rsidR="00FD0F64" w:rsidRPr="0096785A" w:rsidRDefault="00FD0F64" w:rsidP="00FD0F64">
            <w:pPr>
              <w:suppressAutoHyphens/>
              <w:spacing w:line="240" w:lineRule="exact"/>
              <w:jc w:val="center"/>
              <w:rPr>
                <w:b/>
                <w:bCs/>
                <w:sz w:val="18"/>
                <w:szCs w:val="18"/>
                <w:rtl/>
                <w:cs/>
                <w:lang w:eastAsia="zh-CN"/>
              </w:rPr>
            </w:pPr>
            <w:r w:rsidRPr="0096785A">
              <w:rPr>
                <w:b/>
                <w:bCs/>
                <w:sz w:val="18"/>
                <w:szCs w:val="18"/>
              </w:rPr>
              <w:t>Consolidated financial statements</w:t>
            </w:r>
          </w:p>
        </w:tc>
      </w:tr>
      <w:tr w:rsidR="0096785A" w:rsidRPr="0096785A" w14:paraId="4946B941" w14:textId="77777777" w:rsidTr="008253E3">
        <w:trPr>
          <w:gridAfter w:val="1"/>
          <w:wAfter w:w="15" w:type="dxa"/>
          <w:cantSplit/>
          <w:trHeight w:val="80"/>
        </w:trPr>
        <w:tc>
          <w:tcPr>
            <w:tcW w:w="3609" w:type="dxa"/>
            <w:shd w:val="clear" w:color="auto" w:fill="auto"/>
            <w:vAlign w:val="bottom"/>
          </w:tcPr>
          <w:p w14:paraId="6C893495" w14:textId="64628752" w:rsidR="0096785A" w:rsidRPr="0096785A" w:rsidRDefault="0096785A" w:rsidP="0096785A">
            <w:pPr>
              <w:suppressAutoHyphens/>
              <w:snapToGrid w:val="0"/>
              <w:spacing w:line="240" w:lineRule="exact"/>
              <w:ind w:left="95" w:right="-79"/>
              <w:jc w:val="both"/>
              <w:rPr>
                <w:b/>
                <w:bCs/>
                <w:i/>
                <w:iCs/>
                <w:color w:val="000000"/>
                <w:sz w:val="18"/>
                <w:szCs w:val="18"/>
                <w:rtl/>
                <w:cs/>
                <w:lang w:eastAsia="zh-CN"/>
              </w:rPr>
            </w:pPr>
            <w:r w:rsidRPr="0096785A">
              <w:rPr>
                <w:b/>
                <w:bCs/>
                <w:i/>
                <w:iCs/>
                <w:sz w:val="18"/>
                <w:szCs w:val="18"/>
              </w:rPr>
              <w:t>For the year ended 31 December</w:t>
            </w:r>
          </w:p>
        </w:tc>
        <w:tc>
          <w:tcPr>
            <w:tcW w:w="1146" w:type="dxa"/>
            <w:gridSpan w:val="3"/>
            <w:shd w:val="clear" w:color="auto" w:fill="auto"/>
            <w:vAlign w:val="bottom"/>
          </w:tcPr>
          <w:p w14:paraId="048AA65F" w14:textId="392F9AB2"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Segment 1</w:t>
            </w:r>
          </w:p>
        </w:tc>
        <w:tc>
          <w:tcPr>
            <w:tcW w:w="114" w:type="dxa"/>
            <w:gridSpan w:val="2"/>
            <w:shd w:val="clear" w:color="auto" w:fill="auto"/>
          </w:tcPr>
          <w:p w14:paraId="561D3C43" w14:textId="77777777" w:rsidR="0096785A" w:rsidRPr="0096785A" w:rsidRDefault="0096785A" w:rsidP="0096785A">
            <w:pPr>
              <w:suppressAutoHyphens/>
              <w:snapToGrid w:val="0"/>
              <w:spacing w:line="240" w:lineRule="exact"/>
              <w:jc w:val="center"/>
              <w:rPr>
                <w:sz w:val="18"/>
                <w:szCs w:val="18"/>
                <w:lang w:eastAsia="zh-CN"/>
              </w:rPr>
            </w:pPr>
          </w:p>
        </w:tc>
        <w:tc>
          <w:tcPr>
            <w:tcW w:w="1114" w:type="dxa"/>
            <w:gridSpan w:val="3"/>
            <w:shd w:val="clear" w:color="auto" w:fill="auto"/>
            <w:vAlign w:val="bottom"/>
          </w:tcPr>
          <w:p w14:paraId="51FD7E08" w14:textId="3DD735A3" w:rsidR="0096785A" w:rsidRPr="0096785A" w:rsidRDefault="0096785A" w:rsidP="0096785A">
            <w:pPr>
              <w:suppressAutoHyphens/>
              <w:spacing w:line="240" w:lineRule="exact"/>
              <w:jc w:val="center"/>
              <w:rPr>
                <w:sz w:val="18"/>
                <w:szCs w:val="18"/>
                <w:lang w:val="en-US" w:eastAsia="zh-CN" w:bidi="th-TH"/>
              </w:rPr>
            </w:pPr>
            <w:r w:rsidRPr="0096785A">
              <w:rPr>
                <w:rFonts w:eastAsia="MS Mincho"/>
                <w:sz w:val="18"/>
                <w:szCs w:val="18"/>
              </w:rPr>
              <w:t xml:space="preserve">Segment </w:t>
            </w:r>
            <w:r w:rsidRPr="0096785A">
              <w:rPr>
                <w:rFonts w:eastAsia="MS Mincho"/>
                <w:sz w:val="18"/>
                <w:szCs w:val="18"/>
                <w:lang w:val="en-US" w:bidi="th-TH"/>
              </w:rPr>
              <w:t>2</w:t>
            </w:r>
          </w:p>
        </w:tc>
        <w:tc>
          <w:tcPr>
            <w:tcW w:w="90" w:type="dxa"/>
            <w:shd w:val="clear" w:color="auto" w:fill="auto"/>
          </w:tcPr>
          <w:p w14:paraId="04D8E4E2" w14:textId="77777777" w:rsidR="0096785A" w:rsidRPr="0096785A" w:rsidRDefault="0096785A" w:rsidP="0096785A">
            <w:pPr>
              <w:suppressAutoHyphens/>
              <w:snapToGrid w:val="0"/>
              <w:spacing w:line="240" w:lineRule="exact"/>
              <w:jc w:val="center"/>
              <w:rPr>
                <w:sz w:val="18"/>
                <w:szCs w:val="18"/>
                <w:lang w:eastAsia="zh-CN"/>
              </w:rPr>
            </w:pPr>
          </w:p>
        </w:tc>
        <w:tc>
          <w:tcPr>
            <w:tcW w:w="1180" w:type="dxa"/>
            <w:gridSpan w:val="3"/>
            <w:shd w:val="clear" w:color="auto" w:fill="auto"/>
            <w:vAlign w:val="bottom"/>
          </w:tcPr>
          <w:p w14:paraId="6DBA2160" w14:textId="0685B675"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sidRPr="0096785A">
              <w:rPr>
                <w:rFonts w:eastAsia="MS Mincho"/>
                <w:sz w:val="18"/>
                <w:szCs w:val="18"/>
                <w:lang w:val="en-US" w:bidi="th-TH"/>
              </w:rPr>
              <w:t>3</w:t>
            </w:r>
          </w:p>
        </w:tc>
        <w:tc>
          <w:tcPr>
            <w:tcW w:w="90" w:type="dxa"/>
            <w:shd w:val="clear" w:color="auto" w:fill="auto"/>
          </w:tcPr>
          <w:p w14:paraId="189F6267" w14:textId="77777777" w:rsidR="0096785A" w:rsidRPr="0096785A" w:rsidRDefault="0096785A" w:rsidP="0096785A">
            <w:pPr>
              <w:suppressAutoHyphens/>
              <w:snapToGrid w:val="0"/>
              <w:spacing w:line="240" w:lineRule="exact"/>
              <w:jc w:val="center"/>
              <w:rPr>
                <w:sz w:val="18"/>
                <w:szCs w:val="18"/>
                <w:lang w:eastAsia="zh-CN"/>
              </w:rPr>
            </w:pPr>
          </w:p>
        </w:tc>
        <w:tc>
          <w:tcPr>
            <w:tcW w:w="1242" w:type="dxa"/>
            <w:gridSpan w:val="3"/>
            <w:vAlign w:val="bottom"/>
          </w:tcPr>
          <w:p w14:paraId="425E52EE" w14:textId="15C864B0"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sidRPr="0096785A">
              <w:rPr>
                <w:rFonts w:eastAsia="MS Mincho"/>
                <w:sz w:val="18"/>
                <w:szCs w:val="18"/>
                <w:lang w:val="en-US" w:bidi="th-TH"/>
              </w:rPr>
              <w:t>4</w:t>
            </w:r>
          </w:p>
        </w:tc>
        <w:tc>
          <w:tcPr>
            <w:tcW w:w="90" w:type="dxa"/>
          </w:tcPr>
          <w:p w14:paraId="37A0460F" w14:textId="77777777" w:rsidR="0096785A" w:rsidRPr="0096785A" w:rsidRDefault="0096785A" w:rsidP="0096785A">
            <w:pPr>
              <w:suppressAutoHyphens/>
              <w:spacing w:line="240" w:lineRule="exact"/>
              <w:jc w:val="center"/>
              <w:rPr>
                <w:sz w:val="18"/>
                <w:szCs w:val="18"/>
                <w:rtl/>
                <w:cs/>
                <w:lang w:eastAsia="zh-CN"/>
              </w:rPr>
            </w:pPr>
          </w:p>
        </w:tc>
        <w:tc>
          <w:tcPr>
            <w:tcW w:w="1264" w:type="dxa"/>
            <w:gridSpan w:val="3"/>
            <w:shd w:val="clear" w:color="auto" w:fill="auto"/>
            <w:vAlign w:val="bottom"/>
          </w:tcPr>
          <w:p w14:paraId="66B2605B" w14:textId="36694234"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sidRPr="0096785A">
              <w:rPr>
                <w:rFonts w:eastAsia="MS Mincho"/>
                <w:sz w:val="18"/>
                <w:szCs w:val="18"/>
                <w:lang w:val="en-US" w:bidi="th-TH"/>
              </w:rPr>
              <w:t>5</w:t>
            </w:r>
          </w:p>
        </w:tc>
        <w:tc>
          <w:tcPr>
            <w:tcW w:w="76" w:type="dxa"/>
          </w:tcPr>
          <w:p w14:paraId="642774CC" w14:textId="77777777" w:rsidR="0096785A" w:rsidRPr="0096785A" w:rsidRDefault="0096785A" w:rsidP="0096785A">
            <w:pPr>
              <w:suppressAutoHyphens/>
              <w:spacing w:line="240" w:lineRule="exact"/>
              <w:jc w:val="center"/>
              <w:rPr>
                <w:sz w:val="18"/>
                <w:szCs w:val="18"/>
                <w:rtl/>
                <w:cs/>
                <w:lang w:eastAsia="zh-CN"/>
              </w:rPr>
            </w:pPr>
          </w:p>
        </w:tc>
        <w:tc>
          <w:tcPr>
            <w:tcW w:w="1143" w:type="dxa"/>
            <w:gridSpan w:val="3"/>
            <w:shd w:val="clear" w:color="auto" w:fill="auto"/>
            <w:vAlign w:val="bottom"/>
          </w:tcPr>
          <w:p w14:paraId="3FAA3E95" w14:textId="56A7E129"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sidRPr="0096785A">
              <w:rPr>
                <w:rFonts w:eastAsia="MS Mincho"/>
                <w:sz w:val="18"/>
                <w:szCs w:val="18"/>
                <w:lang w:val="en-US" w:bidi="th-TH"/>
              </w:rPr>
              <w:t>6</w:t>
            </w:r>
          </w:p>
        </w:tc>
        <w:tc>
          <w:tcPr>
            <w:tcW w:w="91" w:type="dxa"/>
          </w:tcPr>
          <w:p w14:paraId="012FACC7" w14:textId="77777777" w:rsidR="0096785A" w:rsidRPr="0096785A" w:rsidRDefault="0096785A" w:rsidP="0096785A">
            <w:pPr>
              <w:suppressAutoHyphens/>
              <w:spacing w:line="240" w:lineRule="exact"/>
              <w:jc w:val="center"/>
              <w:rPr>
                <w:sz w:val="18"/>
                <w:szCs w:val="18"/>
                <w:rtl/>
                <w:cs/>
                <w:lang w:eastAsia="zh-CN"/>
              </w:rPr>
            </w:pPr>
          </w:p>
        </w:tc>
        <w:tc>
          <w:tcPr>
            <w:tcW w:w="1277" w:type="dxa"/>
            <w:gridSpan w:val="3"/>
            <w:shd w:val="clear" w:color="auto" w:fill="auto"/>
            <w:vAlign w:val="bottom"/>
          </w:tcPr>
          <w:p w14:paraId="1D040F2F" w14:textId="26E6AAA0"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Total reportable segments</w:t>
            </w:r>
          </w:p>
        </w:tc>
        <w:tc>
          <w:tcPr>
            <w:tcW w:w="90" w:type="dxa"/>
            <w:shd w:val="clear" w:color="auto" w:fill="auto"/>
          </w:tcPr>
          <w:p w14:paraId="3FC73D17" w14:textId="77777777" w:rsidR="0096785A" w:rsidRPr="0096785A" w:rsidRDefault="0096785A" w:rsidP="0096785A">
            <w:pPr>
              <w:suppressAutoHyphens/>
              <w:snapToGrid w:val="0"/>
              <w:spacing w:line="240" w:lineRule="exact"/>
              <w:jc w:val="center"/>
              <w:rPr>
                <w:sz w:val="18"/>
                <w:szCs w:val="18"/>
                <w:lang w:eastAsia="zh-CN"/>
              </w:rPr>
            </w:pPr>
          </w:p>
        </w:tc>
        <w:tc>
          <w:tcPr>
            <w:tcW w:w="1178" w:type="dxa"/>
            <w:gridSpan w:val="3"/>
            <w:shd w:val="clear" w:color="auto" w:fill="auto"/>
            <w:vAlign w:val="bottom"/>
          </w:tcPr>
          <w:p w14:paraId="0A177CDC" w14:textId="42FB1951"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Eliminating transactions</w:t>
            </w:r>
          </w:p>
        </w:tc>
        <w:tc>
          <w:tcPr>
            <w:tcW w:w="90" w:type="dxa"/>
            <w:shd w:val="clear" w:color="auto" w:fill="auto"/>
          </w:tcPr>
          <w:p w14:paraId="421DA8DD" w14:textId="77777777" w:rsidR="0096785A" w:rsidRPr="0096785A" w:rsidRDefault="0096785A" w:rsidP="0096785A">
            <w:pPr>
              <w:suppressAutoHyphens/>
              <w:snapToGrid w:val="0"/>
              <w:spacing w:line="240" w:lineRule="exact"/>
              <w:jc w:val="center"/>
              <w:rPr>
                <w:sz w:val="18"/>
                <w:szCs w:val="18"/>
                <w:lang w:eastAsia="zh-CN"/>
              </w:rPr>
            </w:pPr>
          </w:p>
        </w:tc>
        <w:tc>
          <w:tcPr>
            <w:tcW w:w="1195" w:type="dxa"/>
            <w:gridSpan w:val="4"/>
            <w:shd w:val="clear" w:color="auto" w:fill="auto"/>
            <w:vAlign w:val="bottom"/>
          </w:tcPr>
          <w:p w14:paraId="714D9B2B" w14:textId="3517A57A"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Total</w:t>
            </w:r>
          </w:p>
        </w:tc>
      </w:tr>
      <w:tr w:rsidR="001451F4" w:rsidRPr="0096785A" w14:paraId="0CFDC3C9" w14:textId="77777777" w:rsidTr="008253E3">
        <w:trPr>
          <w:gridAfter w:val="1"/>
          <w:wAfter w:w="15" w:type="dxa"/>
          <w:cantSplit/>
          <w:trHeight w:val="240"/>
        </w:trPr>
        <w:tc>
          <w:tcPr>
            <w:tcW w:w="3609" w:type="dxa"/>
            <w:shd w:val="clear" w:color="auto" w:fill="auto"/>
          </w:tcPr>
          <w:p w14:paraId="393DDD89" w14:textId="77777777" w:rsidR="0096785A" w:rsidRPr="0096785A" w:rsidRDefault="0096785A" w:rsidP="0096785A">
            <w:pPr>
              <w:suppressAutoHyphens/>
              <w:spacing w:line="240" w:lineRule="exact"/>
              <w:ind w:left="95" w:right="-79"/>
              <w:jc w:val="both"/>
              <w:rPr>
                <w:b/>
                <w:bCs/>
                <w:sz w:val="18"/>
                <w:szCs w:val="18"/>
                <w:lang w:eastAsia="zh-CN"/>
              </w:rPr>
            </w:pPr>
            <w:r w:rsidRPr="0096785A">
              <w:rPr>
                <w:b/>
                <w:bCs/>
                <w:color w:val="000000"/>
                <w:sz w:val="18"/>
                <w:szCs w:val="18"/>
                <w:rtl/>
                <w:cs/>
                <w:lang w:eastAsia="zh-CN"/>
              </w:rPr>
              <w:t xml:space="preserve">  </w:t>
            </w:r>
          </w:p>
        </w:tc>
        <w:tc>
          <w:tcPr>
            <w:tcW w:w="522" w:type="dxa"/>
            <w:shd w:val="clear" w:color="auto" w:fill="auto"/>
            <w:vAlign w:val="bottom"/>
          </w:tcPr>
          <w:p w14:paraId="1568B254" w14:textId="154E7CBF"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2" w:type="dxa"/>
            <w:shd w:val="clear" w:color="auto" w:fill="auto"/>
          </w:tcPr>
          <w:p w14:paraId="6C8E0705"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6" w:type="dxa"/>
            <w:gridSpan w:val="2"/>
            <w:shd w:val="clear" w:color="auto" w:fill="auto"/>
            <w:vAlign w:val="bottom"/>
          </w:tcPr>
          <w:p w14:paraId="1FB04819" w14:textId="04491022"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100" w:type="dxa"/>
            <w:shd w:val="clear" w:color="auto" w:fill="auto"/>
          </w:tcPr>
          <w:p w14:paraId="48CAB588"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22" w:type="dxa"/>
            <w:shd w:val="clear" w:color="auto" w:fill="auto"/>
            <w:vAlign w:val="bottom"/>
          </w:tcPr>
          <w:p w14:paraId="23A30311" w14:textId="19ED1A07"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2" w:type="dxa"/>
            <w:shd w:val="clear" w:color="auto" w:fill="auto"/>
          </w:tcPr>
          <w:p w14:paraId="3FB962C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00" w:type="dxa"/>
            <w:shd w:val="clear" w:color="auto" w:fill="auto"/>
            <w:vAlign w:val="bottom"/>
          </w:tcPr>
          <w:p w14:paraId="460FC164" w14:textId="465A85DA"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90" w:type="dxa"/>
            <w:shd w:val="clear" w:color="auto" w:fill="auto"/>
          </w:tcPr>
          <w:p w14:paraId="657AE348"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1" w:type="dxa"/>
            <w:shd w:val="clear" w:color="auto" w:fill="auto"/>
            <w:vAlign w:val="bottom"/>
          </w:tcPr>
          <w:p w14:paraId="366E25B6" w14:textId="22CD59F6"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0" w:type="dxa"/>
            <w:shd w:val="clear" w:color="auto" w:fill="auto"/>
          </w:tcPr>
          <w:p w14:paraId="3AA987D1"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9" w:type="dxa"/>
            <w:shd w:val="clear" w:color="auto" w:fill="auto"/>
            <w:vAlign w:val="bottom"/>
          </w:tcPr>
          <w:p w14:paraId="14CC2875" w14:textId="2EBA6768"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90" w:type="dxa"/>
            <w:shd w:val="clear" w:color="auto" w:fill="auto"/>
          </w:tcPr>
          <w:p w14:paraId="7738C793"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91" w:type="dxa"/>
            <w:vAlign w:val="bottom"/>
          </w:tcPr>
          <w:p w14:paraId="584D3FA6" w14:textId="55201BD2"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0" w:type="dxa"/>
          </w:tcPr>
          <w:p w14:paraId="268F96D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61" w:type="dxa"/>
            <w:vAlign w:val="bottom"/>
          </w:tcPr>
          <w:p w14:paraId="6D9AF0F9" w14:textId="402AC1C0"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90" w:type="dxa"/>
          </w:tcPr>
          <w:p w14:paraId="6C1B811B" w14:textId="77777777" w:rsidR="0096785A" w:rsidRPr="0096785A" w:rsidRDefault="0096785A" w:rsidP="0096785A">
            <w:pPr>
              <w:suppressAutoHyphens/>
              <w:spacing w:line="240" w:lineRule="exact"/>
              <w:ind w:left="-79" w:right="-79"/>
              <w:jc w:val="center"/>
              <w:rPr>
                <w:sz w:val="18"/>
                <w:szCs w:val="18"/>
                <w:lang w:eastAsia="zh-CN"/>
              </w:rPr>
            </w:pPr>
          </w:p>
        </w:tc>
        <w:tc>
          <w:tcPr>
            <w:tcW w:w="591" w:type="dxa"/>
            <w:shd w:val="clear" w:color="auto" w:fill="auto"/>
            <w:vAlign w:val="bottom"/>
          </w:tcPr>
          <w:p w14:paraId="7634E45D" w14:textId="3209649B"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129" w:type="dxa"/>
            <w:shd w:val="clear" w:color="auto" w:fill="auto"/>
          </w:tcPr>
          <w:p w14:paraId="6629B1D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4" w:type="dxa"/>
            <w:shd w:val="clear" w:color="auto" w:fill="auto"/>
            <w:vAlign w:val="bottom"/>
          </w:tcPr>
          <w:p w14:paraId="6898F1F4" w14:textId="25FD4F9E"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76" w:type="dxa"/>
          </w:tcPr>
          <w:p w14:paraId="4E86FDD9" w14:textId="77777777" w:rsidR="0096785A" w:rsidRPr="0096785A" w:rsidRDefault="0096785A" w:rsidP="0096785A">
            <w:pPr>
              <w:suppressAutoHyphens/>
              <w:spacing w:line="240" w:lineRule="exact"/>
              <w:ind w:left="-79" w:right="-79"/>
              <w:jc w:val="center"/>
              <w:rPr>
                <w:sz w:val="18"/>
                <w:szCs w:val="18"/>
                <w:lang w:eastAsia="zh-CN"/>
              </w:rPr>
            </w:pPr>
          </w:p>
        </w:tc>
        <w:tc>
          <w:tcPr>
            <w:tcW w:w="514" w:type="dxa"/>
            <w:shd w:val="clear" w:color="auto" w:fill="auto"/>
            <w:vAlign w:val="bottom"/>
          </w:tcPr>
          <w:p w14:paraId="2BC5505D" w14:textId="63E0D16A"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74" w:type="dxa"/>
            <w:shd w:val="clear" w:color="auto" w:fill="auto"/>
          </w:tcPr>
          <w:p w14:paraId="4BA8D427"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5" w:type="dxa"/>
            <w:shd w:val="clear" w:color="auto" w:fill="auto"/>
            <w:vAlign w:val="bottom"/>
          </w:tcPr>
          <w:p w14:paraId="26DFCA3D" w14:textId="1203764D"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91" w:type="dxa"/>
          </w:tcPr>
          <w:p w14:paraId="725E597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69" w:type="dxa"/>
            <w:vAlign w:val="bottom"/>
          </w:tcPr>
          <w:p w14:paraId="289B9CED" w14:textId="0F90230E"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100" w:type="dxa"/>
          </w:tcPr>
          <w:p w14:paraId="74DFF075"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608" w:type="dxa"/>
            <w:vAlign w:val="bottom"/>
          </w:tcPr>
          <w:p w14:paraId="4E18B9D4" w14:textId="5FA20A6F"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90" w:type="dxa"/>
          </w:tcPr>
          <w:p w14:paraId="259DE7A3"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26" w:type="dxa"/>
            <w:vAlign w:val="bottom"/>
          </w:tcPr>
          <w:p w14:paraId="35CC2817" w14:textId="0F172838"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69" w:type="dxa"/>
          </w:tcPr>
          <w:p w14:paraId="742AC5F5"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83" w:type="dxa"/>
            <w:vAlign w:val="bottom"/>
          </w:tcPr>
          <w:p w14:paraId="27F92C69" w14:textId="5E0A008B"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c>
          <w:tcPr>
            <w:tcW w:w="90" w:type="dxa"/>
          </w:tcPr>
          <w:p w14:paraId="1D297AE8"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3" w:type="dxa"/>
            <w:vAlign w:val="bottom"/>
          </w:tcPr>
          <w:p w14:paraId="5B5CEA0D" w14:textId="353BAFFE"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85" w:type="dxa"/>
          </w:tcPr>
          <w:p w14:paraId="168BD169"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7" w:type="dxa"/>
            <w:gridSpan w:val="2"/>
            <w:vAlign w:val="bottom"/>
          </w:tcPr>
          <w:p w14:paraId="0CED7713" w14:textId="77925C42"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2019</w:t>
            </w:r>
          </w:p>
        </w:tc>
      </w:tr>
      <w:tr w:rsidR="0096785A" w:rsidRPr="0096785A" w14:paraId="1D89DED7" w14:textId="77777777" w:rsidTr="008253E3">
        <w:trPr>
          <w:cantSplit/>
          <w:trHeight w:val="240"/>
        </w:trPr>
        <w:tc>
          <w:tcPr>
            <w:tcW w:w="3609" w:type="dxa"/>
            <w:shd w:val="clear" w:color="auto" w:fill="auto"/>
          </w:tcPr>
          <w:p w14:paraId="7E4CAC1D" w14:textId="77777777" w:rsidR="0096785A" w:rsidRPr="0096785A" w:rsidRDefault="0096785A" w:rsidP="0096785A">
            <w:pPr>
              <w:suppressAutoHyphens/>
              <w:spacing w:line="240" w:lineRule="exact"/>
              <w:ind w:left="95" w:right="-79"/>
              <w:jc w:val="both"/>
              <w:rPr>
                <w:b/>
                <w:bCs/>
                <w:color w:val="000000"/>
                <w:sz w:val="18"/>
                <w:szCs w:val="18"/>
                <w:rtl/>
                <w:cs/>
                <w:lang w:eastAsia="zh-CN"/>
              </w:rPr>
            </w:pPr>
          </w:p>
        </w:tc>
        <w:tc>
          <w:tcPr>
            <w:tcW w:w="11485" w:type="dxa"/>
            <w:gridSpan w:val="38"/>
            <w:shd w:val="clear" w:color="auto" w:fill="auto"/>
          </w:tcPr>
          <w:p w14:paraId="5E73DA48" w14:textId="123F3D6D" w:rsidR="0096785A" w:rsidRPr="0096785A" w:rsidRDefault="0096785A" w:rsidP="0096785A">
            <w:pPr>
              <w:suppressAutoHyphens/>
              <w:spacing w:line="240" w:lineRule="exact"/>
              <w:ind w:left="-79" w:right="-79"/>
              <w:jc w:val="center"/>
              <w:rPr>
                <w:i/>
                <w:iCs/>
                <w:sz w:val="18"/>
                <w:szCs w:val="18"/>
                <w:rtl/>
                <w:cs/>
                <w:lang w:eastAsia="zh-CN"/>
              </w:rPr>
            </w:pPr>
            <w:r w:rsidRPr="0096785A">
              <w:rPr>
                <w:i/>
                <w:iCs/>
                <w:sz w:val="18"/>
                <w:szCs w:val="18"/>
                <w:rtl/>
                <w:cs/>
                <w:lang w:eastAsia="zh-CN"/>
              </w:rPr>
              <w:t>(</w:t>
            </w:r>
            <w:r w:rsidRPr="0096785A">
              <w:rPr>
                <w:i/>
                <w:iCs/>
                <w:sz w:val="18"/>
                <w:szCs w:val="18"/>
                <w:lang w:eastAsia="zh-CN"/>
              </w:rPr>
              <w:t>in million Baht</w:t>
            </w:r>
            <w:r w:rsidRPr="0096785A">
              <w:rPr>
                <w:i/>
                <w:iCs/>
                <w:sz w:val="18"/>
                <w:szCs w:val="18"/>
                <w:rtl/>
                <w:cs/>
                <w:lang w:eastAsia="zh-CN"/>
              </w:rPr>
              <w:t>)</w:t>
            </w:r>
          </w:p>
        </w:tc>
      </w:tr>
      <w:tr w:rsidR="0096785A" w:rsidRPr="0096785A" w14:paraId="73679981" w14:textId="77777777" w:rsidTr="008253E3">
        <w:trPr>
          <w:cantSplit/>
          <w:trHeight w:val="240"/>
        </w:trPr>
        <w:tc>
          <w:tcPr>
            <w:tcW w:w="3609" w:type="dxa"/>
            <w:shd w:val="clear" w:color="auto" w:fill="auto"/>
            <w:vAlign w:val="bottom"/>
          </w:tcPr>
          <w:p w14:paraId="4D369A0C" w14:textId="23E6735D" w:rsidR="0096785A" w:rsidRPr="0096785A" w:rsidRDefault="0096785A" w:rsidP="0096785A">
            <w:pPr>
              <w:suppressAutoHyphens/>
              <w:spacing w:line="240" w:lineRule="exact"/>
              <w:ind w:left="95" w:right="-79"/>
              <w:jc w:val="both"/>
              <w:rPr>
                <w:b/>
                <w:bCs/>
                <w:color w:val="000000"/>
                <w:sz w:val="18"/>
                <w:szCs w:val="18"/>
                <w:rtl/>
                <w:cs/>
                <w:lang w:eastAsia="zh-CN"/>
              </w:rPr>
            </w:pPr>
            <w:r w:rsidRPr="0096785A">
              <w:rPr>
                <w:b/>
                <w:bCs/>
                <w:i/>
                <w:iCs/>
                <w:sz w:val="18"/>
                <w:szCs w:val="18"/>
              </w:rPr>
              <w:t>Information about reportable segments</w:t>
            </w:r>
          </w:p>
        </w:tc>
        <w:tc>
          <w:tcPr>
            <w:tcW w:w="11485" w:type="dxa"/>
            <w:gridSpan w:val="38"/>
            <w:shd w:val="clear" w:color="auto" w:fill="auto"/>
          </w:tcPr>
          <w:p w14:paraId="42C0A430" w14:textId="77777777" w:rsidR="0096785A" w:rsidRPr="0096785A" w:rsidRDefault="0096785A" w:rsidP="0096785A">
            <w:pPr>
              <w:suppressAutoHyphens/>
              <w:spacing w:line="240" w:lineRule="exact"/>
              <w:ind w:left="-79" w:right="-79"/>
              <w:jc w:val="center"/>
              <w:rPr>
                <w:i/>
                <w:iCs/>
                <w:sz w:val="18"/>
                <w:szCs w:val="18"/>
                <w:rtl/>
                <w:cs/>
                <w:lang w:eastAsia="zh-CN"/>
              </w:rPr>
            </w:pPr>
          </w:p>
        </w:tc>
      </w:tr>
      <w:tr w:rsidR="001451F4" w:rsidRPr="0096785A" w14:paraId="61BD04A8" w14:textId="77777777" w:rsidTr="008253E3">
        <w:trPr>
          <w:gridAfter w:val="1"/>
          <w:wAfter w:w="15" w:type="dxa"/>
          <w:cantSplit/>
          <w:trHeight w:val="240"/>
        </w:trPr>
        <w:tc>
          <w:tcPr>
            <w:tcW w:w="3609" w:type="dxa"/>
            <w:shd w:val="clear" w:color="auto" w:fill="auto"/>
            <w:vAlign w:val="bottom"/>
          </w:tcPr>
          <w:p w14:paraId="6878E26C" w14:textId="0C3CCAEE" w:rsidR="0096785A" w:rsidRPr="0096785A" w:rsidRDefault="0096785A" w:rsidP="0096785A">
            <w:pPr>
              <w:suppressAutoHyphens/>
              <w:spacing w:line="240" w:lineRule="exact"/>
              <w:ind w:left="95" w:right="-79"/>
              <w:jc w:val="both"/>
              <w:rPr>
                <w:color w:val="000000"/>
                <w:sz w:val="18"/>
                <w:szCs w:val="18"/>
                <w:shd w:val="clear" w:color="auto" w:fill="FFFF00"/>
                <w:lang w:eastAsia="zh-CN"/>
              </w:rPr>
            </w:pPr>
            <w:r w:rsidRPr="0096785A">
              <w:rPr>
                <w:sz w:val="18"/>
                <w:szCs w:val="18"/>
              </w:rPr>
              <w:t>External revenues</w:t>
            </w:r>
          </w:p>
        </w:tc>
        <w:tc>
          <w:tcPr>
            <w:tcW w:w="522" w:type="dxa"/>
            <w:shd w:val="clear" w:color="auto" w:fill="auto"/>
          </w:tcPr>
          <w:p w14:paraId="00932D1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2,287</w:t>
            </w:r>
          </w:p>
        </w:tc>
        <w:tc>
          <w:tcPr>
            <w:tcW w:w="92" w:type="dxa"/>
            <w:shd w:val="clear" w:color="auto" w:fill="auto"/>
          </w:tcPr>
          <w:p w14:paraId="2936903F"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tcBorders>
              <w:top w:val="nil"/>
              <w:left w:val="nil"/>
              <w:bottom w:val="nil"/>
              <w:right w:val="nil"/>
            </w:tcBorders>
            <w:shd w:val="clear" w:color="auto" w:fill="auto"/>
          </w:tcPr>
          <w:p w14:paraId="2D488B2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2,357</w:t>
            </w:r>
          </w:p>
        </w:tc>
        <w:tc>
          <w:tcPr>
            <w:tcW w:w="100" w:type="dxa"/>
            <w:shd w:val="clear" w:color="auto" w:fill="auto"/>
          </w:tcPr>
          <w:p w14:paraId="530EC9A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auto"/>
          </w:tcPr>
          <w:p w14:paraId="795A8DC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265</w:t>
            </w:r>
          </w:p>
        </w:tc>
        <w:tc>
          <w:tcPr>
            <w:tcW w:w="92" w:type="dxa"/>
            <w:shd w:val="clear" w:color="auto" w:fill="auto"/>
          </w:tcPr>
          <w:p w14:paraId="21FEE55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tcBorders>
              <w:top w:val="nil"/>
              <w:left w:val="nil"/>
              <w:bottom w:val="nil"/>
              <w:right w:val="nil"/>
            </w:tcBorders>
            <w:shd w:val="clear" w:color="auto" w:fill="auto"/>
          </w:tcPr>
          <w:p w14:paraId="4AB0010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229</w:t>
            </w:r>
          </w:p>
        </w:tc>
        <w:tc>
          <w:tcPr>
            <w:tcW w:w="90" w:type="dxa"/>
            <w:shd w:val="clear" w:color="auto" w:fill="auto"/>
          </w:tcPr>
          <w:p w14:paraId="5D23867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auto"/>
          </w:tcPr>
          <w:p w14:paraId="36EB3E4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206</w:t>
            </w:r>
          </w:p>
        </w:tc>
        <w:tc>
          <w:tcPr>
            <w:tcW w:w="90" w:type="dxa"/>
            <w:shd w:val="clear" w:color="auto" w:fill="auto"/>
          </w:tcPr>
          <w:p w14:paraId="79C2087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top w:val="nil"/>
              <w:left w:val="nil"/>
              <w:bottom w:val="nil"/>
              <w:right w:val="nil"/>
            </w:tcBorders>
            <w:shd w:val="clear" w:color="auto" w:fill="auto"/>
          </w:tcPr>
          <w:p w14:paraId="23CB4D5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286</w:t>
            </w:r>
          </w:p>
        </w:tc>
        <w:tc>
          <w:tcPr>
            <w:tcW w:w="90" w:type="dxa"/>
            <w:shd w:val="clear" w:color="auto" w:fill="auto"/>
          </w:tcPr>
          <w:p w14:paraId="4962DE8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Pr>
          <w:p w14:paraId="71004F7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118</w:t>
            </w:r>
          </w:p>
        </w:tc>
        <w:tc>
          <w:tcPr>
            <w:tcW w:w="90" w:type="dxa"/>
          </w:tcPr>
          <w:p w14:paraId="33F5615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tcPr>
          <w:p w14:paraId="67A35F9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113</w:t>
            </w:r>
          </w:p>
        </w:tc>
        <w:tc>
          <w:tcPr>
            <w:tcW w:w="90" w:type="dxa"/>
          </w:tcPr>
          <w:p w14:paraId="019693F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auto"/>
          </w:tcPr>
          <w:p w14:paraId="08B77DD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1,004</w:t>
            </w:r>
          </w:p>
        </w:tc>
        <w:tc>
          <w:tcPr>
            <w:tcW w:w="129" w:type="dxa"/>
            <w:shd w:val="clear" w:color="auto" w:fill="auto"/>
          </w:tcPr>
          <w:p w14:paraId="026283E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186B3D7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634</w:t>
            </w:r>
          </w:p>
        </w:tc>
        <w:tc>
          <w:tcPr>
            <w:tcW w:w="76" w:type="dxa"/>
          </w:tcPr>
          <w:p w14:paraId="6522398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6D055B0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42</w:t>
            </w:r>
          </w:p>
        </w:tc>
        <w:tc>
          <w:tcPr>
            <w:tcW w:w="74" w:type="dxa"/>
            <w:shd w:val="clear" w:color="auto" w:fill="auto"/>
          </w:tcPr>
          <w:p w14:paraId="0181E41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6F178025" w14:textId="077E218D" w:rsidR="0096785A" w:rsidRPr="0096785A" w:rsidRDefault="008253E3" w:rsidP="0096785A">
            <w:pPr>
              <w:pStyle w:val="acctfourfigures"/>
              <w:tabs>
                <w:tab w:val="clear" w:pos="765"/>
              </w:tabs>
              <w:spacing w:line="240" w:lineRule="atLeast"/>
              <w:ind w:left="-79" w:right="54"/>
              <w:jc w:val="right"/>
              <w:rPr>
                <w:sz w:val="18"/>
                <w:szCs w:val="18"/>
              </w:rPr>
            </w:pPr>
            <w:r>
              <w:rPr>
                <w:sz w:val="18"/>
                <w:szCs w:val="18"/>
              </w:rPr>
              <w:t>41</w:t>
            </w:r>
          </w:p>
        </w:tc>
        <w:tc>
          <w:tcPr>
            <w:tcW w:w="91" w:type="dxa"/>
          </w:tcPr>
          <w:p w14:paraId="739C041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auto"/>
          </w:tcPr>
          <w:p w14:paraId="4355433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3,922</w:t>
            </w:r>
          </w:p>
        </w:tc>
        <w:tc>
          <w:tcPr>
            <w:tcW w:w="100" w:type="dxa"/>
            <w:shd w:val="clear" w:color="auto" w:fill="auto"/>
          </w:tcPr>
          <w:p w14:paraId="390067A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tcBorders>
              <w:top w:val="nil"/>
              <w:left w:val="nil"/>
              <w:bottom w:val="nil"/>
              <w:right w:val="nil"/>
            </w:tcBorders>
            <w:shd w:val="clear" w:color="auto" w:fill="auto"/>
          </w:tcPr>
          <w:p w14:paraId="5F944C6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3,660</w:t>
            </w:r>
          </w:p>
        </w:tc>
        <w:tc>
          <w:tcPr>
            <w:tcW w:w="90" w:type="dxa"/>
            <w:shd w:val="clear" w:color="auto" w:fill="auto"/>
          </w:tcPr>
          <w:p w14:paraId="5742E44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auto"/>
          </w:tcPr>
          <w:p w14:paraId="3C3B623D"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69" w:type="dxa"/>
            <w:shd w:val="clear" w:color="auto" w:fill="auto"/>
          </w:tcPr>
          <w:p w14:paraId="4D3482B8"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83" w:type="dxa"/>
            <w:shd w:val="clear" w:color="auto" w:fill="auto"/>
          </w:tcPr>
          <w:p w14:paraId="7287AE66"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auto"/>
          </w:tcPr>
          <w:p w14:paraId="5A3A6BE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auto"/>
          </w:tcPr>
          <w:p w14:paraId="0E4B3A1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3,922</w:t>
            </w:r>
          </w:p>
        </w:tc>
        <w:tc>
          <w:tcPr>
            <w:tcW w:w="94" w:type="dxa"/>
            <w:gridSpan w:val="2"/>
          </w:tcPr>
          <w:p w14:paraId="770059C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6380DD7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3,660</w:t>
            </w:r>
          </w:p>
        </w:tc>
      </w:tr>
      <w:tr w:rsidR="001451F4" w:rsidRPr="0096785A" w14:paraId="29258ADA" w14:textId="77777777" w:rsidTr="008253E3">
        <w:trPr>
          <w:gridAfter w:val="1"/>
          <w:wAfter w:w="15" w:type="dxa"/>
          <w:cantSplit/>
          <w:trHeight w:val="243"/>
        </w:trPr>
        <w:tc>
          <w:tcPr>
            <w:tcW w:w="3609" w:type="dxa"/>
            <w:shd w:val="clear" w:color="auto" w:fill="auto"/>
            <w:vAlign w:val="bottom"/>
          </w:tcPr>
          <w:p w14:paraId="2B68867C" w14:textId="5FA06700" w:rsidR="0096785A" w:rsidRPr="0096785A" w:rsidRDefault="0096785A" w:rsidP="0096785A">
            <w:pPr>
              <w:suppressAutoHyphens/>
              <w:spacing w:line="240" w:lineRule="exact"/>
              <w:ind w:left="95" w:right="-79"/>
              <w:jc w:val="both"/>
              <w:rPr>
                <w:color w:val="000000"/>
                <w:sz w:val="18"/>
                <w:szCs w:val="18"/>
                <w:shd w:val="clear" w:color="auto" w:fill="FFFF00"/>
                <w:lang w:eastAsia="zh-CN"/>
              </w:rPr>
            </w:pPr>
            <w:r w:rsidRPr="0096785A">
              <w:rPr>
                <w:sz w:val="18"/>
                <w:szCs w:val="18"/>
              </w:rPr>
              <w:t>Inter-segment revenue</w:t>
            </w:r>
          </w:p>
        </w:tc>
        <w:tc>
          <w:tcPr>
            <w:tcW w:w="522" w:type="dxa"/>
            <w:tcBorders>
              <w:bottom w:val="single" w:sz="4" w:space="0" w:color="000000"/>
            </w:tcBorders>
            <w:shd w:val="clear" w:color="auto" w:fill="auto"/>
          </w:tcPr>
          <w:p w14:paraId="63FC1AA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259</w:t>
            </w:r>
          </w:p>
        </w:tc>
        <w:tc>
          <w:tcPr>
            <w:tcW w:w="92" w:type="dxa"/>
            <w:shd w:val="clear" w:color="auto" w:fill="auto"/>
          </w:tcPr>
          <w:p w14:paraId="5996C604"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tcBorders>
              <w:top w:val="nil"/>
              <w:left w:val="nil"/>
              <w:bottom w:val="single" w:sz="4" w:space="0" w:color="000000"/>
              <w:right w:val="nil"/>
            </w:tcBorders>
            <w:shd w:val="clear" w:color="auto" w:fill="auto"/>
          </w:tcPr>
          <w:p w14:paraId="0837696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255</w:t>
            </w:r>
          </w:p>
        </w:tc>
        <w:tc>
          <w:tcPr>
            <w:tcW w:w="100" w:type="dxa"/>
            <w:shd w:val="clear" w:color="auto" w:fill="auto"/>
          </w:tcPr>
          <w:p w14:paraId="50D2BDF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tcBorders>
              <w:bottom w:val="single" w:sz="4" w:space="0" w:color="000000"/>
            </w:tcBorders>
            <w:shd w:val="clear" w:color="auto" w:fill="auto"/>
          </w:tcPr>
          <w:p w14:paraId="3FCDFBF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243</w:t>
            </w:r>
          </w:p>
        </w:tc>
        <w:tc>
          <w:tcPr>
            <w:tcW w:w="92" w:type="dxa"/>
            <w:shd w:val="clear" w:color="auto" w:fill="auto"/>
          </w:tcPr>
          <w:p w14:paraId="5C478FF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tcBorders>
              <w:top w:val="nil"/>
              <w:left w:val="nil"/>
              <w:bottom w:val="single" w:sz="4" w:space="0" w:color="000000"/>
              <w:right w:val="nil"/>
            </w:tcBorders>
            <w:shd w:val="clear" w:color="auto" w:fill="auto"/>
          </w:tcPr>
          <w:p w14:paraId="406AC5C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294</w:t>
            </w:r>
          </w:p>
        </w:tc>
        <w:tc>
          <w:tcPr>
            <w:tcW w:w="90" w:type="dxa"/>
            <w:shd w:val="clear" w:color="auto" w:fill="auto"/>
          </w:tcPr>
          <w:p w14:paraId="5B32555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tcBorders>
              <w:bottom w:val="single" w:sz="4" w:space="0" w:color="000000"/>
            </w:tcBorders>
            <w:shd w:val="clear" w:color="auto" w:fill="auto"/>
          </w:tcPr>
          <w:p w14:paraId="3500894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w:t>
            </w:r>
          </w:p>
        </w:tc>
        <w:tc>
          <w:tcPr>
            <w:tcW w:w="90" w:type="dxa"/>
            <w:shd w:val="clear" w:color="auto" w:fill="auto"/>
          </w:tcPr>
          <w:p w14:paraId="709E414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top w:val="nil"/>
              <w:left w:val="nil"/>
              <w:bottom w:val="single" w:sz="4" w:space="0" w:color="000000"/>
              <w:right w:val="nil"/>
            </w:tcBorders>
            <w:shd w:val="clear" w:color="auto" w:fill="auto"/>
          </w:tcPr>
          <w:p w14:paraId="023A2EC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16</w:t>
            </w:r>
          </w:p>
        </w:tc>
        <w:tc>
          <w:tcPr>
            <w:tcW w:w="90" w:type="dxa"/>
            <w:shd w:val="clear" w:color="auto" w:fill="auto"/>
          </w:tcPr>
          <w:p w14:paraId="0D20A1B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Borders>
              <w:bottom w:val="single" w:sz="4" w:space="0" w:color="000000"/>
            </w:tcBorders>
          </w:tcPr>
          <w:p w14:paraId="37E8D02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w:t>
            </w:r>
          </w:p>
        </w:tc>
        <w:tc>
          <w:tcPr>
            <w:tcW w:w="90" w:type="dxa"/>
          </w:tcPr>
          <w:p w14:paraId="7985935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tcBorders>
              <w:bottom w:val="single" w:sz="4" w:space="0" w:color="000000"/>
            </w:tcBorders>
          </w:tcPr>
          <w:p w14:paraId="147249D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p>
        </w:tc>
        <w:tc>
          <w:tcPr>
            <w:tcW w:w="90" w:type="dxa"/>
          </w:tcPr>
          <w:p w14:paraId="7F87CA3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Borders>
              <w:bottom w:val="single" w:sz="4" w:space="0" w:color="000000"/>
            </w:tcBorders>
            <w:shd w:val="clear" w:color="auto" w:fill="auto"/>
          </w:tcPr>
          <w:p w14:paraId="1764BB2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p>
        </w:tc>
        <w:tc>
          <w:tcPr>
            <w:tcW w:w="129" w:type="dxa"/>
            <w:shd w:val="clear" w:color="auto" w:fill="auto"/>
          </w:tcPr>
          <w:p w14:paraId="0E6BA84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tcBorders>
              <w:bottom w:val="single" w:sz="4" w:space="0" w:color="000000"/>
            </w:tcBorders>
            <w:shd w:val="clear" w:color="auto" w:fill="auto"/>
          </w:tcPr>
          <w:p w14:paraId="532248C2"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76" w:type="dxa"/>
          </w:tcPr>
          <w:p w14:paraId="654E2C7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tcBorders>
              <w:bottom w:val="single" w:sz="4" w:space="0" w:color="000000"/>
            </w:tcBorders>
            <w:shd w:val="clear" w:color="auto" w:fill="auto"/>
          </w:tcPr>
          <w:p w14:paraId="030BCF7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306</w:t>
            </w:r>
          </w:p>
        </w:tc>
        <w:tc>
          <w:tcPr>
            <w:tcW w:w="74" w:type="dxa"/>
            <w:shd w:val="clear" w:color="auto" w:fill="auto"/>
          </w:tcPr>
          <w:p w14:paraId="77227E4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tcBorders>
              <w:bottom w:val="single" w:sz="4" w:space="0" w:color="000000"/>
            </w:tcBorders>
            <w:shd w:val="clear" w:color="auto" w:fill="auto"/>
          </w:tcPr>
          <w:p w14:paraId="0152CA7B" w14:textId="3CB58FC4"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r w:rsidR="008253E3">
              <w:rPr>
                <w:sz w:val="18"/>
                <w:szCs w:val="18"/>
              </w:rPr>
              <w:t>26</w:t>
            </w:r>
          </w:p>
        </w:tc>
        <w:tc>
          <w:tcPr>
            <w:tcW w:w="91" w:type="dxa"/>
          </w:tcPr>
          <w:p w14:paraId="602E77B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tcBorders>
              <w:bottom w:val="single" w:sz="4" w:space="0" w:color="000000"/>
            </w:tcBorders>
            <w:shd w:val="clear" w:color="auto" w:fill="auto"/>
          </w:tcPr>
          <w:p w14:paraId="71B3C00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820</w:t>
            </w:r>
          </w:p>
        </w:tc>
        <w:tc>
          <w:tcPr>
            <w:tcW w:w="100" w:type="dxa"/>
            <w:shd w:val="clear" w:color="auto" w:fill="auto"/>
          </w:tcPr>
          <w:p w14:paraId="17DAF7A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tcBorders>
              <w:top w:val="nil"/>
              <w:left w:val="nil"/>
              <w:bottom w:val="single" w:sz="4" w:space="0" w:color="000000"/>
              <w:right w:val="nil"/>
            </w:tcBorders>
            <w:shd w:val="clear" w:color="auto" w:fill="auto"/>
          </w:tcPr>
          <w:p w14:paraId="465CA2F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995</w:t>
            </w:r>
          </w:p>
        </w:tc>
        <w:tc>
          <w:tcPr>
            <w:tcW w:w="90" w:type="dxa"/>
            <w:shd w:val="clear" w:color="auto" w:fill="auto"/>
          </w:tcPr>
          <w:p w14:paraId="6AE4553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tcBorders>
              <w:bottom w:val="single" w:sz="4" w:space="0" w:color="000000"/>
            </w:tcBorders>
            <w:shd w:val="clear" w:color="auto" w:fill="auto"/>
          </w:tcPr>
          <w:p w14:paraId="54A4F78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(820)</w:t>
            </w:r>
          </w:p>
        </w:tc>
        <w:tc>
          <w:tcPr>
            <w:tcW w:w="69" w:type="dxa"/>
            <w:shd w:val="clear" w:color="auto" w:fill="auto"/>
          </w:tcPr>
          <w:p w14:paraId="57B85E2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tcBorders>
              <w:bottom w:val="single" w:sz="4" w:space="0" w:color="000000"/>
            </w:tcBorders>
            <w:shd w:val="clear" w:color="auto" w:fill="auto"/>
          </w:tcPr>
          <w:p w14:paraId="5700671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(995)</w:t>
            </w:r>
          </w:p>
        </w:tc>
        <w:tc>
          <w:tcPr>
            <w:tcW w:w="90" w:type="dxa"/>
            <w:shd w:val="clear" w:color="auto" w:fill="auto"/>
          </w:tcPr>
          <w:p w14:paraId="457FB94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tcBorders>
              <w:bottom w:val="single" w:sz="4" w:space="0" w:color="000000"/>
            </w:tcBorders>
            <w:shd w:val="clear" w:color="auto" w:fill="auto"/>
          </w:tcPr>
          <w:p w14:paraId="4FF44737"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4" w:type="dxa"/>
            <w:gridSpan w:val="2"/>
          </w:tcPr>
          <w:p w14:paraId="695CE21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8" w:type="dxa"/>
            <w:tcBorders>
              <w:bottom w:val="single" w:sz="4" w:space="0" w:color="000000"/>
            </w:tcBorders>
            <w:shd w:val="clear" w:color="auto" w:fill="auto"/>
          </w:tcPr>
          <w:p w14:paraId="2B59A54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r>
      <w:tr w:rsidR="001451F4" w:rsidRPr="0096785A" w14:paraId="309846AE" w14:textId="77777777" w:rsidTr="008253E3">
        <w:trPr>
          <w:gridAfter w:val="1"/>
          <w:wAfter w:w="15" w:type="dxa"/>
          <w:cantSplit/>
          <w:trHeight w:val="240"/>
        </w:trPr>
        <w:tc>
          <w:tcPr>
            <w:tcW w:w="3609" w:type="dxa"/>
            <w:shd w:val="clear" w:color="auto" w:fill="auto"/>
            <w:vAlign w:val="bottom"/>
          </w:tcPr>
          <w:p w14:paraId="204C97AD" w14:textId="332EC514" w:rsidR="0096785A" w:rsidRPr="0096785A" w:rsidRDefault="0096785A" w:rsidP="0096785A">
            <w:pPr>
              <w:suppressAutoHyphens/>
              <w:spacing w:line="240" w:lineRule="exact"/>
              <w:ind w:left="95" w:right="-79"/>
              <w:jc w:val="both"/>
              <w:rPr>
                <w:b/>
                <w:bCs/>
                <w:color w:val="000000"/>
                <w:sz w:val="18"/>
                <w:szCs w:val="18"/>
                <w:shd w:val="clear" w:color="auto" w:fill="FFFF00"/>
                <w:lang w:eastAsia="zh-CN"/>
              </w:rPr>
            </w:pPr>
            <w:r w:rsidRPr="0096785A">
              <w:rPr>
                <w:b/>
                <w:bCs/>
                <w:sz w:val="18"/>
                <w:szCs w:val="18"/>
              </w:rPr>
              <w:t>Total revenue</w:t>
            </w:r>
          </w:p>
        </w:tc>
        <w:tc>
          <w:tcPr>
            <w:tcW w:w="522" w:type="dxa"/>
            <w:tcBorders>
              <w:top w:val="single" w:sz="4" w:space="0" w:color="000000"/>
              <w:bottom w:val="double" w:sz="4" w:space="0" w:color="000000"/>
            </w:tcBorders>
            <w:shd w:val="clear" w:color="auto" w:fill="auto"/>
          </w:tcPr>
          <w:p w14:paraId="35639074"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2,546</w:t>
            </w:r>
          </w:p>
        </w:tc>
        <w:tc>
          <w:tcPr>
            <w:tcW w:w="92" w:type="dxa"/>
            <w:shd w:val="clear" w:color="auto" w:fill="auto"/>
          </w:tcPr>
          <w:p w14:paraId="47A98C5B" w14:textId="77777777" w:rsidR="0096785A" w:rsidRPr="0096785A" w:rsidRDefault="0096785A" w:rsidP="0096785A">
            <w:pPr>
              <w:tabs>
                <w:tab w:val="decimal" w:pos="464"/>
              </w:tabs>
              <w:snapToGrid w:val="0"/>
              <w:spacing w:line="240" w:lineRule="exact"/>
              <w:ind w:right="-172"/>
              <w:rPr>
                <w:b/>
                <w:bCs/>
                <w:sz w:val="18"/>
                <w:szCs w:val="18"/>
              </w:rPr>
            </w:pPr>
          </w:p>
        </w:tc>
        <w:tc>
          <w:tcPr>
            <w:tcW w:w="546" w:type="dxa"/>
            <w:gridSpan w:val="2"/>
            <w:tcBorders>
              <w:top w:val="single" w:sz="4" w:space="0" w:color="000000"/>
              <w:left w:val="nil"/>
              <w:bottom w:val="double" w:sz="4" w:space="0" w:color="000000"/>
              <w:right w:val="nil"/>
            </w:tcBorders>
            <w:shd w:val="clear" w:color="auto" w:fill="auto"/>
          </w:tcPr>
          <w:p w14:paraId="4E7A4D3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2,612</w:t>
            </w:r>
          </w:p>
        </w:tc>
        <w:tc>
          <w:tcPr>
            <w:tcW w:w="100" w:type="dxa"/>
            <w:shd w:val="clear" w:color="auto" w:fill="auto"/>
          </w:tcPr>
          <w:p w14:paraId="44F0D56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2" w:type="dxa"/>
            <w:tcBorders>
              <w:top w:val="single" w:sz="4" w:space="0" w:color="000000"/>
              <w:bottom w:val="double" w:sz="4" w:space="0" w:color="000000"/>
            </w:tcBorders>
            <w:shd w:val="clear" w:color="auto" w:fill="auto"/>
          </w:tcPr>
          <w:p w14:paraId="6637A084"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508</w:t>
            </w:r>
          </w:p>
        </w:tc>
        <w:tc>
          <w:tcPr>
            <w:tcW w:w="92" w:type="dxa"/>
            <w:shd w:val="clear" w:color="auto" w:fill="auto"/>
          </w:tcPr>
          <w:p w14:paraId="7F15C875"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00" w:type="dxa"/>
            <w:tcBorders>
              <w:top w:val="single" w:sz="4" w:space="0" w:color="000000"/>
              <w:left w:val="nil"/>
              <w:bottom w:val="double" w:sz="4" w:space="0" w:color="000000"/>
              <w:right w:val="nil"/>
            </w:tcBorders>
            <w:shd w:val="clear" w:color="auto" w:fill="auto"/>
          </w:tcPr>
          <w:p w14:paraId="01B82EE9"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523</w:t>
            </w:r>
          </w:p>
        </w:tc>
        <w:tc>
          <w:tcPr>
            <w:tcW w:w="90" w:type="dxa"/>
            <w:shd w:val="clear" w:color="auto" w:fill="auto"/>
          </w:tcPr>
          <w:p w14:paraId="11EC649C"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1" w:type="dxa"/>
            <w:tcBorders>
              <w:top w:val="single" w:sz="4" w:space="0" w:color="000000"/>
              <w:bottom w:val="double" w:sz="4" w:space="0" w:color="000000"/>
            </w:tcBorders>
            <w:shd w:val="clear" w:color="auto" w:fill="auto"/>
          </w:tcPr>
          <w:p w14:paraId="34DC5E7C"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211</w:t>
            </w:r>
          </w:p>
        </w:tc>
        <w:tc>
          <w:tcPr>
            <w:tcW w:w="90" w:type="dxa"/>
            <w:shd w:val="clear" w:color="auto" w:fill="auto"/>
          </w:tcPr>
          <w:p w14:paraId="0521932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9" w:type="dxa"/>
            <w:tcBorders>
              <w:top w:val="single" w:sz="4" w:space="0" w:color="000000"/>
              <w:left w:val="nil"/>
              <w:bottom w:val="double" w:sz="4" w:space="0" w:color="000000"/>
              <w:right w:val="nil"/>
            </w:tcBorders>
            <w:shd w:val="clear" w:color="auto" w:fill="auto"/>
          </w:tcPr>
          <w:p w14:paraId="74177D1C"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302</w:t>
            </w:r>
          </w:p>
        </w:tc>
        <w:tc>
          <w:tcPr>
            <w:tcW w:w="90" w:type="dxa"/>
            <w:shd w:val="clear" w:color="auto" w:fill="auto"/>
          </w:tcPr>
          <w:p w14:paraId="4427869E"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000000"/>
              <w:bottom w:val="double" w:sz="4" w:space="0" w:color="000000"/>
            </w:tcBorders>
          </w:tcPr>
          <w:p w14:paraId="3B64478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124</w:t>
            </w:r>
          </w:p>
        </w:tc>
        <w:tc>
          <w:tcPr>
            <w:tcW w:w="90" w:type="dxa"/>
          </w:tcPr>
          <w:p w14:paraId="1118974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1" w:type="dxa"/>
            <w:tcBorders>
              <w:top w:val="single" w:sz="4" w:space="0" w:color="000000"/>
              <w:bottom w:val="double" w:sz="4" w:space="0" w:color="000000"/>
            </w:tcBorders>
          </w:tcPr>
          <w:p w14:paraId="77705016"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117</w:t>
            </w:r>
          </w:p>
        </w:tc>
        <w:tc>
          <w:tcPr>
            <w:tcW w:w="90" w:type="dxa"/>
          </w:tcPr>
          <w:p w14:paraId="2ABD5F45"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000000"/>
              <w:bottom w:val="double" w:sz="4" w:space="0" w:color="000000"/>
            </w:tcBorders>
            <w:shd w:val="clear" w:color="auto" w:fill="auto"/>
          </w:tcPr>
          <w:p w14:paraId="3DFC9689"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1,005</w:t>
            </w:r>
          </w:p>
        </w:tc>
        <w:tc>
          <w:tcPr>
            <w:tcW w:w="129" w:type="dxa"/>
            <w:shd w:val="clear" w:color="auto" w:fill="auto"/>
          </w:tcPr>
          <w:p w14:paraId="1E27CFA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4" w:type="dxa"/>
            <w:tcBorders>
              <w:top w:val="single" w:sz="4" w:space="0" w:color="000000"/>
              <w:bottom w:val="double" w:sz="4" w:space="0" w:color="000000"/>
            </w:tcBorders>
            <w:shd w:val="clear" w:color="auto" w:fill="auto"/>
          </w:tcPr>
          <w:p w14:paraId="7855F0E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634</w:t>
            </w:r>
          </w:p>
        </w:tc>
        <w:tc>
          <w:tcPr>
            <w:tcW w:w="76" w:type="dxa"/>
          </w:tcPr>
          <w:p w14:paraId="14072FA6"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14" w:type="dxa"/>
            <w:tcBorders>
              <w:top w:val="single" w:sz="4" w:space="0" w:color="000000"/>
              <w:bottom w:val="double" w:sz="4" w:space="0" w:color="000000"/>
            </w:tcBorders>
            <w:shd w:val="clear" w:color="auto" w:fill="auto"/>
          </w:tcPr>
          <w:p w14:paraId="72BBBE74"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348</w:t>
            </w:r>
          </w:p>
        </w:tc>
        <w:tc>
          <w:tcPr>
            <w:tcW w:w="74" w:type="dxa"/>
            <w:shd w:val="clear" w:color="auto" w:fill="auto"/>
          </w:tcPr>
          <w:p w14:paraId="27866F7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5" w:type="dxa"/>
            <w:tcBorders>
              <w:top w:val="single" w:sz="4" w:space="0" w:color="000000"/>
              <w:bottom w:val="double" w:sz="4" w:space="0" w:color="000000"/>
            </w:tcBorders>
            <w:shd w:val="clear" w:color="auto" w:fill="auto"/>
          </w:tcPr>
          <w:p w14:paraId="6B6EDD81"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467</w:t>
            </w:r>
          </w:p>
        </w:tc>
        <w:tc>
          <w:tcPr>
            <w:tcW w:w="91" w:type="dxa"/>
          </w:tcPr>
          <w:p w14:paraId="17347D53"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9" w:type="dxa"/>
            <w:tcBorders>
              <w:top w:val="single" w:sz="4" w:space="0" w:color="000000"/>
              <w:bottom w:val="double" w:sz="4" w:space="0" w:color="000000"/>
            </w:tcBorders>
            <w:shd w:val="clear" w:color="auto" w:fill="auto"/>
          </w:tcPr>
          <w:p w14:paraId="53B89C8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4,742</w:t>
            </w:r>
          </w:p>
        </w:tc>
        <w:tc>
          <w:tcPr>
            <w:tcW w:w="100" w:type="dxa"/>
            <w:shd w:val="clear" w:color="auto" w:fill="auto"/>
          </w:tcPr>
          <w:p w14:paraId="6C5932BE"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608" w:type="dxa"/>
            <w:tcBorders>
              <w:top w:val="single" w:sz="4" w:space="0" w:color="000000"/>
              <w:left w:val="nil"/>
              <w:bottom w:val="double" w:sz="4" w:space="0" w:color="000000"/>
              <w:right w:val="nil"/>
            </w:tcBorders>
            <w:shd w:val="clear" w:color="auto" w:fill="auto"/>
          </w:tcPr>
          <w:p w14:paraId="34FC851B"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4,655</w:t>
            </w:r>
          </w:p>
        </w:tc>
        <w:tc>
          <w:tcPr>
            <w:tcW w:w="90" w:type="dxa"/>
            <w:shd w:val="clear" w:color="auto" w:fill="auto"/>
          </w:tcPr>
          <w:p w14:paraId="568B2DCE"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6" w:type="dxa"/>
            <w:tcBorders>
              <w:top w:val="single" w:sz="4" w:space="0" w:color="000000"/>
              <w:bottom w:val="double" w:sz="4" w:space="0" w:color="000000"/>
            </w:tcBorders>
            <w:shd w:val="clear" w:color="auto" w:fill="auto"/>
          </w:tcPr>
          <w:p w14:paraId="34691F3D"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(820)</w:t>
            </w:r>
          </w:p>
        </w:tc>
        <w:tc>
          <w:tcPr>
            <w:tcW w:w="69" w:type="dxa"/>
            <w:shd w:val="clear" w:color="auto" w:fill="auto"/>
          </w:tcPr>
          <w:p w14:paraId="3FE0341D"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83" w:type="dxa"/>
            <w:tcBorders>
              <w:top w:val="single" w:sz="4" w:space="0" w:color="000000"/>
              <w:bottom w:val="double" w:sz="4" w:space="0" w:color="000000"/>
            </w:tcBorders>
            <w:shd w:val="clear" w:color="auto" w:fill="auto"/>
          </w:tcPr>
          <w:p w14:paraId="173C04EB"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(995)</w:t>
            </w:r>
          </w:p>
        </w:tc>
        <w:tc>
          <w:tcPr>
            <w:tcW w:w="90" w:type="dxa"/>
            <w:shd w:val="clear" w:color="auto" w:fill="auto"/>
          </w:tcPr>
          <w:p w14:paraId="749570AD"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3" w:type="dxa"/>
            <w:tcBorders>
              <w:top w:val="single" w:sz="4" w:space="0" w:color="000000"/>
              <w:bottom w:val="double" w:sz="4" w:space="0" w:color="000000"/>
            </w:tcBorders>
            <w:shd w:val="clear" w:color="auto" w:fill="auto"/>
          </w:tcPr>
          <w:p w14:paraId="24109DBA"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3,922</w:t>
            </w:r>
          </w:p>
        </w:tc>
        <w:tc>
          <w:tcPr>
            <w:tcW w:w="94" w:type="dxa"/>
            <w:gridSpan w:val="2"/>
          </w:tcPr>
          <w:p w14:paraId="2C7FAC3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8" w:type="dxa"/>
            <w:tcBorders>
              <w:top w:val="single" w:sz="4" w:space="0" w:color="000000"/>
              <w:bottom w:val="double" w:sz="4" w:space="0" w:color="000000"/>
            </w:tcBorders>
            <w:shd w:val="clear" w:color="auto" w:fill="auto"/>
          </w:tcPr>
          <w:p w14:paraId="38FF2E19"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3,660</w:t>
            </w:r>
          </w:p>
        </w:tc>
      </w:tr>
      <w:tr w:rsidR="001451F4" w:rsidRPr="0096785A" w14:paraId="4AB6FE93" w14:textId="77777777" w:rsidTr="008253E3">
        <w:trPr>
          <w:gridAfter w:val="1"/>
          <w:wAfter w:w="15" w:type="dxa"/>
          <w:cantSplit/>
          <w:trHeight w:val="50"/>
        </w:trPr>
        <w:tc>
          <w:tcPr>
            <w:tcW w:w="3609" w:type="dxa"/>
            <w:shd w:val="clear" w:color="auto" w:fill="auto"/>
          </w:tcPr>
          <w:p w14:paraId="5CDC53A1" w14:textId="77777777" w:rsidR="0096785A" w:rsidRPr="0096785A" w:rsidRDefault="0096785A" w:rsidP="0096785A">
            <w:pPr>
              <w:suppressAutoHyphens/>
              <w:snapToGrid w:val="0"/>
              <w:spacing w:line="240" w:lineRule="exact"/>
              <w:ind w:left="95" w:right="-79"/>
              <w:jc w:val="both"/>
              <w:rPr>
                <w:sz w:val="18"/>
                <w:szCs w:val="18"/>
                <w:lang w:eastAsia="zh-CN"/>
              </w:rPr>
            </w:pPr>
          </w:p>
        </w:tc>
        <w:tc>
          <w:tcPr>
            <w:tcW w:w="522" w:type="dxa"/>
            <w:tcBorders>
              <w:top w:val="double" w:sz="4" w:space="0" w:color="000000"/>
            </w:tcBorders>
            <w:shd w:val="clear" w:color="auto" w:fill="auto"/>
            <w:vAlign w:val="bottom"/>
          </w:tcPr>
          <w:p w14:paraId="0B814034"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auto"/>
            <w:vAlign w:val="bottom"/>
          </w:tcPr>
          <w:p w14:paraId="7888AFE7" w14:textId="77777777" w:rsidR="0096785A" w:rsidRPr="0096785A" w:rsidRDefault="0096785A" w:rsidP="0096785A">
            <w:pPr>
              <w:tabs>
                <w:tab w:val="decimal" w:pos="464"/>
              </w:tabs>
              <w:suppressAutoHyphens/>
              <w:snapToGrid w:val="0"/>
              <w:spacing w:line="240" w:lineRule="exact"/>
              <w:rPr>
                <w:color w:val="000000"/>
                <w:sz w:val="18"/>
                <w:szCs w:val="18"/>
                <w:shd w:val="clear" w:color="auto" w:fill="FFFF00"/>
                <w:lang w:eastAsia="zh-CN"/>
              </w:rPr>
            </w:pPr>
          </w:p>
        </w:tc>
        <w:tc>
          <w:tcPr>
            <w:tcW w:w="546" w:type="dxa"/>
            <w:gridSpan w:val="2"/>
            <w:tcBorders>
              <w:top w:val="double" w:sz="4" w:space="0" w:color="000000"/>
              <w:left w:val="nil"/>
              <w:bottom w:val="nil"/>
              <w:right w:val="nil"/>
            </w:tcBorders>
            <w:vAlign w:val="bottom"/>
          </w:tcPr>
          <w:p w14:paraId="2ED126C8" w14:textId="77777777" w:rsidR="0096785A" w:rsidRPr="0096785A" w:rsidRDefault="0096785A" w:rsidP="0096785A">
            <w:pPr>
              <w:tabs>
                <w:tab w:val="decimal" w:pos="464"/>
              </w:tabs>
              <w:spacing w:line="240" w:lineRule="exact"/>
              <w:ind w:right="-472"/>
              <w:rPr>
                <w:color w:val="000000"/>
                <w:sz w:val="18"/>
                <w:szCs w:val="18"/>
                <w:rtl/>
                <w:cs/>
              </w:rPr>
            </w:pPr>
          </w:p>
        </w:tc>
        <w:tc>
          <w:tcPr>
            <w:tcW w:w="100" w:type="dxa"/>
            <w:shd w:val="clear" w:color="auto" w:fill="auto"/>
            <w:vAlign w:val="bottom"/>
          </w:tcPr>
          <w:p w14:paraId="28C995DB"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22" w:type="dxa"/>
            <w:tcBorders>
              <w:top w:val="double" w:sz="4" w:space="0" w:color="000000"/>
            </w:tcBorders>
            <w:shd w:val="clear" w:color="auto" w:fill="auto"/>
            <w:vAlign w:val="bottom"/>
          </w:tcPr>
          <w:p w14:paraId="5886CC2C"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auto"/>
            <w:vAlign w:val="bottom"/>
          </w:tcPr>
          <w:p w14:paraId="4653971D"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00" w:type="dxa"/>
            <w:tcBorders>
              <w:top w:val="double" w:sz="4" w:space="0" w:color="000000"/>
            </w:tcBorders>
            <w:shd w:val="clear" w:color="auto" w:fill="auto"/>
            <w:vAlign w:val="bottom"/>
          </w:tcPr>
          <w:p w14:paraId="0FD9194B" w14:textId="77777777" w:rsidR="0096785A" w:rsidRPr="0096785A" w:rsidRDefault="0096785A" w:rsidP="0096785A">
            <w:pPr>
              <w:tabs>
                <w:tab w:val="decimal" w:pos="400"/>
              </w:tabs>
              <w:spacing w:line="240" w:lineRule="exact"/>
              <w:ind w:right="-472"/>
              <w:rPr>
                <w:color w:val="000000"/>
                <w:sz w:val="18"/>
                <w:szCs w:val="18"/>
              </w:rPr>
            </w:pPr>
          </w:p>
        </w:tc>
        <w:tc>
          <w:tcPr>
            <w:tcW w:w="90" w:type="dxa"/>
            <w:shd w:val="clear" w:color="auto" w:fill="auto"/>
            <w:vAlign w:val="bottom"/>
          </w:tcPr>
          <w:p w14:paraId="16ABF8FD"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41" w:type="dxa"/>
            <w:tcBorders>
              <w:top w:val="double" w:sz="4" w:space="0" w:color="000000"/>
            </w:tcBorders>
            <w:shd w:val="clear" w:color="auto" w:fill="auto"/>
            <w:vAlign w:val="bottom"/>
          </w:tcPr>
          <w:p w14:paraId="5E7BB1DD" w14:textId="77777777" w:rsidR="0096785A" w:rsidRPr="0096785A" w:rsidRDefault="0096785A" w:rsidP="0096785A">
            <w:pPr>
              <w:tabs>
                <w:tab w:val="decimal" w:pos="464"/>
              </w:tabs>
              <w:spacing w:line="240" w:lineRule="exact"/>
              <w:ind w:left="-650" w:right="-472"/>
              <w:rPr>
                <w:color w:val="000000"/>
                <w:sz w:val="18"/>
                <w:szCs w:val="18"/>
              </w:rPr>
            </w:pPr>
          </w:p>
        </w:tc>
        <w:tc>
          <w:tcPr>
            <w:tcW w:w="90" w:type="dxa"/>
            <w:shd w:val="clear" w:color="auto" w:fill="auto"/>
            <w:vAlign w:val="bottom"/>
          </w:tcPr>
          <w:p w14:paraId="4A634EB7"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49" w:type="dxa"/>
            <w:tcBorders>
              <w:top w:val="double" w:sz="4" w:space="0" w:color="000000"/>
            </w:tcBorders>
            <w:shd w:val="clear" w:color="auto" w:fill="auto"/>
            <w:vAlign w:val="bottom"/>
          </w:tcPr>
          <w:p w14:paraId="5ECF9DBE"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5DE36501"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91" w:type="dxa"/>
            <w:tcBorders>
              <w:top w:val="double" w:sz="4" w:space="0" w:color="000000"/>
            </w:tcBorders>
          </w:tcPr>
          <w:p w14:paraId="77A6AF2D" w14:textId="77777777" w:rsidR="0096785A" w:rsidRPr="0096785A" w:rsidRDefault="0096785A" w:rsidP="0096785A">
            <w:pPr>
              <w:tabs>
                <w:tab w:val="decimal" w:pos="464"/>
              </w:tabs>
              <w:spacing w:line="240" w:lineRule="exact"/>
              <w:ind w:left="-650" w:right="-472"/>
              <w:rPr>
                <w:color w:val="000000"/>
                <w:sz w:val="18"/>
                <w:szCs w:val="18"/>
              </w:rPr>
            </w:pPr>
          </w:p>
        </w:tc>
        <w:tc>
          <w:tcPr>
            <w:tcW w:w="90" w:type="dxa"/>
          </w:tcPr>
          <w:p w14:paraId="509B4D0E" w14:textId="77777777" w:rsidR="0096785A" w:rsidRPr="0096785A" w:rsidRDefault="0096785A" w:rsidP="0096785A">
            <w:pPr>
              <w:tabs>
                <w:tab w:val="decimal" w:pos="464"/>
              </w:tabs>
              <w:spacing w:line="240" w:lineRule="exact"/>
              <w:ind w:left="-650" w:right="-472"/>
              <w:rPr>
                <w:color w:val="000000"/>
                <w:sz w:val="18"/>
                <w:szCs w:val="18"/>
              </w:rPr>
            </w:pPr>
          </w:p>
        </w:tc>
        <w:tc>
          <w:tcPr>
            <w:tcW w:w="561" w:type="dxa"/>
            <w:tcBorders>
              <w:top w:val="double" w:sz="4" w:space="0" w:color="000000"/>
            </w:tcBorders>
          </w:tcPr>
          <w:p w14:paraId="70E7E7BA" w14:textId="77777777" w:rsidR="0096785A" w:rsidRPr="0096785A" w:rsidRDefault="0096785A" w:rsidP="0096785A">
            <w:pPr>
              <w:tabs>
                <w:tab w:val="decimal" w:pos="464"/>
              </w:tabs>
              <w:spacing w:line="240" w:lineRule="exact"/>
              <w:ind w:left="-111" w:right="-472"/>
              <w:rPr>
                <w:color w:val="000000"/>
                <w:sz w:val="18"/>
                <w:szCs w:val="18"/>
              </w:rPr>
            </w:pPr>
          </w:p>
        </w:tc>
        <w:tc>
          <w:tcPr>
            <w:tcW w:w="90" w:type="dxa"/>
          </w:tcPr>
          <w:p w14:paraId="0BB1BC04" w14:textId="77777777" w:rsidR="0096785A" w:rsidRPr="0096785A" w:rsidRDefault="0096785A" w:rsidP="0096785A">
            <w:pPr>
              <w:tabs>
                <w:tab w:val="decimal" w:pos="464"/>
              </w:tabs>
              <w:spacing w:line="240" w:lineRule="exact"/>
              <w:ind w:left="-650" w:right="-472"/>
              <w:rPr>
                <w:color w:val="000000"/>
                <w:sz w:val="18"/>
                <w:szCs w:val="18"/>
              </w:rPr>
            </w:pPr>
          </w:p>
        </w:tc>
        <w:tc>
          <w:tcPr>
            <w:tcW w:w="591" w:type="dxa"/>
            <w:tcBorders>
              <w:top w:val="double" w:sz="4" w:space="0" w:color="000000"/>
            </w:tcBorders>
            <w:shd w:val="clear" w:color="auto" w:fill="auto"/>
            <w:vAlign w:val="bottom"/>
          </w:tcPr>
          <w:p w14:paraId="3C86993B"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129" w:type="dxa"/>
            <w:shd w:val="clear" w:color="auto" w:fill="auto"/>
          </w:tcPr>
          <w:p w14:paraId="12B1339E"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44" w:type="dxa"/>
            <w:tcBorders>
              <w:top w:val="double" w:sz="4" w:space="0" w:color="000000"/>
            </w:tcBorders>
            <w:shd w:val="clear" w:color="auto" w:fill="auto"/>
            <w:vAlign w:val="bottom"/>
          </w:tcPr>
          <w:p w14:paraId="3315FD4E" w14:textId="77777777" w:rsidR="0096785A" w:rsidRPr="0096785A" w:rsidRDefault="0096785A" w:rsidP="0096785A">
            <w:pPr>
              <w:tabs>
                <w:tab w:val="decimal" w:pos="464"/>
              </w:tabs>
              <w:spacing w:line="240" w:lineRule="exact"/>
              <w:ind w:right="-472"/>
              <w:rPr>
                <w:color w:val="000000"/>
                <w:sz w:val="18"/>
                <w:szCs w:val="18"/>
              </w:rPr>
            </w:pPr>
          </w:p>
        </w:tc>
        <w:tc>
          <w:tcPr>
            <w:tcW w:w="76" w:type="dxa"/>
          </w:tcPr>
          <w:p w14:paraId="6DA3690F" w14:textId="77777777" w:rsidR="0096785A" w:rsidRPr="0096785A" w:rsidRDefault="0096785A" w:rsidP="0096785A">
            <w:pPr>
              <w:tabs>
                <w:tab w:val="decimal" w:pos="464"/>
              </w:tabs>
              <w:spacing w:line="240" w:lineRule="exact"/>
              <w:ind w:left="-650" w:right="-472"/>
              <w:rPr>
                <w:color w:val="000000"/>
                <w:sz w:val="18"/>
                <w:szCs w:val="18"/>
              </w:rPr>
            </w:pPr>
          </w:p>
        </w:tc>
        <w:tc>
          <w:tcPr>
            <w:tcW w:w="514" w:type="dxa"/>
            <w:tcBorders>
              <w:top w:val="double" w:sz="4" w:space="0" w:color="000000"/>
            </w:tcBorders>
            <w:shd w:val="clear" w:color="auto" w:fill="auto"/>
            <w:vAlign w:val="bottom"/>
          </w:tcPr>
          <w:p w14:paraId="3102487B" w14:textId="77777777" w:rsidR="0096785A" w:rsidRPr="0096785A" w:rsidRDefault="0096785A" w:rsidP="0096785A">
            <w:pPr>
              <w:tabs>
                <w:tab w:val="decimal" w:pos="464"/>
              </w:tabs>
              <w:spacing w:line="240" w:lineRule="exact"/>
              <w:ind w:left="-650" w:right="-472"/>
              <w:rPr>
                <w:color w:val="000000"/>
                <w:sz w:val="18"/>
                <w:szCs w:val="18"/>
              </w:rPr>
            </w:pPr>
          </w:p>
        </w:tc>
        <w:tc>
          <w:tcPr>
            <w:tcW w:w="74" w:type="dxa"/>
            <w:shd w:val="clear" w:color="auto" w:fill="auto"/>
            <w:vAlign w:val="bottom"/>
          </w:tcPr>
          <w:p w14:paraId="3FA35D0B"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55" w:type="dxa"/>
            <w:tcBorders>
              <w:top w:val="double" w:sz="4" w:space="0" w:color="000000"/>
            </w:tcBorders>
            <w:shd w:val="clear" w:color="auto" w:fill="auto"/>
            <w:vAlign w:val="bottom"/>
          </w:tcPr>
          <w:p w14:paraId="793537F9" w14:textId="77777777" w:rsidR="0096785A" w:rsidRPr="0096785A" w:rsidRDefault="0096785A" w:rsidP="0096785A">
            <w:pPr>
              <w:tabs>
                <w:tab w:val="decimal" w:pos="464"/>
              </w:tabs>
              <w:spacing w:line="240" w:lineRule="exact"/>
              <w:ind w:right="-472"/>
              <w:rPr>
                <w:color w:val="000000"/>
                <w:sz w:val="18"/>
                <w:szCs w:val="18"/>
              </w:rPr>
            </w:pPr>
          </w:p>
        </w:tc>
        <w:tc>
          <w:tcPr>
            <w:tcW w:w="91" w:type="dxa"/>
          </w:tcPr>
          <w:p w14:paraId="09B14884"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69" w:type="dxa"/>
            <w:tcBorders>
              <w:top w:val="double" w:sz="4" w:space="0" w:color="000000"/>
            </w:tcBorders>
            <w:shd w:val="clear" w:color="auto" w:fill="auto"/>
            <w:vAlign w:val="bottom"/>
          </w:tcPr>
          <w:p w14:paraId="7137A992" w14:textId="77777777" w:rsidR="0096785A" w:rsidRPr="0096785A" w:rsidRDefault="0096785A" w:rsidP="0096785A">
            <w:pPr>
              <w:tabs>
                <w:tab w:val="decimal" w:pos="464"/>
              </w:tabs>
              <w:spacing w:line="240" w:lineRule="exact"/>
              <w:ind w:left="-190" w:right="-472"/>
              <w:rPr>
                <w:color w:val="000000"/>
                <w:sz w:val="18"/>
                <w:szCs w:val="18"/>
              </w:rPr>
            </w:pPr>
          </w:p>
        </w:tc>
        <w:tc>
          <w:tcPr>
            <w:tcW w:w="100" w:type="dxa"/>
            <w:shd w:val="clear" w:color="auto" w:fill="auto"/>
            <w:vAlign w:val="bottom"/>
          </w:tcPr>
          <w:p w14:paraId="7F713A06"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608" w:type="dxa"/>
            <w:tcBorders>
              <w:top w:val="double" w:sz="4" w:space="0" w:color="000000"/>
            </w:tcBorders>
            <w:shd w:val="clear" w:color="auto" w:fill="auto"/>
            <w:vAlign w:val="bottom"/>
          </w:tcPr>
          <w:p w14:paraId="35CBFF47"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6E0D0D73"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26" w:type="dxa"/>
            <w:tcBorders>
              <w:top w:val="double" w:sz="4" w:space="0" w:color="000000"/>
            </w:tcBorders>
            <w:shd w:val="clear" w:color="auto" w:fill="auto"/>
            <w:vAlign w:val="bottom"/>
          </w:tcPr>
          <w:p w14:paraId="05C9D9A2" w14:textId="77777777" w:rsidR="0096785A" w:rsidRPr="0096785A" w:rsidRDefault="0096785A" w:rsidP="0096785A">
            <w:pPr>
              <w:tabs>
                <w:tab w:val="decimal" w:pos="464"/>
              </w:tabs>
              <w:spacing w:line="240" w:lineRule="exact"/>
              <w:ind w:left="-190" w:right="-472"/>
              <w:rPr>
                <w:color w:val="000000"/>
                <w:sz w:val="18"/>
                <w:szCs w:val="18"/>
              </w:rPr>
            </w:pPr>
          </w:p>
        </w:tc>
        <w:tc>
          <w:tcPr>
            <w:tcW w:w="69" w:type="dxa"/>
            <w:shd w:val="clear" w:color="auto" w:fill="auto"/>
            <w:vAlign w:val="bottom"/>
          </w:tcPr>
          <w:p w14:paraId="2BAEE236"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83" w:type="dxa"/>
            <w:tcBorders>
              <w:top w:val="double" w:sz="4" w:space="0" w:color="000000"/>
            </w:tcBorders>
            <w:shd w:val="clear" w:color="auto" w:fill="auto"/>
            <w:vAlign w:val="bottom"/>
          </w:tcPr>
          <w:p w14:paraId="6F28FA98"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12229647"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53" w:type="dxa"/>
            <w:tcBorders>
              <w:top w:val="double" w:sz="4" w:space="0" w:color="000000"/>
            </w:tcBorders>
            <w:shd w:val="clear" w:color="auto" w:fill="auto"/>
            <w:vAlign w:val="bottom"/>
          </w:tcPr>
          <w:p w14:paraId="53EBDB69"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vAlign w:val="bottom"/>
          </w:tcPr>
          <w:p w14:paraId="1A4D3F23" w14:textId="77777777" w:rsidR="0096785A" w:rsidRPr="0096785A" w:rsidRDefault="0096785A" w:rsidP="0096785A">
            <w:pPr>
              <w:tabs>
                <w:tab w:val="decimal" w:pos="464"/>
              </w:tabs>
              <w:suppressAutoHyphens/>
              <w:snapToGrid w:val="0"/>
              <w:spacing w:line="240" w:lineRule="exact"/>
              <w:ind w:right="-472"/>
              <w:rPr>
                <w:color w:val="000000"/>
                <w:sz w:val="18"/>
                <w:szCs w:val="18"/>
              </w:rPr>
            </w:pPr>
          </w:p>
        </w:tc>
        <w:tc>
          <w:tcPr>
            <w:tcW w:w="548" w:type="dxa"/>
            <w:tcBorders>
              <w:top w:val="double" w:sz="4" w:space="0" w:color="000000"/>
            </w:tcBorders>
            <w:shd w:val="clear" w:color="auto" w:fill="auto"/>
            <w:vAlign w:val="bottom"/>
          </w:tcPr>
          <w:p w14:paraId="207BDC16"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0BB780F5" w14:textId="77777777" w:rsidTr="008253E3">
        <w:trPr>
          <w:gridAfter w:val="1"/>
          <w:wAfter w:w="15" w:type="dxa"/>
          <w:cantSplit/>
          <w:trHeight w:val="240"/>
        </w:trPr>
        <w:tc>
          <w:tcPr>
            <w:tcW w:w="3609" w:type="dxa"/>
            <w:shd w:val="clear" w:color="auto" w:fill="auto"/>
            <w:vAlign w:val="bottom"/>
          </w:tcPr>
          <w:p w14:paraId="69512B49" w14:textId="676EA39A" w:rsidR="0096785A" w:rsidRPr="0096785A" w:rsidRDefault="0096785A" w:rsidP="0096785A">
            <w:pPr>
              <w:suppressAutoHyphens/>
              <w:spacing w:line="240" w:lineRule="exact"/>
              <w:ind w:left="95" w:right="-79"/>
              <w:jc w:val="both"/>
              <w:rPr>
                <w:color w:val="000000"/>
                <w:sz w:val="18"/>
                <w:szCs w:val="18"/>
                <w:shd w:val="clear" w:color="auto" w:fill="FFFF00"/>
                <w:rtl/>
                <w:cs/>
                <w:lang w:eastAsia="zh-CN"/>
              </w:rPr>
            </w:pPr>
            <w:r w:rsidRPr="0096785A">
              <w:rPr>
                <w:rFonts w:eastAsia="MS Mincho"/>
                <w:b/>
                <w:bCs/>
                <w:i/>
                <w:iCs/>
                <w:sz w:val="18"/>
                <w:szCs w:val="18"/>
              </w:rPr>
              <w:t>Disaggregation of revenue</w:t>
            </w:r>
          </w:p>
        </w:tc>
        <w:tc>
          <w:tcPr>
            <w:tcW w:w="522" w:type="dxa"/>
            <w:shd w:val="clear" w:color="auto" w:fill="auto"/>
            <w:vAlign w:val="bottom"/>
          </w:tcPr>
          <w:p w14:paraId="69F68036"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auto"/>
            <w:vAlign w:val="bottom"/>
          </w:tcPr>
          <w:p w14:paraId="30A178A7" w14:textId="77777777" w:rsidR="0096785A" w:rsidRPr="0096785A" w:rsidRDefault="0096785A" w:rsidP="0096785A">
            <w:pPr>
              <w:tabs>
                <w:tab w:val="decimal" w:pos="464"/>
              </w:tabs>
              <w:suppressAutoHyphens/>
              <w:snapToGrid w:val="0"/>
              <w:spacing w:line="240" w:lineRule="exact"/>
              <w:rPr>
                <w:color w:val="000000"/>
                <w:sz w:val="18"/>
                <w:szCs w:val="18"/>
                <w:lang w:eastAsia="zh-CN"/>
              </w:rPr>
            </w:pPr>
          </w:p>
        </w:tc>
        <w:tc>
          <w:tcPr>
            <w:tcW w:w="546" w:type="dxa"/>
            <w:gridSpan w:val="2"/>
            <w:tcBorders>
              <w:top w:val="nil"/>
              <w:left w:val="nil"/>
              <w:bottom w:val="nil"/>
              <w:right w:val="nil"/>
            </w:tcBorders>
            <w:shd w:val="clear" w:color="auto" w:fill="auto"/>
            <w:vAlign w:val="bottom"/>
          </w:tcPr>
          <w:p w14:paraId="3D9E5AC3"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auto"/>
            <w:vAlign w:val="bottom"/>
          </w:tcPr>
          <w:p w14:paraId="7F0CB83D"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22" w:type="dxa"/>
            <w:shd w:val="clear" w:color="auto" w:fill="auto"/>
            <w:vAlign w:val="bottom"/>
          </w:tcPr>
          <w:p w14:paraId="2604EE5A"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auto"/>
            <w:vAlign w:val="bottom"/>
          </w:tcPr>
          <w:p w14:paraId="2638C5A5"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00" w:type="dxa"/>
            <w:tcBorders>
              <w:top w:val="nil"/>
              <w:left w:val="nil"/>
              <w:bottom w:val="nil"/>
              <w:right w:val="nil"/>
            </w:tcBorders>
            <w:shd w:val="clear" w:color="auto" w:fill="auto"/>
            <w:vAlign w:val="bottom"/>
          </w:tcPr>
          <w:p w14:paraId="6B030156" w14:textId="77777777" w:rsidR="0096785A" w:rsidRPr="0096785A" w:rsidRDefault="0096785A" w:rsidP="0096785A">
            <w:pPr>
              <w:tabs>
                <w:tab w:val="decimal" w:pos="400"/>
              </w:tabs>
              <w:spacing w:line="240" w:lineRule="exact"/>
              <w:ind w:right="-472"/>
              <w:rPr>
                <w:color w:val="000000"/>
                <w:sz w:val="18"/>
                <w:szCs w:val="18"/>
              </w:rPr>
            </w:pPr>
          </w:p>
        </w:tc>
        <w:tc>
          <w:tcPr>
            <w:tcW w:w="90" w:type="dxa"/>
            <w:shd w:val="clear" w:color="auto" w:fill="auto"/>
            <w:vAlign w:val="bottom"/>
          </w:tcPr>
          <w:p w14:paraId="6D573B7F"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41" w:type="dxa"/>
            <w:shd w:val="clear" w:color="auto" w:fill="auto"/>
            <w:vAlign w:val="bottom"/>
          </w:tcPr>
          <w:p w14:paraId="46926FB2"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7AD3E38A"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49" w:type="dxa"/>
            <w:tcBorders>
              <w:top w:val="nil"/>
              <w:left w:val="nil"/>
              <w:bottom w:val="nil"/>
              <w:right w:val="nil"/>
            </w:tcBorders>
            <w:shd w:val="clear" w:color="auto" w:fill="auto"/>
            <w:vAlign w:val="bottom"/>
          </w:tcPr>
          <w:p w14:paraId="2DCD2A35"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32D8FD82"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91" w:type="dxa"/>
            <w:vAlign w:val="bottom"/>
          </w:tcPr>
          <w:p w14:paraId="49823E4A" w14:textId="77777777" w:rsidR="0096785A" w:rsidRPr="0096785A" w:rsidRDefault="0096785A" w:rsidP="0096785A">
            <w:pPr>
              <w:tabs>
                <w:tab w:val="decimal" w:pos="464"/>
              </w:tabs>
              <w:spacing w:line="240" w:lineRule="exact"/>
              <w:ind w:right="-472"/>
              <w:rPr>
                <w:color w:val="000000"/>
                <w:sz w:val="18"/>
                <w:szCs w:val="18"/>
              </w:rPr>
            </w:pPr>
          </w:p>
        </w:tc>
        <w:tc>
          <w:tcPr>
            <w:tcW w:w="90" w:type="dxa"/>
            <w:vAlign w:val="bottom"/>
          </w:tcPr>
          <w:p w14:paraId="249C8376"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61" w:type="dxa"/>
            <w:vAlign w:val="bottom"/>
          </w:tcPr>
          <w:p w14:paraId="236C12E5" w14:textId="77777777" w:rsidR="0096785A" w:rsidRPr="0096785A" w:rsidRDefault="0096785A" w:rsidP="0096785A">
            <w:pPr>
              <w:tabs>
                <w:tab w:val="decimal" w:pos="464"/>
              </w:tabs>
              <w:spacing w:line="240" w:lineRule="exact"/>
              <w:ind w:right="-81"/>
              <w:rPr>
                <w:color w:val="000000"/>
                <w:sz w:val="18"/>
                <w:szCs w:val="18"/>
              </w:rPr>
            </w:pPr>
          </w:p>
        </w:tc>
        <w:tc>
          <w:tcPr>
            <w:tcW w:w="90" w:type="dxa"/>
            <w:vAlign w:val="bottom"/>
          </w:tcPr>
          <w:p w14:paraId="041DAA8B" w14:textId="77777777" w:rsidR="0096785A" w:rsidRPr="0096785A" w:rsidRDefault="0096785A" w:rsidP="0096785A">
            <w:pPr>
              <w:tabs>
                <w:tab w:val="decimal" w:pos="464"/>
              </w:tabs>
              <w:spacing w:line="240" w:lineRule="exact"/>
              <w:ind w:right="-472"/>
              <w:rPr>
                <w:color w:val="000000"/>
                <w:sz w:val="18"/>
                <w:szCs w:val="18"/>
              </w:rPr>
            </w:pPr>
          </w:p>
        </w:tc>
        <w:tc>
          <w:tcPr>
            <w:tcW w:w="591" w:type="dxa"/>
            <w:shd w:val="clear" w:color="auto" w:fill="auto"/>
            <w:vAlign w:val="bottom"/>
          </w:tcPr>
          <w:p w14:paraId="012457B0" w14:textId="77777777" w:rsidR="0096785A" w:rsidRPr="0096785A" w:rsidRDefault="0096785A" w:rsidP="0096785A">
            <w:pPr>
              <w:tabs>
                <w:tab w:val="decimal" w:pos="464"/>
              </w:tabs>
              <w:spacing w:line="240" w:lineRule="exact"/>
              <w:ind w:right="-472"/>
              <w:rPr>
                <w:color w:val="000000"/>
                <w:sz w:val="18"/>
                <w:szCs w:val="18"/>
              </w:rPr>
            </w:pPr>
          </w:p>
        </w:tc>
        <w:tc>
          <w:tcPr>
            <w:tcW w:w="129" w:type="dxa"/>
            <w:shd w:val="clear" w:color="auto" w:fill="auto"/>
            <w:vAlign w:val="bottom"/>
          </w:tcPr>
          <w:p w14:paraId="6A44AF76" w14:textId="77777777" w:rsidR="0096785A" w:rsidRPr="0096785A" w:rsidRDefault="0096785A" w:rsidP="0096785A">
            <w:pPr>
              <w:tabs>
                <w:tab w:val="decimal" w:pos="464"/>
              </w:tabs>
              <w:suppressAutoHyphens/>
              <w:spacing w:line="240" w:lineRule="exact"/>
              <w:rPr>
                <w:color w:val="000000"/>
                <w:sz w:val="18"/>
                <w:szCs w:val="18"/>
              </w:rPr>
            </w:pPr>
          </w:p>
        </w:tc>
        <w:tc>
          <w:tcPr>
            <w:tcW w:w="544" w:type="dxa"/>
            <w:shd w:val="clear" w:color="auto" w:fill="auto"/>
            <w:vAlign w:val="bottom"/>
          </w:tcPr>
          <w:p w14:paraId="680C285E" w14:textId="77777777" w:rsidR="0096785A" w:rsidRPr="0096785A" w:rsidRDefault="0096785A" w:rsidP="0096785A">
            <w:pPr>
              <w:tabs>
                <w:tab w:val="decimal" w:pos="464"/>
              </w:tabs>
              <w:spacing w:line="240" w:lineRule="exact"/>
              <w:rPr>
                <w:color w:val="000000"/>
                <w:sz w:val="18"/>
                <w:szCs w:val="18"/>
              </w:rPr>
            </w:pPr>
          </w:p>
        </w:tc>
        <w:tc>
          <w:tcPr>
            <w:tcW w:w="76" w:type="dxa"/>
          </w:tcPr>
          <w:p w14:paraId="35759609" w14:textId="77777777" w:rsidR="0096785A" w:rsidRPr="0096785A" w:rsidRDefault="0096785A" w:rsidP="0096785A">
            <w:pPr>
              <w:tabs>
                <w:tab w:val="decimal" w:pos="464"/>
              </w:tabs>
              <w:spacing w:line="240" w:lineRule="exact"/>
              <w:ind w:right="-472"/>
              <w:rPr>
                <w:color w:val="000000"/>
                <w:sz w:val="18"/>
                <w:szCs w:val="18"/>
              </w:rPr>
            </w:pPr>
          </w:p>
        </w:tc>
        <w:tc>
          <w:tcPr>
            <w:tcW w:w="514" w:type="dxa"/>
            <w:shd w:val="clear" w:color="auto" w:fill="auto"/>
            <w:vAlign w:val="bottom"/>
          </w:tcPr>
          <w:p w14:paraId="7B09A2B8"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auto"/>
          </w:tcPr>
          <w:p w14:paraId="3BB469AD"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55" w:type="dxa"/>
            <w:shd w:val="clear" w:color="auto" w:fill="auto"/>
            <w:vAlign w:val="bottom"/>
          </w:tcPr>
          <w:p w14:paraId="1346DD01" w14:textId="77777777" w:rsidR="0096785A" w:rsidRPr="0096785A" w:rsidRDefault="0096785A" w:rsidP="0096785A">
            <w:pPr>
              <w:tabs>
                <w:tab w:val="decimal" w:pos="464"/>
              </w:tabs>
              <w:spacing w:line="240" w:lineRule="exact"/>
              <w:rPr>
                <w:color w:val="000000"/>
                <w:sz w:val="18"/>
                <w:szCs w:val="18"/>
              </w:rPr>
            </w:pPr>
          </w:p>
        </w:tc>
        <w:tc>
          <w:tcPr>
            <w:tcW w:w="91" w:type="dxa"/>
          </w:tcPr>
          <w:p w14:paraId="209929F6"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69" w:type="dxa"/>
            <w:shd w:val="clear" w:color="auto" w:fill="auto"/>
            <w:vAlign w:val="bottom"/>
          </w:tcPr>
          <w:p w14:paraId="2EEB777E"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auto"/>
            <w:vAlign w:val="bottom"/>
          </w:tcPr>
          <w:p w14:paraId="1A53EE4C"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608" w:type="dxa"/>
            <w:shd w:val="clear" w:color="auto" w:fill="auto"/>
            <w:vAlign w:val="bottom"/>
          </w:tcPr>
          <w:p w14:paraId="20E9A510"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tcPr>
          <w:p w14:paraId="3E6E2D48"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26" w:type="dxa"/>
            <w:shd w:val="clear" w:color="auto" w:fill="auto"/>
            <w:vAlign w:val="bottom"/>
          </w:tcPr>
          <w:p w14:paraId="23CBEE29" w14:textId="77777777" w:rsidR="0096785A" w:rsidRPr="0096785A" w:rsidRDefault="0096785A" w:rsidP="0096785A">
            <w:pPr>
              <w:tabs>
                <w:tab w:val="decimal" w:pos="464"/>
              </w:tabs>
              <w:spacing w:line="240" w:lineRule="exact"/>
              <w:ind w:right="-472"/>
              <w:rPr>
                <w:color w:val="000000"/>
                <w:sz w:val="18"/>
                <w:szCs w:val="18"/>
              </w:rPr>
            </w:pPr>
          </w:p>
        </w:tc>
        <w:tc>
          <w:tcPr>
            <w:tcW w:w="69" w:type="dxa"/>
            <w:shd w:val="clear" w:color="auto" w:fill="auto"/>
            <w:vAlign w:val="bottom"/>
          </w:tcPr>
          <w:p w14:paraId="617C6DEA"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83" w:type="dxa"/>
            <w:shd w:val="clear" w:color="auto" w:fill="auto"/>
            <w:vAlign w:val="bottom"/>
          </w:tcPr>
          <w:p w14:paraId="7D918DBC"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53F75C6F"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53" w:type="dxa"/>
            <w:shd w:val="clear" w:color="auto" w:fill="auto"/>
            <w:vAlign w:val="bottom"/>
          </w:tcPr>
          <w:p w14:paraId="53A1E0F8"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auto"/>
            <w:vAlign w:val="bottom"/>
          </w:tcPr>
          <w:p w14:paraId="04407159"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48" w:type="dxa"/>
            <w:shd w:val="clear" w:color="auto" w:fill="auto"/>
            <w:vAlign w:val="bottom"/>
          </w:tcPr>
          <w:p w14:paraId="37492259"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44CEBE0E" w14:textId="77777777" w:rsidTr="008253E3">
        <w:trPr>
          <w:gridAfter w:val="1"/>
          <w:wAfter w:w="15" w:type="dxa"/>
          <w:cantSplit/>
          <w:trHeight w:val="240"/>
        </w:trPr>
        <w:tc>
          <w:tcPr>
            <w:tcW w:w="3609" w:type="dxa"/>
            <w:shd w:val="clear" w:color="auto" w:fill="auto"/>
            <w:vAlign w:val="bottom"/>
          </w:tcPr>
          <w:p w14:paraId="19DAFB91" w14:textId="52918B87" w:rsidR="0096785A" w:rsidRPr="0096785A" w:rsidRDefault="0096785A" w:rsidP="0096785A">
            <w:pPr>
              <w:suppressAutoHyphens/>
              <w:spacing w:line="240" w:lineRule="exact"/>
              <w:ind w:left="95" w:right="-79"/>
              <w:jc w:val="both"/>
              <w:rPr>
                <w:color w:val="000000"/>
                <w:sz w:val="18"/>
                <w:szCs w:val="18"/>
                <w:shd w:val="clear" w:color="auto" w:fill="FFFF00"/>
                <w:lang w:eastAsia="zh-CN"/>
              </w:rPr>
            </w:pPr>
            <w:r w:rsidRPr="0096785A">
              <w:rPr>
                <w:rFonts w:eastAsia="MS Mincho"/>
                <w:b/>
                <w:bCs/>
                <w:sz w:val="18"/>
                <w:szCs w:val="18"/>
              </w:rPr>
              <w:t xml:space="preserve">Primary geographical markets </w:t>
            </w:r>
          </w:p>
        </w:tc>
        <w:tc>
          <w:tcPr>
            <w:tcW w:w="522" w:type="dxa"/>
            <w:shd w:val="clear" w:color="auto" w:fill="auto"/>
            <w:vAlign w:val="bottom"/>
          </w:tcPr>
          <w:p w14:paraId="00F1A4E0"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auto"/>
            <w:vAlign w:val="bottom"/>
          </w:tcPr>
          <w:p w14:paraId="514EC585" w14:textId="77777777" w:rsidR="0096785A" w:rsidRPr="0096785A" w:rsidRDefault="0096785A" w:rsidP="0096785A">
            <w:pPr>
              <w:tabs>
                <w:tab w:val="decimal" w:pos="464"/>
              </w:tabs>
              <w:suppressAutoHyphens/>
              <w:snapToGrid w:val="0"/>
              <w:spacing w:line="240" w:lineRule="exact"/>
              <w:rPr>
                <w:color w:val="000000"/>
                <w:sz w:val="18"/>
                <w:szCs w:val="18"/>
                <w:lang w:eastAsia="zh-CN"/>
              </w:rPr>
            </w:pPr>
          </w:p>
        </w:tc>
        <w:tc>
          <w:tcPr>
            <w:tcW w:w="546" w:type="dxa"/>
            <w:gridSpan w:val="2"/>
            <w:tcBorders>
              <w:top w:val="nil"/>
              <w:left w:val="nil"/>
              <w:bottom w:val="nil"/>
              <w:right w:val="nil"/>
            </w:tcBorders>
            <w:shd w:val="clear" w:color="auto" w:fill="auto"/>
            <w:vAlign w:val="bottom"/>
          </w:tcPr>
          <w:p w14:paraId="55FC563C" w14:textId="77777777" w:rsidR="0096785A" w:rsidRPr="0096785A" w:rsidRDefault="0096785A" w:rsidP="0096785A">
            <w:pPr>
              <w:tabs>
                <w:tab w:val="decimal" w:pos="464"/>
              </w:tabs>
              <w:spacing w:line="240" w:lineRule="exact"/>
              <w:ind w:right="-472"/>
              <w:rPr>
                <w:color w:val="000000"/>
                <w:sz w:val="18"/>
                <w:szCs w:val="18"/>
                <w:rtl/>
                <w:cs/>
              </w:rPr>
            </w:pPr>
          </w:p>
        </w:tc>
        <w:tc>
          <w:tcPr>
            <w:tcW w:w="100" w:type="dxa"/>
            <w:shd w:val="clear" w:color="auto" w:fill="auto"/>
            <w:vAlign w:val="bottom"/>
          </w:tcPr>
          <w:p w14:paraId="4C8515B6"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22" w:type="dxa"/>
            <w:shd w:val="clear" w:color="auto" w:fill="auto"/>
            <w:vAlign w:val="bottom"/>
          </w:tcPr>
          <w:p w14:paraId="289EBFC2"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auto"/>
            <w:vAlign w:val="bottom"/>
          </w:tcPr>
          <w:p w14:paraId="6D2F4ABE"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00" w:type="dxa"/>
            <w:tcBorders>
              <w:top w:val="nil"/>
              <w:left w:val="nil"/>
              <w:bottom w:val="nil"/>
              <w:right w:val="nil"/>
            </w:tcBorders>
            <w:shd w:val="clear" w:color="auto" w:fill="auto"/>
            <w:vAlign w:val="bottom"/>
          </w:tcPr>
          <w:p w14:paraId="4A534FFC" w14:textId="77777777" w:rsidR="0096785A" w:rsidRPr="0096785A" w:rsidRDefault="0096785A" w:rsidP="0096785A">
            <w:pPr>
              <w:tabs>
                <w:tab w:val="decimal" w:pos="400"/>
              </w:tabs>
              <w:spacing w:line="240" w:lineRule="exact"/>
              <w:ind w:right="-472"/>
              <w:rPr>
                <w:color w:val="000000"/>
                <w:sz w:val="18"/>
                <w:szCs w:val="18"/>
              </w:rPr>
            </w:pPr>
          </w:p>
        </w:tc>
        <w:tc>
          <w:tcPr>
            <w:tcW w:w="90" w:type="dxa"/>
            <w:shd w:val="clear" w:color="auto" w:fill="auto"/>
            <w:vAlign w:val="bottom"/>
          </w:tcPr>
          <w:p w14:paraId="79306536"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41" w:type="dxa"/>
            <w:shd w:val="clear" w:color="auto" w:fill="auto"/>
            <w:vAlign w:val="bottom"/>
          </w:tcPr>
          <w:p w14:paraId="50A7D3AF"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5170BF35"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49" w:type="dxa"/>
            <w:tcBorders>
              <w:top w:val="nil"/>
              <w:left w:val="nil"/>
              <w:bottom w:val="nil"/>
              <w:right w:val="nil"/>
            </w:tcBorders>
            <w:shd w:val="clear" w:color="auto" w:fill="auto"/>
            <w:vAlign w:val="bottom"/>
          </w:tcPr>
          <w:p w14:paraId="6D643DE6"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vAlign w:val="bottom"/>
          </w:tcPr>
          <w:p w14:paraId="39A7A51B"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91" w:type="dxa"/>
            <w:vAlign w:val="bottom"/>
          </w:tcPr>
          <w:p w14:paraId="6F75BCB8" w14:textId="77777777" w:rsidR="0096785A" w:rsidRPr="0096785A" w:rsidRDefault="0096785A" w:rsidP="0096785A">
            <w:pPr>
              <w:tabs>
                <w:tab w:val="decimal" w:pos="464"/>
              </w:tabs>
              <w:spacing w:line="240" w:lineRule="exact"/>
              <w:ind w:right="-472"/>
              <w:rPr>
                <w:color w:val="000000"/>
                <w:sz w:val="18"/>
                <w:szCs w:val="18"/>
              </w:rPr>
            </w:pPr>
          </w:p>
        </w:tc>
        <w:tc>
          <w:tcPr>
            <w:tcW w:w="90" w:type="dxa"/>
            <w:vAlign w:val="bottom"/>
          </w:tcPr>
          <w:p w14:paraId="12D5DCBA"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61" w:type="dxa"/>
            <w:vAlign w:val="bottom"/>
          </w:tcPr>
          <w:p w14:paraId="3181850B" w14:textId="77777777" w:rsidR="0096785A" w:rsidRPr="0096785A" w:rsidRDefault="0096785A" w:rsidP="0096785A">
            <w:pPr>
              <w:tabs>
                <w:tab w:val="decimal" w:pos="464"/>
              </w:tabs>
              <w:spacing w:line="240" w:lineRule="exact"/>
              <w:ind w:right="-81"/>
              <w:rPr>
                <w:color w:val="000000"/>
                <w:sz w:val="18"/>
                <w:szCs w:val="18"/>
              </w:rPr>
            </w:pPr>
          </w:p>
        </w:tc>
        <w:tc>
          <w:tcPr>
            <w:tcW w:w="90" w:type="dxa"/>
            <w:vAlign w:val="bottom"/>
          </w:tcPr>
          <w:p w14:paraId="50D9B6AF" w14:textId="77777777" w:rsidR="0096785A" w:rsidRPr="0096785A" w:rsidRDefault="0096785A" w:rsidP="0096785A">
            <w:pPr>
              <w:tabs>
                <w:tab w:val="decimal" w:pos="464"/>
              </w:tabs>
              <w:spacing w:line="240" w:lineRule="exact"/>
              <w:ind w:right="-472"/>
              <w:rPr>
                <w:color w:val="000000"/>
                <w:sz w:val="18"/>
                <w:szCs w:val="18"/>
              </w:rPr>
            </w:pPr>
          </w:p>
        </w:tc>
        <w:tc>
          <w:tcPr>
            <w:tcW w:w="591" w:type="dxa"/>
            <w:shd w:val="clear" w:color="auto" w:fill="auto"/>
            <w:vAlign w:val="bottom"/>
          </w:tcPr>
          <w:p w14:paraId="4B42408C" w14:textId="77777777" w:rsidR="0096785A" w:rsidRPr="0096785A" w:rsidRDefault="0096785A" w:rsidP="0096785A">
            <w:pPr>
              <w:tabs>
                <w:tab w:val="decimal" w:pos="464"/>
              </w:tabs>
              <w:spacing w:line="240" w:lineRule="exact"/>
              <w:ind w:right="-472"/>
              <w:rPr>
                <w:color w:val="000000"/>
                <w:sz w:val="18"/>
                <w:szCs w:val="18"/>
              </w:rPr>
            </w:pPr>
          </w:p>
        </w:tc>
        <w:tc>
          <w:tcPr>
            <w:tcW w:w="129" w:type="dxa"/>
            <w:shd w:val="clear" w:color="auto" w:fill="auto"/>
            <w:vAlign w:val="bottom"/>
          </w:tcPr>
          <w:p w14:paraId="47B3270E" w14:textId="77777777" w:rsidR="0096785A" w:rsidRPr="0096785A" w:rsidRDefault="0096785A" w:rsidP="0096785A">
            <w:pPr>
              <w:tabs>
                <w:tab w:val="decimal" w:pos="464"/>
              </w:tabs>
              <w:suppressAutoHyphens/>
              <w:spacing w:line="240" w:lineRule="exact"/>
              <w:rPr>
                <w:color w:val="000000"/>
                <w:sz w:val="18"/>
                <w:szCs w:val="18"/>
              </w:rPr>
            </w:pPr>
          </w:p>
        </w:tc>
        <w:tc>
          <w:tcPr>
            <w:tcW w:w="544" w:type="dxa"/>
            <w:shd w:val="clear" w:color="auto" w:fill="auto"/>
            <w:vAlign w:val="bottom"/>
          </w:tcPr>
          <w:p w14:paraId="3EEE2904" w14:textId="77777777" w:rsidR="0096785A" w:rsidRPr="0096785A" w:rsidRDefault="0096785A" w:rsidP="0096785A">
            <w:pPr>
              <w:tabs>
                <w:tab w:val="decimal" w:pos="464"/>
              </w:tabs>
              <w:spacing w:line="240" w:lineRule="exact"/>
              <w:rPr>
                <w:color w:val="000000"/>
                <w:sz w:val="18"/>
                <w:szCs w:val="18"/>
              </w:rPr>
            </w:pPr>
          </w:p>
        </w:tc>
        <w:tc>
          <w:tcPr>
            <w:tcW w:w="76" w:type="dxa"/>
          </w:tcPr>
          <w:p w14:paraId="51A84BA1" w14:textId="77777777" w:rsidR="0096785A" w:rsidRPr="0096785A" w:rsidRDefault="0096785A" w:rsidP="0096785A">
            <w:pPr>
              <w:tabs>
                <w:tab w:val="decimal" w:pos="464"/>
              </w:tabs>
              <w:spacing w:line="240" w:lineRule="exact"/>
              <w:ind w:right="-472"/>
              <w:rPr>
                <w:color w:val="000000"/>
                <w:sz w:val="18"/>
                <w:szCs w:val="18"/>
              </w:rPr>
            </w:pPr>
          </w:p>
        </w:tc>
        <w:tc>
          <w:tcPr>
            <w:tcW w:w="514" w:type="dxa"/>
            <w:shd w:val="clear" w:color="auto" w:fill="auto"/>
            <w:vAlign w:val="bottom"/>
          </w:tcPr>
          <w:p w14:paraId="406A3CC6"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auto"/>
          </w:tcPr>
          <w:p w14:paraId="46AA573D"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55" w:type="dxa"/>
            <w:shd w:val="clear" w:color="auto" w:fill="auto"/>
            <w:vAlign w:val="bottom"/>
          </w:tcPr>
          <w:p w14:paraId="0FE19ACD" w14:textId="77777777" w:rsidR="0096785A" w:rsidRPr="0096785A" w:rsidRDefault="0096785A" w:rsidP="0096785A">
            <w:pPr>
              <w:tabs>
                <w:tab w:val="decimal" w:pos="464"/>
              </w:tabs>
              <w:spacing w:line="240" w:lineRule="exact"/>
              <w:rPr>
                <w:color w:val="000000"/>
                <w:sz w:val="18"/>
                <w:szCs w:val="18"/>
              </w:rPr>
            </w:pPr>
          </w:p>
        </w:tc>
        <w:tc>
          <w:tcPr>
            <w:tcW w:w="91" w:type="dxa"/>
          </w:tcPr>
          <w:p w14:paraId="5CFC6391"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69" w:type="dxa"/>
            <w:shd w:val="clear" w:color="auto" w:fill="auto"/>
            <w:vAlign w:val="bottom"/>
          </w:tcPr>
          <w:p w14:paraId="59849B40"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auto"/>
            <w:vAlign w:val="bottom"/>
          </w:tcPr>
          <w:p w14:paraId="4F44BD77"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608" w:type="dxa"/>
            <w:shd w:val="clear" w:color="auto" w:fill="auto"/>
            <w:vAlign w:val="bottom"/>
          </w:tcPr>
          <w:p w14:paraId="1B25688E"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tcPr>
          <w:p w14:paraId="0528DFC3"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26" w:type="dxa"/>
            <w:shd w:val="clear" w:color="auto" w:fill="auto"/>
            <w:vAlign w:val="bottom"/>
          </w:tcPr>
          <w:p w14:paraId="0C1CFCF5" w14:textId="77777777" w:rsidR="0096785A" w:rsidRPr="0096785A" w:rsidRDefault="0096785A" w:rsidP="0096785A">
            <w:pPr>
              <w:tabs>
                <w:tab w:val="decimal" w:pos="464"/>
              </w:tabs>
              <w:spacing w:line="240" w:lineRule="exact"/>
              <w:rPr>
                <w:color w:val="000000"/>
                <w:sz w:val="18"/>
                <w:szCs w:val="18"/>
              </w:rPr>
            </w:pPr>
          </w:p>
        </w:tc>
        <w:tc>
          <w:tcPr>
            <w:tcW w:w="69" w:type="dxa"/>
            <w:shd w:val="clear" w:color="auto" w:fill="auto"/>
            <w:vAlign w:val="bottom"/>
          </w:tcPr>
          <w:p w14:paraId="4F20F08F"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83" w:type="dxa"/>
            <w:shd w:val="clear" w:color="auto" w:fill="auto"/>
            <w:vAlign w:val="bottom"/>
          </w:tcPr>
          <w:p w14:paraId="3DB98893" w14:textId="77777777" w:rsidR="0096785A" w:rsidRPr="0096785A" w:rsidRDefault="0096785A" w:rsidP="0096785A">
            <w:pPr>
              <w:tabs>
                <w:tab w:val="decimal" w:pos="331"/>
              </w:tabs>
              <w:spacing w:line="240" w:lineRule="exact"/>
              <w:rPr>
                <w:color w:val="000000"/>
                <w:sz w:val="18"/>
                <w:szCs w:val="18"/>
              </w:rPr>
            </w:pPr>
          </w:p>
        </w:tc>
        <w:tc>
          <w:tcPr>
            <w:tcW w:w="90" w:type="dxa"/>
            <w:shd w:val="clear" w:color="auto" w:fill="auto"/>
            <w:vAlign w:val="bottom"/>
          </w:tcPr>
          <w:p w14:paraId="11B93517"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53" w:type="dxa"/>
            <w:shd w:val="clear" w:color="auto" w:fill="auto"/>
            <w:vAlign w:val="bottom"/>
          </w:tcPr>
          <w:p w14:paraId="093663FD"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auto"/>
            <w:vAlign w:val="bottom"/>
          </w:tcPr>
          <w:p w14:paraId="06A68FF8" w14:textId="77777777" w:rsidR="0096785A" w:rsidRPr="0096785A" w:rsidRDefault="0096785A" w:rsidP="0096785A">
            <w:pPr>
              <w:tabs>
                <w:tab w:val="decimal" w:pos="464"/>
              </w:tabs>
              <w:suppressAutoHyphens/>
              <w:snapToGrid w:val="0"/>
              <w:spacing w:line="240" w:lineRule="exact"/>
              <w:rPr>
                <w:color w:val="000000"/>
                <w:sz w:val="18"/>
                <w:szCs w:val="18"/>
              </w:rPr>
            </w:pPr>
          </w:p>
        </w:tc>
        <w:tc>
          <w:tcPr>
            <w:tcW w:w="548" w:type="dxa"/>
            <w:shd w:val="clear" w:color="auto" w:fill="auto"/>
            <w:vAlign w:val="bottom"/>
          </w:tcPr>
          <w:p w14:paraId="3EEDD344"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2410F945" w14:textId="77777777" w:rsidTr="008253E3">
        <w:trPr>
          <w:gridAfter w:val="1"/>
          <w:wAfter w:w="15" w:type="dxa"/>
          <w:cantSplit/>
          <w:trHeight w:val="240"/>
        </w:trPr>
        <w:tc>
          <w:tcPr>
            <w:tcW w:w="3609" w:type="dxa"/>
            <w:shd w:val="clear" w:color="auto" w:fill="auto"/>
            <w:vAlign w:val="bottom"/>
          </w:tcPr>
          <w:p w14:paraId="4A5DFD92" w14:textId="32E16F81" w:rsidR="0096785A" w:rsidRPr="0096785A" w:rsidRDefault="0096785A" w:rsidP="0096785A">
            <w:pPr>
              <w:suppressAutoHyphens/>
              <w:spacing w:line="240" w:lineRule="exact"/>
              <w:ind w:left="95" w:right="-79"/>
              <w:jc w:val="both"/>
              <w:rPr>
                <w:color w:val="000000"/>
                <w:sz w:val="18"/>
                <w:szCs w:val="18"/>
                <w:shd w:val="clear" w:color="auto" w:fill="FFFF00"/>
                <w:lang w:eastAsia="zh-CN"/>
              </w:rPr>
            </w:pPr>
            <w:r w:rsidRPr="0096785A">
              <w:rPr>
                <w:rFonts w:eastAsia="MS Mincho"/>
                <w:sz w:val="18"/>
                <w:szCs w:val="18"/>
              </w:rPr>
              <w:t>Thailand</w:t>
            </w:r>
          </w:p>
        </w:tc>
        <w:tc>
          <w:tcPr>
            <w:tcW w:w="522" w:type="dxa"/>
            <w:shd w:val="clear" w:color="auto" w:fill="auto"/>
          </w:tcPr>
          <w:p w14:paraId="12D5A5C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2,546</w:t>
            </w:r>
          </w:p>
        </w:tc>
        <w:tc>
          <w:tcPr>
            <w:tcW w:w="92" w:type="dxa"/>
            <w:shd w:val="clear" w:color="auto" w:fill="auto"/>
          </w:tcPr>
          <w:p w14:paraId="29449D2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tcBorders>
              <w:top w:val="nil"/>
              <w:left w:val="nil"/>
              <w:bottom w:val="nil"/>
              <w:right w:val="nil"/>
            </w:tcBorders>
            <w:shd w:val="clear" w:color="auto" w:fill="auto"/>
          </w:tcPr>
          <w:p w14:paraId="484EACC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2,608</w:t>
            </w:r>
          </w:p>
        </w:tc>
        <w:tc>
          <w:tcPr>
            <w:tcW w:w="100" w:type="dxa"/>
            <w:shd w:val="clear" w:color="auto" w:fill="auto"/>
          </w:tcPr>
          <w:p w14:paraId="0D480C1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auto"/>
          </w:tcPr>
          <w:p w14:paraId="2003A89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493</w:t>
            </w:r>
          </w:p>
        </w:tc>
        <w:tc>
          <w:tcPr>
            <w:tcW w:w="92" w:type="dxa"/>
            <w:shd w:val="clear" w:color="auto" w:fill="auto"/>
          </w:tcPr>
          <w:p w14:paraId="476870F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tcBorders>
              <w:top w:val="nil"/>
              <w:left w:val="nil"/>
              <w:bottom w:val="nil"/>
              <w:right w:val="nil"/>
            </w:tcBorders>
            <w:shd w:val="clear" w:color="auto" w:fill="auto"/>
          </w:tcPr>
          <w:p w14:paraId="0CC29D1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523</w:t>
            </w:r>
          </w:p>
        </w:tc>
        <w:tc>
          <w:tcPr>
            <w:tcW w:w="90" w:type="dxa"/>
            <w:shd w:val="clear" w:color="auto" w:fill="auto"/>
          </w:tcPr>
          <w:p w14:paraId="2110F0F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auto"/>
          </w:tcPr>
          <w:p w14:paraId="21F81DE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97</w:t>
            </w:r>
          </w:p>
        </w:tc>
        <w:tc>
          <w:tcPr>
            <w:tcW w:w="90" w:type="dxa"/>
            <w:shd w:val="clear" w:color="auto" w:fill="auto"/>
          </w:tcPr>
          <w:p w14:paraId="469EE96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top w:val="nil"/>
              <w:left w:val="nil"/>
              <w:bottom w:val="nil"/>
              <w:right w:val="nil"/>
            </w:tcBorders>
            <w:shd w:val="clear" w:color="auto" w:fill="auto"/>
          </w:tcPr>
          <w:p w14:paraId="596DC64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160</w:t>
            </w:r>
          </w:p>
        </w:tc>
        <w:tc>
          <w:tcPr>
            <w:tcW w:w="90" w:type="dxa"/>
            <w:shd w:val="clear" w:color="auto" w:fill="auto"/>
          </w:tcPr>
          <w:p w14:paraId="635C56C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Pr>
          <w:p w14:paraId="687ADB7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122</w:t>
            </w:r>
          </w:p>
        </w:tc>
        <w:tc>
          <w:tcPr>
            <w:tcW w:w="90" w:type="dxa"/>
          </w:tcPr>
          <w:p w14:paraId="4C42AB7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tcPr>
          <w:p w14:paraId="34B8CD6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116</w:t>
            </w:r>
          </w:p>
        </w:tc>
        <w:tc>
          <w:tcPr>
            <w:tcW w:w="90" w:type="dxa"/>
          </w:tcPr>
          <w:p w14:paraId="30AC7B6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auto"/>
          </w:tcPr>
          <w:p w14:paraId="6405E9F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w:t>
            </w:r>
          </w:p>
        </w:tc>
        <w:tc>
          <w:tcPr>
            <w:tcW w:w="129" w:type="dxa"/>
            <w:shd w:val="clear" w:color="auto" w:fill="auto"/>
          </w:tcPr>
          <w:p w14:paraId="51EE802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45B6371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w:t>
            </w:r>
          </w:p>
        </w:tc>
        <w:tc>
          <w:tcPr>
            <w:tcW w:w="76" w:type="dxa"/>
          </w:tcPr>
          <w:p w14:paraId="7A6B998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0CED069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304</w:t>
            </w:r>
          </w:p>
        </w:tc>
        <w:tc>
          <w:tcPr>
            <w:tcW w:w="74" w:type="dxa"/>
            <w:shd w:val="clear" w:color="auto" w:fill="auto"/>
          </w:tcPr>
          <w:p w14:paraId="7C238E9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7B21799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424</w:t>
            </w:r>
          </w:p>
        </w:tc>
        <w:tc>
          <w:tcPr>
            <w:tcW w:w="91" w:type="dxa"/>
          </w:tcPr>
          <w:p w14:paraId="4E41735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auto"/>
          </w:tcPr>
          <w:p w14:paraId="3FF284F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3,565</w:t>
            </w:r>
          </w:p>
        </w:tc>
        <w:tc>
          <w:tcPr>
            <w:tcW w:w="100" w:type="dxa"/>
            <w:shd w:val="clear" w:color="auto" w:fill="auto"/>
          </w:tcPr>
          <w:p w14:paraId="55E469B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36B9B90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3,836</w:t>
            </w:r>
          </w:p>
        </w:tc>
        <w:tc>
          <w:tcPr>
            <w:tcW w:w="90" w:type="dxa"/>
            <w:shd w:val="clear" w:color="auto" w:fill="auto"/>
          </w:tcPr>
          <w:p w14:paraId="0DFCFA7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auto"/>
          </w:tcPr>
          <w:p w14:paraId="3D20AF4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(779)</w:t>
            </w:r>
          </w:p>
        </w:tc>
        <w:tc>
          <w:tcPr>
            <w:tcW w:w="69" w:type="dxa"/>
            <w:shd w:val="clear" w:color="auto" w:fill="auto"/>
          </w:tcPr>
          <w:p w14:paraId="29F0CB5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15B5002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(964)</w:t>
            </w:r>
          </w:p>
        </w:tc>
        <w:tc>
          <w:tcPr>
            <w:tcW w:w="90" w:type="dxa"/>
            <w:shd w:val="clear" w:color="auto" w:fill="auto"/>
          </w:tcPr>
          <w:p w14:paraId="5BD3993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auto"/>
          </w:tcPr>
          <w:p w14:paraId="5FA9533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2,786</w:t>
            </w:r>
          </w:p>
        </w:tc>
        <w:tc>
          <w:tcPr>
            <w:tcW w:w="94" w:type="dxa"/>
            <w:gridSpan w:val="2"/>
            <w:shd w:val="clear" w:color="auto" w:fill="auto"/>
          </w:tcPr>
          <w:p w14:paraId="7DE9E0A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105B928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2,872</w:t>
            </w:r>
          </w:p>
        </w:tc>
      </w:tr>
      <w:tr w:rsidR="001451F4" w:rsidRPr="0096785A" w14:paraId="34B78CAB" w14:textId="77777777" w:rsidTr="008253E3">
        <w:trPr>
          <w:gridAfter w:val="1"/>
          <w:wAfter w:w="15" w:type="dxa"/>
          <w:cantSplit/>
          <w:trHeight w:val="240"/>
        </w:trPr>
        <w:tc>
          <w:tcPr>
            <w:tcW w:w="3609" w:type="dxa"/>
            <w:shd w:val="clear" w:color="auto" w:fill="auto"/>
            <w:vAlign w:val="bottom"/>
          </w:tcPr>
          <w:p w14:paraId="3A3796B2" w14:textId="70859DB7" w:rsidR="0096785A" w:rsidRPr="0096785A" w:rsidRDefault="0096785A" w:rsidP="0096785A">
            <w:pPr>
              <w:suppressAutoHyphens/>
              <w:spacing w:line="240" w:lineRule="exact"/>
              <w:ind w:left="95" w:right="-79"/>
              <w:jc w:val="both"/>
              <w:rPr>
                <w:sz w:val="18"/>
                <w:szCs w:val="18"/>
                <w:rtl/>
                <w:cs/>
              </w:rPr>
            </w:pPr>
            <w:r w:rsidRPr="0096785A">
              <w:rPr>
                <w:rFonts w:eastAsia="MS Mincho"/>
                <w:sz w:val="18"/>
                <w:szCs w:val="18"/>
              </w:rPr>
              <w:t>Taiwan</w:t>
            </w:r>
          </w:p>
        </w:tc>
        <w:tc>
          <w:tcPr>
            <w:tcW w:w="522" w:type="dxa"/>
            <w:shd w:val="clear" w:color="auto" w:fill="auto"/>
          </w:tcPr>
          <w:p w14:paraId="019D0136"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2" w:type="dxa"/>
            <w:shd w:val="clear" w:color="auto" w:fill="auto"/>
          </w:tcPr>
          <w:p w14:paraId="7F44203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tcBorders>
              <w:top w:val="nil"/>
              <w:left w:val="nil"/>
              <w:bottom w:val="nil"/>
              <w:right w:val="nil"/>
            </w:tcBorders>
            <w:shd w:val="clear" w:color="auto" w:fill="auto"/>
          </w:tcPr>
          <w:p w14:paraId="73951FF8"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100" w:type="dxa"/>
            <w:shd w:val="clear" w:color="auto" w:fill="auto"/>
          </w:tcPr>
          <w:p w14:paraId="3AF85CD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auto"/>
          </w:tcPr>
          <w:p w14:paraId="650D6ACE"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2" w:type="dxa"/>
            <w:shd w:val="clear" w:color="auto" w:fill="auto"/>
          </w:tcPr>
          <w:p w14:paraId="4EC75978"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00" w:type="dxa"/>
            <w:tcBorders>
              <w:top w:val="nil"/>
              <w:left w:val="nil"/>
              <w:bottom w:val="nil"/>
              <w:right w:val="nil"/>
            </w:tcBorders>
            <w:shd w:val="clear" w:color="auto" w:fill="auto"/>
          </w:tcPr>
          <w:p w14:paraId="50C03B5E"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shd w:val="clear" w:color="auto" w:fill="auto"/>
          </w:tcPr>
          <w:p w14:paraId="79B258C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auto"/>
          </w:tcPr>
          <w:p w14:paraId="4A044C51"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shd w:val="clear" w:color="auto" w:fill="auto"/>
          </w:tcPr>
          <w:p w14:paraId="21F095AC"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9" w:type="dxa"/>
            <w:tcBorders>
              <w:top w:val="nil"/>
              <w:left w:val="nil"/>
              <w:bottom w:val="nil"/>
              <w:right w:val="nil"/>
            </w:tcBorders>
            <w:shd w:val="clear" w:color="auto" w:fill="auto"/>
          </w:tcPr>
          <w:p w14:paraId="25AA9D96"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9</w:t>
            </w:r>
          </w:p>
        </w:tc>
        <w:tc>
          <w:tcPr>
            <w:tcW w:w="90" w:type="dxa"/>
            <w:shd w:val="clear" w:color="auto" w:fill="auto"/>
          </w:tcPr>
          <w:p w14:paraId="1D6C3C84"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91" w:type="dxa"/>
          </w:tcPr>
          <w:p w14:paraId="5C5A5032"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tcPr>
          <w:p w14:paraId="0FC3698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61" w:type="dxa"/>
          </w:tcPr>
          <w:p w14:paraId="56B33D73"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tcPr>
          <w:p w14:paraId="3549387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auto"/>
          </w:tcPr>
          <w:p w14:paraId="55084FAD"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1,002</w:t>
            </w:r>
          </w:p>
        </w:tc>
        <w:tc>
          <w:tcPr>
            <w:tcW w:w="129" w:type="dxa"/>
            <w:shd w:val="clear" w:color="auto" w:fill="auto"/>
          </w:tcPr>
          <w:p w14:paraId="3AE571E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0F4F3410"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629</w:t>
            </w:r>
          </w:p>
        </w:tc>
        <w:tc>
          <w:tcPr>
            <w:tcW w:w="76" w:type="dxa"/>
          </w:tcPr>
          <w:p w14:paraId="6C8D036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78C986F2"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74" w:type="dxa"/>
            <w:shd w:val="clear" w:color="auto" w:fill="auto"/>
          </w:tcPr>
          <w:p w14:paraId="664AF902"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55" w:type="dxa"/>
            <w:shd w:val="clear" w:color="auto" w:fill="auto"/>
          </w:tcPr>
          <w:p w14:paraId="653FAEBF"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1" w:type="dxa"/>
          </w:tcPr>
          <w:p w14:paraId="571FBA3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auto"/>
          </w:tcPr>
          <w:p w14:paraId="7738A2BA"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1,002</w:t>
            </w:r>
          </w:p>
        </w:tc>
        <w:tc>
          <w:tcPr>
            <w:tcW w:w="100" w:type="dxa"/>
            <w:shd w:val="clear" w:color="auto" w:fill="auto"/>
          </w:tcPr>
          <w:p w14:paraId="52C7C15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5451058A"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638</w:t>
            </w:r>
          </w:p>
        </w:tc>
        <w:tc>
          <w:tcPr>
            <w:tcW w:w="90" w:type="dxa"/>
            <w:shd w:val="clear" w:color="auto" w:fill="auto"/>
          </w:tcPr>
          <w:p w14:paraId="434E5E4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auto"/>
          </w:tcPr>
          <w:p w14:paraId="308430F3"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69" w:type="dxa"/>
            <w:shd w:val="clear" w:color="auto" w:fill="auto"/>
          </w:tcPr>
          <w:p w14:paraId="5A569B9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479CBEDC"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shd w:val="clear" w:color="auto" w:fill="auto"/>
          </w:tcPr>
          <w:p w14:paraId="6352DC2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auto"/>
          </w:tcPr>
          <w:p w14:paraId="7CD5BDE1"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1,002</w:t>
            </w:r>
          </w:p>
        </w:tc>
        <w:tc>
          <w:tcPr>
            <w:tcW w:w="94" w:type="dxa"/>
            <w:gridSpan w:val="2"/>
            <w:shd w:val="clear" w:color="auto" w:fill="auto"/>
          </w:tcPr>
          <w:p w14:paraId="2EE2538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3BAB465F"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638</w:t>
            </w:r>
          </w:p>
        </w:tc>
      </w:tr>
      <w:tr w:rsidR="001451F4" w:rsidRPr="0096785A" w14:paraId="0EE1A2DA" w14:textId="77777777" w:rsidTr="008253E3">
        <w:trPr>
          <w:gridAfter w:val="1"/>
          <w:wAfter w:w="15" w:type="dxa"/>
          <w:cantSplit/>
          <w:trHeight w:val="240"/>
        </w:trPr>
        <w:tc>
          <w:tcPr>
            <w:tcW w:w="3609" w:type="dxa"/>
            <w:shd w:val="clear" w:color="auto" w:fill="auto"/>
            <w:vAlign w:val="bottom"/>
          </w:tcPr>
          <w:p w14:paraId="009C5404" w14:textId="2EAC8E52" w:rsidR="0096785A" w:rsidRPr="0096785A" w:rsidRDefault="0096785A" w:rsidP="0096785A">
            <w:pPr>
              <w:suppressAutoHyphens/>
              <w:spacing w:line="240" w:lineRule="exact"/>
              <w:ind w:left="95" w:right="-79"/>
              <w:jc w:val="both"/>
              <w:rPr>
                <w:sz w:val="18"/>
                <w:szCs w:val="18"/>
                <w:rtl/>
                <w:cs/>
              </w:rPr>
            </w:pPr>
            <w:r w:rsidRPr="0096785A">
              <w:rPr>
                <w:rFonts w:eastAsia="MS Mincho"/>
                <w:sz w:val="18"/>
                <w:szCs w:val="18"/>
              </w:rPr>
              <w:t>United states of America</w:t>
            </w:r>
          </w:p>
        </w:tc>
        <w:tc>
          <w:tcPr>
            <w:tcW w:w="522" w:type="dxa"/>
            <w:shd w:val="clear" w:color="auto" w:fill="auto"/>
          </w:tcPr>
          <w:p w14:paraId="084FD368"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2" w:type="dxa"/>
            <w:shd w:val="clear" w:color="auto" w:fill="auto"/>
          </w:tcPr>
          <w:p w14:paraId="796DE7D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tcBorders>
              <w:top w:val="nil"/>
              <w:left w:val="nil"/>
              <w:bottom w:val="nil"/>
              <w:right w:val="nil"/>
            </w:tcBorders>
            <w:shd w:val="clear" w:color="auto" w:fill="auto"/>
          </w:tcPr>
          <w:p w14:paraId="0864FFA3"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100" w:type="dxa"/>
            <w:shd w:val="clear" w:color="auto" w:fill="auto"/>
          </w:tcPr>
          <w:p w14:paraId="25AFD32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auto"/>
          </w:tcPr>
          <w:p w14:paraId="65435454"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2" w:type="dxa"/>
            <w:shd w:val="clear" w:color="auto" w:fill="auto"/>
          </w:tcPr>
          <w:p w14:paraId="63071552"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00" w:type="dxa"/>
            <w:tcBorders>
              <w:top w:val="nil"/>
              <w:left w:val="nil"/>
              <w:bottom w:val="nil"/>
              <w:right w:val="nil"/>
            </w:tcBorders>
            <w:shd w:val="clear" w:color="auto" w:fill="auto"/>
          </w:tcPr>
          <w:p w14:paraId="21C9DFD4"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shd w:val="clear" w:color="auto" w:fill="auto"/>
          </w:tcPr>
          <w:p w14:paraId="589C973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auto"/>
          </w:tcPr>
          <w:p w14:paraId="0A61F299"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71</w:t>
            </w:r>
          </w:p>
        </w:tc>
        <w:tc>
          <w:tcPr>
            <w:tcW w:w="90" w:type="dxa"/>
            <w:shd w:val="clear" w:color="auto" w:fill="auto"/>
          </w:tcPr>
          <w:p w14:paraId="6AA4945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top w:val="nil"/>
              <w:left w:val="nil"/>
              <w:bottom w:val="nil"/>
              <w:right w:val="nil"/>
            </w:tcBorders>
            <w:shd w:val="clear" w:color="auto" w:fill="auto"/>
          </w:tcPr>
          <w:p w14:paraId="46DC0016"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80</w:t>
            </w:r>
          </w:p>
        </w:tc>
        <w:tc>
          <w:tcPr>
            <w:tcW w:w="90" w:type="dxa"/>
            <w:shd w:val="clear" w:color="auto" w:fill="auto"/>
          </w:tcPr>
          <w:p w14:paraId="00FC191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Pr>
          <w:p w14:paraId="625B8409"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tcPr>
          <w:p w14:paraId="6BE530B3"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61" w:type="dxa"/>
          </w:tcPr>
          <w:p w14:paraId="528A29C1"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tcPr>
          <w:p w14:paraId="1970AC2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auto"/>
          </w:tcPr>
          <w:p w14:paraId="1289223F"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129" w:type="dxa"/>
            <w:shd w:val="clear" w:color="auto" w:fill="auto"/>
          </w:tcPr>
          <w:p w14:paraId="31F388B4"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4" w:type="dxa"/>
            <w:shd w:val="clear" w:color="auto" w:fill="auto"/>
          </w:tcPr>
          <w:p w14:paraId="66D0359C"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76" w:type="dxa"/>
          </w:tcPr>
          <w:p w14:paraId="5CA581C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54719766"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74" w:type="dxa"/>
            <w:shd w:val="clear" w:color="auto" w:fill="auto"/>
          </w:tcPr>
          <w:p w14:paraId="24C9FC8C"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55" w:type="dxa"/>
            <w:shd w:val="clear" w:color="auto" w:fill="auto"/>
          </w:tcPr>
          <w:p w14:paraId="73EA4E30"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1" w:type="dxa"/>
          </w:tcPr>
          <w:p w14:paraId="7EC684A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auto"/>
          </w:tcPr>
          <w:p w14:paraId="20DB7580"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71</w:t>
            </w:r>
          </w:p>
        </w:tc>
        <w:tc>
          <w:tcPr>
            <w:tcW w:w="100" w:type="dxa"/>
            <w:shd w:val="clear" w:color="auto" w:fill="auto"/>
          </w:tcPr>
          <w:p w14:paraId="1E3774F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508EC374"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80</w:t>
            </w:r>
          </w:p>
        </w:tc>
        <w:tc>
          <w:tcPr>
            <w:tcW w:w="90" w:type="dxa"/>
            <w:shd w:val="clear" w:color="auto" w:fill="auto"/>
          </w:tcPr>
          <w:p w14:paraId="0FED1AE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auto"/>
          </w:tcPr>
          <w:p w14:paraId="162EAB26"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69" w:type="dxa"/>
            <w:shd w:val="clear" w:color="auto" w:fill="auto"/>
          </w:tcPr>
          <w:p w14:paraId="17689B5C"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231CE7FF" w14:textId="77777777" w:rsidR="0096785A" w:rsidRPr="0096785A" w:rsidRDefault="0096785A" w:rsidP="0096785A">
            <w:pPr>
              <w:pStyle w:val="acctfourfigures"/>
              <w:tabs>
                <w:tab w:val="clear" w:pos="765"/>
              </w:tabs>
              <w:spacing w:line="240" w:lineRule="atLeast"/>
              <w:ind w:left="-79" w:right="-260"/>
              <w:jc w:val="center"/>
              <w:rPr>
                <w:sz w:val="18"/>
                <w:szCs w:val="18"/>
                <w:rtl/>
                <w:cs/>
                <w:lang w:val="en-US"/>
              </w:rPr>
            </w:pPr>
            <w:r w:rsidRPr="0096785A">
              <w:rPr>
                <w:sz w:val="18"/>
                <w:szCs w:val="18"/>
                <w:lang w:val="en-US" w:bidi="th-TH"/>
              </w:rPr>
              <w:t>-</w:t>
            </w:r>
          </w:p>
        </w:tc>
        <w:tc>
          <w:tcPr>
            <w:tcW w:w="90" w:type="dxa"/>
            <w:shd w:val="clear" w:color="auto" w:fill="auto"/>
          </w:tcPr>
          <w:p w14:paraId="26FCF7B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auto"/>
          </w:tcPr>
          <w:p w14:paraId="51B88F75"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71</w:t>
            </w:r>
          </w:p>
        </w:tc>
        <w:tc>
          <w:tcPr>
            <w:tcW w:w="94" w:type="dxa"/>
            <w:gridSpan w:val="2"/>
            <w:shd w:val="clear" w:color="auto" w:fill="auto"/>
          </w:tcPr>
          <w:p w14:paraId="3064632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163BCAD9"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80</w:t>
            </w:r>
          </w:p>
        </w:tc>
      </w:tr>
      <w:tr w:rsidR="001451F4" w:rsidRPr="0096785A" w14:paraId="696C1496" w14:textId="77777777" w:rsidTr="008253E3">
        <w:trPr>
          <w:gridAfter w:val="1"/>
          <w:wAfter w:w="15" w:type="dxa"/>
          <w:cantSplit/>
          <w:trHeight w:val="240"/>
        </w:trPr>
        <w:tc>
          <w:tcPr>
            <w:tcW w:w="3609" w:type="dxa"/>
            <w:shd w:val="clear" w:color="auto" w:fill="auto"/>
            <w:vAlign w:val="bottom"/>
          </w:tcPr>
          <w:p w14:paraId="01314BA2" w14:textId="7F6D3BEB" w:rsidR="0096785A" w:rsidRPr="0096785A" w:rsidRDefault="0096785A" w:rsidP="0096785A">
            <w:pPr>
              <w:suppressAutoHyphens/>
              <w:spacing w:line="240" w:lineRule="exact"/>
              <w:ind w:left="95" w:right="-79"/>
              <w:jc w:val="both"/>
              <w:rPr>
                <w:sz w:val="18"/>
                <w:szCs w:val="18"/>
                <w:rtl/>
                <w:cs/>
                <w:lang w:eastAsia="zh-CN"/>
              </w:rPr>
            </w:pPr>
            <w:r w:rsidRPr="0096785A">
              <w:rPr>
                <w:rFonts w:eastAsia="MS Mincho"/>
                <w:sz w:val="18"/>
                <w:szCs w:val="18"/>
              </w:rPr>
              <w:t>Others</w:t>
            </w:r>
          </w:p>
        </w:tc>
        <w:tc>
          <w:tcPr>
            <w:tcW w:w="522" w:type="dxa"/>
            <w:tcBorders>
              <w:bottom w:val="single" w:sz="4" w:space="0" w:color="000000"/>
            </w:tcBorders>
            <w:shd w:val="clear" w:color="auto" w:fill="auto"/>
          </w:tcPr>
          <w:p w14:paraId="5B2F2F6F"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2" w:type="dxa"/>
            <w:shd w:val="clear" w:color="auto" w:fill="auto"/>
          </w:tcPr>
          <w:p w14:paraId="3C3BAE4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tcBorders>
              <w:top w:val="nil"/>
              <w:left w:val="nil"/>
              <w:bottom w:val="nil"/>
              <w:right w:val="nil"/>
            </w:tcBorders>
            <w:shd w:val="clear" w:color="auto" w:fill="auto"/>
          </w:tcPr>
          <w:p w14:paraId="589905B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p>
        </w:tc>
        <w:tc>
          <w:tcPr>
            <w:tcW w:w="100" w:type="dxa"/>
            <w:shd w:val="clear" w:color="auto" w:fill="auto"/>
          </w:tcPr>
          <w:p w14:paraId="017D6BB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tcBorders>
              <w:bottom w:val="single" w:sz="4" w:space="0" w:color="000000"/>
            </w:tcBorders>
            <w:shd w:val="clear" w:color="auto" w:fill="auto"/>
          </w:tcPr>
          <w:p w14:paraId="439924D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15</w:t>
            </w:r>
          </w:p>
        </w:tc>
        <w:tc>
          <w:tcPr>
            <w:tcW w:w="92" w:type="dxa"/>
            <w:shd w:val="clear" w:color="auto" w:fill="auto"/>
          </w:tcPr>
          <w:p w14:paraId="6527272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tcBorders>
              <w:top w:val="nil"/>
              <w:left w:val="nil"/>
              <w:bottom w:val="nil"/>
              <w:right w:val="nil"/>
            </w:tcBorders>
            <w:shd w:val="clear" w:color="auto" w:fill="auto"/>
          </w:tcPr>
          <w:p w14:paraId="2A158FFB"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auto"/>
          </w:tcPr>
          <w:p w14:paraId="18416C5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tcBorders>
              <w:bottom w:val="single" w:sz="4" w:space="0" w:color="000000"/>
            </w:tcBorders>
            <w:shd w:val="clear" w:color="auto" w:fill="auto"/>
          </w:tcPr>
          <w:p w14:paraId="20E655D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43</w:t>
            </w:r>
          </w:p>
        </w:tc>
        <w:tc>
          <w:tcPr>
            <w:tcW w:w="90" w:type="dxa"/>
            <w:shd w:val="clear" w:color="auto" w:fill="auto"/>
          </w:tcPr>
          <w:p w14:paraId="3F780C3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top w:val="nil"/>
              <w:left w:val="nil"/>
              <w:bottom w:val="nil"/>
              <w:right w:val="nil"/>
            </w:tcBorders>
            <w:shd w:val="clear" w:color="auto" w:fill="auto"/>
          </w:tcPr>
          <w:p w14:paraId="7B78B40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53</w:t>
            </w:r>
          </w:p>
        </w:tc>
        <w:tc>
          <w:tcPr>
            <w:tcW w:w="90" w:type="dxa"/>
            <w:shd w:val="clear" w:color="auto" w:fill="auto"/>
          </w:tcPr>
          <w:p w14:paraId="609E5C0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Borders>
              <w:bottom w:val="single" w:sz="4" w:space="0" w:color="auto"/>
            </w:tcBorders>
          </w:tcPr>
          <w:p w14:paraId="363D9EC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w:t>
            </w:r>
          </w:p>
        </w:tc>
        <w:tc>
          <w:tcPr>
            <w:tcW w:w="90" w:type="dxa"/>
          </w:tcPr>
          <w:p w14:paraId="7502475C"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tcBorders>
              <w:bottom w:val="single" w:sz="4" w:space="0" w:color="auto"/>
            </w:tcBorders>
          </w:tcPr>
          <w:p w14:paraId="73787E4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p>
        </w:tc>
        <w:tc>
          <w:tcPr>
            <w:tcW w:w="90" w:type="dxa"/>
          </w:tcPr>
          <w:p w14:paraId="7091F66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Borders>
              <w:bottom w:val="single" w:sz="4" w:space="0" w:color="000000"/>
            </w:tcBorders>
            <w:shd w:val="clear" w:color="auto" w:fill="auto"/>
          </w:tcPr>
          <w:p w14:paraId="2AA6FB07"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129" w:type="dxa"/>
            <w:shd w:val="clear" w:color="auto" w:fill="auto"/>
          </w:tcPr>
          <w:p w14:paraId="62F91023"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4" w:type="dxa"/>
            <w:shd w:val="clear" w:color="auto" w:fill="auto"/>
          </w:tcPr>
          <w:p w14:paraId="07ECEB54"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76" w:type="dxa"/>
          </w:tcPr>
          <w:p w14:paraId="270CBC7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tcBorders>
              <w:bottom w:val="single" w:sz="4" w:space="0" w:color="000000"/>
            </w:tcBorders>
            <w:shd w:val="clear" w:color="auto" w:fill="auto"/>
          </w:tcPr>
          <w:p w14:paraId="2EA7485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44</w:t>
            </w:r>
          </w:p>
        </w:tc>
        <w:tc>
          <w:tcPr>
            <w:tcW w:w="74" w:type="dxa"/>
            <w:shd w:val="clear" w:color="auto" w:fill="auto"/>
          </w:tcPr>
          <w:p w14:paraId="628E4DE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tcBorders>
              <w:bottom w:val="single" w:sz="4" w:space="0" w:color="000000"/>
            </w:tcBorders>
            <w:shd w:val="clear" w:color="auto" w:fill="auto"/>
          </w:tcPr>
          <w:p w14:paraId="084E6D4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43</w:t>
            </w:r>
          </w:p>
        </w:tc>
        <w:tc>
          <w:tcPr>
            <w:tcW w:w="91" w:type="dxa"/>
          </w:tcPr>
          <w:p w14:paraId="43C3340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tcBorders>
              <w:bottom w:val="single" w:sz="4" w:space="0" w:color="000000"/>
            </w:tcBorders>
            <w:shd w:val="clear" w:color="auto" w:fill="auto"/>
          </w:tcPr>
          <w:p w14:paraId="32AEE3D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104</w:t>
            </w:r>
          </w:p>
        </w:tc>
        <w:tc>
          <w:tcPr>
            <w:tcW w:w="100" w:type="dxa"/>
            <w:shd w:val="clear" w:color="auto" w:fill="auto"/>
          </w:tcPr>
          <w:p w14:paraId="7A67113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5F0C0C3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101</w:t>
            </w:r>
          </w:p>
        </w:tc>
        <w:tc>
          <w:tcPr>
            <w:tcW w:w="90" w:type="dxa"/>
            <w:shd w:val="clear" w:color="auto" w:fill="auto"/>
          </w:tcPr>
          <w:p w14:paraId="6C3EBF9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tcBorders>
              <w:bottom w:val="single" w:sz="4" w:space="0" w:color="000000"/>
            </w:tcBorders>
            <w:shd w:val="clear" w:color="auto" w:fill="auto"/>
          </w:tcPr>
          <w:p w14:paraId="3E49544E"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(41)</w:t>
            </w:r>
          </w:p>
        </w:tc>
        <w:tc>
          <w:tcPr>
            <w:tcW w:w="69" w:type="dxa"/>
            <w:shd w:val="clear" w:color="auto" w:fill="auto"/>
          </w:tcPr>
          <w:p w14:paraId="1E341AC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4FF3904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(31)</w:t>
            </w:r>
          </w:p>
        </w:tc>
        <w:tc>
          <w:tcPr>
            <w:tcW w:w="90" w:type="dxa"/>
            <w:shd w:val="clear" w:color="auto" w:fill="auto"/>
          </w:tcPr>
          <w:p w14:paraId="4DF364D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tcBorders>
              <w:bottom w:val="single" w:sz="4" w:space="0" w:color="000000"/>
            </w:tcBorders>
            <w:shd w:val="clear" w:color="auto" w:fill="auto"/>
          </w:tcPr>
          <w:p w14:paraId="0D704C8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63</w:t>
            </w:r>
          </w:p>
        </w:tc>
        <w:tc>
          <w:tcPr>
            <w:tcW w:w="94" w:type="dxa"/>
            <w:gridSpan w:val="2"/>
            <w:shd w:val="clear" w:color="auto" w:fill="auto"/>
          </w:tcPr>
          <w:p w14:paraId="2835526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20A808F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70</w:t>
            </w:r>
          </w:p>
        </w:tc>
      </w:tr>
      <w:tr w:rsidR="001451F4" w:rsidRPr="0096785A" w14:paraId="6B03B3FB" w14:textId="77777777" w:rsidTr="008253E3">
        <w:trPr>
          <w:gridAfter w:val="1"/>
          <w:wAfter w:w="15" w:type="dxa"/>
          <w:cantSplit/>
          <w:trHeight w:val="240"/>
        </w:trPr>
        <w:tc>
          <w:tcPr>
            <w:tcW w:w="3609" w:type="dxa"/>
            <w:shd w:val="clear" w:color="auto" w:fill="FFFFFF"/>
            <w:vAlign w:val="bottom"/>
          </w:tcPr>
          <w:p w14:paraId="725EB52D" w14:textId="59F40F34" w:rsidR="0096785A" w:rsidRPr="0096785A" w:rsidRDefault="0096785A" w:rsidP="0096785A">
            <w:pPr>
              <w:suppressAutoHyphens/>
              <w:spacing w:line="240" w:lineRule="exact"/>
              <w:ind w:left="95" w:right="-79"/>
              <w:jc w:val="both"/>
              <w:rPr>
                <w:b/>
                <w:bCs/>
                <w:sz w:val="18"/>
                <w:szCs w:val="18"/>
                <w:rtl/>
                <w:cs/>
                <w:lang w:eastAsia="zh-CN"/>
              </w:rPr>
            </w:pPr>
            <w:r w:rsidRPr="0096785A">
              <w:rPr>
                <w:rFonts w:eastAsia="MS Mincho"/>
                <w:b/>
                <w:bCs/>
                <w:sz w:val="18"/>
                <w:szCs w:val="18"/>
              </w:rPr>
              <w:t>Total revenue</w:t>
            </w:r>
          </w:p>
        </w:tc>
        <w:tc>
          <w:tcPr>
            <w:tcW w:w="522" w:type="dxa"/>
            <w:tcBorders>
              <w:top w:val="single" w:sz="4" w:space="0" w:color="auto"/>
              <w:bottom w:val="double" w:sz="4" w:space="0" w:color="auto"/>
            </w:tcBorders>
            <w:shd w:val="clear" w:color="auto" w:fill="FFFFFF"/>
          </w:tcPr>
          <w:p w14:paraId="365974C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2,546</w:t>
            </w:r>
          </w:p>
        </w:tc>
        <w:tc>
          <w:tcPr>
            <w:tcW w:w="92" w:type="dxa"/>
            <w:shd w:val="clear" w:color="auto" w:fill="FFFFFF"/>
          </w:tcPr>
          <w:p w14:paraId="20E1289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6" w:type="dxa"/>
            <w:gridSpan w:val="2"/>
            <w:tcBorders>
              <w:top w:val="single" w:sz="4" w:space="0" w:color="auto"/>
              <w:bottom w:val="double" w:sz="4" w:space="0" w:color="auto"/>
            </w:tcBorders>
            <w:shd w:val="clear" w:color="auto" w:fill="auto"/>
          </w:tcPr>
          <w:p w14:paraId="78DF1B31"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2,612</w:t>
            </w:r>
          </w:p>
        </w:tc>
        <w:tc>
          <w:tcPr>
            <w:tcW w:w="100" w:type="dxa"/>
            <w:shd w:val="clear" w:color="auto" w:fill="FFFFFF"/>
          </w:tcPr>
          <w:p w14:paraId="22232E0C"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2" w:type="dxa"/>
            <w:tcBorders>
              <w:top w:val="single" w:sz="4" w:space="0" w:color="auto"/>
              <w:bottom w:val="double" w:sz="4" w:space="0" w:color="auto"/>
            </w:tcBorders>
            <w:shd w:val="clear" w:color="auto" w:fill="FFFFFF"/>
          </w:tcPr>
          <w:p w14:paraId="3AAA56F4"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508</w:t>
            </w:r>
          </w:p>
        </w:tc>
        <w:tc>
          <w:tcPr>
            <w:tcW w:w="92" w:type="dxa"/>
            <w:shd w:val="clear" w:color="auto" w:fill="FFFFFF"/>
          </w:tcPr>
          <w:p w14:paraId="33D6AB41"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00" w:type="dxa"/>
            <w:tcBorders>
              <w:top w:val="single" w:sz="4" w:space="0" w:color="auto"/>
              <w:bottom w:val="double" w:sz="4" w:space="0" w:color="auto"/>
            </w:tcBorders>
            <w:shd w:val="clear" w:color="auto" w:fill="auto"/>
          </w:tcPr>
          <w:p w14:paraId="4D74A392"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523</w:t>
            </w:r>
          </w:p>
        </w:tc>
        <w:tc>
          <w:tcPr>
            <w:tcW w:w="90" w:type="dxa"/>
            <w:shd w:val="clear" w:color="auto" w:fill="FFFFFF"/>
          </w:tcPr>
          <w:p w14:paraId="0EB3F26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1" w:type="dxa"/>
            <w:tcBorders>
              <w:top w:val="single" w:sz="4" w:space="0" w:color="auto"/>
              <w:bottom w:val="double" w:sz="4" w:space="0" w:color="auto"/>
            </w:tcBorders>
            <w:shd w:val="clear" w:color="auto" w:fill="FFFFFF"/>
          </w:tcPr>
          <w:p w14:paraId="28673582"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211</w:t>
            </w:r>
          </w:p>
        </w:tc>
        <w:tc>
          <w:tcPr>
            <w:tcW w:w="90" w:type="dxa"/>
            <w:shd w:val="clear" w:color="auto" w:fill="FFFFFF"/>
          </w:tcPr>
          <w:p w14:paraId="1A7C78C5"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9" w:type="dxa"/>
            <w:tcBorders>
              <w:top w:val="single" w:sz="4" w:space="0" w:color="auto"/>
              <w:bottom w:val="double" w:sz="4" w:space="0" w:color="auto"/>
            </w:tcBorders>
            <w:shd w:val="clear" w:color="auto" w:fill="auto"/>
          </w:tcPr>
          <w:p w14:paraId="3431EE6A"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302</w:t>
            </w:r>
          </w:p>
        </w:tc>
        <w:tc>
          <w:tcPr>
            <w:tcW w:w="90" w:type="dxa"/>
            <w:shd w:val="clear" w:color="auto" w:fill="FFFFFF"/>
          </w:tcPr>
          <w:p w14:paraId="7A9431F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auto"/>
              <w:bottom w:val="double" w:sz="4" w:space="0" w:color="auto"/>
            </w:tcBorders>
            <w:shd w:val="clear" w:color="auto" w:fill="FFFFFF"/>
          </w:tcPr>
          <w:p w14:paraId="224DF2A7"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124</w:t>
            </w:r>
          </w:p>
        </w:tc>
        <w:tc>
          <w:tcPr>
            <w:tcW w:w="90" w:type="dxa"/>
            <w:shd w:val="clear" w:color="auto" w:fill="FFFFFF"/>
          </w:tcPr>
          <w:p w14:paraId="2362B860"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1" w:type="dxa"/>
            <w:tcBorders>
              <w:top w:val="single" w:sz="4" w:space="0" w:color="auto"/>
              <w:bottom w:val="double" w:sz="4" w:space="0" w:color="auto"/>
            </w:tcBorders>
            <w:shd w:val="clear" w:color="auto" w:fill="FFFFFF"/>
          </w:tcPr>
          <w:p w14:paraId="1D480E3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117</w:t>
            </w:r>
          </w:p>
        </w:tc>
        <w:tc>
          <w:tcPr>
            <w:tcW w:w="90" w:type="dxa"/>
            <w:shd w:val="clear" w:color="auto" w:fill="FFFFFF"/>
          </w:tcPr>
          <w:p w14:paraId="70556D6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auto"/>
              <w:bottom w:val="double" w:sz="4" w:space="0" w:color="auto"/>
            </w:tcBorders>
            <w:shd w:val="clear" w:color="auto" w:fill="FFFFFF"/>
          </w:tcPr>
          <w:p w14:paraId="1852EF1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1,005</w:t>
            </w:r>
          </w:p>
        </w:tc>
        <w:tc>
          <w:tcPr>
            <w:tcW w:w="129" w:type="dxa"/>
            <w:shd w:val="clear" w:color="auto" w:fill="FFFFFF"/>
          </w:tcPr>
          <w:p w14:paraId="40AA59AF"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4" w:type="dxa"/>
            <w:tcBorders>
              <w:top w:val="single" w:sz="4" w:space="0" w:color="auto"/>
              <w:bottom w:val="double" w:sz="4" w:space="0" w:color="auto"/>
            </w:tcBorders>
            <w:shd w:val="clear" w:color="auto" w:fill="auto"/>
          </w:tcPr>
          <w:p w14:paraId="623F67BD"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634</w:t>
            </w:r>
          </w:p>
        </w:tc>
        <w:tc>
          <w:tcPr>
            <w:tcW w:w="76" w:type="dxa"/>
            <w:shd w:val="clear" w:color="auto" w:fill="FFFFFF"/>
          </w:tcPr>
          <w:p w14:paraId="357B9D5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14" w:type="dxa"/>
            <w:tcBorders>
              <w:top w:val="single" w:sz="4" w:space="0" w:color="auto"/>
              <w:bottom w:val="double" w:sz="4" w:space="0" w:color="auto"/>
            </w:tcBorders>
            <w:shd w:val="clear" w:color="auto" w:fill="FFFFFF"/>
          </w:tcPr>
          <w:p w14:paraId="6250111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348</w:t>
            </w:r>
          </w:p>
        </w:tc>
        <w:tc>
          <w:tcPr>
            <w:tcW w:w="74" w:type="dxa"/>
            <w:shd w:val="clear" w:color="auto" w:fill="FFFFFF"/>
          </w:tcPr>
          <w:p w14:paraId="34AC43D9"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5" w:type="dxa"/>
            <w:tcBorders>
              <w:top w:val="single" w:sz="4" w:space="0" w:color="auto"/>
              <w:bottom w:val="double" w:sz="4" w:space="0" w:color="auto"/>
            </w:tcBorders>
            <w:shd w:val="clear" w:color="auto" w:fill="auto"/>
          </w:tcPr>
          <w:p w14:paraId="4FB3A0EA"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467</w:t>
            </w:r>
          </w:p>
        </w:tc>
        <w:tc>
          <w:tcPr>
            <w:tcW w:w="91" w:type="dxa"/>
          </w:tcPr>
          <w:p w14:paraId="39311CF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9" w:type="dxa"/>
            <w:tcBorders>
              <w:top w:val="single" w:sz="4" w:space="0" w:color="auto"/>
              <w:bottom w:val="double" w:sz="4" w:space="0" w:color="auto"/>
            </w:tcBorders>
            <w:shd w:val="clear" w:color="auto" w:fill="FFFFFF"/>
          </w:tcPr>
          <w:p w14:paraId="2C31993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4,742</w:t>
            </w:r>
          </w:p>
        </w:tc>
        <w:tc>
          <w:tcPr>
            <w:tcW w:w="100" w:type="dxa"/>
            <w:shd w:val="clear" w:color="auto" w:fill="FFFFFF"/>
          </w:tcPr>
          <w:p w14:paraId="05CF5FCC"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608" w:type="dxa"/>
            <w:tcBorders>
              <w:top w:val="single" w:sz="4" w:space="0" w:color="auto"/>
              <w:bottom w:val="double" w:sz="4" w:space="0" w:color="auto"/>
            </w:tcBorders>
            <w:shd w:val="clear" w:color="auto" w:fill="auto"/>
          </w:tcPr>
          <w:p w14:paraId="7F9ACAE8"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4,655</w:t>
            </w:r>
          </w:p>
        </w:tc>
        <w:tc>
          <w:tcPr>
            <w:tcW w:w="90" w:type="dxa"/>
            <w:shd w:val="clear" w:color="auto" w:fill="FFFFFF"/>
          </w:tcPr>
          <w:p w14:paraId="7067102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6" w:type="dxa"/>
            <w:tcBorders>
              <w:top w:val="single" w:sz="4" w:space="0" w:color="auto"/>
              <w:bottom w:val="double" w:sz="4" w:space="0" w:color="auto"/>
            </w:tcBorders>
            <w:shd w:val="clear" w:color="auto" w:fill="FFFFFF"/>
          </w:tcPr>
          <w:p w14:paraId="3CE39B5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(820)</w:t>
            </w:r>
          </w:p>
        </w:tc>
        <w:tc>
          <w:tcPr>
            <w:tcW w:w="69" w:type="dxa"/>
            <w:shd w:val="clear" w:color="auto" w:fill="FFFFFF"/>
          </w:tcPr>
          <w:p w14:paraId="02CAECC4"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83" w:type="dxa"/>
            <w:tcBorders>
              <w:top w:val="single" w:sz="4" w:space="0" w:color="auto"/>
              <w:bottom w:val="double" w:sz="4" w:space="0" w:color="auto"/>
            </w:tcBorders>
            <w:shd w:val="clear" w:color="auto" w:fill="auto"/>
          </w:tcPr>
          <w:p w14:paraId="3DE9C95C"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(995)</w:t>
            </w:r>
          </w:p>
        </w:tc>
        <w:tc>
          <w:tcPr>
            <w:tcW w:w="90" w:type="dxa"/>
            <w:shd w:val="clear" w:color="auto" w:fill="FFFFFF"/>
          </w:tcPr>
          <w:p w14:paraId="4CDEA411"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3" w:type="dxa"/>
            <w:tcBorders>
              <w:top w:val="single" w:sz="4" w:space="0" w:color="auto"/>
              <w:bottom w:val="double" w:sz="4" w:space="0" w:color="auto"/>
            </w:tcBorders>
            <w:shd w:val="clear" w:color="auto" w:fill="FFFFFF"/>
          </w:tcPr>
          <w:p w14:paraId="1449024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3,922</w:t>
            </w:r>
          </w:p>
        </w:tc>
        <w:tc>
          <w:tcPr>
            <w:tcW w:w="94" w:type="dxa"/>
            <w:gridSpan w:val="2"/>
            <w:shd w:val="clear" w:color="auto" w:fill="FFFFFF"/>
          </w:tcPr>
          <w:p w14:paraId="4FE86EE6"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8" w:type="dxa"/>
            <w:tcBorders>
              <w:top w:val="single" w:sz="4" w:space="0" w:color="auto"/>
              <w:bottom w:val="double" w:sz="4" w:space="0" w:color="auto"/>
            </w:tcBorders>
            <w:shd w:val="clear" w:color="auto" w:fill="auto"/>
          </w:tcPr>
          <w:p w14:paraId="22F34DFD"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3,660</w:t>
            </w:r>
          </w:p>
        </w:tc>
      </w:tr>
      <w:tr w:rsidR="001451F4" w:rsidRPr="0096785A" w14:paraId="3899A5CD" w14:textId="77777777" w:rsidTr="008253E3">
        <w:trPr>
          <w:gridAfter w:val="1"/>
          <w:wAfter w:w="15" w:type="dxa"/>
          <w:cantSplit/>
          <w:trHeight w:val="240"/>
        </w:trPr>
        <w:tc>
          <w:tcPr>
            <w:tcW w:w="3609" w:type="dxa"/>
            <w:shd w:val="clear" w:color="auto" w:fill="FFFFFF"/>
          </w:tcPr>
          <w:p w14:paraId="081C928F" w14:textId="77777777" w:rsidR="0096785A" w:rsidRPr="0096785A" w:rsidRDefault="0096785A" w:rsidP="0096785A">
            <w:pPr>
              <w:tabs>
                <w:tab w:val="left" w:pos="275"/>
              </w:tabs>
              <w:suppressAutoHyphens/>
              <w:spacing w:line="240" w:lineRule="exact"/>
              <w:ind w:left="95" w:right="-79"/>
              <w:jc w:val="both"/>
              <w:rPr>
                <w:sz w:val="18"/>
                <w:szCs w:val="18"/>
                <w:lang w:eastAsia="zh-CN"/>
              </w:rPr>
            </w:pPr>
          </w:p>
        </w:tc>
        <w:tc>
          <w:tcPr>
            <w:tcW w:w="522" w:type="dxa"/>
            <w:shd w:val="clear" w:color="auto" w:fill="FFFFFF"/>
            <w:vAlign w:val="bottom"/>
          </w:tcPr>
          <w:p w14:paraId="4B2F1A7E"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FFFFFF"/>
            <w:vAlign w:val="bottom"/>
          </w:tcPr>
          <w:p w14:paraId="6918237F"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5E16A32A"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vAlign w:val="bottom"/>
          </w:tcPr>
          <w:p w14:paraId="257E6EE8"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vAlign w:val="bottom"/>
          </w:tcPr>
          <w:p w14:paraId="7E717C4A" w14:textId="77777777" w:rsidR="0096785A" w:rsidRPr="0096785A" w:rsidRDefault="0096785A" w:rsidP="0096785A">
            <w:pPr>
              <w:tabs>
                <w:tab w:val="decimal" w:pos="464"/>
              </w:tabs>
              <w:spacing w:line="240" w:lineRule="exact"/>
              <w:rPr>
                <w:color w:val="000000"/>
                <w:sz w:val="18"/>
                <w:szCs w:val="18"/>
              </w:rPr>
            </w:pPr>
          </w:p>
        </w:tc>
        <w:tc>
          <w:tcPr>
            <w:tcW w:w="92" w:type="dxa"/>
            <w:shd w:val="clear" w:color="auto" w:fill="FFFFFF"/>
            <w:vAlign w:val="bottom"/>
          </w:tcPr>
          <w:p w14:paraId="62BA240F" w14:textId="77777777" w:rsidR="0096785A" w:rsidRPr="0096785A" w:rsidRDefault="0096785A" w:rsidP="0096785A">
            <w:pPr>
              <w:tabs>
                <w:tab w:val="decimal" w:pos="464"/>
              </w:tabs>
              <w:snapToGrid w:val="0"/>
              <w:spacing w:line="240" w:lineRule="exact"/>
              <w:rPr>
                <w:color w:val="000000"/>
                <w:sz w:val="18"/>
                <w:szCs w:val="18"/>
              </w:rPr>
            </w:pPr>
          </w:p>
        </w:tc>
        <w:tc>
          <w:tcPr>
            <w:tcW w:w="500" w:type="dxa"/>
            <w:shd w:val="clear" w:color="auto" w:fill="auto"/>
            <w:vAlign w:val="bottom"/>
          </w:tcPr>
          <w:p w14:paraId="1A0632FC" w14:textId="77777777" w:rsidR="0096785A" w:rsidRPr="0096785A" w:rsidRDefault="0096785A" w:rsidP="0096785A">
            <w:pPr>
              <w:tabs>
                <w:tab w:val="decimal" w:pos="400"/>
              </w:tabs>
              <w:spacing w:line="240" w:lineRule="exact"/>
              <w:rPr>
                <w:color w:val="000000"/>
                <w:sz w:val="18"/>
                <w:szCs w:val="18"/>
              </w:rPr>
            </w:pPr>
          </w:p>
        </w:tc>
        <w:tc>
          <w:tcPr>
            <w:tcW w:w="90" w:type="dxa"/>
            <w:shd w:val="clear" w:color="auto" w:fill="FFFFFF"/>
            <w:vAlign w:val="bottom"/>
          </w:tcPr>
          <w:p w14:paraId="7ADEB7B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vAlign w:val="bottom"/>
          </w:tcPr>
          <w:p w14:paraId="4D3B2DAA"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7253BD87"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vAlign w:val="bottom"/>
          </w:tcPr>
          <w:p w14:paraId="119ADE08"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7D44814A"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4820F06A"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32B3E827"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vAlign w:val="bottom"/>
          </w:tcPr>
          <w:p w14:paraId="3ADDEB3F" w14:textId="77777777" w:rsidR="0096785A" w:rsidRPr="0096785A" w:rsidRDefault="0096785A" w:rsidP="0096785A">
            <w:pPr>
              <w:tabs>
                <w:tab w:val="decimal" w:pos="464"/>
              </w:tabs>
              <w:spacing w:line="240" w:lineRule="exact"/>
              <w:ind w:right="-81"/>
              <w:rPr>
                <w:color w:val="000000"/>
                <w:sz w:val="18"/>
                <w:szCs w:val="18"/>
              </w:rPr>
            </w:pPr>
          </w:p>
        </w:tc>
        <w:tc>
          <w:tcPr>
            <w:tcW w:w="90" w:type="dxa"/>
            <w:shd w:val="clear" w:color="auto" w:fill="FFFFFF"/>
            <w:vAlign w:val="bottom"/>
          </w:tcPr>
          <w:p w14:paraId="6E96A9E0"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24FFD5FC" w14:textId="77777777" w:rsidR="0096785A" w:rsidRPr="0096785A" w:rsidRDefault="0096785A" w:rsidP="0096785A">
            <w:pPr>
              <w:tabs>
                <w:tab w:val="decimal" w:pos="464"/>
              </w:tabs>
              <w:spacing w:line="240" w:lineRule="exact"/>
              <w:rPr>
                <w:color w:val="000000"/>
                <w:sz w:val="18"/>
                <w:szCs w:val="18"/>
              </w:rPr>
            </w:pPr>
          </w:p>
        </w:tc>
        <w:tc>
          <w:tcPr>
            <w:tcW w:w="129" w:type="dxa"/>
            <w:shd w:val="clear" w:color="auto" w:fill="FFFFFF"/>
            <w:vAlign w:val="bottom"/>
          </w:tcPr>
          <w:p w14:paraId="05C0F5B3" w14:textId="77777777" w:rsidR="0096785A" w:rsidRPr="0096785A" w:rsidRDefault="0096785A" w:rsidP="0096785A">
            <w:pPr>
              <w:tabs>
                <w:tab w:val="decimal" w:pos="464"/>
              </w:tabs>
              <w:snapToGrid w:val="0"/>
              <w:spacing w:line="240" w:lineRule="exact"/>
              <w:ind w:right="-172"/>
              <w:rPr>
                <w:color w:val="000000"/>
                <w:sz w:val="18"/>
                <w:szCs w:val="18"/>
              </w:rPr>
            </w:pPr>
          </w:p>
        </w:tc>
        <w:tc>
          <w:tcPr>
            <w:tcW w:w="544" w:type="dxa"/>
            <w:shd w:val="clear" w:color="auto" w:fill="auto"/>
            <w:vAlign w:val="bottom"/>
          </w:tcPr>
          <w:p w14:paraId="569E7CA3" w14:textId="77777777" w:rsidR="0096785A" w:rsidRPr="0096785A" w:rsidRDefault="0096785A" w:rsidP="0096785A">
            <w:pPr>
              <w:tabs>
                <w:tab w:val="decimal" w:pos="316"/>
              </w:tabs>
              <w:spacing w:line="240" w:lineRule="exact"/>
              <w:rPr>
                <w:color w:val="000000"/>
                <w:sz w:val="18"/>
                <w:szCs w:val="18"/>
              </w:rPr>
            </w:pPr>
          </w:p>
        </w:tc>
        <w:tc>
          <w:tcPr>
            <w:tcW w:w="76" w:type="dxa"/>
            <w:shd w:val="clear" w:color="auto" w:fill="FFFFFF"/>
          </w:tcPr>
          <w:p w14:paraId="1920644A" w14:textId="77777777" w:rsidR="0096785A" w:rsidRPr="0096785A" w:rsidRDefault="0096785A" w:rsidP="0096785A">
            <w:pPr>
              <w:tabs>
                <w:tab w:val="decimal" w:pos="464"/>
              </w:tabs>
              <w:snapToGrid w:val="0"/>
              <w:spacing w:line="240" w:lineRule="exact"/>
              <w:ind w:right="-172"/>
              <w:rPr>
                <w:color w:val="000000"/>
                <w:sz w:val="18"/>
                <w:szCs w:val="18"/>
              </w:rPr>
            </w:pPr>
          </w:p>
        </w:tc>
        <w:tc>
          <w:tcPr>
            <w:tcW w:w="514" w:type="dxa"/>
            <w:shd w:val="clear" w:color="auto" w:fill="FFFFFF"/>
            <w:vAlign w:val="bottom"/>
          </w:tcPr>
          <w:p w14:paraId="0AB43404"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FFFFFF"/>
          </w:tcPr>
          <w:p w14:paraId="3E3C3BB8" w14:textId="77777777" w:rsidR="0096785A" w:rsidRPr="0096785A" w:rsidRDefault="0096785A" w:rsidP="0096785A">
            <w:pPr>
              <w:tabs>
                <w:tab w:val="decimal" w:pos="464"/>
              </w:tabs>
              <w:spacing w:line="240" w:lineRule="exact"/>
              <w:ind w:right="-172"/>
              <w:rPr>
                <w:color w:val="000000"/>
                <w:sz w:val="18"/>
                <w:szCs w:val="18"/>
              </w:rPr>
            </w:pPr>
          </w:p>
        </w:tc>
        <w:tc>
          <w:tcPr>
            <w:tcW w:w="555" w:type="dxa"/>
            <w:shd w:val="clear" w:color="auto" w:fill="auto"/>
            <w:vAlign w:val="bottom"/>
          </w:tcPr>
          <w:p w14:paraId="27CBD983" w14:textId="77777777" w:rsidR="0096785A" w:rsidRPr="0096785A" w:rsidRDefault="0096785A" w:rsidP="0096785A">
            <w:pPr>
              <w:tabs>
                <w:tab w:val="decimal" w:pos="464"/>
              </w:tabs>
              <w:spacing w:line="240" w:lineRule="exact"/>
              <w:rPr>
                <w:color w:val="000000"/>
                <w:sz w:val="18"/>
                <w:szCs w:val="18"/>
              </w:rPr>
            </w:pPr>
          </w:p>
        </w:tc>
        <w:tc>
          <w:tcPr>
            <w:tcW w:w="91" w:type="dxa"/>
          </w:tcPr>
          <w:p w14:paraId="52643DFF"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vAlign w:val="bottom"/>
          </w:tcPr>
          <w:p w14:paraId="6AAB3D72"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vAlign w:val="bottom"/>
          </w:tcPr>
          <w:p w14:paraId="46612823"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vAlign w:val="bottom"/>
          </w:tcPr>
          <w:p w14:paraId="184DABDF"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76C745BA" w14:textId="77777777" w:rsidR="0096785A" w:rsidRPr="0096785A" w:rsidRDefault="0096785A" w:rsidP="0096785A">
            <w:pPr>
              <w:tabs>
                <w:tab w:val="decimal" w:pos="464"/>
              </w:tabs>
              <w:spacing w:line="240" w:lineRule="exact"/>
              <w:ind w:right="-172"/>
              <w:rPr>
                <w:color w:val="000000"/>
                <w:sz w:val="18"/>
                <w:szCs w:val="18"/>
              </w:rPr>
            </w:pPr>
          </w:p>
        </w:tc>
        <w:tc>
          <w:tcPr>
            <w:tcW w:w="526" w:type="dxa"/>
            <w:shd w:val="clear" w:color="auto" w:fill="FFFFFF"/>
            <w:vAlign w:val="bottom"/>
          </w:tcPr>
          <w:p w14:paraId="55CAE7DB" w14:textId="77777777" w:rsidR="0096785A" w:rsidRPr="0096785A" w:rsidRDefault="0096785A" w:rsidP="0096785A">
            <w:pPr>
              <w:tabs>
                <w:tab w:val="decimal" w:pos="464"/>
              </w:tabs>
              <w:spacing w:line="240" w:lineRule="exact"/>
              <w:rPr>
                <w:color w:val="000000"/>
                <w:sz w:val="18"/>
                <w:szCs w:val="18"/>
              </w:rPr>
            </w:pPr>
          </w:p>
        </w:tc>
        <w:tc>
          <w:tcPr>
            <w:tcW w:w="69" w:type="dxa"/>
            <w:shd w:val="clear" w:color="auto" w:fill="FFFFFF"/>
            <w:vAlign w:val="bottom"/>
          </w:tcPr>
          <w:p w14:paraId="642D9CFD" w14:textId="77777777" w:rsidR="0096785A" w:rsidRPr="0096785A" w:rsidRDefault="0096785A" w:rsidP="0096785A">
            <w:pPr>
              <w:tabs>
                <w:tab w:val="decimal" w:pos="464"/>
              </w:tabs>
              <w:snapToGrid w:val="0"/>
              <w:spacing w:line="240" w:lineRule="exact"/>
              <w:ind w:right="-172" w:firstLine="37"/>
              <w:rPr>
                <w:color w:val="000000"/>
                <w:sz w:val="18"/>
                <w:szCs w:val="18"/>
              </w:rPr>
            </w:pPr>
          </w:p>
        </w:tc>
        <w:tc>
          <w:tcPr>
            <w:tcW w:w="583" w:type="dxa"/>
            <w:shd w:val="clear" w:color="auto" w:fill="auto"/>
            <w:vAlign w:val="bottom"/>
          </w:tcPr>
          <w:p w14:paraId="44EC8D59" w14:textId="77777777" w:rsidR="0096785A" w:rsidRPr="0096785A" w:rsidRDefault="0096785A" w:rsidP="0096785A">
            <w:pPr>
              <w:tabs>
                <w:tab w:val="decimal" w:pos="358"/>
              </w:tabs>
              <w:spacing w:line="240" w:lineRule="exact"/>
              <w:ind w:right="-472"/>
              <w:rPr>
                <w:color w:val="000000"/>
                <w:sz w:val="18"/>
                <w:szCs w:val="18"/>
              </w:rPr>
            </w:pPr>
          </w:p>
        </w:tc>
        <w:tc>
          <w:tcPr>
            <w:tcW w:w="90" w:type="dxa"/>
            <w:shd w:val="clear" w:color="auto" w:fill="FFFFFF"/>
            <w:vAlign w:val="bottom"/>
          </w:tcPr>
          <w:p w14:paraId="41F75757"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vAlign w:val="bottom"/>
          </w:tcPr>
          <w:p w14:paraId="48DE6D70"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FFFFFF"/>
            <w:vAlign w:val="bottom"/>
          </w:tcPr>
          <w:p w14:paraId="18192A72"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vAlign w:val="bottom"/>
          </w:tcPr>
          <w:p w14:paraId="187E1934"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7F1048A1" w14:textId="77777777" w:rsidTr="008253E3">
        <w:trPr>
          <w:gridAfter w:val="1"/>
          <w:wAfter w:w="15" w:type="dxa"/>
          <w:cantSplit/>
          <w:trHeight w:val="240"/>
        </w:trPr>
        <w:tc>
          <w:tcPr>
            <w:tcW w:w="3609" w:type="dxa"/>
            <w:shd w:val="clear" w:color="auto" w:fill="FFFFFF"/>
            <w:vAlign w:val="bottom"/>
          </w:tcPr>
          <w:p w14:paraId="797A6F01" w14:textId="5BE7EDA0"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b/>
                <w:bCs/>
                <w:sz w:val="18"/>
                <w:szCs w:val="18"/>
              </w:rPr>
              <w:t xml:space="preserve">Major products/service lines </w:t>
            </w:r>
          </w:p>
        </w:tc>
        <w:tc>
          <w:tcPr>
            <w:tcW w:w="522" w:type="dxa"/>
            <w:shd w:val="clear" w:color="auto" w:fill="FFFFFF"/>
          </w:tcPr>
          <w:p w14:paraId="690168C8"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FFFFFF"/>
          </w:tcPr>
          <w:p w14:paraId="761D9E63"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tcPr>
          <w:p w14:paraId="69524515"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tcPr>
          <w:p w14:paraId="1431200E"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tcPr>
          <w:p w14:paraId="3BA7825E" w14:textId="77777777" w:rsidR="0096785A" w:rsidRPr="0096785A" w:rsidRDefault="0096785A" w:rsidP="0096785A">
            <w:pPr>
              <w:tabs>
                <w:tab w:val="decimal" w:pos="464"/>
              </w:tabs>
              <w:spacing w:line="240" w:lineRule="exact"/>
              <w:rPr>
                <w:color w:val="000000"/>
                <w:sz w:val="18"/>
                <w:szCs w:val="18"/>
              </w:rPr>
            </w:pPr>
          </w:p>
        </w:tc>
        <w:tc>
          <w:tcPr>
            <w:tcW w:w="92" w:type="dxa"/>
            <w:shd w:val="clear" w:color="auto" w:fill="FFFFFF"/>
          </w:tcPr>
          <w:p w14:paraId="24411C5A" w14:textId="77777777" w:rsidR="0096785A" w:rsidRPr="0096785A" w:rsidRDefault="0096785A" w:rsidP="0096785A">
            <w:pPr>
              <w:tabs>
                <w:tab w:val="decimal" w:pos="464"/>
              </w:tabs>
              <w:snapToGrid w:val="0"/>
              <w:spacing w:line="240" w:lineRule="exact"/>
              <w:rPr>
                <w:color w:val="000000"/>
                <w:sz w:val="18"/>
                <w:szCs w:val="18"/>
              </w:rPr>
            </w:pPr>
          </w:p>
        </w:tc>
        <w:tc>
          <w:tcPr>
            <w:tcW w:w="500" w:type="dxa"/>
            <w:shd w:val="clear" w:color="auto" w:fill="auto"/>
          </w:tcPr>
          <w:p w14:paraId="70E9781E" w14:textId="77777777" w:rsidR="0096785A" w:rsidRPr="0096785A" w:rsidRDefault="0096785A" w:rsidP="0096785A">
            <w:pPr>
              <w:tabs>
                <w:tab w:val="decimal" w:pos="400"/>
              </w:tabs>
              <w:spacing w:line="240" w:lineRule="exact"/>
              <w:rPr>
                <w:color w:val="000000"/>
                <w:sz w:val="18"/>
                <w:szCs w:val="18"/>
              </w:rPr>
            </w:pPr>
          </w:p>
        </w:tc>
        <w:tc>
          <w:tcPr>
            <w:tcW w:w="90" w:type="dxa"/>
            <w:shd w:val="clear" w:color="auto" w:fill="FFFFFF"/>
          </w:tcPr>
          <w:p w14:paraId="47B2056B"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tcPr>
          <w:p w14:paraId="1386B0B7"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313623F7"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tcPr>
          <w:p w14:paraId="050E7926"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174A660C"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tcPr>
          <w:p w14:paraId="1C399987"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68C3883D"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tcPr>
          <w:p w14:paraId="304E6ED8" w14:textId="77777777" w:rsidR="0096785A" w:rsidRPr="0096785A" w:rsidRDefault="0096785A" w:rsidP="0096785A">
            <w:pPr>
              <w:tabs>
                <w:tab w:val="decimal" w:pos="464"/>
              </w:tabs>
              <w:spacing w:line="240" w:lineRule="exact"/>
              <w:ind w:right="-81"/>
              <w:rPr>
                <w:color w:val="000000"/>
                <w:sz w:val="18"/>
                <w:szCs w:val="18"/>
              </w:rPr>
            </w:pPr>
          </w:p>
        </w:tc>
        <w:tc>
          <w:tcPr>
            <w:tcW w:w="90" w:type="dxa"/>
            <w:shd w:val="clear" w:color="auto" w:fill="FFFFFF"/>
          </w:tcPr>
          <w:p w14:paraId="4BFF1069"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tcPr>
          <w:p w14:paraId="132571FA" w14:textId="77777777" w:rsidR="0096785A" w:rsidRPr="0096785A" w:rsidRDefault="0096785A" w:rsidP="0096785A">
            <w:pPr>
              <w:tabs>
                <w:tab w:val="decimal" w:pos="464"/>
              </w:tabs>
              <w:spacing w:line="240" w:lineRule="exact"/>
              <w:rPr>
                <w:color w:val="000000"/>
                <w:sz w:val="18"/>
                <w:szCs w:val="18"/>
              </w:rPr>
            </w:pPr>
          </w:p>
        </w:tc>
        <w:tc>
          <w:tcPr>
            <w:tcW w:w="129" w:type="dxa"/>
            <w:shd w:val="clear" w:color="auto" w:fill="FFFFFF"/>
          </w:tcPr>
          <w:p w14:paraId="1E923187" w14:textId="77777777" w:rsidR="0096785A" w:rsidRPr="0096785A" w:rsidRDefault="0096785A" w:rsidP="0096785A">
            <w:pPr>
              <w:tabs>
                <w:tab w:val="decimal" w:pos="464"/>
              </w:tabs>
              <w:snapToGrid w:val="0"/>
              <w:spacing w:line="240" w:lineRule="exact"/>
              <w:ind w:right="-172"/>
              <w:rPr>
                <w:color w:val="000000"/>
                <w:sz w:val="18"/>
                <w:szCs w:val="18"/>
              </w:rPr>
            </w:pPr>
          </w:p>
        </w:tc>
        <w:tc>
          <w:tcPr>
            <w:tcW w:w="544" w:type="dxa"/>
            <w:shd w:val="clear" w:color="auto" w:fill="auto"/>
          </w:tcPr>
          <w:p w14:paraId="6982DA3D" w14:textId="77777777" w:rsidR="0096785A" w:rsidRPr="0096785A" w:rsidRDefault="0096785A" w:rsidP="0096785A">
            <w:pPr>
              <w:tabs>
                <w:tab w:val="decimal" w:pos="316"/>
              </w:tabs>
              <w:spacing w:line="240" w:lineRule="exact"/>
              <w:rPr>
                <w:color w:val="000000"/>
                <w:sz w:val="18"/>
                <w:szCs w:val="18"/>
              </w:rPr>
            </w:pPr>
          </w:p>
        </w:tc>
        <w:tc>
          <w:tcPr>
            <w:tcW w:w="76" w:type="dxa"/>
            <w:shd w:val="clear" w:color="auto" w:fill="FFFFFF"/>
          </w:tcPr>
          <w:p w14:paraId="5BFB39F7" w14:textId="77777777" w:rsidR="0096785A" w:rsidRPr="0096785A" w:rsidRDefault="0096785A" w:rsidP="0096785A">
            <w:pPr>
              <w:tabs>
                <w:tab w:val="decimal" w:pos="464"/>
              </w:tabs>
              <w:snapToGrid w:val="0"/>
              <w:spacing w:line="240" w:lineRule="exact"/>
              <w:ind w:right="-172"/>
              <w:rPr>
                <w:color w:val="000000"/>
                <w:sz w:val="18"/>
                <w:szCs w:val="18"/>
              </w:rPr>
            </w:pPr>
          </w:p>
        </w:tc>
        <w:tc>
          <w:tcPr>
            <w:tcW w:w="514" w:type="dxa"/>
            <w:shd w:val="clear" w:color="auto" w:fill="FFFFFF"/>
          </w:tcPr>
          <w:p w14:paraId="4FEB9079"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FFFFFF"/>
          </w:tcPr>
          <w:p w14:paraId="1B124056" w14:textId="77777777" w:rsidR="0096785A" w:rsidRPr="0096785A" w:rsidRDefault="0096785A" w:rsidP="0096785A">
            <w:pPr>
              <w:tabs>
                <w:tab w:val="decimal" w:pos="464"/>
              </w:tabs>
              <w:spacing w:line="240" w:lineRule="exact"/>
              <w:ind w:right="-172"/>
              <w:rPr>
                <w:color w:val="000000"/>
                <w:sz w:val="18"/>
                <w:szCs w:val="18"/>
              </w:rPr>
            </w:pPr>
          </w:p>
        </w:tc>
        <w:tc>
          <w:tcPr>
            <w:tcW w:w="555" w:type="dxa"/>
            <w:shd w:val="clear" w:color="auto" w:fill="auto"/>
          </w:tcPr>
          <w:p w14:paraId="263AD692" w14:textId="77777777" w:rsidR="0096785A" w:rsidRPr="0096785A" w:rsidRDefault="0096785A" w:rsidP="0096785A">
            <w:pPr>
              <w:tabs>
                <w:tab w:val="decimal" w:pos="464"/>
              </w:tabs>
              <w:spacing w:line="240" w:lineRule="exact"/>
              <w:rPr>
                <w:color w:val="000000"/>
                <w:sz w:val="18"/>
                <w:szCs w:val="18"/>
              </w:rPr>
            </w:pPr>
          </w:p>
        </w:tc>
        <w:tc>
          <w:tcPr>
            <w:tcW w:w="91" w:type="dxa"/>
          </w:tcPr>
          <w:p w14:paraId="3A4662C6"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tcPr>
          <w:p w14:paraId="39482790"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tcPr>
          <w:p w14:paraId="20228CCA"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tcPr>
          <w:p w14:paraId="687FF42D"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0FC7578A" w14:textId="77777777" w:rsidR="0096785A" w:rsidRPr="0096785A" w:rsidRDefault="0096785A" w:rsidP="0096785A">
            <w:pPr>
              <w:tabs>
                <w:tab w:val="decimal" w:pos="464"/>
              </w:tabs>
              <w:spacing w:line="240" w:lineRule="exact"/>
              <w:ind w:right="-172"/>
              <w:rPr>
                <w:color w:val="000000"/>
                <w:sz w:val="18"/>
                <w:szCs w:val="18"/>
              </w:rPr>
            </w:pPr>
          </w:p>
        </w:tc>
        <w:tc>
          <w:tcPr>
            <w:tcW w:w="526" w:type="dxa"/>
            <w:shd w:val="clear" w:color="auto" w:fill="FFFFFF"/>
          </w:tcPr>
          <w:p w14:paraId="6D75FFE7" w14:textId="77777777" w:rsidR="0096785A" w:rsidRPr="0096785A" w:rsidRDefault="0096785A" w:rsidP="0096785A">
            <w:pPr>
              <w:tabs>
                <w:tab w:val="decimal" w:pos="464"/>
              </w:tabs>
              <w:spacing w:line="240" w:lineRule="exact"/>
              <w:rPr>
                <w:color w:val="000000"/>
                <w:sz w:val="18"/>
                <w:szCs w:val="18"/>
              </w:rPr>
            </w:pPr>
          </w:p>
        </w:tc>
        <w:tc>
          <w:tcPr>
            <w:tcW w:w="69" w:type="dxa"/>
            <w:shd w:val="clear" w:color="auto" w:fill="FFFFFF"/>
          </w:tcPr>
          <w:p w14:paraId="62E738A7" w14:textId="77777777" w:rsidR="0096785A" w:rsidRPr="0096785A" w:rsidRDefault="0096785A" w:rsidP="0096785A">
            <w:pPr>
              <w:tabs>
                <w:tab w:val="decimal" w:pos="464"/>
              </w:tabs>
              <w:snapToGrid w:val="0"/>
              <w:spacing w:line="240" w:lineRule="exact"/>
              <w:ind w:right="-172" w:firstLine="37"/>
              <w:rPr>
                <w:color w:val="000000"/>
                <w:sz w:val="18"/>
                <w:szCs w:val="18"/>
              </w:rPr>
            </w:pPr>
          </w:p>
        </w:tc>
        <w:tc>
          <w:tcPr>
            <w:tcW w:w="583" w:type="dxa"/>
            <w:shd w:val="clear" w:color="auto" w:fill="auto"/>
          </w:tcPr>
          <w:p w14:paraId="5B7542B2" w14:textId="77777777" w:rsidR="0096785A" w:rsidRPr="0096785A" w:rsidRDefault="0096785A" w:rsidP="0096785A">
            <w:pPr>
              <w:tabs>
                <w:tab w:val="decimal" w:pos="358"/>
              </w:tabs>
              <w:spacing w:line="240" w:lineRule="exact"/>
              <w:ind w:right="-472"/>
              <w:rPr>
                <w:color w:val="000000"/>
                <w:sz w:val="18"/>
                <w:szCs w:val="18"/>
              </w:rPr>
            </w:pPr>
          </w:p>
        </w:tc>
        <w:tc>
          <w:tcPr>
            <w:tcW w:w="90" w:type="dxa"/>
            <w:shd w:val="clear" w:color="auto" w:fill="FFFFFF"/>
          </w:tcPr>
          <w:p w14:paraId="3C8C9350"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tcPr>
          <w:p w14:paraId="77FC2612"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FFFFFF"/>
          </w:tcPr>
          <w:p w14:paraId="1F4D81B8"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tcPr>
          <w:p w14:paraId="7B762903"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776D67E0" w14:textId="77777777" w:rsidTr="008253E3">
        <w:trPr>
          <w:gridAfter w:val="1"/>
          <w:wAfter w:w="15" w:type="dxa"/>
          <w:cantSplit/>
          <w:trHeight w:val="240"/>
        </w:trPr>
        <w:tc>
          <w:tcPr>
            <w:tcW w:w="3609" w:type="dxa"/>
            <w:shd w:val="clear" w:color="auto" w:fill="FFFFFF"/>
            <w:vAlign w:val="bottom"/>
          </w:tcPr>
          <w:p w14:paraId="307AA3F6" w14:textId="094CE8D3" w:rsidR="0096785A" w:rsidRPr="0096785A" w:rsidRDefault="0096785A" w:rsidP="0096785A">
            <w:pPr>
              <w:tabs>
                <w:tab w:val="left" w:pos="275"/>
              </w:tabs>
              <w:suppressAutoHyphens/>
              <w:spacing w:line="240" w:lineRule="exact"/>
              <w:ind w:left="95" w:right="-79"/>
              <w:jc w:val="both"/>
              <w:rPr>
                <w:b/>
                <w:bCs/>
                <w:sz w:val="18"/>
                <w:szCs w:val="18"/>
                <w:rtl/>
                <w:cs/>
              </w:rPr>
            </w:pPr>
            <w:r w:rsidRPr="0096785A">
              <w:rPr>
                <w:rFonts w:eastAsia="MS Mincho"/>
                <w:sz w:val="18"/>
                <w:szCs w:val="18"/>
              </w:rPr>
              <w:t>Revenue from rental and rendering</w:t>
            </w:r>
          </w:p>
        </w:tc>
        <w:tc>
          <w:tcPr>
            <w:tcW w:w="522" w:type="dxa"/>
            <w:shd w:val="clear" w:color="auto" w:fill="FFFFFF"/>
          </w:tcPr>
          <w:p w14:paraId="6BF0E716"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FFFFFF"/>
          </w:tcPr>
          <w:p w14:paraId="13DE2537"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tcPr>
          <w:p w14:paraId="4C4669F3"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tcPr>
          <w:p w14:paraId="445B673E"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tcPr>
          <w:p w14:paraId="019498CF" w14:textId="77777777" w:rsidR="0096785A" w:rsidRPr="0096785A" w:rsidRDefault="0096785A" w:rsidP="0096785A">
            <w:pPr>
              <w:tabs>
                <w:tab w:val="decimal" w:pos="464"/>
              </w:tabs>
              <w:spacing w:line="240" w:lineRule="exact"/>
              <w:rPr>
                <w:color w:val="000000"/>
                <w:sz w:val="18"/>
                <w:szCs w:val="18"/>
              </w:rPr>
            </w:pPr>
          </w:p>
        </w:tc>
        <w:tc>
          <w:tcPr>
            <w:tcW w:w="92" w:type="dxa"/>
            <w:shd w:val="clear" w:color="auto" w:fill="FFFFFF"/>
          </w:tcPr>
          <w:p w14:paraId="3CB6E42A" w14:textId="77777777" w:rsidR="0096785A" w:rsidRPr="0096785A" w:rsidRDefault="0096785A" w:rsidP="0096785A">
            <w:pPr>
              <w:tabs>
                <w:tab w:val="decimal" w:pos="464"/>
              </w:tabs>
              <w:snapToGrid w:val="0"/>
              <w:spacing w:line="240" w:lineRule="exact"/>
              <w:rPr>
                <w:color w:val="000000"/>
                <w:sz w:val="18"/>
                <w:szCs w:val="18"/>
              </w:rPr>
            </w:pPr>
          </w:p>
        </w:tc>
        <w:tc>
          <w:tcPr>
            <w:tcW w:w="500" w:type="dxa"/>
            <w:shd w:val="clear" w:color="auto" w:fill="auto"/>
          </w:tcPr>
          <w:p w14:paraId="4F5BE41E" w14:textId="77777777" w:rsidR="0096785A" w:rsidRPr="0096785A" w:rsidRDefault="0096785A" w:rsidP="0096785A">
            <w:pPr>
              <w:tabs>
                <w:tab w:val="decimal" w:pos="400"/>
              </w:tabs>
              <w:spacing w:line="240" w:lineRule="exact"/>
              <w:rPr>
                <w:color w:val="000000"/>
                <w:sz w:val="18"/>
                <w:szCs w:val="18"/>
              </w:rPr>
            </w:pPr>
          </w:p>
        </w:tc>
        <w:tc>
          <w:tcPr>
            <w:tcW w:w="90" w:type="dxa"/>
            <w:shd w:val="clear" w:color="auto" w:fill="FFFFFF"/>
          </w:tcPr>
          <w:p w14:paraId="134B356F"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tcPr>
          <w:p w14:paraId="474D9154"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05CD3197"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tcPr>
          <w:p w14:paraId="2BF41AD0"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4EB576CD"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tcPr>
          <w:p w14:paraId="229B7D20"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421C089F"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tcPr>
          <w:p w14:paraId="488386FD" w14:textId="77777777" w:rsidR="0096785A" w:rsidRPr="0096785A" w:rsidRDefault="0096785A" w:rsidP="0096785A">
            <w:pPr>
              <w:tabs>
                <w:tab w:val="decimal" w:pos="464"/>
              </w:tabs>
              <w:spacing w:line="240" w:lineRule="exact"/>
              <w:ind w:right="-81"/>
              <w:rPr>
                <w:color w:val="000000"/>
                <w:sz w:val="18"/>
                <w:szCs w:val="18"/>
              </w:rPr>
            </w:pPr>
          </w:p>
        </w:tc>
        <w:tc>
          <w:tcPr>
            <w:tcW w:w="90" w:type="dxa"/>
            <w:shd w:val="clear" w:color="auto" w:fill="FFFFFF"/>
          </w:tcPr>
          <w:p w14:paraId="78DE7FD5"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tcPr>
          <w:p w14:paraId="0ADB0C1D" w14:textId="77777777" w:rsidR="0096785A" w:rsidRPr="0096785A" w:rsidRDefault="0096785A" w:rsidP="0096785A">
            <w:pPr>
              <w:tabs>
                <w:tab w:val="decimal" w:pos="464"/>
              </w:tabs>
              <w:spacing w:line="240" w:lineRule="exact"/>
              <w:rPr>
                <w:color w:val="000000"/>
                <w:sz w:val="18"/>
                <w:szCs w:val="18"/>
              </w:rPr>
            </w:pPr>
          </w:p>
        </w:tc>
        <w:tc>
          <w:tcPr>
            <w:tcW w:w="129" w:type="dxa"/>
            <w:shd w:val="clear" w:color="auto" w:fill="FFFFFF"/>
          </w:tcPr>
          <w:p w14:paraId="106C603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4" w:type="dxa"/>
            <w:shd w:val="clear" w:color="auto" w:fill="auto"/>
          </w:tcPr>
          <w:p w14:paraId="28B41A37" w14:textId="77777777" w:rsidR="0096785A" w:rsidRPr="0096785A" w:rsidRDefault="0096785A" w:rsidP="0096785A">
            <w:pPr>
              <w:tabs>
                <w:tab w:val="decimal" w:pos="316"/>
              </w:tabs>
              <w:spacing w:line="240" w:lineRule="exact"/>
              <w:rPr>
                <w:color w:val="000000"/>
                <w:sz w:val="18"/>
                <w:szCs w:val="18"/>
              </w:rPr>
            </w:pPr>
          </w:p>
        </w:tc>
        <w:tc>
          <w:tcPr>
            <w:tcW w:w="76" w:type="dxa"/>
            <w:shd w:val="clear" w:color="auto" w:fill="FFFFFF"/>
          </w:tcPr>
          <w:p w14:paraId="205E699A" w14:textId="77777777" w:rsidR="0096785A" w:rsidRPr="0096785A" w:rsidRDefault="0096785A" w:rsidP="0096785A">
            <w:pPr>
              <w:tabs>
                <w:tab w:val="decimal" w:pos="464"/>
              </w:tabs>
              <w:snapToGrid w:val="0"/>
              <w:spacing w:line="240" w:lineRule="exact"/>
              <w:ind w:right="-172"/>
              <w:rPr>
                <w:color w:val="000000"/>
                <w:sz w:val="18"/>
                <w:szCs w:val="18"/>
              </w:rPr>
            </w:pPr>
          </w:p>
        </w:tc>
        <w:tc>
          <w:tcPr>
            <w:tcW w:w="514" w:type="dxa"/>
            <w:shd w:val="clear" w:color="auto" w:fill="FFFFFF"/>
          </w:tcPr>
          <w:p w14:paraId="61060692"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FFFFFF"/>
          </w:tcPr>
          <w:p w14:paraId="3F36EFC6" w14:textId="77777777" w:rsidR="0096785A" w:rsidRPr="0096785A" w:rsidRDefault="0096785A" w:rsidP="0096785A">
            <w:pPr>
              <w:tabs>
                <w:tab w:val="decimal" w:pos="464"/>
              </w:tabs>
              <w:spacing w:line="240" w:lineRule="exact"/>
              <w:ind w:right="-172"/>
              <w:rPr>
                <w:color w:val="000000"/>
                <w:sz w:val="18"/>
                <w:szCs w:val="18"/>
              </w:rPr>
            </w:pPr>
          </w:p>
        </w:tc>
        <w:tc>
          <w:tcPr>
            <w:tcW w:w="555" w:type="dxa"/>
            <w:shd w:val="clear" w:color="auto" w:fill="auto"/>
          </w:tcPr>
          <w:p w14:paraId="39994583" w14:textId="77777777" w:rsidR="0096785A" w:rsidRPr="0096785A" w:rsidRDefault="0096785A" w:rsidP="0096785A">
            <w:pPr>
              <w:tabs>
                <w:tab w:val="decimal" w:pos="464"/>
              </w:tabs>
              <w:spacing w:line="240" w:lineRule="exact"/>
              <w:rPr>
                <w:color w:val="000000"/>
                <w:sz w:val="18"/>
                <w:szCs w:val="18"/>
              </w:rPr>
            </w:pPr>
          </w:p>
        </w:tc>
        <w:tc>
          <w:tcPr>
            <w:tcW w:w="91" w:type="dxa"/>
          </w:tcPr>
          <w:p w14:paraId="480C907A"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tcPr>
          <w:p w14:paraId="250F62A7"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tcPr>
          <w:p w14:paraId="5A485B56"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tcPr>
          <w:p w14:paraId="24E4D4B3"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tcPr>
          <w:p w14:paraId="79C0A46D" w14:textId="77777777" w:rsidR="0096785A" w:rsidRPr="0096785A" w:rsidRDefault="0096785A" w:rsidP="0096785A">
            <w:pPr>
              <w:tabs>
                <w:tab w:val="decimal" w:pos="464"/>
              </w:tabs>
              <w:spacing w:line="240" w:lineRule="exact"/>
              <w:ind w:right="-172"/>
              <w:rPr>
                <w:color w:val="000000"/>
                <w:sz w:val="18"/>
                <w:szCs w:val="18"/>
              </w:rPr>
            </w:pPr>
          </w:p>
        </w:tc>
        <w:tc>
          <w:tcPr>
            <w:tcW w:w="526" w:type="dxa"/>
            <w:shd w:val="clear" w:color="auto" w:fill="FFFFFF"/>
          </w:tcPr>
          <w:p w14:paraId="6E70DBC9" w14:textId="77777777" w:rsidR="0096785A" w:rsidRPr="0096785A" w:rsidRDefault="0096785A" w:rsidP="0096785A">
            <w:pPr>
              <w:tabs>
                <w:tab w:val="decimal" w:pos="464"/>
              </w:tabs>
              <w:spacing w:line="240" w:lineRule="exact"/>
              <w:rPr>
                <w:color w:val="000000"/>
                <w:sz w:val="18"/>
                <w:szCs w:val="18"/>
              </w:rPr>
            </w:pPr>
          </w:p>
        </w:tc>
        <w:tc>
          <w:tcPr>
            <w:tcW w:w="69" w:type="dxa"/>
            <w:shd w:val="clear" w:color="auto" w:fill="FFFFFF"/>
          </w:tcPr>
          <w:p w14:paraId="7AACA753" w14:textId="77777777" w:rsidR="0096785A" w:rsidRPr="0096785A" w:rsidRDefault="0096785A" w:rsidP="0096785A">
            <w:pPr>
              <w:tabs>
                <w:tab w:val="decimal" w:pos="464"/>
              </w:tabs>
              <w:snapToGrid w:val="0"/>
              <w:spacing w:line="240" w:lineRule="exact"/>
              <w:ind w:right="-172" w:firstLine="37"/>
              <w:rPr>
                <w:color w:val="000000"/>
                <w:sz w:val="18"/>
                <w:szCs w:val="18"/>
              </w:rPr>
            </w:pPr>
          </w:p>
        </w:tc>
        <w:tc>
          <w:tcPr>
            <w:tcW w:w="583" w:type="dxa"/>
            <w:shd w:val="clear" w:color="auto" w:fill="auto"/>
          </w:tcPr>
          <w:p w14:paraId="4C9C1E5A" w14:textId="77777777" w:rsidR="0096785A" w:rsidRPr="0096785A" w:rsidRDefault="0096785A" w:rsidP="0096785A">
            <w:pPr>
              <w:tabs>
                <w:tab w:val="decimal" w:pos="358"/>
              </w:tabs>
              <w:spacing w:line="240" w:lineRule="exact"/>
              <w:ind w:right="-472"/>
              <w:rPr>
                <w:color w:val="000000"/>
                <w:sz w:val="18"/>
                <w:szCs w:val="18"/>
              </w:rPr>
            </w:pPr>
          </w:p>
        </w:tc>
        <w:tc>
          <w:tcPr>
            <w:tcW w:w="90" w:type="dxa"/>
            <w:shd w:val="clear" w:color="auto" w:fill="FFFFFF"/>
          </w:tcPr>
          <w:p w14:paraId="1C453EA3"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tcPr>
          <w:p w14:paraId="2780A1D2"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FFFFFF"/>
          </w:tcPr>
          <w:p w14:paraId="0CCCCE62"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tcPr>
          <w:p w14:paraId="281637F5"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2F6705F7" w14:textId="77777777" w:rsidTr="008253E3">
        <w:trPr>
          <w:gridAfter w:val="1"/>
          <w:wAfter w:w="15" w:type="dxa"/>
          <w:cantSplit/>
          <w:trHeight w:val="240"/>
        </w:trPr>
        <w:tc>
          <w:tcPr>
            <w:tcW w:w="3609" w:type="dxa"/>
            <w:shd w:val="clear" w:color="auto" w:fill="FFFFFF"/>
            <w:vAlign w:val="bottom"/>
          </w:tcPr>
          <w:p w14:paraId="2EBF4219" w14:textId="0DE652A8"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sz w:val="18"/>
                <w:szCs w:val="18"/>
                <w:rtl/>
                <w:cs/>
              </w:rPr>
              <w:t xml:space="preserve">   </w:t>
            </w:r>
            <w:r w:rsidRPr="0096785A">
              <w:rPr>
                <w:rFonts w:eastAsia="MS Mincho"/>
                <w:sz w:val="18"/>
                <w:szCs w:val="18"/>
              </w:rPr>
              <w:t>of services</w:t>
            </w:r>
          </w:p>
        </w:tc>
        <w:tc>
          <w:tcPr>
            <w:tcW w:w="522" w:type="dxa"/>
            <w:shd w:val="clear" w:color="auto" w:fill="FFFFFF"/>
          </w:tcPr>
          <w:p w14:paraId="7A578B6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2,266</w:t>
            </w:r>
          </w:p>
        </w:tc>
        <w:tc>
          <w:tcPr>
            <w:tcW w:w="92" w:type="dxa"/>
            <w:shd w:val="clear" w:color="auto" w:fill="FFFFFF"/>
          </w:tcPr>
          <w:p w14:paraId="0B8CC65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shd w:val="clear" w:color="auto" w:fill="auto"/>
          </w:tcPr>
          <w:p w14:paraId="32A1C74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2,307</w:t>
            </w:r>
          </w:p>
        </w:tc>
        <w:tc>
          <w:tcPr>
            <w:tcW w:w="100" w:type="dxa"/>
            <w:shd w:val="clear" w:color="auto" w:fill="FFFFFF"/>
          </w:tcPr>
          <w:p w14:paraId="0365E5A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FFFFFF"/>
          </w:tcPr>
          <w:p w14:paraId="7728E84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495</w:t>
            </w:r>
          </w:p>
        </w:tc>
        <w:tc>
          <w:tcPr>
            <w:tcW w:w="92" w:type="dxa"/>
            <w:shd w:val="clear" w:color="auto" w:fill="FFFFFF"/>
          </w:tcPr>
          <w:p w14:paraId="7762C73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shd w:val="clear" w:color="auto" w:fill="auto"/>
          </w:tcPr>
          <w:p w14:paraId="2382C09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506</w:t>
            </w:r>
          </w:p>
        </w:tc>
        <w:tc>
          <w:tcPr>
            <w:tcW w:w="90" w:type="dxa"/>
            <w:shd w:val="clear" w:color="auto" w:fill="FFFFFF"/>
          </w:tcPr>
          <w:p w14:paraId="6A23085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FFFFFF"/>
          </w:tcPr>
          <w:p w14:paraId="5D03E73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209</w:t>
            </w:r>
          </w:p>
        </w:tc>
        <w:tc>
          <w:tcPr>
            <w:tcW w:w="90" w:type="dxa"/>
            <w:shd w:val="clear" w:color="auto" w:fill="FFFFFF"/>
          </w:tcPr>
          <w:p w14:paraId="79CB161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shd w:val="clear" w:color="auto" w:fill="auto"/>
          </w:tcPr>
          <w:p w14:paraId="7F1BE8D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294</w:t>
            </w:r>
          </w:p>
        </w:tc>
        <w:tc>
          <w:tcPr>
            <w:tcW w:w="90" w:type="dxa"/>
            <w:shd w:val="clear" w:color="auto" w:fill="FFFFFF"/>
          </w:tcPr>
          <w:p w14:paraId="6CBF800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09A062B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119</w:t>
            </w:r>
          </w:p>
        </w:tc>
        <w:tc>
          <w:tcPr>
            <w:tcW w:w="90" w:type="dxa"/>
            <w:shd w:val="clear" w:color="auto" w:fill="FFFFFF"/>
          </w:tcPr>
          <w:p w14:paraId="68F8DBC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shd w:val="clear" w:color="auto" w:fill="FFFFFF"/>
          </w:tcPr>
          <w:p w14:paraId="2E14497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112</w:t>
            </w:r>
          </w:p>
        </w:tc>
        <w:tc>
          <w:tcPr>
            <w:tcW w:w="90" w:type="dxa"/>
            <w:shd w:val="clear" w:color="auto" w:fill="FFFFFF"/>
          </w:tcPr>
          <w:p w14:paraId="5B52605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024615B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129" w:type="dxa"/>
            <w:shd w:val="clear" w:color="auto" w:fill="FFFFFF"/>
          </w:tcPr>
          <w:p w14:paraId="55BAC9FE"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4" w:type="dxa"/>
            <w:shd w:val="clear" w:color="auto" w:fill="auto"/>
          </w:tcPr>
          <w:p w14:paraId="79E3F2EF"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76" w:type="dxa"/>
            <w:shd w:val="clear" w:color="auto" w:fill="FFFFFF"/>
          </w:tcPr>
          <w:p w14:paraId="38EBAD9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4470445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246</w:t>
            </w:r>
          </w:p>
        </w:tc>
        <w:tc>
          <w:tcPr>
            <w:tcW w:w="74" w:type="dxa"/>
            <w:shd w:val="clear" w:color="auto" w:fill="FFFFFF"/>
          </w:tcPr>
          <w:p w14:paraId="21FB85F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494E467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241</w:t>
            </w:r>
          </w:p>
        </w:tc>
        <w:tc>
          <w:tcPr>
            <w:tcW w:w="91" w:type="dxa"/>
          </w:tcPr>
          <w:p w14:paraId="5AF1395C"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FFFFFF"/>
          </w:tcPr>
          <w:p w14:paraId="7332763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3,335</w:t>
            </w:r>
          </w:p>
        </w:tc>
        <w:tc>
          <w:tcPr>
            <w:tcW w:w="100" w:type="dxa"/>
            <w:shd w:val="clear" w:color="auto" w:fill="FFFFFF"/>
          </w:tcPr>
          <w:p w14:paraId="71EEA04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6A87C4E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3,460</w:t>
            </w:r>
          </w:p>
        </w:tc>
        <w:tc>
          <w:tcPr>
            <w:tcW w:w="90" w:type="dxa"/>
            <w:shd w:val="clear" w:color="auto" w:fill="FFFFFF"/>
          </w:tcPr>
          <w:p w14:paraId="75995DD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FFFFFF"/>
          </w:tcPr>
          <w:p w14:paraId="17B189A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(487)</w:t>
            </w:r>
          </w:p>
        </w:tc>
        <w:tc>
          <w:tcPr>
            <w:tcW w:w="69" w:type="dxa"/>
            <w:shd w:val="clear" w:color="auto" w:fill="FFFFFF"/>
          </w:tcPr>
          <w:p w14:paraId="10FA740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7343134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(539)</w:t>
            </w:r>
          </w:p>
        </w:tc>
        <w:tc>
          <w:tcPr>
            <w:tcW w:w="90" w:type="dxa"/>
            <w:shd w:val="clear" w:color="auto" w:fill="FFFFFF"/>
          </w:tcPr>
          <w:p w14:paraId="6F467A1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FFFFFF"/>
          </w:tcPr>
          <w:p w14:paraId="7DC7416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2,848</w:t>
            </w:r>
          </w:p>
        </w:tc>
        <w:tc>
          <w:tcPr>
            <w:tcW w:w="94" w:type="dxa"/>
            <w:gridSpan w:val="2"/>
            <w:shd w:val="clear" w:color="auto" w:fill="FFFFFF"/>
          </w:tcPr>
          <w:p w14:paraId="60245C3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6DF371F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2,921</w:t>
            </w:r>
          </w:p>
        </w:tc>
      </w:tr>
      <w:tr w:rsidR="001451F4" w:rsidRPr="0096785A" w14:paraId="3BC87E71" w14:textId="77777777" w:rsidTr="008253E3">
        <w:trPr>
          <w:gridAfter w:val="1"/>
          <w:wAfter w:w="15" w:type="dxa"/>
          <w:cantSplit/>
          <w:trHeight w:val="240"/>
        </w:trPr>
        <w:tc>
          <w:tcPr>
            <w:tcW w:w="3609" w:type="dxa"/>
            <w:shd w:val="clear" w:color="auto" w:fill="FFFFFF"/>
            <w:vAlign w:val="bottom"/>
          </w:tcPr>
          <w:p w14:paraId="1E5C9F49" w14:textId="6A4869AE"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sz w:val="18"/>
                <w:szCs w:val="18"/>
              </w:rPr>
              <w:t>Revenue from sale of goods</w:t>
            </w:r>
          </w:p>
        </w:tc>
        <w:tc>
          <w:tcPr>
            <w:tcW w:w="522" w:type="dxa"/>
            <w:shd w:val="clear" w:color="auto" w:fill="FFFFFF"/>
          </w:tcPr>
          <w:p w14:paraId="62578317"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2" w:type="dxa"/>
            <w:shd w:val="clear" w:color="auto" w:fill="FFFFFF"/>
          </w:tcPr>
          <w:p w14:paraId="524D05D0"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6" w:type="dxa"/>
            <w:gridSpan w:val="2"/>
            <w:shd w:val="clear" w:color="auto" w:fill="auto"/>
          </w:tcPr>
          <w:p w14:paraId="6FE4CB16"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100" w:type="dxa"/>
            <w:shd w:val="clear" w:color="auto" w:fill="FFFFFF"/>
          </w:tcPr>
          <w:p w14:paraId="374FF29E"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22" w:type="dxa"/>
            <w:shd w:val="clear" w:color="auto" w:fill="FFFFFF"/>
          </w:tcPr>
          <w:p w14:paraId="111B7955"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2" w:type="dxa"/>
            <w:shd w:val="clear" w:color="auto" w:fill="FFFFFF"/>
          </w:tcPr>
          <w:p w14:paraId="660A74DD"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00" w:type="dxa"/>
            <w:shd w:val="clear" w:color="auto" w:fill="auto"/>
          </w:tcPr>
          <w:p w14:paraId="3A322AF6"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31A6EFB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1" w:type="dxa"/>
            <w:shd w:val="clear" w:color="auto" w:fill="FFFFFF"/>
          </w:tcPr>
          <w:p w14:paraId="6C462859"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5A86D05F"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9" w:type="dxa"/>
            <w:shd w:val="clear" w:color="auto" w:fill="auto"/>
          </w:tcPr>
          <w:p w14:paraId="00F4B80A"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4744FDD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3CCB39B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p>
        </w:tc>
        <w:tc>
          <w:tcPr>
            <w:tcW w:w="90" w:type="dxa"/>
            <w:shd w:val="clear" w:color="auto" w:fill="FFFFFF"/>
          </w:tcPr>
          <w:p w14:paraId="5B72C6AC"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shd w:val="clear" w:color="auto" w:fill="FFFFFF"/>
          </w:tcPr>
          <w:p w14:paraId="5D3CAB7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p>
        </w:tc>
        <w:tc>
          <w:tcPr>
            <w:tcW w:w="90" w:type="dxa"/>
            <w:shd w:val="clear" w:color="auto" w:fill="FFFFFF"/>
          </w:tcPr>
          <w:p w14:paraId="7B8B058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1F5F7A8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1,003</w:t>
            </w:r>
          </w:p>
        </w:tc>
        <w:tc>
          <w:tcPr>
            <w:tcW w:w="129" w:type="dxa"/>
            <w:shd w:val="clear" w:color="auto" w:fill="FFFFFF"/>
          </w:tcPr>
          <w:p w14:paraId="2CEBBA4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6A54E7B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629</w:t>
            </w:r>
          </w:p>
        </w:tc>
        <w:tc>
          <w:tcPr>
            <w:tcW w:w="76" w:type="dxa"/>
            <w:shd w:val="clear" w:color="auto" w:fill="FFFFFF"/>
          </w:tcPr>
          <w:p w14:paraId="564B2A3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1C9FFAD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40</w:t>
            </w:r>
          </w:p>
        </w:tc>
        <w:tc>
          <w:tcPr>
            <w:tcW w:w="74" w:type="dxa"/>
            <w:shd w:val="clear" w:color="auto" w:fill="FFFFFF"/>
          </w:tcPr>
          <w:p w14:paraId="4066E90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470703C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38</w:t>
            </w:r>
          </w:p>
        </w:tc>
        <w:tc>
          <w:tcPr>
            <w:tcW w:w="91" w:type="dxa"/>
          </w:tcPr>
          <w:p w14:paraId="7329507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FFFFFF"/>
          </w:tcPr>
          <w:p w14:paraId="13000D1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1,047</w:t>
            </w:r>
          </w:p>
        </w:tc>
        <w:tc>
          <w:tcPr>
            <w:tcW w:w="100" w:type="dxa"/>
            <w:shd w:val="clear" w:color="auto" w:fill="FFFFFF"/>
          </w:tcPr>
          <w:p w14:paraId="0403FA5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27A879A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671</w:t>
            </w:r>
          </w:p>
        </w:tc>
        <w:tc>
          <w:tcPr>
            <w:tcW w:w="90" w:type="dxa"/>
            <w:shd w:val="clear" w:color="auto" w:fill="FFFFFF"/>
          </w:tcPr>
          <w:p w14:paraId="0550F56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FFFFFF"/>
          </w:tcPr>
          <w:p w14:paraId="0DE27D0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(37)</w:t>
            </w:r>
          </w:p>
        </w:tc>
        <w:tc>
          <w:tcPr>
            <w:tcW w:w="69" w:type="dxa"/>
            <w:shd w:val="clear" w:color="auto" w:fill="FFFFFF"/>
          </w:tcPr>
          <w:p w14:paraId="44E359D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60FBA22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w:t>
            </w:r>
          </w:p>
        </w:tc>
        <w:tc>
          <w:tcPr>
            <w:tcW w:w="90" w:type="dxa"/>
            <w:shd w:val="clear" w:color="auto" w:fill="FFFFFF"/>
          </w:tcPr>
          <w:p w14:paraId="3089238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FFFFFF"/>
          </w:tcPr>
          <w:p w14:paraId="182434E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1,010</w:t>
            </w:r>
          </w:p>
        </w:tc>
        <w:tc>
          <w:tcPr>
            <w:tcW w:w="94" w:type="dxa"/>
            <w:gridSpan w:val="2"/>
            <w:shd w:val="clear" w:color="auto" w:fill="FFFFFF"/>
          </w:tcPr>
          <w:p w14:paraId="400E535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00A101A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645</w:t>
            </w:r>
          </w:p>
        </w:tc>
      </w:tr>
      <w:tr w:rsidR="001451F4" w:rsidRPr="0096785A" w14:paraId="6A96F055" w14:textId="77777777" w:rsidTr="008253E3">
        <w:trPr>
          <w:gridAfter w:val="1"/>
          <w:wAfter w:w="15" w:type="dxa"/>
          <w:cantSplit/>
          <w:trHeight w:val="240"/>
        </w:trPr>
        <w:tc>
          <w:tcPr>
            <w:tcW w:w="3609" w:type="dxa"/>
            <w:shd w:val="clear" w:color="auto" w:fill="FFFFFF"/>
            <w:vAlign w:val="bottom"/>
          </w:tcPr>
          <w:p w14:paraId="15A77FAF" w14:textId="726A03A1"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sz w:val="18"/>
                <w:szCs w:val="18"/>
              </w:rPr>
              <w:t>Interest and dividend income</w:t>
            </w:r>
          </w:p>
        </w:tc>
        <w:tc>
          <w:tcPr>
            <w:tcW w:w="522" w:type="dxa"/>
            <w:shd w:val="clear" w:color="auto" w:fill="FFFFFF"/>
          </w:tcPr>
          <w:p w14:paraId="55DA183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257</w:t>
            </w:r>
          </w:p>
        </w:tc>
        <w:tc>
          <w:tcPr>
            <w:tcW w:w="92" w:type="dxa"/>
            <w:shd w:val="clear" w:color="auto" w:fill="FFFFFF"/>
          </w:tcPr>
          <w:p w14:paraId="2ADFE64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shd w:val="clear" w:color="auto" w:fill="auto"/>
          </w:tcPr>
          <w:p w14:paraId="6A92D62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268</w:t>
            </w:r>
          </w:p>
        </w:tc>
        <w:tc>
          <w:tcPr>
            <w:tcW w:w="100" w:type="dxa"/>
            <w:shd w:val="clear" w:color="auto" w:fill="FFFFFF"/>
          </w:tcPr>
          <w:p w14:paraId="1E2ED9F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FFFFFF"/>
          </w:tcPr>
          <w:p w14:paraId="066C578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w:t>
            </w:r>
          </w:p>
        </w:tc>
        <w:tc>
          <w:tcPr>
            <w:tcW w:w="92" w:type="dxa"/>
            <w:shd w:val="clear" w:color="auto" w:fill="FFFFFF"/>
          </w:tcPr>
          <w:p w14:paraId="0566D9D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shd w:val="clear" w:color="auto" w:fill="auto"/>
          </w:tcPr>
          <w:p w14:paraId="55BFFA5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w:t>
            </w:r>
          </w:p>
        </w:tc>
        <w:tc>
          <w:tcPr>
            <w:tcW w:w="90" w:type="dxa"/>
            <w:shd w:val="clear" w:color="auto" w:fill="FFFFFF"/>
          </w:tcPr>
          <w:p w14:paraId="40F4221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FFFFFF"/>
          </w:tcPr>
          <w:p w14:paraId="70CCAC90"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7704F2D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shd w:val="clear" w:color="auto" w:fill="auto"/>
          </w:tcPr>
          <w:p w14:paraId="13E51CE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w:t>
            </w:r>
          </w:p>
        </w:tc>
        <w:tc>
          <w:tcPr>
            <w:tcW w:w="90" w:type="dxa"/>
            <w:shd w:val="clear" w:color="auto" w:fill="FFFFFF"/>
          </w:tcPr>
          <w:p w14:paraId="57930BC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3F36E7A5"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38617A6F"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61" w:type="dxa"/>
            <w:shd w:val="clear" w:color="auto" w:fill="FFFFFF"/>
          </w:tcPr>
          <w:p w14:paraId="0EA2D7D5"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183EC240"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91" w:type="dxa"/>
            <w:shd w:val="clear" w:color="auto" w:fill="FFFFFF"/>
          </w:tcPr>
          <w:p w14:paraId="3AAEC9BF"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129" w:type="dxa"/>
            <w:shd w:val="clear" w:color="auto" w:fill="FFFFFF"/>
          </w:tcPr>
          <w:p w14:paraId="5E7E7C93"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p>
        </w:tc>
        <w:tc>
          <w:tcPr>
            <w:tcW w:w="544" w:type="dxa"/>
            <w:shd w:val="clear" w:color="auto" w:fill="auto"/>
          </w:tcPr>
          <w:p w14:paraId="357E0B97"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76" w:type="dxa"/>
            <w:shd w:val="clear" w:color="auto" w:fill="FFFFFF"/>
          </w:tcPr>
          <w:p w14:paraId="3F8F60D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7A821E4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52</w:t>
            </w:r>
          </w:p>
        </w:tc>
        <w:tc>
          <w:tcPr>
            <w:tcW w:w="74" w:type="dxa"/>
            <w:shd w:val="clear" w:color="auto" w:fill="FFFFFF"/>
          </w:tcPr>
          <w:p w14:paraId="6CD02FE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09CBA8D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182</w:t>
            </w:r>
          </w:p>
        </w:tc>
        <w:tc>
          <w:tcPr>
            <w:tcW w:w="91" w:type="dxa"/>
          </w:tcPr>
          <w:p w14:paraId="6518D87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FFFFFF"/>
          </w:tcPr>
          <w:p w14:paraId="0534DB9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311</w:t>
            </w:r>
          </w:p>
        </w:tc>
        <w:tc>
          <w:tcPr>
            <w:tcW w:w="100" w:type="dxa"/>
            <w:shd w:val="clear" w:color="auto" w:fill="FFFFFF"/>
          </w:tcPr>
          <w:p w14:paraId="57DA117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63DBFC1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464</w:t>
            </w:r>
          </w:p>
        </w:tc>
        <w:tc>
          <w:tcPr>
            <w:tcW w:w="90" w:type="dxa"/>
            <w:shd w:val="clear" w:color="auto" w:fill="FFFFFF"/>
          </w:tcPr>
          <w:p w14:paraId="096392C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FFFFFF"/>
          </w:tcPr>
          <w:p w14:paraId="4C0245D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(279)</w:t>
            </w:r>
          </w:p>
        </w:tc>
        <w:tc>
          <w:tcPr>
            <w:tcW w:w="69" w:type="dxa"/>
            <w:shd w:val="clear" w:color="auto" w:fill="FFFFFF"/>
          </w:tcPr>
          <w:p w14:paraId="0E3D29E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5B7C9D7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(408)</w:t>
            </w:r>
          </w:p>
        </w:tc>
        <w:tc>
          <w:tcPr>
            <w:tcW w:w="90" w:type="dxa"/>
            <w:shd w:val="clear" w:color="auto" w:fill="FFFFFF"/>
          </w:tcPr>
          <w:p w14:paraId="56B1BA5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FFFFFF"/>
          </w:tcPr>
          <w:p w14:paraId="7B45985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32</w:t>
            </w:r>
          </w:p>
        </w:tc>
        <w:tc>
          <w:tcPr>
            <w:tcW w:w="94" w:type="dxa"/>
            <w:gridSpan w:val="2"/>
            <w:shd w:val="clear" w:color="auto" w:fill="FFFFFF"/>
          </w:tcPr>
          <w:p w14:paraId="37F1C5B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513B4A1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56</w:t>
            </w:r>
          </w:p>
        </w:tc>
      </w:tr>
      <w:tr w:rsidR="001451F4" w:rsidRPr="0096785A" w14:paraId="5C1B3CD9" w14:textId="77777777" w:rsidTr="008253E3">
        <w:trPr>
          <w:gridAfter w:val="1"/>
          <w:wAfter w:w="15" w:type="dxa"/>
          <w:cantSplit/>
          <w:trHeight w:val="240"/>
        </w:trPr>
        <w:tc>
          <w:tcPr>
            <w:tcW w:w="3609" w:type="dxa"/>
            <w:shd w:val="clear" w:color="auto" w:fill="FFFFFF"/>
            <w:vAlign w:val="bottom"/>
          </w:tcPr>
          <w:p w14:paraId="3B8ED6C1" w14:textId="158D2669"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sz w:val="18"/>
                <w:szCs w:val="18"/>
              </w:rPr>
              <w:t>Other income</w:t>
            </w:r>
          </w:p>
        </w:tc>
        <w:tc>
          <w:tcPr>
            <w:tcW w:w="522" w:type="dxa"/>
            <w:shd w:val="clear" w:color="auto" w:fill="FFFFFF"/>
          </w:tcPr>
          <w:p w14:paraId="71D176D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23</w:t>
            </w:r>
          </w:p>
        </w:tc>
        <w:tc>
          <w:tcPr>
            <w:tcW w:w="92" w:type="dxa"/>
            <w:shd w:val="clear" w:color="auto" w:fill="FFFFFF"/>
          </w:tcPr>
          <w:p w14:paraId="0BC8EFF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shd w:val="clear" w:color="auto" w:fill="auto"/>
          </w:tcPr>
          <w:p w14:paraId="36A9E8A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37</w:t>
            </w:r>
          </w:p>
        </w:tc>
        <w:tc>
          <w:tcPr>
            <w:tcW w:w="100" w:type="dxa"/>
            <w:shd w:val="clear" w:color="auto" w:fill="FFFFFF"/>
          </w:tcPr>
          <w:p w14:paraId="2F4F7BC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FFFFFF"/>
          </w:tcPr>
          <w:p w14:paraId="174B653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w:t>
            </w:r>
          </w:p>
        </w:tc>
        <w:tc>
          <w:tcPr>
            <w:tcW w:w="92" w:type="dxa"/>
            <w:shd w:val="clear" w:color="auto" w:fill="FFFFFF"/>
          </w:tcPr>
          <w:p w14:paraId="4276E17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shd w:val="clear" w:color="auto" w:fill="auto"/>
          </w:tcPr>
          <w:p w14:paraId="65B4A769"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8</w:t>
            </w:r>
          </w:p>
        </w:tc>
        <w:tc>
          <w:tcPr>
            <w:tcW w:w="90" w:type="dxa"/>
            <w:shd w:val="clear" w:color="auto" w:fill="FFFFFF"/>
          </w:tcPr>
          <w:p w14:paraId="5E8759C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FFFFFF"/>
          </w:tcPr>
          <w:p w14:paraId="098C4A6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w:t>
            </w:r>
          </w:p>
        </w:tc>
        <w:tc>
          <w:tcPr>
            <w:tcW w:w="90" w:type="dxa"/>
            <w:shd w:val="clear" w:color="auto" w:fill="FFFFFF"/>
          </w:tcPr>
          <w:p w14:paraId="660F888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shd w:val="clear" w:color="auto" w:fill="auto"/>
          </w:tcPr>
          <w:p w14:paraId="7CF613A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w:t>
            </w:r>
          </w:p>
        </w:tc>
        <w:tc>
          <w:tcPr>
            <w:tcW w:w="90" w:type="dxa"/>
            <w:shd w:val="clear" w:color="auto" w:fill="FFFFFF"/>
          </w:tcPr>
          <w:p w14:paraId="075C379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77CCB07B"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p>
        </w:tc>
        <w:tc>
          <w:tcPr>
            <w:tcW w:w="90" w:type="dxa"/>
            <w:shd w:val="clear" w:color="auto" w:fill="FFFFFF"/>
          </w:tcPr>
          <w:p w14:paraId="029B53B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shd w:val="clear" w:color="auto" w:fill="FFFFFF"/>
          </w:tcPr>
          <w:p w14:paraId="1BE7AF8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p>
        </w:tc>
        <w:tc>
          <w:tcPr>
            <w:tcW w:w="90" w:type="dxa"/>
            <w:shd w:val="clear" w:color="auto" w:fill="FFFFFF"/>
          </w:tcPr>
          <w:p w14:paraId="2246C224"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0F92AA9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w:t>
            </w:r>
          </w:p>
        </w:tc>
        <w:tc>
          <w:tcPr>
            <w:tcW w:w="129" w:type="dxa"/>
            <w:shd w:val="clear" w:color="auto" w:fill="FFFFFF"/>
          </w:tcPr>
          <w:p w14:paraId="08A7D9B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2A593B4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w:t>
            </w:r>
          </w:p>
        </w:tc>
        <w:tc>
          <w:tcPr>
            <w:tcW w:w="76" w:type="dxa"/>
            <w:shd w:val="clear" w:color="auto" w:fill="FFFFFF"/>
          </w:tcPr>
          <w:p w14:paraId="3C43997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0863241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w:t>
            </w:r>
          </w:p>
        </w:tc>
        <w:tc>
          <w:tcPr>
            <w:tcW w:w="74" w:type="dxa"/>
            <w:shd w:val="clear" w:color="auto" w:fill="FFFFFF"/>
          </w:tcPr>
          <w:p w14:paraId="5E6BCF6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6901A9B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w:t>
            </w:r>
          </w:p>
        </w:tc>
        <w:tc>
          <w:tcPr>
            <w:tcW w:w="91" w:type="dxa"/>
          </w:tcPr>
          <w:p w14:paraId="7FD7D95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FFFFFF"/>
          </w:tcPr>
          <w:p w14:paraId="16BAE4D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49</w:t>
            </w:r>
          </w:p>
        </w:tc>
        <w:tc>
          <w:tcPr>
            <w:tcW w:w="100" w:type="dxa"/>
            <w:shd w:val="clear" w:color="auto" w:fill="FFFFFF"/>
          </w:tcPr>
          <w:p w14:paraId="1AE9989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0E90CC0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60</w:t>
            </w:r>
          </w:p>
        </w:tc>
        <w:tc>
          <w:tcPr>
            <w:tcW w:w="90" w:type="dxa"/>
            <w:shd w:val="clear" w:color="auto" w:fill="FFFFFF"/>
          </w:tcPr>
          <w:p w14:paraId="63F0E2B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FFFFFF"/>
          </w:tcPr>
          <w:p w14:paraId="2B36781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(17)</w:t>
            </w:r>
          </w:p>
        </w:tc>
        <w:tc>
          <w:tcPr>
            <w:tcW w:w="69" w:type="dxa"/>
            <w:shd w:val="clear" w:color="auto" w:fill="FFFFFF"/>
          </w:tcPr>
          <w:p w14:paraId="63A9327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6D01D69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w:t>
            </w:r>
          </w:p>
        </w:tc>
        <w:tc>
          <w:tcPr>
            <w:tcW w:w="90" w:type="dxa"/>
            <w:shd w:val="clear" w:color="auto" w:fill="FFFFFF"/>
          </w:tcPr>
          <w:p w14:paraId="7A927D7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FFFFFF"/>
          </w:tcPr>
          <w:p w14:paraId="60E49FB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32</w:t>
            </w:r>
          </w:p>
        </w:tc>
        <w:tc>
          <w:tcPr>
            <w:tcW w:w="94" w:type="dxa"/>
            <w:gridSpan w:val="2"/>
            <w:shd w:val="clear" w:color="auto" w:fill="FFFFFF"/>
          </w:tcPr>
          <w:p w14:paraId="3DCF1235"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4BFA4AF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38</w:t>
            </w:r>
          </w:p>
        </w:tc>
      </w:tr>
      <w:tr w:rsidR="001451F4" w:rsidRPr="0096785A" w14:paraId="3AAF0FF5" w14:textId="77777777" w:rsidTr="008253E3">
        <w:trPr>
          <w:gridAfter w:val="1"/>
          <w:wAfter w:w="15" w:type="dxa"/>
          <w:cantSplit/>
          <w:trHeight w:val="240"/>
        </w:trPr>
        <w:tc>
          <w:tcPr>
            <w:tcW w:w="3609" w:type="dxa"/>
            <w:shd w:val="clear" w:color="auto" w:fill="FFFFFF"/>
            <w:vAlign w:val="bottom"/>
          </w:tcPr>
          <w:p w14:paraId="1BFA3D7B" w14:textId="73F7DECD"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b/>
                <w:bCs/>
                <w:sz w:val="18"/>
                <w:szCs w:val="18"/>
              </w:rPr>
              <w:t>Total revenue</w:t>
            </w:r>
          </w:p>
        </w:tc>
        <w:tc>
          <w:tcPr>
            <w:tcW w:w="522" w:type="dxa"/>
            <w:tcBorders>
              <w:top w:val="single" w:sz="4" w:space="0" w:color="auto"/>
              <w:bottom w:val="double" w:sz="4" w:space="0" w:color="auto"/>
            </w:tcBorders>
            <w:shd w:val="clear" w:color="auto" w:fill="FFFFFF"/>
          </w:tcPr>
          <w:p w14:paraId="6A1559B1"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2,546</w:t>
            </w:r>
          </w:p>
        </w:tc>
        <w:tc>
          <w:tcPr>
            <w:tcW w:w="92" w:type="dxa"/>
            <w:shd w:val="clear" w:color="auto" w:fill="FFFFFF"/>
          </w:tcPr>
          <w:p w14:paraId="501EDC7A"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6" w:type="dxa"/>
            <w:gridSpan w:val="2"/>
            <w:tcBorders>
              <w:top w:val="single" w:sz="4" w:space="0" w:color="auto"/>
              <w:bottom w:val="double" w:sz="4" w:space="0" w:color="auto"/>
            </w:tcBorders>
            <w:shd w:val="clear" w:color="auto" w:fill="auto"/>
          </w:tcPr>
          <w:p w14:paraId="4AFD13DB"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2,612</w:t>
            </w:r>
          </w:p>
        </w:tc>
        <w:tc>
          <w:tcPr>
            <w:tcW w:w="100" w:type="dxa"/>
            <w:shd w:val="clear" w:color="auto" w:fill="FFFFFF"/>
          </w:tcPr>
          <w:p w14:paraId="69EF82BC"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2" w:type="dxa"/>
            <w:tcBorders>
              <w:top w:val="single" w:sz="4" w:space="0" w:color="auto"/>
              <w:bottom w:val="double" w:sz="4" w:space="0" w:color="auto"/>
            </w:tcBorders>
            <w:shd w:val="clear" w:color="auto" w:fill="FFFFFF"/>
          </w:tcPr>
          <w:p w14:paraId="24775FC2"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508</w:t>
            </w:r>
          </w:p>
        </w:tc>
        <w:tc>
          <w:tcPr>
            <w:tcW w:w="92" w:type="dxa"/>
            <w:shd w:val="clear" w:color="auto" w:fill="FFFFFF"/>
          </w:tcPr>
          <w:p w14:paraId="12A159D0"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00" w:type="dxa"/>
            <w:tcBorders>
              <w:top w:val="single" w:sz="4" w:space="0" w:color="auto"/>
              <w:bottom w:val="double" w:sz="4" w:space="0" w:color="auto"/>
            </w:tcBorders>
            <w:shd w:val="clear" w:color="auto" w:fill="auto"/>
          </w:tcPr>
          <w:p w14:paraId="52FF4D37"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523</w:t>
            </w:r>
          </w:p>
        </w:tc>
        <w:tc>
          <w:tcPr>
            <w:tcW w:w="90" w:type="dxa"/>
            <w:shd w:val="clear" w:color="auto" w:fill="FFFFFF"/>
          </w:tcPr>
          <w:p w14:paraId="274209DA"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1" w:type="dxa"/>
            <w:tcBorders>
              <w:top w:val="single" w:sz="4" w:space="0" w:color="auto"/>
              <w:bottom w:val="double" w:sz="4" w:space="0" w:color="auto"/>
            </w:tcBorders>
            <w:shd w:val="clear" w:color="auto" w:fill="FFFFFF"/>
          </w:tcPr>
          <w:p w14:paraId="2B80C5FD"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211</w:t>
            </w:r>
          </w:p>
        </w:tc>
        <w:tc>
          <w:tcPr>
            <w:tcW w:w="90" w:type="dxa"/>
            <w:shd w:val="clear" w:color="auto" w:fill="FFFFFF"/>
          </w:tcPr>
          <w:p w14:paraId="063853EE"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9" w:type="dxa"/>
            <w:tcBorders>
              <w:top w:val="single" w:sz="4" w:space="0" w:color="auto"/>
              <w:bottom w:val="double" w:sz="4" w:space="0" w:color="auto"/>
            </w:tcBorders>
            <w:shd w:val="clear" w:color="auto" w:fill="auto"/>
          </w:tcPr>
          <w:p w14:paraId="39F87CD8"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302</w:t>
            </w:r>
          </w:p>
        </w:tc>
        <w:tc>
          <w:tcPr>
            <w:tcW w:w="90" w:type="dxa"/>
            <w:shd w:val="clear" w:color="auto" w:fill="FFFFFF"/>
          </w:tcPr>
          <w:p w14:paraId="0CDA4AD4"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auto"/>
              <w:bottom w:val="double" w:sz="4" w:space="0" w:color="auto"/>
            </w:tcBorders>
            <w:shd w:val="clear" w:color="auto" w:fill="FFFFFF"/>
          </w:tcPr>
          <w:p w14:paraId="2D75711F"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124</w:t>
            </w:r>
          </w:p>
        </w:tc>
        <w:tc>
          <w:tcPr>
            <w:tcW w:w="90" w:type="dxa"/>
            <w:shd w:val="clear" w:color="auto" w:fill="FFFFFF"/>
          </w:tcPr>
          <w:p w14:paraId="0D817E64"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1" w:type="dxa"/>
            <w:tcBorders>
              <w:top w:val="single" w:sz="4" w:space="0" w:color="auto"/>
              <w:bottom w:val="double" w:sz="4" w:space="0" w:color="auto"/>
            </w:tcBorders>
            <w:shd w:val="clear" w:color="auto" w:fill="FFFFFF"/>
          </w:tcPr>
          <w:p w14:paraId="3BDA8AC9"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117</w:t>
            </w:r>
          </w:p>
        </w:tc>
        <w:tc>
          <w:tcPr>
            <w:tcW w:w="90" w:type="dxa"/>
            <w:shd w:val="clear" w:color="auto" w:fill="FFFFFF"/>
          </w:tcPr>
          <w:p w14:paraId="4A0B0D4C"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auto"/>
              <w:bottom w:val="double" w:sz="4" w:space="0" w:color="auto"/>
            </w:tcBorders>
            <w:shd w:val="clear" w:color="auto" w:fill="FFFFFF"/>
          </w:tcPr>
          <w:p w14:paraId="2509F301"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1,005</w:t>
            </w:r>
          </w:p>
        </w:tc>
        <w:tc>
          <w:tcPr>
            <w:tcW w:w="129" w:type="dxa"/>
            <w:shd w:val="clear" w:color="auto" w:fill="FFFFFF"/>
          </w:tcPr>
          <w:p w14:paraId="09BC316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4" w:type="dxa"/>
            <w:tcBorders>
              <w:top w:val="single" w:sz="4" w:space="0" w:color="auto"/>
              <w:bottom w:val="double" w:sz="4" w:space="0" w:color="auto"/>
            </w:tcBorders>
            <w:shd w:val="clear" w:color="auto" w:fill="auto"/>
          </w:tcPr>
          <w:p w14:paraId="13BFED3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634</w:t>
            </w:r>
          </w:p>
        </w:tc>
        <w:tc>
          <w:tcPr>
            <w:tcW w:w="76" w:type="dxa"/>
            <w:shd w:val="clear" w:color="auto" w:fill="FFFFFF"/>
          </w:tcPr>
          <w:p w14:paraId="44FB7A85"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14" w:type="dxa"/>
            <w:tcBorders>
              <w:top w:val="single" w:sz="4" w:space="0" w:color="auto"/>
              <w:bottom w:val="double" w:sz="4" w:space="0" w:color="auto"/>
            </w:tcBorders>
            <w:shd w:val="clear" w:color="auto" w:fill="auto"/>
          </w:tcPr>
          <w:p w14:paraId="7E98149B"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348</w:t>
            </w:r>
          </w:p>
        </w:tc>
        <w:tc>
          <w:tcPr>
            <w:tcW w:w="74" w:type="dxa"/>
            <w:shd w:val="clear" w:color="auto" w:fill="FFFFFF"/>
          </w:tcPr>
          <w:p w14:paraId="2B5B8BC6"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5" w:type="dxa"/>
            <w:tcBorders>
              <w:top w:val="single" w:sz="4" w:space="0" w:color="auto"/>
              <w:bottom w:val="double" w:sz="4" w:space="0" w:color="auto"/>
            </w:tcBorders>
            <w:shd w:val="clear" w:color="auto" w:fill="auto"/>
          </w:tcPr>
          <w:p w14:paraId="720E025E"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467</w:t>
            </w:r>
          </w:p>
        </w:tc>
        <w:tc>
          <w:tcPr>
            <w:tcW w:w="91" w:type="dxa"/>
          </w:tcPr>
          <w:p w14:paraId="1E7DCF61"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9" w:type="dxa"/>
            <w:tcBorders>
              <w:top w:val="single" w:sz="4" w:space="0" w:color="auto"/>
              <w:bottom w:val="double" w:sz="4" w:space="0" w:color="auto"/>
            </w:tcBorders>
            <w:shd w:val="clear" w:color="auto" w:fill="FFFFFF"/>
          </w:tcPr>
          <w:p w14:paraId="5B898032"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4,742</w:t>
            </w:r>
          </w:p>
        </w:tc>
        <w:tc>
          <w:tcPr>
            <w:tcW w:w="100" w:type="dxa"/>
            <w:shd w:val="clear" w:color="auto" w:fill="FFFFFF"/>
          </w:tcPr>
          <w:p w14:paraId="4507F4B3"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608" w:type="dxa"/>
            <w:tcBorders>
              <w:top w:val="single" w:sz="4" w:space="0" w:color="auto"/>
              <w:bottom w:val="double" w:sz="4" w:space="0" w:color="auto"/>
            </w:tcBorders>
            <w:shd w:val="clear" w:color="auto" w:fill="auto"/>
          </w:tcPr>
          <w:p w14:paraId="5D435E80"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4,655</w:t>
            </w:r>
          </w:p>
        </w:tc>
        <w:tc>
          <w:tcPr>
            <w:tcW w:w="90" w:type="dxa"/>
            <w:shd w:val="clear" w:color="auto" w:fill="FFFFFF"/>
          </w:tcPr>
          <w:p w14:paraId="7C8D4EC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6" w:type="dxa"/>
            <w:tcBorders>
              <w:top w:val="single" w:sz="4" w:space="0" w:color="auto"/>
              <w:bottom w:val="double" w:sz="4" w:space="0" w:color="auto"/>
            </w:tcBorders>
            <w:shd w:val="clear" w:color="auto" w:fill="FFFFFF"/>
          </w:tcPr>
          <w:p w14:paraId="54143947"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(820)</w:t>
            </w:r>
          </w:p>
        </w:tc>
        <w:tc>
          <w:tcPr>
            <w:tcW w:w="69" w:type="dxa"/>
            <w:shd w:val="clear" w:color="auto" w:fill="FFFFFF"/>
          </w:tcPr>
          <w:p w14:paraId="26E644E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83" w:type="dxa"/>
            <w:tcBorders>
              <w:top w:val="single" w:sz="4" w:space="0" w:color="auto"/>
              <w:bottom w:val="double" w:sz="4" w:space="0" w:color="auto"/>
            </w:tcBorders>
            <w:shd w:val="clear" w:color="auto" w:fill="auto"/>
          </w:tcPr>
          <w:p w14:paraId="6AEEA2F7"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(995)</w:t>
            </w:r>
          </w:p>
        </w:tc>
        <w:tc>
          <w:tcPr>
            <w:tcW w:w="90" w:type="dxa"/>
            <w:shd w:val="clear" w:color="auto" w:fill="FFFFFF"/>
          </w:tcPr>
          <w:p w14:paraId="5FEED564"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3" w:type="dxa"/>
            <w:tcBorders>
              <w:top w:val="single" w:sz="4" w:space="0" w:color="auto"/>
              <w:bottom w:val="double" w:sz="4" w:space="0" w:color="auto"/>
            </w:tcBorders>
            <w:shd w:val="clear" w:color="auto" w:fill="FFFFFF"/>
          </w:tcPr>
          <w:p w14:paraId="687D3A50"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3,922</w:t>
            </w:r>
          </w:p>
        </w:tc>
        <w:tc>
          <w:tcPr>
            <w:tcW w:w="94" w:type="dxa"/>
            <w:gridSpan w:val="2"/>
            <w:shd w:val="clear" w:color="auto" w:fill="FFFFFF"/>
          </w:tcPr>
          <w:p w14:paraId="2732F8DD"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8" w:type="dxa"/>
            <w:tcBorders>
              <w:top w:val="single" w:sz="4" w:space="0" w:color="auto"/>
              <w:bottom w:val="double" w:sz="4" w:space="0" w:color="auto"/>
            </w:tcBorders>
            <w:shd w:val="clear" w:color="auto" w:fill="auto"/>
          </w:tcPr>
          <w:p w14:paraId="6981FC0B"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3,660</w:t>
            </w:r>
          </w:p>
        </w:tc>
      </w:tr>
      <w:tr w:rsidR="001451F4" w:rsidRPr="0096785A" w14:paraId="3E9BDB14" w14:textId="77777777" w:rsidTr="008253E3">
        <w:trPr>
          <w:gridAfter w:val="1"/>
          <w:wAfter w:w="15" w:type="dxa"/>
          <w:cantSplit/>
          <w:trHeight w:val="229"/>
        </w:trPr>
        <w:tc>
          <w:tcPr>
            <w:tcW w:w="3609" w:type="dxa"/>
            <w:shd w:val="clear" w:color="auto" w:fill="FFFFFF"/>
          </w:tcPr>
          <w:p w14:paraId="6903FB4D" w14:textId="77777777" w:rsidR="0096785A" w:rsidRPr="0096785A" w:rsidRDefault="0096785A" w:rsidP="0096785A">
            <w:pPr>
              <w:tabs>
                <w:tab w:val="left" w:pos="275"/>
              </w:tabs>
              <w:suppressAutoHyphens/>
              <w:spacing w:line="240" w:lineRule="exact"/>
              <w:ind w:left="95" w:right="-79"/>
              <w:jc w:val="both"/>
              <w:rPr>
                <w:sz w:val="18"/>
                <w:szCs w:val="18"/>
                <w:lang w:eastAsia="zh-CN"/>
              </w:rPr>
            </w:pPr>
          </w:p>
        </w:tc>
        <w:tc>
          <w:tcPr>
            <w:tcW w:w="522" w:type="dxa"/>
            <w:shd w:val="clear" w:color="auto" w:fill="FFFFFF"/>
            <w:vAlign w:val="bottom"/>
          </w:tcPr>
          <w:p w14:paraId="58CC95E2"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FFFFFF"/>
            <w:vAlign w:val="bottom"/>
          </w:tcPr>
          <w:p w14:paraId="3B9EE1EF"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594E57B4"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vAlign w:val="bottom"/>
          </w:tcPr>
          <w:p w14:paraId="2D8771FA"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vAlign w:val="bottom"/>
          </w:tcPr>
          <w:p w14:paraId="402C58A4" w14:textId="77777777" w:rsidR="0096785A" w:rsidRPr="0096785A" w:rsidRDefault="0096785A" w:rsidP="0096785A">
            <w:pPr>
              <w:tabs>
                <w:tab w:val="decimal" w:pos="464"/>
              </w:tabs>
              <w:spacing w:line="240" w:lineRule="exact"/>
              <w:rPr>
                <w:color w:val="000000"/>
                <w:sz w:val="18"/>
                <w:szCs w:val="18"/>
              </w:rPr>
            </w:pPr>
          </w:p>
        </w:tc>
        <w:tc>
          <w:tcPr>
            <w:tcW w:w="92" w:type="dxa"/>
            <w:shd w:val="clear" w:color="auto" w:fill="FFFFFF"/>
            <w:vAlign w:val="bottom"/>
          </w:tcPr>
          <w:p w14:paraId="005156BC" w14:textId="77777777" w:rsidR="0096785A" w:rsidRPr="0096785A" w:rsidRDefault="0096785A" w:rsidP="0096785A">
            <w:pPr>
              <w:tabs>
                <w:tab w:val="decimal" w:pos="464"/>
              </w:tabs>
              <w:snapToGrid w:val="0"/>
              <w:spacing w:line="240" w:lineRule="exact"/>
              <w:rPr>
                <w:color w:val="000000"/>
                <w:sz w:val="18"/>
                <w:szCs w:val="18"/>
              </w:rPr>
            </w:pPr>
          </w:p>
        </w:tc>
        <w:tc>
          <w:tcPr>
            <w:tcW w:w="500" w:type="dxa"/>
            <w:shd w:val="clear" w:color="auto" w:fill="auto"/>
            <w:vAlign w:val="bottom"/>
          </w:tcPr>
          <w:p w14:paraId="4B7924E4" w14:textId="77777777" w:rsidR="0096785A" w:rsidRPr="0096785A" w:rsidRDefault="0096785A" w:rsidP="0096785A">
            <w:pPr>
              <w:tabs>
                <w:tab w:val="decimal" w:pos="400"/>
              </w:tabs>
              <w:spacing w:line="240" w:lineRule="exact"/>
              <w:rPr>
                <w:color w:val="000000"/>
                <w:sz w:val="18"/>
                <w:szCs w:val="18"/>
              </w:rPr>
            </w:pPr>
          </w:p>
        </w:tc>
        <w:tc>
          <w:tcPr>
            <w:tcW w:w="90" w:type="dxa"/>
            <w:shd w:val="clear" w:color="auto" w:fill="FFFFFF"/>
            <w:vAlign w:val="bottom"/>
          </w:tcPr>
          <w:p w14:paraId="01891A52"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vAlign w:val="bottom"/>
          </w:tcPr>
          <w:p w14:paraId="03C37557"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7C792AE6"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vAlign w:val="bottom"/>
          </w:tcPr>
          <w:p w14:paraId="4F6FA9E8"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09D5F689"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705FA3A8"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20166596"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vAlign w:val="bottom"/>
          </w:tcPr>
          <w:p w14:paraId="1643E138" w14:textId="77777777" w:rsidR="0096785A" w:rsidRPr="0096785A" w:rsidRDefault="0096785A" w:rsidP="0096785A">
            <w:pPr>
              <w:tabs>
                <w:tab w:val="decimal" w:pos="464"/>
              </w:tabs>
              <w:spacing w:line="240" w:lineRule="exact"/>
              <w:ind w:right="-81"/>
              <w:rPr>
                <w:color w:val="000000"/>
                <w:sz w:val="18"/>
                <w:szCs w:val="18"/>
              </w:rPr>
            </w:pPr>
          </w:p>
        </w:tc>
        <w:tc>
          <w:tcPr>
            <w:tcW w:w="90" w:type="dxa"/>
            <w:shd w:val="clear" w:color="auto" w:fill="FFFFFF"/>
            <w:vAlign w:val="bottom"/>
          </w:tcPr>
          <w:p w14:paraId="4523DDE3"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0C041E51" w14:textId="77777777" w:rsidR="0096785A" w:rsidRPr="0096785A" w:rsidRDefault="0096785A" w:rsidP="0096785A">
            <w:pPr>
              <w:tabs>
                <w:tab w:val="decimal" w:pos="464"/>
              </w:tabs>
              <w:spacing w:line="240" w:lineRule="exact"/>
              <w:rPr>
                <w:color w:val="000000"/>
                <w:sz w:val="18"/>
                <w:szCs w:val="18"/>
              </w:rPr>
            </w:pPr>
          </w:p>
        </w:tc>
        <w:tc>
          <w:tcPr>
            <w:tcW w:w="129" w:type="dxa"/>
            <w:shd w:val="clear" w:color="auto" w:fill="FFFFFF"/>
            <w:vAlign w:val="bottom"/>
          </w:tcPr>
          <w:p w14:paraId="150BBC88" w14:textId="77777777" w:rsidR="0096785A" w:rsidRPr="0096785A" w:rsidRDefault="0096785A" w:rsidP="0096785A">
            <w:pPr>
              <w:tabs>
                <w:tab w:val="decimal" w:pos="464"/>
              </w:tabs>
              <w:snapToGrid w:val="0"/>
              <w:spacing w:line="240" w:lineRule="exact"/>
              <w:ind w:right="-172"/>
              <w:rPr>
                <w:color w:val="000000"/>
                <w:sz w:val="18"/>
                <w:szCs w:val="18"/>
              </w:rPr>
            </w:pPr>
          </w:p>
        </w:tc>
        <w:tc>
          <w:tcPr>
            <w:tcW w:w="544" w:type="dxa"/>
            <w:shd w:val="clear" w:color="auto" w:fill="auto"/>
            <w:vAlign w:val="bottom"/>
          </w:tcPr>
          <w:p w14:paraId="7E4C5C3C" w14:textId="77777777" w:rsidR="0096785A" w:rsidRPr="0096785A" w:rsidRDefault="0096785A" w:rsidP="0096785A">
            <w:pPr>
              <w:tabs>
                <w:tab w:val="decimal" w:pos="316"/>
              </w:tabs>
              <w:spacing w:line="240" w:lineRule="exact"/>
              <w:rPr>
                <w:color w:val="000000"/>
                <w:sz w:val="18"/>
                <w:szCs w:val="18"/>
              </w:rPr>
            </w:pPr>
          </w:p>
        </w:tc>
        <w:tc>
          <w:tcPr>
            <w:tcW w:w="76" w:type="dxa"/>
            <w:shd w:val="clear" w:color="auto" w:fill="FFFFFF"/>
          </w:tcPr>
          <w:p w14:paraId="527B57CA" w14:textId="77777777" w:rsidR="0096785A" w:rsidRPr="0096785A" w:rsidRDefault="0096785A" w:rsidP="0096785A">
            <w:pPr>
              <w:tabs>
                <w:tab w:val="decimal" w:pos="464"/>
              </w:tabs>
              <w:snapToGrid w:val="0"/>
              <w:spacing w:line="240" w:lineRule="exact"/>
              <w:ind w:right="-172"/>
              <w:rPr>
                <w:color w:val="000000"/>
                <w:sz w:val="18"/>
                <w:szCs w:val="18"/>
              </w:rPr>
            </w:pPr>
          </w:p>
        </w:tc>
        <w:tc>
          <w:tcPr>
            <w:tcW w:w="514" w:type="dxa"/>
            <w:shd w:val="clear" w:color="auto" w:fill="FFFFFF"/>
            <w:vAlign w:val="bottom"/>
          </w:tcPr>
          <w:p w14:paraId="60E3D319"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FFFFFF"/>
          </w:tcPr>
          <w:p w14:paraId="1F264372" w14:textId="77777777" w:rsidR="0096785A" w:rsidRPr="0096785A" w:rsidRDefault="0096785A" w:rsidP="0096785A">
            <w:pPr>
              <w:tabs>
                <w:tab w:val="decimal" w:pos="464"/>
              </w:tabs>
              <w:spacing w:line="240" w:lineRule="exact"/>
              <w:ind w:right="-172"/>
              <w:rPr>
                <w:color w:val="000000"/>
                <w:sz w:val="18"/>
                <w:szCs w:val="18"/>
              </w:rPr>
            </w:pPr>
          </w:p>
        </w:tc>
        <w:tc>
          <w:tcPr>
            <w:tcW w:w="555" w:type="dxa"/>
            <w:shd w:val="clear" w:color="auto" w:fill="auto"/>
            <w:vAlign w:val="bottom"/>
          </w:tcPr>
          <w:p w14:paraId="19F62C55" w14:textId="77777777" w:rsidR="0096785A" w:rsidRPr="0096785A" w:rsidRDefault="0096785A" w:rsidP="0096785A">
            <w:pPr>
              <w:tabs>
                <w:tab w:val="decimal" w:pos="464"/>
              </w:tabs>
              <w:spacing w:line="240" w:lineRule="exact"/>
              <w:rPr>
                <w:color w:val="000000"/>
                <w:sz w:val="18"/>
                <w:szCs w:val="18"/>
              </w:rPr>
            </w:pPr>
          </w:p>
        </w:tc>
        <w:tc>
          <w:tcPr>
            <w:tcW w:w="91" w:type="dxa"/>
          </w:tcPr>
          <w:p w14:paraId="140F6A09"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vAlign w:val="bottom"/>
          </w:tcPr>
          <w:p w14:paraId="2E6394BE"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vAlign w:val="bottom"/>
          </w:tcPr>
          <w:p w14:paraId="3D4DFCB7"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vAlign w:val="bottom"/>
          </w:tcPr>
          <w:p w14:paraId="73E4BB17"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28EA4D8E" w14:textId="77777777" w:rsidR="0096785A" w:rsidRPr="0096785A" w:rsidRDefault="0096785A" w:rsidP="0096785A">
            <w:pPr>
              <w:tabs>
                <w:tab w:val="decimal" w:pos="464"/>
              </w:tabs>
              <w:spacing w:line="240" w:lineRule="exact"/>
              <w:ind w:right="-172"/>
              <w:rPr>
                <w:color w:val="000000"/>
                <w:sz w:val="18"/>
                <w:szCs w:val="18"/>
              </w:rPr>
            </w:pPr>
          </w:p>
        </w:tc>
        <w:tc>
          <w:tcPr>
            <w:tcW w:w="526" w:type="dxa"/>
            <w:shd w:val="clear" w:color="auto" w:fill="FFFFFF"/>
            <w:vAlign w:val="bottom"/>
          </w:tcPr>
          <w:p w14:paraId="3FADFF27" w14:textId="77777777" w:rsidR="0096785A" w:rsidRPr="0096785A" w:rsidRDefault="0096785A" w:rsidP="0096785A">
            <w:pPr>
              <w:tabs>
                <w:tab w:val="decimal" w:pos="464"/>
              </w:tabs>
              <w:spacing w:line="240" w:lineRule="exact"/>
              <w:rPr>
                <w:color w:val="000000"/>
                <w:sz w:val="18"/>
                <w:szCs w:val="18"/>
              </w:rPr>
            </w:pPr>
          </w:p>
        </w:tc>
        <w:tc>
          <w:tcPr>
            <w:tcW w:w="69" w:type="dxa"/>
            <w:shd w:val="clear" w:color="auto" w:fill="FFFFFF"/>
            <w:vAlign w:val="bottom"/>
          </w:tcPr>
          <w:p w14:paraId="11224859" w14:textId="77777777" w:rsidR="0096785A" w:rsidRPr="0096785A" w:rsidRDefault="0096785A" w:rsidP="0096785A">
            <w:pPr>
              <w:tabs>
                <w:tab w:val="decimal" w:pos="464"/>
              </w:tabs>
              <w:snapToGrid w:val="0"/>
              <w:spacing w:line="240" w:lineRule="exact"/>
              <w:ind w:right="-172" w:firstLine="37"/>
              <w:rPr>
                <w:color w:val="000000"/>
                <w:sz w:val="18"/>
                <w:szCs w:val="18"/>
              </w:rPr>
            </w:pPr>
          </w:p>
        </w:tc>
        <w:tc>
          <w:tcPr>
            <w:tcW w:w="583" w:type="dxa"/>
            <w:shd w:val="clear" w:color="auto" w:fill="auto"/>
            <w:vAlign w:val="bottom"/>
          </w:tcPr>
          <w:p w14:paraId="6B3E3541" w14:textId="77777777" w:rsidR="0096785A" w:rsidRPr="0096785A" w:rsidRDefault="0096785A" w:rsidP="0096785A">
            <w:pPr>
              <w:tabs>
                <w:tab w:val="decimal" w:pos="358"/>
              </w:tabs>
              <w:spacing w:line="240" w:lineRule="exact"/>
              <w:ind w:right="-472"/>
              <w:rPr>
                <w:color w:val="000000"/>
                <w:sz w:val="18"/>
                <w:szCs w:val="18"/>
              </w:rPr>
            </w:pPr>
          </w:p>
        </w:tc>
        <w:tc>
          <w:tcPr>
            <w:tcW w:w="90" w:type="dxa"/>
            <w:shd w:val="clear" w:color="auto" w:fill="FFFFFF"/>
            <w:vAlign w:val="bottom"/>
          </w:tcPr>
          <w:p w14:paraId="4C8DDDEC"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vAlign w:val="bottom"/>
          </w:tcPr>
          <w:p w14:paraId="7987825E"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FFFFFF"/>
            <w:vAlign w:val="bottom"/>
          </w:tcPr>
          <w:p w14:paraId="5EA155F8"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vAlign w:val="bottom"/>
          </w:tcPr>
          <w:p w14:paraId="6E6BF4D1"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39A39E18" w14:textId="77777777" w:rsidTr="008253E3">
        <w:trPr>
          <w:gridAfter w:val="1"/>
          <w:wAfter w:w="15" w:type="dxa"/>
          <w:cantSplit/>
          <w:trHeight w:val="240"/>
        </w:trPr>
        <w:tc>
          <w:tcPr>
            <w:tcW w:w="3609" w:type="dxa"/>
            <w:shd w:val="clear" w:color="auto" w:fill="FFFFFF"/>
            <w:vAlign w:val="bottom"/>
          </w:tcPr>
          <w:p w14:paraId="7C30707E" w14:textId="5FD7108F"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b/>
                <w:bCs/>
                <w:sz w:val="18"/>
                <w:szCs w:val="18"/>
              </w:rPr>
              <w:t xml:space="preserve">Timing of revenue recognition </w:t>
            </w:r>
          </w:p>
        </w:tc>
        <w:tc>
          <w:tcPr>
            <w:tcW w:w="522" w:type="dxa"/>
            <w:shd w:val="clear" w:color="auto" w:fill="FFFFFF"/>
            <w:vAlign w:val="bottom"/>
          </w:tcPr>
          <w:p w14:paraId="695896FE"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FFFFFF"/>
            <w:vAlign w:val="bottom"/>
          </w:tcPr>
          <w:p w14:paraId="06A58CFB"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181E3295"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vAlign w:val="bottom"/>
          </w:tcPr>
          <w:p w14:paraId="598736D9"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vAlign w:val="bottom"/>
          </w:tcPr>
          <w:p w14:paraId="33500FEE" w14:textId="77777777" w:rsidR="0096785A" w:rsidRPr="0096785A" w:rsidRDefault="0096785A" w:rsidP="0096785A">
            <w:pPr>
              <w:tabs>
                <w:tab w:val="decimal" w:pos="464"/>
              </w:tabs>
              <w:spacing w:line="240" w:lineRule="exact"/>
              <w:rPr>
                <w:color w:val="000000"/>
                <w:sz w:val="18"/>
                <w:szCs w:val="18"/>
              </w:rPr>
            </w:pPr>
          </w:p>
        </w:tc>
        <w:tc>
          <w:tcPr>
            <w:tcW w:w="92" w:type="dxa"/>
            <w:shd w:val="clear" w:color="auto" w:fill="FFFFFF"/>
            <w:vAlign w:val="bottom"/>
          </w:tcPr>
          <w:p w14:paraId="217FE2EC" w14:textId="77777777" w:rsidR="0096785A" w:rsidRPr="0096785A" w:rsidRDefault="0096785A" w:rsidP="0096785A">
            <w:pPr>
              <w:tabs>
                <w:tab w:val="decimal" w:pos="464"/>
              </w:tabs>
              <w:snapToGrid w:val="0"/>
              <w:spacing w:line="240" w:lineRule="exact"/>
              <w:rPr>
                <w:color w:val="000000"/>
                <w:sz w:val="18"/>
                <w:szCs w:val="18"/>
              </w:rPr>
            </w:pPr>
          </w:p>
        </w:tc>
        <w:tc>
          <w:tcPr>
            <w:tcW w:w="500" w:type="dxa"/>
            <w:shd w:val="clear" w:color="auto" w:fill="auto"/>
            <w:vAlign w:val="bottom"/>
          </w:tcPr>
          <w:p w14:paraId="423139D2" w14:textId="77777777" w:rsidR="0096785A" w:rsidRPr="0096785A" w:rsidRDefault="0096785A" w:rsidP="0096785A">
            <w:pPr>
              <w:tabs>
                <w:tab w:val="decimal" w:pos="400"/>
              </w:tabs>
              <w:spacing w:line="240" w:lineRule="exact"/>
              <w:rPr>
                <w:color w:val="000000"/>
                <w:sz w:val="18"/>
                <w:szCs w:val="18"/>
              </w:rPr>
            </w:pPr>
          </w:p>
        </w:tc>
        <w:tc>
          <w:tcPr>
            <w:tcW w:w="90" w:type="dxa"/>
            <w:shd w:val="clear" w:color="auto" w:fill="FFFFFF"/>
            <w:vAlign w:val="bottom"/>
          </w:tcPr>
          <w:p w14:paraId="75840F11"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vAlign w:val="bottom"/>
          </w:tcPr>
          <w:p w14:paraId="664300F3"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33885B32"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vAlign w:val="bottom"/>
          </w:tcPr>
          <w:p w14:paraId="111F5CBE"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7B3594C0"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51987EA3"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623F1AD7"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vAlign w:val="bottom"/>
          </w:tcPr>
          <w:p w14:paraId="29F58BF7" w14:textId="77777777" w:rsidR="0096785A" w:rsidRPr="0096785A" w:rsidRDefault="0096785A" w:rsidP="0096785A">
            <w:pPr>
              <w:tabs>
                <w:tab w:val="decimal" w:pos="464"/>
              </w:tabs>
              <w:spacing w:line="240" w:lineRule="exact"/>
              <w:ind w:right="-81"/>
              <w:rPr>
                <w:color w:val="000000"/>
                <w:sz w:val="18"/>
                <w:szCs w:val="18"/>
              </w:rPr>
            </w:pPr>
          </w:p>
        </w:tc>
        <w:tc>
          <w:tcPr>
            <w:tcW w:w="90" w:type="dxa"/>
            <w:shd w:val="clear" w:color="auto" w:fill="FFFFFF"/>
            <w:vAlign w:val="bottom"/>
          </w:tcPr>
          <w:p w14:paraId="4C073EBF"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4CFF122F" w14:textId="77777777" w:rsidR="0096785A" w:rsidRPr="0096785A" w:rsidRDefault="0096785A" w:rsidP="0096785A">
            <w:pPr>
              <w:tabs>
                <w:tab w:val="decimal" w:pos="464"/>
              </w:tabs>
              <w:spacing w:line="240" w:lineRule="exact"/>
              <w:rPr>
                <w:color w:val="000000"/>
                <w:sz w:val="18"/>
                <w:szCs w:val="18"/>
              </w:rPr>
            </w:pPr>
          </w:p>
        </w:tc>
        <w:tc>
          <w:tcPr>
            <w:tcW w:w="129" w:type="dxa"/>
            <w:shd w:val="clear" w:color="auto" w:fill="FFFFFF"/>
            <w:vAlign w:val="bottom"/>
          </w:tcPr>
          <w:p w14:paraId="70696505" w14:textId="77777777" w:rsidR="0096785A" w:rsidRPr="0096785A" w:rsidRDefault="0096785A" w:rsidP="0096785A">
            <w:pPr>
              <w:tabs>
                <w:tab w:val="decimal" w:pos="464"/>
              </w:tabs>
              <w:snapToGrid w:val="0"/>
              <w:spacing w:line="240" w:lineRule="exact"/>
              <w:ind w:right="-172"/>
              <w:rPr>
                <w:color w:val="000000"/>
                <w:sz w:val="18"/>
                <w:szCs w:val="18"/>
              </w:rPr>
            </w:pPr>
          </w:p>
        </w:tc>
        <w:tc>
          <w:tcPr>
            <w:tcW w:w="544" w:type="dxa"/>
            <w:shd w:val="clear" w:color="auto" w:fill="auto"/>
            <w:vAlign w:val="bottom"/>
          </w:tcPr>
          <w:p w14:paraId="165569C1" w14:textId="77777777" w:rsidR="0096785A" w:rsidRPr="0096785A" w:rsidRDefault="0096785A" w:rsidP="0096785A">
            <w:pPr>
              <w:tabs>
                <w:tab w:val="decimal" w:pos="316"/>
              </w:tabs>
              <w:spacing w:line="240" w:lineRule="exact"/>
              <w:rPr>
                <w:color w:val="000000"/>
                <w:sz w:val="18"/>
                <w:szCs w:val="18"/>
              </w:rPr>
            </w:pPr>
          </w:p>
        </w:tc>
        <w:tc>
          <w:tcPr>
            <w:tcW w:w="76" w:type="dxa"/>
            <w:shd w:val="clear" w:color="auto" w:fill="FFFFFF"/>
          </w:tcPr>
          <w:p w14:paraId="65C6CB2E" w14:textId="77777777" w:rsidR="0096785A" w:rsidRPr="0096785A" w:rsidRDefault="0096785A" w:rsidP="0096785A">
            <w:pPr>
              <w:tabs>
                <w:tab w:val="decimal" w:pos="464"/>
              </w:tabs>
              <w:snapToGrid w:val="0"/>
              <w:spacing w:line="240" w:lineRule="exact"/>
              <w:ind w:right="-172"/>
              <w:rPr>
                <w:color w:val="000000"/>
                <w:sz w:val="18"/>
                <w:szCs w:val="18"/>
              </w:rPr>
            </w:pPr>
          </w:p>
        </w:tc>
        <w:tc>
          <w:tcPr>
            <w:tcW w:w="514" w:type="dxa"/>
            <w:shd w:val="clear" w:color="auto" w:fill="FFFFFF"/>
            <w:vAlign w:val="bottom"/>
          </w:tcPr>
          <w:p w14:paraId="166D9B26" w14:textId="77777777" w:rsidR="0096785A" w:rsidRPr="0096785A" w:rsidRDefault="0096785A" w:rsidP="0096785A">
            <w:pPr>
              <w:tabs>
                <w:tab w:val="decimal" w:pos="464"/>
              </w:tabs>
              <w:spacing w:line="240" w:lineRule="exact"/>
              <w:ind w:right="-472"/>
              <w:rPr>
                <w:color w:val="000000"/>
                <w:sz w:val="18"/>
                <w:szCs w:val="18"/>
              </w:rPr>
            </w:pPr>
          </w:p>
        </w:tc>
        <w:tc>
          <w:tcPr>
            <w:tcW w:w="74" w:type="dxa"/>
            <w:shd w:val="clear" w:color="auto" w:fill="FFFFFF"/>
          </w:tcPr>
          <w:p w14:paraId="05E5C8D1" w14:textId="77777777" w:rsidR="0096785A" w:rsidRPr="0096785A" w:rsidRDefault="0096785A" w:rsidP="0096785A">
            <w:pPr>
              <w:tabs>
                <w:tab w:val="decimal" w:pos="464"/>
              </w:tabs>
              <w:spacing w:line="240" w:lineRule="exact"/>
              <w:ind w:right="-172"/>
              <w:rPr>
                <w:color w:val="000000"/>
                <w:sz w:val="18"/>
                <w:szCs w:val="18"/>
              </w:rPr>
            </w:pPr>
          </w:p>
        </w:tc>
        <w:tc>
          <w:tcPr>
            <w:tcW w:w="555" w:type="dxa"/>
            <w:shd w:val="clear" w:color="auto" w:fill="auto"/>
            <w:vAlign w:val="bottom"/>
          </w:tcPr>
          <w:p w14:paraId="5B559C64" w14:textId="77777777" w:rsidR="0096785A" w:rsidRPr="0096785A" w:rsidRDefault="0096785A" w:rsidP="0096785A">
            <w:pPr>
              <w:tabs>
                <w:tab w:val="decimal" w:pos="464"/>
              </w:tabs>
              <w:spacing w:line="240" w:lineRule="exact"/>
              <w:rPr>
                <w:color w:val="000000"/>
                <w:sz w:val="18"/>
                <w:szCs w:val="18"/>
              </w:rPr>
            </w:pPr>
          </w:p>
        </w:tc>
        <w:tc>
          <w:tcPr>
            <w:tcW w:w="91" w:type="dxa"/>
          </w:tcPr>
          <w:p w14:paraId="7E5D9771"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vAlign w:val="bottom"/>
          </w:tcPr>
          <w:p w14:paraId="6787D890"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FFFFFF"/>
            <w:vAlign w:val="bottom"/>
          </w:tcPr>
          <w:p w14:paraId="618BF8BB"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vAlign w:val="bottom"/>
          </w:tcPr>
          <w:p w14:paraId="51D217C4"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FFFFFF"/>
            <w:vAlign w:val="bottom"/>
          </w:tcPr>
          <w:p w14:paraId="03E6A162" w14:textId="77777777" w:rsidR="0096785A" w:rsidRPr="0096785A" w:rsidRDefault="0096785A" w:rsidP="0096785A">
            <w:pPr>
              <w:tabs>
                <w:tab w:val="decimal" w:pos="464"/>
              </w:tabs>
              <w:spacing w:line="240" w:lineRule="exact"/>
              <w:ind w:right="-172"/>
              <w:rPr>
                <w:color w:val="000000"/>
                <w:sz w:val="18"/>
                <w:szCs w:val="18"/>
              </w:rPr>
            </w:pPr>
          </w:p>
        </w:tc>
        <w:tc>
          <w:tcPr>
            <w:tcW w:w="526" w:type="dxa"/>
            <w:shd w:val="clear" w:color="auto" w:fill="FFFFFF"/>
            <w:vAlign w:val="bottom"/>
          </w:tcPr>
          <w:p w14:paraId="41C9E4A6" w14:textId="77777777" w:rsidR="0096785A" w:rsidRPr="0096785A" w:rsidRDefault="0096785A" w:rsidP="0096785A">
            <w:pPr>
              <w:tabs>
                <w:tab w:val="decimal" w:pos="464"/>
              </w:tabs>
              <w:spacing w:line="240" w:lineRule="exact"/>
              <w:rPr>
                <w:color w:val="000000"/>
                <w:sz w:val="18"/>
                <w:szCs w:val="18"/>
              </w:rPr>
            </w:pPr>
          </w:p>
        </w:tc>
        <w:tc>
          <w:tcPr>
            <w:tcW w:w="69" w:type="dxa"/>
            <w:shd w:val="clear" w:color="auto" w:fill="FFFFFF"/>
            <w:vAlign w:val="bottom"/>
          </w:tcPr>
          <w:p w14:paraId="7955890C" w14:textId="77777777" w:rsidR="0096785A" w:rsidRPr="0096785A" w:rsidRDefault="0096785A" w:rsidP="0096785A">
            <w:pPr>
              <w:tabs>
                <w:tab w:val="decimal" w:pos="464"/>
              </w:tabs>
              <w:snapToGrid w:val="0"/>
              <w:spacing w:line="240" w:lineRule="exact"/>
              <w:ind w:right="-172" w:firstLine="37"/>
              <w:rPr>
                <w:color w:val="000000"/>
                <w:sz w:val="18"/>
                <w:szCs w:val="18"/>
              </w:rPr>
            </w:pPr>
          </w:p>
        </w:tc>
        <w:tc>
          <w:tcPr>
            <w:tcW w:w="583" w:type="dxa"/>
            <w:shd w:val="clear" w:color="auto" w:fill="auto"/>
            <w:vAlign w:val="bottom"/>
          </w:tcPr>
          <w:p w14:paraId="61777BE8" w14:textId="77777777" w:rsidR="0096785A" w:rsidRPr="0096785A" w:rsidRDefault="0096785A" w:rsidP="0096785A">
            <w:pPr>
              <w:tabs>
                <w:tab w:val="decimal" w:pos="358"/>
              </w:tabs>
              <w:spacing w:line="240" w:lineRule="exact"/>
              <w:ind w:right="-472"/>
              <w:rPr>
                <w:color w:val="000000"/>
                <w:sz w:val="18"/>
                <w:szCs w:val="18"/>
              </w:rPr>
            </w:pPr>
          </w:p>
        </w:tc>
        <w:tc>
          <w:tcPr>
            <w:tcW w:w="90" w:type="dxa"/>
            <w:shd w:val="clear" w:color="auto" w:fill="FFFFFF"/>
            <w:vAlign w:val="bottom"/>
          </w:tcPr>
          <w:p w14:paraId="3FD95882"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vAlign w:val="bottom"/>
          </w:tcPr>
          <w:p w14:paraId="10255C47" w14:textId="77777777" w:rsidR="0096785A" w:rsidRPr="0096785A" w:rsidRDefault="0096785A" w:rsidP="0096785A">
            <w:pPr>
              <w:tabs>
                <w:tab w:val="decimal" w:pos="464"/>
              </w:tabs>
              <w:spacing w:line="240" w:lineRule="exact"/>
              <w:ind w:right="-472"/>
              <w:rPr>
                <w:color w:val="000000"/>
                <w:sz w:val="18"/>
                <w:szCs w:val="18"/>
              </w:rPr>
            </w:pPr>
          </w:p>
        </w:tc>
        <w:tc>
          <w:tcPr>
            <w:tcW w:w="94" w:type="dxa"/>
            <w:gridSpan w:val="2"/>
            <w:shd w:val="clear" w:color="auto" w:fill="FFFFFF"/>
            <w:vAlign w:val="bottom"/>
          </w:tcPr>
          <w:p w14:paraId="0451DC9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vAlign w:val="bottom"/>
          </w:tcPr>
          <w:p w14:paraId="53889406" w14:textId="77777777" w:rsidR="0096785A" w:rsidRPr="0096785A" w:rsidRDefault="0096785A" w:rsidP="0096785A">
            <w:pPr>
              <w:tabs>
                <w:tab w:val="decimal" w:pos="464"/>
              </w:tabs>
              <w:spacing w:line="240" w:lineRule="exact"/>
              <w:ind w:right="-472"/>
              <w:rPr>
                <w:color w:val="000000"/>
                <w:sz w:val="18"/>
                <w:szCs w:val="18"/>
              </w:rPr>
            </w:pPr>
          </w:p>
        </w:tc>
      </w:tr>
      <w:tr w:rsidR="001451F4" w:rsidRPr="0096785A" w14:paraId="6EAF6944" w14:textId="77777777" w:rsidTr="008253E3">
        <w:trPr>
          <w:gridAfter w:val="1"/>
          <w:wAfter w:w="15" w:type="dxa"/>
          <w:cantSplit/>
          <w:trHeight w:val="240"/>
        </w:trPr>
        <w:tc>
          <w:tcPr>
            <w:tcW w:w="3609" w:type="dxa"/>
            <w:shd w:val="clear" w:color="auto" w:fill="FFFFFF"/>
            <w:vAlign w:val="bottom"/>
          </w:tcPr>
          <w:p w14:paraId="54F4D87B" w14:textId="23ACA6F5"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sz w:val="18"/>
                <w:szCs w:val="18"/>
              </w:rPr>
              <w:t xml:space="preserve">At a point in time </w:t>
            </w:r>
          </w:p>
        </w:tc>
        <w:tc>
          <w:tcPr>
            <w:tcW w:w="522" w:type="dxa"/>
            <w:shd w:val="clear" w:color="auto" w:fill="FFFFFF"/>
          </w:tcPr>
          <w:p w14:paraId="5021D7C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257</w:t>
            </w:r>
          </w:p>
        </w:tc>
        <w:tc>
          <w:tcPr>
            <w:tcW w:w="92" w:type="dxa"/>
            <w:shd w:val="clear" w:color="auto" w:fill="FFFFFF"/>
          </w:tcPr>
          <w:p w14:paraId="3D5EBE4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shd w:val="clear" w:color="auto" w:fill="auto"/>
          </w:tcPr>
          <w:p w14:paraId="76B5DE3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268</w:t>
            </w:r>
          </w:p>
        </w:tc>
        <w:tc>
          <w:tcPr>
            <w:tcW w:w="100" w:type="dxa"/>
            <w:shd w:val="clear" w:color="auto" w:fill="FFFFFF"/>
          </w:tcPr>
          <w:p w14:paraId="3A19CD1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FFFFFF"/>
          </w:tcPr>
          <w:p w14:paraId="0ADD32A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508</w:t>
            </w:r>
          </w:p>
        </w:tc>
        <w:tc>
          <w:tcPr>
            <w:tcW w:w="92" w:type="dxa"/>
            <w:shd w:val="clear" w:color="auto" w:fill="FFFFFF"/>
          </w:tcPr>
          <w:p w14:paraId="62EC5DCC"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shd w:val="clear" w:color="auto" w:fill="auto"/>
          </w:tcPr>
          <w:p w14:paraId="20D738F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523</w:t>
            </w:r>
          </w:p>
        </w:tc>
        <w:tc>
          <w:tcPr>
            <w:tcW w:w="90" w:type="dxa"/>
            <w:shd w:val="clear" w:color="auto" w:fill="FFFFFF"/>
          </w:tcPr>
          <w:p w14:paraId="7BB258F6"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FFFFFF"/>
          </w:tcPr>
          <w:p w14:paraId="040BDCC4"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5621075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shd w:val="clear" w:color="auto" w:fill="auto"/>
          </w:tcPr>
          <w:p w14:paraId="4C249BE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w:t>
            </w:r>
          </w:p>
        </w:tc>
        <w:tc>
          <w:tcPr>
            <w:tcW w:w="90" w:type="dxa"/>
            <w:shd w:val="clear" w:color="auto" w:fill="FFFFFF"/>
          </w:tcPr>
          <w:p w14:paraId="337CF4C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5BC87C8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p>
        </w:tc>
        <w:tc>
          <w:tcPr>
            <w:tcW w:w="90" w:type="dxa"/>
            <w:shd w:val="clear" w:color="auto" w:fill="FFFFFF"/>
          </w:tcPr>
          <w:p w14:paraId="355DD38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shd w:val="clear" w:color="auto" w:fill="FFFFFF"/>
          </w:tcPr>
          <w:p w14:paraId="6B89D53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w:t>
            </w:r>
          </w:p>
        </w:tc>
        <w:tc>
          <w:tcPr>
            <w:tcW w:w="90" w:type="dxa"/>
            <w:shd w:val="clear" w:color="auto" w:fill="FFFFFF"/>
          </w:tcPr>
          <w:p w14:paraId="21C6592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FFFFFF"/>
          </w:tcPr>
          <w:p w14:paraId="51571ED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1,005</w:t>
            </w:r>
          </w:p>
        </w:tc>
        <w:tc>
          <w:tcPr>
            <w:tcW w:w="129" w:type="dxa"/>
            <w:shd w:val="clear" w:color="auto" w:fill="FFFFFF"/>
          </w:tcPr>
          <w:p w14:paraId="1646C04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334B10A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634</w:t>
            </w:r>
          </w:p>
        </w:tc>
        <w:tc>
          <w:tcPr>
            <w:tcW w:w="76" w:type="dxa"/>
            <w:shd w:val="clear" w:color="auto" w:fill="FFFFFF"/>
          </w:tcPr>
          <w:p w14:paraId="61CB8F1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FFFFFF"/>
          </w:tcPr>
          <w:p w14:paraId="593E5CA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92</w:t>
            </w:r>
          </w:p>
        </w:tc>
        <w:tc>
          <w:tcPr>
            <w:tcW w:w="74" w:type="dxa"/>
            <w:shd w:val="clear" w:color="auto" w:fill="FFFFFF"/>
          </w:tcPr>
          <w:p w14:paraId="4876061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72D5088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220</w:t>
            </w:r>
          </w:p>
        </w:tc>
        <w:tc>
          <w:tcPr>
            <w:tcW w:w="91" w:type="dxa"/>
          </w:tcPr>
          <w:p w14:paraId="71B62C1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FFFFFF"/>
          </w:tcPr>
          <w:p w14:paraId="74C7508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1,866</w:t>
            </w:r>
          </w:p>
        </w:tc>
        <w:tc>
          <w:tcPr>
            <w:tcW w:w="100" w:type="dxa"/>
            <w:shd w:val="clear" w:color="auto" w:fill="FFFFFF"/>
          </w:tcPr>
          <w:p w14:paraId="1D69AFA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shd w:val="clear" w:color="auto" w:fill="auto"/>
          </w:tcPr>
          <w:p w14:paraId="7A84545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1,654</w:t>
            </w:r>
          </w:p>
        </w:tc>
        <w:tc>
          <w:tcPr>
            <w:tcW w:w="90" w:type="dxa"/>
            <w:shd w:val="clear" w:color="auto" w:fill="FFFFFF"/>
          </w:tcPr>
          <w:p w14:paraId="41A449B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FFFFFF"/>
          </w:tcPr>
          <w:p w14:paraId="56AC259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(556)</w:t>
            </w:r>
          </w:p>
        </w:tc>
        <w:tc>
          <w:tcPr>
            <w:tcW w:w="69" w:type="dxa"/>
            <w:shd w:val="clear" w:color="auto" w:fill="FFFFFF"/>
          </w:tcPr>
          <w:p w14:paraId="252A788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695EC41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(718)</w:t>
            </w:r>
          </w:p>
        </w:tc>
        <w:tc>
          <w:tcPr>
            <w:tcW w:w="90" w:type="dxa"/>
            <w:shd w:val="clear" w:color="auto" w:fill="FFFFFF"/>
          </w:tcPr>
          <w:p w14:paraId="739643A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FFFFFF"/>
          </w:tcPr>
          <w:p w14:paraId="66AF5E6C"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1,310</w:t>
            </w:r>
          </w:p>
        </w:tc>
        <w:tc>
          <w:tcPr>
            <w:tcW w:w="94" w:type="dxa"/>
            <w:gridSpan w:val="2"/>
            <w:shd w:val="clear" w:color="auto" w:fill="FFFFFF"/>
          </w:tcPr>
          <w:p w14:paraId="70C64AF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02360D7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936</w:t>
            </w:r>
          </w:p>
        </w:tc>
      </w:tr>
      <w:tr w:rsidR="001451F4" w:rsidRPr="0096785A" w14:paraId="59C0FE3E" w14:textId="77777777" w:rsidTr="008253E3">
        <w:trPr>
          <w:gridAfter w:val="1"/>
          <w:wAfter w:w="15" w:type="dxa"/>
          <w:cantSplit/>
          <w:trHeight w:val="240"/>
        </w:trPr>
        <w:tc>
          <w:tcPr>
            <w:tcW w:w="3609" w:type="dxa"/>
            <w:shd w:val="clear" w:color="auto" w:fill="FFFFFF"/>
            <w:vAlign w:val="bottom"/>
          </w:tcPr>
          <w:p w14:paraId="5A664A25" w14:textId="26FEE06F" w:rsidR="0096785A" w:rsidRPr="0096785A" w:rsidRDefault="0096785A" w:rsidP="0096785A">
            <w:pPr>
              <w:tabs>
                <w:tab w:val="left" w:pos="275"/>
              </w:tabs>
              <w:suppressAutoHyphens/>
              <w:spacing w:line="240" w:lineRule="exact"/>
              <w:ind w:left="95" w:right="-79"/>
              <w:jc w:val="both"/>
              <w:rPr>
                <w:sz w:val="18"/>
                <w:szCs w:val="18"/>
                <w:lang w:eastAsia="zh-CN"/>
              </w:rPr>
            </w:pPr>
            <w:r w:rsidRPr="0096785A">
              <w:rPr>
                <w:rFonts w:eastAsia="MS Mincho"/>
                <w:sz w:val="18"/>
                <w:szCs w:val="18"/>
              </w:rPr>
              <w:t xml:space="preserve">Over time </w:t>
            </w:r>
          </w:p>
        </w:tc>
        <w:tc>
          <w:tcPr>
            <w:tcW w:w="522" w:type="dxa"/>
            <w:tcBorders>
              <w:bottom w:val="single" w:sz="4" w:space="0" w:color="auto"/>
            </w:tcBorders>
            <w:shd w:val="clear" w:color="auto" w:fill="FFFFFF"/>
          </w:tcPr>
          <w:p w14:paraId="2137425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2,289</w:t>
            </w:r>
          </w:p>
        </w:tc>
        <w:tc>
          <w:tcPr>
            <w:tcW w:w="92" w:type="dxa"/>
            <w:shd w:val="clear" w:color="auto" w:fill="FFFFFF"/>
          </w:tcPr>
          <w:p w14:paraId="5FF8AF5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tcBorders>
              <w:bottom w:val="single" w:sz="4" w:space="0" w:color="auto"/>
            </w:tcBorders>
            <w:shd w:val="clear" w:color="auto" w:fill="auto"/>
          </w:tcPr>
          <w:p w14:paraId="626C5F9F"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2,344</w:t>
            </w:r>
          </w:p>
        </w:tc>
        <w:tc>
          <w:tcPr>
            <w:tcW w:w="100" w:type="dxa"/>
            <w:shd w:val="clear" w:color="auto" w:fill="FFFFFF"/>
          </w:tcPr>
          <w:p w14:paraId="729D329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tcBorders>
              <w:bottom w:val="single" w:sz="4" w:space="0" w:color="auto"/>
            </w:tcBorders>
            <w:shd w:val="clear" w:color="auto" w:fill="FFFFFF"/>
          </w:tcPr>
          <w:p w14:paraId="13ABF22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2" w:type="dxa"/>
            <w:shd w:val="clear" w:color="auto" w:fill="FFFFFF"/>
          </w:tcPr>
          <w:p w14:paraId="467492E9"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tcBorders>
              <w:bottom w:val="single" w:sz="4" w:space="0" w:color="auto"/>
            </w:tcBorders>
            <w:shd w:val="clear" w:color="auto" w:fill="auto"/>
          </w:tcPr>
          <w:p w14:paraId="0134D3F5"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90" w:type="dxa"/>
            <w:shd w:val="clear" w:color="auto" w:fill="FFFFFF"/>
          </w:tcPr>
          <w:p w14:paraId="62B4134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tcBorders>
              <w:bottom w:val="single" w:sz="4" w:space="0" w:color="auto"/>
            </w:tcBorders>
            <w:shd w:val="clear" w:color="auto" w:fill="FFFFFF"/>
          </w:tcPr>
          <w:p w14:paraId="31546A41"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211</w:t>
            </w:r>
          </w:p>
        </w:tc>
        <w:tc>
          <w:tcPr>
            <w:tcW w:w="90" w:type="dxa"/>
            <w:shd w:val="clear" w:color="auto" w:fill="FFFFFF"/>
          </w:tcPr>
          <w:p w14:paraId="0E7D0E4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bottom w:val="single" w:sz="4" w:space="0" w:color="auto"/>
            </w:tcBorders>
            <w:shd w:val="clear" w:color="auto" w:fill="auto"/>
          </w:tcPr>
          <w:p w14:paraId="6E99FC1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297</w:t>
            </w:r>
          </w:p>
        </w:tc>
        <w:tc>
          <w:tcPr>
            <w:tcW w:w="90" w:type="dxa"/>
            <w:shd w:val="clear" w:color="auto" w:fill="FFFFFF"/>
          </w:tcPr>
          <w:p w14:paraId="24688B3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Borders>
              <w:bottom w:val="single" w:sz="4" w:space="0" w:color="auto"/>
            </w:tcBorders>
            <w:shd w:val="clear" w:color="auto" w:fill="FFFFFF"/>
          </w:tcPr>
          <w:p w14:paraId="59B2ACA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120</w:t>
            </w:r>
          </w:p>
        </w:tc>
        <w:tc>
          <w:tcPr>
            <w:tcW w:w="90" w:type="dxa"/>
            <w:shd w:val="clear" w:color="auto" w:fill="FFFFFF"/>
          </w:tcPr>
          <w:p w14:paraId="3696686C"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tcBorders>
              <w:bottom w:val="single" w:sz="4" w:space="0" w:color="auto"/>
            </w:tcBorders>
            <w:shd w:val="clear" w:color="auto" w:fill="FFFFFF"/>
          </w:tcPr>
          <w:p w14:paraId="4330C456"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113</w:t>
            </w:r>
          </w:p>
        </w:tc>
        <w:tc>
          <w:tcPr>
            <w:tcW w:w="90" w:type="dxa"/>
            <w:shd w:val="clear" w:color="auto" w:fill="FFFFFF"/>
          </w:tcPr>
          <w:p w14:paraId="40E8ED8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Borders>
              <w:bottom w:val="single" w:sz="4" w:space="0" w:color="auto"/>
            </w:tcBorders>
            <w:shd w:val="clear" w:color="auto" w:fill="FFFFFF"/>
          </w:tcPr>
          <w:p w14:paraId="42EE6A61"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129" w:type="dxa"/>
            <w:shd w:val="clear" w:color="auto" w:fill="FFFFFF"/>
          </w:tcPr>
          <w:p w14:paraId="4F73E68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tcBorders>
              <w:bottom w:val="single" w:sz="4" w:space="0" w:color="auto"/>
            </w:tcBorders>
            <w:shd w:val="clear" w:color="auto" w:fill="auto"/>
          </w:tcPr>
          <w:p w14:paraId="2C5E9F7B" w14:textId="77777777" w:rsidR="0096785A" w:rsidRPr="0096785A" w:rsidRDefault="0096785A" w:rsidP="0096785A">
            <w:pPr>
              <w:pStyle w:val="acctfourfigures"/>
              <w:tabs>
                <w:tab w:val="clear" w:pos="765"/>
              </w:tabs>
              <w:spacing w:line="240" w:lineRule="atLeast"/>
              <w:ind w:left="-79" w:right="-260"/>
              <w:jc w:val="center"/>
              <w:rPr>
                <w:sz w:val="18"/>
                <w:szCs w:val="18"/>
                <w:lang w:val="en-US" w:bidi="th-TH"/>
              </w:rPr>
            </w:pPr>
            <w:r w:rsidRPr="0096785A">
              <w:rPr>
                <w:sz w:val="18"/>
                <w:szCs w:val="18"/>
                <w:lang w:val="en-US" w:bidi="th-TH"/>
              </w:rPr>
              <w:t>-</w:t>
            </w:r>
          </w:p>
        </w:tc>
        <w:tc>
          <w:tcPr>
            <w:tcW w:w="76" w:type="dxa"/>
            <w:shd w:val="clear" w:color="auto" w:fill="FFFFFF"/>
          </w:tcPr>
          <w:p w14:paraId="4519098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tcBorders>
              <w:bottom w:val="single" w:sz="4" w:space="0" w:color="auto"/>
            </w:tcBorders>
            <w:shd w:val="clear" w:color="auto" w:fill="FFFFFF"/>
          </w:tcPr>
          <w:p w14:paraId="6C8E48D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256</w:t>
            </w:r>
          </w:p>
        </w:tc>
        <w:tc>
          <w:tcPr>
            <w:tcW w:w="74" w:type="dxa"/>
            <w:shd w:val="clear" w:color="auto" w:fill="FFFFFF"/>
          </w:tcPr>
          <w:p w14:paraId="298D5C0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tcBorders>
              <w:bottom w:val="single" w:sz="4" w:space="0" w:color="auto"/>
            </w:tcBorders>
            <w:shd w:val="clear" w:color="auto" w:fill="auto"/>
          </w:tcPr>
          <w:p w14:paraId="2F10AFE5"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247</w:t>
            </w:r>
          </w:p>
        </w:tc>
        <w:tc>
          <w:tcPr>
            <w:tcW w:w="91" w:type="dxa"/>
          </w:tcPr>
          <w:p w14:paraId="2E38A9E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tcBorders>
              <w:bottom w:val="single" w:sz="4" w:space="0" w:color="auto"/>
            </w:tcBorders>
            <w:shd w:val="clear" w:color="auto" w:fill="FFFFFF"/>
          </w:tcPr>
          <w:p w14:paraId="4ED9CD5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2,876</w:t>
            </w:r>
          </w:p>
        </w:tc>
        <w:tc>
          <w:tcPr>
            <w:tcW w:w="100" w:type="dxa"/>
            <w:shd w:val="clear" w:color="auto" w:fill="FFFFFF"/>
          </w:tcPr>
          <w:p w14:paraId="14A8649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tcBorders>
              <w:bottom w:val="single" w:sz="4" w:space="0" w:color="auto"/>
            </w:tcBorders>
            <w:shd w:val="clear" w:color="auto" w:fill="auto"/>
          </w:tcPr>
          <w:p w14:paraId="1B26EB37"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3,001</w:t>
            </w:r>
          </w:p>
        </w:tc>
        <w:tc>
          <w:tcPr>
            <w:tcW w:w="90" w:type="dxa"/>
            <w:shd w:val="clear" w:color="auto" w:fill="FFFFFF"/>
          </w:tcPr>
          <w:p w14:paraId="3F1A5CF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tcBorders>
              <w:bottom w:val="single" w:sz="4" w:space="0" w:color="auto"/>
            </w:tcBorders>
            <w:shd w:val="clear" w:color="auto" w:fill="FFFFFF"/>
          </w:tcPr>
          <w:p w14:paraId="716D749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(264)</w:t>
            </w:r>
          </w:p>
        </w:tc>
        <w:tc>
          <w:tcPr>
            <w:tcW w:w="69" w:type="dxa"/>
            <w:shd w:val="clear" w:color="auto" w:fill="FFFFFF"/>
          </w:tcPr>
          <w:p w14:paraId="0F1E2D7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tcBorders>
              <w:bottom w:val="single" w:sz="4" w:space="0" w:color="auto"/>
            </w:tcBorders>
            <w:shd w:val="clear" w:color="auto" w:fill="auto"/>
          </w:tcPr>
          <w:p w14:paraId="13C387C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(227)</w:t>
            </w:r>
          </w:p>
        </w:tc>
        <w:tc>
          <w:tcPr>
            <w:tcW w:w="90" w:type="dxa"/>
            <w:shd w:val="clear" w:color="auto" w:fill="FFFFFF"/>
          </w:tcPr>
          <w:p w14:paraId="4F3B8FD7"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tcBorders>
              <w:bottom w:val="single" w:sz="4" w:space="0" w:color="auto"/>
            </w:tcBorders>
            <w:shd w:val="clear" w:color="auto" w:fill="FFFFFF"/>
          </w:tcPr>
          <w:p w14:paraId="3B0A02B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2,612</w:t>
            </w:r>
          </w:p>
        </w:tc>
        <w:tc>
          <w:tcPr>
            <w:tcW w:w="94" w:type="dxa"/>
            <w:gridSpan w:val="2"/>
            <w:shd w:val="clear" w:color="auto" w:fill="FFFFFF"/>
          </w:tcPr>
          <w:p w14:paraId="0A164D7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tcBorders>
              <w:bottom w:val="single" w:sz="4" w:space="0" w:color="auto"/>
            </w:tcBorders>
            <w:shd w:val="clear" w:color="auto" w:fill="auto"/>
          </w:tcPr>
          <w:p w14:paraId="14A6B02A" w14:textId="77777777" w:rsidR="0096785A" w:rsidRPr="0096785A" w:rsidRDefault="0096785A" w:rsidP="0096785A">
            <w:pPr>
              <w:pStyle w:val="acctfourfigures"/>
              <w:tabs>
                <w:tab w:val="clear" w:pos="765"/>
              </w:tabs>
              <w:spacing w:line="240" w:lineRule="atLeast"/>
              <w:ind w:left="-79" w:right="54"/>
              <w:jc w:val="right"/>
              <w:rPr>
                <w:sz w:val="18"/>
                <w:szCs w:val="18"/>
                <w:rtl/>
                <w:cs/>
              </w:rPr>
            </w:pPr>
            <w:r w:rsidRPr="0096785A">
              <w:rPr>
                <w:sz w:val="18"/>
                <w:szCs w:val="18"/>
              </w:rPr>
              <w:t>2,724</w:t>
            </w:r>
          </w:p>
        </w:tc>
      </w:tr>
      <w:tr w:rsidR="001451F4" w:rsidRPr="0096785A" w14:paraId="7BEF3696" w14:textId="77777777" w:rsidTr="008253E3">
        <w:trPr>
          <w:gridAfter w:val="1"/>
          <w:wAfter w:w="15" w:type="dxa"/>
          <w:cantSplit/>
          <w:trHeight w:val="60"/>
        </w:trPr>
        <w:tc>
          <w:tcPr>
            <w:tcW w:w="3609" w:type="dxa"/>
            <w:shd w:val="clear" w:color="auto" w:fill="FFFFFF"/>
            <w:vAlign w:val="bottom"/>
          </w:tcPr>
          <w:p w14:paraId="5BE67932" w14:textId="6E4A724F" w:rsidR="0096785A" w:rsidRPr="0096785A" w:rsidRDefault="0096785A" w:rsidP="0096785A">
            <w:pPr>
              <w:suppressAutoHyphens/>
              <w:spacing w:line="240" w:lineRule="exact"/>
              <w:ind w:left="95" w:right="-79"/>
              <w:jc w:val="both"/>
              <w:rPr>
                <w:b/>
                <w:bCs/>
                <w:sz w:val="18"/>
                <w:szCs w:val="18"/>
                <w:rtl/>
                <w:cs/>
                <w:lang w:eastAsia="zh-CN"/>
              </w:rPr>
            </w:pPr>
            <w:r w:rsidRPr="0096785A">
              <w:rPr>
                <w:rFonts w:eastAsia="MS Mincho"/>
                <w:b/>
                <w:bCs/>
                <w:sz w:val="18"/>
                <w:szCs w:val="18"/>
              </w:rPr>
              <w:t>Total revenue</w:t>
            </w:r>
          </w:p>
        </w:tc>
        <w:tc>
          <w:tcPr>
            <w:tcW w:w="522" w:type="dxa"/>
            <w:tcBorders>
              <w:top w:val="single" w:sz="4" w:space="0" w:color="auto"/>
              <w:bottom w:val="double" w:sz="4" w:space="0" w:color="auto"/>
            </w:tcBorders>
            <w:shd w:val="clear" w:color="auto" w:fill="FFFFFF"/>
          </w:tcPr>
          <w:p w14:paraId="33C469DA"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2,546</w:t>
            </w:r>
          </w:p>
        </w:tc>
        <w:tc>
          <w:tcPr>
            <w:tcW w:w="92" w:type="dxa"/>
            <w:shd w:val="clear" w:color="auto" w:fill="FFFFFF"/>
          </w:tcPr>
          <w:p w14:paraId="111D9F3F"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6" w:type="dxa"/>
            <w:gridSpan w:val="2"/>
            <w:tcBorders>
              <w:top w:val="single" w:sz="4" w:space="0" w:color="auto"/>
              <w:bottom w:val="double" w:sz="4" w:space="0" w:color="auto"/>
            </w:tcBorders>
            <w:shd w:val="clear" w:color="auto" w:fill="auto"/>
          </w:tcPr>
          <w:p w14:paraId="3872FF91"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2,612</w:t>
            </w:r>
          </w:p>
        </w:tc>
        <w:tc>
          <w:tcPr>
            <w:tcW w:w="100" w:type="dxa"/>
            <w:shd w:val="clear" w:color="auto" w:fill="FFFFFF"/>
          </w:tcPr>
          <w:p w14:paraId="2EC322B0"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2" w:type="dxa"/>
            <w:tcBorders>
              <w:top w:val="single" w:sz="4" w:space="0" w:color="auto"/>
              <w:bottom w:val="double" w:sz="4" w:space="0" w:color="auto"/>
            </w:tcBorders>
            <w:shd w:val="clear" w:color="auto" w:fill="FFFFFF"/>
          </w:tcPr>
          <w:p w14:paraId="0F16789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508</w:t>
            </w:r>
          </w:p>
        </w:tc>
        <w:tc>
          <w:tcPr>
            <w:tcW w:w="92" w:type="dxa"/>
            <w:shd w:val="clear" w:color="auto" w:fill="FFFFFF"/>
          </w:tcPr>
          <w:p w14:paraId="6C1C99E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00" w:type="dxa"/>
            <w:tcBorders>
              <w:top w:val="single" w:sz="4" w:space="0" w:color="auto"/>
              <w:bottom w:val="double" w:sz="4" w:space="0" w:color="auto"/>
            </w:tcBorders>
            <w:shd w:val="clear" w:color="auto" w:fill="auto"/>
          </w:tcPr>
          <w:p w14:paraId="204958D0"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523</w:t>
            </w:r>
          </w:p>
        </w:tc>
        <w:tc>
          <w:tcPr>
            <w:tcW w:w="90" w:type="dxa"/>
            <w:shd w:val="clear" w:color="auto" w:fill="FFFFFF"/>
          </w:tcPr>
          <w:p w14:paraId="38E0DD09"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1" w:type="dxa"/>
            <w:tcBorders>
              <w:top w:val="single" w:sz="4" w:space="0" w:color="auto"/>
              <w:bottom w:val="double" w:sz="4" w:space="0" w:color="auto"/>
            </w:tcBorders>
            <w:shd w:val="clear" w:color="auto" w:fill="FFFFFF"/>
          </w:tcPr>
          <w:p w14:paraId="258C61F6"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211</w:t>
            </w:r>
          </w:p>
        </w:tc>
        <w:tc>
          <w:tcPr>
            <w:tcW w:w="90" w:type="dxa"/>
            <w:shd w:val="clear" w:color="auto" w:fill="FFFFFF"/>
          </w:tcPr>
          <w:p w14:paraId="1596DCF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9" w:type="dxa"/>
            <w:tcBorders>
              <w:top w:val="single" w:sz="4" w:space="0" w:color="auto"/>
              <w:bottom w:val="double" w:sz="4" w:space="0" w:color="auto"/>
            </w:tcBorders>
            <w:shd w:val="clear" w:color="auto" w:fill="auto"/>
          </w:tcPr>
          <w:p w14:paraId="57A84F04"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302</w:t>
            </w:r>
          </w:p>
        </w:tc>
        <w:tc>
          <w:tcPr>
            <w:tcW w:w="90" w:type="dxa"/>
            <w:shd w:val="clear" w:color="auto" w:fill="FFFFFF"/>
          </w:tcPr>
          <w:p w14:paraId="6EEC3161"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auto"/>
              <w:bottom w:val="double" w:sz="4" w:space="0" w:color="auto"/>
            </w:tcBorders>
            <w:shd w:val="clear" w:color="auto" w:fill="FFFFFF"/>
          </w:tcPr>
          <w:p w14:paraId="762F49C6"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124</w:t>
            </w:r>
          </w:p>
        </w:tc>
        <w:tc>
          <w:tcPr>
            <w:tcW w:w="90" w:type="dxa"/>
            <w:shd w:val="clear" w:color="auto" w:fill="FFFFFF"/>
          </w:tcPr>
          <w:p w14:paraId="0F2E34B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1" w:type="dxa"/>
            <w:tcBorders>
              <w:top w:val="single" w:sz="4" w:space="0" w:color="auto"/>
              <w:bottom w:val="double" w:sz="4" w:space="0" w:color="auto"/>
            </w:tcBorders>
            <w:shd w:val="clear" w:color="auto" w:fill="FFFFFF"/>
          </w:tcPr>
          <w:p w14:paraId="7AA9B0E3"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117</w:t>
            </w:r>
          </w:p>
        </w:tc>
        <w:tc>
          <w:tcPr>
            <w:tcW w:w="90" w:type="dxa"/>
            <w:shd w:val="clear" w:color="auto" w:fill="FFFFFF"/>
          </w:tcPr>
          <w:p w14:paraId="5AF3F531"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91" w:type="dxa"/>
            <w:tcBorders>
              <w:top w:val="single" w:sz="4" w:space="0" w:color="auto"/>
              <w:bottom w:val="double" w:sz="4" w:space="0" w:color="auto"/>
            </w:tcBorders>
            <w:shd w:val="clear" w:color="auto" w:fill="FFFFFF"/>
          </w:tcPr>
          <w:p w14:paraId="5C123509"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1,005</w:t>
            </w:r>
          </w:p>
        </w:tc>
        <w:tc>
          <w:tcPr>
            <w:tcW w:w="129" w:type="dxa"/>
            <w:shd w:val="clear" w:color="auto" w:fill="FFFFFF"/>
          </w:tcPr>
          <w:p w14:paraId="41898B1D"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4" w:type="dxa"/>
            <w:tcBorders>
              <w:top w:val="single" w:sz="4" w:space="0" w:color="auto"/>
              <w:bottom w:val="double" w:sz="4" w:space="0" w:color="auto"/>
            </w:tcBorders>
            <w:shd w:val="clear" w:color="auto" w:fill="auto"/>
          </w:tcPr>
          <w:p w14:paraId="54AAA024"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634</w:t>
            </w:r>
          </w:p>
        </w:tc>
        <w:tc>
          <w:tcPr>
            <w:tcW w:w="76" w:type="dxa"/>
            <w:shd w:val="clear" w:color="auto" w:fill="FFFFFF"/>
          </w:tcPr>
          <w:p w14:paraId="30CE5F4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14" w:type="dxa"/>
            <w:tcBorders>
              <w:top w:val="single" w:sz="4" w:space="0" w:color="auto"/>
              <w:bottom w:val="double" w:sz="4" w:space="0" w:color="auto"/>
            </w:tcBorders>
            <w:shd w:val="clear" w:color="auto" w:fill="FFFFFF"/>
          </w:tcPr>
          <w:p w14:paraId="782A8E65"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348</w:t>
            </w:r>
          </w:p>
        </w:tc>
        <w:tc>
          <w:tcPr>
            <w:tcW w:w="74" w:type="dxa"/>
            <w:shd w:val="clear" w:color="auto" w:fill="FFFFFF"/>
          </w:tcPr>
          <w:p w14:paraId="13A5A3D8"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5" w:type="dxa"/>
            <w:tcBorders>
              <w:top w:val="single" w:sz="4" w:space="0" w:color="auto"/>
              <w:bottom w:val="double" w:sz="4" w:space="0" w:color="auto"/>
            </w:tcBorders>
            <w:shd w:val="clear" w:color="auto" w:fill="auto"/>
          </w:tcPr>
          <w:p w14:paraId="548B3F5A"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467</w:t>
            </w:r>
          </w:p>
        </w:tc>
        <w:tc>
          <w:tcPr>
            <w:tcW w:w="91" w:type="dxa"/>
          </w:tcPr>
          <w:p w14:paraId="7D0A4E23"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69" w:type="dxa"/>
            <w:tcBorders>
              <w:top w:val="single" w:sz="4" w:space="0" w:color="auto"/>
              <w:bottom w:val="double" w:sz="4" w:space="0" w:color="auto"/>
            </w:tcBorders>
            <w:shd w:val="clear" w:color="auto" w:fill="FFFFFF"/>
          </w:tcPr>
          <w:p w14:paraId="0F648AE1"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4,742</w:t>
            </w:r>
          </w:p>
        </w:tc>
        <w:tc>
          <w:tcPr>
            <w:tcW w:w="100" w:type="dxa"/>
            <w:shd w:val="clear" w:color="auto" w:fill="FFFFFF"/>
          </w:tcPr>
          <w:p w14:paraId="1F309E73"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608" w:type="dxa"/>
            <w:tcBorders>
              <w:top w:val="single" w:sz="4" w:space="0" w:color="auto"/>
              <w:bottom w:val="double" w:sz="4" w:space="0" w:color="auto"/>
            </w:tcBorders>
            <w:shd w:val="clear" w:color="auto" w:fill="auto"/>
          </w:tcPr>
          <w:p w14:paraId="273B6AE9"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4,655</w:t>
            </w:r>
          </w:p>
        </w:tc>
        <w:tc>
          <w:tcPr>
            <w:tcW w:w="90" w:type="dxa"/>
            <w:shd w:val="clear" w:color="auto" w:fill="FFFFFF"/>
          </w:tcPr>
          <w:p w14:paraId="2D812AE9"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26" w:type="dxa"/>
            <w:tcBorders>
              <w:top w:val="single" w:sz="4" w:space="0" w:color="auto"/>
              <w:bottom w:val="double" w:sz="4" w:space="0" w:color="auto"/>
            </w:tcBorders>
            <w:shd w:val="clear" w:color="auto" w:fill="FFFFFF"/>
          </w:tcPr>
          <w:p w14:paraId="4F58044F"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(820)</w:t>
            </w:r>
          </w:p>
        </w:tc>
        <w:tc>
          <w:tcPr>
            <w:tcW w:w="69" w:type="dxa"/>
            <w:shd w:val="clear" w:color="auto" w:fill="FFFFFF"/>
          </w:tcPr>
          <w:p w14:paraId="7EAA3877"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83" w:type="dxa"/>
            <w:tcBorders>
              <w:top w:val="single" w:sz="4" w:space="0" w:color="auto"/>
              <w:bottom w:val="double" w:sz="4" w:space="0" w:color="auto"/>
            </w:tcBorders>
            <w:shd w:val="clear" w:color="auto" w:fill="auto"/>
          </w:tcPr>
          <w:p w14:paraId="63453167"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(995)</w:t>
            </w:r>
          </w:p>
        </w:tc>
        <w:tc>
          <w:tcPr>
            <w:tcW w:w="90" w:type="dxa"/>
            <w:shd w:val="clear" w:color="auto" w:fill="FFFFFF"/>
          </w:tcPr>
          <w:p w14:paraId="70852624"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53" w:type="dxa"/>
            <w:tcBorders>
              <w:top w:val="single" w:sz="4" w:space="0" w:color="auto"/>
              <w:bottom w:val="double" w:sz="4" w:space="0" w:color="auto"/>
            </w:tcBorders>
            <w:shd w:val="clear" w:color="auto" w:fill="FFFFFF"/>
          </w:tcPr>
          <w:p w14:paraId="3F15183B"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3,922</w:t>
            </w:r>
          </w:p>
        </w:tc>
        <w:tc>
          <w:tcPr>
            <w:tcW w:w="94" w:type="dxa"/>
            <w:gridSpan w:val="2"/>
            <w:shd w:val="clear" w:color="auto" w:fill="FFFFFF"/>
          </w:tcPr>
          <w:p w14:paraId="274F71AB" w14:textId="77777777" w:rsidR="0096785A" w:rsidRPr="0096785A" w:rsidRDefault="0096785A" w:rsidP="0096785A">
            <w:pPr>
              <w:pStyle w:val="acctfourfigures"/>
              <w:tabs>
                <w:tab w:val="clear" w:pos="765"/>
              </w:tabs>
              <w:spacing w:line="240" w:lineRule="atLeast"/>
              <w:ind w:left="-79" w:right="54"/>
              <w:jc w:val="right"/>
              <w:rPr>
                <w:b/>
                <w:bCs/>
                <w:sz w:val="18"/>
                <w:szCs w:val="18"/>
              </w:rPr>
            </w:pPr>
          </w:p>
        </w:tc>
        <w:tc>
          <w:tcPr>
            <w:tcW w:w="548" w:type="dxa"/>
            <w:tcBorders>
              <w:top w:val="single" w:sz="4" w:space="0" w:color="auto"/>
              <w:bottom w:val="double" w:sz="4" w:space="0" w:color="auto"/>
            </w:tcBorders>
            <w:shd w:val="clear" w:color="auto" w:fill="auto"/>
          </w:tcPr>
          <w:p w14:paraId="2DC8659E" w14:textId="77777777" w:rsidR="0096785A" w:rsidRPr="0096785A" w:rsidRDefault="0096785A" w:rsidP="0096785A">
            <w:pPr>
              <w:pStyle w:val="acctfourfigures"/>
              <w:tabs>
                <w:tab w:val="clear" w:pos="765"/>
              </w:tabs>
              <w:spacing w:line="240" w:lineRule="atLeast"/>
              <w:ind w:left="-79" w:right="54"/>
              <w:jc w:val="right"/>
              <w:rPr>
                <w:b/>
                <w:bCs/>
                <w:sz w:val="18"/>
                <w:szCs w:val="18"/>
              </w:rPr>
            </w:pPr>
            <w:r w:rsidRPr="0096785A">
              <w:rPr>
                <w:b/>
                <w:bCs/>
                <w:sz w:val="18"/>
                <w:szCs w:val="18"/>
              </w:rPr>
              <w:t>3,660</w:t>
            </w:r>
          </w:p>
        </w:tc>
      </w:tr>
      <w:tr w:rsidR="001451F4" w:rsidRPr="0096785A" w14:paraId="6ACFD958" w14:textId="77777777" w:rsidTr="008253E3">
        <w:trPr>
          <w:gridAfter w:val="1"/>
          <w:wAfter w:w="15" w:type="dxa"/>
          <w:cantSplit/>
          <w:trHeight w:val="240"/>
        </w:trPr>
        <w:tc>
          <w:tcPr>
            <w:tcW w:w="3609" w:type="dxa"/>
            <w:shd w:val="clear" w:color="auto" w:fill="FFFFFF"/>
          </w:tcPr>
          <w:p w14:paraId="230E10AE" w14:textId="77777777" w:rsidR="0096785A" w:rsidRPr="0096785A" w:rsidRDefault="0096785A" w:rsidP="0096785A">
            <w:pPr>
              <w:suppressAutoHyphens/>
              <w:spacing w:line="240" w:lineRule="exact"/>
              <w:ind w:left="95" w:right="9"/>
              <w:jc w:val="both"/>
              <w:rPr>
                <w:sz w:val="18"/>
                <w:szCs w:val="18"/>
                <w:rtl/>
                <w:cs/>
                <w:lang w:eastAsia="zh-CN"/>
              </w:rPr>
            </w:pPr>
          </w:p>
        </w:tc>
        <w:tc>
          <w:tcPr>
            <w:tcW w:w="522" w:type="dxa"/>
            <w:shd w:val="clear" w:color="auto" w:fill="FFFFFF"/>
            <w:vAlign w:val="bottom"/>
          </w:tcPr>
          <w:p w14:paraId="6DA2A42C"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FFFFFF"/>
            <w:vAlign w:val="bottom"/>
          </w:tcPr>
          <w:p w14:paraId="13811855"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5A8F4187" w14:textId="77777777" w:rsidR="0096785A" w:rsidRPr="0096785A" w:rsidRDefault="0096785A" w:rsidP="0096785A">
            <w:pPr>
              <w:tabs>
                <w:tab w:val="decimal" w:pos="464"/>
              </w:tabs>
              <w:spacing w:line="240" w:lineRule="exact"/>
              <w:ind w:left="-650" w:right="-472"/>
              <w:rPr>
                <w:color w:val="000000"/>
                <w:sz w:val="18"/>
                <w:szCs w:val="18"/>
              </w:rPr>
            </w:pPr>
          </w:p>
        </w:tc>
        <w:tc>
          <w:tcPr>
            <w:tcW w:w="100" w:type="dxa"/>
            <w:shd w:val="clear" w:color="auto" w:fill="FFFFFF"/>
            <w:vAlign w:val="bottom"/>
          </w:tcPr>
          <w:p w14:paraId="44D1D147"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vAlign w:val="bottom"/>
          </w:tcPr>
          <w:p w14:paraId="40566696"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FFFFFF"/>
            <w:vAlign w:val="bottom"/>
          </w:tcPr>
          <w:p w14:paraId="4DAA6182" w14:textId="77777777" w:rsidR="0096785A" w:rsidRPr="0096785A" w:rsidRDefault="0096785A" w:rsidP="0096785A">
            <w:pPr>
              <w:tabs>
                <w:tab w:val="decimal" w:pos="464"/>
              </w:tabs>
              <w:snapToGrid w:val="0"/>
              <w:spacing w:line="240" w:lineRule="exact"/>
              <w:ind w:right="-172"/>
              <w:rPr>
                <w:color w:val="000000"/>
                <w:sz w:val="18"/>
                <w:szCs w:val="18"/>
              </w:rPr>
            </w:pPr>
          </w:p>
        </w:tc>
        <w:tc>
          <w:tcPr>
            <w:tcW w:w="500" w:type="dxa"/>
            <w:shd w:val="clear" w:color="auto" w:fill="auto"/>
            <w:vAlign w:val="bottom"/>
          </w:tcPr>
          <w:p w14:paraId="1C6B89FA" w14:textId="77777777" w:rsidR="0096785A" w:rsidRPr="0096785A" w:rsidRDefault="0096785A" w:rsidP="0096785A">
            <w:pPr>
              <w:tabs>
                <w:tab w:val="decimal" w:pos="400"/>
              </w:tabs>
              <w:spacing w:line="240" w:lineRule="exact"/>
              <w:ind w:right="-172"/>
              <w:rPr>
                <w:color w:val="000000"/>
                <w:sz w:val="18"/>
                <w:szCs w:val="18"/>
              </w:rPr>
            </w:pPr>
          </w:p>
        </w:tc>
        <w:tc>
          <w:tcPr>
            <w:tcW w:w="90" w:type="dxa"/>
            <w:shd w:val="clear" w:color="auto" w:fill="FFFFFF"/>
            <w:vAlign w:val="bottom"/>
          </w:tcPr>
          <w:p w14:paraId="6498F5D0"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vAlign w:val="bottom"/>
          </w:tcPr>
          <w:p w14:paraId="5B1B1D07"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3A35880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vAlign w:val="bottom"/>
          </w:tcPr>
          <w:p w14:paraId="32B089BA"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39A070D9"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5B160B39" w14:textId="77777777" w:rsidR="0096785A" w:rsidRPr="0096785A" w:rsidRDefault="0096785A" w:rsidP="0096785A">
            <w:pPr>
              <w:tabs>
                <w:tab w:val="decimal" w:pos="464"/>
              </w:tabs>
              <w:spacing w:line="240" w:lineRule="exact"/>
              <w:ind w:left="-650" w:right="-472"/>
              <w:rPr>
                <w:color w:val="000000"/>
                <w:sz w:val="18"/>
                <w:szCs w:val="18"/>
              </w:rPr>
            </w:pPr>
          </w:p>
        </w:tc>
        <w:tc>
          <w:tcPr>
            <w:tcW w:w="90" w:type="dxa"/>
            <w:shd w:val="clear" w:color="auto" w:fill="FFFFFF"/>
            <w:vAlign w:val="bottom"/>
          </w:tcPr>
          <w:p w14:paraId="77B9741A"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vAlign w:val="bottom"/>
          </w:tcPr>
          <w:p w14:paraId="20A806F4" w14:textId="77777777" w:rsidR="0096785A" w:rsidRPr="0096785A" w:rsidRDefault="0096785A" w:rsidP="0096785A">
            <w:pPr>
              <w:tabs>
                <w:tab w:val="decimal" w:pos="464"/>
              </w:tabs>
              <w:spacing w:line="240" w:lineRule="exact"/>
              <w:ind w:left="-111" w:right="-81"/>
              <w:rPr>
                <w:color w:val="000000"/>
                <w:sz w:val="18"/>
                <w:szCs w:val="18"/>
              </w:rPr>
            </w:pPr>
          </w:p>
        </w:tc>
        <w:tc>
          <w:tcPr>
            <w:tcW w:w="90" w:type="dxa"/>
            <w:shd w:val="clear" w:color="auto" w:fill="FFFFFF"/>
          </w:tcPr>
          <w:p w14:paraId="691F7BB4" w14:textId="77777777" w:rsidR="0096785A" w:rsidRPr="0096785A" w:rsidRDefault="0096785A" w:rsidP="0096785A">
            <w:pPr>
              <w:tabs>
                <w:tab w:val="decimal" w:pos="464"/>
              </w:tabs>
              <w:spacing w:line="240" w:lineRule="exact"/>
              <w:ind w:right="-172"/>
              <w:rPr>
                <w:color w:val="000000"/>
                <w:sz w:val="18"/>
                <w:szCs w:val="18"/>
              </w:rPr>
            </w:pPr>
          </w:p>
        </w:tc>
        <w:tc>
          <w:tcPr>
            <w:tcW w:w="591" w:type="dxa"/>
            <w:shd w:val="clear" w:color="auto" w:fill="FFFFFF"/>
            <w:vAlign w:val="bottom"/>
          </w:tcPr>
          <w:p w14:paraId="77D9AA03" w14:textId="77777777" w:rsidR="0096785A" w:rsidRPr="0096785A" w:rsidRDefault="0096785A" w:rsidP="0096785A">
            <w:pPr>
              <w:tabs>
                <w:tab w:val="decimal" w:pos="464"/>
              </w:tabs>
              <w:spacing w:line="240" w:lineRule="exact"/>
              <w:ind w:right="-172"/>
              <w:rPr>
                <w:color w:val="000000"/>
                <w:sz w:val="18"/>
                <w:szCs w:val="18"/>
              </w:rPr>
            </w:pPr>
          </w:p>
        </w:tc>
        <w:tc>
          <w:tcPr>
            <w:tcW w:w="129" w:type="dxa"/>
            <w:shd w:val="clear" w:color="auto" w:fill="FFFFFF"/>
          </w:tcPr>
          <w:p w14:paraId="745C3E6E" w14:textId="77777777" w:rsidR="0096785A" w:rsidRPr="0096785A" w:rsidRDefault="0096785A" w:rsidP="0096785A">
            <w:pPr>
              <w:tabs>
                <w:tab w:val="decimal" w:pos="464"/>
              </w:tabs>
              <w:spacing w:line="240" w:lineRule="exact"/>
              <w:ind w:right="-172"/>
              <w:rPr>
                <w:color w:val="000000"/>
                <w:sz w:val="18"/>
                <w:szCs w:val="18"/>
              </w:rPr>
            </w:pPr>
          </w:p>
        </w:tc>
        <w:tc>
          <w:tcPr>
            <w:tcW w:w="544" w:type="dxa"/>
            <w:shd w:val="clear" w:color="auto" w:fill="auto"/>
            <w:vAlign w:val="bottom"/>
          </w:tcPr>
          <w:p w14:paraId="11D40038" w14:textId="77777777" w:rsidR="0096785A" w:rsidRPr="0096785A" w:rsidRDefault="0096785A" w:rsidP="0096785A">
            <w:pPr>
              <w:tabs>
                <w:tab w:val="decimal" w:pos="464"/>
              </w:tabs>
              <w:spacing w:line="240" w:lineRule="exact"/>
              <w:ind w:left="-650" w:right="-472"/>
              <w:rPr>
                <w:color w:val="000000"/>
                <w:sz w:val="18"/>
                <w:szCs w:val="18"/>
              </w:rPr>
            </w:pPr>
          </w:p>
        </w:tc>
        <w:tc>
          <w:tcPr>
            <w:tcW w:w="76" w:type="dxa"/>
            <w:shd w:val="clear" w:color="auto" w:fill="FFFFFF"/>
          </w:tcPr>
          <w:p w14:paraId="0D191A5F" w14:textId="77777777" w:rsidR="0096785A" w:rsidRPr="0096785A" w:rsidRDefault="0096785A" w:rsidP="0096785A">
            <w:pPr>
              <w:tabs>
                <w:tab w:val="decimal" w:pos="464"/>
              </w:tabs>
              <w:spacing w:line="240" w:lineRule="exact"/>
              <w:ind w:right="-172"/>
              <w:rPr>
                <w:color w:val="000000"/>
                <w:sz w:val="18"/>
                <w:szCs w:val="18"/>
              </w:rPr>
            </w:pPr>
          </w:p>
        </w:tc>
        <w:tc>
          <w:tcPr>
            <w:tcW w:w="514" w:type="dxa"/>
            <w:shd w:val="clear" w:color="auto" w:fill="FFFFFF"/>
            <w:vAlign w:val="bottom"/>
          </w:tcPr>
          <w:p w14:paraId="17156091" w14:textId="77777777" w:rsidR="0096785A" w:rsidRPr="0096785A" w:rsidRDefault="0096785A" w:rsidP="0096785A">
            <w:pPr>
              <w:tabs>
                <w:tab w:val="decimal" w:pos="464"/>
              </w:tabs>
              <w:spacing w:line="240" w:lineRule="exact"/>
              <w:ind w:right="-172"/>
              <w:rPr>
                <w:color w:val="000000"/>
                <w:sz w:val="18"/>
                <w:szCs w:val="18"/>
              </w:rPr>
            </w:pPr>
          </w:p>
        </w:tc>
        <w:tc>
          <w:tcPr>
            <w:tcW w:w="74" w:type="dxa"/>
            <w:shd w:val="clear" w:color="auto" w:fill="FFFFFF"/>
            <w:vAlign w:val="bottom"/>
          </w:tcPr>
          <w:p w14:paraId="2A265B0A" w14:textId="77777777" w:rsidR="0096785A" w:rsidRPr="0096785A" w:rsidRDefault="0096785A" w:rsidP="0096785A">
            <w:pPr>
              <w:tabs>
                <w:tab w:val="decimal" w:pos="464"/>
              </w:tabs>
              <w:snapToGrid w:val="0"/>
              <w:spacing w:line="240" w:lineRule="exact"/>
              <w:ind w:right="-172"/>
              <w:rPr>
                <w:color w:val="000000"/>
                <w:sz w:val="18"/>
                <w:szCs w:val="18"/>
              </w:rPr>
            </w:pPr>
          </w:p>
        </w:tc>
        <w:tc>
          <w:tcPr>
            <w:tcW w:w="555" w:type="dxa"/>
            <w:shd w:val="clear" w:color="auto" w:fill="auto"/>
            <w:vAlign w:val="bottom"/>
          </w:tcPr>
          <w:p w14:paraId="1C7F6999" w14:textId="77777777" w:rsidR="0096785A" w:rsidRPr="0096785A" w:rsidRDefault="0096785A" w:rsidP="0096785A">
            <w:pPr>
              <w:tabs>
                <w:tab w:val="decimal" w:pos="464"/>
              </w:tabs>
              <w:spacing w:line="240" w:lineRule="exact"/>
              <w:ind w:left="-190" w:right="-172"/>
              <w:rPr>
                <w:color w:val="000000"/>
                <w:sz w:val="18"/>
                <w:szCs w:val="18"/>
              </w:rPr>
            </w:pPr>
          </w:p>
        </w:tc>
        <w:tc>
          <w:tcPr>
            <w:tcW w:w="91" w:type="dxa"/>
          </w:tcPr>
          <w:p w14:paraId="5F02D9B0"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vAlign w:val="bottom"/>
          </w:tcPr>
          <w:p w14:paraId="0B661D3E" w14:textId="77777777" w:rsidR="0096785A" w:rsidRPr="0096785A" w:rsidRDefault="0096785A" w:rsidP="0096785A">
            <w:pPr>
              <w:tabs>
                <w:tab w:val="decimal" w:pos="464"/>
              </w:tabs>
              <w:spacing w:line="240" w:lineRule="exact"/>
              <w:ind w:left="-190" w:right="-172"/>
              <w:rPr>
                <w:color w:val="000000"/>
                <w:sz w:val="18"/>
                <w:szCs w:val="18"/>
              </w:rPr>
            </w:pPr>
          </w:p>
        </w:tc>
        <w:tc>
          <w:tcPr>
            <w:tcW w:w="100" w:type="dxa"/>
            <w:shd w:val="clear" w:color="auto" w:fill="FFFFFF"/>
            <w:vAlign w:val="bottom"/>
          </w:tcPr>
          <w:p w14:paraId="677C8101"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vAlign w:val="bottom"/>
          </w:tcPr>
          <w:p w14:paraId="2E6DE705" w14:textId="77777777" w:rsidR="0096785A" w:rsidRPr="0096785A" w:rsidRDefault="0096785A" w:rsidP="0096785A">
            <w:pPr>
              <w:tabs>
                <w:tab w:val="decimal" w:pos="464"/>
              </w:tabs>
              <w:spacing w:line="240" w:lineRule="exact"/>
              <w:ind w:left="-190" w:right="-172"/>
              <w:rPr>
                <w:color w:val="000000"/>
                <w:sz w:val="18"/>
                <w:szCs w:val="18"/>
              </w:rPr>
            </w:pPr>
          </w:p>
        </w:tc>
        <w:tc>
          <w:tcPr>
            <w:tcW w:w="90" w:type="dxa"/>
            <w:shd w:val="clear" w:color="auto" w:fill="FFFFFF"/>
            <w:vAlign w:val="bottom"/>
          </w:tcPr>
          <w:p w14:paraId="4944749F" w14:textId="77777777" w:rsidR="0096785A" w:rsidRPr="0096785A" w:rsidRDefault="0096785A" w:rsidP="0096785A">
            <w:pPr>
              <w:tabs>
                <w:tab w:val="decimal" w:pos="464"/>
              </w:tabs>
              <w:snapToGrid w:val="0"/>
              <w:spacing w:line="240" w:lineRule="exact"/>
              <w:ind w:right="-172"/>
              <w:rPr>
                <w:color w:val="000000"/>
                <w:sz w:val="18"/>
                <w:szCs w:val="18"/>
              </w:rPr>
            </w:pPr>
          </w:p>
        </w:tc>
        <w:tc>
          <w:tcPr>
            <w:tcW w:w="526" w:type="dxa"/>
            <w:shd w:val="clear" w:color="auto" w:fill="FFFFFF"/>
            <w:vAlign w:val="bottom"/>
          </w:tcPr>
          <w:p w14:paraId="623ACE61" w14:textId="77777777" w:rsidR="0096785A" w:rsidRPr="0096785A" w:rsidRDefault="0096785A" w:rsidP="0096785A">
            <w:pPr>
              <w:tabs>
                <w:tab w:val="decimal" w:pos="464"/>
              </w:tabs>
              <w:spacing w:line="240" w:lineRule="exact"/>
              <w:ind w:left="-190" w:right="-172"/>
              <w:rPr>
                <w:color w:val="000000"/>
                <w:sz w:val="18"/>
                <w:szCs w:val="18"/>
              </w:rPr>
            </w:pPr>
          </w:p>
        </w:tc>
        <w:tc>
          <w:tcPr>
            <w:tcW w:w="69" w:type="dxa"/>
            <w:shd w:val="clear" w:color="auto" w:fill="FFFFFF"/>
            <w:vAlign w:val="bottom"/>
          </w:tcPr>
          <w:p w14:paraId="050C382F" w14:textId="77777777" w:rsidR="0096785A" w:rsidRPr="0096785A" w:rsidRDefault="0096785A" w:rsidP="0096785A">
            <w:pPr>
              <w:tabs>
                <w:tab w:val="decimal" w:pos="464"/>
              </w:tabs>
              <w:snapToGrid w:val="0"/>
              <w:spacing w:line="240" w:lineRule="exact"/>
              <w:ind w:right="-172"/>
              <w:rPr>
                <w:color w:val="000000"/>
                <w:sz w:val="18"/>
                <w:szCs w:val="18"/>
              </w:rPr>
            </w:pPr>
          </w:p>
        </w:tc>
        <w:tc>
          <w:tcPr>
            <w:tcW w:w="583" w:type="dxa"/>
            <w:shd w:val="clear" w:color="auto" w:fill="auto"/>
            <w:vAlign w:val="bottom"/>
          </w:tcPr>
          <w:p w14:paraId="40D4077D"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21302AE4"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tcBorders>
              <w:top w:val="double" w:sz="4" w:space="0" w:color="auto"/>
            </w:tcBorders>
            <w:shd w:val="clear" w:color="auto" w:fill="FFFFFF"/>
            <w:vAlign w:val="bottom"/>
          </w:tcPr>
          <w:p w14:paraId="4FEA368F" w14:textId="77777777" w:rsidR="0096785A" w:rsidRPr="0096785A" w:rsidRDefault="0096785A" w:rsidP="0096785A">
            <w:pPr>
              <w:tabs>
                <w:tab w:val="decimal" w:pos="464"/>
              </w:tabs>
              <w:spacing w:line="240" w:lineRule="exact"/>
              <w:ind w:right="-172"/>
              <w:rPr>
                <w:color w:val="000000"/>
                <w:sz w:val="18"/>
                <w:szCs w:val="18"/>
              </w:rPr>
            </w:pPr>
          </w:p>
        </w:tc>
        <w:tc>
          <w:tcPr>
            <w:tcW w:w="94" w:type="dxa"/>
            <w:gridSpan w:val="2"/>
            <w:shd w:val="clear" w:color="auto" w:fill="FFFFFF"/>
            <w:vAlign w:val="bottom"/>
          </w:tcPr>
          <w:p w14:paraId="673BDB9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tcBorders>
              <w:top w:val="double" w:sz="4" w:space="0" w:color="auto"/>
            </w:tcBorders>
            <w:shd w:val="clear" w:color="auto" w:fill="auto"/>
            <w:vAlign w:val="bottom"/>
          </w:tcPr>
          <w:p w14:paraId="7E6459A4" w14:textId="77777777" w:rsidR="0096785A" w:rsidRPr="0096785A" w:rsidRDefault="0096785A" w:rsidP="0096785A">
            <w:pPr>
              <w:tabs>
                <w:tab w:val="decimal" w:pos="464"/>
              </w:tabs>
              <w:spacing w:line="240" w:lineRule="exact"/>
              <w:ind w:right="-172"/>
              <w:rPr>
                <w:color w:val="000000"/>
                <w:sz w:val="18"/>
                <w:szCs w:val="18"/>
              </w:rPr>
            </w:pPr>
          </w:p>
        </w:tc>
      </w:tr>
      <w:tr w:rsidR="001451F4" w:rsidRPr="0096785A" w14:paraId="145160B3" w14:textId="77777777" w:rsidTr="008253E3">
        <w:trPr>
          <w:gridAfter w:val="1"/>
          <w:wAfter w:w="15" w:type="dxa"/>
          <w:cantSplit/>
          <w:trHeight w:val="240"/>
        </w:trPr>
        <w:tc>
          <w:tcPr>
            <w:tcW w:w="3609" w:type="dxa"/>
            <w:shd w:val="clear" w:color="auto" w:fill="FFFFFF"/>
          </w:tcPr>
          <w:p w14:paraId="42D1ED0B" w14:textId="77777777" w:rsidR="0096785A" w:rsidRPr="0096785A" w:rsidRDefault="0096785A" w:rsidP="0096785A">
            <w:pPr>
              <w:suppressAutoHyphens/>
              <w:spacing w:line="240" w:lineRule="exact"/>
              <w:ind w:left="95" w:right="9"/>
              <w:jc w:val="both"/>
              <w:rPr>
                <w:sz w:val="18"/>
                <w:szCs w:val="18"/>
                <w:rtl/>
                <w:cs/>
                <w:lang w:eastAsia="zh-CN"/>
              </w:rPr>
            </w:pPr>
          </w:p>
        </w:tc>
        <w:tc>
          <w:tcPr>
            <w:tcW w:w="522" w:type="dxa"/>
            <w:shd w:val="clear" w:color="auto" w:fill="FFFFFF"/>
            <w:vAlign w:val="bottom"/>
          </w:tcPr>
          <w:p w14:paraId="0A7FA461"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FFFFFF"/>
            <w:vAlign w:val="bottom"/>
          </w:tcPr>
          <w:p w14:paraId="5DD1C77F"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53DF3E0F" w14:textId="77777777" w:rsidR="0096785A" w:rsidRPr="0096785A" w:rsidRDefault="0096785A" w:rsidP="0096785A">
            <w:pPr>
              <w:tabs>
                <w:tab w:val="decimal" w:pos="464"/>
              </w:tabs>
              <w:spacing w:line="240" w:lineRule="exact"/>
              <w:ind w:left="-650" w:right="-472"/>
              <w:rPr>
                <w:color w:val="000000"/>
                <w:sz w:val="18"/>
                <w:szCs w:val="18"/>
              </w:rPr>
            </w:pPr>
          </w:p>
        </w:tc>
        <w:tc>
          <w:tcPr>
            <w:tcW w:w="100" w:type="dxa"/>
            <w:shd w:val="clear" w:color="auto" w:fill="FFFFFF"/>
            <w:vAlign w:val="bottom"/>
          </w:tcPr>
          <w:p w14:paraId="365CA702"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vAlign w:val="bottom"/>
          </w:tcPr>
          <w:p w14:paraId="1B7FBE3D"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FFFFFF"/>
            <w:vAlign w:val="bottom"/>
          </w:tcPr>
          <w:p w14:paraId="0EB1DAB8" w14:textId="77777777" w:rsidR="0096785A" w:rsidRPr="0096785A" w:rsidRDefault="0096785A" w:rsidP="0096785A">
            <w:pPr>
              <w:tabs>
                <w:tab w:val="decimal" w:pos="464"/>
              </w:tabs>
              <w:snapToGrid w:val="0"/>
              <w:spacing w:line="240" w:lineRule="exact"/>
              <w:ind w:right="-172"/>
              <w:rPr>
                <w:color w:val="000000"/>
                <w:sz w:val="18"/>
                <w:szCs w:val="18"/>
              </w:rPr>
            </w:pPr>
          </w:p>
        </w:tc>
        <w:tc>
          <w:tcPr>
            <w:tcW w:w="500" w:type="dxa"/>
            <w:shd w:val="clear" w:color="auto" w:fill="auto"/>
            <w:vAlign w:val="bottom"/>
          </w:tcPr>
          <w:p w14:paraId="58206CEE" w14:textId="77777777" w:rsidR="0096785A" w:rsidRPr="0096785A" w:rsidRDefault="0096785A" w:rsidP="0096785A">
            <w:pPr>
              <w:tabs>
                <w:tab w:val="decimal" w:pos="400"/>
              </w:tabs>
              <w:spacing w:line="240" w:lineRule="exact"/>
              <w:ind w:right="-172"/>
              <w:rPr>
                <w:color w:val="000000"/>
                <w:sz w:val="18"/>
                <w:szCs w:val="18"/>
              </w:rPr>
            </w:pPr>
          </w:p>
        </w:tc>
        <w:tc>
          <w:tcPr>
            <w:tcW w:w="90" w:type="dxa"/>
            <w:shd w:val="clear" w:color="auto" w:fill="FFFFFF"/>
            <w:vAlign w:val="bottom"/>
          </w:tcPr>
          <w:p w14:paraId="6EFFC71E"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vAlign w:val="bottom"/>
          </w:tcPr>
          <w:p w14:paraId="6586AFE0"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7B160674"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vAlign w:val="bottom"/>
          </w:tcPr>
          <w:p w14:paraId="1702876E"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57124107"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7255A0FA" w14:textId="77777777" w:rsidR="0096785A" w:rsidRPr="0096785A" w:rsidRDefault="0096785A" w:rsidP="0096785A">
            <w:pPr>
              <w:tabs>
                <w:tab w:val="decimal" w:pos="464"/>
              </w:tabs>
              <w:spacing w:line="240" w:lineRule="exact"/>
              <w:ind w:left="-650" w:right="-472"/>
              <w:rPr>
                <w:color w:val="000000"/>
                <w:sz w:val="18"/>
                <w:szCs w:val="18"/>
              </w:rPr>
            </w:pPr>
          </w:p>
        </w:tc>
        <w:tc>
          <w:tcPr>
            <w:tcW w:w="90" w:type="dxa"/>
            <w:shd w:val="clear" w:color="auto" w:fill="FFFFFF"/>
            <w:vAlign w:val="bottom"/>
          </w:tcPr>
          <w:p w14:paraId="5A0D8530"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vAlign w:val="bottom"/>
          </w:tcPr>
          <w:p w14:paraId="53BB71B5" w14:textId="77777777" w:rsidR="0096785A" w:rsidRPr="0096785A" w:rsidRDefault="0096785A" w:rsidP="0096785A">
            <w:pPr>
              <w:tabs>
                <w:tab w:val="decimal" w:pos="464"/>
              </w:tabs>
              <w:spacing w:line="240" w:lineRule="exact"/>
              <w:ind w:left="-111" w:right="-81"/>
              <w:rPr>
                <w:color w:val="000000"/>
                <w:sz w:val="18"/>
                <w:szCs w:val="18"/>
              </w:rPr>
            </w:pPr>
          </w:p>
        </w:tc>
        <w:tc>
          <w:tcPr>
            <w:tcW w:w="90" w:type="dxa"/>
            <w:shd w:val="clear" w:color="auto" w:fill="FFFFFF"/>
          </w:tcPr>
          <w:p w14:paraId="5905FC7A" w14:textId="77777777" w:rsidR="0096785A" w:rsidRPr="0096785A" w:rsidRDefault="0096785A" w:rsidP="0096785A">
            <w:pPr>
              <w:tabs>
                <w:tab w:val="decimal" w:pos="464"/>
              </w:tabs>
              <w:spacing w:line="240" w:lineRule="exact"/>
              <w:ind w:right="-172"/>
              <w:rPr>
                <w:color w:val="000000"/>
                <w:sz w:val="18"/>
                <w:szCs w:val="18"/>
              </w:rPr>
            </w:pPr>
          </w:p>
        </w:tc>
        <w:tc>
          <w:tcPr>
            <w:tcW w:w="591" w:type="dxa"/>
            <w:shd w:val="clear" w:color="auto" w:fill="FFFFFF"/>
            <w:vAlign w:val="bottom"/>
          </w:tcPr>
          <w:p w14:paraId="55B3B859" w14:textId="77777777" w:rsidR="0096785A" w:rsidRPr="0096785A" w:rsidRDefault="0096785A" w:rsidP="0096785A">
            <w:pPr>
              <w:tabs>
                <w:tab w:val="decimal" w:pos="464"/>
              </w:tabs>
              <w:spacing w:line="240" w:lineRule="exact"/>
              <w:ind w:right="-172"/>
              <w:rPr>
                <w:color w:val="000000"/>
                <w:sz w:val="18"/>
                <w:szCs w:val="18"/>
              </w:rPr>
            </w:pPr>
          </w:p>
        </w:tc>
        <w:tc>
          <w:tcPr>
            <w:tcW w:w="129" w:type="dxa"/>
            <w:shd w:val="clear" w:color="auto" w:fill="FFFFFF"/>
          </w:tcPr>
          <w:p w14:paraId="6AB41AFA" w14:textId="77777777" w:rsidR="0096785A" w:rsidRPr="0096785A" w:rsidRDefault="0096785A" w:rsidP="0096785A">
            <w:pPr>
              <w:tabs>
                <w:tab w:val="decimal" w:pos="464"/>
              </w:tabs>
              <w:spacing w:line="240" w:lineRule="exact"/>
              <w:ind w:right="-172"/>
              <w:rPr>
                <w:color w:val="000000"/>
                <w:sz w:val="18"/>
                <w:szCs w:val="18"/>
              </w:rPr>
            </w:pPr>
          </w:p>
        </w:tc>
        <w:tc>
          <w:tcPr>
            <w:tcW w:w="544" w:type="dxa"/>
            <w:shd w:val="clear" w:color="auto" w:fill="auto"/>
            <w:vAlign w:val="bottom"/>
          </w:tcPr>
          <w:p w14:paraId="1A7BD133" w14:textId="77777777" w:rsidR="0096785A" w:rsidRPr="0096785A" w:rsidRDefault="0096785A" w:rsidP="0096785A">
            <w:pPr>
              <w:tabs>
                <w:tab w:val="decimal" w:pos="464"/>
              </w:tabs>
              <w:spacing w:line="240" w:lineRule="exact"/>
              <w:ind w:left="-650" w:right="-472"/>
              <w:rPr>
                <w:color w:val="000000"/>
                <w:sz w:val="18"/>
                <w:szCs w:val="18"/>
              </w:rPr>
            </w:pPr>
          </w:p>
        </w:tc>
        <w:tc>
          <w:tcPr>
            <w:tcW w:w="76" w:type="dxa"/>
            <w:shd w:val="clear" w:color="auto" w:fill="FFFFFF"/>
          </w:tcPr>
          <w:p w14:paraId="1B1545FB" w14:textId="77777777" w:rsidR="0096785A" w:rsidRPr="0096785A" w:rsidRDefault="0096785A" w:rsidP="0096785A">
            <w:pPr>
              <w:tabs>
                <w:tab w:val="decimal" w:pos="464"/>
              </w:tabs>
              <w:spacing w:line="240" w:lineRule="exact"/>
              <w:ind w:right="-172"/>
              <w:rPr>
                <w:color w:val="000000"/>
                <w:sz w:val="18"/>
                <w:szCs w:val="18"/>
              </w:rPr>
            </w:pPr>
          </w:p>
        </w:tc>
        <w:tc>
          <w:tcPr>
            <w:tcW w:w="514" w:type="dxa"/>
            <w:shd w:val="clear" w:color="auto" w:fill="FFFFFF"/>
            <w:vAlign w:val="bottom"/>
          </w:tcPr>
          <w:p w14:paraId="1A2A675B" w14:textId="77777777" w:rsidR="0096785A" w:rsidRPr="0096785A" w:rsidRDefault="0096785A" w:rsidP="0096785A">
            <w:pPr>
              <w:tabs>
                <w:tab w:val="decimal" w:pos="464"/>
              </w:tabs>
              <w:spacing w:line="240" w:lineRule="exact"/>
              <w:ind w:right="-172"/>
              <w:rPr>
                <w:color w:val="000000"/>
                <w:sz w:val="18"/>
                <w:szCs w:val="18"/>
              </w:rPr>
            </w:pPr>
          </w:p>
        </w:tc>
        <w:tc>
          <w:tcPr>
            <w:tcW w:w="74" w:type="dxa"/>
            <w:shd w:val="clear" w:color="auto" w:fill="FFFFFF"/>
            <w:vAlign w:val="bottom"/>
          </w:tcPr>
          <w:p w14:paraId="67CBD83C" w14:textId="77777777" w:rsidR="0096785A" w:rsidRPr="0096785A" w:rsidRDefault="0096785A" w:rsidP="0096785A">
            <w:pPr>
              <w:tabs>
                <w:tab w:val="decimal" w:pos="464"/>
              </w:tabs>
              <w:snapToGrid w:val="0"/>
              <w:spacing w:line="240" w:lineRule="exact"/>
              <w:ind w:right="-172"/>
              <w:rPr>
                <w:color w:val="000000"/>
                <w:sz w:val="18"/>
                <w:szCs w:val="18"/>
              </w:rPr>
            </w:pPr>
          </w:p>
        </w:tc>
        <w:tc>
          <w:tcPr>
            <w:tcW w:w="555" w:type="dxa"/>
            <w:shd w:val="clear" w:color="auto" w:fill="auto"/>
            <w:vAlign w:val="bottom"/>
          </w:tcPr>
          <w:p w14:paraId="12336F42" w14:textId="77777777" w:rsidR="0096785A" w:rsidRPr="0096785A" w:rsidRDefault="0096785A" w:rsidP="0096785A">
            <w:pPr>
              <w:tabs>
                <w:tab w:val="decimal" w:pos="464"/>
              </w:tabs>
              <w:spacing w:line="240" w:lineRule="exact"/>
              <w:ind w:left="-190" w:right="-172"/>
              <w:rPr>
                <w:color w:val="000000"/>
                <w:sz w:val="18"/>
                <w:szCs w:val="18"/>
              </w:rPr>
            </w:pPr>
          </w:p>
        </w:tc>
        <w:tc>
          <w:tcPr>
            <w:tcW w:w="91" w:type="dxa"/>
          </w:tcPr>
          <w:p w14:paraId="5A3FFB4F"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vAlign w:val="bottom"/>
          </w:tcPr>
          <w:p w14:paraId="6398F8B6" w14:textId="77777777" w:rsidR="0096785A" w:rsidRPr="0096785A" w:rsidRDefault="0096785A" w:rsidP="0096785A">
            <w:pPr>
              <w:tabs>
                <w:tab w:val="decimal" w:pos="464"/>
              </w:tabs>
              <w:spacing w:line="240" w:lineRule="exact"/>
              <w:ind w:left="-190" w:right="-172"/>
              <w:rPr>
                <w:color w:val="000000"/>
                <w:sz w:val="18"/>
                <w:szCs w:val="18"/>
              </w:rPr>
            </w:pPr>
          </w:p>
        </w:tc>
        <w:tc>
          <w:tcPr>
            <w:tcW w:w="100" w:type="dxa"/>
            <w:shd w:val="clear" w:color="auto" w:fill="FFFFFF"/>
            <w:vAlign w:val="bottom"/>
          </w:tcPr>
          <w:p w14:paraId="7E8A5759"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vAlign w:val="bottom"/>
          </w:tcPr>
          <w:p w14:paraId="1C45ED7E" w14:textId="77777777" w:rsidR="0096785A" w:rsidRPr="0096785A" w:rsidRDefault="0096785A" w:rsidP="0096785A">
            <w:pPr>
              <w:tabs>
                <w:tab w:val="decimal" w:pos="464"/>
              </w:tabs>
              <w:spacing w:line="240" w:lineRule="exact"/>
              <w:ind w:left="-190" w:right="-172"/>
              <w:rPr>
                <w:color w:val="000000"/>
                <w:sz w:val="18"/>
                <w:szCs w:val="18"/>
              </w:rPr>
            </w:pPr>
          </w:p>
        </w:tc>
        <w:tc>
          <w:tcPr>
            <w:tcW w:w="90" w:type="dxa"/>
            <w:shd w:val="clear" w:color="auto" w:fill="FFFFFF"/>
            <w:vAlign w:val="bottom"/>
          </w:tcPr>
          <w:p w14:paraId="41B4AD80" w14:textId="77777777" w:rsidR="0096785A" w:rsidRPr="0096785A" w:rsidRDefault="0096785A" w:rsidP="0096785A">
            <w:pPr>
              <w:tabs>
                <w:tab w:val="decimal" w:pos="464"/>
              </w:tabs>
              <w:snapToGrid w:val="0"/>
              <w:spacing w:line="240" w:lineRule="exact"/>
              <w:ind w:right="-172"/>
              <w:rPr>
                <w:color w:val="000000"/>
                <w:sz w:val="18"/>
                <w:szCs w:val="18"/>
              </w:rPr>
            </w:pPr>
          </w:p>
        </w:tc>
        <w:tc>
          <w:tcPr>
            <w:tcW w:w="526" w:type="dxa"/>
            <w:shd w:val="clear" w:color="auto" w:fill="FFFFFF"/>
            <w:vAlign w:val="bottom"/>
          </w:tcPr>
          <w:p w14:paraId="4B70E037" w14:textId="77777777" w:rsidR="0096785A" w:rsidRPr="0096785A" w:rsidRDefault="0096785A" w:rsidP="0096785A">
            <w:pPr>
              <w:tabs>
                <w:tab w:val="decimal" w:pos="464"/>
              </w:tabs>
              <w:spacing w:line="240" w:lineRule="exact"/>
              <w:ind w:left="-190" w:right="-172"/>
              <w:rPr>
                <w:color w:val="000000"/>
                <w:sz w:val="18"/>
                <w:szCs w:val="18"/>
              </w:rPr>
            </w:pPr>
          </w:p>
        </w:tc>
        <w:tc>
          <w:tcPr>
            <w:tcW w:w="69" w:type="dxa"/>
            <w:shd w:val="clear" w:color="auto" w:fill="FFFFFF"/>
            <w:vAlign w:val="bottom"/>
          </w:tcPr>
          <w:p w14:paraId="44567A38" w14:textId="77777777" w:rsidR="0096785A" w:rsidRPr="0096785A" w:rsidRDefault="0096785A" w:rsidP="0096785A">
            <w:pPr>
              <w:tabs>
                <w:tab w:val="decimal" w:pos="464"/>
              </w:tabs>
              <w:snapToGrid w:val="0"/>
              <w:spacing w:line="240" w:lineRule="exact"/>
              <w:ind w:right="-172"/>
              <w:rPr>
                <w:color w:val="000000"/>
                <w:sz w:val="18"/>
                <w:szCs w:val="18"/>
              </w:rPr>
            </w:pPr>
          </w:p>
        </w:tc>
        <w:tc>
          <w:tcPr>
            <w:tcW w:w="583" w:type="dxa"/>
            <w:shd w:val="clear" w:color="auto" w:fill="auto"/>
            <w:vAlign w:val="bottom"/>
          </w:tcPr>
          <w:p w14:paraId="449B80D3"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1CA9E743"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vAlign w:val="bottom"/>
          </w:tcPr>
          <w:p w14:paraId="3D19A931" w14:textId="77777777" w:rsidR="0096785A" w:rsidRPr="0096785A" w:rsidRDefault="0096785A" w:rsidP="0096785A">
            <w:pPr>
              <w:tabs>
                <w:tab w:val="decimal" w:pos="464"/>
              </w:tabs>
              <w:spacing w:line="240" w:lineRule="exact"/>
              <w:ind w:right="-172"/>
              <w:rPr>
                <w:color w:val="000000"/>
                <w:sz w:val="18"/>
                <w:szCs w:val="18"/>
              </w:rPr>
            </w:pPr>
          </w:p>
        </w:tc>
        <w:tc>
          <w:tcPr>
            <w:tcW w:w="94" w:type="dxa"/>
            <w:gridSpan w:val="2"/>
            <w:shd w:val="clear" w:color="auto" w:fill="FFFFFF"/>
            <w:vAlign w:val="bottom"/>
          </w:tcPr>
          <w:p w14:paraId="1C7C8AF4"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vAlign w:val="bottom"/>
          </w:tcPr>
          <w:p w14:paraId="70EB776C" w14:textId="77777777" w:rsidR="0096785A" w:rsidRPr="0096785A" w:rsidRDefault="0096785A" w:rsidP="0096785A">
            <w:pPr>
              <w:tabs>
                <w:tab w:val="decimal" w:pos="464"/>
              </w:tabs>
              <w:spacing w:line="240" w:lineRule="exact"/>
              <w:ind w:right="-172"/>
              <w:rPr>
                <w:color w:val="000000"/>
                <w:sz w:val="18"/>
                <w:szCs w:val="18"/>
              </w:rPr>
            </w:pPr>
          </w:p>
        </w:tc>
      </w:tr>
      <w:tr w:rsidR="001451F4" w:rsidRPr="0096785A" w14:paraId="7EC57503" w14:textId="77777777" w:rsidTr="008253E3">
        <w:trPr>
          <w:gridAfter w:val="1"/>
          <w:wAfter w:w="15" w:type="dxa"/>
          <w:cantSplit/>
          <w:trHeight w:val="240"/>
        </w:trPr>
        <w:tc>
          <w:tcPr>
            <w:tcW w:w="3609" w:type="dxa"/>
            <w:shd w:val="clear" w:color="auto" w:fill="FFFFFF"/>
          </w:tcPr>
          <w:p w14:paraId="10F76D40" w14:textId="77777777" w:rsidR="0096785A" w:rsidRPr="0096785A" w:rsidRDefault="0096785A" w:rsidP="0096785A">
            <w:pPr>
              <w:suppressAutoHyphens/>
              <w:spacing w:line="240" w:lineRule="exact"/>
              <w:ind w:left="95" w:right="9"/>
              <w:jc w:val="both"/>
              <w:rPr>
                <w:sz w:val="18"/>
                <w:szCs w:val="18"/>
                <w:rtl/>
                <w:cs/>
                <w:lang w:eastAsia="zh-CN"/>
              </w:rPr>
            </w:pPr>
          </w:p>
        </w:tc>
        <w:tc>
          <w:tcPr>
            <w:tcW w:w="522" w:type="dxa"/>
            <w:shd w:val="clear" w:color="auto" w:fill="FFFFFF"/>
            <w:vAlign w:val="bottom"/>
          </w:tcPr>
          <w:p w14:paraId="7F26E8E4"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FFFFFF"/>
            <w:vAlign w:val="bottom"/>
          </w:tcPr>
          <w:p w14:paraId="12C17F52"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vAlign w:val="bottom"/>
          </w:tcPr>
          <w:p w14:paraId="243E3672" w14:textId="77777777" w:rsidR="0096785A" w:rsidRPr="0096785A" w:rsidRDefault="0096785A" w:rsidP="0096785A">
            <w:pPr>
              <w:tabs>
                <w:tab w:val="decimal" w:pos="464"/>
              </w:tabs>
              <w:spacing w:line="240" w:lineRule="exact"/>
              <w:ind w:left="-650" w:right="-472"/>
              <w:rPr>
                <w:color w:val="000000"/>
                <w:sz w:val="18"/>
                <w:szCs w:val="18"/>
              </w:rPr>
            </w:pPr>
          </w:p>
        </w:tc>
        <w:tc>
          <w:tcPr>
            <w:tcW w:w="100" w:type="dxa"/>
            <w:shd w:val="clear" w:color="auto" w:fill="FFFFFF"/>
            <w:vAlign w:val="bottom"/>
          </w:tcPr>
          <w:p w14:paraId="01BB7C19"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FFFFFF"/>
            <w:vAlign w:val="bottom"/>
          </w:tcPr>
          <w:p w14:paraId="109485E7" w14:textId="77777777" w:rsidR="0096785A" w:rsidRPr="0096785A" w:rsidRDefault="0096785A" w:rsidP="0096785A">
            <w:pPr>
              <w:tabs>
                <w:tab w:val="decimal" w:pos="464"/>
              </w:tabs>
              <w:spacing w:line="240" w:lineRule="exact"/>
              <w:ind w:left="-650" w:right="-472"/>
              <w:rPr>
                <w:color w:val="000000"/>
                <w:sz w:val="18"/>
                <w:szCs w:val="18"/>
              </w:rPr>
            </w:pPr>
          </w:p>
        </w:tc>
        <w:tc>
          <w:tcPr>
            <w:tcW w:w="92" w:type="dxa"/>
            <w:shd w:val="clear" w:color="auto" w:fill="FFFFFF"/>
            <w:vAlign w:val="bottom"/>
          </w:tcPr>
          <w:p w14:paraId="2CE1B8F3" w14:textId="77777777" w:rsidR="0096785A" w:rsidRPr="0096785A" w:rsidRDefault="0096785A" w:rsidP="0096785A">
            <w:pPr>
              <w:tabs>
                <w:tab w:val="decimal" w:pos="464"/>
              </w:tabs>
              <w:snapToGrid w:val="0"/>
              <w:spacing w:line="240" w:lineRule="exact"/>
              <w:ind w:right="-172"/>
              <w:rPr>
                <w:color w:val="000000"/>
                <w:sz w:val="18"/>
                <w:szCs w:val="18"/>
              </w:rPr>
            </w:pPr>
          </w:p>
        </w:tc>
        <w:tc>
          <w:tcPr>
            <w:tcW w:w="500" w:type="dxa"/>
            <w:shd w:val="clear" w:color="auto" w:fill="auto"/>
            <w:vAlign w:val="bottom"/>
          </w:tcPr>
          <w:p w14:paraId="6A811E70" w14:textId="77777777" w:rsidR="0096785A" w:rsidRPr="0096785A" w:rsidRDefault="0096785A" w:rsidP="0096785A">
            <w:pPr>
              <w:tabs>
                <w:tab w:val="decimal" w:pos="400"/>
              </w:tabs>
              <w:spacing w:line="240" w:lineRule="exact"/>
              <w:ind w:right="-172"/>
              <w:rPr>
                <w:color w:val="000000"/>
                <w:sz w:val="18"/>
                <w:szCs w:val="18"/>
              </w:rPr>
            </w:pPr>
          </w:p>
        </w:tc>
        <w:tc>
          <w:tcPr>
            <w:tcW w:w="90" w:type="dxa"/>
            <w:shd w:val="clear" w:color="auto" w:fill="FFFFFF"/>
            <w:vAlign w:val="bottom"/>
          </w:tcPr>
          <w:p w14:paraId="7679988F"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FFFFFF"/>
            <w:vAlign w:val="bottom"/>
          </w:tcPr>
          <w:p w14:paraId="31DE990A"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43A1EE7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vAlign w:val="bottom"/>
          </w:tcPr>
          <w:p w14:paraId="364669A1"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464F1EE1"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FFFFFF"/>
            <w:vAlign w:val="bottom"/>
          </w:tcPr>
          <w:p w14:paraId="64606BF6" w14:textId="77777777" w:rsidR="0096785A" w:rsidRPr="0096785A" w:rsidRDefault="0096785A" w:rsidP="0096785A">
            <w:pPr>
              <w:tabs>
                <w:tab w:val="decimal" w:pos="464"/>
              </w:tabs>
              <w:spacing w:line="240" w:lineRule="exact"/>
              <w:ind w:left="-650" w:right="-472"/>
              <w:rPr>
                <w:color w:val="000000"/>
                <w:sz w:val="18"/>
                <w:szCs w:val="18"/>
              </w:rPr>
            </w:pPr>
          </w:p>
        </w:tc>
        <w:tc>
          <w:tcPr>
            <w:tcW w:w="90" w:type="dxa"/>
            <w:shd w:val="clear" w:color="auto" w:fill="FFFFFF"/>
            <w:vAlign w:val="bottom"/>
          </w:tcPr>
          <w:p w14:paraId="621AAE7B"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FFFFFF"/>
            <w:vAlign w:val="bottom"/>
          </w:tcPr>
          <w:p w14:paraId="34A49706" w14:textId="77777777" w:rsidR="0096785A" w:rsidRPr="0096785A" w:rsidRDefault="0096785A" w:rsidP="0096785A">
            <w:pPr>
              <w:tabs>
                <w:tab w:val="decimal" w:pos="464"/>
              </w:tabs>
              <w:spacing w:line="240" w:lineRule="exact"/>
              <w:ind w:left="-111" w:right="-81"/>
              <w:rPr>
                <w:color w:val="000000"/>
                <w:sz w:val="18"/>
                <w:szCs w:val="18"/>
              </w:rPr>
            </w:pPr>
          </w:p>
        </w:tc>
        <w:tc>
          <w:tcPr>
            <w:tcW w:w="90" w:type="dxa"/>
            <w:shd w:val="clear" w:color="auto" w:fill="FFFFFF"/>
          </w:tcPr>
          <w:p w14:paraId="2942A210" w14:textId="77777777" w:rsidR="0096785A" w:rsidRPr="0096785A" w:rsidRDefault="0096785A" w:rsidP="0096785A">
            <w:pPr>
              <w:tabs>
                <w:tab w:val="decimal" w:pos="464"/>
              </w:tabs>
              <w:spacing w:line="240" w:lineRule="exact"/>
              <w:ind w:right="-172"/>
              <w:rPr>
                <w:color w:val="000000"/>
                <w:sz w:val="18"/>
                <w:szCs w:val="18"/>
              </w:rPr>
            </w:pPr>
          </w:p>
        </w:tc>
        <w:tc>
          <w:tcPr>
            <w:tcW w:w="591" w:type="dxa"/>
            <w:shd w:val="clear" w:color="auto" w:fill="FFFFFF"/>
            <w:vAlign w:val="bottom"/>
          </w:tcPr>
          <w:p w14:paraId="7C501454" w14:textId="77777777" w:rsidR="0096785A" w:rsidRPr="0096785A" w:rsidRDefault="0096785A" w:rsidP="0096785A">
            <w:pPr>
              <w:tabs>
                <w:tab w:val="decimal" w:pos="464"/>
              </w:tabs>
              <w:spacing w:line="240" w:lineRule="exact"/>
              <w:ind w:right="-172"/>
              <w:rPr>
                <w:color w:val="000000"/>
                <w:sz w:val="18"/>
                <w:szCs w:val="18"/>
              </w:rPr>
            </w:pPr>
          </w:p>
        </w:tc>
        <w:tc>
          <w:tcPr>
            <w:tcW w:w="129" w:type="dxa"/>
            <w:shd w:val="clear" w:color="auto" w:fill="FFFFFF"/>
          </w:tcPr>
          <w:p w14:paraId="2728D686" w14:textId="77777777" w:rsidR="0096785A" w:rsidRPr="0096785A" w:rsidRDefault="0096785A" w:rsidP="0096785A">
            <w:pPr>
              <w:tabs>
                <w:tab w:val="decimal" w:pos="464"/>
              </w:tabs>
              <w:spacing w:line="240" w:lineRule="exact"/>
              <w:ind w:right="-172"/>
              <w:rPr>
                <w:color w:val="000000"/>
                <w:sz w:val="18"/>
                <w:szCs w:val="18"/>
              </w:rPr>
            </w:pPr>
          </w:p>
        </w:tc>
        <w:tc>
          <w:tcPr>
            <w:tcW w:w="544" w:type="dxa"/>
            <w:shd w:val="clear" w:color="auto" w:fill="auto"/>
            <w:vAlign w:val="bottom"/>
          </w:tcPr>
          <w:p w14:paraId="64BA9DD5" w14:textId="77777777" w:rsidR="0096785A" w:rsidRPr="0096785A" w:rsidRDefault="0096785A" w:rsidP="0096785A">
            <w:pPr>
              <w:tabs>
                <w:tab w:val="decimal" w:pos="464"/>
              </w:tabs>
              <w:spacing w:line="240" w:lineRule="exact"/>
              <w:ind w:left="-650" w:right="-472"/>
              <w:rPr>
                <w:color w:val="000000"/>
                <w:sz w:val="18"/>
                <w:szCs w:val="18"/>
              </w:rPr>
            </w:pPr>
          </w:p>
        </w:tc>
        <w:tc>
          <w:tcPr>
            <w:tcW w:w="76" w:type="dxa"/>
            <w:shd w:val="clear" w:color="auto" w:fill="FFFFFF"/>
          </w:tcPr>
          <w:p w14:paraId="6645D556" w14:textId="77777777" w:rsidR="0096785A" w:rsidRPr="0096785A" w:rsidRDefault="0096785A" w:rsidP="0096785A">
            <w:pPr>
              <w:tabs>
                <w:tab w:val="decimal" w:pos="464"/>
              </w:tabs>
              <w:spacing w:line="240" w:lineRule="exact"/>
              <w:ind w:right="-172"/>
              <w:rPr>
                <w:color w:val="000000"/>
                <w:sz w:val="18"/>
                <w:szCs w:val="18"/>
              </w:rPr>
            </w:pPr>
          </w:p>
        </w:tc>
        <w:tc>
          <w:tcPr>
            <w:tcW w:w="514" w:type="dxa"/>
            <w:shd w:val="clear" w:color="auto" w:fill="FFFFFF"/>
            <w:vAlign w:val="bottom"/>
          </w:tcPr>
          <w:p w14:paraId="20161FBB" w14:textId="77777777" w:rsidR="0096785A" w:rsidRPr="0096785A" w:rsidRDefault="0096785A" w:rsidP="0096785A">
            <w:pPr>
              <w:tabs>
                <w:tab w:val="decimal" w:pos="464"/>
              </w:tabs>
              <w:spacing w:line="240" w:lineRule="exact"/>
              <w:ind w:right="-172"/>
              <w:rPr>
                <w:color w:val="000000"/>
                <w:sz w:val="18"/>
                <w:szCs w:val="18"/>
              </w:rPr>
            </w:pPr>
          </w:p>
        </w:tc>
        <w:tc>
          <w:tcPr>
            <w:tcW w:w="74" w:type="dxa"/>
            <w:shd w:val="clear" w:color="auto" w:fill="FFFFFF"/>
            <w:vAlign w:val="bottom"/>
          </w:tcPr>
          <w:p w14:paraId="0BCC1A76" w14:textId="77777777" w:rsidR="0096785A" w:rsidRPr="0096785A" w:rsidRDefault="0096785A" w:rsidP="0096785A">
            <w:pPr>
              <w:tabs>
                <w:tab w:val="decimal" w:pos="464"/>
              </w:tabs>
              <w:snapToGrid w:val="0"/>
              <w:spacing w:line="240" w:lineRule="exact"/>
              <w:ind w:right="-172"/>
              <w:rPr>
                <w:color w:val="000000"/>
                <w:sz w:val="18"/>
                <w:szCs w:val="18"/>
              </w:rPr>
            </w:pPr>
          </w:p>
        </w:tc>
        <w:tc>
          <w:tcPr>
            <w:tcW w:w="555" w:type="dxa"/>
            <w:shd w:val="clear" w:color="auto" w:fill="auto"/>
            <w:vAlign w:val="bottom"/>
          </w:tcPr>
          <w:p w14:paraId="301FC5F5" w14:textId="77777777" w:rsidR="0096785A" w:rsidRPr="0096785A" w:rsidRDefault="0096785A" w:rsidP="0096785A">
            <w:pPr>
              <w:tabs>
                <w:tab w:val="decimal" w:pos="464"/>
              </w:tabs>
              <w:spacing w:line="240" w:lineRule="exact"/>
              <w:ind w:left="-190" w:right="-172"/>
              <w:rPr>
                <w:color w:val="000000"/>
                <w:sz w:val="18"/>
                <w:szCs w:val="18"/>
              </w:rPr>
            </w:pPr>
          </w:p>
        </w:tc>
        <w:tc>
          <w:tcPr>
            <w:tcW w:w="91" w:type="dxa"/>
          </w:tcPr>
          <w:p w14:paraId="4DFA1E78"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FFFFFF"/>
            <w:vAlign w:val="bottom"/>
          </w:tcPr>
          <w:p w14:paraId="0F6FD2F7" w14:textId="77777777" w:rsidR="0096785A" w:rsidRPr="0096785A" w:rsidRDefault="0096785A" w:rsidP="0096785A">
            <w:pPr>
              <w:tabs>
                <w:tab w:val="decimal" w:pos="464"/>
              </w:tabs>
              <w:spacing w:line="240" w:lineRule="exact"/>
              <w:ind w:left="-190" w:right="-172"/>
              <w:rPr>
                <w:color w:val="000000"/>
                <w:sz w:val="18"/>
                <w:szCs w:val="18"/>
              </w:rPr>
            </w:pPr>
          </w:p>
        </w:tc>
        <w:tc>
          <w:tcPr>
            <w:tcW w:w="100" w:type="dxa"/>
            <w:shd w:val="clear" w:color="auto" w:fill="FFFFFF"/>
            <w:vAlign w:val="bottom"/>
          </w:tcPr>
          <w:p w14:paraId="4FFCFA63"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vAlign w:val="bottom"/>
          </w:tcPr>
          <w:p w14:paraId="371E8BB2" w14:textId="77777777" w:rsidR="0096785A" w:rsidRPr="0096785A" w:rsidRDefault="0096785A" w:rsidP="0096785A">
            <w:pPr>
              <w:tabs>
                <w:tab w:val="decimal" w:pos="464"/>
              </w:tabs>
              <w:spacing w:line="240" w:lineRule="exact"/>
              <w:ind w:left="-190" w:right="-172"/>
              <w:rPr>
                <w:color w:val="000000"/>
                <w:sz w:val="18"/>
                <w:szCs w:val="18"/>
              </w:rPr>
            </w:pPr>
          </w:p>
        </w:tc>
        <w:tc>
          <w:tcPr>
            <w:tcW w:w="90" w:type="dxa"/>
            <w:shd w:val="clear" w:color="auto" w:fill="FFFFFF"/>
            <w:vAlign w:val="bottom"/>
          </w:tcPr>
          <w:p w14:paraId="29E1FC70" w14:textId="77777777" w:rsidR="0096785A" w:rsidRPr="0096785A" w:rsidRDefault="0096785A" w:rsidP="0096785A">
            <w:pPr>
              <w:tabs>
                <w:tab w:val="decimal" w:pos="464"/>
              </w:tabs>
              <w:snapToGrid w:val="0"/>
              <w:spacing w:line="240" w:lineRule="exact"/>
              <w:ind w:right="-172"/>
              <w:rPr>
                <w:color w:val="000000"/>
                <w:sz w:val="18"/>
                <w:szCs w:val="18"/>
              </w:rPr>
            </w:pPr>
          </w:p>
        </w:tc>
        <w:tc>
          <w:tcPr>
            <w:tcW w:w="526" w:type="dxa"/>
            <w:shd w:val="clear" w:color="auto" w:fill="FFFFFF"/>
            <w:vAlign w:val="bottom"/>
          </w:tcPr>
          <w:p w14:paraId="5D9E272F" w14:textId="77777777" w:rsidR="0096785A" w:rsidRPr="0096785A" w:rsidRDefault="0096785A" w:rsidP="0096785A">
            <w:pPr>
              <w:tabs>
                <w:tab w:val="decimal" w:pos="464"/>
              </w:tabs>
              <w:spacing w:line="240" w:lineRule="exact"/>
              <w:ind w:left="-190" w:right="-172"/>
              <w:rPr>
                <w:color w:val="000000"/>
                <w:sz w:val="18"/>
                <w:szCs w:val="18"/>
              </w:rPr>
            </w:pPr>
          </w:p>
        </w:tc>
        <w:tc>
          <w:tcPr>
            <w:tcW w:w="69" w:type="dxa"/>
            <w:shd w:val="clear" w:color="auto" w:fill="FFFFFF"/>
            <w:vAlign w:val="bottom"/>
          </w:tcPr>
          <w:p w14:paraId="17520F64" w14:textId="77777777" w:rsidR="0096785A" w:rsidRPr="0096785A" w:rsidRDefault="0096785A" w:rsidP="0096785A">
            <w:pPr>
              <w:tabs>
                <w:tab w:val="decimal" w:pos="464"/>
              </w:tabs>
              <w:snapToGrid w:val="0"/>
              <w:spacing w:line="240" w:lineRule="exact"/>
              <w:ind w:right="-172"/>
              <w:rPr>
                <w:color w:val="000000"/>
                <w:sz w:val="18"/>
                <w:szCs w:val="18"/>
              </w:rPr>
            </w:pPr>
          </w:p>
        </w:tc>
        <w:tc>
          <w:tcPr>
            <w:tcW w:w="583" w:type="dxa"/>
            <w:shd w:val="clear" w:color="auto" w:fill="auto"/>
            <w:vAlign w:val="bottom"/>
          </w:tcPr>
          <w:p w14:paraId="42253696"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FFFFFF"/>
            <w:vAlign w:val="bottom"/>
          </w:tcPr>
          <w:p w14:paraId="28ABE85E"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FFFFFF"/>
            <w:vAlign w:val="bottom"/>
          </w:tcPr>
          <w:p w14:paraId="65FE29C0" w14:textId="77777777" w:rsidR="0096785A" w:rsidRPr="0096785A" w:rsidRDefault="0096785A" w:rsidP="0096785A">
            <w:pPr>
              <w:tabs>
                <w:tab w:val="decimal" w:pos="464"/>
              </w:tabs>
              <w:spacing w:line="240" w:lineRule="exact"/>
              <w:ind w:right="-172"/>
              <w:rPr>
                <w:color w:val="000000"/>
                <w:sz w:val="18"/>
                <w:szCs w:val="18"/>
              </w:rPr>
            </w:pPr>
          </w:p>
        </w:tc>
        <w:tc>
          <w:tcPr>
            <w:tcW w:w="94" w:type="dxa"/>
            <w:gridSpan w:val="2"/>
            <w:shd w:val="clear" w:color="auto" w:fill="FFFFFF"/>
            <w:vAlign w:val="bottom"/>
          </w:tcPr>
          <w:p w14:paraId="62948F27"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vAlign w:val="bottom"/>
          </w:tcPr>
          <w:p w14:paraId="7844B44A" w14:textId="77777777" w:rsidR="0096785A" w:rsidRPr="0096785A" w:rsidRDefault="0096785A" w:rsidP="0096785A">
            <w:pPr>
              <w:tabs>
                <w:tab w:val="decimal" w:pos="464"/>
              </w:tabs>
              <w:spacing w:line="240" w:lineRule="exact"/>
              <w:ind w:right="-172"/>
              <w:rPr>
                <w:color w:val="000000"/>
                <w:sz w:val="18"/>
                <w:szCs w:val="18"/>
              </w:rPr>
            </w:pPr>
          </w:p>
        </w:tc>
      </w:tr>
      <w:tr w:rsidR="001451F4" w:rsidRPr="0096785A" w14:paraId="76E0C678" w14:textId="77777777" w:rsidTr="008253E3">
        <w:trPr>
          <w:gridAfter w:val="1"/>
          <w:wAfter w:w="15" w:type="dxa"/>
          <w:cantSplit/>
          <w:trHeight w:val="70"/>
        </w:trPr>
        <w:tc>
          <w:tcPr>
            <w:tcW w:w="3609" w:type="dxa"/>
            <w:shd w:val="clear" w:color="auto" w:fill="FFFFFF"/>
          </w:tcPr>
          <w:p w14:paraId="7826F749" w14:textId="77777777" w:rsidR="0096785A" w:rsidRPr="0096785A" w:rsidRDefault="0096785A" w:rsidP="0096785A">
            <w:pPr>
              <w:suppressAutoHyphens/>
              <w:spacing w:line="240" w:lineRule="exact"/>
              <w:ind w:left="95" w:right="9"/>
              <w:jc w:val="both"/>
              <w:rPr>
                <w:b/>
                <w:bCs/>
                <w:sz w:val="18"/>
                <w:szCs w:val="18"/>
                <w:rtl/>
                <w:cs/>
                <w:lang w:eastAsia="zh-CN"/>
              </w:rPr>
            </w:pPr>
          </w:p>
        </w:tc>
        <w:tc>
          <w:tcPr>
            <w:tcW w:w="522" w:type="dxa"/>
            <w:shd w:val="clear" w:color="auto" w:fill="FFFFFF"/>
          </w:tcPr>
          <w:p w14:paraId="09E9ADD3" w14:textId="77777777" w:rsidR="0096785A" w:rsidRPr="0096785A" w:rsidRDefault="0096785A" w:rsidP="0096785A">
            <w:pPr>
              <w:tabs>
                <w:tab w:val="left" w:pos="426"/>
                <w:tab w:val="decimal" w:pos="464"/>
              </w:tabs>
              <w:spacing w:line="240" w:lineRule="exact"/>
              <w:ind w:left="156" w:right="-472"/>
              <w:rPr>
                <w:color w:val="000000"/>
                <w:sz w:val="18"/>
                <w:szCs w:val="18"/>
              </w:rPr>
            </w:pPr>
          </w:p>
        </w:tc>
        <w:tc>
          <w:tcPr>
            <w:tcW w:w="92" w:type="dxa"/>
            <w:shd w:val="clear" w:color="auto" w:fill="FFFFFF"/>
          </w:tcPr>
          <w:p w14:paraId="64BE2655" w14:textId="77777777" w:rsidR="0096785A" w:rsidRPr="0096785A" w:rsidRDefault="0096785A" w:rsidP="0096785A">
            <w:pPr>
              <w:tabs>
                <w:tab w:val="decimal" w:pos="464"/>
              </w:tabs>
              <w:snapToGrid w:val="0"/>
              <w:spacing w:line="240" w:lineRule="exact"/>
              <w:ind w:right="-172"/>
              <w:rPr>
                <w:color w:val="000000"/>
                <w:sz w:val="18"/>
                <w:szCs w:val="18"/>
              </w:rPr>
            </w:pPr>
          </w:p>
        </w:tc>
        <w:tc>
          <w:tcPr>
            <w:tcW w:w="546" w:type="dxa"/>
            <w:gridSpan w:val="2"/>
            <w:shd w:val="clear" w:color="auto" w:fill="auto"/>
          </w:tcPr>
          <w:p w14:paraId="6DD16AEF" w14:textId="77777777" w:rsidR="0096785A" w:rsidRPr="0096785A" w:rsidRDefault="0096785A" w:rsidP="0096785A">
            <w:pPr>
              <w:tabs>
                <w:tab w:val="decimal" w:pos="464"/>
              </w:tabs>
              <w:spacing w:line="240" w:lineRule="exact"/>
              <w:ind w:right="-472"/>
              <w:rPr>
                <w:color w:val="000000"/>
                <w:sz w:val="18"/>
                <w:szCs w:val="18"/>
              </w:rPr>
            </w:pPr>
          </w:p>
        </w:tc>
        <w:tc>
          <w:tcPr>
            <w:tcW w:w="100" w:type="dxa"/>
            <w:shd w:val="clear" w:color="auto" w:fill="auto"/>
          </w:tcPr>
          <w:p w14:paraId="16004DC9" w14:textId="77777777" w:rsidR="0096785A" w:rsidRPr="0096785A" w:rsidRDefault="0096785A" w:rsidP="0096785A">
            <w:pPr>
              <w:tabs>
                <w:tab w:val="decimal" w:pos="464"/>
              </w:tabs>
              <w:snapToGrid w:val="0"/>
              <w:spacing w:line="240" w:lineRule="exact"/>
              <w:ind w:right="-172"/>
              <w:rPr>
                <w:color w:val="000000"/>
                <w:sz w:val="18"/>
                <w:szCs w:val="18"/>
              </w:rPr>
            </w:pPr>
          </w:p>
        </w:tc>
        <w:tc>
          <w:tcPr>
            <w:tcW w:w="522" w:type="dxa"/>
            <w:shd w:val="clear" w:color="auto" w:fill="auto"/>
          </w:tcPr>
          <w:p w14:paraId="24B4CE58" w14:textId="77777777" w:rsidR="0096785A" w:rsidRPr="0096785A" w:rsidRDefault="0096785A" w:rsidP="0096785A">
            <w:pPr>
              <w:tabs>
                <w:tab w:val="decimal" w:pos="464"/>
              </w:tabs>
              <w:spacing w:line="240" w:lineRule="exact"/>
              <w:ind w:right="-472"/>
              <w:rPr>
                <w:color w:val="000000"/>
                <w:sz w:val="18"/>
                <w:szCs w:val="18"/>
              </w:rPr>
            </w:pPr>
          </w:p>
        </w:tc>
        <w:tc>
          <w:tcPr>
            <w:tcW w:w="92" w:type="dxa"/>
            <w:shd w:val="clear" w:color="auto" w:fill="auto"/>
          </w:tcPr>
          <w:p w14:paraId="475CD3E5" w14:textId="77777777" w:rsidR="0096785A" w:rsidRPr="0096785A" w:rsidRDefault="0096785A" w:rsidP="0096785A">
            <w:pPr>
              <w:tabs>
                <w:tab w:val="decimal" w:pos="464"/>
              </w:tabs>
              <w:snapToGrid w:val="0"/>
              <w:spacing w:line="240" w:lineRule="exact"/>
              <w:ind w:right="-172"/>
              <w:rPr>
                <w:color w:val="000000"/>
                <w:sz w:val="18"/>
                <w:szCs w:val="18"/>
              </w:rPr>
            </w:pPr>
          </w:p>
        </w:tc>
        <w:tc>
          <w:tcPr>
            <w:tcW w:w="500" w:type="dxa"/>
            <w:shd w:val="clear" w:color="auto" w:fill="auto"/>
          </w:tcPr>
          <w:p w14:paraId="4F39CE6F" w14:textId="77777777" w:rsidR="0096785A" w:rsidRPr="0096785A" w:rsidRDefault="0096785A" w:rsidP="0096785A">
            <w:pPr>
              <w:tabs>
                <w:tab w:val="decimal" w:pos="400"/>
              </w:tabs>
              <w:spacing w:line="240" w:lineRule="exact"/>
              <w:ind w:right="-172"/>
              <w:rPr>
                <w:color w:val="000000"/>
                <w:sz w:val="18"/>
                <w:szCs w:val="18"/>
              </w:rPr>
            </w:pPr>
          </w:p>
        </w:tc>
        <w:tc>
          <w:tcPr>
            <w:tcW w:w="90" w:type="dxa"/>
            <w:shd w:val="clear" w:color="auto" w:fill="auto"/>
          </w:tcPr>
          <w:p w14:paraId="77B154C8" w14:textId="77777777" w:rsidR="0096785A" w:rsidRPr="0096785A" w:rsidRDefault="0096785A" w:rsidP="0096785A">
            <w:pPr>
              <w:tabs>
                <w:tab w:val="decimal" w:pos="464"/>
              </w:tabs>
              <w:snapToGrid w:val="0"/>
              <w:spacing w:line="240" w:lineRule="exact"/>
              <w:ind w:right="-172"/>
              <w:rPr>
                <w:color w:val="000000"/>
                <w:sz w:val="18"/>
                <w:szCs w:val="18"/>
              </w:rPr>
            </w:pPr>
          </w:p>
        </w:tc>
        <w:tc>
          <w:tcPr>
            <w:tcW w:w="541" w:type="dxa"/>
            <w:shd w:val="clear" w:color="auto" w:fill="auto"/>
          </w:tcPr>
          <w:p w14:paraId="690E8267"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tcPr>
          <w:p w14:paraId="6CAD8C19" w14:textId="77777777" w:rsidR="0096785A" w:rsidRPr="0096785A" w:rsidRDefault="0096785A" w:rsidP="0096785A">
            <w:pPr>
              <w:tabs>
                <w:tab w:val="decimal" w:pos="464"/>
              </w:tabs>
              <w:snapToGrid w:val="0"/>
              <w:spacing w:line="240" w:lineRule="exact"/>
              <w:ind w:right="-172"/>
              <w:rPr>
                <w:color w:val="000000"/>
                <w:sz w:val="18"/>
                <w:szCs w:val="18"/>
              </w:rPr>
            </w:pPr>
          </w:p>
        </w:tc>
        <w:tc>
          <w:tcPr>
            <w:tcW w:w="549" w:type="dxa"/>
            <w:shd w:val="clear" w:color="auto" w:fill="auto"/>
          </w:tcPr>
          <w:p w14:paraId="58E47D63"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tcPr>
          <w:p w14:paraId="50AB24CB"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auto"/>
          </w:tcPr>
          <w:p w14:paraId="50AF53D1" w14:textId="77777777" w:rsidR="0096785A" w:rsidRPr="0096785A" w:rsidRDefault="0096785A" w:rsidP="0096785A">
            <w:pPr>
              <w:tabs>
                <w:tab w:val="decimal" w:pos="464"/>
              </w:tabs>
              <w:spacing w:line="240" w:lineRule="exact"/>
              <w:ind w:right="-472"/>
              <w:rPr>
                <w:color w:val="000000"/>
                <w:sz w:val="18"/>
                <w:szCs w:val="18"/>
              </w:rPr>
            </w:pPr>
          </w:p>
        </w:tc>
        <w:tc>
          <w:tcPr>
            <w:tcW w:w="90" w:type="dxa"/>
            <w:shd w:val="clear" w:color="auto" w:fill="auto"/>
          </w:tcPr>
          <w:p w14:paraId="712F4B1F"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auto"/>
          </w:tcPr>
          <w:p w14:paraId="3E61C811" w14:textId="77777777" w:rsidR="0096785A" w:rsidRPr="0096785A" w:rsidRDefault="0096785A" w:rsidP="0096785A">
            <w:pPr>
              <w:tabs>
                <w:tab w:val="decimal" w:pos="464"/>
              </w:tabs>
              <w:spacing w:line="240" w:lineRule="exact"/>
              <w:ind w:right="-81"/>
              <w:rPr>
                <w:color w:val="000000"/>
                <w:sz w:val="18"/>
                <w:szCs w:val="18"/>
              </w:rPr>
            </w:pPr>
          </w:p>
        </w:tc>
        <w:tc>
          <w:tcPr>
            <w:tcW w:w="90" w:type="dxa"/>
            <w:shd w:val="clear" w:color="auto" w:fill="auto"/>
          </w:tcPr>
          <w:p w14:paraId="48450BEB" w14:textId="77777777" w:rsidR="0096785A" w:rsidRPr="0096785A" w:rsidRDefault="0096785A" w:rsidP="0096785A">
            <w:pPr>
              <w:tabs>
                <w:tab w:val="decimal" w:pos="464"/>
              </w:tabs>
              <w:spacing w:line="240" w:lineRule="exact"/>
              <w:ind w:right="-172"/>
              <w:rPr>
                <w:color w:val="000000"/>
                <w:sz w:val="18"/>
                <w:szCs w:val="18"/>
              </w:rPr>
            </w:pPr>
          </w:p>
        </w:tc>
        <w:tc>
          <w:tcPr>
            <w:tcW w:w="591" w:type="dxa"/>
            <w:shd w:val="clear" w:color="auto" w:fill="auto"/>
          </w:tcPr>
          <w:p w14:paraId="1BE704C0" w14:textId="77777777" w:rsidR="0096785A" w:rsidRPr="0096785A" w:rsidRDefault="0096785A" w:rsidP="0096785A">
            <w:pPr>
              <w:tabs>
                <w:tab w:val="decimal" w:pos="464"/>
              </w:tabs>
              <w:spacing w:line="240" w:lineRule="exact"/>
              <w:ind w:right="-172"/>
              <w:rPr>
                <w:color w:val="000000"/>
                <w:sz w:val="18"/>
                <w:szCs w:val="18"/>
              </w:rPr>
            </w:pPr>
          </w:p>
        </w:tc>
        <w:tc>
          <w:tcPr>
            <w:tcW w:w="129" w:type="dxa"/>
            <w:shd w:val="clear" w:color="auto" w:fill="auto"/>
          </w:tcPr>
          <w:p w14:paraId="08ADED14" w14:textId="77777777" w:rsidR="0096785A" w:rsidRPr="0096785A" w:rsidRDefault="0096785A" w:rsidP="0096785A">
            <w:pPr>
              <w:tabs>
                <w:tab w:val="decimal" w:pos="464"/>
              </w:tabs>
              <w:spacing w:line="240" w:lineRule="exact"/>
              <w:ind w:right="-172"/>
              <w:rPr>
                <w:color w:val="000000"/>
                <w:sz w:val="18"/>
                <w:szCs w:val="18"/>
              </w:rPr>
            </w:pPr>
          </w:p>
        </w:tc>
        <w:tc>
          <w:tcPr>
            <w:tcW w:w="544" w:type="dxa"/>
            <w:shd w:val="clear" w:color="auto" w:fill="auto"/>
          </w:tcPr>
          <w:p w14:paraId="136CDC01" w14:textId="77777777" w:rsidR="0096785A" w:rsidRPr="0096785A" w:rsidRDefault="0096785A" w:rsidP="0096785A">
            <w:pPr>
              <w:tabs>
                <w:tab w:val="decimal" w:pos="464"/>
              </w:tabs>
              <w:spacing w:line="240" w:lineRule="exact"/>
              <w:ind w:right="-472"/>
              <w:rPr>
                <w:color w:val="000000"/>
                <w:sz w:val="18"/>
                <w:szCs w:val="18"/>
              </w:rPr>
            </w:pPr>
          </w:p>
        </w:tc>
        <w:tc>
          <w:tcPr>
            <w:tcW w:w="76" w:type="dxa"/>
            <w:shd w:val="clear" w:color="auto" w:fill="auto"/>
          </w:tcPr>
          <w:p w14:paraId="5240CDA1" w14:textId="77777777" w:rsidR="0096785A" w:rsidRPr="0096785A" w:rsidRDefault="0096785A" w:rsidP="0096785A">
            <w:pPr>
              <w:tabs>
                <w:tab w:val="decimal" w:pos="464"/>
              </w:tabs>
              <w:spacing w:line="240" w:lineRule="exact"/>
              <w:ind w:right="-172"/>
              <w:rPr>
                <w:color w:val="000000"/>
                <w:sz w:val="18"/>
                <w:szCs w:val="18"/>
              </w:rPr>
            </w:pPr>
          </w:p>
        </w:tc>
        <w:tc>
          <w:tcPr>
            <w:tcW w:w="514" w:type="dxa"/>
            <w:shd w:val="clear" w:color="auto" w:fill="auto"/>
          </w:tcPr>
          <w:p w14:paraId="1B1D8D54" w14:textId="77777777" w:rsidR="0096785A" w:rsidRPr="0096785A" w:rsidRDefault="0096785A" w:rsidP="0096785A">
            <w:pPr>
              <w:tabs>
                <w:tab w:val="decimal" w:pos="464"/>
              </w:tabs>
              <w:spacing w:line="240" w:lineRule="exact"/>
              <w:ind w:right="-172"/>
              <w:rPr>
                <w:color w:val="000000"/>
                <w:sz w:val="18"/>
                <w:szCs w:val="18"/>
              </w:rPr>
            </w:pPr>
          </w:p>
        </w:tc>
        <w:tc>
          <w:tcPr>
            <w:tcW w:w="74" w:type="dxa"/>
            <w:shd w:val="clear" w:color="auto" w:fill="auto"/>
          </w:tcPr>
          <w:p w14:paraId="57C3A24F" w14:textId="77777777" w:rsidR="0096785A" w:rsidRPr="0096785A" w:rsidRDefault="0096785A" w:rsidP="0096785A">
            <w:pPr>
              <w:tabs>
                <w:tab w:val="decimal" w:pos="464"/>
              </w:tabs>
              <w:snapToGrid w:val="0"/>
              <w:spacing w:line="240" w:lineRule="exact"/>
              <w:ind w:right="-172"/>
              <w:rPr>
                <w:color w:val="000000"/>
                <w:sz w:val="18"/>
                <w:szCs w:val="18"/>
              </w:rPr>
            </w:pPr>
          </w:p>
        </w:tc>
        <w:tc>
          <w:tcPr>
            <w:tcW w:w="555" w:type="dxa"/>
            <w:shd w:val="clear" w:color="auto" w:fill="auto"/>
          </w:tcPr>
          <w:p w14:paraId="0736A5E4" w14:textId="77777777" w:rsidR="0096785A" w:rsidRPr="0096785A" w:rsidRDefault="0096785A" w:rsidP="0096785A">
            <w:pPr>
              <w:tabs>
                <w:tab w:val="decimal" w:pos="464"/>
              </w:tabs>
              <w:spacing w:line="240" w:lineRule="exact"/>
              <w:ind w:right="-172"/>
              <w:rPr>
                <w:color w:val="000000"/>
                <w:sz w:val="18"/>
                <w:szCs w:val="18"/>
              </w:rPr>
            </w:pPr>
          </w:p>
        </w:tc>
        <w:tc>
          <w:tcPr>
            <w:tcW w:w="91" w:type="dxa"/>
            <w:shd w:val="clear" w:color="auto" w:fill="auto"/>
          </w:tcPr>
          <w:p w14:paraId="5686D29A" w14:textId="77777777" w:rsidR="0096785A" w:rsidRPr="0096785A" w:rsidRDefault="0096785A" w:rsidP="0096785A">
            <w:pPr>
              <w:tabs>
                <w:tab w:val="decimal" w:pos="464"/>
              </w:tabs>
              <w:spacing w:line="240" w:lineRule="exact"/>
              <w:ind w:right="-172"/>
              <w:rPr>
                <w:color w:val="000000"/>
                <w:sz w:val="18"/>
                <w:szCs w:val="18"/>
              </w:rPr>
            </w:pPr>
          </w:p>
        </w:tc>
        <w:tc>
          <w:tcPr>
            <w:tcW w:w="569" w:type="dxa"/>
            <w:shd w:val="clear" w:color="auto" w:fill="auto"/>
          </w:tcPr>
          <w:p w14:paraId="0D4A2F52" w14:textId="77777777" w:rsidR="0096785A" w:rsidRPr="0096785A" w:rsidRDefault="0096785A" w:rsidP="0096785A">
            <w:pPr>
              <w:tabs>
                <w:tab w:val="decimal" w:pos="464"/>
              </w:tabs>
              <w:spacing w:line="240" w:lineRule="exact"/>
              <w:ind w:right="-172"/>
              <w:rPr>
                <w:color w:val="000000"/>
                <w:sz w:val="18"/>
                <w:szCs w:val="18"/>
              </w:rPr>
            </w:pPr>
          </w:p>
        </w:tc>
        <w:tc>
          <w:tcPr>
            <w:tcW w:w="100" w:type="dxa"/>
            <w:shd w:val="clear" w:color="auto" w:fill="auto"/>
          </w:tcPr>
          <w:p w14:paraId="72061A4D" w14:textId="77777777" w:rsidR="0096785A" w:rsidRPr="0096785A" w:rsidRDefault="0096785A" w:rsidP="0096785A">
            <w:pPr>
              <w:tabs>
                <w:tab w:val="decimal" w:pos="464"/>
              </w:tabs>
              <w:snapToGrid w:val="0"/>
              <w:spacing w:line="240" w:lineRule="exact"/>
              <w:ind w:right="-172"/>
              <w:rPr>
                <w:color w:val="000000"/>
                <w:sz w:val="18"/>
                <w:szCs w:val="18"/>
              </w:rPr>
            </w:pPr>
          </w:p>
        </w:tc>
        <w:tc>
          <w:tcPr>
            <w:tcW w:w="608" w:type="dxa"/>
            <w:shd w:val="clear" w:color="auto" w:fill="auto"/>
          </w:tcPr>
          <w:p w14:paraId="6F2C010B"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tcPr>
          <w:p w14:paraId="0630F39E" w14:textId="77777777" w:rsidR="0096785A" w:rsidRPr="0096785A" w:rsidRDefault="0096785A" w:rsidP="0096785A">
            <w:pPr>
              <w:tabs>
                <w:tab w:val="decimal" w:pos="464"/>
              </w:tabs>
              <w:snapToGrid w:val="0"/>
              <w:spacing w:line="240" w:lineRule="exact"/>
              <w:ind w:right="-172"/>
              <w:rPr>
                <w:color w:val="000000"/>
                <w:sz w:val="18"/>
                <w:szCs w:val="18"/>
              </w:rPr>
            </w:pPr>
          </w:p>
        </w:tc>
        <w:tc>
          <w:tcPr>
            <w:tcW w:w="526" w:type="dxa"/>
            <w:shd w:val="clear" w:color="auto" w:fill="auto"/>
          </w:tcPr>
          <w:p w14:paraId="1EFEA82D" w14:textId="77777777" w:rsidR="0096785A" w:rsidRPr="0096785A" w:rsidRDefault="0096785A" w:rsidP="0096785A">
            <w:pPr>
              <w:tabs>
                <w:tab w:val="decimal" w:pos="464"/>
              </w:tabs>
              <w:spacing w:line="240" w:lineRule="exact"/>
              <w:ind w:right="-172"/>
              <w:rPr>
                <w:color w:val="000000"/>
                <w:sz w:val="18"/>
                <w:szCs w:val="18"/>
              </w:rPr>
            </w:pPr>
          </w:p>
        </w:tc>
        <w:tc>
          <w:tcPr>
            <w:tcW w:w="69" w:type="dxa"/>
            <w:shd w:val="clear" w:color="auto" w:fill="auto"/>
          </w:tcPr>
          <w:p w14:paraId="2A868D88" w14:textId="77777777" w:rsidR="0096785A" w:rsidRPr="0096785A" w:rsidRDefault="0096785A" w:rsidP="0096785A">
            <w:pPr>
              <w:tabs>
                <w:tab w:val="decimal" w:pos="464"/>
              </w:tabs>
              <w:snapToGrid w:val="0"/>
              <w:spacing w:line="240" w:lineRule="exact"/>
              <w:ind w:right="-172"/>
              <w:rPr>
                <w:color w:val="000000"/>
                <w:sz w:val="18"/>
                <w:szCs w:val="18"/>
              </w:rPr>
            </w:pPr>
          </w:p>
        </w:tc>
        <w:tc>
          <w:tcPr>
            <w:tcW w:w="583" w:type="dxa"/>
            <w:shd w:val="clear" w:color="auto" w:fill="auto"/>
          </w:tcPr>
          <w:p w14:paraId="06F06351"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tcPr>
          <w:p w14:paraId="4F1EC3C9" w14:textId="77777777" w:rsidR="0096785A" w:rsidRPr="0096785A" w:rsidRDefault="0096785A" w:rsidP="0096785A">
            <w:pPr>
              <w:tabs>
                <w:tab w:val="decimal" w:pos="464"/>
              </w:tabs>
              <w:snapToGrid w:val="0"/>
              <w:spacing w:line="240" w:lineRule="exact"/>
              <w:ind w:right="-172"/>
              <w:rPr>
                <w:color w:val="000000"/>
                <w:sz w:val="18"/>
                <w:szCs w:val="18"/>
              </w:rPr>
            </w:pPr>
          </w:p>
        </w:tc>
        <w:tc>
          <w:tcPr>
            <w:tcW w:w="553" w:type="dxa"/>
            <w:shd w:val="clear" w:color="auto" w:fill="auto"/>
          </w:tcPr>
          <w:p w14:paraId="6A49DA0C" w14:textId="77777777" w:rsidR="0096785A" w:rsidRPr="0096785A" w:rsidRDefault="0096785A" w:rsidP="0096785A">
            <w:pPr>
              <w:tabs>
                <w:tab w:val="decimal" w:pos="464"/>
              </w:tabs>
              <w:spacing w:line="240" w:lineRule="exact"/>
              <w:ind w:right="-172"/>
              <w:rPr>
                <w:color w:val="000000"/>
                <w:sz w:val="18"/>
                <w:szCs w:val="18"/>
              </w:rPr>
            </w:pPr>
          </w:p>
        </w:tc>
        <w:tc>
          <w:tcPr>
            <w:tcW w:w="94" w:type="dxa"/>
            <w:gridSpan w:val="2"/>
            <w:shd w:val="clear" w:color="auto" w:fill="auto"/>
          </w:tcPr>
          <w:p w14:paraId="2E3EEB02" w14:textId="77777777" w:rsidR="0096785A" w:rsidRPr="0096785A" w:rsidRDefault="0096785A" w:rsidP="0096785A">
            <w:pPr>
              <w:tabs>
                <w:tab w:val="decimal" w:pos="464"/>
              </w:tabs>
              <w:snapToGrid w:val="0"/>
              <w:spacing w:line="240" w:lineRule="exact"/>
              <w:ind w:right="-172"/>
              <w:rPr>
                <w:color w:val="000000"/>
                <w:sz w:val="18"/>
                <w:szCs w:val="18"/>
              </w:rPr>
            </w:pPr>
          </w:p>
        </w:tc>
        <w:tc>
          <w:tcPr>
            <w:tcW w:w="548" w:type="dxa"/>
            <w:shd w:val="clear" w:color="auto" w:fill="auto"/>
          </w:tcPr>
          <w:p w14:paraId="3ECA6DBD" w14:textId="77777777" w:rsidR="0096785A" w:rsidRPr="0096785A" w:rsidRDefault="0096785A" w:rsidP="0096785A">
            <w:pPr>
              <w:tabs>
                <w:tab w:val="decimal" w:pos="464"/>
              </w:tabs>
              <w:spacing w:line="240" w:lineRule="exact"/>
              <w:ind w:right="-172"/>
              <w:rPr>
                <w:color w:val="000000"/>
                <w:sz w:val="18"/>
                <w:szCs w:val="18"/>
              </w:rPr>
            </w:pPr>
          </w:p>
        </w:tc>
      </w:tr>
      <w:tr w:rsidR="001451F4" w:rsidRPr="0096785A" w14:paraId="370997A0" w14:textId="77777777" w:rsidTr="008253E3">
        <w:trPr>
          <w:gridAfter w:val="1"/>
          <w:wAfter w:w="15" w:type="dxa"/>
          <w:cantSplit/>
          <w:trHeight w:val="240"/>
        </w:trPr>
        <w:tc>
          <w:tcPr>
            <w:tcW w:w="3609" w:type="dxa"/>
            <w:shd w:val="clear" w:color="auto" w:fill="FFFFFF"/>
          </w:tcPr>
          <w:p w14:paraId="282AEF7E" w14:textId="77777777" w:rsidR="0096785A" w:rsidRPr="0096785A" w:rsidRDefault="0096785A" w:rsidP="0096785A">
            <w:pPr>
              <w:suppressAutoHyphens/>
              <w:spacing w:line="240" w:lineRule="exact"/>
              <w:ind w:left="95" w:right="9"/>
              <w:jc w:val="both"/>
              <w:rPr>
                <w:b/>
                <w:bCs/>
                <w:sz w:val="18"/>
                <w:szCs w:val="18"/>
                <w:rtl/>
                <w:cs/>
                <w:lang w:eastAsia="zh-CN"/>
              </w:rPr>
            </w:pPr>
          </w:p>
        </w:tc>
        <w:tc>
          <w:tcPr>
            <w:tcW w:w="522" w:type="dxa"/>
            <w:shd w:val="clear" w:color="auto" w:fill="auto"/>
            <w:vAlign w:val="bottom"/>
          </w:tcPr>
          <w:p w14:paraId="12327F08" w14:textId="77777777" w:rsidR="0096785A" w:rsidRPr="0096785A" w:rsidRDefault="0096785A" w:rsidP="0096785A">
            <w:pPr>
              <w:tabs>
                <w:tab w:val="decimal" w:pos="464"/>
              </w:tabs>
              <w:spacing w:line="240" w:lineRule="exact"/>
              <w:ind w:right="-172"/>
              <w:rPr>
                <w:color w:val="000000"/>
                <w:sz w:val="18"/>
                <w:szCs w:val="18"/>
              </w:rPr>
            </w:pPr>
          </w:p>
        </w:tc>
        <w:tc>
          <w:tcPr>
            <w:tcW w:w="92" w:type="dxa"/>
            <w:shd w:val="clear" w:color="auto" w:fill="auto"/>
            <w:vAlign w:val="bottom"/>
          </w:tcPr>
          <w:p w14:paraId="3640099C"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6" w:type="dxa"/>
            <w:gridSpan w:val="2"/>
            <w:shd w:val="clear" w:color="auto" w:fill="auto"/>
            <w:vAlign w:val="bottom"/>
          </w:tcPr>
          <w:p w14:paraId="51BD65E2" w14:textId="77777777" w:rsidR="0096785A" w:rsidRPr="0096785A" w:rsidRDefault="0096785A" w:rsidP="0096785A">
            <w:pPr>
              <w:tabs>
                <w:tab w:val="decimal" w:pos="464"/>
              </w:tabs>
              <w:spacing w:line="240" w:lineRule="exact"/>
              <w:ind w:right="-172"/>
              <w:rPr>
                <w:b/>
                <w:bCs/>
                <w:color w:val="000000"/>
                <w:sz w:val="18"/>
                <w:szCs w:val="18"/>
              </w:rPr>
            </w:pPr>
          </w:p>
        </w:tc>
        <w:tc>
          <w:tcPr>
            <w:tcW w:w="100" w:type="dxa"/>
            <w:shd w:val="clear" w:color="auto" w:fill="auto"/>
            <w:vAlign w:val="bottom"/>
          </w:tcPr>
          <w:p w14:paraId="69FA827D"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522" w:type="dxa"/>
            <w:shd w:val="clear" w:color="auto" w:fill="auto"/>
            <w:vAlign w:val="bottom"/>
          </w:tcPr>
          <w:p w14:paraId="4A6CEB1F" w14:textId="77777777" w:rsidR="0096785A" w:rsidRPr="0096785A" w:rsidRDefault="0096785A" w:rsidP="0096785A">
            <w:pPr>
              <w:tabs>
                <w:tab w:val="decimal" w:pos="464"/>
              </w:tabs>
              <w:spacing w:line="240" w:lineRule="exact"/>
              <w:ind w:right="-172"/>
              <w:rPr>
                <w:color w:val="000000"/>
                <w:sz w:val="18"/>
                <w:szCs w:val="18"/>
              </w:rPr>
            </w:pPr>
          </w:p>
        </w:tc>
        <w:tc>
          <w:tcPr>
            <w:tcW w:w="92" w:type="dxa"/>
            <w:shd w:val="clear" w:color="auto" w:fill="auto"/>
            <w:vAlign w:val="bottom"/>
          </w:tcPr>
          <w:p w14:paraId="4F84EBD0"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00" w:type="dxa"/>
            <w:shd w:val="clear" w:color="auto" w:fill="auto"/>
            <w:vAlign w:val="bottom"/>
          </w:tcPr>
          <w:p w14:paraId="39576574" w14:textId="77777777" w:rsidR="0096785A" w:rsidRPr="0096785A" w:rsidRDefault="0096785A" w:rsidP="0096785A">
            <w:pPr>
              <w:tabs>
                <w:tab w:val="decimal" w:pos="400"/>
              </w:tabs>
              <w:spacing w:line="240" w:lineRule="exact"/>
              <w:ind w:left="-650" w:right="-472"/>
              <w:rPr>
                <w:color w:val="000000"/>
                <w:sz w:val="18"/>
                <w:szCs w:val="18"/>
              </w:rPr>
            </w:pPr>
          </w:p>
        </w:tc>
        <w:tc>
          <w:tcPr>
            <w:tcW w:w="90" w:type="dxa"/>
            <w:shd w:val="clear" w:color="auto" w:fill="auto"/>
            <w:vAlign w:val="bottom"/>
          </w:tcPr>
          <w:p w14:paraId="68DBD347"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1" w:type="dxa"/>
            <w:shd w:val="clear" w:color="auto" w:fill="auto"/>
            <w:vAlign w:val="bottom"/>
          </w:tcPr>
          <w:p w14:paraId="54453737"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vAlign w:val="bottom"/>
          </w:tcPr>
          <w:p w14:paraId="7E640C72"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9" w:type="dxa"/>
            <w:shd w:val="clear" w:color="auto" w:fill="auto"/>
            <w:vAlign w:val="bottom"/>
          </w:tcPr>
          <w:p w14:paraId="5F3E7EF4"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vAlign w:val="bottom"/>
          </w:tcPr>
          <w:p w14:paraId="7B99351F"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91" w:type="dxa"/>
            <w:shd w:val="clear" w:color="auto" w:fill="auto"/>
            <w:vAlign w:val="bottom"/>
          </w:tcPr>
          <w:p w14:paraId="3F97E856"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vAlign w:val="bottom"/>
          </w:tcPr>
          <w:p w14:paraId="41B911AB"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auto"/>
            <w:vAlign w:val="bottom"/>
          </w:tcPr>
          <w:p w14:paraId="73E7B292" w14:textId="77777777" w:rsidR="0096785A" w:rsidRPr="0096785A" w:rsidRDefault="0096785A" w:rsidP="0096785A">
            <w:pPr>
              <w:tabs>
                <w:tab w:val="decimal" w:pos="464"/>
              </w:tabs>
              <w:spacing w:line="240" w:lineRule="exact"/>
              <w:ind w:left="-111" w:right="-81"/>
              <w:rPr>
                <w:color w:val="000000"/>
                <w:sz w:val="18"/>
                <w:szCs w:val="18"/>
              </w:rPr>
            </w:pPr>
          </w:p>
        </w:tc>
        <w:tc>
          <w:tcPr>
            <w:tcW w:w="90" w:type="dxa"/>
            <w:shd w:val="clear" w:color="auto" w:fill="auto"/>
            <w:vAlign w:val="bottom"/>
          </w:tcPr>
          <w:p w14:paraId="1ABA88FF"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auto"/>
            <w:vAlign w:val="bottom"/>
          </w:tcPr>
          <w:p w14:paraId="01265F27" w14:textId="77777777" w:rsidR="0096785A" w:rsidRPr="0096785A" w:rsidRDefault="0096785A" w:rsidP="0096785A">
            <w:pPr>
              <w:tabs>
                <w:tab w:val="decimal" w:pos="464"/>
              </w:tabs>
              <w:spacing w:line="240" w:lineRule="exact"/>
              <w:ind w:left="-650" w:right="-472"/>
              <w:rPr>
                <w:color w:val="000000"/>
                <w:sz w:val="18"/>
                <w:szCs w:val="18"/>
              </w:rPr>
            </w:pPr>
          </w:p>
        </w:tc>
        <w:tc>
          <w:tcPr>
            <w:tcW w:w="129" w:type="dxa"/>
            <w:shd w:val="clear" w:color="auto" w:fill="auto"/>
            <w:vAlign w:val="bottom"/>
          </w:tcPr>
          <w:p w14:paraId="381D1DB5"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4" w:type="dxa"/>
            <w:shd w:val="clear" w:color="auto" w:fill="auto"/>
            <w:vAlign w:val="bottom"/>
          </w:tcPr>
          <w:p w14:paraId="5009679F" w14:textId="77777777" w:rsidR="0096785A" w:rsidRPr="0096785A" w:rsidRDefault="0096785A" w:rsidP="0096785A">
            <w:pPr>
              <w:tabs>
                <w:tab w:val="decimal" w:pos="464"/>
              </w:tabs>
              <w:spacing w:line="240" w:lineRule="exact"/>
              <w:ind w:left="-90" w:right="-172"/>
              <w:rPr>
                <w:color w:val="000000"/>
                <w:sz w:val="18"/>
                <w:szCs w:val="18"/>
              </w:rPr>
            </w:pPr>
          </w:p>
        </w:tc>
        <w:tc>
          <w:tcPr>
            <w:tcW w:w="76" w:type="dxa"/>
            <w:shd w:val="clear" w:color="auto" w:fill="auto"/>
          </w:tcPr>
          <w:p w14:paraId="13D90CEA"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14" w:type="dxa"/>
            <w:shd w:val="clear" w:color="auto" w:fill="auto"/>
            <w:vAlign w:val="bottom"/>
          </w:tcPr>
          <w:p w14:paraId="08D131CC" w14:textId="77777777" w:rsidR="0096785A" w:rsidRPr="0096785A" w:rsidRDefault="0096785A" w:rsidP="0096785A">
            <w:pPr>
              <w:tabs>
                <w:tab w:val="decimal" w:pos="464"/>
              </w:tabs>
              <w:spacing w:line="240" w:lineRule="exact"/>
              <w:ind w:right="-172"/>
              <w:rPr>
                <w:color w:val="000000"/>
                <w:sz w:val="18"/>
                <w:szCs w:val="18"/>
              </w:rPr>
            </w:pPr>
          </w:p>
        </w:tc>
        <w:tc>
          <w:tcPr>
            <w:tcW w:w="74" w:type="dxa"/>
            <w:shd w:val="clear" w:color="auto" w:fill="auto"/>
          </w:tcPr>
          <w:p w14:paraId="5C7008D8" w14:textId="77777777" w:rsidR="0096785A" w:rsidRPr="0096785A" w:rsidRDefault="0096785A" w:rsidP="0096785A">
            <w:pPr>
              <w:tabs>
                <w:tab w:val="decimal" w:pos="464"/>
              </w:tabs>
              <w:spacing w:line="240" w:lineRule="exact"/>
              <w:ind w:right="-172"/>
              <w:rPr>
                <w:b/>
                <w:bCs/>
                <w:color w:val="000000"/>
                <w:sz w:val="18"/>
                <w:szCs w:val="18"/>
              </w:rPr>
            </w:pPr>
          </w:p>
        </w:tc>
        <w:tc>
          <w:tcPr>
            <w:tcW w:w="555" w:type="dxa"/>
            <w:shd w:val="clear" w:color="auto" w:fill="auto"/>
            <w:vAlign w:val="bottom"/>
          </w:tcPr>
          <w:p w14:paraId="511026FA" w14:textId="77777777" w:rsidR="0096785A" w:rsidRPr="0096785A" w:rsidRDefault="0096785A" w:rsidP="0096785A">
            <w:pPr>
              <w:tabs>
                <w:tab w:val="decimal" w:pos="464"/>
              </w:tabs>
              <w:spacing w:line="240" w:lineRule="exact"/>
              <w:ind w:left="-650" w:right="-472"/>
              <w:rPr>
                <w:b/>
                <w:bCs/>
                <w:color w:val="000000"/>
                <w:sz w:val="18"/>
                <w:szCs w:val="18"/>
              </w:rPr>
            </w:pPr>
          </w:p>
        </w:tc>
        <w:tc>
          <w:tcPr>
            <w:tcW w:w="91" w:type="dxa"/>
            <w:shd w:val="clear" w:color="auto" w:fill="auto"/>
          </w:tcPr>
          <w:p w14:paraId="73B41CDC" w14:textId="77777777" w:rsidR="0096785A" w:rsidRPr="0096785A" w:rsidRDefault="0096785A" w:rsidP="0096785A">
            <w:pPr>
              <w:tabs>
                <w:tab w:val="decimal" w:pos="464"/>
              </w:tabs>
              <w:suppressAutoHyphens/>
              <w:spacing w:line="240" w:lineRule="exact"/>
              <w:ind w:right="-172"/>
              <w:rPr>
                <w:b/>
                <w:bCs/>
                <w:color w:val="000000"/>
                <w:sz w:val="18"/>
                <w:szCs w:val="18"/>
              </w:rPr>
            </w:pPr>
          </w:p>
        </w:tc>
        <w:tc>
          <w:tcPr>
            <w:tcW w:w="569" w:type="dxa"/>
            <w:shd w:val="clear" w:color="auto" w:fill="auto"/>
            <w:vAlign w:val="bottom"/>
          </w:tcPr>
          <w:p w14:paraId="5FC40E2B" w14:textId="77777777" w:rsidR="0096785A" w:rsidRPr="0096785A" w:rsidRDefault="0096785A" w:rsidP="0096785A">
            <w:pPr>
              <w:tabs>
                <w:tab w:val="decimal" w:pos="464"/>
              </w:tabs>
              <w:spacing w:line="240" w:lineRule="exact"/>
              <w:ind w:right="-172"/>
              <w:rPr>
                <w:b/>
                <w:bCs/>
                <w:color w:val="000000"/>
                <w:sz w:val="18"/>
                <w:szCs w:val="18"/>
              </w:rPr>
            </w:pPr>
          </w:p>
        </w:tc>
        <w:tc>
          <w:tcPr>
            <w:tcW w:w="100" w:type="dxa"/>
            <w:shd w:val="clear" w:color="auto" w:fill="auto"/>
            <w:vAlign w:val="bottom"/>
          </w:tcPr>
          <w:p w14:paraId="7F607756"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608" w:type="dxa"/>
            <w:shd w:val="clear" w:color="auto" w:fill="auto"/>
            <w:vAlign w:val="bottom"/>
          </w:tcPr>
          <w:p w14:paraId="32CF17C7" w14:textId="77777777" w:rsidR="0096785A" w:rsidRPr="0096785A" w:rsidRDefault="0096785A" w:rsidP="0096785A">
            <w:pPr>
              <w:tabs>
                <w:tab w:val="decimal" w:pos="464"/>
              </w:tabs>
              <w:spacing w:line="240" w:lineRule="exact"/>
              <w:ind w:right="-172"/>
              <w:rPr>
                <w:b/>
                <w:bCs/>
                <w:color w:val="000000"/>
                <w:sz w:val="18"/>
                <w:szCs w:val="18"/>
              </w:rPr>
            </w:pPr>
          </w:p>
        </w:tc>
        <w:tc>
          <w:tcPr>
            <w:tcW w:w="90" w:type="dxa"/>
            <w:shd w:val="clear" w:color="auto" w:fill="auto"/>
            <w:vAlign w:val="bottom"/>
          </w:tcPr>
          <w:p w14:paraId="4DCFF8BF"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526" w:type="dxa"/>
            <w:shd w:val="clear" w:color="auto" w:fill="auto"/>
            <w:vAlign w:val="bottom"/>
          </w:tcPr>
          <w:p w14:paraId="3E868DDB" w14:textId="77777777" w:rsidR="0096785A" w:rsidRPr="0096785A" w:rsidRDefault="0096785A" w:rsidP="0096785A">
            <w:pPr>
              <w:tabs>
                <w:tab w:val="decimal" w:pos="464"/>
              </w:tabs>
              <w:spacing w:line="240" w:lineRule="exact"/>
              <w:ind w:left="-650" w:right="-472"/>
              <w:rPr>
                <w:b/>
                <w:bCs/>
                <w:color w:val="000000"/>
                <w:sz w:val="18"/>
                <w:szCs w:val="18"/>
              </w:rPr>
            </w:pPr>
          </w:p>
        </w:tc>
        <w:tc>
          <w:tcPr>
            <w:tcW w:w="69" w:type="dxa"/>
            <w:shd w:val="clear" w:color="auto" w:fill="auto"/>
            <w:vAlign w:val="bottom"/>
          </w:tcPr>
          <w:p w14:paraId="4AFCD590"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583" w:type="dxa"/>
            <w:shd w:val="clear" w:color="auto" w:fill="auto"/>
            <w:vAlign w:val="bottom"/>
          </w:tcPr>
          <w:p w14:paraId="6099C855" w14:textId="77777777" w:rsidR="0096785A" w:rsidRPr="0096785A" w:rsidRDefault="0096785A" w:rsidP="0096785A">
            <w:pPr>
              <w:tabs>
                <w:tab w:val="decimal" w:pos="464"/>
              </w:tabs>
              <w:spacing w:line="240" w:lineRule="exact"/>
              <w:ind w:left="-650" w:right="-472"/>
              <w:rPr>
                <w:b/>
                <w:bCs/>
                <w:color w:val="000000"/>
                <w:sz w:val="18"/>
                <w:szCs w:val="18"/>
              </w:rPr>
            </w:pPr>
          </w:p>
        </w:tc>
        <w:tc>
          <w:tcPr>
            <w:tcW w:w="90" w:type="dxa"/>
            <w:shd w:val="clear" w:color="auto" w:fill="auto"/>
            <w:vAlign w:val="bottom"/>
          </w:tcPr>
          <w:p w14:paraId="06A7489D"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553" w:type="dxa"/>
            <w:shd w:val="clear" w:color="auto" w:fill="auto"/>
            <w:vAlign w:val="bottom"/>
          </w:tcPr>
          <w:p w14:paraId="5A995971" w14:textId="77777777" w:rsidR="0096785A" w:rsidRPr="0096785A" w:rsidRDefault="0096785A" w:rsidP="0096785A">
            <w:pPr>
              <w:tabs>
                <w:tab w:val="decimal" w:pos="464"/>
              </w:tabs>
              <w:spacing w:line="240" w:lineRule="exact"/>
              <w:ind w:left="-650" w:right="-472"/>
              <w:rPr>
                <w:b/>
                <w:bCs/>
                <w:color w:val="000000"/>
                <w:sz w:val="18"/>
                <w:szCs w:val="18"/>
              </w:rPr>
            </w:pPr>
          </w:p>
        </w:tc>
        <w:tc>
          <w:tcPr>
            <w:tcW w:w="94" w:type="dxa"/>
            <w:gridSpan w:val="2"/>
            <w:shd w:val="clear" w:color="auto" w:fill="auto"/>
            <w:vAlign w:val="bottom"/>
          </w:tcPr>
          <w:p w14:paraId="48093CE9" w14:textId="77777777" w:rsidR="0096785A" w:rsidRPr="0096785A" w:rsidRDefault="0096785A" w:rsidP="0096785A">
            <w:pPr>
              <w:tabs>
                <w:tab w:val="decimal" w:pos="464"/>
              </w:tabs>
              <w:suppressAutoHyphens/>
              <w:snapToGrid w:val="0"/>
              <w:spacing w:line="240" w:lineRule="exact"/>
              <w:ind w:right="-120"/>
              <w:rPr>
                <w:b/>
                <w:bCs/>
                <w:color w:val="000000"/>
                <w:sz w:val="18"/>
                <w:szCs w:val="18"/>
                <w:lang w:eastAsia="zh-CN"/>
              </w:rPr>
            </w:pPr>
          </w:p>
        </w:tc>
        <w:tc>
          <w:tcPr>
            <w:tcW w:w="548" w:type="dxa"/>
            <w:shd w:val="clear" w:color="auto" w:fill="auto"/>
            <w:vAlign w:val="bottom"/>
          </w:tcPr>
          <w:p w14:paraId="25728FF6" w14:textId="77777777" w:rsidR="0096785A" w:rsidRPr="0096785A" w:rsidRDefault="0096785A" w:rsidP="0096785A">
            <w:pPr>
              <w:tabs>
                <w:tab w:val="decimal" w:pos="464"/>
              </w:tabs>
              <w:spacing w:line="240" w:lineRule="exact"/>
              <w:ind w:right="-172"/>
              <w:rPr>
                <w:b/>
                <w:bCs/>
                <w:color w:val="000000"/>
                <w:sz w:val="18"/>
                <w:szCs w:val="18"/>
              </w:rPr>
            </w:pPr>
          </w:p>
        </w:tc>
      </w:tr>
      <w:tr w:rsidR="001451F4" w:rsidRPr="0096785A" w14:paraId="2E9F2913" w14:textId="77777777" w:rsidTr="008253E3">
        <w:trPr>
          <w:gridAfter w:val="1"/>
          <w:wAfter w:w="15" w:type="dxa"/>
          <w:cantSplit/>
          <w:trHeight w:val="240"/>
        </w:trPr>
        <w:tc>
          <w:tcPr>
            <w:tcW w:w="3609" w:type="dxa"/>
            <w:shd w:val="clear" w:color="auto" w:fill="FFFFFF"/>
          </w:tcPr>
          <w:p w14:paraId="060AA501" w14:textId="77777777" w:rsidR="0096785A" w:rsidRPr="0096785A" w:rsidRDefault="0096785A" w:rsidP="0096785A">
            <w:pPr>
              <w:suppressAutoHyphens/>
              <w:spacing w:line="240" w:lineRule="exact"/>
              <w:ind w:left="95" w:right="-79"/>
              <w:jc w:val="both"/>
              <w:rPr>
                <w:color w:val="000000"/>
                <w:sz w:val="18"/>
                <w:szCs w:val="18"/>
                <w:shd w:val="clear" w:color="auto" w:fill="FFFF00"/>
                <w:lang w:eastAsia="zh-CN"/>
              </w:rPr>
            </w:pPr>
          </w:p>
        </w:tc>
        <w:tc>
          <w:tcPr>
            <w:tcW w:w="522" w:type="dxa"/>
            <w:shd w:val="clear" w:color="auto" w:fill="auto"/>
            <w:vAlign w:val="bottom"/>
          </w:tcPr>
          <w:p w14:paraId="6168BC9A" w14:textId="77777777" w:rsidR="0096785A" w:rsidRPr="0096785A" w:rsidRDefault="0096785A" w:rsidP="0096785A">
            <w:pPr>
              <w:tabs>
                <w:tab w:val="decimal" w:pos="464"/>
              </w:tabs>
              <w:spacing w:line="240" w:lineRule="exact"/>
              <w:ind w:right="-172"/>
              <w:rPr>
                <w:color w:val="000000"/>
                <w:sz w:val="18"/>
                <w:szCs w:val="18"/>
                <w:rtl/>
                <w:cs/>
              </w:rPr>
            </w:pPr>
          </w:p>
        </w:tc>
        <w:tc>
          <w:tcPr>
            <w:tcW w:w="92" w:type="dxa"/>
            <w:shd w:val="clear" w:color="auto" w:fill="auto"/>
            <w:vAlign w:val="bottom"/>
          </w:tcPr>
          <w:p w14:paraId="0A18445A"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6" w:type="dxa"/>
            <w:gridSpan w:val="2"/>
            <w:shd w:val="clear" w:color="auto" w:fill="auto"/>
            <w:vAlign w:val="bottom"/>
          </w:tcPr>
          <w:p w14:paraId="6002F374" w14:textId="77777777" w:rsidR="0096785A" w:rsidRPr="0096785A" w:rsidRDefault="0096785A" w:rsidP="0096785A">
            <w:pPr>
              <w:tabs>
                <w:tab w:val="decimal" w:pos="464"/>
              </w:tabs>
              <w:spacing w:line="240" w:lineRule="exact"/>
              <w:ind w:right="-172"/>
              <w:rPr>
                <w:color w:val="000000"/>
                <w:sz w:val="18"/>
                <w:szCs w:val="18"/>
              </w:rPr>
            </w:pPr>
          </w:p>
        </w:tc>
        <w:tc>
          <w:tcPr>
            <w:tcW w:w="100" w:type="dxa"/>
            <w:shd w:val="clear" w:color="auto" w:fill="auto"/>
            <w:vAlign w:val="bottom"/>
          </w:tcPr>
          <w:p w14:paraId="6C42A345"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22" w:type="dxa"/>
            <w:shd w:val="clear" w:color="auto" w:fill="auto"/>
            <w:vAlign w:val="bottom"/>
          </w:tcPr>
          <w:p w14:paraId="537E911D" w14:textId="77777777" w:rsidR="0096785A" w:rsidRPr="0096785A" w:rsidRDefault="0096785A" w:rsidP="0096785A">
            <w:pPr>
              <w:tabs>
                <w:tab w:val="decimal" w:pos="464"/>
              </w:tabs>
              <w:spacing w:line="240" w:lineRule="exact"/>
              <w:ind w:right="-172"/>
              <w:rPr>
                <w:color w:val="000000"/>
                <w:sz w:val="18"/>
                <w:szCs w:val="18"/>
              </w:rPr>
            </w:pPr>
          </w:p>
        </w:tc>
        <w:tc>
          <w:tcPr>
            <w:tcW w:w="92" w:type="dxa"/>
            <w:shd w:val="clear" w:color="auto" w:fill="auto"/>
            <w:vAlign w:val="bottom"/>
          </w:tcPr>
          <w:p w14:paraId="3991F9E6"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00" w:type="dxa"/>
            <w:shd w:val="clear" w:color="auto" w:fill="auto"/>
            <w:vAlign w:val="bottom"/>
          </w:tcPr>
          <w:p w14:paraId="302CC9C4" w14:textId="77777777" w:rsidR="0096785A" w:rsidRPr="0096785A" w:rsidRDefault="0096785A" w:rsidP="0096785A">
            <w:pPr>
              <w:tabs>
                <w:tab w:val="decimal" w:pos="400"/>
              </w:tabs>
              <w:spacing w:line="240" w:lineRule="exact"/>
              <w:ind w:left="-650" w:right="-472"/>
              <w:rPr>
                <w:color w:val="000000"/>
                <w:sz w:val="18"/>
                <w:szCs w:val="18"/>
              </w:rPr>
            </w:pPr>
          </w:p>
        </w:tc>
        <w:tc>
          <w:tcPr>
            <w:tcW w:w="90" w:type="dxa"/>
            <w:shd w:val="clear" w:color="auto" w:fill="auto"/>
            <w:vAlign w:val="bottom"/>
          </w:tcPr>
          <w:p w14:paraId="41453C8B"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1" w:type="dxa"/>
            <w:shd w:val="clear" w:color="auto" w:fill="auto"/>
            <w:vAlign w:val="bottom"/>
          </w:tcPr>
          <w:p w14:paraId="18308042"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vAlign w:val="bottom"/>
          </w:tcPr>
          <w:p w14:paraId="17B51CB3"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9" w:type="dxa"/>
            <w:shd w:val="clear" w:color="auto" w:fill="auto"/>
            <w:vAlign w:val="bottom"/>
          </w:tcPr>
          <w:p w14:paraId="1A1AC5C3"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vAlign w:val="bottom"/>
          </w:tcPr>
          <w:p w14:paraId="10218F4D"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91" w:type="dxa"/>
            <w:shd w:val="clear" w:color="auto" w:fill="auto"/>
            <w:vAlign w:val="bottom"/>
          </w:tcPr>
          <w:p w14:paraId="72833F0F" w14:textId="77777777" w:rsidR="0096785A" w:rsidRPr="0096785A" w:rsidRDefault="0096785A" w:rsidP="0096785A">
            <w:pPr>
              <w:tabs>
                <w:tab w:val="decimal" w:pos="464"/>
              </w:tabs>
              <w:spacing w:line="240" w:lineRule="exact"/>
              <w:ind w:right="-172"/>
              <w:rPr>
                <w:color w:val="000000"/>
                <w:sz w:val="18"/>
                <w:szCs w:val="18"/>
              </w:rPr>
            </w:pPr>
          </w:p>
        </w:tc>
        <w:tc>
          <w:tcPr>
            <w:tcW w:w="90" w:type="dxa"/>
            <w:shd w:val="clear" w:color="auto" w:fill="auto"/>
            <w:vAlign w:val="bottom"/>
          </w:tcPr>
          <w:p w14:paraId="3017043B" w14:textId="77777777" w:rsidR="0096785A" w:rsidRPr="0096785A" w:rsidRDefault="0096785A" w:rsidP="0096785A">
            <w:pPr>
              <w:tabs>
                <w:tab w:val="decimal" w:pos="464"/>
              </w:tabs>
              <w:snapToGrid w:val="0"/>
              <w:spacing w:line="240" w:lineRule="exact"/>
              <w:ind w:right="-172"/>
              <w:rPr>
                <w:color w:val="000000"/>
                <w:sz w:val="18"/>
                <w:szCs w:val="18"/>
              </w:rPr>
            </w:pPr>
          </w:p>
        </w:tc>
        <w:tc>
          <w:tcPr>
            <w:tcW w:w="561" w:type="dxa"/>
            <w:shd w:val="clear" w:color="auto" w:fill="auto"/>
            <w:vAlign w:val="bottom"/>
          </w:tcPr>
          <w:p w14:paraId="7E0A26EB" w14:textId="77777777" w:rsidR="0096785A" w:rsidRPr="0096785A" w:rsidRDefault="0096785A" w:rsidP="0096785A">
            <w:pPr>
              <w:tabs>
                <w:tab w:val="decimal" w:pos="464"/>
              </w:tabs>
              <w:spacing w:line="240" w:lineRule="exact"/>
              <w:ind w:left="-111" w:right="-81"/>
              <w:rPr>
                <w:color w:val="000000"/>
                <w:sz w:val="18"/>
                <w:szCs w:val="18"/>
              </w:rPr>
            </w:pPr>
          </w:p>
        </w:tc>
        <w:tc>
          <w:tcPr>
            <w:tcW w:w="90" w:type="dxa"/>
            <w:shd w:val="clear" w:color="auto" w:fill="auto"/>
            <w:vAlign w:val="bottom"/>
          </w:tcPr>
          <w:p w14:paraId="6683FD41" w14:textId="77777777" w:rsidR="0096785A" w:rsidRPr="0096785A" w:rsidRDefault="0096785A" w:rsidP="0096785A">
            <w:pPr>
              <w:tabs>
                <w:tab w:val="decimal" w:pos="464"/>
              </w:tabs>
              <w:snapToGrid w:val="0"/>
              <w:spacing w:line="240" w:lineRule="exact"/>
              <w:ind w:right="-172"/>
              <w:rPr>
                <w:color w:val="000000"/>
                <w:sz w:val="18"/>
                <w:szCs w:val="18"/>
              </w:rPr>
            </w:pPr>
          </w:p>
        </w:tc>
        <w:tc>
          <w:tcPr>
            <w:tcW w:w="591" w:type="dxa"/>
            <w:shd w:val="clear" w:color="auto" w:fill="auto"/>
            <w:vAlign w:val="bottom"/>
          </w:tcPr>
          <w:p w14:paraId="7097986D" w14:textId="77777777" w:rsidR="0096785A" w:rsidRPr="0096785A" w:rsidRDefault="0096785A" w:rsidP="0096785A">
            <w:pPr>
              <w:tabs>
                <w:tab w:val="decimal" w:pos="464"/>
              </w:tabs>
              <w:spacing w:line="240" w:lineRule="exact"/>
              <w:ind w:left="-650" w:right="-472"/>
              <w:rPr>
                <w:color w:val="000000"/>
                <w:sz w:val="18"/>
                <w:szCs w:val="18"/>
              </w:rPr>
            </w:pPr>
          </w:p>
        </w:tc>
        <w:tc>
          <w:tcPr>
            <w:tcW w:w="129" w:type="dxa"/>
            <w:shd w:val="clear" w:color="auto" w:fill="auto"/>
            <w:vAlign w:val="bottom"/>
          </w:tcPr>
          <w:p w14:paraId="02BF8A6F"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44" w:type="dxa"/>
            <w:shd w:val="clear" w:color="auto" w:fill="auto"/>
            <w:vAlign w:val="bottom"/>
          </w:tcPr>
          <w:p w14:paraId="092E691E" w14:textId="77777777" w:rsidR="0096785A" w:rsidRPr="0096785A" w:rsidRDefault="0096785A" w:rsidP="0096785A">
            <w:pPr>
              <w:tabs>
                <w:tab w:val="decimal" w:pos="464"/>
              </w:tabs>
              <w:spacing w:line="240" w:lineRule="exact"/>
              <w:ind w:left="-90" w:right="-172"/>
              <w:rPr>
                <w:color w:val="000000"/>
                <w:sz w:val="18"/>
                <w:szCs w:val="18"/>
                <w:rtl/>
                <w:cs/>
              </w:rPr>
            </w:pPr>
          </w:p>
        </w:tc>
        <w:tc>
          <w:tcPr>
            <w:tcW w:w="76" w:type="dxa"/>
            <w:shd w:val="clear" w:color="auto" w:fill="auto"/>
          </w:tcPr>
          <w:p w14:paraId="54835E7E" w14:textId="77777777" w:rsidR="0096785A" w:rsidRPr="0096785A" w:rsidRDefault="0096785A" w:rsidP="0096785A">
            <w:pPr>
              <w:tabs>
                <w:tab w:val="decimal" w:pos="464"/>
              </w:tabs>
              <w:suppressAutoHyphens/>
              <w:snapToGrid w:val="0"/>
              <w:spacing w:line="240" w:lineRule="exact"/>
              <w:ind w:right="-172"/>
              <w:rPr>
                <w:color w:val="000000"/>
                <w:sz w:val="18"/>
                <w:szCs w:val="18"/>
              </w:rPr>
            </w:pPr>
          </w:p>
        </w:tc>
        <w:tc>
          <w:tcPr>
            <w:tcW w:w="514" w:type="dxa"/>
            <w:shd w:val="clear" w:color="auto" w:fill="auto"/>
            <w:vAlign w:val="bottom"/>
          </w:tcPr>
          <w:p w14:paraId="4ECCFA41" w14:textId="77777777" w:rsidR="0096785A" w:rsidRPr="0096785A" w:rsidRDefault="0096785A" w:rsidP="0096785A">
            <w:pPr>
              <w:tabs>
                <w:tab w:val="decimal" w:pos="464"/>
              </w:tabs>
              <w:spacing w:line="240" w:lineRule="exact"/>
              <w:ind w:right="-172"/>
              <w:rPr>
                <w:color w:val="000000"/>
                <w:sz w:val="18"/>
                <w:szCs w:val="18"/>
              </w:rPr>
            </w:pPr>
          </w:p>
        </w:tc>
        <w:tc>
          <w:tcPr>
            <w:tcW w:w="74" w:type="dxa"/>
            <w:shd w:val="clear" w:color="auto" w:fill="auto"/>
          </w:tcPr>
          <w:p w14:paraId="28A96F26" w14:textId="77777777" w:rsidR="0096785A" w:rsidRPr="0096785A" w:rsidRDefault="0096785A" w:rsidP="0096785A">
            <w:pPr>
              <w:tabs>
                <w:tab w:val="decimal" w:pos="464"/>
              </w:tabs>
              <w:spacing w:line="240" w:lineRule="exact"/>
              <w:ind w:right="-172"/>
              <w:rPr>
                <w:b/>
                <w:bCs/>
                <w:color w:val="000000"/>
                <w:sz w:val="18"/>
                <w:szCs w:val="18"/>
              </w:rPr>
            </w:pPr>
          </w:p>
        </w:tc>
        <w:tc>
          <w:tcPr>
            <w:tcW w:w="555" w:type="dxa"/>
            <w:shd w:val="clear" w:color="auto" w:fill="auto"/>
            <w:vAlign w:val="bottom"/>
          </w:tcPr>
          <w:p w14:paraId="0719CEFD" w14:textId="77777777" w:rsidR="0096785A" w:rsidRPr="0096785A" w:rsidRDefault="0096785A" w:rsidP="0096785A">
            <w:pPr>
              <w:tabs>
                <w:tab w:val="decimal" w:pos="464"/>
              </w:tabs>
              <w:spacing w:line="240" w:lineRule="exact"/>
              <w:ind w:left="-650" w:right="-472"/>
              <w:rPr>
                <w:b/>
                <w:bCs/>
                <w:color w:val="000000"/>
                <w:sz w:val="18"/>
                <w:szCs w:val="18"/>
                <w:rtl/>
                <w:cs/>
              </w:rPr>
            </w:pPr>
          </w:p>
        </w:tc>
        <w:tc>
          <w:tcPr>
            <w:tcW w:w="91" w:type="dxa"/>
            <w:shd w:val="clear" w:color="auto" w:fill="auto"/>
          </w:tcPr>
          <w:p w14:paraId="04266CA5" w14:textId="77777777" w:rsidR="0096785A" w:rsidRPr="0096785A" w:rsidRDefault="0096785A" w:rsidP="0096785A">
            <w:pPr>
              <w:tabs>
                <w:tab w:val="decimal" w:pos="464"/>
              </w:tabs>
              <w:suppressAutoHyphens/>
              <w:spacing w:line="240" w:lineRule="exact"/>
              <w:ind w:right="-172"/>
              <w:rPr>
                <w:b/>
                <w:bCs/>
                <w:color w:val="000000"/>
                <w:sz w:val="18"/>
                <w:szCs w:val="18"/>
              </w:rPr>
            </w:pPr>
          </w:p>
        </w:tc>
        <w:tc>
          <w:tcPr>
            <w:tcW w:w="569" w:type="dxa"/>
            <w:shd w:val="clear" w:color="auto" w:fill="auto"/>
            <w:vAlign w:val="bottom"/>
          </w:tcPr>
          <w:p w14:paraId="5122BA46" w14:textId="77777777" w:rsidR="0096785A" w:rsidRPr="0096785A" w:rsidRDefault="0096785A" w:rsidP="0096785A">
            <w:pPr>
              <w:tabs>
                <w:tab w:val="decimal" w:pos="464"/>
              </w:tabs>
              <w:spacing w:line="240" w:lineRule="exact"/>
              <w:ind w:right="-172"/>
              <w:rPr>
                <w:b/>
                <w:bCs/>
                <w:color w:val="000000"/>
                <w:sz w:val="18"/>
                <w:szCs w:val="18"/>
              </w:rPr>
            </w:pPr>
          </w:p>
        </w:tc>
        <w:tc>
          <w:tcPr>
            <w:tcW w:w="100" w:type="dxa"/>
            <w:shd w:val="clear" w:color="auto" w:fill="auto"/>
            <w:vAlign w:val="bottom"/>
          </w:tcPr>
          <w:p w14:paraId="3C510272"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608" w:type="dxa"/>
            <w:shd w:val="clear" w:color="auto" w:fill="auto"/>
            <w:vAlign w:val="bottom"/>
          </w:tcPr>
          <w:p w14:paraId="0AD7A24A" w14:textId="77777777" w:rsidR="0096785A" w:rsidRPr="0096785A" w:rsidRDefault="0096785A" w:rsidP="0096785A">
            <w:pPr>
              <w:tabs>
                <w:tab w:val="decimal" w:pos="464"/>
              </w:tabs>
              <w:spacing w:line="240" w:lineRule="exact"/>
              <w:ind w:right="-172"/>
              <w:rPr>
                <w:b/>
                <w:bCs/>
                <w:color w:val="000000"/>
                <w:sz w:val="18"/>
                <w:szCs w:val="18"/>
                <w:rtl/>
                <w:cs/>
              </w:rPr>
            </w:pPr>
          </w:p>
        </w:tc>
        <w:tc>
          <w:tcPr>
            <w:tcW w:w="90" w:type="dxa"/>
            <w:shd w:val="clear" w:color="auto" w:fill="auto"/>
            <w:vAlign w:val="bottom"/>
          </w:tcPr>
          <w:p w14:paraId="0D79A051"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526" w:type="dxa"/>
            <w:shd w:val="clear" w:color="auto" w:fill="auto"/>
            <w:vAlign w:val="bottom"/>
          </w:tcPr>
          <w:p w14:paraId="0E07F615" w14:textId="77777777" w:rsidR="0096785A" w:rsidRPr="0096785A" w:rsidRDefault="0096785A" w:rsidP="0096785A">
            <w:pPr>
              <w:tabs>
                <w:tab w:val="decimal" w:pos="464"/>
              </w:tabs>
              <w:spacing w:line="240" w:lineRule="exact"/>
              <w:ind w:left="-650" w:right="-472"/>
              <w:rPr>
                <w:b/>
                <w:bCs/>
                <w:color w:val="000000"/>
                <w:sz w:val="18"/>
                <w:szCs w:val="18"/>
              </w:rPr>
            </w:pPr>
          </w:p>
        </w:tc>
        <w:tc>
          <w:tcPr>
            <w:tcW w:w="69" w:type="dxa"/>
            <w:shd w:val="clear" w:color="auto" w:fill="auto"/>
            <w:vAlign w:val="bottom"/>
          </w:tcPr>
          <w:p w14:paraId="62782F03" w14:textId="77777777" w:rsidR="0096785A" w:rsidRPr="0096785A" w:rsidRDefault="0096785A" w:rsidP="0096785A">
            <w:pPr>
              <w:tabs>
                <w:tab w:val="decimal" w:pos="464"/>
              </w:tabs>
              <w:spacing w:line="240" w:lineRule="exact"/>
              <w:ind w:right="-172"/>
              <w:rPr>
                <w:b/>
                <w:bCs/>
                <w:color w:val="000000"/>
                <w:sz w:val="18"/>
                <w:szCs w:val="18"/>
              </w:rPr>
            </w:pPr>
          </w:p>
        </w:tc>
        <w:tc>
          <w:tcPr>
            <w:tcW w:w="583" w:type="dxa"/>
            <w:shd w:val="clear" w:color="auto" w:fill="auto"/>
            <w:vAlign w:val="bottom"/>
          </w:tcPr>
          <w:p w14:paraId="37B06673" w14:textId="77777777" w:rsidR="0096785A" w:rsidRPr="0096785A" w:rsidRDefault="0096785A" w:rsidP="0096785A">
            <w:pPr>
              <w:tabs>
                <w:tab w:val="decimal" w:pos="464"/>
              </w:tabs>
              <w:spacing w:line="240" w:lineRule="exact"/>
              <w:ind w:left="-650" w:right="-472"/>
              <w:rPr>
                <w:b/>
                <w:bCs/>
                <w:color w:val="000000"/>
                <w:sz w:val="18"/>
                <w:szCs w:val="18"/>
              </w:rPr>
            </w:pPr>
          </w:p>
        </w:tc>
        <w:tc>
          <w:tcPr>
            <w:tcW w:w="90" w:type="dxa"/>
            <w:shd w:val="clear" w:color="auto" w:fill="auto"/>
            <w:vAlign w:val="bottom"/>
          </w:tcPr>
          <w:p w14:paraId="055713E3" w14:textId="77777777" w:rsidR="0096785A" w:rsidRPr="0096785A" w:rsidRDefault="0096785A" w:rsidP="0096785A">
            <w:pPr>
              <w:tabs>
                <w:tab w:val="decimal" w:pos="464"/>
              </w:tabs>
              <w:suppressAutoHyphens/>
              <w:snapToGrid w:val="0"/>
              <w:spacing w:line="240" w:lineRule="exact"/>
              <w:ind w:right="-172"/>
              <w:rPr>
                <w:b/>
                <w:bCs/>
                <w:color w:val="000000"/>
                <w:sz w:val="18"/>
                <w:szCs w:val="18"/>
              </w:rPr>
            </w:pPr>
          </w:p>
        </w:tc>
        <w:tc>
          <w:tcPr>
            <w:tcW w:w="553" w:type="dxa"/>
            <w:shd w:val="clear" w:color="auto" w:fill="auto"/>
            <w:vAlign w:val="bottom"/>
          </w:tcPr>
          <w:p w14:paraId="78A2913A" w14:textId="77777777" w:rsidR="0096785A" w:rsidRPr="0096785A" w:rsidRDefault="0096785A" w:rsidP="0096785A">
            <w:pPr>
              <w:tabs>
                <w:tab w:val="decimal" w:pos="464"/>
              </w:tabs>
              <w:spacing w:line="240" w:lineRule="exact"/>
              <w:ind w:left="-650" w:right="-472"/>
              <w:rPr>
                <w:b/>
                <w:bCs/>
                <w:color w:val="000000"/>
                <w:sz w:val="18"/>
                <w:szCs w:val="18"/>
              </w:rPr>
            </w:pPr>
          </w:p>
        </w:tc>
        <w:tc>
          <w:tcPr>
            <w:tcW w:w="94" w:type="dxa"/>
            <w:gridSpan w:val="2"/>
            <w:shd w:val="clear" w:color="auto" w:fill="auto"/>
            <w:vAlign w:val="bottom"/>
          </w:tcPr>
          <w:p w14:paraId="0FAA4CE4" w14:textId="77777777" w:rsidR="0096785A" w:rsidRPr="0096785A" w:rsidRDefault="0096785A" w:rsidP="0096785A">
            <w:pPr>
              <w:tabs>
                <w:tab w:val="decimal" w:pos="464"/>
              </w:tabs>
              <w:suppressAutoHyphens/>
              <w:snapToGrid w:val="0"/>
              <w:spacing w:line="240" w:lineRule="exact"/>
              <w:ind w:right="-120"/>
              <w:rPr>
                <w:b/>
                <w:bCs/>
                <w:color w:val="000000"/>
                <w:sz w:val="18"/>
                <w:szCs w:val="18"/>
                <w:lang w:eastAsia="zh-CN"/>
              </w:rPr>
            </w:pPr>
          </w:p>
        </w:tc>
        <w:tc>
          <w:tcPr>
            <w:tcW w:w="548" w:type="dxa"/>
            <w:shd w:val="clear" w:color="auto" w:fill="auto"/>
            <w:vAlign w:val="bottom"/>
          </w:tcPr>
          <w:p w14:paraId="1354932F" w14:textId="77777777" w:rsidR="0096785A" w:rsidRPr="0096785A" w:rsidRDefault="0096785A" w:rsidP="0096785A">
            <w:pPr>
              <w:tabs>
                <w:tab w:val="decimal" w:pos="464"/>
              </w:tabs>
              <w:spacing w:line="240" w:lineRule="exact"/>
              <w:ind w:right="-172"/>
              <w:rPr>
                <w:b/>
                <w:bCs/>
                <w:color w:val="000000"/>
                <w:sz w:val="18"/>
                <w:szCs w:val="18"/>
                <w:rtl/>
                <w:cs/>
              </w:rPr>
            </w:pPr>
          </w:p>
        </w:tc>
      </w:tr>
      <w:tr w:rsidR="0096785A" w:rsidRPr="0096785A" w14:paraId="7443BB50" w14:textId="77777777" w:rsidTr="008253E3">
        <w:trPr>
          <w:gridAfter w:val="1"/>
          <w:wAfter w:w="15" w:type="dxa"/>
          <w:cantSplit/>
          <w:trHeight w:val="80"/>
        </w:trPr>
        <w:tc>
          <w:tcPr>
            <w:tcW w:w="3609" w:type="dxa"/>
            <w:shd w:val="clear" w:color="auto" w:fill="auto"/>
            <w:vAlign w:val="bottom"/>
          </w:tcPr>
          <w:p w14:paraId="73A29270" w14:textId="69A767DE" w:rsidR="0096785A" w:rsidRPr="00E346FC" w:rsidRDefault="0096785A" w:rsidP="0096785A">
            <w:pPr>
              <w:suppressAutoHyphens/>
              <w:snapToGrid w:val="0"/>
              <w:spacing w:line="240" w:lineRule="exact"/>
              <w:ind w:left="95" w:right="-79"/>
              <w:jc w:val="both"/>
              <w:rPr>
                <w:b/>
                <w:bCs/>
                <w:i/>
                <w:iCs/>
                <w:color w:val="000000"/>
                <w:sz w:val="18"/>
                <w:szCs w:val="18"/>
                <w:rtl/>
                <w:cs/>
                <w:lang w:eastAsia="zh-CN"/>
              </w:rPr>
            </w:pPr>
            <w:r w:rsidRPr="00E346FC">
              <w:rPr>
                <w:b/>
                <w:bCs/>
                <w:i/>
                <w:iCs/>
                <w:sz w:val="18"/>
                <w:szCs w:val="18"/>
              </w:rPr>
              <w:t>For the year ended 31 December</w:t>
            </w:r>
          </w:p>
        </w:tc>
        <w:tc>
          <w:tcPr>
            <w:tcW w:w="1146" w:type="dxa"/>
            <w:gridSpan w:val="3"/>
            <w:shd w:val="clear" w:color="auto" w:fill="auto"/>
            <w:vAlign w:val="bottom"/>
          </w:tcPr>
          <w:p w14:paraId="20053C3B" w14:textId="297B7F9A"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Segment 1</w:t>
            </w:r>
          </w:p>
        </w:tc>
        <w:tc>
          <w:tcPr>
            <w:tcW w:w="114" w:type="dxa"/>
            <w:gridSpan w:val="2"/>
            <w:shd w:val="clear" w:color="auto" w:fill="auto"/>
          </w:tcPr>
          <w:p w14:paraId="03E46D04" w14:textId="77777777" w:rsidR="0096785A" w:rsidRPr="0096785A" w:rsidRDefault="0096785A" w:rsidP="0096785A">
            <w:pPr>
              <w:suppressAutoHyphens/>
              <w:snapToGrid w:val="0"/>
              <w:spacing w:line="240" w:lineRule="exact"/>
              <w:jc w:val="center"/>
              <w:rPr>
                <w:sz w:val="18"/>
                <w:szCs w:val="18"/>
                <w:lang w:eastAsia="zh-CN"/>
              </w:rPr>
            </w:pPr>
          </w:p>
        </w:tc>
        <w:tc>
          <w:tcPr>
            <w:tcW w:w="1114" w:type="dxa"/>
            <w:gridSpan w:val="3"/>
            <w:shd w:val="clear" w:color="auto" w:fill="auto"/>
            <w:vAlign w:val="bottom"/>
          </w:tcPr>
          <w:p w14:paraId="7041D48F" w14:textId="272C1C98"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Pr>
                <w:rFonts w:eastAsia="MS Mincho"/>
                <w:sz w:val="18"/>
                <w:szCs w:val="18"/>
              </w:rPr>
              <w:t>2</w:t>
            </w:r>
          </w:p>
        </w:tc>
        <w:tc>
          <w:tcPr>
            <w:tcW w:w="90" w:type="dxa"/>
            <w:shd w:val="clear" w:color="auto" w:fill="auto"/>
          </w:tcPr>
          <w:p w14:paraId="288461F8" w14:textId="77777777" w:rsidR="0096785A" w:rsidRPr="0096785A" w:rsidRDefault="0096785A" w:rsidP="0096785A">
            <w:pPr>
              <w:suppressAutoHyphens/>
              <w:snapToGrid w:val="0"/>
              <w:spacing w:line="240" w:lineRule="exact"/>
              <w:jc w:val="center"/>
              <w:rPr>
                <w:sz w:val="18"/>
                <w:szCs w:val="18"/>
                <w:lang w:eastAsia="zh-CN"/>
              </w:rPr>
            </w:pPr>
          </w:p>
        </w:tc>
        <w:tc>
          <w:tcPr>
            <w:tcW w:w="1180" w:type="dxa"/>
            <w:gridSpan w:val="3"/>
            <w:shd w:val="clear" w:color="auto" w:fill="auto"/>
            <w:vAlign w:val="bottom"/>
          </w:tcPr>
          <w:p w14:paraId="50CB7FFB" w14:textId="4E436AFF"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Pr>
                <w:rFonts w:eastAsia="MS Mincho"/>
                <w:sz w:val="18"/>
                <w:szCs w:val="18"/>
              </w:rPr>
              <w:t>3</w:t>
            </w:r>
          </w:p>
        </w:tc>
        <w:tc>
          <w:tcPr>
            <w:tcW w:w="90" w:type="dxa"/>
            <w:shd w:val="clear" w:color="auto" w:fill="auto"/>
          </w:tcPr>
          <w:p w14:paraId="29F9AC9B" w14:textId="77777777" w:rsidR="0096785A" w:rsidRPr="0096785A" w:rsidRDefault="0096785A" w:rsidP="0096785A">
            <w:pPr>
              <w:suppressAutoHyphens/>
              <w:snapToGrid w:val="0"/>
              <w:spacing w:line="240" w:lineRule="exact"/>
              <w:jc w:val="center"/>
              <w:rPr>
                <w:sz w:val="18"/>
                <w:szCs w:val="18"/>
                <w:lang w:eastAsia="zh-CN"/>
              </w:rPr>
            </w:pPr>
          </w:p>
        </w:tc>
        <w:tc>
          <w:tcPr>
            <w:tcW w:w="1242" w:type="dxa"/>
            <w:gridSpan w:val="3"/>
            <w:vAlign w:val="bottom"/>
          </w:tcPr>
          <w:p w14:paraId="6E357E77" w14:textId="7AF4EF6A"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Pr>
                <w:rFonts w:eastAsia="MS Mincho"/>
                <w:sz w:val="18"/>
                <w:szCs w:val="18"/>
              </w:rPr>
              <w:t>4</w:t>
            </w:r>
          </w:p>
        </w:tc>
        <w:tc>
          <w:tcPr>
            <w:tcW w:w="90" w:type="dxa"/>
          </w:tcPr>
          <w:p w14:paraId="1541A002" w14:textId="77777777" w:rsidR="0096785A" w:rsidRPr="0096785A" w:rsidRDefault="0096785A" w:rsidP="0096785A">
            <w:pPr>
              <w:suppressAutoHyphens/>
              <w:spacing w:line="240" w:lineRule="exact"/>
              <w:jc w:val="center"/>
              <w:rPr>
                <w:sz w:val="18"/>
                <w:szCs w:val="18"/>
                <w:rtl/>
                <w:cs/>
                <w:lang w:eastAsia="zh-CN"/>
              </w:rPr>
            </w:pPr>
          </w:p>
        </w:tc>
        <w:tc>
          <w:tcPr>
            <w:tcW w:w="1264" w:type="dxa"/>
            <w:gridSpan w:val="3"/>
            <w:shd w:val="clear" w:color="auto" w:fill="auto"/>
            <w:vAlign w:val="bottom"/>
          </w:tcPr>
          <w:p w14:paraId="5FB0C55B" w14:textId="63BF5A2F"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Pr>
                <w:rFonts w:eastAsia="MS Mincho"/>
                <w:sz w:val="18"/>
                <w:szCs w:val="18"/>
              </w:rPr>
              <w:t>5</w:t>
            </w:r>
          </w:p>
        </w:tc>
        <w:tc>
          <w:tcPr>
            <w:tcW w:w="76" w:type="dxa"/>
          </w:tcPr>
          <w:p w14:paraId="1B901924" w14:textId="77777777" w:rsidR="0096785A" w:rsidRPr="0096785A" w:rsidRDefault="0096785A" w:rsidP="0096785A">
            <w:pPr>
              <w:suppressAutoHyphens/>
              <w:spacing w:line="240" w:lineRule="exact"/>
              <w:jc w:val="center"/>
              <w:rPr>
                <w:sz w:val="18"/>
                <w:szCs w:val="18"/>
                <w:rtl/>
                <w:cs/>
                <w:lang w:eastAsia="zh-CN"/>
              </w:rPr>
            </w:pPr>
          </w:p>
        </w:tc>
        <w:tc>
          <w:tcPr>
            <w:tcW w:w="1143" w:type="dxa"/>
            <w:gridSpan w:val="3"/>
            <w:shd w:val="clear" w:color="auto" w:fill="auto"/>
            <w:vAlign w:val="bottom"/>
          </w:tcPr>
          <w:p w14:paraId="4E0E500F" w14:textId="580250E2"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 xml:space="preserve">Segment </w:t>
            </w:r>
            <w:r>
              <w:rPr>
                <w:rFonts w:eastAsia="MS Mincho"/>
                <w:sz w:val="18"/>
                <w:szCs w:val="18"/>
              </w:rPr>
              <w:t>6</w:t>
            </w:r>
          </w:p>
        </w:tc>
        <w:tc>
          <w:tcPr>
            <w:tcW w:w="91" w:type="dxa"/>
          </w:tcPr>
          <w:p w14:paraId="16222F83" w14:textId="77777777" w:rsidR="0096785A" w:rsidRPr="0096785A" w:rsidRDefault="0096785A" w:rsidP="0096785A">
            <w:pPr>
              <w:suppressAutoHyphens/>
              <w:spacing w:line="240" w:lineRule="exact"/>
              <w:jc w:val="center"/>
              <w:rPr>
                <w:sz w:val="18"/>
                <w:szCs w:val="18"/>
                <w:rtl/>
                <w:cs/>
                <w:lang w:eastAsia="zh-CN"/>
              </w:rPr>
            </w:pPr>
          </w:p>
        </w:tc>
        <w:tc>
          <w:tcPr>
            <w:tcW w:w="1277" w:type="dxa"/>
            <w:gridSpan w:val="3"/>
            <w:shd w:val="clear" w:color="auto" w:fill="auto"/>
            <w:vAlign w:val="bottom"/>
          </w:tcPr>
          <w:p w14:paraId="388579D3" w14:textId="311E6C29"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Total reportable segments</w:t>
            </w:r>
          </w:p>
        </w:tc>
        <w:tc>
          <w:tcPr>
            <w:tcW w:w="90" w:type="dxa"/>
            <w:shd w:val="clear" w:color="auto" w:fill="auto"/>
          </w:tcPr>
          <w:p w14:paraId="739F6732" w14:textId="77777777" w:rsidR="0096785A" w:rsidRPr="0096785A" w:rsidRDefault="0096785A" w:rsidP="0096785A">
            <w:pPr>
              <w:suppressAutoHyphens/>
              <w:snapToGrid w:val="0"/>
              <w:spacing w:line="240" w:lineRule="exact"/>
              <w:jc w:val="center"/>
              <w:rPr>
                <w:sz w:val="18"/>
                <w:szCs w:val="18"/>
                <w:lang w:eastAsia="zh-CN"/>
              </w:rPr>
            </w:pPr>
          </w:p>
        </w:tc>
        <w:tc>
          <w:tcPr>
            <w:tcW w:w="1178" w:type="dxa"/>
            <w:gridSpan w:val="3"/>
            <w:shd w:val="clear" w:color="auto" w:fill="auto"/>
            <w:vAlign w:val="bottom"/>
          </w:tcPr>
          <w:p w14:paraId="49BECC23" w14:textId="18825761"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Eliminating transactions</w:t>
            </w:r>
          </w:p>
        </w:tc>
        <w:tc>
          <w:tcPr>
            <w:tcW w:w="90" w:type="dxa"/>
            <w:shd w:val="clear" w:color="auto" w:fill="auto"/>
          </w:tcPr>
          <w:p w14:paraId="37AA3DC5" w14:textId="77777777" w:rsidR="0096785A" w:rsidRPr="0096785A" w:rsidRDefault="0096785A" w:rsidP="0096785A">
            <w:pPr>
              <w:suppressAutoHyphens/>
              <w:snapToGrid w:val="0"/>
              <w:spacing w:line="240" w:lineRule="exact"/>
              <w:jc w:val="center"/>
              <w:rPr>
                <w:sz w:val="18"/>
                <w:szCs w:val="18"/>
                <w:lang w:eastAsia="zh-CN"/>
              </w:rPr>
            </w:pPr>
          </w:p>
        </w:tc>
        <w:tc>
          <w:tcPr>
            <w:tcW w:w="1195" w:type="dxa"/>
            <w:gridSpan w:val="4"/>
            <w:shd w:val="clear" w:color="auto" w:fill="auto"/>
            <w:vAlign w:val="bottom"/>
          </w:tcPr>
          <w:p w14:paraId="2B0B86EB" w14:textId="71912EA9" w:rsidR="0096785A" w:rsidRPr="0096785A" w:rsidRDefault="0096785A" w:rsidP="0096785A">
            <w:pPr>
              <w:suppressAutoHyphens/>
              <w:spacing w:line="240" w:lineRule="exact"/>
              <w:jc w:val="center"/>
              <w:rPr>
                <w:sz w:val="18"/>
                <w:szCs w:val="18"/>
                <w:rtl/>
                <w:cs/>
                <w:lang w:eastAsia="zh-CN"/>
              </w:rPr>
            </w:pPr>
            <w:r w:rsidRPr="0096785A">
              <w:rPr>
                <w:rFonts w:eastAsia="MS Mincho"/>
                <w:sz w:val="18"/>
                <w:szCs w:val="18"/>
              </w:rPr>
              <w:t>Total</w:t>
            </w:r>
          </w:p>
        </w:tc>
      </w:tr>
      <w:tr w:rsidR="001451F4" w:rsidRPr="0096785A" w14:paraId="531E720E" w14:textId="77777777" w:rsidTr="008253E3">
        <w:trPr>
          <w:gridAfter w:val="1"/>
          <w:wAfter w:w="15" w:type="dxa"/>
          <w:cantSplit/>
          <w:trHeight w:val="240"/>
        </w:trPr>
        <w:tc>
          <w:tcPr>
            <w:tcW w:w="3609" w:type="dxa"/>
            <w:shd w:val="clear" w:color="auto" w:fill="auto"/>
          </w:tcPr>
          <w:p w14:paraId="6575D303" w14:textId="77777777" w:rsidR="0096785A" w:rsidRPr="00E346FC" w:rsidRDefault="0096785A" w:rsidP="0096785A">
            <w:pPr>
              <w:suppressAutoHyphens/>
              <w:spacing w:line="240" w:lineRule="exact"/>
              <w:ind w:left="95" w:right="-79"/>
              <w:jc w:val="both"/>
              <w:rPr>
                <w:b/>
                <w:bCs/>
                <w:sz w:val="18"/>
                <w:szCs w:val="18"/>
                <w:lang w:eastAsia="zh-CN"/>
              </w:rPr>
            </w:pPr>
            <w:r w:rsidRPr="00E346FC">
              <w:rPr>
                <w:b/>
                <w:bCs/>
                <w:color w:val="000000"/>
                <w:sz w:val="18"/>
                <w:szCs w:val="18"/>
                <w:rtl/>
                <w:cs/>
                <w:lang w:eastAsia="zh-CN"/>
              </w:rPr>
              <w:t xml:space="preserve">  </w:t>
            </w:r>
          </w:p>
        </w:tc>
        <w:tc>
          <w:tcPr>
            <w:tcW w:w="522" w:type="dxa"/>
            <w:shd w:val="clear" w:color="auto" w:fill="auto"/>
            <w:vAlign w:val="bottom"/>
          </w:tcPr>
          <w:p w14:paraId="742D0A1B" w14:textId="4C509E7E"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2" w:type="dxa"/>
            <w:shd w:val="clear" w:color="auto" w:fill="auto"/>
          </w:tcPr>
          <w:p w14:paraId="7EE99CD9"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6" w:type="dxa"/>
            <w:gridSpan w:val="2"/>
            <w:shd w:val="clear" w:color="auto" w:fill="auto"/>
            <w:vAlign w:val="bottom"/>
          </w:tcPr>
          <w:p w14:paraId="63333886" w14:textId="3499ED76"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100" w:type="dxa"/>
            <w:shd w:val="clear" w:color="auto" w:fill="auto"/>
          </w:tcPr>
          <w:p w14:paraId="3F0C6B16"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22" w:type="dxa"/>
            <w:shd w:val="clear" w:color="auto" w:fill="auto"/>
            <w:vAlign w:val="bottom"/>
          </w:tcPr>
          <w:p w14:paraId="5A74EEE0" w14:textId="03242A75"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2" w:type="dxa"/>
            <w:shd w:val="clear" w:color="auto" w:fill="auto"/>
          </w:tcPr>
          <w:p w14:paraId="52FCF6F1"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00" w:type="dxa"/>
            <w:shd w:val="clear" w:color="auto" w:fill="auto"/>
            <w:vAlign w:val="bottom"/>
          </w:tcPr>
          <w:p w14:paraId="4D9A6726" w14:textId="1D7D6E66"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90" w:type="dxa"/>
            <w:shd w:val="clear" w:color="auto" w:fill="auto"/>
          </w:tcPr>
          <w:p w14:paraId="3773F05A"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1" w:type="dxa"/>
            <w:shd w:val="clear" w:color="auto" w:fill="auto"/>
            <w:vAlign w:val="bottom"/>
          </w:tcPr>
          <w:p w14:paraId="75D87479" w14:textId="5B23D5CD"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0" w:type="dxa"/>
            <w:shd w:val="clear" w:color="auto" w:fill="auto"/>
          </w:tcPr>
          <w:p w14:paraId="0BF9469D"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9" w:type="dxa"/>
            <w:shd w:val="clear" w:color="auto" w:fill="auto"/>
            <w:vAlign w:val="bottom"/>
          </w:tcPr>
          <w:p w14:paraId="7516A3DD" w14:textId="628E581E"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90" w:type="dxa"/>
            <w:shd w:val="clear" w:color="auto" w:fill="auto"/>
          </w:tcPr>
          <w:p w14:paraId="00994349"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91" w:type="dxa"/>
            <w:vAlign w:val="bottom"/>
          </w:tcPr>
          <w:p w14:paraId="12B6ED83" w14:textId="3DF0825C"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90" w:type="dxa"/>
          </w:tcPr>
          <w:p w14:paraId="0EC27197"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61" w:type="dxa"/>
            <w:vAlign w:val="bottom"/>
          </w:tcPr>
          <w:p w14:paraId="548C7945" w14:textId="17338B9C"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90" w:type="dxa"/>
          </w:tcPr>
          <w:p w14:paraId="2C15323C" w14:textId="77777777" w:rsidR="0096785A" w:rsidRPr="0096785A" w:rsidRDefault="0096785A" w:rsidP="0096785A">
            <w:pPr>
              <w:suppressAutoHyphens/>
              <w:spacing w:line="240" w:lineRule="exact"/>
              <w:ind w:left="-79" w:right="-79"/>
              <w:jc w:val="center"/>
              <w:rPr>
                <w:sz w:val="18"/>
                <w:szCs w:val="18"/>
                <w:lang w:eastAsia="zh-CN"/>
              </w:rPr>
            </w:pPr>
          </w:p>
        </w:tc>
        <w:tc>
          <w:tcPr>
            <w:tcW w:w="591" w:type="dxa"/>
            <w:shd w:val="clear" w:color="auto" w:fill="auto"/>
            <w:vAlign w:val="bottom"/>
          </w:tcPr>
          <w:p w14:paraId="4434E1A4" w14:textId="47D38DD3"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129" w:type="dxa"/>
            <w:shd w:val="clear" w:color="auto" w:fill="auto"/>
          </w:tcPr>
          <w:p w14:paraId="3BC1331C"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44" w:type="dxa"/>
            <w:shd w:val="clear" w:color="auto" w:fill="auto"/>
            <w:vAlign w:val="bottom"/>
          </w:tcPr>
          <w:p w14:paraId="7DD28D8A" w14:textId="5A754A04"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76" w:type="dxa"/>
          </w:tcPr>
          <w:p w14:paraId="118CD535" w14:textId="77777777" w:rsidR="0096785A" w:rsidRPr="0096785A" w:rsidRDefault="0096785A" w:rsidP="0096785A">
            <w:pPr>
              <w:suppressAutoHyphens/>
              <w:spacing w:line="240" w:lineRule="exact"/>
              <w:ind w:left="-79" w:right="-79"/>
              <w:jc w:val="center"/>
              <w:rPr>
                <w:sz w:val="18"/>
                <w:szCs w:val="18"/>
                <w:lang w:eastAsia="zh-CN"/>
              </w:rPr>
            </w:pPr>
          </w:p>
        </w:tc>
        <w:tc>
          <w:tcPr>
            <w:tcW w:w="514" w:type="dxa"/>
            <w:shd w:val="clear" w:color="auto" w:fill="auto"/>
            <w:vAlign w:val="bottom"/>
          </w:tcPr>
          <w:p w14:paraId="62DBFF49" w14:textId="3840A26F"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74" w:type="dxa"/>
            <w:shd w:val="clear" w:color="auto" w:fill="auto"/>
          </w:tcPr>
          <w:p w14:paraId="2CDD73BB"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5" w:type="dxa"/>
            <w:shd w:val="clear" w:color="auto" w:fill="auto"/>
            <w:vAlign w:val="bottom"/>
          </w:tcPr>
          <w:p w14:paraId="46AD891A" w14:textId="135CB406"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91" w:type="dxa"/>
          </w:tcPr>
          <w:p w14:paraId="0A717ED1"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69" w:type="dxa"/>
            <w:vAlign w:val="bottom"/>
          </w:tcPr>
          <w:p w14:paraId="3F1ADFA2" w14:textId="552129D8"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100" w:type="dxa"/>
          </w:tcPr>
          <w:p w14:paraId="05021D2D"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608" w:type="dxa"/>
            <w:vAlign w:val="bottom"/>
          </w:tcPr>
          <w:p w14:paraId="3D25FA39" w14:textId="1A88CCD9"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90" w:type="dxa"/>
          </w:tcPr>
          <w:p w14:paraId="74FD435B"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26" w:type="dxa"/>
            <w:vAlign w:val="bottom"/>
          </w:tcPr>
          <w:p w14:paraId="330DF46B" w14:textId="28899CD8"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69" w:type="dxa"/>
          </w:tcPr>
          <w:p w14:paraId="3966782D"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83" w:type="dxa"/>
            <w:vAlign w:val="bottom"/>
          </w:tcPr>
          <w:p w14:paraId="2B1D1EE1" w14:textId="7F80CE37"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c>
          <w:tcPr>
            <w:tcW w:w="90" w:type="dxa"/>
          </w:tcPr>
          <w:p w14:paraId="173670FD"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3" w:type="dxa"/>
            <w:vAlign w:val="bottom"/>
          </w:tcPr>
          <w:p w14:paraId="1E9945D2" w14:textId="1A6BBCA7"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2020</w:t>
            </w:r>
          </w:p>
        </w:tc>
        <w:tc>
          <w:tcPr>
            <w:tcW w:w="85" w:type="dxa"/>
          </w:tcPr>
          <w:p w14:paraId="79184DB2" w14:textId="77777777" w:rsidR="0096785A" w:rsidRPr="0096785A" w:rsidRDefault="0096785A" w:rsidP="0096785A">
            <w:pPr>
              <w:tabs>
                <w:tab w:val="decimal" w:pos="374"/>
              </w:tabs>
              <w:suppressAutoHyphens/>
              <w:snapToGrid w:val="0"/>
              <w:spacing w:line="240" w:lineRule="exact"/>
              <w:ind w:left="-79" w:right="-79"/>
              <w:jc w:val="center"/>
              <w:rPr>
                <w:sz w:val="18"/>
                <w:szCs w:val="18"/>
                <w:lang w:eastAsia="zh-CN"/>
              </w:rPr>
            </w:pPr>
          </w:p>
        </w:tc>
        <w:tc>
          <w:tcPr>
            <w:tcW w:w="557" w:type="dxa"/>
            <w:gridSpan w:val="2"/>
            <w:vAlign w:val="bottom"/>
          </w:tcPr>
          <w:p w14:paraId="34699FA6" w14:textId="1DA5EC8A" w:rsidR="0096785A" w:rsidRPr="0096785A" w:rsidRDefault="0096785A" w:rsidP="0096785A">
            <w:pPr>
              <w:suppressAutoHyphens/>
              <w:spacing w:line="240" w:lineRule="exact"/>
              <w:ind w:left="-79" w:right="-79"/>
              <w:jc w:val="center"/>
              <w:rPr>
                <w:sz w:val="18"/>
                <w:szCs w:val="18"/>
                <w:lang w:eastAsia="zh-CN"/>
              </w:rPr>
            </w:pPr>
            <w:r w:rsidRPr="0096785A">
              <w:rPr>
                <w:rFonts w:eastAsia="MS Mincho"/>
                <w:sz w:val="18"/>
                <w:szCs w:val="18"/>
              </w:rPr>
              <w:t>20</w:t>
            </w:r>
            <w:r>
              <w:rPr>
                <w:rFonts w:eastAsia="MS Mincho"/>
                <w:sz w:val="18"/>
                <w:szCs w:val="18"/>
              </w:rPr>
              <w:t>19</w:t>
            </w:r>
          </w:p>
        </w:tc>
      </w:tr>
      <w:tr w:rsidR="0092371A" w:rsidRPr="0096785A" w14:paraId="40EB3750" w14:textId="77777777" w:rsidTr="008253E3">
        <w:trPr>
          <w:cantSplit/>
          <w:trHeight w:val="240"/>
        </w:trPr>
        <w:tc>
          <w:tcPr>
            <w:tcW w:w="3609" w:type="dxa"/>
            <w:shd w:val="clear" w:color="auto" w:fill="auto"/>
          </w:tcPr>
          <w:p w14:paraId="520A5941" w14:textId="77777777" w:rsidR="0092371A" w:rsidRPr="00E346FC" w:rsidRDefault="0092371A" w:rsidP="0092371A">
            <w:pPr>
              <w:suppressAutoHyphens/>
              <w:spacing w:line="240" w:lineRule="exact"/>
              <w:ind w:left="95" w:right="-79"/>
              <w:jc w:val="both"/>
              <w:rPr>
                <w:b/>
                <w:bCs/>
                <w:color w:val="000000"/>
                <w:sz w:val="18"/>
                <w:szCs w:val="18"/>
                <w:rtl/>
                <w:cs/>
                <w:lang w:eastAsia="zh-CN"/>
              </w:rPr>
            </w:pPr>
          </w:p>
        </w:tc>
        <w:tc>
          <w:tcPr>
            <w:tcW w:w="11485" w:type="dxa"/>
            <w:gridSpan w:val="38"/>
            <w:shd w:val="clear" w:color="auto" w:fill="auto"/>
          </w:tcPr>
          <w:p w14:paraId="720EE81B" w14:textId="2E9AFD97" w:rsidR="0092371A" w:rsidRPr="0096785A" w:rsidRDefault="0092371A" w:rsidP="0092371A">
            <w:pPr>
              <w:suppressAutoHyphens/>
              <w:spacing w:line="240" w:lineRule="exact"/>
              <w:ind w:left="-79" w:right="-79"/>
              <w:jc w:val="center"/>
              <w:rPr>
                <w:i/>
                <w:iCs/>
                <w:sz w:val="18"/>
                <w:szCs w:val="18"/>
                <w:rtl/>
                <w:cs/>
                <w:lang w:eastAsia="zh-CN"/>
              </w:rPr>
            </w:pPr>
            <w:r w:rsidRPr="0096785A">
              <w:rPr>
                <w:i/>
                <w:iCs/>
                <w:sz w:val="18"/>
                <w:szCs w:val="18"/>
                <w:rtl/>
                <w:cs/>
                <w:lang w:eastAsia="zh-CN"/>
              </w:rPr>
              <w:t>(</w:t>
            </w:r>
            <w:r w:rsidRPr="0096785A">
              <w:rPr>
                <w:i/>
                <w:iCs/>
                <w:sz w:val="18"/>
                <w:szCs w:val="18"/>
                <w:lang w:eastAsia="zh-CN"/>
              </w:rPr>
              <w:t>in million Baht</w:t>
            </w:r>
            <w:r w:rsidRPr="0096785A">
              <w:rPr>
                <w:i/>
                <w:iCs/>
                <w:sz w:val="18"/>
                <w:szCs w:val="18"/>
                <w:rtl/>
                <w:cs/>
                <w:lang w:eastAsia="zh-CN"/>
              </w:rPr>
              <w:t>)</w:t>
            </w:r>
          </w:p>
        </w:tc>
      </w:tr>
      <w:tr w:rsidR="0096785A" w:rsidRPr="0096785A" w14:paraId="67B539FF" w14:textId="77777777" w:rsidTr="008253E3">
        <w:trPr>
          <w:cantSplit/>
          <w:trHeight w:val="240"/>
        </w:trPr>
        <w:tc>
          <w:tcPr>
            <w:tcW w:w="3609" w:type="dxa"/>
            <w:shd w:val="clear" w:color="auto" w:fill="auto"/>
            <w:vAlign w:val="bottom"/>
          </w:tcPr>
          <w:p w14:paraId="1AB5DA4C" w14:textId="7756D03B" w:rsidR="0096785A" w:rsidRPr="00E346FC" w:rsidRDefault="0096785A" w:rsidP="0096785A">
            <w:pPr>
              <w:suppressAutoHyphens/>
              <w:spacing w:line="240" w:lineRule="exact"/>
              <w:ind w:left="95" w:right="-79"/>
              <w:jc w:val="both"/>
              <w:rPr>
                <w:b/>
                <w:bCs/>
                <w:color w:val="000000"/>
                <w:sz w:val="18"/>
                <w:szCs w:val="18"/>
                <w:rtl/>
                <w:cs/>
                <w:lang w:eastAsia="zh-CN"/>
              </w:rPr>
            </w:pPr>
            <w:r w:rsidRPr="00E346FC">
              <w:rPr>
                <w:rFonts w:eastAsia="MS Mincho"/>
                <w:b/>
                <w:bCs/>
                <w:i/>
                <w:iCs/>
                <w:sz w:val="18"/>
                <w:szCs w:val="18"/>
              </w:rPr>
              <w:t>Information about reportable</w:t>
            </w:r>
          </w:p>
        </w:tc>
        <w:tc>
          <w:tcPr>
            <w:tcW w:w="11485" w:type="dxa"/>
            <w:gridSpan w:val="38"/>
            <w:shd w:val="clear" w:color="auto" w:fill="auto"/>
          </w:tcPr>
          <w:p w14:paraId="4D844E1B" w14:textId="77777777" w:rsidR="0096785A" w:rsidRPr="0096785A" w:rsidRDefault="0096785A" w:rsidP="0096785A">
            <w:pPr>
              <w:suppressAutoHyphens/>
              <w:spacing w:line="240" w:lineRule="exact"/>
              <w:ind w:left="-79" w:right="-79"/>
              <w:jc w:val="center"/>
              <w:rPr>
                <w:i/>
                <w:iCs/>
                <w:sz w:val="18"/>
                <w:szCs w:val="18"/>
                <w:rtl/>
                <w:cs/>
                <w:lang w:eastAsia="zh-CN"/>
              </w:rPr>
            </w:pPr>
          </w:p>
        </w:tc>
      </w:tr>
      <w:tr w:rsidR="0096785A" w:rsidRPr="0096785A" w14:paraId="52696A07" w14:textId="77777777" w:rsidTr="008253E3">
        <w:trPr>
          <w:cantSplit/>
          <w:trHeight w:val="240"/>
        </w:trPr>
        <w:tc>
          <w:tcPr>
            <w:tcW w:w="3609" w:type="dxa"/>
            <w:shd w:val="clear" w:color="auto" w:fill="auto"/>
            <w:vAlign w:val="bottom"/>
          </w:tcPr>
          <w:p w14:paraId="41B214C9" w14:textId="01AE78FD" w:rsidR="0096785A" w:rsidRPr="00E346FC" w:rsidRDefault="0096785A" w:rsidP="0096785A">
            <w:pPr>
              <w:suppressAutoHyphens/>
              <w:spacing w:line="240" w:lineRule="exact"/>
              <w:ind w:left="95" w:right="-79"/>
              <w:jc w:val="both"/>
              <w:rPr>
                <w:rFonts w:eastAsia="MS Mincho"/>
                <w:b/>
                <w:bCs/>
                <w:i/>
                <w:iCs/>
                <w:sz w:val="18"/>
                <w:szCs w:val="18"/>
              </w:rPr>
            </w:pPr>
            <w:r w:rsidRPr="00E346FC">
              <w:rPr>
                <w:rFonts w:eastAsia="MS Mincho"/>
                <w:b/>
                <w:bCs/>
                <w:i/>
                <w:iCs/>
                <w:sz w:val="18"/>
                <w:szCs w:val="18"/>
                <w:rtl/>
                <w:cs/>
              </w:rPr>
              <w:t xml:space="preserve">   </w:t>
            </w:r>
            <w:r w:rsidRPr="00E346FC">
              <w:rPr>
                <w:rFonts w:eastAsia="MS Mincho"/>
                <w:b/>
                <w:bCs/>
                <w:i/>
                <w:iCs/>
                <w:sz w:val="18"/>
                <w:szCs w:val="18"/>
              </w:rPr>
              <w:t>segments</w:t>
            </w:r>
          </w:p>
        </w:tc>
        <w:tc>
          <w:tcPr>
            <w:tcW w:w="11485" w:type="dxa"/>
            <w:gridSpan w:val="38"/>
            <w:shd w:val="clear" w:color="auto" w:fill="auto"/>
          </w:tcPr>
          <w:p w14:paraId="67D43105" w14:textId="77777777" w:rsidR="0096785A" w:rsidRPr="0096785A" w:rsidRDefault="0096785A" w:rsidP="0096785A">
            <w:pPr>
              <w:suppressAutoHyphens/>
              <w:spacing w:line="240" w:lineRule="exact"/>
              <w:ind w:left="-79" w:right="-79"/>
              <w:jc w:val="center"/>
              <w:rPr>
                <w:i/>
                <w:iCs/>
                <w:sz w:val="18"/>
                <w:szCs w:val="18"/>
                <w:rtl/>
                <w:cs/>
                <w:lang w:eastAsia="zh-CN"/>
              </w:rPr>
            </w:pPr>
          </w:p>
        </w:tc>
      </w:tr>
      <w:tr w:rsidR="001451F4" w:rsidRPr="0096785A" w14:paraId="1D247EAA" w14:textId="77777777" w:rsidTr="008253E3">
        <w:trPr>
          <w:gridAfter w:val="1"/>
          <w:wAfter w:w="15" w:type="dxa"/>
          <w:cantSplit/>
          <w:trHeight w:val="240"/>
        </w:trPr>
        <w:tc>
          <w:tcPr>
            <w:tcW w:w="3609" w:type="dxa"/>
            <w:shd w:val="clear" w:color="auto" w:fill="auto"/>
            <w:vAlign w:val="bottom"/>
          </w:tcPr>
          <w:p w14:paraId="2E7EE3D3" w14:textId="0FF4BE19" w:rsidR="0096785A" w:rsidRPr="00E346FC" w:rsidRDefault="0096785A" w:rsidP="0096785A">
            <w:pPr>
              <w:suppressAutoHyphens/>
              <w:spacing w:line="240" w:lineRule="exact"/>
              <w:ind w:left="95" w:right="-79"/>
              <w:jc w:val="both"/>
              <w:rPr>
                <w:color w:val="000000"/>
                <w:sz w:val="18"/>
                <w:szCs w:val="18"/>
                <w:shd w:val="clear" w:color="auto" w:fill="FFFF00"/>
                <w:lang w:eastAsia="zh-CN"/>
              </w:rPr>
            </w:pPr>
            <w:r w:rsidRPr="00E346FC">
              <w:rPr>
                <w:rFonts w:eastAsia="MS Mincho"/>
                <w:sz w:val="18"/>
                <w:szCs w:val="18"/>
              </w:rPr>
              <w:t>Segment profit (loss) before income tax</w:t>
            </w:r>
          </w:p>
        </w:tc>
        <w:tc>
          <w:tcPr>
            <w:tcW w:w="522" w:type="dxa"/>
            <w:shd w:val="clear" w:color="auto" w:fill="auto"/>
          </w:tcPr>
          <w:p w14:paraId="54F6D69D"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407</w:t>
            </w:r>
          </w:p>
        </w:tc>
        <w:tc>
          <w:tcPr>
            <w:tcW w:w="92" w:type="dxa"/>
            <w:shd w:val="clear" w:color="auto" w:fill="auto"/>
          </w:tcPr>
          <w:p w14:paraId="1C94316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6" w:type="dxa"/>
            <w:gridSpan w:val="2"/>
            <w:tcBorders>
              <w:top w:val="nil"/>
              <w:left w:val="nil"/>
              <w:right w:val="nil"/>
            </w:tcBorders>
            <w:shd w:val="clear" w:color="auto" w:fill="auto"/>
          </w:tcPr>
          <w:p w14:paraId="7C37491A" w14:textId="5A043A99" w:rsidR="0096785A" w:rsidRPr="0096785A" w:rsidRDefault="00461368" w:rsidP="0096785A">
            <w:pPr>
              <w:pStyle w:val="acctfourfigures"/>
              <w:tabs>
                <w:tab w:val="clear" w:pos="765"/>
              </w:tabs>
              <w:spacing w:line="240" w:lineRule="atLeast"/>
              <w:ind w:left="-79" w:right="54"/>
              <w:jc w:val="right"/>
              <w:rPr>
                <w:sz w:val="18"/>
                <w:szCs w:val="18"/>
              </w:rPr>
            </w:pPr>
            <w:r>
              <w:rPr>
                <w:sz w:val="18"/>
                <w:szCs w:val="18"/>
              </w:rPr>
              <w:t>516</w:t>
            </w:r>
          </w:p>
        </w:tc>
        <w:tc>
          <w:tcPr>
            <w:tcW w:w="100" w:type="dxa"/>
            <w:shd w:val="clear" w:color="auto" w:fill="auto"/>
          </w:tcPr>
          <w:p w14:paraId="6FFC55B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2" w:type="dxa"/>
            <w:shd w:val="clear" w:color="auto" w:fill="auto"/>
          </w:tcPr>
          <w:p w14:paraId="3E72380F" w14:textId="6E0AA4DA"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w:t>
            </w:r>
            <w:r w:rsidR="00461368">
              <w:rPr>
                <w:sz w:val="18"/>
                <w:szCs w:val="18"/>
              </w:rPr>
              <w:t>1</w:t>
            </w:r>
            <w:r w:rsidRPr="0096785A">
              <w:rPr>
                <w:sz w:val="18"/>
                <w:szCs w:val="18"/>
              </w:rPr>
              <w:t>)</w:t>
            </w:r>
          </w:p>
        </w:tc>
        <w:tc>
          <w:tcPr>
            <w:tcW w:w="92" w:type="dxa"/>
            <w:shd w:val="clear" w:color="auto" w:fill="auto"/>
          </w:tcPr>
          <w:p w14:paraId="3EDD6FC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00" w:type="dxa"/>
            <w:tcBorders>
              <w:top w:val="nil"/>
              <w:left w:val="nil"/>
              <w:right w:val="nil"/>
            </w:tcBorders>
            <w:shd w:val="clear" w:color="auto" w:fill="auto"/>
          </w:tcPr>
          <w:p w14:paraId="50167824"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10</w:t>
            </w:r>
          </w:p>
        </w:tc>
        <w:tc>
          <w:tcPr>
            <w:tcW w:w="90" w:type="dxa"/>
            <w:shd w:val="clear" w:color="auto" w:fill="auto"/>
          </w:tcPr>
          <w:p w14:paraId="090BDC2A"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1" w:type="dxa"/>
            <w:shd w:val="clear" w:color="auto" w:fill="auto"/>
          </w:tcPr>
          <w:p w14:paraId="2709FDFE"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(11)</w:t>
            </w:r>
          </w:p>
        </w:tc>
        <w:tc>
          <w:tcPr>
            <w:tcW w:w="90" w:type="dxa"/>
            <w:shd w:val="clear" w:color="auto" w:fill="auto"/>
          </w:tcPr>
          <w:p w14:paraId="4561BEB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9" w:type="dxa"/>
            <w:tcBorders>
              <w:top w:val="nil"/>
              <w:left w:val="nil"/>
              <w:right w:val="nil"/>
            </w:tcBorders>
            <w:shd w:val="clear" w:color="auto" w:fill="auto"/>
          </w:tcPr>
          <w:p w14:paraId="51DEF462"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p>
        </w:tc>
        <w:tc>
          <w:tcPr>
            <w:tcW w:w="90" w:type="dxa"/>
            <w:shd w:val="clear" w:color="auto" w:fill="auto"/>
          </w:tcPr>
          <w:p w14:paraId="71523561"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tcPr>
          <w:p w14:paraId="79D6CC03" w14:textId="662885C6"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r w:rsidR="00461368">
              <w:rPr>
                <w:sz w:val="18"/>
                <w:szCs w:val="18"/>
              </w:rPr>
              <w:t>7</w:t>
            </w:r>
          </w:p>
        </w:tc>
        <w:tc>
          <w:tcPr>
            <w:tcW w:w="90" w:type="dxa"/>
          </w:tcPr>
          <w:p w14:paraId="405D8002"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1" w:type="dxa"/>
          </w:tcPr>
          <w:p w14:paraId="5E049C60"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9</w:t>
            </w:r>
          </w:p>
        </w:tc>
        <w:tc>
          <w:tcPr>
            <w:tcW w:w="90" w:type="dxa"/>
          </w:tcPr>
          <w:p w14:paraId="71EFEBE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91" w:type="dxa"/>
            <w:shd w:val="clear" w:color="auto" w:fill="auto"/>
          </w:tcPr>
          <w:p w14:paraId="1C3B2098"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(17)</w:t>
            </w:r>
          </w:p>
        </w:tc>
        <w:tc>
          <w:tcPr>
            <w:tcW w:w="129" w:type="dxa"/>
            <w:shd w:val="clear" w:color="auto" w:fill="auto"/>
          </w:tcPr>
          <w:p w14:paraId="235E28E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4" w:type="dxa"/>
            <w:shd w:val="clear" w:color="auto" w:fill="auto"/>
          </w:tcPr>
          <w:p w14:paraId="6E5517C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(23)</w:t>
            </w:r>
          </w:p>
        </w:tc>
        <w:tc>
          <w:tcPr>
            <w:tcW w:w="76" w:type="dxa"/>
          </w:tcPr>
          <w:p w14:paraId="517D83DB"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14" w:type="dxa"/>
            <w:shd w:val="clear" w:color="auto" w:fill="auto"/>
          </w:tcPr>
          <w:p w14:paraId="573857AD" w14:textId="0204F5BB" w:rsidR="0096785A" w:rsidRPr="0096785A" w:rsidRDefault="00461368" w:rsidP="0096785A">
            <w:pPr>
              <w:pStyle w:val="acctfourfigures"/>
              <w:tabs>
                <w:tab w:val="clear" w:pos="765"/>
              </w:tabs>
              <w:spacing w:line="240" w:lineRule="atLeast"/>
              <w:ind w:left="-79" w:right="54"/>
              <w:jc w:val="right"/>
              <w:rPr>
                <w:sz w:val="18"/>
                <w:szCs w:val="18"/>
              </w:rPr>
            </w:pPr>
            <w:r>
              <w:rPr>
                <w:sz w:val="18"/>
                <w:szCs w:val="18"/>
              </w:rPr>
              <w:t>44</w:t>
            </w:r>
          </w:p>
        </w:tc>
        <w:tc>
          <w:tcPr>
            <w:tcW w:w="74" w:type="dxa"/>
            <w:shd w:val="clear" w:color="auto" w:fill="auto"/>
          </w:tcPr>
          <w:p w14:paraId="2788700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5" w:type="dxa"/>
            <w:shd w:val="clear" w:color="auto" w:fill="auto"/>
          </w:tcPr>
          <w:p w14:paraId="383D75E9" w14:textId="3D52D204" w:rsidR="0096785A" w:rsidRPr="0096785A" w:rsidRDefault="00461368" w:rsidP="0096785A">
            <w:pPr>
              <w:pStyle w:val="acctfourfigures"/>
              <w:tabs>
                <w:tab w:val="clear" w:pos="765"/>
              </w:tabs>
              <w:spacing w:line="240" w:lineRule="atLeast"/>
              <w:ind w:left="-79" w:right="54"/>
              <w:jc w:val="right"/>
              <w:rPr>
                <w:sz w:val="18"/>
                <w:szCs w:val="18"/>
              </w:rPr>
            </w:pPr>
            <w:r>
              <w:rPr>
                <w:sz w:val="18"/>
                <w:szCs w:val="18"/>
              </w:rPr>
              <w:t>126</w:t>
            </w:r>
          </w:p>
        </w:tc>
        <w:tc>
          <w:tcPr>
            <w:tcW w:w="91" w:type="dxa"/>
          </w:tcPr>
          <w:p w14:paraId="28E1312E"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69" w:type="dxa"/>
            <w:shd w:val="clear" w:color="auto" w:fill="auto"/>
          </w:tcPr>
          <w:p w14:paraId="62287AC4" w14:textId="1F37C1DC"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41</w:t>
            </w:r>
            <w:r w:rsidR="00461368">
              <w:rPr>
                <w:sz w:val="18"/>
                <w:szCs w:val="18"/>
              </w:rPr>
              <w:t>9</w:t>
            </w:r>
          </w:p>
        </w:tc>
        <w:tc>
          <w:tcPr>
            <w:tcW w:w="100" w:type="dxa"/>
            <w:shd w:val="clear" w:color="auto" w:fill="auto"/>
          </w:tcPr>
          <w:p w14:paraId="45FA8EDD"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608" w:type="dxa"/>
            <w:tcBorders>
              <w:top w:val="nil"/>
              <w:left w:val="nil"/>
              <w:right w:val="nil"/>
            </w:tcBorders>
            <w:shd w:val="clear" w:color="auto" w:fill="auto"/>
          </w:tcPr>
          <w:p w14:paraId="38479013"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639</w:t>
            </w:r>
          </w:p>
        </w:tc>
        <w:tc>
          <w:tcPr>
            <w:tcW w:w="90" w:type="dxa"/>
            <w:shd w:val="clear" w:color="auto" w:fill="auto"/>
          </w:tcPr>
          <w:p w14:paraId="2C6EEFF0"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26" w:type="dxa"/>
            <w:shd w:val="clear" w:color="auto" w:fill="auto"/>
          </w:tcPr>
          <w:p w14:paraId="36F78528" w14:textId="4CBDCAE1"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(22</w:t>
            </w:r>
            <w:r w:rsidR="00461368">
              <w:rPr>
                <w:sz w:val="18"/>
                <w:szCs w:val="18"/>
              </w:rPr>
              <w:t>9</w:t>
            </w:r>
            <w:r w:rsidRPr="0096785A">
              <w:rPr>
                <w:sz w:val="18"/>
                <w:szCs w:val="18"/>
              </w:rPr>
              <w:t>)</w:t>
            </w:r>
          </w:p>
        </w:tc>
        <w:tc>
          <w:tcPr>
            <w:tcW w:w="69" w:type="dxa"/>
            <w:shd w:val="clear" w:color="auto" w:fill="auto"/>
          </w:tcPr>
          <w:p w14:paraId="50BC277F"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83" w:type="dxa"/>
            <w:shd w:val="clear" w:color="auto" w:fill="auto"/>
          </w:tcPr>
          <w:p w14:paraId="5D44166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(355)</w:t>
            </w:r>
          </w:p>
        </w:tc>
        <w:tc>
          <w:tcPr>
            <w:tcW w:w="90" w:type="dxa"/>
            <w:shd w:val="clear" w:color="auto" w:fill="auto"/>
          </w:tcPr>
          <w:p w14:paraId="181CD433"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53" w:type="dxa"/>
            <w:shd w:val="clear" w:color="auto" w:fill="auto"/>
          </w:tcPr>
          <w:p w14:paraId="25056D63" w14:textId="699835D2"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1</w:t>
            </w:r>
            <w:r w:rsidR="00461368">
              <w:rPr>
                <w:sz w:val="18"/>
                <w:szCs w:val="18"/>
              </w:rPr>
              <w:t>90</w:t>
            </w:r>
          </w:p>
        </w:tc>
        <w:tc>
          <w:tcPr>
            <w:tcW w:w="94" w:type="dxa"/>
            <w:gridSpan w:val="2"/>
          </w:tcPr>
          <w:p w14:paraId="5C424608" w14:textId="77777777" w:rsidR="0096785A" w:rsidRPr="0096785A" w:rsidRDefault="0096785A" w:rsidP="0096785A">
            <w:pPr>
              <w:pStyle w:val="acctfourfigures"/>
              <w:tabs>
                <w:tab w:val="clear" w:pos="765"/>
              </w:tabs>
              <w:spacing w:line="240" w:lineRule="atLeast"/>
              <w:ind w:left="-79" w:right="54"/>
              <w:jc w:val="right"/>
              <w:rPr>
                <w:sz w:val="18"/>
                <w:szCs w:val="18"/>
              </w:rPr>
            </w:pPr>
          </w:p>
        </w:tc>
        <w:tc>
          <w:tcPr>
            <w:tcW w:w="548" w:type="dxa"/>
            <w:shd w:val="clear" w:color="auto" w:fill="auto"/>
          </w:tcPr>
          <w:p w14:paraId="75857D4A" w14:textId="77777777" w:rsidR="0096785A" w:rsidRPr="0096785A" w:rsidRDefault="0096785A" w:rsidP="0096785A">
            <w:pPr>
              <w:pStyle w:val="acctfourfigures"/>
              <w:tabs>
                <w:tab w:val="clear" w:pos="765"/>
              </w:tabs>
              <w:spacing w:line="240" w:lineRule="atLeast"/>
              <w:ind w:left="-79" w:right="54"/>
              <w:jc w:val="right"/>
              <w:rPr>
                <w:sz w:val="18"/>
                <w:szCs w:val="18"/>
              </w:rPr>
            </w:pPr>
            <w:r w:rsidRPr="0096785A">
              <w:rPr>
                <w:sz w:val="18"/>
                <w:szCs w:val="18"/>
              </w:rPr>
              <w:t>284</w:t>
            </w:r>
          </w:p>
        </w:tc>
      </w:tr>
      <w:tr w:rsidR="001451F4" w:rsidRPr="0096785A" w14:paraId="6094CDE5" w14:textId="77777777" w:rsidTr="008253E3">
        <w:trPr>
          <w:gridAfter w:val="1"/>
          <w:wAfter w:w="15" w:type="dxa"/>
          <w:cantSplit/>
          <w:trHeight w:val="240"/>
        </w:trPr>
        <w:tc>
          <w:tcPr>
            <w:tcW w:w="3609" w:type="dxa"/>
            <w:shd w:val="clear" w:color="auto" w:fill="auto"/>
          </w:tcPr>
          <w:p w14:paraId="1C1C0020" w14:textId="41C6D9D4" w:rsidR="0092371A" w:rsidRPr="00E346FC" w:rsidRDefault="0092371A" w:rsidP="0092371A">
            <w:pPr>
              <w:suppressAutoHyphens/>
              <w:spacing w:line="240" w:lineRule="exact"/>
              <w:ind w:left="95" w:right="-79"/>
              <w:jc w:val="both"/>
              <w:rPr>
                <w:b/>
                <w:bCs/>
                <w:color w:val="000000"/>
                <w:sz w:val="18"/>
                <w:szCs w:val="18"/>
                <w:shd w:val="clear" w:color="auto" w:fill="FFFF00"/>
                <w:lang w:eastAsia="zh-CN"/>
              </w:rPr>
            </w:pPr>
            <w:r w:rsidRPr="00E346FC">
              <w:rPr>
                <w:sz w:val="18"/>
                <w:szCs w:val="18"/>
              </w:rPr>
              <w:t xml:space="preserve">Interest expense </w:t>
            </w:r>
          </w:p>
        </w:tc>
        <w:tc>
          <w:tcPr>
            <w:tcW w:w="522" w:type="dxa"/>
            <w:shd w:val="clear" w:color="auto" w:fill="auto"/>
          </w:tcPr>
          <w:p w14:paraId="793D8039"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154</w:t>
            </w:r>
          </w:p>
        </w:tc>
        <w:tc>
          <w:tcPr>
            <w:tcW w:w="92" w:type="dxa"/>
            <w:shd w:val="clear" w:color="auto" w:fill="auto"/>
          </w:tcPr>
          <w:p w14:paraId="476CF82D"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46" w:type="dxa"/>
            <w:gridSpan w:val="2"/>
            <w:tcBorders>
              <w:left w:val="nil"/>
              <w:right w:val="nil"/>
            </w:tcBorders>
            <w:shd w:val="clear" w:color="auto" w:fill="auto"/>
          </w:tcPr>
          <w:p w14:paraId="3A79BEB9"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93</w:t>
            </w:r>
          </w:p>
        </w:tc>
        <w:tc>
          <w:tcPr>
            <w:tcW w:w="100" w:type="dxa"/>
            <w:shd w:val="clear" w:color="auto" w:fill="auto"/>
          </w:tcPr>
          <w:p w14:paraId="6B969A05"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22" w:type="dxa"/>
            <w:shd w:val="clear" w:color="auto" w:fill="auto"/>
          </w:tcPr>
          <w:p w14:paraId="0B9F915A"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10</w:t>
            </w:r>
          </w:p>
        </w:tc>
        <w:tc>
          <w:tcPr>
            <w:tcW w:w="92" w:type="dxa"/>
            <w:shd w:val="clear" w:color="auto" w:fill="auto"/>
          </w:tcPr>
          <w:p w14:paraId="0397F3F4"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00" w:type="dxa"/>
            <w:tcBorders>
              <w:left w:val="nil"/>
              <w:right w:val="nil"/>
            </w:tcBorders>
            <w:shd w:val="clear" w:color="auto" w:fill="auto"/>
          </w:tcPr>
          <w:p w14:paraId="77768B57"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8</w:t>
            </w:r>
          </w:p>
        </w:tc>
        <w:tc>
          <w:tcPr>
            <w:tcW w:w="90" w:type="dxa"/>
            <w:shd w:val="clear" w:color="auto" w:fill="auto"/>
          </w:tcPr>
          <w:p w14:paraId="19CC6F2F"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41" w:type="dxa"/>
            <w:shd w:val="clear" w:color="auto" w:fill="auto"/>
          </w:tcPr>
          <w:p w14:paraId="52D22B2D"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1</w:t>
            </w:r>
          </w:p>
        </w:tc>
        <w:tc>
          <w:tcPr>
            <w:tcW w:w="90" w:type="dxa"/>
            <w:shd w:val="clear" w:color="auto" w:fill="auto"/>
          </w:tcPr>
          <w:p w14:paraId="63CF33AA"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49" w:type="dxa"/>
            <w:tcBorders>
              <w:left w:val="nil"/>
              <w:right w:val="nil"/>
            </w:tcBorders>
            <w:shd w:val="clear" w:color="auto" w:fill="auto"/>
          </w:tcPr>
          <w:p w14:paraId="1EFDE431"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3</w:t>
            </w:r>
          </w:p>
        </w:tc>
        <w:tc>
          <w:tcPr>
            <w:tcW w:w="90" w:type="dxa"/>
            <w:shd w:val="clear" w:color="auto" w:fill="auto"/>
          </w:tcPr>
          <w:p w14:paraId="0D27E0B4"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91" w:type="dxa"/>
          </w:tcPr>
          <w:p w14:paraId="4DE41602"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4</w:t>
            </w:r>
          </w:p>
        </w:tc>
        <w:tc>
          <w:tcPr>
            <w:tcW w:w="90" w:type="dxa"/>
          </w:tcPr>
          <w:p w14:paraId="422D228B"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61" w:type="dxa"/>
          </w:tcPr>
          <w:p w14:paraId="589303D7" w14:textId="77777777" w:rsidR="0092371A" w:rsidRPr="008253E3" w:rsidRDefault="0092371A" w:rsidP="008253E3">
            <w:pPr>
              <w:pStyle w:val="acctfourfigures"/>
              <w:tabs>
                <w:tab w:val="clear" w:pos="765"/>
              </w:tabs>
              <w:spacing w:line="240" w:lineRule="atLeast"/>
              <w:ind w:left="-79" w:right="-260"/>
              <w:jc w:val="center"/>
              <w:rPr>
                <w:sz w:val="18"/>
                <w:szCs w:val="18"/>
                <w:lang w:val="en-US" w:bidi="th-TH"/>
              </w:rPr>
            </w:pPr>
            <w:r w:rsidRPr="008253E3">
              <w:rPr>
                <w:sz w:val="18"/>
                <w:szCs w:val="18"/>
                <w:lang w:val="en-US" w:bidi="th-TH"/>
              </w:rPr>
              <w:t>-</w:t>
            </w:r>
          </w:p>
        </w:tc>
        <w:tc>
          <w:tcPr>
            <w:tcW w:w="90" w:type="dxa"/>
          </w:tcPr>
          <w:p w14:paraId="1B0724AD"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91" w:type="dxa"/>
            <w:shd w:val="clear" w:color="auto" w:fill="auto"/>
          </w:tcPr>
          <w:p w14:paraId="7C16C4F4"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8</w:t>
            </w:r>
          </w:p>
        </w:tc>
        <w:tc>
          <w:tcPr>
            <w:tcW w:w="129" w:type="dxa"/>
            <w:shd w:val="clear" w:color="auto" w:fill="auto"/>
          </w:tcPr>
          <w:p w14:paraId="108EC91E"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44" w:type="dxa"/>
            <w:shd w:val="clear" w:color="auto" w:fill="auto"/>
          </w:tcPr>
          <w:p w14:paraId="50C63CC5"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2</w:t>
            </w:r>
          </w:p>
        </w:tc>
        <w:tc>
          <w:tcPr>
            <w:tcW w:w="76" w:type="dxa"/>
          </w:tcPr>
          <w:p w14:paraId="6016263C"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14" w:type="dxa"/>
            <w:shd w:val="clear" w:color="auto" w:fill="auto"/>
          </w:tcPr>
          <w:p w14:paraId="4CC5AF60"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65</w:t>
            </w:r>
          </w:p>
        </w:tc>
        <w:tc>
          <w:tcPr>
            <w:tcW w:w="74" w:type="dxa"/>
            <w:shd w:val="clear" w:color="auto" w:fill="auto"/>
          </w:tcPr>
          <w:p w14:paraId="56E5DF13"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55" w:type="dxa"/>
            <w:shd w:val="clear" w:color="auto" w:fill="auto"/>
          </w:tcPr>
          <w:p w14:paraId="4BABB6A4"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55</w:t>
            </w:r>
          </w:p>
        </w:tc>
        <w:tc>
          <w:tcPr>
            <w:tcW w:w="91" w:type="dxa"/>
          </w:tcPr>
          <w:p w14:paraId="158A8A25"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69" w:type="dxa"/>
            <w:shd w:val="clear" w:color="auto" w:fill="auto"/>
          </w:tcPr>
          <w:p w14:paraId="7EE27BBD"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242</w:t>
            </w:r>
          </w:p>
        </w:tc>
        <w:tc>
          <w:tcPr>
            <w:tcW w:w="100" w:type="dxa"/>
            <w:shd w:val="clear" w:color="auto" w:fill="auto"/>
          </w:tcPr>
          <w:p w14:paraId="51B1FABE"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608" w:type="dxa"/>
            <w:tcBorders>
              <w:left w:val="nil"/>
              <w:right w:val="nil"/>
            </w:tcBorders>
            <w:shd w:val="clear" w:color="auto" w:fill="auto"/>
          </w:tcPr>
          <w:p w14:paraId="33ED393E"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161</w:t>
            </w:r>
          </w:p>
        </w:tc>
        <w:tc>
          <w:tcPr>
            <w:tcW w:w="90" w:type="dxa"/>
            <w:shd w:val="clear" w:color="auto" w:fill="auto"/>
          </w:tcPr>
          <w:p w14:paraId="2EB9E0C8"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26" w:type="dxa"/>
            <w:shd w:val="clear" w:color="auto" w:fill="auto"/>
          </w:tcPr>
          <w:p w14:paraId="2BF129A8"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(51)</w:t>
            </w:r>
          </w:p>
        </w:tc>
        <w:tc>
          <w:tcPr>
            <w:tcW w:w="69" w:type="dxa"/>
            <w:shd w:val="clear" w:color="auto" w:fill="auto"/>
          </w:tcPr>
          <w:p w14:paraId="5DD7D311"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83" w:type="dxa"/>
            <w:shd w:val="clear" w:color="auto" w:fill="auto"/>
          </w:tcPr>
          <w:p w14:paraId="3BC9267E"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(53)</w:t>
            </w:r>
          </w:p>
        </w:tc>
        <w:tc>
          <w:tcPr>
            <w:tcW w:w="90" w:type="dxa"/>
            <w:shd w:val="clear" w:color="auto" w:fill="auto"/>
          </w:tcPr>
          <w:p w14:paraId="2ED67828"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53" w:type="dxa"/>
            <w:shd w:val="clear" w:color="auto" w:fill="auto"/>
          </w:tcPr>
          <w:p w14:paraId="74CC5BD6" w14:textId="659D553F"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19</w:t>
            </w:r>
            <w:r w:rsidR="00461368">
              <w:rPr>
                <w:sz w:val="18"/>
                <w:szCs w:val="18"/>
              </w:rPr>
              <w:t>1</w:t>
            </w:r>
          </w:p>
        </w:tc>
        <w:tc>
          <w:tcPr>
            <w:tcW w:w="94" w:type="dxa"/>
            <w:gridSpan w:val="2"/>
          </w:tcPr>
          <w:p w14:paraId="5EEC219E" w14:textId="77777777" w:rsidR="0092371A" w:rsidRPr="0096785A" w:rsidRDefault="0092371A" w:rsidP="0092371A">
            <w:pPr>
              <w:pStyle w:val="acctfourfigures"/>
              <w:tabs>
                <w:tab w:val="clear" w:pos="765"/>
              </w:tabs>
              <w:spacing w:line="240" w:lineRule="atLeast"/>
              <w:ind w:left="-79" w:right="54"/>
              <w:jc w:val="right"/>
              <w:rPr>
                <w:sz w:val="18"/>
                <w:szCs w:val="18"/>
              </w:rPr>
            </w:pPr>
          </w:p>
        </w:tc>
        <w:tc>
          <w:tcPr>
            <w:tcW w:w="548" w:type="dxa"/>
            <w:shd w:val="clear" w:color="auto" w:fill="auto"/>
          </w:tcPr>
          <w:p w14:paraId="23D2946D" w14:textId="77777777" w:rsidR="0092371A" w:rsidRPr="0096785A" w:rsidRDefault="0092371A" w:rsidP="0092371A">
            <w:pPr>
              <w:pStyle w:val="acctfourfigures"/>
              <w:tabs>
                <w:tab w:val="clear" w:pos="765"/>
              </w:tabs>
              <w:spacing w:line="240" w:lineRule="atLeast"/>
              <w:ind w:left="-79" w:right="54"/>
              <w:jc w:val="right"/>
              <w:rPr>
                <w:sz w:val="18"/>
                <w:szCs w:val="18"/>
              </w:rPr>
            </w:pPr>
            <w:r w:rsidRPr="0096785A">
              <w:rPr>
                <w:sz w:val="18"/>
                <w:szCs w:val="18"/>
              </w:rPr>
              <w:t>108</w:t>
            </w:r>
          </w:p>
        </w:tc>
      </w:tr>
      <w:tr w:rsidR="008253E3" w:rsidRPr="0096785A" w14:paraId="7D354685" w14:textId="77777777" w:rsidTr="008253E3">
        <w:trPr>
          <w:gridAfter w:val="1"/>
          <w:wAfter w:w="15" w:type="dxa"/>
          <w:cantSplit/>
          <w:trHeight w:val="50"/>
        </w:trPr>
        <w:tc>
          <w:tcPr>
            <w:tcW w:w="3609" w:type="dxa"/>
            <w:shd w:val="clear" w:color="auto" w:fill="auto"/>
          </w:tcPr>
          <w:p w14:paraId="47ABC227" w14:textId="4B3AA2C0" w:rsidR="008253E3" w:rsidRPr="00E346FC" w:rsidRDefault="008253E3" w:rsidP="008253E3">
            <w:pPr>
              <w:suppressAutoHyphens/>
              <w:snapToGrid w:val="0"/>
              <w:spacing w:line="240" w:lineRule="exact"/>
              <w:ind w:left="95" w:right="-79"/>
              <w:jc w:val="both"/>
              <w:rPr>
                <w:sz w:val="18"/>
                <w:szCs w:val="18"/>
                <w:rtl/>
                <w:cs/>
                <w:lang w:eastAsia="zh-CN"/>
              </w:rPr>
            </w:pPr>
            <w:r w:rsidRPr="00E346FC">
              <w:rPr>
                <w:sz w:val="18"/>
                <w:szCs w:val="18"/>
              </w:rPr>
              <w:t>Depreciation and amortisation</w:t>
            </w:r>
          </w:p>
        </w:tc>
        <w:tc>
          <w:tcPr>
            <w:tcW w:w="522" w:type="dxa"/>
            <w:shd w:val="clear" w:color="auto" w:fill="auto"/>
            <w:vAlign w:val="bottom"/>
          </w:tcPr>
          <w:p w14:paraId="23442497" w14:textId="226EC584"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4</w:t>
            </w:r>
            <w:r>
              <w:rPr>
                <w:sz w:val="18"/>
                <w:szCs w:val="18"/>
              </w:rPr>
              <w:t>62</w:t>
            </w:r>
          </w:p>
        </w:tc>
        <w:tc>
          <w:tcPr>
            <w:tcW w:w="92" w:type="dxa"/>
            <w:shd w:val="clear" w:color="auto" w:fill="auto"/>
            <w:vAlign w:val="bottom"/>
          </w:tcPr>
          <w:p w14:paraId="083C8735"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6" w:type="dxa"/>
            <w:gridSpan w:val="2"/>
            <w:tcBorders>
              <w:left w:val="nil"/>
              <w:bottom w:val="nil"/>
              <w:right w:val="nil"/>
            </w:tcBorders>
            <w:vAlign w:val="bottom"/>
          </w:tcPr>
          <w:p w14:paraId="151BA145" w14:textId="1AB858EF" w:rsidR="008253E3" w:rsidRPr="0096785A" w:rsidRDefault="008253E3" w:rsidP="008253E3">
            <w:pPr>
              <w:pStyle w:val="acctfourfigures"/>
              <w:tabs>
                <w:tab w:val="clear" w:pos="765"/>
              </w:tabs>
              <w:spacing w:line="240" w:lineRule="atLeast"/>
              <w:ind w:left="-79" w:right="54"/>
              <w:jc w:val="right"/>
              <w:rPr>
                <w:sz w:val="18"/>
                <w:szCs w:val="18"/>
                <w:rtl/>
                <w:cs/>
              </w:rPr>
            </w:pPr>
            <w:r>
              <w:rPr>
                <w:sz w:val="18"/>
                <w:szCs w:val="18"/>
              </w:rPr>
              <w:t>213</w:t>
            </w:r>
          </w:p>
        </w:tc>
        <w:tc>
          <w:tcPr>
            <w:tcW w:w="100" w:type="dxa"/>
            <w:shd w:val="clear" w:color="auto" w:fill="auto"/>
            <w:vAlign w:val="bottom"/>
          </w:tcPr>
          <w:p w14:paraId="6006A390"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2" w:type="dxa"/>
            <w:shd w:val="clear" w:color="auto" w:fill="auto"/>
            <w:vAlign w:val="bottom"/>
          </w:tcPr>
          <w:p w14:paraId="79BDC0CC" w14:textId="16181329"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w:t>
            </w:r>
            <w:r>
              <w:rPr>
                <w:sz w:val="18"/>
                <w:szCs w:val="18"/>
              </w:rPr>
              <w:t>8</w:t>
            </w:r>
          </w:p>
        </w:tc>
        <w:tc>
          <w:tcPr>
            <w:tcW w:w="92" w:type="dxa"/>
            <w:shd w:val="clear" w:color="auto" w:fill="auto"/>
            <w:vAlign w:val="bottom"/>
          </w:tcPr>
          <w:p w14:paraId="7F9A4B1D"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00" w:type="dxa"/>
            <w:shd w:val="clear" w:color="auto" w:fill="auto"/>
            <w:vAlign w:val="bottom"/>
          </w:tcPr>
          <w:p w14:paraId="5D40A539"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33</w:t>
            </w:r>
          </w:p>
        </w:tc>
        <w:tc>
          <w:tcPr>
            <w:tcW w:w="90" w:type="dxa"/>
            <w:shd w:val="clear" w:color="auto" w:fill="auto"/>
            <w:vAlign w:val="bottom"/>
          </w:tcPr>
          <w:p w14:paraId="140F6822"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1" w:type="dxa"/>
            <w:shd w:val="clear" w:color="auto" w:fill="auto"/>
            <w:vAlign w:val="bottom"/>
          </w:tcPr>
          <w:p w14:paraId="2E1A8D76" w14:textId="2F46B5E8"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6</w:t>
            </w:r>
          </w:p>
        </w:tc>
        <w:tc>
          <w:tcPr>
            <w:tcW w:w="90" w:type="dxa"/>
            <w:shd w:val="clear" w:color="auto" w:fill="auto"/>
            <w:vAlign w:val="bottom"/>
          </w:tcPr>
          <w:p w14:paraId="4BB1A8AE"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9" w:type="dxa"/>
            <w:shd w:val="clear" w:color="auto" w:fill="auto"/>
            <w:vAlign w:val="bottom"/>
          </w:tcPr>
          <w:p w14:paraId="79A0F99E"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w:t>
            </w:r>
          </w:p>
        </w:tc>
        <w:tc>
          <w:tcPr>
            <w:tcW w:w="90" w:type="dxa"/>
            <w:shd w:val="clear" w:color="auto" w:fill="auto"/>
            <w:vAlign w:val="bottom"/>
          </w:tcPr>
          <w:p w14:paraId="2F951D82"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tcPr>
          <w:p w14:paraId="0699C87D" w14:textId="132F2F6C"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25</w:t>
            </w:r>
          </w:p>
        </w:tc>
        <w:tc>
          <w:tcPr>
            <w:tcW w:w="90" w:type="dxa"/>
          </w:tcPr>
          <w:p w14:paraId="54AD291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1" w:type="dxa"/>
          </w:tcPr>
          <w:p w14:paraId="120E54B7"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9</w:t>
            </w:r>
          </w:p>
        </w:tc>
        <w:tc>
          <w:tcPr>
            <w:tcW w:w="90" w:type="dxa"/>
          </w:tcPr>
          <w:p w14:paraId="4AD49F8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shd w:val="clear" w:color="auto" w:fill="auto"/>
            <w:vAlign w:val="bottom"/>
          </w:tcPr>
          <w:p w14:paraId="59F9274E" w14:textId="0842A30E"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35</w:t>
            </w:r>
          </w:p>
        </w:tc>
        <w:tc>
          <w:tcPr>
            <w:tcW w:w="129" w:type="dxa"/>
            <w:shd w:val="clear" w:color="auto" w:fill="auto"/>
          </w:tcPr>
          <w:p w14:paraId="4665C1B0"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4" w:type="dxa"/>
            <w:shd w:val="clear" w:color="auto" w:fill="auto"/>
            <w:vAlign w:val="bottom"/>
          </w:tcPr>
          <w:p w14:paraId="48C45B6C" w14:textId="5C02DE78"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7</w:t>
            </w:r>
            <w:r>
              <w:rPr>
                <w:sz w:val="18"/>
                <w:szCs w:val="18"/>
              </w:rPr>
              <w:t>3</w:t>
            </w:r>
          </w:p>
        </w:tc>
        <w:tc>
          <w:tcPr>
            <w:tcW w:w="76" w:type="dxa"/>
          </w:tcPr>
          <w:p w14:paraId="2FF419F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14" w:type="dxa"/>
            <w:shd w:val="clear" w:color="auto" w:fill="auto"/>
            <w:vAlign w:val="bottom"/>
          </w:tcPr>
          <w:p w14:paraId="42943F57" w14:textId="07AE8947"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97</w:t>
            </w:r>
          </w:p>
        </w:tc>
        <w:tc>
          <w:tcPr>
            <w:tcW w:w="74" w:type="dxa"/>
            <w:shd w:val="clear" w:color="auto" w:fill="auto"/>
            <w:vAlign w:val="bottom"/>
          </w:tcPr>
          <w:p w14:paraId="4C4ED20F"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5" w:type="dxa"/>
            <w:shd w:val="clear" w:color="auto" w:fill="auto"/>
            <w:vAlign w:val="bottom"/>
          </w:tcPr>
          <w:p w14:paraId="06DD610B" w14:textId="649B53D0"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11</w:t>
            </w:r>
          </w:p>
        </w:tc>
        <w:tc>
          <w:tcPr>
            <w:tcW w:w="91" w:type="dxa"/>
          </w:tcPr>
          <w:p w14:paraId="75E0A36E"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9" w:type="dxa"/>
            <w:shd w:val="clear" w:color="auto" w:fill="auto"/>
            <w:vAlign w:val="bottom"/>
          </w:tcPr>
          <w:p w14:paraId="45EABB41" w14:textId="1068AEB9" w:rsidR="008253E3" w:rsidRPr="0096785A" w:rsidRDefault="00A67249" w:rsidP="008253E3">
            <w:pPr>
              <w:pStyle w:val="acctfourfigures"/>
              <w:tabs>
                <w:tab w:val="clear" w:pos="765"/>
              </w:tabs>
              <w:spacing w:line="240" w:lineRule="atLeast"/>
              <w:ind w:left="-79" w:right="54"/>
              <w:jc w:val="right"/>
              <w:rPr>
                <w:sz w:val="18"/>
                <w:szCs w:val="18"/>
              </w:rPr>
            </w:pPr>
            <w:r>
              <w:rPr>
                <w:sz w:val="18"/>
                <w:szCs w:val="18"/>
              </w:rPr>
              <w:t>633</w:t>
            </w:r>
          </w:p>
        </w:tc>
        <w:tc>
          <w:tcPr>
            <w:tcW w:w="100" w:type="dxa"/>
            <w:shd w:val="clear" w:color="auto" w:fill="auto"/>
            <w:vAlign w:val="bottom"/>
          </w:tcPr>
          <w:p w14:paraId="591E960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608" w:type="dxa"/>
            <w:shd w:val="clear" w:color="auto" w:fill="auto"/>
            <w:vAlign w:val="bottom"/>
          </w:tcPr>
          <w:p w14:paraId="056EC6EB" w14:textId="648F9289"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342</w:t>
            </w:r>
          </w:p>
        </w:tc>
        <w:tc>
          <w:tcPr>
            <w:tcW w:w="90" w:type="dxa"/>
            <w:shd w:val="clear" w:color="auto" w:fill="auto"/>
            <w:vAlign w:val="bottom"/>
          </w:tcPr>
          <w:p w14:paraId="05D1CB37"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6" w:type="dxa"/>
            <w:shd w:val="clear" w:color="auto" w:fill="auto"/>
            <w:vAlign w:val="bottom"/>
          </w:tcPr>
          <w:p w14:paraId="5C6DA60A" w14:textId="77777777" w:rsidR="008253E3" w:rsidRPr="008253E3" w:rsidRDefault="008253E3" w:rsidP="008253E3">
            <w:pPr>
              <w:pStyle w:val="acctfourfigures"/>
              <w:tabs>
                <w:tab w:val="clear" w:pos="765"/>
              </w:tabs>
              <w:spacing w:line="240" w:lineRule="atLeast"/>
              <w:ind w:left="-79" w:right="-260"/>
              <w:jc w:val="center"/>
              <w:rPr>
                <w:sz w:val="18"/>
                <w:szCs w:val="18"/>
                <w:lang w:val="en-US" w:bidi="th-TH"/>
              </w:rPr>
            </w:pPr>
            <w:r w:rsidRPr="008253E3">
              <w:rPr>
                <w:sz w:val="18"/>
                <w:szCs w:val="18"/>
                <w:lang w:val="en-US" w:bidi="th-TH"/>
              </w:rPr>
              <w:t>-</w:t>
            </w:r>
          </w:p>
        </w:tc>
        <w:tc>
          <w:tcPr>
            <w:tcW w:w="69" w:type="dxa"/>
            <w:shd w:val="clear" w:color="auto" w:fill="auto"/>
            <w:vAlign w:val="bottom"/>
          </w:tcPr>
          <w:p w14:paraId="7587BC2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83" w:type="dxa"/>
            <w:shd w:val="clear" w:color="auto" w:fill="auto"/>
            <w:vAlign w:val="bottom"/>
          </w:tcPr>
          <w:p w14:paraId="7349FAEF" w14:textId="02376A0E" w:rsidR="008253E3" w:rsidRPr="008253E3" w:rsidRDefault="008253E3" w:rsidP="008253E3">
            <w:pPr>
              <w:pStyle w:val="acctfourfigures"/>
              <w:tabs>
                <w:tab w:val="clear" w:pos="765"/>
              </w:tabs>
              <w:spacing w:line="240" w:lineRule="atLeast"/>
              <w:ind w:left="-79" w:right="-260"/>
              <w:jc w:val="center"/>
              <w:rPr>
                <w:sz w:val="18"/>
                <w:szCs w:val="18"/>
                <w:lang w:val="en-US" w:bidi="th-TH"/>
              </w:rPr>
            </w:pPr>
            <w:r w:rsidRPr="008253E3">
              <w:rPr>
                <w:sz w:val="18"/>
                <w:szCs w:val="18"/>
                <w:lang w:val="en-US" w:bidi="th-TH"/>
              </w:rPr>
              <w:t>-</w:t>
            </w:r>
          </w:p>
        </w:tc>
        <w:tc>
          <w:tcPr>
            <w:tcW w:w="90" w:type="dxa"/>
            <w:shd w:val="clear" w:color="auto" w:fill="auto"/>
            <w:vAlign w:val="bottom"/>
          </w:tcPr>
          <w:p w14:paraId="782C89D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3" w:type="dxa"/>
            <w:shd w:val="clear" w:color="auto" w:fill="auto"/>
            <w:vAlign w:val="bottom"/>
          </w:tcPr>
          <w:p w14:paraId="5FB140BE" w14:textId="5C532FC5"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663</w:t>
            </w:r>
          </w:p>
        </w:tc>
        <w:tc>
          <w:tcPr>
            <w:tcW w:w="94" w:type="dxa"/>
            <w:gridSpan w:val="2"/>
            <w:vAlign w:val="bottom"/>
          </w:tcPr>
          <w:p w14:paraId="2E0D9D0E"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8" w:type="dxa"/>
            <w:shd w:val="clear" w:color="auto" w:fill="auto"/>
            <w:vAlign w:val="bottom"/>
          </w:tcPr>
          <w:p w14:paraId="5B4EE85E" w14:textId="58098414"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w:t>
            </w:r>
            <w:r>
              <w:rPr>
                <w:sz w:val="18"/>
                <w:szCs w:val="18"/>
              </w:rPr>
              <w:t>4</w:t>
            </w:r>
            <w:r w:rsidRPr="0096785A">
              <w:rPr>
                <w:sz w:val="18"/>
                <w:szCs w:val="18"/>
              </w:rPr>
              <w:t>2</w:t>
            </w:r>
          </w:p>
        </w:tc>
      </w:tr>
      <w:tr w:rsidR="008253E3" w:rsidRPr="0096785A" w14:paraId="63F6C98B" w14:textId="77777777" w:rsidTr="008253E3">
        <w:trPr>
          <w:gridAfter w:val="1"/>
          <w:wAfter w:w="15" w:type="dxa"/>
          <w:cantSplit/>
          <w:trHeight w:val="240"/>
        </w:trPr>
        <w:tc>
          <w:tcPr>
            <w:tcW w:w="3609" w:type="dxa"/>
            <w:shd w:val="clear" w:color="auto" w:fill="auto"/>
          </w:tcPr>
          <w:p w14:paraId="575C2CA0" w14:textId="77777777" w:rsidR="008253E3" w:rsidRPr="00E346FC" w:rsidRDefault="008253E3" w:rsidP="008253E3">
            <w:pPr>
              <w:suppressAutoHyphens/>
              <w:spacing w:line="240" w:lineRule="exact"/>
              <w:ind w:left="95" w:right="-79"/>
              <w:jc w:val="both"/>
              <w:rPr>
                <w:sz w:val="18"/>
                <w:szCs w:val="18"/>
                <w:rtl/>
                <w:cs/>
              </w:rPr>
            </w:pPr>
          </w:p>
        </w:tc>
        <w:tc>
          <w:tcPr>
            <w:tcW w:w="522" w:type="dxa"/>
            <w:shd w:val="clear" w:color="auto" w:fill="auto"/>
            <w:vAlign w:val="bottom"/>
          </w:tcPr>
          <w:p w14:paraId="0628E2A0"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2" w:type="dxa"/>
            <w:shd w:val="clear" w:color="auto" w:fill="auto"/>
            <w:vAlign w:val="bottom"/>
          </w:tcPr>
          <w:p w14:paraId="698AC83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6" w:type="dxa"/>
            <w:gridSpan w:val="2"/>
            <w:tcBorders>
              <w:top w:val="nil"/>
              <w:left w:val="nil"/>
              <w:bottom w:val="nil"/>
              <w:right w:val="nil"/>
            </w:tcBorders>
            <w:shd w:val="clear" w:color="auto" w:fill="auto"/>
            <w:vAlign w:val="bottom"/>
          </w:tcPr>
          <w:p w14:paraId="0C2F2F96" w14:textId="77777777" w:rsidR="008253E3" w:rsidRPr="0096785A" w:rsidRDefault="008253E3" w:rsidP="008253E3">
            <w:pPr>
              <w:pStyle w:val="acctfourfigures"/>
              <w:tabs>
                <w:tab w:val="clear" w:pos="765"/>
              </w:tabs>
              <w:spacing w:line="240" w:lineRule="atLeast"/>
              <w:ind w:left="-79" w:right="54"/>
              <w:jc w:val="right"/>
              <w:rPr>
                <w:sz w:val="18"/>
                <w:szCs w:val="18"/>
                <w:rtl/>
                <w:cs/>
              </w:rPr>
            </w:pPr>
          </w:p>
        </w:tc>
        <w:tc>
          <w:tcPr>
            <w:tcW w:w="100" w:type="dxa"/>
            <w:shd w:val="clear" w:color="auto" w:fill="auto"/>
            <w:vAlign w:val="bottom"/>
          </w:tcPr>
          <w:p w14:paraId="094145EB"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2" w:type="dxa"/>
            <w:shd w:val="clear" w:color="auto" w:fill="auto"/>
            <w:vAlign w:val="bottom"/>
          </w:tcPr>
          <w:p w14:paraId="2823F33B"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2" w:type="dxa"/>
            <w:shd w:val="clear" w:color="auto" w:fill="auto"/>
            <w:vAlign w:val="bottom"/>
          </w:tcPr>
          <w:p w14:paraId="0636F461"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00" w:type="dxa"/>
            <w:tcBorders>
              <w:top w:val="nil"/>
              <w:left w:val="nil"/>
              <w:bottom w:val="nil"/>
              <w:right w:val="nil"/>
            </w:tcBorders>
            <w:shd w:val="clear" w:color="auto" w:fill="auto"/>
            <w:vAlign w:val="bottom"/>
          </w:tcPr>
          <w:p w14:paraId="0549EDD5"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shd w:val="clear" w:color="auto" w:fill="auto"/>
            <w:vAlign w:val="bottom"/>
          </w:tcPr>
          <w:p w14:paraId="0035A78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1" w:type="dxa"/>
            <w:shd w:val="clear" w:color="auto" w:fill="auto"/>
            <w:vAlign w:val="bottom"/>
          </w:tcPr>
          <w:p w14:paraId="25687A6D"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shd w:val="clear" w:color="auto" w:fill="auto"/>
            <w:vAlign w:val="bottom"/>
          </w:tcPr>
          <w:p w14:paraId="342D6AA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9" w:type="dxa"/>
            <w:tcBorders>
              <w:top w:val="nil"/>
              <w:left w:val="nil"/>
              <w:bottom w:val="nil"/>
              <w:right w:val="nil"/>
            </w:tcBorders>
            <w:shd w:val="clear" w:color="auto" w:fill="auto"/>
            <w:vAlign w:val="bottom"/>
          </w:tcPr>
          <w:p w14:paraId="4D61AD0F"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shd w:val="clear" w:color="auto" w:fill="auto"/>
            <w:vAlign w:val="bottom"/>
          </w:tcPr>
          <w:p w14:paraId="3739063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vAlign w:val="bottom"/>
          </w:tcPr>
          <w:p w14:paraId="21B0702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vAlign w:val="bottom"/>
          </w:tcPr>
          <w:p w14:paraId="08CB71E5"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1" w:type="dxa"/>
            <w:vAlign w:val="bottom"/>
          </w:tcPr>
          <w:p w14:paraId="7FDD1CFA"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vAlign w:val="bottom"/>
          </w:tcPr>
          <w:p w14:paraId="60ADAB4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shd w:val="clear" w:color="auto" w:fill="auto"/>
            <w:vAlign w:val="bottom"/>
          </w:tcPr>
          <w:p w14:paraId="019020B4"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129" w:type="dxa"/>
            <w:shd w:val="clear" w:color="auto" w:fill="auto"/>
            <w:vAlign w:val="bottom"/>
          </w:tcPr>
          <w:p w14:paraId="11435A6E"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4" w:type="dxa"/>
            <w:shd w:val="clear" w:color="auto" w:fill="auto"/>
            <w:vAlign w:val="bottom"/>
          </w:tcPr>
          <w:p w14:paraId="5FF0FAE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76" w:type="dxa"/>
          </w:tcPr>
          <w:p w14:paraId="3AD6B6E4"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14" w:type="dxa"/>
            <w:shd w:val="clear" w:color="auto" w:fill="auto"/>
            <w:vAlign w:val="bottom"/>
          </w:tcPr>
          <w:p w14:paraId="5A331CBF"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74" w:type="dxa"/>
            <w:shd w:val="clear" w:color="auto" w:fill="auto"/>
          </w:tcPr>
          <w:p w14:paraId="75E2B602"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5" w:type="dxa"/>
            <w:shd w:val="clear" w:color="auto" w:fill="auto"/>
            <w:vAlign w:val="bottom"/>
          </w:tcPr>
          <w:p w14:paraId="156D56C7"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1" w:type="dxa"/>
          </w:tcPr>
          <w:p w14:paraId="1EA6C11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9" w:type="dxa"/>
            <w:shd w:val="clear" w:color="auto" w:fill="auto"/>
            <w:vAlign w:val="bottom"/>
          </w:tcPr>
          <w:p w14:paraId="7E49B2E4"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100" w:type="dxa"/>
            <w:shd w:val="clear" w:color="auto" w:fill="auto"/>
            <w:vAlign w:val="bottom"/>
          </w:tcPr>
          <w:p w14:paraId="6C60CF7C"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608" w:type="dxa"/>
            <w:shd w:val="clear" w:color="auto" w:fill="auto"/>
            <w:vAlign w:val="bottom"/>
          </w:tcPr>
          <w:p w14:paraId="5904AF3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shd w:val="clear" w:color="auto" w:fill="auto"/>
          </w:tcPr>
          <w:p w14:paraId="23C2FC32"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6" w:type="dxa"/>
            <w:shd w:val="clear" w:color="auto" w:fill="auto"/>
            <w:vAlign w:val="bottom"/>
          </w:tcPr>
          <w:p w14:paraId="0A51BF84"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69" w:type="dxa"/>
            <w:shd w:val="clear" w:color="auto" w:fill="auto"/>
            <w:vAlign w:val="bottom"/>
          </w:tcPr>
          <w:p w14:paraId="7D2CEB0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83" w:type="dxa"/>
            <w:shd w:val="clear" w:color="auto" w:fill="auto"/>
            <w:vAlign w:val="bottom"/>
          </w:tcPr>
          <w:p w14:paraId="3F40DDE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0" w:type="dxa"/>
            <w:shd w:val="clear" w:color="auto" w:fill="auto"/>
            <w:vAlign w:val="bottom"/>
          </w:tcPr>
          <w:p w14:paraId="368DE50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3" w:type="dxa"/>
            <w:shd w:val="clear" w:color="auto" w:fill="auto"/>
            <w:vAlign w:val="bottom"/>
          </w:tcPr>
          <w:p w14:paraId="7C97E58D"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94" w:type="dxa"/>
            <w:gridSpan w:val="2"/>
            <w:shd w:val="clear" w:color="auto" w:fill="auto"/>
            <w:vAlign w:val="bottom"/>
          </w:tcPr>
          <w:p w14:paraId="6A4E524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8" w:type="dxa"/>
            <w:shd w:val="clear" w:color="auto" w:fill="auto"/>
            <w:vAlign w:val="bottom"/>
          </w:tcPr>
          <w:p w14:paraId="59B7319A" w14:textId="77777777" w:rsidR="008253E3" w:rsidRPr="0096785A" w:rsidRDefault="008253E3" w:rsidP="008253E3">
            <w:pPr>
              <w:pStyle w:val="acctfourfigures"/>
              <w:tabs>
                <w:tab w:val="clear" w:pos="765"/>
              </w:tabs>
              <w:spacing w:line="240" w:lineRule="atLeast"/>
              <w:ind w:left="-79" w:right="54"/>
              <w:jc w:val="right"/>
              <w:rPr>
                <w:sz w:val="18"/>
                <w:szCs w:val="18"/>
              </w:rPr>
            </w:pPr>
          </w:p>
        </w:tc>
      </w:tr>
      <w:tr w:rsidR="008253E3" w:rsidRPr="0096785A" w14:paraId="57EF8DE7" w14:textId="77777777" w:rsidTr="008253E3">
        <w:trPr>
          <w:gridAfter w:val="1"/>
          <w:wAfter w:w="15" w:type="dxa"/>
          <w:cantSplit/>
          <w:trHeight w:val="90"/>
        </w:trPr>
        <w:tc>
          <w:tcPr>
            <w:tcW w:w="3609" w:type="dxa"/>
            <w:shd w:val="clear" w:color="auto" w:fill="FFFFFF"/>
            <w:vAlign w:val="bottom"/>
          </w:tcPr>
          <w:p w14:paraId="0D9EC938" w14:textId="1EA2D2DD" w:rsidR="008253E3" w:rsidRPr="008253E3" w:rsidRDefault="008253E3" w:rsidP="008253E3">
            <w:pPr>
              <w:suppressAutoHyphens/>
              <w:snapToGrid w:val="0"/>
              <w:spacing w:line="240" w:lineRule="exact"/>
              <w:ind w:left="95" w:right="-79"/>
              <w:jc w:val="both"/>
              <w:rPr>
                <w:sz w:val="18"/>
                <w:szCs w:val="18"/>
                <w:rtl/>
                <w:cs/>
              </w:rPr>
            </w:pPr>
            <w:r w:rsidRPr="00E346FC">
              <w:rPr>
                <w:sz w:val="18"/>
                <w:szCs w:val="18"/>
              </w:rPr>
              <w:t xml:space="preserve">Segment assets </w:t>
            </w:r>
          </w:p>
        </w:tc>
        <w:tc>
          <w:tcPr>
            <w:tcW w:w="522" w:type="dxa"/>
            <w:shd w:val="clear" w:color="auto" w:fill="FFFFFF"/>
          </w:tcPr>
          <w:p w14:paraId="1F9A1627" w14:textId="4B9BBE19"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9,1</w:t>
            </w:r>
            <w:r>
              <w:rPr>
                <w:sz w:val="18"/>
                <w:szCs w:val="18"/>
              </w:rPr>
              <w:t>21</w:t>
            </w:r>
          </w:p>
        </w:tc>
        <w:tc>
          <w:tcPr>
            <w:tcW w:w="92" w:type="dxa"/>
            <w:shd w:val="clear" w:color="auto" w:fill="FFFFFF"/>
          </w:tcPr>
          <w:p w14:paraId="7550A17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6" w:type="dxa"/>
            <w:gridSpan w:val="2"/>
            <w:shd w:val="clear" w:color="auto" w:fill="auto"/>
          </w:tcPr>
          <w:p w14:paraId="314F677D"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7,500</w:t>
            </w:r>
          </w:p>
        </w:tc>
        <w:tc>
          <w:tcPr>
            <w:tcW w:w="100" w:type="dxa"/>
            <w:shd w:val="clear" w:color="auto" w:fill="FFFFFF"/>
          </w:tcPr>
          <w:p w14:paraId="4E41F9A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2" w:type="dxa"/>
            <w:shd w:val="clear" w:color="auto" w:fill="FFFFFF"/>
          </w:tcPr>
          <w:p w14:paraId="5413744D"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1,617</w:t>
            </w:r>
          </w:p>
        </w:tc>
        <w:tc>
          <w:tcPr>
            <w:tcW w:w="92" w:type="dxa"/>
            <w:shd w:val="clear" w:color="auto" w:fill="FFFFFF"/>
          </w:tcPr>
          <w:p w14:paraId="096198C0"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00" w:type="dxa"/>
            <w:shd w:val="clear" w:color="auto" w:fill="auto"/>
          </w:tcPr>
          <w:p w14:paraId="002DAB03"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1,450</w:t>
            </w:r>
          </w:p>
        </w:tc>
        <w:tc>
          <w:tcPr>
            <w:tcW w:w="90" w:type="dxa"/>
            <w:shd w:val="clear" w:color="auto" w:fill="FFFFFF"/>
          </w:tcPr>
          <w:p w14:paraId="73063A7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1" w:type="dxa"/>
            <w:shd w:val="clear" w:color="auto" w:fill="FFFFFF"/>
          </w:tcPr>
          <w:p w14:paraId="50FE307D"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179</w:t>
            </w:r>
          </w:p>
        </w:tc>
        <w:tc>
          <w:tcPr>
            <w:tcW w:w="90" w:type="dxa"/>
            <w:shd w:val="clear" w:color="auto" w:fill="FFFFFF"/>
          </w:tcPr>
          <w:p w14:paraId="42970F4A"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9" w:type="dxa"/>
            <w:shd w:val="clear" w:color="auto" w:fill="auto"/>
          </w:tcPr>
          <w:p w14:paraId="38326898"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180</w:t>
            </w:r>
          </w:p>
        </w:tc>
        <w:tc>
          <w:tcPr>
            <w:tcW w:w="90" w:type="dxa"/>
            <w:shd w:val="clear" w:color="auto" w:fill="FFFFFF"/>
          </w:tcPr>
          <w:p w14:paraId="00E3597A"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shd w:val="clear" w:color="auto" w:fill="FFFFFF"/>
          </w:tcPr>
          <w:p w14:paraId="2CEC5106"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225</w:t>
            </w:r>
          </w:p>
        </w:tc>
        <w:tc>
          <w:tcPr>
            <w:tcW w:w="90" w:type="dxa"/>
            <w:shd w:val="clear" w:color="auto" w:fill="FFFFFF"/>
          </w:tcPr>
          <w:p w14:paraId="00ED136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1" w:type="dxa"/>
            <w:shd w:val="clear" w:color="auto" w:fill="FFFFFF"/>
          </w:tcPr>
          <w:p w14:paraId="220DE239"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121</w:t>
            </w:r>
          </w:p>
        </w:tc>
        <w:tc>
          <w:tcPr>
            <w:tcW w:w="90" w:type="dxa"/>
            <w:shd w:val="clear" w:color="auto" w:fill="FFFFFF"/>
          </w:tcPr>
          <w:p w14:paraId="09AC5C59"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shd w:val="clear" w:color="auto" w:fill="FFFFFF"/>
          </w:tcPr>
          <w:p w14:paraId="345F6912" w14:textId="482E1BAB" w:rsidR="008253E3" w:rsidRPr="0096785A" w:rsidRDefault="008253E3" w:rsidP="008253E3">
            <w:pPr>
              <w:pStyle w:val="acctfourfigures"/>
              <w:tabs>
                <w:tab w:val="clear" w:pos="765"/>
              </w:tabs>
              <w:spacing w:line="240" w:lineRule="atLeast"/>
              <w:ind w:left="-79" w:right="54"/>
              <w:jc w:val="right"/>
              <w:rPr>
                <w:sz w:val="18"/>
                <w:szCs w:val="18"/>
              </w:rPr>
            </w:pPr>
            <w:r>
              <w:rPr>
                <w:sz w:val="18"/>
                <w:szCs w:val="18"/>
              </w:rPr>
              <w:t>752</w:t>
            </w:r>
          </w:p>
        </w:tc>
        <w:tc>
          <w:tcPr>
            <w:tcW w:w="129" w:type="dxa"/>
            <w:shd w:val="clear" w:color="auto" w:fill="FFFFFF"/>
          </w:tcPr>
          <w:p w14:paraId="4B4EADDB"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4" w:type="dxa"/>
            <w:shd w:val="clear" w:color="auto" w:fill="auto"/>
          </w:tcPr>
          <w:p w14:paraId="24708DFE"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622</w:t>
            </w:r>
          </w:p>
        </w:tc>
        <w:tc>
          <w:tcPr>
            <w:tcW w:w="76" w:type="dxa"/>
            <w:shd w:val="clear" w:color="auto" w:fill="FFFFFF"/>
          </w:tcPr>
          <w:p w14:paraId="0D03FE2D"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14" w:type="dxa"/>
            <w:shd w:val="clear" w:color="auto" w:fill="FFFFFF"/>
          </w:tcPr>
          <w:p w14:paraId="6D3AC0F6" w14:textId="2BE2B54D"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w:t>
            </w:r>
            <w:r>
              <w:rPr>
                <w:sz w:val="18"/>
                <w:szCs w:val="18"/>
              </w:rPr>
              <w:t>730</w:t>
            </w:r>
          </w:p>
        </w:tc>
        <w:tc>
          <w:tcPr>
            <w:tcW w:w="74" w:type="dxa"/>
            <w:shd w:val="clear" w:color="auto" w:fill="FFFFFF"/>
          </w:tcPr>
          <w:p w14:paraId="02099B8D"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5" w:type="dxa"/>
            <w:shd w:val="clear" w:color="auto" w:fill="auto"/>
          </w:tcPr>
          <w:p w14:paraId="45A11F34"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 xml:space="preserve"> 3,132</w:t>
            </w:r>
          </w:p>
        </w:tc>
        <w:tc>
          <w:tcPr>
            <w:tcW w:w="91" w:type="dxa"/>
          </w:tcPr>
          <w:p w14:paraId="5136E37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9" w:type="dxa"/>
            <w:shd w:val="clear" w:color="auto" w:fill="FFFFFF"/>
          </w:tcPr>
          <w:p w14:paraId="41C100FB" w14:textId="064AD1A8"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15,6</w:t>
            </w:r>
            <w:r>
              <w:rPr>
                <w:sz w:val="18"/>
                <w:szCs w:val="18"/>
              </w:rPr>
              <w:t>24</w:t>
            </w:r>
          </w:p>
        </w:tc>
        <w:tc>
          <w:tcPr>
            <w:tcW w:w="100" w:type="dxa"/>
            <w:shd w:val="clear" w:color="auto" w:fill="FFFFFF"/>
          </w:tcPr>
          <w:p w14:paraId="244F723B"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608" w:type="dxa"/>
            <w:shd w:val="clear" w:color="auto" w:fill="auto"/>
          </w:tcPr>
          <w:p w14:paraId="16DDFB22"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13,005</w:t>
            </w:r>
          </w:p>
        </w:tc>
        <w:tc>
          <w:tcPr>
            <w:tcW w:w="90" w:type="dxa"/>
            <w:shd w:val="clear" w:color="auto" w:fill="FFFFFF"/>
          </w:tcPr>
          <w:p w14:paraId="5CF7F595"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6" w:type="dxa"/>
            <w:shd w:val="clear" w:color="auto" w:fill="FFFFFF"/>
          </w:tcPr>
          <w:p w14:paraId="2F9531BE" w14:textId="4E963486" w:rsidR="008253E3" w:rsidRPr="00461368" w:rsidRDefault="008253E3" w:rsidP="008253E3">
            <w:pPr>
              <w:pStyle w:val="acctfourfigures"/>
              <w:tabs>
                <w:tab w:val="clear" w:pos="765"/>
              </w:tabs>
              <w:spacing w:line="240" w:lineRule="atLeast"/>
              <w:ind w:left="-79" w:right="54"/>
              <w:jc w:val="right"/>
              <w:rPr>
                <w:spacing w:val="-6"/>
                <w:sz w:val="18"/>
                <w:szCs w:val="18"/>
              </w:rPr>
            </w:pPr>
            <w:r w:rsidRPr="00461368">
              <w:rPr>
                <w:spacing w:val="-6"/>
                <w:sz w:val="18"/>
                <w:szCs w:val="18"/>
              </w:rPr>
              <w:t>((6,150)</w:t>
            </w:r>
          </w:p>
        </w:tc>
        <w:tc>
          <w:tcPr>
            <w:tcW w:w="69" w:type="dxa"/>
            <w:shd w:val="clear" w:color="auto" w:fill="FFFFFF"/>
          </w:tcPr>
          <w:p w14:paraId="09A20CFC"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83" w:type="dxa"/>
            <w:shd w:val="clear" w:color="auto" w:fill="auto"/>
          </w:tcPr>
          <w:p w14:paraId="28D8D38D"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(5,186)</w:t>
            </w:r>
          </w:p>
        </w:tc>
        <w:tc>
          <w:tcPr>
            <w:tcW w:w="90" w:type="dxa"/>
            <w:shd w:val="clear" w:color="auto" w:fill="FFFFFF"/>
          </w:tcPr>
          <w:p w14:paraId="21387DF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3" w:type="dxa"/>
            <w:shd w:val="clear" w:color="auto" w:fill="FFFFFF"/>
          </w:tcPr>
          <w:p w14:paraId="0F448FD3" w14:textId="32B50E83"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9,</w:t>
            </w:r>
            <w:r w:rsidR="0012270A">
              <w:rPr>
                <w:sz w:val="18"/>
                <w:szCs w:val="18"/>
              </w:rPr>
              <w:t>474</w:t>
            </w:r>
          </w:p>
        </w:tc>
        <w:tc>
          <w:tcPr>
            <w:tcW w:w="94" w:type="dxa"/>
            <w:gridSpan w:val="2"/>
            <w:shd w:val="clear" w:color="auto" w:fill="FFFFFF"/>
          </w:tcPr>
          <w:p w14:paraId="544E3C2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8" w:type="dxa"/>
            <w:shd w:val="clear" w:color="auto" w:fill="auto"/>
          </w:tcPr>
          <w:p w14:paraId="5865E42E"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7,819</w:t>
            </w:r>
          </w:p>
        </w:tc>
      </w:tr>
      <w:tr w:rsidR="008253E3" w:rsidRPr="0096785A" w14:paraId="58FE3EF0" w14:textId="77777777" w:rsidTr="008253E3">
        <w:trPr>
          <w:gridAfter w:val="1"/>
          <w:wAfter w:w="15" w:type="dxa"/>
          <w:cantSplit/>
          <w:trHeight w:val="60"/>
        </w:trPr>
        <w:tc>
          <w:tcPr>
            <w:tcW w:w="3609" w:type="dxa"/>
            <w:shd w:val="clear" w:color="auto" w:fill="FFFFFF"/>
            <w:vAlign w:val="bottom"/>
          </w:tcPr>
          <w:p w14:paraId="1C23C4EA" w14:textId="1219D7F1" w:rsidR="008253E3" w:rsidRPr="00E346FC" w:rsidRDefault="008253E3" w:rsidP="008253E3">
            <w:pPr>
              <w:suppressAutoHyphens/>
              <w:snapToGrid w:val="0"/>
              <w:spacing w:line="240" w:lineRule="exact"/>
              <w:ind w:left="95" w:right="-79"/>
              <w:jc w:val="both"/>
              <w:rPr>
                <w:sz w:val="18"/>
                <w:szCs w:val="18"/>
              </w:rPr>
            </w:pPr>
            <w:r w:rsidRPr="00E346FC">
              <w:rPr>
                <w:sz w:val="18"/>
                <w:szCs w:val="18"/>
              </w:rPr>
              <w:t xml:space="preserve">Segment liabilities </w:t>
            </w:r>
          </w:p>
        </w:tc>
        <w:tc>
          <w:tcPr>
            <w:tcW w:w="522" w:type="dxa"/>
            <w:shd w:val="clear" w:color="auto" w:fill="FFFFFF"/>
            <w:vAlign w:val="bottom"/>
          </w:tcPr>
          <w:p w14:paraId="2346115D" w14:textId="030C2472"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4,8</w:t>
            </w:r>
            <w:r>
              <w:rPr>
                <w:sz w:val="18"/>
                <w:szCs w:val="18"/>
              </w:rPr>
              <w:t>08</w:t>
            </w:r>
          </w:p>
        </w:tc>
        <w:tc>
          <w:tcPr>
            <w:tcW w:w="92" w:type="dxa"/>
            <w:shd w:val="clear" w:color="auto" w:fill="FFFFFF"/>
            <w:vAlign w:val="bottom"/>
          </w:tcPr>
          <w:p w14:paraId="5214D3C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6" w:type="dxa"/>
            <w:gridSpan w:val="2"/>
            <w:shd w:val="clear" w:color="auto" w:fill="auto"/>
            <w:vAlign w:val="bottom"/>
          </w:tcPr>
          <w:p w14:paraId="040D85F0"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3,911</w:t>
            </w:r>
          </w:p>
        </w:tc>
        <w:tc>
          <w:tcPr>
            <w:tcW w:w="100" w:type="dxa"/>
            <w:shd w:val="clear" w:color="auto" w:fill="FFFFFF"/>
            <w:vAlign w:val="bottom"/>
          </w:tcPr>
          <w:p w14:paraId="15D7F95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2" w:type="dxa"/>
            <w:shd w:val="clear" w:color="auto" w:fill="FFFFFF"/>
            <w:vAlign w:val="bottom"/>
          </w:tcPr>
          <w:p w14:paraId="19855E71"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288</w:t>
            </w:r>
          </w:p>
        </w:tc>
        <w:tc>
          <w:tcPr>
            <w:tcW w:w="92" w:type="dxa"/>
            <w:shd w:val="clear" w:color="auto" w:fill="FFFFFF"/>
            <w:vAlign w:val="bottom"/>
          </w:tcPr>
          <w:p w14:paraId="2C84D4BE"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00" w:type="dxa"/>
            <w:shd w:val="clear" w:color="auto" w:fill="auto"/>
            <w:vAlign w:val="bottom"/>
          </w:tcPr>
          <w:p w14:paraId="7EE23FA2"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295</w:t>
            </w:r>
          </w:p>
        </w:tc>
        <w:tc>
          <w:tcPr>
            <w:tcW w:w="90" w:type="dxa"/>
            <w:shd w:val="clear" w:color="auto" w:fill="FFFFFF"/>
            <w:vAlign w:val="bottom"/>
          </w:tcPr>
          <w:p w14:paraId="48B0160C"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1" w:type="dxa"/>
            <w:shd w:val="clear" w:color="auto" w:fill="FFFFFF"/>
            <w:vAlign w:val="bottom"/>
          </w:tcPr>
          <w:p w14:paraId="264AAF4A"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98</w:t>
            </w:r>
          </w:p>
        </w:tc>
        <w:tc>
          <w:tcPr>
            <w:tcW w:w="90" w:type="dxa"/>
            <w:shd w:val="clear" w:color="auto" w:fill="FFFFFF"/>
            <w:vAlign w:val="bottom"/>
          </w:tcPr>
          <w:p w14:paraId="1A337710"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9" w:type="dxa"/>
            <w:shd w:val="clear" w:color="auto" w:fill="auto"/>
            <w:vAlign w:val="bottom"/>
          </w:tcPr>
          <w:p w14:paraId="436B57BC"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107</w:t>
            </w:r>
          </w:p>
        </w:tc>
        <w:tc>
          <w:tcPr>
            <w:tcW w:w="90" w:type="dxa"/>
            <w:shd w:val="clear" w:color="auto" w:fill="FFFFFF"/>
            <w:vAlign w:val="bottom"/>
          </w:tcPr>
          <w:p w14:paraId="0811A69C"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shd w:val="clear" w:color="auto" w:fill="FFFFFF"/>
            <w:vAlign w:val="bottom"/>
          </w:tcPr>
          <w:p w14:paraId="283163F3"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114</w:t>
            </w:r>
          </w:p>
        </w:tc>
        <w:tc>
          <w:tcPr>
            <w:tcW w:w="90" w:type="dxa"/>
            <w:shd w:val="clear" w:color="auto" w:fill="FFFFFF"/>
            <w:vAlign w:val="bottom"/>
          </w:tcPr>
          <w:p w14:paraId="09D41A60"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1" w:type="dxa"/>
            <w:shd w:val="clear" w:color="auto" w:fill="FFFFFF"/>
            <w:vAlign w:val="bottom"/>
          </w:tcPr>
          <w:p w14:paraId="29049816"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20</w:t>
            </w:r>
          </w:p>
        </w:tc>
        <w:tc>
          <w:tcPr>
            <w:tcW w:w="90" w:type="dxa"/>
            <w:shd w:val="clear" w:color="auto" w:fill="FFFFFF"/>
            <w:vAlign w:val="bottom"/>
          </w:tcPr>
          <w:p w14:paraId="304B5B36"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91" w:type="dxa"/>
            <w:shd w:val="clear" w:color="auto" w:fill="FFFFFF"/>
            <w:vAlign w:val="bottom"/>
          </w:tcPr>
          <w:p w14:paraId="55F6EA93"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394</w:t>
            </w:r>
          </w:p>
        </w:tc>
        <w:tc>
          <w:tcPr>
            <w:tcW w:w="129" w:type="dxa"/>
            <w:shd w:val="clear" w:color="auto" w:fill="FFFFFF"/>
            <w:vAlign w:val="bottom"/>
          </w:tcPr>
          <w:p w14:paraId="7C91FFEF"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4" w:type="dxa"/>
            <w:shd w:val="clear" w:color="auto" w:fill="auto"/>
            <w:vAlign w:val="bottom"/>
          </w:tcPr>
          <w:p w14:paraId="081481AB" w14:textId="5752E6CC"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241</w:t>
            </w:r>
          </w:p>
        </w:tc>
        <w:tc>
          <w:tcPr>
            <w:tcW w:w="76" w:type="dxa"/>
            <w:shd w:val="clear" w:color="auto" w:fill="FFFFFF"/>
          </w:tcPr>
          <w:p w14:paraId="15BF2AC1"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14" w:type="dxa"/>
            <w:shd w:val="clear" w:color="auto" w:fill="FFFFFF"/>
            <w:vAlign w:val="bottom"/>
          </w:tcPr>
          <w:p w14:paraId="61D7F957" w14:textId="25A7D9FA"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1,</w:t>
            </w:r>
            <w:r>
              <w:rPr>
                <w:sz w:val="18"/>
                <w:szCs w:val="18"/>
              </w:rPr>
              <w:t>499</w:t>
            </w:r>
          </w:p>
        </w:tc>
        <w:tc>
          <w:tcPr>
            <w:tcW w:w="74" w:type="dxa"/>
            <w:shd w:val="clear" w:color="auto" w:fill="FFFFFF"/>
          </w:tcPr>
          <w:p w14:paraId="3585668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5" w:type="dxa"/>
            <w:shd w:val="clear" w:color="auto" w:fill="auto"/>
            <w:vAlign w:val="bottom"/>
          </w:tcPr>
          <w:p w14:paraId="59BB46C5"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858</w:t>
            </w:r>
          </w:p>
        </w:tc>
        <w:tc>
          <w:tcPr>
            <w:tcW w:w="91" w:type="dxa"/>
          </w:tcPr>
          <w:p w14:paraId="0096EBD5"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69" w:type="dxa"/>
            <w:shd w:val="clear" w:color="auto" w:fill="FFFFFF"/>
            <w:vAlign w:val="bottom"/>
          </w:tcPr>
          <w:p w14:paraId="38E1EBF3" w14:textId="321CB22F"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7,20</w:t>
            </w:r>
            <w:r>
              <w:rPr>
                <w:sz w:val="18"/>
                <w:szCs w:val="18"/>
              </w:rPr>
              <w:t>1</w:t>
            </w:r>
          </w:p>
        </w:tc>
        <w:tc>
          <w:tcPr>
            <w:tcW w:w="100" w:type="dxa"/>
            <w:shd w:val="clear" w:color="auto" w:fill="FFFFFF"/>
            <w:vAlign w:val="bottom"/>
          </w:tcPr>
          <w:p w14:paraId="4E258B24"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608" w:type="dxa"/>
            <w:shd w:val="clear" w:color="auto" w:fill="auto"/>
            <w:vAlign w:val="bottom"/>
          </w:tcPr>
          <w:p w14:paraId="1157BC6C" w14:textId="4C82BCEA"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5,</w:t>
            </w:r>
            <w:r>
              <w:rPr>
                <w:sz w:val="18"/>
                <w:szCs w:val="18"/>
              </w:rPr>
              <w:t>532</w:t>
            </w:r>
          </w:p>
        </w:tc>
        <w:tc>
          <w:tcPr>
            <w:tcW w:w="90" w:type="dxa"/>
            <w:shd w:val="clear" w:color="auto" w:fill="FFFFFF"/>
            <w:vAlign w:val="bottom"/>
          </w:tcPr>
          <w:p w14:paraId="6DE434A1"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26" w:type="dxa"/>
            <w:shd w:val="clear" w:color="auto" w:fill="FFFFFF"/>
            <w:vAlign w:val="bottom"/>
          </w:tcPr>
          <w:p w14:paraId="66C3E392"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(979)</w:t>
            </w:r>
          </w:p>
        </w:tc>
        <w:tc>
          <w:tcPr>
            <w:tcW w:w="69" w:type="dxa"/>
            <w:shd w:val="clear" w:color="auto" w:fill="FFFFFF"/>
            <w:vAlign w:val="bottom"/>
          </w:tcPr>
          <w:p w14:paraId="03FE4537"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83" w:type="dxa"/>
            <w:shd w:val="clear" w:color="auto" w:fill="auto"/>
            <w:vAlign w:val="bottom"/>
          </w:tcPr>
          <w:p w14:paraId="4CB1F50B"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(883)</w:t>
            </w:r>
          </w:p>
        </w:tc>
        <w:tc>
          <w:tcPr>
            <w:tcW w:w="90" w:type="dxa"/>
            <w:shd w:val="clear" w:color="auto" w:fill="FFFFFF"/>
            <w:vAlign w:val="bottom"/>
          </w:tcPr>
          <w:p w14:paraId="62128B53"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53" w:type="dxa"/>
            <w:shd w:val="clear" w:color="auto" w:fill="FFFFFF"/>
            <w:vAlign w:val="bottom"/>
          </w:tcPr>
          <w:p w14:paraId="7C77D14E" w14:textId="5DF7AA23"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6,22</w:t>
            </w:r>
            <w:r>
              <w:rPr>
                <w:sz w:val="18"/>
                <w:szCs w:val="18"/>
              </w:rPr>
              <w:t>2</w:t>
            </w:r>
          </w:p>
        </w:tc>
        <w:tc>
          <w:tcPr>
            <w:tcW w:w="94" w:type="dxa"/>
            <w:gridSpan w:val="2"/>
            <w:shd w:val="clear" w:color="auto" w:fill="FFFFFF"/>
            <w:vAlign w:val="bottom"/>
          </w:tcPr>
          <w:p w14:paraId="1BA59B98" w14:textId="77777777" w:rsidR="008253E3" w:rsidRPr="0096785A" w:rsidRDefault="008253E3" w:rsidP="008253E3">
            <w:pPr>
              <w:pStyle w:val="acctfourfigures"/>
              <w:tabs>
                <w:tab w:val="clear" w:pos="765"/>
              </w:tabs>
              <w:spacing w:line="240" w:lineRule="atLeast"/>
              <w:ind w:left="-79" w:right="54"/>
              <w:jc w:val="right"/>
              <w:rPr>
                <w:sz w:val="18"/>
                <w:szCs w:val="18"/>
              </w:rPr>
            </w:pPr>
          </w:p>
        </w:tc>
        <w:tc>
          <w:tcPr>
            <w:tcW w:w="548" w:type="dxa"/>
            <w:shd w:val="clear" w:color="auto" w:fill="auto"/>
            <w:vAlign w:val="bottom"/>
          </w:tcPr>
          <w:p w14:paraId="3B4ECC3E" w14:textId="77777777" w:rsidR="008253E3" w:rsidRPr="0096785A" w:rsidRDefault="008253E3" w:rsidP="008253E3">
            <w:pPr>
              <w:pStyle w:val="acctfourfigures"/>
              <w:tabs>
                <w:tab w:val="clear" w:pos="765"/>
              </w:tabs>
              <w:spacing w:line="240" w:lineRule="atLeast"/>
              <w:ind w:left="-79" w:right="54"/>
              <w:jc w:val="right"/>
              <w:rPr>
                <w:sz w:val="18"/>
                <w:szCs w:val="18"/>
              </w:rPr>
            </w:pPr>
            <w:r w:rsidRPr="0096785A">
              <w:rPr>
                <w:sz w:val="18"/>
                <w:szCs w:val="18"/>
              </w:rPr>
              <w:t>4,549</w:t>
            </w:r>
          </w:p>
        </w:tc>
      </w:tr>
    </w:tbl>
    <w:p w14:paraId="74BF5AFC" w14:textId="5BB9BFFC" w:rsidR="00EE08B8" w:rsidRDefault="00EE08B8" w:rsidP="00E048AD">
      <w:pPr>
        <w:spacing w:line="240" w:lineRule="auto"/>
        <w:rPr>
          <w:i/>
          <w:iCs/>
          <w:color w:val="0000CC"/>
          <w:sz w:val="20"/>
          <w:szCs w:val="18"/>
          <w:shd w:val="clear" w:color="auto" w:fill="D9D9D9" w:themeFill="background1" w:themeFillShade="D9"/>
        </w:rPr>
      </w:pPr>
    </w:p>
    <w:p w14:paraId="6356B451" w14:textId="77777777" w:rsidR="003678B3" w:rsidRPr="00E048AD" w:rsidRDefault="003678B3" w:rsidP="00076133">
      <w:pPr>
        <w:rPr>
          <w:sz w:val="20"/>
          <w:szCs w:val="18"/>
        </w:rPr>
      </w:pPr>
    </w:p>
    <w:p w14:paraId="1050622B" w14:textId="77777777" w:rsidR="00977E62" w:rsidRPr="00E048AD" w:rsidRDefault="00977E62" w:rsidP="00076133">
      <w:pPr>
        <w:rPr>
          <w:sz w:val="20"/>
          <w:szCs w:val="18"/>
        </w:rPr>
        <w:sectPr w:rsidR="00977E62" w:rsidRPr="00E048AD" w:rsidSect="00ED13CB">
          <w:headerReference w:type="default" r:id="rId27"/>
          <w:footerReference w:type="default" r:id="rId28"/>
          <w:pgSz w:w="16840" w:h="11907" w:orient="landscape"/>
          <w:pgMar w:top="576" w:right="576" w:bottom="691" w:left="1152" w:header="720" w:footer="720" w:gutter="0"/>
          <w:cols w:space="720"/>
          <w:docGrid w:linePitch="299"/>
        </w:sect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2"/>
        <w:gridCol w:w="1350"/>
      </w:tblGrid>
      <w:tr w:rsidR="00D71D12" w:rsidRPr="00D71D12" w14:paraId="4CEC735F" w14:textId="77777777" w:rsidTr="00E55E19">
        <w:trPr>
          <w:cantSplit/>
          <w:tblHeader/>
        </w:trPr>
        <w:tc>
          <w:tcPr>
            <w:tcW w:w="5564" w:type="dxa"/>
          </w:tcPr>
          <w:p w14:paraId="4F2F7BC2" w14:textId="77777777" w:rsidR="00D71D12" w:rsidRPr="00D71D12" w:rsidRDefault="00D71D12" w:rsidP="00E55E19">
            <w:pPr>
              <w:spacing w:line="240" w:lineRule="exact"/>
              <w:jc w:val="both"/>
              <w:rPr>
                <w:rFonts w:eastAsia="MS Mincho"/>
                <w:b/>
                <w:bCs/>
                <w:color w:val="0000FF"/>
                <w:sz w:val="20"/>
              </w:rPr>
            </w:pPr>
          </w:p>
        </w:tc>
        <w:tc>
          <w:tcPr>
            <w:tcW w:w="986" w:type="dxa"/>
          </w:tcPr>
          <w:p w14:paraId="6BABA3EE" w14:textId="77777777" w:rsidR="00D71D12" w:rsidRPr="00D71D12" w:rsidRDefault="00D71D12" w:rsidP="00E55E19">
            <w:pPr>
              <w:spacing w:line="240" w:lineRule="exact"/>
              <w:jc w:val="both"/>
              <w:rPr>
                <w:rFonts w:eastAsia="MS Mincho"/>
                <w:b/>
                <w:bCs/>
                <w:color w:val="0000FF"/>
                <w:sz w:val="20"/>
              </w:rPr>
            </w:pPr>
          </w:p>
        </w:tc>
        <w:tc>
          <w:tcPr>
            <w:tcW w:w="2897" w:type="dxa"/>
            <w:gridSpan w:val="3"/>
          </w:tcPr>
          <w:p w14:paraId="32BCD53A" w14:textId="77777777" w:rsidR="00D71D12" w:rsidRPr="00D71D12" w:rsidRDefault="00D71D12" w:rsidP="00E55E19">
            <w:pPr>
              <w:spacing w:line="240" w:lineRule="exact"/>
              <w:jc w:val="center"/>
              <w:rPr>
                <w:b/>
                <w:sz w:val="20"/>
              </w:rPr>
            </w:pPr>
            <w:r w:rsidRPr="00D71D12">
              <w:rPr>
                <w:b/>
                <w:sz w:val="20"/>
              </w:rPr>
              <w:t>Separate</w:t>
            </w:r>
          </w:p>
          <w:p w14:paraId="114CDDFA" w14:textId="77777777" w:rsidR="00D71D12" w:rsidRPr="00D71D12" w:rsidRDefault="00D71D12" w:rsidP="00E55E19">
            <w:pPr>
              <w:spacing w:line="240" w:lineRule="exact"/>
              <w:jc w:val="center"/>
              <w:rPr>
                <w:b/>
                <w:sz w:val="20"/>
              </w:rPr>
            </w:pPr>
            <w:r w:rsidRPr="00D71D12">
              <w:rPr>
                <w:b/>
                <w:sz w:val="20"/>
              </w:rPr>
              <w:t>financial statements</w:t>
            </w:r>
          </w:p>
        </w:tc>
      </w:tr>
      <w:tr w:rsidR="00D71D12" w:rsidRPr="00D71D12" w14:paraId="45E2DB1D" w14:textId="77777777" w:rsidTr="00E55E19">
        <w:trPr>
          <w:cantSplit/>
          <w:tblHeader/>
        </w:trPr>
        <w:tc>
          <w:tcPr>
            <w:tcW w:w="5564" w:type="dxa"/>
          </w:tcPr>
          <w:p w14:paraId="2612DC27" w14:textId="77777777" w:rsidR="00D71D12" w:rsidRPr="00D71D12" w:rsidRDefault="00D71D12" w:rsidP="00E55E19">
            <w:pPr>
              <w:spacing w:line="240" w:lineRule="exact"/>
              <w:jc w:val="both"/>
              <w:rPr>
                <w:rFonts w:eastAsia="MS Mincho"/>
                <w:b/>
                <w:bCs/>
                <w:color w:val="0000FF"/>
                <w:sz w:val="20"/>
              </w:rPr>
            </w:pPr>
          </w:p>
        </w:tc>
        <w:tc>
          <w:tcPr>
            <w:tcW w:w="986" w:type="dxa"/>
          </w:tcPr>
          <w:p w14:paraId="3C949970" w14:textId="77777777" w:rsidR="00D71D12" w:rsidRPr="00D71D12" w:rsidRDefault="00D71D12" w:rsidP="00E55E19">
            <w:pPr>
              <w:spacing w:line="240" w:lineRule="exact"/>
              <w:jc w:val="both"/>
              <w:rPr>
                <w:rFonts w:eastAsia="MS Mincho"/>
                <w:b/>
                <w:bCs/>
                <w:color w:val="0000FF"/>
                <w:sz w:val="20"/>
              </w:rPr>
            </w:pPr>
          </w:p>
        </w:tc>
        <w:tc>
          <w:tcPr>
            <w:tcW w:w="2897" w:type="dxa"/>
            <w:gridSpan w:val="3"/>
          </w:tcPr>
          <w:p w14:paraId="2BCF2C4A" w14:textId="77777777" w:rsidR="00D71D12" w:rsidRPr="00D71D12" w:rsidRDefault="00D71D12" w:rsidP="00E55E19">
            <w:pPr>
              <w:spacing w:line="240" w:lineRule="exact"/>
              <w:jc w:val="center"/>
              <w:rPr>
                <w:bCs/>
                <w:sz w:val="20"/>
              </w:rPr>
            </w:pPr>
            <w:r w:rsidRPr="00D71D12">
              <w:rPr>
                <w:bCs/>
                <w:sz w:val="20"/>
              </w:rPr>
              <w:t>Segment 1</w:t>
            </w:r>
          </w:p>
        </w:tc>
      </w:tr>
      <w:tr w:rsidR="00D71D12" w:rsidRPr="00D71D12" w14:paraId="4B631204" w14:textId="77777777" w:rsidTr="00E55E19">
        <w:trPr>
          <w:cantSplit/>
          <w:tblHeader/>
        </w:trPr>
        <w:tc>
          <w:tcPr>
            <w:tcW w:w="5564" w:type="dxa"/>
          </w:tcPr>
          <w:p w14:paraId="2AFCC546" w14:textId="1A3179F2" w:rsidR="00D71D12" w:rsidRPr="00D71D12" w:rsidRDefault="00D71D12" w:rsidP="00E55E19">
            <w:pPr>
              <w:tabs>
                <w:tab w:val="decimal" w:pos="765"/>
              </w:tabs>
              <w:spacing w:line="240" w:lineRule="exact"/>
              <w:rPr>
                <w:i/>
                <w:iCs/>
                <w:sz w:val="20"/>
              </w:rPr>
            </w:pPr>
            <w:r w:rsidRPr="00D71D12">
              <w:rPr>
                <w:b/>
                <w:bCs/>
                <w:i/>
                <w:iCs/>
                <w:sz w:val="20"/>
              </w:rPr>
              <w:t xml:space="preserve">For the </w:t>
            </w:r>
            <w:r>
              <w:rPr>
                <w:b/>
                <w:bCs/>
                <w:i/>
                <w:iCs/>
                <w:sz w:val="20"/>
              </w:rPr>
              <w:t xml:space="preserve">year </w:t>
            </w:r>
            <w:r w:rsidRPr="00D71D12">
              <w:rPr>
                <w:b/>
                <w:bCs/>
                <w:i/>
                <w:iCs/>
                <w:sz w:val="20"/>
              </w:rPr>
              <w:t xml:space="preserve">ended </w:t>
            </w:r>
            <w:r>
              <w:rPr>
                <w:b/>
                <w:bCs/>
                <w:i/>
                <w:iCs/>
                <w:sz w:val="20"/>
              </w:rPr>
              <w:t>31 December</w:t>
            </w:r>
          </w:p>
        </w:tc>
        <w:tc>
          <w:tcPr>
            <w:tcW w:w="986" w:type="dxa"/>
          </w:tcPr>
          <w:p w14:paraId="3E28CAD3" w14:textId="77777777" w:rsidR="00D71D12" w:rsidRPr="00D71D12" w:rsidRDefault="00D71D12" w:rsidP="00E55E19">
            <w:pPr>
              <w:spacing w:line="240" w:lineRule="exact"/>
              <w:ind w:left="-79" w:right="-79"/>
              <w:jc w:val="center"/>
              <w:rPr>
                <w:sz w:val="20"/>
              </w:rPr>
            </w:pPr>
          </w:p>
        </w:tc>
        <w:tc>
          <w:tcPr>
            <w:tcW w:w="1365" w:type="dxa"/>
          </w:tcPr>
          <w:p w14:paraId="3DF9C390" w14:textId="77777777" w:rsidR="00D71D12" w:rsidRPr="00D71D12" w:rsidRDefault="00D71D12" w:rsidP="00E55E19">
            <w:pPr>
              <w:spacing w:line="240" w:lineRule="exact"/>
              <w:jc w:val="center"/>
              <w:rPr>
                <w:bCs/>
                <w:sz w:val="20"/>
              </w:rPr>
            </w:pPr>
            <w:r w:rsidRPr="00D71D12">
              <w:rPr>
                <w:bCs/>
                <w:sz w:val="20"/>
              </w:rPr>
              <w:t>2020</w:t>
            </w:r>
          </w:p>
        </w:tc>
        <w:tc>
          <w:tcPr>
            <w:tcW w:w="182" w:type="dxa"/>
          </w:tcPr>
          <w:p w14:paraId="31D04D05" w14:textId="77777777" w:rsidR="00D71D12" w:rsidRPr="00D71D12" w:rsidRDefault="00D71D12" w:rsidP="00E55E19">
            <w:pPr>
              <w:spacing w:line="240" w:lineRule="exact"/>
              <w:jc w:val="center"/>
              <w:rPr>
                <w:bCs/>
                <w:sz w:val="20"/>
              </w:rPr>
            </w:pPr>
          </w:p>
        </w:tc>
        <w:tc>
          <w:tcPr>
            <w:tcW w:w="1350" w:type="dxa"/>
          </w:tcPr>
          <w:p w14:paraId="1F278D43" w14:textId="77777777" w:rsidR="00D71D12" w:rsidRPr="00D71D12" w:rsidRDefault="00D71D12" w:rsidP="00E55E19">
            <w:pPr>
              <w:spacing w:line="240" w:lineRule="exact"/>
              <w:jc w:val="center"/>
              <w:rPr>
                <w:bCs/>
                <w:sz w:val="20"/>
              </w:rPr>
            </w:pPr>
            <w:r w:rsidRPr="00D71D12">
              <w:rPr>
                <w:bCs/>
                <w:sz w:val="20"/>
              </w:rPr>
              <w:t>2019</w:t>
            </w:r>
          </w:p>
        </w:tc>
      </w:tr>
      <w:tr w:rsidR="00D71D12" w:rsidRPr="00D71D12" w14:paraId="3E1F4946" w14:textId="77777777" w:rsidTr="00E55E19">
        <w:trPr>
          <w:cantSplit/>
          <w:tblHeader/>
        </w:trPr>
        <w:tc>
          <w:tcPr>
            <w:tcW w:w="5564" w:type="dxa"/>
          </w:tcPr>
          <w:p w14:paraId="32B6F2A7" w14:textId="77777777" w:rsidR="00D71D12" w:rsidRPr="00D71D12" w:rsidRDefault="00D71D12" w:rsidP="00E55E19">
            <w:pPr>
              <w:tabs>
                <w:tab w:val="decimal" w:pos="765"/>
              </w:tabs>
              <w:spacing w:line="240" w:lineRule="exact"/>
              <w:rPr>
                <w:i/>
                <w:iCs/>
                <w:sz w:val="20"/>
              </w:rPr>
            </w:pPr>
          </w:p>
        </w:tc>
        <w:tc>
          <w:tcPr>
            <w:tcW w:w="986" w:type="dxa"/>
          </w:tcPr>
          <w:p w14:paraId="2F87CA49" w14:textId="77777777" w:rsidR="00D71D12" w:rsidRPr="00D71D12" w:rsidRDefault="00D71D12" w:rsidP="00E55E19">
            <w:pPr>
              <w:spacing w:line="240" w:lineRule="exact"/>
              <w:ind w:left="-79" w:right="-79"/>
              <w:jc w:val="center"/>
              <w:rPr>
                <w:i/>
                <w:iCs/>
                <w:sz w:val="20"/>
              </w:rPr>
            </w:pPr>
          </w:p>
        </w:tc>
        <w:tc>
          <w:tcPr>
            <w:tcW w:w="2897" w:type="dxa"/>
            <w:gridSpan w:val="3"/>
          </w:tcPr>
          <w:p w14:paraId="07680F4A" w14:textId="77777777" w:rsidR="00D71D12" w:rsidRPr="00D71D12" w:rsidRDefault="00D71D12" w:rsidP="00E55E19">
            <w:pPr>
              <w:spacing w:line="240" w:lineRule="exact"/>
              <w:jc w:val="center"/>
              <w:rPr>
                <w:bCs/>
                <w:i/>
                <w:iCs/>
                <w:sz w:val="20"/>
              </w:rPr>
            </w:pPr>
            <w:r w:rsidRPr="00D71D12">
              <w:rPr>
                <w:bCs/>
                <w:i/>
                <w:iCs/>
                <w:sz w:val="20"/>
              </w:rPr>
              <w:t>(in million Baht)</w:t>
            </w:r>
          </w:p>
        </w:tc>
      </w:tr>
      <w:tr w:rsidR="00D71D12" w:rsidRPr="00D71D12" w14:paraId="416A1ECA" w14:textId="77777777" w:rsidTr="00E55E19">
        <w:trPr>
          <w:cantSplit/>
        </w:trPr>
        <w:tc>
          <w:tcPr>
            <w:tcW w:w="5564" w:type="dxa"/>
          </w:tcPr>
          <w:p w14:paraId="514ACF88" w14:textId="77777777" w:rsidR="00D71D12" w:rsidRPr="00D71D12" w:rsidRDefault="00D71D12" w:rsidP="00E55E19">
            <w:pPr>
              <w:spacing w:line="240" w:lineRule="exact"/>
              <w:jc w:val="both"/>
              <w:rPr>
                <w:rFonts w:eastAsia="MS Mincho"/>
                <w:sz w:val="20"/>
              </w:rPr>
            </w:pPr>
            <w:r w:rsidRPr="00D71D12">
              <w:rPr>
                <w:rFonts w:eastAsia="MS Mincho"/>
                <w:b/>
                <w:bCs/>
                <w:sz w:val="20"/>
              </w:rPr>
              <w:t>Major products/service lines</w:t>
            </w:r>
          </w:p>
        </w:tc>
        <w:tc>
          <w:tcPr>
            <w:tcW w:w="986" w:type="dxa"/>
          </w:tcPr>
          <w:p w14:paraId="3E086AB9" w14:textId="77777777" w:rsidR="00D71D12" w:rsidRPr="00D71D12" w:rsidRDefault="00D71D12" w:rsidP="00E55E19">
            <w:pPr>
              <w:spacing w:line="240" w:lineRule="exact"/>
              <w:jc w:val="both"/>
              <w:rPr>
                <w:rFonts w:eastAsia="MS Mincho"/>
                <w:sz w:val="20"/>
              </w:rPr>
            </w:pPr>
          </w:p>
        </w:tc>
        <w:tc>
          <w:tcPr>
            <w:tcW w:w="1365" w:type="dxa"/>
            <w:vAlign w:val="bottom"/>
          </w:tcPr>
          <w:p w14:paraId="63F31EA3" w14:textId="77777777" w:rsidR="00D71D12" w:rsidRPr="00D71D12" w:rsidRDefault="00D71D12" w:rsidP="00E55E19">
            <w:pPr>
              <w:tabs>
                <w:tab w:val="decimal" w:pos="731"/>
              </w:tabs>
              <w:spacing w:line="240" w:lineRule="exact"/>
              <w:ind w:right="11"/>
              <w:rPr>
                <w:sz w:val="20"/>
              </w:rPr>
            </w:pPr>
          </w:p>
        </w:tc>
        <w:tc>
          <w:tcPr>
            <w:tcW w:w="182" w:type="dxa"/>
            <w:vAlign w:val="bottom"/>
          </w:tcPr>
          <w:p w14:paraId="00EB2E7B" w14:textId="77777777" w:rsidR="00D71D12" w:rsidRPr="00D71D12" w:rsidRDefault="00D71D12" w:rsidP="00E55E19">
            <w:pPr>
              <w:tabs>
                <w:tab w:val="decimal" w:pos="765"/>
              </w:tabs>
              <w:spacing w:line="240" w:lineRule="exact"/>
              <w:rPr>
                <w:sz w:val="20"/>
              </w:rPr>
            </w:pPr>
          </w:p>
        </w:tc>
        <w:tc>
          <w:tcPr>
            <w:tcW w:w="1350" w:type="dxa"/>
            <w:vAlign w:val="bottom"/>
          </w:tcPr>
          <w:p w14:paraId="5962E14D" w14:textId="77777777" w:rsidR="00D71D12" w:rsidRPr="00D71D12" w:rsidRDefault="00D71D12" w:rsidP="00E55E19">
            <w:pPr>
              <w:tabs>
                <w:tab w:val="decimal" w:pos="731"/>
              </w:tabs>
              <w:spacing w:line="240" w:lineRule="exact"/>
              <w:ind w:right="11"/>
              <w:rPr>
                <w:sz w:val="20"/>
              </w:rPr>
            </w:pPr>
          </w:p>
        </w:tc>
      </w:tr>
      <w:tr w:rsidR="00D71D12" w:rsidRPr="00D71D12" w14:paraId="3C63C8DB" w14:textId="77777777" w:rsidTr="00E55E19">
        <w:trPr>
          <w:cantSplit/>
        </w:trPr>
        <w:tc>
          <w:tcPr>
            <w:tcW w:w="5564" w:type="dxa"/>
            <w:vAlign w:val="bottom"/>
          </w:tcPr>
          <w:p w14:paraId="1F2C0C31" w14:textId="77777777" w:rsidR="00D71D12" w:rsidRPr="00D71D12" w:rsidRDefault="00D71D12" w:rsidP="00E55E19">
            <w:pPr>
              <w:spacing w:line="240" w:lineRule="exact"/>
              <w:jc w:val="both"/>
              <w:rPr>
                <w:rFonts w:eastAsia="MS Mincho"/>
                <w:sz w:val="20"/>
              </w:rPr>
            </w:pPr>
            <w:r w:rsidRPr="00D71D12">
              <w:rPr>
                <w:rFonts w:eastAsia="MS Mincho"/>
                <w:sz w:val="20"/>
              </w:rPr>
              <w:t>Revenue from rental and rendering of services</w:t>
            </w:r>
          </w:p>
        </w:tc>
        <w:tc>
          <w:tcPr>
            <w:tcW w:w="986" w:type="dxa"/>
          </w:tcPr>
          <w:p w14:paraId="77DC8159" w14:textId="77777777" w:rsidR="00D71D12" w:rsidRPr="00D71D12" w:rsidRDefault="00D71D12" w:rsidP="00E55E19">
            <w:pPr>
              <w:spacing w:line="240" w:lineRule="exact"/>
              <w:jc w:val="both"/>
              <w:rPr>
                <w:rFonts w:eastAsia="MS Mincho"/>
                <w:sz w:val="20"/>
              </w:rPr>
            </w:pPr>
          </w:p>
        </w:tc>
        <w:tc>
          <w:tcPr>
            <w:tcW w:w="1365" w:type="dxa"/>
          </w:tcPr>
          <w:p w14:paraId="615B3375" w14:textId="780ADDD4" w:rsidR="00D71D12" w:rsidRPr="00D71D12" w:rsidRDefault="00D71D12" w:rsidP="00E55E19">
            <w:pPr>
              <w:tabs>
                <w:tab w:val="decimal" w:pos="1103"/>
              </w:tabs>
              <w:spacing w:line="240" w:lineRule="exact"/>
              <w:ind w:right="11"/>
              <w:rPr>
                <w:sz w:val="20"/>
              </w:rPr>
            </w:pPr>
            <w:r>
              <w:rPr>
                <w:sz w:val="20"/>
              </w:rPr>
              <w:t>975</w:t>
            </w:r>
          </w:p>
        </w:tc>
        <w:tc>
          <w:tcPr>
            <w:tcW w:w="182" w:type="dxa"/>
          </w:tcPr>
          <w:p w14:paraId="02D200BA" w14:textId="77777777" w:rsidR="00D71D12" w:rsidRPr="00D71D12" w:rsidRDefault="00D71D12" w:rsidP="00E55E19">
            <w:pPr>
              <w:tabs>
                <w:tab w:val="decimal" w:pos="1013"/>
              </w:tabs>
              <w:spacing w:line="240" w:lineRule="exact"/>
              <w:rPr>
                <w:sz w:val="20"/>
              </w:rPr>
            </w:pPr>
          </w:p>
        </w:tc>
        <w:tc>
          <w:tcPr>
            <w:tcW w:w="1350" w:type="dxa"/>
          </w:tcPr>
          <w:p w14:paraId="4D727E4A" w14:textId="20B71D76" w:rsidR="00D71D12" w:rsidRPr="00D71D12" w:rsidRDefault="00D71D12" w:rsidP="00E55E19">
            <w:pPr>
              <w:tabs>
                <w:tab w:val="decimal" w:pos="1013"/>
              </w:tabs>
              <w:spacing w:line="240" w:lineRule="exact"/>
              <w:ind w:right="11"/>
              <w:rPr>
                <w:sz w:val="20"/>
              </w:rPr>
            </w:pPr>
            <w:r>
              <w:rPr>
                <w:sz w:val="20"/>
              </w:rPr>
              <w:t>1,043</w:t>
            </w:r>
          </w:p>
        </w:tc>
      </w:tr>
      <w:tr w:rsidR="00D71D12" w:rsidRPr="00D71D12" w14:paraId="1C6311F8" w14:textId="77777777" w:rsidTr="00E55E19">
        <w:trPr>
          <w:cantSplit/>
        </w:trPr>
        <w:tc>
          <w:tcPr>
            <w:tcW w:w="5564" w:type="dxa"/>
            <w:vAlign w:val="bottom"/>
          </w:tcPr>
          <w:p w14:paraId="5B1D6095" w14:textId="77777777" w:rsidR="00D71D12" w:rsidRPr="00D71D12" w:rsidRDefault="00D71D12" w:rsidP="00E55E19">
            <w:pPr>
              <w:spacing w:line="240" w:lineRule="exact"/>
              <w:jc w:val="both"/>
              <w:rPr>
                <w:rFonts w:eastAsia="MS Mincho"/>
                <w:sz w:val="20"/>
              </w:rPr>
            </w:pPr>
            <w:r w:rsidRPr="00D71D12">
              <w:rPr>
                <w:rFonts w:eastAsia="MS Mincho"/>
                <w:sz w:val="20"/>
              </w:rPr>
              <w:t>Interest and dividend income</w:t>
            </w:r>
          </w:p>
        </w:tc>
        <w:tc>
          <w:tcPr>
            <w:tcW w:w="986" w:type="dxa"/>
            <w:vAlign w:val="bottom"/>
          </w:tcPr>
          <w:p w14:paraId="110F2AF8" w14:textId="77777777" w:rsidR="00D71D12" w:rsidRPr="00D71D12" w:rsidRDefault="00D71D12" w:rsidP="00E55E19">
            <w:pPr>
              <w:spacing w:line="240" w:lineRule="exact"/>
              <w:jc w:val="center"/>
              <w:rPr>
                <w:rFonts w:eastAsia="MS Mincho"/>
                <w:i/>
                <w:iCs/>
                <w:sz w:val="20"/>
              </w:rPr>
            </w:pPr>
          </w:p>
        </w:tc>
        <w:tc>
          <w:tcPr>
            <w:tcW w:w="1365" w:type="dxa"/>
            <w:vAlign w:val="bottom"/>
          </w:tcPr>
          <w:p w14:paraId="0DF022B8" w14:textId="4D2318A5" w:rsidR="00D71D12" w:rsidRPr="00D71D12" w:rsidRDefault="00D71D12" w:rsidP="00E55E19">
            <w:pPr>
              <w:tabs>
                <w:tab w:val="decimal" w:pos="1089"/>
              </w:tabs>
              <w:spacing w:line="240" w:lineRule="exact"/>
              <w:ind w:right="11"/>
              <w:rPr>
                <w:rFonts w:eastAsia="MS Mincho"/>
                <w:sz w:val="20"/>
              </w:rPr>
            </w:pPr>
            <w:r>
              <w:rPr>
                <w:rFonts w:eastAsia="MS Mincho"/>
                <w:sz w:val="20"/>
              </w:rPr>
              <w:t>253</w:t>
            </w:r>
          </w:p>
        </w:tc>
        <w:tc>
          <w:tcPr>
            <w:tcW w:w="182" w:type="dxa"/>
            <w:vAlign w:val="bottom"/>
          </w:tcPr>
          <w:p w14:paraId="5070B047" w14:textId="77777777" w:rsidR="00D71D12" w:rsidRPr="00D71D12" w:rsidRDefault="00D71D12" w:rsidP="00E55E19">
            <w:pPr>
              <w:tabs>
                <w:tab w:val="decimal" w:pos="1013"/>
              </w:tabs>
              <w:spacing w:line="240" w:lineRule="exact"/>
              <w:rPr>
                <w:sz w:val="20"/>
              </w:rPr>
            </w:pPr>
          </w:p>
        </w:tc>
        <w:tc>
          <w:tcPr>
            <w:tcW w:w="1350" w:type="dxa"/>
            <w:vAlign w:val="bottom"/>
          </w:tcPr>
          <w:p w14:paraId="0E277FEB" w14:textId="43608390" w:rsidR="00D71D12" w:rsidRPr="00D71D12" w:rsidRDefault="00D71D12" w:rsidP="00E55E19">
            <w:pPr>
              <w:tabs>
                <w:tab w:val="decimal" w:pos="810"/>
              </w:tabs>
              <w:spacing w:line="240" w:lineRule="exact"/>
              <w:ind w:right="11"/>
              <w:jc w:val="center"/>
              <w:rPr>
                <w:sz w:val="20"/>
              </w:rPr>
            </w:pPr>
            <w:r>
              <w:rPr>
                <w:sz w:val="20"/>
              </w:rPr>
              <w:t>259</w:t>
            </w:r>
          </w:p>
        </w:tc>
      </w:tr>
      <w:tr w:rsidR="00D71D12" w:rsidRPr="00D71D12" w14:paraId="7BF1FAEE" w14:textId="77777777" w:rsidTr="00E55E19">
        <w:trPr>
          <w:cantSplit/>
        </w:trPr>
        <w:tc>
          <w:tcPr>
            <w:tcW w:w="5564" w:type="dxa"/>
            <w:vAlign w:val="bottom"/>
          </w:tcPr>
          <w:p w14:paraId="1FB52865" w14:textId="77777777" w:rsidR="00D71D12" w:rsidRPr="00D71D12" w:rsidRDefault="00D71D12" w:rsidP="00E55E19">
            <w:pPr>
              <w:spacing w:line="240" w:lineRule="exact"/>
              <w:jc w:val="both"/>
              <w:rPr>
                <w:rFonts w:eastAsia="MS Mincho"/>
                <w:sz w:val="20"/>
              </w:rPr>
            </w:pPr>
            <w:r w:rsidRPr="00D71D12">
              <w:rPr>
                <w:rFonts w:eastAsia="MS Mincho"/>
                <w:sz w:val="20"/>
              </w:rPr>
              <w:t>Other income</w:t>
            </w:r>
          </w:p>
        </w:tc>
        <w:tc>
          <w:tcPr>
            <w:tcW w:w="986" w:type="dxa"/>
            <w:vAlign w:val="bottom"/>
          </w:tcPr>
          <w:p w14:paraId="03DB613E" w14:textId="77777777" w:rsidR="00D71D12" w:rsidRPr="00D71D12" w:rsidRDefault="00D71D12" w:rsidP="00E55E19">
            <w:pPr>
              <w:spacing w:line="240" w:lineRule="exact"/>
              <w:jc w:val="center"/>
              <w:rPr>
                <w:rFonts w:eastAsia="MS Mincho"/>
                <w:i/>
                <w:iCs/>
                <w:sz w:val="20"/>
              </w:rPr>
            </w:pPr>
          </w:p>
        </w:tc>
        <w:tc>
          <w:tcPr>
            <w:tcW w:w="1365" w:type="dxa"/>
            <w:tcBorders>
              <w:bottom w:val="single" w:sz="4" w:space="0" w:color="auto"/>
            </w:tcBorders>
            <w:vAlign w:val="bottom"/>
          </w:tcPr>
          <w:p w14:paraId="122E43FE" w14:textId="6CD7CA1A" w:rsidR="00D71D12" w:rsidRPr="00D71D12" w:rsidRDefault="00D71D12" w:rsidP="00E55E19">
            <w:pPr>
              <w:tabs>
                <w:tab w:val="decimal" w:pos="1089"/>
              </w:tabs>
              <w:spacing w:line="240" w:lineRule="exact"/>
              <w:ind w:right="11"/>
              <w:rPr>
                <w:rFonts w:eastAsia="MS Mincho"/>
                <w:sz w:val="20"/>
              </w:rPr>
            </w:pPr>
            <w:r>
              <w:rPr>
                <w:rFonts w:eastAsia="MS Mincho"/>
                <w:sz w:val="20"/>
              </w:rPr>
              <w:t>12</w:t>
            </w:r>
          </w:p>
        </w:tc>
        <w:tc>
          <w:tcPr>
            <w:tcW w:w="182" w:type="dxa"/>
            <w:vAlign w:val="bottom"/>
          </w:tcPr>
          <w:p w14:paraId="13F33128" w14:textId="77777777" w:rsidR="00D71D12" w:rsidRPr="00D71D12" w:rsidRDefault="00D71D12" w:rsidP="00E55E19">
            <w:pPr>
              <w:tabs>
                <w:tab w:val="decimal" w:pos="1013"/>
              </w:tabs>
              <w:spacing w:line="240" w:lineRule="exact"/>
              <w:rPr>
                <w:sz w:val="20"/>
              </w:rPr>
            </w:pPr>
          </w:p>
        </w:tc>
        <w:tc>
          <w:tcPr>
            <w:tcW w:w="1350" w:type="dxa"/>
            <w:tcBorders>
              <w:bottom w:val="single" w:sz="4" w:space="0" w:color="auto"/>
            </w:tcBorders>
            <w:vAlign w:val="bottom"/>
          </w:tcPr>
          <w:p w14:paraId="73B182C0" w14:textId="74F996C5" w:rsidR="00D71D12" w:rsidRPr="00D71D12" w:rsidRDefault="00D71D12" w:rsidP="00E55E19">
            <w:pPr>
              <w:tabs>
                <w:tab w:val="decimal" w:pos="810"/>
              </w:tabs>
              <w:spacing w:line="240" w:lineRule="exact"/>
              <w:ind w:right="11"/>
              <w:jc w:val="center"/>
              <w:rPr>
                <w:sz w:val="20"/>
              </w:rPr>
            </w:pPr>
            <w:r>
              <w:rPr>
                <w:sz w:val="20"/>
              </w:rPr>
              <w:t>20</w:t>
            </w:r>
          </w:p>
        </w:tc>
      </w:tr>
      <w:tr w:rsidR="00D71D12" w:rsidRPr="00D71D12" w14:paraId="2061D419" w14:textId="77777777" w:rsidTr="00E55E19">
        <w:trPr>
          <w:cantSplit/>
        </w:trPr>
        <w:tc>
          <w:tcPr>
            <w:tcW w:w="5564" w:type="dxa"/>
            <w:vAlign w:val="bottom"/>
          </w:tcPr>
          <w:p w14:paraId="0D346DFB" w14:textId="77777777" w:rsidR="00D71D12" w:rsidRPr="00D71D12" w:rsidRDefault="00D71D12" w:rsidP="00E55E19">
            <w:pPr>
              <w:spacing w:line="240" w:lineRule="exact"/>
              <w:jc w:val="both"/>
              <w:rPr>
                <w:rFonts w:eastAsia="MS Mincho"/>
                <w:sz w:val="20"/>
              </w:rPr>
            </w:pPr>
            <w:r w:rsidRPr="00D71D12">
              <w:rPr>
                <w:rFonts w:eastAsia="MS Mincho"/>
                <w:b/>
                <w:bCs/>
                <w:sz w:val="20"/>
              </w:rPr>
              <w:t>Total revenue</w:t>
            </w:r>
          </w:p>
        </w:tc>
        <w:tc>
          <w:tcPr>
            <w:tcW w:w="986" w:type="dxa"/>
            <w:vAlign w:val="bottom"/>
          </w:tcPr>
          <w:p w14:paraId="2F6BF0DB" w14:textId="77777777" w:rsidR="00D71D12" w:rsidRPr="00D71D12" w:rsidRDefault="00D71D12" w:rsidP="00E55E19">
            <w:pPr>
              <w:spacing w:line="240" w:lineRule="exact"/>
              <w:jc w:val="center"/>
              <w:rPr>
                <w:rFonts w:eastAsia="MS Mincho"/>
                <w:i/>
                <w:iCs/>
                <w:sz w:val="20"/>
              </w:rPr>
            </w:pPr>
          </w:p>
        </w:tc>
        <w:tc>
          <w:tcPr>
            <w:tcW w:w="1365" w:type="dxa"/>
            <w:tcBorders>
              <w:top w:val="single" w:sz="4" w:space="0" w:color="auto"/>
              <w:bottom w:val="double" w:sz="4" w:space="0" w:color="auto"/>
            </w:tcBorders>
            <w:vAlign w:val="bottom"/>
          </w:tcPr>
          <w:p w14:paraId="5B03BDA6" w14:textId="4A977DCB" w:rsidR="00D71D12" w:rsidRPr="00D71D12" w:rsidRDefault="00D71D12" w:rsidP="00E55E19">
            <w:pPr>
              <w:tabs>
                <w:tab w:val="decimal" w:pos="1089"/>
              </w:tabs>
              <w:spacing w:line="240" w:lineRule="exact"/>
              <w:ind w:right="11"/>
              <w:rPr>
                <w:rFonts w:eastAsia="MS Mincho"/>
                <w:b/>
                <w:bCs/>
                <w:sz w:val="20"/>
              </w:rPr>
            </w:pPr>
            <w:r>
              <w:rPr>
                <w:rFonts w:eastAsia="MS Mincho"/>
                <w:b/>
                <w:bCs/>
                <w:sz w:val="20"/>
              </w:rPr>
              <w:t>1,240</w:t>
            </w:r>
          </w:p>
        </w:tc>
        <w:tc>
          <w:tcPr>
            <w:tcW w:w="182" w:type="dxa"/>
            <w:vAlign w:val="bottom"/>
          </w:tcPr>
          <w:p w14:paraId="398F7D12" w14:textId="77777777" w:rsidR="00D71D12" w:rsidRPr="00D71D12" w:rsidRDefault="00D71D12" w:rsidP="00E55E19">
            <w:pPr>
              <w:tabs>
                <w:tab w:val="decimal" w:pos="1013"/>
              </w:tabs>
              <w:spacing w:line="240" w:lineRule="exact"/>
              <w:rPr>
                <w:sz w:val="20"/>
              </w:rPr>
            </w:pPr>
          </w:p>
        </w:tc>
        <w:tc>
          <w:tcPr>
            <w:tcW w:w="1350" w:type="dxa"/>
            <w:tcBorders>
              <w:top w:val="single" w:sz="4" w:space="0" w:color="auto"/>
              <w:bottom w:val="double" w:sz="4" w:space="0" w:color="auto"/>
            </w:tcBorders>
            <w:vAlign w:val="bottom"/>
          </w:tcPr>
          <w:p w14:paraId="50BDE75E" w14:textId="131467E6" w:rsidR="00D71D12" w:rsidRPr="00D71D12" w:rsidRDefault="00D71D12" w:rsidP="00E55E19">
            <w:pPr>
              <w:tabs>
                <w:tab w:val="decimal" w:pos="810"/>
              </w:tabs>
              <w:spacing w:line="240" w:lineRule="exact"/>
              <w:ind w:right="11"/>
              <w:jc w:val="center"/>
              <w:rPr>
                <w:b/>
                <w:bCs/>
                <w:sz w:val="20"/>
              </w:rPr>
            </w:pPr>
            <w:r>
              <w:rPr>
                <w:b/>
                <w:bCs/>
                <w:sz w:val="20"/>
              </w:rPr>
              <w:t>1,322</w:t>
            </w:r>
          </w:p>
        </w:tc>
      </w:tr>
      <w:tr w:rsidR="00D71D12" w:rsidRPr="00D71D12" w14:paraId="7D4AECBD" w14:textId="77777777" w:rsidTr="00E55E19">
        <w:trPr>
          <w:cantSplit/>
        </w:trPr>
        <w:tc>
          <w:tcPr>
            <w:tcW w:w="5564" w:type="dxa"/>
            <w:vAlign w:val="bottom"/>
          </w:tcPr>
          <w:p w14:paraId="6412797A" w14:textId="77777777" w:rsidR="00D71D12" w:rsidRPr="00D71D12" w:rsidRDefault="00D71D12" w:rsidP="00E55E19">
            <w:pPr>
              <w:spacing w:line="240" w:lineRule="exact"/>
              <w:jc w:val="both"/>
              <w:rPr>
                <w:rFonts w:eastAsia="MS Mincho"/>
                <w:sz w:val="20"/>
              </w:rPr>
            </w:pPr>
          </w:p>
        </w:tc>
        <w:tc>
          <w:tcPr>
            <w:tcW w:w="986" w:type="dxa"/>
            <w:vAlign w:val="bottom"/>
          </w:tcPr>
          <w:p w14:paraId="33CB3894" w14:textId="77777777" w:rsidR="00D71D12" w:rsidRPr="00D71D12" w:rsidRDefault="00D71D12" w:rsidP="00E55E19">
            <w:pPr>
              <w:spacing w:line="240" w:lineRule="exact"/>
              <w:jc w:val="center"/>
              <w:rPr>
                <w:rFonts w:eastAsia="MS Mincho"/>
                <w:i/>
                <w:iCs/>
                <w:sz w:val="20"/>
              </w:rPr>
            </w:pPr>
          </w:p>
        </w:tc>
        <w:tc>
          <w:tcPr>
            <w:tcW w:w="1365" w:type="dxa"/>
            <w:tcBorders>
              <w:top w:val="double" w:sz="4" w:space="0" w:color="auto"/>
            </w:tcBorders>
            <w:vAlign w:val="bottom"/>
          </w:tcPr>
          <w:p w14:paraId="164657E4" w14:textId="77777777" w:rsidR="00D71D12" w:rsidRPr="00D71D12" w:rsidRDefault="00D71D12" w:rsidP="00E55E19">
            <w:pPr>
              <w:tabs>
                <w:tab w:val="decimal" w:pos="919"/>
              </w:tabs>
              <w:spacing w:line="240" w:lineRule="exact"/>
              <w:ind w:right="11"/>
              <w:rPr>
                <w:rFonts w:eastAsia="MS Mincho"/>
                <w:sz w:val="20"/>
              </w:rPr>
            </w:pPr>
          </w:p>
        </w:tc>
        <w:tc>
          <w:tcPr>
            <w:tcW w:w="182" w:type="dxa"/>
            <w:vAlign w:val="bottom"/>
          </w:tcPr>
          <w:p w14:paraId="23A67C4E" w14:textId="77777777" w:rsidR="00D71D12" w:rsidRPr="00D71D12" w:rsidRDefault="00D71D12" w:rsidP="00E55E19">
            <w:pPr>
              <w:tabs>
                <w:tab w:val="decimal" w:pos="1013"/>
              </w:tabs>
              <w:spacing w:line="240" w:lineRule="exact"/>
              <w:rPr>
                <w:sz w:val="20"/>
              </w:rPr>
            </w:pPr>
          </w:p>
        </w:tc>
        <w:tc>
          <w:tcPr>
            <w:tcW w:w="1350" w:type="dxa"/>
            <w:tcBorders>
              <w:top w:val="double" w:sz="4" w:space="0" w:color="auto"/>
            </w:tcBorders>
            <w:vAlign w:val="bottom"/>
          </w:tcPr>
          <w:p w14:paraId="44FB71D6" w14:textId="77777777" w:rsidR="00D71D12" w:rsidRPr="00D71D12" w:rsidRDefault="00D71D12" w:rsidP="00E55E19">
            <w:pPr>
              <w:tabs>
                <w:tab w:val="decimal" w:pos="720"/>
              </w:tabs>
              <w:spacing w:line="240" w:lineRule="exact"/>
              <w:ind w:right="11"/>
              <w:jc w:val="center"/>
              <w:rPr>
                <w:sz w:val="20"/>
              </w:rPr>
            </w:pPr>
          </w:p>
        </w:tc>
      </w:tr>
      <w:tr w:rsidR="00D71D12" w:rsidRPr="00D71D12" w14:paraId="3CB8C665" w14:textId="77777777" w:rsidTr="00E55E19">
        <w:trPr>
          <w:cantSplit/>
        </w:trPr>
        <w:tc>
          <w:tcPr>
            <w:tcW w:w="5564" w:type="dxa"/>
            <w:vAlign w:val="bottom"/>
          </w:tcPr>
          <w:p w14:paraId="3E69123C" w14:textId="77777777" w:rsidR="00D71D12" w:rsidRPr="00D71D12" w:rsidRDefault="00D71D12" w:rsidP="00E55E19">
            <w:pPr>
              <w:spacing w:line="240" w:lineRule="exact"/>
              <w:jc w:val="both"/>
              <w:rPr>
                <w:rFonts w:eastAsia="MS Mincho"/>
                <w:sz w:val="20"/>
              </w:rPr>
            </w:pPr>
            <w:r w:rsidRPr="00D71D12">
              <w:rPr>
                <w:rFonts w:eastAsia="MS Mincho"/>
                <w:b/>
                <w:bCs/>
                <w:sz w:val="20"/>
              </w:rPr>
              <w:t xml:space="preserve">Timing of revenue recognition </w:t>
            </w:r>
          </w:p>
        </w:tc>
        <w:tc>
          <w:tcPr>
            <w:tcW w:w="986" w:type="dxa"/>
            <w:vAlign w:val="bottom"/>
          </w:tcPr>
          <w:p w14:paraId="5FED6023" w14:textId="77777777" w:rsidR="00D71D12" w:rsidRPr="00D71D12" w:rsidRDefault="00D71D12" w:rsidP="00E55E19">
            <w:pPr>
              <w:spacing w:line="240" w:lineRule="exact"/>
              <w:jc w:val="center"/>
              <w:rPr>
                <w:rFonts w:eastAsia="MS Mincho"/>
                <w:i/>
                <w:iCs/>
                <w:sz w:val="20"/>
              </w:rPr>
            </w:pPr>
          </w:p>
        </w:tc>
        <w:tc>
          <w:tcPr>
            <w:tcW w:w="1365" w:type="dxa"/>
            <w:vAlign w:val="bottom"/>
          </w:tcPr>
          <w:p w14:paraId="308DFE79" w14:textId="77777777" w:rsidR="00D71D12" w:rsidRPr="00D71D12" w:rsidRDefault="00D71D12" w:rsidP="00E55E19">
            <w:pPr>
              <w:tabs>
                <w:tab w:val="decimal" w:pos="919"/>
              </w:tabs>
              <w:spacing w:line="240" w:lineRule="exact"/>
              <w:ind w:right="11"/>
              <w:rPr>
                <w:rFonts w:eastAsia="MS Mincho"/>
                <w:sz w:val="20"/>
              </w:rPr>
            </w:pPr>
          </w:p>
        </w:tc>
        <w:tc>
          <w:tcPr>
            <w:tcW w:w="182" w:type="dxa"/>
            <w:vAlign w:val="bottom"/>
          </w:tcPr>
          <w:p w14:paraId="5268470A" w14:textId="77777777" w:rsidR="00D71D12" w:rsidRPr="00D71D12" w:rsidRDefault="00D71D12" w:rsidP="00E55E19">
            <w:pPr>
              <w:tabs>
                <w:tab w:val="decimal" w:pos="1013"/>
              </w:tabs>
              <w:spacing w:line="240" w:lineRule="exact"/>
              <w:rPr>
                <w:sz w:val="20"/>
              </w:rPr>
            </w:pPr>
          </w:p>
        </w:tc>
        <w:tc>
          <w:tcPr>
            <w:tcW w:w="1350" w:type="dxa"/>
            <w:vAlign w:val="bottom"/>
          </w:tcPr>
          <w:p w14:paraId="057A37BB" w14:textId="77777777" w:rsidR="00D71D12" w:rsidRPr="00D71D12" w:rsidRDefault="00D71D12" w:rsidP="00E55E19">
            <w:pPr>
              <w:tabs>
                <w:tab w:val="decimal" w:pos="720"/>
              </w:tabs>
              <w:spacing w:line="240" w:lineRule="exact"/>
              <w:ind w:right="11"/>
              <w:jc w:val="center"/>
              <w:rPr>
                <w:sz w:val="20"/>
              </w:rPr>
            </w:pPr>
          </w:p>
        </w:tc>
      </w:tr>
      <w:tr w:rsidR="00D71D12" w:rsidRPr="00D71D12" w14:paraId="76731B91" w14:textId="77777777" w:rsidTr="00E55E19">
        <w:trPr>
          <w:cantSplit/>
        </w:trPr>
        <w:tc>
          <w:tcPr>
            <w:tcW w:w="5564" w:type="dxa"/>
            <w:vAlign w:val="bottom"/>
          </w:tcPr>
          <w:p w14:paraId="179FD2C8" w14:textId="77777777" w:rsidR="00D71D12" w:rsidRPr="00D71D12" w:rsidRDefault="00D71D12" w:rsidP="00E55E19">
            <w:pPr>
              <w:spacing w:line="240" w:lineRule="exact"/>
              <w:jc w:val="both"/>
              <w:rPr>
                <w:rFonts w:eastAsia="MS Mincho"/>
                <w:sz w:val="20"/>
              </w:rPr>
            </w:pPr>
            <w:r w:rsidRPr="00D71D12">
              <w:rPr>
                <w:rFonts w:eastAsia="MS Mincho"/>
                <w:sz w:val="20"/>
              </w:rPr>
              <w:t xml:space="preserve">At a point in time </w:t>
            </w:r>
          </w:p>
        </w:tc>
        <w:tc>
          <w:tcPr>
            <w:tcW w:w="986" w:type="dxa"/>
            <w:vAlign w:val="bottom"/>
          </w:tcPr>
          <w:p w14:paraId="6965FE12" w14:textId="77777777" w:rsidR="00D71D12" w:rsidRPr="00D71D12" w:rsidRDefault="00D71D12" w:rsidP="00E55E19">
            <w:pPr>
              <w:spacing w:line="240" w:lineRule="exact"/>
              <w:jc w:val="center"/>
              <w:rPr>
                <w:rFonts w:eastAsia="MS Mincho"/>
                <w:i/>
                <w:iCs/>
                <w:sz w:val="20"/>
              </w:rPr>
            </w:pPr>
          </w:p>
        </w:tc>
        <w:tc>
          <w:tcPr>
            <w:tcW w:w="1365" w:type="dxa"/>
            <w:vAlign w:val="bottom"/>
          </w:tcPr>
          <w:p w14:paraId="08D0FA52" w14:textId="08821402" w:rsidR="00D71D12" w:rsidRPr="00D71D12" w:rsidRDefault="00D71D12" w:rsidP="00E55E19">
            <w:pPr>
              <w:tabs>
                <w:tab w:val="decimal" w:pos="1089"/>
              </w:tabs>
              <w:spacing w:line="240" w:lineRule="exact"/>
              <w:ind w:right="11"/>
              <w:rPr>
                <w:rFonts w:eastAsia="MS Mincho"/>
                <w:sz w:val="20"/>
              </w:rPr>
            </w:pPr>
            <w:r>
              <w:rPr>
                <w:rFonts w:eastAsia="MS Mincho"/>
                <w:sz w:val="20"/>
              </w:rPr>
              <w:t>253</w:t>
            </w:r>
          </w:p>
        </w:tc>
        <w:tc>
          <w:tcPr>
            <w:tcW w:w="182" w:type="dxa"/>
            <w:vAlign w:val="bottom"/>
          </w:tcPr>
          <w:p w14:paraId="541FBFFB" w14:textId="77777777" w:rsidR="00D71D12" w:rsidRPr="00D71D12" w:rsidRDefault="00D71D12" w:rsidP="00E55E19">
            <w:pPr>
              <w:tabs>
                <w:tab w:val="decimal" w:pos="1013"/>
              </w:tabs>
              <w:spacing w:line="240" w:lineRule="exact"/>
              <w:rPr>
                <w:sz w:val="20"/>
              </w:rPr>
            </w:pPr>
          </w:p>
        </w:tc>
        <w:tc>
          <w:tcPr>
            <w:tcW w:w="1350" w:type="dxa"/>
            <w:vAlign w:val="bottom"/>
          </w:tcPr>
          <w:p w14:paraId="6114CFC1" w14:textId="5A801492" w:rsidR="00D71D12" w:rsidRPr="00D71D12" w:rsidRDefault="00D71D12" w:rsidP="00E55E19">
            <w:pPr>
              <w:tabs>
                <w:tab w:val="decimal" w:pos="1013"/>
              </w:tabs>
              <w:spacing w:line="240" w:lineRule="exact"/>
              <w:ind w:right="11"/>
              <w:rPr>
                <w:sz w:val="20"/>
              </w:rPr>
            </w:pPr>
            <w:r>
              <w:rPr>
                <w:sz w:val="20"/>
              </w:rPr>
              <w:t>259</w:t>
            </w:r>
          </w:p>
        </w:tc>
      </w:tr>
      <w:tr w:rsidR="00D71D12" w:rsidRPr="00D71D12" w14:paraId="0D8A5F70" w14:textId="77777777" w:rsidTr="00E55E19">
        <w:trPr>
          <w:cantSplit/>
        </w:trPr>
        <w:tc>
          <w:tcPr>
            <w:tcW w:w="5564" w:type="dxa"/>
            <w:vAlign w:val="bottom"/>
          </w:tcPr>
          <w:p w14:paraId="38F57E91" w14:textId="77777777" w:rsidR="00D71D12" w:rsidRPr="00D71D12" w:rsidRDefault="00D71D12" w:rsidP="00E55E19">
            <w:pPr>
              <w:spacing w:line="240" w:lineRule="exact"/>
              <w:jc w:val="both"/>
              <w:rPr>
                <w:rFonts w:eastAsia="MS Mincho"/>
                <w:sz w:val="20"/>
              </w:rPr>
            </w:pPr>
            <w:r w:rsidRPr="00D71D12">
              <w:rPr>
                <w:rFonts w:eastAsia="MS Mincho"/>
                <w:sz w:val="20"/>
              </w:rPr>
              <w:t xml:space="preserve">Over time </w:t>
            </w:r>
          </w:p>
        </w:tc>
        <w:tc>
          <w:tcPr>
            <w:tcW w:w="986" w:type="dxa"/>
            <w:vAlign w:val="bottom"/>
          </w:tcPr>
          <w:p w14:paraId="3D0541F0" w14:textId="77777777" w:rsidR="00D71D12" w:rsidRPr="00D71D12" w:rsidRDefault="00D71D12" w:rsidP="00E55E19">
            <w:pPr>
              <w:spacing w:line="240" w:lineRule="exact"/>
              <w:jc w:val="center"/>
              <w:rPr>
                <w:rFonts w:eastAsia="MS Mincho"/>
                <w:i/>
                <w:iCs/>
                <w:sz w:val="20"/>
              </w:rPr>
            </w:pPr>
          </w:p>
        </w:tc>
        <w:tc>
          <w:tcPr>
            <w:tcW w:w="1365" w:type="dxa"/>
            <w:tcBorders>
              <w:bottom w:val="single" w:sz="4" w:space="0" w:color="auto"/>
            </w:tcBorders>
            <w:vAlign w:val="bottom"/>
          </w:tcPr>
          <w:p w14:paraId="0DBF760C" w14:textId="3AE4FDBB" w:rsidR="00D71D12" w:rsidRPr="00D71D12" w:rsidRDefault="00D71D12" w:rsidP="00E55E19">
            <w:pPr>
              <w:tabs>
                <w:tab w:val="decimal" w:pos="1089"/>
              </w:tabs>
              <w:spacing w:line="240" w:lineRule="exact"/>
              <w:ind w:right="11"/>
              <w:rPr>
                <w:rFonts w:eastAsia="MS Mincho"/>
                <w:sz w:val="20"/>
              </w:rPr>
            </w:pPr>
            <w:r>
              <w:rPr>
                <w:rFonts w:eastAsia="MS Mincho"/>
                <w:sz w:val="20"/>
              </w:rPr>
              <w:t>987</w:t>
            </w:r>
          </w:p>
        </w:tc>
        <w:tc>
          <w:tcPr>
            <w:tcW w:w="182" w:type="dxa"/>
            <w:vAlign w:val="bottom"/>
          </w:tcPr>
          <w:p w14:paraId="05206661" w14:textId="77777777" w:rsidR="00D71D12" w:rsidRPr="00D71D12" w:rsidRDefault="00D71D12" w:rsidP="00E55E19">
            <w:pPr>
              <w:tabs>
                <w:tab w:val="decimal" w:pos="1013"/>
              </w:tabs>
              <w:spacing w:line="240" w:lineRule="exact"/>
              <w:rPr>
                <w:sz w:val="20"/>
              </w:rPr>
            </w:pPr>
          </w:p>
        </w:tc>
        <w:tc>
          <w:tcPr>
            <w:tcW w:w="1350" w:type="dxa"/>
            <w:tcBorders>
              <w:bottom w:val="single" w:sz="4" w:space="0" w:color="auto"/>
            </w:tcBorders>
            <w:vAlign w:val="bottom"/>
          </w:tcPr>
          <w:p w14:paraId="47045DAC" w14:textId="4DE8AE78" w:rsidR="00D71D12" w:rsidRPr="00D71D12" w:rsidRDefault="00D71D12" w:rsidP="00E55E19">
            <w:pPr>
              <w:tabs>
                <w:tab w:val="decimal" w:pos="1013"/>
              </w:tabs>
              <w:spacing w:line="240" w:lineRule="exact"/>
              <w:ind w:right="11"/>
              <w:rPr>
                <w:sz w:val="20"/>
              </w:rPr>
            </w:pPr>
            <w:r>
              <w:rPr>
                <w:sz w:val="20"/>
              </w:rPr>
              <w:t>1,063</w:t>
            </w:r>
          </w:p>
        </w:tc>
      </w:tr>
      <w:tr w:rsidR="00D71D12" w:rsidRPr="00D71D12" w14:paraId="5956ACF6" w14:textId="77777777" w:rsidTr="00E55E19">
        <w:trPr>
          <w:cantSplit/>
        </w:trPr>
        <w:tc>
          <w:tcPr>
            <w:tcW w:w="5564" w:type="dxa"/>
            <w:vAlign w:val="bottom"/>
          </w:tcPr>
          <w:p w14:paraId="107BF7E6" w14:textId="77777777" w:rsidR="00D71D12" w:rsidRPr="00D71D12" w:rsidRDefault="00D71D12" w:rsidP="00E55E19">
            <w:pPr>
              <w:spacing w:line="240" w:lineRule="exact"/>
              <w:jc w:val="both"/>
              <w:rPr>
                <w:rFonts w:eastAsia="MS Mincho"/>
                <w:sz w:val="20"/>
              </w:rPr>
            </w:pPr>
            <w:r w:rsidRPr="00D71D12">
              <w:rPr>
                <w:rFonts w:eastAsia="MS Mincho"/>
                <w:b/>
                <w:bCs/>
                <w:sz w:val="20"/>
              </w:rPr>
              <w:t>Total revenue</w:t>
            </w:r>
          </w:p>
        </w:tc>
        <w:tc>
          <w:tcPr>
            <w:tcW w:w="986" w:type="dxa"/>
          </w:tcPr>
          <w:p w14:paraId="7EE1EC79" w14:textId="77777777" w:rsidR="00D71D12" w:rsidRPr="00D71D12" w:rsidRDefault="00D71D12" w:rsidP="00E55E19">
            <w:pPr>
              <w:spacing w:line="240" w:lineRule="exact"/>
              <w:jc w:val="center"/>
              <w:rPr>
                <w:rFonts w:eastAsia="MS Mincho"/>
                <w:i/>
                <w:iCs/>
                <w:sz w:val="20"/>
              </w:rPr>
            </w:pPr>
          </w:p>
        </w:tc>
        <w:tc>
          <w:tcPr>
            <w:tcW w:w="1365" w:type="dxa"/>
            <w:tcBorders>
              <w:top w:val="single" w:sz="4" w:space="0" w:color="auto"/>
              <w:bottom w:val="double" w:sz="4" w:space="0" w:color="auto"/>
            </w:tcBorders>
          </w:tcPr>
          <w:p w14:paraId="3C39C775" w14:textId="5465EA53" w:rsidR="00D71D12" w:rsidRPr="00D71D12" w:rsidRDefault="00D71D12" w:rsidP="00E55E19">
            <w:pPr>
              <w:tabs>
                <w:tab w:val="decimal" w:pos="1103"/>
              </w:tabs>
              <w:spacing w:line="240" w:lineRule="exact"/>
              <w:ind w:right="11"/>
              <w:rPr>
                <w:b/>
                <w:bCs/>
                <w:sz w:val="20"/>
              </w:rPr>
            </w:pPr>
            <w:r>
              <w:rPr>
                <w:b/>
                <w:bCs/>
                <w:sz w:val="20"/>
              </w:rPr>
              <w:t>1,240</w:t>
            </w:r>
          </w:p>
        </w:tc>
        <w:tc>
          <w:tcPr>
            <w:tcW w:w="182" w:type="dxa"/>
          </w:tcPr>
          <w:p w14:paraId="0FA5A3C1" w14:textId="77777777" w:rsidR="00D71D12" w:rsidRPr="00D71D12" w:rsidRDefault="00D71D12" w:rsidP="00E55E19">
            <w:pPr>
              <w:tabs>
                <w:tab w:val="decimal" w:pos="1013"/>
              </w:tabs>
              <w:spacing w:line="240" w:lineRule="exact"/>
              <w:rPr>
                <w:b/>
                <w:bCs/>
                <w:sz w:val="20"/>
              </w:rPr>
            </w:pPr>
          </w:p>
        </w:tc>
        <w:tc>
          <w:tcPr>
            <w:tcW w:w="1350" w:type="dxa"/>
            <w:tcBorders>
              <w:top w:val="single" w:sz="4" w:space="0" w:color="auto"/>
              <w:bottom w:val="double" w:sz="4" w:space="0" w:color="auto"/>
            </w:tcBorders>
          </w:tcPr>
          <w:p w14:paraId="6087EB31" w14:textId="334959FB" w:rsidR="00D71D12" w:rsidRPr="00D71D12" w:rsidRDefault="00D71D12" w:rsidP="00E55E19">
            <w:pPr>
              <w:tabs>
                <w:tab w:val="decimal" w:pos="990"/>
              </w:tabs>
              <w:spacing w:line="240" w:lineRule="exact"/>
              <w:ind w:right="11"/>
              <w:rPr>
                <w:b/>
                <w:bCs/>
                <w:sz w:val="20"/>
              </w:rPr>
            </w:pPr>
            <w:r>
              <w:rPr>
                <w:b/>
                <w:bCs/>
                <w:sz w:val="20"/>
              </w:rPr>
              <w:t>1,322</w:t>
            </w:r>
          </w:p>
        </w:tc>
      </w:tr>
      <w:tr w:rsidR="00D71D12" w:rsidRPr="00D71D12" w14:paraId="4FF632AA" w14:textId="77777777" w:rsidTr="00E55E19">
        <w:trPr>
          <w:cantSplit/>
        </w:trPr>
        <w:tc>
          <w:tcPr>
            <w:tcW w:w="5564" w:type="dxa"/>
            <w:vAlign w:val="bottom"/>
          </w:tcPr>
          <w:p w14:paraId="6D36445D" w14:textId="77777777" w:rsidR="00D71D12" w:rsidRPr="00D71D12" w:rsidRDefault="00D71D12" w:rsidP="00E55E19">
            <w:pPr>
              <w:spacing w:line="240" w:lineRule="exact"/>
              <w:jc w:val="both"/>
              <w:rPr>
                <w:rFonts w:eastAsia="MS Mincho"/>
                <w:b/>
                <w:bCs/>
                <w:sz w:val="20"/>
              </w:rPr>
            </w:pPr>
          </w:p>
        </w:tc>
        <w:tc>
          <w:tcPr>
            <w:tcW w:w="986" w:type="dxa"/>
          </w:tcPr>
          <w:p w14:paraId="55E98C4F" w14:textId="77777777" w:rsidR="00D71D12" w:rsidRPr="00D71D12" w:rsidRDefault="00D71D12" w:rsidP="00E55E19">
            <w:pPr>
              <w:spacing w:line="240" w:lineRule="exact"/>
              <w:jc w:val="center"/>
              <w:rPr>
                <w:rFonts w:eastAsia="MS Mincho"/>
                <w:i/>
                <w:iCs/>
                <w:sz w:val="20"/>
              </w:rPr>
            </w:pPr>
          </w:p>
        </w:tc>
        <w:tc>
          <w:tcPr>
            <w:tcW w:w="1365" w:type="dxa"/>
            <w:tcBorders>
              <w:top w:val="double" w:sz="4" w:space="0" w:color="auto"/>
            </w:tcBorders>
          </w:tcPr>
          <w:p w14:paraId="7BB89B85" w14:textId="77777777" w:rsidR="00D71D12" w:rsidRPr="00D71D12" w:rsidRDefault="00D71D12" w:rsidP="00E55E19">
            <w:pPr>
              <w:tabs>
                <w:tab w:val="decimal" w:pos="1103"/>
              </w:tabs>
              <w:spacing w:line="240" w:lineRule="exact"/>
              <w:ind w:right="11"/>
              <w:rPr>
                <w:b/>
                <w:bCs/>
                <w:sz w:val="20"/>
              </w:rPr>
            </w:pPr>
          </w:p>
        </w:tc>
        <w:tc>
          <w:tcPr>
            <w:tcW w:w="182" w:type="dxa"/>
          </w:tcPr>
          <w:p w14:paraId="743341F0" w14:textId="77777777" w:rsidR="00D71D12" w:rsidRPr="00D71D12" w:rsidRDefault="00D71D12" w:rsidP="00E55E19">
            <w:pPr>
              <w:tabs>
                <w:tab w:val="decimal" w:pos="1013"/>
              </w:tabs>
              <w:spacing w:line="240" w:lineRule="exact"/>
              <w:rPr>
                <w:b/>
                <w:bCs/>
                <w:sz w:val="20"/>
              </w:rPr>
            </w:pPr>
          </w:p>
        </w:tc>
        <w:tc>
          <w:tcPr>
            <w:tcW w:w="1350" w:type="dxa"/>
            <w:tcBorders>
              <w:top w:val="double" w:sz="4" w:space="0" w:color="auto"/>
            </w:tcBorders>
          </w:tcPr>
          <w:p w14:paraId="6D758181" w14:textId="77777777" w:rsidR="00D71D12" w:rsidRPr="00D71D12" w:rsidRDefault="00D71D12" w:rsidP="00E55E19">
            <w:pPr>
              <w:tabs>
                <w:tab w:val="decimal" w:pos="1013"/>
              </w:tabs>
              <w:spacing w:line="240" w:lineRule="exact"/>
              <w:ind w:right="11"/>
              <w:rPr>
                <w:b/>
                <w:bCs/>
                <w:sz w:val="20"/>
              </w:rPr>
            </w:pPr>
          </w:p>
        </w:tc>
      </w:tr>
      <w:tr w:rsidR="00D71D12" w:rsidRPr="00D71D12" w14:paraId="36DF7858" w14:textId="77777777" w:rsidTr="00E55E19">
        <w:trPr>
          <w:cantSplit/>
        </w:trPr>
        <w:tc>
          <w:tcPr>
            <w:tcW w:w="5564" w:type="dxa"/>
            <w:vAlign w:val="bottom"/>
          </w:tcPr>
          <w:p w14:paraId="330286E4" w14:textId="77777777" w:rsidR="00D71D12" w:rsidRPr="00D71D12" w:rsidRDefault="00D71D12" w:rsidP="00E55E19">
            <w:pPr>
              <w:spacing w:line="240" w:lineRule="exact"/>
              <w:jc w:val="both"/>
              <w:rPr>
                <w:rFonts w:eastAsia="MS Mincho"/>
                <w:b/>
                <w:bCs/>
                <w:sz w:val="20"/>
              </w:rPr>
            </w:pPr>
            <w:r w:rsidRPr="00D71D12">
              <w:rPr>
                <w:rFonts w:eastAsia="MS Mincho"/>
                <w:sz w:val="20"/>
              </w:rPr>
              <w:t>Segment profit before income tax</w:t>
            </w:r>
          </w:p>
        </w:tc>
        <w:tc>
          <w:tcPr>
            <w:tcW w:w="986" w:type="dxa"/>
          </w:tcPr>
          <w:p w14:paraId="02FD9839" w14:textId="77777777" w:rsidR="00D71D12" w:rsidRPr="00D71D12" w:rsidRDefault="00D71D12" w:rsidP="00E55E19">
            <w:pPr>
              <w:spacing w:line="240" w:lineRule="exact"/>
              <w:jc w:val="center"/>
              <w:rPr>
                <w:rFonts w:eastAsia="MS Mincho"/>
                <w:i/>
                <w:iCs/>
                <w:sz w:val="20"/>
              </w:rPr>
            </w:pPr>
          </w:p>
        </w:tc>
        <w:tc>
          <w:tcPr>
            <w:tcW w:w="1365" w:type="dxa"/>
          </w:tcPr>
          <w:p w14:paraId="55C56972" w14:textId="613C9EEC" w:rsidR="00D71D12" w:rsidRPr="00D71D12" w:rsidRDefault="00D71D12" w:rsidP="00E55E19">
            <w:pPr>
              <w:tabs>
                <w:tab w:val="decimal" w:pos="1103"/>
              </w:tabs>
              <w:spacing w:line="240" w:lineRule="exact"/>
              <w:ind w:right="11"/>
              <w:rPr>
                <w:sz w:val="20"/>
              </w:rPr>
            </w:pPr>
            <w:r>
              <w:rPr>
                <w:sz w:val="20"/>
              </w:rPr>
              <w:t>284</w:t>
            </w:r>
          </w:p>
        </w:tc>
        <w:tc>
          <w:tcPr>
            <w:tcW w:w="182" w:type="dxa"/>
          </w:tcPr>
          <w:p w14:paraId="116B10BD" w14:textId="77777777" w:rsidR="00D71D12" w:rsidRPr="00D71D12" w:rsidRDefault="00D71D12" w:rsidP="00E55E19">
            <w:pPr>
              <w:tabs>
                <w:tab w:val="decimal" w:pos="1013"/>
              </w:tabs>
              <w:spacing w:line="240" w:lineRule="exact"/>
              <w:rPr>
                <w:b/>
                <w:bCs/>
                <w:sz w:val="20"/>
              </w:rPr>
            </w:pPr>
          </w:p>
        </w:tc>
        <w:tc>
          <w:tcPr>
            <w:tcW w:w="1350" w:type="dxa"/>
          </w:tcPr>
          <w:p w14:paraId="536DD05E" w14:textId="079904F6" w:rsidR="00D71D12" w:rsidRPr="00D71D12" w:rsidRDefault="00B87EA0" w:rsidP="00E55E19">
            <w:pPr>
              <w:tabs>
                <w:tab w:val="decimal" w:pos="1013"/>
              </w:tabs>
              <w:spacing w:line="240" w:lineRule="exact"/>
              <w:ind w:right="11"/>
              <w:rPr>
                <w:sz w:val="20"/>
              </w:rPr>
            </w:pPr>
            <w:r>
              <w:rPr>
                <w:sz w:val="20"/>
              </w:rPr>
              <w:t>305</w:t>
            </w:r>
          </w:p>
        </w:tc>
      </w:tr>
    </w:tbl>
    <w:p w14:paraId="7C97BD2C" w14:textId="77777777" w:rsidR="00D71D12" w:rsidRDefault="00D71D12" w:rsidP="00D71D12">
      <w:pPr>
        <w:spacing w:line="240" w:lineRule="auto"/>
        <w:ind w:left="540" w:right="-25"/>
        <w:jc w:val="both"/>
        <w:rPr>
          <w:b/>
          <w:bCs/>
          <w:i/>
          <w:iCs/>
          <w:sz w:val="20"/>
          <w:szCs w:val="18"/>
        </w:rPr>
      </w:pPr>
    </w:p>
    <w:p w14:paraId="58D708B0" w14:textId="748709DF" w:rsidR="00D71D12" w:rsidRPr="00D971C7" w:rsidRDefault="00D71D12" w:rsidP="00CB0AF7">
      <w:pPr>
        <w:pStyle w:val="ListParagraph"/>
        <w:numPr>
          <w:ilvl w:val="0"/>
          <w:numId w:val="22"/>
        </w:numPr>
        <w:spacing w:line="240" w:lineRule="auto"/>
        <w:ind w:right="-25"/>
        <w:jc w:val="both"/>
        <w:rPr>
          <w:rFonts w:cstheme="minorBidi"/>
          <w:b/>
          <w:iCs/>
          <w:color w:val="0000CC"/>
          <w:sz w:val="20"/>
          <w:szCs w:val="18"/>
          <w:lang w:bidi="th-TH"/>
        </w:rPr>
      </w:pPr>
      <w:r w:rsidRPr="00D971C7">
        <w:rPr>
          <w:b/>
          <w:bCs/>
          <w:i/>
          <w:iCs/>
          <w:sz w:val="20"/>
          <w:szCs w:val="18"/>
        </w:rPr>
        <w:t>Reconciliations of reportable segment revenues</w:t>
      </w:r>
      <w:r w:rsidR="00DD6930">
        <w:rPr>
          <w:b/>
          <w:bCs/>
          <w:i/>
          <w:iCs/>
          <w:sz w:val="20"/>
          <w:szCs w:val="18"/>
        </w:rPr>
        <w:t xml:space="preserve"> and</w:t>
      </w:r>
      <w:r w:rsidRPr="00D971C7">
        <w:rPr>
          <w:b/>
          <w:bCs/>
          <w:i/>
          <w:iCs/>
          <w:sz w:val="20"/>
          <w:szCs w:val="18"/>
        </w:rPr>
        <w:t xml:space="preserve"> profit or loss</w:t>
      </w:r>
      <w:r w:rsidR="00DD6930">
        <w:rPr>
          <w:b/>
          <w:bCs/>
          <w:i/>
          <w:iCs/>
          <w:sz w:val="20"/>
          <w:szCs w:val="18"/>
        </w:rPr>
        <w:t xml:space="preserve"> which are</w:t>
      </w:r>
      <w:r w:rsidRPr="00D971C7">
        <w:rPr>
          <w:b/>
          <w:bCs/>
          <w:i/>
          <w:iCs/>
          <w:sz w:val="20"/>
          <w:szCs w:val="18"/>
        </w:rPr>
        <w:t xml:space="preserve"> material items   </w:t>
      </w:r>
    </w:p>
    <w:p w14:paraId="0E07FB33" w14:textId="77777777" w:rsidR="00D71D12" w:rsidRDefault="00D71D12" w:rsidP="00D71D12">
      <w:pPr>
        <w:spacing w:line="240" w:lineRule="auto"/>
        <w:ind w:left="540" w:right="-25"/>
        <w:jc w:val="both"/>
        <w:rPr>
          <w:b/>
          <w:bCs/>
          <w:i/>
          <w:iCs/>
          <w:sz w:val="20"/>
          <w:szCs w:val="18"/>
        </w:rPr>
      </w:pPr>
    </w:p>
    <w:tbl>
      <w:tblPr>
        <w:tblW w:w="8730" w:type="dxa"/>
        <w:tblInd w:w="900" w:type="dxa"/>
        <w:tblLayout w:type="fixed"/>
        <w:tblCellMar>
          <w:left w:w="79" w:type="dxa"/>
          <w:right w:w="79" w:type="dxa"/>
        </w:tblCellMar>
        <w:tblLook w:val="0000" w:firstRow="0" w:lastRow="0" w:firstColumn="0" w:lastColumn="0" w:noHBand="0" w:noVBand="0"/>
      </w:tblPr>
      <w:tblGrid>
        <w:gridCol w:w="4230"/>
        <w:gridCol w:w="990"/>
        <w:gridCol w:w="180"/>
        <w:gridCol w:w="990"/>
        <w:gridCol w:w="180"/>
        <w:gridCol w:w="990"/>
        <w:gridCol w:w="180"/>
        <w:gridCol w:w="990"/>
      </w:tblGrid>
      <w:tr w:rsidR="00435700" w:rsidRPr="00F66B42" w14:paraId="23024832" w14:textId="77777777" w:rsidTr="00D971C7">
        <w:trPr>
          <w:cantSplit/>
          <w:tblHeader/>
        </w:trPr>
        <w:tc>
          <w:tcPr>
            <w:tcW w:w="4230" w:type="dxa"/>
            <w:shd w:val="clear" w:color="auto" w:fill="auto"/>
          </w:tcPr>
          <w:p w14:paraId="3A469675" w14:textId="77777777" w:rsidR="00435700" w:rsidRPr="00F66B42" w:rsidRDefault="00435700" w:rsidP="00E048AD">
            <w:pPr>
              <w:spacing w:line="240" w:lineRule="auto"/>
              <w:ind w:right="108"/>
              <w:rPr>
                <w:sz w:val="20"/>
              </w:rPr>
            </w:pPr>
          </w:p>
        </w:tc>
        <w:tc>
          <w:tcPr>
            <w:tcW w:w="4500" w:type="dxa"/>
            <w:gridSpan w:val="7"/>
            <w:shd w:val="clear" w:color="auto" w:fill="auto"/>
          </w:tcPr>
          <w:p w14:paraId="35734A9D" w14:textId="457EEF24" w:rsidR="00435700" w:rsidRPr="00F66B42" w:rsidRDefault="00435700" w:rsidP="00E048AD">
            <w:pPr>
              <w:pStyle w:val="acctmergecolhdg"/>
              <w:spacing w:line="240" w:lineRule="auto"/>
              <w:ind w:right="108"/>
              <w:rPr>
                <w:sz w:val="20"/>
              </w:rPr>
            </w:pPr>
            <w:r w:rsidRPr="00F66B42">
              <w:rPr>
                <w:sz w:val="20"/>
              </w:rPr>
              <w:t>Consolidated financial statements</w:t>
            </w:r>
            <w:r w:rsidRPr="00F66B42">
              <w:rPr>
                <w:b w:val="0"/>
                <w:bCs/>
                <w:sz w:val="20"/>
              </w:rPr>
              <w:t xml:space="preserve"> </w:t>
            </w:r>
          </w:p>
        </w:tc>
      </w:tr>
      <w:tr w:rsidR="00540EBC" w:rsidRPr="00F66B42" w14:paraId="19B9488C" w14:textId="77777777" w:rsidTr="00D971C7">
        <w:trPr>
          <w:cantSplit/>
          <w:tblHeader/>
        </w:trPr>
        <w:tc>
          <w:tcPr>
            <w:tcW w:w="4230" w:type="dxa"/>
            <w:shd w:val="clear" w:color="auto" w:fill="auto"/>
          </w:tcPr>
          <w:p w14:paraId="57C694CC" w14:textId="77777777" w:rsidR="00540EBC" w:rsidRPr="00F66B42" w:rsidRDefault="00540EBC" w:rsidP="00E048AD">
            <w:pPr>
              <w:spacing w:line="240" w:lineRule="auto"/>
              <w:ind w:right="108"/>
              <w:rPr>
                <w:sz w:val="20"/>
              </w:rPr>
            </w:pPr>
          </w:p>
        </w:tc>
        <w:tc>
          <w:tcPr>
            <w:tcW w:w="2160" w:type="dxa"/>
            <w:gridSpan w:val="3"/>
            <w:shd w:val="clear" w:color="auto" w:fill="auto"/>
          </w:tcPr>
          <w:p w14:paraId="2CABD35A" w14:textId="77777777" w:rsidR="007F506A" w:rsidRDefault="007F506A" w:rsidP="00E048AD">
            <w:pPr>
              <w:pStyle w:val="acctmergecolhdg"/>
              <w:spacing w:line="240" w:lineRule="auto"/>
              <w:ind w:right="108"/>
              <w:rPr>
                <w:sz w:val="20"/>
              </w:rPr>
            </w:pPr>
          </w:p>
          <w:p w14:paraId="784743A7" w14:textId="465E59E7" w:rsidR="00540EBC" w:rsidRPr="00F66B42" w:rsidRDefault="00540EBC" w:rsidP="00E048AD">
            <w:pPr>
              <w:pStyle w:val="acctmergecolhdg"/>
              <w:spacing w:line="240" w:lineRule="auto"/>
              <w:ind w:right="108"/>
              <w:rPr>
                <w:sz w:val="20"/>
              </w:rPr>
            </w:pPr>
            <w:r w:rsidRPr="00F66B42">
              <w:rPr>
                <w:sz w:val="20"/>
              </w:rPr>
              <w:t>Revenues</w:t>
            </w:r>
          </w:p>
        </w:tc>
        <w:tc>
          <w:tcPr>
            <w:tcW w:w="180" w:type="dxa"/>
            <w:shd w:val="clear" w:color="auto" w:fill="auto"/>
          </w:tcPr>
          <w:p w14:paraId="60FB4CEF" w14:textId="77777777" w:rsidR="00540EBC" w:rsidRPr="00F66B42" w:rsidRDefault="00540EBC" w:rsidP="00E048AD">
            <w:pPr>
              <w:pStyle w:val="acctmergecolhdg"/>
              <w:spacing w:line="240" w:lineRule="auto"/>
              <w:ind w:right="108"/>
              <w:rPr>
                <w:sz w:val="20"/>
              </w:rPr>
            </w:pPr>
          </w:p>
        </w:tc>
        <w:tc>
          <w:tcPr>
            <w:tcW w:w="2160" w:type="dxa"/>
            <w:gridSpan w:val="3"/>
            <w:shd w:val="clear" w:color="auto" w:fill="auto"/>
          </w:tcPr>
          <w:p w14:paraId="23C362FD" w14:textId="1DE3C737" w:rsidR="00540EBC" w:rsidRPr="00F66B42" w:rsidRDefault="00540EBC" w:rsidP="00E048AD">
            <w:pPr>
              <w:pStyle w:val="acctmergecolhdg"/>
              <w:spacing w:line="240" w:lineRule="auto"/>
              <w:ind w:right="108"/>
              <w:rPr>
                <w:sz w:val="20"/>
              </w:rPr>
            </w:pPr>
            <w:r w:rsidRPr="00F66B42">
              <w:rPr>
                <w:sz w:val="20"/>
              </w:rPr>
              <w:t>Profit or loss</w:t>
            </w:r>
            <w:r w:rsidR="007F506A">
              <w:rPr>
                <w:sz w:val="20"/>
              </w:rPr>
              <w:t xml:space="preserve"> before income tax expense</w:t>
            </w:r>
          </w:p>
        </w:tc>
      </w:tr>
      <w:tr w:rsidR="00540EBC" w:rsidRPr="00F66B42" w14:paraId="3A05E166" w14:textId="77777777" w:rsidTr="00D971C7">
        <w:trPr>
          <w:cantSplit/>
          <w:tblHeader/>
        </w:trPr>
        <w:tc>
          <w:tcPr>
            <w:tcW w:w="4230" w:type="dxa"/>
            <w:shd w:val="clear" w:color="auto" w:fill="auto"/>
          </w:tcPr>
          <w:p w14:paraId="7420E505" w14:textId="77777777" w:rsidR="00540EBC" w:rsidRPr="00F66B42" w:rsidRDefault="00540EBC" w:rsidP="00E048AD">
            <w:pPr>
              <w:pStyle w:val="acctfourfigures"/>
              <w:spacing w:line="240" w:lineRule="auto"/>
              <w:ind w:right="108"/>
              <w:jc w:val="center"/>
              <w:rPr>
                <w:sz w:val="20"/>
              </w:rPr>
            </w:pPr>
          </w:p>
        </w:tc>
        <w:tc>
          <w:tcPr>
            <w:tcW w:w="990" w:type="dxa"/>
            <w:shd w:val="clear" w:color="auto" w:fill="auto"/>
          </w:tcPr>
          <w:p w14:paraId="2CFED991" w14:textId="76BAF061" w:rsidR="00540EBC" w:rsidRPr="00F66B42" w:rsidRDefault="00DA47F6" w:rsidP="00E048AD">
            <w:pPr>
              <w:pStyle w:val="acctmergecolhdg"/>
              <w:spacing w:line="240" w:lineRule="auto"/>
              <w:ind w:right="-81"/>
              <w:rPr>
                <w:b w:val="0"/>
                <w:bCs/>
                <w:sz w:val="20"/>
              </w:rPr>
            </w:pPr>
            <w:r w:rsidRPr="00F66B42">
              <w:rPr>
                <w:b w:val="0"/>
                <w:bCs/>
                <w:sz w:val="20"/>
              </w:rPr>
              <w:t>2020</w:t>
            </w:r>
          </w:p>
        </w:tc>
        <w:tc>
          <w:tcPr>
            <w:tcW w:w="180" w:type="dxa"/>
            <w:shd w:val="clear" w:color="auto" w:fill="auto"/>
          </w:tcPr>
          <w:p w14:paraId="47ED671E" w14:textId="77777777" w:rsidR="00540EBC" w:rsidRPr="00F66B42" w:rsidRDefault="00540EBC" w:rsidP="00E048AD">
            <w:pPr>
              <w:pStyle w:val="acctmergecolhdg"/>
              <w:spacing w:line="240" w:lineRule="auto"/>
              <w:ind w:right="108"/>
              <w:rPr>
                <w:b w:val="0"/>
                <w:bCs/>
                <w:sz w:val="20"/>
              </w:rPr>
            </w:pPr>
          </w:p>
        </w:tc>
        <w:tc>
          <w:tcPr>
            <w:tcW w:w="990" w:type="dxa"/>
            <w:shd w:val="clear" w:color="auto" w:fill="auto"/>
          </w:tcPr>
          <w:p w14:paraId="7999C2C3" w14:textId="157EDD12" w:rsidR="00540EBC" w:rsidRPr="00F66B42" w:rsidRDefault="00DA47F6" w:rsidP="00E048AD">
            <w:pPr>
              <w:pStyle w:val="acctmergecolhdg"/>
              <w:spacing w:line="240" w:lineRule="auto"/>
              <w:ind w:right="-79"/>
              <w:rPr>
                <w:b w:val="0"/>
                <w:bCs/>
                <w:sz w:val="20"/>
              </w:rPr>
            </w:pPr>
            <w:r w:rsidRPr="00F66B42">
              <w:rPr>
                <w:b w:val="0"/>
                <w:bCs/>
                <w:sz w:val="20"/>
              </w:rPr>
              <w:t>2019</w:t>
            </w:r>
          </w:p>
        </w:tc>
        <w:tc>
          <w:tcPr>
            <w:tcW w:w="180" w:type="dxa"/>
            <w:shd w:val="clear" w:color="auto" w:fill="auto"/>
          </w:tcPr>
          <w:p w14:paraId="1AD19D04" w14:textId="77777777" w:rsidR="00540EBC" w:rsidRPr="00F66B42" w:rsidRDefault="00540EBC" w:rsidP="00E048AD">
            <w:pPr>
              <w:pStyle w:val="acctmergecolhdg"/>
              <w:spacing w:line="240" w:lineRule="auto"/>
              <w:ind w:right="108"/>
              <w:rPr>
                <w:b w:val="0"/>
                <w:bCs/>
                <w:sz w:val="20"/>
              </w:rPr>
            </w:pPr>
          </w:p>
        </w:tc>
        <w:tc>
          <w:tcPr>
            <w:tcW w:w="990" w:type="dxa"/>
            <w:shd w:val="clear" w:color="auto" w:fill="auto"/>
          </w:tcPr>
          <w:p w14:paraId="768164C3" w14:textId="7BFAAB38" w:rsidR="00540EBC" w:rsidRPr="00F66B42" w:rsidRDefault="00DA47F6" w:rsidP="00E048AD">
            <w:pPr>
              <w:pStyle w:val="acctmergecolhdg"/>
              <w:spacing w:line="240" w:lineRule="auto"/>
              <w:ind w:right="-78"/>
              <w:rPr>
                <w:b w:val="0"/>
                <w:bCs/>
                <w:sz w:val="20"/>
              </w:rPr>
            </w:pPr>
            <w:r w:rsidRPr="00F66B42">
              <w:rPr>
                <w:b w:val="0"/>
                <w:bCs/>
                <w:sz w:val="20"/>
              </w:rPr>
              <w:t>2020</w:t>
            </w:r>
          </w:p>
        </w:tc>
        <w:tc>
          <w:tcPr>
            <w:tcW w:w="180" w:type="dxa"/>
            <w:shd w:val="clear" w:color="auto" w:fill="auto"/>
          </w:tcPr>
          <w:p w14:paraId="5D038386" w14:textId="77777777" w:rsidR="00540EBC" w:rsidRPr="00F66B42" w:rsidRDefault="00540EBC" w:rsidP="00E048AD">
            <w:pPr>
              <w:pStyle w:val="acctmergecolhdg"/>
              <w:spacing w:line="240" w:lineRule="auto"/>
              <w:ind w:right="108"/>
              <w:rPr>
                <w:b w:val="0"/>
                <w:bCs/>
                <w:sz w:val="20"/>
              </w:rPr>
            </w:pPr>
          </w:p>
        </w:tc>
        <w:tc>
          <w:tcPr>
            <w:tcW w:w="990" w:type="dxa"/>
            <w:shd w:val="clear" w:color="auto" w:fill="auto"/>
          </w:tcPr>
          <w:p w14:paraId="6AD9A117" w14:textId="74BE0DEC" w:rsidR="00540EBC" w:rsidRPr="00F66B42" w:rsidRDefault="00DA47F6" w:rsidP="00E048AD">
            <w:pPr>
              <w:pStyle w:val="acctmergecolhdg"/>
              <w:spacing w:line="240" w:lineRule="auto"/>
              <w:ind w:right="-76"/>
              <w:rPr>
                <w:b w:val="0"/>
                <w:bCs/>
                <w:sz w:val="20"/>
              </w:rPr>
            </w:pPr>
            <w:r w:rsidRPr="00F66B42">
              <w:rPr>
                <w:b w:val="0"/>
                <w:bCs/>
                <w:sz w:val="20"/>
              </w:rPr>
              <w:t>2019</w:t>
            </w:r>
          </w:p>
        </w:tc>
      </w:tr>
      <w:tr w:rsidR="00540EBC" w:rsidRPr="00F66B42" w14:paraId="2F853EDA" w14:textId="77777777" w:rsidTr="00D971C7">
        <w:trPr>
          <w:cantSplit/>
        </w:trPr>
        <w:tc>
          <w:tcPr>
            <w:tcW w:w="4230" w:type="dxa"/>
            <w:shd w:val="clear" w:color="auto" w:fill="auto"/>
          </w:tcPr>
          <w:p w14:paraId="0EA4CB38" w14:textId="77777777" w:rsidR="00540EBC" w:rsidRPr="00F66B42" w:rsidRDefault="00540EBC" w:rsidP="00E048AD">
            <w:pPr>
              <w:spacing w:line="240" w:lineRule="auto"/>
              <w:ind w:right="108"/>
              <w:rPr>
                <w:b/>
                <w:bCs/>
                <w:i/>
                <w:iCs/>
                <w:sz w:val="20"/>
              </w:rPr>
            </w:pPr>
          </w:p>
        </w:tc>
        <w:tc>
          <w:tcPr>
            <w:tcW w:w="4500" w:type="dxa"/>
            <w:gridSpan w:val="7"/>
            <w:shd w:val="clear" w:color="auto" w:fill="auto"/>
          </w:tcPr>
          <w:p w14:paraId="6314C98E" w14:textId="48DC52D3" w:rsidR="00540EBC" w:rsidRPr="00F66B42" w:rsidRDefault="00540EBC" w:rsidP="00E048AD">
            <w:pPr>
              <w:pStyle w:val="acctfourfigures"/>
              <w:spacing w:line="240" w:lineRule="auto"/>
              <w:ind w:right="108"/>
              <w:jc w:val="center"/>
              <w:rPr>
                <w:i/>
                <w:iCs/>
                <w:sz w:val="20"/>
              </w:rPr>
            </w:pPr>
            <w:r w:rsidRPr="00F66B42">
              <w:rPr>
                <w:i/>
                <w:iCs/>
                <w:sz w:val="20"/>
              </w:rPr>
              <w:t xml:space="preserve">(in </w:t>
            </w:r>
            <w:r w:rsidR="00B87EA0">
              <w:rPr>
                <w:i/>
                <w:iCs/>
                <w:sz w:val="20"/>
              </w:rPr>
              <w:t>thousand</w:t>
            </w:r>
            <w:r w:rsidRPr="00F66B42">
              <w:rPr>
                <w:i/>
                <w:iCs/>
                <w:sz w:val="20"/>
              </w:rPr>
              <w:t xml:space="preserve"> Baht)</w:t>
            </w:r>
          </w:p>
        </w:tc>
      </w:tr>
      <w:tr w:rsidR="00F66B42" w:rsidRPr="00F66B42" w14:paraId="584832E2" w14:textId="77777777" w:rsidTr="00D971C7">
        <w:trPr>
          <w:cantSplit/>
        </w:trPr>
        <w:tc>
          <w:tcPr>
            <w:tcW w:w="4230" w:type="dxa"/>
            <w:shd w:val="clear" w:color="auto" w:fill="auto"/>
          </w:tcPr>
          <w:p w14:paraId="25C90B1C" w14:textId="2300E62E" w:rsidR="00F66B42" w:rsidRPr="00F66B42" w:rsidRDefault="00F66B42" w:rsidP="00F66B42">
            <w:pPr>
              <w:spacing w:line="240" w:lineRule="auto"/>
              <w:ind w:right="108"/>
              <w:rPr>
                <w:sz w:val="20"/>
              </w:rPr>
            </w:pPr>
            <w:r w:rsidRPr="00F66B42">
              <w:rPr>
                <w:sz w:val="20"/>
              </w:rPr>
              <w:t>Reportable segments</w:t>
            </w:r>
          </w:p>
        </w:tc>
        <w:tc>
          <w:tcPr>
            <w:tcW w:w="990" w:type="dxa"/>
            <w:shd w:val="clear" w:color="auto" w:fill="auto"/>
          </w:tcPr>
          <w:p w14:paraId="2CBC09D0" w14:textId="75D86063" w:rsidR="00F66B42" w:rsidRPr="00F66B42" w:rsidRDefault="00DD6930" w:rsidP="00F66B42">
            <w:pPr>
              <w:pStyle w:val="acctfourfigures"/>
              <w:tabs>
                <w:tab w:val="clear" w:pos="765"/>
                <w:tab w:val="decimal" w:pos="731"/>
              </w:tabs>
              <w:spacing w:line="240" w:lineRule="auto"/>
              <w:ind w:right="108"/>
              <w:rPr>
                <w:sz w:val="20"/>
              </w:rPr>
            </w:pPr>
            <w:r>
              <w:rPr>
                <w:sz w:val="20"/>
                <w:lang w:val="en-US" w:bidi="th-TH"/>
              </w:rPr>
              <w:t>3,922,437</w:t>
            </w:r>
          </w:p>
        </w:tc>
        <w:tc>
          <w:tcPr>
            <w:tcW w:w="180" w:type="dxa"/>
            <w:shd w:val="clear" w:color="auto" w:fill="auto"/>
          </w:tcPr>
          <w:p w14:paraId="44D145D5" w14:textId="77777777" w:rsidR="00F66B42" w:rsidRPr="00F66B42" w:rsidRDefault="00F66B42" w:rsidP="00F66B42">
            <w:pPr>
              <w:pStyle w:val="acctfourfigures"/>
              <w:spacing w:line="240" w:lineRule="auto"/>
              <w:ind w:right="108"/>
              <w:rPr>
                <w:sz w:val="20"/>
              </w:rPr>
            </w:pPr>
          </w:p>
        </w:tc>
        <w:tc>
          <w:tcPr>
            <w:tcW w:w="990" w:type="dxa"/>
            <w:shd w:val="clear" w:color="auto" w:fill="auto"/>
          </w:tcPr>
          <w:p w14:paraId="2B70CAFB" w14:textId="5D2D653F" w:rsidR="00F66B42" w:rsidRPr="00F66B42" w:rsidRDefault="00F66B42" w:rsidP="00F66B42">
            <w:pPr>
              <w:pStyle w:val="acctfourfigures"/>
              <w:tabs>
                <w:tab w:val="clear" w:pos="765"/>
                <w:tab w:val="decimal" w:pos="731"/>
              </w:tabs>
              <w:spacing w:line="240" w:lineRule="auto"/>
              <w:ind w:right="108"/>
              <w:rPr>
                <w:sz w:val="20"/>
              </w:rPr>
            </w:pPr>
            <w:r w:rsidRPr="00F66B42">
              <w:rPr>
                <w:sz w:val="20"/>
                <w:lang w:val="en-US" w:bidi="th-TH"/>
              </w:rPr>
              <w:t>3,660</w:t>
            </w:r>
            <w:r w:rsidR="00DD6930">
              <w:rPr>
                <w:sz w:val="20"/>
                <w:lang w:val="en-US" w:bidi="th-TH"/>
              </w:rPr>
              <w:t>,239</w:t>
            </w:r>
          </w:p>
        </w:tc>
        <w:tc>
          <w:tcPr>
            <w:tcW w:w="180" w:type="dxa"/>
            <w:shd w:val="clear" w:color="auto" w:fill="auto"/>
          </w:tcPr>
          <w:p w14:paraId="2127C76B" w14:textId="77777777" w:rsidR="00F66B42" w:rsidRPr="00F66B42" w:rsidRDefault="00F66B42" w:rsidP="00F66B42">
            <w:pPr>
              <w:pStyle w:val="acctfourfigures"/>
              <w:spacing w:line="240" w:lineRule="auto"/>
              <w:ind w:right="108"/>
              <w:rPr>
                <w:sz w:val="20"/>
              </w:rPr>
            </w:pPr>
          </w:p>
        </w:tc>
        <w:tc>
          <w:tcPr>
            <w:tcW w:w="990" w:type="dxa"/>
            <w:shd w:val="clear" w:color="auto" w:fill="auto"/>
          </w:tcPr>
          <w:p w14:paraId="0E1A0B3F" w14:textId="6078F647" w:rsidR="00F66B42" w:rsidRPr="00F66B42" w:rsidRDefault="00F66B42" w:rsidP="00F66B42">
            <w:pPr>
              <w:pStyle w:val="acctfourfigures"/>
              <w:tabs>
                <w:tab w:val="clear" w:pos="765"/>
                <w:tab w:val="decimal" w:pos="731"/>
              </w:tabs>
              <w:spacing w:line="240" w:lineRule="auto"/>
              <w:ind w:right="108"/>
              <w:rPr>
                <w:sz w:val="20"/>
              </w:rPr>
            </w:pPr>
            <w:r w:rsidRPr="00F66B42">
              <w:rPr>
                <w:sz w:val="20"/>
                <w:lang w:val="en-US" w:bidi="th-TH"/>
              </w:rPr>
              <w:t>18</w:t>
            </w:r>
            <w:r w:rsidR="005509F8">
              <w:rPr>
                <w:sz w:val="20"/>
                <w:lang w:val="en-US" w:bidi="th-TH"/>
              </w:rPr>
              <w:t>9,862</w:t>
            </w:r>
          </w:p>
        </w:tc>
        <w:tc>
          <w:tcPr>
            <w:tcW w:w="180" w:type="dxa"/>
            <w:shd w:val="clear" w:color="auto" w:fill="auto"/>
          </w:tcPr>
          <w:p w14:paraId="182E2C48" w14:textId="77777777" w:rsidR="00F66B42" w:rsidRPr="00F66B42" w:rsidRDefault="00F66B42" w:rsidP="00F66B42">
            <w:pPr>
              <w:pStyle w:val="acctfourfigures"/>
              <w:spacing w:line="240" w:lineRule="auto"/>
              <w:ind w:right="108"/>
              <w:rPr>
                <w:sz w:val="20"/>
              </w:rPr>
            </w:pPr>
          </w:p>
        </w:tc>
        <w:tc>
          <w:tcPr>
            <w:tcW w:w="990" w:type="dxa"/>
            <w:shd w:val="clear" w:color="auto" w:fill="auto"/>
          </w:tcPr>
          <w:p w14:paraId="3E658911" w14:textId="254D7F7B" w:rsidR="00F66B42" w:rsidRPr="00F66B42" w:rsidRDefault="00F66B42" w:rsidP="00F66B42">
            <w:pPr>
              <w:pStyle w:val="acctfourfigures"/>
              <w:tabs>
                <w:tab w:val="clear" w:pos="765"/>
                <w:tab w:val="decimal" w:pos="731"/>
              </w:tabs>
              <w:spacing w:line="240" w:lineRule="auto"/>
              <w:ind w:right="108"/>
              <w:rPr>
                <w:sz w:val="20"/>
              </w:rPr>
            </w:pPr>
            <w:r w:rsidRPr="00F66B42">
              <w:rPr>
                <w:sz w:val="20"/>
              </w:rPr>
              <w:t>284,433</w:t>
            </w:r>
          </w:p>
        </w:tc>
      </w:tr>
      <w:tr w:rsidR="0036790C" w:rsidRPr="00F66B42" w14:paraId="56CB1C1D" w14:textId="77777777" w:rsidTr="00D971C7">
        <w:trPr>
          <w:cantSplit/>
        </w:trPr>
        <w:tc>
          <w:tcPr>
            <w:tcW w:w="4230" w:type="dxa"/>
            <w:shd w:val="clear" w:color="auto" w:fill="auto"/>
          </w:tcPr>
          <w:p w14:paraId="68A20EDA" w14:textId="7C5A01D7" w:rsidR="0036790C" w:rsidRPr="00F66B42" w:rsidRDefault="0036790C" w:rsidP="00F66B42">
            <w:pPr>
              <w:pStyle w:val="acctfourfigures"/>
              <w:tabs>
                <w:tab w:val="clear" w:pos="765"/>
              </w:tabs>
              <w:spacing w:line="240" w:lineRule="auto"/>
              <w:ind w:left="191" w:right="11" w:hanging="191"/>
              <w:rPr>
                <w:bCs/>
                <w:sz w:val="20"/>
              </w:rPr>
            </w:pPr>
            <w:r w:rsidRPr="00F66B42">
              <w:rPr>
                <w:bCs/>
                <w:sz w:val="20"/>
              </w:rPr>
              <w:t>Unallocated amounts:</w:t>
            </w:r>
          </w:p>
        </w:tc>
        <w:tc>
          <w:tcPr>
            <w:tcW w:w="990" w:type="dxa"/>
            <w:shd w:val="clear" w:color="auto" w:fill="auto"/>
            <w:vAlign w:val="bottom"/>
          </w:tcPr>
          <w:p w14:paraId="2C20AA52" w14:textId="482BD3CC" w:rsidR="0036790C" w:rsidRPr="00F66B42" w:rsidRDefault="0036790C" w:rsidP="0036790C">
            <w:pPr>
              <w:pStyle w:val="acctfourfigures"/>
              <w:tabs>
                <w:tab w:val="clear" w:pos="765"/>
                <w:tab w:val="decimal" w:pos="731"/>
              </w:tabs>
              <w:spacing w:line="240" w:lineRule="auto"/>
              <w:ind w:right="108"/>
              <w:rPr>
                <w:sz w:val="20"/>
                <w:lang w:val="en-US" w:bidi="th-TH"/>
              </w:rPr>
            </w:pPr>
          </w:p>
        </w:tc>
        <w:tc>
          <w:tcPr>
            <w:tcW w:w="180" w:type="dxa"/>
            <w:shd w:val="clear" w:color="auto" w:fill="auto"/>
            <w:vAlign w:val="bottom"/>
          </w:tcPr>
          <w:p w14:paraId="7C32DF8E" w14:textId="77777777" w:rsidR="0036790C" w:rsidRPr="00F66B42" w:rsidRDefault="0036790C" w:rsidP="0036790C">
            <w:pPr>
              <w:pStyle w:val="acctfourfigures"/>
              <w:spacing w:line="240" w:lineRule="auto"/>
              <w:ind w:right="108"/>
              <w:rPr>
                <w:sz w:val="20"/>
              </w:rPr>
            </w:pPr>
          </w:p>
        </w:tc>
        <w:tc>
          <w:tcPr>
            <w:tcW w:w="990" w:type="dxa"/>
            <w:shd w:val="clear" w:color="auto" w:fill="auto"/>
            <w:vAlign w:val="bottom"/>
          </w:tcPr>
          <w:p w14:paraId="46B74DA3" w14:textId="62B801D9" w:rsidR="0036790C" w:rsidRPr="00F66B42" w:rsidRDefault="0036790C" w:rsidP="0036790C">
            <w:pPr>
              <w:pStyle w:val="acctfourfigures"/>
              <w:tabs>
                <w:tab w:val="clear" w:pos="765"/>
                <w:tab w:val="decimal" w:pos="731"/>
              </w:tabs>
              <w:spacing w:line="240" w:lineRule="auto"/>
              <w:ind w:right="108"/>
              <w:rPr>
                <w:sz w:val="20"/>
              </w:rPr>
            </w:pPr>
          </w:p>
        </w:tc>
        <w:tc>
          <w:tcPr>
            <w:tcW w:w="180" w:type="dxa"/>
            <w:shd w:val="clear" w:color="auto" w:fill="auto"/>
          </w:tcPr>
          <w:p w14:paraId="012A3438" w14:textId="77777777" w:rsidR="0036790C" w:rsidRPr="00F66B42" w:rsidRDefault="0036790C" w:rsidP="0036790C">
            <w:pPr>
              <w:pStyle w:val="acctfourfigures"/>
              <w:spacing w:line="240" w:lineRule="auto"/>
              <w:ind w:right="108"/>
              <w:rPr>
                <w:sz w:val="20"/>
              </w:rPr>
            </w:pPr>
          </w:p>
        </w:tc>
        <w:tc>
          <w:tcPr>
            <w:tcW w:w="990" w:type="dxa"/>
            <w:shd w:val="clear" w:color="auto" w:fill="auto"/>
            <w:vAlign w:val="bottom"/>
          </w:tcPr>
          <w:p w14:paraId="4B21FF31" w14:textId="5BB5A641" w:rsidR="0036790C" w:rsidRPr="00F66B42" w:rsidRDefault="0036790C" w:rsidP="0036790C">
            <w:pPr>
              <w:pStyle w:val="acctfourfigures"/>
              <w:tabs>
                <w:tab w:val="clear" w:pos="765"/>
                <w:tab w:val="decimal" w:pos="731"/>
              </w:tabs>
              <w:spacing w:line="240" w:lineRule="auto"/>
              <w:ind w:right="108"/>
              <w:rPr>
                <w:sz w:val="20"/>
              </w:rPr>
            </w:pPr>
          </w:p>
        </w:tc>
        <w:tc>
          <w:tcPr>
            <w:tcW w:w="180" w:type="dxa"/>
            <w:shd w:val="clear" w:color="auto" w:fill="auto"/>
            <w:vAlign w:val="bottom"/>
          </w:tcPr>
          <w:p w14:paraId="7247D324" w14:textId="77777777" w:rsidR="0036790C" w:rsidRPr="00F66B42" w:rsidRDefault="0036790C" w:rsidP="0036790C">
            <w:pPr>
              <w:pStyle w:val="acctfourfigures"/>
              <w:spacing w:line="240" w:lineRule="auto"/>
              <w:ind w:right="108"/>
              <w:rPr>
                <w:sz w:val="20"/>
              </w:rPr>
            </w:pPr>
          </w:p>
        </w:tc>
        <w:tc>
          <w:tcPr>
            <w:tcW w:w="990" w:type="dxa"/>
            <w:shd w:val="clear" w:color="auto" w:fill="auto"/>
            <w:vAlign w:val="bottom"/>
          </w:tcPr>
          <w:p w14:paraId="487BF74D" w14:textId="29206B00" w:rsidR="0036790C" w:rsidRPr="00F66B42" w:rsidRDefault="0036790C" w:rsidP="0036790C">
            <w:pPr>
              <w:pStyle w:val="acctfourfigures"/>
              <w:tabs>
                <w:tab w:val="clear" w:pos="765"/>
                <w:tab w:val="decimal" w:pos="731"/>
              </w:tabs>
              <w:spacing w:line="240" w:lineRule="auto"/>
              <w:ind w:right="108"/>
              <w:rPr>
                <w:sz w:val="20"/>
              </w:rPr>
            </w:pPr>
          </w:p>
        </w:tc>
      </w:tr>
      <w:tr w:rsidR="00F66B42" w:rsidRPr="00F66B42" w14:paraId="4BE58904" w14:textId="77777777" w:rsidTr="00E55E19">
        <w:trPr>
          <w:cantSplit/>
          <w:trHeight w:val="60"/>
        </w:trPr>
        <w:tc>
          <w:tcPr>
            <w:tcW w:w="4230" w:type="dxa"/>
            <w:shd w:val="clear" w:color="auto" w:fill="auto"/>
          </w:tcPr>
          <w:p w14:paraId="490267E4" w14:textId="684D4825" w:rsidR="00F66B42" w:rsidRPr="00F66B42" w:rsidRDefault="00F66B42" w:rsidP="00F66B42">
            <w:pPr>
              <w:pStyle w:val="acctfourfigures"/>
              <w:tabs>
                <w:tab w:val="clear" w:pos="765"/>
              </w:tabs>
              <w:spacing w:line="240" w:lineRule="auto"/>
              <w:ind w:left="191" w:right="11" w:hanging="191"/>
              <w:rPr>
                <w:bCs/>
                <w:sz w:val="20"/>
              </w:rPr>
            </w:pPr>
            <w:r w:rsidRPr="00F66B42">
              <w:rPr>
                <w:bCs/>
                <w:sz w:val="20"/>
              </w:rPr>
              <w:t xml:space="preserve">- Share of profit of investments in associates </w:t>
            </w:r>
            <w:r w:rsidR="00E6792A">
              <w:rPr>
                <w:bCs/>
                <w:sz w:val="20"/>
              </w:rPr>
              <w:br/>
            </w:r>
            <w:r w:rsidRPr="00F66B42">
              <w:rPr>
                <w:bCs/>
                <w:sz w:val="20"/>
              </w:rPr>
              <w:t>and joint ventures</w:t>
            </w:r>
          </w:p>
        </w:tc>
        <w:tc>
          <w:tcPr>
            <w:tcW w:w="990" w:type="dxa"/>
            <w:tcBorders>
              <w:bottom w:val="single" w:sz="4" w:space="0" w:color="auto"/>
            </w:tcBorders>
            <w:shd w:val="clear" w:color="auto" w:fill="auto"/>
          </w:tcPr>
          <w:p w14:paraId="55F18418" w14:textId="77777777" w:rsidR="00F66B42" w:rsidRPr="00F66B42" w:rsidRDefault="00F66B42" w:rsidP="00F66B42">
            <w:pPr>
              <w:pStyle w:val="acctfourfigures"/>
              <w:tabs>
                <w:tab w:val="clear" w:pos="765"/>
              </w:tabs>
              <w:spacing w:line="240" w:lineRule="atLeast"/>
              <w:ind w:right="-464"/>
              <w:jc w:val="center"/>
              <w:rPr>
                <w:sz w:val="20"/>
                <w:lang w:val="en-US" w:bidi="th-TH"/>
              </w:rPr>
            </w:pPr>
          </w:p>
          <w:p w14:paraId="7C586A1E" w14:textId="2D656A9B" w:rsidR="00F66B42" w:rsidRPr="00F66B42" w:rsidRDefault="00F66B42" w:rsidP="00B87EA0">
            <w:pPr>
              <w:pStyle w:val="acctfourfigures"/>
              <w:tabs>
                <w:tab w:val="clear" w:pos="765"/>
                <w:tab w:val="decimal" w:pos="467"/>
              </w:tabs>
              <w:spacing w:line="240" w:lineRule="auto"/>
              <w:ind w:right="108"/>
              <w:rPr>
                <w:bCs/>
                <w:sz w:val="20"/>
                <w:lang w:val="en-US" w:bidi="th-TH"/>
              </w:rPr>
            </w:pPr>
            <w:r w:rsidRPr="00F66B42">
              <w:rPr>
                <w:sz w:val="20"/>
                <w:lang w:val="en-US" w:bidi="th-TH"/>
              </w:rPr>
              <w:t>-</w:t>
            </w:r>
          </w:p>
        </w:tc>
        <w:tc>
          <w:tcPr>
            <w:tcW w:w="180" w:type="dxa"/>
            <w:shd w:val="clear" w:color="auto" w:fill="auto"/>
          </w:tcPr>
          <w:p w14:paraId="66EC0E5C" w14:textId="77777777" w:rsidR="00F66B42" w:rsidRPr="00F66B42" w:rsidRDefault="00F66B42" w:rsidP="00F66B42">
            <w:pPr>
              <w:pStyle w:val="acctfourfigures"/>
              <w:spacing w:line="240" w:lineRule="auto"/>
              <w:ind w:right="108"/>
              <w:rPr>
                <w:bCs/>
                <w:sz w:val="20"/>
              </w:rPr>
            </w:pPr>
          </w:p>
        </w:tc>
        <w:tc>
          <w:tcPr>
            <w:tcW w:w="990" w:type="dxa"/>
            <w:tcBorders>
              <w:bottom w:val="single" w:sz="4" w:space="0" w:color="auto"/>
            </w:tcBorders>
            <w:shd w:val="clear" w:color="auto" w:fill="auto"/>
          </w:tcPr>
          <w:p w14:paraId="69B4FC3F" w14:textId="77777777" w:rsidR="00F66B42" w:rsidRPr="00F66B42" w:rsidRDefault="00F66B42" w:rsidP="00F66B42">
            <w:pPr>
              <w:pStyle w:val="acctfourfigures"/>
              <w:tabs>
                <w:tab w:val="clear" w:pos="765"/>
              </w:tabs>
              <w:spacing w:line="240" w:lineRule="atLeast"/>
              <w:ind w:right="-312"/>
              <w:jc w:val="center"/>
              <w:rPr>
                <w:sz w:val="20"/>
                <w:lang w:val="en-US" w:bidi="th-TH"/>
              </w:rPr>
            </w:pPr>
          </w:p>
          <w:p w14:paraId="08EFDD3B" w14:textId="5F3DDF57" w:rsidR="00F66B42" w:rsidRPr="00F66B42" w:rsidRDefault="00F66B42" w:rsidP="00B87EA0">
            <w:pPr>
              <w:pStyle w:val="acctfourfigures"/>
              <w:tabs>
                <w:tab w:val="clear" w:pos="765"/>
                <w:tab w:val="decimal" w:pos="467"/>
              </w:tabs>
              <w:spacing w:line="240" w:lineRule="auto"/>
              <w:ind w:right="108"/>
              <w:rPr>
                <w:bCs/>
                <w:sz w:val="20"/>
              </w:rPr>
            </w:pPr>
            <w:r w:rsidRPr="00F66B42">
              <w:rPr>
                <w:sz w:val="20"/>
                <w:lang w:val="en-US" w:bidi="th-TH"/>
              </w:rPr>
              <w:t>-</w:t>
            </w:r>
          </w:p>
        </w:tc>
        <w:tc>
          <w:tcPr>
            <w:tcW w:w="180" w:type="dxa"/>
            <w:shd w:val="clear" w:color="auto" w:fill="auto"/>
          </w:tcPr>
          <w:p w14:paraId="7506D2EF" w14:textId="77777777" w:rsidR="00F66B42" w:rsidRPr="00F66B42" w:rsidRDefault="00F66B42" w:rsidP="00F66B42">
            <w:pPr>
              <w:pStyle w:val="acctfourfigures"/>
              <w:spacing w:line="240" w:lineRule="auto"/>
              <w:ind w:right="108"/>
              <w:rPr>
                <w:bCs/>
                <w:sz w:val="20"/>
              </w:rPr>
            </w:pPr>
          </w:p>
        </w:tc>
        <w:tc>
          <w:tcPr>
            <w:tcW w:w="990" w:type="dxa"/>
            <w:tcBorders>
              <w:bottom w:val="single" w:sz="4" w:space="0" w:color="auto"/>
            </w:tcBorders>
            <w:shd w:val="clear" w:color="auto" w:fill="auto"/>
          </w:tcPr>
          <w:p w14:paraId="25510857" w14:textId="77777777" w:rsidR="00F66B42" w:rsidRPr="00F66B42" w:rsidRDefault="00F66B42" w:rsidP="00F66B42">
            <w:pPr>
              <w:pStyle w:val="acctfourfigures"/>
              <w:tabs>
                <w:tab w:val="clear" w:pos="765"/>
              </w:tabs>
              <w:spacing w:line="240" w:lineRule="atLeast"/>
              <w:ind w:left="-79"/>
              <w:jc w:val="right"/>
              <w:rPr>
                <w:sz w:val="20"/>
                <w:lang w:val="en-US" w:bidi="th-TH"/>
              </w:rPr>
            </w:pPr>
          </w:p>
          <w:p w14:paraId="21D70500" w14:textId="30B9C48D" w:rsidR="00F66B42" w:rsidRPr="00F66B42" w:rsidRDefault="00F66B42" w:rsidP="00F66B42">
            <w:pPr>
              <w:pStyle w:val="acctfourfigures"/>
              <w:tabs>
                <w:tab w:val="clear" w:pos="765"/>
                <w:tab w:val="decimal" w:pos="731"/>
              </w:tabs>
              <w:spacing w:line="240" w:lineRule="auto"/>
              <w:ind w:right="108"/>
              <w:rPr>
                <w:bCs/>
                <w:sz w:val="20"/>
              </w:rPr>
            </w:pPr>
            <w:r w:rsidRPr="00F66B42">
              <w:rPr>
                <w:sz w:val="20"/>
                <w:lang w:val="en-US" w:bidi="th-TH"/>
              </w:rPr>
              <w:t>116,938</w:t>
            </w:r>
          </w:p>
        </w:tc>
        <w:tc>
          <w:tcPr>
            <w:tcW w:w="180" w:type="dxa"/>
            <w:shd w:val="clear" w:color="auto" w:fill="auto"/>
          </w:tcPr>
          <w:p w14:paraId="50E79350" w14:textId="77777777" w:rsidR="00F66B42" w:rsidRPr="00F66B42" w:rsidRDefault="00F66B42" w:rsidP="00F66B42">
            <w:pPr>
              <w:pStyle w:val="acctfourfigures"/>
              <w:spacing w:line="240" w:lineRule="auto"/>
              <w:ind w:right="108"/>
              <w:rPr>
                <w:bCs/>
                <w:sz w:val="20"/>
              </w:rPr>
            </w:pPr>
          </w:p>
        </w:tc>
        <w:tc>
          <w:tcPr>
            <w:tcW w:w="990" w:type="dxa"/>
            <w:tcBorders>
              <w:bottom w:val="single" w:sz="4" w:space="0" w:color="auto"/>
            </w:tcBorders>
            <w:shd w:val="clear" w:color="auto" w:fill="auto"/>
          </w:tcPr>
          <w:p w14:paraId="25A86571" w14:textId="77777777" w:rsidR="00F66B42" w:rsidRPr="00F66B42" w:rsidRDefault="00F66B42" w:rsidP="00F66B42">
            <w:pPr>
              <w:pStyle w:val="acctfourfigures"/>
              <w:tabs>
                <w:tab w:val="clear" w:pos="765"/>
              </w:tabs>
              <w:spacing w:line="240" w:lineRule="atLeast"/>
              <w:ind w:left="-79" w:right="-7"/>
              <w:jc w:val="right"/>
              <w:rPr>
                <w:sz w:val="20"/>
                <w:lang w:bidi="th-TH"/>
              </w:rPr>
            </w:pPr>
          </w:p>
          <w:p w14:paraId="5F0B3462" w14:textId="4848722C" w:rsidR="00F66B42" w:rsidRPr="00F66B42" w:rsidRDefault="00F66B42" w:rsidP="00F66B42">
            <w:pPr>
              <w:pStyle w:val="acctfourfigures"/>
              <w:tabs>
                <w:tab w:val="clear" w:pos="765"/>
                <w:tab w:val="decimal" w:pos="731"/>
              </w:tabs>
              <w:spacing w:line="240" w:lineRule="auto"/>
              <w:ind w:right="108"/>
              <w:rPr>
                <w:bCs/>
                <w:sz w:val="20"/>
              </w:rPr>
            </w:pPr>
            <w:r w:rsidRPr="00F66B42">
              <w:rPr>
                <w:sz w:val="20"/>
                <w:lang w:bidi="th-TH"/>
              </w:rPr>
              <w:t>114,721</w:t>
            </w:r>
          </w:p>
        </w:tc>
      </w:tr>
      <w:tr w:rsidR="00DD6930" w:rsidRPr="00F66B42" w14:paraId="7A496C34" w14:textId="77777777" w:rsidTr="00D971C7">
        <w:trPr>
          <w:cantSplit/>
        </w:trPr>
        <w:tc>
          <w:tcPr>
            <w:tcW w:w="4230" w:type="dxa"/>
            <w:shd w:val="clear" w:color="auto" w:fill="auto"/>
          </w:tcPr>
          <w:p w14:paraId="3FC62A22" w14:textId="4464BFDC" w:rsidR="00DD6930" w:rsidRPr="00F66B42" w:rsidRDefault="00DD6930" w:rsidP="00DD6930">
            <w:pPr>
              <w:pStyle w:val="acctfourfigures"/>
              <w:tabs>
                <w:tab w:val="clear" w:pos="765"/>
              </w:tabs>
              <w:spacing w:line="240" w:lineRule="auto"/>
              <w:ind w:right="11"/>
              <w:rPr>
                <w:b/>
                <w:sz w:val="20"/>
              </w:rPr>
            </w:pPr>
            <w:r w:rsidRPr="00F66B42">
              <w:rPr>
                <w:b/>
                <w:sz w:val="20"/>
              </w:rPr>
              <w:t>Total</w:t>
            </w:r>
            <w:r>
              <w:rPr>
                <w:b/>
                <w:sz w:val="20"/>
              </w:rPr>
              <w:t xml:space="preserve"> </w:t>
            </w:r>
          </w:p>
        </w:tc>
        <w:tc>
          <w:tcPr>
            <w:tcW w:w="990" w:type="dxa"/>
            <w:tcBorders>
              <w:top w:val="single" w:sz="4" w:space="0" w:color="auto"/>
              <w:bottom w:val="double" w:sz="4" w:space="0" w:color="auto"/>
            </w:tcBorders>
            <w:shd w:val="clear" w:color="auto" w:fill="auto"/>
          </w:tcPr>
          <w:p w14:paraId="304B1F5D" w14:textId="6EA8E4E4" w:rsidR="00DD6930" w:rsidRPr="00DD6930" w:rsidRDefault="00DD6930" w:rsidP="00DD6930">
            <w:pPr>
              <w:pStyle w:val="acctfourfigures"/>
              <w:tabs>
                <w:tab w:val="clear" w:pos="765"/>
                <w:tab w:val="decimal" w:pos="731"/>
              </w:tabs>
              <w:spacing w:line="240" w:lineRule="auto"/>
              <w:ind w:right="108"/>
              <w:rPr>
                <w:b/>
                <w:bCs/>
                <w:sz w:val="20"/>
                <w:lang w:val="en-US" w:bidi="th-TH"/>
              </w:rPr>
            </w:pPr>
            <w:r w:rsidRPr="00DD6930">
              <w:rPr>
                <w:b/>
                <w:bCs/>
                <w:sz w:val="20"/>
                <w:lang w:val="en-US" w:bidi="th-TH"/>
              </w:rPr>
              <w:t>3,922,437</w:t>
            </w:r>
          </w:p>
        </w:tc>
        <w:tc>
          <w:tcPr>
            <w:tcW w:w="180" w:type="dxa"/>
            <w:shd w:val="clear" w:color="auto" w:fill="auto"/>
          </w:tcPr>
          <w:p w14:paraId="4CFEF16D" w14:textId="77777777" w:rsidR="00DD6930" w:rsidRPr="00F66B42" w:rsidRDefault="00DD6930" w:rsidP="00DD6930">
            <w:pPr>
              <w:pStyle w:val="acctfourfigures"/>
              <w:spacing w:line="240" w:lineRule="auto"/>
              <w:ind w:right="108"/>
              <w:rPr>
                <w:b/>
                <w:sz w:val="20"/>
              </w:rPr>
            </w:pPr>
          </w:p>
        </w:tc>
        <w:tc>
          <w:tcPr>
            <w:tcW w:w="990" w:type="dxa"/>
            <w:tcBorders>
              <w:top w:val="single" w:sz="4" w:space="0" w:color="auto"/>
              <w:bottom w:val="double" w:sz="4" w:space="0" w:color="auto"/>
            </w:tcBorders>
            <w:shd w:val="clear" w:color="auto" w:fill="auto"/>
          </w:tcPr>
          <w:p w14:paraId="6B80B6BD" w14:textId="66DB6B6C" w:rsidR="00DD6930" w:rsidRPr="00F66B42" w:rsidRDefault="00DD6930" w:rsidP="00DD6930">
            <w:pPr>
              <w:pStyle w:val="acctfourfigures"/>
              <w:tabs>
                <w:tab w:val="clear" w:pos="765"/>
                <w:tab w:val="decimal" w:pos="731"/>
              </w:tabs>
              <w:spacing w:line="240" w:lineRule="auto"/>
              <w:ind w:right="108"/>
              <w:rPr>
                <w:b/>
                <w:sz w:val="20"/>
              </w:rPr>
            </w:pPr>
            <w:r w:rsidRPr="00DD6930">
              <w:rPr>
                <w:b/>
                <w:bCs/>
                <w:sz w:val="20"/>
              </w:rPr>
              <w:t>3,660,239</w:t>
            </w:r>
          </w:p>
        </w:tc>
        <w:tc>
          <w:tcPr>
            <w:tcW w:w="180" w:type="dxa"/>
            <w:shd w:val="clear" w:color="auto" w:fill="auto"/>
          </w:tcPr>
          <w:p w14:paraId="43EF7030" w14:textId="77777777" w:rsidR="00DD6930" w:rsidRPr="00F66B42" w:rsidRDefault="00DD6930" w:rsidP="00DD6930">
            <w:pPr>
              <w:pStyle w:val="acctfourfigures"/>
              <w:spacing w:line="240" w:lineRule="auto"/>
              <w:ind w:right="108"/>
              <w:rPr>
                <w:b/>
                <w:sz w:val="20"/>
              </w:rPr>
            </w:pPr>
          </w:p>
        </w:tc>
        <w:tc>
          <w:tcPr>
            <w:tcW w:w="990" w:type="dxa"/>
            <w:tcBorders>
              <w:top w:val="single" w:sz="4" w:space="0" w:color="auto"/>
              <w:bottom w:val="double" w:sz="4" w:space="0" w:color="auto"/>
            </w:tcBorders>
            <w:shd w:val="clear" w:color="auto" w:fill="auto"/>
          </w:tcPr>
          <w:p w14:paraId="53AFC145" w14:textId="6A04B9E2" w:rsidR="00DD6930" w:rsidRPr="00F66B42" w:rsidRDefault="00DD6930" w:rsidP="00DD6930">
            <w:pPr>
              <w:pStyle w:val="acctfourfigures"/>
              <w:tabs>
                <w:tab w:val="clear" w:pos="765"/>
                <w:tab w:val="decimal" w:pos="731"/>
              </w:tabs>
              <w:spacing w:line="240" w:lineRule="auto"/>
              <w:ind w:right="108"/>
              <w:rPr>
                <w:b/>
                <w:sz w:val="20"/>
              </w:rPr>
            </w:pPr>
            <w:r w:rsidRPr="00F66B42">
              <w:rPr>
                <w:b/>
                <w:bCs/>
                <w:sz w:val="20"/>
              </w:rPr>
              <w:t>30</w:t>
            </w:r>
            <w:r>
              <w:rPr>
                <w:b/>
                <w:bCs/>
                <w:sz w:val="20"/>
              </w:rPr>
              <w:t>6,800</w:t>
            </w:r>
          </w:p>
        </w:tc>
        <w:tc>
          <w:tcPr>
            <w:tcW w:w="180" w:type="dxa"/>
            <w:shd w:val="clear" w:color="auto" w:fill="auto"/>
          </w:tcPr>
          <w:p w14:paraId="18965A1F" w14:textId="77777777" w:rsidR="00DD6930" w:rsidRPr="00F66B42" w:rsidRDefault="00DD6930" w:rsidP="00DD6930">
            <w:pPr>
              <w:pStyle w:val="acctfourfigures"/>
              <w:spacing w:line="240" w:lineRule="auto"/>
              <w:ind w:right="108"/>
              <w:rPr>
                <w:b/>
                <w:sz w:val="20"/>
              </w:rPr>
            </w:pPr>
          </w:p>
        </w:tc>
        <w:tc>
          <w:tcPr>
            <w:tcW w:w="990" w:type="dxa"/>
            <w:tcBorders>
              <w:top w:val="single" w:sz="4" w:space="0" w:color="auto"/>
              <w:bottom w:val="double" w:sz="4" w:space="0" w:color="auto"/>
            </w:tcBorders>
            <w:shd w:val="clear" w:color="auto" w:fill="auto"/>
          </w:tcPr>
          <w:p w14:paraId="5B0C19DF" w14:textId="1DF94A8C" w:rsidR="00DD6930" w:rsidRPr="00F66B42" w:rsidRDefault="00DD6930" w:rsidP="00DD6930">
            <w:pPr>
              <w:pStyle w:val="acctfourfigures"/>
              <w:tabs>
                <w:tab w:val="clear" w:pos="765"/>
                <w:tab w:val="decimal" w:pos="731"/>
              </w:tabs>
              <w:spacing w:line="240" w:lineRule="auto"/>
              <w:ind w:right="108"/>
              <w:rPr>
                <w:b/>
                <w:sz w:val="20"/>
              </w:rPr>
            </w:pPr>
            <w:r w:rsidRPr="00F66B42">
              <w:rPr>
                <w:b/>
                <w:bCs/>
                <w:sz w:val="20"/>
              </w:rPr>
              <w:t>399,154</w:t>
            </w:r>
          </w:p>
        </w:tc>
      </w:tr>
    </w:tbl>
    <w:p w14:paraId="1DD22D7B" w14:textId="77777777" w:rsidR="00143417" w:rsidRPr="00845A9C" w:rsidRDefault="00143417" w:rsidP="00845A9C">
      <w:pPr>
        <w:spacing w:line="240" w:lineRule="auto"/>
        <w:rPr>
          <w:bCs/>
          <w:iCs/>
          <w:color w:val="0000CC"/>
          <w:sz w:val="16"/>
          <w:szCs w:val="14"/>
        </w:rPr>
      </w:pPr>
    </w:p>
    <w:p w14:paraId="1ACEA7AE" w14:textId="13BFEE35" w:rsidR="00061337" w:rsidRPr="001D7BEC" w:rsidRDefault="00CE4110" w:rsidP="00CB0AF7">
      <w:pPr>
        <w:pStyle w:val="ListParagraph"/>
        <w:numPr>
          <w:ilvl w:val="0"/>
          <w:numId w:val="22"/>
        </w:numPr>
        <w:spacing w:line="240" w:lineRule="auto"/>
        <w:ind w:right="-25"/>
        <w:jc w:val="both"/>
        <w:rPr>
          <w:rFonts w:asciiTheme="majorBidi" w:hAnsiTheme="majorBidi" w:cstheme="majorBidi"/>
          <w:b/>
          <w:bCs/>
          <w:color w:val="0000CC"/>
          <w:sz w:val="28"/>
          <w:szCs w:val="28"/>
          <w:lang w:val="en-US" w:bidi="th-TH"/>
        </w:rPr>
      </w:pPr>
      <w:r w:rsidRPr="001D7BEC">
        <w:rPr>
          <w:b/>
          <w:bCs/>
          <w:i/>
          <w:iCs/>
          <w:sz w:val="20"/>
          <w:szCs w:val="18"/>
        </w:rPr>
        <w:t>Major customer</w:t>
      </w:r>
      <w:r w:rsidR="00B853CB" w:rsidRPr="001D7BEC">
        <w:rPr>
          <w:b/>
          <w:bCs/>
          <w:sz w:val="20"/>
          <w:szCs w:val="18"/>
        </w:rPr>
        <w:t xml:space="preserve"> </w:t>
      </w:r>
    </w:p>
    <w:p w14:paraId="4055BB68" w14:textId="77777777" w:rsidR="00737398" w:rsidRPr="00845A9C" w:rsidRDefault="00737398" w:rsidP="00845A9C">
      <w:pPr>
        <w:spacing w:line="240" w:lineRule="auto"/>
        <w:rPr>
          <w:bCs/>
          <w:iCs/>
          <w:color w:val="0000CC"/>
          <w:sz w:val="16"/>
          <w:szCs w:val="14"/>
        </w:rPr>
      </w:pPr>
    </w:p>
    <w:p w14:paraId="2B5C3FBE" w14:textId="79595CAD" w:rsidR="00C8129F" w:rsidRDefault="006000BB" w:rsidP="00CF78F9">
      <w:pPr>
        <w:pStyle w:val="BodyText"/>
        <w:spacing w:after="0" w:line="240" w:lineRule="auto"/>
        <w:ind w:left="900"/>
        <w:jc w:val="both"/>
        <w:rPr>
          <w:sz w:val="20"/>
          <w:szCs w:val="18"/>
        </w:rPr>
      </w:pPr>
      <w:r>
        <w:rPr>
          <w:sz w:val="20"/>
          <w:szCs w:val="18"/>
        </w:rPr>
        <w:t xml:space="preserve">During the year 2020 and 2019, </w:t>
      </w:r>
      <w:r w:rsidR="001D7BEC">
        <w:rPr>
          <w:sz w:val="20"/>
          <w:szCs w:val="18"/>
        </w:rPr>
        <w:t>There is no r</w:t>
      </w:r>
      <w:r w:rsidR="00CE4110" w:rsidRPr="00845A9C">
        <w:rPr>
          <w:sz w:val="20"/>
          <w:szCs w:val="18"/>
        </w:rPr>
        <w:t xml:space="preserve">evenue from </w:t>
      </w:r>
      <w:r w:rsidR="001D7BEC">
        <w:rPr>
          <w:sz w:val="20"/>
          <w:szCs w:val="18"/>
        </w:rPr>
        <w:t xml:space="preserve">any </w:t>
      </w:r>
      <w:r w:rsidR="00CE4110" w:rsidRPr="00845A9C">
        <w:rPr>
          <w:sz w:val="20"/>
          <w:szCs w:val="18"/>
        </w:rPr>
        <w:t xml:space="preserve">customer of the </w:t>
      </w:r>
      <w:r w:rsidR="00213580" w:rsidRPr="001D7BEC">
        <w:rPr>
          <w:sz w:val="20"/>
          <w:szCs w:val="18"/>
        </w:rPr>
        <w:t>Group</w:t>
      </w:r>
      <w:r w:rsidR="001D7BEC" w:rsidRPr="001D7BEC">
        <w:rPr>
          <w:sz w:val="20"/>
          <w:szCs w:val="18"/>
        </w:rPr>
        <w:t xml:space="preserve"> wh</w:t>
      </w:r>
      <w:r w:rsidR="00CF78F9">
        <w:rPr>
          <w:sz w:val="20"/>
          <w:szCs w:val="18"/>
        </w:rPr>
        <w:t>ose</w:t>
      </w:r>
      <w:r w:rsidR="001D7BEC" w:rsidRPr="001D7BEC">
        <w:rPr>
          <w:sz w:val="20"/>
          <w:szCs w:val="18"/>
        </w:rPr>
        <w:t xml:space="preserve"> </w:t>
      </w:r>
      <w:r w:rsidR="00CF78F9">
        <w:rPr>
          <w:sz w:val="20"/>
          <w:szCs w:val="18"/>
        </w:rPr>
        <w:t xml:space="preserve">revenue is equal to or greater </w:t>
      </w:r>
      <w:proofErr w:type="spellStart"/>
      <w:r w:rsidR="00CF78F9">
        <w:rPr>
          <w:sz w:val="20"/>
          <w:szCs w:val="18"/>
        </w:rPr>
        <w:t>tan</w:t>
      </w:r>
      <w:proofErr w:type="spellEnd"/>
      <w:r w:rsidR="00CF78F9">
        <w:rPr>
          <w:sz w:val="20"/>
          <w:szCs w:val="18"/>
        </w:rPr>
        <w:t xml:space="preserve"> 10% of total revenue of the Group.</w:t>
      </w:r>
    </w:p>
    <w:p w14:paraId="74454365" w14:textId="77777777" w:rsidR="00CF78F9" w:rsidRDefault="00CF78F9" w:rsidP="00CF78F9">
      <w:pPr>
        <w:pStyle w:val="BodyText"/>
        <w:spacing w:after="0" w:line="240" w:lineRule="auto"/>
        <w:ind w:left="900"/>
        <w:jc w:val="both"/>
        <w:rPr>
          <w:sz w:val="20"/>
          <w:szCs w:val="18"/>
        </w:rPr>
      </w:pPr>
    </w:p>
    <w:p w14:paraId="4E51D640" w14:textId="1B8CF6AF" w:rsidR="00C8129F" w:rsidRPr="00C17F05" w:rsidRDefault="00C8129F" w:rsidP="00C17F05">
      <w:pPr>
        <w:pStyle w:val="ListParagraph"/>
        <w:numPr>
          <w:ilvl w:val="0"/>
          <w:numId w:val="22"/>
        </w:numPr>
        <w:spacing w:line="240" w:lineRule="auto"/>
        <w:ind w:right="-25"/>
        <w:jc w:val="both"/>
        <w:rPr>
          <w:b/>
          <w:bCs/>
          <w:i/>
          <w:iCs/>
          <w:sz w:val="20"/>
          <w:szCs w:val="18"/>
        </w:rPr>
      </w:pPr>
      <w:r w:rsidRPr="00C17F05">
        <w:rPr>
          <w:b/>
          <w:bCs/>
          <w:i/>
          <w:iCs/>
          <w:sz w:val="20"/>
          <w:szCs w:val="18"/>
        </w:rPr>
        <w:t xml:space="preserve">Promotional privileges </w:t>
      </w:r>
    </w:p>
    <w:p w14:paraId="09E058D7" w14:textId="77777777" w:rsidR="005509F8" w:rsidRPr="00B2374C" w:rsidRDefault="005509F8" w:rsidP="00090B3C">
      <w:pPr>
        <w:pStyle w:val="ListParagraph"/>
        <w:spacing w:line="240" w:lineRule="auto"/>
        <w:ind w:left="900" w:right="-25"/>
        <w:jc w:val="both"/>
        <w:rPr>
          <w:bCs/>
          <w:i/>
          <w:iCs/>
          <w:color w:val="0000CC"/>
          <w:sz w:val="20"/>
          <w:shd w:val="clear" w:color="auto" w:fill="E6E6E6"/>
        </w:rPr>
      </w:pPr>
    </w:p>
    <w:p w14:paraId="5236D0BE" w14:textId="548B0244" w:rsidR="00090B3C" w:rsidRPr="00B2374C" w:rsidRDefault="00090B3C" w:rsidP="00905DC4">
      <w:pPr>
        <w:pStyle w:val="ListParagraph"/>
        <w:spacing w:after="240"/>
        <w:ind w:left="900" w:right="-43"/>
        <w:jc w:val="thaiDistribute"/>
        <w:rPr>
          <w:color w:val="000000"/>
          <w:sz w:val="20"/>
        </w:rPr>
      </w:pPr>
      <w:r w:rsidRPr="00B2374C">
        <w:rPr>
          <w:color w:val="000000"/>
          <w:spacing w:val="4"/>
          <w:sz w:val="20"/>
        </w:rPr>
        <w:t>By virtue of the provisions of the Industrial Investment Promotion Act of B.E. 2520, the</w:t>
      </w:r>
      <w:r w:rsidRPr="00B2374C">
        <w:rPr>
          <w:color w:val="000000"/>
          <w:sz w:val="20"/>
        </w:rPr>
        <w:t xml:space="preserve"> Group has been granted privileges by the Board of Investment relating to cold storage </w:t>
      </w:r>
      <w:r w:rsidRPr="00B2374C">
        <w:rPr>
          <w:color w:val="000000"/>
          <w:spacing w:val="-4"/>
          <w:sz w:val="20"/>
        </w:rPr>
        <w:t>services and services related to software applications used in logistic business. The privileges</w:t>
      </w:r>
      <w:r w:rsidRPr="00B2374C">
        <w:rPr>
          <w:color w:val="000000"/>
          <w:sz w:val="20"/>
        </w:rPr>
        <w:t xml:space="preserve"> granted include:</w:t>
      </w:r>
    </w:p>
    <w:p w14:paraId="73E2D9BE" w14:textId="77777777" w:rsidR="00090B3C" w:rsidRPr="00B2374C" w:rsidRDefault="00090B3C" w:rsidP="00905DC4">
      <w:pPr>
        <w:pStyle w:val="ListParagraph"/>
        <w:spacing w:after="240"/>
        <w:ind w:left="900" w:right="-43"/>
        <w:jc w:val="thaiDistribute"/>
        <w:rPr>
          <w:color w:val="000000"/>
          <w:sz w:val="20"/>
        </w:rPr>
      </w:pPr>
    </w:p>
    <w:p w14:paraId="1BF2EE67" w14:textId="60C85591" w:rsidR="00090B3C" w:rsidRPr="00B2374C" w:rsidRDefault="00090B3C" w:rsidP="00905DC4">
      <w:pPr>
        <w:pStyle w:val="ListParagraph"/>
        <w:tabs>
          <w:tab w:val="left" w:pos="1260"/>
        </w:tabs>
        <w:spacing w:after="240"/>
        <w:ind w:left="900" w:right="-43"/>
        <w:jc w:val="thaiDistribute"/>
        <w:rPr>
          <w:color w:val="000000"/>
          <w:sz w:val="20"/>
        </w:rPr>
      </w:pPr>
      <w:r w:rsidRPr="00B2374C">
        <w:rPr>
          <w:color w:val="000000"/>
          <w:sz w:val="20"/>
        </w:rPr>
        <w:t>(a)</w:t>
      </w:r>
      <w:r w:rsidRPr="00B2374C">
        <w:rPr>
          <w:color w:val="000000"/>
          <w:sz w:val="20"/>
        </w:rPr>
        <w:tab/>
        <w:t>exemption from payment of income tax for certain operations for a year of eight years from the date on which the income is first derived from such operations;</w:t>
      </w:r>
    </w:p>
    <w:p w14:paraId="00878C26" w14:textId="77777777" w:rsidR="00090B3C" w:rsidRPr="00B2374C" w:rsidRDefault="00090B3C" w:rsidP="00905DC4">
      <w:pPr>
        <w:pStyle w:val="ListParagraph"/>
        <w:tabs>
          <w:tab w:val="left" w:pos="1260"/>
        </w:tabs>
        <w:spacing w:after="240"/>
        <w:ind w:left="900" w:right="-43"/>
        <w:jc w:val="thaiDistribute"/>
        <w:rPr>
          <w:color w:val="000000"/>
          <w:sz w:val="20"/>
        </w:rPr>
      </w:pPr>
    </w:p>
    <w:p w14:paraId="51B0B60A" w14:textId="5386AF9F" w:rsidR="00090B3C" w:rsidRPr="00B2374C" w:rsidRDefault="00090B3C" w:rsidP="00905DC4">
      <w:pPr>
        <w:pStyle w:val="ListParagraph"/>
        <w:tabs>
          <w:tab w:val="left" w:pos="900"/>
          <w:tab w:val="left" w:pos="1260"/>
        </w:tabs>
        <w:spacing w:after="240"/>
        <w:ind w:left="900" w:right="-43"/>
        <w:jc w:val="thaiDistribute"/>
        <w:rPr>
          <w:color w:val="000000"/>
          <w:sz w:val="20"/>
        </w:rPr>
      </w:pPr>
      <w:r w:rsidRPr="00B2374C">
        <w:rPr>
          <w:color w:val="000000"/>
          <w:sz w:val="20"/>
        </w:rPr>
        <w:t>(b)</w:t>
      </w:r>
      <w:r w:rsidRPr="00B2374C">
        <w:rPr>
          <w:color w:val="000000"/>
          <w:sz w:val="20"/>
        </w:rPr>
        <w:tab/>
        <w:t>loss during the tax exemption, it could be deducted from the net profit after the exemption period not exceeding five years.</w:t>
      </w:r>
    </w:p>
    <w:p w14:paraId="1A7F3080" w14:textId="77777777" w:rsidR="00090B3C" w:rsidRPr="00B2374C" w:rsidRDefault="00090B3C" w:rsidP="00905DC4">
      <w:pPr>
        <w:pStyle w:val="ListParagraph"/>
        <w:tabs>
          <w:tab w:val="left" w:pos="900"/>
          <w:tab w:val="left" w:pos="1260"/>
        </w:tabs>
        <w:spacing w:after="240"/>
        <w:ind w:left="900" w:right="-43"/>
        <w:jc w:val="thaiDistribute"/>
        <w:rPr>
          <w:color w:val="000000"/>
          <w:sz w:val="20"/>
        </w:rPr>
      </w:pPr>
    </w:p>
    <w:p w14:paraId="0344888F" w14:textId="7EBCEB98" w:rsidR="00090B3C" w:rsidRPr="00B2374C" w:rsidRDefault="00090B3C" w:rsidP="00905DC4">
      <w:pPr>
        <w:pStyle w:val="ListParagraph"/>
        <w:spacing w:after="240"/>
        <w:ind w:left="900" w:right="-43"/>
        <w:jc w:val="thaiDistribute"/>
        <w:rPr>
          <w:color w:val="000000"/>
          <w:sz w:val="20"/>
        </w:rPr>
      </w:pPr>
      <w:r w:rsidRPr="00B2374C">
        <w:rPr>
          <w:color w:val="000000"/>
          <w:spacing w:val="-4"/>
          <w:sz w:val="20"/>
        </w:rPr>
        <w:t>As a promoted company, the Group must comply with certain terms and conditions prescribed</w:t>
      </w:r>
      <w:r w:rsidRPr="00B2374C">
        <w:rPr>
          <w:color w:val="000000"/>
          <w:sz w:val="20"/>
        </w:rPr>
        <w:t xml:space="preserve"> in the promotional certificates.</w:t>
      </w:r>
    </w:p>
    <w:p w14:paraId="0AF58A3D" w14:textId="1C745008" w:rsidR="00090B3C" w:rsidRDefault="00090B3C">
      <w:pPr>
        <w:spacing w:line="240" w:lineRule="auto"/>
        <w:rPr>
          <w:sz w:val="20"/>
          <w:szCs w:val="18"/>
        </w:rPr>
      </w:pPr>
      <w:r>
        <w:rPr>
          <w:sz w:val="20"/>
          <w:szCs w:val="18"/>
        </w:rPr>
        <w:br w:type="page"/>
      </w:r>
    </w:p>
    <w:p w14:paraId="37CC0036" w14:textId="77777777" w:rsidR="00090B3C" w:rsidRPr="000A3734" w:rsidRDefault="00090B3C" w:rsidP="00090B3C">
      <w:pPr>
        <w:spacing w:after="240"/>
        <w:ind w:left="547" w:right="-43"/>
        <w:rPr>
          <w:color w:val="000000"/>
        </w:rPr>
      </w:pPr>
      <w:r w:rsidRPr="000A3734">
        <w:rPr>
          <w:color w:val="000000"/>
        </w:rPr>
        <w:t>Summary of revenue from promoted and non-promoted businesses:</w:t>
      </w:r>
    </w:p>
    <w:p w14:paraId="352EF8DB" w14:textId="77777777" w:rsidR="00C36530" w:rsidRPr="003107FD" w:rsidRDefault="00C36530" w:rsidP="00845A9C">
      <w:pPr>
        <w:pStyle w:val="BodyText"/>
        <w:spacing w:after="0" w:line="240" w:lineRule="auto"/>
        <w:ind w:left="540"/>
        <w:jc w:val="both"/>
        <w:rPr>
          <w:sz w:val="20"/>
          <w:szCs w:val="18"/>
        </w:rPr>
      </w:pPr>
    </w:p>
    <w:tbl>
      <w:tblPr>
        <w:tblW w:w="9456" w:type="dxa"/>
        <w:tblInd w:w="540" w:type="dxa"/>
        <w:tblLayout w:type="fixed"/>
        <w:tblLook w:val="01E0" w:firstRow="1" w:lastRow="1" w:firstColumn="1" w:lastColumn="1" w:noHBand="0" w:noVBand="0"/>
      </w:tblPr>
      <w:tblGrid>
        <w:gridCol w:w="1800"/>
        <w:gridCol w:w="990"/>
        <w:gridCol w:w="270"/>
        <w:gridCol w:w="1080"/>
        <w:gridCol w:w="270"/>
        <w:gridCol w:w="1080"/>
        <w:gridCol w:w="270"/>
        <w:gridCol w:w="990"/>
        <w:gridCol w:w="270"/>
        <w:gridCol w:w="1080"/>
        <w:gridCol w:w="318"/>
        <w:gridCol w:w="1031"/>
        <w:gridCol w:w="7"/>
      </w:tblGrid>
      <w:tr w:rsidR="00C8129F" w:rsidRPr="004E7049" w14:paraId="4946DAF4" w14:textId="77777777" w:rsidTr="00A82EE9">
        <w:trPr>
          <w:trHeight w:val="245"/>
          <w:tblHeader/>
        </w:trPr>
        <w:tc>
          <w:tcPr>
            <w:tcW w:w="1800" w:type="dxa"/>
            <w:shd w:val="clear" w:color="auto" w:fill="auto"/>
          </w:tcPr>
          <w:p w14:paraId="606C4E5C" w14:textId="4057DDCE" w:rsidR="00C8129F" w:rsidRPr="004E7049" w:rsidDel="00EA4D1F" w:rsidRDefault="00C8129F" w:rsidP="002F2E41">
            <w:pPr>
              <w:pStyle w:val="BodyText"/>
              <w:spacing w:after="0" w:line="240" w:lineRule="auto"/>
              <w:jc w:val="both"/>
              <w:rPr>
                <w:sz w:val="20"/>
              </w:rPr>
            </w:pPr>
          </w:p>
        </w:tc>
        <w:tc>
          <w:tcPr>
            <w:tcW w:w="7656" w:type="dxa"/>
            <w:gridSpan w:val="12"/>
            <w:shd w:val="clear" w:color="auto" w:fill="auto"/>
          </w:tcPr>
          <w:p w14:paraId="36071895" w14:textId="2DCBB19F" w:rsidR="00C8129F" w:rsidRPr="004E7049" w:rsidDel="00EA4D1F" w:rsidRDefault="00C8129F" w:rsidP="00BE4062">
            <w:pPr>
              <w:pStyle w:val="BodyText"/>
              <w:spacing w:after="0" w:line="240" w:lineRule="atLeast"/>
              <w:ind w:right="-36"/>
              <w:jc w:val="center"/>
              <w:rPr>
                <w:b/>
                <w:bCs/>
                <w:sz w:val="20"/>
              </w:rPr>
            </w:pPr>
            <w:r w:rsidRPr="004E7049">
              <w:rPr>
                <w:b/>
                <w:bCs/>
                <w:sz w:val="20"/>
              </w:rPr>
              <w:t>Consolidated financial statements</w:t>
            </w:r>
          </w:p>
        </w:tc>
      </w:tr>
      <w:tr w:rsidR="00C8129F" w:rsidRPr="004E7049" w14:paraId="78B89059" w14:textId="77777777" w:rsidTr="00A82EE9">
        <w:trPr>
          <w:trHeight w:val="245"/>
          <w:tblHeader/>
        </w:trPr>
        <w:tc>
          <w:tcPr>
            <w:tcW w:w="1800" w:type="dxa"/>
            <w:shd w:val="clear" w:color="auto" w:fill="auto"/>
          </w:tcPr>
          <w:p w14:paraId="3E4A9FC7" w14:textId="77777777" w:rsidR="00C8129F" w:rsidRPr="004E7049" w:rsidRDefault="00C8129F" w:rsidP="00BE4062">
            <w:pPr>
              <w:pStyle w:val="BodyText"/>
              <w:spacing w:after="0" w:line="240" w:lineRule="atLeast"/>
              <w:ind w:left="70" w:right="-405" w:hanging="90"/>
              <w:rPr>
                <w:sz w:val="20"/>
              </w:rPr>
            </w:pPr>
          </w:p>
        </w:tc>
        <w:tc>
          <w:tcPr>
            <w:tcW w:w="3690" w:type="dxa"/>
            <w:gridSpan w:val="5"/>
            <w:shd w:val="clear" w:color="auto" w:fill="auto"/>
          </w:tcPr>
          <w:p w14:paraId="4FE066AA" w14:textId="2525C330" w:rsidR="00C8129F" w:rsidRPr="004E7049" w:rsidRDefault="00DA47F6" w:rsidP="00BE4062">
            <w:pPr>
              <w:pStyle w:val="BodyText"/>
              <w:spacing w:after="0" w:line="240" w:lineRule="atLeast"/>
              <w:ind w:right="-405"/>
              <w:jc w:val="center"/>
              <w:rPr>
                <w:sz w:val="20"/>
              </w:rPr>
            </w:pPr>
            <w:r w:rsidRPr="004E7049">
              <w:rPr>
                <w:sz w:val="20"/>
              </w:rPr>
              <w:t>2020</w:t>
            </w:r>
          </w:p>
        </w:tc>
        <w:tc>
          <w:tcPr>
            <w:tcW w:w="270" w:type="dxa"/>
            <w:shd w:val="clear" w:color="auto" w:fill="auto"/>
          </w:tcPr>
          <w:p w14:paraId="6ECF6BA2" w14:textId="77777777" w:rsidR="00C8129F" w:rsidRPr="004E7049" w:rsidRDefault="00C8129F" w:rsidP="00BE4062">
            <w:pPr>
              <w:pStyle w:val="BodyText"/>
              <w:spacing w:after="0" w:line="240" w:lineRule="atLeast"/>
              <w:ind w:right="-405"/>
              <w:jc w:val="both"/>
              <w:rPr>
                <w:sz w:val="20"/>
              </w:rPr>
            </w:pPr>
          </w:p>
        </w:tc>
        <w:tc>
          <w:tcPr>
            <w:tcW w:w="3696" w:type="dxa"/>
            <w:gridSpan w:val="6"/>
            <w:shd w:val="clear" w:color="auto" w:fill="auto"/>
          </w:tcPr>
          <w:p w14:paraId="26612AED" w14:textId="1EE2A73E" w:rsidR="00C8129F" w:rsidRPr="004E7049" w:rsidRDefault="00DA47F6" w:rsidP="00BE4062">
            <w:pPr>
              <w:pStyle w:val="BodyText"/>
              <w:spacing w:after="0" w:line="240" w:lineRule="atLeast"/>
              <w:ind w:right="-405"/>
              <w:jc w:val="center"/>
              <w:rPr>
                <w:sz w:val="20"/>
              </w:rPr>
            </w:pPr>
            <w:r w:rsidRPr="004E7049">
              <w:rPr>
                <w:sz w:val="20"/>
              </w:rPr>
              <w:t>2019</w:t>
            </w:r>
          </w:p>
        </w:tc>
      </w:tr>
      <w:tr w:rsidR="00A82EE9" w:rsidRPr="004E7049" w14:paraId="4A31796C" w14:textId="77777777" w:rsidTr="00A82EE9">
        <w:trPr>
          <w:gridAfter w:val="1"/>
          <w:wAfter w:w="7" w:type="dxa"/>
          <w:trHeight w:val="736"/>
          <w:tblHeader/>
        </w:trPr>
        <w:tc>
          <w:tcPr>
            <w:tcW w:w="1800" w:type="dxa"/>
            <w:shd w:val="clear" w:color="auto" w:fill="auto"/>
            <w:vAlign w:val="bottom"/>
          </w:tcPr>
          <w:p w14:paraId="5B86A6C2" w14:textId="211ABCA4" w:rsidR="00C8129F" w:rsidRPr="004E7049" w:rsidRDefault="001473A4" w:rsidP="00BE4062">
            <w:pPr>
              <w:pStyle w:val="BodyText"/>
              <w:spacing w:after="0" w:line="240" w:lineRule="atLeast"/>
              <w:ind w:left="164" w:right="-405" w:hanging="180"/>
              <w:rPr>
                <w:sz w:val="20"/>
              </w:rPr>
            </w:pPr>
            <w:r w:rsidRPr="004E7049">
              <w:rPr>
                <w:b/>
                <w:bCs/>
                <w:i/>
                <w:iCs/>
                <w:sz w:val="20"/>
              </w:rPr>
              <w:t>Y</w:t>
            </w:r>
            <w:r w:rsidR="00C8129F" w:rsidRPr="004E7049">
              <w:rPr>
                <w:b/>
                <w:bCs/>
                <w:i/>
                <w:iCs/>
                <w:sz w:val="20"/>
              </w:rPr>
              <w:t>ear ended</w:t>
            </w:r>
            <w:r w:rsidR="00BE5C5F">
              <w:rPr>
                <w:b/>
                <w:bCs/>
                <w:i/>
                <w:iCs/>
                <w:sz w:val="20"/>
              </w:rPr>
              <w:t xml:space="preserve"> </w:t>
            </w:r>
            <w:r w:rsidR="00C8129F" w:rsidRPr="004E7049">
              <w:rPr>
                <w:b/>
                <w:bCs/>
                <w:i/>
                <w:iCs/>
                <w:sz w:val="20"/>
              </w:rPr>
              <w:t>31 December</w:t>
            </w:r>
          </w:p>
        </w:tc>
        <w:tc>
          <w:tcPr>
            <w:tcW w:w="990" w:type="dxa"/>
            <w:shd w:val="clear" w:color="auto" w:fill="auto"/>
            <w:vAlign w:val="bottom"/>
          </w:tcPr>
          <w:p w14:paraId="57B84734" w14:textId="77777777" w:rsidR="00C8129F" w:rsidRPr="004E7049" w:rsidRDefault="00C8129F" w:rsidP="00BE4062">
            <w:pPr>
              <w:pStyle w:val="BodyText"/>
              <w:spacing w:after="0" w:line="240" w:lineRule="atLeast"/>
              <w:ind w:left="-108" w:right="-108"/>
              <w:jc w:val="center"/>
              <w:rPr>
                <w:sz w:val="20"/>
              </w:rPr>
            </w:pPr>
            <w:r w:rsidRPr="004E7049">
              <w:rPr>
                <w:sz w:val="20"/>
              </w:rPr>
              <w:t>Promoted businesses</w:t>
            </w:r>
          </w:p>
        </w:tc>
        <w:tc>
          <w:tcPr>
            <w:tcW w:w="270" w:type="dxa"/>
            <w:shd w:val="clear" w:color="auto" w:fill="auto"/>
            <w:vAlign w:val="bottom"/>
          </w:tcPr>
          <w:p w14:paraId="539070DA" w14:textId="77777777" w:rsidR="00C8129F" w:rsidRPr="004E7049" w:rsidRDefault="00C8129F" w:rsidP="00BE4062">
            <w:pPr>
              <w:pStyle w:val="BodyText"/>
              <w:spacing w:after="0" w:line="240" w:lineRule="atLeast"/>
              <w:ind w:right="-405"/>
              <w:jc w:val="center"/>
              <w:rPr>
                <w:sz w:val="20"/>
              </w:rPr>
            </w:pPr>
          </w:p>
        </w:tc>
        <w:tc>
          <w:tcPr>
            <w:tcW w:w="1080" w:type="dxa"/>
            <w:shd w:val="clear" w:color="auto" w:fill="auto"/>
            <w:vAlign w:val="bottom"/>
          </w:tcPr>
          <w:p w14:paraId="674648AA" w14:textId="77777777" w:rsidR="00C8129F" w:rsidRPr="004E7049" w:rsidRDefault="00C8129F" w:rsidP="00BE4062">
            <w:pPr>
              <w:pStyle w:val="BodyText"/>
              <w:spacing w:after="0" w:line="240" w:lineRule="atLeast"/>
              <w:ind w:left="-108" w:right="-108"/>
              <w:jc w:val="center"/>
              <w:rPr>
                <w:sz w:val="20"/>
              </w:rPr>
            </w:pPr>
            <w:r w:rsidRPr="004E7049">
              <w:rPr>
                <w:sz w:val="20"/>
              </w:rPr>
              <w:t>Non-promoted businesses</w:t>
            </w:r>
          </w:p>
        </w:tc>
        <w:tc>
          <w:tcPr>
            <w:tcW w:w="270" w:type="dxa"/>
            <w:shd w:val="clear" w:color="auto" w:fill="auto"/>
            <w:vAlign w:val="bottom"/>
          </w:tcPr>
          <w:p w14:paraId="0E5E8A10" w14:textId="77777777" w:rsidR="00C8129F" w:rsidRPr="004E7049" w:rsidRDefault="00C8129F" w:rsidP="00BE4062">
            <w:pPr>
              <w:pStyle w:val="BodyText"/>
              <w:spacing w:after="0" w:line="240" w:lineRule="atLeast"/>
              <w:ind w:right="-405"/>
              <w:jc w:val="center"/>
              <w:rPr>
                <w:sz w:val="20"/>
              </w:rPr>
            </w:pPr>
          </w:p>
        </w:tc>
        <w:tc>
          <w:tcPr>
            <w:tcW w:w="1080" w:type="dxa"/>
            <w:shd w:val="clear" w:color="auto" w:fill="auto"/>
            <w:vAlign w:val="bottom"/>
          </w:tcPr>
          <w:p w14:paraId="5BE3354B" w14:textId="77777777" w:rsidR="00C8129F" w:rsidRPr="004E7049" w:rsidRDefault="00C8129F" w:rsidP="00BE4062">
            <w:pPr>
              <w:pStyle w:val="BodyText"/>
              <w:spacing w:after="0" w:line="240" w:lineRule="atLeast"/>
              <w:ind w:left="-136" w:right="-86"/>
              <w:jc w:val="center"/>
              <w:rPr>
                <w:sz w:val="20"/>
              </w:rPr>
            </w:pPr>
            <w:r w:rsidRPr="004E7049">
              <w:rPr>
                <w:sz w:val="20"/>
              </w:rPr>
              <w:t>Total</w:t>
            </w:r>
          </w:p>
        </w:tc>
        <w:tc>
          <w:tcPr>
            <w:tcW w:w="270" w:type="dxa"/>
            <w:shd w:val="clear" w:color="auto" w:fill="auto"/>
            <w:vAlign w:val="bottom"/>
          </w:tcPr>
          <w:p w14:paraId="368061E7" w14:textId="77777777" w:rsidR="00C8129F" w:rsidRPr="004E7049" w:rsidRDefault="00C8129F" w:rsidP="00BE4062">
            <w:pPr>
              <w:pStyle w:val="BodyText"/>
              <w:spacing w:after="0" w:line="240" w:lineRule="atLeast"/>
              <w:ind w:right="-405"/>
              <w:jc w:val="center"/>
              <w:rPr>
                <w:sz w:val="20"/>
              </w:rPr>
            </w:pPr>
          </w:p>
          <w:p w14:paraId="7638A4B8" w14:textId="77777777" w:rsidR="00C8129F" w:rsidRPr="004E7049" w:rsidRDefault="00C8129F" w:rsidP="00BE4062">
            <w:pPr>
              <w:pStyle w:val="BodyText"/>
              <w:spacing w:after="0" w:line="240" w:lineRule="atLeast"/>
              <w:ind w:right="-405"/>
              <w:jc w:val="center"/>
              <w:rPr>
                <w:sz w:val="20"/>
              </w:rPr>
            </w:pPr>
          </w:p>
          <w:p w14:paraId="761423D2" w14:textId="77777777" w:rsidR="00C8129F" w:rsidRPr="004E7049" w:rsidRDefault="00C8129F" w:rsidP="00BE4062">
            <w:pPr>
              <w:pStyle w:val="BodyText"/>
              <w:spacing w:after="0" w:line="240" w:lineRule="atLeast"/>
              <w:ind w:right="-405"/>
              <w:jc w:val="center"/>
              <w:rPr>
                <w:sz w:val="20"/>
              </w:rPr>
            </w:pPr>
          </w:p>
        </w:tc>
        <w:tc>
          <w:tcPr>
            <w:tcW w:w="990" w:type="dxa"/>
            <w:shd w:val="clear" w:color="auto" w:fill="auto"/>
            <w:vAlign w:val="bottom"/>
          </w:tcPr>
          <w:p w14:paraId="7DAF2E97" w14:textId="77777777" w:rsidR="00C8129F" w:rsidRPr="004E7049" w:rsidRDefault="00C8129F" w:rsidP="00BE4062">
            <w:pPr>
              <w:pStyle w:val="BodyText"/>
              <w:spacing w:after="0" w:line="240" w:lineRule="atLeast"/>
              <w:ind w:left="-108" w:right="-108"/>
              <w:jc w:val="center"/>
              <w:rPr>
                <w:sz w:val="20"/>
              </w:rPr>
            </w:pPr>
            <w:r w:rsidRPr="004E7049">
              <w:rPr>
                <w:sz w:val="20"/>
              </w:rPr>
              <w:t>Promoted businesses</w:t>
            </w:r>
          </w:p>
        </w:tc>
        <w:tc>
          <w:tcPr>
            <w:tcW w:w="270" w:type="dxa"/>
            <w:shd w:val="clear" w:color="auto" w:fill="auto"/>
            <w:vAlign w:val="bottom"/>
          </w:tcPr>
          <w:p w14:paraId="449B4812" w14:textId="77777777" w:rsidR="00C8129F" w:rsidRPr="004E7049" w:rsidRDefault="00C8129F" w:rsidP="00BE4062">
            <w:pPr>
              <w:pStyle w:val="BodyText"/>
              <w:spacing w:after="0" w:line="240" w:lineRule="atLeast"/>
              <w:ind w:right="-405"/>
              <w:jc w:val="center"/>
              <w:rPr>
                <w:sz w:val="20"/>
              </w:rPr>
            </w:pPr>
          </w:p>
        </w:tc>
        <w:tc>
          <w:tcPr>
            <w:tcW w:w="1080" w:type="dxa"/>
            <w:shd w:val="clear" w:color="auto" w:fill="auto"/>
            <w:vAlign w:val="bottom"/>
          </w:tcPr>
          <w:p w14:paraId="1428C610" w14:textId="77777777" w:rsidR="00C8129F" w:rsidRPr="004E7049" w:rsidRDefault="00C8129F" w:rsidP="00BE4062">
            <w:pPr>
              <w:pStyle w:val="BodyText"/>
              <w:spacing w:after="0" w:line="240" w:lineRule="atLeast"/>
              <w:ind w:left="-122" w:right="-101"/>
              <w:jc w:val="center"/>
              <w:rPr>
                <w:sz w:val="20"/>
              </w:rPr>
            </w:pPr>
            <w:r w:rsidRPr="004E7049">
              <w:rPr>
                <w:sz w:val="20"/>
              </w:rPr>
              <w:t>Non-promoted businesses</w:t>
            </w:r>
          </w:p>
        </w:tc>
        <w:tc>
          <w:tcPr>
            <w:tcW w:w="318" w:type="dxa"/>
            <w:shd w:val="clear" w:color="auto" w:fill="auto"/>
            <w:vAlign w:val="bottom"/>
          </w:tcPr>
          <w:p w14:paraId="7B432063" w14:textId="77777777" w:rsidR="00C8129F" w:rsidRPr="004E7049" w:rsidRDefault="00C8129F" w:rsidP="00BE4062">
            <w:pPr>
              <w:pStyle w:val="BodyText"/>
              <w:spacing w:after="0" w:line="240" w:lineRule="atLeast"/>
              <w:ind w:right="-405"/>
              <w:jc w:val="center"/>
              <w:rPr>
                <w:sz w:val="20"/>
              </w:rPr>
            </w:pPr>
          </w:p>
        </w:tc>
        <w:tc>
          <w:tcPr>
            <w:tcW w:w="1031" w:type="dxa"/>
            <w:shd w:val="clear" w:color="auto" w:fill="auto"/>
            <w:vAlign w:val="bottom"/>
          </w:tcPr>
          <w:p w14:paraId="593E683B" w14:textId="77777777" w:rsidR="00C8129F" w:rsidRPr="004E7049" w:rsidRDefault="00C8129F" w:rsidP="00BE4062">
            <w:pPr>
              <w:pStyle w:val="BodyText"/>
              <w:spacing w:after="0" w:line="240" w:lineRule="atLeast"/>
              <w:ind w:left="-115" w:right="-108"/>
              <w:jc w:val="center"/>
              <w:rPr>
                <w:sz w:val="20"/>
              </w:rPr>
            </w:pPr>
            <w:r w:rsidRPr="004E7049">
              <w:rPr>
                <w:sz w:val="20"/>
              </w:rPr>
              <w:t>Total</w:t>
            </w:r>
          </w:p>
        </w:tc>
      </w:tr>
      <w:tr w:rsidR="00C8129F" w:rsidRPr="004E7049" w14:paraId="332DEA60" w14:textId="77777777" w:rsidTr="00A82EE9">
        <w:trPr>
          <w:trHeight w:val="245"/>
          <w:tblHeader/>
        </w:trPr>
        <w:tc>
          <w:tcPr>
            <w:tcW w:w="1800" w:type="dxa"/>
            <w:shd w:val="clear" w:color="auto" w:fill="auto"/>
          </w:tcPr>
          <w:p w14:paraId="670C03D7" w14:textId="77777777" w:rsidR="00C8129F" w:rsidRPr="004E7049" w:rsidRDefault="00C8129F" w:rsidP="00BE4062">
            <w:pPr>
              <w:pStyle w:val="BodyText"/>
              <w:spacing w:after="0" w:line="240" w:lineRule="atLeast"/>
              <w:ind w:right="-405"/>
              <w:jc w:val="both"/>
              <w:rPr>
                <w:sz w:val="20"/>
              </w:rPr>
            </w:pPr>
            <w:r w:rsidRPr="004E7049">
              <w:rPr>
                <w:sz w:val="20"/>
              </w:rPr>
              <w:t xml:space="preserve"> </w:t>
            </w:r>
          </w:p>
        </w:tc>
        <w:tc>
          <w:tcPr>
            <w:tcW w:w="7656" w:type="dxa"/>
            <w:gridSpan w:val="12"/>
            <w:shd w:val="clear" w:color="auto" w:fill="auto"/>
          </w:tcPr>
          <w:p w14:paraId="52FC469E" w14:textId="69574688" w:rsidR="00C8129F" w:rsidRPr="004E7049" w:rsidRDefault="00C8129F" w:rsidP="00BE4062">
            <w:pPr>
              <w:pStyle w:val="BodyText"/>
              <w:spacing w:after="0" w:line="240" w:lineRule="atLeast"/>
              <w:ind w:left="-115" w:right="-108"/>
              <w:jc w:val="center"/>
              <w:rPr>
                <w:i/>
                <w:iCs/>
                <w:sz w:val="20"/>
              </w:rPr>
            </w:pPr>
            <w:r w:rsidRPr="004E7049">
              <w:rPr>
                <w:i/>
                <w:iCs/>
                <w:sz w:val="20"/>
              </w:rPr>
              <w:t xml:space="preserve">(in </w:t>
            </w:r>
            <w:r w:rsidR="004E7049" w:rsidRPr="004E7049">
              <w:rPr>
                <w:i/>
                <w:iCs/>
                <w:sz w:val="20"/>
              </w:rPr>
              <w:t>thousand</w:t>
            </w:r>
            <w:r w:rsidRPr="004E7049">
              <w:rPr>
                <w:i/>
                <w:iCs/>
                <w:sz w:val="20"/>
              </w:rPr>
              <w:t xml:space="preserve"> Baht)</w:t>
            </w:r>
          </w:p>
        </w:tc>
      </w:tr>
      <w:tr w:rsidR="0062718F" w:rsidRPr="004E7049" w14:paraId="356765C2" w14:textId="77777777" w:rsidTr="00A82EE9">
        <w:trPr>
          <w:gridAfter w:val="1"/>
          <w:wAfter w:w="7" w:type="dxa"/>
          <w:trHeight w:val="245"/>
        </w:trPr>
        <w:tc>
          <w:tcPr>
            <w:tcW w:w="1800" w:type="dxa"/>
            <w:shd w:val="clear" w:color="auto" w:fill="auto"/>
          </w:tcPr>
          <w:p w14:paraId="03852997" w14:textId="5CE052FB" w:rsidR="0062718F" w:rsidRPr="004E7049" w:rsidRDefault="0062718F" w:rsidP="0062718F">
            <w:pPr>
              <w:pStyle w:val="BodyText"/>
              <w:spacing w:after="0" w:line="240" w:lineRule="atLeast"/>
              <w:ind w:right="-405"/>
              <w:jc w:val="both"/>
              <w:rPr>
                <w:sz w:val="20"/>
              </w:rPr>
            </w:pPr>
            <w:r w:rsidRPr="004E7049">
              <w:rPr>
                <w:sz w:val="20"/>
              </w:rPr>
              <w:t>Local sales</w:t>
            </w:r>
          </w:p>
        </w:tc>
        <w:tc>
          <w:tcPr>
            <w:tcW w:w="990" w:type="dxa"/>
            <w:shd w:val="clear" w:color="auto" w:fill="auto"/>
          </w:tcPr>
          <w:p w14:paraId="269928A0" w14:textId="310AB11A" w:rsidR="0062718F" w:rsidRPr="004E7049" w:rsidRDefault="0062718F" w:rsidP="0062718F">
            <w:pPr>
              <w:pStyle w:val="BodyText"/>
              <w:tabs>
                <w:tab w:val="decimal" w:pos="695"/>
              </w:tabs>
              <w:spacing w:after="0" w:line="240" w:lineRule="atLeast"/>
              <w:ind w:right="-156"/>
              <w:rPr>
                <w:sz w:val="20"/>
              </w:rPr>
            </w:pPr>
            <w:r w:rsidRPr="004E7049">
              <w:rPr>
                <w:sz w:val="20"/>
              </w:rPr>
              <w:t>604</w:t>
            </w:r>
          </w:p>
        </w:tc>
        <w:tc>
          <w:tcPr>
            <w:tcW w:w="270" w:type="dxa"/>
            <w:shd w:val="clear" w:color="auto" w:fill="auto"/>
          </w:tcPr>
          <w:p w14:paraId="5CB84064" w14:textId="77777777" w:rsidR="0062718F" w:rsidRPr="004E7049" w:rsidRDefault="0062718F" w:rsidP="0062718F">
            <w:pPr>
              <w:pStyle w:val="BodyText"/>
              <w:spacing w:after="0" w:line="240" w:lineRule="atLeast"/>
              <w:ind w:right="-405"/>
              <w:jc w:val="both"/>
              <w:rPr>
                <w:sz w:val="20"/>
              </w:rPr>
            </w:pPr>
          </w:p>
        </w:tc>
        <w:tc>
          <w:tcPr>
            <w:tcW w:w="1080" w:type="dxa"/>
            <w:shd w:val="clear" w:color="auto" w:fill="auto"/>
          </w:tcPr>
          <w:p w14:paraId="238B13FF" w14:textId="60DE4699" w:rsidR="0062718F" w:rsidRPr="004E7049" w:rsidRDefault="0062718F" w:rsidP="0062718F">
            <w:pPr>
              <w:pStyle w:val="BodyText"/>
              <w:tabs>
                <w:tab w:val="decimal" w:pos="695"/>
              </w:tabs>
              <w:spacing w:after="0" w:line="240" w:lineRule="atLeast"/>
              <w:ind w:right="-156"/>
              <w:rPr>
                <w:sz w:val="20"/>
              </w:rPr>
            </w:pPr>
            <w:r w:rsidRPr="004E7049">
              <w:rPr>
                <w:sz w:val="20"/>
              </w:rPr>
              <w:t>1,122,377</w:t>
            </w:r>
          </w:p>
        </w:tc>
        <w:tc>
          <w:tcPr>
            <w:tcW w:w="270" w:type="dxa"/>
            <w:shd w:val="clear" w:color="auto" w:fill="auto"/>
          </w:tcPr>
          <w:p w14:paraId="298AE50C" w14:textId="77777777" w:rsidR="0062718F" w:rsidRPr="004E7049" w:rsidRDefault="0062718F" w:rsidP="0062718F">
            <w:pPr>
              <w:pStyle w:val="BodyText"/>
              <w:spacing w:after="0" w:line="240" w:lineRule="atLeast"/>
              <w:ind w:right="-405"/>
              <w:jc w:val="both"/>
              <w:rPr>
                <w:sz w:val="20"/>
              </w:rPr>
            </w:pPr>
          </w:p>
        </w:tc>
        <w:tc>
          <w:tcPr>
            <w:tcW w:w="1080" w:type="dxa"/>
            <w:shd w:val="clear" w:color="auto" w:fill="auto"/>
          </w:tcPr>
          <w:p w14:paraId="5081B4CE" w14:textId="28AE3ADA" w:rsidR="0062718F" w:rsidRPr="004E7049" w:rsidRDefault="0062718F" w:rsidP="0062718F">
            <w:pPr>
              <w:pStyle w:val="BodyText"/>
              <w:tabs>
                <w:tab w:val="decimal" w:pos="695"/>
              </w:tabs>
              <w:spacing w:after="0" w:line="240" w:lineRule="atLeast"/>
              <w:ind w:right="-156"/>
              <w:rPr>
                <w:sz w:val="20"/>
              </w:rPr>
            </w:pPr>
            <w:r w:rsidRPr="004E7049">
              <w:rPr>
                <w:sz w:val="20"/>
              </w:rPr>
              <w:t>1,122,981</w:t>
            </w:r>
          </w:p>
        </w:tc>
        <w:tc>
          <w:tcPr>
            <w:tcW w:w="270" w:type="dxa"/>
            <w:shd w:val="clear" w:color="auto" w:fill="auto"/>
          </w:tcPr>
          <w:p w14:paraId="1B022C90" w14:textId="77777777" w:rsidR="0062718F" w:rsidRPr="004E7049" w:rsidRDefault="0062718F" w:rsidP="0062718F">
            <w:pPr>
              <w:pStyle w:val="BodyText"/>
              <w:spacing w:after="0" w:line="240" w:lineRule="atLeast"/>
              <w:ind w:right="-405"/>
              <w:jc w:val="both"/>
              <w:rPr>
                <w:sz w:val="20"/>
              </w:rPr>
            </w:pPr>
          </w:p>
        </w:tc>
        <w:tc>
          <w:tcPr>
            <w:tcW w:w="990" w:type="dxa"/>
            <w:shd w:val="clear" w:color="auto" w:fill="auto"/>
          </w:tcPr>
          <w:p w14:paraId="3D744F1A" w14:textId="1049F01B" w:rsidR="0062718F" w:rsidRPr="004E7049" w:rsidRDefault="0062718F" w:rsidP="0062718F">
            <w:pPr>
              <w:pStyle w:val="BodyText"/>
              <w:tabs>
                <w:tab w:val="decimal" w:pos="695"/>
              </w:tabs>
              <w:spacing w:after="0" w:line="240" w:lineRule="atLeast"/>
              <w:ind w:right="-156"/>
              <w:rPr>
                <w:sz w:val="20"/>
              </w:rPr>
            </w:pPr>
            <w:r w:rsidRPr="004E7049">
              <w:rPr>
                <w:sz w:val="20"/>
              </w:rPr>
              <w:t>748</w:t>
            </w:r>
          </w:p>
        </w:tc>
        <w:tc>
          <w:tcPr>
            <w:tcW w:w="270" w:type="dxa"/>
            <w:shd w:val="clear" w:color="auto" w:fill="auto"/>
          </w:tcPr>
          <w:p w14:paraId="320B7A87" w14:textId="77777777" w:rsidR="0062718F" w:rsidRPr="004E7049" w:rsidRDefault="0062718F" w:rsidP="0062718F">
            <w:pPr>
              <w:pStyle w:val="BodyText"/>
              <w:spacing w:after="0" w:line="240" w:lineRule="atLeast"/>
              <w:ind w:right="-405"/>
              <w:jc w:val="both"/>
              <w:rPr>
                <w:sz w:val="20"/>
              </w:rPr>
            </w:pPr>
          </w:p>
        </w:tc>
        <w:tc>
          <w:tcPr>
            <w:tcW w:w="1080" w:type="dxa"/>
            <w:shd w:val="clear" w:color="auto" w:fill="auto"/>
          </w:tcPr>
          <w:p w14:paraId="7D685DF6" w14:textId="5CD014AC" w:rsidR="0062718F" w:rsidRPr="004E7049" w:rsidRDefault="0062718F" w:rsidP="0062718F">
            <w:pPr>
              <w:pStyle w:val="BodyText"/>
              <w:tabs>
                <w:tab w:val="decimal" w:pos="791"/>
              </w:tabs>
              <w:spacing w:after="0" w:line="240" w:lineRule="atLeast"/>
              <w:ind w:right="-156"/>
              <w:rPr>
                <w:sz w:val="20"/>
              </w:rPr>
            </w:pPr>
            <w:r w:rsidRPr="004E7049">
              <w:rPr>
                <w:sz w:val="20"/>
              </w:rPr>
              <w:t>786,766</w:t>
            </w:r>
          </w:p>
        </w:tc>
        <w:tc>
          <w:tcPr>
            <w:tcW w:w="318" w:type="dxa"/>
            <w:shd w:val="clear" w:color="auto" w:fill="auto"/>
          </w:tcPr>
          <w:p w14:paraId="27E9AD2A" w14:textId="77777777" w:rsidR="0062718F" w:rsidRPr="004E7049" w:rsidRDefault="0062718F" w:rsidP="0062718F">
            <w:pPr>
              <w:pStyle w:val="BodyText"/>
              <w:spacing w:after="0" w:line="240" w:lineRule="atLeast"/>
              <w:ind w:right="-405"/>
              <w:jc w:val="both"/>
              <w:rPr>
                <w:sz w:val="20"/>
              </w:rPr>
            </w:pPr>
          </w:p>
        </w:tc>
        <w:tc>
          <w:tcPr>
            <w:tcW w:w="1031" w:type="dxa"/>
            <w:shd w:val="clear" w:color="auto" w:fill="auto"/>
          </w:tcPr>
          <w:p w14:paraId="4AA4F568" w14:textId="2140F095" w:rsidR="0062718F" w:rsidRPr="004E7049" w:rsidRDefault="0062718F" w:rsidP="0062718F">
            <w:pPr>
              <w:pStyle w:val="BodyText"/>
              <w:tabs>
                <w:tab w:val="decimal" w:pos="791"/>
              </w:tabs>
              <w:spacing w:after="0" w:line="240" w:lineRule="atLeast"/>
              <w:ind w:right="-156"/>
              <w:rPr>
                <w:sz w:val="20"/>
              </w:rPr>
            </w:pPr>
            <w:r w:rsidRPr="004E7049">
              <w:rPr>
                <w:sz w:val="20"/>
              </w:rPr>
              <w:t>787,514</w:t>
            </w:r>
          </w:p>
        </w:tc>
      </w:tr>
      <w:tr w:rsidR="0062718F" w:rsidRPr="004E7049" w14:paraId="2EA5E4B4" w14:textId="77777777" w:rsidTr="00A82EE9">
        <w:trPr>
          <w:gridAfter w:val="1"/>
          <w:wAfter w:w="7" w:type="dxa"/>
          <w:trHeight w:val="245"/>
        </w:trPr>
        <w:tc>
          <w:tcPr>
            <w:tcW w:w="1800" w:type="dxa"/>
            <w:shd w:val="clear" w:color="auto" w:fill="auto"/>
          </w:tcPr>
          <w:p w14:paraId="66030AAD" w14:textId="38D3450F" w:rsidR="0062718F" w:rsidRPr="004E7049" w:rsidRDefault="0062718F" w:rsidP="0062718F">
            <w:pPr>
              <w:pStyle w:val="BodyText"/>
              <w:spacing w:after="0" w:line="240" w:lineRule="atLeast"/>
              <w:ind w:right="-405"/>
              <w:jc w:val="both"/>
              <w:rPr>
                <w:sz w:val="20"/>
              </w:rPr>
            </w:pPr>
            <w:r w:rsidRPr="004E7049">
              <w:rPr>
                <w:sz w:val="20"/>
              </w:rPr>
              <w:t>Export sales</w:t>
            </w:r>
          </w:p>
        </w:tc>
        <w:tc>
          <w:tcPr>
            <w:tcW w:w="990" w:type="dxa"/>
            <w:shd w:val="clear" w:color="auto" w:fill="auto"/>
          </w:tcPr>
          <w:p w14:paraId="1DBD774D" w14:textId="475EC39E" w:rsidR="0062718F" w:rsidRPr="004E7049" w:rsidRDefault="0062718F" w:rsidP="0062718F">
            <w:pPr>
              <w:pStyle w:val="BodyText"/>
              <w:tabs>
                <w:tab w:val="decimal" w:pos="695"/>
              </w:tabs>
              <w:spacing w:after="0" w:line="240" w:lineRule="atLeast"/>
              <w:ind w:right="-156"/>
              <w:rPr>
                <w:sz w:val="20"/>
              </w:rPr>
            </w:pPr>
            <w:r w:rsidRPr="004E7049">
              <w:rPr>
                <w:sz w:val="20"/>
              </w:rPr>
              <w:t>638,34</w:t>
            </w:r>
            <w:r>
              <w:rPr>
                <w:sz w:val="20"/>
              </w:rPr>
              <w:t>6</w:t>
            </w:r>
          </w:p>
        </w:tc>
        <w:tc>
          <w:tcPr>
            <w:tcW w:w="270" w:type="dxa"/>
            <w:shd w:val="clear" w:color="auto" w:fill="auto"/>
          </w:tcPr>
          <w:p w14:paraId="08968065" w14:textId="77777777" w:rsidR="0062718F" w:rsidRPr="004E7049" w:rsidRDefault="0062718F" w:rsidP="0062718F">
            <w:pPr>
              <w:pStyle w:val="BodyText"/>
              <w:spacing w:after="0" w:line="240" w:lineRule="atLeast"/>
              <w:ind w:right="-405"/>
              <w:jc w:val="both"/>
              <w:rPr>
                <w:sz w:val="20"/>
              </w:rPr>
            </w:pPr>
          </w:p>
        </w:tc>
        <w:tc>
          <w:tcPr>
            <w:tcW w:w="1080" w:type="dxa"/>
            <w:shd w:val="clear" w:color="auto" w:fill="auto"/>
          </w:tcPr>
          <w:p w14:paraId="10C857BE" w14:textId="316B47B9" w:rsidR="0062718F" w:rsidRPr="004E7049" w:rsidRDefault="0062718F" w:rsidP="0062718F">
            <w:pPr>
              <w:pStyle w:val="BodyText"/>
              <w:tabs>
                <w:tab w:val="decimal" w:pos="695"/>
              </w:tabs>
              <w:spacing w:after="0" w:line="240" w:lineRule="atLeast"/>
              <w:ind w:right="-156"/>
              <w:rPr>
                <w:sz w:val="20"/>
              </w:rPr>
            </w:pPr>
            <w:r w:rsidRPr="004E7049">
              <w:rPr>
                <w:sz w:val="20"/>
              </w:rPr>
              <w:t>2,621,</w:t>
            </w:r>
            <w:r>
              <w:rPr>
                <w:sz w:val="20"/>
              </w:rPr>
              <w:t>434</w:t>
            </w:r>
          </w:p>
        </w:tc>
        <w:tc>
          <w:tcPr>
            <w:tcW w:w="270" w:type="dxa"/>
            <w:shd w:val="clear" w:color="auto" w:fill="auto"/>
          </w:tcPr>
          <w:p w14:paraId="70DADE93" w14:textId="77777777" w:rsidR="0062718F" w:rsidRPr="004E7049" w:rsidRDefault="0062718F" w:rsidP="0062718F">
            <w:pPr>
              <w:pStyle w:val="BodyText"/>
              <w:spacing w:after="0" w:line="240" w:lineRule="atLeast"/>
              <w:ind w:right="-405"/>
              <w:jc w:val="both"/>
              <w:rPr>
                <w:sz w:val="20"/>
              </w:rPr>
            </w:pPr>
          </w:p>
        </w:tc>
        <w:tc>
          <w:tcPr>
            <w:tcW w:w="1080" w:type="dxa"/>
            <w:shd w:val="clear" w:color="auto" w:fill="auto"/>
          </w:tcPr>
          <w:p w14:paraId="1799A358" w14:textId="7C57E60E" w:rsidR="0062718F" w:rsidRPr="004E7049" w:rsidRDefault="0062718F" w:rsidP="0062718F">
            <w:pPr>
              <w:pStyle w:val="BodyText"/>
              <w:tabs>
                <w:tab w:val="decimal" w:pos="695"/>
              </w:tabs>
              <w:spacing w:after="0" w:line="240" w:lineRule="atLeast"/>
              <w:ind w:right="-156"/>
              <w:rPr>
                <w:sz w:val="20"/>
              </w:rPr>
            </w:pPr>
            <w:r w:rsidRPr="004E7049">
              <w:rPr>
                <w:sz w:val="20"/>
              </w:rPr>
              <w:t>3,259,</w:t>
            </w:r>
            <w:r>
              <w:rPr>
                <w:sz w:val="20"/>
              </w:rPr>
              <w:t>780</w:t>
            </w:r>
          </w:p>
        </w:tc>
        <w:tc>
          <w:tcPr>
            <w:tcW w:w="270" w:type="dxa"/>
            <w:shd w:val="clear" w:color="auto" w:fill="auto"/>
          </w:tcPr>
          <w:p w14:paraId="7C1C16D8" w14:textId="77777777" w:rsidR="0062718F" w:rsidRPr="004E7049" w:rsidRDefault="0062718F" w:rsidP="0062718F">
            <w:pPr>
              <w:pStyle w:val="BodyText"/>
              <w:spacing w:after="0" w:line="240" w:lineRule="atLeast"/>
              <w:ind w:right="-405"/>
              <w:jc w:val="both"/>
              <w:rPr>
                <w:sz w:val="20"/>
              </w:rPr>
            </w:pPr>
          </w:p>
        </w:tc>
        <w:tc>
          <w:tcPr>
            <w:tcW w:w="990" w:type="dxa"/>
            <w:shd w:val="clear" w:color="auto" w:fill="auto"/>
          </w:tcPr>
          <w:p w14:paraId="5CA55F4B" w14:textId="0FBFE0A2" w:rsidR="0062718F" w:rsidRPr="004E7049" w:rsidRDefault="0062718F" w:rsidP="0062718F">
            <w:pPr>
              <w:pStyle w:val="BodyText"/>
              <w:tabs>
                <w:tab w:val="decimal" w:pos="695"/>
              </w:tabs>
              <w:spacing w:after="0" w:line="240" w:lineRule="atLeast"/>
              <w:ind w:right="-156"/>
              <w:rPr>
                <w:sz w:val="20"/>
              </w:rPr>
            </w:pPr>
            <w:r w:rsidRPr="004E7049">
              <w:rPr>
                <w:sz w:val="20"/>
              </w:rPr>
              <w:t>595,431</w:t>
            </w:r>
          </w:p>
        </w:tc>
        <w:tc>
          <w:tcPr>
            <w:tcW w:w="270" w:type="dxa"/>
            <w:shd w:val="clear" w:color="auto" w:fill="auto"/>
          </w:tcPr>
          <w:p w14:paraId="4F459FC7" w14:textId="77777777" w:rsidR="0062718F" w:rsidRPr="004E7049" w:rsidRDefault="0062718F" w:rsidP="0062718F">
            <w:pPr>
              <w:pStyle w:val="BodyText"/>
              <w:spacing w:after="0" w:line="240" w:lineRule="atLeast"/>
              <w:ind w:right="-405"/>
              <w:jc w:val="both"/>
              <w:rPr>
                <w:sz w:val="20"/>
              </w:rPr>
            </w:pPr>
          </w:p>
        </w:tc>
        <w:tc>
          <w:tcPr>
            <w:tcW w:w="1080" w:type="dxa"/>
            <w:shd w:val="clear" w:color="auto" w:fill="auto"/>
          </w:tcPr>
          <w:p w14:paraId="3D0F85D6" w14:textId="1A6CC790" w:rsidR="0062718F" w:rsidRPr="004E7049" w:rsidRDefault="0062718F" w:rsidP="0062718F">
            <w:pPr>
              <w:pStyle w:val="BodyText"/>
              <w:tabs>
                <w:tab w:val="decimal" w:pos="791"/>
              </w:tabs>
              <w:spacing w:after="0" w:line="240" w:lineRule="atLeast"/>
              <w:ind w:right="-156"/>
              <w:rPr>
                <w:sz w:val="20"/>
              </w:rPr>
            </w:pPr>
            <w:r w:rsidRPr="004E7049">
              <w:rPr>
                <w:sz w:val="20"/>
              </w:rPr>
              <w:t>2,747,</w:t>
            </w:r>
            <w:r w:rsidR="0031056E">
              <w:rPr>
                <w:sz w:val="20"/>
              </w:rPr>
              <w:t>1</w:t>
            </w:r>
            <w:r w:rsidRPr="004E7049">
              <w:rPr>
                <w:sz w:val="20"/>
              </w:rPr>
              <w:t>1</w:t>
            </w:r>
            <w:r>
              <w:rPr>
                <w:sz w:val="20"/>
              </w:rPr>
              <w:t>9</w:t>
            </w:r>
          </w:p>
        </w:tc>
        <w:tc>
          <w:tcPr>
            <w:tcW w:w="318" w:type="dxa"/>
            <w:shd w:val="clear" w:color="auto" w:fill="auto"/>
          </w:tcPr>
          <w:p w14:paraId="178E35D7" w14:textId="77777777" w:rsidR="0062718F" w:rsidRPr="004E7049" w:rsidRDefault="0062718F" w:rsidP="0062718F">
            <w:pPr>
              <w:pStyle w:val="BodyText"/>
              <w:spacing w:after="0" w:line="240" w:lineRule="atLeast"/>
              <w:ind w:right="-405"/>
              <w:jc w:val="both"/>
              <w:rPr>
                <w:sz w:val="20"/>
              </w:rPr>
            </w:pPr>
          </w:p>
        </w:tc>
        <w:tc>
          <w:tcPr>
            <w:tcW w:w="1031" w:type="dxa"/>
            <w:shd w:val="clear" w:color="auto" w:fill="auto"/>
          </w:tcPr>
          <w:p w14:paraId="45B43D71" w14:textId="21A9128F" w:rsidR="0062718F" w:rsidRPr="004E7049" w:rsidRDefault="0062718F" w:rsidP="0062718F">
            <w:pPr>
              <w:pStyle w:val="BodyText"/>
              <w:tabs>
                <w:tab w:val="decimal" w:pos="791"/>
              </w:tabs>
              <w:spacing w:after="0" w:line="240" w:lineRule="atLeast"/>
              <w:ind w:right="-156"/>
              <w:rPr>
                <w:sz w:val="20"/>
              </w:rPr>
            </w:pPr>
            <w:r w:rsidRPr="004E7049">
              <w:rPr>
                <w:sz w:val="20"/>
              </w:rPr>
              <w:t>3,343,</w:t>
            </w:r>
            <w:r>
              <w:rPr>
                <w:sz w:val="20"/>
              </w:rPr>
              <w:t>550</w:t>
            </w:r>
          </w:p>
        </w:tc>
      </w:tr>
      <w:tr w:rsidR="00A82EE9" w:rsidRPr="004E7049" w14:paraId="6EA03BA6" w14:textId="77777777" w:rsidTr="00A82EE9">
        <w:trPr>
          <w:gridAfter w:val="1"/>
          <w:wAfter w:w="7" w:type="dxa"/>
          <w:trHeight w:val="245"/>
        </w:trPr>
        <w:tc>
          <w:tcPr>
            <w:tcW w:w="1800" w:type="dxa"/>
            <w:shd w:val="clear" w:color="auto" w:fill="auto"/>
          </w:tcPr>
          <w:p w14:paraId="6FD5A4A7" w14:textId="77777777" w:rsidR="004E7049" w:rsidRPr="004E7049" w:rsidRDefault="004E7049" w:rsidP="004E7049">
            <w:pPr>
              <w:pStyle w:val="BodyText"/>
              <w:spacing w:after="0" w:line="240" w:lineRule="atLeast"/>
              <w:ind w:right="-405"/>
              <w:jc w:val="both"/>
              <w:rPr>
                <w:sz w:val="20"/>
              </w:rPr>
            </w:pPr>
            <w:r w:rsidRPr="004E7049">
              <w:rPr>
                <w:sz w:val="20"/>
              </w:rPr>
              <w:t>Eliminations</w:t>
            </w:r>
          </w:p>
        </w:tc>
        <w:tc>
          <w:tcPr>
            <w:tcW w:w="990" w:type="dxa"/>
            <w:tcBorders>
              <w:bottom w:val="single" w:sz="4" w:space="0" w:color="auto"/>
            </w:tcBorders>
            <w:shd w:val="clear" w:color="auto" w:fill="auto"/>
            <w:vAlign w:val="bottom"/>
          </w:tcPr>
          <w:p w14:paraId="721A99BE" w14:textId="60E28EE6" w:rsidR="004E7049" w:rsidRPr="004E7049" w:rsidRDefault="004E7049" w:rsidP="004E7049">
            <w:pPr>
              <w:pStyle w:val="BodyText"/>
              <w:tabs>
                <w:tab w:val="decimal" w:pos="695"/>
              </w:tabs>
              <w:spacing w:after="0" w:line="240" w:lineRule="atLeast"/>
              <w:ind w:right="-156"/>
              <w:rPr>
                <w:sz w:val="20"/>
              </w:rPr>
            </w:pPr>
            <w:r w:rsidRPr="004E7049">
              <w:rPr>
                <w:sz w:val="20"/>
              </w:rPr>
              <w:t>(24,45</w:t>
            </w:r>
            <w:r w:rsidR="0062718F">
              <w:rPr>
                <w:sz w:val="20"/>
              </w:rPr>
              <w:t>1</w:t>
            </w:r>
            <w:r w:rsidRPr="004E7049">
              <w:rPr>
                <w:sz w:val="20"/>
              </w:rPr>
              <w:t>)</w:t>
            </w:r>
          </w:p>
        </w:tc>
        <w:tc>
          <w:tcPr>
            <w:tcW w:w="270" w:type="dxa"/>
            <w:shd w:val="clear" w:color="auto" w:fill="auto"/>
            <w:vAlign w:val="bottom"/>
          </w:tcPr>
          <w:p w14:paraId="018910A1" w14:textId="77777777" w:rsidR="004E7049" w:rsidRPr="004E7049" w:rsidRDefault="004E7049" w:rsidP="004E7049">
            <w:pPr>
              <w:pStyle w:val="BodyText"/>
              <w:spacing w:after="0" w:line="240" w:lineRule="atLeast"/>
              <w:ind w:right="-405"/>
              <w:jc w:val="both"/>
              <w:rPr>
                <w:sz w:val="20"/>
              </w:rPr>
            </w:pPr>
          </w:p>
        </w:tc>
        <w:tc>
          <w:tcPr>
            <w:tcW w:w="1080" w:type="dxa"/>
            <w:tcBorders>
              <w:bottom w:val="single" w:sz="4" w:space="0" w:color="auto"/>
            </w:tcBorders>
            <w:shd w:val="clear" w:color="auto" w:fill="auto"/>
            <w:vAlign w:val="bottom"/>
          </w:tcPr>
          <w:p w14:paraId="024F94AF" w14:textId="42A46ABB" w:rsidR="004E7049" w:rsidRPr="004E7049" w:rsidRDefault="004E7049" w:rsidP="00A82EE9">
            <w:pPr>
              <w:pStyle w:val="BodyText"/>
              <w:tabs>
                <w:tab w:val="decimal" w:pos="791"/>
              </w:tabs>
              <w:spacing w:after="0" w:line="240" w:lineRule="atLeast"/>
              <w:ind w:right="-156"/>
              <w:rPr>
                <w:sz w:val="20"/>
              </w:rPr>
            </w:pPr>
            <w:r w:rsidRPr="004E7049">
              <w:rPr>
                <w:sz w:val="20"/>
              </w:rPr>
              <w:t>(500,724)</w:t>
            </w:r>
          </w:p>
        </w:tc>
        <w:tc>
          <w:tcPr>
            <w:tcW w:w="270" w:type="dxa"/>
            <w:shd w:val="clear" w:color="auto" w:fill="auto"/>
            <w:vAlign w:val="bottom"/>
          </w:tcPr>
          <w:p w14:paraId="4207A6C9" w14:textId="77777777" w:rsidR="004E7049" w:rsidRPr="004E7049" w:rsidRDefault="004E7049" w:rsidP="004E7049">
            <w:pPr>
              <w:pStyle w:val="BodyText"/>
              <w:spacing w:after="0" w:line="240" w:lineRule="atLeast"/>
              <w:ind w:right="-405"/>
              <w:jc w:val="both"/>
              <w:rPr>
                <w:sz w:val="20"/>
              </w:rPr>
            </w:pPr>
          </w:p>
        </w:tc>
        <w:tc>
          <w:tcPr>
            <w:tcW w:w="1080" w:type="dxa"/>
            <w:tcBorders>
              <w:bottom w:val="single" w:sz="4" w:space="0" w:color="auto"/>
            </w:tcBorders>
            <w:shd w:val="clear" w:color="auto" w:fill="auto"/>
            <w:vAlign w:val="bottom"/>
          </w:tcPr>
          <w:p w14:paraId="3A964E9D" w14:textId="4E12C882" w:rsidR="004E7049" w:rsidRPr="004E7049" w:rsidRDefault="004E7049" w:rsidP="00A82EE9">
            <w:pPr>
              <w:pStyle w:val="BodyText"/>
              <w:tabs>
                <w:tab w:val="decimal" w:pos="791"/>
              </w:tabs>
              <w:spacing w:after="0" w:line="240" w:lineRule="atLeast"/>
              <w:ind w:right="-156"/>
              <w:rPr>
                <w:sz w:val="20"/>
              </w:rPr>
            </w:pPr>
            <w:r w:rsidRPr="004E7049">
              <w:rPr>
                <w:sz w:val="20"/>
              </w:rPr>
              <w:t>(525,17</w:t>
            </w:r>
            <w:r w:rsidR="0062718F">
              <w:rPr>
                <w:sz w:val="20"/>
              </w:rPr>
              <w:t>5</w:t>
            </w:r>
            <w:r w:rsidRPr="004E7049">
              <w:rPr>
                <w:sz w:val="20"/>
              </w:rPr>
              <w:t>)</w:t>
            </w:r>
          </w:p>
        </w:tc>
        <w:tc>
          <w:tcPr>
            <w:tcW w:w="270" w:type="dxa"/>
            <w:shd w:val="clear" w:color="auto" w:fill="auto"/>
            <w:vAlign w:val="bottom"/>
          </w:tcPr>
          <w:p w14:paraId="3352A33E" w14:textId="77777777" w:rsidR="004E7049" w:rsidRPr="004E7049" w:rsidRDefault="004E7049" w:rsidP="004E7049">
            <w:pPr>
              <w:pStyle w:val="BodyText"/>
              <w:spacing w:after="0" w:line="240" w:lineRule="atLeast"/>
              <w:ind w:right="-405"/>
              <w:jc w:val="both"/>
              <w:rPr>
                <w:sz w:val="20"/>
              </w:rPr>
            </w:pPr>
          </w:p>
        </w:tc>
        <w:tc>
          <w:tcPr>
            <w:tcW w:w="990" w:type="dxa"/>
            <w:tcBorders>
              <w:bottom w:val="single" w:sz="4" w:space="0" w:color="auto"/>
            </w:tcBorders>
            <w:shd w:val="clear" w:color="auto" w:fill="auto"/>
            <w:vAlign w:val="bottom"/>
          </w:tcPr>
          <w:p w14:paraId="044D62EF" w14:textId="31A342A0" w:rsidR="004E7049" w:rsidRPr="004E7049" w:rsidRDefault="004E7049" w:rsidP="004E7049">
            <w:pPr>
              <w:pStyle w:val="BodyText"/>
              <w:tabs>
                <w:tab w:val="decimal" w:pos="695"/>
              </w:tabs>
              <w:spacing w:after="0" w:line="240" w:lineRule="atLeast"/>
              <w:ind w:right="-156"/>
              <w:rPr>
                <w:sz w:val="20"/>
              </w:rPr>
            </w:pPr>
            <w:r w:rsidRPr="004E7049">
              <w:rPr>
                <w:sz w:val="20"/>
              </w:rPr>
              <w:t>(14,472)</w:t>
            </w:r>
          </w:p>
        </w:tc>
        <w:tc>
          <w:tcPr>
            <w:tcW w:w="270" w:type="dxa"/>
            <w:shd w:val="clear" w:color="auto" w:fill="auto"/>
            <w:vAlign w:val="bottom"/>
          </w:tcPr>
          <w:p w14:paraId="27D92366" w14:textId="77777777" w:rsidR="004E7049" w:rsidRPr="004E7049" w:rsidRDefault="004E7049" w:rsidP="004E7049">
            <w:pPr>
              <w:pStyle w:val="BodyText"/>
              <w:spacing w:after="0" w:line="240" w:lineRule="atLeast"/>
              <w:ind w:right="-405"/>
              <w:jc w:val="both"/>
              <w:rPr>
                <w:sz w:val="20"/>
              </w:rPr>
            </w:pPr>
          </w:p>
        </w:tc>
        <w:tc>
          <w:tcPr>
            <w:tcW w:w="1080" w:type="dxa"/>
            <w:tcBorders>
              <w:bottom w:val="single" w:sz="4" w:space="0" w:color="auto"/>
            </w:tcBorders>
            <w:shd w:val="clear" w:color="auto" w:fill="auto"/>
            <w:vAlign w:val="bottom"/>
          </w:tcPr>
          <w:p w14:paraId="502FB8DA" w14:textId="2C23E18B" w:rsidR="004E7049" w:rsidRPr="004E7049" w:rsidRDefault="004E7049" w:rsidP="00A82EE9">
            <w:pPr>
              <w:pStyle w:val="BodyText"/>
              <w:tabs>
                <w:tab w:val="decimal" w:pos="791"/>
              </w:tabs>
              <w:spacing w:after="0" w:line="240" w:lineRule="atLeast"/>
              <w:ind w:right="-156"/>
              <w:rPr>
                <w:sz w:val="20"/>
              </w:rPr>
            </w:pPr>
            <w:r w:rsidRPr="004E7049">
              <w:rPr>
                <w:sz w:val="20"/>
              </w:rPr>
              <w:t>(549,856)</w:t>
            </w:r>
          </w:p>
        </w:tc>
        <w:tc>
          <w:tcPr>
            <w:tcW w:w="318" w:type="dxa"/>
            <w:shd w:val="clear" w:color="auto" w:fill="auto"/>
            <w:vAlign w:val="bottom"/>
          </w:tcPr>
          <w:p w14:paraId="51D350E5" w14:textId="77777777" w:rsidR="004E7049" w:rsidRPr="004E7049" w:rsidRDefault="004E7049" w:rsidP="004E7049">
            <w:pPr>
              <w:pStyle w:val="BodyText"/>
              <w:spacing w:after="0" w:line="240" w:lineRule="atLeast"/>
              <w:ind w:right="-405"/>
              <w:jc w:val="both"/>
              <w:rPr>
                <w:sz w:val="20"/>
              </w:rPr>
            </w:pPr>
          </w:p>
        </w:tc>
        <w:tc>
          <w:tcPr>
            <w:tcW w:w="1031" w:type="dxa"/>
            <w:tcBorders>
              <w:bottom w:val="single" w:sz="4" w:space="0" w:color="auto"/>
            </w:tcBorders>
            <w:shd w:val="clear" w:color="auto" w:fill="auto"/>
            <w:vAlign w:val="bottom"/>
          </w:tcPr>
          <w:p w14:paraId="32D348E5" w14:textId="79CBDB69" w:rsidR="004E7049" w:rsidRPr="004E7049" w:rsidRDefault="004E7049" w:rsidP="00A82EE9">
            <w:pPr>
              <w:pStyle w:val="BodyText"/>
              <w:tabs>
                <w:tab w:val="decimal" w:pos="791"/>
              </w:tabs>
              <w:spacing w:after="0" w:line="240" w:lineRule="atLeast"/>
              <w:ind w:right="-156"/>
              <w:rPr>
                <w:sz w:val="20"/>
              </w:rPr>
            </w:pPr>
            <w:r w:rsidRPr="004E7049">
              <w:rPr>
                <w:sz w:val="20"/>
              </w:rPr>
              <w:t>(564,328)</w:t>
            </w:r>
          </w:p>
        </w:tc>
      </w:tr>
      <w:tr w:rsidR="00A82EE9" w:rsidRPr="004E7049" w14:paraId="35F17087" w14:textId="77777777" w:rsidTr="00A82EE9">
        <w:trPr>
          <w:gridAfter w:val="1"/>
          <w:wAfter w:w="7" w:type="dxa"/>
          <w:trHeight w:val="245"/>
        </w:trPr>
        <w:tc>
          <w:tcPr>
            <w:tcW w:w="1800" w:type="dxa"/>
            <w:shd w:val="clear" w:color="auto" w:fill="auto"/>
          </w:tcPr>
          <w:p w14:paraId="141D53EE" w14:textId="52E5AE15" w:rsidR="004E7049" w:rsidRPr="004E7049" w:rsidRDefault="004E7049" w:rsidP="004E7049">
            <w:pPr>
              <w:pStyle w:val="BodyText"/>
              <w:spacing w:after="0" w:line="240" w:lineRule="atLeast"/>
              <w:ind w:right="-405"/>
              <w:jc w:val="both"/>
              <w:rPr>
                <w:b/>
                <w:bCs/>
                <w:sz w:val="20"/>
              </w:rPr>
            </w:pPr>
            <w:r w:rsidRPr="004E7049">
              <w:rPr>
                <w:b/>
                <w:bCs/>
                <w:sz w:val="20"/>
              </w:rPr>
              <w:t>Total</w:t>
            </w:r>
          </w:p>
        </w:tc>
        <w:tc>
          <w:tcPr>
            <w:tcW w:w="990" w:type="dxa"/>
            <w:tcBorders>
              <w:top w:val="single" w:sz="4" w:space="0" w:color="auto"/>
              <w:bottom w:val="double" w:sz="4" w:space="0" w:color="auto"/>
            </w:tcBorders>
            <w:shd w:val="clear" w:color="auto" w:fill="auto"/>
          </w:tcPr>
          <w:p w14:paraId="4429986B" w14:textId="40725898" w:rsidR="004E7049" w:rsidRPr="004E7049" w:rsidRDefault="004E7049" w:rsidP="004E7049">
            <w:pPr>
              <w:pStyle w:val="BodyText"/>
              <w:tabs>
                <w:tab w:val="decimal" w:pos="695"/>
              </w:tabs>
              <w:spacing w:after="0" w:line="240" w:lineRule="atLeast"/>
              <w:ind w:right="-156"/>
              <w:rPr>
                <w:b/>
                <w:bCs/>
                <w:sz w:val="20"/>
              </w:rPr>
            </w:pPr>
            <w:r w:rsidRPr="004E7049">
              <w:rPr>
                <w:b/>
                <w:bCs/>
                <w:sz w:val="20"/>
              </w:rPr>
              <w:t>614,499</w:t>
            </w:r>
          </w:p>
        </w:tc>
        <w:tc>
          <w:tcPr>
            <w:tcW w:w="270" w:type="dxa"/>
            <w:shd w:val="clear" w:color="auto" w:fill="auto"/>
          </w:tcPr>
          <w:p w14:paraId="0AC91B3D" w14:textId="77777777" w:rsidR="004E7049" w:rsidRPr="004E7049" w:rsidRDefault="004E7049" w:rsidP="004E7049">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tcPr>
          <w:p w14:paraId="6026A8E2" w14:textId="79490438" w:rsidR="004E7049" w:rsidRPr="004E7049" w:rsidRDefault="004E7049" w:rsidP="004E7049">
            <w:pPr>
              <w:pStyle w:val="BodyText"/>
              <w:tabs>
                <w:tab w:val="decimal" w:pos="695"/>
              </w:tabs>
              <w:spacing w:after="0" w:line="240" w:lineRule="atLeast"/>
              <w:ind w:right="-156"/>
              <w:rPr>
                <w:b/>
                <w:bCs/>
                <w:sz w:val="20"/>
              </w:rPr>
            </w:pPr>
            <w:r w:rsidRPr="004E7049">
              <w:rPr>
                <w:b/>
                <w:bCs/>
                <w:sz w:val="20"/>
              </w:rPr>
              <w:t>3,243,</w:t>
            </w:r>
            <w:r w:rsidR="0062718F">
              <w:rPr>
                <w:b/>
                <w:bCs/>
                <w:sz w:val="20"/>
              </w:rPr>
              <w:t>087</w:t>
            </w:r>
          </w:p>
        </w:tc>
        <w:tc>
          <w:tcPr>
            <w:tcW w:w="270" w:type="dxa"/>
            <w:shd w:val="clear" w:color="auto" w:fill="auto"/>
          </w:tcPr>
          <w:p w14:paraId="4629C902" w14:textId="77777777" w:rsidR="004E7049" w:rsidRPr="004E7049" w:rsidRDefault="004E7049" w:rsidP="004E7049">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tcPr>
          <w:p w14:paraId="4C112293" w14:textId="3FAB9405" w:rsidR="004E7049" w:rsidRPr="004E7049" w:rsidRDefault="004E7049" w:rsidP="004E7049">
            <w:pPr>
              <w:pStyle w:val="BodyText"/>
              <w:tabs>
                <w:tab w:val="decimal" w:pos="695"/>
              </w:tabs>
              <w:spacing w:after="0" w:line="240" w:lineRule="atLeast"/>
              <w:ind w:right="-156"/>
              <w:rPr>
                <w:b/>
                <w:bCs/>
                <w:sz w:val="20"/>
              </w:rPr>
            </w:pPr>
            <w:r w:rsidRPr="004E7049">
              <w:rPr>
                <w:b/>
                <w:bCs/>
                <w:sz w:val="20"/>
              </w:rPr>
              <w:t>3,857,</w:t>
            </w:r>
            <w:r w:rsidR="0062718F">
              <w:rPr>
                <w:b/>
                <w:bCs/>
                <w:sz w:val="20"/>
              </w:rPr>
              <w:t>586</w:t>
            </w:r>
          </w:p>
        </w:tc>
        <w:tc>
          <w:tcPr>
            <w:tcW w:w="270" w:type="dxa"/>
            <w:shd w:val="clear" w:color="auto" w:fill="auto"/>
          </w:tcPr>
          <w:p w14:paraId="48683ADE" w14:textId="77777777" w:rsidR="004E7049" w:rsidRPr="004E7049" w:rsidRDefault="004E7049" w:rsidP="004E7049">
            <w:pPr>
              <w:pStyle w:val="BodyText"/>
              <w:spacing w:after="0" w:line="240" w:lineRule="atLeast"/>
              <w:ind w:right="-405"/>
              <w:jc w:val="both"/>
              <w:rPr>
                <w:sz w:val="20"/>
              </w:rPr>
            </w:pPr>
          </w:p>
        </w:tc>
        <w:tc>
          <w:tcPr>
            <w:tcW w:w="990" w:type="dxa"/>
            <w:tcBorders>
              <w:top w:val="single" w:sz="4" w:space="0" w:color="auto"/>
              <w:bottom w:val="double" w:sz="4" w:space="0" w:color="auto"/>
            </w:tcBorders>
            <w:shd w:val="clear" w:color="auto" w:fill="auto"/>
          </w:tcPr>
          <w:p w14:paraId="61A72BD7" w14:textId="5F6AF457" w:rsidR="004E7049" w:rsidRPr="004E7049" w:rsidRDefault="004E7049" w:rsidP="004E7049">
            <w:pPr>
              <w:pStyle w:val="BodyText"/>
              <w:tabs>
                <w:tab w:val="decimal" w:pos="695"/>
              </w:tabs>
              <w:spacing w:after="0" w:line="240" w:lineRule="atLeast"/>
              <w:ind w:right="-156"/>
              <w:rPr>
                <w:b/>
                <w:bCs/>
                <w:sz w:val="20"/>
              </w:rPr>
            </w:pPr>
            <w:r w:rsidRPr="004E7049">
              <w:rPr>
                <w:b/>
                <w:bCs/>
                <w:sz w:val="20"/>
              </w:rPr>
              <w:t>581,707</w:t>
            </w:r>
          </w:p>
        </w:tc>
        <w:tc>
          <w:tcPr>
            <w:tcW w:w="270" w:type="dxa"/>
            <w:shd w:val="clear" w:color="auto" w:fill="auto"/>
          </w:tcPr>
          <w:p w14:paraId="6549C519" w14:textId="77777777" w:rsidR="004E7049" w:rsidRPr="004E7049" w:rsidRDefault="004E7049" w:rsidP="004E7049">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tcPr>
          <w:p w14:paraId="5A1B42CC" w14:textId="68145026" w:rsidR="004E7049" w:rsidRPr="004E7049" w:rsidRDefault="004E7049" w:rsidP="00F573DB">
            <w:pPr>
              <w:pStyle w:val="BodyText"/>
              <w:tabs>
                <w:tab w:val="decimal" w:pos="695"/>
              </w:tabs>
              <w:spacing w:after="0" w:line="240" w:lineRule="atLeast"/>
              <w:ind w:right="-13"/>
              <w:rPr>
                <w:b/>
                <w:bCs/>
                <w:sz w:val="20"/>
              </w:rPr>
            </w:pPr>
            <w:r w:rsidRPr="004E7049">
              <w:rPr>
                <w:b/>
                <w:bCs/>
                <w:sz w:val="20"/>
              </w:rPr>
              <w:t>2,984,</w:t>
            </w:r>
            <w:r w:rsidR="0062718F">
              <w:rPr>
                <w:b/>
                <w:bCs/>
                <w:sz w:val="20"/>
              </w:rPr>
              <w:t>029</w:t>
            </w:r>
          </w:p>
        </w:tc>
        <w:tc>
          <w:tcPr>
            <w:tcW w:w="318" w:type="dxa"/>
            <w:shd w:val="clear" w:color="auto" w:fill="auto"/>
          </w:tcPr>
          <w:p w14:paraId="62DE6978" w14:textId="77777777" w:rsidR="004E7049" w:rsidRPr="004E7049" w:rsidRDefault="004E7049" w:rsidP="004E7049">
            <w:pPr>
              <w:pStyle w:val="BodyText"/>
              <w:spacing w:after="0" w:line="240" w:lineRule="atLeast"/>
              <w:ind w:right="-405"/>
              <w:jc w:val="both"/>
              <w:rPr>
                <w:sz w:val="20"/>
              </w:rPr>
            </w:pPr>
          </w:p>
        </w:tc>
        <w:tc>
          <w:tcPr>
            <w:tcW w:w="1031" w:type="dxa"/>
            <w:tcBorders>
              <w:top w:val="single" w:sz="4" w:space="0" w:color="auto"/>
              <w:bottom w:val="double" w:sz="4" w:space="0" w:color="auto"/>
            </w:tcBorders>
            <w:shd w:val="clear" w:color="auto" w:fill="auto"/>
          </w:tcPr>
          <w:p w14:paraId="098106E0" w14:textId="3F12C7BC" w:rsidR="004E7049" w:rsidRPr="004E7049" w:rsidRDefault="004E7049" w:rsidP="004E7049">
            <w:pPr>
              <w:pStyle w:val="BodyText"/>
              <w:tabs>
                <w:tab w:val="decimal" w:pos="695"/>
              </w:tabs>
              <w:spacing w:after="0" w:line="240" w:lineRule="atLeast"/>
              <w:ind w:right="-156"/>
              <w:rPr>
                <w:b/>
                <w:bCs/>
                <w:sz w:val="20"/>
              </w:rPr>
            </w:pPr>
            <w:r w:rsidRPr="004E7049">
              <w:rPr>
                <w:b/>
                <w:bCs/>
                <w:sz w:val="20"/>
              </w:rPr>
              <w:t>3,56</w:t>
            </w:r>
            <w:r w:rsidR="0062718F">
              <w:rPr>
                <w:b/>
                <w:bCs/>
                <w:sz w:val="20"/>
              </w:rPr>
              <w:t>5,736</w:t>
            </w:r>
          </w:p>
        </w:tc>
      </w:tr>
    </w:tbl>
    <w:p w14:paraId="1B3047E1" w14:textId="09ACB249" w:rsidR="009A4058" w:rsidRDefault="009A4058" w:rsidP="00845A9C">
      <w:pPr>
        <w:pStyle w:val="BodyText"/>
        <w:spacing w:after="0" w:line="240" w:lineRule="auto"/>
        <w:ind w:left="540"/>
        <w:jc w:val="both"/>
        <w:rPr>
          <w:sz w:val="20"/>
          <w:szCs w:val="18"/>
        </w:rPr>
      </w:pPr>
    </w:p>
    <w:p w14:paraId="212CA507" w14:textId="0A8BA448" w:rsidR="00985DF9" w:rsidRPr="00845A9C" w:rsidRDefault="00985DF9" w:rsidP="00CB0AF7">
      <w:pPr>
        <w:pStyle w:val="Heading1"/>
        <w:numPr>
          <w:ilvl w:val="0"/>
          <w:numId w:val="1"/>
        </w:numPr>
        <w:spacing w:before="0" w:after="0" w:line="240" w:lineRule="auto"/>
        <w:ind w:left="540" w:hanging="540"/>
        <w:rPr>
          <w:rFonts w:cs="Angsana New"/>
          <w:sz w:val="22"/>
          <w:szCs w:val="18"/>
          <w:lang w:bidi="th-TH"/>
        </w:rPr>
      </w:pPr>
      <w:r w:rsidRPr="00845A9C">
        <w:rPr>
          <w:sz w:val="22"/>
          <w:szCs w:val="18"/>
        </w:rPr>
        <w:t>Employee benefit expense</w:t>
      </w:r>
      <w:r w:rsidR="00E00EDC" w:rsidRPr="00845A9C">
        <w:rPr>
          <w:rFonts w:cs="Angsana New"/>
          <w:sz w:val="22"/>
          <w:szCs w:val="18"/>
          <w:lang w:val="en-US" w:bidi="th-TH"/>
        </w:rPr>
        <w:t>s</w:t>
      </w:r>
      <w:r w:rsidRPr="00845A9C">
        <w:rPr>
          <w:sz w:val="22"/>
          <w:szCs w:val="18"/>
        </w:rPr>
        <w:t xml:space="preserve"> </w:t>
      </w:r>
    </w:p>
    <w:p w14:paraId="48C3C7F2" w14:textId="77777777" w:rsidR="009C1E35" w:rsidRPr="00845A9C" w:rsidRDefault="009C1E35" w:rsidP="00845A9C">
      <w:pPr>
        <w:spacing w:line="240" w:lineRule="auto"/>
        <w:rPr>
          <w:rFonts w:cs="Angsana New"/>
          <w:sz w:val="20"/>
          <w:szCs w:val="18"/>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720"/>
        <w:gridCol w:w="1080"/>
        <w:gridCol w:w="180"/>
        <w:gridCol w:w="1080"/>
        <w:gridCol w:w="180"/>
        <w:gridCol w:w="990"/>
        <w:gridCol w:w="180"/>
        <w:gridCol w:w="1080"/>
      </w:tblGrid>
      <w:tr w:rsidR="0081202F" w:rsidRPr="009A4058" w14:paraId="2082AD72" w14:textId="77777777" w:rsidTr="00ED13CB">
        <w:trPr>
          <w:cantSplit/>
          <w:tblHeader/>
        </w:trPr>
        <w:tc>
          <w:tcPr>
            <w:tcW w:w="3971" w:type="dxa"/>
          </w:tcPr>
          <w:p w14:paraId="19DA76EB" w14:textId="77777777" w:rsidR="0081202F" w:rsidRPr="009A4058" w:rsidRDefault="0081202F" w:rsidP="00845A9C">
            <w:pPr>
              <w:spacing w:line="240" w:lineRule="auto"/>
              <w:rPr>
                <w:sz w:val="20"/>
              </w:rPr>
            </w:pPr>
          </w:p>
        </w:tc>
        <w:tc>
          <w:tcPr>
            <w:tcW w:w="720" w:type="dxa"/>
          </w:tcPr>
          <w:p w14:paraId="6D10CD57" w14:textId="77777777" w:rsidR="0081202F" w:rsidRPr="009A4058" w:rsidRDefault="0081202F" w:rsidP="00845A9C">
            <w:pPr>
              <w:pStyle w:val="acctmergecolhdg"/>
              <w:spacing w:line="240" w:lineRule="auto"/>
              <w:rPr>
                <w:sz w:val="20"/>
              </w:rPr>
            </w:pPr>
          </w:p>
        </w:tc>
        <w:tc>
          <w:tcPr>
            <w:tcW w:w="2340" w:type="dxa"/>
            <w:gridSpan w:val="3"/>
          </w:tcPr>
          <w:p w14:paraId="38A276BF" w14:textId="77777777" w:rsidR="0081202F" w:rsidRPr="009A4058" w:rsidRDefault="0081202F" w:rsidP="00845A9C">
            <w:pPr>
              <w:pStyle w:val="acctmergecolhdg"/>
              <w:spacing w:line="240" w:lineRule="auto"/>
              <w:rPr>
                <w:sz w:val="20"/>
              </w:rPr>
            </w:pPr>
            <w:r w:rsidRPr="009A4058">
              <w:rPr>
                <w:sz w:val="20"/>
              </w:rPr>
              <w:t xml:space="preserve">Consolidated </w:t>
            </w:r>
          </w:p>
          <w:p w14:paraId="4BB245D8" w14:textId="1515C998" w:rsidR="0081202F" w:rsidRPr="009A4058" w:rsidRDefault="0081202F" w:rsidP="00845A9C">
            <w:pPr>
              <w:pStyle w:val="acctmergecolhdg"/>
              <w:spacing w:line="240" w:lineRule="auto"/>
              <w:ind w:left="-75" w:right="-77"/>
              <w:rPr>
                <w:sz w:val="20"/>
              </w:rPr>
            </w:pPr>
            <w:r w:rsidRPr="009A4058">
              <w:rPr>
                <w:sz w:val="20"/>
              </w:rPr>
              <w:t xml:space="preserve">financial statements </w:t>
            </w:r>
          </w:p>
        </w:tc>
        <w:tc>
          <w:tcPr>
            <w:tcW w:w="180" w:type="dxa"/>
          </w:tcPr>
          <w:p w14:paraId="112E3BC0" w14:textId="77777777" w:rsidR="0081202F" w:rsidRPr="009A4058" w:rsidRDefault="0081202F" w:rsidP="00845A9C">
            <w:pPr>
              <w:pStyle w:val="acctmergecolhdg"/>
              <w:spacing w:line="240" w:lineRule="auto"/>
              <w:rPr>
                <w:sz w:val="20"/>
              </w:rPr>
            </w:pPr>
          </w:p>
        </w:tc>
        <w:tc>
          <w:tcPr>
            <w:tcW w:w="2250" w:type="dxa"/>
            <w:gridSpan w:val="3"/>
          </w:tcPr>
          <w:p w14:paraId="35B6E4C8" w14:textId="77777777" w:rsidR="0081202F" w:rsidRPr="009A4058" w:rsidRDefault="0081202F" w:rsidP="00845A9C">
            <w:pPr>
              <w:pStyle w:val="acctmergecolhdg"/>
              <w:spacing w:line="240" w:lineRule="auto"/>
              <w:rPr>
                <w:sz w:val="20"/>
              </w:rPr>
            </w:pPr>
            <w:r w:rsidRPr="009A4058">
              <w:rPr>
                <w:sz w:val="20"/>
              </w:rPr>
              <w:t xml:space="preserve">Separate </w:t>
            </w:r>
          </w:p>
          <w:p w14:paraId="447390B1" w14:textId="27136955" w:rsidR="0081202F" w:rsidRPr="009A4058" w:rsidRDefault="0081202F" w:rsidP="00845A9C">
            <w:pPr>
              <w:pStyle w:val="acctmergecolhdg"/>
              <w:spacing w:line="240" w:lineRule="auto"/>
              <w:ind w:left="-80" w:right="-83"/>
              <w:rPr>
                <w:sz w:val="20"/>
              </w:rPr>
            </w:pPr>
            <w:r w:rsidRPr="009A4058">
              <w:rPr>
                <w:sz w:val="20"/>
              </w:rPr>
              <w:t xml:space="preserve">financial statements </w:t>
            </w:r>
          </w:p>
        </w:tc>
      </w:tr>
      <w:tr w:rsidR="0081202F" w:rsidRPr="009A4058" w14:paraId="4443DE2E" w14:textId="77777777" w:rsidTr="00ED13CB">
        <w:trPr>
          <w:cantSplit/>
          <w:tblHeader/>
        </w:trPr>
        <w:tc>
          <w:tcPr>
            <w:tcW w:w="3971" w:type="dxa"/>
          </w:tcPr>
          <w:p w14:paraId="5044AB68" w14:textId="77777777" w:rsidR="0081202F" w:rsidRPr="009A4058" w:rsidRDefault="0081202F" w:rsidP="00845A9C">
            <w:pPr>
              <w:spacing w:line="240" w:lineRule="auto"/>
              <w:rPr>
                <w:sz w:val="20"/>
              </w:rPr>
            </w:pPr>
          </w:p>
        </w:tc>
        <w:tc>
          <w:tcPr>
            <w:tcW w:w="720" w:type="dxa"/>
          </w:tcPr>
          <w:p w14:paraId="75708913" w14:textId="77777777" w:rsidR="0081202F" w:rsidRPr="009A4058" w:rsidRDefault="005B4D98" w:rsidP="00845A9C">
            <w:pPr>
              <w:pStyle w:val="acctmergecolhdg"/>
              <w:spacing w:line="240" w:lineRule="auto"/>
              <w:rPr>
                <w:b w:val="0"/>
                <w:bCs/>
                <w:i/>
                <w:iCs/>
                <w:sz w:val="20"/>
              </w:rPr>
            </w:pPr>
            <w:r w:rsidRPr="009A4058">
              <w:rPr>
                <w:b w:val="0"/>
                <w:bCs/>
                <w:i/>
                <w:iCs/>
                <w:sz w:val="20"/>
              </w:rPr>
              <w:t>Note</w:t>
            </w:r>
          </w:p>
        </w:tc>
        <w:tc>
          <w:tcPr>
            <w:tcW w:w="1080" w:type="dxa"/>
            <w:shd w:val="clear" w:color="auto" w:fill="auto"/>
          </w:tcPr>
          <w:p w14:paraId="79478500" w14:textId="48FF483F" w:rsidR="0081202F" w:rsidRPr="009A4058" w:rsidRDefault="00453669" w:rsidP="00845A9C">
            <w:pPr>
              <w:pStyle w:val="acctmergecolhdg"/>
              <w:spacing w:line="240" w:lineRule="auto"/>
              <w:rPr>
                <w:b w:val="0"/>
                <w:bCs/>
                <w:sz w:val="20"/>
              </w:rPr>
            </w:pPr>
            <w:r w:rsidRPr="009A4058">
              <w:rPr>
                <w:b w:val="0"/>
                <w:bCs/>
                <w:sz w:val="20"/>
              </w:rPr>
              <w:t>2020</w:t>
            </w:r>
          </w:p>
        </w:tc>
        <w:tc>
          <w:tcPr>
            <w:tcW w:w="180" w:type="dxa"/>
            <w:shd w:val="clear" w:color="auto" w:fill="auto"/>
          </w:tcPr>
          <w:p w14:paraId="47C64ECE" w14:textId="77777777" w:rsidR="0081202F" w:rsidRPr="009A4058" w:rsidRDefault="0081202F" w:rsidP="00845A9C">
            <w:pPr>
              <w:pStyle w:val="acctmergecolhdg"/>
              <w:spacing w:line="240" w:lineRule="auto"/>
              <w:rPr>
                <w:b w:val="0"/>
                <w:bCs/>
                <w:sz w:val="20"/>
              </w:rPr>
            </w:pPr>
          </w:p>
        </w:tc>
        <w:tc>
          <w:tcPr>
            <w:tcW w:w="1080" w:type="dxa"/>
            <w:shd w:val="clear" w:color="auto" w:fill="auto"/>
          </w:tcPr>
          <w:p w14:paraId="1DCA0DC7" w14:textId="2ED7F6EF" w:rsidR="0081202F" w:rsidRPr="009A4058" w:rsidRDefault="00453669" w:rsidP="00845A9C">
            <w:pPr>
              <w:pStyle w:val="acctmergecolhdg"/>
              <w:spacing w:line="240" w:lineRule="auto"/>
              <w:rPr>
                <w:b w:val="0"/>
                <w:bCs/>
                <w:sz w:val="20"/>
              </w:rPr>
            </w:pPr>
            <w:r w:rsidRPr="009A4058">
              <w:rPr>
                <w:b w:val="0"/>
                <w:bCs/>
                <w:sz w:val="20"/>
              </w:rPr>
              <w:t>2019</w:t>
            </w:r>
          </w:p>
        </w:tc>
        <w:tc>
          <w:tcPr>
            <w:tcW w:w="180" w:type="dxa"/>
            <w:shd w:val="clear" w:color="auto" w:fill="auto"/>
          </w:tcPr>
          <w:p w14:paraId="6B7F5612" w14:textId="77777777" w:rsidR="0081202F" w:rsidRPr="009A4058" w:rsidRDefault="0081202F" w:rsidP="00845A9C">
            <w:pPr>
              <w:pStyle w:val="acctmergecolhdg"/>
              <w:spacing w:line="240" w:lineRule="auto"/>
              <w:rPr>
                <w:b w:val="0"/>
                <w:bCs/>
                <w:sz w:val="20"/>
              </w:rPr>
            </w:pPr>
          </w:p>
        </w:tc>
        <w:tc>
          <w:tcPr>
            <w:tcW w:w="990" w:type="dxa"/>
            <w:shd w:val="clear" w:color="auto" w:fill="auto"/>
          </w:tcPr>
          <w:p w14:paraId="0F15D505" w14:textId="5AF6AB12" w:rsidR="0081202F" w:rsidRPr="009A4058" w:rsidRDefault="00453669" w:rsidP="00845A9C">
            <w:pPr>
              <w:pStyle w:val="acctmergecolhdg"/>
              <w:spacing w:line="240" w:lineRule="auto"/>
              <w:rPr>
                <w:b w:val="0"/>
                <w:bCs/>
                <w:sz w:val="20"/>
              </w:rPr>
            </w:pPr>
            <w:r w:rsidRPr="009A4058">
              <w:rPr>
                <w:b w:val="0"/>
                <w:bCs/>
                <w:sz w:val="20"/>
              </w:rPr>
              <w:t>2020</w:t>
            </w:r>
          </w:p>
        </w:tc>
        <w:tc>
          <w:tcPr>
            <w:tcW w:w="180" w:type="dxa"/>
            <w:shd w:val="clear" w:color="auto" w:fill="auto"/>
          </w:tcPr>
          <w:p w14:paraId="5399EA9F" w14:textId="77777777" w:rsidR="0081202F" w:rsidRPr="009A4058" w:rsidRDefault="0081202F" w:rsidP="00845A9C">
            <w:pPr>
              <w:pStyle w:val="acctmergecolhdg"/>
              <w:spacing w:line="240" w:lineRule="auto"/>
              <w:rPr>
                <w:b w:val="0"/>
                <w:bCs/>
                <w:sz w:val="20"/>
              </w:rPr>
            </w:pPr>
          </w:p>
        </w:tc>
        <w:tc>
          <w:tcPr>
            <w:tcW w:w="1080" w:type="dxa"/>
            <w:shd w:val="clear" w:color="auto" w:fill="auto"/>
          </w:tcPr>
          <w:p w14:paraId="52CAAC61" w14:textId="565EC5C0" w:rsidR="0081202F" w:rsidRPr="009A4058" w:rsidRDefault="00453669" w:rsidP="00845A9C">
            <w:pPr>
              <w:pStyle w:val="acctmergecolhdg"/>
              <w:spacing w:line="240" w:lineRule="auto"/>
              <w:rPr>
                <w:b w:val="0"/>
                <w:bCs/>
                <w:sz w:val="20"/>
              </w:rPr>
            </w:pPr>
            <w:r w:rsidRPr="009A4058">
              <w:rPr>
                <w:b w:val="0"/>
                <w:bCs/>
                <w:sz w:val="20"/>
              </w:rPr>
              <w:t>2019</w:t>
            </w:r>
          </w:p>
        </w:tc>
      </w:tr>
      <w:tr w:rsidR="009A4058" w:rsidRPr="009A4058" w14:paraId="27774178" w14:textId="77777777" w:rsidTr="00ED13CB">
        <w:trPr>
          <w:cantSplit/>
          <w:tblHeader/>
        </w:trPr>
        <w:tc>
          <w:tcPr>
            <w:tcW w:w="3971" w:type="dxa"/>
          </w:tcPr>
          <w:p w14:paraId="7AAF557C" w14:textId="77777777" w:rsidR="009A4058" w:rsidRPr="009A4058" w:rsidRDefault="009A4058" w:rsidP="009A4058">
            <w:pPr>
              <w:spacing w:line="240" w:lineRule="auto"/>
              <w:rPr>
                <w:sz w:val="20"/>
              </w:rPr>
            </w:pPr>
          </w:p>
        </w:tc>
        <w:tc>
          <w:tcPr>
            <w:tcW w:w="720" w:type="dxa"/>
          </w:tcPr>
          <w:p w14:paraId="336F80E4" w14:textId="77777777" w:rsidR="009A4058" w:rsidRPr="009A4058" w:rsidRDefault="009A4058" w:rsidP="009A4058">
            <w:pPr>
              <w:pStyle w:val="acctfourfigures"/>
              <w:spacing w:line="240" w:lineRule="auto"/>
              <w:jc w:val="center"/>
              <w:rPr>
                <w:i/>
                <w:iCs/>
                <w:sz w:val="20"/>
              </w:rPr>
            </w:pPr>
          </w:p>
        </w:tc>
        <w:tc>
          <w:tcPr>
            <w:tcW w:w="4770" w:type="dxa"/>
            <w:gridSpan w:val="7"/>
          </w:tcPr>
          <w:p w14:paraId="57B074A2" w14:textId="7A92CB1C" w:rsidR="009A4058" w:rsidRPr="009A4058" w:rsidRDefault="009A4058" w:rsidP="009A4058">
            <w:pPr>
              <w:pStyle w:val="acctfourfigures"/>
              <w:spacing w:line="240" w:lineRule="auto"/>
              <w:jc w:val="center"/>
              <w:rPr>
                <w:i/>
                <w:iCs/>
                <w:sz w:val="20"/>
              </w:rPr>
            </w:pPr>
            <w:r w:rsidRPr="009A4058">
              <w:rPr>
                <w:i/>
                <w:iCs/>
                <w:sz w:val="20"/>
              </w:rPr>
              <w:t>(in thousand Baht)</w:t>
            </w:r>
          </w:p>
        </w:tc>
      </w:tr>
      <w:tr w:rsidR="009A4058" w:rsidRPr="009A4058" w14:paraId="721C7156" w14:textId="77777777" w:rsidTr="00ED13CB">
        <w:trPr>
          <w:cantSplit/>
        </w:trPr>
        <w:tc>
          <w:tcPr>
            <w:tcW w:w="3971" w:type="dxa"/>
          </w:tcPr>
          <w:p w14:paraId="25177189" w14:textId="77777777" w:rsidR="009A4058" w:rsidRPr="009A4058" w:rsidRDefault="009A4058" w:rsidP="009A4058">
            <w:pPr>
              <w:spacing w:line="240" w:lineRule="auto"/>
              <w:rPr>
                <w:sz w:val="20"/>
              </w:rPr>
            </w:pPr>
            <w:r w:rsidRPr="009A4058">
              <w:rPr>
                <w:sz w:val="20"/>
              </w:rPr>
              <w:t>Wages and salaries</w:t>
            </w:r>
          </w:p>
        </w:tc>
        <w:tc>
          <w:tcPr>
            <w:tcW w:w="720" w:type="dxa"/>
          </w:tcPr>
          <w:p w14:paraId="0F6B5F8D" w14:textId="77777777" w:rsidR="009A4058" w:rsidRPr="009A4058" w:rsidRDefault="009A4058" w:rsidP="009A4058">
            <w:pPr>
              <w:pStyle w:val="acctfourfigures"/>
              <w:tabs>
                <w:tab w:val="clear" w:pos="765"/>
                <w:tab w:val="decimal" w:pos="731"/>
              </w:tabs>
              <w:spacing w:line="240" w:lineRule="auto"/>
              <w:ind w:right="11"/>
              <w:rPr>
                <w:sz w:val="20"/>
              </w:rPr>
            </w:pPr>
          </w:p>
        </w:tc>
        <w:tc>
          <w:tcPr>
            <w:tcW w:w="1080" w:type="dxa"/>
          </w:tcPr>
          <w:p w14:paraId="253D6257" w14:textId="0490E369" w:rsidR="009A4058" w:rsidRPr="009A4058" w:rsidRDefault="009A4058" w:rsidP="009A4058">
            <w:pPr>
              <w:pStyle w:val="acctfourfigures"/>
              <w:tabs>
                <w:tab w:val="clear" w:pos="765"/>
                <w:tab w:val="decimal" w:pos="731"/>
              </w:tabs>
              <w:spacing w:line="240" w:lineRule="auto"/>
              <w:ind w:right="11"/>
              <w:rPr>
                <w:sz w:val="20"/>
              </w:rPr>
            </w:pPr>
            <w:r w:rsidRPr="009A4058">
              <w:rPr>
                <w:sz w:val="20"/>
              </w:rPr>
              <w:t>700,244</w:t>
            </w:r>
          </w:p>
        </w:tc>
        <w:tc>
          <w:tcPr>
            <w:tcW w:w="180" w:type="dxa"/>
          </w:tcPr>
          <w:p w14:paraId="3EF26D56" w14:textId="77777777" w:rsidR="009A4058" w:rsidRPr="009A4058" w:rsidRDefault="009A4058" w:rsidP="009A4058">
            <w:pPr>
              <w:pStyle w:val="acctfourfigures"/>
              <w:spacing w:line="240" w:lineRule="auto"/>
              <w:rPr>
                <w:sz w:val="20"/>
              </w:rPr>
            </w:pPr>
          </w:p>
        </w:tc>
        <w:tc>
          <w:tcPr>
            <w:tcW w:w="1080" w:type="dxa"/>
          </w:tcPr>
          <w:p w14:paraId="75594BE3" w14:textId="5C805260" w:rsidR="009A4058" w:rsidRPr="009A4058" w:rsidRDefault="009A4058" w:rsidP="009A4058">
            <w:pPr>
              <w:pStyle w:val="acctfourfigures"/>
              <w:tabs>
                <w:tab w:val="clear" w:pos="765"/>
                <w:tab w:val="decimal" w:pos="731"/>
              </w:tabs>
              <w:spacing w:line="240" w:lineRule="auto"/>
              <w:ind w:right="11"/>
              <w:rPr>
                <w:sz w:val="20"/>
              </w:rPr>
            </w:pPr>
            <w:r w:rsidRPr="009A4058">
              <w:rPr>
                <w:sz w:val="20"/>
                <w:lang w:val="en-US"/>
              </w:rPr>
              <w:t>7</w:t>
            </w:r>
            <w:r w:rsidR="00AB312E">
              <w:rPr>
                <w:sz w:val="20"/>
                <w:lang w:val="en-US"/>
              </w:rPr>
              <w:t>12,489</w:t>
            </w:r>
          </w:p>
        </w:tc>
        <w:tc>
          <w:tcPr>
            <w:tcW w:w="180" w:type="dxa"/>
          </w:tcPr>
          <w:p w14:paraId="7DC146E3" w14:textId="77777777" w:rsidR="009A4058" w:rsidRPr="009A4058" w:rsidRDefault="009A4058" w:rsidP="009A4058">
            <w:pPr>
              <w:pStyle w:val="acctfourfigures"/>
              <w:spacing w:line="240" w:lineRule="auto"/>
              <w:rPr>
                <w:sz w:val="20"/>
              </w:rPr>
            </w:pPr>
          </w:p>
        </w:tc>
        <w:tc>
          <w:tcPr>
            <w:tcW w:w="990" w:type="dxa"/>
          </w:tcPr>
          <w:p w14:paraId="7AC96361" w14:textId="02161E14" w:rsidR="009A4058" w:rsidRPr="009A4058" w:rsidRDefault="009A4058" w:rsidP="009A4058">
            <w:pPr>
              <w:pStyle w:val="acctfourfigures"/>
              <w:tabs>
                <w:tab w:val="clear" w:pos="765"/>
                <w:tab w:val="decimal" w:pos="731"/>
              </w:tabs>
              <w:spacing w:line="240" w:lineRule="auto"/>
              <w:ind w:right="11"/>
              <w:rPr>
                <w:sz w:val="20"/>
              </w:rPr>
            </w:pPr>
            <w:r w:rsidRPr="009A4058">
              <w:rPr>
                <w:sz w:val="20"/>
                <w:lang w:val="en-US" w:bidi="th-TH"/>
              </w:rPr>
              <w:t>189,83</w:t>
            </w:r>
            <w:r w:rsidR="00DA7EEF">
              <w:rPr>
                <w:sz w:val="20"/>
                <w:lang w:val="en-US" w:bidi="th-TH"/>
              </w:rPr>
              <w:t>9</w:t>
            </w:r>
          </w:p>
        </w:tc>
        <w:tc>
          <w:tcPr>
            <w:tcW w:w="180" w:type="dxa"/>
          </w:tcPr>
          <w:p w14:paraId="1AF67641" w14:textId="77777777" w:rsidR="009A4058" w:rsidRPr="009A4058" w:rsidRDefault="009A4058" w:rsidP="009A4058">
            <w:pPr>
              <w:pStyle w:val="acctfourfigures"/>
              <w:spacing w:line="240" w:lineRule="auto"/>
              <w:rPr>
                <w:sz w:val="20"/>
              </w:rPr>
            </w:pPr>
          </w:p>
        </w:tc>
        <w:tc>
          <w:tcPr>
            <w:tcW w:w="1080" w:type="dxa"/>
          </w:tcPr>
          <w:p w14:paraId="7C235262" w14:textId="2803CB2E" w:rsidR="009A4058" w:rsidRPr="009A4058" w:rsidRDefault="009A4058" w:rsidP="009A4058">
            <w:pPr>
              <w:pStyle w:val="acctfourfigures"/>
              <w:tabs>
                <w:tab w:val="clear" w:pos="765"/>
                <w:tab w:val="decimal" w:pos="731"/>
              </w:tabs>
              <w:spacing w:line="240" w:lineRule="auto"/>
              <w:ind w:right="11"/>
              <w:rPr>
                <w:sz w:val="20"/>
              </w:rPr>
            </w:pPr>
            <w:r w:rsidRPr="009A4058">
              <w:rPr>
                <w:sz w:val="20"/>
              </w:rPr>
              <w:t>202,982</w:t>
            </w:r>
          </w:p>
        </w:tc>
      </w:tr>
      <w:tr w:rsidR="009A4058" w:rsidRPr="009A4058" w14:paraId="58AA0AD9" w14:textId="77777777" w:rsidTr="00DA7EEF">
        <w:trPr>
          <w:cantSplit/>
        </w:trPr>
        <w:tc>
          <w:tcPr>
            <w:tcW w:w="3971" w:type="dxa"/>
          </w:tcPr>
          <w:p w14:paraId="4834D445" w14:textId="77777777" w:rsidR="009A4058" w:rsidRPr="009A4058" w:rsidRDefault="009A4058" w:rsidP="009A4058">
            <w:pPr>
              <w:spacing w:line="240" w:lineRule="auto"/>
              <w:rPr>
                <w:sz w:val="20"/>
              </w:rPr>
            </w:pPr>
            <w:r w:rsidRPr="009A4058">
              <w:rPr>
                <w:sz w:val="20"/>
              </w:rPr>
              <w:t>Defined benefit plans</w:t>
            </w:r>
          </w:p>
        </w:tc>
        <w:tc>
          <w:tcPr>
            <w:tcW w:w="720" w:type="dxa"/>
          </w:tcPr>
          <w:p w14:paraId="2DC047CA" w14:textId="100B6B32" w:rsidR="009A4058" w:rsidRPr="009A4058" w:rsidRDefault="009A4058" w:rsidP="009A4058">
            <w:pPr>
              <w:pStyle w:val="acctfourfigures"/>
              <w:tabs>
                <w:tab w:val="clear" w:pos="765"/>
              </w:tabs>
              <w:spacing w:line="240" w:lineRule="auto"/>
              <w:ind w:right="11"/>
              <w:jc w:val="center"/>
              <w:rPr>
                <w:i/>
                <w:iCs/>
                <w:sz w:val="20"/>
              </w:rPr>
            </w:pPr>
            <w:r w:rsidRPr="009A4058">
              <w:rPr>
                <w:i/>
                <w:iCs/>
                <w:sz w:val="20"/>
              </w:rPr>
              <w:t>18</w:t>
            </w:r>
          </w:p>
        </w:tc>
        <w:tc>
          <w:tcPr>
            <w:tcW w:w="1080" w:type="dxa"/>
          </w:tcPr>
          <w:p w14:paraId="448ED95D" w14:textId="07032748" w:rsidR="009A4058" w:rsidRPr="009A4058" w:rsidRDefault="009A4058" w:rsidP="009A4058">
            <w:pPr>
              <w:pStyle w:val="acctfourfigures"/>
              <w:tabs>
                <w:tab w:val="clear" w:pos="765"/>
                <w:tab w:val="decimal" w:pos="731"/>
              </w:tabs>
              <w:spacing w:line="240" w:lineRule="auto"/>
              <w:ind w:right="11"/>
              <w:rPr>
                <w:sz w:val="20"/>
              </w:rPr>
            </w:pPr>
            <w:r w:rsidRPr="009A4058">
              <w:rPr>
                <w:sz w:val="20"/>
              </w:rPr>
              <w:t>8,076</w:t>
            </w:r>
          </w:p>
        </w:tc>
        <w:tc>
          <w:tcPr>
            <w:tcW w:w="180" w:type="dxa"/>
          </w:tcPr>
          <w:p w14:paraId="37359B7A" w14:textId="77777777" w:rsidR="009A4058" w:rsidRPr="009A4058" w:rsidRDefault="009A4058" w:rsidP="009A4058">
            <w:pPr>
              <w:pStyle w:val="acctfourfigures"/>
              <w:spacing w:line="240" w:lineRule="auto"/>
              <w:rPr>
                <w:sz w:val="20"/>
              </w:rPr>
            </w:pPr>
          </w:p>
        </w:tc>
        <w:tc>
          <w:tcPr>
            <w:tcW w:w="1080" w:type="dxa"/>
          </w:tcPr>
          <w:p w14:paraId="1E9A773B" w14:textId="51E7020D" w:rsidR="009A4058" w:rsidRPr="009A4058" w:rsidRDefault="00AB312E" w:rsidP="009A4058">
            <w:pPr>
              <w:pStyle w:val="acctfourfigures"/>
              <w:tabs>
                <w:tab w:val="clear" w:pos="765"/>
                <w:tab w:val="decimal" w:pos="731"/>
              </w:tabs>
              <w:spacing w:line="240" w:lineRule="auto"/>
              <w:ind w:right="11"/>
              <w:rPr>
                <w:sz w:val="20"/>
              </w:rPr>
            </w:pPr>
            <w:r>
              <w:rPr>
                <w:sz w:val="20"/>
              </w:rPr>
              <w:t>14,266</w:t>
            </w:r>
          </w:p>
        </w:tc>
        <w:tc>
          <w:tcPr>
            <w:tcW w:w="180" w:type="dxa"/>
          </w:tcPr>
          <w:p w14:paraId="26DCD918" w14:textId="77777777" w:rsidR="009A4058" w:rsidRPr="009A4058" w:rsidRDefault="009A4058" w:rsidP="009A4058">
            <w:pPr>
              <w:pStyle w:val="acctfourfigures"/>
              <w:spacing w:line="240" w:lineRule="auto"/>
              <w:rPr>
                <w:sz w:val="20"/>
              </w:rPr>
            </w:pPr>
          </w:p>
        </w:tc>
        <w:tc>
          <w:tcPr>
            <w:tcW w:w="990" w:type="dxa"/>
          </w:tcPr>
          <w:p w14:paraId="01812C37" w14:textId="5C7E8C9D" w:rsidR="009A4058" w:rsidRPr="009A4058" w:rsidRDefault="009A4058" w:rsidP="009A4058">
            <w:pPr>
              <w:pStyle w:val="acctfourfigures"/>
              <w:tabs>
                <w:tab w:val="clear" w:pos="765"/>
                <w:tab w:val="decimal" w:pos="731"/>
              </w:tabs>
              <w:spacing w:line="240" w:lineRule="auto"/>
              <w:ind w:right="11"/>
              <w:rPr>
                <w:sz w:val="20"/>
              </w:rPr>
            </w:pPr>
            <w:r w:rsidRPr="009A4058">
              <w:rPr>
                <w:sz w:val="20"/>
              </w:rPr>
              <w:t>2,530</w:t>
            </w:r>
          </w:p>
        </w:tc>
        <w:tc>
          <w:tcPr>
            <w:tcW w:w="180" w:type="dxa"/>
          </w:tcPr>
          <w:p w14:paraId="5389D9D3" w14:textId="77777777" w:rsidR="009A4058" w:rsidRPr="009A4058" w:rsidRDefault="009A4058" w:rsidP="009A4058">
            <w:pPr>
              <w:pStyle w:val="acctfourfigures"/>
              <w:spacing w:line="240" w:lineRule="auto"/>
              <w:rPr>
                <w:sz w:val="20"/>
              </w:rPr>
            </w:pPr>
          </w:p>
        </w:tc>
        <w:tc>
          <w:tcPr>
            <w:tcW w:w="1080" w:type="dxa"/>
          </w:tcPr>
          <w:p w14:paraId="6A76550F" w14:textId="62B2BD20" w:rsidR="009A4058" w:rsidRPr="009A4058" w:rsidRDefault="009A4058" w:rsidP="009A4058">
            <w:pPr>
              <w:pStyle w:val="acctfourfigures"/>
              <w:tabs>
                <w:tab w:val="clear" w:pos="765"/>
                <w:tab w:val="decimal" w:pos="731"/>
              </w:tabs>
              <w:spacing w:line="240" w:lineRule="auto"/>
              <w:ind w:right="11"/>
              <w:rPr>
                <w:sz w:val="20"/>
              </w:rPr>
            </w:pPr>
            <w:r w:rsidRPr="009A4058">
              <w:rPr>
                <w:sz w:val="20"/>
              </w:rPr>
              <w:t>2,714</w:t>
            </w:r>
          </w:p>
        </w:tc>
      </w:tr>
      <w:tr w:rsidR="009A4058" w:rsidRPr="009A4058" w14:paraId="72D3DEE9" w14:textId="77777777" w:rsidTr="00DA7EEF">
        <w:trPr>
          <w:cantSplit/>
        </w:trPr>
        <w:tc>
          <w:tcPr>
            <w:tcW w:w="3971" w:type="dxa"/>
          </w:tcPr>
          <w:p w14:paraId="0E6EFDFA" w14:textId="0E403490" w:rsidR="009A4058" w:rsidRPr="009A4058" w:rsidRDefault="009A4058" w:rsidP="009A4058">
            <w:pPr>
              <w:spacing w:line="240" w:lineRule="auto"/>
              <w:rPr>
                <w:sz w:val="20"/>
              </w:rPr>
            </w:pPr>
            <w:r w:rsidRPr="009A4058">
              <w:rPr>
                <w:sz w:val="20"/>
              </w:rPr>
              <w:t xml:space="preserve">Defined contribution plans </w:t>
            </w:r>
          </w:p>
        </w:tc>
        <w:tc>
          <w:tcPr>
            <w:tcW w:w="720" w:type="dxa"/>
          </w:tcPr>
          <w:p w14:paraId="53121CD0" w14:textId="77777777" w:rsidR="009A4058" w:rsidRPr="009A4058" w:rsidRDefault="009A4058" w:rsidP="009A4058">
            <w:pPr>
              <w:pStyle w:val="acctfourfigures"/>
              <w:tabs>
                <w:tab w:val="clear" w:pos="765"/>
                <w:tab w:val="decimal" w:pos="731"/>
              </w:tabs>
              <w:spacing w:line="240" w:lineRule="auto"/>
              <w:ind w:right="11"/>
              <w:rPr>
                <w:sz w:val="20"/>
              </w:rPr>
            </w:pPr>
          </w:p>
        </w:tc>
        <w:tc>
          <w:tcPr>
            <w:tcW w:w="1080" w:type="dxa"/>
            <w:tcBorders>
              <w:bottom w:val="single" w:sz="4" w:space="0" w:color="auto"/>
            </w:tcBorders>
          </w:tcPr>
          <w:p w14:paraId="78E82BDB" w14:textId="08E75A3F" w:rsidR="009A4058" w:rsidRPr="009A4058" w:rsidRDefault="009A4058" w:rsidP="009A4058">
            <w:pPr>
              <w:pStyle w:val="acctfourfigures"/>
              <w:tabs>
                <w:tab w:val="clear" w:pos="765"/>
                <w:tab w:val="decimal" w:pos="731"/>
              </w:tabs>
              <w:spacing w:line="240" w:lineRule="auto"/>
              <w:ind w:right="11"/>
              <w:rPr>
                <w:sz w:val="20"/>
              </w:rPr>
            </w:pPr>
            <w:r w:rsidRPr="009A4058">
              <w:rPr>
                <w:sz w:val="20"/>
              </w:rPr>
              <w:t>11,979</w:t>
            </w:r>
          </w:p>
        </w:tc>
        <w:tc>
          <w:tcPr>
            <w:tcW w:w="180" w:type="dxa"/>
          </w:tcPr>
          <w:p w14:paraId="7DE757A8" w14:textId="77777777" w:rsidR="009A4058" w:rsidRPr="009A4058" w:rsidRDefault="009A4058" w:rsidP="009A4058">
            <w:pPr>
              <w:pStyle w:val="acctfourfigures"/>
              <w:spacing w:line="240" w:lineRule="auto"/>
              <w:rPr>
                <w:sz w:val="20"/>
              </w:rPr>
            </w:pPr>
          </w:p>
        </w:tc>
        <w:tc>
          <w:tcPr>
            <w:tcW w:w="1080" w:type="dxa"/>
            <w:tcBorders>
              <w:bottom w:val="single" w:sz="4" w:space="0" w:color="auto"/>
            </w:tcBorders>
          </w:tcPr>
          <w:p w14:paraId="2F1AC5D6" w14:textId="7E69E494" w:rsidR="009A4058" w:rsidRPr="009A4058" w:rsidRDefault="009A4058" w:rsidP="009A4058">
            <w:pPr>
              <w:pStyle w:val="acctfourfigures"/>
              <w:tabs>
                <w:tab w:val="clear" w:pos="765"/>
                <w:tab w:val="decimal" w:pos="731"/>
              </w:tabs>
              <w:spacing w:line="240" w:lineRule="auto"/>
              <w:ind w:right="11"/>
              <w:rPr>
                <w:sz w:val="20"/>
              </w:rPr>
            </w:pPr>
            <w:r w:rsidRPr="009A4058">
              <w:rPr>
                <w:sz w:val="20"/>
                <w:lang w:val="en-US"/>
              </w:rPr>
              <w:t>11,</w:t>
            </w:r>
            <w:r w:rsidR="00AB312E">
              <w:rPr>
                <w:sz w:val="20"/>
                <w:lang w:val="en-US"/>
              </w:rPr>
              <w:t>567</w:t>
            </w:r>
          </w:p>
        </w:tc>
        <w:tc>
          <w:tcPr>
            <w:tcW w:w="180" w:type="dxa"/>
          </w:tcPr>
          <w:p w14:paraId="31247BAF" w14:textId="77777777" w:rsidR="009A4058" w:rsidRPr="009A4058" w:rsidRDefault="009A4058" w:rsidP="009A4058">
            <w:pPr>
              <w:pStyle w:val="acctfourfigures"/>
              <w:spacing w:line="240" w:lineRule="auto"/>
              <w:rPr>
                <w:sz w:val="20"/>
              </w:rPr>
            </w:pPr>
          </w:p>
        </w:tc>
        <w:tc>
          <w:tcPr>
            <w:tcW w:w="990" w:type="dxa"/>
            <w:tcBorders>
              <w:bottom w:val="single" w:sz="4" w:space="0" w:color="auto"/>
            </w:tcBorders>
          </w:tcPr>
          <w:p w14:paraId="5FA9B35A" w14:textId="6FC2A880" w:rsidR="009A4058" w:rsidRPr="009A4058" w:rsidRDefault="009A4058" w:rsidP="009A4058">
            <w:pPr>
              <w:pStyle w:val="acctfourfigures"/>
              <w:tabs>
                <w:tab w:val="clear" w:pos="765"/>
                <w:tab w:val="decimal" w:pos="731"/>
              </w:tabs>
              <w:spacing w:line="240" w:lineRule="auto"/>
              <w:ind w:right="11"/>
              <w:rPr>
                <w:sz w:val="20"/>
              </w:rPr>
            </w:pPr>
            <w:r w:rsidRPr="009A4058">
              <w:rPr>
                <w:sz w:val="20"/>
              </w:rPr>
              <w:t>5,000</w:t>
            </w:r>
          </w:p>
        </w:tc>
        <w:tc>
          <w:tcPr>
            <w:tcW w:w="180" w:type="dxa"/>
          </w:tcPr>
          <w:p w14:paraId="0C52682D" w14:textId="77777777" w:rsidR="009A4058" w:rsidRPr="009A4058" w:rsidRDefault="009A4058" w:rsidP="009A4058">
            <w:pPr>
              <w:pStyle w:val="acctfourfigures"/>
              <w:spacing w:line="240" w:lineRule="auto"/>
              <w:rPr>
                <w:sz w:val="20"/>
              </w:rPr>
            </w:pPr>
          </w:p>
        </w:tc>
        <w:tc>
          <w:tcPr>
            <w:tcW w:w="1080" w:type="dxa"/>
            <w:tcBorders>
              <w:bottom w:val="single" w:sz="4" w:space="0" w:color="auto"/>
            </w:tcBorders>
          </w:tcPr>
          <w:p w14:paraId="50735014" w14:textId="0B08E373" w:rsidR="009A4058" w:rsidRPr="009A4058" w:rsidRDefault="009A4058" w:rsidP="009A4058">
            <w:pPr>
              <w:pStyle w:val="acctfourfigures"/>
              <w:tabs>
                <w:tab w:val="clear" w:pos="765"/>
                <w:tab w:val="decimal" w:pos="731"/>
              </w:tabs>
              <w:spacing w:line="240" w:lineRule="auto"/>
              <w:ind w:right="11"/>
              <w:rPr>
                <w:sz w:val="20"/>
              </w:rPr>
            </w:pPr>
            <w:r w:rsidRPr="009A4058">
              <w:rPr>
                <w:sz w:val="20"/>
              </w:rPr>
              <w:t>4,695</w:t>
            </w:r>
          </w:p>
        </w:tc>
      </w:tr>
      <w:tr w:rsidR="009A4058" w:rsidRPr="009A4058" w14:paraId="6C27E5EA" w14:textId="77777777" w:rsidTr="00DA7EEF">
        <w:trPr>
          <w:cantSplit/>
        </w:trPr>
        <w:tc>
          <w:tcPr>
            <w:tcW w:w="3971" w:type="dxa"/>
          </w:tcPr>
          <w:p w14:paraId="44A5F780" w14:textId="77777777" w:rsidR="009A4058" w:rsidRPr="009A4058" w:rsidRDefault="009A4058" w:rsidP="009A4058">
            <w:pPr>
              <w:spacing w:line="240" w:lineRule="auto"/>
              <w:rPr>
                <w:sz w:val="20"/>
              </w:rPr>
            </w:pPr>
            <w:r w:rsidRPr="009A4058">
              <w:rPr>
                <w:b/>
                <w:bCs/>
                <w:sz w:val="20"/>
              </w:rPr>
              <w:t xml:space="preserve">Total </w:t>
            </w:r>
          </w:p>
        </w:tc>
        <w:tc>
          <w:tcPr>
            <w:tcW w:w="720" w:type="dxa"/>
          </w:tcPr>
          <w:p w14:paraId="2E14C42A" w14:textId="77777777" w:rsidR="009A4058" w:rsidRPr="009A4058" w:rsidRDefault="009A4058" w:rsidP="009A4058">
            <w:pPr>
              <w:pStyle w:val="acctfourfigures"/>
              <w:tabs>
                <w:tab w:val="clear" w:pos="765"/>
                <w:tab w:val="decimal" w:pos="731"/>
              </w:tabs>
              <w:spacing w:line="240" w:lineRule="auto"/>
              <w:ind w:right="11"/>
              <w:rPr>
                <w:b/>
                <w:bCs/>
                <w:sz w:val="20"/>
              </w:rPr>
            </w:pPr>
          </w:p>
        </w:tc>
        <w:tc>
          <w:tcPr>
            <w:tcW w:w="1080" w:type="dxa"/>
            <w:tcBorders>
              <w:top w:val="single" w:sz="4" w:space="0" w:color="auto"/>
              <w:bottom w:val="double" w:sz="4" w:space="0" w:color="auto"/>
            </w:tcBorders>
          </w:tcPr>
          <w:p w14:paraId="6DB650DA" w14:textId="7F8E1FED" w:rsidR="009A4058" w:rsidRPr="009A4058" w:rsidRDefault="009A4058" w:rsidP="009A4058">
            <w:pPr>
              <w:pStyle w:val="acctfourfigures"/>
              <w:tabs>
                <w:tab w:val="clear" w:pos="765"/>
                <w:tab w:val="decimal" w:pos="731"/>
              </w:tabs>
              <w:spacing w:line="240" w:lineRule="auto"/>
              <w:ind w:right="11"/>
              <w:rPr>
                <w:b/>
                <w:bCs/>
                <w:sz w:val="20"/>
              </w:rPr>
            </w:pPr>
            <w:r w:rsidRPr="009A4058">
              <w:rPr>
                <w:b/>
                <w:bCs/>
                <w:sz w:val="20"/>
                <w:lang w:val="en-US" w:bidi="th-TH"/>
              </w:rPr>
              <w:t>720,299</w:t>
            </w:r>
          </w:p>
        </w:tc>
        <w:tc>
          <w:tcPr>
            <w:tcW w:w="180" w:type="dxa"/>
          </w:tcPr>
          <w:p w14:paraId="0648B3FC" w14:textId="77777777" w:rsidR="009A4058" w:rsidRPr="009A4058" w:rsidRDefault="009A4058" w:rsidP="009A4058">
            <w:pPr>
              <w:pStyle w:val="acctfourfigures"/>
              <w:spacing w:line="240" w:lineRule="auto"/>
              <w:rPr>
                <w:sz w:val="20"/>
              </w:rPr>
            </w:pPr>
          </w:p>
        </w:tc>
        <w:tc>
          <w:tcPr>
            <w:tcW w:w="1080" w:type="dxa"/>
            <w:tcBorders>
              <w:top w:val="single" w:sz="4" w:space="0" w:color="auto"/>
              <w:bottom w:val="double" w:sz="4" w:space="0" w:color="auto"/>
            </w:tcBorders>
          </w:tcPr>
          <w:p w14:paraId="2E2D7688" w14:textId="618500D7" w:rsidR="009A4058" w:rsidRPr="009A4058" w:rsidRDefault="009A4058" w:rsidP="009A4058">
            <w:pPr>
              <w:pStyle w:val="acctfourfigures"/>
              <w:tabs>
                <w:tab w:val="clear" w:pos="765"/>
                <w:tab w:val="decimal" w:pos="731"/>
              </w:tabs>
              <w:spacing w:line="240" w:lineRule="auto"/>
              <w:ind w:right="11"/>
              <w:rPr>
                <w:b/>
                <w:bCs/>
                <w:sz w:val="20"/>
              </w:rPr>
            </w:pPr>
            <w:r w:rsidRPr="009A4058">
              <w:rPr>
                <w:b/>
                <w:bCs/>
                <w:sz w:val="20"/>
              </w:rPr>
              <w:t>738,322</w:t>
            </w:r>
          </w:p>
        </w:tc>
        <w:tc>
          <w:tcPr>
            <w:tcW w:w="180" w:type="dxa"/>
          </w:tcPr>
          <w:p w14:paraId="21290AC9" w14:textId="77777777" w:rsidR="009A4058" w:rsidRPr="009A4058" w:rsidRDefault="009A4058" w:rsidP="009A4058">
            <w:pPr>
              <w:pStyle w:val="acctfourfigures"/>
              <w:spacing w:line="240" w:lineRule="auto"/>
              <w:rPr>
                <w:sz w:val="20"/>
              </w:rPr>
            </w:pPr>
          </w:p>
        </w:tc>
        <w:tc>
          <w:tcPr>
            <w:tcW w:w="990" w:type="dxa"/>
            <w:tcBorders>
              <w:top w:val="single" w:sz="4" w:space="0" w:color="auto"/>
              <w:bottom w:val="double" w:sz="4" w:space="0" w:color="auto"/>
            </w:tcBorders>
          </w:tcPr>
          <w:p w14:paraId="3E8F9085" w14:textId="72826908" w:rsidR="009A4058" w:rsidRPr="009A4058" w:rsidRDefault="009A4058" w:rsidP="009A4058">
            <w:pPr>
              <w:pStyle w:val="acctfourfigures"/>
              <w:tabs>
                <w:tab w:val="clear" w:pos="765"/>
                <w:tab w:val="decimal" w:pos="731"/>
              </w:tabs>
              <w:spacing w:line="240" w:lineRule="auto"/>
              <w:ind w:right="11"/>
              <w:rPr>
                <w:b/>
                <w:bCs/>
                <w:sz w:val="20"/>
              </w:rPr>
            </w:pPr>
            <w:r w:rsidRPr="009A4058">
              <w:rPr>
                <w:b/>
                <w:bCs/>
                <w:sz w:val="20"/>
              </w:rPr>
              <w:t>197,369</w:t>
            </w:r>
          </w:p>
        </w:tc>
        <w:tc>
          <w:tcPr>
            <w:tcW w:w="180" w:type="dxa"/>
          </w:tcPr>
          <w:p w14:paraId="24A80D71" w14:textId="77777777" w:rsidR="009A4058" w:rsidRPr="009A4058" w:rsidRDefault="009A4058" w:rsidP="009A4058">
            <w:pPr>
              <w:pStyle w:val="acctfourfigures"/>
              <w:spacing w:line="240" w:lineRule="auto"/>
              <w:rPr>
                <w:sz w:val="20"/>
              </w:rPr>
            </w:pPr>
          </w:p>
        </w:tc>
        <w:tc>
          <w:tcPr>
            <w:tcW w:w="1080" w:type="dxa"/>
            <w:tcBorders>
              <w:top w:val="single" w:sz="4" w:space="0" w:color="auto"/>
              <w:bottom w:val="double" w:sz="4" w:space="0" w:color="auto"/>
            </w:tcBorders>
          </w:tcPr>
          <w:p w14:paraId="5E187AB2" w14:textId="12C60FB6" w:rsidR="009A4058" w:rsidRPr="009A4058" w:rsidRDefault="009A4058" w:rsidP="009A4058">
            <w:pPr>
              <w:pStyle w:val="acctfourfigures"/>
              <w:tabs>
                <w:tab w:val="clear" w:pos="765"/>
                <w:tab w:val="decimal" w:pos="731"/>
              </w:tabs>
              <w:spacing w:line="240" w:lineRule="auto"/>
              <w:ind w:right="11"/>
              <w:rPr>
                <w:b/>
                <w:bCs/>
                <w:sz w:val="20"/>
              </w:rPr>
            </w:pPr>
            <w:r w:rsidRPr="009A4058">
              <w:rPr>
                <w:b/>
                <w:bCs/>
                <w:sz w:val="20"/>
                <w:lang w:val="en-US"/>
              </w:rPr>
              <w:t>210,391</w:t>
            </w:r>
          </w:p>
        </w:tc>
      </w:tr>
    </w:tbl>
    <w:p w14:paraId="51AC2763" w14:textId="77777777" w:rsidR="00985DF9" w:rsidRPr="00845A9C" w:rsidRDefault="00985DF9" w:rsidP="00845A9C">
      <w:pPr>
        <w:spacing w:line="240" w:lineRule="auto"/>
        <w:ind w:left="540"/>
        <w:jc w:val="both"/>
        <w:rPr>
          <w:sz w:val="20"/>
          <w:szCs w:val="18"/>
        </w:rPr>
      </w:pPr>
    </w:p>
    <w:p w14:paraId="546FD1A9" w14:textId="77777777" w:rsidR="00985DF9" w:rsidRPr="00845A9C" w:rsidRDefault="001E68D6" w:rsidP="00845A9C">
      <w:pPr>
        <w:pStyle w:val="BodyText"/>
        <w:spacing w:after="0" w:line="240" w:lineRule="auto"/>
        <w:ind w:left="540" w:right="-405"/>
        <w:jc w:val="both"/>
        <w:rPr>
          <w:i/>
          <w:iCs/>
          <w:sz w:val="20"/>
          <w:szCs w:val="18"/>
          <w:lang w:val="en-US"/>
        </w:rPr>
      </w:pPr>
      <w:r w:rsidRPr="00845A9C">
        <w:rPr>
          <w:i/>
          <w:iCs/>
          <w:sz w:val="20"/>
          <w:szCs w:val="18"/>
          <w:lang w:val="en-US"/>
        </w:rPr>
        <w:t>Defined contribut</w:t>
      </w:r>
      <w:r w:rsidR="00ED2402" w:rsidRPr="00845A9C">
        <w:rPr>
          <w:i/>
          <w:iCs/>
          <w:sz w:val="20"/>
          <w:szCs w:val="18"/>
          <w:lang w:val="en-US"/>
        </w:rPr>
        <w:t>ion plan</w:t>
      </w:r>
      <w:r w:rsidRPr="00845A9C">
        <w:rPr>
          <w:i/>
          <w:iCs/>
          <w:sz w:val="20"/>
          <w:szCs w:val="18"/>
          <w:lang w:val="en-US"/>
        </w:rPr>
        <w:t>s</w:t>
      </w:r>
    </w:p>
    <w:p w14:paraId="78C83002" w14:textId="53C5AE81" w:rsidR="000A0FD1" w:rsidRDefault="000A0FD1" w:rsidP="00845A9C">
      <w:pPr>
        <w:pStyle w:val="BodyText"/>
        <w:spacing w:after="0" w:line="240" w:lineRule="auto"/>
        <w:ind w:left="540" w:right="-25"/>
        <w:jc w:val="both"/>
        <w:rPr>
          <w:sz w:val="20"/>
          <w:szCs w:val="18"/>
        </w:rPr>
      </w:pPr>
    </w:p>
    <w:p w14:paraId="32E6AADF" w14:textId="64F9AFFC" w:rsidR="00985DF9" w:rsidRDefault="00985DF9" w:rsidP="00845A9C">
      <w:pPr>
        <w:pStyle w:val="BodyText"/>
        <w:spacing w:after="0" w:line="240" w:lineRule="auto"/>
        <w:ind w:left="540" w:right="-25"/>
        <w:jc w:val="both"/>
        <w:rPr>
          <w:sz w:val="20"/>
          <w:szCs w:val="18"/>
          <w:lang w:val="en-US"/>
        </w:rPr>
      </w:pPr>
      <w:r w:rsidRPr="00845A9C">
        <w:rPr>
          <w:sz w:val="20"/>
          <w:szCs w:val="18"/>
          <w:lang w:val="en-US"/>
        </w:rPr>
        <w:t xml:space="preserve">The defined contribution plans comprise provident funds established by the </w:t>
      </w:r>
      <w:r w:rsidR="002D77BB" w:rsidRPr="00EF32A8">
        <w:rPr>
          <w:sz w:val="20"/>
          <w:szCs w:val="18"/>
          <w:lang w:val="en-US"/>
        </w:rPr>
        <w:t>G</w:t>
      </w:r>
      <w:r w:rsidRPr="00EF32A8">
        <w:rPr>
          <w:sz w:val="20"/>
          <w:szCs w:val="18"/>
          <w:lang w:val="en-US"/>
        </w:rPr>
        <w:t>roup</w:t>
      </w:r>
      <w:r w:rsidR="008A17A9">
        <w:rPr>
          <w:sz w:val="20"/>
          <w:szCs w:val="18"/>
          <w:lang w:val="en-US"/>
        </w:rPr>
        <w:t xml:space="preserve"> and the Company</w:t>
      </w:r>
      <w:r w:rsidRPr="00845A9C">
        <w:rPr>
          <w:sz w:val="20"/>
          <w:szCs w:val="18"/>
          <w:lang w:val="en-US"/>
        </w:rPr>
        <w:t xml:space="preserve"> for its employees. Membership to the funds is on a voluntary basis. Contributions are made monthly by the employees at rates ranging from </w:t>
      </w:r>
      <w:r w:rsidR="00EF32A8" w:rsidRPr="00EF32A8">
        <w:rPr>
          <w:sz w:val="20"/>
          <w:szCs w:val="18"/>
          <w:lang w:val="en-US"/>
        </w:rPr>
        <w:t>3</w:t>
      </w:r>
      <w:r w:rsidRPr="00845A9C">
        <w:rPr>
          <w:sz w:val="20"/>
          <w:szCs w:val="18"/>
          <w:lang w:val="en-US"/>
        </w:rPr>
        <w:t xml:space="preserve">% to </w:t>
      </w:r>
      <w:r w:rsidR="00EF32A8" w:rsidRPr="00EF32A8">
        <w:rPr>
          <w:sz w:val="20"/>
          <w:szCs w:val="18"/>
          <w:lang w:val="en-US"/>
        </w:rPr>
        <w:t>15</w:t>
      </w:r>
      <w:r w:rsidRPr="00845A9C">
        <w:rPr>
          <w:sz w:val="20"/>
          <w:szCs w:val="18"/>
          <w:lang w:val="en-US"/>
        </w:rPr>
        <w:t xml:space="preserve">% of their basic salaries and by the </w:t>
      </w:r>
      <w:r w:rsidR="002D77BB" w:rsidRPr="00EF32A8">
        <w:rPr>
          <w:sz w:val="20"/>
          <w:szCs w:val="18"/>
          <w:lang w:val="en-US"/>
        </w:rPr>
        <w:t>Group</w:t>
      </w:r>
      <w:r w:rsidR="00EF32A8" w:rsidRPr="00EF32A8">
        <w:rPr>
          <w:sz w:val="20"/>
          <w:szCs w:val="18"/>
          <w:lang w:val="en-US"/>
        </w:rPr>
        <w:t xml:space="preserve"> and the </w:t>
      </w:r>
      <w:r w:rsidR="002D77BB" w:rsidRPr="00EF32A8">
        <w:rPr>
          <w:sz w:val="20"/>
          <w:szCs w:val="18"/>
          <w:lang w:val="en-US"/>
        </w:rPr>
        <w:t>Company</w:t>
      </w:r>
      <w:r w:rsidRPr="00845A9C">
        <w:rPr>
          <w:sz w:val="20"/>
          <w:szCs w:val="18"/>
          <w:lang w:val="en-US"/>
        </w:rPr>
        <w:t xml:space="preserve"> at rates ranging from </w:t>
      </w:r>
      <w:r w:rsidR="00EF32A8" w:rsidRPr="00EF32A8">
        <w:rPr>
          <w:sz w:val="20"/>
          <w:szCs w:val="18"/>
          <w:lang w:val="en-US"/>
        </w:rPr>
        <w:t>3</w:t>
      </w:r>
      <w:r w:rsidRPr="00845A9C">
        <w:rPr>
          <w:sz w:val="20"/>
          <w:szCs w:val="18"/>
          <w:lang w:val="en-US"/>
        </w:rPr>
        <w:t xml:space="preserve">% to </w:t>
      </w:r>
      <w:r w:rsidR="00EF32A8" w:rsidRPr="00EF32A8">
        <w:rPr>
          <w:sz w:val="20"/>
          <w:szCs w:val="18"/>
          <w:lang w:val="en-US"/>
        </w:rPr>
        <w:t>6</w:t>
      </w:r>
      <w:r w:rsidRPr="00845A9C">
        <w:rPr>
          <w:sz w:val="20"/>
          <w:szCs w:val="18"/>
          <w:lang w:val="en-US"/>
        </w:rPr>
        <w:t>% of the employees’ basic salaries. The provident funds are registered with the Ministry of Finance as juristic entities and are managed by licensed Fund Manager</w:t>
      </w:r>
      <w:r w:rsidRPr="00EF32A8">
        <w:rPr>
          <w:sz w:val="20"/>
          <w:szCs w:val="18"/>
          <w:lang w:val="en-US"/>
        </w:rPr>
        <w:t>s</w:t>
      </w:r>
      <w:r w:rsidRPr="00845A9C">
        <w:rPr>
          <w:sz w:val="20"/>
          <w:szCs w:val="18"/>
          <w:lang w:val="en-US"/>
        </w:rPr>
        <w:t>.</w:t>
      </w:r>
    </w:p>
    <w:p w14:paraId="4D07A032" w14:textId="77777777" w:rsidR="00965BB8" w:rsidRPr="00845A9C" w:rsidRDefault="00965BB8" w:rsidP="00845A9C">
      <w:pPr>
        <w:spacing w:line="240" w:lineRule="auto"/>
        <w:ind w:left="540"/>
        <w:jc w:val="both"/>
        <w:rPr>
          <w:sz w:val="20"/>
          <w:szCs w:val="18"/>
        </w:rPr>
      </w:pPr>
    </w:p>
    <w:p w14:paraId="389980C5" w14:textId="26A08965" w:rsidR="00985DF9" w:rsidRPr="002B2F8D" w:rsidRDefault="00985DF9" w:rsidP="00CB0AF7">
      <w:pPr>
        <w:pStyle w:val="Heading1"/>
        <w:numPr>
          <w:ilvl w:val="0"/>
          <w:numId w:val="1"/>
        </w:numPr>
        <w:spacing w:before="0" w:after="0" w:line="240" w:lineRule="auto"/>
        <w:ind w:left="540" w:hanging="540"/>
        <w:rPr>
          <w:sz w:val="22"/>
          <w:szCs w:val="18"/>
          <w:lang w:bidi="th-TH"/>
        </w:rPr>
      </w:pPr>
      <w:r w:rsidRPr="002B2F8D">
        <w:rPr>
          <w:sz w:val="22"/>
          <w:szCs w:val="18"/>
        </w:rPr>
        <w:t>Expenses by nature</w:t>
      </w:r>
      <w:r w:rsidR="00070C90" w:rsidRPr="002B2F8D">
        <w:rPr>
          <w:sz w:val="22"/>
          <w:szCs w:val="18"/>
        </w:rPr>
        <w:t xml:space="preserve">  </w:t>
      </w:r>
    </w:p>
    <w:p w14:paraId="4CDE05C4" w14:textId="77777777" w:rsidR="00965BB8" w:rsidRPr="00845A9C" w:rsidRDefault="00965BB8" w:rsidP="00845A9C">
      <w:pPr>
        <w:spacing w:line="240" w:lineRule="auto"/>
        <w:ind w:left="540" w:right="-25"/>
        <w:jc w:val="both"/>
        <w:rPr>
          <w:sz w:val="20"/>
          <w:szCs w:val="18"/>
        </w:rPr>
      </w:pPr>
    </w:p>
    <w:tbl>
      <w:tblPr>
        <w:tblW w:w="9279" w:type="dxa"/>
        <w:tblInd w:w="529" w:type="dxa"/>
        <w:tblLayout w:type="fixed"/>
        <w:tblCellMar>
          <w:left w:w="79" w:type="dxa"/>
          <w:right w:w="79" w:type="dxa"/>
        </w:tblCellMar>
        <w:tblLook w:val="0020" w:firstRow="1" w:lastRow="0" w:firstColumn="0" w:lastColumn="0" w:noHBand="0" w:noVBand="0"/>
      </w:tblPr>
      <w:tblGrid>
        <w:gridCol w:w="3521"/>
        <w:gridCol w:w="1080"/>
        <w:gridCol w:w="1083"/>
        <w:gridCol w:w="180"/>
        <w:gridCol w:w="987"/>
        <w:gridCol w:w="180"/>
        <w:gridCol w:w="1078"/>
        <w:gridCol w:w="182"/>
        <w:gridCol w:w="988"/>
      </w:tblGrid>
      <w:tr w:rsidR="00935B60" w:rsidRPr="001223F2" w14:paraId="6A62DD7D" w14:textId="77777777" w:rsidTr="00303036">
        <w:trPr>
          <w:cantSplit/>
          <w:tblHeader/>
        </w:trPr>
        <w:tc>
          <w:tcPr>
            <w:tcW w:w="3521" w:type="dxa"/>
          </w:tcPr>
          <w:p w14:paraId="7C8FFFC6" w14:textId="77777777" w:rsidR="00935B60" w:rsidRPr="001223F2" w:rsidRDefault="00935B60" w:rsidP="008857C9">
            <w:pPr>
              <w:spacing w:line="240" w:lineRule="auto"/>
              <w:ind w:left="196" w:hanging="196"/>
              <w:rPr>
                <w:sz w:val="20"/>
              </w:rPr>
            </w:pPr>
          </w:p>
        </w:tc>
        <w:tc>
          <w:tcPr>
            <w:tcW w:w="1080" w:type="dxa"/>
          </w:tcPr>
          <w:p w14:paraId="3B544B63" w14:textId="77777777" w:rsidR="00935B60" w:rsidRPr="001223F2" w:rsidRDefault="00935B60" w:rsidP="00845A9C">
            <w:pPr>
              <w:pStyle w:val="acctmergecolhdg"/>
              <w:spacing w:line="240" w:lineRule="auto"/>
              <w:rPr>
                <w:sz w:val="20"/>
              </w:rPr>
            </w:pPr>
          </w:p>
        </w:tc>
        <w:tc>
          <w:tcPr>
            <w:tcW w:w="2250" w:type="dxa"/>
            <w:gridSpan w:val="3"/>
          </w:tcPr>
          <w:p w14:paraId="2BDCE391" w14:textId="77777777" w:rsidR="00935B60" w:rsidRPr="001223F2" w:rsidRDefault="00935B60" w:rsidP="00845A9C">
            <w:pPr>
              <w:pStyle w:val="acctmergecolhdg"/>
              <w:spacing w:line="240" w:lineRule="auto"/>
              <w:rPr>
                <w:sz w:val="20"/>
              </w:rPr>
            </w:pPr>
            <w:r w:rsidRPr="001223F2">
              <w:rPr>
                <w:sz w:val="20"/>
              </w:rPr>
              <w:t xml:space="preserve">Consolidated </w:t>
            </w:r>
          </w:p>
          <w:p w14:paraId="5412F9E8" w14:textId="613FB08C" w:rsidR="00935B60" w:rsidRPr="001223F2" w:rsidRDefault="00935B60" w:rsidP="00845A9C">
            <w:pPr>
              <w:pStyle w:val="acctmergecolhdg"/>
              <w:spacing w:line="240" w:lineRule="auto"/>
              <w:ind w:left="-80" w:right="-82"/>
              <w:rPr>
                <w:sz w:val="20"/>
              </w:rPr>
            </w:pPr>
            <w:r w:rsidRPr="001223F2">
              <w:rPr>
                <w:sz w:val="20"/>
              </w:rPr>
              <w:t xml:space="preserve">financial statements </w:t>
            </w:r>
          </w:p>
        </w:tc>
        <w:tc>
          <w:tcPr>
            <w:tcW w:w="180" w:type="dxa"/>
          </w:tcPr>
          <w:p w14:paraId="770A1703" w14:textId="77777777" w:rsidR="00935B60" w:rsidRPr="001223F2" w:rsidRDefault="00935B60" w:rsidP="00845A9C">
            <w:pPr>
              <w:pStyle w:val="acctmergecolhdg"/>
              <w:spacing w:line="240" w:lineRule="auto"/>
              <w:rPr>
                <w:sz w:val="20"/>
              </w:rPr>
            </w:pPr>
          </w:p>
        </w:tc>
        <w:tc>
          <w:tcPr>
            <w:tcW w:w="2248" w:type="dxa"/>
            <w:gridSpan w:val="3"/>
          </w:tcPr>
          <w:p w14:paraId="5921D735" w14:textId="77777777" w:rsidR="00935B60" w:rsidRPr="001223F2" w:rsidRDefault="00935B60" w:rsidP="00845A9C">
            <w:pPr>
              <w:pStyle w:val="acctmergecolhdg"/>
              <w:spacing w:line="240" w:lineRule="auto"/>
              <w:rPr>
                <w:sz w:val="20"/>
              </w:rPr>
            </w:pPr>
            <w:r w:rsidRPr="001223F2">
              <w:rPr>
                <w:sz w:val="20"/>
              </w:rPr>
              <w:t xml:space="preserve">Separate </w:t>
            </w:r>
          </w:p>
          <w:p w14:paraId="0249F5AF" w14:textId="02C309F5" w:rsidR="00935B60" w:rsidRPr="001223F2" w:rsidRDefault="00935B60" w:rsidP="00845A9C">
            <w:pPr>
              <w:pStyle w:val="acctmergecolhdg"/>
              <w:spacing w:line="240" w:lineRule="auto"/>
              <w:ind w:left="-75" w:right="-77"/>
              <w:rPr>
                <w:sz w:val="20"/>
              </w:rPr>
            </w:pPr>
            <w:r w:rsidRPr="001223F2">
              <w:rPr>
                <w:sz w:val="20"/>
              </w:rPr>
              <w:t>financial statements</w:t>
            </w:r>
          </w:p>
        </w:tc>
      </w:tr>
      <w:tr w:rsidR="004B1F3F" w:rsidRPr="001223F2" w14:paraId="3508AFBE" w14:textId="77777777" w:rsidTr="00303036">
        <w:trPr>
          <w:cantSplit/>
          <w:tblHeader/>
        </w:trPr>
        <w:tc>
          <w:tcPr>
            <w:tcW w:w="3521" w:type="dxa"/>
          </w:tcPr>
          <w:p w14:paraId="6DD7F6FA" w14:textId="77777777" w:rsidR="004B1F3F" w:rsidRPr="001223F2" w:rsidRDefault="004B1F3F" w:rsidP="008857C9">
            <w:pPr>
              <w:pStyle w:val="acctfourfigures"/>
              <w:spacing w:line="240" w:lineRule="auto"/>
              <w:ind w:left="196" w:hanging="196"/>
              <w:jc w:val="center"/>
              <w:rPr>
                <w:sz w:val="20"/>
              </w:rPr>
            </w:pPr>
          </w:p>
        </w:tc>
        <w:tc>
          <w:tcPr>
            <w:tcW w:w="1080" w:type="dxa"/>
            <w:vAlign w:val="bottom"/>
          </w:tcPr>
          <w:p w14:paraId="112ABB40" w14:textId="77777777" w:rsidR="004B1F3F" w:rsidRPr="001223F2" w:rsidRDefault="004B1F3F" w:rsidP="00845A9C">
            <w:pPr>
              <w:pStyle w:val="acctfourfigures"/>
              <w:tabs>
                <w:tab w:val="clear" w:pos="765"/>
                <w:tab w:val="decimal" w:pos="371"/>
              </w:tabs>
              <w:spacing w:line="240" w:lineRule="auto"/>
              <w:jc w:val="center"/>
              <w:rPr>
                <w:i/>
                <w:iCs/>
                <w:sz w:val="20"/>
              </w:rPr>
            </w:pPr>
            <w:r w:rsidRPr="001223F2">
              <w:rPr>
                <w:i/>
                <w:iCs/>
                <w:sz w:val="20"/>
              </w:rPr>
              <w:t>Note</w:t>
            </w:r>
          </w:p>
        </w:tc>
        <w:tc>
          <w:tcPr>
            <w:tcW w:w="1083" w:type="dxa"/>
            <w:shd w:val="clear" w:color="auto" w:fill="auto"/>
          </w:tcPr>
          <w:p w14:paraId="2F5E456A" w14:textId="3B9C79D9" w:rsidR="004B1F3F" w:rsidRPr="001223F2" w:rsidRDefault="00453669" w:rsidP="00845A9C">
            <w:pPr>
              <w:pStyle w:val="acctmergecolhdg"/>
              <w:spacing w:line="240" w:lineRule="auto"/>
              <w:rPr>
                <w:b w:val="0"/>
                <w:bCs/>
                <w:sz w:val="20"/>
              </w:rPr>
            </w:pPr>
            <w:r w:rsidRPr="001223F2">
              <w:rPr>
                <w:b w:val="0"/>
                <w:bCs/>
                <w:sz w:val="20"/>
              </w:rPr>
              <w:t>2020</w:t>
            </w:r>
          </w:p>
        </w:tc>
        <w:tc>
          <w:tcPr>
            <w:tcW w:w="180" w:type="dxa"/>
            <w:shd w:val="clear" w:color="auto" w:fill="auto"/>
          </w:tcPr>
          <w:p w14:paraId="4E99D211" w14:textId="77777777" w:rsidR="004B1F3F" w:rsidRPr="001223F2" w:rsidRDefault="004B1F3F" w:rsidP="00845A9C">
            <w:pPr>
              <w:pStyle w:val="acctmergecolhdg"/>
              <w:spacing w:line="240" w:lineRule="auto"/>
              <w:rPr>
                <w:b w:val="0"/>
                <w:bCs/>
                <w:sz w:val="20"/>
              </w:rPr>
            </w:pPr>
          </w:p>
        </w:tc>
        <w:tc>
          <w:tcPr>
            <w:tcW w:w="987" w:type="dxa"/>
            <w:shd w:val="clear" w:color="auto" w:fill="auto"/>
          </w:tcPr>
          <w:p w14:paraId="7E1CB8DA" w14:textId="2F82C122" w:rsidR="004B1F3F" w:rsidRPr="001223F2" w:rsidRDefault="00453669" w:rsidP="00845A9C">
            <w:pPr>
              <w:pStyle w:val="acctmergecolhdg"/>
              <w:spacing w:line="240" w:lineRule="auto"/>
              <w:rPr>
                <w:b w:val="0"/>
                <w:bCs/>
                <w:sz w:val="20"/>
              </w:rPr>
            </w:pPr>
            <w:r w:rsidRPr="001223F2">
              <w:rPr>
                <w:b w:val="0"/>
                <w:bCs/>
                <w:sz w:val="20"/>
              </w:rPr>
              <w:t>2019</w:t>
            </w:r>
          </w:p>
        </w:tc>
        <w:tc>
          <w:tcPr>
            <w:tcW w:w="180" w:type="dxa"/>
            <w:shd w:val="clear" w:color="auto" w:fill="auto"/>
          </w:tcPr>
          <w:p w14:paraId="2EEC8BDE" w14:textId="77777777" w:rsidR="004B1F3F" w:rsidRPr="001223F2" w:rsidRDefault="004B1F3F" w:rsidP="00845A9C">
            <w:pPr>
              <w:pStyle w:val="acctmergecolhdg"/>
              <w:spacing w:line="240" w:lineRule="auto"/>
              <w:rPr>
                <w:b w:val="0"/>
                <w:bCs/>
                <w:sz w:val="20"/>
              </w:rPr>
            </w:pPr>
          </w:p>
        </w:tc>
        <w:tc>
          <w:tcPr>
            <w:tcW w:w="1078" w:type="dxa"/>
            <w:shd w:val="clear" w:color="auto" w:fill="auto"/>
          </w:tcPr>
          <w:p w14:paraId="43BE831D" w14:textId="04D1D173" w:rsidR="004B1F3F" w:rsidRPr="001223F2" w:rsidRDefault="00453669" w:rsidP="00845A9C">
            <w:pPr>
              <w:pStyle w:val="acctmergecolhdg"/>
              <w:spacing w:line="240" w:lineRule="auto"/>
              <w:rPr>
                <w:b w:val="0"/>
                <w:bCs/>
                <w:sz w:val="20"/>
              </w:rPr>
            </w:pPr>
            <w:r w:rsidRPr="001223F2">
              <w:rPr>
                <w:b w:val="0"/>
                <w:bCs/>
                <w:sz w:val="20"/>
              </w:rPr>
              <w:t>2020</w:t>
            </w:r>
          </w:p>
        </w:tc>
        <w:tc>
          <w:tcPr>
            <w:tcW w:w="182" w:type="dxa"/>
            <w:shd w:val="clear" w:color="auto" w:fill="auto"/>
          </w:tcPr>
          <w:p w14:paraId="7EB8C39A" w14:textId="77777777" w:rsidR="004B1F3F" w:rsidRPr="001223F2" w:rsidRDefault="004B1F3F" w:rsidP="00845A9C">
            <w:pPr>
              <w:pStyle w:val="acctmergecolhdg"/>
              <w:spacing w:line="240" w:lineRule="auto"/>
              <w:rPr>
                <w:b w:val="0"/>
                <w:bCs/>
                <w:sz w:val="20"/>
              </w:rPr>
            </w:pPr>
          </w:p>
        </w:tc>
        <w:tc>
          <w:tcPr>
            <w:tcW w:w="988" w:type="dxa"/>
            <w:shd w:val="clear" w:color="auto" w:fill="auto"/>
          </w:tcPr>
          <w:p w14:paraId="1134E382" w14:textId="7EB8C0A7" w:rsidR="004B1F3F" w:rsidRPr="001223F2" w:rsidRDefault="00453669" w:rsidP="00845A9C">
            <w:pPr>
              <w:pStyle w:val="acctmergecolhdg"/>
              <w:spacing w:line="240" w:lineRule="auto"/>
              <w:rPr>
                <w:b w:val="0"/>
                <w:bCs/>
                <w:sz w:val="20"/>
              </w:rPr>
            </w:pPr>
            <w:r w:rsidRPr="001223F2">
              <w:rPr>
                <w:b w:val="0"/>
                <w:bCs/>
                <w:sz w:val="20"/>
              </w:rPr>
              <w:t>2019</w:t>
            </w:r>
          </w:p>
        </w:tc>
      </w:tr>
      <w:tr w:rsidR="00303036" w:rsidRPr="001223F2" w14:paraId="4FBFBE19" w14:textId="77777777" w:rsidTr="00303036">
        <w:trPr>
          <w:cantSplit/>
          <w:tblHeader/>
        </w:trPr>
        <w:tc>
          <w:tcPr>
            <w:tcW w:w="3521" w:type="dxa"/>
          </w:tcPr>
          <w:p w14:paraId="294AEABC" w14:textId="77777777" w:rsidR="00303036" w:rsidRPr="001223F2" w:rsidRDefault="00303036" w:rsidP="00303036">
            <w:pPr>
              <w:spacing w:line="240" w:lineRule="auto"/>
              <w:ind w:left="196" w:hanging="196"/>
              <w:rPr>
                <w:b/>
                <w:bCs/>
                <w:i/>
                <w:iCs/>
                <w:sz w:val="20"/>
              </w:rPr>
            </w:pPr>
          </w:p>
        </w:tc>
        <w:tc>
          <w:tcPr>
            <w:tcW w:w="1080" w:type="dxa"/>
            <w:vAlign w:val="bottom"/>
          </w:tcPr>
          <w:p w14:paraId="3A1BF88D" w14:textId="77777777" w:rsidR="00303036" w:rsidRPr="001223F2" w:rsidRDefault="00303036" w:rsidP="00303036">
            <w:pPr>
              <w:pStyle w:val="acctfourfigures"/>
              <w:spacing w:line="240" w:lineRule="auto"/>
              <w:jc w:val="center"/>
              <w:rPr>
                <w:i/>
                <w:iCs/>
                <w:sz w:val="20"/>
              </w:rPr>
            </w:pPr>
          </w:p>
        </w:tc>
        <w:tc>
          <w:tcPr>
            <w:tcW w:w="4678" w:type="dxa"/>
            <w:gridSpan w:val="7"/>
          </w:tcPr>
          <w:p w14:paraId="5E1B1349" w14:textId="17D82215" w:rsidR="00303036" w:rsidRPr="001223F2" w:rsidRDefault="00303036" w:rsidP="00303036">
            <w:pPr>
              <w:pStyle w:val="acctfourfigures"/>
              <w:spacing w:line="240" w:lineRule="auto"/>
              <w:jc w:val="center"/>
              <w:rPr>
                <w:i/>
                <w:iCs/>
                <w:sz w:val="20"/>
              </w:rPr>
            </w:pPr>
            <w:r w:rsidRPr="001223F2">
              <w:rPr>
                <w:i/>
                <w:iCs/>
                <w:sz w:val="20"/>
              </w:rPr>
              <w:t>(in thousand Baht)</w:t>
            </w:r>
          </w:p>
        </w:tc>
      </w:tr>
      <w:tr w:rsidR="00464C74" w:rsidRPr="001223F2" w14:paraId="1FA161EF" w14:textId="77777777" w:rsidTr="00303036">
        <w:trPr>
          <w:cantSplit/>
        </w:trPr>
        <w:tc>
          <w:tcPr>
            <w:tcW w:w="3521" w:type="dxa"/>
          </w:tcPr>
          <w:p w14:paraId="09EC921D" w14:textId="77777777" w:rsidR="00464C74" w:rsidRPr="001223F2" w:rsidRDefault="00464C74" w:rsidP="00464C74">
            <w:pPr>
              <w:spacing w:line="240" w:lineRule="auto"/>
              <w:ind w:left="196" w:hanging="196"/>
              <w:rPr>
                <w:sz w:val="20"/>
              </w:rPr>
            </w:pPr>
            <w:r w:rsidRPr="001223F2">
              <w:rPr>
                <w:sz w:val="20"/>
              </w:rPr>
              <w:t>Changes in inventories of finished goods and work in progress</w:t>
            </w:r>
          </w:p>
        </w:tc>
        <w:tc>
          <w:tcPr>
            <w:tcW w:w="1080" w:type="dxa"/>
          </w:tcPr>
          <w:p w14:paraId="53AE0B85" w14:textId="77777777" w:rsidR="00464C74" w:rsidRPr="001223F2" w:rsidRDefault="00464C74" w:rsidP="00464C74">
            <w:pPr>
              <w:pStyle w:val="acctfourfigures"/>
              <w:tabs>
                <w:tab w:val="clear" w:pos="765"/>
                <w:tab w:val="decimal" w:pos="371"/>
              </w:tabs>
              <w:spacing w:line="240" w:lineRule="auto"/>
              <w:ind w:right="11"/>
              <w:jc w:val="center"/>
              <w:rPr>
                <w:sz w:val="20"/>
              </w:rPr>
            </w:pPr>
          </w:p>
        </w:tc>
        <w:tc>
          <w:tcPr>
            <w:tcW w:w="1083" w:type="dxa"/>
          </w:tcPr>
          <w:p w14:paraId="780E29F0" w14:textId="77777777" w:rsidR="00A85D5C" w:rsidRDefault="00A85D5C" w:rsidP="00464C74">
            <w:pPr>
              <w:pStyle w:val="acctfourfigures"/>
              <w:tabs>
                <w:tab w:val="clear" w:pos="765"/>
                <w:tab w:val="decimal" w:pos="731"/>
              </w:tabs>
              <w:spacing w:line="240" w:lineRule="auto"/>
              <w:ind w:right="11"/>
              <w:rPr>
                <w:sz w:val="20"/>
                <w:lang w:val="en-US"/>
              </w:rPr>
            </w:pPr>
          </w:p>
          <w:p w14:paraId="3C7F2389" w14:textId="533374A1"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906</w:t>
            </w:r>
            <w:r w:rsidRPr="001223F2">
              <w:rPr>
                <w:sz w:val="20"/>
              </w:rPr>
              <w:t>,</w:t>
            </w:r>
            <w:r w:rsidRPr="001223F2">
              <w:rPr>
                <w:sz w:val="20"/>
                <w:lang w:val="en-US"/>
              </w:rPr>
              <w:t>992</w:t>
            </w:r>
          </w:p>
        </w:tc>
        <w:tc>
          <w:tcPr>
            <w:tcW w:w="180" w:type="dxa"/>
          </w:tcPr>
          <w:p w14:paraId="74832545" w14:textId="77777777" w:rsidR="00464C74" w:rsidRPr="001223F2" w:rsidRDefault="00464C74" w:rsidP="00464C74">
            <w:pPr>
              <w:pStyle w:val="acctfourfigures"/>
              <w:spacing w:line="240" w:lineRule="auto"/>
              <w:rPr>
                <w:sz w:val="20"/>
              </w:rPr>
            </w:pPr>
          </w:p>
        </w:tc>
        <w:tc>
          <w:tcPr>
            <w:tcW w:w="987" w:type="dxa"/>
          </w:tcPr>
          <w:p w14:paraId="0E9C7DF5" w14:textId="77777777" w:rsidR="00A85D5C" w:rsidRDefault="00A85D5C" w:rsidP="00464C74">
            <w:pPr>
              <w:pStyle w:val="acctfourfigures"/>
              <w:tabs>
                <w:tab w:val="clear" w:pos="765"/>
                <w:tab w:val="decimal" w:pos="731"/>
              </w:tabs>
              <w:spacing w:line="240" w:lineRule="auto"/>
              <w:ind w:right="11"/>
              <w:rPr>
                <w:sz w:val="20"/>
                <w:lang w:val="en-US"/>
              </w:rPr>
            </w:pPr>
          </w:p>
          <w:p w14:paraId="4ECDF2F4" w14:textId="526BDA24"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541</w:t>
            </w:r>
            <w:r w:rsidRPr="001223F2">
              <w:rPr>
                <w:sz w:val="20"/>
              </w:rPr>
              <w:t>,</w:t>
            </w:r>
            <w:r w:rsidRPr="001223F2">
              <w:rPr>
                <w:sz w:val="20"/>
                <w:lang w:val="en-US"/>
              </w:rPr>
              <w:t>202</w:t>
            </w:r>
          </w:p>
        </w:tc>
        <w:tc>
          <w:tcPr>
            <w:tcW w:w="180" w:type="dxa"/>
          </w:tcPr>
          <w:p w14:paraId="4DEE68C9" w14:textId="77777777" w:rsidR="00464C74" w:rsidRPr="001223F2" w:rsidRDefault="00464C74" w:rsidP="00464C74">
            <w:pPr>
              <w:pStyle w:val="acctfourfigures"/>
              <w:spacing w:line="240" w:lineRule="auto"/>
              <w:rPr>
                <w:sz w:val="20"/>
              </w:rPr>
            </w:pPr>
          </w:p>
        </w:tc>
        <w:tc>
          <w:tcPr>
            <w:tcW w:w="1078" w:type="dxa"/>
          </w:tcPr>
          <w:p w14:paraId="1837AD5D" w14:textId="77777777" w:rsidR="00A85D5C" w:rsidRDefault="00A85D5C" w:rsidP="00464C74">
            <w:pPr>
              <w:pStyle w:val="acctfourfigures"/>
              <w:tabs>
                <w:tab w:val="clear" w:pos="765"/>
                <w:tab w:val="decimal" w:pos="460"/>
              </w:tabs>
              <w:spacing w:line="240" w:lineRule="auto"/>
              <w:ind w:right="11"/>
              <w:rPr>
                <w:sz w:val="20"/>
              </w:rPr>
            </w:pPr>
          </w:p>
          <w:p w14:paraId="25A2C8D2" w14:textId="2498E28B" w:rsidR="00464C74" w:rsidRPr="001223F2" w:rsidRDefault="00464C74" w:rsidP="00464C74">
            <w:pPr>
              <w:pStyle w:val="acctfourfigures"/>
              <w:tabs>
                <w:tab w:val="clear" w:pos="765"/>
                <w:tab w:val="decimal" w:pos="460"/>
              </w:tabs>
              <w:spacing w:line="240" w:lineRule="auto"/>
              <w:ind w:right="11"/>
              <w:rPr>
                <w:sz w:val="20"/>
              </w:rPr>
            </w:pPr>
            <w:r w:rsidRPr="001223F2">
              <w:rPr>
                <w:sz w:val="20"/>
              </w:rPr>
              <w:t>-</w:t>
            </w:r>
          </w:p>
        </w:tc>
        <w:tc>
          <w:tcPr>
            <w:tcW w:w="182" w:type="dxa"/>
          </w:tcPr>
          <w:p w14:paraId="70FEE0F3" w14:textId="77777777" w:rsidR="00464C74" w:rsidRPr="001223F2" w:rsidRDefault="00464C74" w:rsidP="00464C74">
            <w:pPr>
              <w:pStyle w:val="acctfourfigures"/>
              <w:spacing w:line="240" w:lineRule="auto"/>
              <w:rPr>
                <w:sz w:val="20"/>
              </w:rPr>
            </w:pPr>
          </w:p>
        </w:tc>
        <w:tc>
          <w:tcPr>
            <w:tcW w:w="988" w:type="dxa"/>
          </w:tcPr>
          <w:p w14:paraId="1BAD6DC3" w14:textId="77777777" w:rsidR="00A85D5C" w:rsidRDefault="00A85D5C" w:rsidP="00464C74">
            <w:pPr>
              <w:pStyle w:val="acctfourfigures"/>
              <w:tabs>
                <w:tab w:val="clear" w:pos="765"/>
                <w:tab w:val="decimal" w:pos="460"/>
              </w:tabs>
              <w:spacing w:line="240" w:lineRule="auto"/>
              <w:ind w:right="11"/>
              <w:rPr>
                <w:sz w:val="20"/>
              </w:rPr>
            </w:pPr>
          </w:p>
          <w:p w14:paraId="53E552AC" w14:textId="2B028B79" w:rsidR="00464C74" w:rsidRPr="001223F2" w:rsidRDefault="00464C74" w:rsidP="00464C74">
            <w:pPr>
              <w:pStyle w:val="acctfourfigures"/>
              <w:tabs>
                <w:tab w:val="clear" w:pos="765"/>
                <w:tab w:val="decimal" w:pos="460"/>
              </w:tabs>
              <w:spacing w:line="240" w:lineRule="auto"/>
              <w:ind w:right="11"/>
              <w:rPr>
                <w:sz w:val="20"/>
              </w:rPr>
            </w:pPr>
            <w:r w:rsidRPr="001223F2">
              <w:rPr>
                <w:sz w:val="20"/>
              </w:rPr>
              <w:t>-</w:t>
            </w:r>
          </w:p>
        </w:tc>
      </w:tr>
      <w:tr w:rsidR="00464C74" w:rsidRPr="001223F2" w14:paraId="5D95BF31" w14:textId="77777777" w:rsidTr="00303036">
        <w:trPr>
          <w:cantSplit/>
        </w:trPr>
        <w:tc>
          <w:tcPr>
            <w:tcW w:w="3521" w:type="dxa"/>
          </w:tcPr>
          <w:p w14:paraId="0D36D250" w14:textId="1AB2B1B8" w:rsidR="00464C74" w:rsidRPr="001223F2" w:rsidRDefault="00464C74" w:rsidP="00464C74">
            <w:pPr>
              <w:spacing w:line="240" w:lineRule="auto"/>
              <w:ind w:left="196" w:right="-79" w:hanging="196"/>
              <w:rPr>
                <w:sz w:val="20"/>
              </w:rPr>
            </w:pPr>
            <w:r w:rsidRPr="001223F2">
              <w:rPr>
                <w:sz w:val="20"/>
              </w:rPr>
              <w:t>Consumables used</w:t>
            </w:r>
          </w:p>
        </w:tc>
        <w:tc>
          <w:tcPr>
            <w:tcW w:w="1080" w:type="dxa"/>
          </w:tcPr>
          <w:p w14:paraId="0B2EFB4B" w14:textId="77777777" w:rsidR="00464C74" w:rsidRPr="001223F2" w:rsidRDefault="00464C74" w:rsidP="00464C74">
            <w:pPr>
              <w:pStyle w:val="acctfourfigures"/>
              <w:tabs>
                <w:tab w:val="clear" w:pos="765"/>
                <w:tab w:val="decimal" w:pos="371"/>
              </w:tabs>
              <w:spacing w:line="240" w:lineRule="auto"/>
              <w:ind w:right="11"/>
              <w:jc w:val="center"/>
              <w:rPr>
                <w:sz w:val="20"/>
              </w:rPr>
            </w:pPr>
          </w:p>
        </w:tc>
        <w:tc>
          <w:tcPr>
            <w:tcW w:w="1083" w:type="dxa"/>
          </w:tcPr>
          <w:p w14:paraId="246B1083" w14:textId="261CBCD6"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67</w:t>
            </w:r>
            <w:r w:rsidRPr="001223F2">
              <w:rPr>
                <w:sz w:val="20"/>
              </w:rPr>
              <w:t>,</w:t>
            </w:r>
            <w:r w:rsidRPr="001223F2">
              <w:rPr>
                <w:sz w:val="20"/>
                <w:lang w:val="en-US"/>
              </w:rPr>
              <w:t>441</w:t>
            </w:r>
          </w:p>
        </w:tc>
        <w:tc>
          <w:tcPr>
            <w:tcW w:w="180" w:type="dxa"/>
          </w:tcPr>
          <w:p w14:paraId="3A654822" w14:textId="77777777" w:rsidR="00464C74" w:rsidRPr="001223F2" w:rsidRDefault="00464C74" w:rsidP="00464C74">
            <w:pPr>
              <w:pStyle w:val="acctfourfigures"/>
              <w:spacing w:line="240" w:lineRule="auto"/>
              <w:rPr>
                <w:sz w:val="20"/>
              </w:rPr>
            </w:pPr>
          </w:p>
        </w:tc>
        <w:tc>
          <w:tcPr>
            <w:tcW w:w="987" w:type="dxa"/>
          </w:tcPr>
          <w:p w14:paraId="5A8D1252" w14:textId="33138E56"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54</w:t>
            </w:r>
            <w:r w:rsidRPr="001223F2">
              <w:rPr>
                <w:sz w:val="20"/>
              </w:rPr>
              <w:t>,</w:t>
            </w:r>
            <w:r w:rsidRPr="001223F2">
              <w:rPr>
                <w:sz w:val="20"/>
                <w:lang w:val="en-US"/>
              </w:rPr>
              <w:t>727</w:t>
            </w:r>
          </w:p>
        </w:tc>
        <w:tc>
          <w:tcPr>
            <w:tcW w:w="180" w:type="dxa"/>
          </w:tcPr>
          <w:p w14:paraId="7104C90D" w14:textId="77777777" w:rsidR="00464C74" w:rsidRPr="001223F2" w:rsidRDefault="00464C74" w:rsidP="00464C74">
            <w:pPr>
              <w:pStyle w:val="acctfourfigures"/>
              <w:spacing w:line="240" w:lineRule="auto"/>
              <w:rPr>
                <w:sz w:val="20"/>
              </w:rPr>
            </w:pPr>
          </w:p>
        </w:tc>
        <w:tc>
          <w:tcPr>
            <w:tcW w:w="1078" w:type="dxa"/>
          </w:tcPr>
          <w:p w14:paraId="5FA1DBD3" w14:textId="1E72EAFE"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20</w:t>
            </w:r>
            <w:r w:rsidRPr="001223F2">
              <w:rPr>
                <w:sz w:val="20"/>
              </w:rPr>
              <w:t>,</w:t>
            </w:r>
            <w:r w:rsidRPr="001223F2">
              <w:rPr>
                <w:sz w:val="20"/>
                <w:lang w:val="en-US"/>
              </w:rPr>
              <w:t>009</w:t>
            </w:r>
          </w:p>
        </w:tc>
        <w:tc>
          <w:tcPr>
            <w:tcW w:w="182" w:type="dxa"/>
          </w:tcPr>
          <w:p w14:paraId="5F7B2144" w14:textId="77777777" w:rsidR="00464C74" w:rsidRPr="001223F2" w:rsidRDefault="00464C74" w:rsidP="00464C74">
            <w:pPr>
              <w:pStyle w:val="acctfourfigures"/>
              <w:spacing w:line="240" w:lineRule="auto"/>
              <w:rPr>
                <w:sz w:val="20"/>
              </w:rPr>
            </w:pPr>
          </w:p>
        </w:tc>
        <w:tc>
          <w:tcPr>
            <w:tcW w:w="988" w:type="dxa"/>
          </w:tcPr>
          <w:p w14:paraId="11B811F6" w14:textId="3C09A4A9"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21</w:t>
            </w:r>
            <w:r w:rsidRPr="001223F2">
              <w:rPr>
                <w:sz w:val="20"/>
              </w:rPr>
              <w:t>,</w:t>
            </w:r>
            <w:r w:rsidRPr="001223F2">
              <w:rPr>
                <w:sz w:val="20"/>
                <w:lang w:val="en-US"/>
              </w:rPr>
              <w:t>623</w:t>
            </w:r>
          </w:p>
        </w:tc>
      </w:tr>
      <w:tr w:rsidR="00464C74" w:rsidRPr="001223F2" w14:paraId="4465167B" w14:textId="77777777" w:rsidTr="00303036">
        <w:trPr>
          <w:cantSplit/>
        </w:trPr>
        <w:tc>
          <w:tcPr>
            <w:tcW w:w="3521" w:type="dxa"/>
          </w:tcPr>
          <w:p w14:paraId="665B1C33" w14:textId="77777777" w:rsidR="00464C74" w:rsidRPr="001223F2" w:rsidRDefault="00464C74" w:rsidP="00464C74">
            <w:pPr>
              <w:spacing w:line="240" w:lineRule="auto"/>
              <w:ind w:left="196" w:hanging="196"/>
              <w:rPr>
                <w:sz w:val="20"/>
              </w:rPr>
            </w:pPr>
            <w:r w:rsidRPr="001223F2">
              <w:rPr>
                <w:sz w:val="20"/>
              </w:rPr>
              <w:t>Employee benefit expenses</w:t>
            </w:r>
          </w:p>
        </w:tc>
        <w:tc>
          <w:tcPr>
            <w:tcW w:w="1080" w:type="dxa"/>
          </w:tcPr>
          <w:p w14:paraId="5055CA96" w14:textId="43541825" w:rsidR="00464C74" w:rsidRPr="001223F2" w:rsidRDefault="00464C74" w:rsidP="00464C74">
            <w:pPr>
              <w:pStyle w:val="acctfourfigures"/>
              <w:tabs>
                <w:tab w:val="clear" w:pos="765"/>
              </w:tabs>
              <w:spacing w:line="240" w:lineRule="auto"/>
              <w:ind w:right="11"/>
              <w:jc w:val="center"/>
              <w:rPr>
                <w:i/>
                <w:iCs/>
                <w:sz w:val="20"/>
              </w:rPr>
            </w:pPr>
            <w:r w:rsidRPr="001223F2">
              <w:rPr>
                <w:i/>
                <w:iCs/>
                <w:sz w:val="20"/>
                <w:lang w:val="en-US" w:bidi="th-TH"/>
              </w:rPr>
              <w:t>21</w:t>
            </w:r>
          </w:p>
        </w:tc>
        <w:tc>
          <w:tcPr>
            <w:tcW w:w="1083" w:type="dxa"/>
          </w:tcPr>
          <w:p w14:paraId="0649B237" w14:textId="0C282703"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bidi="th-TH"/>
              </w:rPr>
              <w:t>720,299</w:t>
            </w:r>
          </w:p>
        </w:tc>
        <w:tc>
          <w:tcPr>
            <w:tcW w:w="180" w:type="dxa"/>
          </w:tcPr>
          <w:p w14:paraId="544693AA" w14:textId="77777777" w:rsidR="00464C74" w:rsidRPr="001223F2" w:rsidRDefault="00464C74" w:rsidP="00464C74">
            <w:pPr>
              <w:pStyle w:val="acctfourfigures"/>
              <w:spacing w:line="240" w:lineRule="auto"/>
              <w:rPr>
                <w:sz w:val="20"/>
              </w:rPr>
            </w:pPr>
          </w:p>
        </w:tc>
        <w:tc>
          <w:tcPr>
            <w:tcW w:w="987" w:type="dxa"/>
          </w:tcPr>
          <w:p w14:paraId="329BB6A0" w14:textId="42999370"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738</w:t>
            </w:r>
            <w:r w:rsidRPr="001223F2">
              <w:rPr>
                <w:sz w:val="20"/>
              </w:rPr>
              <w:t>,</w:t>
            </w:r>
            <w:r w:rsidRPr="001223F2">
              <w:rPr>
                <w:sz w:val="20"/>
                <w:lang w:val="en-US"/>
              </w:rPr>
              <w:t>322</w:t>
            </w:r>
          </w:p>
        </w:tc>
        <w:tc>
          <w:tcPr>
            <w:tcW w:w="180" w:type="dxa"/>
          </w:tcPr>
          <w:p w14:paraId="1AB9F81C" w14:textId="77777777" w:rsidR="00464C74" w:rsidRPr="001223F2" w:rsidRDefault="00464C74" w:rsidP="00464C74">
            <w:pPr>
              <w:pStyle w:val="acctfourfigures"/>
              <w:spacing w:line="240" w:lineRule="auto"/>
              <w:rPr>
                <w:sz w:val="20"/>
              </w:rPr>
            </w:pPr>
          </w:p>
        </w:tc>
        <w:tc>
          <w:tcPr>
            <w:tcW w:w="1078" w:type="dxa"/>
          </w:tcPr>
          <w:p w14:paraId="6B7017CC" w14:textId="5ED23705"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197</w:t>
            </w:r>
            <w:r w:rsidRPr="001223F2">
              <w:rPr>
                <w:sz w:val="20"/>
              </w:rPr>
              <w:t>,</w:t>
            </w:r>
            <w:r w:rsidRPr="001223F2">
              <w:rPr>
                <w:sz w:val="20"/>
                <w:lang w:val="en-US"/>
              </w:rPr>
              <w:t>369</w:t>
            </w:r>
          </w:p>
        </w:tc>
        <w:tc>
          <w:tcPr>
            <w:tcW w:w="182" w:type="dxa"/>
          </w:tcPr>
          <w:p w14:paraId="464DCDD7" w14:textId="77777777" w:rsidR="00464C74" w:rsidRPr="001223F2" w:rsidRDefault="00464C74" w:rsidP="00464C74">
            <w:pPr>
              <w:pStyle w:val="acctfourfigures"/>
              <w:spacing w:line="240" w:lineRule="auto"/>
              <w:rPr>
                <w:sz w:val="20"/>
              </w:rPr>
            </w:pPr>
          </w:p>
        </w:tc>
        <w:tc>
          <w:tcPr>
            <w:tcW w:w="988" w:type="dxa"/>
          </w:tcPr>
          <w:p w14:paraId="31DE9E21" w14:textId="407E8A03"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210,391</w:t>
            </w:r>
          </w:p>
        </w:tc>
      </w:tr>
      <w:tr w:rsidR="00464C74" w:rsidRPr="001223F2" w14:paraId="6F8FFCD4" w14:textId="77777777" w:rsidTr="00303036">
        <w:trPr>
          <w:cantSplit/>
        </w:trPr>
        <w:tc>
          <w:tcPr>
            <w:tcW w:w="3521" w:type="dxa"/>
          </w:tcPr>
          <w:p w14:paraId="47305230" w14:textId="77777777" w:rsidR="00464C74" w:rsidRPr="001223F2" w:rsidRDefault="00464C74" w:rsidP="00464C74">
            <w:pPr>
              <w:spacing w:line="240" w:lineRule="auto"/>
              <w:ind w:left="196" w:hanging="196"/>
              <w:rPr>
                <w:sz w:val="20"/>
              </w:rPr>
            </w:pPr>
            <w:r w:rsidRPr="001223F2">
              <w:rPr>
                <w:sz w:val="20"/>
              </w:rPr>
              <w:t>Depreciation and amortisation</w:t>
            </w:r>
          </w:p>
        </w:tc>
        <w:tc>
          <w:tcPr>
            <w:tcW w:w="1080" w:type="dxa"/>
          </w:tcPr>
          <w:p w14:paraId="23CDDD98" w14:textId="07C51659" w:rsidR="00464C74" w:rsidRPr="001223F2" w:rsidRDefault="00464C74" w:rsidP="00464C74">
            <w:pPr>
              <w:pStyle w:val="acctfourfigures"/>
              <w:tabs>
                <w:tab w:val="clear" w:pos="765"/>
              </w:tabs>
              <w:spacing w:line="240" w:lineRule="auto"/>
              <w:ind w:right="11"/>
              <w:jc w:val="center"/>
              <w:rPr>
                <w:i/>
                <w:iCs/>
                <w:sz w:val="20"/>
                <w:lang w:val="en-US" w:bidi="th-TH"/>
              </w:rPr>
            </w:pPr>
            <w:r w:rsidRPr="001223F2">
              <w:rPr>
                <w:i/>
                <w:iCs/>
                <w:sz w:val="20"/>
                <w:lang w:val="en-US" w:bidi="th-TH"/>
              </w:rPr>
              <w:t>11 - 14</w:t>
            </w:r>
            <w:r w:rsidRPr="001223F2">
              <w:rPr>
                <w:i/>
                <w:iCs/>
                <w:sz w:val="20"/>
                <w:lang w:bidi="th-TH"/>
              </w:rPr>
              <w:t xml:space="preserve">, </w:t>
            </w:r>
            <w:r w:rsidRPr="001223F2">
              <w:rPr>
                <w:i/>
                <w:iCs/>
                <w:sz w:val="20"/>
                <w:lang w:val="en-US" w:bidi="th-TH"/>
              </w:rPr>
              <w:t>16</w:t>
            </w:r>
          </w:p>
        </w:tc>
        <w:tc>
          <w:tcPr>
            <w:tcW w:w="1083" w:type="dxa"/>
          </w:tcPr>
          <w:p w14:paraId="2BBAE81C" w14:textId="2CB3AFC7"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6</w:t>
            </w:r>
            <w:r w:rsidRPr="001223F2">
              <w:rPr>
                <w:sz w:val="20"/>
                <w:lang w:val="en-US" w:bidi="th-TH"/>
              </w:rPr>
              <w:t>63,248</w:t>
            </w:r>
          </w:p>
        </w:tc>
        <w:tc>
          <w:tcPr>
            <w:tcW w:w="180" w:type="dxa"/>
          </w:tcPr>
          <w:p w14:paraId="3C67567C" w14:textId="77777777" w:rsidR="00464C74" w:rsidRPr="001223F2" w:rsidRDefault="00464C74" w:rsidP="00464C74">
            <w:pPr>
              <w:pStyle w:val="acctfourfigures"/>
              <w:spacing w:line="240" w:lineRule="auto"/>
              <w:rPr>
                <w:sz w:val="20"/>
              </w:rPr>
            </w:pPr>
          </w:p>
        </w:tc>
        <w:tc>
          <w:tcPr>
            <w:tcW w:w="987" w:type="dxa"/>
          </w:tcPr>
          <w:p w14:paraId="636DA47E" w14:textId="33D8940B"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342</w:t>
            </w:r>
            <w:r w:rsidRPr="001223F2">
              <w:rPr>
                <w:sz w:val="20"/>
              </w:rPr>
              <w:t>,</w:t>
            </w:r>
            <w:r w:rsidRPr="001223F2">
              <w:rPr>
                <w:sz w:val="20"/>
                <w:lang w:val="en-US"/>
              </w:rPr>
              <w:t>206</w:t>
            </w:r>
          </w:p>
        </w:tc>
        <w:tc>
          <w:tcPr>
            <w:tcW w:w="180" w:type="dxa"/>
          </w:tcPr>
          <w:p w14:paraId="004C60A0" w14:textId="77777777" w:rsidR="00464C74" w:rsidRPr="001223F2" w:rsidRDefault="00464C74" w:rsidP="00464C74">
            <w:pPr>
              <w:pStyle w:val="acctfourfigures"/>
              <w:spacing w:line="240" w:lineRule="auto"/>
              <w:rPr>
                <w:sz w:val="20"/>
              </w:rPr>
            </w:pPr>
          </w:p>
        </w:tc>
        <w:tc>
          <w:tcPr>
            <w:tcW w:w="1078" w:type="dxa"/>
          </w:tcPr>
          <w:p w14:paraId="0D238E5A" w14:textId="222FC5CF"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108</w:t>
            </w:r>
            <w:r w:rsidRPr="001223F2">
              <w:rPr>
                <w:sz w:val="20"/>
              </w:rPr>
              <w:t>,</w:t>
            </w:r>
            <w:r w:rsidRPr="001223F2">
              <w:rPr>
                <w:sz w:val="20"/>
                <w:lang w:val="en-US"/>
              </w:rPr>
              <w:t>866</w:t>
            </w:r>
          </w:p>
        </w:tc>
        <w:tc>
          <w:tcPr>
            <w:tcW w:w="182" w:type="dxa"/>
          </w:tcPr>
          <w:p w14:paraId="2818DD54" w14:textId="77777777" w:rsidR="00464C74" w:rsidRPr="001223F2" w:rsidRDefault="00464C74" w:rsidP="00464C74">
            <w:pPr>
              <w:pStyle w:val="acctfourfigures"/>
              <w:spacing w:line="240" w:lineRule="auto"/>
              <w:rPr>
                <w:sz w:val="20"/>
              </w:rPr>
            </w:pPr>
          </w:p>
        </w:tc>
        <w:tc>
          <w:tcPr>
            <w:tcW w:w="988" w:type="dxa"/>
          </w:tcPr>
          <w:p w14:paraId="5CEF9E12" w14:textId="6D3BD59F"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56</w:t>
            </w:r>
            <w:r w:rsidRPr="001223F2">
              <w:rPr>
                <w:sz w:val="20"/>
              </w:rPr>
              <w:t>,</w:t>
            </w:r>
            <w:r w:rsidRPr="001223F2">
              <w:rPr>
                <w:sz w:val="20"/>
                <w:lang w:val="en-US"/>
              </w:rPr>
              <w:t>505</w:t>
            </w:r>
          </w:p>
        </w:tc>
      </w:tr>
      <w:tr w:rsidR="00464C74" w:rsidRPr="001223F2" w14:paraId="7874AEDD" w14:textId="77777777" w:rsidTr="00303036">
        <w:trPr>
          <w:cantSplit/>
        </w:trPr>
        <w:tc>
          <w:tcPr>
            <w:tcW w:w="3521" w:type="dxa"/>
          </w:tcPr>
          <w:p w14:paraId="7BD8915F" w14:textId="77777777" w:rsidR="00464C74" w:rsidRPr="001223F2" w:rsidRDefault="00464C74" w:rsidP="00464C74">
            <w:pPr>
              <w:spacing w:line="240" w:lineRule="auto"/>
              <w:ind w:left="196" w:hanging="196"/>
              <w:rPr>
                <w:sz w:val="20"/>
              </w:rPr>
            </w:pPr>
            <w:r w:rsidRPr="001223F2">
              <w:rPr>
                <w:sz w:val="20"/>
              </w:rPr>
              <w:t>Transportation expenses</w:t>
            </w:r>
          </w:p>
        </w:tc>
        <w:tc>
          <w:tcPr>
            <w:tcW w:w="1080" w:type="dxa"/>
          </w:tcPr>
          <w:p w14:paraId="3E4DE1C6" w14:textId="77777777" w:rsidR="00464C74" w:rsidRPr="001223F2" w:rsidRDefault="00464C74" w:rsidP="00464C74">
            <w:pPr>
              <w:pStyle w:val="acctfourfigures"/>
              <w:tabs>
                <w:tab w:val="clear" w:pos="765"/>
                <w:tab w:val="decimal" w:pos="191"/>
              </w:tabs>
              <w:spacing w:line="240" w:lineRule="auto"/>
              <w:ind w:right="11"/>
              <w:jc w:val="center"/>
              <w:rPr>
                <w:sz w:val="20"/>
              </w:rPr>
            </w:pPr>
          </w:p>
        </w:tc>
        <w:tc>
          <w:tcPr>
            <w:tcW w:w="1083" w:type="dxa"/>
          </w:tcPr>
          <w:p w14:paraId="4CDB30EF" w14:textId="219B4A70"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404</w:t>
            </w:r>
            <w:r w:rsidRPr="001223F2">
              <w:rPr>
                <w:sz w:val="20"/>
              </w:rPr>
              <w:t>,</w:t>
            </w:r>
            <w:r w:rsidRPr="001223F2">
              <w:rPr>
                <w:sz w:val="20"/>
                <w:lang w:val="en-US"/>
              </w:rPr>
              <w:t>509</w:t>
            </w:r>
          </w:p>
        </w:tc>
        <w:tc>
          <w:tcPr>
            <w:tcW w:w="180" w:type="dxa"/>
          </w:tcPr>
          <w:p w14:paraId="0FF13005" w14:textId="77777777" w:rsidR="00464C74" w:rsidRPr="001223F2" w:rsidRDefault="00464C74" w:rsidP="00464C74">
            <w:pPr>
              <w:pStyle w:val="acctfourfigures"/>
              <w:spacing w:line="240" w:lineRule="auto"/>
              <w:rPr>
                <w:sz w:val="20"/>
              </w:rPr>
            </w:pPr>
          </w:p>
        </w:tc>
        <w:tc>
          <w:tcPr>
            <w:tcW w:w="987" w:type="dxa"/>
          </w:tcPr>
          <w:p w14:paraId="32CBF893" w14:textId="1C283F97"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292</w:t>
            </w:r>
            <w:r w:rsidRPr="001223F2">
              <w:rPr>
                <w:sz w:val="20"/>
              </w:rPr>
              <w:t>,</w:t>
            </w:r>
            <w:r w:rsidRPr="001223F2">
              <w:rPr>
                <w:sz w:val="20"/>
                <w:lang w:val="en-US"/>
              </w:rPr>
              <w:t>371</w:t>
            </w:r>
          </w:p>
        </w:tc>
        <w:tc>
          <w:tcPr>
            <w:tcW w:w="180" w:type="dxa"/>
          </w:tcPr>
          <w:p w14:paraId="560BE130" w14:textId="77777777" w:rsidR="00464C74" w:rsidRPr="001223F2" w:rsidRDefault="00464C74" w:rsidP="00464C74">
            <w:pPr>
              <w:pStyle w:val="acctfourfigures"/>
              <w:spacing w:line="240" w:lineRule="auto"/>
              <w:rPr>
                <w:sz w:val="20"/>
              </w:rPr>
            </w:pPr>
          </w:p>
        </w:tc>
        <w:tc>
          <w:tcPr>
            <w:tcW w:w="1078" w:type="dxa"/>
          </w:tcPr>
          <w:p w14:paraId="20CADAB6" w14:textId="118CDE05"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135</w:t>
            </w:r>
            <w:r w:rsidRPr="001223F2">
              <w:rPr>
                <w:sz w:val="20"/>
              </w:rPr>
              <w:t>,</w:t>
            </w:r>
            <w:r w:rsidRPr="001223F2">
              <w:rPr>
                <w:sz w:val="20"/>
                <w:lang w:val="en-US"/>
              </w:rPr>
              <w:t>832</w:t>
            </w:r>
          </w:p>
        </w:tc>
        <w:tc>
          <w:tcPr>
            <w:tcW w:w="182" w:type="dxa"/>
          </w:tcPr>
          <w:p w14:paraId="21353DA7" w14:textId="77777777" w:rsidR="00464C74" w:rsidRPr="001223F2" w:rsidRDefault="00464C74" w:rsidP="00464C74">
            <w:pPr>
              <w:pStyle w:val="acctfourfigures"/>
              <w:spacing w:line="240" w:lineRule="auto"/>
              <w:rPr>
                <w:sz w:val="20"/>
              </w:rPr>
            </w:pPr>
          </w:p>
        </w:tc>
        <w:tc>
          <w:tcPr>
            <w:tcW w:w="988" w:type="dxa"/>
          </w:tcPr>
          <w:p w14:paraId="128AF8BA" w14:textId="497BE0EC"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150</w:t>
            </w:r>
            <w:r w:rsidRPr="001223F2">
              <w:rPr>
                <w:sz w:val="20"/>
              </w:rPr>
              <w:t>,</w:t>
            </w:r>
            <w:r w:rsidRPr="001223F2">
              <w:rPr>
                <w:sz w:val="20"/>
                <w:lang w:val="en-US"/>
              </w:rPr>
              <w:t>708</w:t>
            </w:r>
          </w:p>
        </w:tc>
      </w:tr>
      <w:tr w:rsidR="00464C74" w:rsidRPr="001223F2" w14:paraId="42E2F236" w14:textId="77777777" w:rsidTr="00303036">
        <w:trPr>
          <w:cantSplit/>
        </w:trPr>
        <w:tc>
          <w:tcPr>
            <w:tcW w:w="3521" w:type="dxa"/>
          </w:tcPr>
          <w:p w14:paraId="2A9DB0C9" w14:textId="62465F09" w:rsidR="00464C74" w:rsidRPr="001223F2" w:rsidRDefault="00464C74" w:rsidP="00464C74">
            <w:pPr>
              <w:spacing w:line="240" w:lineRule="auto"/>
              <w:ind w:left="196" w:hanging="196"/>
              <w:rPr>
                <w:sz w:val="20"/>
              </w:rPr>
            </w:pPr>
            <w:r w:rsidRPr="001223F2">
              <w:rPr>
                <w:sz w:val="20"/>
              </w:rPr>
              <w:t>Utilities and maintenance expenses</w:t>
            </w:r>
          </w:p>
        </w:tc>
        <w:tc>
          <w:tcPr>
            <w:tcW w:w="1080" w:type="dxa"/>
          </w:tcPr>
          <w:p w14:paraId="7E93CACF" w14:textId="77777777" w:rsidR="00464C74" w:rsidRPr="001223F2" w:rsidRDefault="00464C74" w:rsidP="00464C74">
            <w:pPr>
              <w:pStyle w:val="acctfourfigures"/>
              <w:tabs>
                <w:tab w:val="clear" w:pos="765"/>
                <w:tab w:val="decimal" w:pos="191"/>
              </w:tabs>
              <w:spacing w:line="240" w:lineRule="auto"/>
              <w:ind w:right="11"/>
              <w:jc w:val="center"/>
              <w:rPr>
                <w:sz w:val="20"/>
              </w:rPr>
            </w:pPr>
          </w:p>
        </w:tc>
        <w:tc>
          <w:tcPr>
            <w:tcW w:w="1083" w:type="dxa"/>
          </w:tcPr>
          <w:p w14:paraId="06D86575" w14:textId="18944B52"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237</w:t>
            </w:r>
            <w:r w:rsidRPr="001223F2">
              <w:rPr>
                <w:sz w:val="20"/>
              </w:rPr>
              <w:t>,</w:t>
            </w:r>
            <w:r w:rsidRPr="001223F2">
              <w:rPr>
                <w:sz w:val="20"/>
                <w:lang w:val="en-US"/>
              </w:rPr>
              <w:t>950</w:t>
            </w:r>
          </w:p>
        </w:tc>
        <w:tc>
          <w:tcPr>
            <w:tcW w:w="180" w:type="dxa"/>
          </w:tcPr>
          <w:p w14:paraId="36B8EF87" w14:textId="77777777" w:rsidR="00464C74" w:rsidRPr="001223F2" w:rsidRDefault="00464C74" w:rsidP="00464C74">
            <w:pPr>
              <w:pStyle w:val="acctfourfigures"/>
              <w:spacing w:line="240" w:lineRule="auto"/>
              <w:rPr>
                <w:sz w:val="20"/>
              </w:rPr>
            </w:pPr>
          </w:p>
        </w:tc>
        <w:tc>
          <w:tcPr>
            <w:tcW w:w="987" w:type="dxa"/>
          </w:tcPr>
          <w:p w14:paraId="6FC9E675" w14:textId="0A2736AC"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214</w:t>
            </w:r>
            <w:r w:rsidRPr="001223F2">
              <w:rPr>
                <w:sz w:val="20"/>
              </w:rPr>
              <w:t>,</w:t>
            </w:r>
            <w:r w:rsidRPr="001223F2">
              <w:rPr>
                <w:sz w:val="20"/>
                <w:lang w:val="en-US"/>
              </w:rPr>
              <w:t>808</w:t>
            </w:r>
          </w:p>
        </w:tc>
        <w:tc>
          <w:tcPr>
            <w:tcW w:w="180" w:type="dxa"/>
          </w:tcPr>
          <w:p w14:paraId="2F9AFD3B" w14:textId="77777777" w:rsidR="00464C74" w:rsidRPr="001223F2" w:rsidRDefault="00464C74" w:rsidP="00464C74">
            <w:pPr>
              <w:pStyle w:val="acctfourfigures"/>
              <w:spacing w:line="240" w:lineRule="auto"/>
              <w:rPr>
                <w:sz w:val="20"/>
              </w:rPr>
            </w:pPr>
          </w:p>
        </w:tc>
        <w:tc>
          <w:tcPr>
            <w:tcW w:w="1078" w:type="dxa"/>
          </w:tcPr>
          <w:p w14:paraId="67F19B78" w14:textId="569BAEC8"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73</w:t>
            </w:r>
            <w:r w:rsidRPr="001223F2">
              <w:rPr>
                <w:sz w:val="20"/>
              </w:rPr>
              <w:t>,</w:t>
            </w:r>
            <w:r w:rsidRPr="001223F2">
              <w:rPr>
                <w:sz w:val="20"/>
                <w:lang w:val="en-US"/>
              </w:rPr>
              <w:t>152</w:t>
            </w:r>
          </w:p>
        </w:tc>
        <w:tc>
          <w:tcPr>
            <w:tcW w:w="182" w:type="dxa"/>
          </w:tcPr>
          <w:p w14:paraId="3AE63F08" w14:textId="77777777" w:rsidR="00464C74" w:rsidRPr="001223F2" w:rsidRDefault="00464C74" w:rsidP="00464C74">
            <w:pPr>
              <w:pStyle w:val="acctfourfigures"/>
              <w:spacing w:line="240" w:lineRule="auto"/>
              <w:rPr>
                <w:sz w:val="20"/>
              </w:rPr>
            </w:pPr>
          </w:p>
        </w:tc>
        <w:tc>
          <w:tcPr>
            <w:tcW w:w="988" w:type="dxa"/>
          </w:tcPr>
          <w:p w14:paraId="2E0CFA16" w14:textId="6D2E34A5"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71</w:t>
            </w:r>
            <w:r w:rsidRPr="001223F2">
              <w:rPr>
                <w:sz w:val="20"/>
              </w:rPr>
              <w:t>,</w:t>
            </w:r>
            <w:r w:rsidRPr="001223F2">
              <w:rPr>
                <w:sz w:val="20"/>
                <w:lang w:val="en-US"/>
              </w:rPr>
              <w:t>558</w:t>
            </w:r>
          </w:p>
        </w:tc>
      </w:tr>
      <w:tr w:rsidR="00464C74" w:rsidRPr="001223F2" w14:paraId="529D3CB7" w14:textId="77777777" w:rsidTr="00303036">
        <w:trPr>
          <w:cantSplit/>
        </w:trPr>
        <w:tc>
          <w:tcPr>
            <w:tcW w:w="3521" w:type="dxa"/>
          </w:tcPr>
          <w:p w14:paraId="03B588D0" w14:textId="66B83370" w:rsidR="00464C74" w:rsidRPr="001223F2" w:rsidRDefault="00464C74" w:rsidP="00464C74">
            <w:pPr>
              <w:spacing w:line="240" w:lineRule="auto"/>
              <w:ind w:left="196" w:hanging="196"/>
              <w:rPr>
                <w:sz w:val="20"/>
              </w:rPr>
            </w:pPr>
            <w:r w:rsidRPr="001223F2">
              <w:rPr>
                <w:sz w:val="20"/>
              </w:rPr>
              <w:t xml:space="preserve">Lease-related expenses </w:t>
            </w:r>
            <w:r w:rsidRPr="001223F2">
              <w:rPr>
                <w:i/>
                <w:iCs/>
                <w:sz w:val="20"/>
              </w:rPr>
              <w:t>(2019: Lease payment)</w:t>
            </w:r>
          </w:p>
        </w:tc>
        <w:tc>
          <w:tcPr>
            <w:tcW w:w="1080" w:type="dxa"/>
          </w:tcPr>
          <w:p w14:paraId="664E56B2" w14:textId="2EF70629" w:rsidR="00464C74" w:rsidRPr="001223F2" w:rsidRDefault="00464C74" w:rsidP="00464C74">
            <w:pPr>
              <w:pStyle w:val="acctfourfigures"/>
              <w:tabs>
                <w:tab w:val="clear" w:pos="765"/>
                <w:tab w:val="decimal" w:pos="191"/>
              </w:tabs>
              <w:spacing w:line="240" w:lineRule="auto"/>
              <w:ind w:right="11"/>
              <w:jc w:val="center"/>
              <w:rPr>
                <w:i/>
                <w:iCs/>
                <w:sz w:val="20"/>
              </w:rPr>
            </w:pPr>
          </w:p>
        </w:tc>
        <w:tc>
          <w:tcPr>
            <w:tcW w:w="1083" w:type="dxa"/>
          </w:tcPr>
          <w:p w14:paraId="5B0C10FB" w14:textId="77777777" w:rsidR="009D2C35" w:rsidRDefault="009D2C35" w:rsidP="00464C74">
            <w:pPr>
              <w:pStyle w:val="acctfourfigures"/>
              <w:tabs>
                <w:tab w:val="clear" w:pos="765"/>
                <w:tab w:val="decimal" w:pos="731"/>
              </w:tabs>
              <w:spacing w:line="240" w:lineRule="auto"/>
              <w:ind w:right="11"/>
              <w:rPr>
                <w:sz w:val="20"/>
                <w:lang w:val="en-US"/>
              </w:rPr>
            </w:pPr>
          </w:p>
          <w:p w14:paraId="2DAF28E0" w14:textId="24F16067"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14</w:t>
            </w:r>
            <w:r w:rsidRPr="001223F2">
              <w:rPr>
                <w:sz w:val="20"/>
              </w:rPr>
              <w:t>,</w:t>
            </w:r>
            <w:r w:rsidRPr="001223F2">
              <w:rPr>
                <w:sz w:val="20"/>
                <w:lang w:val="en-US"/>
              </w:rPr>
              <w:t>257</w:t>
            </w:r>
          </w:p>
        </w:tc>
        <w:tc>
          <w:tcPr>
            <w:tcW w:w="180" w:type="dxa"/>
          </w:tcPr>
          <w:p w14:paraId="33BFE92D" w14:textId="77777777" w:rsidR="00464C74" w:rsidRPr="001223F2" w:rsidRDefault="00464C74" w:rsidP="00464C74">
            <w:pPr>
              <w:pStyle w:val="acctfourfigures"/>
              <w:spacing w:line="240" w:lineRule="auto"/>
              <w:rPr>
                <w:sz w:val="20"/>
              </w:rPr>
            </w:pPr>
          </w:p>
        </w:tc>
        <w:tc>
          <w:tcPr>
            <w:tcW w:w="987" w:type="dxa"/>
          </w:tcPr>
          <w:p w14:paraId="4DF6A71E" w14:textId="77777777" w:rsidR="009D2C35" w:rsidRDefault="009D2C35" w:rsidP="00464C74">
            <w:pPr>
              <w:pStyle w:val="acctfourfigures"/>
              <w:tabs>
                <w:tab w:val="clear" w:pos="765"/>
                <w:tab w:val="decimal" w:pos="731"/>
              </w:tabs>
              <w:spacing w:line="240" w:lineRule="auto"/>
              <w:ind w:right="11"/>
              <w:rPr>
                <w:sz w:val="20"/>
                <w:lang w:val="en-US"/>
              </w:rPr>
            </w:pPr>
          </w:p>
          <w:p w14:paraId="7E47B0B5" w14:textId="78F4448C"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313</w:t>
            </w:r>
            <w:r w:rsidRPr="001223F2">
              <w:rPr>
                <w:sz w:val="20"/>
              </w:rPr>
              <w:t>,</w:t>
            </w:r>
            <w:r w:rsidRPr="001223F2">
              <w:rPr>
                <w:sz w:val="20"/>
                <w:lang w:val="en-US"/>
              </w:rPr>
              <w:t>595</w:t>
            </w:r>
          </w:p>
        </w:tc>
        <w:tc>
          <w:tcPr>
            <w:tcW w:w="180" w:type="dxa"/>
          </w:tcPr>
          <w:p w14:paraId="1F52F882" w14:textId="77777777" w:rsidR="00464C74" w:rsidRPr="001223F2" w:rsidRDefault="00464C74" w:rsidP="00464C74">
            <w:pPr>
              <w:pStyle w:val="acctfourfigures"/>
              <w:spacing w:line="240" w:lineRule="auto"/>
              <w:rPr>
                <w:sz w:val="20"/>
              </w:rPr>
            </w:pPr>
          </w:p>
        </w:tc>
        <w:tc>
          <w:tcPr>
            <w:tcW w:w="1078" w:type="dxa"/>
          </w:tcPr>
          <w:p w14:paraId="6F8DD7E5" w14:textId="77777777" w:rsidR="009D2C35" w:rsidRDefault="009D2C35" w:rsidP="00464C74">
            <w:pPr>
              <w:pStyle w:val="acctfourfigures"/>
              <w:tabs>
                <w:tab w:val="clear" w:pos="765"/>
                <w:tab w:val="decimal" w:pos="731"/>
              </w:tabs>
              <w:spacing w:line="240" w:lineRule="auto"/>
              <w:ind w:right="11"/>
              <w:rPr>
                <w:sz w:val="20"/>
                <w:lang w:val="en-US"/>
              </w:rPr>
            </w:pPr>
          </w:p>
          <w:p w14:paraId="1D8D3D34" w14:textId="0A761845"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13</w:t>
            </w:r>
            <w:r w:rsidRPr="001223F2">
              <w:rPr>
                <w:sz w:val="20"/>
              </w:rPr>
              <w:t>,</w:t>
            </w:r>
            <w:r w:rsidRPr="001223F2">
              <w:rPr>
                <w:sz w:val="20"/>
                <w:lang w:val="en-US"/>
              </w:rPr>
              <w:t>744</w:t>
            </w:r>
          </w:p>
        </w:tc>
        <w:tc>
          <w:tcPr>
            <w:tcW w:w="182" w:type="dxa"/>
          </w:tcPr>
          <w:p w14:paraId="4E71B7B3" w14:textId="77777777" w:rsidR="00464C74" w:rsidRPr="001223F2" w:rsidRDefault="00464C74" w:rsidP="00464C74">
            <w:pPr>
              <w:pStyle w:val="acctfourfigures"/>
              <w:spacing w:line="240" w:lineRule="auto"/>
              <w:rPr>
                <w:sz w:val="20"/>
              </w:rPr>
            </w:pPr>
          </w:p>
        </w:tc>
        <w:tc>
          <w:tcPr>
            <w:tcW w:w="988" w:type="dxa"/>
          </w:tcPr>
          <w:p w14:paraId="35DBCDED" w14:textId="77777777" w:rsidR="009D2C35" w:rsidRDefault="009D2C35" w:rsidP="00464C74">
            <w:pPr>
              <w:pStyle w:val="acctfourfigures"/>
              <w:tabs>
                <w:tab w:val="clear" w:pos="765"/>
                <w:tab w:val="decimal" w:pos="731"/>
              </w:tabs>
              <w:spacing w:line="240" w:lineRule="auto"/>
              <w:ind w:right="11"/>
              <w:rPr>
                <w:sz w:val="20"/>
                <w:lang w:val="en-US"/>
              </w:rPr>
            </w:pPr>
          </w:p>
          <w:p w14:paraId="72B987D7" w14:textId="2FA05B50"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152</w:t>
            </w:r>
            <w:r w:rsidRPr="001223F2">
              <w:rPr>
                <w:sz w:val="20"/>
              </w:rPr>
              <w:t>,</w:t>
            </w:r>
            <w:r w:rsidRPr="001223F2">
              <w:rPr>
                <w:sz w:val="20"/>
                <w:lang w:val="en-US"/>
              </w:rPr>
              <w:t>480</w:t>
            </w:r>
          </w:p>
        </w:tc>
      </w:tr>
      <w:tr w:rsidR="00464C74" w:rsidRPr="001223F2" w14:paraId="094C95E8" w14:textId="77777777" w:rsidTr="00303036">
        <w:trPr>
          <w:cantSplit/>
        </w:trPr>
        <w:tc>
          <w:tcPr>
            <w:tcW w:w="3521" w:type="dxa"/>
          </w:tcPr>
          <w:p w14:paraId="54D496D0" w14:textId="42E2A998" w:rsidR="00464C74" w:rsidRPr="001223F2" w:rsidRDefault="00464C74" w:rsidP="00464C74">
            <w:pPr>
              <w:autoSpaceDE w:val="0"/>
              <w:autoSpaceDN w:val="0"/>
              <w:adjustRightInd w:val="0"/>
              <w:spacing w:line="240" w:lineRule="auto"/>
              <w:rPr>
                <w:sz w:val="20"/>
                <w:lang w:val="en-US" w:bidi="th-TH"/>
              </w:rPr>
            </w:pPr>
            <w:r w:rsidRPr="001223F2">
              <w:rPr>
                <w:sz w:val="20"/>
                <w:lang w:val="en-US" w:bidi="th-TH"/>
              </w:rPr>
              <w:t>Share of profit of the operating</w:t>
            </w:r>
            <w:r w:rsidRPr="001223F2">
              <w:rPr>
                <w:sz w:val="20"/>
                <w:lang w:val="en-US" w:bidi="th-TH"/>
              </w:rPr>
              <w:br/>
              <w:t xml:space="preserve">   agreement and operating of dangerous </w:t>
            </w:r>
            <w:r w:rsidRPr="001223F2">
              <w:rPr>
                <w:sz w:val="20"/>
                <w:lang w:val="en-US" w:bidi="th-TH"/>
              </w:rPr>
              <w:br/>
              <w:t xml:space="preserve">   goods warehouse</w:t>
            </w:r>
          </w:p>
        </w:tc>
        <w:tc>
          <w:tcPr>
            <w:tcW w:w="1080" w:type="dxa"/>
          </w:tcPr>
          <w:p w14:paraId="7AAA857F" w14:textId="55B424B7" w:rsidR="00464C74" w:rsidRPr="001223F2" w:rsidRDefault="00464C74" w:rsidP="00464C74">
            <w:pPr>
              <w:pStyle w:val="acctfourfigures"/>
              <w:tabs>
                <w:tab w:val="clear" w:pos="765"/>
              </w:tabs>
              <w:spacing w:line="240" w:lineRule="auto"/>
              <w:ind w:right="11"/>
              <w:jc w:val="center"/>
              <w:rPr>
                <w:i/>
                <w:iCs/>
                <w:sz w:val="20"/>
              </w:rPr>
            </w:pPr>
          </w:p>
        </w:tc>
        <w:tc>
          <w:tcPr>
            <w:tcW w:w="1083" w:type="dxa"/>
          </w:tcPr>
          <w:p w14:paraId="2F715BA9" w14:textId="0C90FF18" w:rsidR="00464C74" w:rsidRDefault="00464C74" w:rsidP="00464C74">
            <w:pPr>
              <w:pStyle w:val="acctfourfigures"/>
              <w:tabs>
                <w:tab w:val="clear" w:pos="765"/>
              </w:tabs>
              <w:spacing w:line="240" w:lineRule="atLeast"/>
              <w:ind w:left="-18" w:right="-26"/>
              <w:jc w:val="right"/>
              <w:rPr>
                <w:sz w:val="20"/>
              </w:rPr>
            </w:pPr>
          </w:p>
          <w:p w14:paraId="3196EB26" w14:textId="77777777" w:rsidR="00F01239" w:rsidRPr="001223F2" w:rsidRDefault="00F01239" w:rsidP="00464C74">
            <w:pPr>
              <w:pStyle w:val="acctfourfigures"/>
              <w:tabs>
                <w:tab w:val="clear" w:pos="765"/>
              </w:tabs>
              <w:spacing w:line="240" w:lineRule="atLeast"/>
              <w:ind w:left="-18" w:right="-26"/>
              <w:jc w:val="right"/>
              <w:rPr>
                <w:sz w:val="20"/>
              </w:rPr>
            </w:pPr>
          </w:p>
          <w:p w14:paraId="7AD05477" w14:textId="2AD61CC4"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129</w:t>
            </w:r>
            <w:r w:rsidRPr="001223F2">
              <w:rPr>
                <w:sz w:val="20"/>
              </w:rPr>
              <w:t>,</w:t>
            </w:r>
            <w:r w:rsidRPr="001223F2">
              <w:rPr>
                <w:sz w:val="20"/>
                <w:lang w:val="en-US"/>
              </w:rPr>
              <w:t>315</w:t>
            </w:r>
          </w:p>
        </w:tc>
        <w:tc>
          <w:tcPr>
            <w:tcW w:w="180" w:type="dxa"/>
          </w:tcPr>
          <w:p w14:paraId="254558D6" w14:textId="77777777" w:rsidR="00464C74" w:rsidRPr="001223F2" w:rsidRDefault="00464C74" w:rsidP="00464C74">
            <w:pPr>
              <w:pStyle w:val="acctfourfigures"/>
              <w:spacing w:line="240" w:lineRule="auto"/>
              <w:rPr>
                <w:sz w:val="20"/>
              </w:rPr>
            </w:pPr>
          </w:p>
        </w:tc>
        <w:tc>
          <w:tcPr>
            <w:tcW w:w="987" w:type="dxa"/>
          </w:tcPr>
          <w:p w14:paraId="4E35C309" w14:textId="05C7E9D3" w:rsidR="00464C74" w:rsidRDefault="00464C74" w:rsidP="00464C74">
            <w:pPr>
              <w:pStyle w:val="acctfourfigures"/>
              <w:tabs>
                <w:tab w:val="clear" w:pos="765"/>
              </w:tabs>
              <w:spacing w:line="240" w:lineRule="atLeast"/>
              <w:ind w:left="-18"/>
              <w:jc w:val="right"/>
              <w:rPr>
                <w:sz w:val="20"/>
              </w:rPr>
            </w:pPr>
          </w:p>
          <w:p w14:paraId="6161EF09" w14:textId="77777777" w:rsidR="00F01239" w:rsidRPr="001223F2" w:rsidRDefault="00F01239" w:rsidP="00464C74">
            <w:pPr>
              <w:pStyle w:val="acctfourfigures"/>
              <w:tabs>
                <w:tab w:val="clear" w:pos="765"/>
              </w:tabs>
              <w:spacing w:line="240" w:lineRule="atLeast"/>
              <w:ind w:left="-18"/>
              <w:jc w:val="right"/>
              <w:rPr>
                <w:sz w:val="20"/>
              </w:rPr>
            </w:pPr>
          </w:p>
          <w:p w14:paraId="706DCA1A" w14:textId="7F881618"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159</w:t>
            </w:r>
            <w:r w:rsidRPr="001223F2">
              <w:rPr>
                <w:sz w:val="20"/>
              </w:rPr>
              <w:t>,</w:t>
            </w:r>
            <w:r w:rsidRPr="001223F2">
              <w:rPr>
                <w:sz w:val="20"/>
                <w:lang w:val="en-US"/>
              </w:rPr>
              <w:t>795</w:t>
            </w:r>
          </w:p>
        </w:tc>
        <w:tc>
          <w:tcPr>
            <w:tcW w:w="180" w:type="dxa"/>
          </w:tcPr>
          <w:p w14:paraId="3EEF48C6" w14:textId="77777777" w:rsidR="00464C74" w:rsidRPr="001223F2" w:rsidRDefault="00464C74" w:rsidP="00464C74">
            <w:pPr>
              <w:pStyle w:val="acctfourfigures"/>
              <w:spacing w:line="240" w:lineRule="auto"/>
              <w:rPr>
                <w:sz w:val="20"/>
              </w:rPr>
            </w:pPr>
          </w:p>
        </w:tc>
        <w:tc>
          <w:tcPr>
            <w:tcW w:w="1078" w:type="dxa"/>
          </w:tcPr>
          <w:p w14:paraId="71087F4B" w14:textId="051C0CA2" w:rsidR="00464C74" w:rsidRDefault="00464C74" w:rsidP="00464C74">
            <w:pPr>
              <w:pStyle w:val="acctfourfigures"/>
              <w:tabs>
                <w:tab w:val="clear" w:pos="765"/>
              </w:tabs>
              <w:spacing w:line="240" w:lineRule="atLeast"/>
              <w:ind w:left="-18"/>
              <w:jc w:val="right"/>
              <w:rPr>
                <w:sz w:val="20"/>
              </w:rPr>
            </w:pPr>
          </w:p>
          <w:p w14:paraId="201D4698" w14:textId="77777777" w:rsidR="00F01239" w:rsidRPr="001223F2" w:rsidRDefault="00F01239" w:rsidP="00464C74">
            <w:pPr>
              <w:pStyle w:val="acctfourfigures"/>
              <w:tabs>
                <w:tab w:val="clear" w:pos="765"/>
              </w:tabs>
              <w:spacing w:line="240" w:lineRule="atLeast"/>
              <w:ind w:left="-18"/>
              <w:jc w:val="right"/>
              <w:rPr>
                <w:sz w:val="20"/>
              </w:rPr>
            </w:pPr>
          </w:p>
          <w:p w14:paraId="7CC79B2F" w14:textId="6E086398"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129</w:t>
            </w:r>
            <w:r w:rsidRPr="001223F2">
              <w:rPr>
                <w:sz w:val="20"/>
              </w:rPr>
              <w:t>,</w:t>
            </w:r>
            <w:r w:rsidRPr="001223F2">
              <w:rPr>
                <w:sz w:val="20"/>
                <w:lang w:val="en-US"/>
              </w:rPr>
              <w:t>315</w:t>
            </w:r>
          </w:p>
        </w:tc>
        <w:tc>
          <w:tcPr>
            <w:tcW w:w="182" w:type="dxa"/>
          </w:tcPr>
          <w:p w14:paraId="10995050" w14:textId="77777777" w:rsidR="00464C74" w:rsidRPr="001223F2" w:rsidRDefault="00464C74" w:rsidP="00464C74">
            <w:pPr>
              <w:pStyle w:val="acctfourfigures"/>
              <w:spacing w:line="240" w:lineRule="auto"/>
              <w:rPr>
                <w:sz w:val="20"/>
              </w:rPr>
            </w:pPr>
          </w:p>
        </w:tc>
        <w:tc>
          <w:tcPr>
            <w:tcW w:w="988" w:type="dxa"/>
          </w:tcPr>
          <w:p w14:paraId="76E3BE5B" w14:textId="1E2A0159" w:rsidR="00464C74" w:rsidRDefault="00464C74" w:rsidP="00464C74">
            <w:pPr>
              <w:pStyle w:val="acctfourfigures"/>
              <w:tabs>
                <w:tab w:val="clear" w:pos="765"/>
              </w:tabs>
              <w:spacing w:line="240" w:lineRule="atLeast"/>
              <w:ind w:left="-18"/>
              <w:jc w:val="right"/>
              <w:rPr>
                <w:sz w:val="20"/>
              </w:rPr>
            </w:pPr>
          </w:p>
          <w:p w14:paraId="4C827BCA" w14:textId="77777777" w:rsidR="00F01239" w:rsidRPr="001223F2" w:rsidRDefault="00F01239" w:rsidP="00464C74">
            <w:pPr>
              <w:pStyle w:val="acctfourfigures"/>
              <w:tabs>
                <w:tab w:val="clear" w:pos="765"/>
              </w:tabs>
              <w:spacing w:line="240" w:lineRule="atLeast"/>
              <w:ind w:left="-18"/>
              <w:jc w:val="right"/>
              <w:rPr>
                <w:sz w:val="20"/>
              </w:rPr>
            </w:pPr>
          </w:p>
          <w:p w14:paraId="64AAD8D0" w14:textId="1A0AAB23"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159</w:t>
            </w:r>
            <w:r w:rsidRPr="001223F2">
              <w:rPr>
                <w:sz w:val="20"/>
              </w:rPr>
              <w:t>,</w:t>
            </w:r>
            <w:r w:rsidRPr="001223F2">
              <w:rPr>
                <w:sz w:val="20"/>
                <w:lang w:val="en-US"/>
              </w:rPr>
              <w:t>795</w:t>
            </w:r>
          </w:p>
        </w:tc>
      </w:tr>
      <w:tr w:rsidR="00464C74" w:rsidRPr="001223F2" w14:paraId="25A7BBB3" w14:textId="77777777" w:rsidTr="00303036">
        <w:trPr>
          <w:cantSplit/>
        </w:trPr>
        <w:tc>
          <w:tcPr>
            <w:tcW w:w="3521" w:type="dxa"/>
          </w:tcPr>
          <w:p w14:paraId="5F878970" w14:textId="709BC038" w:rsidR="00464C74" w:rsidRPr="001223F2" w:rsidRDefault="00464C74" w:rsidP="00464C74">
            <w:pPr>
              <w:autoSpaceDE w:val="0"/>
              <w:autoSpaceDN w:val="0"/>
              <w:adjustRightInd w:val="0"/>
              <w:spacing w:line="240" w:lineRule="auto"/>
              <w:rPr>
                <w:sz w:val="20"/>
                <w:lang w:val="en-US" w:bidi="th-TH"/>
              </w:rPr>
            </w:pPr>
            <w:r w:rsidRPr="001223F2">
              <w:rPr>
                <w:sz w:val="20"/>
                <w:lang w:val="en-US" w:bidi="th-TH"/>
              </w:rPr>
              <w:t>Others</w:t>
            </w:r>
          </w:p>
        </w:tc>
        <w:tc>
          <w:tcPr>
            <w:tcW w:w="1080" w:type="dxa"/>
          </w:tcPr>
          <w:p w14:paraId="6DB06C52" w14:textId="77777777" w:rsidR="00464C74" w:rsidRPr="001223F2" w:rsidRDefault="00464C74" w:rsidP="00464C74">
            <w:pPr>
              <w:pStyle w:val="acctfourfigures"/>
              <w:tabs>
                <w:tab w:val="clear" w:pos="765"/>
              </w:tabs>
              <w:spacing w:line="240" w:lineRule="auto"/>
              <w:ind w:right="11"/>
              <w:jc w:val="center"/>
              <w:rPr>
                <w:i/>
                <w:iCs/>
                <w:sz w:val="20"/>
              </w:rPr>
            </w:pPr>
          </w:p>
        </w:tc>
        <w:tc>
          <w:tcPr>
            <w:tcW w:w="1083" w:type="dxa"/>
          </w:tcPr>
          <w:p w14:paraId="24386F71" w14:textId="53C069E7"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bidi="th-TH"/>
              </w:rPr>
              <w:t>397,647</w:t>
            </w:r>
          </w:p>
        </w:tc>
        <w:tc>
          <w:tcPr>
            <w:tcW w:w="180" w:type="dxa"/>
          </w:tcPr>
          <w:p w14:paraId="2417FA06" w14:textId="77777777" w:rsidR="00464C74" w:rsidRPr="001223F2" w:rsidRDefault="00464C74" w:rsidP="00464C74">
            <w:pPr>
              <w:pStyle w:val="acctfourfigures"/>
              <w:spacing w:line="240" w:lineRule="auto"/>
              <w:rPr>
                <w:sz w:val="20"/>
              </w:rPr>
            </w:pPr>
          </w:p>
        </w:tc>
        <w:tc>
          <w:tcPr>
            <w:tcW w:w="987" w:type="dxa"/>
          </w:tcPr>
          <w:p w14:paraId="46DF85F5" w14:textId="6A015783"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610</w:t>
            </w:r>
            <w:r w:rsidRPr="001223F2">
              <w:rPr>
                <w:sz w:val="20"/>
              </w:rPr>
              <w:t>,</w:t>
            </w:r>
            <w:r w:rsidRPr="001223F2">
              <w:rPr>
                <w:sz w:val="20"/>
                <w:lang w:val="en-US"/>
              </w:rPr>
              <w:t>324</w:t>
            </w:r>
          </w:p>
        </w:tc>
        <w:tc>
          <w:tcPr>
            <w:tcW w:w="180" w:type="dxa"/>
          </w:tcPr>
          <w:p w14:paraId="0822D050" w14:textId="77777777" w:rsidR="00464C74" w:rsidRPr="001223F2" w:rsidRDefault="00464C74" w:rsidP="00464C74">
            <w:pPr>
              <w:pStyle w:val="acctfourfigures"/>
              <w:spacing w:line="240" w:lineRule="auto"/>
              <w:rPr>
                <w:sz w:val="20"/>
              </w:rPr>
            </w:pPr>
          </w:p>
        </w:tc>
        <w:tc>
          <w:tcPr>
            <w:tcW w:w="1078" w:type="dxa"/>
          </w:tcPr>
          <w:p w14:paraId="3A9E4B67" w14:textId="35FA6D85"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187</w:t>
            </w:r>
            <w:r w:rsidRPr="001223F2">
              <w:rPr>
                <w:sz w:val="20"/>
              </w:rPr>
              <w:t>,</w:t>
            </w:r>
            <w:r w:rsidRPr="001223F2">
              <w:rPr>
                <w:sz w:val="20"/>
                <w:lang w:val="en-US"/>
              </w:rPr>
              <w:t>579</w:t>
            </w:r>
          </w:p>
        </w:tc>
        <w:tc>
          <w:tcPr>
            <w:tcW w:w="182" w:type="dxa"/>
          </w:tcPr>
          <w:p w14:paraId="65BF8D0D" w14:textId="77777777" w:rsidR="00464C74" w:rsidRPr="001223F2" w:rsidRDefault="00464C74" w:rsidP="00464C74">
            <w:pPr>
              <w:pStyle w:val="acctfourfigures"/>
              <w:spacing w:line="240" w:lineRule="auto"/>
              <w:rPr>
                <w:sz w:val="20"/>
              </w:rPr>
            </w:pPr>
          </w:p>
        </w:tc>
        <w:tc>
          <w:tcPr>
            <w:tcW w:w="988" w:type="dxa"/>
          </w:tcPr>
          <w:p w14:paraId="00931560" w14:textId="040740C0" w:rsidR="00464C74" w:rsidRPr="001223F2" w:rsidRDefault="00464C74" w:rsidP="00464C74">
            <w:pPr>
              <w:pStyle w:val="acctfourfigures"/>
              <w:tabs>
                <w:tab w:val="clear" w:pos="765"/>
                <w:tab w:val="decimal" w:pos="731"/>
              </w:tabs>
              <w:spacing w:line="240" w:lineRule="auto"/>
              <w:ind w:right="11"/>
              <w:rPr>
                <w:sz w:val="20"/>
              </w:rPr>
            </w:pPr>
            <w:r w:rsidRPr="001223F2">
              <w:rPr>
                <w:sz w:val="20"/>
                <w:lang w:val="en-US"/>
              </w:rPr>
              <w:t>117</w:t>
            </w:r>
            <w:r w:rsidRPr="001223F2">
              <w:rPr>
                <w:sz w:val="20"/>
              </w:rPr>
              <w:t>,</w:t>
            </w:r>
            <w:r w:rsidRPr="001223F2">
              <w:rPr>
                <w:sz w:val="20"/>
                <w:lang w:val="en-US"/>
              </w:rPr>
              <w:t>919</w:t>
            </w:r>
          </w:p>
        </w:tc>
      </w:tr>
      <w:tr w:rsidR="001223F2" w:rsidRPr="001223F2" w14:paraId="09ABD32B" w14:textId="77777777" w:rsidTr="00303036">
        <w:trPr>
          <w:cantSplit/>
        </w:trPr>
        <w:tc>
          <w:tcPr>
            <w:tcW w:w="3521" w:type="dxa"/>
          </w:tcPr>
          <w:p w14:paraId="1CF02532" w14:textId="270262BB" w:rsidR="001223F2" w:rsidRPr="001223F2" w:rsidRDefault="001223F2" w:rsidP="001223F2">
            <w:pPr>
              <w:spacing w:line="240" w:lineRule="auto"/>
              <w:ind w:left="196" w:right="-80" w:hanging="196"/>
              <w:rPr>
                <w:b/>
                <w:bCs/>
                <w:sz w:val="20"/>
              </w:rPr>
            </w:pPr>
            <w:r w:rsidRPr="001223F2">
              <w:rPr>
                <w:b/>
                <w:bCs/>
                <w:sz w:val="20"/>
              </w:rPr>
              <w:t>Total</w:t>
            </w:r>
            <w:r>
              <w:rPr>
                <w:b/>
                <w:bCs/>
                <w:sz w:val="20"/>
              </w:rPr>
              <w:t xml:space="preserve"> cost of rental and rendering of services,</w:t>
            </w:r>
            <w:r w:rsidRPr="001223F2">
              <w:rPr>
                <w:b/>
                <w:bCs/>
                <w:sz w:val="20"/>
              </w:rPr>
              <w:t xml:space="preserve"> cost of sales of goods, distribution costs and administrative expenses</w:t>
            </w:r>
          </w:p>
        </w:tc>
        <w:tc>
          <w:tcPr>
            <w:tcW w:w="1080" w:type="dxa"/>
          </w:tcPr>
          <w:p w14:paraId="43CFB6B8" w14:textId="77777777" w:rsidR="001223F2" w:rsidRPr="001223F2" w:rsidRDefault="001223F2" w:rsidP="001223F2">
            <w:pPr>
              <w:pStyle w:val="acctfourfigures"/>
              <w:tabs>
                <w:tab w:val="clear" w:pos="765"/>
                <w:tab w:val="decimal" w:pos="191"/>
              </w:tabs>
              <w:spacing w:line="240" w:lineRule="auto"/>
              <w:ind w:right="11"/>
              <w:jc w:val="center"/>
              <w:rPr>
                <w:i/>
                <w:iCs/>
                <w:sz w:val="20"/>
              </w:rPr>
            </w:pPr>
          </w:p>
        </w:tc>
        <w:tc>
          <w:tcPr>
            <w:tcW w:w="1083" w:type="dxa"/>
            <w:tcBorders>
              <w:top w:val="single" w:sz="4" w:space="0" w:color="auto"/>
              <w:bottom w:val="double" w:sz="4" w:space="0" w:color="auto"/>
            </w:tcBorders>
          </w:tcPr>
          <w:p w14:paraId="31192893" w14:textId="219279ED" w:rsidR="001223F2" w:rsidRPr="001223F2" w:rsidRDefault="001223F2" w:rsidP="001223F2">
            <w:pPr>
              <w:pStyle w:val="acctfourfigures"/>
              <w:tabs>
                <w:tab w:val="clear" w:pos="765"/>
              </w:tabs>
              <w:spacing w:line="240" w:lineRule="atLeast"/>
              <w:ind w:right="-26"/>
              <w:rPr>
                <w:b/>
                <w:bCs/>
                <w:sz w:val="20"/>
              </w:rPr>
            </w:pPr>
          </w:p>
          <w:p w14:paraId="0B5C3259" w14:textId="6B042B1D" w:rsidR="001223F2" w:rsidRPr="001223F2" w:rsidRDefault="001223F2" w:rsidP="001223F2">
            <w:pPr>
              <w:pStyle w:val="acctfourfigures"/>
              <w:tabs>
                <w:tab w:val="clear" w:pos="765"/>
              </w:tabs>
              <w:spacing w:line="240" w:lineRule="atLeast"/>
              <w:ind w:right="-26"/>
              <w:rPr>
                <w:b/>
                <w:bCs/>
                <w:sz w:val="20"/>
              </w:rPr>
            </w:pPr>
          </w:p>
          <w:p w14:paraId="19F6ECE0" w14:textId="77777777" w:rsidR="001223F2" w:rsidRPr="001223F2" w:rsidRDefault="001223F2" w:rsidP="001223F2">
            <w:pPr>
              <w:pStyle w:val="acctfourfigures"/>
              <w:tabs>
                <w:tab w:val="clear" w:pos="765"/>
              </w:tabs>
              <w:spacing w:line="240" w:lineRule="atLeast"/>
              <w:ind w:right="-26"/>
              <w:rPr>
                <w:b/>
                <w:bCs/>
                <w:sz w:val="20"/>
              </w:rPr>
            </w:pPr>
          </w:p>
          <w:p w14:paraId="12A19C98" w14:textId="2D366DBD" w:rsidR="001223F2" w:rsidRPr="001223F2" w:rsidRDefault="001223F2" w:rsidP="001223F2">
            <w:pPr>
              <w:pStyle w:val="acctfourfigures"/>
              <w:tabs>
                <w:tab w:val="clear" w:pos="765"/>
                <w:tab w:val="decimal" w:pos="731"/>
              </w:tabs>
              <w:spacing w:line="240" w:lineRule="auto"/>
              <w:ind w:right="11"/>
              <w:rPr>
                <w:b/>
                <w:bCs/>
                <w:sz w:val="20"/>
              </w:rPr>
            </w:pPr>
            <w:r w:rsidRPr="001223F2">
              <w:rPr>
                <w:b/>
                <w:bCs/>
                <w:sz w:val="20"/>
                <w:lang w:val="en-US"/>
              </w:rPr>
              <w:t>3,541,</w:t>
            </w:r>
            <w:r w:rsidRPr="001223F2">
              <w:rPr>
                <w:b/>
                <w:bCs/>
                <w:sz w:val="20"/>
                <w:lang w:val="en-US" w:bidi="th-TH"/>
              </w:rPr>
              <w:t>658</w:t>
            </w:r>
          </w:p>
        </w:tc>
        <w:tc>
          <w:tcPr>
            <w:tcW w:w="180" w:type="dxa"/>
          </w:tcPr>
          <w:p w14:paraId="5D012E56" w14:textId="77777777" w:rsidR="001223F2" w:rsidRPr="001223F2" w:rsidRDefault="001223F2" w:rsidP="001223F2">
            <w:pPr>
              <w:pStyle w:val="acctfourfigures"/>
              <w:spacing w:line="240" w:lineRule="auto"/>
              <w:rPr>
                <w:b/>
                <w:bCs/>
                <w:sz w:val="20"/>
              </w:rPr>
            </w:pPr>
          </w:p>
        </w:tc>
        <w:tc>
          <w:tcPr>
            <w:tcW w:w="987" w:type="dxa"/>
            <w:tcBorders>
              <w:top w:val="single" w:sz="4" w:space="0" w:color="auto"/>
              <w:bottom w:val="double" w:sz="4" w:space="0" w:color="auto"/>
            </w:tcBorders>
          </w:tcPr>
          <w:p w14:paraId="5168B935" w14:textId="30EA123C" w:rsidR="001223F2" w:rsidRDefault="001223F2" w:rsidP="001223F2">
            <w:pPr>
              <w:pStyle w:val="acctfourfigures"/>
              <w:tabs>
                <w:tab w:val="clear" w:pos="765"/>
              </w:tabs>
              <w:spacing w:line="240" w:lineRule="atLeast"/>
              <w:ind w:left="-18"/>
              <w:jc w:val="right"/>
              <w:rPr>
                <w:b/>
                <w:bCs/>
                <w:sz w:val="20"/>
              </w:rPr>
            </w:pPr>
          </w:p>
          <w:p w14:paraId="1ECA5EDE" w14:textId="54A620AC" w:rsidR="001223F2" w:rsidRDefault="001223F2" w:rsidP="001223F2">
            <w:pPr>
              <w:pStyle w:val="acctfourfigures"/>
              <w:tabs>
                <w:tab w:val="clear" w:pos="765"/>
              </w:tabs>
              <w:spacing w:line="240" w:lineRule="atLeast"/>
              <w:ind w:left="-18"/>
              <w:jc w:val="right"/>
              <w:rPr>
                <w:b/>
                <w:bCs/>
                <w:sz w:val="20"/>
              </w:rPr>
            </w:pPr>
          </w:p>
          <w:p w14:paraId="04403EE7" w14:textId="77777777" w:rsidR="001223F2" w:rsidRPr="001223F2" w:rsidRDefault="001223F2" w:rsidP="001223F2">
            <w:pPr>
              <w:pStyle w:val="acctfourfigures"/>
              <w:tabs>
                <w:tab w:val="clear" w:pos="765"/>
              </w:tabs>
              <w:spacing w:line="240" w:lineRule="atLeast"/>
              <w:ind w:left="-18"/>
              <w:jc w:val="right"/>
              <w:rPr>
                <w:b/>
                <w:bCs/>
                <w:sz w:val="20"/>
              </w:rPr>
            </w:pPr>
          </w:p>
          <w:p w14:paraId="115B7F26" w14:textId="3995F5C1" w:rsidR="001223F2" w:rsidRPr="001223F2" w:rsidRDefault="001223F2" w:rsidP="001223F2">
            <w:pPr>
              <w:pStyle w:val="acctfourfigures"/>
              <w:tabs>
                <w:tab w:val="clear" w:pos="765"/>
                <w:tab w:val="decimal" w:pos="731"/>
              </w:tabs>
              <w:spacing w:line="240" w:lineRule="auto"/>
              <w:ind w:right="11"/>
              <w:rPr>
                <w:b/>
                <w:bCs/>
                <w:sz w:val="20"/>
              </w:rPr>
            </w:pPr>
            <w:r w:rsidRPr="001223F2">
              <w:rPr>
                <w:b/>
                <w:bCs/>
                <w:sz w:val="20"/>
              </w:rPr>
              <w:t>3,267,350</w:t>
            </w:r>
          </w:p>
        </w:tc>
        <w:tc>
          <w:tcPr>
            <w:tcW w:w="180" w:type="dxa"/>
          </w:tcPr>
          <w:p w14:paraId="7E29897A" w14:textId="77777777" w:rsidR="001223F2" w:rsidRPr="001223F2" w:rsidRDefault="001223F2" w:rsidP="001223F2">
            <w:pPr>
              <w:pStyle w:val="acctfourfigures"/>
              <w:spacing w:line="240" w:lineRule="auto"/>
              <w:rPr>
                <w:b/>
                <w:bCs/>
                <w:sz w:val="20"/>
              </w:rPr>
            </w:pPr>
          </w:p>
        </w:tc>
        <w:tc>
          <w:tcPr>
            <w:tcW w:w="1078" w:type="dxa"/>
            <w:tcBorders>
              <w:top w:val="single" w:sz="4" w:space="0" w:color="auto"/>
              <w:bottom w:val="double" w:sz="4" w:space="0" w:color="auto"/>
            </w:tcBorders>
          </w:tcPr>
          <w:p w14:paraId="219DB747" w14:textId="2FB9E448" w:rsidR="001223F2" w:rsidRDefault="001223F2" w:rsidP="001223F2">
            <w:pPr>
              <w:pStyle w:val="acctfourfigures"/>
              <w:tabs>
                <w:tab w:val="clear" w:pos="765"/>
              </w:tabs>
              <w:spacing w:line="240" w:lineRule="atLeast"/>
              <w:ind w:left="-18"/>
              <w:jc w:val="right"/>
              <w:rPr>
                <w:b/>
                <w:bCs/>
                <w:sz w:val="20"/>
              </w:rPr>
            </w:pPr>
          </w:p>
          <w:p w14:paraId="0977791F" w14:textId="476E615E" w:rsidR="001223F2" w:rsidRDefault="001223F2" w:rsidP="001223F2">
            <w:pPr>
              <w:pStyle w:val="acctfourfigures"/>
              <w:tabs>
                <w:tab w:val="clear" w:pos="765"/>
              </w:tabs>
              <w:spacing w:line="240" w:lineRule="atLeast"/>
              <w:ind w:left="-18"/>
              <w:jc w:val="right"/>
              <w:rPr>
                <w:b/>
                <w:bCs/>
                <w:sz w:val="20"/>
              </w:rPr>
            </w:pPr>
          </w:p>
          <w:p w14:paraId="709A3B72" w14:textId="77777777" w:rsidR="001223F2" w:rsidRPr="001223F2" w:rsidRDefault="001223F2" w:rsidP="001223F2">
            <w:pPr>
              <w:pStyle w:val="acctfourfigures"/>
              <w:tabs>
                <w:tab w:val="clear" w:pos="765"/>
              </w:tabs>
              <w:spacing w:line="240" w:lineRule="atLeast"/>
              <w:ind w:left="-18"/>
              <w:jc w:val="right"/>
              <w:rPr>
                <w:b/>
                <w:bCs/>
                <w:sz w:val="20"/>
              </w:rPr>
            </w:pPr>
          </w:p>
          <w:p w14:paraId="1A8C01C3" w14:textId="3A8CDF02" w:rsidR="001223F2" w:rsidRPr="001223F2" w:rsidRDefault="001223F2" w:rsidP="001223F2">
            <w:pPr>
              <w:pStyle w:val="acctfourfigures"/>
              <w:tabs>
                <w:tab w:val="clear" w:pos="765"/>
                <w:tab w:val="decimal" w:pos="731"/>
              </w:tabs>
              <w:spacing w:line="240" w:lineRule="auto"/>
              <w:ind w:right="11"/>
              <w:rPr>
                <w:b/>
                <w:bCs/>
                <w:sz w:val="20"/>
              </w:rPr>
            </w:pPr>
            <w:r w:rsidRPr="001223F2">
              <w:rPr>
                <w:b/>
                <w:bCs/>
                <w:sz w:val="20"/>
                <w:lang w:val="en-US"/>
              </w:rPr>
              <w:t>865</w:t>
            </w:r>
            <w:r w:rsidRPr="001223F2">
              <w:rPr>
                <w:b/>
                <w:bCs/>
                <w:sz w:val="20"/>
              </w:rPr>
              <w:t>,</w:t>
            </w:r>
            <w:r w:rsidRPr="001223F2">
              <w:rPr>
                <w:b/>
                <w:bCs/>
                <w:sz w:val="20"/>
                <w:lang w:val="en-US"/>
              </w:rPr>
              <w:t>866</w:t>
            </w:r>
          </w:p>
        </w:tc>
        <w:tc>
          <w:tcPr>
            <w:tcW w:w="182" w:type="dxa"/>
          </w:tcPr>
          <w:p w14:paraId="082C53CF" w14:textId="77777777" w:rsidR="001223F2" w:rsidRPr="001223F2" w:rsidRDefault="001223F2" w:rsidP="001223F2">
            <w:pPr>
              <w:pStyle w:val="acctfourfigures"/>
              <w:spacing w:line="240" w:lineRule="auto"/>
              <w:rPr>
                <w:b/>
                <w:bCs/>
                <w:sz w:val="20"/>
              </w:rPr>
            </w:pPr>
          </w:p>
        </w:tc>
        <w:tc>
          <w:tcPr>
            <w:tcW w:w="988" w:type="dxa"/>
            <w:tcBorders>
              <w:top w:val="single" w:sz="4" w:space="0" w:color="auto"/>
              <w:bottom w:val="double" w:sz="4" w:space="0" w:color="auto"/>
            </w:tcBorders>
          </w:tcPr>
          <w:p w14:paraId="01D3C6FF" w14:textId="67E77E9F" w:rsidR="001223F2" w:rsidRDefault="001223F2" w:rsidP="001223F2">
            <w:pPr>
              <w:pStyle w:val="acctfourfigures"/>
              <w:tabs>
                <w:tab w:val="clear" w:pos="765"/>
              </w:tabs>
              <w:spacing w:line="240" w:lineRule="atLeast"/>
              <w:ind w:left="-18"/>
              <w:jc w:val="right"/>
              <w:rPr>
                <w:b/>
                <w:bCs/>
                <w:sz w:val="20"/>
                <w:lang w:bidi="th-TH"/>
              </w:rPr>
            </w:pPr>
          </w:p>
          <w:p w14:paraId="36F17D7E" w14:textId="69681B8B" w:rsidR="001223F2" w:rsidRDefault="001223F2" w:rsidP="001223F2">
            <w:pPr>
              <w:pStyle w:val="acctfourfigures"/>
              <w:tabs>
                <w:tab w:val="clear" w:pos="765"/>
              </w:tabs>
              <w:spacing w:line="240" w:lineRule="atLeast"/>
              <w:ind w:left="-18"/>
              <w:jc w:val="right"/>
              <w:rPr>
                <w:b/>
                <w:bCs/>
                <w:sz w:val="20"/>
                <w:lang w:bidi="th-TH"/>
              </w:rPr>
            </w:pPr>
          </w:p>
          <w:p w14:paraId="59F59C5B" w14:textId="77777777" w:rsidR="001223F2" w:rsidRPr="001223F2" w:rsidRDefault="001223F2" w:rsidP="001223F2">
            <w:pPr>
              <w:pStyle w:val="acctfourfigures"/>
              <w:tabs>
                <w:tab w:val="clear" w:pos="765"/>
              </w:tabs>
              <w:spacing w:line="240" w:lineRule="atLeast"/>
              <w:ind w:left="-18"/>
              <w:jc w:val="right"/>
              <w:rPr>
                <w:b/>
                <w:bCs/>
                <w:sz w:val="20"/>
                <w:lang w:bidi="th-TH"/>
              </w:rPr>
            </w:pPr>
          </w:p>
          <w:p w14:paraId="2797E7FE" w14:textId="3485E4ED" w:rsidR="001223F2" w:rsidRPr="001223F2" w:rsidRDefault="001223F2" w:rsidP="001223F2">
            <w:pPr>
              <w:pStyle w:val="acctfourfigures"/>
              <w:tabs>
                <w:tab w:val="clear" w:pos="765"/>
                <w:tab w:val="decimal" w:pos="731"/>
              </w:tabs>
              <w:spacing w:line="240" w:lineRule="auto"/>
              <w:ind w:right="11"/>
              <w:rPr>
                <w:b/>
                <w:bCs/>
                <w:sz w:val="20"/>
              </w:rPr>
            </w:pPr>
            <w:r w:rsidRPr="001223F2">
              <w:rPr>
                <w:b/>
                <w:bCs/>
                <w:sz w:val="20"/>
                <w:lang w:val="en-US" w:bidi="th-TH"/>
              </w:rPr>
              <w:t>940</w:t>
            </w:r>
            <w:r w:rsidRPr="001223F2">
              <w:rPr>
                <w:b/>
                <w:bCs/>
                <w:sz w:val="20"/>
                <w:lang w:bidi="th-TH"/>
              </w:rPr>
              <w:t>,</w:t>
            </w:r>
            <w:r w:rsidRPr="001223F2">
              <w:rPr>
                <w:b/>
                <w:bCs/>
                <w:sz w:val="20"/>
                <w:lang w:val="en-US" w:bidi="th-TH"/>
              </w:rPr>
              <w:t>979</w:t>
            </w:r>
          </w:p>
        </w:tc>
      </w:tr>
    </w:tbl>
    <w:p w14:paraId="673C475F" w14:textId="77777777" w:rsidR="00145C1A" w:rsidRPr="008857C9" w:rsidRDefault="00145C1A" w:rsidP="002F2E41">
      <w:pPr>
        <w:spacing w:line="240" w:lineRule="auto"/>
        <w:ind w:left="540" w:right="-25"/>
        <w:jc w:val="both"/>
        <w:rPr>
          <w:strike/>
          <w:sz w:val="20"/>
          <w:szCs w:val="18"/>
        </w:rPr>
      </w:pPr>
    </w:p>
    <w:p w14:paraId="7667132C" w14:textId="3B342324" w:rsidR="00985DF9" w:rsidRPr="00845A9C" w:rsidRDefault="00985DF9" w:rsidP="00CB0AF7">
      <w:pPr>
        <w:pStyle w:val="Heading1"/>
        <w:numPr>
          <w:ilvl w:val="0"/>
          <w:numId w:val="1"/>
        </w:numPr>
        <w:spacing w:before="0" w:after="0" w:line="240" w:lineRule="auto"/>
        <w:ind w:left="540" w:hanging="540"/>
        <w:rPr>
          <w:sz w:val="22"/>
          <w:szCs w:val="18"/>
          <w:lang w:bidi="th-TH"/>
        </w:rPr>
      </w:pPr>
      <w:r w:rsidRPr="00845A9C">
        <w:rPr>
          <w:sz w:val="22"/>
          <w:szCs w:val="18"/>
        </w:rPr>
        <w:t xml:space="preserve">Income tax </w:t>
      </w:r>
    </w:p>
    <w:p w14:paraId="12A61019" w14:textId="77777777" w:rsidR="00E27ABA" w:rsidRPr="00845A9C" w:rsidRDefault="00E27ABA" w:rsidP="00845A9C">
      <w:pPr>
        <w:spacing w:line="240" w:lineRule="auto"/>
        <w:ind w:left="540"/>
        <w:jc w:val="both"/>
        <w:rPr>
          <w:rFonts w:cs="Angsana New"/>
          <w:i/>
          <w:iCs/>
          <w:color w:val="0000FF"/>
          <w:sz w:val="20"/>
          <w:szCs w:val="18"/>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985DF9" w:rsidRPr="000D5A36" w14:paraId="67D2FB92" w14:textId="77777777" w:rsidTr="002F2E41">
        <w:trPr>
          <w:cantSplit/>
          <w:tblHeader/>
        </w:trPr>
        <w:tc>
          <w:tcPr>
            <w:tcW w:w="3971" w:type="dxa"/>
            <w:vAlign w:val="bottom"/>
          </w:tcPr>
          <w:p w14:paraId="07C45A64" w14:textId="77777777" w:rsidR="00985DF9" w:rsidRPr="000D5A36" w:rsidRDefault="00737FB0" w:rsidP="00845A9C">
            <w:pPr>
              <w:spacing w:line="240" w:lineRule="auto"/>
              <w:rPr>
                <w:sz w:val="20"/>
              </w:rPr>
            </w:pPr>
            <w:r w:rsidRPr="000D5A36">
              <w:rPr>
                <w:b/>
                <w:bCs/>
                <w:i/>
                <w:iCs/>
                <w:sz w:val="20"/>
              </w:rPr>
              <w:t>Income tax recognised in profit or loss</w:t>
            </w:r>
          </w:p>
        </w:tc>
        <w:tc>
          <w:tcPr>
            <w:tcW w:w="630" w:type="dxa"/>
            <w:vAlign w:val="bottom"/>
          </w:tcPr>
          <w:p w14:paraId="12CC5080" w14:textId="63D8D5A1" w:rsidR="00985DF9" w:rsidRPr="000D5A36" w:rsidRDefault="00985DF9">
            <w:pPr>
              <w:pStyle w:val="acctmergecolhdg"/>
              <w:spacing w:line="240" w:lineRule="auto"/>
              <w:rPr>
                <w:b w:val="0"/>
                <w:bCs/>
                <w:i/>
                <w:iCs/>
                <w:sz w:val="20"/>
              </w:rPr>
            </w:pPr>
          </w:p>
        </w:tc>
        <w:tc>
          <w:tcPr>
            <w:tcW w:w="2340" w:type="dxa"/>
            <w:gridSpan w:val="3"/>
          </w:tcPr>
          <w:p w14:paraId="4338EB62" w14:textId="77777777" w:rsidR="00985DF9" w:rsidRPr="000D5A36" w:rsidRDefault="00985DF9" w:rsidP="00845A9C">
            <w:pPr>
              <w:pStyle w:val="acctmergecolhdg"/>
              <w:spacing w:line="240" w:lineRule="auto"/>
              <w:ind w:left="-67" w:right="-88"/>
              <w:rPr>
                <w:sz w:val="20"/>
              </w:rPr>
            </w:pPr>
            <w:r w:rsidRPr="000D5A36">
              <w:rPr>
                <w:sz w:val="20"/>
              </w:rPr>
              <w:t xml:space="preserve">Consolidated </w:t>
            </w:r>
          </w:p>
          <w:p w14:paraId="79AAE0DF" w14:textId="58DC2658" w:rsidR="00985DF9" w:rsidRPr="000D5A36" w:rsidRDefault="00985DF9" w:rsidP="00845A9C">
            <w:pPr>
              <w:pStyle w:val="acctmergecolhdg"/>
              <w:spacing w:line="240" w:lineRule="auto"/>
              <w:ind w:left="-83" w:right="-79"/>
              <w:rPr>
                <w:sz w:val="20"/>
              </w:rPr>
            </w:pPr>
            <w:r w:rsidRPr="000D5A36">
              <w:rPr>
                <w:sz w:val="20"/>
              </w:rPr>
              <w:t xml:space="preserve">financial statements </w:t>
            </w:r>
          </w:p>
        </w:tc>
        <w:tc>
          <w:tcPr>
            <w:tcW w:w="180" w:type="dxa"/>
          </w:tcPr>
          <w:p w14:paraId="2B81B5C9" w14:textId="77777777" w:rsidR="00985DF9" w:rsidRPr="000D5A36" w:rsidRDefault="00985DF9" w:rsidP="00845A9C">
            <w:pPr>
              <w:pStyle w:val="acctmergecolhdg"/>
              <w:spacing w:line="240" w:lineRule="auto"/>
              <w:rPr>
                <w:sz w:val="20"/>
              </w:rPr>
            </w:pPr>
          </w:p>
        </w:tc>
        <w:tc>
          <w:tcPr>
            <w:tcW w:w="2340" w:type="dxa"/>
            <w:gridSpan w:val="3"/>
          </w:tcPr>
          <w:p w14:paraId="2A27B3B7" w14:textId="77777777" w:rsidR="00985DF9" w:rsidRPr="000D5A36" w:rsidRDefault="00985DF9" w:rsidP="00845A9C">
            <w:pPr>
              <w:pStyle w:val="acctmergecolhdg"/>
              <w:spacing w:line="240" w:lineRule="auto"/>
              <w:ind w:left="-69" w:right="-86"/>
              <w:rPr>
                <w:sz w:val="20"/>
              </w:rPr>
            </w:pPr>
            <w:r w:rsidRPr="000D5A36">
              <w:rPr>
                <w:sz w:val="20"/>
              </w:rPr>
              <w:t xml:space="preserve">Separate </w:t>
            </w:r>
          </w:p>
          <w:p w14:paraId="50264933" w14:textId="0DB1F450" w:rsidR="00985DF9" w:rsidRPr="000D5A36" w:rsidRDefault="00985DF9" w:rsidP="00845A9C">
            <w:pPr>
              <w:pStyle w:val="acctmergecolhdg"/>
              <w:spacing w:line="240" w:lineRule="auto"/>
              <w:ind w:left="-79" w:right="-83"/>
              <w:rPr>
                <w:sz w:val="20"/>
              </w:rPr>
            </w:pPr>
            <w:r w:rsidRPr="000D5A36">
              <w:rPr>
                <w:sz w:val="20"/>
              </w:rPr>
              <w:t xml:space="preserve">financial statements </w:t>
            </w:r>
          </w:p>
        </w:tc>
      </w:tr>
      <w:tr w:rsidR="00453669" w:rsidRPr="000D5A36" w14:paraId="0355BDE8" w14:textId="77777777" w:rsidTr="00EB1E3A">
        <w:trPr>
          <w:cantSplit/>
          <w:tblHeader/>
        </w:trPr>
        <w:tc>
          <w:tcPr>
            <w:tcW w:w="3971" w:type="dxa"/>
          </w:tcPr>
          <w:p w14:paraId="240A0C46" w14:textId="77777777" w:rsidR="00453669" w:rsidRPr="000D5A36" w:rsidRDefault="00453669" w:rsidP="00453669">
            <w:pPr>
              <w:pStyle w:val="acctfourfigures"/>
              <w:spacing w:line="240" w:lineRule="auto"/>
              <w:jc w:val="center"/>
              <w:rPr>
                <w:sz w:val="20"/>
              </w:rPr>
            </w:pPr>
          </w:p>
        </w:tc>
        <w:tc>
          <w:tcPr>
            <w:tcW w:w="630" w:type="dxa"/>
          </w:tcPr>
          <w:p w14:paraId="3085930D" w14:textId="642AA1E1" w:rsidR="00453669" w:rsidRPr="000D5A36" w:rsidRDefault="00453669" w:rsidP="00453669">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3BC5C553" w:rsidR="00453669" w:rsidRPr="000D5A36" w:rsidRDefault="00453669" w:rsidP="00453669">
            <w:pPr>
              <w:pStyle w:val="acctmergecolhdg"/>
              <w:spacing w:line="240" w:lineRule="auto"/>
              <w:rPr>
                <w:b w:val="0"/>
                <w:bCs/>
                <w:sz w:val="20"/>
              </w:rPr>
            </w:pPr>
            <w:r w:rsidRPr="000D5A36">
              <w:rPr>
                <w:b w:val="0"/>
                <w:bCs/>
                <w:sz w:val="20"/>
              </w:rPr>
              <w:t>2020</w:t>
            </w:r>
          </w:p>
        </w:tc>
        <w:tc>
          <w:tcPr>
            <w:tcW w:w="180" w:type="dxa"/>
            <w:shd w:val="clear" w:color="auto" w:fill="auto"/>
          </w:tcPr>
          <w:p w14:paraId="035D6212" w14:textId="77777777" w:rsidR="00453669" w:rsidRPr="000D5A36" w:rsidRDefault="00453669" w:rsidP="00453669">
            <w:pPr>
              <w:pStyle w:val="acctmergecolhdg"/>
              <w:spacing w:line="240" w:lineRule="auto"/>
              <w:rPr>
                <w:b w:val="0"/>
                <w:bCs/>
                <w:sz w:val="20"/>
              </w:rPr>
            </w:pPr>
          </w:p>
        </w:tc>
        <w:tc>
          <w:tcPr>
            <w:tcW w:w="1080" w:type="dxa"/>
            <w:shd w:val="clear" w:color="auto" w:fill="auto"/>
          </w:tcPr>
          <w:p w14:paraId="3087ECC2" w14:textId="1D369360" w:rsidR="00453669" w:rsidRPr="000D5A36" w:rsidRDefault="00453669" w:rsidP="00453669">
            <w:pPr>
              <w:pStyle w:val="acctmergecolhdg"/>
              <w:spacing w:line="240" w:lineRule="auto"/>
              <w:rPr>
                <w:b w:val="0"/>
                <w:bCs/>
                <w:sz w:val="20"/>
              </w:rPr>
            </w:pPr>
            <w:r w:rsidRPr="000D5A36">
              <w:rPr>
                <w:b w:val="0"/>
                <w:bCs/>
                <w:sz w:val="20"/>
              </w:rPr>
              <w:t>2019</w:t>
            </w:r>
          </w:p>
        </w:tc>
        <w:tc>
          <w:tcPr>
            <w:tcW w:w="180" w:type="dxa"/>
            <w:shd w:val="clear" w:color="auto" w:fill="auto"/>
          </w:tcPr>
          <w:p w14:paraId="6992AC5C" w14:textId="77777777" w:rsidR="00453669" w:rsidRPr="000D5A36" w:rsidRDefault="00453669" w:rsidP="00453669">
            <w:pPr>
              <w:pStyle w:val="acctmergecolhdg"/>
              <w:spacing w:line="240" w:lineRule="auto"/>
              <w:rPr>
                <w:b w:val="0"/>
                <w:bCs/>
                <w:sz w:val="20"/>
              </w:rPr>
            </w:pPr>
          </w:p>
        </w:tc>
        <w:tc>
          <w:tcPr>
            <w:tcW w:w="1080" w:type="dxa"/>
            <w:shd w:val="clear" w:color="auto" w:fill="auto"/>
          </w:tcPr>
          <w:p w14:paraId="3AEB361D" w14:textId="611CD14A" w:rsidR="00453669" w:rsidRPr="000D5A36" w:rsidRDefault="00453669" w:rsidP="00453669">
            <w:pPr>
              <w:pStyle w:val="acctmergecolhdg"/>
              <w:spacing w:line="240" w:lineRule="auto"/>
              <w:rPr>
                <w:b w:val="0"/>
                <w:bCs/>
                <w:sz w:val="20"/>
              </w:rPr>
            </w:pPr>
            <w:r w:rsidRPr="000D5A36">
              <w:rPr>
                <w:b w:val="0"/>
                <w:bCs/>
                <w:sz w:val="20"/>
              </w:rPr>
              <w:t>2020</w:t>
            </w:r>
          </w:p>
        </w:tc>
        <w:tc>
          <w:tcPr>
            <w:tcW w:w="180" w:type="dxa"/>
            <w:shd w:val="clear" w:color="auto" w:fill="auto"/>
          </w:tcPr>
          <w:p w14:paraId="6C87D791" w14:textId="77777777" w:rsidR="00453669" w:rsidRPr="000D5A36" w:rsidRDefault="00453669" w:rsidP="00453669">
            <w:pPr>
              <w:pStyle w:val="acctmergecolhdg"/>
              <w:spacing w:line="240" w:lineRule="auto"/>
              <w:rPr>
                <w:b w:val="0"/>
                <w:bCs/>
                <w:sz w:val="20"/>
              </w:rPr>
            </w:pPr>
          </w:p>
        </w:tc>
        <w:tc>
          <w:tcPr>
            <w:tcW w:w="1080" w:type="dxa"/>
            <w:shd w:val="clear" w:color="auto" w:fill="auto"/>
          </w:tcPr>
          <w:p w14:paraId="3265B822" w14:textId="750EB7E3" w:rsidR="00453669" w:rsidRPr="000D5A36" w:rsidRDefault="00453669" w:rsidP="00453669">
            <w:pPr>
              <w:pStyle w:val="acctmergecolhdg"/>
              <w:spacing w:line="240" w:lineRule="auto"/>
              <w:rPr>
                <w:b w:val="0"/>
                <w:bCs/>
                <w:sz w:val="20"/>
              </w:rPr>
            </w:pPr>
            <w:r w:rsidRPr="000D5A36">
              <w:rPr>
                <w:b w:val="0"/>
                <w:bCs/>
                <w:sz w:val="20"/>
              </w:rPr>
              <w:t>2019</w:t>
            </w:r>
          </w:p>
        </w:tc>
      </w:tr>
      <w:tr w:rsidR="000D5A36" w:rsidRPr="000D5A36" w14:paraId="154E1F30" w14:textId="77777777" w:rsidTr="008857C9">
        <w:trPr>
          <w:cantSplit/>
          <w:trHeight w:val="68"/>
          <w:tblHeader/>
        </w:trPr>
        <w:tc>
          <w:tcPr>
            <w:tcW w:w="3971" w:type="dxa"/>
          </w:tcPr>
          <w:p w14:paraId="0B6320B0" w14:textId="77777777" w:rsidR="000D5A36" w:rsidRPr="000D5A36" w:rsidRDefault="000D5A36" w:rsidP="000D5A36">
            <w:pPr>
              <w:spacing w:line="240" w:lineRule="auto"/>
              <w:rPr>
                <w:b/>
                <w:bCs/>
                <w:i/>
                <w:iCs/>
                <w:sz w:val="20"/>
              </w:rPr>
            </w:pPr>
          </w:p>
        </w:tc>
        <w:tc>
          <w:tcPr>
            <w:tcW w:w="630" w:type="dxa"/>
          </w:tcPr>
          <w:p w14:paraId="74E9A446" w14:textId="77777777" w:rsidR="000D5A36" w:rsidRPr="000D5A36" w:rsidRDefault="000D5A36" w:rsidP="000D5A36">
            <w:pPr>
              <w:pStyle w:val="acctfourfigures"/>
              <w:tabs>
                <w:tab w:val="clear" w:pos="765"/>
                <w:tab w:val="decimal" w:pos="461"/>
              </w:tabs>
              <w:spacing w:line="240" w:lineRule="auto"/>
              <w:jc w:val="center"/>
              <w:rPr>
                <w:i/>
                <w:iCs/>
                <w:sz w:val="20"/>
              </w:rPr>
            </w:pPr>
          </w:p>
        </w:tc>
        <w:tc>
          <w:tcPr>
            <w:tcW w:w="4860" w:type="dxa"/>
            <w:gridSpan w:val="7"/>
          </w:tcPr>
          <w:p w14:paraId="4250154E" w14:textId="27034788" w:rsidR="000D5A36" w:rsidRPr="000D5A36" w:rsidRDefault="000D5A36" w:rsidP="000D5A36">
            <w:pPr>
              <w:pStyle w:val="acctfourfigures"/>
              <w:spacing w:line="240" w:lineRule="auto"/>
              <w:jc w:val="center"/>
              <w:rPr>
                <w:i/>
                <w:iCs/>
                <w:sz w:val="20"/>
              </w:rPr>
            </w:pPr>
            <w:r w:rsidRPr="00303036">
              <w:rPr>
                <w:i/>
                <w:iCs/>
                <w:sz w:val="20"/>
              </w:rPr>
              <w:t>(in thousand Baht)</w:t>
            </w:r>
          </w:p>
        </w:tc>
      </w:tr>
      <w:tr w:rsidR="00985DF9" w:rsidRPr="000D5A36" w14:paraId="28D9C64C" w14:textId="77777777" w:rsidTr="00EB1E3A">
        <w:trPr>
          <w:cantSplit/>
        </w:trPr>
        <w:tc>
          <w:tcPr>
            <w:tcW w:w="3971" w:type="dxa"/>
          </w:tcPr>
          <w:p w14:paraId="710F43B5" w14:textId="7EF64CBE" w:rsidR="00985DF9" w:rsidRPr="000D5A36" w:rsidRDefault="00985DF9" w:rsidP="00845A9C">
            <w:pPr>
              <w:spacing w:line="240" w:lineRule="auto"/>
              <w:rPr>
                <w:sz w:val="20"/>
              </w:rPr>
            </w:pPr>
            <w:r w:rsidRPr="000D5A36">
              <w:rPr>
                <w:b/>
                <w:bCs/>
                <w:sz w:val="20"/>
              </w:rPr>
              <w:t>Current tax expense</w:t>
            </w:r>
            <w:r w:rsidR="004B7839" w:rsidRPr="000D5A36">
              <w:rPr>
                <w:b/>
                <w:bCs/>
                <w:i/>
                <w:iCs/>
                <w:sz w:val="20"/>
              </w:rPr>
              <w:t xml:space="preserve"> </w:t>
            </w:r>
          </w:p>
        </w:tc>
        <w:tc>
          <w:tcPr>
            <w:tcW w:w="630" w:type="dxa"/>
          </w:tcPr>
          <w:p w14:paraId="71A57DB2" w14:textId="77777777" w:rsidR="00985DF9" w:rsidRPr="000D5A36" w:rsidRDefault="00985DF9" w:rsidP="00845A9C">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985DF9" w:rsidRPr="000D5A36" w:rsidRDefault="00985DF9" w:rsidP="00845A9C">
            <w:pPr>
              <w:pStyle w:val="acctfourfigures"/>
              <w:tabs>
                <w:tab w:val="clear" w:pos="765"/>
                <w:tab w:val="decimal" w:pos="731"/>
              </w:tabs>
              <w:spacing w:line="240" w:lineRule="auto"/>
              <w:ind w:right="11"/>
              <w:rPr>
                <w:sz w:val="20"/>
              </w:rPr>
            </w:pPr>
          </w:p>
        </w:tc>
        <w:tc>
          <w:tcPr>
            <w:tcW w:w="180" w:type="dxa"/>
          </w:tcPr>
          <w:p w14:paraId="0820EE59" w14:textId="77777777" w:rsidR="00985DF9" w:rsidRPr="000D5A36" w:rsidRDefault="00985DF9" w:rsidP="00845A9C">
            <w:pPr>
              <w:pStyle w:val="acctfourfigures"/>
              <w:spacing w:line="240" w:lineRule="auto"/>
              <w:rPr>
                <w:sz w:val="20"/>
              </w:rPr>
            </w:pPr>
          </w:p>
        </w:tc>
        <w:tc>
          <w:tcPr>
            <w:tcW w:w="1080" w:type="dxa"/>
          </w:tcPr>
          <w:p w14:paraId="72647278" w14:textId="77777777" w:rsidR="00985DF9" w:rsidRPr="000D5A36" w:rsidRDefault="00985DF9" w:rsidP="00845A9C">
            <w:pPr>
              <w:pStyle w:val="acctfourfigures"/>
              <w:tabs>
                <w:tab w:val="clear" w:pos="765"/>
                <w:tab w:val="decimal" w:pos="731"/>
              </w:tabs>
              <w:spacing w:line="240" w:lineRule="auto"/>
              <w:ind w:right="11"/>
              <w:rPr>
                <w:sz w:val="20"/>
              </w:rPr>
            </w:pPr>
          </w:p>
        </w:tc>
        <w:tc>
          <w:tcPr>
            <w:tcW w:w="180" w:type="dxa"/>
          </w:tcPr>
          <w:p w14:paraId="128850E5" w14:textId="77777777" w:rsidR="00985DF9" w:rsidRPr="000D5A36" w:rsidRDefault="00985DF9" w:rsidP="00845A9C">
            <w:pPr>
              <w:pStyle w:val="acctfourfigures"/>
              <w:spacing w:line="240" w:lineRule="auto"/>
              <w:rPr>
                <w:sz w:val="20"/>
              </w:rPr>
            </w:pPr>
          </w:p>
        </w:tc>
        <w:tc>
          <w:tcPr>
            <w:tcW w:w="1080" w:type="dxa"/>
          </w:tcPr>
          <w:p w14:paraId="129418DE" w14:textId="77777777" w:rsidR="00985DF9" w:rsidRPr="000D5A36" w:rsidRDefault="00985DF9" w:rsidP="00845A9C">
            <w:pPr>
              <w:pStyle w:val="acctfourfigures"/>
              <w:tabs>
                <w:tab w:val="clear" w:pos="765"/>
                <w:tab w:val="decimal" w:pos="731"/>
              </w:tabs>
              <w:spacing w:line="240" w:lineRule="auto"/>
              <w:ind w:right="11"/>
              <w:rPr>
                <w:sz w:val="20"/>
              </w:rPr>
            </w:pPr>
          </w:p>
        </w:tc>
        <w:tc>
          <w:tcPr>
            <w:tcW w:w="180" w:type="dxa"/>
          </w:tcPr>
          <w:p w14:paraId="568AAE8D" w14:textId="77777777" w:rsidR="00985DF9" w:rsidRPr="000D5A36" w:rsidRDefault="00985DF9" w:rsidP="00845A9C">
            <w:pPr>
              <w:pStyle w:val="acctfourfigures"/>
              <w:spacing w:line="240" w:lineRule="auto"/>
              <w:rPr>
                <w:sz w:val="20"/>
              </w:rPr>
            </w:pPr>
          </w:p>
        </w:tc>
        <w:tc>
          <w:tcPr>
            <w:tcW w:w="1080" w:type="dxa"/>
          </w:tcPr>
          <w:p w14:paraId="21573004" w14:textId="77777777" w:rsidR="00985DF9" w:rsidRPr="000D5A36" w:rsidRDefault="00985DF9" w:rsidP="00845A9C">
            <w:pPr>
              <w:pStyle w:val="acctfourfigures"/>
              <w:tabs>
                <w:tab w:val="clear" w:pos="765"/>
                <w:tab w:val="decimal" w:pos="731"/>
              </w:tabs>
              <w:spacing w:line="240" w:lineRule="auto"/>
              <w:ind w:right="11"/>
              <w:rPr>
                <w:sz w:val="20"/>
              </w:rPr>
            </w:pPr>
          </w:p>
        </w:tc>
      </w:tr>
      <w:tr w:rsidR="000D5A36" w:rsidRPr="000D5A36" w14:paraId="2DF0921D" w14:textId="77777777" w:rsidTr="00974EA8">
        <w:trPr>
          <w:cantSplit/>
        </w:trPr>
        <w:tc>
          <w:tcPr>
            <w:tcW w:w="3971" w:type="dxa"/>
          </w:tcPr>
          <w:p w14:paraId="459917F8" w14:textId="77777777" w:rsidR="000D5A36" w:rsidRPr="000D5A36" w:rsidRDefault="000D5A36" w:rsidP="000D5A36">
            <w:pPr>
              <w:spacing w:line="240" w:lineRule="auto"/>
              <w:rPr>
                <w:sz w:val="20"/>
              </w:rPr>
            </w:pPr>
            <w:r w:rsidRPr="000D5A36">
              <w:rPr>
                <w:sz w:val="20"/>
              </w:rPr>
              <w:t xml:space="preserve">Current year </w:t>
            </w:r>
          </w:p>
        </w:tc>
        <w:tc>
          <w:tcPr>
            <w:tcW w:w="630" w:type="dxa"/>
          </w:tcPr>
          <w:p w14:paraId="1D394E14" w14:textId="77777777" w:rsidR="000D5A36" w:rsidRPr="000D5A36" w:rsidRDefault="000D5A36" w:rsidP="000D5A36">
            <w:pPr>
              <w:pStyle w:val="acctfourfigures"/>
              <w:tabs>
                <w:tab w:val="clear" w:pos="765"/>
                <w:tab w:val="decimal" w:pos="461"/>
                <w:tab w:val="decimal" w:pos="731"/>
              </w:tabs>
              <w:spacing w:line="240" w:lineRule="auto"/>
              <w:ind w:right="11"/>
              <w:jc w:val="center"/>
              <w:rPr>
                <w:i/>
                <w:iCs/>
                <w:sz w:val="20"/>
              </w:rPr>
            </w:pPr>
          </w:p>
        </w:tc>
        <w:tc>
          <w:tcPr>
            <w:tcW w:w="1080" w:type="dxa"/>
            <w:vAlign w:val="bottom"/>
          </w:tcPr>
          <w:p w14:paraId="3A750598" w14:textId="6913B7EA" w:rsidR="000D5A36" w:rsidRPr="000D5A36" w:rsidRDefault="000D5A36" w:rsidP="000D5A36">
            <w:pPr>
              <w:pStyle w:val="acctfourfigures"/>
              <w:tabs>
                <w:tab w:val="clear" w:pos="765"/>
                <w:tab w:val="decimal" w:pos="731"/>
              </w:tabs>
              <w:spacing w:line="240" w:lineRule="auto"/>
              <w:ind w:right="11"/>
              <w:rPr>
                <w:sz w:val="20"/>
              </w:rPr>
            </w:pPr>
            <w:r w:rsidRPr="000D5A36">
              <w:rPr>
                <w:sz w:val="20"/>
                <w:lang w:val="en-US" w:bidi="th-TH"/>
              </w:rPr>
              <w:t>37,947</w:t>
            </w:r>
          </w:p>
        </w:tc>
        <w:tc>
          <w:tcPr>
            <w:tcW w:w="180" w:type="dxa"/>
          </w:tcPr>
          <w:p w14:paraId="36647821" w14:textId="77777777" w:rsidR="000D5A36" w:rsidRPr="000D5A36" w:rsidRDefault="000D5A36" w:rsidP="000D5A36">
            <w:pPr>
              <w:pStyle w:val="acctfourfigures"/>
              <w:spacing w:line="240" w:lineRule="auto"/>
              <w:rPr>
                <w:sz w:val="20"/>
              </w:rPr>
            </w:pPr>
          </w:p>
        </w:tc>
        <w:tc>
          <w:tcPr>
            <w:tcW w:w="1080" w:type="dxa"/>
            <w:vAlign w:val="bottom"/>
          </w:tcPr>
          <w:p w14:paraId="476150A5" w14:textId="3519EBA1" w:rsidR="000D5A36" w:rsidRPr="000D5A36" w:rsidRDefault="000D5A36" w:rsidP="000D5A36">
            <w:pPr>
              <w:pStyle w:val="acctfourfigures"/>
              <w:tabs>
                <w:tab w:val="clear" w:pos="765"/>
                <w:tab w:val="decimal" w:pos="731"/>
              </w:tabs>
              <w:spacing w:line="240" w:lineRule="auto"/>
              <w:ind w:right="11"/>
              <w:rPr>
                <w:sz w:val="20"/>
              </w:rPr>
            </w:pPr>
            <w:r w:rsidRPr="000D5A36">
              <w:rPr>
                <w:sz w:val="20"/>
              </w:rPr>
              <w:t>37,942</w:t>
            </w:r>
          </w:p>
        </w:tc>
        <w:tc>
          <w:tcPr>
            <w:tcW w:w="180" w:type="dxa"/>
          </w:tcPr>
          <w:p w14:paraId="7B5FAECB" w14:textId="77777777" w:rsidR="000D5A36" w:rsidRPr="000D5A36" w:rsidRDefault="000D5A36" w:rsidP="000D5A36">
            <w:pPr>
              <w:pStyle w:val="acctfourfigures"/>
              <w:spacing w:line="240" w:lineRule="auto"/>
              <w:rPr>
                <w:sz w:val="20"/>
              </w:rPr>
            </w:pPr>
          </w:p>
        </w:tc>
        <w:tc>
          <w:tcPr>
            <w:tcW w:w="1080" w:type="dxa"/>
            <w:vAlign w:val="bottom"/>
          </w:tcPr>
          <w:p w14:paraId="20C18E52" w14:textId="192FCEB9" w:rsidR="000D5A36" w:rsidRPr="000D5A36" w:rsidRDefault="000D5A36" w:rsidP="000D5A36">
            <w:pPr>
              <w:pStyle w:val="acctfourfigures"/>
              <w:tabs>
                <w:tab w:val="clear" w:pos="765"/>
                <w:tab w:val="decimal" w:pos="731"/>
              </w:tabs>
              <w:spacing w:line="240" w:lineRule="auto"/>
              <w:ind w:right="11"/>
              <w:rPr>
                <w:sz w:val="20"/>
              </w:rPr>
            </w:pPr>
            <w:r w:rsidRPr="000D5A36">
              <w:rPr>
                <w:sz w:val="20"/>
              </w:rPr>
              <w:t>9,056</w:t>
            </w:r>
          </w:p>
        </w:tc>
        <w:tc>
          <w:tcPr>
            <w:tcW w:w="180" w:type="dxa"/>
          </w:tcPr>
          <w:p w14:paraId="3C7D9AE8" w14:textId="77777777" w:rsidR="000D5A36" w:rsidRPr="000D5A36" w:rsidRDefault="000D5A36" w:rsidP="000D5A36">
            <w:pPr>
              <w:pStyle w:val="acctfourfigures"/>
              <w:spacing w:line="240" w:lineRule="auto"/>
              <w:rPr>
                <w:sz w:val="20"/>
              </w:rPr>
            </w:pPr>
          </w:p>
        </w:tc>
        <w:tc>
          <w:tcPr>
            <w:tcW w:w="1080" w:type="dxa"/>
            <w:vAlign w:val="bottom"/>
          </w:tcPr>
          <w:p w14:paraId="39AC9C2F" w14:textId="3D3D9C95" w:rsidR="000D5A36" w:rsidRPr="000D5A36" w:rsidRDefault="000D5A36" w:rsidP="000D5A36">
            <w:pPr>
              <w:pStyle w:val="acctfourfigures"/>
              <w:tabs>
                <w:tab w:val="clear" w:pos="765"/>
                <w:tab w:val="decimal" w:pos="731"/>
              </w:tabs>
              <w:spacing w:line="240" w:lineRule="auto"/>
              <w:ind w:right="11"/>
              <w:rPr>
                <w:sz w:val="20"/>
              </w:rPr>
            </w:pPr>
            <w:r w:rsidRPr="000D5A36">
              <w:rPr>
                <w:sz w:val="20"/>
              </w:rPr>
              <w:t>1,390</w:t>
            </w:r>
          </w:p>
        </w:tc>
      </w:tr>
      <w:tr w:rsidR="000D5A36" w:rsidRPr="000D5A36" w14:paraId="62639018" w14:textId="77777777" w:rsidTr="00974EA8">
        <w:trPr>
          <w:cantSplit/>
        </w:trPr>
        <w:tc>
          <w:tcPr>
            <w:tcW w:w="3971" w:type="dxa"/>
          </w:tcPr>
          <w:p w14:paraId="0122309D" w14:textId="39E08529" w:rsidR="000D5A36" w:rsidRPr="000D5A36" w:rsidRDefault="00DC1B66" w:rsidP="000D5A36">
            <w:pPr>
              <w:spacing w:line="240" w:lineRule="auto"/>
              <w:rPr>
                <w:sz w:val="20"/>
                <w:cs/>
                <w:lang w:bidi="th-TH"/>
              </w:rPr>
            </w:pPr>
            <w:r>
              <w:rPr>
                <w:sz w:val="20"/>
              </w:rPr>
              <w:t>Under (over) provided in prior years</w:t>
            </w:r>
          </w:p>
        </w:tc>
        <w:tc>
          <w:tcPr>
            <w:tcW w:w="630" w:type="dxa"/>
          </w:tcPr>
          <w:p w14:paraId="17AFB4DB" w14:textId="77777777" w:rsidR="000D5A36" w:rsidRPr="000D5A36" w:rsidRDefault="000D5A36" w:rsidP="000D5A36">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vAlign w:val="bottom"/>
          </w:tcPr>
          <w:p w14:paraId="4AB9E36A" w14:textId="23FF3E9B" w:rsidR="000D5A36" w:rsidRPr="000D5A36" w:rsidRDefault="000D5A36" w:rsidP="00393000">
            <w:pPr>
              <w:pStyle w:val="acctfourfigures"/>
              <w:tabs>
                <w:tab w:val="clear" w:pos="765"/>
                <w:tab w:val="decimal" w:pos="467"/>
              </w:tabs>
              <w:spacing w:line="240" w:lineRule="auto"/>
              <w:ind w:right="11"/>
              <w:rPr>
                <w:sz w:val="20"/>
              </w:rPr>
            </w:pPr>
            <w:r w:rsidRPr="000D5A36">
              <w:rPr>
                <w:sz w:val="20"/>
              </w:rPr>
              <w:t>-</w:t>
            </w:r>
          </w:p>
        </w:tc>
        <w:tc>
          <w:tcPr>
            <w:tcW w:w="180" w:type="dxa"/>
          </w:tcPr>
          <w:p w14:paraId="58564524" w14:textId="77777777" w:rsidR="000D5A36" w:rsidRPr="000D5A36" w:rsidRDefault="000D5A36" w:rsidP="000D5A36">
            <w:pPr>
              <w:pStyle w:val="acctfourfigures"/>
              <w:spacing w:line="240" w:lineRule="auto"/>
              <w:rPr>
                <w:sz w:val="20"/>
              </w:rPr>
            </w:pPr>
          </w:p>
        </w:tc>
        <w:tc>
          <w:tcPr>
            <w:tcW w:w="1080" w:type="dxa"/>
            <w:tcBorders>
              <w:bottom w:val="single" w:sz="4" w:space="0" w:color="auto"/>
            </w:tcBorders>
            <w:vAlign w:val="bottom"/>
          </w:tcPr>
          <w:p w14:paraId="00A76055" w14:textId="455C979E" w:rsidR="000D5A36" w:rsidRPr="000D5A36" w:rsidRDefault="000D5A36" w:rsidP="00393000">
            <w:pPr>
              <w:pStyle w:val="acctfourfigures"/>
              <w:tabs>
                <w:tab w:val="clear" w:pos="765"/>
                <w:tab w:val="decimal" w:pos="467"/>
              </w:tabs>
              <w:spacing w:line="240" w:lineRule="auto"/>
              <w:ind w:right="11"/>
              <w:rPr>
                <w:sz w:val="20"/>
              </w:rPr>
            </w:pPr>
            <w:r w:rsidRPr="000D5A36">
              <w:rPr>
                <w:sz w:val="20"/>
              </w:rPr>
              <w:t>-</w:t>
            </w:r>
          </w:p>
        </w:tc>
        <w:tc>
          <w:tcPr>
            <w:tcW w:w="180" w:type="dxa"/>
          </w:tcPr>
          <w:p w14:paraId="30273FB9" w14:textId="77777777" w:rsidR="000D5A36" w:rsidRPr="000D5A36" w:rsidRDefault="000D5A36" w:rsidP="00393000">
            <w:pPr>
              <w:pStyle w:val="acctfourfigures"/>
              <w:tabs>
                <w:tab w:val="decimal" w:pos="467"/>
              </w:tabs>
              <w:spacing w:line="240" w:lineRule="auto"/>
              <w:rPr>
                <w:sz w:val="20"/>
              </w:rPr>
            </w:pPr>
          </w:p>
        </w:tc>
        <w:tc>
          <w:tcPr>
            <w:tcW w:w="1080" w:type="dxa"/>
            <w:tcBorders>
              <w:bottom w:val="single" w:sz="4" w:space="0" w:color="auto"/>
            </w:tcBorders>
            <w:vAlign w:val="bottom"/>
          </w:tcPr>
          <w:p w14:paraId="6CC46171" w14:textId="5F9238CF" w:rsidR="000D5A36" w:rsidRPr="000D5A36" w:rsidRDefault="000D5A36" w:rsidP="00393000">
            <w:pPr>
              <w:pStyle w:val="acctfourfigures"/>
              <w:tabs>
                <w:tab w:val="clear" w:pos="765"/>
                <w:tab w:val="decimal" w:pos="467"/>
              </w:tabs>
              <w:spacing w:line="240" w:lineRule="auto"/>
              <w:ind w:right="11"/>
              <w:rPr>
                <w:sz w:val="20"/>
              </w:rPr>
            </w:pPr>
            <w:r w:rsidRPr="000D5A36">
              <w:rPr>
                <w:sz w:val="20"/>
              </w:rPr>
              <w:t>-</w:t>
            </w:r>
          </w:p>
        </w:tc>
        <w:tc>
          <w:tcPr>
            <w:tcW w:w="180" w:type="dxa"/>
          </w:tcPr>
          <w:p w14:paraId="44DB0B19" w14:textId="77777777" w:rsidR="000D5A36" w:rsidRPr="000D5A36" w:rsidRDefault="000D5A36" w:rsidP="00393000">
            <w:pPr>
              <w:pStyle w:val="acctfourfigures"/>
              <w:tabs>
                <w:tab w:val="decimal" w:pos="467"/>
              </w:tabs>
              <w:spacing w:line="240" w:lineRule="auto"/>
              <w:rPr>
                <w:sz w:val="20"/>
              </w:rPr>
            </w:pPr>
          </w:p>
        </w:tc>
        <w:tc>
          <w:tcPr>
            <w:tcW w:w="1080" w:type="dxa"/>
            <w:tcBorders>
              <w:bottom w:val="single" w:sz="4" w:space="0" w:color="auto"/>
            </w:tcBorders>
            <w:vAlign w:val="bottom"/>
          </w:tcPr>
          <w:p w14:paraId="224594A0" w14:textId="473A92E2" w:rsidR="000D5A36" w:rsidRPr="000D5A36" w:rsidRDefault="000D5A36" w:rsidP="00393000">
            <w:pPr>
              <w:pStyle w:val="acctfourfigures"/>
              <w:tabs>
                <w:tab w:val="clear" w:pos="765"/>
                <w:tab w:val="decimal" w:pos="467"/>
              </w:tabs>
              <w:spacing w:line="240" w:lineRule="auto"/>
              <w:ind w:right="11"/>
              <w:rPr>
                <w:sz w:val="20"/>
              </w:rPr>
            </w:pPr>
            <w:r w:rsidRPr="000D5A36">
              <w:rPr>
                <w:sz w:val="20"/>
              </w:rPr>
              <w:t>-</w:t>
            </w:r>
          </w:p>
        </w:tc>
      </w:tr>
      <w:tr w:rsidR="000D5A36" w:rsidRPr="000D5A36" w14:paraId="7EF569DE" w14:textId="77777777" w:rsidTr="00974EA8">
        <w:trPr>
          <w:cantSplit/>
        </w:trPr>
        <w:tc>
          <w:tcPr>
            <w:tcW w:w="3971" w:type="dxa"/>
          </w:tcPr>
          <w:p w14:paraId="209BDDFC" w14:textId="77777777" w:rsidR="000D5A36" w:rsidRPr="000D5A36" w:rsidRDefault="000D5A36" w:rsidP="000D5A36">
            <w:pPr>
              <w:spacing w:line="240" w:lineRule="auto"/>
              <w:rPr>
                <w:sz w:val="20"/>
              </w:rPr>
            </w:pPr>
            <w:r w:rsidRPr="000D5A36">
              <w:rPr>
                <w:b/>
                <w:bCs/>
                <w:color w:val="0000FF"/>
                <w:sz w:val="20"/>
                <w:cs/>
                <w:lang w:bidi="th-TH"/>
              </w:rPr>
              <w:t xml:space="preserve">  </w:t>
            </w:r>
          </w:p>
        </w:tc>
        <w:tc>
          <w:tcPr>
            <w:tcW w:w="630" w:type="dxa"/>
          </w:tcPr>
          <w:p w14:paraId="169FCA4A" w14:textId="77777777" w:rsidR="000D5A36" w:rsidRPr="000D5A36" w:rsidRDefault="000D5A36" w:rsidP="000D5A36">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vAlign w:val="bottom"/>
          </w:tcPr>
          <w:p w14:paraId="0B204623" w14:textId="04C938D4" w:rsidR="000D5A36" w:rsidRPr="000D5A36" w:rsidRDefault="000D5A36" w:rsidP="000D5A36">
            <w:pPr>
              <w:pStyle w:val="acctfourfigures"/>
              <w:tabs>
                <w:tab w:val="clear" w:pos="765"/>
                <w:tab w:val="decimal" w:pos="731"/>
              </w:tabs>
              <w:spacing w:line="240" w:lineRule="auto"/>
              <w:ind w:right="11"/>
              <w:rPr>
                <w:b/>
                <w:bCs/>
                <w:sz w:val="20"/>
              </w:rPr>
            </w:pPr>
            <w:r w:rsidRPr="000D5A36">
              <w:rPr>
                <w:b/>
                <w:bCs/>
                <w:sz w:val="20"/>
              </w:rPr>
              <w:t>37,947</w:t>
            </w:r>
          </w:p>
        </w:tc>
        <w:tc>
          <w:tcPr>
            <w:tcW w:w="180" w:type="dxa"/>
          </w:tcPr>
          <w:p w14:paraId="702F6A9A" w14:textId="77777777" w:rsidR="000D5A36" w:rsidRPr="000D5A36" w:rsidRDefault="000D5A36" w:rsidP="000D5A36">
            <w:pPr>
              <w:pStyle w:val="acctfourfigures"/>
              <w:spacing w:line="240" w:lineRule="auto"/>
              <w:rPr>
                <w:b/>
                <w:bCs/>
                <w:sz w:val="20"/>
              </w:rPr>
            </w:pPr>
          </w:p>
        </w:tc>
        <w:tc>
          <w:tcPr>
            <w:tcW w:w="1080" w:type="dxa"/>
            <w:tcBorders>
              <w:top w:val="single" w:sz="4" w:space="0" w:color="auto"/>
              <w:bottom w:val="single" w:sz="4" w:space="0" w:color="auto"/>
            </w:tcBorders>
            <w:vAlign w:val="bottom"/>
          </w:tcPr>
          <w:p w14:paraId="6619977F" w14:textId="2BB44BB9" w:rsidR="000D5A36" w:rsidRPr="000D5A36" w:rsidRDefault="000D5A36" w:rsidP="000D5A36">
            <w:pPr>
              <w:pStyle w:val="acctfourfigures"/>
              <w:tabs>
                <w:tab w:val="clear" w:pos="765"/>
                <w:tab w:val="decimal" w:pos="731"/>
              </w:tabs>
              <w:spacing w:line="240" w:lineRule="auto"/>
              <w:ind w:right="11"/>
              <w:rPr>
                <w:b/>
                <w:bCs/>
                <w:sz w:val="20"/>
              </w:rPr>
            </w:pPr>
            <w:r w:rsidRPr="000D5A36">
              <w:rPr>
                <w:b/>
                <w:bCs/>
                <w:sz w:val="20"/>
              </w:rPr>
              <w:t>37,942</w:t>
            </w:r>
          </w:p>
        </w:tc>
        <w:tc>
          <w:tcPr>
            <w:tcW w:w="180" w:type="dxa"/>
          </w:tcPr>
          <w:p w14:paraId="7ED5BF38" w14:textId="77777777" w:rsidR="000D5A36" w:rsidRPr="000D5A36" w:rsidRDefault="000D5A36" w:rsidP="000D5A36">
            <w:pPr>
              <w:pStyle w:val="acctfourfigures"/>
              <w:spacing w:line="240" w:lineRule="auto"/>
              <w:rPr>
                <w:b/>
                <w:bCs/>
                <w:sz w:val="20"/>
              </w:rPr>
            </w:pPr>
          </w:p>
        </w:tc>
        <w:tc>
          <w:tcPr>
            <w:tcW w:w="1080" w:type="dxa"/>
            <w:tcBorders>
              <w:top w:val="single" w:sz="4" w:space="0" w:color="auto"/>
              <w:bottom w:val="single" w:sz="4" w:space="0" w:color="auto"/>
            </w:tcBorders>
            <w:vAlign w:val="bottom"/>
          </w:tcPr>
          <w:p w14:paraId="6915D09C" w14:textId="5EC2B115" w:rsidR="000D5A36" w:rsidRPr="000D5A36" w:rsidRDefault="000D5A36" w:rsidP="000D5A36">
            <w:pPr>
              <w:pStyle w:val="acctfourfigures"/>
              <w:tabs>
                <w:tab w:val="clear" w:pos="765"/>
                <w:tab w:val="decimal" w:pos="731"/>
              </w:tabs>
              <w:spacing w:line="240" w:lineRule="auto"/>
              <w:ind w:right="11"/>
              <w:rPr>
                <w:b/>
                <w:bCs/>
                <w:sz w:val="20"/>
              </w:rPr>
            </w:pPr>
            <w:r w:rsidRPr="000D5A36">
              <w:rPr>
                <w:b/>
                <w:bCs/>
                <w:sz w:val="20"/>
              </w:rPr>
              <w:t>9,056</w:t>
            </w:r>
          </w:p>
        </w:tc>
        <w:tc>
          <w:tcPr>
            <w:tcW w:w="180" w:type="dxa"/>
          </w:tcPr>
          <w:p w14:paraId="04F0E7E3" w14:textId="77777777" w:rsidR="000D5A36" w:rsidRPr="000D5A36" w:rsidRDefault="000D5A36" w:rsidP="000D5A36">
            <w:pPr>
              <w:pStyle w:val="acctfourfigures"/>
              <w:spacing w:line="240" w:lineRule="auto"/>
              <w:rPr>
                <w:b/>
                <w:bCs/>
                <w:sz w:val="20"/>
              </w:rPr>
            </w:pPr>
          </w:p>
        </w:tc>
        <w:tc>
          <w:tcPr>
            <w:tcW w:w="1080" w:type="dxa"/>
            <w:tcBorders>
              <w:top w:val="single" w:sz="4" w:space="0" w:color="auto"/>
              <w:bottom w:val="single" w:sz="4" w:space="0" w:color="auto"/>
            </w:tcBorders>
            <w:vAlign w:val="bottom"/>
          </w:tcPr>
          <w:p w14:paraId="28FCA291" w14:textId="053DC7A5" w:rsidR="000D5A36" w:rsidRPr="000D5A36" w:rsidRDefault="000D5A36" w:rsidP="000D5A36">
            <w:pPr>
              <w:pStyle w:val="acctfourfigures"/>
              <w:tabs>
                <w:tab w:val="clear" w:pos="765"/>
                <w:tab w:val="decimal" w:pos="731"/>
              </w:tabs>
              <w:spacing w:line="240" w:lineRule="auto"/>
              <w:ind w:right="11"/>
              <w:rPr>
                <w:b/>
                <w:bCs/>
                <w:sz w:val="20"/>
              </w:rPr>
            </w:pPr>
            <w:r w:rsidRPr="000D5A36">
              <w:rPr>
                <w:b/>
                <w:bCs/>
                <w:sz w:val="20"/>
              </w:rPr>
              <w:t>1,390</w:t>
            </w:r>
          </w:p>
        </w:tc>
      </w:tr>
      <w:tr w:rsidR="00F972AF" w:rsidRPr="000D5A36" w14:paraId="63255C98" w14:textId="77777777" w:rsidTr="00EB1E3A">
        <w:trPr>
          <w:cantSplit/>
        </w:trPr>
        <w:tc>
          <w:tcPr>
            <w:tcW w:w="3971" w:type="dxa"/>
            <w:shd w:val="clear" w:color="auto" w:fill="auto"/>
          </w:tcPr>
          <w:p w14:paraId="27EB57A5" w14:textId="49EB1141" w:rsidR="00F972AF" w:rsidRPr="000D5A36" w:rsidRDefault="00F972AF" w:rsidP="00F972AF">
            <w:pPr>
              <w:spacing w:line="240" w:lineRule="auto"/>
              <w:rPr>
                <w:b/>
                <w:bCs/>
                <w:sz w:val="20"/>
              </w:rPr>
            </w:pPr>
            <w:r w:rsidRPr="000D5A36">
              <w:rPr>
                <w:b/>
                <w:bCs/>
                <w:sz w:val="20"/>
              </w:rPr>
              <w:t>Deferred tax expense</w:t>
            </w:r>
            <w:r w:rsidRPr="000D5A36">
              <w:rPr>
                <w:b/>
                <w:bCs/>
                <w:i/>
                <w:iCs/>
                <w:sz w:val="20"/>
              </w:rPr>
              <w:t xml:space="preserve"> </w:t>
            </w:r>
          </w:p>
        </w:tc>
        <w:tc>
          <w:tcPr>
            <w:tcW w:w="630" w:type="dxa"/>
            <w:shd w:val="clear" w:color="auto" w:fill="auto"/>
          </w:tcPr>
          <w:p w14:paraId="0A8E214C" w14:textId="77777777" w:rsidR="00F972AF" w:rsidRPr="000D5A36" w:rsidRDefault="00F972AF" w:rsidP="00F972A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F972AF" w:rsidRPr="000D5A36" w:rsidRDefault="00F972AF" w:rsidP="00F972AF">
            <w:pPr>
              <w:pStyle w:val="acctfourfigures"/>
              <w:tabs>
                <w:tab w:val="clear" w:pos="765"/>
                <w:tab w:val="decimal" w:pos="731"/>
              </w:tabs>
              <w:spacing w:line="240" w:lineRule="auto"/>
              <w:ind w:right="11"/>
              <w:rPr>
                <w:sz w:val="20"/>
              </w:rPr>
            </w:pPr>
          </w:p>
        </w:tc>
        <w:tc>
          <w:tcPr>
            <w:tcW w:w="180" w:type="dxa"/>
            <w:shd w:val="clear" w:color="auto" w:fill="auto"/>
          </w:tcPr>
          <w:p w14:paraId="5DB67B96" w14:textId="77777777" w:rsidR="00F972AF" w:rsidRPr="000D5A36" w:rsidRDefault="00F972AF" w:rsidP="00F972AF">
            <w:pPr>
              <w:pStyle w:val="acctfourfigures"/>
              <w:spacing w:line="240" w:lineRule="auto"/>
              <w:rPr>
                <w:sz w:val="20"/>
              </w:rPr>
            </w:pPr>
          </w:p>
        </w:tc>
        <w:tc>
          <w:tcPr>
            <w:tcW w:w="1080" w:type="dxa"/>
            <w:tcBorders>
              <w:top w:val="single" w:sz="4" w:space="0" w:color="auto"/>
            </w:tcBorders>
            <w:shd w:val="clear" w:color="auto" w:fill="auto"/>
          </w:tcPr>
          <w:p w14:paraId="3CB00102" w14:textId="77777777" w:rsidR="00F972AF" w:rsidRPr="000D5A36" w:rsidRDefault="00F972AF" w:rsidP="00F972AF">
            <w:pPr>
              <w:pStyle w:val="acctfourfigures"/>
              <w:tabs>
                <w:tab w:val="clear" w:pos="765"/>
                <w:tab w:val="decimal" w:pos="731"/>
              </w:tabs>
              <w:spacing w:line="240" w:lineRule="auto"/>
              <w:ind w:right="11"/>
              <w:rPr>
                <w:sz w:val="20"/>
              </w:rPr>
            </w:pPr>
          </w:p>
        </w:tc>
        <w:tc>
          <w:tcPr>
            <w:tcW w:w="180" w:type="dxa"/>
            <w:shd w:val="clear" w:color="auto" w:fill="auto"/>
          </w:tcPr>
          <w:p w14:paraId="4723898F" w14:textId="77777777" w:rsidR="00F972AF" w:rsidRPr="000D5A36" w:rsidRDefault="00F972AF" w:rsidP="00F972AF">
            <w:pPr>
              <w:pStyle w:val="acctfourfigures"/>
              <w:spacing w:line="240" w:lineRule="auto"/>
              <w:rPr>
                <w:sz w:val="20"/>
              </w:rPr>
            </w:pPr>
          </w:p>
        </w:tc>
        <w:tc>
          <w:tcPr>
            <w:tcW w:w="1080" w:type="dxa"/>
            <w:tcBorders>
              <w:top w:val="single" w:sz="4" w:space="0" w:color="auto"/>
            </w:tcBorders>
            <w:shd w:val="clear" w:color="auto" w:fill="auto"/>
          </w:tcPr>
          <w:p w14:paraId="39611901" w14:textId="77777777" w:rsidR="00F972AF" w:rsidRPr="000D5A36" w:rsidRDefault="00F972AF" w:rsidP="00F972AF">
            <w:pPr>
              <w:pStyle w:val="acctfourfigures"/>
              <w:tabs>
                <w:tab w:val="clear" w:pos="765"/>
                <w:tab w:val="decimal" w:pos="731"/>
              </w:tabs>
              <w:spacing w:line="240" w:lineRule="auto"/>
              <w:ind w:right="11"/>
              <w:rPr>
                <w:sz w:val="20"/>
              </w:rPr>
            </w:pPr>
          </w:p>
        </w:tc>
        <w:tc>
          <w:tcPr>
            <w:tcW w:w="180" w:type="dxa"/>
            <w:shd w:val="clear" w:color="auto" w:fill="auto"/>
          </w:tcPr>
          <w:p w14:paraId="5D08FDF9" w14:textId="77777777" w:rsidR="00F972AF" w:rsidRPr="000D5A36" w:rsidRDefault="00F972AF" w:rsidP="00F972AF">
            <w:pPr>
              <w:pStyle w:val="acctfourfigures"/>
              <w:spacing w:line="240" w:lineRule="auto"/>
              <w:rPr>
                <w:sz w:val="20"/>
              </w:rPr>
            </w:pPr>
          </w:p>
        </w:tc>
        <w:tc>
          <w:tcPr>
            <w:tcW w:w="1080" w:type="dxa"/>
            <w:tcBorders>
              <w:top w:val="single" w:sz="4" w:space="0" w:color="auto"/>
            </w:tcBorders>
            <w:shd w:val="clear" w:color="auto" w:fill="auto"/>
          </w:tcPr>
          <w:p w14:paraId="3D0425A7" w14:textId="77777777" w:rsidR="00F972AF" w:rsidRPr="000D5A36" w:rsidRDefault="00F972AF" w:rsidP="00F972AF">
            <w:pPr>
              <w:pStyle w:val="acctfourfigures"/>
              <w:tabs>
                <w:tab w:val="clear" w:pos="765"/>
                <w:tab w:val="decimal" w:pos="731"/>
              </w:tabs>
              <w:spacing w:line="240" w:lineRule="auto"/>
              <w:ind w:right="11"/>
              <w:rPr>
                <w:sz w:val="20"/>
              </w:rPr>
            </w:pPr>
          </w:p>
        </w:tc>
      </w:tr>
      <w:tr w:rsidR="000D5A36" w:rsidRPr="000D5A36" w14:paraId="70327402" w14:textId="77777777" w:rsidTr="00FF55C8">
        <w:trPr>
          <w:cantSplit/>
        </w:trPr>
        <w:tc>
          <w:tcPr>
            <w:tcW w:w="3971" w:type="dxa"/>
            <w:shd w:val="clear" w:color="auto" w:fill="auto"/>
          </w:tcPr>
          <w:p w14:paraId="2B5E26C2" w14:textId="77777777" w:rsidR="000D5A36" w:rsidRPr="000D5A36" w:rsidRDefault="000D5A36" w:rsidP="000D5A36">
            <w:pPr>
              <w:spacing w:line="240" w:lineRule="auto"/>
              <w:rPr>
                <w:sz w:val="20"/>
                <w:cs/>
                <w:lang w:bidi="th-TH"/>
              </w:rPr>
            </w:pPr>
            <w:r w:rsidRPr="000D5A36">
              <w:rPr>
                <w:sz w:val="20"/>
              </w:rPr>
              <w:t>Movements in temporary differences</w:t>
            </w:r>
          </w:p>
        </w:tc>
        <w:tc>
          <w:tcPr>
            <w:tcW w:w="630" w:type="dxa"/>
            <w:shd w:val="clear" w:color="auto" w:fill="auto"/>
          </w:tcPr>
          <w:p w14:paraId="5601BDC3" w14:textId="77777777" w:rsidR="000D5A36" w:rsidRPr="000D5A36" w:rsidRDefault="000D5A36" w:rsidP="000D5A36">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vAlign w:val="center"/>
          </w:tcPr>
          <w:p w14:paraId="1BD9C127" w14:textId="56952335" w:rsidR="000D5A36" w:rsidRPr="000D5A36" w:rsidRDefault="000D5A36" w:rsidP="000D5A36">
            <w:pPr>
              <w:pStyle w:val="acctfourfigures"/>
              <w:tabs>
                <w:tab w:val="clear" w:pos="765"/>
                <w:tab w:val="decimal" w:pos="731"/>
              </w:tabs>
              <w:spacing w:line="240" w:lineRule="auto"/>
              <w:ind w:right="11"/>
              <w:rPr>
                <w:sz w:val="20"/>
              </w:rPr>
            </w:pPr>
            <w:r w:rsidRPr="000D5A36">
              <w:rPr>
                <w:color w:val="000000"/>
                <w:sz w:val="20"/>
              </w:rPr>
              <w:t>(12,873)</w:t>
            </w:r>
          </w:p>
        </w:tc>
        <w:tc>
          <w:tcPr>
            <w:tcW w:w="180" w:type="dxa"/>
            <w:shd w:val="clear" w:color="auto" w:fill="auto"/>
          </w:tcPr>
          <w:p w14:paraId="0BD3AA72" w14:textId="77777777" w:rsidR="000D5A36" w:rsidRPr="000D5A36" w:rsidRDefault="000D5A36" w:rsidP="000D5A36">
            <w:pPr>
              <w:pStyle w:val="acctfourfigures"/>
              <w:spacing w:line="240" w:lineRule="auto"/>
              <w:rPr>
                <w:sz w:val="20"/>
              </w:rPr>
            </w:pPr>
          </w:p>
        </w:tc>
        <w:tc>
          <w:tcPr>
            <w:tcW w:w="1080" w:type="dxa"/>
            <w:tcBorders>
              <w:bottom w:val="single" w:sz="4" w:space="0" w:color="auto"/>
            </w:tcBorders>
            <w:shd w:val="clear" w:color="auto" w:fill="auto"/>
            <w:vAlign w:val="center"/>
          </w:tcPr>
          <w:p w14:paraId="523E9082" w14:textId="3C33B2EF" w:rsidR="000D5A36" w:rsidRPr="000D5A36" w:rsidRDefault="000D5A36" w:rsidP="000D5A36">
            <w:pPr>
              <w:pStyle w:val="acctfourfigures"/>
              <w:tabs>
                <w:tab w:val="clear" w:pos="765"/>
                <w:tab w:val="decimal" w:pos="731"/>
              </w:tabs>
              <w:spacing w:line="240" w:lineRule="auto"/>
              <w:ind w:right="11"/>
              <w:rPr>
                <w:sz w:val="20"/>
              </w:rPr>
            </w:pPr>
            <w:r w:rsidRPr="000D5A36">
              <w:rPr>
                <w:color w:val="000000"/>
                <w:sz w:val="20"/>
              </w:rPr>
              <w:t>8,813</w:t>
            </w:r>
          </w:p>
        </w:tc>
        <w:tc>
          <w:tcPr>
            <w:tcW w:w="180" w:type="dxa"/>
            <w:shd w:val="clear" w:color="auto" w:fill="auto"/>
          </w:tcPr>
          <w:p w14:paraId="453AB4CD" w14:textId="77777777" w:rsidR="000D5A36" w:rsidRPr="000D5A36" w:rsidRDefault="000D5A36" w:rsidP="000D5A36">
            <w:pPr>
              <w:pStyle w:val="acctfourfigures"/>
              <w:spacing w:line="240" w:lineRule="auto"/>
              <w:rPr>
                <w:sz w:val="20"/>
              </w:rPr>
            </w:pPr>
          </w:p>
        </w:tc>
        <w:tc>
          <w:tcPr>
            <w:tcW w:w="1080" w:type="dxa"/>
            <w:tcBorders>
              <w:bottom w:val="single" w:sz="4" w:space="0" w:color="auto"/>
            </w:tcBorders>
            <w:shd w:val="clear" w:color="auto" w:fill="auto"/>
            <w:vAlign w:val="center"/>
          </w:tcPr>
          <w:p w14:paraId="7836F3B0" w14:textId="6F1CD171" w:rsidR="000D5A36" w:rsidRPr="000D5A36" w:rsidRDefault="000D5A36" w:rsidP="000D5A36">
            <w:pPr>
              <w:pStyle w:val="acctfourfigures"/>
              <w:tabs>
                <w:tab w:val="clear" w:pos="765"/>
                <w:tab w:val="decimal" w:pos="731"/>
              </w:tabs>
              <w:spacing w:line="240" w:lineRule="auto"/>
              <w:ind w:right="11"/>
              <w:rPr>
                <w:sz w:val="20"/>
              </w:rPr>
            </w:pPr>
            <w:r w:rsidRPr="000D5A36">
              <w:rPr>
                <w:sz w:val="20"/>
                <w:lang w:val="en-US" w:bidi="th-TH"/>
              </w:rPr>
              <w:t>217</w:t>
            </w:r>
          </w:p>
        </w:tc>
        <w:tc>
          <w:tcPr>
            <w:tcW w:w="180" w:type="dxa"/>
            <w:shd w:val="clear" w:color="auto" w:fill="auto"/>
          </w:tcPr>
          <w:p w14:paraId="6F2F9142" w14:textId="77777777" w:rsidR="000D5A36" w:rsidRPr="000D5A36" w:rsidRDefault="000D5A36" w:rsidP="000D5A36">
            <w:pPr>
              <w:pStyle w:val="acctfourfigures"/>
              <w:spacing w:line="240" w:lineRule="auto"/>
              <w:rPr>
                <w:sz w:val="20"/>
              </w:rPr>
            </w:pPr>
          </w:p>
        </w:tc>
        <w:tc>
          <w:tcPr>
            <w:tcW w:w="1080" w:type="dxa"/>
            <w:tcBorders>
              <w:bottom w:val="single" w:sz="4" w:space="0" w:color="auto"/>
            </w:tcBorders>
            <w:shd w:val="clear" w:color="auto" w:fill="auto"/>
            <w:vAlign w:val="center"/>
          </w:tcPr>
          <w:p w14:paraId="0EE48797" w14:textId="54FF4DBE" w:rsidR="000D5A36" w:rsidRPr="000D5A36" w:rsidRDefault="000D5A36" w:rsidP="000D5A36">
            <w:pPr>
              <w:pStyle w:val="acctfourfigures"/>
              <w:tabs>
                <w:tab w:val="clear" w:pos="765"/>
                <w:tab w:val="decimal" w:pos="731"/>
              </w:tabs>
              <w:spacing w:line="240" w:lineRule="auto"/>
              <w:ind w:right="11"/>
              <w:rPr>
                <w:sz w:val="20"/>
              </w:rPr>
            </w:pPr>
            <w:r w:rsidRPr="000D5A36">
              <w:rPr>
                <w:sz w:val="20"/>
                <w:lang w:val="en-US" w:bidi="th-TH"/>
              </w:rPr>
              <w:t>13,398</w:t>
            </w:r>
          </w:p>
        </w:tc>
      </w:tr>
      <w:tr w:rsidR="009F2209" w:rsidRPr="000D5A36" w14:paraId="51257F02" w14:textId="77777777" w:rsidTr="00FF55C8">
        <w:trPr>
          <w:cantSplit/>
        </w:trPr>
        <w:tc>
          <w:tcPr>
            <w:tcW w:w="3971" w:type="dxa"/>
            <w:shd w:val="clear" w:color="auto" w:fill="auto"/>
          </w:tcPr>
          <w:p w14:paraId="29AFBD65" w14:textId="3E4E107C" w:rsidR="009F2209" w:rsidRPr="000D5A36" w:rsidRDefault="009F2209" w:rsidP="009F2209">
            <w:pPr>
              <w:spacing w:line="240" w:lineRule="auto"/>
              <w:ind w:left="360" w:hanging="360"/>
              <w:rPr>
                <w:b/>
                <w:bCs/>
                <w:sz w:val="20"/>
              </w:rPr>
            </w:pPr>
            <w:r w:rsidRPr="000D5A36">
              <w:rPr>
                <w:b/>
                <w:bCs/>
                <w:sz w:val="20"/>
              </w:rPr>
              <w:t>Total income tax</w:t>
            </w:r>
          </w:p>
        </w:tc>
        <w:tc>
          <w:tcPr>
            <w:tcW w:w="630" w:type="dxa"/>
            <w:shd w:val="clear" w:color="auto" w:fill="auto"/>
          </w:tcPr>
          <w:p w14:paraId="560185E9" w14:textId="77777777" w:rsidR="009F2209" w:rsidRPr="000D5A36" w:rsidRDefault="009F2209" w:rsidP="009F2209">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vAlign w:val="center"/>
          </w:tcPr>
          <w:p w14:paraId="137B1AA8" w14:textId="477545C6" w:rsidR="009F2209" w:rsidRPr="000D5A36" w:rsidRDefault="009F2209" w:rsidP="009F2209">
            <w:pPr>
              <w:pStyle w:val="acctfourfigures"/>
              <w:tabs>
                <w:tab w:val="clear" w:pos="765"/>
                <w:tab w:val="decimal" w:pos="731"/>
              </w:tabs>
              <w:spacing w:line="240" w:lineRule="auto"/>
              <w:ind w:right="11"/>
              <w:rPr>
                <w:b/>
                <w:bCs/>
                <w:sz w:val="20"/>
              </w:rPr>
            </w:pPr>
            <w:r w:rsidRPr="000D5A36">
              <w:rPr>
                <w:b/>
                <w:bCs/>
                <w:color w:val="000000"/>
                <w:sz w:val="20"/>
              </w:rPr>
              <w:t>25,074</w:t>
            </w:r>
          </w:p>
        </w:tc>
        <w:tc>
          <w:tcPr>
            <w:tcW w:w="180" w:type="dxa"/>
            <w:shd w:val="clear" w:color="auto" w:fill="auto"/>
          </w:tcPr>
          <w:p w14:paraId="74BA5ECB" w14:textId="77777777" w:rsidR="009F2209" w:rsidRPr="000D5A36" w:rsidRDefault="009F2209" w:rsidP="009F2209">
            <w:pPr>
              <w:pStyle w:val="acctfourfigures"/>
              <w:spacing w:line="240" w:lineRule="auto"/>
              <w:rPr>
                <w:b/>
                <w:bCs/>
                <w:sz w:val="20"/>
              </w:rPr>
            </w:pPr>
          </w:p>
        </w:tc>
        <w:tc>
          <w:tcPr>
            <w:tcW w:w="1080" w:type="dxa"/>
            <w:tcBorders>
              <w:top w:val="single" w:sz="4" w:space="0" w:color="auto"/>
              <w:bottom w:val="double" w:sz="4" w:space="0" w:color="auto"/>
            </w:tcBorders>
            <w:shd w:val="clear" w:color="auto" w:fill="auto"/>
            <w:vAlign w:val="center"/>
          </w:tcPr>
          <w:p w14:paraId="2CD381B1" w14:textId="75729D4F" w:rsidR="009F2209" w:rsidRPr="000D5A36" w:rsidRDefault="009F2209" w:rsidP="009F2209">
            <w:pPr>
              <w:pStyle w:val="acctfourfigures"/>
              <w:tabs>
                <w:tab w:val="clear" w:pos="765"/>
                <w:tab w:val="decimal" w:pos="731"/>
              </w:tabs>
              <w:spacing w:line="240" w:lineRule="auto"/>
              <w:ind w:right="11"/>
              <w:rPr>
                <w:b/>
                <w:bCs/>
                <w:sz w:val="20"/>
              </w:rPr>
            </w:pPr>
            <w:r w:rsidRPr="000D5A36">
              <w:rPr>
                <w:b/>
                <w:bCs/>
                <w:color w:val="000000"/>
                <w:sz w:val="20"/>
              </w:rPr>
              <w:t>46,75</w:t>
            </w:r>
            <w:r w:rsidRPr="000D5A36">
              <w:rPr>
                <w:b/>
                <w:bCs/>
                <w:color w:val="000000"/>
                <w:sz w:val="20"/>
                <w:lang w:val="en-US" w:bidi="th-TH"/>
              </w:rPr>
              <w:t>5</w:t>
            </w:r>
          </w:p>
        </w:tc>
        <w:tc>
          <w:tcPr>
            <w:tcW w:w="180" w:type="dxa"/>
            <w:shd w:val="clear" w:color="auto" w:fill="auto"/>
          </w:tcPr>
          <w:p w14:paraId="4923252A" w14:textId="77777777" w:rsidR="009F2209" w:rsidRPr="000D5A36" w:rsidRDefault="009F2209" w:rsidP="009F2209">
            <w:pPr>
              <w:pStyle w:val="acctfourfigures"/>
              <w:spacing w:line="240" w:lineRule="auto"/>
              <w:rPr>
                <w:b/>
                <w:bCs/>
                <w:sz w:val="20"/>
              </w:rPr>
            </w:pPr>
          </w:p>
        </w:tc>
        <w:tc>
          <w:tcPr>
            <w:tcW w:w="1080" w:type="dxa"/>
            <w:tcBorders>
              <w:top w:val="single" w:sz="4" w:space="0" w:color="auto"/>
              <w:bottom w:val="double" w:sz="4" w:space="0" w:color="auto"/>
            </w:tcBorders>
            <w:shd w:val="clear" w:color="auto" w:fill="auto"/>
            <w:vAlign w:val="center"/>
          </w:tcPr>
          <w:p w14:paraId="64558922" w14:textId="1B8BEAE8" w:rsidR="009F2209" w:rsidRPr="000D5A36" w:rsidRDefault="009F2209" w:rsidP="009F2209">
            <w:pPr>
              <w:pStyle w:val="acctfourfigures"/>
              <w:tabs>
                <w:tab w:val="clear" w:pos="765"/>
                <w:tab w:val="decimal" w:pos="731"/>
              </w:tabs>
              <w:spacing w:line="240" w:lineRule="auto"/>
              <w:ind w:right="11"/>
              <w:rPr>
                <w:b/>
                <w:bCs/>
                <w:sz w:val="20"/>
              </w:rPr>
            </w:pPr>
            <w:r w:rsidRPr="000D5A36">
              <w:rPr>
                <w:b/>
                <w:bCs/>
                <w:color w:val="000000"/>
                <w:sz w:val="20"/>
              </w:rPr>
              <w:t>9,273</w:t>
            </w:r>
          </w:p>
        </w:tc>
        <w:tc>
          <w:tcPr>
            <w:tcW w:w="180" w:type="dxa"/>
            <w:shd w:val="clear" w:color="auto" w:fill="auto"/>
          </w:tcPr>
          <w:p w14:paraId="407AC521" w14:textId="77777777" w:rsidR="009F2209" w:rsidRPr="000D5A36" w:rsidRDefault="009F2209" w:rsidP="009F2209">
            <w:pPr>
              <w:pStyle w:val="acctfourfigures"/>
              <w:spacing w:line="240" w:lineRule="auto"/>
              <w:rPr>
                <w:b/>
                <w:bCs/>
                <w:sz w:val="20"/>
              </w:rPr>
            </w:pPr>
          </w:p>
        </w:tc>
        <w:tc>
          <w:tcPr>
            <w:tcW w:w="1080" w:type="dxa"/>
            <w:tcBorders>
              <w:top w:val="single" w:sz="4" w:space="0" w:color="auto"/>
              <w:bottom w:val="double" w:sz="4" w:space="0" w:color="auto"/>
            </w:tcBorders>
            <w:shd w:val="clear" w:color="auto" w:fill="auto"/>
            <w:vAlign w:val="center"/>
          </w:tcPr>
          <w:p w14:paraId="40E94C6B" w14:textId="0DD9492C" w:rsidR="009F2209" w:rsidRPr="000D5A36" w:rsidRDefault="009F2209" w:rsidP="009F2209">
            <w:pPr>
              <w:pStyle w:val="acctfourfigures"/>
              <w:tabs>
                <w:tab w:val="clear" w:pos="765"/>
                <w:tab w:val="decimal" w:pos="731"/>
              </w:tabs>
              <w:spacing w:line="240" w:lineRule="auto"/>
              <w:ind w:right="11"/>
              <w:rPr>
                <w:b/>
                <w:bCs/>
                <w:sz w:val="20"/>
              </w:rPr>
            </w:pPr>
            <w:r w:rsidRPr="000D5A36">
              <w:rPr>
                <w:b/>
                <w:bCs/>
                <w:color w:val="000000"/>
                <w:sz w:val="20"/>
              </w:rPr>
              <w:t>14,788</w:t>
            </w:r>
          </w:p>
        </w:tc>
      </w:tr>
      <w:tr w:rsidR="00F972AF" w:rsidRPr="000D5A36" w14:paraId="3274B9B7" w14:textId="77777777" w:rsidTr="00FF55C8">
        <w:trPr>
          <w:cantSplit/>
        </w:trPr>
        <w:tc>
          <w:tcPr>
            <w:tcW w:w="3971" w:type="dxa"/>
            <w:shd w:val="clear" w:color="auto" w:fill="auto"/>
          </w:tcPr>
          <w:p w14:paraId="26865D46" w14:textId="77777777" w:rsidR="00F972AF" w:rsidRPr="000D5A36" w:rsidRDefault="00F972AF" w:rsidP="00F972AF">
            <w:pPr>
              <w:spacing w:line="240" w:lineRule="auto"/>
              <w:ind w:left="360" w:hanging="360"/>
              <w:rPr>
                <w:sz w:val="20"/>
              </w:rPr>
            </w:pPr>
          </w:p>
        </w:tc>
        <w:tc>
          <w:tcPr>
            <w:tcW w:w="630" w:type="dxa"/>
            <w:shd w:val="clear" w:color="auto" w:fill="auto"/>
          </w:tcPr>
          <w:p w14:paraId="0BB50F57" w14:textId="77777777" w:rsidR="00F972AF" w:rsidRPr="000D5A36" w:rsidRDefault="00F972AF" w:rsidP="00F972AF">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double" w:sz="4" w:space="0" w:color="auto"/>
            </w:tcBorders>
            <w:shd w:val="clear" w:color="auto" w:fill="auto"/>
            <w:vAlign w:val="bottom"/>
          </w:tcPr>
          <w:p w14:paraId="3C1A25F7" w14:textId="77777777" w:rsidR="00F972AF" w:rsidRPr="000D5A36" w:rsidRDefault="00F972AF" w:rsidP="00F972AF">
            <w:pPr>
              <w:pStyle w:val="acctfourfigures"/>
              <w:tabs>
                <w:tab w:val="clear" w:pos="765"/>
                <w:tab w:val="decimal" w:pos="731"/>
              </w:tabs>
              <w:spacing w:line="240" w:lineRule="auto"/>
              <w:ind w:right="11"/>
              <w:rPr>
                <w:b/>
                <w:bCs/>
                <w:sz w:val="20"/>
              </w:rPr>
            </w:pPr>
          </w:p>
        </w:tc>
        <w:tc>
          <w:tcPr>
            <w:tcW w:w="180" w:type="dxa"/>
            <w:shd w:val="clear" w:color="auto" w:fill="auto"/>
            <w:vAlign w:val="bottom"/>
          </w:tcPr>
          <w:p w14:paraId="522F58C2" w14:textId="77777777" w:rsidR="00F972AF" w:rsidRPr="000D5A36" w:rsidRDefault="00F972AF" w:rsidP="00F972AF">
            <w:pPr>
              <w:pStyle w:val="acctfourfigures"/>
              <w:spacing w:line="240" w:lineRule="auto"/>
              <w:rPr>
                <w:b/>
                <w:bCs/>
                <w:sz w:val="20"/>
              </w:rPr>
            </w:pPr>
          </w:p>
        </w:tc>
        <w:tc>
          <w:tcPr>
            <w:tcW w:w="1080" w:type="dxa"/>
            <w:tcBorders>
              <w:top w:val="double" w:sz="4" w:space="0" w:color="auto"/>
            </w:tcBorders>
            <w:shd w:val="clear" w:color="auto" w:fill="auto"/>
            <w:vAlign w:val="bottom"/>
          </w:tcPr>
          <w:p w14:paraId="7D6CF71F" w14:textId="77777777" w:rsidR="00F972AF" w:rsidRPr="000D5A36" w:rsidRDefault="00F972AF" w:rsidP="00F972AF">
            <w:pPr>
              <w:spacing w:line="240" w:lineRule="auto"/>
              <w:jc w:val="center"/>
              <w:rPr>
                <w:b/>
                <w:bCs/>
                <w:sz w:val="20"/>
              </w:rPr>
            </w:pPr>
          </w:p>
        </w:tc>
        <w:tc>
          <w:tcPr>
            <w:tcW w:w="180" w:type="dxa"/>
            <w:shd w:val="clear" w:color="auto" w:fill="auto"/>
            <w:vAlign w:val="bottom"/>
          </w:tcPr>
          <w:p w14:paraId="585148A3" w14:textId="77777777" w:rsidR="00F972AF" w:rsidRPr="000D5A36" w:rsidRDefault="00F972AF" w:rsidP="00F972AF">
            <w:pPr>
              <w:spacing w:line="240" w:lineRule="auto"/>
              <w:jc w:val="center"/>
              <w:rPr>
                <w:sz w:val="20"/>
              </w:rPr>
            </w:pPr>
          </w:p>
        </w:tc>
        <w:tc>
          <w:tcPr>
            <w:tcW w:w="1080" w:type="dxa"/>
            <w:tcBorders>
              <w:top w:val="double" w:sz="4" w:space="0" w:color="auto"/>
            </w:tcBorders>
            <w:shd w:val="clear" w:color="auto" w:fill="auto"/>
            <w:vAlign w:val="bottom"/>
          </w:tcPr>
          <w:p w14:paraId="415C701A" w14:textId="77777777" w:rsidR="00F972AF" w:rsidRPr="000D5A36" w:rsidRDefault="00F972AF" w:rsidP="00F972AF">
            <w:pPr>
              <w:spacing w:line="240" w:lineRule="auto"/>
              <w:jc w:val="center"/>
              <w:rPr>
                <w:b/>
                <w:bCs/>
                <w:sz w:val="20"/>
              </w:rPr>
            </w:pPr>
          </w:p>
        </w:tc>
        <w:tc>
          <w:tcPr>
            <w:tcW w:w="180" w:type="dxa"/>
            <w:shd w:val="clear" w:color="auto" w:fill="auto"/>
            <w:vAlign w:val="bottom"/>
          </w:tcPr>
          <w:p w14:paraId="12457BF3" w14:textId="77777777" w:rsidR="00F972AF" w:rsidRPr="000D5A36" w:rsidRDefault="00F972AF" w:rsidP="00F972AF">
            <w:pPr>
              <w:spacing w:line="240" w:lineRule="auto"/>
              <w:jc w:val="center"/>
              <w:rPr>
                <w:sz w:val="20"/>
              </w:rPr>
            </w:pPr>
          </w:p>
        </w:tc>
        <w:tc>
          <w:tcPr>
            <w:tcW w:w="1080" w:type="dxa"/>
            <w:tcBorders>
              <w:top w:val="double" w:sz="4" w:space="0" w:color="auto"/>
            </w:tcBorders>
            <w:shd w:val="clear" w:color="auto" w:fill="auto"/>
            <w:vAlign w:val="bottom"/>
          </w:tcPr>
          <w:p w14:paraId="0EB0DF57" w14:textId="77777777" w:rsidR="00F972AF" w:rsidRPr="000D5A36" w:rsidRDefault="00F972AF" w:rsidP="00F972AF">
            <w:pPr>
              <w:spacing w:line="240" w:lineRule="auto"/>
              <w:jc w:val="center"/>
              <w:rPr>
                <w:b/>
                <w:bCs/>
                <w:sz w:val="20"/>
              </w:rPr>
            </w:pPr>
          </w:p>
        </w:tc>
      </w:tr>
    </w:tbl>
    <w:p w14:paraId="04868158" w14:textId="16DCAE03" w:rsidR="009F2209" w:rsidRDefault="009F2209"/>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37FB0" w:rsidRPr="00D453F1" w14:paraId="4C3E2CEA" w14:textId="77777777" w:rsidTr="00CF6A13">
        <w:trPr>
          <w:cantSplit/>
          <w:tblHeader/>
        </w:trPr>
        <w:tc>
          <w:tcPr>
            <w:tcW w:w="2621" w:type="dxa"/>
            <w:vMerge w:val="restart"/>
            <w:vAlign w:val="bottom"/>
          </w:tcPr>
          <w:p w14:paraId="3CCE1BC4" w14:textId="24BA8E7E" w:rsidR="00737FB0" w:rsidRPr="00D453F1" w:rsidRDefault="00737FB0">
            <w:pPr>
              <w:spacing w:line="240" w:lineRule="auto"/>
              <w:ind w:left="114" w:hanging="114"/>
              <w:rPr>
                <w:b/>
                <w:bCs/>
                <w:i/>
                <w:iCs/>
                <w:sz w:val="20"/>
              </w:rPr>
            </w:pPr>
            <w:r w:rsidRPr="00D453F1">
              <w:rPr>
                <w:b/>
                <w:bCs/>
                <w:i/>
                <w:iCs/>
                <w:sz w:val="20"/>
              </w:rPr>
              <w:t>Income tax</w:t>
            </w:r>
          </w:p>
        </w:tc>
        <w:tc>
          <w:tcPr>
            <w:tcW w:w="6840" w:type="dxa"/>
            <w:gridSpan w:val="11"/>
          </w:tcPr>
          <w:p w14:paraId="4A0C12E8" w14:textId="5C2AA106" w:rsidR="00737FB0" w:rsidRPr="00D453F1" w:rsidRDefault="00737FB0" w:rsidP="00845A9C">
            <w:pPr>
              <w:pStyle w:val="acctfourfigures"/>
              <w:tabs>
                <w:tab w:val="clear" w:pos="765"/>
              </w:tabs>
              <w:spacing w:line="240" w:lineRule="auto"/>
              <w:ind w:right="11"/>
              <w:jc w:val="center"/>
              <w:rPr>
                <w:sz w:val="20"/>
              </w:rPr>
            </w:pPr>
            <w:r w:rsidRPr="00D453F1">
              <w:rPr>
                <w:b/>
                <w:bCs/>
                <w:sz w:val="20"/>
              </w:rPr>
              <w:t>Consolidated financial statements</w:t>
            </w:r>
          </w:p>
        </w:tc>
      </w:tr>
      <w:tr w:rsidR="00737FB0" w:rsidRPr="00D453F1" w14:paraId="560097B7" w14:textId="77777777" w:rsidTr="00CF6A13">
        <w:trPr>
          <w:cantSplit/>
          <w:tblHeader/>
        </w:trPr>
        <w:tc>
          <w:tcPr>
            <w:tcW w:w="2621" w:type="dxa"/>
            <w:vMerge/>
          </w:tcPr>
          <w:p w14:paraId="084DF6A9" w14:textId="77777777" w:rsidR="00737FB0" w:rsidRPr="00D453F1" w:rsidRDefault="00737FB0" w:rsidP="00845A9C">
            <w:pPr>
              <w:spacing w:line="240" w:lineRule="auto"/>
              <w:rPr>
                <w:color w:val="008000"/>
                <w:sz w:val="20"/>
              </w:rPr>
            </w:pPr>
          </w:p>
        </w:tc>
        <w:tc>
          <w:tcPr>
            <w:tcW w:w="3330" w:type="dxa"/>
            <w:gridSpan w:val="5"/>
          </w:tcPr>
          <w:p w14:paraId="31FC6938" w14:textId="5427F2EE" w:rsidR="00737FB0" w:rsidRPr="00D453F1" w:rsidRDefault="00453669" w:rsidP="00845A9C">
            <w:pPr>
              <w:pStyle w:val="acctfourfigures"/>
              <w:tabs>
                <w:tab w:val="clear" w:pos="765"/>
              </w:tabs>
              <w:spacing w:line="240" w:lineRule="auto"/>
              <w:ind w:right="11"/>
              <w:jc w:val="center"/>
              <w:rPr>
                <w:sz w:val="20"/>
              </w:rPr>
            </w:pPr>
            <w:r w:rsidRPr="00D453F1">
              <w:rPr>
                <w:sz w:val="20"/>
              </w:rPr>
              <w:t>2020</w:t>
            </w:r>
          </w:p>
        </w:tc>
        <w:tc>
          <w:tcPr>
            <w:tcW w:w="180" w:type="dxa"/>
          </w:tcPr>
          <w:p w14:paraId="3B5D492F" w14:textId="77777777" w:rsidR="00737FB0" w:rsidRPr="00D453F1" w:rsidRDefault="00737FB0" w:rsidP="00845A9C">
            <w:pPr>
              <w:pStyle w:val="acctfourfigures"/>
              <w:tabs>
                <w:tab w:val="clear" w:pos="765"/>
              </w:tabs>
              <w:spacing w:line="240" w:lineRule="auto"/>
              <w:ind w:right="11"/>
              <w:jc w:val="center"/>
              <w:rPr>
                <w:sz w:val="20"/>
              </w:rPr>
            </w:pPr>
          </w:p>
        </w:tc>
        <w:tc>
          <w:tcPr>
            <w:tcW w:w="3330" w:type="dxa"/>
            <w:gridSpan w:val="5"/>
          </w:tcPr>
          <w:p w14:paraId="04CD60A0" w14:textId="548E5BEF" w:rsidR="00737FB0" w:rsidRPr="00D453F1" w:rsidRDefault="00453669" w:rsidP="00845A9C">
            <w:pPr>
              <w:pStyle w:val="acctfourfigures"/>
              <w:tabs>
                <w:tab w:val="clear" w:pos="765"/>
              </w:tabs>
              <w:spacing w:line="240" w:lineRule="auto"/>
              <w:ind w:right="11"/>
              <w:jc w:val="center"/>
              <w:rPr>
                <w:sz w:val="20"/>
              </w:rPr>
            </w:pPr>
            <w:r w:rsidRPr="00D453F1">
              <w:rPr>
                <w:sz w:val="20"/>
              </w:rPr>
              <w:t>2019</w:t>
            </w:r>
          </w:p>
        </w:tc>
      </w:tr>
      <w:tr w:rsidR="00737FB0" w:rsidRPr="00D453F1" w14:paraId="1AEA81E6" w14:textId="77777777" w:rsidTr="00CF6A13">
        <w:trPr>
          <w:cantSplit/>
          <w:tblHeader/>
        </w:trPr>
        <w:tc>
          <w:tcPr>
            <w:tcW w:w="2621" w:type="dxa"/>
            <w:vMerge/>
          </w:tcPr>
          <w:p w14:paraId="6FC92D28" w14:textId="77777777" w:rsidR="00737FB0" w:rsidRPr="00D453F1" w:rsidRDefault="00737FB0" w:rsidP="00845A9C">
            <w:pPr>
              <w:spacing w:line="240" w:lineRule="auto"/>
              <w:rPr>
                <w:sz w:val="20"/>
              </w:rPr>
            </w:pPr>
          </w:p>
        </w:tc>
        <w:tc>
          <w:tcPr>
            <w:tcW w:w="990" w:type="dxa"/>
          </w:tcPr>
          <w:p w14:paraId="13D64408" w14:textId="77777777" w:rsidR="00737FB0" w:rsidRPr="00D453F1" w:rsidRDefault="00737FB0" w:rsidP="00845A9C">
            <w:pPr>
              <w:pStyle w:val="acctfourfigures"/>
              <w:tabs>
                <w:tab w:val="clear" w:pos="765"/>
              </w:tabs>
              <w:spacing w:line="240" w:lineRule="auto"/>
              <w:ind w:left="-79" w:right="-79"/>
              <w:jc w:val="center"/>
              <w:rPr>
                <w:sz w:val="20"/>
              </w:rPr>
            </w:pPr>
          </w:p>
        </w:tc>
        <w:tc>
          <w:tcPr>
            <w:tcW w:w="180" w:type="dxa"/>
          </w:tcPr>
          <w:p w14:paraId="1DFC9AFC" w14:textId="77777777" w:rsidR="00737FB0" w:rsidRPr="00D453F1" w:rsidRDefault="00737FB0" w:rsidP="00845A9C">
            <w:pPr>
              <w:pStyle w:val="acctfourfigures"/>
              <w:spacing w:line="240" w:lineRule="auto"/>
              <w:ind w:left="-79" w:right="-79"/>
              <w:jc w:val="center"/>
              <w:rPr>
                <w:sz w:val="20"/>
              </w:rPr>
            </w:pPr>
          </w:p>
        </w:tc>
        <w:tc>
          <w:tcPr>
            <w:tcW w:w="990" w:type="dxa"/>
          </w:tcPr>
          <w:p w14:paraId="7ED2723C"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Tax</w:t>
            </w:r>
          </w:p>
        </w:tc>
        <w:tc>
          <w:tcPr>
            <w:tcW w:w="180" w:type="dxa"/>
          </w:tcPr>
          <w:p w14:paraId="6A756CF1" w14:textId="77777777" w:rsidR="00737FB0" w:rsidRPr="00D453F1" w:rsidRDefault="00737FB0" w:rsidP="00845A9C">
            <w:pPr>
              <w:pStyle w:val="acctfourfigures"/>
              <w:spacing w:line="240" w:lineRule="auto"/>
              <w:ind w:left="-79" w:right="-79"/>
              <w:jc w:val="center"/>
              <w:rPr>
                <w:sz w:val="20"/>
              </w:rPr>
            </w:pPr>
          </w:p>
        </w:tc>
        <w:tc>
          <w:tcPr>
            <w:tcW w:w="990" w:type="dxa"/>
          </w:tcPr>
          <w:p w14:paraId="35E15136" w14:textId="77777777" w:rsidR="00737FB0" w:rsidRPr="00D453F1" w:rsidRDefault="00737FB0" w:rsidP="00845A9C">
            <w:pPr>
              <w:pStyle w:val="acctfourfigures"/>
              <w:tabs>
                <w:tab w:val="clear" w:pos="765"/>
              </w:tabs>
              <w:spacing w:line="240" w:lineRule="auto"/>
              <w:ind w:left="-79" w:right="-79"/>
              <w:jc w:val="center"/>
              <w:rPr>
                <w:sz w:val="20"/>
              </w:rPr>
            </w:pPr>
          </w:p>
        </w:tc>
        <w:tc>
          <w:tcPr>
            <w:tcW w:w="180" w:type="dxa"/>
          </w:tcPr>
          <w:p w14:paraId="1FF56188" w14:textId="77777777" w:rsidR="00737FB0" w:rsidRPr="00D453F1" w:rsidRDefault="00737FB0" w:rsidP="00845A9C">
            <w:pPr>
              <w:pStyle w:val="acctfourfigures"/>
              <w:tabs>
                <w:tab w:val="clear" w:pos="765"/>
              </w:tabs>
              <w:spacing w:line="240" w:lineRule="auto"/>
              <w:ind w:left="-79" w:right="-79"/>
              <w:jc w:val="center"/>
              <w:rPr>
                <w:sz w:val="20"/>
              </w:rPr>
            </w:pPr>
          </w:p>
        </w:tc>
        <w:tc>
          <w:tcPr>
            <w:tcW w:w="990" w:type="dxa"/>
          </w:tcPr>
          <w:p w14:paraId="23AB5AE0" w14:textId="77777777" w:rsidR="00737FB0" w:rsidRPr="00D453F1" w:rsidRDefault="00737FB0" w:rsidP="00845A9C">
            <w:pPr>
              <w:pStyle w:val="acctfourfigures"/>
              <w:tabs>
                <w:tab w:val="clear" w:pos="765"/>
              </w:tabs>
              <w:spacing w:line="240" w:lineRule="auto"/>
              <w:ind w:left="-79" w:right="-79"/>
              <w:jc w:val="center"/>
              <w:rPr>
                <w:sz w:val="20"/>
              </w:rPr>
            </w:pPr>
          </w:p>
        </w:tc>
        <w:tc>
          <w:tcPr>
            <w:tcW w:w="180" w:type="dxa"/>
          </w:tcPr>
          <w:p w14:paraId="7FCA0D40" w14:textId="77777777" w:rsidR="00737FB0" w:rsidRPr="00D453F1" w:rsidRDefault="00737FB0" w:rsidP="00845A9C">
            <w:pPr>
              <w:pStyle w:val="acctfourfigures"/>
              <w:tabs>
                <w:tab w:val="clear" w:pos="765"/>
              </w:tabs>
              <w:spacing w:line="240" w:lineRule="auto"/>
              <w:ind w:left="-79" w:right="-79"/>
              <w:jc w:val="center"/>
              <w:rPr>
                <w:sz w:val="20"/>
              </w:rPr>
            </w:pPr>
          </w:p>
        </w:tc>
        <w:tc>
          <w:tcPr>
            <w:tcW w:w="990" w:type="dxa"/>
          </w:tcPr>
          <w:p w14:paraId="056B5434"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Tax</w:t>
            </w:r>
          </w:p>
        </w:tc>
        <w:tc>
          <w:tcPr>
            <w:tcW w:w="180" w:type="dxa"/>
          </w:tcPr>
          <w:p w14:paraId="0189FD6D" w14:textId="77777777" w:rsidR="00737FB0" w:rsidRPr="00D453F1" w:rsidRDefault="00737FB0" w:rsidP="00845A9C">
            <w:pPr>
              <w:pStyle w:val="acctfourfigures"/>
              <w:spacing w:line="240" w:lineRule="auto"/>
              <w:ind w:left="-79" w:right="-79"/>
              <w:jc w:val="center"/>
              <w:rPr>
                <w:sz w:val="20"/>
              </w:rPr>
            </w:pPr>
          </w:p>
        </w:tc>
        <w:tc>
          <w:tcPr>
            <w:tcW w:w="990" w:type="dxa"/>
          </w:tcPr>
          <w:p w14:paraId="25CBEA5C" w14:textId="77777777" w:rsidR="00737FB0" w:rsidRPr="00D453F1" w:rsidRDefault="00737FB0" w:rsidP="00845A9C">
            <w:pPr>
              <w:pStyle w:val="acctfourfigures"/>
              <w:tabs>
                <w:tab w:val="clear" w:pos="765"/>
              </w:tabs>
              <w:spacing w:line="240" w:lineRule="auto"/>
              <w:ind w:left="-79" w:right="-79"/>
              <w:jc w:val="center"/>
              <w:rPr>
                <w:sz w:val="20"/>
              </w:rPr>
            </w:pPr>
          </w:p>
        </w:tc>
      </w:tr>
      <w:tr w:rsidR="00737FB0" w:rsidRPr="00D453F1" w14:paraId="2488A3E5" w14:textId="77777777" w:rsidTr="00CF6A13">
        <w:trPr>
          <w:cantSplit/>
          <w:tblHeader/>
        </w:trPr>
        <w:tc>
          <w:tcPr>
            <w:tcW w:w="2621" w:type="dxa"/>
            <w:vMerge/>
          </w:tcPr>
          <w:p w14:paraId="3186158E" w14:textId="77777777" w:rsidR="00737FB0" w:rsidRPr="00D453F1" w:rsidRDefault="00737FB0" w:rsidP="00845A9C">
            <w:pPr>
              <w:spacing w:line="240" w:lineRule="auto"/>
              <w:rPr>
                <w:sz w:val="20"/>
              </w:rPr>
            </w:pPr>
          </w:p>
        </w:tc>
        <w:tc>
          <w:tcPr>
            <w:tcW w:w="990" w:type="dxa"/>
          </w:tcPr>
          <w:p w14:paraId="7FF5C53B"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Before</w:t>
            </w:r>
          </w:p>
        </w:tc>
        <w:tc>
          <w:tcPr>
            <w:tcW w:w="180" w:type="dxa"/>
          </w:tcPr>
          <w:p w14:paraId="129C6C6C" w14:textId="77777777" w:rsidR="00737FB0" w:rsidRPr="00D453F1" w:rsidRDefault="00737FB0" w:rsidP="00845A9C">
            <w:pPr>
              <w:pStyle w:val="acctfourfigures"/>
              <w:spacing w:line="240" w:lineRule="auto"/>
              <w:ind w:left="-79" w:right="-79"/>
              <w:jc w:val="center"/>
              <w:rPr>
                <w:sz w:val="20"/>
              </w:rPr>
            </w:pPr>
          </w:p>
        </w:tc>
        <w:tc>
          <w:tcPr>
            <w:tcW w:w="990" w:type="dxa"/>
          </w:tcPr>
          <w:p w14:paraId="15F83065"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(expense)</w:t>
            </w:r>
          </w:p>
        </w:tc>
        <w:tc>
          <w:tcPr>
            <w:tcW w:w="180" w:type="dxa"/>
          </w:tcPr>
          <w:p w14:paraId="6D655F44" w14:textId="77777777" w:rsidR="00737FB0" w:rsidRPr="00D453F1" w:rsidRDefault="00737FB0" w:rsidP="00845A9C">
            <w:pPr>
              <w:pStyle w:val="acctfourfigures"/>
              <w:spacing w:line="240" w:lineRule="auto"/>
              <w:ind w:left="-79" w:right="-79"/>
              <w:jc w:val="center"/>
              <w:rPr>
                <w:sz w:val="20"/>
              </w:rPr>
            </w:pPr>
          </w:p>
        </w:tc>
        <w:tc>
          <w:tcPr>
            <w:tcW w:w="990" w:type="dxa"/>
          </w:tcPr>
          <w:p w14:paraId="6504A5F8"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Net of</w:t>
            </w:r>
          </w:p>
        </w:tc>
        <w:tc>
          <w:tcPr>
            <w:tcW w:w="180" w:type="dxa"/>
          </w:tcPr>
          <w:p w14:paraId="7E5FF514" w14:textId="77777777" w:rsidR="00737FB0" w:rsidRPr="00D453F1" w:rsidRDefault="00737FB0" w:rsidP="00845A9C">
            <w:pPr>
              <w:pStyle w:val="acctfourfigures"/>
              <w:tabs>
                <w:tab w:val="clear" w:pos="765"/>
              </w:tabs>
              <w:spacing w:line="240" w:lineRule="auto"/>
              <w:ind w:left="-79" w:right="-79"/>
              <w:jc w:val="center"/>
              <w:rPr>
                <w:sz w:val="20"/>
              </w:rPr>
            </w:pPr>
          </w:p>
        </w:tc>
        <w:tc>
          <w:tcPr>
            <w:tcW w:w="990" w:type="dxa"/>
          </w:tcPr>
          <w:p w14:paraId="424A063D"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Before</w:t>
            </w:r>
          </w:p>
        </w:tc>
        <w:tc>
          <w:tcPr>
            <w:tcW w:w="180" w:type="dxa"/>
          </w:tcPr>
          <w:p w14:paraId="2CDE234F" w14:textId="77777777" w:rsidR="00737FB0" w:rsidRPr="00D453F1" w:rsidRDefault="00737FB0" w:rsidP="00845A9C">
            <w:pPr>
              <w:pStyle w:val="acctfourfigures"/>
              <w:tabs>
                <w:tab w:val="clear" w:pos="765"/>
              </w:tabs>
              <w:spacing w:line="240" w:lineRule="auto"/>
              <w:ind w:left="-79" w:right="-79"/>
              <w:jc w:val="center"/>
              <w:rPr>
                <w:sz w:val="20"/>
              </w:rPr>
            </w:pPr>
          </w:p>
        </w:tc>
        <w:tc>
          <w:tcPr>
            <w:tcW w:w="990" w:type="dxa"/>
          </w:tcPr>
          <w:p w14:paraId="60FD5CAC"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(expense)</w:t>
            </w:r>
          </w:p>
        </w:tc>
        <w:tc>
          <w:tcPr>
            <w:tcW w:w="180" w:type="dxa"/>
          </w:tcPr>
          <w:p w14:paraId="72D91D8E" w14:textId="77777777" w:rsidR="00737FB0" w:rsidRPr="00D453F1" w:rsidRDefault="00737FB0" w:rsidP="00845A9C">
            <w:pPr>
              <w:pStyle w:val="acctfourfigures"/>
              <w:spacing w:line="240" w:lineRule="auto"/>
              <w:ind w:left="-79" w:right="-79"/>
              <w:jc w:val="center"/>
              <w:rPr>
                <w:sz w:val="20"/>
              </w:rPr>
            </w:pPr>
          </w:p>
        </w:tc>
        <w:tc>
          <w:tcPr>
            <w:tcW w:w="990" w:type="dxa"/>
          </w:tcPr>
          <w:p w14:paraId="0E4FC015"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Net of</w:t>
            </w:r>
          </w:p>
        </w:tc>
      </w:tr>
      <w:tr w:rsidR="00737FB0" w:rsidRPr="00D453F1" w14:paraId="4247B87D" w14:textId="77777777" w:rsidTr="00CF6A13">
        <w:trPr>
          <w:cantSplit/>
          <w:tblHeader/>
        </w:trPr>
        <w:tc>
          <w:tcPr>
            <w:tcW w:w="2621" w:type="dxa"/>
            <w:vMerge/>
          </w:tcPr>
          <w:p w14:paraId="29045FDC" w14:textId="77777777" w:rsidR="00737FB0" w:rsidRPr="00D453F1" w:rsidRDefault="00737FB0" w:rsidP="00845A9C">
            <w:pPr>
              <w:spacing w:line="240" w:lineRule="auto"/>
              <w:rPr>
                <w:sz w:val="20"/>
              </w:rPr>
            </w:pPr>
          </w:p>
        </w:tc>
        <w:tc>
          <w:tcPr>
            <w:tcW w:w="990" w:type="dxa"/>
          </w:tcPr>
          <w:p w14:paraId="27DE4255"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tax</w:t>
            </w:r>
          </w:p>
        </w:tc>
        <w:tc>
          <w:tcPr>
            <w:tcW w:w="180" w:type="dxa"/>
          </w:tcPr>
          <w:p w14:paraId="14A36E54" w14:textId="77777777" w:rsidR="00737FB0" w:rsidRPr="00D453F1" w:rsidRDefault="00737FB0" w:rsidP="00845A9C">
            <w:pPr>
              <w:pStyle w:val="acctfourfigures"/>
              <w:spacing w:line="240" w:lineRule="auto"/>
              <w:ind w:left="-79" w:right="-79"/>
              <w:jc w:val="center"/>
              <w:rPr>
                <w:sz w:val="20"/>
              </w:rPr>
            </w:pPr>
          </w:p>
        </w:tc>
        <w:tc>
          <w:tcPr>
            <w:tcW w:w="990" w:type="dxa"/>
          </w:tcPr>
          <w:p w14:paraId="5CCC4FE0"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benefit</w:t>
            </w:r>
          </w:p>
        </w:tc>
        <w:tc>
          <w:tcPr>
            <w:tcW w:w="180" w:type="dxa"/>
          </w:tcPr>
          <w:p w14:paraId="25212988" w14:textId="77777777" w:rsidR="00737FB0" w:rsidRPr="00D453F1" w:rsidRDefault="00737FB0" w:rsidP="00845A9C">
            <w:pPr>
              <w:pStyle w:val="acctfourfigures"/>
              <w:spacing w:line="240" w:lineRule="auto"/>
              <w:ind w:left="-79" w:right="-79"/>
              <w:jc w:val="center"/>
              <w:rPr>
                <w:sz w:val="20"/>
              </w:rPr>
            </w:pPr>
          </w:p>
        </w:tc>
        <w:tc>
          <w:tcPr>
            <w:tcW w:w="990" w:type="dxa"/>
          </w:tcPr>
          <w:p w14:paraId="04430221"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tax</w:t>
            </w:r>
          </w:p>
        </w:tc>
        <w:tc>
          <w:tcPr>
            <w:tcW w:w="180" w:type="dxa"/>
          </w:tcPr>
          <w:p w14:paraId="19B5568D" w14:textId="77777777" w:rsidR="00737FB0" w:rsidRPr="00D453F1" w:rsidRDefault="00737FB0" w:rsidP="00845A9C">
            <w:pPr>
              <w:pStyle w:val="acctfourfigures"/>
              <w:tabs>
                <w:tab w:val="clear" w:pos="765"/>
              </w:tabs>
              <w:spacing w:line="240" w:lineRule="auto"/>
              <w:ind w:left="-79" w:right="-79"/>
              <w:jc w:val="center"/>
              <w:rPr>
                <w:sz w:val="20"/>
              </w:rPr>
            </w:pPr>
          </w:p>
        </w:tc>
        <w:tc>
          <w:tcPr>
            <w:tcW w:w="990" w:type="dxa"/>
          </w:tcPr>
          <w:p w14:paraId="5CC6194A"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tax</w:t>
            </w:r>
          </w:p>
        </w:tc>
        <w:tc>
          <w:tcPr>
            <w:tcW w:w="180" w:type="dxa"/>
          </w:tcPr>
          <w:p w14:paraId="36C52352" w14:textId="77777777" w:rsidR="00737FB0" w:rsidRPr="00D453F1" w:rsidRDefault="00737FB0" w:rsidP="00845A9C">
            <w:pPr>
              <w:pStyle w:val="acctfourfigures"/>
              <w:tabs>
                <w:tab w:val="clear" w:pos="765"/>
              </w:tabs>
              <w:spacing w:line="240" w:lineRule="auto"/>
              <w:ind w:left="-79" w:right="-79"/>
              <w:jc w:val="center"/>
              <w:rPr>
                <w:sz w:val="20"/>
              </w:rPr>
            </w:pPr>
          </w:p>
        </w:tc>
        <w:tc>
          <w:tcPr>
            <w:tcW w:w="990" w:type="dxa"/>
          </w:tcPr>
          <w:p w14:paraId="43E8C8CC"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benefit</w:t>
            </w:r>
          </w:p>
        </w:tc>
        <w:tc>
          <w:tcPr>
            <w:tcW w:w="180" w:type="dxa"/>
          </w:tcPr>
          <w:p w14:paraId="546C02F0" w14:textId="77777777" w:rsidR="00737FB0" w:rsidRPr="00D453F1" w:rsidRDefault="00737FB0" w:rsidP="00845A9C">
            <w:pPr>
              <w:pStyle w:val="acctfourfigures"/>
              <w:spacing w:line="240" w:lineRule="auto"/>
              <w:ind w:left="-79" w:right="-79"/>
              <w:jc w:val="center"/>
              <w:rPr>
                <w:sz w:val="20"/>
              </w:rPr>
            </w:pPr>
          </w:p>
        </w:tc>
        <w:tc>
          <w:tcPr>
            <w:tcW w:w="990" w:type="dxa"/>
          </w:tcPr>
          <w:p w14:paraId="4EB9A04E" w14:textId="77777777" w:rsidR="00737FB0" w:rsidRPr="00D453F1" w:rsidRDefault="00737FB0" w:rsidP="00845A9C">
            <w:pPr>
              <w:pStyle w:val="acctfourfigures"/>
              <w:tabs>
                <w:tab w:val="clear" w:pos="765"/>
              </w:tabs>
              <w:spacing w:line="240" w:lineRule="auto"/>
              <w:ind w:left="-79" w:right="-79"/>
              <w:jc w:val="center"/>
              <w:rPr>
                <w:sz w:val="20"/>
              </w:rPr>
            </w:pPr>
            <w:r w:rsidRPr="00D453F1">
              <w:rPr>
                <w:sz w:val="20"/>
              </w:rPr>
              <w:t>tax</w:t>
            </w:r>
          </w:p>
        </w:tc>
      </w:tr>
      <w:tr w:rsidR="009F2209" w:rsidRPr="00D453F1" w14:paraId="738D8D34" w14:textId="77777777" w:rsidTr="00CF6A13">
        <w:trPr>
          <w:cantSplit/>
          <w:tblHeader/>
        </w:trPr>
        <w:tc>
          <w:tcPr>
            <w:tcW w:w="2621" w:type="dxa"/>
          </w:tcPr>
          <w:p w14:paraId="547D5951" w14:textId="371CC9BD" w:rsidR="009F2209" w:rsidRPr="00D453F1" w:rsidRDefault="009F2209" w:rsidP="009F2209">
            <w:pPr>
              <w:spacing w:line="240" w:lineRule="auto"/>
              <w:rPr>
                <w:sz w:val="20"/>
              </w:rPr>
            </w:pPr>
          </w:p>
        </w:tc>
        <w:tc>
          <w:tcPr>
            <w:tcW w:w="6840" w:type="dxa"/>
            <w:gridSpan w:val="11"/>
          </w:tcPr>
          <w:p w14:paraId="67D86452" w14:textId="0AE9DEAA" w:rsidR="009F2209" w:rsidRPr="00D453F1" w:rsidRDefault="009F2209" w:rsidP="009F2209">
            <w:pPr>
              <w:pStyle w:val="acctfourfigures"/>
              <w:tabs>
                <w:tab w:val="clear" w:pos="765"/>
              </w:tabs>
              <w:spacing w:line="240" w:lineRule="auto"/>
              <w:ind w:right="11"/>
              <w:jc w:val="center"/>
              <w:rPr>
                <w:sz w:val="20"/>
              </w:rPr>
            </w:pPr>
            <w:r w:rsidRPr="00D453F1">
              <w:rPr>
                <w:i/>
                <w:iCs/>
                <w:sz w:val="20"/>
              </w:rPr>
              <w:t>(in thousand Baht)</w:t>
            </w:r>
          </w:p>
        </w:tc>
      </w:tr>
      <w:tr w:rsidR="00A05C41" w:rsidRPr="00D453F1" w14:paraId="1E1A5BE8" w14:textId="77777777" w:rsidTr="00A05C41">
        <w:trPr>
          <w:cantSplit/>
        </w:trPr>
        <w:tc>
          <w:tcPr>
            <w:tcW w:w="2621" w:type="dxa"/>
          </w:tcPr>
          <w:p w14:paraId="2D2991C3" w14:textId="6E72487A" w:rsidR="00A05C41" w:rsidRPr="00D453F1" w:rsidRDefault="00A05C41" w:rsidP="00845A9C">
            <w:pPr>
              <w:spacing w:line="240" w:lineRule="auto"/>
              <w:ind w:left="180" w:hanging="180"/>
              <w:rPr>
                <w:sz w:val="20"/>
              </w:rPr>
            </w:pPr>
            <w:r w:rsidRPr="00D453F1">
              <w:rPr>
                <w:b/>
                <w:bCs/>
                <w:i/>
                <w:iCs/>
                <w:sz w:val="20"/>
              </w:rPr>
              <w:t>Recognised in other comprehensive income</w:t>
            </w:r>
          </w:p>
        </w:tc>
        <w:tc>
          <w:tcPr>
            <w:tcW w:w="990" w:type="dxa"/>
            <w:vAlign w:val="bottom"/>
          </w:tcPr>
          <w:p w14:paraId="2EC9A468"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08B4F6F6" w14:textId="77777777" w:rsidR="00A05C41" w:rsidRPr="00D453F1" w:rsidRDefault="00A05C41" w:rsidP="00845A9C">
            <w:pPr>
              <w:pStyle w:val="acctfourfigures"/>
              <w:spacing w:line="240" w:lineRule="auto"/>
              <w:rPr>
                <w:sz w:val="20"/>
              </w:rPr>
            </w:pPr>
          </w:p>
        </w:tc>
        <w:tc>
          <w:tcPr>
            <w:tcW w:w="990" w:type="dxa"/>
            <w:vAlign w:val="bottom"/>
          </w:tcPr>
          <w:p w14:paraId="2172F24B"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51C5E031" w14:textId="77777777" w:rsidR="00A05C41" w:rsidRPr="00D453F1" w:rsidRDefault="00A05C41" w:rsidP="00845A9C">
            <w:pPr>
              <w:pStyle w:val="acctfourfigures"/>
              <w:spacing w:line="240" w:lineRule="auto"/>
              <w:rPr>
                <w:sz w:val="20"/>
              </w:rPr>
            </w:pPr>
          </w:p>
        </w:tc>
        <w:tc>
          <w:tcPr>
            <w:tcW w:w="990" w:type="dxa"/>
            <w:vAlign w:val="bottom"/>
          </w:tcPr>
          <w:p w14:paraId="2F369370"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5BC30F25" w14:textId="77777777" w:rsidR="00A05C41" w:rsidRPr="00D453F1" w:rsidRDefault="00A05C41" w:rsidP="00845A9C">
            <w:pPr>
              <w:pStyle w:val="acctfourfigures"/>
              <w:spacing w:line="240" w:lineRule="auto"/>
              <w:rPr>
                <w:sz w:val="20"/>
              </w:rPr>
            </w:pPr>
          </w:p>
        </w:tc>
        <w:tc>
          <w:tcPr>
            <w:tcW w:w="990" w:type="dxa"/>
            <w:vAlign w:val="bottom"/>
          </w:tcPr>
          <w:p w14:paraId="6528E803"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6D59B8AB" w14:textId="77777777" w:rsidR="00A05C41" w:rsidRPr="00D453F1" w:rsidRDefault="00A05C41" w:rsidP="00845A9C">
            <w:pPr>
              <w:pStyle w:val="acctfourfigures"/>
              <w:tabs>
                <w:tab w:val="clear" w:pos="765"/>
                <w:tab w:val="decimal" w:pos="731"/>
              </w:tabs>
              <w:spacing w:line="240" w:lineRule="auto"/>
              <w:ind w:right="11"/>
              <w:rPr>
                <w:sz w:val="20"/>
              </w:rPr>
            </w:pPr>
          </w:p>
        </w:tc>
        <w:tc>
          <w:tcPr>
            <w:tcW w:w="990" w:type="dxa"/>
            <w:vAlign w:val="bottom"/>
          </w:tcPr>
          <w:p w14:paraId="260E6272" w14:textId="77777777" w:rsidR="00A05C41" w:rsidRPr="00D453F1" w:rsidRDefault="00A05C41" w:rsidP="00845A9C">
            <w:pPr>
              <w:pStyle w:val="acctfourfigures"/>
              <w:tabs>
                <w:tab w:val="clear" w:pos="765"/>
                <w:tab w:val="decimal" w:pos="731"/>
              </w:tabs>
              <w:spacing w:line="240" w:lineRule="auto"/>
              <w:ind w:right="11"/>
              <w:rPr>
                <w:sz w:val="20"/>
              </w:rPr>
            </w:pPr>
          </w:p>
        </w:tc>
        <w:tc>
          <w:tcPr>
            <w:tcW w:w="180" w:type="dxa"/>
            <w:vAlign w:val="bottom"/>
          </w:tcPr>
          <w:p w14:paraId="10E37FAA" w14:textId="77777777" w:rsidR="00A05C41" w:rsidRPr="00D453F1" w:rsidRDefault="00A05C41" w:rsidP="00845A9C">
            <w:pPr>
              <w:pStyle w:val="acctfourfigures"/>
              <w:spacing w:line="240" w:lineRule="auto"/>
              <w:rPr>
                <w:sz w:val="20"/>
              </w:rPr>
            </w:pPr>
          </w:p>
        </w:tc>
        <w:tc>
          <w:tcPr>
            <w:tcW w:w="990" w:type="dxa"/>
            <w:vAlign w:val="bottom"/>
          </w:tcPr>
          <w:p w14:paraId="02A564D8" w14:textId="77777777" w:rsidR="00A05C41" w:rsidRPr="00D453F1" w:rsidRDefault="00A05C41" w:rsidP="00845A9C">
            <w:pPr>
              <w:pStyle w:val="acctfourfigures"/>
              <w:tabs>
                <w:tab w:val="clear" w:pos="765"/>
                <w:tab w:val="decimal" w:pos="731"/>
              </w:tabs>
              <w:spacing w:line="240" w:lineRule="auto"/>
              <w:ind w:right="11"/>
              <w:rPr>
                <w:sz w:val="20"/>
              </w:rPr>
            </w:pPr>
          </w:p>
        </w:tc>
      </w:tr>
      <w:tr w:rsidR="009F2209" w:rsidRPr="00D453F1" w14:paraId="36E5A3BD" w14:textId="77777777" w:rsidTr="00974EA8">
        <w:trPr>
          <w:cantSplit/>
        </w:trPr>
        <w:tc>
          <w:tcPr>
            <w:tcW w:w="2621" w:type="dxa"/>
          </w:tcPr>
          <w:p w14:paraId="53F50BB7" w14:textId="251D8805" w:rsidR="009F2209" w:rsidRPr="00D453F1" w:rsidDel="00DE6677" w:rsidRDefault="005C34A3" w:rsidP="009F2209">
            <w:pPr>
              <w:spacing w:line="240" w:lineRule="auto"/>
              <w:ind w:left="180" w:hanging="180"/>
              <w:rPr>
                <w:sz w:val="20"/>
                <w:highlight w:val="cyan"/>
              </w:rPr>
            </w:pPr>
            <w:r>
              <w:rPr>
                <w:sz w:val="20"/>
              </w:rPr>
              <w:t>Equity instrument</w:t>
            </w:r>
            <w:r w:rsidR="005550E5">
              <w:rPr>
                <w:sz w:val="20"/>
              </w:rPr>
              <w:t>s</w:t>
            </w:r>
            <w:r>
              <w:rPr>
                <w:sz w:val="20"/>
              </w:rPr>
              <w:t xml:space="preserve"> designated at fair value through other comprehensive income</w:t>
            </w:r>
          </w:p>
        </w:tc>
        <w:tc>
          <w:tcPr>
            <w:tcW w:w="990" w:type="dxa"/>
            <w:vAlign w:val="bottom"/>
          </w:tcPr>
          <w:p w14:paraId="7ACF48C3" w14:textId="06F57E29" w:rsidR="009F2209" w:rsidRPr="00D453F1" w:rsidRDefault="002B2F8D" w:rsidP="009F2209">
            <w:pPr>
              <w:pStyle w:val="acctfourfigures"/>
              <w:tabs>
                <w:tab w:val="clear" w:pos="765"/>
                <w:tab w:val="decimal" w:pos="731"/>
              </w:tabs>
              <w:spacing w:line="240" w:lineRule="auto"/>
              <w:ind w:right="11"/>
              <w:rPr>
                <w:sz w:val="20"/>
              </w:rPr>
            </w:pPr>
            <w:r>
              <w:rPr>
                <w:sz w:val="20"/>
                <w:lang w:val="en-US" w:bidi="th-TH"/>
              </w:rPr>
              <w:t>(</w:t>
            </w:r>
            <w:r w:rsidR="009F2209" w:rsidRPr="00D453F1">
              <w:rPr>
                <w:sz w:val="20"/>
                <w:lang w:val="en-US" w:bidi="th-TH"/>
              </w:rPr>
              <w:t>6,200</w:t>
            </w:r>
            <w:r>
              <w:rPr>
                <w:sz w:val="20"/>
                <w:lang w:val="en-US" w:bidi="th-TH"/>
              </w:rPr>
              <w:t>)</w:t>
            </w:r>
          </w:p>
        </w:tc>
        <w:tc>
          <w:tcPr>
            <w:tcW w:w="180" w:type="dxa"/>
            <w:vAlign w:val="bottom"/>
          </w:tcPr>
          <w:p w14:paraId="7D276682" w14:textId="77777777" w:rsidR="009F2209" w:rsidRPr="00D453F1" w:rsidRDefault="009F2209" w:rsidP="009F2209">
            <w:pPr>
              <w:pStyle w:val="acctfourfigures"/>
              <w:spacing w:line="240" w:lineRule="auto"/>
              <w:rPr>
                <w:sz w:val="20"/>
              </w:rPr>
            </w:pPr>
          </w:p>
        </w:tc>
        <w:tc>
          <w:tcPr>
            <w:tcW w:w="990" w:type="dxa"/>
            <w:vAlign w:val="bottom"/>
          </w:tcPr>
          <w:p w14:paraId="6B948B3A" w14:textId="26E9C51A" w:rsidR="009F2209" w:rsidRPr="00D453F1" w:rsidRDefault="009F2209" w:rsidP="009F2209">
            <w:pPr>
              <w:pStyle w:val="acctfourfigures"/>
              <w:tabs>
                <w:tab w:val="clear" w:pos="765"/>
                <w:tab w:val="decimal" w:pos="731"/>
              </w:tabs>
              <w:spacing w:line="240" w:lineRule="auto"/>
              <w:ind w:right="11"/>
              <w:rPr>
                <w:sz w:val="20"/>
              </w:rPr>
            </w:pPr>
            <w:r w:rsidRPr="00D453F1">
              <w:rPr>
                <w:sz w:val="20"/>
                <w:lang w:val="en-US" w:bidi="th-TH"/>
              </w:rPr>
              <w:t>1,240</w:t>
            </w:r>
          </w:p>
        </w:tc>
        <w:tc>
          <w:tcPr>
            <w:tcW w:w="180" w:type="dxa"/>
            <w:vAlign w:val="bottom"/>
          </w:tcPr>
          <w:p w14:paraId="3CAE0F9B" w14:textId="77777777" w:rsidR="009F2209" w:rsidRPr="00D453F1" w:rsidRDefault="009F2209" w:rsidP="009F2209">
            <w:pPr>
              <w:pStyle w:val="acctfourfigures"/>
              <w:spacing w:line="240" w:lineRule="auto"/>
              <w:rPr>
                <w:sz w:val="20"/>
              </w:rPr>
            </w:pPr>
          </w:p>
        </w:tc>
        <w:tc>
          <w:tcPr>
            <w:tcW w:w="990" w:type="dxa"/>
            <w:vAlign w:val="bottom"/>
          </w:tcPr>
          <w:p w14:paraId="7C99778F" w14:textId="1BEE1058" w:rsidR="009F2209" w:rsidRPr="00D453F1" w:rsidRDefault="002B2F8D" w:rsidP="009F2209">
            <w:pPr>
              <w:pStyle w:val="acctfourfigures"/>
              <w:tabs>
                <w:tab w:val="clear" w:pos="765"/>
                <w:tab w:val="decimal" w:pos="731"/>
              </w:tabs>
              <w:spacing w:line="240" w:lineRule="auto"/>
              <w:ind w:right="11"/>
              <w:rPr>
                <w:sz w:val="20"/>
              </w:rPr>
            </w:pPr>
            <w:r>
              <w:rPr>
                <w:sz w:val="20"/>
                <w:lang w:val="en-US" w:bidi="th-TH"/>
              </w:rPr>
              <w:t>(</w:t>
            </w:r>
            <w:r w:rsidR="009F2209" w:rsidRPr="00D453F1">
              <w:rPr>
                <w:sz w:val="20"/>
                <w:lang w:val="en-US" w:bidi="th-TH"/>
              </w:rPr>
              <w:t>4,960</w:t>
            </w:r>
            <w:r>
              <w:rPr>
                <w:sz w:val="20"/>
                <w:lang w:val="en-US" w:bidi="th-TH"/>
              </w:rPr>
              <w:t>)</w:t>
            </w:r>
          </w:p>
        </w:tc>
        <w:tc>
          <w:tcPr>
            <w:tcW w:w="180" w:type="dxa"/>
            <w:vAlign w:val="bottom"/>
          </w:tcPr>
          <w:p w14:paraId="268CA961" w14:textId="77777777" w:rsidR="009F2209" w:rsidRPr="00D453F1" w:rsidRDefault="009F2209" w:rsidP="009F2209">
            <w:pPr>
              <w:pStyle w:val="acctfourfigures"/>
              <w:spacing w:line="240" w:lineRule="auto"/>
              <w:rPr>
                <w:sz w:val="20"/>
              </w:rPr>
            </w:pPr>
          </w:p>
        </w:tc>
        <w:tc>
          <w:tcPr>
            <w:tcW w:w="990" w:type="dxa"/>
            <w:vAlign w:val="bottom"/>
          </w:tcPr>
          <w:p w14:paraId="7D4AAE99" w14:textId="1A5F716E" w:rsidR="009F2209" w:rsidRPr="00D453F1" w:rsidRDefault="005C34A3" w:rsidP="005C34A3">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351924E9" w14:textId="77777777" w:rsidR="009F2209" w:rsidRPr="00D453F1" w:rsidRDefault="009F2209" w:rsidP="005C34A3">
            <w:pPr>
              <w:pStyle w:val="acctfourfigures"/>
              <w:tabs>
                <w:tab w:val="clear" w:pos="765"/>
                <w:tab w:val="decimal" w:pos="460"/>
              </w:tabs>
              <w:spacing w:line="240" w:lineRule="auto"/>
              <w:ind w:right="11"/>
              <w:rPr>
                <w:sz w:val="20"/>
              </w:rPr>
            </w:pPr>
          </w:p>
        </w:tc>
        <w:tc>
          <w:tcPr>
            <w:tcW w:w="990" w:type="dxa"/>
            <w:vAlign w:val="bottom"/>
          </w:tcPr>
          <w:p w14:paraId="20A9C5E7" w14:textId="4530B94C" w:rsidR="009F2209" w:rsidRPr="00D453F1" w:rsidRDefault="005C34A3" w:rsidP="005C34A3">
            <w:pPr>
              <w:pStyle w:val="acctfourfigures"/>
              <w:tabs>
                <w:tab w:val="clear" w:pos="765"/>
                <w:tab w:val="decimal" w:pos="460"/>
              </w:tabs>
              <w:spacing w:line="240" w:lineRule="auto"/>
              <w:ind w:right="11"/>
              <w:rPr>
                <w:sz w:val="20"/>
              </w:rPr>
            </w:pPr>
            <w:r w:rsidRPr="005C34A3">
              <w:rPr>
                <w:sz w:val="20"/>
              </w:rPr>
              <w:t>-</w:t>
            </w:r>
          </w:p>
        </w:tc>
        <w:tc>
          <w:tcPr>
            <w:tcW w:w="180" w:type="dxa"/>
          </w:tcPr>
          <w:p w14:paraId="2C19FECB" w14:textId="77777777" w:rsidR="009F2209" w:rsidRPr="00D453F1" w:rsidRDefault="009F2209" w:rsidP="005C34A3">
            <w:pPr>
              <w:pStyle w:val="acctfourfigures"/>
              <w:tabs>
                <w:tab w:val="decimal" w:pos="460"/>
              </w:tabs>
              <w:spacing w:line="240" w:lineRule="auto"/>
              <w:rPr>
                <w:sz w:val="20"/>
              </w:rPr>
            </w:pPr>
          </w:p>
        </w:tc>
        <w:tc>
          <w:tcPr>
            <w:tcW w:w="990" w:type="dxa"/>
            <w:vAlign w:val="bottom"/>
          </w:tcPr>
          <w:p w14:paraId="7C507D58" w14:textId="5F9C8E44" w:rsidR="009F2209" w:rsidRPr="00D453F1" w:rsidRDefault="005C34A3" w:rsidP="005C34A3">
            <w:pPr>
              <w:pStyle w:val="acctfourfigures"/>
              <w:tabs>
                <w:tab w:val="clear" w:pos="765"/>
                <w:tab w:val="decimal" w:pos="460"/>
              </w:tabs>
              <w:spacing w:line="240" w:lineRule="auto"/>
              <w:ind w:right="11"/>
              <w:rPr>
                <w:sz w:val="20"/>
              </w:rPr>
            </w:pPr>
            <w:r w:rsidRPr="005C34A3">
              <w:rPr>
                <w:sz w:val="20"/>
              </w:rPr>
              <w:t>-</w:t>
            </w:r>
          </w:p>
        </w:tc>
      </w:tr>
      <w:tr w:rsidR="005C34A3" w:rsidRPr="00D453F1" w14:paraId="3DC453A6" w14:textId="77777777" w:rsidTr="00974EA8">
        <w:trPr>
          <w:cantSplit/>
        </w:trPr>
        <w:tc>
          <w:tcPr>
            <w:tcW w:w="2621" w:type="dxa"/>
          </w:tcPr>
          <w:p w14:paraId="7D1818C1" w14:textId="5C9E24EE" w:rsidR="005C34A3" w:rsidRDefault="005C34A3" w:rsidP="005C34A3">
            <w:pPr>
              <w:spacing w:line="240" w:lineRule="auto"/>
              <w:ind w:left="180" w:hanging="180"/>
              <w:rPr>
                <w:sz w:val="20"/>
              </w:rPr>
            </w:pPr>
            <w:r w:rsidRPr="00787985">
              <w:rPr>
                <w:sz w:val="20"/>
              </w:rPr>
              <w:t>Available-for-sale assets</w:t>
            </w:r>
            <w:r>
              <w:rPr>
                <w:sz w:val="20"/>
              </w:rPr>
              <w:t xml:space="preserve"> financial assets</w:t>
            </w:r>
          </w:p>
        </w:tc>
        <w:tc>
          <w:tcPr>
            <w:tcW w:w="990" w:type="dxa"/>
            <w:vAlign w:val="bottom"/>
          </w:tcPr>
          <w:p w14:paraId="207A9CE6" w14:textId="03901957" w:rsidR="005C34A3" w:rsidRPr="005C34A3" w:rsidRDefault="005C34A3" w:rsidP="005C34A3">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1AE1F5E7" w14:textId="77777777" w:rsidR="005C34A3" w:rsidRPr="00D453F1" w:rsidRDefault="005C34A3" w:rsidP="005C34A3">
            <w:pPr>
              <w:pStyle w:val="acctfourfigures"/>
              <w:tabs>
                <w:tab w:val="decimal" w:pos="460"/>
              </w:tabs>
              <w:spacing w:line="240" w:lineRule="auto"/>
              <w:rPr>
                <w:sz w:val="20"/>
              </w:rPr>
            </w:pPr>
          </w:p>
        </w:tc>
        <w:tc>
          <w:tcPr>
            <w:tcW w:w="990" w:type="dxa"/>
            <w:vAlign w:val="bottom"/>
          </w:tcPr>
          <w:p w14:paraId="69A36A4B" w14:textId="4A28C724" w:rsidR="005C34A3" w:rsidRPr="005C34A3" w:rsidRDefault="005C34A3" w:rsidP="005C34A3">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3D31B51C" w14:textId="77777777" w:rsidR="005C34A3" w:rsidRPr="00D453F1" w:rsidRDefault="005C34A3" w:rsidP="005C34A3">
            <w:pPr>
              <w:pStyle w:val="acctfourfigures"/>
              <w:tabs>
                <w:tab w:val="decimal" w:pos="460"/>
              </w:tabs>
              <w:spacing w:line="240" w:lineRule="auto"/>
              <w:rPr>
                <w:sz w:val="20"/>
              </w:rPr>
            </w:pPr>
          </w:p>
        </w:tc>
        <w:tc>
          <w:tcPr>
            <w:tcW w:w="990" w:type="dxa"/>
            <w:vAlign w:val="bottom"/>
          </w:tcPr>
          <w:p w14:paraId="36FDC24C" w14:textId="196C942F" w:rsidR="005C34A3" w:rsidRPr="005C34A3" w:rsidRDefault="005C34A3" w:rsidP="005C34A3">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4013B041" w14:textId="77777777" w:rsidR="005C34A3" w:rsidRPr="00D453F1" w:rsidRDefault="005C34A3" w:rsidP="005C34A3">
            <w:pPr>
              <w:pStyle w:val="acctfourfigures"/>
              <w:spacing w:line="240" w:lineRule="auto"/>
              <w:rPr>
                <w:sz w:val="20"/>
              </w:rPr>
            </w:pPr>
          </w:p>
        </w:tc>
        <w:tc>
          <w:tcPr>
            <w:tcW w:w="990" w:type="dxa"/>
            <w:vAlign w:val="bottom"/>
          </w:tcPr>
          <w:p w14:paraId="4E5D94DD" w14:textId="4EFA5B32" w:rsidR="005C34A3" w:rsidRPr="00D453F1" w:rsidRDefault="005C34A3" w:rsidP="005C34A3">
            <w:pPr>
              <w:pStyle w:val="acctfourfigures"/>
              <w:tabs>
                <w:tab w:val="clear" w:pos="765"/>
                <w:tab w:val="decimal" w:pos="731"/>
              </w:tabs>
              <w:spacing w:line="240" w:lineRule="auto"/>
              <w:ind w:right="11"/>
              <w:rPr>
                <w:sz w:val="20"/>
                <w:lang w:val="en-US" w:bidi="th-TH"/>
              </w:rPr>
            </w:pPr>
            <w:r w:rsidRPr="00D453F1">
              <w:rPr>
                <w:sz w:val="20"/>
                <w:lang w:val="en-US" w:bidi="th-TH"/>
              </w:rPr>
              <w:t>49,600</w:t>
            </w:r>
          </w:p>
        </w:tc>
        <w:tc>
          <w:tcPr>
            <w:tcW w:w="180" w:type="dxa"/>
            <w:vAlign w:val="bottom"/>
          </w:tcPr>
          <w:p w14:paraId="7724C7A9" w14:textId="77777777" w:rsidR="005C34A3" w:rsidRPr="00D453F1" w:rsidRDefault="005C34A3" w:rsidP="005C34A3">
            <w:pPr>
              <w:pStyle w:val="acctfourfigures"/>
              <w:tabs>
                <w:tab w:val="clear" w:pos="765"/>
                <w:tab w:val="decimal" w:pos="731"/>
              </w:tabs>
              <w:spacing w:line="240" w:lineRule="auto"/>
              <w:ind w:right="11"/>
              <w:rPr>
                <w:sz w:val="20"/>
              </w:rPr>
            </w:pPr>
          </w:p>
        </w:tc>
        <w:tc>
          <w:tcPr>
            <w:tcW w:w="990" w:type="dxa"/>
            <w:vAlign w:val="bottom"/>
          </w:tcPr>
          <w:p w14:paraId="590C9561" w14:textId="75897815" w:rsidR="005C34A3" w:rsidRPr="00D453F1" w:rsidRDefault="005C34A3" w:rsidP="005C34A3">
            <w:pPr>
              <w:pStyle w:val="acctfourfigures"/>
              <w:tabs>
                <w:tab w:val="clear" w:pos="765"/>
                <w:tab w:val="decimal" w:pos="731"/>
              </w:tabs>
              <w:spacing w:line="240" w:lineRule="auto"/>
              <w:ind w:right="11"/>
              <w:rPr>
                <w:sz w:val="20"/>
                <w:lang w:val="en-US" w:bidi="th-TH"/>
              </w:rPr>
            </w:pPr>
            <w:r w:rsidRPr="00D453F1">
              <w:rPr>
                <w:sz w:val="20"/>
                <w:lang w:val="en-US" w:bidi="th-TH"/>
              </w:rPr>
              <w:t>(9,920)</w:t>
            </w:r>
          </w:p>
        </w:tc>
        <w:tc>
          <w:tcPr>
            <w:tcW w:w="180" w:type="dxa"/>
          </w:tcPr>
          <w:p w14:paraId="52CB9529" w14:textId="77777777" w:rsidR="005C34A3" w:rsidRPr="00D453F1" w:rsidRDefault="005C34A3" w:rsidP="005C34A3">
            <w:pPr>
              <w:pStyle w:val="acctfourfigures"/>
              <w:spacing w:line="240" w:lineRule="auto"/>
              <w:rPr>
                <w:sz w:val="20"/>
              </w:rPr>
            </w:pPr>
          </w:p>
        </w:tc>
        <w:tc>
          <w:tcPr>
            <w:tcW w:w="990" w:type="dxa"/>
            <w:vAlign w:val="bottom"/>
          </w:tcPr>
          <w:p w14:paraId="67262773" w14:textId="35D0C58D" w:rsidR="005C34A3" w:rsidRPr="00D453F1" w:rsidRDefault="005C34A3" w:rsidP="005C34A3">
            <w:pPr>
              <w:pStyle w:val="acctfourfigures"/>
              <w:tabs>
                <w:tab w:val="clear" w:pos="765"/>
                <w:tab w:val="decimal" w:pos="731"/>
              </w:tabs>
              <w:spacing w:line="240" w:lineRule="auto"/>
              <w:ind w:right="11"/>
              <w:rPr>
                <w:sz w:val="20"/>
                <w:lang w:val="en-US" w:bidi="th-TH"/>
              </w:rPr>
            </w:pPr>
            <w:r w:rsidRPr="00D453F1">
              <w:rPr>
                <w:sz w:val="20"/>
                <w:lang w:val="en-US" w:bidi="th-TH"/>
              </w:rPr>
              <w:t>39,680</w:t>
            </w:r>
          </w:p>
        </w:tc>
      </w:tr>
      <w:tr w:rsidR="005C34A3" w:rsidRPr="00D453F1" w14:paraId="7709FCFF" w14:textId="77777777" w:rsidTr="00974EA8">
        <w:trPr>
          <w:cantSplit/>
        </w:trPr>
        <w:tc>
          <w:tcPr>
            <w:tcW w:w="2621" w:type="dxa"/>
          </w:tcPr>
          <w:p w14:paraId="2DECE832" w14:textId="020A1691" w:rsidR="005C34A3" w:rsidRPr="00D453F1" w:rsidRDefault="005C34A3" w:rsidP="005C34A3">
            <w:pPr>
              <w:spacing w:line="240" w:lineRule="auto"/>
              <w:ind w:left="180" w:hanging="180"/>
              <w:rPr>
                <w:sz w:val="20"/>
              </w:rPr>
            </w:pPr>
            <w:r w:rsidRPr="00D453F1">
              <w:rPr>
                <w:sz w:val="20"/>
              </w:rPr>
              <w:t>Defined benefit plan actuarial losses</w:t>
            </w:r>
          </w:p>
        </w:tc>
        <w:tc>
          <w:tcPr>
            <w:tcW w:w="990" w:type="dxa"/>
            <w:tcBorders>
              <w:bottom w:val="single" w:sz="4" w:space="0" w:color="auto"/>
            </w:tcBorders>
            <w:vAlign w:val="bottom"/>
          </w:tcPr>
          <w:p w14:paraId="74948540" w14:textId="3B2F7C05" w:rsidR="005C34A3" w:rsidRPr="00D453F1" w:rsidRDefault="005C34A3" w:rsidP="005C34A3">
            <w:pPr>
              <w:pStyle w:val="acctfourfigures"/>
              <w:tabs>
                <w:tab w:val="clear" w:pos="765"/>
                <w:tab w:val="decimal" w:pos="460"/>
              </w:tabs>
              <w:spacing w:line="240" w:lineRule="auto"/>
              <w:ind w:right="11"/>
              <w:rPr>
                <w:sz w:val="20"/>
              </w:rPr>
            </w:pPr>
            <w:r w:rsidRPr="00D453F1">
              <w:rPr>
                <w:sz w:val="20"/>
                <w:lang w:val="en-US" w:bidi="th-TH"/>
              </w:rPr>
              <w:t>-</w:t>
            </w:r>
          </w:p>
        </w:tc>
        <w:tc>
          <w:tcPr>
            <w:tcW w:w="180" w:type="dxa"/>
            <w:vAlign w:val="bottom"/>
          </w:tcPr>
          <w:p w14:paraId="00C8E635" w14:textId="77777777" w:rsidR="005C34A3" w:rsidRPr="00D453F1" w:rsidRDefault="005C34A3" w:rsidP="005C34A3">
            <w:pPr>
              <w:pStyle w:val="acctfourfigures"/>
              <w:tabs>
                <w:tab w:val="clear" w:pos="765"/>
                <w:tab w:val="decimal" w:pos="460"/>
              </w:tabs>
              <w:spacing w:line="240" w:lineRule="auto"/>
              <w:ind w:right="11"/>
              <w:rPr>
                <w:sz w:val="20"/>
              </w:rPr>
            </w:pPr>
          </w:p>
        </w:tc>
        <w:tc>
          <w:tcPr>
            <w:tcW w:w="990" w:type="dxa"/>
            <w:tcBorders>
              <w:bottom w:val="single" w:sz="4" w:space="0" w:color="auto"/>
            </w:tcBorders>
            <w:vAlign w:val="bottom"/>
          </w:tcPr>
          <w:p w14:paraId="36343FC5" w14:textId="7B9E925C" w:rsidR="005C34A3" w:rsidRPr="00D453F1" w:rsidRDefault="005C34A3" w:rsidP="005C34A3">
            <w:pPr>
              <w:pStyle w:val="acctfourfigures"/>
              <w:tabs>
                <w:tab w:val="clear" w:pos="765"/>
                <w:tab w:val="decimal" w:pos="460"/>
              </w:tabs>
              <w:spacing w:line="240" w:lineRule="auto"/>
              <w:ind w:right="11"/>
              <w:rPr>
                <w:sz w:val="20"/>
              </w:rPr>
            </w:pPr>
            <w:r w:rsidRPr="00787985">
              <w:rPr>
                <w:sz w:val="20"/>
              </w:rPr>
              <w:t>-</w:t>
            </w:r>
          </w:p>
        </w:tc>
        <w:tc>
          <w:tcPr>
            <w:tcW w:w="180" w:type="dxa"/>
          </w:tcPr>
          <w:p w14:paraId="0D7F2B1B" w14:textId="77777777" w:rsidR="005C34A3" w:rsidRPr="00D453F1" w:rsidRDefault="005C34A3" w:rsidP="005C34A3">
            <w:pPr>
              <w:pStyle w:val="acctfourfigures"/>
              <w:tabs>
                <w:tab w:val="clear" w:pos="765"/>
                <w:tab w:val="decimal" w:pos="460"/>
              </w:tabs>
              <w:spacing w:line="240" w:lineRule="auto"/>
              <w:ind w:right="11"/>
              <w:rPr>
                <w:sz w:val="20"/>
              </w:rPr>
            </w:pPr>
          </w:p>
        </w:tc>
        <w:tc>
          <w:tcPr>
            <w:tcW w:w="990" w:type="dxa"/>
            <w:tcBorders>
              <w:bottom w:val="single" w:sz="4" w:space="0" w:color="auto"/>
            </w:tcBorders>
            <w:vAlign w:val="bottom"/>
          </w:tcPr>
          <w:p w14:paraId="62A57523" w14:textId="7BB8C19D" w:rsidR="005C34A3" w:rsidRPr="00D453F1" w:rsidRDefault="005C34A3" w:rsidP="005C34A3">
            <w:pPr>
              <w:pStyle w:val="acctfourfigures"/>
              <w:tabs>
                <w:tab w:val="clear" w:pos="765"/>
                <w:tab w:val="decimal" w:pos="460"/>
              </w:tabs>
              <w:spacing w:line="240" w:lineRule="auto"/>
              <w:ind w:right="11"/>
              <w:rPr>
                <w:sz w:val="20"/>
              </w:rPr>
            </w:pPr>
            <w:r w:rsidRPr="00787985">
              <w:rPr>
                <w:sz w:val="20"/>
              </w:rPr>
              <w:t>-</w:t>
            </w:r>
          </w:p>
        </w:tc>
        <w:tc>
          <w:tcPr>
            <w:tcW w:w="180" w:type="dxa"/>
          </w:tcPr>
          <w:p w14:paraId="008BA0C0" w14:textId="77777777" w:rsidR="005C34A3" w:rsidRPr="00D453F1" w:rsidRDefault="005C34A3" w:rsidP="005C34A3">
            <w:pPr>
              <w:pStyle w:val="acctfourfigures"/>
              <w:spacing w:line="240" w:lineRule="auto"/>
              <w:rPr>
                <w:sz w:val="20"/>
              </w:rPr>
            </w:pPr>
          </w:p>
        </w:tc>
        <w:tc>
          <w:tcPr>
            <w:tcW w:w="990" w:type="dxa"/>
            <w:tcBorders>
              <w:bottom w:val="single" w:sz="4" w:space="0" w:color="auto"/>
            </w:tcBorders>
            <w:vAlign w:val="bottom"/>
          </w:tcPr>
          <w:p w14:paraId="07A2A1D9" w14:textId="69961080" w:rsidR="005C34A3" w:rsidRPr="00D453F1" w:rsidRDefault="005C34A3" w:rsidP="005C34A3">
            <w:pPr>
              <w:pStyle w:val="acctfourfigures"/>
              <w:tabs>
                <w:tab w:val="clear" w:pos="765"/>
                <w:tab w:val="decimal" w:pos="731"/>
              </w:tabs>
              <w:spacing w:line="240" w:lineRule="auto"/>
              <w:ind w:right="11"/>
              <w:rPr>
                <w:sz w:val="20"/>
              </w:rPr>
            </w:pPr>
            <w:r w:rsidRPr="00D453F1">
              <w:rPr>
                <w:sz w:val="20"/>
                <w:lang w:val="en-US" w:bidi="th-TH"/>
              </w:rPr>
              <w:t>(16,800)</w:t>
            </w:r>
          </w:p>
        </w:tc>
        <w:tc>
          <w:tcPr>
            <w:tcW w:w="180" w:type="dxa"/>
            <w:vAlign w:val="bottom"/>
          </w:tcPr>
          <w:p w14:paraId="0527A8E0" w14:textId="77777777" w:rsidR="005C34A3" w:rsidRPr="00D453F1" w:rsidRDefault="005C34A3" w:rsidP="005C34A3">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5D864A57" w14:textId="58304C09" w:rsidR="005C34A3" w:rsidRPr="00D453F1" w:rsidRDefault="005C34A3" w:rsidP="005C34A3">
            <w:pPr>
              <w:pStyle w:val="acctfourfigures"/>
              <w:tabs>
                <w:tab w:val="clear" w:pos="765"/>
                <w:tab w:val="decimal" w:pos="731"/>
              </w:tabs>
              <w:spacing w:line="240" w:lineRule="auto"/>
              <w:ind w:right="11"/>
              <w:rPr>
                <w:sz w:val="20"/>
              </w:rPr>
            </w:pPr>
            <w:r w:rsidRPr="00D453F1">
              <w:rPr>
                <w:sz w:val="20"/>
                <w:lang w:val="en-US" w:bidi="th-TH"/>
              </w:rPr>
              <w:t>3,360</w:t>
            </w:r>
          </w:p>
        </w:tc>
        <w:tc>
          <w:tcPr>
            <w:tcW w:w="180" w:type="dxa"/>
          </w:tcPr>
          <w:p w14:paraId="03DECD34" w14:textId="77777777" w:rsidR="005C34A3" w:rsidRPr="00D453F1" w:rsidRDefault="005C34A3" w:rsidP="005C34A3">
            <w:pPr>
              <w:pStyle w:val="acctfourfigures"/>
              <w:spacing w:line="240" w:lineRule="auto"/>
              <w:rPr>
                <w:sz w:val="20"/>
              </w:rPr>
            </w:pPr>
          </w:p>
        </w:tc>
        <w:tc>
          <w:tcPr>
            <w:tcW w:w="990" w:type="dxa"/>
            <w:tcBorders>
              <w:bottom w:val="single" w:sz="4" w:space="0" w:color="auto"/>
            </w:tcBorders>
            <w:vAlign w:val="bottom"/>
          </w:tcPr>
          <w:p w14:paraId="1572FABE" w14:textId="24AAF8A8" w:rsidR="005C34A3" w:rsidRPr="00D453F1" w:rsidRDefault="005C34A3" w:rsidP="005C34A3">
            <w:pPr>
              <w:pStyle w:val="acctfourfigures"/>
              <w:tabs>
                <w:tab w:val="clear" w:pos="765"/>
                <w:tab w:val="decimal" w:pos="731"/>
              </w:tabs>
              <w:spacing w:line="240" w:lineRule="auto"/>
              <w:ind w:right="11"/>
              <w:rPr>
                <w:sz w:val="20"/>
              </w:rPr>
            </w:pPr>
            <w:r w:rsidRPr="00D453F1">
              <w:rPr>
                <w:sz w:val="20"/>
                <w:lang w:val="en-US" w:bidi="th-TH"/>
              </w:rPr>
              <w:t>(13,440)</w:t>
            </w:r>
          </w:p>
        </w:tc>
      </w:tr>
      <w:tr w:rsidR="005C34A3" w:rsidRPr="00D453F1" w14:paraId="39A64073" w14:textId="77777777" w:rsidTr="00A32293">
        <w:trPr>
          <w:cantSplit/>
          <w:trHeight w:val="70"/>
        </w:trPr>
        <w:tc>
          <w:tcPr>
            <w:tcW w:w="2621" w:type="dxa"/>
          </w:tcPr>
          <w:p w14:paraId="553BC8C2" w14:textId="77777777" w:rsidR="005C34A3" w:rsidRPr="00D453F1" w:rsidRDefault="005C34A3" w:rsidP="005C34A3">
            <w:pPr>
              <w:spacing w:line="240" w:lineRule="auto"/>
              <w:rPr>
                <w:b/>
                <w:bCs/>
                <w:sz w:val="20"/>
              </w:rPr>
            </w:pPr>
            <w:r w:rsidRPr="00D453F1">
              <w:rPr>
                <w:b/>
                <w:bCs/>
                <w:sz w:val="20"/>
              </w:rPr>
              <w:t>Total</w:t>
            </w:r>
          </w:p>
        </w:tc>
        <w:tc>
          <w:tcPr>
            <w:tcW w:w="990" w:type="dxa"/>
            <w:tcBorders>
              <w:top w:val="single" w:sz="4" w:space="0" w:color="auto"/>
              <w:bottom w:val="double" w:sz="4" w:space="0" w:color="auto"/>
            </w:tcBorders>
            <w:vAlign w:val="bottom"/>
          </w:tcPr>
          <w:p w14:paraId="719199B5" w14:textId="728A6289" w:rsidR="005C34A3" w:rsidRPr="00D453F1" w:rsidRDefault="005C34A3" w:rsidP="005C34A3">
            <w:pPr>
              <w:pStyle w:val="acctfourfigures"/>
              <w:tabs>
                <w:tab w:val="clear" w:pos="765"/>
                <w:tab w:val="decimal" w:pos="731"/>
              </w:tabs>
              <w:spacing w:line="240" w:lineRule="auto"/>
              <w:ind w:right="11"/>
              <w:rPr>
                <w:b/>
                <w:bCs/>
                <w:sz w:val="20"/>
              </w:rPr>
            </w:pPr>
            <w:r>
              <w:rPr>
                <w:b/>
                <w:bCs/>
                <w:sz w:val="20"/>
                <w:lang w:val="en-US" w:bidi="th-TH"/>
              </w:rPr>
              <w:t>(</w:t>
            </w:r>
            <w:r w:rsidRPr="00D453F1">
              <w:rPr>
                <w:b/>
                <w:bCs/>
                <w:sz w:val="20"/>
                <w:lang w:val="en-US" w:bidi="th-TH"/>
              </w:rPr>
              <w:t>6,200</w:t>
            </w:r>
            <w:r>
              <w:rPr>
                <w:b/>
                <w:bCs/>
                <w:sz w:val="20"/>
                <w:lang w:val="en-US" w:bidi="th-TH"/>
              </w:rPr>
              <w:t>)</w:t>
            </w:r>
          </w:p>
        </w:tc>
        <w:tc>
          <w:tcPr>
            <w:tcW w:w="180" w:type="dxa"/>
            <w:vAlign w:val="bottom"/>
          </w:tcPr>
          <w:p w14:paraId="79C2AFC8" w14:textId="77777777" w:rsidR="005C34A3" w:rsidRPr="00D453F1" w:rsidRDefault="005C34A3" w:rsidP="005C34A3">
            <w:pPr>
              <w:pStyle w:val="acctfourfigures"/>
              <w:spacing w:line="240" w:lineRule="auto"/>
              <w:rPr>
                <w:b/>
                <w:bCs/>
                <w:sz w:val="20"/>
              </w:rPr>
            </w:pPr>
          </w:p>
        </w:tc>
        <w:tc>
          <w:tcPr>
            <w:tcW w:w="990" w:type="dxa"/>
            <w:tcBorders>
              <w:top w:val="single" w:sz="4" w:space="0" w:color="auto"/>
              <w:bottom w:val="double" w:sz="4" w:space="0" w:color="auto"/>
            </w:tcBorders>
            <w:vAlign w:val="bottom"/>
          </w:tcPr>
          <w:p w14:paraId="3CDE95C0" w14:textId="06D52820" w:rsidR="005C34A3" w:rsidRPr="00D453F1" w:rsidRDefault="005C34A3" w:rsidP="005C34A3">
            <w:pPr>
              <w:pStyle w:val="acctfourfigures"/>
              <w:tabs>
                <w:tab w:val="clear" w:pos="765"/>
                <w:tab w:val="decimal" w:pos="731"/>
              </w:tabs>
              <w:spacing w:line="240" w:lineRule="auto"/>
              <w:ind w:right="11"/>
              <w:rPr>
                <w:b/>
                <w:bCs/>
                <w:sz w:val="20"/>
              </w:rPr>
            </w:pPr>
            <w:r w:rsidRPr="00D453F1">
              <w:rPr>
                <w:b/>
                <w:bCs/>
                <w:sz w:val="20"/>
                <w:lang w:val="en-US" w:bidi="th-TH"/>
              </w:rPr>
              <w:t>1,240</w:t>
            </w:r>
          </w:p>
        </w:tc>
        <w:tc>
          <w:tcPr>
            <w:tcW w:w="180" w:type="dxa"/>
            <w:vAlign w:val="bottom"/>
          </w:tcPr>
          <w:p w14:paraId="4223B799" w14:textId="77777777" w:rsidR="005C34A3" w:rsidRPr="00D453F1" w:rsidRDefault="005C34A3" w:rsidP="005C34A3">
            <w:pPr>
              <w:pStyle w:val="acctfourfigures"/>
              <w:spacing w:line="240" w:lineRule="auto"/>
              <w:rPr>
                <w:b/>
                <w:bCs/>
                <w:sz w:val="20"/>
              </w:rPr>
            </w:pPr>
          </w:p>
        </w:tc>
        <w:tc>
          <w:tcPr>
            <w:tcW w:w="990" w:type="dxa"/>
            <w:tcBorders>
              <w:top w:val="single" w:sz="4" w:space="0" w:color="auto"/>
              <w:bottom w:val="double" w:sz="4" w:space="0" w:color="auto"/>
            </w:tcBorders>
            <w:vAlign w:val="bottom"/>
          </w:tcPr>
          <w:p w14:paraId="6F47420B" w14:textId="6F9238CD" w:rsidR="005C34A3" w:rsidRPr="00D453F1" w:rsidRDefault="005C34A3" w:rsidP="005C34A3">
            <w:pPr>
              <w:pStyle w:val="acctfourfigures"/>
              <w:tabs>
                <w:tab w:val="clear" w:pos="765"/>
                <w:tab w:val="decimal" w:pos="731"/>
              </w:tabs>
              <w:spacing w:line="240" w:lineRule="auto"/>
              <w:ind w:right="11"/>
              <w:rPr>
                <w:b/>
                <w:bCs/>
                <w:sz w:val="20"/>
              </w:rPr>
            </w:pPr>
            <w:r>
              <w:rPr>
                <w:b/>
                <w:bCs/>
                <w:sz w:val="20"/>
                <w:lang w:val="en-US" w:bidi="th-TH"/>
              </w:rPr>
              <w:t>(</w:t>
            </w:r>
            <w:r w:rsidRPr="00D453F1">
              <w:rPr>
                <w:b/>
                <w:bCs/>
                <w:sz w:val="20"/>
                <w:lang w:val="en-US" w:bidi="th-TH"/>
              </w:rPr>
              <w:t>4,960</w:t>
            </w:r>
            <w:r>
              <w:rPr>
                <w:b/>
                <w:bCs/>
                <w:sz w:val="20"/>
                <w:lang w:val="en-US" w:bidi="th-TH"/>
              </w:rPr>
              <w:t>)</w:t>
            </w:r>
          </w:p>
        </w:tc>
        <w:tc>
          <w:tcPr>
            <w:tcW w:w="180" w:type="dxa"/>
            <w:vAlign w:val="bottom"/>
          </w:tcPr>
          <w:p w14:paraId="1BBD9B8E" w14:textId="77777777" w:rsidR="005C34A3" w:rsidRPr="00D453F1" w:rsidRDefault="005C34A3" w:rsidP="005C34A3">
            <w:pPr>
              <w:pStyle w:val="acctfourfigures"/>
              <w:spacing w:line="240" w:lineRule="auto"/>
              <w:rPr>
                <w:b/>
                <w:bCs/>
                <w:sz w:val="20"/>
              </w:rPr>
            </w:pPr>
          </w:p>
        </w:tc>
        <w:tc>
          <w:tcPr>
            <w:tcW w:w="990" w:type="dxa"/>
            <w:tcBorders>
              <w:top w:val="single" w:sz="4" w:space="0" w:color="auto"/>
              <w:bottom w:val="double" w:sz="4" w:space="0" w:color="auto"/>
            </w:tcBorders>
            <w:vAlign w:val="bottom"/>
          </w:tcPr>
          <w:p w14:paraId="54055E4B" w14:textId="0486D6FE" w:rsidR="005C34A3" w:rsidRPr="00D453F1" w:rsidRDefault="005C34A3" w:rsidP="005C34A3">
            <w:pPr>
              <w:pStyle w:val="acctfourfigures"/>
              <w:tabs>
                <w:tab w:val="clear" w:pos="765"/>
                <w:tab w:val="decimal" w:pos="731"/>
              </w:tabs>
              <w:spacing w:line="240" w:lineRule="auto"/>
              <w:ind w:right="11"/>
              <w:rPr>
                <w:b/>
                <w:bCs/>
                <w:sz w:val="20"/>
              </w:rPr>
            </w:pPr>
            <w:r>
              <w:rPr>
                <w:b/>
                <w:bCs/>
                <w:sz w:val="20"/>
                <w:lang w:val="en-US" w:bidi="th-TH"/>
              </w:rPr>
              <w:t>32,800</w:t>
            </w:r>
          </w:p>
        </w:tc>
        <w:tc>
          <w:tcPr>
            <w:tcW w:w="180" w:type="dxa"/>
            <w:vAlign w:val="bottom"/>
          </w:tcPr>
          <w:p w14:paraId="6CFF3690" w14:textId="77777777" w:rsidR="005C34A3" w:rsidRPr="00D453F1" w:rsidRDefault="005C34A3" w:rsidP="005C34A3">
            <w:pPr>
              <w:pStyle w:val="acctfourfigures"/>
              <w:tabs>
                <w:tab w:val="clear" w:pos="765"/>
                <w:tab w:val="decimal" w:pos="731"/>
              </w:tabs>
              <w:spacing w:line="240" w:lineRule="auto"/>
              <w:ind w:right="11"/>
              <w:rPr>
                <w:b/>
                <w:bCs/>
                <w:sz w:val="20"/>
              </w:rPr>
            </w:pPr>
          </w:p>
        </w:tc>
        <w:tc>
          <w:tcPr>
            <w:tcW w:w="990" w:type="dxa"/>
            <w:tcBorders>
              <w:top w:val="single" w:sz="4" w:space="0" w:color="auto"/>
              <w:bottom w:val="double" w:sz="4" w:space="0" w:color="auto"/>
            </w:tcBorders>
            <w:vAlign w:val="bottom"/>
          </w:tcPr>
          <w:p w14:paraId="15DD31EB" w14:textId="45E523F5" w:rsidR="005C34A3" w:rsidRPr="00D453F1" w:rsidRDefault="005C34A3" w:rsidP="005C34A3">
            <w:pPr>
              <w:pStyle w:val="acctfourfigures"/>
              <w:tabs>
                <w:tab w:val="clear" w:pos="765"/>
                <w:tab w:val="decimal" w:pos="731"/>
              </w:tabs>
              <w:spacing w:line="240" w:lineRule="auto"/>
              <w:ind w:right="11"/>
              <w:rPr>
                <w:b/>
                <w:bCs/>
                <w:sz w:val="20"/>
              </w:rPr>
            </w:pPr>
            <w:r w:rsidRPr="00D453F1">
              <w:rPr>
                <w:b/>
                <w:bCs/>
                <w:sz w:val="20"/>
                <w:lang w:val="en-US" w:bidi="th-TH"/>
              </w:rPr>
              <w:t>(6,560)</w:t>
            </w:r>
          </w:p>
        </w:tc>
        <w:tc>
          <w:tcPr>
            <w:tcW w:w="180" w:type="dxa"/>
            <w:vAlign w:val="bottom"/>
          </w:tcPr>
          <w:p w14:paraId="61D0C4BC" w14:textId="77777777" w:rsidR="005C34A3" w:rsidRPr="00D453F1" w:rsidRDefault="005C34A3" w:rsidP="005C34A3">
            <w:pPr>
              <w:pStyle w:val="acctfourfigures"/>
              <w:spacing w:line="240" w:lineRule="auto"/>
              <w:rPr>
                <w:b/>
                <w:bCs/>
                <w:sz w:val="20"/>
              </w:rPr>
            </w:pPr>
          </w:p>
        </w:tc>
        <w:tc>
          <w:tcPr>
            <w:tcW w:w="990" w:type="dxa"/>
            <w:tcBorders>
              <w:top w:val="single" w:sz="4" w:space="0" w:color="auto"/>
              <w:bottom w:val="double" w:sz="4" w:space="0" w:color="auto"/>
            </w:tcBorders>
            <w:vAlign w:val="bottom"/>
          </w:tcPr>
          <w:p w14:paraId="21183B43" w14:textId="059CB0EC" w:rsidR="005C34A3" w:rsidRPr="00D453F1" w:rsidRDefault="005C34A3" w:rsidP="005C34A3">
            <w:pPr>
              <w:pStyle w:val="acctfourfigures"/>
              <w:tabs>
                <w:tab w:val="clear" w:pos="765"/>
                <w:tab w:val="decimal" w:pos="731"/>
              </w:tabs>
              <w:spacing w:line="240" w:lineRule="auto"/>
              <w:ind w:right="11"/>
              <w:rPr>
                <w:b/>
                <w:bCs/>
                <w:sz w:val="20"/>
              </w:rPr>
            </w:pPr>
            <w:r>
              <w:rPr>
                <w:b/>
                <w:bCs/>
                <w:sz w:val="20"/>
                <w:lang w:val="en-US" w:bidi="th-TH"/>
              </w:rPr>
              <w:t>26,240</w:t>
            </w:r>
          </w:p>
        </w:tc>
      </w:tr>
    </w:tbl>
    <w:p w14:paraId="3A033DB7" w14:textId="2A78F448" w:rsidR="007360FB" w:rsidRPr="00845A9C" w:rsidRDefault="007360FB" w:rsidP="00845A9C">
      <w:pPr>
        <w:spacing w:line="240" w:lineRule="auto"/>
        <w:rPr>
          <w:sz w:val="20"/>
          <w:szCs w:val="18"/>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37FB0" w:rsidRPr="00787985" w14:paraId="64D367FA" w14:textId="77777777" w:rsidTr="008857C9">
        <w:trPr>
          <w:cantSplit/>
          <w:tblHeader/>
        </w:trPr>
        <w:tc>
          <w:tcPr>
            <w:tcW w:w="2621" w:type="dxa"/>
            <w:vMerge w:val="restart"/>
            <w:vAlign w:val="bottom"/>
          </w:tcPr>
          <w:p w14:paraId="49DE516F" w14:textId="77777777" w:rsidR="00683E46" w:rsidRPr="00787985" w:rsidRDefault="00683E46" w:rsidP="00683E46">
            <w:pPr>
              <w:spacing w:line="240" w:lineRule="auto"/>
              <w:ind w:left="114" w:hanging="114"/>
              <w:rPr>
                <w:b/>
                <w:bCs/>
                <w:i/>
                <w:iCs/>
                <w:sz w:val="20"/>
                <w:highlight w:val="yellow"/>
              </w:rPr>
            </w:pPr>
          </w:p>
          <w:p w14:paraId="65CC78CE" w14:textId="70E6ECD5" w:rsidR="00737FB0" w:rsidRPr="00787985" w:rsidRDefault="00683E46" w:rsidP="00683E46">
            <w:pPr>
              <w:spacing w:line="240" w:lineRule="auto"/>
              <w:ind w:left="114" w:hanging="114"/>
              <w:rPr>
                <w:b/>
                <w:bCs/>
                <w:i/>
                <w:iCs/>
                <w:sz w:val="20"/>
                <w:highlight w:val="yellow"/>
              </w:rPr>
            </w:pPr>
            <w:r w:rsidRPr="00787985">
              <w:rPr>
                <w:b/>
                <w:bCs/>
                <w:i/>
                <w:iCs/>
                <w:sz w:val="20"/>
              </w:rPr>
              <w:t xml:space="preserve">Income tax </w:t>
            </w:r>
          </w:p>
        </w:tc>
        <w:tc>
          <w:tcPr>
            <w:tcW w:w="6840" w:type="dxa"/>
            <w:gridSpan w:val="11"/>
          </w:tcPr>
          <w:p w14:paraId="70436700" w14:textId="5D5DE042" w:rsidR="00737FB0" w:rsidRPr="00787985" w:rsidRDefault="00737FB0" w:rsidP="00845A9C">
            <w:pPr>
              <w:pStyle w:val="acctfourfigures"/>
              <w:tabs>
                <w:tab w:val="clear" w:pos="765"/>
                <w:tab w:val="decimal" w:pos="731"/>
              </w:tabs>
              <w:spacing w:line="240" w:lineRule="auto"/>
              <w:ind w:right="11"/>
              <w:jc w:val="center"/>
              <w:rPr>
                <w:b/>
                <w:bCs/>
                <w:sz w:val="20"/>
              </w:rPr>
            </w:pPr>
            <w:r w:rsidRPr="00787985">
              <w:rPr>
                <w:b/>
                <w:bCs/>
                <w:sz w:val="20"/>
              </w:rPr>
              <w:t xml:space="preserve">Separate financial statements </w:t>
            </w:r>
          </w:p>
        </w:tc>
      </w:tr>
      <w:tr w:rsidR="00737FB0" w:rsidRPr="00787985" w14:paraId="5FFB272B" w14:textId="77777777" w:rsidTr="008857C9">
        <w:trPr>
          <w:cantSplit/>
          <w:tblHeader/>
        </w:trPr>
        <w:tc>
          <w:tcPr>
            <w:tcW w:w="2621" w:type="dxa"/>
            <w:vMerge/>
          </w:tcPr>
          <w:p w14:paraId="1D48E120" w14:textId="77777777" w:rsidR="00737FB0" w:rsidRPr="00787985" w:rsidRDefault="00737FB0" w:rsidP="00845A9C">
            <w:pPr>
              <w:spacing w:line="240" w:lineRule="auto"/>
              <w:rPr>
                <w:color w:val="008000"/>
                <w:sz w:val="20"/>
              </w:rPr>
            </w:pPr>
          </w:p>
        </w:tc>
        <w:tc>
          <w:tcPr>
            <w:tcW w:w="3330" w:type="dxa"/>
            <w:gridSpan w:val="5"/>
          </w:tcPr>
          <w:p w14:paraId="0FF15368" w14:textId="30A996C2" w:rsidR="00737FB0" w:rsidRPr="00787985" w:rsidRDefault="00453669" w:rsidP="00845A9C">
            <w:pPr>
              <w:pStyle w:val="acctfourfigures"/>
              <w:tabs>
                <w:tab w:val="clear" w:pos="765"/>
              </w:tabs>
              <w:spacing w:line="240" w:lineRule="auto"/>
              <w:ind w:right="11"/>
              <w:jc w:val="center"/>
              <w:rPr>
                <w:sz w:val="20"/>
              </w:rPr>
            </w:pPr>
            <w:r w:rsidRPr="00787985">
              <w:rPr>
                <w:sz w:val="20"/>
              </w:rPr>
              <w:t>2020</w:t>
            </w:r>
          </w:p>
        </w:tc>
        <w:tc>
          <w:tcPr>
            <w:tcW w:w="180" w:type="dxa"/>
            <w:vAlign w:val="bottom"/>
          </w:tcPr>
          <w:p w14:paraId="38197AE6" w14:textId="77777777" w:rsidR="00737FB0" w:rsidRPr="00787985" w:rsidRDefault="00737FB0" w:rsidP="00845A9C">
            <w:pPr>
              <w:pStyle w:val="acctfourfigures"/>
              <w:spacing w:line="240" w:lineRule="auto"/>
              <w:jc w:val="center"/>
              <w:rPr>
                <w:sz w:val="20"/>
              </w:rPr>
            </w:pPr>
          </w:p>
        </w:tc>
        <w:tc>
          <w:tcPr>
            <w:tcW w:w="3330" w:type="dxa"/>
            <w:gridSpan w:val="5"/>
            <w:vAlign w:val="bottom"/>
          </w:tcPr>
          <w:p w14:paraId="448C9349" w14:textId="3B6819A1" w:rsidR="00737FB0" w:rsidRPr="00787985" w:rsidRDefault="00453669" w:rsidP="00845A9C">
            <w:pPr>
              <w:pStyle w:val="acctfourfigures"/>
              <w:tabs>
                <w:tab w:val="clear" w:pos="765"/>
              </w:tabs>
              <w:spacing w:line="240" w:lineRule="auto"/>
              <w:ind w:right="11"/>
              <w:jc w:val="center"/>
              <w:rPr>
                <w:sz w:val="20"/>
              </w:rPr>
            </w:pPr>
            <w:r w:rsidRPr="00787985">
              <w:rPr>
                <w:sz w:val="20"/>
              </w:rPr>
              <w:t>2019</w:t>
            </w:r>
          </w:p>
        </w:tc>
      </w:tr>
      <w:tr w:rsidR="00737FB0" w:rsidRPr="00787985" w14:paraId="4246FCB5" w14:textId="77777777" w:rsidTr="008857C9">
        <w:trPr>
          <w:cantSplit/>
          <w:tblHeader/>
        </w:trPr>
        <w:tc>
          <w:tcPr>
            <w:tcW w:w="2621" w:type="dxa"/>
            <w:vMerge/>
          </w:tcPr>
          <w:p w14:paraId="411A79AF" w14:textId="77777777" w:rsidR="00737FB0" w:rsidRPr="00787985" w:rsidRDefault="00737FB0" w:rsidP="00845A9C">
            <w:pPr>
              <w:spacing w:line="240" w:lineRule="auto"/>
              <w:rPr>
                <w:sz w:val="20"/>
              </w:rPr>
            </w:pPr>
          </w:p>
        </w:tc>
        <w:tc>
          <w:tcPr>
            <w:tcW w:w="990" w:type="dxa"/>
          </w:tcPr>
          <w:p w14:paraId="2FBAF8FB" w14:textId="77777777" w:rsidR="00737FB0" w:rsidRPr="00787985" w:rsidRDefault="00737FB0" w:rsidP="00845A9C">
            <w:pPr>
              <w:pStyle w:val="acctfourfigures"/>
              <w:tabs>
                <w:tab w:val="clear" w:pos="765"/>
              </w:tabs>
              <w:spacing w:line="240" w:lineRule="auto"/>
              <w:ind w:left="-79" w:right="-79"/>
              <w:jc w:val="center"/>
              <w:rPr>
                <w:sz w:val="20"/>
              </w:rPr>
            </w:pPr>
          </w:p>
        </w:tc>
        <w:tc>
          <w:tcPr>
            <w:tcW w:w="180" w:type="dxa"/>
          </w:tcPr>
          <w:p w14:paraId="32EE76D2" w14:textId="77777777" w:rsidR="00737FB0" w:rsidRPr="00787985" w:rsidRDefault="00737FB0" w:rsidP="00845A9C">
            <w:pPr>
              <w:pStyle w:val="acctfourfigures"/>
              <w:spacing w:line="240" w:lineRule="auto"/>
              <w:ind w:left="-79" w:right="-79"/>
              <w:jc w:val="center"/>
              <w:rPr>
                <w:sz w:val="20"/>
              </w:rPr>
            </w:pPr>
          </w:p>
        </w:tc>
        <w:tc>
          <w:tcPr>
            <w:tcW w:w="990" w:type="dxa"/>
          </w:tcPr>
          <w:p w14:paraId="015134A1"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Tax</w:t>
            </w:r>
          </w:p>
        </w:tc>
        <w:tc>
          <w:tcPr>
            <w:tcW w:w="180" w:type="dxa"/>
          </w:tcPr>
          <w:p w14:paraId="235CABE7" w14:textId="77777777" w:rsidR="00737FB0" w:rsidRPr="00787985" w:rsidRDefault="00737FB0" w:rsidP="00845A9C">
            <w:pPr>
              <w:pStyle w:val="acctfourfigures"/>
              <w:spacing w:line="240" w:lineRule="auto"/>
              <w:ind w:left="-79" w:right="-79"/>
              <w:jc w:val="center"/>
              <w:rPr>
                <w:sz w:val="20"/>
              </w:rPr>
            </w:pPr>
          </w:p>
        </w:tc>
        <w:tc>
          <w:tcPr>
            <w:tcW w:w="990" w:type="dxa"/>
          </w:tcPr>
          <w:p w14:paraId="353B853A" w14:textId="77777777" w:rsidR="00737FB0" w:rsidRPr="00787985" w:rsidRDefault="00737FB0" w:rsidP="00845A9C">
            <w:pPr>
              <w:pStyle w:val="acctfourfigures"/>
              <w:tabs>
                <w:tab w:val="clear" w:pos="765"/>
              </w:tabs>
              <w:spacing w:line="240" w:lineRule="auto"/>
              <w:ind w:left="-79" w:right="-79"/>
              <w:jc w:val="center"/>
              <w:rPr>
                <w:sz w:val="20"/>
              </w:rPr>
            </w:pPr>
          </w:p>
        </w:tc>
        <w:tc>
          <w:tcPr>
            <w:tcW w:w="180" w:type="dxa"/>
          </w:tcPr>
          <w:p w14:paraId="4772CBE9" w14:textId="77777777" w:rsidR="00737FB0" w:rsidRPr="00787985" w:rsidRDefault="00737FB0" w:rsidP="00845A9C">
            <w:pPr>
              <w:pStyle w:val="acctfourfigures"/>
              <w:tabs>
                <w:tab w:val="clear" w:pos="765"/>
              </w:tabs>
              <w:spacing w:line="240" w:lineRule="auto"/>
              <w:ind w:left="-79" w:right="-79"/>
              <w:jc w:val="center"/>
              <w:rPr>
                <w:sz w:val="20"/>
              </w:rPr>
            </w:pPr>
          </w:p>
        </w:tc>
        <w:tc>
          <w:tcPr>
            <w:tcW w:w="990" w:type="dxa"/>
          </w:tcPr>
          <w:p w14:paraId="1A0596EE" w14:textId="77777777" w:rsidR="00737FB0" w:rsidRPr="00787985" w:rsidRDefault="00737FB0" w:rsidP="00845A9C">
            <w:pPr>
              <w:pStyle w:val="acctfourfigures"/>
              <w:tabs>
                <w:tab w:val="clear" w:pos="765"/>
              </w:tabs>
              <w:spacing w:line="240" w:lineRule="auto"/>
              <w:ind w:left="-79" w:right="-79"/>
              <w:jc w:val="center"/>
              <w:rPr>
                <w:sz w:val="20"/>
              </w:rPr>
            </w:pPr>
          </w:p>
        </w:tc>
        <w:tc>
          <w:tcPr>
            <w:tcW w:w="180" w:type="dxa"/>
          </w:tcPr>
          <w:p w14:paraId="637BEC32" w14:textId="77777777" w:rsidR="00737FB0" w:rsidRPr="00787985" w:rsidRDefault="00737FB0" w:rsidP="00845A9C">
            <w:pPr>
              <w:pStyle w:val="acctfourfigures"/>
              <w:tabs>
                <w:tab w:val="clear" w:pos="765"/>
              </w:tabs>
              <w:spacing w:line="240" w:lineRule="auto"/>
              <w:ind w:left="-79" w:right="-79"/>
              <w:jc w:val="center"/>
              <w:rPr>
                <w:sz w:val="20"/>
              </w:rPr>
            </w:pPr>
          </w:p>
        </w:tc>
        <w:tc>
          <w:tcPr>
            <w:tcW w:w="990" w:type="dxa"/>
          </w:tcPr>
          <w:p w14:paraId="24211BCC"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Tax</w:t>
            </w:r>
          </w:p>
        </w:tc>
        <w:tc>
          <w:tcPr>
            <w:tcW w:w="180" w:type="dxa"/>
          </w:tcPr>
          <w:p w14:paraId="25342E96" w14:textId="77777777" w:rsidR="00737FB0" w:rsidRPr="00787985" w:rsidRDefault="00737FB0" w:rsidP="00845A9C">
            <w:pPr>
              <w:pStyle w:val="acctfourfigures"/>
              <w:spacing w:line="240" w:lineRule="auto"/>
              <w:ind w:left="-79" w:right="-79"/>
              <w:jc w:val="center"/>
              <w:rPr>
                <w:sz w:val="20"/>
              </w:rPr>
            </w:pPr>
          </w:p>
        </w:tc>
        <w:tc>
          <w:tcPr>
            <w:tcW w:w="990" w:type="dxa"/>
          </w:tcPr>
          <w:p w14:paraId="5DEC0349" w14:textId="77777777" w:rsidR="00737FB0" w:rsidRPr="00787985" w:rsidRDefault="00737FB0" w:rsidP="00845A9C">
            <w:pPr>
              <w:pStyle w:val="acctfourfigures"/>
              <w:tabs>
                <w:tab w:val="clear" w:pos="765"/>
              </w:tabs>
              <w:spacing w:line="240" w:lineRule="auto"/>
              <w:ind w:left="-79" w:right="-79"/>
              <w:jc w:val="center"/>
              <w:rPr>
                <w:sz w:val="20"/>
              </w:rPr>
            </w:pPr>
          </w:p>
        </w:tc>
      </w:tr>
      <w:tr w:rsidR="00737FB0" w:rsidRPr="00787985" w14:paraId="518F37FF" w14:textId="77777777" w:rsidTr="008857C9">
        <w:trPr>
          <w:cantSplit/>
          <w:tblHeader/>
        </w:trPr>
        <w:tc>
          <w:tcPr>
            <w:tcW w:w="2621" w:type="dxa"/>
            <w:vMerge/>
          </w:tcPr>
          <w:p w14:paraId="385988E4" w14:textId="77777777" w:rsidR="00737FB0" w:rsidRPr="00787985" w:rsidRDefault="00737FB0" w:rsidP="00845A9C">
            <w:pPr>
              <w:spacing w:line="240" w:lineRule="auto"/>
              <w:rPr>
                <w:sz w:val="20"/>
              </w:rPr>
            </w:pPr>
          </w:p>
        </w:tc>
        <w:tc>
          <w:tcPr>
            <w:tcW w:w="990" w:type="dxa"/>
          </w:tcPr>
          <w:p w14:paraId="5DE56433"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Before</w:t>
            </w:r>
          </w:p>
        </w:tc>
        <w:tc>
          <w:tcPr>
            <w:tcW w:w="180" w:type="dxa"/>
          </w:tcPr>
          <w:p w14:paraId="4441DC68" w14:textId="77777777" w:rsidR="00737FB0" w:rsidRPr="00787985" w:rsidRDefault="00737FB0" w:rsidP="00845A9C">
            <w:pPr>
              <w:pStyle w:val="acctfourfigures"/>
              <w:spacing w:line="240" w:lineRule="auto"/>
              <w:ind w:left="-79" w:right="-79"/>
              <w:jc w:val="center"/>
              <w:rPr>
                <w:sz w:val="20"/>
              </w:rPr>
            </w:pPr>
          </w:p>
        </w:tc>
        <w:tc>
          <w:tcPr>
            <w:tcW w:w="990" w:type="dxa"/>
          </w:tcPr>
          <w:p w14:paraId="2DB1607E"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(expense)</w:t>
            </w:r>
          </w:p>
        </w:tc>
        <w:tc>
          <w:tcPr>
            <w:tcW w:w="180" w:type="dxa"/>
          </w:tcPr>
          <w:p w14:paraId="08CF8C08" w14:textId="77777777" w:rsidR="00737FB0" w:rsidRPr="00787985" w:rsidRDefault="00737FB0" w:rsidP="00845A9C">
            <w:pPr>
              <w:pStyle w:val="acctfourfigures"/>
              <w:spacing w:line="240" w:lineRule="auto"/>
              <w:ind w:left="-79" w:right="-79"/>
              <w:jc w:val="center"/>
              <w:rPr>
                <w:sz w:val="20"/>
              </w:rPr>
            </w:pPr>
          </w:p>
        </w:tc>
        <w:tc>
          <w:tcPr>
            <w:tcW w:w="990" w:type="dxa"/>
          </w:tcPr>
          <w:p w14:paraId="1D3BC29C"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Net of</w:t>
            </w:r>
          </w:p>
        </w:tc>
        <w:tc>
          <w:tcPr>
            <w:tcW w:w="180" w:type="dxa"/>
          </w:tcPr>
          <w:p w14:paraId="18A59AE3" w14:textId="77777777" w:rsidR="00737FB0" w:rsidRPr="00787985" w:rsidRDefault="00737FB0" w:rsidP="00845A9C">
            <w:pPr>
              <w:pStyle w:val="acctfourfigures"/>
              <w:tabs>
                <w:tab w:val="clear" w:pos="765"/>
              </w:tabs>
              <w:spacing w:line="240" w:lineRule="auto"/>
              <w:ind w:left="-79" w:right="-79"/>
              <w:jc w:val="center"/>
              <w:rPr>
                <w:sz w:val="20"/>
              </w:rPr>
            </w:pPr>
          </w:p>
        </w:tc>
        <w:tc>
          <w:tcPr>
            <w:tcW w:w="990" w:type="dxa"/>
          </w:tcPr>
          <w:p w14:paraId="2433C37E"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Before</w:t>
            </w:r>
          </w:p>
        </w:tc>
        <w:tc>
          <w:tcPr>
            <w:tcW w:w="180" w:type="dxa"/>
          </w:tcPr>
          <w:p w14:paraId="70DF881F" w14:textId="77777777" w:rsidR="00737FB0" w:rsidRPr="00787985" w:rsidRDefault="00737FB0" w:rsidP="00845A9C">
            <w:pPr>
              <w:pStyle w:val="acctfourfigures"/>
              <w:tabs>
                <w:tab w:val="clear" w:pos="765"/>
              </w:tabs>
              <w:spacing w:line="240" w:lineRule="auto"/>
              <w:ind w:left="-79" w:right="-79"/>
              <w:jc w:val="center"/>
              <w:rPr>
                <w:sz w:val="20"/>
              </w:rPr>
            </w:pPr>
          </w:p>
        </w:tc>
        <w:tc>
          <w:tcPr>
            <w:tcW w:w="990" w:type="dxa"/>
          </w:tcPr>
          <w:p w14:paraId="4A75F4D0"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(expense)</w:t>
            </w:r>
          </w:p>
        </w:tc>
        <w:tc>
          <w:tcPr>
            <w:tcW w:w="180" w:type="dxa"/>
          </w:tcPr>
          <w:p w14:paraId="2A3DAA9A" w14:textId="77777777" w:rsidR="00737FB0" w:rsidRPr="00787985" w:rsidRDefault="00737FB0" w:rsidP="00845A9C">
            <w:pPr>
              <w:pStyle w:val="acctfourfigures"/>
              <w:spacing w:line="240" w:lineRule="auto"/>
              <w:ind w:left="-79" w:right="-79"/>
              <w:jc w:val="center"/>
              <w:rPr>
                <w:sz w:val="20"/>
              </w:rPr>
            </w:pPr>
          </w:p>
        </w:tc>
        <w:tc>
          <w:tcPr>
            <w:tcW w:w="990" w:type="dxa"/>
          </w:tcPr>
          <w:p w14:paraId="1AC6A406"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Net of</w:t>
            </w:r>
          </w:p>
        </w:tc>
      </w:tr>
      <w:tr w:rsidR="00737FB0" w:rsidRPr="00787985" w14:paraId="51CDF5CE" w14:textId="77777777" w:rsidTr="008857C9">
        <w:trPr>
          <w:cantSplit/>
          <w:tblHeader/>
        </w:trPr>
        <w:tc>
          <w:tcPr>
            <w:tcW w:w="2621" w:type="dxa"/>
            <w:vMerge/>
          </w:tcPr>
          <w:p w14:paraId="7E6405DA" w14:textId="77777777" w:rsidR="00737FB0" w:rsidRPr="00787985" w:rsidRDefault="00737FB0" w:rsidP="00845A9C">
            <w:pPr>
              <w:spacing w:line="240" w:lineRule="auto"/>
              <w:rPr>
                <w:sz w:val="20"/>
              </w:rPr>
            </w:pPr>
          </w:p>
        </w:tc>
        <w:tc>
          <w:tcPr>
            <w:tcW w:w="990" w:type="dxa"/>
          </w:tcPr>
          <w:p w14:paraId="5E4182B1"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tax</w:t>
            </w:r>
          </w:p>
        </w:tc>
        <w:tc>
          <w:tcPr>
            <w:tcW w:w="180" w:type="dxa"/>
          </w:tcPr>
          <w:p w14:paraId="123F9BF1" w14:textId="77777777" w:rsidR="00737FB0" w:rsidRPr="00787985" w:rsidRDefault="00737FB0" w:rsidP="00845A9C">
            <w:pPr>
              <w:pStyle w:val="acctfourfigures"/>
              <w:spacing w:line="240" w:lineRule="auto"/>
              <w:ind w:left="-79" w:right="-79"/>
              <w:jc w:val="center"/>
              <w:rPr>
                <w:sz w:val="20"/>
              </w:rPr>
            </w:pPr>
          </w:p>
        </w:tc>
        <w:tc>
          <w:tcPr>
            <w:tcW w:w="990" w:type="dxa"/>
          </w:tcPr>
          <w:p w14:paraId="2D4E25A6"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benefit</w:t>
            </w:r>
          </w:p>
        </w:tc>
        <w:tc>
          <w:tcPr>
            <w:tcW w:w="180" w:type="dxa"/>
          </w:tcPr>
          <w:p w14:paraId="2A071484" w14:textId="77777777" w:rsidR="00737FB0" w:rsidRPr="00787985" w:rsidRDefault="00737FB0" w:rsidP="00845A9C">
            <w:pPr>
              <w:pStyle w:val="acctfourfigures"/>
              <w:spacing w:line="240" w:lineRule="auto"/>
              <w:ind w:left="-79" w:right="-79"/>
              <w:jc w:val="center"/>
              <w:rPr>
                <w:sz w:val="20"/>
              </w:rPr>
            </w:pPr>
          </w:p>
        </w:tc>
        <w:tc>
          <w:tcPr>
            <w:tcW w:w="990" w:type="dxa"/>
          </w:tcPr>
          <w:p w14:paraId="6CAAE32B"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tax</w:t>
            </w:r>
          </w:p>
        </w:tc>
        <w:tc>
          <w:tcPr>
            <w:tcW w:w="180" w:type="dxa"/>
          </w:tcPr>
          <w:p w14:paraId="72D9D2F1" w14:textId="77777777" w:rsidR="00737FB0" w:rsidRPr="00787985" w:rsidRDefault="00737FB0" w:rsidP="00845A9C">
            <w:pPr>
              <w:pStyle w:val="acctfourfigures"/>
              <w:tabs>
                <w:tab w:val="clear" w:pos="765"/>
              </w:tabs>
              <w:spacing w:line="240" w:lineRule="auto"/>
              <w:ind w:left="-79" w:right="-79"/>
              <w:jc w:val="center"/>
              <w:rPr>
                <w:sz w:val="20"/>
              </w:rPr>
            </w:pPr>
          </w:p>
        </w:tc>
        <w:tc>
          <w:tcPr>
            <w:tcW w:w="990" w:type="dxa"/>
          </w:tcPr>
          <w:p w14:paraId="297E5E2A"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tax</w:t>
            </w:r>
          </w:p>
        </w:tc>
        <w:tc>
          <w:tcPr>
            <w:tcW w:w="180" w:type="dxa"/>
          </w:tcPr>
          <w:p w14:paraId="6FEF3969" w14:textId="77777777" w:rsidR="00737FB0" w:rsidRPr="00787985" w:rsidRDefault="00737FB0" w:rsidP="00845A9C">
            <w:pPr>
              <w:pStyle w:val="acctfourfigures"/>
              <w:tabs>
                <w:tab w:val="clear" w:pos="765"/>
              </w:tabs>
              <w:spacing w:line="240" w:lineRule="auto"/>
              <w:ind w:left="-79" w:right="-79"/>
              <w:jc w:val="center"/>
              <w:rPr>
                <w:sz w:val="20"/>
              </w:rPr>
            </w:pPr>
          </w:p>
        </w:tc>
        <w:tc>
          <w:tcPr>
            <w:tcW w:w="990" w:type="dxa"/>
          </w:tcPr>
          <w:p w14:paraId="477A6E46"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benefit</w:t>
            </w:r>
          </w:p>
        </w:tc>
        <w:tc>
          <w:tcPr>
            <w:tcW w:w="180" w:type="dxa"/>
          </w:tcPr>
          <w:p w14:paraId="3EE55A75" w14:textId="77777777" w:rsidR="00737FB0" w:rsidRPr="00787985" w:rsidRDefault="00737FB0" w:rsidP="00845A9C">
            <w:pPr>
              <w:pStyle w:val="acctfourfigures"/>
              <w:spacing w:line="240" w:lineRule="auto"/>
              <w:ind w:left="-79" w:right="-79"/>
              <w:jc w:val="center"/>
              <w:rPr>
                <w:sz w:val="20"/>
              </w:rPr>
            </w:pPr>
          </w:p>
        </w:tc>
        <w:tc>
          <w:tcPr>
            <w:tcW w:w="990" w:type="dxa"/>
          </w:tcPr>
          <w:p w14:paraId="7FCC0AF9" w14:textId="77777777" w:rsidR="00737FB0" w:rsidRPr="00787985" w:rsidRDefault="00737FB0" w:rsidP="00845A9C">
            <w:pPr>
              <w:pStyle w:val="acctfourfigures"/>
              <w:tabs>
                <w:tab w:val="clear" w:pos="765"/>
              </w:tabs>
              <w:spacing w:line="240" w:lineRule="auto"/>
              <w:ind w:left="-79" w:right="-79"/>
              <w:jc w:val="center"/>
              <w:rPr>
                <w:sz w:val="20"/>
              </w:rPr>
            </w:pPr>
            <w:r w:rsidRPr="00787985">
              <w:rPr>
                <w:sz w:val="20"/>
              </w:rPr>
              <w:t>tax</w:t>
            </w:r>
          </w:p>
        </w:tc>
      </w:tr>
      <w:tr w:rsidR="00787985" w:rsidRPr="00787985" w14:paraId="3ADD934F" w14:textId="77777777" w:rsidTr="008857C9">
        <w:trPr>
          <w:cantSplit/>
          <w:tblHeader/>
        </w:trPr>
        <w:tc>
          <w:tcPr>
            <w:tcW w:w="2621" w:type="dxa"/>
          </w:tcPr>
          <w:p w14:paraId="655BC9B5" w14:textId="77777777" w:rsidR="00787985" w:rsidRPr="00787985" w:rsidRDefault="00787985" w:rsidP="00787985">
            <w:pPr>
              <w:spacing w:line="240" w:lineRule="auto"/>
              <w:rPr>
                <w:sz w:val="20"/>
              </w:rPr>
            </w:pPr>
          </w:p>
        </w:tc>
        <w:tc>
          <w:tcPr>
            <w:tcW w:w="6840" w:type="dxa"/>
            <w:gridSpan w:val="11"/>
          </w:tcPr>
          <w:p w14:paraId="0D5617D9" w14:textId="7A6A7B09" w:rsidR="00787985" w:rsidRPr="00787985" w:rsidRDefault="00787985" w:rsidP="00787985">
            <w:pPr>
              <w:pStyle w:val="acctfourfigures"/>
              <w:tabs>
                <w:tab w:val="clear" w:pos="765"/>
              </w:tabs>
              <w:spacing w:line="240" w:lineRule="auto"/>
              <w:ind w:left="-79" w:right="-79"/>
              <w:jc w:val="center"/>
              <w:rPr>
                <w:i/>
                <w:iCs/>
                <w:sz w:val="20"/>
              </w:rPr>
            </w:pPr>
            <w:r w:rsidRPr="00D453F1">
              <w:rPr>
                <w:i/>
                <w:iCs/>
                <w:sz w:val="20"/>
              </w:rPr>
              <w:t>(in thousand Baht)</w:t>
            </w:r>
          </w:p>
        </w:tc>
      </w:tr>
      <w:tr w:rsidR="006A0E1B" w:rsidRPr="00787985" w14:paraId="5108322D" w14:textId="77777777" w:rsidTr="008857C9">
        <w:trPr>
          <w:cantSplit/>
          <w:tblHeader/>
        </w:trPr>
        <w:tc>
          <w:tcPr>
            <w:tcW w:w="2621" w:type="dxa"/>
          </w:tcPr>
          <w:p w14:paraId="21F329BC" w14:textId="432DC1BF" w:rsidR="006A0E1B" w:rsidRPr="00787985" w:rsidRDefault="006A0E1B" w:rsidP="006A0E1B">
            <w:pPr>
              <w:spacing w:line="240" w:lineRule="auto"/>
              <w:rPr>
                <w:sz w:val="20"/>
              </w:rPr>
            </w:pPr>
            <w:r w:rsidRPr="00D453F1">
              <w:rPr>
                <w:b/>
                <w:bCs/>
                <w:i/>
                <w:iCs/>
                <w:sz w:val="20"/>
              </w:rPr>
              <w:t>Recognised in other</w:t>
            </w:r>
            <w:r>
              <w:rPr>
                <w:b/>
                <w:bCs/>
                <w:i/>
                <w:iCs/>
                <w:sz w:val="20"/>
              </w:rPr>
              <w:br/>
              <w:t xml:space="preserve">  </w:t>
            </w:r>
            <w:r w:rsidRPr="00D453F1">
              <w:rPr>
                <w:b/>
                <w:bCs/>
                <w:i/>
                <w:iCs/>
                <w:sz w:val="20"/>
              </w:rPr>
              <w:t xml:space="preserve"> comprehensive income</w:t>
            </w:r>
          </w:p>
        </w:tc>
        <w:tc>
          <w:tcPr>
            <w:tcW w:w="6840" w:type="dxa"/>
            <w:gridSpan w:val="11"/>
          </w:tcPr>
          <w:p w14:paraId="0894D6FC" w14:textId="77777777" w:rsidR="006A0E1B" w:rsidRPr="00D453F1" w:rsidRDefault="006A0E1B" w:rsidP="006A0E1B">
            <w:pPr>
              <w:pStyle w:val="acctfourfigures"/>
              <w:tabs>
                <w:tab w:val="clear" w:pos="765"/>
              </w:tabs>
              <w:spacing w:line="240" w:lineRule="auto"/>
              <w:ind w:left="-79" w:right="-79"/>
              <w:jc w:val="center"/>
              <w:rPr>
                <w:i/>
                <w:iCs/>
                <w:sz w:val="20"/>
              </w:rPr>
            </w:pPr>
          </w:p>
        </w:tc>
      </w:tr>
      <w:tr w:rsidR="00F91485" w:rsidRPr="00787985" w14:paraId="1C72727E" w14:textId="77777777" w:rsidTr="00974EA8">
        <w:trPr>
          <w:cantSplit/>
        </w:trPr>
        <w:tc>
          <w:tcPr>
            <w:tcW w:w="2621" w:type="dxa"/>
          </w:tcPr>
          <w:p w14:paraId="5000D8D6" w14:textId="78F7DB5D" w:rsidR="00F91485" w:rsidRPr="00787985" w:rsidDel="00DE6677" w:rsidRDefault="00F91485" w:rsidP="00F91485">
            <w:pPr>
              <w:spacing w:line="240" w:lineRule="auto"/>
              <w:ind w:left="180" w:hanging="180"/>
              <w:rPr>
                <w:sz w:val="20"/>
                <w:highlight w:val="cyan"/>
              </w:rPr>
            </w:pPr>
            <w:r>
              <w:rPr>
                <w:sz w:val="20"/>
              </w:rPr>
              <w:t>Equity instrument</w:t>
            </w:r>
            <w:r w:rsidR="005550E5">
              <w:rPr>
                <w:sz w:val="20"/>
              </w:rPr>
              <w:t>s</w:t>
            </w:r>
            <w:r>
              <w:rPr>
                <w:sz w:val="20"/>
              </w:rPr>
              <w:t xml:space="preserve"> designated at fair value through other comprehensive income</w:t>
            </w:r>
          </w:p>
        </w:tc>
        <w:tc>
          <w:tcPr>
            <w:tcW w:w="990" w:type="dxa"/>
            <w:vAlign w:val="bottom"/>
          </w:tcPr>
          <w:p w14:paraId="4B8B62C2" w14:textId="0156BBCC" w:rsidR="00F91485" w:rsidRPr="00787985" w:rsidRDefault="00F91485" w:rsidP="00F91485">
            <w:pPr>
              <w:pStyle w:val="acctfourfigures"/>
              <w:tabs>
                <w:tab w:val="clear" w:pos="765"/>
                <w:tab w:val="decimal" w:pos="731"/>
              </w:tabs>
              <w:spacing w:line="240" w:lineRule="auto"/>
              <w:ind w:right="11"/>
              <w:rPr>
                <w:sz w:val="20"/>
              </w:rPr>
            </w:pPr>
            <w:r>
              <w:rPr>
                <w:sz w:val="20"/>
                <w:lang w:val="en-US" w:bidi="th-TH"/>
              </w:rPr>
              <w:t>(</w:t>
            </w:r>
            <w:r w:rsidRPr="00787985">
              <w:rPr>
                <w:sz w:val="20"/>
                <w:lang w:val="en-US" w:bidi="th-TH"/>
              </w:rPr>
              <w:t>6,200</w:t>
            </w:r>
            <w:r>
              <w:rPr>
                <w:sz w:val="20"/>
                <w:lang w:val="en-US" w:bidi="th-TH"/>
              </w:rPr>
              <w:t>)</w:t>
            </w:r>
          </w:p>
        </w:tc>
        <w:tc>
          <w:tcPr>
            <w:tcW w:w="180" w:type="dxa"/>
            <w:vAlign w:val="bottom"/>
          </w:tcPr>
          <w:p w14:paraId="3D587E39" w14:textId="77777777" w:rsidR="00F91485" w:rsidRPr="00787985" w:rsidRDefault="00F91485" w:rsidP="00F91485">
            <w:pPr>
              <w:pStyle w:val="acctfourfigures"/>
              <w:spacing w:line="240" w:lineRule="auto"/>
              <w:rPr>
                <w:sz w:val="20"/>
              </w:rPr>
            </w:pPr>
          </w:p>
        </w:tc>
        <w:tc>
          <w:tcPr>
            <w:tcW w:w="990" w:type="dxa"/>
            <w:vAlign w:val="bottom"/>
          </w:tcPr>
          <w:p w14:paraId="06EF3112" w14:textId="4BBAC582" w:rsidR="00F91485" w:rsidRPr="00787985" w:rsidRDefault="00F91485" w:rsidP="00F91485">
            <w:pPr>
              <w:pStyle w:val="acctfourfigures"/>
              <w:tabs>
                <w:tab w:val="clear" w:pos="765"/>
                <w:tab w:val="decimal" w:pos="731"/>
              </w:tabs>
              <w:spacing w:line="240" w:lineRule="auto"/>
              <w:ind w:right="11"/>
              <w:rPr>
                <w:sz w:val="20"/>
              </w:rPr>
            </w:pPr>
            <w:r w:rsidRPr="00787985">
              <w:rPr>
                <w:sz w:val="20"/>
                <w:lang w:val="en-US" w:bidi="th-TH"/>
              </w:rPr>
              <w:t>1,240</w:t>
            </w:r>
          </w:p>
        </w:tc>
        <w:tc>
          <w:tcPr>
            <w:tcW w:w="180" w:type="dxa"/>
            <w:vAlign w:val="bottom"/>
          </w:tcPr>
          <w:p w14:paraId="213A2348" w14:textId="77777777" w:rsidR="00F91485" w:rsidRPr="00787985" w:rsidRDefault="00F91485" w:rsidP="00F91485">
            <w:pPr>
              <w:pStyle w:val="acctfourfigures"/>
              <w:spacing w:line="240" w:lineRule="auto"/>
              <w:rPr>
                <w:sz w:val="20"/>
              </w:rPr>
            </w:pPr>
          </w:p>
        </w:tc>
        <w:tc>
          <w:tcPr>
            <w:tcW w:w="990" w:type="dxa"/>
            <w:vAlign w:val="bottom"/>
          </w:tcPr>
          <w:p w14:paraId="4E684D48" w14:textId="2D2A625C" w:rsidR="00F91485" w:rsidRPr="00787985" w:rsidRDefault="00F91485" w:rsidP="00F91485">
            <w:pPr>
              <w:pStyle w:val="acctfourfigures"/>
              <w:tabs>
                <w:tab w:val="clear" w:pos="765"/>
                <w:tab w:val="decimal" w:pos="731"/>
              </w:tabs>
              <w:spacing w:line="240" w:lineRule="auto"/>
              <w:ind w:right="11"/>
              <w:rPr>
                <w:sz w:val="20"/>
              </w:rPr>
            </w:pPr>
            <w:r>
              <w:rPr>
                <w:sz w:val="20"/>
                <w:lang w:val="en-US" w:bidi="th-TH"/>
              </w:rPr>
              <w:t>(</w:t>
            </w:r>
            <w:r w:rsidRPr="00787985">
              <w:rPr>
                <w:sz w:val="20"/>
                <w:lang w:val="en-US" w:bidi="th-TH"/>
              </w:rPr>
              <w:t>4,960</w:t>
            </w:r>
            <w:r>
              <w:rPr>
                <w:sz w:val="20"/>
                <w:lang w:val="en-US" w:bidi="th-TH"/>
              </w:rPr>
              <w:t>)</w:t>
            </w:r>
          </w:p>
        </w:tc>
        <w:tc>
          <w:tcPr>
            <w:tcW w:w="180" w:type="dxa"/>
            <w:vAlign w:val="bottom"/>
          </w:tcPr>
          <w:p w14:paraId="1269B1FA" w14:textId="77777777" w:rsidR="00F91485" w:rsidRPr="00787985" w:rsidRDefault="00F91485" w:rsidP="00F91485">
            <w:pPr>
              <w:pStyle w:val="acctfourfigures"/>
              <w:spacing w:line="240" w:lineRule="auto"/>
              <w:rPr>
                <w:sz w:val="20"/>
              </w:rPr>
            </w:pPr>
          </w:p>
        </w:tc>
        <w:tc>
          <w:tcPr>
            <w:tcW w:w="990" w:type="dxa"/>
            <w:vAlign w:val="bottom"/>
          </w:tcPr>
          <w:p w14:paraId="7BDD9018" w14:textId="43A94EF9" w:rsidR="00F91485" w:rsidRPr="00787985" w:rsidRDefault="00F91485" w:rsidP="00F91485">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7DEDE579" w14:textId="77777777" w:rsidR="00F91485" w:rsidRPr="00787985" w:rsidRDefault="00F91485" w:rsidP="00F91485">
            <w:pPr>
              <w:pStyle w:val="acctfourfigures"/>
              <w:tabs>
                <w:tab w:val="clear" w:pos="765"/>
                <w:tab w:val="decimal" w:pos="460"/>
              </w:tabs>
              <w:spacing w:line="240" w:lineRule="auto"/>
              <w:ind w:right="11"/>
              <w:rPr>
                <w:sz w:val="20"/>
              </w:rPr>
            </w:pPr>
          </w:p>
        </w:tc>
        <w:tc>
          <w:tcPr>
            <w:tcW w:w="990" w:type="dxa"/>
            <w:vAlign w:val="bottom"/>
          </w:tcPr>
          <w:p w14:paraId="2A893D6F" w14:textId="3FB2AE0A" w:rsidR="00F91485" w:rsidRPr="00787985" w:rsidRDefault="00F91485" w:rsidP="00F91485">
            <w:pPr>
              <w:pStyle w:val="acctfourfigures"/>
              <w:tabs>
                <w:tab w:val="clear" w:pos="765"/>
                <w:tab w:val="decimal" w:pos="460"/>
              </w:tabs>
              <w:spacing w:line="240" w:lineRule="auto"/>
              <w:ind w:right="11"/>
              <w:rPr>
                <w:sz w:val="20"/>
              </w:rPr>
            </w:pPr>
            <w:r w:rsidRPr="005C34A3">
              <w:rPr>
                <w:sz w:val="20"/>
              </w:rPr>
              <w:t>-</w:t>
            </w:r>
          </w:p>
        </w:tc>
        <w:tc>
          <w:tcPr>
            <w:tcW w:w="180" w:type="dxa"/>
          </w:tcPr>
          <w:p w14:paraId="6E068325" w14:textId="77777777" w:rsidR="00F91485" w:rsidRPr="00787985" w:rsidRDefault="00F91485" w:rsidP="00F91485">
            <w:pPr>
              <w:pStyle w:val="acctfourfigures"/>
              <w:tabs>
                <w:tab w:val="decimal" w:pos="460"/>
              </w:tabs>
              <w:spacing w:line="240" w:lineRule="auto"/>
              <w:rPr>
                <w:sz w:val="20"/>
              </w:rPr>
            </w:pPr>
          </w:p>
        </w:tc>
        <w:tc>
          <w:tcPr>
            <w:tcW w:w="990" w:type="dxa"/>
            <w:vAlign w:val="bottom"/>
          </w:tcPr>
          <w:p w14:paraId="0AE208A6" w14:textId="5023A870" w:rsidR="00F91485" w:rsidRPr="00787985" w:rsidRDefault="00F91485" w:rsidP="00F91485">
            <w:pPr>
              <w:pStyle w:val="acctfourfigures"/>
              <w:tabs>
                <w:tab w:val="clear" w:pos="765"/>
                <w:tab w:val="decimal" w:pos="460"/>
              </w:tabs>
              <w:spacing w:line="240" w:lineRule="auto"/>
              <w:ind w:right="11"/>
              <w:rPr>
                <w:sz w:val="20"/>
              </w:rPr>
            </w:pPr>
            <w:r w:rsidRPr="005C34A3">
              <w:rPr>
                <w:sz w:val="20"/>
              </w:rPr>
              <w:t>-</w:t>
            </w:r>
          </w:p>
        </w:tc>
      </w:tr>
      <w:tr w:rsidR="00F91485" w:rsidRPr="00787985" w14:paraId="67ED60B7" w14:textId="77777777" w:rsidTr="00974EA8">
        <w:trPr>
          <w:cantSplit/>
        </w:trPr>
        <w:tc>
          <w:tcPr>
            <w:tcW w:w="2621" w:type="dxa"/>
          </w:tcPr>
          <w:p w14:paraId="3260FF19" w14:textId="567B4642" w:rsidR="00F91485" w:rsidRPr="00787985" w:rsidRDefault="00F91485" w:rsidP="00F91485">
            <w:pPr>
              <w:spacing w:line="240" w:lineRule="auto"/>
              <w:ind w:left="180" w:hanging="180"/>
              <w:rPr>
                <w:sz w:val="20"/>
              </w:rPr>
            </w:pPr>
            <w:r w:rsidRPr="00787985">
              <w:rPr>
                <w:sz w:val="20"/>
              </w:rPr>
              <w:t>Available-for-sale assets</w:t>
            </w:r>
          </w:p>
        </w:tc>
        <w:tc>
          <w:tcPr>
            <w:tcW w:w="990" w:type="dxa"/>
            <w:vAlign w:val="bottom"/>
          </w:tcPr>
          <w:p w14:paraId="4E2720A6" w14:textId="3AA7965F" w:rsidR="00F91485" w:rsidRPr="00F91485" w:rsidRDefault="00F91485" w:rsidP="00F91485">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4E1C4D7B" w14:textId="77777777" w:rsidR="00F91485" w:rsidRPr="00787985" w:rsidRDefault="00F91485" w:rsidP="00F91485">
            <w:pPr>
              <w:pStyle w:val="acctfourfigures"/>
              <w:tabs>
                <w:tab w:val="decimal" w:pos="460"/>
              </w:tabs>
              <w:spacing w:line="240" w:lineRule="auto"/>
              <w:rPr>
                <w:sz w:val="20"/>
              </w:rPr>
            </w:pPr>
          </w:p>
        </w:tc>
        <w:tc>
          <w:tcPr>
            <w:tcW w:w="990" w:type="dxa"/>
            <w:vAlign w:val="bottom"/>
          </w:tcPr>
          <w:p w14:paraId="2ED544F8" w14:textId="4A409254" w:rsidR="00F91485" w:rsidRPr="00F91485" w:rsidRDefault="00F91485" w:rsidP="00F91485">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46C3BD67" w14:textId="77777777" w:rsidR="00F91485" w:rsidRPr="00787985" w:rsidRDefault="00F91485" w:rsidP="00F91485">
            <w:pPr>
              <w:pStyle w:val="acctfourfigures"/>
              <w:tabs>
                <w:tab w:val="decimal" w:pos="460"/>
              </w:tabs>
              <w:spacing w:line="240" w:lineRule="auto"/>
              <w:rPr>
                <w:sz w:val="20"/>
              </w:rPr>
            </w:pPr>
          </w:p>
        </w:tc>
        <w:tc>
          <w:tcPr>
            <w:tcW w:w="990" w:type="dxa"/>
            <w:vAlign w:val="bottom"/>
          </w:tcPr>
          <w:p w14:paraId="5E45F40E" w14:textId="2A3A75DC" w:rsidR="00F91485" w:rsidRPr="00F91485" w:rsidRDefault="00F91485" w:rsidP="00F91485">
            <w:pPr>
              <w:pStyle w:val="acctfourfigures"/>
              <w:tabs>
                <w:tab w:val="clear" w:pos="765"/>
                <w:tab w:val="decimal" w:pos="460"/>
              </w:tabs>
              <w:spacing w:line="240" w:lineRule="auto"/>
              <w:ind w:right="11"/>
              <w:rPr>
                <w:sz w:val="20"/>
              </w:rPr>
            </w:pPr>
            <w:r w:rsidRPr="005C34A3">
              <w:rPr>
                <w:sz w:val="20"/>
              </w:rPr>
              <w:t>-</w:t>
            </w:r>
          </w:p>
        </w:tc>
        <w:tc>
          <w:tcPr>
            <w:tcW w:w="180" w:type="dxa"/>
            <w:vAlign w:val="bottom"/>
          </w:tcPr>
          <w:p w14:paraId="3CB09C8C" w14:textId="77777777" w:rsidR="00F91485" w:rsidRPr="00787985" w:rsidRDefault="00F91485" w:rsidP="00F91485">
            <w:pPr>
              <w:pStyle w:val="acctfourfigures"/>
              <w:spacing w:line="240" w:lineRule="auto"/>
              <w:rPr>
                <w:sz w:val="20"/>
              </w:rPr>
            </w:pPr>
          </w:p>
        </w:tc>
        <w:tc>
          <w:tcPr>
            <w:tcW w:w="990" w:type="dxa"/>
            <w:vAlign w:val="bottom"/>
          </w:tcPr>
          <w:p w14:paraId="5E726A12" w14:textId="1FC84E7E" w:rsidR="00F91485" w:rsidRPr="00787985" w:rsidRDefault="00F91485" w:rsidP="00F91485">
            <w:pPr>
              <w:pStyle w:val="acctfourfigures"/>
              <w:tabs>
                <w:tab w:val="clear" w:pos="765"/>
                <w:tab w:val="decimal" w:pos="731"/>
              </w:tabs>
              <w:spacing w:line="240" w:lineRule="auto"/>
              <w:ind w:right="11"/>
              <w:rPr>
                <w:sz w:val="20"/>
                <w:lang w:val="en-US" w:bidi="th-TH"/>
              </w:rPr>
            </w:pPr>
            <w:r w:rsidRPr="00D453F1">
              <w:rPr>
                <w:sz w:val="20"/>
                <w:lang w:val="en-US" w:bidi="th-TH"/>
              </w:rPr>
              <w:t>49,600</w:t>
            </w:r>
          </w:p>
        </w:tc>
        <w:tc>
          <w:tcPr>
            <w:tcW w:w="180" w:type="dxa"/>
            <w:vAlign w:val="bottom"/>
          </w:tcPr>
          <w:p w14:paraId="665C0BC1" w14:textId="77777777" w:rsidR="00F91485" w:rsidRPr="00787985" w:rsidRDefault="00F91485" w:rsidP="00F91485">
            <w:pPr>
              <w:pStyle w:val="acctfourfigures"/>
              <w:tabs>
                <w:tab w:val="clear" w:pos="765"/>
                <w:tab w:val="decimal" w:pos="731"/>
              </w:tabs>
              <w:spacing w:line="240" w:lineRule="auto"/>
              <w:ind w:right="11"/>
              <w:rPr>
                <w:sz w:val="20"/>
              </w:rPr>
            </w:pPr>
          </w:p>
        </w:tc>
        <w:tc>
          <w:tcPr>
            <w:tcW w:w="990" w:type="dxa"/>
            <w:vAlign w:val="bottom"/>
          </w:tcPr>
          <w:p w14:paraId="743BD56F" w14:textId="6277FBE2" w:rsidR="00F91485" w:rsidRPr="00787985" w:rsidRDefault="00F91485" w:rsidP="00F91485">
            <w:pPr>
              <w:pStyle w:val="acctfourfigures"/>
              <w:tabs>
                <w:tab w:val="clear" w:pos="765"/>
                <w:tab w:val="decimal" w:pos="731"/>
              </w:tabs>
              <w:spacing w:line="240" w:lineRule="auto"/>
              <w:ind w:right="11"/>
              <w:rPr>
                <w:sz w:val="20"/>
                <w:lang w:val="en-US" w:bidi="th-TH"/>
              </w:rPr>
            </w:pPr>
            <w:r w:rsidRPr="00D453F1">
              <w:rPr>
                <w:sz w:val="20"/>
                <w:lang w:val="en-US" w:bidi="th-TH"/>
              </w:rPr>
              <w:t>(9,920)</w:t>
            </w:r>
          </w:p>
        </w:tc>
        <w:tc>
          <w:tcPr>
            <w:tcW w:w="180" w:type="dxa"/>
          </w:tcPr>
          <w:p w14:paraId="3677F9DD" w14:textId="77777777" w:rsidR="00F91485" w:rsidRPr="00787985" w:rsidRDefault="00F91485" w:rsidP="00F91485">
            <w:pPr>
              <w:pStyle w:val="acctfourfigures"/>
              <w:spacing w:line="240" w:lineRule="auto"/>
              <w:rPr>
                <w:sz w:val="20"/>
              </w:rPr>
            </w:pPr>
          </w:p>
        </w:tc>
        <w:tc>
          <w:tcPr>
            <w:tcW w:w="990" w:type="dxa"/>
            <w:vAlign w:val="bottom"/>
          </w:tcPr>
          <w:p w14:paraId="33B9548C" w14:textId="3006EB36" w:rsidR="00F91485" w:rsidRPr="00787985" w:rsidRDefault="00F91485" w:rsidP="00F91485">
            <w:pPr>
              <w:pStyle w:val="acctfourfigures"/>
              <w:tabs>
                <w:tab w:val="clear" w:pos="765"/>
                <w:tab w:val="decimal" w:pos="731"/>
              </w:tabs>
              <w:spacing w:line="240" w:lineRule="auto"/>
              <w:ind w:right="11"/>
              <w:rPr>
                <w:sz w:val="20"/>
                <w:lang w:val="en-US" w:bidi="th-TH"/>
              </w:rPr>
            </w:pPr>
            <w:r w:rsidRPr="00D453F1">
              <w:rPr>
                <w:sz w:val="20"/>
                <w:lang w:val="en-US" w:bidi="th-TH"/>
              </w:rPr>
              <w:t>39,680</w:t>
            </w:r>
          </w:p>
        </w:tc>
      </w:tr>
      <w:tr w:rsidR="00F91485" w:rsidRPr="00787985" w14:paraId="5CD1B97B" w14:textId="77777777" w:rsidTr="00974EA8">
        <w:trPr>
          <w:cantSplit/>
        </w:trPr>
        <w:tc>
          <w:tcPr>
            <w:tcW w:w="2621" w:type="dxa"/>
          </w:tcPr>
          <w:p w14:paraId="6D9F095D" w14:textId="2A6C3129" w:rsidR="00F91485" w:rsidRPr="00787985" w:rsidRDefault="00F91485" w:rsidP="00F91485">
            <w:pPr>
              <w:spacing w:line="240" w:lineRule="auto"/>
              <w:ind w:left="180" w:hanging="180"/>
              <w:rPr>
                <w:sz w:val="20"/>
              </w:rPr>
            </w:pPr>
            <w:r w:rsidRPr="00787985">
              <w:rPr>
                <w:sz w:val="20"/>
              </w:rPr>
              <w:t>Defined benefit plan actuarial losses</w:t>
            </w:r>
          </w:p>
        </w:tc>
        <w:tc>
          <w:tcPr>
            <w:tcW w:w="990" w:type="dxa"/>
            <w:tcBorders>
              <w:bottom w:val="single" w:sz="4" w:space="0" w:color="auto"/>
            </w:tcBorders>
            <w:vAlign w:val="bottom"/>
          </w:tcPr>
          <w:p w14:paraId="09371A77" w14:textId="687639DA" w:rsidR="00F91485" w:rsidRPr="00787985" w:rsidRDefault="00F91485" w:rsidP="00F91485">
            <w:pPr>
              <w:pStyle w:val="acctfourfigures"/>
              <w:tabs>
                <w:tab w:val="clear" w:pos="765"/>
                <w:tab w:val="decimal" w:pos="460"/>
              </w:tabs>
              <w:spacing w:line="240" w:lineRule="auto"/>
              <w:ind w:right="11"/>
              <w:rPr>
                <w:sz w:val="20"/>
              </w:rPr>
            </w:pPr>
            <w:r w:rsidRPr="00787985">
              <w:rPr>
                <w:sz w:val="20"/>
              </w:rPr>
              <w:t>-</w:t>
            </w:r>
          </w:p>
        </w:tc>
        <w:tc>
          <w:tcPr>
            <w:tcW w:w="180" w:type="dxa"/>
            <w:vAlign w:val="bottom"/>
          </w:tcPr>
          <w:p w14:paraId="21FF0D71" w14:textId="77777777" w:rsidR="00F91485" w:rsidRPr="00787985" w:rsidRDefault="00F91485" w:rsidP="00F91485">
            <w:pPr>
              <w:pStyle w:val="acctfourfigures"/>
              <w:tabs>
                <w:tab w:val="decimal" w:pos="460"/>
              </w:tabs>
              <w:spacing w:line="240" w:lineRule="auto"/>
              <w:rPr>
                <w:sz w:val="20"/>
              </w:rPr>
            </w:pPr>
          </w:p>
        </w:tc>
        <w:tc>
          <w:tcPr>
            <w:tcW w:w="990" w:type="dxa"/>
            <w:tcBorders>
              <w:bottom w:val="single" w:sz="4" w:space="0" w:color="auto"/>
            </w:tcBorders>
            <w:vAlign w:val="bottom"/>
          </w:tcPr>
          <w:p w14:paraId="50B36318" w14:textId="14C96891" w:rsidR="00F91485" w:rsidRPr="00787985" w:rsidRDefault="00F91485" w:rsidP="00F91485">
            <w:pPr>
              <w:pStyle w:val="acctfourfigures"/>
              <w:tabs>
                <w:tab w:val="clear" w:pos="765"/>
                <w:tab w:val="decimal" w:pos="460"/>
              </w:tabs>
              <w:spacing w:line="240" w:lineRule="auto"/>
              <w:ind w:right="11"/>
              <w:rPr>
                <w:sz w:val="20"/>
              </w:rPr>
            </w:pPr>
            <w:r w:rsidRPr="00787985">
              <w:rPr>
                <w:sz w:val="20"/>
              </w:rPr>
              <w:t>-</w:t>
            </w:r>
          </w:p>
        </w:tc>
        <w:tc>
          <w:tcPr>
            <w:tcW w:w="180" w:type="dxa"/>
          </w:tcPr>
          <w:p w14:paraId="0CED6EA8" w14:textId="77777777" w:rsidR="00F91485" w:rsidRPr="00787985" w:rsidRDefault="00F91485" w:rsidP="00F91485">
            <w:pPr>
              <w:pStyle w:val="acctfourfigures"/>
              <w:tabs>
                <w:tab w:val="decimal" w:pos="460"/>
              </w:tabs>
              <w:spacing w:line="240" w:lineRule="auto"/>
              <w:rPr>
                <w:sz w:val="20"/>
              </w:rPr>
            </w:pPr>
          </w:p>
        </w:tc>
        <w:tc>
          <w:tcPr>
            <w:tcW w:w="990" w:type="dxa"/>
            <w:tcBorders>
              <w:bottom w:val="single" w:sz="4" w:space="0" w:color="auto"/>
            </w:tcBorders>
            <w:vAlign w:val="bottom"/>
          </w:tcPr>
          <w:p w14:paraId="0BBADBD5" w14:textId="319947E6" w:rsidR="00F91485" w:rsidRPr="00787985" w:rsidRDefault="00F91485" w:rsidP="00F91485">
            <w:pPr>
              <w:pStyle w:val="acctfourfigures"/>
              <w:tabs>
                <w:tab w:val="clear" w:pos="765"/>
                <w:tab w:val="decimal" w:pos="460"/>
              </w:tabs>
              <w:spacing w:line="240" w:lineRule="auto"/>
              <w:ind w:right="11"/>
              <w:rPr>
                <w:sz w:val="20"/>
              </w:rPr>
            </w:pPr>
            <w:r w:rsidRPr="00787985">
              <w:rPr>
                <w:sz w:val="20"/>
              </w:rPr>
              <w:t>-</w:t>
            </w:r>
          </w:p>
        </w:tc>
        <w:tc>
          <w:tcPr>
            <w:tcW w:w="180" w:type="dxa"/>
          </w:tcPr>
          <w:p w14:paraId="1A9021B8" w14:textId="77777777" w:rsidR="00F91485" w:rsidRPr="00787985" w:rsidRDefault="00F91485" w:rsidP="00F91485">
            <w:pPr>
              <w:pStyle w:val="acctfourfigures"/>
              <w:spacing w:line="240" w:lineRule="auto"/>
              <w:rPr>
                <w:sz w:val="20"/>
              </w:rPr>
            </w:pPr>
          </w:p>
        </w:tc>
        <w:tc>
          <w:tcPr>
            <w:tcW w:w="990" w:type="dxa"/>
            <w:tcBorders>
              <w:bottom w:val="single" w:sz="4" w:space="0" w:color="auto"/>
            </w:tcBorders>
            <w:vAlign w:val="bottom"/>
          </w:tcPr>
          <w:p w14:paraId="266A512F" w14:textId="11F42473" w:rsidR="00F91485" w:rsidRPr="00787985" w:rsidRDefault="00F91485" w:rsidP="00F91485">
            <w:pPr>
              <w:pStyle w:val="acctfourfigures"/>
              <w:tabs>
                <w:tab w:val="clear" w:pos="765"/>
                <w:tab w:val="decimal" w:pos="731"/>
              </w:tabs>
              <w:spacing w:line="240" w:lineRule="auto"/>
              <w:ind w:right="11"/>
              <w:rPr>
                <w:sz w:val="20"/>
              </w:rPr>
            </w:pPr>
            <w:r w:rsidRPr="00787985">
              <w:rPr>
                <w:sz w:val="20"/>
                <w:lang w:val="en-US" w:bidi="th-TH"/>
              </w:rPr>
              <w:t>(9,016)</w:t>
            </w:r>
          </w:p>
        </w:tc>
        <w:tc>
          <w:tcPr>
            <w:tcW w:w="180" w:type="dxa"/>
            <w:vAlign w:val="bottom"/>
          </w:tcPr>
          <w:p w14:paraId="57B93A89" w14:textId="77777777" w:rsidR="00F91485" w:rsidRPr="00787985" w:rsidRDefault="00F91485" w:rsidP="00F91485">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78077807" w14:textId="19784901" w:rsidR="00F91485" w:rsidRPr="00787985" w:rsidRDefault="00F91485" w:rsidP="00F91485">
            <w:pPr>
              <w:pStyle w:val="acctfourfigures"/>
              <w:tabs>
                <w:tab w:val="clear" w:pos="765"/>
                <w:tab w:val="decimal" w:pos="731"/>
              </w:tabs>
              <w:spacing w:line="240" w:lineRule="auto"/>
              <w:ind w:right="11"/>
              <w:rPr>
                <w:sz w:val="20"/>
              </w:rPr>
            </w:pPr>
            <w:r w:rsidRPr="00787985">
              <w:rPr>
                <w:sz w:val="20"/>
                <w:lang w:val="en-US" w:bidi="th-TH"/>
              </w:rPr>
              <w:t>1,803</w:t>
            </w:r>
          </w:p>
        </w:tc>
        <w:tc>
          <w:tcPr>
            <w:tcW w:w="180" w:type="dxa"/>
          </w:tcPr>
          <w:p w14:paraId="519491B6" w14:textId="77777777" w:rsidR="00F91485" w:rsidRPr="00787985" w:rsidRDefault="00F91485" w:rsidP="00F91485">
            <w:pPr>
              <w:pStyle w:val="acctfourfigures"/>
              <w:spacing w:line="240" w:lineRule="auto"/>
              <w:rPr>
                <w:sz w:val="20"/>
              </w:rPr>
            </w:pPr>
          </w:p>
        </w:tc>
        <w:tc>
          <w:tcPr>
            <w:tcW w:w="990" w:type="dxa"/>
            <w:tcBorders>
              <w:bottom w:val="single" w:sz="4" w:space="0" w:color="auto"/>
            </w:tcBorders>
            <w:vAlign w:val="bottom"/>
          </w:tcPr>
          <w:p w14:paraId="4BA6E5FB" w14:textId="1CCB7F9D" w:rsidR="00F91485" w:rsidRPr="00787985" w:rsidRDefault="00F91485" w:rsidP="00F91485">
            <w:pPr>
              <w:pStyle w:val="acctfourfigures"/>
              <w:tabs>
                <w:tab w:val="clear" w:pos="765"/>
                <w:tab w:val="decimal" w:pos="731"/>
              </w:tabs>
              <w:spacing w:line="240" w:lineRule="auto"/>
              <w:ind w:right="11"/>
              <w:rPr>
                <w:sz w:val="20"/>
              </w:rPr>
            </w:pPr>
            <w:r w:rsidRPr="00787985">
              <w:rPr>
                <w:sz w:val="20"/>
                <w:lang w:val="en-US" w:bidi="th-TH"/>
              </w:rPr>
              <w:t>(7,213)</w:t>
            </w:r>
          </w:p>
        </w:tc>
      </w:tr>
      <w:tr w:rsidR="00F91485" w:rsidRPr="00787985" w14:paraId="4493D40E" w14:textId="77777777" w:rsidTr="00974EA8">
        <w:trPr>
          <w:cantSplit/>
          <w:trHeight w:val="70"/>
        </w:trPr>
        <w:tc>
          <w:tcPr>
            <w:tcW w:w="2621" w:type="dxa"/>
          </w:tcPr>
          <w:p w14:paraId="74C581B7" w14:textId="77777777" w:rsidR="00F91485" w:rsidRPr="00787985" w:rsidRDefault="00F91485" w:rsidP="00F91485">
            <w:pPr>
              <w:spacing w:line="240" w:lineRule="auto"/>
              <w:rPr>
                <w:b/>
                <w:bCs/>
                <w:sz w:val="20"/>
              </w:rPr>
            </w:pPr>
            <w:r w:rsidRPr="00787985">
              <w:rPr>
                <w:b/>
                <w:bCs/>
                <w:sz w:val="20"/>
              </w:rPr>
              <w:t>Total</w:t>
            </w:r>
          </w:p>
        </w:tc>
        <w:tc>
          <w:tcPr>
            <w:tcW w:w="990" w:type="dxa"/>
            <w:tcBorders>
              <w:top w:val="single" w:sz="4" w:space="0" w:color="auto"/>
              <w:bottom w:val="double" w:sz="4" w:space="0" w:color="auto"/>
            </w:tcBorders>
            <w:vAlign w:val="bottom"/>
          </w:tcPr>
          <w:p w14:paraId="580E481C" w14:textId="7D1694A2" w:rsidR="00F91485" w:rsidRPr="00787985" w:rsidRDefault="00F91485" w:rsidP="00F91485">
            <w:pPr>
              <w:pStyle w:val="acctfourfigures"/>
              <w:tabs>
                <w:tab w:val="clear" w:pos="765"/>
                <w:tab w:val="decimal" w:pos="731"/>
              </w:tabs>
              <w:spacing w:line="240" w:lineRule="auto"/>
              <w:ind w:right="11"/>
              <w:rPr>
                <w:b/>
                <w:bCs/>
                <w:sz w:val="20"/>
              </w:rPr>
            </w:pPr>
            <w:r>
              <w:rPr>
                <w:b/>
                <w:bCs/>
                <w:sz w:val="20"/>
                <w:lang w:val="en-US" w:bidi="th-TH"/>
              </w:rPr>
              <w:t>(</w:t>
            </w:r>
            <w:r w:rsidRPr="00787985">
              <w:rPr>
                <w:b/>
                <w:bCs/>
                <w:sz w:val="20"/>
                <w:lang w:val="en-US" w:bidi="th-TH"/>
              </w:rPr>
              <w:t>6,200</w:t>
            </w:r>
            <w:r>
              <w:rPr>
                <w:b/>
                <w:bCs/>
                <w:sz w:val="20"/>
                <w:lang w:val="en-US" w:bidi="th-TH"/>
              </w:rPr>
              <w:t>)</w:t>
            </w:r>
          </w:p>
        </w:tc>
        <w:tc>
          <w:tcPr>
            <w:tcW w:w="180" w:type="dxa"/>
            <w:vAlign w:val="bottom"/>
          </w:tcPr>
          <w:p w14:paraId="36F1331D" w14:textId="77777777" w:rsidR="00F91485" w:rsidRPr="00787985" w:rsidRDefault="00F91485" w:rsidP="00F91485">
            <w:pPr>
              <w:pStyle w:val="acctfourfigures"/>
              <w:spacing w:line="240" w:lineRule="auto"/>
              <w:rPr>
                <w:b/>
                <w:bCs/>
                <w:sz w:val="20"/>
              </w:rPr>
            </w:pPr>
          </w:p>
        </w:tc>
        <w:tc>
          <w:tcPr>
            <w:tcW w:w="990" w:type="dxa"/>
            <w:tcBorders>
              <w:top w:val="single" w:sz="4" w:space="0" w:color="auto"/>
              <w:bottom w:val="double" w:sz="4" w:space="0" w:color="auto"/>
            </w:tcBorders>
            <w:vAlign w:val="bottom"/>
          </w:tcPr>
          <w:p w14:paraId="5E42AA50" w14:textId="176AC160" w:rsidR="00F91485" w:rsidRPr="00787985" w:rsidRDefault="00F91485" w:rsidP="00F91485">
            <w:pPr>
              <w:pStyle w:val="acctfourfigures"/>
              <w:tabs>
                <w:tab w:val="clear" w:pos="765"/>
                <w:tab w:val="decimal" w:pos="731"/>
              </w:tabs>
              <w:spacing w:line="240" w:lineRule="auto"/>
              <w:ind w:right="11"/>
              <w:rPr>
                <w:b/>
                <w:bCs/>
                <w:sz w:val="20"/>
              </w:rPr>
            </w:pPr>
            <w:r w:rsidRPr="00787985">
              <w:rPr>
                <w:b/>
                <w:bCs/>
                <w:sz w:val="20"/>
                <w:lang w:val="en-US" w:bidi="th-TH"/>
              </w:rPr>
              <w:t>1,240</w:t>
            </w:r>
          </w:p>
        </w:tc>
        <w:tc>
          <w:tcPr>
            <w:tcW w:w="180" w:type="dxa"/>
            <w:vAlign w:val="bottom"/>
          </w:tcPr>
          <w:p w14:paraId="3E8CA38B" w14:textId="77777777" w:rsidR="00F91485" w:rsidRPr="00787985" w:rsidRDefault="00F91485" w:rsidP="00F91485">
            <w:pPr>
              <w:pStyle w:val="acctfourfigures"/>
              <w:spacing w:line="240" w:lineRule="auto"/>
              <w:rPr>
                <w:b/>
                <w:bCs/>
                <w:sz w:val="20"/>
              </w:rPr>
            </w:pPr>
          </w:p>
        </w:tc>
        <w:tc>
          <w:tcPr>
            <w:tcW w:w="990" w:type="dxa"/>
            <w:tcBorders>
              <w:top w:val="single" w:sz="4" w:space="0" w:color="auto"/>
              <w:bottom w:val="double" w:sz="4" w:space="0" w:color="auto"/>
            </w:tcBorders>
            <w:vAlign w:val="bottom"/>
          </w:tcPr>
          <w:p w14:paraId="346AD53A" w14:textId="41FC7A09" w:rsidR="00F91485" w:rsidRPr="00787985" w:rsidRDefault="00F91485" w:rsidP="00F91485">
            <w:pPr>
              <w:pStyle w:val="acctfourfigures"/>
              <w:tabs>
                <w:tab w:val="clear" w:pos="765"/>
                <w:tab w:val="decimal" w:pos="731"/>
              </w:tabs>
              <w:spacing w:line="240" w:lineRule="auto"/>
              <w:ind w:right="11"/>
              <w:rPr>
                <w:b/>
                <w:bCs/>
                <w:sz w:val="20"/>
              </w:rPr>
            </w:pPr>
            <w:r>
              <w:rPr>
                <w:b/>
                <w:bCs/>
                <w:sz w:val="20"/>
                <w:lang w:val="en-US" w:bidi="th-TH"/>
              </w:rPr>
              <w:t>(</w:t>
            </w:r>
            <w:r w:rsidRPr="00787985">
              <w:rPr>
                <w:b/>
                <w:bCs/>
                <w:sz w:val="20"/>
                <w:lang w:val="en-US" w:bidi="th-TH"/>
              </w:rPr>
              <w:t>4,960</w:t>
            </w:r>
            <w:r>
              <w:rPr>
                <w:b/>
                <w:bCs/>
                <w:sz w:val="20"/>
                <w:lang w:val="en-US" w:bidi="th-TH"/>
              </w:rPr>
              <w:t>)</w:t>
            </w:r>
          </w:p>
        </w:tc>
        <w:tc>
          <w:tcPr>
            <w:tcW w:w="180" w:type="dxa"/>
            <w:vAlign w:val="bottom"/>
          </w:tcPr>
          <w:p w14:paraId="0182E1B9" w14:textId="77777777" w:rsidR="00F91485" w:rsidRPr="00787985" w:rsidRDefault="00F91485" w:rsidP="00F91485">
            <w:pPr>
              <w:pStyle w:val="acctfourfigures"/>
              <w:spacing w:line="240" w:lineRule="auto"/>
              <w:rPr>
                <w:b/>
                <w:bCs/>
                <w:sz w:val="20"/>
              </w:rPr>
            </w:pPr>
          </w:p>
        </w:tc>
        <w:tc>
          <w:tcPr>
            <w:tcW w:w="990" w:type="dxa"/>
            <w:tcBorders>
              <w:top w:val="single" w:sz="4" w:space="0" w:color="auto"/>
              <w:bottom w:val="double" w:sz="4" w:space="0" w:color="auto"/>
            </w:tcBorders>
            <w:vAlign w:val="bottom"/>
          </w:tcPr>
          <w:p w14:paraId="151A2CE8" w14:textId="0CBFDD54" w:rsidR="00F91485" w:rsidRPr="00787985" w:rsidRDefault="00F91485" w:rsidP="00F91485">
            <w:pPr>
              <w:pStyle w:val="acctfourfigures"/>
              <w:tabs>
                <w:tab w:val="clear" w:pos="765"/>
                <w:tab w:val="decimal" w:pos="731"/>
              </w:tabs>
              <w:spacing w:line="240" w:lineRule="auto"/>
              <w:ind w:right="11"/>
              <w:rPr>
                <w:b/>
                <w:bCs/>
                <w:sz w:val="20"/>
              </w:rPr>
            </w:pPr>
            <w:r w:rsidRPr="00787985">
              <w:rPr>
                <w:b/>
                <w:bCs/>
                <w:sz w:val="20"/>
                <w:lang w:val="en-US" w:bidi="th-TH"/>
              </w:rPr>
              <w:t>40,584</w:t>
            </w:r>
          </w:p>
        </w:tc>
        <w:tc>
          <w:tcPr>
            <w:tcW w:w="180" w:type="dxa"/>
            <w:vAlign w:val="bottom"/>
          </w:tcPr>
          <w:p w14:paraId="28398AB0" w14:textId="77777777" w:rsidR="00F91485" w:rsidRPr="00787985" w:rsidRDefault="00F91485" w:rsidP="00F91485">
            <w:pPr>
              <w:pStyle w:val="acctfourfigures"/>
              <w:tabs>
                <w:tab w:val="clear" w:pos="765"/>
                <w:tab w:val="decimal" w:pos="731"/>
              </w:tabs>
              <w:spacing w:line="240" w:lineRule="auto"/>
              <w:ind w:right="11"/>
              <w:rPr>
                <w:b/>
                <w:bCs/>
                <w:sz w:val="20"/>
              </w:rPr>
            </w:pPr>
          </w:p>
        </w:tc>
        <w:tc>
          <w:tcPr>
            <w:tcW w:w="990" w:type="dxa"/>
            <w:tcBorders>
              <w:top w:val="single" w:sz="4" w:space="0" w:color="auto"/>
              <w:bottom w:val="double" w:sz="4" w:space="0" w:color="auto"/>
            </w:tcBorders>
            <w:vAlign w:val="bottom"/>
          </w:tcPr>
          <w:p w14:paraId="428A4F14" w14:textId="426FF024" w:rsidR="00F91485" w:rsidRPr="00787985" w:rsidRDefault="00F91485" w:rsidP="00F91485">
            <w:pPr>
              <w:pStyle w:val="acctfourfigures"/>
              <w:tabs>
                <w:tab w:val="clear" w:pos="765"/>
                <w:tab w:val="decimal" w:pos="731"/>
              </w:tabs>
              <w:spacing w:line="240" w:lineRule="auto"/>
              <w:ind w:right="11"/>
              <w:rPr>
                <w:b/>
                <w:bCs/>
                <w:sz w:val="20"/>
              </w:rPr>
            </w:pPr>
            <w:r w:rsidRPr="00787985">
              <w:rPr>
                <w:b/>
                <w:bCs/>
                <w:sz w:val="20"/>
                <w:lang w:val="en-US" w:bidi="th-TH"/>
              </w:rPr>
              <w:t>(8,117)</w:t>
            </w:r>
          </w:p>
        </w:tc>
        <w:tc>
          <w:tcPr>
            <w:tcW w:w="180" w:type="dxa"/>
            <w:vAlign w:val="bottom"/>
          </w:tcPr>
          <w:p w14:paraId="4F0878E3" w14:textId="77777777" w:rsidR="00F91485" w:rsidRPr="00787985" w:rsidRDefault="00F91485" w:rsidP="00F91485">
            <w:pPr>
              <w:pStyle w:val="acctfourfigures"/>
              <w:spacing w:line="240" w:lineRule="auto"/>
              <w:rPr>
                <w:b/>
                <w:bCs/>
                <w:sz w:val="20"/>
              </w:rPr>
            </w:pPr>
          </w:p>
        </w:tc>
        <w:tc>
          <w:tcPr>
            <w:tcW w:w="990" w:type="dxa"/>
            <w:tcBorders>
              <w:top w:val="single" w:sz="4" w:space="0" w:color="auto"/>
              <w:bottom w:val="double" w:sz="4" w:space="0" w:color="auto"/>
            </w:tcBorders>
            <w:vAlign w:val="bottom"/>
          </w:tcPr>
          <w:p w14:paraId="13126AB1" w14:textId="0379E629" w:rsidR="00F91485" w:rsidRPr="00787985" w:rsidRDefault="00F91485" w:rsidP="00F91485">
            <w:pPr>
              <w:pStyle w:val="acctfourfigures"/>
              <w:tabs>
                <w:tab w:val="clear" w:pos="765"/>
                <w:tab w:val="decimal" w:pos="731"/>
              </w:tabs>
              <w:spacing w:line="240" w:lineRule="auto"/>
              <w:ind w:right="11"/>
              <w:rPr>
                <w:b/>
                <w:bCs/>
                <w:sz w:val="20"/>
              </w:rPr>
            </w:pPr>
            <w:r w:rsidRPr="00787985">
              <w:rPr>
                <w:b/>
                <w:bCs/>
                <w:sz w:val="20"/>
                <w:lang w:val="en-US" w:bidi="th-TH"/>
              </w:rPr>
              <w:t>32,467</w:t>
            </w:r>
          </w:p>
        </w:tc>
      </w:tr>
    </w:tbl>
    <w:p w14:paraId="04D67FB8" w14:textId="77777777" w:rsidR="00985DF9" w:rsidRPr="00845A9C" w:rsidRDefault="00985DF9" w:rsidP="00845A9C">
      <w:pPr>
        <w:spacing w:line="240" w:lineRule="auto"/>
        <w:ind w:firstLine="562"/>
        <w:rPr>
          <w:b/>
          <w:bCs/>
          <w:color w:val="0000FF"/>
          <w:sz w:val="20"/>
        </w:rPr>
      </w:pPr>
    </w:p>
    <w:tbl>
      <w:tblPr>
        <w:tblW w:w="10440" w:type="dxa"/>
        <w:shd w:val="clear" w:color="auto" w:fill="CCFFFF"/>
        <w:tblLayout w:type="fixed"/>
        <w:tblCellMar>
          <w:left w:w="79" w:type="dxa"/>
          <w:right w:w="79" w:type="dxa"/>
        </w:tblCellMar>
        <w:tblLook w:val="0000" w:firstRow="0" w:lastRow="0" w:firstColumn="0" w:lastColumn="0" w:noHBand="0" w:noVBand="0"/>
      </w:tblPr>
      <w:tblGrid>
        <w:gridCol w:w="3690"/>
        <w:gridCol w:w="540"/>
        <w:gridCol w:w="180"/>
        <w:gridCol w:w="810"/>
        <w:gridCol w:w="180"/>
        <w:gridCol w:w="630"/>
        <w:gridCol w:w="180"/>
        <w:gridCol w:w="810"/>
        <w:gridCol w:w="180"/>
        <w:gridCol w:w="540"/>
        <w:gridCol w:w="180"/>
        <w:gridCol w:w="810"/>
        <w:gridCol w:w="180"/>
        <w:gridCol w:w="540"/>
        <w:gridCol w:w="180"/>
        <w:gridCol w:w="810"/>
      </w:tblGrid>
      <w:tr w:rsidR="000F2AD6" w:rsidRPr="0063474F" w14:paraId="7F90F327" w14:textId="793E7E5E" w:rsidTr="00BD7333">
        <w:trPr>
          <w:cantSplit/>
          <w:tblHeader/>
        </w:trPr>
        <w:tc>
          <w:tcPr>
            <w:tcW w:w="3690" w:type="dxa"/>
            <w:shd w:val="clear" w:color="auto" w:fill="auto"/>
          </w:tcPr>
          <w:p w14:paraId="62431CE1" w14:textId="76F0D0C0" w:rsidR="000F2AD6" w:rsidRPr="0063474F" w:rsidRDefault="000F2AD6" w:rsidP="00EA0593">
            <w:pPr>
              <w:pStyle w:val="acctmergecolhdg"/>
              <w:spacing w:line="240" w:lineRule="atLeast"/>
              <w:jc w:val="left"/>
              <w:rPr>
                <w:sz w:val="18"/>
                <w:szCs w:val="18"/>
              </w:rPr>
            </w:pPr>
            <w:r w:rsidRPr="0063474F">
              <w:rPr>
                <w:i/>
                <w:iCs/>
                <w:sz w:val="18"/>
                <w:szCs w:val="18"/>
              </w:rPr>
              <w:t>Reconciliation of effective tax rate</w:t>
            </w:r>
            <w:r w:rsidRPr="0063474F">
              <w:rPr>
                <w:sz w:val="18"/>
                <w:szCs w:val="18"/>
              </w:rPr>
              <w:t xml:space="preserve">     </w:t>
            </w:r>
          </w:p>
        </w:tc>
        <w:tc>
          <w:tcPr>
            <w:tcW w:w="3330" w:type="dxa"/>
            <w:gridSpan w:val="7"/>
            <w:shd w:val="clear" w:color="auto" w:fill="auto"/>
          </w:tcPr>
          <w:p w14:paraId="43B7DC73" w14:textId="4917395F" w:rsidR="000F2AD6" w:rsidRPr="0063474F" w:rsidRDefault="000F2AD6" w:rsidP="00A95041">
            <w:pPr>
              <w:pStyle w:val="acctmergecolhdg"/>
              <w:spacing w:line="240" w:lineRule="atLeast"/>
              <w:rPr>
                <w:sz w:val="18"/>
                <w:szCs w:val="18"/>
              </w:rPr>
            </w:pPr>
            <w:r w:rsidRPr="0063474F">
              <w:rPr>
                <w:sz w:val="18"/>
                <w:szCs w:val="18"/>
              </w:rPr>
              <w:t xml:space="preserve">Consolidated financial statements </w:t>
            </w:r>
          </w:p>
        </w:tc>
        <w:tc>
          <w:tcPr>
            <w:tcW w:w="180" w:type="dxa"/>
          </w:tcPr>
          <w:p w14:paraId="1FF79DA4" w14:textId="77777777" w:rsidR="000F2AD6" w:rsidRPr="0063474F" w:rsidRDefault="000F2AD6" w:rsidP="00A95041">
            <w:pPr>
              <w:pStyle w:val="acctmergecolhdg"/>
              <w:spacing w:line="240" w:lineRule="atLeast"/>
              <w:rPr>
                <w:sz w:val="18"/>
                <w:szCs w:val="18"/>
              </w:rPr>
            </w:pPr>
          </w:p>
        </w:tc>
        <w:tc>
          <w:tcPr>
            <w:tcW w:w="3240" w:type="dxa"/>
            <w:gridSpan w:val="7"/>
          </w:tcPr>
          <w:p w14:paraId="6D82C3EC" w14:textId="4933BEAD" w:rsidR="000F2AD6" w:rsidRPr="0063474F" w:rsidRDefault="000F2AD6" w:rsidP="00A95041">
            <w:pPr>
              <w:pStyle w:val="acctmergecolhdg"/>
              <w:spacing w:line="240" w:lineRule="atLeast"/>
              <w:rPr>
                <w:sz w:val="18"/>
                <w:szCs w:val="18"/>
              </w:rPr>
            </w:pPr>
            <w:r w:rsidRPr="0063474F">
              <w:rPr>
                <w:sz w:val="18"/>
                <w:szCs w:val="18"/>
              </w:rPr>
              <w:t xml:space="preserve">Separate financial statements </w:t>
            </w:r>
          </w:p>
        </w:tc>
      </w:tr>
      <w:tr w:rsidR="000F2AD6" w:rsidRPr="0063474F" w14:paraId="07A8C56F" w14:textId="4CA3249A" w:rsidTr="00BD7333">
        <w:trPr>
          <w:cantSplit/>
          <w:tblHeader/>
        </w:trPr>
        <w:tc>
          <w:tcPr>
            <w:tcW w:w="3690" w:type="dxa"/>
            <w:shd w:val="clear" w:color="auto" w:fill="auto"/>
          </w:tcPr>
          <w:p w14:paraId="76CD1507" w14:textId="77777777" w:rsidR="000F2AD6" w:rsidRPr="0063474F" w:rsidRDefault="000F2AD6" w:rsidP="000F2AD6">
            <w:pPr>
              <w:pStyle w:val="acctfourfigures"/>
              <w:tabs>
                <w:tab w:val="clear" w:pos="765"/>
              </w:tabs>
              <w:spacing w:line="240" w:lineRule="atLeast"/>
              <w:rPr>
                <w:b/>
                <w:bCs/>
                <w:color w:val="0000FF"/>
                <w:sz w:val="18"/>
                <w:szCs w:val="18"/>
              </w:rPr>
            </w:pPr>
          </w:p>
        </w:tc>
        <w:tc>
          <w:tcPr>
            <w:tcW w:w="1530" w:type="dxa"/>
            <w:gridSpan w:val="3"/>
            <w:shd w:val="clear" w:color="auto" w:fill="auto"/>
          </w:tcPr>
          <w:p w14:paraId="34ACA31B" w14:textId="58C2B75E" w:rsidR="000F2AD6" w:rsidRPr="0063474F" w:rsidRDefault="00453669" w:rsidP="000F2AD6">
            <w:pPr>
              <w:pStyle w:val="acctmergecolhdg"/>
              <w:spacing w:line="240" w:lineRule="atLeast"/>
              <w:rPr>
                <w:b w:val="0"/>
                <w:bCs/>
                <w:sz w:val="18"/>
                <w:szCs w:val="18"/>
              </w:rPr>
            </w:pPr>
            <w:r w:rsidRPr="0063474F">
              <w:rPr>
                <w:b w:val="0"/>
                <w:bCs/>
                <w:sz w:val="18"/>
                <w:szCs w:val="18"/>
              </w:rPr>
              <w:t>2020</w:t>
            </w:r>
          </w:p>
        </w:tc>
        <w:tc>
          <w:tcPr>
            <w:tcW w:w="180" w:type="dxa"/>
            <w:shd w:val="clear" w:color="auto" w:fill="auto"/>
          </w:tcPr>
          <w:p w14:paraId="5DFA1C7F" w14:textId="77777777" w:rsidR="000F2AD6" w:rsidRPr="0063474F" w:rsidRDefault="000F2AD6" w:rsidP="000F2AD6">
            <w:pPr>
              <w:pStyle w:val="acctmergecolhdg"/>
              <w:spacing w:line="240" w:lineRule="atLeast"/>
              <w:rPr>
                <w:b w:val="0"/>
                <w:bCs/>
                <w:sz w:val="18"/>
                <w:szCs w:val="18"/>
              </w:rPr>
            </w:pPr>
          </w:p>
        </w:tc>
        <w:tc>
          <w:tcPr>
            <w:tcW w:w="1620" w:type="dxa"/>
            <w:gridSpan w:val="3"/>
            <w:shd w:val="clear" w:color="auto" w:fill="auto"/>
          </w:tcPr>
          <w:p w14:paraId="5F241E3C" w14:textId="42CCB90E" w:rsidR="000F2AD6" w:rsidRPr="0063474F" w:rsidRDefault="00453669" w:rsidP="000F2AD6">
            <w:pPr>
              <w:pStyle w:val="acctmergecolhdg"/>
              <w:spacing w:line="240" w:lineRule="atLeast"/>
              <w:rPr>
                <w:b w:val="0"/>
                <w:bCs/>
                <w:sz w:val="18"/>
                <w:szCs w:val="18"/>
              </w:rPr>
            </w:pPr>
            <w:r w:rsidRPr="0063474F">
              <w:rPr>
                <w:b w:val="0"/>
                <w:bCs/>
                <w:sz w:val="18"/>
                <w:szCs w:val="18"/>
              </w:rPr>
              <w:t>2019</w:t>
            </w:r>
          </w:p>
        </w:tc>
        <w:tc>
          <w:tcPr>
            <w:tcW w:w="180" w:type="dxa"/>
          </w:tcPr>
          <w:p w14:paraId="31783125" w14:textId="77777777" w:rsidR="000F2AD6" w:rsidRPr="0063474F" w:rsidRDefault="000F2AD6" w:rsidP="000F2AD6">
            <w:pPr>
              <w:pStyle w:val="acctmergecolhdg"/>
              <w:spacing w:line="240" w:lineRule="atLeast"/>
              <w:rPr>
                <w:b w:val="0"/>
                <w:bCs/>
                <w:sz w:val="18"/>
                <w:szCs w:val="18"/>
              </w:rPr>
            </w:pPr>
          </w:p>
        </w:tc>
        <w:tc>
          <w:tcPr>
            <w:tcW w:w="1530" w:type="dxa"/>
            <w:gridSpan w:val="3"/>
          </w:tcPr>
          <w:p w14:paraId="6F788001" w14:textId="19644DE9" w:rsidR="000F2AD6" w:rsidRPr="0063474F" w:rsidRDefault="00453669" w:rsidP="000F2AD6">
            <w:pPr>
              <w:pStyle w:val="acctmergecolhdg"/>
              <w:spacing w:line="240" w:lineRule="atLeast"/>
              <w:rPr>
                <w:b w:val="0"/>
                <w:bCs/>
                <w:sz w:val="18"/>
                <w:szCs w:val="18"/>
              </w:rPr>
            </w:pPr>
            <w:r w:rsidRPr="0063474F">
              <w:rPr>
                <w:b w:val="0"/>
                <w:bCs/>
                <w:sz w:val="18"/>
                <w:szCs w:val="18"/>
              </w:rPr>
              <w:t>2020</w:t>
            </w:r>
          </w:p>
        </w:tc>
        <w:tc>
          <w:tcPr>
            <w:tcW w:w="180" w:type="dxa"/>
          </w:tcPr>
          <w:p w14:paraId="5B9B0BCA" w14:textId="77777777" w:rsidR="000F2AD6" w:rsidRPr="0063474F" w:rsidRDefault="000F2AD6" w:rsidP="000F2AD6">
            <w:pPr>
              <w:pStyle w:val="acctmergecolhdg"/>
              <w:spacing w:line="240" w:lineRule="atLeast"/>
              <w:rPr>
                <w:b w:val="0"/>
                <w:bCs/>
                <w:sz w:val="18"/>
                <w:szCs w:val="18"/>
              </w:rPr>
            </w:pPr>
          </w:p>
        </w:tc>
        <w:tc>
          <w:tcPr>
            <w:tcW w:w="1530" w:type="dxa"/>
            <w:gridSpan w:val="3"/>
          </w:tcPr>
          <w:p w14:paraId="29C00921" w14:textId="6E21B26C" w:rsidR="000F2AD6" w:rsidRPr="0063474F" w:rsidRDefault="00453669" w:rsidP="000F2AD6">
            <w:pPr>
              <w:pStyle w:val="acctmergecolhdg"/>
              <w:spacing w:line="240" w:lineRule="atLeast"/>
              <w:rPr>
                <w:b w:val="0"/>
                <w:bCs/>
                <w:sz w:val="18"/>
                <w:szCs w:val="18"/>
              </w:rPr>
            </w:pPr>
            <w:r w:rsidRPr="0063474F">
              <w:rPr>
                <w:b w:val="0"/>
                <w:bCs/>
                <w:sz w:val="18"/>
                <w:szCs w:val="18"/>
              </w:rPr>
              <w:t>2019</w:t>
            </w:r>
          </w:p>
        </w:tc>
      </w:tr>
      <w:tr w:rsidR="0063474F" w:rsidRPr="0063474F" w14:paraId="7D9227E4" w14:textId="472B0104" w:rsidTr="00BD7333">
        <w:trPr>
          <w:cantSplit/>
          <w:tblHeader/>
        </w:trPr>
        <w:tc>
          <w:tcPr>
            <w:tcW w:w="3690" w:type="dxa"/>
            <w:shd w:val="clear" w:color="auto" w:fill="auto"/>
          </w:tcPr>
          <w:p w14:paraId="70AADA6F" w14:textId="77777777" w:rsidR="0063474F" w:rsidRPr="0063474F" w:rsidRDefault="0063474F" w:rsidP="0063474F">
            <w:pPr>
              <w:pStyle w:val="acctfourfigures"/>
              <w:tabs>
                <w:tab w:val="clear" w:pos="765"/>
              </w:tabs>
              <w:spacing w:line="240" w:lineRule="atLeast"/>
              <w:rPr>
                <w:sz w:val="18"/>
                <w:szCs w:val="18"/>
              </w:rPr>
            </w:pPr>
          </w:p>
        </w:tc>
        <w:tc>
          <w:tcPr>
            <w:tcW w:w="540" w:type="dxa"/>
            <w:shd w:val="clear" w:color="auto" w:fill="auto"/>
          </w:tcPr>
          <w:p w14:paraId="658ACD7B"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18F9DCF3" w14:textId="77777777" w:rsidR="0063474F" w:rsidRPr="0063474F" w:rsidRDefault="0063474F" w:rsidP="0063474F">
            <w:pPr>
              <w:pStyle w:val="acctfourfigures"/>
              <w:tabs>
                <w:tab w:val="clear" w:pos="765"/>
              </w:tabs>
              <w:spacing w:line="240" w:lineRule="atLeast"/>
              <w:jc w:val="center"/>
              <w:rPr>
                <w:i/>
                <w:iCs/>
                <w:sz w:val="18"/>
                <w:szCs w:val="18"/>
                <w:cs/>
                <w:lang w:bidi="th-TH"/>
              </w:rPr>
            </w:pPr>
            <w:r w:rsidRPr="0063474F">
              <w:rPr>
                <w:i/>
                <w:iCs/>
                <w:sz w:val="18"/>
                <w:szCs w:val="18"/>
                <w:lang w:bidi="th-TH"/>
              </w:rPr>
              <w:t>(%)</w:t>
            </w:r>
          </w:p>
        </w:tc>
        <w:tc>
          <w:tcPr>
            <w:tcW w:w="180" w:type="dxa"/>
            <w:shd w:val="clear" w:color="auto" w:fill="auto"/>
          </w:tcPr>
          <w:p w14:paraId="449E1405" w14:textId="77777777" w:rsidR="0063474F" w:rsidRPr="0063474F" w:rsidRDefault="0063474F" w:rsidP="0063474F">
            <w:pPr>
              <w:pStyle w:val="acctfourfigures"/>
              <w:tabs>
                <w:tab w:val="clear" w:pos="765"/>
              </w:tabs>
              <w:spacing w:line="240" w:lineRule="atLeast"/>
              <w:jc w:val="center"/>
              <w:rPr>
                <w:i/>
                <w:iCs/>
                <w:sz w:val="18"/>
                <w:szCs w:val="18"/>
              </w:rPr>
            </w:pPr>
          </w:p>
          <w:p w14:paraId="7F72D110" w14:textId="77777777" w:rsidR="0063474F" w:rsidRPr="0063474F" w:rsidRDefault="0063474F" w:rsidP="0063474F">
            <w:pPr>
              <w:pStyle w:val="acctfourfigures"/>
              <w:tabs>
                <w:tab w:val="clear" w:pos="765"/>
              </w:tabs>
              <w:spacing w:line="240" w:lineRule="atLeast"/>
              <w:jc w:val="center"/>
              <w:rPr>
                <w:i/>
                <w:iCs/>
                <w:sz w:val="18"/>
                <w:szCs w:val="18"/>
              </w:rPr>
            </w:pPr>
          </w:p>
        </w:tc>
        <w:tc>
          <w:tcPr>
            <w:tcW w:w="810" w:type="dxa"/>
            <w:shd w:val="clear" w:color="auto" w:fill="auto"/>
          </w:tcPr>
          <w:p w14:paraId="72CB5D6D" w14:textId="68C89358"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rPr>
              <w:t>(in thousand Baht)</w:t>
            </w:r>
          </w:p>
        </w:tc>
        <w:tc>
          <w:tcPr>
            <w:tcW w:w="180" w:type="dxa"/>
            <w:shd w:val="clear" w:color="auto" w:fill="auto"/>
          </w:tcPr>
          <w:p w14:paraId="7ECC204C" w14:textId="77777777" w:rsidR="0063474F" w:rsidRPr="0063474F" w:rsidRDefault="0063474F" w:rsidP="0063474F">
            <w:pPr>
              <w:pStyle w:val="acctfourfigures"/>
              <w:tabs>
                <w:tab w:val="clear" w:pos="765"/>
              </w:tabs>
              <w:spacing w:line="240" w:lineRule="atLeast"/>
              <w:jc w:val="center"/>
              <w:rPr>
                <w:i/>
                <w:iCs/>
                <w:sz w:val="18"/>
                <w:szCs w:val="18"/>
              </w:rPr>
            </w:pPr>
          </w:p>
          <w:p w14:paraId="77FFEDA1" w14:textId="77777777" w:rsidR="0063474F" w:rsidRPr="0063474F" w:rsidRDefault="0063474F" w:rsidP="0063474F">
            <w:pPr>
              <w:pStyle w:val="acctfourfigures"/>
              <w:tabs>
                <w:tab w:val="clear" w:pos="765"/>
              </w:tabs>
              <w:spacing w:line="240" w:lineRule="atLeast"/>
              <w:jc w:val="center"/>
              <w:rPr>
                <w:i/>
                <w:iCs/>
                <w:sz w:val="18"/>
                <w:szCs w:val="18"/>
              </w:rPr>
            </w:pPr>
          </w:p>
        </w:tc>
        <w:tc>
          <w:tcPr>
            <w:tcW w:w="630" w:type="dxa"/>
            <w:shd w:val="clear" w:color="auto" w:fill="auto"/>
          </w:tcPr>
          <w:p w14:paraId="304C3A97"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77708B7E" w14:textId="77777777" w:rsidR="0063474F" w:rsidRPr="0063474F" w:rsidRDefault="0063474F" w:rsidP="0063474F">
            <w:pPr>
              <w:pStyle w:val="acctfourfigures"/>
              <w:tabs>
                <w:tab w:val="clear" w:pos="765"/>
              </w:tabs>
              <w:spacing w:line="240" w:lineRule="atLeast"/>
              <w:jc w:val="center"/>
              <w:rPr>
                <w:i/>
                <w:iCs/>
                <w:sz w:val="18"/>
                <w:szCs w:val="18"/>
                <w:cs/>
                <w:lang w:bidi="th-TH"/>
              </w:rPr>
            </w:pPr>
            <w:r w:rsidRPr="0063474F">
              <w:rPr>
                <w:i/>
                <w:iCs/>
                <w:sz w:val="18"/>
                <w:szCs w:val="18"/>
                <w:lang w:bidi="th-TH"/>
              </w:rPr>
              <w:t>(%)</w:t>
            </w:r>
          </w:p>
        </w:tc>
        <w:tc>
          <w:tcPr>
            <w:tcW w:w="180" w:type="dxa"/>
            <w:shd w:val="clear" w:color="auto" w:fill="auto"/>
          </w:tcPr>
          <w:p w14:paraId="33A45C68" w14:textId="77777777" w:rsidR="0063474F" w:rsidRPr="0063474F" w:rsidRDefault="0063474F" w:rsidP="0063474F">
            <w:pPr>
              <w:pStyle w:val="acctfourfigures"/>
              <w:tabs>
                <w:tab w:val="clear" w:pos="765"/>
              </w:tabs>
              <w:spacing w:line="240" w:lineRule="atLeast"/>
              <w:jc w:val="center"/>
              <w:rPr>
                <w:i/>
                <w:iCs/>
                <w:sz w:val="18"/>
                <w:szCs w:val="18"/>
              </w:rPr>
            </w:pPr>
          </w:p>
          <w:p w14:paraId="4379D088" w14:textId="77777777" w:rsidR="0063474F" w:rsidRPr="0063474F" w:rsidRDefault="0063474F" w:rsidP="0063474F">
            <w:pPr>
              <w:pStyle w:val="acctfourfigures"/>
              <w:tabs>
                <w:tab w:val="clear" w:pos="765"/>
              </w:tabs>
              <w:spacing w:line="240" w:lineRule="atLeast"/>
              <w:jc w:val="center"/>
              <w:rPr>
                <w:i/>
                <w:iCs/>
                <w:sz w:val="18"/>
                <w:szCs w:val="18"/>
              </w:rPr>
            </w:pPr>
          </w:p>
        </w:tc>
        <w:tc>
          <w:tcPr>
            <w:tcW w:w="810" w:type="dxa"/>
            <w:shd w:val="clear" w:color="auto" w:fill="auto"/>
          </w:tcPr>
          <w:p w14:paraId="3341C793" w14:textId="74EFF9D8"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rPr>
              <w:t>(in thousand Baht)</w:t>
            </w:r>
          </w:p>
        </w:tc>
        <w:tc>
          <w:tcPr>
            <w:tcW w:w="180" w:type="dxa"/>
          </w:tcPr>
          <w:p w14:paraId="7F36CA45"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540" w:type="dxa"/>
          </w:tcPr>
          <w:p w14:paraId="146CB88B"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73FAAF27" w14:textId="29F0709C"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lang w:bidi="th-TH"/>
              </w:rPr>
              <w:t>(%)</w:t>
            </w:r>
          </w:p>
        </w:tc>
        <w:tc>
          <w:tcPr>
            <w:tcW w:w="180" w:type="dxa"/>
          </w:tcPr>
          <w:p w14:paraId="081CC86C" w14:textId="77777777" w:rsidR="0063474F" w:rsidRPr="0063474F" w:rsidRDefault="0063474F" w:rsidP="0063474F">
            <w:pPr>
              <w:pStyle w:val="acctfourfigures"/>
              <w:tabs>
                <w:tab w:val="clear" w:pos="765"/>
              </w:tabs>
              <w:spacing w:line="240" w:lineRule="atLeast"/>
              <w:jc w:val="center"/>
              <w:rPr>
                <w:i/>
                <w:iCs/>
                <w:sz w:val="18"/>
                <w:szCs w:val="18"/>
              </w:rPr>
            </w:pPr>
          </w:p>
          <w:p w14:paraId="5E8A3BC5"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810" w:type="dxa"/>
          </w:tcPr>
          <w:p w14:paraId="7823D4FF" w14:textId="5037721C"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rPr>
              <w:t>(in thousand Baht)</w:t>
            </w:r>
          </w:p>
        </w:tc>
        <w:tc>
          <w:tcPr>
            <w:tcW w:w="180" w:type="dxa"/>
          </w:tcPr>
          <w:p w14:paraId="1542307B" w14:textId="77777777" w:rsidR="0063474F" w:rsidRPr="0063474F" w:rsidRDefault="0063474F" w:rsidP="0063474F">
            <w:pPr>
              <w:pStyle w:val="acctfourfigures"/>
              <w:tabs>
                <w:tab w:val="clear" w:pos="765"/>
              </w:tabs>
              <w:spacing w:line="240" w:lineRule="atLeast"/>
              <w:jc w:val="center"/>
              <w:rPr>
                <w:i/>
                <w:iCs/>
                <w:sz w:val="18"/>
                <w:szCs w:val="18"/>
              </w:rPr>
            </w:pPr>
          </w:p>
          <w:p w14:paraId="358A2633"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540" w:type="dxa"/>
          </w:tcPr>
          <w:p w14:paraId="274A9BE7" w14:textId="77777777" w:rsidR="0063474F" w:rsidRPr="0063474F" w:rsidRDefault="0063474F" w:rsidP="0063474F">
            <w:pPr>
              <w:pStyle w:val="acctfourfigures"/>
              <w:tabs>
                <w:tab w:val="clear" w:pos="765"/>
              </w:tabs>
              <w:spacing w:line="240" w:lineRule="atLeast"/>
              <w:jc w:val="center"/>
              <w:rPr>
                <w:i/>
                <w:iCs/>
                <w:sz w:val="18"/>
                <w:szCs w:val="18"/>
              </w:rPr>
            </w:pPr>
            <w:r w:rsidRPr="0063474F">
              <w:rPr>
                <w:i/>
                <w:iCs/>
                <w:sz w:val="18"/>
                <w:szCs w:val="18"/>
              </w:rPr>
              <w:t>Rate</w:t>
            </w:r>
          </w:p>
          <w:p w14:paraId="0FE85091" w14:textId="744BAFC0" w:rsidR="0063474F" w:rsidRPr="0063474F" w:rsidRDefault="0063474F" w:rsidP="0063474F">
            <w:pPr>
              <w:pStyle w:val="acctfourfigures"/>
              <w:tabs>
                <w:tab w:val="clear" w:pos="765"/>
              </w:tabs>
              <w:spacing w:line="240" w:lineRule="atLeast"/>
              <w:ind w:left="-79" w:right="-79"/>
              <w:jc w:val="center"/>
              <w:rPr>
                <w:i/>
                <w:iCs/>
                <w:sz w:val="18"/>
                <w:szCs w:val="18"/>
              </w:rPr>
            </w:pPr>
            <w:r w:rsidRPr="0063474F">
              <w:rPr>
                <w:i/>
                <w:iCs/>
                <w:sz w:val="18"/>
                <w:szCs w:val="18"/>
                <w:lang w:bidi="th-TH"/>
              </w:rPr>
              <w:t>(%)</w:t>
            </w:r>
          </w:p>
        </w:tc>
        <w:tc>
          <w:tcPr>
            <w:tcW w:w="180" w:type="dxa"/>
          </w:tcPr>
          <w:p w14:paraId="16A259DB" w14:textId="77777777" w:rsidR="0063474F" w:rsidRPr="0063474F" w:rsidRDefault="0063474F" w:rsidP="0063474F">
            <w:pPr>
              <w:pStyle w:val="acctfourfigures"/>
              <w:tabs>
                <w:tab w:val="clear" w:pos="765"/>
              </w:tabs>
              <w:spacing w:line="240" w:lineRule="atLeast"/>
              <w:jc w:val="center"/>
              <w:rPr>
                <w:i/>
                <w:iCs/>
                <w:sz w:val="18"/>
                <w:szCs w:val="18"/>
              </w:rPr>
            </w:pPr>
          </w:p>
          <w:p w14:paraId="5E677C94" w14:textId="77777777" w:rsidR="0063474F" w:rsidRPr="0063474F" w:rsidRDefault="0063474F" w:rsidP="0063474F">
            <w:pPr>
              <w:pStyle w:val="acctfourfigures"/>
              <w:tabs>
                <w:tab w:val="clear" w:pos="765"/>
              </w:tabs>
              <w:spacing w:line="240" w:lineRule="atLeast"/>
              <w:ind w:left="-79" w:right="-79"/>
              <w:jc w:val="center"/>
              <w:rPr>
                <w:i/>
                <w:iCs/>
                <w:sz w:val="18"/>
                <w:szCs w:val="18"/>
              </w:rPr>
            </w:pPr>
          </w:p>
        </w:tc>
        <w:tc>
          <w:tcPr>
            <w:tcW w:w="810" w:type="dxa"/>
          </w:tcPr>
          <w:p w14:paraId="57D2E1F9" w14:textId="3F97B71C" w:rsidR="0063474F" w:rsidRPr="0063474F" w:rsidRDefault="0063474F" w:rsidP="0063474F">
            <w:pPr>
              <w:pStyle w:val="acctfourfigures"/>
              <w:tabs>
                <w:tab w:val="clear" w:pos="765"/>
              </w:tabs>
              <w:spacing w:line="240" w:lineRule="atLeast"/>
              <w:ind w:left="-79" w:right="-79"/>
              <w:jc w:val="center"/>
              <w:rPr>
                <w:i/>
                <w:iCs/>
                <w:spacing w:val="-12"/>
                <w:sz w:val="18"/>
                <w:szCs w:val="18"/>
              </w:rPr>
            </w:pPr>
            <w:r w:rsidRPr="0063474F">
              <w:rPr>
                <w:i/>
                <w:iCs/>
                <w:sz w:val="18"/>
                <w:szCs w:val="18"/>
              </w:rPr>
              <w:t>(in thousand Baht)</w:t>
            </w:r>
          </w:p>
        </w:tc>
      </w:tr>
      <w:tr w:rsidR="0063474F" w:rsidRPr="0063474F" w14:paraId="0A817BBC" w14:textId="50340065" w:rsidTr="00BD7333">
        <w:trPr>
          <w:cantSplit/>
          <w:trHeight w:val="64"/>
        </w:trPr>
        <w:tc>
          <w:tcPr>
            <w:tcW w:w="3690" w:type="dxa"/>
            <w:shd w:val="clear" w:color="auto" w:fill="auto"/>
          </w:tcPr>
          <w:p w14:paraId="6B115FB2" w14:textId="56FE4521" w:rsidR="0063474F" w:rsidRPr="0063474F" w:rsidRDefault="0063474F" w:rsidP="0063474F">
            <w:pPr>
              <w:spacing w:line="240" w:lineRule="atLeast"/>
              <w:rPr>
                <w:sz w:val="18"/>
                <w:szCs w:val="18"/>
              </w:rPr>
            </w:pPr>
            <w:r w:rsidRPr="0063474F">
              <w:rPr>
                <w:sz w:val="18"/>
                <w:szCs w:val="18"/>
              </w:rPr>
              <w:t>Profit before income tax expense</w:t>
            </w:r>
          </w:p>
        </w:tc>
        <w:tc>
          <w:tcPr>
            <w:tcW w:w="540" w:type="dxa"/>
            <w:shd w:val="clear" w:color="auto" w:fill="auto"/>
          </w:tcPr>
          <w:p w14:paraId="149111E6" w14:textId="77777777" w:rsidR="0063474F" w:rsidRPr="0063474F" w:rsidRDefault="0063474F" w:rsidP="0063474F">
            <w:pPr>
              <w:pStyle w:val="acctfourfigures"/>
              <w:tabs>
                <w:tab w:val="clear" w:pos="765"/>
              </w:tabs>
              <w:spacing w:line="240" w:lineRule="atLeast"/>
              <w:jc w:val="center"/>
              <w:rPr>
                <w:sz w:val="18"/>
                <w:szCs w:val="18"/>
              </w:rPr>
            </w:pPr>
          </w:p>
        </w:tc>
        <w:tc>
          <w:tcPr>
            <w:tcW w:w="180" w:type="dxa"/>
            <w:shd w:val="clear" w:color="auto" w:fill="auto"/>
          </w:tcPr>
          <w:p w14:paraId="1C685D21" w14:textId="77777777" w:rsidR="0063474F" w:rsidRPr="0063474F" w:rsidRDefault="0063474F" w:rsidP="0063474F">
            <w:pPr>
              <w:pStyle w:val="acctfourfigures"/>
              <w:spacing w:line="240" w:lineRule="atLeast"/>
              <w:jc w:val="center"/>
              <w:rPr>
                <w:sz w:val="18"/>
                <w:szCs w:val="18"/>
              </w:rPr>
            </w:pPr>
          </w:p>
        </w:tc>
        <w:tc>
          <w:tcPr>
            <w:tcW w:w="810" w:type="dxa"/>
            <w:tcBorders>
              <w:bottom w:val="double" w:sz="4" w:space="0" w:color="auto"/>
            </w:tcBorders>
            <w:shd w:val="clear" w:color="auto" w:fill="auto"/>
          </w:tcPr>
          <w:p w14:paraId="6AC973C8" w14:textId="39E484BC"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306,800</w:t>
            </w:r>
          </w:p>
        </w:tc>
        <w:tc>
          <w:tcPr>
            <w:tcW w:w="180" w:type="dxa"/>
            <w:shd w:val="clear" w:color="auto" w:fill="auto"/>
          </w:tcPr>
          <w:p w14:paraId="4D6BB3B8" w14:textId="77777777" w:rsidR="0063474F" w:rsidRPr="0063474F" w:rsidRDefault="0063474F" w:rsidP="0063474F">
            <w:pPr>
              <w:pStyle w:val="acctfourfigures"/>
              <w:spacing w:line="240" w:lineRule="atLeast"/>
              <w:jc w:val="center"/>
              <w:rPr>
                <w:sz w:val="18"/>
                <w:szCs w:val="18"/>
              </w:rPr>
            </w:pPr>
          </w:p>
        </w:tc>
        <w:tc>
          <w:tcPr>
            <w:tcW w:w="630" w:type="dxa"/>
            <w:shd w:val="clear" w:color="auto" w:fill="auto"/>
          </w:tcPr>
          <w:p w14:paraId="37DA819F" w14:textId="77777777" w:rsidR="0063474F" w:rsidRPr="0063474F" w:rsidRDefault="0063474F" w:rsidP="0063474F">
            <w:pPr>
              <w:pStyle w:val="acctfourfigures"/>
              <w:tabs>
                <w:tab w:val="clear" w:pos="765"/>
              </w:tabs>
              <w:spacing w:line="240" w:lineRule="atLeast"/>
              <w:jc w:val="center"/>
              <w:rPr>
                <w:sz w:val="18"/>
                <w:szCs w:val="18"/>
              </w:rPr>
            </w:pPr>
          </w:p>
        </w:tc>
        <w:tc>
          <w:tcPr>
            <w:tcW w:w="180" w:type="dxa"/>
            <w:shd w:val="clear" w:color="auto" w:fill="auto"/>
          </w:tcPr>
          <w:p w14:paraId="54AB7A31" w14:textId="77777777" w:rsidR="0063474F" w:rsidRPr="0063474F" w:rsidRDefault="0063474F" w:rsidP="0063474F">
            <w:pPr>
              <w:pStyle w:val="acctfourfigures"/>
              <w:spacing w:line="240" w:lineRule="atLeast"/>
              <w:rPr>
                <w:sz w:val="18"/>
                <w:szCs w:val="18"/>
              </w:rPr>
            </w:pPr>
          </w:p>
        </w:tc>
        <w:tc>
          <w:tcPr>
            <w:tcW w:w="810" w:type="dxa"/>
            <w:tcBorders>
              <w:bottom w:val="double" w:sz="4" w:space="0" w:color="auto"/>
            </w:tcBorders>
            <w:shd w:val="clear" w:color="auto" w:fill="auto"/>
          </w:tcPr>
          <w:p w14:paraId="517B83F0" w14:textId="32C044CA"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lang w:val="en-US"/>
              </w:rPr>
              <w:t>399,154</w:t>
            </w:r>
          </w:p>
        </w:tc>
        <w:tc>
          <w:tcPr>
            <w:tcW w:w="180" w:type="dxa"/>
          </w:tcPr>
          <w:p w14:paraId="6CD11DE2"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2D745685"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0920CB10"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tcPr>
          <w:p w14:paraId="4A1AD537" w14:textId="64FF2059"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284,447</w:t>
            </w:r>
          </w:p>
        </w:tc>
        <w:tc>
          <w:tcPr>
            <w:tcW w:w="180" w:type="dxa"/>
          </w:tcPr>
          <w:p w14:paraId="338BB4CB"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11A3961B"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4BC252CA"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tcPr>
          <w:p w14:paraId="760014F4" w14:textId="5DF1B64B"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305,137</w:t>
            </w:r>
          </w:p>
        </w:tc>
      </w:tr>
      <w:tr w:rsidR="0063474F" w:rsidRPr="0063474F" w14:paraId="086E5921" w14:textId="7C30D4EA" w:rsidTr="00BD7333">
        <w:trPr>
          <w:cantSplit/>
          <w:trHeight w:val="64"/>
        </w:trPr>
        <w:tc>
          <w:tcPr>
            <w:tcW w:w="3690" w:type="dxa"/>
            <w:shd w:val="clear" w:color="auto" w:fill="auto"/>
          </w:tcPr>
          <w:p w14:paraId="2474A434" w14:textId="77777777" w:rsidR="0063474F" w:rsidRPr="0063474F" w:rsidRDefault="0063474F" w:rsidP="0063474F">
            <w:pPr>
              <w:spacing w:line="240" w:lineRule="atLeast"/>
              <w:ind w:left="110" w:hanging="110"/>
              <w:rPr>
                <w:sz w:val="18"/>
                <w:szCs w:val="18"/>
              </w:rPr>
            </w:pPr>
            <w:r w:rsidRPr="0063474F">
              <w:rPr>
                <w:sz w:val="18"/>
                <w:szCs w:val="18"/>
              </w:rPr>
              <w:t>Income tax using the Thai corporation tax rate</w:t>
            </w:r>
          </w:p>
        </w:tc>
        <w:tc>
          <w:tcPr>
            <w:tcW w:w="540" w:type="dxa"/>
            <w:shd w:val="clear" w:color="auto" w:fill="auto"/>
          </w:tcPr>
          <w:p w14:paraId="4F637E48" w14:textId="77777777" w:rsidR="00CB36F7" w:rsidRDefault="00CB36F7" w:rsidP="0063474F">
            <w:pPr>
              <w:pStyle w:val="acctfourfigures"/>
              <w:tabs>
                <w:tab w:val="clear" w:pos="765"/>
              </w:tabs>
              <w:spacing w:line="240" w:lineRule="atLeast"/>
              <w:jc w:val="center"/>
              <w:rPr>
                <w:sz w:val="18"/>
                <w:szCs w:val="18"/>
                <w:lang w:val="en-US" w:bidi="th-TH"/>
              </w:rPr>
            </w:pPr>
          </w:p>
          <w:p w14:paraId="29CC2E9E" w14:textId="412BFBB1" w:rsidR="0063474F" w:rsidRPr="0063474F" w:rsidRDefault="0063474F" w:rsidP="0063474F">
            <w:pPr>
              <w:pStyle w:val="acctfourfigures"/>
              <w:tabs>
                <w:tab w:val="clear" w:pos="765"/>
              </w:tabs>
              <w:spacing w:line="240" w:lineRule="atLeast"/>
              <w:jc w:val="center"/>
              <w:rPr>
                <w:sz w:val="18"/>
                <w:szCs w:val="18"/>
              </w:rPr>
            </w:pPr>
            <w:r w:rsidRPr="0063474F">
              <w:rPr>
                <w:sz w:val="18"/>
                <w:szCs w:val="18"/>
                <w:lang w:val="en-US" w:bidi="th-TH"/>
              </w:rPr>
              <w:t>20</w:t>
            </w:r>
          </w:p>
        </w:tc>
        <w:tc>
          <w:tcPr>
            <w:tcW w:w="180" w:type="dxa"/>
            <w:shd w:val="clear" w:color="auto" w:fill="auto"/>
          </w:tcPr>
          <w:p w14:paraId="19252111" w14:textId="77777777" w:rsidR="0063474F" w:rsidRPr="0063474F" w:rsidRDefault="0063474F" w:rsidP="0063474F">
            <w:pPr>
              <w:pStyle w:val="acctfourfigures"/>
              <w:spacing w:line="240" w:lineRule="atLeast"/>
              <w:jc w:val="center"/>
              <w:rPr>
                <w:sz w:val="18"/>
                <w:szCs w:val="18"/>
              </w:rPr>
            </w:pPr>
          </w:p>
        </w:tc>
        <w:tc>
          <w:tcPr>
            <w:tcW w:w="810" w:type="dxa"/>
            <w:tcBorders>
              <w:top w:val="double" w:sz="4" w:space="0" w:color="auto"/>
            </w:tcBorders>
            <w:shd w:val="clear" w:color="auto" w:fill="auto"/>
          </w:tcPr>
          <w:p w14:paraId="3FA672BE" w14:textId="77777777" w:rsidR="00CB36F7" w:rsidRDefault="00CB36F7" w:rsidP="0063474F">
            <w:pPr>
              <w:pStyle w:val="acctfourfigures"/>
              <w:tabs>
                <w:tab w:val="clear" w:pos="765"/>
                <w:tab w:val="decimal" w:pos="731"/>
              </w:tabs>
              <w:spacing w:line="240" w:lineRule="atLeast"/>
              <w:ind w:right="11"/>
              <w:rPr>
                <w:sz w:val="18"/>
                <w:szCs w:val="18"/>
              </w:rPr>
            </w:pPr>
          </w:p>
          <w:p w14:paraId="40724F75" w14:textId="36F066D9"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61,360</w:t>
            </w:r>
          </w:p>
        </w:tc>
        <w:tc>
          <w:tcPr>
            <w:tcW w:w="180" w:type="dxa"/>
            <w:shd w:val="clear" w:color="auto" w:fill="auto"/>
          </w:tcPr>
          <w:p w14:paraId="7C5F23E0" w14:textId="77777777" w:rsidR="0063474F" w:rsidRPr="0063474F" w:rsidRDefault="0063474F" w:rsidP="0063474F">
            <w:pPr>
              <w:pStyle w:val="acctfourfigures"/>
              <w:spacing w:line="240" w:lineRule="atLeast"/>
              <w:jc w:val="center"/>
              <w:rPr>
                <w:sz w:val="18"/>
                <w:szCs w:val="18"/>
              </w:rPr>
            </w:pPr>
          </w:p>
        </w:tc>
        <w:tc>
          <w:tcPr>
            <w:tcW w:w="630" w:type="dxa"/>
            <w:shd w:val="clear" w:color="auto" w:fill="auto"/>
          </w:tcPr>
          <w:p w14:paraId="02565D12" w14:textId="77777777" w:rsidR="00CB36F7" w:rsidRDefault="00CB36F7" w:rsidP="0063474F">
            <w:pPr>
              <w:pStyle w:val="acctfourfigures"/>
              <w:tabs>
                <w:tab w:val="clear" w:pos="765"/>
              </w:tabs>
              <w:spacing w:line="240" w:lineRule="atLeast"/>
              <w:jc w:val="center"/>
              <w:rPr>
                <w:sz w:val="18"/>
                <w:szCs w:val="18"/>
                <w:lang w:val="en-US" w:bidi="th-TH"/>
              </w:rPr>
            </w:pPr>
          </w:p>
          <w:p w14:paraId="68F0498D" w14:textId="6F8CA9AE" w:rsidR="0063474F" w:rsidRPr="0063474F" w:rsidRDefault="0063474F" w:rsidP="0063474F">
            <w:pPr>
              <w:pStyle w:val="acctfourfigures"/>
              <w:tabs>
                <w:tab w:val="clear" w:pos="765"/>
              </w:tabs>
              <w:spacing w:line="240" w:lineRule="atLeast"/>
              <w:jc w:val="center"/>
              <w:rPr>
                <w:sz w:val="18"/>
                <w:szCs w:val="18"/>
              </w:rPr>
            </w:pPr>
            <w:r w:rsidRPr="0063474F">
              <w:rPr>
                <w:sz w:val="18"/>
                <w:szCs w:val="18"/>
                <w:lang w:val="en-US" w:bidi="th-TH"/>
              </w:rPr>
              <w:t>20</w:t>
            </w:r>
          </w:p>
        </w:tc>
        <w:tc>
          <w:tcPr>
            <w:tcW w:w="180" w:type="dxa"/>
            <w:shd w:val="clear" w:color="auto" w:fill="auto"/>
          </w:tcPr>
          <w:p w14:paraId="654285C1" w14:textId="77777777" w:rsidR="0063474F" w:rsidRPr="0063474F" w:rsidRDefault="0063474F" w:rsidP="0063474F">
            <w:pPr>
              <w:pStyle w:val="acctfourfigures"/>
              <w:spacing w:line="240" w:lineRule="atLeast"/>
              <w:rPr>
                <w:sz w:val="18"/>
                <w:szCs w:val="18"/>
              </w:rPr>
            </w:pPr>
          </w:p>
        </w:tc>
        <w:tc>
          <w:tcPr>
            <w:tcW w:w="810" w:type="dxa"/>
            <w:tcBorders>
              <w:top w:val="double" w:sz="4" w:space="0" w:color="auto"/>
            </w:tcBorders>
            <w:shd w:val="clear" w:color="auto" w:fill="auto"/>
          </w:tcPr>
          <w:p w14:paraId="31561FC1" w14:textId="77777777" w:rsidR="00CB36F7" w:rsidRDefault="00CB36F7" w:rsidP="0063474F">
            <w:pPr>
              <w:pStyle w:val="acctfourfigures"/>
              <w:tabs>
                <w:tab w:val="clear" w:pos="765"/>
                <w:tab w:val="decimal" w:pos="731"/>
              </w:tabs>
              <w:spacing w:line="240" w:lineRule="atLeast"/>
              <w:ind w:right="11"/>
              <w:rPr>
                <w:sz w:val="18"/>
                <w:szCs w:val="18"/>
              </w:rPr>
            </w:pPr>
          </w:p>
          <w:p w14:paraId="44122DA8" w14:textId="463D1B89"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79,831</w:t>
            </w:r>
          </w:p>
        </w:tc>
        <w:tc>
          <w:tcPr>
            <w:tcW w:w="180" w:type="dxa"/>
          </w:tcPr>
          <w:p w14:paraId="1216777B"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1C574A42" w14:textId="77777777" w:rsidR="00CB36F7" w:rsidRDefault="00CB36F7" w:rsidP="0063474F">
            <w:pPr>
              <w:pStyle w:val="acctfourfigures"/>
              <w:tabs>
                <w:tab w:val="clear" w:pos="765"/>
              </w:tabs>
              <w:spacing w:line="240" w:lineRule="atLeast"/>
              <w:jc w:val="center"/>
              <w:rPr>
                <w:sz w:val="18"/>
                <w:szCs w:val="18"/>
                <w:lang w:val="en-US" w:bidi="th-TH"/>
              </w:rPr>
            </w:pPr>
          </w:p>
          <w:p w14:paraId="02F26C99" w14:textId="500CF672" w:rsidR="0063474F" w:rsidRPr="0063474F" w:rsidRDefault="0063474F" w:rsidP="0063474F">
            <w:pPr>
              <w:pStyle w:val="acctfourfigures"/>
              <w:tabs>
                <w:tab w:val="clear" w:pos="765"/>
              </w:tabs>
              <w:spacing w:line="240" w:lineRule="atLeast"/>
              <w:jc w:val="center"/>
              <w:rPr>
                <w:sz w:val="18"/>
                <w:szCs w:val="18"/>
              </w:rPr>
            </w:pPr>
            <w:r w:rsidRPr="0063474F">
              <w:rPr>
                <w:sz w:val="18"/>
                <w:szCs w:val="18"/>
                <w:lang w:val="en-US" w:bidi="th-TH"/>
              </w:rPr>
              <w:t>20</w:t>
            </w:r>
          </w:p>
        </w:tc>
        <w:tc>
          <w:tcPr>
            <w:tcW w:w="180" w:type="dxa"/>
          </w:tcPr>
          <w:p w14:paraId="7E860B74" w14:textId="77777777" w:rsidR="0063474F" w:rsidRPr="0063474F" w:rsidRDefault="0063474F" w:rsidP="0063474F">
            <w:pPr>
              <w:pStyle w:val="acctfourfigures"/>
              <w:tabs>
                <w:tab w:val="clear" w:pos="765"/>
              </w:tabs>
              <w:spacing w:line="240" w:lineRule="atLeast"/>
              <w:jc w:val="center"/>
              <w:rPr>
                <w:sz w:val="18"/>
                <w:szCs w:val="18"/>
              </w:rPr>
            </w:pPr>
          </w:p>
        </w:tc>
        <w:tc>
          <w:tcPr>
            <w:tcW w:w="810" w:type="dxa"/>
            <w:tcBorders>
              <w:top w:val="double" w:sz="4" w:space="0" w:color="auto"/>
            </w:tcBorders>
          </w:tcPr>
          <w:p w14:paraId="37E7A649" w14:textId="77777777" w:rsidR="00CB36F7" w:rsidRDefault="00CB36F7" w:rsidP="0063474F">
            <w:pPr>
              <w:pStyle w:val="acctfourfigures"/>
              <w:tabs>
                <w:tab w:val="clear" w:pos="765"/>
                <w:tab w:val="decimal" w:pos="731"/>
              </w:tabs>
              <w:spacing w:line="240" w:lineRule="atLeast"/>
              <w:ind w:right="11"/>
              <w:rPr>
                <w:sz w:val="18"/>
                <w:szCs w:val="18"/>
              </w:rPr>
            </w:pPr>
          </w:p>
          <w:p w14:paraId="77726CBB" w14:textId="5BC88D75" w:rsidR="0063474F" w:rsidRPr="0063474F" w:rsidRDefault="0063474F" w:rsidP="000E17D3">
            <w:pPr>
              <w:pStyle w:val="acctfourfigures"/>
              <w:tabs>
                <w:tab w:val="clear" w:pos="765"/>
                <w:tab w:val="decimal" w:pos="731"/>
              </w:tabs>
              <w:spacing w:line="240" w:lineRule="atLeast"/>
              <w:ind w:right="11"/>
              <w:rPr>
                <w:sz w:val="18"/>
                <w:szCs w:val="18"/>
              </w:rPr>
            </w:pPr>
            <w:r w:rsidRPr="0063474F">
              <w:rPr>
                <w:sz w:val="18"/>
                <w:szCs w:val="18"/>
              </w:rPr>
              <w:t>56,889</w:t>
            </w:r>
          </w:p>
        </w:tc>
        <w:tc>
          <w:tcPr>
            <w:tcW w:w="180" w:type="dxa"/>
          </w:tcPr>
          <w:p w14:paraId="7FFD46CF"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3B2DE101" w14:textId="77777777" w:rsidR="00CB36F7" w:rsidRDefault="00CB36F7" w:rsidP="0063474F">
            <w:pPr>
              <w:pStyle w:val="acctfourfigures"/>
              <w:tabs>
                <w:tab w:val="clear" w:pos="765"/>
              </w:tabs>
              <w:spacing w:line="240" w:lineRule="atLeast"/>
              <w:jc w:val="center"/>
              <w:rPr>
                <w:sz w:val="18"/>
                <w:szCs w:val="18"/>
                <w:lang w:val="en-US" w:bidi="th-TH"/>
              </w:rPr>
            </w:pPr>
          </w:p>
          <w:p w14:paraId="32926039" w14:textId="4CE2FDC2" w:rsidR="0063474F" w:rsidRPr="0063474F" w:rsidRDefault="0063474F" w:rsidP="0063474F">
            <w:pPr>
              <w:pStyle w:val="acctfourfigures"/>
              <w:tabs>
                <w:tab w:val="clear" w:pos="765"/>
              </w:tabs>
              <w:spacing w:line="240" w:lineRule="atLeast"/>
              <w:jc w:val="center"/>
              <w:rPr>
                <w:sz w:val="18"/>
                <w:szCs w:val="18"/>
              </w:rPr>
            </w:pPr>
            <w:r w:rsidRPr="0063474F">
              <w:rPr>
                <w:sz w:val="18"/>
                <w:szCs w:val="18"/>
                <w:lang w:val="en-US" w:bidi="th-TH"/>
              </w:rPr>
              <w:t>20</w:t>
            </w:r>
          </w:p>
        </w:tc>
        <w:tc>
          <w:tcPr>
            <w:tcW w:w="180" w:type="dxa"/>
          </w:tcPr>
          <w:p w14:paraId="34822946" w14:textId="77777777" w:rsidR="0063474F" w:rsidRPr="0063474F" w:rsidRDefault="0063474F" w:rsidP="0063474F">
            <w:pPr>
              <w:pStyle w:val="acctfourfigures"/>
              <w:tabs>
                <w:tab w:val="clear" w:pos="765"/>
              </w:tabs>
              <w:spacing w:line="240" w:lineRule="atLeast"/>
              <w:jc w:val="center"/>
              <w:rPr>
                <w:sz w:val="18"/>
                <w:szCs w:val="18"/>
              </w:rPr>
            </w:pPr>
          </w:p>
        </w:tc>
        <w:tc>
          <w:tcPr>
            <w:tcW w:w="810" w:type="dxa"/>
            <w:tcBorders>
              <w:top w:val="double" w:sz="4" w:space="0" w:color="auto"/>
            </w:tcBorders>
          </w:tcPr>
          <w:p w14:paraId="12A55D6B" w14:textId="77777777" w:rsidR="00CB36F7" w:rsidRDefault="00CB36F7" w:rsidP="0063474F">
            <w:pPr>
              <w:pStyle w:val="acctfourfigures"/>
              <w:tabs>
                <w:tab w:val="clear" w:pos="765"/>
                <w:tab w:val="decimal" w:pos="731"/>
              </w:tabs>
              <w:spacing w:line="240" w:lineRule="atLeast"/>
              <w:ind w:right="11"/>
              <w:rPr>
                <w:sz w:val="18"/>
                <w:szCs w:val="18"/>
              </w:rPr>
            </w:pPr>
          </w:p>
          <w:p w14:paraId="78651402" w14:textId="6A1DC1EC" w:rsidR="0063474F" w:rsidRPr="0063474F" w:rsidRDefault="0063474F" w:rsidP="000E17D3">
            <w:pPr>
              <w:pStyle w:val="acctfourfigures"/>
              <w:tabs>
                <w:tab w:val="clear" w:pos="765"/>
                <w:tab w:val="decimal" w:pos="639"/>
              </w:tabs>
              <w:spacing w:line="240" w:lineRule="atLeast"/>
              <w:ind w:right="11"/>
              <w:rPr>
                <w:sz w:val="18"/>
                <w:szCs w:val="18"/>
              </w:rPr>
            </w:pPr>
            <w:r w:rsidRPr="0063474F">
              <w:rPr>
                <w:sz w:val="18"/>
                <w:szCs w:val="18"/>
              </w:rPr>
              <w:t>61,027</w:t>
            </w:r>
          </w:p>
        </w:tc>
      </w:tr>
      <w:tr w:rsidR="0063474F" w:rsidRPr="0063474F" w14:paraId="6AD2310E" w14:textId="7D047637" w:rsidTr="00BD7333">
        <w:trPr>
          <w:cantSplit/>
        </w:trPr>
        <w:tc>
          <w:tcPr>
            <w:tcW w:w="3690" w:type="dxa"/>
            <w:shd w:val="clear" w:color="auto" w:fill="auto"/>
          </w:tcPr>
          <w:p w14:paraId="495D9EAC" w14:textId="77777777" w:rsidR="0063474F" w:rsidRPr="0063474F" w:rsidRDefault="0063474F" w:rsidP="0063474F">
            <w:pPr>
              <w:spacing w:line="240" w:lineRule="atLeast"/>
              <w:rPr>
                <w:sz w:val="18"/>
                <w:szCs w:val="18"/>
              </w:rPr>
            </w:pPr>
            <w:r w:rsidRPr="0063474F">
              <w:rPr>
                <w:sz w:val="18"/>
                <w:szCs w:val="18"/>
              </w:rPr>
              <w:t>Income not subject to tax</w:t>
            </w:r>
          </w:p>
        </w:tc>
        <w:tc>
          <w:tcPr>
            <w:tcW w:w="540" w:type="dxa"/>
            <w:shd w:val="clear" w:color="auto" w:fill="auto"/>
          </w:tcPr>
          <w:p w14:paraId="279CFFA8" w14:textId="77777777" w:rsidR="0063474F" w:rsidRPr="0063474F" w:rsidRDefault="0063474F" w:rsidP="0063474F">
            <w:pPr>
              <w:pStyle w:val="acctfourfigures"/>
              <w:tabs>
                <w:tab w:val="clear" w:pos="765"/>
                <w:tab w:val="decimal" w:pos="461"/>
              </w:tabs>
              <w:spacing w:line="240" w:lineRule="atLeast"/>
              <w:rPr>
                <w:sz w:val="18"/>
                <w:szCs w:val="18"/>
              </w:rPr>
            </w:pPr>
          </w:p>
        </w:tc>
        <w:tc>
          <w:tcPr>
            <w:tcW w:w="180" w:type="dxa"/>
            <w:shd w:val="clear" w:color="auto" w:fill="auto"/>
          </w:tcPr>
          <w:p w14:paraId="4D089B55" w14:textId="77777777" w:rsidR="0063474F" w:rsidRPr="0063474F" w:rsidRDefault="0063474F" w:rsidP="0063474F">
            <w:pPr>
              <w:pStyle w:val="acctfourfigures"/>
              <w:spacing w:line="240" w:lineRule="atLeast"/>
              <w:rPr>
                <w:sz w:val="18"/>
                <w:szCs w:val="18"/>
              </w:rPr>
            </w:pPr>
          </w:p>
        </w:tc>
        <w:tc>
          <w:tcPr>
            <w:tcW w:w="810" w:type="dxa"/>
            <w:shd w:val="clear" w:color="auto" w:fill="auto"/>
          </w:tcPr>
          <w:p w14:paraId="5E3BFAC5" w14:textId="2C1E394B" w:rsidR="0063474F" w:rsidRPr="0063474F" w:rsidRDefault="0063474F" w:rsidP="0057234B">
            <w:pPr>
              <w:pStyle w:val="acctfourfigures"/>
              <w:tabs>
                <w:tab w:val="clear" w:pos="765"/>
                <w:tab w:val="decimal" w:pos="731"/>
              </w:tabs>
              <w:spacing w:line="240" w:lineRule="atLeast"/>
              <w:ind w:right="-74"/>
              <w:rPr>
                <w:sz w:val="18"/>
                <w:szCs w:val="18"/>
              </w:rPr>
            </w:pPr>
            <w:r w:rsidRPr="0063474F">
              <w:rPr>
                <w:sz w:val="18"/>
                <w:szCs w:val="18"/>
              </w:rPr>
              <w:t>(</w:t>
            </w:r>
            <w:r w:rsidR="00CB36F7">
              <w:rPr>
                <w:sz w:val="18"/>
                <w:szCs w:val="18"/>
              </w:rPr>
              <w:t>55,692</w:t>
            </w:r>
            <w:r w:rsidRPr="0063474F">
              <w:rPr>
                <w:sz w:val="18"/>
                <w:szCs w:val="18"/>
              </w:rPr>
              <w:t>)</w:t>
            </w:r>
          </w:p>
        </w:tc>
        <w:tc>
          <w:tcPr>
            <w:tcW w:w="180" w:type="dxa"/>
            <w:shd w:val="clear" w:color="auto" w:fill="auto"/>
          </w:tcPr>
          <w:p w14:paraId="3E10512D" w14:textId="77777777" w:rsidR="0063474F" w:rsidRPr="0063474F" w:rsidRDefault="0063474F" w:rsidP="0063474F">
            <w:pPr>
              <w:pStyle w:val="acctfourfigures"/>
              <w:spacing w:line="240" w:lineRule="atLeast"/>
              <w:rPr>
                <w:sz w:val="18"/>
                <w:szCs w:val="18"/>
              </w:rPr>
            </w:pPr>
          </w:p>
        </w:tc>
        <w:tc>
          <w:tcPr>
            <w:tcW w:w="630" w:type="dxa"/>
            <w:shd w:val="clear" w:color="auto" w:fill="auto"/>
          </w:tcPr>
          <w:p w14:paraId="1306FD9F" w14:textId="77777777" w:rsidR="0063474F" w:rsidRPr="0063474F" w:rsidRDefault="0063474F" w:rsidP="0063474F">
            <w:pPr>
              <w:pStyle w:val="acctfourfigures"/>
              <w:tabs>
                <w:tab w:val="clear" w:pos="765"/>
                <w:tab w:val="decimal" w:pos="461"/>
              </w:tabs>
              <w:spacing w:line="240" w:lineRule="atLeast"/>
              <w:rPr>
                <w:sz w:val="18"/>
                <w:szCs w:val="18"/>
              </w:rPr>
            </w:pPr>
          </w:p>
        </w:tc>
        <w:tc>
          <w:tcPr>
            <w:tcW w:w="180" w:type="dxa"/>
            <w:shd w:val="clear" w:color="auto" w:fill="auto"/>
          </w:tcPr>
          <w:p w14:paraId="0E3C812D" w14:textId="77777777" w:rsidR="0063474F" w:rsidRPr="0063474F" w:rsidRDefault="0063474F" w:rsidP="0063474F">
            <w:pPr>
              <w:pStyle w:val="acctfourfigures"/>
              <w:spacing w:line="240" w:lineRule="atLeast"/>
              <w:rPr>
                <w:sz w:val="18"/>
                <w:szCs w:val="18"/>
              </w:rPr>
            </w:pPr>
          </w:p>
        </w:tc>
        <w:tc>
          <w:tcPr>
            <w:tcW w:w="810" w:type="dxa"/>
            <w:shd w:val="clear" w:color="auto" w:fill="auto"/>
          </w:tcPr>
          <w:p w14:paraId="4234489B" w14:textId="321FE785" w:rsidR="0063474F" w:rsidRPr="0063474F" w:rsidRDefault="0063474F" w:rsidP="008F2F14">
            <w:pPr>
              <w:pStyle w:val="acctfourfigures"/>
              <w:tabs>
                <w:tab w:val="clear" w:pos="765"/>
                <w:tab w:val="decimal" w:pos="731"/>
              </w:tabs>
              <w:spacing w:line="240" w:lineRule="atLeast"/>
              <w:ind w:right="-76"/>
              <w:rPr>
                <w:sz w:val="18"/>
                <w:szCs w:val="18"/>
              </w:rPr>
            </w:pPr>
            <w:r w:rsidRPr="0063474F">
              <w:rPr>
                <w:sz w:val="18"/>
                <w:szCs w:val="18"/>
              </w:rPr>
              <w:t>(</w:t>
            </w:r>
            <w:r w:rsidR="00E42E3D">
              <w:rPr>
                <w:sz w:val="18"/>
                <w:szCs w:val="18"/>
              </w:rPr>
              <w:t>33,515</w:t>
            </w:r>
            <w:r w:rsidRPr="0063474F">
              <w:rPr>
                <w:sz w:val="18"/>
                <w:szCs w:val="18"/>
              </w:rPr>
              <w:t>)</w:t>
            </w:r>
          </w:p>
        </w:tc>
        <w:tc>
          <w:tcPr>
            <w:tcW w:w="180" w:type="dxa"/>
          </w:tcPr>
          <w:p w14:paraId="7B560966"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2EB3838B"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7E9251D5"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Pr>
          <w:p w14:paraId="4E5A5E0D" w14:textId="4667B8E3" w:rsidR="0063474F" w:rsidRPr="0063474F" w:rsidRDefault="0063474F" w:rsidP="0057234B">
            <w:pPr>
              <w:pStyle w:val="acctfourfigures"/>
              <w:tabs>
                <w:tab w:val="clear" w:pos="765"/>
                <w:tab w:val="decimal" w:pos="731"/>
              </w:tabs>
              <w:spacing w:line="240" w:lineRule="atLeast"/>
              <w:ind w:right="-80"/>
              <w:rPr>
                <w:sz w:val="18"/>
                <w:szCs w:val="18"/>
              </w:rPr>
            </w:pPr>
            <w:r w:rsidRPr="0063474F">
              <w:rPr>
                <w:sz w:val="18"/>
                <w:szCs w:val="18"/>
              </w:rPr>
              <w:t>(49,129)</w:t>
            </w:r>
          </w:p>
        </w:tc>
        <w:tc>
          <w:tcPr>
            <w:tcW w:w="180" w:type="dxa"/>
          </w:tcPr>
          <w:p w14:paraId="149E488C"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1751DECE"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3ADD444D"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Pr>
          <w:p w14:paraId="2F3825A0" w14:textId="12C21B5B" w:rsidR="0063474F" w:rsidRPr="0063474F" w:rsidRDefault="0063474F" w:rsidP="0057234B">
            <w:pPr>
              <w:pStyle w:val="acctfourfigures"/>
              <w:tabs>
                <w:tab w:val="clear" w:pos="765"/>
                <w:tab w:val="decimal" w:pos="731"/>
              </w:tabs>
              <w:spacing w:line="240" w:lineRule="atLeast"/>
              <w:ind w:right="-78"/>
              <w:rPr>
                <w:sz w:val="18"/>
                <w:szCs w:val="18"/>
              </w:rPr>
            </w:pPr>
            <w:r w:rsidRPr="0063474F">
              <w:rPr>
                <w:sz w:val="18"/>
                <w:szCs w:val="18"/>
              </w:rPr>
              <w:t>(46,239)</w:t>
            </w:r>
          </w:p>
        </w:tc>
      </w:tr>
      <w:tr w:rsidR="0063474F" w:rsidRPr="0063474F" w14:paraId="2DAB66B8" w14:textId="18083887" w:rsidTr="00BD7333">
        <w:trPr>
          <w:cantSplit/>
        </w:trPr>
        <w:tc>
          <w:tcPr>
            <w:tcW w:w="3690" w:type="dxa"/>
            <w:shd w:val="clear" w:color="auto" w:fill="auto"/>
          </w:tcPr>
          <w:p w14:paraId="1CB0E29F" w14:textId="77777777" w:rsidR="0063474F" w:rsidRPr="0063474F" w:rsidRDefault="0063474F" w:rsidP="0063474F">
            <w:pPr>
              <w:spacing w:line="240" w:lineRule="atLeast"/>
              <w:rPr>
                <w:sz w:val="18"/>
                <w:szCs w:val="18"/>
              </w:rPr>
            </w:pPr>
            <w:r w:rsidRPr="0063474F">
              <w:rPr>
                <w:sz w:val="18"/>
                <w:szCs w:val="18"/>
              </w:rPr>
              <w:t>Expenses not deductible for tax purposes</w:t>
            </w:r>
          </w:p>
        </w:tc>
        <w:tc>
          <w:tcPr>
            <w:tcW w:w="540" w:type="dxa"/>
            <w:shd w:val="clear" w:color="auto" w:fill="auto"/>
          </w:tcPr>
          <w:p w14:paraId="48F29D0B" w14:textId="77777777" w:rsidR="0063474F" w:rsidRPr="0063474F" w:rsidRDefault="0063474F" w:rsidP="0063474F">
            <w:pPr>
              <w:pStyle w:val="acctfourfigures"/>
              <w:tabs>
                <w:tab w:val="clear" w:pos="765"/>
                <w:tab w:val="decimal" w:pos="461"/>
              </w:tabs>
              <w:spacing w:line="240" w:lineRule="atLeast"/>
              <w:rPr>
                <w:sz w:val="18"/>
                <w:szCs w:val="18"/>
              </w:rPr>
            </w:pPr>
          </w:p>
        </w:tc>
        <w:tc>
          <w:tcPr>
            <w:tcW w:w="180" w:type="dxa"/>
            <w:shd w:val="clear" w:color="auto" w:fill="auto"/>
          </w:tcPr>
          <w:p w14:paraId="1E7F7A14" w14:textId="77777777" w:rsidR="0063474F" w:rsidRPr="0063474F" w:rsidRDefault="0063474F" w:rsidP="0063474F">
            <w:pPr>
              <w:pStyle w:val="acctfourfigures"/>
              <w:spacing w:line="240" w:lineRule="atLeast"/>
              <w:rPr>
                <w:sz w:val="18"/>
                <w:szCs w:val="18"/>
              </w:rPr>
            </w:pPr>
          </w:p>
        </w:tc>
        <w:tc>
          <w:tcPr>
            <w:tcW w:w="810" w:type="dxa"/>
            <w:shd w:val="clear" w:color="auto" w:fill="auto"/>
          </w:tcPr>
          <w:p w14:paraId="1B7B04E5" w14:textId="4C481E17" w:rsidR="0063474F" w:rsidRPr="0063474F" w:rsidRDefault="00CB36F7" w:rsidP="0057234B">
            <w:pPr>
              <w:pStyle w:val="acctfourfigures"/>
              <w:tabs>
                <w:tab w:val="clear" w:pos="765"/>
                <w:tab w:val="decimal" w:pos="638"/>
              </w:tabs>
              <w:spacing w:line="240" w:lineRule="atLeast"/>
              <w:ind w:right="11"/>
              <w:rPr>
                <w:sz w:val="18"/>
                <w:szCs w:val="18"/>
              </w:rPr>
            </w:pPr>
            <w:r>
              <w:rPr>
                <w:sz w:val="18"/>
                <w:szCs w:val="18"/>
              </w:rPr>
              <w:t>7,532</w:t>
            </w:r>
          </w:p>
        </w:tc>
        <w:tc>
          <w:tcPr>
            <w:tcW w:w="180" w:type="dxa"/>
            <w:shd w:val="clear" w:color="auto" w:fill="auto"/>
          </w:tcPr>
          <w:p w14:paraId="59777E6F" w14:textId="77777777" w:rsidR="0063474F" w:rsidRPr="0063474F" w:rsidRDefault="0063474F" w:rsidP="0063474F">
            <w:pPr>
              <w:pStyle w:val="acctfourfigures"/>
              <w:spacing w:line="240" w:lineRule="atLeast"/>
              <w:rPr>
                <w:sz w:val="18"/>
                <w:szCs w:val="18"/>
              </w:rPr>
            </w:pPr>
          </w:p>
        </w:tc>
        <w:tc>
          <w:tcPr>
            <w:tcW w:w="630" w:type="dxa"/>
            <w:shd w:val="clear" w:color="auto" w:fill="auto"/>
          </w:tcPr>
          <w:p w14:paraId="583A5FD5" w14:textId="77777777" w:rsidR="0063474F" w:rsidRPr="0063474F" w:rsidRDefault="0063474F" w:rsidP="0063474F">
            <w:pPr>
              <w:pStyle w:val="acctfourfigures"/>
              <w:tabs>
                <w:tab w:val="clear" w:pos="765"/>
                <w:tab w:val="decimal" w:pos="461"/>
              </w:tabs>
              <w:spacing w:line="240" w:lineRule="atLeast"/>
              <w:rPr>
                <w:sz w:val="18"/>
                <w:szCs w:val="18"/>
              </w:rPr>
            </w:pPr>
          </w:p>
        </w:tc>
        <w:tc>
          <w:tcPr>
            <w:tcW w:w="180" w:type="dxa"/>
            <w:shd w:val="clear" w:color="auto" w:fill="auto"/>
          </w:tcPr>
          <w:p w14:paraId="527B63B7" w14:textId="77777777" w:rsidR="0063474F" w:rsidRPr="0063474F" w:rsidRDefault="0063474F" w:rsidP="0063474F">
            <w:pPr>
              <w:pStyle w:val="acctfourfigures"/>
              <w:spacing w:line="240" w:lineRule="atLeast"/>
              <w:rPr>
                <w:sz w:val="18"/>
                <w:szCs w:val="18"/>
              </w:rPr>
            </w:pPr>
          </w:p>
        </w:tc>
        <w:tc>
          <w:tcPr>
            <w:tcW w:w="810" w:type="dxa"/>
            <w:shd w:val="clear" w:color="auto" w:fill="auto"/>
          </w:tcPr>
          <w:p w14:paraId="62AD4E8D" w14:textId="46076BD9" w:rsidR="0063474F" w:rsidRPr="0063474F" w:rsidRDefault="0063474F" w:rsidP="00E93D8F">
            <w:pPr>
              <w:pStyle w:val="acctfourfigures"/>
              <w:tabs>
                <w:tab w:val="clear" w:pos="765"/>
                <w:tab w:val="decimal" w:pos="460"/>
              </w:tabs>
              <w:spacing w:line="240" w:lineRule="auto"/>
              <w:ind w:right="11"/>
              <w:rPr>
                <w:sz w:val="18"/>
                <w:szCs w:val="18"/>
              </w:rPr>
            </w:pPr>
            <w:r w:rsidRPr="0063474F">
              <w:rPr>
                <w:sz w:val="18"/>
                <w:szCs w:val="18"/>
              </w:rPr>
              <w:t>-</w:t>
            </w:r>
          </w:p>
        </w:tc>
        <w:tc>
          <w:tcPr>
            <w:tcW w:w="180" w:type="dxa"/>
          </w:tcPr>
          <w:p w14:paraId="64BED254"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0797C5E6"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00694CE2"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Pr>
          <w:p w14:paraId="62B73D76" w14:textId="0111850A"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1,513</w:t>
            </w:r>
          </w:p>
        </w:tc>
        <w:tc>
          <w:tcPr>
            <w:tcW w:w="180" w:type="dxa"/>
          </w:tcPr>
          <w:p w14:paraId="5FCB0231"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0A1FF59C"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071E130E"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Pr>
          <w:p w14:paraId="0E6D5EE0" w14:textId="0CF469E2" w:rsidR="0063474F" w:rsidRPr="0063474F" w:rsidRDefault="0063474F" w:rsidP="00E93D8F">
            <w:pPr>
              <w:pStyle w:val="acctfourfigures"/>
              <w:tabs>
                <w:tab w:val="clear" w:pos="765"/>
                <w:tab w:val="decimal" w:pos="370"/>
              </w:tabs>
              <w:spacing w:line="240" w:lineRule="auto"/>
              <w:ind w:right="11"/>
              <w:rPr>
                <w:sz w:val="18"/>
                <w:szCs w:val="18"/>
              </w:rPr>
            </w:pPr>
            <w:r w:rsidRPr="0063474F">
              <w:rPr>
                <w:sz w:val="18"/>
                <w:szCs w:val="18"/>
              </w:rPr>
              <w:t>-</w:t>
            </w:r>
          </w:p>
        </w:tc>
      </w:tr>
      <w:tr w:rsidR="00E42E3D" w:rsidRPr="0063474F" w14:paraId="4E1E81CA" w14:textId="14DD63F6" w:rsidTr="00BD7333">
        <w:trPr>
          <w:cantSplit/>
          <w:trHeight w:val="74"/>
        </w:trPr>
        <w:tc>
          <w:tcPr>
            <w:tcW w:w="3690" w:type="dxa"/>
            <w:shd w:val="clear" w:color="auto" w:fill="auto"/>
          </w:tcPr>
          <w:p w14:paraId="23905F1C" w14:textId="77777777" w:rsidR="00E42E3D" w:rsidRPr="0063474F" w:rsidRDefault="00E42E3D" w:rsidP="00E42E3D">
            <w:pPr>
              <w:spacing w:line="240" w:lineRule="atLeast"/>
              <w:ind w:left="110" w:hanging="110"/>
              <w:rPr>
                <w:sz w:val="18"/>
                <w:szCs w:val="18"/>
              </w:rPr>
            </w:pPr>
            <w:r w:rsidRPr="0063474F">
              <w:rPr>
                <w:sz w:val="18"/>
                <w:szCs w:val="18"/>
              </w:rPr>
              <w:t>Recognition of previously unrecognised tax losses</w:t>
            </w:r>
          </w:p>
        </w:tc>
        <w:tc>
          <w:tcPr>
            <w:tcW w:w="540" w:type="dxa"/>
            <w:shd w:val="clear" w:color="auto" w:fill="auto"/>
            <w:vAlign w:val="bottom"/>
          </w:tcPr>
          <w:p w14:paraId="749D8CD6" w14:textId="77777777" w:rsidR="00E42E3D" w:rsidRPr="0063474F" w:rsidRDefault="00E42E3D" w:rsidP="00E42E3D">
            <w:pPr>
              <w:pStyle w:val="acctfourfigures"/>
              <w:tabs>
                <w:tab w:val="clear" w:pos="765"/>
                <w:tab w:val="decimal" w:pos="461"/>
              </w:tabs>
              <w:spacing w:line="240" w:lineRule="atLeast"/>
              <w:rPr>
                <w:sz w:val="18"/>
                <w:szCs w:val="18"/>
              </w:rPr>
            </w:pPr>
          </w:p>
        </w:tc>
        <w:tc>
          <w:tcPr>
            <w:tcW w:w="180" w:type="dxa"/>
            <w:shd w:val="clear" w:color="auto" w:fill="auto"/>
            <w:vAlign w:val="bottom"/>
          </w:tcPr>
          <w:p w14:paraId="5B30DB83" w14:textId="77777777" w:rsidR="00E42E3D" w:rsidRPr="0063474F" w:rsidRDefault="00E42E3D" w:rsidP="00E42E3D">
            <w:pPr>
              <w:pStyle w:val="acctfourfigures"/>
              <w:spacing w:line="240" w:lineRule="atLeast"/>
              <w:rPr>
                <w:sz w:val="18"/>
                <w:szCs w:val="18"/>
              </w:rPr>
            </w:pPr>
          </w:p>
        </w:tc>
        <w:tc>
          <w:tcPr>
            <w:tcW w:w="810" w:type="dxa"/>
            <w:shd w:val="clear" w:color="auto" w:fill="auto"/>
            <w:vAlign w:val="bottom"/>
          </w:tcPr>
          <w:p w14:paraId="7C620E79" w14:textId="5731C231" w:rsidR="00E42E3D" w:rsidRPr="0063474F" w:rsidRDefault="00E42E3D" w:rsidP="0057234B">
            <w:pPr>
              <w:pStyle w:val="acctfourfigures"/>
              <w:tabs>
                <w:tab w:val="clear" w:pos="765"/>
                <w:tab w:val="decimal" w:pos="731"/>
              </w:tabs>
              <w:spacing w:line="240" w:lineRule="atLeast"/>
              <w:ind w:right="-74"/>
              <w:rPr>
                <w:sz w:val="18"/>
                <w:szCs w:val="18"/>
              </w:rPr>
            </w:pPr>
            <w:r w:rsidRPr="0063474F">
              <w:rPr>
                <w:sz w:val="18"/>
                <w:szCs w:val="18"/>
              </w:rPr>
              <w:t>(6,890)</w:t>
            </w:r>
          </w:p>
        </w:tc>
        <w:tc>
          <w:tcPr>
            <w:tcW w:w="180" w:type="dxa"/>
            <w:shd w:val="clear" w:color="auto" w:fill="auto"/>
            <w:vAlign w:val="bottom"/>
          </w:tcPr>
          <w:p w14:paraId="58D228A6" w14:textId="77777777" w:rsidR="00E42E3D" w:rsidRPr="0063474F" w:rsidRDefault="00E42E3D" w:rsidP="00E42E3D">
            <w:pPr>
              <w:pStyle w:val="acctfourfigures"/>
              <w:spacing w:line="240" w:lineRule="atLeast"/>
              <w:rPr>
                <w:sz w:val="18"/>
                <w:szCs w:val="18"/>
              </w:rPr>
            </w:pPr>
          </w:p>
        </w:tc>
        <w:tc>
          <w:tcPr>
            <w:tcW w:w="630" w:type="dxa"/>
            <w:shd w:val="clear" w:color="auto" w:fill="auto"/>
            <w:vAlign w:val="bottom"/>
          </w:tcPr>
          <w:p w14:paraId="116E4957" w14:textId="77777777" w:rsidR="00E42E3D" w:rsidRPr="0063474F" w:rsidRDefault="00E42E3D" w:rsidP="00E42E3D">
            <w:pPr>
              <w:pStyle w:val="acctfourfigures"/>
              <w:tabs>
                <w:tab w:val="clear" w:pos="765"/>
                <w:tab w:val="decimal" w:pos="461"/>
              </w:tabs>
              <w:spacing w:line="240" w:lineRule="atLeast"/>
              <w:rPr>
                <w:sz w:val="18"/>
                <w:szCs w:val="18"/>
              </w:rPr>
            </w:pPr>
          </w:p>
        </w:tc>
        <w:tc>
          <w:tcPr>
            <w:tcW w:w="180" w:type="dxa"/>
            <w:shd w:val="clear" w:color="auto" w:fill="auto"/>
            <w:vAlign w:val="bottom"/>
          </w:tcPr>
          <w:p w14:paraId="4F004AB3" w14:textId="77777777" w:rsidR="00E42E3D" w:rsidRPr="0063474F" w:rsidRDefault="00E42E3D" w:rsidP="00E42E3D">
            <w:pPr>
              <w:pStyle w:val="acctfourfigures"/>
              <w:spacing w:line="240" w:lineRule="atLeast"/>
              <w:rPr>
                <w:sz w:val="18"/>
                <w:szCs w:val="18"/>
              </w:rPr>
            </w:pPr>
          </w:p>
        </w:tc>
        <w:tc>
          <w:tcPr>
            <w:tcW w:w="810" w:type="dxa"/>
            <w:shd w:val="clear" w:color="auto" w:fill="auto"/>
          </w:tcPr>
          <w:p w14:paraId="7A98E6D1" w14:textId="77777777" w:rsidR="00E42E3D" w:rsidRDefault="00E42E3D" w:rsidP="00E42E3D">
            <w:pPr>
              <w:pStyle w:val="acctfourfigures"/>
              <w:tabs>
                <w:tab w:val="clear" w:pos="765"/>
                <w:tab w:val="decimal" w:pos="731"/>
              </w:tabs>
              <w:spacing w:line="240" w:lineRule="atLeast"/>
              <w:ind w:right="11"/>
              <w:rPr>
                <w:sz w:val="18"/>
                <w:szCs w:val="18"/>
              </w:rPr>
            </w:pPr>
          </w:p>
          <w:p w14:paraId="593E826D" w14:textId="7EC58554" w:rsidR="00E42E3D" w:rsidRPr="0063474F" w:rsidRDefault="00E42E3D" w:rsidP="00E42E3D">
            <w:pPr>
              <w:pStyle w:val="acctfourfigures"/>
              <w:tabs>
                <w:tab w:val="clear" w:pos="765"/>
                <w:tab w:val="decimal" w:pos="460"/>
              </w:tabs>
              <w:spacing w:line="240" w:lineRule="auto"/>
              <w:ind w:right="11"/>
              <w:rPr>
                <w:sz w:val="18"/>
                <w:szCs w:val="18"/>
              </w:rPr>
            </w:pPr>
            <w:r w:rsidRPr="0063474F">
              <w:rPr>
                <w:sz w:val="18"/>
                <w:szCs w:val="18"/>
              </w:rPr>
              <w:t>-</w:t>
            </w:r>
          </w:p>
        </w:tc>
        <w:tc>
          <w:tcPr>
            <w:tcW w:w="180" w:type="dxa"/>
            <w:vAlign w:val="bottom"/>
          </w:tcPr>
          <w:p w14:paraId="77CBC07B" w14:textId="77777777" w:rsidR="00E42E3D" w:rsidRPr="0063474F" w:rsidRDefault="00E42E3D" w:rsidP="00E42E3D">
            <w:pPr>
              <w:pStyle w:val="acctfourfigures"/>
              <w:tabs>
                <w:tab w:val="clear" w:pos="765"/>
                <w:tab w:val="decimal" w:pos="731"/>
              </w:tabs>
              <w:spacing w:line="240" w:lineRule="atLeast"/>
              <w:ind w:right="11"/>
              <w:rPr>
                <w:sz w:val="18"/>
                <w:szCs w:val="18"/>
              </w:rPr>
            </w:pPr>
          </w:p>
        </w:tc>
        <w:tc>
          <w:tcPr>
            <w:tcW w:w="540" w:type="dxa"/>
            <w:vAlign w:val="bottom"/>
          </w:tcPr>
          <w:p w14:paraId="5EA4369A" w14:textId="77777777" w:rsidR="00E42E3D" w:rsidRPr="0063474F" w:rsidRDefault="00E42E3D" w:rsidP="00E42E3D">
            <w:pPr>
              <w:pStyle w:val="acctfourfigures"/>
              <w:tabs>
                <w:tab w:val="clear" w:pos="765"/>
                <w:tab w:val="decimal" w:pos="731"/>
              </w:tabs>
              <w:spacing w:line="240" w:lineRule="atLeast"/>
              <w:ind w:right="11"/>
              <w:rPr>
                <w:sz w:val="18"/>
                <w:szCs w:val="18"/>
              </w:rPr>
            </w:pPr>
          </w:p>
        </w:tc>
        <w:tc>
          <w:tcPr>
            <w:tcW w:w="180" w:type="dxa"/>
            <w:vAlign w:val="bottom"/>
          </w:tcPr>
          <w:p w14:paraId="4C095949" w14:textId="77777777" w:rsidR="00E42E3D" w:rsidRPr="0063474F" w:rsidRDefault="00E42E3D" w:rsidP="00E42E3D">
            <w:pPr>
              <w:pStyle w:val="acctfourfigures"/>
              <w:tabs>
                <w:tab w:val="clear" w:pos="765"/>
                <w:tab w:val="decimal" w:pos="731"/>
              </w:tabs>
              <w:spacing w:line="240" w:lineRule="atLeast"/>
              <w:ind w:right="11"/>
              <w:rPr>
                <w:sz w:val="18"/>
                <w:szCs w:val="18"/>
              </w:rPr>
            </w:pPr>
          </w:p>
        </w:tc>
        <w:tc>
          <w:tcPr>
            <w:tcW w:w="810" w:type="dxa"/>
            <w:vAlign w:val="bottom"/>
          </w:tcPr>
          <w:p w14:paraId="1DB311A6" w14:textId="7A2DEE7B" w:rsidR="00E42E3D" w:rsidRPr="00CB36F7" w:rsidRDefault="00E42E3D" w:rsidP="00E42E3D">
            <w:pPr>
              <w:pStyle w:val="acctfourfigures"/>
              <w:tabs>
                <w:tab w:val="clear" w:pos="765"/>
                <w:tab w:val="decimal" w:pos="460"/>
              </w:tabs>
              <w:spacing w:line="240" w:lineRule="auto"/>
              <w:ind w:right="11"/>
              <w:rPr>
                <w:sz w:val="18"/>
                <w:szCs w:val="18"/>
              </w:rPr>
            </w:pPr>
            <w:r w:rsidRPr="0063474F">
              <w:rPr>
                <w:sz w:val="18"/>
                <w:szCs w:val="18"/>
              </w:rPr>
              <w:t>-</w:t>
            </w:r>
          </w:p>
        </w:tc>
        <w:tc>
          <w:tcPr>
            <w:tcW w:w="180" w:type="dxa"/>
            <w:vAlign w:val="bottom"/>
          </w:tcPr>
          <w:p w14:paraId="17B6A0C6" w14:textId="77777777" w:rsidR="00E42E3D" w:rsidRPr="0063474F" w:rsidRDefault="00E42E3D" w:rsidP="00E42E3D">
            <w:pPr>
              <w:pStyle w:val="acctfourfigures"/>
              <w:tabs>
                <w:tab w:val="clear" w:pos="765"/>
                <w:tab w:val="decimal" w:pos="460"/>
              </w:tabs>
              <w:spacing w:line="240" w:lineRule="auto"/>
              <w:ind w:right="11"/>
              <w:rPr>
                <w:sz w:val="18"/>
                <w:szCs w:val="18"/>
              </w:rPr>
            </w:pPr>
          </w:p>
        </w:tc>
        <w:tc>
          <w:tcPr>
            <w:tcW w:w="540" w:type="dxa"/>
            <w:vAlign w:val="bottom"/>
          </w:tcPr>
          <w:p w14:paraId="54428FAA" w14:textId="77777777" w:rsidR="00E42E3D" w:rsidRPr="0063474F" w:rsidRDefault="00E42E3D" w:rsidP="00E42E3D">
            <w:pPr>
              <w:pStyle w:val="acctfourfigures"/>
              <w:tabs>
                <w:tab w:val="clear" w:pos="765"/>
                <w:tab w:val="decimal" w:pos="460"/>
              </w:tabs>
              <w:spacing w:line="240" w:lineRule="auto"/>
              <w:ind w:right="11"/>
              <w:rPr>
                <w:sz w:val="18"/>
                <w:szCs w:val="18"/>
              </w:rPr>
            </w:pPr>
          </w:p>
        </w:tc>
        <w:tc>
          <w:tcPr>
            <w:tcW w:w="180" w:type="dxa"/>
            <w:vAlign w:val="bottom"/>
          </w:tcPr>
          <w:p w14:paraId="188E4E64" w14:textId="77777777" w:rsidR="00E42E3D" w:rsidRPr="0063474F" w:rsidRDefault="00E42E3D" w:rsidP="00E42E3D">
            <w:pPr>
              <w:pStyle w:val="acctfourfigures"/>
              <w:tabs>
                <w:tab w:val="clear" w:pos="765"/>
                <w:tab w:val="decimal" w:pos="460"/>
              </w:tabs>
              <w:spacing w:line="240" w:lineRule="auto"/>
              <w:ind w:right="11"/>
              <w:rPr>
                <w:sz w:val="18"/>
                <w:szCs w:val="18"/>
              </w:rPr>
            </w:pPr>
          </w:p>
        </w:tc>
        <w:tc>
          <w:tcPr>
            <w:tcW w:w="810" w:type="dxa"/>
            <w:vAlign w:val="bottom"/>
          </w:tcPr>
          <w:p w14:paraId="0C508AC5" w14:textId="04F95527" w:rsidR="00E42E3D" w:rsidRPr="0063474F" w:rsidRDefault="00E42E3D" w:rsidP="00E42E3D">
            <w:pPr>
              <w:pStyle w:val="acctfourfigures"/>
              <w:tabs>
                <w:tab w:val="clear" w:pos="765"/>
                <w:tab w:val="decimal" w:pos="370"/>
              </w:tabs>
              <w:spacing w:line="240" w:lineRule="auto"/>
              <w:ind w:right="11"/>
              <w:rPr>
                <w:sz w:val="18"/>
                <w:szCs w:val="18"/>
              </w:rPr>
            </w:pPr>
            <w:r w:rsidRPr="0063474F">
              <w:rPr>
                <w:sz w:val="18"/>
                <w:szCs w:val="18"/>
              </w:rPr>
              <w:t>-</w:t>
            </w:r>
          </w:p>
        </w:tc>
      </w:tr>
      <w:tr w:rsidR="0063474F" w:rsidRPr="0063474F" w14:paraId="45C0515A" w14:textId="08E8561A" w:rsidTr="00BD7333">
        <w:trPr>
          <w:cantSplit/>
          <w:trHeight w:val="74"/>
        </w:trPr>
        <w:tc>
          <w:tcPr>
            <w:tcW w:w="3690" w:type="dxa"/>
            <w:shd w:val="clear" w:color="auto" w:fill="auto"/>
          </w:tcPr>
          <w:p w14:paraId="0365F555" w14:textId="1173A2DB" w:rsidR="0063474F" w:rsidRPr="0063474F" w:rsidRDefault="0063474F" w:rsidP="0063474F">
            <w:pPr>
              <w:spacing w:line="240" w:lineRule="atLeast"/>
              <w:ind w:left="110" w:hanging="110"/>
              <w:rPr>
                <w:sz w:val="18"/>
                <w:szCs w:val="18"/>
              </w:rPr>
            </w:pPr>
            <w:r w:rsidRPr="0063474F">
              <w:rPr>
                <w:sz w:val="18"/>
                <w:szCs w:val="18"/>
              </w:rPr>
              <w:t>Current year losses for which no deferred tax asset was recognised</w:t>
            </w:r>
          </w:p>
        </w:tc>
        <w:tc>
          <w:tcPr>
            <w:tcW w:w="540" w:type="dxa"/>
            <w:shd w:val="clear" w:color="auto" w:fill="auto"/>
          </w:tcPr>
          <w:p w14:paraId="79817446" w14:textId="77777777" w:rsidR="0063474F" w:rsidRPr="0063474F" w:rsidRDefault="0063474F" w:rsidP="0063474F">
            <w:pPr>
              <w:pStyle w:val="acctfourfigures"/>
              <w:tabs>
                <w:tab w:val="clear" w:pos="765"/>
                <w:tab w:val="decimal" w:pos="461"/>
              </w:tabs>
              <w:spacing w:line="240" w:lineRule="atLeast"/>
              <w:rPr>
                <w:sz w:val="18"/>
                <w:szCs w:val="18"/>
              </w:rPr>
            </w:pPr>
          </w:p>
        </w:tc>
        <w:tc>
          <w:tcPr>
            <w:tcW w:w="180" w:type="dxa"/>
            <w:shd w:val="clear" w:color="auto" w:fill="auto"/>
          </w:tcPr>
          <w:p w14:paraId="76569CAF" w14:textId="77777777" w:rsidR="0063474F" w:rsidRPr="0063474F" w:rsidRDefault="0063474F" w:rsidP="0063474F">
            <w:pPr>
              <w:pStyle w:val="acctfourfigures"/>
              <w:spacing w:line="240" w:lineRule="atLeast"/>
              <w:rPr>
                <w:sz w:val="18"/>
                <w:szCs w:val="18"/>
              </w:rPr>
            </w:pPr>
          </w:p>
        </w:tc>
        <w:tc>
          <w:tcPr>
            <w:tcW w:w="810" w:type="dxa"/>
            <w:shd w:val="clear" w:color="auto" w:fill="auto"/>
          </w:tcPr>
          <w:p w14:paraId="1714729C" w14:textId="77777777" w:rsidR="0063474F" w:rsidRPr="0063474F" w:rsidRDefault="0063474F" w:rsidP="0063474F">
            <w:pPr>
              <w:pStyle w:val="acctfourfigures"/>
              <w:tabs>
                <w:tab w:val="clear" w:pos="765"/>
              </w:tabs>
              <w:spacing w:line="240" w:lineRule="auto"/>
              <w:ind w:right="-170"/>
              <w:jc w:val="center"/>
              <w:rPr>
                <w:sz w:val="18"/>
                <w:szCs w:val="18"/>
              </w:rPr>
            </w:pPr>
          </w:p>
          <w:p w14:paraId="73C5DE22" w14:textId="057203B0" w:rsidR="0063474F" w:rsidRPr="0063474F" w:rsidRDefault="00CB36F7" w:rsidP="0063474F">
            <w:pPr>
              <w:pStyle w:val="acctfourfigures"/>
              <w:tabs>
                <w:tab w:val="clear" w:pos="765"/>
                <w:tab w:val="decimal" w:pos="731"/>
              </w:tabs>
              <w:spacing w:line="240" w:lineRule="atLeast"/>
              <w:ind w:right="11"/>
              <w:rPr>
                <w:sz w:val="18"/>
                <w:szCs w:val="18"/>
              </w:rPr>
            </w:pPr>
            <w:r>
              <w:rPr>
                <w:sz w:val="18"/>
                <w:szCs w:val="18"/>
              </w:rPr>
              <w:t>18,764</w:t>
            </w:r>
          </w:p>
        </w:tc>
        <w:tc>
          <w:tcPr>
            <w:tcW w:w="180" w:type="dxa"/>
            <w:shd w:val="clear" w:color="auto" w:fill="auto"/>
          </w:tcPr>
          <w:p w14:paraId="08E7A23C" w14:textId="77777777" w:rsidR="0063474F" w:rsidRPr="0063474F" w:rsidRDefault="0063474F" w:rsidP="0063474F">
            <w:pPr>
              <w:pStyle w:val="acctfourfigures"/>
              <w:spacing w:line="240" w:lineRule="atLeast"/>
              <w:rPr>
                <w:sz w:val="18"/>
                <w:szCs w:val="18"/>
              </w:rPr>
            </w:pPr>
          </w:p>
        </w:tc>
        <w:tc>
          <w:tcPr>
            <w:tcW w:w="630" w:type="dxa"/>
            <w:shd w:val="clear" w:color="auto" w:fill="auto"/>
          </w:tcPr>
          <w:p w14:paraId="39479038" w14:textId="77777777" w:rsidR="0063474F" w:rsidRPr="0063474F" w:rsidRDefault="0063474F" w:rsidP="0063474F">
            <w:pPr>
              <w:pStyle w:val="acctfourfigures"/>
              <w:tabs>
                <w:tab w:val="clear" w:pos="765"/>
                <w:tab w:val="decimal" w:pos="461"/>
              </w:tabs>
              <w:spacing w:line="240" w:lineRule="atLeast"/>
              <w:rPr>
                <w:sz w:val="18"/>
                <w:szCs w:val="18"/>
              </w:rPr>
            </w:pPr>
          </w:p>
        </w:tc>
        <w:tc>
          <w:tcPr>
            <w:tcW w:w="180" w:type="dxa"/>
            <w:shd w:val="clear" w:color="auto" w:fill="auto"/>
          </w:tcPr>
          <w:p w14:paraId="09748592" w14:textId="77777777" w:rsidR="0063474F" w:rsidRPr="0063474F" w:rsidRDefault="0063474F" w:rsidP="0063474F">
            <w:pPr>
              <w:pStyle w:val="acctfourfigures"/>
              <w:spacing w:line="240" w:lineRule="atLeast"/>
              <w:rPr>
                <w:sz w:val="18"/>
                <w:szCs w:val="18"/>
              </w:rPr>
            </w:pPr>
          </w:p>
        </w:tc>
        <w:tc>
          <w:tcPr>
            <w:tcW w:w="810" w:type="dxa"/>
            <w:shd w:val="clear" w:color="auto" w:fill="auto"/>
          </w:tcPr>
          <w:p w14:paraId="25E64BEF" w14:textId="77777777" w:rsidR="0063474F" w:rsidRPr="0063474F" w:rsidRDefault="0063474F" w:rsidP="0063474F">
            <w:pPr>
              <w:pStyle w:val="acctfourfigures"/>
              <w:tabs>
                <w:tab w:val="clear" w:pos="765"/>
              </w:tabs>
              <w:spacing w:line="240" w:lineRule="auto"/>
              <w:ind w:left="-79"/>
              <w:jc w:val="right"/>
              <w:rPr>
                <w:sz w:val="18"/>
                <w:szCs w:val="18"/>
              </w:rPr>
            </w:pPr>
          </w:p>
          <w:p w14:paraId="5634E19E" w14:textId="0EFBCEEB" w:rsidR="0063474F" w:rsidRPr="0063474F" w:rsidRDefault="0063474F" w:rsidP="0063474F">
            <w:pPr>
              <w:pStyle w:val="acctfourfigures"/>
              <w:tabs>
                <w:tab w:val="clear" w:pos="765"/>
                <w:tab w:val="decimal" w:pos="731"/>
              </w:tabs>
              <w:spacing w:line="240" w:lineRule="atLeast"/>
              <w:ind w:right="11"/>
              <w:rPr>
                <w:sz w:val="18"/>
                <w:szCs w:val="18"/>
              </w:rPr>
            </w:pPr>
            <w:r w:rsidRPr="0063474F">
              <w:rPr>
                <w:sz w:val="18"/>
                <w:szCs w:val="18"/>
              </w:rPr>
              <w:t>439</w:t>
            </w:r>
          </w:p>
        </w:tc>
        <w:tc>
          <w:tcPr>
            <w:tcW w:w="180" w:type="dxa"/>
          </w:tcPr>
          <w:p w14:paraId="24124E96"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540" w:type="dxa"/>
          </w:tcPr>
          <w:p w14:paraId="6D5D96B3"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180" w:type="dxa"/>
          </w:tcPr>
          <w:p w14:paraId="42ED661E" w14:textId="77777777" w:rsidR="0063474F" w:rsidRPr="0063474F" w:rsidRDefault="0063474F" w:rsidP="0063474F">
            <w:pPr>
              <w:pStyle w:val="acctfourfigures"/>
              <w:tabs>
                <w:tab w:val="clear" w:pos="765"/>
                <w:tab w:val="decimal" w:pos="731"/>
              </w:tabs>
              <w:spacing w:line="240" w:lineRule="atLeast"/>
              <w:ind w:right="11"/>
              <w:rPr>
                <w:sz w:val="18"/>
                <w:szCs w:val="18"/>
              </w:rPr>
            </w:pPr>
          </w:p>
        </w:tc>
        <w:tc>
          <w:tcPr>
            <w:tcW w:w="810" w:type="dxa"/>
          </w:tcPr>
          <w:p w14:paraId="74C5DA61" w14:textId="77777777" w:rsidR="0063474F" w:rsidRPr="0063474F" w:rsidRDefault="0063474F" w:rsidP="00E93D8F">
            <w:pPr>
              <w:pStyle w:val="acctfourfigures"/>
              <w:tabs>
                <w:tab w:val="clear" w:pos="765"/>
                <w:tab w:val="decimal" w:pos="460"/>
              </w:tabs>
              <w:spacing w:line="240" w:lineRule="auto"/>
              <w:ind w:right="11"/>
              <w:rPr>
                <w:sz w:val="18"/>
                <w:szCs w:val="18"/>
              </w:rPr>
            </w:pPr>
          </w:p>
          <w:p w14:paraId="28736371" w14:textId="6557C388" w:rsidR="0063474F" w:rsidRPr="0063474F" w:rsidRDefault="0063474F" w:rsidP="00E93D8F">
            <w:pPr>
              <w:pStyle w:val="acctfourfigures"/>
              <w:tabs>
                <w:tab w:val="clear" w:pos="765"/>
                <w:tab w:val="decimal" w:pos="460"/>
              </w:tabs>
              <w:spacing w:line="240" w:lineRule="auto"/>
              <w:ind w:right="11"/>
              <w:rPr>
                <w:sz w:val="18"/>
                <w:szCs w:val="18"/>
              </w:rPr>
            </w:pPr>
            <w:r w:rsidRPr="0063474F">
              <w:rPr>
                <w:sz w:val="18"/>
                <w:szCs w:val="18"/>
              </w:rPr>
              <w:t>-</w:t>
            </w:r>
          </w:p>
        </w:tc>
        <w:tc>
          <w:tcPr>
            <w:tcW w:w="180" w:type="dxa"/>
          </w:tcPr>
          <w:p w14:paraId="1D6AF4A2" w14:textId="77777777" w:rsidR="0063474F" w:rsidRPr="0063474F" w:rsidRDefault="0063474F" w:rsidP="00E93D8F">
            <w:pPr>
              <w:pStyle w:val="acctfourfigures"/>
              <w:tabs>
                <w:tab w:val="clear" w:pos="765"/>
                <w:tab w:val="decimal" w:pos="460"/>
                <w:tab w:val="decimal" w:pos="731"/>
              </w:tabs>
              <w:spacing w:line="240" w:lineRule="atLeast"/>
              <w:ind w:right="11"/>
              <w:rPr>
                <w:sz w:val="18"/>
                <w:szCs w:val="18"/>
              </w:rPr>
            </w:pPr>
          </w:p>
        </w:tc>
        <w:tc>
          <w:tcPr>
            <w:tcW w:w="540" w:type="dxa"/>
          </w:tcPr>
          <w:p w14:paraId="2B37B9AD" w14:textId="77777777" w:rsidR="0063474F" w:rsidRPr="0063474F" w:rsidRDefault="0063474F" w:rsidP="00E93D8F">
            <w:pPr>
              <w:pStyle w:val="acctfourfigures"/>
              <w:tabs>
                <w:tab w:val="clear" w:pos="765"/>
                <w:tab w:val="decimal" w:pos="460"/>
                <w:tab w:val="decimal" w:pos="731"/>
              </w:tabs>
              <w:spacing w:line="240" w:lineRule="atLeast"/>
              <w:ind w:right="11"/>
              <w:rPr>
                <w:sz w:val="18"/>
                <w:szCs w:val="18"/>
              </w:rPr>
            </w:pPr>
          </w:p>
        </w:tc>
        <w:tc>
          <w:tcPr>
            <w:tcW w:w="180" w:type="dxa"/>
          </w:tcPr>
          <w:p w14:paraId="13DAFEFD" w14:textId="77777777" w:rsidR="0063474F" w:rsidRPr="0063474F" w:rsidRDefault="0063474F" w:rsidP="00E93D8F">
            <w:pPr>
              <w:pStyle w:val="acctfourfigures"/>
              <w:tabs>
                <w:tab w:val="clear" w:pos="765"/>
                <w:tab w:val="decimal" w:pos="460"/>
                <w:tab w:val="decimal" w:pos="731"/>
              </w:tabs>
              <w:spacing w:line="240" w:lineRule="atLeast"/>
              <w:ind w:right="11"/>
              <w:rPr>
                <w:sz w:val="18"/>
                <w:szCs w:val="18"/>
              </w:rPr>
            </w:pPr>
          </w:p>
        </w:tc>
        <w:tc>
          <w:tcPr>
            <w:tcW w:w="810" w:type="dxa"/>
          </w:tcPr>
          <w:p w14:paraId="411FB1A9" w14:textId="77777777" w:rsidR="0063474F" w:rsidRPr="0063474F" w:rsidRDefault="0063474F" w:rsidP="00E93D8F">
            <w:pPr>
              <w:pStyle w:val="acctfourfigures"/>
              <w:tabs>
                <w:tab w:val="clear" w:pos="765"/>
                <w:tab w:val="decimal" w:pos="370"/>
              </w:tabs>
              <w:spacing w:line="240" w:lineRule="auto"/>
              <w:ind w:right="11"/>
              <w:rPr>
                <w:sz w:val="18"/>
                <w:szCs w:val="18"/>
              </w:rPr>
            </w:pPr>
          </w:p>
          <w:p w14:paraId="543BCF34" w14:textId="77EF6CBE" w:rsidR="0063474F" w:rsidRPr="0063474F" w:rsidRDefault="0063474F" w:rsidP="00E93D8F">
            <w:pPr>
              <w:pStyle w:val="acctfourfigures"/>
              <w:tabs>
                <w:tab w:val="clear" w:pos="765"/>
                <w:tab w:val="decimal" w:pos="370"/>
              </w:tabs>
              <w:spacing w:line="240" w:lineRule="auto"/>
              <w:ind w:right="11"/>
              <w:rPr>
                <w:sz w:val="18"/>
                <w:szCs w:val="18"/>
              </w:rPr>
            </w:pPr>
            <w:r w:rsidRPr="0063474F">
              <w:rPr>
                <w:sz w:val="18"/>
                <w:szCs w:val="18"/>
              </w:rPr>
              <w:t>-</w:t>
            </w:r>
          </w:p>
        </w:tc>
      </w:tr>
      <w:tr w:rsidR="0063474F" w:rsidRPr="0063474F" w14:paraId="4952B261" w14:textId="29DA5221" w:rsidTr="00BD7333">
        <w:trPr>
          <w:cantSplit/>
        </w:trPr>
        <w:tc>
          <w:tcPr>
            <w:tcW w:w="3690" w:type="dxa"/>
            <w:shd w:val="clear" w:color="auto" w:fill="auto"/>
          </w:tcPr>
          <w:p w14:paraId="4B6A501F" w14:textId="77777777" w:rsidR="0063474F" w:rsidRPr="0063474F" w:rsidRDefault="0063474F" w:rsidP="0063474F">
            <w:pPr>
              <w:spacing w:line="240" w:lineRule="atLeast"/>
              <w:rPr>
                <w:b/>
                <w:bCs/>
                <w:sz w:val="18"/>
                <w:szCs w:val="18"/>
              </w:rPr>
            </w:pPr>
            <w:r w:rsidRPr="0063474F">
              <w:rPr>
                <w:b/>
                <w:bCs/>
                <w:sz w:val="18"/>
                <w:szCs w:val="18"/>
              </w:rPr>
              <w:t>Total</w:t>
            </w:r>
          </w:p>
        </w:tc>
        <w:tc>
          <w:tcPr>
            <w:tcW w:w="540" w:type="dxa"/>
            <w:tcBorders>
              <w:top w:val="single" w:sz="4" w:space="0" w:color="auto"/>
              <w:bottom w:val="double" w:sz="4" w:space="0" w:color="auto"/>
            </w:tcBorders>
            <w:shd w:val="clear" w:color="auto" w:fill="auto"/>
          </w:tcPr>
          <w:p w14:paraId="48908489" w14:textId="235B5DD1" w:rsidR="0063474F" w:rsidRPr="0063474F" w:rsidRDefault="0063474F" w:rsidP="0063474F">
            <w:pPr>
              <w:pStyle w:val="acctfourfigures"/>
              <w:tabs>
                <w:tab w:val="clear" w:pos="765"/>
              </w:tabs>
              <w:spacing w:line="240" w:lineRule="atLeast"/>
              <w:jc w:val="center"/>
              <w:rPr>
                <w:b/>
                <w:bCs/>
                <w:sz w:val="18"/>
                <w:szCs w:val="18"/>
              </w:rPr>
            </w:pPr>
            <w:r w:rsidRPr="0063474F">
              <w:rPr>
                <w:b/>
                <w:bCs/>
                <w:sz w:val="18"/>
                <w:szCs w:val="18"/>
                <w:lang w:val="en-US" w:bidi="th-TH"/>
              </w:rPr>
              <w:t>8.17</w:t>
            </w:r>
          </w:p>
        </w:tc>
        <w:tc>
          <w:tcPr>
            <w:tcW w:w="180" w:type="dxa"/>
            <w:shd w:val="clear" w:color="auto" w:fill="auto"/>
          </w:tcPr>
          <w:p w14:paraId="6B395C5A" w14:textId="77777777" w:rsidR="0063474F" w:rsidRPr="0063474F" w:rsidRDefault="0063474F" w:rsidP="0063474F">
            <w:pPr>
              <w:pStyle w:val="acctfourfigures"/>
              <w:spacing w:line="240" w:lineRule="atLeast"/>
              <w:jc w:val="center"/>
              <w:rPr>
                <w:sz w:val="18"/>
                <w:szCs w:val="18"/>
              </w:rPr>
            </w:pPr>
          </w:p>
        </w:tc>
        <w:tc>
          <w:tcPr>
            <w:tcW w:w="810" w:type="dxa"/>
            <w:tcBorders>
              <w:top w:val="single" w:sz="4" w:space="0" w:color="auto"/>
              <w:bottom w:val="double" w:sz="4" w:space="0" w:color="auto"/>
            </w:tcBorders>
            <w:shd w:val="clear" w:color="auto" w:fill="auto"/>
          </w:tcPr>
          <w:p w14:paraId="1298C7B5" w14:textId="1DFAA30C" w:rsidR="0063474F" w:rsidRPr="0063474F" w:rsidRDefault="0063474F" w:rsidP="0063474F">
            <w:pPr>
              <w:pStyle w:val="acctfourfigures"/>
              <w:tabs>
                <w:tab w:val="clear" w:pos="765"/>
                <w:tab w:val="decimal" w:pos="731"/>
              </w:tabs>
              <w:spacing w:line="240" w:lineRule="atLeast"/>
              <w:ind w:right="11"/>
              <w:rPr>
                <w:b/>
                <w:bCs/>
                <w:sz w:val="18"/>
                <w:szCs w:val="18"/>
              </w:rPr>
            </w:pPr>
            <w:r w:rsidRPr="0063474F">
              <w:rPr>
                <w:b/>
                <w:bCs/>
                <w:sz w:val="18"/>
                <w:szCs w:val="18"/>
              </w:rPr>
              <w:t>25,074</w:t>
            </w:r>
          </w:p>
        </w:tc>
        <w:tc>
          <w:tcPr>
            <w:tcW w:w="180" w:type="dxa"/>
            <w:shd w:val="clear" w:color="auto" w:fill="auto"/>
          </w:tcPr>
          <w:p w14:paraId="0A322A86" w14:textId="77777777" w:rsidR="0063474F" w:rsidRPr="0063474F" w:rsidRDefault="0063474F" w:rsidP="0063474F">
            <w:pPr>
              <w:pStyle w:val="acctfourfigures"/>
              <w:spacing w:line="240" w:lineRule="atLeast"/>
              <w:jc w:val="center"/>
              <w:rPr>
                <w:sz w:val="18"/>
                <w:szCs w:val="18"/>
              </w:rPr>
            </w:pPr>
          </w:p>
        </w:tc>
        <w:tc>
          <w:tcPr>
            <w:tcW w:w="630" w:type="dxa"/>
            <w:tcBorders>
              <w:top w:val="single" w:sz="4" w:space="0" w:color="auto"/>
              <w:bottom w:val="double" w:sz="4" w:space="0" w:color="auto"/>
            </w:tcBorders>
            <w:shd w:val="clear" w:color="auto" w:fill="auto"/>
          </w:tcPr>
          <w:p w14:paraId="4195F9E5" w14:textId="495D620B" w:rsidR="0063474F" w:rsidRPr="0063474F" w:rsidRDefault="0063474F" w:rsidP="0063474F">
            <w:pPr>
              <w:pStyle w:val="acctfourfigures"/>
              <w:tabs>
                <w:tab w:val="clear" w:pos="765"/>
              </w:tabs>
              <w:spacing w:line="240" w:lineRule="atLeast"/>
              <w:jc w:val="center"/>
              <w:rPr>
                <w:b/>
                <w:bCs/>
                <w:sz w:val="18"/>
                <w:szCs w:val="18"/>
              </w:rPr>
            </w:pPr>
            <w:r w:rsidRPr="0063474F">
              <w:rPr>
                <w:b/>
                <w:bCs/>
                <w:sz w:val="18"/>
                <w:szCs w:val="18"/>
                <w:lang w:val="en-US" w:bidi="th-TH"/>
              </w:rPr>
              <w:t>11.71</w:t>
            </w:r>
          </w:p>
        </w:tc>
        <w:tc>
          <w:tcPr>
            <w:tcW w:w="180" w:type="dxa"/>
            <w:shd w:val="clear" w:color="auto" w:fill="auto"/>
          </w:tcPr>
          <w:p w14:paraId="31A0AE45" w14:textId="77777777" w:rsidR="0063474F" w:rsidRPr="0063474F" w:rsidRDefault="0063474F" w:rsidP="0063474F">
            <w:pPr>
              <w:pStyle w:val="acctfourfigures"/>
              <w:spacing w:line="240" w:lineRule="atLeast"/>
              <w:rPr>
                <w:sz w:val="18"/>
                <w:szCs w:val="18"/>
              </w:rPr>
            </w:pPr>
          </w:p>
        </w:tc>
        <w:tc>
          <w:tcPr>
            <w:tcW w:w="810" w:type="dxa"/>
            <w:tcBorders>
              <w:top w:val="single" w:sz="4" w:space="0" w:color="auto"/>
              <w:bottom w:val="double" w:sz="4" w:space="0" w:color="auto"/>
            </w:tcBorders>
            <w:shd w:val="clear" w:color="auto" w:fill="auto"/>
          </w:tcPr>
          <w:p w14:paraId="7C4A4C01" w14:textId="40EE2D4B" w:rsidR="0063474F" w:rsidRPr="0063474F" w:rsidRDefault="0063474F" w:rsidP="0063474F">
            <w:pPr>
              <w:pStyle w:val="acctfourfigures"/>
              <w:tabs>
                <w:tab w:val="clear" w:pos="765"/>
                <w:tab w:val="decimal" w:pos="731"/>
              </w:tabs>
              <w:spacing w:line="240" w:lineRule="atLeast"/>
              <w:ind w:right="11"/>
              <w:rPr>
                <w:b/>
                <w:bCs/>
                <w:sz w:val="18"/>
                <w:szCs w:val="18"/>
              </w:rPr>
            </w:pPr>
            <w:r w:rsidRPr="0063474F">
              <w:rPr>
                <w:b/>
                <w:bCs/>
                <w:sz w:val="18"/>
                <w:szCs w:val="18"/>
              </w:rPr>
              <w:t>46,755</w:t>
            </w:r>
          </w:p>
        </w:tc>
        <w:tc>
          <w:tcPr>
            <w:tcW w:w="180" w:type="dxa"/>
          </w:tcPr>
          <w:p w14:paraId="51246CD9" w14:textId="77777777" w:rsidR="0063474F" w:rsidRPr="0063474F" w:rsidRDefault="0063474F" w:rsidP="0063474F">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14:paraId="7D70B39E" w14:textId="6A04DE37" w:rsidR="0063474F" w:rsidRPr="0063474F" w:rsidRDefault="0063474F" w:rsidP="0063474F">
            <w:pPr>
              <w:pStyle w:val="acctfourfigures"/>
              <w:tabs>
                <w:tab w:val="clear" w:pos="765"/>
              </w:tabs>
              <w:spacing w:line="240" w:lineRule="atLeast"/>
              <w:jc w:val="center"/>
              <w:rPr>
                <w:b/>
                <w:bCs/>
                <w:sz w:val="18"/>
                <w:szCs w:val="18"/>
              </w:rPr>
            </w:pPr>
            <w:r w:rsidRPr="0063474F">
              <w:rPr>
                <w:b/>
                <w:bCs/>
                <w:sz w:val="18"/>
                <w:szCs w:val="18"/>
                <w:lang w:val="en-US" w:bidi="th-TH"/>
              </w:rPr>
              <w:t>3.26</w:t>
            </w:r>
          </w:p>
        </w:tc>
        <w:tc>
          <w:tcPr>
            <w:tcW w:w="180" w:type="dxa"/>
          </w:tcPr>
          <w:p w14:paraId="70719D16" w14:textId="77777777" w:rsidR="0063474F" w:rsidRPr="0063474F" w:rsidRDefault="0063474F" w:rsidP="0063474F">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14:paraId="51A45232" w14:textId="0F368214" w:rsidR="0063474F" w:rsidRPr="0063474F" w:rsidRDefault="0063474F" w:rsidP="0063474F">
            <w:pPr>
              <w:pStyle w:val="acctfourfigures"/>
              <w:tabs>
                <w:tab w:val="clear" w:pos="765"/>
                <w:tab w:val="decimal" w:pos="731"/>
              </w:tabs>
              <w:spacing w:line="240" w:lineRule="atLeast"/>
              <w:ind w:right="11"/>
              <w:rPr>
                <w:b/>
                <w:bCs/>
                <w:sz w:val="18"/>
                <w:szCs w:val="18"/>
              </w:rPr>
            </w:pPr>
            <w:r w:rsidRPr="0063474F">
              <w:rPr>
                <w:b/>
                <w:bCs/>
                <w:sz w:val="18"/>
                <w:szCs w:val="18"/>
              </w:rPr>
              <w:t>9,273</w:t>
            </w:r>
          </w:p>
        </w:tc>
        <w:tc>
          <w:tcPr>
            <w:tcW w:w="180" w:type="dxa"/>
          </w:tcPr>
          <w:p w14:paraId="5BB2C22A" w14:textId="77777777" w:rsidR="0063474F" w:rsidRPr="0063474F" w:rsidRDefault="0063474F" w:rsidP="0063474F">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14:paraId="73CFA7A3" w14:textId="74426D58" w:rsidR="0063474F" w:rsidRPr="0063474F" w:rsidRDefault="0063474F" w:rsidP="0063474F">
            <w:pPr>
              <w:pStyle w:val="acctfourfigures"/>
              <w:tabs>
                <w:tab w:val="clear" w:pos="765"/>
              </w:tabs>
              <w:spacing w:line="240" w:lineRule="atLeast"/>
              <w:jc w:val="center"/>
              <w:rPr>
                <w:b/>
                <w:bCs/>
                <w:sz w:val="18"/>
                <w:szCs w:val="18"/>
              </w:rPr>
            </w:pPr>
            <w:r w:rsidRPr="0063474F">
              <w:rPr>
                <w:b/>
                <w:bCs/>
                <w:sz w:val="18"/>
                <w:szCs w:val="18"/>
                <w:lang w:val="en-US" w:bidi="th-TH"/>
              </w:rPr>
              <w:t>4.85</w:t>
            </w:r>
          </w:p>
        </w:tc>
        <w:tc>
          <w:tcPr>
            <w:tcW w:w="180" w:type="dxa"/>
          </w:tcPr>
          <w:p w14:paraId="005F0504" w14:textId="77777777" w:rsidR="0063474F" w:rsidRPr="0063474F" w:rsidRDefault="0063474F" w:rsidP="0063474F">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14:paraId="378D7562" w14:textId="7BF5B320" w:rsidR="0063474F" w:rsidRPr="0063474F" w:rsidRDefault="0063474F" w:rsidP="0063474F">
            <w:pPr>
              <w:pStyle w:val="acctfourfigures"/>
              <w:tabs>
                <w:tab w:val="clear" w:pos="765"/>
                <w:tab w:val="decimal" w:pos="731"/>
              </w:tabs>
              <w:spacing w:line="240" w:lineRule="atLeast"/>
              <w:ind w:right="11"/>
              <w:rPr>
                <w:b/>
                <w:bCs/>
                <w:sz w:val="18"/>
                <w:szCs w:val="18"/>
              </w:rPr>
            </w:pPr>
            <w:r w:rsidRPr="0063474F">
              <w:rPr>
                <w:b/>
                <w:bCs/>
                <w:sz w:val="18"/>
                <w:szCs w:val="18"/>
              </w:rPr>
              <w:t>14,788</w:t>
            </w:r>
          </w:p>
        </w:tc>
      </w:tr>
    </w:tbl>
    <w:p w14:paraId="0492225C" w14:textId="77777777" w:rsidR="00B65AEC" w:rsidRPr="00845A9C" w:rsidRDefault="00B65AEC" w:rsidP="00B65AEC">
      <w:pPr>
        <w:rPr>
          <w:sz w:val="20"/>
          <w:szCs w:val="18"/>
        </w:rPr>
      </w:pPr>
    </w:p>
    <w:tbl>
      <w:tblPr>
        <w:tblW w:w="10350" w:type="dxa"/>
        <w:tblLayout w:type="fixed"/>
        <w:tblCellMar>
          <w:left w:w="79" w:type="dxa"/>
          <w:right w:w="79" w:type="dxa"/>
        </w:tblCellMar>
        <w:tblLook w:val="0000" w:firstRow="0" w:lastRow="0" w:firstColumn="0" w:lastColumn="0" w:noHBand="0" w:noVBand="0"/>
      </w:tblPr>
      <w:tblGrid>
        <w:gridCol w:w="2700"/>
        <w:gridCol w:w="900"/>
        <w:gridCol w:w="270"/>
        <w:gridCol w:w="900"/>
        <w:gridCol w:w="180"/>
        <w:gridCol w:w="810"/>
        <w:gridCol w:w="180"/>
        <w:gridCol w:w="810"/>
        <w:gridCol w:w="180"/>
        <w:gridCol w:w="720"/>
        <w:gridCol w:w="180"/>
        <w:gridCol w:w="720"/>
        <w:gridCol w:w="180"/>
        <w:gridCol w:w="720"/>
        <w:gridCol w:w="180"/>
        <w:gridCol w:w="720"/>
      </w:tblGrid>
      <w:tr w:rsidR="000D0701" w:rsidRPr="00E93D8F" w14:paraId="42F6B8B5" w14:textId="31D63BAE" w:rsidTr="00870FFB">
        <w:trPr>
          <w:cantSplit/>
          <w:tblHeader/>
        </w:trPr>
        <w:tc>
          <w:tcPr>
            <w:tcW w:w="2700" w:type="dxa"/>
          </w:tcPr>
          <w:p w14:paraId="1CA28B1A" w14:textId="77777777" w:rsidR="000D0701" w:rsidRPr="00E93D8F" w:rsidRDefault="000D0701" w:rsidP="00C973F0">
            <w:pPr>
              <w:spacing w:line="240" w:lineRule="exact"/>
              <w:rPr>
                <w:sz w:val="18"/>
                <w:szCs w:val="18"/>
              </w:rPr>
            </w:pPr>
          </w:p>
        </w:tc>
        <w:tc>
          <w:tcPr>
            <w:tcW w:w="4050" w:type="dxa"/>
            <w:gridSpan w:val="7"/>
          </w:tcPr>
          <w:p w14:paraId="194D3BAA" w14:textId="457769C2" w:rsidR="000D0701" w:rsidRPr="00E93D8F" w:rsidRDefault="000D0701" w:rsidP="003F0B9B">
            <w:pPr>
              <w:pStyle w:val="acctmergecolhdg"/>
              <w:spacing w:line="240" w:lineRule="exact"/>
              <w:rPr>
                <w:i/>
                <w:iCs/>
                <w:color w:val="0000FF"/>
                <w:sz w:val="18"/>
                <w:szCs w:val="18"/>
              </w:rPr>
            </w:pPr>
            <w:r w:rsidRPr="00E93D8F">
              <w:rPr>
                <w:sz w:val="18"/>
                <w:szCs w:val="18"/>
              </w:rPr>
              <w:t xml:space="preserve">Consolidated financial statements </w:t>
            </w:r>
          </w:p>
        </w:tc>
        <w:tc>
          <w:tcPr>
            <w:tcW w:w="180" w:type="dxa"/>
          </w:tcPr>
          <w:p w14:paraId="6A979039" w14:textId="77777777" w:rsidR="000D0701" w:rsidRPr="00E93D8F" w:rsidRDefault="000D0701" w:rsidP="003F0B9B">
            <w:pPr>
              <w:pStyle w:val="acctmergecolhdg"/>
              <w:spacing w:line="240" w:lineRule="exact"/>
              <w:rPr>
                <w:sz w:val="18"/>
                <w:szCs w:val="18"/>
              </w:rPr>
            </w:pPr>
          </w:p>
        </w:tc>
        <w:tc>
          <w:tcPr>
            <w:tcW w:w="3420" w:type="dxa"/>
            <w:gridSpan w:val="7"/>
          </w:tcPr>
          <w:p w14:paraId="02BC48F3" w14:textId="03A9F972" w:rsidR="000D0701" w:rsidRPr="00E93D8F" w:rsidRDefault="000D0701" w:rsidP="003F0B9B">
            <w:pPr>
              <w:pStyle w:val="acctmergecolhdg"/>
              <w:spacing w:line="240" w:lineRule="exact"/>
              <w:rPr>
                <w:sz w:val="18"/>
                <w:szCs w:val="18"/>
              </w:rPr>
            </w:pPr>
            <w:r w:rsidRPr="00E93D8F">
              <w:rPr>
                <w:sz w:val="18"/>
                <w:szCs w:val="18"/>
              </w:rPr>
              <w:t>Separate financial statements</w:t>
            </w:r>
          </w:p>
        </w:tc>
      </w:tr>
      <w:tr w:rsidR="000D0701" w:rsidRPr="00E93D8F" w14:paraId="5AF9F8FF" w14:textId="0C473160" w:rsidTr="00870FFB">
        <w:trPr>
          <w:cantSplit/>
          <w:tblHeader/>
        </w:trPr>
        <w:tc>
          <w:tcPr>
            <w:tcW w:w="2700" w:type="dxa"/>
          </w:tcPr>
          <w:p w14:paraId="0E18CA54" w14:textId="5ED8C18A" w:rsidR="000D0701" w:rsidRPr="00E93D8F" w:rsidRDefault="000D0701" w:rsidP="000D0701">
            <w:pPr>
              <w:spacing w:line="240" w:lineRule="exact"/>
              <w:rPr>
                <w:sz w:val="18"/>
                <w:szCs w:val="18"/>
              </w:rPr>
            </w:pPr>
            <w:r w:rsidRPr="00E93D8F">
              <w:rPr>
                <w:b/>
                <w:bCs/>
                <w:i/>
                <w:iCs/>
                <w:sz w:val="18"/>
                <w:szCs w:val="18"/>
              </w:rPr>
              <w:t xml:space="preserve">Deferred tax </w:t>
            </w:r>
          </w:p>
        </w:tc>
        <w:tc>
          <w:tcPr>
            <w:tcW w:w="2070" w:type="dxa"/>
            <w:gridSpan w:val="3"/>
          </w:tcPr>
          <w:p w14:paraId="6816B26F" w14:textId="77777777" w:rsidR="000D0701" w:rsidRPr="00E93D8F" w:rsidRDefault="000D0701" w:rsidP="000D0701">
            <w:pPr>
              <w:pStyle w:val="acctmergecolhdg"/>
              <w:spacing w:line="240" w:lineRule="exact"/>
              <w:rPr>
                <w:sz w:val="18"/>
                <w:szCs w:val="18"/>
              </w:rPr>
            </w:pPr>
            <w:r w:rsidRPr="00E93D8F">
              <w:rPr>
                <w:sz w:val="18"/>
                <w:szCs w:val="18"/>
              </w:rPr>
              <w:t>Assets</w:t>
            </w:r>
          </w:p>
        </w:tc>
        <w:tc>
          <w:tcPr>
            <w:tcW w:w="180" w:type="dxa"/>
          </w:tcPr>
          <w:p w14:paraId="49C835D3" w14:textId="77777777" w:rsidR="000D0701" w:rsidRPr="00E93D8F" w:rsidRDefault="000D0701" w:rsidP="000D0701">
            <w:pPr>
              <w:pStyle w:val="acctmergecolhdg"/>
              <w:spacing w:line="240" w:lineRule="exact"/>
              <w:rPr>
                <w:sz w:val="18"/>
                <w:szCs w:val="18"/>
              </w:rPr>
            </w:pPr>
          </w:p>
        </w:tc>
        <w:tc>
          <w:tcPr>
            <w:tcW w:w="1800" w:type="dxa"/>
            <w:gridSpan w:val="3"/>
          </w:tcPr>
          <w:p w14:paraId="20C5AFE7" w14:textId="77777777" w:rsidR="000D0701" w:rsidRPr="00E93D8F" w:rsidRDefault="000D0701" w:rsidP="000D0701">
            <w:pPr>
              <w:pStyle w:val="acctmergecolhdg"/>
              <w:spacing w:line="240" w:lineRule="exact"/>
              <w:rPr>
                <w:sz w:val="18"/>
                <w:szCs w:val="18"/>
              </w:rPr>
            </w:pPr>
            <w:r w:rsidRPr="00E93D8F">
              <w:rPr>
                <w:sz w:val="18"/>
                <w:szCs w:val="18"/>
              </w:rPr>
              <w:t>Liabilities</w:t>
            </w:r>
          </w:p>
        </w:tc>
        <w:tc>
          <w:tcPr>
            <w:tcW w:w="180" w:type="dxa"/>
          </w:tcPr>
          <w:p w14:paraId="26094548" w14:textId="77777777" w:rsidR="000D0701" w:rsidRPr="00E93D8F" w:rsidRDefault="000D0701" w:rsidP="000D0701">
            <w:pPr>
              <w:pStyle w:val="acctmergecolhdg"/>
              <w:spacing w:line="240" w:lineRule="exact"/>
              <w:rPr>
                <w:sz w:val="18"/>
                <w:szCs w:val="18"/>
              </w:rPr>
            </w:pPr>
          </w:p>
        </w:tc>
        <w:tc>
          <w:tcPr>
            <w:tcW w:w="1620" w:type="dxa"/>
            <w:gridSpan w:val="3"/>
          </w:tcPr>
          <w:p w14:paraId="03F4D656" w14:textId="75942DA8" w:rsidR="000D0701" w:rsidRPr="00E93D8F" w:rsidRDefault="000D0701" w:rsidP="000D0701">
            <w:pPr>
              <w:pStyle w:val="acctmergecolhdg"/>
              <w:spacing w:line="240" w:lineRule="exact"/>
              <w:rPr>
                <w:sz w:val="18"/>
                <w:szCs w:val="18"/>
              </w:rPr>
            </w:pPr>
            <w:r w:rsidRPr="00E93D8F">
              <w:rPr>
                <w:sz w:val="18"/>
                <w:szCs w:val="18"/>
              </w:rPr>
              <w:t>Assets</w:t>
            </w:r>
          </w:p>
        </w:tc>
        <w:tc>
          <w:tcPr>
            <w:tcW w:w="180" w:type="dxa"/>
          </w:tcPr>
          <w:p w14:paraId="186E5371" w14:textId="77777777" w:rsidR="000D0701" w:rsidRPr="00E93D8F" w:rsidRDefault="000D0701" w:rsidP="000D0701">
            <w:pPr>
              <w:pStyle w:val="acctmergecolhdg"/>
              <w:spacing w:line="240" w:lineRule="exact"/>
              <w:rPr>
                <w:sz w:val="18"/>
                <w:szCs w:val="18"/>
              </w:rPr>
            </w:pPr>
          </w:p>
        </w:tc>
        <w:tc>
          <w:tcPr>
            <w:tcW w:w="1620" w:type="dxa"/>
            <w:gridSpan w:val="3"/>
          </w:tcPr>
          <w:p w14:paraId="223DF1F7" w14:textId="50A880C3" w:rsidR="000D0701" w:rsidRPr="00E93D8F" w:rsidRDefault="000D0701" w:rsidP="000D0701">
            <w:pPr>
              <w:pStyle w:val="acctmergecolhdg"/>
              <w:spacing w:line="240" w:lineRule="exact"/>
              <w:rPr>
                <w:sz w:val="18"/>
                <w:szCs w:val="18"/>
              </w:rPr>
            </w:pPr>
            <w:r w:rsidRPr="00E93D8F">
              <w:rPr>
                <w:sz w:val="18"/>
                <w:szCs w:val="18"/>
              </w:rPr>
              <w:t>Liabilities</w:t>
            </w:r>
          </w:p>
        </w:tc>
      </w:tr>
      <w:tr w:rsidR="000D0701" w:rsidRPr="00E93D8F" w14:paraId="17F558AE" w14:textId="3D786325" w:rsidTr="00870FFB">
        <w:trPr>
          <w:cantSplit/>
          <w:tblHeader/>
        </w:trPr>
        <w:tc>
          <w:tcPr>
            <w:tcW w:w="2700" w:type="dxa"/>
          </w:tcPr>
          <w:p w14:paraId="42D244CC" w14:textId="5AC03B08" w:rsidR="000D0701" w:rsidRPr="00E93D8F" w:rsidRDefault="000D0701" w:rsidP="000D0701">
            <w:pPr>
              <w:pStyle w:val="acctfourfigures"/>
              <w:tabs>
                <w:tab w:val="clear" w:pos="765"/>
              </w:tabs>
              <w:spacing w:line="240" w:lineRule="exact"/>
              <w:rPr>
                <w:b/>
                <w:bCs/>
                <w:i/>
                <w:iCs/>
                <w:sz w:val="18"/>
                <w:szCs w:val="18"/>
              </w:rPr>
            </w:pPr>
            <w:r w:rsidRPr="00E93D8F">
              <w:rPr>
                <w:b/>
                <w:bCs/>
                <w:i/>
                <w:iCs/>
                <w:sz w:val="18"/>
                <w:szCs w:val="18"/>
              </w:rPr>
              <w:t>At 31 December</w:t>
            </w:r>
          </w:p>
        </w:tc>
        <w:tc>
          <w:tcPr>
            <w:tcW w:w="900" w:type="dxa"/>
          </w:tcPr>
          <w:p w14:paraId="17A6311C" w14:textId="4E881BF3" w:rsidR="000D0701" w:rsidRPr="00E93D8F" w:rsidRDefault="00453669" w:rsidP="000D0701">
            <w:pPr>
              <w:pStyle w:val="acctmergecolhdg"/>
              <w:spacing w:line="240" w:lineRule="exact"/>
              <w:rPr>
                <w:b w:val="0"/>
                <w:bCs/>
                <w:sz w:val="18"/>
                <w:szCs w:val="18"/>
              </w:rPr>
            </w:pPr>
            <w:r w:rsidRPr="00E93D8F">
              <w:rPr>
                <w:b w:val="0"/>
                <w:bCs/>
                <w:sz w:val="18"/>
                <w:szCs w:val="18"/>
              </w:rPr>
              <w:t>2020</w:t>
            </w:r>
          </w:p>
        </w:tc>
        <w:tc>
          <w:tcPr>
            <w:tcW w:w="270" w:type="dxa"/>
          </w:tcPr>
          <w:p w14:paraId="5DB6C155" w14:textId="77777777" w:rsidR="000D0701" w:rsidRPr="00E93D8F" w:rsidRDefault="000D0701" w:rsidP="000D0701">
            <w:pPr>
              <w:pStyle w:val="acctmergecolhdg"/>
              <w:spacing w:line="240" w:lineRule="exact"/>
              <w:rPr>
                <w:b w:val="0"/>
                <w:bCs/>
                <w:sz w:val="18"/>
                <w:szCs w:val="18"/>
              </w:rPr>
            </w:pPr>
          </w:p>
        </w:tc>
        <w:tc>
          <w:tcPr>
            <w:tcW w:w="900" w:type="dxa"/>
          </w:tcPr>
          <w:p w14:paraId="4723C2A1" w14:textId="0C9A002F" w:rsidR="000D0701" w:rsidRPr="00E93D8F" w:rsidRDefault="00453669" w:rsidP="000D0701">
            <w:pPr>
              <w:pStyle w:val="acctmergecolhdg"/>
              <w:spacing w:line="240" w:lineRule="exact"/>
              <w:rPr>
                <w:b w:val="0"/>
                <w:bCs/>
                <w:sz w:val="18"/>
                <w:szCs w:val="18"/>
              </w:rPr>
            </w:pPr>
            <w:r w:rsidRPr="00E93D8F">
              <w:rPr>
                <w:b w:val="0"/>
                <w:bCs/>
                <w:sz w:val="18"/>
                <w:szCs w:val="18"/>
              </w:rPr>
              <w:t>2019</w:t>
            </w:r>
          </w:p>
        </w:tc>
        <w:tc>
          <w:tcPr>
            <w:tcW w:w="180" w:type="dxa"/>
          </w:tcPr>
          <w:p w14:paraId="41EE71C8" w14:textId="77777777" w:rsidR="000D0701" w:rsidRPr="00E93D8F" w:rsidRDefault="000D0701" w:rsidP="000D0701">
            <w:pPr>
              <w:pStyle w:val="acctmergecolhdg"/>
              <w:spacing w:line="240" w:lineRule="exact"/>
              <w:rPr>
                <w:b w:val="0"/>
                <w:bCs/>
                <w:sz w:val="18"/>
                <w:szCs w:val="18"/>
              </w:rPr>
            </w:pPr>
          </w:p>
        </w:tc>
        <w:tc>
          <w:tcPr>
            <w:tcW w:w="810" w:type="dxa"/>
          </w:tcPr>
          <w:p w14:paraId="738FD095" w14:textId="2D8F2D2A" w:rsidR="000D0701" w:rsidRPr="00E93D8F" w:rsidRDefault="00453669" w:rsidP="000D0701">
            <w:pPr>
              <w:pStyle w:val="acctmergecolhdg"/>
              <w:spacing w:line="240" w:lineRule="exact"/>
              <w:rPr>
                <w:b w:val="0"/>
                <w:bCs/>
                <w:sz w:val="18"/>
                <w:szCs w:val="18"/>
              </w:rPr>
            </w:pPr>
            <w:r w:rsidRPr="00E93D8F">
              <w:rPr>
                <w:b w:val="0"/>
                <w:bCs/>
                <w:sz w:val="18"/>
                <w:szCs w:val="18"/>
              </w:rPr>
              <w:t>2020</w:t>
            </w:r>
          </w:p>
        </w:tc>
        <w:tc>
          <w:tcPr>
            <w:tcW w:w="180" w:type="dxa"/>
          </w:tcPr>
          <w:p w14:paraId="6F41D68B" w14:textId="77777777" w:rsidR="000D0701" w:rsidRPr="00E93D8F" w:rsidRDefault="000D0701" w:rsidP="000D0701">
            <w:pPr>
              <w:pStyle w:val="acctmergecolhdg"/>
              <w:spacing w:line="240" w:lineRule="exact"/>
              <w:rPr>
                <w:b w:val="0"/>
                <w:bCs/>
                <w:sz w:val="18"/>
                <w:szCs w:val="18"/>
              </w:rPr>
            </w:pPr>
          </w:p>
        </w:tc>
        <w:tc>
          <w:tcPr>
            <w:tcW w:w="810" w:type="dxa"/>
          </w:tcPr>
          <w:p w14:paraId="4BD07A6C" w14:textId="3E43F1A5" w:rsidR="000D0701" w:rsidRPr="00E93D8F" w:rsidRDefault="00453669" w:rsidP="000D0701">
            <w:pPr>
              <w:pStyle w:val="acctmergecolhdg"/>
              <w:spacing w:line="240" w:lineRule="exact"/>
              <w:rPr>
                <w:b w:val="0"/>
                <w:bCs/>
                <w:sz w:val="18"/>
                <w:szCs w:val="18"/>
              </w:rPr>
            </w:pPr>
            <w:r w:rsidRPr="00E93D8F">
              <w:rPr>
                <w:b w:val="0"/>
                <w:bCs/>
                <w:sz w:val="18"/>
                <w:szCs w:val="18"/>
              </w:rPr>
              <w:t>2019</w:t>
            </w:r>
          </w:p>
        </w:tc>
        <w:tc>
          <w:tcPr>
            <w:tcW w:w="180" w:type="dxa"/>
          </w:tcPr>
          <w:p w14:paraId="232563FA" w14:textId="77777777" w:rsidR="000D0701" w:rsidRPr="00E93D8F" w:rsidRDefault="000D0701" w:rsidP="000D0701">
            <w:pPr>
              <w:pStyle w:val="acctmergecolhdg"/>
              <w:spacing w:line="240" w:lineRule="exact"/>
              <w:rPr>
                <w:b w:val="0"/>
                <w:bCs/>
                <w:sz w:val="18"/>
                <w:szCs w:val="18"/>
              </w:rPr>
            </w:pPr>
          </w:p>
        </w:tc>
        <w:tc>
          <w:tcPr>
            <w:tcW w:w="720" w:type="dxa"/>
          </w:tcPr>
          <w:p w14:paraId="7C2FC39B" w14:textId="33F5452E" w:rsidR="000D0701" w:rsidRPr="00E93D8F" w:rsidRDefault="00453669" w:rsidP="000D0701">
            <w:pPr>
              <w:pStyle w:val="acctmergecolhdg"/>
              <w:spacing w:line="240" w:lineRule="exact"/>
              <w:rPr>
                <w:b w:val="0"/>
                <w:bCs/>
                <w:sz w:val="18"/>
                <w:szCs w:val="18"/>
              </w:rPr>
            </w:pPr>
            <w:r w:rsidRPr="00E93D8F">
              <w:rPr>
                <w:b w:val="0"/>
                <w:bCs/>
                <w:sz w:val="18"/>
                <w:szCs w:val="18"/>
              </w:rPr>
              <w:t>2020</w:t>
            </w:r>
          </w:p>
        </w:tc>
        <w:tc>
          <w:tcPr>
            <w:tcW w:w="180" w:type="dxa"/>
          </w:tcPr>
          <w:p w14:paraId="007B855D" w14:textId="77777777" w:rsidR="000D0701" w:rsidRPr="00E93D8F" w:rsidRDefault="000D0701" w:rsidP="000D0701">
            <w:pPr>
              <w:pStyle w:val="acctmergecolhdg"/>
              <w:spacing w:line="240" w:lineRule="exact"/>
              <w:rPr>
                <w:b w:val="0"/>
                <w:bCs/>
                <w:sz w:val="18"/>
                <w:szCs w:val="18"/>
              </w:rPr>
            </w:pPr>
          </w:p>
        </w:tc>
        <w:tc>
          <w:tcPr>
            <w:tcW w:w="720" w:type="dxa"/>
          </w:tcPr>
          <w:p w14:paraId="45179DDB" w14:textId="0864CC17" w:rsidR="000D0701" w:rsidRPr="00E93D8F" w:rsidRDefault="00453669" w:rsidP="000D0701">
            <w:pPr>
              <w:pStyle w:val="acctmergecolhdg"/>
              <w:spacing w:line="240" w:lineRule="exact"/>
              <w:rPr>
                <w:b w:val="0"/>
                <w:bCs/>
                <w:sz w:val="18"/>
                <w:szCs w:val="18"/>
              </w:rPr>
            </w:pPr>
            <w:r w:rsidRPr="00E93D8F">
              <w:rPr>
                <w:b w:val="0"/>
                <w:bCs/>
                <w:sz w:val="18"/>
                <w:szCs w:val="18"/>
              </w:rPr>
              <w:t>2019</w:t>
            </w:r>
          </w:p>
        </w:tc>
        <w:tc>
          <w:tcPr>
            <w:tcW w:w="180" w:type="dxa"/>
          </w:tcPr>
          <w:p w14:paraId="68CBBDBD" w14:textId="77777777" w:rsidR="000D0701" w:rsidRPr="00E93D8F" w:rsidRDefault="000D0701" w:rsidP="000D0701">
            <w:pPr>
              <w:pStyle w:val="acctmergecolhdg"/>
              <w:spacing w:line="240" w:lineRule="exact"/>
              <w:rPr>
                <w:b w:val="0"/>
                <w:bCs/>
                <w:sz w:val="18"/>
                <w:szCs w:val="18"/>
              </w:rPr>
            </w:pPr>
          </w:p>
        </w:tc>
        <w:tc>
          <w:tcPr>
            <w:tcW w:w="720" w:type="dxa"/>
          </w:tcPr>
          <w:p w14:paraId="2E034E8D" w14:textId="22B883C5" w:rsidR="000D0701" w:rsidRPr="00E93D8F" w:rsidRDefault="00453669" w:rsidP="000D0701">
            <w:pPr>
              <w:pStyle w:val="acctmergecolhdg"/>
              <w:spacing w:line="240" w:lineRule="exact"/>
              <w:rPr>
                <w:b w:val="0"/>
                <w:bCs/>
                <w:sz w:val="18"/>
                <w:szCs w:val="18"/>
              </w:rPr>
            </w:pPr>
            <w:r w:rsidRPr="00E93D8F">
              <w:rPr>
                <w:b w:val="0"/>
                <w:bCs/>
                <w:sz w:val="18"/>
                <w:szCs w:val="18"/>
              </w:rPr>
              <w:t>2020</w:t>
            </w:r>
          </w:p>
        </w:tc>
        <w:tc>
          <w:tcPr>
            <w:tcW w:w="180" w:type="dxa"/>
          </w:tcPr>
          <w:p w14:paraId="6721B9B5" w14:textId="77777777" w:rsidR="000D0701" w:rsidRPr="00E93D8F" w:rsidRDefault="000D0701" w:rsidP="000D0701">
            <w:pPr>
              <w:pStyle w:val="acctmergecolhdg"/>
              <w:spacing w:line="240" w:lineRule="exact"/>
              <w:rPr>
                <w:b w:val="0"/>
                <w:bCs/>
                <w:sz w:val="18"/>
                <w:szCs w:val="18"/>
              </w:rPr>
            </w:pPr>
          </w:p>
        </w:tc>
        <w:tc>
          <w:tcPr>
            <w:tcW w:w="720" w:type="dxa"/>
          </w:tcPr>
          <w:p w14:paraId="4E80458A" w14:textId="46B22D3E" w:rsidR="000D0701" w:rsidRPr="00E93D8F" w:rsidRDefault="00453669" w:rsidP="000D0701">
            <w:pPr>
              <w:pStyle w:val="acctmergecolhdg"/>
              <w:spacing w:line="240" w:lineRule="exact"/>
              <w:rPr>
                <w:b w:val="0"/>
                <w:bCs/>
                <w:sz w:val="18"/>
                <w:szCs w:val="18"/>
              </w:rPr>
            </w:pPr>
            <w:r w:rsidRPr="00E93D8F">
              <w:rPr>
                <w:b w:val="0"/>
                <w:bCs/>
                <w:sz w:val="18"/>
                <w:szCs w:val="18"/>
              </w:rPr>
              <w:t>2019</w:t>
            </w:r>
          </w:p>
        </w:tc>
      </w:tr>
      <w:tr w:rsidR="000773C4" w:rsidRPr="00E93D8F" w14:paraId="083DD47D" w14:textId="29F89F0B" w:rsidTr="00870FFB">
        <w:trPr>
          <w:cantSplit/>
        </w:trPr>
        <w:tc>
          <w:tcPr>
            <w:tcW w:w="2700" w:type="dxa"/>
          </w:tcPr>
          <w:p w14:paraId="3A57BDB7" w14:textId="77777777" w:rsidR="000773C4" w:rsidRPr="00E93D8F" w:rsidRDefault="000773C4" w:rsidP="00E93D8F">
            <w:pPr>
              <w:spacing w:line="240" w:lineRule="exact"/>
              <w:rPr>
                <w:b/>
                <w:bCs/>
                <w:i/>
                <w:iCs/>
                <w:sz w:val="18"/>
                <w:szCs w:val="18"/>
              </w:rPr>
            </w:pPr>
          </w:p>
        </w:tc>
        <w:tc>
          <w:tcPr>
            <w:tcW w:w="7650" w:type="dxa"/>
            <w:gridSpan w:val="15"/>
          </w:tcPr>
          <w:p w14:paraId="41FA2FA7" w14:textId="43073496" w:rsidR="000773C4" w:rsidRPr="00E93D8F" w:rsidRDefault="000773C4" w:rsidP="000773C4">
            <w:pPr>
              <w:pStyle w:val="acctfourfigures"/>
              <w:spacing w:line="240" w:lineRule="exact"/>
              <w:jc w:val="center"/>
              <w:rPr>
                <w:i/>
                <w:iCs/>
                <w:sz w:val="18"/>
                <w:szCs w:val="18"/>
              </w:rPr>
            </w:pPr>
            <w:r w:rsidRPr="00E93D8F">
              <w:rPr>
                <w:i/>
                <w:iCs/>
                <w:sz w:val="18"/>
                <w:szCs w:val="18"/>
              </w:rPr>
              <w:t>(in thousand Baht)</w:t>
            </w:r>
          </w:p>
        </w:tc>
      </w:tr>
      <w:tr w:rsidR="00997486" w:rsidRPr="00E93D8F" w14:paraId="5111E572" w14:textId="3602FE86" w:rsidTr="00870FFB">
        <w:trPr>
          <w:cantSplit/>
        </w:trPr>
        <w:tc>
          <w:tcPr>
            <w:tcW w:w="2700" w:type="dxa"/>
          </w:tcPr>
          <w:p w14:paraId="470D6267" w14:textId="77777777" w:rsidR="00997486" w:rsidRPr="00E93D8F" w:rsidRDefault="00997486" w:rsidP="00997486">
            <w:pPr>
              <w:spacing w:line="240" w:lineRule="exact"/>
              <w:rPr>
                <w:sz w:val="18"/>
                <w:szCs w:val="18"/>
              </w:rPr>
            </w:pPr>
            <w:r w:rsidRPr="00E93D8F">
              <w:rPr>
                <w:sz w:val="18"/>
                <w:szCs w:val="18"/>
              </w:rPr>
              <w:t>Total</w:t>
            </w:r>
          </w:p>
        </w:tc>
        <w:tc>
          <w:tcPr>
            <w:tcW w:w="900" w:type="dxa"/>
          </w:tcPr>
          <w:p w14:paraId="6784DC96" w14:textId="60220DEC" w:rsidR="00997486" w:rsidRPr="003B7FE5" w:rsidRDefault="00997486" w:rsidP="00997486">
            <w:pPr>
              <w:pStyle w:val="acctfourfigures"/>
              <w:tabs>
                <w:tab w:val="clear" w:pos="765"/>
                <w:tab w:val="decimal" w:pos="730"/>
              </w:tabs>
              <w:spacing w:line="240" w:lineRule="exact"/>
              <w:ind w:left="-80" w:right="-80"/>
              <w:rPr>
                <w:sz w:val="18"/>
                <w:szCs w:val="18"/>
              </w:rPr>
            </w:pPr>
            <w:r w:rsidRPr="003B7FE5">
              <w:rPr>
                <w:sz w:val="18"/>
                <w:szCs w:val="18"/>
              </w:rPr>
              <w:t>51,206</w:t>
            </w:r>
          </w:p>
        </w:tc>
        <w:tc>
          <w:tcPr>
            <w:tcW w:w="270" w:type="dxa"/>
          </w:tcPr>
          <w:p w14:paraId="6F0F5828" w14:textId="77777777" w:rsidR="00997486" w:rsidRPr="00E93D8F" w:rsidRDefault="00997486" w:rsidP="00997486">
            <w:pPr>
              <w:pStyle w:val="acctfourfigures"/>
              <w:spacing w:line="240" w:lineRule="exact"/>
              <w:rPr>
                <w:sz w:val="18"/>
                <w:szCs w:val="18"/>
              </w:rPr>
            </w:pPr>
          </w:p>
        </w:tc>
        <w:tc>
          <w:tcPr>
            <w:tcW w:w="900" w:type="dxa"/>
          </w:tcPr>
          <w:p w14:paraId="3AB5E56D" w14:textId="769BB842" w:rsidR="00997486" w:rsidRPr="00E93D8F" w:rsidRDefault="00997486" w:rsidP="00997486">
            <w:pPr>
              <w:pStyle w:val="acctfourfigures"/>
              <w:tabs>
                <w:tab w:val="clear" w:pos="765"/>
                <w:tab w:val="decimal" w:pos="731"/>
              </w:tabs>
              <w:spacing w:line="240" w:lineRule="exact"/>
              <w:ind w:left="-80" w:right="-80"/>
              <w:rPr>
                <w:sz w:val="18"/>
                <w:szCs w:val="18"/>
              </w:rPr>
            </w:pPr>
            <w:r w:rsidRPr="00E93D8F">
              <w:rPr>
                <w:sz w:val="18"/>
                <w:szCs w:val="18"/>
              </w:rPr>
              <w:t>26,122</w:t>
            </w:r>
          </w:p>
        </w:tc>
        <w:tc>
          <w:tcPr>
            <w:tcW w:w="180" w:type="dxa"/>
          </w:tcPr>
          <w:p w14:paraId="6F2F59D7" w14:textId="77777777" w:rsidR="00997486" w:rsidRPr="00E93D8F" w:rsidRDefault="00997486" w:rsidP="00997486">
            <w:pPr>
              <w:pStyle w:val="acctfourfigures"/>
              <w:spacing w:line="240" w:lineRule="exact"/>
              <w:rPr>
                <w:sz w:val="18"/>
                <w:szCs w:val="18"/>
              </w:rPr>
            </w:pPr>
          </w:p>
        </w:tc>
        <w:tc>
          <w:tcPr>
            <w:tcW w:w="810" w:type="dxa"/>
          </w:tcPr>
          <w:p w14:paraId="069685BE" w14:textId="51A28FC3" w:rsidR="00997486" w:rsidRPr="00E93D8F" w:rsidRDefault="00AC35C1" w:rsidP="00997486">
            <w:pPr>
              <w:pStyle w:val="acctfourfigures"/>
              <w:tabs>
                <w:tab w:val="clear" w:pos="765"/>
                <w:tab w:val="decimal" w:pos="655"/>
              </w:tabs>
              <w:spacing w:line="240" w:lineRule="exact"/>
              <w:ind w:left="-80" w:right="-80"/>
              <w:rPr>
                <w:sz w:val="18"/>
                <w:szCs w:val="18"/>
              </w:rPr>
            </w:pPr>
            <w:r>
              <w:rPr>
                <w:sz w:val="18"/>
                <w:szCs w:val="18"/>
              </w:rPr>
              <w:t>(39,568)</w:t>
            </w:r>
          </w:p>
        </w:tc>
        <w:tc>
          <w:tcPr>
            <w:tcW w:w="180" w:type="dxa"/>
          </w:tcPr>
          <w:p w14:paraId="57958E95" w14:textId="77777777" w:rsidR="00997486" w:rsidRPr="00E93D8F" w:rsidRDefault="00997486" w:rsidP="00997486">
            <w:pPr>
              <w:pStyle w:val="acctfourfigures"/>
              <w:spacing w:line="240" w:lineRule="exact"/>
              <w:rPr>
                <w:sz w:val="18"/>
                <w:szCs w:val="18"/>
              </w:rPr>
            </w:pPr>
          </w:p>
        </w:tc>
        <w:tc>
          <w:tcPr>
            <w:tcW w:w="810" w:type="dxa"/>
          </w:tcPr>
          <w:p w14:paraId="1F8BCBB0" w14:textId="0BD104D3" w:rsidR="00997486" w:rsidRPr="00E93D8F" w:rsidRDefault="00997486" w:rsidP="00997486">
            <w:pPr>
              <w:pStyle w:val="acctfourfigures"/>
              <w:tabs>
                <w:tab w:val="clear" w:pos="765"/>
                <w:tab w:val="decimal" w:pos="731"/>
              </w:tabs>
              <w:spacing w:line="240" w:lineRule="exact"/>
              <w:ind w:right="11"/>
              <w:rPr>
                <w:sz w:val="18"/>
                <w:szCs w:val="18"/>
              </w:rPr>
            </w:pPr>
            <w:r w:rsidRPr="00E93D8F">
              <w:rPr>
                <w:sz w:val="18"/>
                <w:szCs w:val="18"/>
              </w:rPr>
              <w:t>(46,099)</w:t>
            </w:r>
          </w:p>
        </w:tc>
        <w:tc>
          <w:tcPr>
            <w:tcW w:w="180" w:type="dxa"/>
          </w:tcPr>
          <w:p w14:paraId="5BE0D512"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Pr>
          <w:p w14:paraId="36740823" w14:textId="2486CDB6" w:rsidR="00997486" w:rsidRPr="00E93D8F" w:rsidRDefault="00997486" w:rsidP="000F64C0">
            <w:pPr>
              <w:pStyle w:val="acctfourfigures"/>
              <w:tabs>
                <w:tab w:val="clear" w:pos="765"/>
                <w:tab w:val="decimal" w:pos="551"/>
              </w:tabs>
              <w:spacing w:line="240" w:lineRule="exact"/>
              <w:ind w:left="-80" w:right="-80"/>
              <w:rPr>
                <w:sz w:val="18"/>
                <w:szCs w:val="18"/>
              </w:rPr>
            </w:pPr>
            <w:r w:rsidRPr="00E93D8F">
              <w:rPr>
                <w:sz w:val="18"/>
                <w:szCs w:val="18"/>
              </w:rPr>
              <w:t>7,467</w:t>
            </w:r>
          </w:p>
        </w:tc>
        <w:tc>
          <w:tcPr>
            <w:tcW w:w="180" w:type="dxa"/>
          </w:tcPr>
          <w:p w14:paraId="79653A67"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Pr>
          <w:p w14:paraId="3CAB63C9" w14:textId="0E86FA9E" w:rsidR="00997486" w:rsidRPr="00E93D8F" w:rsidRDefault="00997486" w:rsidP="000F64C0">
            <w:pPr>
              <w:pStyle w:val="acctfourfigures"/>
              <w:tabs>
                <w:tab w:val="clear" w:pos="765"/>
                <w:tab w:val="decimal" w:pos="551"/>
              </w:tabs>
              <w:spacing w:line="240" w:lineRule="exact"/>
              <w:ind w:left="-80" w:right="-80"/>
              <w:rPr>
                <w:sz w:val="18"/>
                <w:szCs w:val="18"/>
              </w:rPr>
            </w:pPr>
            <w:r w:rsidRPr="00E93D8F">
              <w:rPr>
                <w:sz w:val="18"/>
                <w:szCs w:val="18"/>
              </w:rPr>
              <w:t>7,635</w:t>
            </w:r>
          </w:p>
        </w:tc>
        <w:tc>
          <w:tcPr>
            <w:tcW w:w="180" w:type="dxa"/>
          </w:tcPr>
          <w:p w14:paraId="51FB3C8E"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Pr>
          <w:p w14:paraId="40FFA66B" w14:textId="72D8458B" w:rsidR="00997486" w:rsidRPr="00E93D8F" w:rsidRDefault="00997486" w:rsidP="00997486">
            <w:pPr>
              <w:pStyle w:val="acctfourfigures"/>
              <w:tabs>
                <w:tab w:val="clear" w:pos="765"/>
                <w:tab w:val="decimal" w:pos="548"/>
              </w:tabs>
              <w:spacing w:line="240" w:lineRule="exact"/>
              <w:ind w:left="-80" w:right="-80"/>
              <w:rPr>
                <w:sz w:val="18"/>
                <w:szCs w:val="18"/>
              </w:rPr>
            </w:pPr>
            <w:r w:rsidRPr="00E93D8F">
              <w:rPr>
                <w:sz w:val="18"/>
                <w:szCs w:val="18"/>
              </w:rPr>
              <w:t>(9,300)</w:t>
            </w:r>
          </w:p>
        </w:tc>
        <w:tc>
          <w:tcPr>
            <w:tcW w:w="180" w:type="dxa"/>
          </w:tcPr>
          <w:p w14:paraId="03A90DFE"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Pr>
          <w:p w14:paraId="2BEB20E4" w14:textId="4C4465CF" w:rsidR="00997486" w:rsidRPr="00E93D8F" w:rsidRDefault="00997486" w:rsidP="000F64C0">
            <w:pPr>
              <w:pStyle w:val="acctfourfigures"/>
              <w:tabs>
                <w:tab w:val="clear" w:pos="765"/>
                <w:tab w:val="decimal" w:pos="551"/>
              </w:tabs>
              <w:spacing w:line="240" w:lineRule="exact"/>
              <w:ind w:left="-80" w:right="-80"/>
              <w:rPr>
                <w:sz w:val="18"/>
                <w:szCs w:val="18"/>
              </w:rPr>
            </w:pPr>
            <w:r w:rsidRPr="00E93D8F">
              <w:rPr>
                <w:sz w:val="18"/>
                <w:szCs w:val="18"/>
              </w:rPr>
              <w:t>(10,540)</w:t>
            </w:r>
          </w:p>
        </w:tc>
      </w:tr>
      <w:tr w:rsidR="00997486" w:rsidRPr="00E93D8F" w14:paraId="70768F0A" w14:textId="765985DE" w:rsidTr="00870FFB">
        <w:trPr>
          <w:cantSplit/>
        </w:trPr>
        <w:tc>
          <w:tcPr>
            <w:tcW w:w="2700" w:type="dxa"/>
          </w:tcPr>
          <w:p w14:paraId="369C1D55" w14:textId="48E2B04C" w:rsidR="00997486" w:rsidRPr="00E93D8F" w:rsidRDefault="00997486" w:rsidP="00997486">
            <w:pPr>
              <w:spacing w:line="240" w:lineRule="exact"/>
              <w:rPr>
                <w:sz w:val="18"/>
                <w:szCs w:val="18"/>
              </w:rPr>
            </w:pPr>
            <w:r w:rsidRPr="00E93D8F">
              <w:rPr>
                <w:sz w:val="18"/>
                <w:szCs w:val="18"/>
              </w:rPr>
              <w:t xml:space="preserve">Set off of tax </w:t>
            </w:r>
          </w:p>
        </w:tc>
        <w:tc>
          <w:tcPr>
            <w:tcW w:w="900" w:type="dxa"/>
            <w:tcBorders>
              <w:bottom w:val="single" w:sz="4" w:space="0" w:color="auto"/>
            </w:tcBorders>
          </w:tcPr>
          <w:p w14:paraId="1E1E1455" w14:textId="3B3100B7" w:rsidR="00997486" w:rsidRPr="003B7FE5" w:rsidRDefault="00997486" w:rsidP="00997486">
            <w:pPr>
              <w:pStyle w:val="acctfourfigures"/>
              <w:tabs>
                <w:tab w:val="clear" w:pos="765"/>
                <w:tab w:val="decimal" w:pos="730"/>
              </w:tabs>
              <w:spacing w:line="240" w:lineRule="exact"/>
              <w:ind w:left="-80" w:right="-80"/>
              <w:rPr>
                <w:sz w:val="18"/>
                <w:szCs w:val="18"/>
              </w:rPr>
            </w:pPr>
            <w:r w:rsidRPr="003B7FE5">
              <w:rPr>
                <w:sz w:val="18"/>
                <w:szCs w:val="18"/>
              </w:rPr>
              <w:t>(7,468)</w:t>
            </w:r>
          </w:p>
        </w:tc>
        <w:tc>
          <w:tcPr>
            <w:tcW w:w="270" w:type="dxa"/>
          </w:tcPr>
          <w:p w14:paraId="02FEBB2D" w14:textId="77777777" w:rsidR="00997486" w:rsidRPr="00E93D8F" w:rsidRDefault="00997486" w:rsidP="00997486">
            <w:pPr>
              <w:pStyle w:val="acctfourfigures"/>
              <w:spacing w:line="240" w:lineRule="exact"/>
              <w:rPr>
                <w:sz w:val="18"/>
                <w:szCs w:val="18"/>
              </w:rPr>
            </w:pPr>
          </w:p>
        </w:tc>
        <w:tc>
          <w:tcPr>
            <w:tcW w:w="900" w:type="dxa"/>
            <w:tcBorders>
              <w:bottom w:val="single" w:sz="4" w:space="0" w:color="auto"/>
            </w:tcBorders>
          </w:tcPr>
          <w:p w14:paraId="015F6CF7" w14:textId="2F77B16D" w:rsidR="00997486" w:rsidRPr="00E93D8F" w:rsidRDefault="00997486" w:rsidP="00997486">
            <w:pPr>
              <w:pStyle w:val="acctfourfigures"/>
              <w:tabs>
                <w:tab w:val="clear" w:pos="765"/>
                <w:tab w:val="decimal" w:pos="731"/>
              </w:tabs>
              <w:spacing w:line="240" w:lineRule="exact"/>
              <w:ind w:left="-80" w:right="-80"/>
              <w:rPr>
                <w:sz w:val="18"/>
                <w:szCs w:val="18"/>
              </w:rPr>
            </w:pPr>
            <w:r w:rsidRPr="00E93D8F">
              <w:rPr>
                <w:sz w:val="18"/>
                <w:szCs w:val="18"/>
              </w:rPr>
              <w:t>(</w:t>
            </w:r>
            <w:r w:rsidR="00AC35C1">
              <w:rPr>
                <w:sz w:val="18"/>
                <w:szCs w:val="18"/>
              </w:rPr>
              <w:t>7,636</w:t>
            </w:r>
            <w:r w:rsidRPr="00E93D8F">
              <w:rPr>
                <w:sz w:val="18"/>
                <w:szCs w:val="18"/>
              </w:rPr>
              <w:t>)</w:t>
            </w:r>
          </w:p>
        </w:tc>
        <w:tc>
          <w:tcPr>
            <w:tcW w:w="180" w:type="dxa"/>
          </w:tcPr>
          <w:p w14:paraId="44E3FB60" w14:textId="77777777" w:rsidR="00997486" w:rsidRPr="00E93D8F" w:rsidRDefault="00997486" w:rsidP="00997486">
            <w:pPr>
              <w:pStyle w:val="acctfourfigures"/>
              <w:spacing w:line="240" w:lineRule="exact"/>
              <w:rPr>
                <w:sz w:val="18"/>
                <w:szCs w:val="18"/>
              </w:rPr>
            </w:pPr>
          </w:p>
        </w:tc>
        <w:tc>
          <w:tcPr>
            <w:tcW w:w="810" w:type="dxa"/>
            <w:tcBorders>
              <w:bottom w:val="single" w:sz="4" w:space="0" w:color="auto"/>
            </w:tcBorders>
          </w:tcPr>
          <w:p w14:paraId="792F72D3" w14:textId="39817C17" w:rsidR="00997486" w:rsidRPr="00E93D8F" w:rsidRDefault="00AC35C1" w:rsidP="00997486">
            <w:pPr>
              <w:pStyle w:val="acctfourfigures"/>
              <w:tabs>
                <w:tab w:val="clear" w:pos="765"/>
                <w:tab w:val="decimal" w:pos="646"/>
              </w:tabs>
              <w:spacing w:line="240" w:lineRule="exact"/>
              <w:ind w:left="-80" w:right="-80"/>
              <w:rPr>
                <w:sz w:val="18"/>
                <w:szCs w:val="18"/>
              </w:rPr>
            </w:pPr>
            <w:r>
              <w:rPr>
                <w:sz w:val="18"/>
                <w:szCs w:val="18"/>
              </w:rPr>
              <w:t>7,468</w:t>
            </w:r>
          </w:p>
        </w:tc>
        <w:tc>
          <w:tcPr>
            <w:tcW w:w="180" w:type="dxa"/>
          </w:tcPr>
          <w:p w14:paraId="2C54F766" w14:textId="77777777" w:rsidR="00997486" w:rsidRPr="00E93D8F" w:rsidRDefault="00997486" w:rsidP="00997486">
            <w:pPr>
              <w:pStyle w:val="acctfourfigures"/>
              <w:spacing w:line="240" w:lineRule="exact"/>
              <w:rPr>
                <w:sz w:val="18"/>
                <w:szCs w:val="18"/>
              </w:rPr>
            </w:pPr>
          </w:p>
        </w:tc>
        <w:tc>
          <w:tcPr>
            <w:tcW w:w="810" w:type="dxa"/>
            <w:tcBorders>
              <w:bottom w:val="single" w:sz="4" w:space="0" w:color="auto"/>
            </w:tcBorders>
          </w:tcPr>
          <w:p w14:paraId="52A3C983" w14:textId="0A68FE93" w:rsidR="00997486" w:rsidRPr="00E93D8F" w:rsidRDefault="00997486" w:rsidP="00997486">
            <w:pPr>
              <w:pStyle w:val="acctfourfigures"/>
              <w:tabs>
                <w:tab w:val="clear" w:pos="765"/>
                <w:tab w:val="decimal" w:pos="731"/>
              </w:tabs>
              <w:spacing w:line="240" w:lineRule="exact"/>
              <w:ind w:right="11"/>
              <w:rPr>
                <w:sz w:val="18"/>
                <w:szCs w:val="18"/>
              </w:rPr>
            </w:pPr>
            <w:r>
              <w:rPr>
                <w:sz w:val="18"/>
                <w:szCs w:val="18"/>
              </w:rPr>
              <w:t>7,636</w:t>
            </w:r>
          </w:p>
        </w:tc>
        <w:tc>
          <w:tcPr>
            <w:tcW w:w="180" w:type="dxa"/>
          </w:tcPr>
          <w:p w14:paraId="4E92E2E5"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042D0EEA" w14:textId="244F3B49" w:rsidR="00997486" w:rsidRPr="00E93D8F" w:rsidRDefault="00997486" w:rsidP="000F64C0">
            <w:pPr>
              <w:pStyle w:val="acctfourfigures"/>
              <w:tabs>
                <w:tab w:val="clear" w:pos="765"/>
                <w:tab w:val="decimal" w:pos="551"/>
              </w:tabs>
              <w:spacing w:line="240" w:lineRule="exact"/>
              <w:ind w:left="-80" w:right="-80"/>
              <w:rPr>
                <w:sz w:val="18"/>
                <w:szCs w:val="18"/>
              </w:rPr>
            </w:pPr>
            <w:r w:rsidRPr="00E93D8F">
              <w:rPr>
                <w:sz w:val="18"/>
                <w:szCs w:val="18"/>
              </w:rPr>
              <w:t>(7,467)</w:t>
            </w:r>
          </w:p>
        </w:tc>
        <w:tc>
          <w:tcPr>
            <w:tcW w:w="180" w:type="dxa"/>
          </w:tcPr>
          <w:p w14:paraId="7B79ADF5"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62FC7430" w14:textId="7D96D196" w:rsidR="00997486" w:rsidRPr="00E93D8F" w:rsidRDefault="00997486" w:rsidP="000F64C0">
            <w:pPr>
              <w:pStyle w:val="acctfourfigures"/>
              <w:tabs>
                <w:tab w:val="clear" w:pos="765"/>
                <w:tab w:val="decimal" w:pos="551"/>
              </w:tabs>
              <w:spacing w:line="240" w:lineRule="exact"/>
              <w:ind w:left="-80" w:right="-80"/>
              <w:rPr>
                <w:sz w:val="18"/>
                <w:szCs w:val="18"/>
              </w:rPr>
            </w:pPr>
            <w:r w:rsidRPr="00E93D8F">
              <w:rPr>
                <w:sz w:val="18"/>
                <w:szCs w:val="18"/>
              </w:rPr>
              <w:t>(7,635)</w:t>
            </w:r>
          </w:p>
        </w:tc>
        <w:tc>
          <w:tcPr>
            <w:tcW w:w="180" w:type="dxa"/>
          </w:tcPr>
          <w:p w14:paraId="280ADCD6"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60B58E0D" w14:textId="1CC71608" w:rsidR="00997486" w:rsidRPr="00E93D8F" w:rsidRDefault="00997486" w:rsidP="00997486">
            <w:pPr>
              <w:pStyle w:val="acctfourfigures"/>
              <w:tabs>
                <w:tab w:val="clear" w:pos="765"/>
                <w:tab w:val="decimal" w:pos="548"/>
              </w:tabs>
              <w:spacing w:line="240" w:lineRule="exact"/>
              <w:ind w:right="11"/>
              <w:rPr>
                <w:sz w:val="18"/>
                <w:szCs w:val="18"/>
              </w:rPr>
            </w:pPr>
            <w:r w:rsidRPr="00E93D8F">
              <w:rPr>
                <w:sz w:val="18"/>
                <w:szCs w:val="18"/>
              </w:rPr>
              <w:t>7,467</w:t>
            </w:r>
          </w:p>
        </w:tc>
        <w:tc>
          <w:tcPr>
            <w:tcW w:w="180" w:type="dxa"/>
          </w:tcPr>
          <w:p w14:paraId="67BDF976" w14:textId="77777777" w:rsidR="00997486" w:rsidRPr="00E93D8F" w:rsidRDefault="00997486" w:rsidP="00997486">
            <w:pPr>
              <w:pStyle w:val="acctfourfigures"/>
              <w:tabs>
                <w:tab w:val="clear" w:pos="765"/>
                <w:tab w:val="decimal" w:pos="731"/>
              </w:tabs>
              <w:spacing w:line="240" w:lineRule="exact"/>
              <w:ind w:right="11"/>
              <w:rPr>
                <w:sz w:val="18"/>
                <w:szCs w:val="18"/>
              </w:rPr>
            </w:pPr>
          </w:p>
        </w:tc>
        <w:tc>
          <w:tcPr>
            <w:tcW w:w="720" w:type="dxa"/>
            <w:tcBorders>
              <w:bottom w:val="single" w:sz="4" w:space="0" w:color="auto"/>
            </w:tcBorders>
          </w:tcPr>
          <w:p w14:paraId="63719AF2" w14:textId="0149C232" w:rsidR="00997486" w:rsidRPr="00E93D8F" w:rsidRDefault="00997486" w:rsidP="000F64C0">
            <w:pPr>
              <w:pStyle w:val="acctfourfigures"/>
              <w:tabs>
                <w:tab w:val="clear" w:pos="765"/>
                <w:tab w:val="decimal" w:pos="551"/>
              </w:tabs>
              <w:spacing w:line="240" w:lineRule="exact"/>
              <w:ind w:left="-80" w:right="-80"/>
              <w:rPr>
                <w:sz w:val="18"/>
                <w:szCs w:val="18"/>
              </w:rPr>
            </w:pPr>
            <w:r w:rsidRPr="00E93D8F">
              <w:rPr>
                <w:sz w:val="18"/>
                <w:szCs w:val="18"/>
              </w:rPr>
              <w:t>7,635</w:t>
            </w:r>
          </w:p>
        </w:tc>
      </w:tr>
      <w:tr w:rsidR="00E93D8F" w:rsidRPr="00E93D8F" w14:paraId="64F2C816" w14:textId="18521527" w:rsidTr="00870FFB">
        <w:trPr>
          <w:cantSplit/>
        </w:trPr>
        <w:tc>
          <w:tcPr>
            <w:tcW w:w="2700" w:type="dxa"/>
          </w:tcPr>
          <w:p w14:paraId="0F5A546B" w14:textId="77777777" w:rsidR="00E93D8F" w:rsidRPr="00E93D8F" w:rsidRDefault="00E93D8F" w:rsidP="00E93D8F">
            <w:pPr>
              <w:spacing w:line="240" w:lineRule="exact"/>
              <w:ind w:left="198" w:hanging="198"/>
              <w:rPr>
                <w:b/>
                <w:bCs/>
                <w:sz w:val="18"/>
                <w:szCs w:val="18"/>
              </w:rPr>
            </w:pPr>
            <w:r w:rsidRPr="00E93D8F">
              <w:rPr>
                <w:b/>
                <w:bCs/>
                <w:sz w:val="18"/>
                <w:szCs w:val="18"/>
              </w:rPr>
              <w:t>Net deferred tax assets (liabilities)</w:t>
            </w:r>
          </w:p>
        </w:tc>
        <w:tc>
          <w:tcPr>
            <w:tcW w:w="900" w:type="dxa"/>
            <w:tcBorders>
              <w:top w:val="single" w:sz="4" w:space="0" w:color="auto"/>
              <w:bottom w:val="double" w:sz="4" w:space="0" w:color="auto"/>
            </w:tcBorders>
          </w:tcPr>
          <w:p w14:paraId="75481D71" w14:textId="77777777" w:rsidR="00E93D8F" w:rsidRPr="002F7D12" w:rsidRDefault="00E93D8F" w:rsidP="00683A3D">
            <w:pPr>
              <w:pStyle w:val="acctfourfigures"/>
              <w:tabs>
                <w:tab w:val="clear" w:pos="765"/>
                <w:tab w:val="decimal" w:pos="731"/>
              </w:tabs>
              <w:spacing w:line="240" w:lineRule="auto"/>
              <w:ind w:right="11"/>
              <w:rPr>
                <w:b/>
                <w:bCs/>
                <w:color w:val="000000"/>
                <w:sz w:val="18"/>
                <w:szCs w:val="18"/>
              </w:rPr>
            </w:pPr>
          </w:p>
          <w:p w14:paraId="17654200" w14:textId="6A9E68D1" w:rsidR="00E93D8F" w:rsidRPr="002F7D12" w:rsidRDefault="00E93D8F" w:rsidP="00683A3D">
            <w:pPr>
              <w:pStyle w:val="acctfourfigures"/>
              <w:tabs>
                <w:tab w:val="clear" w:pos="765"/>
                <w:tab w:val="decimal" w:pos="729"/>
              </w:tabs>
              <w:spacing w:line="240" w:lineRule="exact"/>
              <w:ind w:right="11"/>
              <w:rPr>
                <w:b/>
                <w:bCs/>
                <w:color w:val="000000"/>
                <w:sz w:val="18"/>
                <w:szCs w:val="18"/>
              </w:rPr>
            </w:pPr>
            <w:r w:rsidRPr="002F7D12">
              <w:rPr>
                <w:b/>
                <w:bCs/>
                <w:color w:val="000000"/>
                <w:sz w:val="18"/>
                <w:szCs w:val="18"/>
              </w:rPr>
              <w:t>43,738</w:t>
            </w:r>
          </w:p>
        </w:tc>
        <w:tc>
          <w:tcPr>
            <w:tcW w:w="270" w:type="dxa"/>
          </w:tcPr>
          <w:p w14:paraId="22A1A529" w14:textId="77777777" w:rsidR="00E93D8F" w:rsidRPr="00AA76DB" w:rsidRDefault="00E93D8F" w:rsidP="00E93D8F">
            <w:pPr>
              <w:pStyle w:val="acctfourfigures"/>
              <w:spacing w:line="240" w:lineRule="exact"/>
              <w:rPr>
                <w:b/>
                <w:bCs/>
                <w:sz w:val="18"/>
                <w:szCs w:val="18"/>
              </w:rPr>
            </w:pPr>
          </w:p>
        </w:tc>
        <w:tc>
          <w:tcPr>
            <w:tcW w:w="900" w:type="dxa"/>
            <w:tcBorders>
              <w:top w:val="single" w:sz="4" w:space="0" w:color="auto"/>
              <w:bottom w:val="double" w:sz="4" w:space="0" w:color="auto"/>
            </w:tcBorders>
          </w:tcPr>
          <w:p w14:paraId="4BE19F4D" w14:textId="77777777" w:rsidR="00E93D8F" w:rsidRPr="00AA76DB" w:rsidRDefault="00E93D8F" w:rsidP="00E93D8F">
            <w:pPr>
              <w:pStyle w:val="acctfourfigures"/>
              <w:tabs>
                <w:tab w:val="clear" w:pos="765"/>
              </w:tabs>
              <w:spacing w:line="240" w:lineRule="auto"/>
              <w:ind w:left="-79"/>
              <w:jc w:val="right"/>
              <w:rPr>
                <w:b/>
                <w:bCs/>
                <w:sz w:val="18"/>
                <w:szCs w:val="18"/>
              </w:rPr>
            </w:pPr>
          </w:p>
          <w:p w14:paraId="2E49E159" w14:textId="6270F66D" w:rsidR="00E93D8F" w:rsidRPr="00AA76DB" w:rsidRDefault="00AC35C1" w:rsidP="00AC35C1">
            <w:pPr>
              <w:pStyle w:val="acctfourfigures"/>
              <w:tabs>
                <w:tab w:val="clear" w:pos="765"/>
                <w:tab w:val="decimal" w:pos="729"/>
              </w:tabs>
              <w:spacing w:line="240" w:lineRule="exact"/>
              <w:ind w:right="11"/>
              <w:rPr>
                <w:b/>
                <w:bCs/>
                <w:sz w:val="18"/>
                <w:szCs w:val="18"/>
              </w:rPr>
            </w:pPr>
            <w:r>
              <w:rPr>
                <w:b/>
                <w:bCs/>
                <w:sz w:val="18"/>
                <w:szCs w:val="18"/>
              </w:rPr>
              <w:t>18,</w:t>
            </w:r>
            <w:r w:rsidRPr="00AC35C1">
              <w:rPr>
                <w:b/>
                <w:bCs/>
                <w:color w:val="000000"/>
                <w:sz w:val="18"/>
                <w:szCs w:val="18"/>
              </w:rPr>
              <w:t>486</w:t>
            </w:r>
          </w:p>
        </w:tc>
        <w:tc>
          <w:tcPr>
            <w:tcW w:w="180" w:type="dxa"/>
          </w:tcPr>
          <w:p w14:paraId="6356E9CC" w14:textId="77777777" w:rsidR="00E93D8F" w:rsidRPr="00AA76DB" w:rsidRDefault="00E93D8F" w:rsidP="00E93D8F">
            <w:pPr>
              <w:pStyle w:val="acctfourfigures"/>
              <w:spacing w:line="240" w:lineRule="exact"/>
              <w:rPr>
                <w:b/>
                <w:bCs/>
                <w:sz w:val="18"/>
                <w:szCs w:val="18"/>
              </w:rPr>
            </w:pPr>
          </w:p>
        </w:tc>
        <w:tc>
          <w:tcPr>
            <w:tcW w:w="810" w:type="dxa"/>
            <w:tcBorders>
              <w:top w:val="single" w:sz="4" w:space="0" w:color="auto"/>
              <w:bottom w:val="double" w:sz="4" w:space="0" w:color="auto"/>
            </w:tcBorders>
          </w:tcPr>
          <w:p w14:paraId="73E605D2" w14:textId="77777777" w:rsidR="00E93D8F" w:rsidRPr="00AC35C1" w:rsidRDefault="00E93D8F" w:rsidP="00AE1F66">
            <w:pPr>
              <w:pStyle w:val="acctfourfigures"/>
              <w:tabs>
                <w:tab w:val="clear" w:pos="765"/>
                <w:tab w:val="decimal" w:pos="731"/>
              </w:tabs>
              <w:spacing w:line="240" w:lineRule="exact"/>
              <w:ind w:left="-80" w:right="-80"/>
              <w:rPr>
                <w:b/>
                <w:bCs/>
                <w:sz w:val="18"/>
                <w:szCs w:val="18"/>
              </w:rPr>
            </w:pPr>
          </w:p>
          <w:p w14:paraId="1854287B" w14:textId="5A7A39AE" w:rsidR="00E93D8F" w:rsidRPr="00AC35C1" w:rsidRDefault="00E93D8F" w:rsidP="00AE1F66">
            <w:pPr>
              <w:pStyle w:val="acctfourfigures"/>
              <w:tabs>
                <w:tab w:val="clear" w:pos="765"/>
                <w:tab w:val="decimal" w:pos="731"/>
              </w:tabs>
              <w:spacing w:line="240" w:lineRule="exact"/>
              <w:ind w:left="-80" w:right="-80"/>
              <w:rPr>
                <w:b/>
                <w:bCs/>
                <w:sz w:val="18"/>
                <w:szCs w:val="18"/>
              </w:rPr>
            </w:pPr>
            <w:r w:rsidRPr="00AC35C1">
              <w:rPr>
                <w:b/>
                <w:bCs/>
                <w:sz w:val="18"/>
                <w:szCs w:val="18"/>
              </w:rPr>
              <w:t>(32,100)</w:t>
            </w:r>
          </w:p>
        </w:tc>
        <w:tc>
          <w:tcPr>
            <w:tcW w:w="180" w:type="dxa"/>
          </w:tcPr>
          <w:p w14:paraId="6FA1A357" w14:textId="77777777" w:rsidR="00E93D8F" w:rsidRPr="00AA76DB" w:rsidRDefault="00E93D8F" w:rsidP="00E93D8F">
            <w:pPr>
              <w:pStyle w:val="acctfourfigures"/>
              <w:spacing w:line="240" w:lineRule="exact"/>
              <w:rPr>
                <w:b/>
                <w:bCs/>
                <w:sz w:val="18"/>
                <w:szCs w:val="18"/>
              </w:rPr>
            </w:pPr>
          </w:p>
        </w:tc>
        <w:tc>
          <w:tcPr>
            <w:tcW w:w="810" w:type="dxa"/>
            <w:tcBorders>
              <w:top w:val="single" w:sz="4" w:space="0" w:color="auto"/>
              <w:bottom w:val="double" w:sz="4" w:space="0" w:color="auto"/>
            </w:tcBorders>
          </w:tcPr>
          <w:p w14:paraId="0F12FFE0" w14:textId="77777777" w:rsidR="00E93D8F" w:rsidRPr="00AA76DB" w:rsidRDefault="00E93D8F" w:rsidP="00E93D8F">
            <w:pPr>
              <w:pStyle w:val="acctfourfigures"/>
              <w:tabs>
                <w:tab w:val="clear" w:pos="765"/>
              </w:tabs>
              <w:spacing w:line="240" w:lineRule="auto"/>
              <w:ind w:left="-79"/>
              <w:jc w:val="right"/>
              <w:rPr>
                <w:b/>
                <w:bCs/>
                <w:sz w:val="18"/>
                <w:szCs w:val="18"/>
              </w:rPr>
            </w:pPr>
          </w:p>
          <w:p w14:paraId="27042456" w14:textId="2AB28B48" w:rsidR="00E93D8F" w:rsidRPr="00AA76DB" w:rsidRDefault="00E93D8F" w:rsidP="00E93D8F">
            <w:pPr>
              <w:pStyle w:val="acctfourfigures"/>
              <w:tabs>
                <w:tab w:val="clear" w:pos="765"/>
                <w:tab w:val="decimal" w:pos="731"/>
              </w:tabs>
              <w:spacing w:line="240" w:lineRule="exact"/>
              <w:ind w:right="11"/>
              <w:rPr>
                <w:b/>
                <w:bCs/>
                <w:sz w:val="18"/>
                <w:szCs w:val="18"/>
              </w:rPr>
            </w:pPr>
            <w:r w:rsidRPr="00AA76DB">
              <w:rPr>
                <w:b/>
                <w:bCs/>
                <w:sz w:val="18"/>
                <w:szCs w:val="18"/>
              </w:rPr>
              <w:t>(</w:t>
            </w:r>
            <w:r w:rsidR="00966E34">
              <w:rPr>
                <w:b/>
                <w:bCs/>
                <w:sz w:val="18"/>
                <w:szCs w:val="18"/>
              </w:rPr>
              <w:t>38,463</w:t>
            </w:r>
            <w:r w:rsidRPr="00AA76DB">
              <w:rPr>
                <w:b/>
                <w:bCs/>
                <w:sz w:val="18"/>
                <w:szCs w:val="18"/>
              </w:rPr>
              <w:t>)</w:t>
            </w:r>
          </w:p>
        </w:tc>
        <w:tc>
          <w:tcPr>
            <w:tcW w:w="180" w:type="dxa"/>
          </w:tcPr>
          <w:p w14:paraId="3D556358" w14:textId="77777777" w:rsidR="00E93D8F" w:rsidRPr="00AA76DB" w:rsidRDefault="00E93D8F" w:rsidP="00E93D8F">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33E56165" w14:textId="77777777" w:rsidR="00E93D8F" w:rsidRPr="00AA76DB" w:rsidRDefault="00E93D8F" w:rsidP="00E93D8F">
            <w:pPr>
              <w:pStyle w:val="acctfourfigures"/>
              <w:tabs>
                <w:tab w:val="clear" w:pos="765"/>
              </w:tabs>
              <w:spacing w:line="240" w:lineRule="auto"/>
              <w:ind w:left="-79"/>
              <w:jc w:val="right"/>
              <w:rPr>
                <w:b/>
                <w:bCs/>
                <w:sz w:val="18"/>
                <w:szCs w:val="18"/>
              </w:rPr>
            </w:pPr>
          </w:p>
          <w:p w14:paraId="118C3E99" w14:textId="01D6350A" w:rsidR="00E93D8F" w:rsidRPr="00AA76DB" w:rsidRDefault="00E93D8F" w:rsidP="00AD7185">
            <w:pPr>
              <w:pStyle w:val="acctfourfigures"/>
              <w:tabs>
                <w:tab w:val="clear" w:pos="765"/>
                <w:tab w:val="decimal" w:pos="280"/>
              </w:tabs>
              <w:spacing w:line="240" w:lineRule="auto"/>
              <w:ind w:right="11"/>
              <w:rPr>
                <w:b/>
                <w:bCs/>
                <w:sz w:val="18"/>
                <w:szCs w:val="18"/>
              </w:rPr>
            </w:pPr>
            <w:r w:rsidRPr="00AA76DB">
              <w:rPr>
                <w:b/>
                <w:bCs/>
                <w:sz w:val="18"/>
                <w:szCs w:val="18"/>
              </w:rPr>
              <w:t>-</w:t>
            </w:r>
          </w:p>
        </w:tc>
        <w:tc>
          <w:tcPr>
            <w:tcW w:w="180" w:type="dxa"/>
          </w:tcPr>
          <w:p w14:paraId="3914219E" w14:textId="77777777" w:rsidR="00E93D8F" w:rsidRPr="00AA76DB" w:rsidRDefault="00E93D8F" w:rsidP="00E93D8F">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2B784F38" w14:textId="77777777" w:rsidR="00E93D8F" w:rsidRPr="00AA76DB" w:rsidRDefault="00E93D8F" w:rsidP="00E93D8F">
            <w:pPr>
              <w:pStyle w:val="acctfourfigures"/>
              <w:tabs>
                <w:tab w:val="clear" w:pos="765"/>
              </w:tabs>
              <w:spacing w:line="240" w:lineRule="auto"/>
              <w:ind w:left="-79" w:right="-131"/>
              <w:jc w:val="center"/>
              <w:rPr>
                <w:b/>
                <w:bCs/>
                <w:sz w:val="18"/>
                <w:szCs w:val="18"/>
              </w:rPr>
            </w:pPr>
          </w:p>
          <w:p w14:paraId="10E52814" w14:textId="4183E618" w:rsidR="00E93D8F" w:rsidRPr="00AA76DB" w:rsidRDefault="00E93D8F" w:rsidP="00AD7185">
            <w:pPr>
              <w:pStyle w:val="acctfourfigures"/>
              <w:tabs>
                <w:tab w:val="clear" w:pos="765"/>
                <w:tab w:val="decimal" w:pos="280"/>
              </w:tabs>
              <w:spacing w:line="240" w:lineRule="auto"/>
              <w:ind w:right="11"/>
              <w:rPr>
                <w:b/>
                <w:bCs/>
                <w:sz w:val="18"/>
                <w:szCs w:val="18"/>
              </w:rPr>
            </w:pPr>
            <w:r w:rsidRPr="00AA76DB">
              <w:rPr>
                <w:b/>
                <w:bCs/>
                <w:sz w:val="18"/>
                <w:szCs w:val="18"/>
              </w:rPr>
              <w:t>-</w:t>
            </w:r>
          </w:p>
        </w:tc>
        <w:tc>
          <w:tcPr>
            <w:tcW w:w="180" w:type="dxa"/>
          </w:tcPr>
          <w:p w14:paraId="3BB9DE4A" w14:textId="77777777" w:rsidR="00E93D8F" w:rsidRPr="00AA76DB" w:rsidRDefault="00E93D8F" w:rsidP="00E93D8F">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4BD865F5" w14:textId="77777777" w:rsidR="00E93D8F" w:rsidRPr="00AA76DB" w:rsidRDefault="00E93D8F" w:rsidP="00E93D8F">
            <w:pPr>
              <w:pStyle w:val="acctfourfigures"/>
              <w:tabs>
                <w:tab w:val="clear" w:pos="765"/>
              </w:tabs>
              <w:spacing w:line="240" w:lineRule="auto"/>
              <w:ind w:left="-79"/>
              <w:jc w:val="right"/>
              <w:rPr>
                <w:b/>
                <w:bCs/>
                <w:sz w:val="18"/>
                <w:szCs w:val="18"/>
              </w:rPr>
            </w:pPr>
          </w:p>
          <w:p w14:paraId="0FB0B782" w14:textId="47CC4B95" w:rsidR="00E93D8F" w:rsidRPr="00AA76DB" w:rsidRDefault="00E93D8F" w:rsidP="00E93D8F">
            <w:pPr>
              <w:pStyle w:val="acctfourfigures"/>
              <w:tabs>
                <w:tab w:val="clear" w:pos="765"/>
                <w:tab w:val="decimal" w:pos="731"/>
              </w:tabs>
              <w:spacing w:line="240" w:lineRule="exact"/>
              <w:ind w:left="-80" w:right="-80"/>
              <w:rPr>
                <w:b/>
                <w:bCs/>
                <w:sz w:val="18"/>
                <w:szCs w:val="18"/>
              </w:rPr>
            </w:pPr>
            <w:r w:rsidRPr="00AA76DB">
              <w:rPr>
                <w:b/>
                <w:bCs/>
                <w:sz w:val="18"/>
                <w:szCs w:val="18"/>
              </w:rPr>
              <w:t>(1,833)</w:t>
            </w:r>
          </w:p>
        </w:tc>
        <w:tc>
          <w:tcPr>
            <w:tcW w:w="180" w:type="dxa"/>
          </w:tcPr>
          <w:p w14:paraId="7D8BCAF6" w14:textId="77777777" w:rsidR="00E93D8F" w:rsidRPr="00AA76DB" w:rsidRDefault="00E93D8F" w:rsidP="00E93D8F">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tcPr>
          <w:p w14:paraId="59BA7D41" w14:textId="77777777" w:rsidR="00E93D8F" w:rsidRPr="00AA76DB" w:rsidRDefault="00E93D8F" w:rsidP="00E93D8F">
            <w:pPr>
              <w:pStyle w:val="acctfourfigures"/>
              <w:tabs>
                <w:tab w:val="clear" w:pos="765"/>
              </w:tabs>
              <w:spacing w:line="240" w:lineRule="auto"/>
              <w:ind w:left="-79"/>
              <w:jc w:val="right"/>
              <w:rPr>
                <w:b/>
                <w:bCs/>
                <w:sz w:val="18"/>
                <w:szCs w:val="18"/>
              </w:rPr>
            </w:pPr>
          </w:p>
          <w:p w14:paraId="2002277A" w14:textId="6263FF2D" w:rsidR="00E93D8F" w:rsidRPr="00AA76DB" w:rsidRDefault="00E93D8F" w:rsidP="00E93D8F">
            <w:pPr>
              <w:pStyle w:val="acctfourfigures"/>
              <w:tabs>
                <w:tab w:val="clear" w:pos="765"/>
                <w:tab w:val="decimal" w:pos="731"/>
              </w:tabs>
              <w:spacing w:line="240" w:lineRule="exact"/>
              <w:ind w:left="-80" w:right="-80"/>
              <w:rPr>
                <w:b/>
                <w:bCs/>
                <w:sz w:val="18"/>
                <w:szCs w:val="18"/>
              </w:rPr>
            </w:pPr>
            <w:r w:rsidRPr="00AA76DB">
              <w:rPr>
                <w:b/>
                <w:bCs/>
                <w:sz w:val="18"/>
                <w:szCs w:val="18"/>
              </w:rPr>
              <w:t>(2,905)</w:t>
            </w:r>
          </w:p>
        </w:tc>
      </w:tr>
    </w:tbl>
    <w:p w14:paraId="4F54AAD6" w14:textId="745480D8" w:rsidR="00CD35B1" w:rsidRDefault="00CD35B1" w:rsidP="000B2BCE">
      <w:pPr>
        <w:rPr>
          <w:sz w:val="20"/>
          <w:szCs w:val="18"/>
        </w:rPr>
      </w:pPr>
    </w:p>
    <w:tbl>
      <w:tblPr>
        <w:tblW w:w="10350" w:type="dxa"/>
        <w:tblLayout w:type="fixed"/>
        <w:tblCellMar>
          <w:left w:w="79" w:type="dxa"/>
          <w:right w:w="79" w:type="dxa"/>
        </w:tblCellMar>
        <w:tblLook w:val="0000" w:firstRow="0" w:lastRow="0" w:firstColumn="0" w:lastColumn="0" w:noHBand="0" w:noVBand="0"/>
      </w:tblPr>
      <w:tblGrid>
        <w:gridCol w:w="2340"/>
        <w:gridCol w:w="180"/>
        <w:gridCol w:w="1260"/>
        <w:gridCol w:w="180"/>
        <w:gridCol w:w="1080"/>
        <w:gridCol w:w="180"/>
        <w:gridCol w:w="1170"/>
        <w:gridCol w:w="180"/>
        <w:gridCol w:w="1080"/>
        <w:gridCol w:w="180"/>
        <w:gridCol w:w="1170"/>
        <w:gridCol w:w="180"/>
        <w:gridCol w:w="1170"/>
      </w:tblGrid>
      <w:tr w:rsidR="00CE7423" w:rsidRPr="00F91790" w14:paraId="5C515242" w14:textId="77777777" w:rsidTr="0092169D">
        <w:trPr>
          <w:cantSplit/>
          <w:trHeight w:val="92"/>
          <w:tblHeader/>
        </w:trPr>
        <w:tc>
          <w:tcPr>
            <w:tcW w:w="2340" w:type="dxa"/>
            <w:shd w:val="clear" w:color="auto" w:fill="auto"/>
            <w:vAlign w:val="bottom"/>
          </w:tcPr>
          <w:p w14:paraId="4C0C7F5E" w14:textId="77777777" w:rsidR="00CE7423" w:rsidRPr="00F91790" w:rsidRDefault="00CE7423" w:rsidP="00FD45FA">
            <w:pPr>
              <w:tabs>
                <w:tab w:val="left" w:pos="191"/>
              </w:tabs>
              <w:spacing w:line="240" w:lineRule="auto"/>
              <w:ind w:left="191" w:right="-68" w:hanging="191"/>
              <w:rPr>
                <w:i/>
                <w:iCs/>
                <w:color w:val="0000FF"/>
                <w:sz w:val="18"/>
                <w:szCs w:val="18"/>
                <w:shd w:val="clear" w:color="auto" w:fill="E0E0E0"/>
              </w:rPr>
            </w:pPr>
          </w:p>
        </w:tc>
        <w:tc>
          <w:tcPr>
            <w:tcW w:w="180" w:type="dxa"/>
            <w:vAlign w:val="bottom"/>
          </w:tcPr>
          <w:p w14:paraId="167F1F81" w14:textId="77777777" w:rsidR="00CE7423" w:rsidRPr="00F91790" w:rsidRDefault="00CE7423" w:rsidP="00FD45FA">
            <w:pPr>
              <w:pStyle w:val="acctcolumnheading"/>
              <w:spacing w:after="0" w:line="240" w:lineRule="auto"/>
              <w:ind w:left="-84" w:right="-72" w:hanging="9"/>
              <w:rPr>
                <w:i/>
                <w:iCs/>
                <w:sz w:val="18"/>
                <w:szCs w:val="18"/>
              </w:rPr>
            </w:pPr>
          </w:p>
        </w:tc>
        <w:tc>
          <w:tcPr>
            <w:tcW w:w="1260" w:type="dxa"/>
          </w:tcPr>
          <w:p w14:paraId="670C32B5" w14:textId="2BCD668E" w:rsidR="00CE7423" w:rsidRPr="00F91790" w:rsidRDefault="00CE7423" w:rsidP="00FD45FA">
            <w:pPr>
              <w:pStyle w:val="acctcolumnheading"/>
              <w:spacing w:after="0" w:line="240" w:lineRule="auto"/>
              <w:ind w:left="-72" w:right="-72"/>
              <w:rPr>
                <w:b/>
                <w:bCs/>
                <w:sz w:val="18"/>
                <w:szCs w:val="18"/>
              </w:rPr>
            </w:pPr>
          </w:p>
        </w:tc>
        <w:tc>
          <w:tcPr>
            <w:tcW w:w="180" w:type="dxa"/>
          </w:tcPr>
          <w:p w14:paraId="309F7568" w14:textId="77777777" w:rsidR="00CE7423" w:rsidRPr="00F91790" w:rsidRDefault="00CE7423" w:rsidP="00FD45FA">
            <w:pPr>
              <w:pStyle w:val="acctcolumnheading"/>
              <w:spacing w:after="0" w:line="240" w:lineRule="auto"/>
              <w:ind w:left="-72" w:right="-72"/>
              <w:rPr>
                <w:b/>
                <w:bCs/>
                <w:sz w:val="18"/>
                <w:szCs w:val="18"/>
              </w:rPr>
            </w:pPr>
          </w:p>
        </w:tc>
        <w:tc>
          <w:tcPr>
            <w:tcW w:w="1080" w:type="dxa"/>
          </w:tcPr>
          <w:p w14:paraId="46CBDBF6" w14:textId="3281978B" w:rsidR="00CE7423" w:rsidRPr="00F91790" w:rsidRDefault="00CE7423" w:rsidP="00FD45FA">
            <w:pPr>
              <w:pStyle w:val="acctcolumnheading"/>
              <w:spacing w:after="0" w:line="240" w:lineRule="auto"/>
              <w:ind w:left="-72" w:right="-72"/>
              <w:rPr>
                <w:b/>
                <w:bCs/>
                <w:sz w:val="18"/>
                <w:szCs w:val="18"/>
              </w:rPr>
            </w:pPr>
          </w:p>
        </w:tc>
        <w:tc>
          <w:tcPr>
            <w:tcW w:w="180" w:type="dxa"/>
          </w:tcPr>
          <w:p w14:paraId="6B220C29" w14:textId="77777777" w:rsidR="00CE7423" w:rsidRPr="00F91790" w:rsidRDefault="00CE7423" w:rsidP="00FD45FA">
            <w:pPr>
              <w:pStyle w:val="acctcolumnheading"/>
              <w:spacing w:after="0" w:line="240" w:lineRule="auto"/>
              <w:ind w:left="-72" w:right="-72"/>
              <w:rPr>
                <w:b/>
                <w:bCs/>
                <w:sz w:val="18"/>
                <w:szCs w:val="18"/>
              </w:rPr>
            </w:pPr>
          </w:p>
        </w:tc>
        <w:tc>
          <w:tcPr>
            <w:tcW w:w="5130" w:type="dxa"/>
            <w:gridSpan w:val="7"/>
            <w:vAlign w:val="bottom"/>
          </w:tcPr>
          <w:p w14:paraId="25E84FFD" w14:textId="403FD02C" w:rsidR="00CE7423" w:rsidRPr="00F91790" w:rsidRDefault="00CE7423" w:rsidP="00FD45FA">
            <w:pPr>
              <w:pStyle w:val="acctcolumnheading"/>
              <w:spacing w:after="0" w:line="240" w:lineRule="auto"/>
              <w:ind w:left="-72" w:right="-72"/>
              <w:rPr>
                <w:b/>
                <w:bCs/>
                <w:sz w:val="18"/>
                <w:szCs w:val="18"/>
              </w:rPr>
            </w:pPr>
            <w:r w:rsidRPr="00F91790">
              <w:rPr>
                <w:b/>
                <w:bCs/>
                <w:sz w:val="18"/>
                <w:szCs w:val="18"/>
              </w:rPr>
              <w:t xml:space="preserve">Consolidated financial statements </w:t>
            </w:r>
          </w:p>
        </w:tc>
      </w:tr>
      <w:tr w:rsidR="00F91790" w:rsidRPr="00F91790" w14:paraId="6D8A15C6" w14:textId="77777777" w:rsidTr="0092169D">
        <w:trPr>
          <w:cantSplit/>
          <w:trHeight w:val="60"/>
          <w:tblHeader/>
        </w:trPr>
        <w:tc>
          <w:tcPr>
            <w:tcW w:w="2340" w:type="dxa"/>
            <w:shd w:val="clear" w:color="auto" w:fill="auto"/>
            <w:vAlign w:val="bottom"/>
          </w:tcPr>
          <w:p w14:paraId="36CD9468" w14:textId="77777777" w:rsidR="00CE7423" w:rsidRPr="00F91790" w:rsidRDefault="00CE7423" w:rsidP="00FD45FA">
            <w:pPr>
              <w:tabs>
                <w:tab w:val="left" w:pos="191"/>
              </w:tabs>
              <w:spacing w:line="220" w:lineRule="exact"/>
              <w:ind w:left="191" w:right="-68" w:hanging="191"/>
              <w:rPr>
                <w:i/>
                <w:iCs/>
                <w:color w:val="0000FF"/>
                <w:sz w:val="18"/>
                <w:szCs w:val="18"/>
                <w:shd w:val="clear" w:color="auto" w:fill="E0E0E0"/>
              </w:rPr>
            </w:pPr>
          </w:p>
        </w:tc>
        <w:tc>
          <w:tcPr>
            <w:tcW w:w="180" w:type="dxa"/>
            <w:vAlign w:val="bottom"/>
          </w:tcPr>
          <w:p w14:paraId="07C318E0" w14:textId="77777777" w:rsidR="00CE7423" w:rsidRPr="00F91790" w:rsidRDefault="00CE7423" w:rsidP="00FD45FA">
            <w:pPr>
              <w:pStyle w:val="acctcolumnheading"/>
              <w:spacing w:after="0" w:line="220" w:lineRule="exact"/>
              <w:ind w:left="-84" w:right="-72" w:hanging="9"/>
              <w:rPr>
                <w:i/>
                <w:iCs/>
                <w:sz w:val="18"/>
                <w:szCs w:val="18"/>
                <w:lang w:bidi="th-TH"/>
              </w:rPr>
            </w:pPr>
          </w:p>
        </w:tc>
        <w:tc>
          <w:tcPr>
            <w:tcW w:w="1260" w:type="dxa"/>
          </w:tcPr>
          <w:p w14:paraId="21163922" w14:textId="77777777" w:rsidR="00CE7423" w:rsidRPr="00F91790" w:rsidRDefault="00CE7423" w:rsidP="00FD45FA">
            <w:pPr>
              <w:pStyle w:val="acctcolumnheading"/>
              <w:spacing w:after="0" w:line="220" w:lineRule="exact"/>
              <w:ind w:left="-79" w:right="-79"/>
              <w:rPr>
                <w:sz w:val="18"/>
                <w:szCs w:val="18"/>
                <w:lang w:bidi="th-TH"/>
              </w:rPr>
            </w:pPr>
          </w:p>
        </w:tc>
        <w:tc>
          <w:tcPr>
            <w:tcW w:w="180" w:type="dxa"/>
          </w:tcPr>
          <w:p w14:paraId="5B7BD87B" w14:textId="77777777" w:rsidR="00CE7423" w:rsidRPr="00F91790" w:rsidRDefault="00CE7423" w:rsidP="00FD45FA">
            <w:pPr>
              <w:pStyle w:val="acctcolumnheading"/>
              <w:spacing w:after="0" w:line="220" w:lineRule="exact"/>
              <w:ind w:left="-79" w:right="-79"/>
              <w:rPr>
                <w:sz w:val="18"/>
                <w:szCs w:val="18"/>
                <w:lang w:bidi="th-TH"/>
              </w:rPr>
            </w:pPr>
          </w:p>
        </w:tc>
        <w:tc>
          <w:tcPr>
            <w:tcW w:w="1080" w:type="dxa"/>
          </w:tcPr>
          <w:p w14:paraId="58DE32FE" w14:textId="7067DC50" w:rsidR="00CE7423" w:rsidRPr="00F91790" w:rsidRDefault="00CE7423" w:rsidP="00FD45FA">
            <w:pPr>
              <w:pStyle w:val="acctcolumnheading"/>
              <w:spacing w:after="0" w:line="220" w:lineRule="exact"/>
              <w:ind w:left="-79" w:right="-79"/>
              <w:rPr>
                <w:sz w:val="18"/>
                <w:szCs w:val="18"/>
                <w:lang w:bidi="th-TH"/>
              </w:rPr>
            </w:pPr>
          </w:p>
        </w:tc>
        <w:tc>
          <w:tcPr>
            <w:tcW w:w="180" w:type="dxa"/>
          </w:tcPr>
          <w:p w14:paraId="7C42D773" w14:textId="77777777" w:rsidR="00CE7423" w:rsidRPr="00F91790" w:rsidRDefault="00CE7423" w:rsidP="00FD45FA">
            <w:pPr>
              <w:pStyle w:val="acctcolumnheading"/>
              <w:spacing w:after="0" w:line="220" w:lineRule="exact"/>
              <w:ind w:left="-79" w:right="-79"/>
              <w:rPr>
                <w:sz w:val="18"/>
                <w:szCs w:val="18"/>
                <w:lang w:bidi="th-TH"/>
              </w:rPr>
            </w:pPr>
          </w:p>
        </w:tc>
        <w:tc>
          <w:tcPr>
            <w:tcW w:w="1170" w:type="dxa"/>
            <w:vAlign w:val="bottom"/>
          </w:tcPr>
          <w:p w14:paraId="629DFA9A" w14:textId="14397B7B" w:rsidR="00CE7423" w:rsidRPr="00F91790" w:rsidRDefault="00CE7423" w:rsidP="00FD45FA">
            <w:pPr>
              <w:pStyle w:val="acctcolumnheading"/>
              <w:spacing w:after="0" w:line="220" w:lineRule="exact"/>
              <w:ind w:left="-79" w:right="-79"/>
              <w:rPr>
                <w:sz w:val="18"/>
                <w:szCs w:val="18"/>
                <w:lang w:bidi="th-TH"/>
              </w:rPr>
            </w:pPr>
          </w:p>
        </w:tc>
        <w:tc>
          <w:tcPr>
            <w:tcW w:w="180" w:type="dxa"/>
            <w:vAlign w:val="bottom"/>
          </w:tcPr>
          <w:p w14:paraId="61A3CCBF" w14:textId="77777777" w:rsidR="00CE7423" w:rsidRPr="00F91790" w:rsidRDefault="00CE7423" w:rsidP="00FD45FA">
            <w:pPr>
              <w:pStyle w:val="acctcolumnheading"/>
              <w:spacing w:after="0" w:line="220" w:lineRule="exact"/>
              <w:rPr>
                <w:sz w:val="18"/>
                <w:szCs w:val="18"/>
              </w:rPr>
            </w:pPr>
          </w:p>
        </w:tc>
        <w:tc>
          <w:tcPr>
            <w:tcW w:w="3780" w:type="dxa"/>
            <w:gridSpan w:val="5"/>
            <w:vAlign w:val="bottom"/>
          </w:tcPr>
          <w:p w14:paraId="63F29D51" w14:textId="77777777" w:rsidR="00CE7423" w:rsidRPr="00F91790" w:rsidRDefault="00CE7423" w:rsidP="00653B22">
            <w:pPr>
              <w:pStyle w:val="acctcolumnheading"/>
              <w:spacing w:after="0" w:line="220" w:lineRule="exact"/>
              <w:ind w:left="-79" w:right="1270"/>
              <w:rPr>
                <w:sz w:val="18"/>
                <w:szCs w:val="18"/>
              </w:rPr>
            </w:pPr>
            <w:r w:rsidRPr="00F91790">
              <w:rPr>
                <w:sz w:val="18"/>
                <w:szCs w:val="18"/>
              </w:rPr>
              <w:t>(Charged) / Credited to</w:t>
            </w:r>
          </w:p>
        </w:tc>
      </w:tr>
      <w:tr w:rsidR="00E63481" w:rsidRPr="00F91790" w14:paraId="656EF161" w14:textId="77777777" w:rsidTr="008C67A9">
        <w:trPr>
          <w:cantSplit/>
          <w:trHeight w:val="425"/>
          <w:tblHeader/>
        </w:trPr>
        <w:tc>
          <w:tcPr>
            <w:tcW w:w="2340" w:type="dxa"/>
            <w:shd w:val="clear" w:color="auto" w:fill="auto"/>
            <w:vAlign w:val="bottom"/>
          </w:tcPr>
          <w:p w14:paraId="6572359A" w14:textId="77777777" w:rsidR="00E63481" w:rsidRPr="00F91790" w:rsidRDefault="00E63481" w:rsidP="00E63481">
            <w:pPr>
              <w:tabs>
                <w:tab w:val="left" w:pos="191"/>
              </w:tabs>
              <w:spacing w:line="220" w:lineRule="exact"/>
              <w:ind w:left="191" w:right="-68" w:hanging="191"/>
              <w:rPr>
                <w:b/>
                <w:bCs/>
                <w:i/>
                <w:iCs/>
                <w:sz w:val="18"/>
                <w:szCs w:val="18"/>
              </w:rPr>
            </w:pPr>
            <w:r w:rsidRPr="00F91790">
              <w:rPr>
                <w:b/>
                <w:bCs/>
                <w:i/>
                <w:iCs/>
                <w:sz w:val="18"/>
                <w:szCs w:val="18"/>
              </w:rPr>
              <w:t>Deferred tax</w:t>
            </w:r>
          </w:p>
        </w:tc>
        <w:tc>
          <w:tcPr>
            <w:tcW w:w="180" w:type="dxa"/>
            <w:vAlign w:val="bottom"/>
          </w:tcPr>
          <w:p w14:paraId="697F4BB4" w14:textId="77777777" w:rsidR="00E63481" w:rsidRPr="00F91790" w:rsidRDefault="00E63481" w:rsidP="00E63481">
            <w:pPr>
              <w:pStyle w:val="acctcolumnheading"/>
              <w:spacing w:after="0" w:line="220" w:lineRule="exact"/>
              <w:ind w:left="-84" w:right="-72" w:hanging="9"/>
              <w:rPr>
                <w:i/>
                <w:iCs/>
                <w:sz w:val="18"/>
                <w:szCs w:val="18"/>
                <w:lang w:bidi="th-TH"/>
              </w:rPr>
            </w:pPr>
          </w:p>
        </w:tc>
        <w:tc>
          <w:tcPr>
            <w:tcW w:w="1260" w:type="dxa"/>
          </w:tcPr>
          <w:p w14:paraId="46DE1414" w14:textId="2C78AD3B" w:rsidR="00E63481" w:rsidRDefault="00E63481" w:rsidP="00E63481">
            <w:pPr>
              <w:pStyle w:val="acctcolumnheading"/>
              <w:spacing w:after="0" w:line="220" w:lineRule="exact"/>
              <w:ind w:left="-79" w:right="-79"/>
              <w:rPr>
                <w:b/>
                <w:bCs/>
                <w:sz w:val="18"/>
                <w:szCs w:val="18"/>
              </w:rPr>
            </w:pPr>
          </w:p>
          <w:p w14:paraId="2C9A8D1F" w14:textId="4024AC30" w:rsidR="00E63481" w:rsidRDefault="00E63481" w:rsidP="00E63481">
            <w:pPr>
              <w:pStyle w:val="acctcolumnheading"/>
              <w:spacing w:after="0" w:line="220" w:lineRule="exact"/>
              <w:ind w:left="-79" w:right="-79"/>
              <w:rPr>
                <w:b/>
                <w:bCs/>
                <w:sz w:val="18"/>
                <w:szCs w:val="18"/>
              </w:rPr>
            </w:pPr>
          </w:p>
          <w:p w14:paraId="5004DCA7" w14:textId="77777777" w:rsidR="00E63481" w:rsidRDefault="00E63481" w:rsidP="00E63481">
            <w:pPr>
              <w:pStyle w:val="acctcolumnheading"/>
              <w:spacing w:after="0" w:line="220" w:lineRule="exact"/>
              <w:ind w:left="-79" w:right="-79"/>
              <w:rPr>
                <w:b/>
                <w:bCs/>
                <w:sz w:val="18"/>
                <w:szCs w:val="18"/>
              </w:rPr>
            </w:pPr>
          </w:p>
          <w:p w14:paraId="7EC5D141" w14:textId="3A006061" w:rsidR="00E63481" w:rsidRPr="00F91790" w:rsidRDefault="00E63481" w:rsidP="00E63481">
            <w:pPr>
              <w:pStyle w:val="acctcolumnheading"/>
              <w:spacing w:after="0" w:line="220" w:lineRule="exact"/>
              <w:ind w:left="-79" w:right="-79"/>
              <w:rPr>
                <w:b/>
                <w:bCs/>
                <w:sz w:val="18"/>
                <w:szCs w:val="18"/>
                <w:lang w:bidi="th-TH"/>
              </w:rPr>
            </w:pPr>
            <w:r w:rsidRPr="00F91790">
              <w:rPr>
                <w:b/>
                <w:bCs/>
                <w:sz w:val="18"/>
                <w:szCs w:val="18"/>
              </w:rPr>
              <w:t xml:space="preserve">At </w:t>
            </w:r>
            <w:r>
              <w:rPr>
                <w:b/>
                <w:bCs/>
                <w:sz w:val="18"/>
                <w:szCs w:val="18"/>
              </w:rPr>
              <w:t>31</w:t>
            </w:r>
            <w:r w:rsidR="002F7D12">
              <w:rPr>
                <w:b/>
                <w:bCs/>
                <w:sz w:val="18"/>
                <w:szCs w:val="18"/>
              </w:rPr>
              <w:br/>
            </w:r>
            <w:r>
              <w:rPr>
                <w:b/>
                <w:bCs/>
                <w:sz w:val="18"/>
                <w:szCs w:val="18"/>
              </w:rPr>
              <w:t>December</w:t>
            </w:r>
          </w:p>
        </w:tc>
        <w:tc>
          <w:tcPr>
            <w:tcW w:w="180" w:type="dxa"/>
          </w:tcPr>
          <w:p w14:paraId="05781FA1" w14:textId="77777777" w:rsidR="00E63481" w:rsidRPr="00F91790" w:rsidRDefault="00E63481" w:rsidP="00E63481">
            <w:pPr>
              <w:pStyle w:val="acctcolumnheading"/>
              <w:spacing w:after="0" w:line="220" w:lineRule="exact"/>
              <w:ind w:left="-79" w:right="-79"/>
              <w:rPr>
                <w:b/>
                <w:bCs/>
                <w:sz w:val="18"/>
                <w:szCs w:val="18"/>
                <w:lang w:bidi="th-TH"/>
              </w:rPr>
            </w:pPr>
          </w:p>
        </w:tc>
        <w:tc>
          <w:tcPr>
            <w:tcW w:w="1080" w:type="dxa"/>
          </w:tcPr>
          <w:p w14:paraId="03E575D0" w14:textId="77777777" w:rsidR="00384F2A" w:rsidRDefault="00384F2A" w:rsidP="00E63481">
            <w:pPr>
              <w:pStyle w:val="acctcolumnheading"/>
              <w:spacing w:after="0" w:line="220" w:lineRule="exact"/>
              <w:ind w:left="-79" w:right="-79"/>
              <w:rPr>
                <w:sz w:val="18"/>
                <w:szCs w:val="18"/>
                <w:lang w:bidi="th-TH"/>
              </w:rPr>
            </w:pPr>
          </w:p>
          <w:p w14:paraId="2EBBFF64" w14:textId="66B68A53" w:rsidR="00E63481" w:rsidRPr="00F91790" w:rsidRDefault="00E63481" w:rsidP="00E63481">
            <w:pPr>
              <w:pStyle w:val="acctcolumnheading"/>
              <w:spacing w:after="0" w:line="220" w:lineRule="exact"/>
              <w:ind w:left="-79" w:right="-79"/>
              <w:rPr>
                <w:sz w:val="18"/>
                <w:szCs w:val="18"/>
                <w:lang w:bidi="th-TH"/>
              </w:rPr>
            </w:pPr>
            <w:r w:rsidRPr="00F91790">
              <w:rPr>
                <w:sz w:val="18"/>
                <w:szCs w:val="18"/>
                <w:lang w:bidi="th-TH"/>
              </w:rPr>
              <w:t xml:space="preserve">Impact on </w:t>
            </w:r>
            <w:r>
              <w:rPr>
                <w:sz w:val="18"/>
                <w:szCs w:val="18"/>
                <w:lang w:bidi="th-TH"/>
              </w:rPr>
              <w:t xml:space="preserve">accounting </w:t>
            </w:r>
            <w:r w:rsidRPr="00F91790">
              <w:rPr>
                <w:sz w:val="18"/>
                <w:szCs w:val="18"/>
                <w:lang w:bidi="th-TH"/>
              </w:rPr>
              <w:t>changes</w:t>
            </w:r>
            <w:r w:rsidR="00395229">
              <w:rPr>
                <w:sz w:val="18"/>
                <w:szCs w:val="18"/>
                <w:lang w:bidi="th-TH"/>
              </w:rPr>
              <w:br/>
            </w:r>
            <w:r w:rsidRPr="00F91790">
              <w:rPr>
                <w:sz w:val="18"/>
                <w:szCs w:val="18"/>
                <w:lang w:bidi="th-TH"/>
              </w:rPr>
              <w:t xml:space="preserve"> </w:t>
            </w:r>
            <w:r>
              <w:rPr>
                <w:sz w:val="18"/>
                <w:szCs w:val="18"/>
                <w:lang w:bidi="th-TH"/>
              </w:rPr>
              <w:t>TFRS</w:t>
            </w:r>
            <w:r w:rsidR="00395229">
              <w:rPr>
                <w:sz w:val="18"/>
                <w:szCs w:val="18"/>
                <w:lang w:bidi="th-TH"/>
              </w:rPr>
              <w:t xml:space="preserve"> </w:t>
            </w:r>
            <w:r>
              <w:rPr>
                <w:sz w:val="18"/>
                <w:szCs w:val="18"/>
                <w:lang w:bidi="th-TH"/>
              </w:rPr>
              <w:t xml:space="preserve">16 </w:t>
            </w:r>
          </w:p>
        </w:tc>
        <w:tc>
          <w:tcPr>
            <w:tcW w:w="180" w:type="dxa"/>
          </w:tcPr>
          <w:p w14:paraId="4467CA08" w14:textId="77777777" w:rsidR="00E63481" w:rsidRPr="00F91790" w:rsidRDefault="00E63481" w:rsidP="00E63481">
            <w:pPr>
              <w:pStyle w:val="acctcolumnheading"/>
              <w:spacing w:after="0" w:line="220" w:lineRule="exact"/>
              <w:ind w:left="-79" w:right="-79"/>
              <w:rPr>
                <w:b/>
                <w:bCs/>
                <w:sz w:val="18"/>
                <w:szCs w:val="18"/>
                <w:lang w:bidi="th-TH"/>
              </w:rPr>
            </w:pPr>
          </w:p>
        </w:tc>
        <w:tc>
          <w:tcPr>
            <w:tcW w:w="1170" w:type="dxa"/>
          </w:tcPr>
          <w:p w14:paraId="5E24017D" w14:textId="77777777" w:rsidR="00E63481" w:rsidRDefault="00E63481" w:rsidP="00E63481">
            <w:pPr>
              <w:pStyle w:val="acctcolumnheading"/>
              <w:spacing w:after="0" w:line="220" w:lineRule="exact"/>
              <w:ind w:left="-79" w:right="-79"/>
              <w:rPr>
                <w:b/>
                <w:bCs/>
                <w:sz w:val="18"/>
                <w:szCs w:val="18"/>
              </w:rPr>
            </w:pPr>
          </w:p>
          <w:p w14:paraId="6580FDF8" w14:textId="77777777" w:rsidR="00E63481" w:rsidRDefault="00E63481" w:rsidP="00E63481">
            <w:pPr>
              <w:pStyle w:val="acctcolumnheading"/>
              <w:spacing w:after="0" w:line="220" w:lineRule="exact"/>
              <w:ind w:left="-79" w:right="-79"/>
              <w:rPr>
                <w:b/>
                <w:bCs/>
                <w:sz w:val="18"/>
                <w:szCs w:val="18"/>
              </w:rPr>
            </w:pPr>
          </w:p>
          <w:p w14:paraId="209C036A" w14:textId="77777777" w:rsidR="00E63481" w:rsidRDefault="00E63481" w:rsidP="00E63481">
            <w:pPr>
              <w:pStyle w:val="acctcolumnheading"/>
              <w:spacing w:after="0" w:line="220" w:lineRule="exact"/>
              <w:ind w:left="-79" w:right="-79"/>
              <w:rPr>
                <w:b/>
                <w:bCs/>
                <w:sz w:val="18"/>
                <w:szCs w:val="18"/>
              </w:rPr>
            </w:pPr>
          </w:p>
          <w:p w14:paraId="538834C5" w14:textId="63FC5B19" w:rsidR="00E63481" w:rsidRPr="00F91790" w:rsidRDefault="00E63481" w:rsidP="00E63481">
            <w:pPr>
              <w:pStyle w:val="acctcolumnheading"/>
              <w:spacing w:after="0" w:line="220" w:lineRule="exact"/>
              <w:ind w:left="-79" w:right="-79"/>
              <w:rPr>
                <w:i/>
                <w:iCs/>
                <w:sz w:val="18"/>
                <w:szCs w:val="18"/>
                <w:lang w:bidi="th-TH"/>
              </w:rPr>
            </w:pPr>
            <w:r w:rsidRPr="00F91790">
              <w:rPr>
                <w:b/>
                <w:bCs/>
                <w:sz w:val="18"/>
                <w:szCs w:val="18"/>
              </w:rPr>
              <w:t xml:space="preserve">At </w:t>
            </w:r>
            <w:r>
              <w:rPr>
                <w:b/>
                <w:bCs/>
                <w:sz w:val="18"/>
                <w:szCs w:val="18"/>
              </w:rPr>
              <w:t>1 January</w:t>
            </w:r>
            <w:r w:rsidR="002C1738">
              <w:rPr>
                <w:b/>
                <w:bCs/>
                <w:sz w:val="18"/>
                <w:szCs w:val="18"/>
              </w:rPr>
              <w:br/>
              <w:t>(restated)</w:t>
            </w:r>
          </w:p>
        </w:tc>
        <w:tc>
          <w:tcPr>
            <w:tcW w:w="180" w:type="dxa"/>
            <w:vAlign w:val="bottom"/>
          </w:tcPr>
          <w:p w14:paraId="2B5D577D" w14:textId="77777777" w:rsidR="00E63481" w:rsidRPr="00F91790" w:rsidRDefault="00E63481" w:rsidP="00E63481">
            <w:pPr>
              <w:pStyle w:val="acctcolumnheading"/>
              <w:spacing w:after="0" w:line="220" w:lineRule="exact"/>
              <w:rPr>
                <w:sz w:val="18"/>
                <w:szCs w:val="18"/>
              </w:rPr>
            </w:pPr>
          </w:p>
        </w:tc>
        <w:tc>
          <w:tcPr>
            <w:tcW w:w="1080" w:type="dxa"/>
            <w:tcBorders>
              <w:top w:val="single" w:sz="4" w:space="0" w:color="auto"/>
            </w:tcBorders>
            <w:vAlign w:val="bottom"/>
          </w:tcPr>
          <w:p w14:paraId="36F21BCB" w14:textId="77777777" w:rsidR="00E63481" w:rsidRPr="00F91790" w:rsidRDefault="00E63481" w:rsidP="00E63481">
            <w:pPr>
              <w:pStyle w:val="acctcolumnheading"/>
              <w:spacing w:after="0" w:line="220" w:lineRule="exact"/>
              <w:ind w:left="-79" w:right="-79"/>
              <w:rPr>
                <w:sz w:val="18"/>
                <w:szCs w:val="18"/>
                <w:lang w:bidi="th-TH"/>
              </w:rPr>
            </w:pPr>
            <w:r w:rsidRPr="00F91790">
              <w:rPr>
                <w:sz w:val="18"/>
                <w:szCs w:val="18"/>
                <w:lang w:bidi="th-TH"/>
              </w:rPr>
              <w:t>Profit or loss</w:t>
            </w:r>
          </w:p>
        </w:tc>
        <w:tc>
          <w:tcPr>
            <w:tcW w:w="180" w:type="dxa"/>
            <w:tcBorders>
              <w:top w:val="single" w:sz="4" w:space="0" w:color="auto"/>
            </w:tcBorders>
            <w:vAlign w:val="bottom"/>
          </w:tcPr>
          <w:p w14:paraId="01211C3B" w14:textId="77777777" w:rsidR="00E63481" w:rsidRPr="00F91790" w:rsidRDefault="00E63481" w:rsidP="00E63481">
            <w:pPr>
              <w:pStyle w:val="acctcolumnheading"/>
              <w:spacing w:after="0" w:line="220" w:lineRule="exact"/>
              <w:rPr>
                <w:sz w:val="18"/>
                <w:szCs w:val="18"/>
              </w:rPr>
            </w:pPr>
          </w:p>
        </w:tc>
        <w:tc>
          <w:tcPr>
            <w:tcW w:w="1170" w:type="dxa"/>
            <w:tcBorders>
              <w:top w:val="single" w:sz="4" w:space="0" w:color="auto"/>
            </w:tcBorders>
            <w:vAlign w:val="bottom"/>
          </w:tcPr>
          <w:p w14:paraId="6E44C2F8" w14:textId="77777777" w:rsidR="00E63481" w:rsidRPr="00F91790" w:rsidRDefault="00E63481" w:rsidP="00E63481">
            <w:pPr>
              <w:pStyle w:val="acctcolumnheading"/>
              <w:spacing w:after="0" w:line="220" w:lineRule="exact"/>
              <w:ind w:left="-70" w:right="-80"/>
              <w:rPr>
                <w:sz w:val="18"/>
                <w:szCs w:val="18"/>
              </w:rPr>
            </w:pPr>
            <w:r w:rsidRPr="00F91790">
              <w:rPr>
                <w:sz w:val="18"/>
                <w:szCs w:val="18"/>
              </w:rPr>
              <w:t>Other comprehensive income</w:t>
            </w:r>
          </w:p>
        </w:tc>
        <w:tc>
          <w:tcPr>
            <w:tcW w:w="180" w:type="dxa"/>
            <w:tcBorders>
              <w:top w:val="single" w:sz="4" w:space="0" w:color="auto"/>
            </w:tcBorders>
            <w:vAlign w:val="bottom"/>
          </w:tcPr>
          <w:p w14:paraId="5EF8A57F" w14:textId="77777777" w:rsidR="00E63481" w:rsidRPr="00F91790" w:rsidRDefault="00E63481" w:rsidP="00E63481">
            <w:pPr>
              <w:pStyle w:val="acctcolumnheading"/>
              <w:spacing w:after="0" w:line="220" w:lineRule="exact"/>
              <w:rPr>
                <w:sz w:val="18"/>
                <w:szCs w:val="18"/>
              </w:rPr>
            </w:pPr>
          </w:p>
        </w:tc>
        <w:tc>
          <w:tcPr>
            <w:tcW w:w="1170" w:type="dxa"/>
            <w:vAlign w:val="bottom"/>
          </w:tcPr>
          <w:p w14:paraId="03F1D2D4" w14:textId="77777777" w:rsidR="00E63481" w:rsidRPr="00F91790" w:rsidRDefault="00E63481" w:rsidP="00E63481">
            <w:pPr>
              <w:pStyle w:val="acctcolumnheading"/>
              <w:spacing w:after="0" w:line="240" w:lineRule="auto"/>
              <w:ind w:left="-72" w:right="-72"/>
              <w:rPr>
                <w:b/>
                <w:bCs/>
                <w:sz w:val="18"/>
                <w:szCs w:val="18"/>
              </w:rPr>
            </w:pPr>
            <w:r w:rsidRPr="00F91790">
              <w:rPr>
                <w:b/>
                <w:bCs/>
                <w:sz w:val="18"/>
                <w:szCs w:val="18"/>
              </w:rPr>
              <w:t>At 31</w:t>
            </w:r>
          </w:p>
          <w:p w14:paraId="6F31D2C0" w14:textId="77777777" w:rsidR="00E63481" w:rsidRPr="00F91790" w:rsidRDefault="00E63481" w:rsidP="00E63481">
            <w:pPr>
              <w:pStyle w:val="acctcolumnheading"/>
              <w:spacing w:after="0" w:line="240" w:lineRule="auto"/>
              <w:ind w:left="-72" w:right="-72"/>
              <w:rPr>
                <w:b/>
                <w:bCs/>
                <w:sz w:val="18"/>
                <w:szCs w:val="18"/>
              </w:rPr>
            </w:pPr>
            <w:r w:rsidRPr="00F91790">
              <w:rPr>
                <w:b/>
                <w:bCs/>
                <w:sz w:val="18"/>
                <w:szCs w:val="18"/>
              </w:rPr>
              <w:t xml:space="preserve">December </w:t>
            </w:r>
          </w:p>
        </w:tc>
      </w:tr>
      <w:tr w:rsidR="00CE7423" w:rsidRPr="00F91790" w14:paraId="6AE6524B" w14:textId="77777777" w:rsidTr="0092169D">
        <w:trPr>
          <w:cantSplit/>
          <w:trHeight w:val="83"/>
          <w:tblHeader/>
        </w:trPr>
        <w:tc>
          <w:tcPr>
            <w:tcW w:w="2340" w:type="dxa"/>
            <w:shd w:val="clear" w:color="auto" w:fill="auto"/>
            <w:vAlign w:val="bottom"/>
          </w:tcPr>
          <w:p w14:paraId="6C2F0A26" w14:textId="77777777" w:rsidR="00CE7423" w:rsidRPr="00F91790" w:rsidRDefault="00CE7423" w:rsidP="00FD45FA">
            <w:pPr>
              <w:tabs>
                <w:tab w:val="left" w:pos="191"/>
              </w:tabs>
              <w:spacing w:line="220" w:lineRule="exact"/>
              <w:ind w:left="191" w:right="-68" w:hanging="191"/>
              <w:rPr>
                <w:i/>
                <w:iCs/>
                <w:color w:val="0000FF"/>
                <w:sz w:val="18"/>
                <w:szCs w:val="18"/>
                <w:shd w:val="clear" w:color="auto" w:fill="E0E0E0"/>
              </w:rPr>
            </w:pPr>
          </w:p>
        </w:tc>
        <w:tc>
          <w:tcPr>
            <w:tcW w:w="180" w:type="dxa"/>
            <w:vAlign w:val="bottom"/>
          </w:tcPr>
          <w:p w14:paraId="63A553EE" w14:textId="77777777" w:rsidR="00CE7423" w:rsidRPr="00F91790" w:rsidRDefault="00CE7423" w:rsidP="00FD45FA">
            <w:pPr>
              <w:pStyle w:val="acctcolumnheading"/>
              <w:spacing w:after="0" w:line="240" w:lineRule="auto"/>
              <w:ind w:left="-84" w:right="-72" w:hanging="9"/>
              <w:rPr>
                <w:i/>
                <w:iCs/>
                <w:sz w:val="18"/>
                <w:szCs w:val="18"/>
              </w:rPr>
            </w:pPr>
          </w:p>
        </w:tc>
        <w:tc>
          <w:tcPr>
            <w:tcW w:w="1260" w:type="dxa"/>
          </w:tcPr>
          <w:p w14:paraId="53188855" w14:textId="77777777" w:rsidR="00CE7423" w:rsidRPr="00F91790" w:rsidRDefault="00CE7423" w:rsidP="00FD45FA">
            <w:pPr>
              <w:pStyle w:val="acctcolumnheading"/>
              <w:spacing w:after="0" w:line="240" w:lineRule="auto"/>
              <w:ind w:left="-72" w:right="-72"/>
              <w:rPr>
                <w:i/>
                <w:iCs/>
                <w:sz w:val="18"/>
                <w:szCs w:val="18"/>
              </w:rPr>
            </w:pPr>
          </w:p>
        </w:tc>
        <w:tc>
          <w:tcPr>
            <w:tcW w:w="180" w:type="dxa"/>
          </w:tcPr>
          <w:p w14:paraId="0C67F8C4" w14:textId="77777777" w:rsidR="00CE7423" w:rsidRPr="00F91790" w:rsidRDefault="00CE7423" w:rsidP="00FD45FA">
            <w:pPr>
              <w:pStyle w:val="acctcolumnheading"/>
              <w:spacing w:after="0" w:line="240" w:lineRule="auto"/>
              <w:ind w:left="-72" w:right="-72"/>
              <w:rPr>
                <w:i/>
                <w:iCs/>
                <w:sz w:val="18"/>
                <w:szCs w:val="18"/>
              </w:rPr>
            </w:pPr>
          </w:p>
        </w:tc>
        <w:tc>
          <w:tcPr>
            <w:tcW w:w="1080" w:type="dxa"/>
          </w:tcPr>
          <w:p w14:paraId="5467B191" w14:textId="325CD973" w:rsidR="00CE7423" w:rsidRPr="00B0492B" w:rsidRDefault="00384F2A" w:rsidP="00FD45FA">
            <w:pPr>
              <w:pStyle w:val="acctcolumnheading"/>
              <w:spacing w:after="0" w:line="240" w:lineRule="auto"/>
              <w:ind w:left="-72" w:right="-72"/>
              <w:rPr>
                <w:i/>
                <w:iCs/>
                <w:sz w:val="18"/>
                <w:szCs w:val="18"/>
              </w:rPr>
            </w:pPr>
            <w:r w:rsidRPr="00B0492B">
              <w:rPr>
                <w:i/>
                <w:iCs/>
                <w:sz w:val="18"/>
                <w:szCs w:val="18"/>
                <w:lang w:bidi="th-TH"/>
              </w:rPr>
              <w:t>(Note 3)</w:t>
            </w:r>
          </w:p>
        </w:tc>
        <w:tc>
          <w:tcPr>
            <w:tcW w:w="180" w:type="dxa"/>
          </w:tcPr>
          <w:p w14:paraId="0FFC0EF3" w14:textId="77777777" w:rsidR="00CE7423" w:rsidRPr="00F91790" w:rsidRDefault="00CE7423" w:rsidP="00FD45FA">
            <w:pPr>
              <w:pStyle w:val="acctcolumnheading"/>
              <w:spacing w:after="0" w:line="240" w:lineRule="auto"/>
              <w:ind w:left="-72" w:right="-72"/>
              <w:rPr>
                <w:i/>
                <w:iCs/>
                <w:sz w:val="18"/>
                <w:szCs w:val="18"/>
              </w:rPr>
            </w:pPr>
          </w:p>
        </w:tc>
        <w:tc>
          <w:tcPr>
            <w:tcW w:w="5130" w:type="dxa"/>
            <w:gridSpan w:val="7"/>
          </w:tcPr>
          <w:p w14:paraId="5891C2AD" w14:textId="5CBE6A2C" w:rsidR="00CE7423" w:rsidRPr="00F91790" w:rsidRDefault="00CE7423" w:rsidP="00FD45FA">
            <w:pPr>
              <w:pStyle w:val="acctcolumnheading"/>
              <w:spacing w:after="0" w:line="240" w:lineRule="auto"/>
              <w:ind w:left="-72" w:right="-72"/>
              <w:rPr>
                <w:i/>
                <w:iCs/>
                <w:sz w:val="18"/>
                <w:szCs w:val="18"/>
              </w:rPr>
            </w:pPr>
            <w:r w:rsidRPr="00F91790">
              <w:rPr>
                <w:i/>
                <w:iCs/>
                <w:sz w:val="18"/>
                <w:szCs w:val="18"/>
              </w:rPr>
              <w:t>(in thousand Baht)</w:t>
            </w:r>
          </w:p>
        </w:tc>
      </w:tr>
      <w:tr w:rsidR="00F91790" w:rsidRPr="00F91790" w14:paraId="1EBC2C01" w14:textId="77777777" w:rsidTr="0092169D">
        <w:trPr>
          <w:cantSplit/>
          <w:trHeight w:val="220"/>
        </w:trPr>
        <w:tc>
          <w:tcPr>
            <w:tcW w:w="2340" w:type="dxa"/>
            <w:vAlign w:val="bottom"/>
          </w:tcPr>
          <w:p w14:paraId="20EFF338" w14:textId="77777777" w:rsidR="00CE7423" w:rsidRPr="00F91790" w:rsidRDefault="00CE7423" w:rsidP="00FD45FA">
            <w:pPr>
              <w:tabs>
                <w:tab w:val="left" w:pos="191"/>
              </w:tabs>
              <w:spacing w:line="220" w:lineRule="exact"/>
              <w:ind w:left="191" w:right="-68" w:hanging="191"/>
              <w:rPr>
                <w:sz w:val="18"/>
                <w:szCs w:val="18"/>
              </w:rPr>
            </w:pPr>
            <w:r w:rsidRPr="00F91790">
              <w:rPr>
                <w:b/>
                <w:bCs/>
                <w:i/>
                <w:iCs/>
                <w:sz w:val="18"/>
                <w:szCs w:val="18"/>
                <w:lang w:val="en-US" w:bidi="th-TH"/>
              </w:rPr>
              <w:t>2020</w:t>
            </w:r>
          </w:p>
        </w:tc>
        <w:tc>
          <w:tcPr>
            <w:tcW w:w="180" w:type="dxa"/>
            <w:vAlign w:val="bottom"/>
          </w:tcPr>
          <w:p w14:paraId="30527B72"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12264D3C"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tcPr>
          <w:p w14:paraId="3F063032"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080" w:type="dxa"/>
          </w:tcPr>
          <w:p w14:paraId="7D153BB9" w14:textId="0BBF254A"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tcPr>
          <w:p w14:paraId="5EA880F6"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170" w:type="dxa"/>
            <w:vAlign w:val="bottom"/>
          </w:tcPr>
          <w:p w14:paraId="67567E8E" w14:textId="53D64882"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7C420BFD" w14:textId="77777777" w:rsidR="00CE7423" w:rsidRPr="00F91790" w:rsidRDefault="00CE7423" w:rsidP="00FD45FA">
            <w:pPr>
              <w:pStyle w:val="acctfourfigures"/>
              <w:spacing w:line="220" w:lineRule="exact"/>
              <w:jc w:val="center"/>
              <w:rPr>
                <w:sz w:val="18"/>
                <w:szCs w:val="18"/>
              </w:rPr>
            </w:pPr>
          </w:p>
        </w:tc>
        <w:tc>
          <w:tcPr>
            <w:tcW w:w="1080" w:type="dxa"/>
            <w:vAlign w:val="bottom"/>
          </w:tcPr>
          <w:p w14:paraId="0CD2D329"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0EFB9541"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64998B6B" w14:textId="77777777" w:rsidR="00CE7423" w:rsidRPr="00F91790" w:rsidRDefault="00CE7423" w:rsidP="00FD45FA">
            <w:pPr>
              <w:pStyle w:val="acctfourfigures"/>
              <w:tabs>
                <w:tab w:val="clear" w:pos="765"/>
                <w:tab w:val="decimal" w:pos="731"/>
              </w:tabs>
              <w:spacing w:line="220" w:lineRule="exact"/>
              <w:ind w:left="-70" w:right="-80"/>
              <w:jc w:val="center"/>
              <w:rPr>
                <w:sz w:val="18"/>
                <w:szCs w:val="18"/>
              </w:rPr>
            </w:pPr>
          </w:p>
        </w:tc>
        <w:tc>
          <w:tcPr>
            <w:tcW w:w="180" w:type="dxa"/>
            <w:vAlign w:val="bottom"/>
          </w:tcPr>
          <w:p w14:paraId="71867989"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4EF16BAA" w14:textId="77777777" w:rsidR="00CE7423" w:rsidRPr="00F91790" w:rsidRDefault="00CE7423" w:rsidP="00FD45FA">
            <w:pPr>
              <w:pStyle w:val="acctfourfigures"/>
              <w:tabs>
                <w:tab w:val="clear" w:pos="765"/>
                <w:tab w:val="decimal" w:pos="580"/>
              </w:tabs>
              <w:spacing w:line="220" w:lineRule="exact"/>
              <w:ind w:left="-50" w:right="-120"/>
              <w:rPr>
                <w:sz w:val="18"/>
                <w:szCs w:val="18"/>
              </w:rPr>
            </w:pPr>
          </w:p>
        </w:tc>
      </w:tr>
      <w:tr w:rsidR="00F91790" w:rsidRPr="00F91790" w14:paraId="0C0F8DED" w14:textId="77777777" w:rsidTr="0092169D">
        <w:trPr>
          <w:cantSplit/>
          <w:trHeight w:val="220"/>
        </w:trPr>
        <w:tc>
          <w:tcPr>
            <w:tcW w:w="2340" w:type="dxa"/>
            <w:vAlign w:val="bottom"/>
          </w:tcPr>
          <w:p w14:paraId="33F0F4A3" w14:textId="77777777" w:rsidR="00CE7423" w:rsidRPr="00F91790" w:rsidRDefault="00CE7423" w:rsidP="00FD45FA">
            <w:pPr>
              <w:tabs>
                <w:tab w:val="left" w:pos="191"/>
              </w:tabs>
              <w:spacing w:line="220" w:lineRule="exact"/>
              <w:ind w:left="191" w:right="-68" w:hanging="191"/>
              <w:rPr>
                <w:b/>
                <w:bCs/>
                <w:i/>
                <w:iCs/>
                <w:sz w:val="18"/>
                <w:szCs w:val="18"/>
              </w:rPr>
            </w:pPr>
            <w:r w:rsidRPr="00F91790">
              <w:rPr>
                <w:b/>
                <w:bCs/>
                <w:i/>
                <w:iCs/>
                <w:sz w:val="18"/>
                <w:szCs w:val="18"/>
              </w:rPr>
              <w:t>Deferred tax assets</w:t>
            </w:r>
          </w:p>
        </w:tc>
        <w:tc>
          <w:tcPr>
            <w:tcW w:w="180" w:type="dxa"/>
            <w:vAlign w:val="bottom"/>
          </w:tcPr>
          <w:p w14:paraId="3DE5D5A0"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259440CF"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tcPr>
          <w:p w14:paraId="52347266"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080" w:type="dxa"/>
          </w:tcPr>
          <w:p w14:paraId="698CED6D" w14:textId="6B73BD5C"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tcPr>
          <w:p w14:paraId="1770CE8A"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170" w:type="dxa"/>
            <w:vAlign w:val="bottom"/>
          </w:tcPr>
          <w:p w14:paraId="35412EBF" w14:textId="01684020"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20AB2423" w14:textId="77777777" w:rsidR="00CE7423" w:rsidRPr="00F91790" w:rsidRDefault="00CE7423" w:rsidP="00FD45FA">
            <w:pPr>
              <w:pStyle w:val="acctfourfigures"/>
              <w:spacing w:line="220" w:lineRule="exact"/>
              <w:jc w:val="center"/>
              <w:rPr>
                <w:sz w:val="18"/>
                <w:szCs w:val="18"/>
              </w:rPr>
            </w:pPr>
          </w:p>
        </w:tc>
        <w:tc>
          <w:tcPr>
            <w:tcW w:w="1080" w:type="dxa"/>
            <w:vAlign w:val="bottom"/>
          </w:tcPr>
          <w:p w14:paraId="609628E1"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7BAB3B97"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731A19B9" w14:textId="77777777" w:rsidR="00CE7423" w:rsidRPr="00F91790" w:rsidRDefault="00CE7423" w:rsidP="00FD45FA">
            <w:pPr>
              <w:pStyle w:val="acctfourfigures"/>
              <w:tabs>
                <w:tab w:val="clear" w:pos="765"/>
                <w:tab w:val="decimal" w:pos="731"/>
              </w:tabs>
              <w:spacing w:line="220" w:lineRule="exact"/>
              <w:ind w:left="-70" w:right="-80"/>
              <w:jc w:val="center"/>
              <w:rPr>
                <w:sz w:val="18"/>
                <w:szCs w:val="18"/>
              </w:rPr>
            </w:pPr>
          </w:p>
        </w:tc>
        <w:tc>
          <w:tcPr>
            <w:tcW w:w="180" w:type="dxa"/>
            <w:vAlign w:val="bottom"/>
          </w:tcPr>
          <w:p w14:paraId="4B59B070"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4AD2979F" w14:textId="77777777" w:rsidR="00CE7423" w:rsidRPr="00F91790" w:rsidRDefault="00CE7423" w:rsidP="00FD45FA">
            <w:pPr>
              <w:pStyle w:val="acctfourfigures"/>
              <w:tabs>
                <w:tab w:val="clear" w:pos="765"/>
                <w:tab w:val="decimal" w:pos="580"/>
              </w:tabs>
              <w:spacing w:line="220" w:lineRule="exact"/>
              <w:ind w:left="-50" w:right="-120"/>
              <w:rPr>
                <w:sz w:val="18"/>
                <w:szCs w:val="18"/>
              </w:rPr>
            </w:pPr>
          </w:p>
        </w:tc>
      </w:tr>
      <w:tr w:rsidR="00EA6C3D" w:rsidRPr="00F91790" w14:paraId="35BF55A8" w14:textId="77777777" w:rsidTr="008C67A9">
        <w:trPr>
          <w:cantSplit/>
          <w:trHeight w:val="440"/>
        </w:trPr>
        <w:tc>
          <w:tcPr>
            <w:tcW w:w="2340" w:type="dxa"/>
            <w:vAlign w:val="bottom"/>
          </w:tcPr>
          <w:p w14:paraId="4BC4646F" w14:textId="3C671D57" w:rsidR="00EA6C3D" w:rsidRPr="00F91790" w:rsidRDefault="00EA6C3D" w:rsidP="00EA6C3D">
            <w:pPr>
              <w:tabs>
                <w:tab w:val="left" w:pos="191"/>
              </w:tabs>
              <w:spacing w:line="220" w:lineRule="exact"/>
              <w:ind w:left="191" w:right="-68" w:hanging="191"/>
              <w:rPr>
                <w:sz w:val="18"/>
                <w:szCs w:val="18"/>
              </w:rPr>
            </w:pPr>
            <w:r w:rsidRPr="00F91790">
              <w:rPr>
                <w:sz w:val="18"/>
                <w:szCs w:val="18"/>
              </w:rPr>
              <w:t xml:space="preserve">Accounts receivable </w:t>
            </w:r>
            <w:r>
              <w:rPr>
                <w:sz w:val="18"/>
                <w:szCs w:val="18"/>
              </w:rPr>
              <w:br/>
            </w:r>
            <w:r w:rsidRPr="00FC29E4">
              <w:rPr>
                <w:sz w:val="18"/>
                <w:szCs w:val="18"/>
              </w:rPr>
              <w:t>(doubtful accounts)</w:t>
            </w:r>
          </w:p>
        </w:tc>
        <w:tc>
          <w:tcPr>
            <w:tcW w:w="180" w:type="dxa"/>
            <w:vAlign w:val="bottom"/>
          </w:tcPr>
          <w:p w14:paraId="484DDE06" w14:textId="77777777" w:rsidR="00EA6C3D" w:rsidRPr="00F91790" w:rsidRDefault="00EA6C3D" w:rsidP="00EA6C3D">
            <w:pPr>
              <w:pStyle w:val="acctfourfigures"/>
              <w:tabs>
                <w:tab w:val="clear" w:pos="765"/>
              </w:tabs>
              <w:spacing w:line="220" w:lineRule="exact"/>
              <w:ind w:left="-84" w:right="-72" w:hanging="9"/>
              <w:jc w:val="center"/>
              <w:rPr>
                <w:i/>
                <w:iCs/>
                <w:sz w:val="18"/>
                <w:szCs w:val="18"/>
              </w:rPr>
            </w:pPr>
          </w:p>
        </w:tc>
        <w:tc>
          <w:tcPr>
            <w:tcW w:w="1260" w:type="dxa"/>
          </w:tcPr>
          <w:p w14:paraId="27D84701" w14:textId="77777777" w:rsidR="00EA6C3D" w:rsidRPr="00F91790" w:rsidRDefault="00EA6C3D" w:rsidP="00EA6C3D">
            <w:pPr>
              <w:pStyle w:val="acctfourfigures"/>
              <w:tabs>
                <w:tab w:val="clear" w:pos="765"/>
                <w:tab w:val="decimal" w:pos="731"/>
              </w:tabs>
              <w:spacing w:line="220" w:lineRule="exact"/>
              <w:ind w:right="11"/>
              <w:jc w:val="center"/>
              <w:rPr>
                <w:sz w:val="18"/>
                <w:szCs w:val="18"/>
                <w:lang w:val="en-US" w:bidi="th-TH"/>
              </w:rPr>
            </w:pPr>
          </w:p>
          <w:p w14:paraId="2E99B884" w14:textId="663C06A8" w:rsidR="00EA6C3D" w:rsidRPr="00F91790" w:rsidRDefault="00EA6C3D" w:rsidP="00EA6C3D">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728</w:t>
            </w:r>
          </w:p>
        </w:tc>
        <w:tc>
          <w:tcPr>
            <w:tcW w:w="180" w:type="dxa"/>
          </w:tcPr>
          <w:p w14:paraId="742F6ED3" w14:textId="77777777" w:rsidR="00EA6C3D" w:rsidRPr="00F91790" w:rsidRDefault="00EA6C3D" w:rsidP="00EA6C3D">
            <w:pPr>
              <w:pStyle w:val="acctfourfigures"/>
              <w:tabs>
                <w:tab w:val="clear" w:pos="765"/>
                <w:tab w:val="decimal" w:pos="731"/>
              </w:tabs>
              <w:spacing w:line="220" w:lineRule="exact"/>
              <w:ind w:right="11"/>
              <w:jc w:val="center"/>
              <w:rPr>
                <w:sz w:val="18"/>
                <w:szCs w:val="18"/>
                <w:lang w:val="en-US" w:bidi="th-TH"/>
              </w:rPr>
            </w:pPr>
          </w:p>
        </w:tc>
        <w:tc>
          <w:tcPr>
            <w:tcW w:w="1080" w:type="dxa"/>
          </w:tcPr>
          <w:p w14:paraId="17CEADC0" w14:textId="77777777" w:rsidR="00EA6C3D" w:rsidRDefault="00EA6C3D" w:rsidP="00EA6C3D">
            <w:pPr>
              <w:pStyle w:val="acctfourfigures"/>
              <w:tabs>
                <w:tab w:val="clear" w:pos="765"/>
              </w:tabs>
              <w:spacing w:line="220" w:lineRule="exact"/>
              <w:ind w:left="-70" w:right="-80"/>
              <w:jc w:val="center"/>
              <w:rPr>
                <w:sz w:val="18"/>
                <w:szCs w:val="18"/>
              </w:rPr>
            </w:pPr>
          </w:p>
          <w:p w14:paraId="0B7572A4" w14:textId="55F0F408" w:rsidR="00EA6C3D" w:rsidRPr="00C77EA5" w:rsidRDefault="00EA6C3D" w:rsidP="00EA6C3D">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4D800B44" w14:textId="77777777" w:rsidR="00EA6C3D" w:rsidRPr="00F91790" w:rsidRDefault="00EA6C3D" w:rsidP="00EA6C3D">
            <w:pPr>
              <w:pStyle w:val="acctfourfigures"/>
              <w:tabs>
                <w:tab w:val="clear" w:pos="765"/>
                <w:tab w:val="decimal" w:pos="731"/>
              </w:tabs>
              <w:spacing w:line="220" w:lineRule="exact"/>
              <w:ind w:right="11"/>
              <w:jc w:val="center"/>
              <w:rPr>
                <w:sz w:val="18"/>
                <w:szCs w:val="18"/>
                <w:lang w:val="en-US" w:bidi="th-TH"/>
              </w:rPr>
            </w:pPr>
          </w:p>
        </w:tc>
        <w:tc>
          <w:tcPr>
            <w:tcW w:w="1170" w:type="dxa"/>
          </w:tcPr>
          <w:p w14:paraId="692E060E" w14:textId="77777777" w:rsidR="00EA6C3D" w:rsidRPr="00F91790" w:rsidRDefault="00EA6C3D" w:rsidP="00EA6C3D">
            <w:pPr>
              <w:pStyle w:val="acctfourfigures"/>
              <w:tabs>
                <w:tab w:val="clear" w:pos="765"/>
                <w:tab w:val="decimal" w:pos="731"/>
              </w:tabs>
              <w:spacing w:line="220" w:lineRule="exact"/>
              <w:ind w:right="11"/>
              <w:jc w:val="center"/>
              <w:rPr>
                <w:sz w:val="18"/>
                <w:szCs w:val="18"/>
                <w:lang w:val="en-US" w:bidi="th-TH"/>
              </w:rPr>
            </w:pPr>
          </w:p>
          <w:p w14:paraId="6E4B7500" w14:textId="25AB33BC" w:rsidR="00EA6C3D" w:rsidRPr="00F91790" w:rsidRDefault="00EA6C3D" w:rsidP="00EA6C3D">
            <w:pPr>
              <w:pStyle w:val="acctfourfigures"/>
              <w:tabs>
                <w:tab w:val="clear" w:pos="765"/>
                <w:tab w:val="decimal" w:pos="731"/>
              </w:tabs>
              <w:spacing w:line="220" w:lineRule="exact"/>
              <w:ind w:right="11"/>
              <w:jc w:val="center"/>
              <w:rPr>
                <w:sz w:val="18"/>
                <w:szCs w:val="18"/>
              </w:rPr>
            </w:pPr>
            <w:r w:rsidRPr="00F91790">
              <w:rPr>
                <w:sz w:val="18"/>
                <w:szCs w:val="18"/>
                <w:lang w:val="en-US" w:bidi="th-TH"/>
              </w:rPr>
              <w:t>728</w:t>
            </w:r>
          </w:p>
        </w:tc>
        <w:tc>
          <w:tcPr>
            <w:tcW w:w="180" w:type="dxa"/>
            <w:vAlign w:val="bottom"/>
          </w:tcPr>
          <w:p w14:paraId="5FD4859F" w14:textId="77777777" w:rsidR="00EA6C3D" w:rsidRPr="00F91790" w:rsidRDefault="00EA6C3D" w:rsidP="00EA6C3D">
            <w:pPr>
              <w:pStyle w:val="acctfourfigures"/>
              <w:spacing w:line="220" w:lineRule="exact"/>
              <w:jc w:val="center"/>
              <w:rPr>
                <w:sz w:val="18"/>
                <w:szCs w:val="18"/>
              </w:rPr>
            </w:pPr>
          </w:p>
        </w:tc>
        <w:tc>
          <w:tcPr>
            <w:tcW w:w="1080" w:type="dxa"/>
          </w:tcPr>
          <w:p w14:paraId="483EA765" w14:textId="77777777" w:rsidR="00EA6C3D" w:rsidRPr="00F91790" w:rsidRDefault="00EA6C3D" w:rsidP="00EA6C3D">
            <w:pPr>
              <w:pStyle w:val="acctfourfigures"/>
              <w:tabs>
                <w:tab w:val="clear" w:pos="765"/>
                <w:tab w:val="decimal" w:pos="731"/>
              </w:tabs>
              <w:spacing w:line="220" w:lineRule="exact"/>
              <w:ind w:right="11"/>
              <w:jc w:val="center"/>
              <w:rPr>
                <w:sz w:val="18"/>
                <w:szCs w:val="18"/>
                <w:lang w:val="en-US" w:bidi="th-TH"/>
              </w:rPr>
            </w:pPr>
          </w:p>
          <w:p w14:paraId="77171214" w14:textId="20E18194" w:rsidR="00EA6C3D" w:rsidRPr="00F91790" w:rsidRDefault="00EA6C3D" w:rsidP="00EA6C3D">
            <w:pPr>
              <w:pStyle w:val="acctfourfigures"/>
              <w:tabs>
                <w:tab w:val="clear" w:pos="765"/>
                <w:tab w:val="decimal" w:pos="731"/>
              </w:tabs>
              <w:spacing w:line="220" w:lineRule="exact"/>
              <w:ind w:right="11"/>
              <w:jc w:val="center"/>
              <w:rPr>
                <w:sz w:val="18"/>
                <w:szCs w:val="18"/>
              </w:rPr>
            </w:pPr>
            <w:r>
              <w:rPr>
                <w:sz w:val="18"/>
                <w:szCs w:val="18"/>
                <w:lang w:val="en-US" w:bidi="th-TH"/>
              </w:rPr>
              <w:t>(168)</w:t>
            </w:r>
          </w:p>
        </w:tc>
        <w:tc>
          <w:tcPr>
            <w:tcW w:w="180" w:type="dxa"/>
            <w:vAlign w:val="bottom"/>
          </w:tcPr>
          <w:p w14:paraId="4B1D89FE" w14:textId="77777777" w:rsidR="00EA6C3D" w:rsidRPr="00F91790" w:rsidRDefault="00EA6C3D" w:rsidP="00EA6C3D">
            <w:pPr>
              <w:pStyle w:val="acctfourfigures"/>
              <w:spacing w:line="220" w:lineRule="exact"/>
              <w:jc w:val="center"/>
              <w:rPr>
                <w:sz w:val="18"/>
                <w:szCs w:val="18"/>
              </w:rPr>
            </w:pPr>
          </w:p>
        </w:tc>
        <w:tc>
          <w:tcPr>
            <w:tcW w:w="1170" w:type="dxa"/>
          </w:tcPr>
          <w:p w14:paraId="4CA92A70" w14:textId="77777777" w:rsidR="00EA6C3D" w:rsidRDefault="00EA6C3D" w:rsidP="00EA6C3D">
            <w:pPr>
              <w:pStyle w:val="acctfourfigures"/>
              <w:tabs>
                <w:tab w:val="clear" w:pos="765"/>
              </w:tabs>
              <w:spacing w:line="220" w:lineRule="exact"/>
              <w:ind w:left="-70" w:right="-80"/>
              <w:jc w:val="center"/>
              <w:rPr>
                <w:sz w:val="18"/>
                <w:szCs w:val="18"/>
              </w:rPr>
            </w:pPr>
          </w:p>
          <w:p w14:paraId="4743B183" w14:textId="10CDDA1D" w:rsidR="00EA6C3D" w:rsidRPr="00F91790" w:rsidRDefault="00EA6C3D" w:rsidP="00EA6C3D">
            <w:pPr>
              <w:pStyle w:val="acctfourfigures"/>
              <w:tabs>
                <w:tab w:val="clear" w:pos="765"/>
              </w:tabs>
              <w:spacing w:line="220" w:lineRule="exact"/>
              <w:ind w:left="-70" w:right="-80"/>
              <w:jc w:val="center"/>
              <w:rPr>
                <w:sz w:val="18"/>
                <w:szCs w:val="18"/>
              </w:rPr>
            </w:pPr>
            <w:r w:rsidRPr="00C77EA5">
              <w:rPr>
                <w:sz w:val="18"/>
                <w:szCs w:val="18"/>
              </w:rPr>
              <w:t>-</w:t>
            </w:r>
          </w:p>
        </w:tc>
        <w:tc>
          <w:tcPr>
            <w:tcW w:w="180" w:type="dxa"/>
            <w:vAlign w:val="bottom"/>
          </w:tcPr>
          <w:p w14:paraId="0AFDB912" w14:textId="77777777" w:rsidR="00EA6C3D" w:rsidRPr="00F91790" w:rsidRDefault="00EA6C3D" w:rsidP="00EA6C3D">
            <w:pPr>
              <w:pStyle w:val="acctfourfigures"/>
              <w:spacing w:line="220" w:lineRule="exact"/>
              <w:jc w:val="center"/>
              <w:rPr>
                <w:sz w:val="18"/>
                <w:szCs w:val="18"/>
              </w:rPr>
            </w:pPr>
          </w:p>
        </w:tc>
        <w:tc>
          <w:tcPr>
            <w:tcW w:w="1170" w:type="dxa"/>
          </w:tcPr>
          <w:p w14:paraId="137AB3F6" w14:textId="77777777" w:rsidR="00EA6C3D" w:rsidRDefault="00EA6C3D" w:rsidP="00EA6C3D">
            <w:pPr>
              <w:pStyle w:val="acctfourfigures"/>
              <w:tabs>
                <w:tab w:val="clear" w:pos="765"/>
              </w:tabs>
              <w:spacing w:line="220" w:lineRule="exact"/>
              <w:ind w:left="-70" w:right="-80"/>
              <w:jc w:val="center"/>
              <w:rPr>
                <w:sz w:val="18"/>
                <w:szCs w:val="18"/>
              </w:rPr>
            </w:pPr>
          </w:p>
          <w:p w14:paraId="42B1B025" w14:textId="27BC3780" w:rsidR="00EA6C3D" w:rsidRPr="00F91790" w:rsidRDefault="00EA6C3D" w:rsidP="00EA6C3D">
            <w:pPr>
              <w:pStyle w:val="acctfourfigures"/>
              <w:tabs>
                <w:tab w:val="clear" w:pos="765"/>
                <w:tab w:val="decimal" w:pos="790"/>
              </w:tabs>
              <w:spacing w:line="220" w:lineRule="exact"/>
              <w:ind w:left="-50" w:right="-120"/>
              <w:rPr>
                <w:sz w:val="18"/>
                <w:szCs w:val="18"/>
              </w:rPr>
            </w:pPr>
            <w:r>
              <w:rPr>
                <w:sz w:val="18"/>
                <w:szCs w:val="18"/>
              </w:rPr>
              <w:t>560</w:t>
            </w:r>
          </w:p>
        </w:tc>
      </w:tr>
      <w:tr w:rsidR="00BE76AA" w:rsidRPr="00F91790" w14:paraId="5FE8FA6C" w14:textId="77777777" w:rsidTr="008C67A9">
        <w:trPr>
          <w:cantSplit/>
          <w:trHeight w:val="191"/>
        </w:trPr>
        <w:tc>
          <w:tcPr>
            <w:tcW w:w="2340" w:type="dxa"/>
            <w:vAlign w:val="bottom"/>
          </w:tcPr>
          <w:p w14:paraId="0845DC2F" w14:textId="5ADD542B" w:rsidR="00BE76AA" w:rsidRPr="00F91790" w:rsidRDefault="00BE76AA" w:rsidP="00BE76AA">
            <w:pPr>
              <w:tabs>
                <w:tab w:val="left" w:pos="191"/>
              </w:tabs>
              <w:spacing w:line="220" w:lineRule="exact"/>
              <w:ind w:left="191" w:right="-68" w:hanging="191"/>
              <w:rPr>
                <w:sz w:val="18"/>
                <w:szCs w:val="18"/>
              </w:rPr>
            </w:pPr>
            <w:r w:rsidRPr="00F91790">
              <w:rPr>
                <w:sz w:val="18"/>
                <w:szCs w:val="18"/>
              </w:rPr>
              <w:t xml:space="preserve">Other receivable </w:t>
            </w:r>
            <w:r>
              <w:rPr>
                <w:sz w:val="18"/>
                <w:szCs w:val="18"/>
              </w:rPr>
              <w:br/>
            </w:r>
            <w:r w:rsidRPr="00FC29E4">
              <w:rPr>
                <w:sz w:val="18"/>
                <w:szCs w:val="18"/>
              </w:rPr>
              <w:t>(doubtful accounts)</w:t>
            </w:r>
          </w:p>
        </w:tc>
        <w:tc>
          <w:tcPr>
            <w:tcW w:w="180" w:type="dxa"/>
            <w:vAlign w:val="bottom"/>
          </w:tcPr>
          <w:p w14:paraId="7B1CBBDB" w14:textId="77777777" w:rsidR="00BE76AA" w:rsidRPr="00F91790" w:rsidRDefault="00BE76AA" w:rsidP="00BE76AA">
            <w:pPr>
              <w:pStyle w:val="acctfourfigures"/>
              <w:tabs>
                <w:tab w:val="clear" w:pos="765"/>
              </w:tabs>
              <w:spacing w:line="220" w:lineRule="exact"/>
              <w:ind w:left="-84" w:right="-72" w:hanging="9"/>
              <w:jc w:val="center"/>
              <w:rPr>
                <w:i/>
                <w:iCs/>
                <w:sz w:val="18"/>
                <w:szCs w:val="18"/>
              </w:rPr>
            </w:pPr>
          </w:p>
        </w:tc>
        <w:tc>
          <w:tcPr>
            <w:tcW w:w="1260" w:type="dxa"/>
          </w:tcPr>
          <w:p w14:paraId="77F50028" w14:textId="77777777" w:rsidR="00BE76AA" w:rsidRDefault="00BE76AA" w:rsidP="00BE76AA">
            <w:pPr>
              <w:pStyle w:val="acctfourfigures"/>
              <w:tabs>
                <w:tab w:val="clear" w:pos="765"/>
                <w:tab w:val="decimal" w:pos="731"/>
              </w:tabs>
              <w:spacing w:line="220" w:lineRule="exact"/>
              <w:ind w:right="11"/>
              <w:jc w:val="center"/>
              <w:rPr>
                <w:sz w:val="18"/>
                <w:szCs w:val="18"/>
                <w:lang w:val="en-US" w:bidi="th-TH"/>
              </w:rPr>
            </w:pPr>
          </w:p>
          <w:p w14:paraId="29D6EE06" w14:textId="48802AC1" w:rsidR="00BE76AA" w:rsidRPr="00F91790" w:rsidRDefault="00BE76AA" w:rsidP="00BE76AA">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225</w:t>
            </w:r>
          </w:p>
        </w:tc>
        <w:tc>
          <w:tcPr>
            <w:tcW w:w="180" w:type="dxa"/>
          </w:tcPr>
          <w:p w14:paraId="6761BD4A" w14:textId="77777777" w:rsidR="00BE76AA" w:rsidRPr="00F91790" w:rsidRDefault="00BE76AA" w:rsidP="00BE76AA">
            <w:pPr>
              <w:pStyle w:val="acctfourfigures"/>
              <w:tabs>
                <w:tab w:val="clear" w:pos="765"/>
                <w:tab w:val="decimal" w:pos="731"/>
              </w:tabs>
              <w:spacing w:line="220" w:lineRule="exact"/>
              <w:ind w:right="11"/>
              <w:jc w:val="center"/>
              <w:rPr>
                <w:sz w:val="18"/>
                <w:szCs w:val="18"/>
                <w:lang w:val="en-US" w:bidi="th-TH"/>
              </w:rPr>
            </w:pPr>
          </w:p>
        </w:tc>
        <w:tc>
          <w:tcPr>
            <w:tcW w:w="1080" w:type="dxa"/>
          </w:tcPr>
          <w:p w14:paraId="5287EAF9" w14:textId="77777777" w:rsidR="00BE76AA" w:rsidRDefault="00BE76AA" w:rsidP="00BE76AA">
            <w:pPr>
              <w:pStyle w:val="acctfourfigures"/>
              <w:tabs>
                <w:tab w:val="clear" w:pos="765"/>
              </w:tabs>
              <w:spacing w:line="220" w:lineRule="exact"/>
              <w:ind w:left="-70" w:right="-80"/>
              <w:jc w:val="center"/>
              <w:rPr>
                <w:sz w:val="18"/>
                <w:szCs w:val="18"/>
              </w:rPr>
            </w:pPr>
          </w:p>
          <w:p w14:paraId="4486C09C" w14:textId="0D13FAC4" w:rsidR="00BE76AA" w:rsidRPr="00C77EA5" w:rsidRDefault="00BE76AA" w:rsidP="00BE76AA">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752B0516" w14:textId="77777777" w:rsidR="00BE76AA" w:rsidRPr="00F91790" w:rsidRDefault="00BE76AA" w:rsidP="00BE76AA">
            <w:pPr>
              <w:pStyle w:val="acctfourfigures"/>
              <w:tabs>
                <w:tab w:val="clear" w:pos="765"/>
                <w:tab w:val="decimal" w:pos="731"/>
              </w:tabs>
              <w:spacing w:line="220" w:lineRule="exact"/>
              <w:ind w:right="11"/>
              <w:jc w:val="center"/>
              <w:rPr>
                <w:sz w:val="18"/>
                <w:szCs w:val="18"/>
                <w:lang w:val="en-US" w:bidi="th-TH"/>
              </w:rPr>
            </w:pPr>
          </w:p>
        </w:tc>
        <w:tc>
          <w:tcPr>
            <w:tcW w:w="1170" w:type="dxa"/>
          </w:tcPr>
          <w:p w14:paraId="335D626C" w14:textId="77777777" w:rsidR="00BE76AA" w:rsidRDefault="00BE76AA" w:rsidP="00BE76AA">
            <w:pPr>
              <w:pStyle w:val="acctfourfigures"/>
              <w:tabs>
                <w:tab w:val="clear" w:pos="765"/>
                <w:tab w:val="decimal" w:pos="731"/>
              </w:tabs>
              <w:spacing w:line="220" w:lineRule="exact"/>
              <w:ind w:right="11"/>
              <w:jc w:val="center"/>
              <w:rPr>
                <w:sz w:val="18"/>
                <w:szCs w:val="18"/>
                <w:lang w:val="en-US" w:bidi="th-TH"/>
              </w:rPr>
            </w:pPr>
          </w:p>
          <w:p w14:paraId="185FB706" w14:textId="20958C43" w:rsidR="00BE76AA" w:rsidRPr="00F91790" w:rsidRDefault="00BE76AA" w:rsidP="00BE76AA">
            <w:pPr>
              <w:pStyle w:val="acctfourfigures"/>
              <w:tabs>
                <w:tab w:val="clear" w:pos="765"/>
                <w:tab w:val="decimal" w:pos="731"/>
              </w:tabs>
              <w:spacing w:line="220" w:lineRule="exact"/>
              <w:ind w:right="11"/>
              <w:jc w:val="center"/>
              <w:rPr>
                <w:sz w:val="18"/>
                <w:szCs w:val="18"/>
              </w:rPr>
            </w:pPr>
            <w:r w:rsidRPr="00F91790">
              <w:rPr>
                <w:sz w:val="18"/>
                <w:szCs w:val="18"/>
                <w:lang w:val="en-US" w:bidi="th-TH"/>
              </w:rPr>
              <w:t>225</w:t>
            </w:r>
          </w:p>
        </w:tc>
        <w:tc>
          <w:tcPr>
            <w:tcW w:w="180" w:type="dxa"/>
            <w:vAlign w:val="bottom"/>
          </w:tcPr>
          <w:p w14:paraId="2AFD1B67" w14:textId="77777777" w:rsidR="00BE76AA" w:rsidRPr="00F91790" w:rsidRDefault="00BE76AA" w:rsidP="00BE76AA">
            <w:pPr>
              <w:pStyle w:val="acctfourfigures"/>
              <w:spacing w:line="220" w:lineRule="exact"/>
              <w:jc w:val="center"/>
              <w:rPr>
                <w:sz w:val="18"/>
                <w:szCs w:val="18"/>
              </w:rPr>
            </w:pPr>
          </w:p>
        </w:tc>
        <w:tc>
          <w:tcPr>
            <w:tcW w:w="1080" w:type="dxa"/>
          </w:tcPr>
          <w:p w14:paraId="47657FD7" w14:textId="77777777" w:rsidR="00BE76AA" w:rsidRDefault="00BE76AA" w:rsidP="00BE76AA">
            <w:pPr>
              <w:pStyle w:val="acctfourfigures"/>
              <w:tabs>
                <w:tab w:val="clear" w:pos="765"/>
                <w:tab w:val="decimal" w:pos="731"/>
              </w:tabs>
              <w:spacing w:line="220" w:lineRule="exact"/>
              <w:ind w:right="11"/>
              <w:jc w:val="center"/>
              <w:rPr>
                <w:sz w:val="18"/>
                <w:szCs w:val="18"/>
                <w:lang w:val="en-US" w:bidi="th-TH"/>
              </w:rPr>
            </w:pPr>
          </w:p>
          <w:p w14:paraId="4B10F710" w14:textId="4E19C031" w:rsidR="00BE76AA" w:rsidRPr="00F91790" w:rsidRDefault="00BE76AA" w:rsidP="00BE76AA">
            <w:pPr>
              <w:pStyle w:val="acctfourfigures"/>
              <w:tabs>
                <w:tab w:val="clear" w:pos="765"/>
                <w:tab w:val="decimal" w:pos="731"/>
              </w:tabs>
              <w:spacing w:line="220" w:lineRule="exact"/>
              <w:ind w:right="11"/>
              <w:jc w:val="center"/>
              <w:rPr>
                <w:sz w:val="18"/>
                <w:szCs w:val="18"/>
              </w:rPr>
            </w:pPr>
            <w:r>
              <w:rPr>
                <w:sz w:val="18"/>
                <w:szCs w:val="18"/>
                <w:lang w:val="en-US" w:bidi="th-TH"/>
              </w:rPr>
              <w:t>100</w:t>
            </w:r>
          </w:p>
        </w:tc>
        <w:tc>
          <w:tcPr>
            <w:tcW w:w="180" w:type="dxa"/>
            <w:vAlign w:val="bottom"/>
          </w:tcPr>
          <w:p w14:paraId="64E306F0" w14:textId="77777777" w:rsidR="00BE76AA" w:rsidRPr="00F91790" w:rsidRDefault="00BE76AA" w:rsidP="00BE76AA">
            <w:pPr>
              <w:pStyle w:val="acctfourfigures"/>
              <w:spacing w:line="220" w:lineRule="exact"/>
              <w:jc w:val="center"/>
              <w:rPr>
                <w:sz w:val="18"/>
                <w:szCs w:val="18"/>
              </w:rPr>
            </w:pPr>
          </w:p>
        </w:tc>
        <w:tc>
          <w:tcPr>
            <w:tcW w:w="1170" w:type="dxa"/>
            <w:vAlign w:val="bottom"/>
          </w:tcPr>
          <w:p w14:paraId="748E1521" w14:textId="77777777" w:rsidR="00BE76AA" w:rsidRPr="00F91790" w:rsidRDefault="00BE76AA" w:rsidP="00BE76AA">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09CD7B11" w14:textId="77777777" w:rsidR="00BE76AA" w:rsidRPr="00F91790" w:rsidRDefault="00BE76AA" w:rsidP="00BE76AA">
            <w:pPr>
              <w:pStyle w:val="acctfourfigures"/>
              <w:spacing w:line="220" w:lineRule="exact"/>
              <w:jc w:val="center"/>
              <w:rPr>
                <w:sz w:val="18"/>
                <w:szCs w:val="18"/>
              </w:rPr>
            </w:pPr>
          </w:p>
        </w:tc>
        <w:tc>
          <w:tcPr>
            <w:tcW w:w="1170" w:type="dxa"/>
            <w:vAlign w:val="bottom"/>
          </w:tcPr>
          <w:p w14:paraId="2AF6FA31" w14:textId="61BA4E89" w:rsidR="00BE76AA" w:rsidRPr="00F91790" w:rsidRDefault="00BE76AA" w:rsidP="00BE76AA">
            <w:pPr>
              <w:pStyle w:val="acctfourfigures"/>
              <w:tabs>
                <w:tab w:val="clear" w:pos="765"/>
                <w:tab w:val="decimal" w:pos="790"/>
              </w:tabs>
              <w:spacing w:line="220" w:lineRule="exact"/>
              <w:ind w:left="-50" w:right="-120"/>
              <w:rPr>
                <w:sz w:val="18"/>
                <w:szCs w:val="18"/>
              </w:rPr>
            </w:pPr>
            <w:r>
              <w:rPr>
                <w:sz w:val="18"/>
                <w:szCs w:val="18"/>
              </w:rPr>
              <w:t>325</w:t>
            </w:r>
          </w:p>
        </w:tc>
      </w:tr>
      <w:tr w:rsidR="00DC466F" w:rsidRPr="00F91790" w14:paraId="715EB158" w14:textId="77777777" w:rsidTr="008C67A9">
        <w:trPr>
          <w:cantSplit/>
          <w:trHeight w:val="440"/>
        </w:trPr>
        <w:tc>
          <w:tcPr>
            <w:tcW w:w="2340" w:type="dxa"/>
            <w:vAlign w:val="bottom"/>
          </w:tcPr>
          <w:p w14:paraId="07DBEC29" w14:textId="77777777" w:rsidR="00DC466F" w:rsidRPr="00F91790" w:rsidRDefault="00DC466F" w:rsidP="00DC466F">
            <w:pPr>
              <w:tabs>
                <w:tab w:val="left" w:pos="191"/>
              </w:tabs>
              <w:spacing w:line="220" w:lineRule="exact"/>
              <w:ind w:left="191" w:right="-68" w:hanging="191"/>
              <w:rPr>
                <w:sz w:val="18"/>
                <w:szCs w:val="18"/>
              </w:rPr>
            </w:pPr>
            <w:r w:rsidRPr="00F91790">
              <w:rPr>
                <w:sz w:val="18"/>
                <w:szCs w:val="18"/>
              </w:rPr>
              <w:t xml:space="preserve">Short-term loan to third parties </w:t>
            </w:r>
            <w:r w:rsidRPr="00FC29E4">
              <w:rPr>
                <w:sz w:val="18"/>
                <w:szCs w:val="18"/>
              </w:rPr>
              <w:t>(doubtful accounts)</w:t>
            </w:r>
          </w:p>
        </w:tc>
        <w:tc>
          <w:tcPr>
            <w:tcW w:w="180" w:type="dxa"/>
            <w:vAlign w:val="bottom"/>
          </w:tcPr>
          <w:p w14:paraId="1AFF9C17" w14:textId="77777777" w:rsidR="00DC466F" w:rsidRPr="00F91790" w:rsidRDefault="00DC466F" w:rsidP="00DC466F">
            <w:pPr>
              <w:pStyle w:val="acctfourfigures"/>
              <w:tabs>
                <w:tab w:val="clear" w:pos="765"/>
              </w:tabs>
              <w:spacing w:line="220" w:lineRule="exact"/>
              <w:ind w:left="-84" w:right="-72" w:hanging="9"/>
              <w:jc w:val="center"/>
              <w:rPr>
                <w:i/>
                <w:iCs/>
                <w:sz w:val="18"/>
                <w:szCs w:val="18"/>
              </w:rPr>
            </w:pPr>
          </w:p>
        </w:tc>
        <w:tc>
          <w:tcPr>
            <w:tcW w:w="1260" w:type="dxa"/>
          </w:tcPr>
          <w:p w14:paraId="4A75AAA8" w14:textId="77777777" w:rsidR="00DC466F" w:rsidRPr="00F91790" w:rsidRDefault="00DC466F" w:rsidP="00DC466F">
            <w:pPr>
              <w:pStyle w:val="acctfourfigures"/>
              <w:tabs>
                <w:tab w:val="clear" w:pos="765"/>
                <w:tab w:val="decimal" w:pos="731"/>
              </w:tabs>
              <w:spacing w:line="220" w:lineRule="exact"/>
              <w:ind w:right="11"/>
              <w:jc w:val="center"/>
              <w:rPr>
                <w:sz w:val="18"/>
                <w:szCs w:val="18"/>
                <w:lang w:val="en-US" w:bidi="th-TH"/>
              </w:rPr>
            </w:pPr>
          </w:p>
          <w:p w14:paraId="0F31DB76" w14:textId="7BB0D8AF" w:rsidR="00DC466F" w:rsidRPr="00F91790" w:rsidRDefault="00DC466F" w:rsidP="00DC466F">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1,636</w:t>
            </w:r>
          </w:p>
        </w:tc>
        <w:tc>
          <w:tcPr>
            <w:tcW w:w="180" w:type="dxa"/>
          </w:tcPr>
          <w:p w14:paraId="5A3C634C" w14:textId="77777777" w:rsidR="00DC466F" w:rsidRPr="00F91790" w:rsidRDefault="00DC466F" w:rsidP="00DC466F">
            <w:pPr>
              <w:pStyle w:val="acctfourfigures"/>
              <w:tabs>
                <w:tab w:val="clear" w:pos="765"/>
                <w:tab w:val="decimal" w:pos="731"/>
              </w:tabs>
              <w:spacing w:line="220" w:lineRule="exact"/>
              <w:ind w:right="11"/>
              <w:jc w:val="center"/>
              <w:rPr>
                <w:sz w:val="18"/>
                <w:szCs w:val="18"/>
                <w:lang w:val="en-US" w:bidi="th-TH"/>
              </w:rPr>
            </w:pPr>
          </w:p>
        </w:tc>
        <w:tc>
          <w:tcPr>
            <w:tcW w:w="1080" w:type="dxa"/>
          </w:tcPr>
          <w:p w14:paraId="29484E4F" w14:textId="77777777" w:rsidR="00DC466F" w:rsidRDefault="00DC466F" w:rsidP="00DC466F">
            <w:pPr>
              <w:pStyle w:val="acctfourfigures"/>
              <w:tabs>
                <w:tab w:val="clear" w:pos="765"/>
              </w:tabs>
              <w:spacing w:line="220" w:lineRule="exact"/>
              <w:ind w:left="-70" w:right="-80"/>
              <w:jc w:val="center"/>
              <w:rPr>
                <w:sz w:val="18"/>
                <w:szCs w:val="18"/>
              </w:rPr>
            </w:pPr>
          </w:p>
          <w:p w14:paraId="6010B52B" w14:textId="434E2E05" w:rsidR="00DC466F" w:rsidRPr="00C77EA5" w:rsidRDefault="00DC466F" w:rsidP="00DC466F">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5766BCD8" w14:textId="77777777" w:rsidR="00DC466F" w:rsidRPr="00F91790" w:rsidRDefault="00DC466F" w:rsidP="00DC466F">
            <w:pPr>
              <w:pStyle w:val="acctfourfigures"/>
              <w:tabs>
                <w:tab w:val="clear" w:pos="765"/>
                <w:tab w:val="decimal" w:pos="731"/>
              </w:tabs>
              <w:spacing w:line="220" w:lineRule="exact"/>
              <w:ind w:right="11"/>
              <w:jc w:val="center"/>
              <w:rPr>
                <w:sz w:val="18"/>
                <w:szCs w:val="18"/>
                <w:lang w:val="en-US" w:bidi="th-TH"/>
              </w:rPr>
            </w:pPr>
          </w:p>
        </w:tc>
        <w:tc>
          <w:tcPr>
            <w:tcW w:w="1170" w:type="dxa"/>
          </w:tcPr>
          <w:p w14:paraId="3A95F06C" w14:textId="77777777" w:rsidR="00DC466F" w:rsidRPr="00F91790" w:rsidRDefault="00DC466F" w:rsidP="00DC466F">
            <w:pPr>
              <w:pStyle w:val="acctfourfigures"/>
              <w:tabs>
                <w:tab w:val="clear" w:pos="765"/>
                <w:tab w:val="decimal" w:pos="731"/>
              </w:tabs>
              <w:spacing w:line="220" w:lineRule="exact"/>
              <w:ind w:right="11"/>
              <w:jc w:val="center"/>
              <w:rPr>
                <w:sz w:val="18"/>
                <w:szCs w:val="18"/>
                <w:lang w:val="en-US" w:bidi="th-TH"/>
              </w:rPr>
            </w:pPr>
          </w:p>
          <w:p w14:paraId="5B13E4DD" w14:textId="25352824" w:rsidR="00DC466F" w:rsidRPr="00F91790" w:rsidRDefault="00DC466F" w:rsidP="00DC466F">
            <w:pPr>
              <w:pStyle w:val="acctfourfigures"/>
              <w:tabs>
                <w:tab w:val="clear" w:pos="765"/>
                <w:tab w:val="decimal" w:pos="731"/>
              </w:tabs>
              <w:spacing w:line="220" w:lineRule="exact"/>
              <w:ind w:right="11"/>
              <w:jc w:val="center"/>
              <w:rPr>
                <w:sz w:val="18"/>
                <w:szCs w:val="18"/>
              </w:rPr>
            </w:pPr>
            <w:r w:rsidRPr="00F91790">
              <w:rPr>
                <w:sz w:val="18"/>
                <w:szCs w:val="18"/>
                <w:lang w:val="en-US" w:bidi="th-TH"/>
              </w:rPr>
              <w:t>1,636</w:t>
            </w:r>
          </w:p>
        </w:tc>
        <w:tc>
          <w:tcPr>
            <w:tcW w:w="180" w:type="dxa"/>
            <w:vAlign w:val="bottom"/>
          </w:tcPr>
          <w:p w14:paraId="253FC934" w14:textId="77777777" w:rsidR="00DC466F" w:rsidRPr="00F91790" w:rsidRDefault="00DC466F" w:rsidP="00DC466F">
            <w:pPr>
              <w:pStyle w:val="acctfourfigures"/>
              <w:spacing w:line="220" w:lineRule="exact"/>
              <w:jc w:val="center"/>
              <w:rPr>
                <w:sz w:val="18"/>
                <w:szCs w:val="18"/>
              </w:rPr>
            </w:pPr>
          </w:p>
        </w:tc>
        <w:tc>
          <w:tcPr>
            <w:tcW w:w="1080" w:type="dxa"/>
          </w:tcPr>
          <w:p w14:paraId="168F58D1" w14:textId="77777777" w:rsidR="00DC466F" w:rsidRPr="00F91790" w:rsidRDefault="00DC466F" w:rsidP="00DC466F">
            <w:pPr>
              <w:pStyle w:val="acctfourfigures"/>
              <w:tabs>
                <w:tab w:val="clear" w:pos="765"/>
                <w:tab w:val="decimal" w:pos="731"/>
              </w:tabs>
              <w:spacing w:line="220" w:lineRule="exact"/>
              <w:ind w:right="11"/>
              <w:jc w:val="center"/>
              <w:rPr>
                <w:sz w:val="18"/>
                <w:szCs w:val="18"/>
                <w:lang w:val="en-US" w:bidi="th-TH"/>
              </w:rPr>
            </w:pPr>
          </w:p>
          <w:p w14:paraId="1B169E58" w14:textId="1FA9DAFD" w:rsidR="00DC466F" w:rsidRPr="00F91790" w:rsidRDefault="00DC466F" w:rsidP="00DC466F">
            <w:pPr>
              <w:pStyle w:val="acctfourfigures"/>
              <w:tabs>
                <w:tab w:val="clear" w:pos="765"/>
                <w:tab w:val="decimal" w:pos="731"/>
              </w:tabs>
              <w:spacing w:line="220" w:lineRule="exact"/>
              <w:ind w:right="11"/>
              <w:jc w:val="center"/>
              <w:rPr>
                <w:sz w:val="18"/>
                <w:szCs w:val="18"/>
              </w:rPr>
            </w:pPr>
            <w:r w:rsidRPr="00F91790">
              <w:rPr>
                <w:sz w:val="18"/>
                <w:szCs w:val="18"/>
                <w:lang w:val="en-US" w:bidi="th-TH"/>
              </w:rPr>
              <w:t>1,</w:t>
            </w:r>
            <w:r>
              <w:rPr>
                <w:sz w:val="18"/>
                <w:szCs w:val="18"/>
                <w:lang w:val="en-US" w:bidi="th-TH"/>
              </w:rPr>
              <w:t>749</w:t>
            </w:r>
          </w:p>
        </w:tc>
        <w:tc>
          <w:tcPr>
            <w:tcW w:w="180" w:type="dxa"/>
            <w:vAlign w:val="bottom"/>
          </w:tcPr>
          <w:p w14:paraId="4DC55043" w14:textId="77777777" w:rsidR="00DC466F" w:rsidRPr="00F91790" w:rsidRDefault="00DC466F" w:rsidP="00DC466F">
            <w:pPr>
              <w:pStyle w:val="acctfourfigures"/>
              <w:spacing w:line="220" w:lineRule="exact"/>
              <w:jc w:val="center"/>
              <w:rPr>
                <w:sz w:val="18"/>
                <w:szCs w:val="18"/>
              </w:rPr>
            </w:pPr>
          </w:p>
        </w:tc>
        <w:tc>
          <w:tcPr>
            <w:tcW w:w="1170" w:type="dxa"/>
            <w:vAlign w:val="bottom"/>
          </w:tcPr>
          <w:p w14:paraId="25A50052" w14:textId="77777777" w:rsidR="00DC466F" w:rsidRPr="00F91790" w:rsidRDefault="00DC466F" w:rsidP="00DC466F">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460A056F" w14:textId="77777777" w:rsidR="00DC466F" w:rsidRPr="00F91790" w:rsidRDefault="00DC466F" w:rsidP="00DC466F">
            <w:pPr>
              <w:pStyle w:val="acctfourfigures"/>
              <w:spacing w:line="220" w:lineRule="exact"/>
              <w:jc w:val="center"/>
              <w:rPr>
                <w:sz w:val="18"/>
                <w:szCs w:val="18"/>
              </w:rPr>
            </w:pPr>
          </w:p>
        </w:tc>
        <w:tc>
          <w:tcPr>
            <w:tcW w:w="1170" w:type="dxa"/>
            <w:vAlign w:val="bottom"/>
          </w:tcPr>
          <w:p w14:paraId="097F3D48" w14:textId="1FB2FD28" w:rsidR="00DC466F" w:rsidRPr="00F91790" w:rsidRDefault="00DC466F" w:rsidP="00DC466F">
            <w:pPr>
              <w:pStyle w:val="acctfourfigures"/>
              <w:tabs>
                <w:tab w:val="clear" w:pos="765"/>
                <w:tab w:val="decimal" w:pos="790"/>
              </w:tabs>
              <w:spacing w:line="220" w:lineRule="exact"/>
              <w:ind w:left="-50" w:right="-120"/>
              <w:rPr>
                <w:sz w:val="18"/>
                <w:szCs w:val="18"/>
              </w:rPr>
            </w:pPr>
            <w:r w:rsidRPr="00F91790">
              <w:rPr>
                <w:sz w:val="18"/>
                <w:szCs w:val="18"/>
              </w:rPr>
              <w:t>3,</w:t>
            </w:r>
            <w:r>
              <w:rPr>
                <w:sz w:val="18"/>
                <w:szCs w:val="18"/>
              </w:rPr>
              <w:t>385</w:t>
            </w:r>
          </w:p>
        </w:tc>
      </w:tr>
      <w:tr w:rsidR="00F91790" w:rsidRPr="00F91790" w14:paraId="70DD06F5" w14:textId="77777777" w:rsidTr="0092169D">
        <w:trPr>
          <w:cantSplit/>
          <w:trHeight w:val="220"/>
        </w:trPr>
        <w:tc>
          <w:tcPr>
            <w:tcW w:w="2340" w:type="dxa"/>
            <w:vAlign w:val="bottom"/>
          </w:tcPr>
          <w:p w14:paraId="58C67407" w14:textId="77777777" w:rsidR="00CE7423" w:rsidRPr="00F91790" w:rsidRDefault="00CE7423" w:rsidP="00FD45FA">
            <w:pPr>
              <w:tabs>
                <w:tab w:val="left" w:pos="191"/>
              </w:tabs>
              <w:spacing w:line="220" w:lineRule="exact"/>
              <w:ind w:left="191" w:right="-68" w:hanging="191"/>
              <w:rPr>
                <w:sz w:val="18"/>
                <w:szCs w:val="18"/>
              </w:rPr>
            </w:pPr>
            <w:r w:rsidRPr="00F91790">
              <w:rPr>
                <w:sz w:val="18"/>
                <w:szCs w:val="18"/>
              </w:rPr>
              <w:t xml:space="preserve">Intangible assets </w:t>
            </w:r>
          </w:p>
        </w:tc>
        <w:tc>
          <w:tcPr>
            <w:tcW w:w="180" w:type="dxa"/>
            <w:vAlign w:val="bottom"/>
          </w:tcPr>
          <w:p w14:paraId="505E2282"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1C74ACC2" w14:textId="2F230009"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569</w:t>
            </w:r>
          </w:p>
        </w:tc>
        <w:tc>
          <w:tcPr>
            <w:tcW w:w="180" w:type="dxa"/>
          </w:tcPr>
          <w:p w14:paraId="58E80106" w14:textId="77777777"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p>
        </w:tc>
        <w:tc>
          <w:tcPr>
            <w:tcW w:w="1080" w:type="dxa"/>
          </w:tcPr>
          <w:p w14:paraId="1D29FAAF" w14:textId="439C6EFB" w:rsidR="00CE7423" w:rsidRPr="00F91790" w:rsidRDefault="00CE7423" w:rsidP="00672B61">
            <w:pPr>
              <w:pStyle w:val="acctfourfigures"/>
              <w:tabs>
                <w:tab w:val="clear" w:pos="765"/>
              </w:tabs>
              <w:spacing w:line="220" w:lineRule="exact"/>
              <w:ind w:left="-70" w:right="-80"/>
              <w:jc w:val="center"/>
              <w:rPr>
                <w:sz w:val="18"/>
                <w:szCs w:val="18"/>
                <w:lang w:val="en-US" w:bidi="th-TH"/>
              </w:rPr>
            </w:pPr>
            <w:r w:rsidRPr="00F91790">
              <w:rPr>
                <w:sz w:val="18"/>
                <w:szCs w:val="18"/>
                <w:lang w:val="en-US" w:bidi="th-TH"/>
              </w:rPr>
              <w:t>-</w:t>
            </w:r>
          </w:p>
        </w:tc>
        <w:tc>
          <w:tcPr>
            <w:tcW w:w="180" w:type="dxa"/>
          </w:tcPr>
          <w:p w14:paraId="6F20274A" w14:textId="77777777"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p>
        </w:tc>
        <w:tc>
          <w:tcPr>
            <w:tcW w:w="1170" w:type="dxa"/>
            <w:vAlign w:val="center"/>
          </w:tcPr>
          <w:p w14:paraId="465EB9A1" w14:textId="1B679086"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lang w:val="en-US" w:bidi="th-TH"/>
              </w:rPr>
              <w:t>569</w:t>
            </w:r>
          </w:p>
        </w:tc>
        <w:tc>
          <w:tcPr>
            <w:tcW w:w="180" w:type="dxa"/>
            <w:vAlign w:val="bottom"/>
          </w:tcPr>
          <w:p w14:paraId="3B043E9D" w14:textId="77777777" w:rsidR="00CE7423" w:rsidRPr="00F91790" w:rsidRDefault="00CE7423" w:rsidP="00FD45FA">
            <w:pPr>
              <w:pStyle w:val="acctfourfigures"/>
              <w:spacing w:line="220" w:lineRule="exact"/>
              <w:jc w:val="center"/>
              <w:rPr>
                <w:sz w:val="18"/>
                <w:szCs w:val="18"/>
              </w:rPr>
            </w:pPr>
          </w:p>
        </w:tc>
        <w:tc>
          <w:tcPr>
            <w:tcW w:w="1080" w:type="dxa"/>
            <w:vAlign w:val="center"/>
          </w:tcPr>
          <w:p w14:paraId="2CE2E0CE"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lang w:bidi="th-TH"/>
              </w:rPr>
              <w:t>(126)</w:t>
            </w:r>
          </w:p>
        </w:tc>
        <w:tc>
          <w:tcPr>
            <w:tcW w:w="180" w:type="dxa"/>
            <w:vAlign w:val="bottom"/>
          </w:tcPr>
          <w:p w14:paraId="16D71B86"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5547B19B" w14:textId="77777777" w:rsidR="00CE7423" w:rsidRPr="00F91790" w:rsidRDefault="00CE7423" w:rsidP="00FD45FA">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3A755D8D"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4392C6AF" w14:textId="77777777" w:rsidR="00CE7423" w:rsidRPr="00F91790" w:rsidRDefault="00CE7423" w:rsidP="00FD45FA">
            <w:pPr>
              <w:pStyle w:val="acctfourfigures"/>
              <w:tabs>
                <w:tab w:val="clear" w:pos="765"/>
                <w:tab w:val="decimal" w:pos="790"/>
              </w:tabs>
              <w:spacing w:line="220" w:lineRule="exact"/>
              <w:ind w:left="-50" w:right="-120"/>
              <w:rPr>
                <w:sz w:val="18"/>
                <w:szCs w:val="18"/>
              </w:rPr>
            </w:pPr>
            <w:r w:rsidRPr="00F91790">
              <w:rPr>
                <w:sz w:val="18"/>
                <w:szCs w:val="18"/>
              </w:rPr>
              <w:t>443</w:t>
            </w:r>
          </w:p>
        </w:tc>
      </w:tr>
      <w:tr w:rsidR="00F91790" w:rsidRPr="00F91790" w14:paraId="64B487F8" w14:textId="77777777" w:rsidTr="0092169D">
        <w:trPr>
          <w:cantSplit/>
          <w:trHeight w:val="220"/>
        </w:trPr>
        <w:tc>
          <w:tcPr>
            <w:tcW w:w="2340" w:type="dxa"/>
            <w:vAlign w:val="bottom"/>
          </w:tcPr>
          <w:p w14:paraId="6A60C79B" w14:textId="77777777" w:rsidR="00CE7423" w:rsidRPr="00F91790" w:rsidRDefault="00CE7423" w:rsidP="00FD45FA">
            <w:pPr>
              <w:tabs>
                <w:tab w:val="left" w:pos="191"/>
              </w:tabs>
              <w:spacing w:line="220" w:lineRule="exact"/>
              <w:ind w:left="191" w:right="-68" w:hanging="191"/>
              <w:rPr>
                <w:sz w:val="18"/>
                <w:szCs w:val="18"/>
              </w:rPr>
            </w:pPr>
            <w:r w:rsidRPr="00F91790">
              <w:rPr>
                <w:sz w:val="18"/>
                <w:szCs w:val="18"/>
              </w:rPr>
              <w:t>Right-of-use assets</w:t>
            </w:r>
          </w:p>
        </w:tc>
        <w:tc>
          <w:tcPr>
            <w:tcW w:w="180" w:type="dxa"/>
            <w:vAlign w:val="bottom"/>
          </w:tcPr>
          <w:p w14:paraId="1DD68703"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000CC773" w14:textId="6CC533C8" w:rsidR="00CE7423" w:rsidRPr="00F91790" w:rsidRDefault="00CE7423" w:rsidP="00672B61">
            <w:pPr>
              <w:pStyle w:val="acctfourfigures"/>
              <w:tabs>
                <w:tab w:val="clear" w:pos="765"/>
              </w:tabs>
              <w:spacing w:line="220" w:lineRule="exact"/>
              <w:ind w:left="-70" w:right="-80"/>
              <w:jc w:val="center"/>
              <w:rPr>
                <w:sz w:val="18"/>
                <w:szCs w:val="18"/>
                <w:lang w:val="en-US" w:bidi="th-TH"/>
              </w:rPr>
            </w:pPr>
            <w:r w:rsidRPr="00F91790">
              <w:rPr>
                <w:sz w:val="18"/>
                <w:szCs w:val="18"/>
                <w:lang w:val="en-US" w:bidi="th-TH"/>
              </w:rPr>
              <w:t>-</w:t>
            </w:r>
          </w:p>
        </w:tc>
        <w:tc>
          <w:tcPr>
            <w:tcW w:w="180" w:type="dxa"/>
          </w:tcPr>
          <w:p w14:paraId="516EE399" w14:textId="77777777"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p>
        </w:tc>
        <w:tc>
          <w:tcPr>
            <w:tcW w:w="1080" w:type="dxa"/>
          </w:tcPr>
          <w:p w14:paraId="2D09F7CE" w14:textId="30A5E015"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17,502</w:t>
            </w:r>
          </w:p>
        </w:tc>
        <w:tc>
          <w:tcPr>
            <w:tcW w:w="180" w:type="dxa"/>
          </w:tcPr>
          <w:p w14:paraId="19449A32" w14:textId="77777777"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p>
        </w:tc>
        <w:tc>
          <w:tcPr>
            <w:tcW w:w="1170" w:type="dxa"/>
            <w:vAlign w:val="center"/>
          </w:tcPr>
          <w:p w14:paraId="4A0641AD" w14:textId="3F902E14"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lang w:val="en-US" w:bidi="th-TH"/>
              </w:rPr>
              <w:t>17,502</w:t>
            </w:r>
          </w:p>
        </w:tc>
        <w:tc>
          <w:tcPr>
            <w:tcW w:w="180" w:type="dxa"/>
            <w:vAlign w:val="bottom"/>
          </w:tcPr>
          <w:p w14:paraId="6D125D8A" w14:textId="77777777" w:rsidR="00CE7423" w:rsidRPr="00F91790" w:rsidRDefault="00CE7423" w:rsidP="00FD45FA">
            <w:pPr>
              <w:pStyle w:val="acctfourfigures"/>
              <w:spacing w:line="220" w:lineRule="exact"/>
              <w:jc w:val="center"/>
              <w:rPr>
                <w:sz w:val="18"/>
                <w:szCs w:val="18"/>
              </w:rPr>
            </w:pPr>
          </w:p>
        </w:tc>
        <w:tc>
          <w:tcPr>
            <w:tcW w:w="1080" w:type="dxa"/>
            <w:vAlign w:val="center"/>
          </w:tcPr>
          <w:p w14:paraId="749B7336"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lang w:bidi="th-TH"/>
              </w:rPr>
              <w:t>3,491</w:t>
            </w:r>
          </w:p>
        </w:tc>
        <w:tc>
          <w:tcPr>
            <w:tcW w:w="180" w:type="dxa"/>
            <w:vAlign w:val="bottom"/>
          </w:tcPr>
          <w:p w14:paraId="0A9FD708"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3108FD7D" w14:textId="77777777" w:rsidR="00CE7423" w:rsidRPr="00F91790" w:rsidRDefault="00CE7423" w:rsidP="00FD45FA">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40F16500"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07BC7A82" w14:textId="77777777" w:rsidR="00CE7423" w:rsidRPr="00F91790" w:rsidRDefault="00CE7423" w:rsidP="00FD45FA">
            <w:pPr>
              <w:pStyle w:val="acctfourfigures"/>
              <w:tabs>
                <w:tab w:val="clear" w:pos="765"/>
                <w:tab w:val="decimal" w:pos="790"/>
              </w:tabs>
              <w:spacing w:line="220" w:lineRule="exact"/>
              <w:ind w:left="-50" w:right="-120"/>
              <w:rPr>
                <w:sz w:val="18"/>
                <w:szCs w:val="18"/>
              </w:rPr>
            </w:pPr>
            <w:r w:rsidRPr="00F91790">
              <w:rPr>
                <w:sz w:val="18"/>
                <w:szCs w:val="18"/>
              </w:rPr>
              <w:t>20,933</w:t>
            </w:r>
          </w:p>
        </w:tc>
      </w:tr>
      <w:tr w:rsidR="00801C9E" w:rsidRPr="00F91790" w14:paraId="0362A436" w14:textId="77777777" w:rsidTr="008C67A9">
        <w:trPr>
          <w:cantSplit/>
          <w:trHeight w:val="440"/>
        </w:trPr>
        <w:tc>
          <w:tcPr>
            <w:tcW w:w="2340" w:type="dxa"/>
            <w:vAlign w:val="bottom"/>
          </w:tcPr>
          <w:p w14:paraId="7CD11E84" w14:textId="77777777" w:rsidR="00801C9E" w:rsidRPr="00F91790" w:rsidRDefault="00801C9E" w:rsidP="00801C9E">
            <w:pPr>
              <w:tabs>
                <w:tab w:val="left" w:pos="191"/>
              </w:tabs>
              <w:spacing w:line="220" w:lineRule="exact"/>
              <w:ind w:left="191" w:right="-68" w:hanging="191"/>
              <w:rPr>
                <w:sz w:val="18"/>
                <w:szCs w:val="18"/>
                <w:highlight w:val="cyan"/>
              </w:rPr>
            </w:pPr>
            <w:r w:rsidRPr="00F91790">
              <w:rPr>
                <w:sz w:val="18"/>
                <w:szCs w:val="18"/>
              </w:rPr>
              <w:t>Non-current provisions for employee benefits</w:t>
            </w:r>
          </w:p>
        </w:tc>
        <w:tc>
          <w:tcPr>
            <w:tcW w:w="180" w:type="dxa"/>
            <w:vAlign w:val="bottom"/>
          </w:tcPr>
          <w:p w14:paraId="7D8C9D98" w14:textId="77777777" w:rsidR="00801C9E" w:rsidRPr="00F91790" w:rsidRDefault="00801C9E" w:rsidP="00801C9E">
            <w:pPr>
              <w:pStyle w:val="acctfourfigures"/>
              <w:tabs>
                <w:tab w:val="clear" w:pos="765"/>
              </w:tabs>
              <w:spacing w:line="220" w:lineRule="exact"/>
              <w:ind w:left="-84" w:right="-72" w:hanging="9"/>
              <w:jc w:val="center"/>
              <w:rPr>
                <w:i/>
                <w:iCs/>
                <w:sz w:val="18"/>
                <w:szCs w:val="18"/>
              </w:rPr>
            </w:pPr>
          </w:p>
        </w:tc>
        <w:tc>
          <w:tcPr>
            <w:tcW w:w="1260" w:type="dxa"/>
          </w:tcPr>
          <w:p w14:paraId="248C22DE" w14:textId="77777777" w:rsidR="00801C9E" w:rsidRPr="00F91790" w:rsidRDefault="00801C9E" w:rsidP="00801C9E">
            <w:pPr>
              <w:pStyle w:val="acctfourfigures"/>
              <w:tabs>
                <w:tab w:val="clear" w:pos="765"/>
                <w:tab w:val="decimal" w:pos="731"/>
              </w:tabs>
              <w:spacing w:line="220" w:lineRule="exact"/>
              <w:ind w:right="11"/>
              <w:jc w:val="center"/>
              <w:rPr>
                <w:sz w:val="18"/>
                <w:szCs w:val="18"/>
                <w:lang w:val="en-US" w:bidi="th-TH"/>
              </w:rPr>
            </w:pPr>
          </w:p>
          <w:p w14:paraId="55FC7CF6" w14:textId="459C2F76" w:rsidR="00801C9E" w:rsidRPr="00F91790" w:rsidRDefault="00801C9E" w:rsidP="00801C9E">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9,820</w:t>
            </w:r>
          </w:p>
        </w:tc>
        <w:tc>
          <w:tcPr>
            <w:tcW w:w="180" w:type="dxa"/>
          </w:tcPr>
          <w:p w14:paraId="71282896" w14:textId="77777777" w:rsidR="00801C9E" w:rsidRPr="00F91790" w:rsidRDefault="00801C9E" w:rsidP="00801C9E">
            <w:pPr>
              <w:pStyle w:val="acctfourfigures"/>
              <w:tabs>
                <w:tab w:val="clear" w:pos="765"/>
                <w:tab w:val="decimal" w:pos="731"/>
              </w:tabs>
              <w:spacing w:line="220" w:lineRule="exact"/>
              <w:ind w:right="11"/>
              <w:jc w:val="center"/>
              <w:rPr>
                <w:sz w:val="18"/>
                <w:szCs w:val="18"/>
                <w:lang w:val="en-US" w:bidi="th-TH"/>
              </w:rPr>
            </w:pPr>
          </w:p>
        </w:tc>
        <w:tc>
          <w:tcPr>
            <w:tcW w:w="1080" w:type="dxa"/>
          </w:tcPr>
          <w:p w14:paraId="34F28A36" w14:textId="77777777" w:rsidR="00B0492B" w:rsidRDefault="00B0492B" w:rsidP="00801C9E">
            <w:pPr>
              <w:pStyle w:val="acctfourfigures"/>
              <w:tabs>
                <w:tab w:val="clear" w:pos="765"/>
              </w:tabs>
              <w:spacing w:line="220" w:lineRule="exact"/>
              <w:ind w:left="-70" w:right="-80"/>
              <w:jc w:val="center"/>
              <w:rPr>
                <w:sz w:val="18"/>
                <w:szCs w:val="18"/>
                <w:lang w:val="en-US" w:bidi="th-TH"/>
              </w:rPr>
            </w:pPr>
          </w:p>
          <w:p w14:paraId="756D2936" w14:textId="47B990BD" w:rsidR="00801C9E" w:rsidRPr="00F91790" w:rsidRDefault="00801C9E" w:rsidP="00801C9E">
            <w:pPr>
              <w:pStyle w:val="acctfourfigures"/>
              <w:tabs>
                <w:tab w:val="clear" w:pos="765"/>
              </w:tabs>
              <w:spacing w:line="220" w:lineRule="exact"/>
              <w:ind w:left="-70" w:right="-80"/>
              <w:jc w:val="center"/>
              <w:rPr>
                <w:sz w:val="18"/>
                <w:szCs w:val="18"/>
                <w:lang w:val="en-US" w:bidi="th-TH"/>
              </w:rPr>
            </w:pPr>
            <w:r w:rsidRPr="00F91790">
              <w:rPr>
                <w:sz w:val="18"/>
                <w:szCs w:val="18"/>
                <w:lang w:val="en-US" w:bidi="th-TH"/>
              </w:rPr>
              <w:t>-</w:t>
            </w:r>
          </w:p>
        </w:tc>
        <w:tc>
          <w:tcPr>
            <w:tcW w:w="180" w:type="dxa"/>
          </w:tcPr>
          <w:p w14:paraId="572A0FE4" w14:textId="77777777" w:rsidR="00801C9E" w:rsidRPr="00F91790" w:rsidRDefault="00801C9E" w:rsidP="00801C9E">
            <w:pPr>
              <w:pStyle w:val="acctfourfigures"/>
              <w:tabs>
                <w:tab w:val="clear" w:pos="765"/>
                <w:tab w:val="decimal" w:pos="731"/>
              </w:tabs>
              <w:spacing w:line="220" w:lineRule="exact"/>
              <w:ind w:right="11"/>
              <w:jc w:val="center"/>
              <w:rPr>
                <w:sz w:val="18"/>
                <w:szCs w:val="18"/>
                <w:lang w:val="en-US" w:bidi="th-TH"/>
              </w:rPr>
            </w:pPr>
          </w:p>
        </w:tc>
        <w:tc>
          <w:tcPr>
            <w:tcW w:w="1170" w:type="dxa"/>
          </w:tcPr>
          <w:p w14:paraId="1444ABD3" w14:textId="77777777" w:rsidR="00801C9E" w:rsidRPr="00F91790" w:rsidRDefault="00801C9E" w:rsidP="00801C9E">
            <w:pPr>
              <w:pStyle w:val="acctfourfigures"/>
              <w:tabs>
                <w:tab w:val="clear" w:pos="765"/>
                <w:tab w:val="decimal" w:pos="731"/>
              </w:tabs>
              <w:spacing w:line="220" w:lineRule="exact"/>
              <w:ind w:right="11"/>
              <w:jc w:val="center"/>
              <w:rPr>
                <w:sz w:val="18"/>
                <w:szCs w:val="18"/>
                <w:lang w:val="en-US" w:bidi="th-TH"/>
              </w:rPr>
            </w:pPr>
          </w:p>
          <w:p w14:paraId="1686C2F0" w14:textId="29807EFE" w:rsidR="00801C9E" w:rsidRPr="00F91790" w:rsidRDefault="00801C9E" w:rsidP="00801C9E">
            <w:pPr>
              <w:pStyle w:val="acctfourfigures"/>
              <w:tabs>
                <w:tab w:val="clear" w:pos="765"/>
                <w:tab w:val="decimal" w:pos="731"/>
              </w:tabs>
              <w:spacing w:line="220" w:lineRule="exact"/>
              <w:ind w:right="11"/>
              <w:jc w:val="center"/>
              <w:rPr>
                <w:sz w:val="18"/>
                <w:szCs w:val="18"/>
              </w:rPr>
            </w:pPr>
            <w:r>
              <w:rPr>
                <w:sz w:val="18"/>
                <w:szCs w:val="18"/>
                <w:lang w:val="en-US" w:bidi="th-TH"/>
              </w:rPr>
              <w:t>9,820</w:t>
            </w:r>
          </w:p>
        </w:tc>
        <w:tc>
          <w:tcPr>
            <w:tcW w:w="180" w:type="dxa"/>
            <w:vAlign w:val="bottom"/>
          </w:tcPr>
          <w:p w14:paraId="4AF12842" w14:textId="77777777" w:rsidR="00801C9E" w:rsidRPr="00F91790" w:rsidRDefault="00801C9E" w:rsidP="00801C9E">
            <w:pPr>
              <w:pStyle w:val="acctfourfigures"/>
              <w:spacing w:line="220" w:lineRule="exact"/>
              <w:jc w:val="center"/>
              <w:rPr>
                <w:sz w:val="18"/>
                <w:szCs w:val="18"/>
              </w:rPr>
            </w:pPr>
          </w:p>
        </w:tc>
        <w:tc>
          <w:tcPr>
            <w:tcW w:w="1080" w:type="dxa"/>
          </w:tcPr>
          <w:p w14:paraId="5F7EF688" w14:textId="77777777" w:rsidR="00801C9E" w:rsidRPr="00F91790" w:rsidRDefault="00801C9E" w:rsidP="00801C9E">
            <w:pPr>
              <w:pStyle w:val="acctfourfigures"/>
              <w:tabs>
                <w:tab w:val="clear" w:pos="765"/>
                <w:tab w:val="decimal" w:pos="731"/>
              </w:tabs>
              <w:spacing w:line="220" w:lineRule="exact"/>
              <w:ind w:right="11"/>
              <w:jc w:val="center"/>
              <w:rPr>
                <w:sz w:val="18"/>
                <w:szCs w:val="18"/>
                <w:lang w:val="en-US" w:bidi="th-TH"/>
              </w:rPr>
            </w:pPr>
          </w:p>
          <w:p w14:paraId="20A25939" w14:textId="47A061EC" w:rsidR="00801C9E" w:rsidRPr="00F91790" w:rsidRDefault="00801C9E" w:rsidP="00801C9E">
            <w:pPr>
              <w:pStyle w:val="acctfourfigures"/>
              <w:tabs>
                <w:tab w:val="clear" w:pos="765"/>
                <w:tab w:val="decimal" w:pos="731"/>
              </w:tabs>
              <w:spacing w:line="220" w:lineRule="exact"/>
              <w:ind w:right="11"/>
              <w:jc w:val="center"/>
              <w:rPr>
                <w:sz w:val="18"/>
                <w:szCs w:val="18"/>
              </w:rPr>
            </w:pPr>
            <w:r>
              <w:rPr>
                <w:sz w:val="18"/>
                <w:szCs w:val="18"/>
                <w:lang w:val="en-US" w:bidi="th-TH"/>
              </w:rPr>
              <w:t>610</w:t>
            </w:r>
          </w:p>
        </w:tc>
        <w:tc>
          <w:tcPr>
            <w:tcW w:w="180" w:type="dxa"/>
            <w:vAlign w:val="bottom"/>
          </w:tcPr>
          <w:p w14:paraId="0F45B31B" w14:textId="77777777" w:rsidR="00801C9E" w:rsidRPr="00F91790" w:rsidRDefault="00801C9E" w:rsidP="00801C9E">
            <w:pPr>
              <w:pStyle w:val="acctfourfigures"/>
              <w:spacing w:line="220" w:lineRule="exact"/>
              <w:jc w:val="center"/>
              <w:rPr>
                <w:sz w:val="18"/>
                <w:szCs w:val="18"/>
              </w:rPr>
            </w:pPr>
          </w:p>
        </w:tc>
        <w:tc>
          <w:tcPr>
            <w:tcW w:w="1170" w:type="dxa"/>
            <w:vAlign w:val="bottom"/>
          </w:tcPr>
          <w:p w14:paraId="7FF4CCA6" w14:textId="77777777" w:rsidR="00801C9E" w:rsidRPr="00F91790" w:rsidRDefault="00801C9E" w:rsidP="00801C9E">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6D5C0532" w14:textId="77777777" w:rsidR="00801C9E" w:rsidRPr="00F91790" w:rsidRDefault="00801C9E" w:rsidP="00801C9E">
            <w:pPr>
              <w:pStyle w:val="acctfourfigures"/>
              <w:spacing w:line="220" w:lineRule="exact"/>
              <w:jc w:val="center"/>
              <w:rPr>
                <w:sz w:val="18"/>
                <w:szCs w:val="18"/>
              </w:rPr>
            </w:pPr>
          </w:p>
        </w:tc>
        <w:tc>
          <w:tcPr>
            <w:tcW w:w="1170" w:type="dxa"/>
            <w:vAlign w:val="bottom"/>
          </w:tcPr>
          <w:p w14:paraId="7E4049F8" w14:textId="77777777" w:rsidR="00801C9E" w:rsidRPr="00F91790" w:rsidRDefault="00801C9E" w:rsidP="00801C9E">
            <w:pPr>
              <w:pStyle w:val="acctfourfigures"/>
              <w:tabs>
                <w:tab w:val="clear" w:pos="765"/>
                <w:tab w:val="decimal" w:pos="790"/>
              </w:tabs>
              <w:spacing w:line="220" w:lineRule="exact"/>
              <w:ind w:left="-50" w:right="-120"/>
              <w:rPr>
                <w:sz w:val="18"/>
                <w:szCs w:val="18"/>
              </w:rPr>
            </w:pPr>
            <w:r w:rsidRPr="00F91790">
              <w:rPr>
                <w:sz w:val="18"/>
                <w:szCs w:val="18"/>
                <w:lang w:bidi="th-TH"/>
              </w:rPr>
              <w:t>10,430</w:t>
            </w:r>
          </w:p>
        </w:tc>
      </w:tr>
      <w:tr w:rsidR="00F91790" w:rsidRPr="00F91790" w14:paraId="5E2197E2" w14:textId="77777777" w:rsidTr="0092169D">
        <w:trPr>
          <w:cantSplit/>
          <w:trHeight w:val="220"/>
        </w:trPr>
        <w:tc>
          <w:tcPr>
            <w:tcW w:w="2340" w:type="dxa"/>
            <w:vAlign w:val="bottom"/>
          </w:tcPr>
          <w:p w14:paraId="7A425B7E" w14:textId="77777777" w:rsidR="00CE7423" w:rsidRPr="00F91790" w:rsidRDefault="00CE7423" w:rsidP="00CE7423">
            <w:pPr>
              <w:tabs>
                <w:tab w:val="left" w:pos="191"/>
              </w:tabs>
              <w:spacing w:line="220" w:lineRule="exact"/>
              <w:ind w:left="191" w:right="-68" w:hanging="191"/>
              <w:rPr>
                <w:sz w:val="18"/>
                <w:szCs w:val="18"/>
              </w:rPr>
            </w:pPr>
            <w:r w:rsidRPr="00F91790">
              <w:rPr>
                <w:sz w:val="18"/>
                <w:szCs w:val="18"/>
              </w:rPr>
              <w:t xml:space="preserve">Other current payables </w:t>
            </w:r>
          </w:p>
        </w:tc>
        <w:tc>
          <w:tcPr>
            <w:tcW w:w="180" w:type="dxa"/>
            <w:vAlign w:val="bottom"/>
          </w:tcPr>
          <w:p w14:paraId="5EBCF399" w14:textId="77777777" w:rsidR="00CE7423" w:rsidRPr="00F91790" w:rsidRDefault="00CE7423" w:rsidP="00CE7423">
            <w:pPr>
              <w:pStyle w:val="acctfourfigures"/>
              <w:tabs>
                <w:tab w:val="clear" w:pos="765"/>
              </w:tabs>
              <w:spacing w:line="220" w:lineRule="exact"/>
              <w:ind w:left="-84" w:right="-72" w:hanging="9"/>
              <w:jc w:val="center"/>
              <w:rPr>
                <w:i/>
                <w:iCs/>
                <w:sz w:val="18"/>
                <w:szCs w:val="18"/>
              </w:rPr>
            </w:pPr>
          </w:p>
        </w:tc>
        <w:tc>
          <w:tcPr>
            <w:tcW w:w="1260" w:type="dxa"/>
          </w:tcPr>
          <w:p w14:paraId="4E00FBE4" w14:textId="74366CA4"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11,715</w:t>
            </w:r>
          </w:p>
        </w:tc>
        <w:tc>
          <w:tcPr>
            <w:tcW w:w="180" w:type="dxa"/>
          </w:tcPr>
          <w:p w14:paraId="0DACC114" w14:textId="77777777"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p>
        </w:tc>
        <w:tc>
          <w:tcPr>
            <w:tcW w:w="1080" w:type="dxa"/>
          </w:tcPr>
          <w:p w14:paraId="7228EDD4" w14:textId="156F4C0D" w:rsidR="00CE7423" w:rsidRPr="00C77EA5" w:rsidRDefault="00F91790" w:rsidP="00C77EA5">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24C0633A" w14:textId="77777777"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p>
        </w:tc>
        <w:tc>
          <w:tcPr>
            <w:tcW w:w="1170" w:type="dxa"/>
            <w:vAlign w:val="center"/>
          </w:tcPr>
          <w:p w14:paraId="11DA141E" w14:textId="03B07D37" w:rsidR="00CE7423" w:rsidRPr="00F91790" w:rsidRDefault="00CE7423" w:rsidP="00CE7423">
            <w:pPr>
              <w:pStyle w:val="acctfourfigures"/>
              <w:tabs>
                <w:tab w:val="clear" w:pos="765"/>
                <w:tab w:val="decimal" w:pos="731"/>
              </w:tabs>
              <w:spacing w:line="220" w:lineRule="exact"/>
              <w:ind w:right="11"/>
              <w:jc w:val="center"/>
              <w:rPr>
                <w:sz w:val="18"/>
                <w:szCs w:val="18"/>
              </w:rPr>
            </w:pPr>
            <w:r w:rsidRPr="00F91790">
              <w:rPr>
                <w:sz w:val="18"/>
                <w:szCs w:val="18"/>
                <w:lang w:val="en-US" w:bidi="th-TH"/>
              </w:rPr>
              <w:t>11,715</w:t>
            </w:r>
          </w:p>
        </w:tc>
        <w:tc>
          <w:tcPr>
            <w:tcW w:w="180" w:type="dxa"/>
            <w:vAlign w:val="bottom"/>
          </w:tcPr>
          <w:p w14:paraId="76428D13" w14:textId="77777777" w:rsidR="00CE7423" w:rsidRPr="00F91790" w:rsidRDefault="00CE7423" w:rsidP="00CE7423">
            <w:pPr>
              <w:pStyle w:val="acctfourfigures"/>
              <w:spacing w:line="220" w:lineRule="exact"/>
              <w:jc w:val="center"/>
              <w:rPr>
                <w:sz w:val="18"/>
                <w:szCs w:val="18"/>
              </w:rPr>
            </w:pPr>
          </w:p>
        </w:tc>
        <w:tc>
          <w:tcPr>
            <w:tcW w:w="1080" w:type="dxa"/>
            <w:vAlign w:val="center"/>
          </w:tcPr>
          <w:p w14:paraId="722B0B5C" w14:textId="77777777" w:rsidR="00CE7423" w:rsidRPr="00F91790" w:rsidRDefault="00CE7423" w:rsidP="00CE7423">
            <w:pPr>
              <w:pStyle w:val="acctfourfigures"/>
              <w:tabs>
                <w:tab w:val="clear" w:pos="765"/>
                <w:tab w:val="decimal" w:pos="731"/>
              </w:tabs>
              <w:spacing w:line="220" w:lineRule="exact"/>
              <w:ind w:right="11"/>
              <w:jc w:val="center"/>
              <w:rPr>
                <w:sz w:val="18"/>
                <w:szCs w:val="18"/>
              </w:rPr>
            </w:pPr>
            <w:r w:rsidRPr="00F91790">
              <w:rPr>
                <w:sz w:val="18"/>
                <w:szCs w:val="18"/>
                <w:lang w:bidi="th-TH"/>
              </w:rPr>
              <w:t>(2,794)</w:t>
            </w:r>
          </w:p>
        </w:tc>
        <w:tc>
          <w:tcPr>
            <w:tcW w:w="180" w:type="dxa"/>
            <w:vAlign w:val="bottom"/>
          </w:tcPr>
          <w:p w14:paraId="785FB331" w14:textId="77777777" w:rsidR="00CE7423" w:rsidRPr="00F91790" w:rsidRDefault="00CE7423" w:rsidP="00CE7423">
            <w:pPr>
              <w:pStyle w:val="acctfourfigures"/>
              <w:spacing w:line="220" w:lineRule="exact"/>
              <w:jc w:val="center"/>
              <w:rPr>
                <w:sz w:val="18"/>
                <w:szCs w:val="18"/>
              </w:rPr>
            </w:pPr>
          </w:p>
        </w:tc>
        <w:tc>
          <w:tcPr>
            <w:tcW w:w="1170" w:type="dxa"/>
            <w:vAlign w:val="bottom"/>
          </w:tcPr>
          <w:p w14:paraId="0A6A58DD" w14:textId="77777777" w:rsidR="00CE7423" w:rsidRPr="00F91790" w:rsidRDefault="00CE7423" w:rsidP="00CE7423">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2CDFC5B7" w14:textId="77777777" w:rsidR="00CE7423" w:rsidRPr="00F91790" w:rsidRDefault="00CE7423" w:rsidP="00CE7423">
            <w:pPr>
              <w:pStyle w:val="acctfourfigures"/>
              <w:spacing w:line="220" w:lineRule="exact"/>
              <w:jc w:val="center"/>
              <w:rPr>
                <w:sz w:val="18"/>
                <w:szCs w:val="18"/>
              </w:rPr>
            </w:pPr>
          </w:p>
        </w:tc>
        <w:tc>
          <w:tcPr>
            <w:tcW w:w="1170" w:type="dxa"/>
            <w:vAlign w:val="bottom"/>
          </w:tcPr>
          <w:p w14:paraId="1FB0D67F" w14:textId="77777777" w:rsidR="00CE7423" w:rsidRPr="00F91790" w:rsidRDefault="00CE7423" w:rsidP="00CE7423">
            <w:pPr>
              <w:pStyle w:val="acctfourfigures"/>
              <w:tabs>
                <w:tab w:val="clear" w:pos="765"/>
                <w:tab w:val="decimal" w:pos="790"/>
              </w:tabs>
              <w:spacing w:line="220" w:lineRule="exact"/>
              <w:ind w:left="-50" w:right="-120"/>
              <w:rPr>
                <w:sz w:val="18"/>
                <w:szCs w:val="18"/>
              </w:rPr>
            </w:pPr>
            <w:r w:rsidRPr="00F91790">
              <w:rPr>
                <w:sz w:val="18"/>
                <w:szCs w:val="18"/>
              </w:rPr>
              <w:t>8,921</w:t>
            </w:r>
          </w:p>
        </w:tc>
      </w:tr>
      <w:tr w:rsidR="00F91790" w:rsidRPr="00F91790" w14:paraId="0C0EA9B7" w14:textId="77777777" w:rsidTr="0092169D">
        <w:trPr>
          <w:cantSplit/>
          <w:trHeight w:val="220"/>
        </w:trPr>
        <w:tc>
          <w:tcPr>
            <w:tcW w:w="2340" w:type="dxa"/>
            <w:vAlign w:val="bottom"/>
          </w:tcPr>
          <w:p w14:paraId="49CC9976" w14:textId="77777777" w:rsidR="00CE7423" w:rsidRPr="00F91790" w:rsidRDefault="00CE7423" w:rsidP="00CE7423">
            <w:pPr>
              <w:tabs>
                <w:tab w:val="left" w:pos="191"/>
              </w:tabs>
              <w:spacing w:line="220" w:lineRule="exact"/>
              <w:ind w:left="191" w:right="-68" w:hanging="191"/>
              <w:rPr>
                <w:sz w:val="18"/>
                <w:szCs w:val="18"/>
              </w:rPr>
            </w:pPr>
            <w:r w:rsidRPr="00F91790">
              <w:rPr>
                <w:sz w:val="18"/>
                <w:szCs w:val="18"/>
              </w:rPr>
              <w:t xml:space="preserve">Other </w:t>
            </w:r>
            <w:proofErr w:type="spellStart"/>
            <w:r w:rsidRPr="00F91790">
              <w:rPr>
                <w:sz w:val="18"/>
                <w:szCs w:val="18"/>
              </w:rPr>
              <w:t>non current</w:t>
            </w:r>
            <w:proofErr w:type="spellEnd"/>
            <w:r w:rsidRPr="00F91790">
              <w:rPr>
                <w:sz w:val="18"/>
                <w:szCs w:val="18"/>
              </w:rPr>
              <w:t xml:space="preserve"> payables</w:t>
            </w:r>
          </w:p>
        </w:tc>
        <w:tc>
          <w:tcPr>
            <w:tcW w:w="180" w:type="dxa"/>
            <w:vAlign w:val="bottom"/>
          </w:tcPr>
          <w:p w14:paraId="49280DF9" w14:textId="77777777" w:rsidR="00CE7423" w:rsidRPr="00F91790" w:rsidRDefault="00CE7423" w:rsidP="00CE7423">
            <w:pPr>
              <w:pStyle w:val="acctfourfigures"/>
              <w:tabs>
                <w:tab w:val="clear" w:pos="765"/>
              </w:tabs>
              <w:spacing w:line="220" w:lineRule="exact"/>
              <w:ind w:left="-84" w:right="-72" w:hanging="9"/>
              <w:jc w:val="center"/>
              <w:rPr>
                <w:i/>
                <w:iCs/>
                <w:sz w:val="18"/>
                <w:szCs w:val="18"/>
              </w:rPr>
            </w:pPr>
          </w:p>
        </w:tc>
        <w:tc>
          <w:tcPr>
            <w:tcW w:w="1260" w:type="dxa"/>
          </w:tcPr>
          <w:p w14:paraId="30EA2FAF" w14:textId="07D5AE8D"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103</w:t>
            </w:r>
          </w:p>
        </w:tc>
        <w:tc>
          <w:tcPr>
            <w:tcW w:w="180" w:type="dxa"/>
          </w:tcPr>
          <w:p w14:paraId="0969A935" w14:textId="77777777"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p>
        </w:tc>
        <w:tc>
          <w:tcPr>
            <w:tcW w:w="1080" w:type="dxa"/>
          </w:tcPr>
          <w:p w14:paraId="4B55E03B" w14:textId="69C55A2C" w:rsidR="00CE7423" w:rsidRPr="00C77EA5" w:rsidRDefault="00F91790" w:rsidP="00C77EA5">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601D58F1" w14:textId="77777777"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p>
        </w:tc>
        <w:tc>
          <w:tcPr>
            <w:tcW w:w="1170" w:type="dxa"/>
            <w:vAlign w:val="center"/>
          </w:tcPr>
          <w:p w14:paraId="20ACD596" w14:textId="03AB5D0C" w:rsidR="00CE7423" w:rsidRPr="00F91790" w:rsidRDefault="00CE7423" w:rsidP="00CE7423">
            <w:pPr>
              <w:pStyle w:val="acctfourfigures"/>
              <w:tabs>
                <w:tab w:val="clear" w:pos="765"/>
                <w:tab w:val="decimal" w:pos="731"/>
              </w:tabs>
              <w:spacing w:line="220" w:lineRule="exact"/>
              <w:ind w:right="11"/>
              <w:jc w:val="center"/>
              <w:rPr>
                <w:sz w:val="18"/>
                <w:szCs w:val="18"/>
              </w:rPr>
            </w:pPr>
            <w:r w:rsidRPr="00F91790">
              <w:rPr>
                <w:sz w:val="18"/>
                <w:szCs w:val="18"/>
                <w:lang w:val="en-US" w:bidi="th-TH"/>
              </w:rPr>
              <w:t>103</w:t>
            </w:r>
          </w:p>
        </w:tc>
        <w:tc>
          <w:tcPr>
            <w:tcW w:w="180" w:type="dxa"/>
            <w:vAlign w:val="bottom"/>
          </w:tcPr>
          <w:p w14:paraId="218AA3F3" w14:textId="77777777" w:rsidR="00CE7423" w:rsidRPr="00F91790" w:rsidRDefault="00CE7423" w:rsidP="00CE7423">
            <w:pPr>
              <w:pStyle w:val="acctfourfigures"/>
              <w:spacing w:line="220" w:lineRule="exact"/>
              <w:jc w:val="center"/>
              <w:rPr>
                <w:sz w:val="18"/>
                <w:szCs w:val="18"/>
              </w:rPr>
            </w:pPr>
          </w:p>
        </w:tc>
        <w:tc>
          <w:tcPr>
            <w:tcW w:w="1080" w:type="dxa"/>
            <w:vAlign w:val="center"/>
          </w:tcPr>
          <w:p w14:paraId="5EC06D8E" w14:textId="77777777" w:rsidR="00CE7423" w:rsidRPr="00F91790" w:rsidRDefault="00CE7423" w:rsidP="00CE7423">
            <w:pPr>
              <w:pStyle w:val="acctfourfigures"/>
              <w:tabs>
                <w:tab w:val="clear" w:pos="765"/>
                <w:tab w:val="decimal" w:pos="731"/>
              </w:tabs>
              <w:spacing w:line="220" w:lineRule="exact"/>
              <w:ind w:right="11"/>
              <w:jc w:val="center"/>
              <w:rPr>
                <w:sz w:val="18"/>
                <w:szCs w:val="18"/>
              </w:rPr>
            </w:pPr>
            <w:r w:rsidRPr="00F91790">
              <w:rPr>
                <w:sz w:val="18"/>
                <w:szCs w:val="18"/>
                <w:lang w:bidi="th-TH"/>
              </w:rPr>
              <w:t>(103)</w:t>
            </w:r>
          </w:p>
        </w:tc>
        <w:tc>
          <w:tcPr>
            <w:tcW w:w="180" w:type="dxa"/>
            <w:vAlign w:val="bottom"/>
          </w:tcPr>
          <w:p w14:paraId="1737B6FB" w14:textId="77777777" w:rsidR="00CE7423" w:rsidRPr="00F91790" w:rsidRDefault="00CE7423" w:rsidP="00CE7423">
            <w:pPr>
              <w:pStyle w:val="acctfourfigures"/>
              <w:spacing w:line="220" w:lineRule="exact"/>
              <w:jc w:val="center"/>
              <w:rPr>
                <w:sz w:val="18"/>
                <w:szCs w:val="18"/>
              </w:rPr>
            </w:pPr>
          </w:p>
        </w:tc>
        <w:tc>
          <w:tcPr>
            <w:tcW w:w="1170" w:type="dxa"/>
            <w:vAlign w:val="bottom"/>
          </w:tcPr>
          <w:p w14:paraId="4F737F38" w14:textId="77777777" w:rsidR="00CE7423" w:rsidRPr="00F91790" w:rsidRDefault="00CE7423" w:rsidP="00CE7423">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1CE45E7D" w14:textId="77777777" w:rsidR="00CE7423" w:rsidRPr="00F91790" w:rsidRDefault="00CE7423" w:rsidP="00CE7423">
            <w:pPr>
              <w:pStyle w:val="acctfourfigures"/>
              <w:spacing w:line="220" w:lineRule="exact"/>
              <w:jc w:val="center"/>
              <w:rPr>
                <w:sz w:val="18"/>
                <w:szCs w:val="18"/>
              </w:rPr>
            </w:pPr>
          </w:p>
        </w:tc>
        <w:tc>
          <w:tcPr>
            <w:tcW w:w="1170" w:type="dxa"/>
            <w:vAlign w:val="bottom"/>
          </w:tcPr>
          <w:p w14:paraId="00099E68" w14:textId="77777777" w:rsidR="00CE7423" w:rsidRPr="00F91790" w:rsidRDefault="00CE7423" w:rsidP="00CE7423">
            <w:pPr>
              <w:pStyle w:val="acctfourfigures"/>
              <w:tabs>
                <w:tab w:val="clear" w:pos="765"/>
              </w:tabs>
              <w:spacing w:line="220" w:lineRule="exact"/>
              <w:ind w:left="-70" w:right="-80"/>
              <w:jc w:val="center"/>
              <w:rPr>
                <w:sz w:val="18"/>
                <w:szCs w:val="18"/>
              </w:rPr>
            </w:pPr>
            <w:r w:rsidRPr="00F91790">
              <w:rPr>
                <w:sz w:val="18"/>
                <w:szCs w:val="18"/>
              </w:rPr>
              <w:t>-</w:t>
            </w:r>
          </w:p>
        </w:tc>
      </w:tr>
      <w:tr w:rsidR="00F91790" w:rsidRPr="00F91790" w14:paraId="4CBBC5E0" w14:textId="77777777" w:rsidTr="0092169D">
        <w:trPr>
          <w:cantSplit/>
          <w:trHeight w:val="220"/>
        </w:trPr>
        <w:tc>
          <w:tcPr>
            <w:tcW w:w="2340" w:type="dxa"/>
            <w:vAlign w:val="bottom"/>
          </w:tcPr>
          <w:p w14:paraId="29919239" w14:textId="77777777" w:rsidR="00CE7423" w:rsidRPr="00F91790" w:rsidRDefault="00CE7423" w:rsidP="00CE7423">
            <w:pPr>
              <w:tabs>
                <w:tab w:val="left" w:pos="191"/>
              </w:tabs>
              <w:spacing w:line="220" w:lineRule="exact"/>
              <w:ind w:left="191" w:right="-68" w:hanging="191"/>
              <w:rPr>
                <w:sz w:val="18"/>
                <w:szCs w:val="18"/>
              </w:rPr>
            </w:pPr>
            <w:r w:rsidRPr="00F91790">
              <w:rPr>
                <w:sz w:val="18"/>
                <w:szCs w:val="18"/>
              </w:rPr>
              <w:t>Investment in associates</w:t>
            </w:r>
          </w:p>
        </w:tc>
        <w:tc>
          <w:tcPr>
            <w:tcW w:w="180" w:type="dxa"/>
            <w:vAlign w:val="bottom"/>
          </w:tcPr>
          <w:p w14:paraId="50A35371" w14:textId="77777777" w:rsidR="00CE7423" w:rsidRPr="00F91790" w:rsidRDefault="00CE7423" w:rsidP="00CE7423">
            <w:pPr>
              <w:pStyle w:val="acctfourfigures"/>
              <w:tabs>
                <w:tab w:val="clear" w:pos="765"/>
              </w:tabs>
              <w:spacing w:line="220" w:lineRule="exact"/>
              <w:ind w:left="-84" w:right="-72" w:hanging="9"/>
              <w:jc w:val="center"/>
              <w:rPr>
                <w:i/>
                <w:iCs/>
                <w:sz w:val="18"/>
                <w:szCs w:val="18"/>
              </w:rPr>
            </w:pPr>
          </w:p>
        </w:tc>
        <w:tc>
          <w:tcPr>
            <w:tcW w:w="1260" w:type="dxa"/>
          </w:tcPr>
          <w:p w14:paraId="22B5620D" w14:textId="2B960A53"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r w:rsidRPr="00F91790">
              <w:rPr>
                <w:sz w:val="18"/>
                <w:szCs w:val="18"/>
                <w:lang w:val="en-US" w:bidi="th-TH"/>
              </w:rPr>
              <w:t>1,326</w:t>
            </w:r>
          </w:p>
        </w:tc>
        <w:tc>
          <w:tcPr>
            <w:tcW w:w="180" w:type="dxa"/>
          </w:tcPr>
          <w:p w14:paraId="01E2D845" w14:textId="77777777"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p>
        </w:tc>
        <w:tc>
          <w:tcPr>
            <w:tcW w:w="1080" w:type="dxa"/>
          </w:tcPr>
          <w:p w14:paraId="54C9B618" w14:textId="532146D0" w:rsidR="00CE7423" w:rsidRPr="00C77EA5" w:rsidRDefault="00F91790" w:rsidP="00C77EA5">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0E65A965" w14:textId="77777777" w:rsidR="00CE7423" w:rsidRPr="00F91790" w:rsidRDefault="00CE7423" w:rsidP="00CE7423">
            <w:pPr>
              <w:pStyle w:val="acctfourfigures"/>
              <w:tabs>
                <w:tab w:val="clear" w:pos="765"/>
                <w:tab w:val="decimal" w:pos="731"/>
              </w:tabs>
              <w:spacing w:line="220" w:lineRule="exact"/>
              <w:ind w:right="11"/>
              <w:jc w:val="center"/>
              <w:rPr>
                <w:sz w:val="18"/>
                <w:szCs w:val="18"/>
                <w:lang w:val="en-US" w:bidi="th-TH"/>
              </w:rPr>
            </w:pPr>
          </w:p>
        </w:tc>
        <w:tc>
          <w:tcPr>
            <w:tcW w:w="1170" w:type="dxa"/>
            <w:vAlign w:val="center"/>
          </w:tcPr>
          <w:p w14:paraId="24C4E94C" w14:textId="60EA0F9B" w:rsidR="00CE7423" w:rsidRPr="00F91790" w:rsidRDefault="00CE7423" w:rsidP="00CE7423">
            <w:pPr>
              <w:pStyle w:val="acctfourfigures"/>
              <w:tabs>
                <w:tab w:val="clear" w:pos="765"/>
                <w:tab w:val="decimal" w:pos="731"/>
              </w:tabs>
              <w:spacing w:line="220" w:lineRule="exact"/>
              <w:ind w:right="11"/>
              <w:jc w:val="center"/>
              <w:rPr>
                <w:sz w:val="18"/>
                <w:szCs w:val="18"/>
              </w:rPr>
            </w:pPr>
            <w:r w:rsidRPr="00F91790">
              <w:rPr>
                <w:sz w:val="18"/>
                <w:szCs w:val="18"/>
                <w:lang w:val="en-US" w:bidi="th-TH"/>
              </w:rPr>
              <w:t>1,326</w:t>
            </w:r>
          </w:p>
        </w:tc>
        <w:tc>
          <w:tcPr>
            <w:tcW w:w="180" w:type="dxa"/>
            <w:vAlign w:val="bottom"/>
          </w:tcPr>
          <w:p w14:paraId="3136DAE2" w14:textId="77777777" w:rsidR="00CE7423" w:rsidRPr="00F91790" w:rsidRDefault="00CE7423" w:rsidP="00CE7423">
            <w:pPr>
              <w:pStyle w:val="acctfourfigures"/>
              <w:spacing w:line="220" w:lineRule="exact"/>
              <w:jc w:val="center"/>
              <w:rPr>
                <w:sz w:val="18"/>
                <w:szCs w:val="18"/>
              </w:rPr>
            </w:pPr>
          </w:p>
        </w:tc>
        <w:tc>
          <w:tcPr>
            <w:tcW w:w="1080" w:type="dxa"/>
            <w:vAlign w:val="center"/>
          </w:tcPr>
          <w:p w14:paraId="2077D483" w14:textId="77777777" w:rsidR="00CE7423" w:rsidRPr="00F91790" w:rsidRDefault="00CE7423" w:rsidP="006F7C8C">
            <w:pPr>
              <w:pStyle w:val="acctfourfigures"/>
              <w:tabs>
                <w:tab w:val="clear" w:pos="765"/>
              </w:tabs>
              <w:spacing w:line="220" w:lineRule="exact"/>
              <w:ind w:left="-70" w:right="-80"/>
              <w:jc w:val="center"/>
              <w:rPr>
                <w:sz w:val="18"/>
                <w:szCs w:val="18"/>
              </w:rPr>
            </w:pPr>
            <w:r w:rsidRPr="00F91790">
              <w:rPr>
                <w:sz w:val="18"/>
                <w:szCs w:val="18"/>
                <w:lang w:bidi="th-TH"/>
              </w:rPr>
              <w:t>-</w:t>
            </w:r>
          </w:p>
        </w:tc>
        <w:tc>
          <w:tcPr>
            <w:tcW w:w="180" w:type="dxa"/>
            <w:vAlign w:val="bottom"/>
          </w:tcPr>
          <w:p w14:paraId="30207936" w14:textId="77777777" w:rsidR="00CE7423" w:rsidRPr="00F91790" w:rsidRDefault="00CE7423" w:rsidP="00CE7423">
            <w:pPr>
              <w:pStyle w:val="acctfourfigures"/>
              <w:spacing w:line="220" w:lineRule="exact"/>
              <w:jc w:val="center"/>
              <w:rPr>
                <w:sz w:val="18"/>
                <w:szCs w:val="18"/>
              </w:rPr>
            </w:pPr>
          </w:p>
        </w:tc>
        <w:tc>
          <w:tcPr>
            <w:tcW w:w="1170" w:type="dxa"/>
            <w:vAlign w:val="center"/>
          </w:tcPr>
          <w:p w14:paraId="68D6DB5D" w14:textId="77777777" w:rsidR="00CE7423" w:rsidRPr="00F91790" w:rsidRDefault="00CE7423" w:rsidP="00CE7423">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15AA7B52" w14:textId="77777777" w:rsidR="00CE7423" w:rsidRPr="00F91790" w:rsidRDefault="00CE7423" w:rsidP="00CE7423">
            <w:pPr>
              <w:pStyle w:val="acctfourfigures"/>
              <w:spacing w:line="220" w:lineRule="exact"/>
              <w:jc w:val="center"/>
              <w:rPr>
                <w:sz w:val="18"/>
                <w:szCs w:val="18"/>
              </w:rPr>
            </w:pPr>
          </w:p>
        </w:tc>
        <w:tc>
          <w:tcPr>
            <w:tcW w:w="1170" w:type="dxa"/>
            <w:vAlign w:val="center"/>
          </w:tcPr>
          <w:p w14:paraId="4849A7EB" w14:textId="77777777" w:rsidR="00CE7423" w:rsidRPr="00F91790" w:rsidRDefault="00CE7423" w:rsidP="00CE7423">
            <w:pPr>
              <w:pStyle w:val="acctfourfigures"/>
              <w:tabs>
                <w:tab w:val="clear" w:pos="765"/>
                <w:tab w:val="decimal" w:pos="790"/>
              </w:tabs>
              <w:spacing w:line="220" w:lineRule="exact"/>
              <w:ind w:left="-50" w:right="-120"/>
              <w:rPr>
                <w:sz w:val="18"/>
                <w:szCs w:val="18"/>
              </w:rPr>
            </w:pPr>
            <w:r w:rsidRPr="00F91790">
              <w:rPr>
                <w:sz w:val="18"/>
                <w:szCs w:val="18"/>
              </w:rPr>
              <w:t>1,326</w:t>
            </w:r>
          </w:p>
        </w:tc>
      </w:tr>
      <w:tr w:rsidR="00F91790" w:rsidRPr="00F91790" w14:paraId="243A98C7" w14:textId="77777777" w:rsidTr="0092169D">
        <w:trPr>
          <w:cantSplit/>
          <w:trHeight w:val="220"/>
        </w:trPr>
        <w:tc>
          <w:tcPr>
            <w:tcW w:w="2340" w:type="dxa"/>
            <w:vAlign w:val="bottom"/>
          </w:tcPr>
          <w:p w14:paraId="5AA3049B" w14:textId="77777777" w:rsidR="00CE7423" w:rsidRPr="00F91790" w:rsidRDefault="00CE7423" w:rsidP="00FD45FA">
            <w:pPr>
              <w:tabs>
                <w:tab w:val="left" w:pos="191"/>
              </w:tabs>
              <w:spacing w:line="220" w:lineRule="exact"/>
              <w:ind w:left="191" w:right="-68" w:hanging="191"/>
              <w:rPr>
                <w:sz w:val="18"/>
                <w:szCs w:val="18"/>
              </w:rPr>
            </w:pPr>
            <w:r w:rsidRPr="00F91790">
              <w:rPr>
                <w:sz w:val="18"/>
                <w:szCs w:val="18"/>
              </w:rPr>
              <w:t>Loss carry forward</w:t>
            </w:r>
          </w:p>
        </w:tc>
        <w:tc>
          <w:tcPr>
            <w:tcW w:w="180" w:type="dxa"/>
            <w:vAlign w:val="bottom"/>
          </w:tcPr>
          <w:p w14:paraId="3AF48D2B"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tcPr>
          <w:p w14:paraId="68DF1BDF" w14:textId="47C0CA58" w:rsidR="00CE7423" w:rsidRPr="00F91790" w:rsidRDefault="00CE7423" w:rsidP="00672B61">
            <w:pPr>
              <w:pStyle w:val="acctfourfigures"/>
              <w:tabs>
                <w:tab w:val="clear" w:pos="765"/>
              </w:tabs>
              <w:spacing w:line="220" w:lineRule="exact"/>
              <w:ind w:left="-70" w:right="-80"/>
              <w:jc w:val="center"/>
              <w:rPr>
                <w:sz w:val="18"/>
                <w:szCs w:val="18"/>
                <w:lang w:val="en-US" w:bidi="th-TH"/>
              </w:rPr>
            </w:pPr>
            <w:r w:rsidRPr="00F91790">
              <w:rPr>
                <w:sz w:val="18"/>
                <w:szCs w:val="18"/>
                <w:lang w:val="en-US" w:bidi="th-TH"/>
              </w:rPr>
              <w:t>-</w:t>
            </w:r>
          </w:p>
        </w:tc>
        <w:tc>
          <w:tcPr>
            <w:tcW w:w="180" w:type="dxa"/>
          </w:tcPr>
          <w:p w14:paraId="796D8D3B" w14:textId="77777777"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p>
        </w:tc>
        <w:tc>
          <w:tcPr>
            <w:tcW w:w="1080" w:type="dxa"/>
            <w:tcBorders>
              <w:bottom w:val="single" w:sz="4" w:space="0" w:color="auto"/>
            </w:tcBorders>
          </w:tcPr>
          <w:p w14:paraId="2C1B4936" w14:textId="3EA68AEE" w:rsidR="00CE7423" w:rsidRPr="00C77EA5" w:rsidRDefault="00F91790" w:rsidP="00C77EA5">
            <w:pPr>
              <w:pStyle w:val="acctfourfigures"/>
              <w:tabs>
                <w:tab w:val="clear" w:pos="765"/>
              </w:tabs>
              <w:spacing w:line="220" w:lineRule="exact"/>
              <w:ind w:left="-70" w:right="-80"/>
              <w:jc w:val="center"/>
              <w:rPr>
                <w:sz w:val="18"/>
                <w:szCs w:val="18"/>
              </w:rPr>
            </w:pPr>
            <w:r w:rsidRPr="00C77EA5">
              <w:rPr>
                <w:sz w:val="18"/>
                <w:szCs w:val="18"/>
              </w:rPr>
              <w:t>-</w:t>
            </w:r>
          </w:p>
        </w:tc>
        <w:tc>
          <w:tcPr>
            <w:tcW w:w="180" w:type="dxa"/>
          </w:tcPr>
          <w:p w14:paraId="075FBFBF" w14:textId="77777777" w:rsidR="00CE7423" w:rsidRPr="00F91790" w:rsidRDefault="00CE7423" w:rsidP="00FD45FA">
            <w:pPr>
              <w:pStyle w:val="acctfourfigures"/>
              <w:tabs>
                <w:tab w:val="clear" w:pos="765"/>
                <w:tab w:val="decimal" w:pos="731"/>
              </w:tabs>
              <w:spacing w:line="220" w:lineRule="exact"/>
              <w:ind w:right="11"/>
              <w:jc w:val="center"/>
              <w:rPr>
                <w:sz w:val="18"/>
                <w:szCs w:val="18"/>
                <w:lang w:val="en-US" w:bidi="th-TH"/>
              </w:rPr>
            </w:pPr>
          </w:p>
        </w:tc>
        <w:tc>
          <w:tcPr>
            <w:tcW w:w="1170" w:type="dxa"/>
            <w:tcBorders>
              <w:bottom w:val="single" w:sz="4" w:space="0" w:color="auto"/>
            </w:tcBorders>
            <w:vAlign w:val="center"/>
          </w:tcPr>
          <w:p w14:paraId="52D882D0" w14:textId="6D20335F" w:rsidR="00CE7423" w:rsidRPr="00F91790" w:rsidRDefault="00CE7423" w:rsidP="006F7C8C">
            <w:pPr>
              <w:pStyle w:val="acctfourfigures"/>
              <w:tabs>
                <w:tab w:val="clear" w:pos="765"/>
              </w:tabs>
              <w:spacing w:line="220" w:lineRule="exact"/>
              <w:ind w:left="-70" w:right="-80"/>
              <w:jc w:val="center"/>
              <w:rPr>
                <w:sz w:val="18"/>
                <w:szCs w:val="18"/>
              </w:rPr>
            </w:pPr>
            <w:r w:rsidRPr="00F91790">
              <w:rPr>
                <w:sz w:val="18"/>
                <w:szCs w:val="18"/>
                <w:lang w:val="en-US" w:bidi="th-TH"/>
              </w:rPr>
              <w:t>-</w:t>
            </w:r>
          </w:p>
        </w:tc>
        <w:tc>
          <w:tcPr>
            <w:tcW w:w="180" w:type="dxa"/>
            <w:vAlign w:val="bottom"/>
          </w:tcPr>
          <w:p w14:paraId="571F3762" w14:textId="77777777" w:rsidR="00CE7423" w:rsidRPr="00F91790" w:rsidRDefault="00CE7423" w:rsidP="00FD45FA">
            <w:pPr>
              <w:pStyle w:val="acctfourfigures"/>
              <w:spacing w:line="220" w:lineRule="exact"/>
              <w:jc w:val="center"/>
              <w:rPr>
                <w:sz w:val="18"/>
                <w:szCs w:val="18"/>
              </w:rPr>
            </w:pPr>
          </w:p>
        </w:tc>
        <w:tc>
          <w:tcPr>
            <w:tcW w:w="1080" w:type="dxa"/>
            <w:tcBorders>
              <w:bottom w:val="single" w:sz="4" w:space="0" w:color="auto"/>
            </w:tcBorders>
            <w:vAlign w:val="center"/>
          </w:tcPr>
          <w:p w14:paraId="639C91ED"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lang w:bidi="th-TH"/>
              </w:rPr>
              <w:t>4,823</w:t>
            </w:r>
          </w:p>
        </w:tc>
        <w:tc>
          <w:tcPr>
            <w:tcW w:w="180" w:type="dxa"/>
            <w:vAlign w:val="bottom"/>
          </w:tcPr>
          <w:p w14:paraId="08971D73" w14:textId="77777777" w:rsidR="00CE7423" w:rsidRPr="00F91790" w:rsidRDefault="00CE7423" w:rsidP="00FD45FA">
            <w:pPr>
              <w:pStyle w:val="acctfourfigures"/>
              <w:spacing w:line="220" w:lineRule="exact"/>
              <w:jc w:val="center"/>
              <w:rPr>
                <w:sz w:val="18"/>
                <w:szCs w:val="18"/>
              </w:rPr>
            </w:pPr>
          </w:p>
        </w:tc>
        <w:tc>
          <w:tcPr>
            <w:tcW w:w="1170" w:type="dxa"/>
            <w:tcBorders>
              <w:bottom w:val="single" w:sz="4" w:space="0" w:color="auto"/>
            </w:tcBorders>
            <w:vAlign w:val="center"/>
          </w:tcPr>
          <w:p w14:paraId="28516AEB" w14:textId="77777777" w:rsidR="00CE7423" w:rsidRPr="00F91790" w:rsidRDefault="00CE7423" w:rsidP="00FD45FA">
            <w:pPr>
              <w:pStyle w:val="acctfourfigures"/>
              <w:tabs>
                <w:tab w:val="clear" w:pos="765"/>
              </w:tabs>
              <w:spacing w:line="220" w:lineRule="exact"/>
              <w:ind w:left="-70" w:right="-80"/>
              <w:jc w:val="center"/>
              <w:rPr>
                <w:sz w:val="18"/>
                <w:szCs w:val="18"/>
              </w:rPr>
            </w:pPr>
            <w:r w:rsidRPr="00F91790">
              <w:rPr>
                <w:sz w:val="18"/>
                <w:szCs w:val="18"/>
              </w:rPr>
              <w:t>-</w:t>
            </w:r>
          </w:p>
        </w:tc>
        <w:tc>
          <w:tcPr>
            <w:tcW w:w="180" w:type="dxa"/>
            <w:vAlign w:val="bottom"/>
          </w:tcPr>
          <w:p w14:paraId="567F7E4E" w14:textId="77777777" w:rsidR="00CE7423" w:rsidRPr="00F91790" w:rsidRDefault="00CE7423" w:rsidP="00FD45FA">
            <w:pPr>
              <w:pStyle w:val="acctfourfigures"/>
              <w:spacing w:line="220" w:lineRule="exact"/>
              <w:jc w:val="center"/>
              <w:rPr>
                <w:sz w:val="18"/>
                <w:szCs w:val="18"/>
              </w:rPr>
            </w:pPr>
          </w:p>
        </w:tc>
        <w:tc>
          <w:tcPr>
            <w:tcW w:w="1170" w:type="dxa"/>
            <w:tcBorders>
              <w:bottom w:val="single" w:sz="4" w:space="0" w:color="auto"/>
            </w:tcBorders>
            <w:vAlign w:val="center"/>
          </w:tcPr>
          <w:p w14:paraId="741D545E" w14:textId="77777777" w:rsidR="00CE7423" w:rsidRPr="00F91790" w:rsidRDefault="00CE7423" w:rsidP="00FD45FA">
            <w:pPr>
              <w:pStyle w:val="acctfourfigures"/>
              <w:tabs>
                <w:tab w:val="clear" w:pos="765"/>
                <w:tab w:val="decimal" w:pos="790"/>
              </w:tabs>
              <w:spacing w:line="220" w:lineRule="exact"/>
              <w:ind w:left="-50" w:right="-120"/>
              <w:rPr>
                <w:sz w:val="18"/>
                <w:szCs w:val="18"/>
              </w:rPr>
            </w:pPr>
            <w:r w:rsidRPr="00F91790">
              <w:rPr>
                <w:sz w:val="18"/>
                <w:szCs w:val="18"/>
              </w:rPr>
              <w:t>4,823</w:t>
            </w:r>
          </w:p>
        </w:tc>
      </w:tr>
      <w:tr w:rsidR="00F91790" w:rsidRPr="00F91790" w14:paraId="76556D92" w14:textId="77777777" w:rsidTr="0092169D">
        <w:trPr>
          <w:cantSplit/>
          <w:trHeight w:val="220"/>
        </w:trPr>
        <w:tc>
          <w:tcPr>
            <w:tcW w:w="2340" w:type="dxa"/>
            <w:vAlign w:val="bottom"/>
          </w:tcPr>
          <w:p w14:paraId="7703E33B" w14:textId="77777777" w:rsidR="00CE7423" w:rsidRPr="00F91790" w:rsidRDefault="00CE7423" w:rsidP="00FD45FA">
            <w:pPr>
              <w:tabs>
                <w:tab w:val="left" w:pos="191"/>
              </w:tabs>
              <w:spacing w:line="220" w:lineRule="exact"/>
              <w:ind w:left="191" w:right="-68" w:hanging="191"/>
              <w:rPr>
                <w:sz w:val="18"/>
                <w:szCs w:val="18"/>
              </w:rPr>
            </w:pPr>
            <w:r w:rsidRPr="00F91790">
              <w:rPr>
                <w:b/>
                <w:bCs/>
                <w:sz w:val="18"/>
                <w:szCs w:val="18"/>
              </w:rPr>
              <w:t>Total</w:t>
            </w:r>
          </w:p>
        </w:tc>
        <w:tc>
          <w:tcPr>
            <w:tcW w:w="180" w:type="dxa"/>
            <w:vAlign w:val="bottom"/>
          </w:tcPr>
          <w:p w14:paraId="6B313F93"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0F4BA00C" w14:textId="70750189"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rPr>
              <w:t>26,122</w:t>
            </w:r>
          </w:p>
        </w:tc>
        <w:tc>
          <w:tcPr>
            <w:tcW w:w="180" w:type="dxa"/>
          </w:tcPr>
          <w:p w14:paraId="17DF3436"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080" w:type="dxa"/>
            <w:tcBorders>
              <w:top w:val="single" w:sz="4" w:space="0" w:color="auto"/>
              <w:bottom w:val="double" w:sz="4" w:space="0" w:color="auto"/>
            </w:tcBorders>
          </w:tcPr>
          <w:p w14:paraId="4B4CD29D" w14:textId="07CEADCF" w:rsidR="00CE7423" w:rsidRPr="00F91790" w:rsidRDefault="00F91790" w:rsidP="00FD45FA">
            <w:pPr>
              <w:pStyle w:val="acctfourfigures"/>
              <w:tabs>
                <w:tab w:val="clear" w:pos="765"/>
                <w:tab w:val="decimal" w:pos="731"/>
              </w:tabs>
              <w:spacing w:line="220" w:lineRule="exact"/>
              <w:ind w:right="11"/>
              <w:jc w:val="center"/>
              <w:rPr>
                <w:b/>
                <w:bCs/>
                <w:sz w:val="18"/>
                <w:szCs w:val="18"/>
              </w:rPr>
            </w:pPr>
            <w:r w:rsidRPr="00F91790">
              <w:rPr>
                <w:b/>
                <w:bCs/>
                <w:sz w:val="18"/>
                <w:szCs w:val="18"/>
              </w:rPr>
              <w:t>17,502</w:t>
            </w:r>
          </w:p>
        </w:tc>
        <w:tc>
          <w:tcPr>
            <w:tcW w:w="180" w:type="dxa"/>
          </w:tcPr>
          <w:p w14:paraId="177E2619"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170" w:type="dxa"/>
            <w:tcBorders>
              <w:top w:val="single" w:sz="4" w:space="0" w:color="auto"/>
              <w:bottom w:val="double" w:sz="4" w:space="0" w:color="auto"/>
            </w:tcBorders>
            <w:vAlign w:val="bottom"/>
          </w:tcPr>
          <w:p w14:paraId="5B60CF08" w14:textId="7F4BBC27"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rPr>
              <w:t>43,624</w:t>
            </w:r>
          </w:p>
        </w:tc>
        <w:tc>
          <w:tcPr>
            <w:tcW w:w="180" w:type="dxa"/>
            <w:vAlign w:val="bottom"/>
          </w:tcPr>
          <w:p w14:paraId="2BF33DA6" w14:textId="77777777" w:rsidR="00CE7423" w:rsidRPr="00F91790" w:rsidRDefault="00CE7423" w:rsidP="00FD45FA">
            <w:pPr>
              <w:pStyle w:val="acctfourfigures"/>
              <w:spacing w:line="220" w:lineRule="exact"/>
              <w:jc w:val="center"/>
              <w:rPr>
                <w:sz w:val="18"/>
                <w:szCs w:val="18"/>
              </w:rPr>
            </w:pPr>
          </w:p>
        </w:tc>
        <w:tc>
          <w:tcPr>
            <w:tcW w:w="1080" w:type="dxa"/>
            <w:tcBorders>
              <w:top w:val="single" w:sz="4" w:space="0" w:color="auto"/>
              <w:bottom w:val="single" w:sz="4" w:space="0" w:color="auto"/>
            </w:tcBorders>
            <w:vAlign w:val="bottom"/>
          </w:tcPr>
          <w:p w14:paraId="2D90D7AE"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lang w:bidi="th-TH"/>
              </w:rPr>
              <w:t>7,582</w:t>
            </w:r>
          </w:p>
        </w:tc>
        <w:tc>
          <w:tcPr>
            <w:tcW w:w="180" w:type="dxa"/>
            <w:vAlign w:val="bottom"/>
          </w:tcPr>
          <w:p w14:paraId="28AF07E7" w14:textId="77777777" w:rsidR="00CE7423" w:rsidRPr="00F91790" w:rsidRDefault="00CE7423" w:rsidP="00FD45FA">
            <w:pPr>
              <w:pStyle w:val="acctfourfigures"/>
              <w:spacing w:line="220" w:lineRule="exact"/>
              <w:jc w:val="center"/>
              <w:rPr>
                <w:sz w:val="18"/>
                <w:szCs w:val="18"/>
              </w:rPr>
            </w:pPr>
          </w:p>
        </w:tc>
        <w:tc>
          <w:tcPr>
            <w:tcW w:w="1170" w:type="dxa"/>
            <w:tcBorders>
              <w:top w:val="single" w:sz="4" w:space="0" w:color="auto"/>
              <w:bottom w:val="single" w:sz="4" w:space="0" w:color="auto"/>
            </w:tcBorders>
            <w:vAlign w:val="bottom"/>
          </w:tcPr>
          <w:p w14:paraId="5DCEECA7" w14:textId="77777777" w:rsidR="00CE7423" w:rsidRPr="00F91790" w:rsidRDefault="00CE7423" w:rsidP="00FD45FA">
            <w:pPr>
              <w:pStyle w:val="acctfourfigures"/>
              <w:tabs>
                <w:tab w:val="clear" w:pos="765"/>
              </w:tabs>
              <w:spacing w:line="220" w:lineRule="exact"/>
              <w:ind w:left="-70" w:right="-80"/>
              <w:jc w:val="center"/>
              <w:rPr>
                <w:b/>
                <w:bCs/>
                <w:sz w:val="18"/>
                <w:szCs w:val="18"/>
              </w:rPr>
            </w:pPr>
            <w:r w:rsidRPr="00F91790">
              <w:rPr>
                <w:b/>
                <w:bCs/>
                <w:sz w:val="18"/>
                <w:szCs w:val="18"/>
              </w:rPr>
              <w:t>-</w:t>
            </w:r>
          </w:p>
        </w:tc>
        <w:tc>
          <w:tcPr>
            <w:tcW w:w="180" w:type="dxa"/>
            <w:vAlign w:val="bottom"/>
          </w:tcPr>
          <w:p w14:paraId="6659A44C" w14:textId="77777777" w:rsidR="00CE7423" w:rsidRPr="00F91790" w:rsidRDefault="00CE7423" w:rsidP="00FD45FA">
            <w:pPr>
              <w:pStyle w:val="acctfourfigures"/>
              <w:spacing w:line="220" w:lineRule="exact"/>
              <w:jc w:val="center"/>
              <w:rPr>
                <w:sz w:val="18"/>
                <w:szCs w:val="18"/>
              </w:rPr>
            </w:pPr>
          </w:p>
        </w:tc>
        <w:tc>
          <w:tcPr>
            <w:tcW w:w="1170" w:type="dxa"/>
            <w:tcBorders>
              <w:top w:val="single" w:sz="4" w:space="0" w:color="auto"/>
              <w:bottom w:val="double" w:sz="4" w:space="0" w:color="auto"/>
            </w:tcBorders>
            <w:vAlign w:val="bottom"/>
          </w:tcPr>
          <w:p w14:paraId="1800EB74" w14:textId="77777777" w:rsidR="00CE7423" w:rsidRPr="00F91790" w:rsidRDefault="00CE7423" w:rsidP="00FD45FA">
            <w:pPr>
              <w:pStyle w:val="acctfourfigures"/>
              <w:tabs>
                <w:tab w:val="clear" w:pos="765"/>
                <w:tab w:val="decimal" w:pos="790"/>
              </w:tabs>
              <w:spacing w:line="220" w:lineRule="exact"/>
              <w:ind w:left="-50" w:right="-120"/>
              <w:rPr>
                <w:b/>
                <w:bCs/>
                <w:sz w:val="18"/>
                <w:szCs w:val="18"/>
              </w:rPr>
            </w:pPr>
            <w:r w:rsidRPr="00F91790">
              <w:rPr>
                <w:b/>
                <w:bCs/>
                <w:sz w:val="18"/>
                <w:szCs w:val="18"/>
              </w:rPr>
              <w:t>51,206</w:t>
            </w:r>
          </w:p>
        </w:tc>
      </w:tr>
      <w:tr w:rsidR="00F91790" w:rsidRPr="00F91790" w14:paraId="47CD5294" w14:textId="77777777" w:rsidTr="0092169D">
        <w:trPr>
          <w:cantSplit/>
          <w:trHeight w:val="220"/>
        </w:trPr>
        <w:tc>
          <w:tcPr>
            <w:tcW w:w="2340" w:type="dxa"/>
            <w:vAlign w:val="bottom"/>
          </w:tcPr>
          <w:p w14:paraId="46596F3A" w14:textId="77777777" w:rsidR="00CE7423" w:rsidRPr="00F91790" w:rsidRDefault="00CE7423" w:rsidP="00FD45FA">
            <w:pPr>
              <w:tabs>
                <w:tab w:val="left" w:pos="191"/>
              </w:tabs>
              <w:spacing w:line="220" w:lineRule="exact"/>
              <w:ind w:left="191" w:right="-68" w:hanging="191"/>
              <w:rPr>
                <w:b/>
                <w:bCs/>
                <w:sz w:val="18"/>
                <w:szCs w:val="18"/>
                <w:highlight w:val="cyan"/>
              </w:rPr>
            </w:pPr>
          </w:p>
        </w:tc>
        <w:tc>
          <w:tcPr>
            <w:tcW w:w="180" w:type="dxa"/>
            <w:vAlign w:val="bottom"/>
          </w:tcPr>
          <w:p w14:paraId="700CE134"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tcPr>
          <w:p w14:paraId="4F21B706"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highlight w:val="cyan"/>
              </w:rPr>
            </w:pPr>
          </w:p>
        </w:tc>
        <w:tc>
          <w:tcPr>
            <w:tcW w:w="180" w:type="dxa"/>
          </w:tcPr>
          <w:p w14:paraId="5C04F626"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highlight w:val="cyan"/>
              </w:rPr>
            </w:pPr>
          </w:p>
        </w:tc>
        <w:tc>
          <w:tcPr>
            <w:tcW w:w="1080" w:type="dxa"/>
            <w:tcBorders>
              <w:top w:val="double" w:sz="4" w:space="0" w:color="auto"/>
            </w:tcBorders>
          </w:tcPr>
          <w:p w14:paraId="641F6C9A" w14:textId="68E2B349" w:rsidR="00CE7423" w:rsidRPr="00F91790" w:rsidRDefault="00CE7423" w:rsidP="00FD45FA">
            <w:pPr>
              <w:pStyle w:val="acctfourfigures"/>
              <w:tabs>
                <w:tab w:val="clear" w:pos="765"/>
                <w:tab w:val="decimal" w:pos="731"/>
              </w:tabs>
              <w:spacing w:line="220" w:lineRule="exact"/>
              <w:ind w:right="11"/>
              <w:jc w:val="center"/>
              <w:rPr>
                <w:b/>
                <w:bCs/>
                <w:sz w:val="18"/>
                <w:szCs w:val="18"/>
                <w:highlight w:val="cyan"/>
              </w:rPr>
            </w:pPr>
          </w:p>
        </w:tc>
        <w:tc>
          <w:tcPr>
            <w:tcW w:w="180" w:type="dxa"/>
          </w:tcPr>
          <w:p w14:paraId="4EF381B1"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highlight w:val="cyan"/>
              </w:rPr>
            </w:pPr>
          </w:p>
        </w:tc>
        <w:tc>
          <w:tcPr>
            <w:tcW w:w="1170" w:type="dxa"/>
            <w:tcBorders>
              <w:top w:val="double" w:sz="4" w:space="0" w:color="auto"/>
            </w:tcBorders>
            <w:vAlign w:val="bottom"/>
          </w:tcPr>
          <w:p w14:paraId="39287FA0" w14:textId="5D883F5C" w:rsidR="00CE7423" w:rsidRPr="00F91790" w:rsidRDefault="00CE7423" w:rsidP="00FD45FA">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61B50127" w14:textId="77777777" w:rsidR="00CE7423" w:rsidRPr="00F91790" w:rsidRDefault="00CE7423" w:rsidP="00FD45FA">
            <w:pPr>
              <w:pStyle w:val="acctfourfigures"/>
              <w:spacing w:line="220" w:lineRule="exact"/>
              <w:jc w:val="center"/>
              <w:rPr>
                <w:sz w:val="18"/>
                <w:szCs w:val="18"/>
                <w:highlight w:val="cyan"/>
              </w:rPr>
            </w:pPr>
          </w:p>
        </w:tc>
        <w:tc>
          <w:tcPr>
            <w:tcW w:w="1080" w:type="dxa"/>
            <w:tcBorders>
              <w:top w:val="double" w:sz="4" w:space="0" w:color="auto"/>
            </w:tcBorders>
            <w:vAlign w:val="bottom"/>
          </w:tcPr>
          <w:p w14:paraId="77FA21D0"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51F010F0" w14:textId="77777777" w:rsidR="00CE7423" w:rsidRPr="00F91790" w:rsidRDefault="00CE7423" w:rsidP="00FD45FA">
            <w:pPr>
              <w:pStyle w:val="acctfourfigures"/>
              <w:spacing w:line="220" w:lineRule="exact"/>
              <w:jc w:val="center"/>
              <w:rPr>
                <w:sz w:val="18"/>
                <w:szCs w:val="18"/>
                <w:highlight w:val="cyan"/>
              </w:rPr>
            </w:pPr>
          </w:p>
        </w:tc>
        <w:tc>
          <w:tcPr>
            <w:tcW w:w="1170" w:type="dxa"/>
            <w:tcBorders>
              <w:top w:val="double" w:sz="4" w:space="0" w:color="auto"/>
            </w:tcBorders>
            <w:vAlign w:val="bottom"/>
          </w:tcPr>
          <w:p w14:paraId="01C6A214" w14:textId="77777777" w:rsidR="00CE7423" w:rsidRPr="00F91790" w:rsidRDefault="00CE7423" w:rsidP="00FD45FA">
            <w:pPr>
              <w:pStyle w:val="acctfourfigures"/>
              <w:tabs>
                <w:tab w:val="clear" w:pos="765"/>
                <w:tab w:val="decimal" w:pos="731"/>
              </w:tabs>
              <w:spacing w:line="220" w:lineRule="exact"/>
              <w:ind w:left="-70" w:right="-80"/>
              <w:jc w:val="center"/>
              <w:rPr>
                <w:b/>
                <w:bCs/>
                <w:sz w:val="18"/>
                <w:szCs w:val="18"/>
                <w:highlight w:val="cyan"/>
              </w:rPr>
            </w:pPr>
          </w:p>
        </w:tc>
        <w:tc>
          <w:tcPr>
            <w:tcW w:w="180" w:type="dxa"/>
            <w:vAlign w:val="bottom"/>
          </w:tcPr>
          <w:p w14:paraId="3C449968" w14:textId="77777777" w:rsidR="00CE7423" w:rsidRPr="00F91790" w:rsidRDefault="00CE7423" w:rsidP="00FD45FA">
            <w:pPr>
              <w:pStyle w:val="acctfourfigures"/>
              <w:spacing w:line="220" w:lineRule="exact"/>
              <w:jc w:val="center"/>
              <w:rPr>
                <w:sz w:val="18"/>
                <w:szCs w:val="18"/>
                <w:highlight w:val="cyan"/>
              </w:rPr>
            </w:pPr>
          </w:p>
        </w:tc>
        <w:tc>
          <w:tcPr>
            <w:tcW w:w="1170" w:type="dxa"/>
            <w:tcBorders>
              <w:top w:val="double" w:sz="4" w:space="0" w:color="auto"/>
            </w:tcBorders>
            <w:vAlign w:val="bottom"/>
          </w:tcPr>
          <w:p w14:paraId="2EBDF0D8" w14:textId="77777777" w:rsidR="00CE7423" w:rsidRPr="00F91790" w:rsidRDefault="00CE7423" w:rsidP="00FD45FA">
            <w:pPr>
              <w:pStyle w:val="acctfourfigures"/>
              <w:tabs>
                <w:tab w:val="clear" w:pos="765"/>
                <w:tab w:val="decimal" w:pos="580"/>
              </w:tabs>
              <w:spacing w:line="220" w:lineRule="exact"/>
              <w:ind w:left="-50" w:right="-120"/>
              <w:rPr>
                <w:b/>
                <w:bCs/>
                <w:sz w:val="18"/>
                <w:szCs w:val="18"/>
                <w:highlight w:val="cyan"/>
              </w:rPr>
            </w:pPr>
          </w:p>
        </w:tc>
      </w:tr>
      <w:tr w:rsidR="00F91790" w:rsidRPr="00F91790" w14:paraId="49A33C75" w14:textId="77777777" w:rsidTr="0092169D">
        <w:trPr>
          <w:cantSplit/>
          <w:trHeight w:val="220"/>
        </w:trPr>
        <w:tc>
          <w:tcPr>
            <w:tcW w:w="2340" w:type="dxa"/>
            <w:vAlign w:val="bottom"/>
          </w:tcPr>
          <w:p w14:paraId="2AE5D5E1" w14:textId="77777777" w:rsidR="00CE7423" w:rsidRPr="00F91790" w:rsidRDefault="00CE7423" w:rsidP="00FD45FA">
            <w:pPr>
              <w:tabs>
                <w:tab w:val="left" w:pos="191"/>
              </w:tabs>
              <w:spacing w:line="220" w:lineRule="exact"/>
              <w:ind w:left="191" w:right="-68" w:hanging="191"/>
              <w:rPr>
                <w:sz w:val="18"/>
                <w:szCs w:val="18"/>
              </w:rPr>
            </w:pPr>
            <w:r w:rsidRPr="00F91790">
              <w:rPr>
                <w:b/>
                <w:bCs/>
                <w:i/>
                <w:iCs/>
                <w:sz w:val="18"/>
                <w:szCs w:val="18"/>
              </w:rPr>
              <w:t>Deferred tax liabilities</w:t>
            </w:r>
          </w:p>
        </w:tc>
        <w:tc>
          <w:tcPr>
            <w:tcW w:w="180" w:type="dxa"/>
            <w:vAlign w:val="bottom"/>
          </w:tcPr>
          <w:p w14:paraId="4E4AD19C"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094DD2EA"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80" w:type="dxa"/>
          </w:tcPr>
          <w:p w14:paraId="24DEF26D"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080" w:type="dxa"/>
          </w:tcPr>
          <w:p w14:paraId="33BEC84D" w14:textId="4563E898"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80" w:type="dxa"/>
          </w:tcPr>
          <w:p w14:paraId="515E3326"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170" w:type="dxa"/>
            <w:vAlign w:val="bottom"/>
          </w:tcPr>
          <w:p w14:paraId="27582258" w14:textId="6EC331E6"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80" w:type="dxa"/>
            <w:vAlign w:val="bottom"/>
          </w:tcPr>
          <w:p w14:paraId="7B2A472F" w14:textId="77777777" w:rsidR="00CE7423" w:rsidRPr="00F91790" w:rsidRDefault="00CE7423" w:rsidP="00FD45FA">
            <w:pPr>
              <w:pStyle w:val="acctfourfigures"/>
              <w:spacing w:line="220" w:lineRule="exact"/>
              <w:jc w:val="center"/>
              <w:rPr>
                <w:sz w:val="18"/>
                <w:szCs w:val="18"/>
              </w:rPr>
            </w:pPr>
          </w:p>
        </w:tc>
        <w:tc>
          <w:tcPr>
            <w:tcW w:w="1080" w:type="dxa"/>
            <w:vAlign w:val="bottom"/>
          </w:tcPr>
          <w:p w14:paraId="1FF9BF47"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80" w:type="dxa"/>
            <w:vAlign w:val="bottom"/>
          </w:tcPr>
          <w:p w14:paraId="4B2BBB2B"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67B8392F" w14:textId="77777777" w:rsidR="00CE7423" w:rsidRPr="00F91790" w:rsidRDefault="00CE7423" w:rsidP="00FD45FA">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2176B4BD"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62008961" w14:textId="77777777" w:rsidR="00CE7423" w:rsidRPr="00F91790" w:rsidRDefault="00CE7423" w:rsidP="00FD45FA">
            <w:pPr>
              <w:pStyle w:val="acctfourfigures"/>
              <w:tabs>
                <w:tab w:val="clear" w:pos="765"/>
                <w:tab w:val="decimal" w:pos="580"/>
              </w:tabs>
              <w:spacing w:line="220" w:lineRule="exact"/>
              <w:ind w:left="-50" w:right="-120"/>
              <w:rPr>
                <w:b/>
                <w:bCs/>
                <w:sz w:val="18"/>
                <w:szCs w:val="18"/>
              </w:rPr>
            </w:pPr>
          </w:p>
        </w:tc>
      </w:tr>
      <w:tr w:rsidR="00F91790" w:rsidRPr="00F91790" w14:paraId="2E0848B6" w14:textId="77777777" w:rsidTr="0092169D">
        <w:trPr>
          <w:cantSplit/>
          <w:trHeight w:val="220"/>
        </w:trPr>
        <w:tc>
          <w:tcPr>
            <w:tcW w:w="2340" w:type="dxa"/>
            <w:vAlign w:val="bottom"/>
          </w:tcPr>
          <w:p w14:paraId="165335C4" w14:textId="77777777" w:rsidR="00CE7423" w:rsidRPr="00F91790" w:rsidRDefault="00CE7423" w:rsidP="00FD45FA">
            <w:pPr>
              <w:tabs>
                <w:tab w:val="left" w:pos="191"/>
              </w:tabs>
              <w:spacing w:line="220" w:lineRule="exact"/>
              <w:ind w:left="191" w:right="-68" w:hanging="191"/>
              <w:rPr>
                <w:sz w:val="18"/>
                <w:szCs w:val="18"/>
              </w:rPr>
            </w:pPr>
            <w:r w:rsidRPr="00F91790">
              <w:rPr>
                <w:sz w:val="18"/>
                <w:szCs w:val="18"/>
              </w:rPr>
              <w:t xml:space="preserve">Intangible assets </w:t>
            </w:r>
          </w:p>
        </w:tc>
        <w:tc>
          <w:tcPr>
            <w:tcW w:w="180" w:type="dxa"/>
            <w:vAlign w:val="bottom"/>
          </w:tcPr>
          <w:p w14:paraId="11424AD7"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01092FFE" w14:textId="5A7E45E5" w:rsidR="00CE7423" w:rsidRPr="00F91790" w:rsidRDefault="00EA30EE" w:rsidP="00FD45FA">
            <w:pPr>
              <w:pStyle w:val="acctfourfigures"/>
              <w:tabs>
                <w:tab w:val="clear" w:pos="765"/>
                <w:tab w:val="decimal" w:pos="731"/>
              </w:tabs>
              <w:spacing w:line="220" w:lineRule="exact"/>
              <w:ind w:right="11"/>
              <w:jc w:val="center"/>
              <w:rPr>
                <w:sz w:val="18"/>
                <w:szCs w:val="18"/>
              </w:rPr>
            </w:pPr>
            <w:r>
              <w:rPr>
                <w:sz w:val="18"/>
                <w:szCs w:val="18"/>
              </w:rPr>
              <w:t>(23,704)</w:t>
            </w:r>
          </w:p>
        </w:tc>
        <w:tc>
          <w:tcPr>
            <w:tcW w:w="180" w:type="dxa"/>
          </w:tcPr>
          <w:p w14:paraId="607C50FB"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080" w:type="dxa"/>
          </w:tcPr>
          <w:p w14:paraId="400E0BB2" w14:textId="0DC24B6A" w:rsidR="00CE7423" w:rsidRPr="00F91790" w:rsidRDefault="00EA30EE" w:rsidP="00C77EA5">
            <w:pPr>
              <w:pStyle w:val="acctfourfigures"/>
              <w:tabs>
                <w:tab w:val="clear" w:pos="765"/>
              </w:tabs>
              <w:spacing w:line="220" w:lineRule="exact"/>
              <w:ind w:left="-70" w:right="-80"/>
              <w:jc w:val="center"/>
              <w:rPr>
                <w:sz w:val="18"/>
                <w:szCs w:val="18"/>
              </w:rPr>
            </w:pPr>
            <w:r>
              <w:rPr>
                <w:sz w:val="18"/>
                <w:szCs w:val="18"/>
              </w:rPr>
              <w:t>-</w:t>
            </w:r>
          </w:p>
        </w:tc>
        <w:tc>
          <w:tcPr>
            <w:tcW w:w="180" w:type="dxa"/>
          </w:tcPr>
          <w:p w14:paraId="2DB68EE4"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170" w:type="dxa"/>
            <w:vAlign w:val="bottom"/>
          </w:tcPr>
          <w:p w14:paraId="373DDB25" w14:textId="25DD168B"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rPr>
              <w:t>(23,704)</w:t>
            </w:r>
          </w:p>
        </w:tc>
        <w:tc>
          <w:tcPr>
            <w:tcW w:w="180" w:type="dxa"/>
            <w:vAlign w:val="bottom"/>
          </w:tcPr>
          <w:p w14:paraId="5B0CE764" w14:textId="77777777" w:rsidR="00CE7423" w:rsidRPr="00F91790" w:rsidRDefault="00CE7423" w:rsidP="00FD45FA">
            <w:pPr>
              <w:pStyle w:val="acctfourfigures"/>
              <w:spacing w:line="220" w:lineRule="exact"/>
              <w:jc w:val="center"/>
              <w:rPr>
                <w:sz w:val="18"/>
                <w:szCs w:val="18"/>
              </w:rPr>
            </w:pPr>
          </w:p>
        </w:tc>
        <w:tc>
          <w:tcPr>
            <w:tcW w:w="1080" w:type="dxa"/>
            <w:vAlign w:val="bottom"/>
          </w:tcPr>
          <w:p w14:paraId="1915D613"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lang w:bidi="th-TH"/>
              </w:rPr>
              <w:t>3,180</w:t>
            </w:r>
          </w:p>
        </w:tc>
        <w:tc>
          <w:tcPr>
            <w:tcW w:w="180" w:type="dxa"/>
            <w:vAlign w:val="bottom"/>
          </w:tcPr>
          <w:p w14:paraId="75C25C35"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3C585E22" w14:textId="77777777" w:rsidR="00CE7423" w:rsidRPr="00F91790" w:rsidRDefault="00CE7423" w:rsidP="00FD45FA">
            <w:pPr>
              <w:pStyle w:val="acctfourfigures"/>
              <w:tabs>
                <w:tab w:val="clear" w:pos="765"/>
              </w:tabs>
              <w:spacing w:line="220" w:lineRule="exact"/>
              <w:ind w:left="-70" w:right="-80"/>
              <w:jc w:val="center"/>
              <w:rPr>
                <w:sz w:val="18"/>
                <w:szCs w:val="18"/>
              </w:rPr>
            </w:pPr>
            <w:r w:rsidRPr="00F91790">
              <w:rPr>
                <w:sz w:val="18"/>
                <w:szCs w:val="18"/>
                <w:lang w:bidi="th-TH"/>
              </w:rPr>
              <w:t>-</w:t>
            </w:r>
          </w:p>
        </w:tc>
        <w:tc>
          <w:tcPr>
            <w:tcW w:w="180" w:type="dxa"/>
            <w:vAlign w:val="bottom"/>
          </w:tcPr>
          <w:p w14:paraId="25200204"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57FA07C0" w14:textId="77777777" w:rsidR="00CE7423" w:rsidRPr="00F91790" w:rsidRDefault="00CE7423" w:rsidP="00FD45FA">
            <w:pPr>
              <w:pStyle w:val="acctfourfigures"/>
              <w:tabs>
                <w:tab w:val="clear" w:pos="765"/>
                <w:tab w:val="decimal" w:pos="790"/>
              </w:tabs>
              <w:spacing w:line="220" w:lineRule="exact"/>
              <w:ind w:left="-50" w:right="-120"/>
              <w:rPr>
                <w:sz w:val="18"/>
                <w:szCs w:val="18"/>
              </w:rPr>
            </w:pPr>
            <w:r w:rsidRPr="00F91790">
              <w:rPr>
                <w:sz w:val="18"/>
                <w:szCs w:val="18"/>
                <w:lang w:bidi="th-TH"/>
              </w:rPr>
              <w:t>(20,524)</w:t>
            </w:r>
          </w:p>
        </w:tc>
      </w:tr>
      <w:tr w:rsidR="00F91790" w:rsidRPr="00F91790" w14:paraId="101FDEE4" w14:textId="77777777" w:rsidTr="0092169D">
        <w:trPr>
          <w:cantSplit/>
          <w:trHeight w:val="220"/>
        </w:trPr>
        <w:tc>
          <w:tcPr>
            <w:tcW w:w="2340" w:type="dxa"/>
            <w:vAlign w:val="bottom"/>
          </w:tcPr>
          <w:p w14:paraId="0EDA408B" w14:textId="282D5043" w:rsidR="00CE7423" w:rsidRPr="00F91790" w:rsidRDefault="00CE7423" w:rsidP="00FD45FA">
            <w:pPr>
              <w:tabs>
                <w:tab w:val="left" w:pos="191"/>
              </w:tabs>
              <w:spacing w:line="220" w:lineRule="exact"/>
              <w:ind w:left="191" w:right="-68" w:hanging="191"/>
              <w:rPr>
                <w:b/>
                <w:bCs/>
                <w:i/>
                <w:iCs/>
                <w:sz w:val="18"/>
                <w:szCs w:val="18"/>
              </w:rPr>
            </w:pPr>
            <w:r w:rsidRPr="00F91790">
              <w:rPr>
                <w:sz w:val="18"/>
                <w:szCs w:val="18"/>
              </w:rPr>
              <w:t xml:space="preserve">Property, plant and equipment </w:t>
            </w:r>
          </w:p>
        </w:tc>
        <w:tc>
          <w:tcPr>
            <w:tcW w:w="180" w:type="dxa"/>
            <w:vAlign w:val="bottom"/>
          </w:tcPr>
          <w:p w14:paraId="65EAC07A"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Pr>
          <w:p w14:paraId="2E6CB5D0" w14:textId="46FAFB3E" w:rsidR="00CE7423" w:rsidRPr="00F91790" w:rsidRDefault="00EA30EE" w:rsidP="00FD45FA">
            <w:pPr>
              <w:pStyle w:val="acctfourfigures"/>
              <w:tabs>
                <w:tab w:val="clear" w:pos="765"/>
                <w:tab w:val="decimal" w:pos="731"/>
              </w:tabs>
              <w:spacing w:line="220" w:lineRule="exact"/>
              <w:ind w:right="11"/>
              <w:jc w:val="center"/>
              <w:rPr>
                <w:sz w:val="18"/>
                <w:szCs w:val="18"/>
              </w:rPr>
            </w:pPr>
            <w:r>
              <w:rPr>
                <w:sz w:val="18"/>
                <w:szCs w:val="18"/>
              </w:rPr>
              <w:t>(11,8</w:t>
            </w:r>
            <w:r w:rsidR="000C06BB">
              <w:rPr>
                <w:sz w:val="18"/>
                <w:szCs w:val="18"/>
              </w:rPr>
              <w:t>5</w:t>
            </w:r>
            <w:r>
              <w:rPr>
                <w:sz w:val="18"/>
                <w:szCs w:val="18"/>
              </w:rPr>
              <w:t>5)</w:t>
            </w:r>
          </w:p>
        </w:tc>
        <w:tc>
          <w:tcPr>
            <w:tcW w:w="180" w:type="dxa"/>
          </w:tcPr>
          <w:p w14:paraId="37FEC612"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080" w:type="dxa"/>
          </w:tcPr>
          <w:p w14:paraId="36E3FC40" w14:textId="71D3DA27" w:rsidR="00CE7423" w:rsidRPr="00F91790" w:rsidRDefault="00EA30EE" w:rsidP="00C77EA5">
            <w:pPr>
              <w:pStyle w:val="acctfourfigures"/>
              <w:tabs>
                <w:tab w:val="clear" w:pos="765"/>
              </w:tabs>
              <w:spacing w:line="220" w:lineRule="exact"/>
              <w:ind w:left="-70" w:right="-80"/>
              <w:jc w:val="center"/>
              <w:rPr>
                <w:sz w:val="18"/>
                <w:szCs w:val="18"/>
              </w:rPr>
            </w:pPr>
            <w:r>
              <w:rPr>
                <w:sz w:val="18"/>
                <w:szCs w:val="18"/>
              </w:rPr>
              <w:t>-</w:t>
            </w:r>
          </w:p>
        </w:tc>
        <w:tc>
          <w:tcPr>
            <w:tcW w:w="180" w:type="dxa"/>
          </w:tcPr>
          <w:p w14:paraId="0F8ECB5F"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170" w:type="dxa"/>
            <w:vAlign w:val="bottom"/>
          </w:tcPr>
          <w:p w14:paraId="79E6FA0F" w14:textId="4F9483BD"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sz w:val="18"/>
                <w:szCs w:val="18"/>
              </w:rPr>
              <w:t>(11,855)</w:t>
            </w:r>
          </w:p>
        </w:tc>
        <w:tc>
          <w:tcPr>
            <w:tcW w:w="180" w:type="dxa"/>
            <w:vAlign w:val="bottom"/>
          </w:tcPr>
          <w:p w14:paraId="2D140750" w14:textId="77777777" w:rsidR="00CE7423" w:rsidRPr="00F91790" w:rsidRDefault="00CE7423" w:rsidP="00FD45FA">
            <w:pPr>
              <w:pStyle w:val="acctfourfigures"/>
              <w:spacing w:line="220" w:lineRule="exact"/>
              <w:jc w:val="center"/>
              <w:rPr>
                <w:sz w:val="18"/>
                <w:szCs w:val="18"/>
              </w:rPr>
            </w:pPr>
          </w:p>
        </w:tc>
        <w:tc>
          <w:tcPr>
            <w:tcW w:w="1080" w:type="dxa"/>
            <w:vAlign w:val="bottom"/>
          </w:tcPr>
          <w:p w14:paraId="74695742"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sz w:val="18"/>
                <w:szCs w:val="18"/>
                <w:lang w:bidi="th-TH"/>
              </w:rPr>
              <w:t>2,111</w:t>
            </w:r>
          </w:p>
        </w:tc>
        <w:tc>
          <w:tcPr>
            <w:tcW w:w="180" w:type="dxa"/>
            <w:vAlign w:val="bottom"/>
          </w:tcPr>
          <w:p w14:paraId="08457EF5"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6D2439C5" w14:textId="77777777" w:rsidR="00CE7423" w:rsidRPr="00F91790" w:rsidRDefault="00CE7423" w:rsidP="00FD45FA">
            <w:pPr>
              <w:pStyle w:val="acctfourfigures"/>
              <w:tabs>
                <w:tab w:val="clear" w:pos="765"/>
              </w:tabs>
              <w:spacing w:line="220" w:lineRule="exact"/>
              <w:ind w:left="-70" w:right="-80"/>
              <w:jc w:val="center"/>
              <w:rPr>
                <w:b/>
                <w:bCs/>
                <w:sz w:val="18"/>
                <w:szCs w:val="18"/>
              </w:rPr>
            </w:pPr>
            <w:r w:rsidRPr="00F91790">
              <w:rPr>
                <w:sz w:val="18"/>
                <w:szCs w:val="18"/>
                <w:lang w:bidi="th-TH"/>
              </w:rPr>
              <w:t>-</w:t>
            </w:r>
          </w:p>
        </w:tc>
        <w:tc>
          <w:tcPr>
            <w:tcW w:w="180" w:type="dxa"/>
            <w:vAlign w:val="bottom"/>
          </w:tcPr>
          <w:p w14:paraId="21C92052"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3BE9B70A" w14:textId="77777777" w:rsidR="00CE7423" w:rsidRPr="00F91790" w:rsidRDefault="00CE7423" w:rsidP="00FD45FA">
            <w:pPr>
              <w:pStyle w:val="acctfourfigures"/>
              <w:tabs>
                <w:tab w:val="clear" w:pos="765"/>
                <w:tab w:val="decimal" w:pos="790"/>
              </w:tabs>
              <w:spacing w:line="220" w:lineRule="exact"/>
              <w:ind w:left="-50" w:right="-120"/>
              <w:rPr>
                <w:b/>
                <w:bCs/>
                <w:sz w:val="18"/>
                <w:szCs w:val="18"/>
              </w:rPr>
            </w:pPr>
            <w:r w:rsidRPr="00F91790">
              <w:rPr>
                <w:sz w:val="18"/>
                <w:szCs w:val="18"/>
                <w:lang w:bidi="th-TH"/>
              </w:rPr>
              <w:t>(9,744)</w:t>
            </w:r>
          </w:p>
        </w:tc>
      </w:tr>
      <w:tr w:rsidR="00F91790" w:rsidRPr="00F91790" w14:paraId="20199F52" w14:textId="77777777" w:rsidTr="0092169D">
        <w:trPr>
          <w:cantSplit/>
          <w:trHeight w:val="440"/>
        </w:trPr>
        <w:tc>
          <w:tcPr>
            <w:tcW w:w="2340" w:type="dxa"/>
            <w:vAlign w:val="bottom"/>
          </w:tcPr>
          <w:p w14:paraId="31B685A7" w14:textId="1AB32AFA" w:rsidR="00CE7423" w:rsidRPr="00F91790" w:rsidRDefault="00CE07E3" w:rsidP="00FD45FA">
            <w:pPr>
              <w:tabs>
                <w:tab w:val="left" w:pos="191"/>
              </w:tabs>
              <w:spacing w:line="220" w:lineRule="exact"/>
              <w:ind w:left="191" w:right="-68" w:hanging="191"/>
              <w:rPr>
                <w:sz w:val="18"/>
                <w:szCs w:val="18"/>
              </w:rPr>
            </w:pPr>
            <w:r>
              <w:rPr>
                <w:sz w:val="18"/>
                <w:szCs w:val="18"/>
              </w:rPr>
              <w:t xml:space="preserve">Other non-current </w:t>
            </w:r>
            <w:r w:rsidR="00C609B3">
              <w:rPr>
                <w:sz w:val="18"/>
                <w:szCs w:val="18"/>
              </w:rPr>
              <w:br/>
            </w:r>
            <w:r>
              <w:rPr>
                <w:sz w:val="18"/>
                <w:szCs w:val="18"/>
              </w:rPr>
              <w:t>f</w:t>
            </w:r>
            <w:r w:rsidR="00CE7423" w:rsidRPr="00F91790">
              <w:rPr>
                <w:sz w:val="18"/>
                <w:szCs w:val="18"/>
              </w:rPr>
              <w:t>inancial</w:t>
            </w:r>
            <w:r w:rsidR="00C609B3">
              <w:rPr>
                <w:sz w:val="18"/>
                <w:szCs w:val="18"/>
              </w:rPr>
              <w:t xml:space="preserve"> assets</w:t>
            </w:r>
            <w:r w:rsidR="00CE7423" w:rsidRPr="00F91790">
              <w:rPr>
                <w:sz w:val="18"/>
                <w:szCs w:val="18"/>
              </w:rPr>
              <w:t xml:space="preserve"> </w:t>
            </w:r>
          </w:p>
        </w:tc>
        <w:tc>
          <w:tcPr>
            <w:tcW w:w="180" w:type="dxa"/>
            <w:vAlign w:val="bottom"/>
          </w:tcPr>
          <w:p w14:paraId="423233AE"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tcPr>
          <w:p w14:paraId="762BC687" w14:textId="77777777" w:rsidR="007B5910" w:rsidRDefault="007B5910" w:rsidP="00FD45FA">
            <w:pPr>
              <w:pStyle w:val="acctfourfigures"/>
              <w:tabs>
                <w:tab w:val="clear" w:pos="765"/>
                <w:tab w:val="decimal" w:pos="731"/>
              </w:tabs>
              <w:spacing w:line="220" w:lineRule="exact"/>
              <w:ind w:right="11"/>
              <w:jc w:val="center"/>
              <w:rPr>
                <w:sz w:val="18"/>
                <w:szCs w:val="18"/>
              </w:rPr>
            </w:pPr>
          </w:p>
          <w:p w14:paraId="409448F5" w14:textId="086C2B1F" w:rsidR="00CE7423" w:rsidRPr="00F91790" w:rsidRDefault="00EA30EE" w:rsidP="00FD45FA">
            <w:pPr>
              <w:pStyle w:val="acctfourfigures"/>
              <w:tabs>
                <w:tab w:val="clear" w:pos="765"/>
                <w:tab w:val="decimal" w:pos="731"/>
              </w:tabs>
              <w:spacing w:line="220" w:lineRule="exact"/>
              <w:ind w:right="11"/>
              <w:jc w:val="center"/>
              <w:rPr>
                <w:sz w:val="18"/>
                <w:szCs w:val="18"/>
              </w:rPr>
            </w:pPr>
            <w:r>
              <w:rPr>
                <w:sz w:val="18"/>
                <w:szCs w:val="18"/>
              </w:rPr>
              <w:t>(10,540)</w:t>
            </w:r>
          </w:p>
        </w:tc>
        <w:tc>
          <w:tcPr>
            <w:tcW w:w="180" w:type="dxa"/>
          </w:tcPr>
          <w:p w14:paraId="04E0CE05"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080" w:type="dxa"/>
            <w:tcBorders>
              <w:bottom w:val="single" w:sz="4" w:space="0" w:color="auto"/>
            </w:tcBorders>
          </w:tcPr>
          <w:p w14:paraId="712F4E81" w14:textId="77777777" w:rsidR="00653B22" w:rsidRDefault="00653B22" w:rsidP="00C77EA5">
            <w:pPr>
              <w:pStyle w:val="acctfourfigures"/>
              <w:tabs>
                <w:tab w:val="clear" w:pos="765"/>
              </w:tabs>
              <w:spacing w:line="220" w:lineRule="exact"/>
              <w:ind w:left="-70" w:right="-80"/>
              <w:jc w:val="center"/>
              <w:rPr>
                <w:sz w:val="18"/>
                <w:szCs w:val="18"/>
              </w:rPr>
            </w:pPr>
          </w:p>
          <w:p w14:paraId="312799C6" w14:textId="3CF72ABC" w:rsidR="00CE7423" w:rsidRPr="00F91790" w:rsidRDefault="00EA30EE" w:rsidP="00C77EA5">
            <w:pPr>
              <w:pStyle w:val="acctfourfigures"/>
              <w:tabs>
                <w:tab w:val="clear" w:pos="765"/>
              </w:tabs>
              <w:spacing w:line="220" w:lineRule="exact"/>
              <w:ind w:left="-70" w:right="-80"/>
              <w:jc w:val="center"/>
              <w:rPr>
                <w:sz w:val="18"/>
                <w:szCs w:val="18"/>
              </w:rPr>
            </w:pPr>
            <w:r>
              <w:rPr>
                <w:sz w:val="18"/>
                <w:szCs w:val="18"/>
              </w:rPr>
              <w:t>-</w:t>
            </w:r>
          </w:p>
        </w:tc>
        <w:tc>
          <w:tcPr>
            <w:tcW w:w="180" w:type="dxa"/>
          </w:tcPr>
          <w:p w14:paraId="0AA2FAE6"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170" w:type="dxa"/>
            <w:vAlign w:val="bottom"/>
          </w:tcPr>
          <w:p w14:paraId="1AF57627" w14:textId="741CA997" w:rsidR="00CE7423" w:rsidRPr="00F91790" w:rsidRDefault="00CE7423" w:rsidP="00FD45FA">
            <w:pPr>
              <w:pStyle w:val="acctfourfigures"/>
              <w:tabs>
                <w:tab w:val="clear" w:pos="765"/>
                <w:tab w:val="decimal" w:pos="731"/>
              </w:tabs>
              <w:spacing w:line="220" w:lineRule="exact"/>
              <w:ind w:right="11"/>
              <w:jc w:val="center"/>
              <w:rPr>
                <w:sz w:val="18"/>
                <w:szCs w:val="18"/>
              </w:rPr>
            </w:pPr>
            <w:r w:rsidRPr="00F91790">
              <w:rPr>
                <w:sz w:val="18"/>
                <w:szCs w:val="18"/>
              </w:rPr>
              <w:t>(10,540)</w:t>
            </w:r>
          </w:p>
        </w:tc>
        <w:tc>
          <w:tcPr>
            <w:tcW w:w="180" w:type="dxa"/>
            <w:vAlign w:val="bottom"/>
          </w:tcPr>
          <w:p w14:paraId="55C264C6" w14:textId="77777777" w:rsidR="00CE7423" w:rsidRPr="00F91790" w:rsidRDefault="00CE7423" w:rsidP="00FD45FA">
            <w:pPr>
              <w:pStyle w:val="acctfourfigures"/>
              <w:spacing w:line="220" w:lineRule="exact"/>
              <w:jc w:val="center"/>
              <w:rPr>
                <w:sz w:val="18"/>
                <w:szCs w:val="18"/>
              </w:rPr>
            </w:pPr>
          </w:p>
        </w:tc>
        <w:tc>
          <w:tcPr>
            <w:tcW w:w="1080" w:type="dxa"/>
            <w:vAlign w:val="bottom"/>
          </w:tcPr>
          <w:p w14:paraId="1DA0D906" w14:textId="77777777" w:rsidR="00CE7423" w:rsidRPr="00F91790" w:rsidRDefault="00CE7423" w:rsidP="007B5910">
            <w:pPr>
              <w:pStyle w:val="acctfourfigures"/>
              <w:tabs>
                <w:tab w:val="clear" w:pos="765"/>
              </w:tabs>
              <w:spacing w:line="220" w:lineRule="exact"/>
              <w:ind w:left="-70" w:right="-80"/>
              <w:jc w:val="center"/>
              <w:rPr>
                <w:sz w:val="18"/>
                <w:szCs w:val="18"/>
              </w:rPr>
            </w:pPr>
            <w:r w:rsidRPr="00F91790">
              <w:rPr>
                <w:sz w:val="18"/>
                <w:szCs w:val="18"/>
                <w:lang w:bidi="th-TH"/>
              </w:rPr>
              <w:t>-</w:t>
            </w:r>
          </w:p>
        </w:tc>
        <w:tc>
          <w:tcPr>
            <w:tcW w:w="180" w:type="dxa"/>
            <w:vAlign w:val="bottom"/>
          </w:tcPr>
          <w:p w14:paraId="3EB26D88"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5E20D6A4" w14:textId="77777777" w:rsidR="00CE7423" w:rsidRPr="00F91790" w:rsidRDefault="00CE7423" w:rsidP="00FD45FA">
            <w:pPr>
              <w:pStyle w:val="acctfourfigures"/>
              <w:tabs>
                <w:tab w:val="clear" w:pos="765"/>
                <w:tab w:val="decimal" w:pos="731"/>
              </w:tabs>
              <w:spacing w:line="220" w:lineRule="exact"/>
              <w:ind w:left="-70" w:right="-80"/>
              <w:jc w:val="center"/>
              <w:rPr>
                <w:sz w:val="18"/>
                <w:szCs w:val="18"/>
              </w:rPr>
            </w:pPr>
            <w:r w:rsidRPr="00F91790">
              <w:rPr>
                <w:sz w:val="18"/>
                <w:szCs w:val="18"/>
                <w:lang w:bidi="th-TH"/>
              </w:rPr>
              <w:t>1,240</w:t>
            </w:r>
          </w:p>
        </w:tc>
        <w:tc>
          <w:tcPr>
            <w:tcW w:w="180" w:type="dxa"/>
            <w:vAlign w:val="bottom"/>
          </w:tcPr>
          <w:p w14:paraId="2CD7426C" w14:textId="77777777" w:rsidR="00CE7423" w:rsidRPr="00F91790" w:rsidRDefault="00CE7423" w:rsidP="00FD45FA">
            <w:pPr>
              <w:pStyle w:val="acctfourfigures"/>
              <w:spacing w:line="220" w:lineRule="exact"/>
              <w:jc w:val="center"/>
              <w:rPr>
                <w:sz w:val="18"/>
                <w:szCs w:val="18"/>
              </w:rPr>
            </w:pPr>
          </w:p>
        </w:tc>
        <w:tc>
          <w:tcPr>
            <w:tcW w:w="1170" w:type="dxa"/>
            <w:vAlign w:val="bottom"/>
          </w:tcPr>
          <w:p w14:paraId="591BF1D7" w14:textId="77777777" w:rsidR="00CE7423" w:rsidRPr="00F91790" w:rsidRDefault="00CE7423" w:rsidP="00FD45FA">
            <w:pPr>
              <w:pStyle w:val="acctfourfigures"/>
              <w:tabs>
                <w:tab w:val="clear" w:pos="765"/>
                <w:tab w:val="decimal" w:pos="790"/>
              </w:tabs>
              <w:spacing w:line="220" w:lineRule="exact"/>
              <w:ind w:left="-50" w:right="-120"/>
              <w:rPr>
                <w:sz w:val="18"/>
                <w:szCs w:val="18"/>
              </w:rPr>
            </w:pPr>
            <w:r w:rsidRPr="00F91790">
              <w:rPr>
                <w:sz w:val="18"/>
                <w:szCs w:val="18"/>
                <w:lang w:bidi="th-TH"/>
              </w:rPr>
              <w:t>(9,300)</w:t>
            </w:r>
          </w:p>
        </w:tc>
      </w:tr>
      <w:tr w:rsidR="00F91790" w:rsidRPr="00F91790" w14:paraId="75CAAF47" w14:textId="77777777" w:rsidTr="0092169D">
        <w:trPr>
          <w:cantSplit/>
          <w:trHeight w:val="220"/>
        </w:trPr>
        <w:tc>
          <w:tcPr>
            <w:tcW w:w="2340" w:type="dxa"/>
            <w:vAlign w:val="bottom"/>
          </w:tcPr>
          <w:p w14:paraId="1201DAF1" w14:textId="77777777" w:rsidR="00CE7423" w:rsidRPr="00F91790" w:rsidRDefault="00CE7423" w:rsidP="00FD45FA">
            <w:pPr>
              <w:tabs>
                <w:tab w:val="left" w:pos="191"/>
              </w:tabs>
              <w:spacing w:line="220" w:lineRule="exact"/>
              <w:ind w:left="191" w:right="-68" w:hanging="191"/>
              <w:rPr>
                <w:sz w:val="18"/>
                <w:szCs w:val="18"/>
              </w:rPr>
            </w:pPr>
            <w:r w:rsidRPr="00F91790">
              <w:rPr>
                <w:b/>
                <w:bCs/>
                <w:sz w:val="18"/>
                <w:szCs w:val="18"/>
              </w:rPr>
              <w:t>Total</w:t>
            </w:r>
          </w:p>
        </w:tc>
        <w:tc>
          <w:tcPr>
            <w:tcW w:w="180" w:type="dxa"/>
            <w:vAlign w:val="bottom"/>
          </w:tcPr>
          <w:p w14:paraId="6C391455"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3A1AEB0F" w14:textId="06746D1E" w:rsidR="00CE7423" w:rsidRPr="00F91790" w:rsidRDefault="000C06BB" w:rsidP="00FD45FA">
            <w:pPr>
              <w:pStyle w:val="acctfourfigures"/>
              <w:tabs>
                <w:tab w:val="clear" w:pos="765"/>
                <w:tab w:val="decimal" w:pos="731"/>
              </w:tabs>
              <w:spacing w:line="220" w:lineRule="exact"/>
              <w:ind w:right="11"/>
              <w:jc w:val="center"/>
              <w:rPr>
                <w:b/>
                <w:bCs/>
                <w:sz w:val="18"/>
                <w:szCs w:val="18"/>
              </w:rPr>
            </w:pPr>
            <w:r>
              <w:rPr>
                <w:b/>
                <w:bCs/>
                <w:sz w:val="18"/>
                <w:szCs w:val="18"/>
              </w:rPr>
              <w:t>(</w:t>
            </w:r>
            <w:r w:rsidR="00EA30EE">
              <w:rPr>
                <w:b/>
                <w:bCs/>
                <w:sz w:val="18"/>
                <w:szCs w:val="18"/>
              </w:rPr>
              <w:t>46,099</w:t>
            </w:r>
            <w:r>
              <w:rPr>
                <w:b/>
                <w:bCs/>
                <w:sz w:val="18"/>
                <w:szCs w:val="18"/>
              </w:rPr>
              <w:t>)</w:t>
            </w:r>
          </w:p>
        </w:tc>
        <w:tc>
          <w:tcPr>
            <w:tcW w:w="180" w:type="dxa"/>
          </w:tcPr>
          <w:p w14:paraId="6F733395"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080" w:type="dxa"/>
            <w:tcBorders>
              <w:top w:val="single" w:sz="4" w:space="0" w:color="auto"/>
              <w:bottom w:val="double" w:sz="4" w:space="0" w:color="auto"/>
            </w:tcBorders>
          </w:tcPr>
          <w:p w14:paraId="454CBEE4" w14:textId="26635D44" w:rsidR="00CE7423" w:rsidRPr="00C77EA5" w:rsidRDefault="00EA30EE" w:rsidP="00C77EA5">
            <w:pPr>
              <w:pStyle w:val="acctfourfigures"/>
              <w:tabs>
                <w:tab w:val="clear" w:pos="765"/>
              </w:tabs>
              <w:spacing w:line="220" w:lineRule="exact"/>
              <w:ind w:left="-70" w:right="-80"/>
              <w:jc w:val="center"/>
              <w:rPr>
                <w:b/>
                <w:bCs/>
                <w:sz w:val="18"/>
                <w:szCs w:val="18"/>
              </w:rPr>
            </w:pPr>
            <w:r w:rsidRPr="00C77EA5">
              <w:rPr>
                <w:b/>
                <w:bCs/>
                <w:sz w:val="18"/>
                <w:szCs w:val="18"/>
              </w:rPr>
              <w:t>-</w:t>
            </w:r>
          </w:p>
        </w:tc>
        <w:tc>
          <w:tcPr>
            <w:tcW w:w="180" w:type="dxa"/>
          </w:tcPr>
          <w:p w14:paraId="2C887FAF"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p>
        </w:tc>
        <w:tc>
          <w:tcPr>
            <w:tcW w:w="1170" w:type="dxa"/>
            <w:tcBorders>
              <w:top w:val="single" w:sz="4" w:space="0" w:color="auto"/>
            </w:tcBorders>
            <w:vAlign w:val="bottom"/>
          </w:tcPr>
          <w:p w14:paraId="64CDF757" w14:textId="297FF28B"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rPr>
              <w:t>(46,099)</w:t>
            </w:r>
          </w:p>
        </w:tc>
        <w:tc>
          <w:tcPr>
            <w:tcW w:w="180" w:type="dxa"/>
            <w:vAlign w:val="bottom"/>
          </w:tcPr>
          <w:p w14:paraId="4C96A530" w14:textId="77777777" w:rsidR="00CE7423" w:rsidRPr="00F91790" w:rsidRDefault="00CE7423" w:rsidP="00FD45FA">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4A4C0172"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lang w:bidi="th-TH"/>
              </w:rPr>
              <w:t>5,291</w:t>
            </w:r>
          </w:p>
        </w:tc>
        <w:tc>
          <w:tcPr>
            <w:tcW w:w="180" w:type="dxa"/>
            <w:vAlign w:val="bottom"/>
          </w:tcPr>
          <w:p w14:paraId="60E0588A" w14:textId="77777777" w:rsidR="00CE7423" w:rsidRPr="00F91790" w:rsidRDefault="00CE7423" w:rsidP="00FD45FA">
            <w:pPr>
              <w:pStyle w:val="acctfourfigures"/>
              <w:spacing w:line="220" w:lineRule="exact"/>
              <w:jc w:val="center"/>
              <w:rPr>
                <w:b/>
                <w:bCs/>
                <w:sz w:val="18"/>
                <w:szCs w:val="18"/>
              </w:rPr>
            </w:pPr>
          </w:p>
        </w:tc>
        <w:tc>
          <w:tcPr>
            <w:tcW w:w="1170" w:type="dxa"/>
            <w:tcBorders>
              <w:top w:val="single" w:sz="4" w:space="0" w:color="auto"/>
              <w:bottom w:val="single" w:sz="4" w:space="0" w:color="auto"/>
            </w:tcBorders>
            <w:vAlign w:val="bottom"/>
          </w:tcPr>
          <w:p w14:paraId="19B19614" w14:textId="77777777" w:rsidR="00CE7423" w:rsidRPr="00F91790" w:rsidRDefault="00CE7423" w:rsidP="00FD45FA">
            <w:pPr>
              <w:pStyle w:val="acctfourfigures"/>
              <w:tabs>
                <w:tab w:val="clear" w:pos="765"/>
                <w:tab w:val="decimal" w:pos="731"/>
              </w:tabs>
              <w:spacing w:line="220" w:lineRule="exact"/>
              <w:ind w:left="-70" w:right="-80"/>
              <w:jc w:val="center"/>
              <w:rPr>
                <w:b/>
                <w:bCs/>
                <w:sz w:val="18"/>
                <w:szCs w:val="18"/>
              </w:rPr>
            </w:pPr>
            <w:r w:rsidRPr="00F91790">
              <w:rPr>
                <w:b/>
                <w:bCs/>
                <w:sz w:val="18"/>
                <w:szCs w:val="18"/>
              </w:rPr>
              <w:t>1,240</w:t>
            </w:r>
          </w:p>
        </w:tc>
        <w:tc>
          <w:tcPr>
            <w:tcW w:w="180" w:type="dxa"/>
            <w:vAlign w:val="bottom"/>
          </w:tcPr>
          <w:p w14:paraId="4CD73EFA" w14:textId="77777777" w:rsidR="00CE7423" w:rsidRPr="00F91790" w:rsidRDefault="00CE7423" w:rsidP="00FD45FA">
            <w:pPr>
              <w:pStyle w:val="acctfourfigures"/>
              <w:spacing w:line="220" w:lineRule="exact"/>
              <w:jc w:val="center"/>
              <w:rPr>
                <w:b/>
                <w:bCs/>
                <w:sz w:val="18"/>
                <w:szCs w:val="18"/>
              </w:rPr>
            </w:pPr>
          </w:p>
        </w:tc>
        <w:tc>
          <w:tcPr>
            <w:tcW w:w="1170" w:type="dxa"/>
            <w:tcBorders>
              <w:top w:val="single" w:sz="4" w:space="0" w:color="auto"/>
            </w:tcBorders>
            <w:vAlign w:val="bottom"/>
          </w:tcPr>
          <w:p w14:paraId="7897E21F" w14:textId="77777777" w:rsidR="00CE7423" w:rsidRPr="00F91790" w:rsidRDefault="00CE7423" w:rsidP="00FD45FA">
            <w:pPr>
              <w:pStyle w:val="acctfourfigures"/>
              <w:tabs>
                <w:tab w:val="clear" w:pos="765"/>
                <w:tab w:val="decimal" w:pos="790"/>
              </w:tabs>
              <w:spacing w:line="220" w:lineRule="exact"/>
              <w:ind w:left="-50" w:right="-120"/>
              <w:rPr>
                <w:b/>
                <w:bCs/>
                <w:sz w:val="18"/>
                <w:szCs w:val="18"/>
              </w:rPr>
            </w:pPr>
            <w:r w:rsidRPr="00F91790">
              <w:rPr>
                <w:b/>
                <w:bCs/>
                <w:sz w:val="18"/>
                <w:szCs w:val="18"/>
                <w:lang w:bidi="th-TH"/>
              </w:rPr>
              <w:t>(39,568)</w:t>
            </w:r>
          </w:p>
        </w:tc>
      </w:tr>
      <w:tr w:rsidR="00F91790" w:rsidRPr="00F91790" w14:paraId="54270D84" w14:textId="77777777" w:rsidTr="0092169D">
        <w:trPr>
          <w:cantSplit/>
          <w:trHeight w:val="220"/>
        </w:trPr>
        <w:tc>
          <w:tcPr>
            <w:tcW w:w="2340" w:type="dxa"/>
            <w:vAlign w:val="bottom"/>
          </w:tcPr>
          <w:p w14:paraId="7BB325E9" w14:textId="77777777" w:rsidR="00CE7423" w:rsidRPr="00F91790" w:rsidRDefault="00CE7423" w:rsidP="00FD45FA">
            <w:pPr>
              <w:tabs>
                <w:tab w:val="left" w:pos="191"/>
              </w:tabs>
              <w:spacing w:line="220" w:lineRule="exact"/>
              <w:ind w:left="191" w:right="-68" w:hanging="191"/>
              <w:rPr>
                <w:sz w:val="18"/>
                <w:szCs w:val="18"/>
              </w:rPr>
            </w:pPr>
          </w:p>
        </w:tc>
        <w:tc>
          <w:tcPr>
            <w:tcW w:w="180" w:type="dxa"/>
            <w:vAlign w:val="bottom"/>
          </w:tcPr>
          <w:p w14:paraId="22C243DF"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tcPr>
          <w:p w14:paraId="00E00113" w14:textId="77777777" w:rsidR="00CE7423" w:rsidRPr="00F91790" w:rsidRDefault="00CE7423" w:rsidP="00FD45FA">
            <w:pPr>
              <w:pStyle w:val="acctfourfigures"/>
              <w:tabs>
                <w:tab w:val="clear" w:pos="765"/>
                <w:tab w:val="decimal" w:pos="731"/>
              </w:tabs>
              <w:spacing w:line="220" w:lineRule="exact"/>
              <w:ind w:right="11"/>
              <w:jc w:val="center"/>
              <w:rPr>
                <w:i/>
                <w:iCs/>
                <w:sz w:val="18"/>
                <w:szCs w:val="18"/>
              </w:rPr>
            </w:pPr>
          </w:p>
        </w:tc>
        <w:tc>
          <w:tcPr>
            <w:tcW w:w="180" w:type="dxa"/>
          </w:tcPr>
          <w:p w14:paraId="514494D5" w14:textId="77777777" w:rsidR="00CE7423" w:rsidRPr="00F91790" w:rsidRDefault="00CE7423" w:rsidP="00FD45FA">
            <w:pPr>
              <w:pStyle w:val="acctfourfigures"/>
              <w:tabs>
                <w:tab w:val="clear" w:pos="765"/>
                <w:tab w:val="decimal" w:pos="731"/>
              </w:tabs>
              <w:spacing w:line="220" w:lineRule="exact"/>
              <w:ind w:right="11"/>
              <w:jc w:val="center"/>
              <w:rPr>
                <w:i/>
                <w:iCs/>
                <w:sz w:val="18"/>
                <w:szCs w:val="18"/>
              </w:rPr>
            </w:pPr>
          </w:p>
        </w:tc>
        <w:tc>
          <w:tcPr>
            <w:tcW w:w="1080" w:type="dxa"/>
            <w:tcBorders>
              <w:top w:val="double" w:sz="4" w:space="0" w:color="auto"/>
            </w:tcBorders>
          </w:tcPr>
          <w:p w14:paraId="4B9EB9AB" w14:textId="318EE06D" w:rsidR="00CE7423" w:rsidRPr="00F91790" w:rsidRDefault="00CE7423" w:rsidP="00FD45FA">
            <w:pPr>
              <w:pStyle w:val="acctfourfigures"/>
              <w:tabs>
                <w:tab w:val="clear" w:pos="765"/>
                <w:tab w:val="decimal" w:pos="731"/>
              </w:tabs>
              <w:spacing w:line="220" w:lineRule="exact"/>
              <w:ind w:right="11"/>
              <w:jc w:val="center"/>
              <w:rPr>
                <w:i/>
                <w:iCs/>
                <w:sz w:val="18"/>
                <w:szCs w:val="18"/>
              </w:rPr>
            </w:pPr>
          </w:p>
        </w:tc>
        <w:tc>
          <w:tcPr>
            <w:tcW w:w="180" w:type="dxa"/>
          </w:tcPr>
          <w:p w14:paraId="4337905F" w14:textId="77777777" w:rsidR="00CE7423" w:rsidRPr="00F91790" w:rsidRDefault="00CE7423" w:rsidP="00FD45FA">
            <w:pPr>
              <w:pStyle w:val="acctfourfigures"/>
              <w:tabs>
                <w:tab w:val="clear" w:pos="765"/>
                <w:tab w:val="decimal" w:pos="731"/>
              </w:tabs>
              <w:spacing w:line="220" w:lineRule="exact"/>
              <w:ind w:right="11"/>
              <w:jc w:val="center"/>
              <w:rPr>
                <w:i/>
                <w:iCs/>
                <w:sz w:val="18"/>
                <w:szCs w:val="18"/>
              </w:rPr>
            </w:pPr>
          </w:p>
        </w:tc>
        <w:tc>
          <w:tcPr>
            <w:tcW w:w="1170" w:type="dxa"/>
            <w:tcBorders>
              <w:top w:val="double" w:sz="4" w:space="0" w:color="auto"/>
            </w:tcBorders>
            <w:vAlign w:val="bottom"/>
          </w:tcPr>
          <w:p w14:paraId="11B28EF7" w14:textId="0B973777" w:rsidR="00CE7423" w:rsidRPr="00F91790" w:rsidRDefault="00CE7423" w:rsidP="00FD45FA">
            <w:pPr>
              <w:pStyle w:val="acctfourfigures"/>
              <w:tabs>
                <w:tab w:val="clear" w:pos="765"/>
                <w:tab w:val="decimal" w:pos="731"/>
              </w:tabs>
              <w:spacing w:line="220" w:lineRule="exact"/>
              <w:ind w:right="11"/>
              <w:jc w:val="center"/>
              <w:rPr>
                <w:i/>
                <w:iCs/>
                <w:sz w:val="18"/>
                <w:szCs w:val="18"/>
              </w:rPr>
            </w:pPr>
          </w:p>
        </w:tc>
        <w:tc>
          <w:tcPr>
            <w:tcW w:w="180" w:type="dxa"/>
            <w:vAlign w:val="bottom"/>
          </w:tcPr>
          <w:p w14:paraId="0A23621D" w14:textId="77777777" w:rsidR="00CE7423" w:rsidRPr="00F91790" w:rsidRDefault="00CE7423" w:rsidP="00FD45FA">
            <w:pPr>
              <w:pStyle w:val="acctfourfigures"/>
              <w:spacing w:line="220" w:lineRule="exact"/>
              <w:jc w:val="center"/>
              <w:rPr>
                <w:sz w:val="18"/>
                <w:szCs w:val="18"/>
              </w:rPr>
            </w:pPr>
          </w:p>
        </w:tc>
        <w:tc>
          <w:tcPr>
            <w:tcW w:w="1080" w:type="dxa"/>
            <w:tcBorders>
              <w:top w:val="double" w:sz="4" w:space="0" w:color="auto"/>
            </w:tcBorders>
            <w:vAlign w:val="bottom"/>
          </w:tcPr>
          <w:p w14:paraId="0A77B7D9"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2DD4B3FC" w14:textId="77777777" w:rsidR="00CE7423" w:rsidRPr="00F91790" w:rsidRDefault="00CE7423" w:rsidP="00FD45FA">
            <w:pPr>
              <w:pStyle w:val="acctfourfigures"/>
              <w:spacing w:line="220" w:lineRule="exact"/>
              <w:jc w:val="center"/>
              <w:rPr>
                <w:sz w:val="18"/>
                <w:szCs w:val="18"/>
              </w:rPr>
            </w:pPr>
          </w:p>
        </w:tc>
        <w:tc>
          <w:tcPr>
            <w:tcW w:w="1170" w:type="dxa"/>
            <w:tcBorders>
              <w:top w:val="double" w:sz="4" w:space="0" w:color="auto"/>
            </w:tcBorders>
            <w:vAlign w:val="bottom"/>
          </w:tcPr>
          <w:p w14:paraId="54098E35" w14:textId="77777777" w:rsidR="00CE7423" w:rsidRPr="00F91790" w:rsidRDefault="00CE7423" w:rsidP="00FD45FA">
            <w:pPr>
              <w:pStyle w:val="acctfourfigures"/>
              <w:tabs>
                <w:tab w:val="clear" w:pos="765"/>
                <w:tab w:val="decimal" w:pos="731"/>
              </w:tabs>
              <w:spacing w:line="220" w:lineRule="exact"/>
              <w:ind w:left="-70" w:right="-80"/>
              <w:jc w:val="center"/>
              <w:rPr>
                <w:sz w:val="18"/>
                <w:szCs w:val="18"/>
              </w:rPr>
            </w:pPr>
          </w:p>
        </w:tc>
        <w:tc>
          <w:tcPr>
            <w:tcW w:w="180" w:type="dxa"/>
            <w:vAlign w:val="bottom"/>
          </w:tcPr>
          <w:p w14:paraId="0DA161EC" w14:textId="77777777" w:rsidR="00CE7423" w:rsidRPr="00F91790" w:rsidRDefault="00CE7423" w:rsidP="00FD45FA">
            <w:pPr>
              <w:pStyle w:val="acctfourfigures"/>
              <w:spacing w:line="220" w:lineRule="exact"/>
              <w:jc w:val="center"/>
              <w:rPr>
                <w:sz w:val="18"/>
                <w:szCs w:val="18"/>
              </w:rPr>
            </w:pPr>
          </w:p>
        </w:tc>
        <w:tc>
          <w:tcPr>
            <w:tcW w:w="1170" w:type="dxa"/>
            <w:tcBorders>
              <w:top w:val="double" w:sz="4" w:space="0" w:color="auto"/>
            </w:tcBorders>
            <w:vAlign w:val="bottom"/>
          </w:tcPr>
          <w:p w14:paraId="033645F9" w14:textId="77777777" w:rsidR="00CE7423" w:rsidRPr="00F91790" w:rsidRDefault="00CE7423" w:rsidP="00FD45FA">
            <w:pPr>
              <w:pStyle w:val="acctfourfigures"/>
              <w:tabs>
                <w:tab w:val="clear" w:pos="765"/>
                <w:tab w:val="decimal" w:pos="580"/>
              </w:tabs>
              <w:spacing w:line="220" w:lineRule="exact"/>
              <w:ind w:left="-50" w:right="-120"/>
              <w:rPr>
                <w:sz w:val="18"/>
                <w:szCs w:val="18"/>
              </w:rPr>
            </w:pPr>
          </w:p>
        </w:tc>
      </w:tr>
      <w:tr w:rsidR="00F91790" w:rsidRPr="00F91790" w14:paraId="1A0D931E" w14:textId="77777777" w:rsidTr="0092169D">
        <w:trPr>
          <w:cantSplit/>
          <w:trHeight w:val="220"/>
        </w:trPr>
        <w:tc>
          <w:tcPr>
            <w:tcW w:w="2340" w:type="dxa"/>
            <w:vAlign w:val="bottom"/>
          </w:tcPr>
          <w:p w14:paraId="793E534C" w14:textId="77777777" w:rsidR="00CE7423" w:rsidRPr="00F91790" w:rsidRDefault="00CE7423" w:rsidP="00FD45FA">
            <w:pPr>
              <w:tabs>
                <w:tab w:val="left" w:pos="191"/>
              </w:tabs>
              <w:spacing w:line="220" w:lineRule="exact"/>
              <w:ind w:left="191" w:right="-68" w:hanging="191"/>
              <w:rPr>
                <w:b/>
                <w:bCs/>
                <w:sz w:val="18"/>
                <w:szCs w:val="18"/>
              </w:rPr>
            </w:pPr>
            <w:r w:rsidRPr="00F91790">
              <w:rPr>
                <w:b/>
                <w:bCs/>
                <w:sz w:val="18"/>
                <w:szCs w:val="18"/>
              </w:rPr>
              <w:t>Net</w:t>
            </w:r>
          </w:p>
        </w:tc>
        <w:tc>
          <w:tcPr>
            <w:tcW w:w="180" w:type="dxa"/>
            <w:vAlign w:val="bottom"/>
          </w:tcPr>
          <w:p w14:paraId="670E935A"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tcPr>
          <w:p w14:paraId="108E243D" w14:textId="25B78DA9" w:rsidR="00CE7423" w:rsidRPr="00F91790" w:rsidRDefault="00EA30EE" w:rsidP="00FD45FA">
            <w:pPr>
              <w:pStyle w:val="acctfourfigures"/>
              <w:tabs>
                <w:tab w:val="clear" w:pos="765"/>
                <w:tab w:val="decimal" w:pos="731"/>
              </w:tabs>
              <w:spacing w:line="220" w:lineRule="exact"/>
              <w:ind w:right="11"/>
              <w:jc w:val="center"/>
              <w:rPr>
                <w:b/>
                <w:bCs/>
                <w:sz w:val="18"/>
                <w:szCs w:val="18"/>
                <w:lang w:bidi="th-TH"/>
              </w:rPr>
            </w:pPr>
            <w:r>
              <w:rPr>
                <w:b/>
                <w:bCs/>
                <w:sz w:val="18"/>
                <w:szCs w:val="18"/>
                <w:lang w:bidi="th-TH"/>
              </w:rPr>
              <w:t>(19,977)</w:t>
            </w:r>
          </w:p>
        </w:tc>
        <w:tc>
          <w:tcPr>
            <w:tcW w:w="180" w:type="dxa"/>
          </w:tcPr>
          <w:p w14:paraId="7AECA3F0"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lang w:bidi="th-TH"/>
              </w:rPr>
            </w:pPr>
          </w:p>
        </w:tc>
        <w:tc>
          <w:tcPr>
            <w:tcW w:w="1080" w:type="dxa"/>
            <w:tcBorders>
              <w:bottom w:val="double" w:sz="4" w:space="0" w:color="auto"/>
            </w:tcBorders>
          </w:tcPr>
          <w:p w14:paraId="44FF51E6" w14:textId="62879D49" w:rsidR="00CE7423" w:rsidRPr="00F91790" w:rsidRDefault="00EA30EE" w:rsidP="00FD45FA">
            <w:pPr>
              <w:pStyle w:val="acctfourfigures"/>
              <w:tabs>
                <w:tab w:val="clear" w:pos="765"/>
                <w:tab w:val="decimal" w:pos="731"/>
              </w:tabs>
              <w:spacing w:line="220" w:lineRule="exact"/>
              <w:ind w:right="11"/>
              <w:jc w:val="center"/>
              <w:rPr>
                <w:b/>
                <w:bCs/>
                <w:sz w:val="18"/>
                <w:szCs w:val="18"/>
                <w:lang w:bidi="th-TH"/>
              </w:rPr>
            </w:pPr>
            <w:r>
              <w:rPr>
                <w:b/>
                <w:bCs/>
                <w:sz w:val="18"/>
                <w:szCs w:val="18"/>
                <w:lang w:bidi="th-TH"/>
              </w:rPr>
              <w:t>17,502</w:t>
            </w:r>
          </w:p>
        </w:tc>
        <w:tc>
          <w:tcPr>
            <w:tcW w:w="180" w:type="dxa"/>
          </w:tcPr>
          <w:p w14:paraId="322E7E83"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lang w:bidi="th-TH"/>
              </w:rPr>
            </w:pPr>
          </w:p>
        </w:tc>
        <w:tc>
          <w:tcPr>
            <w:tcW w:w="1170" w:type="dxa"/>
            <w:tcBorders>
              <w:bottom w:val="double" w:sz="4" w:space="0" w:color="auto"/>
            </w:tcBorders>
            <w:vAlign w:val="bottom"/>
          </w:tcPr>
          <w:p w14:paraId="3537D091" w14:textId="7F3AA67C"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lang w:bidi="th-TH"/>
              </w:rPr>
              <w:t>(</w:t>
            </w:r>
            <w:r w:rsidR="009F3FE9">
              <w:rPr>
                <w:b/>
                <w:bCs/>
                <w:sz w:val="18"/>
                <w:szCs w:val="18"/>
                <w:lang w:bidi="th-TH"/>
              </w:rPr>
              <w:t>2,475</w:t>
            </w:r>
            <w:r w:rsidRPr="00F91790">
              <w:rPr>
                <w:b/>
                <w:bCs/>
                <w:sz w:val="18"/>
                <w:szCs w:val="18"/>
                <w:lang w:bidi="th-TH"/>
              </w:rPr>
              <w:t>)</w:t>
            </w:r>
          </w:p>
        </w:tc>
        <w:tc>
          <w:tcPr>
            <w:tcW w:w="180" w:type="dxa"/>
            <w:vAlign w:val="bottom"/>
          </w:tcPr>
          <w:p w14:paraId="39492198" w14:textId="77777777" w:rsidR="00CE7423" w:rsidRPr="00F91790" w:rsidRDefault="00CE7423" w:rsidP="00FD45FA">
            <w:pPr>
              <w:pStyle w:val="acctfourfigures"/>
              <w:spacing w:line="220" w:lineRule="exact"/>
              <w:jc w:val="center"/>
              <w:rPr>
                <w:b/>
                <w:bCs/>
                <w:sz w:val="18"/>
                <w:szCs w:val="18"/>
              </w:rPr>
            </w:pPr>
          </w:p>
        </w:tc>
        <w:tc>
          <w:tcPr>
            <w:tcW w:w="1080" w:type="dxa"/>
            <w:tcBorders>
              <w:bottom w:val="double" w:sz="4" w:space="0" w:color="auto"/>
            </w:tcBorders>
            <w:vAlign w:val="bottom"/>
          </w:tcPr>
          <w:p w14:paraId="459A92AB" w14:textId="77777777" w:rsidR="00CE7423" w:rsidRPr="00F91790" w:rsidRDefault="00CE7423" w:rsidP="00FD45FA">
            <w:pPr>
              <w:pStyle w:val="acctfourfigures"/>
              <w:tabs>
                <w:tab w:val="clear" w:pos="765"/>
                <w:tab w:val="decimal" w:pos="731"/>
              </w:tabs>
              <w:spacing w:line="220" w:lineRule="exact"/>
              <w:ind w:right="11"/>
              <w:jc w:val="center"/>
              <w:rPr>
                <w:b/>
                <w:bCs/>
                <w:sz w:val="18"/>
                <w:szCs w:val="18"/>
              </w:rPr>
            </w:pPr>
            <w:r w:rsidRPr="00F91790">
              <w:rPr>
                <w:b/>
                <w:bCs/>
                <w:sz w:val="18"/>
                <w:szCs w:val="18"/>
                <w:lang w:bidi="th-TH"/>
              </w:rPr>
              <w:t>12,873</w:t>
            </w:r>
          </w:p>
        </w:tc>
        <w:tc>
          <w:tcPr>
            <w:tcW w:w="180" w:type="dxa"/>
            <w:vAlign w:val="bottom"/>
          </w:tcPr>
          <w:p w14:paraId="55F98AC7" w14:textId="77777777" w:rsidR="00CE7423" w:rsidRPr="00F91790" w:rsidRDefault="00CE7423" w:rsidP="00FD45FA">
            <w:pPr>
              <w:pStyle w:val="acctfourfigures"/>
              <w:spacing w:line="220" w:lineRule="exact"/>
              <w:jc w:val="center"/>
              <w:rPr>
                <w:b/>
                <w:bCs/>
                <w:sz w:val="18"/>
                <w:szCs w:val="18"/>
              </w:rPr>
            </w:pPr>
          </w:p>
        </w:tc>
        <w:tc>
          <w:tcPr>
            <w:tcW w:w="1170" w:type="dxa"/>
            <w:tcBorders>
              <w:bottom w:val="double" w:sz="4" w:space="0" w:color="auto"/>
            </w:tcBorders>
            <w:vAlign w:val="bottom"/>
          </w:tcPr>
          <w:p w14:paraId="614DDA45" w14:textId="77777777" w:rsidR="00CE7423" w:rsidRPr="00F91790" w:rsidRDefault="00CE7423" w:rsidP="00FD45FA">
            <w:pPr>
              <w:pStyle w:val="acctfourfigures"/>
              <w:tabs>
                <w:tab w:val="clear" w:pos="765"/>
                <w:tab w:val="decimal" w:pos="731"/>
              </w:tabs>
              <w:spacing w:line="220" w:lineRule="exact"/>
              <w:ind w:left="-70" w:right="-80"/>
              <w:jc w:val="center"/>
              <w:rPr>
                <w:b/>
                <w:bCs/>
                <w:sz w:val="18"/>
                <w:szCs w:val="18"/>
              </w:rPr>
            </w:pPr>
            <w:r w:rsidRPr="00F91790">
              <w:rPr>
                <w:b/>
                <w:bCs/>
                <w:sz w:val="18"/>
                <w:szCs w:val="18"/>
                <w:lang w:bidi="th-TH"/>
              </w:rPr>
              <w:t>1,240</w:t>
            </w:r>
          </w:p>
        </w:tc>
        <w:tc>
          <w:tcPr>
            <w:tcW w:w="180" w:type="dxa"/>
            <w:vAlign w:val="bottom"/>
          </w:tcPr>
          <w:p w14:paraId="02BB6B14" w14:textId="77777777" w:rsidR="00CE7423" w:rsidRPr="00F91790" w:rsidRDefault="00CE7423" w:rsidP="00FD45FA">
            <w:pPr>
              <w:pStyle w:val="acctfourfigures"/>
              <w:spacing w:line="220" w:lineRule="exact"/>
              <w:jc w:val="center"/>
              <w:rPr>
                <w:b/>
                <w:bCs/>
                <w:sz w:val="18"/>
                <w:szCs w:val="18"/>
              </w:rPr>
            </w:pPr>
          </w:p>
        </w:tc>
        <w:tc>
          <w:tcPr>
            <w:tcW w:w="1170" w:type="dxa"/>
            <w:tcBorders>
              <w:bottom w:val="double" w:sz="4" w:space="0" w:color="auto"/>
            </w:tcBorders>
            <w:vAlign w:val="bottom"/>
          </w:tcPr>
          <w:p w14:paraId="6B0781DB" w14:textId="77777777" w:rsidR="00CE7423" w:rsidRPr="00F91790" w:rsidRDefault="00CE7423" w:rsidP="00FD45FA">
            <w:pPr>
              <w:pStyle w:val="acctfourfigures"/>
              <w:tabs>
                <w:tab w:val="clear" w:pos="765"/>
                <w:tab w:val="decimal" w:pos="790"/>
              </w:tabs>
              <w:spacing w:line="220" w:lineRule="exact"/>
              <w:ind w:left="-50" w:right="-120"/>
              <w:rPr>
                <w:b/>
                <w:bCs/>
                <w:sz w:val="18"/>
                <w:szCs w:val="18"/>
              </w:rPr>
            </w:pPr>
            <w:r w:rsidRPr="00F91790">
              <w:rPr>
                <w:b/>
                <w:bCs/>
                <w:sz w:val="18"/>
                <w:szCs w:val="18"/>
                <w:lang w:bidi="th-TH"/>
              </w:rPr>
              <w:t>11,638</w:t>
            </w:r>
          </w:p>
        </w:tc>
      </w:tr>
      <w:tr w:rsidR="00F91790" w:rsidRPr="00F91790" w14:paraId="5559C90D" w14:textId="77777777" w:rsidTr="0092169D">
        <w:trPr>
          <w:cantSplit/>
          <w:trHeight w:val="220"/>
        </w:trPr>
        <w:tc>
          <w:tcPr>
            <w:tcW w:w="2340" w:type="dxa"/>
            <w:vAlign w:val="bottom"/>
          </w:tcPr>
          <w:p w14:paraId="15D1A750" w14:textId="77777777" w:rsidR="00CE7423" w:rsidRPr="00F91790" w:rsidRDefault="00CE7423" w:rsidP="00FD45FA">
            <w:pPr>
              <w:tabs>
                <w:tab w:val="left" w:pos="191"/>
              </w:tabs>
              <w:spacing w:line="220" w:lineRule="exact"/>
              <w:ind w:left="191" w:right="-68" w:hanging="191"/>
              <w:rPr>
                <w:sz w:val="18"/>
                <w:szCs w:val="18"/>
              </w:rPr>
            </w:pPr>
          </w:p>
        </w:tc>
        <w:tc>
          <w:tcPr>
            <w:tcW w:w="180" w:type="dxa"/>
            <w:vAlign w:val="bottom"/>
          </w:tcPr>
          <w:p w14:paraId="270C717E" w14:textId="77777777" w:rsidR="00CE7423" w:rsidRPr="00F91790" w:rsidRDefault="00CE7423" w:rsidP="00FD45FA">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tcPr>
          <w:p w14:paraId="7DE5DA08"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tcPr>
          <w:p w14:paraId="12400BB5"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080" w:type="dxa"/>
            <w:tcBorders>
              <w:top w:val="double" w:sz="4" w:space="0" w:color="auto"/>
            </w:tcBorders>
          </w:tcPr>
          <w:p w14:paraId="1C1A346B" w14:textId="635A1763"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tcPr>
          <w:p w14:paraId="7FF2D5D3"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170" w:type="dxa"/>
            <w:tcBorders>
              <w:top w:val="double" w:sz="4" w:space="0" w:color="auto"/>
            </w:tcBorders>
            <w:vAlign w:val="bottom"/>
          </w:tcPr>
          <w:p w14:paraId="236AC8EA" w14:textId="3CB8286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52AA8030" w14:textId="77777777" w:rsidR="00CE7423" w:rsidRPr="00F91790" w:rsidRDefault="00CE7423" w:rsidP="00FD45FA">
            <w:pPr>
              <w:pStyle w:val="acctfourfigures"/>
              <w:spacing w:line="220" w:lineRule="exact"/>
              <w:jc w:val="center"/>
              <w:rPr>
                <w:sz w:val="18"/>
                <w:szCs w:val="18"/>
              </w:rPr>
            </w:pPr>
          </w:p>
        </w:tc>
        <w:tc>
          <w:tcPr>
            <w:tcW w:w="1080" w:type="dxa"/>
            <w:tcBorders>
              <w:top w:val="double" w:sz="4" w:space="0" w:color="auto"/>
            </w:tcBorders>
            <w:vAlign w:val="bottom"/>
          </w:tcPr>
          <w:p w14:paraId="7204A0B4" w14:textId="77777777" w:rsidR="00CE7423" w:rsidRPr="00F91790" w:rsidRDefault="00CE7423" w:rsidP="00FD45FA">
            <w:pPr>
              <w:pStyle w:val="acctfourfigures"/>
              <w:tabs>
                <w:tab w:val="clear" w:pos="765"/>
                <w:tab w:val="decimal" w:pos="731"/>
              </w:tabs>
              <w:spacing w:line="220" w:lineRule="exact"/>
              <w:ind w:right="11"/>
              <w:jc w:val="center"/>
              <w:rPr>
                <w:sz w:val="18"/>
                <w:szCs w:val="18"/>
              </w:rPr>
            </w:pPr>
          </w:p>
        </w:tc>
        <w:tc>
          <w:tcPr>
            <w:tcW w:w="180" w:type="dxa"/>
            <w:vAlign w:val="bottom"/>
          </w:tcPr>
          <w:p w14:paraId="36960F7A" w14:textId="77777777" w:rsidR="00CE7423" w:rsidRPr="00F91790" w:rsidRDefault="00CE7423" w:rsidP="00FD45FA">
            <w:pPr>
              <w:pStyle w:val="acctfourfigures"/>
              <w:spacing w:line="220" w:lineRule="exact"/>
              <w:jc w:val="center"/>
              <w:rPr>
                <w:sz w:val="18"/>
                <w:szCs w:val="18"/>
              </w:rPr>
            </w:pPr>
          </w:p>
        </w:tc>
        <w:tc>
          <w:tcPr>
            <w:tcW w:w="1170" w:type="dxa"/>
            <w:tcBorders>
              <w:top w:val="double" w:sz="4" w:space="0" w:color="auto"/>
            </w:tcBorders>
            <w:vAlign w:val="bottom"/>
          </w:tcPr>
          <w:p w14:paraId="35DC9F5A" w14:textId="77777777" w:rsidR="00CE7423" w:rsidRPr="00F91790" w:rsidRDefault="00CE7423" w:rsidP="00FD45FA">
            <w:pPr>
              <w:pStyle w:val="acctfourfigures"/>
              <w:tabs>
                <w:tab w:val="clear" w:pos="765"/>
                <w:tab w:val="decimal" w:pos="731"/>
              </w:tabs>
              <w:spacing w:line="220" w:lineRule="exact"/>
              <w:ind w:left="-70" w:right="-80"/>
              <w:jc w:val="center"/>
              <w:rPr>
                <w:sz w:val="18"/>
                <w:szCs w:val="18"/>
              </w:rPr>
            </w:pPr>
          </w:p>
        </w:tc>
        <w:tc>
          <w:tcPr>
            <w:tcW w:w="180" w:type="dxa"/>
            <w:vAlign w:val="bottom"/>
          </w:tcPr>
          <w:p w14:paraId="6BDA05FA" w14:textId="77777777" w:rsidR="00CE7423" w:rsidRPr="00F91790" w:rsidRDefault="00CE7423" w:rsidP="00FD45FA">
            <w:pPr>
              <w:pStyle w:val="acctfourfigures"/>
              <w:spacing w:line="220" w:lineRule="exact"/>
              <w:jc w:val="center"/>
              <w:rPr>
                <w:sz w:val="18"/>
                <w:szCs w:val="18"/>
              </w:rPr>
            </w:pPr>
          </w:p>
        </w:tc>
        <w:tc>
          <w:tcPr>
            <w:tcW w:w="1170" w:type="dxa"/>
            <w:tcBorders>
              <w:top w:val="double" w:sz="4" w:space="0" w:color="auto"/>
            </w:tcBorders>
            <w:vAlign w:val="bottom"/>
          </w:tcPr>
          <w:p w14:paraId="26243033" w14:textId="77777777" w:rsidR="00CE7423" w:rsidRPr="00F91790" w:rsidRDefault="00CE7423" w:rsidP="00FD45FA">
            <w:pPr>
              <w:pStyle w:val="acctfourfigures"/>
              <w:tabs>
                <w:tab w:val="clear" w:pos="765"/>
                <w:tab w:val="decimal" w:pos="580"/>
              </w:tabs>
              <w:spacing w:line="220" w:lineRule="exact"/>
              <w:ind w:left="-50" w:right="-120"/>
              <w:rPr>
                <w:sz w:val="18"/>
                <w:szCs w:val="18"/>
              </w:rPr>
            </w:pPr>
          </w:p>
        </w:tc>
      </w:tr>
    </w:tbl>
    <w:p w14:paraId="68DFD2FB" w14:textId="6DADD267" w:rsidR="00CE7423" w:rsidRDefault="00CE7423" w:rsidP="000B2BCE">
      <w:pPr>
        <w:rPr>
          <w:sz w:val="20"/>
          <w:szCs w:val="18"/>
        </w:rPr>
      </w:pPr>
    </w:p>
    <w:p w14:paraId="72835F24" w14:textId="7292DEFB" w:rsidR="00CD35B1" w:rsidRDefault="00CD35B1">
      <w:pPr>
        <w:spacing w:line="240" w:lineRule="auto"/>
        <w:rPr>
          <w:sz w:val="20"/>
          <w:szCs w:val="18"/>
        </w:rPr>
      </w:pPr>
      <w:r>
        <w:rPr>
          <w:sz w:val="20"/>
          <w:szCs w:val="18"/>
        </w:rPr>
        <w:br w:type="page"/>
      </w:r>
    </w:p>
    <w:tbl>
      <w:tblPr>
        <w:tblW w:w="9601" w:type="dxa"/>
        <w:tblLayout w:type="fixed"/>
        <w:tblCellMar>
          <w:left w:w="79" w:type="dxa"/>
          <w:right w:w="79" w:type="dxa"/>
        </w:tblCellMar>
        <w:tblLook w:val="0000" w:firstRow="0" w:lastRow="0" w:firstColumn="0" w:lastColumn="0" w:noHBand="0" w:noVBand="0"/>
      </w:tblPr>
      <w:tblGrid>
        <w:gridCol w:w="3044"/>
        <w:gridCol w:w="702"/>
        <w:gridCol w:w="1294"/>
        <w:gridCol w:w="180"/>
        <w:gridCol w:w="1260"/>
        <w:gridCol w:w="180"/>
        <w:gridCol w:w="1417"/>
        <w:gridCol w:w="234"/>
        <w:gridCol w:w="1290"/>
      </w:tblGrid>
      <w:tr w:rsidR="00734316" w:rsidRPr="005E369A" w14:paraId="4FD43D83" w14:textId="77777777" w:rsidTr="00974EA8">
        <w:trPr>
          <w:cantSplit/>
          <w:trHeight w:val="92"/>
          <w:tblHeader/>
        </w:trPr>
        <w:tc>
          <w:tcPr>
            <w:tcW w:w="3044" w:type="dxa"/>
            <w:shd w:val="clear" w:color="auto" w:fill="auto"/>
            <w:vAlign w:val="bottom"/>
          </w:tcPr>
          <w:p w14:paraId="4E209692" w14:textId="77777777" w:rsidR="00734316" w:rsidRPr="005E369A" w:rsidRDefault="00734316" w:rsidP="00974EA8">
            <w:pPr>
              <w:tabs>
                <w:tab w:val="left" w:pos="191"/>
              </w:tabs>
              <w:spacing w:line="240" w:lineRule="auto"/>
              <w:ind w:left="191" w:right="-68" w:hanging="191"/>
              <w:rPr>
                <w:i/>
                <w:iCs/>
                <w:color w:val="0000FF"/>
                <w:sz w:val="18"/>
                <w:szCs w:val="18"/>
                <w:shd w:val="clear" w:color="auto" w:fill="E0E0E0"/>
              </w:rPr>
            </w:pPr>
          </w:p>
        </w:tc>
        <w:tc>
          <w:tcPr>
            <w:tcW w:w="702" w:type="dxa"/>
            <w:vAlign w:val="bottom"/>
          </w:tcPr>
          <w:p w14:paraId="533D4F81" w14:textId="77777777" w:rsidR="00734316" w:rsidRPr="005E369A" w:rsidRDefault="00734316" w:rsidP="00974EA8">
            <w:pPr>
              <w:pStyle w:val="acctcolumnheading"/>
              <w:spacing w:after="0" w:line="240" w:lineRule="auto"/>
              <w:ind w:left="-84" w:right="-72" w:hanging="9"/>
              <w:rPr>
                <w:i/>
                <w:iCs/>
                <w:sz w:val="18"/>
                <w:szCs w:val="18"/>
              </w:rPr>
            </w:pPr>
          </w:p>
        </w:tc>
        <w:tc>
          <w:tcPr>
            <w:tcW w:w="5855" w:type="dxa"/>
            <w:gridSpan w:val="7"/>
            <w:vAlign w:val="bottom"/>
          </w:tcPr>
          <w:p w14:paraId="721FFA5A" w14:textId="77777777" w:rsidR="00734316" w:rsidRPr="005E369A" w:rsidRDefault="00734316" w:rsidP="00974EA8">
            <w:pPr>
              <w:pStyle w:val="acctcolumnheading"/>
              <w:spacing w:after="0" w:line="240" w:lineRule="auto"/>
              <w:ind w:left="-72" w:right="-72"/>
              <w:rPr>
                <w:b/>
                <w:bCs/>
                <w:sz w:val="18"/>
                <w:szCs w:val="18"/>
              </w:rPr>
            </w:pPr>
            <w:r w:rsidRPr="005E369A">
              <w:rPr>
                <w:b/>
                <w:bCs/>
                <w:sz w:val="18"/>
                <w:szCs w:val="18"/>
              </w:rPr>
              <w:t xml:space="preserve">Consolidated financial statements </w:t>
            </w:r>
          </w:p>
        </w:tc>
      </w:tr>
      <w:tr w:rsidR="00734316" w:rsidRPr="005E369A" w14:paraId="7ABFBBC7" w14:textId="77777777" w:rsidTr="00974EA8">
        <w:trPr>
          <w:cantSplit/>
          <w:trHeight w:val="60"/>
          <w:tblHeader/>
        </w:trPr>
        <w:tc>
          <w:tcPr>
            <w:tcW w:w="3044" w:type="dxa"/>
            <w:shd w:val="clear" w:color="auto" w:fill="auto"/>
            <w:vAlign w:val="bottom"/>
          </w:tcPr>
          <w:p w14:paraId="1C48BD4F" w14:textId="77777777" w:rsidR="00734316" w:rsidRPr="005E369A" w:rsidRDefault="00734316" w:rsidP="00974EA8">
            <w:pPr>
              <w:tabs>
                <w:tab w:val="left" w:pos="191"/>
              </w:tabs>
              <w:spacing w:line="220" w:lineRule="exact"/>
              <w:ind w:left="191" w:right="-68" w:hanging="191"/>
              <w:rPr>
                <w:i/>
                <w:iCs/>
                <w:color w:val="0000FF"/>
                <w:sz w:val="18"/>
                <w:szCs w:val="18"/>
                <w:shd w:val="clear" w:color="auto" w:fill="E0E0E0"/>
              </w:rPr>
            </w:pPr>
          </w:p>
        </w:tc>
        <w:tc>
          <w:tcPr>
            <w:tcW w:w="702" w:type="dxa"/>
            <w:vAlign w:val="bottom"/>
          </w:tcPr>
          <w:p w14:paraId="2D9336B3" w14:textId="77777777" w:rsidR="00734316" w:rsidRPr="005E369A" w:rsidRDefault="00734316" w:rsidP="00974EA8">
            <w:pPr>
              <w:pStyle w:val="acctcolumnheading"/>
              <w:spacing w:after="0" w:line="220" w:lineRule="exact"/>
              <w:ind w:left="-84" w:right="-72" w:hanging="9"/>
              <w:rPr>
                <w:i/>
                <w:iCs/>
                <w:sz w:val="18"/>
                <w:szCs w:val="18"/>
                <w:lang w:bidi="th-TH"/>
              </w:rPr>
            </w:pPr>
          </w:p>
        </w:tc>
        <w:tc>
          <w:tcPr>
            <w:tcW w:w="1294" w:type="dxa"/>
            <w:vAlign w:val="bottom"/>
          </w:tcPr>
          <w:p w14:paraId="03A630F2" w14:textId="77777777" w:rsidR="00734316" w:rsidRPr="005E369A" w:rsidRDefault="00734316" w:rsidP="00974EA8">
            <w:pPr>
              <w:pStyle w:val="acctcolumnheading"/>
              <w:spacing w:after="0" w:line="220" w:lineRule="exact"/>
              <w:ind w:left="-79" w:right="-79"/>
              <w:rPr>
                <w:sz w:val="18"/>
                <w:szCs w:val="18"/>
                <w:lang w:bidi="th-TH"/>
              </w:rPr>
            </w:pPr>
          </w:p>
        </w:tc>
        <w:tc>
          <w:tcPr>
            <w:tcW w:w="180" w:type="dxa"/>
            <w:vAlign w:val="bottom"/>
          </w:tcPr>
          <w:p w14:paraId="19B06512" w14:textId="77777777" w:rsidR="00734316" w:rsidRPr="005E369A" w:rsidRDefault="00734316" w:rsidP="00974EA8">
            <w:pPr>
              <w:pStyle w:val="acctcolumnheading"/>
              <w:spacing w:after="0" w:line="220" w:lineRule="exact"/>
              <w:rPr>
                <w:sz w:val="18"/>
                <w:szCs w:val="18"/>
              </w:rPr>
            </w:pPr>
          </w:p>
        </w:tc>
        <w:tc>
          <w:tcPr>
            <w:tcW w:w="4381" w:type="dxa"/>
            <w:gridSpan w:val="5"/>
            <w:vAlign w:val="bottom"/>
          </w:tcPr>
          <w:p w14:paraId="1F221D03" w14:textId="77777777" w:rsidR="00734316" w:rsidRPr="005E369A" w:rsidRDefault="00734316" w:rsidP="005F699D">
            <w:pPr>
              <w:pStyle w:val="acctcolumnheading"/>
              <w:spacing w:after="0" w:line="220" w:lineRule="exact"/>
              <w:ind w:left="-79" w:right="1420"/>
              <w:rPr>
                <w:sz w:val="18"/>
                <w:szCs w:val="18"/>
              </w:rPr>
            </w:pPr>
            <w:r w:rsidRPr="005E369A">
              <w:rPr>
                <w:sz w:val="18"/>
                <w:szCs w:val="18"/>
              </w:rPr>
              <w:t>(Charged) / Credited to</w:t>
            </w:r>
          </w:p>
        </w:tc>
      </w:tr>
      <w:tr w:rsidR="00734316" w:rsidRPr="005E369A" w14:paraId="2ACBBF50" w14:textId="77777777" w:rsidTr="00974EA8">
        <w:trPr>
          <w:cantSplit/>
          <w:trHeight w:val="425"/>
          <w:tblHeader/>
        </w:trPr>
        <w:tc>
          <w:tcPr>
            <w:tcW w:w="3044" w:type="dxa"/>
            <w:shd w:val="clear" w:color="auto" w:fill="auto"/>
            <w:vAlign w:val="bottom"/>
          </w:tcPr>
          <w:p w14:paraId="2893AA45" w14:textId="77777777" w:rsidR="00734316" w:rsidRPr="005E369A" w:rsidRDefault="00734316" w:rsidP="00974EA8">
            <w:pPr>
              <w:tabs>
                <w:tab w:val="left" w:pos="191"/>
              </w:tabs>
              <w:spacing w:line="220" w:lineRule="exact"/>
              <w:ind w:left="191" w:right="-68" w:hanging="191"/>
              <w:rPr>
                <w:b/>
                <w:bCs/>
                <w:i/>
                <w:iCs/>
                <w:sz w:val="18"/>
                <w:szCs w:val="18"/>
              </w:rPr>
            </w:pPr>
            <w:r w:rsidRPr="005E369A">
              <w:rPr>
                <w:b/>
                <w:bCs/>
                <w:i/>
                <w:iCs/>
                <w:sz w:val="18"/>
                <w:szCs w:val="18"/>
              </w:rPr>
              <w:t>Deferred tax</w:t>
            </w:r>
          </w:p>
        </w:tc>
        <w:tc>
          <w:tcPr>
            <w:tcW w:w="702" w:type="dxa"/>
            <w:vAlign w:val="bottom"/>
          </w:tcPr>
          <w:p w14:paraId="43F7DEF9" w14:textId="77777777" w:rsidR="00734316" w:rsidRPr="005E369A" w:rsidRDefault="00734316" w:rsidP="00974EA8">
            <w:pPr>
              <w:pStyle w:val="acctcolumnheading"/>
              <w:spacing w:after="0" w:line="220" w:lineRule="exact"/>
              <w:ind w:left="-84" w:right="-72" w:hanging="9"/>
              <w:rPr>
                <w:i/>
                <w:iCs/>
                <w:sz w:val="18"/>
                <w:szCs w:val="18"/>
                <w:lang w:bidi="th-TH"/>
              </w:rPr>
            </w:pPr>
          </w:p>
        </w:tc>
        <w:tc>
          <w:tcPr>
            <w:tcW w:w="1294" w:type="dxa"/>
            <w:vAlign w:val="bottom"/>
          </w:tcPr>
          <w:p w14:paraId="1731E25B" w14:textId="6A8CE678" w:rsidR="00734316" w:rsidRPr="005E369A" w:rsidRDefault="00734316" w:rsidP="00974EA8">
            <w:pPr>
              <w:pStyle w:val="acctcolumnheading"/>
              <w:spacing w:after="0" w:line="220" w:lineRule="exact"/>
              <w:ind w:left="-79" w:right="-79"/>
              <w:rPr>
                <w:i/>
                <w:iCs/>
                <w:sz w:val="18"/>
                <w:szCs w:val="18"/>
                <w:lang w:bidi="th-TH"/>
              </w:rPr>
            </w:pPr>
            <w:r w:rsidRPr="005E369A">
              <w:rPr>
                <w:b/>
                <w:bCs/>
                <w:sz w:val="18"/>
                <w:szCs w:val="18"/>
                <w:lang w:bidi="th-TH"/>
              </w:rPr>
              <w:t xml:space="preserve">At 1 </w:t>
            </w:r>
            <w:r w:rsidR="00FD3E37">
              <w:rPr>
                <w:b/>
                <w:bCs/>
                <w:sz w:val="18"/>
                <w:szCs w:val="18"/>
                <w:lang w:bidi="th-TH"/>
              </w:rPr>
              <w:br/>
            </w:r>
            <w:r w:rsidRPr="005E369A">
              <w:rPr>
                <w:b/>
                <w:bCs/>
                <w:sz w:val="18"/>
                <w:szCs w:val="18"/>
                <w:lang w:bidi="th-TH"/>
              </w:rPr>
              <w:t xml:space="preserve">January </w:t>
            </w:r>
          </w:p>
        </w:tc>
        <w:tc>
          <w:tcPr>
            <w:tcW w:w="180" w:type="dxa"/>
            <w:vAlign w:val="bottom"/>
          </w:tcPr>
          <w:p w14:paraId="6FC5861C" w14:textId="77777777" w:rsidR="00734316" w:rsidRPr="005E369A" w:rsidRDefault="00734316" w:rsidP="00974EA8">
            <w:pPr>
              <w:pStyle w:val="acctcolumnheading"/>
              <w:spacing w:after="0" w:line="220" w:lineRule="exact"/>
              <w:rPr>
                <w:sz w:val="18"/>
                <w:szCs w:val="18"/>
              </w:rPr>
            </w:pPr>
          </w:p>
        </w:tc>
        <w:tc>
          <w:tcPr>
            <w:tcW w:w="1260" w:type="dxa"/>
            <w:tcBorders>
              <w:top w:val="single" w:sz="4" w:space="0" w:color="auto"/>
            </w:tcBorders>
            <w:vAlign w:val="bottom"/>
          </w:tcPr>
          <w:p w14:paraId="07B6E433" w14:textId="77777777" w:rsidR="00734316" w:rsidRPr="005E369A" w:rsidRDefault="00734316" w:rsidP="00974EA8">
            <w:pPr>
              <w:pStyle w:val="acctcolumnheading"/>
              <w:spacing w:after="0" w:line="220" w:lineRule="exact"/>
              <w:ind w:left="-79" w:right="-79"/>
              <w:rPr>
                <w:sz w:val="18"/>
                <w:szCs w:val="18"/>
                <w:lang w:bidi="th-TH"/>
              </w:rPr>
            </w:pPr>
            <w:r w:rsidRPr="005E369A">
              <w:rPr>
                <w:sz w:val="18"/>
                <w:szCs w:val="18"/>
                <w:lang w:bidi="th-TH"/>
              </w:rPr>
              <w:t>Profit or loss</w:t>
            </w:r>
          </w:p>
        </w:tc>
        <w:tc>
          <w:tcPr>
            <w:tcW w:w="180" w:type="dxa"/>
            <w:tcBorders>
              <w:top w:val="single" w:sz="4" w:space="0" w:color="auto"/>
            </w:tcBorders>
            <w:vAlign w:val="bottom"/>
          </w:tcPr>
          <w:p w14:paraId="0E5D2E1B" w14:textId="77777777" w:rsidR="00734316" w:rsidRPr="005E369A" w:rsidRDefault="00734316" w:rsidP="00974EA8">
            <w:pPr>
              <w:pStyle w:val="acctcolumnheading"/>
              <w:spacing w:after="0" w:line="220" w:lineRule="exact"/>
              <w:rPr>
                <w:sz w:val="18"/>
                <w:szCs w:val="18"/>
              </w:rPr>
            </w:pPr>
          </w:p>
        </w:tc>
        <w:tc>
          <w:tcPr>
            <w:tcW w:w="1417" w:type="dxa"/>
            <w:tcBorders>
              <w:top w:val="single" w:sz="4" w:space="0" w:color="auto"/>
            </w:tcBorders>
            <w:vAlign w:val="bottom"/>
          </w:tcPr>
          <w:p w14:paraId="27BE706A" w14:textId="77777777" w:rsidR="00734316" w:rsidRPr="005E369A" w:rsidRDefault="00734316" w:rsidP="00974EA8">
            <w:pPr>
              <w:pStyle w:val="acctcolumnheading"/>
              <w:spacing w:after="0" w:line="220" w:lineRule="exact"/>
              <w:ind w:left="-70" w:right="-80"/>
              <w:rPr>
                <w:sz w:val="18"/>
                <w:szCs w:val="18"/>
              </w:rPr>
            </w:pPr>
            <w:r w:rsidRPr="005E369A">
              <w:rPr>
                <w:sz w:val="18"/>
                <w:szCs w:val="18"/>
              </w:rPr>
              <w:t>Other comprehensive income</w:t>
            </w:r>
          </w:p>
        </w:tc>
        <w:tc>
          <w:tcPr>
            <w:tcW w:w="234" w:type="dxa"/>
            <w:tcBorders>
              <w:top w:val="single" w:sz="4" w:space="0" w:color="auto"/>
            </w:tcBorders>
            <w:vAlign w:val="bottom"/>
          </w:tcPr>
          <w:p w14:paraId="4FEB6B99" w14:textId="77777777" w:rsidR="00734316" w:rsidRPr="005E369A" w:rsidRDefault="00734316" w:rsidP="00974EA8">
            <w:pPr>
              <w:pStyle w:val="acctcolumnheading"/>
              <w:spacing w:after="0" w:line="220" w:lineRule="exact"/>
              <w:rPr>
                <w:sz w:val="18"/>
                <w:szCs w:val="18"/>
              </w:rPr>
            </w:pPr>
          </w:p>
        </w:tc>
        <w:tc>
          <w:tcPr>
            <w:tcW w:w="1290" w:type="dxa"/>
            <w:vAlign w:val="bottom"/>
          </w:tcPr>
          <w:p w14:paraId="158BA54D" w14:textId="77777777" w:rsidR="00734316" w:rsidRPr="005E369A" w:rsidRDefault="00734316" w:rsidP="00974EA8">
            <w:pPr>
              <w:pStyle w:val="acctcolumnheading"/>
              <w:spacing w:after="0" w:line="240" w:lineRule="auto"/>
              <w:ind w:left="-72" w:right="-72"/>
              <w:rPr>
                <w:b/>
                <w:bCs/>
                <w:sz w:val="18"/>
                <w:szCs w:val="18"/>
              </w:rPr>
            </w:pPr>
            <w:r w:rsidRPr="005E369A">
              <w:rPr>
                <w:b/>
                <w:bCs/>
                <w:sz w:val="18"/>
                <w:szCs w:val="18"/>
              </w:rPr>
              <w:t>At 31</w:t>
            </w:r>
          </w:p>
          <w:p w14:paraId="295130D9" w14:textId="77777777" w:rsidR="00734316" w:rsidRPr="005E369A" w:rsidRDefault="00734316" w:rsidP="00974EA8">
            <w:pPr>
              <w:pStyle w:val="acctcolumnheading"/>
              <w:spacing w:after="0" w:line="240" w:lineRule="auto"/>
              <w:ind w:left="-72" w:right="-72"/>
              <w:rPr>
                <w:b/>
                <w:bCs/>
                <w:sz w:val="18"/>
                <w:szCs w:val="18"/>
              </w:rPr>
            </w:pPr>
            <w:r w:rsidRPr="005E369A">
              <w:rPr>
                <w:b/>
                <w:bCs/>
                <w:sz w:val="18"/>
                <w:szCs w:val="18"/>
              </w:rPr>
              <w:t xml:space="preserve">December </w:t>
            </w:r>
          </w:p>
        </w:tc>
      </w:tr>
      <w:tr w:rsidR="00734316" w:rsidRPr="005E369A" w14:paraId="0D92C67B" w14:textId="77777777" w:rsidTr="00974EA8">
        <w:trPr>
          <w:cantSplit/>
          <w:trHeight w:val="83"/>
          <w:tblHeader/>
        </w:trPr>
        <w:tc>
          <w:tcPr>
            <w:tcW w:w="3044" w:type="dxa"/>
            <w:shd w:val="clear" w:color="auto" w:fill="auto"/>
            <w:vAlign w:val="bottom"/>
          </w:tcPr>
          <w:p w14:paraId="657728AB" w14:textId="77777777" w:rsidR="00734316" w:rsidRPr="005E369A" w:rsidRDefault="00734316" w:rsidP="00974EA8">
            <w:pPr>
              <w:tabs>
                <w:tab w:val="left" w:pos="191"/>
              </w:tabs>
              <w:spacing w:line="220" w:lineRule="exact"/>
              <w:ind w:left="191" w:right="-68" w:hanging="191"/>
              <w:rPr>
                <w:i/>
                <w:iCs/>
                <w:color w:val="0000FF"/>
                <w:sz w:val="18"/>
                <w:szCs w:val="18"/>
                <w:shd w:val="clear" w:color="auto" w:fill="E0E0E0"/>
              </w:rPr>
            </w:pPr>
          </w:p>
        </w:tc>
        <w:tc>
          <w:tcPr>
            <w:tcW w:w="702" w:type="dxa"/>
            <w:vAlign w:val="bottom"/>
          </w:tcPr>
          <w:p w14:paraId="27600256" w14:textId="77777777" w:rsidR="00734316" w:rsidRPr="005E369A" w:rsidRDefault="00734316" w:rsidP="00974EA8">
            <w:pPr>
              <w:pStyle w:val="acctcolumnheading"/>
              <w:spacing w:after="0" w:line="240" w:lineRule="auto"/>
              <w:ind w:left="-84" w:right="-72" w:hanging="9"/>
              <w:rPr>
                <w:i/>
                <w:iCs/>
                <w:sz w:val="18"/>
                <w:szCs w:val="18"/>
              </w:rPr>
            </w:pPr>
          </w:p>
        </w:tc>
        <w:tc>
          <w:tcPr>
            <w:tcW w:w="5855" w:type="dxa"/>
            <w:gridSpan w:val="7"/>
          </w:tcPr>
          <w:p w14:paraId="29466B65" w14:textId="77777777" w:rsidR="00734316" w:rsidRPr="005E369A" w:rsidRDefault="00734316" w:rsidP="00974EA8">
            <w:pPr>
              <w:pStyle w:val="acctcolumnheading"/>
              <w:spacing w:after="0" w:line="240" w:lineRule="auto"/>
              <w:ind w:left="-72" w:right="-72"/>
              <w:rPr>
                <w:i/>
                <w:iCs/>
                <w:sz w:val="18"/>
                <w:szCs w:val="18"/>
              </w:rPr>
            </w:pPr>
            <w:r w:rsidRPr="005E369A">
              <w:rPr>
                <w:i/>
                <w:iCs/>
                <w:sz w:val="18"/>
                <w:szCs w:val="18"/>
              </w:rPr>
              <w:t>(in thousand Baht)</w:t>
            </w:r>
          </w:p>
        </w:tc>
      </w:tr>
      <w:tr w:rsidR="00734316" w:rsidRPr="005E369A" w14:paraId="64487221" w14:textId="77777777" w:rsidTr="00974EA8">
        <w:trPr>
          <w:cantSplit/>
          <w:trHeight w:val="220"/>
        </w:trPr>
        <w:tc>
          <w:tcPr>
            <w:tcW w:w="3044" w:type="dxa"/>
            <w:vAlign w:val="bottom"/>
          </w:tcPr>
          <w:p w14:paraId="52D5066B" w14:textId="43A92776" w:rsidR="00734316" w:rsidRPr="005E369A" w:rsidRDefault="00734316" w:rsidP="00974EA8">
            <w:pPr>
              <w:tabs>
                <w:tab w:val="left" w:pos="191"/>
              </w:tabs>
              <w:spacing w:line="220" w:lineRule="exact"/>
              <w:ind w:left="191" w:right="-68" w:hanging="191"/>
              <w:rPr>
                <w:sz w:val="18"/>
                <w:szCs w:val="18"/>
              </w:rPr>
            </w:pPr>
            <w:r w:rsidRPr="005E369A">
              <w:rPr>
                <w:b/>
                <w:bCs/>
                <w:i/>
                <w:iCs/>
                <w:sz w:val="18"/>
                <w:szCs w:val="18"/>
                <w:lang w:val="en-US" w:bidi="th-TH"/>
              </w:rPr>
              <w:t>2019</w:t>
            </w:r>
          </w:p>
        </w:tc>
        <w:tc>
          <w:tcPr>
            <w:tcW w:w="702" w:type="dxa"/>
            <w:vAlign w:val="bottom"/>
          </w:tcPr>
          <w:p w14:paraId="51641761" w14:textId="77777777" w:rsidR="00734316" w:rsidRPr="005E369A" w:rsidRDefault="00734316" w:rsidP="00974EA8">
            <w:pPr>
              <w:pStyle w:val="acctfourfigures"/>
              <w:tabs>
                <w:tab w:val="clear" w:pos="765"/>
              </w:tabs>
              <w:spacing w:line="220" w:lineRule="exact"/>
              <w:ind w:left="-84" w:right="-72" w:hanging="9"/>
              <w:jc w:val="center"/>
              <w:rPr>
                <w:i/>
                <w:iCs/>
                <w:sz w:val="18"/>
                <w:szCs w:val="18"/>
              </w:rPr>
            </w:pPr>
          </w:p>
        </w:tc>
        <w:tc>
          <w:tcPr>
            <w:tcW w:w="1294" w:type="dxa"/>
            <w:vAlign w:val="bottom"/>
          </w:tcPr>
          <w:p w14:paraId="07E1BC48"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7A00DA0A" w14:textId="77777777" w:rsidR="00734316" w:rsidRPr="005E369A" w:rsidRDefault="00734316" w:rsidP="00974EA8">
            <w:pPr>
              <w:pStyle w:val="acctfourfigures"/>
              <w:spacing w:line="220" w:lineRule="exact"/>
              <w:jc w:val="center"/>
              <w:rPr>
                <w:sz w:val="18"/>
                <w:szCs w:val="18"/>
              </w:rPr>
            </w:pPr>
          </w:p>
        </w:tc>
        <w:tc>
          <w:tcPr>
            <w:tcW w:w="1260" w:type="dxa"/>
            <w:vAlign w:val="bottom"/>
          </w:tcPr>
          <w:p w14:paraId="0DB9A134"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256A0D34" w14:textId="77777777" w:rsidR="00734316" w:rsidRPr="005E369A" w:rsidRDefault="00734316" w:rsidP="00974EA8">
            <w:pPr>
              <w:pStyle w:val="acctfourfigures"/>
              <w:spacing w:line="220" w:lineRule="exact"/>
              <w:jc w:val="center"/>
              <w:rPr>
                <w:sz w:val="18"/>
                <w:szCs w:val="18"/>
              </w:rPr>
            </w:pPr>
          </w:p>
        </w:tc>
        <w:tc>
          <w:tcPr>
            <w:tcW w:w="1417" w:type="dxa"/>
            <w:vAlign w:val="bottom"/>
          </w:tcPr>
          <w:p w14:paraId="7089380A" w14:textId="77777777" w:rsidR="00734316" w:rsidRPr="005E369A" w:rsidRDefault="00734316" w:rsidP="00974EA8">
            <w:pPr>
              <w:pStyle w:val="acctfourfigures"/>
              <w:tabs>
                <w:tab w:val="clear" w:pos="765"/>
                <w:tab w:val="decimal" w:pos="731"/>
              </w:tabs>
              <w:spacing w:line="220" w:lineRule="exact"/>
              <w:ind w:left="-70" w:right="-80"/>
              <w:jc w:val="center"/>
              <w:rPr>
                <w:sz w:val="18"/>
                <w:szCs w:val="18"/>
              </w:rPr>
            </w:pPr>
          </w:p>
        </w:tc>
        <w:tc>
          <w:tcPr>
            <w:tcW w:w="234" w:type="dxa"/>
            <w:vAlign w:val="bottom"/>
          </w:tcPr>
          <w:p w14:paraId="5B37C1A8" w14:textId="77777777" w:rsidR="00734316" w:rsidRPr="005E369A" w:rsidRDefault="00734316" w:rsidP="00974EA8">
            <w:pPr>
              <w:pStyle w:val="acctfourfigures"/>
              <w:spacing w:line="220" w:lineRule="exact"/>
              <w:jc w:val="center"/>
              <w:rPr>
                <w:sz w:val="18"/>
                <w:szCs w:val="18"/>
              </w:rPr>
            </w:pPr>
          </w:p>
        </w:tc>
        <w:tc>
          <w:tcPr>
            <w:tcW w:w="1290" w:type="dxa"/>
            <w:vAlign w:val="bottom"/>
          </w:tcPr>
          <w:p w14:paraId="050D24C6" w14:textId="77777777" w:rsidR="00734316" w:rsidRPr="005E369A" w:rsidRDefault="00734316" w:rsidP="00974EA8">
            <w:pPr>
              <w:pStyle w:val="acctfourfigures"/>
              <w:tabs>
                <w:tab w:val="clear" w:pos="765"/>
                <w:tab w:val="decimal" w:pos="580"/>
              </w:tabs>
              <w:spacing w:line="220" w:lineRule="exact"/>
              <w:ind w:left="-50" w:right="-120"/>
              <w:rPr>
                <w:sz w:val="18"/>
                <w:szCs w:val="18"/>
              </w:rPr>
            </w:pPr>
          </w:p>
        </w:tc>
      </w:tr>
      <w:tr w:rsidR="00734316" w:rsidRPr="005E369A" w14:paraId="7583D947" w14:textId="77777777" w:rsidTr="00974EA8">
        <w:trPr>
          <w:cantSplit/>
          <w:trHeight w:val="220"/>
        </w:trPr>
        <w:tc>
          <w:tcPr>
            <w:tcW w:w="3044" w:type="dxa"/>
            <w:vAlign w:val="bottom"/>
          </w:tcPr>
          <w:p w14:paraId="4A4F50A7" w14:textId="77777777" w:rsidR="00734316" w:rsidRPr="005E369A" w:rsidRDefault="00734316" w:rsidP="00974EA8">
            <w:pPr>
              <w:tabs>
                <w:tab w:val="left" w:pos="191"/>
              </w:tabs>
              <w:spacing w:line="220" w:lineRule="exact"/>
              <w:ind w:left="191" w:right="-68" w:hanging="191"/>
              <w:rPr>
                <w:b/>
                <w:bCs/>
                <w:i/>
                <w:iCs/>
                <w:sz w:val="18"/>
                <w:szCs w:val="18"/>
              </w:rPr>
            </w:pPr>
            <w:r w:rsidRPr="005E369A">
              <w:rPr>
                <w:b/>
                <w:bCs/>
                <w:i/>
                <w:iCs/>
                <w:sz w:val="18"/>
                <w:szCs w:val="18"/>
              </w:rPr>
              <w:t>Deferred tax assets</w:t>
            </w:r>
          </w:p>
        </w:tc>
        <w:tc>
          <w:tcPr>
            <w:tcW w:w="702" w:type="dxa"/>
            <w:vAlign w:val="bottom"/>
          </w:tcPr>
          <w:p w14:paraId="5FD5E963" w14:textId="77777777" w:rsidR="00734316" w:rsidRPr="005E369A" w:rsidRDefault="00734316" w:rsidP="00974EA8">
            <w:pPr>
              <w:pStyle w:val="acctfourfigures"/>
              <w:tabs>
                <w:tab w:val="clear" w:pos="765"/>
              </w:tabs>
              <w:spacing w:line="220" w:lineRule="exact"/>
              <w:ind w:left="-84" w:right="-72" w:hanging="9"/>
              <w:jc w:val="center"/>
              <w:rPr>
                <w:i/>
                <w:iCs/>
                <w:sz w:val="18"/>
                <w:szCs w:val="18"/>
              </w:rPr>
            </w:pPr>
          </w:p>
        </w:tc>
        <w:tc>
          <w:tcPr>
            <w:tcW w:w="1294" w:type="dxa"/>
            <w:vAlign w:val="bottom"/>
          </w:tcPr>
          <w:p w14:paraId="2C676930"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163B1156" w14:textId="77777777" w:rsidR="00734316" w:rsidRPr="005E369A" w:rsidRDefault="00734316" w:rsidP="00974EA8">
            <w:pPr>
              <w:pStyle w:val="acctfourfigures"/>
              <w:spacing w:line="220" w:lineRule="exact"/>
              <w:jc w:val="center"/>
              <w:rPr>
                <w:sz w:val="18"/>
                <w:szCs w:val="18"/>
              </w:rPr>
            </w:pPr>
          </w:p>
        </w:tc>
        <w:tc>
          <w:tcPr>
            <w:tcW w:w="1260" w:type="dxa"/>
            <w:vAlign w:val="bottom"/>
          </w:tcPr>
          <w:p w14:paraId="7314BAE0"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7D520AC6" w14:textId="77777777" w:rsidR="00734316" w:rsidRPr="005E369A" w:rsidRDefault="00734316" w:rsidP="00974EA8">
            <w:pPr>
              <w:pStyle w:val="acctfourfigures"/>
              <w:spacing w:line="220" w:lineRule="exact"/>
              <w:jc w:val="center"/>
              <w:rPr>
                <w:sz w:val="18"/>
                <w:szCs w:val="18"/>
              </w:rPr>
            </w:pPr>
          </w:p>
        </w:tc>
        <w:tc>
          <w:tcPr>
            <w:tcW w:w="1417" w:type="dxa"/>
            <w:vAlign w:val="bottom"/>
          </w:tcPr>
          <w:p w14:paraId="4F74413E" w14:textId="77777777" w:rsidR="00734316" w:rsidRPr="005E369A" w:rsidRDefault="00734316" w:rsidP="00974EA8">
            <w:pPr>
              <w:pStyle w:val="acctfourfigures"/>
              <w:tabs>
                <w:tab w:val="clear" w:pos="765"/>
                <w:tab w:val="decimal" w:pos="731"/>
              </w:tabs>
              <w:spacing w:line="220" w:lineRule="exact"/>
              <w:ind w:left="-70" w:right="-80"/>
              <w:jc w:val="center"/>
              <w:rPr>
                <w:sz w:val="18"/>
                <w:szCs w:val="18"/>
              </w:rPr>
            </w:pPr>
          </w:p>
        </w:tc>
        <w:tc>
          <w:tcPr>
            <w:tcW w:w="234" w:type="dxa"/>
            <w:vAlign w:val="bottom"/>
          </w:tcPr>
          <w:p w14:paraId="39F7D658" w14:textId="77777777" w:rsidR="00734316" w:rsidRPr="005E369A" w:rsidRDefault="00734316" w:rsidP="00974EA8">
            <w:pPr>
              <w:pStyle w:val="acctfourfigures"/>
              <w:spacing w:line="220" w:lineRule="exact"/>
              <w:jc w:val="center"/>
              <w:rPr>
                <w:sz w:val="18"/>
                <w:szCs w:val="18"/>
              </w:rPr>
            </w:pPr>
          </w:p>
        </w:tc>
        <w:tc>
          <w:tcPr>
            <w:tcW w:w="1290" w:type="dxa"/>
            <w:vAlign w:val="bottom"/>
          </w:tcPr>
          <w:p w14:paraId="73E6BA3E" w14:textId="77777777" w:rsidR="00734316" w:rsidRPr="005E369A" w:rsidRDefault="00734316" w:rsidP="00974EA8">
            <w:pPr>
              <w:pStyle w:val="acctfourfigures"/>
              <w:tabs>
                <w:tab w:val="clear" w:pos="765"/>
                <w:tab w:val="decimal" w:pos="580"/>
              </w:tabs>
              <w:spacing w:line="220" w:lineRule="exact"/>
              <w:ind w:left="-50" w:right="-120"/>
              <w:rPr>
                <w:sz w:val="18"/>
                <w:szCs w:val="18"/>
              </w:rPr>
            </w:pPr>
          </w:p>
        </w:tc>
      </w:tr>
      <w:tr w:rsidR="00EA6C3D" w:rsidRPr="005E369A" w14:paraId="6FAC151D" w14:textId="77777777" w:rsidTr="009B556F">
        <w:trPr>
          <w:cantSplit/>
          <w:trHeight w:val="69"/>
        </w:trPr>
        <w:tc>
          <w:tcPr>
            <w:tcW w:w="3044" w:type="dxa"/>
            <w:vAlign w:val="bottom"/>
          </w:tcPr>
          <w:p w14:paraId="5E336344" w14:textId="77777777" w:rsidR="00EA6C3D" w:rsidRPr="005E369A" w:rsidRDefault="00EA6C3D" w:rsidP="00EA6C3D">
            <w:pPr>
              <w:tabs>
                <w:tab w:val="left" w:pos="191"/>
              </w:tabs>
              <w:spacing w:line="220" w:lineRule="exact"/>
              <w:ind w:left="191" w:right="-68" w:hanging="191"/>
              <w:rPr>
                <w:sz w:val="18"/>
                <w:szCs w:val="18"/>
              </w:rPr>
            </w:pPr>
            <w:r w:rsidRPr="005E369A">
              <w:rPr>
                <w:sz w:val="18"/>
                <w:szCs w:val="18"/>
              </w:rPr>
              <w:t xml:space="preserve">Accounts receivable </w:t>
            </w:r>
            <w:r w:rsidRPr="0099363E">
              <w:rPr>
                <w:sz w:val="18"/>
                <w:szCs w:val="18"/>
              </w:rPr>
              <w:t>(doubtful accounts)</w:t>
            </w:r>
          </w:p>
        </w:tc>
        <w:tc>
          <w:tcPr>
            <w:tcW w:w="702" w:type="dxa"/>
            <w:vAlign w:val="bottom"/>
          </w:tcPr>
          <w:p w14:paraId="747405E3" w14:textId="77777777" w:rsidR="00EA6C3D" w:rsidRPr="005E369A" w:rsidRDefault="00EA6C3D" w:rsidP="00EA6C3D">
            <w:pPr>
              <w:pStyle w:val="acctfourfigures"/>
              <w:tabs>
                <w:tab w:val="clear" w:pos="765"/>
              </w:tabs>
              <w:spacing w:line="220" w:lineRule="exact"/>
              <w:ind w:left="-84" w:right="-72" w:hanging="9"/>
              <w:jc w:val="center"/>
              <w:rPr>
                <w:i/>
                <w:iCs/>
                <w:sz w:val="18"/>
                <w:szCs w:val="18"/>
              </w:rPr>
            </w:pPr>
          </w:p>
        </w:tc>
        <w:tc>
          <w:tcPr>
            <w:tcW w:w="1294" w:type="dxa"/>
          </w:tcPr>
          <w:p w14:paraId="2212BBAB" w14:textId="6C8C32D4" w:rsidR="00EA6C3D" w:rsidRPr="005E369A" w:rsidRDefault="00EA6C3D" w:rsidP="00EA6C3D">
            <w:pPr>
              <w:pStyle w:val="acctfourfigures"/>
              <w:tabs>
                <w:tab w:val="clear" w:pos="765"/>
                <w:tab w:val="decimal" w:pos="731"/>
              </w:tabs>
              <w:spacing w:line="220" w:lineRule="exact"/>
              <w:ind w:right="11"/>
              <w:jc w:val="center"/>
              <w:rPr>
                <w:sz w:val="18"/>
                <w:szCs w:val="18"/>
              </w:rPr>
            </w:pPr>
            <w:r>
              <w:rPr>
                <w:sz w:val="18"/>
                <w:szCs w:val="18"/>
                <w:lang w:val="en-US" w:bidi="th-TH"/>
              </w:rPr>
              <w:t>482</w:t>
            </w:r>
          </w:p>
        </w:tc>
        <w:tc>
          <w:tcPr>
            <w:tcW w:w="180" w:type="dxa"/>
            <w:vAlign w:val="bottom"/>
          </w:tcPr>
          <w:p w14:paraId="43B65FAB" w14:textId="77777777" w:rsidR="00EA6C3D" w:rsidRPr="005E369A" w:rsidRDefault="00EA6C3D" w:rsidP="00EA6C3D">
            <w:pPr>
              <w:pStyle w:val="acctfourfigures"/>
              <w:spacing w:line="220" w:lineRule="exact"/>
              <w:jc w:val="center"/>
              <w:rPr>
                <w:sz w:val="18"/>
                <w:szCs w:val="18"/>
              </w:rPr>
            </w:pPr>
          </w:p>
        </w:tc>
        <w:tc>
          <w:tcPr>
            <w:tcW w:w="1260" w:type="dxa"/>
          </w:tcPr>
          <w:p w14:paraId="46810713" w14:textId="003BCF58" w:rsidR="00EA6C3D" w:rsidRPr="005E369A" w:rsidRDefault="00EA6C3D" w:rsidP="00EA6C3D">
            <w:pPr>
              <w:pStyle w:val="acctfourfigures"/>
              <w:tabs>
                <w:tab w:val="clear" w:pos="765"/>
                <w:tab w:val="decimal" w:pos="731"/>
              </w:tabs>
              <w:spacing w:line="220" w:lineRule="exact"/>
              <w:ind w:right="11"/>
              <w:jc w:val="center"/>
              <w:rPr>
                <w:sz w:val="18"/>
                <w:szCs w:val="18"/>
              </w:rPr>
            </w:pPr>
            <w:r>
              <w:rPr>
                <w:sz w:val="18"/>
                <w:szCs w:val="18"/>
                <w:lang w:val="en-US" w:bidi="th-TH"/>
              </w:rPr>
              <w:t>246</w:t>
            </w:r>
          </w:p>
        </w:tc>
        <w:tc>
          <w:tcPr>
            <w:tcW w:w="180" w:type="dxa"/>
            <w:vAlign w:val="bottom"/>
          </w:tcPr>
          <w:p w14:paraId="5EF94994" w14:textId="77777777" w:rsidR="00EA6C3D" w:rsidRPr="005E369A" w:rsidRDefault="00EA6C3D" w:rsidP="00EA6C3D">
            <w:pPr>
              <w:pStyle w:val="acctfourfigures"/>
              <w:spacing w:line="220" w:lineRule="exact"/>
              <w:jc w:val="center"/>
              <w:rPr>
                <w:sz w:val="18"/>
                <w:szCs w:val="18"/>
              </w:rPr>
            </w:pPr>
          </w:p>
        </w:tc>
        <w:tc>
          <w:tcPr>
            <w:tcW w:w="1417" w:type="dxa"/>
          </w:tcPr>
          <w:p w14:paraId="1C889F44" w14:textId="5024E5DC" w:rsidR="00EA6C3D" w:rsidRPr="005E369A" w:rsidRDefault="00EA6C3D" w:rsidP="00EA6C3D">
            <w:pPr>
              <w:pStyle w:val="acctfourfigures"/>
              <w:tabs>
                <w:tab w:val="clear" w:pos="765"/>
              </w:tabs>
              <w:spacing w:line="220" w:lineRule="exact"/>
              <w:ind w:left="-70" w:right="-80"/>
              <w:jc w:val="center"/>
              <w:rPr>
                <w:sz w:val="18"/>
                <w:szCs w:val="18"/>
              </w:rPr>
            </w:pPr>
            <w:r w:rsidRPr="00C77EA5">
              <w:rPr>
                <w:sz w:val="18"/>
                <w:szCs w:val="18"/>
              </w:rPr>
              <w:t>-</w:t>
            </w:r>
          </w:p>
        </w:tc>
        <w:tc>
          <w:tcPr>
            <w:tcW w:w="234" w:type="dxa"/>
            <w:vAlign w:val="bottom"/>
          </w:tcPr>
          <w:p w14:paraId="4052A7C7" w14:textId="77777777" w:rsidR="00EA6C3D" w:rsidRPr="005E369A" w:rsidRDefault="00EA6C3D" w:rsidP="00EA6C3D">
            <w:pPr>
              <w:pStyle w:val="acctfourfigures"/>
              <w:spacing w:line="220" w:lineRule="exact"/>
              <w:jc w:val="center"/>
              <w:rPr>
                <w:sz w:val="18"/>
                <w:szCs w:val="18"/>
              </w:rPr>
            </w:pPr>
          </w:p>
        </w:tc>
        <w:tc>
          <w:tcPr>
            <w:tcW w:w="1290" w:type="dxa"/>
          </w:tcPr>
          <w:p w14:paraId="3DFB6059" w14:textId="71A74E88" w:rsidR="00EA6C3D" w:rsidRPr="005E369A" w:rsidRDefault="00EA6C3D" w:rsidP="00EA6C3D">
            <w:pPr>
              <w:pStyle w:val="acctfourfigures"/>
              <w:tabs>
                <w:tab w:val="clear" w:pos="765"/>
                <w:tab w:val="decimal" w:pos="790"/>
              </w:tabs>
              <w:spacing w:line="220" w:lineRule="exact"/>
              <w:ind w:left="-50" w:right="-120"/>
              <w:rPr>
                <w:sz w:val="18"/>
                <w:szCs w:val="18"/>
              </w:rPr>
            </w:pPr>
            <w:r w:rsidRPr="005E369A">
              <w:rPr>
                <w:sz w:val="18"/>
                <w:szCs w:val="18"/>
                <w:lang w:bidi="th-TH"/>
              </w:rPr>
              <w:t>728</w:t>
            </w:r>
          </w:p>
        </w:tc>
      </w:tr>
      <w:tr w:rsidR="007746C9" w:rsidRPr="005E369A" w14:paraId="2A38F37E" w14:textId="77777777" w:rsidTr="004451F0">
        <w:trPr>
          <w:cantSplit/>
          <w:trHeight w:val="74"/>
        </w:trPr>
        <w:tc>
          <w:tcPr>
            <w:tcW w:w="3044" w:type="dxa"/>
            <w:vAlign w:val="bottom"/>
          </w:tcPr>
          <w:p w14:paraId="37B2F11F" w14:textId="4989FE66" w:rsidR="007746C9" w:rsidRPr="005E369A" w:rsidRDefault="007746C9" w:rsidP="007746C9">
            <w:pPr>
              <w:tabs>
                <w:tab w:val="left" w:pos="191"/>
              </w:tabs>
              <w:spacing w:line="220" w:lineRule="exact"/>
              <w:ind w:left="191" w:right="-68" w:hanging="191"/>
              <w:rPr>
                <w:sz w:val="18"/>
                <w:szCs w:val="18"/>
              </w:rPr>
            </w:pPr>
            <w:r w:rsidRPr="005E369A">
              <w:rPr>
                <w:sz w:val="18"/>
                <w:szCs w:val="18"/>
              </w:rPr>
              <w:t>Other</w:t>
            </w:r>
            <w:r w:rsidR="00955F21">
              <w:rPr>
                <w:sz w:val="18"/>
                <w:szCs w:val="18"/>
              </w:rPr>
              <w:t xml:space="preserve"> current</w:t>
            </w:r>
            <w:r w:rsidRPr="005E369A">
              <w:rPr>
                <w:sz w:val="18"/>
                <w:szCs w:val="18"/>
              </w:rPr>
              <w:t xml:space="preserve"> receivable </w:t>
            </w:r>
            <w:r w:rsidR="00955F21">
              <w:rPr>
                <w:sz w:val="18"/>
                <w:szCs w:val="18"/>
              </w:rPr>
              <w:br/>
            </w:r>
            <w:r w:rsidR="0099363E" w:rsidRPr="0099363E">
              <w:rPr>
                <w:sz w:val="18"/>
                <w:szCs w:val="18"/>
              </w:rPr>
              <w:t>(doubtful accounts)</w:t>
            </w:r>
          </w:p>
        </w:tc>
        <w:tc>
          <w:tcPr>
            <w:tcW w:w="702" w:type="dxa"/>
            <w:vAlign w:val="bottom"/>
          </w:tcPr>
          <w:p w14:paraId="66D90834"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4337B502" w14:textId="77777777" w:rsidR="00955F21" w:rsidRDefault="00955F21" w:rsidP="00B90C16">
            <w:pPr>
              <w:pStyle w:val="acctfourfigures"/>
              <w:tabs>
                <w:tab w:val="clear" w:pos="765"/>
              </w:tabs>
              <w:spacing w:line="220" w:lineRule="exact"/>
              <w:ind w:left="-70" w:right="-80"/>
              <w:jc w:val="center"/>
              <w:rPr>
                <w:sz w:val="18"/>
                <w:szCs w:val="18"/>
              </w:rPr>
            </w:pPr>
          </w:p>
          <w:p w14:paraId="2F1C99D8" w14:textId="4DF1758E" w:rsidR="007746C9" w:rsidRPr="005E369A" w:rsidRDefault="007746C9" w:rsidP="00B90C16">
            <w:pPr>
              <w:pStyle w:val="acctfourfigures"/>
              <w:tabs>
                <w:tab w:val="clear" w:pos="765"/>
              </w:tabs>
              <w:spacing w:line="220" w:lineRule="exact"/>
              <w:ind w:left="-70" w:right="-80"/>
              <w:jc w:val="center"/>
              <w:rPr>
                <w:sz w:val="18"/>
                <w:szCs w:val="18"/>
              </w:rPr>
            </w:pPr>
            <w:r w:rsidRPr="005E369A">
              <w:rPr>
                <w:sz w:val="18"/>
                <w:szCs w:val="18"/>
              </w:rPr>
              <w:t>-</w:t>
            </w:r>
          </w:p>
        </w:tc>
        <w:tc>
          <w:tcPr>
            <w:tcW w:w="180" w:type="dxa"/>
            <w:vAlign w:val="bottom"/>
          </w:tcPr>
          <w:p w14:paraId="7746BCF8"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53F72257" w14:textId="77777777" w:rsidR="00955F21" w:rsidRDefault="00955F21" w:rsidP="007746C9">
            <w:pPr>
              <w:pStyle w:val="acctfourfigures"/>
              <w:tabs>
                <w:tab w:val="clear" w:pos="765"/>
                <w:tab w:val="decimal" w:pos="731"/>
              </w:tabs>
              <w:spacing w:line="220" w:lineRule="exact"/>
              <w:ind w:right="11"/>
              <w:jc w:val="center"/>
              <w:rPr>
                <w:sz w:val="18"/>
                <w:szCs w:val="18"/>
                <w:lang w:bidi="th-TH"/>
              </w:rPr>
            </w:pPr>
          </w:p>
          <w:p w14:paraId="6FCC7D90" w14:textId="4B27E132"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bidi="th-TH"/>
              </w:rPr>
              <w:t>225</w:t>
            </w:r>
          </w:p>
        </w:tc>
        <w:tc>
          <w:tcPr>
            <w:tcW w:w="180" w:type="dxa"/>
            <w:vAlign w:val="bottom"/>
          </w:tcPr>
          <w:p w14:paraId="12F9E6BD"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1815AA05" w14:textId="4B7BFA0E"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12282EA0"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2A917B6E" w14:textId="6FA5B509"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225</w:t>
            </w:r>
          </w:p>
        </w:tc>
      </w:tr>
      <w:tr w:rsidR="0099363E" w:rsidRPr="005E369A" w14:paraId="52F78980" w14:textId="77777777" w:rsidTr="008C67A9">
        <w:trPr>
          <w:cantSplit/>
          <w:trHeight w:val="440"/>
        </w:trPr>
        <w:tc>
          <w:tcPr>
            <w:tcW w:w="3044" w:type="dxa"/>
            <w:vAlign w:val="bottom"/>
          </w:tcPr>
          <w:p w14:paraId="65E1FC04" w14:textId="01D23A83" w:rsidR="0099363E" w:rsidRPr="005E369A" w:rsidRDefault="0099363E" w:rsidP="0099363E">
            <w:pPr>
              <w:tabs>
                <w:tab w:val="left" w:pos="191"/>
              </w:tabs>
              <w:spacing w:line="220" w:lineRule="exact"/>
              <w:ind w:left="191" w:right="-68" w:hanging="191"/>
              <w:rPr>
                <w:sz w:val="18"/>
                <w:szCs w:val="18"/>
              </w:rPr>
            </w:pPr>
            <w:r w:rsidRPr="005E369A">
              <w:rPr>
                <w:sz w:val="18"/>
                <w:szCs w:val="18"/>
              </w:rPr>
              <w:t xml:space="preserve">Short-term loan to third parties </w:t>
            </w:r>
            <w:r>
              <w:rPr>
                <w:sz w:val="18"/>
                <w:szCs w:val="18"/>
              </w:rPr>
              <w:br/>
            </w:r>
            <w:r w:rsidRPr="0099363E">
              <w:rPr>
                <w:sz w:val="18"/>
                <w:szCs w:val="18"/>
              </w:rPr>
              <w:t>(doubtful accounts)</w:t>
            </w:r>
          </w:p>
        </w:tc>
        <w:tc>
          <w:tcPr>
            <w:tcW w:w="702" w:type="dxa"/>
            <w:vAlign w:val="bottom"/>
          </w:tcPr>
          <w:p w14:paraId="298E1E17" w14:textId="77777777" w:rsidR="0099363E" w:rsidRPr="005E369A" w:rsidRDefault="0099363E" w:rsidP="0099363E">
            <w:pPr>
              <w:pStyle w:val="acctfourfigures"/>
              <w:tabs>
                <w:tab w:val="clear" w:pos="765"/>
              </w:tabs>
              <w:spacing w:line="220" w:lineRule="exact"/>
              <w:ind w:left="-84" w:right="-72" w:hanging="9"/>
              <w:jc w:val="center"/>
              <w:rPr>
                <w:i/>
                <w:iCs/>
                <w:sz w:val="18"/>
                <w:szCs w:val="18"/>
              </w:rPr>
            </w:pPr>
          </w:p>
        </w:tc>
        <w:tc>
          <w:tcPr>
            <w:tcW w:w="1294" w:type="dxa"/>
          </w:tcPr>
          <w:p w14:paraId="4E63AC8F" w14:textId="77777777" w:rsidR="0099363E" w:rsidRDefault="0099363E" w:rsidP="0099363E">
            <w:pPr>
              <w:pStyle w:val="acctfourfigures"/>
              <w:tabs>
                <w:tab w:val="clear" w:pos="765"/>
              </w:tabs>
              <w:spacing w:line="220" w:lineRule="exact"/>
              <w:ind w:left="-70" w:right="-80"/>
              <w:jc w:val="center"/>
              <w:rPr>
                <w:sz w:val="18"/>
                <w:szCs w:val="18"/>
              </w:rPr>
            </w:pPr>
          </w:p>
          <w:p w14:paraId="4C251CC4" w14:textId="60DFD0C0" w:rsidR="0099363E" w:rsidRPr="005E369A" w:rsidRDefault="0099363E" w:rsidP="0099363E">
            <w:pPr>
              <w:pStyle w:val="acctfourfigures"/>
              <w:tabs>
                <w:tab w:val="clear" w:pos="765"/>
              </w:tabs>
              <w:spacing w:line="220" w:lineRule="exact"/>
              <w:ind w:left="-70" w:right="-80"/>
              <w:jc w:val="center"/>
              <w:rPr>
                <w:sz w:val="18"/>
                <w:szCs w:val="18"/>
              </w:rPr>
            </w:pPr>
            <w:r w:rsidRPr="00C77EA5">
              <w:rPr>
                <w:sz w:val="18"/>
                <w:szCs w:val="18"/>
              </w:rPr>
              <w:t>-</w:t>
            </w:r>
          </w:p>
        </w:tc>
        <w:tc>
          <w:tcPr>
            <w:tcW w:w="180" w:type="dxa"/>
            <w:vAlign w:val="bottom"/>
          </w:tcPr>
          <w:p w14:paraId="46CD5ED3" w14:textId="77777777" w:rsidR="0099363E" w:rsidRPr="005E369A" w:rsidRDefault="0099363E" w:rsidP="0099363E">
            <w:pPr>
              <w:pStyle w:val="acctfourfigures"/>
              <w:spacing w:line="220" w:lineRule="exact"/>
              <w:jc w:val="center"/>
              <w:rPr>
                <w:sz w:val="18"/>
                <w:szCs w:val="18"/>
              </w:rPr>
            </w:pPr>
          </w:p>
        </w:tc>
        <w:tc>
          <w:tcPr>
            <w:tcW w:w="1260" w:type="dxa"/>
          </w:tcPr>
          <w:p w14:paraId="22E67CC1" w14:textId="77777777" w:rsidR="0099363E" w:rsidRDefault="0099363E" w:rsidP="0099363E">
            <w:pPr>
              <w:pStyle w:val="acctfourfigures"/>
              <w:tabs>
                <w:tab w:val="clear" w:pos="765"/>
              </w:tabs>
              <w:spacing w:line="220" w:lineRule="exact"/>
              <w:ind w:left="-70" w:right="-80"/>
              <w:jc w:val="center"/>
              <w:rPr>
                <w:sz w:val="18"/>
                <w:szCs w:val="18"/>
              </w:rPr>
            </w:pPr>
          </w:p>
          <w:p w14:paraId="4FBB9367" w14:textId="3C0CD9D2" w:rsidR="0099363E" w:rsidRPr="005E369A" w:rsidRDefault="0099363E" w:rsidP="0099363E">
            <w:pPr>
              <w:pStyle w:val="acctfourfigures"/>
              <w:tabs>
                <w:tab w:val="clear" w:pos="765"/>
                <w:tab w:val="decimal" w:pos="731"/>
              </w:tabs>
              <w:spacing w:line="220" w:lineRule="exact"/>
              <w:ind w:right="11"/>
              <w:jc w:val="center"/>
              <w:rPr>
                <w:sz w:val="18"/>
                <w:szCs w:val="18"/>
              </w:rPr>
            </w:pPr>
            <w:r>
              <w:rPr>
                <w:sz w:val="18"/>
                <w:szCs w:val="18"/>
              </w:rPr>
              <w:t>1,636</w:t>
            </w:r>
          </w:p>
        </w:tc>
        <w:tc>
          <w:tcPr>
            <w:tcW w:w="180" w:type="dxa"/>
            <w:vAlign w:val="bottom"/>
          </w:tcPr>
          <w:p w14:paraId="6A12AC95" w14:textId="77777777" w:rsidR="0099363E" w:rsidRPr="005E369A" w:rsidRDefault="0099363E" w:rsidP="0099363E">
            <w:pPr>
              <w:pStyle w:val="acctfourfigures"/>
              <w:spacing w:line="220" w:lineRule="exact"/>
              <w:jc w:val="center"/>
              <w:rPr>
                <w:sz w:val="18"/>
                <w:szCs w:val="18"/>
              </w:rPr>
            </w:pPr>
          </w:p>
        </w:tc>
        <w:tc>
          <w:tcPr>
            <w:tcW w:w="1417" w:type="dxa"/>
            <w:vAlign w:val="bottom"/>
          </w:tcPr>
          <w:p w14:paraId="6973CBFC" w14:textId="7AE65915" w:rsidR="0099363E" w:rsidRPr="005E369A" w:rsidRDefault="0099363E" w:rsidP="0099363E">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1A65660E" w14:textId="77777777" w:rsidR="0099363E" w:rsidRPr="005E369A" w:rsidRDefault="0099363E" w:rsidP="0099363E">
            <w:pPr>
              <w:pStyle w:val="acctfourfigures"/>
              <w:spacing w:line="220" w:lineRule="exact"/>
              <w:jc w:val="center"/>
              <w:rPr>
                <w:sz w:val="18"/>
                <w:szCs w:val="18"/>
              </w:rPr>
            </w:pPr>
          </w:p>
        </w:tc>
        <w:tc>
          <w:tcPr>
            <w:tcW w:w="1290" w:type="dxa"/>
            <w:vAlign w:val="bottom"/>
          </w:tcPr>
          <w:p w14:paraId="3F08E2F4" w14:textId="1C303B28" w:rsidR="0099363E" w:rsidRPr="005E369A" w:rsidRDefault="0099363E" w:rsidP="0099363E">
            <w:pPr>
              <w:pStyle w:val="acctfourfigures"/>
              <w:tabs>
                <w:tab w:val="clear" w:pos="765"/>
                <w:tab w:val="decimal" w:pos="790"/>
              </w:tabs>
              <w:spacing w:line="220" w:lineRule="exact"/>
              <w:ind w:left="-50" w:right="-120"/>
              <w:rPr>
                <w:sz w:val="18"/>
                <w:szCs w:val="18"/>
              </w:rPr>
            </w:pPr>
            <w:r w:rsidRPr="005E369A">
              <w:rPr>
                <w:sz w:val="18"/>
                <w:szCs w:val="18"/>
                <w:lang w:bidi="th-TH"/>
              </w:rPr>
              <w:t>1,636</w:t>
            </w:r>
          </w:p>
        </w:tc>
      </w:tr>
      <w:tr w:rsidR="007746C9" w:rsidRPr="005E369A" w14:paraId="1DA81797" w14:textId="77777777" w:rsidTr="00974EA8">
        <w:trPr>
          <w:cantSplit/>
          <w:trHeight w:val="220"/>
        </w:trPr>
        <w:tc>
          <w:tcPr>
            <w:tcW w:w="3044" w:type="dxa"/>
            <w:vAlign w:val="bottom"/>
          </w:tcPr>
          <w:p w14:paraId="7D62CBB0" w14:textId="77777777" w:rsidR="007746C9" w:rsidRPr="005E369A" w:rsidRDefault="007746C9" w:rsidP="007746C9">
            <w:pPr>
              <w:tabs>
                <w:tab w:val="left" w:pos="191"/>
              </w:tabs>
              <w:spacing w:line="220" w:lineRule="exact"/>
              <w:ind w:left="191" w:right="-68" w:hanging="191"/>
              <w:rPr>
                <w:sz w:val="18"/>
                <w:szCs w:val="18"/>
              </w:rPr>
            </w:pPr>
            <w:r w:rsidRPr="005E369A">
              <w:rPr>
                <w:sz w:val="18"/>
                <w:szCs w:val="18"/>
              </w:rPr>
              <w:t xml:space="preserve">Intangible assets </w:t>
            </w:r>
          </w:p>
        </w:tc>
        <w:tc>
          <w:tcPr>
            <w:tcW w:w="702" w:type="dxa"/>
            <w:vAlign w:val="bottom"/>
          </w:tcPr>
          <w:p w14:paraId="522D171F"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26DCE797" w14:textId="136BFF91"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val="en-US" w:bidi="th-TH"/>
              </w:rPr>
              <w:t>695</w:t>
            </w:r>
          </w:p>
        </w:tc>
        <w:tc>
          <w:tcPr>
            <w:tcW w:w="180" w:type="dxa"/>
            <w:vAlign w:val="bottom"/>
          </w:tcPr>
          <w:p w14:paraId="03AD51D8"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2B29719C" w14:textId="5607DB0F"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bidi="th-TH"/>
              </w:rPr>
              <w:t>(126)</w:t>
            </w:r>
          </w:p>
        </w:tc>
        <w:tc>
          <w:tcPr>
            <w:tcW w:w="180" w:type="dxa"/>
            <w:vAlign w:val="bottom"/>
          </w:tcPr>
          <w:p w14:paraId="6FF8329A"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1FBA4259" w14:textId="4BDC8655"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4790024F"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7AB57074" w14:textId="7B57A862"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569</w:t>
            </w:r>
          </w:p>
        </w:tc>
      </w:tr>
      <w:tr w:rsidR="007746C9" w:rsidRPr="005E369A" w14:paraId="31646282" w14:textId="77777777" w:rsidTr="00974EA8">
        <w:trPr>
          <w:cantSplit/>
          <w:trHeight w:val="220"/>
        </w:trPr>
        <w:tc>
          <w:tcPr>
            <w:tcW w:w="3044" w:type="dxa"/>
            <w:vAlign w:val="bottom"/>
          </w:tcPr>
          <w:p w14:paraId="549DC2A9" w14:textId="1759D6D1" w:rsidR="007746C9" w:rsidRPr="005E369A" w:rsidRDefault="009F012D" w:rsidP="007746C9">
            <w:pPr>
              <w:tabs>
                <w:tab w:val="left" w:pos="191"/>
              </w:tabs>
              <w:spacing w:line="220" w:lineRule="exact"/>
              <w:ind w:left="191" w:right="-68" w:hanging="191"/>
              <w:rPr>
                <w:sz w:val="18"/>
                <w:szCs w:val="18"/>
              </w:rPr>
            </w:pPr>
            <w:r>
              <w:rPr>
                <w:sz w:val="18"/>
                <w:szCs w:val="18"/>
              </w:rPr>
              <w:t>Other current provisions</w:t>
            </w:r>
          </w:p>
        </w:tc>
        <w:tc>
          <w:tcPr>
            <w:tcW w:w="702" w:type="dxa"/>
            <w:vAlign w:val="bottom"/>
          </w:tcPr>
          <w:p w14:paraId="4341C02F"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4C76AF67" w14:textId="4E729CCA"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val="en-US" w:bidi="th-TH"/>
              </w:rPr>
              <w:t>16,033</w:t>
            </w:r>
          </w:p>
        </w:tc>
        <w:tc>
          <w:tcPr>
            <w:tcW w:w="180" w:type="dxa"/>
            <w:vAlign w:val="bottom"/>
          </w:tcPr>
          <w:p w14:paraId="0033E494"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61D4B34B" w14:textId="6D7415E9"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bidi="th-TH"/>
              </w:rPr>
              <w:t>(16,033)</w:t>
            </w:r>
          </w:p>
        </w:tc>
        <w:tc>
          <w:tcPr>
            <w:tcW w:w="180" w:type="dxa"/>
            <w:vAlign w:val="bottom"/>
          </w:tcPr>
          <w:p w14:paraId="37EF208F"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6BC0EDC8" w14:textId="1807A150"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636EF7B5"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3321C3E1" w14:textId="783189FB" w:rsidR="007746C9" w:rsidRPr="005E369A" w:rsidRDefault="007746C9" w:rsidP="0099363E">
            <w:pPr>
              <w:pStyle w:val="acctfourfigures"/>
              <w:tabs>
                <w:tab w:val="clear" w:pos="765"/>
                <w:tab w:val="decimal" w:pos="610"/>
              </w:tabs>
              <w:spacing w:line="220" w:lineRule="exact"/>
              <w:ind w:left="-50" w:right="-120"/>
              <w:rPr>
                <w:sz w:val="18"/>
                <w:szCs w:val="18"/>
              </w:rPr>
            </w:pPr>
            <w:r w:rsidRPr="005E369A">
              <w:rPr>
                <w:sz w:val="18"/>
                <w:szCs w:val="18"/>
                <w:lang w:bidi="th-TH"/>
              </w:rPr>
              <w:t>-</w:t>
            </w:r>
          </w:p>
        </w:tc>
      </w:tr>
      <w:tr w:rsidR="008B1C50" w:rsidRPr="005E369A" w14:paraId="71585969" w14:textId="77777777" w:rsidTr="008C67A9">
        <w:trPr>
          <w:cantSplit/>
          <w:trHeight w:val="440"/>
        </w:trPr>
        <w:tc>
          <w:tcPr>
            <w:tcW w:w="3044" w:type="dxa"/>
            <w:vAlign w:val="bottom"/>
          </w:tcPr>
          <w:p w14:paraId="7323F1E9" w14:textId="77777777" w:rsidR="008B1C50" w:rsidRPr="005E369A" w:rsidRDefault="008B1C50" w:rsidP="008B1C50">
            <w:pPr>
              <w:tabs>
                <w:tab w:val="left" w:pos="191"/>
              </w:tabs>
              <w:spacing w:line="220" w:lineRule="exact"/>
              <w:ind w:left="191" w:right="-68" w:hanging="191"/>
              <w:rPr>
                <w:sz w:val="18"/>
                <w:szCs w:val="18"/>
                <w:highlight w:val="cyan"/>
              </w:rPr>
            </w:pPr>
            <w:r w:rsidRPr="005E369A">
              <w:rPr>
                <w:sz w:val="18"/>
                <w:szCs w:val="18"/>
              </w:rPr>
              <w:t>Non-current provisions for employee benefits</w:t>
            </w:r>
          </w:p>
        </w:tc>
        <w:tc>
          <w:tcPr>
            <w:tcW w:w="702" w:type="dxa"/>
            <w:vAlign w:val="bottom"/>
          </w:tcPr>
          <w:p w14:paraId="45046BEF" w14:textId="77777777" w:rsidR="008B1C50" w:rsidRPr="005E369A" w:rsidRDefault="008B1C50" w:rsidP="008B1C50">
            <w:pPr>
              <w:pStyle w:val="acctfourfigures"/>
              <w:tabs>
                <w:tab w:val="clear" w:pos="765"/>
              </w:tabs>
              <w:spacing w:line="220" w:lineRule="exact"/>
              <w:ind w:left="-84" w:right="-72" w:hanging="9"/>
              <w:jc w:val="center"/>
              <w:rPr>
                <w:i/>
                <w:iCs/>
                <w:sz w:val="18"/>
                <w:szCs w:val="18"/>
              </w:rPr>
            </w:pPr>
          </w:p>
        </w:tc>
        <w:tc>
          <w:tcPr>
            <w:tcW w:w="1294" w:type="dxa"/>
          </w:tcPr>
          <w:p w14:paraId="4C6A331F" w14:textId="77777777" w:rsidR="008B1C50" w:rsidRPr="00F91790" w:rsidRDefault="008B1C50" w:rsidP="008B1C50">
            <w:pPr>
              <w:pStyle w:val="acctfourfigures"/>
              <w:tabs>
                <w:tab w:val="clear" w:pos="765"/>
                <w:tab w:val="decimal" w:pos="731"/>
              </w:tabs>
              <w:spacing w:line="220" w:lineRule="exact"/>
              <w:ind w:right="11"/>
              <w:jc w:val="center"/>
              <w:rPr>
                <w:sz w:val="18"/>
                <w:szCs w:val="18"/>
                <w:lang w:val="en-US" w:bidi="th-TH"/>
              </w:rPr>
            </w:pPr>
          </w:p>
          <w:p w14:paraId="55AD8611" w14:textId="4B8EA6FE" w:rsidR="008B1C50" w:rsidRPr="005E369A" w:rsidRDefault="008B1C50" w:rsidP="008B1C50">
            <w:pPr>
              <w:pStyle w:val="acctfourfigures"/>
              <w:tabs>
                <w:tab w:val="clear" w:pos="765"/>
                <w:tab w:val="decimal" w:pos="731"/>
              </w:tabs>
              <w:spacing w:line="220" w:lineRule="exact"/>
              <w:ind w:right="11"/>
              <w:jc w:val="center"/>
              <w:rPr>
                <w:sz w:val="18"/>
                <w:szCs w:val="18"/>
              </w:rPr>
            </w:pPr>
            <w:r>
              <w:rPr>
                <w:sz w:val="18"/>
                <w:szCs w:val="18"/>
                <w:lang w:val="en-US" w:bidi="th-TH"/>
              </w:rPr>
              <w:t>6,143</w:t>
            </w:r>
          </w:p>
        </w:tc>
        <w:tc>
          <w:tcPr>
            <w:tcW w:w="180" w:type="dxa"/>
            <w:vAlign w:val="bottom"/>
          </w:tcPr>
          <w:p w14:paraId="7CFD16A2" w14:textId="77777777" w:rsidR="008B1C50" w:rsidRPr="005E369A" w:rsidRDefault="008B1C50" w:rsidP="008B1C50">
            <w:pPr>
              <w:pStyle w:val="acctfourfigures"/>
              <w:spacing w:line="220" w:lineRule="exact"/>
              <w:jc w:val="center"/>
              <w:rPr>
                <w:sz w:val="18"/>
                <w:szCs w:val="18"/>
              </w:rPr>
            </w:pPr>
          </w:p>
        </w:tc>
        <w:tc>
          <w:tcPr>
            <w:tcW w:w="1260" w:type="dxa"/>
          </w:tcPr>
          <w:p w14:paraId="2EEEA88B" w14:textId="77777777" w:rsidR="008B1C50" w:rsidRPr="00F91790" w:rsidRDefault="008B1C50" w:rsidP="008B1C50">
            <w:pPr>
              <w:pStyle w:val="acctfourfigures"/>
              <w:tabs>
                <w:tab w:val="clear" w:pos="765"/>
                <w:tab w:val="decimal" w:pos="731"/>
              </w:tabs>
              <w:spacing w:line="220" w:lineRule="exact"/>
              <w:ind w:right="11"/>
              <w:jc w:val="center"/>
              <w:rPr>
                <w:sz w:val="18"/>
                <w:szCs w:val="18"/>
                <w:lang w:val="en-US" w:bidi="th-TH"/>
              </w:rPr>
            </w:pPr>
          </w:p>
          <w:p w14:paraId="145A4A9A" w14:textId="3A887464" w:rsidR="008B1C50" w:rsidRPr="005E369A" w:rsidRDefault="008B1C50" w:rsidP="008B1C50">
            <w:pPr>
              <w:pStyle w:val="acctfourfigures"/>
              <w:tabs>
                <w:tab w:val="clear" w:pos="765"/>
                <w:tab w:val="decimal" w:pos="731"/>
              </w:tabs>
              <w:spacing w:line="220" w:lineRule="exact"/>
              <w:ind w:right="11"/>
              <w:jc w:val="center"/>
              <w:rPr>
                <w:sz w:val="18"/>
                <w:szCs w:val="18"/>
              </w:rPr>
            </w:pPr>
            <w:r>
              <w:rPr>
                <w:sz w:val="18"/>
                <w:szCs w:val="18"/>
                <w:lang w:val="en-US" w:bidi="th-TH"/>
              </w:rPr>
              <w:t>317</w:t>
            </w:r>
          </w:p>
        </w:tc>
        <w:tc>
          <w:tcPr>
            <w:tcW w:w="180" w:type="dxa"/>
            <w:vAlign w:val="bottom"/>
          </w:tcPr>
          <w:p w14:paraId="66ECB243" w14:textId="77777777" w:rsidR="008B1C50" w:rsidRPr="005E369A" w:rsidRDefault="008B1C50" w:rsidP="008B1C50">
            <w:pPr>
              <w:pStyle w:val="acctfourfigures"/>
              <w:spacing w:line="220" w:lineRule="exact"/>
              <w:jc w:val="center"/>
              <w:rPr>
                <w:sz w:val="18"/>
                <w:szCs w:val="18"/>
              </w:rPr>
            </w:pPr>
          </w:p>
        </w:tc>
        <w:tc>
          <w:tcPr>
            <w:tcW w:w="1417" w:type="dxa"/>
            <w:vAlign w:val="bottom"/>
          </w:tcPr>
          <w:p w14:paraId="217F96A6" w14:textId="3DC30568" w:rsidR="008B1C50" w:rsidRPr="005E369A" w:rsidRDefault="008B1C50" w:rsidP="008B1C50">
            <w:pPr>
              <w:pStyle w:val="acctfourfigures"/>
              <w:tabs>
                <w:tab w:val="clear" w:pos="765"/>
                <w:tab w:val="decimal" w:pos="731"/>
              </w:tabs>
              <w:spacing w:line="220" w:lineRule="exact"/>
              <w:ind w:left="-70" w:right="80"/>
              <w:jc w:val="center"/>
              <w:rPr>
                <w:sz w:val="18"/>
                <w:szCs w:val="18"/>
              </w:rPr>
            </w:pPr>
            <w:r w:rsidRPr="005E369A">
              <w:rPr>
                <w:sz w:val="18"/>
                <w:szCs w:val="18"/>
              </w:rPr>
              <w:t>3,360</w:t>
            </w:r>
          </w:p>
        </w:tc>
        <w:tc>
          <w:tcPr>
            <w:tcW w:w="234" w:type="dxa"/>
            <w:vAlign w:val="bottom"/>
          </w:tcPr>
          <w:p w14:paraId="36C31DC5" w14:textId="77777777" w:rsidR="008B1C50" w:rsidRPr="005E369A" w:rsidRDefault="008B1C50" w:rsidP="008B1C50">
            <w:pPr>
              <w:pStyle w:val="acctfourfigures"/>
              <w:spacing w:line="220" w:lineRule="exact"/>
              <w:jc w:val="center"/>
              <w:rPr>
                <w:sz w:val="18"/>
                <w:szCs w:val="18"/>
              </w:rPr>
            </w:pPr>
          </w:p>
        </w:tc>
        <w:tc>
          <w:tcPr>
            <w:tcW w:w="1290" w:type="dxa"/>
            <w:vAlign w:val="bottom"/>
          </w:tcPr>
          <w:p w14:paraId="7659E2A2" w14:textId="287CFA36" w:rsidR="008B1C50" w:rsidRPr="005E369A" w:rsidRDefault="008B1C50" w:rsidP="008B1C50">
            <w:pPr>
              <w:pStyle w:val="acctfourfigures"/>
              <w:tabs>
                <w:tab w:val="clear" w:pos="765"/>
                <w:tab w:val="decimal" w:pos="790"/>
              </w:tabs>
              <w:spacing w:line="220" w:lineRule="exact"/>
              <w:ind w:left="-50" w:right="-120"/>
              <w:rPr>
                <w:sz w:val="18"/>
                <w:szCs w:val="18"/>
              </w:rPr>
            </w:pPr>
            <w:r w:rsidRPr="005E369A">
              <w:rPr>
                <w:sz w:val="18"/>
                <w:szCs w:val="18"/>
                <w:lang w:bidi="th-TH"/>
              </w:rPr>
              <w:t>9,820</w:t>
            </w:r>
          </w:p>
        </w:tc>
      </w:tr>
      <w:tr w:rsidR="007746C9" w:rsidRPr="005E369A" w14:paraId="0B584DF8" w14:textId="77777777" w:rsidTr="00974EA8">
        <w:trPr>
          <w:cantSplit/>
          <w:trHeight w:val="220"/>
        </w:trPr>
        <w:tc>
          <w:tcPr>
            <w:tcW w:w="3044" w:type="dxa"/>
            <w:vAlign w:val="bottom"/>
          </w:tcPr>
          <w:p w14:paraId="656AF506" w14:textId="77777777" w:rsidR="007746C9" w:rsidRPr="005E369A" w:rsidRDefault="007746C9" w:rsidP="007746C9">
            <w:pPr>
              <w:tabs>
                <w:tab w:val="left" w:pos="191"/>
              </w:tabs>
              <w:spacing w:line="220" w:lineRule="exact"/>
              <w:ind w:left="191" w:right="-68" w:hanging="191"/>
              <w:rPr>
                <w:sz w:val="18"/>
                <w:szCs w:val="18"/>
              </w:rPr>
            </w:pPr>
            <w:r w:rsidRPr="005E369A">
              <w:rPr>
                <w:sz w:val="18"/>
                <w:szCs w:val="18"/>
              </w:rPr>
              <w:t xml:space="preserve">Other current payables </w:t>
            </w:r>
          </w:p>
        </w:tc>
        <w:tc>
          <w:tcPr>
            <w:tcW w:w="702" w:type="dxa"/>
            <w:vAlign w:val="bottom"/>
          </w:tcPr>
          <w:p w14:paraId="5346C5F7"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5D2565F4" w14:textId="27FE747E"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val="en-US" w:bidi="th-TH"/>
              </w:rPr>
              <w:t>8,606</w:t>
            </w:r>
          </w:p>
        </w:tc>
        <w:tc>
          <w:tcPr>
            <w:tcW w:w="180" w:type="dxa"/>
            <w:vAlign w:val="bottom"/>
          </w:tcPr>
          <w:p w14:paraId="7EC51794"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6A269614" w14:textId="3B795A21"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bidi="th-TH"/>
              </w:rPr>
              <w:t>3,109</w:t>
            </w:r>
          </w:p>
        </w:tc>
        <w:tc>
          <w:tcPr>
            <w:tcW w:w="180" w:type="dxa"/>
            <w:vAlign w:val="bottom"/>
          </w:tcPr>
          <w:p w14:paraId="65586D48"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0C655234" w14:textId="600AEDB5"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260F4FB6"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3471C326" w14:textId="21D91530"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11,715</w:t>
            </w:r>
          </w:p>
        </w:tc>
      </w:tr>
      <w:tr w:rsidR="007746C9" w:rsidRPr="005E369A" w14:paraId="3864188F" w14:textId="77777777" w:rsidTr="00974EA8">
        <w:trPr>
          <w:cantSplit/>
          <w:trHeight w:val="220"/>
        </w:trPr>
        <w:tc>
          <w:tcPr>
            <w:tcW w:w="3044" w:type="dxa"/>
            <w:vAlign w:val="bottom"/>
          </w:tcPr>
          <w:p w14:paraId="55B3C94E" w14:textId="77777777" w:rsidR="007746C9" w:rsidRPr="005E369A" w:rsidRDefault="007746C9" w:rsidP="007746C9">
            <w:pPr>
              <w:tabs>
                <w:tab w:val="left" w:pos="191"/>
              </w:tabs>
              <w:spacing w:line="220" w:lineRule="exact"/>
              <w:ind w:left="191" w:right="-68" w:hanging="191"/>
              <w:rPr>
                <w:sz w:val="18"/>
                <w:szCs w:val="18"/>
              </w:rPr>
            </w:pPr>
            <w:r w:rsidRPr="005E369A">
              <w:rPr>
                <w:sz w:val="18"/>
                <w:szCs w:val="18"/>
              </w:rPr>
              <w:t xml:space="preserve">Other </w:t>
            </w:r>
            <w:proofErr w:type="spellStart"/>
            <w:r w:rsidRPr="005E369A">
              <w:rPr>
                <w:sz w:val="18"/>
                <w:szCs w:val="18"/>
              </w:rPr>
              <w:t>non current</w:t>
            </w:r>
            <w:proofErr w:type="spellEnd"/>
            <w:r w:rsidRPr="005E369A">
              <w:rPr>
                <w:sz w:val="18"/>
                <w:szCs w:val="18"/>
              </w:rPr>
              <w:t xml:space="preserve"> payables</w:t>
            </w:r>
          </w:p>
        </w:tc>
        <w:tc>
          <w:tcPr>
            <w:tcW w:w="702" w:type="dxa"/>
            <w:vAlign w:val="bottom"/>
          </w:tcPr>
          <w:p w14:paraId="6D3EA799"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17B098DD" w14:textId="74C9F608"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val="en-US" w:bidi="th-TH"/>
              </w:rPr>
              <w:t>515</w:t>
            </w:r>
          </w:p>
        </w:tc>
        <w:tc>
          <w:tcPr>
            <w:tcW w:w="180" w:type="dxa"/>
            <w:vAlign w:val="bottom"/>
          </w:tcPr>
          <w:p w14:paraId="6CE5088F"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29865195" w14:textId="05F1CF02"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bidi="th-TH"/>
              </w:rPr>
              <w:t>(412)</w:t>
            </w:r>
          </w:p>
        </w:tc>
        <w:tc>
          <w:tcPr>
            <w:tcW w:w="180" w:type="dxa"/>
            <w:vAlign w:val="bottom"/>
          </w:tcPr>
          <w:p w14:paraId="20F48FE1"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614080E7" w14:textId="39286978"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029E19C7"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064FA470" w14:textId="6A08BE99"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103</w:t>
            </w:r>
          </w:p>
        </w:tc>
      </w:tr>
      <w:tr w:rsidR="007746C9" w:rsidRPr="005E369A" w14:paraId="17A1D721" w14:textId="77777777" w:rsidTr="00974EA8">
        <w:trPr>
          <w:cantSplit/>
          <w:trHeight w:val="220"/>
        </w:trPr>
        <w:tc>
          <w:tcPr>
            <w:tcW w:w="3044" w:type="dxa"/>
            <w:vAlign w:val="bottom"/>
          </w:tcPr>
          <w:p w14:paraId="4AE77DDA" w14:textId="74003D9D" w:rsidR="007746C9" w:rsidRPr="005E369A" w:rsidRDefault="007746C9" w:rsidP="007746C9">
            <w:pPr>
              <w:tabs>
                <w:tab w:val="left" w:pos="191"/>
              </w:tabs>
              <w:spacing w:line="220" w:lineRule="exact"/>
              <w:ind w:right="-68"/>
              <w:rPr>
                <w:sz w:val="18"/>
                <w:szCs w:val="18"/>
              </w:rPr>
            </w:pPr>
            <w:r w:rsidRPr="005E369A">
              <w:rPr>
                <w:sz w:val="18"/>
                <w:szCs w:val="18"/>
              </w:rPr>
              <w:t>Share of loss in investments under</w:t>
            </w:r>
            <w:r w:rsidRPr="005E369A">
              <w:rPr>
                <w:sz w:val="18"/>
                <w:szCs w:val="18"/>
              </w:rPr>
              <w:br/>
              <w:t xml:space="preserve">   equity method</w:t>
            </w:r>
          </w:p>
        </w:tc>
        <w:tc>
          <w:tcPr>
            <w:tcW w:w="702" w:type="dxa"/>
            <w:vAlign w:val="bottom"/>
          </w:tcPr>
          <w:p w14:paraId="2DD3DED3"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34181B32" w14:textId="17808A86" w:rsidR="007746C9" w:rsidRPr="005E369A" w:rsidRDefault="007746C9" w:rsidP="007746C9">
            <w:pPr>
              <w:pStyle w:val="acctfourfigures"/>
              <w:tabs>
                <w:tab w:val="clear" w:pos="765"/>
                <w:tab w:val="decimal" w:pos="731"/>
              </w:tabs>
              <w:spacing w:line="220" w:lineRule="exact"/>
              <w:ind w:right="11"/>
              <w:jc w:val="center"/>
              <w:rPr>
                <w:sz w:val="18"/>
                <w:szCs w:val="18"/>
                <w:lang w:val="en-US" w:bidi="th-TH"/>
              </w:rPr>
            </w:pPr>
            <w:r w:rsidRPr="005E369A">
              <w:rPr>
                <w:sz w:val="18"/>
                <w:szCs w:val="18"/>
                <w:lang w:val="en-US" w:bidi="th-TH"/>
              </w:rPr>
              <w:t>3,060</w:t>
            </w:r>
          </w:p>
        </w:tc>
        <w:tc>
          <w:tcPr>
            <w:tcW w:w="180" w:type="dxa"/>
            <w:vAlign w:val="bottom"/>
          </w:tcPr>
          <w:p w14:paraId="1BD81F23"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4D2F509D" w14:textId="50384222" w:rsidR="007746C9" w:rsidRPr="005E369A" w:rsidRDefault="007746C9" w:rsidP="007746C9">
            <w:pPr>
              <w:pStyle w:val="acctfourfigures"/>
              <w:tabs>
                <w:tab w:val="clear" w:pos="765"/>
                <w:tab w:val="decimal" w:pos="731"/>
              </w:tabs>
              <w:spacing w:line="220" w:lineRule="exact"/>
              <w:ind w:right="11"/>
              <w:jc w:val="center"/>
              <w:rPr>
                <w:sz w:val="18"/>
                <w:szCs w:val="18"/>
                <w:lang w:bidi="th-TH"/>
              </w:rPr>
            </w:pPr>
            <w:r w:rsidRPr="005E369A">
              <w:rPr>
                <w:sz w:val="18"/>
                <w:szCs w:val="18"/>
                <w:lang w:bidi="th-TH"/>
              </w:rPr>
              <w:t>(3,060)</w:t>
            </w:r>
          </w:p>
        </w:tc>
        <w:tc>
          <w:tcPr>
            <w:tcW w:w="180" w:type="dxa"/>
            <w:vAlign w:val="bottom"/>
          </w:tcPr>
          <w:p w14:paraId="2B347B24" w14:textId="77777777" w:rsidR="007746C9" w:rsidRPr="005E369A" w:rsidRDefault="007746C9" w:rsidP="007746C9">
            <w:pPr>
              <w:pStyle w:val="acctfourfigures"/>
              <w:spacing w:line="220" w:lineRule="exact"/>
              <w:jc w:val="center"/>
              <w:rPr>
                <w:sz w:val="18"/>
                <w:szCs w:val="18"/>
              </w:rPr>
            </w:pPr>
          </w:p>
        </w:tc>
        <w:tc>
          <w:tcPr>
            <w:tcW w:w="1417" w:type="dxa"/>
            <w:vAlign w:val="center"/>
          </w:tcPr>
          <w:p w14:paraId="1764E155" w14:textId="30606D78"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142537C6" w14:textId="77777777" w:rsidR="007746C9" w:rsidRPr="005E369A" w:rsidRDefault="007746C9" w:rsidP="007746C9">
            <w:pPr>
              <w:pStyle w:val="acctfourfigures"/>
              <w:spacing w:line="220" w:lineRule="exact"/>
              <w:jc w:val="center"/>
              <w:rPr>
                <w:sz w:val="18"/>
                <w:szCs w:val="18"/>
              </w:rPr>
            </w:pPr>
          </w:p>
        </w:tc>
        <w:tc>
          <w:tcPr>
            <w:tcW w:w="1290" w:type="dxa"/>
            <w:vAlign w:val="center"/>
          </w:tcPr>
          <w:p w14:paraId="72D95BC0" w14:textId="2006AF15" w:rsidR="007746C9" w:rsidRPr="005E369A" w:rsidRDefault="007746C9" w:rsidP="004B5338">
            <w:pPr>
              <w:pStyle w:val="acctfourfigures"/>
              <w:tabs>
                <w:tab w:val="clear" w:pos="765"/>
              </w:tabs>
              <w:spacing w:line="220" w:lineRule="exact"/>
              <w:ind w:left="-70" w:right="-80"/>
              <w:jc w:val="center"/>
              <w:rPr>
                <w:sz w:val="18"/>
                <w:szCs w:val="18"/>
              </w:rPr>
            </w:pPr>
            <w:r w:rsidRPr="005E369A">
              <w:rPr>
                <w:sz w:val="18"/>
                <w:szCs w:val="18"/>
                <w:lang w:bidi="th-TH"/>
              </w:rPr>
              <w:t>-</w:t>
            </w:r>
          </w:p>
        </w:tc>
      </w:tr>
      <w:tr w:rsidR="007746C9" w:rsidRPr="005E369A" w14:paraId="1FD59D67" w14:textId="77777777" w:rsidTr="00974EA8">
        <w:trPr>
          <w:cantSplit/>
          <w:trHeight w:val="220"/>
        </w:trPr>
        <w:tc>
          <w:tcPr>
            <w:tcW w:w="3044" w:type="dxa"/>
            <w:vAlign w:val="bottom"/>
          </w:tcPr>
          <w:p w14:paraId="730EF570" w14:textId="77777777" w:rsidR="007746C9" w:rsidRPr="005E369A" w:rsidRDefault="007746C9" w:rsidP="007746C9">
            <w:pPr>
              <w:tabs>
                <w:tab w:val="left" w:pos="191"/>
              </w:tabs>
              <w:spacing w:line="220" w:lineRule="exact"/>
              <w:ind w:left="191" w:right="-68" w:hanging="191"/>
              <w:rPr>
                <w:sz w:val="18"/>
                <w:szCs w:val="18"/>
              </w:rPr>
            </w:pPr>
            <w:r w:rsidRPr="005E369A">
              <w:rPr>
                <w:sz w:val="18"/>
                <w:szCs w:val="18"/>
              </w:rPr>
              <w:t>Investment in associates</w:t>
            </w:r>
          </w:p>
        </w:tc>
        <w:tc>
          <w:tcPr>
            <w:tcW w:w="702" w:type="dxa"/>
            <w:vAlign w:val="bottom"/>
          </w:tcPr>
          <w:p w14:paraId="1FEAAFE4"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center"/>
          </w:tcPr>
          <w:p w14:paraId="096A8E61" w14:textId="224BFFC9"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val="en-US" w:bidi="th-TH"/>
              </w:rPr>
              <w:t>1,326</w:t>
            </w:r>
          </w:p>
        </w:tc>
        <w:tc>
          <w:tcPr>
            <w:tcW w:w="180" w:type="dxa"/>
            <w:vAlign w:val="bottom"/>
          </w:tcPr>
          <w:p w14:paraId="57E4DCD4" w14:textId="77777777" w:rsidR="007746C9" w:rsidRPr="005E369A" w:rsidRDefault="007746C9" w:rsidP="007746C9">
            <w:pPr>
              <w:pStyle w:val="acctfourfigures"/>
              <w:spacing w:line="220" w:lineRule="exact"/>
              <w:jc w:val="center"/>
              <w:rPr>
                <w:sz w:val="18"/>
                <w:szCs w:val="18"/>
              </w:rPr>
            </w:pPr>
          </w:p>
        </w:tc>
        <w:tc>
          <w:tcPr>
            <w:tcW w:w="1260" w:type="dxa"/>
            <w:vAlign w:val="center"/>
          </w:tcPr>
          <w:p w14:paraId="01F896B3" w14:textId="602E05A8" w:rsidR="007746C9" w:rsidRPr="005E369A" w:rsidRDefault="007746C9" w:rsidP="00192E37">
            <w:pPr>
              <w:pStyle w:val="acctfourfigures"/>
              <w:tabs>
                <w:tab w:val="clear" w:pos="765"/>
              </w:tabs>
              <w:spacing w:line="220" w:lineRule="exact"/>
              <w:ind w:left="-70" w:right="-80"/>
              <w:jc w:val="center"/>
              <w:rPr>
                <w:sz w:val="18"/>
                <w:szCs w:val="18"/>
              </w:rPr>
            </w:pPr>
            <w:r w:rsidRPr="005E369A">
              <w:rPr>
                <w:sz w:val="18"/>
                <w:szCs w:val="18"/>
                <w:lang w:bidi="th-TH"/>
              </w:rPr>
              <w:t>-</w:t>
            </w:r>
          </w:p>
        </w:tc>
        <w:tc>
          <w:tcPr>
            <w:tcW w:w="180" w:type="dxa"/>
            <w:vAlign w:val="bottom"/>
          </w:tcPr>
          <w:p w14:paraId="38B9F0CC" w14:textId="77777777" w:rsidR="007746C9" w:rsidRPr="005E369A" w:rsidRDefault="007746C9" w:rsidP="007746C9">
            <w:pPr>
              <w:pStyle w:val="acctfourfigures"/>
              <w:spacing w:line="220" w:lineRule="exact"/>
              <w:jc w:val="center"/>
              <w:rPr>
                <w:sz w:val="18"/>
                <w:szCs w:val="18"/>
              </w:rPr>
            </w:pPr>
          </w:p>
        </w:tc>
        <w:tc>
          <w:tcPr>
            <w:tcW w:w="1417" w:type="dxa"/>
            <w:vAlign w:val="center"/>
          </w:tcPr>
          <w:p w14:paraId="50579C8D" w14:textId="06A7BAD0"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rPr>
              <w:t>-</w:t>
            </w:r>
          </w:p>
        </w:tc>
        <w:tc>
          <w:tcPr>
            <w:tcW w:w="234" w:type="dxa"/>
            <w:vAlign w:val="bottom"/>
          </w:tcPr>
          <w:p w14:paraId="4C1DA0EB" w14:textId="77777777" w:rsidR="007746C9" w:rsidRPr="005E369A" w:rsidRDefault="007746C9" w:rsidP="007746C9">
            <w:pPr>
              <w:pStyle w:val="acctfourfigures"/>
              <w:spacing w:line="220" w:lineRule="exact"/>
              <w:jc w:val="center"/>
              <w:rPr>
                <w:sz w:val="18"/>
                <w:szCs w:val="18"/>
              </w:rPr>
            </w:pPr>
          </w:p>
        </w:tc>
        <w:tc>
          <w:tcPr>
            <w:tcW w:w="1290" w:type="dxa"/>
            <w:vAlign w:val="center"/>
          </w:tcPr>
          <w:p w14:paraId="27B32D17" w14:textId="73B3E8DA"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1,326</w:t>
            </w:r>
          </w:p>
        </w:tc>
      </w:tr>
      <w:tr w:rsidR="007746C9" w:rsidRPr="005E369A" w14:paraId="6E74C9EE" w14:textId="77777777" w:rsidTr="00974EA8">
        <w:trPr>
          <w:cantSplit/>
          <w:trHeight w:val="220"/>
        </w:trPr>
        <w:tc>
          <w:tcPr>
            <w:tcW w:w="3044" w:type="dxa"/>
            <w:vAlign w:val="bottom"/>
          </w:tcPr>
          <w:p w14:paraId="2AC40CCC" w14:textId="77777777" w:rsidR="007746C9" w:rsidRPr="005E369A" w:rsidRDefault="007746C9" w:rsidP="007746C9">
            <w:pPr>
              <w:tabs>
                <w:tab w:val="left" w:pos="191"/>
              </w:tabs>
              <w:spacing w:line="220" w:lineRule="exact"/>
              <w:ind w:left="191" w:right="-68" w:hanging="191"/>
              <w:rPr>
                <w:sz w:val="18"/>
                <w:szCs w:val="18"/>
              </w:rPr>
            </w:pPr>
            <w:r w:rsidRPr="005E369A">
              <w:rPr>
                <w:b/>
                <w:bCs/>
                <w:sz w:val="18"/>
                <w:szCs w:val="18"/>
              </w:rPr>
              <w:t>Total</w:t>
            </w:r>
          </w:p>
        </w:tc>
        <w:tc>
          <w:tcPr>
            <w:tcW w:w="702" w:type="dxa"/>
            <w:vAlign w:val="bottom"/>
          </w:tcPr>
          <w:p w14:paraId="3E2BB059"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tcBorders>
              <w:top w:val="single" w:sz="4" w:space="0" w:color="auto"/>
              <w:bottom w:val="double" w:sz="4" w:space="0" w:color="auto"/>
            </w:tcBorders>
            <w:vAlign w:val="bottom"/>
          </w:tcPr>
          <w:p w14:paraId="2D190FB0" w14:textId="403C357D"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b/>
                <w:bCs/>
                <w:sz w:val="18"/>
                <w:szCs w:val="18"/>
              </w:rPr>
              <w:t>36,860</w:t>
            </w:r>
          </w:p>
        </w:tc>
        <w:tc>
          <w:tcPr>
            <w:tcW w:w="180" w:type="dxa"/>
            <w:vAlign w:val="bottom"/>
          </w:tcPr>
          <w:p w14:paraId="357BA61C" w14:textId="77777777" w:rsidR="007746C9" w:rsidRPr="005E369A" w:rsidRDefault="007746C9" w:rsidP="007746C9">
            <w:pPr>
              <w:pStyle w:val="acctfourfigures"/>
              <w:spacing w:line="220" w:lineRule="exact"/>
              <w:jc w:val="center"/>
              <w:rPr>
                <w:sz w:val="18"/>
                <w:szCs w:val="18"/>
              </w:rPr>
            </w:pPr>
          </w:p>
        </w:tc>
        <w:tc>
          <w:tcPr>
            <w:tcW w:w="1260" w:type="dxa"/>
            <w:tcBorders>
              <w:top w:val="single" w:sz="4" w:space="0" w:color="auto"/>
              <w:bottom w:val="single" w:sz="4" w:space="0" w:color="auto"/>
            </w:tcBorders>
            <w:vAlign w:val="bottom"/>
          </w:tcPr>
          <w:p w14:paraId="63A04B79" w14:textId="58F13270"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b/>
                <w:bCs/>
                <w:sz w:val="18"/>
                <w:szCs w:val="18"/>
              </w:rPr>
              <w:t>(14,098)</w:t>
            </w:r>
          </w:p>
        </w:tc>
        <w:tc>
          <w:tcPr>
            <w:tcW w:w="180" w:type="dxa"/>
            <w:vAlign w:val="bottom"/>
          </w:tcPr>
          <w:p w14:paraId="177C4FDB" w14:textId="77777777" w:rsidR="007746C9" w:rsidRPr="005E369A" w:rsidRDefault="007746C9" w:rsidP="007746C9">
            <w:pPr>
              <w:pStyle w:val="acctfourfigures"/>
              <w:spacing w:line="220" w:lineRule="exact"/>
              <w:jc w:val="center"/>
              <w:rPr>
                <w:sz w:val="18"/>
                <w:szCs w:val="18"/>
              </w:rPr>
            </w:pPr>
          </w:p>
        </w:tc>
        <w:tc>
          <w:tcPr>
            <w:tcW w:w="1417" w:type="dxa"/>
            <w:tcBorders>
              <w:top w:val="single" w:sz="4" w:space="0" w:color="auto"/>
              <w:bottom w:val="single" w:sz="4" w:space="0" w:color="auto"/>
            </w:tcBorders>
            <w:vAlign w:val="bottom"/>
          </w:tcPr>
          <w:p w14:paraId="17103172" w14:textId="50D66168" w:rsidR="007746C9" w:rsidRPr="008B1C50" w:rsidRDefault="007746C9" w:rsidP="008B1C50">
            <w:pPr>
              <w:pStyle w:val="acctfourfigures"/>
              <w:tabs>
                <w:tab w:val="clear" w:pos="765"/>
                <w:tab w:val="decimal" w:pos="731"/>
              </w:tabs>
              <w:spacing w:line="220" w:lineRule="exact"/>
              <w:ind w:left="-70" w:right="80"/>
              <w:jc w:val="center"/>
              <w:rPr>
                <w:b/>
                <w:bCs/>
                <w:sz w:val="18"/>
                <w:szCs w:val="18"/>
              </w:rPr>
            </w:pPr>
            <w:r w:rsidRPr="008B1C50">
              <w:rPr>
                <w:b/>
                <w:bCs/>
                <w:sz w:val="18"/>
                <w:szCs w:val="18"/>
              </w:rPr>
              <w:t>3,</w:t>
            </w:r>
            <w:r w:rsidRPr="008B1C50">
              <w:rPr>
                <w:b/>
                <w:bCs/>
                <w:sz w:val="18"/>
                <w:szCs w:val="18"/>
                <w:lang w:bidi="th-TH"/>
              </w:rPr>
              <w:t>360</w:t>
            </w:r>
          </w:p>
        </w:tc>
        <w:tc>
          <w:tcPr>
            <w:tcW w:w="234" w:type="dxa"/>
            <w:vAlign w:val="bottom"/>
          </w:tcPr>
          <w:p w14:paraId="63458E52" w14:textId="77777777" w:rsidR="007746C9" w:rsidRPr="005E369A" w:rsidRDefault="007746C9" w:rsidP="007746C9">
            <w:pPr>
              <w:pStyle w:val="acctfourfigures"/>
              <w:spacing w:line="220" w:lineRule="exact"/>
              <w:jc w:val="center"/>
              <w:rPr>
                <w:sz w:val="18"/>
                <w:szCs w:val="18"/>
              </w:rPr>
            </w:pPr>
          </w:p>
        </w:tc>
        <w:tc>
          <w:tcPr>
            <w:tcW w:w="1290" w:type="dxa"/>
            <w:tcBorders>
              <w:top w:val="single" w:sz="4" w:space="0" w:color="auto"/>
              <w:bottom w:val="double" w:sz="4" w:space="0" w:color="auto"/>
            </w:tcBorders>
            <w:vAlign w:val="bottom"/>
          </w:tcPr>
          <w:p w14:paraId="7E71CA8F" w14:textId="024E3C72" w:rsidR="007746C9" w:rsidRPr="005E369A" w:rsidRDefault="007746C9" w:rsidP="007746C9">
            <w:pPr>
              <w:pStyle w:val="acctfourfigures"/>
              <w:tabs>
                <w:tab w:val="clear" w:pos="765"/>
                <w:tab w:val="decimal" w:pos="790"/>
              </w:tabs>
              <w:spacing w:line="220" w:lineRule="exact"/>
              <w:ind w:left="-50" w:right="-120"/>
              <w:rPr>
                <w:b/>
                <w:bCs/>
                <w:sz w:val="18"/>
                <w:szCs w:val="18"/>
              </w:rPr>
            </w:pPr>
            <w:r w:rsidRPr="005E369A">
              <w:rPr>
                <w:b/>
                <w:bCs/>
                <w:sz w:val="18"/>
                <w:szCs w:val="18"/>
                <w:lang w:bidi="th-TH"/>
              </w:rPr>
              <w:t>26,122</w:t>
            </w:r>
          </w:p>
        </w:tc>
      </w:tr>
      <w:tr w:rsidR="00734316" w:rsidRPr="005E369A" w14:paraId="6700BA1E" w14:textId="77777777" w:rsidTr="00974EA8">
        <w:trPr>
          <w:cantSplit/>
          <w:trHeight w:val="220"/>
        </w:trPr>
        <w:tc>
          <w:tcPr>
            <w:tcW w:w="3044" w:type="dxa"/>
            <w:vAlign w:val="bottom"/>
          </w:tcPr>
          <w:p w14:paraId="1173A494" w14:textId="77777777" w:rsidR="00734316" w:rsidRPr="005E369A" w:rsidRDefault="00734316" w:rsidP="00974EA8">
            <w:pPr>
              <w:tabs>
                <w:tab w:val="left" w:pos="191"/>
              </w:tabs>
              <w:spacing w:line="220" w:lineRule="exact"/>
              <w:ind w:left="191" w:right="-68" w:hanging="191"/>
              <w:rPr>
                <w:b/>
                <w:bCs/>
                <w:sz w:val="18"/>
                <w:szCs w:val="18"/>
                <w:highlight w:val="cyan"/>
              </w:rPr>
            </w:pPr>
          </w:p>
        </w:tc>
        <w:tc>
          <w:tcPr>
            <w:tcW w:w="702" w:type="dxa"/>
            <w:vAlign w:val="bottom"/>
          </w:tcPr>
          <w:p w14:paraId="1C7D71A6" w14:textId="77777777" w:rsidR="00734316" w:rsidRPr="005E369A" w:rsidRDefault="00734316" w:rsidP="00974EA8">
            <w:pPr>
              <w:pStyle w:val="acctfourfigures"/>
              <w:tabs>
                <w:tab w:val="clear" w:pos="765"/>
              </w:tabs>
              <w:spacing w:line="220" w:lineRule="exact"/>
              <w:ind w:left="-84" w:right="-72" w:hanging="9"/>
              <w:jc w:val="center"/>
              <w:rPr>
                <w:i/>
                <w:iCs/>
                <w:sz w:val="18"/>
                <w:szCs w:val="18"/>
              </w:rPr>
            </w:pPr>
          </w:p>
        </w:tc>
        <w:tc>
          <w:tcPr>
            <w:tcW w:w="1294" w:type="dxa"/>
            <w:tcBorders>
              <w:top w:val="double" w:sz="4" w:space="0" w:color="auto"/>
            </w:tcBorders>
            <w:vAlign w:val="bottom"/>
          </w:tcPr>
          <w:p w14:paraId="137DA368" w14:textId="77777777" w:rsidR="00734316" w:rsidRPr="005E369A" w:rsidRDefault="00734316" w:rsidP="00974EA8">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55F285CD" w14:textId="77777777" w:rsidR="00734316" w:rsidRPr="005E369A" w:rsidRDefault="00734316" w:rsidP="00974EA8">
            <w:pPr>
              <w:pStyle w:val="acctfourfigures"/>
              <w:spacing w:line="220" w:lineRule="exact"/>
              <w:jc w:val="center"/>
              <w:rPr>
                <w:sz w:val="18"/>
                <w:szCs w:val="18"/>
                <w:highlight w:val="cyan"/>
              </w:rPr>
            </w:pPr>
          </w:p>
        </w:tc>
        <w:tc>
          <w:tcPr>
            <w:tcW w:w="1260" w:type="dxa"/>
            <w:tcBorders>
              <w:top w:val="double" w:sz="4" w:space="0" w:color="auto"/>
            </w:tcBorders>
            <w:vAlign w:val="bottom"/>
          </w:tcPr>
          <w:p w14:paraId="5403EC14" w14:textId="77777777" w:rsidR="00734316" w:rsidRPr="005E369A" w:rsidRDefault="00734316" w:rsidP="00974EA8">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3584969B" w14:textId="77777777" w:rsidR="00734316" w:rsidRPr="005E369A" w:rsidRDefault="00734316" w:rsidP="00974EA8">
            <w:pPr>
              <w:pStyle w:val="acctfourfigures"/>
              <w:spacing w:line="220" w:lineRule="exact"/>
              <w:jc w:val="center"/>
              <w:rPr>
                <w:sz w:val="18"/>
                <w:szCs w:val="18"/>
                <w:highlight w:val="cyan"/>
              </w:rPr>
            </w:pPr>
          </w:p>
        </w:tc>
        <w:tc>
          <w:tcPr>
            <w:tcW w:w="1417" w:type="dxa"/>
            <w:tcBorders>
              <w:top w:val="double" w:sz="4" w:space="0" w:color="auto"/>
            </w:tcBorders>
            <w:vAlign w:val="bottom"/>
          </w:tcPr>
          <w:p w14:paraId="3A927BE5" w14:textId="77777777" w:rsidR="00734316" w:rsidRPr="005E369A" w:rsidRDefault="00734316" w:rsidP="00974EA8">
            <w:pPr>
              <w:pStyle w:val="acctfourfigures"/>
              <w:tabs>
                <w:tab w:val="clear" w:pos="765"/>
                <w:tab w:val="decimal" w:pos="731"/>
              </w:tabs>
              <w:spacing w:line="220" w:lineRule="exact"/>
              <w:ind w:left="-70" w:right="-80"/>
              <w:jc w:val="center"/>
              <w:rPr>
                <w:b/>
                <w:bCs/>
                <w:sz w:val="18"/>
                <w:szCs w:val="18"/>
                <w:highlight w:val="cyan"/>
              </w:rPr>
            </w:pPr>
          </w:p>
        </w:tc>
        <w:tc>
          <w:tcPr>
            <w:tcW w:w="234" w:type="dxa"/>
            <w:vAlign w:val="bottom"/>
          </w:tcPr>
          <w:p w14:paraId="20A7D3E3" w14:textId="77777777" w:rsidR="00734316" w:rsidRPr="005E369A" w:rsidRDefault="00734316" w:rsidP="00974EA8">
            <w:pPr>
              <w:pStyle w:val="acctfourfigures"/>
              <w:spacing w:line="220" w:lineRule="exact"/>
              <w:jc w:val="center"/>
              <w:rPr>
                <w:sz w:val="18"/>
                <w:szCs w:val="18"/>
                <w:highlight w:val="cyan"/>
              </w:rPr>
            </w:pPr>
          </w:p>
        </w:tc>
        <w:tc>
          <w:tcPr>
            <w:tcW w:w="1290" w:type="dxa"/>
            <w:tcBorders>
              <w:top w:val="double" w:sz="4" w:space="0" w:color="auto"/>
            </w:tcBorders>
            <w:vAlign w:val="bottom"/>
          </w:tcPr>
          <w:p w14:paraId="6178812E" w14:textId="77777777" w:rsidR="00734316" w:rsidRPr="005E369A" w:rsidRDefault="00734316" w:rsidP="00974EA8">
            <w:pPr>
              <w:pStyle w:val="acctfourfigures"/>
              <w:tabs>
                <w:tab w:val="clear" w:pos="765"/>
                <w:tab w:val="decimal" w:pos="580"/>
              </w:tabs>
              <w:spacing w:line="220" w:lineRule="exact"/>
              <w:ind w:left="-50" w:right="-120"/>
              <w:rPr>
                <w:b/>
                <w:bCs/>
                <w:sz w:val="18"/>
                <w:szCs w:val="18"/>
                <w:highlight w:val="cyan"/>
              </w:rPr>
            </w:pPr>
          </w:p>
        </w:tc>
      </w:tr>
      <w:tr w:rsidR="00734316" w:rsidRPr="005E369A" w14:paraId="5D5C57C8" w14:textId="77777777" w:rsidTr="00974EA8">
        <w:trPr>
          <w:cantSplit/>
          <w:trHeight w:val="220"/>
        </w:trPr>
        <w:tc>
          <w:tcPr>
            <w:tcW w:w="3044" w:type="dxa"/>
            <w:vAlign w:val="bottom"/>
          </w:tcPr>
          <w:p w14:paraId="21F10D22" w14:textId="77777777" w:rsidR="00734316" w:rsidRPr="005E369A" w:rsidRDefault="00734316" w:rsidP="00974EA8">
            <w:pPr>
              <w:tabs>
                <w:tab w:val="left" w:pos="191"/>
              </w:tabs>
              <w:spacing w:line="220" w:lineRule="exact"/>
              <w:ind w:left="191" w:right="-68" w:hanging="191"/>
              <w:rPr>
                <w:sz w:val="18"/>
                <w:szCs w:val="18"/>
              </w:rPr>
            </w:pPr>
            <w:r w:rsidRPr="005E369A">
              <w:rPr>
                <w:b/>
                <w:bCs/>
                <w:i/>
                <w:iCs/>
                <w:sz w:val="18"/>
                <w:szCs w:val="18"/>
              </w:rPr>
              <w:t>Deferred tax liabilities</w:t>
            </w:r>
          </w:p>
        </w:tc>
        <w:tc>
          <w:tcPr>
            <w:tcW w:w="702" w:type="dxa"/>
            <w:vAlign w:val="bottom"/>
          </w:tcPr>
          <w:p w14:paraId="37918AF9" w14:textId="77777777" w:rsidR="00734316" w:rsidRPr="005E369A" w:rsidRDefault="00734316" w:rsidP="00974EA8">
            <w:pPr>
              <w:pStyle w:val="acctfourfigures"/>
              <w:tabs>
                <w:tab w:val="clear" w:pos="765"/>
              </w:tabs>
              <w:spacing w:line="220" w:lineRule="exact"/>
              <w:ind w:left="-84" w:right="-72" w:hanging="9"/>
              <w:jc w:val="center"/>
              <w:rPr>
                <w:i/>
                <w:iCs/>
                <w:sz w:val="18"/>
                <w:szCs w:val="18"/>
              </w:rPr>
            </w:pPr>
          </w:p>
        </w:tc>
        <w:tc>
          <w:tcPr>
            <w:tcW w:w="1294" w:type="dxa"/>
            <w:vAlign w:val="bottom"/>
          </w:tcPr>
          <w:p w14:paraId="658D4015" w14:textId="77777777" w:rsidR="00734316" w:rsidRPr="005E369A" w:rsidRDefault="00734316" w:rsidP="00974EA8">
            <w:pPr>
              <w:pStyle w:val="acctfourfigures"/>
              <w:tabs>
                <w:tab w:val="clear" w:pos="765"/>
                <w:tab w:val="decimal" w:pos="731"/>
              </w:tabs>
              <w:spacing w:line="220" w:lineRule="exact"/>
              <w:ind w:right="11"/>
              <w:jc w:val="center"/>
              <w:rPr>
                <w:b/>
                <w:bCs/>
                <w:sz w:val="18"/>
                <w:szCs w:val="18"/>
              </w:rPr>
            </w:pPr>
          </w:p>
        </w:tc>
        <w:tc>
          <w:tcPr>
            <w:tcW w:w="180" w:type="dxa"/>
            <w:vAlign w:val="bottom"/>
          </w:tcPr>
          <w:p w14:paraId="76E0465C" w14:textId="77777777" w:rsidR="00734316" w:rsidRPr="005E369A" w:rsidRDefault="00734316" w:rsidP="00974EA8">
            <w:pPr>
              <w:pStyle w:val="acctfourfigures"/>
              <w:spacing w:line="220" w:lineRule="exact"/>
              <w:jc w:val="center"/>
              <w:rPr>
                <w:sz w:val="18"/>
                <w:szCs w:val="18"/>
              </w:rPr>
            </w:pPr>
          </w:p>
        </w:tc>
        <w:tc>
          <w:tcPr>
            <w:tcW w:w="1260" w:type="dxa"/>
            <w:vAlign w:val="bottom"/>
          </w:tcPr>
          <w:p w14:paraId="14F8245F" w14:textId="77777777" w:rsidR="00734316" w:rsidRPr="005E369A" w:rsidRDefault="00734316" w:rsidP="00974EA8">
            <w:pPr>
              <w:pStyle w:val="acctfourfigures"/>
              <w:tabs>
                <w:tab w:val="clear" w:pos="765"/>
                <w:tab w:val="decimal" w:pos="731"/>
              </w:tabs>
              <w:spacing w:line="220" w:lineRule="exact"/>
              <w:ind w:right="11"/>
              <w:jc w:val="center"/>
              <w:rPr>
                <w:b/>
                <w:bCs/>
                <w:sz w:val="18"/>
                <w:szCs w:val="18"/>
              </w:rPr>
            </w:pPr>
          </w:p>
        </w:tc>
        <w:tc>
          <w:tcPr>
            <w:tcW w:w="180" w:type="dxa"/>
            <w:vAlign w:val="bottom"/>
          </w:tcPr>
          <w:p w14:paraId="0E980830" w14:textId="77777777" w:rsidR="00734316" w:rsidRPr="005E369A" w:rsidRDefault="00734316" w:rsidP="00974EA8">
            <w:pPr>
              <w:pStyle w:val="acctfourfigures"/>
              <w:spacing w:line="220" w:lineRule="exact"/>
              <w:jc w:val="center"/>
              <w:rPr>
                <w:sz w:val="18"/>
                <w:szCs w:val="18"/>
              </w:rPr>
            </w:pPr>
          </w:p>
        </w:tc>
        <w:tc>
          <w:tcPr>
            <w:tcW w:w="1417" w:type="dxa"/>
            <w:vAlign w:val="bottom"/>
          </w:tcPr>
          <w:p w14:paraId="797ECB56" w14:textId="77777777" w:rsidR="00734316" w:rsidRPr="005E369A" w:rsidRDefault="00734316" w:rsidP="00974EA8">
            <w:pPr>
              <w:pStyle w:val="acctfourfigures"/>
              <w:tabs>
                <w:tab w:val="clear" w:pos="765"/>
                <w:tab w:val="decimal" w:pos="731"/>
              </w:tabs>
              <w:spacing w:line="220" w:lineRule="exact"/>
              <w:ind w:left="-70" w:right="-80"/>
              <w:jc w:val="center"/>
              <w:rPr>
                <w:b/>
                <w:bCs/>
                <w:sz w:val="18"/>
                <w:szCs w:val="18"/>
              </w:rPr>
            </w:pPr>
          </w:p>
        </w:tc>
        <w:tc>
          <w:tcPr>
            <w:tcW w:w="234" w:type="dxa"/>
            <w:vAlign w:val="bottom"/>
          </w:tcPr>
          <w:p w14:paraId="104BA166" w14:textId="77777777" w:rsidR="00734316" w:rsidRPr="005E369A" w:rsidRDefault="00734316" w:rsidP="00974EA8">
            <w:pPr>
              <w:pStyle w:val="acctfourfigures"/>
              <w:spacing w:line="220" w:lineRule="exact"/>
              <w:jc w:val="center"/>
              <w:rPr>
                <w:sz w:val="18"/>
                <w:szCs w:val="18"/>
              </w:rPr>
            </w:pPr>
          </w:p>
        </w:tc>
        <w:tc>
          <w:tcPr>
            <w:tcW w:w="1290" w:type="dxa"/>
            <w:vAlign w:val="bottom"/>
          </w:tcPr>
          <w:p w14:paraId="407B82F9" w14:textId="77777777" w:rsidR="00734316" w:rsidRPr="005E369A" w:rsidRDefault="00734316" w:rsidP="00974EA8">
            <w:pPr>
              <w:pStyle w:val="acctfourfigures"/>
              <w:tabs>
                <w:tab w:val="clear" w:pos="765"/>
                <w:tab w:val="decimal" w:pos="580"/>
              </w:tabs>
              <w:spacing w:line="220" w:lineRule="exact"/>
              <w:ind w:left="-50" w:right="-120"/>
              <w:rPr>
                <w:b/>
                <w:bCs/>
                <w:sz w:val="18"/>
                <w:szCs w:val="18"/>
              </w:rPr>
            </w:pPr>
          </w:p>
        </w:tc>
      </w:tr>
      <w:tr w:rsidR="007746C9" w:rsidRPr="005E369A" w14:paraId="1DE1B03C" w14:textId="77777777" w:rsidTr="00974EA8">
        <w:trPr>
          <w:cantSplit/>
          <w:trHeight w:val="220"/>
        </w:trPr>
        <w:tc>
          <w:tcPr>
            <w:tcW w:w="3044" w:type="dxa"/>
            <w:vAlign w:val="bottom"/>
          </w:tcPr>
          <w:p w14:paraId="3AA07EE1" w14:textId="77777777" w:rsidR="007746C9" w:rsidRPr="005E369A" w:rsidRDefault="007746C9" w:rsidP="007746C9">
            <w:pPr>
              <w:tabs>
                <w:tab w:val="left" w:pos="191"/>
              </w:tabs>
              <w:spacing w:line="220" w:lineRule="exact"/>
              <w:ind w:left="191" w:right="-68" w:hanging="191"/>
              <w:rPr>
                <w:sz w:val="18"/>
                <w:szCs w:val="18"/>
              </w:rPr>
            </w:pPr>
            <w:r w:rsidRPr="005E369A">
              <w:rPr>
                <w:sz w:val="18"/>
                <w:szCs w:val="18"/>
              </w:rPr>
              <w:t xml:space="preserve">Intangible assets </w:t>
            </w:r>
          </w:p>
        </w:tc>
        <w:tc>
          <w:tcPr>
            <w:tcW w:w="702" w:type="dxa"/>
            <w:vAlign w:val="bottom"/>
          </w:tcPr>
          <w:p w14:paraId="3A3054CE"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bottom"/>
          </w:tcPr>
          <w:p w14:paraId="6B323F38" w14:textId="31183A5A"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rPr>
              <w:t>(26,878)</w:t>
            </w:r>
          </w:p>
        </w:tc>
        <w:tc>
          <w:tcPr>
            <w:tcW w:w="180" w:type="dxa"/>
            <w:vAlign w:val="bottom"/>
          </w:tcPr>
          <w:p w14:paraId="01B04620" w14:textId="77777777" w:rsidR="007746C9" w:rsidRPr="005E369A" w:rsidRDefault="007746C9" w:rsidP="007746C9">
            <w:pPr>
              <w:pStyle w:val="acctfourfigures"/>
              <w:spacing w:line="220" w:lineRule="exact"/>
              <w:jc w:val="center"/>
              <w:rPr>
                <w:sz w:val="18"/>
                <w:szCs w:val="18"/>
              </w:rPr>
            </w:pPr>
          </w:p>
        </w:tc>
        <w:tc>
          <w:tcPr>
            <w:tcW w:w="1260" w:type="dxa"/>
            <w:vAlign w:val="bottom"/>
          </w:tcPr>
          <w:p w14:paraId="627EF9FD" w14:textId="0D23B16D"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lang w:bidi="th-TH"/>
              </w:rPr>
              <w:t>3,174</w:t>
            </w:r>
          </w:p>
        </w:tc>
        <w:tc>
          <w:tcPr>
            <w:tcW w:w="180" w:type="dxa"/>
            <w:vAlign w:val="bottom"/>
          </w:tcPr>
          <w:p w14:paraId="3C4939E0"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603E247C" w14:textId="7CBC130C" w:rsidR="007746C9" w:rsidRPr="005E369A" w:rsidRDefault="007746C9" w:rsidP="007746C9">
            <w:pPr>
              <w:pStyle w:val="acctfourfigures"/>
              <w:tabs>
                <w:tab w:val="clear" w:pos="765"/>
              </w:tabs>
              <w:spacing w:line="220" w:lineRule="exact"/>
              <w:ind w:left="-70" w:right="-80"/>
              <w:jc w:val="center"/>
              <w:rPr>
                <w:sz w:val="18"/>
                <w:szCs w:val="18"/>
              </w:rPr>
            </w:pPr>
            <w:r w:rsidRPr="005E369A">
              <w:rPr>
                <w:sz w:val="18"/>
                <w:szCs w:val="18"/>
                <w:lang w:bidi="th-TH"/>
              </w:rPr>
              <w:t>-</w:t>
            </w:r>
          </w:p>
        </w:tc>
        <w:tc>
          <w:tcPr>
            <w:tcW w:w="234" w:type="dxa"/>
            <w:vAlign w:val="bottom"/>
          </w:tcPr>
          <w:p w14:paraId="4B0A8848"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6E1B06D3" w14:textId="16B3618D"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(23,074)</w:t>
            </w:r>
          </w:p>
        </w:tc>
      </w:tr>
      <w:tr w:rsidR="007746C9" w:rsidRPr="005E369A" w14:paraId="58C5B3AD" w14:textId="77777777" w:rsidTr="00974EA8">
        <w:trPr>
          <w:cantSplit/>
          <w:trHeight w:val="220"/>
        </w:trPr>
        <w:tc>
          <w:tcPr>
            <w:tcW w:w="3044" w:type="dxa"/>
            <w:vAlign w:val="bottom"/>
          </w:tcPr>
          <w:p w14:paraId="7632B0B4" w14:textId="1FE5F047" w:rsidR="007746C9" w:rsidRPr="005E369A" w:rsidRDefault="007746C9" w:rsidP="007746C9">
            <w:pPr>
              <w:tabs>
                <w:tab w:val="left" w:pos="191"/>
              </w:tabs>
              <w:spacing w:line="220" w:lineRule="exact"/>
              <w:ind w:left="191" w:right="-68" w:hanging="191"/>
              <w:rPr>
                <w:b/>
                <w:bCs/>
                <w:i/>
                <w:iCs/>
                <w:sz w:val="18"/>
                <w:szCs w:val="18"/>
              </w:rPr>
            </w:pPr>
            <w:r w:rsidRPr="005E369A">
              <w:rPr>
                <w:sz w:val="18"/>
                <w:szCs w:val="18"/>
              </w:rPr>
              <w:t xml:space="preserve">Property, plant and equipment </w:t>
            </w:r>
          </w:p>
        </w:tc>
        <w:tc>
          <w:tcPr>
            <w:tcW w:w="702" w:type="dxa"/>
            <w:vAlign w:val="bottom"/>
          </w:tcPr>
          <w:p w14:paraId="11B1F177"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bottom"/>
          </w:tcPr>
          <w:p w14:paraId="7289104F" w14:textId="1CC26D2D"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sz w:val="18"/>
                <w:szCs w:val="18"/>
              </w:rPr>
              <w:t>(13,966)</w:t>
            </w:r>
          </w:p>
        </w:tc>
        <w:tc>
          <w:tcPr>
            <w:tcW w:w="180" w:type="dxa"/>
            <w:vAlign w:val="bottom"/>
          </w:tcPr>
          <w:p w14:paraId="0F439BBE" w14:textId="77777777" w:rsidR="007746C9" w:rsidRPr="005E369A" w:rsidRDefault="007746C9" w:rsidP="007746C9">
            <w:pPr>
              <w:pStyle w:val="acctfourfigures"/>
              <w:spacing w:line="220" w:lineRule="exact"/>
              <w:jc w:val="center"/>
              <w:rPr>
                <w:sz w:val="18"/>
                <w:szCs w:val="18"/>
              </w:rPr>
            </w:pPr>
          </w:p>
        </w:tc>
        <w:tc>
          <w:tcPr>
            <w:tcW w:w="1260" w:type="dxa"/>
            <w:vAlign w:val="bottom"/>
          </w:tcPr>
          <w:p w14:paraId="2FBA7103" w14:textId="47764310"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sz w:val="18"/>
                <w:szCs w:val="18"/>
                <w:lang w:bidi="th-TH"/>
              </w:rPr>
              <w:t>2,111</w:t>
            </w:r>
          </w:p>
        </w:tc>
        <w:tc>
          <w:tcPr>
            <w:tcW w:w="180" w:type="dxa"/>
            <w:vAlign w:val="bottom"/>
          </w:tcPr>
          <w:p w14:paraId="1E8E4148"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526B1BAE" w14:textId="1D2741A6" w:rsidR="007746C9" w:rsidRPr="005E369A" w:rsidRDefault="007746C9" w:rsidP="007746C9">
            <w:pPr>
              <w:pStyle w:val="acctfourfigures"/>
              <w:tabs>
                <w:tab w:val="clear" w:pos="765"/>
              </w:tabs>
              <w:spacing w:line="220" w:lineRule="exact"/>
              <w:ind w:left="-70" w:right="-80"/>
              <w:jc w:val="center"/>
              <w:rPr>
                <w:b/>
                <w:bCs/>
                <w:sz w:val="18"/>
                <w:szCs w:val="18"/>
              </w:rPr>
            </w:pPr>
            <w:r w:rsidRPr="005E369A">
              <w:rPr>
                <w:sz w:val="18"/>
                <w:szCs w:val="18"/>
                <w:lang w:bidi="th-TH"/>
              </w:rPr>
              <w:t>-</w:t>
            </w:r>
          </w:p>
        </w:tc>
        <w:tc>
          <w:tcPr>
            <w:tcW w:w="234" w:type="dxa"/>
            <w:vAlign w:val="bottom"/>
          </w:tcPr>
          <w:p w14:paraId="7211C8B6"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2F4DDA8A" w14:textId="6E0CC54D" w:rsidR="007746C9" w:rsidRPr="005E369A" w:rsidRDefault="007746C9" w:rsidP="007746C9">
            <w:pPr>
              <w:pStyle w:val="acctfourfigures"/>
              <w:tabs>
                <w:tab w:val="clear" w:pos="765"/>
                <w:tab w:val="decimal" w:pos="790"/>
              </w:tabs>
              <w:spacing w:line="220" w:lineRule="exact"/>
              <w:ind w:left="-50" w:right="-120"/>
              <w:rPr>
                <w:b/>
                <w:bCs/>
                <w:sz w:val="18"/>
                <w:szCs w:val="18"/>
              </w:rPr>
            </w:pPr>
            <w:r w:rsidRPr="005E369A">
              <w:rPr>
                <w:sz w:val="18"/>
                <w:szCs w:val="18"/>
                <w:lang w:bidi="th-TH"/>
              </w:rPr>
              <w:t>(11,855)</w:t>
            </w:r>
          </w:p>
        </w:tc>
      </w:tr>
      <w:tr w:rsidR="007746C9" w:rsidRPr="005E369A" w14:paraId="0342B874" w14:textId="77777777" w:rsidTr="00EA220A">
        <w:trPr>
          <w:cantSplit/>
          <w:trHeight w:val="200"/>
        </w:trPr>
        <w:tc>
          <w:tcPr>
            <w:tcW w:w="3044" w:type="dxa"/>
            <w:vAlign w:val="bottom"/>
          </w:tcPr>
          <w:p w14:paraId="338AE1FE" w14:textId="101BC3D9" w:rsidR="007746C9" w:rsidRPr="005E369A" w:rsidRDefault="00EF766E" w:rsidP="007746C9">
            <w:pPr>
              <w:tabs>
                <w:tab w:val="left" w:pos="191"/>
              </w:tabs>
              <w:spacing w:line="220" w:lineRule="exact"/>
              <w:ind w:left="191" w:right="-68" w:hanging="191"/>
              <w:rPr>
                <w:sz w:val="18"/>
                <w:szCs w:val="18"/>
              </w:rPr>
            </w:pPr>
            <w:r w:rsidRPr="005E369A">
              <w:rPr>
                <w:sz w:val="18"/>
                <w:szCs w:val="18"/>
              </w:rPr>
              <w:t>Other non-current financial asset</w:t>
            </w:r>
          </w:p>
        </w:tc>
        <w:tc>
          <w:tcPr>
            <w:tcW w:w="702" w:type="dxa"/>
            <w:vAlign w:val="bottom"/>
          </w:tcPr>
          <w:p w14:paraId="720CA78F"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vAlign w:val="bottom"/>
          </w:tcPr>
          <w:p w14:paraId="6A85146E" w14:textId="67A0E2B7" w:rsidR="007746C9" w:rsidRPr="005E369A" w:rsidRDefault="007746C9" w:rsidP="007746C9">
            <w:pPr>
              <w:pStyle w:val="acctfourfigures"/>
              <w:tabs>
                <w:tab w:val="clear" w:pos="765"/>
                <w:tab w:val="decimal" w:pos="731"/>
              </w:tabs>
              <w:spacing w:line="220" w:lineRule="exact"/>
              <w:ind w:right="11"/>
              <w:jc w:val="center"/>
              <w:rPr>
                <w:sz w:val="18"/>
                <w:szCs w:val="18"/>
              </w:rPr>
            </w:pPr>
            <w:r w:rsidRPr="005E369A">
              <w:rPr>
                <w:sz w:val="18"/>
                <w:szCs w:val="18"/>
              </w:rPr>
              <w:t>(620)</w:t>
            </w:r>
          </w:p>
        </w:tc>
        <w:tc>
          <w:tcPr>
            <w:tcW w:w="180" w:type="dxa"/>
            <w:vAlign w:val="bottom"/>
          </w:tcPr>
          <w:p w14:paraId="0E6DA6FE" w14:textId="77777777" w:rsidR="007746C9" w:rsidRPr="005E369A" w:rsidRDefault="007746C9" w:rsidP="007746C9">
            <w:pPr>
              <w:pStyle w:val="acctfourfigures"/>
              <w:spacing w:line="220" w:lineRule="exact"/>
              <w:jc w:val="center"/>
              <w:rPr>
                <w:sz w:val="18"/>
                <w:szCs w:val="18"/>
              </w:rPr>
            </w:pPr>
          </w:p>
        </w:tc>
        <w:tc>
          <w:tcPr>
            <w:tcW w:w="1260" w:type="dxa"/>
            <w:vAlign w:val="bottom"/>
          </w:tcPr>
          <w:p w14:paraId="1FAC0863" w14:textId="36526F90" w:rsidR="007746C9" w:rsidRPr="005E369A" w:rsidRDefault="007746C9" w:rsidP="00E40112">
            <w:pPr>
              <w:pStyle w:val="acctfourfigures"/>
              <w:tabs>
                <w:tab w:val="clear" w:pos="765"/>
              </w:tabs>
              <w:spacing w:line="220" w:lineRule="exact"/>
              <w:ind w:left="-70" w:right="-80"/>
              <w:jc w:val="center"/>
              <w:rPr>
                <w:sz w:val="18"/>
                <w:szCs w:val="18"/>
              </w:rPr>
            </w:pPr>
            <w:r w:rsidRPr="005E369A">
              <w:rPr>
                <w:sz w:val="18"/>
                <w:szCs w:val="18"/>
                <w:lang w:bidi="th-TH"/>
              </w:rPr>
              <w:t>-</w:t>
            </w:r>
          </w:p>
        </w:tc>
        <w:tc>
          <w:tcPr>
            <w:tcW w:w="180" w:type="dxa"/>
            <w:vAlign w:val="bottom"/>
          </w:tcPr>
          <w:p w14:paraId="25CA7497" w14:textId="77777777" w:rsidR="007746C9" w:rsidRPr="005E369A" w:rsidRDefault="007746C9" w:rsidP="007746C9">
            <w:pPr>
              <w:pStyle w:val="acctfourfigures"/>
              <w:spacing w:line="220" w:lineRule="exact"/>
              <w:jc w:val="center"/>
              <w:rPr>
                <w:sz w:val="18"/>
                <w:szCs w:val="18"/>
              </w:rPr>
            </w:pPr>
          </w:p>
        </w:tc>
        <w:tc>
          <w:tcPr>
            <w:tcW w:w="1417" w:type="dxa"/>
            <w:vAlign w:val="bottom"/>
          </w:tcPr>
          <w:p w14:paraId="62E7884A" w14:textId="672FFFDB" w:rsidR="007746C9" w:rsidRPr="005E369A" w:rsidRDefault="007746C9" w:rsidP="008B1C50">
            <w:pPr>
              <w:pStyle w:val="acctfourfigures"/>
              <w:tabs>
                <w:tab w:val="clear" w:pos="765"/>
                <w:tab w:val="decimal" w:pos="731"/>
              </w:tabs>
              <w:spacing w:line="220" w:lineRule="exact"/>
              <w:ind w:left="-70" w:right="80"/>
              <w:jc w:val="center"/>
              <w:rPr>
                <w:sz w:val="18"/>
                <w:szCs w:val="18"/>
              </w:rPr>
            </w:pPr>
            <w:r w:rsidRPr="005E369A">
              <w:rPr>
                <w:sz w:val="18"/>
                <w:szCs w:val="18"/>
                <w:lang w:bidi="th-TH"/>
              </w:rPr>
              <w:t>(9,920)</w:t>
            </w:r>
          </w:p>
        </w:tc>
        <w:tc>
          <w:tcPr>
            <w:tcW w:w="234" w:type="dxa"/>
            <w:vAlign w:val="bottom"/>
          </w:tcPr>
          <w:p w14:paraId="67646B01" w14:textId="77777777" w:rsidR="007746C9" w:rsidRPr="005E369A" w:rsidRDefault="007746C9" w:rsidP="007746C9">
            <w:pPr>
              <w:pStyle w:val="acctfourfigures"/>
              <w:spacing w:line="220" w:lineRule="exact"/>
              <w:jc w:val="center"/>
              <w:rPr>
                <w:sz w:val="18"/>
                <w:szCs w:val="18"/>
              </w:rPr>
            </w:pPr>
          </w:p>
        </w:tc>
        <w:tc>
          <w:tcPr>
            <w:tcW w:w="1290" w:type="dxa"/>
            <w:vAlign w:val="bottom"/>
          </w:tcPr>
          <w:p w14:paraId="1269E354" w14:textId="781B644F" w:rsidR="007746C9" w:rsidRPr="005E369A" w:rsidRDefault="007746C9" w:rsidP="007746C9">
            <w:pPr>
              <w:pStyle w:val="acctfourfigures"/>
              <w:tabs>
                <w:tab w:val="clear" w:pos="765"/>
                <w:tab w:val="decimal" w:pos="790"/>
              </w:tabs>
              <w:spacing w:line="220" w:lineRule="exact"/>
              <w:ind w:left="-50" w:right="-120"/>
              <w:rPr>
                <w:sz w:val="18"/>
                <w:szCs w:val="18"/>
              </w:rPr>
            </w:pPr>
            <w:r w:rsidRPr="005E369A">
              <w:rPr>
                <w:sz w:val="18"/>
                <w:szCs w:val="18"/>
                <w:lang w:bidi="th-TH"/>
              </w:rPr>
              <w:t>(10,540)</w:t>
            </w:r>
          </w:p>
        </w:tc>
      </w:tr>
      <w:tr w:rsidR="007746C9" w:rsidRPr="005E369A" w14:paraId="47F449B5" w14:textId="77777777" w:rsidTr="00974EA8">
        <w:trPr>
          <w:cantSplit/>
          <w:trHeight w:val="220"/>
        </w:trPr>
        <w:tc>
          <w:tcPr>
            <w:tcW w:w="3044" w:type="dxa"/>
            <w:vAlign w:val="bottom"/>
          </w:tcPr>
          <w:p w14:paraId="31AAF0B1" w14:textId="77777777" w:rsidR="007746C9" w:rsidRPr="005E369A" w:rsidRDefault="007746C9" w:rsidP="007746C9">
            <w:pPr>
              <w:tabs>
                <w:tab w:val="left" w:pos="191"/>
              </w:tabs>
              <w:spacing w:line="220" w:lineRule="exact"/>
              <w:ind w:left="191" w:right="-68" w:hanging="191"/>
              <w:rPr>
                <w:sz w:val="18"/>
                <w:szCs w:val="18"/>
              </w:rPr>
            </w:pPr>
            <w:r w:rsidRPr="005E369A">
              <w:rPr>
                <w:b/>
                <w:bCs/>
                <w:sz w:val="18"/>
                <w:szCs w:val="18"/>
              </w:rPr>
              <w:t>Total</w:t>
            </w:r>
          </w:p>
        </w:tc>
        <w:tc>
          <w:tcPr>
            <w:tcW w:w="702" w:type="dxa"/>
            <w:vAlign w:val="bottom"/>
          </w:tcPr>
          <w:p w14:paraId="05E072C6"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tcBorders>
              <w:top w:val="single" w:sz="4" w:space="0" w:color="auto"/>
            </w:tcBorders>
            <w:vAlign w:val="bottom"/>
          </w:tcPr>
          <w:p w14:paraId="0E9FD074" w14:textId="43718722"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b/>
                <w:bCs/>
                <w:sz w:val="18"/>
                <w:szCs w:val="18"/>
              </w:rPr>
              <w:t>(41,464)</w:t>
            </w:r>
          </w:p>
        </w:tc>
        <w:tc>
          <w:tcPr>
            <w:tcW w:w="180" w:type="dxa"/>
            <w:vAlign w:val="bottom"/>
          </w:tcPr>
          <w:p w14:paraId="240CA04C" w14:textId="77777777" w:rsidR="007746C9" w:rsidRPr="005E369A" w:rsidRDefault="007746C9" w:rsidP="007746C9">
            <w:pPr>
              <w:pStyle w:val="acctfourfigures"/>
              <w:spacing w:line="220" w:lineRule="exact"/>
              <w:jc w:val="center"/>
              <w:rPr>
                <w:b/>
                <w:bCs/>
                <w:sz w:val="18"/>
                <w:szCs w:val="18"/>
              </w:rPr>
            </w:pPr>
          </w:p>
        </w:tc>
        <w:tc>
          <w:tcPr>
            <w:tcW w:w="1260" w:type="dxa"/>
            <w:tcBorders>
              <w:top w:val="single" w:sz="4" w:space="0" w:color="auto"/>
              <w:bottom w:val="single" w:sz="4" w:space="0" w:color="auto"/>
            </w:tcBorders>
            <w:vAlign w:val="bottom"/>
          </w:tcPr>
          <w:p w14:paraId="136E5941" w14:textId="1855F259"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b/>
                <w:bCs/>
                <w:sz w:val="18"/>
                <w:szCs w:val="18"/>
                <w:lang w:bidi="th-TH"/>
              </w:rPr>
              <w:t>5,285</w:t>
            </w:r>
          </w:p>
        </w:tc>
        <w:tc>
          <w:tcPr>
            <w:tcW w:w="180" w:type="dxa"/>
            <w:vAlign w:val="bottom"/>
          </w:tcPr>
          <w:p w14:paraId="0B62DDB2" w14:textId="77777777" w:rsidR="007746C9" w:rsidRPr="005E369A" w:rsidRDefault="007746C9" w:rsidP="007746C9">
            <w:pPr>
              <w:pStyle w:val="acctfourfigures"/>
              <w:spacing w:line="220" w:lineRule="exact"/>
              <w:jc w:val="center"/>
              <w:rPr>
                <w:b/>
                <w:bCs/>
                <w:sz w:val="18"/>
                <w:szCs w:val="18"/>
              </w:rPr>
            </w:pPr>
          </w:p>
        </w:tc>
        <w:tc>
          <w:tcPr>
            <w:tcW w:w="1417" w:type="dxa"/>
            <w:tcBorders>
              <w:top w:val="single" w:sz="4" w:space="0" w:color="auto"/>
              <w:bottom w:val="single" w:sz="4" w:space="0" w:color="auto"/>
            </w:tcBorders>
            <w:vAlign w:val="bottom"/>
          </w:tcPr>
          <w:p w14:paraId="6ADFA94A" w14:textId="6D6FA5A1" w:rsidR="007746C9" w:rsidRPr="005E369A" w:rsidRDefault="007746C9" w:rsidP="008B1C50">
            <w:pPr>
              <w:pStyle w:val="acctfourfigures"/>
              <w:tabs>
                <w:tab w:val="clear" w:pos="765"/>
                <w:tab w:val="decimal" w:pos="731"/>
              </w:tabs>
              <w:spacing w:line="220" w:lineRule="exact"/>
              <w:ind w:left="-70" w:right="80"/>
              <w:jc w:val="center"/>
              <w:rPr>
                <w:b/>
                <w:bCs/>
                <w:sz w:val="18"/>
                <w:szCs w:val="18"/>
              </w:rPr>
            </w:pPr>
            <w:r w:rsidRPr="005E369A">
              <w:rPr>
                <w:b/>
                <w:bCs/>
                <w:sz w:val="18"/>
                <w:szCs w:val="18"/>
              </w:rPr>
              <w:t>(9,920)</w:t>
            </w:r>
          </w:p>
        </w:tc>
        <w:tc>
          <w:tcPr>
            <w:tcW w:w="234" w:type="dxa"/>
            <w:vAlign w:val="bottom"/>
          </w:tcPr>
          <w:p w14:paraId="216E5B7E" w14:textId="77777777" w:rsidR="007746C9" w:rsidRPr="005E369A" w:rsidRDefault="007746C9" w:rsidP="007746C9">
            <w:pPr>
              <w:pStyle w:val="acctfourfigures"/>
              <w:spacing w:line="220" w:lineRule="exact"/>
              <w:jc w:val="center"/>
              <w:rPr>
                <w:b/>
                <w:bCs/>
                <w:sz w:val="18"/>
                <w:szCs w:val="18"/>
              </w:rPr>
            </w:pPr>
          </w:p>
        </w:tc>
        <w:tc>
          <w:tcPr>
            <w:tcW w:w="1290" w:type="dxa"/>
            <w:tcBorders>
              <w:top w:val="single" w:sz="4" w:space="0" w:color="auto"/>
            </w:tcBorders>
            <w:vAlign w:val="bottom"/>
          </w:tcPr>
          <w:p w14:paraId="21B8C1EC" w14:textId="6B9BEA8D" w:rsidR="007746C9" w:rsidRPr="005E369A" w:rsidRDefault="007746C9" w:rsidP="007746C9">
            <w:pPr>
              <w:pStyle w:val="acctfourfigures"/>
              <w:tabs>
                <w:tab w:val="clear" w:pos="765"/>
                <w:tab w:val="decimal" w:pos="790"/>
              </w:tabs>
              <w:spacing w:line="220" w:lineRule="exact"/>
              <w:ind w:left="-50" w:right="-120"/>
              <w:rPr>
                <w:b/>
                <w:bCs/>
                <w:sz w:val="18"/>
                <w:szCs w:val="18"/>
              </w:rPr>
            </w:pPr>
            <w:r w:rsidRPr="005E369A">
              <w:rPr>
                <w:b/>
                <w:bCs/>
                <w:sz w:val="18"/>
                <w:szCs w:val="18"/>
                <w:lang w:bidi="th-TH"/>
              </w:rPr>
              <w:t>(46,099)</w:t>
            </w:r>
          </w:p>
        </w:tc>
      </w:tr>
      <w:tr w:rsidR="00734316" w:rsidRPr="005E369A" w14:paraId="7E396986" w14:textId="77777777" w:rsidTr="00974EA8">
        <w:trPr>
          <w:cantSplit/>
          <w:trHeight w:val="220"/>
        </w:trPr>
        <w:tc>
          <w:tcPr>
            <w:tcW w:w="3044" w:type="dxa"/>
            <w:vAlign w:val="bottom"/>
          </w:tcPr>
          <w:p w14:paraId="01BC8FD5" w14:textId="77777777" w:rsidR="00734316" w:rsidRPr="005E369A" w:rsidRDefault="00734316" w:rsidP="00974EA8">
            <w:pPr>
              <w:tabs>
                <w:tab w:val="left" w:pos="191"/>
              </w:tabs>
              <w:spacing w:line="220" w:lineRule="exact"/>
              <w:ind w:left="191" w:right="-68" w:hanging="191"/>
              <w:rPr>
                <w:sz w:val="18"/>
                <w:szCs w:val="18"/>
              </w:rPr>
            </w:pPr>
          </w:p>
        </w:tc>
        <w:tc>
          <w:tcPr>
            <w:tcW w:w="702" w:type="dxa"/>
            <w:vAlign w:val="bottom"/>
          </w:tcPr>
          <w:p w14:paraId="39E68125" w14:textId="77777777" w:rsidR="00734316" w:rsidRPr="005E369A" w:rsidRDefault="00734316" w:rsidP="00974EA8">
            <w:pPr>
              <w:pStyle w:val="acctfourfigures"/>
              <w:tabs>
                <w:tab w:val="clear" w:pos="765"/>
              </w:tabs>
              <w:spacing w:line="220" w:lineRule="exact"/>
              <w:ind w:left="-84" w:right="-72" w:hanging="9"/>
              <w:jc w:val="center"/>
              <w:rPr>
                <w:i/>
                <w:iCs/>
                <w:sz w:val="18"/>
                <w:szCs w:val="18"/>
              </w:rPr>
            </w:pPr>
          </w:p>
        </w:tc>
        <w:tc>
          <w:tcPr>
            <w:tcW w:w="1294" w:type="dxa"/>
            <w:tcBorders>
              <w:top w:val="double" w:sz="4" w:space="0" w:color="auto"/>
            </w:tcBorders>
            <w:vAlign w:val="bottom"/>
          </w:tcPr>
          <w:p w14:paraId="5AF54D12" w14:textId="77777777" w:rsidR="00734316" w:rsidRPr="005E369A" w:rsidRDefault="00734316" w:rsidP="00974EA8">
            <w:pPr>
              <w:pStyle w:val="acctfourfigures"/>
              <w:tabs>
                <w:tab w:val="clear" w:pos="765"/>
                <w:tab w:val="decimal" w:pos="731"/>
              </w:tabs>
              <w:spacing w:line="220" w:lineRule="exact"/>
              <w:ind w:right="11"/>
              <w:jc w:val="center"/>
              <w:rPr>
                <w:i/>
                <w:iCs/>
                <w:sz w:val="18"/>
                <w:szCs w:val="18"/>
              </w:rPr>
            </w:pPr>
          </w:p>
        </w:tc>
        <w:tc>
          <w:tcPr>
            <w:tcW w:w="180" w:type="dxa"/>
            <w:vAlign w:val="bottom"/>
          </w:tcPr>
          <w:p w14:paraId="0F9A9A36" w14:textId="77777777" w:rsidR="00734316" w:rsidRPr="005E369A" w:rsidRDefault="00734316" w:rsidP="00974EA8">
            <w:pPr>
              <w:pStyle w:val="acctfourfigures"/>
              <w:spacing w:line="220" w:lineRule="exact"/>
              <w:jc w:val="center"/>
              <w:rPr>
                <w:sz w:val="18"/>
                <w:szCs w:val="18"/>
              </w:rPr>
            </w:pPr>
          </w:p>
        </w:tc>
        <w:tc>
          <w:tcPr>
            <w:tcW w:w="1260" w:type="dxa"/>
            <w:tcBorders>
              <w:top w:val="double" w:sz="4" w:space="0" w:color="auto"/>
            </w:tcBorders>
            <w:vAlign w:val="bottom"/>
          </w:tcPr>
          <w:p w14:paraId="391AC7F5"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5375E0A3" w14:textId="77777777" w:rsidR="00734316" w:rsidRPr="005E369A" w:rsidRDefault="00734316" w:rsidP="00974EA8">
            <w:pPr>
              <w:pStyle w:val="acctfourfigures"/>
              <w:spacing w:line="220" w:lineRule="exact"/>
              <w:jc w:val="center"/>
              <w:rPr>
                <w:sz w:val="18"/>
                <w:szCs w:val="18"/>
              </w:rPr>
            </w:pPr>
          </w:p>
        </w:tc>
        <w:tc>
          <w:tcPr>
            <w:tcW w:w="1417" w:type="dxa"/>
            <w:tcBorders>
              <w:top w:val="double" w:sz="4" w:space="0" w:color="auto"/>
            </w:tcBorders>
            <w:vAlign w:val="bottom"/>
          </w:tcPr>
          <w:p w14:paraId="6C37B6DD" w14:textId="77777777" w:rsidR="00734316" w:rsidRPr="005E369A" w:rsidRDefault="00734316" w:rsidP="008B1C50">
            <w:pPr>
              <w:pStyle w:val="acctfourfigures"/>
              <w:tabs>
                <w:tab w:val="clear" w:pos="765"/>
                <w:tab w:val="decimal" w:pos="731"/>
              </w:tabs>
              <w:spacing w:line="220" w:lineRule="exact"/>
              <w:ind w:left="-70" w:right="80"/>
              <w:jc w:val="center"/>
              <w:rPr>
                <w:sz w:val="18"/>
                <w:szCs w:val="18"/>
              </w:rPr>
            </w:pPr>
          </w:p>
        </w:tc>
        <w:tc>
          <w:tcPr>
            <w:tcW w:w="234" w:type="dxa"/>
            <w:vAlign w:val="bottom"/>
          </w:tcPr>
          <w:p w14:paraId="306F1A79" w14:textId="77777777" w:rsidR="00734316" w:rsidRPr="005E369A" w:rsidRDefault="00734316" w:rsidP="00974EA8">
            <w:pPr>
              <w:pStyle w:val="acctfourfigures"/>
              <w:spacing w:line="220" w:lineRule="exact"/>
              <w:jc w:val="center"/>
              <w:rPr>
                <w:sz w:val="18"/>
                <w:szCs w:val="18"/>
              </w:rPr>
            </w:pPr>
          </w:p>
        </w:tc>
        <w:tc>
          <w:tcPr>
            <w:tcW w:w="1290" w:type="dxa"/>
            <w:tcBorders>
              <w:top w:val="double" w:sz="4" w:space="0" w:color="auto"/>
            </w:tcBorders>
            <w:vAlign w:val="bottom"/>
          </w:tcPr>
          <w:p w14:paraId="315753DF" w14:textId="77777777" w:rsidR="00734316" w:rsidRPr="005E369A" w:rsidRDefault="00734316" w:rsidP="00974EA8">
            <w:pPr>
              <w:pStyle w:val="acctfourfigures"/>
              <w:tabs>
                <w:tab w:val="clear" w:pos="765"/>
                <w:tab w:val="decimal" w:pos="580"/>
              </w:tabs>
              <w:spacing w:line="220" w:lineRule="exact"/>
              <w:ind w:left="-50" w:right="-120"/>
              <w:rPr>
                <w:sz w:val="18"/>
                <w:szCs w:val="18"/>
              </w:rPr>
            </w:pPr>
          </w:p>
        </w:tc>
      </w:tr>
      <w:tr w:rsidR="007746C9" w:rsidRPr="005E369A" w14:paraId="273B0099" w14:textId="77777777" w:rsidTr="00974EA8">
        <w:trPr>
          <w:cantSplit/>
          <w:trHeight w:val="220"/>
        </w:trPr>
        <w:tc>
          <w:tcPr>
            <w:tcW w:w="3044" w:type="dxa"/>
            <w:vAlign w:val="bottom"/>
          </w:tcPr>
          <w:p w14:paraId="7B923FDF" w14:textId="77777777" w:rsidR="007746C9" w:rsidRPr="005E369A" w:rsidRDefault="007746C9" w:rsidP="007746C9">
            <w:pPr>
              <w:tabs>
                <w:tab w:val="left" w:pos="191"/>
              </w:tabs>
              <w:spacing w:line="220" w:lineRule="exact"/>
              <w:ind w:left="191" w:right="-68" w:hanging="191"/>
              <w:rPr>
                <w:b/>
                <w:bCs/>
                <w:sz w:val="18"/>
                <w:szCs w:val="18"/>
              </w:rPr>
            </w:pPr>
            <w:r w:rsidRPr="005E369A">
              <w:rPr>
                <w:b/>
                <w:bCs/>
                <w:sz w:val="18"/>
                <w:szCs w:val="18"/>
              </w:rPr>
              <w:t>Net</w:t>
            </w:r>
          </w:p>
        </w:tc>
        <w:tc>
          <w:tcPr>
            <w:tcW w:w="702" w:type="dxa"/>
            <w:vAlign w:val="bottom"/>
          </w:tcPr>
          <w:p w14:paraId="34A95A81" w14:textId="77777777" w:rsidR="007746C9" w:rsidRPr="005E369A" w:rsidRDefault="007746C9" w:rsidP="007746C9">
            <w:pPr>
              <w:pStyle w:val="acctfourfigures"/>
              <w:tabs>
                <w:tab w:val="clear" w:pos="765"/>
              </w:tabs>
              <w:spacing w:line="220" w:lineRule="exact"/>
              <w:ind w:left="-84" w:right="-72" w:hanging="9"/>
              <w:jc w:val="center"/>
              <w:rPr>
                <w:i/>
                <w:iCs/>
                <w:sz w:val="18"/>
                <w:szCs w:val="18"/>
              </w:rPr>
            </w:pPr>
          </w:p>
        </w:tc>
        <w:tc>
          <w:tcPr>
            <w:tcW w:w="1294" w:type="dxa"/>
            <w:tcBorders>
              <w:bottom w:val="double" w:sz="4" w:space="0" w:color="auto"/>
            </w:tcBorders>
            <w:vAlign w:val="bottom"/>
          </w:tcPr>
          <w:p w14:paraId="6001D084" w14:textId="21C99F31"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b/>
                <w:bCs/>
                <w:sz w:val="18"/>
                <w:szCs w:val="18"/>
                <w:lang w:bidi="th-TH"/>
              </w:rPr>
              <w:t>(4,604)</w:t>
            </w:r>
          </w:p>
        </w:tc>
        <w:tc>
          <w:tcPr>
            <w:tcW w:w="180" w:type="dxa"/>
            <w:vAlign w:val="bottom"/>
          </w:tcPr>
          <w:p w14:paraId="40A946FF" w14:textId="77777777" w:rsidR="007746C9" w:rsidRPr="005E369A" w:rsidRDefault="007746C9" w:rsidP="007746C9">
            <w:pPr>
              <w:pStyle w:val="acctfourfigures"/>
              <w:spacing w:line="220" w:lineRule="exact"/>
              <w:jc w:val="center"/>
              <w:rPr>
                <w:b/>
                <w:bCs/>
                <w:sz w:val="18"/>
                <w:szCs w:val="18"/>
              </w:rPr>
            </w:pPr>
          </w:p>
        </w:tc>
        <w:tc>
          <w:tcPr>
            <w:tcW w:w="1260" w:type="dxa"/>
            <w:tcBorders>
              <w:bottom w:val="double" w:sz="4" w:space="0" w:color="auto"/>
            </w:tcBorders>
            <w:vAlign w:val="bottom"/>
          </w:tcPr>
          <w:p w14:paraId="391585D2" w14:textId="6DDD6986" w:rsidR="007746C9" w:rsidRPr="005E369A" w:rsidRDefault="007746C9" w:rsidP="007746C9">
            <w:pPr>
              <w:pStyle w:val="acctfourfigures"/>
              <w:tabs>
                <w:tab w:val="clear" w:pos="765"/>
                <w:tab w:val="decimal" w:pos="731"/>
              </w:tabs>
              <w:spacing w:line="220" w:lineRule="exact"/>
              <w:ind w:right="11"/>
              <w:jc w:val="center"/>
              <w:rPr>
                <w:b/>
                <w:bCs/>
                <w:sz w:val="18"/>
                <w:szCs w:val="18"/>
              </w:rPr>
            </w:pPr>
            <w:r w:rsidRPr="005E369A">
              <w:rPr>
                <w:b/>
                <w:bCs/>
                <w:sz w:val="18"/>
                <w:szCs w:val="18"/>
                <w:lang w:bidi="th-TH"/>
              </w:rPr>
              <w:t>(8,813)</w:t>
            </w:r>
          </w:p>
        </w:tc>
        <w:tc>
          <w:tcPr>
            <w:tcW w:w="180" w:type="dxa"/>
            <w:vAlign w:val="bottom"/>
          </w:tcPr>
          <w:p w14:paraId="09BB9352" w14:textId="77777777" w:rsidR="007746C9" w:rsidRPr="005E369A" w:rsidRDefault="007746C9" w:rsidP="007746C9">
            <w:pPr>
              <w:pStyle w:val="acctfourfigures"/>
              <w:spacing w:line="220" w:lineRule="exact"/>
              <w:jc w:val="center"/>
              <w:rPr>
                <w:b/>
                <w:bCs/>
                <w:sz w:val="18"/>
                <w:szCs w:val="18"/>
              </w:rPr>
            </w:pPr>
          </w:p>
        </w:tc>
        <w:tc>
          <w:tcPr>
            <w:tcW w:w="1417" w:type="dxa"/>
            <w:tcBorders>
              <w:bottom w:val="double" w:sz="4" w:space="0" w:color="auto"/>
            </w:tcBorders>
            <w:vAlign w:val="bottom"/>
          </w:tcPr>
          <w:p w14:paraId="7C0F75F2" w14:textId="6BF26E07" w:rsidR="007746C9" w:rsidRPr="005E369A" w:rsidRDefault="007746C9" w:rsidP="008B1C50">
            <w:pPr>
              <w:pStyle w:val="acctfourfigures"/>
              <w:tabs>
                <w:tab w:val="clear" w:pos="765"/>
                <w:tab w:val="decimal" w:pos="731"/>
              </w:tabs>
              <w:spacing w:line="220" w:lineRule="exact"/>
              <w:ind w:left="-70" w:right="80"/>
              <w:jc w:val="center"/>
              <w:rPr>
                <w:b/>
                <w:bCs/>
                <w:sz w:val="18"/>
                <w:szCs w:val="18"/>
              </w:rPr>
            </w:pPr>
            <w:r w:rsidRPr="005E369A">
              <w:rPr>
                <w:b/>
                <w:bCs/>
                <w:sz w:val="18"/>
                <w:szCs w:val="18"/>
                <w:lang w:bidi="th-TH"/>
              </w:rPr>
              <w:t>(6,560)</w:t>
            </w:r>
          </w:p>
        </w:tc>
        <w:tc>
          <w:tcPr>
            <w:tcW w:w="234" w:type="dxa"/>
            <w:vAlign w:val="bottom"/>
          </w:tcPr>
          <w:p w14:paraId="782CB7DA" w14:textId="77777777" w:rsidR="007746C9" w:rsidRPr="005E369A" w:rsidRDefault="007746C9" w:rsidP="007746C9">
            <w:pPr>
              <w:pStyle w:val="acctfourfigures"/>
              <w:spacing w:line="220" w:lineRule="exact"/>
              <w:jc w:val="center"/>
              <w:rPr>
                <w:b/>
                <w:bCs/>
                <w:sz w:val="18"/>
                <w:szCs w:val="18"/>
              </w:rPr>
            </w:pPr>
          </w:p>
        </w:tc>
        <w:tc>
          <w:tcPr>
            <w:tcW w:w="1290" w:type="dxa"/>
            <w:tcBorders>
              <w:bottom w:val="double" w:sz="4" w:space="0" w:color="auto"/>
            </w:tcBorders>
            <w:vAlign w:val="bottom"/>
          </w:tcPr>
          <w:p w14:paraId="6696189C" w14:textId="4F52FC7B" w:rsidR="007746C9" w:rsidRPr="005E369A" w:rsidRDefault="007746C9" w:rsidP="007746C9">
            <w:pPr>
              <w:pStyle w:val="acctfourfigures"/>
              <w:tabs>
                <w:tab w:val="clear" w:pos="765"/>
                <w:tab w:val="decimal" w:pos="790"/>
              </w:tabs>
              <w:spacing w:line="220" w:lineRule="exact"/>
              <w:ind w:left="-50" w:right="-120"/>
              <w:rPr>
                <w:b/>
                <w:bCs/>
                <w:sz w:val="18"/>
                <w:szCs w:val="18"/>
              </w:rPr>
            </w:pPr>
            <w:r w:rsidRPr="005E369A">
              <w:rPr>
                <w:b/>
                <w:bCs/>
                <w:sz w:val="18"/>
                <w:szCs w:val="18"/>
                <w:lang w:bidi="th-TH"/>
              </w:rPr>
              <w:t>(19,977)</w:t>
            </w:r>
          </w:p>
        </w:tc>
      </w:tr>
      <w:tr w:rsidR="00734316" w:rsidRPr="005E369A" w14:paraId="548078B9" w14:textId="77777777" w:rsidTr="00974EA8">
        <w:trPr>
          <w:cantSplit/>
          <w:trHeight w:val="220"/>
        </w:trPr>
        <w:tc>
          <w:tcPr>
            <w:tcW w:w="3044" w:type="dxa"/>
            <w:vAlign w:val="bottom"/>
          </w:tcPr>
          <w:p w14:paraId="1D92C4F3" w14:textId="77777777" w:rsidR="00734316" w:rsidRPr="005E369A" w:rsidRDefault="00734316" w:rsidP="00974EA8">
            <w:pPr>
              <w:tabs>
                <w:tab w:val="left" w:pos="191"/>
              </w:tabs>
              <w:spacing w:line="220" w:lineRule="exact"/>
              <w:ind w:left="191" w:right="-68" w:hanging="191"/>
              <w:rPr>
                <w:sz w:val="18"/>
                <w:szCs w:val="18"/>
              </w:rPr>
            </w:pPr>
          </w:p>
        </w:tc>
        <w:tc>
          <w:tcPr>
            <w:tcW w:w="702" w:type="dxa"/>
            <w:vAlign w:val="bottom"/>
          </w:tcPr>
          <w:p w14:paraId="229A702D" w14:textId="77777777" w:rsidR="00734316" w:rsidRPr="005E369A" w:rsidRDefault="00734316" w:rsidP="00974EA8">
            <w:pPr>
              <w:pStyle w:val="acctfourfigures"/>
              <w:tabs>
                <w:tab w:val="clear" w:pos="765"/>
              </w:tabs>
              <w:spacing w:line="220" w:lineRule="exact"/>
              <w:ind w:left="-84" w:right="-72" w:hanging="9"/>
              <w:jc w:val="center"/>
              <w:rPr>
                <w:i/>
                <w:iCs/>
                <w:sz w:val="18"/>
                <w:szCs w:val="18"/>
              </w:rPr>
            </w:pPr>
          </w:p>
        </w:tc>
        <w:tc>
          <w:tcPr>
            <w:tcW w:w="1294" w:type="dxa"/>
            <w:tcBorders>
              <w:top w:val="double" w:sz="4" w:space="0" w:color="auto"/>
            </w:tcBorders>
            <w:vAlign w:val="bottom"/>
          </w:tcPr>
          <w:p w14:paraId="19CE3648"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17052A05" w14:textId="77777777" w:rsidR="00734316" w:rsidRPr="005E369A" w:rsidRDefault="00734316" w:rsidP="00974EA8">
            <w:pPr>
              <w:pStyle w:val="acctfourfigures"/>
              <w:spacing w:line="220" w:lineRule="exact"/>
              <w:jc w:val="center"/>
              <w:rPr>
                <w:sz w:val="18"/>
                <w:szCs w:val="18"/>
              </w:rPr>
            </w:pPr>
          </w:p>
        </w:tc>
        <w:tc>
          <w:tcPr>
            <w:tcW w:w="1260" w:type="dxa"/>
            <w:tcBorders>
              <w:top w:val="double" w:sz="4" w:space="0" w:color="auto"/>
            </w:tcBorders>
            <w:vAlign w:val="bottom"/>
          </w:tcPr>
          <w:p w14:paraId="3C29CEB2" w14:textId="77777777" w:rsidR="00734316" w:rsidRPr="005E369A" w:rsidRDefault="00734316" w:rsidP="00974EA8">
            <w:pPr>
              <w:pStyle w:val="acctfourfigures"/>
              <w:tabs>
                <w:tab w:val="clear" w:pos="765"/>
                <w:tab w:val="decimal" w:pos="731"/>
              </w:tabs>
              <w:spacing w:line="220" w:lineRule="exact"/>
              <w:ind w:right="11"/>
              <w:jc w:val="center"/>
              <w:rPr>
                <w:sz w:val="18"/>
                <w:szCs w:val="18"/>
              </w:rPr>
            </w:pPr>
          </w:p>
        </w:tc>
        <w:tc>
          <w:tcPr>
            <w:tcW w:w="180" w:type="dxa"/>
            <w:vAlign w:val="bottom"/>
          </w:tcPr>
          <w:p w14:paraId="2AEB4414" w14:textId="77777777" w:rsidR="00734316" w:rsidRPr="005E369A" w:rsidRDefault="00734316" w:rsidP="00974EA8">
            <w:pPr>
              <w:pStyle w:val="acctfourfigures"/>
              <w:spacing w:line="220" w:lineRule="exact"/>
              <w:jc w:val="center"/>
              <w:rPr>
                <w:sz w:val="18"/>
                <w:szCs w:val="18"/>
              </w:rPr>
            </w:pPr>
          </w:p>
        </w:tc>
        <w:tc>
          <w:tcPr>
            <w:tcW w:w="1417" w:type="dxa"/>
            <w:tcBorders>
              <w:top w:val="double" w:sz="4" w:space="0" w:color="auto"/>
            </w:tcBorders>
            <w:vAlign w:val="bottom"/>
          </w:tcPr>
          <w:p w14:paraId="1E9F7CB3" w14:textId="77777777" w:rsidR="00734316" w:rsidRPr="005E369A" w:rsidRDefault="00734316" w:rsidP="00974EA8">
            <w:pPr>
              <w:pStyle w:val="acctfourfigures"/>
              <w:tabs>
                <w:tab w:val="clear" w:pos="765"/>
                <w:tab w:val="decimal" w:pos="731"/>
              </w:tabs>
              <w:spacing w:line="220" w:lineRule="exact"/>
              <w:ind w:left="-70" w:right="-80"/>
              <w:jc w:val="center"/>
              <w:rPr>
                <w:sz w:val="18"/>
                <w:szCs w:val="18"/>
              </w:rPr>
            </w:pPr>
          </w:p>
        </w:tc>
        <w:tc>
          <w:tcPr>
            <w:tcW w:w="234" w:type="dxa"/>
            <w:vAlign w:val="bottom"/>
          </w:tcPr>
          <w:p w14:paraId="677F92CD" w14:textId="77777777" w:rsidR="00734316" w:rsidRPr="005E369A" w:rsidRDefault="00734316" w:rsidP="00974EA8">
            <w:pPr>
              <w:pStyle w:val="acctfourfigures"/>
              <w:spacing w:line="220" w:lineRule="exact"/>
              <w:jc w:val="center"/>
              <w:rPr>
                <w:sz w:val="18"/>
                <w:szCs w:val="18"/>
              </w:rPr>
            </w:pPr>
          </w:p>
        </w:tc>
        <w:tc>
          <w:tcPr>
            <w:tcW w:w="1290" w:type="dxa"/>
            <w:tcBorders>
              <w:top w:val="double" w:sz="4" w:space="0" w:color="auto"/>
            </w:tcBorders>
            <w:vAlign w:val="bottom"/>
          </w:tcPr>
          <w:p w14:paraId="242FB005" w14:textId="77777777" w:rsidR="00734316" w:rsidRPr="005E369A" w:rsidRDefault="00734316" w:rsidP="00974EA8">
            <w:pPr>
              <w:pStyle w:val="acctfourfigures"/>
              <w:tabs>
                <w:tab w:val="clear" w:pos="765"/>
                <w:tab w:val="decimal" w:pos="580"/>
              </w:tabs>
              <w:spacing w:line="220" w:lineRule="exact"/>
              <w:ind w:left="-50" w:right="-120"/>
              <w:rPr>
                <w:sz w:val="18"/>
                <w:szCs w:val="18"/>
              </w:rPr>
            </w:pPr>
          </w:p>
        </w:tc>
      </w:tr>
    </w:tbl>
    <w:p w14:paraId="3733D5F2" w14:textId="5228EF4C" w:rsidR="0088145C" w:rsidRDefault="0088145C" w:rsidP="00845A9C">
      <w:pPr>
        <w:spacing w:line="240" w:lineRule="auto"/>
        <w:ind w:left="540"/>
        <w:rPr>
          <w:sz w:val="20"/>
          <w:szCs w:val="18"/>
        </w:rPr>
      </w:pPr>
    </w:p>
    <w:tbl>
      <w:tblPr>
        <w:tblW w:w="10080" w:type="dxa"/>
        <w:tblLayout w:type="fixed"/>
        <w:tblCellMar>
          <w:left w:w="79" w:type="dxa"/>
          <w:right w:w="79" w:type="dxa"/>
        </w:tblCellMar>
        <w:tblLook w:val="0000" w:firstRow="0" w:lastRow="0" w:firstColumn="0" w:lastColumn="0" w:noHBand="0" w:noVBand="0"/>
      </w:tblPr>
      <w:tblGrid>
        <w:gridCol w:w="2250"/>
        <w:gridCol w:w="180"/>
        <w:gridCol w:w="1254"/>
        <w:gridCol w:w="96"/>
        <w:gridCol w:w="82"/>
        <w:gridCol w:w="98"/>
        <w:gridCol w:w="990"/>
        <w:gridCol w:w="180"/>
        <w:gridCol w:w="68"/>
        <w:gridCol w:w="178"/>
        <w:gridCol w:w="924"/>
        <w:gridCol w:w="180"/>
        <w:gridCol w:w="1080"/>
        <w:gridCol w:w="180"/>
        <w:gridCol w:w="591"/>
        <w:gridCol w:w="241"/>
        <w:gridCol w:w="338"/>
        <w:gridCol w:w="180"/>
        <w:gridCol w:w="817"/>
        <w:gridCol w:w="173"/>
      </w:tblGrid>
      <w:tr w:rsidR="00705DEF" w:rsidRPr="009B5A42" w14:paraId="19475609" w14:textId="77777777" w:rsidTr="008F5AD5">
        <w:trPr>
          <w:cantSplit/>
          <w:trHeight w:val="92"/>
        </w:trPr>
        <w:tc>
          <w:tcPr>
            <w:tcW w:w="2250" w:type="dxa"/>
            <w:shd w:val="clear" w:color="auto" w:fill="auto"/>
            <w:vAlign w:val="bottom"/>
          </w:tcPr>
          <w:p w14:paraId="2B53A0DC" w14:textId="1CFBB2C7" w:rsidR="00705DEF" w:rsidRPr="009B5A42" w:rsidRDefault="0088145C" w:rsidP="00974EA8">
            <w:pPr>
              <w:tabs>
                <w:tab w:val="left" w:pos="191"/>
              </w:tabs>
              <w:spacing w:line="240" w:lineRule="auto"/>
              <w:ind w:left="191" w:right="-68" w:hanging="191"/>
              <w:rPr>
                <w:i/>
                <w:iCs/>
                <w:color w:val="0000FF"/>
                <w:sz w:val="18"/>
                <w:szCs w:val="18"/>
                <w:shd w:val="clear" w:color="auto" w:fill="E0E0E0"/>
              </w:rPr>
            </w:pPr>
            <w:r>
              <w:rPr>
                <w:sz w:val="20"/>
                <w:szCs w:val="18"/>
              </w:rPr>
              <w:br w:type="page"/>
            </w:r>
          </w:p>
        </w:tc>
        <w:tc>
          <w:tcPr>
            <w:tcW w:w="180" w:type="dxa"/>
            <w:vAlign w:val="bottom"/>
          </w:tcPr>
          <w:p w14:paraId="424EE147" w14:textId="77777777" w:rsidR="00705DEF" w:rsidRPr="009B5A42" w:rsidRDefault="00705DEF" w:rsidP="00974EA8">
            <w:pPr>
              <w:pStyle w:val="acctcolumnheading"/>
              <w:spacing w:after="0" w:line="240" w:lineRule="auto"/>
              <w:ind w:left="-84" w:right="-72" w:hanging="9"/>
              <w:rPr>
                <w:i/>
                <w:iCs/>
                <w:sz w:val="18"/>
                <w:szCs w:val="18"/>
              </w:rPr>
            </w:pPr>
          </w:p>
        </w:tc>
        <w:tc>
          <w:tcPr>
            <w:tcW w:w="1350" w:type="dxa"/>
            <w:gridSpan w:val="2"/>
          </w:tcPr>
          <w:p w14:paraId="7242550E" w14:textId="77777777" w:rsidR="00705DEF" w:rsidRPr="009B5A42" w:rsidRDefault="00705DEF" w:rsidP="00974EA8">
            <w:pPr>
              <w:pStyle w:val="acctcolumnheading"/>
              <w:spacing w:after="0" w:line="240" w:lineRule="auto"/>
              <w:ind w:left="-72" w:right="-72"/>
              <w:rPr>
                <w:b/>
                <w:bCs/>
                <w:sz w:val="18"/>
                <w:szCs w:val="18"/>
              </w:rPr>
            </w:pPr>
          </w:p>
        </w:tc>
        <w:tc>
          <w:tcPr>
            <w:tcW w:w="180" w:type="dxa"/>
            <w:gridSpan w:val="2"/>
          </w:tcPr>
          <w:p w14:paraId="3A53D5E1" w14:textId="77777777" w:rsidR="00705DEF" w:rsidRPr="009B5A42" w:rsidRDefault="00705DEF" w:rsidP="00974EA8">
            <w:pPr>
              <w:pStyle w:val="acctcolumnheading"/>
              <w:spacing w:after="0" w:line="240" w:lineRule="auto"/>
              <w:ind w:left="-72" w:right="-72"/>
              <w:rPr>
                <w:b/>
                <w:bCs/>
                <w:sz w:val="18"/>
                <w:szCs w:val="18"/>
              </w:rPr>
            </w:pPr>
          </w:p>
        </w:tc>
        <w:tc>
          <w:tcPr>
            <w:tcW w:w="990" w:type="dxa"/>
          </w:tcPr>
          <w:p w14:paraId="42334D9B" w14:textId="6C8EB8C9" w:rsidR="00705DEF" w:rsidRPr="009B5A42" w:rsidRDefault="00705DEF" w:rsidP="00974EA8">
            <w:pPr>
              <w:pStyle w:val="acctcolumnheading"/>
              <w:spacing w:after="0" w:line="240" w:lineRule="auto"/>
              <w:ind w:left="-72" w:right="-72"/>
              <w:rPr>
                <w:b/>
                <w:bCs/>
                <w:sz w:val="18"/>
                <w:szCs w:val="18"/>
              </w:rPr>
            </w:pPr>
          </w:p>
        </w:tc>
        <w:tc>
          <w:tcPr>
            <w:tcW w:w="180" w:type="dxa"/>
          </w:tcPr>
          <w:p w14:paraId="453515C4" w14:textId="77777777" w:rsidR="00705DEF" w:rsidRPr="009B5A42" w:rsidRDefault="00705DEF" w:rsidP="00974EA8">
            <w:pPr>
              <w:pStyle w:val="acctcolumnheading"/>
              <w:spacing w:after="0" w:line="240" w:lineRule="auto"/>
              <w:ind w:left="-72" w:right="-72"/>
              <w:rPr>
                <w:b/>
                <w:bCs/>
                <w:sz w:val="18"/>
                <w:szCs w:val="18"/>
              </w:rPr>
            </w:pPr>
          </w:p>
        </w:tc>
        <w:tc>
          <w:tcPr>
            <w:tcW w:w="4950" w:type="dxa"/>
            <w:gridSpan w:val="12"/>
            <w:vAlign w:val="bottom"/>
          </w:tcPr>
          <w:p w14:paraId="672533F6" w14:textId="39B3CFAF" w:rsidR="00705DEF" w:rsidRPr="009B5A42" w:rsidRDefault="00705DEF" w:rsidP="00974EA8">
            <w:pPr>
              <w:pStyle w:val="acctcolumnheading"/>
              <w:spacing w:after="0" w:line="240" w:lineRule="auto"/>
              <w:ind w:left="-72" w:right="-72"/>
              <w:rPr>
                <w:b/>
                <w:bCs/>
                <w:sz w:val="18"/>
                <w:szCs w:val="18"/>
              </w:rPr>
            </w:pPr>
            <w:r w:rsidRPr="009B5A42">
              <w:rPr>
                <w:b/>
                <w:bCs/>
                <w:sz w:val="18"/>
                <w:szCs w:val="18"/>
              </w:rPr>
              <w:t xml:space="preserve">Separate financial statements </w:t>
            </w:r>
          </w:p>
        </w:tc>
      </w:tr>
      <w:tr w:rsidR="008F5AD5" w:rsidRPr="009B5A42" w14:paraId="77A2DC8A" w14:textId="77777777" w:rsidTr="008F5AD5">
        <w:trPr>
          <w:cantSplit/>
          <w:trHeight w:val="60"/>
        </w:trPr>
        <w:tc>
          <w:tcPr>
            <w:tcW w:w="2250" w:type="dxa"/>
            <w:shd w:val="clear" w:color="auto" w:fill="auto"/>
            <w:vAlign w:val="bottom"/>
          </w:tcPr>
          <w:p w14:paraId="60BC5FCC" w14:textId="77777777" w:rsidR="00705DEF" w:rsidRPr="009B5A42" w:rsidRDefault="00705DEF" w:rsidP="00974EA8">
            <w:pPr>
              <w:tabs>
                <w:tab w:val="left" w:pos="191"/>
              </w:tabs>
              <w:spacing w:line="220" w:lineRule="exact"/>
              <w:ind w:left="191" w:right="-68" w:hanging="191"/>
              <w:rPr>
                <w:i/>
                <w:iCs/>
                <w:color w:val="0000FF"/>
                <w:sz w:val="18"/>
                <w:szCs w:val="18"/>
                <w:shd w:val="clear" w:color="auto" w:fill="E0E0E0"/>
              </w:rPr>
            </w:pPr>
          </w:p>
        </w:tc>
        <w:tc>
          <w:tcPr>
            <w:tcW w:w="180" w:type="dxa"/>
            <w:vAlign w:val="bottom"/>
          </w:tcPr>
          <w:p w14:paraId="35B40EB8" w14:textId="77777777" w:rsidR="00705DEF" w:rsidRPr="009B5A42" w:rsidRDefault="00705DEF" w:rsidP="00974EA8">
            <w:pPr>
              <w:pStyle w:val="acctcolumnheading"/>
              <w:spacing w:after="0" w:line="220" w:lineRule="exact"/>
              <w:ind w:left="-84" w:right="-72" w:hanging="9"/>
              <w:rPr>
                <w:i/>
                <w:iCs/>
                <w:sz w:val="18"/>
                <w:szCs w:val="18"/>
                <w:lang w:bidi="th-TH"/>
              </w:rPr>
            </w:pPr>
          </w:p>
        </w:tc>
        <w:tc>
          <w:tcPr>
            <w:tcW w:w="1350" w:type="dxa"/>
            <w:gridSpan w:val="2"/>
          </w:tcPr>
          <w:p w14:paraId="47987533" w14:textId="77777777" w:rsidR="00705DEF" w:rsidRPr="009B5A42" w:rsidRDefault="00705DEF" w:rsidP="00974EA8">
            <w:pPr>
              <w:pStyle w:val="acctcolumnheading"/>
              <w:spacing w:after="0" w:line="220" w:lineRule="exact"/>
              <w:ind w:left="-79" w:right="-79"/>
              <w:rPr>
                <w:sz w:val="18"/>
                <w:szCs w:val="18"/>
                <w:lang w:bidi="th-TH"/>
              </w:rPr>
            </w:pPr>
          </w:p>
        </w:tc>
        <w:tc>
          <w:tcPr>
            <w:tcW w:w="180" w:type="dxa"/>
            <w:gridSpan w:val="2"/>
          </w:tcPr>
          <w:p w14:paraId="7F6D6C05" w14:textId="77777777" w:rsidR="00705DEF" w:rsidRPr="009B5A42" w:rsidRDefault="00705DEF" w:rsidP="00974EA8">
            <w:pPr>
              <w:pStyle w:val="acctcolumnheading"/>
              <w:spacing w:after="0" w:line="220" w:lineRule="exact"/>
              <w:ind w:left="-79" w:right="-79"/>
              <w:rPr>
                <w:sz w:val="18"/>
                <w:szCs w:val="18"/>
                <w:lang w:bidi="th-TH"/>
              </w:rPr>
            </w:pPr>
          </w:p>
        </w:tc>
        <w:tc>
          <w:tcPr>
            <w:tcW w:w="990" w:type="dxa"/>
          </w:tcPr>
          <w:p w14:paraId="6E2C7F22" w14:textId="3D40F114" w:rsidR="00705DEF" w:rsidRPr="009B5A42" w:rsidRDefault="00705DEF" w:rsidP="00974EA8">
            <w:pPr>
              <w:pStyle w:val="acctcolumnheading"/>
              <w:spacing w:after="0" w:line="220" w:lineRule="exact"/>
              <w:ind w:left="-79" w:right="-79"/>
              <w:rPr>
                <w:sz w:val="18"/>
                <w:szCs w:val="18"/>
                <w:lang w:bidi="th-TH"/>
              </w:rPr>
            </w:pPr>
          </w:p>
        </w:tc>
        <w:tc>
          <w:tcPr>
            <w:tcW w:w="180" w:type="dxa"/>
          </w:tcPr>
          <w:p w14:paraId="3C1634A9" w14:textId="77777777" w:rsidR="00705DEF" w:rsidRPr="009B5A42" w:rsidRDefault="00705DEF" w:rsidP="00974EA8">
            <w:pPr>
              <w:pStyle w:val="acctcolumnheading"/>
              <w:spacing w:after="0" w:line="220" w:lineRule="exact"/>
              <w:ind w:left="-79" w:right="-79"/>
              <w:rPr>
                <w:sz w:val="18"/>
                <w:szCs w:val="18"/>
                <w:lang w:bidi="th-TH"/>
              </w:rPr>
            </w:pPr>
          </w:p>
        </w:tc>
        <w:tc>
          <w:tcPr>
            <w:tcW w:w="1170" w:type="dxa"/>
            <w:gridSpan w:val="3"/>
            <w:vAlign w:val="bottom"/>
          </w:tcPr>
          <w:p w14:paraId="57A57B1D" w14:textId="2090CD9B" w:rsidR="00705DEF" w:rsidRPr="009B5A42" w:rsidRDefault="00705DEF" w:rsidP="00974EA8">
            <w:pPr>
              <w:pStyle w:val="acctcolumnheading"/>
              <w:spacing w:after="0" w:line="220" w:lineRule="exact"/>
              <w:ind w:left="-79" w:right="-79"/>
              <w:rPr>
                <w:sz w:val="18"/>
                <w:szCs w:val="18"/>
                <w:lang w:bidi="th-TH"/>
              </w:rPr>
            </w:pPr>
          </w:p>
        </w:tc>
        <w:tc>
          <w:tcPr>
            <w:tcW w:w="180" w:type="dxa"/>
            <w:vAlign w:val="bottom"/>
          </w:tcPr>
          <w:p w14:paraId="0270F250" w14:textId="77777777" w:rsidR="00705DEF" w:rsidRPr="009B5A42" w:rsidRDefault="00705DEF" w:rsidP="00974EA8">
            <w:pPr>
              <w:pStyle w:val="acctcolumnheading"/>
              <w:spacing w:after="0" w:line="220" w:lineRule="exact"/>
              <w:rPr>
                <w:sz w:val="18"/>
                <w:szCs w:val="18"/>
              </w:rPr>
            </w:pPr>
          </w:p>
        </w:tc>
        <w:tc>
          <w:tcPr>
            <w:tcW w:w="3600" w:type="dxa"/>
            <w:gridSpan w:val="8"/>
            <w:vAlign w:val="bottom"/>
          </w:tcPr>
          <w:p w14:paraId="420C9452" w14:textId="77777777" w:rsidR="00705DEF" w:rsidRPr="009B5A42" w:rsidRDefault="00705DEF" w:rsidP="009E0E32">
            <w:pPr>
              <w:pStyle w:val="acctcolumnheading"/>
              <w:spacing w:after="0" w:line="220" w:lineRule="exact"/>
              <w:ind w:left="-79" w:right="1006"/>
              <w:rPr>
                <w:sz w:val="18"/>
                <w:szCs w:val="18"/>
              </w:rPr>
            </w:pPr>
            <w:r w:rsidRPr="009B5A42">
              <w:rPr>
                <w:sz w:val="18"/>
                <w:szCs w:val="18"/>
              </w:rPr>
              <w:t>(Charged) / Credited to</w:t>
            </w:r>
          </w:p>
        </w:tc>
      </w:tr>
      <w:tr w:rsidR="008F5AD5" w:rsidRPr="009B5A42" w14:paraId="5D06B706" w14:textId="77777777" w:rsidTr="008F5AD5">
        <w:trPr>
          <w:cantSplit/>
          <w:trHeight w:val="426"/>
        </w:trPr>
        <w:tc>
          <w:tcPr>
            <w:tcW w:w="2250" w:type="dxa"/>
            <w:shd w:val="clear" w:color="auto" w:fill="auto"/>
            <w:vAlign w:val="bottom"/>
          </w:tcPr>
          <w:p w14:paraId="3DF3874E" w14:textId="77777777" w:rsidR="00EC2E48" w:rsidRPr="009B5A42" w:rsidRDefault="00EC2E48" w:rsidP="00EC2E48">
            <w:pPr>
              <w:tabs>
                <w:tab w:val="left" w:pos="191"/>
              </w:tabs>
              <w:spacing w:line="220" w:lineRule="exact"/>
              <w:ind w:left="191" w:right="-68" w:hanging="191"/>
              <w:rPr>
                <w:b/>
                <w:bCs/>
                <w:i/>
                <w:iCs/>
                <w:sz w:val="18"/>
                <w:szCs w:val="18"/>
              </w:rPr>
            </w:pPr>
            <w:r w:rsidRPr="009B5A42">
              <w:rPr>
                <w:b/>
                <w:bCs/>
                <w:i/>
                <w:iCs/>
                <w:sz w:val="18"/>
                <w:szCs w:val="18"/>
              </w:rPr>
              <w:t>Deferred tax</w:t>
            </w:r>
          </w:p>
        </w:tc>
        <w:tc>
          <w:tcPr>
            <w:tcW w:w="180" w:type="dxa"/>
            <w:vAlign w:val="bottom"/>
          </w:tcPr>
          <w:p w14:paraId="429A87D7" w14:textId="77777777" w:rsidR="00EC2E48" w:rsidRPr="009B5A42" w:rsidRDefault="00EC2E48" w:rsidP="00EC2E48">
            <w:pPr>
              <w:pStyle w:val="acctcolumnheading"/>
              <w:spacing w:after="0" w:line="220" w:lineRule="exact"/>
              <w:ind w:left="-84" w:right="-72" w:hanging="9"/>
              <w:rPr>
                <w:i/>
                <w:iCs/>
                <w:sz w:val="18"/>
                <w:szCs w:val="18"/>
                <w:lang w:bidi="th-TH"/>
              </w:rPr>
            </w:pPr>
          </w:p>
        </w:tc>
        <w:tc>
          <w:tcPr>
            <w:tcW w:w="1350" w:type="dxa"/>
            <w:gridSpan w:val="2"/>
          </w:tcPr>
          <w:p w14:paraId="31CF8364" w14:textId="77777777" w:rsidR="00EC2E48" w:rsidRDefault="00EC2E48" w:rsidP="00EC2E48">
            <w:pPr>
              <w:pStyle w:val="acctcolumnheading"/>
              <w:spacing w:after="0" w:line="220" w:lineRule="exact"/>
              <w:ind w:left="-79" w:right="-79"/>
              <w:rPr>
                <w:b/>
                <w:bCs/>
                <w:sz w:val="18"/>
                <w:szCs w:val="18"/>
              </w:rPr>
            </w:pPr>
          </w:p>
          <w:p w14:paraId="00F0580B" w14:textId="77777777" w:rsidR="00EC2E48" w:rsidRDefault="00EC2E48" w:rsidP="00EC2E48">
            <w:pPr>
              <w:pStyle w:val="acctcolumnheading"/>
              <w:spacing w:after="0" w:line="220" w:lineRule="exact"/>
              <w:ind w:left="-79" w:right="-79"/>
              <w:rPr>
                <w:b/>
                <w:bCs/>
                <w:sz w:val="18"/>
                <w:szCs w:val="18"/>
              </w:rPr>
            </w:pPr>
          </w:p>
          <w:p w14:paraId="258F85E5" w14:textId="77777777" w:rsidR="00EC2E48" w:rsidRDefault="00EC2E48" w:rsidP="00EC2E48">
            <w:pPr>
              <w:pStyle w:val="acctcolumnheading"/>
              <w:spacing w:after="0" w:line="220" w:lineRule="exact"/>
              <w:ind w:left="-79" w:right="-79"/>
              <w:rPr>
                <w:b/>
                <w:bCs/>
                <w:sz w:val="18"/>
                <w:szCs w:val="18"/>
              </w:rPr>
            </w:pPr>
          </w:p>
          <w:p w14:paraId="0A616154" w14:textId="09CDFF63" w:rsidR="00EC2E48" w:rsidRPr="009B5A42" w:rsidRDefault="00EC2E48" w:rsidP="00EC2E48">
            <w:pPr>
              <w:pStyle w:val="acctcolumnheading"/>
              <w:spacing w:after="0" w:line="220" w:lineRule="exact"/>
              <w:ind w:left="-79" w:right="-79"/>
              <w:rPr>
                <w:b/>
                <w:bCs/>
                <w:sz w:val="18"/>
                <w:szCs w:val="18"/>
                <w:lang w:bidi="th-TH"/>
              </w:rPr>
            </w:pPr>
            <w:r w:rsidRPr="00F91790">
              <w:rPr>
                <w:b/>
                <w:bCs/>
                <w:sz w:val="18"/>
                <w:szCs w:val="18"/>
              </w:rPr>
              <w:t xml:space="preserve">At </w:t>
            </w:r>
            <w:r>
              <w:rPr>
                <w:b/>
                <w:bCs/>
                <w:sz w:val="18"/>
                <w:szCs w:val="18"/>
              </w:rPr>
              <w:t xml:space="preserve">31 </w:t>
            </w:r>
            <w:r w:rsidR="001C3431">
              <w:rPr>
                <w:b/>
                <w:bCs/>
                <w:sz w:val="18"/>
                <w:szCs w:val="18"/>
              </w:rPr>
              <w:br/>
            </w:r>
            <w:r>
              <w:rPr>
                <w:b/>
                <w:bCs/>
                <w:sz w:val="18"/>
                <w:szCs w:val="18"/>
              </w:rPr>
              <w:t>December</w:t>
            </w:r>
          </w:p>
        </w:tc>
        <w:tc>
          <w:tcPr>
            <w:tcW w:w="180" w:type="dxa"/>
            <w:gridSpan w:val="2"/>
          </w:tcPr>
          <w:p w14:paraId="63FB5482" w14:textId="77777777" w:rsidR="00EC2E48" w:rsidRPr="009B5A42" w:rsidRDefault="00EC2E48" w:rsidP="00EC2E48">
            <w:pPr>
              <w:pStyle w:val="acctcolumnheading"/>
              <w:spacing w:after="0" w:line="220" w:lineRule="exact"/>
              <w:ind w:left="-79" w:right="-79"/>
              <w:rPr>
                <w:b/>
                <w:bCs/>
                <w:sz w:val="18"/>
                <w:szCs w:val="18"/>
                <w:lang w:bidi="th-TH"/>
              </w:rPr>
            </w:pPr>
          </w:p>
        </w:tc>
        <w:tc>
          <w:tcPr>
            <w:tcW w:w="990" w:type="dxa"/>
          </w:tcPr>
          <w:p w14:paraId="2479185D" w14:textId="77777777" w:rsidR="000C06BB" w:rsidRDefault="000C06BB" w:rsidP="00EC2E48">
            <w:pPr>
              <w:pStyle w:val="acctcolumnheading"/>
              <w:spacing w:after="0" w:line="220" w:lineRule="exact"/>
              <w:ind w:left="-79" w:right="-79"/>
              <w:rPr>
                <w:sz w:val="18"/>
                <w:szCs w:val="18"/>
                <w:lang w:bidi="th-TH"/>
              </w:rPr>
            </w:pPr>
          </w:p>
          <w:p w14:paraId="00E7F74D" w14:textId="79E6C0A3" w:rsidR="00EC2E48" w:rsidRPr="009B5A42" w:rsidRDefault="00EC2E48" w:rsidP="00EC2E48">
            <w:pPr>
              <w:pStyle w:val="acctcolumnheading"/>
              <w:spacing w:after="0" w:line="220" w:lineRule="exact"/>
              <w:ind w:left="-79" w:right="-79"/>
              <w:rPr>
                <w:b/>
                <w:bCs/>
                <w:sz w:val="18"/>
                <w:szCs w:val="18"/>
                <w:lang w:bidi="th-TH"/>
              </w:rPr>
            </w:pPr>
            <w:r w:rsidRPr="00F91790">
              <w:rPr>
                <w:sz w:val="18"/>
                <w:szCs w:val="18"/>
                <w:lang w:bidi="th-TH"/>
              </w:rPr>
              <w:t xml:space="preserve">Impact on </w:t>
            </w:r>
            <w:r>
              <w:rPr>
                <w:sz w:val="18"/>
                <w:szCs w:val="18"/>
                <w:lang w:bidi="th-TH"/>
              </w:rPr>
              <w:t xml:space="preserve">accounting </w:t>
            </w:r>
            <w:r w:rsidRPr="00F91790">
              <w:rPr>
                <w:sz w:val="18"/>
                <w:szCs w:val="18"/>
                <w:lang w:bidi="th-TH"/>
              </w:rPr>
              <w:t xml:space="preserve">changes </w:t>
            </w:r>
            <w:r>
              <w:rPr>
                <w:sz w:val="18"/>
                <w:szCs w:val="18"/>
                <w:lang w:bidi="th-TH"/>
              </w:rPr>
              <w:t>TFRS16</w:t>
            </w:r>
          </w:p>
        </w:tc>
        <w:tc>
          <w:tcPr>
            <w:tcW w:w="180" w:type="dxa"/>
          </w:tcPr>
          <w:p w14:paraId="5E06EC9C" w14:textId="77777777" w:rsidR="00EC2E48" w:rsidRPr="009B5A42" w:rsidRDefault="00EC2E48" w:rsidP="00EC2E48">
            <w:pPr>
              <w:pStyle w:val="acctcolumnheading"/>
              <w:spacing w:after="0" w:line="220" w:lineRule="exact"/>
              <w:ind w:left="-79" w:right="-79"/>
              <w:rPr>
                <w:b/>
                <w:bCs/>
                <w:sz w:val="18"/>
                <w:szCs w:val="18"/>
                <w:lang w:bidi="th-TH"/>
              </w:rPr>
            </w:pPr>
          </w:p>
        </w:tc>
        <w:tc>
          <w:tcPr>
            <w:tcW w:w="1170" w:type="dxa"/>
            <w:gridSpan w:val="3"/>
          </w:tcPr>
          <w:p w14:paraId="67E22819" w14:textId="77777777" w:rsidR="00EC2E48" w:rsidRDefault="00EC2E48" w:rsidP="00EC2E48">
            <w:pPr>
              <w:pStyle w:val="acctcolumnheading"/>
              <w:spacing w:after="0" w:line="220" w:lineRule="exact"/>
              <w:ind w:left="-79" w:right="-79"/>
              <w:rPr>
                <w:b/>
                <w:bCs/>
                <w:sz w:val="18"/>
                <w:szCs w:val="18"/>
              </w:rPr>
            </w:pPr>
          </w:p>
          <w:p w14:paraId="6A293334" w14:textId="77777777" w:rsidR="00EC2E48" w:rsidRDefault="00EC2E48" w:rsidP="00EC2E48">
            <w:pPr>
              <w:pStyle w:val="acctcolumnheading"/>
              <w:spacing w:after="0" w:line="220" w:lineRule="exact"/>
              <w:ind w:left="-79" w:right="-79"/>
              <w:rPr>
                <w:b/>
                <w:bCs/>
                <w:sz w:val="18"/>
                <w:szCs w:val="18"/>
              </w:rPr>
            </w:pPr>
          </w:p>
          <w:p w14:paraId="499E2FDA" w14:textId="77777777" w:rsidR="00EC2E48" w:rsidRDefault="00EC2E48" w:rsidP="00EC2E48">
            <w:pPr>
              <w:pStyle w:val="acctcolumnheading"/>
              <w:spacing w:after="0" w:line="220" w:lineRule="exact"/>
              <w:ind w:left="-79" w:right="-79"/>
              <w:rPr>
                <w:b/>
                <w:bCs/>
                <w:sz w:val="18"/>
                <w:szCs w:val="18"/>
              </w:rPr>
            </w:pPr>
          </w:p>
          <w:p w14:paraId="3D5A080A" w14:textId="549E8F7E" w:rsidR="00EC2E48" w:rsidRPr="009B5A42" w:rsidRDefault="00EC2E48" w:rsidP="00EC2E48">
            <w:pPr>
              <w:pStyle w:val="acctcolumnheading"/>
              <w:spacing w:after="0" w:line="220" w:lineRule="exact"/>
              <w:ind w:left="-79" w:right="-79"/>
              <w:rPr>
                <w:i/>
                <w:iCs/>
                <w:sz w:val="18"/>
                <w:szCs w:val="18"/>
                <w:lang w:bidi="th-TH"/>
              </w:rPr>
            </w:pPr>
            <w:r w:rsidRPr="00F91790">
              <w:rPr>
                <w:b/>
                <w:bCs/>
                <w:sz w:val="18"/>
                <w:szCs w:val="18"/>
              </w:rPr>
              <w:t xml:space="preserve">At </w:t>
            </w:r>
            <w:r>
              <w:rPr>
                <w:b/>
                <w:bCs/>
                <w:sz w:val="18"/>
                <w:szCs w:val="18"/>
              </w:rPr>
              <w:t>1 January</w:t>
            </w:r>
            <w:r>
              <w:rPr>
                <w:b/>
                <w:bCs/>
                <w:sz w:val="18"/>
                <w:szCs w:val="18"/>
              </w:rPr>
              <w:br/>
              <w:t>(restated)</w:t>
            </w:r>
          </w:p>
        </w:tc>
        <w:tc>
          <w:tcPr>
            <w:tcW w:w="180" w:type="dxa"/>
            <w:vAlign w:val="bottom"/>
          </w:tcPr>
          <w:p w14:paraId="41F345AB" w14:textId="77777777" w:rsidR="00EC2E48" w:rsidRPr="009B5A42" w:rsidRDefault="00EC2E48" w:rsidP="00EC2E48">
            <w:pPr>
              <w:pStyle w:val="acctcolumnheading"/>
              <w:spacing w:after="0" w:line="220" w:lineRule="exact"/>
              <w:rPr>
                <w:sz w:val="18"/>
                <w:szCs w:val="18"/>
              </w:rPr>
            </w:pPr>
          </w:p>
        </w:tc>
        <w:tc>
          <w:tcPr>
            <w:tcW w:w="1080" w:type="dxa"/>
            <w:tcBorders>
              <w:top w:val="single" w:sz="4" w:space="0" w:color="auto"/>
            </w:tcBorders>
            <w:vAlign w:val="bottom"/>
          </w:tcPr>
          <w:p w14:paraId="2CC48963" w14:textId="77777777" w:rsidR="00EC2E48" w:rsidRPr="009B5A42" w:rsidRDefault="00EC2E48" w:rsidP="00EC2E48">
            <w:pPr>
              <w:pStyle w:val="acctcolumnheading"/>
              <w:spacing w:after="0" w:line="220" w:lineRule="exact"/>
              <w:ind w:left="-79" w:right="-79"/>
              <w:rPr>
                <w:sz w:val="18"/>
                <w:szCs w:val="18"/>
                <w:lang w:bidi="th-TH"/>
              </w:rPr>
            </w:pPr>
            <w:r w:rsidRPr="009B5A42">
              <w:rPr>
                <w:sz w:val="18"/>
                <w:szCs w:val="18"/>
                <w:lang w:bidi="th-TH"/>
              </w:rPr>
              <w:t>Profit or loss</w:t>
            </w:r>
          </w:p>
        </w:tc>
        <w:tc>
          <w:tcPr>
            <w:tcW w:w="180" w:type="dxa"/>
            <w:tcBorders>
              <w:top w:val="single" w:sz="4" w:space="0" w:color="auto"/>
            </w:tcBorders>
            <w:vAlign w:val="bottom"/>
          </w:tcPr>
          <w:p w14:paraId="0AD773C2" w14:textId="77777777" w:rsidR="00EC2E48" w:rsidRPr="009B5A42" w:rsidRDefault="00EC2E48" w:rsidP="00EC2E48">
            <w:pPr>
              <w:pStyle w:val="acctcolumnheading"/>
              <w:spacing w:after="0" w:line="220" w:lineRule="exact"/>
              <w:rPr>
                <w:sz w:val="18"/>
                <w:szCs w:val="18"/>
              </w:rPr>
            </w:pPr>
          </w:p>
        </w:tc>
        <w:tc>
          <w:tcPr>
            <w:tcW w:w="1170" w:type="dxa"/>
            <w:gridSpan w:val="3"/>
            <w:tcBorders>
              <w:top w:val="single" w:sz="4" w:space="0" w:color="auto"/>
            </w:tcBorders>
            <w:vAlign w:val="bottom"/>
          </w:tcPr>
          <w:p w14:paraId="06809652" w14:textId="77777777" w:rsidR="00EC2E48" w:rsidRPr="009B5A42" w:rsidRDefault="00EC2E48" w:rsidP="00EC2E48">
            <w:pPr>
              <w:pStyle w:val="acctcolumnheading"/>
              <w:spacing w:after="0" w:line="220" w:lineRule="exact"/>
              <w:ind w:left="-70" w:right="-80"/>
              <w:rPr>
                <w:sz w:val="18"/>
                <w:szCs w:val="18"/>
              </w:rPr>
            </w:pPr>
            <w:r w:rsidRPr="009B5A42">
              <w:rPr>
                <w:sz w:val="18"/>
                <w:szCs w:val="18"/>
              </w:rPr>
              <w:t>Other comprehensive income</w:t>
            </w:r>
          </w:p>
        </w:tc>
        <w:tc>
          <w:tcPr>
            <w:tcW w:w="180" w:type="dxa"/>
            <w:tcBorders>
              <w:top w:val="single" w:sz="4" w:space="0" w:color="auto"/>
            </w:tcBorders>
            <w:vAlign w:val="bottom"/>
          </w:tcPr>
          <w:p w14:paraId="0E138E26" w14:textId="77777777" w:rsidR="00EC2E48" w:rsidRPr="009B5A42" w:rsidRDefault="00EC2E48" w:rsidP="00EC2E48">
            <w:pPr>
              <w:pStyle w:val="acctcolumnheading"/>
              <w:spacing w:after="0" w:line="220" w:lineRule="exact"/>
              <w:rPr>
                <w:sz w:val="18"/>
                <w:szCs w:val="18"/>
              </w:rPr>
            </w:pPr>
          </w:p>
        </w:tc>
        <w:tc>
          <w:tcPr>
            <w:tcW w:w="990" w:type="dxa"/>
            <w:gridSpan w:val="2"/>
            <w:vAlign w:val="bottom"/>
          </w:tcPr>
          <w:p w14:paraId="1F4110CA" w14:textId="77777777" w:rsidR="00EC2E48" w:rsidRPr="009B5A42" w:rsidRDefault="00EC2E48" w:rsidP="00EC2E48">
            <w:pPr>
              <w:pStyle w:val="acctcolumnheading"/>
              <w:spacing w:after="0" w:line="240" w:lineRule="auto"/>
              <w:ind w:left="-72" w:right="-72"/>
              <w:rPr>
                <w:b/>
                <w:bCs/>
                <w:sz w:val="18"/>
                <w:szCs w:val="18"/>
              </w:rPr>
            </w:pPr>
            <w:r w:rsidRPr="009B5A42">
              <w:rPr>
                <w:b/>
                <w:bCs/>
                <w:sz w:val="18"/>
                <w:szCs w:val="18"/>
              </w:rPr>
              <w:t>At 31</w:t>
            </w:r>
          </w:p>
          <w:p w14:paraId="1E2DC5B7" w14:textId="77777777" w:rsidR="00EC2E48" w:rsidRPr="009B5A42" w:rsidRDefault="00EC2E48" w:rsidP="00EC2E48">
            <w:pPr>
              <w:pStyle w:val="acctcolumnheading"/>
              <w:spacing w:after="0" w:line="240" w:lineRule="auto"/>
              <w:ind w:left="-72" w:right="-72"/>
              <w:rPr>
                <w:b/>
                <w:bCs/>
                <w:sz w:val="18"/>
                <w:szCs w:val="18"/>
              </w:rPr>
            </w:pPr>
            <w:r w:rsidRPr="009B5A42">
              <w:rPr>
                <w:b/>
                <w:bCs/>
                <w:sz w:val="18"/>
                <w:szCs w:val="18"/>
              </w:rPr>
              <w:t xml:space="preserve">December </w:t>
            </w:r>
          </w:p>
        </w:tc>
      </w:tr>
      <w:tr w:rsidR="00705DEF" w:rsidRPr="009B5A42" w14:paraId="6E017E9A" w14:textId="77777777" w:rsidTr="008F5AD5">
        <w:trPr>
          <w:cantSplit/>
          <w:trHeight w:val="83"/>
        </w:trPr>
        <w:tc>
          <w:tcPr>
            <w:tcW w:w="2250" w:type="dxa"/>
            <w:shd w:val="clear" w:color="auto" w:fill="auto"/>
            <w:vAlign w:val="bottom"/>
          </w:tcPr>
          <w:p w14:paraId="65A84E33" w14:textId="77777777" w:rsidR="00705DEF" w:rsidRPr="009B5A42" w:rsidRDefault="00705DEF" w:rsidP="00705DEF">
            <w:pPr>
              <w:tabs>
                <w:tab w:val="left" w:pos="191"/>
              </w:tabs>
              <w:spacing w:line="220" w:lineRule="exact"/>
              <w:ind w:left="191" w:right="-68" w:hanging="191"/>
              <w:rPr>
                <w:i/>
                <w:iCs/>
                <w:color w:val="0000FF"/>
                <w:sz w:val="18"/>
                <w:szCs w:val="18"/>
                <w:shd w:val="clear" w:color="auto" w:fill="E0E0E0"/>
              </w:rPr>
            </w:pPr>
          </w:p>
        </w:tc>
        <w:tc>
          <w:tcPr>
            <w:tcW w:w="180" w:type="dxa"/>
            <w:vAlign w:val="bottom"/>
          </w:tcPr>
          <w:p w14:paraId="04CCDF62" w14:textId="77777777" w:rsidR="00705DEF" w:rsidRPr="009B5A42" w:rsidRDefault="00705DEF" w:rsidP="00705DEF">
            <w:pPr>
              <w:pStyle w:val="acctcolumnheading"/>
              <w:spacing w:after="0" w:line="240" w:lineRule="auto"/>
              <w:ind w:left="-84" w:right="-72" w:hanging="9"/>
              <w:rPr>
                <w:i/>
                <w:iCs/>
                <w:sz w:val="18"/>
                <w:szCs w:val="18"/>
              </w:rPr>
            </w:pPr>
          </w:p>
        </w:tc>
        <w:tc>
          <w:tcPr>
            <w:tcW w:w="1350" w:type="dxa"/>
            <w:gridSpan w:val="2"/>
          </w:tcPr>
          <w:p w14:paraId="1C732528" w14:textId="77777777" w:rsidR="00705DEF" w:rsidRPr="009B5A42" w:rsidRDefault="00705DEF" w:rsidP="00705DEF">
            <w:pPr>
              <w:pStyle w:val="acctcolumnheading"/>
              <w:spacing w:after="0" w:line="240" w:lineRule="auto"/>
              <w:ind w:left="-72" w:right="-72"/>
              <w:rPr>
                <w:i/>
                <w:iCs/>
                <w:sz w:val="18"/>
                <w:szCs w:val="18"/>
              </w:rPr>
            </w:pPr>
          </w:p>
        </w:tc>
        <w:tc>
          <w:tcPr>
            <w:tcW w:w="180" w:type="dxa"/>
            <w:gridSpan w:val="2"/>
          </w:tcPr>
          <w:p w14:paraId="7F8267C7" w14:textId="77777777" w:rsidR="00705DEF" w:rsidRPr="009B5A42" w:rsidRDefault="00705DEF" w:rsidP="00705DEF">
            <w:pPr>
              <w:pStyle w:val="acctcolumnheading"/>
              <w:spacing w:after="0" w:line="240" w:lineRule="auto"/>
              <w:ind w:left="-72" w:right="-72"/>
              <w:rPr>
                <w:i/>
                <w:iCs/>
                <w:sz w:val="18"/>
                <w:szCs w:val="18"/>
              </w:rPr>
            </w:pPr>
          </w:p>
        </w:tc>
        <w:tc>
          <w:tcPr>
            <w:tcW w:w="990" w:type="dxa"/>
          </w:tcPr>
          <w:p w14:paraId="5C1236E8" w14:textId="4A397F57" w:rsidR="00705DEF" w:rsidRPr="000C06BB" w:rsidRDefault="000C06BB" w:rsidP="00705DEF">
            <w:pPr>
              <w:pStyle w:val="acctcolumnheading"/>
              <w:spacing w:after="0" w:line="240" w:lineRule="auto"/>
              <w:ind w:left="-72" w:right="-72"/>
              <w:rPr>
                <w:i/>
                <w:iCs/>
                <w:sz w:val="18"/>
                <w:szCs w:val="18"/>
              </w:rPr>
            </w:pPr>
            <w:r w:rsidRPr="000C06BB">
              <w:rPr>
                <w:i/>
                <w:iCs/>
                <w:sz w:val="18"/>
                <w:szCs w:val="18"/>
                <w:lang w:bidi="th-TH"/>
              </w:rPr>
              <w:t>(Note3)</w:t>
            </w:r>
          </w:p>
        </w:tc>
        <w:tc>
          <w:tcPr>
            <w:tcW w:w="180" w:type="dxa"/>
          </w:tcPr>
          <w:p w14:paraId="41D13A06" w14:textId="77777777" w:rsidR="00705DEF" w:rsidRPr="009B5A42" w:rsidRDefault="00705DEF" w:rsidP="00705DEF">
            <w:pPr>
              <w:pStyle w:val="acctcolumnheading"/>
              <w:spacing w:after="0" w:line="240" w:lineRule="auto"/>
              <w:ind w:left="-72" w:right="-72"/>
              <w:rPr>
                <w:i/>
                <w:iCs/>
                <w:sz w:val="18"/>
                <w:szCs w:val="18"/>
              </w:rPr>
            </w:pPr>
          </w:p>
        </w:tc>
        <w:tc>
          <w:tcPr>
            <w:tcW w:w="4950" w:type="dxa"/>
            <w:gridSpan w:val="12"/>
          </w:tcPr>
          <w:p w14:paraId="42A278CF" w14:textId="4AAFF9E2" w:rsidR="00705DEF" w:rsidRPr="009B5A42" w:rsidRDefault="00705DEF" w:rsidP="00705DEF">
            <w:pPr>
              <w:pStyle w:val="acctcolumnheading"/>
              <w:spacing w:after="0" w:line="240" w:lineRule="auto"/>
              <w:ind w:left="-72" w:right="-72"/>
              <w:rPr>
                <w:i/>
                <w:iCs/>
                <w:sz w:val="18"/>
                <w:szCs w:val="18"/>
              </w:rPr>
            </w:pPr>
            <w:r w:rsidRPr="009B5A42">
              <w:rPr>
                <w:i/>
                <w:iCs/>
                <w:sz w:val="18"/>
                <w:szCs w:val="18"/>
              </w:rPr>
              <w:t>(in thousand Baht)</w:t>
            </w:r>
          </w:p>
        </w:tc>
      </w:tr>
      <w:tr w:rsidR="008F5AD5" w:rsidRPr="009B5A42" w14:paraId="44826B92" w14:textId="77777777" w:rsidTr="008F5AD5">
        <w:trPr>
          <w:cantSplit/>
          <w:trHeight w:val="220"/>
        </w:trPr>
        <w:tc>
          <w:tcPr>
            <w:tcW w:w="2250" w:type="dxa"/>
            <w:vAlign w:val="bottom"/>
          </w:tcPr>
          <w:p w14:paraId="4A62DF3E" w14:textId="77777777" w:rsidR="00705DEF" w:rsidRPr="009B5A42" w:rsidRDefault="00705DEF" w:rsidP="00705DEF">
            <w:pPr>
              <w:tabs>
                <w:tab w:val="left" w:pos="191"/>
              </w:tabs>
              <w:spacing w:line="220" w:lineRule="exact"/>
              <w:ind w:left="191" w:right="-68" w:hanging="191"/>
              <w:rPr>
                <w:sz w:val="18"/>
                <w:szCs w:val="18"/>
              </w:rPr>
            </w:pPr>
            <w:r w:rsidRPr="009B5A42">
              <w:rPr>
                <w:b/>
                <w:bCs/>
                <w:i/>
                <w:iCs/>
                <w:sz w:val="18"/>
                <w:szCs w:val="18"/>
                <w:lang w:val="en-US" w:bidi="th-TH"/>
              </w:rPr>
              <w:t>2020</w:t>
            </w:r>
          </w:p>
        </w:tc>
        <w:tc>
          <w:tcPr>
            <w:tcW w:w="180" w:type="dxa"/>
            <w:vAlign w:val="bottom"/>
          </w:tcPr>
          <w:p w14:paraId="4E1B2CC2"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2E77ED4F"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gridSpan w:val="2"/>
          </w:tcPr>
          <w:p w14:paraId="1287149B"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990" w:type="dxa"/>
          </w:tcPr>
          <w:p w14:paraId="62ED0F46" w14:textId="48D445D0"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tcPr>
          <w:p w14:paraId="3B6FDA87"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170" w:type="dxa"/>
            <w:gridSpan w:val="3"/>
            <w:vAlign w:val="bottom"/>
          </w:tcPr>
          <w:p w14:paraId="0390E326" w14:textId="12ABC68F"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vAlign w:val="bottom"/>
          </w:tcPr>
          <w:p w14:paraId="6866E605" w14:textId="77777777" w:rsidR="00705DEF" w:rsidRPr="009B5A42" w:rsidRDefault="00705DEF" w:rsidP="00705DEF">
            <w:pPr>
              <w:pStyle w:val="acctfourfigures"/>
              <w:spacing w:line="220" w:lineRule="exact"/>
              <w:jc w:val="center"/>
              <w:rPr>
                <w:sz w:val="18"/>
                <w:szCs w:val="18"/>
              </w:rPr>
            </w:pPr>
          </w:p>
        </w:tc>
        <w:tc>
          <w:tcPr>
            <w:tcW w:w="1080" w:type="dxa"/>
            <w:vAlign w:val="bottom"/>
          </w:tcPr>
          <w:p w14:paraId="4E933704"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vAlign w:val="bottom"/>
          </w:tcPr>
          <w:p w14:paraId="00B26F32"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5860835D" w14:textId="77777777" w:rsidR="00705DEF" w:rsidRPr="009B5A42" w:rsidRDefault="00705DEF" w:rsidP="00705DEF">
            <w:pPr>
              <w:pStyle w:val="acctfourfigures"/>
              <w:tabs>
                <w:tab w:val="clear" w:pos="765"/>
                <w:tab w:val="decimal" w:pos="731"/>
              </w:tabs>
              <w:spacing w:line="220" w:lineRule="exact"/>
              <w:ind w:left="-70" w:right="-80"/>
              <w:jc w:val="center"/>
              <w:rPr>
                <w:sz w:val="18"/>
                <w:szCs w:val="18"/>
              </w:rPr>
            </w:pPr>
          </w:p>
        </w:tc>
        <w:tc>
          <w:tcPr>
            <w:tcW w:w="180" w:type="dxa"/>
            <w:vAlign w:val="bottom"/>
          </w:tcPr>
          <w:p w14:paraId="099C7B74"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5338C8F6" w14:textId="77777777" w:rsidR="00705DEF" w:rsidRPr="009B5A42" w:rsidRDefault="00705DEF" w:rsidP="00705DEF">
            <w:pPr>
              <w:pStyle w:val="acctfourfigures"/>
              <w:tabs>
                <w:tab w:val="clear" w:pos="765"/>
                <w:tab w:val="decimal" w:pos="580"/>
              </w:tabs>
              <w:spacing w:line="220" w:lineRule="exact"/>
              <w:ind w:left="-50" w:right="-120"/>
              <w:rPr>
                <w:sz w:val="18"/>
                <w:szCs w:val="18"/>
              </w:rPr>
            </w:pPr>
          </w:p>
        </w:tc>
      </w:tr>
      <w:tr w:rsidR="008F5AD5" w:rsidRPr="009B5A42" w14:paraId="650C0496" w14:textId="77777777" w:rsidTr="008F5AD5">
        <w:trPr>
          <w:cantSplit/>
          <w:trHeight w:val="220"/>
        </w:trPr>
        <w:tc>
          <w:tcPr>
            <w:tcW w:w="2250" w:type="dxa"/>
            <w:vAlign w:val="bottom"/>
          </w:tcPr>
          <w:p w14:paraId="5A659096" w14:textId="77777777" w:rsidR="00705DEF" w:rsidRPr="009B5A42" w:rsidRDefault="00705DEF" w:rsidP="00705DEF">
            <w:pPr>
              <w:tabs>
                <w:tab w:val="left" w:pos="191"/>
              </w:tabs>
              <w:spacing w:line="220" w:lineRule="exact"/>
              <w:ind w:left="191" w:right="-68" w:hanging="191"/>
              <w:rPr>
                <w:b/>
                <w:bCs/>
                <w:i/>
                <w:iCs/>
                <w:sz w:val="18"/>
                <w:szCs w:val="18"/>
              </w:rPr>
            </w:pPr>
            <w:r w:rsidRPr="009B5A42">
              <w:rPr>
                <w:b/>
                <w:bCs/>
                <w:i/>
                <w:iCs/>
                <w:sz w:val="18"/>
                <w:szCs w:val="18"/>
              </w:rPr>
              <w:t>Deferred tax assets</w:t>
            </w:r>
          </w:p>
        </w:tc>
        <w:tc>
          <w:tcPr>
            <w:tcW w:w="180" w:type="dxa"/>
            <w:vAlign w:val="bottom"/>
          </w:tcPr>
          <w:p w14:paraId="0568AE73"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748F997E"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gridSpan w:val="2"/>
          </w:tcPr>
          <w:p w14:paraId="00AE4160"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990" w:type="dxa"/>
          </w:tcPr>
          <w:p w14:paraId="451A1053" w14:textId="632E4231"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tcPr>
          <w:p w14:paraId="13F112F3"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170" w:type="dxa"/>
            <w:gridSpan w:val="3"/>
            <w:vAlign w:val="bottom"/>
          </w:tcPr>
          <w:p w14:paraId="1BF93118" w14:textId="4D1F4EAD"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vAlign w:val="bottom"/>
          </w:tcPr>
          <w:p w14:paraId="41DD2BDA" w14:textId="77777777" w:rsidR="00705DEF" w:rsidRPr="009B5A42" w:rsidRDefault="00705DEF" w:rsidP="00705DEF">
            <w:pPr>
              <w:pStyle w:val="acctfourfigures"/>
              <w:spacing w:line="220" w:lineRule="exact"/>
              <w:jc w:val="center"/>
              <w:rPr>
                <w:sz w:val="18"/>
                <w:szCs w:val="18"/>
              </w:rPr>
            </w:pPr>
          </w:p>
        </w:tc>
        <w:tc>
          <w:tcPr>
            <w:tcW w:w="1080" w:type="dxa"/>
            <w:vAlign w:val="bottom"/>
          </w:tcPr>
          <w:p w14:paraId="5CE824A2" w14:textId="77777777" w:rsidR="00705DEF" w:rsidRPr="009B5A42" w:rsidRDefault="00705DEF" w:rsidP="00705DEF">
            <w:pPr>
              <w:pStyle w:val="acctfourfigures"/>
              <w:tabs>
                <w:tab w:val="clear" w:pos="765"/>
                <w:tab w:val="decimal" w:pos="731"/>
              </w:tabs>
              <w:spacing w:line="220" w:lineRule="exact"/>
              <w:ind w:right="11"/>
              <w:jc w:val="center"/>
              <w:rPr>
                <w:sz w:val="18"/>
                <w:szCs w:val="18"/>
              </w:rPr>
            </w:pPr>
          </w:p>
        </w:tc>
        <w:tc>
          <w:tcPr>
            <w:tcW w:w="180" w:type="dxa"/>
            <w:vAlign w:val="bottom"/>
          </w:tcPr>
          <w:p w14:paraId="50D23DE8"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2C9DCC11" w14:textId="77777777" w:rsidR="00705DEF" w:rsidRPr="009B5A42" w:rsidRDefault="00705DEF" w:rsidP="00705DEF">
            <w:pPr>
              <w:pStyle w:val="acctfourfigures"/>
              <w:tabs>
                <w:tab w:val="clear" w:pos="765"/>
                <w:tab w:val="decimal" w:pos="731"/>
              </w:tabs>
              <w:spacing w:line="220" w:lineRule="exact"/>
              <w:ind w:left="-70" w:right="-80"/>
              <w:jc w:val="center"/>
              <w:rPr>
                <w:sz w:val="18"/>
                <w:szCs w:val="18"/>
              </w:rPr>
            </w:pPr>
          </w:p>
        </w:tc>
        <w:tc>
          <w:tcPr>
            <w:tcW w:w="180" w:type="dxa"/>
            <w:vAlign w:val="bottom"/>
          </w:tcPr>
          <w:p w14:paraId="3CAA7966"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730013FF" w14:textId="77777777" w:rsidR="00705DEF" w:rsidRPr="009B5A42" w:rsidRDefault="00705DEF" w:rsidP="00705DEF">
            <w:pPr>
              <w:pStyle w:val="acctfourfigures"/>
              <w:tabs>
                <w:tab w:val="clear" w:pos="765"/>
                <w:tab w:val="decimal" w:pos="580"/>
              </w:tabs>
              <w:spacing w:line="220" w:lineRule="exact"/>
              <w:ind w:left="-50" w:right="-120"/>
              <w:rPr>
                <w:sz w:val="18"/>
                <w:szCs w:val="18"/>
              </w:rPr>
            </w:pPr>
          </w:p>
        </w:tc>
      </w:tr>
      <w:tr w:rsidR="008F5AD5" w:rsidRPr="009B5A42" w14:paraId="6B4EAB4E" w14:textId="77777777" w:rsidTr="008F5AD5">
        <w:trPr>
          <w:cantSplit/>
          <w:trHeight w:val="441"/>
        </w:trPr>
        <w:tc>
          <w:tcPr>
            <w:tcW w:w="2250" w:type="dxa"/>
            <w:vAlign w:val="bottom"/>
          </w:tcPr>
          <w:p w14:paraId="1918DE83" w14:textId="15BBDC3F" w:rsidR="004E3C21" w:rsidRPr="009B5A42" w:rsidRDefault="004E3C21" w:rsidP="004E3C21">
            <w:pPr>
              <w:tabs>
                <w:tab w:val="left" w:pos="191"/>
              </w:tabs>
              <w:spacing w:line="220" w:lineRule="exact"/>
              <w:ind w:left="191" w:right="-68" w:hanging="191"/>
              <w:rPr>
                <w:sz w:val="18"/>
                <w:szCs w:val="18"/>
              </w:rPr>
            </w:pPr>
            <w:r w:rsidRPr="009B5A42">
              <w:rPr>
                <w:sz w:val="18"/>
                <w:szCs w:val="18"/>
              </w:rPr>
              <w:t xml:space="preserve">Accounts receivable </w:t>
            </w:r>
            <w:r>
              <w:rPr>
                <w:sz w:val="18"/>
                <w:szCs w:val="18"/>
              </w:rPr>
              <w:br/>
            </w:r>
            <w:r w:rsidRPr="00182A1F">
              <w:rPr>
                <w:sz w:val="18"/>
                <w:szCs w:val="18"/>
              </w:rPr>
              <w:t>(doubtful accounts)</w:t>
            </w:r>
          </w:p>
        </w:tc>
        <w:tc>
          <w:tcPr>
            <w:tcW w:w="180" w:type="dxa"/>
            <w:vAlign w:val="bottom"/>
          </w:tcPr>
          <w:p w14:paraId="6A1D1045" w14:textId="77777777" w:rsidR="004E3C21" w:rsidRPr="009B5A42" w:rsidRDefault="004E3C21" w:rsidP="004E3C21">
            <w:pPr>
              <w:pStyle w:val="acctfourfigures"/>
              <w:tabs>
                <w:tab w:val="clear" w:pos="765"/>
              </w:tabs>
              <w:spacing w:line="220" w:lineRule="exact"/>
              <w:ind w:left="-84" w:right="-72" w:hanging="9"/>
              <w:jc w:val="center"/>
              <w:rPr>
                <w:i/>
                <w:iCs/>
                <w:sz w:val="18"/>
                <w:szCs w:val="18"/>
              </w:rPr>
            </w:pPr>
          </w:p>
        </w:tc>
        <w:tc>
          <w:tcPr>
            <w:tcW w:w="1350" w:type="dxa"/>
            <w:gridSpan w:val="2"/>
          </w:tcPr>
          <w:p w14:paraId="63E05FBE" w14:textId="77777777" w:rsidR="004E3C21" w:rsidRDefault="004E3C21" w:rsidP="004E3C21">
            <w:pPr>
              <w:pStyle w:val="acctfourfigures"/>
              <w:tabs>
                <w:tab w:val="clear" w:pos="765"/>
                <w:tab w:val="decimal" w:pos="731"/>
              </w:tabs>
              <w:spacing w:line="220" w:lineRule="exact"/>
              <w:ind w:right="11"/>
              <w:jc w:val="center"/>
              <w:rPr>
                <w:sz w:val="18"/>
                <w:szCs w:val="18"/>
                <w:lang w:val="en-US" w:bidi="th-TH"/>
              </w:rPr>
            </w:pPr>
          </w:p>
          <w:p w14:paraId="61E3DAED" w14:textId="7D9F5081" w:rsidR="004E3C21" w:rsidRPr="009B5A42" w:rsidRDefault="004E3C21" w:rsidP="004E3C21">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399</w:t>
            </w:r>
          </w:p>
        </w:tc>
        <w:tc>
          <w:tcPr>
            <w:tcW w:w="180" w:type="dxa"/>
            <w:gridSpan w:val="2"/>
          </w:tcPr>
          <w:p w14:paraId="23ECD8EF" w14:textId="77777777" w:rsidR="004E3C21" w:rsidRPr="009B5A42" w:rsidRDefault="004E3C21" w:rsidP="004E3C21">
            <w:pPr>
              <w:pStyle w:val="acctfourfigures"/>
              <w:tabs>
                <w:tab w:val="clear" w:pos="765"/>
                <w:tab w:val="decimal" w:pos="731"/>
              </w:tabs>
              <w:spacing w:line="220" w:lineRule="exact"/>
              <w:ind w:right="11"/>
              <w:jc w:val="center"/>
              <w:rPr>
                <w:sz w:val="18"/>
                <w:szCs w:val="18"/>
                <w:lang w:val="en-US" w:bidi="th-TH"/>
              </w:rPr>
            </w:pPr>
          </w:p>
        </w:tc>
        <w:tc>
          <w:tcPr>
            <w:tcW w:w="990" w:type="dxa"/>
          </w:tcPr>
          <w:p w14:paraId="12C915FD" w14:textId="77777777" w:rsidR="004E3C21" w:rsidRDefault="004E3C21" w:rsidP="004E3C21">
            <w:pPr>
              <w:pStyle w:val="acctfourfigures"/>
              <w:tabs>
                <w:tab w:val="clear" w:pos="765"/>
              </w:tabs>
              <w:spacing w:line="220" w:lineRule="exact"/>
              <w:ind w:left="-70" w:right="-80"/>
              <w:jc w:val="center"/>
              <w:rPr>
                <w:sz w:val="18"/>
                <w:szCs w:val="18"/>
              </w:rPr>
            </w:pPr>
          </w:p>
          <w:p w14:paraId="5AF99994" w14:textId="31C5F808" w:rsidR="004E3C21" w:rsidRPr="000D02FE" w:rsidRDefault="004E3C21" w:rsidP="004E3C21">
            <w:pPr>
              <w:pStyle w:val="acctfourfigures"/>
              <w:tabs>
                <w:tab w:val="clear" w:pos="765"/>
              </w:tabs>
              <w:spacing w:line="220" w:lineRule="exact"/>
              <w:ind w:left="-70" w:right="-80"/>
              <w:jc w:val="center"/>
              <w:rPr>
                <w:sz w:val="18"/>
                <w:szCs w:val="18"/>
              </w:rPr>
            </w:pPr>
            <w:r w:rsidRPr="000D02FE">
              <w:rPr>
                <w:sz w:val="18"/>
                <w:szCs w:val="18"/>
              </w:rPr>
              <w:t>-</w:t>
            </w:r>
          </w:p>
        </w:tc>
        <w:tc>
          <w:tcPr>
            <w:tcW w:w="180" w:type="dxa"/>
          </w:tcPr>
          <w:p w14:paraId="3485BA81" w14:textId="77777777" w:rsidR="004E3C21" w:rsidRPr="009B5A42" w:rsidRDefault="004E3C21" w:rsidP="004E3C21">
            <w:pPr>
              <w:pStyle w:val="acctfourfigures"/>
              <w:tabs>
                <w:tab w:val="clear" w:pos="765"/>
                <w:tab w:val="decimal" w:pos="731"/>
              </w:tabs>
              <w:spacing w:line="220" w:lineRule="exact"/>
              <w:ind w:right="11"/>
              <w:jc w:val="center"/>
              <w:rPr>
                <w:sz w:val="18"/>
                <w:szCs w:val="18"/>
                <w:lang w:val="en-US" w:bidi="th-TH"/>
              </w:rPr>
            </w:pPr>
          </w:p>
        </w:tc>
        <w:tc>
          <w:tcPr>
            <w:tcW w:w="1170" w:type="dxa"/>
            <w:gridSpan w:val="3"/>
          </w:tcPr>
          <w:p w14:paraId="2EE92BF8" w14:textId="77777777" w:rsidR="004E3C21" w:rsidRDefault="004E3C21" w:rsidP="004E3C21">
            <w:pPr>
              <w:pStyle w:val="acctfourfigures"/>
              <w:tabs>
                <w:tab w:val="clear" w:pos="765"/>
                <w:tab w:val="decimal" w:pos="731"/>
              </w:tabs>
              <w:spacing w:line="220" w:lineRule="exact"/>
              <w:ind w:right="11"/>
              <w:jc w:val="center"/>
              <w:rPr>
                <w:sz w:val="18"/>
                <w:szCs w:val="18"/>
                <w:lang w:val="en-US" w:bidi="th-TH"/>
              </w:rPr>
            </w:pPr>
          </w:p>
          <w:p w14:paraId="7806083F" w14:textId="42488C74" w:rsidR="004E3C21" w:rsidRPr="009B5A42" w:rsidRDefault="004E3C21" w:rsidP="004E3C21">
            <w:pPr>
              <w:pStyle w:val="acctfourfigures"/>
              <w:tabs>
                <w:tab w:val="clear" w:pos="765"/>
                <w:tab w:val="decimal" w:pos="731"/>
              </w:tabs>
              <w:spacing w:line="220" w:lineRule="exact"/>
              <w:ind w:right="11"/>
              <w:jc w:val="center"/>
              <w:rPr>
                <w:sz w:val="18"/>
                <w:szCs w:val="18"/>
              </w:rPr>
            </w:pPr>
            <w:r>
              <w:rPr>
                <w:sz w:val="18"/>
                <w:szCs w:val="18"/>
                <w:lang w:val="en-US" w:bidi="th-TH"/>
              </w:rPr>
              <w:t>399</w:t>
            </w:r>
          </w:p>
        </w:tc>
        <w:tc>
          <w:tcPr>
            <w:tcW w:w="180" w:type="dxa"/>
            <w:vAlign w:val="bottom"/>
          </w:tcPr>
          <w:p w14:paraId="1A774948" w14:textId="77777777" w:rsidR="004E3C21" w:rsidRPr="009B5A42" w:rsidRDefault="004E3C21" w:rsidP="004E3C21">
            <w:pPr>
              <w:pStyle w:val="acctfourfigures"/>
              <w:spacing w:line="220" w:lineRule="exact"/>
              <w:jc w:val="center"/>
              <w:rPr>
                <w:sz w:val="18"/>
                <w:szCs w:val="18"/>
              </w:rPr>
            </w:pPr>
          </w:p>
        </w:tc>
        <w:tc>
          <w:tcPr>
            <w:tcW w:w="1080" w:type="dxa"/>
          </w:tcPr>
          <w:p w14:paraId="6B01B965" w14:textId="77777777" w:rsidR="004E3C21" w:rsidRDefault="004E3C21" w:rsidP="004E3C21">
            <w:pPr>
              <w:pStyle w:val="acctfourfigures"/>
              <w:tabs>
                <w:tab w:val="clear" w:pos="765"/>
                <w:tab w:val="decimal" w:pos="731"/>
              </w:tabs>
              <w:spacing w:line="220" w:lineRule="exact"/>
              <w:ind w:right="11"/>
              <w:jc w:val="center"/>
              <w:rPr>
                <w:sz w:val="18"/>
                <w:szCs w:val="18"/>
                <w:lang w:val="en-US" w:bidi="th-TH"/>
              </w:rPr>
            </w:pPr>
          </w:p>
          <w:p w14:paraId="6D431450" w14:textId="16D6B46E" w:rsidR="004E3C21" w:rsidRPr="009B5A42" w:rsidRDefault="004E3C21" w:rsidP="004E3C21">
            <w:pPr>
              <w:pStyle w:val="acctfourfigures"/>
              <w:tabs>
                <w:tab w:val="clear" w:pos="765"/>
                <w:tab w:val="decimal" w:pos="731"/>
              </w:tabs>
              <w:spacing w:line="220" w:lineRule="exact"/>
              <w:ind w:right="11"/>
              <w:jc w:val="center"/>
              <w:rPr>
                <w:sz w:val="18"/>
                <w:szCs w:val="18"/>
              </w:rPr>
            </w:pPr>
            <w:r>
              <w:rPr>
                <w:sz w:val="18"/>
                <w:szCs w:val="18"/>
                <w:lang w:val="en-US" w:bidi="th-TH"/>
              </w:rPr>
              <w:t>(333)</w:t>
            </w:r>
          </w:p>
        </w:tc>
        <w:tc>
          <w:tcPr>
            <w:tcW w:w="180" w:type="dxa"/>
            <w:vAlign w:val="bottom"/>
          </w:tcPr>
          <w:p w14:paraId="416F3401" w14:textId="77777777" w:rsidR="004E3C21" w:rsidRPr="009B5A42" w:rsidRDefault="004E3C21" w:rsidP="004E3C21">
            <w:pPr>
              <w:pStyle w:val="acctfourfigures"/>
              <w:spacing w:line="220" w:lineRule="exact"/>
              <w:jc w:val="center"/>
              <w:rPr>
                <w:sz w:val="18"/>
                <w:szCs w:val="18"/>
              </w:rPr>
            </w:pPr>
          </w:p>
        </w:tc>
        <w:tc>
          <w:tcPr>
            <w:tcW w:w="1170" w:type="dxa"/>
            <w:gridSpan w:val="3"/>
          </w:tcPr>
          <w:p w14:paraId="0A0E9FFF" w14:textId="77777777" w:rsidR="004E3C21" w:rsidRDefault="004E3C21" w:rsidP="004E3C21">
            <w:pPr>
              <w:pStyle w:val="acctfourfigures"/>
              <w:tabs>
                <w:tab w:val="clear" w:pos="765"/>
              </w:tabs>
              <w:spacing w:line="220" w:lineRule="exact"/>
              <w:ind w:left="-70" w:right="-80"/>
              <w:jc w:val="center"/>
              <w:rPr>
                <w:sz w:val="18"/>
                <w:szCs w:val="18"/>
              </w:rPr>
            </w:pPr>
          </w:p>
          <w:p w14:paraId="622AD66A" w14:textId="45D4A6C5" w:rsidR="004E3C21" w:rsidRPr="009B5A42" w:rsidRDefault="004E3C21" w:rsidP="004E3C21">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2070885C" w14:textId="77777777" w:rsidR="004E3C21" w:rsidRPr="009B5A42" w:rsidRDefault="004E3C21" w:rsidP="004E3C21">
            <w:pPr>
              <w:pStyle w:val="acctfourfigures"/>
              <w:spacing w:line="220" w:lineRule="exact"/>
              <w:jc w:val="center"/>
              <w:rPr>
                <w:sz w:val="18"/>
                <w:szCs w:val="18"/>
              </w:rPr>
            </w:pPr>
          </w:p>
        </w:tc>
        <w:tc>
          <w:tcPr>
            <w:tcW w:w="990" w:type="dxa"/>
            <w:gridSpan w:val="2"/>
          </w:tcPr>
          <w:p w14:paraId="5EBC711A" w14:textId="77777777" w:rsidR="004E3C21" w:rsidRDefault="004E3C21" w:rsidP="004E3C21">
            <w:pPr>
              <w:pStyle w:val="acctfourfigures"/>
              <w:tabs>
                <w:tab w:val="clear" w:pos="765"/>
                <w:tab w:val="decimal" w:pos="790"/>
              </w:tabs>
              <w:spacing w:line="220" w:lineRule="exact"/>
              <w:ind w:left="-50" w:right="-120"/>
              <w:rPr>
                <w:sz w:val="18"/>
                <w:szCs w:val="18"/>
              </w:rPr>
            </w:pPr>
          </w:p>
          <w:p w14:paraId="182C01D3" w14:textId="6E1CB79A" w:rsidR="004E3C21" w:rsidRPr="009B5A42" w:rsidRDefault="004E3C21" w:rsidP="004E3C21">
            <w:pPr>
              <w:pStyle w:val="acctfourfigures"/>
              <w:tabs>
                <w:tab w:val="clear" w:pos="765"/>
                <w:tab w:val="decimal" w:pos="790"/>
              </w:tabs>
              <w:spacing w:line="220" w:lineRule="exact"/>
              <w:ind w:left="-50" w:right="-120"/>
              <w:rPr>
                <w:sz w:val="18"/>
                <w:szCs w:val="18"/>
              </w:rPr>
            </w:pPr>
            <w:r w:rsidRPr="009B5A42">
              <w:rPr>
                <w:sz w:val="18"/>
                <w:szCs w:val="18"/>
              </w:rPr>
              <w:t>66</w:t>
            </w:r>
          </w:p>
        </w:tc>
      </w:tr>
      <w:tr w:rsidR="008F5AD5" w:rsidRPr="009B5A42" w14:paraId="6F2BED0E" w14:textId="77777777" w:rsidTr="008F5AD5">
        <w:trPr>
          <w:cantSplit/>
          <w:trHeight w:val="441"/>
        </w:trPr>
        <w:tc>
          <w:tcPr>
            <w:tcW w:w="2250" w:type="dxa"/>
            <w:vAlign w:val="bottom"/>
          </w:tcPr>
          <w:p w14:paraId="440EBD41" w14:textId="0B3FC0C6" w:rsidR="00705DEF" w:rsidRPr="009B5A42" w:rsidRDefault="00705DEF" w:rsidP="00705DEF">
            <w:pPr>
              <w:tabs>
                <w:tab w:val="left" w:pos="191"/>
              </w:tabs>
              <w:spacing w:line="220" w:lineRule="exact"/>
              <w:ind w:left="191" w:right="-68" w:hanging="191"/>
              <w:rPr>
                <w:sz w:val="18"/>
                <w:szCs w:val="18"/>
              </w:rPr>
            </w:pPr>
            <w:r w:rsidRPr="009B5A42">
              <w:rPr>
                <w:sz w:val="18"/>
                <w:szCs w:val="18"/>
              </w:rPr>
              <w:t xml:space="preserve">Other receivable </w:t>
            </w:r>
            <w:r w:rsidR="00182A1F">
              <w:rPr>
                <w:sz w:val="18"/>
                <w:szCs w:val="18"/>
              </w:rPr>
              <w:br/>
            </w:r>
            <w:r w:rsidR="00182A1F" w:rsidRPr="00182A1F">
              <w:rPr>
                <w:sz w:val="18"/>
                <w:szCs w:val="18"/>
              </w:rPr>
              <w:t>(doubtful accounts)</w:t>
            </w:r>
          </w:p>
        </w:tc>
        <w:tc>
          <w:tcPr>
            <w:tcW w:w="180" w:type="dxa"/>
            <w:vAlign w:val="bottom"/>
          </w:tcPr>
          <w:p w14:paraId="047F5270"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03621070" w14:textId="77777777" w:rsidR="00F13985" w:rsidRDefault="00F13985" w:rsidP="00705DEF">
            <w:pPr>
              <w:pStyle w:val="acctfourfigures"/>
              <w:tabs>
                <w:tab w:val="clear" w:pos="765"/>
                <w:tab w:val="decimal" w:pos="731"/>
              </w:tabs>
              <w:spacing w:line="220" w:lineRule="exact"/>
              <w:ind w:right="11"/>
              <w:jc w:val="center"/>
              <w:rPr>
                <w:sz w:val="18"/>
                <w:szCs w:val="18"/>
                <w:lang w:val="en-US" w:bidi="th-TH"/>
              </w:rPr>
            </w:pPr>
          </w:p>
          <w:p w14:paraId="664B7A9F" w14:textId="723F59B9"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225</w:t>
            </w:r>
          </w:p>
        </w:tc>
        <w:tc>
          <w:tcPr>
            <w:tcW w:w="180" w:type="dxa"/>
            <w:gridSpan w:val="2"/>
          </w:tcPr>
          <w:p w14:paraId="6C80B0CF"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990" w:type="dxa"/>
          </w:tcPr>
          <w:p w14:paraId="513F4D1B" w14:textId="77777777" w:rsidR="00F13985" w:rsidRDefault="00F13985" w:rsidP="000D02FE">
            <w:pPr>
              <w:pStyle w:val="acctfourfigures"/>
              <w:tabs>
                <w:tab w:val="clear" w:pos="765"/>
              </w:tabs>
              <w:spacing w:line="220" w:lineRule="exact"/>
              <w:ind w:left="-70" w:right="-80"/>
              <w:jc w:val="center"/>
              <w:rPr>
                <w:sz w:val="18"/>
                <w:szCs w:val="18"/>
              </w:rPr>
            </w:pPr>
          </w:p>
          <w:p w14:paraId="75BEFBF2" w14:textId="641D4079" w:rsidR="00705DEF" w:rsidRPr="000D02FE" w:rsidRDefault="00705DEF" w:rsidP="000D02FE">
            <w:pPr>
              <w:pStyle w:val="acctfourfigures"/>
              <w:tabs>
                <w:tab w:val="clear" w:pos="765"/>
              </w:tabs>
              <w:spacing w:line="220" w:lineRule="exact"/>
              <w:ind w:left="-70" w:right="-80"/>
              <w:jc w:val="center"/>
              <w:rPr>
                <w:sz w:val="18"/>
                <w:szCs w:val="18"/>
              </w:rPr>
            </w:pPr>
            <w:r w:rsidRPr="000D02FE">
              <w:rPr>
                <w:sz w:val="18"/>
                <w:szCs w:val="18"/>
              </w:rPr>
              <w:t>-</w:t>
            </w:r>
          </w:p>
        </w:tc>
        <w:tc>
          <w:tcPr>
            <w:tcW w:w="180" w:type="dxa"/>
          </w:tcPr>
          <w:p w14:paraId="3AD46388"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1170" w:type="dxa"/>
            <w:gridSpan w:val="3"/>
            <w:vAlign w:val="center"/>
          </w:tcPr>
          <w:p w14:paraId="6A5DA8C9" w14:textId="77777777" w:rsidR="00F13985" w:rsidRDefault="00F13985" w:rsidP="00705DEF">
            <w:pPr>
              <w:pStyle w:val="acctfourfigures"/>
              <w:tabs>
                <w:tab w:val="clear" w:pos="765"/>
                <w:tab w:val="decimal" w:pos="731"/>
              </w:tabs>
              <w:spacing w:line="220" w:lineRule="exact"/>
              <w:ind w:right="11"/>
              <w:jc w:val="center"/>
              <w:rPr>
                <w:sz w:val="18"/>
                <w:szCs w:val="18"/>
                <w:lang w:val="en-US" w:bidi="th-TH"/>
              </w:rPr>
            </w:pPr>
          </w:p>
          <w:p w14:paraId="238A54C7" w14:textId="047DD4E9"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val="en-US" w:bidi="th-TH"/>
              </w:rPr>
              <w:t>225</w:t>
            </w:r>
          </w:p>
        </w:tc>
        <w:tc>
          <w:tcPr>
            <w:tcW w:w="180" w:type="dxa"/>
            <w:vAlign w:val="bottom"/>
          </w:tcPr>
          <w:p w14:paraId="0CE311B7" w14:textId="77777777" w:rsidR="00705DEF" w:rsidRPr="009B5A42" w:rsidRDefault="00705DEF" w:rsidP="00705DEF">
            <w:pPr>
              <w:pStyle w:val="acctfourfigures"/>
              <w:spacing w:line="220" w:lineRule="exact"/>
              <w:jc w:val="center"/>
              <w:rPr>
                <w:sz w:val="18"/>
                <w:szCs w:val="18"/>
              </w:rPr>
            </w:pPr>
          </w:p>
        </w:tc>
        <w:tc>
          <w:tcPr>
            <w:tcW w:w="1080" w:type="dxa"/>
            <w:vAlign w:val="center"/>
          </w:tcPr>
          <w:p w14:paraId="60A58A7B" w14:textId="77777777" w:rsidR="00F13985" w:rsidRDefault="00F13985" w:rsidP="000D02FE">
            <w:pPr>
              <w:pStyle w:val="acctfourfigures"/>
              <w:tabs>
                <w:tab w:val="clear" w:pos="765"/>
              </w:tabs>
              <w:spacing w:line="220" w:lineRule="exact"/>
              <w:ind w:left="-70" w:right="-80"/>
              <w:jc w:val="center"/>
              <w:rPr>
                <w:sz w:val="18"/>
                <w:szCs w:val="18"/>
              </w:rPr>
            </w:pPr>
          </w:p>
          <w:p w14:paraId="7E2B4E87" w14:textId="2621256D" w:rsidR="00705DEF" w:rsidRPr="009B5A42" w:rsidRDefault="00705DEF" w:rsidP="000D02FE">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5E7081F5"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1D368A05" w14:textId="77777777" w:rsidR="00705DEF" w:rsidRPr="009B5A42" w:rsidRDefault="00705DEF" w:rsidP="00705DEF">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50599883"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183CCA5C" w14:textId="264A8DD9" w:rsidR="00705DEF" w:rsidRPr="009B5A42" w:rsidRDefault="00705DEF" w:rsidP="00705DEF">
            <w:pPr>
              <w:pStyle w:val="acctfourfigures"/>
              <w:tabs>
                <w:tab w:val="clear" w:pos="765"/>
                <w:tab w:val="decimal" w:pos="790"/>
              </w:tabs>
              <w:spacing w:line="220" w:lineRule="exact"/>
              <w:ind w:left="-50" w:right="-120"/>
              <w:rPr>
                <w:sz w:val="18"/>
                <w:szCs w:val="18"/>
              </w:rPr>
            </w:pPr>
            <w:r w:rsidRPr="009B5A42">
              <w:rPr>
                <w:sz w:val="18"/>
                <w:szCs w:val="18"/>
              </w:rPr>
              <w:t>225</w:t>
            </w:r>
          </w:p>
        </w:tc>
      </w:tr>
      <w:tr w:rsidR="008F5AD5" w:rsidRPr="009B5A42" w14:paraId="7FEE148C" w14:textId="77777777" w:rsidTr="008F5AD5">
        <w:trPr>
          <w:cantSplit/>
          <w:trHeight w:val="441"/>
        </w:trPr>
        <w:tc>
          <w:tcPr>
            <w:tcW w:w="2250" w:type="dxa"/>
            <w:vAlign w:val="bottom"/>
          </w:tcPr>
          <w:p w14:paraId="033236CA" w14:textId="0FAD0BCF" w:rsidR="00705DEF" w:rsidRPr="009B5A42" w:rsidRDefault="00705DEF" w:rsidP="00705DEF">
            <w:pPr>
              <w:tabs>
                <w:tab w:val="left" w:pos="191"/>
              </w:tabs>
              <w:spacing w:line="220" w:lineRule="exact"/>
              <w:ind w:left="191" w:right="-68" w:hanging="191"/>
              <w:rPr>
                <w:sz w:val="18"/>
                <w:szCs w:val="18"/>
              </w:rPr>
            </w:pPr>
            <w:r w:rsidRPr="009B5A42">
              <w:rPr>
                <w:sz w:val="18"/>
                <w:szCs w:val="18"/>
              </w:rPr>
              <w:t xml:space="preserve">Short-term loan to third parties </w:t>
            </w:r>
            <w:r w:rsidR="00182A1F" w:rsidRPr="00182A1F">
              <w:rPr>
                <w:sz w:val="18"/>
                <w:szCs w:val="18"/>
              </w:rPr>
              <w:t>(doubtful accounts)</w:t>
            </w:r>
          </w:p>
        </w:tc>
        <w:tc>
          <w:tcPr>
            <w:tcW w:w="180" w:type="dxa"/>
            <w:vAlign w:val="bottom"/>
          </w:tcPr>
          <w:p w14:paraId="386C8ADF"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2C4B02D9" w14:textId="77777777" w:rsidR="00F13985" w:rsidRDefault="00F13985" w:rsidP="00705DEF">
            <w:pPr>
              <w:pStyle w:val="acctfourfigures"/>
              <w:tabs>
                <w:tab w:val="clear" w:pos="765"/>
                <w:tab w:val="decimal" w:pos="731"/>
              </w:tabs>
              <w:spacing w:line="220" w:lineRule="exact"/>
              <w:ind w:right="11"/>
              <w:jc w:val="center"/>
              <w:rPr>
                <w:sz w:val="18"/>
                <w:szCs w:val="18"/>
                <w:lang w:val="en-US" w:bidi="th-TH"/>
              </w:rPr>
            </w:pPr>
          </w:p>
          <w:p w14:paraId="7BACEF44" w14:textId="49BE8040"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1,636</w:t>
            </w:r>
          </w:p>
        </w:tc>
        <w:tc>
          <w:tcPr>
            <w:tcW w:w="180" w:type="dxa"/>
            <w:gridSpan w:val="2"/>
          </w:tcPr>
          <w:p w14:paraId="029C2728"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990" w:type="dxa"/>
          </w:tcPr>
          <w:p w14:paraId="5B02DB05" w14:textId="77777777" w:rsidR="00F13985" w:rsidRDefault="00F13985" w:rsidP="000D02FE">
            <w:pPr>
              <w:pStyle w:val="acctfourfigures"/>
              <w:tabs>
                <w:tab w:val="clear" w:pos="765"/>
              </w:tabs>
              <w:spacing w:line="220" w:lineRule="exact"/>
              <w:ind w:left="-70" w:right="-80"/>
              <w:jc w:val="center"/>
              <w:rPr>
                <w:sz w:val="18"/>
                <w:szCs w:val="18"/>
              </w:rPr>
            </w:pPr>
          </w:p>
          <w:p w14:paraId="3FCEEC0B" w14:textId="54B91260" w:rsidR="00705DEF" w:rsidRPr="000D02FE" w:rsidRDefault="00705DEF" w:rsidP="000D02FE">
            <w:pPr>
              <w:pStyle w:val="acctfourfigures"/>
              <w:tabs>
                <w:tab w:val="clear" w:pos="765"/>
              </w:tabs>
              <w:spacing w:line="220" w:lineRule="exact"/>
              <w:ind w:left="-70" w:right="-80"/>
              <w:jc w:val="center"/>
              <w:rPr>
                <w:sz w:val="18"/>
                <w:szCs w:val="18"/>
              </w:rPr>
            </w:pPr>
            <w:r w:rsidRPr="000D02FE">
              <w:rPr>
                <w:sz w:val="18"/>
                <w:szCs w:val="18"/>
              </w:rPr>
              <w:t>-</w:t>
            </w:r>
          </w:p>
        </w:tc>
        <w:tc>
          <w:tcPr>
            <w:tcW w:w="180" w:type="dxa"/>
          </w:tcPr>
          <w:p w14:paraId="00422AE8"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1170" w:type="dxa"/>
            <w:gridSpan w:val="3"/>
            <w:vAlign w:val="center"/>
          </w:tcPr>
          <w:p w14:paraId="69CAC5ED" w14:textId="77777777" w:rsidR="00F13985" w:rsidRDefault="00F13985" w:rsidP="00705DEF">
            <w:pPr>
              <w:pStyle w:val="acctfourfigures"/>
              <w:tabs>
                <w:tab w:val="clear" w:pos="765"/>
                <w:tab w:val="decimal" w:pos="731"/>
              </w:tabs>
              <w:spacing w:line="220" w:lineRule="exact"/>
              <w:ind w:right="11"/>
              <w:jc w:val="center"/>
              <w:rPr>
                <w:sz w:val="18"/>
                <w:szCs w:val="18"/>
                <w:lang w:val="en-US" w:bidi="th-TH"/>
              </w:rPr>
            </w:pPr>
          </w:p>
          <w:p w14:paraId="37185C4A" w14:textId="1799291C"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val="en-US" w:bidi="th-TH"/>
              </w:rPr>
              <w:t>1,636</w:t>
            </w:r>
          </w:p>
        </w:tc>
        <w:tc>
          <w:tcPr>
            <w:tcW w:w="180" w:type="dxa"/>
            <w:vAlign w:val="bottom"/>
          </w:tcPr>
          <w:p w14:paraId="3C99541B" w14:textId="77777777" w:rsidR="00705DEF" w:rsidRPr="009B5A42" w:rsidRDefault="00705DEF" w:rsidP="00705DEF">
            <w:pPr>
              <w:pStyle w:val="acctfourfigures"/>
              <w:spacing w:line="220" w:lineRule="exact"/>
              <w:jc w:val="center"/>
              <w:rPr>
                <w:sz w:val="18"/>
                <w:szCs w:val="18"/>
              </w:rPr>
            </w:pPr>
          </w:p>
        </w:tc>
        <w:tc>
          <w:tcPr>
            <w:tcW w:w="1080" w:type="dxa"/>
            <w:vAlign w:val="center"/>
          </w:tcPr>
          <w:p w14:paraId="6A302819" w14:textId="77777777" w:rsidR="00F13985" w:rsidRDefault="00F13985" w:rsidP="000D02FE">
            <w:pPr>
              <w:pStyle w:val="acctfourfigures"/>
              <w:tabs>
                <w:tab w:val="clear" w:pos="765"/>
              </w:tabs>
              <w:spacing w:line="220" w:lineRule="exact"/>
              <w:ind w:left="-70" w:right="-80"/>
              <w:jc w:val="center"/>
              <w:rPr>
                <w:sz w:val="18"/>
                <w:szCs w:val="18"/>
              </w:rPr>
            </w:pPr>
          </w:p>
          <w:p w14:paraId="613C65C0" w14:textId="2317FC20" w:rsidR="00705DEF" w:rsidRPr="009B5A42" w:rsidRDefault="00705DEF" w:rsidP="000D02FE">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65185DB3"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72CF8BE4" w14:textId="77777777" w:rsidR="00705DEF" w:rsidRPr="009B5A42" w:rsidRDefault="00705DEF" w:rsidP="00705DEF">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1F36B14D"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103C9A09" w14:textId="02D02353" w:rsidR="00705DEF" w:rsidRPr="009B5A42" w:rsidRDefault="00705DEF" w:rsidP="00705DEF">
            <w:pPr>
              <w:pStyle w:val="acctfourfigures"/>
              <w:tabs>
                <w:tab w:val="clear" w:pos="765"/>
                <w:tab w:val="decimal" w:pos="790"/>
              </w:tabs>
              <w:spacing w:line="220" w:lineRule="exact"/>
              <w:ind w:left="-50" w:right="-120"/>
              <w:rPr>
                <w:sz w:val="18"/>
                <w:szCs w:val="18"/>
              </w:rPr>
            </w:pPr>
            <w:r w:rsidRPr="009B5A42">
              <w:rPr>
                <w:sz w:val="18"/>
                <w:szCs w:val="18"/>
              </w:rPr>
              <w:t>1,636</w:t>
            </w:r>
          </w:p>
        </w:tc>
      </w:tr>
      <w:tr w:rsidR="008F5AD5" w:rsidRPr="009B5A42" w14:paraId="6BBB0C50" w14:textId="77777777" w:rsidTr="008F5AD5">
        <w:trPr>
          <w:cantSplit/>
          <w:trHeight w:val="220"/>
        </w:trPr>
        <w:tc>
          <w:tcPr>
            <w:tcW w:w="2250" w:type="dxa"/>
            <w:vAlign w:val="bottom"/>
          </w:tcPr>
          <w:p w14:paraId="5B01724B" w14:textId="77777777" w:rsidR="00705DEF" w:rsidRPr="009B5A42" w:rsidRDefault="00705DEF" w:rsidP="00705DEF">
            <w:pPr>
              <w:tabs>
                <w:tab w:val="left" w:pos="191"/>
              </w:tabs>
              <w:spacing w:line="220" w:lineRule="exact"/>
              <w:ind w:left="191" w:right="-68" w:hanging="191"/>
              <w:rPr>
                <w:sz w:val="18"/>
                <w:szCs w:val="18"/>
              </w:rPr>
            </w:pPr>
            <w:r w:rsidRPr="009B5A42">
              <w:rPr>
                <w:sz w:val="18"/>
                <w:szCs w:val="18"/>
              </w:rPr>
              <w:t>Right-of-use assets</w:t>
            </w:r>
          </w:p>
        </w:tc>
        <w:tc>
          <w:tcPr>
            <w:tcW w:w="180" w:type="dxa"/>
            <w:vAlign w:val="bottom"/>
          </w:tcPr>
          <w:p w14:paraId="618A7C37"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7B9AB12A" w14:textId="6868C800" w:rsidR="00705DEF" w:rsidRPr="009B5A42" w:rsidRDefault="00705DEF" w:rsidP="00F46289">
            <w:pPr>
              <w:pStyle w:val="acctfourfigures"/>
              <w:tabs>
                <w:tab w:val="clear" w:pos="765"/>
              </w:tabs>
              <w:spacing w:line="220" w:lineRule="exact"/>
              <w:ind w:left="-70" w:right="-80"/>
              <w:jc w:val="center"/>
              <w:rPr>
                <w:sz w:val="18"/>
                <w:szCs w:val="18"/>
                <w:lang w:val="en-US" w:bidi="th-TH"/>
              </w:rPr>
            </w:pPr>
            <w:r>
              <w:rPr>
                <w:sz w:val="18"/>
                <w:szCs w:val="18"/>
                <w:lang w:val="en-US" w:bidi="th-TH"/>
              </w:rPr>
              <w:t>-</w:t>
            </w:r>
          </w:p>
        </w:tc>
        <w:tc>
          <w:tcPr>
            <w:tcW w:w="180" w:type="dxa"/>
            <w:gridSpan w:val="2"/>
          </w:tcPr>
          <w:p w14:paraId="250B4E84"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990" w:type="dxa"/>
          </w:tcPr>
          <w:p w14:paraId="6A3AD6D2" w14:textId="77C98979"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49</w:t>
            </w:r>
          </w:p>
        </w:tc>
        <w:tc>
          <w:tcPr>
            <w:tcW w:w="180" w:type="dxa"/>
          </w:tcPr>
          <w:p w14:paraId="6E502099"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1170" w:type="dxa"/>
            <w:gridSpan w:val="3"/>
            <w:vAlign w:val="center"/>
          </w:tcPr>
          <w:p w14:paraId="18CC3A13" w14:textId="0574BB1C"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val="en-US" w:bidi="th-TH"/>
              </w:rPr>
              <w:t>49</w:t>
            </w:r>
          </w:p>
        </w:tc>
        <w:tc>
          <w:tcPr>
            <w:tcW w:w="180" w:type="dxa"/>
            <w:vAlign w:val="bottom"/>
          </w:tcPr>
          <w:p w14:paraId="6DDCBA8C" w14:textId="77777777" w:rsidR="00705DEF" w:rsidRPr="009B5A42" w:rsidRDefault="00705DEF" w:rsidP="00705DEF">
            <w:pPr>
              <w:pStyle w:val="acctfourfigures"/>
              <w:spacing w:line="220" w:lineRule="exact"/>
              <w:jc w:val="center"/>
              <w:rPr>
                <w:sz w:val="18"/>
                <w:szCs w:val="18"/>
              </w:rPr>
            </w:pPr>
          </w:p>
        </w:tc>
        <w:tc>
          <w:tcPr>
            <w:tcW w:w="1080" w:type="dxa"/>
            <w:vAlign w:val="center"/>
          </w:tcPr>
          <w:p w14:paraId="47ED9049" w14:textId="0B307462"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bidi="th-TH"/>
              </w:rPr>
              <w:t>225</w:t>
            </w:r>
          </w:p>
        </w:tc>
        <w:tc>
          <w:tcPr>
            <w:tcW w:w="180" w:type="dxa"/>
            <w:vAlign w:val="bottom"/>
          </w:tcPr>
          <w:p w14:paraId="7FC50B12"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4546A77A" w14:textId="77777777" w:rsidR="00705DEF" w:rsidRPr="009B5A42" w:rsidRDefault="00705DEF" w:rsidP="00705DEF">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4293C990"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3AA875C6" w14:textId="2D1F689E" w:rsidR="00705DEF" w:rsidRPr="009B5A42" w:rsidRDefault="00705DEF" w:rsidP="00705DEF">
            <w:pPr>
              <w:pStyle w:val="acctfourfigures"/>
              <w:tabs>
                <w:tab w:val="clear" w:pos="765"/>
                <w:tab w:val="decimal" w:pos="790"/>
              </w:tabs>
              <w:spacing w:line="220" w:lineRule="exact"/>
              <w:ind w:left="-50" w:right="-120"/>
              <w:rPr>
                <w:sz w:val="18"/>
                <w:szCs w:val="18"/>
              </w:rPr>
            </w:pPr>
            <w:r w:rsidRPr="009B5A42">
              <w:rPr>
                <w:sz w:val="18"/>
                <w:szCs w:val="18"/>
              </w:rPr>
              <w:t>274</w:t>
            </w:r>
          </w:p>
        </w:tc>
      </w:tr>
      <w:tr w:rsidR="008F5AD5" w:rsidRPr="009B5A42" w14:paraId="0DD35814" w14:textId="77777777" w:rsidTr="008F5AD5">
        <w:trPr>
          <w:cantSplit/>
          <w:trHeight w:val="441"/>
        </w:trPr>
        <w:tc>
          <w:tcPr>
            <w:tcW w:w="2250" w:type="dxa"/>
            <w:vAlign w:val="bottom"/>
          </w:tcPr>
          <w:p w14:paraId="01D43BAC" w14:textId="77777777" w:rsidR="00705DEF" w:rsidRPr="009B5A42" w:rsidRDefault="00705DEF" w:rsidP="00705DEF">
            <w:pPr>
              <w:tabs>
                <w:tab w:val="left" w:pos="191"/>
              </w:tabs>
              <w:spacing w:line="220" w:lineRule="exact"/>
              <w:ind w:left="191" w:right="-68" w:hanging="191"/>
              <w:rPr>
                <w:sz w:val="18"/>
                <w:szCs w:val="18"/>
                <w:highlight w:val="cyan"/>
              </w:rPr>
            </w:pPr>
            <w:r w:rsidRPr="009B5A42">
              <w:rPr>
                <w:sz w:val="18"/>
                <w:szCs w:val="18"/>
              </w:rPr>
              <w:t>Non-current provisions for employee benefits</w:t>
            </w:r>
          </w:p>
        </w:tc>
        <w:tc>
          <w:tcPr>
            <w:tcW w:w="180" w:type="dxa"/>
            <w:vAlign w:val="bottom"/>
          </w:tcPr>
          <w:p w14:paraId="4601EA75"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2C9789FA" w14:textId="77777777" w:rsidR="00F13985" w:rsidRDefault="00F13985" w:rsidP="00705DEF">
            <w:pPr>
              <w:pStyle w:val="acctfourfigures"/>
              <w:tabs>
                <w:tab w:val="clear" w:pos="765"/>
                <w:tab w:val="decimal" w:pos="731"/>
              </w:tabs>
              <w:spacing w:line="220" w:lineRule="exact"/>
              <w:ind w:right="11"/>
              <w:jc w:val="center"/>
              <w:rPr>
                <w:sz w:val="18"/>
                <w:szCs w:val="18"/>
                <w:lang w:val="en-US" w:bidi="th-TH"/>
              </w:rPr>
            </w:pPr>
          </w:p>
          <w:p w14:paraId="1C22F2B0" w14:textId="547F2411"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4,049</w:t>
            </w:r>
          </w:p>
        </w:tc>
        <w:tc>
          <w:tcPr>
            <w:tcW w:w="180" w:type="dxa"/>
            <w:gridSpan w:val="2"/>
          </w:tcPr>
          <w:p w14:paraId="6B7C59C8"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990" w:type="dxa"/>
          </w:tcPr>
          <w:p w14:paraId="0B6A68BB" w14:textId="77777777" w:rsidR="00F13985" w:rsidRDefault="00F13985" w:rsidP="000D02FE">
            <w:pPr>
              <w:pStyle w:val="acctfourfigures"/>
              <w:tabs>
                <w:tab w:val="clear" w:pos="765"/>
              </w:tabs>
              <w:spacing w:line="220" w:lineRule="exact"/>
              <w:ind w:left="-70" w:right="-80"/>
              <w:jc w:val="center"/>
              <w:rPr>
                <w:sz w:val="18"/>
                <w:szCs w:val="18"/>
              </w:rPr>
            </w:pPr>
          </w:p>
          <w:p w14:paraId="6C0FA1E4" w14:textId="4C950194" w:rsidR="00705DEF" w:rsidRPr="000D02FE" w:rsidRDefault="00705DEF" w:rsidP="000D02FE">
            <w:pPr>
              <w:pStyle w:val="acctfourfigures"/>
              <w:tabs>
                <w:tab w:val="clear" w:pos="765"/>
              </w:tabs>
              <w:spacing w:line="220" w:lineRule="exact"/>
              <w:ind w:left="-70" w:right="-80"/>
              <w:jc w:val="center"/>
              <w:rPr>
                <w:sz w:val="18"/>
                <w:szCs w:val="18"/>
              </w:rPr>
            </w:pPr>
            <w:r w:rsidRPr="000D02FE">
              <w:rPr>
                <w:sz w:val="18"/>
                <w:szCs w:val="18"/>
              </w:rPr>
              <w:t>-</w:t>
            </w:r>
          </w:p>
        </w:tc>
        <w:tc>
          <w:tcPr>
            <w:tcW w:w="180" w:type="dxa"/>
          </w:tcPr>
          <w:p w14:paraId="2EC2A004"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1170" w:type="dxa"/>
            <w:gridSpan w:val="3"/>
            <w:vAlign w:val="center"/>
          </w:tcPr>
          <w:p w14:paraId="2069B990" w14:textId="77777777" w:rsidR="00F13985" w:rsidRDefault="00F13985" w:rsidP="00705DEF">
            <w:pPr>
              <w:pStyle w:val="acctfourfigures"/>
              <w:tabs>
                <w:tab w:val="clear" w:pos="765"/>
                <w:tab w:val="decimal" w:pos="731"/>
              </w:tabs>
              <w:spacing w:line="220" w:lineRule="exact"/>
              <w:ind w:right="11"/>
              <w:jc w:val="center"/>
              <w:rPr>
                <w:sz w:val="18"/>
                <w:szCs w:val="18"/>
                <w:lang w:val="en-US" w:bidi="th-TH"/>
              </w:rPr>
            </w:pPr>
          </w:p>
          <w:p w14:paraId="528C7474" w14:textId="0C4078DF"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val="en-US" w:bidi="th-TH"/>
              </w:rPr>
              <w:t>4,049</w:t>
            </w:r>
          </w:p>
        </w:tc>
        <w:tc>
          <w:tcPr>
            <w:tcW w:w="180" w:type="dxa"/>
            <w:vAlign w:val="bottom"/>
          </w:tcPr>
          <w:p w14:paraId="715C70D6" w14:textId="77777777" w:rsidR="00705DEF" w:rsidRPr="009B5A42" w:rsidRDefault="00705DEF" w:rsidP="00705DEF">
            <w:pPr>
              <w:pStyle w:val="acctfourfigures"/>
              <w:spacing w:line="220" w:lineRule="exact"/>
              <w:jc w:val="center"/>
              <w:rPr>
                <w:sz w:val="18"/>
                <w:szCs w:val="18"/>
              </w:rPr>
            </w:pPr>
          </w:p>
        </w:tc>
        <w:tc>
          <w:tcPr>
            <w:tcW w:w="1080" w:type="dxa"/>
            <w:vAlign w:val="center"/>
          </w:tcPr>
          <w:p w14:paraId="1619138A" w14:textId="77777777" w:rsidR="00F13985" w:rsidRDefault="00F13985" w:rsidP="00705DEF">
            <w:pPr>
              <w:pStyle w:val="acctfourfigures"/>
              <w:tabs>
                <w:tab w:val="clear" w:pos="765"/>
                <w:tab w:val="decimal" w:pos="731"/>
              </w:tabs>
              <w:spacing w:line="220" w:lineRule="exact"/>
              <w:ind w:right="11"/>
              <w:jc w:val="center"/>
              <w:rPr>
                <w:sz w:val="18"/>
                <w:szCs w:val="18"/>
                <w:lang w:bidi="th-TH"/>
              </w:rPr>
            </w:pPr>
          </w:p>
          <w:p w14:paraId="0261B4C3" w14:textId="130085C8"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bidi="th-TH"/>
              </w:rPr>
              <w:t>(109)</w:t>
            </w:r>
          </w:p>
        </w:tc>
        <w:tc>
          <w:tcPr>
            <w:tcW w:w="180" w:type="dxa"/>
            <w:vAlign w:val="bottom"/>
          </w:tcPr>
          <w:p w14:paraId="7960496B"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7DED90FF" w14:textId="77777777" w:rsidR="00705DEF" w:rsidRPr="009B5A42" w:rsidRDefault="00705DEF" w:rsidP="00705DEF">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1DE0729C"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46999AC5" w14:textId="17262042" w:rsidR="00705DEF" w:rsidRPr="009B5A42" w:rsidRDefault="00705DEF" w:rsidP="00705DEF">
            <w:pPr>
              <w:pStyle w:val="acctfourfigures"/>
              <w:tabs>
                <w:tab w:val="clear" w:pos="765"/>
                <w:tab w:val="decimal" w:pos="790"/>
              </w:tabs>
              <w:spacing w:line="220" w:lineRule="exact"/>
              <w:ind w:left="-50" w:right="-120"/>
              <w:rPr>
                <w:sz w:val="18"/>
                <w:szCs w:val="18"/>
              </w:rPr>
            </w:pPr>
            <w:r w:rsidRPr="009B5A42">
              <w:rPr>
                <w:sz w:val="18"/>
                <w:szCs w:val="18"/>
              </w:rPr>
              <w:t>3,940</w:t>
            </w:r>
          </w:p>
        </w:tc>
      </w:tr>
      <w:tr w:rsidR="008F5AD5" w:rsidRPr="009B5A42" w14:paraId="2DBF9393" w14:textId="77777777" w:rsidTr="008F5AD5">
        <w:trPr>
          <w:cantSplit/>
          <w:trHeight w:val="220"/>
        </w:trPr>
        <w:tc>
          <w:tcPr>
            <w:tcW w:w="2250" w:type="dxa"/>
            <w:vAlign w:val="bottom"/>
          </w:tcPr>
          <w:p w14:paraId="0A4C0ADC" w14:textId="77777777" w:rsidR="00705DEF" w:rsidRPr="009B5A42" w:rsidRDefault="00705DEF" w:rsidP="00705DEF">
            <w:pPr>
              <w:tabs>
                <w:tab w:val="left" w:pos="191"/>
              </w:tabs>
              <w:spacing w:line="220" w:lineRule="exact"/>
              <w:ind w:left="191" w:right="-68" w:hanging="191"/>
              <w:rPr>
                <w:sz w:val="18"/>
                <w:szCs w:val="18"/>
              </w:rPr>
            </w:pPr>
            <w:r w:rsidRPr="009B5A42">
              <w:rPr>
                <w:sz w:val="18"/>
                <w:szCs w:val="18"/>
              </w:rPr>
              <w:t>Investment in associates</w:t>
            </w:r>
          </w:p>
        </w:tc>
        <w:tc>
          <w:tcPr>
            <w:tcW w:w="180" w:type="dxa"/>
            <w:vAlign w:val="bottom"/>
          </w:tcPr>
          <w:p w14:paraId="2249624E"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Borders>
              <w:bottom w:val="single" w:sz="4" w:space="0" w:color="auto"/>
            </w:tcBorders>
          </w:tcPr>
          <w:p w14:paraId="36EA20CD" w14:textId="24DBBF5F"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r>
              <w:rPr>
                <w:sz w:val="18"/>
                <w:szCs w:val="18"/>
                <w:lang w:val="en-US" w:bidi="th-TH"/>
              </w:rPr>
              <w:t>1,326</w:t>
            </w:r>
          </w:p>
        </w:tc>
        <w:tc>
          <w:tcPr>
            <w:tcW w:w="180" w:type="dxa"/>
            <w:gridSpan w:val="2"/>
          </w:tcPr>
          <w:p w14:paraId="723BD653"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990" w:type="dxa"/>
            <w:tcBorders>
              <w:bottom w:val="single" w:sz="4" w:space="0" w:color="auto"/>
            </w:tcBorders>
          </w:tcPr>
          <w:p w14:paraId="314220DB" w14:textId="22BBC279" w:rsidR="00705DEF" w:rsidRPr="000D02FE" w:rsidRDefault="00705DEF" w:rsidP="000D02FE">
            <w:pPr>
              <w:pStyle w:val="acctfourfigures"/>
              <w:tabs>
                <w:tab w:val="clear" w:pos="765"/>
              </w:tabs>
              <w:spacing w:line="220" w:lineRule="exact"/>
              <w:ind w:left="-70" w:right="-80"/>
              <w:jc w:val="center"/>
              <w:rPr>
                <w:sz w:val="18"/>
                <w:szCs w:val="18"/>
              </w:rPr>
            </w:pPr>
            <w:r w:rsidRPr="000D02FE">
              <w:rPr>
                <w:sz w:val="18"/>
                <w:szCs w:val="18"/>
              </w:rPr>
              <w:t>-</w:t>
            </w:r>
          </w:p>
        </w:tc>
        <w:tc>
          <w:tcPr>
            <w:tcW w:w="180" w:type="dxa"/>
          </w:tcPr>
          <w:p w14:paraId="50F33E36" w14:textId="77777777" w:rsidR="00705DEF" w:rsidRPr="009B5A42" w:rsidRDefault="00705DEF" w:rsidP="00705DEF">
            <w:pPr>
              <w:pStyle w:val="acctfourfigures"/>
              <w:tabs>
                <w:tab w:val="clear" w:pos="765"/>
                <w:tab w:val="decimal" w:pos="731"/>
              </w:tabs>
              <w:spacing w:line="220" w:lineRule="exact"/>
              <w:ind w:right="11"/>
              <w:jc w:val="center"/>
              <w:rPr>
                <w:sz w:val="18"/>
                <w:szCs w:val="18"/>
                <w:lang w:val="en-US" w:bidi="th-TH"/>
              </w:rPr>
            </w:pPr>
          </w:p>
        </w:tc>
        <w:tc>
          <w:tcPr>
            <w:tcW w:w="1170" w:type="dxa"/>
            <w:gridSpan w:val="3"/>
            <w:vAlign w:val="center"/>
          </w:tcPr>
          <w:p w14:paraId="744D0FA4" w14:textId="7B817A6A" w:rsidR="00705DEF" w:rsidRPr="009B5A42" w:rsidRDefault="00705DEF" w:rsidP="00705DEF">
            <w:pPr>
              <w:pStyle w:val="acctfourfigures"/>
              <w:tabs>
                <w:tab w:val="clear" w:pos="765"/>
                <w:tab w:val="decimal" w:pos="731"/>
              </w:tabs>
              <w:spacing w:line="220" w:lineRule="exact"/>
              <w:ind w:right="11"/>
              <w:jc w:val="center"/>
              <w:rPr>
                <w:sz w:val="18"/>
                <w:szCs w:val="18"/>
              </w:rPr>
            </w:pPr>
            <w:r w:rsidRPr="009B5A42">
              <w:rPr>
                <w:sz w:val="18"/>
                <w:szCs w:val="18"/>
                <w:lang w:val="en-US" w:bidi="th-TH"/>
              </w:rPr>
              <w:t>1,326</w:t>
            </w:r>
          </w:p>
        </w:tc>
        <w:tc>
          <w:tcPr>
            <w:tcW w:w="180" w:type="dxa"/>
            <w:vAlign w:val="bottom"/>
          </w:tcPr>
          <w:p w14:paraId="4B5E0774" w14:textId="77777777" w:rsidR="00705DEF" w:rsidRPr="009B5A42" w:rsidRDefault="00705DEF" w:rsidP="00705DEF">
            <w:pPr>
              <w:pStyle w:val="acctfourfigures"/>
              <w:spacing w:line="220" w:lineRule="exact"/>
              <w:jc w:val="center"/>
              <w:rPr>
                <w:sz w:val="18"/>
                <w:szCs w:val="18"/>
              </w:rPr>
            </w:pPr>
          </w:p>
        </w:tc>
        <w:tc>
          <w:tcPr>
            <w:tcW w:w="1080" w:type="dxa"/>
            <w:vAlign w:val="center"/>
          </w:tcPr>
          <w:p w14:paraId="7150D729" w14:textId="4F07E43E" w:rsidR="00705DEF" w:rsidRPr="009B5A42" w:rsidRDefault="00705DEF" w:rsidP="00F46289">
            <w:pPr>
              <w:pStyle w:val="acctfourfigures"/>
              <w:tabs>
                <w:tab w:val="clear" w:pos="765"/>
              </w:tabs>
              <w:spacing w:line="220" w:lineRule="exact"/>
              <w:ind w:left="-70" w:right="-80"/>
              <w:jc w:val="center"/>
              <w:rPr>
                <w:sz w:val="18"/>
                <w:szCs w:val="18"/>
              </w:rPr>
            </w:pPr>
            <w:r w:rsidRPr="009B5A42">
              <w:rPr>
                <w:sz w:val="18"/>
                <w:szCs w:val="18"/>
                <w:lang w:bidi="th-TH"/>
              </w:rPr>
              <w:t>-</w:t>
            </w:r>
          </w:p>
        </w:tc>
        <w:tc>
          <w:tcPr>
            <w:tcW w:w="180" w:type="dxa"/>
            <w:vAlign w:val="bottom"/>
          </w:tcPr>
          <w:p w14:paraId="455B40EC" w14:textId="77777777" w:rsidR="00705DEF" w:rsidRPr="009B5A42" w:rsidRDefault="00705DEF" w:rsidP="00705DEF">
            <w:pPr>
              <w:pStyle w:val="acctfourfigures"/>
              <w:spacing w:line="220" w:lineRule="exact"/>
              <w:jc w:val="center"/>
              <w:rPr>
                <w:sz w:val="18"/>
                <w:szCs w:val="18"/>
              </w:rPr>
            </w:pPr>
          </w:p>
        </w:tc>
        <w:tc>
          <w:tcPr>
            <w:tcW w:w="1170" w:type="dxa"/>
            <w:gridSpan w:val="3"/>
            <w:vAlign w:val="center"/>
          </w:tcPr>
          <w:p w14:paraId="58D66F7B" w14:textId="77777777" w:rsidR="00705DEF" w:rsidRPr="009B5A42" w:rsidRDefault="00705DEF" w:rsidP="00705DEF">
            <w:pPr>
              <w:pStyle w:val="acctfourfigures"/>
              <w:tabs>
                <w:tab w:val="clear" w:pos="765"/>
              </w:tabs>
              <w:spacing w:line="220" w:lineRule="exact"/>
              <w:ind w:left="-70" w:right="-80"/>
              <w:jc w:val="center"/>
              <w:rPr>
                <w:sz w:val="18"/>
                <w:szCs w:val="18"/>
              </w:rPr>
            </w:pPr>
            <w:r w:rsidRPr="009B5A42">
              <w:rPr>
                <w:sz w:val="18"/>
                <w:szCs w:val="18"/>
              </w:rPr>
              <w:t>-</w:t>
            </w:r>
          </w:p>
        </w:tc>
        <w:tc>
          <w:tcPr>
            <w:tcW w:w="180" w:type="dxa"/>
            <w:vAlign w:val="bottom"/>
          </w:tcPr>
          <w:p w14:paraId="357FA20B" w14:textId="77777777" w:rsidR="00705DEF" w:rsidRPr="009B5A42" w:rsidRDefault="00705DEF" w:rsidP="00705DEF">
            <w:pPr>
              <w:pStyle w:val="acctfourfigures"/>
              <w:spacing w:line="220" w:lineRule="exact"/>
              <w:jc w:val="center"/>
              <w:rPr>
                <w:sz w:val="18"/>
                <w:szCs w:val="18"/>
              </w:rPr>
            </w:pPr>
          </w:p>
        </w:tc>
        <w:tc>
          <w:tcPr>
            <w:tcW w:w="990" w:type="dxa"/>
            <w:gridSpan w:val="2"/>
            <w:vAlign w:val="center"/>
          </w:tcPr>
          <w:p w14:paraId="7C784A19" w14:textId="02F6B497" w:rsidR="00705DEF" w:rsidRPr="009B5A42" w:rsidRDefault="00705DEF" w:rsidP="00705DEF">
            <w:pPr>
              <w:pStyle w:val="acctfourfigures"/>
              <w:tabs>
                <w:tab w:val="clear" w:pos="765"/>
                <w:tab w:val="decimal" w:pos="790"/>
              </w:tabs>
              <w:spacing w:line="220" w:lineRule="exact"/>
              <w:ind w:left="-50" w:right="-120"/>
              <w:rPr>
                <w:sz w:val="18"/>
                <w:szCs w:val="18"/>
              </w:rPr>
            </w:pPr>
            <w:r w:rsidRPr="009B5A42">
              <w:rPr>
                <w:sz w:val="18"/>
                <w:szCs w:val="18"/>
              </w:rPr>
              <w:t>1,326</w:t>
            </w:r>
          </w:p>
        </w:tc>
      </w:tr>
      <w:tr w:rsidR="008F5AD5" w:rsidRPr="009B5A42" w14:paraId="5E00148A" w14:textId="77777777" w:rsidTr="008F5AD5">
        <w:trPr>
          <w:cantSplit/>
          <w:trHeight w:val="220"/>
        </w:trPr>
        <w:tc>
          <w:tcPr>
            <w:tcW w:w="2250" w:type="dxa"/>
            <w:vAlign w:val="bottom"/>
          </w:tcPr>
          <w:p w14:paraId="7BD65FBF" w14:textId="77777777" w:rsidR="00705DEF" w:rsidRPr="009B5A42" w:rsidRDefault="00705DEF" w:rsidP="00705DEF">
            <w:pPr>
              <w:tabs>
                <w:tab w:val="left" w:pos="191"/>
              </w:tabs>
              <w:spacing w:line="220" w:lineRule="exact"/>
              <w:ind w:left="191" w:right="-68" w:hanging="191"/>
              <w:rPr>
                <w:sz w:val="18"/>
                <w:szCs w:val="18"/>
              </w:rPr>
            </w:pPr>
            <w:r w:rsidRPr="009B5A42">
              <w:rPr>
                <w:b/>
                <w:bCs/>
                <w:sz w:val="18"/>
                <w:szCs w:val="18"/>
              </w:rPr>
              <w:t>Total</w:t>
            </w:r>
          </w:p>
        </w:tc>
        <w:tc>
          <w:tcPr>
            <w:tcW w:w="180" w:type="dxa"/>
            <w:vAlign w:val="bottom"/>
          </w:tcPr>
          <w:p w14:paraId="6A240D02"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Borders>
              <w:top w:val="single" w:sz="4" w:space="0" w:color="auto"/>
              <w:bottom w:val="double" w:sz="4" w:space="0" w:color="auto"/>
            </w:tcBorders>
          </w:tcPr>
          <w:p w14:paraId="490638FE" w14:textId="1E15A1BD" w:rsidR="00705DEF" w:rsidRPr="009B5A42" w:rsidRDefault="00705DEF" w:rsidP="00705DEF">
            <w:pPr>
              <w:pStyle w:val="acctfourfigures"/>
              <w:tabs>
                <w:tab w:val="clear" w:pos="765"/>
                <w:tab w:val="decimal" w:pos="731"/>
              </w:tabs>
              <w:spacing w:line="220" w:lineRule="exact"/>
              <w:ind w:right="11"/>
              <w:jc w:val="center"/>
              <w:rPr>
                <w:b/>
                <w:bCs/>
                <w:sz w:val="18"/>
                <w:szCs w:val="18"/>
              </w:rPr>
            </w:pPr>
            <w:r>
              <w:rPr>
                <w:b/>
                <w:bCs/>
                <w:sz w:val="18"/>
                <w:szCs w:val="18"/>
              </w:rPr>
              <w:t>7,635</w:t>
            </w:r>
          </w:p>
        </w:tc>
        <w:tc>
          <w:tcPr>
            <w:tcW w:w="180" w:type="dxa"/>
            <w:gridSpan w:val="2"/>
          </w:tcPr>
          <w:p w14:paraId="3F0E6C1E"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990" w:type="dxa"/>
            <w:tcBorders>
              <w:top w:val="single" w:sz="4" w:space="0" w:color="auto"/>
              <w:bottom w:val="double" w:sz="4" w:space="0" w:color="auto"/>
            </w:tcBorders>
          </w:tcPr>
          <w:p w14:paraId="72364133" w14:textId="2ED595FC" w:rsidR="00705DEF" w:rsidRPr="009B5A42" w:rsidRDefault="00705DEF" w:rsidP="00705DEF">
            <w:pPr>
              <w:pStyle w:val="acctfourfigures"/>
              <w:tabs>
                <w:tab w:val="clear" w:pos="765"/>
                <w:tab w:val="decimal" w:pos="731"/>
              </w:tabs>
              <w:spacing w:line="220" w:lineRule="exact"/>
              <w:ind w:right="11"/>
              <w:jc w:val="center"/>
              <w:rPr>
                <w:b/>
                <w:bCs/>
                <w:sz w:val="18"/>
                <w:szCs w:val="18"/>
              </w:rPr>
            </w:pPr>
            <w:r>
              <w:rPr>
                <w:b/>
                <w:bCs/>
                <w:sz w:val="18"/>
                <w:szCs w:val="18"/>
              </w:rPr>
              <w:t>49</w:t>
            </w:r>
          </w:p>
        </w:tc>
        <w:tc>
          <w:tcPr>
            <w:tcW w:w="180" w:type="dxa"/>
          </w:tcPr>
          <w:p w14:paraId="267040E8"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1170" w:type="dxa"/>
            <w:gridSpan w:val="3"/>
            <w:tcBorders>
              <w:top w:val="single" w:sz="4" w:space="0" w:color="auto"/>
              <w:bottom w:val="double" w:sz="4" w:space="0" w:color="auto"/>
            </w:tcBorders>
            <w:vAlign w:val="bottom"/>
          </w:tcPr>
          <w:p w14:paraId="0413F1DA" w14:textId="1EA6707E" w:rsidR="00705DEF" w:rsidRPr="009B5A42" w:rsidRDefault="00705DEF" w:rsidP="00705DEF">
            <w:pPr>
              <w:pStyle w:val="acctfourfigures"/>
              <w:tabs>
                <w:tab w:val="clear" w:pos="765"/>
                <w:tab w:val="decimal" w:pos="731"/>
              </w:tabs>
              <w:spacing w:line="220" w:lineRule="exact"/>
              <w:ind w:right="11"/>
              <w:jc w:val="center"/>
              <w:rPr>
                <w:b/>
                <w:bCs/>
                <w:sz w:val="18"/>
                <w:szCs w:val="18"/>
              </w:rPr>
            </w:pPr>
            <w:r w:rsidRPr="009B5A42">
              <w:rPr>
                <w:b/>
                <w:bCs/>
                <w:sz w:val="18"/>
                <w:szCs w:val="18"/>
              </w:rPr>
              <w:t>7,684</w:t>
            </w:r>
          </w:p>
        </w:tc>
        <w:tc>
          <w:tcPr>
            <w:tcW w:w="180" w:type="dxa"/>
            <w:vAlign w:val="bottom"/>
          </w:tcPr>
          <w:p w14:paraId="0C31EFCC" w14:textId="77777777" w:rsidR="00705DEF" w:rsidRPr="009B5A42" w:rsidRDefault="00705DEF" w:rsidP="00705DEF">
            <w:pPr>
              <w:pStyle w:val="acctfourfigures"/>
              <w:spacing w:line="220" w:lineRule="exact"/>
              <w:jc w:val="center"/>
              <w:rPr>
                <w:sz w:val="18"/>
                <w:szCs w:val="18"/>
              </w:rPr>
            </w:pPr>
          </w:p>
        </w:tc>
        <w:tc>
          <w:tcPr>
            <w:tcW w:w="1080" w:type="dxa"/>
            <w:tcBorders>
              <w:top w:val="single" w:sz="4" w:space="0" w:color="auto"/>
              <w:bottom w:val="single" w:sz="4" w:space="0" w:color="auto"/>
            </w:tcBorders>
            <w:vAlign w:val="bottom"/>
          </w:tcPr>
          <w:p w14:paraId="72C9100A" w14:textId="3AE0E6DE" w:rsidR="00705DEF" w:rsidRPr="009B5A42" w:rsidRDefault="00705DEF" w:rsidP="00705DEF">
            <w:pPr>
              <w:pStyle w:val="acctfourfigures"/>
              <w:tabs>
                <w:tab w:val="clear" w:pos="765"/>
                <w:tab w:val="decimal" w:pos="731"/>
              </w:tabs>
              <w:spacing w:line="220" w:lineRule="exact"/>
              <w:ind w:right="11"/>
              <w:jc w:val="center"/>
              <w:rPr>
                <w:b/>
                <w:bCs/>
                <w:sz w:val="18"/>
                <w:szCs w:val="18"/>
              </w:rPr>
            </w:pPr>
            <w:r w:rsidRPr="009B5A42">
              <w:rPr>
                <w:b/>
                <w:bCs/>
                <w:sz w:val="18"/>
                <w:szCs w:val="18"/>
              </w:rPr>
              <w:t>(217)</w:t>
            </w:r>
          </w:p>
        </w:tc>
        <w:tc>
          <w:tcPr>
            <w:tcW w:w="180" w:type="dxa"/>
            <w:vAlign w:val="bottom"/>
          </w:tcPr>
          <w:p w14:paraId="267952E9" w14:textId="77777777" w:rsidR="00705DEF" w:rsidRPr="009B5A42" w:rsidRDefault="00705DEF" w:rsidP="00705DEF">
            <w:pPr>
              <w:pStyle w:val="acctfourfigures"/>
              <w:spacing w:line="220" w:lineRule="exact"/>
              <w:jc w:val="center"/>
              <w:rPr>
                <w:sz w:val="18"/>
                <w:szCs w:val="18"/>
              </w:rPr>
            </w:pPr>
          </w:p>
        </w:tc>
        <w:tc>
          <w:tcPr>
            <w:tcW w:w="1170" w:type="dxa"/>
            <w:gridSpan w:val="3"/>
            <w:tcBorders>
              <w:top w:val="single" w:sz="4" w:space="0" w:color="auto"/>
              <w:bottom w:val="single" w:sz="4" w:space="0" w:color="auto"/>
            </w:tcBorders>
            <w:vAlign w:val="bottom"/>
          </w:tcPr>
          <w:p w14:paraId="176E711D" w14:textId="77777777" w:rsidR="00705DEF" w:rsidRPr="009B5A42" w:rsidRDefault="00705DEF" w:rsidP="00705DEF">
            <w:pPr>
              <w:pStyle w:val="acctfourfigures"/>
              <w:tabs>
                <w:tab w:val="clear" w:pos="765"/>
              </w:tabs>
              <w:spacing w:line="220" w:lineRule="exact"/>
              <w:ind w:left="-70" w:right="-80"/>
              <w:jc w:val="center"/>
              <w:rPr>
                <w:b/>
                <w:bCs/>
                <w:sz w:val="18"/>
                <w:szCs w:val="18"/>
              </w:rPr>
            </w:pPr>
            <w:r w:rsidRPr="009B5A42">
              <w:rPr>
                <w:b/>
                <w:bCs/>
                <w:sz w:val="18"/>
                <w:szCs w:val="18"/>
              </w:rPr>
              <w:t>-</w:t>
            </w:r>
          </w:p>
        </w:tc>
        <w:tc>
          <w:tcPr>
            <w:tcW w:w="180" w:type="dxa"/>
            <w:vAlign w:val="bottom"/>
          </w:tcPr>
          <w:p w14:paraId="02F62F6B" w14:textId="77777777" w:rsidR="00705DEF" w:rsidRPr="009B5A42" w:rsidRDefault="00705DEF" w:rsidP="00705DEF">
            <w:pPr>
              <w:pStyle w:val="acctfourfigures"/>
              <w:spacing w:line="220" w:lineRule="exact"/>
              <w:jc w:val="center"/>
              <w:rPr>
                <w:sz w:val="18"/>
                <w:szCs w:val="18"/>
              </w:rPr>
            </w:pPr>
          </w:p>
        </w:tc>
        <w:tc>
          <w:tcPr>
            <w:tcW w:w="990" w:type="dxa"/>
            <w:gridSpan w:val="2"/>
            <w:tcBorders>
              <w:top w:val="single" w:sz="4" w:space="0" w:color="auto"/>
              <w:bottom w:val="double" w:sz="4" w:space="0" w:color="auto"/>
            </w:tcBorders>
            <w:vAlign w:val="bottom"/>
          </w:tcPr>
          <w:p w14:paraId="3985D318" w14:textId="7A613B11" w:rsidR="00705DEF" w:rsidRPr="009B5A42" w:rsidRDefault="00705DEF" w:rsidP="00705DEF">
            <w:pPr>
              <w:pStyle w:val="acctfourfigures"/>
              <w:tabs>
                <w:tab w:val="clear" w:pos="765"/>
                <w:tab w:val="decimal" w:pos="790"/>
              </w:tabs>
              <w:spacing w:line="220" w:lineRule="exact"/>
              <w:ind w:left="-50" w:right="-120"/>
              <w:rPr>
                <w:b/>
                <w:bCs/>
                <w:sz w:val="18"/>
                <w:szCs w:val="18"/>
              </w:rPr>
            </w:pPr>
            <w:r w:rsidRPr="009B5A42">
              <w:rPr>
                <w:b/>
                <w:bCs/>
                <w:sz w:val="18"/>
                <w:szCs w:val="18"/>
                <w:lang w:bidi="th-TH"/>
              </w:rPr>
              <w:t>7,467</w:t>
            </w:r>
          </w:p>
        </w:tc>
      </w:tr>
      <w:tr w:rsidR="008F5AD5" w:rsidRPr="009B5A42" w14:paraId="1B829C5B" w14:textId="77777777" w:rsidTr="008F5AD5">
        <w:trPr>
          <w:cantSplit/>
          <w:trHeight w:val="220"/>
        </w:trPr>
        <w:tc>
          <w:tcPr>
            <w:tcW w:w="2250" w:type="dxa"/>
            <w:vAlign w:val="bottom"/>
          </w:tcPr>
          <w:p w14:paraId="4420D44A" w14:textId="77777777" w:rsidR="00705DEF" w:rsidRPr="009B5A42" w:rsidRDefault="00705DEF" w:rsidP="00705DEF">
            <w:pPr>
              <w:tabs>
                <w:tab w:val="left" w:pos="191"/>
              </w:tabs>
              <w:spacing w:line="220" w:lineRule="exact"/>
              <w:ind w:left="191" w:right="-68" w:hanging="191"/>
              <w:rPr>
                <w:b/>
                <w:bCs/>
                <w:sz w:val="18"/>
                <w:szCs w:val="18"/>
                <w:highlight w:val="cyan"/>
              </w:rPr>
            </w:pPr>
          </w:p>
        </w:tc>
        <w:tc>
          <w:tcPr>
            <w:tcW w:w="180" w:type="dxa"/>
            <w:vAlign w:val="bottom"/>
          </w:tcPr>
          <w:p w14:paraId="3A7CF2C6"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Borders>
              <w:top w:val="double" w:sz="4" w:space="0" w:color="auto"/>
            </w:tcBorders>
          </w:tcPr>
          <w:p w14:paraId="41B116C2"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highlight w:val="cyan"/>
              </w:rPr>
            </w:pPr>
          </w:p>
        </w:tc>
        <w:tc>
          <w:tcPr>
            <w:tcW w:w="180" w:type="dxa"/>
            <w:gridSpan w:val="2"/>
          </w:tcPr>
          <w:p w14:paraId="3F5B6AEB"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highlight w:val="cyan"/>
              </w:rPr>
            </w:pPr>
          </w:p>
        </w:tc>
        <w:tc>
          <w:tcPr>
            <w:tcW w:w="990" w:type="dxa"/>
            <w:tcBorders>
              <w:top w:val="double" w:sz="4" w:space="0" w:color="auto"/>
            </w:tcBorders>
          </w:tcPr>
          <w:p w14:paraId="58FDAAE6" w14:textId="2756933E" w:rsidR="00705DEF" w:rsidRPr="009B5A42" w:rsidRDefault="00705DEF" w:rsidP="00705DEF">
            <w:pPr>
              <w:pStyle w:val="acctfourfigures"/>
              <w:tabs>
                <w:tab w:val="clear" w:pos="765"/>
                <w:tab w:val="decimal" w:pos="731"/>
              </w:tabs>
              <w:spacing w:line="220" w:lineRule="exact"/>
              <w:ind w:right="11"/>
              <w:jc w:val="center"/>
              <w:rPr>
                <w:b/>
                <w:bCs/>
                <w:sz w:val="18"/>
                <w:szCs w:val="18"/>
                <w:highlight w:val="cyan"/>
              </w:rPr>
            </w:pPr>
          </w:p>
        </w:tc>
        <w:tc>
          <w:tcPr>
            <w:tcW w:w="180" w:type="dxa"/>
          </w:tcPr>
          <w:p w14:paraId="16922A06"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highlight w:val="cyan"/>
              </w:rPr>
            </w:pPr>
          </w:p>
        </w:tc>
        <w:tc>
          <w:tcPr>
            <w:tcW w:w="1170" w:type="dxa"/>
            <w:gridSpan w:val="3"/>
            <w:tcBorders>
              <w:top w:val="double" w:sz="4" w:space="0" w:color="auto"/>
            </w:tcBorders>
            <w:vAlign w:val="bottom"/>
          </w:tcPr>
          <w:p w14:paraId="667A723D" w14:textId="3B76D607" w:rsidR="00705DEF" w:rsidRPr="009B5A42" w:rsidRDefault="00705DEF" w:rsidP="00705DEF">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027D85F9" w14:textId="77777777" w:rsidR="00705DEF" w:rsidRPr="009B5A42" w:rsidRDefault="00705DEF" w:rsidP="00705DEF">
            <w:pPr>
              <w:pStyle w:val="acctfourfigures"/>
              <w:spacing w:line="220" w:lineRule="exact"/>
              <w:jc w:val="center"/>
              <w:rPr>
                <w:sz w:val="18"/>
                <w:szCs w:val="18"/>
                <w:highlight w:val="cyan"/>
              </w:rPr>
            </w:pPr>
          </w:p>
        </w:tc>
        <w:tc>
          <w:tcPr>
            <w:tcW w:w="1080" w:type="dxa"/>
            <w:tcBorders>
              <w:top w:val="double" w:sz="4" w:space="0" w:color="auto"/>
            </w:tcBorders>
            <w:vAlign w:val="bottom"/>
          </w:tcPr>
          <w:p w14:paraId="248965F2"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highlight w:val="cyan"/>
              </w:rPr>
            </w:pPr>
          </w:p>
        </w:tc>
        <w:tc>
          <w:tcPr>
            <w:tcW w:w="180" w:type="dxa"/>
            <w:vAlign w:val="bottom"/>
          </w:tcPr>
          <w:p w14:paraId="4618A924" w14:textId="77777777" w:rsidR="00705DEF" w:rsidRPr="009B5A42" w:rsidRDefault="00705DEF" w:rsidP="00705DEF">
            <w:pPr>
              <w:pStyle w:val="acctfourfigures"/>
              <w:spacing w:line="220" w:lineRule="exact"/>
              <w:jc w:val="center"/>
              <w:rPr>
                <w:sz w:val="18"/>
                <w:szCs w:val="18"/>
                <w:highlight w:val="cyan"/>
              </w:rPr>
            </w:pPr>
          </w:p>
        </w:tc>
        <w:tc>
          <w:tcPr>
            <w:tcW w:w="1170" w:type="dxa"/>
            <w:gridSpan w:val="3"/>
            <w:tcBorders>
              <w:top w:val="double" w:sz="4" w:space="0" w:color="auto"/>
            </w:tcBorders>
            <w:vAlign w:val="bottom"/>
          </w:tcPr>
          <w:p w14:paraId="3B1DABB6" w14:textId="77777777" w:rsidR="00705DEF" w:rsidRPr="009B5A42" w:rsidRDefault="00705DEF" w:rsidP="00705DEF">
            <w:pPr>
              <w:pStyle w:val="acctfourfigures"/>
              <w:tabs>
                <w:tab w:val="clear" w:pos="765"/>
                <w:tab w:val="decimal" w:pos="731"/>
              </w:tabs>
              <w:spacing w:line="220" w:lineRule="exact"/>
              <w:ind w:left="-70" w:right="-80"/>
              <w:jc w:val="center"/>
              <w:rPr>
                <w:b/>
                <w:bCs/>
                <w:sz w:val="18"/>
                <w:szCs w:val="18"/>
                <w:highlight w:val="cyan"/>
              </w:rPr>
            </w:pPr>
          </w:p>
        </w:tc>
        <w:tc>
          <w:tcPr>
            <w:tcW w:w="180" w:type="dxa"/>
            <w:vAlign w:val="bottom"/>
          </w:tcPr>
          <w:p w14:paraId="7C513297" w14:textId="77777777" w:rsidR="00705DEF" w:rsidRPr="009B5A42" w:rsidRDefault="00705DEF" w:rsidP="00705DEF">
            <w:pPr>
              <w:pStyle w:val="acctfourfigures"/>
              <w:spacing w:line="220" w:lineRule="exact"/>
              <w:jc w:val="center"/>
              <w:rPr>
                <w:sz w:val="18"/>
                <w:szCs w:val="18"/>
                <w:highlight w:val="cyan"/>
              </w:rPr>
            </w:pPr>
          </w:p>
        </w:tc>
        <w:tc>
          <w:tcPr>
            <w:tcW w:w="990" w:type="dxa"/>
            <w:gridSpan w:val="2"/>
            <w:tcBorders>
              <w:top w:val="double" w:sz="4" w:space="0" w:color="auto"/>
            </w:tcBorders>
            <w:vAlign w:val="bottom"/>
          </w:tcPr>
          <w:p w14:paraId="520EC404" w14:textId="77777777" w:rsidR="00705DEF" w:rsidRPr="009B5A42" w:rsidRDefault="00705DEF" w:rsidP="00705DEF">
            <w:pPr>
              <w:pStyle w:val="acctfourfigures"/>
              <w:tabs>
                <w:tab w:val="clear" w:pos="765"/>
                <w:tab w:val="decimal" w:pos="580"/>
              </w:tabs>
              <w:spacing w:line="220" w:lineRule="exact"/>
              <w:ind w:left="-50" w:right="-120"/>
              <w:rPr>
                <w:b/>
                <w:bCs/>
                <w:sz w:val="18"/>
                <w:szCs w:val="18"/>
                <w:highlight w:val="cyan"/>
              </w:rPr>
            </w:pPr>
          </w:p>
        </w:tc>
      </w:tr>
      <w:tr w:rsidR="008F5AD5" w:rsidRPr="009B5A42" w14:paraId="2634D91B" w14:textId="77777777" w:rsidTr="008F5AD5">
        <w:trPr>
          <w:cantSplit/>
          <w:trHeight w:val="220"/>
        </w:trPr>
        <w:tc>
          <w:tcPr>
            <w:tcW w:w="2250" w:type="dxa"/>
            <w:vAlign w:val="bottom"/>
          </w:tcPr>
          <w:p w14:paraId="7CB50CCC" w14:textId="77777777" w:rsidR="00705DEF" w:rsidRPr="009B5A42" w:rsidRDefault="00705DEF" w:rsidP="00705DEF">
            <w:pPr>
              <w:tabs>
                <w:tab w:val="left" w:pos="191"/>
              </w:tabs>
              <w:spacing w:line="220" w:lineRule="exact"/>
              <w:ind w:left="191" w:right="-68" w:hanging="191"/>
              <w:rPr>
                <w:sz w:val="18"/>
                <w:szCs w:val="18"/>
              </w:rPr>
            </w:pPr>
            <w:r w:rsidRPr="009B5A42">
              <w:rPr>
                <w:b/>
                <w:bCs/>
                <w:i/>
                <w:iCs/>
                <w:sz w:val="18"/>
                <w:szCs w:val="18"/>
              </w:rPr>
              <w:t>Deferred tax liabilities</w:t>
            </w:r>
          </w:p>
        </w:tc>
        <w:tc>
          <w:tcPr>
            <w:tcW w:w="180" w:type="dxa"/>
            <w:vAlign w:val="bottom"/>
          </w:tcPr>
          <w:p w14:paraId="48B8E1B9" w14:textId="77777777" w:rsidR="00705DEF" w:rsidRPr="009B5A42" w:rsidRDefault="00705DEF" w:rsidP="00705DEF">
            <w:pPr>
              <w:pStyle w:val="acctfourfigures"/>
              <w:tabs>
                <w:tab w:val="clear" w:pos="765"/>
              </w:tabs>
              <w:spacing w:line="220" w:lineRule="exact"/>
              <w:ind w:left="-84" w:right="-72" w:hanging="9"/>
              <w:jc w:val="center"/>
              <w:rPr>
                <w:i/>
                <w:iCs/>
                <w:sz w:val="18"/>
                <w:szCs w:val="18"/>
              </w:rPr>
            </w:pPr>
          </w:p>
        </w:tc>
        <w:tc>
          <w:tcPr>
            <w:tcW w:w="1350" w:type="dxa"/>
            <w:gridSpan w:val="2"/>
          </w:tcPr>
          <w:p w14:paraId="6C95C340"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180" w:type="dxa"/>
            <w:gridSpan w:val="2"/>
          </w:tcPr>
          <w:p w14:paraId="70E2873C"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990" w:type="dxa"/>
          </w:tcPr>
          <w:p w14:paraId="6F434327" w14:textId="31219875"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180" w:type="dxa"/>
          </w:tcPr>
          <w:p w14:paraId="027421D0"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1170" w:type="dxa"/>
            <w:gridSpan w:val="3"/>
            <w:vAlign w:val="bottom"/>
          </w:tcPr>
          <w:p w14:paraId="77B85A88" w14:textId="0062F450"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180" w:type="dxa"/>
            <w:vAlign w:val="bottom"/>
          </w:tcPr>
          <w:p w14:paraId="76761BEC" w14:textId="77777777" w:rsidR="00705DEF" w:rsidRPr="009B5A42" w:rsidRDefault="00705DEF" w:rsidP="00705DEF">
            <w:pPr>
              <w:pStyle w:val="acctfourfigures"/>
              <w:spacing w:line="220" w:lineRule="exact"/>
              <w:jc w:val="center"/>
              <w:rPr>
                <w:sz w:val="18"/>
                <w:szCs w:val="18"/>
              </w:rPr>
            </w:pPr>
          </w:p>
        </w:tc>
        <w:tc>
          <w:tcPr>
            <w:tcW w:w="1080" w:type="dxa"/>
            <w:vAlign w:val="bottom"/>
          </w:tcPr>
          <w:p w14:paraId="2C1A2B24" w14:textId="77777777" w:rsidR="00705DEF" w:rsidRPr="009B5A42" w:rsidRDefault="00705DEF" w:rsidP="00705DEF">
            <w:pPr>
              <w:pStyle w:val="acctfourfigures"/>
              <w:tabs>
                <w:tab w:val="clear" w:pos="765"/>
                <w:tab w:val="decimal" w:pos="731"/>
              </w:tabs>
              <w:spacing w:line="220" w:lineRule="exact"/>
              <w:ind w:right="11"/>
              <w:jc w:val="center"/>
              <w:rPr>
                <w:b/>
                <w:bCs/>
                <w:sz w:val="18"/>
                <w:szCs w:val="18"/>
              </w:rPr>
            </w:pPr>
          </w:p>
        </w:tc>
        <w:tc>
          <w:tcPr>
            <w:tcW w:w="180" w:type="dxa"/>
            <w:vAlign w:val="bottom"/>
          </w:tcPr>
          <w:p w14:paraId="02F5C80B" w14:textId="77777777" w:rsidR="00705DEF" w:rsidRPr="009B5A42" w:rsidRDefault="00705DEF" w:rsidP="00705DEF">
            <w:pPr>
              <w:pStyle w:val="acctfourfigures"/>
              <w:spacing w:line="220" w:lineRule="exact"/>
              <w:jc w:val="center"/>
              <w:rPr>
                <w:sz w:val="18"/>
                <w:szCs w:val="18"/>
              </w:rPr>
            </w:pPr>
          </w:p>
        </w:tc>
        <w:tc>
          <w:tcPr>
            <w:tcW w:w="1170" w:type="dxa"/>
            <w:gridSpan w:val="3"/>
            <w:vAlign w:val="bottom"/>
          </w:tcPr>
          <w:p w14:paraId="2A07F7CF" w14:textId="77777777" w:rsidR="00705DEF" w:rsidRPr="009B5A42" w:rsidRDefault="00705DEF" w:rsidP="00705DEF">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0EBA8151" w14:textId="77777777" w:rsidR="00705DEF" w:rsidRPr="009B5A42" w:rsidRDefault="00705DEF" w:rsidP="00705DEF">
            <w:pPr>
              <w:pStyle w:val="acctfourfigures"/>
              <w:spacing w:line="220" w:lineRule="exact"/>
              <w:jc w:val="center"/>
              <w:rPr>
                <w:sz w:val="18"/>
                <w:szCs w:val="18"/>
              </w:rPr>
            </w:pPr>
          </w:p>
        </w:tc>
        <w:tc>
          <w:tcPr>
            <w:tcW w:w="990" w:type="dxa"/>
            <w:gridSpan w:val="2"/>
            <w:vAlign w:val="bottom"/>
          </w:tcPr>
          <w:p w14:paraId="23FFC4FD" w14:textId="77777777" w:rsidR="00705DEF" w:rsidRPr="009B5A42" w:rsidRDefault="00705DEF" w:rsidP="00705DEF">
            <w:pPr>
              <w:pStyle w:val="acctfourfigures"/>
              <w:tabs>
                <w:tab w:val="clear" w:pos="765"/>
                <w:tab w:val="decimal" w:pos="580"/>
              </w:tabs>
              <w:spacing w:line="220" w:lineRule="exact"/>
              <w:ind w:left="-50" w:right="-120"/>
              <w:rPr>
                <w:b/>
                <w:bCs/>
                <w:sz w:val="18"/>
                <w:szCs w:val="18"/>
              </w:rPr>
            </w:pPr>
          </w:p>
        </w:tc>
      </w:tr>
      <w:tr w:rsidR="00C76468" w:rsidRPr="009B5A42" w14:paraId="1A9B156F" w14:textId="77777777" w:rsidTr="008F5AD5">
        <w:trPr>
          <w:cantSplit/>
          <w:trHeight w:val="220"/>
        </w:trPr>
        <w:tc>
          <w:tcPr>
            <w:tcW w:w="2250" w:type="dxa"/>
            <w:vAlign w:val="bottom"/>
          </w:tcPr>
          <w:p w14:paraId="5704ACDE" w14:textId="1DDCCAE5" w:rsidR="00C76468" w:rsidRPr="009B5A42" w:rsidRDefault="00C76468" w:rsidP="00C76468">
            <w:pPr>
              <w:tabs>
                <w:tab w:val="left" w:pos="191"/>
              </w:tabs>
              <w:spacing w:line="220" w:lineRule="exact"/>
              <w:ind w:left="191" w:right="-68" w:hanging="191"/>
              <w:rPr>
                <w:b/>
                <w:bCs/>
                <w:i/>
                <w:iCs/>
                <w:sz w:val="18"/>
                <w:szCs w:val="18"/>
              </w:rPr>
            </w:pPr>
            <w:r>
              <w:rPr>
                <w:sz w:val="18"/>
                <w:szCs w:val="18"/>
              </w:rPr>
              <w:t xml:space="preserve">Other non-current </w:t>
            </w:r>
            <w:r w:rsidR="00EC4FF8">
              <w:rPr>
                <w:sz w:val="18"/>
                <w:szCs w:val="18"/>
              </w:rPr>
              <w:br/>
            </w:r>
            <w:r>
              <w:rPr>
                <w:sz w:val="18"/>
                <w:szCs w:val="18"/>
              </w:rPr>
              <w:t>f</w:t>
            </w:r>
            <w:r w:rsidRPr="00F91790">
              <w:rPr>
                <w:sz w:val="18"/>
                <w:szCs w:val="18"/>
              </w:rPr>
              <w:t xml:space="preserve">inancial </w:t>
            </w:r>
            <w:r w:rsidR="00EC4FF8">
              <w:rPr>
                <w:sz w:val="18"/>
                <w:szCs w:val="18"/>
              </w:rPr>
              <w:t>assets</w:t>
            </w:r>
          </w:p>
        </w:tc>
        <w:tc>
          <w:tcPr>
            <w:tcW w:w="180" w:type="dxa"/>
            <w:vAlign w:val="bottom"/>
          </w:tcPr>
          <w:p w14:paraId="69689ADC" w14:textId="77777777" w:rsidR="00C76468" w:rsidRPr="009B5A42" w:rsidRDefault="00C76468" w:rsidP="00C76468">
            <w:pPr>
              <w:pStyle w:val="acctfourfigures"/>
              <w:tabs>
                <w:tab w:val="clear" w:pos="765"/>
              </w:tabs>
              <w:spacing w:line="220" w:lineRule="exact"/>
              <w:ind w:left="-84" w:right="-72" w:hanging="9"/>
              <w:jc w:val="center"/>
              <w:rPr>
                <w:i/>
                <w:iCs/>
                <w:sz w:val="18"/>
                <w:szCs w:val="18"/>
              </w:rPr>
            </w:pPr>
          </w:p>
        </w:tc>
        <w:tc>
          <w:tcPr>
            <w:tcW w:w="1350" w:type="dxa"/>
            <w:gridSpan w:val="2"/>
          </w:tcPr>
          <w:p w14:paraId="242C27CC" w14:textId="77777777" w:rsidR="00EC4FF8" w:rsidRDefault="00EC4FF8" w:rsidP="00C76468">
            <w:pPr>
              <w:pStyle w:val="acctfourfigures"/>
              <w:tabs>
                <w:tab w:val="clear" w:pos="765"/>
                <w:tab w:val="decimal" w:pos="731"/>
              </w:tabs>
              <w:spacing w:line="220" w:lineRule="exact"/>
              <w:ind w:right="11"/>
              <w:jc w:val="center"/>
              <w:rPr>
                <w:sz w:val="18"/>
                <w:szCs w:val="18"/>
              </w:rPr>
            </w:pPr>
          </w:p>
          <w:p w14:paraId="6D09DE6F" w14:textId="3A60871D" w:rsidR="00C76468" w:rsidRPr="009B5A42" w:rsidRDefault="00C76468" w:rsidP="00C76468">
            <w:pPr>
              <w:pStyle w:val="acctfourfigures"/>
              <w:tabs>
                <w:tab w:val="clear" w:pos="765"/>
                <w:tab w:val="decimal" w:pos="731"/>
              </w:tabs>
              <w:spacing w:line="220" w:lineRule="exact"/>
              <w:ind w:right="11"/>
              <w:jc w:val="center"/>
              <w:rPr>
                <w:b/>
                <w:bCs/>
                <w:sz w:val="18"/>
                <w:szCs w:val="18"/>
              </w:rPr>
            </w:pPr>
            <w:r>
              <w:rPr>
                <w:sz w:val="18"/>
                <w:szCs w:val="18"/>
              </w:rPr>
              <w:t>(10,540)</w:t>
            </w:r>
          </w:p>
        </w:tc>
        <w:tc>
          <w:tcPr>
            <w:tcW w:w="180" w:type="dxa"/>
            <w:gridSpan w:val="2"/>
          </w:tcPr>
          <w:p w14:paraId="2EA73379" w14:textId="77777777" w:rsidR="00C76468" w:rsidRPr="009B5A42" w:rsidRDefault="00C76468" w:rsidP="00C76468">
            <w:pPr>
              <w:pStyle w:val="acctfourfigures"/>
              <w:tabs>
                <w:tab w:val="clear" w:pos="765"/>
                <w:tab w:val="decimal" w:pos="731"/>
              </w:tabs>
              <w:spacing w:line="220" w:lineRule="exact"/>
              <w:ind w:right="11"/>
              <w:jc w:val="center"/>
              <w:rPr>
                <w:b/>
                <w:bCs/>
                <w:sz w:val="18"/>
                <w:szCs w:val="18"/>
              </w:rPr>
            </w:pPr>
          </w:p>
        </w:tc>
        <w:tc>
          <w:tcPr>
            <w:tcW w:w="990" w:type="dxa"/>
          </w:tcPr>
          <w:p w14:paraId="01497CBE" w14:textId="77777777" w:rsidR="00EC4FF8" w:rsidRDefault="00EC4FF8" w:rsidP="00333388">
            <w:pPr>
              <w:pStyle w:val="acctfourfigures"/>
              <w:tabs>
                <w:tab w:val="clear" w:pos="765"/>
              </w:tabs>
              <w:spacing w:line="220" w:lineRule="exact"/>
              <w:ind w:left="-70" w:right="-80"/>
              <w:jc w:val="center"/>
              <w:rPr>
                <w:sz w:val="18"/>
                <w:szCs w:val="18"/>
              </w:rPr>
            </w:pPr>
          </w:p>
          <w:p w14:paraId="5F6E7934" w14:textId="4CFF82CB" w:rsidR="00C76468" w:rsidRPr="009B5A42" w:rsidRDefault="00C76468" w:rsidP="00333388">
            <w:pPr>
              <w:pStyle w:val="acctfourfigures"/>
              <w:tabs>
                <w:tab w:val="clear" w:pos="765"/>
              </w:tabs>
              <w:spacing w:line="220" w:lineRule="exact"/>
              <w:ind w:left="-70" w:right="-80"/>
              <w:jc w:val="center"/>
              <w:rPr>
                <w:b/>
                <w:bCs/>
                <w:sz w:val="18"/>
                <w:szCs w:val="18"/>
              </w:rPr>
            </w:pPr>
            <w:r>
              <w:rPr>
                <w:sz w:val="18"/>
                <w:szCs w:val="18"/>
              </w:rPr>
              <w:t>-</w:t>
            </w:r>
          </w:p>
        </w:tc>
        <w:tc>
          <w:tcPr>
            <w:tcW w:w="180" w:type="dxa"/>
          </w:tcPr>
          <w:p w14:paraId="2C2CAE56" w14:textId="77777777" w:rsidR="00C76468" w:rsidRPr="009B5A42" w:rsidRDefault="00C76468" w:rsidP="00C76468">
            <w:pPr>
              <w:pStyle w:val="acctfourfigures"/>
              <w:tabs>
                <w:tab w:val="clear" w:pos="765"/>
                <w:tab w:val="decimal" w:pos="731"/>
              </w:tabs>
              <w:spacing w:line="220" w:lineRule="exact"/>
              <w:ind w:right="11"/>
              <w:jc w:val="center"/>
              <w:rPr>
                <w:b/>
                <w:bCs/>
                <w:sz w:val="18"/>
                <w:szCs w:val="18"/>
              </w:rPr>
            </w:pPr>
          </w:p>
        </w:tc>
        <w:tc>
          <w:tcPr>
            <w:tcW w:w="1170" w:type="dxa"/>
            <w:gridSpan w:val="3"/>
            <w:vAlign w:val="bottom"/>
          </w:tcPr>
          <w:p w14:paraId="4928E90A" w14:textId="2C37E044" w:rsidR="00C76468" w:rsidRPr="009B5A42" w:rsidRDefault="00C76468" w:rsidP="00C76468">
            <w:pPr>
              <w:pStyle w:val="acctfourfigures"/>
              <w:tabs>
                <w:tab w:val="clear" w:pos="765"/>
                <w:tab w:val="decimal" w:pos="731"/>
              </w:tabs>
              <w:spacing w:line="220" w:lineRule="exact"/>
              <w:ind w:right="11"/>
              <w:jc w:val="center"/>
              <w:rPr>
                <w:b/>
                <w:bCs/>
                <w:sz w:val="18"/>
                <w:szCs w:val="18"/>
              </w:rPr>
            </w:pPr>
            <w:r w:rsidRPr="009B5A42">
              <w:rPr>
                <w:sz w:val="18"/>
                <w:szCs w:val="18"/>
              </w:rPr>
              <w:t>(10,540)</w:t>
            </w:r>
          </w:p>
        </w:tc>
        <w:tc>
          <w:tcPr>
            <w:tcW w:w="180" w:type="dxa"/>
            <w:vAlign w:val="bottom"/>
          </w:tcPr>
          <w:p w14:paraId="41810FA1" w14:textId="77777777" w:rsidR="00C76468" w:rsidRPr="009B5A42" w:rsidRDefault="00C76468" w:rsidP="00C76468">
            <w:pPr>
              <w:pStyle w:val="acctfourfigures"/>
              <w:spacing w:line="220" w:lineRule="exact"/>
              <w:jc w:val="center"/>
              <w:rPr>
                <w:sz w:val="18"/>
                <w:szCs w:val="18"/>
              </w:rPr>
            </w:pPr>
          </w:p>
        </w:tc>
        <w:tc>
          <w:tcPr>
            <w:tcW w:w="1080" w:type="dxa"/>
            <w:vAlign w:val="bottom"/>
          </w:tcPr>
          <w:p w14:paraId="0F417C04" w14:textId="11D780AE" w:rsidR="00C76468" w:rsidRPr="009B5A42" w:rsidRDefault="00C76468" w:rsidP="00333388">
            <w:pPr>
              <w:pStyle w:val="acctfourfigures"/>
              <w:tabs>
                <w:tab w:val="clear" w:pos="765"/>
              </w:tabs>
              <w:spacing w:line="220" w:lineRule="exact"/>
              <w:ind w:left="-70" w:right="-80"/>
              <w:jc w:val="center"/>
              <w:rPr>
                <w:b/>
                <w:bCs/>
                <w:sz w:val="18"/>
                <w:szCs w:val="18"/>
              </w:rPr>
            </w:pPr>
            <w:r w:rsidRPr="009B5A42">
              <w:rPr>
                <w:sz w:val="18"/>
                <w:szCs w:val="18"/>
              </w:rPr>
              <w:t>-</w:t>
            </w:r>
          </w:p>
        </w:tc>
        <w:tc>
          <w:tcPr>
            <w:tcW w:w="180" w:type="dxa"/>
            <w:vAlign w:val="bottom"/>
          </w:tcPr>
          <w:p w14:paraId="5E3F67D7" w14:textId="77777777" w:rsidR="00C76468" w:rsidRPr="009B5A42" w:rsidRDefault="00C76468" w:rsidP="00C76468">
            <w:pPr>
              <w:pStyle w:val="acctfourfigures"/>
              <w:spacing w:line="220" w:lineRule="exact"/>
              <w:jc w:val="center"/>
              <w:rPr>
                <w:sz w:val="18"/>
                <w:szCs w:val="18"/>
              </w:rPr>
            </w:pPr>
          </w:p>
        </w:tc>
        <w:tc>
          <w:tcPr>
            <w:tcW w:w="1170" w:type="dxa"/>
            <w:gridSpan w:val="3"/>
            <w:vAlign w:val="bottom"/>
          </w:tcPr>
          <w:p w14:paraId="417F7A66" w14:textId="5CC5E349" w:rsidR="00C76468" w:rsidRPr="009B5A42" w:rsidRDefault="00C76468" w:rsidP="00C76468">
            <w:pPr>
              <w:pStyle w:val="acctfourfigures"/>
              <w:tabs>
                <w:tab w:val="clear" w:pos="765"/>
                <w:tab w:val="decimal" w:pos="731"/>
              </w:tabs>
              <w:spacing w:line="220" w:lineRule="exact"/>
              <w:ind w:left="-70" w:right="-80"/>
              <w:jc w:val="center"/>
              <w:rPr>
                <w:b/>
                <w:bCs/>
                <w:sz w:val="18"/>
                <w:szCs w:val="18"/>
              </w:rPr>
            </w:pPr>
            <w:r w:rsidRPr="009B5A42">
              <w:rPr>
                <w:sz w:val="18"/>
                <w:szCs w:val="18"/>
                <w:lang w:bidi="th-TH"/>
              </w:rPr>
              <w:t>1,240</w:t>
            </w:r>
          </w:p>
        </w:tc>
        <w:tc>
          <w:tcPr>
            <w:tcW w:w="180" w:type="dxa"/>
            <w:vAlign w:val="bottom"/>
          </w:tcPr>
          <w:p w14:paraId="528765FB" w14:textId="77777777" w:rsidR="00C76468" w:rsidRPr="009B5A42" w:rsidRDefault="00C76468" w:rsidP="00C76468">
            <w:pPr>
              <w:pStyle w:val="acctfourfigures"/>
              <w:spacing w:line="220" w:lineRule="exact"/>
              <w:jc w:val="center"/>
              <w:rPr>
                <w:sz w:val="18"/>
                <w:szCs w:val="18"/>
              </w:rPr>
            </w:pPr>
          </w:p>
        </w:tc>
        <w:tc>
          <w:tcPr>
            <w:tcW w:w="990" w:type="dxa"/>
            <w:gridSpan w:val="2"/>
            <w:vAlign w:val="bottom"/>
          </w:tcPr>
          <w:p w14:paraId="2F60409A" w14:textId="2BBA907E" w:rsidR="00C76468" w:rsidRPr="009B5A42" w:rsidRDefault="00C76468" w:rsidP="00E941AA">
            <w:pPr>
              <w:pStyle w:val="acctfourfigures"/>
              <w:tabs>
                <w:tab w:val="clear" w:pos="765"/>
                <w:tab w:val="decimal" w:pos="821"/>
              </w:tabs>
              <w:spacing w:line="220" w:lineRule="exact"/>
              <w:ind w:left="-50" w:right="-120"/>
              <w:rPr>
                <w:b/>
                <w:bCs/>
                <w:sz w:val="18"/>
                <w:szCs w:val="18"/>
              </w:rPr>
            </w:pPr>
            <w:r w:rsidRPr="009B5A42">
              <w:rPr>
                <w:sz w:val="18"/>
                <w:szCs w:val="18"/>
                <w:lang w:bidi="th-TH"/>
              </w:rPr>
              <w:t>(9,300)</w:t>
            </w:r>
          </w:p>
        </w:tc>
      </w:tr>
      <w:tr w:rsidR="00C76468" w:rsidRPr="009B5A42" w14:paraId="4B069CD6" w14:textId="77777777" w:rsidTr="008F5AD5">
        <w:trPr>
          <w:cantSplit/>
          <w:trHeight w:val="220"/>
        </w:trPr>
        <w:tc>
          <w:tcPr>
            <w:tcW w:w="2250" w:type="dxa"/>
            <w:vAlign w:val="bottom"/>
          </w:tcPr>
          <w:p w14:paraId="34F908C7" w14:textId="77777777" w:rsidR="00C76468" w:rsidRPr="009B5A42" w:rsidRDefault="00C76468" w:rsidP="00C76468">
            <w:pPr>
              <w:tabs>
                <w:tab w:val="left" w:pos="191"/>
              </w:tabs>
              <w:spacing w:line="220" w:lineRule="exact"/>
              <w:ind w:left="191" w:right="-68" w:hanging="191"/>
              <w:rPr>
                <w:sz w:val="18"/>
                <w:szCs w:val="18"/>
              </w:rPr>
            </w:pPr>
            <w:r w:rsidRPr="009B5A42">
              <w:rPr>
                <w:b/>
                <w:bCs/>
                <w:sz w:val="18"/>
                <w:szCs w:val="18"/>
              </w:rPr>
              <w:t>Total</w:t>
            </w:r>
          </w:p>
        </w:tc>
        <w:tc>
          <w:tcPr>
            <w:tcW w:w="180" w:type="dxa"/>
            <w:vAlign w:val="bottom"/>
          </w:tcPr>
          <w:p w14:paraId="50D27795" w14:textId="77777777" w:rsidR="00C76468" w:rsidRPr="009B5A42" w:rsidRDefault="00C76468" w:rsidP="00C76468">
            <w:pPr>
              <w:pStyle w:val="acctfourfigures"/>
              <w:tabs>
                <w:tab w:val="clear" w:pos="765"/>
              </w:tabs>
              <w:spacing w:line="220" w:lineRule="exact"/>
              <w:ind w:left="-84" w:right="-72" w:hanging="9"/>
              <w:jc w:val="center"/>
              <w:rPr>
                <w:i/>
                <w:iCs/>
                <w:sz w:val="18"/>
                <w:szCs w:val="18"/>
              </w:rPr>
            </w:pPr>
          </w:p>
        </w:tc>
        <w:tc>
          <w:tcPr>
            <w:tcW w:w="1350" w:type="dxa"/>
            <w:gridSpan w:val="2"/>
            <w:tcBorders>
              <w:top w:val="single" w:sz="4" w:space="0" w:color="auto"/>
              <w:bottom w:val="double" w:sz="4" w:space="0" w:color="auto"/>
            </w:tcBorders>
          </w:tcPr>
          <w:p w14:paraId="0FAA36AE" w14:textId="35F919D1" w:rsidR="00C76468" w:rsidRPr="009B5A42" w:rsidRDefault="00C76468" w:rsidP="00C76468">
            <w:pPr>
              <w:pStyle w:val="acctfourfigures"/>
              <w:tabs>
                <w:tab w:val="clear" w:pos="765"/>
                <w:tab w:val="decimal" w:pos="731"/>
              </w:tabs>
              <w:spacing w:line="220" w:lineRule="exact"/>
              <w:ind w:right="11"/>
              <w:jc w:val="center"/>
              <w:rPr>
                <w:b/>
                <w:bCs/>
                <w:sz w:val="18"/>
                <w:szCs w:val="18"/>
              </w:rPr>
            </w:pPr>
            <w:r>
              <w:rPr>
                <w:b/>
                <w:bCs/>
                <w:sz w:val="18"/>
                <w:szCs w:val="18"/>
              </w:rPr>
              <w:t>(10,540)</w:t>
            </w:r>
          </w:p>
        </w:tc>
        <w:tc>
          <w:tcPr>
            <w:tcW w:w="180" w:type="dxa"/>
            <w:gridSpan w:val="2"/>
          </w:tcPr>
          <w:p w14:paraId="007D9B58" w14:textId="77777777" w:rsidR="00C76468" w:rsidRPr="009B5A42" w:rsidRDefault="00C76468" w:rsidP="00C76468">
            <w:pPr>
              <w:pStyle w:val="acctfourfigures"/>
              <w:tabs>
                <w:tab w:val="clear" w:pos="765"/>
                <w:tab w:val="decimal" w:pos="731"/>
              </w:tabs>
              <w:spacing w:line="220" w:lineRule="exact"/>
              <w:ind w:right="11"/>
              <w:jc w:val="center"/>
              <w:rPr>
                <w:b/>
                <w:bCs/>
                <w:sz w:val="18"/>
                <w:szCs w:val="18"/>
              </w:rPr>
            </w:pPr>
          </w:p>
        </w:tc>
        <w:tc>
          <w:tcPr>
            <w:tcW w:w="990" w:type="dxa"/>
            <w:tcBorders>
              <w:top w:val="single" w:sz="4" w:space="0" w:color="auto"/>
              <w:bottom w:val="double" w:sz="4" w:space="0" w:color="auto"/>
            </w:tcBorders>
          </w:tcPr>
          <w:p w14:paraId="4E0CC92B" w14:textId="1B553D9F" w:rsidR="00C76468" w:rsidRPr="00AA7825" w:rsidRDefault="00C76468" w:rsidP="00C76468">
            <w:pPr>
              <w:pStyle w:val="acctfourfigures"/>
              <w:tabs>
                <w:tab w:val="clear" w:pos="765"/>
              </w:tabs>
              <w:spacing w:line="220" w:lineRule="exact"/>
              <w:ind w:left="-70" w:right="-80"/>
              <w:jc w:val="center"/>
              <w:rPr>
                <w:b/>
                <w:bCs/>
                <w:sz w:val="18"/>
                <w:szCs w:val="18"/>
              </w:rPr>
            </w:pPr>
            <w:r w:rsidRPr="00AA7825">
              <w:rPr>
                <w:b/>
                <w:bCs/>
                <w:sz w:val="18"/>
                <w:szCs w:val="18"/>
              </w:rPr>
              <w:t>-</w:t>
            </w:r>
          </w:p>
        </w:tc>
        <w:tc>
          <w:tcPr>
            <w:tcW w:w="180" w:type="dxa"/>
          </w:tcPr>
          <w:p w14:paraId="5B8E58DA" w14:textId="77777777" w:rsidR="00C76468" w:rsidRPr="009B5A42" w:rsidRDefault="00C76468" w:rsidP="00C76468">
            <w:pPr>
              <w:pStyle w:val="acctfourfigures"/>
              <w:tabs>
                <w:tab w:val="clear" w:pos="765"/>
                <w:tab w:val="decimal" w:pos="731"/>
              </w:tabs>
              <w:spacing w:line="220" w:lineRule="exact"/>
              <w:ind w:right="11"/>
              <w:jc w:val="center"/>
              <w:rPr>
                <w:b/>
                <w:bCs/>
                <w:sz w:val="18"/>
                <w:szCs w:val="18"/>
              </w:rPr>
            </w:pPr>
          </w:p>
        </w:tc>
        <w:tc>
          <w:tcPr>
            <w:tcW w:w="1170" w:type="dxa"/>
            <w:gridSpan w:val="3"/>
            <w:tcBorders>
              <w:top w:val="single" w:sz="4" w:space="0" w:color="auto"/>
            </w:tcBorders>
            <w:vAlign w:val="bottom"/>
          </w:tcPr>
          <w:p w14:paraId="35427F4C" w14:textId="30948DB3" w:rsidR="00C76468" w:rsidRPr="009B5A42" w:rsidRDefault="00C76468" w:rsidP="00C76468">
            <w:pPr>
              <w:pStyle w:val="acctfourfigures"/>
              <w:tabs>
                <w:tab w:val="clear" w:pos="765"/>
                <w:tab w:val="decimal" w:pos="731"/>
              </w:tabs>
              <w:spacing w:line="220" w:lineRule="exact"/>
              <w:ind w:right="11"/>
              <w:jc w:val="center"/>
              <w:rPr>
                <w:b/>
                <w:bCs/>
                <w:sz w:val="18"/>
                <w:szCs w:val="18"/>
              </w:rPr>
            </w:pPr>
            <w:r w:rsidRPr="009B5A42">
              <w:rPr>
                <w:b/>
                <w:bCs/>
                <w:sz w:val="18"/>
                <w:szCs w:val="18"/>
              </w:rPr>
              <w:t>(10,540)</w:t>
            </w:r>
          </w:p>
        </w:tc>
        <w:tc>
          <w:tcPr>
            <w:tcW w:w="180" w:type="dxa"/>
            <w:vAlign w:val="bottom"/>
          </w:tcPr>
          <w:p w14:paraId="531A5D3A" w14:textId="77777777" w:rsidR="00C76468" w:rsidRPr="009B5A42" w:rsidRDefault="00C76468" w:rsidP="00C76468">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35775303" w14:textId="3996DFC7" w:rsidR="00C76468" w:rsidRPr="00AA7825" w:rsidRDefault="00C76468" w:rsidP="00C76468">
            <w:pPr>
              <w:pStyle w:val="acctfourfigures"/>
              <w:tabs>
                <w:tab w:val="clear" w:pos="765"/>
              </w:tabs>
              <w:spacing w:line="220" w:lineRule="exact"/>
              <w:ind w:left="-70" w:right="-80"/>
              <w:jc w:val="center"/>
              <w:rPr>
                <w:b/>
                <w:bCs/>
                <w:sz w:val="18"/>
                <w:szCs w:val="18"/>
              </w:rPr>
            </w:pPr>
            <w:r w:rsidRPr="00AA7825">
              <w:rPr>
                <w:b/>
                <w:bCs/>
                <w:sz w:val="18"/>
                <w:szCs w:val="18"/>
              </w:rPr>
              <w:t>-</w:t>
            </w:r>
          </w:p>
        </w:tc>
        <w:tc>
          <w:tcPr>
            <w:tcW w:w="180" w:type="dxa"/>
            <w:vAlign w:val="bottom"/>
          </w:tcPr>
          <w:p w14:paraId="3DB864DE" w14:textId="77777777" w:rsidR="00C76468" w:rsidRPr="009B5A42" w:rsidRDefault="00C76468" w:rsidP="00C76468">
            <w:pPr>
              <w:pStyle w:val="acctfourfigures"/>
              <w:spacing w:line="220" w:lineRule="exact"/>
              <w:jc w:val="center"/>
              <w:rPr>
                <w:b/>
                <w:bCs/>
                <w:sz w:val="18"/>
                <w:szCs w:val="18"/>
              </w:rPr>
            </w:pPr>
          </w:p>
        </w:tc>
        <w:tc>
          <w:tcPr>
            <w:tcW w:w="1170" w:type="dxa"/>
            <w:gridSpan w:val="3"/>
            <w:tcBorders>
              <w:top w:val="single" w:sz="4" w:space="0" w:color="auto"/>
              <w:bottom w:val="single" w:sz="4" w:space="0" w:color="auto"/>
            </w:tcBorders>
            <w:vAlign w:val="bottom"/>
          </w:tcPr>
          <w:p w14:paraId="66027D20" w14:textId="4ADEF543" w:rsidR="00C76468" w:rsidRPr="009B5A42" w:rsidRDefault="00C76468" w:rsidP="00C76468">
            <w:pPr>
              <w:pStyle w:val="acctfourfigures"/>
              <w:tabs>
                <w:tab w:val="clear" w:pos="765"/>
                <w:tab w:val="decimal" w:pos="731"/>
              </w:tabs>
              <w:spacing w:line="220" w:lineRule="exact"/>
              <w:ind w:left="-70" w:right="-80"/>
              <w:jc w:val="center"/>
              <w:rPr>
                <w:b/>
                <w:bCs/>
                <w:sz w:val="18"/>
                <w:szCs w:val="18"/>
              </w:rPr>
            </w:pPr>
            <w:r w:rsidRPr="009B5A42">
              <w:rPr>
                <w:b/>
                <w:bCs/>
                <w:sz w:val="18"/>
                <w:szCs w:val="18"/>
              </w:rPr>
              <w:t>1,240</w:t>
            </w:r>
          </w:p>
        </w:tc>
        <w:tc>
          <w:tcPr>
            <w:tcW w:w="180" w:type="dxa"/>
            <w:vAlign w:val="bottom"/>
          </w:tcPr>
          <w:p w14:paraId="088724B9" w14:textId="77777777" w:rsidR="00C76468" w:rsidRPr="009B5A42" w:rsidRDefault="00C76468" w:rsidP="00C76468">
            <w:pPr>
              <w:pStyle w:val="acctfourfigures"/>
              <w:spacing w:line="220" w:lineRule="exact"/>
              <w:jc w:val="center"/>
              <w:rPr>
                <w:b/>
                <w:bCs/>
                <w:sz w:val="18"/>
                <w:szCs w:val="18"/>
              </w:rPr>
            </w:pPr>
          </w:p>
        </w:tc>
        <w:tc>
          <w:tcPr>
            <w:tcW w:w="990" w:type="dxa"/>
            <w:gridSpan w:val="2"/>
            <w:tcBorders>
              <w:top w:val="single" w:sz="4" w:space="0" w:color="auto"/>
            </w:tcBorders>
            <w:vAlign w:val="bottom"/>
          </w:tcPr>
          <w:p w14:paraId="4398767E" w14:textId="0A50C32D" w:rsidR="00C76468" w:rsidRPr="009B5A42" w:rsidRDefault="00C76468" w:rsidP="00C76468">
            <w:pPr>
              <w:pStyle w:val="acctfourfigures"/>
              <w:tabs>
                <w:tab w:val="clear" w:pos="765"/>
                <w:tab w:val="decimal" w:pos="790"/>
              </w:tabs>
              <w:spacing w:line="220" w:lineRule="exact"/>
              <w:ind w:left="-50" w:right="-120"/>
              <w:rPr>
                <w:b/>
                <w:bCs/>
                <w:sz w:val="18"/>
                <w:szCs w:val="18"/>
              </w:rPr>
            </w:pPr>
            <w:r w:rsidRPr="009B5A42">
              <w:rPr>
                <w:b/>
                <w:bCs/>
                <w:sz w:val="18"/>
                <w:szCs w:val="18"/>
                <w:lang w:bidi="th-TH"/>
              </w:rPr>
              <w:t>(9,300)</w:t>
            </w:r>
          </w:p>
        </w:tc>
      </w:tr>
      <w:tr w:rsidR="00C76468" w:rsidRPr="009B5A42" w14:paraId="6B161611" w14:textId="77777777" w:rsidTr="008F5AD5">
        <w:trPr>
          <w:cantSplit/>
          <w:trHeight w:val="220"/>
        </w:trPr>
        <w:tc>
          <w:tcPr>
            <w:tcW w:w="2250" w:type="dxa"/>
            <w:vAlign w:val="bottom"/>
          </w:tcPr>
          <w:p w14:paraId="57BB8825" w14:textId="77777777" w:rsidR="00C76468" w:rsidRPr="009B5A42" w:rsidRDefault="00C76468" w:rsidP="00C76468">
            <w:pPr>
              <w:tabs>
                <w:tab w:val="left" w:pos="191"/>
              </w:tabs>
              <w:spacing w:line="220" w:lineRule="exact"/>
              <w:ind w:left="191" w:right="-68" w:hanging="191"/>
              <w:rPr>
                <w:sz w:val="18"/>
                <w:szCs w:val="18"/>
              </w:rPr>
            </w:pPr>
          </w:p>
        </w:tc>
        <w:tc>
          <w:tcPr>
            <w:tcW w:w="180" w:type="dxa"/>
            <w:vAlign w:val="bottom"/>
          </w:tcPr>
          <w:p w14:paraId="5062DB71" w14:textId="77777777" w:rsidR="00C76468" w:rsidRPr="009B5A42" w:rsidRDefault="00C76468" w:rsidP="00C76468">
            <w:pPr>
              <w:pStyle w:val="acctfourfigures"/>
              <w:tabs>
                <w:tab w:val="clear" w:pos="765"/>
              </w:tabs>
              <w:spacing w:line="220" w:lineRule="exact"/>
              <w:ind w:left="-84" w:right="-72" w:hanging="9"/>
              <w:jc w:val="center"/>
              <w:rPr>
                <w:i/>
                <w:iCs/>
                <w:sz w:val="18"/>
                <w:szCs w:val="18"/>
              </w:rPr>
            </w:pPr>
          </w:p>
        </w:tc>
        <w:tc>
          <w:tcPr>
            <w:tcW w:w="1350" w:type="dxa"/>
            <w:gridSpan w:val="2"/>
            <w:tcBorders>
              <w:top w:val="double" w:sz="4" w:space="0" w:color="auto"/>
            </w:tcBorders>
          </w:tcPr>
          <w:p w14:paraId="7D9BBDA5" w14:textId="77777777" w:rsidR="00C76468" w:rsidRPr="009B5A42" w:rsidRDefault="00C76468" w:rsidP="00C76468">
            <w:pPr>
              <w:pStyle w:val="acctfourfigures"/>
              <w:tabs>
                <w:tab w:val="clear" w:pos="765"/>
                <w:tab w:val="decimal" w:pos="731"/>
              </w:tabs>
              <w:spacing w:line="220" w:lineRule="exact"/>
              <w:ind w:right="11"/>
              <w:jc w:val="center"/>
              <w:rPr>
                <w:i/>
                <w:iCs/>
                <w:sz w:val="18"/>
                <w:szCs w:val="18"/>
              </w:rPr>
            </w:pPr>
          </w:p>
        </w:tc>
        <w:tc>
          <w:tcPr>
            <w:tcW w:w="180" w:type="dxa"/>
            <w:gridSpan w:val="2"/>
          </w:tcPr>
          <w:p w14:paraId="0C090AD4" w14:textId="77777777" w:rsidR="00C76468" w:rsidRPr="009B5A42" w:rsidRDefault="00C76468" w:rsidP="00C76468">
            <w:pPr>
              <w:pStyle w:val="acctfourfigures"/>
              <w:tabs>
                <w:tab w:val="clear" w:pos="765"/>
                <w:tab w:val="decimal" w:pos="731"/>
              </w:tabs>
              <w:spacing w:line="220" w:lineRule="exact"/>
              <w:ind w:right="11"/>
              <w:jc w:val="center"/>
              <w:rPr>
                <w:i/>
                <w:iCs/>
                <w:sz w:val="18"/>
                <w:szCs w:val="18"/>
              </w:rPr>
            </w:pPr>
          </w:p>
        </w:tc>
        <w:tc>
          <w:tcPr>
            <w:tcW w:w="990" w:type="dxa"/>
            <w:tcBorders>
              <w:top w:val="double" w:sz="4" w:space="0" w:color="auto"/>
            </w:tcBorders>
          </w:tcPr>
          <w:p w14:paraId="5ED12B46" w14:textId="6DBD2388" w:rsidR="00C76468" w:rsidRPr="009B5A42" w:rsidRDefault="00C76468" w:rsidP="00C76468">
            <w:pPr>
              <w:pStyle w:val="acctfourfigures"/>
              <w:tabs>
                <w:tab w:val="clear" w:pos="765"/>
                <w:tab w:val="decimal" w:pos="731"/>
              </w:tabs>
              <w:spacing w:line="220" w:lineRule="exact"/>
              <w:ind w:right="11"/>
              <w:jc w:val="center"/>
              <w:rPr>
                <w:i/>
                <w:iCs/>
                <w:sz w:val="18"/>
                <w:szCs w:val="18"/>
              </w:rPr>
            </w:pPr>
          </w:p>
        </w:tc>
        <w:tc>
          <w:tcPr>
            <w:tcW w:w="180" w:type="dxa"/>
          </w:tcPr>
          <w:p w14:paraId="197614B1" w14:textId="77777777" w:rsidR="00C76468" w:rsidRPr="009B5A42" w:rsidRDefault="00C76468" w:rsidP="00C76468">
            <w:pPr>
              <w:pStyle w:val="acctfourfigures"/>
              <w:tabs>
                <w:tab w:val="clear" w:pos="765"/>
                <w:tab w:val="decimal" w:pos="731"/>
              </w:tabs>
              <w:spacing w:line="220" w:lineRule="exact"/>
              <w:ind w:right="11"/>
              <w:jc w:val="center"/>
              <w:rPr>
                <w:i/>
                <w:iCs/>
                <w:sz w:val="18"/>
                <w:szCs w:val="18"/>
              </w:rPr>
            </w:pPr>
          </w:p>
        </w:tc>
        <w:tc>
          <w:tcPr>
            <w:tcW w:w="1170" w:type="dxa"/>
            <w:gridSpan w:val="3"/>
            <w:tcBorders>
              <w:top w:val="double" w:sz="4" w:space="0" w:color="auto"/>
            </w:tcBorders>
            <w:vAlign w:val="bottom"/>
          </w:tcPr>
          <w:p w14:paraId="7B895C62" w14:textId="7EF3820D" w:rsidR="00C76468" w:rsidRPr="009B5A42" w:rsidRDefault="00C76468" w:rsidP="00C76468">
            <w:pPr>
              <w:pStyle w:val="acctfourfigures"/>
              <w:tabs>
                <w:tab w:val="clear" w:pos="765"/>
                <w:tab w:val="decimal" w:pos="731"/>
              </w:tabs>
              <w:spacing w:line="220" w:lineRule="exact"/>
              <w:ind w:right="11"/>
              <w:jc w:val="center"/>
              <w:rPr>
                <w:i/>
                <w:iCs/>
                <w:sz w:val="18"/>
                <w:szCs w:val="18"/>
              </w:rPr>
            </w:pPr>
          </w:p>
        </w:tc>
        <w:tc>
          <w:tcPr>
            <w:tcW w:w="180" w:type="dxa"/>
            <w:vAlign w:val="bottom"/>
          </w:tcPr>
          <w:p w14:paraId="5FAA0FBD" w14:textId="77777777" w:rsidR="00C76468" w:rsidRPr="009B5A42" w:rsidRDefault="00C76468" w:rsidP="00C76468">
            <w:pPr>
              <w:pStyle w:val="acctfourfigures"/>
              <w:spacing w:line="220" w:lineRule="exact"/>
              <w:jc w:val="center"/>
              <w:rPr>
                <w:sz w:val="18"/>
                <w:szCs w:val="18"/>
              </w:rPr>
            </w:pPr>
          </w:p>
        </w:tc>
        <w:tc>
          <w:tcPr>
            <w:tcW w:w="1080" w:type="dxa"/>
            <w:tcBorders>
              <w:top w:val="double" w:sz="4" w:space="0" w:color="auto"/>
            </w:tcBorders>
            <w:vAlign w:val="bottom"/>
          </w:tcPr>
          <w:p w14:paraId="1A2AB47B" w14:textId="77777777" w:rsidR="00C76468" w:rsidRPr="009B5A42" w:rsidRDefault="00C76468" w:rsidP="00C76468">
            <w:pPr>
              <w:pStyle w:val="acctfourfigures"/>
              <w:tabs>
                <w:tab w:val="clear" w:pos="765"/>
                <w:tab w:val="decimal" w:pos="731"/>
              </w:tabs>
              <w:spacing w:line="220" w:lineRule="exact"/>
              <w:ind w:right="11"/>
              <w:jc w:val="center"/>
              <w:rPr>
                <w:sz w:val="18"/>
                <w:szCs w:val="18"/>
              </w:rPr>
            </w:pPr>
          </w:p>
        </w:tc>
        <w:tc>
          <w:tcPr>
            <w:tcW w:w="180" w:type="dxa"/>
            <w:vAlign w:val="bottom"/>
          </w:tcPr>
          <w:p w14:paraId="735A9EF5" w14:textId="77777777" w:rsidR="00C76468" w:rsidRPr="009B5A42" w:rsidRDefault="00C76468" w:rsidP="00C76468">
            <w:pPr>
              <w:pStyle w:val="acctfourfigures"/>
              <w:spacing w:line="220" w:lineRule="exact"/>
              <w:jc w:val="center"/>
              <w:rPr>
                <w:sz w:val="18"/>
                <w:szCs w:val="18"/>
              </w:rPr>
            </w:pPr>
          </w:p>
        </w:tc>
        <w:tc>
          <w:tcPr>
            <w:tcW w:w="1170" w:type="dxa"/>
            <w:gridSpan w:val="3"/>
            <w:tcBorders>
              <w:top w:val="double" w:sz="4" w:space="0" w:color="auto"/>
            </w:tcBorders>
            <w:vAlign w:val="bottom"/>
          </w:tcPr>
          <w:p w14:paraId="769119C2" w14:textId="77777777" w:rsidR="00C76468" w:rsidRPr="009B5A42" w:rsidRDefault="00C76468" w:rsidP="00C76468">
            <w:pPr>
              <w:pStyle w:val="acctfourfigures"/>
              <w:tabs>
                <w:tab w:val="clear" w:pos="765"/>
                <w:tab w:val="decimal" w:pos="731"/>
              </w:tabs>
              <w:spacing w:line="220" w:lineRule="exact"/>
              <w:ind w:left="-70" w:right="-80"/>
              <w:jc w:val="center"/>
              <w:rPr>
                <w:sz w:val="18"/>
                <w:szCs w:val="18"/>
              </w:rPr>
            </w:pPr>
          </w:p>
        </w:tc>
        <w:tc>
          <w:tcPr>
            <w:tcW w:w="180" w:type="dxa"/>
            <w:vAlign w:val="bottom"/>
          </w:tcPr>
          <w:p w14:paraId="379611F3" w14:textId="77777777" w:rsidR="00C76468" w:rsidRPr="009B5A42" w:rsidRDefault="00C76468" w:rsidP="00C76468">
            <w:pPr>
              <w:pStyle w:val="acctfourfigures"/>
              <w:spacing w:line="220" w:lineRule="exact"/>
              <w:jc w:val="center"/>
              <w:rPr>
                <w:sz w:val="18"/>
                <w:szCs w:val="18"/>
              </w:rPr>
            </w:pPr>
          </w:p>
        </w:tc>
        <w:tc>
          <w:tcPr>
            <w:tcW w:w="990" w:type="dxa"/>
            <w:gridSpan w:val="2"/>
            <w:tcBorders>
              <w:top w:val="double" w:sz="4" w:space="0" w:color="auto"/>
            </w:tcBorders>
            <w:vAlign w:val="bottom"/>
          </w:tcPr>
          <w:p w14:paraId="133B7577" w14:textId="77777777" w:rsidR="00C76468" w:rsidRPr="009B5A42" w:rsidRDefault="00C76468" w:rsidP="00C76468">
            <w:pPr>
              <w:pStyle w:val="acctfourfigures"/>
              <w:tabs>
                <w:tab w:val="clear" w:pos="765"/>
                <w:tab w:val="decimal" w:pos="580"/>
              </w:tabs>
              <w:spacing w:line="220" w:lineRule="exact"/>
              <w:ind w:left="-50" w:right="-120"/>
              <w:rPr>
                <w:sz w:val="18"/>
                <w:szCs w:val="18"/>
              </w:rPr>
            </w:pPr>
          </w:p>
        </w:tc>
      </w:tr>
      <w:tr w:rsidR="00C76468" w:rsidRPr="009B5A42" w14:paraId="3A2368D5" w14:textId="77777777" w:rsidTr="008F5AD5">
        <w:trPr>
          <w:cantSplit/>
          <w:trHeight w:val="220"/>
        </w:trPr>
        <w:tc>
          <w:tcPr>
            <w:tcW w:w="2250" w:type="dxa"/>
            <w:vAlign w:val="bottom"/>
          </w:tcPr>
          <w:p w14:paraId="49598116" w14:textId="77777777" w:rsidR="00C76468" w:rsidRPr="009B5A42" w:rsidRDefault="00C76468" w:rsidP="00C76468">
            <w:pPr>
              <w:tabs>
                <w:tab w:val="left" w:pos="191"/>
              </w:tabs>
              <w:spacing w:line="220" w:lineRule="exact"/>
              <w:ind w:left="191" w:right="-68" w:hanging="191"/>
              <w:rPr>
                <w:b/>
                <w:bCs/>
                <w:sz w:val="18"/>
                <w:szCs w:val="18"/>
              </w:rPr>
            </w:pPr>
            <w:r w:rsidRPr="009B5A42">
              <w:rPr>
                <w:b/>
                <w:bCs/>
                <w:sz w:val="18"/>
                <w:szCs w:val="18"/>
              </w:rPr>
              <w:t>Net</w:t>
            </w:r>
          </w:p>
        </w:tc>
        <w:tc>
          <w:tcPr>
            <w:tcW w:w="180" w:type="dxa"/>
            <w:vAlign w:val="bottom"/>
          </w:tcPr>
          <w:p w14:paraId="09BA0D06" w14:textId="77777777" w:rsidR="00C76468" w:rsidRPr="009B5A42" w:rsidRDefault="00C76468" w:rsidP="00C76468">
            <w:pPr>
              <w:pStyle w:val="acctfourfigures"/>
              <w:tabs>
                <w:tab w:val="clear" w:pos="765"/>
              </w:tabs>
              <w:spacing w:line="220" w:lineRule="exact"/>
              <w:ind w:left="-84" w:right="-72" w:hanging="9"/>
              <w:jc w:val="center"/>
              <w:rPr>
                <w:i/>
                <w:iCs/>
                <w:sz w:val="18"/>
                <w:szCs w:val="18"/>
              </w:rPr>
            </w:pPr>
          </w:p>
        </w:tc>
        <w:tc>
          <w:tcPr>
            <w:tcW w:w="1350" w:type="dxa"/>
            <w:gridSpan w:val="2"/>
            <w:tcBorders>
              <w:bottom w:val="double" w:sz="4" w:space="0" w:color="auto"/>
            </w:tcBorders>
          </w:tcPr>
          <w:p w14:paraId="2D0581D8" w14:textId="55E458A3" w:rsidR="00C76468" w:rsidRPr="009B5A42" w:rsidRDefault="00C76468" w:rsidP="00C76468">
            <w:pPr>
              <w:pStyle w:val="acctfourfigures"/>
              <w:tabs>
                <w:tab w:val="clear" w:pos="765"/>
                <w:tab w:val="decimal" w:pos="731"/>
              </w:tabs>
              <w:spacing w:line="220" w:lineRule="exact"/>
              <w:ind w:right="11"/>
              <w:jc w:val="center"/>
              <w:rPr>
                <w:b/>
                <w:bCs/>
                <w:sz w:val="18"/>
                <w:szCs w:val="18"/>
                <w:lang w:bidi="th-TH"/>
              </w:rPr>
            </w:pPr>
            <w:r>
              <w:rPr>
                <w:b/>
                <w:bCs/>
                <w:sz w:val="18"/>
                <w:szCs w:val="18"/>
                <w:lang w:bidi="th-TH"/>
              </w:rPr>
              <w:t>(2,905)</w:t>
            </w:r>
          </w:p>
        </w:tc>
        <w:tc>
          <w:tcPr>
            <w:tcW w:w="180" w:type="dxa"/>
            <w:gridSpan w:val="2"/>
          </w:tcPr>
          <w:p w14:paraId="27A97B6F" w14:textId="77777777" w:rsidR="00C76468" w:rsidRPr="009B5A42" w:rsidRDefault="00C76468" w:rsidP="00C76468">
            <w:pPr>
              <w:pStyle w:val="acctfourfigures"/>
              <w:tabs>
                <w:tab w:val="clear" w:pos="765"/>
                <w:tab w:val="decimal" w:pos="731"/>
              </w:tabs>
              <w:spacing w:line="220" w:lineRule="exact"/>
              <w:ind w:right="11"/>
              <w:jc w:val="center"/>
              <w:rPr>
                <w:b/>
                <w:bCs/>
                <w:sz w:val="18"/>
                <w:szCs w:val="18"/>
                <w:lang w:bidi="th-TH"/>
              </w:rPr>
            </w:pPr>
          </w:p>
        </w:tc>
        <w:tc>
          <w:tcPr>
            <w:tcW w:w="990" w:type="dxa"/>
            <w:tcBorders>
              <w:bottom w:val="double" w:sz="4" w:space="0" w:color="auto"/>
            </w:tcBorders>
          </w:tcPr>
          <w:p w14:paraId="646AC9A8" w14:textId="4972104F" w:rsidR="00C76468" w:rsidRPr="009B5A42" w:rsidRDefault="00C76468" w:rsidP="00C76468">
            <w:pPr>
              <w:pStyle w:val="acctfourfigures"/>
              <w:tabs>
                <w:tab w:val="clear" w:pos="765"/>
                <w:tab w:val="decimal" w:pos="731"/>
              </w:tabs>
              <w:spacing w:line="220" w:lineRule="exact"/>
              <w:ind w:right="11"/>
              <w:jc w:val="center"/>
              <w:rPr>
                <w:b/>
                <w:bCs/>
                <w:sz w:val="18"/>
                <w:szCs w:val="18"/>
                <w:lang w:bidi="th-TH"/>
              </w:rPr>
            </w:pPr>
            <w:r>
              <w:rPr>
                <w:b/>
                <w:bCs/>
                <w:sz w:val="18"/>
                <w:szCs w:val="18"/>
                <w:lang w:bidi="th-TH"/>
              </w:rPr>
              <w:t>49</w:t>
            </w:r>
          </w:p>
        </w:tc>
        <w:tc>
          <w:tcPr>
            <w:tcW w:w="180" w:type="dxa"/>
          </w:tcPr>
          <w:p w14:paraId="6FC72545" w14:textId="77777777" w:rsidR="00C76468" w:rsidRPr="009B5A42" w:rsidRDefault="00C76468" w:rsidP="00C76468">
            <w:pPr>
              <w:pStyle w:val="acctfourfigures"/>
              <w:tabs>
                <w:tab w:val="clear" w:pos="765"/>
                <w:tab w:val="decimal" w:pos="731"/>
              </w:tabs>
              <w:spacing w:line="220" w:lineRule="exact"/>
              <w:ind w:right="11"/>
              <w:jc w:val="center"/>
              <w:rPr>
                <w:b/>
                <w:bCs/>
                <w:sz w:val="18"/>
                <w:szCs w:val="18"/>
                <w:lang w:bidi="th-TH"/>
              </w:rPr>
            </w:pPr>
          </w:p>
        </w:tc>
        <w:tc>
          <w:tcPr>
            <w:tcW w:w="1170" w:type="dxa"/>
            <w:gridSpan w:val="3"/>
            <w:tcBorders>
              <w:bottom w:val="double" w:sz="4" w:space="0" w:color="auto"/>
            </w:tcBorders>
            <w:vAlign w:val="bottom"/>
          </w:tcPr>
          <w:p w14:paraId="41926576" w14:textId="6204923B" w:rsidR="00C76468" w:rsidRPr="009B5A42" w:rsidRDefault="00C76468" w:rsidP="00C76468">
            <w:pPr>
              <w:pStyle w:val="acctfourfigures"/>
              <w:tabs>
                <w:tab w:val="clear" w:pos="765"/>
                <w:tab w:val="decimal" w:pos="731"/>
              </w:tabs>
              <w:spacing w:line="220" w:lineRule="exact"/>
              <w:ind w:right="11"/>
              <w:jc w:val="center"/>
              <w:rPr>
                <w:b/>
                <w:bCs/>
                <w:sz w:val="18"/>
                <w:szCs w:val="18"/>
              </w:rPr>
            </w:pPr>
            <w:r w:rsidRPr="009B5A42">
              <w:rPr>
                <w:b/>
                <w:bCs/>
                <w:sz w:val="18"/>
                <w:szCs w:val="18"/>
                <w:lang w:bidi="th-TH"/>
              </w:rPr>
              <w:t>(2,856)</w:t>
            </w:r>
          </w:p>
        </w:tc>
        <w:tc>
          <w:tcPr>
            <w:tcW w:w="180" w:type="dxa"/>
            <w:vAlign w:val="bottom"/>
          </w:tcPr>
          <w:p w14:paraId="284B483E" w14:textId="77777777" w:rsidR="00C76468" w:rsidRPr="009B5A42" w:rsidRDefault="00C76468" w:rsidP="00C76468">
            <w:pPr>
              <w:pStyle w:val="acctfourfigures"/>
              <w:spacing w:line="220" w:lineRule="exact"/>
              <w:jc w:val="center"/>
              <w:rPr>
                <w:b/>
                <w:bCs/>
                <w:sz w:val="18"/>
                <w:szCs w:val="18"/>
              </w:rPr>
            </w:pPr>
          </w:p>
        </w:tc>
        <w:tc>
          <w:tcPr>
            <w:tcW w:w="1080" w:type="dxa"/>
            <w:tcBorders>
              <w:bottom w:val="double" w:sz="4" w:space="0" w:color="auto"/>
            </w:tcBorders>
            <w:vAlign w:val="bottom"/>
          </w:tcPr>
          <w:p w14:paraId="6B1F4D56" w14:textId="2406C3E5" w:rsidR="00C76468" w:rsidRPr="009B5A42" w:rsidRDefault="00C76468" w:rsidP="00C76468">
            <w:pPr>
              <w:pStyle w:val="acctfourfigures"/>
              <w:tabs>
                <w:tab w:val="clear" w:pos="765"/>
                <w:tab w:val="decimal" w:pos="731"/>
              </w:tabs>
              <w:spacing w:line="220" w:lineRule="exact"/>
              <w:ind w:right="11"/>
              <w:jc w:val="center"/>
              <w:rPr>
                <w:b/>
                <w:bCs/>
                <w:sz w:val="18"/>
                <w:szCs w:val="18"/>
              </w:rPr>
            </w:pPr>
            <w:r w:rsidRPr="009B5A42">
              <w:rPr>
                <w:b/>
                <w:bCs/>
                <w:sz w:val="18"/>
                <w:szCs w:val="18"/>
                <w:lang w:bidi="th-TH"/>
              </w:rPr>
              <w:t>(217)</w:t>
            </w:r>
          </w:p>
        </w:tc>
        <w:tc>
          <w:tcPr>
            <w:tcW w:w="180" w:type="dxa"/>
            <w:vAlign w:val="bottom"/>
          </w:tcPr>
          <w:p w14:paraId="2AE6BBC7" w14:textId="77777777" w:rsidR="00C76468" w:rsidRPr="009B5A42" w:rsidRDefault="00C76468" w:rsidP="00C76468">
            <w:pPr>
              <w:pStyle w:val="acctfourfigures"/>
              <w:spacing w:line="220" w:lineRule="exact"/>
              <w:jc w:val="center"/>
              <w:rPr>
                <w:b/>
                <w:bCs/>
                <w:sz w:val="18"/>
                <w:szCs w:val="18"/>
              </w:rPr>
            </w:pPr>
          </w:p>
        </w:tc>
        <w:tc>
          <w:tcPr>
            <w:tcW w:w="1170" w:type="dxa"/>
            <w:gridSpan w:val="3"/>
            <w:tcBorders>
              <w:bottom w:val="double" w:sz="4" w:space="0" w:color="auto"/>
            </w:tcBorders>
            <w:vAlign w:val="bottom"/>
          </w:tcPr>
          <w:p w14:paraId="70BE8B8B" w14:textId="3F9F412A" w:rsidR="00C76468" w:rsidRPr="009B5A42" w:rsidRDefault="00C76468" w:rsidP="00C76468">
            <w:pPr>
              <w:pStyle w:val="acctfourfigures"/>
              <w:tabs>
                <w:tab w:val="clear" w:pos="765"/>
                <w:tab w:val="decimal" w:pos="731"/>
              </w:tabs>
              <w:spacing w:line="220" w:lineRule="exact"/>
              <w:ind w:left="-70" w:right="-80"/>
              <w:jc w:val="center"/>
              <w:rPr>
                <w:b/>
                <w:bCs/>
                <w:sz w:val="18"/>
                <w:szCs w:val="18"/>
              </w:rPr>
            </w:pPr>
            <w:r w:rsidRPr="009B5A42">
              <w:rPr>
                <w:b/>
                <w:bCs/>
                <w:sz w:val="18"/>
                <w:szCs w:val="18"/>
                <w:lang w:bidi="th-TH"/>
              </w:rPr>
              <w:t>1,240</w:t>
            </w:r>
          </w:p>
        </w:tc>
        <w:tc>
          <w:tcPr>
            <w:tcW w:w="180" w:type="dxa"/>
            <w:vAlign w:val="bottom"/>
          </w:tcPr>
          <w:p w14:paraId="58FC53EC" w14:textId="77777777" w:rsidR="00C76468" w:rsidRPr="009B5A42" w:rsidRDefault="00C76468" w:rsidP="00C76468">
            <w:pPr>
              <w:pStyle w:val="acctfourfigures"/>
              <w:spacing w:line="220" w:lineRule="exact"/>
              <w:jc w:val="center"/>
              <w:rPr>
                <w:b/>
                <w:bCs/>
                <w:sz w:val="18"/>
                <w:szCs w:val="18"/>
              </w:rPr>
            </w:pPr>
          </w:p>
        </w:tc>
        <w:tc>
          <w:tcPr>
            <w:tcW w:w="990" w:type="dxa"/>
            <w:gridSpan w:val="2"/>
            <w:tcBorders>
              <w:bottom w:val="double" w:sz="4" w:space="0" w:color="auto"/>
            </w:tcBorders>
            <w:vAlign w:val="bottom"/>
          </w:tcPr>
          <w:p w14:paraId="632C6B76" w14:textId="4F5341B3" w:rsidR="00C76468" w:rsidRPr="009B5A42" w:rsidRDefault="00C76468" w:rsidP="00C76468">
            <w:pPr>
              <w:pStyle w:val="acctfourfigures"/>
              <w:tabs>
                <w:tab w:val="clear" w:pos="765"/>
                <w:tab w:val="decimal" w:pos="790"/>
              </w:tabs>
              <w:spacing w:line="220" w:lineRule="exact"/>
              <w:ind w:left="-50" w:right="-120"/>
              <w:rPr>
                <w:b/>
                <w:bCs/>
                <w:sz w:val="18"/>
                <w:szCs w:val="18"/>
              </w:rPr>
            </w:pPr>
            <w:r w:rsidRPr="009B5A42">
              <w:rPr>
                <w:b/>
                <w:bCs/>
                <w:sz w:val="18"/>
                <w:szCs w:val="18"/>
                <w:lang w:bidi="th-TH"/>
              </w:rPr>
              <w:t>(1,833)</w:t>
            </w:r>
          </w:p>
        </w:tc>
      </w:tr>
      <w:tr w:rsidR="00C76468" w:rsidRPr="00AC578F" w14:paraId="22AFFB25" w14:textId="77777777" w:rsidTr="008F5AD5">
        <w:trPr>
          <w:gridAfter w:val="1"/>
          <w:wAfter w:w="173" w:type="dxa"/>
          <w:cantSplit/>
          <w:trHeight w:val="92"/>
        </w:trPr>
        <w:tc>
          <w:tcPr>
            <w:tcW w:w="3684" w:type="dxa"/>
            <w:gridSpan w:val="3"/>
            <w:shd w:val="clear" w:color="auto" w:fill="auto"/>
            <w:vAlign w:val="bottom"/>
          </w:tcPr>
          <w:p w14:paraId="123150A8" w14:textId="77777777" w:rsidR="00C76468" w:rsidRPr="00AC578F" w:rsidRDefault="00C76468" w:rsidP="00C76468">
            <w:pPr>
              <w:tabs>
                <w:tab w:val="left" w:pos="191"/>
              </w:tabs>
              <w:spacing w:line="240" w:lineRule="auto"/>
              <w:ind w:left="191" w:right="-68" w:hanging="191"/>
              <w:rPr>
                <w:i/>
                <w:iCs/>
                <w:color w:val="0000FF"/>
                <w:sz w:val="20"/>
                <w:shd w:val="clear" w:color="auto" w:fill="E0E0E0"/>
              </w:rPr>
            </w:pPr>
          </w:p>
        </w:tc>
        <w:tc>
          <w:tcPr>
            <w:tcW w:w="178" w:type="dxa"/>
            <w:gridSpan w:val="2"/>
            <w:vAlign w:val="bottom"/>
          </w:tcPr>
          <w:p w14:paraId="08F00232" w14:textId="77777777" w:rsidR="00C76468" w:rsidRPr="00AC578F" w:rsidRDefault="00C76468" w:rsidP="00C76468">
            <w:pPr>
              <w:pStyle w:val="acctcolumnheading"/>
              <w:spacing w:after="0" w:line="240" w:lineRule="auto"/>
              <w:ind w:left="-84" w:right="-72" w:hanging="9"/>
              <w:rPr>
                <w:i/>
                <w:iCs/>
                <w:sz w:val="20"/>
              </w:rPr>
            </w:pPr>
          </w:p>
        </w:tc>
        <w:tc>
          <w:tcPr>
            <w:tcW w:w="6045" w:type="dxa"/>
            <w:gridSpan w:val="14"/>
            <w:vAlign w:val="bottom"/>
          </w:tcPr>
          <w:p w14:paraId="7A90DE60" w14:textId="77777777" w:rsidR="00C76468" w:rsidRPr="00AC578F" w:rsidRDefault="00C76468" w:rsidP="00C76468">
            <w:pPr>
              <w:pStyle w:val="acctcolumnheading"/>
              <w:spacing w:after="0" w:line="240" w:lineRule="auto"/>
              <w:ind w:left="-72" w:right="-72"/>
              <w:rPr>
                <w:b/>
                <w:bCs/>
                <w:sz w:val="20"/>
              </w:rPr>
            </w:pPr>
            <w:r w:rsidRPr="00AC578F">
              <w:rPr>
                <w:b/>
                <w:bCs/>
                <w:sz w:val="20"/>
              </w:rPr>
              <w:t xml:space="preserve">Separate financial statements </w:t>
            </w:r>
          </w:p>
        </w:tc>
      </w:tr>
      <w:tr w:rsidR="00C76468" w:rsidRPr="00AC578F" w14:paraId="1920911F" w14:textId="77777777" w:rsidTr="008F5AD5">
        <w:trPr>
          <w:gridAfter w:val="1"/>
          <w:wAfter w:w="173" w:type="dxa"/>
          <w:cantSplit/>
          <w:trHeight w:val="60"/>
        </w:trPr>
        <w:tc>
          <w:tcPr>
            <w:tcW w:w="3684" w:type="dxa"/>
            <w:gridSpan w:val="3"/>
            <w:shd w:val="clear" w:color="auto" w:fill="auto"/>
            <w:vAlign w:val="bottom"/>
          </w:tcPr>
          <w:p w14:paraId="54426E11" w14:textId="77777777" w:rsidR="00C76468" w:rsidRPr="00AC578F" w:rsidRDefault="00C76468" w:rsidP="00C76468">
            <w:pPr>
              <w:tabs>
                <w:tab w:val="left" w:pos="191"/>
              </w:tabs>
              <w:spacing w:line="220" w:lineRule="exact"/>
              <w:ind w:left="191" w:right="-68" w:hanging="191"/>
              <w:rPr>
                <w:i/>
                <w:iCs/>
                <w:color w:val="0000FF"/>
                <w:sz w:val="20"/>
                <w:shd w:val="clear" w:color="auto" w:fill="E0E0E0"/>
              </w:rPr>
            </w:pPr>
          </w:p>
        </w:tc>
        <w:tc>
          <w:tcPr>
            <w:tcW w:w="178" w:type="dxa"/>
            <w:gridSpan w:val="2"/>
            <w:vAlign w:val="bottom"/>
          </w:tcPr>
          <w:p w14:paraId="138561CA" w14:textId="77777777" w:rsidR="00C76468" w:rsidRPr="00AC578F" w:rsidRDefault="00C76468" w:rsidP="00C76468">
            <w:pPr>
              <w:pStyle w:val="acctcolumnheading"/>
              <w:spacing w:after="0" w:line="220" w:lineRule="exact"/>
              <w:ind w:left="-84" w:right="-72" w:hanging="9"/>
              <w:rPr>
                <w:i/>
                <w:iCs/>
                <w:sz w:val="20"/>
                <w:lang w:bidi="th-TH"/>
              </w:rPr>
            </w:pPr>
          </w:p>
        </w:tc>
        <w:tc>
          <w:tcPr>
            <w:tcW w:w="1336" w:type="dxa"/>
            <w:gridSpan w:val="4"/>
            <w:vAlign w:val="bottom"/>
          </w:tcPr>
          <w:p w14:paraId="7F052D2A" w14:textId="77777777" w:rsidR="00C76468" w:rsidRPr="00AC578F" w:rsidRDefault="00C76468" w:rsidP="00C76468">
            <w:pPr>
              <w:pStyle w:val="acctcolumnheading"/>
              <w:spacing w:after="0" w:line="220" w:lineRule="exact"/>
              <w:ind w:left="-79" w:right="-79"/>
              <w:rPr>
                <w:sz w:val="20"/>
                <w:lang w:bidi="th-TH"/>
              </w:rPr>
            </w:pPr>
          </w:p>
        </w:tc>
        <w:tc>
          <w:tcPr>
            <w:tcW w:w="178" w:type="dxa"/>
            <w:vAlign w:val="bottom"/>
          </w:tcPr>
          <w:p w14:paraId="04A29999" w14:textId="77777777" w:rsidR="00C76468" w:rsidRPr="00AC578F" w:rsidRDefault="00C76468" w:rsidP="00C76468">
            <w:pPr>
              <w:pStyle w:val="acctcolumnheading"/>
              <w:spacing w:after="0" w:line="220" w:lineRule="exact"/>
              <w:rPr>
                <w:sz w:val="20"/>
              </w:rPr>
            </w:pPr>
          </w:p>
        </w:tc>
        <w:tc>
          <w:tcPr>
            <w:tcW w:w="4531" w:type="dxa"/>
            <w:gridSpan w:val="9"/>
            <w:vAlign w:val="bottom"/>
          </w:tcPr>
          <w:p w14:paraId="6CEB4770" w14:textId="77777777" w:rsidR="00C76468" w:rsidRPr="00AC578F" w:rsidRDefault="00C76468" w:rsidP="00C76468">
            <w:pPr>
              <w:pStyle w:val="acctcolumnheading"/>
              <w:spacing w:after="0" w:line="220" w:lineRule="exact"/>
              <w:ind w:left="-79" w:right="1420"/>
              <w:rPr>
                <w:sz w:val="20"/>
              </w:rPr>
            </w:pPr>
            <w:r w:rsidRPr="00AC578F">
              <w:rPr>
                <w:sz w:val="20"/>
              </w:rPr>
              <w:t>(Charged) / Credited to</w:t>
            </w:r>
          </w:p>
        </w:tc>
      </w:tr>
      <w:tr w:rsidR="00C76468" w:rsidRPr="00AC578F" w14:paraId="5CE43D80" w14:textId="77777777" w:rsidTr="008F5AD5">
        <w:trPr>
          <w:gridAfter w:val="1"/>
          <w:wAfter w:w="173" w:type="dxa"/>
          <w:cantSplit/>
          <w:trHeight w:val="426"/>
        </w:trPr>
        <w:tc>
          <w:tcPr>
            <w:tcW w:w="3684" w:type="dxa"/>
            <w:gridSpan w:val="3"/>
            <w:shd w:val="clear" w:color="auto" w:fill="auto"/>
            <w:vAlign w:val="bottom"/>
          </w:tcPr>
          <w:p w14:paraId="116C0870" w14:textId="77777777" w:rsidR="00C76468" w:rsidRPr="00AC578F" w:rsidRDefault="00C76468" w:rsidP="00C76468">
            <w:pPr>
              <w:tabs>
                <w:tab w:val="left" w:pos="191"/>
              </w:tabs>
              <w:spacing w:line="220" w:lineRule="exact"/>
              <w:ind w:left="191" w:right="-68" w:hanging="191"/>
              <w:rPr>
                <w:b/>
                <w:bCs/>
                <w:i/>
                <w:iCs/>
                <w:sz w:val="20"/>
              </w:rPr>
            </w:pPr>
            <w:r w:rsidRPr="00AC578F">
              <w:rPr>
                <w:b/>
                <w:bCs/>
                <w:i/>
                <w:iCs/>
                <w:sz w:val="20"/>
              </w:rPr>
              <w:t>Deferred tax</w:t>
            </w:r>
          </w:p>
        </w:tc>
        <w:tc>
          <w:tcPr>
            <w:tcW w:w="178" w:type="dxa"/>
            <w:gridSpan w:val="2"/>
            <w:vAlign w:val="bottom"/>
          </w:tcPr>
          <w:p w14:paraId="788C70AC" w14:textId="77777777" w:rsidR="00C76468" w:rsidRPr="00AC578F" w:rsidRDefault="00C76468" w:rsidP="00C76468">
            <w:pPr>
              <w:pStyle w:val="acctcolumnheading"/>
              <w:spacing w:after="0" w:line="220" w:lineRule="exact"/>
              <w:ind w:left="-84" w:right="-72" w:hanging="9"/>
              <w:rPr>
                <w:i/>
                <w:iCs/>
                <w:sz w:val="20"/>
                <w:lang w:bidi="th-TH"/>
              </w:rPr>
            </w:pPr>
          </w:p>
        </w:tc>
        <w:tc>
          <w:tcPr>
            <w:tcW w:w="1336" w:type="dxa"/>
            <w:gridSpan w:val="4"/>
            <w:vAlign w:val="bottom"/>
          </w:tcPr>
          <w:p w14:paraId="3ECB7B55" w14:textId="0C34CB93" w:rsidR="00C76468" w:rsidRPr="00AC578F" w:rsidRDefault="00C76468" w:rsidP="00C76468">
            <w:pPr>
              <w:pStyle w:val="acctcolumnheading"/>
              <w:spacing w:after="0" w:line="220" w:lineRule="exact"/>
              <w:ind w:left="-79" w:right="-79"/>
              <w:rPr>
                <w:i/>
                <w:iCs/>
                <w:sz w:val="20"/>
                <w:lang w:bidi="th-TH"/>
              </w:rPr>
            </w:pPr>
            <w:r w:rsidRPr="00AC578F">
              <w:rPr>
                <w:b/>
                <w:bCs/>
                <w:sz w:val="20"/>
                <w:lang w:bidi="th-TH"/>
              </w:rPr>
              <w:t xml:space="preserve">At 1 </w:t>
            </w:r>
            <w:r w:rsidR="00B34879">
              <w:rPr>
                <w:b/>
                <w:bCs/>
                <w:sz w:val="20"/>
                <w:lang w:bidi="th-TH"/>
              </w:rPr>
              <w:br/>
            </w:r>
            <w:r w:rsidRPr="00AC578F">
              <w:rPr>
                <w:b/>
                <w:bCs/>
                <w:sz w:val="20"/>
                <w:lang w:bidi="th-TH"/>
              </w:rPr>
              <w:t xml:space="preserve">January </w:t>
            </w:r>
          </w:p>
        </w:tc>
        <w:tc>
          <w:tcPr>
            <w:tcW w:w="178" w:type="dxa"/>
            <w:vAlign w:val="bottom"/>
          </w:tcPr>
          <w:p w14:paraId="1F4747AB" w14:textId="77777777" w:rsidR="00C76468" w:rsidRPr="00AC578F" w:rsidRDefault="00C76468" w:rsidP="00C76468">
            <w:pPr>
              <w:pStyle w:val="acctcolumnheading"/>
              <w:spacing w:after="0" w:line="220" w:lineRule="exact"/>
              <w:rPr>
                <w:sz w:val="20"/>
              </w:rPr>
            </w:pPr>
          </w:p>
        </w:tc>
        <w:tc>
          <w:tcPr>
            <w:tcW w:w="924" w:type="dxa"/>
            <w:tcBorders>
              <w:top w:val="single" w:sz="4" w:space="0" w:color="auto"/>
            </w:tcBorders>
            <w:vAlign w:val="bottom"/>
          </w:tcPr>
          <w:p w14:paraId="0C953228" w14:textId="77777777" w:rsidR="00C76468" w:rsidRPr="00AC578F" w:rsidRDefault="00C76468" w:rsidP="00C76468">
            <w:pPr>
              <w:pStyle w:val="acctcolumnheading"/>
              <w:spacing w:after="0" w:line="220" w:lineRule="exact"/>
              <w:ind w:left="-79" w:right="-79"/>
              <w:rPr>
                <w:sz w:val="20"/>
                <w:lang w:bidi="th-TH"/>
              </w:rPr>
            </w:pPr>
            <w:r w:rsidRPr="00AC578F">
              <w:rPr>
                <w:sz w:val="20"/>
                <w:lang w:bidi="th-TH"/>
              </w:rPr>
              <w:t>Profit or loss</w:t>
            </w:r>
          </w:p>
        </w:tc>
        <w:tc>
          <w:tcPr>
            <w:tcW w:w="180" w:type="dxa"/>
            <w:tcBorders>
              <w:top w:val="single" w:sz="4" w:space="0" w:color="auto"/>
            </w:tcBorders>
            <w:vAlign w:val="bottom"/>
          </w:tcPr>
          <w:p w14:paraId="52B1E380" w14:textId="77777777" w:rsidR="00C76468" w:rsidRPr="00AC578F" w:rsidRDefault="00C76468" w:rsidP="00C76468">
            <w:pPr>
              <w:pStyle w:val="acctcolumnheading"/>
              <w:spacing w:after="0" w:line="220" w:lineRule="exact"/>
              <w:rPr>
                <w:sz w:val="20"/>
              </w:rPr>
            </w:pPr>
          </w:p>
        </w:tc>
        <w:tc>
          <w:tcPr>
            <w:tcW w:w="1851" w:type="dxa"/>
            <w:gridSpan w:val="3"/>
            <w:tcBorders>
              <w:top w:val="single" w:sz="4" w:space="0" w:color="auto"/>
            </w:tcBorders>
            <w:vAlign w:val="bottom"/>
          </w:tcPr>
          <w:p w14:paraId="0D717D78" w14:textId="77777777" w:rsidR="00C76468" w:rsidRPr="00AC578F" w:rsidRDefault="00C76468" w:rsidP="00C76468">
            <w:pPr>
              <w:pStyle w:val="acctcolumnheading"/>
              <w:spacing w:after="0" w:line="220" w:lineRule="exact"/>
              <w:ind w:left="-70" w:right="-80"/>
              <w:rPr>
                <w:sz w:val="20"/>
              </w:rPr>
            </w:pPr>
            <w:r w:rsidRPr="00AC578F">
              <w:rPr>
                <w:sz w:val="20"/>
              </w:rPr>
              <w:t>Other comprehensive income</w:t>
            </w:r>
          </w:p>
        </w:tc>
        <w:tc>
          <w:tcPr>
            <w:tcW w:w="241" w:type="dxa"/>
            <w:tcBorders>
              <w:top w:val="single" w:sz="4" w:space="0" w:color="auto"/>
            </w:tcBorders>
            <w:vAlign w:val="bottom"/>
          </w:tcPr>
          <w:p w14:paraId="55E72182" w14:textId="77777777" w:rsidR="00C76468" w:rsidRPr="00AC578F" w:rsidRDefault="00C76468" w:rsidP="00C76468">
            <w:pPr>
              <w:pStyle w:val="acctcolumnheading"/>
              <w:spacing w:after="0" w:line="220" w:lineRule="exact"/>
              <w:rPr>
                <w:sz w:val="20"/>
              </w:rPr>
            </w:pPr>
          </w:p>
        </w:tc>
        <w:tc>
          <w:tcPr>
            <w:tcW w:w="1335" w:type="dxa"/>
            <w:gridSpan w:val="3"/>
            <w:vAlign w:val="bottom"/>
          </w:tcPr>
          <w:p w14:paraId="1EFD6BEB" w14:textId="77777777" w:rsidR="00C76468" w:rsidRPr="00AC578F" w:rsidRDefault="00C76468" w:rsidP="00C76468">
            <w:pPr>
              <w:pStyle w:val="acctcolumnheading"/>
              <w:spacing w:after="0" w:line="240" w:lineRule="auto"/>
              <w:ind w:left="-72" w:right="-72"/>
              <w:rPr>
                <w:b/>
                <w:bCs/>
                <w:sz w:val="20"/>
              </w:rPr>
            </w:pPr>
            <w:r w:rsidRPr="00AC578F">
              <w:rPr>
                <w:b/>
                <w:bCs/>
                <w:sz w:val="20"/>
              </w:rPr>
              <w:t>At 31</w:t>
            </w:r>
          </w:p>
          <w:p w14:paraId="7B21DB3A" w14:textId="77777777" w:rsidR="00C76468" w:rsidRPr="00AC578F" w:rsidRDefault="00C76468" w:rsidP="00C76468">
            <w:pPr>
              <w:pStyle w:val="acctcolumnheading"/>
              <w:spacing w:after="0" w:line="240" w:lineRule="auto"/>
              <w:ind w:left="-72" w:right="-72"/>
              <w:rPr>
                <w:b/>
                <w:bCs/>
                <w:sz w:val="20"/>
              </w:rPr>
            </w:pPr>
            <w:r w:rsidRPr="00AC578F">
              <w:rPr>
                <w:b/>
                <w:bCs/>
                <w:sz w:val="20"/>
              </w:rPr>
              <w:t xml:space="preserve">December </w:t>
            </w:r>
          </w:p>
        </w:tc>
      </w:tr>
      <w:tr w:rsidR="00C76468" w:rsidRPr="00AC578F" w14:paraId="19A2719A" w14:textId="77777777" w:rsidTr="008F5AD5">
        <w:trPr>
          <w:gridAfter w:val="1"/>
          <w:wAfter w:w="173" w:type="dxa"/>
          <w:cantSplit/>
          <w:trHeight w:val="83"/>
        </w:trPr>
        <w:tc>
          <w:tcPr>
            <w:tcW w:w="3684" w:type="dxa"/>
            <w:gridSpan w:val="3"/>
            <w:shd w:val="clear" w:color="auto" w:fill="auto"/>
            <w:vAlign w:val="bottom"/>
          </w:tcPr>
          <w:p w14:paraId="3B183409" w14:textId="77777777" w:rsidR="00C76468" w:rsidRPr="00AC578F" w:rsidRDefault="00C76468" w:rsidP="00C76468">
            <w:pPr>
              <w:tabs>
                <w:tab w:val="left" w:pos="191"/>
              </w:tabs>
              <w:spacing w:line="220" w:lineRule="exact"/>
              <w:ind w:left="191" w:right="-68" w:hanging="191"/>
              <w:rPr>
                <w:i/>
                <w:iCs/>
                <w:color w:val="0000FF"/>
                <w:sz w:val="20"/>
                <w:shd w:val="clear" w:color="auto" w:fill="E0E0E0"/>
              </w:rPr>
            </w:pPr>
          </w:p>
        </w:tc>
        <w:tc>
          <w:tcPr>
            <w:tcW w:w="178" w:type="dxa"/>
            <w:gridSpan w:val="2"/>
            <w:vAlign w:val="bottom"/>
          </w:tcPr>
          <w:p w14:paraId="2A9123A0" w14:textId="77777777" w:rsidR="00C76468" w:rsidRPr="00AC578F" w:rsidRDefault="00C76468" w:rsidP="00C76468">
            <w:pPr>
              <w:pStyle w:val="acctcolumnheading"/>
              <w:spacing w:after="0" w:line="240" w:lineRule="auto"/>
              <w:ind w:left="-84" w:right="-72" w:hanging="9"/>
              <w:rPr>
                <w:i/>
                <w:iCs/>
                <w:sz w:val="20"/>
              </w:rPr>
            </w:pPr>
          </w:p>
        </w:tc>
        <w:tc>
          <w:tcPr>
            <w:tcW w:w="6045" w:type="dxa"/>
            <w:gridSpan w:val="14"/>
          </w:tcPr>
          <w:p w14:paraId="1D106940" w14:textId="77777777" w:rsidR="00C76468" w:rsidRPr="00AC578F" w:rsidRDefault="00C76468" w:rsidP="00C76468">
            <w:pPr>
              <w:pStyle w:val="acctcolumnheading"/>
              <w:spacing w:after="0" w:line="240" w:lineRule="auto"/>
              <w:ind w:left="-72" w:right="-72"/>
              <w:rPr>
                <w:i/>
                <w:iCs/>
                <w:sz w:val="20"/>
              </w:rPr>
            </w:pPr>
            <w:r w:rsidRPr="00AC578F">
              <w:rPr>
                <w:i/>
                <w:iCs/>
                <w:sz w:val="20"/>
              </w:rPr>
              <w:t>(in thousand Baht)</w:t>
            </w:r>
          </w:p>
        </w:tc>
      </w:tr>
      <w:tr w:rsidR="00C76468" w:rsidRPr="00AC578F" w14:paraId="1F0AC72C" w14:textId="77777777" w:rsidTr="008F5AD5">
        <w:trPr>
          <w:gridAfter w:val="1"/>
          <w:wAfter w:w="173" w:type="dxa"/>
          <w:cantSplit/>
          <w:trHeight w:val="220"/>
        </w:trPr>
        <w:tc>
          <w:tcPr>
            <w:tcW w:w="3684" w:type="dxa"/>
            <w:gridSpan w:val="3"/>
            <w:vAlign w:val="bottom"/>
          </w:tcPr>
          <w:p w14:paraId="07ECE103" w14:textId="4C65906E" w:rsidR="00C76468" w:rsidRPr="00AC578F" w:rsidRDefault="00C76468" w:rsidP="00C76468">
            <w:pPr>
              <w:tabs>
                <w:tab w:val="left" w:pos="191"/>
              </w:tabs>
              <w:spacing w:line="220" w:lineRule="exact"/>
              <w:ind w:left="191" w:right="-68" w:hanging="191"/>
              <w:rPr>
                <w:sz w:val="20"/>
              </w:rPr>
            </w:pPr>
            <w:r w:rsidRPr="00AC578F">
              <w:rPr>
                <w:b/>
                <w:bCs/>
                <w:i/>
                <w:iCs/>
                <w:sz w:val="20"/>
                <w:lang w:val="en-US" w:bidi="th-TH"/>
              </w:rPr>
              <w:t>2019</w:t>
            </w:r>
          </w:p>
        </w:tc>
        <w:tc>
          <w:tcPr>
            <w:tcW w:w="178" w:type="dxa"/>
            <w:gridSpan w:val="2"/>
            <w:vAlign w:val="bottom"/>
          </w:tcPr>
          <w:p w14:paraId="2580EF2E" w14:textId="77777777" w:rsidR="00C76468" w:rsidRPr="00AC578F" w:rsidRDefault="00C76468" w:rsidP="00C76468">
            <w:pPr>
              <w:pStyle w:val="acctfourfigures"/>
              <w:tabs>
                <w:tab w:val="clear" w:pos="765"/>
              </w:tabs>
              <w:spacing w:line="220" w:lineRule="exact"/>
              <w:ind w:left="-84" w:right="-72" w:hanging="9"/>
              <w:jc w:val="center"/>
              <w:rPr>
                <w:i/>
                <w:iCs/>
                <w:sz w:val="20"/>
              </w:rPr>
            </w:pPr>
          </w:p>
        </w:tc>
        <w:tc>
          <w:tcPr>
            <w:tcW w:w="1336" w:type="dxa"/>
            <w:gridSpan w:val="4"/>
            <w:vAlign w:val="bottom"/>
          </w:tcPr>
          <w:p w14:paraId="5E648F4D" w14:textId="77777777" w:rsidR="00C76468" w:rsidRPr="00AC578F" w:rsidRDefault="00C76468" w:rsidP="00C76468">
            <w:pPr>
              <w:pStyle w:val="acctfourfigures"/>
              <w:tabs>
                <w:tab w:val="clear" w:pos="765"/>
                <w:tab w:val="decimal" w:pos="731"/>
              </w:tabs>
              <w:spacing w:line="220" w:lineRule="exact"/>
              <w:ind w:right="11"/>
              <w:jc w:val="center"/>
              <w:rPr>
                <w:sz w:val="20"/>
              </w:rPr>
            </w:pPr>
          </w:p>
        </w:tc>
        <w:tc>
          <w:tcPr>
            <w:tcW w:w="178" w:type="dxa"/>
            <w:vAlign w:val="bottom"/>
          </w:tcPr>
          <w:p w14:paraId="52DA63C6" w14:textId="77777777" w:rsidR="00C76468" w:rsidRPr="00AC578F" w:rsidRDefault="00C76468" w:rsidP="00C76468">
            <w:pPr>
              <w:pStyle w:val="acctfourfigures"/>
              <w:spacing w:line="220" w:lineRule="exact"/>
              <w:jc w:val="center"/>
              <w:rPr>
                <w:sz w:val="20"/>
              </w:rPr>
            </w:pPr>
          </w:p>
        </w:tc>
        <w:tc>
          <w:tcPr>
            <w:tcW w:w="924" w:type="dxa"/>
            <w:vAlign w:val="bottom"/>
          </w:tcPr>
          <w:p w14:paraId="1F3284DD" w14:textId="77777777" w:rsidR="00C76468" w:rsidRPr="00AC578F" w:rsidRDefault="00C76468" w:rsidP="00C76468">
            <w:pPr>
              <w:pStyle w:val="acctfourfigures"/>
              <w:tabs>
                <w:tab w:val="clear" w:pos="765"/>
                <w:tab w:val="decimal" w:pos="731"/>
              </w:tabs>
              <w:spacing w:line="220" w:lineRule="exact"/>
              <w:ind w:right="11"/>
              <w:jc w:val="center"/>
              <w:rPr>
                <w:sz w:val="20"/>
              </w:rPr>
            </w:pPr>
          </w:p>
        </w:tc>
        <w:tc>
          <w:tcPr>
            <w:tcW w:w="180" w:type="dxa"/>
            <w:vAlign w:val="bottom"/>
          </w:tcPr>
          <w:p w14:paraId="701FD545" w14:textId="77777777" w:rsidR="00C76468" w:rsidRPr="00AC578F" w:rsidRDefault="00C76468" w:rsidP="00C76468">
            <w:pPr>
              <w:pStyle w:val="acctfourfigures"/>
              <w:spacing w:line="220" w:lineRule="exact"/>
              <w:jc w:val="center"/>
              <w:rPr>
                <w:sz w:val="20"/>
              </w:rPr>
            </w:pPr>
          </w:p>
        </w:tc>
        <w:tc>
          <w:tcPr>
            <w:tcW w:w="1851" w:type="dxa"/>
            <w:gridSpan w:val="3"/>
            <w:vAlign w:val="bottom"/>
          </w:tcPr>
          <w:p w14:paraId="1045A0BF" w14:textId="77777777" w:rsidR="00C76468" w:rsidRPr="00AC578F" w:rsidRDefault="00C76468" w:rsidP="00C76468">
            <w:pPr>
              <w:pStyle w:val="acctfourfigures"/>
              <w:tabs>
                <w:tab w:val="clear" w:pos="765"/>
                <w:tab w:val="decimal" w:pos="731"/>
              </w:tabs>
              <w:spacing w:line="220" w:lineRule="exact"/>
              <w:ind w:left="-70" w:right="-80"/>
              <w:jc w:val="center"/>
              <w:rPr>
                <w:sz w:val="20"/>
              </w:rPr>
            </w:pPr>
          </w:p>
        </w:tc>
        <w:tc>
          <w:tcPr>
            <w:tcW w:w="241" w:type="dxa"/>
            <w:vAlign w:val="bottom"/>
          </w:tcPr>
          <w:p w14:paraId="5A34696C" w14:textId="77777777" w:rsidR="00C76468" w:rsidRPr="00AC578F" w:rsidRDefault="00C76468" w:rsidP="00C76468">
            <w:pPr>
              <w:pStyle w:val="acctfourfigures"/>
              <w:spacing w:line="220" w:lineRule="exact"/>
              <w:jc w:val="center"/>
              <w:rPr>
                <w:sz w:val="20"/>
              </w:rPr>
            </w:pPr>
          </w:p>
        </w:tc>
        <w:tc>
          <w:tcPr>
            <w:tcW w:w="1335" w:type="dxa"/>
            <w:gridSpan w:val="3"/>
            <w:vAlign w:val="bottom"/>
          </w:tcPr>
          <w:p w14:paraId="27BD2A41" w14:textId="77777777" w:rsidR="00C76468" w:rsidRPr="00AC578F" w:rsidRDefault="00C76468" w:rsidP="00C76468">
            <w:pPr>
              <w:pStyle w:val="acctfourfigures"/>
              <w:tabs>
                <w:tab w:val="clear" w:pos="765"/>
                <w:tab w:val="decimal" w:pos="580"/>
              </w:tabs>
              <w:spacing w:line="220" w:lineRule="exact"/>
              <w:ind w:left="-50" w:right="-120"/>
              <w:rPr>
                <w:sz w:val="20"/>
              </w:rPr>
            </w:pPr>
          </w:p>
        </w:tc>
      </w:tr>
      <w:tr w:rsidR="00C76468" w:rsidRPr="00AC578F" w14:paraId="5B7E6ED6" w14:textId="77777777" w:rsidTr="008F5AD5">
        <w:trPr>
          <w:gridAfter w:val="1"/>
          <w:wAfter w:w="173" w:type="dxa"/>
          <w:cantSplit/>
          <w:trHeight w:val="220"/>
        </w:trPr>
        <w:tc>
          <w:tcPr>
            <w:tcW w:w="3684" w:type="dxa"/>
            <w:gridSpan w:val="3"/>
            <w:vAlign w:val="bottom"/>
          </w:tcPr>
          <w:p w14:paraId="7B87A85D" w14:textId="77777777" w:rsidR="00C76468" w:rsidRPr="00AC578F" w:rsidRDefault="00C76468" w:rsidP="00C76468">
            <w:pPr>
              <w:tabs>
                <w:tab w:val="left" w:pos="191"/>
              </w:tabs>
              <w:spacing w:line="220" w:lineRule="exact"/>
              <w:ind w:left="191" w:right="-68" w:hanging="191"/>
              <w:rPr>
                <w:b/>
                <w:bCs/>
                <w:i/>
                <w:iCs/>
                <w:sz w:val="20"/>
              </w:rPr>
            </w:pPr>
            <w:r w:rsidRPr="00AC578F">
              <w:rPr>
                <w:b/>
                <w:bCs/>
                <w:i/>
                <w:iCs/>
                <w:sz w:val="20"/>
              </w:rPr>
              <w:t>Deferred tax assets</w:t>
            </w:r>
          </w:p>
        </w:tc>
        <w:tc>
          <w:tcPr>
            <w:tcW w:w="178" w:type="dxa"/>
            <w:gridSpan w:val="2"/>
            <w:vAlign w:val="bottom"/>
          </w:tcPr>
          <w:p w14:paraId="1E52FFA2" w14:textId="77777777" w:rsidR="00C76468" w:rsidRPr="00AC578F" w:rsidRDefault="00C76468" w:rsidP="00C76468">
            <w:pPr>
              <w:pStyle w:val="acctfourfigures"/>
              <w:tabs>
                <w:tab w:val="clear" w:pos="765"/>
              </w:tabs>
              <w:spacing w:line="220" w:lineRule="exact"/>
              <w:ind w:left="-84" w:right="-72" w:hanging="9"/>
              <w:jc w:val="center"/>
              <w:rPr>
                <w:i/>
                <w:iCs/>
                <w:sz w:val="20"/>
              </w:rPr>
            </w:pPr>
          </w:p>
        </w:tc>
        <w:tc>
          <w:tcPr>
            <w:tcW w:w="1336" w:type="dxa"/>
            <w:gridSpan w:val="4"/>
            <w:vAlign w:val="bottom"/>
          </w:tcPr>
          <w:p w14:paraId="7125A977" w14:textId="77777777" w:rsidR="00C76468" w:rsidRPr="00AC578F" w:rsidRDefault="00C76468" w:rsidP="00C76468">
            <w:pPr>
              <w:pStyle w:val="acctfourfigures"/>
              <w:tabs>
                <w:tab w:val="clear" w:pos="765"/>
                <w:tab w:val="decimal" w:pos="731"/>
              </w:tabs>
              <w:spacing w:line="220" w:lineRule="exact"/>
              <w:ind w:right="11"/>
              <w:jc w:val="center"/>
              <w:rPr>
                <w:sz w:val="20"/>
              </w:rPr>
            </w:pPr>
          </w:p>
        </w:tc>
        <w:tc>
          <w:tcPr>
            <w:tcW w:w="178" w:type="dxa"/>
            <w:vAlign w:val="bottom"/>
          </w:tcPr>
          <w:p w14:paraId="4CE31C3C" w14:textId="77777777" w:rsidR="00C76468" w:rsidRPr="00AC578F" w:rsidRDefault="00C76468" w:rsidP="00C76468">
            <w:pPr>
              <w:pStyle w:val="acctfourfigures"/>
              <w:spacing w:line="220" w:lineRule="exact"/>
              <w:jc w:val="center"/>
              <w:rPr>
                <w:sz w:val="20"/>
              </w:rPr>
            </w:pPr>
          </w:p>
        </w:tc>
        <w:tc>
          <w:tcPr>
            <w:tcW w:w="924" w:type="dxa"/>
            <w:vAlign w:val="bottom"/>
          </w:tcPr>
          <w:p w14:paraId="3FBF1A1D" w14:textId="77777777" w:rsidR="00C76468" w:rsidRPr="00AC578F" w:rsidRDefault="00C76468" w:rsidP="00C76468">
            <w:pPr>
              <w:pStyle w:val="acctfourfigures"/>
              <w:tabs>
                <w:tab w:val="clear" w:pos="765"/>
                <w:tab w:val="decimal" w:pos="731"/>
              </w:tabs>
              <w:spacing w:line="220" w:lineRule="exact"/>
              <w:ind w:right="11"/>
              <w:jc w:val="center"/>
              <w:rPr>
                <w:sz w:val="20"/>
              </w:rPr>
            </w:pPr>
          </w:p>
        </w:tc>
        <w:tc>
          <w:tcPr>
            <w:tcW w:w="180" w:type="dxa"/>
            <w:vAlign w:val="bottom"/>
          </w:tcPr>
          <w:p w14:paraId="2159AF17" w14:textId="77777777" w:rsidR="00C76468" w:rsidRPr="00AC578F" w:rsidRDefault="00C76468" w:rsidP="00C76468">
            <w:pPr>
              <w:pStyle w:val="acctfourfigures"/>
              <w:spacing w:line="220" w:lineRule="exact"/>
              <w:jc w:val="center"/>
              <w:rPr>
                <w:sz w:val="20"/>
              </w:rPr>
            </w:pPr>
          </w:p>
        </w:tc>
        <w:tc>
          <w:tcPr>
            <w:tcW w:w="1851" w:type="dxa"/>
            <w:gridSpan w:val="3"/>
            <w:vAlign w:val="bottom"/>
          </w:tcPr>
          <w:p w14:paraId="089ED60F" w14:textId="77777777" w:rsidR="00C76468" w:rsidRPr="00AC578F" w:rsidRDefault="00C76468" w:rsidP="00C76468">
            <w:pPr>
              <w:pStyle w:val="acctfourfigures"/>
              <w:tabs>
                <w:tab w:val="clear" w:pos="765"/>
                <w:tab w:val="decimal" w:pos="731"/>
              </w:tabs>
              <w:spacing w:line="220" w:lineRule="exact"/>
              <w:ind w:left="-70" w:right="-80"/>
              <w:jc w:val="center"/>
              <w:rPr>
                <w:sz w:val="20"/>
              </w:rPr>
            </w:pPr>
          </w:p>
        </w:tc>
        <w:tc>
          <w:tcPr>
            <w:tcW w:w="241" w:type="dxa"/>
            <w:vAlign w:val="bottom"/>
          </w:tcPr>
          <w:p w14:paraId="5086A29D" w14:textId="77777777" w:rsidR="00C76468" w:rsidRPr="00AC578F" w:rsidRDefault="00C76468" w:rsidP="00C76468">
            <w:pPr>
              <w:pStyle w:val="acctfourfigures"/>
              <w:spacing w:line="220" w:lineRule="exact"/>
              <w:jc w:val="center"/>
              <w:rPr>
                <w:sz w:val="20"/>
              </w:rPr>
            </w:pPr>
          </w:p>
        </w:tc>
        <w:tc>
          <w:tcPr>
            <w:tcW w:w="1335" w:type="dxa"/>
            <w:gridSpan w:val="3"/>
            <w:vAlign w:val="bottom"/>
          </w:tcPr>
          <w:p w14:paraId="58193E78" w14:textId="77777777" w:rsidR="00C76468" w:rsidRPr="00AC578F" w:rsidRDefault="00C76468" w:rsidP="00C76468">
            <w:pPr>
              <w:pStyle w:val="acctfourfigures"/>
              <w:tabs>
                <w:tab w:val="clear" w:pos="765"/>
                <w:tab w:val="decimal" w:pos="580"/>
              </w:tabs>
              <w:spacing w:line="220" w:lineRule="exact"/>
              <w:ind w:left="-50" w:right="-120"/>
              <w:rPr>
                <w:sz w:val="20"/>
              </w:rPr>
            </w:pPr>
          </w:p>
        </w:tc>
      </w:tr>
      <w:tr w:rsidR="00B34879" w:rsidRPr="00AC578F" w14:paraId="14221AF0" w14:textId="77777777" w:rsidTr="00F30EB0">
        <w:trPr>
          <w:gridAfter w:val="1"/>
          <w:wAfter w:w="173" w:type="dxa"/>
          <w:cantSplit/>
          <w:trHeight w:val="220"/>
        </w:trPr>
        <w:tc>
          <w:tcPr>
            <w:tcW w:w="3684" w:type="dxa"/>
            <w:gridSpan w:val="3"/>
            <w:vAlign w:val="bottom"/>
          </w:tcPr>
          <w:p w14:paraId="73D1984C" w14:textId="607ED203" w:rsidR="00B34879" w:rsidRPr="00AC578F" w:rsidRDefault="00B34879" w:rsidP="00B34879">
            <w:pPr>
              <w:tabs>
                <w:tab w:val="left" w:pos="191"/>
              </w:tabs>
              <w:spacing w:line="220" w:lineRule="exact"/>
              <w:ind w:left="191" w:right="-68" w:hanging="191"/>
              <w:rPr>
                <w:b/>
                <w:bCs/>
                <w:i/>
                <w:iCs/>
                <w:sz w:val="20"/>
              </w:rPr>
            </w:pPr>
            <w:r w:rsidRPr="00AC578F">
              <w:rPr>
                <w:sz w:val="20"/>
              </w:rPr>
              <w:t>Accounts receivable</w:t>
            </w:r>
            <w:r>
              <w:rPr>
                <w:sz w:val="20"/>
              </w:rPr>
              <w:t xml:space="preserve"> </w:t>
            </w:r>
            <w:r w:rsidRPr="00B34879">
              <w:rPr>
                <w:sz w:val="20"/>
              </w:rPr>
              <w:t>(doubtful accounts)</w:t>
            </w:r>
          </w:p>
        </w:tc>
        <w:tc>
          <w:tcPr>
            <w:tcW w:w="178" w:type="dxa"/>
            <w:gridSpan w:val="2"/>
            <w:vAlign w:val="bottom"/>
          </w:tcPr>
          <w:p w14:paraId="4ACC9AB0"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center"/>
          </w:tcPr>
          <w:p w14:paraId="26572E2D" w14:textId="073F1E20"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val="en-US" w:bidi="th-TH"/>
              </w:rPr>
              <w:t>140</w:t>
            </w:r>
          </w:p>
        </w:tc>
        <w:tc>
          <w:tcPr>
            <w:tcW w:w="178" w:type="dxa"/>
            <w:vAlign w:val="bottom"/>
          </w:tcPr>
          <w:p w14:paraId="79933ED3" w14:textId="77777777" w:rsidR="00B34879" w:rsidRPr="00AC578F" w:rsidRDefault="00B34879" w:rsidP="00B34879">
            <w:pPr>
              <w:pStyle w:val="acctfourfigures"/>
              <w:spacing w:line="220" w:lineRule="exact"/>
              <w:jc w:val="center"/>
              <w:rPr>
                <w:sz w:val="20"/>
              </w:rPr>
            </w:pPr>
          </w:p>
        </w:tc>
        <w:tc>
          <w:tcPr>
            <w:tcW w:w="924" w:type="dxa"/>
            <w:vAlign w:val="center"/>
          </w:tcPr>
          <w:p w14:paraId="20DE13A0" w14:textId="74D382D6"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bidi="th-TH"/>
              </w:rPr>
              <w:t>259</w:t>
            </w:r>
          </w:p>
        </w:tc>
        <w:tc>
          <w:tcPr>
            <w:tcW w:w="180" w:type="dxa"/>
            <w:vAlign w:val="bottom"/>
          </w:tcPr>
          <w:p w14:paraId="02A3950E" w14:textId="77777777" w:rsidR="00B34879" w:rsidRPr="00AC578F" w:rsidRDefault="00B34879" w:rsidP="00B34879">
            <w:pPr>
              <w:pStyle w:val="acctfourfigures"/>
              <w:spacing w:line="220" w:lineRule="exact"/>
              <w:jc w:val="center"/>
              <w:rPr>
                <w:sz w:val="20"/>
              </w:rPr>
            </w:pPr>
          </w:p>
        </w:tc>
        <w:tc>
          <w:tcPr>
            <w:tcW w:w="1851" w:type="dxa"/>
            <w:gridSpan w:val="3"/>
          </w:tcPr>
          <w:p w14:paraId="5899E8D7" w14:textId="68C9CF03"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241" w:type="dxa"/>
            <w:vAlign w:val="bottom"/>
          </w:tcPr>
          <w:p w14:paraId="23866723" w14:textId="77777777" w:rsidR="00B34879" w:rsidRPr="00AC578F" w:rsidRDefault="00B34879" w:rsidP="00B34879">
            <w:pPr>
              <w:pStyle w:val="acctfourfigures"/>
              <w:spacing w:line="220" w:lineRule="exact"/>
              <w:jc w:val="center"/>
              <w:rPr>
                <w:sz w:val="20"/>
              </w:rPr>
            </w:pPr>
          </w:p>
        </w:tc>
        <w:tc>
          <w:tcPr>
            <w:tcW w:w="1335" w:type="dxa"/>
            <w:gridSpan w:val="3"/>
          </w:tcPr>
          <w:p w14:paraId="762F6AD3" w14:textId="1DDCBA77" w:rsidR="00B34879" w:rsidRPr="00AC578F" w:rsidRDefault="00B34879" w:rsidP="00B34879">
            <w:pPr>
              <w:pStyle w:val="acctfourfigures"/>
              <w:tabs>
                <w:tab w:val="clear" w:pos="765"/>
                <w:tab w:val="decimal" w:pos="798"/>
              </w:tabs>
              <w:spacing w:line="220" w:lineRule="exact"/>
              <w:ind w:left="-50" w:right="-120"/>
              <w:rPr>
                <w:sz w:val="20"/>
              </w:rPr>
            </w:pPr>
            <w:r w:rsidRPr="00AC578F">
              <w:rPr>
                <w:sz w:val="20"/>
              </w:rPr>
              <w:t>399</w:t>
            </w:r>
          </w:p>
        </w:tc>
      </w:tr>
      <w:tr w:rsidR="00B34879" w:rsidRPr="00AC578F" w14:paraId="69142BA0" w14:textId="77777777" w:rsidTr="008F5AD5">
        <w:trPr>
          <w:gridAfter w:val="1"/>
          <w:wAfter w:w="173" w:type="dxa"/>
          <w:cantSplit/>
          <w:trHeight w:val="245"/>
        </w:trPr>
        <w:tc>
          <w:tcPr>
            <w:tcW w:w="3684" w:type="dxa"/>
            <w:gridSpan w:val="3"/>
            <w:vAlign w:val="bottom"/>
          </w:tcPr>
          <w:p w14:paraId="442F76D7" w14:textId="15B1E1B8" w:rsidR="00B34879" w:rsidRPr="00AC578F" w:rsidRDefault="00B34879" w:rsidP="00B34879">
            <w:pPr>
              <w:tabs>
                <w:tab w:val="left" w:pos="191"/>
              </w:tabs>
              <w:spacing w:line="220" w:lineRule="exact"/>
              <w:ind w:left="191" w:right="-68" w:hanging="191"/>
              <w:rPr>
                <w:sz w:val="20"/>
              </w:rPr>
            </w:pPr>
            <w:r w:rsidRPr="00AC578F">
              <w:rPr>
                <w:sz w:val="20"/>
              </w:rPr>
              <w:t xml:space="preserve">Other receivable </w:t>
            </w:r>
            <w:r w:rsidRPr="00182A1F">
              <w:rPr>
                <w:sz w:val="18"/>
                <w:szCs w:val="18"/>
              </w:rPr>
              <w:t>(doubtful accounts)</w:t>
            </w:r>
          </w:p>
        </w:tc>
        <w:tc>
          <w:tcPr>
            <w:tcW w:w="178" w:type="dxa"/>
            <w:gridSpan w:val="2"/>
            <w:vAlign w:val="bottom"/>
          </w:tcPr>
          <w:p w14:paraId="6BEF011A"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center"/>
          </w:tcPr>
          <w:p w14:paraId="4B0A2AF8" w14:textId="4F4217F7"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178" w:type="dxa"/>
            <w:vAlign w:val="bottom"/>
          </w:tcPr>
          <w:p w14:paraId="601F54EB" w14:textId="77777777" w:rsidR="00B34879" w:rsidRPr="00AC578F" w:rsidRDefault="00B34879" w:rsidP="00B34879">
            <w:pPr>
              <w:pStyle w:val="acctfourfigures"/>
              <w:spacing w:line="220" w:lineRule="exact"/>
              <w:jc w:val="center"/>
              <w:rPr>
                <w:sz w:val="20"/>
              </w:rPr>
            </w:pPr>
          </w:p>
        </w:tc>
        <w:tc>
          <w:tcPr>
            <w:tcW w:w="924" w:type="dxa"/>
            <w:vAlign w:val="center"/>
          </w:tcPr>
          <w:p w14:paraId="2D0999A2" w14:textId="1E40A1BA"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bidi="th-TH"/>
              </w:rPr>
              <w:t>225</w:t>
            </w:r>
          </w:p>
        </w:tc>
        <w:tc>
          <w:tcPr>
            <w:tcW w:w="180" w:type="dxa"/>
            <w:vAlign w:val="bottom"/>
          </w:tcPr>
          <w:p w14:paraId="6457A2A8" w14:textId="77777777" w:rsidR="00B34879" w:rsidRPr="00AC578F" w:rsidRDefault="00B34879" w:rsidP="00B34879">
            <w:pPr>
              <w:pStyle w:val="acctfourfigures"/>
              <w:spacing w:line="220" w:lineRule="exact"/>
              <w:jc w:val="center"/>
              <w:rPr>
                <w:sz w:val="20"/>
              </w:rPr>
            </w:pPr>
          </w:p>
        </w:tc>
        <w:tc>
          <w:tcPr>
            <w:tcW w:w="1851" w:type="dxa"/>
            <w:gridSpan w:val="3"/>
            <w:vAlign w:val="bottom"/>
          </w:tcPr>
          <w:p w14:paraId="1107F9D3" w14:textId="77777777"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241" w:type="dxa"/>
            <w:vAlign w:val="bottom"/>
          </w:tcPr>
          <w:p w14:paraId="7A07D19D" w14:textId="77777777" w:rsidR="00B34879" w:rsidRPr="00AC578F" w:rsidRDefault="00B34879" w:rsidP="00B34879">
            <w:pPr>
              <w:pStyle w:val="acctfourfigures"/>
              <w:spacing w:line="220" w:lineRule="exact"/>
              <w:jc w:val="center"/>
              <w:rPr>
                <w:sz w:val="20"/>
              </w:rPr>
            </w:pPr>
          </w:p>
        </w:tc>
        <w:tc>
          <w:tcPr>
            <w:tcW w:w="1335" w:type="dxa"/>
            <w:gridSpan w:val="3"/>
            <w:vAlign w:val="bottom"/>
          </w:tcPr>
          <w:p w14:paraId="19017C8F" w14:textId="4ACDEF7E" w:rsidR="00B34879" w:rsidRPr="00AC578F" w:rsidRDefault="00B34879" w:rsidP="00B34879">
            <w:pPr>
              <w:pStyle w:val="acctfourfigures"/>
              <w:tabs>
                <w:tab w:val="clear" w:pos="765"/>
                <w:tab w:val="decimal" w:pos="790"/>
              </w:tabs>
              <w:spacing w:line="220" w:lineRule="exact"/>
              <w:ind w:left="-50" w:right="-120"/>
              <w:rPr>
                <w:sz w:val="20"/>
              </w:rPr>
            </w:pPr>
            <w:r w:rsidRPr="00AC578F">
              <w:rPr>
                <w:sz w:val="20"/>
              </w:rPr>
              <w:t>225</w:t>
            </w:r>
          </w:p>
        </w:tc>
      </w:tr>
      <w:tr w:rsidR="00B34879" w:rsidRPr="00AC578F" w14:paraId="53F00B65" w14:textId="77777777" w:rsidTr="008F5AD5">
        <w:trPr>
          <w:gridAfter w:val="1"/>
          <w:wAfter w:w="173" w:type="dxa"/>
          <w:cantSplit/>
          <w:trHeight w:val="441"/>
        </w:trPr>
        <w:tc>
          <w:tcPr>
            <w:tcW w:w="3684" w:type="dxa"/>
            <w:gridSpan w:val="3"/>
            <w:vAlign w:val="bottom"/>
          </w:tcPr>
          <w:p w14:paraId="45DA8360" w14:textId="2CB4802C" w:rsidR="00B34879" w:rsidRPr="00AC578F" w:rsidRDefault="00B34879" w:rsidP="00B34879">
            <w:pPr>
              <w:tabs>
                <w:tab w:val="left" w:pos="191"/>
              </w:tabs>
              <w:spacing w:line="220" w:lineRule="exact"/>
              <w:ind w:left="191" w:right="-68" w:hanging="191"/>
              <w:rPr>
                <w:sz w:val="20"/>
              </w:rPr>
            </w:pPr>
            <w:r w:rsidRPr="00AC578F">
              <w:rPr>
                <w:sz w:val="20"/>
              </w:rPr>
              <w:t xml:space="preserve">Short-term loan to third parties </w:t>
            </w:r>
            <w:r w:rsidRPr="00182A1F">
              <w:rPr>
                <w:sz w:val="18"/>
                <w:szCs w:val="18"/>
              </w:rPr>
              <w:t>(doubtful accounts)</w:t>
            </w:r>
          </w:p>
        </w:tc>
        <w:tc>
          <w:tcPr>
            <w:tcW w:w="178" w:type="dxa"/>
            <w:gridSpan w:val="2"/>
            <w:vAlign w:val="bottom"/>
          </w:tcPr>
          <w:p w14:paraId="6AEEC314"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Pr>
          <w:p w14:paraId="6085B532" w14:textId="77777777" w:rsidR="00B34879" w:rsidRDefault="00B34879" w:rsidP="00B34879">
            <w:pPr>
              <w:pStyle w:val="acctfourfigures"/>
              <w:tabs>
                <w:tab w:val="clear" w:pos="765"/>
              </w:tabs>
              <w:spacing w:line="220" w:lineRule="exact"/>
              <w:ind w:left="-70" w:right="-80"/>
              <w:jc w:val="center"/>
              <w:rPr>
                <w:sz w:val="20"/>
              </w:rPr>
            </w:pPr>
          </w:p>
          <w:p w14:paraId="64BEC1DC" w14:textId="04851C74"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178" w:type="dxa"/>
            <w:vAlign w:val="bottom"/>
          </w:tcPr>
          <w:p w14:paraId="05200ED6" w14:textId="77777777" w:rsidR="00B34879" w:rsidRPr="00AC578F" w:rsidRDefault="00B34879" w:rsidP="00B34879">
            <w:pPr>
              <w:pStyle w:val="acctfourfigures"/>
              <w:spacing w:line="220" w:lineRule="exact"/>
              <w:jc w:val="center"/>
              <w:rPr>
                <w:sz w:val="20"/>
              </w:rPr>
            </w:pPr>
          </w:p>
        </w:tc>
        <w:tc>
          <w:tcPr>
            <w:tcW w:w="924" w:type="dxa"/>
            <w:vAlign w:val="bottom"/>
          </w:tcPr>
          <w:p w14:paraId="39E5C929" w14:textId="552F933A"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rPr>
              <w:t>1,636</w:t>
            </w:r>
          </w:p>
        </w:tc>
        <w:tc>
          <w:tcPr>
            <w:tcW w:w="180" w:type="dxa"/>
            <w:vAlign w:val="bottom"/>
          </w:tcPr>
          <w:p w14:paraId="3F63042F" w14:textId="77777777" w:rsidR="00B34879" w:rsidRPr="00AC578F" w:rsidRDefault="00B34879" w:rsidP="00B34879">
            <w:pPr>
              <w:pStyle w:val="acctfourfigures"/>
              <w:spacing w:line="220" w:lineRule="exact"/>
              <w:jc w:val="center"/>
              <w:rPr>
                <w:sz w:val="20"/>
              </w:rPr>
            </w:pPr>
          </w:p>
        </w:tc>
        <w:tc>
          <w:tcPr>
            <w:tcW w:w="1851" w:type="dxa"/>
            <w:gridSpan w:val="3"/>
            <w:vAlign w:val="bottom"/>
          </w:tcPr>
          <w:p w14:paraId="54A45431" w14:textId="77777777"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241" w:type="dxa"/>
            <w:vAlign w:val="bottom"/>
          </w:tcPr>
          <w:p w14:paraId="3F3EC2D4" w14:textId="77777777" w:rsidR="00B34879" w:rsidRPr="00AC578F" w:rsidRDefault="00B34879" w:rsidP="00B34879">
            <w:pPr>
              <w:pStyle w:val="acctfourfigures"/>
              <w:spacing w:line="220" w:lineRule="exact"/>
              <w:jc w:val="center"/>
              <w:rPr>
                <w:sz w:val="20"/>
              </w:rPr>
            </w:pPr>
          </w:p>
        </w:tc>
        <w:tc>
          <w:tcPr>
            <w:tcW w:w="1335" w:type="dxa"/>
            <w:gridSpan w:val="3"/>
            <w:vAlign w:val="bottom"/>
          </w:tcPr>
          <w:p w14:paraId="65C50F7D" w14:textId="40BF2F27" w:rsidR="00B34879" w:rsidRPr="00AC578F" w:rsidRDefault="00B34879" w:rsidP="00B34879">
            <w:pPr>
              <w:pStyle w:val="acctfourfigures"/>
              <w:tabs>
                <w:tab w:val="clear" w:pos="765"/>
                <w:tab w:val="decimal" w:pos="790"/>
              </w:tabs>
              <w:spacing w:line="220" w:lineRule="exact"/>
              <w:ind w:left="-50" w:right="-120"/>
              <w:rPr>
                <w:sz w:val="20"/>
              </w:rPr>
            </w:pPr>
            <w:r w:rsidRPr="00AC578F">
              <w:rPr>
                <w:sz w:val="20"/>
              </w:rPr>
              <w:t>1,636</w:t>
            </w:r>
          </w:p>
        </w:tc>
      </w:tr>
      <w:tr w:rsidR="00B34879" w:rsidRPr="00AC578F" w14:paraId="5D067F82" w14:textId="77777777" w:rsidTr="008F5AD5">
        <w:trPr>
          <w:gridAfter w:val="1"/>
          <w:wAfter w:w="173" w:type="dxa"/>
          <w:cantSplit/>
          <w:trHeight w:val="173"/>
        </w:trPr>
        <w:tc>
          <w:tcPr>
            <w:tcW w:w="3684" w:type="dxa"/>
            <w:gridSpan w:val="3"/>
            <w:vAlign w:val="bottom"/>
          </w:tcPr>
          <w:p w14:paraId="110A7BAA" w14:textId="76E7073C" w:rsidR="00B34879" w:rsidRPr="00AC578F" w:rsidRDefault="00B34879" w:rsidP="00B34879">
            <w:pPr>
              <w:tabs>
                <w:tab w:val="left" w:pos="191"/>
              </w:tabs>
              <w:spacing w:line="220" w:lineRule="exact"/>
              <w:ind w:left="191" w:right="-68" w:hanging="191"/>
              <w:rPr>
                <w:sz w:val="20"/>
                <w:highlight w:val="cyan"/>
              </w:rPr>
            </w:pPr>
            <w:r w:rsidRPr="00AC578F">
              <w:rPr>
                <w:sz w:val="20"/>
              </w:rPr>
              <w:t xml:space="preserve">Other current provisions </w:t>
            </w:r>
          </w:p>
        </w:tc>
        <w:tc>
          <w:tcPr>
            <w:tcW w:w="178" w:type="dxa"/>
            <w:gridSpan w:val="2"/>
            <w:vAlign w:val="bottom"/>
          </w:tcPr>
          <w:p w14:paraId="5A36DA5C"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center"/>
          </w:tcPr>
          <w:p w14:paraId="0563DEB5" w14:textId="4F4CF48D"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val="en-US" w:bidi="th-TH"/>
              </w:rPr>
              <w:t>16,033</w:t>
            </w:r>
          </w:p>
        </w:tc>
        <w:tc>
          <w:tcPr>
            <w:tcW w:w="178" w:type="dxa"/>
            <w:vAlign w:val="bottom"/>
          </w:tcPr>
          <w:p w14:paraId="63636CB7" w14:textId="77777777" w:rsidR="00B34879" w:rsidRPr="00AC578F" w:rsidRDefault="00B34879" w:rsidP="00B34879">
            <w:pPr>
              <w:pStyle w:val="acctfourfigures"/>
              <w:spacing w:line="220" w:lineRule="exact"/>
              <w:jc w:val="center"/>
              <w:rPr>
                <w:sz w:val="20"/>
              </w:rPr>
            </w:pPr>
          </w:p>
        </w:tc>
        <w:tc>
          <w:tcPr>
            <w:tcW w:w="924" w:type="dxa"/>
            <w:vAlign w:val="center"/>
          </w:tcPr>
          <w:p w14:paraId="784E93B3" w14:textId="0BC29AE6" w:rsidR="00B34879" w:rsidRPr="00AC578F" w:rsidRDefault="00B34879" w:rsidP="00B34879">
            <w:pPr>
              <w:pStyle w:val="acctfourfigures"/>
              <w:tabs>
                <w:tab w:val="clear" w:pos="765"/>
                <w:tab w:val="decimal" w:pos="731"/>
              </w:tabs>
              <w:spacing w:line="220" w:lineRule="exact"/>
              <w:ind w:right="-80"/>
              <w:jc w:val="center"/>
              <w:rPr>
                <w:sz w:val="20"/>
              </w:rPr>
            </w:pPr>
            <w:r w:rsidRPr="00AC578F">
              <w:rPr>
                <w:sz w:val="20"/>
                <w:lang w:bidi="th-TH"/>
              </w:rPr>
              <w:t>(16,033)</w:t>
            </w:r>
          </w:p>
        </w:tc>
        <w:tc>
          <w:tcPr>
            <w:tcW w:w="180" w:type="dxa"/>
            <w:vAlign w:val="bottom"/>
          </w:tcPr>
          <w:p w14:paraId="79853774" w14:textId="77777777" w:rsidR="00B34879" w:rsidRPr="00AC578F" w:rsidRDefault="00B34879" w:rsidP="00B34879">
            <w:pPr>
              <w:pStyle w:val="acctfourfigures"/>
              <w:spacing w:line="220" w:lineRule="exact"/>
              <w:jc w:val="center"/>
              <w:rPr>
                <w:sz w:val="20"/>
              </w:rPr>
            </w:pPr>
          </w:p>
        </w:tc>
        <w:tc>
          <w:tcPr>
            <w:tcW w:w="1851" w:type="dxa"/>
            <w:gridSpan w:val="3"/>
            <w:vAlign w:val="bottom"/>
          </w:tcPr>
          <w:p w14:paraId="06AD600B" w14:textId="1D4542AB"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241" w:type="dxa"/>
            <w:vAlign w:val="bottom"/>
          </w:tcPr>
          <w:p w14:paraId="444A460F" w14:textId="77777777" w:rsidR="00B34879" w:rsidRPr="00AC578F" w:rsidRDefault="00B34879" w:rsidP="00B34879">
            <w:pPr>
              <w:pStyle w:val="acctfourfigures"/>
              <w:spacing w:line="220" w:lineRule="exact"/>
              <w:jc w:val="center"/>
              <w:rPr>
                <w:sz w:val="20"/>
              </w:rPr>
            </w:pPr>
          </w:p>
        </w:tc>
        <w:tc>
          <w:tcPr>
            <w:tcW w:w="1335" w:type="dxa"/>
            <w:gridSpan w:val="3"/>
            <w:vAlign w:val="bottom"/>
          </w:tcPr>
          <w:p w14:paraId="706E92E6" w14:textId="496B8317"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r>
      <w:tr w:rsidR="00B34879" w:rsidRPr="00AC578F" w14:paraId="2AD54DE3" w14:textId="77777777" w:rsidTr="008F5AD5">
        <w:trPr>
          <w:gridAfter w:val="1"/>
          <w:wAfter w:w="173" w:type="dxa"/>
          <w:cantSplit/>
          <w:trHeight w:val="441"/>
        </w:trPr>
        <w:tc>
          <w:tcPr>
            <w:tcW w:w="3684" w:type="dxa"/>
            <w:gridSpan w:val="3"/>
            <w:vAlign w:val="bottom"/>
          </w:tcPr>
          <w:p w14:paraId="75CC3762" w14:textId="77777777" w:rsidR="00B34879" w:rsidRPr="00AC578F" w:rsidRDefault="00B34879" w:rsidP="00B34879">
            <w:pPr>
              <w:tabs>
                <w:tab w:val="left" w:pos="191"/>
              </w:tabs>
              <w:spacing w:line="220" w:lineRule="exact"/>
              <w:ind w:left="191" w:right="-68" w:hanging="191"/>
              <w:rPr>
                <w:sz w:val="20"/>
                <w:highlight w:val="cyan"/>
              </w:rPr>
            </w:pPr>
            <w:r w:rsidRPr="00AC578F">
              <w:rPr>
                <w:sz w:val="20"/>
              </w:rPr>
              <w:t>Non-current provisions for employee benefits</w:t>
            </w:r>
          </w:p>
        </w:tc>
        <w:tc>
          <w:tcPr>
            <w:tcW w:w="178" w:type="dxa"/>
            <w:gridSpan w:val="2"/>
            <w:vAlign w:val="bottom"/>
          </w:tcPr>
          <w:p w14:paraId="36759B85"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center"/>
          </w:tcPr>
          <w:p w14:paraId="7A46406D" w14:textId="77777777" w:rsidR="00B34879" w:rsidRDefault="00B34879" w:rsidP="00B34879">
            <w:pPr>
              <w:pStyle w:val="acctfourfigures"/>
              <w:tabs>
                <w:tab w:val="clear" w:pos="765"/>
                <w:tab w:val="decimal" w:pos="731"/>
              </w:tabs>
              <w:spacing w:line="220" w:lineRule="exact"/>
              <w:ind w:right="11"/>
              <w:jc w:val="center"/>
              <w:rPr>
                <w:sz w:val="20"/>
                <w:lang w:val="en-US" w:bidi="th-TH"/>
              </w:rPr>
            </w:pPr>
          </w:p>
          <w:p w14:paraId="58DC0CF7" w14:textId="728F308B"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val="en-US" w:bidi="th-TH"/>
              </w:rPr>
              <w:t>1,731</w:t>
            </w:r>
          </w:p>
        </w:tc>
        <w:tc>
          <w:tcPr>
            <w:tcW w:w="178" w:type="dxa"/>
            <w:vAlign w:val="bottom"/>
          </w:tcPr>
          <w:p w14:paraId="0CEA3CCB" w14:textId="77777777" w:rsidR="00B34879" w:rsidRPr="00AC578F" w:rsidRDefault="00B34879" w:rsidP="00B34879">
            <w:pPr>
              <w:pStyle w:val="acctfourfigures"/>
              <w:spacing w:line="220" w:lineRule="exact"/>
              <w:jc w:val="center"/>
              <w:rPr>
                <w:sz w:val="20"/>
              </w:rPr>
            </w:pPr>
          </w:p>
        </w:tc>
        <w:tc>
          <w:tcPr>
            <w:tcW w:w="924" w:type="dxa"/>
            <w:vAlign w:val="center"/>
          </w:tcPr>
          <w:p w14:paraId="6A9DD077" w14:textId="77777777" w:rsidR="00B34879" w:rsidRDefault="00B34879" w:rsidP="00B34879">
            <w:pPr>
              <w:pStyle w:val="acctfourfigures"/>
              <w:tabs>
                <w:tab w:val="clear" w:pos="765"/>
                <w:tab w:val="decimal" w:pos="731"/>
              </w:tabs>
              <w:spacing w:line="220" w:lineRule="exact"/>
              <w:ind w:right="11"/>
              <w:jc w:val="center"/>
              <w:rPr>
                <w:sz w:val="20"/>
                <w:lang w:bidi="th-TH"/>
              </w:rPr>
            </w:pPr>
          </w:p>
          <w:p w14:paraId="112B0227" w14:textId="74228038"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bidi="th-TH"/>
              </w:rPr>
              <w:t>515</w:t>
            </w:r>
          </w:p>
        </w:tc>
        <w:tc>
          <w:tcPr>
            <w:tcW w:w="180" w:type="dxa"/>
            <w:vAlign w:val="bottom"/>
          </w:tcPr>
          <w:p w14:paraId="39FE53CE" w14:textId="77777777" w:rsidR="00B34879" w:rsidRPr="00AC578F" w:rsidRDefault="00B34879" w:rsidP="00B34879">
            <w:pPr>
              <w:pStyle w:val="acctfourfigures"/>
              <w:spacing w:line="220" w:lineRule="exact"/>
              <w:jc w:val="center"/>
              <w:rPr>
                <w:sz w:val="20"/>
              </w:rPr>
            </w:pPr>
          </w:p>
        </w:tc>
        <w:tc>
          <w:tcPr>
            <w:tcW w:w="1851" w:type="dxa"/>
            <w:gridSpan w:val="3"/>
            <w:vAlign w:val="bottom"/>
          </w:tcPr>
          <w:p w14:paraId="6CE1E42B" w14:textId="073FACEF" w:rsidR="00B34879" w:rsidRPr="00AC578F" w:rsidRDefault="00B34879" w:rsidP="00B34879">
            <w:pPr>
              <w:pStyle w:val="acctfourfigures"/>
              <w:tabs>
                <w:tab w:val="clear" w:pos="765"/>
              </w:tabs>
              <w:spacing w:line="220" w:lineRule="exact"/>
              <w:ind w:left="-70" w:right="-80"/>
              <w:jc w:val="center"/>
              <w:rPr>
                <w:sz w:val="20"/>
              </w:rPr>
            </w:pPr>
            <w:r w:rsidRPr="00AC578F">
              <w:rPr>
                <w:sz w:val="20"/>
              </w:rPr>
              <w:t>1,803</w:t>
            </w:r>
          </w:p>
        </w:tc>
        <w:tc>
          <w:tcPr>
            <w:tcW w:w="241" w:type="dxa"/>
            <w:vAlign w:val="bottom"/>
          </w:tcPr>
          <w:p w14:paraId="30FB39C3" w14:textId="77777777" w:rsidR="00B34879" w:rsidRPr="00AC578F" w:rsidRDefault="00B34879" w:rsidP="00B34879">
            <w:pPr>
              <w:pStyle w:val="acctfourfigures"/>
              <w:spacing w:line="220" w:lineRule="exact"/>
              <w:jc w:val="center"/>
              <w:rPr>
                <w:sz w:val="20"/>
              </w:rPr>
            </w:pPr>
          </w:p>
        </w:tc>
        <w:tc>
          <w:tcPr>
            <w:tcW w:w="1335" w:type="dxa"/>
            <w:gridSpan w:val="3"/>
            <w:vAlign w:val="bottom"/>
          </w:tcPr>
          <w:p w14:paraId="30E3B64C" w14:textId="1FD2CB08" w:rsidR="00B34879" w:rsidRPr="00AC578F" w:rsidRDefault="00B34879" w:rsidP="00B34879">
            <w:pPr>
              <w:pStyle w:val="acctfourfigures"/>
              <w:tabs>
                <w:tab w:val="clear" w:pos="765"/>
                <w:tab w:val="decimal" w:pos="790"/>
              </w:tabs>
              <w:spacing w:line="220" w:lineRule="exact"/>
              <w:ind w:left="-50" w:right="-120"/>
              <w:rPr>
                <w:sz w:val="20"/>
              </w:rPr>
            </w:pPr>
            <w:r w:rsidRPr="00AC578F">
              <w:rPr>
                <w:sz w:val="20"/>
              </w:rPr>
              <w:t>4,049</w:t>
            </w:r>
          </w:p>
        </w:tc>
      </w:tr>
      <w:tr w:rsidR="00B34879" w:rsidRPr="00AC578F" w14:paraId="768107C5" w14:textId="77777777" w:rsidTr="008F5AD5">
        <w:trPr>
          <w:gridAfter w:val="1"/>
          <w:wAfter w:w="173" w:type="dxa"/>
          <w:cantSplit/>
          <w:trHeight w:val="220"/>
        </w:trPr>
        <w:tc>
          <w:tcPr>
            <w:tcW w:w="3684" w:type="dxa"/>
            <w:gridSpan w:val="3"/>
            <w:vAlign w:val="bottom"/>
          </w:tcPr>
          <w:p w14:paraId="5D56851A" w14:textId="77777777" w:rsidR="00B34879" w:rsidRPr="00AC578F" w:rsidRDefault="00B34879" w:rsidP="00B34879">
            <w:pPr>
              <w:tabs>
                <w:tab w:val="left" w:pos="191"/>
              </w:tabs>
              <w:spacing w:line="220" w:lineRule="exact"/>
              <w:ind w:left="191" w:right="-68" w:hanging="191"/>
              <w:rPr>
                <w:sz w:val="20"/>
              </w:rPr>
            </w:pPr>
            <w:r w:rsidRPr="00AC578F">
              <w:rPr>
                <w:sz w:val="20"/>
              </w:rPr>
              <w:t>Investment in associates</w:t>
            </w:r>
          </w:p>
        </w:tc>
        <w:tc>
          <w:tcPr>
            <w:tcW w:w="178" w:type="dxa"/>
            <w:gridSpan w:val="2"/>
            <w:vAlign w:val="bottom"/>
          </w:tcPr>
          <w:p w14:paraId="5B3D1F58"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center"/>
          </w:tcPr>
          <w:p w14:paraId="52E85832" w14:textId="1282A254"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lang w:val="en-US" w:bidi="th-TH"/>
              </w:rPr>
              <w:t>1,326</w:t>
            </w:r>
          </w:p>
        </w:tc>
        <w:tc>
          <w:tcPr>
            <w:tcW w:w="178" w:type="dxa"/>
            <w:vAlign w:val="bottom"/>
          </w:tcPr>
          <w:p w14:paraId="368C5F37" w14:textId="77777777" w:rsidR="00B34879" w:rsidRPr="00AC578F" w:rsidRDefault="00B34879" w:rsidP="00B34879">
            <w:pPr>
              <w:pStyle w:val="acctfourfigures"/>
              <w:spacing w:line="220" w:lineRule="exact"/>
              <w:jc w:val="center"/>
              <w:rPr>
                <w:sz w:val="20"/>
              </w:rPr>
            </w:pPr>
          </w:p>
        </w:tc>
        <w:tc>
          <w:tcPr>
            <w:tcW w:w="924" w:type="dxa"/>
            <w:vAlign w:val="center"/>
          </w:tcPr>
          <w:p w14:paraId="422D8DC8" w14:textId="3846244C" w:rsidR="00B34879" w:rsidRPr="00AC578F" w:rsidRDefault="00B34879" w:rsidP="00B34879">
            <w:pPr>
              <w:pStyle w:val="acctfourfigures"/>
              <w:tabs>
                <w:tab w:val="clear" w:pos="765"/>
              </w:tabs>
              <w:spacing w:line="220" w:lineRule="exact"/>
              <w:ind w:left="-70" w:right="-80"/>
              <w:jc w:val="center"/>
              <w:rPr>
                <w:sz w:val="20"/>
              </w:rPr>
            </w:pPr>
            <w:r w:rsidRPr="00AC578F">
              <w:rPr>
                <w:sz w:val="20"/>
                <w:lang w:bidi="th-TH"/>
              </w:rPr>
              <w:t>-</w:t>
            </w:r>
          </w:p>
        </w:tc>
        <w:tc>
          <w:tcPr>
            <w:tcW w:w="180" w:type="dxa"/>
            <w:vAlign w:val="bottom"/>
          </w:tcPr>
          <w:p w14:paraId="68A51276" w14:textId="77777777" w:rsidR="00B34879" w:rsidRPr="00AC578F" w:rsidRDefault="00B34879" w:rsidP="00B34879">
            <w:pPr>
              <w:pStyle w:val="acctfourfigures"/>
              <w:spacing w:line="220" w:lineRule="exact"/>
              <w:jc w:val="center"/>
              <w:rPr>
                <w:sz w:val="20"/>
              </w:rPr>
            </w:pPr>
          </w:p>
        </w:tc>
        <w:tc>
          <w:tcPr>
            <w:tcW w:w="1851" w:type="dxa"/>
            <w:gridSpan w:val="3"/>
            <w:vAlign w:val="center"/>
          </w:tcPr>
          <w:p w14:paraId="1FC22CC9" w14:textId="364D3B84" w:rsidR="00B34879" w:rsidRPr="00AC578F" w:rsidRDefault="00B34879" w:rsidP="00B34879">
            <w:pPr>
              <w:pStyle w:val="acctfourfigures"/>
              <w:tabs>
                <w:tab w:val="clear" w:pos="765"/>
              </w:tabs>
              <w:spacing w:line="220" w:lineRule="exact"/>
              <w:ind w:left="-70" w:right="-80"/>
              <w:jc w:val="center"/>
              <w:rPr>
                <w:sz w:val="20"/>
              </w:rPr>
            </w:pPr>
            <w:r w:rsidRPr="00AC578F">
              <w:rPr>
                <w:sz w:val="20"/>
              </w:rPr>
              <w:t>-</w:t>
            </w:r>
          </w:p>
        </w:tc>
        <w:tc>
          <w:tcPr>
            <w:tcW w:w="241" w:type="dxa"/>
            <w:vAlign w:val="bottom"/>
          </w:tcPr>
          <w:p w14:paraId="773CCE6B" w14:textId="77777777" w:rsidR="00B34879" w:rsidRPr="00AC578F" w:rsidRDefault="00B34879" w:rsidP="00B34879">
            <w:pPr>
              <w:pStyle w:val="acctfourfigures"/>
              <w:spacing w:line="220" w:lineRule="exact"/>
              <w:jc w:val="center"/>
              <w:rPr>
                <w:sz w:val="20"/>
              </w:rPr>
            </w:pPr>
          </w:p>
        </w:tc>
        <w:tc>
          <w:tcPr>
            <w:tcW w:w="1335" w:type="dxa"/>
            <w:gridSpan w:val="3"/>
            <w:vAlign w:val="center"/>
          </w:tcPr>
          <w:p w14:paraId="72C7CFEF" w14:textId="15CE172D" w:rsidR="00B34879" w:rsidRPr="00AC578F" w:rsidRDefault="00B34879" w:rsidP="00B34879">
            <w:pPr>
              <w:pStyle w:val="acctfourfigures"/>
              <w:tabs>
                <w:tab w:val="clear" w:pos="765"/>
                <w:tab w:val="decimal" w:pos="790"/>
              </w:tabs>
              <w:spacing w:line="220" w:lineRule="exact"/>
              <w:ind w:left="-50" w:right="-120"/>
              <w:rPr>
                <w:sz w:val="20"/>
              </w:rPr>
            </w:pPr>
            <w:r w:rsidRPr="00AC578F">
              <w:rPr>
                <w:sz w:val="20"/>
              </w:rPr>
              <w:t>1,326</w:t>
            </w:r>
          </w:p>
        </w:tc>
      </w:tr>
      <w:tr w:rsidR="00B34879" w:rsidRPr="00AC578F" w14:paraId="37CB8B29" w14:textId="77777777" w:rsidTr="008F5AD5">
        <w:trPr>
          <w:gridAfter w:val="1"/>
          <w:wAfter w:w="173" w:type="dxa"/>
          <w:cantSplit/>
          <w:trHeight w:val="220"/>
        </w:trPr>
        <w:tc>
          <w:tcPr>
            <w:tcW w:w="3684" w:type="dxa"/>
            <w:gridSpan w:val="3"/>
            <w:vAlign w:val="bottom"/>
          </w:tcPr>
          <w:p w14:paraId="4F140BD3" w14:textId="77777777" w:rsidR="00B34879" w:rsidRPr="00AC578F" w:rsidRDefault="00B34879" w:rsidP="00B34879">
            <w:pPr>
              <w:tabs>
                <w:tab w:val="left" w:pos="191"/>
              </w:tabs>
              <w:spacing w:line="220" w:lineRule="exact"/>
              <w:ind w:left="191" w:right="-68" w:hanging="191"/>
              <w:rPr>
                <w:sz w:val="20"/>
              </w:rPr>
            </w:pPr>
            <w:r w:rsidRPr="00AC578F">
              <w:rPr>
                <w:b/>
                <w:bCs/>
                <w:sz w:val="20"/>
              </w:rPr>
              <w:t>Total</w:t>
            </w:r>
          </w:p>
        </w:tc>
        <w:tc>
          <w:tcPr>
            <w:tcW w:w="178" w:type="dxa"/>
            <w:gridSpan w:val="2"/>
            <w:vAlign w:val="bottom"/>
          </w:tcPr>
          <w:p w14:paraId="4F166FD9"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Borders>
              <w:top w:val="single" w:sz="4" w:space="0" w:color="auto"/>
              <w:bottom w:val="double" w:sz="4" w:space="0" w:color="auto"/>
            </w:tcBorders>
            <w:vAlign w:val="bottom"/>
          </w:tcPr>
          <w:p w14:paraId="2ACDBBA3" w14:textId="0ADF8A68" w:rsidR="00B34879" w:rsidRPr="00AC578F" w:rsidRDefault="00B34879" w:rsidP="00B34879">
            <w:pPr>
              <w:pStyle w:val="acctfourfigures"/>
              <w:tabs>
                <w:tab w:val="clear" w:pos="765"/>
                <w:tab w:val="decimal" w:pos="731"/>
              </w:tabs>
              <w:spacing w:line="220" w:lineRule="exact"/>
              <w:ind w:right="11"/>
              <w:jc w:val="center"/>
              <w:rPr>
                <w:b/>
                <w:bCs/>
                <w:sz w:val="20"/>
              </w:rPr>
            </w:pPr>
            <w:r w:rsidRPr="00AC578F">
              <w:rPr>
                <w:b/>
                <w:bCs/>
                <w:sz w:val="20"/>
              </w:rPr>
              <w:t>19,230</w:t>
            </w:r>
          </w:p>
        </w:tc>
        <w:tc>
          <w:tcPr>
            <w:tcW w:w="178" w:type="dxa"/>
            <w:vAlign w:val="bottom"/>
          </w:tcPr>
          <w:p w14:paraId="31A433F5" w14:textId="77777777" w:rsidR="00B34879" w:rsidRPr="00AC578F" w:rsidRDefault="00B34879" w:rsidP="00B34879">
            <w:pPr>
              <w:pStyle w:val="acctfourfigures"/>
              <w:spacing w:line="220" w:lineRule="exact"/>
              <w:jc w:val="center"/>
              <w:rPr>
                <w:sz w:val="20"/>
              </w:rPr>
            </w:pPr>
          </w:p>
        </w:tc>
        <w:tc>
          <w:tcPr>
            <w:tcW w:w="924" w:type="dxa"/>
            <w:tcBorders>
              <w:top w:val="single" w:sz="4" w:space="0" w:color="auto"/>
              <w:bottom w:val="single" w:sz="4" w:space="0" w:color="auto"/>
            </w:tcBorders>
            <w:vAlign w:val="bottom"/>
          </w:tcPr>
          <w:p w14:paraId="036A0C62" w14:textId="5E198C09" w:rsidR="00B34879" w:rsidRPr="00AC578F" w:rsidRDefault="00B34879" w:rsidP="00B34879">
            <w:pPr>
              <w:pStyle w:val="acctfourfigures"/>
              <w:tabs>
                <w:tab w:val="clear" w:pos="765"/>
                <w:tab w:val="decimal" w:pos="731"/>
              </w:tabs>
              <w:spacing w:line="220" w:lineRule="exact"/>
              <w:ind w:right="11"/>
              <w:jc w:val="center"/>
              <w:rPr>
                <w:b/>
                <w:bCs/>
                <w:sz w:val="20"/>
              </w:rPr>
            </w:pPr>
            <w:r w:rsidRPr="00AC578F">
              <w:rPr>
                <w:b/>
                <w:bCs/>
                <w:sz w:val="20"/>
              </w:rPr>
              <w:t>(13,398)</w:t>
            </w:r>
          </w:p>
        </w:tc>
        <w:tc>
          <w:tcPr>
            <w:tcW w:w="180" w:type="dxa"/>
            <w:vAlign w:val="bottom"/>
          </w:tcPr>
          <w:p w14:paraId="1669BEEE" w14:textId="77777777" w:rsidR="00B34879" w:rsidRPr="00AC578F" w:rsidRDefault="00B34879" w:rsidP="00B34879">
            <w:pPr>
              <w:pStyle w:val="acctfourfigures"/>
              <w:spacing w:line="220" w:lineRule="exact"/>
              <w:jc w:val="center"/>
              <w:rPr>
                <w:sz w:val="20"/>
              </w:rPr>
            </w:pPr>
          </w:p>
        </w:tc>
        <w:tc>
          <w:tcPr>
            <w:tcW w:w="1851" w:type="dxa"/>
            <w:gridSpan w:val="3"/>
            <w:tcBorders>
              <w:top w:val="single" w:sz="4" w:space="0" w:color="auto"/>
              <w:bottom w:val="single" w:sz="4" w:space="0" w:color="auto"/>
            </w:tcBorders>
            <w:vAlign w:val="bottom"/>
          </w:tcPr>
          <w:p w14:paraId="71CE7432" w14:textId="796EB54E" w:rsidR="00B34879" w:rsidRPr="00AC578F" w:rsidRDefault="00B34879" w:rsidP="00B34879">
            <w:pPr>
              <w:pStyle w:val="acctfourfigures"/>
              <w:tabs>
                <w:tab w:val="clear" w:pos="765"/>
              </w:tabs>
              <w:spacing w:line="220" w:lineRule="exact"/>
              <w:ind w:left="-70" w:right="-80"/>
              <w:jc w:val="center"/>
              <w:rPr>
                <w:b/>
                <w:bCs/>
                <w:sz w:val="20"/>
              </w:rPr>
            </w:pPr>
            <w:r w:rsidRPr="00AC578F">
              <w:rPr>
                <w:b/>
                <w:bCs/>
                <w:sz w:val="20"/>
              </w:rPr>
              <w:t>1,803</w:t>
            </w:r>
          </w:p>
        </w:tc>
        <w:tc>
          <w:tcPr>
            <w:tcW w:w="241" w:type="dxa"/>
            <w:vAlign w:val="bottom"/>
          </w:tcPr>
          <w:p w14:paraId="184C83CC" w14:textId="77777777" w:rsidR="00B34879" w:rsidRPr="00AC578F" w:rsidRDefault="00B34879" w:rsidP="00B34879">
            <w:pPr>
              <w:pStyle w:val="acctfourfigures"/>
              <w:spacing w:line="220" w:lineRule="exact"/>
              <w:jc w:val="center"/>
              <w:rPr>
                <w:sz w:val="20"/>
              </w:rPr>
            </w:pPr>
          </w:p>
        </w:tc>
        <w:tc>
          <w:tcPr>
            <w:tcW w:w="1335" w:type="dxa"/>
            <w:gridSpan w:val="3"/>
            <w:tcBorders>
              <w:top w:val="single" w:sz="4" w:space="0" w:color="auto"/>
              <w:bottom w:val="double" w:sz="4" w:space="0" w:color="auto"/>
            </w:tcBorders>
            <w:vAlign w:val="bottom"/>
          </w:tcPr>
          <w:p w14:paraId="4A68F6A9" w14:textId="4238130D" w:rsidR="00B34879" w:rsidRPr="00AC578F" w:rsidRDefault="00B34879" w:rsidP="00B34879">
            <w:pPr>
              <w:pStyle w:val="acctfourfigures"/>
              <w:tabs>
                <w:tab w:val="clear" w:pos="765"/>
                <w:tab w:val="decimal" w:pos="790"/>
              </w:tabs>
              <w:spacing w:line="220" w:lineRule="exact"/>
              <w:ind w:left="-50" w:right="-120"/>
              <w:rPr>
                <w:b/>
                <w:bCs/>
                <w:sz w:val="20"/>
              </w:rPr>
            </w:pPr>
            <w:r w:rsidRPr="00AC578F">
              <w:rPr>
                <w:b/>
                <w:bCs/>
                <w:sz w:val="20"/>
                <w:lang w:bidi="th-TH"/>
              </w:rPr>
              <w:t>7,635</w:t>
            </w:r>
          </w:p>
        </w:tc>
      </w:tr>
      <w:tr w:rsidR="00B34879" w:rsidRPr="00AC578F" w14:paraId="562724B1" w14:textId="77777777" w:rsidTr="008F5AD5">
        <w:trPr>
          <w:gridAfter w:val="1"/>
          <w:wAfter w:w="173" w:type="dxa"/>
          <w:cantSplit/>
          <w:trHeight w:val="220"/>
        </w:trPr>
        <w:tc>
          <w:tcPr>
            <w:tcW w:w="3684" w:type="dxa"/>
            <w:gridSpan w:val="3"/>
            <w:vAlign w:val="bottom"/>
          </w:tcPr>
          <w:p w14:paraId="16A66E9A" w14:textId="77777777" w:rsidR="00B34879" w:rsidRPr="00AC578F" w:rsidRDefault="00B34879" w:rsidP="00B34879">
            <w:pPr>
              <w:tabs>
                <w:tab w:val="left" w:pos="191"/>
              </w:tabs>
              <w:spacing w:line="220" w:lineRule="exact"/>
              <w:ind w:left="191" w:right="-68" w:hanging="191"/>
              <w:rPr>
                <w:b/>
                <w:bCs/>
                <w:sz w:val="20"/>
                <w:highlight w:val="cyan"/>
              </w:rPr>
            </w:pPr>
          </w:p>
        </w:tc>
        <w:tc>
          <w:tcPr>
            <w:tcW w:w="178" w:type="dxa"/>
            <w:gridSpan w:val="2"/>
            <w:vAlign w:val="bottom"/>
          </w:tcPr>
          <w:p w14:paraId="09EDC119"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Borders>
              <w:top w:val="double" w:sz="4" w:space="0" w:color="auto"/>
            </w:tcBorders>
            <w:vAlign w:val="bottom"/>
          </w:tcPr>
          <w:p w14:paraId="01158393" w14:textId="77777777" w:rsidR="00B34879" w:rsidRPr="00AC578F" w:rsidRDefault="00B34879" w:rsidP="00B34879">
            <w:pPr>
              <w:pStyle w:val="acctfourfigures"/>
              <w:tabs>
                <w:tab w:val="clear" w:pos="765"/>
                <w:tab w:val="decimal" w:pos="731"/>
              </w:tabs>
              <w:spacing w:line="220" w:lineRule="exact"/>
              <w:ind w:right="11"/>
              <w:jc w:val="center"/>
              <w:rPr>
                <w:b/>
                <w:bCs/>
                <w:sz w:val="20"/>
                <w:highlight w:val="cyan"/>
              </w:rPr>
            </w:pPr>
          </w:p>
        </w:tc>
        <w:tc>
          <w:tcPr>
            <w:tcW w:w="178" w:type="dxa"/>
            <w:vAlign w:val="bottom"/>
          </w:tcPr>
          <w:p w14:paraId="31654750" w14:textId="77777777" w:rsidR="00B34879" w:rsidRPr="00AC578F" w:rsidRDefault="00B34879" w:rsidP="00B34879">
            <w:pPr>
              <w:pStyle w:val="acctfourfigures"/>
              <w:spacing w:line="220" w:lineRule="exact"/>
              <w:jc w:val="center"/>
              <w:rPr>
                <w:sz w:val="20"/>
                <w:highlight w:val="cyan"/>
              </w:rPr>
            </w:pPr>
          </w:p>
        </w:tc>
        <w:tc>
          <w:tcPr>
            <w:tcW w:w="924" w:type="dxa"/>
            <w:tcBorders>
              <w:top w:val="double" w:sz="4" w:space="0" w:color="auto"/>
            </w:tcBorders>
            <w:vAlign w:val="bottom"/>
          </w:tcPr>
          <w:p w14:paraId="156DA8A6" w14:textId="77777777" w:rsidR="00B34879" w:rsidRPr="00AC578F" w:rsidRDefault="00B34879" w:rsidP="00B34879">
            <w:pPr>
              <w:pStyle w:val="acctfourfigures"/>
              <w:tabs>
                <w:tab w:val="clear" w:pos="765"/>
                <w:tab w:val="decimal" w:pos="731"/>
              </w:tabs>
              <w:spacing w:line="220" w:lineRule="exact"/>
              <w:ind w:right="11"/>
              <w:jc w:val="center"/>
              <w:rPr>
                <w:b/>
                <w:bCs/>
                <w:sz w:val="20"/>
                <w:highlight w:val="cyan"/>
              </w:rPr>
            </w:pPr>
          </w:p>
        </w:tc>
        <w:tc>
          <w:tcPr>
            <w:tcW w:w="180" w:type="dxa"/>
            <w:vAlign w:val="bottom"/>
          </w:tcPr>
          <w:p w14:paraId="2AEBAC74" w14:textId="77777777" w:rsidR="00B34879" w:rsidRPr="00AC578F" w:rsidRDefault="00B34879" w:rsidP="00B34879">
            <w:pPr>
              <w:pStyle w:val="acctfourfigures"/>
              <w:spacing w:line="220" w:lineRule="exact"/>
              <w:jc w:val="center"/>
              <w:rPr>
                <w:sz w:val="20"/>
                <w:highlight w:val="cyan"/>
              </w:rPr>
            </w:pPr>
          </w:p>
        </w:tc>
        <w:tc>
          <w:tcPr>
            <w:tcW w:w="1851" w:type="dxa"/>
            <w:gridSpan w:val="3"/>
            <w:tcBorders>
              <w:top w:val="double" w:sz="4" w:space="0" w:color="auto"/>
            </w:tcBorders>
            <w:vAlign w:val="bottom"/>
          </w:tcPr>
          <w:p w14:paraId="2E43AC8E" w14:textId="77777777" w:rsidR="00B34879" w:rsidRPr="00AC578F" w:rsidRDefault="00B34879" w:rsidP="00B34879">
            <w:pPr>
              <w:pStyle w:val="acctfourfigures"/>
              <w:tabs>
                <w:tab w:val="clear" w:pos="765"/>
                <w:tab w:val="decimal" w:pos="731"/>
              </w:tabs>
              <w:spacing w:line="220" w:lineRule="exact"/>
              <w:ind w:left="-70" w:right="-80"/>
              <w:jc w:val="center"/>
              <w:rPr>
                <w:b/>
                <w:bCs/>
                <w:sz w:val="20"/>
                <w:highlight w:val="cyan"/>
              </w:rPr>
            </w:pPr>
          </w:p>
        </w:tc>
        <w:tc>
          <w:tcPr>
            <w:tcW w:w="241" w:type="dxa"/>
            <w:vAlign w:val="bottom"/>
          </w:tcPr>
          <w:p w14:paraId="753F8D93" w14:textId="77777777" w:rsidR="00B34879" w:rsidRPr="00AC578F" w:rsidRDefault="00B34879" w:rsidP="00B34879">
            <w:pPr>
              <w:pStyle w:val="acctfourfigures"/>
              <w:spacing w:line="220" w:lineRule="exact"/>
              <w:jc w:val="center"/>
              <w:rPr>
                <w:sz w:val="20"/>
                <w:highlight w:val="cyan"/>
              </w:rPr>
            </w:pPr>
          </w:p>
        </w:tc>
        <w:tc>
          <w:tcPr>
            <w:tcW w:w="1335" w:type="dxa"/>
            <w:gridSpan w:val="3"/>
            <w:tcBorders>
              <w:top w:val="double" w:sz="4" w:space="0" w:color="auto"/>
            </w:tcBorders>
            <w:vAlign w:val="bottom"/>
          </w:tcPr>
          <w:p w14:paraId="22273BA0" w14:textId="77777777" w:rsidR="00B34879" w:rsidRPr="00AC578F" w:rsidRDefault="00B34879" w:rsidP="00B34879">
            <w:pPr>
              <w:pStyle w:val="acctfourfigures"/>
              <w:tabs>
                <w:tab w:val="clear" w:pos="765"/>
                <w:tab w:val="decimal" w:pos="580"/>
              </w:tabs>
              <w:spacing w:line="220" w:lineRule="exact"/>
              <w:ind w:left="-50" w:right="-120"/>
              <w:rPr>
                <w:b/>
                <w:bCs/>
                <w:sz w:val="20"/>
                <w:highlight w:val="cyan"/>
              </w:rPr>
            </w:pPr>
          </w:p>
        </w:tc>
      </w:tr>
      <w:tr w:rsidR="00B34879" w:rsidRPr="00AC578F" w14:paraId="713A10F0" w14:textId="77777777" w:rsidTr="008F5AD5">
        <w:trPr>
          <w:gridAfter w:val="1"/>
          <w:wAfter w:w="173" w:type="dxa"/>
          <w:cantSplit/>
          <w:trHeight w:val="220"/>
        </w:trPr>
        <w:tc>
          <w:tcPr>
            <w:tcW w:w="3684" w:type="dxa"/>
            <w:gridSpan w:val="3"/>
            <w:vAlign w:val="bottom"/>
          </w:tcPr>
          <w:p w14:paraId="36B783A7" w14:textId="77777777" w:rsidR="00B34879" w:rsidRPr="00AC578F" w:rsidRDefault="00B34879" w:rsidP="00B34879">
            <w:pPr>
              <w:tabs>
                <w:tab w:val="left" w:pos="191"/>
              </w:tabs>
              <w:spacing w:line="220" w:lineRule="exact"/>
              <w:ind w:left="191" w:right="-68" w:hanging="191"/>
              <w:rPr>
                <w:sz w:val="20"/>
              </w:rPr>
            </w:pPr>
            <w:r w:rsidRPr="00AC578F">
              <w:rPr>
                <w:b/>
                <w:bCs/>
                <w:i/>
                <w:iCs/>
                <w:sz w:val="20"/>
              </w:rPr>
              <w:t>Deferred tax liabilities</w:t>
            </w:r>
          </w:p>
        </w:tc>
        <w:tc>
          <w:tcPr>
            <w:tcW w:w="178" w:type="dxa"/>
            <w:gridSpan w:val="2"/>
            <w:vAlign w:val="bottom"/>
          </w:tcPr>
          <w:p w14:paraId="39425FFB"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bottom"/>
          </w:tcPr>
          <w:p w14:paraId="4268F082" w14:textId="77777777" w:rsidR="00B34879" w:rsidRPr="00AC578F" w:rsidRDefault="00B34879" w:rsidP="00B34879">
            <w:pPr>
              <w:pStyle w:val="acctfourfigures"/>
              <w:tabs>
                <w:tab w:val="clear" w:pos="765"/>
                <w:tab w:val="decimal" w:pos="731"/>
              </w:tabs>
              <w:spacing w:line="220" w:lineRule="exact"/>
              <w:ind w:right="11"/>
              <w:jc w:val="center"/>
              <w:rPr>
                <w:b/>
                <w:bCs/>
                <w:sz w:val="20"/>
              </w:rPr>
            </w:pPr>
          </w:p>
        </w:tc>
        <w:tc>
          <w:tcPr>
            <w:tcW w:w="178" w:type="dxa"/>
            <w:vAlign w:val="bottom"/>
          </w:tcPr>
          <w:p w14:paraId="4EDF7A46" w14:textId="77777777" w:rsidR="00B34879" w:rsidRPr="00AC578F" w:rsidRDefault="00B34879" w:rsidP="00B34879">
            <w:pPr>
              <w:pStyle w:val="acctfourfigures"/>
              <w:spacing w:line="220" w:lineRule="exact"/>
              <w:jc w:val="center"/>
              <w:rPr>
                <w:sz w:val="20"/>
              </w:rPr>
            </w:pPr>
          </w:p>
        </w:tc>
        <w:tc>
          <w:tcPr>
            <w:tcW w:w="924" w:type="dxa"/>
            <w:vAlign w:val="bottom"/>
          </w:tcPr>
          <w:p w14:paraId="6E62C178" w14:textId="77777777" w:rsidR="00B34879" w:rsidRPr="00AC578F" w:rsidRDefault="00B34879" w:rsidP="00B34879">
            <w:pPr>
              <w:pStyle w:val="acctfourfigures"/>
              <w:tabs>
                <w:tab w:val="clear" w:pos="765"/>
                <w:tab w:val="decimal" w:pos="731"/>
              </w:tabs>
              <w:spacing w:line="220" w:lineRule="exact"/>
              <w:ind w:right="11"/>
              <w:jc w:val="center"/>
              <w:rPr>
                <w:b/>
                <w:bCs/>
                <w:sz w:val="20"/>
              </w:rPr>
            </w:pPr>
          </w:p>
        </w:tc>
        <w:tc>
          <w:tcPr>
            <w:tcW w:w="180" w:type="dxa"/>
            <w:vAlign w:val="bottom"/>
          </w:tcPr>
          <w:p w14:paraId="5DA503F7" w14:textId="77777777" w:rsidR="00B34879" w:rsidRPr="00AC578F" w:rsidRDefault="00B34879" w:rsidP="00B34879">
            <w:pPr>
              <w:pStyle w:val="acctfourfigures"/>
              <w:spacing w:line="220" w:lineRule="exact"/>
              <w:jc w:val="center"/>
              <w:rPr>
                <w:sz w:val="20"/>
              </w:rPr>
            </w:pPr>
          </w:p>
        </w:tc>
        <w:tc>
          <w:tcPr>
            <w:tcW w:w="1851" w:type="dxa"/>
            <w:gridSpan w:val="3"/>
            <w:vAlign w:val="bottom"/>
          </w:tcPr>
          <w:p w14:paraId="1E95FFD0" w14:textId="77777777" w:rsidR="00B34879" w:rsidRPr="00AC578F" w:rsidRDefault="00B34879" w:rsidP="00B34879">
            <w:pPr>
              <w:pStyle w:val="acctfourfigures"/>
              <w:tabs>
                <w:tab w:val="clear" w:pos="765"/>
                <w:tab w:val="decimal" w:pos="731"/>
              </w:tabs>
              <w:spacing w:line="220" w:lineRule="exact"/>
              <w:ind w:left="-70" w:right="-80"/>
              <w:jc w:val="center"/>
              <w:rPr>
                <w:b/>
                <w:bCs/>
                <w:sz w:val="20"/>
              </w:rPr>
            </w:pPr>
          </w:p>
        </w:tc>
        <w:tc>
          <w:tcPr>
            <w:tcW w:w="241" w:type="dxa"/>
            <w:vAlign w:val="bottom"/>
          </w:tcPr>
          <w:p w14:paraId="7B83834F" w14:textId="77777777" w:rsidR="00B34879" w:rsidRPr="00AC578F" w:rsidRDefault="00B34879" w:rsidP="00B34879">
            <w:pPr>
              <w:pStyle w:val="acctfourfigures"/>
              <w:spacing w:line="220" w:lineRule="exact"/>
              <w:jc w:val="center"/>
              <w:rPr>
                <w:sz w:val="20"/>
              </w:rPr>
            </w:pPr>
          </w:p>
        </w:tc>
        <w:tc>
          <w:tcPr>
            <w:tcW w:w="1335" w:type="dxa"/>
            <w:gridSpan w:val="3"/>
            <w:vAlign w:val="bottom"/>
          </w:tcPr>
          <w:p w14:paraId="7F51691A" w14:textId="77777777" w:rsidR="00B34879" w:rsidRPr="00AC578F" w:rsidRDefault="00B34879" w:rsidP="00B34879">
            <w:pPr>
              <w:pStyle w:val="acctfourfigures"/>
              <w:tabs>
                <w:tab w:val="clear" w:pos="765"/>
                <w:tab w:val="decimal" w:pos="580"/>
              </w:tabs>
              <w:spacing w:line="220" w:lineRule="exact"/>
              <w:ind w:left="-50" w:right="-120"/>
              <w:rPr>
                <w:b/>
                <w:bCs/>
                <w:sz w:val="20"/>
              </w:rPr>
            </w:pPr>
          </w:p>
        </w:tc>
      </w:tr>
      <w:tr w:rsidR="00B34879" w:rsidRPr="00AC578F" w14:paraId="40578555" w14:textId="77777777" w:rsidTr="00792A7B">
        <w:trPr>
          <w:gridAfter w:val="1"/>
          <w:wAfter w:w="173" w:type="dxa"/>
          <w:cantSplit/>
          <w:trHeight w:val="119"/>
        </w:trPr>
        <w:tc>
          <w:tcPr>
            <w:tcW w:w="3684" w:type="dxa"/>
            <w:gridSpan w:val="3"/>
            <w:vAlign w:val="bottom"/>
          </w:tcPr>
          <w:p w14:paraId="5BA8C930" w14:textId="4E818D10" w:rsidR="00B34879" w:rsidRPr="00AC578F" w:rsidRDefault="00B34879" w:rsidP="00B34879">
            <w:pPr>
              <w:tabs>
                <w:tab w:val="left" w:pos="191"/>
              </w:tabs>
              <w:spacing w:line="220" w:lineRule="exact"/>
              <w:ind w:left="191" w:right="-68" w:hanging="191"/>
              <w:rPr>
                <w:sz w:val="20"/>
              </w:rPr>
            </w:pPr>
            <w:r>
              <w:rPr>
                <w:sz w:val="20"/>
              </w:rPr>
              <w:t>Other non-current financial asset</w:t>
            </w:r>
          </w:p>
        </w:tc>
        <w:tc>
          <w:tcPr>
            <w:tcW w:w="178" w:type="dxa"/>
            <w:gridSpan w:val="2"/>
            <w:vAlign w:val="bottom"/>
          </w:tcPr>
          <w:p w14:paraId="753B15F8"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vAlign w:val="bottom"/>
          </w:tcPr>
          <w:p w14:paraId="76C6BBA2" w14:textId="376DCD95" w:rsidR="00B34879" w:rsidRPr="00AC578F" w:rsidRDefault="00B34879" w:rsidP="00B34879">
            <w:pPr>
              <w:pStyle w:val="acctfourfigures"/>
              <w:tabs>
                <w:tab w:val="clear" w:pos="765"/>
                <w:tab w:val="decimal" w:pos="731"/>
              </w:tabs>
              <w:spacing w:line="220" w:lineRule="exact"/>
              <w:ind w:right="11"/>
              <w:jc w:val="center"/>
              <w:rPr>
                <w:sz w:val="20"/>
              </w:rPr>
            </w:pPr>
            <w:r w:rsidRPr="00AC578F">
              <w:rPr>
                <w:sz w:val="20"/>
              </w:rPr>
              <w:t>(620)</w:t>
            </w:r>
          </w:p>
        </w:tc>
        <w:tc>
          <w:tcPr>
            <w:tcW w:w="178" w:type="dxa"/>
            <w:vAlign w:val="bottom"/>
          </w:tcPr>
          <w:p w14:paraId="41192F76" w14:textId="77777777" w:rsidR="00B34879" w:rsidRPr="00AC578F" w:rsidRDefault="00B34879" w:rsidP="00B34879">
            <w:pPr>
              <w:pStyle w:val="acctfourfigures"/>
              <w:spacing w:line="220" w:lineRule="exact"/>
              <w:jc w:val="center"/>
              <w:rPr>
                <w:sz w:val="20"/>
              </w:rPr>
            </w:pPr>
          </w:p>
        </w:tc>
        <w:tc>
          <w:tcPr>
            <w:tcW w:w="924" w:type="dxa"/>
            <w:vAlign w:val="bottom"/>
          </w:tcPr>
          <w:p w14:paraId="7E3E9436" w14:textId="371F7650" w:rsidR="00B34879" w:rsidRPr="00AC578F" w:rsidRDefault="00B34879" w:rsidP="00B34879">
            <w:pPr>
              <w:pStyle w:val="acctfourfigures"/>
              <w:tabs>
                <w:tab w:val="clear" w:pos="765"/>
              </w:tabs>
              <w:spacing w:line="220" w:lineRule="exact"/>
              <w:ind w:left="-70" w:right="-80"/>
              <w:jc w:val="center"/>
              <w:rPr>
                <w:sz w:val="20"/>
                <w:lang w:bidi="th-TH"/>
              </w:rPr>
            </w:pPr>
            <w:r w:rsidRPr="00AC578F">
              <w:rPr>
                <w:sz w:val="20"/>
                <w:lang w:bidi="th-TH"/>
              </w:rPr>
              <w:t>-</w:t>
            </w:r>
          </w:p>
        </w:tc>
        <w:tc>
          <w:tcPr>
            <w:tcW w:w="180" w:type="dxa"/>
            <w:vAlign w:val="bottom"/>
          </w:tcPr>
          <w:p w14:paraId="41C8CD5C" w14:textId="77777777" w:rsidR="00B34879" w:rsidRPr="00AC578F" w:rsidRDefault="00B34879" w:rsidP="00B34879">
            <w:pPr>
              <w:pStyle w:val="acctfourfigures"/>
              <w:spacing w:line="220" w:lineRule="exact"/>
              <w:jc w:val="center"/>
              <w:rPr>
                <w:sz w:val="20"/>
              </w:rPr>
            </w:pPr>
          </w:p>
        </w:tc>
        <w:tc>
          <w:tcPr>
            <w:tcW w:w="1851" w:type="dxa"/>
            <w:gridSpan w:val="3"/>
            <w:vAlign w:val="bottom"/>
          </w:tcPr>
          <w:p w14:paraId="4F7B1212" w14:textId="2B63DAC7" w:rsidR="00B34879" w:rsidRPr="00AC578F" w:rsidRDefault="00B34879" w:rsidP="00B34879">
            <w:pPr>
              <w:pStyle w:val="acctfourfigures"/>
              <w:tabs>
                <w:tab w:val="clear" w:pos="765"/>
                <w:tab w:val="decimal" w:pos="731"/>
              </w:tabs>
              <w:spacing w:line="220" w:lineRule="exact"/>
              <w:ind w:left="-70" w:right="-80"/>
              <w:jc w:val="center"/>
              <w:rPr>
                <w:sz w:val="20"/>
              </w:rPr>
            </w:pPr>
            <w:r w:rsidRPr="00AC578F">
              <w:rPr>
                <w:sz w:val="20"/>
                <w:lang w:bidi="th-TH"/>
              </w:rPr>
              <w:t>(9,920)</w:t>
            </w:r>
          </w:p>
        </w:tc>
        <w:tc>
          <w:tcPr>
            <w:tcW w:w="241" w:type="dxa"/>
            <w:vAlign w:val="bottom"/>
          </w:tcPr>
          <w:p w14:paraId="3F71199A" w14:textId="77777777" w:rsidR="00B34879" w:rsidRPr="00AC578F" w:rsidRDefault="00B34879" w:rsidP="00B34879">
            <w:pPr>
              <w:pStyle w:val="acctfourfigures"/>
              <w:spacing w:line="220" w:lineRule="exact"/>
              <w:jc w:val="center"/>
              <w:rPr>
                <w:sz w:val="20"/>
              </w:rPr>
            </w:pPr>
          </w:p>
        </w:tc>
        <w:tc>
          <w:tcPr>
            <w:tcW w:w="1335" w:type="dxa"/>
            <w:gridSpan w:val="3"/>
            <w:vAlign w:val="bottom"/>
          </w:tcPr>
          <w:p w14:paraId="70EFF359" w14:textId="3BC94EAD" w:rsidR="00B34879" w:rsidRPr="00AC578F" w:rsidRDefault="00B34879" w:rsidP="00B34879">
            <w:pPr>
              <w:pStyle w:val="acctfourfigures"/>
              <w:tabs>
                <w:tab w:val="clear" w:pos="765"/>
                <w:tab w:val="decimal" w:pos="790"/>
              </w:tabs>
              <w:spacing w:line="220" w:lineRule="exact"/>
              <w:ind w:left="-50" w:right="-120"/>
              <w:rPr>
                <w:sz w:val="20"/>
              </w:rPr>
            </w:pPr>
            <w:r w:rsidRPr="00AC578F">
              <w:rPr>
                <w:sz w:val="20"/>
                <w:lang w:bidi="th-TH"/>
              </w:rPr>
              <w:t>(10,540)</w:t>
            </w:r>
          </w:p>
        </w:tc>
      </w:tr>
      <w:tr w:rsidR="00B34879" w:rsidRPr="00AC578F" w14:paraId="03C9FFE5" w14:textId="77777777" w:rsidTr="008F5AD5">
        <w:trPr>
          <w:gridAfter w:val="1"/>
          <w:wAfter w:w="173" w:type="dxa"/>
          <w:cantSplit/>
          <w:trHeight w:val="220"/>
        </w:trPr>
        <w:tc>
          <w:tcPr>
            <w:tcW w:w="3684" w:type="dxa"/>
            <w:gridSpan w:val="3"/>
            <w:vAlign w:val="bottom"/>
          </w:tcPr>
          <w:p w14:paraId="78A2EC36" w14:textId="77777777" w:rsidR="00B34879" w:rsidRPr="00AC578F" w:rsidRDefault="00B34879" w:rsidP="00B34879">
            <w:pPr>
              <w:tabs>
                <w:tab w:val="left" w:pos="191"/>
              </w:tabs>
              <w:spacing w:line="220" w:lineRule="exact"/>
              <w:ind w:left="191" w:right="-68" w:hanging="191"/>
              <w:rPr>
                <w:sz w:val="20"/>
              </w:rPr>
            </w:pPr>
            <w:r w:rsidRPr="00AC578F">
              <w:rPr>
                <w:b/>
                <w:bCs/>
                <w:sz w:val="20"/>
              </w:rPr>
              <w:t>Total</w:t>
            </w:r>
          </w:p>
        </w:tc>
        <w:tc>
          <w:tcPr>
            <w:tcW w:w="178" w:type="dxa"/>
            <w:gridSpan w:val="2"/>
            <w:vAlign w:val="bottom"/>
          </w:tcPr>
          <w:p w14:paraId="1D4CC7C2"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Borders>
              <w:top w:val="single" w:sz="4" w:space="0" w:color="auto"/>
            </w:tcBorders>
            <w:vAlign w:val="bottom"/>
          </w:tcPr>
          <w:p w14:paraId="259825EF" w14:textId="7817E235" w:rsidR="00B34879" w:rsidRPr="00AC578F" w:rsidRDefault="00B34879" w:rsidP="00B34879">
            <w:pPr>
              <w:pStyle w:val="acctfourfigures"/>
              <w:tabs>
                <w:tab w:val="clear" w:pos="765"/>
                <w:tab w:val="decimal" w:pos="731"/>
              </w:tabs>
              <w:spacing w:line="220" w:lineRule="exact"/>
              <w:ind w:right="11"/>
              <w:jc w:val="center"/>
              <w:rPr>
                <w:b/>
                <w:bCs/>
                <w:sz w:val="20"/>
              </w:rPr>
            </w:pPr>
            <w:r w:rsidRPr="00AC578F">
              <w:rPr>
                <w:b/>
                <w:bCs/>
                <w:sz w:val="20"/>
              </w:rPr>
              <w:t>(620)</w:t>
            </w:r>
          </w:p>
        </w:tc>
        <w:tc>
          <w:tcPr>
            <w:tcW w:w="178" w:type="dxa"/>
            <w:vAlign w:val="bottom"/>
          </w:tcPr>
          <w:p w14:paraId="58F40E1A" w14:textId="77777777" w:rsidR="00B34879" w:rsidRPr="00AC578F" w:rsidRDefault="00B34879" w:rsidP="00B34879">
            <w:pPr>
              <w:pStyle w:val="acctfourfigures"/>
              <w:spacing w:line="220" w:lineRule="exact"/>
              <w:jc w:val="center"/>
              <w:rPr>
                <w:b/>
                <w:bCs/>
                <w:sz w:val="20"/>
              </w:rPr>
            </w:pPr>
          </w:p>
        </w:tc>
        <w:tc>
          <w:tcPr>
            <w:tcW w:w="924" w:type="dxa"/>
            <w:tcBorders>
              <w:top w:val="single" w:sz="4" w:space="0" w:color="auto"/>
              <w:bottom w:val="single" w:sz="4" w:space="0" w:color="auto"/>
            </w:tcBorders>
            <w:vAlign w:val="bottom"/>
          </w:tcPr>
          <w:p w14:paraId="25CDD1D7" w14:textId="1496A1CF" w:rsidR="00B34879" w:rsidRPr="00EB7F75" w:rsidRDefault="00B34879" w:rsidP="00B34879">
            <w:pPr>
              <w:pStyle w:val="acctfourfigures"/>
              <w:tabs>
                <w:tab w:val="clear" w:pos="765"/>
              </w:tabs>
              <w:spacing w:line="220" w:lineRule="exact"/>
              <w:ind w:left="-70" w:right="-80"/>
              <w:jc w:val="center"/>
              <w:rPr>
                <w:b/>
                <w:bCs/>
                <w:sz w:val="20"/>
                <w:lang w:bidi="th-TH"/>
              </w:rPr>
            </w:pPr>
            <w:r w:rsidRPr="00EB7F75">
              <w:rPr>
                <w:b/>
                <w:bCs/>
                <w:sz w:val="20"/>
                <w:lang w:bidi="th-TH"/>
              </w:rPr>
              <w:t>-</w:t>
            </w:r>
          </w:p>
        </w:tc>
        <w:tc>
          <w:tcPr>
            <w:tcW w:w="180" w:type="dxa"/>
            <w:vAlign w:val="bottom"/>
          </w:tcPr>
          <w:p w14:paraId="63F7E923" w14:textId="77777777" w:rsidR="00B34879" w:rsidRPr="00AC578F" w:rsidRDefault="00B34879" w:rsidP="00B34879">
            <w:pPr>
              <w:pStyle w:val="acctfourfigures"/>
              <w:spacing w:line="220" w:lineRule="exact"/>
              <w:jc w:val="center"/>
              <w:rPr>
                <w:b/>
                <w:bCs/>
                <w:sz w:val="20"/>
              </w:rPr>
            </w:pPr>
          </w:p>
        </w:tc>
        <w:tc>
          <w:tcPr>
            <w:tcW w:w="1851" w:type="dxa"/>
            <w:gridSpan w:val="3"/>
            <w:tcBorders>
              <w:top w:val="single" w:sz="4" w:space="0" w:color="auto"/>
              <w:bottom w:val="single" w:sz="4" w:space="0" w:color="auto"/>
            </w:tcBorders>
            <w:vAlign w:val="bottom"/>
          </w:tcPr>
          <w:p w14:paraId="38B7E138" w14:textId="7554A133" w:rsidR="00B34879" w:rsidRPr="00AC578F" w:rsidRDefault="00B34879" w:rsidP="00B34879">
            <w:pPr>
              <w:pStyle w:val="acctfourfigures"/>
              <w:tabs>
                <w:tab w:val="clear" w:pos="765"/>
                <w:tab w:val="decimal" w:pos="731"/>
              </w:tabs>
              <w:spacing w:line="220" w:lineRule="exact"/>
              <w:ind w:left="-70" w:right="-80"/>
              <w:jc w:val="center"/>
              <w:rPr>
                <w:b/>
                <w:bCs/>
                <w:sz w:val="20"/>
              </w:rPr>
            </w:pPr>
            <w:r w:rsidRPr="00AC578F">
              <w:rPr>
                <w:b/>
                <w:bCs/>
                <w:sz w:val="20"/>
              </w:rPr>
              <w:t>(9,920)</w:t>
            </w:r>
          </w:p>
        </w:tc>
        <w:tc>
          <w:tcPr>
            <w:tcW w:w="241" w:type="dxa"/>
            <w:vAlign w:val="bottom"/>
          </w:tcPr>
          <w:p w14:paraId="014804B4" w14:textId="77777777" w:rsidR="00B34879" w:rsidRPr="00AC578F" w:rsidRDefault="00B34879" w:rsidP="00B34879">
            <w:pPr>
              <w:pStyle w:val="acctfourfigures"/>
              <w:spacing w:line="220" w:lineRule="exact"/>
              <w:jc w:val="center"/>
              <w:rPr>
                <w:b/>
                <w:bCs/>
                <w:sz w:val="20"/>
              </w:rPr>
            </w:pPr>
          </w:p>
        </w:tc>
        <w:tc>
          <w:tcPr>
            <w:tcW w:w="1335" w:type="dxa"/>
            <w:gridSpan w:val="3"/>
            <w:tcBorders>
              <w:top w:val="single" w:sz="4" w:space="0" w:color="auto"/>
            </w:tcBorders>
            <w:vAlign w:val="bottom"/>
          </w:tcPr>
          <w:p w14:paraId="42E91B52" w14:textId="37C93D4A" w:rsidR="00B34879" w:rsidRPr="00AC578F" w:rsidRDefault="00B34879" w:rsidP="00B34879">
            <w:pPr>
              <w:pStyle w:val="acctfourfigures"/>
              <w:tabs>
                <w:tab w:val="clear" w:pos="765"/>
                <w:tab w:val="decimal" w:pos="790"/>
              </w:tabs>
              <w:spacing w:line="220" w:lineRule="exact"/>
              <w:ind w:left="-50" w:right="-120"/>
              <w:rPr>
                <w:b/>
                <w:bCs/>
                <w:sz w:val="20"/>
              </w:rPr>
            </w:pPr>
            <w:r w:rsidRPr="00AC578F">
              <w:rPr>
                <w:b/>
                <w:bCs/>
                <w:sz w:val="20"/>
                <w:lang w:bidi="th-TH"/>
              </w:rPr>
              <w:t>(10,540)</w:t>
            </w:r>
          </w:p>
        </w:tc>
      </w:tr>
      <w:tr w:rsidR="00B34879" w:rsidRPr="00AC578F" w14:paraId="164C0D9F" w14:textId="77777777" w:rsidTr="008F5AD5">
        <w:trPr>
          <w:gridAfter w:val="1"/>
          <w:wAfter w:w="173" w:type="dxa"/>
          <w:cantSplit/>
          <w:trHeight w:val="220"/>
        </w:trPr>
        <w:tc>
          <w:tcPr>
            <w:tcW w:w="3684" w:type="dxa"/>
            <w:gridSpan w:val="3"/>
            <w:vAlign w:val="bottom"/>
          </w:tcPr>
          <w:p w14:paraId="776AB0BB" w14:textId="77777777" w:rsidR="00B34879" w:rsidRPr="00AC578F" w:rsidRDefault="00B34879" w:rsidP="00B34879">
            <w:pPr>
              <w:tabs>
                <w:tab w:val="left" w:pos="191"/>
              </w:tabs>
              <w:spacing w:line="220" w:lineRule="exact"/>
              <w:ind w:left="191" w:right="-68" w:hanging="191"/>
              <w:rPr>
                <w:sz w:val="20"/>
              </w:rPr>
            </w:pPr>
          </w:p>
        </w:tc>
        <w:tc>
          <w:tcPr>
            <w:tcW w:w="178" w:type="dxa"/>
            <w:gridSpan w:val="2"/>
            <w:vAlign w:val="bottom"/>
          </w:tcPr>
          <w:p w14:paraId="530AED25"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Borders>
              <w:top w:val="double" w:sz="4" w:space="0" w:color="auto"/>
            </w:tcBorders>
            <w:vAlign w:val="bottom"/>
          </w:tcPr>
          <w:p w14:paraId="65387DFB" w14:textId="77777777" w:rsidR="00B34879" w:rsidRPr="00AC578F" w:rsidRDefault="00B34879" w:rsidP="00B34879">
            <w:pPr>
              <w:pStyle w:val="acctfourfigures"/>
              <w:tabs>
                <w:tab w:val="clear" w:pos="765"/>
                <w:tab w:val="decimal" w:pos="731"/>
              </w:tabs>
              <w:spacing w:line="220" w:lineRule="exact"/>
              <w:ind w:right="11"/>
              <w:jc w:val="center"/>
              <w:rPr>
                <w:i/>
                <w:iCs/>
                <w:sz w:val="20"/>
              </w:rPr>
            </w:pPr>
          </w:p>
        </w:tc>
        <w:tc>
          <w:tcPr>
            <w:tcW w:w="178" w:type="dxa"/>
            <w:vAlign w:val="bottom"/>
          </w:tcPr>
          <w:p w14:paraId="4345E258" w14:textId="77777777" w:rsidR="00B34879" w:rsidRPr="00AC578F" w:rsidRDefault="00B34879" w:rsidP="00B34879">
            <w:pPr>
              <w:pStyle w:val="acctfourfigures"/>
              <w:spacing w:line="220" w:lineRule="exact"/>
              <w:jc w:val="center"/>
              <w:rPr>
                <w:sz w:val="20"/>
              </w:rPr>
            </w:pPr>
          </w:p>
        </w:tc>
        <w:tc>
          <w:tcPr>
            <w:tcW w:w="924" w:type="dxa"/>
            <w:tcBorders>
              <w:top w:val="double" w:sz="4" w:space="0" w:color="auto"/>
            </w:tcBorders>
            <w:vAlign w:val="bottom"/>
          </w:tcPr>
          <w:p w14:paraId="6B0933D7" w14:textId="77777777" w:rsidR="00B34879" w:rsidRPr="00AC578F" w:rsidRDefault="00B34879" w:rsidP="00B34879">
            <w:pPr>
              <w:pStyle w:val="acctfourfigures"/>
              <w:tabs>
                <w:tab w:val="clear" w:pos="765"/>
                <w:tab w:val="decimal" w:pos="731"/>
              </w:tabs>
              <w:spacing w:line="220" w:lineRule="exact"/>
              <w:ind w:right="11"/>
              <w:jc w:val="center"/>
              <w:rPr>
                <w:sz w:val="20"/>
              </w:rPr>
            </w:pPr>
          </w:p>
        </w:tc>
        <w:tc>
          <w:tcPr>
            <w:tcW w:w="180" w:type="dxa"/>
            <w:vAlign w:val="bottom"/>
          </w:tcPr>
          <w:p w14:paraId="5B16B232" w14:textId="77777777" w:rsidR="00B34879" w:rsidRPr="00AC578F" w:rsidRDefault="00B34879" w:rsidP="00B34879">
            <w:pPr>
              <w:pStyle w:val="acctfourfigures"/>
              <w:spacing w:line="220" w:lineRule="exact"/>
              <w:jc w:val="center"/>
              <w:rPr>
                <w:sz w:val="20"/>
              </w:rPr>
            </w:pPr>
          </w:p>
        </w:tc>
        <w:tc>
          <w:tcPr>
            <w:tcW w:w="1851" w:type="dxa"/>
            <w:gridSpan w:val="3"/>
            <w:tcBorders>
              <w:top w:val="double" w:sz="4" w:space="0" w:color="auto"/>
            </w:tcBorders>
            <w:vAlign w:val="bottom"/>
          </w:tcPr>
          <w:p w14:paraId="10BF0202" w14:textId="77777777" w:rsidR="00B34879" w:rsidRPr="00AC578F" w:rsidRDefault="00B34879" w:rsidP="00B34879">
            <w:pPr>
              <w:pStyle w:val="acctfourfigures"/>
              <w:tabs>
                <w:tab w:val="clear" w:pos="765"/>
                <w:tab w:val="decimal" w:pos="731"/>
              </w:tabs>
              <w:spacing w:line="220" w:lineRule="exact"/>
              <w:ind w:left="-70" w:right="-80"/>
              <w:jc w:val="center"/>
              <w:rPr>
                <w:sz w:val="20"/>
              </w:rPr>
            </w:pPr>
          </w:p>
        </w:tc>
        <w:tc>
          <w:tcPr>
            <w:tcW w:w="241" w:type="dxa"/>
            <w:vAlign w:val="bottom"/>
          </w:tcPr>
          <w:p w14:paraId="0ABCB20A" w14:textId="77777777" w:rsidR="00B34879" w:rsidRPr="00AC578F" w:rsidRDefault="00B34879" w:rsidP="00B34879">
            <w:pPr>
              <w:pStyle w:val="acctfourfigures"/>
              <w:spacing w:line="220" w:lineRule="exact"/>
              <w:jc w:val="center"/>
              <w:rPr>
                <w:sz w:val="20"/>
              </w:rPr>
            </w:pPr>
          </w:p>
        </w:tc>
        <w:tc>
          <w:tcPr>
            <w:tcW w:w="1335" w:type="dxa"/>
            <w:gridSpan w:val="3"/>
            <w:tcBorders>
              <w:top w:val="double" w:sz="4" w:space="0" w:color="auto"/>
            </w:tcBorders>
            <w:vAlign w:val="bottom"/>
          </w:tcPr>
          <w:p w14:paraId="0406DCAA" w14:textId="77777777" w:rsidR="00B34879" w:rsidRPr="00AC578F" w:rsidRDefault="00B34879" w:rsidP="00B34879">
            <w:pPr>
              <w:pStyle w:val="acctfourfigures"/>
              <w:tabs>
                <w:tab w:val="clear" w:pos="765"/>
                <w:tab w:val="decimal" w:pos="580"/>
              </w:tabs>
              <w:spacing w:line="220" w:lineRule="exact"/>
              <w:ind w:left="-50" w:right="-120"/>
              <w:rPr>
                <w:sz w:val="20"/>
              </w:rPr>
            </w:pPr>
          </w:p>
        </w:tc>
      </w:tr>
      <w:tr w:rsidR="00B34879" w:rsidRPr="00AC578F" w14:paraId="777BCE14" w14:textId="77777777" w:rsidTr="008F5AD5">
        <w:trPr>
          <w:gridAfter w:val="1"/>
          <w:wAfter w:w="173" w:type="dxa"/>
          <w:cantSplit/>
          <w:trHeight w:val="220"/>
        </w:trPr>
        <w:tc>
          <w:tcPr>
            <w:tcW w:w="3684" w:type="dxa"/>
            <w:gridSpan w:val="3"/>
            <w:vAlign w:val="bottom"/>
          </w:tcPr>
          <w:p w14:paraId="7EB35883" w14:textId="77777777" w:rsidR="00B34879" w:rsidRPr="00AC578F" w:rsidRDefault="00B34879" w:rsidP="00B34879">
            <w:pPr>
              <w:tabs>
                <w:tab w:val="left" w:pos="191"/>
              </w:tabs>
              <w:spacing w:line="220" w:lineRule="exact"/>
              <w:ind w:left="191" w:right="-68" w:hanging="191"/>
              <w:rPr>
                <w:b/>
                <w:bCs/>
                <w:sz w:val="20"/>
              </w:rPr>
            </w:pPr>
            <w:r w:rsidRPr="00AC578F">
              <w:rPr>
                <w:b/>
                <w:bCs/>
                <w:sz w:val="20"/>
              </w:rPr>
              <w:t>Net</w:t>
            </w:r>
          </w:p>
        </w:tc>
        <w:tc>
          <w:tcPr>
            <w:tcW w:w="178" w:type="dxa"/>
            <w:gridSpan w:val="2"/>
            <w:vAlign w:val="bottom"/>
          </w:tcPr>
          <w:p w14:paraId="41578BEE"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Borders>
              <w:bottom w:val="double" w:sz="4" w:space="0" w:color="auto"/>
            </w:tcBorders>
            <w:vAlign w:val="bottom"/>
          </w:tcPr>
          <w:p w14:paraId="56A00A7E" w14:textId="35584963" w:rsidR="00B34879" w:rsidRPr="00AC578F" w:rsidRDefault="00B34879" w:rsidP="00B34879">
            <w:pPr>
              <w:pStyle w:val="acctfourfigures"/>
              <w:tabs>
                <w:tab w:val="clear" w:pos="765"/>
                <w:tab w:val="decimal" w:pos="731"/>
              </w:tabs>
              <w:spacing w:line="220" w:lineRule="exact"/>
              <w:ind w:right="11"/>
              <w:jc w:val="center"/>
              <w:rPr>
                <w:b/>
                <w:bCs/>
                <w:sz w:val="20"/>
              </w:rPr>
            </w:pPr>
            <w:r w:rsidRPr="00AC578F">
              <w:rPr>
                <w:b/>
                <w:bCs/>
                <w:sz w:val="20"/>
                <w:lang w:bidi="th-TH"/>
              </w:rPr>
              <w:t>18,610</w:t>
            </w:r>
          </w:p>
        </w:tc>
        <w:tc>
          <w:tcPr>
            <w:tcW w:w="178" w:type="dxa"/>
            <w:vAlign w:val="bottom"/>
          </w:tcPr>
          <w:p w14:paraId="54BF663A" w14:textId="77777777" w:rsidR="00B34879" w:rsidRPr="00AC578F" w:rsidRDefault="00B34879" w:rsidP="00B34879">
            <w:pPr>
              <w:pStyle w:val="acctfourfigures"/>
              <w:spacing w:line="220" w:lineRule="exact"/>
              <w:jc w:val="center"/>
              <w:rPr>
                <w:b/>
                <w:bCs/>
                <w:sz w:val="20"/>
              </w:rPr>
            </w:pPr>
          </w:p>
        </w:tc>
        <w:tc>
          <w:tcPr>
            <w:tcW w:w="924" w:type="dxa"/>
            <w:tcBorders>
              <w:bottom w:val="double" w:sz="4" w:space="0" w:color="auto"/>
            </w:tcBorders>
            <w:vAlign w:val="bottom"/>
          </w:tcPr>
          <w:p w14:paraId="4DC1B2D6" w14:textId="13DB5D82" w:rsidR="00B34879" w:rsidRPr="00AC578F" w:rsidRDefault="00B34879" w:rsidP="00B34879">
            <w:pPr>
              <w:pStyle w:val="acctfourfigures"/>
              <w:tabs>
                <w:tab w:val="clear" w:pos="765"/>
                <w:tab w:val="decimal" w:pos="731"/>
              </w:tabs>
              <w:spacing w:line="220" w:lineRule="exact"/>
              <w:ind w:right="11"/>
              <w:jc w:val="center"/>
              <w:rPr>
                <w:b/>
                <w:bCs/>
                <w:sz w:val="20"/>
              </w:rPr>
            </w:pPr>
            <w:r w:rsidRPr="00AC578F">
              <w:rPr>
                <w:b/>
                <w:bCs/>
                <w:sz w:val="20"/>
                <w:lang w:bidi="th-TH"/>
              </w:rPr>
              <w:t>(13,398)</w:t>
            </w:r>
          </w:p>
        </w:tc>
        <w:tc>
          <w:tcPr>
            <w:tcW w:w="180" w:type="dxa"/>
            <w:vAlign w:val="bottom"/>
          </w:tcPr>
          <w:p w14:paraId="1AF68792" w14:textId="77777777" w:rsidR="00B34879" w:rsidRPr="00AC578F" w:rsidRDefault="00B34879" w:rsidP="00B34879">
            <w:pPr>
              <w:pStyle w:val="acctfourfigures"/>
              <w:spacing w:line="220" w:lineRule="exact"/>
              <w:jc w:val="center"/>
              <w:rPr>
                <w:b/>
                <w:bCs/>
                <w:sz w:val="20"/>
              </w:rPr>
            </w:pPr>
          </w:p>
        </w:tc>
        <w:tc>
          <w:tcPr>
            <w:tcW w:w="1851" w:type="dxa"/>
            <w:gridSpan w:val="3"/>
            <w:tcBorders>
              <w:bottom w:val="double" w:sz="4" w:space="0" w:color="auto"/>
            </w:tcBorders>
            <w:vAlign w:val="bottom"/>
          </w:tcPr>
          <w:p w14:paraId="7EBBBEFB" w14:textId="2ACDE359" w:rsidR="00B34879" w:rsidRPr="00AC578F" w:rsidRDefault="00B34879" w:rsidP="00B34879">
            <w:pPr>
              <w:pStyle w:val="acctfourfigures"/>
              <w:tabs>
                <w:tab w:val="clear" w:pos="765"/>
                <w:tab w:val="decimal" w:pos="731"/>
              </w:tabs>
              <w:spacing w:line="220" w:lineRule="exact"/>
              <w:ind w:left="-70" w:right="-80"/>
              <w:jc w:val="center"/>
              <w:rPr>
                <w:b/>
                <w:bCs/>
                <w:sz w:val="20"/>
              </w:rPr>
            </w:pPr>
            <w:r w:rsidRPr="00AC578F">
              <w:rPr>
                <w:b/>
                <w:bCs/>
                <w:sz w:val="20"/>
                <w:lang w:bidi="th-TH"/>
              </w:rPr>
              <w:t>(8,117)</w:t>
            </w:r>
          </w:p>
        </w:tc>
        <w:tc>
          <w:tcPr>
            <w:tcW w:w="241" w:type="dxa"/>
            <w:vAlign w:val="bottom"/>
          </w:tcPr>
          <w:p w14:paraId="039AA650" w14:textId="77777777" w:rsidR="00B34879" w:rsidRPr="00AC578F" w:rsidRDefault="00B34879" w:rsidP="00B34879">
            <w:pPr>
              <w:pStyle w:val="acctfourfigures"/>
              <w:spacing w:line="220" w:lineRule="exact"/>
              <w:jc w:val="center"/>
              <w:rPr>
                <w:b/>
                <w:bCs/>
                <w:sz w:val="20"/>
              </w:rPr>
            </w:pPr>
          </w:p>
        </w:tc>
        <w:tc>
          <w:tcPr>
            <w:tcW w:w="1335" w:type="dxa"/>
            <w:gridSpan w:val="3"/>
            <w:tcBorders>
              <w:bottom w:val="double" w:sz="4" w:space="0" w:color="auto"/>
            </w:tcBorders>
            <w:vAlign w:val="bottom"/>
          </w:tcPr>
          <w:p w14:paraId="5EEAF9BE" w14:textId="4E6B4660" w:rsidR="00B34879" w:rsidRPr="00AC578F" w:rsidRDefault="00B34879" w:rsidP="00B34879">
            <w:pPr>
              <w:pStyle w:val="acctfourfigures"/>
              <w:tabs>
                <w:tab w:val="clear" w:pos="765"/>
                <w:tab w:val="decimal" w:pos="790"/>
              </w:tabs>
              <w:spacing w:line="220" w:lineRule="exact"/>
              <w:ind w:left="-50" w:right="-120"/>
              <w:rPr>
                <w:b/>
                <w:bCs/>
                <w:sz w:val="20"/>
              </w:rPr>
            </w:pPr>
            <w:r w:rsidRPr="00AC578F">
              <w:rPr>
                <w:b/>
                <w:bCs/>
                <w:sz w:val="20"/>
                <w:lang w:bidi="th-TH"/>
              </w:rPr>
              <w:t>(2,905)</w:t>
            </w:r>
          </w:p>
        </w:tc>
      </w:tr>
      <w:tr w:rsidR="00B34879" w:rsidRPr="00AC578F" w14:paraId="5159CCCA" w14:textId="77777777" w:rsidTr="008F5AD5">
        <w:trPr>
          <w:gridAfter w:val="1"/>
          <w:wAfter w:w="173" w:type="dxa"/>
          <w:cantSplit/>
          <w:trHeight w:val="220"/>
        </w:trPr>
        <w:tc>
          <w:tcPr>
            <w:tcW w:w="3684" w:type="dxa"/>
            <w:gridSpan w:val="3"/>
            <w:vAlign w:val="bottom"/>
          </w:tcPr>
          <w:p w14:paraId="639DD039" w14:textId="77777777" w:rsidR="00B34879" w:rsidRPr="00AC578F" w:rsidRDefault="00B34879" w:rsidP="00B34879">
            <w:pPr>
              <w:tabs>
                <w:tab w:val="left" w:pos="191"/>
              </w:tabs>
              <w:spacing w:line="220" w:lineRule="exact"/>
              <w:ind w:left="191" w:right="-68" w:hanging="191"/>
              <w:rPr>
                <w:sz w:val="20"/>
              </w:rPr>
            </w:pPr>
          </w:p>
        </w:tc>
        <w:tc>
          <w:tcPr>
            <w:tcW w:w="178" w:type="dxa"/>
            <w:gridSpan w:val="2"/>
            <w:vAlign w:val="bottom"/>
          </w:tcPr>
          <w:p w14:paraId="3849F765" w14:textId="77777777" w:rsidR="00B34879" w:rsidRPr="00AC578F" w:rsidRDefault="00B34879" w:rsidP="00B34879">
            <w:pPr>
              <w:pStyle w:val="acctfourfigures"/>
              <w:tabs>
                <w:tab w:val="clear" w:pos="765"/>
              </w:tabs>
              <w:spacing w:line="220" w:lineRule="exact"/>
              <w:ind w:left="-84" w:right="-72" w:hanging="9"/>
              <w:jc w:val="center"/>
              <w:rPr>
                <w:i/>
                <w:iCs/>
                <w:sz w:val="20"/>
              </w:rPr>
            </w:pPr>
          </w:p>
        </w:tc>
        <w:tc>
          <w:tcPr>
            <w:tcW w:w="1336" w:type="dxa"/>
            <w:gridSpan w:val="4"/>
            <w:tcBorders>
              <w:top w:val="double" w:sz="4" w:space="0" w:color="auto"/>
            </w:tcBorders>
            <w:vAlign w:val="bottom"/>
          </w:tcPr>
          <w:p w14:paraId="08A4AB9F" w14:textId="77777777" w:rsidR="00B34879" w:rsidRPr="00AC578F" w:rsidRDefault="00B34879" w:rsidP="00B34879">
            <w:pPr>
              <w:pStyle w:val="acctfourfigures"/>
              <w:tabs>
                <w:tab w:val="clear" w:pos="765"/>
                <w:tab w:val="decimal" w:pos="731"/>
              </w:tabs>
              <w:spacing w:line="220" w:lineRule="exact"/>
              <w:ind w:right="11"/>
              <w:jc w:val="center"/>
              <w:rPr>
                <w:sz w:val="20"/>
              </w:rPr>
            </w:pPr>
          </w:p>
        </w:tc>
        <w:tc>
          <w:tcPr>
            <w:tcW w:w="178" w:type="dxa"/>
            <w:vAlign w:val="bottom"/>
          </w:tcPr>
          <w:p w14:paraId="3058A2A4" w14:textId="77777777" w:rsidR="00B34879" w:rsidRPr="00AC578F" w:rsidRDefault="00B34879" w:rsidP="00B34879">
            <w:pPr>
              <w:pStyle w:val="acctfourfigures"/>
              <w:spacing w:line="220" w:lineRule="exact"/>
              <w:jc w:val="center"/>
              <w:rPr>
                <w:sz w:val="20"/>
              </w:rPr>
            </w:pPr>
          </w:p>
        </w:tc>
        <w:tc>
          <w:tcPr>
            <w:tcW w:w="924" w:type="dxa"/>
            <w:tcBorders>
              <w:top w:val="double" w:sz="4" w:space="0" w:color="auto"/>
            </w:tcBorders>
            <w:vAlign w:val="bottom"/>
          </w:tcPr>
          <w:p w14:paraId="53644A0A" w14:textId="77777777" w:rsidR="00B34879" w:rsidRPr="00AC578F" w:rsidRDefault="00B34879" w:rsidP="00B34879">
            <w:pPr>
              <w:pStyle w:val="acctfourfigures"/>
              <w:tabs>
                <w:tab w:val="clear" w:pos="765"/>
                <w:tab w:val="decimal" w:pos="731"/>
              </w:tabs>
              <w:spacing w:line="220" w:lineRule="exact"/>
              <w:ind w:right="11"/>
              <w:jc w:val="center"/>
              <w:rPr>
                <w:sz w:val="20"/>
              </w:rPr>
            </w:pPr>
          </w:p>
        </w:tc>
        <w:tc>
          <w:tcPr>
            <w:tcW w:w="180" w:type="dxa"/>
            <w:vAlign w:val="bottom"/>
          </w:tcPr>
          <w:p w14:paraId="49794104" w14:textId="77777777" w:rsidR="00B34879" w:rsidRPr="00AC578F" w:rsidRDefault="00B34879" w:rsidP="00B34879">
            <w:pPr>
              <w:pStyle w:val="acctfourfigures"/>
              <w:spacing w:line="220" w:lineRule="exact"/>
              <w:jc w:val="center"/>
              <w:rPr>
                <w:sz w:val="20"/>
              </w:rPr>
            </w:pPr>
          </w:p>
        </w:tc>
        <w:tc>
          <w:tcPr>
            <w:tcW w:w="1851" w:type="dxa"/>
            <w:gridSpan w:val="3"/>
            <w:tcBorders>
              <w:top w:val="double" w:sz="4" w:space="0" w:color="auto"/>
            </w:tcBorders>
            <w:vAlign w:val="bottom"/>
          </w:tcPr>
          <w:p w14:paraId="4BC0190F" w14:textId="77777777" w:rsidR="00B34879" w:rsidRPr="00AC578F" w:rsidRDefault="00B34879" w:rsidP="00B34879">
            <w:pPr>
              <w:pStyle w:val="acctfourfigures"/>
              <w:tabs>
                <w:tab w:val="clear" w:pos="765"/>
                <w:tab w:val="decimal" w:pos="731"/>
              </w:tabs>
              <w:spacing w:line="220" w:lineRule="exact"/>
              <w:ind w:left="-70" w:right="-80"/>
              <w:jc w:val="center"/>
              <w:rPr>
                <w:sz w:val="20"/>
              </w:rPr>
            </w:pPr>
          </w:p>
        </w:tc>
        <w:tc>
          <w:tcPr>
            <w:tcW w:w="241" w:type="dxa"/>
            <w:vAlign w:val="bottom"/>
          </w:tcPr>
          <w:p w14:paraId="238E2FCA" w14:textId="77777777" w:rsidR="00B34879" w:rsidRPr="00AC578F" w:rsidRDefault="00B34879" w:rsidP="00B34879">
            <w:pPr>
              <w:pStyle w:val="acctfourfigures"/>
              <w:spacing w:line="220" w:lineRule="exact"/>
              <w:jc w:val="center"/>
              <w:rPr>
                <w:sz w:val="20"/>
              </w:rPr>
            </w:pPr>
          </w:p>
        </w:tc>
        <w:tc>
          <w:tcPr>
            <w:tcW w:w="1335" w:type="dxa"/>
            <w:gridSpan w:val="3"/>
            <w:tcBorders>
              <w:top w:val="double" w:sz="4" w:space="0" w:color="auto"/>
            </w:tcBorders>
            <w:vAlign w:val="bottom"/>
          </w:tcPr>
          <w:p w14:paraId="20CC1BF8" w14:textId="77777777" w:rsidR="00B34879" w:rsidRPr="00AC578F" w:rsidRDefault="00B34879" w:rsidP="00B34879">
            <w:pPr>
              <w:pStyle w:val="acctfourfigures"/>
              <w:tabs>
                <w:tab w:val="clear" w:pos="765"/>
                <w:tab w:val="decimal" w:pos="580"/>
              </w:tabs>
              <w:spacing w:line="220" w:lineRule="exact"/>
              <w:ind w:left="-50" w:right="-120"/>
              <w:rPr>
                <w:sz w:val="20"/>
              </w:rPr>
            </w:pPr>
          </w:p>
        </w:tc>
      </w:tr>
    </w:tbl>
    <w:p w14:paraId="4543818D" w14:textId="638F6343" w:rsidR="00172B1F" w:rsidRPr="00662606" w:rsidRDefault="00172B1F" w:rsidP="00845A9C">
      <w:pPr>
        <w:spacing w:line="240" w:lineRule="auto"/>
        <w:ind w:left="540"/>
        <w:rPr>
          <w:sz w:val="16"/>
          <w:szCs w:val="14"/>
        </w:rPr>
      </w:pPr>
    </w:p>
    <w:p w14:paraId="5619482D" w14:textId="61071D16" w:rsidR="009258F3" w:rsidRDefault="009258F3" w:rsidP="00CB0AF7">
      <w:pPr>
        <w:pStyle w:val="Heading1"/>
        <w:numPr>
          <w:ilvl w:val="0"/>
          <w:numId w:val="1"/>
        </w:numPr>
        <w:tabs>
          <w:tab w:val="clear" w:pos="880"/>
          <w:tab w:val="num" w:pos="540"/>
        </w:tabs>
        <w:spacing w:before="0" w:after="0"/>
        <w:ind w:left="540" w:hanging="540"/>
        <w:rPr>
          <w:color w:val="0000FF"/>
          <w:sz w:val="22"/>
          <w:szCs w:val="18"/>
        </w:rPr>
      </w:pPr>
      <w:r w:rsidRPr="00845A9C">
        <w:rPr>
          <w:sz w:val="22"/>
          <w:szCs w:val="18"/>
        </w:rPr>
        <w:t xml:space="preserve">Earnings per share </w:t>
      </w:r>
    </w:p>
    <w:p w14:paraId="2E75DC51" w14:textId="77777777" w:rsidR="00BB0EE6" w:rsidRPr="00662606" w:rsidRDefault="00BB0EE6" w:rsidP="008857C9">
      <w:pPr>
        <w:spacing w:line="240" w:lineRule="auto"/>
        <w:ind w:left="540"/>
        <w:jc w:val="thaiDistribute"/>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4233E9" w:rsidRPr="0029287A" w14:paraId="56A8C5FE" w14:textId="77777777" w:rsidTr="00CF6A13">
        <w:trPr>
          <w:cantSplit/>
          <w:trHeight w:val="144"/>
          <w:tblHeader/>
        </w:trPr>
        <w:tc>
          <w:tcPr>
            <w:tcW w:w="4590" w:type="dxa"/>
            <w:vAlign w:val="bottom"/>
          </w:tcPr>
          <w:p w14:paraId="12824F92" w14:textId="67F5C6C7" w:rsidR="004233E9" w:rsidRPr="0029287A" w:rsidRDefault="004233E9">
            <w:pPr>
              <w:spacing w:line="240" w:lineRule="auto"/>
              <w:ind w:left="195" w:right="-80" w:hanging="195"/>
              <w:rPr>
                <w:b/>
                <w:bCs/>
                <w:i/>
                <w:iCs/>
                <w:sz w:val="20"/>
              </w:rPr>
            </w:pPr>
          </w:p>
        </w:tc>
        <w:tc>
          <w:tcPr>
            <w:tcW w:w="2340" w:type="dxa"/>
            <w:gridSpan w:val="3"/>
          </w:tcPr>
          <w:p w14:paraId="2C3359B9" w14:textId="77777777" w:rsidR="004233E9" w:rsidRPr="0029287A" w:rsidRDefault="004233E9">
            <w:pPr>
              <w:pStyle w:val="acctmergecolhdg"/>
              <w:spacing w:line="240" w:lineRule="auto"/>
              <w:rPr>
                <w:sz w:val="20"/>
              </w:rPr>
            </w:pPr>
            <w:r w:rsidRPr="0029287A">
              <w:rPr>
                <w:sz w:val="20"/>
              </w:rPr>
              <w:t xml:space="preserve">Consolidated </w:t>
            </w:r>
          </w:p>
          <w:p w14:paraId="4905E533" w14:textId="4FCD956F" w:rsidR="004233E9" w:rsidRPr="0029287A" w:rsidRDefault="004233E9">
            <w:pPr>
              <w:pStyle w:val="acctmergecolhdg"/>
              <w:spacing w:line="240" w:lineRule="auto"/>
              <w:rPr>
                <w:sz w:val="20"/>
              </w:rPr>
            </w:pPr>
            <w:r w:rsidRPr="0029287A">
              <w:rPr>
                <w:sz w:val="20"/>
              </w:rPr>
              <w:t>financial statements</w:t>
            </w:r>
          </w:p>
        </w:tc>
        <w:tc>
          <w:tcPr>
            <w:tcW w:w="180" w:type="dxa"/>
          </w:tcPr>
          <w:p w14:paraId="0236AAF3" w14:textId="77777777" w:rsidR="004233E9" w:rsidRPr="0029287A" w:rsidRDefault="004233E9">
            <w:pPr>
              <w:pStyle w:val="acctmergecolhdg"/>
              <w:spacing w:line="240" w:lineRule="auto"/>
              <w:rPr>
                <w:sz w:val="20"/>
              </w:rPr>
            </w:pPr>
          </w:p>
          <w:p w14:paraId="0648E274" w14:textId="77777777" w:rsidR="004233E9" w:rsidRPr="0029287A" w:rsidRDefault="004233E9">
            <w:pPr>
              <w:pStyle w:val="acctmergecolhdg"/>
              <w:spacing w:line="240" w:lineRule="auto"/>
              <w:rPr>
                <w:sz w:val="20"/>
              </w:rPr>
            </w:pPr>
          </w:p>
        </w:tc>
        <w:tc>
          <w:tcPr>
            <w:tcW w:w="2340" w:type="dxa"/>
            <w:gridSpan w:val="3"/>
          </w:tcPr>
          <w:p w14:paraId="35243C22" w14:textId="77777777" w:rsidR="004233E9" w:rsidRPr="0029287A" w:rsidRDefault="004233E9">
            <w:pPr>
              <w:pStyle w:val="acctmergecolhdg"/>
              <w:spacing w:line="240" w:lineRule="auto"/>
              <w:rPr>
                <w:sz w:val="20"/>
              </w:rPr>
            </w:pPr>
            <w:r w:rsidRPr="0029287A">
              <w:rPr>
                <w:sz w:val="20"/>
              </w:rPr>
              <w:t xml:space="preserve">Separate </w:t>
            </w:r>
          </w:p>
          <w:p w14:paraId="4A23B377" w14:textId="1599A119" w:rsidR="004233E9" w:rsidRPr="0029287A" w:rsidRDefault="004233E9">
            <w:pPr>
              <w:pStyle w:val="acctmergecolhdg"/>
              <w:spacing w:line="240" w:lineRule="auto"/>
              <w:rPr>
                <w:sz w:val="20"/>
              </w:rPr>
            </w:pPr>
            <w:r w:rsidRPr="0029287A">
              <w:rPr>
                <w:sz w:val="20"/>
              </w:rPr>
              <w:t>financial statements</w:t>
            </w:r>
          </w:p>
        </w:tc>
      </w:tr>
      <w:tr w:rsidR="004233E9" w:rsidRPr="0029287A" w14:paraId="04A4B398" w14:textId="77777777" w:rsidTr="00CF6A13">
        <w:trPr>
          <w:cantSplit/>
          <w:trHeight w:val="144"/>
          <w:tblHeader/>
        </w:trPr>
        <w:tc>
          <w:tcPr>
            <w:tcW w:w="4590" w:type="dxa"/>
          </w:tcPr>
          <w:p w14:paraId="23C076B2" w14:textId="24AF6DF1" w:rsidR="004233E9" w:rsidRPr="0029287A" w:rsidRDefault="004233E9">
            <w:pPr>
              <w:pStyle w:val="acctfourfigures"/>
              <w:spacing w:line="240" w:lineRule="auto"/>
              <w:ind w:left="195" w:right="-80" w:hanging="195"/>
              <w:rPr>
                <w:sz w:val="20"/>
              </w:rPr>
            </w:pPr>
          </w:p>
        </w:tc>
        <w:tc>
          <w:tcPr>
            <w:tcW w:w="1080" w:type="dxa"/>
          </w:tcPr>
          <w:p w14:paraId="299640D7" w14:textId="02EE2564" w:rsidR="004233E9" w:rsidRPr="0029287A" w:rsidRDefault="001F2BB7">
            <w:pPr>
              <w:pStyle w:val="acctmergecolhdg"/>
              <w:spacing w:line="240" w:lineRule="auto"/>
              <w:rPr>
                <w:b w:val="0"/>
                <w:bCs/>
                <w:sz w:val="20"/>
              </w:rPr>
            </w:pPr>
            <w:r w:rsidRPr="0029287A">
              <w:rPr>
                <w:b w:val="0"/>
                <w:bCs/>
                <w:sz w:val="20"/>
              </w:rPr>
              <w:t>2020</w:t>
            </w:r>
          </w:p>
        </w:tc>
        <w:tc>
          <w:tcPr>
            <w:tcW w:w="180" w:type="dxa"/>
          </w:tcPr>
          <w:p w14:paraId="04423819" w14:textId="77777777" w:rsidR="004233E9" w:rsidRPr="0029287A" w:rsidRDefault="004233E9">
            <w:pPr>
              <w:pStyle w:val="acctmergecolhdg"/>
              <w:spacing w:line="240" w:lineRule="auto"/>
              <w:rPr>
                <w:b w:val="0"/>
                <w:bCs/>
                <w:sz w:val="20"/>
              </w:rPr>
            </w:pPr>
          </w:p>
        </w:tc>
        <w:tc>
          <w:tcPr>
            <w:tcW w:w="1080" w:type="dxa"/>
          </w:tcPr>
          <w:p w14:paraId="7B6ECF33" w14:textId="7496BB9F" w:rsidR="004233E9" w:rsidRPr="0029287A" w:rsidRDefault="001F2BB7">
            <w:pPr>
              <w:pStyle w:val="acctmergecolhdg"/>
              <w:spacing w:line="240" w:lineRule="auto"/>
              <w:rPr>
                <w:b w:val="0"/>
                <w:bCs/>
                <w:sz w:val="20"/>
              </w:rPr>
            </w:pPr>
            <w:r w:rsidRPr="0029287A">
              <w:rPr>
                <w:b w:val="0"/>
                <w:bCs/>
                <w:sz w:val="20"/>
              </w:rPr>
              <w:t>2019</w:t>
            </w:r>
          </w:p>
        </w:tc>
        <w:tc>
          <w:tcPr>
            <w:tcW w:w="180" w:type="dxa"/>
          </w:tcPr>
          <w:p w14:paraId="650FD99A" w14:textId="77777777" w:rsidR="004233E9" w:rsidRPr="0029287A" w:rsidRDefault="004233E9">
            <w:pPr>
              <w:pStyle w:val="acctmergecolhdg"/>
              <w:spacing w:line="240" w:lineRule="auto"/>
              <w:rPr>
                <w:b w:val="0"/>
                <w:bCs/>
                <w:sz w:val="20"/>
              </w:rPr>
            </w:pPr>
          </w:p>
        </w:tc>
        <w:tc>
          <w:tcPr>
            <w:tcW w:w="1080" w:type="dxa"/>
          </w:tcPr>
          <w:p w14:paraId="2C1BCF60" w14:textId="10A4D442" w:rsidR="004233E9" w:rsidRPr="0029287A" w:rsidRDefault="001F2BB7">
            <w:pPr>
              <w:pStyle w:val="acctmergecolhdg"/>
              <w:spacing w:line="240" w:lineRule="auto"/>
              <w:rPr>
                <w:b w:val="0"/>
                <w:bCs/>
                <w:sz w:val="20"/>
              </w:rPr>
            </w:pPr>
            <w:r w:rsidRPr="0029287A">
              <w:rPr>
                <w:b w:val="0"/>
                <w:bCs/>
                <w:sz w:val="20"/>
              </w:rPr>
              <w:t>2020</w:t>
            </w:r>
          </w:p>
        </w:tc>
        <w:tc>
          <w:tcPr>
            <w:tcW w:w="180" w:type="dxa"/>
          </w:tcPr>
          <w:p w14:paraId="41EF54F7" w14:textId="77777777" w:rsidR="004233E9" w:rsidRPr="0029287A" w:rsidRDefault="004233E9">
            <w:pPr>
              <w:pStyle w:val="acctmergecolhdg"/>
              <w:spacing w:line="240" w:lineRule="auto"/>
              <w:rPr>
                <w:b w:val="0"/>
                <w:bCs/>
                <w:sz w:val="20"/>
              </w:rPr>
            </w:pPr>
          </w:p>
        </w:tc>
        <w:tc>
          <w:tcPr>
            <w:tcW w:w="1080" w:type="dxa"/>
          </w:tcPr>
          <w:p w14:paraId="159B5F53" w14:textId="6B411201" w:rsidR="004233E9" w:rsidRPr="0029287A" w:rsidRDefault="001F2BB7">
            <w:pPr>
              <w:pStyle w:val="acctmergecolhdg"/>
              <w:spacing w:line="240" w:lineRule="auto"/>
              <w:rPr>
                <w:b w:val="0"/>
                <w:bCs/>
                <w:sz w:val="20"/>
              </w:rPr>
            </w:pPr>
            <w:r w:rsidRPr="0029287A">
              <w:rPr>
                <w:b w:val="0"/>
                <w:bCs/>
                <w:sz w:val="20"/>
              </w:rPr>
              <w:t>2019</w:t>
            </w:r>
          </w:p>
        </w:tc>
      </w:tr>
      <w:tr w:rsidR="00974EA8" w:rsidRPr="0029287A" w14:paraId="2CD777D3" w14:textId="77777777" w:rsidTr="00432FFC">
        <w:trPr>
          <w:cantSplit/>
          <w:trHeight w:val="144"/>
          <w:tblHeader/>
        </w:trPr>
        <w:tc>
          <w:tcPr>
            <w:tcW w:w="4590" w:type="dxa"/>
          </w:tcPr>
          <w:p w14:paraId="3D8A89CA" w14:textId="77777777" w:rsidR="00974EA8" w:rsidRPr="0029287A" w:rsidRDefault="00974EA8" w:rsidP="00974EA8">
            <w:pPr>
              <w:spacing w:line="240" w:lineRule="auto"/>
              <w:ind w:left="195" w:right="-80" w:hanging="195"/>
              <w:rPr>
                <w:b/>
                <w:bCs/>
                <w:i/>
                <w:iCs/>
                <w:sz w:val="20"/>
              </w:rPr>
            </w:pPr>
          </w:p>
        </w:tc>
        <w:tc>
          <w:tcPr>
            <w:tcW w:w="4860" w:type="dxa"/>
            <w:gridSpan w:val="7"/>
          </w:tcPr>
          <w:p w14:paraId="06D4CD5F" w14:textId="41A8A6A5" w:rsidR="00974EA8" w:rsidRPr="0029287A" w:rsidRDefault="00974EA8" w:rsidP="00974EA8">
            <w:pPr>
              <w:pStyle w:val="acctfourfigures"/>
              <w:spacing w:line="240" w:lineRule="auto"/>
              <w:jc w:val="center"/>
              <w:rPr>
                <w:i/>
                <w:iCs/>
                <w:sz w:val="20"/>
              </w:rPr>
            </w:pPr>
            <w:r w:rsidRPr="0029287A">
              <w:rPr>
                <w:i/>
                <w:iCs/>
                <w:sz w:val="20"/>
              </w:rPr>
              <w:t>(in thousand Baht</w:t>
            </w:r>
            <w:r w:rsidR="004601FC">
              <w:rPr>
                <w:i/>
                <w:iCs/>
                <w:sz w:val="20"/>
              </w:rPr>
              <w:t>/in thousand shares</w:t>
            </w:r>
            <w:r w:rsidRPr="0029287A">
              <w:rPr>
                <w:i/>
                <w:iCs/>
                <w:sz w:val="20"/>
              </w:rPr>
              <w:t>)</w:t>
            </w:r>
          </w:p>
        </w:tc>
      </w:tr>
      <w:tr w:rsidR="003B4226" w:rsidRPr="0029287A" w14:paraId="73381089" w14:textId="77777777" w:rsidTr="00432FFC">
        <w:trPr>
          <w:cantSplit/>
          <w:trHeight w:val="144"/>
        </w:trPr>
        <w:tc>
          <w:tcPr>
            <w:tcW w:w="4590" w:type="dxa"/>
            <w:shd w:val="clear" w:color="auto" w:fill="auto"/>
          </w:tcPr>
          <w:p w14:paraId="17E6B5C8" w14:textId="77777777" w:rsidR="003B4226" w:rsidRPr="001B4917" w:rsidRDefault="003B4226" w:rsidP="003B4226">
            <w:pPr>
              <w:spacing w:line="240" w:lineRule="auto"/>
              <w:ind w:left="195" w:right="-80" w:hanging="195"/>
              <w:rPr>
                <w:b/>
                <w:bCs/>
                <w:sz w:val="20"/>
              </w:rPr>
            </w:pPr>
            <w:r w:rsidRPr="001B4917">
              <w:rPr>
                <w:b/>
                <w:bCs/>
                <w:sz w:val="20"/>
              </w:rPr>
              <w:t>Profit attributable to ordinary shareholders</w:t>
            </w:r>
          </w:p>
          <w:p w14:paraId="7FBBA964" w14:textId="08D88530" w:rsidR="003B4226" w:rsidRPr="001B4917" w:rsidRDefault="003B4226" w:rsidP="003B4226">
            <w:pPr>
              <w:spacing w:line="240" w:lineRule="auto"/>
              <w:ind w:left="195" w:right="-80" w:hanging="195"/>
              <w:rPr>
                <w:sz w:val="20"/>
              </w:rPr>
            </w:pPr>
            <w:r w:rsidRPr="001B4917">
              <w:rPr>
                <w:b/>
                <w:bCs/>
                <w:sz w:val="20"/>
              </w:rPr>
              <w:tab/>
              <w:t>for the year ended 31 December</w:t>
            </w:r>
          </w:p>
        </w:tc>
        <w:tc>
          <w:tcPr>
            <w:tcW w:w="1080" w:type="dxa"/>
            <w:tcBorders>
              <w:bottom w:val="double" w:sz="4" w:space="0" w:color="auto"/>
            </w:tcBorders>
            <w:vAlign w:val="bottom"/>
          </w:tcPr>
          <w:p w14:paraId="5D5E6DBE" w14:textId="70F9677B" w:rsidR="003B4226" w:rsidRPr="00C4593B" w:rsidRDefault="003B4226" w:rsidP="003B4226">
            <w:pPr>
              <w:pStyle w:val="acctfourfigures"/>
              <w:tabs>
                <w:tab w:val="clear" w:pos="765"/>
                <w:tab w:val="decimal" w:pos="823"/>
              </w:tabs>
              <w:spacing w:line="240" w:lineRule="auto"/>
              <w:ind w:right="103"/>
              <w:rPr>
                <w:b/>
                <w:bCs/>
                <w:sz w:val="20"/>
                <w:lang w:val="en-US"/>
              </w:rPr>
            </w:pPr>
            <w:r w:rsidRPr="00C4593B">
              <w:rPr>
                <w:b/>
                <w:bCs/>
                <w:sz w:val="20"/>
                <w:lang w:val="en-US"/>
              </w:rPr>
              <w:t>289,967</w:t>
            </w:r>
          </w:p>
        </w:tc>
        <w:tc>
          <w:tcPr>
            <w:tcW w:w="180" w:type="dxa"/>
          </w:tcPr>
          <w:p w14:paraId="0AA4FB27" w14:textId="77777777" w:rsidR="003B4226" w:rsidRPr="00C4593B" w:rsidRDefault="003B4226" w:rsidP="003B4226">
            <w:pPr>
              <w:pStyle w:val="acctfourfigures"/>
              <w:spacing w:line="240" w:lineRule="auto"/>
              <w:rPr>
                <w:b/>
                <w:bCs/>
                <w:sz w:val="20"/>
              </w:rPr>
            </w:pPr>
          </w:p>
        </w:tc>
        <w:tc>
          <w:tcPr>
            <w:tcW w:w="1080" w:type="dxa"/>
            <w:tcBorders>
              <w:bottom w:val="double" w:sz="4" w:space="0" w:color="auto"/>
            </w:tcBorders>
            <w:vAlign w:val="bottom"/>
          </w:tcPr>
          <w:p w14:paraId="7643B492" w14:textId="4B3B48B3" w:rsidR="003B4226" w:rsidRPr="00C4593B" w:rsidRDefault="003B4226" w:rsidP="003B4226">
            <w:pPr>
              <w:pStyle w:val="acctfourfigures"/>
              <w:tabs>
                <w:tab w:val="clear" w:pos="765"/>
                <w:tab w:val="decimal" w:pos="823"/>
              </w:tabs>
              <w:spacing w:line="240" w:lineRule="auto"/>
              <w:ind w:right="103"/>
              <w:rPr>
                <w:b/>
                <w:bCs/>
                <w:sz w:val="20"/>
                <w:lang w:val="en-US"/>
              </w:rPr>
            </w:pPr>
            <w:r w:rsidRPr="00C4593B">
              <w:rPr>
                <w:b/>
                <w:bCs/>
                <w:sz w:val="20"/>
                <w:lang w:val="en-US"/>
              </w:rPr>
              <w:t>362,791</w:t>
            </w:r>
          </w:p>
        </w:tc>
        <w:tc>
          <w:tcPr>
            <w:tcW w:w="180" w:type="dxa"/>
          </w:tcPr>
          <w:p w14:paraId="1E734817" w14:textId="77777777" w:rsidR="003B4226" w:rsidRPr="00C4593B" w:rsidRDefault="003B4226" w:rsidP="003B4226">
            <w:pPr>
              <w:pStyle w:val="acctfourfigures"/>
              <w:spacing w:line="240" w:lineRule="auto"/>
              <w:rPr>
                <w:b/>
                <w:bCs/>
                <w:sz w:val="20"/>
              </w:rPr>
            </w:pPr>
          </w:p>
        </w:tc>
        <w:tc>
          <w:tcPr>
            <w:tcW w:w="1080" w:type="dxa"/>
            <w:tcBorders>
              <w:bottom w:val="double" w:sz="4" w:space="0" w:color="auto"/>
            </w:tcBorders>
            <w:vAlign w:val="bottom"/>
          </w:tcPr>
          <w:p w14:paraId="47A1685B" w14:textId="63A70262" w:rsidR="003B4226" w:rsidRPr="00C4593B" w:rsidRDefault="003B4226" w:rsidP="003B4226">
            <w:pPr>
              <w:pStyle w:val="acctfourfigures"/>
              <w:tabs>
                <w:tab w:val="clear" w:pos="765"/>
                <w:tab w:val="decimal" w:pos="823"/>
              </w:tabs>
              <w:spacing w:line="240" w:lineRule="auto"/>
              <w:ind w:right="103"/>
              <w:rPr>
                <w:b/>
                <w:bCs/>
                <w:sz w:val="20"/>
                <w:lang w:val="en-US"/>
              </w:rPr>
            </w:pPr>
            <w:r w:rsidRPr="00C4593B">
              <w:rPr>
                <w:b/>
                <w:bCs/>
                <w:sz w:val="20"/>
                <w:lang w:val="en-US"/>
              </w:rPr>
              <w:t>275,17</w:t>
            </w:r>
            <w:r>
              <w:rPr>
                <w:b/>
                <w:bCs/>
                <w:sz w:val="20"/>
                <w:lang w:val="en-US"/>
              </w:rPr>
              <w:t>5</w:t>
            </w:r>
          </w:p>
        </w:tc>
        <w:tc>
          <w:tcPr>
            <w:tcW w:w="180" w:type="dxa"/>
          </w:tcPr>
          <w:p w14:paraId="162D4846" w14:textId="77777777" w:rsidR="003B4226" w:rsidRPr="00C4593B" w:rsidRDefault="003B4226" w:rsidP="003B4226">
            <w:pPr>
              <w:pStyle w:val="acctfourfigures"/>
              <w:spacing w:line="240" w:lineRule="auto"/>
              <w:rPr>
                <w:b/>
                <w:bCs/>
                <w:sz w:val="20"/>
              </w:rPr>
            </w:pPr>
          </w:p>
        </w:tc>
        <w:tc>
          <w:tcPr>
            <w:tcW w:w="1080" w:type="dxa"/>
            <w:tcBorders>
              <w:bottom w:val="double" w:sz="4" w:space="0" w:color="auto"/>
            </w:tcBorders>
            <w:vAlign w:val="bottom"/>
          </w:tcPr>
          <w:p w14:paraId="623A5768" w14:textId="4AC6A0DB" w:rsidR="003B4226" w:rsidRPr="00C4593B" w:rsidRDefault="003B4226" w:rsidP="003B4226">
            <w:pPr>
              <w:pStyle w:val="acctfourfigures"/>
              <w:tabs>
                <w:tab w:val="clear" w:pos="765"/>
                <w:tab w:val="decimal" w:pos="823"/>
              </w:tabs>
              <w:spacing w:line="240" w:lineRule="auto"/>
              <w:ind w:right="100"/>
              <w:rPr>
                <w:b/>
                <w:bCs/>
                <w:sz w:val="20"/>
                <w:lang w:val="en-US"/>
              </w:rPr>
            </w:pPr>
            <w:r w:rsidRPr="00C4593B">
              <w:rPr>
                <w:b/>
                <w:bCs/>
                <w:sz w:val="20"/>
                <w:lang w:val="en-US"/>
              </w:rPr>
              <w:t>290,349</w:t>
            </w:r>
          </w:p>
        </w:tc>
      </w:tr>
      <w:tr w:rsidR="003B4226" w:rsidRPr="0029287A" w14:paraId="03A4BEEA" w14:textId="77777777" w:rsidTr="005B17ED">
        <w:trPr>
          <w:cantSplit/>
          <w:trHeight w:val="144"/>
        </w:trPr>
        <w:tc>
          <w:tcPr>
            <w:tcW w:w="4590" w:type="dxa"/>
          </w:tcPr>
          <w:p w14:paraId="4E0ED529" w14:textId="5CBE7B55" w:rsidR="003B4226" w:rsidRPr="001B4917" w:rsidRDefault="003B4226" w:rsidP="003B4226">
            <w:pPr>
              <w:spacing w:line="240" w:lineRule="auto"/>
              <w:ind w:left="195" w:right="-80" w:hanging="195"/>
              <w:rPr>
                <w:sz w:val="20"/>
                <w:shd w:val="clear" w:color="auto" w:fill="D9D9D9"/>
              </w:rPr>
            </w:pPr>
            <w:r w:rsidRPr="001B4917">
              <w:rPr>
                <w:b/>
                <w:bCs/>
                <w:sz w:val="20"/>
              </w:rPr>
              <w:t>Ordinary shares outstanding</w:t>
            </w:r>
          </w:p>
        </w:tc>
        <w:tc>
          <w:tcPr>
            <w:tcW w:w="1080" w:type="dxa"/>
            <w:tcBorders>
              <w:bottom w:val="double" w:sz="4" w:space="0" w:color="auto"/>
            </w:tcBorders>
            <w:vAlign w:val="bottom"/>
          </w:tcPr>
          <w:p w14:paraId="2A146B59" w14:textId="12BDA320" w:rsidR="003B4226" w:rsidRPr="00C4593B" w:rsidRDefault="003B4226" w:rsidP="003B4226">
            <w:pPr>
              <w:pStyle w:val="acctfourfigures"/>
              <w:tabs>
                <w:tab w:val="clear" w:pos="765"/>
                <w:tab w:val="decimal" w:pos="823"/>
              </w:tabs>
              <w:spacing w:line="240" w:lineRule="auto"/>
              <w:ind w:right="103"/>
              <w:rPr>
                <w:b/>
                <w:bCs/>
                <w:sz w:val="20"/>
                <w:lang w:val="en-US"/>
              </w:rPr>
            </w:pPr>
            <w:r w:rsidRPr="00C4593B">
              <w:rPr>
                <w:b/>
                <w:bCs/>
                <w:sz w:val="20"/>
                <w:lang w:val="en-US"/>
              </w:rPr>
              <w:t>1,020,000</w:t>
            </w:r>
          </w:p>
        </w:tc>
        <w:tc>
          <w:tcPr>
            <w:tcW w:w="180" w:type="dxa"/>
          </w:tcPr>
          <w:p w14:paraId="6C670CEC" w14:textId="77777777" w:rsidR="003B4226" w:rsidRPr="00C4593B" w:rsidRDefault="003B4226" w:rsidP="003B4226">
            <w:pPr>
              <w:pStyle w:val="acctfourfigures"/>
              <w:spacing w:line="240" w:lineRule="auto"/>
              <w:rPr>
                <w:b/>
                <w:bCs/>
                <w:sz w:val="20"/>
              </w:rPr>
            </w:pPr>
          </w:p>
        </w:tc>
        <w:tc>
          <w:tcPr>
            <w:tcW w:w="1080" w:type="dxa"/>
            <w:tcBorders>
              <w:bottom w:val="double" w:sz="4" w:space="0" w:color="auto"/>
            </w:tcBorders>
            <w:vAlign w:val="bottom"/>
          </w:tcPr>
          <w:p w14:paraId="4867A089" w14:textId="12A8DAD7" w:rsidR="003B4226" w:rsidRPr="00C4593B" w:rsidRDefault="003B4226" w:rsidP="003B4226">
            <w:pPr>
              <w:pStyle w:val="acctfourfigures"/>
              <w:tabs>
                <w:tab w:val="clear" w:pos="765"/>
                <w:tab w:val="decimal" w:pos="823"/>
              </w:tabs>
              <w:spacing w:line="240" w:lineRule="auto"/>
              <w:ind w:right="103"/>
              <w:rPr>
                <w:b/>
                <w:bCs/>
                <w:sz w:val="20"/>
                <w:lang w:val="en-US"/>
              </w:rPr>
            </w:pPr>
            <w:r w:rsidRPr="00C4593B">
              <w:rPr>
                <w:b/>
                <w:bCs/>
                <w:sz w:val="20"/>
                <w:lang w:val="en-US"/>
              </w:rPr>
              <w:t>1,020,000</w:t>
            </w:r>
          </w:p>
        </w:tc>
        <w:tc>
          <w:tcPr>
            <w:tcW w:w="180" w:type="dxa"/>
          </w:tcPr>
          <w:p w14:paraId="4A8689B3" w14:textId="77777777" w:rsidR="003B4226" w:rsidRPr="00C4593B" w:rsidRDefault="003B4226" w:rsidP="003B4226">
            <w:pPr>
              <w:pStyle w:val="acctfourfigures"/>
              <w:spacing w:line="240" w:lineRule="auto"/>
              <w:rPr>
                <w:b/>
                <w:bCs/>
                <w:sz w:val="20"/>
              </w:rPr>
            </w:pPr>
          </w:p>
        </w:tc>
        <w:tc>
          <w:tcPr>
            <w:tcW w:w="1080" w:type="dxa"/>
            <w:tcBorders>
              <w:bottom w:val="double" w:sz="4" w:space="0" w:color="auto"/>
            </w:tcBorders>
            <w:vAlign w:val="bottom"/>
          </w:tcPr>
          <w:p w14:paraId="265D8161" w14:textId="2D46D26F" w:rsidR="003B4226" w:rsidRPr="00C4593B" w:rsidRDefault="003B4226" w:rsidP="003B4226">
            <w:pPr>
              <w:pStyle w:val="acctfourfigures"/>
              <w:tabs>
                <w:tab w:val="clear" w:pos="765"/>
                <w:tab w:val="decimal" w:pos="643"/>
              </w:tabs>
              <w:spacing w:line="240" w:lineRule="auto"/>
              <w:ind w:right="103"/>
              <w:rPr>
                <w:b/>
                <w:bCs/>
                <w:sz w:val="20"/>
                <w:lang w:val="en-US"/>
              </w:rPr>
            </w:pPr>
            <w:r w:rsidRPr="00C4593B">
              <w:rPr>
                <w:b/>
                <w:bCs/>
                <w:sz w:val="20"/>
                <w:lang w:val="en-US"/>
              </w:rPr>
              <w:t>1,020,000</w:t>
            </w:r>
          </w:p>
        </w:tc>
        <w:tc>
          <w:tcPr>
            <w:tcW w:w="180" w:type="dxa"/>
          </w:tcPr>
          <w:p w14:paraId="6C39288C" w14:textId="77777777" w:rsidR="003B4226" w:rsidRPr="00C4593B" w:rsidRDefault="003B4226" w:rsidP="003B4226">
            <w:pPr>
              <w:pStyle w:val="acctfourfigures"/>
              <w:spacing w:line="240" w:lineRule="auto"/>
              <w:rPr>
                <w:b/>
                <w:bCs/>
                <w:sz w:val="20"/>
              </w:rPr>
            </w:pPr>
          </w:p>
        </w:tc>
        <w:tc>
          <w:tcPr>
            <w:tcW w:w="1080" w:type="dxa"/>
            <w:tcBorders>
              <w:bottom w:val="double" w:sz="4" w:space="0" w:color="auto"/>
            </w:tcBorders>
            <w:vAlign w:val="bottom"/>
          </w:tcPr>
          <w:p w14:paraId="67D5798B" w14:textId="7DF01AD5" w:rsidR="003B4226" w:rsidRPr="00C4593B" w:rsidRDefault="003B4226" w:rsidP="003B4226">
            <w:pPr>
              <w:pStyle w:val="acctfourfigures"/>
              <w:tabs>
                <w:tab w:val="clear" w:pos="765"/>
                <w:tab w:val="decimal" w:pos="731"/>
              </w:tabs>
              <w:spacing w:line="240" w:lineRule="auto"/>
              <w:ind w:right="100"/>
              <w:rPr>
                <w:b/>
                <w:bCs/>
                <w:sz w:val="20"/>
                <w:lang w:val="en-US"/>
              </w:rPr>
            </w:pPr>
            <w:r w:rsidRPr="00C4593B">
              <w:rPr>
                <w:b/>
                <w:bCs/>
                <w:sz w:val="20"/>
                <w:lang w:val="en-US"/>
              </w:rPr>
              <w:t>1,020,000</w:t>
            </w:r>
          </w:p>
        </w:tc>
      </w:tr>
      <w:tr w:rsidR="003B4226" w:rsidRPr="0029287A" w14:paraId="3B78E483" w14:textId="77777777" w:rsidTr="000D48B8">
        <w:trPr>
          <w:cantSplit/>
          <w:trHeight w:val="144"/>
        </w:trPr>
        <w:tc>
          <w:tcPr>
            <w:tcW w:w="4590" w:type="dxa"/>
            <w:vAlign w:val="bottom"/>
          </w:tcPr>
          <w:p w14:paraId="13AC0A29" w14:textId="57BF01C0" w:rsidR="003B4226" w:rsidRPr="0029287A" w:rsidRDefault="003B4226" w:rsidP="003B4226">
            <w:pPr>
              <w:tabs>
                <w:tab w:val="left" w:pos="99"/>
              </w:tabs>
              <w:spacing w:line="240" w:lineRule="auto"/>
              <w:ind w:left="195" w:right="-80" w:hanging="195"/>
              <w:rPr>
                <w:b/>
                <w:bCs/>
                <w:sz w:val="20"/>
                <w:shd w:val="clear" w:color="auto" w:fill="D9D9D9" w:themeFill="background1" w:themeFillShade="D9"/>
              </w:rPr>
            </w:pPr>
            <w:r w:rsidRPr="0029287A">
              <w:rPr>
                <w:b/>
                <w:bCs/>
                <w:sz w:val="20"/>
              </w:rPr>
              <w:t xml:space="preserve">Earnings per share (basic) </w:t>
            </w:r>
            <w:r w:rsidRPr="0029287A">
              <w:rPr>
                <w:b/>
                <w:bCs/>
                <w:i/>
                <w:iCs/>
                <w:sz w:val="20"/>
              </w:rPr>
              <w:t>(in Baht)</w:t>
            </w:r>
          </w:p>
        </w:tc>
        <w:tc>
          <w:tcPr>
            <w:tcW w:w="1080" w:type="dxa"/>
            <w:tcBorders>
              <w:top w:val="double" w:sz="4" w:space="0" w:color="auto"/>
              <w:bottom w:val="double" w:sz="4" w:space="0" w:color="auto"/>
            </w:tcBorders>
            <w:vAlign w:val="bottom"/>
          </w:tcPr>
          <w:p w14:paraId="4A0E8B9A" w14:textId="608A1DB5" w:rsidR="003B4226" w:rsidRPr="00C4593B" w:rsidRDefault="003B4226" w:rsidP="003B4226">
            <w:pPr>
              <w:pStyle w:val="acctfourfigures"/>
              <w:tabs>
                <w:tab w:val="clear" w:pos="765"/>
                <w:tab w:val="decimal" w:pos="731"/>
              </w:tabs>
              <w:spacing w:line="240" w:lineRule="auto"/>
              <w:ind w:right="103"/>
              <w:rPr>
                <w:b/>
                <w:bCs/>
                <w:sz w:val="20"/>
                <w:lang w:val="en-US"/>
              </w:rPr>
            </w:pPr>
            <w:r w:rsidRPr="00C4593B">
              <w:rPr>
                <w:b/>
                <w:bCs/>
                <w:sz w:val="20"/>
                <w:lang w:val="en-US"/>
              </w:rPr>
              <w:t>0.28</w:t>
            </w:r>
          </w:p>
        </w:tc>
        <w:tc>
          <w:tcPr>
            <w:tcW w:w="180" w:type="dxa"/>
            <w:vAlign w:val="bottom"/>
          </w:tcPr>
          <w:p w14:paraId="2B0E8271" w14:textId="77777777" w:rsidR="003B4226" w:rsidRPr="00C4593B" w:rsidRDefault="003B4226" w:rsidP="003B4226">
            <w:pPr>
              <w:pStyle w:val="acctfourfigures"/>
              <w:spacing w:line="240" w:lineRule="auto"/>
              <w:ind w:right="11"/>
              <w:rPr>
                <w:b/>
                <w:bCs/>
                <w:sz w:val="20"/>
                <w:lang w:val="en-US"/>
              </w:rPr>
            </w:pPr>
          </w:p>
        </w:tc>
        <w:tc>
          <w:tcPr>
            <w:tcW w:w="1080" w:type="dxa"/>
            <w:tcBorders>
              <w:top w:val="double" w:sz="4" w:space="0" w:color="auto"/>
              <w:bottom w:val="double" w:sz="4" w:space="0" w:color="auto"/>
            </w:tcBorders>
            <w:vAlign w:val="bottom"/>
          </w:tcPr>
          <w:p w14:paraId="66AEE750" w14:textId="1CDE37A7" w:rsidR="003B4226" w:rsidRPr="00C4593B" w:rsidRDefault="003B4226" w:rsidP="003B4226">
            <w:pPr>
              <w:pStyle w:val="acctfourfigures"/>
              <w:tabs>
                <w:tab w:val="clear" w:pos="765"/>
                <w:tab w:val="decimal" w:pos="643"/>
              </w:tabs>
              <w:spacing w:line="240" w:lineRule="auto"/>
              <w:ind w:right="103"/>
              <w:rPr>
                <w:b/>
                <w:bCs/>
                <w:sz w:val="20"/>
                <w:lang w:val="en-US"/>
              </w:rPr>
            </w:pPr>
            <w:r w:rsidRPr="00C4593B">
              <w:rPr>
                <w:b/>
                <w:bCs/>
                <w:sz w:val="20"/>
                <w:lang w:val="en-US"/>
              </w:rPr>
              <w:t>0.36</w:t>
            </w:r>
          </w:p>
        </w:tc>
        <w:tc>
          <w:tcPr>
            <w:tcW w:w="180" w:type="dxa"/>
            <w:vAlign w:val="bottom"/>
          </w:tcPr>
          <w:p w14:paraId="5EECE617" w14:textId="77777777" w:rsidR="003B4226" w:rsidRPr="00C4593B" w:rsidRDefault="003B4226" w:rsidP="003B4226">
            <w:pPr>
              <w:pStyle w:val="acctfourfigures"/>
              <w:spacing w:line="240" w:lineRule="auto"/>
              <w:ind w:right="100"/>
              <w:rPr>
                <w:b/>
                <w:bCs/>
                <w:sz w:val="20"/>
                <w:lang w:val="en-US"/>
              </w:rPr>
            </w:pPr>
          </w:p>
        </w:tc>
        <w:tc>
          <w:tcPr>
            <w:tcW w:w="1080" w:type="dxa"/>
            <w:tcBorders>
              <w:top w:val="double" w:sz="4" w:space="0" w:color="auto"/>
              <w:bottom w:val="double" w:sz="4" w:space="0" w:color="auto"/>
            </w:tcBorders>
            <w:vAlign w:val="bottom"/>
          </w:tcPr>
          <w:p w14:paraId="4143EE20" w14:textId="57F5D504" w:rsidR="003B4226" w:rsidRPr="00C4593B" w:rsidRDefault="003B4226" w:rsidP="003B4226">
            <w:pPr>
              <w:pStyle w:val="acctfourfigures"/>
              <w:tabs>
                <w:tab w:val="clear" w:pos="765"/>
                <w:tab w:val="decimal" w:pos="643"/>
              </w:tabs>
              <w:spacing w:line="240" w:lineRule="auto"/>
              <w:ind w:right="103"/>
              <w:rPr>
                <w:b/>
                <w:bCs/>
                <w:sz w:val="20"/>
                <w:lang w:val="en-US"/>
              </w:rPr>
            </w:pPr>
            <w:r w:rsidRPr="00C4593B">
              <w:rPr>
                <w:b/>
                <w:bCs/>
                <w:sz w:val="20"/>
                <w:lang w:val="en-US"/>
              </w:rPr>
              <w:t>0.27</w:t>
            </w:r>
          </w:p>
        </w:tc>
        <w:tc>
          <w:tcPr>
            <w:tcW w:w="180" w:type="dxa"/>
            <w:vAlign w:val="bottom"/>
          </w:tcPr>
          <w:p w14:paraId="66131F6F" w14:textId="77777777" w:rsidR="003B4226" w:rsidRPr="00C4593B" w:rsidRDefault="003B4226" w:rsidP="003B4226">
            <w:pPr>
              <w:pStyle w:val="acctfourfigures"/>
              <w:spacing w:line="240" w:lineRule="auto"/>
              <w:ind w:right="100"/>
              <w:rPr>
                <w:b/>
                <w:bCs/>
                <w:sz w:val="20"/>
                <w:lang w:val="en-US"/>
              </w:rPr>
            </w:pPr>
          </w:p>
        </w:tc>
        <w:tc>
          <w:tcPr>
            <w:tcW w:w="1080" w:type="dxa"/>
            <w:tcBorders>
              <w:top w:val="double" w:sz="4" w:space="0" w:color="auto"/>
              <w:bottom w:val="double" w:sz="4" w:space="0" w:color="auto"/>
            </w:tcBorders>
            <w:vAlign w:val="bottom"/>
          </w:tcPr>
          <w:p w14:paraId="06A9CF0D" w14:textId="3193DD4A" w:rsidR="003B4226" w:rsidRPr="00C4593B" w:rsidRDefault="003B4226" w:rsidP="003B4226">
            <w:pPr>
              <w:pStyle w:val="acctfourfigures"/>
              <w:tabs>
                <w:tab w:val="clear" w:pos="765"/>
                <w:tab w:val="decimal" w:pos="731"/>
              </w:tabs>
              <w:spacing w:line="240" w:lineRule="auto"/>
              <w:ind w:right="100"/>
              <w:rPr>
                <w:b/>
                <w:bCs/>
                <w:sz w:val="20"/>
                <w:lang w:val="en-US"/>
              </w:rPr>
            </w:pPr>
            <w:r w:rsidRPr="00C4593B">
              <w:rPr>
                <w:b/>
                <w:bCs/>
                <w:sz w:val="20"/>
                <w:lang w:val="en-US"/>
              </w:rPr>
              <w:t>0.28</w:t>
            </w:r>
          </w:p>
        </w:tc>
      </w:tr>
    </w:tbl>
    <w:p w14:paraId="6D34C165" w14:textId="77777777" w:rsidR="00EF442F" w:rsidRPr="00EF442F" w:rsidRDefault="00EF442F" w:rsidP="00662606">
      <w:pPr>
        <w:spacing w:line="160" w:lineRule="exact"/>
        <w:ind w:left="547"/>
        <w:jc w:val="thaiDistribute"/>
        <w:rPr>
          <w:sz w:val="18"/>
          <w:szCs w:val="16"/>
        </w:rPr>
      </w:pPr>
    </w:p>
    <w:p w14:paraId="70F90A27" w14:textId="4427EC61" w:rsidR="00985DF9" w:rsidRPr="00845A9C" w:rsidRDefault="00985DF9" w:rsidP="00CB0AF7">
      <w:pPr>
        <w:pStyle w:val="Heading1"/>
        <w:numPr>
          <w:ilvl w:val="0"/>
          <w:numId w:val="1"/>
        </w:numPr>
        <w:tabs>
          <w:tab w:val="clear" w:pos="880"/>
          <w:tab w:val="num" w:pos="540"/>
        </w:tabs>
        <w:spacing w:before="0" w:after="0" w:line="240" w:lineRule="auto"/>
        <w:ind w:left="540" w:hanging="540"/>
        <w:rPr>
          <w:sz w:val="22"/>
          <w:szCs w:val="18"/>
        </w:rPr>
      </w:pPr>
      <w:r w:rsidRPr="00845A9C">
        <w:rPr>
          <w:sz w:val="22"/>
          <w:szCs w:val="18"/>
        </w:rPr>
        <w:t xml:space="preserve">Dividends </w:t>
      </w:r>
    </w:p>
    <w:p w14:paraId="22C7F848" w14:textId="77777777" w:rsidR="00EF442F" w:rsidRDefault="00EF442F" w:rsidP="00845A9C">
      <w:pPr>
        <w:pStyle w:val="block"/>
        <w:spacing w:after="0" w:line="240" w:lineRule="auto"/>
        <w:jc w:val="both"/>
        <w:rPr>
          <w:rFonts w:cs="Angsana New"/>
          <w:sz w:val="20"/>
          <w:szCs w:val="18"/>
          <w:lang w:val="en-US" w:bidi="th-TH"/>
        </w:rPr>
      </w:pPr>
    </w:p>
    <w:p w14:paraId="2F7F9903" w14:textId="7296EB26" w:rsidR="00657608" w:rsidRPr="00A32293" w:rsidRDefault="00A822CB" w:rsidP="00845A9C">
      <w:pPr>
        <w:pStyle w:val="block"/>
        <w:spacing w:after="0" w:line="240" w:lineRule="auto"/>
        <w:jc w:val="both"/>
        <w:rPr>
          <w:sz w:val="20"/>
          <w:szCs w:val="18"/>
        </w:rPr>
      </w:pPr>
      <w:r w:rsidRPr="00A32293">
        <w:rPr>
          <w:rFonts w:cs="Angsana New"/>
          <w:sz w:val="20"/>
          <w:szCs w:val="18"/>
          <w:lang w:val="en-US" w:bidi="th-TH"/>
        </w:rPr>
        <w:t>T</w:t>
      </w:r>
      <w:r w:rsidR="00657608" w:rsidRPr="00A32293">
        <w:rPr>
          <w:sz w:val="20"/>
          <w:szCs w:val="18"/>
        </w:rPr>
        <w:t>he shareholders</w:t>
      </w:r>
      <w:r w:rsidRPr="00A32293">
        <w:rPr>
          <w:sz w:val="20"/>
          <w:szCs w:val="18"/>
        </w:rPr>
        <w:t xml:space="preserve"> of the </w:t>
      </w:r>
      <w:r w:rsidR="00C55032" w:rsidRPr="009C6CB9">
        <w:rPr>
          <w:sz w:val="20"/>
          <w:szCs w:val="18"/>
        </w:rPr>
        <w:t>Group</w:t>
      </w:r>
      <w:r w:rsidR="0029287A" w:rsidRPr="009C6CB9">
        <w:rPr>
          <w:sz w:val="20"/>
          <w:szCs w:val="18"/>
        </w:rPr>
        <w:t xml:space="preserve"> and the </w:t>
      </w:r>
      <w:r w:rsidR="00C55032" w:rsidRPr="009C6CB9">
        <w:rPr>
          <w:sz w:val="20"/>
          <w:szCs w:val="18"/>
        </w:rPr>
        <w:t>Company</w:t>
      </w:r>
      <w:r w:rsidRPr="00A32293">
        <w:rPr>
          <w:sz w:val="20"/>
          <w:szCs w:val="18"/>
        </w:rPr>
        <w:t xml:space="preserve"> have approved dividends </w:t>
      </w:r>
      <w:r w:rsidR="00657608" w:rsidRPr="00A32293">
        <w:rPr>
          <w:sz w:val="20"/>
          <w:szCs w:val="18"/>
        </w:rPr>
        <w:t>as follows:</w:t>
      </w:r>
    </w:p>
    <w:p w14:paraId="59B9CA1A" w14:textId="77777777" w:rsidR="00141A98" w:rsidRPr="00A32293" w:rsidRDefault="00141A98" w:rsidP="00662606">
      <w:pPr>
        <w:pStyle w:val="block"/>
        <w:spacing w:after="0" w:line="160" w:lineRule="exact"/>
        <w:ind w:left="562"/>
        <w:jc w:val="both"/>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725"/>
        <w:gridCol w:w="1379"/>
        <w:gridCol w:w="234"/>
        <w:gridCol w:w="1540"/>
      </w:tblGrid>
      <w:tr w:rsidR="00657608" w:rsidRPr="009C6CB9" w14:paraId="7071C152" w14:textId="77777777" w:rsidTr="00CC2526">
        <w:trPr>
          <w:tblHeader/>
        </w:trPr>
        <w:tc>
          <w:tcPr>
            <w:tcW w:w="2520" w:type="dxa"/>
          </w:tcPr>
          <w:p w14:paraId="0C3812BE" w14:textId="77777777" w:rsidR="00657608" w:rsidRPr="009C6CB9" w:rsidRDefault="00657608" w:rsidP="00845A9C">
            <w:pPr>
              <w:pStyle w:val="block"/>
              <w:spacing w:after="0" w:line="240" w:lineRule="auto"/>
              <w:ind w:left="0"/>
              <w:jc w:val="center"/>
              <w:rPr>
                <w:sz w:val="20"/>
              </w:rPr>
            </w:pPr>
          </w:p>
        </w:tc>
        <w:tc>
          <w:tcPr>
            <w:tcW w:w="1710" w:type="dxa"/>
            <w:vAlign w:val="bottom"/>
          </w:tcPr>
          <w:p w14:paraId="5E33C063" w14:textId="77777777" w:rsidR="00657608" w:rsidRPr="009C6CB9" w:rsidRDefault="00657608" w:rsidP="00845A9C">
            <w:pPr>
              <w:pStyle w:val="block"/>
              <w:spacing w:after="0" w:line="240" w:lineRule="auto"/>
              <w:ind w:left="0"/>
              <w:jc w:val="center"/>
              <w:rPr>
                <w:sz w:val="20"/>
              </w:rPr>
            </w:pPr>
            <w:r w:rsidRPr="009C6CB9">
              <w:rPr>
                <w:sz w:val="20"/>
              </w:rPr>
              <w:t>Approval date</w:t>
            </w:r>
          </w:p>
        </w:tc>
        <w:tc>
          <w:tcPr>
            <w:tcW w:w="1725" w:type="dxa"/>
            <w:vAlign w:val="bottom"/>
          </w:tcPr>
          <w:p w14:paraId="02688D1B" w14:textId="77777777" w:rsidR="00657608" w:rsidRPr="009C6CB9" w:rsidRDefault="00657608" w:rsidP="00845A9C">
            <w:pPr>
              <w:pStyle w:val="block"/>
              <w:spacing w:after="0" w:line="240" w:lineRule="auto"/>
              <w:ind w:left="0"/>
              <w:jc w:val="center"/>
              <w:rPr>
                <w:sz w:val="20"/>
              </w:rPr>
            </w:pPr>
            <w:r w:rsidRPr="009C6CB9">
              <w:rPr>
                <w:sz w:val="20"/>
              </w:rPr>
              <w:t>Payment schedule</w:t>
            </w:r>
          </w:p>
        </w:tc>
        <w:tc>
          <w:tcPr>
            <w:tcW w:w="1379" w:type="dxa"/>
            <w:vAlign w:val="bottom"/>
          </w:tcPr>
          <w:p w14:paraId="349F7F0D" w14:textId="77777777" w:rsidR="00DC43B7" w:rsidRPr="009C6CB9" w:rsidRDefault="00657608" w:rsidP="00845A9C">
            <w:pPr>
              <w:pStyle w:val="block"/>
              <w:spacing w:after="0" w:line="240" w:lineRule="auto"/>
              <w:ind w:left="-83" w:right="-108"/>
              <w:jc w:val="center"/>
              <w:rPr>
                <w:sz w:val="20"/>
              </w:rPr>
            </w:pPr>
            <w:r w:rsidRPr="009C6CB9">
              <w:rPr>
                <w:sz w:val="20"/>
              </w:rPr>
              <w:t xml:space="preserve">Dividend rate </w:t>
            </w:r>
          </w:p>
          <w:p w14:paraId="7FF9F0F0" w14:textId="02F60EB9" w:rsidR="00657608" w:rsidRPr="009C6CB9" w:rsidRDefault="00657608" w:rsidP="00845A9C">
            <w:pPr>
              <w:pStyle w:val="block"/>
              <w:spacing w:after="0" w:line="240" w:lineRule="auto"/>
              <w:ind w:left="-83" w:right="-108"/>
              <w:jc w:val="center"/>
              <w:rPr>
                <w:i/>
                <w:iCs/>
                <w:sz w:val="20"/>
              </w:rPr>
            </w:pPr>
            <w:r w:rsidRPr="009C6CB9">
              <w:rPr>
                <w:sz w:val="20"/>
              </w:rPr>
              <w:t>per share</w:t>
            </w:r>
            <w:r w:rsidRPr="009C6CB9">
              <w:rPr>
                <w:i/>
                <w:iCs/>
                <w:sz w:val="20"/>
              </w:rPr>
              <w:t xml:space="preserve"> </w:t>
            </w:r>
          </w:p>
        </w:tc>
        <w:tc>
          <w:tcPr>
            <w:tcW w:w="234" w:type="dxa"/>
            <w:vAlign w:val="bottom"/>
          </w:tcPr>
          <w:p w14:paraId="329D26DE" w14:textId="77777777" w:rsidR="00657608" w:rsidRPr="009C6CB9" w:rsidRDefault="00657608" w:rsidP="00845A9C">
            <w:pPr>
              <w:pStyle w:val="block"/>
              <w:spacing w:after="0" w:line="240" w:lineRule="auto"/>
              <w:ind w:left="0"/>
              <w:jc w:val="center"/>
              <w:rPr>
                <w:i/>
                <w:iCs/>
                <w:sz w:val="20"/>
              </w:rPr>
            </w:pPr>
          </w:p>
        </w:tc>
        <w:tc>
          <w:tcPr>
            <w:tcW w:w="1540" w:type="dxa"/>
            <w:vAlign w:val="bottom"/>
          </w:tcPr>
          <w:p w14:paraId="51E8F0FB" w14:textId="77777777" w:rsidR="00657608" w:rsidRPr="009C6CB9" w:rsidRDefault="00657608" w:rsidP="00845A9C">
            <w:pPr>
              <w:pStyle w:val="block"/>
              <w:spacing w:after="0" w:line="240" w:lineRule="auto"/>
              <w:ind w:left="-96" w:right="-83"/>
              <w:jc w:val="center"/>
              <w:rPr>
                <w:i/>
                <w:iCs/>
                <w:sz w:val="20"/>
                <w:lang w:val="en-US" w:bidi="th-TH"/>
              </w:rPr>
            </w:pPr>
            <w:r w:rsidRPr="009C6CB9">
              <w:rPr>
                <w:sz w:val="20"/>
                <w:lang w:val="en-US" w:bidi="th-TH"/>
              </w:rPr>
              <w:t>Amount</w:t>
            </w:r>
          </w:p>
        </w:tc>
      </w:tr>
      <w:tr w:rsidR="009C6CB9" w:rsidRPr="009C6CB9" w14:paraId="51B215D0" w14:textId="77777777" w:rsidTr="00CC2526">
        <w:trPr>
          <w:tblHeader/>
        </w:trPr>
        <w:tc>
          <w:tcPr>
            <w:tcW w:w="2520" w:type="dxa"/>
          </w:tcPr>
          <w:p w14:paraId="57125575" w14:textId="77777777" w:rsidR="009C6CB9" w:rsidRPr="009C6CB9" w:rsidRDefault="009C6CB9" w:rsidP="009C6CB9">
            <w:pPr>
              <w:pStyle w:val="block"/>
              <w:spacing w:after="0" w:line="240" w:lineRule="auto"/>
              <w:ind w:left="-135" w:right="-146"/>
              <w:jc w:val="center"/>
              <w:rPr>
                <w:sz w:val="20"/>
              </w:rPr>
            </w:pPr>
          </w:p>
        </w:tc>
        <w:tc>
          <w:tcPr>
            <w:tcW w:w="1710" w:type="dxa"/>
            <w:vAlign w:val="bottom"/>
          </w:tcPr>
          <w:p w14:paraId="75654E48" w14:textId="77777777" w:rsidR="009C6CB9" w:rsidRPr="009C6CB9" w:rsidRDefault="009C6CB9" w:rsidP="009C6CB9">
            <w:pPr>
              <w:pStyle w:val="block"/>
              <w:spacing w:after="0" w:line="240" w:lineRule="auto"/>
              <w:ind w:left="-135" w:right="-146"/>
              <w:jc w:val="center"/>
              <w:rPr>
                <w:sz w:val="20"/>
              </w:rPr>
            </w:pPr>
          </w:p>
        </w:tc>
        <w:tc>
          <w:tcPr>
            <w:tcW w:w="1725" w:type="dxa"/>
            <w:vAlign w:val="bottom"/>
          </w:tcPr>
          <w:p w14:paraId="4A7905C2" w14:textId="77777777" w:rsidR="009C6CB9" w:rsidRPr="009C6CB9" w:rsidRDefault="009C6CB9" w:rsidP="009C6CB9">
            <w:pPr>
              <w:pStyle w:val="block"/>
              <w:spacing w:after="0" w:line="240" w:lineRule="auto"/>
              <w:ind w:left="-70" w:right="-146"/>
              <w:jc w:val="center"/>
              <w:rPr>
                <w:sz w:val="20"/>
              </w:rPr>
            </w:pPr>
          </w:p>
        </w:tc>
        <w:tc>
          <w:tcPr>
            <w:tcW w:w="1379" w:type="dxa"/>
            <w:vAlign w:val="bottom"/>
          </w:tcPr>
          <w:p w14:paraId="1FDEC902" w14:textId="77777777" w:rsidR="009C6CB9" w:rsidRPr="009C6CB9" w:rsidRDefault="009C6CB9" w:rsidP="009C6CB9">
            <w:pPr>
              <w:pStyle w:val="block"/>
              <w:spacing w:after="0" w:line="240" w:lineRule="auto"/>
              <w:ind w:left="0"/>
              <w:jc w:val="center"/>
              <w:rPr>
                <w:sz w:val="20"/>
              </w:rPr>
            </w:pPr>
            <w:r w:rsidRPr="009C6CB9">
              <w:rPr>
                <w:i/>
                <w:iCs/>
                <w:sz w:val="20"/>
              </w:rPr>
              <w:t>(Baht)</w:t>
            </w:r>
          </w:p>
        </w:tc>
        <w:tc>
          <w:tcPr>
            <w:tcW w:w="234" w:type="dxa"/>
            <w:vAlign w:val="bottom"/>
          </w:tcPr>
          <w:p w14:paraId="40D209EC" w14:textId="77777777" w:rsidR="009C6CB9" w:rsidRPr="009C6CB9" w:rsidRDefault="009C6CB9" w:rsidP="009C6CB9">
            <w:pPr>
              <w:pStyle w:val="block"/>
              <w:spacing w:after="0" w:line="240" w:lineRule="auto"/>
              <w:ind w:left="0"/>
              <w:jc w:val="center"/>
              <w:rPr>
                <w:sz w:val="20"/>
              </w:rPr>
            </w:pPr>
          </w:p>
        </w:tc>
        <w:tc>
          <w:tcPr>
            <w:tcW w:w="1540" w:type="dxa"/>
            <w:vAlign w:val="bottom"/>
          </w:tcPr>
          <w:p w14:paraId="54D3856A" w14:textId="5CB78407" w:rsidR="009C6CB9" w:rsidRPr="009C6CB9" w:rsidRDefault="009C6CB9" w:rsidP="009C6CB9">
            <w:pPr>
              <w:pStyle w:val="block"/>
              <w:spacing w:after="0" w:line="240" w:lineRule="auto"/>
              <w:ind w:left="-96" w:right="-83"/>
              <w:jc w:val="center"/>
              <w:rPr>
                <w:sz w:val="20"/>
              </w:rPr>
            </w:pPr>
            <w:r w:rsidRPr="009C6CB9">
              <w:rPr>
                <w:rFonts w:eastAsia="PMingLiU"/>
                <w:i/>
                <w:iCs/>
                <w:sz w:val="20"/>
              </w:rPr>
              <w:t>(in thousand Baht)</w:t>
            </w:r>
          </w:p>
        </w:tc>
      </w:tr>
      <w:tr w:rsidR="00657608" w:rsidRPr="009C6CB9" w14:paraId="0F151105" w14:textId="77777777" w:rsidTr="00CC2526">
        <w:tc>
          <w:tcPr>
            <w:tcW w:w="2520" w:type="dxa"/>
            <w:vAlign w:val="bottom"/>
          </w:tcPr>
          <w:p w14:paraId="37FBB264" w14:textId="4FA6B362" w:rsidR="00657608" w:rsidRPr="009C6CB9" w:rsidRDefault="00657608" w:rsidP="00845A9C">
            <w:pPr>
              <w:pStyle w:val="block"/>
              <w:spacing w:after="0" w:line="240" w:lineRule="auto"/>
              <w:ind w:left="0" w:right="-146"/>
              <w:rPr>
                <w:i/>
                <w:iCs/>
                <w:sz w:val="20"/>
                <w:lang w:val="en-US" w:bidi="th-TH"/>
              </w:rPr>
            </w:pPr>
            <w:r w:rsidRPr="009C6CB9">
              <w:rPr>
                <w:i/>
                <w:iCs/>
                <w:sz w:val="20"/>
                <w:lang w:val="en-US" w:bidi="th-TH"/>
              </w:rPr>
              <w:t>20</w:t>
            </w:r>
            <w:r w:rsidR="00CE7AD9" w:rsidRPr="009C6CB9">
              <w:rPr>
                <w:i/>
                <w:iCs/>
                <w:sz w:val="20"/>
                <w:lang w:val="en-US" w:bidi="th-TH"/>
              </w:rPr>
              <w:t>20</w:t>
            </w:r>
          </w:p>
        </w:tc>
        <w:tc>
          <w:tcPr>
            <w:tcW w:w="1710" w:type="dxa"/>
            <w:vAlign w:val="bottom"/>
          </w:tcPr>
          <w:p w14:paraId="4DF77A66" w14:textId="77777777" w:rsidR="00657608" w:rsidRPr="009C6CB9" w:rsidRDefault="00657608" w:rsidP="00845A9C">
            <w:pPr>
              <w:pStyle w:val="block"/>
              <w:spacing w:after="0" w:line="240" w:lineRule="auto"/>
              <w:ind w:left="-135" w:right="-146"/>
              <w:jc w:val="center"/>
              <w:rPr>
                <w:sz w:val="20"/>
              </w:rPr>
            </w:pPr>
          </w:p>
        </w:tc>
        <w:tc>
          <w:tcPr>
            <w:tcW w:w="1725" w:type="dxa"/>
            <w:vAlign w:val="bottom"/>
          </w:tcPr>
          <w:p w14:paraId="2A1F6D41" w14:textId="77777777" w:rsidR="00657608" w:rsidRPr="009C6CB9" w:rsidRDefault="00657608" w:rsidP="00845A9C">
            <w:pPr>
              <w:pStyle w:val="block"/>
              <w:spacing w:after="0" w:line="240" w:lineRule="auto"/>
              <w:ind w:left="-70" w:right="-146"/>
              <w:jc w:val="center"/>
              <w:rPr>
                <w:sz w:val="20"/>
              </w:rPr>
            </w:pPr>
          </w:p>
        </w:tc>
        <w:tc>
          <w:tcPr>
            <w:tcW w:w="1379" w:type="dxa"/>
            <w:vAlign w:val="bottom"/>
          </w:tcPr>
          <w:p w14:paraId="12AF140F" w14:textId="77777777" w:rsidR="00657608" w:rsidRPr="009C6CB9" w:rsidRDefault="00657608" w:rsidP="00845A9C">
            <w:pPr>
              <w:pStyle w:val="block"/>
              <w:spacing w:after="0" w:line="240" w:lineRule="auto"/>
              <w:ind w:left="0"/>
              <w:jc w:val="center"/>
              <w:rPr>
                <w:sz w:val="20"/>
              </w:rPr>
            </w:pPr>
          </w:p>
        </w:tc>
        <w:tc>
          <w:tcPr>
            <w:tcW w:w="234" w:type="dxa"/>
            <w:vAlign w:val="bottom"/>
          </w:tcPr>
          <w:p w14:paraId="61A134D3" w14:textId="77777777" w:rsidR="00657608" w:rsidRPr="009C6CB9" w:rsidRDefault="00657608" w:rsidP="00845A9C">
            <w:pPr>
              <w:pStyle w:val="block"/>
              <w:spacing w:after="0" w:line="240" w:lineRule="auto"/>
              <w:ind w:left="0"/>
              <w:jc w:val="center"/>
              <w:rPr>
                <w:sz w:val="20"/>
              </w:rPr>
            </w:pPr>
          </w:p>
        </w:tc>
        <w:tc>
          <w:tcPr>
            <w:tcW w:w="1540" w:type="dxa"/>
            <w:vAlign w:val="bottom"/>
          </w:tcPr>
          <w:p w14:paraId="00747765" w14:textId="77777777" w:rsidR="00657608" w:rsidRPr="009C6CB9" w:rsidRDefault="00657608" w:rsidP="00845A9C">
            <w:pPr>
              <w:pStyle w:val="block"/>
              <w:spacing w:after="0" w:line="240" w:lineRule="auto"/>
              <w:ind w:left="-96" w:right="-83"/>
              <w:jc w:val="center"/>
              <w:rPr>
                <w:sz w:val="20"/>
              </w:rPr>
            </w:pPr>
          </w:p>
        </w:tc>
      </w:tr>
      <w:tr w:rsidR="00657608" w:rsidRPr="009C6CB9" w14:paraId="65F90AE8" w14:textId="77777777" w:rsidTr="00D67862">
        <w:tc>
          <w:tcPr>
            <w:tcW w:w="2520" w:type="dxa"/>
          </w:tcPr>
          <w:p w14:paraId="363AB08E" w14:textId="77777777" w:rsidR="00657608" w:rsidRPr="009C6CB9" w:rsidRDefault="00657608" w:rsidP="00845A9C">
            <w:pPr>
              <w:pStyle w:val="block"/>
              <w:spacing w:after="0" w:line="240" w:lineRule="auto"/>
              <w:ind w:left="-18" w:right="-146"/>
              <w:rPr>
                <w:sz w:val="20"/>
              </w:rPr>
            </w:pPr>
            <w:r w:rsidRPr="009C6CB9">
              <w:rPr>
                <w:sz w:val="20"/>
              </w:rPr>
              <w:t>Interim dividend</w:t>
            </w:r>
          </w:p>
        </w:tc>
        <w:tc>
          <w:tcPr>
            <w:tcW w:w="1710" w:type="dxa"/>
            <w:vAlign w:val="bottom"/>
          </w:tcPr>
          <w:p w14:paraId="0493FE5C" w14:textId="50596F1C" w:rsidR="00657608" w:rsidRPr="009C6CB9" w:rsidRDefault="00657608" w:rsidP="00845A9C">
            <w:pPr>
              <w:pStyle w:val="block"/>
              <w:spacing w:after="0" w:line="240" w:lineRule="auto"/>
              <w:ind w:left="-135" w:right="-146"/>
              <w:jc w:val="center"/>
              <w:rPr>
                <w:sz w:val="20"/>
              </w:rPr>
            </w:pPr>
          </w:p>
        </w:tc>
        <w:tc>
          <w:tcPr>
            <w:tcW w:w="1725" w:type="dxa"/>
            <w:vAlign w:val="bottom"/>
          </w:tcPr>
          <w:p w14:paraId="3C91C539" w14:textId="2B34AB36" w:rsidR="00657608" w:rsidRPr="009C6CB9" w:rsidRDefault="00657608" w:rsidP="00A32293">
            <w:pPr>
              <w:pStyle w:val="block"/>
              <w:spacing w:after="0" w:line="240" w:lineRule="auto"/>
              <w:ind w:left="-135" w:right="-146"/>
              <w:jc w:val="center"/>
              <w:rPr>
                <w:sz w:val="20"/>
              </w:rPr>
            </w:pPr>
          </w:p>
        </w:tc>
        <w:tc>
          <w:tcPr>
            <w:tcW w:w="1379" w:type="dxa"/>
            <w:vAlign w:val="bottom"/>
          </w:tcPr>
          <w:p w14:paraId="3F47DF38" w14:textId="2E845D25" w:rsidR="00657608" w:rsidRPr="009C6CB9" w:rsidRDefault="00657608" w:rsidP="00845A9C">
            <w:pPr>
              <w:pStyle w:val="block"/>
              <w:spacing w:after="0" w:line="240" w:lineRule="auto"/>
              <w:ind w:left="0"/>
              <w:jc w:val="center"/>
              <w:rPr>
                <w:sz w:val="20"/>
              </w:rPr>
            </w:pPr>
          </w:p>
        </w:tc>
        <w:tc>
          <w:tcPr>
            <w:tcW w:w="234" w:type="dxa"/>
            <w:vAlign w:val="bottom"/>
          </w:tcPr>
          <w:p w14:paraId="434B3412" w14:textId="77777777" w:rsidR="00657608" w:rsidRPr="009C6CB9" w:rsidRDefault="00657608" w:rsidP="00845A9C">
            <w:pPr>
              <w:pStyle w:val="block"/>
              <w:spacing w:after="0" w:line="240" w:lineRule="auto"/>
              <w:ind w:left="0"/>
              <w:jc w:val="center"/>
              <w:rPr>
                <w:sz w:val="20"/>
              </w:rPr>
            </w:pPr>
          </w:p>
        </w:tc>
        <w:tc>
          <w:tcPr>
            <w:tcW w:w="1540" w:type="dxa"/>
            <w:vAlign w:val="bottom"/>
          </w:tcPr>
          <w:p w14:paraId="37197061" w14:textId="19F386BA" w:rsidR="00657608" w:rsidRPr="009C6CB9" w:rsidRDefault="00657608" w:rsidP="00845A9C">
            <w:pPr>
              <w:pStyle w:val="block"/>
              <w:spacing w:after="0" w:line="240" w:lineRule="auto"/>
              <w:ind w:left="-96" w:right="-83"/>
              <w:jc w:val="center"/>
              <w:rPr>
                <w:sz w:val="20"/>
              </w:rPr>
            </w:pPr>
          </w:p>
        </w:tc>
      </w:tr>
      <w:tr w:rsidR="00EF442F" w:rsidRPr="009C6CB9" w14:paraId="7E668BCC" w14:textId="77777777" w:rsidTr="001557E5">
        <w:tc>
          <w:tcPr>
            <w:tcW w:w="2520" w:type="dxa"/>
            <w:vAlign w:val="bottom"/>
          </w:tcPr>
          <w:p w14:paraId="7F1DD22D" w14:textId="53C89B7A" w:rsidR="00EF442F" w:rsidRPr="009C6CB9" w:rsidRDefault="00EF442F" w:rsidP="00EF442F">
            <w:pPr>
              <w:pStyle w:val="block"/>
              <w:spacing w:after="0" w:line="240" w:lineRule="auto"/>
              <w:ind w:left="-18" w:right="-146"/>
              <w:rPr>
                <w:sz w:val="20"/>
              </w:rPr>
            </w:pPr>
            <w:r w:rsidRPr="009C6CB9">
              <w:rPr>
                <w:rFonts w:eastAsia="PMingLiU"/>
                <w:sz w:val="20"/>
              </w:rPr>
              <w:t xml:space="preserve">JWD </w:t>
            </w:r>
            <w:proofErr w:type="spellStart"/>
            <w:r w:rsidRPr="009C6CB9">
              <w:rPr>
                <w:rFonts w:eastAsia="PMingLiU"/>
                <w:sz w:val="20"/>
              </w:rPr>
              <w:t>InfoLogistics</w:t>
            </w:r>
            <w:proofErr w:type="spellEnd"/>
            <w:r w:rsidRPr="009C6CB9">
              <w:rPr>
                <w:rFonts w:eastAsia="PMingLiU"/>
                <w:sz w:val="20"/>
              </w:rPr>
              <w:t xml:space="preserve"> Public</w:t>
            </w:r>
            <w:r>
              <w:rPr>
                <w:rFonts w:eastAsia="PMingLiU"/>
                <w:sz w:val="20"/>
              </w:rPr>
              <w:br/>
              <w:t xml:space="preserve">   </w:t>
            </w:r>
            <w:r w:rsidRPr="009C6CB9">
              <w:rPr>
                <w:rFonts w:eastAsia="PMingLiU"/>
                <w:sz w:val="20"/>
              </w:rPr>
              <w:t>Company Limited</w:t>
            </w:r>
          </w:p>
        </w:tc>
        <w:tc>
          <w:tcPr>
            <w:tcW w:w="1710" w:type="dxa"/>
            <w:vAlign w:val="bottom"/>
          </w:tcPr>
          <w:p w14:paraId="36150122" w14:textId="706E3E50" w:rsidR="00EF442F" w:rsidRPr="009C6CB9" w:rsidRDefault="00EF442F" w:rsidP="00EF442F">
            <w:pPr>
              <w:pStyle w:val="block"/>
              <w:spacing w:after="0" w:line="240" w:lineRule="auto"/>
              <w:ind w:left="-135" w:right="-146"/>
              <w:jc w:val="center"/>
              <w:rPr>
                <w:sz w:val="20"/>
                <w:shd w:val="clear" w:color="auto" w:fill="C0C0C0"/>
                <w:lang w:val="en-US"/>
              </w:rPr>
            </w:pPr>
            <w:r w:rsidRPr="009C6CB9">
              <w:rPr>
                <w:rFonts w:eastAsia="PMingLiU"/>
                <w:sz w:val="20"/>
              </w:rPr>
              <w:t>27 April 2020</w:t>
            </w:r>
          </w:p>
        </w:tc>
        <w:tc>
          <w:tcPr>
            <w:tcW w:w="1725" w:type="dxa"/>
            <w:vAlign w:val="bottom"/>
          </w:tcPr>
          <w:p w14:paraId="5ED947B2" w14:textId="7787AE3F" w:rsidR="00EF442F" w:rsidRPr="009C6CB9" w:rsidRDefault="00EF442F" w:rsidP="00EF442F">
            <w:pPr>
              <w:pStyle w:val="block"/>
              <w:spacing w:after="0" w:line="240" w:lineRule="auto"/>
              <w:ind w:left="-135" w:right="-146"/>
              <w:jc w:val="center"/>
              <w:rPr>
                <w:sz w:val="20"/>
                <w:shd w:val="clear" w:color="auto" w:fill="C0C0C0"/>
                <w:lang w:val="en-US"/>
              </w:rPr>
            </w:pPr>
            <w:r w:rsidRPr="009C6CB9">
              <w:rPr>
                <w:rFonts w:eastAsia="PMingLiU"/>
                <w:sz w:val="20"/>
              </w:rPr>
              <w:t>May 2020</w:t>
            </w:r>
          </w:p>
        </w:tc>
        <w:tc>
          <w:tcPr>
            <w:tcW w:w="1379" w:type="dxa"/>
            <w:vAlign w:val="bottom"/>
          </w:tcPr>
          <w:p w14:paraId="50A06968" w14:textId="1F11DF41" w:rsidR="00EF442F" w:rsidRPr="009C6CB9" w:rsidRDefault="00EF442F" w:rsidP="00EF442F">
            <w:pPr>
              <w:pStyle w:val="block"/>
              <w:spacing w:after="0" w:line="240" w:lineRule="auto"/>
              <w:ind w:left="0"/>
              <w:jc w:val="center"/>
              <w:rPr>
                <w:sz w:val="20"/>
              </w:rPr>
            </w:pPr>
            <w:r w:rsidRPr="009C6CB9">
              <w:rPr>
                <w:sz w:val="20"/>
              </w:rPr>
              <w:t>0.25</w:t>
            </w:r>
          </w:p>
        </w:tc>
        <w:tc>
          <w:tcPr>
            <w:tcW w:w="234" w:type="dxa"/>
            <w:vAlign w:val="bottom"/>
          </w:tcPr>
          <w:p w14:paraId="34F88A48" w14:textId="77777777" w:rsidR="00EF442F" w:rsidRPr="009C6CB9" w:rsidRDefault="00EF442F" w:rsidP="00EF442F">
            <w:pPr>
              <w:pStyle w:val="block"/>
              <w:spacing w:after="0" w:line="240" w:lineRule="auto"/>
              <w:ind w:left="0"/>
              <w:jc w:val="center"/>
              <w:rPr>
                <w:sz w:val="20"/>
              </w:rPr>
            </w:pPr>
          </w:p>
        </w:tc>
        <w:tc>
          <w:tcPr>
            <w:tcW w:w="1540" w:type="dxa"/>
          </w:tcPr>
          <w:p w14:paraId="4E1D025A" w14:textId="77777777" w:rsidR="00EF442F" w:rsidRPr="009C6CB9" w:rsidRDefault="00EF442F" w:rsidP="00EF442F">
            <w:pPr>
              <w:tabs>
                <w:tab w:val="decimal" w:pos="429"/>
              </w:tabs>
              <w:spacing w:line="240" w:lineRule="auto"/>
              <w:ind w:left="-156" w:right="-100"/>
              <w:jc w:val="center"/>
              <w:rPr>
                <w:sz w:val="20"/>
              </w:rPr>
            </w:pPr>
          </w:p>
          <w:p w14:paraId="3DDDBB48" w14:textId="49F0121C" w:rsidR="00EF442F" w:rsidRPr="009C6CB9" w:rsidRDefault="00EF442F" w:rsidP="00EF442F">
            <w:pPr>
              <w:pStyle w:val="block"/>
              <w:spacing w:after="0" w:line="240" w:lineRule="auto"/>
              <w:ind w:left="-96" w:right="-83"/>
              <w:jc w:val="center"/>
              <w:rPr>
                <w:sz w:val="20"/>
              </w:rPr>
            </w:pPr>
            <w:r w:rsidRPr="009C6CB9">
              <w:rPr>
                <w:sz w:val="20"/>
                <w:rtl/>
                <w:cs/>
              </w:rPr>
              <w:t>255</w:t>
            </w:r>
            <w:r w:rsidRPr="009C6CB9">
              <w:rPr>
                <w:sz w:val="20"/>
                <w:cs/>
              </w:rPr>
              <w:t>,</w:t>
            </w:r>
            <w:r w:rsidRPr="009C6CB9">
              <w:rPr>
                <w:sz w:val="20"/>
                <w:rtl/>
                <w:cs/>
              </w:rPr>
              <w:t>000</w:t>
            </w:r>
          </w:p>
        </w:tc>
      </w:tr>
      <w:tr w:rsidR="00EF442F" w:rsidRPr="009C6CB9" w14:paraId="5FE199A1" w14:textId="77777777" w:rsidTr="00D67862">
        <w:tc>
          <w:tcPr>
            <w:tcW w:w="2520" w:type="dxa"/>
          </w:tcPr>
          <w:p w14:paraId="1E246609" w14:textId="77777777" w:rsidR="00EF442F" w:rsidRPr="009C6CB9" w:rsidRDefault="00EF442F" w:rsidP="00EF442F">
            <w:pPr>
              <w:pStyle w:val="block"/>
              <w:spacing w:after="0" w:line="240" w:lineRule="auto"/>
              <w:ind w:left="-18" w:right="-146"/>
              <w:rPr>
                <w:sz w:val="20"/>
              </w:rPr>
            </w:pPr>
          </w:p>
        </w:tc>
        <w:tc>
          <w:tcPr>
            <w:tcW w:w="1710" w:type="dxa"/>
            <w:vAlign w:val="bottom"/>
          </w:tcPr>
          <w:p w14:paraId="756B357E" w14:textId="77777777" w:rsidR="00EF442F" w:rsidRPr="009C6CB9" w:rsidRDefault="00EF442F" w:rsidP="00EF442F">
            <w:pPr>
              <w:pStyle w:val="block"/>
              <w:spacing w:after="0" w:line="240" w:lineRule="auto"/>
              <w:ind w:left="-135" w:right="-146"/>
              <w:jc w:val="center"/>
              <w:rPr>
                <w:sz w:val="20"/>
              </w:rPr>
            </w:pPr>
          </w:p>
        </w:tc>
        <w:tc>
          <w:tcPr>
            <w:tcW w:w="1725" w:type="dxa"/>
            <w:vAlign w:val="bottom"/>
          </w:tcPr>
          <w:p w14:paraId="2CF014E4" w14:textId="77777777" w:rsidR="00EF442F" w:rsidRPr="009C6CB9" w:rsidRDefault="00EF442F" w:rsidP="00EF442F">
            <w:pPr>
              <w:pStyle w:val="block"/>
              <w:spacing w:after="0" w:line="240" w:lineRule="auto"/>
              <w:ind w:left="-70" w:right="-146"/>
              <w:jc w:val="center"/>
              <w:rPr>
                <w:sz w:val="20"/>
              </w:rPr>
            </w:pPr>
          </w:p>
        </w:tc>
        <w:tc>
          <w:tcPr>
            <w:tcW w:w="1379" w:type="dxa"/>
            <w:vAlign w:val="bottom"/>
          </w:tcPr>
          <w:p w14:paraId="115E3AE2" w14:textId="77777777" w:rsidR="00EF442F" w:rsidRPr="009C6CB9" w:rsidRDefault="00EF442F" w:rsidP="00EF442F">
            <w:pPr>
              <w:pStyle w:val="block"/>
              <w:spacing w:after="0" w:line="240" w:lineRule="auto"/>
              <w:ind w:left="0"/>
              <w:jc w:val="center"/>
              <w:rPr>
                <w:sz w:val="20"/>
              </w:rPr>
            </w:pPr>
          </w:p>
        </w:tc>
        <w:tc>
          <w:tcPr>
            <w:tcW w:w="234" w:type="dxa"/>
            <w:vAlign w:val="bottom"/>
          </w:tcPr>
          <w:p w14:paraId="6705B196" w14:textId="77777777" w:rsidR="00EF442F" w:rsidRPr="009C6CB9" w:rsidRDefault="00EF442F" w:rsidP="00EF442F">
            <w:pPr>
              <w:pStyle w:val="block"/>
              <w:spacing w:after="0" w:line="240" w:lineRule="auto"/>
              <w:ind w:left="0"/>
              <w:jc w:val="center"/>
              <w:rPr>
                <w:sz w:val="20"/>
              </w:rPr>
            </w:pPr>
          </w:p>
        </w:tc>
        <w:tc>
          <w:tcPr>
            <w:tcW w:w="1540" w:type="dxa"/>
            <w:vAlign w:val="bottom"/>
          </w:tcPr>
          <w:p w14:paraId="607ABE40" w14:textId="77777777" w:rsidR="00EF442F" w:rsidRPr="009C6CB9" w:rsidRDefault="00EF442F" w:rsidP="00EF442F">
            <w:pPr>
              <w:pStyle w:val="block"/>
              <w:spacing w:after="0" w:line="240" w:lineRule="auto"/>
              <w:ind w:left="-96" w:right="-83"/>
              <w:jc w:val="center"/>
              <w:rPr>
                <w:sz w:val="20"/>
              </w:rPr>
            </w:pPr>
          </w:p>
        </w:tc>
      </w:tr>
      <w:tr w:rsidR="00EF442F" w:rsidRPr="009C6CB9" w14:paraId="41776FC9" w14:textId="77777777" w:rsidTr="00CC2526">
        <w:tc>
          <w:tcPr>
            <w:tcW w:w="2520" w:type="dxa"/>
          </w:tcPr>
          <w:p w14:paraId="6CCFA368" w14:textId="362A31F2" w:rsidR="00EF442F" w:rsidRPr="009C6CB9" w:rsidRDefault="00EF442F" w:rsidP="00EF442F">
            <w:pPr>
              <w:pStyle w:val="block"/>
              <w:spacing w:after="0" w:line="240" w:lineRule="auto"/>
              <w:ind w:left="-18" w:right="-146"/>
              <w:rPr>
                <w:i/>
                <w:iCs/>
                <w:sz w:val="20"/>
              </w:rPr>
            </w:pPr>
            <w:r w:rsidRPr="009C6CB9">
              <w:rPr>
                <w:i/>
                <w:iCs/>
                <w:sz w:val="20"/>
              </w:rPr>
              <w:t>2019</w:t>
            </w:r>
          </w:p>
        </w:tc>
        <w:tc>
          <w:tcPr>
            <w:tcW w:w="1710" w:type="dxa"/>
            <w:vAlign w:val="bottom"/>
          </w:tcPr>
          <w:p w14:paraId="74BCB886" w14:textId="77777777" w:rsidR="00EF442F" w:rsidRPr="009C6CB9" w:rsidRDefault="00EF442F" w:rsidP="00EF442F">
            <w:pPr>
              <w:pStyle w:val="block"/>
              <w:spacing w:after="0" w:line="240" w:lineRule="auto"/>
              <w:ind w:left="-135" w:right="-146"/>
              <w:jc w:val="center"/>
              <w:rPr>
                <w:sz w:val="20"/>
              </w:rPr>
            </w:pPr>
          </w:p>
        </w:tc>
        <w:tc>
          <w:tcPr>
            <w:tcW w:w="1725" w:type="dxa"/>
            <w:vAlign w:val="bottom"/>
          </w:tcPr>
          <w:p w14:paraId="06FFF4AE" w14:textId="77777777" w:rsidR="00EF442F" w:rsidRPr="009C6CB9" w:rsidRDefault="00EF442F" w:rsidP="00EF442F">
            <w:pPr>
              <w:pStyle w:val="block"/>
              <w:spacing w:after="0" w:line="240" w:lineRule="auto"/>
              <w:ind w:left="-70" w:right="-146"/>
              <w:jc w:val="center"/>
              <w:rPr>
                <w:sz w:val="20"/>
              </w:rPr>
            </w:pPr>
          </w:p>
        </w:tc>
        <w:tc>
          <w:tcPr>
            <w:tcW w:w="1379" w:type="dxa"/>
            <w:vAlign w:val="bottom"/>
          </w:tcPr>
          <w:p w14:paraId="245A5E67" w14:textId="77777777" w:rsidR="00EF442F" w:rsidRPr="009C6CB9" w:rsidRDefault="00EF442F" w:rsidP="00EF442F">
            <w:pPr>
              <w:pStyle w:val="block"/>
              <w:spacing w:after="0" w:line="240" w:lineRule="auto"/>
              <w:ind w:left="0"/>
              <w:jc w:val="center"/>
              <w:rPr>
                <w:sz w:val="20"/>
              </w:rPr>
            </w:pPr>
          </w:p>
        </w:tc>
        <w:tc>
          <w:tcPr>
            <w:tcW w:w="234" w:type="dxa"/>
            <w:vAlign w:val="bottom"/>
          </w:tcPr>
          <w:p w14:paraId="39E448D2" w14:textId="77777777" w:rsidR="00EF442F" w:rsidRPr="009C6CB9" w:rsidRDefault="00EF442F" w:rsidP="00EF442F">
            <w:pPr>
              <w:pStyle w:val="block"/>
              <w:spacing w:after="0" w:line="240" w:lineRule="auto"/>
              <w:ind w:left="0"/>
              <w:jc w:val="center"/>
              <w:rPr>
                <w:sz w:val="20"/>
              </w:rPr>
            </w:pPr>
          </w:p>
        </w:tc>
        <w:tc>
          <w:tcPr>
            <w:tcW w:w="1540" w:type="dxa"/>
            <w:vAlign w:val="bottom"/>
          </w:tcPr>
          <w:p w14:paraId="05CA6AFF" w14:textId="77777777" w:rsidR="00EF442F" w:rsidRPr="009C6CB9" w:rsidRDefault="00EF442F" w:rsidP="00EF442F">
            <w:pPr>
              <w:pStyle w:val="block"/>
              <w:spacing w:after="0" w:line="240" w:lineRule="auto"/>
              <w:ind w:left="-96" w:right="-83"/>
              <w:jc w:val="center"/>
              <w:rPr>
                <w:sz w:val="20"/>
              </w:rPr>
            </w:pPr>
          </w:p>
        </w:tc>
      </w:tr>
      <w:tr w:rsidR="00EF442F" w:rsidRPr="009C6CB9" w14:paraId="24991805" w14:textId="77777777" w:rsidTr="00CC2526">
        <w:tc>
          <w:tcPr>
            <w:tcW w:w="2520" w:type="dxa"/>
          </w:tcPr>
          <w:p w14:paraId="1E083FDF" w14:textId="77777777" w:rsidR="00EF442F" w:rsidRPr="009C6CB9" w:rsidRDefault="00EF442F" w:rsidP="00EF442F">
            <w:pPr>
              <w:pStyle w:val="block"/>
              <w:spacing w:after="0" w:line="240" w:lineRule="auto"/>
              <w:ind w:left="-18" w:right="-146"/>
              <w:rPr>
                <w:sz w:val="20"/>
              </w:rPr>
            </w:pPr>
            <w:r w:rsidRPr="009C6CB9">
              <w:rPr>
                <w:sz w:val="20"/>
              </w:rPr>
              <w:t>Annual dividend</w:t>
            </w:r>
          </w:p>
        </w:tc>
        <w:tc>
          <w:tcPr>
            <w:tcW w:w="1710" w:type="dxa"/>
            <w:vAlign w:val="bottom"/>
          </w:tcPr>
          <w:p w14:paraId="3D871D49" w14:textId="45D3E0B2" w:rsidR="00EF442F" w:rsidRPr="009C6CB9" w:rsidRDefault="00EF442F" w:rsidP="00EF442F">
            <w:pPr>
              <w:pStyle w:val="block"/>
              <w:spacing w:after="0" w:line="240" w:lineRule="auto"/>
              <w:ind w:left="-135" w:right="-146"/>
              <w:jc w:val="center"/>
              <w:rPr>
                <w:sz w:val="20"/>
              </w:rPr>
            </w:pPr>
          </w:p>
        </w:tc>
        <w:tc>
          <w:tcPr>
            <w:tcW w:w="1725" w:type="dxa"/>
            <w:vAlign w:val="bottom"/>
          </w:tcPr>
          <w:p w14:paraId="037B5A1B" w14:textId="4CD9425E" w:rsidR="00EF442F" w:rsidRPr="009C6CB9" w:rsidRDefault="00EF442F" w:rsidP="00EF442F">
            <w:pPr>
              <w:pStyle w:val="block"/>
              <w:spacing w:after="0" w:line="240" w:lineRule="auto"/>
              <w:ind w:left="-135" w:right="-146"/>
              <w:jc w:val="center"/>
              <w:rPr>
                <w:sz w:val="20"/>
              </w:rPr>
            </w:pPr>
          </w:p>
        </w:tc>
        <w:tc>
          <w:tcPr>
            <w:tcW w:w="1379" w:type="dxa"/>
            <w:vAlign w:val="bottom"/>
          </w:tcPr>
          <w:p w14:paraId="2E3C7675" w14:textId="379EC314" w:rsidR="00EF442F" w:rsidRPr="009C6CB9" w:rsidRDefault="00EF442F" w:rsidP="00EF442F">
            <w:pPr>
              <w:pStyle w:val="block"/>
              <w:spacing w:after="0" w:line="240" w:lineRule="auto"/>
              <w:ind w:left="0"/>
              <w:jc w:val="center"/>
              <w:rPr>
                <w:sz w:val="20"/>
              </w:rPr>
            </w:pPr>
          </w:p>
        </w:tc>
        <w:tc>
          <w:tcPr>
            <w:tcW w:w="234" w:type="dxa"/>
            <w:vAlign w:val="bottom"/>
          </w:tcPr>
          <w:p w14:paraId="60992644" w14:textId="77777777" w:rsidR="00EF442F" w:rsidRPr="009C6CB9" w:rsidRDefault="00EF442F" w:rsidP="00EF442F">
            <w:pPr>
              <w:pStyle w:val="block"/>
              <w:spacing w:after="0" w:line="240" w:lineRule="auto"/>
              <w:ind w:left="0"/>
              <w:jc w:val="center"/>
              <w:rPr>
                <w:sz w:val="20"/>
              </w:rPr>
            </w:pPr>
          </w:p>
        </w:tc>
        <w:tc>
          <w:tcPr>
            <w:tcW w:w="1540" w:type="dxa"/>
            <w:vAlign w:val="bottom"/>
          </w:tcPr>
          <w:p w14:paraId="6E5DEEA5" w14:textId="6C5FF09E" w:rsidR="00EF442F" w:rsidRPr="009C6CB9" w:rsidRDefault="00EF442F" w:rsidP="00EF442F">
            <w:pPr>
              <w:pStyle w:val="block"/>
              <w:tabs>
                <w:tab w:val="decimal" w:pos="874"/>
              </w:tabs>
              <w:spacing w:after="0" w:line="240" w:lineRule="auto"/>
              <w:ind w:left="-96" w:right="-83"/>
              <w:rPr>
                <w:sz w:val="20"/>
              </w:rPr>
            </w:pPr>
          </w:p>
        </w:tc>
      </w:tr>
      <w:tr w:rsidR="00EF442F" w:rsidRPr="009C6CB9" w14:paraId="03CCDE05" w14:textId="77777777" w:rsidTr="00CC2526">
        <w:tc>
          <w:tcPr>
            <w:tcW w:w="2520" w:type="dxa"/>
            <w:vAlign w:val="bottom"/>
          </w:tcPr>
          <w:p w14:paraId="795600CB" w14:textId="413EA3F8" w:rsidR="00EF442F" w:rsidRPr="009C6CB9" w:rsidRDefault="00EF442F" w:rsidP="00EF442F">
            <w:pPr>
              <w:pStyle w:val="block"/>
              <w:spacing w:after="0" w:line="240" w:lineRule="auto"/>
              <w:ind w:left="-18" w:right="-146"/>
              <w:rPr>
                <w:sz w:val="20"/>
              </w:rPr>
            </w:pPr>
            <w:r w:rsidRPr="009C6CB9">
              <w:rPr>
                <w:rFonts w:eastAsia="PMingLiU"/>
                <w:sz w:val="20"/>
              </w:rPr>
              <w:t>Chi Shan Long Fong Food</w:t>
            </w:r>
            <w:r>
              <w:rPr>
                <w:rFonts w:eastAsia="PMingLiU"/>
                <w:sz w:val="20"/>
              </w:rPr>
              <w:br/>
              <w:t xml:space="preserve">   </w:t>
            </w:r>
            <w:r w:rsidRPr="009C6CB9">
              <w:rPr>
                <w:rFonts w:eastAsia="PMingLiU"/>
                <w:sz w:val="20"/>
              </w:rPr>
              <w:t>Co., Ltd.</w:t>
            </w:r>
          </w:p>
        </w:tc>
        <w:tc>
          <w:tcPr>
            <w:tcW w:w="1710" w:type="dxa"/>
            <w:vAlign w:val="bottom"/>
          </w:tcPr>
          <w:p w14:paraId="73696128" w14:textId="64F4A4DD" w:rsidR="00EF442F" w:rsidRPr="009C6CB9" w:rsidRDefault="00EF442F" w:rsidP="00EF442F">
            <w:pPr>
              <w:pStyle w:val="block"/>
              <w:spacing w:after="0" w:line="240" w:lineRule="auto"/>
              <w:ind w:left="-135" w:right="-146"/>
              <w:jc w:val="center"/>
              <w:rPr>
                <w:sz w:val="20"/>
              </w:rPr>
            </w:pPr>
            <w:r w:rsidRPr="009C6CB9">
              <w:rPr>
                <w:rFonts w:eastAsia="PMingLiU"/>
                <w:sz w:val="20"/>
              </w:rPr>
              <w:t>15 February 2019</w:t>
            </w:r>
          </w:p>
        </w:tc>
        <w:tc>
          <w:tcPr>
            <w:tcW w:w="1725" w:type="dxa"/>
            <w:vAlign w:val="bottom"/>
          </w:tcPr>
          <w:p w14:paraId="2CC12DA6" w14:textId="3D5C7436" w:rsidR="00EF442F" w:rsidRPr="009C6CB9" w:rsidRDefault="00EF442F" w:rsidP="00EF442F">
            <w:pPr>
              <w:pStyle w:val="block"/>
              <w:spacing w:after="0" w:line="240" w:lineRule="auto"/>
              <w:ind w:left="-135" w:right="-146"/>
              <w:jc w:val="center"/>
              <w:rPr>
                <w:sz w:val="20"/>
              </w:rPr>
            </w:pPr>
            <w:r w:rsidRPr="009C6CB9">
              <w:rPr>
                <w:rFonts w:eastAsia="PMingLiU"/>
                <w:sz w:val="20"/>
              </w:rPr>
              <w:t>February 2019</w:t>
            </w:r>
          </w:p>
        </w:tc>
        <w:tc>
          <w:tcPr>
            <w:tcW w:w="1379" w:type="dxa"/>
            <w:vAlign w:val="bottom"/>
          </w:tcPr>
          <w:p w14:paraId="0A01055C" w14:textId="199AE9D0" w:rsidR="00EF442F" w:rsidRPr="009C6CB9" w:rsidRDefault="00EF442F" w:rsidP="00EF442F">
            <w:pPr>
              <w:pStyle w:val="block"/>
              <w:spacing w:after="0" w:line="240" w:lineRule="auto"/>
              <w:ind w:left="0"/>
              <w:jc w:val="center"/>
              <w:rPr>
                <w:sz w:val="20"/>
              </w:rPr>
            </w:pPr>
            <w:r w:rsidRPr="009C6CB9">
              <w:rPr>
                <w:sz w:val="20"/>
              </w:rPr>
              <w:t>6.00</w:t>
            </w:r>
          </w:p>
        </w:tc>
        <w:tc>
          <w:tcPr>
            <w:tcW w:w="234" w:type="dxa"/>
            <w:vAlign w:val="bottom"/>
          </w:tcPr>
          <w:p w14:paraId="64375BE8" w14:textId="77777777" w:rsidR="00EF442F" w:rsidRPr="009C6CB9" w:rsidRDefault="00EF442F" w:rsidP="00EF442F">
            <w:pPr>
              <w:pStyle w:val="block"/>
              <w:spacing w:after="0" w:line="240" w:lineRule="auto"/>
              <w:ind w:left="0"/>
              <w:jc w:val="center"/>
              <w:rPr>
                <w:sz w:val="20"/>
              </w:rPr>
            </w:pPr>
          </w:p>
        </w:tc>
        <w:tc>
          <w:tcPr>
            <w:tcW w:w="1540" w:type="dxa"/>
            <w:vAlign w:val="bottom"/>
          </w:tcPr>
          <w:p w14:paraId="3ACDCA0B" w14:textId="6D3E7946" w:rsidR="00EF442F" w:rsidRPr="009C6CB9" w:rsidRDefault="00EF442F" w:rsidP="00EF442F">
            <w:pPr>
              <w:pStyle w:val="block"/>
              <w:tabs>
                <w:tab w:val="decimal" w:pos="874"/>
              </w:tabs>
              <w:spacing w:after="0" w:line="240" w:lineRule="auto"/>
              <w:ind w:left="-96" w:right="-83"/>
              <w:rPr>
                <w:sz w:val="20"/>
              </w:rPr>
            </w:pPr>
            <w:r w:rsidRPr="009C6CB9">
              <w:rPr>
                <w:sz w:val="20"/>
              </w:rPr>
              <w:t>38,168</w:t>
            </w:r>
            <w:r>
              <w:rPr>
                <w:sz w:val="20"/>
              </w:rPr>
              <w:t>*</w:t>
            </w:r>
          </w:p>
        </w:tc>
      </w:tr>
      <w:tr w:rsidR="00EF442F" w:rsidRPr="009C6CB9" w14:paraId="2AF5CCE1" w14:textId="77777777" w:rsidTr="00CC2526">
        <w:tc>
          <w:tcPr>
            <w:tcW w:w="2520" w:type="dxa"/>
            <w:vAlign w:val="bottom"/>
          </w:tcPr>
          <w:p w14:paraId="16C2826B" w14:textId="26C706C3" w:rsidR="00EF442F" w:rsidRPr="00EF442F" w:rsidRDefault="00EF442F" w:rsidP="00EF442F">
            <w:pPr>
              <w:autoSpaceDE w:val="0"/>
              <w:autoSpaceDN w:val="0"/>
              <w:spacing w:line="240" w:lineRule="auto"/>
              <w:ind w:right="-146" w:hanging="20"/>
              <w:rPr>
                <w:rFonts w:eastAsia="PMingLiU"/>
                <w:sz w:val="20"/>
              </w:rPr>
            </w:pPr>
            <w:r w:rsidRPr="009C6CB9">
              <w:rPr>
                <w:rFonts w:eastAsia="PMingLiU"/>
                <w:sz w:val="20"/>
              </w:rPr>
              <w:t xml:space="preserve">JWD </w:t>
            </w:r>
            <w:proofErr w:type="spellStart"/>
            <w:r w:rsidRPr="009C6CB9">
              <w:rPr>
                <w:rFonts w:eastAsia="PMingLiU"/>
                <w:sz w:val="20"/>
              </w:rPr>
              <w:t>InfoLogistics</w:t>
            </w:r>
            <w:proofErr w:type="spellEnd"/>
            <w:r w:rsidRPr="009C6CB9">
              <w:rPr>
                <w:rFonts w:eastAsia="PMingLiU"/>
                <w:sz w:val="20"/>
              </w:rPr>
              <w:t xml:space="preserve"> Public</w:t>
            </w:r>
            <w:r>
              <w:rPr>
                <w:rFonts w:eastAsia="PMingLiU"/>
                <w:sz w:val="20"/>
              </w:rPr>
              <w:br/>
              <w:t xml:space="preserve">   </w:t>
            </w:r>
            <w:r w:rsidRPr="009C6CB9">
              <w:rPr>
                <w:rFonts w:eastAsia="PMingLiU"/>
                <w:sz w:val="20"/>
              </w:rPr>
              <w:t>Company Limited</w:t>
            </w:r>
          </w:p>
        </w:tc>
        <w:tc>
          <w:tcPr>
            <w:tcW w:w="1710" w:type="dxa"/>
            <w:vAlign w:val="bottom"/>
          </w:tcPr>
          <w:p w14:paraId="3F11FAC5" w14:textId="1865A7A0" w:rsidR="00EF442F" w:rsidRPr="009C6CB9" w:rsidRDefault="00EF442F" w:rsidP="00EF442F">
            <w:pPr>
              <w:pStyle w:val="block"/>
              <w:spacing w:after="0" w:line="240" w:lineRule="auto"/>
              <w:ind w:left="-135" w:right="-146"/>
              <w:jc w:val="center"/>
              <w:rPr>
                <w:sz w:val="20"/>
              </w:rPr>
            </w:pPr>
            <w:r w:rsidRPr="009C6CB9">
              <w:rPr>
                <w:rFonts w:eastAsia="PMingLiU"/>
                <w:sz w:val="20"/>
              </w:rPr>
              <w:t>25 April 2019</w:t>
            </w:r>
          </w:p>
        </w:tc>
        <w:tc>
          <w:tcPr>
            <w:tcW w:w="1725" w:type="dxa"/>
            <w:vAlign w:val="bottom"/>
          </w:tcPr>
          <w:p w14:paraId="2FCE1E60" w14:textId="1EE30EF1" w:rsidR="00EF442F" w:rsidRPr="009C6CB9" w:rsidRDefault="00EF442F" w:rsidP="00EF442F">
            <w:pPr>
              <w:pStyle w:val="block"/>
              <w:spacing w:after="0" w:line="240" w:lineRule="auto"/>
              <w:ind w:left="-135" w:right="-146"/>
              <w:jc w:val="center"/>
              <w:rPr>
                <w:sz w:val="20"/>
              </w:rPr>
            </w:pPr>
            <w:r w:rsidRPr="009C6CB9">
              <w:rPr>
                <w:rFonts w:eastAsia="PMingLiU"/>
                <w:sz w:val="20"/>
              </w:rPr>
              <w:t>May 2019</w:t>
            </w:r>
          </w:p>
        </w:tc>
        <w:tc>
          <w:tcPr>
            <w:tcW w:w="1379" w:type="dxa"/>
            <w:vAlign w:val="bottom"/>
          </w:tcPr>
          <w:p w14:paraId="1170154E" w14:textId="67088190" w:rsidR="00EF442F" w:rsidRPr="009C6CB9" w:rsidRDefault="00EF442F" w:rsidP="00EF442F">
            <w:pPr>
              <w:pStyle w:val="block"/>
              <w:spacing w:after="0" w:line="240" w:lineRule="auto"/>
              <w:ind w:left="0"/>
              <w:jc w:val="center"/>
              <w:rPr>
                <w:sz w:val="20"/>
              </w:rPr>
            </w:pPr>
            <w:r w:rsidRPr="009C6CB9">
              <w:rPr>
                <w:sz w:val="20"/>
              </w:rPr>
              <w:t>0.21</w:t>
            </w:r>
          </w:p>
        </w:tc>
        <w:tc>
          <w:tcPr>
            <w:tcW w:w="234" w:type="dxa"/>
            <w:vAlign w:val="bottom"/>
          </w:tcPr>
          <w:p w14:paraId="13EE0F4E" w14:textId="77777777" w:rsidR="00EF442F" w:rsidRPr="009C6CB9" w:rsidRDefault="00EF442F" w:rsidP="00EF442F">
            <w:pPr>
              <w:pStyle w:val="block"/>
              <w:spacing w:after="0" w:line="240" w:lineRule="auto"/>
              <w:ind w:left="0"/>
              <w:jc w:val="center"/>
              <w:rPr>
                <w:sz w:val="20"/>
              </w:rPr>
            </w:pPr>
          </w:p>
        </w:tc>
        <w:tc>
          <w:tcPr>
            <w:tcW w:w="1540" w:type="dxa"/>
            <w:vAlign w:val="bottom"/>
          </w:tcPr>
          <w:p w14:paraId="2ECDDF21" w14:textId="39A49BCD" w:rsidR="00EF442F" w:rsidRPr="009C6CB9" w:rsidRDefault="00EF442F" w:rsidP="00EF442F">
            <w:pPr>
              <w:pStyle w:val="block"/>
              <w:tabs>
                <w:tab w:val="decimal" w:pos="874"/>
              </w:tabs>
              <w:spacing w:after="0" w:line="240" w:lineRule="auto"/>
              <w:ind w:left="-96" w:right="-83"/>
              <w:rPr>
                <w:sz w:val="20"/>
              </w:rPr>
            </w:pPr>
            <w:r w:rsidRPr="009C6CB9">
              <w:rPr>
                <w:sz w:val="20"/>
              </w:rPr>
              <w:t>214,200</w:t>
            </w:r>
          </w:p>
        </w:tc>
      </w:tr>
    </w:tbl>
    <w:p w14:paraId="2D1D4F9B" w14:textId="10BF6500" w:rsidR="009C6CB9" w:rsidRDefault="009C6CB9" w:rsidP="00845A9C">
      <w:pPr>
        <w:spacing w:line="240" w:lineRule="auto"/>
        <w:ind w:left="540"/>
        <w:jc w:val="both"/>
        <w:rPr>
          <w:rFonts w:cs="Angsana New"/>
          <w:sz w:val="20"/>
          <w:szCs w:val="18"/>
          <w:lang w:bidi="th-TH"/>
        </w:rPr>
      </w:pPr>
    </w:p>
    <w:p w14:paraId="19925A23" w14:textId="5E750702" w:rsidR="00D67862" w:rsidRDefault="00D67862" w:rsidP="00845A9C">
      <w:pPr>
        <w:spacing w:line="240" w:lineRule="auto"/>
        <w:ind w:left="540"/>
        <w:jc w:val="both"/>
        <w:rPr>
          <w:rFonts w:cs="Angsana New"/>
          <w:sz w:val="20"/>
          <w:szCs w:val="18"/>
          <w:lang w:bidi="th-TH"/>
        </w:rPr>
      </w:pPr>
      <w:r>
        <w:rPr>
          <w:rFonts w:cs="Angsana New"/>
          <w:sz w:val="20"/>
          <w:szCs w:val="18"/>
          <w:lang w:bidi="th-TH"/>
        </w:rPr>
        <w:t xml:space="preserve">*Dividend paid to non-controlling interest of Chi Shan Long Fong Food </w:t>
      </w:r>
      <w:proofErr w:type="spellStart"/>
      <w:r>
        <w:rPr>
          <w:rFonts w:cs="Angsana New"/>
          <w:sz w:val="20"/>
          <w:szCs w:val="18"/>
          <w:lang w:bidi="th-TH"/>
        </w:rPr>
        <w:t>Co.</w:t>
      </w:r>
      <w:proofErr w:type="gramStart"/>
      <w:r>
        <w:rPr>
          <w:rFonts w:cs="Angsana New"/>
          <w:sz w:val="20"/>
          <w:szCs w:val="18"/>
          <w:lang w:bidi="th-TH"/>
        </w:rPr>
        <w:t>,Ltd</w:t>
      </w:r>
      <w:proofErr w:type="spellEnd"/>
      <w:proofErr w:type="gramEnd"/>
      <w:r>
        <w:rPr>
          <w:rFonts w:cs="Angsana New"/>
          <w:sz w:val="20"/>
          <w:szCs w:val="18"/>
          <w:lang w:bidi="th-TH"/>
        </w:rPr>
        <w:t xml:space="preserve"> (40% shareholding)</w:t>
      </w:r>
    </w:p>
    <w:p w14:paraId="4A9AC80B" w14:textId="53A9A120" w:rsidR="00662606" w:rsidRDefault="00662606">
      <w:pPr>
        <w:spacing w:line="240" w:lineRule="auto"/>
        <w:rPr>
          <w:rFonts w:cs="Angsana New"/>
          <w:sz w:val="20"/>
          <w:szCs w:val="18"/>
          <w:lang w:bidi="th-TH"/>
        </w:rPr>
      </w:pPr>
      <w:r>
        <w:rPr>
          <w:rFonts w:cs="Angsana New"/>
          <w:sz w:val="20"/>
          <w:szCs w:val="18"/>
          <w:lang w:bidi="th-TH"/>
        </w:rPr>
        <w:br w:type="page"/>
      </w:r>
    </w:p>
    <w:p w14:paraId="04AA4908" w14:textId="7100D57E" w:rsidR="00985DF9" w:rsidRDefault="00ED305D" w:rsidP="00CB0AF7">
      <w:pPr>
        <w:pStyle w:val="Heading1"/>
        <w:numPr>
          <w:ilvl w:val="0"/>
          <w:numId w:val="1"/>
        </w:numPr>
        <w:tabs>
          <w:tab w:val="clear" w:pos="880"/>
          <w:tab w:val="num" w:pos="540"/>
        </w:tabs>
        <w:spacing w:before="0" w:after="0" w:line="240" w:lineRule="auto"/>
        <w:ind w:left="540" w:hanging="540"/>
        <w:rPr>
          <w:sz w:val="22"/>
          <w:szCs w:val="18"/>
        </w:rPr>
      </w:pPr>
      <w:r w:rsidRPr="00845A9C">
        <w:rPr>
          <w:sz w:val="22"/>
          <w:szCs w:val="18"/>
        </w:rPr>
        <w:t xml:space="preserve">Financial instruments </w:t>
      </w:r>
    </w:p>
    <w:p w14:paraId="480B2D3F" w14:textId="77777777" w:rsidR="009C6CB9" w:rsidRPr="009C6CB9" w:rsidRDefault="009C6CB9" w:rsidP="009C6CB9">
      <w:pPr>
        <w:pStyle w:val="BodyText"/>
        <w:spacing w:line="20" w:lineRule="exact"/>
        <w:rPr>
          <w:sz w:val="14"/>
          <w:szCs w:val="12"/>
        </w:rPr>
      </w:pPr>
    </w:p>
    <w:p w14:paraId="4EFA7740" w14:textId="19900C00" w:rsidR="006F39DB" w:rsidRPr="00665376" w:rsidRDefault="00B66898" w:rsidP="005B17ED">
      <w:pPr>
        <w:pStyle w:val="block"/>
        <w:numPr>
          <w:ilvl w:val="0"/>
          <w:numId w:val="11"/>
        </w:numPr>
        <w:spacing w:after="0" w:line="240" w:lineRule="auto"/>
        <w:ind w:left="540" w:right="-7" w:hanging="540"/>
        <w:jc w:val="thaiDistribute"/>
        <w:rPr>
          <w:i/>
          <w:iCs/>
          <w:color w:val="0000FF"/>
          <w:sz w:val="20"/>
        </w:rPr>
      </w:pPr>
      <w:r w:rsidRPr="00581171">
        <w:rPr>
          <w:b/>
          <w:bCs/>
          <w:i/>
          <w:iCs/>
          <w:sz w:val="20"/>
          <w:szCs w:val="18"/>
          <w:lang w:val="en-US"/>
        </w:rPr>
        <w:t>Carrying amounts</w:t>
      </w:r>
      <w:r w:rsidR="006F39DB" w:rsidRPr="00581171">
        <w:rPr>
          <w:b/>
          <w:bCs/>
          <w:i/>
          <w:iCs/>
          <w:sz w:val="20"/>
          <w:szCs w:val="18"/>
          <w:lang w:val="en-US"/>
        </w:rPr>
        <w:t xml:space="preserve"> and fair values </w:t>
      </w:r>
    </w:p>
    <w:p w14:paraId="73711F45" w14:textId="77777777" w:rsidR="00665376" w:rsidRDefault="00665376">
      <w:pPr>
        <w:pStyle w:val="block"/>
        <w:spacing w:after="0" w:line="240" w:lineRule="auto"/>
        <w:ind w:left="540"/>
        <w:jc w:val="both"/>
        <w:rPr>
          <w:sz w:val="20"/>
          <w:szCs w:val="18"/>
          <w:lang w:val="en-US"/>
        </w:rPr>
      </w:pPr>
    </w:p>
    <w:p w14:paraId="79BDBA8C" w14:textId="2FE4B143" w:rsidR="006F39DB" w:rsidRDefault="006F39DB">
      <w:pPr>
        <w:pStyle w:val="block"/>
        <w:spacing w:after="0" w:line="240" w:lineRule="auto"/>
        <w:ind w:left="540"/>
        <w:jc w:val="both"/>
        <w:rPr>
          <w:b/>
          <w:bCs/>
          <w:color w:val="FF0000"/>
          <w:sz w:val="20"/>
          <w:szCs w:val="18"/>
          <w:vertAlign w:val="superscript"/>
          <w:lang w:val="en-US"/>
        </w:rPr>
      </w:pPr>
      <w:r w:rsidRPr="00845A9C">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186FE1">
        <w:rPr>
          <w:sz w:val="20"/>
          <w:szCs w:val="18"/>
          <w:lang w:val="en-US"/>
        </w:rPr>
        <w:t>amortised</w:t>
      </w:r>
      <w:proofErr w:type="spellEnd"/>
      <w:r w:rsidR="00186FE1">
        <w:rPr>
          <w:sz w:val="20"/>
          <w:szCs w:val="18"/>
          <w:lang w:val="en-US"/>
        </w:rPr>
        <w:t xml:space="preserve"> cost</w:t>
      </w:r>
      <w:r w:rsidRPr="00845A9C">
        <w:rPr>
          <w:sz w:val="20"/>
          <w:szCs w:val="18"/>
          <w:lang w:val="en-US"/>
        </w:rPr>
        <w:t xml:space="preserve"> if the carrying amount is a reasonable approximation of fair value.</w:t>
      </w:r>
    </w:p>
    <w:p w14:paraId="70CF3FA5" w14:textId="77777777" w:rsidR="00597997" w:rsidRDefault="00597997">
      <w:pPr>
        <w:pStyle w:val="block"/>
        <w:spacing w:after="0" w:line="240" w:lineRule="auto"/>
        <w:ind w:left="540"/>
        <w:jc w:val="both"/>
        <w:rPr>
          <w:sz w:val="20"/>
          <w:szCs w:val="18"/>
          <w:lang w:val="en-US"/>
        </w:rPr>
        <w:sectPr w:rsidR="00597997" w:rsidSect="00D971C7">
          <w:footerReference w:type="default" r:id="rId29"/>
          <w:pgSz w:w="11907" w:h="16840" w:code="9"/>
          <w:pgMar w:top="691" w:right="1152" w:bottom="990" w:left="1152" w:header="720" w:footer="720" w:gutter="0"/>
          <w:cols w:space="720"/>
          <w:docGrid w:linePitch="360"/>
        </w:sectPr>
      </w:pPr>
    </w:p>
    <w:tbl>
      <w:tblPr>
        <w:tblW w:w="149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71"/>
        <w:gridCol w:w="19"/>
      </w:tblGrid>
      <w:tr w:rsidR="009201AC" w:rsidRPr="00214A2F" w14:paraId="6EE62E54" w14:textId="77777777" w:rsidTr="00214A2F">
        <w:trPr>
          <w:cantSplit/>
          <w:trHeight w:val="61"/>
          <w:tblHeader/>
        </w:trPr>
        <w:tc>
          <w:tcPr>
            <w:tcW w:w="2983" w:type="dxa"/>
            <w:shd w:val="clear" w:color="auto" w:fill="auto"/>
            <w:vAlign w:val="bottom"/>
          </w:tcPr>
          <w:p w14:paraId="1F4B5C6F" w14:textId="18C8F0BF" w:rsidR="009201AC" w:rsidRPr="00214A2F" w:rsidRDefault="006D6863" w:rsidP="006146B3">
            <w:pPr>
              <w:tabs>
                <w:tab w:val="left" w:pos="100"/>
              </w:tabs>
              <w:spacing w:line="240" w:lineRule="auto"/>
              <w:ind w:left="100" w:hanging="100"/>
              <w:rPr>
                <w:b/>
                <w:bCs/>
                <w:i/>
                <w:iCs/>
                <w:sz w:val="20"/>
              </w:rPr>
            </w:pPr>
            <w:r w:rsidRPr="00214A2F" w:rsidDel="0093421A">
              <w:rPr>
                <w:sz w:val="20"/>
              </w:rPr>
              <w:t xml:space="preserve"> </w:t>
            </w:r>
          </w:p>
        </w:tc>
        <w:tc>
          <w:tcPr>
            <w:tcW w:w="563" w:type="dxa"/>
            <w:vAlign w:val="bottom"/>
          </w:tcPr>
          <w:p w14:paraId="2925C061" w14:textId="62B6C9F7" w:rsidR="009201AC" w:rsidRPr="00214A2F" w:rsidRDefault="009201AC" w:rsidP="006146B3">
            <w:pPr>
              <w:pStyle w:val="acctcolumnheading"/>
              <w:spacing w:after="0" w:line="240" w:lineRule="auto"/>
              <w:ind w:left="-79" w:right="-79"/>
              <w:rPr>
                <w:i/>
                <w:iCs/>
                <w:sz w:val="20"/>
                <w:lang w:bidi="th-TH"/>
              </w:rPr>
            </w:pPr>
          </w:p>
        </w:tc>
        <w:tc>
          <w:tcPr>
            <w:tcW w:w="11424" w:type="dxa"/>
            <w:gridSpan w:val="18"/>
            <w:vAlign w:val="bottom"/>
          </w:tcPr>
          <w:p w14:paraId="46DEDD8C" w14:textId="36F6BD03" w:rsidR="009201AC" w:rsidRPr="00214A2F" w:rsidRDefault="009201AC" w:rsidP="00A93677">
            <w:pPr>
              <w:pStyle w:val="acctcolumnheading"/>
              <w:spacing w:after="0" w:line="240" w:lineRule="auto"/>
              <w:ind w:right="-79"/>
              <w:rPr>
                <w:sz w:val="20"/>
              </w:rPr>
            </w:pPr>
            <w:r w:rsidRPr="00214A2F">
              <w:rPr>
                <w:b/>
                <w:bCs/>
                <w:sz w:val="20"/>
              </w:rPr>
              <w:t>Consolidated financial statement</w:t>
            </w:r>
          </w:p>
        </w:tc>
      </w:tr>
      <w:tr w:rsidR="009201AC" w:rsidRPr="00214A2F" w14:paraId="36054FE6" w14:textId="77777777" w:rsidTr="00214A2F">
        <w:trPr>
          <w:cantSplit/>
          <w:trHeight w:val="76"/>
          <w:tblHeader/>
        </w:trPr>
        <w:tc>
          <w:tcPr>
            <w:tcW w:w="2983" w:type="dxa"/>
            <w:shd w:val="clear" w:color="auto" w:fill="auto"/>
            <w:vAlign w:val="bottom"/>
          </w:tcPr>
          <w:p w14:paraId="77C04544" w14:textId="77777777" w:rsidR="009201AC" w:rsidRPr="00214A2F" w:rsidDel="00A71EB6" w:rsidRDefault="009201AC" w:rsidP="009201AC">
            <w:pPr>
              <w:tabs>
                <w:tab w:val="left" w:pos="100"/>
              </w:tabs>
              <w:spacing w:line="240" w:lineRule="auto"/>
              <w:ind w:left="100" w:hanging="100"/>
              <w:rPr>
                <w:b/>
                <w:bCs/>
                <w:i/>
                <w:iCs/>
                <w:sz w:val="20"/>
              </w:rPr>
            </w:pPr>
          </w:p>
        </w:tc>
        <w:tc>
          <w:tcPr>
            <w:tcW w:w="563" w:type="dxa"/>
            <w:vAlign w:val="bottom"/>
          </w:tcPr>
          <w:p w14:paraId="262E4A26" w14:textId="77777777" w:rsidR="009201AC" w:rsidRPr="00214A2F" w:rsidDel="00A71EB6" w:rsidRDefault="009201AC" w:rsidP="009201AC">
            <w:pPr>
              <w:pStyle w:val="acctcolumnheading"/>
              <w:spacing w:after="0" w:line="240" w:lineRule="auto"/>
              <w:ind w:left="-79" w:right="-79"/>
              <w:rPr>
                <w:i/>
                <w:iCs/>
                <w:sz w:val="20"/>
                <w:lang w:bidi="th-TH"/>
              </w:rPr>
            </w:pPr>
          </w:p>
        </w:tc>
        <w:tc>
          <w:tcPr>
            <w:tcW w:w="5792" w:type="dxa"/>
            <w:gridSpan w:val="8"/>
            <w:vAlign w:val="bottom"/>
          </w:tcPr>
          <w:p w14:paraId="58DF64CD" w14:textId="48A9F174" w:rsidR="009201AC" w:rsidRPr="00214A2F" w:rsidRDefault="009201AC" w:rsidP="009201AC">
            <w:pPr>
              <w:pStyle w:val="acctcolumnheading"/>
              <w:spacing w:after="0" w:line="240" w:lineRule="auto"/>
              <w:rPr>
                <w:b/>
                <w:bCs/>
                <w:sz w:val="20"/>
              </w:rPr>
            </w:pPr>
            <w:r w:rsidRPr="00214A2F">
              <w:rPr>
                <w:b/>
                <w:bCs/>
                <w:sz w:val="20"/>
              </w:rPr>
              <w:t>Carrying amount</w:t>
            </w:r>
            <w:r w:rsidRPr="00214A2F" w:rsidDel="00841BAE">
              <w:rPr>
                <w:b/>
                <w:bCs/>
                <w:sz w:val="20"/>
              </w:rPr>
              <w:t xml:space="preserve"> </w:t>
            </w:r>
          </w:p>
        </w:tc>
        <w:tc>
          <w:tcPr>
            <w:tcW w:w="197" w:type="dxa"/>
            <w:vAlign w:val="bottom"/>
          </w:tcPr>
          <w:p w14:paraId="0D2AF3E1" w14:textId="77777777" w:rsidR="009201AC" w:rsidRPr="00214A2F" w:rsidRDefault="009201AC" w:rsidP="009201AC">
            <w:pPr>
              <w:pStyle w:val="acctcolumnheading"/>
              <w:spacing w:after="0" w:line="240" w:lineRule="auto"/>
              <w:rPr>
                <w:sz w:val="20"/>
              </w:rPr>
            </w:pPr>
          </w:p>
        </w:tc>
        <w:tc>
          <w:tcPr>
            <w:tcW w:w="5435" w:type="dxa"/>
            <w:gridSpan w:val="9"/>
            <w:vAlign w:val="bottom"/>
          </w:tcPr>
          <w:p w14:paraId="43DAA554" w14:textId="3AA0BE31" w:rsidR="009201AC" w:rsidRPr="00214A2F" w:rsidRDefault="009201AC" w:rsidP="009201AC">
            <w:pPr>
              <w:pStyle w:val="acctcolumnheading"/>
              <w:spacing w:after="0" w:line="240" w:lineRule="auto"/>
              <w:ind w:right="-79"/>
              <w:rPr>
                <w:b/>
                <w:bCs/>
                <w:sz w:val="20"/>
              </w:rPr>
            </w:pPr>
            <w:r w:rsidRPr="00214A2F">
              <w:rPr>
                <w:b/>
                <w:bCs/>
                <w:sz w:val="20"/>
              </w:rPr>
              <w:t>Fair value</w:t>
            </w:r>
            <w:r w:rsidRPr="00214A2F" w:rsidDel="00A71EB6">
              <w:rPr>
                <w:sz w:val="20"/>
              </w:rPr>
              <w:t xml:space="preserve"> </w:t>
            </w:r>
          </w:p>
        </w:tc>
      </w:tr>
      <w:tr w:rsidR="00214A2F" w:rsidRPr="00214A2F" w14:paraId="75DEF0FE" w14:textId="77777777" w:rsidTr="00214A2F">
        <w:trPr>
          <w:gridAfter w:val="1"/>
          <w:wAfter w:w="19" w:type="dxa"/>
          <w:cantSplit/>
          <w:trHeight w:val="61"/>
          <w:tblHeader/>
        </w:trPr>
        <w:tc>
          <w:tcPr>
            <w:tcW w:w="2983" w:type="dxa"/>
            <w:shd w:val="clear" w:color="auto" w:fill="auto"/>
            <w:vAlign w:val="bottom"/>
          </w:tcPr>
          <w:p w14:paraId="48B907C0" w14:textId="21091F06" w:rsidR="00214A2F" w:rsidRPr="00214A2F" w:rsidRDefault="00214A2F" w:rsidP="00214A2F">
            <w:pPr>
              <w:tabs>
                <w:tab w:val="left" w:pos="100"/>
              </w:tabs>
              <w:spacing w:line="240" w:lineRule="auto"/>
              <w:ind w:left="100" w:hanging="100"/>
              <w:rPr>
                <w:b/>
                <w:bCs/>
                <w:i/>
                <w:iCs/>
                <w:sz w:val="20"/>
              </w:rPr>
            </w:pPr>
            <w:r w:rsidRPr="00214A2F">
              <w:rPr>
                <w:b/>
                <w:bCs/>
                <w:i/>
                <w:iCs/>
                <w:sz w:val="20"/>
              </w:rPr>
              <w:t>At 31 December 2020</w:t>
            </w:r>
          </w:p>
        </w:tc>
        <w:tc>
          <w:tcPr>
            <w:tcW w:w="563" w:type="dxa"/>
            <w:vAlign w:val="bottom"/>
          </w:tcPr>
          <w:p w14:paraId="7D6B1DED" w14:textId="75F7FD9F" w:rsidR="00214A2F" w:rsidRPr="00214A2F" w:rsidRDefault="00214A2F" w:rsidP="00214A2F">
            <w:pPr>
              <w:pStyle w:val="acctcolumnheading"/>
              <w:spacing w:after="0" w:line="240" w:lineRule="auto"/>
              <w:ind w:left="-79" w:right="-79"/>
              <w:rPr>
                <w:i/>
                <w:iCs/>
                <w:sz w:val="20"/>
                <w:lang w:bidi="th-TH"/>
              </w:rPr>
            </w:pPr>
            <w:r w:rsidRPr="00214A2F">
              <w:rPr>
                <w:i/>
                <w:iCs/>
                <w:sz w:val="20"/>
                <w:lang w:bidi="th-TH"/>
              </w:rPr>
              <w:t>Note</w:t>
            </w:r>
          </w:p>
        </w:tc>
        <w:tc>
          <w:tcPr>
            <w:tcW w:w="1267" w:type="dxa"/>
            <w:vAlign w:val="bottom"/>
          </w:tcPr>
          <w:p w14:paraId="1167F8C6" w14:textId="7B0347A9" w:rsidR="00214A2F" w:rsidRPr="00214A2F" w:rsidRDefault="00214A2F" w:rsidP="00214A2F">
            <w:pPr>
              <w:pStyle w:val="acctcolumnheading"/>
              <w:spacing w:after="0" w:line="240" w:lineRule="auto"/>
              <w:ind w:left="-79" w:right="-79"/>
              <w:rPr>
                <w:sz w:val="20"/>
                <w:lang w:bidi="th-TH"/>
              </w:rPr>
            </w:pPr>
            <w:r w:rsidRPr="00214A2F">
              <w:rPr>
                <w:sz w:val="20"/>
                <w:lang w:bidi="th-TH"/>
              </w:rPr>
              <w:t>Financial instruments measured at FVTPL</w:t>
            </w:r>
          </w:p>
        </w:tc>
        <w:tc>
          <w:tcPr>
            <w:tcW w:w="277" w:type="dxa"/>
          </w:tcPr>
          <w:p w14:paraId="5CBF7827" w14:textId="77777777" w:rsidR="00214A2F" w:rsidRPr="00214A2F" w:rsidRDefault="00214A2F" w:rsidP="00214A2F">
            <w:pPr>
              <w:pStyle w:val="acctcolumnheading"/>
              <w:spacing w:after="0" w:line="240" w:lineRule="auto"/>
              <w:rPr>
                <w:sz w:val="20"/>
              </w:rPr>
            </w:pPr>
          </w:p>
        </w:tc>
        <w:tc>
          <w:tcPr>
            <w:tcW w:w="1271" w:type="dxa"/>
            <w:vAlign w:val="bottom"/>
          </w:tcPr>
          <w:p w14:paraId="38716129" w14:textId="5CC1E4B6" w:rsidR="00214A2F" w:rsidRPr="00214A2F" w:rsidRDefault="00214A2F" w:rsidP="00214A2F">
            <w:pPr>
              <w:pStyle w:val="acctcolumnheading"/>
              <w:spacing w:after="0" w:line="240" w:lineRule="auto"/>
              <w:ind w:left="-82" w:right="-85"/>
              <w:rPr>
                <w:sz w:val="20"/>
                <w:lang w:bidi="th-TH"/>
              </w:rPr>
            </w:pPr>
            <w:r w:rsidRPr="00214A2F">
              <w:rPr>
                <w:sz w:val="20"/>
                <w:lang w:bidi="th-TH"/>
              </w:rPr>
              <w:t>Financial instruments measured at FVOCI</w:t>
            </w:r>
          </w:p>
        </w:tc>
        <w:tc>
          <w:tcPr>
            <w:tcW w:w="281" w:type="dxa"/>
            <w:vAlign w:val="bottom"/>
          </w:tcPr>
          <w:p w14:paraId="70A9386F" w14:textId="77777777" w:rsidR="00214A2F" w:rsidRPr="00214A2F" w:rsidRDefault="00214A2F" w:rsidP="00214A2F">
            <w:pPr>
              <w:pStyle w:val="acctcolumnheading"/>
              <w:spacing w:after="0" w:line="240" w:lineRule="auto"/>
              <w:rPr>
                <w:sz w:val="20"/>
              </w:rPr>
            </w:pPr>
          </w:p>
        </w:tc>
        <w:tc>
          <w:tcPr>
            <w:tcW w:w="1267" w:type="dxa"/>
            <w:vAlign w:val="bottom"/>
          </w:tcPr>
          <w:p w14:paraId="26E6F2A9" w14:textId="66786213" w:rsidR="00214A2F" w:rsidRPr="00214A2F" w:rsidRDefault="00214A2F" w:rsidP="00214A2F">
            <w:pPr>
              <w:pStyle w:val="acctcolumnheading"/>
              <w:spacing w:after="0" w:line="240" w:lineRule="auto"/>
              <w:ind w:left="-89" w:right="-79"/>
              <w:rPr>
                <w:sz w:val="20"/>
                <w:lang w:bidi="th-TH"/>
              </w:rPr>
            </w:pPr>
            <w:r w:rsidRPr="00214A2F">
              <w:rPr>
                <w:sz w:val="20"/>
                <w:lang w:bidi="th-TH"/>
              </w:rPr>
              <w:t>Financial instruments measured at a</w:t>
            </w:r>
            <w:r w:rsidRPr="00214A2F">
              <w:rPr>
                <w:sz w:val="20"/>
              </w:rPr>
              <w:t>mortised cost</w:t>
            </w:r>
          </w:p>
        </w:tc>
        <w:tc>
          <w:tcPr>
            <w:tcW w:w="277" w:type="dxa"/>
            <w:vAlign w:val="bottom"/>
          </w:tcPr>
          <w:p w14:paraId="04F80C73" w14:textId="77777777" w:rsidR="00214A2F" w:rsidRPr="00214A2F" w:rsidRDefault="00214A2F" w:rsidP="00214A2F">
            <w:pPr>
              <w:pStyle w:val="acctcolumnheading"/>
              <w:spacing w:after="0" w:line="240" w:lineRule="auto"/>
              <w:rPr>
                <w:sz w:val="20"/>
                <w:highlight w:val="cyan"/>
              </w:rPr>
            </w:pPr>
          </w:p>
        </w:tc>
        <w:tc>
          <w:tcPr>
            <w:tcW w:w="1131" w:type="dxa"/>
            <w:vAlign w:val="bottom"/>
          </w:tcPr>
          <w:p w14:paraId="5CB37292" w14:textId="0C479DBD" w:rsidR="00214A2F" w:rsidRPr="00214A2F" w:rsidRDefault="00214A2F" w:rsidP="00214A2F">
            <w:pPr>
              <w:pStyle w:val="acctcolumnheading"/>
              <w:spacing w:after="0" w:line="240" w:lineRule="auto"/>
              <w:ind w:left="-79" w:right="-79"/>
              <w:rPr>
                <w:sz w:val="20"/>
              </w:rPr>
            </w:pPr>
            <w:r w:rsidRPr="00214A2F">
              <w:rPr>
                <w:sz w:val="20"/>
              </w:rPr>
              <w:t>Total</w:t>
            </w:r>
          </w:p>
        </w:tc>
        <w:tc>
          <w:tcPr>
            <w:tcW w:w="277" w:type="dxa"/>
            <w:gridSpan w:val="3"/>
            <w:vAlign w:val="bottom"/>
          </w:tcPr>
          <w:p w14:paraId="6B3F458B" w14:textId="77777777" w:rsidR="00214A2F" w:rsidRPr="00214A2F" w:rsidRDefault="00214A2F" w:rsidP="00214A2F">
            <w:pPr>
              <w:pStyle w:val="acctcolumnheading"/>
              <w:spacing w:after="0" w:line="240" w:lineRule="auto"/>
              <w:rPr>
                <w:sz w:val="20"/>
              </w:rPr>
            </w:pPr>
          </w:p>
        </w:tc>
        <w:tc>
          <w:tcPr>
            <w:tcW w:w="991" w:type="dxa"/>
            <w:vAlign w:val="bottom"/>
          </w:tcPr>
          <w:p w14:paraId="755BE505" w14:textId="327B0A0B" w:rsidR="00214A2F" w:rsidRPr="00214A2F" w:rsidRDefault="00214A2F" w:rsidP="00214A2F">
            <w:pPr>
              <w:pStyle w:val="acctcolumnheading"/>
              <w:spacing w:after="0" w:line="240" w:lineRule="auto"/>
              <w:ind w:left="-79" w:right="-79"/>
              <w:rPr>
                <w:sz w:val="20"/>
              </w:rPr>
            </w:pPr>
            <w:r w:rsidRPr="00214A2F">
              <w:rPr>
                <w:sz w:val="20"/>
              </w:rPr>
              <w:t>Level 1</w:t>
            </w:r>
          </w:p>
        </w:tc>
        <w:tc>
          <w:tcPr>
            <w:tcW w:w="195" w:type="dxa"/>
            <w:vAlign w:val="bottom"/>
          </w:tcPr>
          <w:p w14:paraId="616DF703" w14:textId="77777777" w:rsidR="00214A2F" w:rsidRPr="00214A2F" w:rsidRDefault="00214A2F" w:rsidP="00214A2F">
            <w:pPr>
              <w:pStyle w:val="acctcolumnheading"/>
              <w:spacing w:after="0" w:line="240" w:lineRule="auto"/>
              <w:rPr>
                <w:sz w:val="20"/>
              </w:rPr>
            </w:pPr>
          </w:p>
        </w:tc>
        <w:tc>
          <w:tcPr>
            <w:tcW w:w="1210" w:type="dxa"/>
            <w:vAlign w:val="bottom"/>
          </w:tcPr>
          <w:p w14:paraId="52AA1437" w14:textId="353D0C2F" w:rsidR="00214A2F" w:rsidRPr="00214A2F" w:rsidRDefault="00214A2F" w:rsidP="00214A2F">
            <w:pPr>
              <w:pStyle w:val="acctcolumnheading"/>
              <w:spacing w:after="0" w:line="240" w:lineRule="auto"/>
              <w:ind w:left="-79" w:right="-79"/>
              <w:rPr>
                <w:sz w:val="20"/>
              </w:rPr>
            </w:pPr>
            <w:r w:rsidRPr="00214A2F">
              <w:rPr>
                <w:sz w:val="20"/>
              </w:rPr>
              <w:t>Level 2</w:t>
            </w:r>
          </w:p>
        </w:tc>
        <w:tc>
          <w:tcPr>
            <w:tcW w:w="277" w:type="dxa"/>
            <w:vAlign w:val="bottom"/>
          </w:tcPr>
          <w:p w14:paraId="61D671EC" w14:textId="77777777" w:rsidR="00214A2F" w:rsidRPr="00214A2F" w:rsidRDefault="00214A2F" w:rsidP="00214A2F">
            <w:pPr>
              <w:pStyle w:val="acctcolumnheading"/>
              <w:spacing w:after="0" w:line="240" w:lineRule="auto"/>
              <w:rPr>
                <w:sz w:val="20"/>
              </w:rPr>
            </w:pPr>
          </w:p>
        </w:tc>
        <w:tc>
          <w:tcPr>
            <w:tcW w:w="1136" w:type="dxa"/>
            <w:vAlign w:val="bottom"/>
          </w:tcPr>
          <w:p w14:paraId="7ADD52CE" w14:textId="020925CB" w:rsidR="00214A2F" w:rsidRPr="00214A2F" w:rsidRDefault="00214A2F" w:rsidP="00214A2F">
            <w:pPr>
              <w:pStyle w:val="acctcolumnheading"/>
              <w:spacing w:after="0" w:line="240" w:lineRule="auto"/>
              <w:ind w:left="-79" w:right="-79"/>
              <w:rPr>
                <w:sz w:val="20"/>
              </w:rPr>
            </w:pPr>
            <w:r w:rsidRPr="00214A2F">
              <w:rPr>
                <w:sz w:val="20"/>
              </w:rPr>
              <w:t>Level 3</w:t>
            </w:r>
          </w:p>
        </w:tc>
        <w:tc>
          <w:tcPr>
            <w:tcW w:w="277" w:type="dxa"/>
            <w:vAlign w:val="bottom"/>
          </w:tcPr>
          <w:p w14:paraId="17BEB481" w14:textId="77777777" w:rsidR="00214A2F" w:rsidRPr="00214A2F" w:rsidRDefault="00214A2F" w:rsidP="00214A2F">
            <w:pPr>
              <w:pStyle w:val="acctcolumnheading"/>
              <w:spacing w:after="0" w:line="240" w:lineRule="auto"/>
              <w:ind w:left="-79" w:right="-79"/>
              <w:rPr>
                <w:sz w:val="20"/>
              </w:rPr>
            </w:pPr>
          </w:p>
        </w:tc>
        <w:tc>
          <w:tcPr>
            <w:tcW w:w="1271" w:type="dxa"/>
            <w:vAlign w:val="bottom"/>
          </w:tcPr>
          <w:p w14:paraId="0A1F8285" w14:textId="33FB917F" w:rsidR="00214A2F" w:rsidRPr="00214A2F" w:rsidRDefault="00214A2F" w:rsidP="00214A2F">
            <w:pPr>
              <w:pStyle w:val="acctcolumnheading"/>
              <w:spacing w:after="0" w:line="240" w:lineRule="auto"/>
              <w:ind w:left="-79" w:right="-79"/>
              <w:rPr>
                <w:sz w:val="20"/>
              </w:rPr>
            </w:pPr>
            <w:r w:rsidRPr="00214A2F">
              <w:rPr>
                <w:sz w:val="20"/>
              </w:rPr>
              <w:t>Total</w:t>
            </w:r>
          </w:p>
        </w:tc>
      </w:tr>
      <w:tr w:rsidR="00A71EB6" w:rsidRPr="00214A2F" w14:paraId="2290F120" w14:textId="77777777" w:rsidTr="00214A2F">
        <w:trPr>
          <w:cantSplit/>
          <w:trHeight w:val="61"/>
          <w:tblHeader/>
        </w:trPr>
        <w:tc>
          <w:tcPr>
            <w:tcW w:w="2983" w:type="dxa"/>
            <w:shd w:val="clear" w:color="auto" w:fill="auto"/>
            <w:vAlign w:val="bottom"/>
          </w:tcPr>
          <w:p w14:paraId="178863D1" w14:textId="77777777" w:rsidR="00A71EB6" w:rsidRPr="00214A2F" w:rsidRDefault="00A71EB6" w:rsidP="006146B3">
            <w:pPr>
              <w:tabs>
                <w:tab w:val="left" w:pos="100"/>
              </w:tabs>
              <w:spacing w:line="240" w:lineRule="auto"/>
              <w:ind w:left="100" w:hanging="100"/>
              <w:rPr>
                <w:b/>
                <w:bCs/>
                <w:i/>
                <w:iCs/>
                <w:sz w:val="20"/>
              </w:rPr>
            </w:pPr>
          </w:p>
        </w:tc>
        <w:tc>
          <w:tcPr>
            <w:tcW w:w="563" w:type="dxa"/>
            <w:vAlign w:val="bottom"/>
          </w:tcPr>
          <w:p w14:paraId="6669F475" w14:textId="77777777" w:rsidR="00A71EB6" w:rsidRPr="00214A2F" w:rsidRDefault="00A71EB6" w:rsidP="006146B3">
            <w:pPr>
              <w:pStyle w:val="acctcolumnheading"/>
              <w:spacing w:after="0" w:line="240" w:lineRule="auto"/>
              <w:ind w:left="-79" w:right="-79"/>
              <w:rPr>
                <w:i/>
                <w:iCs/>
                <w:sz w:val="20"/>
                <w:lang w:bidi="th-TH"/>
              </w:rPr>
            </w:pPr>
          </w:p>
        </w:tc>
        <w:tc>
          <w:tcPr>
            <w:tcW w:w="11424" w:type="dxa"/>
            <w:gridSpan w:val="18"/>
            <w:vAlign w:val="bottom"/>
          </w:tcPr>
          <w:p w14:paraId="199920ED" w14:textId="55CEE35D" w:rsidR="00A71EB6" w:rsidRPr="00214A2F" w:rsidRDefault="00A71EB6" w:rsidP="006146B3">
            <w:pPr>
              <w:pStyle w:val="acctcolumnheading"/>
              <w:spacing w:after="0" w:line="240" w:lineRule="auto"/>
              <w:ind w:left="-79" w:right="-79"/>
              <w:rPr>
                <w:sz w:val="20"/>
              </w:rPr>
            </w:pPr>
            <w:r w:rsidRPr="00214A2F">
              <w:rPr>
                <w:i/>
                <w:iCs/>
                <w:sz w:val="20"/>
              </w:rPr>
              <w:t xml:space="preserve">(in </w:t>
            </w:r>
            <w:r w:rsidR="00214A2F" w:rsidRPr="00214A2F">
              <w:rPr>
                <w:i/>
                <w:iCs/>
                <w:sz w:val="20"/>
              </w:rPr>
              <w:t>thousand</w:t>
            </w:r>
            <w:r w:rsidRPr="00214A2F">
              <w:rPr>
                <w:i/>
                <w:iCs/>
                <w:sz w:val="20"/>
              </w:rPr>
              <w:t xml:space="preserve"> Baht)</w:t>
            </w:r>
          </w:p>
        </w:tc>
      </w:tr>
      <w:tr w:rsidR="00214A2F" w:rsidRPr="00214A2F" w14:paraId="35B53469" w14:textId="77777777" w:rsidTr="00214A2F">
        <w:trPr>
          <w:gridAfter w:val="1"/>
          <w:wAfter w:w="19" w:type="dxa"/>
          <w:cantSplit/>
          <w:trHeight w:val="188"/>
        </w:trPr>
        <w:tc>
          <w:tcPr>
            <w:tcW w:w="2983" w:type="dxa"/>
          </w:tcPr>
          <w:p w14:paraId="718CECF3" w14:textId="77777777" w:rsidR="00214A2F" w:rsidRPr="00214A2F" w:rsidRDefault="00214A2F" w:rsidP="006146B3">
            <w:pPr>
              <w:tabs>
                <w:tab w:val="left" w:pos="100"/>
              </w:tabs>
              <w:spacing w:line="240" w:lineRule="auto"/>
              <w:ind w:left="100" w:hanging="100"/>
              <w:rPr>
                <w:b/>
                <w:bCs/>
                <w:i/>
                <w:iCs/>
                <w:sz w:val="20"/>
              </w:rPr>
            </w:pPr>
            <w:r w:rsidRPr="00214A2F">
              <w:rPr>
                <w:b/>
                <w:bCs/>
                <w:i/>
                <w:iCs/>
                <w:sz w:val="20"/>
              </w:rPr>
              <w:t>Financial assets</w:t>
            </w:r>
          </w:p>
        </w:tc>
        <w:tc>
          <w:tcPr>
            <w:tcW w:w="563" w:type="dxa"/>
          </w:tcPr>
          <w:p w14:paraId="466B1805" w14:textId="77777777" w:rsidR="00214A2F" w:rsidRPr="00214A2F" w:rsidRDefault="00214A2F" w:rsidP="006146B3">
            <w:pPr>
              <w:pStyle w:val="acctfourfigures"/>
              <w:spacing w:line="240" w:lineRule="auto"/>
              <w:jc w:val="center"/>
              <w:rPr>
                <w:sz w:val="20"/>
              </w:rPr>
            </w:pPr>
          </w:p>
        </w:tc>
        <w:tc>
          <w:tcPr>
            <w:tcW w:w="1267" w:type="dxa"/>
            <w:vAlign w:val="bottom"/>
          </w:tcPr>
          <w:p w14:paraId="15854778" w14:textId="77777777" w:rsidR="00214A2F" w:rsidRPr="00214A2F" w:rsidRDefault="00214A2F" w:rsidP="006146B3">
            <w:pPr>
              <w:pStyle w:val="acctfourfigures"/>
              <w:spacing w:line="240" w:lineRule="auto"/>
              <w:jc w:val="center"/>
              <w:rPr>
                <w:sz w:val="20"/>
              </w:rPr>
            </w:pPr>
          </w:p>
        </w:tc>
        <w:tc>
          <w:tcPr>
            <w:tcW w:w="277" w:type="dxa"/>
          </w:tcPr>
          <w:p w14:paraId="35137D4B" w14:textId="77777777" w:rsidR="00214A2F" w:rsidRPr="00214A2F" w:rsidRDefault="00214A2F" w:rsidP="006146B3">
            <w:pPr>
              <w:pStyle w:val="acctfourfigures"/>
              <w:spacing w:line="240" w:lineRule="auto"/>
              <w:jc w:val="center"/>
              <w:rPr>
                <w:sz w:val="20"/>
              </w:rPr>
            </w:pPr>
          </w:p>
        </w:tc>
        <w:tc>
          <w:tcPr>
            <w:tcW w:w="1271" w:type="dxa"/>
          </w:tcPr>
          <w:p w14:paraId="47BA70A6" w14:textId="77777777" w:rsidR="00214A2F" w:rsidRPr="00214A2F" w:rsidRDefault="00214A2F" w:rsidP="006146B3">
            <w:pPr>
              <w:pStyle w:val="acctfourfigures"/>
              <w:spacing w:line="240" w:lineRule="auto"/>
              <w:jc w:val="center"/>
              <w:rPr>
                <w:sz w:val="20"/>
              </w:rPr>
            </w:pPr>
          </w:p>
        </w:tc>
        <w:tc>
          <w:tcPr>
            <w:tcW w:w="281" w:type="dxa"/>
          </w:tcPr>
          <w:p w14:paraId="5680784E" w14:textId="77777777" w:rsidR="00214A2F" w:rsidRPr="00214A2F" w:rsidRDefault="00214A2F" w:rsidP="006146B3">
            <w:pPr>
              <w:pStyle w:val="acctfourfigures"/>
              <w:spacing w:line="240" w:lineRule="auto"/>
              <w:jc w:val="center"/>
              <w:rPr>
                <w:sz w:val="20"/>
              </w:rPr>
            </w:pPr>
          </w:p>
        </w:tc>
        <w:tc>
          <w:tcPr>
            <w:tcW w:w="1267" w:type="dxa"/>
          </w:tcPr>
          <w:p w14:paraId="01726CA6" w14:textId="77777777" w:rsidR="00214A2F" w:rsidRPr="00214A2F" w:rsidRDefault="00214A2F" w:rsidP="006146B3">
            <w:pPr>
              <w:pStyle w:val="acctfourfigures"/>
              <w:spacing w:line="240" w:lineRule="auto"/>
              <w:jc w:val="center"/>
              <w:rPr>
                <w:sz w:val="20"/>
              </w:rPr>
            </w:pPr>
          </w:p>
        </w:tc>
        <w:tc>
          <w:tcPr>
            <w:tcW w:w="277" w:type="dxa"/>
            <w:vAlign w:val="bottom"/>
          </w:tcPr>
          <w:p w14:paraId="74265E8D" w14:textId="77777777" w:rsidR="00214A2F" w:rsidRPr="00214A2F" w:rsidRDefault="00214A2F" w:rsidP="006146B3">
            <w:pPr>
              <w:pStyle w:val="acctfourfigures"/>
              <w:spacing w:line="240" w:lineRule="auto"/>
              <w:jc w:val="center"/>
              <w:rPr>
                <w:sz w:val="20"/>
              </w:rPr>
            </w:pPr>
          </w:p>
        </w:tc>
        <w:tc>
          <w:tcPr>
            <w:tcW w:w="1131" w:type="dxa"/>
            <w:vAlign w:val="bottom"/>
          </w:tcPr>
          <w:p w14:paraId="0E93F8DA" w14:textId="77777777" w:rsidR="00214A2F" w:rsidRPr="00214A2F" w:rsidRDefault="00214A2F" w:rsidP="006146B3">
            <w:pPr>
              <w:pStyle w:val="acctfourfigures"/>
              <w:spacing w:line="240" w:lineRule="auto"/>
              <w:jc w:val="center"/>
              <w:rPr>
                <w:sz w:val="20"/>
              </w:rPr>
            </w:pPr>
          </w:p>
        </w:tc>
        <w:tc>
          <w:tcPr>
            <w:tcW w:w="277" w:type="dxa"/>
            <w:gridSpan w:val="3"/>
            <w:vAlign w:val="bottom"/>
          </w:tcPr>
          <w:p w14:paraId="5DBE8415" w14:textId="77777777" w:rsidR="00214A2F" w:rsidRPr="00214A2F" w:rsidRDefault="00214A2F" w:rsidP="006146B3">
            <w:pPr>
              <w:pStyle w:val="acctfourfigures"/>
              <w:spacing w:line="240" w:lineRule="auto"/>
              <w:jc w:val="center"/>
              <w:rPr>
                <w:sz w:val="20"/>
              </w:rPr>
            </w:pPr>
          </w:p>
        </w:tc>
        <w:tc>
          <w:tcPr>
            <w:tcW w:w="991" w:type="dxa"/>
            <w:vAlign w:val="bottom"/>
          </w:tcPr>
          <w:p w14:paraId="70DDFF01" w14:textId="77777777" w:rsidR="00214A2F" w:rsidRPr="00214A2F" w:rsidRDefault="00214A2F" w:rsidP="006146B3">
            <w:pPr>
              <w:pStyle w:val="acctfourfigures"/>
              <w:spacing w:line="240" w:lineRule="auto"/>
              <w:jc w:val="center"/>
              <w:rPr>
                <w:sz w:val="20"/>
              </w:rPr>
            </w:pPr>
          </w:p>
        </w:tc>
        <w:tc>
          <w:tcPr>
            <w:tcW w:w="195" w:type="dxa"/>
            <w:vAlign w:val="bottom"/>
          </w:tcPr>
          <w:p w14:paraId="0F8CC05A" w14:textId="77777777" w:rsidR="00214A2F" w:rsidRPr="00214A2F" w:rsidRDefault="00214A2F" w:rsidP="006146B3">
            <w:pPr>
              <w:pStyle w:val="acctfourfigures"/>
              <w:spacing w:line="240" w:lineRule="auto"/>
              <w:jc w:val="center"/>
              <w:rPr>
                <w:sz w:val="20"/>
              </w:rPr>
            </w:pPr>
          </w:p>
        </w:tc>
        <w:tc>
          <w:tcPr>
            <w:tcW w:w="1210" w:type="dxa"/>
            <w:vAlign w:val="bottom"/>
          </w:tcPr>
          <w:p w14:paraId="25BC0142" w14:textId="77777777" w:rsidR="00214A2F" w:rsidRPr="00214A2F" w:rsidRDefault="00214A2F" w:rsidP="006146B3">
            <w:pPr>
              <w:pStyle w:val="acctfourfigures"/>
              <w:spacing w:line="240" w:lineRule="auto"/>
              <w:jc w:val="center"/>
              <w:rPr>
                <w:sz w:val="20"/>
              </w:rPr>
            </w:pPr>
          </w:p>
        </w:tc>
        <w:tc>
          <w:tcPr>
            <w:tcW w:w="277" w:type="dxa"/>
            <w:vAlign w:val="bottom"/>
          </w:tcPr>
          <w:p w14:paraId="3888FC2C" w14:textId="77777777" w:rsidR="00214A2F" w:rsidRPr="00214A2F" w:rsidRDefault="00214A2F" w:rsidP="006146B3">
            <w:pPr>
              <w:pStyle w:val="acctfourfigures"/>
              <w:spacing w:line="240" w:lineRule="auto"/>
              <w:jc w:val="center"/>
              <w:rPr>
                <w:sz w:val="20"/>
              </w:rPr>
            </w:pPr>
          </w:p>
        </w:tc>
        <w:tc>
          <w:tcPr>
            <w:tcW w:w="1136" w:type="dxa"/>
            <w:vAlign w:val="bottom"/>
          </w:tcPr>
          <w:p w14:paraId="7A3EEA7D" w14:textId="77777777" w:rsidR="00214A2F" w:rsidRPr="00214A2F" w:rsidRDefault="00214A2F" w:rsidP="006146B3">
            <w:pPr>
              <w:pStyle w:val="acctfourfigures"/>
              <w:spacing w:line="240" w:lineRule="auto"/>
              <w:jc w:val="center"/>
              <w:rPr>
                <w:sz w:val="20"/>
              </w:rPr>
            </w:pPr>
          </w:p>
        </w:tc>
        <w:tc>
          <w:tcPr>
            <w:tcW w:w="277" w:type="dxa"/>
          </w:tcPr>
          <w:p w14:paraId="5AB6BAB0" w14:textId="77777777" w:rsidR="00214A2F" w:rsidRPr="00214A2F" w:rsidRDefault="00214A2F" w:rsidP="006146B3">
            <w:pPr>
              <w:pStyle w:val="acctfourfigures"/>
              <w:spacing w:line="240" w:lineRule="auto"/>
              <w:jc w:val="center"/>
              <w:rPr>
                <w:sz w:val="20"/>
              </w:rPr>
            </w:pPr>
          </w:p>
        </w:tc>
        <w:tc>
          <w:tcPr>
            <w:tcW w:w="1271" w:type="dxa"/>
          </w:tcPr>
          <w:p w14:paraId="2F24E6C1" w14:textId="77777777" w:rsidR="00214A2F" w:rsidRPr="00214A2F" w:rsidRDefault="00214A2F" w:rsidP="006146B3">
            <w:pPr>
              <w:pStyle w:val="acctfourfigures"/>
              <w:spacing w:line="240" w:lineRule="auto"/>
              <w:jc w:val="center"/>
              <w:rPr>
                <w:sz w:val="20"/>
              </w:rPr>
            </w:pPr>
          </w:p>
        </w:tc>
      </w:tr>
      <w:tr w:rsidR="00214A2F" w:rsidRPr="00214A2F" w14:paraId="79EB8CC4" w14:textId="77777777" w:rsidTr="00214A2F">
        <w:trPr>
          <w:gridAfter w:val="1"/>
          <w:wAfter w:w="19" w:type="dxa"/>
          <w:cantSplit/>
          <w:trHeight w:val="188"/>
        </w:trPr>
        <w:tc>
          <w:tcPr>
            <w:tcW w:w="2983" w:type="dxa"/>
          </w:tcPr>
          <w:p w14:paraId="5A8ED912" w14:textId="5464DD18" w:rsidR="00214A2F" w:rsidRPr="00214A2F" w:rsidRDefault="00214A2F" w:rsidP="00214A2F">
            <w:pPr>
              <w:tabs>
                <w:tab w:val="left" w:pos="100"/>
              </w:tabs>
              <w:spacing w:line="240" w:lineRule="auto"/>
              <w:ind w:left="100" w:hanging="100"/>
              <w:rPr>
                <w:sz w:val="20"/>
              </w:rPr>
            </w:pPr>
            <w:r w:rsidRPr="00214A2F">
              <w:rPr>
                <w:sz w:val="20"/>
              </w:rPr>
              <w:t>Other</w:t>
            </w:r>
            <w:r w:rsidR="00114081">
              <w:rPr>
                <w:sz w:val="20"/>
              </w:rPr>
              <w:t xml:space="preserve"> non-current</w:t>
            </w:r>
            <w:r w:rsidRPr="00214A2F">
              <w:rPr>
                <w:sz w:val="20"/>
              </w:rPr>
              <w:t xml:space="preserve"> financial assets:</w:t>
            </w:r>
          </w:p>
        </w:tc>
        <w:tc>
          <w:tcPr>
            <w:tcW w:w="563" w:type="dxa"/>
          </w:tcPr>
          <w:p w14:paraId="352A5C49" w14:textId="77777777" w:rsidR="00214A2F" w:rsidRPr="00214A2F" w:rsidRDefault="00214A2F" w:rsidP="00214A2F">
            <w:pPr>
              <w:pStyle w:val="acctfourfigures"/>
              <w:spacing w:line="240" w:lineRule="auto"/>
              <w:jc w:val="center"/>
              <w:rPr>
                <w:sz w:val="20"/>
              </w:rPr>
            </w:pPr>
          </w:p>
        </w:tc>
        <w:tc>
          <w:tcPr>
            <w:tcW w:w="1267" w:type="dxa"/>
            <w:vAlign w:val="bottom"/>
          </w:tcPr>
          <w:p w14:paraId="352320B5" w14:textId="77777777" w:rsidR="00214A2F" w:rsidRPr="00214A2F" w:rsidRDefault="00214A2F" w:rsidP="00214A2F">
            <w:pPr>
              <w:pStyle w:val="acctfourfigures"/>
              <w:tabs>
                <w:tab w:val="clear" w:pos="765"/>
                <w:tab w:val="decimal" w:pos="240"/>
              </w:tabs>
              <w:spacing w:line="240" w:lineRule="auto"/>
              <w:jc w:val="center"/>
              <w:rPr>
                <w:sz w:val="20"/>
              </w:rPr>
            </w:pPr>
          </w:p>
        </w:tc>
        <w:tc>
          <w:tcPr>
            <w:tcW w:w="277" w:type="dxa"/>
          </w:tcPr>
          <w:p w14:paraId="1FAA7E79" w14:textId="77777777" w:rsidR="00214A2F" w:rsidRPr="00214A2F" w:rsidRDefault="00214A2F" w:rsidP="00214A2F">
            <w:pPr>
              <w:pStyle w:val="acctfourfigures"/>
              <w:spacing w:line="240" w:lineRule="auto"/>
              <w:jc w:val="center"/>
              <w:rPr>
                <w:sz w:val="20"/>
              </w:rPr>
            </w:pPr>
          </w:p>
        </w:tc>
        <w:tc>
          <w:tcPr>
            <w:tcW w:w="1271" w:type="dxa"/>
          </w:tcPr>
          <w:p w14:paraId="6AC29CB4" w14:textId="77777777" w:rsidR="00214A2F" w:rsidRPr="00214A2F" w:rsidRDefault="00214A2F" w:rsidP="00214A2F">
            <w:pPr>
              <w:pStyle w:val="acctfourfigures"/>
              <w:tabs>
                <w:tab w:val="clear" w:pos="765"/>
                <w:tab w:val="decimal" w:pos="240"/>
              </w:tabs>
              <w:spacing w:line="240" w:lineRule="auto"/>
              <w:jc w:val="center"/>
              <w:rPr>
                <w:sz w:val="20"/>
              </w:rPr>
            </w:pPr>
          </w:p>
        </w:tc>
        <w:tc>
          <w:tcPr>
            <w:tcW w:w="281" w:type="dxa"/>
          </w:tcPr>
          <w:p w14:paraId="4702A0CC" w14:textId="77777777" w:rsidR="00214A2F" w:rsidRPr="00214A2F" w:rsidRDefault="00214A2F" w:rsidP="00214A2F">
            <w:pPr>
              <w:pStyle w:val="acctfourfigures"/>
              <w:spacing w:line="240" w:lineRule="auto"/>
              <w:jc w:val="center"/>
              <w:rPr>
                <w:sz w:val="20"/>
              </w:rPr>
            </w:pPr>
          </w:p>
        </w:tc>
        <w:tc>
          <w:tcPr>
            <w:tcW w:w="1267" w:type="dxa"/>
            <w:vAlign w:val="bottom"/>
          </w:tcPr>
          <w:p w14:paraId="13CD2A98" w14:textId="77777777" w:rsidR="00214A2F" w:rsidRPr="00214A2F" w:rsidRDefault="00214A2F" w:rsidP="00214A2F">
            <w:pPr>
              <w:pStyle w:val="acctfourfigures"/>
              <w:spacing w:line="240" w:lineRule="auto"/>
              <w:jc w:val="center"/>
              <w:rPr>
                <w:sz w:val="20"/>
              </w:rPr>
            </w:pPr>
          </w:p>
        </w:tc>
        <w:tc>
          <w:tcPr>
            <w:tcW w:w="277" w:type="dxa"/>
            <w:vAlign w:val="bottom"/>
          </w:tcPr>
          <w:p w14:paraId="2468AA35" w14:textId="77777777" w:rsidR="00214A2F" w:rsidRPr="00214A2F" w:rsidRDefault="00214A2F" w:rsidP="00214A2F">
            <w:pPr>
              <w:pStyle w:val="acctfourfigures"/>
              <w:spacing w:line="240" w:lineRule="auto"/>
              <w:jc w:val="center"/>
              <w:rPr>
                <w:sz w:val="20"/>
              </w:rPr>
            </w:pPr>
          </w:p>
        </w:tc>
        <w:tc>
          <w:tcPr>
            <w:tcW w:w="1131" w:type="dxa"/>
            <w:vAlign w:val="bottom"/>
          </w:tcPr>
          <w:p w14:paraId="1D505179" w14:textId="77777777" w:rsidR="00214A2F" w:rsidRPr="00214A2F" w:rsidRDefault="00214A2F" w:rsidP="00214A2F">
            <w:pPr>
              <w:pStyle w:val="acctfourfigures"/>
              <w:spacing w:line="240" w:lineRule="auto"/>
              <w:jc w:val="center"/>
              <w:rPr>
                <w:sz w:val="20"/>
              </w:rPr>
            </w:pPr>
          </w:p>
        </w:tc>
        <w:tc>
          <w:tcPr>
            <w:tcW w:w="277" w:type="dxa"/>
            <w:gridSpan w:val="3"/>
            <w:vAlign w:val="bottom"/>
          </w:tcPr>
          <w:p w14:paraId="2D523DCA" w14:textId="77777777" w:rsidR="00214A2F" w:rsidRPr="00214A2F" w:rsidRDefault="00214A2F" w:rsidP="00214A2F">
            <w:pPr>
              <w:pStyle w:val="acctfourfigures"/>
              <w:spacing w:line="240" w:lineRule="auto"/>
              <w:jc w:val="center"/>
              <w:rPr>
                <w:sz w:val="20"/>
              </w:rPr>
            </w:pPr>
          </w:p>
        </w:tc>
        <w:tc>
          <w:tcPr>
            <w:tcW w:w="991" w:type="dxa"/>
            <w:vAlign w:val="bottom"/>
          </w:tcPr>
          <w:p w14:paraId="47193604" w14:textId="77777777" w:rsidR="00214A2F" w:rsidRPr="00214A2F" w:rsidRDefault="00214A2F" w:rsidP="00214A2F">
            <w:pPr>
              <w:pStyle w:val="acctfourfigures"/>
              <w:tabs>
                <w:tab w:val="clear" w:pos="765"/>
                <w:tab w:val="decimal" w:pos="240"/>
              </w:tabs>
              <w:spacing w:line="240" w:lineRule="auto"/>
              <w:jc w:val="center"/>
              <w:rPr>
                <w:sz w:val="20"/>
              </w:rPr>
            </w:pPr>
          </w:p>
        </w:tc>
        <w:tc>
          <w:tcPr>
            <w:tcW w:w="195" w:type="dxa"/>
            <w:vAlign w:val="bottom"/>
          </w:tcPr>
          <w:p w14:paraId="2D3A03CE" w14:textId="77777777" w:rsidR="00214A2F" w:rsidRPr="00214A2F" w:rsidRDefault="00214A2F" w:rsidP="00214A2F">
            <w:pPr>
              <w:pStyle w:val="acctfourfigures"/>
              <w:spacing w:line="240" w:lineRule="auto"/>
              <w:jc w:val="center"/>
              <w:rPr>
                <w:sz w:val="20"/>
              </w:rPr>
            </w:pPr>
          </w:p>
        </w:tc>
        <w:tc>
          <w:tcPr>
            <w:tcW w:w="1210" w:type="dxa"/>
            <w:vAlign w:val="bottom"/>
          </w:tcPr>
          <w:p w14:paraId="25B0D333" w14:textId="77777777" w:rsidR="00214A2F" w:rsidRPr="00214A2F" w:rsidRDefault="00214A2F" w:rsidP="00214A2F">
            <w:pPr>
              <w:pStyle w:val="acctfourfigures"/>
              <w:spacing w:line="240" w:lineRule="auto"/>
              <w:jc w:val="center"/>
              <w:rPr>
                <w:sz w:val="20"/>
              </w:rPr>
            </w:pPr>
          </w:p>
        </w:tc>
        <w:tc>
          <w:tcPr>
            <w:tcW w:w="277" w:type="dxa"/>
            <w:vAlign w:val="bottom"/>
          </w:tcPr>
          <w:p w14:paraId="0BA30B72" w14:textId="77777777" w:rsidR="00214A2F" w:rsidRPr="00214A2F" w:rsidRDefault="00214A2F" w:rsidP="00214A2F">
            <w:pPr>
              <w:pStyle w:val="acctfourfigures"/>
              <w:spacing w:line="240" w:lineRule="auto"/>
              <w:jc w:val="center"/>
              <w:rPr>
                <w:sz w:val="20"/>
              </w:rPr>
            </w:pPr>
          </w:p>
        </w:tc>
        <w:tc>
          <w:tcPr>
            <w:tcW w:w="1136" w:type="dxa"/>
            <w:vAlign w:val="bottom"/>
          </w:tcPr>
          <w:p w14:paraId="08FAC592" w14:textId="77777777" w:rsidR="00214A2F" w:rsidRPr="00214A2F" w:rsidRDefault="00214A2F" w:rsidP="00214A2F">
            <w:pPr>
              <w:pStyle w:val="acctfourfigures"/>
              <w:spacing w:line="240" w:lineRule="auto"/>
              <w:jc w:val="center"/>
              <w:rPr>
                <w:sz w:val="20"/>
              </w:rPr>
            </w:pPr>
          </w:p>
        </w:tc>
        <w:tc>
          <w:tcPr>
            <w:tcW w:w="277" w:type="dxa"/>
          </w:tcPr>
          <w:p w14:paraId="177A2B83" w14:textId="77777777" w:rsidR="00214A2F" w:rsidRPr="00214A2F" w:rsidRDefault="00214A2F" w:rsidP="00214A2F">
            <w:pPr>
              <w:pStyle w:val="acctfourfigures"/>
              <w:spacing w:line="240" w:lineRule="auto"/>
              <w:jc w:val="center"/>
              <w:rPr>
                <w:sz w:val="20"/>
              </w:rPr>
            </w:pPr>
          </w:p>
        </w:tc>
        <w:tc>
          <w:tcPr>
            <w:tcW w:w="1271" w:type="dxa"/>
          </w:tcPr>
          <w:p w14:paraId="44E40047" w14:textId="77777777" w:rsidR="00214A2F" w:rsidRPr="00214A2F" w:rsidRDefault="00214A2F" w:rsidP="00D9051B">
            <w:pPr>
              <w:pStyle w:val="acctfourfigures"/>
              <w:spacing w:line="240" w:lineRule="auto"/>
              <w:ind w:right="-64"/>
              <w:jc w:val="center"/>
              <w:rPr>
                <w:sz w:val="20"/>
              </w:rPr>
            </w:pPr>
          </w:p>
        </w:tc>
      </w:tr>
      <w:tr w:rsidR="00B62492" w:rsidRPr="00214A2F" w14:paraId="460B537D" w14:textId="77777777" w:rsidTr="00FD45FA">
        <w:trPr>
          <w:gridAfter w:val="1"/>
          <w:wAfter w:w="19" w:type="dxa"/>
          <w:cantSplit/>
          <w:trHeight w:val="198"/>
        </w:trPr>
        <w:tc>
          <w:tcPr>
            <w:tcW w:w="2983" w:type="dxa"/>
          </w:tcPr>
          <w:p w14:paraId="67484EB6" w14:textId="77777777" w:rsidR="00B62492" w:rsidRPr="00214A2F" w:rsidRDefault="00B62492" w:rsidP="00B62492">
            <w:pPr>
              <w:tabs>
                <w:tab w:val="left" w:pos="190"/>
              </w:tabs>
              <w:spacing w:line="240" w:lineRule="auto"/>
              <w:ind w:left="190" w:hanging="100"/>
              <w:rPr>
                <w:sz w:val="20"/>
              </w:rPr>
            </w:pPr>
            <w:r w:rsidRPr="00214A2F">
              <w:rPr>
                <w:sz w:val="20"/>
              </w:rPr>
              <w:t>Equity instruments</w:t>
            </w:r>
          </w:p>
        </w:tc>
        <w:tc>
          <w:tcPr>
            <w:tcW w:w="563" w:type="dxa"/>
          </w:tcPr>
          <w:p w14:paraId="5C007834" w14:textId="77777777" w:rsidR="00B62492" w:rsidRPr="00214A2F" w:rsidRDefault="00B62492" w:rsidP="00B62492">
            <w:pPr>
              <w:pStyle w:val="acctfourfigures"/>
              <w:spacing w:line="240" w:lineRule="auto"/>
              <w:jc w:val="center"/>
              <w:rPr>
                <w:sz w:val="20"/>
              </w:rPr>
            </w:pPr>
          </w:p>
        </w:tc>
        <w:tc>
          <w:tcPr>
            <w:tcW w:w="1267" w:type="dxa"/>
            <w:vAlign w:val="bottom"/>
          </w:tcPr>
          <w:p w14:paraId="191045CC" w14:textId="7CBC96A3" w:rsidR="00B62492" w:rsidRPr="00214A2F" w:rsidRDefault="00114081" w:rsidP="00114081">
            <w:pPr>
              <w:pStyle w:val="acctfourfigures"/>
              <w:tabs>
                <w:tab w:val="clear" w:pos="765"/>
                <w:tab w:val="decimal" w:pos="240"/>
              </w:tabs>
              <w:spacing w:line="240" w:lineRule="auto"/>
              <w:ind w:right="-302"/>
              <w:jc w:val="center"/>
              <w:rPr>
                <w:sz w:val="20"/>
              </w:rPr>
            </w:pPr>
            <w:r>
              <w:rPr>
                <w:sz w:val="20"/>
              </w:rPr>
              <w:t>4,048</w:t>
            </w:r>
          </w:p>
        </w:tc>
        <w:tc>
          <w:tcPr>
            <w:tcW w:w="277" w:type="dxa"/>
          </w:tcPr>
          <w:p w14:paraId="205273F6" w14:textId="77777777" w:rsidR="00B62492" w:rsidRPr="00214A2F" w:rsidRDefault="00B62492" w:rsidP="00B62492">
            <w:pPr>
              <w:pStyle w:val="acctfourfigures"/>
              <w:spacing w:line="240" w:lineRule="auto"/>
              <w:jc w:val="center"/>
              <w:rPr>
                <w:sz w:val="20"/>
              </w:rPr>
            </w:pPr>
          </w:p>
        </w:tc>
        <w:tc>
          <w:tcPr>
            <w:tcW w:w="1271" w:type="dxa"/>
          </w:tcPr>
          <w:p w14:paraId="16375779" w14:textId="6BF428D1" w:rsidR="00B62492" w:rsidRPr="00214A2F" w:rsidRDefault="00B62492" w:rsidP="00B62492">
            <w:pPr>
              <w:pStyle w:val="acctfourfigures"/>
              <w:spacing w:line="240" w:lineRule="auto"/>
              <w:jc w:val="center"/>
              <w:rPr>
                <w:sz w:val="20"/>
              </w:rPr>
            </w:pPr>
            <w:r w:rsidRPr="00214A2F">
              <w:rPr>
                <w:sz w:val="20"/>
              </w:rPr>
              <w:t>201,500</w:t>
            </w:r>
          </w:p>
        </w:tc>
        <w:tc>
          <w:tcPr>
            <w:tcW w:w="281" w:type="dxa"/>
          </w:tcPr>
          <w:p w14:paraId="64236BC9" w14:textId="77777777" w:rsidR="00B62492" w:rsidRPr="00214A2F" w:rsidRDefault="00B62492" w:rsidP="00B62492">
            <w:pPr>
              <w:pStyle w:val="acctfourfigures"/>
              <w:spacing w:line="240" w:lineRule="auto"/>
              <w:jc w:val="center"/>
              <w:rPr>
                <w:sz w:val="20"/>
              </w:rPr>
            </w:pPr>
          </w:p>
        </w:tc>
        <w:tc>
          <w:tcPr>
            <w:tcW w:w="1267" w:type="dxa"/>
          </w:tcPr>
          <w:p w14:paraId="0DB6B933" w14:textId="222B984E" w:rsidR="00B62492" w:rsidRPr="00214A2F" w:rsidRDefault="00B62492" w:rsidP="00B62492">
            <w:pPr>
              <w:pStyle w:val="acctfourfigures"/>
              <w:tabs>
                <w:tab w:val="clear" w:pos="765"/>
                <w:tab w:val="decimal" w:pos="240"/>
              </w:tabs>
              <w:spacing w:line="240" w:lineRule="auto"/>
              <w:jc w:val="center"/>
              <w:rPr>
                <w:sz w:val="20"/>
              </w:rPr>
            </w:pPr>
            <w:r w:rsidRPr="00214A2F">
              <w:rPr>
                <w:sz w:val="20"/>
              </w:rPr>
              <w:t>-</w:t>
            </w:r>
          </w:p>
        </w:tc>
        <w:tc>
          <w:tcPr>
            <w:tcW w:w="277" w:type="dxa"/>
            <w:vAlign w:val="bottom"/>
          </w:tcPr>
          <w:p w14:paraId="29D47D4B" w14:textId="77777777" w:rsidR="00B62492" w:rsidRPr="00214A2F" w:rsidRDefault="00B62492" w:rsidP="00B62492">
            <w:pPr>
              <w:pStyle w:val="acctfourfigures"/>
              <w:spacing w:line="240" w:lineRule="auto"/>
              <w:jc w:val="center"/>
              <w:rPr>
                <w:sz w:val="20"/>
              </w:rPr>
            </w:pPr>
          </w:p>
        </w:tc>
        <w:tc>
          <w:tcPr>
            <w:tcW w:w="1131" w:type="dxa"/>
            <w:vAlign w:val="bottom"/>
          </w:tcPr>
          <w:p w14:paraId="5EC42336" w14:textId="1C922896" w:rsidR="00B62492" w:rsidRPr="00214A2F" w:rsidRDefault="00B62492" w:rsidP="00B62492">
            <w:pPr>
              <w:pStyle w:val="acctfourfigures"/>
              <w:spacing w:line="240" w:lineRule="auto"/>
              <w:jc w:val="center"/>
              <w:rPr>
                <w:sz w:val="20"/>
              </w:rPr>
            </w:pPr>
            <w:r w:rsidRPr="00214A2F">
              <w:rPr>
                <w:sz w:val="20"/>
              </w:rPr>
              <w:t>20</w:t>
            </w:r>
            <w:r w:rsidR="009660D1">
              <w:rPr>
                <w:sz w:val="20"/>
              </w:rPr>
              <w:t>5,548</w:t>
            </w:r>
          </w:p>
        </w:tc>
        <w:tc>
          <w:tcPr>
            <w:tcW w:w="277" w:type="dxa"/>
            <w:gridSpan w:val="3"/>
            <w:vAlign w:val="bottom"/>
          </w:tcPr>
          <w:p w14:paraId="2587B772" w14:textId="77777777" w:rsidR="00B62492" w:rsidRPr="00214A2F" w:rsidRDefault="00B62492" w:rsidP="00B62492">
            <w:pPr>
              <w:pStyle w:val="acctfourfigures"/>
              <w:spacing w:line="240" w:lineRule="auto"/>
              <w:jc w:val="center"/>
              <w:rPr>
                <w:sz w:val="20"/>
              </w:rPr>
            </w:pPr>
          </w:p>
        </w:tc>
        <w:tc>
          <w:tcPr>
            <w:tcW w:w="991" w:type="dxa"/>
            <w:vAlign w:val="bottom"/>
          </w:tcPr>
          <w:p w14:paraId="6295484F" w14:textId="366D0AB3" w:rsidR="00B62492" w:rsidRPr="00214A2F" w:rsidRDefault="00B62492" w:rsidP="00B62492">
            <w:pPr>
              <w:pStyle w:val="acctfourfigures"/>
              <w:spacing w:line="240" w:lineRule="auto"/>
              <w:jc w:val="center"/>
              <w:rPr>
                <w:sz w:val="20"/>
              </w:rPr>
            </w:pPr>
            <w:r w:rsidRPr="00214A2F">
              <w:rPr>
                <w:sz w:val="20"/>
              </w:rPr>
              <w:t>201,500</w:t>
            </w:r>
          </w:p>
        </w:tc>
        <w:tc>
          <w:tcPr>
            <w:tcW w:w="195" w:type="dxa"/>
            <w:vAlign w:val="bottom"/>
          </w:tcPr>
          <w:p w14:paraId="1403EBDF" w14:textId="77777777" w:rsidR="00B62492" w:rsidRPr="00214A2F" w:rsidRDefault="00B62492" w:rsidP="00B62492">
            <w:pPr>
              <w:pStyle w:val="acctfourfigures"/>
              <w:spacing w:line="240" w:lineRule="auto"/>
              <w:jc w:val="center"/>
              <w:rPr>
                <w:sz w:val="20"/>
              </w:rPr>
            </w:pPr>
          </w:p>
        </w:tc>
        <w:tc>
          <w:tcPr>
            <w:tcW w:w="1210" w:type="dxa"/>
            <w:vAlign w:val="bottom"/>
          </w:tcPr>
          <w:p w14:paraId="757C9670" w14:textId="0BA608C7" w:rsidR="00B62492" w:rsidRPr="00214A2F" w:rsidRDefault="00B62492" w:rsidP="00B62492">
            <w:pPr>
              <w:pStyle w:val="acctfourfigures"/>
              <w:tabs>
                <w:tab w:val="clear" w:pos="765"/>
                <w:tab w:val="decimal" w:pos="240"/>
              </w:tabs>
              <w:spacing w:line="240" w:lineRule="auto"/>
              <w:jc w:val="center"/>
              <w:rPr>
                <w:sz w:val="20"/>
              </w:rPr>
            </w:pPr>
            <w:r w:rsidRPr="00214A2F">
              <w:rPr>
                <w:sz w:val="20"/>
              </w:rPr>
              <w:t>-</w:t>
            </w:r>
          </w:p>
        </w:tc>
        <w:tc>
          <w:tcPr>
            <w:tcW w:w="277" w:type="dxa"/>
            <w:vAlign w:val="bottom"/>
          </w:tcPr>
          <w:p w14:paraId="47A42B04" w14:textId="77777777" w:rsidR="00B62492" w:rsidRPr="00214A2F" w:rsidRDefault="00B62492" w:rsidP="00B62492">
            <w:pPr>
              <w:pStyle w:val="acctfourfigures"/>
              <w:spacing w:line="240" w:lineRule="auto"/>
              <w:jc w:val="center"/>
              <w:rPr>
                <w:sz w:val="20"/>
              </w:rPr>
            </w:pPr>
          </w:p>
        </w:tc>
        <w:tc>
          <w:tcPr>
            <w:tcW w:w="1136" w:type="dxa"/>
            <w:vAlign w:val="bottom"/>
          </w:tcPr>
          <w:p w14:paraId="00131AB0" w14:textId="78714953" w:rsidR="00B62492" w:rsidRPr="00214A2F" w:rsidRDefault="00B62492" w:rsidP="00B62492">
            <w:pPr>
              <w:pStyle w:val="acctfourfigures"/>
              <w:spacing w:line="240" w:lineRule="auto"/>
              <w:jc w:val="center"/>
              <w:rPr>
                <w:sz w:val="20"/>
              </w:rPr>
            </w:pPr>
            <w:r w:rsidRPr="00214A2F">
              <w:rPr>
                <w:sz w:val="20"/>
              </w:rPr>
              <w:t>4,048</w:t>
            </w:r>
          </w:p>
        </w:tc>
        <w:tc>
          <w:tcPr>
            <w:tcW w:w="277" w:type="dxa"/>
          </w:tcPr>
          <w:p w14:paraId="77F38A6E" w14:textId="77777777" w:rsidR="00B62492" w:rsidRPr="00214A2F" w:rsidRDefault="00B62492" w:rsidP="00B62492">
            <w:pPr>
              <w:pStyle w:val="acctfourfigures"/>
              <w:spacing w:line="240" w:lineRule="auto"/>
              <w:jc w:val="center"/>
              <w:rPr>
                <w:sz w:val="20"/>
              </w:rPr>
            </w:pPr>
          </w:p>
        </w:tc>
        <w:tc>
          <w:tcPr>
            <w:tcW w:w="1271" w:type="dxa"/>
          </w:tcPr>
          <w:p w14:paraId="55129C84" w14:textId="63D2812F" w:rsidR="00B62492" w:rsidRPr="00214A2F" w:rsidRDefault="00B62492" w:rsidP="00D9051B">
            <w:pPr>
              <w:pStyle w:val="acctfourfigures"/>
              <w:spacing w:line="240" w:lineRule="auto"/>
              <w:ind w:right="-64"/>
              <w:jc w:val="center"/>
              <w:rPr>
                <w:sz w:val="20"/>
              </w:rPr>
            </w:pPr>
            <w:r w:rsidRPr="00214A2F">
              <w:rPr>
                <w:sz w:val="20"/>
              </w:rPr>
              <w:t>205,548</w:t>
            </w:r>
          </w:p>
        </w:tc>
      </w:tr>
      <w:tr w:rsidR="00214A2F" w:rsidRPr="00214A2F" w14:paraId="7CA5C75F" w14:textId="77777777" w:rsidTr="00214A2F">
        <w:trPr>
          <w:gridAfter w:val="1"/>
          <w:wAfter w:w="19" w:type="dxa"/>
          <w:cantSplit/>
          <w:trHeight w:val="188"/>
        </w:trPr>
        <w:tc>
          <w:tcPr>
            <w:tcW w:w="2983" w:type="dxa"/>
          </w:tcPr>
          <w:p w14:paraId="3B8EAC97" w14:textId="77777777" w:rsidR="00214A2F" w:rsidRPr="00214A2F" w:rsidRDefault="00214A2F" w:rsidP="00214A2F">
            <w:pPr>
              <w:tabs>
                <w:tab w:val="left" w:pos="190"/>
              </w:tabs>
              <w:spacing w:line="240" w:lineRule="auto"/>
              <w:ind w:left="190" w:hanging="100"/>
              <w:rPr>
                <w:sz w:val="20"/>
              </w:rPr>
            </w:pPr>
            <w:r w:rsidRPr="00214A2F">
              <w:rPr>
                <w:sz w:val="20"/>
              </w:rPr>
              <w:t>Debt instruments</w:t>
            </w:r>
          </w:p>
        </w:tc>
        <w:tc>
          <w:tcPr>
            <w:tcW w:w="563" w:type="dxa"/>
          </w:tcPr>
          <w:p w14:paraId="6B7FEFF3" w14:textId="77777777" w:rsidR="00214A2F" w:rsidRPr="00214A2F" w:rsidRDefault="00214A2F" w:rsidP="00214A2F">
            <w:pPr>
              <w:pStyle w:val="acctfourfigures"/>
              <w:spacing w:line="240" w:lineRule="auto"/>
              <w:jc w:val="center"/>
              <w:rPr>
                <w:sz w:val="20"/>
              </w:rPr>
            </w:pPr>
          </w:p>
        </w:tc>
        <w:tc>
          <w:tcPr>
            <w:tcW w:w="1267" w:type="dxa"/>
            <w:vAlign w:val="bottom"/>
          </w:tcPr>
          <w:p w14:paraId="262527FA" w14:textId="1F7590A6" w:rsidR="00214A2F" w:rsidRPr="00214A2F" w:rsidRDefault="00114081" w:rsidP="00214A2F">
            <w:pPr>
              <w:pStyle w:val="acctfourfigures"/>
              <w:spacing w:line="240" w:lineRule="auto"/>
              <w:jc w:val="center"/>
              <w:rPr>
                <w:sz w:val="20"/>
              </w:rPr>
            </w:pPr>
            <w:r>
              <w:rPr>
                <w:sz w:val="20"/>
              </w:rPr>
              <w:t>173</w:t>
            </w:r>
          </w:p>
        </w:tc>
        <w:tc>
          <w:tcPr>
            <w:tcW w:w="277" w:type="dxa"/>
          </w:tcPr>
          <w:p w14:paraId="7A7B6E78" w14:textId="77777777" w:rsidR="00214A2F" w:rsidRPr="00214A2F" w:rsidRDefault="00214A2F" w:rsidP="00214A2F">
            <w:pPr>
              <w:pStyle w:val="acctfourfigures"/>
              <w:spacing w:line="240" w:lineRule="auto"/>
              <w:jc w:val="center"/>
              <w:rPr>
                <w:sz w:val="20"/>
              </w:rPr>
            </w:pPr>
          </w:p>
        </w:tc>
        <w:tc>
          <w:tcPr>
            <w:tcW w:w="1271" w:type="dxa"/>
            <w:vAlign w:val="bottom"/>
          </w:tcPr>
          <w:p w14:paraId="6C49EAD3" w14:textId="715AF66C" w:rsidR="00214A2F" w:rsidRPr="00214A2F" w:rsidRDefault="00214A2F" w:rsidP="00214A2F">
            <w:pPr>
              <w:pStyle w:val="acctfourfigures"/>
              <w:tabs>
                <w:tab w:val="clear" w:pos="765"/>
                <w:tab w:val="decimal" w:pos="240"/>
              </w:tabs>
              <w:spacing w:line="240" w:lineRule="auto"/>
              <w:jc w:val="center"/>
              <w:rPr>
                <w:sz w:val="20"/>
              </w:rPr>
            </w:pPr>
            <w:r w:rsidRPr="00214A2F">
              <w:rPr>
                <w:sz w:val="20"/>
              </w:rPr>
              <w:t>-</w:t>
            </w:r>
          </w:p>
        </w:tc>
        <w:tc>
          <w:tcPr>
            <w:tcW w:w="281" w:type="dxa"/>
          </w:tcPr>
          <w:p w14:paraId="6AC29CF5" w14:textId="77777777" w:rsidR="00214A2F" w:rsidRPr="00214A2F" w:rsidRDefault="00214A2F" w:rsidP="00214A2F">
            <w:pPr>
              <w:pStyle w:val="acctfourfigures"/>
              <w:spacing w:line="240" w:lineRule="auto"/>
              <w:jc w:val="center"/>
              <w:rPr>
                <w:sz w:val="20"/>
              </w:rPr>
            </w:pPr>
          </w:p>
        </w:tc>
        <w:tc>
          <w:tcPr>
            <w:tcW w:w="1267" w:type="dxa"/>
          </w:tcPr>
          <w:p w14:paraId="14EC973A" w14:textId="7A1FC5DA" w:rsidR="00214A2F" w:rsidRPr="00214A2F" w:rsidRDefault="00214A2F" w:rsidP="00214A2F">
            <w:pPr>
              <w:pStyle w:val="acctfourfigures"/>
              <w:tabs>
                <w:tab w:val="clear" w:pos="765"/>
                <w:tab w:val="decimal" w:pos="240"/>
              </w:tabs>
              <w:spacing w:line="240" w:lineRule="auto"/>
              <w:jc w:val="center"/>
              <w:rPr>
                <w:sz w:val="20"/>
              </w:rPr>
            </w:pPr>
            <w:r w:rsidRPr="00214A2F">
              <w:rPr>
                <w:sz w:val="20"/>
              </w:rPr>
              <w:t>-</w:t>
            </w:r>
          </w:p>
        </w:tc>
        <w:tc>
          <w:tcPr>
            <w:tcW w:w="277" w:type="dxa"/>
            <w:vAlign w:val="bottom"/>
          </w:tcPr>
          <w:p w14:paraId="197CE882" w14:textId="77777777" w:rsidR="00214A2F" w:rsidRPr="00214A2F" w:rsidRDefault="00214A2F" w:rsidP="00214A2F">
            <w:pPr>
              <w:pStyle w:val="acctfourfigures"/>
              <w:spacing w:line="240" w:lineRule="auto"/>
              <w:jc w:val="center"/>
              <w:rPr>
                <w:sz w:val="20"/>
              </w:rPr>
            </w:pPr>
          </w:p>
        </w:tc>
        <w:tc>
          <w:tcPr>
            <w:tcW w:w="1131" w:type="dxa"/>
            <w:vAlign w:val="bottom"/>
          </w:tcPr>
          <w:p w14:paraId="7F0944AF" w14:textId="5C425406" w:rsidR="00214A2F" w:rsidRPr="00214A2F" w:rsidRDefault="009660D1" w:rsidP="00214A2F">
            <w:pPr>
              <w:pStyle w:val="acctfourfigures"/>
              <w:spacing w:line="240" w:lineRule="auto"/>
              <w:jc w:val="center"/>
              <w:rPr>
                <w:sz w:val="20"/>
              </w:rPr>
            </w:pPr>
            <w:r>
              <w:rPr>
                <w:sz w:val="20"/>
              </w:rPr>
              <w:t>173</w:t>
            </w:r>
          </w:p>
        </w:tc>
        <w:tc>
          <w:tcPr>
            <w:tcW w:w="277" w:type="dxa"/>
            <w:gridSpan w:val="3"/>
            <w:vAlign w:val="bottom"/>
          </w:tcPr>
          <w:p w14:paraId="219CDDD2" w14:textId="77777777" w:rsidR="00214A2F" w:rsidRPr="00214A2F" w:rsidRDefault="00214A2F" w:rsidP="00214A2F">
            <w:pPr>
              <w:pStyle w:val="acctfourfigures"/>
              <w:spacing w:line="240" w:lineRule="auto"/>
              <w:jc w:val="center"/>
              <w:rPr>
                <w:sz w:val="20"/>
              </w:rPr>
            </w:pPr>
          </w:p>
        </w:tc>
        <w:tc>
          <w:tcPr>
            <w:tcW w:w="991" w:type="dxa"/>
            <w:vAlign w:val="bottom"/>
          </w:tcPr>
          <w:p w14:paraId="19F678AA" w14:textId="478699DA" w:rsidR="00214A2F" w:rsidRPr="00214A2F" w:rsidRDefault="00214A2F" w:rsidP="00214A2F">
            <w:pPr>
              <w:pStyle w:val="acctfourfigures"/>
              <w:tabs>
                <w:tab w:val="clear" w:pos="765"/>
                <w:tab w:val="decimal" w:pos="240"/>
              </w:tabs>
              <w:spacing w:line="240" w:lineRule="auto"/>
              <w:jc w:val="center"/>
              <w:rPr>
                <w:sz w:val="20"/>
              </w:rPr>
            </w:pPr>
            <w:r w:rsidRPr="00214A2F">
              <w:rPr>
                <w:sz w:val="20"/>
              </w:rPr>
              <w:t>-</w:t>
            </w:r>
          </w:p>
        </w:tc>
        <w:tc>
          <w:tcPr>
            <w:tcW w:w="195" w:type="dxa"/>
            <w:vAlign w:val="bottom"/>
          </w:tcPr>
          <w:p w14:paraId="1F7FCE27" w14:textId="77777777" w:rsidR="00214A2F" w:rsidRPr="00214A2F" w:rsidRDefault="00214A2F" w:rsidP="00214A2F">
            <w:pPr>
              <w:pStyle w:val="acctfourfigures"/>
              <w:spacing w:line="240" w:lineRule="auto"/>
              <w:jc w:val="center"/>
              <w:rPr>
                <w:sz w:val="20"/>
              </w:rPr>
            </w:pPr>
          </w:p>
        </w:tc>
        <w:tc>
          <w:tcPr>
            <w:tcW w:w="1210" w:type="dxa"/>
            <w:vAlign w:val="bottom"/>
          </w:tcPr>
          <w:p w14:paraId="05147115" w14:textId="6C3D6E53" w:rsidR="00214A2F" w:rsidRPr="00214A2F" w:rsidRDefault="00214A2F" w:rsidP="00214A2F">
            <w:pPr>
              <w:pStyle w:val="acctfourfigures"/>
              <w:spacing w:line="240" w:lineRule="auto"/>
              <w:jc w:val="center"/>
              <w:rPr>
                <w:sz w:val="20"/>
              </w:rPr>
            </w:pPr>
            <w:r w:rsidRPr="00214A2F">
              <w:rPr>
                <w:sz w:val="20"/>
              </w:rPr>
              <w:t>173</w:t>
            </w:r>
          </w:p>
        </w:tc>
        <w:tc>
          <w:tcPr>
            <w:tcW w:w="277" w:type="dxa"/>
            <w:vAlign w:val="bottom"/>
          </w:tcPr>
          <w:p w14:paraId="7C42EDF8" w14:textId="77777777" w:rsidR="00214A2F" w:rsidRPr="00214A2F" w:rsidRDefault="00214A2F" w:rsidP="00214A2F">
            <w:pPr>
              <w:pStyle w:val="acctfourfigures"/>
              <w:spacing w:line="240" w:lineRule="auto"/>
              <w:jc w:val="center"/>
              <w:rPr>
                <w:sz w:val="20"/>
              </w:rPr>
            </w:pPr>
          </w:p>
        </w:tc>
        <w:tc>
          <w:tcPr>
            <w:tcW w:w="1136" w:type="dxa"/>
            <w:vAlign w:val="bottom"/>
          </w:tcPr>
          <w:p w14:paraId="2EB03DE7" w14:textId="218C2CD7" w:rsidR="00214A2F" w:rsidRPr="00214A2F" w:rsidRDefault="00214A2F" w:rsidP="00214A2F">
            <w:pPr>
              <w:pStyle w:val="acctfourfigures"/>
              <w:tabs>
                <w:tab w:val="clear" w:pos="765"/>
                <w:tab w:val="decimal" w:pos="240"/>
              </w:tabs>
              <w:spacing w:line="240" w:lineRule="auto"/>
              <w:jc w:val="center"/>
              <w:rPr>
                <w:sz w:val="20"/>
              </w:rPr>
            </w:pPr>
            <w:r w:rsidRPr="00214A2F">
              <w:rPr>
                <w:sz w:val="20"/>
              </w:rPr>
              <w:t>-</w:t>
            </w:r>
          </w:p>
        </w:tc>
        <w:tc>
          <w:tcPr>
            <w:tcW w:w="277" w:type="dxa"/>
          </w:tcPr>
          <w:p w14:paraId="3A4395AB" w14:textId="77777777" w:rsidR="00214A2F" w:rsidRPr="00214A2F" w:rsidRDefault="00214A2F" w:rsidP="00214A2F">
            <w:pPr>
              <w:pStyle w:val="acctfourfigures"/>
              <w:spacing w:line="240" w:lineRule="auto"/>
              <w:jc w:val="center"/>
              <w:rPr>
                <w:sz w:val="20"/>
              </w:rPr>
            </w:pPr>
          </w:p>
        </w:tc>
        <w:tc>
          <w:tcPr>
            <w:tcW w:w="1271" w:type="dxa"/>
          </w:tcPr>
          <w:p w14:paraId="4DD1974A" w14:textId="5076078C" w:rsidR="00214A2F" w:rsidRPr="00214A2F" w:rsidRDefault="00214A2F" w:rsidP="00D9051B">
            <w:pPr>
              <w:pStyle w:val="acctfourfigures"/>
              <w:spacing w:line="240" w:lineRule="auto"/>
              <w:ind w:right="-64"/>
              <w:jc w:val="center"/>
              <w:rPr>
                <w:sz w:val="20"/>
              </w:rPr>
            </w:pPr>
            <w:r w:rsidRPr="00214A2F">
              <w:rPr>
                <w:sz w:val="20"/>
              </w:rPr>
              <w:t>173</w:t>
            </w:r>
          </w:p>
        </w:tc>
      </w:tr>
      <w:tr w:rsidR="00114081" w:rsidRPr="00214A2F" w14:paraId="7ACDB817" w14:textId="77777777" w:rsidTr="008C67A9">
        <w:trPr>
          <w:gridAfter w:val="1"/>
          <w:wAfter w:w="19" w:type="dxa"/>
          <w:cantSplit/>
          <w:trHeight w:val="198"/>
        </w:trPr>
        <w:tc>
          <w:tcPr>
            <w:tcW w:w="2983" w:type="dxa"/>
          </w:tcPr>
          <w:p w14:paraId="20ECD8A8" w14:textId="77777777" w:rsidR="00114081" w:rsidRPr="00214A2F" w:rsidRDefault="00114081" w:rsidP="00114081">
            <w:pPr>
              <w:tabs>
                <w:tab w:val="left" w:pos="190"/>
              </w:tabs>
              <w:spacing w:line="240" w:lineRule="auto"/>
              <w:ind w:left="190" w:hanging="100"/>
              <w:rPr>
                <w:sz w:val="20"/>
              </w:rPr>
            </w:pPr>
            <w:r w:rsidRPr="00214A2F">
              <w:rPr>
                <w:b/>
                <w:bCs/>
                <w:sz w:val="20"/>
              </w:rPr>
              <w:t>Total other financial assets</w:t>
            </w:r>
          </w:p>
        </w:tc>
        <w:tc>
          <w:tcPr>
            <w:tcW w:w="563" w:type="dxa"/>
          </w:tcPr>
          <w:p w14:paraId="39405835" w14:textId="77777777" w:rsidR="00114081" w:rsidRPr="00214A2F" w:rsidRDefault="00114081" w:rsidP="00114081">
            <w:pPr>
              <w:pStyle w:val="acctfourfigures"/>
              <w:spacing w:line="240" w:lineRule="auto"/>
              <w:jc w:val="center"/>
              <w:rPr>
                <w:sz w:val="20"/>
              </w:rPr>
            </w:pPr>
          </w:p>
        </w:tc>
        <w:tc>
          <w:tcPr>
            <w:tcW w:w="1267" w:type="dxa"/>
            <w:tcBorders>
              <w:top w:val="single" w:sz="4" w:space="0" w:color="auto"/>
              <w:bottom w:val="double" w:sz="4" w:space="0" w:color="auto"/>
            </w:tcBorders>
            <w:vAlign w:val="bottom"/>
          </w:tcPr>
          <w:p w14:paraId="7484C56A" w14:textId="7FB9777A" w:rsidR="00114081" w:rsidRPr="00214A2F" w:rsidRDefault="00114081" w:rsidP="00114081">
            <w:pPr>
              <w:pStyle w:val="acctfourfigures"/>
              <w:spacing w:line="240" w:lineRule="auto"/>
              <w:jc w:val="center"/>
              <w:rPr>
                <w:b/>
                <w:bCs/>
                <w:sz w:val="20"/>
              </w:rPr>
            </w:pPr>
            <w:r>
              <w:rPr>
                <w:b/>
                <w:bCs/>
                <w:sz w:val="20"/>
              </w:rPr>
              <w:t>4,221</w:t>
            </w:r>
          </w:p>
        </w:tc>
        <w:tc>
          <w:tcPr>
            <w:tcW w:w="277" w:type="dxa"/>
          </w:tcPr>
          <w:p w14:paraId="24965D62" w14:textId="77777777" w:rsidR="00114081" w:rsidRPr="00214A2F" w:rsidRDefault="00114081" w:rsidP="00114081">
            <w:pPr>
              <w:pStyle w:val="acctfourfigures"/>
              <w:spacing w:line="240" w:lineRule="auto"/>
              <w:jc w:val="center"/>
              <w:rPr>
                <w:b/>
                <w:bCs/>
                <w:sz w:val="20"/>
              </w:rPr>
            </w:pPr>
          </w:p>
        </w:tc>
        <w:tc>
          <w:tcPr>
            <w:tcW w:w="1271" w:type="dxa"/>
            <w:tcBorders>
              <w:top w:val="single" w:sz="4" w:space="0" w:color="auto"/>
              <w:bottom w:val="double" w:sz="4" w:space="0" w:color="auto"/>
            </w:tcBorders>
          </w:tcPr>
          <w:p w14:paraId="37894567" w14:textId="03251A32" w:rsidR="00114081" w:rsidRPr="00214A2F" w:rsidRDefault="00114081" w:rsidP="00114081">
            <w:pPr>
              <w:pStyle w:val="acctfourfigures"/>
              <w:spacing w:line="240" w:lineRule="auto"/>
              <w:jc w:val="center"/>
              <w:rPr>
                <w:b/>
                <w:bCs/>
                <w:sz w:val="20"/>
              </w:rPr>
            </w:pPr>
            <w:r w:rsidRPr="00214A2F">
              <w:rPr>
                <w:b/>
                <w:bCs/>
                <w:sz w:val="20"/>
              </w:rPr>
              <w:t>201,500</w:t>
            </w:r>
          </w:p>
        </w:tc>
        <w:tc>
          <w:tcPr>
            <w:tcW w:w="281" w:type="dxa"/>
          </w:tcPr>
          <w:p w14:paraId="2838613A" w14:textId="77777777" w:rsidR="00114081" w:rsidRPr="00214A2F" w:rsidRDefault="00114081" w:rsidP="00114081">
            <w:pPr>
              <w:pStyle w:val="acctfourfigures"/>
              <w:spacing w:line="240" w:lineRule="auto"/>
              <w:jc w:val="center"/>
              <w:rPr>
                <w:b/>
                <w:bCs/>
                <w:sz w:val="20"/>
              </w:rPr>
            </w:pPr>
          </w:p>
        </w:tc>
        <w:tc>
          <w:tcPr>
            <w:tcW w:w="1267" w:type="dxa"/>
            <w:tcBorders>
              <w:top w:val="single" w:sz="4" w:space="0" w:color="auto"/>
              <w:bottom w:val="double" w:sz="4" w:space="0" w:color="auto"/>
            </w:tcBorders>
          </w:tcPr>
          <w:p w14:paraId="54E9B1BF" w14:textId="3A97EDEF" w:rsidR="00114081" w:rsidRPr="00114081" w:rsidRDefault="00114081" w:rsidP="00114081">
            <w:pPr>
              <w:pStyle w:val="acctfourfigures"/>
              <w:tabs>
                <w:tab w:val="clear" w:pos="765"/>
                <w:tab w:val="decimal" w:pos="240"/>
              </w:tabs>
              <w:spacing w:line="240" w:lineRule="auto"/>
              <w:jc w:val="center"/>
              <w:rPr>
                <w:b/>
                <w:bCs/>
                <w:sz w:val="20"/>
              </w:rPr>
            </w:pPr>
            <w:r w:rsidRPr="00114081">
              <w:rPr>
                <w:b/>
                <w:bCs/>
                <w:sz w:val="20"/>
              </w:rPr>
              <w:t>-</w:t>
            </w:r>
          </w:p>
        </w:tc>
        <w:tc>
          <w:tcPr>
            <w:tcW w:w="277" w:type="dxa"/>
            <w:vAlign w:val="bottom"/>
          </w:tcPr>
          <w:p w14:paraId="157D470F" w14:textId="77777777" w:rsidR="00114081" w:rsidRPr="00214A2F" w:rsidRDefault="00114081" w:rsidP="00114081">
            <w:pPr>
              <w:pStyle w:val="acctfourfigures"/>
              <w:spacing w:line="240" w:lineRule="auto"/>
              <w:jc w:val="center"/>
              <w:rPr>
                <w:b/>
                <w:bCs/>
                <w:sz w:val="20"/>
              </w:rPr>
            </w:pPr>
          </w:p>
        </w:tc>
        <w:tc>
          <w:tcPr>
            <w:tcW w:w="1131" w:type="dxa"/>
            <w:tcBorders>
              <w:top w:val="single" w:sz="4" w:space="0" w:color="auto"/>
              <w:bottom w:val="double" w:sz="4" w:space="0" w:color="auto"/>
            </w:tcBorders>
            <w:vAlign w:val="bottom"/>
          </w:tcPr>
          <w:p w14:paraId="1268DF1F" w14:textId="618E5A7B" w:rsidR="00114081" w:rsidRPr="00214A2F" w:rsidRDefault="009660D1" w:rsidP="00114081">
            <w:pPr>
              <w:pStyle w:val="acctfourfigures"/>
              <w:spacing w:line="240" w:lineRule="auto"/>
              <w:jc w:val="center"/>
              <w:rPr>
                <w:b/>
                <w:bCs/>
                <w:sz w:val="20"/>
              </w:rPr>
            </w:pPr>
            <w:r>
              <w:rPr>
                <w:b/>
                <w:bCs/>
                <w:sz w:val="20"/>
              </w:rPr>
              <w:t>205,721</w:t>
            </w:r>
          </w:p>
        </w:tc>
        <w:tc>
          <w:tcPr>
            <w:tcW w:w="277" w:type="dxa"/>
            <w:gridSpan w:val="3"/>
            <w:vAlign w:val="bottom"/>
          </w:tcPr>
          <w:p w14:paraId="5C44627B" w14:textId="77777777" w:rsidR="00114081" w:rsidRPr="00214A2F" w:rsidRDefault="00114081" w:rsidP="00114081">
            <w:pPr>
              <w:pStyle w:val="acctfourfigures"/>
              <w:spacing w:line="240" w:lineRule="auto"/>
              <w:jc w:val="center"/>
              <w:rPr>
                <w:b/>
                <w:bCs/>
                <w:sz w:val="20"/>
              </w:rPr>
            </w:pPr>
          </w:p>
        </w:tc>
        <w:tc>
          <w:tcPr>
            <w:tcW w:w="991" w:type="dxa"/>
            <w:vAlign w:val="bottom"/>
          </w:tcPr>
          <w:p w14:paraId="4682E7B1" w14:textId="77777777" w:rsidR="00114081" w:rsidRPr="00214A2F" w:rsidRDefault="00114081" w:rsidP="00114081">
            <w:pPr>
              <w:pStyle w:val="acctfourfigures"/>
              <w:spacing w:line="240" w:lineRule="auto"/>
              <w:jc w:val="center"/>
              <w:rPr>
                <w:b/>
                <w:bCs/>
                <w:sz w:val="20"/>
              </w:rPr>
            </w:pPr>
          </w:p>
        </w:tc>
        <w:tc>
          <w:tcPr>
            <w:tcW w:w="195" w:type="dxa"/>
            <w:vAlign w:val="bottom"/>
          </w:tcPr>
          <w:p w14:paraId="26FF576E" w14:textId="77777777" w:rsidR="00114081" w:rsidRPr="00214A2F" w:rsidRDefault="00114081" w:rsidP="00114081">
            <w:pPr>
              <w:pStyle w:val="acctfourfigures"/>
              <w:spacing w:line="240" w:lineRule="auto"/>
              <w:jc w:val="center"/>
              <w:rPr>
                <w:b/>
                <w:bCs/>
                <w:sz w:val="20"/>
              </w:rPr>
            </w:pPr>
          </w:p>
        </w:tc>
        <w:tc>
          <w:tcPr>
            <w:tcW w:w="1210" w:type="dxa"/>
            <w:vAlign w:val="bottom"/>
          </w:tcPr>
          <w:p w14:paraId="2CC9E08B" w14:textId="77777777" w:rsidR="00114081" w:rsidRPr="00214A2F" w:rsidRDefault="00114081" w:rsidP="00114081">
            <w:pPr>
              <w:pStyle w:val="acctfourfigures"/>
              <w:spacing w:line="240" w:lineRule="auto"/>
              <w:jc w:val="center"/>
              <w:rPr>
                <w:b/>
                <w:bCs/>
                <w:sz w:val="20"/>
              </w:rPr>
            </w:pPr>
          </w:p>
        </w:tc>
        <w:tc>
          <w:tcPr>
            <w:tcW w:w="277" w:type="dxa"/>
            <w:vAlign w:val="bottom"/>
          </w:tcPr>
          <w:p w14:paraId="57B7F635" w14:textId="77777777" w:rsidR="00114081" w:rsidRPr="00214A2F" w:rsidRDefault="00114081" w:rsidP="00114081">
            <w:pPr>
              <w:pStyle w:val="acctfourfigures"/>
              <w:spacing w:line="240" w:lineRule="auto"/>
              <w:jc w:val="center"/>
              <w:rPr>
                <w:b/>
                <w:bCs/>
                <w:sz w:val="20"/>
              </w:rPr>
            </w:pPr>
          </w:p>
        </w:tc>
        <w:tc>
          <w:tcPr>
            <w:tcW w:w="1136" w:type="dxa"/>
            <w:vAlign w:val="bottom"/>
          </w:tcPr>
          <w:p w14:paraId="476D348F" w14:textId="77777777" w:rsidR="00114081" w:rsidRPr="00214A2F" w:rsidRDefault="00114081" w:rsidP="00114081">
            <w:pPr>
              <w:pStyle w:val="acctfourfigures"/>
              <w:spacing w:line="240" w:lineRule="auto"/>
              <w:jc w:val="center"/>
              <w:rPr>
                <w:b/>
                <w:bCs/>
                <w:sz w:val="20"/>
              </w:rPr>
            </w:pPr>
          </w:p>
        </w:tc>
        <w:tc>
          <w:tcPr>
            <w:tcW w:w="277" w:type="dxa"/>
            <w:vAlign w:val="bottom"/>
          </w:tcPr>
          <w:p w14:paraId="43861B9B" w14:textId="77777777" w:rsidR="00114081" w:rsidRPr="00214A2F" w:rsidRDefault="00114081" w:rsidP="00114081">
            <w:pPr>
              <w:pStyle w:val="acctfourfigures"/>
              <w:spacing w:line="240" w:lineRule="auto"/>
              <w:rPr>
                <w:b/>
                <w:bCs/>
                <w:sz w:val="20"/>
              </w:rPr>
            </w:pPr>
          </w:p>
        </w:tc>
        <w:tc>
          <w:tcPr>
            <w:tcW w:w="1271" w:type="dxa"/>
            <w:vAlign w:val="bottom"/>
          </w:tcPr>
          <w:p w14:paraId="0ADDD1FE" w14:textId="77777777" w:rsidR="00114081" w:rsidRPr="00214A2F" w:rsidRDefault="00114081" w:rsidP="00114081">
            <w:pPr>
              <w:pStyle w:val="acctfourfigures"/>
              <w:spacing w:line="240" w:lineRule="auto"/>
              <w:rPr>
                <w:b/>
                <w:bCs/>
                <w:sz w:val="20"/>
                <w:lang w:bidi="th-TH"/>
              </w:rPr>
            </w:pPr>
          </w:p>
        </w:tc>
      </w:tr>
      <w:tr w:rsidR="00114081" w:rsidRPr="00214A2F" w14:paraId="1E03B579" w14:textId="77777777" w:rsidTr="00214A2F">
        <w:trPr>
          <w:gridAfter w:val="1"/>
          <w:wAfter w:w="19" w:type="dxa"/>
          <w:cantSplit/>
          <w:trHeight w:val="188"/>
        </w:trPr>
        <w:tc>
          <w:tcPr>
            <w:tcW w:w="2983" w:type="dxa"/>
          </w:tcPr>
          <w:p w14:paraId="411C3AC0" w14:textId="77777777" w:rsidR="00114081" w:rsidRPr="00214A2F" w:rsidRDefault="00114081" w:rsidP="00114081">
            <w:pPr>
              <w:tabs>
                <w:tab w:val="left" w:pos="100"/>
              </w:tabs>
              <w:spacing w:line="240" w:lineRule="auto"/>
              <w:ind w:left="100" w:hanging="100"/>
              <w:rPr>
                <w:b/>
                <w:bCs/>
                <w:sz w:val="20"/>
              </w:rPr>
            </w:pPr>
          </w:p>
        </w:tc>
        <w:tc>
          <w:tcPr>
            <w:tcW w:w="563" w:type="dxa"/>
          </w:tcPr>
          <w:p w14:paraId="73069CE8" w14:textId="77777777" w:rsidR="00114081" w:rsidRPr="00214A2F" w:rsidRDefault="00114081" w:rsidP="00114081">
            <w:pPr>
              <w:pStyle w:val="acctfourfigures"/>
              <w:spacing w:line="240" w:lineRule="auto"/>
              <w:jc w:val="center"/>
              <w:rPr>
                <w:sz w:val="20"/>
              </w:rPr>
            </w:pPr>
          </w:p>
        </w:tc>
        <w:tc>
          <w:tcPr>
            <w:tcW w:w="1267" w:type="dxa"/>
            <w:tcBorders>
              <w:top w:val="double" w:sz="4" w:space="0" w:color="auto"/>
            </w:tcBorders>
            <w:vAlign w:val="bottom"/>
          </w:tcPr>
          <w:p w14:paraId="5FBE6338" w14:textId="77777777" w:rsidR="00114081" w:rsidRPr="00214A2F" w:rsidRDefault="00114081" w:rsidP="00114081">
            <w:pPr>
              <w:pStyle w:val="acctfourfigures"/>
              <w:spacing w:line="240" w:lineRule="auto"/>
              <w:jc w:val="center"/>
              <w:rPr>
                <w:sz w:val="20"/>
              </w:rPr>
            </w:pPr>
          </w:p>
        </w:tc>
        <w:tc>
          <w:tcPr>
            <w:tcW w:w="277" w:type="dxa"/>
          </w:tcPr>
          <w:p w14:paraId="25F14DC3" w14:textId="77777777" w:rsidR="00114081" w:rsidRPr="00214A2F" w:rsidRDefault="00114081" w:rsidP="00114081">
            <w:pPr>
              <w:pStyle w:val="acctfourfigures"/>
              <w:spacing w:line="240" w:lineRule="auto"/>
              <w:jc w:val="center"/>
              <w:rPr>
                <w:sz w:val="20"/>
              </w:rPr>
            </w:pPr>
          </w:p>
        </w:tc>
        <w:tc>
          <w:tcPr>
            <w:tcW w:w="1271" w:type="dxa"/>
            <w:tcBorders>
              <w:top w:val="double" w:sz="4" w:space="0" w:color="auto"/>
            </w:tcBorders>
            <w:vAlign w:val="bottom"/>
          </w:tcPr>
          <w:p w14:paraId="3540F354" w14:textId="77777777" w:rsidR="00114081" w:rsidRPr="00214A2F" w:rsidRDefault="00114081" w:rsidP="00114081">
            <w:pPr>
              <w:pStyle w:val="acctfourfigures"/>
              <w:spacing w:line="240" w:lineRule="auto"/>
              <w:jc w:val="center"/>
              <w:rPr>
                <w:sz w:val="20"/>
              </w:rPr>
            </w:pPr>
          </w:p>
        </w:tc>
        <w:tc>
          <w:tcPr>
            <w:tcW w:w="281" w:type="dxa"/>
          </w:tcPr>
          <w:p w14:paraId="17C3ADEB" w14:textId="77777777" w:rsidR="00114081" w:rsidRPr="00214A2F" w:rsidRDefault="00114081" w:rsidP="00114081">
            <w:pPr>
              <w:pStyle w:val="acctfourfigures"/>
              <w:spacing w:line="240" w:lineRule="auto"/>
              <w:jc w:val="center"/>
              <w:rPr>
                <w:sz w:val="20"/>
              </w:rPr>
            </w:pPr>
          </w:p>
        </w:tc>
        <w:tc>
          <w:tcPr>
            <w:tcW w:w="1267" w:type="dxa"/>
            <w:tcBorders>
              <w:top w:val="double" w:sz="4" w:space="0" w:color="auto"/>
            </w:tcBorders>
          </w:tcPr>
          <w:p w14:paraId="78B06ED3" w14:textId="77777777" w:rsidR="00114081" w:rsidRPr="00214A2F" w:rsidRDefault="00114081" w:rsidP="00114081">
            <w:pPr>
              <w:pStyle w:val="acctfourfigures"/>
              <w:spacing w:line="240" w:lineRule="auto"/>
              <w:jc w:val="center"/>
              <w:rPr>
                <w:sz w:val="20"/>
              </w:rPr>
            </w:pPr>
          </w:p>
        </w:tc>
        <w:tc>
          <w:tcPr>
            <w:tcW w:w="277" w:type="dxa"/>
            <w:vAlign w:val="bottom"/>
          </w:tcPr>
          <w:p w14:paraId="34FD2C8B" w14:textId="77777777" w:rsidR="00114081" w:rsidRPr="00214A2F" w:rsidRDefault="00114081" w:rsidP="00114081">
            <w:pPr>
              <w:pStyle w:val="acctfourfigures"/>
              <w:spacing w:line="240" w:lineRule="auto"/>
              <w:jc w:val="center"/>
              <w:rPr>
                <w:sz w:val="20"/>
              </w:rPr>
            </w:pPr>
          </w:p>
        </w:tc>
        <w:tc>
          <w:tcPr>
            <w:tcW w:w="1131" w:type="dxa"/>
            <w:tcBorders>
              <w:top w:val="double" w:sz="4" w:space="0" w:color="auto"/>
            </w:tcBorders>
            <w:vAlign w:val="bottom"/>
          </w:tcPr>
          <w:p w14:paraId="062817BB" w14:textId="77777777" w:rsidR="00114081" w:rsidRPr="00214A2F" w:rsidRDefault="00114081" w:rsidP="00114081">
            <w:pPr>
              <w:pStyle w:val="acctfourfigures"/>
              <w:spacing w:line="240" w:lineRule="auto"/>
              <w:jc w:val="center"/>
              <w:rPr>
                <w:sz w:val="20"/>
              </w:rPr>
            </w:pPr>
          </w:p>
        </w:tc>
        <w:tc>
          <w:tcPr>
            <w:tcW w:w="277" w:type="dxa"/>
            <w:gridSpan w:val="3"/>
            <w:vAlign w:val="bottom"/>
          </w:tcPr>
          <w:p w14:paraId="4B231409" w14:textId="77777777" w:rsidR="00114081" w:rsidRPr="00214A2F" w:rsidRDefault="00114081" w:rsidP="00114081">
            <w:pPr>
              <w:pStyle w:val="acctfourfigures"/>
              <w:spacing w:line="240" w:lineRule="auto"/>
              <w:jc w:val="center"/>
              <w:rPr>
                <w:sz w:val="20"/>
              </w:rPr>
            </w:pPr>
          </w:p>
        </w:tc>
        <w:tc>
          <w:tcPr>
            <w:tcW w:w="991" w:type="dxa"/>
            <w:vAlign w:val="bottom"/>
          </w:tcPr>
          <w:p w14:paraId="1BC47277" w14:textId="77777777" w:rsidR="00114081" w:rsidRPr="00214A2F" w:rsidRDefault="00114081" w:rsidP="00114081">
            <w:pPr>
              <w:pStyle w:val="acctfourfigures"/>
              <w:spacing w:line="240" w:lineRule="auto"/>
              <w:jc w:val="center"/>
              <w:rPr>
                <w:sz w:val="20"/>
              </w:rPr>
            </w:pPr>
          </w:p>
        </w:tc>
        <w:tc>
          <w:tcPr>
            <w:tcW w:w="195" w:type="dxa"/>
            <w:vAlign w:val="bottom"/>
          </w:tcPr>
          <w:p w14:paraId="5A6806DC" w14:textId="77777777" w:rsidR="00114081" w:rsidRPr="00214A2F" w:rsidRDefault="00114081" w:rsidP="00114081">
            <w:pPr>
              <w:pStyle w:val="acctfourfigures"/>
              <w:spacing w:line="240" w:lineRule="auto"/>
              <w:jc w:val="center"/>
              <w:rPr>
                <w:sz w:val="20"/>
              </w:rPr>
            </w:pPr>
          </w:p>
        </w:tc>
        <w:tc>
          <w:tcPr>
            <w:tcW w:w="1210" w:type="dxa"/>
            <w:vAlign w:val="bottom"/>
          </w:tcPr>
          <w:p w14:paraId="63DC18A3" w14:textId="77777777" w:rsidR="00114081" w:rsidRPr="00214A2F" w:rsidRDefault="00114081" w:rsidP="00114081">
            <w:pPr>
              <w:pStyle w:val="acctfourfigures"/>
              <w:spacing w:line="240" w:lineRule="auto"/>
              <w:jc w:val="center"/>
              <w:rPr>
                <w:sz w:val="20"/>
              </w:rPr>
            </w:pPr>
          </w:p>
        </w:tc>
        <w:tc>
          <w:tcPr>
            <w:tcW w:w="277" w:type="dxa"/>
            <w:vAlign w:val="bottom"/>
          </w:tcPr>
          <w:p w14:paraId="0DAA0294" w14:textId="77777777" w:rsidR="00114081" w:rsidRPr="00214A2F" w:rsidRDefault="00114081" w:rsidP="00114081">
            <w:pPr>
              <w:pStyle w:val="acctfourfigures"/>
              <w:spacing w:line="240" w:lineRule="auto"/>
              <w:jc w:val="center"/>
              <w:rPr>
                <w:sz w:val="20"/>
              </w:rPr>
            </w:pPr>
          </w:p>
        </w:tc>
        <w:tc>
          <w:tcPr>
            <w:tcW w:w="1136" w:type="dxa"/>
            <w:vAlign w:val="bottom"/>
          </w:tcPr>
          <w:p w14:paraId="4E31A7AE" w14:textId="77777777" w:rsidR="00114081" w:rsidRPr="00214A2F" w:rsidRDefault="00114081" w:rsidP="00114081">
            <w:pPr>
              <w:pStyle w:val="acctfourfigures"/>
              <w:spacing w:line="240" w:lineRule="auto"/>
              <w:jc w:val="center"/>
              <w:rPr>
                <w:sz w:val="20"/>
              </w:rPr>
            </w:pPr>
          </w:p>
        </w:tc>
        <w:tc>
          <w:tcPr>
            <w:tcW w:w="277" w:type="dxa"/>
            <w:vAlign w:val="bottom"/>
          </w:tcPr>
          <w:p w14:paraId="61FA95BA" w14:textId="77777777" w:rsidR="00114081" w:rsidRPr="00214A2F" w:rsidRDefault="00114081" w:rsidP="00114081">
            <w:pPr>
              <w:pStyle w:val="acctfourfigures"/>
              <w:spacing w:line="240" w:lineRule="auto"/>
              <w:rPr>
                <w:sz w:val="20"/>
              </w:rPr>
            </w:pPr>
          </w:p>
        </w:tc>
        <w:tc>
          <w:tcPr>
            <w:tcW w:w="1271" w:type="dxa"/>
            <w:vAlign w:val="bottom"/>
          </w:tcPr>
          <w:p w14:paraId="654EE067" w14:textId="77777777" w:rsidR="00114081" w:rsidRPr="00214A2F" w:rsidRDefault="00114081" w:rsidP="00114081">
            <w:pPr>
              <w:pStyle w:val="acctfourfigures"/>
              <w:spacing w:line="240" w:lineRule="auto"/>
              <w:rPr>
                <w:sz w:val="20"/>
              </w:rPr>
            </w:pPr>
          </w:p>
        </w:tc>
      </w:tr>
      <w:tr w:rsidR="00114081" w:rsidRPr="00214A2F" w14:paraId="420D57F9" w14:textId="77777777" w:rsidTr="00214A2F">
        <w:trPr>
          <w:gridAfter w:val="1"/>
          <w:wAfter w:w="19" w:type="dxa"/>
          <w:cantSplit/>
          <w:trHeight w:val="188"/>
        </w:trPr>
        <w:tc>
          <w:tcPr>
            <w:tcW w:w="2983" w:type="dxa"/>
          </w:tcPr>
          <w:p w14:paraId="0F55A592" w14:textId="77777777" w:rsidR="00114081" w:rsidRPr="00214A2F" w:rsidRDefault="00114081" w:rsidP="00114081">
            <w:pPr>
              <w:tabs>
                <w:tab w:val="left" w:pos="100"/>
              </w:tabs>
              <w:spacing w:line="240" w:lineRule="auto"/>
              <w:ind w:left="100" w:hanging="100"/>
              <w:rPr>
                <w:b/>
                <w:bCs/>
                <w:sz w:val="20"/>
              </w:rPr>
            </w:pPr>
            <w:r w:rsidRPr="00214A2F">
              <w:rPr>
                <w:b/>
                <w:bCs/>
                <w:i/>
                <w:iCs/>
                <w:sz w:val="20"/>
              </w:rPr>
              <w:t>Financial liabilities</w:t>
            </w:r>
          </w:p>
        </w:tc>
        <w:tc>
          <w:tcPr>
            <w:tcW w:w="563" w:type="dxa"/>
          </w:tcPr>
          <w:p w14:paraId="63BD97DF" w14:textId="77777777" w:rsidR="00114081" w:rsidRPr="00214A2F" w:rsidRDefault="00114081" w:rsidP="00114081">
            <w:pPr>
              <w:pStyle w:val="acctfourfigures"/>
              <w:spacing w:line="240" w:lineRule="auto"/>
              <w:jc w:val="center"/>
              <w:rPr>
                <w:sz w:val="20"/>
              </w:rPr>
            </w:pPr>
          </w:p>
        </w:tc>
        <w:tc>
          <w:tcPr>
            <w:tcW w:w="1267" w:type="dxa"/>
            <w:vAlign w:val="bottom"/>
          </w:tcPr>
          <w:p w14:paraId="7B782AF0" w14:textId="77777777" w:rsidR="00114081" w:rsidRPr="00214A2F" w:rsidRDefault="00114081" w:rsidP="00114081">
            <w:pPr>
              <w:pStyle w:val="acctfourfigures"/>
              <w:spacing w:line="240" w:lineRule="auto"/>
              <w:jc w:val="center"/>
              <w:rPr>
                <w:sz w:val="20"/>
              </w:rPr>
            </w:pPr>
          </w:p>
        </w:tc>
        <w:tc>
          <w:tcPr>
            <w:tcW w:w="277" w:type="dxa"/>
          </w:tcPr>
          <w:p w14:paraId="4C142CBA" w14:textId="77777777" w:rsidR="00114081" w:rsidRPr="00214A2F" w:rsidRDefault="00114081" w:rsidP="00114081">
            <w:pPr>
              <w:pStyle w:val="acctfourfigures"/>
              <w:spacing w:line="240" w:lineRule="auto"/>
              <w:jc w:val="center"/>
              <w:rPr>
                <w:sz w:val="20"/>
              </w:rPr>
            </w:pPr>
          </w:p>
        </w:tc>
        <w:tc>
          <w:tcPr>
            <w:tcW w:w="1271" w:type="dxa"/>
            <w:vAlign w:val="bottom"/>
          </w:tcPr>
          <w:p w14:paraId="3D04B902" w14:textId="77777777" w:rsidR="00114081" w:rsidRPr="00214A2F" w:rsidRDefault="00114081" w:rsidP="00114081">
            <w:pPr>
              <w:pStyle w:val="acctfourfigures"/>
              <w:spacing w:line="240" w:lineRule="auto"/>
              <w:jc w:val="center"/>
              <w:rPr>
                <w:sz w:val="20"/>
              </w:rPr>
            </w:pPr>
          </w:p>
        </w:tc>
        <w:tc>
          <w:tcPr>
            <w:tcW w:w="281" w:type="dxa"/>
          </w:tcPr>
          <w:p w14:paraId="793A489B" w14:textId="77777777" w:rsidR="00114081" w:rsidRPr="00214A2F" w:rsidRDefault="00114081" w:rsidP="00114081">
            <w:pPr>
              <w:pStyle w:val="acctfourfigures"/>
              <w:spacing w:line="240" w:lineRule="auto"/>
              <w:jc w:val="center"/>
              <w:rPr>
                <w:sz w:val="20"/>
              </w:rPr>
            </w:pPr>
          </w:p>
        </w:tc>
        <w:tc>
          <w:tcPr>
            <w:tcW w:w="1267" w:type="dxa"/>
          </w:tcPr>
          <w:p w14:paraId="4DF4EA01" w14:textId="77777777" w:rsidR="00114081" w:rsidRPr="00214A2F" w:rsidRDefault="00114081" w:rsidP="00114081">
            <w:pPr>
              <w:pStyle w:val="acctfourfigures"/>
              <w:spacing w:line="240" w:lineRule="auto"/>
              <w:jc w:val="center"/>
              <w:rPr>
                <w:sz w:val="20"/>
              </w:rPr>
            </w:pPr>
          </w:p>
        </w:tc>
        <w:tc>
          <w:tcPr>
            <w:tcW w:w="277" w:type="dxa"/>
            <w:vAlign w:val="bottom"/>
          </w:tcPr>
          <w:p w14:paraId="6E5FB9B2" w14:textId="77777777" w:rsidR="00114081" w:rsidRPr="00214A2F" w:rsidRDefault="00114081" w:rsidP="00114081">
            <w:pPr>
              <w:pStyle w:val="acctfourfigures"/>
              <w:spacing w:line="240" w:lineRule="auto"/>
              <w:jc w:val="center"/>
              <w:rPr>
                <w:sz w:val="20"/>
              </w:rPr>
            </w:pPr>
          </w:p>
        </w:tc>
        <w:tc>
          <w:tcPr>
            <w:tcW w:w="1131" w:type="dxa"/>
            <w:vAlign w:val="bottom"/>
          </w:tcPr>
          <w:p w14:paraId="341604E2" w14:textId="77777777" w:rsidR="00114081" w:rsidRPr="00214A2F" w:rsidRDefault="00114081" w:rsidP="00114081">
            <w:pPr>
              <w:pStyle w:val="acctfourfigures"/>
              <w:spacing w:line="240" w:lineRule="auto"/>
              <w:jc w:val="center"/>
              <w:rPr>
                <w:sz w:val="20"/>
              </w:rPr>
            </w:pPr>
          </w:p>
        </w:tc>
        <w:tc>
          <w:tcPr>
            <w:tcW w:w="277" w:type="dxa"/>
            <w:gridSpan w:val="3"/>
            <w:vAlign w:val="bottom"/>
          </w:tcPr>
          <w:p w14:paraId="4BC625A5" w14:textId="77777777" w:rsidR="00114081" w:rsidRPr="00214A2F" w:rsidRDefault="00114081" w:rsidP="00114081">
            <w:pPr>
              <w:pStyle w:val="acctfourfigures"/>
              <w:spacing w:line="240" w:lineRule="auto"/>
              <w:jc w:val="center"/>
              <w:rPr>
                <w:sz w:val="20"/>
              </w:rPr>
            </w:pPr>
          </w:p>
        </w:tc>
        <w:tc>
          <w:tcPr>
            <w:tcW w:w="991" w:type="dxa"/>
            <w:vAlign w:val="bottom"/>
          </w:tcPr>
          <w:p w14:paraId="0B9F1917" w14:textId="77777777" w:rsidR="00114081" w:rsidRPr="00214A2F" w:rsidRDefault="00114081" w:rsidP="00114081">
            <w:pPr>
              <w:pStyle w:val="acctfourfigures"/>
              <w:spacing w:line="240" w:lineRule="auto"/>
              <w:jc w:val="center"/>
              <w:rPr>
                <w:sz w:val="20"/>
              </w:rPr>
            </w:pPr>
          </w:p>
        </w:tc>
        <w:tc>
          <w:tcPr>
            <w:tcW w:w="195" w:type="dxa"/>
            <w:vAlign w:val="bottom"/>
          </w:tcPr>
          <w:p w14:paraId="71923B47" w14:textId="77777777" w:rsidR="00114081" w:rsidRPr="00214A2F" w:rsidRDefault="00114081" w:rsidP="00114081">
            <w:pPr>
              <w:pStyle w:val="acctfourfigures"/>
              <w:spacing w:line="240" w:lineRule="auto"/>
              <w:jc w:val="center"/>
              <w:rPr>
                <w:sz w:val="20"/>
              </w:rPr>
            </w:pPr>
          </w:p>
        </w:tc>
        <w:tc>
          <w:tcPr>
            <w:tcW w:w="1210" w:type="dxa"/>
            <w:vAlign w:val="bottom"/>
          </w:tcPr>
          <w:p w14:paraId="11F90E47" w14:textId="77777777" w:rsidR="00114081" w:rsidRPr="00214A2F" w:rsidRDefault="00114081" w:rsidP="00114081">
            <w:pPr>
              <w:pStyle w:val="acctfourfigures"/>
              <w:spacing w:line="240" w:lineRule="auto"/>
              <w:jc w:val="center"/>
              <w:rPr>
                <w:sz w:val="20"/>
              </w:rPr>
            </w:pPr>
          </w:p>
        </w:tc>
        <w:tc>
          <w:tcPr>
            <w:tcW w:w="277" w:type="dxa"/>
            <w:vAlign w:val="bottom"/>
          </w:tcPr>
          <w:p w14:paraId="1AA57A75" w14:textId="77777777" w:rsidR="00114081" w:rsidRPr="00214A2F" w:rsidRDefault="00114081" w:rsidP="00114081">
            <w:pPr>
              <w:pStyle w:val="acctfourfigures"/>
              <w:spacing w:line="240" w:lineRule="auto"/>
              <w:jc w:val="center"/>
              <w:rPr>
                <w:sz w:val="20"/>
              </w:rPr>
            </w:pPr>
          </w:p>
        </w:tc>
        <w:tc>
          <w:tcPr>
            <w:tcW w:w="1136" w:type="dxa"/>
            <w:vAlign w:val="bottom"/>
          </w:tcPr>
          <w:p w14:paraId="5957AAFA" w14:textId="77777777" w:rsidR="00114081" w:rsidRPr="00214A2F" w:rsidRDefault="00114081" w:rsidP="00114081">
            <w:pPr>
              <w:pStyle w:val="acctfourfigures"/>
              <w:spacing w:line="240" w:lineRule="auto"/>
              <w:jc w:val="center"/>
              <w:rPr>
                <w:sz w:val="20"/>
              </w:rPr>
            </w:pPr>
          </w:p>
        </w:tc>
        <w:tc>
          <w:tcPr>
            <w:tcW w:w="277" w:type="dxa"/>
            <w:vAlign w:val="bottom"/>
          </w:tcPr>
          <w:p w14:paraId="134715CF" w14:textId="77777777" w:rsidR="00114081" w:rsidRPr="00214A2F" w:rsidRDefault="00114081" w:rsidP="00114081">
            <w:pPr>
              <w:pStyle w:val="acctfourfigures"/>
              <w:spacing w:line="240" w:lineRule="auto"/>
              <w:rPr>
                <w:sz w:val="20"/>
              </w:rPr>
            </w:pPr>
          </w:p>
        </w:tc>
        <w:tc>
          <w:tcPr>
            <w:tcW w:w="1271" w:type="dxa"/>
            <w:vAlign w:val="bottom"/>
          </w:tcPr>
          <w:p w14:paraId="291C69A3" w14:textId="77777777" w:rsidR="00114081" w:rsidRPr="00214A2F" w:rsidRDefault="00114081" w:rsidP="00114081">
            <w:pPr>
              <w:pStyle w:val="acctfourfigures"/>
              <w:spacing w:line="240" w:lineRule="auto"/>
              <w:rPr>
                <w:sz w:val="20"/>
              </w:rPr>
            </w:pPr>
          </w:p>
        </w:tc>
      </w:tr>
      <w:tr w:rsidR="005F0E42" w:rsidRPr="00214A2F" w14:paraId="6CF8369C" w14:textId="77777777" w:rsidTr="007A2413">
        <w:trPr>
          <w:gridAfter w:val="1"/>
          <w:wAfter w:w="19" w:type="dxa"/>
          <w:cantSplit/>
          <w:trHeight w:val="188"/>
        </w:trPr>
        <w:tc>
          <w:tcPr>
            <w:tcW w:w="2983" w:type="dxa"/>
          </w:tcPr>
          <w:p w14:paraId="3F572F75" w14:textId="70983ED4" w:rsidR="005F0E42" w:rsidRPr="00214A2F" w:rsidRDefault="005F0E42" w:rsidP="005F0E42">
            <w:pPr>
              <w:tabs>
                <w:tab w:val="left" w:pos="190"/>
              </w:tabs>
              <w:spacing w:line="240" w:lineRule="auto"/>
              <w:ind w:left="190" w:hanging="100"/>
              <w:rPr>
                <w:sz w:val="20"/>
              </w:rPr>
            </w:pPr>
            <w:r w:rsidRPr="00214A2F">
              <w:rPr>
                <w:sz w:val="20"/>
              </w:rPr>
              <w:t>Debentures</w:t>
            </w:r>
          </w:p>
        </w:tc>
        <w:tc>
          <w:tcPr>
            <w:tcW w:w="563" w:type="dxa"/>
          </w:tcPr>
          <w:p w14:paraId="0EC465C3" w14:textId="0C92CFA7" w:rsidR="005F0E42" w:rsidRPr="00DB6A42" w:rsidRDefault="005F0E42" w:rsidP="005F0E42">
            <w:pPr>
              <w:pStyle w:val="acctfourfigures"/>
              <w:tabs>
                <w:tab w:val="clear" w:pos="765"/>
              </w:tabs>
              <w:spacing w:line="240" w:lineRule="auto"/>
              <w:ind w:left="-84" w:right="-73"/>
              <w:jc w:val="center"/>
              <w:rPr>
                <w:i/>
                <w:iCs/>
                <w:sz w:val="20"/>
              </w:rPr>
            </w:pPr>
            <w:r w:rsidRPr="00DB6A42">
              <w:rPr>
                <w:i/>
                <w:iCs/>
                <w:sz w:val="20"/>
              </w:rPr>
              <w:t>17</w:t>
            </w:r>
          </w:p>
        </w:tc>
        <w:tc>
          <w:tcPr>
            <w:tcW w:w="1267" w:type="dxa"/>
            <w:tcBorders>
              <w:bottom w:val="single" w:sz="4" w:space="0" w:color="auto"/>
            </w:tcBorders>
            <w:vAlign w:val="bottom"/>
          </w:tcPr>
          <w:p w14:paraId="1F809D8B" w14:textId="77777777" w:rsidR="005F0E42" w:rsidRPr="00214A2F" w:rsidRDefault="005F0E42" w:rsidP="005F0E42">
            <w:pPr>
              <w:pStyle w:val="acctfourfigures"/>
              <w:tabs>
                <w:tab w:val="clear" w:pos="765"/>
                <w:tab w:val="decimal" w:pos="240"/>
              </w:tabs>
              <w:spacing w:line="240" w:lineRule="auto"/>
              <w:jc w:val="center"/>
              <w:rPr>
                <w:sz w:val="20"/>
              </w:rPr>
            </w:pPr>
            <w:r w:rsidRPr="00214A2F">
              <w:rPr>
                <w:sz w:val="20"/>
              </w:rPr>
              <w:t>-</w:t>
            </w:r>
          </w:p>
        </w:tc>
        <w:tc>
          <w:tcPr>
            <w:tcW w:w="277" w:type="dxa"/>
          </w:tcPr>
          <w:p w14:paraId="24289DB6" w14:textId="77777777" w:rsidR="005F0E42" w:rsidRPr="00214A2F" w:rsidRDefault="005F0E42" w:rsidP="005F0E42">
            <w:pPr>
              <w:pStyle w:val="acctfourfigures"/>
              <w:spacing w:line="240" w:lineRule="auto"/>
              <w:jc w:val="center"/>
              <w:rPr>
                <w:sz w:val="20"/>
              </w:rPr>
            </w:pPr>
          </w:p>
        </w:tc>
        <w:tc>
          <w:tcPr>
            <w:tcW w:w="1271" w:type="dxa"/>
            <w:tcBorders>
              <w:bottom w:val="single" w:sz="4" w:space="0" w:color="auto"/>
            </w:tcBorders>
          </w:tcPr>
          <w:p w14:paraId="45371C25" w14:textId="1FEB6FAB" w:rsidR="005F0E42" w:rsidRPr="00214A2F" w:rsidRDefault="005F0E42" w:rsidP="005F0E42">
            <w:pPr>
              <w:pStyle w:val="acctfourfigures"/>
              <w:tabs>
                <w:tab w:val="clear" w:pos="765"/>
                <w:tab w:val="decimal" w:pos="240"/>
              </w:tabs>
              <w:spacing w:line="240" w:lineRule="auto"/>
              <w:jc w:val="center"/>
              <w:rPr>
                <w:sz w:val="20"/>
              </w:rPr>
            </w:pPr>
            <w:r w:rsidRPr="00214A2F">
              <w:rPr>
                <w:sz w:val="20"/>
              </w:rPr>
              <w:t>-</w:t>
            </w:r>
          </w:p>
        </w:tc>
        <w:tc>
          <w:tcPr>
            <w:tcW w:w="281" w:type="dxa"/>
          </w:tcPr>
          <w:p w14:paraId="6E3F86CA" w14:textId="77777777" w:rsidR="005F0E42" w:rsidRPr="00214A2F" w:rsidRDefault="005F0E42" w:rsidP="005F0E42">
            <w:pPr>
              <w:pStyle w:val="acctfourfigures"/>
              <w:spacing w:line="240" w:lineRule="auto"/>
              <w:jc w:val="center"/>
              <w:rPr>
                <w:sz w:val="20"/>
              </w:rPr>
            </w:pPr>
          </w:p>
        </w:tc>
        <w:tc>
          <w:tcPr>
            <w:tcW w:w="1267" w:type="dxa"/>
            <w:tcBorders>
              <w:bottom w:val="single" w:sz="4" w:space="0" w:color="auto"/>
            </w:tcBorders>
            <w:vAlign w:val="bottom"/>
          </w:tcPr>
          <w:p w14:paraId="778D355B" w14:textId="7FC76CAA" w:rsidR="005F0E42" w:rsidRPr="00214A2F" w:rsidRDefault="005F0E42" w:rsidP="005F0E42">
            <w:pPr>
              <w:pStyle w:val="acctfourfigures"/>
              <w:spacing w:line="240" w:lineRule="auto"/>
              <w:jc w:val="center"/>
              <w:rPr>
                <w:sz w:val="20"/>
              </w:rPr>
            </w:pPr>
            <w:r w:rsidRPr="00214A2F">
              <w:rPr>
                <w:sz w:val="20"/>
              </w:rPr>
              <w:t>(1,1</w:t>
            </w:r>
            <w:r>
              <w:rPr>
                <w:sz w:val="20"/>
              </w:rPr>
              <w:t>10,426</w:t>
            </w:r>
            <w:r w:rsidRPr="00214A2F">
              <w:rPr>
                <w:sz w:val="20"/>
              </w:rPr>
              <w:t>)</w:t>
            </w:r>
          </w:p>
        </w:tc>
        <w:tc>
          <w:tcPr>
            <w:tcW w:w="277" w:type="dxa"/>
            <w:vAlign w:val="bottom"/>
          </w:tcPr>
          <w:p w14:paraId="2E663156" w14:textId="77777777" w:rsidR="005F0E42" w:rsidRPr="00214A2F" w:rsidRDefault="005F0E42" w:rsidP="005F0E42">
            <w:pPr>
              <w:pStyle w:val="acctfourfigures"/>
              <w:spacing w:line="240" w:lineRule="auto"/>
              <w:jc w:val="center"/>
              <w:rPr>
                <w:sz w:val="20"/>
              </w:rPr>
            </w:pPr>
          </w:p>
        </w:tc>
        <w:tc>
          <w:tcPr>
            <w:tcW w:w="1131" w:type="dxa"/>
            <w:tcBorders>
              <w:bottom w:val="single" w:sz="4" w:space="0" w:color="auto"/>
            </w:tcBorders>
            <w:vAlign w:val="bottom"/>
          </w:tcPr>
          <w:p w14:paraId="015BB3B2" w14:textId="5FF81907" w:rsidR="005F0E42" w:rsidRPr="00214A2F" w:rsidRDefault="005F0E42" w:rsidP="005F0E42">
            <w:pPr>
              <w:pStyle w:val="acctfourfigures"/>
              <w:spacing w:line="240" w:lineRule="auto"/>
              <w:jc w:val="center"/>
              <w:rPr>
                <w:sz w:val="20"/>
              </w:rPr>
            </w:pPr>
            <w:r w:rsidRPr="00214A2F">
              <w:rPr>
                <w:sz w:val="20"/>
              </w:rPr>
              <w:t>(1,1</w:t>
            </w:r>
            <w:r>
              <w:rPr>
                <w:sz w:val="20"/>
              </w:rPr>
              <w:t>10,426</w:t>
            </w:r>
            <w:r w:rsidRPr="00214A2F">
              <w:rPr>
                <w:sz w:val="20"/>
              </w:rPr>
              <w:t>)</w:t>
            </w:r>
          </w:p>
        </w:tc>
        <w:tc>
          <w:tcPr>
            <w:tcW w:w="277" w:type="dxa"/>
            <w:gridSpan w:val="3"/>
            <w:vAlign w:val="bottom"/>
          </w:tcPr>
          <w:p w14:paraId="36097261" w14:textId="77777777" w:rsidR="005F0E42" w:rsidRPr="00214A2F" w:rsidRDefault="005F0E42" w:rsidP="005F0E42">
            <w:pPr>
              <w:pStyle w:val="acctfourfigures"/>
              <w:spacing w:line="240" w:lineRule="auto"/>
              <w:jc w:val="center"/>
              <w:rPr>
                <w:sz w:val="20"/>
              </w:rPr>
            </w:pPr>
          </w:p>
        </w:tc>
        <w:tc>
          <w:tcPr>
            <w:tcW w:w="991" w:type="dxa"/>
            <w:vAlign w:val="bottom"/>
          </w:tcPr>
          <w:p w14:paraId="2375CE5B" w14:textId="1F05A476" w:rsidR="005F0E42" w:rsidRPr="00214A2F" w:rsidRDefault="005F0E42" w:rsidP="005F0E42">
            <w:pPr>
              <w:pStyle w:val="acctfourfigures"/>
              <w:tabs>
                <w:tab w:val="clear" w:pos="765"/>
                <w:tab w:val="decimal" w:pos="240"/>
              </w:tabs>
              <w:spacing w:line="240" w:lineRule="auto"/>
              <w:jc w:val="center"/>
              <w:rPr>
                <w:sz w:val="20"/>
              </w:rPr>
            </w:pPr>
            <w:r w:rsidRPr="00214A2F">
              <w:rPr>
                <w:sz w:val="20"/>
              </w:rPr>
              <w:t>-</w:t>
            </w:r>
          </w:p>
        </w:tc>
        <w:tc>
          <w:tcPr>
            <w:tcW w:w="195" w:type="dxa"/>
            <w:vAlign w:val="bottom"/>
          </w:tcPr>
          <w:p w14:paraId="797A3333" w14:textId="77777777" w:rsidR="005F0E42" w:rsidRPr="00214A2F" w:rsidRDefault="005F0E42" w:rsidP="005F0E42">
            <w:pPr>
              <w:pStyle w:val="acctfourfigures"/>
              <w:spacing w:line="240" w:lineRule="auto"/>
              <w:jc w:val="center"/>
              <w:rPr>
                <w:sz w:val="20"/>
              </w:rPr>
            </w:pPr>
          </w:p>
        </w:tc>
        <w:tc>
          <w:tcPr>
            <w:tcW w:w="1210" w:type="dxa"/>
            <w:vAlign w:val="bottom"/>
          </w:tcPr>
          <w:p w14:paraId="600B29EE" w14:textId="36F96EEA" w:rsidR="005F0E42" w:rsidRPr="00214A2F" w:rsidRDefault="005F0E42" w:rsidP="005F0E42">
            <w:pPr>
              <w:pStyle w:val="acctfourfigures"/>
              <w:tabs>
                <w:tab w:val="clear" w:pos="765"/>
                <w:tab w:val="decimal" w:pos="240"/>
              </w:tabs>
              <w:spacing w:line="240" w:lineRule="auto"/>
              <w:jc w:val="center"/>
              <w:rPr>
                <w:sz w:val="20"/>
              </w:rPr>
            </w:pPr>
            <w:r w:rsidRPr="00214A2F">
              <w:rPr>
                <w:sz w:val="20"/>
              </w:rPr>
              <w:t>(1,11</w:t>
            </w:r>
            <w:r>
              <w:rPr>
                <w:sz w:val="20"/>
              </w:rPr>
              <w:t>3,832</w:t>
            </w:r>
            <w:r w:rsidRPr="00214A2F">
              <w:rPr>
                <w:sz w:val="20"/>
              </w:rPr>
              <w:t>)</w:t>
            </w:r>
          </w:p>
        </w:tc>
        <w:tc>
          <w:tcPr>
            <w:tcW w:w="277" w:type="dxa"/>
            <w:vAlign w:val="bottom"/>
          </w:tcPr>
          <w:p w14:paraId="275479C9" w14:textId="77777777" w:rsidR="005F0E42" w:rsidRPr="00214A2F" w:rsidRDefault="005F0E42" w:rsidP="005F0E42">
            <w:pPr>
              <w:pStyle w:val="acctfourfigures"/>
              <w:spacing w:line="240" w:lineRule="auto"/>
              <w:jc w:val="center"/>
              <w:rPr>
                <w:sz w:val="20"/>
              </w:rPr>
            </w:pPr>
          </w:p>
        </w:tc>
        <w:tc>
          <w:tcPr>
            <w:tcW w:w="1136" w:type="dxa"/>
            <w:vAlign w:val="bottom"/>
          </w:tcPr>
          <w:p w14:paraId="6ED0E431" w14:textId="663358C5" w:rsidR="005F0E42" w:rsidRPr="00214A2F" w:rsidRDefault="005F0E42" w:rsidP="005F0E42">
            <w:pPr>
              <w:pStyle w:val="acctfourfigures"/>
              <w:tabs>
                <w:tab w:val="clear" w:pos="765"/>
                <w:tab w:val="decimal" w:pos="240"/>
              </w:tabs>
              <w:spacing w:line="240" w:lineRule="auto"/>
              <w:jc w:val="center"/>
              <w:rPr>
                <w:sz w:val="20"/>
              </w:rPr>
            </w:pPr>
            <w:r w:rsidRPr="00214A2F">
              <w:rPr>
                <w:sz w:val="20"/>
              </w:rPr>
              <w:t>-</w:t>
            </w:r>
          </w:p>
        </w:tc>
        <w:tc>
          <w:tcPr>
            <w:tcW w:w="277" w:type="dxa"/>
            <w:vAlign w:val="bottom"/>
          </w:tcPr>
          <w:p w14:paraId="5ECF1346" w14:textId="77777777" w:rsidR="005F0E42" w:rsidRPr="00214A2F" w:rsidRDefault="005F0E42" w:rsidP="005F0E42">
            <w:pPr>
              <w:pStyle w:val="acctfourfigures"/>
              <w:spacing w:line="240" w:lineRule="auto"/>
              <w:rPr>
                <w:sz w:val="20"/>
              </w:rPr>
            </w:pPr>
          </w:p>
        </w:tc>
        <w:tc>
          <w:tcPr>
            <w:tcW w:w="1271" w:type="dxa"/>
            <w:vAlign w:val="bottom"/>
          </w:tcPr>
          <w:p w14:paraId="49235ECA" w14:textId="743EDEA1" w:rsidR="005F0E42" w:rsidRPr="00214A2F" w:rsidRDefault="005F0E42" w:rsidP="005F0E42">
            <w:pPr>
              <w:pStyle w:val="acctfourfigures"/>
              <w:spacing w:line="240" w:lineRule="auto"/>
              <w:ind w:right="-64"/>
              <w:jc w:val="center"/>
              <w:rPr>
                <w:sz w:val="20"/>
              </w:rPr>
            </w:pPr>
            <w:r w:rsidRPr="00214A2F">
              <w:rPr>
                <w:sz w:val="20"/>
              </w:rPr>
              <w:t>(1,11</w:t>
            </w:r>
            <w:r>
              <w:rPr>
                <w:sz w:val="20"/>
              </w:rPr>
              <w:t>3,832</w:t>
            </w:r>
            <w:r w:rsidRPr="00214A2F">
              <w:rPr>
                <w:sz w:val="20"/>
              </w:rPr>
              <w:t>)</w:t>
            </w:r>
          </w:p>
        </w:tc>
      </w:tr>
      <w:tr w:rsidR="009660D1" w:rsidRPr="00214A2F" w14:paraId="70A7CA7F" w14:textId="77777777" w:rsidTr="009660D1">
        <w:trPr>
          <w:gridAfter w:val="1"/>
          <w:wAfter w:w="19" w:type="dxa"/>
          <w:cantSplit/>
          <w:trHeight w:val="62"/>
        </w:trPr>
        <w:tc>
          <w:tcPr>
            <w:tcW w:w="2983" w:type="dxa"/>
          </w:tcPr>
          <w:p w14:paraId="0953E69A" w14:textId="77777777" w:rsidR="009660D1" w:rsidRPr="00214A2F" w:rsidRDefault="009660D1" w:rsidP="009660D1">
            <w:pPr>
              <w:tabs>
                <w:tab w:val="left" w:pos="190"/>
              </w:tabs>
              <w:spacing w:line="240" w:lineRule="auto"/>
              <w:ind w:left="190" w:hanging="100"/>
              <w:rPr>
                <w:sz w:val="20"/>
              </w:rPr>
            </w:pPr>
            <w:r w:rsidRPr="00214A2F">
              <w:rPr>
                <w:b/>
                <w:bCs/>
                <w:sz w:val="20"/>
              </w:rPr>
              <w:t xml:space="preserve">Total </w:t>
            </w:r>
            <w:r w:rsidRPr="00214A2F">
              <w:rPr>
                <w:b/>
                <w:bCs/>
                <w:sz w:val="20"/>
                <w:lang w:val="en-US" w:bidi="th-TH"/>
              </w:rPr>
              <w:t>o</w:t>
            </w:r>
            <w:proofErr w:type="spellStart"/>
            <w:r w:rsidRPr="00214A2F">
              <w:rPr>
                <w:b/>
                <w:bCs/>
                <w:sz w:val="20"/>
              </w:rPr>
              <w:t>ther</w:t>
            </w:r>
            <w:proofErr w:type="spellEnd"/>
            <w:r w:rsidRPr="00214A2F">
              <w:rPr>
                <w:b/>
                <w:bCs/>
                <w:sz w:val="20"/>
              </w:rPr>
              <w:t xml:space="preserve"> financial liabilities</w:t>
            </w:r>
          </w:p>
        </w:tc>
        <w:tc>
          <w:tcPr>
            <w:tcW w:w="563" w:type="dxa"/>
          </w:tcPr>
          <w:p w14:paraId="72C25305" w14:textId="77777777" w:rsidR="009660D1" w:rsidRPr="00214A2F" w:rsidRDefault="009660D1" w:rsidP="009660D1">
            <w:pPr>
              <w:pStyle w:val="acctfourfigures"/>
              <w:spacing w:line="240" w:lineRule="auto"/>
              <w:jc w:val="center"/>
              <w:rPr>
                <w:sz w:val="20"/>
              </w:rPr>
            </w:pPr>
          </w:p>
        </w:tc>
        <w:tc>
          <w:tcPr>
            <w:tcW w:w="1267" w:type="dxa"/>
            <w:tcBorders>
              <w:top w:val="single" w:sz="4" w:space="0" w:color="auto"/>
              <w:bottom w:val="double" w:sz="4" w:space="0" w:color="auto"/>
            </w:tcBorders>
            <w:vAlign w:val="bottom"/>
          </w:tcPr>
          <w:p w14:paraId="23F7E60C" w14:textId="5D2B51E7" w:rsidR="009660D1" w:rsidRPr="00214A2F" w:rsidRDefault="009660D1" w:rsidP="009660D1">
            <w:pPr>
              <w:pStyle w:val="acctfourfigures"/>
              <w:tabs>
                <w:tab w:val="clear" w:pos="765"/>
                <w:tab w:val="decimal" w:pos="240"/>
              </w:tabs>
              <w:spacing w:line="240" w:lineRule="auto"/>
              <w:jc w:val="center"/>
              <w:rPr>
                <w:b/>
                <w:bCs/>
                <w:sz w:val="20"/>
              </w:rPr>
            </w:pPr>
            <w:r w:rsidRPr="00214A2F">
              <w:rPr>
                <w:b/>
                <w:bCs/>
                <w:sz w:val="20"/>
              </w:rPr>
              <w:t>-</w:t>
            </w:r>
          </w:p>
        </w:tc>
        <w:tc>
          <w:tcPr>
            <w:tcW w:w="277" w:type="dxa"/>
          </w:tcPr>
          <w:p w14:paraId="78411E51" w14:textId="77777777" w:rsidR="009660D1" w:rsidRPr="00214A2F" w:rsidRDefault="009660D1" w:rsidP="009660D1">
            <w:pPr>
              <w:pStyle w:val="acctfourfigures"/>
              <w:spacing w:line="240" w:lineRule="auto"/>
              <w:jc w:val="center"/>
              <w:rPr>
                <w:b/>
                <w:bCs/>
                <w:sz w:val="20"/>
              </w:rPr>
            </w:pPr>
          </w:p>
        </w:tc>
        <w:tc>
          <w:tcPr>
            <w:tcW w:w="1271" w:type="dxa"/>
            <w:tcBorders>
              <w:top w:val="single" w:sz="4" w:space="0" w:color="auto"/>
              <w:bottom w:val="double" w:sz="4" w:space="0" w:color="auto"/>
            </w:tcBorders>
            <w:vAlign w:val="bottom"/>
          </w:tcPr>
          <w:p w14:paraId="7534FFF6" w14:textId="7AC440A0" w:rsidR="009660D1" w:rsidRPr="00214A2F" w:rsidRDefault="009660D1" w:rsidP="009660D1">
            <w:pPr>
              <w:pStyle w:val="acctfourfigures"/>
              <w:tabs>
                <w:tab w:val="clear" w:pos="765"/>
                <w:tab w:val="decimal" w:pos="240"/>
              </w:tabs>
              <w:spacing w:line="240" w:lineRule="auto"/>
              <w:jc w:val="center"/>
              <w:rPr>
                <w:b/>
                <w:bCs/>
                <w:sz w:val="20"/>
              </w:rPr>
            </w:pPr>
            <w:r w:rsidRPr="00214A2F">
              <w:rPr>
                <w:b/>
                <w:bCs/>
                <w:sz w:val="20"/>
              </w:rPr>
              <w:t>-</w:t>
            </w:r>
          </w:p>
        </w:tc>
        <w:tc>
          <w:tcPr>
            <w:tcW w:w="281" w:type="dxa"/>
          </w:tcPr>
          <w:p w14:paraId="0D4C67FF" w14:textId="77777777" w:rsidR="009660D1" w:rsidRPr="00214A2F" w:rsidRDefault="009660D1" w:rsidP="009660D1">
            <w:pPr>
              <w:pStyle w:val="acctfourfigures"/>
              <w:spacing w:line="240" w:lineRule="auto"/>
              <w:jc w:val="center"/>
              <w:rPr>
                <w:b/>
                <w:bCs/>
                <w:sz w:val="20"/>
              </w:rPr>
            </w:pPr>
          </w:p>
        </w:tc>
        <w:tc>
          <w:tcPr>
            <w:tcW w:w="1267" w:type="dxa"/>
            <w:tcBorders>
              <w:top w:val="single" w:sz="4" w:space="0" w:color="auto"/>
              <w:bottom w:val="double" w:sz="4" w:space="0" w:color="auto"/>
            </w:tcBorders>
            <w:vAlign w:val="bottom"/>
          </w:tcPr>
          <w:p w14:paraId="1471523A" w14:textId="123205FB" w:rsidR="009660D1" w:rsidRPr="009660D1" w:rsidRDefault="009660D1" w:rsidP="009660D1">
            <w:pPr>
              <w:pStyle w:val="acctfourfigures"/>
              <w:spacing w:line="240" w:lineRule="auto"/>
              <w:jc w:val="center"/>
              <w:rPr>
                <w:b/>
                <w:bCs/>
                <w:sz w:val="20"/>
              </w:rPr>
            </w:pPr>
            <w:r w:rsidRPr="009660D1">
              <w:rPr>
                <w:b/>
                <w:bCs/>
                <w:sz w:val="20"/>
              </w:rPr>
              <w:t>(1,110,426)</w:t>
            </w:r>
          </w:p>
        </w:tc>
        <w:tc>
          <w:tcPr>
            <w:tcW w:w="277" w:type="dxa"/>
            <w:vAlign w:val="bottom"/>
          </w:tcPr>
          <w:p w14:paraId="4C6E0F7B" w14:textId="77777777" w:rsidR="009660D1" w:rsidRPr="00214A2F" w:rsidRDefault="009660D1" w:rsidP="009660D1">
            <w:pPr>
              <w:pStyle w:val="acctfourfigures"/>
              <w:spacing w:line="240" w:lineRule="auto"/>
              <w:jc w:val="center"/>
              <w:rPr>
                <w:b/>
                <w:bCs/>
                <w:sz w:val="20"/>
              </w:rPr>
            </w:pPr>
          </w:p>
        </w:tc>
        <w:tc>
          <w:tcPr>
            <w:tcW w:w="1131" w:type="dxa"/>
            <w:tcBorders>
              <w:top w:val="single" w:sz="4" w:space="0" w:color="auto"/>
              <w:bottom w:val="double" w:sz="4" w:space="0" w:color="auto"/>
            </w:tcBorders>
            <w:vAlign w:val="bottom"/>
          </w:tcPr>
          <w:p w14:paraId="0DE04766" w14:textId="0A40ABD1" w:rsidR="009660D1" w:rsidRPr="00214A2F" w:rsidRDefault="009660D1" w:rsidP="009660D1">
            <w:pPr>
              <w:pStyle w:val="acctfourfigures"/>
              <w:spacing w:line="240" w:lineRule="auto"/>
              <w:jc w:val="center"/>
              <w:rPr>
                <w:b/>
                <w:bCs/>
                <w:sz w:val="20"/>
              </w:rPr>
            </w:pPr>
            <w:r w:rsidRPr="009660D1">
              <w:rPr>
                <w:b/>
                <w:bCs/>
                <w:sz w:val="20"/>
              </w:rPr>
              <w:t>(1,110,426)</w:t>
            </w:r>
          </w:p>
        </w:tc>
        <w:tc>
          <w:tcPr>
            <w:tcW w:w="277" w:type="dxa"/>
            <w:gridSpan w:val="3"/>
            <w:vAlign w:val="bottom"/>
          </w:tcPr>
          <w:p w14:paraId="701FC5CE" w14:textId="77777777" w:rsidR="009660D1" w:rsidRPr="00214A2F" w:rsidRDefault="009660D1" w:rsidP="009660D1">
            <w:pPr>
              <w:pStyle w:val="acctfourfigures"/>
              <w:spacing w:line="240" w:lineRule="auto"/>
              <w:jc w:val="center"/>
              <w:rPr>
                <w:sz w:val="20"/>
              </w:rPr>
            </w:pPr>
          </w:p>
        </w:tc>
        <w:tc>
          <w:tcPr>
            <w:tcW w:w="991" w:type="dxa"/>
            <w:vAlign w:val="bottom"/>
          </w:tcPr>
          <w:p w14:paraId="0DF4610E" w14:textId="77777777" w:rsidR="009660D1" w:rsidRPr="00214A2F" w:rsidRDefault="009660D1" w:rsidP="009660D1">
            <w:pPr>
              <w:pStyle w:val="acctfourfigures"/>
              <w:spacing w:line="240" w:lineRule="auto"/>
              <w:jc w:val="center"/>
              <w:rPr>
                <w:sz w:val="20"/>
              </w:rPr>
            </w:pPr>
          </w:p>
        </w:tc>
        <w:tc>
          <w:tcPr>
            <w:tcW w:w="195" w:type="dxa"/>
            <w:vAlign w:val="bottom"/>
          </w:tcPr>
          <w:p w14:paraId="733C1B3E" w14:textId="77777777" w:rsidR="009660D1" w:rsidRPr="00214A2F" w:rsidRDefault="009660D1" w:rsidP="009660D1">
            <w:pPr>
              <w:pStyle w:val="acctfourfigures"/>
              <w:spacing w:line="240" w:lineRule="auto"/>
              <w:jc w:val="center"/>
              <w:rPr>
                <w:sz w:val="20"/>
              </w:rPr>
            </w:pPr>
          </w:p>
        </w:tc>
        <w:tc>
          <w:tcPr>
            <w:tcW w:w="1210" w:type="dxa"/>
            <w:vAlign w:val="bottom"/>
          </w:tcPr>
          <w:p w14:paraId="63EE0C76" w14:textId="77777777" w:rsidR="009660D1" w:rsidRPr="00214A2F" w:rsidRDefault="009660D1" w:rsidP="009660D1">
            <w:pPr>
              <w:pStyle w:val="acctfourfigures"/>
              <w:spacing w:line="240" w:lineRule="auto"/>
              <w:jc w:val="center"/>
              <w:rPr>
                <w:sz w:val="20"/>
              </w:rPr>
            </w:pPr>
          </w:p>
        </w:tc>
        <w:tc>
          <w:tcPr>
            <w:tcW w:w="277" w:type="dxa"/>
            <w:vAlign w:val="bottom"/>
          </w:tcPr>
          <w:p w14:paraId="3E60FD48" w14:textId="77777777" w:rsidR="009660D1" w:rsidRPr="00214A2F" w:rsidRDefault="009660D1" w:rsidP="009660D1">
            <w:pPr>
              <w:pStyle w:val="acctfourfigures"/>
              <w:spacing w:line="240" w:lineRule="auto"/>
              <w:jc w:val="center"/>
              <w:rPr>
                <w:sz w:val="20"/>
              </w:rPr>
            </w:pPr>
          </w:p>
        </w:tc>
        <w:tc>
          <w:tcPr>
            <w:tcW w:w="1136" w:type="dxa"/>
            <w:vAlign w:val="bottom"/>
          </w:tcPr>
          <w:p w14:paraId="29E19B02" w14:textId="77777777" w:rsidR="009660D1" w:rsidRPr="00214A2F" w:rsidRDefault="009660D1" w:rsidP="009660D1">
            <w:pPr>
              <w:pStyle w:val="acctfourfigures"/>
              <w:spacing w:line="240" w:lineRule="auto"/>
              <w:jc w:val="center"/>
              <w:rPr>
                <w:sz w:val="20"/>
              </w:rPr>
            </w:pPr>
          </w:p>
        </w:tc>
        <w:tc>
          <w:tcPr>
            <w:tcW w:w="277" w:type="dxa"/>
            <w:vAlign w:val="bottom"/>
          </w:tcPr>
          <w:p w14:paraId="4F046C20" w14:textId="77777777" w:rsidR="009660D1" w:rsidRPr="00214A2F" w:rsidRDefault="009660D1" w:rsidP="009660D1">
            <w:pPr>
              <w:pStyle w:val="acctfourfigures"/>
              <w:spacing w:line="240" w:lineRule="auto"/>
              <w:rPr>
                <w:sz w:val="20"/>
              </w:rPr>
            </w:pPr>
          </w:p>
        </w:tc>
        <w:tc>
          <w:tcPr>
            <w:tcW w:w="1271" w:type="dxa"/>
            <w:vAlign w:val="bottom"/>
          </w:tcPr>
          <w:p w14:paraId="77B4DDA4" w14:textId="77777777" w:rsidR="009660D1" w:rsidRPr="00214A2F" w:rsidRDefault="009660D1" w:rsidP="009660D1">
            <w:pPr>
              <w:pStyle w:val="acctfourfigures"/>
              <w:spacing w:line="240" w:lineRule="auto"/>
              <w:rPr>
                <w:sz w:val="20"/>
              </w:rPr>
            </w:pPr>
          </w:p>
        </w:tc>
      </w:tr>
    </w:tbl>
    <w:p w14:paraId="28173EAB" w14:textId="77777777" w:rsidR="00F15144" w:rsidRDefault="00F15144">
      <w:pPr>
        <w:spacing w:line="240" w:lineRule="auto"/>
        <w:rPr>
          <w:sz w:val="20"/>
        </w:rPr>
      </w:pPr>
    </w:p>
    <w:p w14:paraId="0F0581A2" w14:textId="77777777" w:rsidR="00506DD7" w:rsidRDefault="00506DD7">
      <w:pPr>
        <w:spacing w:line="240" w:lineRule="auto"/>
        <w:rPr>
          <w:sz w:val="20"/>
        </w:rPr>
      </w:pPr>
    </w:p>
    <w:tbl>
      <w:tblPr>
        <w:tblW w:w="14971" w:type="dxa"/>
        <w:tblInd w:w="-1" w:type="dxa"/>
        <w:tblLayout w:type="fixed"/>
        <w:tblCellMar>
          <w:left w:w="79" w:type="dxa"/>
          <w:right w:w="79" w:type="dxa"/>
        </w:tblCellMar>
        <w:tblLook w:val="0000" w:firstRow="0" w:lastRow="0" w:firstColumn="0" w:lastColumn="0" w:noHBand="0" w:noVBand="0"/>
      </w:tblPr>
      <w:tblGrid>
        <w:gridCol w:w="2970"/>
        <w:gridCol w:w="11"/>
        <w:gridCol w:w="529"/>
        <w:gridCol w:w="34"/>
        <w:gridCol w:w="1267"/>
        <w:gridCol w:w="277"/>
        <w:gridCol w:w="1271"/>
        <w:gridCol w:w="281"/>
        <w:gridCol w:w="1267"/>
        <w:gridCol w:w="277"/>
        <w:gridCol w:w="1131"/>
        <w:gridCol w:w="21"/>
        <w:gridCol w:w="200"/>
        <w:gridCol w:w="56"/>
        <w:gridCol w:w="991"/>
        <w:gridCol w:w="195"/>
        <w:gridCol w:w="1210"/>
        <w:gridCol w:w="277"/>
        <w:gridCol w:w="1136"/>
        <w:gridCol w:w="277"/>
        <w:gridCol w:w="1262"/>
        <w:gridCol w:w="9"/>
        <w:gridCol w:w="22"/>
      </w:tblGrid>
      <w:tr w:rsidR="006356C3" w:rsidRPr="00384C92" w14:paraId="5A810CA6" w14:textId="77777777" w:rsidTr="006F7D32">
        <w:trPr>
          <w:gridAfter w:val="2"/>
          <w:wAfter w:w="31" w:type="dxa"/>
          <w:cantSplit/>
          <w:trHeight w:val="60"/>
          <w:tblHeader/>
        </w:trPr>
        <w:tc>
          <w:tcPr>
            <w:tcW w:w="2970" w:type="dxa"/>
            <w:shd w:val="clear" w:color="auto" w:fill="auto"/>
            <w:vAlign w:val="bottom"/>
          </w:tcPr>
          <w:p w14:paraId="6B1DFC2F" w14:textId="77777777" w:rsidR="006356C3" w:rsidRPr="00384C92" w:rsidRDefault="006356C3" w:rsidP="005B17ED">
            <w:pPr>
              <w:tabs>
                <w:tab w:val="left" w:pos="100"/>
              </w:tabs>
              <w:spacing w:line="240" w:lineRule="auto"/>
              <w:ind w:left="100" w:hanging="100"/>
              <w:rPr>
                <w:i/>
                <w:iCs/>
                <w:color w:val="0000FF"/>
                <w:sz w:val="20"/>
                <w:shd w:val="clear" w:color="auto" w:fill="E0E0E0"/>
              </w:rPr>
            </w:pPr>
          </w:p>
        </w:tc>
        <w:tc>
          <w:tcPr>
            <w:tcW w:w="540" w:type="dxa"/>
            <w:gridSpan w:val="2"/>
            <w:vAlign w:val="bottom"/>
          </w:tcPr>
          <w:p w14:paraId="78609A0C" w14:textId="77777777" w:rsidR="006356C3" w:rsidRPr="00384C92" w:rsidRDefault="006356C3" w:rsidP="005B17ED">
            <w:pPr>
              <w:pStyle w:val="acctcolumnheading"/>
              <w:spacing w:after="0" w:line="240" w:lineRule="auto"/>
              <w:ind w:left="-79" w:right="-79"/>
              <w:rPr>
                <w:i/>
                <w:iCs/>
                <w:sz w:val="20"/>
                <w:lang w:bidi="th-TH"/>
              </w:rPr>
            </w:pPr>
          </w:p>
        </w:tc>
        <w:tc>
          <w:tcPr>
            <w:tcW w:w="11430" w:type="dxa"/>
            <w:gridSpan w:val="18"/>
            <w:vAlign w:val="bottom"/>
          </w:tcPr>
          <w:p w14:paraId="2D02ABAE" w14:textId="61174048" w:rsidR="006356C3" w:rsidRPr="00384C92" w:rsidRDefault="00384C92" w:rsidP="005B17ED">
            <w:pPr>
              <w:pStyle w:val="acctcolumnheading"/>
              <w:spacing w:after="0" w:line="240" w:lineRule="auto"/>
              <w:ind w:right="-79"/>
              <w:rPr>
                <w:b/>
                <w:bCs/>
                <w:sz w:val="20"/>
              </w:rPr>
            </w:pPr>
            <w:r w:rsidRPr="00384C92">
              <w:rPr>
                <w:b/>
                <w:bCs/>
                <w:sz w:val="20"/>
              </w:rPr>
              <w:t>Separate</w:t>
            </w:r>
            <w:r w:rsidR="006356C3" w:rsidRPr="00384C92">
              <w:rPr>
                <w:b/>
                <w:bCs/>
                <w:sz w:val="20"/>
              </w:rPr>
              <w:t xml:space="preserve"> financial statement</w:t>
            </w:r>
          </w:p>
        </w:tc>
      </w:tr>
      <w:tr w:rsidR="006356C3" w:rsidRPr="00384C92" w14:paraId="539EC6C0" w14:textId="77777777" w:rsidTr="006F7D32">
        <w:trPr>
          <w:cantSplit/>
          <w:trHeight w:val="76"/>
          <w:tblHeader/>
        </w:trPr>
        <w:tc>
          <w:tcPr>
            <w:tcW w:w="2981" w:type="dxa"/>
            <w:gridSpan w:val="2"/>
            <w:shd w:val="clear" w:color="auto" w:fill="auto"/>
            <w:vAlign w:val="bottom"/>
          </w:tcPr>
          <w:p w14:paraId="23CF1F5D" w14:textId="77777777" w:rsidR="006356C3" w:rsidRPr="00384C92" w:rsidDel="00A71EB6" w:rsidRDefault="006356C3" w:rsidP="005B17ED">
            <w:pPr>
              <w:tabs>
                <w:tab w:val="left" w:pos="100"/>
              </w:tabs>
              <w:spacing w:line="240" w:lineRule="auto"/>
              <w:ind w:left="100" w:hanging="100"/>
              <w:rPr>
                <w:b/>
                <w:bCs/>
                <w:i/>
                <w:iCs/>
                <w:sz w:val="20"/>
              </w:rPr>
            </w:pPr>
          </w:p>
        </w:tc>
        <w:tc>
          <w:tcPr>
            <w:tcW w:w="563" w:type="dxa"/>
            <w:gridSpan w:val="2"/>
            <w:vAlign w:val="bottom"/>
          </w:tcPr>
          <w:p w14:paraId="5BF2EB34" w14:textId="77777777" w:rsidR="006356C3" w:rsidRPr="00384C92" w:rsidDel="00A71EB6" w:rsidRDefault="006356C3" w:rsidP="005B17ED">
            <w:pPr>
              <w:pStyle w:val="acctcolumnheading"/>
              <w:spacing w:after="0" w:line="240" w:lineRule="auto"/>
              <w:ind w:left="-79" w:right="-79"/>
              <w:rPr>
                <w:i/>
                <w:iCs/>
                <w:sz w:val="20"/>
                <w:lang w:bidi="th-TH"/>
              </w:rPr>
            </w:pPr>
          </w:p>
        </w:tc>
        <w:tc>
          <w:tcPr>
            <w:tcW w:w="5792" w:type="dxa"/>
            <w:gridSpan w:val="8"/>
            <w:vAlign w:val="bottom"/>
          </w:tcPr>
          <w:p w14:paraId="1136217B" w14:textId="77777777" w:rsidR="006356C3" w:rsidRPr="00384C92" w:rsidRDefault="006356C3" w:rsidP="005B17ED">
            <w:pPr>
              <w:pStyle w:val="acctcolumnheading"/>
              <w:spacing w:after="0" w:line="240" w:lineRule="auto"/>
              <w:rPr>
                <w:b/>
                <w:bCs/>
                <w:sz w:val="20"/>
              </w:rPr>
            </w:pPr>
            <w:r w:rsidRPr="00384C92">
              <w:rPr>
                <w:b/>
                <w:bCs/>
                <w:sz w:val="20"/>
              </w:rPr>
              <w:t>Carrying amount</w:t>
            </w:r>
            <w:r w:rsidRPr="00384C92" w:rsidDel="00841BAE">
              <w:rPr>
                <w:b/>
                <w:bCs/>
                <w:sz w:val="20"/>
              </w:rPr>
              <w:t xml:space="preserve"> </w:t>
            </w:r>
          </w:p>
        </w:tc>
        <w:tc>
          <w:tcPr>
            <w:tcW w:w="200" w:type="dxa"/>
            <w:vAlign w:val="bottom"/>
          </w:tcPr>
          <w:p w14:paraId="64AF1B43" w14:textId="77777777" w:rsidR="006356C3" w:rsidRPr="00384C92" w:rsidRDefault="006356C3" w:rsidP="005B17ED">
            <w:pPr>
              <w:pStyle w:val="acctcolumnheading"/>
              <w:spacing w:after="0" w:line="240" w:lineRule="auto"/>
              <w:rPr>
                <w:sz w:val="20"/>
              </w:rPr>
            </w:pPr>
          </w:p>
        </w:tc>
        <w:tc>
          <w:tcPr>
            <w:tcW w:w="5435" w:type="dxa"/>
            <w:gridSpan w:val="10"/>
            <w:vAlign w:val="bottom"/>
          </w:tcPr>
          <w:p w14:paraId="2CB5C04B" w14:textId="77777777" w:rsidR="006356C3" w:rsidRPr="00384C92" w:rsidRDefault="006356C3" w:rsidP="005B17ED">
            <w:pPr>
              <w:pStyle w:val="acctcolumnheading"/>
              <w:spacing w:after="0" w:line="240" w:lineRule="auto"/>
              <w:ind w:right="-79"/>
              <w:rPr>
                <w:b/>
                <w:bCs/>
                <w:sz w:val="20"/>
              </w:rPr>
            </w:pPr>
            <w:r w:rsidRPr="00384C92">
              <w:rPr>
                <w:b/>
                <w:bCs/>
                <w:sz w:val="20"/>
              </w:rPr>
              <w:t>Fair value</w:t>
            </w:r>
            <w:r w:rsidRPr="00384C92" w:rsidDel="00A71EB6">
              <w:rPr>
                <w:sz w:val="20"/>
              </w:rPr>
              <w:t xml:space="preserve"> </w:t>
            </w:r>
          </w:p>
        </w:tc>
      </w:tr>
      <w:tr w:rsidR="006356C3" w:rsidRPr="00384C92" w14:paraId="241C91E3" w14:textId="77777777" w:rsidTr="006F7D32">
        <w:trPr>
          <w:gridAfter w:val="1"/>
          <w:wAfter w:w="22" w:type="dxa"/>
          <w:cantSplit/>
          <w:trHeight w:val="61"/>
          <w:tblHeader/>
        </w:trPr>
        <w:tc>
          <w:tcPr>
            <w:tcW w:w="2981" w:type="dxa"/>
            <w:gridSpan w:val="2"/>
            <w:shd w:val="clear" w:color="auto" w:fill="auto"/>
            <w:vAlign w:val="bottom"/>
          </w:tcPr>
          <w:p w14:paraId="0D3B94DC" w14:textId="77777777" w:rsidR="006356C3" w:rsidRPr="00384C92" w:rsidRDefault="006356C3" w:rsidP="005B17ED">
            <w:pPr>
              <w:tabs>
                <w:tab w:val="left" w:pos="100"/>
              </w:tabs>
              <w:spacing w:line="240" w:lineRule="auto"/>
              <w:ind w:left="100" w:hanging="100"/>
              <w:rPr>
                <w:b/>
                <w:bCs/>
                <w:i/>
                <w:iCs/>
                <w:sz w:val="20"/>
              </w:rPr>
            </w:pPr>
            <w:r w:rsidRPr="00384C92">
              <w:rPr>
                <w:b/>
                <w:bCs/>
                <w:i/>
                <w:iCs/>
                <w:sz w:val="20"/>
              </w:rPr>
              <w:t>At 31 December 2020</w:t>
            </w:r>
          </w:p>
        </w:tc>
        <w:tc>
          <w:tcPr>
            <w:tcW w:w="563" w:type="dxa"/>
            <w:gridSpan w:val="2"/>
            <w:vAlign w:val="bottom"/>
          </w:tcPr>
          <w:p w14:paraId="41CA7EFC" w14:textId="7C23AE87" w:rsidR="006356C3" w:rsidRPr="00384C92" w:rsidRDefault="006356C3" w:rsidP="005B17ED">
            <w:pPr>
              <w:pStyle w:val="acctcolumnheading"/>
              <w:spacing w:after="0" w:line="240" w:lineRule="auto"/>
              <w:ind w:left="-79" w:right="-79"/>
              <w:rPr>
                <w:i/>
                <w:iCs/>
                <w:sz w:val="20"/>
                <w:lang w:bidi="th-TH"/>
              </w:rPr>
            </w:pPr>
          </w:p>
        </w:tc>
        <w:tc>
          <w:tcPr>
            <w:tcW w:w="1267" w:type="dxa"/>
            <w:vAlign w:val="bottom"/>
          </w:tcPr>
          <w:p w14:paraId="107652D4" w14:textId="77777777" w:rsidR="006356C3" w:rsidRPr="00384C92" w:rsidRDefault="006356C3" w:rsidP="005B17ED">
            <w:pPr>
              <w:pStyle w:val="acctcolumnheading"/>
              <w:spacing w:after="0" w:line="240" w:lineRule="auto"/>
              <w:ind w:left="-79" w:right="-79"/>
              <w:rPr>
                <w:sz w:val="20"/>
                <w:lang w:bidi="th-TH"/>
              </w:rPr>
            </w:pPr>
            <w:r w:rsidRPr="00384C92">
              <w:rPr>
                <w:sz w:val="20"/>
                <w:lang w:bidi="th-TH"/>
              </w:rPr>
              <w:t>Financial instruments measured at FVTPL</w:t>
            </w:r>
          </w:p>
        </w:tc>
        <w:tc>
          <w:tcPr>
            <w:tcW w:w="277" w:type="dxa"/>
          </w:tcPr>
          <w:p w14:paraId="26545B38" w14:textId="77777777" w:rsidR="006356C3" w:rsidRPr="00384C92" w:rsidRDefault="006356C3" w:rsidP="005B17ED">
            <w:pPr>
              <w:pStyle w:val="acctcolumnheading"/>
              <w:spacing w:after="0" w:line="240" w:lineRule="auto"/>
              <w:rPr>
                <w:sz w:val="20"/>
              </w:rPr>
            </w:pPr>
          </w:p>
        </w:tc>
        <w:tc>
          <w:tcPr>
            <w:tcW w:w="1271" w:type="dxa"/>
            <w:vAlign w:val="bottom"/>
          </w:tcPr>
          <w:p w14:paraId="0D3C42C5" w14:textId="77777777" w:rsidR="006356C3" w:rsidRPr="00384C92" w:rsidRDefault="006356C3" w:rsidP="005B17ED">
            <w:pPr>
              <w:pStyle w:val="acctcolumnheading"/>
              <w:spacing w:after="0" w:line="240" w:lineRule="auto"/>
              <w:ind w:left="-82" w:right="-85"/>
              <w:rPr>
                <w:sz w:val="20"/>
                <w:lang w:bidi="th-TH"/>
              </w:rPr>
            </w:pPr>
            <w:r w:rsidRPr="00384C92">
              <w:rPr>
                <w:sz w:val="20"/>
                <w:lang w:bidi="th-TH"/>
              </w:rPr>
              <w:t>Financial instruments measured at FVOCI</w:t>
            </w:r>
          </w:p>
        </w:tc>
        <w:tc>
          <w:tcPr>
            <w:tcW w:w="281" w:type="dxa"/>
            <w:vAlign w:val="bottom"/>
          </w:tcPr>
          <w:p w14:paraId="5BDA47B9" w14:textId="77777777" w:rsidR="006356C3" w:rsidRPr="00384C92" w:rsidRDefault="006356C3" w:rsidP="005B17ED">
            <w:pPr>
              <w:pStyle w:val="acctcolumnheading"/>
              <w:spacing w:after="0" w:line="240" w:lineRule="auto"/>
              <w:rPr>
                <w:sz w:val="20"/>
              </w:rPr>
            </w:pPr>
          </w:p>
        </w:tc>
        <w:tc>
          <w:tcPr>
            <w:tcW w:w="1267" w:type="dxa"/>
            <w:vAlign w:val="bottom"/>
          </w:tcPr>
          <w:p w14:paraId="5FFE5AF9" w14:textId="77777777" w:rsidR="006356C3" w:rsidRPr="00384C92" w:rsidRDefault="006356C3" w:rsidP="005B17ED">
            <w:pPr>
              <w:pStyle w:val="acctcolumnheading"/>
              <w:spacing w:after="0" w:line="240" w:lineRule="auto"/>
              <w:ind w:left="-89" w:right="-79"/>
              <w:rPr>
                <w:sz w:val="20"/>
                <w:lang w:bidi="th-TH"/>
              </w:rPr>
            </w:pPr>
            <w:r w:rsidRPr="00384C92">
              <w:rPr>
                <w:sz w:val="20"/>
                <w:lang w:bidi="th-TH"/>
              </w:rPr>
              <w:t>Financial instruments measured at a</w:t>
            </w:r>
            <w:r w:rsidRPr="00384C92">
              <w:rPr>
                <w:sz w:val="20"/>
              </w:rPr>
              <w:t>mortised cost</w:t>
            </w:r>
          </w:p>
        </w:tc>
        <w:tc>
          <w:tcPr>
            <w:tcW w:w="277" w:type="dxa"/>
            <w:vAlign w:val="bottom"/>
          </w:tcPr>
          <w:p w14:paraId="3BF4E956" w14:textId="77777777" w:rsidR="006356C3" w:rsidRPr="00384C92" w:rsidRDefault="006356C3" w:rsidP="005B17ED">
            <w:pPr>
              <w:pStyle w:val="acctcolumnheading"/>
              <w:spacing w:after="0" w:line="240" w:lineRule="auto"/>
              <w:rPr>
                <w:sz w:val="20"/>
                <w:highlight w:val="cyan"/>
              </w:rPr>
            </w:pPr>
          </w:p>
        </w:tc>
        <w:tc>
          <w:tcPr>
            <w:tcW w:w="1131" w:type="dxa"/>
            <w:vAlign w:val="bottom"/>
          </w:tcPr>
          <w:p w14:paraId="3DA84AC7" w14:textId="77777777" w:rsidR="006356C3" w:rsidRPr="00384C92" w:rsidRDefault="006356C3" w:rsidP="005B17ED">
            <w:pPr>
              <w:pStyle w:val="acctcolumnheading"/>
              <w:spacing w:after="0" w:line="240" w:lineRule="auto"/>
              <w:ind w:left="-79" w:right="-79"/>
              <w:rPr>
                <w:sz w:val="20"/>
              </w:rPr>
            </w:pPr>
            <w:r w:rsidRPr="00384C92">
              <w:rPr>
                <w:sz w:val="20"/>
              </w:rPr>
              <w:t>Total</w:t>
            </w:r>
          </w:p>
        </w:tc>
        <w:tc>
          <w:tcPr>
            <w:tcW w:w="277" w:type="dxa"/>
            <w:gridSpan w:val="3"/>
            <w:vAlign w:val="bottom"/>
          </w:tcPr>
          <w:p w14:paraId="7C499985" w14:textId="77777777" w:rsidR="006356C3" w:rsidRPr="00384C92" w:rsidRDefault="006356C3" w:rsidP="005B17ED">
            <w:pPr>
              <w:pStyle w:val="acctcolumnheading"/>
              <w:spacing w:after="0" w:line="240" w:lineRule="auto"/>
              <w:rPr>
                <w:sz w:val="20"/>
              </w:rPr>
            </w:pPr>
          </w:p>
        </w:tc>
        <w:tc>
          <w:tcPr>
            <w:tcW w:w="991" w:type="dxa"/>
            <w:vAlign w:val="bottom"/>
          </w:tcPr>
          <w:p w14:paraId="2E936C5E" w14:textId="77777777" w:rsidR="006356C3" w:rsidRPr="00384C92" w:rsidRDefault="006356C3" w:rsidP="005B17ED">
            <w:pPr>
              <w:pStyle w:val="acctcolumnheading"/>
              <w:spacing w:after="0" w:line="240" w:lineRule="auto"/>
              <w:ind w:left="-79" w:right="-79"/>
              <w:rPr>
                <w:sz w:val="20"/>
              </w:rPr>
            </w:pPr>
            <w:r w:rsidRPr="00384C92">
              <w:rPr>
                <w:sz w:val="20"/>
              </w:rPr>
              <w:t>Level 1</w:t>
            </w:r>
          </w:p>
        </w:tc>
        <w:tc>
          <w:tcPr>
            <w:tcW w:w="195" w:type="dxa"/>
            <w:vAlign w:val="bottom"/>
          </w:tcPr>
          <w:p w14:paraId="68B11F19" w14:textId="77777777" w:rsidR="006356C3" w:rsidRPr="00384C92" w:rsidRDefault="006356C3" w:rsidP="005B17ED">
            <w:pPr>
              <w:pStyle w:val="acctcolumnheading"/>
              <w:spacing w:after="0" w:line="240" w:lineRule="auto"/>
              <w:rPr>
                <w:sz w:val="20"/>
              </w:rPr>
            </w:pPr>
          </w:p>
        </w:tc>
        <w:tc>
          <w:tcPr>
            <w:tcW w:w="1210" w:type="dxa"/>
            <w:vAlign w:val="bottom"/>
          </w:tcPr>
          <w:p w14:paraId="6E02F0D3" w14:textId="77777777" w:rsidR="006356C3" w:rsidRPr="00384C92" w:rsidRDefault="006356C3" w:rsidP="005B17ED">
            <w:pPr>
              <w:pStyle w:val="acctcolumnheading"/>
              <w:spacing w:after="0" w:line="240" w:lineRule="auto"/>
              <w:ind w:left="-79" w:right="-79"/>
              <w:rPr>
                <w:sz w:val="20"/>
              </w:rPr>
            </w:pPr>
            <w:r w:rsidRPr="00384C92">
              <w:rPr>
                <w:sz w:val="20"/>
              </w:rPr>
              <w:t>Level 2</w:t>
            </w:r>
          </w:p>
        </w:tc>
        <w:tc>
          <w:tcPr>
            <w:tcW w:w="277" w:type="dxa"/>
            <w:vAlign w:val="bottom"/>
          </w:tcPr>
          <w:p w14:paraId="01DDBA54" w14:textId="77777777" w:rsidR="006356C3" w:rsidRPr="00384C92" w:rsidRDefault="006356C3" w:rsidP="005B17ED">
            <w:pPr>
              <w:pStyle w:val="acctcolumnheading"/>
              <w:spacing w:after="0" w:line="240" w:lineRule="auto"/>
              <w:rPr>
                <w:sz w:val="20"/>
              </w:rPr>
            </w:pPr>
          </w:p>
        </w:tc>
        <w:tc>
          <w:tcPr>
            <w:tcW w:w="1136" w:type="dxa"/>
            <w:vAlign w:val="bottom"/>
          </w:tcPr>
          <w:p w14:paraId="3241DCBE" w14:textId="77777777" w:rsidR="006356C3" w:rsidRPr="00384C92" w:rsidRDefault="006356C3" w:rsidP="005B17ED">
            <w:pPr>
              <w:pStyle w:val="acctcolumnheading"/>
              <w:spacing w:after="0" w:line="240" w:lineRule="auto"/>
              <w:ind w:left="-79" w:right="-79"/>
              <w:rPr>
                <w:sz w:val="20"/>
              </w:rPr>
            </w:pPr>
            <w:r w:rsidRPr="00384C92">
              <w:rPr>
                <w:sz w:val="20"/>
              </w:rPr>
              <w:t>Level 3</w:t>
            </w:r>
          </w:p>
        </w:tc>
        <w:tc>
          <w:tcPr>
            <w:tcW w:w="277" w:type="dxa"/>
            <w:vAlign w:val="bottom"/>
          </w:tcPr>
          <w:p w14:paraId="23BE2FA8" w14:textId="77777777" w:rsidR="006356C3" w:rsidRPr="00384C92" w:rsidRDefault="006356C3" w:rsidP="005B17ED">
            <w:pPr>
              <w:pStyle w:val="acctcolumnheading"/>
              <w:spacing w:after="0" w:line="240" w:lineRule="auto"/>
              <w:ind w:left="-79" w:right="-79"/>
              <w:rPr>
                <w:sz w:val="20"/>
              </w:rPr>
            </w:pPr>
          </w:p>
        </w:tc>
        <w:tc>
          <w:tcPr>
            <w:tcW w:w="1271" w:type="dxa"/>
            <w:gridSpan w:val="2"/>
            <w:vAlign w:val="bottom"/>
          </w:tcPr>
          <w:p w14:paraId="52370736" w14:textId="77777777" w:rsidR="006356C3" w:rsidRPr="00384C92" w:rsidRDefault="006356C3" w:rsidP="005B17ED">
            <w:pPr>
              <w:pStyle w:val="acctcolumnheading"/>
              <w:spacing w:after="0" w:line="240" w:lineRule="auto"/>
              <w:ind w:left="-79" w:right="-79"/>
              <w:rPr>
                <w:sz w:val="20"/>
              </w:rPr>
            </w:pPr>
            <w:r w:rsidRPr="00384C92">
              <w:rPr>
                <w:sz w:val="20"/>
              </w:rPr>
              <w:t>Total</w:t>
            </w:r>
          </w:p>
        </w:tc>
      </w:tr>
      <w:tr w:rsidR="006356C3" w:rsidRPr="00384C92" w14:paraId="3A7C789F" w14:textId="77777777" w:rsidTr="006F7D32">
        <w:trPr>
          <w:cantSplit/>
          <w:trHeight w:val="61"/>
          <w:tblHeader/>
        </w:trPr>
        <w:tc>
          <w:tcPr>
            <w:tcW w:w="2981" w:type="dxa"/>
            <w:gridSpan w:val="2"/>
            <w:shd w:val="clear" w:color="auto" w:fill="auto"/>
            <w:vAlign w:val="bottom"/>
          </w:tcPr>
          <w:p w14:paraId="7715812F" w14:textId="77777777" w:rsidR="006356C3" w:rsidRPr="00384C92" w:rsidRDefault="006356C3" w:rsidP="005B17ED">
            <w:pPr>
              <w:tabs>
                <w:tab w:val="left" w:pos="100"/>
              </w:tabs>
              <w:spacing w:line="240" w:lineRule="auto"/>
              <w:ind w:left="100" w:hanging="100"/>
              <w:rPr>
                <w:b/>
                <w:bCs/>
                <w:i/>
                <w:iCs/>
                <w:sz w:val="20"/>
              </w:rPr>
            </w:pPr>
          </w:p>
        </w:tc>
        <w:tc>
          <w:tcPr>
            <w:tcW w:w="563" w:type="dxa"/>
            <w:gridSpan w:val="2"/>
            <w:vAlign w:val="bottom"/>
          </w:tcPr>
          <w:p w14:paraId="0F09F278" w14:textId="77777777" w:rsidR="006356C3" w:rsidRPr="00384C92" w:rsidRDefault="006356C3" w:rsidP="005B17ED">
            <w:pPr>
              <w:pStyle w:val="acctcolumnheading"/>
              <w:spacing w:after="0" w:line="240" w:lineRule="auto"/>
              <w:ind w:left="-79" w:right="-79"/>
              <w:rPr>
                <w:i/>
                <w:iCs/>
                <w:sz w:val="20"/>
                <w:lang w:bidi="th-TH"/>
              </w:rPr>
            </w:pPr>
          </w:p>
        </w:tc>
        <w:tc>
          <w:tcPr>
            <w:tcW w:w="11427" w:type="dxa"/>
            <w:gridSpan w:val="19"/>
            <w:vAlign w:val="bottom"/>
          </w:tcPr>
          <w:p w14:paraId="0BA7ABF4" w14:textId="77777777" w:rsidR="006356C3" w:rsidRPr="00384C92" w:rsidRDefault="006356C3" w:rsidP="005B17ED">
            <w:pPr>
              <w:pStyle w:val="acctcolumnheading"/>
              <w:spacing w:after="0" w:line="240" w:lineRule="auto"/>
              <w:ind w:left="-79" w:right="-79"/>
              <w:rPr>
                <w:sz w:val="20"/>
              </w:rPr>
            </w:pPr>
            <w:r w:rsidRPr="00384C92">
              <w:rPr>
                <w:i/>
                <w:iCs/>
                <w:sz w:val="20"/>
              </w:rPr>
              <w:t>(in thousand Baht)</w:t>
            </w:r>
          </w:p>
        </w:tc>
      </w:tr>
      <w:tr w:rsidR="006356C3" w:rsidRPr="00384C92" w14:paraId="6165B5AA" w14:textId="77777777" w:rsidTr="006F7D32">
        <w:trPr>
          <w:gridAfter w:val="1"/>
          <w:wAfter w:w="22" w:type="dxa"/>
          <w:cantSplit/>
          <w:trHeight w:val="188"/>
        </w:trPr>
        <w:tc>
          <w:tcPr>
            <w:tcW w:w="2981" w:type="dxa"/>
            <w:gridSpan w:val="2"/>
          </w:tcPr>
          <w:p w14:paraId="542C4274" w14:textId="77777777" w:rsidR="006356C3" w:rsidRPr="00384C92" w:rsidRDefault="006356C3" w:rsidP="005B17ED">
            <w:pPr>
              <w:tabs>
                <w:tab w:val="left" w:pos="100"/>
              </w:tabs>
              <w:spacing w:line="240" w:lineRule="auto"/>
              <w:ind w:left="100" w:hanging="100"/>
              <w:rPr>
                <w:b/>
                <w:bCs/>
                <w:i/>
                <w:iCs/>
                <w:sz w:val="20"/>
              </w:rPr>
            </w:pPr>
            <w:r w:rsidRPr="00384C92">
              <w:rPr>
                <w:b/>
                <w:bCs/>
                <w:i/>
                <w:iCs/>
                <w:sz w:val="20"/>
              </w:rPr>
              <w:t>Financial assets</w:t>
            </w:r>
          </w:p>
        </w:tc>
        <w:tc>
          <w:tcPr>
            <w:tcW w:w="563" w:type="dxa"/>
            <w:gridSpan w:val="2"/>
          </w:tcPr>
          <w:p w14:paraId="40FE3C0D" w14:textId="77777777" w:rsidR="006356C3" w:rsidRPr="00384C92" w:rsidRDefault="006356C3" w:rsidP="005B17ED">
            <w:pPr>
              <w:pStyle w:val="acctfourfigures"/>
              <w:spacing w:line="240" w:lineRule="auto"/>
              <w:jc w:val="center"/>
              <w:rPr>
                <w:sz w:val="20"/>
              </w:rPr>
            </w:pPr>
          </w:p>
        </w:tc>
        <w:tc>
          <w:tcPr>
            <w:tcW w:w="1267" w:type="dxa"/>
            <w:vAlign w:val="bottom"/>
          </w:tcPr>
          <w:p w14:paraId="74528561" w14:textId="77777777" w:rsidR="006356C3" w:rsidRPr="00384C92" w:rsidRDefault="006356C3" w:rsidP="005B17ED">
            <w:pPr>
              <w:pStyle w:val="acctfourfigures"/>
              <w:spacing w:line="240" w:lineRule="auto"/>
              <w:jc w:val="center"/>
              <w:rPr>
                <w:sz w:val="20"/>
              </w:rPr>
            </w:pPr>
          </w:p>
        </w:tc>
        <w:tc>
          <w:tcPr>
            <w:tcW w:w="277" w:type="dxa"/>
          </w:tcPr>
          <w:p w14:paraId="1CD3BF18" w14:textId="77777777" w:rsidR="006356C3" w:rsidRPr="00384C92" w:rsidRDefault="006356C3" w:rsidP="005B17ED">
            <w:pPr>
              <w:pStyle w:val="acctfourfigures"/>
              <w:spacing w:line="240" w:lineRule="auto"/>
              <w:jc w:val="center"/>
              <w:rPr>
                <w:sz w:val="20"/>
              </w:rPr>
            </w:pPr>
          </w:p>
        </w:tc>
        <w:tc>
          <w:tcPr>
            <w:tcW w:w="1271" w:type="dxa"/>
          </w:tcPr>
          <w:p w14:paraId="0256C215" w14:textId="77777777" w:rsidR="006356C3" w:rsidRPr="00384C92" w:rsidRDefault="006356C3" w:rsidP="005B17ED">
            <w:pPr>
              <w:pStyle w:val="acctfourfigures"/>
              <w:spacing w:line="240" w:lineRule="auto"/>
              <w:jc w:val="center"/>
              <w:rPr>
                <w:sz w:val="20"/>
              </w:rPr>
            </w:pPr>
          </w:p>
        </w:tc>
        <w:tc>
          <w:tcPr>
            <w:tcW w:w="281" w:type="dxa"/>
          </w:tcPr>
          <w:p w14:paraId="5560423F" w14:textId="77777777" w:rsidR="006356C3" w:rsidRPr="00384C92" w:rsidRDefault="006356C3" w:rsidP="005B17ED">
            <w:pPr>
              <w:pStyle w:val="acctfourfigures"/>
              <w:spacing w:line="240" w:lineRule="auto"/>
              <w:jc w:val="center"/>
              <w:rPr>
                <w:sz w:val="20"/>
              </w:rPr>
            </w:pPr>
          </w:p>
        </w:tc>
        <w:tc>
          <w:tcPr>
            <w:tcW w:w="1267" w:type="dxa"/>
          </w:tcPr>
          <w:p w14:paraId="68DA4194" w14:textId="77777777" w:rsidR="006356C3" w:rsidRPr="00384C92" w:rsidRDefault="006356C3" w:rsidP="005B17ED">
            <w:pPr>
              <w:pStyle w:val="acctfourfigures"/>
              <w:spacing w:line="240" w:lineRule="auto"/>
              <w:jc w:val="center"/>
              <w:rPr>
                <w:sz w:val="20"/>
              </w:rPr>
            </w:pPr>
          </w:p>
        </w:tc>
        <w:tc>
          <w:tcPr>
            <w:tcW w:w="277" w:type="dxa"/>
            <w:vAlign w:val="bottom"/>
          </w:tcPr>
          <w:p w14:paraId="1812C1AE" w14:textId="77777777" w:rsidR="006356C3" w:rsidRPr="00384C92" w:rsidRDefault="006356C3" w:rsidP="005B17ED">
            <w:pPr>
              <w:pStyle w:val="acctfourfigures"/>
              <w:spacing w:line="240" w:lineRule="auto"/>
              <w:jc w:val="center"/>
              <w:rPr>
                <w:sz w:val="20"/>
              </w:rPr>
            </w:pPr>
          </w:p>
        </w:tc>
        <w:tc>
          <w:tcPr>
            <w:tcW w:w="1131" w:type="dxa"/>
            <w:vAlign w:val="bottom"/>
          </w:tcPr>
          <w:p w14:paraId="229CEDCE" w14:textId="77777777" w:rsidR="006356C3" w:rsidRPr="00384C92" w:rsidRDefault="006356C3" w:rsidP="005B17ED">
            <w:pPr>
              <w:pStyle w:val="acctfourfigures"/>
              <w:spacing w:line="240" w:lineRule="auto"/>
              <w:jc w:val="center"/>
              <w:rPr>
                <w:sz w:val="20"/>
              </w:rPr>
            </w:pPr>
          </w:p>
        </w:tc>
        <w:tc>
          <w:tcPr>
            <w:tcW w:w="277" w:type="dxa"/>
            <w:gridSpan w:val="3"/>
            <w:vAlign w:val="bottom"/>
          </w:tcPr>
          <w:p w14:paraId="795BB726" w14:textId="77777777" w:rsidR="006356C3" w:rsidRPr="00384C92" w:rsidRDefault="006356C3" w:rsidP="005B17ED">
            <w:pPr>
              <w:pStyle w:val="acctfourfigures"/>
              <w:spacing w:line="240" w:lineRule="auto"/>
              <w:jc w:val="center"/>
              <w:rPr>
                <w:sz w:val="20"/>
              </w:rPr>
            </w:pPr>
          </w:p>
        </w:tc>
        <w:tc>
          <w:tcPr>
            <w:tcW w:w="991" w:type="dxa"/>
            <w:vAlign w:val="bottom"/>
          </w:tcPr>
          <w:p w14:paraId="4E8E194D" w14:textId="77777777" w:rsidR="006356C3" w:rsidRPr="00384C92" w:rsidRDefault="006356C3" w:rsidP="005B17ED">
            <w:pPr>
              <w:pStyle w:val="acctfourfigures"/>
              <w:spacing w:line="240" w:lineRule="auto"/>
              <w:jc w:val="center"/>
              <w:rPr>
                <w:sz w:val="20"/>
              </w:rPr>
            </w:pPr>
          </w:p>
        </w:tc>
        <w:tc>
          <w:tcPr>
            <w:tcW w:w="195" w:type="dxa"/>
            <w:vAlign w:val="bottom"/>
          </w:tcPr>
          <w:p w14:paraId="3C6D7969" w14:textId="77777777" w:rsidR="006356C3" w:rsidRPr="00384C92" w:rsidRDefault="006356C3" w:rsidP="005B17ED">
            <w:pPr>
              <w:pStyle w:val="acctfourfigures"/>
              <w:spacing w:line="240" w:lineRule="auto"/>
              <w:jc w:val="center"/>
              <w:rPr>
                <w:sz w:val="20"/>
              </w:rPr>
            </w:pPr>
          </w:p>
        </w:tc>
        <w:tc>
          <w:tcPr>
            <w:tcW w:w="1210" w:type="dxa"/>
            <w:vAlign w:val="bottom"/>
          </w:tcPr>
          <w:p w14:paraId="4ED79433" w14:textId="77777777" w:rsidR="006356C3" w:rsidRPr="00384C92" w:rsidRDefault="006356C3" w:rsidP="005B17ED">
            <w:pPr>
              <w:pStyle w:val="acctfourfigures"/>
              <w:spacing w:line="240" w:lineRule="auto"/>
              <w:jc w:val="center"/>
              <w:rPr>
                <w:sz w:val="20"/>
              </w:rPr>
            </w:pPr>
          </w:p>
        </w:tc>
        <w:tc>
          <w:tcPr>
            <w:tcW w:w="277" w:type="dxa"/>
            <w:vAlign w:val="bottom"/>
          </w:tcPr>
          <w:p w14:paraId="3F5D4750" w14:textId="77777777" w:rsidR="006356C3" w:rsidRPr="00384C92" w:rsidRDefault="006356C3" w:rsidP="005B17ED">
            <w:pPr>
              <w:pStyle w:val="acctfourfigures"/>
              <w:spacing w:line="240" w:lineRule="auto"/>
              <w:jc w:val="center"/>
              <w:rPr>
                <w:sz w:val="20"/>
              </w:rPr>
            </w:pPr>
          </w:p>
        </w:tc>
        <w:tc>
          <w:tcPr>
            <w:tcW w:w="1136" w:type="dxa"/>
            <w:vAlign w:val="bottom"/>
          </w:tcPr>
          <w:p w14:paraId="78859948" w14:textId="77777777" w:rsidR="006356C3" w:rsidRPr="00384C92" w:rsidRDefault="006356C3" w:rsidP="005B17ED">
            <w:pPr>
              <w:pStyle w:val="acctfourfigures"/>
              <w:spacing w:line="240" w:lineRule="auto"/>
              <w:jc w:val="center"/>
              <w:rPr>
                <w:sz w:val="20"/>
              </w:rPr>
            </w:pPr>
          </w:p>
        </w:tc>
        <w:tc>
          <w:tcPr>
            <w:tcW w:w="277" w:type="dxa"/>
          </w:tcPr>
          <w:p w14:paraId="38565B77" w14:textId="77777777" w:rsidR="006356C3" w:rsidRPr="00384C92" w:rsidRDefault="006356C3" w:rsidP="005B17ED">
            <w:pPr>
              <w:pStyle w:val="acctfourfigures"/>
              <w:spacing w:line="240" w:lineRule="auto"/>
              <w:jc w:val="center"/>
              <w:rPr>
                <w:sz w:val="20"/>
              </w:rPr>
            </w:pPr>
          </w:p>
        </w:tc>
        <w:tc>
          <w:tcPr>
            <w:tcW w:w="1271" w:type="dxa"/>
            <w:gridSpan w:val="2"/>
          </w:tcPr>
          <w:p w14:paraId="63FFA4E4" w14:textId="77777777" w:rsidR="006356C3" w:rsidRPr="00384C92" w:rsidRDefault="006356C3" w:rsidP="005B17ED">
            <w:pPr>
              <w:pStyle w:val="acctfourfigures"/>
              <w:spacing w:line="240" w:lineRule="auto"/>
              <w:jc w:val="center"/>
              <w:rPr>
                <w:sz w:val="20"/>
              </w:rPr>
            </w:pPr>
          </w:p>
        </w:tc>
      </w:tr>
      <w:tr w:rsidR="00384C92" w:rsidRPr="00384C92" w14:paraId="51E7391B" w14:textId="77777777" w:rsidTr="006F7D32">
        <w:trPr>
          <w:gridAfter w:val="1"/>
          <w:wAfter w:w="22" w:type="dxa"/>
          <w:cantSplit/>
          <w:trHeight w:val="188"/>
        </w:trPr>
        <w:tc>
          <w:tcPr>
            <w:tcW w:w="2981" w:type="dxa"/>
            <w:gridSpan w:val="2"/>
          </w:tcPr>
          <w:p w14:paraId="5A7B80B8" w14:textId="450C9188" w:rsidR="00384C92" w:rsidRPr="00384C92" w:rsidRDefault="00384C92" w:rsidP="00384C92">
            <w:pPr>
              <w:tabs>
                <w:tab w:val="left" w:pos="100"/>
              </w:tabs>
              <w:spacing w:line="240" w:lineRule="auto"/>
              <w:ind w:left="100" w:hanging="100"/>
              <w:rPr>
                <w:sz w:val="20"/>
              </w:rPr>
            </w:pPr>
            <w:r w:rsidRPr="00384C92">
              <w:rPr>
                <w:sz w:val="20"/>
              </w:rPr>
              <w:t>Other</w:t>
            </w:r>
            <w:r w:rsidR="001308B6">
              <w:rPr>
                <w:sz w:val="20"/>
              </w:rPr>
              <w:t xml:space="preserve"> non-current</w:t>
            </w:r>
            <w:r w:rsidRPr="00384C92">
              <w:rPr>
                <w:sz w:val="20"/>
              </w:rPr>
              <w:t xml:space="preserve"> financial assets:</w:t>
            </w:r>
          </w:p>
        </w:tc>
        <w:tc>
          <w:tcPr>
            <w:tcW w:w="563" w:type="dxa"/>
            <w:gridSpan w:val="2"/>
          </w:tcPr>
          <w:p w14:paraId="4F05EDCE" w14:textId="77777777" w:rsidR="00384C92" w:rsidRPr="00384C92" w:rsidRDefault="00384C92" w:rsidP="00384C92">
            <w:pPr>
              <w:pStyle w:val="acctfourfigures"/>
              <w:spacing w:line="240" w:lineRule="auto"/>
              <w:jc w:val="center"/>
              <w:rPr>
                <w:sz w:val="20"/>
              </w:rPr>
            </w:pPr>
          </w:p>
        </w:tc>
        <w:tc>
          <w:tcPr>
            <w:tcW w:w="1267" w:type="dxa"/>
            <w:vAlign w:val="bottom"/>
          </w:tcPr>
          <w:p w14:paraId="3180E54F" w14:textId="77777777" w:rsidR="00384C92" w:rsidRPr="00384C92" w:rsidRDefault="00384C92" w:rsidP="00384C92">
            <w:pPr>
              <w:pStyle w:val="acctfourfigures"/>
              <w:tabs>
                <w:tab w:val="clear" w:pos="765"/>
                <w:tab w:val="decimal" w:pos="240"/>
              </w:tabs>
              <w:spacing w:line="240" w:lineRule="auto"/>
              <w:jc w:val="center"/>
              <w:rPr>
                <w:sz w:val="20"/>
              </w:rPr>
            </w:pPr>
          </w:p>
        </w:tc>
        <w:tc>
          <w:tcPr>
            <w:tcW w:w="277" w:type="dxa"/>
          </w:tcPr>
          <w:p w14:paraId="38E9C9A3" w14:textId="77777777" w:rsidR="00384C92" w:rsidRPr="00384C92" w:rsidRDefault="00384C92" w:rsidP="00384C92">
            <w:pPr>
              <w:pStyle w:val="acctfourfigures"/>
              <w:spacing w:line="240" w:lineRule="auto"/>
              <w:jc w:val="center"/>
              <w:rPr>
                <w:sz w:val="20"/>
              </w:rPr>
            </w:pPr>
          </w:p>
        </w:tc>
        <w:tc>
          <w:tcPr>
            <w:tcW w:w="1271" w:type="dxa"/>
          </w:tcPr>
          <w:p w14:paraId="7BE9460E" w14:textId="77777777" w:rsidR="00384C92" w:rsidRPr="00384C92" w:rsidRDefault="00384C92" w:rsidP="00384C92">
            <w:pPr>
              <w:pStyle w:val="acctfourfigures"/>
              <w:tabs>
                <w:tab w:val="clear" w:pos="765"/>
                <w:tab w:val="decimal" w:pos="240"/>
              </w:tabs>
              <w:spacing w:line="240" w:lineRule="auto"/>
              <w:jc w:val="center"/>
              <w:rPr>
                <w:sz w:val="20"/>
              </w:rPr>
            </w:pPr>
          </w:p>
        </w:tc>
        <w:tc>
          <w:tcPr>
            <w:tcW w:w="281" w:type="dxa"/>
          </w:tcPr>
          <w:p w14:paraId="3F31911B" w14:textId="77777777" w:rsidR="00384C92" w:rsidRPr="00384C92" w:rsidRDefault="00384C92" w:rsidP="00384C92">
            <w:pPr>
              <w:pStyle w:val="acctfourfigures"/>
              <w:spacing w:line="240" w:lineRule="auto"/>
              <w:jc w:val="center"/>
              <w:rPr>
                <w:sz w:val="20"/>
              </w:rPr>
            </w:pPr>
          </w:p>
        </w:tc>
        <w:tc>
          <w:tcPr>
            <w:tcW w:w="1267" w:type="dxa"/>
            <w:vAlign w:val="bottom"/>
          </w:tcPr>
          <w:p w14:paraId="6B9882C3" w14:textId="77777777" w:rsidR="00384C92" w:rsidRPr="00384C92" w:rsidRDefault="00384C92" w:rsidP="00384C92">
            <w:pPr>
              <w:pStyle w:val="acctfourfigures"/>
              <w:spacing w:line="240" w:lineRule="auto"/>
              <w:jc w:val="center"/>
              <w:rPr>
                <w:sz w:val="20"/>
              </w:rPr>
            </w:pPr>
          </w:p>
        </w:tc>
        <w:tc>
          <w:tcPr>
            <w:tcW w:w="277" w:type="dxa"/>
            <w:vAlign w:val="bottom"/>
          </w:tcPr>
          <w:p w14:paraId="54DD5765" w14:textId="77777777" w:rsidR="00384C92" w:rsidRPr="00384C92" w:rsidRDefault="00384C92" w:rsidP="00384C92">
            <w:pPr>
              <w:pStyle w:val="acctfourfigures"/>
              <w:spacing w:line="240" w:lineRule="auto"/>
              <w:jc w:val="center"/>
              <w:rPr>
                <w:sz w:val="20"/>
              </w:rPr>
            </w:pPr>
          </w:p>
        </w:tc>
        <w:tc>
          <w:tcPr>
            <w:tcW w:w="1131" w:type="dxa"/>
            <w:vAlign w:val="bottom"/>
          </w:tcPr>
          <w:p w14:paraId="4A6E8E8A" w14:textId="77777777" w:rsidR="00384C92" w:rsidRPr="00384C92" w:rsidRDefault="00384C92" w:rsidP="00384C92">
            <w:pPr>
              <w:pStyle w:val="acctfourfigures"/>
              <w:spacing w:line="240" w:lineRule="auto"/>
              <w:jc w:val="center"/>
              <w:rPr>
                <w:sz w:val="20"/>
              </w:rPr>
            </w:pPr>
          </w:p>
        </w:tc>
        <w:tc>
          <w:tcPr>
            <w:tcW w:w="277" w:type="dxa"/>
            <w:gridSpan w:val="3"/>
            <w:vAlign w:val="bottom"/>
          </w:tcPr>
          <w:p w14:paraId="0E5F1D9A" w14:textId="77777777" w:rsidR="00384C92" w:rsidRPr="00384C92" w:rsidRDefault="00384C92" w:rsidP="00384C92">
            <w:pPr>
              <w:pStyle w:val="acctfourfigures"/>
              <w:spacing w:line="240" w:lineRule="auto"/>
              <w:jc w:val="center"/>
              <w:rPr>
                <w:sz w:val="20"/>
              </w:rPr>
            </w:pPr>
          </w:p>
        </w:tc>
        <w:tc>
          <w:tcPr>
            <w:tcW w:w="991" w:type="dxa"/>
            <w:vAlign w:val="bottom"/>
          </w:tcPr>
          <w:p w14:paraId="71FF4BC6" w14:textId="77777777" w:rsidR="00384C92" w:rsidRPr="00384C92" w:rsidRDefault="00384C92" w:rsidP="00384C92">
            <w:pPr>
              <w:pStyle w:val="acctfourfigures"/>
              <w:tabs>
                <w:tab w:val="clear" w:pos="765"/>
                <w:tab w:val="decimal" w:pos="240"/>
              </w:tabs>
              <w:spacing w:line="240" w:lineRule="auto"/>
              <w:jc w:val="center"/>
              <w:rPr>
                <w:sz w:val="20"/>
              </w:rPr>
            </w:pPr>
          </w:p>
        </w:tc>
        <w:tc>
          <w:tcPr>
            <w:tcW w:w="195" w:type="dxa"/>
            <w:vAlign w:val="bottom"/>
          </w:tcPr>
          <w:p w14:paraId="6A0AD8EC" w14:textId="77777777" w:rsidR="00384C92" w:rsidRPr="00384C92" w:rsidRDefault="00384C92" w:rsidP="00384C92">
            <w:pPr>
              <w:pStyle w:val="acctfourfigures"/>
              <w:spacing w:line="240" w:lineRule="auto"/>
              <w:jc w:val="center"/>
              <w:rPr>
                <w:sz w:val="20"/>
              </w:rPr>
            </w:pPr>
          </w:p>
        </w:tc>
        <w:tc>
          <w:tcPr>
            <w:tcW w:w="1210" w:type="dxa"/>
            <w:vAlign w:val="bottom"/>
          </w:tcPr>
          <w:p w14:paraId="3D30C873" w14:textId="77777777" w:rsidR="00384C92" w:rsidRPr="00384C92" w:rsidRDefault="00384C92" w:rsidP="00384C92">
            <w:pPr>
              <w:pStyle w:val="acctfourfigures"/>
              <w:spacing w:line="240" w:lineRule="auto"/>
              <w:jc w:val="center"/>
              <w:rPr>
                <w:sz w:val="20"/>
              </w:rPr>
            </w:pPr>
          </w:p>
        </w:tc>
        <w:tc>
          <w:tcPr>
            <w:tcW w:w="277" w:type="dxa"/>
            <w:vAlign w:val="bottom"/>
          </w:tcPr>
          <w:p w14:paraId="1386C124" w14:textId="77777777" w:rsidR="00384C92" w:rsidRPr="00384C92" w:rsidRDefault="00384C92" w:rsidP="00384C92">
            <w:pPr>
              <w:pStyle w:val="acctfourfigures"/>
              <w:spacing w:line="240" w:lineRule="auto"/>
              <w:jc w:val="center"/>
              <w:rPr>
                <w:sz w:val="20"/>
              </w:rPr>
            </w:pPr>
          </w:p>
        </w:tc>
        <w:tc>
          <w:tcPr>
            <w:tcW w:w="1136" w:type="dxa"/>
            <w:vAlign w:val="bottom"/>
          </w:tcPr>
          <w:p w14:paraId="33AC41FE" w14:textId="77777777" w:rsidR="00384C92" w:rsidRPr="00384C92" w:rsidRDefault="00384C92" w:rsidP="00384C92">
            <w:pPr>
              <w:pStyle w:val="acctfourfigures"/>
              <w:spacing w:line="240" w:lineRule="auto"/>
              <w:jc w:val="center"/>
              <w:rPr>
                <w:sz w:val="20"/>
              </w:rPr>
            </w:pPr>
          </w:p>
        </w:tc>
        <w:tc>
          <w:tcPr>
            <w:tcW w:w="277" w:type="dxa"/>
          </w:tcPr>
          <w:p w14:paraId="726C84C9" w14:textId="77777777" w:rsidR="00384C92" w:rsidRPr="00384C92" w:rsidRDefault="00384C92" w:rsidP="00384C92">
            <w:pPr>
              <w:pStyle w:val="acctfourfigures"/>
              <w:spacing w:line="240" w:lineRule="auto"/>
              <w:jc w:val="center"/>
              <w:rPr>
                <w:sz w:val="20"/>
              </w:rPr>
            </w:pPr>
          </w:p>
        </w:tc>
        <w:tc>
          <w:tcPr>
            <w:tcW w:w="1271" w:type="dxa"/>
            <w:gridSpan w:val="2"/>
          </w:tcPr>
          <w:p w14:paraId="482F1937" w14:textId="77777777" w:rsidR="00384C92" w:rsidRPr="00384C92" w:rsidRDefault="00384C92" w:rsidP="00384C92">
            <w:pPr>
              <w:pStyle w:val="acctfourfigures"/>
              <w:spacing w:line="240" w:lineRule="auto"/>
              <w:jc w:val="center"/>
              <w:rPr>
                <w:sz w:val="20"/>
              </w:rPr>
            </w:pPr>
          </w:p>
        </w:tc>
      </w:tr>
      <w:tr w:rsidR="00384C92" w:rsidRPr="00384C92" w14:paraId="1FBFC7F6" w14:textId="77777777" w:rsidTr="006F7D32">
        <w:trPr>
          <w:gridAfter w:val="1"/>
          <w:wAfter w:w="22" w:type="dxa"/>
          <w:cantSplit/>
          <w:trHeight w:val="198"/>
        </w:trPr>
        <w:tc>
          <w:tcPr>
            <w:tcW w:w="2981" w:type="dxa"/>
            <w:gridSpan w:val="2"/>
          </w:tcPr>
          <w:p w14:paraId="2E86B0C1" w14:textId="77777777" w:rsidR="00384C92" w:rsidRPr="00384C92" w:rsidRDefault="00384C92" w:rsidP="00384C92">
            <w:pPr>
              <w:tabs>
                <w:tab w:val="left" w:pos="190"/>
              </w:tabs>
              <w:spacing w:line="240" w:lineRule="auto"/>
              <w:ind w:left="190" w:hanging="100"/>
              <w:rPr>
                <w:sz w:val="20"/>
              </w:rPr>
            </w:pPr>
            <w:r w:rsidRPr="00384C92">
              <w:rPr>
                <w:sz w:val="20"/>
              </w:rPr>
              <w:t>Equity instruments</w:t>
            </w:r>
          </w:p>
        </w:tc>
        <w:tc>
          <w:tcPr>
            <w:tcW w:w="563" w:type="dxa"/>
            <w:gridSpan w:val="2"/>
          </w:tcPr>
          <w:p w14:paraId="00379DD4" w14:textId="77777777" w:rsidR="00384C92" w:rsidRPr="00384C92" w:rsidRDefault="00384C92" w:rsidP="00384C92">
            <w:pPr>
              <w:pStyle w:val="acctfourfigures"/>
              <w:spacing w:line="240" w:lineRule="auto"/>
              <w:jc w:val="center"/>
              <w:rPr>
                <w:sz w:val="20"/>
              </w:rPr>
            </w:pPr>
          </w:p>
        </w:tc>
        <w:tc>
          <w:tcPr>
            <w:tcW w:w="1267" w:type="dxa"/>
            <w:vAlign w:val="bottom"/>
          </w:tcPr>
          <w:p w14:paraId="70AE8CF4" w14:textId="77777777"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77" w:type="dxa"/>
          </w:tcPr>
          <w:p w14:paraId="73625CA8" w14:textId="77777777" w:rsidR="00384C92" w:rsidRPr="00384C92" w:rsidRDefault="00384C92" w:rsidP="00384C92">
            <w:pPr>
              <w:pStyle w:val="acctfourfigures"/>
              <w:spacing w:line="240" w:lineRule="auto"/>
              <w:jc w:val="center"/>
              <w:rPr>
                <w:sz w:val="20"/>
              </w:rPr>
            </w:pPr>
          </w:p>
        </w:tc>
        <w:tc>
          <w:tcPr>
            <w:tcW w:w="1271" w:type="dxa"/>
          </w:tcPr>
          <w:p w14:paraId="1F89968A" w14:textId="77777777" w:rsidR="00384C92" w:rsidRPr="00384C92" w:rsidRDefault="00384C92" w:rsidP="00384C92">
            <w:pPr>
              <w:pStyle w:val="acctfourfigures"/>
              <w:spacing w:line="240" w:lineRule="auto"/>
              <w:jc w:val="center"/>
              <w:rPr>
                <w:sz w:val="20"/>
              </w:rPr>
            </w:pPr>
            <w:r w:rsidRPr="00384C92">
              <w:rPr>
                <w:sz w:val="20"/>
              </w:rPr>
              <w:t>201,500</w:t>
            </w:r>
          </w:p>
        </w:tc>
        <w:tc>
          <w:tcPr>
            <w:tcW w:w="281" w:type="dxa"/>
          </w:tcPr>
          <w:p w14:paraId="7C60E932" w14:textId="77777777" w:rsidR="00384C92" w:rsidRPr="00384C92" w:rsidRDefault="00384C92" w:rsidP="00384C92">
            <w:pPr>
              <w:pStyle w:val="acctfourfigures"/>
              <w:spacing w:line="240" w:lineRule="auto"/>
              <w:jc w:val="center"/>
              <w:rPr>
                <w:sz w:val="20"/>
              </w:rPr>
            </w:pPr>
          </w:p>
        </w:tc>
        <w:tc>
          <w:tcPr>
            <w:tcW w:w="1267" w:type="dxa"/>
          </w:tcPr>
          <w:p w14:paraId="2CDF24CB" w14:textId="15162AAF"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77" w:type="dxa"/>
            <w:vAlign w:val="bottom"/>
          </w:tcPr>
          <w:p w14:paraId="07933C84" w14:textId="77777777" w:rsidR="00384C92" w:rsidRPr="00384C92" w:rsidRDefault="00384C92" w:rsidP="00384C92">
            <w:pPr>
              <w:pStyle w:val="acctfourfigures"/>
              <w:spacing w:line="240" w:lineRule="auto"/>
              <w:jc w:val="center"/>
              <w:rPr>
                <w:sz w:val="20"/>
              </w:rPr>
            </w:pPr>
          </w:p>
        </w:tc>
        <w:tc>
          <w:tcPr>
            <w:tcW w:w="1131" w:type="dxa"/>
            <w:vAlign w:val="bottom"/>
          </w:tcPr>
          <w:p w14:paraId="36855358" w14:textId="41FF75AF" w:rsidR="00384C92" w:rsidRPr="00384C92" w:rsidRDefault="00384C92" w:rsidP="00384C92">
            <w:pPr>
              <w:pStyle w:val="acctfourfigures"/>
              <w:spacing w:line="240" w:lineRule="auto"/>
              <w:jc w:val="center"/>
              <w:rPr>
                <w:sz w:val="20"/>
              </w:rPr>
            </w:pPr>
            <w:r w:rsidRPr="00384C92">
              <w:rPr>
                <w:sz w:val="20"/>
              </w:rPr>
              <w:t>201,500</w:t>
            </w:r>
          </w:p>
        </w:tc>
        <w:tc>
          <w:tcPr>
            <w:tcW w:w="277" w:type="dxa"/>
            <w:gridSpan w:val="3"/>
            <w:vAlign w:val="bottom"/>
          </w:tcPr>
          <w:p w14:paraId="33DB2412" w14:textId="77777777" w:rsidR="00384C92" w:rsidRPr="00384C92" w:rsidRDefault="00384C92" w:rsidP="00384C92">
            <w:pPr>
              <w:pStyle w:val="acctfourfigures"/>
              <w:spacing w:line="240" w:lineRule="auto"/>
              <w:jc w:val="center"/>
              <w:rPr>
                <w:sz w:val="20"/>
              </w:rPr>
            </w:pPr>
          </w:p>
        </w:tc>
        <w:tc>
          <w:tcPr>
            <w:tcW w:w="991" w:type="dxa"/>
            <w:vAlign w:val="bottom"/>
          </w:tcPr>
          <w:p w14:paraId="79039CDA" w14:textId="663FC754" w:rsidR="00384C92" w:rsidRPr="00384C92" w:rsidRDefault="00384C92" w:rsidP="00384C92">
            <w:pPr>
              <w:pStyle w:val="acctfourfigures"/>
              <w:spacing w:line="240" w:lineRule="auto"/>
              <w:jc w:val="center"/>
              <w:rPr>
                <w:sz w:val="20"/>
              </w:rPr>
            </w:pPr>
            <w:r w:rsidRPr="00384C92">
              <w:rPr>
                <w:sz w:val="20"/>
              </w:rPr>
              <w:t>201,500</w:t>
            </w:r>
          </w:p>
        </w:tc>
        <w:tc>
          <w:tcPr>
            <w:tcW w:w="195" w:type="dxa"/>
            <w:vAlign w:val="bottom"/>
          </w:tcPr>
          <w:p w14:paraId="1AA560FE" w14:textId="77777777" w:rsidR="00384C92" w:rsidRPr="00384C92" w:rsidRDefault="00384C92" w:rsidP="00384C92">
            <w:pPr>
              <w:pStyle w:val="acctfourfigures"/>
              <w:spacing w:line="240" w:lineRule="auto"/>
              <w:jc w:val="center"/>
              <w:rPr>
                <w:sz w:val="20"/>
              </w:rPr>
            </w:pPr>
          </w:p>
        </w:tc>
        <w:tc>
          <w:tcPr>
            <w:tcW w:w="1210" w:type="dxa"/>
            <w:vAlign w:val="bottom"/>
          </w:tcPr>
          <w:p w14:paraId="5586A53F" w14:textId="1A2142AC"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77" w:type="dxa"/>
            <w:vAlign w:val="bottom"/>
          </w:tcPr>
          <w:p w14:paraId="297E4BD6" w14:textId="77777777" w:rsidR="00384C92" w:rsidRPr="00384C92" w:rsidRDefault="00384C92" w:rsidP="00384C92">
            <w:pPr>
              <w:pStyle w:val="acctfourfigures"/>
              <w:spacing w:line="240" w:lineRule="auto"/>
              <w:jc w:val="center"/>
              <w:rPr>
                <w:sz w:val="20"/>
              </w:rPr>
            </w:pPr>
          </w:p>
        </w:tc>
        <w:tc>
          <w:tcPr>
            <w:tcW w:w="1136" w:type="dxa"/>
            <w:vAlign w:val="bottom"/>
          </w:tcPr>
          <w:p w14:paraId="6D30246F" w14:textId="3A0280EA"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77" w:type="dxa"/>
          </w:tcPr>
          <w:p w14:paraId="6AF2B267" w14:textId="77777777" w:rsidR="00384C92" w:rsidRPr="00384C92" w:rsidRDefault="00384C92" w:rsidP="00384C92">
            <w:pPr>
              <w:pStyle w:val="acctfourfigures"/>
              <w:spacing w:line="240" w:lineRule="auto"/>
              <w:jc w:val="center"/>
              <w:rPr>
                <w:sz w:val="20"/>
              </w:rPr>
            </w:pPr>
          </w:p>
        </w:tc>
        <w:tc>
          <w:tcPr>
            <w:tcW w:w="1271" w:type="dxa"/>
            <w:gridSpan w:val="2"/>
          </w:tcPr>
          <w:p w14:paraId="7BB311D3" w14:textId="5A63007A" w:rsidR="00384C92" w:rsidRPr="00384C92" w:rsidRDefault="00384C92" w:rsidP="00384C92">
            <w:pPr>
              <w:pStyle w:val="acctfourfigures"/>
              <w:spacing w:line="240" w:lineRule="auto"/>
              <w:jc w:val="center"/>
              <w:rPr>
                <w:sz w:val="20"/>
              </w:rPr>
            </w:pPr>
            <w:r w:rsidRPr="00384C92">
              <w:rPr>
                <w:sz w:val="20"/>
              </w:rPr>
              <w:t>201,500</w:t>
            </w:r>
          </w:p>
        </w:tc>
      </w:tr>
      <w:tr w:rsidR="00384C92" w:rsidRPr="00384C92" w14:paraId="09928385" w14:textId="77777777" w:rsidTr="006F7D32">
        <w:trPr>
          <w:gridAfter w:val="1"/>
          <w:wAfter w:w="22" w:type="dxa"/>
          <w:cantSplit/>
          <w:trHeight w:val="188"/>
        </w:trPr>
        <w:tc>
          <w:tcPr>
            <w:tcW w:w="2981" w:type="dxa"/>
            <w:gridSpan w:val="2"/>
          </w:tcPr>
          <w:p w14:paraId="1B66E908" w14:textId="77777777" w:rsidR="00384C92" w:rsidRPr="00384C92" w:rsidRDefault="00384C92" w:rsidP="00384C92">
            <w:pPr>
              <w:tabs>
                <w:tab w:val="left" w:pos="190"/>
              </w:tabs>
              <w:spacing w:line="240" w:lineRule="auto"/>
              <w:ind w:left="190" w:hanging="100"/>
              <w:rPr>
                <w:sz w:val="20"/>
              </w:rPr>
            </w:pPr>
            <w:r w:rsidRPr="00384C92">
              <w:rPr>
                <w:sz w:val="20"/>
              </w:rPr>
              <w:t>Debt instruments</w:t>
            </w:r>
          </w:p>
        </w:tc>
        <w:tc>
          <w:tcPr>
            <w:tcW w:w="563" w:type="dxa"/>
            <w:gridSpan w:val="2"/>
          </w:tcPr>
          <w:p w14:paraId="5606A861" w14:textId="77777777" w:rsidR="00384C92" w:rsidRPr="00384C92" w:rsidRDefault="00384C92" w:rsidP="00384C92">
            <w:pPr>
              <w:pStyle w:val="acctfourfigures"/>
              <w:spacing w:line="240" w:lineRule="auto"/>
              <w:jc w:val="center"/>
              <w:rPr>
                <w:sz w:val="20"/>
              </w:rPr>
            </w:pPr>
          </w:p>
        </w:tc>
        <w:tc>
          <w:tcPr>
            <w:tcW w:w="1267" w:type="dxa"/>
            <w:vAlign w:val="bottom"/>
          </w:tcPr>
          <w:p w14:paraId="58766E39" w14:textId="77777777" w:rsidR="00384C92" w:rsidRPr="00384C92" w:rsidRDefault="00384C92" w:rsidP="00384C92">
            <w:pPr>
              <w:pStyle w:val="acctfourfigures"/>
              <w:spacing w:line="240" w:lineRule="auto"/>
              <w:jc w:val="center"/>
              <w:rPr>
                <w:sz w:val="20"/>
              </w:rPr>
            </w:pPr>
            <w:r w:rsidRPr="00384C92">
              <w:rPr>
                <w:sz w:val="20"/>
              </w:rPr>
              <w:t>173</w:t>
            </w:r>
          </w:p>
        </w:tc>
        <w:tc>
          <w:tcPr>
            <w:tcW w:w="277" w:type="dxa"/>
          </w:tcPr>
          <w:p w14:paraId="526F6A81" w14:textId="77777777" w:rsidR="00384C92" w:rsidRPr="00384C92" w:rsidRDefault="00384C92" w:rsidP="00384C92">
            <w:pPr>
              <w:pStyle w:val="acctfourfigures"/>
              <w:spacing w:line="240" w:lineRule="auto"/>
              <w:jc w:val="center"/>
              <w:rPr>
                <w:sz w:val="20"/>
              </w:rPr>
            </w:pPr>
          </w:p>
        </w:tc>
        <w:tc>
          <w:tcPr>
            <w:tcW w:w="1271" w:type="dxa"/>
            <w:vAlign w:val="bottom"/>
          </w:tcPr>
          <w:p w14:paraId="1755C2FD" w14:textId="77777777"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81" w:type="dxa"/>
          </w:tcPr>
          <w:p w14:paraId="50261B82" w14:textId="77777777" w:rsidR="00384C92" w:rsidRPr="00384C92" w:rsidRDefault="00384C92" w:rsidP="00384C92">
            <w:pPr>
              <w:pStyle w:val="acctfourfigures"/>
              <w:spacing w:line="240" w:lineRule="auto"/>
              <w:jc w:val="center"/>
              <w:rPr>
                <w:sz w:val="20"/>
              </w:rPr>
            </w:pPr>
          </w:p>
        </w:tc>
        <w:tc>
          <w:tcPr>
            <w:tcW w:w="1267" w:type="dxa"/>
          </w:tcPr>
          <w:p w14:paraId="60FA1B86" w14:textId="77777777"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77" w:type="dxa"/>
            <w:vAlign w:val="bottom"/>
          </w:tcPr>
          <w:p w14:paraId="75FEC096" w14:textId="77777777" w:rsidR="00384C92" w:rsidRPr="00384C92" w:rsidRDefault="00384C92" w:rsidP="00384C92">
            <w:pPr>
              <w:pStyle w:val="acctfourfigures"/>
              <w:spacing w:line="240" w:lineRule="auto"/>
              <w:jc w:val="center"/>
              <w:rPr>
                <w:sz w:val="20"/>
              </w:rPr>
            </w:pPr>
          </w:p>
        </w:tc>
        <w:tc>
          <w:tcPr>
            <w:tcW w:w="1131" w:type="dxa"/>
            <w:vAlign w:val="bottom"/>
          </w:tcPr>
          <w:p w14:paraId="492F43B0" w14:textId="7AB2BC93" w:rsidR="00384C92" w:rsidRPr="00384C92" w:rsidRDefault="00384C92" w:rsidP="00384C92">
            <w:pPr>
              <w:pStyle w:val="acctfourfigures"/>
              <w:spacing w:line="240" w:lineRule="auto"/>
              <w:jc w:val="center"/>
              <w:rPr>
                <w:sz w:val="20"/>
              </w:rPr>
            </w:pPr>
            <w:r w:rsidRPr="00384C92">
              <w:rPr>
                <w:sz w:val="20"/>
              </w:rPr>
              <w:t>173</w:t>
            </w:r>
          </w:p>
        </w:tc>
        <w:tc>
          <w:tcPr>
            <w:tcW w:w="277" w:type="dxa"/>
            <w:gridSpan w:val="3"/>
            <w:vAlign w:val="bottom"/>
          </w:tcPr>
          <w:p w14:paraId="354480E5" w14:textId="77777777" w:rsidR="00384C92" w:rsidRPr="00384C92" w:rsidRDefault="00384C92" w:rsidP="00384C92">
            <w:pPr>
              <w:pStyle w:val="acctfourfigures"/>
              <w:spacing w:line="240" w:lineRule="auto"/>
              <w:jc w:val="center"/>
              <w:rPr>
                <w:sz w:val="20"/>
              </w:rPr>
            </w:pPr>
          </w:p>
        </w:tc>
        <w:tc>
          <w:tcPr>
            <w:tcW w:w="991" w:type="dxa"/>
            <w:vAlign w:val="bottom"/>
          </w:tcPr>
          <w:p w14:paraId="20118F62" w14:textId="14DEB6BA"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195" w:type="dxa"/>
            <w:vAlign w:val="bottom"/>
          </w:tcPr>
          <w:p w14:paraId="5CB6734C" w14:textId="77777777" w:rsidR="00384C92" w:rsidRPr="00384C92" w:rsidRDefault="00384C92" w:rsidP="00384C92">
            <w:pPr>
              <w:pStyle w:val="acctfourfigures"/>
              <w:spacing w:line="240" w:lineRule="auto"/>
              <w:jc w:val="center"/>
              <w:rPr>
                <w:sz w:val="20"/>
              </w:rPr>
            </w:pPr>
          </w:p>
        </w:tc>
        <w:tc>
          <w:tcPr>
            <w:tcW w:w="1210" w:type="dxa"/>
            <w:vAlign w:val="bottom"/>
          </w:tcPr>
          <w:p w14:paraId="5E721C80" w14:textId="011A71F6" w:rsidR="00384C92" w:rsidRPr="00384C92" w:rsidRDefault="00384C92" w:rsidP="00384C92">
            <w:pPr>
              <w:pStyle w:val="acctfourfigures"/>
              <w:spacing w:line="240" w:lineRule="auto"/>
              <w:jc w:val="center"/>
              <w:rPr>
                <w:sz w:val="20"/>
              </w:rPr>
            </w:pPr>
            <w:r w:rsidRPr="00384C92">
              <w:rPr>
                <w:sz w:val="20"/>
              </w:rPr>
              <w:t>173</w:t>
            </w:r>
          </w:p>
        </w:tc>
        <w:tc>
          <w:tcPr>
            <w:tcW w:w="277" w:type="dxa"/>
            <w:vAlign w:val="bottom"/>
          </w:tcPr>
          <w:p w14:paraId="5ABC37EF" w14:textId="77777777" w:rsidR="00384C92" w:rsidRPr="00384C92" w:rsidRDefault="00384C92" w:rsidP="00384C92">
            <w:pPr>
              <w:pStyle w:val="acctfourfigures"/>
              <w:spacing w:line="240" w:lineRule="auto"/>
              <w:jc w:val="center"/>
              <w:rPr>
                <w:sz w:val="20"/>
              </w:rPr>
            </w:pPr>
          </w:p>
        </w:tc>
        <w:tc>
          <w:tcPr>
            <w:tcW w:w="1136" w:type="dxa"/>
            <w:vAlign w:val="bottom"/>
          </w:tcPr>
          <w:p w14:paraId="01BAB913" w14:textId="7CB3B968" w:rsidR="00384C92" w:rsidRPr="00384C92" w:rsidRDefault="00384C92" w:rsidP="00384C92">
            <w:pPr>
              <w:pStyle w:val="acctfourfigures"/>
              <w:tabs>
                <w:tab w:val="clear" w:pos="765"/>
                <w:tab w:val="decimal" w:pos="240"/>
              </w:tabs>
              <w:spacing w:line="240" w:lineRule="auto"/>
              <w:jc w:val="center"/>
              <w:rPr>
                <w:sz w:val="20"/>
              </w:rPr>
            </w:pPr>
            <w:r w:rsidRPr="00384C92">
              <w:rPr>
                <w:sz w:val="20"/>
              </w:rPr>
              <w:t>-</w:t>
            </w:r>
          </w:p>
        </w:tc>
        <w:tc>
          <w:tcPr>
            <w:tcW w:w="277" w:type="dxa"/>
          </w:tcPr>
          <w:p w14:paraId="735ABAEE" w14:textId="77777777" w:rsidR="00384C92" w:rsidRPr="00384C92" w:rsidRDefault="00384C92" w:rsidP="00384C92">
            <w:pPr>
              <w:pStyle w:val="acctfourfigures"/>
              <w:spacing w:line="240" w:lineRule="auto"/>
              <w:jc w:val="center"/>
              <w:rPr>
                <w:sz w:val="20"/>
              </w:rPr>
            </w:pPr>
          </w:p>
        </w:tc>
        <w:tc>
          <w:tcPr>
            <w:tcW w:w="1271" w:type="dxa"/>
            <w:gridSpan w:val="2"/>
          </w:tcPr>
          <w:p w14:paraId="7AC24308" w14:textId="23BEC9D8" w:rsidR="00384C92" w:rsidRPr="00384C92" w:rsidRDefault="00384C92" w:rsidP="00384C92">
            <w:pPr>
              <w:pStyle w:val="acctfourfigures"/>
              <w:spacing w:line="240" w:lineRule="auto"/>
              <w:jc w:val="center"/>
              <w:rPr>
                <w:sz w:val="20"/>
              </w:rPr>
            </w:pPr>
            <w:r w:rsidRPr="00384C92">
              <w:rPr>
                <w:sz w:val="20"/>
              </w:rPr>
              <w:t>173</w:t>
            </w:r>
          </w:p>
        </w:tc>
      </w:tr>
      <w:tr w:rsidR="00783BDD" w:rsidRPr="00384C92" w14:paraId="050ED307" w14:textId="77777777" w:rsidTr="00294D8F">
        <w:trPr>
          <w:gridAfter w:val="1"/>
          <w:wAfter w:w="22" w:type="dxa"/>
          <w:cantSplit/>
          <w:trHeight w:val="198"/>
        </w:trPr>
        <w:tc>
          <w:tcPr>
            <w:tcW w:w="2981" w:type="dxa"/>
            <w:gridSpan w:val="2"/>
          </w:tcPr>
          <w:p w14:paraId="54CC314C" w14:textId="77777777" w:rsidR="00783BDD" w:rsidRPr="00384C92" w:rsidRDefault="00783BDD" w:rsidP="00783BDD">
            <w:pPr>
              <w:tabs>
                <w:tab w:val="left" w:pos="190"/>
              </w:tabs>
              <w:spacing w:line="240" w:lineRule="auto"/>
              <w:ind w:left="190" w:hanging="100"/>
              <w:rPr>
                <w:sz w:val="20"/>
              </w:rPr>
            </w:pPr>
            <w:r w:rsidRPr="00384C92">
              <w:rPr>
                <w:b/>
                <w:bCs/>
                <w:sz w:val="20"/>
              </w:rPr>
              <w:t>Total other financial assets</w:t>
            </w:r>
          </w:p>
        </w:tc>
        <w:tc>
          <w:tcPr>
            <w:tcW w:w="563" w:type="dxa"/>
            <w:gridSpan w:val="2"/>
          </w:tcPr>
          <w:p w14:paraId="388C225A" w14:textId="77777777" w:rsidR="00783BDD" w:rsidRPr="00384C92" w:rsidRDefault="00783BDD" w:rsidP="00783BDD">
            <w:pPr>
              <w:pStyle w:val="acctfourfigures"/>
              <w:spacing w:line="240" w:lineRule="auto"/>
              <w:jc w:val="center"/>
              <w:rPr>
                <w:sz w:val="20"/>
              </w:rPr>
            </w:pPr>
          </w:p>
        </w:tc>
        <w:tc>
          <w:tcPr>
            <w:tcW w:w="1267" w:type="dxa"/>
            <w:tcBorders>
              <w:top w:val="single" w:sz="4" w:space="0" w:color="auto"/>
              <w:bottom w:val="double" w:sz="4" w:space="0" w:color="auto"/>
            </w:tcBorders>
            <w:vAlign w:val="bottom"/>
          </w:tcPr>
          <w:p w14:paraId="730EA631" w14:textId="77777777" w:rsidR="00783BDD" w:rsidRPr="00384C92" w:rsidRDefault="00783BDD" w:rsidP="00783BDD">
            <w:pPr>
              <w:pStyle w:val="acctfourfigures"/>
              <w:spacing w:line="240" w:lineRule="auto"/>
              <w:jc w:val="center"/>
              <w:rPr>
                <w:b/>
                <w:bCs/>
                <w:sz w:val="20"/>
              </w:rPr>
            </w:pPr>
            <w:r w:rsidRPr="00384C92">
              <w:rPr>
                <w:b/>
                <w:bCs/>
                <w:sz w:val="20"/>
              </w:rPr>
              <w:t>173</w:t>
            </w:r>
          </w:p>
        </w:tc>
        <w:tc>
          <w:tcPr>
            <w:tcW w:w="277" w:type="dxa"/>
          </w:tcPr>
          <w:p w14:paraId="140A9B4B" w14:textId="77777777" w:rsidR="00783BDD" w:rsidRPr="00384C92" w:rsidRDefault="00783BDD" w:rsidP="00783BDD">
            <w:pPr>
              <w:pStyle w:val="acctfourfigures"/>
              <w:spacing w:line="240" w:lineRule="auto"/>
              <w:jc w:val="center"/>
              <w:rPr>
                <w:b/>
                <w:bCs/>
                <w:sz w:val="20"/>
              </w:rPr>
            </w:pPr>
          </w:p>
        </w:tc>
        <w:tc>
          <w:tcPr>
            <w:tcW w:w="1271" w:type="dxa"/>
            <w:tcBorders>
              <w:top w:val="single" w:sz="4" w:space="0" w:color="auto"/>
              <w:bottom w:val="double" w:sz="4" w:space="0" w:color="auto"/>
            </w:tcBorders>
          </w:tcPr>
          <w:p w14:paraId="75F43887" w14:textId="77777777" w:rsidR="00783BDD" w:rsidRPr="00384C92" w:rsidRDefault="00783BDD" w:rsidP="00783BDD">
            <w:pPr>
              <w:pStyle w:val="acctfourfigures"/>
              <w:spacing w:line="240" w:lineRule="auto"/>
              <w:jc w:val="center"/>
              <w:rPr>
                <w:b/>
                <w:bCs/>
                <w:sz w:val="20"/>
              </w:rPr>
            </w:pPr>
            <w:r w:rsidRPr="00384C92">
              <w:rPr>
                <w:b/>
                <w:bCs/>
                <w:sz w:val="20"/>
              </w:rPr>
              <w:t>201,500</w:t>
            </w:r>
          </w:p>
        </w:tc>
        <w:tc>
          <w:tcPr>
            <w:tcW w:w="281" w:type="dxa"/>
          </w:tcPr>
          <w:p w14:paraId="35297A4C" w14:textId="77777777" w:rsidR="00783BDD" w:rsidRPr="00384C92" w:rsidRDefault="00783BDD" w:rsidP="00783BDD">
            <w:pPr>
              <w:pStyle w:val="acctfourfigures"/>
              <w:spacing w:line="240" w:lineRule="auto"/>
              <w:jc w:val="center"/>
              <w:rPr>
                <w:b/>
                <w:bCs/>
                <w:sz w:val="20"/>
              </w:rPr>
            </w:pPr>
          </w:p>
        </w:tc>
        <w:tc>
          <w:tcPr>
            <w:tcW w:w="1267" w:type="dxa"/>
            <w:tcBorders>
              <w:top w:val="single" w:sz="4" w:space="0" w:color="auto"/>
              <w:bottom w:val="double" w:sz="4" w:space="0" w:color="auto"/>
            </w:tcBorders>
          </w:tcPr>
          <w:p w14:paraId="134574C7" w14:textId="31B88DFE" w:rsidR="00783BDD" w:rsidRPr="00DF5E17" w:rsidRDefault="00783BDD" w:rsidP="00783BDD">
            <w:pPr>
              <w:pStyle w:val="acctfourfigures"/>
              <w:tabs>
                <w:tab w:val="clear" w:pos="765"/>
                <w:tab w:val="decimal" w:pos="240"/>
              </w:tabs>
              <w:spacing w:line="240" w:lineRule="auto"/>
              <w:jc w:val="center"/>
              <w:rPr>
                <w:b/>
                <w:bCs/>
                <w:sz w:val="20"/>
              </w:rPr>
            </w:pPr>
            <w:r w:rsidRPr="00DF5E17">
              <w:rPr>
                <w:b/>
                <w:bCs/>
                <w:sz w:val="20"/>
              </w:rPr>
              <w:t>-</w:t>
            </w:r>
          </w:p>
        </w:tc>
        <w:tc>
          <w:tcPr>
            <w:tcW w:w="277" w:type="dxa"/>
            <w:vAlign w:val="bottom"/>
          </w:tcPr>
          <w:p w14:paraId="6A9DAE7D" w14:textId="77777777" w:rsidR="00783BDD" w:rsidRPr="00384C92" w:rsidRDefault="00783BDD" w:rsidP="00783BDD">
            <w:pPr>
              <w:pStyle w:val="acctfourfigures"/>
              <w:spacing w:line="240" w:lineRule="auto"/>
              <w:jc w:val="center"/>
              <w:rPr>
                <w:b/>
                <w:bCs/>
                <w:sz w:val="20"/>
              </w:rPr>
            </w:pPr>
          </w:p>
        </w:tc>
        <w:tc>
          <w:tcPr>
            <w:tcW w:w="1131" w:type="dxa"/>
            <w:tcBorders>
              <w:top w:val="single" w:sz="4" w:space="0" w:color="auto"/>
              <w:bottom w:val="double" w:sz="4" w:space="0" w:color="auto"/>
            </w:tcBorders>
            <w:vAlign w:val="bottom"/>
          </w:tcPr>
          <w:p w14:paraId="3E3BD417" w14:textId="58418309" w:rsidR="00783BDD" w:rsidRPr="00384C92" w:rsidRDefault="00783BDD" w:rsidP="00783BDD">
            <w:pPr>
              <w:pStyle w:val="acctfourfigures"/>
              <w:spacing w:line="240" w:lineRule="auto"/>
              <w:jc w:val="center"/>
              <w:rPr>
                <w:b/>
                <w:bCs/>
                <w:sz w:val="20"/>
              </w:rPr>
            </w:pPr>
            <w:r>
              <w:rPr>
                <w:b/>
                <w:bCs/>
                <w:sz w:val="20"/>
              </w:rPr>
              <w:t>201,673</w:t>
            </w:r>
          </w:p>
        </w:tc>
        <w:tc>
          <w:tcPr>
            <w:tcW w:w="277" w:type="dxa"/>
            <w:gridSpan w:val="3"/>
            <w:vAlign w:val="bottom"/>
          </w:tcPr>
          <w:p w14:paraId="184458AA" w14:textId="77777777" w:rsidR="00783BDD" w:rsidRPr="00384C92" w:rsidRDefault="00783BDD" w:rsidP="00783BDD">
            <w:pPr>
              <w:pStyle w:val="acctfourfigures"/>
              <w:spacing w:line="240" w:lineRule="auto"/>
              <w:jc w:val="center"/>
              <w:rPr>
                <w:b/>
                <w:bCs/>
                <w:sz w:val="20"/>
              </w:rPr>
            </w:pPr>
          </w:p>
        </w:tc>
        <w:tc>
          <w:tcPr>
            <w:tcW w:w="991" w:type="dxa"/>
            <w:vAlign w:val="bottom"/>
          </w:tcPr>
          <w:p w14:paraId="110A313A" w14:textId="77777777" w:rsidR="00783BDD" w:rsidRPr="00384C92" w:rsidRDefault="00783BDD" w:rsidP="00783BDD">
            <w:pPr>
              <w:pStyle w:val="acctfourfigures"/>
              <w:spacing w:line="240" w:lineRule="auto"/>
              <w:jc w:val="center"/>
              <w:rPr>
                <w:b/>
                <w:bCs/>
                <w:sz w:val="20"/>
              </w:rPr>
            </w:pPr>
          </w:p>
        </w:tc>
        <w:tc>
          <w:tcPr>
            <w:tcW w:w="195" w:type="dxa"/>
            <w:vAlign w:val="bottom"/>
          </w:tcPr>
          <w:p w14:paraId="4F0F2BC7" w14:textId="77777777" w:rsidR="00783BDD" w:rsidRPr="00384C92" w:rsidRDefault="00783BDD" w:rsidP="00783BDD">
            <w:pPr>
              <w:pStyle w:val="acctfourfigures"/>
              <w:spacing w:line="240" w:lineRule="auto"/>
              <w:jc w:val="center"/>
              <w:rPr>
                <w:b/>
                <w:bCs/>
                <w:sz w:val="20"/>
              </w:rPr>
            </w:pPr>
          </w:p>
        </w:tc>
        <w:tc>
          <w:tcPr>
            <w:tcW w:w="1210" w:type="dxa"/>
            <w:vAlign w:val="bottom"/>
          </w:tcPr>
          <w:p w14:paraId="140F437E" w14:textId="77777777" w:rsidR="00783BDD" w:rsidRPr="00384C92" w:rsidRDefault="00783BDD" w:rsidP="00783BDD">
            <w:pPr>
              <w:pStyle w:val="acctfourfigures"/>
              <w:spacing w:line="240" w:lineRule="auto"/>
              <w:jc w:val="center"/>
              <w:rPr>
                <w:b/>
                <w:bCs/>
                <w:sz w:val="20"/>
              </w:rPr>
            </w:pPr>
          </w:p>
        </w:tc>
        <w:tc>
          <w:tcPr>
            <w:tcW w:w="277" w:type="dxa"/>
            <w:vAlign w:val="bottom"/>
          </w:tcPr>
          <w:p w14:paraId="289CF637" w14:textId="77777777" w:rsidR="00783BDD" w:rsidRPr="00384C92" w:rsidRDefault="00783BDD" w:rsidP="00783BDD">
            <w:pPr>
              <w:pStyle w:val="acctfourfigures"/>
              <w:spacing w:line="240" w:lineRule="auto"/>
              <w:jc w:val="center"/>
              <w:rPr>
                <w:b/>
                <w:bCs/>
                <w:sz w:val="20"/>
              </w:rPr>
            </w:pPr>
          </w:p>
        </w:tc>
        <w:tc>
          <w:tcPr>
            <w:tcW w:w="1136" w:type="dxa"/>
            <w:vAlign w:val="bottom"/>
          </w:tcPr>
          <w:p w14:paraId="289E73B9" w14:textId="77777777" w:rsidR="00783BDD" w:rsidRPr="00384C92" w:rsidRDefault="00783BDD" w:rsidP="00783BDD">
            <w:pPr>
              <w:pStyle w:val="acctfourfigures"/>
              <w:spacing w:line="240" w:lineRule="auto"/>
              <w:jc w:val="center"/>
              <w:rPr>
                <w:b/>
                <w:bCs/>
                <w:sz w:val="20"/>
              </w:rPr>
            </w:pPr>
          </w:p>
        </w:tc>
        <w:tc>
          <w:tcPr>
            <w:tcW w:w="277" w:type="dxa"/>
            <w:vAlign w:val="bottom"/>
          </w:tcPr>
          <w:p w14:paraId="61CA4E95" w14:textId="77777777" w:rsidR="00783BDD" w:rsidRPr="00384C92" w:rsidRDefault="00783BDD" w:rsidP="00783BDD">
            <w:pPr>
              <w:pStyle w:val="acctfourfigures"/>
              <w:spacing w:line="240" w:lineRule="auto"/>
              <w:rPr>
                <w:b/>
                <w:bCs/>
                <w:sz w:val="20"/>
              </w:rPr>
            </w:pPr>
          </w:p>
        </w:tc>
        <w:tc>
          <w:tcPr>
            <w:tcW w:w="1271" w:type="dxa"/>
            <w:gridSpan w:val="2"/>
            <w:vAlign w:val="bottom"/>
          </w:tcPr>
          <w:p w14:paraId="293583D2" w14:textId="77777777" w:rsidR="00783BDD" w:rsidRPr="00384C92" w:rsidRDefault="00783BDD" w:rsidP="00783BDD">
            <w:pPr>
              <w:pStyle w:val="acctfourfigures"/>
              <w:spacing w:line="240" w:lineRule="auto"/>
              <w:rPr>
                <w:b/>
                <w:bCs/>
                <w:sz w:val="20"/>
                <w:lang w:bidi="th-TH"/>
              </w:rPr>
            </w:pPr>
          </w:p>
        </w:tc>
      </w:tr>
      <w:tr w:rsidR="006356C3" w:rsidRPr="00384C92" w14:paraId="7DEF870E" w14:textId="77777777" w:rsidTr="006F7D32">
        <w:trPr>
          <w:gridAfter w:val="1"/>
          <w:wAfter w:w="22" w:type="dxa"/>
          <w:cantSplit/>
          <w:trHeight w:val="188"/>
        </w:trPr>
        <w:tc>
          <w:tcPr>
            <w:tcW w:w="2981" w:type="dxa"/>
            <w:gridSpan w:val="2"/>
          </w:tcPr>
          <w:p w14:paraId="24C26ED0" w14:textId="77777777" w:rsidR="006356C3" w:rsidRPr="00384C92" w:rsidRDefault="006356C3" w:rsidP="005B17ED">
            <w:pPr>
              <w:tabs>
                <w:tab w:val="left" w:pos="100"/>
              </w:tabs>
              <w:spacing w:line="240" w:lineRule="auto"/>
              <w:ind w:left="100" w:hanging="100"/>
              <w:rPr>
                <w:b/>
                <w:bCs/>
                <w:sz w:val="20"/>
              </w:rPr>
            </w:pPr>
          </w:p>
        </w:tc>
        <w:tc>
          <w:tcPr>
            <w:tcW w:w="563" w:type="dxa"/>
            <w:gridSpan w:val="2"/>
          </w:tcPr>
          <w:p w14:paraId="5221EF0A" w14:textId="77777777" w:rsidR="006356C3" w:rsidRPr="00384C92" w:rsidRDefault="006356C3" w:rsidP="005B17ED">
            <w:pPr>
              <w:pStyle w:val="acctfourfigures"/>
              <w:spacing w:line="240" w:lineRule="auto"/>
              <w:jc w:val="center"/>
              <w:rPr>
                <w:sz w:val="20"/>
              </w:rPr>
            </w:pPr>
          </w:p>
        </w:tc>
        <w:tc>
          <w:tcPr>
            <w:tcW w:w="1267" w:type="dxa"/>
            <w:tcBorders>
              <w:top w:val="double" w:sz="4" w:space="0" w:color="auto"/>
            </w:tcBorders>
            <w:vAlign w:val="bottom"/>
          </w:tcPr>
          <w:p w14:paraId="7ADC256D" w14:textId="77777777" w:rsidR="006356C3" w:rsidRPr="00384C92" w:rsidRDefault="006356C3" w:rsidP="005B17ED">
            <w:pPr>
              <w:pStyle w:val="acctfourfigures"/>
              <w:spacing w:line="240" w:lineRule="auto"/>
              <w:jc w:val="center"/>
              <w:rPr>
                <w:sz w:val="20"/>
              </w:rPr>
            </w:pPr>
          </w:p>
        </w:tc>
        <w:tc>
          <w:tcPr>
            <w:tcW w:w="277" w:type="dxa"/>
          </w:tcPr>
          <w:p w14:paraId="6A94BBC9" w14:textId="77777777" w:rsidR="006356C3" w:rsidRPr="00384C92" w:rsidRDefault="006356C3" w:rsidP="005B17ED">
            <w:pPr>
              <w:pStyle w:val="acctfourfigures"/>
              <w:spacing w:line="240" w:lineRule="auto"/>
              <w:jc w:val="center"/>
              <w:rPr>
                <w:sz w:val="20"/>
              </w:rPr>
            </w:pPr>
          </w:p>
        </w:tc>
        <w:tc>
          <w:tcPr>
            <w:tcW w:w="1271" w:type="dxa"/>
            <w:tcBorders>
              <w:top w:val="double" w:sz="4" w:space="0" w:color="auto"/>
            </w:tcBorders>
            <w:vAlign w:val="bottom"/>
          </w:tcPr>
          <w:p w14:paraId="66F4EB27" w14:textId="77777777" w:rsidR="006356C3" w:rsidRPr="00384C92" w:rsidRDefault="006356C3" w:rsidP="005B17ED">
            <w:pPr>
              <w:pStyle w:val="acctfourfigures"/>
              <w:spacing w:line="240" w:lineRule="auto"/>
              <w:jc w:val="center"/>
              <w:rPr>
                <w:sz w:val="20"/>
              </w:rPr>
            </w:pPr>
          </w:p>
        </w:tc>
        <w:tc>
          <w:tcPr>
            <w:tcW w:w="281" w:type="dxa"/>
          </w:tcPr>
          <w:p w14:paraId="5CEE2EE7" w14:textId="77777777" w:rsidR="006356C3" w:rsidRPr="00384C92" w:rsidRDefault="006356C3" w:rsidP="005B17ED">
            <w:pPr>
              <w:pStyle w:val="acctfourfigures"/>
              <w:spacing w:line="240" w:lineRule="auto"/>
              <w:jc w:val="center"/>
              <w:rPr>
                <w:sz w:val="20"/>
              </w:rPr>
            </w:pPr>
          </w:p>
        </w:tc>
        <w:tc>
          <w:tcPr>
            <w:tcW w:w="1267" w:type="dxa"/>
            <w:tcBorders>
              <w:top w:val="double" w:sz="4" w:space="0" w:color="auto"/>
            </w:tcBorders>
          </w:tcPr>
          <w:p w14:paraId="388A37CC" w14:textId="77777777" w:rsidR="006356C3" w:rsidRPr="00384C92" w:rsidRDefault="006356C3" w:rsidP="005B17ED">
            <w:pPr>
              <w:pStyle w:val="acctfourfigures"/>
              <w:spacing w:line="240" w:lineRule="auto"/>
              <w:jc w:val="center"/>
              <w:rPr>
                <w:sz w:val="20"/>
              </w:rPr>
            </w:pPr>
          </w:p>
        </w:tc>
        <w:tc>
          <w:tcPr>
            <w:tcW w:w="277" w:type="dxa"/>
            <w:vAlign w:val="bottom"/>
          </w:tcPr>
          <w:p w14:paraId="298B6BD2" w14:textId="77777777" w:rsidR="006356C3" w:rsidRPr="00384C92" w:rsidRDefault="006356C3" w:rsidP="005B17ED">
            <w:pPr>
              <w:pStyle w:val="acctfourfigures"/>
              <w:spacing w:line="240" w:lineRule="auto"/>
              <w:jc w:val="center"/>
              <w:rPr>
                <w:sz w:val="20"/>
              </w:rPr>
            </w:pPr>
          </w:p>
        </w:tc>
        <w:tc>
          <w:tcPr>
            <w:tcW w:w="1131" w:type="dxa"/>
            <w:tcBorders>
              <w:top w:val="double" w:sz="4" w:space="0" w:color="auto"/>
            </w:tcBorders>
            <w:vAlign w:val="bottom"/>
          </w:tcPr>
          <w:p w14:paraId="64B4218B" w14:textId="77777777" w:rsidR="006356C3" w:rsidRPr="00384C92" w:rsidRDefault="006356C3" w:rsidP="005B17ED">
            <w:pPr>
              <w:pStyle w:val="acctfourfigures"/>
              <w:spacing w:line="240" w:lineRule="auto"/>
              <w:jc w:val="center"/>
              <w:rPr>
                <w:sz w:val="20"/>
              </w:rPr>
            </w:pPr>
          </w:p>
        </w:tc>
        <w:tc>
          <w:tcPr>
            <w:tcW w:w="277" w:type="dxa"/>
            <w:gridSpan w:val="3"/>
            <w:vAlign w:val="bottom"/>
          </w:tcPr>
          <w:p w14:paraId="6D77AB8F" w14:textId="77777777" w:rsidR="006356C3" w:rsidRPr="00384C92" w:rsidRDefault="006356C3" w:rsidP="005B17ED">
            <w:pPr>
              <w:pStyle w:val="acctfourfigures"/>
              <w:spacing w:line="240" w:lineRule="auto"/>
              <w:jc w:val="center"/>
              <w:rPr>
                <w:sz w:val="20"/>
              </w:rPr>
            </w:pPr>
          </w:p>
        </w:tc>
        <w:tc>
          <w:tcPr>
            <w:tcW w:w="991" w:type="dxa"/>
            <w:vAlign w:val="bottom"/>
          </w:tcPr>
          <w:p w14:paraId="22FD7387" w14:textId="77777777" w:rsidR="006356C3" w:rsidRPr="00384C92" w:rsidRDefault="006356C3" w:rsidP="005B17ED">
            <w:pPr>
              <w:pStyle w:val="acctfourfigures"/>
              <w:spacing w:line="240" w:lineRule="auto"/>
              <w:jc w:val="center"/>
              <w:rPr>
                <w:sz w:val="20"/>
              </w:rPr>
            </w:pPr>
          </w:p>
        </w:tc>
        <w:tc>
          <w:tcPr>
            <w:tcW w:w="195" w:type="dxa"/>
            <w:vAlign w:val="bottom"/>
          </w:tcPr>
          <w:p w14:paraId="7045CF24" w14:textId="77777777" w:rsidR="006356C3" w:rsidRPr="00384C92" w:rsidRDefault="006356C3" w:rsidP="005B17ED">
            <w:pPr>
              <w:pStyle w:val="acctfourfigures"/>
              <w:spacing w:line="240" w:lineRule="auto"/>
              <w:jc w:val="center"/>
              <w:rPr>
                <w:sz w:val="20"/>
              </w:rPr>
            </w:pPr>
          </w:p>
        </w:tc>
        <w:tc>
          <w:tcPr>
            <w:tcW w:w="1210" w:type="dxa"/>
            <w:vAlign w:val="bottom"/>
          </w:tcPr>
          <w:p w14:paraId="412894C2" w14:textId="77777777" w:rsidR="006356C3" w:rsidRPr="00384C92" w:rsidRDefault="006356C3" w:rsidP="005B17ED">
            <w:pPr>
              <w:pStyle w:val="acctfourfigures"/>
              <w:spacing w:line="240" w:lineRule="auto"/>
              <w:jc w:val="center"/>
              <w:rPr>
                <w:sz w:val="20"/>
              </w:rPr>
            </w:pPr>
          </w:p>
        </w:tc>
        <w:tc>
          <w:tcPr>
            <w:tcW w:w="277" w:type="dxa"/>
            <w:vAlign w:val="bottom"/>
          </w:tcPr>
          <w:p w14:paraId="4CDFB9E8" w14:textId="77777777" w:rsidR="006356C3" w:rsidRPr="00384C92" w:rsidRDefault="006356C3" w:rsidP="005B17ED">
            <w:pPr>
              <w:pStyle w:val="acctfourfigures"/>
              <w:spacing w:line="240" w:lineRule="auto"/>
              <w:jc w:val="center"/>
              <w:rPr>
                <w:sz w:val="20"/>
              </w:rPr>
            </w:pPr>
          </w:p>
        </w:tc>
        <w:tc>
          <w:tcPr>
            <w:tcW w:w="1136" w:type="dxa"/>
            <w:vAlign w:val="bottom"/>
          </w:tcPr>
          <w:p w14:paraId="3DEBD48B" w14:textId="77777777" w:rsidR="006356C3" w:rsidRPr="00384C92" w:rsidRDefault="006356C3" w:rsidP="005B17ED">
            <w:pPr>
              <w:pStyle w:val="acctfourfigures"/>
              <w:spacing w:line="240" w:lineRule="auto"/>
              <w:jc w:val="center"/>
              <w:rPr>
                <w:sz w:val="20"/>
              </w:rPr>
            </w:pPr>
          </w:p>
        </w:tc>
        <w:tc>
          <w:tcPr>
            <w:tcW w:w="277" w:type="dxa"/>
            <w:vAlign w:val="bottom"/>
          </w:tcPr>
          <w:p w14:paraId="1B45BB7B" w14:textId="77777777" w:rsidR="006356C3" w:rsidRPr="00384C92" w:rsidRDefault="006356C3" w:rsidP="005B17ED">
            <w:pPr>
              <w:pStyle w:val="acctfourfigures"/>
              <w:spacing w:line="240" w:lineRule="auto"/>
              <w:rPr>
                <w:sz w:val="20"/>
              </w:rPr>
            </w:pPr>
          </w:p>
        </w:tc>
        <w:tc>
          <w:tcPr>
            <w:tcW w:w="1271" w:type="dxa"/>
            <w:gridSpan w:val="2"/>
            <w:vAlign w:val="bottom"/>
          </w:tcPr>
          <w:p w14:paraId="5D360F23" w14:textId="77777777" w:rsidR="006356C3" w:rsidRPr="00384C92" w:rsidRDefault="006356C3" w:rsidP="005B17ED">
            <w:pPr>
              <w:pStyle w:val="acctfourfigures"/>
              <w:spacing w:line="240" w:lineRule="auto"/>
              <w:rPr>
                <w:sz w:val="20"/>
              </w:rPr>
            </w:pPr>
          </w:p>
        </w:tc>
      </w:tr>
      <w:tr w:rsidR="006356C3" w:rsidRPr="00384C92" w14:paraId="2D1A5AEE" w14:textId="77777777" w:rsidTr="006F7D32">
        <w:trPr>
          <w:gridAfter w:val="1"/>
          <w:wAfter w:w="22" w:type="dxa"/>
          <w:cantSplit/>
          <w:trHeight w:val="188"/>
        </w:trPr>
        <w:tc>
          <w:tcPr>
            <w:tcW w:w="2981" w:type="dxa"/>
            <w:gridSpan w:val="2"/>
          </w:tcPr>
          <w:p w14:paraId="691D2004" w14:textId="77777777" w:rsidR="006356C3" w:rsidRPr="00384C92" w:rsidRDefault="006356C3" w:rsidP="005B17ED">
            <w:pPr>
              <w:tabs>
                <w:tab w:val="left" w:pos="100"/>
              </w:tabs>
              <w:spacing w:line="240" w:lineRule="auto"/>
              <w:ind w:left="100" w:hanging="100"/>
              <w:rPr>
                <w:b/>
                <w:bCs/>
                <w:sz w:val="20"/>
              </w:rPr>
            </w:pPr>
            <w:r w:rsidRPr="00384C92">
              <w:rPr>
                <w:b/>
                <w:bCs/>
                <w:i/>
                <w:iCs/>
                <w:sz w:val="20"/>
              </w:rPr>
              <w:t>Financial liabilities</w:t>
            </w:r>
          </w:p>
        </w:tc>
        <w:tc>
          <w:tcPr>
            <w:tcW w:w="563" w:type="dxa"/>
            <w:gridSpan w:val="2"/>
          </w:tcPr>
          <w:p w14:paraId="1D622414" w14:textId="77777777" w:rsidR="006356C3" w:rsidRPr="00384C92" w:rsidRDefault="006356C3" w:rsidP="005B17ED">
            <w:pPr>
              <w:pStyle w:val="acctfourfigures"/>
              <w:spacing w:line="240" w:lineRule="auto"/>
              <w:jc w:val="center"/>
              <w:rPr>
                <w:sz w:val="20"/>
              </w:rPr>
            </w:pPr>
          </w:p>
        </w:tc>
        <w:tc>
          <w:tcPr>
            <w:tcW w:w="1267" w:type="dxa"/>
            <w:vAlign w:val="bottom"/>
          </w:tcPr>
          <w:p w14:paraId="590ED8F3" w14:textId="77777777" w:rsidR="006356C3" w:rsidRPr="00384C92" w:rsidRDefault="006356C3" w:rsidP="005B17ED">
            <w:pPr>
              <w:pStyle w:val="acctfourfigures"/>
              <w:spacing w:line="240" w:lineRule="auto"/>
              <w:jc w:val="center"/>
              <w:rPr>
                <w:sz w:val="20"/>
              </w:rPr>
            </w:pPr>
          </w:p>
        </w:tc>
        <w:tc>
          <w:tcPr>
            <w:tcW w:w="277" w:type="dxa"/>
          </w:tcPr>
          <w:p w14:paraId="29A5B945" w14:textId="77777777" w:rsidR="006356C3" w:rsidRPr="00384C92" w:rsidRDefault="006356C3" w:rsidP="005B17ED">
            <w:pPr>
              <w:pStyle w:val="acctfourfigures"/>
              <w:spacing w:line="240" w:lineRule="auto"/>
              <w:jc w:val="center"/>
              <w:rPr>
                <w:sz w:val="20"/>
              </w:rPr>
            </w:pPr>
          </w:p>
        </w:tc>
        <w:tc>
          <w:tcPr>
            <w:tcW w:w="1271" w:type="dxa"/>
            <w:vAlign w:val="bottom"/>
          </w:tcPr>
          <w:p w14:paraId="55C1617C" w14:textId="77777777" w:rsidR="006356C3" w:rsidRPr="00384C92" w:rsidRDefault="006356C3" w:rsidP="005B17ED">
            <w:pPr>
              <w:pStyle w:val="acctfourfigures"/>
              <w:spacing w:line="240" w:lineRule="auto"/>
              <w:jc w:val="center"/>
              <w:rPr>
                <w:sz w:val="20"/>
              </w:rPr>
            </w:pPr>
          </w:p>
        </w:tc>
        <w:tc>
          <w:tcPr>
            <w:tcW w:w="281" w:type="dxa"/>
          </w:tcPr>
          <w:p w14:paraId="76C5AE95" w14:textId="77777777" w:rsidR="006356C3" w:rsidRPr="00384C92" w:rsidRDefault="006356C3" w:rsidP="005B17ED">
            <w:pPr>
              <w:pStyle w:val="acctfourfigures"/>
              <w:spacing w:line="240" w:lineRule="auto"/>
              <w:jc w:val="center"/>
              <w:rPr>
                <w:sz w:val="20"/>
              </w:rPr>
            </w:pPr>
          </w:p>
        </w:tc>
        <w:tc>
          <w:tcPr>
            <w:tcW w:w="1267" w:type="dxa"/>
          </w:tcPr>
          <w:p w14:paraId="18C7707C" w14:textId="77777777" w:rsidR="006356C3" w:rsidRPr="00384C92" w:rsidRDefault="006356C3" w:rsidP="005B17ED">
            <w:pPr>
              <w:pStyle w:val="acctfourfigures"/>
              <w:spacing w:line="240" w:lineRule="auto"/>
              <w:jc w:val="center"/>
              <w:rPr>
                <w:sz w:val="20"/>
              </w:rPr>
            </w:pPr>
          </w:p>
        </w:tc>
        <w:tc>
          <w:tcPr>
            <w:tcW w:w="277" w:type="dxa"/>
            <w:vAlign w:val="bottom"/>
          </w:tcPr>
          <w:p w14:paraId="3632FD52" w14:textId="77777777" w:rsidR="006356C3" w:rsidRPr="00384C92" w:rsidRDefault="006356C3" w:rsidP="005B17ED">
            <w:pPr>
              <w:pStyle w:val="acctfourfigures"/>
              <w:spacing w:line="240" w:lineRule="auto"/>
              <w:jc w:val="center"/>
              <w:rPr>
                <w:sz w:val="20"/>
              </w:rPr>
            </w:pPr>
          </w:p>
        </w:tc>
        <w:tc>
          <w:tcPr>
            <w:tcW w:w="1131" w:type="dxa"/>
            <w:vAlign w:val="bottom"/>
          </w:tcPr>
          <w:p w14:paraId="5D2CF613" w14:textId="77777777" w:rsidR="006356C3" w:rsidRPr="00384C92" w:rsidRDefault="006356C3" w:rsidP="005B17ED">
            <w:pPr>
              <w:pStyle w:val="acctfourfigures"/>
              <w:spacing w:line="240" w:lineRule="auto"/>
              <w:jc w:val="center"/>
              <w:rPr>
                <w:sz w:val="20"/>
              </w:rPr>
            </w:pPr>
          </w:p>
        </w:tc>
        <w:tc>
          <w:tcPr>
            <w:tcW w:w="277" w:type="dxa"/>
            <w:gridSpan w:val="3"/>
            <w:vAlign w:val="bottom"/>
          </w:tcPr>
          <w:p w14:paraId="20E91517" w14:textId="77777777" w:rsidR="006356C3" w:rsidRPr="00384C92" w:rsidRDefault="006356C3" w:rsidP="005B17ED">
            <w:pPr>
              <w:pStyle w:val="acctfourfigures"/>
              <w:spacing w:line="240" w:lineRule="auto"/>
              <w:jc w:val="center"/>
              <w:rPr>
                <w:sz w:val="20"/>
              </w:rPr>
            </w:pPr>
          </w:p>
        </w:tc>
        <w:tc>
          <w:tcPr>
            <w:tcW w:w="991" w:type="dxa"/>
            <w:vAlign w:val="bottom"/>
          </w:tcPr>
          <w:p w14:paraId="28DAD332" w14:textId="77777777" w:rsidR="006356C3" w:rsidRPr="00384C92" w:rsidRDefault="006356C3" w:rsidP="005B17ED">
            <w:pPr>
              <w:pStyle w:val="acctfourfigures"/>
              <w:spacing w:line="240" w:lineRule="auto"/>
              <w:jc w:val="center"/>
              <w:rPr>
                <w:sz w:val="20"/>
              </w:rPr>
            </w:pPr>
          </w:p>
        </w:tc>
        <w:tc>
          <w:tcPr>
            <w:tcW w:w="195" w:type="dxa"/>
            <w:vAlign w:val="bottom"/>
          </w:tcPr>
          <w:p w14:paraId="6DE4F5B6" w14:textId="77777777" w:rsidR="006356C3" w:rsidRPr="00384C92" w:rsidRDefault="006356C3" w:rsidP="005B17ED">
            <w:pPr>
              <w:pStyle w:val="acctfourfigures"/>
              <w:spacing w:line="240" w:lineRule="auto"/>
              <w:jc w:val="center"/>
              <w:rPr>
                <w:sz w:val="20"/>
              </w:rPr>
            </w:pPr>
          </w:p>
        </w:tc>
        <w:tc>
          <w:tcPr>
            <w:tcW w:w="1210" w:type="dxa"/>
            <w:vAlign w:val="bottom"/>
          </w:tcPr>
          <w:p w14:paraId="03B32B13" w14:textId="77777777" w:rsidR="006356C3" w:rsidRPr="00384C92" w:rsidRDefault="006356C3" w:rsidP="005B17ED">
            <w:pPr>
              <w:pStyle w:val="acctfourfigures"/>
              <w:spacing w:line="240" w:lineRule="auto"/>
              <w:jc w:val="center"/>
              <w:rPr>
                <w:sz w:val="20"/>
              </w:rPr>
            </w:pPr>
          </w:p>
        </w:tc>
        <w:tc>
          <w:tcPr>
            <w:tcW w:w="277" w:type="dxa"/>
            <w:vAlign w:val="bottom"/>
          </w:tcPr>
          <w:p w14:paraId="0B88375F" w14:textId="77777777" w:rsidR="006356C3" w:rsidRPr="00384C92" w:rsidRDefault="006356C3" w:rsidP="005B17ED">
            <w:pPr>
              <w:pStyle w:val="acctfourfigures"/>
              <w:spacing w:line="240" w:lineRule="auto"/>
              <w:jc w:val="center"/>
              <w:rPr>
                <w:sz w:val="20"/>
              </w:rPr>
            </w:pPr>
          </w:p>
        </w:tc>
        <w:tc>
          <w:tcPr>
            <w:tcW w:w="1136" w:type="dxa"/>
            <w:vAlign w:val="bottom"/>
          </w:tcPr>
          <w:p w14:paraId="03C0E539" w14:textId="77777777" w:rsidR="006356C3" w:rsidRPr="00384C92" w:rsidRDefault="006356C3" w:rsidP="005B17ED">
            <w:pPr>
              <w:pStyle w:val="acctfourfigures"/>
              <w:spacing w:line="240" w:lineRule="auto"/>
              <w:jc w:val="center"/>
              <w:rPr>
                <w:sz w:val="20"/>
              </w:rPr>
            </w:pPr>
          </w:p>
        </w:tc>
        <w:tc>
          <w:tcPr>
            <w:tcW w:w="277" w:type="dxa"/>
            <w:vAlign w:val="bottom"/>
          </w:tcPr>
          <w:p w14:paraId="1A26678B" w14:textId="77777777" w:rsidR="006356C3" w:rsidRPr="00384C92" w:rsidRDefault="006356C3" w:rsidP="005B17ED">
            <w:pPr>
              <w:pStyle w:val="acctfourfigures"/>
              <w:spacing w:line="240" w:lineRule="auto"/>
              <w:rPr>
                <w:sz w:val="20"/>
              </w:rPr>
            </w:pPr>
          </w:p>
        </w:tc>
        <w:tc>
          <w:tcPr>
            <w:tcW w:w="1271" w:type="dxa"/>
            <w:gridSpan w:val="2"/>
            <w:vAlign w:val="bottom"/>
          </w:tcPr>
          <w:p w14:paraId="4E5EFCF0" w14:textId="77777777" w:rsidR="006356C3" w:rsidRPr="00384C92" w:rsidRDefault="006356C3" w:rsidP="005B17ED">
            <w:pPr>
              <w:pStyle w:val="acctfourfigures"/>
              <w:spacing w:line="240" w:lineRule="auto"/>
              <w:rPr>
                <w:sz w:val="20"/>
              </w:rPr>
            </w:pPr>
          </w:p>
        </w:tc>
      </w:tr>
      <w:tr w:rsidR="005F0E42" w:rsidRPr="00384C92" w14:paraId="0FF6B1EC" w14:textId="77777777" w:rsidTr="006F7D32">
        <w:trPr>
          <w:gridAfter w:val="1"/>
          <w:wAfter w:w="22" w:type="dxa"/>
          <w:cantSplit/>
          <w:trHeight w:val="188"/>
        </w:trPr>
        <w:tc>
          <w:tcPr>
            <w:tcW w:w="2981" w:type="dxa"/>
            <w:gridSpan w:val="2"/>
          </w:tcPr>
          <w:p w14:paraId="738E610B" w14:textId="77777777" w:rsidR="005F0E42" w:rsidRPr="00384C92" w:rsidRDefault="005F0E42" w:rsidP="005F0E42">
            <w:pPr>
              <w:tabs>
                <w:tab w:val="left" w:pos="190"/>
              </w:tabs>
              <w:spacing w:line="240" w:lineRule="auto"/>
              <w:ind w:left="190" w:hanging="100"/>
              <w:rPr>
                <w:sz w:val="20"/>
              </w:rPr>
            </w:pPr>
            <w:r w:rsidRPr="00384C92">
              <w:rPr>
                <w:sz w:val="20"/>
              </w:rPr>
              <w:t>Debentures</w:t>
            </w:r>
          </w:p>
        </w:tc>
        <w:tc>
          <w:tcPr>
            <w:tcW w:w="563" w:type="dxa"/>
            <w:gridSpan w:val="2"/>
          </w:tcPr>
          <w:p w14:paraId="382DCA8C" w14:textId="77777777" w:rsidR="005F0E42" w:rsidRPr="00384C92" w:rsidRDefault="005F0E42" w:rsidP="005F0E42">
            <w:pPr>
              <w:pStyle w:val="acctfourfigures"/>
              <w:spacing w:line="240" w:lineRule="auto"/>
              <w:jc w:val="center"/>
              <w:rPr>
                <w:sz w:val="20"/>
              </w:rPr>
            </w:pPr>
          </w:p>
        </w:tc>
        <w:tc>
          <w:tcPr>
            <w:tcW w:w="1267" w:type="dxa"/>
            <w:tcBorders>
              <w:bottom w:val="single" w:sz="4" w:space="0" w:color="auto"/>
            </w:tcBorders>
            <w:vAlign w:val="bottom"/>
          </w:tcPr>
          <w:p w14:paraId="4FC037E6" w14:textId="77777777" w:rsidR="005F0E42" w:rsidRPr="00384C92" w:rsidRDefault="005F0E42" w:rsidP="005F0E42">
            <w:pPr>
              <w:pStyle w:val="acctfourfigures"/>
              <w:tabs>
                <w:tab w:val="clear" w:pos="765"/>
                <w:tab w:val="decimal" w:pos="240"/>
              </w:tabs>
              <w:spacing w:line="240" w:lineRule="auto"/>
              <w:jc w:val="center"/>
              <w:rPr>
                <w:sz w:val="20"/>
              </w:rPr>
            </w:pPr>
            <w:r w:rsidRPr="00384C92">
              <w:rPr>
                <w:sz w:val="20"/>
              </w:rPr>
              <w:t>-</w:t>
            </w:r>
          </w:p>
        </w:tc>
        <w:tc>
          <w:tcPr>
            <w:tcW w:w="277" w:type="dxa"/>
          </w:tcPr>
          <w:p w14:paraId="1C2D40A2" w14:textId="77777777" w:rsidR="005F0E42" w:rsidRPr="00384C92" w:rsidRDefault="005F0E42" w:rsidP="005F0E42">
            <w:pPr>
              <w:pStyle w:val="acctfourfigures"/>
              <w:spacing w:line="240" w:lineRule="auto"/>
              <w:jc w:val="center"/>
              <w:rPr>
                <w:sz w:val="20"/>
              </w:rPr>
            </w:pPr>
          </w:p>
        </w:tc>
        <w:tc>
          <w:tcPr>
            <w:tcW w:w="1271" w:type="dxa"/>
            <w:tcBorders>
              <w:bottom w:val="single" w:sz="4" w:space="0" w:color="auto"/>
            </w:tcBorders>
          </w:tcPr>
          <w:p w14:paraId="0F1544AC" w14:textId="77777777" w:rsidR="005F0E42" w:rsidRPr="00384C92" w:rsidRDefault="005F0E42" w:rsidP="005F0E42">
            <w:pPr>
              <w:pStyle w:val="acctfourfigures"/>
              <w:tabs>
                <w:tab w:val="clear" w:pos="765"/>
                <w:tab w:val="decimal" w:pos="240"/>
              </w:tabs>
              <w:spacing w:line="240" w:lineRule="auto"/>
              <w:jc w:val="center"/>
              <w:rPr>
                <w:sz w:val="20"/>
              </w:rPr>
            </w:pPr>
            <w:r w:rsidRPr="00384C92">
              <w:rPr>
                <w:sz w:val="20"/>
              </w:rPr>
              <w:t>-</w:t>
            </w:r>
          </w:p>
        </w:tc>
        <w:tc>
          <w:tcPr>
            <w:tcW w:w="281" w:type="dxa"/>
          </w:tcPr>
          <w:p w14:paraId="3DF82857" w14:textId="77777777" w:rsidR="005F0E42" w:rsidRPr="00384C92" w:rsidRDefault="005F0E42" w:rsidP="005F0E42">
            <w:pPr>
              <w:pStyle w:val="acctfourfigures"/>
              <w:spacing w:line="240" w:lineRule="auto"/>
              <w:jc w:val="center"/>
              <w:rPr>
                <w:sz w:val="20"/>
              </w:rPr>
            </w:pPr>
          </w:p>
        </w:tc>
        <w:tc>
          <w:tcPr>
            <w:tcW w:w="1267" w:type="dxa"/>
            <w:tcBorders>
              <w:bottom w:val="single" w:sz="4" w:space="0" w:color="auto"/>
            </w:tcBorders>
            <w:vAlign w:val="bottom"/>
          </w:tcPr>
          <w:p w14:paraId="743071BC" w14:textId="2208651C" w:rsidR="005F0E42" w:rsidRPr="00384C92" w:rsidRDefault="005F0E42" w:rsidP="005F0E42">
            <w:pPr>
              <w:pStyle w:val="acctfourfigures"/>
              <w:spacing w:line="240" w:lineRule="auto"/>
              <w:jc w:val="center"/>
              <w:rPr>
                <w:sz w:val="20"/>
              </w:rPr>
            </w:pPr>
            <w:r w:rsidRPr="00384C92">
              <w:rPr>
                <w:sz w:val="20"/>
              </w:rPr>
              <w:t>(1,11</w:t>
            </w:r>
            <w:r>
              <w:rPr>
                <w:sz w:val="20"/>
              </w:rPr>
              <w:t>0,426</w:t>
            </w:r>
            <w:r w:rsidRPr="00384C92">
              <w:rPr>
                <w:sz w:val="20"/>
              </w:rPr>
              <w:t>)</w:t>
            </w:r>
          </w:p>
        </w:tc>
        <w:tc>
          <w:tcPr>
            <w:tcW w:w="277" w:type="dxa"/>
            <w:vAlign w:val="bottom"/>
          </w:tcPr>
          <w:p w14:paraId="01883B3A" w14:textId="77777777" w:rsidR="005F0E42" w:rsidRPr="00384C92" w:rsidRDefault="005F0E42" w:rsidP="005F0E42">
            <w:pPr>
              <w:pStyle w:val="acctfourfigures"/>
              <w:spacing w:line="240" w:lineRule="auto"/>
              <w:jc w:val="center"/>
              <w:rPr>
                <w:sz w:val="20"/>
              </w:rPr>
            </w:pPr>
          </w:p>
        </w:tc>
        <w:tc>
          <w:tcPr>
            <w:tcW w:w="1131" w:type="dxa"/>
            <w:tcBorders>
              <w:bottom w:val="single" w:sz="4" w:space="0" w:color="auto"/>
            </w:tcBorders>
            <w:vAlign w:val="bottom"/>
          </w:tcPr>
          <w:p w14:paraId="6254D258" w14:textId="08525D30" w:rsidR="005F0E42" w:rsidRPr="00384C92" w:rsidRDefault="005F0E42" w:rsidP="005F0E42">
            <w:pPr>
              <w:pStyle w:val="acctfourfigures"/>
              <w:spacing w:line="240" w:lineRule="auto"/>
              <w:jc w:val="center"/>
              <w:rPr>
                <w:sz w:val="20"/>
              </w:rPr>
            </w:pPr>
            <w:r w:rsidRPr="00384C92">
              <w:rPr>
                <w:sz w:val="20"/>
              </w:rPr>
              <w:t>(1,11</w:t>
            </w:r>
            <w:r>
              <w:rPr>
                <w:sz w:val="20"/>
              </w:rPr>
              <w:t>0,426</w:t>
            </w:r>
            <w:r w:rsidRPr="00384C92">
              <w:rPr>
                <w:sz w:val="20"/>
              </w:rPr>
              <w:t>)</w:t>
            </w:r>
          </w:p>
        </w:tc>
        <w:tc>
          <w:tcPr>
            <w:tcW w:w="277" w:type="dxa"/>
            <w:gridSpan w:val="3"/>
            <w:vAlign w:val="bottom"/>
          </w:tcPr>
          <w:p w14:paraId="6B167599" w14:textId="77777777" w:rsidR="005F0E42" w:rsidRPr="00384C92" w:rsidRDefault="005F0E42" w:rsidP="005F0E42">
            <w:pPr>
              <w:pStyle w:val="acctfourfigures"/>
              <w:spacing w:line="240" w:lineRule="auto"/>
              <w:jc w:val="center"/>
              <w:rPr>
                <w:sz w:val="20"/>
              </w:rPr>
            </w:pPr>
          </w:p>
        </w:tc>
        <w:tc>
          <w:tcPr>
            <w:tcW w:w="991" w:type="dxa"/>
            <w:vAlign w:val="bottom"/>
          </w:tcPr>
          <w:p w14:paraId="57AA6F02" w14:textId="77777777" w:rsidR="005F0E42" w:rsidRPr="00384C92" w:rsidRDefault="005F0E42" w:rsidP="005F0E42">
            <w:pPr>
              <w:pStyle w:val="acctfourfigures"/>
              <w:tabs>
                <w:tab w:val="clear" w:pos="765"/>
                <w:tab w:val="decimal" w:pos="240"/>
              </w:tabs>
              <w:spacing w:line="240" w:lineRule="auto"/>
              <w:jc w:val="center"/>
              <w:rPr>
                <w:sz w:val="20"/>
              </w:rPr>
            </w:pPr>
            <w:r w:rsidRPr="00384C92">
              <w:rPr>
                <w:sz w:val="20"/>
              </w:rPr>
              <w:t>-</w:t>
            </w:r>
          </w:p>
        </w:tc>
        <w:tc>
          <w:tcPr>
            <w:tcW w:w="195" w:type="dxa"/>
            <w:vAlign w:val="bottom"/>
          </w:tcPr>
          <w:p w14:paraId="40718674" w14:textId="77777777" w:rsidR="005F0E42" w:rsidRPr="00384C92" w:rsidRDefault="005F0E42" w:rsidP="005F0E42">
            <w:pPr>
              <w:pStyle w:val="acctfourfigures"/>
              <w:spacing w:line="240" w:lineRule="auto"/>
              <w:jc w:val="center"/>
              <w:rPr>
                <w:sz w:val="20"/>
              </w:rPr>
            </w:pPr>
          </w:p>
        </w:tc>
        <w:tc>
          <w:tcPr>
            <w:tcW w:w="1210" w:type="dxa"/>
            <w:vAlign w:val="bottom"/>
          </w:tcPr>
          <w:p w14:paraId="5E3FEB1A" w14:textId="189654B2" w:rsidR="005F0E42" w:rsidRPr="00384C92" w:rsidRDefault="005F0E42" w:rsidP="005F0E42">
            <w:pPr>
              <w:pStyle w:val="acctfourfigures"/>
              <w:tabs>
                <w:tab w:val="clear" w:pos="765"/>
                <w:tab w:val="decimal" w:pos="304"/>
              </w:tabs>
              <w:spacing w:line="240" w:lineRule="auto"/>
              <w:jc w:val="center"/>
              <w:rPr>
                <w:sz w:val="20"/>
              </w:rPr>
            </w:pPr>
            <w:r w:rsidRPr="00214A2F">
              <w:rPr>
                <w:sz w:val="20"/>
              </w:rPr>
              <w:t>(1,11</w:t>
            </w:r>
            <w:r>
              <w:rPr>
                <w:sz w:val="20"/>
              </w:rPr>
              <w:t>3,832</w:t>
            </w:r>
            <w:r w:rsidRPr="00214A2F">
              <w:rPr>
                <w:sz w:val="20"/>
              </w:rPr>
              <w:t>)</w:t>
            </w:r>
          </w:p>
        </w:tc>
        <w:tc>
          <w:tcPr>
            <w:tcW w:w="277" w:type="dxa"/>
            <w:vAlign w:val="bottom"/>
          </w:tcPr>
          <w:p w14:paraId="552B31EA" w14:textId="77777777" w:rsidR="005F0E42" w:rsidRPr="00384C92" w:rsidRDefault="005F0E42" w:rsidP="005F0E42">
            <w:pPr>
              <w:pStyle w:val="acctfourfigures"/>
              <w:spacing w:line="240" w:lineRule="auto"/>
              <w:jc w:val="center"/>
              <w:rPr>
                <w:sz w:val="20"/>
              </w:rPr>
            </w:pPr>
          </w:p>
        </w:tc>
        <w:tc>
          <w:tcPr>
            <w:tcW w:w="1136" w:type="dxa"/>
            <w:vAlign w:val="bottom"/>
          </w:tcPr>
          <w:p w14:paraId="7526C64E" w14:textId="46CE8933" w:rsidR="005F0E42" w:rsidRPr="00384C92" w:rsidRDefault="005F0E42" w:rsidP="005F0E42">
            <w:pPr>
              <w:pStyle w:val="acctfourfigures"/>
              <w:tabs>
                <w:tab w:val="clear" w:pos="765"/>
                <w:tab w:val="decimal" w:pos="240"/>
              </w:tabs>
              <w:spacing w:line="240" w:lineRule="auto"/>
              <w:jc w:val="center"/>
              <w:rPr>
                <w:sz w:val="20"/>
              </w:rPr>
            </w:pPr>
            <w:r w:rsidRPr="00214A2F">
              <w:rPr>
                <w:sz w:val="20"/>
              </w:rPr>
              <w:t>-</w:t>
            </w:r>
          </w:p>
        </w:tc>
        <w:tc>
          <w:tcPr>
            <w:tcW w:w="277" w:type="dxa"/>
            <w:vAlign w:val="bottom"/>
          </w:tcPr>
          <w:p w14:paraId="6B92988B" w14:textId="77777777" w:rsidR="005F0E42" w:rsidRPr="00384C92" w:rsidRDefault="005F0E42" w:rsidP="005F0E42">
            <w:pPr>
              <w:pStyle w:val="acctfourfigures"/>
              <w:spacing w:line="240" w:lineRule="auto"/>
              <w:rPr>
                <w:sz w:val="20"/>
              </w:rPr>
            </w:pPr>
          </w:p>
        </w:tc>
        <w:tc>
          <w:tcPr>
            <w:tcW w:w="1271" w:type="dxa"/>
            <w:gridSpan w:val="2"/>
            <w:vAlign w:val="bottom"/>
          </w:tcPr>
          <w:p w14:paraId="71F2F039" w14:textId="5EADECCE" w:rsidR="005F0E42" w:rsidRPr="00384C92" w:rsidRDefault="005F0E42" w:rsidP="005F0E42">
            <w:pPr>
              <w:pStyle w:val="acctfourfigures"/>
              <w:tabs>
                <w:tab w:val="clear" w:pos="765"/>
                <w:tab w:val="decimal" w:pos="1000"/>
              </w:tabs>
              <w:spacing w:line="240" w:lineRule="auto"/>
              <w:rPr>
                <w:sz w:val="20"/>
              </w:rPr>
            </w:pPr>
            <w:r w:rsidRPr="00214A2F">
              <w:rPr>
                <w:sz w:val="20"/>
              </w:rPr>
              <w:t>(1,11</w:t>
            </w:r>
            <w:r>
              <w:rPr>
                <w:sz w:val="20"/>
              </w:rPr>
              <w:t>3,832</w:t>
            </w:r>
            <w:r w:rsidRPr="00214A2F">
              <w:rPr>
                <w:sz w:val="20"/>
              </w:rPr>
              <w:t>)</w:t>
            </w:r>
          </w:p>
        </w:tc>
      </w:tr>
      <w:tr w:rsidR="001308B6" w:rsidRPr="00384C92" w14:paraId="195280C1" w14:textId="77777777" w:rsidTr="006F7D32">
        <w:trPr>
          <w:gridAfter w:val="1"/>
          <w:wAfter w:w="22" w:type="dxa"/>
          <w:cantSplit/>
          <w:trHeight w:val="59"/>
        </w:trPr>
        <w:tc>
          <w:tcPr>
            <w:tcW w:w="2981" w:type="dxa"/>
            <w:gridSpan w:val="2"/>
          </w:tcPr>
          <w:p w14:paraId="06145DEA" w14:textId="77777777" w:rsidR="001308B6" w:rsidRPr="00384C92" w:rsidRDefault="001308B6" w:rsidP="001308B6">
            <w:pPr>
              <w:tabs>
                <w:tab w:val="left" w:pos="190"/>
              </w:tabs>
              <w:spacing w:line="240" w:lineRule="auto"/>
              <w:ind w:left="190" w:hanging="100"/>
              <w:rPr>
                <w:sz w:val="20"/>
              </w:rPr>
            </w:pPr>
            <w:r w:rsidRPr="00384C92">
              <w:rPr>
                <w:b/>
                <w:bCs/>
                <w:sz w:val="20"/>
              </w:rPr>
              <w:t xml:space="preserve">Total </w:t>
            </w:r>
            <w:r w:rsidRPr="00384C92">
              <w:rPr>
                <w:b/>
                <w:bCs/>
                <w:sz w:val="20"/>
                <w:lang w:val="en-US" w:bidi="th-TH"/>
              </w:rPr>
              <w:t>o</w:t>
            </w:r>
            <w:proofErr w:type="spellStart"/>
            <w:r w:rsidRPr="00384C92">
              <w:rPr>
                <w:b/>
                <w:bCs/>
                <w:sz w:val="20"/>
              </w:rPr>
              <w:t>ther</w:t>
            </w:r>
            <w:proofErr w:type="spellEnd"/>
            <w:r w:rsidRPr="00384C92">
              <w:rPr>
                <w:b/>
                <w:bCs/>
                <w:sz w:val="20"/>
              </w:rPr>
              <w:t xml:space="preserve"> financial liabilities</w:t>
            </w:r>
          </w:p>
        </w:tc>
        <w:tc>
          <w:tcPr>
            <w:tcW w:w="563" w:type="dxa"/>
            <w:gridSpan w:val="2"/>
          </w:tcPr>
          <w:p w14:paraId="56638FCE" w14:textId="77777777" w:rsidR="001308B6" w:rsidRPr="00384C92" w:rsidRDefault="001308B6" w:rsidP="001308B6">
            <w:pPr>
              <w:pStyle w:val="acctfourfigures"/>
              <w:spacing w:line="240" w:lineRule="auto"/>
              <w:jc w:val="center"/>
              <w:rPr>
                <w:sz w:val="20"/>
              </w:rPr>
            </w:pPr>
          </w:p>
        </w:tc>
        <w:tc>
          <w:tcPr>
            <w:tcW w:w="1267" w:type="dxa"/>
            <w:tcBorders>
              <w:top w:val="single" w:sz="4" w:space="0" w:color="auto"/>
              <w:bottom w:val="double" w:sz="4" w:space="0" w:color="auto"/>
            </w:tcBorders>
            <w:vAlign w:val="bottom"/>
          </w:tcPr>
          <w:p w14:paraId="4490BBB6" w14:textId="77777777" w:rsidR="001308B6" w:rsidRPr="00384C92" w:rsidRDefault="001308B6" w:rsidP="001308B6">
            <w:pPr>
              <w:pStyle w:val="acctfourfigures"/>
              <w:tabs>
                <w:tab w:val="clear" w:pos="765"/>
                <w:tab w:val="decimal" w:pos="240"/>
              </w:tabs>
              <w:spacing w:line="240" w:lineRule="auto"/>
              <w:jc w:val="center"/>
              <w:rPr>
                <w:b/>
                <w:bCs/>
                <w:sz w:val="20"/>
              </w:rPr>
            </w:pPr>
            <w:r w:rsidRPr="00384C92">
              <w:rPr>
                <w:b/>
                <w:bCs/>
                <w:sz w:val="20"/>
              </w:rPr>
              <w:t>-</w:t>
            </w:r>
          </w:p>
        </w:tc>
        <w:tc>
          <w:tcPr>
            <w:tcW w:w="277" w:type="dxa"/>
          </w:tcPr>
          <w:p w14:paraId="7F7E01D7" w14:textId="77777777" w:rsidR="001308B6" w:rsidRPr="00384C92" w:rsidRDefault="001308B6" w:rsidP="001308B6">
            <w:pPr>
              <w:pStyle w:val="acctfourfigures"/>
              <w:spacing w:line="240" w:lineRule="auto"/>
              <w:jc w:val="center"/>
              <w:rPr>
                <w:b/>
                <w:bCs/>
                <w:sz w:val="20"/>
              </w:rPr>
            </w:pPr>
          </w:p>
        </w:tc>
        <w:tc>
          <w:tcPr>
            <w:tcW w:w="1271" w:type="dxa"/>
            <w:tcBorders>
              <w:top w:val="single" w:sz="4" w:space="0" w:color="auto"/>
              <w:bottom w:val="double" w:sz="4" w:space="0" w:color="auto"/>
            </w:tcBorders>
            <w:vAlign w:val="bottom"/>
          </w:tcPr>
          <w:p w14:paraId="2019954F" w14:textId="77777777" w:rsidR="001308B6" w:rsidRPr="00384C92" w:rsidRDefault="001308B6" w:rsidP="001308B6">
            <w:pPr>
              <w:pStyle w:val="acctfourfigures"/>
              <w:tabs>
                <w:tab w:val="clear" w:pos="765"/>
                <w:tab w:val="decimal" w:pos="240"/>
              </w:tabs>
              <w:spacing w:line="240" w:lineRule="auto"/>
              <w:jc w:val="center"/>
              <w:rPr>
                <w:b/>
                <w:bCs/>
                <w:sz w:val="20"/>
              </w:rPr>
            </w:pPr>
            <w:r w:rsidRPr="00384C92">
              <w:rPr>
                <w:b/>
                <w:bCs/>
                <w:sz w:val="20"/>
              </w:rPr>
              <w:t>-</w:t>
            </w:r>
          </w:p>
        </w:tc>
        <w:tc>
          <w:tcPr>
            <w:tcW w:w="281" w:type="dxa"/>
          </w:tcPr>
          <w:p w14:paraId="1081C973" w14:textId="77777777" w:rsidR="001308B6" w:rsidRPr="00384C92" w:rsidRDefault="001308B6" w:rsidP="001308B6">
            <w:pPr>
              <w:pStyle w:val="acctfourfigures"/>
              <w:spacing w:line="240" w:lineRule="auto"/>
              <w:jc w:val="center"/>
              <w:rPr>
                <w:b/>
                <w:bCs/>
                <w:sz w:val="20"/>
              </w:rPr>
            </w:pPr>
          </w:p>
        </w:tc>
        <w:tc>
          <w:tcPr>
            <w:tcW w:w="1267" w:type="dxa"/>
            <w:tcBorders>
              <w:top w:val="single" w:sz="4" w:space="0" w:color="auto"/>
              <w:bottom w:val="double" w:sz="4" w:space="0" w:color="auto"/>
            </w:tcBorders>
            <w:vAlign w:val="bottom"/>
          </w:tcPr>
          <w:p w14:paraId="5E19FAC5" w14:textId="73DD3C67" w:rsidR="001308B6" w:rsidRPr="001308B6" w:rsidRDefault="001308B6" w:rsidP="001308B6">
            <w:pPr>
              <w:pStyle w:val="acctfourfigures"/>
              <w:spacing w:line="240" w:lineRule="auto"/>
              <w:jc w:val="center"/>
              <w:rPr>
                <w:b/>
                <w:bCs/>
                <w:sz w:val="20"/>
              </w:rPr>
            </w:pPr>
            <w:r w:rsidRPr="001308B6">
              <w:rPr>
                <w:b/>
                <w:bCs/>
                <w:sz w:val="20"/>
              </w:rPr>
              <w:t>(1,110,426)</w:t>
            </w:r>
          </w:p>
        </w:tc>
        <w:tc>
          <w:tcPr>
            <w:tcW w:w="277" w:type="dxa"/>
            <w:vAlign w:val="bottom"/>
          </w:tcPr>
          <w:p w14:paraId="25B64809" w14:textId="77777777" w:rsidR="001308B6" w:rsidRPr="00384C92" w:rsidRDefault="001308B6" w:rsidP="001308B6">
            <w:pPr>
              <w:pStyle w:val="acctfourfigures"/>
              <w:spacing w:line="240" w:lineRule="auto"/>
              <w:jc w:val="center"/>
              <w:rPr>
                <w:b/>
                <w:bCs/>
                <w:sz w:val="20"/>
              </w:rPr>
            </w:pPr>
          </w:p>
        </w:tc>
        <w:tc>
          <w:tcPr>
            <w:tcW w:w="1131" w:type="dxa"/>
            <w:tcBorders>
              <w:top w:val="single" w:sz="4" w:space="0" w:color="auto"/>
              <w:bottom w:val="double" w:sz="4" w:space="0" w:color="auto"/>
            </w:tcBorders>
            <w:vAlign w:val="bottom"/>
          </w:tcPr>
          <w:p w14:paraId="5CF64D65" w14:textId="205EF2A1" w:rsidR="001308B6" w:rsidRPr="00384C92" w:rsidRDefault="001308B6" w:rsidP="001308B6">
            <w:pPr>
              <w:pStyle w:val="acctfourfigures"/>
              <w:spacing w:line="240" w:lineRule="auto"/>
              <w:jc w:val="center"/>
              <w:rPr>
                <w:b/>
                <w:bCs/>
                <w:sz w:val="20"/>
              </w:rPr>
            </w:pPr>
            <w:r w:rsidRPr="001308B6">
              <w:rPr>
                <w:b/>
                <w:bCs/>
                <w:sz w:val="20"/>
              </w:rPr>
              <w:t>(1,110,426)</w:t>
            </w:r>
          </w:p>
        </w:tc>
        <w:tc>
          <w:tcPr>
            <w:tcW w:w="277" w:type="dxa"/>
            <w:gridSpan w:val="3"/>
            <w:vAlign w:val="bottom"/>
          </w:tcPr>
          <w:p w14:paraId="70040A82" w14:textId="77777777" w:rsidR="001308B6" w:rsidRPr="00384C92" w:rsidRDefault="001308B6" w:rsidP="001308B6">
            <w:pPr>
              <w:pStyle w:val="acctfourfigures"/>
              <w:spacing w:line="240" w:lineRule="auto"/>
              <w:jc w:val="center"/>
              <w:rPr>
                <w:sz w:val="20"/>
              </w:rPr>
            </w:pPr>
          </w:p>
        </w:tc>
        <w:tc>
          <w:tcPr>
            <w:tcW w:w="991" w:type="dxa"/>
            <w:vAlign w:val="bottom"/>
          </w:tcPr>
          <w:p w14:paraId="66140FDD" w14:textId="77777777" w:rsidR="001308B6" w:rsidRPr="00384C92" w:rsidRDefault="001308B6" w:rsidP="001308B6">
            <w:pPr>
              <w:pStyle w:val="acctfourfigures"/>
              <w:spacing w:line="240" w:lineRule="auto"/>
              <w:jc w:val="center"/>
              <w:rPr>
                <w:sz w:val="20"/>
              </w:rPr>
            </w:pPr>
          </w:p>
        </w:tc>
        <w:tc>
          <w:tcPr>
            <w:tcW w:w="195" w:type="dxa"/>
            <w:vAlign w:val="bottom"/>
          </w:tcPr>
          <w:p w14:paraId="2AB18E31" w14:textId="77777777" w:rsidR="001308B6" w:rsidRPr="00384C92" w:rsidRDefault="001308B6" w:rsidP="001308B6">
            <w:pPr>
              <w:pStyle w:val="acctfourfigures"/>
              <w:spacing w:line="240" w:lineRule="auto"/>
              <w:jc w:val="center"/>
              <w:rPr>
                <w:sz w:val="20"/>
              </w:rPr>
            </w:pPr>
          </w:p>
        </w:tc>
        <w:tc>
          <w:tcPr>
            <w:tcW w:w="1210" w:type="dxa"/>
            <w:vAlign w:val="bottom"/>
          </w:tcPr>
          <w:p w14:paraId="78A8BFC5" w14:textId="77777777" w:rsidR="001308B6" w:rsidRPr="00384C92" w:rsidRDefault="001308B6" w:rsidP="001308B6">
            <w:pPr>
              <w:pStyle w:val="acctfourfigures"/>
              <w:spacing w:line="240" w:lineRule="auto"/>
              <w:jc w:val="center"/>
              <w:rPr>
                <w:sz w:val="20"/>
              </w:rPr>
            </w:pPr>
          </w:p>
        </w:tc>
        <w:tc>
          <w:tcPr>
            <w:tcW w:w="277" w:type="dxa"/>
            <w:vAlign w:val="bottom"/>
          </w:tcPr>
          <w:p w14:paraId="7CD1DDD3" w14:textId="77777777" w:rsidR="001308B6" w:rsidRPr="00384C92" w:rsidRDefault="001308B6" w:rsidP="001308B6">
            <w:pPr>
              <w:pStyle w:val="acctfourfigures"/>
              <w:spacing w:line="240" w:lineRule="auto"/>
              <w:jc w:val="center"/>
              <w:rPr>
                <w:sz w:val="20"/>
              </w:rPr>
            </w:pPr>
          </w:p>
        </w:tc>
        <w:tc>
          <w:tcPr>
            <w:tcW w:w="1136" w:type="dxa"/>
            <w:vAlign w:val="bottom"/>
          </w:tcPr>
          <w:p w14:paraId="1A37F233" w14:textId="77777777" w:rsidR="001308B6" w:rsidRPr="00384C92" w:rsidRDefault="001308B6" w:rsidP="001308B6">
            <w:pPr>
              <w:pStyle w:val="acctfourfigures"/>
              <w:spacing w:line="240" w:lineRule="auto"/>
              <w:jc w:val="center"/>
              <w:rPr>
                <w:sz w:val="20"/>
              </w:rPr>
            </w:pPr>
          </w:p>
        </w:tc>
        <w:tc>
          <w:tcPr>
            <w:tcW w:w="277" w:type="dxa"/>
            <w:vAlign w:val="bottom"/>
          </w:tcPr>
          <w:p w14:paraId="6F533C75" w14:textId="77777777" w:rsidR="001308B6" w:rsidRPr="00384C92" w:rsidRDefault="001308B6" w:rsidP="001308B6">
            <w:pPr>
              <w:pStyle w:val="acctfourfigures"/>
              <w:spacing w:line="240" w:lineRule="auto"/>
              <w:rPr>
                <w:sz w:val="20"/>
              </w:rPr>
            </w:pPr>
          </w:p>
        </w:tc>
        <w:tc>
          <w:tcPr>
            <w:tcW w:w="1271" w:type="dxa"/>
            <w:gridSpan w:val="2"/>
            <w:vAlign w:val="bottom"/>
          </w:tcPr>
          <w:p w14:paraId="67433B9A" w14:textId="77777777" w:rsidR="001308B6" w:rsidRPr="00384C92" w:rsidRDefault="001308B6" w:rsidP="001308B6">
            <w:pPr>
              <w:pStyle w:val="acctfourfigures"/>
              <w:spacing w:line="240" w:lineRule="auto"/>
              <w:rPr>
                <w:sz w:val="20"/>
              </w:rPr>
            </w:pPr>
          </w:p>
        </w:tc>
      </w:tr>
    </w:tbl>
    <w:p w14:paraId="52EB2813" w14:textId="77777777" w:rsidR="00384C92" w:rsidRDefault="00384C92" w:rsidP="000C609B">
      <w:pPr>
        <w:tabs>
          <w:tab w:val="left" w:pos="100"/>
        </w:tabs>
        <w:spacing w:line="240" w:lineRule="auto"/>
        <w:ind w:left="100" w:hanging="100"/>
        <w:rPr>
          <w:i/>
          <w:iCs/>
          <w:color w:val="0000FF"/>
          <w:sz w:val="18"/>
          <w:szCs w:val="18"/>
          <w:shd w:val="clear" w:color="auto" w:fill="E0E0E0"/>
        </w:rPr>
        <w:sectPr w:rsidR="00384C92" w:rsidSect="00365E5E">
          <w:pgSz w:w="16840" w:h="11907" w:orient="landscape" w:code="9"/>
          <w:pgMar w:top="1152" w:right="691" w:bottom="1152" w:left="990" w:header="720" w:footer="720" w:gutter="0"/>
          <w:cols w:space="720"/>
          <w:docGrid w:linePitch="360"/>
        </w:sect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080"/>
        <w:gridCol w:w="270"/>
        <w:gridCol w:w="990"/>
        <w:gridCol w:w="270"/>
        <w:gridCol w:w="1080"/>
        <w:gridCol w:w="270"/>
        <w:gridCol w:w="900"/>
        <w:gridCol w:w="270"/>
        <w:gridCol w:w="1080"/>
      </w:tblGrid>
      <w:tr w:rsidR="002A7504" w:rsidRPr="002A7504" w14:paraId="7B4D7958" w14:textId="77777777" w:rsidTr="00A3426F">
        <w:trPr>
          <w:tblHeader/>
        </w:trPr>
        <w:tc>
          <w:tcPr>
            <w:tcW w:w="3060" w:type="dxa"/>
          </w:tcPr>
          <w:p w14:paraId="1C7C0090" w14:textId="77777777" w:rsidR="002A7504" w:rsidRPr="002A7504" w:rsidRDefault="002A7504" w:rsidP="002A7504">
            <w:pPr>
              <w:tabs>
                <w:tab w:val="left" w:pos="720"/>
              </w:tabs>
              <w:rPr>
                <w:sz w:val="20"/>
                <w:lang w:eastAsia="en-GB"/>
              </w:rPr>
            </w:pPr>
          </w:p>
        </w:tc>
        <w:tc>
          <w:tcPr>
            <w:tcW w:w="6210" w:type="dxa"/>
            <w:gridSpan w:val="9"/>
            <w:hideMark/>
          </w:tcPr>
          <w:p w14:paraId="5C2E67B5" w14:textId="3A4B0C07" w:rsidR="002A7504" w:rsidRPr="002A7504" w:rsidRDefault="002A7504" w:rsidP="002A7504">
            <w:pPr>
              <w:tabs>
                <w:tab w:val="left" w:pos="720"/>
              </w:tabs>
              <w:jc w:val="center"/>
              <w:rPr>
                <w:sz w:val="20"/>
                <w:lang w:eastAsia="en-GB"/>
              </w:rPr>
            </w:pPr>
            <w:r w:rsidRPr="002A7504">
              <w:rPr>
                <w:b/>
                <w:bCs/>
                <w:sz w:val="20"/>
              </w:rPr>
              <w:t xml:space="preserve">Consolidated financial statements </w:t>
            </w:r>
          </w:p>
        </w:tc>
      </w:tr>
      <w:tr w:rsidR="002A7504" w:rsidRPr="002A7504" w14:paraId="2B246B03" w14:textId="77777777" w:rsidTr="00A3426F">
        <w:trPr>
          <w:tblHeader/>
        </w:trPr>
        <w:tc>
          <w:tcPr>
            <w:tcW w:w="3060" w:type="dxa"/>
            <w:hideMark/>
          </w:tcPr>
          <w:p w14:paraId="66352911" w14:textId="77777777" w:rsidR="002A7504" w:rsidRPr="002A7504" w:rsidRDefault="002A7504" w:rsidP="002A7504">
            <w:pPr>
              <w:tabs>
                <w:tab w:val="left" w:pos="720"/>
              </w:tabs>
              <w:ind w:left="162" w:hanging="162"/>
              <w:rPr>
                <w:i/>
                <w:iCs/>
                <w:color w:val="0000FF"/>
                <w:sz w:val="20"/>
                <w:lang w:eastAsia="en-GB"/>
              </w:rPr>
            </w:pPr>
          </w:p>
        </w:tc>
        <w:tc>
          <w:tcPr>
            <w:tcW w:w="1080" w:type="dxa"/>
            <w:hideMark/>
          </w:tcPr>
          <w:p w14:paraId="7603DFEE" w14:textId="77777777" w:rsidR="002A7504" w:rsidRPr="002A7504" w:rsidRDefault="002A7504" w:rsidP="002A7504">
            <w:pPr>
              <w:spacing w:line="240" w:lineRule="auto"/>
              <w:ind w:right="11"/>
              <w:jc w:val="center"/>
              <w:rPr>
                <w:sz w:val="20"/>
              </w:rPr>
            </w:pPr>
            <w:r w:rsidRPr="002A7504">
              <w:rPr>
                <w:sz w:val="20"/>
              </w:rPr>
              <w:t>Carrying</w:t>
            </w:r>
          </w:p>
          <w:p w14:paraId="20755402" w14:textId="0DB2952B" w:rsidR="002A7504" w:rsidRPr="002A7504" w:rsidRDefault="002A7504" w:rsidP="002A7504">
            <w:pPr>
              <w:tabs>
                <w:tab w:val="left" w:pos="720"/>
              </w:tabs>
              <w:ind w:left="-108" w:right="-108"/>
              <w:jc w:val="center"/>
              <w:rPr>
                <w:sz w:val="20"/>
                <w:lang w:eastAsia="en-GB"/>
              </w:rPr>
            </w:pPr>
            <w:r w:rsidRPr="002A7504">
              <w:rPr>
                <w:sz w:val="20"/>
              </w:rPr>
              <w:t xml:space="preserve">amount </w:t>
            </w:r>
          </w:p>
        </w:tc>
        <w:tc>
          <w:tcPr>
            <w:tcW w:w="270" w:type="dxa"/>
          </w:tcPr>
          <w:p w14:paraId="50249A9B" w14:textId="77777777" w:rsidR="002A7504" w:rsidRPr="002A7504" w:rsidRDefault="002A7504" w:rsidP="002A7504">
            <w:pPr>
              <w:tabs>
                <w:tab w:val="left" w:pos="720"/>
              </w:tabs>
              <w:ind w:left="-18" w:firstLine="18"/>
              <w:rPr>
                <w:sz w:val="20"/>
                <w:rtl/>
                <w:cs/>
                <w:lang w:eastAsia="en-GB"/>
              </w:rPr>
            </w:pPr>
          </w:p>
        </w:tc>
        <w:tc>
          <w:tcPr>
            <w:tcW w:w="4860" w:type="dxa"/>
            <w:gridSpan w:val="7"/>
            <w:tcBorders>
              <w:top w:val="nil"/>
              <w:left w:val="nil"/>
              <w:bottom w:val="single" w:sz="4" w:space="0" w:color="auto"/>
              <w:right w:val="nil"/>
            </w:tcBorders>
            <w:vAlign w:val="bottom"/>
          </w:tcPr>
          <w:p w14:paraId="274C09E5" w14:textId="392737EB" w:rsidR="002A7504" w:rsidRPr="002A7504" w:rsidRDefault="002A7504" w:rsidP="002A7504">
            <w:pPr>
              <w:tabs>
                <w:tab w:val="left" w:pos="720"/>
              </w:tabs>
              <w:jc w:val="center"/>
              <w:rPr>
                <w:sz w:val="20"/>
                <w:lang w:eastAsia="en-GB"/>
              </w:rPr>
            </w:pPr>
            <w:r w:rsidRPr="002A7504">
              <w:rPr>
                <w:sz w:val="20"/>
              </w:rPr>
              <w:t>Fair value</w:t>
            </w:r>
          </w:p>
        </w:tc>
      </w:tr>
      <w:tr w:rsidR="002A7504" w:rsidRPr="002A7504" w14:paraId="36C68154" w14:textId="77777777" w:rsidTr="004727A8">
        <w:trPr>
          <w:tblHeader/>
        </w:trPr>
        <w:tc>
          <w:tcPr>
            <w:tcW w:w="3060" w:type="dxa"/>
            <w:hideMark/>
          </w:tcPr>
          <w:p w14:paraId="2F2A1D3F" w14:textId="77777777" w:rsidR="002A7504" w:rsidRPr="002A7504" w:rsidRDefault="002A7504" w:rsidP="002A7504">
            <w:pPr>
              <w:tabs>
                <w:tab w:val="left" w:pos="720"/>
              </w:tabs>
              <w:ind w:left="162" w:hanging="162"/>
              <w:rPr>
                <w:i/>
                <w:iCs/>
                <w:color w:val="0000FF"/>
                <w:sz w:val="20"/>
                <w:lang w:eastAsia="en-GB"/>
              </w:rPr>
            </w:pPr>
            <w:r w:rsidRPr="002A7504">
              <w:rPr>
                <w:i/>
                <w:iCs/>
                <w:color w:val="0000FF"/>
                <w:sz w:val="20"/>
                <w:rtl/>
                <w:cs/>
                <w:lang w:eastAsia="en-GB"/>
              </w:rPr>
              <w:t xml:space="preserve">   </w:t>
            </w:r>
          </w:p>
        </w:tc>
        <w:tc>
          <w:tcPr>
            <w:tcW w:w="1080" w:type="dxa"/>
          </w:tcPr>
          <w:p w14:paraId="7DB0B47A" w14:textId="77777777" w:rsidR="002A7504" w:rsidRPr="002A7504" w:rsidRDefault="002A7504" w:rsidP="002A7504">
            <w:pPr>
              <w:tabs>
                <w:tab w:val="left" w:pos="720"/>
              </w:tabs>
              <w:jc w:val="center"/>
              <w:rPr>
                <w:sz w:val="20"/>
                <w:rtl/>
                <w:cs/>
                <w:lang w:eastAsia="en-GB"/>
              </w:rPr>
            </w:pPr>
          </w:p>
        </w:tc>
        <w:tc>
          <w:tcPr>
            <w:tcW w:w="270" w:type="dxa"/>
          </w:tcPr>
          <w:p w14:paraId="7F08AE2B" w14:textId="77777777" w:rsidR="002A7504" w:rsidRPr="002A7504" w:rsidRDefault="002A7504" w:rsidP="002A7504">
            <w:pPr>
              <w:tabs>
                <w:tab w:val="left" w:pos="720"/>
              </w:tabs>
              <w:ind w:left="-18" w:firstLine="18"/>
              <w:rPr>
                <w:sz w:val="20"/>
                <w:lang w:eastAsia="en-GB"/>
              </w:rPr>
            </w:pPr>
          </w:p>
        </w:tc>
        <w:tc>
          <w:tcPr>
            <w:tcW w:w="990" w:type="dxa"/>
            <w:tcBorders>
              <w:top w:val="single" w:sz="4" w:space="0" w:color="auto"/>
              <w:left w:val="nil"/>
              <w:bottom w:val="nil"/>
              <w:right w:val="nil"/>
            </w:tcBorders>
            <w:hideMark/>
          </w:tcPr>
          <w:p w14:paraId="0B0E9F96" w14:textId="4D2F7E68" w:rsidR="002A7504" w:rsidRPr="002A7504" w:rsidRDefault="002A7504" w:rsidP="002A7504">
            <w:pPr>
              <w:tabs>
                <w:tab w:val="left" w:pos="720"/>
              </w:tabs>
              <w:jc w:val="center"/>
              <w:rPr>
                <w:sz w:val="20"/>
                <w:lang w:eastAsia="en-GB"/>
              </w:rPr>
            </w:pPr>
            <w:r w:rsidRPr="002A7504">
              <w:rPr>
                <w:sz w:val="20"/>
              </w:rPr>
              <w:t>Level 1</w:t>
            </w:r>
          </w:p>
        </w:tc>
        <w:tc>
          <w:tcPr>
            <w:tcW w:w="270" w:type="dxa"/>
            <w:tcBorders>
              <w:top w:val="single" w:sz="4" w:space="0" w:color="auto"/>
              <w:left w:val="nil"/>
              <w:bottom w:val="nil"/>
              <w:right w:val="nil"/>
            </w:tcBorders>
          </w:tcPr>
          <w:p w14:paraId="4B0CE9A0" w14:textId="77777777" w:rsidR="002A7504" w:rsidRPr="002A7504" w:rsidRDefault="002A7504" w:rsidP="002A7504">
            <w:pPr>
              <w:tabs>
                <w:tab w:val="left" w:pos="720"/>
              </w:tabs>
              <w:jc w:val="center"/>
              <w:rPr>
                <w:sz w:val="20"/>
                <w:rtl/>
                <w:cs/>
                <w:lang w:eastAsia="en-GB"/>
              </w:rPr>
            </w:pPr>
          </w:p>
        </w:tc>
        <w:tc>
          <w:tcPr>
            <w:tcW w:w="1080" w:type="dxa"/>
            <w:tcBorders>
              <w:top w:val="single" w:sz="4" w:space="0" w:color="auto"/>
              <w:left w:val="nil"/>
              <w:bottom w:val="nil"/>
              <w:right w:val="nil"/>
            </w:tcBorders>
            <w:hideMark/>
          </w:tcPr>
          <w:p w14:paraId="496B7870" w14:textId="5C36E46B" w:rsidR="002A7504" w:rsidRPr="002A7504" w:rsidRDefault="002A7504" w:rsidP="002A7504">
            <w:pPr>
              <w:tabs>
                <w:tab w:val="left" w:pos="720"/>
              </w:tabs>
              <w:jc w:val="center"/>
              <w:rPr>
                <w:sz w:val="20"/>
                <w:lang w:eastAsia="en-GB"/>
              </w:rPr>
            </w:pPr>
            <w:r w:rsidRPr="002A7504">
              <w:rPr>
                <w:sz w:val="20"/>
              </w:rPr>
              <w:t>Level 2</w:t>
            </w:r>
          </w:p>
        </w:tc>
        <w:tc>
          <w:tcPr>
            <w:tcW w:w="270" w:type="dxa"/>
            <w:tcBorders>
              <w:top w:val="single" w:sz="4" w:space="0" w:color="auto"/>
              <w:left w:val="nil"/>
              <w:bottom w:val="nil"/>
              <w:right w:val="nil"/>
            </w:tcBorders>
          </w:tcPr>
          <w:p w14:paraId="3AF84E4F" w14:textId="77777777" w:rsidR="002A7504" w:rsidRPr="002A7504" w:rsidRDefault="002A7504" w:rsidP="002A7504">
            <w:pPr>
              <w:tabs>
                <w:tab w:val="left" w:pos="720"/>
              </w:tabs>
              <w:jc w:val="center"/>
              <w:rPr>
                <w:sz w:val="20"/>
                <w:rtl/>
                <w:cs/>
                <w:lang w:eastAsia="en-GB"/>
              </w:rPr>
            </w:pPr>
          </w:p>
        </w:tc>
        <w:tc>
          <w:tcPr>
            <w:tcW w:w="900" w:type="dxa"/>
            <w:tcBorders>
              <w:top w:val="single" w:sz="4" w:space="0" w:color="auto"/>
              <w:left w:val="nil"/>
              <w:bottom w:val="nil"/>
              <w:right w:val="nil"/>
            </w:tcBorders>
            <w:hideMark/>
          </w:tcPr>
          <w:p w14:paraId="62E0FC92" w14:textId="4BDAE508" w:rsidR="002A7504" w:rsidRPr="002A7504" w:rsidRDefault="002A7504" w:rsidP="002A7504">
            <w:pPr>
              <w:tabs>
                <w:tab w:val="left" w:pos="720"/>
              </w:tabs>
              <w:jc w:val="center"/>
              <w:rPr>
                <w:sz w:val="20"/>
                <w:lang w:eastAsia="en-GB"/>
              </w:rPr>
            </w:pPr>
            <w:r w:rsidRPr="002A7504">
              <w:rPr>
                <w:sz w:val="20"/>
              </w:rPr>
              <w:t>Level 3</w:t>
            </w:r>
          </w:p>
        </w:tc>
        <w:tc>
          <w:tcPr>
            <w:tcW w:w="270" w:type="dxa"/>
            <w:tcBorders>
              <w:top w:val="single" w:sz="4" w:space="0" w:color="auto"/>
              <w:left w:val="nil"/>
              <w:bottom w:val="nil"/>
              <w:right w:val="nil"/>
            </w:tcBorders>
          </w:tcPr>
          <w:p w14:paraId="6C465F01" w14:textId="77777777" w:rsidR="002A7504" w:rsidRPr="002A7504" w:rsidRDefault="002A7504" w:rsidP="002A7504">
            <w:pPr>
              <w:tabs>
                <w:tab w:val="left" w:pos="720"/>
              </w:tabs>
              <w:jc w:val="center"/>
              <w:rPr>
                <w:sz w:val="20"/>
                <w:rtl/>
                <w:cs/>
                <w:lang w:eastAsia="en-GB"/>
              </w:rPr>
            </w:pPr>
          </w:p>
        </w:tc>
        <w:tc>
          <w:tcPr>
            <w:tcW w:w="1080" w:type="dxa"/>
            <w:tcBorders>
              <w:top w:val="single" w:sz="4" w:space="0" w:color="auto"/>
              <w:left w:val="nil"/>
              <w:bottom w:val="nil"/>
              <w:right w:val="nil"/>
            </w:tcBorders>
            <w:hideMark/>
          </w:tcPr>
          <w:p w14:paraId="62B78DC4" w14:textId="0CCC199A" w:rsidR="002A7504" w:rsidRPr="002A7504" w:rsidRDefault="002A7504" w:rsidP="002A7504">
            <w:pPr>
              <w:tabs>
                <w:tab w:val="left" w:pos="720"/>
              </w:tabs>
              <w:jc w:val="center"/>
              <w:rPr>
                <w:sz w:val="20"/>
                <w:lang w:eastAsia="en-GB"/>
              </w:rPr>
            </w:pPr>
            <w:r w:rsidRPr="002A7504">
              <w:rPr>
                <w:sz w:val="20"/>
              </w:rPr>
              <w:t>Total</w:t>
            </w:r>
          </w:p>
        </w:tc>
      </w:tr>
      <w:tr w:rsidR="002A7504" w:rsidRPr="002A7504" w14:paraId="1506F742" w14:textId="77777777" w:rsidTr="00A3426F">
        <w:trPr>
          <w:tblHeader/>
        </w:trPr>
        <w:tc>
          <w:tcPr>
            <w:tcW w:w="3060" w:type="dxa"/>
          </w:tcPr>
          <w:p w14:paraId="785C4748" w14:textId="77777777" w:rsidR="002A7504" w:rsidRPr="002A7504" w:rsidRDefault="002A7504" w:rsidP="002A7504">
            <w:pPr>
              <w:tabs>
                <w:tab w:val="left" w:pos="720"/>
              </w:tabs>
              <w:rPr>
                <w:b/>
                <w:bCs/>
                <w:sz w:val="20"/>
                <w:rtl/>
                <w:cs/>
                <w:lang w:eastAsia="en-GB"/>
              </w:rPr>
            </w:pPr>
          </w:p>
        </w:tc>
        <w:tc>
          <w:tcPr>
            <w:tcW w:w="6210" w:type="dxa"/>
            <w:gridSpan w:val="9"/>
            <w:hideMark/>
          </w:tcPr>
          <w:p w14:paraId="07279836" w14:textId="55E9B181" w:rsidR="002A7504" w:rsidRPr="002A7504" w:rsidRDefault="002A7504" w:rsidP="002A7504">
            <w:pPr>
              <w:tabs>
                <w:tab w:val="left" w:pos="720"/>
              </w:tabs>
              <w:jc w:val="center"/>
              <w:rPr>
                <w:sz w:val="20"/>
                <w:lang w:eastAsia="en-GB"/>
              </w:rPr>
            </w:pPr>
            <w:r w:rsidRPr="002A7504">
              <w:rPr>
                <w:i/>
                <w:iCs/>
                <w:sz w:val="20"/>
              </w:rPr>
              <w:t>(in thousand Baht)</w:t>
            </w:r>
          </w:p>
        </w:tc>
      </w:tr>
      <w:tr w:rsidR="00D62483" w:rsidRPr="002A7504" w14:paraId="0B18B510" w14:textId="77777777" w:rsidTr="004727A8">
        <w:tc>
          <w:tcPr>
            <w:tcW w:w="3060" w:type="dxa"/>
            <w:hideMark/>
          </w:tcPr>
          <w:p w14:paraId="474855D3" w14:textId="412C2492" w:rsidR="00D62483" w:rsidRPr="002A7504" w:rsidRDefault="00D62483" w:rsidP="00D62483">
            <w:pPr>
              <w:tabs>
                <w:tab w:val="left" w:pos="720"/>
              </w:tabs>
              <w:rPr>
                <w:b/>
                <w:bCs/>
                <w:sz w:val="20"/>
                <w:lang w:eastAsia="en-GB"/>
              </w:rPr>
            </w:pPr>
            <w:r w:rsidRPr="002A7504">
              <w:rPr>
                <w:b/>
                <w:bCs/>
                <w:sz w:val="20"/>
              </w:rPr>
              <w:t>31 December 2019</w:t>
            </w:r>
          </w:p>
        </w:tc>
        <w:tc>
          <w:tcPr>
            <w:tcW w:w="1080" w:type="dxa"/>
          </w:tcPr>
          <w:p w14:paraId="3D1157FE" w14:textId="77777777" w:rsidR="00D62483" w:rsidRPr="002A7504" w:rsidRDefault="00D62483" w:rsidP="00D62483">
            <w:pPr>
              <w:tabs>
                <w:tab w:val="left" w:pos="720"/>
              </w:tabs>
              <w:jc w:val="right"/>
              <w:rPr>
                <w:sz w:val="20"/>
                <w:lang w:eastAsia="en-GB"/>
              </w:rPr>
            </w:pPr>
          </w:p>
        </w:tc>
        <w:tc>
          <w:tcPr>
            <w:tcW w:w="270" w:type="dxa"/>
          </w:tcPr>
          <w:p w14:paraId="5D698B08" w14:textId="77777777" w:rsidR="00D62483" w:rsidRPr="002A7504" w:rsidRDefault="00D62483" w:rsidP="00D62483">
            <w:pPr>
              <w:tabs>
                <w:tab w:val="left" w:pos="720"/>
              </w:tabs>
              <w:ind w:left="-18" w:firstLine="18"/>
              <w:jc w:val="right"/>
              <w:rPr>
                <w:sz w:val="20"/>
                <w:lang w:eastAsia="en-GB"/>
              </w:rPr>
            </w:pPr>
          </w:p>
        </w:tc>
        <w:tc>
          <w:tcPr>
            <w:tcW w:w="990" w:type="dxa"/>
          </w:tcPr>
          <w:p w14:paraId="350790FE" w14:textId="77777777" w:rsidR="00D62483" w:rsidRPr="002A7504" w:rsidRDefault="00D62483" w:rsidP="00D62483">
            <w:pPr>
              <w:tabs>
                <w:tab w:val="left" w:pos="720"/>
              </w:tabs>
              <w:jc w:val="right"/>
              <w:rPr>
                <w:sz w:val="20"/>
                <w:lang w:eastAsia="en-GB"/>
              </w:rPr>
            </w:pPr>
          </w:p>
        </w:tc>
        <w:tc>
          <w:tcPr>
            <w:tcW w:w="270" w:type="dxa"/>
          </w:tcPr>
          <w:p w14:paraId="7E522701" w14:textId="77777777" w:rsidR="00D62483" w:rsidRPr="002A7504" w:rsidRDefault="00D62483" w:rsidP="00D62483">
            <w:pPr>
              <w:tabs>
                <w:tab w:val="left" w:pos="720"/>
              </w:tabs>
              <w:jc w:val="right"/>
              <w:rPr>
                <w:sz w:val="20"/>
                <w:lang w:eastAsia="en-GB"/>
              </w:rPr>
            </w:pPr>
          </w:p>
        </w:tc>
        <w:tc>
          <w:tcPr>
            <w:tcW w:w="1080" w:type="dxa"/>
          </w:tcPr>
          <w:p w14:paraId="30AF3D30" w14:textId="77777777" w:rsidR="00D62483" w:rsidRPr="002A7504" w:rsidRDefault="00D62483" w:rsidP="00D62483">
            <w:pPr>
              <w:tabs>
                <w:tab w:val="left" w:pos="720"/>
              </w:tabs>
              <w:jc w:val="right"/>
              <w:rPr>
                <w:sz w:val="20"/>
                <w:lang w:eastAsia="en-GB"/>
              </w:rPr>
            </w:pPr>
          </w:p>
        </w:tc>
        <w:tc>
          <w:tcPr>
            <w:tcW w:w="270" w:type="dxa"/>
          </w:tcPr>
          <w:p w14:paraId="4DCB1C99" w14:textId="77777777" w:rsidR="00D62483" w:rsidRPr="002A7504" w:rsidRDefault="00D62483" w:rsidP="00D62483">
            <w:pPr>
              <w:tabs>
                <w:tab w:val="left" w:pos="720"/>
              </w:tabs>
              <w:jc w:val="right"/>
              <w:rPr>
                <w:sz w:val="20"/>
                <w:lang w:eastAsia="en-GB"/>
              </w:rPr>
            </w:pPr>
          </w:p>
        </w:tc>
        <w:tc>
          <w:tcPr>
            <w:tcW w:w="900" w:type="dxa"/>
          </w:tcPr>
          <w:p w14:paraId="04150256" w14:textId="77777777" w:rsidR="00D62483" w:rsidRPr="002A7504" w:rsidRDefault="00D62483" w:rsidP="00D62483">
            <w:pPr>
              <w:tabs>
                <w:tab w:val="left" w:pos="720"/>
              </w:tabs>
              <w:jc w:val="right"/>
              <w:rPr>
                <w:sz w:val="20"/>
                <w:lang w:eastAsia="en-GB"/>
              </w:rPr>
            </w:pPr>
          </w:p>
        </w:tc>
        <w:tc>
          <w:tcPr>
            <w:tcW w:w="270" w:type="dxa"/>
          </w:tcPr>
          <w:p w14:paraId="35074E2C" w14:textId="77777777" w:rsidR="00D62483" w:rsidRPr="002A7504" w:rsidRDefault="00D62483" w:rsidP="00D62483">
            <w:pPr>
              <w:tabs>
                <w:tab w:val="left" w:pos="720"/>
              </w:tabs>
              <w:jc w:val="right"/>
              <w:rPr>
                <w:sz w:val="20"/>
                <w:lang w:eastAsia="en-GB"/>
              </w:rPr>
            </w:pPr>
          </w:p>
        </w:tc>
        <w:tc>
          <w:tcPr>
            <w:tcW w:w="1080" w:type="dxa"/>
          </w:tcPr>
          <w:p w14:paraId="744EB8E9" w14:textId="77777777" w:rsidR="00D62483" w:rsidRPr="002A7504" w:rsidRDefault="00D62483" w:rsidP="00D62483">
            <w:pPr>
              <w:tabs>
                <w:tab w:val="left" w:pos="720"/>
              </w:tabs>
              <w:jc w:val="right"/>
              <w:rPr>
                <w:sz w:val="20"/>
                <w:lang w:eastAsia="en-GB"/>
              </w:rPr>
            </w:pPr>
          </w:p>
        </w:tc>
      </w:tr>
      <w:tr w:rsidR="00D62483" w:rsidRPr="002A7504" w14:paraId="3D2C6E7E" w14:textId="77777777" w:rsidTr="004727A8">
        <w:tc>
          <w:tcPr>
            <w:tcW w:w="3060" w:type="dxa"/>
            <w:hideMark/>
          </w:tcPr>
          <w:p w14:paraId="4DE6E860" w14:textId="5011AB2F" w:rsidR="00D62483" w:rsidRPr="002A7504" w:rsidRDefault="00D62483" w:rsidP="00536D0D">
            <w:pPr>
              <w:tabs>
                <w:tab w:val="left" w:pos="720"/>
              </w:tabs>
              <w:ind w:left="167" w:right="-104" w:hanging="162"/>
              <w:rPr>
                <w:b/>
                <w:bCs/>
                <w:i/>
                <w:iCs/>
                <w:sz w:val="20"/>
                <w:rtl/>
                <w:cs/>
                <w:lang w:eastAsia="en-GB"/>
              </w:rPr>
            </w:pPr>
            <w:r w:rsidRPr="002A7504">
              <w:rPr>
                <w:b/>
                <w:bCs/>
                <w:i/>
                <w:iCs/>
                <w:sz w:val="20"/>
              </w:rPr>
              <w:t>Financial assets</w:t>
            </w:r>
            <w:r w:rsidRPr="006A3B68">
              <w:rPr>
                <w:b/>
                <w:bCs/>
                <w:i/>
                <w:iCs/>
                <w:sz w:val="20"/>
              </w:rPr>
              <w:t xml:space="preserve"> and financial liabilities</w:t>
            </w:r>
            <w:r w:rsidRPr="002A7504">
              <w:rPr>
                <w:b/>
                <w:bCs/>
                <w:i/>
                <w:iCs/>
                <w:sz w:val="20"/>
              </w:rPr>
              <w:t xml:space="preserve"> measured at fair value</w:t>
            </w:r>
          </w:p>
        </w:tc>
        <w:tc>
          <w:tcPr>
            <w:tcW w:w="1080" w:type="dxa"/>
          </w:tcPr>
          <w:p w14:paraId="2E6D823E" w14:textId="77777777" w:rsidR="00D62483" w:rsidRPr="002A7504" w:rsidRDefault="00D62483" w:rsidP="005B17ED">
            <w:pPr>
              <w:tabs>
                <w:tab w:val="left" w:pos="720"/>
              </w:tabs>
              <w:jc w:val="right"/>
              <w:rPr>
                <w:sz w:val="20"/>
                <w:lang w:eastAsia="en-GB"/>
              </w:rPr>
            </w:pPr>
          </w:p>
        </w:tc>
        <w:tc>
          <w:tcPr>
            <w:tcW w:w="270" w:type="dxa"/>
          </w:tcPr>
          <w:p w14:paraId="3A2A566C" w14:textId="77777777" w:rsidR="00D62483" w:rsidRPr="002A7504" w:rsidRDefault="00D62483" w:rsidP="005B17ED">
            <w:pPr>
              <w:tabs>
                <w:tab w:val="left" w:pos="720"/>
              </w:tabs>
              <w:ind w:left="-18" w:firstLine="18"/>
              <w:jc w:val="right"/>
              <w:rPr>
                <w:sz w:val="20"/>
                <w:lang w:eastAsia="en-GB"/>
              </w:rPr>
            </w:pPr>
          </w:p>
        </w:tc>
        <w:tc>
          <w:tcPr>
            <w:tcW w:w="990" w:type="dxa"/>
          </w:tcPr>
          <w:p w14:paraId="0542352B" w14:textId="77777777" w:rsidR="00D62483" w:rsidRPr="002A7504" w:rsidRDefault="00D62483" w:rsidP="005B17ED">
            <w:pPr>
              <w:tabs>
                <w:tab w:val="left" w:pos="720"/>
              </w:tabs>
              <w:jc w:val="right"/>
              <w:rPr>
                <w:sz w:val="20"/>
                <w:lang w:eastAsia="en-GB"/>
              </w:rPr>
            </w:pPr>
          </w:p>
        </w:tc>
        <w:tc>
          <w:tcPr>
            <w:tcW w:w="270" w:type="dxa"/>
          </w:tcPr>
          <w:p w14:paraId="57FE747B" w14:textId="77777777" w:rsidR="00D62483" w:rsidRPr="002A7504" w:rsidRDefault="00D62483" w:rsidP="005B17ED">
            <w:pPr>
              <w:tabs>
                <w:tab w:val="left" w:pos="720"/>
              </w:tabs>
              <w:jc w:val="right"/>
              <w:rPr>
                <w:sz w:val="20"/>
                <w:lang w:eastAsia="en-GB"/>
              </w:rPr>
            </w:pPr>
          </w:p>
        </w:tc>
        <w:tc>
          <w:tcPr>
            <w:tcW w:w="1080" w:type="dxa"/>
          </w:tcPr>
          <w:p w14:paraId="57C785EC" w14:textId="77777777" w:rsidR="00D62483" w:rsidRPr="002A7504" w:rsidRDefault="00D62483" w:rsidP="005B17ED">
            <w:pPr>
              <w:tabs>
                <w:tab w:val="left" w:pos="720"/>
              </w:tabs>
              <w:jc w:val="right"/>
              <w:rPr>
                <w:sz w:val="20"/>
                <w:lang w:eastAsia="en-GB"/>
              </w:rPr>
            </w:pPr>
          </w:p>
        </w:tc>
        <w:tc>
          <w:tcPr>
            <w:tcW w:w="270" w:type="dxa"/>
          </w:tcPr>
          <w:p w14:paraId="1C699683" w14:textId="77777777" w:rsidR="00D62483" w:rsidRPr="002A7504" w:rsidRDefault="00D62483" w:rsidP="005B17ED">
            <w:pPr>
              <w:tabs>
                <w:tab w:val="left" w:pos="720"/>
              </w:tabs>
              <w:jc w:val="right"/>
              <w:rPr>
                <w:sz w:val="20"/>
                <w:lang w:eastAsia="en-GB"/>
              </w:rPr>
            </w:pPr>
          </w:p>
        </w:tc>
        <w:tc>
          <w:tcPr>
            <w:tcW w:w="900" w:type="dxa"/>
          </w:tcPr>
          <w:p w14:paraId="19BFE906" w14:textId="77777777" w:rsidR="00D62483" w:rsidRPr="002A7504" w:rsidRDefault="00D62483" w:rsidP="005B17ED">
            <w:pPr>
              <w:tabs>
                <w:tab w:val="left" w:pos="720"/>
              </w:tabs>
              <w:jc w:val="right"/>
              <w:rPr>
                <w:sz w:val="20"/>
                <w:lang w:eastAsia="en-GB"/>
              </w:rPr>
            </w:pPr>
          </w:p>
        </w:tc>
        <w:tc>
          <w:tcPr>
            <w:tcW w:w="270" w:type="dxa"/>
          </w:tcPr>
          <w:p w14:paraId="725B3EF4" w14:textId="77777777" w:rsidR="00D62483" w:rsidRPr="002A7504" w:rsidRDefault="00D62483" w:rsidP="005B17ED">
            <w:pPr>
              <w:tabs>
                <w:tab w:val="left" w:pos="720"/>
              </w:tabs>
              <w:jc w:val="right"/>
              <w:rPr>
                <w:sz w:val="20"/>
                <w:lang w:eastAsia="en-GB"/>
              </w:rPr>
            </w:pPr>
          </w:p>
        </w:tc>
        <w:tc>
          <w:tcPr>
            <w:tcW w:w="1080" w:type="dxa"/>
          </w:tcPr>
          <w:p w14:paraId="318B0430" w14:textId="77777777" w:rsidR="00D62483" w:rsidRPr="002A7504" w:rsidRDefault="00D62483" w:rsidP="005B17ED">
            <w:pPr>
              <w:tabs>
                <w:tab w:val="left" w:pos="720"/>
              </w:tabs>
              <w:jc w:val="right"/>
              <w:rPr>
                <w:sz w:val="20"/>
                <w:lang w:eastAsia="en-GB"/>
              </w:rPr>
            </w:pPr>
          </w:p>
        </w:tc>
      </w:tr>
      <w:tr w:rsidR="002A7504" w:rsidRPr="002A7504" w14:paraId="7C42CC57" w14:textId="77777777" w:rsidTr="004727A8">
        <w:tc>
          <w:tcPr>
            <w:tcW w:w="3060" w:type="dxa"/>
            <w:vAlign w:val="bottom"/>
            <w:hideMark/>
          </w:tcPr>
          <w:p w14:paraId="6C97B56E" w14:textId="760EFA8B" w:rsidR="002A7504" w:rsidRPr="002A7504" w:rsidRDefault="002A7504" w:rsidP="002A7504">
            <w:pPr>
              <w:tabs>
                <w:tab w:val="left" w:pos="720"/>
              </w:tabs>
              <w:ind w:left="162" w:hanging="162"/>
              <w:rPr>
                <w:sz w:val="20"/>
                <w:lang w:eastAsia="en-GB"/>
              </w:rPr>
            </w:pPr>
            <w:r w:rsidRPr="002A7504">
              <w:rPr>
                <w:rFonts w:eastAsia="MS Mincho"/>
                <w:sz w:val="20"/>
              </w:rPr>
              <w:t>Unit trust held for trading</w:t>
            </w:r>
          </w:p>
        </w:tc>
        <w:tc>
          <w:tcPr>
            <w:tcW w:w="1080" w:type="dxa"/>
            <w:vAlign w:val="bottom"/>
          </w:tcPr>
          <w:p w14:paraId="13183F1D" w14:textId="77777777" w:rsidR="002A7504" w:rsidRPr="002A7504" w:rsidRDefault="002A7504" w:rsidP="002A7504">
            <w:pPr>
              <w:tabs>
                <w:tab w:val="left" w:pos="720"/>
              </w:tabs>
              <w:jc w:val="right"/>
              <w:rPr>
                <w:sz w:val="20"/>
                <w:lang w:eastAsia="en-GB"/>
              </w:rPr>
            </w:pPr>
            <w:r w:rsidRPr="002A7504">
              <w:rPr>
                <w:sz w:val="20"/>
                <w:lang w:eastAsia="en-GB"/>
              </w:rPr>
              <w:t>960</w:t>
            </w:r>
          </w:p>
        </w:tc>
        <w:tc>
          <w:tcPr>
            <w:tcW w:w="270" w:type="dxa"/>
            <w:vAlign w:val="bottom"/>
          </w:tcPr>
          <w:p w14:paraId="243A02A5"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608435E0"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rPr>
            </w:pPr>
            <w:r w:rsidRPr="002A7504">
              <w:rPr>
                <w:sz w:val="20"/>
              </w:rPr>
              <w:t>-</w:t>
            </w:r>
          </w:p>
        </w:tc>
        <w:tc>
          <w:tcPr>
            <w:tcW w:w="270" w:type="dxa"/>
            <w:vAlign w:val="bottom"/>
          </w:tcPr>
          <w:p w14:paraId="4B13CC95" w14:textId="77777777" w:rsidR="002A7504" w:rsidRPr="002A7504" w:rsidRDefault="002A7504" w:rsidP="002A7504">
            <w:pPr>
              <w:tabs>
                <w:tab w:val="left" w:pos="720"/>
              </w:tabs>
              <w:jc w:val="right"/>
              <w:rPr>
                <w:sz w:val="20"/>
                <w:lang w:eastAsia="en-GB"/>
              </w:rPr>
            </w:pPr>
          </w:p>
        </w:tc>
        <w:tc>
          <w:tcPr>
            <w:tcW w:w="1080" w:type="dxa"/>
            <w:vAlign w:val="bottom"/>
          </w:tcPr>
          <w:p w14:paraId="519C53C8" w14:textId="77777777" w:rsidR="002A7504" w:rsidRPr="002A7504" w:rsidRDefault="002A7504" w:rsidP="002A7504">
            <w:pPr>
              <w:tabs>
                <w:tab w:val="left" w:pos="720"/>
              </w:tabs>
              <w:jc w:val="right"/>
              <w:rPr>
                <w:sz w:val="20"/>
                <w:lang w:eastAsia="en-GB"/>
              </w:rPr>
            </w:pPr>
            <w:r w:rsidRPr="002A7504">
              <w:rPr>
                <w:sz w:val="20"/>
                <w:lang w:eastAsia="en-GB"/>
              </w:rPr>
              <w:t>960</w:t>
            </w:r>
          </w:p>
        </w:tc>
        <w:tc>
          <w:tcPr>
            <w:tcW w:w="270" w:type="dxa"/>
            <w:vAlign w:val="bottom"/>
          </w:tcPr>
          <w:p w14:paraId="75470FD2" w14:textId="77777777" w:rsidR="002A7504" w:rsidRPr="002A7504" w:rsidRDefault="002A7504" w:rsidP="002A7504">
            <w:pPr>
              <w:tabs>
                <w:tab w:val="left" w:pos="720"/>
              </w:tabs>
              <w:jc w:val="right"/>
              <w:rPr>
                <w:sz w:val="20"/>
                <w:lang w:eastAsia="en-GB"/>
              </w:rPr>
            </w:pPr>
          </w:p>
        </w:tc>
        <w:tc>
          <w:tcPr>
            <w:tcW w:w="900" w:type="dxa"/>
            <w:vAlign w:val="bottom"/>
          </w:tcPr>
          <w:p w14:paraId="4236E845"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4F797801" w14:textId="77777777" w:rsidR="002A7504" w:rsidRPr="002A7504" w:rsidRDefault="002A7504" w:rsidP="002A7504">
            <w:pPr>
              <w:tabs>
                <w:tab w:val="left" w:pos="720"/>
              </w:tabs>
              <w:jc w:val="right"/>
              <w:rPr>
                <w:sz w:val="20"/>
                <w:lang w:eastAsia="en-GB"/>
              </w:rPr>
            </w:pPr>
          </w:p>
        </w:tc>
        <w:tc>
          <w:tcPr>
            <w:tcW w:w="1080" w:type="dxa"/>
            <w:vAlign w:val="bottom"/>
          </w:tcPr>
          <w:p w14:paraId="01FDAF82" w14:textId="77777777" w:rsidR="002A7504" w:rsidRPr="002A7504" w:rsidRDefault="002A7504" w:rsidP="002A7504">
            <w:pPr>
              <w:tabs>
                <w:tab w:val="left" w:pos="720"/>
              </w:tabs>
              <w:jc w:val="right"/>
              <w:rPr>
                <w:sz w:val="20"/>
                <w:lang w:eastAsia="en-GB"/>
              </w:rPr>
            </w:pPr>
            <w:r w:rsidRPr="002A7504">
              <w:rPr>
                <w:sz w:val="20"/>
                <w:lang w:eastAsia="en-GB"/>
              </w:rPr>
              <w:t>960</w:t>
            </w:r>
          </w:p>
        </w:tc>
      </w:tr>
      <w:tr w:rsidR="002A7504" w:rsidRPr="002A7504" w14:paraId="4BE68BD8" w14:textId="77777777" w:rsidTr="004727A8">
        <w:tc>
          <w:tcPr>
            <w:tcW w:w="3060" w:type="dxa"/>
            <w:vAlign w:val="bottom"/>
            <w:hideMark/>
          </w:tcPr>
          <w:p w14:paraId="29A615B4" w14:textId="40D3C312" w:rsidR="002A7504" w:rsidRPr="002A7504" w:rsidRDefault="002A7504" w:rsidP="002A7504">
            <w:pPr>
              <w:tabs>
                <w:tab w:val="left" w:pos="720"/>
              </w:tabs>
              <w:ind w:left="162" w:hanging="162"/>
              <w:rPr>
                <w:sz w:val="20"/>
                <w:lang w:eastAsia="en-GB"/>
              </w:rPr>
            </w:pPr>
            <w:r w:rsidRPr="002A7504">
              <w:rPr>
                <w:rFonts w:eastAsia="MS Mincho"/>
                <w:sz w:val="20"/>
              </w:rPr>
              <w:t>Equity securities available for sale</w:t>
            </w:r>
          </w:p>
        </w:tc>
        <w:tc>
          <w:tcPr>
            <w:tcW w:w="1080" w:type="dxa"/>
            <w:vAlign w:val="bottom"/>
          </w:tcPr>
          <w:p w14:paraId="639B5AC1" w14:textId="77777777" w:rsidR="002A7504" w:rsidRPr="002A7504" w:rsidRDefault="002A7504" w:rsidP="002A7504">
            <w:pPr>
              <w:tabs>
                <w:tab w:val="left" w:pos="720"/>
              </w:tabs>
              <w:jc w:val="right"/>
              <w:rPr>
                <w:sz w:val="20"/>
                <w:lang w:eastAsia="en-GB"/>
              </w:rPr>
            </w:pPr>
            <w:r w:rsidRPr="002A7504">
              <w:rPr>
                <w:sz w:val="20"/>
                <w:lang w:eastAsia="en-GB"/>
              </w:rPr>
              <w:t>207,700</w:t>
            </w:r>
          </w:p>
        </w:tc>
        <w:tc>
          <w:tcPr>
            <w:tcW w:w="270" w:type="dxa"/>
            <w:vAlign w:val="bottom"/>
          </w:tcPr>
          <w:p w14:paraId="59F57913"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3932BB60" w14:textId="77777777" w:rsidR="002A7504" w:rsidRPr="002A7504" w:rsidRDefault="002A7504" w:rsidP="002A7504">
            <w:pPr>
              <w:tabs>
                <w:tab w:val="left" w:pos="720"/>
              </w:tabs>
              <w:jc w:val="right"/>
              <w:rPr>
                <w:sz w:val="20"/>
                <w:lang w:eastAsia="en-GB"/>
              </w:rPr>
            </w:pPr>
            <w:r w:rsidRPr="002A7504">
              <w:rPr>
                <w:sz w:val="20"/>
                <w:lang w:eastAsia="en-GB"/>
              </w:rPr>
              <w:t>207,700</w:t>
            </w:r>
          </w:p>
        </w:tc>
        <w:tc>
          <w:tcPr>
            <w:tcW w:w="270" w:type="dxa"/>
            <w:vAlign w:val="bottom"/>
          </w:tcPr>
          <w:p w14:paraId="6A4B13CF" w14:textId="77777777" w:rsidR="002A7504" w:rsidRPr="002A7504" w:rsidRDefault="002A7504" w:rsidP="002A7504">
            <w:pPr>
              <w:tabs>
                <w:tab w:val="left" w:pos="720"/>
              </w:tabs>
              <w:jc w:val="right"/>
              <w:rPr>
                <w:sz w:val="20"/>
                <w:lang w:eastAsia="en-GB"/>
              </w:rPr>
            </w:pPr>
          </w:p>
        </w:tc>
        <w:tc>
          <w:tcPr>
            <w:tcW w:w="1080" w:type="dxa"/>
            <w:vAlign w:val="bottom"/>
          </w:tcPr>
          <w:p w14:paraId="5D43E668"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10EB0770" w14:textId="77777777" w:rsidR="002A7504" w:rsidRPr="002A7504" w:rsidRDefault="002A7504" w:rsidP="002A7504">
            <w:pPr>
              <w:tabs>
                <w:tab w:val="left" w:pos="720"/>
              </w:tabs>
              <w:jc w:val="right"/>
              <w:rPr>
                <w:sz w:val="20"/>
                <w:lang w:eastAsia="en-GB"/>
              </w:rPr>
            </w:pPr>
          </w:p>
        </w:tc>
        <w:tc>
          <w:tcPr>
            <w:tcW w:w="900" w:type="dxa"/>
            <w:vAlign w:val="bottom"/>
          </w:tcPr>
          <w:p w14:paraId="23891D7E"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5E3D4164" w14:textId="77777777" w:rsidR="002A7504" w:rsidRPr="002A7504" w:rsidRDefault="002A7504" w:rsidP="002A7504">
            <w:pPr>
              <w:tabs>
                <w:tab w:val="left" w:pos="720"/>
              </w:tabs>
              <w:jc w:val="right"/>
              <w:rPr>
                <w:sz w:val="20"/>
                <w:lang w:eastAsia="en-GB"/>
              </w:rPr>
            </w:pPr>
          </w:p>
        </w:tc>
        <w:tc>
          <w:tcPr>
            <w:tcW w:w="1080" w:type="dxa"/>
            <w:vAlign w:val="bottom"/>
          </w:tcPr>
          <w:p w14:paraId="6F027244" w14:textId="77777777" w:rsidR="002A7504" w:rsidRPr="002A7504" w:rsidRDefault="002A7504" w:rsidP="002A7504">
            <w:pPr>
              <w:tabs>
                <w:tab w:val="left" w:pos="720"/>
              </w:tabs>
              <w:jc w:val="right"/>
              <w:rPr>
                <w:sz w:val="20"/>
                <w:lang w:eastAsia="en-GB"/>
              </w:rPr>
            </w:pPr>
            <w:r w:rsidRPr="002A7504">
              <w:rPr>
                <w:sz w:val="20"/>
                <w:lang w:eastAsia="en-GB"/>
              </w:rPr>
              <w:t>207,700</w:t>
            </w:r>
          </w:p>
        </w:tc>
      </w:tr>
      <w:tr w:rsidR="002A7504" w:rsidRPr="002A7504" w14:paraId="355F8820" w14:textId="77777777" w:rsidTr="004727A8">
        <w:tc>
          <w:tcPr>
            <w:tcW w:w="3060" w:type="dxa"/>
            <w:vAlign w:val="bottom"/>
            <w:hideMark/>
          </w:tcPr>
          <w:p w14:paraId="668FC218" w14:textId="7712456F" w:rsidR="002A7504" w:rsidRPr="002A7504" w:rsidRDefault="002A7504" w:rsidP="002A7504">
            <w:pPr>
              <w:tabs>
                <w:tab w:val="left" w:pos="720"/>
              </w:tabs>
              <w:ind w:left="162" w:hanging="162"/>
              <w:rPr>
                <w:sz w:val="20"/>
                <w:lang w:eastAsia="en-GB"/>
              </w:rPr>
            </w:pPr>
            <w:r w:rsidRPr="002A7504">
              <w:rPr>
                <w:rFonts w:eastAsia="MS Mincho"/>
                <w:sz w:val="20"/>
              </w:rPr>
              <w:t>Debt securities available for sale</w:t>
            </w:r>
          </w:p>
        </w:tc>
        <w:tc>
          <w:tcPr>
            <w:tcW w:w="1080" w:type="dxa"/>
            <w:vAlign w:val="bottom"/>
          </w:tcPr>
          <w:p w14:paraId="341610C0" w14:textId="77777777" w:rsidR="002A7504" w:rsidRPr="002A7504" w:rsidRDefault="002A7504" w:rsidP="002A7504">
            <w:pPr>
              <w:tabs>
                <w:tab w:val="left" w:pos="720"/>
              </w:tabs>
              <w:jc w:val="right"/>
              <w:rPr>
                <w:sz w:val="20"/>
                <w:rtl/>
                <w:cs/>
                <w:lang w:eastAsia="en-GB"/>
              </w:rPr>
            </w:pPr>
            <w:r w:rsidRPr="002A7504">
              <w:rPr>
                <w:sz w:val="20"/>
                <w:lang w:eastAsia="en-GB"/>
              </w:rPr>
              <w:t>35,358</w:t>
            </w:r>
          </w:p>
        </w:tc>
        <w:tc>
          <w:tcPr>
            <w:tcW w:w="270" w:type="dxa"/>
            <w:vAlign w:val="bottom"/>
          </w:tcPr>
          <w:p w14:paraId="4D8D5D28"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433BA557"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rPr>
            </w:pPr>
            <w:r w:rsidRPr="002A7504">
              <w:rPr>
                <w:sz w:val="20"/>
              </w:rPr>
              <w:t>-</w:t>
            </w:r>
          </w:p>
        </w:tc>
        <w:tc>
          <w:tcPr>
            <w:tcW w:w="270" w:type="dxa"/>
            <w:vAlign w:val="bottom"/>
          </w:tcPr>
          <w:p w14:paraId="6242E454" w14:textId="77777777" w:rsidR="002A7504" w:rsidRPr="002A7504" w:rsidRDefault="002A7504" w:rsidP="002A7504">
            <w:pPr>
              <w:tabs>
                <w:tab w:val="left" w:pos="720"/>
              </w:tabs>
              <w:jc w:val="right"/>
              <w:rPr>
                <w:sz w:val="20"/>
                <w:lang w:eastAsia="en-GB"/>
              </w:rPr>
            </w:pPr>
          </w:p>
        </w:tc>
        <w:tc>
          <w:tcPr>
            <w:tcW w:w="1080" w:type="dxa"/>
            <w:vAlign w:val="bottom"/>
          </w:tcPr>
          <w:p w14:paraId="3B3E4FAB" w14:textId="77777777" w:rsidR="002A7504" w:rsidRPr="002A7504" w:rsidRDefault="002A7504" w:rsidP="002A7504">
            <w:pPr>
              <w:tabs>
                <w:tab w:val="left" w:pos="720"/>
              </w:tabs>
              <w:jc w:val="right"/>
              <w:rPr>
                <w:sz w:val="20"/>
                <w:lang w:eastAsia="en-GB"/>
              </w:rPr>
            </w:pPr>
            <w:r w:rsidRPr="002A7504">
              <w:rPr>
                <w:sz w:val="20"/>
                <w:lang w:eastAsia="en-GB"/>
              </w:rPr>
              <w:t>35,358</w:t>
            </w:r>
          </w:p>
        </w:tc>
        <w:tc>
          <w:tcPr>
            <w:tcW w:w="270" w:type="dxa"/>
            <w:vAlign w:val="bottom"/>
          </w:tcPr>
          <w:p w14:paraId="60833533" w14:textId="77777777" w:rsidR="002A7504" w:rsidRPr="002A7504" w:rsidRDefault="002A7504" w:rsidP="002A7504">
            <w:pPr>
              <w:tabs>
                <w:tab w:val="left" w:pos="720"/>
              </w:tabs>
              <w:jc w:val="right"/>
              <w:rPr>
                <w:sz w:val="20"/>
                <w:lang w:eastAsia="en-GB"/>
              </w:rPr>
            </w:pPr>
          </w:p>
        </w:tc>
        <w:tc>
          <w:tcPr>
            <w:tcW w:w="900" w:type="dxa"/>
            <w:vAlign w:val="bottom"/>
          </w:tcPr>
          <w:p w14:paraId="249CDCD1"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30CFF7FF" w14:textId="77777777" w:rsidR="002A7504" w:rsidRPr="002A7504" w:rsidRDefault="002A7504" w:rsidP="002A7504">
            <w:pPr>
              <w:tabs>
                <w:tab w:val="left" w:pos="720"/>
              </w:tabs>
              <w:jc w:val="right"/>
              <w:rPr>
                <w:sz w:val="20"/>
                <w:lang w:eastAsia="en-GB"/>
              </w:rPr>
            </w:pPr>
          </w:p>
        </w:tc>
        <w:tc>
          <w:tcPr>
            <w:tcW w:w="1080" w:type="dxa"/>
            <w:vAlign w:val="bottom"/>
          </w:tcPr>
          <w:p w14:paraId="3569C2B6" w14:textId="77777777" w:rsidR="002A7504" w:rsidRPr="002A7504" w:rsidRDefault="002A7504" w:rsidP="002A7504">
            <w:pPr>
              <w:tabs>
                <w:tab w:val="left" w:pos="720"/>
              </w:tabs>
              <w:jc w:val="right"/>
              <w:rPr>
                <w:sz w:val="20"/>
                <w:lang w:eastAsia="en-GB"/>
              </w:rPr>
            </w:pPr>
            <w:r w:rsidRPr="002A7504">
              <w:rPr>
                <w:sz w:val="20"/>
                <w:lang w:eastAsia="en-GB"/>
              </w:rPr>
              <w:t>35,358</w:t>
            </w:r>
          </w:p>
        </w:tc>
      </w:tr>
      <w:tr w:rsidR="00D62483" w:rsidRPr="002A7504" w14:paraId="3F963319" w14:textId="77777777" w:rsidTr="004727A8">
        <w:tc>
          <w:tcPr>
            <w:tcW w:w="3060" w:type="dxa"/>
          </w:tcPr>
          <w:p w14:paraId="2CF5FC75" w14:textId="77777777" w:rsidR="00D62483" w:rsidRPr="002A7504" w:rsidRDefault="00D62483" w:rsidP="005B17ED">
            <w:pPr>
              <w:tabs>
                <w:tab w:val="left" w:pos="720"/>
              </w:tabs>
              <w:ind w:left="162" w:hanging="162"/>
              <w:rPr>
                <w:b/>
                <w:bCs/>
                <w:i/>
                <w:iCs/>
                <w:sz w:val="20"/>
                <w:lang w:eastAsia="en-GB"/>
              </w:rPr>
            </w:pPr>
          </w:p>
        </w:tc>
        <w:tc>
          <w:tcPr>
            <w:tcW w:w="1080" w:type="dxa"/>
            <w:vAlign w:val="bottom"/>
          </w:tcPr>
          <w:p w14:paraId="73E2DD42" w14:textId="77777777" w:rsidR="00D62483" w:rsidRPr="002A7504" w:rsidRDefault="00D62483" w:rsidP="005B17ED">
            <w:pPr>
              <w:tabs>
                <w:tab w:val="left" w:pos="720"/>
              </w:tabs>
              <w:jc w:val="right"/>
              <w:rPr>
                <w:sz w:val="20"/>
                <w:rtl/>
                <w:cs/>
                <w:lang w:eastAsia="en-GB"/>
              </w:rPr>
            </w:pPr>
          </w:p>
        </w:tc>
        <w:tc>
          <w:tcPr>
            <w:tcW w:w="270" w:type="dxa"/>
            <w:vAlign w:val="bottom"/>
          </w:tcPr>
          <w:p w14:paraId="614F1520" w14:textId="77777777" w:rsidR="00D62483" w:rsidRPr="002A7504" w:rsidRDefault="00D62483" w:rsidP="005B17ED">
            <w:pPr>
              <w:tabs>
                <w:tab w:val="left" w:pos="720"/>
              </w:tabs>
              <w:ind w:left="-18" w:firstLine="18"/>
              <w:jc w:val="right"/>
              <w:rPr>
                <w:sz w:val="20"/>
                <w:lang w:eastAsia="en-GB"/>
              </w:rPr>
            </w:pPr>
          </w:p>
        </w:tc>
        <w:tc>
          <w:tcPr>
            <w:tcW w:w="990" w:type="dxa"/>
            <w:vAlign w:val="bottom"/>
          </w:tcPr>
          <w:p w14:paraId="31EA590C" w14:textId="77777777" w:rsidR="00D62483" w:rsidRPr="002A7504" w:rsidRDefault="00D62483" w:rsidP="005B17ED">
            <w:pPr>
              <w:tabs>
                <w:tab w:val="left" w:pos="720"/>
              </w:tabs>
              <w:jc w:val="right"/>
              <w:rPr>
                <w:sz w:val="20"/>
                <w:lang w:eastAsia="en-GB"/>
              </w:rPr>
            </w:pPr>
          </w:p>
        </w:tc>
        <w:tc>
          <w:tcPr>
            <w:tcW w:w="270" w:type="dxa"/>
            <w:vAlign w:val="bottom"/>
          </w:tcPr>
          <w:p w14:paraId="0666F4D5" w14:textId="77777777" w:rsidR="00D62483" w:rsidRPr="002A7504" w:rsidRDefault="00D62483" w:rsidP="005B17ED">
            <w:pPr>
              <w:tabs>
                <w:tab w:val="left" w:pos="720"/>
              </w:tabs>
              <w:jc w:val="right"/>
              <w:rPr>
                <w:sz w:val="20"/>
                <w:lang w:eastAsia="en-GB"/>
              </w:rPr>
            </w:pPr>
          </w:p>
        </w:tc>
        <w:tc>
          <w:tcPr>
            <w:tcW w:w="1080" w:type="dxa"/>
            <w:vAlign w:val="bottom"/>
          </w:tcPr>
          <w:p w14:paraId="36CB5031" w14:textId="77777777" w:rsidR="00D62483" w:rsidRPr="002A7504" w:rsidRDefault="00D62483" w:rsidP="005B17ED">
            <w:pPr>
              <w:tabs>
                <w:tab w:val="left" w:pos="720"/>
              </w:tabs>
              <w:jc w:val="right"/>
              <w:rPr>
                <w:sz w:val="20"/>
                <w:lang w:eastAsia="en-GB"/>
              </w:rPr>
            </w:pPr>
          </w:p>
        </w:tc>
        <w:tc>
          <w:tcPr>
            <w:tcW w:w="270" w:type="dxa"/>
            <w:vAlign w:val="bottom"/>
          </w:tcPr>
          <w:p w14:paraId="30D04636" w14:textId="77777777" w:rsidR="00D62483" w:rsidRPr="002A7504" w:rsidRDefault="00D62483" w:rsidP="005B17ED">
            <w:pPr>
              <w:tabs>
                <w:tab w:val="left" w:pos="720"/>
              </w:tabs>
              <w:jc w:val="right"/>
              <w:rPr>
                <w:sz w:val="20"/>
                <w:lang w:eastAsia="en-GB"/>
              </w:rPr>
            </w:pPr>
          </w:p>
        </w:tc>
        <w:tc>
          <w:tcPr>
            <w:tcW w:w="900" w:type="dxa"/>
            <w:vAlign w:val="bottom"/>
          </w:tcPr>
          <w:p w14:paraId="41225A5D" w14:textId="77777777" w:rsidR="00D62483" w:rsidRPr="002A7504" w:rsidRDefault="00D62483" w:rsidP="005B17ED">
            <w:pPr>
              <w:tabs>
                <w:tab w:val="left" w:pos="720"/>
              </w:tabs>
              <w:jc w:val="right"/>
              <w:rPr>
                <w:sz w:val="20"/>
                <w:lang w:eastAsia="en-GB"/>
              </w:rPr>
            </w:pPr>
          </w:p>
        </w:tc>
        <w:tc>
          <w:tcPr>
            <w:tcW w:w="270" w:type="dxa"/>
            <w:vAlign w:val="bottom"/>
          </w:tcPr>
          <w:p w14:paraId="5DF165F8" w14:textId="77777777" w:rsidR="00D62483" w:rsidRPr="002A7504" w:rsidRDefault="00D62483" w:rsidP="005B17ED">
            <w:pPr>
              <w:tabs>
                <w:tab w:val="left" w:pos="720"/>
              </w:tabs>
              <w:jc w:val="right"/>
              <w:rPr>
                <w:sz w:val="20"/>
                <w:lang w:eastAsia="en-GB"/>
              </w:rPr>
            </w:pPr>
          </w:p>
        </w:tc>
        <w:tc>
          <w:tcPr>
            <w:tcW w:w="1080" w:type="dxa"/>
            <w:vAlign w:val="bottom"/>
          </w:tcPr>
          <w:p w14:paraId="10E1C02D" w14:textId="77777777" w:rsidR="00D62483" w:rsidRPr="002A7504" w:rsidRDefault="00D62483" w:rsidP="005B17ED">
            <w:pPr>
              <w:tabs>
                <w:tab w:val="left" w:pos="720"/>
              </w:tabs>
              <w:jc w:val="right"/>
              <w:rPr>
                <w:sz w:val="20"/>
                <w:lang w:eastAsia="en-GB"/>
              </w:rPr>
            </w:pPr>
          </w:p>
        </w:tc>
      </w:tr>
      <w:tr w:rsidR="002A7504" w:rsidRPr="002A7504" w14:paraId="1FF3D77A" w14:textId="77777777" w:rsidTr="004727A8">
        <w:tc>
          <w:tcPr>
            <w:tcW w:w="3060" w:type="dxa"/>
            <w:vAlign w:val="bottom"/>
            <w:hideMark/>
          </w:tcPr>
          <w:p w14:paraId="101FAAF8" w14:textId="77777777" w:rsidR="002A7504" w:rsidRPr="00EF3053" w:rsidRDefault="002A7504" w:rsidP="002A7504">
            <w:pPr>
              <w:spacing w:line="240" w:lineRule="auto"/>
              <w:ind w:left="180" w:hanging="180"/>
              <w:rPr>
                <w:rFonts w:eastAsia="MS Mincho"/>
                <w:b/>
                <w:bCs/>
                <w:i/>
                <w:iCs/>
                <w:sz w:val="20"/>
              </w:rPr>
            </w:pPr>
            <w:r w:rsidRPr="00EF3053">
              <w:rPr>
                <w:rFonts w:eastAsia="MS Mincho"/>
                <w:b/>
                <w:bCs/>
                <w:i/>
                <w:iCs/>
                <w:sz w:val="20"/>
              </w:rPr>
              <w:t xml:space="preserve">Financial assets and financial liabilities not measured at </w:t>
            </w:r>
          </w:p>
          <w:p w14:paraId="00331B21" w14:textId="29EE9EF9" w:rsidR="002A7504" w:rsidRPr="00EF3053" w:rsidRDefault="002A7504" w:rsidP="002A7504">
            <w:pPr>
              <w:tabs>
                <w:tab w:val="left" w:pos="720"/>
              </w:tabs>
              <w:ind w:left="162" w:hanging="162"/>
              <w:rPr>
                <w:b/>
                <w:bCs/>
                <w:i/>
                <w:iCs/>
                <w:sz w:val="20"/>
                <w:lang w:eastAsia="en-GB"/>
              </w:rPr>
            </w:pPr>
            <w:r w:rsidRPr="00EF3053">
              <w:rPr>
                <w:rFonts w:eastAsia="MS Mincho"/>
                <w:b/>
                <w:bCs/>
                <w:i/>
                <w:iCs/>
                <w:sz w:val="20"/>
              </w:rPr>
              <w:t xml:space="preserve">   fair value</w:t>
            </w:r>
            <w:r w:rsidRPr="00EF3053">
              <w:rPr>
                <w:rFonts w:eastAsia="MS Mincho"/>
                <w:b/>
                <w:bCs/>
                <w:i/>
                <w:iCs/>
                <w:color w:val="0000FF"/>
                <w:sz w:val="20"/>
              </w:rPr>
              <w:t xml:space="preserve"> </w:t>
            </w:r>
          </w:p>
        </w:tc>
        <w:tc>
          <w:tcPr>
            <w:tcW w:w="1080" w:type="dxa"/>
            <w:vAlign w:val="bottom"/>
          </w:tcPr>
          <w:p w14:paraId="43A47AAF" w14:textId="77777777" w:rsidR="002A7504" w:rsidRPr="002A7504" w:rsidRDefault="002A7504" w:rsidP="002A7504">
            <w:pPr>
              <w:tabs>
                <w:tab w:val="left" w:pos="720"/>
              </w:tabs>
              <w:jc w:val="right"/>
              <w:rPr>
                <w:sz w:val="20"/>
                <w:rtl/>
                <w:cs/>
                <w:lang w:eastAsia="en-GB"/>
              </w:rPr>
            </w:pPr>
          </w:p>
        </w:tc>
        <w:tc>
          <w:tcPr>
            <w:tcW w:w="270" w:type="dxa"/>
            <w:vAlign w:val="bottom"/>
          </w:tcPr>
          <w:p w14:paraId="1803602C"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548D3C9E" w14:textId="77777777" w:rsidR="002A7504" w:rsidRPr="002A7504" w:rsidRDefault="002A7504" w:rsidP="002A7504">
            <w:pPr>
              <w:tabs>
                <w:tab w:val="left" w:pos="720"/>
              </w:tabs>
              <w:jc w:val="right"/>
              <w:rPr>
                <w:sz w:val="20"/>
                <w:lang w:eastAsia="en-GB"/>
              </w:rPr>
            </w:pPr>
          </w:p>
        </w:tc>
        <w:tc>
          <w:tcPr>
            <w:tcW w:w="270" w:type="dxa"/>
            <w:vAlign w:val="bottom"/>
          </w:tcPr>
          <w:p w14:paraId="495B61EC" w14:textId="77777777" w:rsidR="002A7504" w:rsidRPr="002A7504" w:rsidRDefault="002A7504" w:rsidP="002A7504">
            <w:pPr>
              <w:tabs>
                <w:tab w:val="left" w:pos="720"/>
              </w:tabs>
              <w:jc w:val="right"/>
              <w:rPr>
                <w:sz w:val="20"/>
                <w:lang w:eastAsia="en-GB"/>
              </w:rPr>
            </w:pPr>
          </w:p>
        </w:tc>
        <w:tc>
          <w:tcPr>
            <w:tcW w:w="1080" w:type="dxa"/>
            <w:vAlign w:val="bottom"/>
          </w:tcPr>
          <w:p w14:paraId="51C8837C" w14:textId="77777777" w:rsidR="002A7504" w:rsidRPr="002A7504" w:rsidRDefault="002A7504" w:rsidP="002A7504">
            <w:pPr>
              <w:tabs>
                <w:tab w:val="left" w:pos="720"/>
              </w:tabs>
              <w:jc w:val="right"/>
              <w:rPr>
                <w:sz w:val="20"/>
                <w:lang w:eastAsia="en-GB"/>
              </w:rPr>
            </w:pPr>
          </w:p>
        </w:tc>
        <w:tc>
          <w:tcPr>
            <w:tcW w:w="270" w:type="dxa"/>
            <w:vAlign w:val="bottom"/>
          </w:tcPr>
          <w:p w14:paraId="14690357" w14:textId="77777777" w:rsidR="002A7504" w:rsidRPr="002A7504" w:rsidRDefault="002A7504" w:rsidP="002A7504">
            <w:pPr>
              <w:tabs>
                <w:tab w:val="left" w:pos="720"/>
              </w:tabs>
              <w:jc w:val="right"/>
              <w:rPr>
                <w:sz w:val="20"/>
                <w:lang w:eastAsia="en-GB"/>
              </w:rPr>
            </w:pPr>
          </w:p>
        </w:tc>
        <w:tc>
          <w:tcPr>
            <w:tcW w:w="900" w:type="dxa"/>
            <w:vAlign w:val="bottom"/>
          </w:tcPr>
          <w:p w14:paraId="1BB1EB89" w14:textId="77777777" w:rsidR="002A7504" w:rsidRPr="002A7504" w:rsidRDefault="002A7504" w:rsidP="002A7504">
            <w:pPr>
              <w:tabs>
                <w:tab w:val="left" w:pos="720"/>
              </w:tabs>
              <w:jc w:val="right"/>
              <w:rPr>
                <w:sz w:val="20"/>
                <w:lang w:eastAsia="en-GB"/>
              </w:rPr>
            </w:pPr>
          </w:p>
        </w:tc>
        <w:tc>
          <w:tcPr>
            <w:tcW w:w="270" w:type="dxa"/>
            <w:vAlign w:val="bottom"/>
          </w:tcPr>
          <w:p w14:paraId="13A5B2D3" w14:textId="77777777" w:rsidR="002A7504" w:rsidRPr="002A7504" w:rsidRDefault="002A7504" w:rsidP="002A7504">
            <w:pPr>
              <w:tabs>
                <w:tab w:val="left" w:pos="720"/>
              </w:tabs>
              <w:jc w:val="right"/>
              <w:rPr>
                <w:sz w:val="20"/>
                <w:lang w:eastAsia="en-GB"/>
              </w:rPr>
            </w:pPr>
          </w:p>
        </w:tc>
        <w:tc>
          <w:tcPr>
            <w:tcW w:w="1080" w:type="dxa"/>
            <w:vAlign w:val="bottom"/>
          </w:tcPr>
          <w:p w14:paraId="56CA0A23" w14:textId="77777777" w:rsidR="002A7504" w:rsidRPr="002A7504" w:rsidRDefault="002A7504" w:rsidP="002A7504">
            <w:pPr>
              <w:tabs>
                <w:tab w:val="left" w:pos="720"/>
              </w:tabs>
              <w:jc w:val="right"/>
              <w:rPr>
                <w:sz w:val="20"/>
                <w:lang w:eastAsia="en-GB"/>
              </w:rPr>
            </w:pPr>
          </w:p>
        </w:tc>
      </w:tr>
      <w:tr w:rsidR="002A7504" w:rsidRPr="002A7504" w14:paraId="53A877A7" w14:textId="77777777" w:rsidTr="004727A8">
        <w:tc>
          <w:tcPr>
            <w:tcW w:w="3060" w:type="dxa"/>
            <w:hideMark/>
          </w:tcPr>
          <w:p w14:paraId="689E3956" w14:textId="00CEF78A" w:rsidR="002A7504" w:rsidRPr="002A7504" w:rsidRDefault="002A7504" w:rsidP="002A7504">
            <w:pPr>
              <w:tabs>
                <w:tab w:val="left" w:pos="720"/>
              </w:tabs>
              <w:ind w:left="162" w:hanging="162"/>
              <w:rPr>
                <w:b/>
                <w:bCs/>
                <w:i/>
                <w:iCs/>
                <w:sz w:val="20"/>
                <w:lang w:eastAsia="en-GB"/>
              </w:rPr>
            </w:pPr>
            <w:r w:rsidRPr="002A7504">
              <w:rPr>
                <w:rFonts w:eastAsia="MS Mincho"/>
                <w:sz w:val="20"/>
              </w:rPr>
              <w:t>Long-term loans to related parties</w:t>
            </w:r>
          </w:p>
        </w:tc>
        <w:tc>
          <w:tcPr>
            <w:tcW w:w="1080" w:type="dxa"/>
            <w:vAlign w:val="bottom"/>
          </w:tcPr>
          <w:p w14:paraId="190A862A" w14:textId="77777777" w:rsidR="002A7504" w:rsidRPr="002A7504" w:rsidRDefault="002A7504" w:rsidP="002A7504">
            <w:pPr>
              <w:tabs>
                <w:tab w:val="left" w:pos="720"/>
              </w:tabs>
              <w:jc w:val="right"/>
              <w:rPr>
                <w:sz w:val="20"/>
                <w:rtl/>
                <w:cs/>
                <w:lang w:eastAsia="en-GB"/>
              </w:rPr>
            </w:pPr>
            <w:r w:rsidRPr="002A7504">
              <w:rPr>
                <w:sz w:val="20"/>
                <w:lang w:eastAsia="en-GB"/>
              </w:rPr>
              <w:t>170,304</w:t>
            </w:r>
          </w:p>
        </w:tc>
        <w:tc>
          <w:tcPr>
            <w:tcW w:w="270" w:type="dxa"/>
            <w:vAlign w:val="bottom"/>
          </w:tcPr>
          <w:p w14:paraId="43C9BEA4"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2DA37B10"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73B4D459" w14:textId="77777777" w:rsidR="002A7504" w:rsidRPr="002A7504" w:rsidRDefault="002A7504" w:rsidP="002A7504">
            <w:pPr>
              <w:tabs>
                <w:tab w:val="left" w:pos="720"/>
              </w:tabs>
              <w:jc w:val="right"/>
              <w:rPr>
                <w:sz w:val="20"/>
                <w:lang w:eastAsia="en-GB"/>
              </w:rPr>
            </w:pPr>
          </w:p>
        </w:tc>
        <w:tc>
          <w:tcPr>
            <w:tcW w:w="1080" w:type="dxa"/>
            <w:vAlign w:val="bottom"/>
          </w:tcPr>
          <w:p w14:paraId="7B435BBB" w14:textId="77777777" w:rsidR="002A7504" w:rsidRPr="002A7504" w:rsidRDefault="002A7504" w:rsidP="002A7504">
            <w:pPr>
              <w:tabs>
                <w:tab w:val="left" w:pos="720"/>
              </w:tabs>
              <w:jc w:val="right"/>
              <w:rPr>
                <w:sz w:val="20"/>
                <w:lang w:eastAsia="en-GB"/>
              </w:rPr>
            </w:pPr>
            <w:r w:rsidRPr="002A7504">
              <w:rPr>
                <w:sz w:val="20"/>
                <w:lang w:eastAsia="en-GB"/>
              </w:rPr>
              <w:t>186,057</w:t>
            </w:r>
          </w:p>
        </w:tc>
        <w:tc>
          <w:tcPr>
            <w:tcW w:w="270" w:type="dxa"/>
            <w:vAlign w:val="bottom"/>
          </w:tcPr>
          <w:p w14:paraId="62230972" w14:textId="77777777" w:rsidR="002A7504" w:rsidRPr="002A7504" w:rsidRDefault="002A7504" w:rsidP="002A7504">
            <w:pPr>
              <w:tabs>
                <w:tab w:val="left" w:pos="720"/>
              </w:tabs>
              <w:jc w:val="right"/>
              <w:rPr>
                <w:sz w:val="20"/>
                <w:lang w:eastAsia="en-GB"/>
              </w:rPr>
            </w:pPr>
          </w:p>
        </w:tc>
        <w:tc>
          <w:tcPr>
            <w:tcW w:w="900" w:type="dxa"/>
          </w:tcPr>
          <w:p w14:paraId="752E45A2"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0B325549" w14:textId="77777777" w:rsidR="002A7504" w:rsidRPr="002A7504" w:rsidRDefault="002A7504" w:rsidP="002A7504">
            <w:pPr>
              <w:tabs>
                <w:tab w:val="left" w:pos="720"/>
              </w:tabs>
              <w:jc w:val="right"/>
              <w:rPr>
                <w:sz w:val="20"/>
                <w:lang w:eastAsia="en-GB"/>
              </w:rPr>
            </w:pPr>
          </w:p>
        </w:tc>
        <w:tc>
          <w:tcPr>
            <w:tcW w:w="1080" w:type="dxa"/>
            <w:vAlign w:val="bottom"/>
          </w:tcPr>
          <w:p w14:paraId="24FE87B2" w14:textId="77777777" w:rsidR="002A7504" w:rsidRPr="002A7504" w:rsidRDefault="002A7504" w:rsidP="002A7504">
            <w:pPr>
              <w:tabs>
                <w:tab w:val="left" w:pos="720"/>
              </w:tabs>
              <w:jc w:val="right"/>
              <w:rPr>
                <w:sz w:val="20"/>
                <w:lang w:eastAsia="en-GB"/>
              </w:rPr>
            </w:pPr>
            <w:r w:rsidRPr="002A7504">
              <w:rPr>
                <w:sz w:val="20"/>
                <w:lang w:eastAsia="en-GB"/>
              </w:rPr>
              <w:t>186,057</w:t>
            </w:r>
          </w:p>
        </w:tc>
      </w:tr>
      <w:tr w:rsidR="002A7504" w:rsidRPr="002A7504" w14:paraId="5C69A482" w14:textId="77777777" w:rsidTr="004727A8">
        <w:tc>
          <w:tcPr>
            <w:tcW w:w="3060" w:type="dxa"/>
            <w:hideMark/>
          </w:tcPr>
          <w:p w14:paraId="01032028" w14:textId="739209C7" w:rsidR="002A7504" w:rsidRPr="002A7504" w:rsidRDefault="002A7504" w:rsidP="002A7504">
            <w:pPr>
              <w:tabs>
                <w:tab w:val="left" w:pos="720"/>
              </w:tabs>
              <w:ind w:left="162" w:hanging="162"/>
              <w:rPr>
                <w:b/>
                <w:bCs/>
                <w:i/>
                <w:iCs/>
                <w:sz w:val="20"/>
                <w:lang w:eastAsia="en-GB"/>
              </w:rPr>
            </w:pPr>
            <w:r w:rsidRPr="002A7504">
              <w:rPr>
                <w:rFonts w:eastAsia="MS Mincho"/>
                <w:sz w:val="20"/>
              </w:rPr>
              <w:t>Long-term loans to other parties</w:t>
            </w:r>
          </w:p>
        </w:tc>
        <w:tc>
          <w:tcPr>
            <w:tcW w:w="1080" w:type="dxa"/>
            <w:vAlign w:val="bottom"/>
          </w:tcPr>
          <w:p w14:paraId="6FF553E1" w14:textId="77777777" w:rsidR="002A7504" w:rsidRPr="002A7504" w:rsidRDefault="002A7504" w:rsidP="002A7504">
            <w:pPr>
              <w:tabs>
                <w:tab w:val="left" w:pos="720"/>
              </w:tabs>
              <w:jc w:val="right"/>
              <w:rPr>
                <w:sz w:val="20"/>
                <w:rtl/>
                <w:cs/>
                <w:lang w:eastAsia="en-GB"/>
              </w:rPr>
            </w:pPr>
            <w:r w:rsidRPr="002A7504">
              <w:rPr>
                <w:sz w:val="20"/>
                <w:lang w:eastAsia="en-GB"/>
              </w:rPr>
              <w:t>23,000</w:t>
            </w:r>
          </w:p>
        </w:tc>
        <w:tc>
          <w:tcPr>
            <w:tcW w:w="270" w:type="dxa"/>
            <w:vAlign w:val="bottom"/>
          </w:tcPr>
          <w:p w14:paraId="319FC52B"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595BCD53"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31E0C6AA" w14:textId="77777777" w:rsidR="002A7504" w:rsidRPr="002A7504" w:rsidRDefault="002A7504" w:rsidP="002A7504">
            <w:pPr>
              <w:tabs>
                <w:tab w:val="left" w:pos="720"/>
              </w:tabs>
              <w:jc w:val="right"/>
              <w:rPr>
                <w:sz w:val="20"/>
                <w:lang w:eastAsia="en-GB"/>
              </w:rPr>
            </w:pPr>
          </w:p>
        </w:tc>
        <w:tc>
          <w:tcPr>
            <w:tcW w:w="1080" w:type="dxa"/>
            <w:vAlign w:val="bottom"/>
          </w:tcPr>
          <w:p w14:paraId="1732359C" w14:textId="77777777" w:rsidR="002A7504" w:rsidRPr="002A7504" w:rsidRDefault="002A7504" w:rsidP="002A7504">
            <w:pPr>
              <w:tabs>
                <w:tab w:val="left" w:pos="720"/>
              </w:tabs>
              <w:jc w:val="right"/>
              <w:rPr>
                <w:sz w:val="20"/>
                <w:lang w:eastAsia="en-GB"/>
              </w:rPr>
            </w:pPr>
            <w:r w:rsidRPr="002A7504">
              <w:rPr>
                <w:sz w:val="20"/>
                <w:lang w:eastAsia="en-GB"/>
              </w:rPr>
              <w:t>25,473</w:t>
            </w:r>
          </w:p>
        </w:tc>
        <w:tc>
          <w:tcPr>
            <w:tcW w:w="270" w:type="dxa"/>
            <w:vAlign w:val="bottom"/>
          </w:tcPr>
          <w:p w14:paraId="7C3F70F1" w14:textId="77777777" w:rsidR="002A7504" w:rsidRPr="002A7504" w:rsidRDefault="002A7504" w:rsidP="002A7504">
            <w:pPr>
              <w:tabs>
                <w:tab w:val="left" w:pos="720"/>
              </w:tabs>
              <w:jc w:val="right"/>
              <w:rPr>
                <w:sz w:val="20"/>
                <w:lang w:eastAsia="en-GB"/>
              </w:rPr>
            </w:pPr>
          </w:p>
        </w:tc>
        <w:tc>
          <w:tcPr>
            <w:tcW w:w="900" w:type="dxa"/>
          </w:tcPr>
          <w:p w14:paraId="28DCD480" w14:textId="77777777" w:rsidR="002A7504" w:rsidRPr="002A7504" w:rsidRDefault="002A7504" w:rsidP="008A262C">
            <w:pPr>
              <w:pStyle w:val="acctfourfigures"/>
              <w:tabs>
                <w:tab w:val="clear" w:pos="765"/>
                <w:tab w:val="decimal" w:pos="404"/>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3AD0EB39" w14:textId="77777777" w:rsidR="002A7504" w:rsidRPr="002A7504" w:rsidRDefault="002A7504" w:rsidP="002A7504">
            <w:pPr>
              <w:tabs>
                <w:tab w:val="left" w:pos="720"/>
              </w:tabs>
              <w:jc w:val="right"/>
              <w:rPr>
                <w:sz w:val="20"/>
                <w:lang w:eastAsia="en-GB"/>
              </w:rPr>
            </w:pPr>
          </w:p>
        </w:tc>
        <w:tc>
          <w:tcPr>
            <w:tcW w:w="1080" w:type="dxa"/>
            <w:vAlign w:val="bottom"/>
          </w:tcPr>
          <w:p w14:paraId="7BDCB070" w14:textId="77777777" w:rsidR="002A7504" w:rsidRPr="002A7504" w:rsidRDefault="002A7504" w:rsidP="002A7504">
            <w:pPr>
              <w:tabs>
                <w:tab w:val="left" w:pos="720"/>
              </w:tabs>
              <w:jc w:val="right"/>
              <w:rPr>
                <w:sz w:val="20"/>
                <w:lang w:eastAsia="en-GB"/>
              </w:rPr>
            </w:pPr>
            <w:r w:rsidRPr="002A7504">
              <w:rPr>
                <w:sz w:val="20"/>
                <w:lang w:eastAsia="en-GB"/>
              </w:rPr>
              <w:t>25,473</w:t>
            </w:r>
          </w:p>
        </w:tc>
      </w:tr>
      <w:tr w:rsidR="002A7504" w:rsidRPr="002A7504" w14:paraId="6D20714B" w14:textId="77777777" w:rsidTr="004727A8">
        <w:tc>
          <w:tcPr>
            <w:tcW w:w="3060" w:type="dxa"/>
            <w:hideMark/>
          </w:tcPr>
          <w:p w14:paraId="5BD8F7C0" w14:textId="5B632CE9" w:rsidR="002A7504" w:rsidRPr="002A7504" w:rsidRDefault="002A7504" w:rsidP="002A7504">
            <w:pPr>
              <w:tabs>
                <w:tab w:val="left" w:pos="720"/>
              </w:tabs>
              <w:ind w:left="162" w:hanging="162"/>
              <w:rPr>
                <w:b/>
                <w:bCs/>
                <w:i/>
                <w:iCs/>
                <w:sz w:val="20"/>
                <w:lang w:eastAsia="en-GB"/>
              </w:rPr>
            </w:pPr>
            <w:r w:rsidRPr="002A7504">
              <w:rPr>
                <w:rFonts w:eastAsia="MS Mincho"/>
                <w:sz w:val="20"/>
              </w:rPr>
              <w:t>Debentures</w:t>
            </w:r>
          </w:p>
        </w:tc>
        <w:tc>
          <w:tcPr>
            <w:tcW w:w="1080" w:type="dxa"/>
            <w:vAlign w:val="bottom"/>
          </w:tcPr>
          <w:p w14:paraId="2DA56980" w14:textId="77777777" w:rsidR="002A7504" w:rsidRPr="002A7504" w:rsidRDefault="002A7504" w:rsidP="002A7504">
            <w:pPr>
              <w:tabs>
                <w:tab w:val="left" w:pos="720"/>
              </w:tabs>
              <w:jc w:val="right"/>
              <w:rPr>
                <w:sz w:val="20"/>
                <w:rtl/>
                <w:cs/>
                <w:lang w:eastAsia="en-GB"/>
              </w:rPr>
            </w:pPr>
            <w:r w:rsidRPr="002A7504">
              <w:rPr>
                <w:sz w:val="20"/>
                <w:lang w:eastAsia="en-GB"/>
              </w:rPr>
              <w:t>900,000</w:t>
            </w:r>
          </w:p>
        </w:tc>
        <w:tc>
          <w:tcPr>
            <w:tcW w:w="270" w:type="dxa"/>
            <w:vAlign w:val="bottom"/>
          </w:tcPr>
          <w:p w14:paraId="3DCD2ACB"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02EF78AE"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37F550E7" w14:textId="77777777" w:rsidR="002A7504" w:rsidRPr="002A7504" w:rsidRDefault="002A7504" w:rsidP="002A7504">
            <w:pPr>
              <w:tabs>
                <w:tab w:val="left" w:pos="720"/>
              </w:tabs>
              <w:jc w:val="right"/>
              <w:rPr>
                <w:sz w:val="20"/>
                <w:lang w:eastAsia="en-GB"/>
              </w:rPr>
            </w:pPr>
          </w:p>
        </w:tc>
        <w:tc>
          <w:tcPr>
            <w:tcW w:w="1080" w:type="dxa"/>
            <w:vAlign w:val="bottom"/>
          </w:tcPr>
          <w:p w14:paraId="592D6F68" w14:textId="77777777" w:rsidR="002A7504" w:rsidRPr="002A7504" w:rsidRDefault="002A7504" w:rsidP="002A7504">
            <w:pPr>
              <w:tabs>
                <w:tab w:val="left" w:pos="720"/>
              </w:tabs>
              <w:jc w:val="right"/>
              <w:rPr>
                <w:sz w:val="20"/>
                <w:lang w:eastAsia="en-GB"/>
              </w:rPr>
            </w:pPr>
            <w:r w:rsidRPr="002A7504">
              <w:rPr>
                <w:sz w:val="20"/>
                <w:lang w:eastAsia="en-GB"/>
              </w:rPr>
              <w:t>913,512</w:t>
            </w:r>
          </w:p>
        </w:tc>
        <w:tc>
          <w:tcPr>
            <w:tcW w:w="270" w:type="dxa"/>
            <w:vAlign w:val="bottom"/>
          </w:tcPr>
          <w:p w14:paraId="3F17D02F" w14:textId="77777777" w:rsidR="002A7504" w:rsidRPr="002A7504" w:rsidRDefault="002A7504" w:rsidP="002A7504">
            <w:pPr>
              <w:tabs>
                <w:tab w:val="left" w:pos="720"/>
              </w:tabs>
              <w:jc w:val="right"/>
              <w:rPr>
                <w:sz w:val="20"/>
                <w:lang w:eastAsia="en-GB"/>
              </w:rPr>
            </w:pPr>
          </w:p>
        </w:tc>
        <w:tc>
          <w:tcPr>
            <w:tcW w:w="900" w:type="dxa"/>
          </w:tcPr>
          <w:p w14:paraId="0F9A6807"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31959CED" w14:textId="77777777" w:rsidR="002A7504" w:rsidRPr="002A7504" w:rsidRDefault="002A7504" w:rsidP="002A7504">
            <w:pPr>
              <w:tabs>
                <w:tab w:val="left" w:pos="720"/>
              </w:tabs>
              <w:jc w:val="right"/>
              <w:rPr>
                <w:sz w:val="20"/>
                <w:lang w:eastAsia="en-GB"/>
              </w:rPr>
            </w:pPr>
          </w:p>
        </w:tc>
        <w:tc>
          <w:tcPr>
            <w:tcW w:w="1080" w:type="dxa"/>
            <w:vAlign w:val="bottom"/>
          </w:tcPr>
          <w:p w14:paraId="53B1F568" w14:textId="77777777" w:rsidR="002A7504" w:rsidRPr="002A7504" w:rsidRDefault="002A7504" w:rsidP="002A7504">
            <w:pPr>
              <w:tabs>
                <w:tab w:val="left" w:pos="720"/>
              </w:tabs>
              <w:jc w:val="right"/>
              <w:rPr>
                <w:sz w:val="20"/>
                <w:lang w:eastAsia="en-GB"/>
              </w:rPr>
            </w:pPr>
            <w:r w:rsidRPr="002A7504">
              <w:rPr>
                <w:sz w:val="20"/>
                <w:lang w:eastAsia="en-GB"/>
              </w:rPr>
              <w:t>913,512</w:t>
            </w:r>
          </w:p>
        </w:tc>
      </w:tr>
      <w:tr w:rsidR="002A7504" w:rsidRPr="002A7504" w14:paraId="4CD03982" w14:textId="77777777" w:rsidTr="004727A8">
        <w:tc>
          <w:tcPr>
            <w:tcW w:w="3060" w:type="dxa"/>
            <w:vAlign w:val="bottom"/>
            <w:hideMark/>
          </w:tcPr>
          <w:p w14:paraId="10A73446" w14:textId="1CFFDDEA" w:rsidR="002A7504" w:rsidRPr="002A7504" w:rsidRDefault="002A7504" w:rsidP="002A7504">
            <w:pPr>
              <w:tabs>
                <w:tab w:val="left" w:pos="720"/>
              </w:tabs>
              <w:ind w:left="162" w:hanging="162"/>
              <w:rPr>
                <w:b/>
                <w:bCs/>
                <w:i/>
                <w:iCs/>
                <w:sz w:val="20"/>
                <w:lang w:eastAsia="en-GB"/>
              </w:rPr>
            </w:pPr>
            <w:r w:rsidRPr="002A7504">
              <w:rPr>
                <w:rFonts w:eastAsia="MS Mincho"/>
                <w:sz w:val="20"/>
              </w:rPr>
              <w:t xml:space="preserve">Long-term borrowings from </w:t>
            </w:r>
            <w:r w:rsidR="004E349D">
              <w:rPr>
                <w:rFonts w:eastAsia="MS Mincho"/>
                <w:sz w:val="20"/>
              </w:rPr>
              <w:br/>
            </w:r>
            <w:r w:rsidRPr="002A7504">
              <w:rPr>
                <w:rFonts w:eastAsia="MS Mincho"/>
                <w:sz w:val="20"/>
              </w:rPr>
              <w:t>financial institutions</w:t>
            </w:r>
          </w:p>
        </w:tc>
        <w:tc>
          <w:tcPr>
            <w:tcW w:w="1080" w:type="dxa"/>
            <w:vAlign w:val="bottom"/>
          </w:tcPr>
          <w:p w14:paraId="798D15CD" w14:textId="77777777" w:rsidR="002A7504" w:rsidRPr="002A7504" w:rsidRDefault="002A7504" w:rsidP="002A7504">
            <w:pPr>
              <w:tabs>
                <w:tab w:val="left" w:pos="720"/>
              </w:tabs>
              <w:jc w:val="right"/>
              <w:rPr>
                <w:sz w:val="20"/>
                <w:rtl/>
                <w:cs/>
                <w:lang w:eastAsia="en-GB"/>
              </w:rPr>
            </w:pPr>
            <w:r w:rsidRPr="002A7504">
              <w:rPr>
                <w:sz w:val="20"/>
                <w:lang w:eastAsia="en-GB"/>
              </w:rPr>
              <w:t>1,481,579</w:t>
            </w:r>
          </w:p>
        </w:tc>
        <w:tc>
          <w:tcPr>
            <w:tcW w:w="270" w:type="dxa"/>
            <w:vAlign w:val="bottom"/>
          </w:tcPr>
          <w:p w14:paraId="348A5867"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3A6E35DE"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3115664F" w14:textId="77777777" w:rsidR="002A7504" w:rsidRPr="002A7504" w:rsidRDefault="002A7504" w:rsidP="002A7504">
            <w:pPr>
              <w:tabs>
                <w:tab w:val="left" w:pos="720"/>
              </w:tabs>
              <w:jc w:val="right"/>
              <w:rPr>
                <w:sz w:val="20"/>
                <w:lang w:eastAsia="en-GB"/>
              </w:rPr>
            </w:pPr>
          </w:p>
        </w:tc>
        <w:tc>
          <w:tcPr>
            <w:tcW w:w="1080" w:type="dxa"/>
            <w:vAlign w:val="bottom"/>
          </w:tcPr>
          <w:p w14:paraId="1D02A451" w14:textId="77777777" w:rsidR="002A7504" w:rsidRPr="002A7504" w:rsidRDefault="002A7504" w:rsidP="002A7504">
            <w:pPr>
              <w:tabs>
                <w:tab w:val="left" w:pos="720"/>
              </w:tabs>
              <w:jc w:val="right"/>
              <w:rPr>
                <w:sz w:val="20"/>
                <w:lang w:eastAsia="en-GB"/>
              </w:rPr>
            </w:pPr>
            <w:r w:rsidRPr="002A7504">
              <w:rPr>
                <w:sz w:val="20"/>
                <w:lang w:eastAsia="en-GB"/>
              </w:rPr>
              <w:t>1,493,626</w:t>
            </w:r>
          </w:p>
        </w:tc>
        <w:tc>
          <w:tcPr>
            <w:tcW w:w="270" w:type="dxa"/>
            <w:vAlign w:val="bottom"/>
          </w:tcPr>
          <w:p w14:paraId="09667313" w14:textId="77777777" w:rsidR="002A7504" w:rsidRPr="002A7504" w:rsidRDefault="002A7504" w:rsidP="002A7504">
            <w:pPr>
              <w:tabs>
                <w:tab w:val="left" w:pos="720"/>
              </w:tabs>
              <w:jc w:val="right"/>
              <w:rPr>
                <w:sz w:val="20"/>
                <w:lang w:eastAsia="en-GB"/>
              </w:rPr>
            </w:pPr>
          </w:p>
        </w:tc>
        <w:tc>
          <w:tcPr>
            <w:tcW w:w="900" w:type="dxa"/>
          </w:tcPr>
          <w:p w14:paraId="5215B330" w14:textId="77777777" w:rsidR="004E349D" w:rsidRDefault="004E349D" w:rsidP="002A7504">
            <w:pPr>
              <w:pStyle w:val="acctfourfigures"/>
              <w:tabs>
                <w:tab w:val="clear" w:pos="765"/>
                <w:tab w:val="decimal" w:pos="521"/>
                <w:tab w:val="decimal" w:pos="796"/>
              </w:tabs>
              <w:spacing w:line="240" w:lineRule="atLeast"/>
              <w:ind w:left="-43" w:right="270"/>
              <w:jc w:val="right"/>
              <w:rPr>
                <w:sz w:val="20"/>
                <w:lang w:eastAsia="en-GB"/>
              </w:rPr>
            </w:pPr>
          </w:p>
          <w:p w14:paraId="3A59437E" w14:textId="010C5B42"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0D7F1D55" w14:textId="77777777" w:rsidR="002A7504" w:rsidRPr="002A7504" w:rsidRDefault="002A7504" w:rsidP="002A7504">
            <w:pPr>
              <w:tabs>
                <w:tab w:val="left" w:pos="720"/>
              </w:tabs>
              <w:jc w:val="right"/>
              <w:rPr>
                <w:sz w:val="20"/>
                <w:lang w:eastAsia="en-GB"/>
              </w:rPr>
            </w:pPr>
          </w:p>
        </w:tc>
        <w:tc>
          <w:tcPr>
            <w:tcW w:w="1080" w:type="dxa"/>
            <w:vAlign w:val="bottom"/>
          </w:tcPr>
          <w:p w14:paraId="6094F036" w14:textId="77777777" w:rsidR="002A7504" w:rsidRPr="002A7504" w:rsidRDefault="002A7504" w:rsidP="002A7504">
            <w:pPr>
              <w:tabs>
                <w:tab w:val="left" w:pos="720"/>
              </w:tabs>
              <w:jc w:val="right"/>
              <w:rPr>
                <w:sz w:val="20"/>
                <w:lang w:eastAsia="en-GB"/>
              </w:rPr>
            </w:pPr>
            <w:r w:rsidRPr="002A7504">
              <w:rPr>
                <w:sz w:val="20"/>
                <w:lang w:eastAsia="en-GB"/>
              </w:rPr>
              <w:t>1,493,626</w:t>
            </w:r>
          </w:p>
        </w:tc>
      </w:tr>
      <w:tr w:rsidR="002A7504" w:rsidRPr="002A7504" w14:paraId="0DDB0AB4" w14:textId="77777777" w:rsidTr="004727A8">
        <w:tc>
          <w:tcPr>
            <w:tcW w:w="3060" w:type="dxa"/>
            <w:hideMark/>
          </w:tcPr>
          <w:p w14:paraId="6B3B0DA9" w14:textId="5B74A447" w:rsidR="002A7504" w:rsidRPr="002A7504" w:rsidRDefault="002A7504" w:rsidP="002A7504">
            <w:pPr>
              <w:tabs>
                <w:tab w:val="left" w:pos="720"/>
              </w:tabs>
              <w:ind w:left="162" w:hanging="162"/>
              <w:rPr>
                <w:sz w:val="20"/>
                <w:lang w:eastAsia="en-GB"/>
              </w:rPr>
            </w:pPr>
            <w:r w:rsidRPr="002A7504">
              <w:rPr>
                <w:rFonts w:eastAsia="MS Mincho"/>
                <w:sz w:val="20"/>
              </w:rPr>
              <w:t>Long-term borrowings from related parties</w:t>
            </w:r>
          </w:p>
        </w:tc>
        <w:tc>
          <w:tcPr>
            <w:tcW w:w="1080" w:type="dxa"/>
            <w:vAlign w:val="bottom"/>
          </w:tcPr>
          <w:p w14:paraId="5387F9A4" w14:textId="77777777" w:rsidR="002A7504" w:rsidRPr="002A7504" w:rsidRDefault="002A7504" w:rsidP="002A7504">
            <w:pPr>
              <w:tabs>
                <w:tab w:val="left" w:pos="720"/>
              </w:tabs>
              <w:jc w:val="right"/>
              <w:rPr>
                <w:sz w:val="20"/>
                <w:rtl/>
                <w:cs/>
                <w:lang w:eastAsia="en-GB"/>
              </w:rPr>
            </w:pPr>
            <w:r w:rsidRPr="002A7504">
              <w:rPr>
                <w:sz w:val="20"/>
                <w:lang w:eastAsia="en-GB"/>
              </w:rPr>
              <w:t>19,000</w:t>
            </w:r>
          </w:p>
        </w:tc>
        <w:tc>
          <w:tcPr>
            <w:tcW w:w="270" w:type="dxa"/>
            <w:vAlign w:val="bottom"/>
          </w:tcPr>
          <w:p w14:paraId="2280DC20"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44897F68"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69E99311" w14:textId="77777777" w:rsidR="002A7504" w:rsidRPr="002A7504" w:rsidRDefault="002A7504" w:rsidP="002A7504">
            <w:pPr>
              <w:tabs>
                <w:tab w:val="left" w:pos="720"/>
              </w:tabs>
              <w:jc w:val="right"/>
              <w:rPr>
                <w:sz w:val="20"/>
                <w:lang w:eastAsia="en-GB"/>
              </w:rPr>
            </w:pPr>
          </w:p>
        </w:tc>
        <w:tc>
          <w:tcPr>
            <w:tcW w:w="1080" w:type="dxa"/>
            <w:vAlign w:val="bottom"/>
          </w:tcPr>
          <w:p w14:paraId="40BBEEA8" w14:textId="77777777" w:rsidR="002A7504" w:rsidRPr="002A7504" w:rsidRDefault="002A7504" w:rsidP="002A7504">
            <w:pPr>
              <w:tabs>
                <w:tab w:val="left" w:pos="720"/>
              </w:tabs>
              <w:jc w:val="right"/>
              <w:rPr>
                <w:sz w:val="20"/>
                <w:lang w:eastAsia="en-GB"/>
              </w:rPr>
            </w:pPr>
            <w:r w:rsidRPr="002A7504">
              <w:rPr>
                <w:sz w:val="20"/>
                <w:lang w:eastAsia="en-GB"/>
              </w:rPr>
              <w:t>19,195</w:t>
            </w:r>
          </w:p>
        </w:tc>
        <w:tc>
          <w:tcPr>
            <w:tcW w:w="270" w:type="dxa"/>
            <w:vAlign w:val="bottom"/>
          </w:tcPr>
          <w:p w14:paraId="04BF8A10" w14:textId="77777777" w:rsidR="002A7504" w:rsidRPr="002A7504" w:rsidRDefault="002A7504" w:rsidP="002A7504">
            <w:pPr>
              <w:tabs>
                <w:tab w:val="left" w:pos="720"/>
              </w:tabs>
              <w:jc w:val="right"/>
              <w:rPr>
                <w:sz w:val="20"/>
                <w:lang w:eastAsia="en-GB"/>
              </w:rPr>
            </w:pPr>
          </w:p>
        </w:tc>
        <w:tc>
          <w:tcPr>
            <w:tcW w:w="900" w:type="dxa"/>
          </w:tcPr>
          <w:p w14:paraId="3FA5AEE5" w14:textId="77777777" w:rsidR="0056288C" w:rsidRDefault="0056288C" w:rsidP="002A7504">
            <w:pPr>
              <w:pStyle w:val="acctfourfigures"/>
              <w:tabs>
                <w:tab w:val="clear" w:pos="765"/>
                <w:tab w:val="decimal" w:pos="521"/>
                <w:tab w:val="decimal" w:pos="796"/>
              </w:tabs>
              <w:spacing w:line="240" w:lineRule="atLeast"/>
              <w:ind w:left="-43" w:right="270"/>
              <w:jc w:val="right"/>
              <w:rPr>
                <w:sz w:val="20"/>
                <w:lang w:eastAsia="en-GB"/>
              </w:rPr>
            </w:pPr>
          </w:p>
          <w:p w14:paraId="432031EC" w14:textId="2ACE1919"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452807B8" w14:textId="77777777" w:rsidR="002A7504" w:rsidRPr="002A7504" w:rsidRDefault="002A7504" w:rsidP="002A7504">
            <w:pPr>
              <w:tabs>
                <w:tab w:val="left" w:pos="720"/>
              </w:tabs>
              <w:jc w:val="right"/>
              <w:rPr>
                <w:sz w:val="20"/>
                <w:lang w:eastAsia="en-GB"/>
              </w:rPr>
            </w:pPr>
          </w:p>
        </w:tc>
        <w:tc>
          <w:tcPr>
            <w:tcW w:w="1080" w:type="dxa"/>
            <w:vAlign w:val="bottom"/>
          </w:tcPr>
          <w:p w14:paraId="2BBD07A5" w14:textId="77777777" w:rsidR="002A7504" w:rsidRPr="002A7504" w:rsidRDefault="002A7504" w:rsidP="002A7504">
            <w:pPr>
              <w:tabs>
                <w:tab w:val="left" w:pos="720"/>
              </w:tabs>
              <w:jc w:val="right"/>
              <w:rPr>
                <w:sz w:val="20"/>
                <w:lang w:eastAsia="en-GB"/>
              </w:rPr>
            </w:pPr>
            <w:r w:rsidRPr="002A7504">
              <w:rPr>
                <w:sz w:val="20"/>
                <w:lang w:eastAsia="en-GB"/>
              </w:rPr>
              <w:t>19,195</w:t>
            </w:r>
          </w:p>
        </w:tc>
      </w:tr>
      <w:tr w:rsidR="002A7504" w:rsidRPr="002A7504" w14:paraId="5EE7C710" w14:textId="77777777" w:rsidTr="004727A8">
        <w:tc>
          <w:tcPr>
            <w:tcW w:w="3060" w:type="dxa"/>
            <w:hideMark/>
          </w:tcPr>
          <w:p w14:paraId="273652FD" w14:textId="1D79E105" w:rsidR="002A7504" w:rsidRPr="002A7504" w:rsidRDefault="002A7504" w:rsidP="002A7504">
            <w:pPr>
              <w:tabs>
                <w:tab w:val="left" w:pos="720"/>
              </w:tabs>
              <w:rPr>
                <w:sz w:val="20"/>
                <w:lang w:eastAsia="en-GB"/>
              </w:rPr>
            </w:pPr>
            <w:r w:rsidRPr="002A7504">
              <w:rPr>
                <w:rFonts w:eastAsia="MS Mincho"/>
                <w:sz w:val="20"/>
              </w:rPr>
              <w:t>Finance lease liabilities</w:t>
            </w:r>
          </w:p>
        </w:tc>
        <w:tc>
          <w:tcPr>
            <w:tcW w:w="1080" w:type="dxa"/>
            <w:vAlign w:val="bottom"/>
          </w:tcPr>
          <w:p w14:paraId="6A1A8535" w14:textId="77777777" w:rsidR="002A7504" w:rsidRPr="002A7504" w:rsidRDefault="002A7504" w:rsidP="002A7504">
            <w:pPr>
              <w:tabs>
                <w:tab w:val="left" w:pos="720"/>
              </w:tabs>
              <w:jc w:val="right"/>
              <w:rPr>
                <w:sz w:val="20"/>
                <w:lang w:eastAsia="en-GB"/>
              </w:rPr>
            </w:pPr>
            <w:r w:rsidRPr="002A7504">
              <w:rPr>
                <w:sz w:val="20"/>
                <w:lang w:eastAsia="en-GB"/>
              </w:rPr>
              <w:t>148,084</w:t>
            </w:r>
          </w:p>
        </w:tc>
        <w:tc>
          <w:tcPr>
            <w:tcW w:w="270" w:type="dxa"/>
            <w:vAlign w:val="bottom"/>
          </w:tcPr>
          <w:p w14:paraId="16751F2B" w14:textId="77777777" w:rsidR="002A7504" w:rsidRPr="002A7504" w:rsidRDefault="002A7504" w:rsidP="002A7504">
            <w:pPr>
              <w:tabs>
                <w:tab w:val="left" w:pos="720"/>
              </w:tabs>
              <w:ind w:left="-18" w:firstLine="18"/>
              <w:jc w:val="right"/>
              <w:rPr>
                <w:sz w:val="20"/>
                <w:lang w:eastAsia="en-GB"/>
              </w:rPr>
            </w:pPr>
          </w:p>
        </w:tc>
        <w:tc>
          <w:tcPr>
            <w:tcW w:w="990" w:type="dxa"/>
            <w:vAlign w:val="bottom"/>
          </w:tcPr>
          <w:p w14:paraId="26397117"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04B4493D" w14:textId="77777777" w:rsidR="002A7504" w:rsidRPr="002A7504" w:rsidRDefault="002A7504" w:rsidP="002A7504">
            <w:pPr>
              <w:tabs>
                <w:tab w:val="left" w:pos="720"/>
              </w:tabs>
              <w:jc w:val="right"/>
              <w:rPr>
                <w:sz w:val="20"/>
                <w:lang w:eastAsia="en-GB"/>
              </w:rPr>
            </w:pPr>
          </w:p>
        </w:tc>
        <w:tc>
          <w:tcPr>
            <w:tcW w:w="1080" w:type="dxa"/>
            <w:vAlign w:val="bottom"/>
          </w:tcPr>
          <w:p w14:paraId="136A6063" w14:textId="77777777" w:rsidR="002A7504" w:rsidRPr="002A7504" w:rsidRDefault="002A7504" w:rsidP="002A7504">
            <w:pPr>
              <w:tabs>
                <w:tab w:val="left" w:pos="720"/>
              </w:tabs>
              <w:jc w:val="right"/>
              <w:rPr>
                <w:sz w:val="20"/>
                <w:lang w:eastAsia="en-GB"/>
              </w:rPr>
            </w:pPr>
            <w:r w:rsidRPr="002A7504">
              <w:rPr>
                <w:sz w:val="20"/>
                <w:lang w:eastAsia="en-GB"/>
              </w:rPr>
              <w:t>149,504</w:t>
            </w:r>
          </w:p>
        </w:tc>
        <w:tc>
          <w:tcPr>
            <w:tcW w:w="270" w:type="dxa"/>
            <w:vAlign w:val="bottom"/>
          </w:tcPr>
          <w:p w14:paraId="7300646B" w14:textId="77777777" w:rsidR="002A7504" w:rsidRPr="002A7504" w:rsidRDefault="002A7504" w:rsidP="002A7504">
            <w:pPr>
              <w:tabs>
                <w:tab w:val="left" w:pos="720"/>
              </w:tabs>
              <w:jc w:val="right"/>
              <w:rPr>
                <w:sz w:val="20"/>
                <w:lang w:eastAsia="en-GB"/>
              </w:rPr>
            </w:pPr>
          </w:p>
        </w:tc>
        <w:tc>
          <w:tcPr>
            <w:tcW w:w="900" w:type="dxa"/>
          </w:tcPr>
          <w:p w14:paraId="71194E63" w14:textId="77777777" w:rsidR="002A7504" w:rsidRPr="002A7504" w:rsidRDefault="002A7504" w:rsidP="002A7504">
            <w:pPr>
              <w:pStyle w:val="acctfourfigures"/>
              <w:tabs>
                <w:tab w:val="clear" w:pos="765"/>
                <w:tab w:val="decimal" w:pos="521"/>
                <w:tab w:val="decimal" w:pos="796"/>
              </w:tabs>
              <w:spacing w:line="240" w:lineRule="atLeast"/>
              <w:ind w:left="-43" w:right="270"/>
              <w:jc w:val="right"/>
              <w:rPr>
                <w:sz w:val="20"/>
                <w:lang w:eastAsia="en-GB"/>
              </w:rPr>
            </w:pPr>
            <w:r w:rsidRPr="002A7504">
              <w:rPr>
                <w:sz w:val="20"/>
                <w:lang w:eastAsia="en-GB"/>
              </w:rPr>
              <w:t>-</w:t>
            </w:r>
          </w:p>
        </w:tc>
        <w:tc>
          <w:tcPr>
            <w:tcW w:w="270" w:type="dxa"/>
            <w:vAlign w:val="bottom"/>
          </w:tcPr>
          <w:p w14:paraId="72E10CFF" w14:textId="77777777" w:rsidR="002A7504" w:rsidRPr="002A7504" w:rsidRDefault="002A7504" w:rsidP="002A7504">
            <w:pPr>
              <w:tabs>
                <w:tab w:val="left" w:pos="720"/>
              </w:tabs>
              <w:jc w:val="right"/>
              <w:rPr>
                <w:sz w:val="20"/>
                <w:lang w:eastAsia="en-GB"/>
              </w:rPr>
            </w:pPr>
          </w:p>
        </w:tc>
        <w:tc>
          <w:tcPr>
            <w:tcW w:w="1080" w:type="dxa"/>
            <w:vAlign w:val="bottom"/>
          </w:tcPr>
          <w:p w14:paraId="3EBC752B" w14:textId="77777777" w:rsidR="002A7504" w:rsidRPr="002A7504" w:rsidRDefault="002A7504" w:rsidP="002A7504">
            <w:pPr>
              <w:tabs>
                <w:tab w:val="left" w:pos="720"/>
              </w:tabs>
              <w:jc w:val="right"/>
              <w:rPr>
                <w:sz w:val="20"/>
                <w:lang w:eastAsia="en-GB"/>
              </w:rPr>
            </w:pPr>
            <w:r w:rsidRPr="002A7504">
              <w:rPr>
                <w:sz w:val="20"/>
                <w:lang w:eastAsia="en-GB"/>
              </w:rPr>
              <w:t>149,504</w:t>
            </w:r>
          </w:p>
        </w:tc>
      </w:tr>
    </w:tbl>
    <w:p w14:paraId="4C8724F6" w14:textId="146085A7" w:rsidR="00D0265A" w:rsidRDefault="00D0265A" w:rsidP="00DC43B7">
      <w:pPr>
        <w:pStyle w:val="BodyText"/>
        <w:spacing w:after="0" w:line="240" w:lineRule="auto"/>
        <w:rPr>
          <w:sz w:val="20"/>
        </w:rPr>
      </w:pPr>
    </w:p>
    <w:tbl>
      <w:tblPr>
        <w:tblW w:w="9278" w:type="dxa"/>
        <w:tblInd w:w="450" w:type="dxa"/>
        <w:tblLayout w:type="fixed"/>
        <w:tblCellMar>
          <w:left w:w="79" w:type="dxa"/>
          <w:right w:w="79" w:type="dxa"/>
        </w:tblCellMar>
        <w:tblLook w:val="0000" w:firstRow="0" w:lastRow="0" w:firstColumn="0" w:lastColumn="0" w:noHBand="0" w:noVBand="0"/>
      </w:tblPr>
      <w:tblGrid>
        <w:gridCol w:w="3060"/>
        <w:gridCol w:w="1080"/>
        <w:gridCol w:w="270"/>
        <w:gridCol w:w="990"/>
        <w:gridCol w:w="270"/>
        <w:gridCol w:w="1080"/>
        <w:gridCol w:w="270"/>
        <w:gridCol w:w="990"/>
        <w:gridCol w:w="180"/>
        <w:gridCol w:w="1088"/>
      </w:tblGrid>
      <w:tr w:rsidR="006B732C" w:rsidRPr="006B732C" w14:paraId="058EEF46" w14:textId="77777777" w:rsidTr="00536D0D">
        <w:trPr>
          <w:cantSplit/>
          <w:tblHeader/>
        </w:trPr>
        <w:tc>
          <w:tcPr>
            <w:tcW w:w="3060" w:type="dxa"/>
            <w:shd w:val="clear" w:color="auto" w:fill="auto"/>
          </w:tcPr>
          <w:p w14:paraId="0BD85A9D" w14:textId="77777777" w:rsidR="006B732C" w:rsidRPr="006B732C" w:rsidRDefault="006B732C" w:rsidP="005B17ED">
            <w:pPr>
              <w:spacing w:line="240" w:lineRule="auto"/>
              <w:jc w:val="both"/>
              <w:rPr>
                <w:rFonts w:eastAsia="MS Mincho"/>
                <w:b/>
                <w:bCs/>
                <w:sz w:val="20"/>
              </w:rPr>
            </w:pPr>
          </w:p>
        </w:tc>
        <w:tc>
          <w:tcPr>
            <w:tcW w:w="6218" w:type="dxa"/>
            <w:gridSpan w:val="9"/>
          </w:tcPr>
          <w:p w14:paraId="0618EED4" w14:textId="77777777" w:rsidR="006B732C" w:rsidRPr="006B732C" w:rsidRDefault="006B732C" w:rsidP="005B17ED">
            <w:pPr>
              <w:spacing w:line="240" w:lineRule="auto"/>
              <w:ind w:right="11"/>
              <w:jc w:val="center"/>
              <w:rPr>
                <w:sz w:val="20"/>
              </w:rPr>
            </w:pPr>
            <w:r w:rsidRPr="006B732C">
              <w:rPr>
                <w:b/>
                <w:bCs/>
                <w:sz w:val="20"/>
              </w:rPr>
              <w:t xml:space="preserve">Separate financial statements </w:t>
            </w:r>
          </w:p>
        </w:tc>
      </w:tr>
      <w:tr w:rsidR="006B732C" w:rsidRPr="006B732C" w14:paraId="35658654" w14:textId="77777777" w:rsidTr="0078063D">
        <w:trPr>
          <w:cantSplit/>
          <w:tblHeader/>
        </w:trPr>
        <w:tc>
          <w:tcPr>
            <w:tcW w:w="3060" w:type="dxa"/>
            <w:shd w:val="clear" w:color="auto" w:fill="auto"/>
          </w:tcPr>
          <w:p w14:paraId="577DFC1A" w14:textId="77777777" w:rsidR="006B732C" w:rsidRPr="006B732C" w:rsidRDefault="006B732C" w:rsidP="005B17ED">
            <w:pPr>
              <w:spacing w:line="240" w:lineRule="auto"/>
              <w:ind w:left="180" w:hanging="180"/>
              <w:jc w:val="both"/>
              <w:rPr>
                <w:rFonts w:eastAsia="MS Mincho"/>
                <w:i/>
                <w:iCs/>
                <w:color w:val="0000FF"/>
                <w:sz w:val="20"/>
              </w:rPr>
            </w:pPr>
          </w:p>
        </w:tc>
        <w:tc>
          <w:tcPr>
            <w:tcW w:w="1080" w:type="dxa"/>
          </w:tcPr>
          <w:p w14:paraId="173D5E6C" w14:textId="77777777" w:rsidR="006B732C" w:rsidRPr="006B732C" w:rsidRDefault="006B732C" w:rsidP="005B17ED">
            <w:pPr>
              <w:spacing w:line="240" w:lineRule="auto"/>
              <w:ind w:right="11"/>
              <w:jc w:val="center"/>
              <w:rPr>
                <w:sz w:val="20"/>
              </w:rPr>
            </w:pPr>
            <w:r w:rsidRPr="006B732C">
              <w:rPr>
                <w:sz w:val="20"/>
              </w:rPr>
              <w:t>Carrying</w:t>
            </w:r>
          </w:p>
          <w:p w14:paraId="285C142D" w14:textId="77777777" w:rsidR="006B732C" w:rsidRPr="006B732C" w:rsidRDefault="006B732C" w:rsidP="005B17ED">
            <w:pPr>
              <w:spacing w:line="240" w:lineRule="auto"/>
              <w:ind w:right="11"/>
              <w:jc w:val="center"/>
              <w:rPr>
                <w:sz w:val="20"/>
              </w:rPr>
            </w:pPr>
            <w:r w:rsidRPr="006B732C">
              <w:rPr>
                <w:sz w:val="20"/>
              </w:rPr>
              <w:t xml:space="preserve">amount </w:t>
            </w:r>
          </w:p>
        </w:tc>
        <w:tc>
          <w:tcPr>
            <w:tcW w:w="270" w:type="dxa"/>
          </w:tcPr>
          <w:p w14:paraId="6F7ECC00" w14:textId="77777777" w:rsidR="006B732C" w:rsidRPr="006B732C" w:rsidRDefault="006B732C" w:rsidP="005B17ED">
            <w:pPr>
              <w:tabs>
                <w:tab w:val="decimal" w:pos="731"/>
              </w:tabs>
              <w:spacing w:line="240" w:lineRule="auto"/>
              <w:ind w:right="11"/>
              <w:rPr>
                <w:i/>
                <w:iCs/>
                <w:sz w:val="20"/>
              </w:rPr>
            </w:pPr>
          </w:p>
        </w:tc>
        <w:tc>
          <w:tcPr>
            <w:tcW w:w="4868" w:type="dxa"/>
            <w:gridSpan w:val="7"/>
            <w:tcBorders>
              <w:bottom w:val="single" w:sz="4" w:space="0" w:color="auto"/>
            </w:tcBorders>
            <w:shd w:val="clear" w:color="auto" w:fill="auto"/>
            <w:vAlign w:val="bottom"/>
          </w:tcPr>
          <w:p w14:paraId="6E650B0B" w14:textId="77777777" w:rsidR="006B732C" w:rsidRPr="006B732C" w:rsidRDefault="006B732C" w:rsidP="005B17ED">
            <w:pPr>
              <w:spacing w:line="240" w:lineRule="auto"/>
              <w:ind w:right="11"/>
              <w:jc w:val="center"/>
              <w:rPr>
                <w:sz w:val="20"/>
              </w:rPr>
            </w:pPr>
            <w:r w:rsidRPr="006B732C">
              <w:rPr>
                <w:sz w:val="20"/>
              </w:rPr>
              <w:t>Fair value</w:t>
            </w:r>
          </w:p>
        </w:tc>
      </w:tr>
      <w:tr w:rsidR="006B732C" w:rsidRPr="006B732C" w14:paraId="129509EC" w14:textId="77777777" w:rsidTr="0078063D">
        <w:trPr>
          <w:cantSplit/>
          <w:tblHeader/>
        </w:trPr>
        <w:tc>
          <w:tcPr>
            <w:tcW w:w="3060" w:type="dxa"/>
            <w:shd w:val="clear" w:color="auto" w:fill="auto"/>
          </w:tcPr>
          <w:p w14:paraId="12DF1C8F" w14:textId="77777777" w:rsidR="006B732C" w:rsidRPr="006B732C" w:rsidRDefault="006B732C" w:rsidP="005B17ED">
            <w:pPr>
              <w:spacing w:line="240" w:lineRule="auto"/>
              <w:ind w:left="180" w:hanging="180"/>
              <w:jc w:val="both"/>
              <w:rPr>
                <w:rFonts w:eastAsia="MS Mincho"/>
                <w:b/>
                <w:bCs/>
                <w:sz w:val="20"/>
              </w:rPr>
            </w:pPr>
          </w:p>
        </w:tc>
        <w:tc>
          <w:tcPr>
            <w:tcW w:w="1080" w:type="dxa"/>
          </w:tcPr>
          <w:p w14:paraId="14575DD6" w14:textId="77777777" w:rsidR="006B732C" w:rsidRPr="006B732C" w:rsidRDefault="006B732C" w:rsidP="005B17ED">
            <w:pPr>
              <w:tabs>
                <w:tab w:val="decimal" w:pos="731"/>
              </w:tabs>
              <w:spacing w:line="240" w:lineRule="auto"/>
              <w:ind w:right="11"/>
              <w:rPr>
                <w:i/>
                <w:iCs/>
                <w:sz w:val="20"/>
              </w:rPr>
            </w:pPr>
          </w:p>
        </w:tc>
        <w:tc>
          <w:tcPr>
            <w:tcW w:w="270" w:type="dxa"/>
          </w:tcPr>
          <w:p w14:paraId="76B7A3F2" w14:textId="77777777" w:rsidR="006B732C" w:rsidRPr="006B732C" w:rsidRDefault="006B732C" w:rsidP="005B17ED">
            <w:pPr>
              <w:tabs>
                <w:tab w:val="decimal" w:pos="731"/>
              </w:tabs>
              <w:spacing w:line="240" w:lineRule="auto"/>
              <w:ind w:right="11"/>
              <w:rPr>
                <w:i/>
                <w:iCs/>
                <w:sz w:val="20"/>
              </w:rPr>
            </w:pPr>
          </w:p>
        </w:tc>
        <w:tc>
          <w:tcPr>
            <w:tcW w:w="990" w:type="dxa"/>
            <w:shd w:val="clear" w:color="auto" w:fill="auto"/>
          </w:tcPr>
          <w:p w14:paraId="7E196682" w14:textId="77777777" w:rsidR="006B732C" w:rsidRPr="006B732C" w:rsidRDefault="006B732C" w:rsidP="005B17ED">
            <w:pPr>
              <w:spacing w:line="240" w:lineRule="auto"/>
              <w:ind w:right="11"/>
              <w:jc w:val="center"/>
              <w:rPr>
                <w:sz w:val="20"/>
              </w:rPr>
            </w:pPr>
            <w:r w:rsidRPr="006B732C">
              <w:rPr>
                <w:sz w:val="20"/>
              </w:rPr>
              <w:t>Level 1</w:t>
            </w:r>
          </w:p>
        </w:tc>
        <w:tc>
          <w:tcPr>
            <w:tcW w:w="270" w:type="dxa"/>
            <w:shd w:val="clear" w:color="auto" w:fill="auto"/>
          </w:tcPr>
          <w:p w14:paraId="2F7E8323" w14:textId="77777777" w:rsidR="006B732C" w:rsidRPr="006B732C" w:rsidRDefault="006B732C" w:rsidP="005B17ED">
            <w:pPr>
              <w:tabs>
                <w:tab w:val="decimal" w:pos="765"/>
              </w:tabs>
              <w:spacing w:line="240" w:lineRule="auto"/>
              <w:rPr>
                <w:sz w:val="20"/>
              </w:rPr>
            </w:pPr>
          </w:p>
        </w:tc>
        <w:tc>
          <w:tcPr>
            <w:tcW w:w="1080" w:type="dxa"/>
            <w:shd w:val="clear" w:color="auto" w:fill="auto"/>
          </w:tcPr>
          <w:p w14:paraId="23799D93" w14:textId="77777777" w:rsidR="006B732C" w:rsidRPr="006B732C" w:rsidRDefault="006B732C" w:rsidP="005B17ED">
            <w:pPr>
              <w:spacing w:line="240" w:lineRule="auto"/>
              <w:ind w:right="11"/>
              <w:jc w:val="center"/>
              <w:rPr>
                <w:sz w:val="20"/>
              </w:rPr>
            </w:pPr>
            <w:r w:rsidRPr="006B732C">
              <w:rPr>
                <w:sz w:val="20"/>
              </w:rPr>
              <w:t>Level 2</w:t>
            </w:r>
          </w:p>
        </w:tc>
        <w:tc>
          <w:tcPr>
            <w:tcW w:w="270" w:type="dxa"/>
            <w:shd w:val="clear" w:color="auto" w:fill="auto"/>
          </w:tcPr>
          <w:p w14:paraId="0B9ECB4D" w14:textId="77777777" w:rsidR="006B732C" w:rsidRPr="006B732C" w:rsidRDefault="006B732C" w:rsidP="005B17ED">
            <w:pPr>
              <w:tabs>
                <w:tab w:val="decimal" w:pos="765"/>
              </w:tabs>
              <w:spacing w:line="240" w:lineRule="auto"/>
              <w:rPr>
                <w:sz w:val="20"/>
              </w:rPr>
            </w:pPr>
          </w:p>
        </w:tc>
        <w:tc>
          <w:tcPr>
            <w:tcW w:w="990" w:type="dxa"/>
            <w:shd w:val="clear" w:color="auto" w:fill="auto"/>
          </w:tcPr>
          <w:p w14:paraId="65E9F39B" w14:textId="77777777" w:rsidR="006B732C" w:rsidRPr="006B732C" w:rsidRDefault="006B732C" w:rsidP="005B17ED">
            <w:pPr>
              <w:spacing w:line="240" w:lineRule="auto"/>
              <w:ind w:right="11"/>
              <w:jc w:val="center"/>
              <w:rPr>
                <w:sz w:val="20"/>
              </w:rPr>
            </w:pPr>
            <w:r w:rsidRPr="006B732C">
              <w:rPr>
                <w:sz w:val="20"/>
              </w:rPr>
              <w:t>Level 3</w:t>
            </w:r>
          </w:p>
        </w:tc>
        <w:tc>
          <w:tcPr>
            <w:tcW w:w="180" w:type="dxa"/>
            <w:shd w:val="clear" w:color="auto" w:fill="auto"/>
          </w:tcPr>
          <w:p w14:paraId="5B3368B5" w14:textId="77777777" w:rsidR="006B732C" w:rsidRPr="006B732C" w:rsidRDefault="006B732C" w:rsidP="005B17ED">
            <w:pPr>
              <w:tabs>
                <w:tab w:val="decimal" w:pos="765"/>
              </w:tabs>
              <w:spacing w:line="240" w:lineRule="auto"/>
              <w:rPr>
                <w:sz w:val="20"/>
              </w:rPr>
            </w:pPr>
          </w:p>
        </w:tc>
        <w:tc>
          <w:tcPr>
            <w:tcW w:w="1088" w:type="dxa"/>
            <w:shd w:val="clear" w:color="auto" w:fill="auto"/>
          </w:tcPr>
          <w:p w14:paraId="5E44DB11" w14:textId="77777777" w:rsidR="006B732C" w:rsidRPr="006B732C" w:rsidRDefault="006B732C" w:rsidP="005B17ED">
            <w:pPr>
              <w:spacing w:line="240" w:lineRule="auto"/>
              <w:ind w:right="11"/>
              <w:jc w:val="center"/>
              <w:rPr>
                <w:sz w:val="20"/>
              </w:rPr>
            </w:pPr>
            <w:r w:rsidRPr="006B732C">
              <w:rPr>
                <w:sz w:val="20"/>
              </w:rPr>
              <w:t>Total</w:t>
            </w:r>
          </w:p>
        </w:tc>
      </w:tr>
      <w:tr w:rsidR="006B732C" w:rsidRPr="006B732C" w14:paraId="4CF88D40" w14:textId="77777777" w:rsidTr="00536D0D">
        <w:trPr>
          <w:cantSplit/>
          <w:tblHeader/>
        </w:trPr>
        <w:tc>
          <w:tcPr>
            <w:tcW w:w="3060" w:type="dxa"/>
            <w:shd w:val="clear" w:color="auto" w:fill="auto"/>
          </w:tcPr>
          <w:p w14:paraId="7AAA680A" w14:textId="77777777" w:rsidR="006B732C" w:rsidRPr="006B732C" w:rsidRDefault="006B732C" w:rsidP="005B17ED">
            <w:pPr>
              <w:spacing w:line="240" w:lineRule="auto"/>
              <w:ind w:left="180" w:hanging="180"/>
              <w:jc w:val="both"/>
              <w:rPr>
                <w:rFonts w:eastAsia="MS Mincho"/>
                <w:b/>
                <w:bCs/>
                <w:sz w:val="20"/>
              </w:rPr>
            </w:pPr>
          </w:p>
        </w:tc>
        <w:tc>
          <w:tcPr>
            <w:tcW w:w="6218" w:type="dxa"/>
            <w:gridSpan w:val="9"/>
          </w:tcPr>
          <w:p w14:paraId="76664882" w14:textId="77777777" w:rsidR="006B732C" w:rsidRPr="006B732C" w:rsidRDefault="006B732C" w:rsidP="005B17ED">
            <w:pPr>
              <w:spacing w:line="240" w:lineRule="auto"/>
              <w:ind w:right="11"/>
              <w:jc w:val="center"/>
              <w:rPr>
                <w:i/>
                <w:iCs/>
                <w:sz w:val="20"/>
              </w:rPr>
            </w:pPr>
            <w:r w:rsidRPr="006B732C">
              <w:rPr>
                <w:i/>
                <w:iCs/>
                <w:sz w:val="20"/>
              </w:rPr>
              <w:t>(in thousand Baht)</w:t>
            </w:r>
          </w:p>
        </w:tc>
      </w:tr>
      <w:tr w:rsidR="006B732C" w:rsidRPr="006B732C" w14:paraId="106A0AC6" w14:textId="77777777" w:rsidTr="00536D0D">
        <w:trPr>
          <w:cantSplit/>
        </w:trPr>
        <w:tc>
          <w:tcPr>
            <w:tcW w:w="3060" w:type="dxa"/>
            <w:shd w:val="clear" w:color="auto" w:fill="auto"/>
          </w:tcPr>
          <w:p w14:paraId="764FAAFC" w14:textId="77777777" w:rsidR="006B732C" w:rsidRPr="00536D0D" w:rsidRDefault="006B732C" w:rsidP="00536D0D">
            <w:pPr>
              <w:tabs>
                <w:tab w:val="left" w:pos="720"/>
              </w:tabs>
              <w:ind w:left="167" w:right="-104" w:hanging="162"/>
              <w:rPr>
                <w:b/>
                <w:bCs/>
                <w:sz w:val="20"/>
              </w:rPr>
            </w:pPr>
            <w:r w:rsidRPr="00536D0D">
              <w:rPr>
                <w:b/>
                <w:bCs/>
                <w:sz w:val="20"/>
              </w:rPr>
              <w:t>31 December 2019</w:t>
            </w:r>
          </w:p>
        </w:tc>
        <w:tc>
          <w:tcPr>
            <w:tcW w:w="6218" w:type="dxa"/>
            <w:gridSpan w:val="9"/>
          </w:tcPr>
          <w:p w14:paraId="695F8479" w14:textId="77777777" w:rsidR="006B732C" w:rsidRPr="006B732C" w:rsidRDefault="006B732C" w:rsidP="005B17ED">
            <w:pPr>
              <w:spacing w:line="240" w:lineRule="auto"/>
              <w:ind w:right="11"/>
              <w:jc w:val="center"/>
              <w:rPr>
                <w:i/>
                <w:iCs/>
                <w:sz w:val="20"/>
              </w:rPr>
            </w:pPr>
          </w:p>
        </w:tc>
      </w:tr>
      <w:tr w:rsidR="00536D0D" w:rsidRPr="006B732C" w14:paraId="207DAA79" w14:textId="77777777" w:rsidTr="0078063D">
        <w:trPr>
          <w:cantSplit/>
        </w:trPr>
        <w:tc>
          <w:tcPr>
            <w:tcW w:w="3060" w:type="dxa"/>
            <w:shd w:val="clear" w:color="auto" w:fill="auto"/>
          </w:tcPr>
          <w:p w14:paraId="674458AF" w14:textId="3F700310" w:rsidR="00536D0D" w:rsidRPr="00536D0D" w:rsidRDefault="00536D0D" w:rsidP="00536D0D">
            <w:pPr>
              <w:tabs>
                <w:tab w:val="left" w:pos="720"/>
              </w:tabs>
              <w:ind w:left="167" w:right="-104" w:hanging="162"/>
              <w:rPr>
                <w:b/>
                <w:bCs/>
                <w:i/>
                <w:iCs/>
                <w:sz w:val="20"/>
              </w:rPr>
            </w:pPr>
            <w:r w:rsidRPr="002A7504">
              <w:rPr>
                <w:b/>
                <w:bCs/>
                <w:i/>
                <w:iCs/>
                <w:sz w:val="20"/>
              </w:rPr>
              <w:t>Financial assets</w:t>
            </w:r>
            <w:r w:rsidRPr="006A3B68">
              <w:rPr>
                <w:b/>
                <w:bCs/>
                <w:i/>
                <w:iCs/>
                <w:sz w:val="20"/>
              </w:rPr>
              <w:t xml:space="preserve"> and financial liabilities</w:t>
            </w:r>
            <w:r w:rsidRPr="002A7504">
              <w:rPr>
                <w:b/>
                <w:bCs/>
                <w:i/>
                <w:iCs/>
                <w:sz w:val="20"/>
              </w:rPr>
              <w:t xml:space="preserve"> measured at fair value</w:t>
            </w:r>
          </w:p>
        </w:tc>
        <w:tc>
          <w:tcPr>
            <w:tcW w:w="1080" w:type="dxa"/>
          </w:tcPr>
          <w:p w14:paraId="440B1395" w14:textId="77777777" w:rsidR="00536D0D" w:rsidRPr="006B732C" w:rsidRDefault="00536D0D" w:rsidP="00536D0D">
            <w:pPr>
              <w:tabs>
                <w:tab w:val="decimal" w:pos="731"/>
              </w:tabs>
              <w:spacing w:line="240" w:lineRule="auto"/>
              <w:ind w:right="11"/>
              <w:rPr>
                <w:i/>
                <w:iCs/>
                <w:sz w:val="20"/>
              </w:rPr>
            </w:pPr>
          </w:p>
        </w:tc>
        <w:tc>
          <w:tcPr>
            <w:tcW w:w="270" w:type="dxa"/>
          </w:tcPr>
          <w:p w14:paraId="77FB0514" w14:textId="77777777" w:rsidR="00536D0D" w:rsidRPr="006B732C" w:rsidRDefault="00536D0D" w:rsidP="00536D0D">
            <w:pPr>
              <w:tabs>
                <w:tab w:val="decimal" w:pos="731"/>
              </w:tabs>
              <w:spacing w:line="240" w:lineRule="auto"/>
              <w:ind w:right="11"/>
              <w:rPr>
                <w:i/>
                <w:iCs/>
                <w:sz w:val="20"/>
              </w:rPr>
            </w:pPr>
          </w:p>
        </w:tc>
        <w:tc>
          <w:tcPr>
            <w:tcW w:w="990" w:type="dxa"/>
            <w:shd w:val="clear" w:color="auto" w:fill="auto"/>
          </w:tcPr>
          <w:p w14:paraId="73FEDB2E" w14:textId="77777777" w:rsidR="00536D0D" w:rsidRPr="006B732C" w:rsidRDefault="00536D0D" w:rsidP="00536D0D">
            <w:pPr>
              <w:tabs>
                <w:tab w:val="decimal" w:pos="731"/>
              </w:tabs>
              <w:spacing w:line="240" w:lineRule="auto"/>
              <w:ind w:right="11"/>
              <w:rPr>
                <w:i/>
                <w:iCs/>
                <w:sz w:val="20"/>
              </w:rPr>
            </w:pPr>
          </w:p>
        </w:tc>
        <w:tc>
          <w:tcPr>
            <w:tcW w:w="270" w:type="dxa"/>
            <w:shd w:val="clear" w:color="auto" w:fill="auto"/>
          </w:tcPr>
          <w:p w14:paraId="132B6AED" w14:textId="77777777" w:rsidR="00536D0D" w:rsidRPr="006B732C" w:rsidRDefault="00536D0D" w:rsidP="00536D0D">
            <w:pPr>
              <w:tabs>
                <w:tab w:val="decimal" w:pos="765"/>
              </w:tabs>
              <w:spacing w:line="240" w:lineRule="auto"/>
              <w:rPr>
                <w:i/>
                <w:iCs/>
                <w:sz w:val="20"/>
              </w:rPr>
            </w:pPr>
          </w:p>
        </w:tc>
        <w:tc>
          <w:tcPr>
            <w:tcW w:w="1080" w:type="dxa"/>
            <w:shd w:val="clear" w:color="auto" w:fill="auto"/>
          </w:tcPr>
          <w:p w14:paraId="03B1B947" w14:textId="77777777" w:rsidR="00536D0D" w:rsidRPr="006B732C" w:rsidRDefault="00536D0D" w:rsidP="00536D0D">
            <w:pPr>
              <w:tabs>
                <w:tab w:val="decimal" w:pos="821"/>
              </w:tabs>
              <w:spacing w:line="240" w:lineRule="auto"/>
              <w:ind w:right="11"/>
              <w:rPr>
                <w:i/>
                <w:iCs/>
                <w:sz w:val="20"/>
              </w:rPr>
            </w:pPr>
          </w:p>
        </w:tc>
        <w:tc>
          <w:tcPr>
            <w:tcW w:w="270" w:type="dxa"/>
            <w:shd w:val="clear" w:color="auto" w:fill="auto"/>
          </w:tcPr>
          <w:p w14:paraId="541D8E97" w14:textId="77777777" w:rsidR="00536D0D" w:rsidRPr="006B732C" w:rsidRDefault="00536D0D" w:rsidP="00536D0D">
            <w:pPr>
              <w:tabs>
                <w:tab w:val="decimal" w:pos="765"/>
              </w:tabs>
              <w:spacing w:line="240" w:lineRule="auto"/>
              <w:rPr>
                <w:i/>
                <w:iCs/>
                <w:sz w:val="20"/>
              </w:rPr>
            </w:pPr>
          </w:p>
        </w:tc>
        <w:tc>
          <w:tcPr>
            <w:tcW w:w="990" w:type="dxa"/>
            <w:shd w:val="clear" w:color="auto" w:fill="auto"/>
          </w:tcPr>
          <w:p w14:paraId="0CF420BC" w14:textId="77777777" w:rsidR="00536D0D" w:rsidRPr="006B732C" w:rsidRDefault="00536D0D" w:rsidP="00536D0D">
            <w:pPr>
              <w:tabs>
                <w:tab w:val="decimal" w:pos="731"/>
              </w:tabs>
              <w:spacing w:line="240" w:lineRule="auto"/>
              <w:ind w:right="11"/>
              <w:rPr>
                <w:i/>
                <w:iCs/>
                <w:sz w:val="20"/>
              </w:rPr>
            </w:pPr>
          </w:p>
        </w:tc>
        <w:tc>
          <w:tcPr>
            <w:tcW w:w="180" w:type="dxa"/>
            <w:shd w:val="clear" w:color="auto" w:fill="auto"/>
          </w:tcPr>
          <w:p w14:paraId="0C9872AA" w14:textId="77777777" w:rsidR="00536D0D" w:rsidRPr="006B732C" w:rsidRDefault="00536D0D" w:rsidP="00536D0D">
            <w:pPr>
              <w:tabs>
                <w:tab w:val="decimal" w:pos="765"/>
              </w:tabs>
              <w:spacing w:line="240" w:lineRule="auto"/>
              <w:rPr>
                <w:i/>
                <w:iCs/>
                <w:sz w:val="20"/>
              </w:rPr>
            </w:pPr>
          </w:p>
        </w:tc>
        <w:tc>
          <w:tcPr>
            <w:tcW w:w="1088" w:type="dxa"/>
            <w:shd w:val="clear" w:color="auto" w:fill="auto"/>
          </w:tcPr>
          <w:p w14:paraId="4F73973C" w14:textId="77777777" w:rsidR="00536D0D" w:rsidRPr="006B732C" w:rsidRDefault="00536D0D" w:rsidP="00536D0D">
            <w:pPr>
              <w:tabs>
                <w:tab w:val="decimal" w:pos="731"/>
              </w:tabs>
              <w:spacing w:line="240" w:lineRule="auto"/>
              <w:ind w:right="11"/>
              <w:rPr>
                <w:i/>
                <w:iCs/>
                <w:sz w:val="20"/>
              </w:rPr>
            </w:pPr>
          </w:p>
        </w:tc>
      </w:tr>
      <w:tr w:rsidR="00B54889" w:rsidRPr="006B732C" w14:paraId="47BCAE54" w14:textId="77777777" w:rsidTr="00752433">
        <w:trPr>
          <w:cantSplit/>
        </w:trPr>
        <w:tc>
          <w:tcPr>
            <w:tcW w:w="3060" w:type="dxa"/>
            <w:shd w:val="clear" w:color="auto" w:fill="auto"/>
            <w:vAlign w:val="bottom"/>
          </w:tcPr>
          <w:p w14:paraId="100196FD" w14:textId="77777777" w:rsidR="00B54889" w:rsidRPr="006B732C" w:rsidRDefault="00B54889" w:rsidP="00B54889">
            <w:pPr>
              <w:spacing w:line="240" w:lineRule="auto"/>
              <w:ind w:left="180" w:hanging="180"/>
              <w:jc w:val="both"/>
              <w:rPr>
                <w:rFonts w:eastAsia="MS Mincho"/>
                <w:i/>
                <w:sz w:val="20"/>
              </w:rPr>
            </w:pPr>
            <w:r w:rsidRPr="006B732C">
              <w:rPr>
                <w:rFonts w:eastAsia="MS Mincho"/>
                <w:sz w:val="20"/>
              </w:rPr>
              <w:t>Unit trust held for trading</w:t>
            </w:r>
          </w:p>
        </w:tc>
        <w:tc>
          <w:tcPr>
            <w:tcW w:w="1080" w:type="dxa"/>
            <w:vAlign w:val="bottom"/>
          </w:tcPr>
          <w:p w14:paraId="280A0FC6" w14:textId="77777777" w:rsidR="00B54889" w:rsidRPr="006B732C" w:rsidRDefault="00B54889" w:rsidP="00B54889">
            <w:pPr>
              <w:tabs>
                <w:tab w:val="decimal" w:pos="817"/>
              </w:tabs>
              <w:spacing w:line="240" w:lineRule="auto"/>
              <w:ind w:right="-59"/>
              <w:rPr>
                <w:i/>
                <w:sz w:val="20"/>
              </w:rPr>
            </w:pPr>
            <w:r w:rsidRPr="006B732C">
              <w:rPr>
                <w:sz w:val="20"/>
              </w:rPr>
              <w:t>960</w:t>
            </w:r>
          </w:p>
        </w:tc>
        <w:tc>
          <w:tcPr>
            <w:tcW w:w="270" w:type="dxa"/>
            <w:vAlign w:val="bottom"/>
          </w:tcPr>
          <w:p w14:paraId="250BEAAF" w14:textId="77777777" w:rsidR="00B54889" w:rsidRPr="006B732C" w:rsidRDefault="00B54889" w:rsidP="00B54889">
            <w:pPr>
              <w:tabs>
                <w:tab w:val="decimal" w:pos="817"/>
              </w:tabs>
              <w:spacing w:line="240" w:lineRule="auto"/>
              <w:ind w:right="-59"/>
              <w:rPr>
                <w:sz w:val="20"/>
              </w:rPr>
            </w:pPr>
          </w:p>
        </w:tc>
        <w:tc>
          <w:tcPr>
            <w:tcW w:w="990" w:type="dxa"/>
            <w:shd w:val="clear" w:color="auto" w:fill="auto"/>
            <w:vAlign w:val="bottom"/>
          </w:tcPr>
          <w:p w14:paraId="5537078D" w14:textId="77777777" w:rsidR="00B54889" w:rsidRPr="006B732C" w:rsidRDefault="00B54889" w:rsidP="00B54889">
            <w:pPr>
              <w:tabs>
                <w:tab w:val="decimal" w:pos="639"/>
              </w:tabs>
              <w:spacing w:line="240" w:lineRule="auto"/>
              <w:ind w:right="-76"/>
              <w:rPr>
                <w:iCs/>
                <w:sz w:val="20"/>
              </w:rPr>
            </w:pPr>
            <w:r w:rsidRPr="006B732C">
              <w:rPr>
                <w:iCs/>
                <w:sz w:val="20"/>
              </w:rPr>
              <w:t>-</w:t>
            </w:r>
          </w:p>
        </w:tc>
        <w:tc>
          <w:tcPr>
            <w:tcW w:w="270" w:type="dxa"/>
            <w:shd w:val="clear" w:color="auto" w:fill="auto"/>
            <w:vAlign w:val="bottom"/>
          </w:tcPr>
          <w:p w14:paraId="3B298D1B" w14:textId="77777777" w:rsidR="00B54889" w:rsidRPr="006B732C" w:rsidRDefault="00B54889" w:rsidP="00B54889">
            <w:pPr>
              <w:tabs>
                <w:tab w:val="decimal" w:pos="817"/>
              </w:tabs>
              <w:spacing w:line="240" w:lineRule="auto"/>
              <w:ind w:right="-59"/>
              <w:rPr>
                <w:sz w:val="20"/>
              </w:rPr>
            </w:pPr>
          </w:p>
        </w:tc>
        <w:tc>
          <w:tcPr>
            <w:tcW w:w="1080" w:type="dxa"/>
            <w:shd w:val="clear" w:color="auto" w:fill="auto"/>
            <w:vAlign w:val="bottom"/>
          </w:tcPr>
          <w:p w14:paraId="44171954" w14:textId="77777777" w:rsidR="00B54889" w:rsidRPr="006B732C" w:rsidRDefault="00B54889" w:rsidP="00B54889">
            <w:pPr>
              <w:tabs>
                <w:tab w:val="decimal" w:pos="885"/>
              </w:tabs>
              <w:spacing w:line="240" w:lineRule="auto"/>
              <w:ind w:right="-59"/>
              <w:rPr>
                <w:iCs/>
                <w:sz w:val="20"/>
              </w:rPr>
            </w:pPr>
            <w:r w:rsidRPr="006B732C">
              <w:rPr>
                <w:iCs/>
                <w:sz w:val="20"/>
              </w:rPr>
              <w:t>960</w:t>
            </w:r>
          </w:p>
        </w:tc>
        <w:tc>
          <w:tcPr>
            <w:tcW w:w="270" w:type="dxa"/>
            <w:shd w:val="clear" w:color="auto" w:fill="auto"/>
            <w:vAlign w:val="bottom"/>
          </w:tcPr>
          <w:p w14:paraId="45338129" w14:textId="77777777" w:rsidR="00B54889" w:rsidRPr="006B732C" w:rsidRDefault="00B54889" w:rsidP="00B54889">
            <w:pPr>
              <w:tabs>
                <w:tab w:val="decimal" w:pos="817"/>
              </w:tabs>
              <w:spacing w:line="240" w:lineRule="auto"/>
              <w:ind w:right="-59"/>
              <w:rPr>
                <w:sz w:val="20"/>
              </w:rPr>
            </w:pPr>
          </w:p>
        </w:tc>
        <w:tc>
          <w:tcPr>
            <w:tcW w:w="990" w:type="dxa"/>
            <w:shd w:val="clear" w:color="auto" w:fill="auto"/>
          </w:tcPr>
          <w:p w14:paraId="63EECCF9" w14:textId="41B062CF" w:rsidR="00B54889" w:rsidRPr="00B54889" w:rsidRDefault="00B54889" w:rsidP="00B54889">
            <w:pPr>
              <w:pStyle w:val="acctfourfigures"/>
              <w:tabs>
                <w:tab w:val="clear" w:pos="765"/>
              </w:tabs>
              <w:spacing w:line="240" w:lineRule="auto"/>
              <w:ind w:right="8"/>
              <w:jc w:val="center"/>
              <w:rPr>
                <w:sz w:val="20"/>
              </w:rPr>
            </w:pPr>
            <w:r w:rsidRPr="002A7504">
              <w:rPr>
                <w:sz w:val="20"/>
              </w:rPr>
              <w:t>-</w:t>
            </w:r>
          </w:p>
        </w:tc>
        <w:tc>
          <w:tcPr>
            <w:tcW w:w="180" w:type="dxa"/>
            <w:shd w:val="clear" w:color="auto" w:fill="auto"/>
            <w:vAlign w:val="bottom"/>
          </w:tcPr>
          <w:p w14:paraId="5B3A4672" w14:textId="77777777" w:rsidR="00B54889" w:rsidRPr="006B732C" w:rsidRDefault="00B54889" w:rsidP="00B54889">
            <w:pPr>
              <w:tabs>
                <w:tab w:val="decimal" w:pos="817"/>
              </w:tabs>
              <w:spacing w:line="240" w:lineRule="auto"/>
              <w:ind w:right="-59"/>
              <w:rPr>
                <w:sz w:val="20"/>
              </w:rPr>
            </w:pPr>
          </w:p>
        </w:tc>
        <w:tc>
          <w:tcPr>
            <w:tcW w:w="1088" w:type="dxa"/>
            <w:shd w:val="clear" w:color="auto" w:fill="auto"/>
            <w:vAlign w:val="bottom"/>
          </w:tcPr>
          <w:p w14:paraId="65AD6305" w14:textId="77777777" w:rsidR="00B54889" w:rsidRPr="006B732C" w:rsidRDefault="00B54889" w:rsidP="00B54889">
            <w:pPr>
              <w:tabs>
                <w:tab w:val="decimal" w:pos="890"/>
              </w:tabs>
              <w:spacing w:line="240" w:lineRule="auto"/>
              <w:ind w:right="-59"/>
              <w:rPr>
                <w:sz w:val="20"/>
              </w:rPr>
            </w:pPr>
            <w:r w:rsidRPr="006B732C">
              <w:rPr>
                <w:sz w:val="20"/>
              </w:rPr>
              <w:t>960</w:t>
            </w:r>
          </w:p>
        </w:tc>
      </w:tr>
      <w:tr w:rsidR="00B54889" w:rsidRPr="006B732C" w14:paraId="4FC70315" w14:textId="77777777" w:rsidTr="00752433">
        <w:trPr>
          <w:cantSplit/>
        </w:trPr>
        <w:tc>
          <w:tcPr>
            <w:tcW w:w="3060" w:type="dxa"/>
            <w:shd w:val="clear" w:color="auto" w:fill="auto"/>
            <w:vAlign w:val="bottom"/>
          </w:tcPr>
          <w:p w14:paraId="2C789B7E" w14:textId="77777777" w:rsidR="00B54889" w:rsidRPr="006B732C" w:rsidRDefault="00B54889" w:rsidP="00B54889">
            <w:pPr>
              <w:spacing w:line="240" w:lineRule="auto"/>
              <w:ind w:left="180" w:hanging="180"/>
              <w:jc w:val="both"/>
              <w:rPr>
                <w:rFonts w:eastAsia="MS Mincho"/>
                <w:sz w:val="20"/>
              </w:rPr>
            </w:pPr>
            <w:r w:rsidRPr="006B732C">
              <w:rPr>
                <w:rFonts w:eastAsia="MS Mincho"/>
                <w:sz w:val="20"/>
              </w:rPr>
              <w:t>Equity securities available for sale</w:t>
            </w:r>
          </w:p>
        </w:tc>
        <w:tc>
          <w:tcPr>
            <w:tcW w:w="1080" w:type="dxa"/>
            <w:vAlign w:val="bottom"/>
          </w:tcPr>
          <w:p w14:paraId="29F1F57C" w14:textId="77777777" w:rsidR="00B54889" w:rsidRPr="006B732C" w:rsidRDefault="00B54889" w:rsidP="00B54889">
            <w:pPr>
              <w:tabs>
                <w:tab w:val="decimal" w:pos="817"/>
              </w:tabs>
              <w:spacing w:line="240" w:lineRule="auto"/>
              <w:ind w:right="-59"/>
              <w:rPr>
                <w:sz w:val="20"/>
              </w:rPr>
            </w:pPr>
            <w:r w:rsidRPr="006B732C">
              <w:rPr>
                <w:sz w:val="20"/>
              </w:rPr>
              <w:t>207,700</w:t>
            </w:r>
          </w:p>
        </w:tc>
        <w:tc>
          <w:tcPr>
            <w:tcW w:w="270" w:type="dxa"/>
            <w:vAlign w:val="bottom"/>
          </w:tcPr>
          <w:p w14:paraId="42635F2D" w14:textId="77777777" w:rsidR="00B54889" w:rsidRPr="006B732C" w:rsidRDefault="00B54889" w:rsidP="00B54889">
            <w:pPr>
              <w:tabs>
                <w:tab w:val="decimal" w:pos="817"/>
              </w:tabs>
              <w:spacing w:line="240" w:lineRule="auto"/>
              <w:ind w:right="-59"/>
              <w:rPr>
                <w:sz w:val="20"/>
              </w:rPr>
            </w:pPr>
          </w:p>
        </w:tc>
        <w:tc>
          <w:tcPr>
            <w:tcW w:w="990" w:type="dxa"/>
            <w:shd w:val="clear" w:color="auto" w:fill="auto"/>
            <w:vAlign w:val="bottom"/>
          </w:tcPr>
          <w:p w14:paraId="794725F9" w14:textId="77777777" w:rsidR="00B54889" w:rsidRPr="006B732C" w:rsidRDefault="00B54889" w:rsidP="00B54889">
            <w:pPr>
              <w:tabs>
                <w:tab w:val="decimal" w:pos="912"/>
              </w:tabs>
              <w:spacing w:line="240" w:lineRule="auto"/>
              <w:ind w:right="-59"/>
              <w:rPr>
                <w:sz w:val="20"/>
              </w:rPr>
            </w:pPr>
            <w:r w:rsidRPr="006B732C">
              <w:rPr>
                <w:sz w:val="20"/>
              </w:rPr>
              <w:t>207,700</w:t>
            </w:r>
          </w:p>
        </w:tc>
        <w:tc>
          <w:tcPr>
            <w:tcW w:w="270" w:type="dxa"/>
            <w:shd w:val="clear" w:color="auto" w:fill="auto"/>
            <w:vAlign w:val="bottom"/>
          </w:tcPr>
          <w:p w14:paraId="3988BF7D" w14:textId="77777777" w:rsidR="00B54889" w:rsidRPr="006B732C" w:rsidRDefault="00B54889" w:rsidP="00B54889">
            <w:pPr>
              <w:tabs>
                <w:tab w:val="decimal" w:pos="817"/>
              </w:tabs>
              <w:spacing w:line="240" w:lineRule="auto"/>
              <w:ind w:right="-59"/>
              <w:rPr>
                <w:sz w:val="20"/>
              </w:rPr>
            </w:pPr>
          </w:p>
        </w:tc>
        <w:tc>
          <w:tcPr>
            <w:tcW w:w="1080" w:type="dxa"/>
            <w:shd w:val="clear" w:color="auto" w:fill="auto"/>
            <w:vAlign w:val="bottom"/>
          </w:tcPr>
          <w:p w14:paraId="4E26E5F7" w14:textId="77777777" w:rsidR="00B54889" w:rsidRPr="006B732C" w:rsidRDefault="00B54889" w:rsidP="00B54889">
            <w:pPr>
              <w:tabs>
                <w:tab w:val="decimal" w:pos="615"/>
              </w:tabs>
              <w:spacing w:line="240" w:lineRule="auto"/>
              <w:ind w:right="-59"/>
              <w:rPr>
                <w:iCs/>
                <w:sz w:val="20"/>
              </w:rPr>
            </w:pPr>
            <w:r w:rsidRPr="006B732C">
              <w:rPr>
                <w:iCs/>
                <w:sz w:val="20"/>
              </w:rPr>
              <w:t>-</w:t>
            </w:r>
          </w:p>
        </w:tc>
        <w:tc>
          <w:tcPr>
            <w:tcW w:w="270" w:type="dxa"/>
            <w:shd w:val="clear" w:color="auto" w:fill="auto"/>
            <w:vAlign w:val="bottom"/>
          </w:tcPr>
          <w:p w14:paraId="4551207A" w14:textId="77777777" w:rsidR="00B54889" w:rsidRPr="006B732C" w:rsidRDefault="00B54889" w:rsidP="00B54889">
            <w:pPr>
              <w:tabs>
                <w:tab w:val="decimal" w:pos="817"/>
              </w:tabs>
              <w:spacing w:line="240" w:lineRule="auto"/>
              <w:ind w:right="-59"/>
              <w:rPr>
                <w:sz w:val="20"/>
              </w:rPr>
            </w:pPr>
          </w:p>
        </w:tc>
        <w:tc>
          <w:tcPr>
            <w:tcW w:w="990" w:type="dxa"/>
            <w:shd w:val="clear" w:color="auto" w:fill="auto"/>
          </w:tcPr>
          <w:p w14:paraId="5457C9CD" w14:textId="65BE9403" w:rsidR="00B54889" w:rsidRPr="00B54889" w:rsidRDefault="00B54889" w:rsidP="00B54889">
            <w:pPr>
              <w:pStyle w:val="acctfourfigures"/>
              <w:tabs>
                <w:tab w:val="clear" w:pos="765"/>
              </w:tabs>
              <w:spacing w:line="240" w:lineRule="auto"/>
              <w:ind w:right="8"/>
              <w:jc w:val="center"/>
              <w:rPr>
                <w:sz w:val="20"/>
              </w:rPr>
            </w:pPr>
            <w:r w:rsidRPr="002A7504">
              <w:rPr>
                <w:sz w:val="20"/>
              </w:rPr>
              <w:t>-</w:t>
            </w:r>
          </w:p>
        </w:tc>
        <w:tc>
          <w:tcPr>
            <w:tcW w:w="180" w:type="dxa"/>
            <w:shd w:val="clear" w:color="auto" w:fill="auto"/>
            <w:vAlign w:val="bottom"/>
          </w:tcPr>
          <w:p w14:paraId="46E5A360" w14:textId="77777777" w:rsidR="00B54889" w:rsidRPr="006B732C" w:rsidRDefault="00B54889" w:rsidP="00B54889">
            <w:pPr>
              <w:tabs>
                <w:tab w:val="decimal" w:pos="817"/>
              </w:tabs>
              <w:spacing w:line="240" w:lineRule="auto"/>
              <w:ind w:right="-59"/>
              <w:rPr>
                <w:sz w:val="20"/>
              </w:rPr>
            </w:pPr>
          </w:p>
        </w:tc>
        <w:tc>
          <w:tcPr>
            <w:tcW w:w="1088" w:type="dxa"/>
            <w:shd w:val="clear" w:color="auto" w:fill="auto"/>
            <w:vAlign w:val="bottom"/>
          </w:tcPr>
          <w:p w14:paraId="72B974E9" w14:textId="77777777" w:rsidR="00B54889" w:rsidRPr="006B732C" w:rsidRDefault="00B54889" w:rsidP="00B54889">
            <w:pPr>
              <w:tabs>
                <w:tab w:val="decimal" w:pos="890"/>
              </w:tabs>
              <w:spacing w:line="240" w:lineRule="auto"/>
              <w:ind w:right="-59"/>
              <w:rPr>
                <w:sz w:val="20"/>
              </w:rPr>
            </w:pPr>
            <w:r w:rsidRPr="006B732C">
              <w:rPr>
                <w:sz w:val="20"/>
              </w:rPr>
              <w:t>207,700</w:t>
            </w:r>
          </w:p>
        </w:tc>
      </w:tr>
      <w:tr w:rsidR="006B732C" w:rsidRPr="006B732C" w14:paraId="367FC3B7" w14:textId="77777777" w:rsidTr="0078063D">
        <w:trPr>
          <w:cantSplit/>
        </w:trPr>
        <w:tc>
          <w:tcPr>
            <w:tcW w:w="3060" w:type="dxa"/>
            <w:shd w:val="clear" w:color="auto" w:fill="auto"/>
            <w:vAlign w:val="bottom"/>
          </w:tcPr>
          <w:p w14:paraId="20CE20F6" w14:textId="77777777" w:rsidR="006B732C" w:rsidRPr="006B732C" w:rsidRDefault="006B732C" w:rsidP="005B17ED">
            <w:pPr>
              <w:spacing w:line="240" w:lineRule="auto"/>
              <w:ind w:left="180" w:hanging="180"/>
              <w:jc w:val="both"/>
              <w:rPr>
                <w:rFonts w:eastAsia="MS Mincho"/>
                <w:b/>
                <w:bCs/>
                <w:i/>
                <w:iCs/>
                <w:sz w:val="20"/>
              </w:rPr>
            </w:pPr>
          </w:p>
        </w:tc>
        <w:tc>
          <w:tcPr>
            <w:tcW w:w="1080" w:type="dxa"/>
            <w:vAlign w:val="bottom"/>
          </w:tcPr>
          <w:p w14:paraId="1ED3392A" w14:textId="77777777" w:rsidR="006B732C" w:rsidRPr="006B732C" w:rsidRDefault="006B732C" w:rsidP="005B17ED">
            <w:pPr>
              <w:tabs>
                <w:tab w:val="decimal" w:pos="817"/>
              </w:tabs>
              <w:spacing w:line="240" w:lineRule="auto"/>
              <w:ind w:right="-59"/>
              <w:rPr>
                <w:sz w:val="20"/>
              </w:rPr>
            </w:pPr>
          </w:p>
        </w:tc>
        <w:tc>
          <w:tcPr>
            <w:tcW w:w="270" w:type="dxa"/>
            <w:vAlign w:val="bottom"/>
          </w:tcPr>
          <w:p w14:paraId="2844B1CA" w14:textId="77777777" w:rsidR="006B732C" w:rsidRPr="006B732C" w:rsidRDefault="006B732C" w:rsidP="005B17ED">
            <w:pPr>
              <w:tabs>
                <w:tab w:val="decimal" w:pos="817"/>
              </w:tabs>
              <w:spacing w:line="240" w:lineRule="auto"/>
              <w:ind w:right="-59"/>
              <w:rPr>
                <w:sz w:val="20"/>
              </w:rPr>
            </w:pPr>
          </w:p>
        </w:tc>
        <w:tc>
          <w:tcPr>
            <w:tcW w:w="990" w:type="dxa"/>
            <w:shd w:val="clear" w:color="auto" w:fill="auto"/>
            <w:vAlign w:val="bottom"/>
          </w:tcPr>
          <w:p w14:paraId="6E654854" w14:textId="77777777" w:rsidR="006B732C" w:rsidRPr="006B732C" w:rsidRDefault="006B732C" w:rsidP="005B17ED">
            <w:pPr>
              <w:tabs>
                <w:tab w:val="decimal" w:pos="912"/>
              </w:tabs>
              <w:spacing w:line="240" w:lineRule="auto"/>
              <w:ind w:right="-59"/>
              <w:rPr>
                <w:sz w:val="20"/>
              </w:rPr>
            </w:pPr>
          </w:p>
        </w:tc>
        <w:tc>
          <w:tcPr>
            <w:tcW w:w="270" w:type="dxa"/>
            <w:shd w:val="clear" w:color="auto" w:fill="auto"/>
            <w:vAlign w:val="bottom"/>
          </w:tcPr>
          <w:p w14:paraId="3E94B654" w14:textId="77777777" w:rsidR="006B732C" w:rsidRPr="006B732C" w:rsidRDefault="006B732C" w:rsidP="005B17ED">
            <w:pPr>
              <w:tabs>
                <w:tab w:val="decimal" w:pos="817"/>
              </w:tabs>
              <w:spacing w:line="240" w:lineRule="auto"/>
              <w:ind w:right="-59"/>
              <w:rPr>
                <w:sz w:val="20"/>
              </w:rPr>
            </w:pPr>
          </w:p>
        </w:tc>
        <w:tc>
          <w:tcPr>
            <w:tcW w:w="1080" w:type="dxa"/>
            <w:shd w:val="clear" w:color="auto" w:fill="auto"/>
            <w:vAlign w:val="bottom"/>
          </w:tcPr>
          <w:p w14:paraId="6A237913" w14:textId="77777777" w:rsidR="006B732C" w:rsidRPr="006B732C" w:rsidRDefault="006B732C" w:rsidP="005B17ED">
            <w:pPr>
              <w:tabs>
                <w:tab w:val="decimal" w:pos="615"/>
              </w:tabs>
              <w:spacing w:line="240" w:lineRule="auto"/>
              <w:ind w:right="-59"/>
              <w:rPr>
                <w:sz w:val="20"/>
              </w:rPr>
            </w:pPr>
          </w:p>
        </w:tc>
        <w:tc>
          <w:tcPr>
            <w:tcW w:w="270" w:type="dxa"/>
            <w:shd w:val="clear" w:color="auto" w:fill="auto"/>
            <w:vAlign w:val="bottom"/>
          </w:tcPr>
          <w:p w14:paraId="6DE8AF75" w14:textId="77777777" w:rsidR="006B732C" w:rsidRPr="006B732C" w:rsidRDefault="006B732C" w:rsidP="005B17ED">
            <w:pPr>
              <w:tabs>
                <w:tab w:val="decimal" w:pos="817"/>
              </w:tabs>
              <w:spacing w:line="240" w:lineRule="auto"/>
              <w:ind w:right="-59"/>
              <w:rPr>
                <w:sz w:val="20"/>
              </w:rPr>
            </w:pPr>
          </w:p>
        </w:tc>
        <w:tc>
          <w:tcPr>
            <w:tcW w:w="990" w:type="dxa"/>
            <w:shd w:val="clear" w:color="auto" w:fill="auto"/>
            <w:vAlign w:val="bottom"/>
          </w:tcPr>
          <w:p w14:paraId="12A00861" w14:textId="77777777" w:rsidR="006B732C" w:rsidRPr="006B732C" w:rsidRDefault="006B732C" w:rsidP="005B17ED">
            <w:pPr>
              <w:tabs>
                <w:tab w:val="decimal" w:pos="920"/>
              </w:tabs>
              <w:spacing w:line="240" w:lineRule="auto"/>
              <w:ind w:right="-59"/>
              <w:rPr>
                <w:sz w:val="20"/>
              </w:rPr>
            </w:pPr>
          </w:p>
        </w:tc>
        <w:tc>
          <w:tcPr>
            <w:tcW w:w="180" w:type="dxa"/>
            <w:shd w:val="clear" w:color="auto" w:fill="auto"/>
            <w:vAlign w:val="bottom"/>
          </w:tcPr>
          <w:p w14:paraId="206E21DE" w14:textId="77777777" w:rsidR="006B732C" w:rsidRPr="006B732C" w:rsidRDefault="006B732C" w:rsidP="005B17ED">
            <w:pPr>
              <w:tabs>
                <w:tab w:val="decimal" w:pos="817"/>
              </w:tabs>
              <w:spacing w:line="240" w:lineRule="auto"/>
              <w:ind w:right="-59"/>
              <w:rPr>
                <w:sz w:val="20"/>
              </w:rPr>
            </w:pPr>
          </w:p>
        </w:tc>
        <w:tc>
          <w:tcPr>
            <w:tcW w:w="1088" w:type="dxa"/>
            <w:shd w:val="clear" w:color="auto" w:fill="auto"/>
            <w:vAlign w:val="bottom"/>
          </w:tcPr>
          <w:p w14:paraId="3C161711" w14:textId="77777777" w:rsidR="006B732C" w:rsidRPr="006B732C" w:rsidRDefault="006B732C" w:rsidP="005B17ED">
            <w:pPr>
              <w:tabs>
                <w:tab w:val="decimal" w:pos="890"/>
              </w:tabs>
              <w:spacing w:line="240" w:lineRule="auto"/>
              <w:ind w:right="-59"/>
              <w:rPr>
                <w:sz w:val="20"/>
              </w:rPr>
            </w:pPr>
          </w:p>
        </w:tc>
      </w:tr>
      <w:tr w:rsidR="004664D1" w:rsidRPr="006B732C" w14:paraId="637A9CD2" w14:textId="77777777" w:rsidTr="0078063D">
        <w:trPr>
          <w:cantSplit/>
        </w:trPr>
        <w:tc>
          <w:tcPr>
            <w:tcW w:w="3060" w:type="dxa"/>
            <w:shd w:val="clear" w:color="auto" w:fill="auto"/>
            <w:vAlign w:val="bottom"/>
          </w:tcPr>
          <w:p w14:paraId="0BCE4384" w14:textId="77777777" w:rsidR="004664D1" w:rsidRPr="00EF3053" w:rsidRDefault="004664D1" w:rsidP="004664D1">
            <w:pPr>
              <w:spacing w:line="240" w:lineRule="auto"/>
              <w:ind w:left="180" w:hanging="180"/>
              <w:rPr>
                <w:rFonts w:eastAsia="MS Mincho"/>
                <w:b/>
                <w:bCs/>
                <w:i/>
                <w:iCs/>
                <w:sz w:val="20"/>
              </w:rPr>
            </w:pPr>
            <w:r w:rsidRPr="00EF3053">
              <w:rPr>
                <w:rFonts w:eastAsia="MS Mincho"/>
                <w:b/>
                <w:bCs/>
                <w:i/>
                <w:iCs/>
                <w:sz w:val="20"/>
              </w:rPr>
              <w:t xml:space="preserve">Financial assets and financial liabilities not measured at </w:t>
            </w:r>
          </w:p>
          <w:p w14:paraId="0985F115" w14:textId="68468458" w:rsidR="004664D1" w:rsidRPr="00EF3053" w:rsidRDefault="004664D1" w:rsidP="004664D1">
            <w:pPr>
              <w:spacing w:line="240" w:lineRule="auto"/>
              <w:ind w:left="360" w:hanging="180"/>
              <w:rPr>
                <w:rFonts w:eastAsia="MS Mincho"/>
                <w:b/>
                <w:bCs/>
                <w:i/>
                <w:iCs/>
                <w:sz w:val="20"/>
              </w:rPr>
            </w:pPr>
            <w:r w:rsidRPr="00EF3053">
              <w:rPr>
                <w:rFonts w:eastAsia="MS Mincho"/>
                <w:b/>
                <w:bCs/>
                <w:i/>
                <w:iCs/>
                <w:sz w:val="20"/>
              </w:rPr>
              <w:t>fair value</w:t>
            </w:r>
            <w:r w:rsidRPr="00EF3053">
              <w:rPr>
                <w:rFonts w:eastAsia="MS Mincho"/>
                <w:b/>
                <w:bCs/>
                <w:i/>
                <w:iCs/>
                <w:color w:val="0000FF"/>
                <w:sz w:val="20"/>
              </w:rPr>
              <w:t xml:space="preserve"> </w:t>
            </w:r>
          </w:p>
        </w:tc>
        <w:tc>
          <w:tcPr>
            <w:tcW w:w="1080" w:type="dxa"/>
            <w:vAlign w:val="bottom"/>
          </w:tcPr>
          <w:p w14:paraId="727E67FA" w14:textId="77777777" w:rsidR="004664D1" w:rsidRPr="006B732C" w:rsidRDefault="004664D1" w:rsidP="004664D1">
            <w:pPr>
              <w:tabs>
                <w:tab w:val="decimal" w:pos="817"/>
              </w:tabs>
              <w:spacing w:line="240" w:lineRule="auto"/>
              <w:ind w:right="-59"/>
              <w:rPr>
                <w:sz w:val="20"/>
              </w:rPr>
            </w:pPr>
          </w:p>
        </w:tc>
        <w:tc>
          <w:tcPr>
            <w:tcW w:w="270" w:type="dxa"/>
            <w:vAlign w:val="bottom"/>
          </w:tcPr>
          <w:p w14:paraId="7667C83F" w14:textId="77777777" w:rsidR="004664D1" w:rsidRPr="006B732C" w:rsidRDefault="004664D1" w:rsidP="004664D1">
            <w:pPr>
              <w:tabs>
                <w:tab w:val="decimal" w:pos="817"/>
              </w:tabs>
              <w:spacing w:line="240" w:lineRule="auto"/>
              <w:ind w:right="-59"/>
              <w:rPr>
                <w:sz w:val="20"/>
              </w:rPr>
            </w:pPr>
          </w:p>
        </w:tc>
        <w:tc>
          <w:tcPr>
            <w:tcW w:w="990" w:type="dxa"/>
            <w:shd w:val="clear" w:color="auto" w:fill="auto"/>
            <w:vAlign w:val="bottom"/>
          </w:tcPr>
          <w:p w14:paraId="0679FE6B" w14:textId="77777777" w:rsidR="004664D1" w:rsidRPr="006B732C" w:rsidRDefault="004664D1" w:rsidP="004664D1">
            <w:pPr>
              <w:tabs>
                <w:tab w:val="decimal" w:pos="912"/>
              </w:tabs>
              <w:spacing w:line="240" w:lineRule="auto"/>
              <w:ind w:right="-59"/>
              <w:rPr>
                <w:sz w:val="20"/>
              </w:rPr>
            </w:pPr>
          </w:p>
        </w:tc>
        <w:tc>
          <w:tcPr>
            <w:tcW w:w="270" w:type="dxa"/>
            <w:shd w:val="clear" w:color="auto" w:fill="auto"/>
            <w:vAlign w:val="bottom"/>
          </w:tcPr>
          <w:p w14:paraId="11220725" w14:textId="77777777" w:rsidR="004664D1" w:rsidRPr="006B732C" w:rsidRDefault="004664D1" w:rsidP="004664D1">
            <w:pPr>
              <w:tabs>
                <w:tab w:val="decimal" w:pos="817"/>
              </w:tabs>
              <w:spacing w:line="240" w:lineRule="auto"/>
              <w:ind w:right="-59"/>
              <w:rPr>
                <w:sz w:val="20"/>
              </w:rPr>
            </w:pPr>
          </w:p>
        </w:tc>
        <w:tc>
          <w:tcPr>
            <w:tcW w:w="1080" w:type="dxa"/>
            <w:shd w:val="clear" w:color="auto" w:fill="auto"/>
            <w:vAlign w:val="bottom"/>
          </w:tcPr>
          <w:p w14:paraId="6178D9BA" w14:textId="77777777" w:rsidR="004664D1" w:rsidRPr="006B732C" w:rsidRDefault="004664D1" w:rsidP="004664D1">
            <w:pPr>
              <w:tabs>
                <w:tab w:val="decimal" w:pos="615"/>
              </w:tabs>
              <w:spacing w:line="240" w:lineRule="auto"/>
              <w:ind w:right="-59"/>
              <w:rPr>
                <w:sz w:val="20"/>
              </w:rPr>
            </w:pPr>
          </w:p>
        </w:tc>
        <w:tc>
          <w:tcPr>
            <w:tcW w:w="270" w:type="dxa"/>
            <w:shd w:val="clear" w:color="auto" w:fill="auto"/>
            <w:vAlign w:val="bottom"/>
          </w:tcPr>
          <w:p w14:paraId="744592C1" w14:textId="77777777" w:rsidR="004664D1" w:rsidRPr="006B732C" w:rsidRDefault="004664D1" w:rsidP="004664D1">
            <w:pPr>
              <w:tabs>
                <w:tab w:val="decimal" w:pos="817"/>
              </w:tabs>
              <w:spacing w:line="240" w:lineRule="auto"/>
              <w:ind w:right="-59"/>
              <w:rPr>
                <w:sz w:val="20"/>
              </w:rPr>
            </w:pPr>
          </w:p>
        </w:tc>
        <w:tc>
          <w:tcPr>
            <w:tcW w:w="990" w:type="dxa"/>
            <w:shd w:val="clear" w:color="auto" w:fill="auto"/>
            <w:vAlign w:val="bottom"/>
          </w:tcPr>
          <w:p w14:paraId="2C1BDC51" w14:textId="77777777" w:rsidR="004664D1" w:rsidRPr="006B732C" w:rsidRDefault="004664D1" w:rsidP="004664D1">
            <w:pPr>
              <w:tabs>
                <w:tab w:val="decimal" w:pos="920"/>
              </w:tabs>
              <w:spacing w:line="240" w:lineRule="auto"/>
              <w:ind w:right="-59"/>
              <w:rPr>
                <w:sz w:val="20"/>
              </w:rPr>
            </w:pPr>
          </w:p>
        </w:tc>
        <w:tc>
          <w:tcPr>
            <w:tcW w:w="180" w:type="dxa"/>
            <w:shd w:val="clear" w:color="auto" w:fill="auto"/>
            <w:vAlign w:val="bottom"/>
          </w:tcPr>
          <w:p w14:paraId="43DFDFF9" w14:textId="77777777" w:rsidR="004664D1" w:rsidRPr="006B732C" w:rsidRDefault="004664D1" w:rsidP="004664D1">
            <w:pPr>
              <w:tabs>
                <w:tab w:val="decimal" w:pos="817"/>
              </w:tabs>
              <w:spacing w:line="240" w:lineRule="auto"/>
              <w:ind w:right="-59"/>
              <w:rPr>
                <w:sz w:val="20"/>
              </w:rPr>
            </w:pPr>
          </w:p>
        </w:tc>
        <w:tc>
          <w:tcPr>
            <w:tcW w:w="1088" w:type="dxa"/>
            <w:shd w:val="clear" w:color="auto" w:fill="auto"/>
            <w:vAlign w:val="bottom"/>
          </w:tcPr>
          <w:p w14:paraId="7EA03768" w14:textId="77777777" w:rsidR="004664D1" w:rsidRPr="006B732C" w:rsidRDefault="004664D1" w:rsidP="004664D1">
            <w:pPr>
              <w:tabs>
                <w:tab w:val="decimal" w:pos="890"/>
              </w:tabs>
              <w:spacing w:line="240" w:lineRule="auto"/>
              <w:ind w:right="-59"/>
              <w:rPr>
                <w:sz w:val="20"/>
              </w:rPr>
            </w:pPr>
          </w:p>
        </w:tc>
      </w:tr>
      <w:tr w:rsidR="006B732C" w:rsidRPr="006B732C" w14:paraId="35BC71B5" w14:textId="77777777" w:rsidTr="0078063D">
        <w:trPr>
          <w:cantSplit/>
        </w:trPr>
        <w:tc>
          <w:tcPr>
            <w:tcW w:w="3060" w:type="dxa"/>
            <w:shd w:val="clear" w:color="auto" w:fill="auto"/>
          </w:tcPr>
          <w:p w14:paraId="71DF10DC" w14:textId="77777777" w:rsidR="006B732C" w:rsidRPr="006B732C" w:rsidRDefault="006B732C" w:rsidP="005B17ED">
            <w:pPr>
              <w:spacing w:line="240" w:lineRule="auto"/>
              <w:ind w:left="180" w:hanging="180"/>
              <w:jc w:val="both"/>
              <w:rPr>
                <w:rFonts w:eastAsia="MS Mincho"/>
                <w:sz w:val="20"/>
              </w:rPr>
            </w:pPr>
            <w:r w:rsidRPr="006B732C">
              <w:rPr>
                <w:rFonts w:eastAsia="MS Mincho"/>
                <w:sz w:val="20"/>
              </w:rPr>
              <w:t>Long-term loans to related parties</w:t>
            </w:r>
          </w:p>
        </w:tc>
        <w:tc>
          <w:tcPr>
            <w:tcW w:w="1080" w:type="dxa"/>
            <w:vAlign w:val="bottom"/>
          </w:tcPr>
          <w:p w14:paraId="1596A955" w14:textId="77777777" w:rsidR="006B732C" w:rsidRPr="006B732C" w:rsidRDefault="006B732C" w:rsidP="005B17ED">
            <w:pPr>
              <w:tabs>
                <w:tab w:val="decimal" w:pos="817"/>
              </w:tabs>
              <w:spacing w:line="240" w:lineRule="auto"/>
              <w:ind w:right="-59"/>
              <w:rPr>
                <w:sz w:val="20"/>
              </w:rPr>
            </w:pPr>
            <w:r w:rsidRPr="006B732C">
              <w:rPr>
                <w:sz w:val="20"/>
              </w:rPr>
              <w:t>196,325</w:t>
            </w:r>
          </w:p>
        </w:tc>
        <w:tc>
          <w:tcPr>
            <w:tcW w:w="270" w:type="dxa"/>
            <w:vAlign w:val="bottom"/>
          </w:tcPr>
          <w:p w14:paraId="4FEADA73" w14:textId="77777777" w:rsidR="006B732C" w:rsidRPr="006B732C" w:rsidRDefault="006B732C" w:rsidP="005B17ED">
            <w:pPr>
              <w:tabs>
                <w:tab w:val="decimal" w:pos="817"/>
              </w:tabs>
              <w:spacing w:line="240" w:lineRule="auto"/>
              <w:ind w:right="-59"/>
              <w:rPr>
                <w:i/>
                <w:iCs/>
                <w:sz w:val="20"/>
              </w:rPr>
            </w:pPr>
          </w:p>
        </w:tc>
        <w:tc>
          <w:tcPr>
            <w:tcW w:w="990" w:type="dxa"/>
            <w:shd w:val="clear" w:color="auto" w:fill="auto"/>
            <w:vAlign w:val="bottom"/>
          </w:tcPr>
          <w:p w14:paraId="7FCB4CEF" w14:textId="77777777" w:rsidR="006B732C" w:rsidRPr="006B732C" w:rsidRDefault="006B732C" w:rsidP="005B17ED">
            <w:pPr>
              <w:tabs>
                <w:tab w:val="decimal" w:pos="639"/>
              </w:tabs>
              <w:spacing w:line="240" w:lineRule="auto"/>
              <w:ind w:right="-76"/>
              <w:rPr>
                <w:iCs/>
                <w:sz w:val="20"/>
              </w:rPr>
            </w:pPr>
            <w:r w:rsidRPr="006B732C">
              <w:rPr>
                <w:iCs/>
                <w:sz w:val="20"/>
              </w:rPr>
              <w:t>-</w:t>
            </w:r>
          </w:p>
        </w:tc>
        <w:tc>
          <w:tcPr>
            <w:tcW w:w="270" w:type="dxa"/>
            <w:shd w:val="clear" w:color="auto" w:fill="auto"/>
            <w:vAlign w:val="bottom"/>
          </w:tcPr>
          <w:p w14:paraId="355360E4" w14:textId="77777777" w:rsidR="006B732C" w:rsidRPr="006B732C" w:rsidRDefault="006B732C" w:rsidP="005B17ED">
            <w:pPr>
              <w:tabs>
                <w:tab w:val="decimal" w:pos="817"/>
              </w:tabs>
              <w:spacing w:line="240" w:lineRule="auto"/>
              <w:ind w:right="-59"/>
              <w:rPr>
                <w:i/>
                <w:iCs/>
                <w:sz w:val="20"/>
              </w:rPr>
            </w:pPr>
          </w:p>
        </w:tc>
        <w:tc>
          <w:tcPr>
            <w:tcW w:w="1080" w:type="dxa"/>
            <w:shd w:val="clear" w:color="auto" w:fill="auto"/>
            <w:vAlign w:val="bottom"/>
          </w:tcPr>
          <w:p w14:paraId="5AB8CC3D" w14:textId="77777777" w:rsidR="006B732C" w:rsidRPr="006B732C" w:rsidRDefault="006B732C" w:rsidP="005B17ED">
            <w:pPr>
              <w:tabs>
                <w:tab w:val="decimal" w:pos="615"/>
              </w:tabs>
              <w:spacing w:line="240" w:lineRule="auto"/>
              <w:ind w:right="-59"/>
              <w:rPr>
                <w:i/>
                <w:iCs/>
                <w:sz w:val="20"/>
              </w:rPr>
            </w:pPr>
            <w:r w:rsidRPr="006B732C">
              <w:rPr>
                <w:sz w:val="20"/>
              </w:rPr>
              <w:t>-</w:t>
            </w:r>
          </w:p>
        </w:tc>
        <w:tc>
          <w:tcPr>
            <w:tcW w:w="270" w:type="dxa"/>
            <w:shd w:val="clear" w:color="auto" w:fill="auto"/>
            <w:vAlign w:val="bottom"/>
          </w:tcPr>
          <w:p w14:paraId="7E802FF3" w14:textId="77777777" w:rsidR="006B732C" w:rsidRPr="006B732C" w:rsidRDefault="006B732C" w:rsidP="005B17ED">
            <w:pPr>
              <w:tabs>
                <w:tab w:val="decimal" w:pos="817"/>
              </w:tabs>
              <w:spacing w:line="240" w:lineRule="auto"/>
              <w:ind w:right="-59"/>
              <w:rPr>
                <w:i/>
                <w:iCs/>
                <w:sz w:val="20"/>
              </w:rPr>
            </w:pPr>
          </w:p>
        </w:tc>
        <w:tc>
          <w:tcPr>
            <w:tcW w:w="990" w:type="dxa"/>
            <w:shd w:val="clear" w:color="auto" w:fill="auto"/>
            <w:vAlign w:val="bottom"/>
          </w:tcPr>
          <w:p w14:paraId="16BC7DC8" w14:textId="77777777" w:rsidR="006B732C" w:rsidRPr="006B732C" w:rsidRDefault="006B732C" w:rsidP="005B17ED">
            <w:pPr>
              <w:tabs>
                <w:tab w:val="decimal" w:pos="920"/>
              </w:tabs>
              <w:spacing w:line="240" w:lineRule="auto"/>
              <w:ind w:right="-59"/>
              <w:rPr>
                <w:iCs/>
                <w:sz w:val="20"/>
              </w:rPr>
            </w:pPr>
            <w:r w:rsidRPr="006B732C">
              <w:rPr>
                <w:iCs/>
                <w:sz w:val="20"/>
              </w:rPr>
              <w:t>202,264</w:t>
            </w:r>
          </w:p>
        </w:tc>
        <w:tc>
          <w:tcPr>
            <w:tcW w:w="180" w:type="dxa"/>
            <w:shd w:val="clear" w:color="auto" w:fill="auto"/>
            <w:vAlign w:val="bottom"/>
          </w:tcPr>
          <w:p w14:paraId="583228E9" w14:textId="77777777" w:rsidR="006B732C" w:rsidRPr="006B732C" w:rsidRDefault="006B732C" w:rsidP="005B17ED">
            <w:pPr>
              <w:tabs>
                <w:tab w:val="decimal" w:pos="817"/>
              </w:tabs>
              <w:spacing w:line="240" w:lineRule="auto"/>
              <w:ind w:right="-59"/>
              <w:rPr>
                <w:i/>
                <w:iCs/>
                <w:sz w:val="20"/>
              </w:rPr>
            </w:pPr>
          </w:p>
        </w:tc>
        <w:tc>
          <w:tcPr>
            <w:tcW w:w="1088" w:type="dxa"/>
            <w:shd w:val="clear" w:color="auto" w:fill="auto"/>
            <w:vAlign w:val="bottom"/>
          </w:tcPr>
          <w:p w14:paraId="175868E2" w14:textId="77777777" w:rsidR="006B732C" w:rsidRPr="006B732C" w:rsidRDefault="006B732C" w:rsidP="005B17ED">
            <w:pPr>
              <w:tabs>
                <w:tab w:val="decimal" w:pos="890"/>
              </w:tabs>
              <w:spacing w:line="240" w:lineRule="auto"/>
              <w:ind w:right="-59"/>
              <w:rPr>
                <w:sz w:val="20"/>
              </w:rPr>
            </w:pPr>
            <w:r w:rsidRPr="006B732C">
              <w:rPr>
                <w:sz w:val="20"/>
              </w:rPr>
              <w:t>202,264</w:t>
            </w:r>
          </w:p>
        </w:tc>
      </w:tr>
      <w:tr w:rsidR="006B732C" w:rsidRPr="006B732C" w14:paraId="7142D398" w14:textId="77777777" w:rsidTr="0078063D">
        <w:trPr>
          <w:cantSplit/>
        </w:trPr>
        <w:tc>
          <w:tcPr>
            <w:tcW w:w="3060" w:type="dxa"/>
            <w:shd w:val="clear" w:color="auto" w:fill="auto"/>
          </w:tcPr>
          <w:p w14:paraId="1962EACC" w14:textId="77777777" w:rsidR="006B732C" w:rsidRPr="006B732C" w:rsidRDefault="006B732C" w:rsidP="005B17ED">
            <w:pPr>
              <w:spacing w:line="240" w:lineRule="auto"/>
              <w:ind w:left="180" w:hanging="180"/>
              <w:jc w:val="both"/>
              <w:rPr>
                <w:rFonts w:eastAsia="MS Mincho"/>
                <w:sz w:val="20"/>
              </w:rPr>
            </w:pPr>
            <w:r w:rsidRPr="006B732C">
              <w:rPr>
                <w:rFonts w:eastAsia="MS Mincho"/>
                <w:sz w:val="20"/>
              </w:rPr>
              <w:t>Debentures</w:t>
            </w:r>
          </w:p>
        </w:tc>
        <w:tc>
          <w:tcPr>
            <w:tcW w:w="1080" w:type="dxa"/>
            <w:vAlign w:val="bottom"/>
          </w:tcPr>
          <w:p w14:paraId="02D656E0" w14:textId="77777777" w:rsidR="006B732C" w:rsidRPr="006B732C" w:rsidRDefault="006B732C" w:rsidP="005B17ED">
            <w:pPr>
              <w:tabs>
                <w:tab w:val="decimal" w:pos="817"/>
              </w:tabs>
              <w:spacing w:line="240" w:lineRule="auto"/>
              <w:ind w:right="-59"/>
              <w:rPr>
                <w:sz w:val="20"/>
              </w:rPr>
            </w:pPr>
            <w:r w:rsidRPr="006B732C">
              <w:rPr>
                <w:sz w:val="20"/>
              </w:rPr>
              <w:t>900,000</w:t>
            </w:r>
          </w:p>
        </w:tc>
        <w:tc>
          <w:tcPr>
            <w:tcW w:w="270" w:type="dxa"/>
            <w:vAlign w:val="bottom"/>
          </w:tcPr>
          <w:p w14:paraId="73CF7CC7" w14:textId="77777777" w:rsidR="006B732C" w:rsidRPr="006B732C" w:rsidRDefault="006B732C" w:rsidP="005B17ED">
            <w:pPr>
              <w:tabs>
                <w:tab w:val="decimal" w:pos="817"/>
              </w:tabs>
              <w:spacing w:line="240" w:lineRule="auto"/>
              <w:ind w:right="-59"/>
              <w:rPr>
                <w:i/>
                <w:iCs/>
                <w:sz w:val="20"/>
              </w:rPr>
            </w:pPr>
          </w:p>
        </w:tc>
        <w:tc>
          <w:tcPr>
            <w:tcW w:w="990" w:type="dxa"/>
            <w:shd w:val="clear" w:color="auto" w:fill="auto"/>
            <w:vAlign w:val="bottom"/>
          </w:tcPr>
          <w:p w14:paraId="79F2E157" w14:textId="77777777" w:rsidR="006B732C" w:rsidRPr="006B732C" w:rsidRDefault="006B732C" w:rsidP="005B17ED">
            <w:pPr>
              <w:tabs>
                <w:tab w:val="decimal" w:pos="639"/>
              </w:tabs>
              <w:spacing w:line="240" w:lineRule="auto"/>
              <w:ind w:right="-76"/>
              <w:rPr>
                <w:iCs/>
                <w:sz w:val="20"/>
              </w:rPr>
            </w:pPr>
            <w:r w:rsidRPr="006B732C">
              <w:rPr>
                <w:iCs/>
                <w:sz w:val="20"/>
              </w:rPr>
              <w:t>-</w:t>
            </w:r>
          </w:p>
        </w:tc>
        <w:tc>
          <w:tcPr>
            <w:tcW w:w="270" w:type="dxa"/>
            <w:shd w:val="clear" w:color="auto" w:fill="auto"/>
            <w:vAlign w:val="bottom"/>
          </w:tcPr>
          <w:p w14:paraId="75BBD1E5" w14:textId="77777777" w:rsidR="006B732C" w:rsidRPr="006B732C" w:rsidRDefault="006B732C" w:rsidP="005B17ED">
            <w:pPr>
              <w:tabs>
                <w:tab w:val="decimal" w:pos="817"/>
              </w:tabs>
              <w:spacing w:line="240" w:lineRule="auto"/>
              <w:ind w:right="-59"/>
              <w:rPr>
                <w:i/>
                <w:iCs/>
                <w:sz w:val="20"/>
              </w:rPr>
            </w:pPr>
          </w:p>
        </w:tc>
        <w:tc>
          <w:tcPr>
            <w:tcW w:w="1080" w:type="dxa"/>
            <w:shd w:val="clear" w:color="auto" w:fill="auto"/>
            <w:vAlign w:val="bottom"/>
          </w:tcPr>
          <w:p w14:paraId="417031CE" w14:textId="77777777" w:rsidR="006B732C" w:rsidRPr="006B732C" w:rsidRDefault="006B732C" w:rsidP="005B17ED">
            <w:pPr>
              <w:tabs>
                <w:tab w:val="decimal" w:pos="615"/>
              </w:tabs>
              <w:spacing w:line="240" w:lineRule="auto"/>
              <w:ind w:right="-59"/>
              <w:rPr>
                <w:i/>
                <w:iCs/>
                <w:sz w:val="20"/>
              </w:rPr>
            </w:pPr>
            <w:r w:rsidRPr="006B732C">
              <w:rPr>
                <w:sz w:val="20"/>
              </w:rPr>
              <w:t>-</w:t>
            </w:r>
          </w:p>
        </w:tc>
        <w:tc>
          <w:tcPr>
            <w:tcW w:w="270" w:type="dxa"/>
            <w:shd w:val="clear" w:color="auto" w:fill="auto"/>
            <w:vAlign w:val="bottom"/>
          </w:tcPr>
          <w:p w14:paraId="0833902B" w14:textId="77777777" w:rsidR="006B732C" w:rsidRPr="006B732C" w:rsidRDefault="006B732C" w:rsidP="005B17ED">
            <w:pPr>
              <w:tabs>
                <w:tab w:val="decimal" w:pos="817"/>
              </w:tabs>
              <w:spacing w:line="240" w:lineRule="auto"/>
              <w:ind w:right="-59"/>
              <w:rPr>
                <w:i/>
                <w:iCs/>
                <w:sz w:val="20"/>
              </w:rPr>
            </w:pPr>
          </w:p>
        </w:tc>
        <w:tc>
          <w:tcPr>
            <w:tcW w:w="990" w:type="dxa"/>
            <w:shd w:val="clear" w:color="auto" w:fill="auto"/>
            <w:vAlign w:val="bottom"/>
          </w:tcPr>
          <w:p w14:paraId="3D2E7D6A" w14:textId="77777777" w:rsidR="006B732C" w:rsidRPr="006B732C" w:rsidRDefault="006B732C" w:rsidP="005B17ED">
            <w:pPr>
              <w:tabs>
                <w:tab w:val="decimal" w:pos="927"/>
              </w:tabs>
              <w:spacing w:line="240" w:lineRule="auto"/>
              <w:ind w:right="-59"/>
              <w:rPr>
                <w:i/>
                <w:iCs/>
                <w:sz w:val="20"/>
              </w:rPr>
            </w:pPr>
            <w:r w:rsidRPr="006B732C">
              <w:rPr>
                <w:sz w:val="20"/>
              </w:rPr>
              <w:t>913,512</w:t>
            </w:r>
          </w:p>
        </w:tc>
        <w:tc>
          <w:tcPr>
            <w:tcW w:w="180" w:type="dxa"/>
            <w:shd w:val="clear" w:color="auto" w:fill="auto"/>
            <w:vAlign w:val="bottom"/>
          </w:tcPr>
          <w:p w14:paraId="3B8E2366" w14:textId="77777777" w:rsidR="006B732C" w:rsidRPr="006B732C" w:rsidRDefault="006B732C" w:rsidP="005B17ED">
            <w:pPr>
              <w:tabs>
                <w:tab w:val="decimal" w:pos="817"/>
              </w:tabs>
              <w:spacing w:line="240" w:lineRule="auto"/>
              <w:ind w:right="-59"/>
              <w:rPr>
                <w:i/>
                <w:iCs/>
                <w:sz w:val="20"/>
              </w:rPr>
            </w:pPr>
          </w:p>
        </w:tc>
        <w:tc>
          <w:tcPr>
            <w:tcW w:w="1088" w:type="dxa"/>
            <w:shd w:val="clear" w:color="auto" w:fill="auto"/>
            <w:vAlign w:val="bottom"/>
          </w:tcPr>
          <w:p w14:paraId="56F0DC5E" w14:textId="77777777" w:rsidR="006B732C" w:rsidRPr="006B732C" w:rsidRDefault="006B732C" w:rsidP="005B17ED">
            <w:pPr>
              <w:tabs>
                <w:tab w:val="decimal" w:pos="890"/>
              </w:tabs>
              <w:spacing w:line="240" w:lineRule="auto"/>
              <w:ind w:right="-59"/>
              <w:rPr>
                <w:sz w:val="20"/>
              </w:rPr>
            </w:pPr>
            <w:r w:rsidRPr="006B732C">
              <w:rPr>
                <w:sz w:val="20"/>
              </w:rPr>
              <w:t>913,512</w:t>
            </w:r>
          </w:p>
        </w:tc>
      </w:tr>
      <w:tr w:rsidR="004664D1" w:rsidRPr="006B732C" w14:paraId="2E2ACC8D" w14:textId="77777777" w:rsidTr="0078063D">
        <w:trPr>
          <w:cantSplit/>
        </w:trPr>
        <w:tc>
          <w:tcPr>
            <w:tcW w:w="3060" w:type="dxa"/>
            <w:shd w:val="clear" w:color="auto" w:fill="auto"/>
            <w:vAlign w:val="bottom"/>
          </w:tcPr>
          <w:p w14:paraId="2BBC5911" w14:textId="4E765333" w:rsidR="004664D1" w:rsidRPr="006B732C" w:rsidRDefault="004664D1" w:rsidP="004664D1">
            <w:pPr>
              <w:spacing w:line="240" w:lineRule="auto"/>
              <w:ind w:left="180" w:hanging="180"/>
              <w:rPr>
                <w:rFonts w:eastAsia="MS Mincho"/>
                <w:sz w:val="20"/>
              </w:rPr>
            </w:pPr>
            <w:r w:rsidRPr="002A7504">
              <w:rPr>
                <w:rFonts w:eastAsia="MS Mincho"/>
                <w:sz w:val="20"/>
              </w:rPr>
              <w:t xml:space="preserve">Long-term borrowings from </w:t>
            </w:r>
            <w:r>
              <w:rPr>
                <w:rFonts w:eastAsia="MS Mincho"/>
                <w:sz w:val="20"/>
              </w:rPr>
              <w:br/>
            </w:r>
            <w:r w:rsidRPr="002A7504">
              <w:rPr>
                <w:rFonts w:eastAsia="MS Mincho"/>
                <w:sz w:val="20"/>
              </w:rPr>
              <w:t>financial institutions</w:t>
            </w:r>
          </w:p>
        </w:tc>
        <w:tc>
          <w:tcPr>
            <w:tcW w:w="1080" w:type="dxa"/>
            <w:vAlign w:val="bottom"/>
          </w:tcPr>
          <w:p w14:paraId="73B1BBE9" w14:textId="77777777" w:rsidR="004664D1" w:rsidRPr="006B732C" w:rsidRDefault="004664D1" w:rsidP="004664D1">
            <w:pPr>
              <w:tabs>
                <w:tab w:val="decimal" w:pos="817"/>
              </w:tabs>
              <w:spacing w:line="240" w:lineRule="auto"/>
              <w:ind w:right="-59"/>
              <w:rPr>
                <w:sz w:val="20"/>
              </w:rPr>
            </w:pPr>
            <w:r w:rsidRPr="006B732C">
              <w:rPr>
                <w:sz w:val="20"/>
              </w:rPr>
              <w:t>601,187</w:t>
            </w:r>
          </w:p>
        </w:tc>
        <w:tc>
          <w:tcPr>
            <w:tcW w:w="270" w:type="dxa"/>
            <w:vAlign w:val="bottom"/>
          </w:tcPr>
          <w:p w14:paraId="0482D894" w14:textId="77777777" w:rsidR="004664D1" w:rsidRPr="006B732C" w:rsidRDefault="004664D1" w:rsidP="004664D1">
            <w:pPr>
              <w:tabs>
                <w:tab w:val="decimal" w:pos="817"/>
              </w:tabs>
              <w:spacing w:line="240" w:lineRule="auto"/>
              <w:ind w:right="-59"/>
              <w:rPr>
                <w:i/>
                <w:iCs/>
                <w:sz w:val="20"/>
              </w:rPr>
            </w:pPr>
          </w:p>
        </w:tc>
        <w:tc>
          <w:tcPr>
            <w:tcW w:w="990" w:type="dxa"/>
            <w:shd w:val="clear" w:color="auto" w:fill="auto"/>
            <w:vAlign w:val="bottom"/>
          </w:tcPr>
          <w:p w14:paraId="2ABB4DDB" w14:textId="77777777" w:rsidR="004664D1" w:rsidRPr="006B732C" w:rsidRDefault="004664D1" w:rsidP="004664D1">
            <w:pPr>
              <w:tabs>
                <w:tab w:val="decimal" w:pos="639"/>
              </w:tabs>
              <w:spacing w:line="240" w:lineRule="auto"/>
              <w:ind w:right="-76"/>
              <w:rPr>
                <w:iCs/>
                <w:sz w:val="20"/>
              </w:rPr>
            </w:pPr>
            <w:r w:rsidRPr="006B732C">
              <w:rPr>
                <w:iCs/>
                <w:sz w:val="20"/>
              </w:rPr>
              <w:t>-</w:t>
            </w:r>
          </w:p>
        </w:tc>
        <w:tc>
          <w:tcPr>
            <w:tcW w:w="270" w:type="dxa"/>
            <w:shd w:val="clear" w:color="auto" w:fill="auto"/>
            <w:vAlign w:val="bottom"/>
          </w:tcPr>
          <w:p w14:paraId="6EA684DA" w14:textId="77777777" w:rsidR="004664D1" w:rsidRPr="006B732C" w:rsidRDefault="004664D1" w:rsidP="004664D1">
            <w:pPr>
              <w:tabs>
                <w:tab w:val="decimal" w:pos="817"/>
              </w:tabs>
              <w:spacing w:line="240" w:lineRule="auto"/>
              <w:ind w:right="-59"/>
              <w:rPr>
                <w:i/>
                <w:iCs/>
                <w:sz w:val="20"/>
              </w:rPr>
            </w:pPr>
          </w:p>
        </w:tc>
        <w:tc>
          <w:tcPr>
            <w:tcW w:w="1080" w:type="dxa"/>
            <w:shd w:val="clear" w:color="auto" w:fill="auto"/>
            <w:vAlign w:val="bottom"/>
          </w:tcPr>
          <w:p w14:paraId="0543852D" w14:textId="77777777" w:rsidR="004664D1" w:rsidRPr="006B732C" w:rsidRDefault="004664D1" w:rsidP="004664D1">
            <w:pPr>
              <w:tabs>
                <w:tab w:val="decimal" w:pos="615"/>
              </w:tabs>
              <w:spacing w:line="240" w:lineRule="auto"/>
              <w:ind w:right="-59"/>
              <w:rPr>
                <w:sz w:val="20"/>
              </w:rPr>
            </w:pPr>
            <w:r w:rsidRPr="006B732C">
              <w:rPr>
                <w:sz w:val="20"/>
              </w:rPr>
              <w:t>-</w:t>
            </w:r>
          </w:p>
        </w:tc>
        <w:tc>
          <w:tcPr>
            <w:tcW w:w="270" w:type="dxa"/>
            <w:shd w:val="clear" w:color="auto" w:fill="auto"/>
            <w:vAlign w:val="bottom"/>
          </w:tcPr>
          <w:p w14:paraId="0A58CB12" w14:textId="77777777" w:rsidR="004664D1" w:rsidRPr="006B732C" w:rsidRDefault="004664D1" w:rsidP="004664D1">
            <w:pPr>
              <w:tabs>
                <w:tab w:val="decimal" w:pos="817"/>
              </w:tabs>
              <w:spacing w:line="240" w:lineRule="auto"/>
              <w:ind w:right="-59"/>
              <w:rPr>
                <w:i/>
                <w:iCs/>
                <w:sz w:val="20"/>
              </w:rPr>
            </w:pPr>
          </w:p>
        </w:tc>
        <w:tc>
          <w:tcPr>
            <w:tcW w:w="990" w:type="dxa"/>
            <w:shd w:val="clear" w:color="auto" w:fill="auto"/>
            <w:vAlign w:val="bottom"/>
          </w:tcPr>
          <w:p w14:paraId="0B731C1A" w14:textId="77777777" w:rsidR="004664D1" w:rsidRPr="006B732C" w:rsidRDefault="004664D1" w:rsidP="004664D1">
            <w:pPr>
              <w:tabs>
                <w:tab w:val="decimal" w:pos="885"/>
              </w:tabs>
              <w:spacing w:line="240" w:lineRule="auto"/>
              <w:ind w:right="-59"/>
              <w:rPr>
                <w:i/>
                <w:iCs/>
                <w:sz w:val="20"/>
              </w:rPr>
            </w:pPr>
            <w:r w:rsidRPr="006B732C">
              <w:rPr>
                <w:sz w:val="20"/>
              </w:rPr>
              <w:t>600,904</w:t>
            </w:r>
          </w:p>
        </w:tc>
        <w:tc>
          <w:tcPr>
            <w:tcW w:w="180" w:type="dxa"/>
            <w:shd w:val="clear" w:color="auto" w:fill="auto"/>
            <w:vAlign w:val="bottom"/>
          </w:tcPr>
          <w:p w14:paraId="5A09CB83" w14:textId="77777777" w:rsidR="004664D1" w:rsidRPr="006B732C" w:rsidRDefault="004664D1" w:rsidP="004664D1">
            <w:pPr>
              <w:tabs>
                <w:tab w:val="decimal" w:pos="817"/>
              </w:tabs>
              <w:spacing w:line="240" w:lineRule="auto"/>
              <w:ind w:right="-59"/>
              <w:rPr>
                <w:i/>
                <w:iCs/>
                <w:sz w:val="20"/>
              </w:rPr>
            </w:pPr>
          </w:p>
        </w:tc>
        <w:tc>
          <w:tcPr>
            <w:tcW w:w="1088" w:type="dxa"/>
            <w:shd w:val="clear" w:color="auto" w:fill="auto"/>
            <w:vAlign w:val="bottom"/>
          </w:tcPr>
          <w:p w14:paraId="44D15807" w14:textId="77777777" w:rsidR="004664D1" w:rsidRPr="006B732C" w:rsidRDefault="004664D1" w:rsidP="004664D1">
            <w:pPr>
              <w:tabs>
                <w:tab w:val="decimal" w:pos="890"/>
              </w:tabs>
              <w:spacing w:line="240" w:lineRule="auto"/>
              <w:ind w:right="-59"/>
              <w:rPr>
                <w:sz w:val="20"/>
              </w:rPr>
            </w:pPr>
            <w:r w:rsidRPr="006B732C">
              <w:rPr>
                <w:sz w:val="20"/>
              </w:rPr>
              <w:t>600,904</w:t>
            </w:r>
          </w:p>
        </w:tc>
      </w:tr>
      <w:tr w:rsidR="006B732C" w:rsidRPr="006B732C" w14:paraId="70B56DE5" w14:textId="77777777" w:rsidTr="0078063D">
        <w:trPr>
          <w:cantSplit/>
        </w:trPr>
        <w:tc>
          <w:tcPr>
            <w:tcW w:w="3060" w:type="dxa"/>
            <w:shd w:val="clear" w:color="auto" w:fill="auto"/>
          </w:tcPr>
          <w:p w14:paraId="3AF6060E" w14:textId="77777777" w:rsidR="006B732C" w:rsidRPr="006B732C" w:rsidRDefault="006B732C" w:rsidP="005B17ED">
            <w:pPr>
              <w:spacing w:line="240" w:lineRule="auto"/>
              <w:ind w:left="180" w:hanging="180"/>
              <w:jc w:val="both"/>
              <w:rPr>
                <w:rFonts w:eastAsia="MS Mincho"/>
                <w:sz w:val="20"/>
              </w:rPr>
            </w:pPr>
            <w:r w:rsidRPr="006B732C">
              <w:rPr>
                <w:rFonts w:eastAsia="MS Mincho"/>
                <w:sz w:val="20"/>
              </w:rPr>
              <w:t>Finance lease liabilities</w:t>
            </w:r>
          </w:p>
        </w:tc>
        <w:tc>
          <w:tcPr>
            <w:tcW w:w="1080" w:type="dxa"/>
            <w:vAlign w:val="bottom"/>
          </w:tcPr>
          <w:p w14:paraId="0B530FD8" w14:textId="77777777" w:rsidR="006B732C" w:rsidRPr="006B732C" w:rsidRDefault="006B732C" w:rsidP="005B17ED">
            <w:pPr>
              <w:tabs>
                <w:tab w:val="decimal" w:pos="817"/>
              </w:tabs>
              <w:spacing w:line="240" w:lineRule="auto"/>
              <w:ind w:right="-59"/>
              <w:rPr>
                <w:sz w:val="20"/>
              </w:rPr>
            </w:pPr>
            <w:r w:rsidRPr="006B732C">
              <w:rPr>
                <w:sz w:val="20"/>
              </w:rPr>
              <w:t>17,398</w:t>
            </w:r>
          </w:p>
        </w:tc>
        <w:tc>
          <w:tcPr>
            <w:tcW w:w="270" w:type="dxa"/>
            <w:vAlign w:val="bottom"/>
          </w:tcPr>
          <w:p w14:paraId="0C939342" w14:textId="77777777" w:rsidR="006B732C" w:rsidRPr="006B732C" w:rsidRDefault="006B732C" w:rsidP="005B17ED">
            <w:pPr>
              <w:tabs>
                <w:tab w:val="decimal" w:pos="817"/>
              </w:tabs>
              <w:spacing w:line="240" w:lineRule="auto"/>
              <w:ind w:right="-59"/>
              <w:rPr>
                <w:sz w:val="20"/>
              </w:rPr>
            </w:pPr>
          </w:p>
        </w:tc>
        <w:tc>
          <w:tcPr>
            <w:tcW w:w="990" w:type="dxa"/>
            <w:shd w:val="clear" w:color="auto" w:fill="auto"/>
            <w:vAlign w:val="bottom"/>
          </w:tcPr>
          <w:p w14:paraId="148510E3" w14:textId="77777777" w:rsidR="006B732C" w:rsidRPr="006B732C" w:rsidRDefault="006B732C" w:rsidP="005B17ED">
            <w:pPr>
              <w:tabs>
                <w:tab w:val="decimal" w:pos="639"/>
              </w:tabs>
              <w:spacing w:line="240" w:lineRule="auto"/>
              <w:ind w:right="-76"/>
              <w:rPr>
                <w:iCs/>
                <w:sz w:val="20"/>
              </w:rPr>
            </w:pPr>
            <w:r w:rsidRPr="006B732C">
              <w:rPr>
                <w:iCs/>
                <w:sz w:val="20"/>
              </w:rPr>
              <w:t>-</w:t>
            </w:r>
          </w:p>
        </w:tc>
        <w:tc>
          <w:tcPr>
            <w:tcW w:w="270" w:type="dxa"/>
            <w:shd w:val="clear" w:color="auto" w:fill="auto"/>
            <w:vAlign w:val="bottom"/>
          </w:tcPr>
          <w:p w14:paraId="4FE599FF" w14:textId="77777777" w:rsidR="006B732C" w:rsidRPr="006B732C" w:rsidRDefault="006B732C" w:rsidP="005B17ED">
            <w:pPr>
              <w:tabs>
                <w:tab w:val="decimal" w:pos="817"/>
              </w:tabs>
              <w:spacing w:line="240" w:lineRule="auto"/>
              <w:ind w:right="-59"/>
              <w:rPr>
                <w:sz w:val="20"/>
              </w:rPr>
            </w:pPr>
          </w:p>
        </w:tc>
        <w:tc>
          <w:tcPr>
            <w:tcW w:w="1080" w:type="dxa"/>
            <w:shd w:val="clear" w:color="auto" w:fill="auto"/>
            <w:vAlign w:val="bottom"/>
          </w:tcPr>
          <w:p w14:paraId="3651BB0E" w14:textId="77777777" w:rsidR="006B732C" w:rsidRPr="006B732C" w:rsidRDefault="006B732C" w:rsidP="005B17ED">
            <w:pPr>
              <w:tabs>
                <w:tab w:val="decimal" w:pos="615"/>
              </w:tabs>
              <w:spacing w:line="240" w:lineRule="auto"/>
              <w:ind w:right="-59"/>
              <w:rPr>
                <w:sz w:val="20"/>
              </w:rPr>
            </w:pPr>
            <w:r w:rsidRPr="006B732C">
              <w:rPr>
                <w:sz w:val="20"/>
              </w:rPr>
              <w:t>-</w:t>
            </w:r>
          </w:p>
        </w:tc>
        <w:tc>
          <w:tcPr>
            <w:tcW w:w="270" w:type="dxa"/>
            <w:shd w:val="clear" w:color="auto" w:fill="auto"/>
            <w:vAlign w:val="bottom"/>
          </w:tcPr>
          <w:p w14:paraId="7881E5BE" w14:textId="77777777" w:rsidR="006B732C" w:rsidRPr="006B732C" w:rsidRDefault="006B732C" w:rsidP="005B17ED">
            <w:pPr>
              <w:tabs>
                <w:tab w:val="decimal" w:pos="817"/>
              </w:tabs>
              <w:spacing w:line="240" w:lineRule="auto"/>
              <w:ind w:right="-59"/>
              <w:rPr>
                <w:sz w:val="20"/>
              </w:rPr>
            </w:pPr>
          </w:p>
        </w:tc>
        <w:tc>
          <w:tcPr>
            <w:tcW w:w="990" w:type="dxa"/>
            <w:shd w:val="clear" w:color="auto" w:fill="auto"/>
            <w:vAlign w:val="bottom"/>
          </w:tcPr>
          <w:p w14:paraId="2A57AC2D" w14:textId="77777777" w:rsidR="006B732C" w:rsidRPr="006B732C" w:rsidRDefault="006B732C" w:rsidP="005B17ED">
            <w:pPr>
              <w:tabs>
                <w:tab w:val="decimal" w:pos="920"/>
              </w:tabs>
              <w:spacing w:line="240" w:lineRule="auto"/>
              <w:ind w:right="-59"/>
              <w:rPr>
                <w:iCs/>
                <w:sz w:val="20"/>
              </w:rPr>
            </w:pPr>
            <w:r w:rsidRPr="006B732C">
              <w:rPr>
                <w:iCs/>
                <w:sz w:val="20"/>
              </w:rPr>
              <w:t>17,087</w:t>
            </w:r>
          </w:p>
        </w:tc>
        <w:tc>
          <w:tcPr>
            <w:tcW w:w="180" w:type="dxa"/>
            <w:shd w:val="clear" w:color="auto" w:fill="auto"/>
            <w:vAlign w:val="bottom"/>
          </w:tcPr>
          <w:p w14:paraId="00750175" w14:textId="77777777" w:rsidR="006B732C" w:rsidRPr="006B732C" w:rsidRDefault="006B732C" w:rsidP="005B17ED">
            <w:pPr>
              <w:tabs>
                <w:tab w:val="decimal" w:pos="817"/>
              </w:tabs>
              <w:spacing w:line="240" w:lineRule="auto"/>
              <w:ind w:right="-59"/>
              <w:rPr>
                <w:sz w:val="20"/>
              </w:rPr>
            </w:pPr>
          </w:p>
        </w:tc>
        <w:tc>
          <w:tcPr>
            <w:tcW w:w="1088" w:type="dxa"/>
            <w:shd w:val="clear" w:color="auto" w:fill="auto"/>
            <w:vAlign w:val="bottom"/>
          </w:tcPr>
          <w:p w14:paraId="23C5A771" w14:textId="77777777" w:rsidR="006B732C" w:rsidRPr="006B732C" w:rsidRDefault="006B732C" w:rsidP="005B17ED">
            <w:pPr>
              <w:tabs>
                <w:tab w:val="decimal" w:pos="890"/>
              </w:tabs>
              <w:spacing w:line="240" w:lineRule="auto"/>
              <w:ind w:right="-59"/>
              <w:rPr>
                <w:sz w:val="20"/>
              </w:rPr>
            </w:pPr>
            <w:r w:rsidRPr="006B732C">
              <w:rPr>
                <w:sz w:val="20"/>
              </w:rPr>
              <w:t>17,087</w:t>
            </w:r>
          </w:p>
        </w:tc>
      </w:tr>
    </w:tbl>
    <w:p w14:paraId="15FAD231" w14:textId="00383D17" w:rsidR="006C6BCD" w:rsidRDefault="006C6BCD" w:rsidP="00DC43B7">
      <w:pPr>
        <w:pStyle w:val="BodyText"/>
        <w:spacing w:after="0" w:line="240" w:lineRule="auto"/>
        <w:rPr>
          <w:sz w:val="20"/>
        </w:rPr>
      </w:pPr>
    </w:p>
    <w:p w14:paraId="45CBF7A3" w14:textId="77777777" w:rsidR="006B732C" w:rsidRPr="006B732C" w:rsidRDefault="006B732C" w:rsidP="006B732C">
      <w:pPr>
        <w:spacing w:line="240" w:lineRule="auto"/>
        <w:ind w:left="540" w:right="-7"/>
        <w:jc w:val="both"/>
        <w:rPr>
          <w:rFonts w:eastAsia="PMingLiU"/>
          <w:b/>
          <w:bCs/>
          <w:color w:val="0000FF"/>
          <w:sz w:val="20"/>
        </w:rPr>
      </w:pPr>
      <w:r w:rsidRPr="006B732C">
        <w:rPr>
          <w:rFonts w:eastAsia="PMingLiU"/>
          <w:b/>
          <w:bCs/>
          <w:sz w:val="20"/>
        </w:rPr>
        <w:t xml:space="preserve">Financial instruments measured at fair value </w:t>
      </w:r>
      <w:r w:rsidRPr="006B732C">
        <w:rPr>
          <w:rFonts w:eastAsia="PMingLiU"/>
          <w:b/>
          <w:bCs/>
          <w:color w:val="0000FF"/>
          <w:sz w:val="20"/>
        </w:rPr>
        <w:t xml:space="preserve"> </w:t>
      </w:r>
    </w:p>
    <w:tbl>
      <w:tblPr>
        <w:tblW w:w="9180" w:type="dxa"/>
        <w:tblInd w:w="450" w:type="dxa"/>
        <w:tblLook w:val="04A0" w:firstRow="1" w:lastRow="0" w:firstColumn="1" w:lastColumn="0" w:noHBand="0" w:noVBand="1"/>
      </w:tblPr>
      <w:tblGrid>
        <w:gridCol w:w="3960"/>
        <w:gridCol w:w="270"/>
        <w:gridCol w:w="4950"/>
      </w:tblGrid>
      <w:tr w:rsidR="006B732C" w:rsidRPr="006B732C" w14:paraId="43CF2FF5" w14:textId="77777777" w:rsidTr="005B17ED">
        <w:trPr>
          <w:tblHeader/>
        </w:trPr>
        <w:tc>
          <w:tcPr>
            <w:tcW w:w="3960" w:type="dxa"/>
            <w:shd w:val="clear" w:color="auto" w:fill="auto"/>
            <w:vAlign w:val="bottom"/>
          </w:tcPr>
          <w:p w14:paraId="2A5353E4" w14:textId="77777777" w:rsidR="006B732C" w:rsidRPr="006B732C" w:rsidRDefault="006B732C" w:rsidP="005B17ED">
            <w:pPr>
              <w:autoSpaceDE w:val="0"/>
              <w:autoSpaceDN w:val="0"/>
              <w:spacing w:line="240" w:lineRule="auto"/>
              <w:ind w:right="-112"/>
              <w:rPr>
                <w:rFonts w:eastAsia="PMingLiU"/>
                <w:b/>
                <w:bCs/>
                <w:sz w:val="20"/>
              </w:rPr>
            </w:pPr>
            <w:r w:rsidRPr="006B732C">
              <w:rPr>
                <w:rFonts w:eastAsia="PMingLiU"/>
                <w:b/>
                <w:bCs/>
                <w:sz w:val="20"/>
              </w:rPr>
              <w:t>Type</w:t>
            </w:r>
          </w:p>
        </w:tc>
        <w:tc>
          <w:tcPr>
            <w:tcW w:w="270" w:type="dxa"/>
            <w:shd w:val="clear" w:color="auto" w:fill="auto"/>
            <w:vAlign w:val="bottom"/>
          </w:tcPr>
          <w:p w14:paraId="59C61AA8" w14:textId="77777777" w:rsidR="006B732C" w:rsidRPr="006B732C" w:rsidRDefault="006B732C" w:rsidP="005B17ED">
            <w:pPr>
              <w:autoSpaceDE w:val="0"/>
              <w:autoSpaceDN w:val="0"/>
              <w:spacing w:line="240" w:lineRule="auto"/>
              <w:ind w:right="-7"/>
              <w:jc w:val="center"/>
              <w:rPr>
                <w:rFonts w:eastAsia="PMingLiU"/>
                <w:b/>
                <w:bCs/>
                <w:sz w:val="20"/>
              </w:rPr>
            </w:pPr>
          </w:p>
        </w:tc>
        <w:tc>
          <w:tcPr>
            <w:tcW w:w="4950" w:type="dxa"/>
            <w:shd w:val="clear" w:color="auto" w:fill="auto"/>
            <w:vAlign w:val="bottom"/>
          </w:tcPr>
          <w:p w14:paraId="1FF98E27" w14:textId="77777777" w:rsidR="006B732C" w:rsidRPr="006B732C" w:rsidRDefault="006B732C" w:rsidP="005B17ED">
            <w:pPr>
              <w:autoSpaceDE w:val="0"/>
              <w:autoSpaceDN w:val="0"/>
              <w:spacing w:line="240" w:lineRule="auto"/>
              <w:ind w:right="-92"/>
              <w:rPr>
                <w:rFonts w:eastAsia="PMingLiU"/>
                <w:b/>
                <w:bCs/>
                <w:sz w:val="20"/>
              </w:rPr>
            </w:pPr>
            <w:r w:rsidRPr="006B732C">
              <w:rPr>
                <w:rFonts w:eastAsia="PMingLiU"/>
                <w:b/>
                <w:bCs/>
                <w:sz w:val="20"/>
              </w:rPr>
              <w:t>Valuation technique</w:t>
            </w:r>
          </w:p>
        </w:tc>
      </w:tr>
      <w:tr w:rsidR="006B732C" w:rsidRPr="006B732C" w14:paraId="6197BEDC" w14:textId="77777777" w:rsidTr="005B17ED">
        <w:tc>
          <w:tcPr>
            <w:tcW w:w="3960" w:type="dxa"/>
            <w:shd w:val="clear" w:color="auto" w:fill="auto"/>
          </w:tcPr>
          <w:p w14:paraId="7E6F8FE9" w14:textId="77777777" w:rsidR="006B732C" w:rsidRPr="006B732C" w:rsidRDefault="006B732C" w:rsidP="005B17ED">
            <w:pPr>
              <w:autoSpaceDE w:val="0"/>
              <w:autoSpaceDN w:val="0"/>
              <w:spacing w:line="240" w:lineRule="auto"/>
              <w:ind w:right="-112"/>
              <w:rPr>
                <w:rFonts w:eastAsia="PMingLiU"/>
                <w:sz w:val="20"/>
              </w:rPr>
            </w:pPr>
            <w:r w:rsidRPr="006B732C">
              <w:rPr>
                <w:rFonts w:eastAsia="PMingLiU"/>
                <w:sz w:val="20"/>
              </w:rPr>
              <w:t xml:space="preserve">Investments in marketable mutual   </w:t>
            </w:r>
          </w:p>
          <w:p w14:paraId="18F0C98B" w14:textId="77777777" w:rsidR="006B732C" w:rsidRPr="006B732C" w:rsidRDefault="006B732C" w:rsidP="005B17ED">
            <w:pPr>
              <w:autoSpaceDE w:val="0"/>
              <w:autoSpaceDN w:val="0"/>
              <w:spacing w:line="240" w:lineRule="auto"/>
              <w:ind w:right="-112"/>
              <w:rPr>
                <w:rFonts w:eastAsia="PMingLiU"/>
                <w:sz w:val="20"/>
              </w:rPr>
            </w:pPr>
            <w:r w:rsidRPr="006B732C">
              <w:rPr>
                <w:rFonts w:eastAsia="PMingLiU"/>
                <w:sz w:val="20"/>
              </w:rPr>
              <w:t xml:space="preserve">   fund classified as financial assets </w:t>
            </w:r>
          </w:p>
          <w:p w14:paraId="6870A28D" w14:textId="77777777" w:rsidR="006B732C" w:rsidRPr="006B732C" w:rsidRDefault="006B732C" w:rsidP="005B17ED">
            <w:pPr>
              <w:autoSpaceDE w:val="0"/>
              <w:autoSpaceDN w:val="0"/>
              <w:spacing w:line="240" w:lineRule="auto"/>
              <w:ind w:right="-112"/>
              <w:rPr>
                <w:rFonts w:eastAsia="PMingLiU"/>
                <w:sz w:val="20"/>
              </w:rPr>
            </w:pPr>
            <w:r w:rsidRPr="006B732C">
              <w:rPr>
                <w:rFonts w:eastAsia="PMingLiU"/>
                <w:sz w:val="20"/>
              </w:rPr>
              <w:t xml:space="preserve">   measured at FVTPL </w:t>
            </w:r>
          </w:p>
        </w:tc>
        <w:tc>
          <w:tcPr>
            <w:tcW w:w="270" w:type="dxa"/>
            <w:shd w:val="clear" w:color="auto" w:fill="auto"/>
          </w:tcPr>
          <w:p w14:paraId="4418D8E2" w14:textId="77777777" w:rsidR="006B732C" w:rsidRPr="006B732C" w:rsidRDefault="006B732C" w:rsidP="005B17ED">
            <w:pPr>
              <w:autoSpaceDE w:val="0"/>
              <w:autoSpaceDN w:val="0"/>
              <w:spacing w:line="240" w:lineRule="auto"/>
              <w:ind w:right="-7"/>
              <w:rPr>
                <w:rFonts w:eastAsia="PMingLiU"/>
                <w:sz w:val="20"/>
              </w:rPr>
            </w:pPr>
          </w:p>
        </w:tc>
        <w:tc>
          <w:tcPr>
            <w:tcW w:w="4950" w:type="dxa"/>
            <w:shd w:val="clear" w:color="auto" w:fill="auto"/>
          </w:tcPr>
          <w:p w14:paraId="084531E4" w14:textId="77777777" w:rsidR="006B732C" w:rsidRPr="006B732C" w:rsidRDefault="006B732C" w:rsidP="005B17ED">
            <w:pPr>
              <w:autoSpaceDE w:val="0"/>
              <w:autoSpaceDN w:val="0"/>
              <w:spacing w:line="240" w:lineRule="auto"/>
              <w:ind w:right="-92"/>
              <w:rPr>
                <w:rFonts w:eastAsia="PMingLiU"/>
                <w:sz w:val="20"/>
              </w:rPr>
            </w:pPr>
            <w:r w:rsidRPr="006B732C">
              <w:rPr>
                <w:rFonts w:eastAsia="PMingLiU"/>
                <w:sz w:val="20"/>
              </w:rPr>
              <w:t>The net asset value as of the reporting date.</w:t>
            </w:r>
          </w:p>
        </w:tc>
      </w:tr>
    </w:tbl>
    <w:p w14:paraId="1581DF42" w14:textId="42EBA64D" w:rsidR="006B732C" w:rsidRDefault="006B732C" w:rsidP="006B732C">
      <w:pPr>
        <w:spacing w:line="240" w:lineRule="auto"/>
        <w:jc w:val="both"/>
        <w:rPr>
          <w:rFonts w:eastAsia="MS Mincho"/>
          <w:szCs w:val="22"/>
        </w:rPr>
      </w:pPr>
    </w:p>
    <w:p w14:paraId="325E9895" w14:textId="77777777" w:rsidR="006B732C" w:rsidRPr="006B732C" w:rsidRDefault="006B732C" w:rsidP="006B732C">
      <w:pPr>
        <w:spacing w:line="240" w:lineRule="auto"/>
        <w:ind w:left="540" w:right="-7"/>
        <w:jc w:val="both"/>
        <w:rPr>
          <w:rFonts w:eastAsia="PMingLiU"/>
          <w:b/>
          <w:bCs/>
          <w:sz w:val="20"/>
        </w:rPr>
      </w:pPr>
      <w:r w:rsidRPr="006B732C">
        <w:rPr>
          <w:rFonts w:eastAsia="PMingLiU"/>
          <w:b/>
          <w:bCs/>
          <w:sz w:val="20"/>
        </w:rPr>
        <w:t>Financial instruments not measured at fair value</w:t>
      </w:r>
    </w:p>
    <w:p w14:paraId="088C5CFF" w14:textId="77777777" w:rsidR="006B732C" w:rsidRPr="006B732C" w:rsidRDefault="006B732C" w:rsidP="00DC43B7">
      <w:pPr>
        <w:pStyle w:val="BodyText"/>
        <w:spacing w:after="0" w:line="240" w:lineRule="auto"/>
        <w:rPr>
          <w:sz w:val="20"/>
        </w:rPr>
      </w:pPr>
    </w:p>
    <w:tbl>
      <w:tblPr>
        <w:tblW w:w="9018" w:type="dxa"/>
        <w:tblInd w:w="450" w:type="dxa"/>
        <w:tblLook w:val="04A0" w:firstRow="1" w:lastRow="0" w:firstColumn="1" w:lastColumn="0" w:noHBand="0" w:noVBand="1"/>
      </w:tblPr>
      <w:tblGrid>
        <w:gridCol w:w="3960"/>
        <w:gridCol w:w="270"/>
        <w:gridCol w:w="4788"/>
      </w:tblGrid>
      <w:tr w:rsidR="00B54889" w:rsidRPr="006B732C" w14:paraId="09329B45" w14:textId="77777777" w:rsidTr="00071EDE">
        <w:tc>
          <w:tcPr>
            <w:tcW w:w="3960" w:type="dxa"/>
            <w:shd w:val="clear" w:color="auto" w:fill="auto"/>
          </w:tcPr>
          <w:p w14:paraId="22D33B03" w14:textId="77777777" w:rsidR="00B54889" w:rsidRPr="006B732C" w:rsidRDefault="00B54889" w:rsidP="00B54889">
            <w:pPr>
              <w:autoSpaceDE w:val="0"/>
              <w:autoSpaceDN w:val="0"/>
              <w:spacing w:line="240" w:lineRule="auto"/>
              <w:ind w:right="-112"/>
              <w:rPr>
                <w:b/>
                <w:bCs/>
                <w:sz w:val="20"/>
              </w:rPr>
            </w:pPr>
            <w:r w:rsidRPr="00B54889">
              <w:rPr>
                <w:rFonts w:eastAsia="PMingLiU"/>
                <w:b/>
                <w:bCs/>
                <w:sz w:val="20"/>
              </w:rPr>
              <w:t>Type</w:t>
            </w:r>
          </w:p>
        </w:tc>
        <w:tc>
          <w:tcPr>
            <w:tcW w:w="270" w:type="dxa"/>
            <w:shd w:val="clear" w:color="auto" w:fill="auto"/>
          </w:tcPr>
          <w:p w14:paraId="1C8BAC7F" w14:textId="77777777" w:rsidR="00B54889" w:rsidRPr="006B732C" w:rsidRDefault="00B54889" w:rsidP="00B54889">
            <w:pPr>
              <w:tabs>
                <w:tab w:val="left" w:pos="540"/>
              </w:tabs>
              <w:contextualSpacing/>
              <w:jc w:val="center"/>
              <w:rPr>
                <w:b/>
                <w:bCs/>
                <w:sz w:val="20"/>
              </w:rPr>
            </w:pPr>
          </w:p>
        </w:tc>
        <w:tc>
          <w:tcPr>
            <w:tcW w:w="4788" w:type="dxa"/>
            <w:shd w:val="clear" w:color="auto" w:fill="auto"/>
            <w:vAlign w:val="bottom"/>
          </w:tcPr>
          <w:p w14:paraId="356545C6" w14:textId="17473B93" w:rsidR="00B54889" w:rsidRPr="006B732C" w:rsidRDefault="00B54889" w:rsidP="00B54889">
            <w:pPr>
              <w:autoSpaceDE w:val="0"/>
              <w:autoSpaceDN w:val="0"/>
              <w:spacing w:line="240" w:lineRule="auto"/>
              <w:ind w:right="-92"/>
              <w:rPr>
                <w:b/>
                <w:bCs/>
                <w:sz w:val="20"/>
              </w:rPr>
            </w:pPr>
            <w:r w:rsidRPr="006B732C">
              <w:rPr>
                <w:rFonts w:eastAsia="PMingLiU"/>
                <w:b/>
                <w:bCs/>
                <w:sz w:val="20"/>
              </w:rPr>
              <w:t>Valuation technique</w:t>
            </w:r>
          </w:p>
        </w:tc>
      </w:tr>
      <w:tr w:rsidR="006B732C" w:rsidRPr="006B732C" w14:paraId="5E5153A6" w14:textId="77777777" w:rsidTr="00071EDE">
        <w:tc>
          <w:tcPr>
            <w:tcW w:w="3960" w:type="dxa"/>
            <w:shd w:val="clear" w:color="auto" w:fill="auto"/>
          </w:tcPr>
          <w:p w14:paraId="5FB36B53" w14:textId="77777777" w:rsidR="006B732C" w:rsidRPr="006B732C" w:rsidRDefault="006B732C" w:rsidP="005B17ED">
            <w:pPr>
              <w:tabs>
                <w:tab w:val="left" w:pos="540"/>
              </w:tabs>
              <w:contextualSpacing/>
              <w:jc w:val="thaiDistribute"/>
              <w:rPr>
                <w:sz w:val="20"/>
              </w:rPr>
            </w:pPr>
            <w:r w:rsidRPr="006B732C">
              <w:rPr>
                <w:sz w:val="20"/>
              </w:rPr>
              <w:t>Debentures</w:t>
            </w:r>
          </w:p>
        </w:tc>
        <w:tc>
          <w:tcPr>
            <w:tcW w:w="270" w:type="dxa"/>
            <w:shd w:val="clear" w:color="auto" w:fill="auto"/>
          </w:tcPr>
          <w:p w14:paraId="01294A57" w14:textId="77777777" w:rsidR="006B732C" w:rsidRPr="006B732C" w:rsidRDefault="006B732C" w:rsidP="005B17ED">
            <w:pPr>
              <w:tabs>
                <w:tab w:val="left" w:pos="540"/>
              </w:tabs>
              <w:contextualSpacing/>
              <w:jc w:val="thaiDistribute"/>
              <w:rPr>
                <w:sz w:val="20"/>
              </w:rPr>
            </w:pPr>
          </w:p>
        </w:tc>
        <w:tc>
          <w:tcPr>
            <w:tcW w:w="4788" w:type="dxa"/>
            <w:shd w:val="clear" w:color="auto" w:fill="auto"/>
          </w:tcPr>
          <w:p w14:paraId="28159066" w14:textId="77777777" w:rsidR="006B732C" w:rsidRPr="006B732C" w:rsidRDefault="006B732C" w:rsidP="005B17ED">
            <w:pPr>
              <w:tabs>
                <w:tab w:val="left" w:pos="540"/>
              </w:tabs>
              <w:contextualSpacing/>
              <w:jc w:val="thaiDistribute"/>
              <w:rPr>
                <w:sz w:val="20"/>
              </w:rPr>
            </w:pPr>
            <w:r w:rsidRPr="006B732C">
              <w:rPr>
                <w:sz w:val="20"/>
              </w:rPr>
              <w:t>Based on broker quotes</w:t>
            </w:r>
          </w:p>
        </w:tc>
      </w:tr>
    </w:tbl>
    <w:p w14:paraId="6474B2B8" w14:textId="77777777" w:rsidR="00D006CE" w:rsidRDefault="00D006CE">
      <w:pPr>
        <w:spacing w:line="240" w:lineRule="auto"/>
        <w:rPr>
          <w:sz w:val="20"/>
        </w:rPr>
      </w:pPr>
      <w:r>
        <w:rPr>
          <w:sz w:val="20"/>
        </w:rPr>
        <w:br w:type="page"/>
      </w:r>
    </w:p>
    <w:p w14:paraId="060A7EEC" w14:textId="5FD28D8E" w:rsidR="001D5974" w:rsidRPr="00BC5A65" w:rsidRDefault="001D5974" w:rsidP="00FE65DD">
      <w:pPr>
        <w:pStyle w:val="block"/>
        <w:numPr>
          <w:ilvl w:val="0"/>
          <w:numId w:val="11"/>
        </w:numPr>
        <w:spacing w:after="0" w:line="240" w:lineRule="auto"/>
        <w:ind w:left="540" w:right="-7" w:hanging="540"/>
        <w:jc w:val="thaiDistribute"/>
        <w:rPr>
          <w:b/>
          <w:bCs/>
          <w:i/>
          <w:iCs/>
          <w:sz w:val="20"/>
          <w:szCs w:val="18"/>
          <w:lang w:val="en-US"/>
        </w:rPr>
      </w:pPr>
      <w:r w:rsidRPr="00BC5A65">
        <w:rPr>
          <w:b/>
          <w:bCs/>
          <w:i/>
          <w:iCs/>
          <w:sz w:val="20"/>
          <w:szCs w:val="18"/>
          <w:lang w:val="en-US"/>
        </w:rPr>
        <w:t xml:space="preserve">Investment </w:t>
      </w:r>
      <w:r w:rsidR="00BC5A65" w:rsidRPr="00BC5A65">
        <w:rPr>
          <w:b/>
          <w:bCs/>
          <w:i/>
          <w:iCs/>
          <w:sz w:val="20"/>
          <w:szCs w:val="18"/>
          <w:lang w:val="en-US"/>
        </w:rPr>
        <w:t>in debt securities and equity securities</w:t>
      </w:r>
    </w:p>
    <w:p w14:paraId="1F6D8C1B" w14:textId="2B8D6404" w:rsidR="001D5974" w:rsidRPr="00BC5A65" w:rsidRDefault="001D5974" w:rsidP="00BC5A65">
      <w:pPr>
        <w:pStyle w:val="block"/>
        <w:spacing w:after="0" w:line="240" w:lineRule="auto"/>
        <w:ind w:right="-7"/>
        <w:jc w:val="thaiDistribute"/>
        <w:rPr>
          <w:b/>
          <w:bCs/>
          <w:i/>
          <w:iCs/>
          <w:sz w:val="20"/>
          <w:szCs w:val="18"/>
          <w:lang w:val="en-US"/>
        </w:rPr>
      </w:pPr>
    </w:p>
    <w:p w14:paraId="6A42C8B7" w14:textId="6F85C972" w:rsidR="00BC5A65" w:rsidRPr="00BC5A65" w:rsidRDefault="00BC5A65" w:rsidP="00BC5A65">
      <w:pPr>
        <w:pStyle w:val="block"/>
        <w:spacing w:after="0" w:line="240" w:lineRule="auto"/>
        <w:ind w:right="-7"/>
        <w:jc w:val="thaiDistribute"/>
        <w:rPr>
          <w:sz w:val="20"/>
          <w:szCs w:val="18"/>
          <w:lang w:val="en-US"/>
        </w:rPr>
      </w:pPr>
      <w:r w:rsidRPr="00BC5A65">
        <w:rPr>
          <w:sz w:val="20"/>
          <w:szCs w:val="18"/>
          <w:lang w:val="en-US"/>
        </w:rPr>
        <w:t xml:space="preserve">Balance of investment in debt securities and equity securities as at 31 December </w:t>
      </w:r>
      <w:r w:rsidR="00A9436A">
        <w:rPr>
          <w:sz w:val="20"/>
          <w:szCs w:val="18"/>
          <w:lang w:val="en-US"/>
        </w:rPr>
        <w:t>are as follows;</w:t>
      </w:r>
      <w:r w:rsidRPr="00BC5A65">
        <w:rPr>
          <w:sz w:val="20"/>
          <w:szCs w:val="18"/>
          <w:lang w:val="en-US"/>
        </w:rPr>
        <w:t xml:space="preserve"> </w:t>
      </w:r>
    </w:p>
    <w:p w14:paraId="689441AE" w14:textId="77777777" w:rsidR="00BC5A65" w:rsidRDefault="00BC5A65" w:rsidP="00BC5A65">
      <w:pPr>
        <w:pStyle w:val="block"/>
        <w:spacing w:after="0" w:line="240" w:lineRule="auto"/>
        <w:ind w:right="-7"/>
        <w:jc w:val="thaiDistribute"/>
        <w:rPr>
          <w:b/>
          <w:bCs/>
          <w:i/>
          <w:iCs/>
          <w:sz w:val="20"/>
          <w:szCs w:val="18"/>
          <w:highlight w:val="yellow"/>
          <w:lang w:val="en-US"/>
        </w:rPr>
      </w:pPr>
    </w:p>
    <w:tbl>
      <w:tblPr>
        <w:tblW w:w="9000" w:type="dxa"/>
        <w:tblInd w:w="540" w:type="dxa"/>
        <w:tblLayout w:type="fixed"/>
        <w:tblCellMar>
          <w:left w:w="0" w:type="dxa"/>
          <w:right w:w="0" w:type="dxa"/>
        </w:tblCellMar>
        <w:tblLook w:val="0000" w:firstRow="0" w:lastRow="0" w:firstColumn="0" w:lastColumn="0" w:noHBand="0" w:noVBand="0"/>
      </w:tblPr>
      <w:tblGrid>
        <w:gridCol w:w="3144"/>
        <w:gridCol w:w="14"/>
        <w:gridCol w:w="1026"/>
        <w:gridCol w:w="41"/>
        <w:gridCol w:w="36"/>
        <w:gridCol w:w="146"/>
        <w:gridCol w:w="810"/>
        <w:gridCol w:w="72"/>
        <w:gridCol w:w="22"/>
        <w:gridCol w:w="812"/>
        <w:gridCol w:w="18"/>
        <w:gridCol w:w="83"/>
        <w:gridCol w:w="81"/>
        <w:gridCol w:w="796"/>
        <w:gridCol w:w="7"/>
        <w:gridCol w:w="108"/>
        <w:gridCol w:w="796"/>
        <w:gridCol w:w="20"/>
        <w:gridCol w:w="131"/>
        <w:gridCol w:w="805"/>
        <w:gridCol w:w="32"/>
      </w:tblGrid>
      <w:tr w:rsidR="0015091A" w:rsidRPr="00BC5A65" w14:paraId="4D7575A6" w14:textId="30190CD9" w:rsidTr="0015091A">
        <w:trPr>
          <w:gridAfter w:val="1"/>
          <w:wAfter w:w="18" w:type="pct"/>
          <w:trHeight w:val="479"/>
          <w:tblHeader/>
        </w:trPr>
        <w:tc>
          <w:tcPr>
            <w:tcW w:w="1755" w:type="pct"/>
            <w:gridSpan w:val="2"/>
            <w:vAlign w:val="bottom"/>
          </w:tcPr>
          <w:p w14:paraId="35E2F2B9" w14:textId="77777777" w:rsidR="0015091A" w:rsidRPr="00BC5A65" w:rsidRDefault="0015091A" w:rsidP="00BC5A65">
            <w:pPr>
              <w:pStyle w:val="BodyText"/>
              <w:ind w:right="-138"/>
              <w:rPr>
                <w:bCs/>
                <w:sz w:val="20"/>
              </w:rPr>
            </w:pPr>
          </w:p>
        </w:tc>
        <w:tc>
          <w:tcPr>
            <w:tcW w:w="1144" w:type="pct"/>
            <w:gridSpan w:val="5"/>
            <w:vAlign w:val="bottom"/>
          </w:tcPr>
          <w:p w14:paraId="3097D87B" w14:textId="722D5E1A" w:rsidR="0015091A" w:rsidRPr="00BC5A65" w:rsidRDefault="0015091A" w:rsidP="00BC5A65">
            <w:pPr>
              <w:ind w:left="-102" w:right="-106"/>
              <w:jc w:val="center"/>
              <w:rPr>
                <w:b/>
                <w:bCs/>
                <w:sz w:val="20"/>
              </w:rPr>
            </w:pPr>
            <w:r>
              <w:rPr>
                <w:b/>
                <w:bCs/>
                <w:sz w:val="20"/>
              </w:rPr>
              <w:t>Consolidated</w:t>
            </w:r>
            <w:r w:rsidRPr="00BC5A65">
              <w:rPr>
                <w:b/>
                <w:bCs/>
                <w:sz w:val="20"/>
              </w:rPr>
              <w:t xml:space="preserve"> financial statement</w:t>
            </w:r>
          </w:p>
        </w:tc>
        <w:tc>
          <w:tcPr>
            <w:tcW w:w="40" w:type="pct"/>
          </w:tcPr>
          <w:p w14:paraId="4C58BBCD" w14:textId="77777777" w:rsidR="0015091A" w:rsidRPr="00BC5A65" w:rsidRDefault="0015091A" w:rsidP="00BC5A65">
            <w:pPr>
              <w:jc w:val="center"/>
              <w:rPr>
                <w:sz w:val="20"/>
              </w:rPr>
            </w:pPr>
          </w:p>
        </w:tc>
        <w:tc>
          <w:tcPr>
            <w:tcW w:w="1006" w:type="pct"/>
            <w:gridSpan w:val="6"/>
            <w:vAlign w:val="bottom"/>
          </w:tcPr>
          <w:p w14:paraId="50FBF172" w14:textId="63E09948" w:rsidR="0015091A" w:rsidRPr="00BC5A65" w:rsidRDefault="0015091A" w:rsidP="00BC5A65">
            <w:pPr>
              <w:jc w:val="center"/>
              <w:rPr>
                <w:b/>
                <w:bCs/>
                <w:sz w:val="20"/>
              </w:rPr>
            </w:pPr>
            <w:r w:rsidRPr="00BC5A65">
              <w:rPr>
                <w:b/>
                <w:bCs/>
                <w:sz w:val="20"/>
              </w:rPr>
              <w:t>Separate financial statement</w:t>
            </w:r>
          </w:p>
        </w:tc>
        <w:tc>
          <w:tcPr>
            <w:tcW w:w="64" w:type="pct"/>
            <w:gridSpan w:val="2"/>
          </w:tcPr>
          <w:p w14:paraId="6C6A7CDA" w14:textId="77777777" w:rsidR="0015091A" w:rsidRPr="00BC5A65" w:rsidRDefault="0015091A" w:rsidP="00BC5A65">
            <w:pPr>
              <w:jc w:val="center"/>
              <w:rPr>
                <w:b/>
                <w:bCs/>
                <w:sz w:val="20"/>
                <w:rtl/>
                <w:cs/>
              </w:rPr>
            </w:pPr>
          </w:p>
        </w:tc>
        <w:tc>
          <w:tcPr>
            <w:tcW w:w="973" w:type="pct"/>
            <w:gridSpan w:val="4"/>
            <w:vAlign w:val="bottom"/>
          </w:tcPr>
          <w:p w14:paraId="354FB23C" w14:textId="66B979EC" w:rsidR="0015091A" w:rsidRPr="00BC5A65" w:rsidRDefault="0015091A" w:rsidP="00BC5A65">
            <w:pPr>
              <w:spacing w:line="200" w:lineRule="exact"/>
              <w:ind w:left="8" w:hanging="8"/>
              <w:jc w:val="center"/>
              <w:rPr>
                <w:b/>
                <w:bCs/>
                <w:sz w:val="20"/>
                <w:rtl/>
                <w:cs/>
              </w:rPr>
            </w:pPr>
            <w:proofErr w:type="spellStart"/>
            <w:r>
              <w:rPr>
                <w:b/>
                <w:bCs/>
                <w:sz w:val="20"/>
              </w:rPr>
              <w:t>Divident</w:t>
            </w:r>
            <w:proofErr w:type="spellEnd"/>
            <w:r>
              <w:rPr>
                <w:b/>
                <w:bCs/>
                <w:sz w:val="20"/>
              </w:rPr>
              <w:t xml:space="preserve"> income for the year ended</w:t>
            </w:r>
          </w:p>
        </w:tc>
      </w:tr>
      <w:tr w:rsidR="0015091A" w:rsidRPr="00F66B42" w14:paraId="35EE0B17" w14:textId="75899C5E" w:rsidTr="0015091A">
        <w:tblPrEx>
          <w:tblCellMar>
            <w:left w:w="79" w:type="dxa"/>
            <w:right w:w="79" w:type="dxa"/>
          </w:tblCellMar>
        </w:tblPrEx>
        <w:trPr>
          <w:cantSplit/>
          <w:tblHeader/>
        </w:trPr>
        <w:tc>
          <w:tcPr>
            <w:tcW w:w="1747" w:type="pct"/>
            <w:shd w:val="clear" w:color="auto" w:fill="auto"/>
          </w:tcPr>
          <w:p w14:paraId="19C0D3B8" w14:textId="77777777" w:rsidR="0015091A" w:rsidRPr="00F66B42" w:rsidRDefault="0015091A" w:rsidP="008C67A9">
            <w:pPr>
              <w:pStyle w:val="acctfourfigures"/>
              <w:spacing w:line="240" w:lineRule="auto"/>
              <w:ind w:right="108"/>
              <w:jc w:val="center"/>
              <w:rPr>
                <w:sz w:val="20"/>
              </w:rPr>
            </w:pPr>
          </w:p>
        </w:tc>
        <w:tc>
          <w:tcPr>
            <w:tcW w:w="601" w:type="pct"/>
            <w:gridSpan w:val="3"/>
            <w:shd w:val="clear" w:color="auto" w:fill="auto"/>
          </w:tcPr>
          <w:p w14:paraId="15870B85" w14:textId="77777777" w:rsidR="0015091A" w:rsidRPr="00F66B42" w:rsidRDefault="0015091A" w:rsidP="008C67A9">
            <w:pPr>
              <w:pStyle w:val="acctmergecolhdg"/>
              <w:spacing w:line="240" w:lineRule="auto"/>
              <w:ind w:right="-81"/>
              <w:rPr>
                <w:b w:val="0"/>
                <w:bCs/>
                <w:sz w:val="20"/>
              </w:rPr>
            </w:pPr>
            <w:r w:rsidRPr="00F66B42">
              <w:rPr>
                <w:b w:val="0"/>
                <w:bCs/>
                <w:sz w:val="20"/>
              </w:rPr>
              <w:t>2020</w:t>
            </w:r>
          </w:p>
        </w:tc>
        <w:tc>
          <w:tcPr>
            <w:tcW w:w="101" w:type="pct"/>
            <w:gridSpan w:val="2"/>
            <w:shd w:val="clear" w:color="auto" w:fill="auto"/>
          </w:tcPr>
          <w:p w14:paraId="78D1A057" w14:textId="77777777" w:rsidR="0015091A" w:rsidRPr="00F66B42" w:rsidRDefault="0015091A" w:rsidP="008C67A9">
            <w:pPr>
              <w:pStyle w:val="acctmergecolhdg"/>
              <w:spacing w:line="240" w:lineRule="auto"/>
              <w:ind w:right="108"/>
              <w:rPr>
                <w:b w:val="0"/>
                <w:bCs/>
                <w:sz w:val="20"/>
              </w:rPr>
            </w:pPr>
          </w:p>
        </w:tc>
        <w:tc>
          <w:tcPr>
            <w:tcW w:w="502" w:type="pct"/>
            <w:gridSpan w:val="3"/>
            <w:shd w:val="clear" w:color="auto" w:fill="auto"/>
          </w:tcPr>
          <w:p w14:paraId="1D011E32" w14:textId="77777777" w:rsidR="0015091A" w:rsidRPr="00F66B42" w:rsidRDefault="0015091A" w:rsidP="008C67A9">
            <w:pPr>
              <w:pStyle w:val="acctmergecolhdg"/>
              <w:spacing w:line="240" w:lineRule="auto"/>
              <w:ind w:right="-79"/>
              <w:rPr>
                <w:b w:val="0"/>
                <w:bCs/>
                <w:sz w:val="20"/>
              </w:rPr>
            </w:pPr>
            <w:r w:rsidRPr="00F66B42">
              <w:rPr>
                <w:b w:val="0"/>
                <w:bCs/>
                <w:sz w:val="20"/>
              </w:rPr>
              <w:t>2019</w:t>
            </w:r>
          </w:p>
        </w:tc>
        <w:tc>
          <w:tcPr>
            <w:tcW w:w="451" w:type="pct"/>
            <w:shd w:val="clear" w:color="auto" w:fill="auto"/>
          </w:tcPr>
          <w:p w14:paraId="6F6B1659" w14:textId="77777777" w:rsidR="0015091A" w:rsidRPr="00F66B42" w:rsidRDefault="0015091A" w:rsidP="008C67A9">
            <w:pPr>
              <w:pStyle w:val="acctmergecolhdg"/>
              <w:spacing w:line="240" w:lineRule="auto"/>
              <w:ind w:right="-78"/>
              <w:rPr>
                <w:b w:val="0"/>
                <w:bCs/>
                <w:sz w:val="20"/>
              </w:rPr>
            </w:pPr>
            <w:r w:rsidRPr="00F66B42">
              <w:rPr>
                <w:b w:val="0"/>
                <w:bCs/>
                <w:sz w:val="20"/>
              </w:rPr>
              <w:t>2020</w:t>
            </w:r>
          </w:p>
        </w:tc>
        <w:tc>
          <w:tcPr>
            <w:tcW w:w="101" w:type="pct"/>
            <w:gridSpan w:val="3"/>
            <w:shd w:val="clear" w:color="auto" w:fill="auto"/>
          </w:tcPr>
          <w:p w14:paraId="7A453536" w14:textId="77777777" w:rsidR="0015091A" w:rsidRPr="00F66B42" w:rsidRDefault="0015091A" w:rsidP="008C67A9">
            <w:pPr>
              <w:pStyle w:val="acctmergecolhdg"/>
              <w:spacing w:line="240" w:lineRule="auto"/>
              <w:ind w:right="108"/>
              <w:rPr>
                <w:b w:val="0"/>
                <w:bCs/>
                <w:sz w:val="20"/>
              </w:rPr>
            </w:pPr>
          </w:p>
        </w:tc>
        <w:tc>
          <w:tcPr>
            <w:tcW w:w="446" w:type="pct"/>
            <w:gridSpan w:val="2"/>
            <w:shd w:val="clear" w:color="auto" w:fill="auto"/>
          </w:tcPr>
          <w:p w14:paraId="4C175393" w14:textId="77777777" w:rsidR="0015091A" w:rsidRPr="00F66B42" w:rsidRDefault="0015091A" w:rsidP="008C67A9">
            <w:pPr>
              <w:pStyle w:val="acctmergecolhdg"/>
              <w:spacing w:line="240" w:lineRule="auto"/>
              <w:ind w:right="-76"/>
              <w:rPr>
                <w:b w:val="0"/>
                <w:bCs/>
                <w:sz w:val="20"/>
              </w:rPr>
            </w:pPr>
            <w:r w:rsidRPr="00F66B42">
              <w:rPr>
                <w:b w:val="0"/>
                <w:bCs/>
                <w:sz w:val="20"/>
              </w:rPr>
              <w:t>2019</w:t>
            </w:r>
          </w:p>
        </w:tc>
        <w:tc>
          <w:tcPr>
            <w:tcW w:w="502" w:type="pct"/>
            <w:gridSpan w:val="2"/>
          </w:tcPr>
          <w:p w14:paraId="3B40BA43" w14:textId="16BFEC17" w:rsidR="0015091A" w:rsidRPr="00F66B42" w:rsidRDefault="0015091A" w:rsidP="008C67A9">
            <w:pPr>
              <w:pStyle w:val="acctmergecolhdg"/>
              <w:spacing w:line="240" w:lineRule="auto"/>
              <w:ind w:right="-76"/>
              <w:rPr>
                <w:b w:val="0"/>
                <w:bCs/>
                <w:sz w:val="20"/>
              </w:rPr>
            </w:pPr>
            <w:r>
              <w:rPr>
                <w:b w:val="0"/>
                <w:bCs/>
                <w:sz w:val="20"/>
              </w:rPr>
              <w:t>2020</w:t>
            </w:r>
          </w:p>
        </w:tc>
        <w:tc>
          <w:tcPr>
            <w:tcW w:w="549" w:type="pct"/>
            <w:gridSpan w:val="4"/>
          </w:tcPr>
          <w:p w14:paraId="3D366D56" w14:textId="4D985C95" w:rsidR="0015091A" w:rsidRPr="00F66B42" w:rsidRDefault="0015091A" w:rsidP="008C67A9">
            <w:pPr>
              <w:pStyle w:val="acctmergecolhdg"/>
              <w:spacing w:line="240" w:lineRule="auto"/>
              <w:ind w:right="-76"/>
              <w:rPr>
                <w:b w:val="0"/>
                <w:bCs/>
                <w:sz w:val="20"/>
              </w:rPr>
            </w:pPr>
            <w:r>
              <w:rPr>
                <w:b w:val="0"/>
                <w:bCs/>
                <w:sz w:val="20"/>
              </w:rPr>
              <w:t>2019</w:t>
            </w:r>
          </w:p>
        </w:tc>
      </w:tr>
      <w:tr w:rsidR="0015091A" w:rsidRPr="00BC5A65" w14:paraId="3D21CC30" w14:textId="1F4E82A6" w:rsidTr="0015091A">
        <w:trPr>
          <w:gridAfter w:val="1"/>
          <w:wAfter w:w="18" w:type="pct"/>
          <w:trHeight w:val="83"/>
          <w:tblHeader/>
        </w:trPr>
        <w:tc>
          <w:tcPr>
            <w:tcW w:w="1755" w:type="pct"/>
            <w:gridSpan w:val="2"/>
            <w:vAlign w:val="bottom"/>
          </w:tcPr>
          <w:p w14:paraId="308DF9FD" w14:textId="77777777" w:rsidR="0015091A" w:rsidRPr="00BC5A65" w:rsidRDefault="0015091A" w:rsidP="00BC5A65">
            <w:pPr>
              <w:spacing w:line="240" w:lineRule="auto"/>
              <w:jc w:val="both"/>
              <w:rPr>
                <w:sz w:val="20"/>
                <w:rtl/>
                <w:cs/>
              </w:rPr>
            </w:pPr>
          </w:p>
        </w:tc>
        <w:tc>
          <w:tcPr>
            <w:tcW w:w="3227" w:type="pct"/>
            <w:gridSpan w:val="18"/>
            <w:shd w:val="clear" w:color="auto" w:fill="auto"/>
          </w:tcPr>
          <w:p w14:paraId="51BC3A9F" w14:textId="0F2B2EFC" w:rsidR="0015091A" w:rsidRPr="00BC5A65" w:rsidRDefault="0015091A" w:rsidP="00BC5A65">
            <w:pPr>
              <w:tabs>
                <w:tab w:val="left" w:pos="620"/>
                <w:tab w:val="left" w:pos="2671"/>
                <w:tab w:val="center" w:pos="2982"/>
              </w:tabs>
              <w:spacing w:line="240" w:lineRule="auto"/>
              <w:ind w:left="170"/>
              <w:jc w:val="center"/>
              <w:rPr>
                <w:sz w:val="20"/>
              </w:rPr>
            </w:pPr>
            <w:r w:rsidRPr="002A7504">
              <w:rPr>
                <w:i/>
                <w:iCs/>
                <w:sz w:val="20"/>
              </w:rPr>
              <w:t>(in thousand Baht)</w:t>
            </w:r>
          </w:p>
        </w:tc>
      </w:tr>
      <w:tr w:rsidR="0015091A" w:rsidRPr="00BC5A65" w14:paraId="3055D79E" w14:textId="16943E1F" w:rsidTr="0015091A">
        <w:trPr>
          <w:gridAfter w:val="1"/>
          <w:wAfter w:w="18" w:type="pct"/>
          <w:trHeight w:val="320"/>
          <w:tblHeader/>
        </w:trPr>
        <w:tc>
          <w:tcPr>
            <w:tcW w:w="1755" w:type="pct"/>
            <w:gridSpan w:val="2"/>
            <w:vAlign w:val="bottom"/>
          </w:tcPr>
          <w:p w14:paraId="54A332E4" w14:textId="71385AB9" w:rsidR="0015091A" w:rsidRPr="00BC5A65" w:rsidRDefault="0015091A" w:rsidP="00BC5A65">
            <w:pPr>
              <w:spacing w:line="240" w:lineRule="auto"/>
              <w:ind w:left="90"/>
              <w:jc w:val="both"/>
              <w:rPr>
                <w:i/>
                <w:iCs/>
                <w:sz w:val="20"/>
                <w:rtl/>
                <w:cs/>
              </w:rPr>
            </w:pPr>
            <w:r w:rsidRPr="00BC5A65">
              <w:rPr>
                <w:b/>
                <w:bCs/>
                <w:i/>
                <w:iCs/>
                <w:sz w:val="20"/>
              </w:rPr>
              <w:t>Current financial assets</w:t>
            </w:r>
          </w:p>
        </w:tc>
        <w:tc>
          <w:tcPr>
            <w:tcW w:w="570" w:type="pct"/>
            <w:shd w:val="clear" w:color="auto" w:fill="auto"/>
          </w:tcPr>
          <w:p w14:paraId="13E42C6C" w14:textId="77777777" w:rsidR="0015091A" w:rsidRPr="00BC5A65" w:rsidRDefault="0015091A" w:rsidP="00BC5A65">
            <w:pPr>
              <w:tabs>
                <w:tab w:val="left" w:pos="620"/>
              </w:tabs>
              <w:spacing w:line="240" w:lineRule="auto"/>
              <w:ind w:left="170"/>
              <w:jc w:val="center"/>
              <w:rPr>
                <w:sz w:val="20"/>
              </w:rPr>
            </w:pPr>
          </w:p>
        </w:tc>
        <w:tc>
          <w:tcPr>
            <w:tcW w:w="43" w:type="pct"/>
            <w:gridSpan w:val="2"/>
            <w:shd w:val="clear" w:color="auto" w:fill="auto"/>
          </w:tcPr>
          <w:p w14:paraId="3388EBAC" w14:textId="77777777" w:rsidR="0015091A" w:rsidRPr="00BC5A65" w:rsidRDefault="0015091A" w:rsidP="00BC5A65">
            <w:pPr>
              <w:tabs>
                <w:tab w:val="left" w:pos="620"/>
              </w:tabs>
              <w:spacing w:line="240" w:lineRule="auto"/>
              <w:ind w:left="170"/>
              <w:jc w:val="both"/>
              <w:rPr>
                <w:sz w:val="20"/>
              </w:rPr>
            </w:pPr>
          </w:p>
        </w:tc>
        <w:tc>
          <w:tcPr>
            <w:tcW w:w="531" w:type="pct"/>
            <w:gridSpan w:val="2"/>
            <w:shd w:val="clear" w:color="auto" w:fill="auto"/>
          </w:tcPr>
          <w:p w14:paraId="26C6076B" w14:textId="77777777" w:rsidR="0015091A" w:rsidRPr="00BC5A65" w:rsidRDefault="0015091A" w:rsidP="00BC5A65">
            <w:pPr>
              <w:tabs>
                <w:tab w:val="left" w:pos="810"/>
              </w:tabs>
              <w:spacing w:line="240" w:lineRule="auto"/>
              <w:ind w:left="170"/>
              <w:jc w:val="center"/>
              <w:rPr>
                <w:sz w:val="20"/>
              </w:rPr>
            </w:pPr>
          </w:p>
        </w:tc>
        <w:tc>
          <w:tcPr>
            <w:tcW w:w="40" w:type="pct"/>
            <w:shd w:val="clear" w:color="auto" w:fill="auto"/>
          </w:tcPr>
          <w:p w14:paraId="161756DC" w14:textId="77777777" w:rsidR="0015091A" w:rsidRPr="00BC5A65" w:rsidRDefault="0015091A" w:rsidP="00BC5A65">
            <w:pPr>
              <w:tabs>
                <w:tab w:val="left" w:pos="620"/>
              </w:tabs>
              <w:spacing w:line="240" w:lineRule="auto"/>
              <w:ind w:left="170"/>
              <w:jc w:val="both"/>
              <w:rPr>
                <w:sz w:val="20"/>
              </w:rPr>
            </w:pPr>
          </w:p>
        </w:tc>
        <w:tc>
          <w:tcPr>
            <w:tcW w:w="473" w:type="pct"/>
            <w:gridSpan w:val="3"/>
            <w:shd w:val="clear" w:color="auto" w:fill="auto"/>
          </w:tcPr>
          <w:p w14:paraId="186BF83C" w14:textId="77777777" w:rsidR="0015091A" w:rsidRPr="00BC5A65" w:rsidRDefault="0015091A" w:rsidP="00BC5A65">
            <w:pPr>
              <w:tabs>
                <w:tab w:val="left" w:pos="620"/>
              </w:tabs>
              <w:spacing w:line="240" w:lineRule="auto"/>
              <w:ind w:left="170"/>
              <w:jc w:val="both"/>
              <w:rPr>
                <w:sz w:val="20"/>
              </w:rPr>
            </w:pPr>
          </w:p>
        </w:tc>
        <w:tc>
          <w:tcPr>
            <w:tcW w:w="46" w:type="pct"/>
            <w:shd w:val="clear" w:color="auto" w:fill="auto"/>
          </w:tcPr>
          <w:p w14:paraId="011EE620" w14:textId="77777777" w:rsidR="0015091A" w:rsidRPr="00BC5A65" w:rsidRDefault="0015091A" w:rsidP="00BC5A65">
            <w:pPr>
              <w:tabs>
                <w:tab w:val="left" w:pos="620"/>
              </w:tabs>
              <w:spacing w:line="240" w:lineRule="auto"/>
              <w:ind w:left="170"/>
              <w:jc w:val="both"/>
              <w:rPr>
                <w:sz w:val="20"/>
              </w:rPr>
            </w:pPr>
          </w:p>
        </w:tc>
        <w:tc>
          <w:tcPr>
            <w:tcW w:w="487" w:type="pct"/>
            <w:gridSpan w:val="2"/>
            <w:shd w:val="clear" w:color="auto" w:fill="auto"/>
          </w:tcPr>
          <w:p w14:paraId="196F0250" w14:textId="77777777" w:rsidR="0015091A" w:rsidRPr="00BC5A65" w:rsidRDefault="0015091A" w:rsidP="00BC5A65">
            <w:pPr>
              <w:tabs>
                <w:tab w:val="left" w:pos="620"/>
              </w:tabs>
              <w:spacing w:line="240" w:lineRule="auto"/>
              <w:ind w:left="170"/>
              <w:jc w:val="both"/>
              <w:rPr>
                <w:sz w:val="20"/>
              </w:rPr>
            </w:pPr>
          </w:p>
        </w:tc>
        <w:tc>
          <w:tcPr>
            <w:tcW w:w="64" w:type="pct"/>
            <w:gridSpan w:val="2"/>
          </w:tcPr>
          <w:p w14:paraId="52B882BE" w14:textId="77777777" w:rsidR="0015091A" w:rsidRPr="00BC5A65" w:rsidRDefault="0015091A" w:rsidP="00BC5A65">
            <w:pPr>
              <w:tabs>
                <w:tab w:val="left" w:pos="620"/>
              </w:tabs>
              <w:spacing w:line="240" w:lineRule="auto"/>
              <w:ind w:left="170"/>
              <w:jc w:val="both"/>
              <w:rPr>
                <w:sz w:val="20"/>
              </w:rPr>
            </w:pPr>
          </w:p>
        </w:tc>
        <w:tc>
          <w:tcPr>
            <w:tcW w:w="453" w:type="pct"/>
            <w:gridSpan w:val="2"/>
          </w:tcPr>
          <w:p w14:paraId="0B7C838A" w14:textId="77777777" w:rsidR="0015091A" w:rsidRPr="00BC5A65" w:rsidRDefault="0015091A" w:rsidP="00BC5A65">
            <w:pPr>
              <w:tabs>
                <w:tab w:val="left" w:pos="620"/>
              </w:tabs>
              <w:spacing w:line="240" w:lineRule="auto"/>
              <w:ind w:left="170"/>
              <w:jc w:val="center"/>
              <w:rPr>
                <w:sz w:val="20"/>
                <w:rtl/>
                <w:cs/>
              </w:rPr>
            </w:pPr>
          </w:p>
        </w:tc>
        <w:tc>
          <w:tcPr>
            <w:tcW w:w="73" w:type="pct"/>
          </w:tcPr>
          <w:p w14:paraId="42CEEC18" w14:textId="77777777" w:rsidR="0015091A" w:rsidRPr="00BC5A65" w:rsidRDefault="0015091A" w:rsidP="00BC5A65">
            <w:pPr>
              <w:tabs>
                <w:tab w:val="left" w:pos="620"/>
              </w:tabs>
              <w:spacing w:line="240" w:lineRule="auto"/>
              <w:ind w:left="170"/>
              <w:jc w:val="both"/>
              <w:rPr>
                <w:sz w:val="20"/>
              </w:rPr>
            </w:pPr>
          </w:p>
        </w:tc>
        <w:tc>
          <w:tcPr>
            <w:tcW w:w="447" w:type="pct"/>
          </w:tcPr>
          <w:p w14:paraId="17443FF2" w14:textId="77777777" w:rsidR="0015091A" w:rsidRPr="00BC5A65" w:rsidRDefault="0015091A" w:rsidP="00BC5A65">
            <w:pPr>
              <w:tabs>
                <w:tab w:val="left" w:pos="620"/>
              </w:tabs>
              <w:spacing w:line="240" w:lineRule="auto"/>
              <w:ind w:left="170"/>
              <w:jc w:val="both"/>
              <w:rPr>
                <w:sz w:val="20"/>
              </w:rPr>
            </w:pPr>
          </w:p>
        </w:tc>
      </w:tr>
      <w:tr w:rsidR="0015091A" w:rsidRPr="00BC5A65" w14:paraId="4236455D" w14:textId="609BD090" w:rsidTr="0015091A">
        <w:trPr>
          <w:gridAfter w:val="1"/>
          <w:wAfter w:w="18" w:type="pct"/>
          <w:trHeight w:val="74"/>
          <w:tblHeader/>
        </w:trPr>
        <w:tc>
          <w:tcPr>
            <w:tcW w:w="1755" w:type="pct"/>
            <w:gridSpan w:val="2"/>
            <w:vAlign w:val="bottom"/>
          </w:tcPr>
          <w:p w14:paraId="683DA4C8" w14:textId="35C95CCA" w:rsidR="0015091A" w:rsidRPr="00BC5A65" w:rsidRDefault="0015091A" w:rsidP="00BC5A65">
            <w:pPr>
              <w:spacing w:line="240" w:lineRule="auto"/>
              <w:ind w:left="90"/>
              <w:jc w:val="both"/>
              <w:rPr>
                <w:sz w:val="20"/>
                <w:rtl/>
                <w:cs/>
              </w:rPr>
            </w:pPr>
            <w:r w:rsidRPr="00BC5A65">
              <w:rPr>
                <w:sz w:val="20"/>
              </w:rPr>
              <w:t>Debt securities</w:t>
            </w:r>
          </w:p>
        </w:tc>
        <w:tc>
          <w:tcPr>
            <w:tcW w:w="570" w:type="pct"/>
            <w:tcBorders>
              <w:bottom w:val="double" w:sz="4" w:space="0" w:color="auto"/>
            </w:tcBorders>
            <w:shd w:val="clear" w:color="auto" w:fill="auto"/>
          </w:tcPr>
          <w:p w14:paraId="1FE78B70" w14:textId="77777777" w:rsidR="0015091A" w:rsidRPr="00BC5A65" w:rsidRDefault="0015091A" w:rsidP="00BC5A65">
            <w:pPr>
              <w:tabs>
                <w:tab w:val="left" w:pos="420"/>
                <w:tab w:val="left" w:pos="510"/>
              </w:tabs>
              <w:spacing w:line="240" w:lineRule="auto"/>
              <w:ind w:left="60" w:right="150" w:hanging="90"/>
              <w:jc w:val="right"/>
              <w:rPr>
                <w:b/>
                <w:bCs/>
                <w:sz w:val="20"/>
              </w:rPr>
            </w:pPr>
            <w:r w:rsidRPr="00BC5A65">
              <w:rPr>
                <w:b/>
                <w:bCs/>
                <w:sz w:val="20"/>
              </w:rPr>
              <w:t>173</w:t>
            </w:r>
          </w:p>
        </w:tc>
        <w:tc>
          <w:tcPr>
            <w:tcW w:w="43" w:type="pct"/>
            <w:gridSpan w:val="2"/>
            <w:shd w:val="clear" w:color="auto" w:fill="auto"/>
          </w:tcPr>
          <w:p w14:paraId="10DD080E" w14:textId="77777777" w:rsidR="0015091A" w:rsidRPr="00BC5A65" w:rsidRDefault="0015091A" w:rsidP="00BC5A65">
            <w:pPr>
              <w:tabs>
                <w:tab w:val="left" w:pos="620"/>
              </w:tabs>
              <w:spacing w:line="240" w:lineRule="auto"/>
              <w:ind w:left="170"/>
              <w:jc w:val="both"/>
              <w:rPr>
                <w:sz w:val="20"/>
              </w:rPr>
            </w:pPr>
          </w:p>
        </w:tc>
        <w:tc>
          <w:tcPr>
            <w:tcW w:w="531" w:type="pct"/>
            <w:gridSpan w:val="2"/>
            <w:tcBorders>
              <w:bottom w:val="double" w:sz="4" w:space="0" w:color="auto"/>
            </w:tcBorders>
            <w:shd w:val="clear" w:color="auto" w:fill="auto"/>
          </w:tcPr>
          <w:p w14:paraId="0A8AB5B0" w14:textId="77777777" w:rsidR="0015091A" w:rsidRPr="00BC5A65" w:rsidRDefault="0015091A" w:rsidP="00BC5A65">
            <w:pPr>
              <w:tabs>
                <w:tab w:val="left" w:pos="390"/>
                <w:tab w:val="left" w:pos="570"/>
              </w:tabs>
              <w:spacing w:line="240" w:lineRule="auto"/>
              <w:ind w:left="170" w:right="-250"/>
              <w:jc w:val="center"/>
              <w:rPr>
                <w:b/>
                <w:bCs/>
                <w:sz w:val="20"/>
              </w:rPr>
            </w:pPr>
            <w:r w:rsidRPr="00BC5A65">
              <w:rPr>
                <w:b/>
                <w:bCs/>
                <w:sz w:val="20"/>
              </w:rPr>
              <w:t>960</w:t>
            </w:r>
          </w:p>
        </w:tc>
        <w:tc>
          <w:tcPr>
            <w:tcW w:w="40" w:type="pct"/>
            <w:shd w:val="clear" w:color="auto" w:fill="auto"/>
          </w:tcPr>
          <w:p w14:paraId="0668E80C" w14:textId="77777777" w:rsidR="0015091A" w:rsidRPr="00BC5A65" w:rsidRDefault="0015091A" w:rsidP="00BC5A65">
            <w:pPr>
              <w:tabs>
                <w:tab w:val="left" w:pos="620"/>
              </w:tabs>
              <w:spacing w:line="240" w:lineRule="auto"/>
              <w:ind w:left="170"/>
              <w:jc w:val="both"/>
              <w:rPr>
                <w:b/>
                <w:bCs/>
                <w:sz w:val="20"/>
              </w:rPr>
            </w:pPr>
          </w:p>
        </w:tc>
        <w:tc>
          <w:tcPr>
            <w:tcW w:w="473" w:type="pct"/>
            <w:gridSpan w:val="3"/>
            <w:tcBorders>
              <w:bottom w:val="double" w:sz="4" w:space="0" w:color="auto"/>
            </w:tcBorders>
            <w:shd w:val="clear" w:color="auto" w:fill="auto"/>
          </w:tcPr>
          <w:p w14:paraId="019AD64D" w14:textId="77777777" w:rsidR="0015091A" w:rsidRPr="00BC5A65" w:rsidRDefault="0015091A" w:rsidP="00BC5A65">
            <w:pPr>
              <w:tabs>
                <w:tab w:val="left" w:pos="540"/>
                <w:tab w:val="left" w:pos="620"/>
              </w:tabs>
              <w:spacing w:line="240" w:lineRule="auto"/>
              <w:ind w:left="170" w:right="-150"/>
              <w:jc w:val="center"/>
              <w:rPr>
                <w:b/>
                <w:bCs/>
                <w:sz w:val="20"/>
              </w:rPr>
            </w:pPr>
            <w:r w:rsidRPr="00BC5A65">
              <w:rPr>
                <w:b/>
                <w:bCs/>
                <w:sz w:val="20"/>
              </w:rPr>
              <w:t>173</w:t>
            </w:r>
          </w:p>
        </w:tc>
        <w:tc>
          <w:tcPr>
            <w:tcW w:w="46" w:type="pct"/>
            <w:shd w:val="clear" w:color="auto" w:fill="auto"/>
          </w:tcPr>
          <w:p w14:paraId="2C1BF575" w14:textId="77777777" w:rsidR="0015091A" w:rsidRPr="00BC5A65" w:rsidRDefault="0015091A" w:rsidP="00BC5A65">
            <w:pPr>
              <w:tabs>
                <w:tab w:val="left" w:pos="620"/>
              </w:tabs>
              <w:spacing w:line="240" w:lineRule="auto"/>
              <w:ind w:left="170"/>
              <w:jc w:val="both"/>
              <w:rPr>
                <w:b/>
                <w:bCs/>
                <w:sz w:val="20"/>
              </w:rPr>
            </w:pPr>
          </w:p>
        </w:tc>
        <w:tc>
          <w:tcPr>
            <w:tcW w:w="487" w:type="pct"/>
            <w:gridSpan w:val="2"/>
            <w:tcBorders>
              <w:bottom w:val="double" w:sz="4" w:space="0" w:color="auto"/>
            </w:tcBorders>
            <w:shd w:val="clear" w:color="auto" w:fill="auto"/>
          </w:tcPr>
          <w:p w14:paraId="47A446CC" w14:textId="77777777" w:rsidR="0015091A" w:rsidRPr="00BC5A65" w:rsidRDefault="0015091A" w:rsidP="00BC5A65">
            <w:pPr>
              <w:tabs>
                <w:tab w:val="left" w:pos="790"/>
              </w:tabs>
              <w:spacing w:line="240" w:lineRule="auto"/>
              <w:ind w:left="170"/>
              <w:jc w:val="center"/>
              <w:rPr>
                <w:b/>
                <w:bCs/>
                <w:sz w:val="20"/>
              </w:rPr>
            </w:pPr>
            <w:r w:rsidRPr="00BC5A65">
              <w:rPr>
                <w:b/>
                <w:bCs/>
                <w:sz w:val="20"/>
              </w:rPr>
              <w:t>960</w:t>
            </w:r>
          </w:p>
        </w:tc>
        <w:tc>
          <w:tcPr>
            <w:tcW w:w="64" w:type="pct"/>
            <w:gridSpan w:val="2"/>
          </w:tcPr>
          <w:p w14:paraId="043CD56B" w14:textId="77777777" w:rsidR="0015091A" w:rsidRPr="00BC5A65" w:rsidRDefault="0015091A" w:rsidP="00BC5A65">
            <w:pPr>
              <w:tabs>
                <w:tab w:val="left" w:pos="620"/>
              </w:tabs>
              <w:spacing w:line="240" w:lineRule="auto"/>
              <w:ind w:left="170"/>
              <w:jc w:val="both"/>
              <w:rPr>
                <w:b/>
                <w:bCs/>
                <w:sz w:val="20"/>
              </w:rPr>
            </w:pPr>
          </w:p>
        </w:tc>
        <w:tc>
          <w:tcPr>
            <w:tcW w:w="453" w:type="pct"/>
            <w:gridSpan w:val="2"/>
            <w:tcBorders>
              <w:bottom w:val="double" w:sz="4" w:space="0" w:color="auto"/>
            </w:tcBorders>
          </w:tcPr>
          <w:p w14:paraId="2CD428D0" w14:textId="77777777" w:rsidR="0015091A" w:rsidRPr="00BC5A65" w:rsidRDefault="0015091A" w:rsidP="00BC5A65">
            <w:pPr>
              <w:tabs>
                <w:tab w:val="left" w:pos="620"/>
              </w:tabs>
              <w:spacing w:line="240" w:lineRule="auto"/>
              <w:ind w:left="170"/>
              <w:jc w:val="center"/>
              <w:rPr>
                <w:b/>
                <w:bCs/>
                <w:sz w:val="20"/>
                <w:rtl/>
                <w:cs/>
              </w:rPr>
            </w:pPr>
            <w:r w:rsidRPr="00BC5A65">
              <w:rPr>
                <w:b/>
                <w:bCs/>
                <w:sz w:val="20"/>
              </w:rPr>
              <w:t>-</w:t>
            </w:r>
          </w:p>
        </w:tc>
        <w:tc>
          <w:tcPr>
            <w:tcW w:w="73" w:type="pct"/>
          </w:tcPr>
          <w:p w14:paraId="622E7D37" w14:textId="77777777" w:rsidR="0015091A" w:rsidRPr="00BC5A65" w:rsidRDefault="0015091A" w:rsidP="00BC5A65">
            <w:pPr>
              <w:tabs>
                <w:tab w:val="left" w:pos="620"/>
              </w:tabs>
              <w:spacing w:line="240" w:lineRule="auto"/>
              <w:ind w:left="170"/>
              <w:jc w:val="both"/>
              <w:rPr>
                <w:b/>
                <w:bCs/>
                <w:sz w:val="20"/>
              </w:rPr>
            </w:pPr>
          </w:p>
        </w:tc>
        <w:tc>
          <w:tcPr>
            <w:tcW w:w="447" w:type="pct"/>
            <w:tcBorders>
              <w:bottom w:val="double" w:sz="4" w:space="0" w:color="auto"/>
            </w:tcBorders>
          </w:tcPr>
          <w:p w14:paraId="2C869607" w14:textId="77777777" w:rsidR="0015091A" w:rsidRPr="00BC5A65" w:rsidRDefault="0015091A" w:rsidP="00BC5A65">
            <w:pPr>
              <w:tabs>
                <w:tab w:val="left" w:pos="620"/>
              </w:tabs>
              <w:spacing w:line="240" w:lineRule="auto"/>
              <w:ind w:left="170"/>
              <w:jc w:val="center"/>
              <w:rPr>
                <w:b/>
                <w:bCs/>
                <w:sz w:val="20"/>
              </w:rPr>
            </w:pPr>
            <w:r w:rsidRPr="00BC5A65">
              <w:rPr>
                <w:b/>
                <w:bCs/>
                <w:sz w:val="20"/>
              </w:rPr>
              <w:t>-</w:t>
            </w:r>
          </w:p>
        </w:tc>
      </w:tr>
      <w:tr w:rsidR="0015091A" w:rsidRPr="00BC5A65" w14:paraId="404B8A24" w14:textId="0C58F3F0" w:rsidTr="0015091A">
        <w:trPr>
          <w:gridAfter w:val="1"/>
          <w:wAfter w:w="18" w:type="pct"/>
          <w:trHeight w:val="39"/>
          <w:tblHeader/>
        </w:trPr>
        <w:tc>
          <w:tcPr>
            <w:tcW w:w="1755" w:type="pct"/>
            <w:gridSpan w:val="2"/>
            <w:vAlign w:val="bottom"/>
          </w:tcPr>
          <w:p w14:paraId="370FCAD1" w14:textId="77777777" w:rsidR="0015091A" w:rsidRPr="00BC5A65" w:rsidRDefault="0015091A" w:rsidP="00BC5A65">
            <w:pPr>
              <w:spacing w:line="240" w:lineRule="auto"/>
              <w:ind w:left="90"/>
              <w:jc w:val="both"/>
              <w:rPr>
                <w:sz w:val="20"/>
                <w:rtl/>
                <w:cs/>
              </w:rPr>
            </w:pPr>
          </w:p>
        </w:tc>
        <w:tc>
          <w:tcPr>
            <w:tcW w:w="570" w:type="pct"/>
            <w:tcBorders>
              <w:top w:val="double" w:sz="4" w:space="0" w:color="auto"/>
            </w:tcBorders>
            <w:shd w:val="clear" w:color="auto" w:fill="auto"/>
          </w:tcPr>
          <w:p w14:paraId="73E47915" w14:textId="77777777" w:rsidR="0015091A" w:rsidRPr="00BC5A65" w:rsidRDefault="0015091A" w:rsidP="00BC5A65">
            <w:pPr>
              <w:tabs>
                <w:tab w:val="left" w:pos="620"/>
              </w:tabs>
              <w:spacing w:line="240" w:lineRule="auto"/>
              <w:ind w:left="170"/>
              <w:jc w:val="center"/>
              <w:rPr>
                <w:sz w:val="20"/>
              </w:rPr>
            </w:pPr>
          </w:p>
        </w:tc>
        <w:tc>
          <w:tcPr>
            <w:tcW w:w="43" w:type="pct"/>
            <w:gridSpan w:val="2"/>
            <w:shd w:val="clear" w:color="auto" w:fill="auto"/>
          </w:tcPr>
          <w:p w14:paraId="1F060D92" w14:textId="77777777" w:rsidR="0015091A" w:rsidRPr="00BC5A65" w:rsidRDefault="0015091A" w:rsidP="00BC5A65">
            <w:pPr>
              <w:tabs>
                <w:tab w:val="left" w:pos="620"/>
              </w:tabs>
              <w:spacing w:line="240" w:lineRule="auto"/>
              <w:ind w:left="170"/>
              <w:jc w:val="both"/>
              <w:rPr>
                <w:sz w:val="20"/>
              </w:rPr>
            </w:pPr>
          </w:p>
        </w:tc>
        <w:tc>
          <w:tcPr>
            <w:tcW w:w="531" w:type="pct"/>
            <w:gridSpan w:val="2"/>
            <w:tcBorders>
              <w:top w:val="double" w:sz="4" w:space="0" w:color="auto"/>
            </w:tcBorders>
            <w:shd w:val="clear" w:color="auto" w:fill="auto"/>
          </w:tcPr>
          <w:p w14:paraId="46436617" w14:textId="77777777" w:rsidR="0015091A" w:rsidRPr="00BC5A65" w:rsidRDefault="0015091A" w:rsidP="00BC5A65">
            <w:pPr>
              <w:tabs>
                <w:tab w:val="left" w:pos="810"/>
              </w:tabs>
              <w:spacing w:line="240" w:lineRule="auto"/>
              <w:ind w:left="170"/>
              <w:jc w:val="center"/>
              <w:rPr>
                <w:sz w:val="20"/>
              </w:rPr>
            </w:pPr>
          </w:p>
        </w:tc>
        <w:tc>
          <w:tcPr>
            <w:tcW w:w="40" w:type="pct"/>
            <w:shd w:val="clear" w:color="auto" w:fill="auto"/>
          </w:tcPr>
          <w:p w14:paraId="22B06835" w14:textId="77777777" w:rsidR="0015091A" w:rsidRPr="00BC5A65" w:rsidRDefault="0015091A" w:rsidP="00BC5A65">
            <w:pPr>
              <w:tabs>
                <w:tab w:val="left" w:pos="620"/>
              </w:tabs>
              <w:spacing w:line="240" w:lineRule="auto"/>
              <w:ind w:left="170"/>
              <w:jc w:val="both"/>
              <w:rPr>
                <w:sz w:val="20"/>
              </w:rPr>
            </w:pPr>
          </w:p>
        </w:tc>
        <w:tc>
          <w:tcPr>
            <w:tcW w:w="473" w:type="pct"/>
            <w:gridSpan w:val="3"/>
            <w:tcBorders>
              <w:top w:val="double" w:sz="4" w:space="0" w:color="auto"/>
            </w:tcBorders>
            <w:shd w:val="clear" w:color="auto" w:fill="auto"/>
          </w:tcPr>
          <w:p w14:paraId="649A89A6" w14:textId="77777777" w:rsidR="0015091A" w:rsidRPr="00BC5A65" w:rsidRDefault="0015091A" w:rsidP="00BC5A65">
            <w:pPr>
              <w:tabs>
                <w:tab w:val="left" w:pos="620"/>
              </w:tabs>
              <w:spacing w:line="240" w:lineRule="auto"/>
              <w:ind w:left="170"/>
              <w:jc w:val="both"/>
              <w:rPr>
                <w:sz w:val="20"/>
              </w:rPr>
            </w:pPr>
          </w:p>
        </w:tc>
        <w:tc>
          <w:tcPr>
            <w:tcW w:w="46" w:type="pct"/>
            <w:shd w:val="clear" w:color="auto" w:fill="auto"/>
          </w:tcPr>
          <w:p w14:paraId="179FA1B0" w14:textId="77777777" w:rsidR="0015091A" w:rsidRPr="00BC5A65" w:rsidRDefault="0015091A" w:rsidP="00BC5A65">
            <w:pPr>
              <w:tabs>
                <w:tab w:val="left" w:pos="620"/>
              </w:tabs>
              <w:spacing w:line="240" w:lineRule="auto"/>
              <w:ind w:left="170"/>
              <w:jc w:val="both"/>
              <w:rPr>
                <w:sz w:val="20"/>
              </w:rPr>
            </w:pPr>
          </w:p>
        </w:tc>
        <w:tc>
          <w:tcPr>
            <w:tcW w:w="487" w:type="pct"/>
            <w:gridSpan w:val="2"/>
            <w:tcBorders>
              <w:top w:val="double" w:sz="4" w:space="0" w:color="auto"/>
            </w:tcBorders>
            <w:shd w:val="clear" w:color="auto" w:fill="auto"/>
          </w:tcPr>
          <w:p w14:paraId="620AA47E" w14:textId="77777777" w:rsidR="0015091A" w:rsidRPr="00BC5A65" w:rsidRDefault="0015091A" w:rsidP="00BC5A65">
            <w:pPr>
              <w:tabs>
                <w:tab w:val="left" w:pos="620"/>
              </w:tabs>
              <w:spacing w:line="240" w:lineRule="auto"/>
              <w:ind w:left="170"/>
              <w:jc w:val="both"/>
              <w:rPr>
                <w:sz w:val="20"/>
              </w:rPr>
            </w:pPr>
          </w:p>
        </w:tc>
        <w:tc>
          <w:tcPr>
            <w:tcW w:w="64" w:type="pct"/>
            <w:gridSpan w:val="2"/>
          </w:tcPr>
          <w:p w14:paraId="4D556185" w14:textId="77777777" w:rsidR="0015091A" w:rsidRPr="00BC5A65" w:rsidRDefault="0015091A" w:rsidP="00BC5A65">
            <w:pPr>
              <w:tabs>
                <w:tab w:val="left" w:pos="620"/>
              </w:tabs>
              <w:spacing w:line="240" w:lineRule="auto"/>
              <w:ind w:left="170"/>
              <w:jc w:val="both"/>
              <w:rPr>
                <w:sz w:val="20"/>
              </w:rPr>
            </w:pPr>
          </w:p>
        </w:tc>
        <w:tc>
          <w:tcPr>
            <w:tcW w:w="453" w:type="pct"/>
            <w:gridSpan w:val="2"/>
            <w:tcBorders>
              <w:top w:val="double" w:sz="4" w:space="0" w:color="auto"/>
            </w:tcBorders>
          </w:tcPr>
          <w:p w14:paraId="5F8B0CCC" w14:textId="77777777" w:rsidR="0015091A" w:rsidRPr="00BC5A65" w:rsidRDefault="0015091A" w:rsidP="00BC5A65">
            <w:pPr>
              <w:tabs>
                <w:tab w:val="left" w:pos="620"/>
              </w:tabs>
              <w:spacing w:line="240" w:lineRule="auto"/>
              <w:ind w:left="170"/>
              <w:jc w:val="center"/>
              <w:rPr>
                <w:sz w:val="20"/>
                <w:rtl/>
                <w:cs/>
              </w:rPr>
            </w:pPr>
          </w:p>
        </w:tc>
        <w:tc>
          <w:tcPr>
            <w:tcW w:w="73" w:type="pct"/>
          </w:tcPr>
          <w:p w14:paraId="7476D402" w14:textId="77777777" w:rsidR="0015091A" w:rsidRPr="00BC5A65" w:rsidRDefault="0015091A" w:rsidP="00BC5A65">
            <w:pPr>
              <w:tabs>
                <w:tab w:val="left" w:pos="620"/>
              </w:tabs>
              <w:spacing w:line="240" w:lineRule="auto"/>
              <w:ind w:left="170"/>
              <w:jc w:val="both"/>
              <w:rPr>
                <w:sz w:val="20"/>
              </w:rPr>
            </w:pPr>
          </w:p>
        </w:tc>
        <w:tc>
          <w:tcPr>
            <w:tcW w:w="447" w:type="pct"/>
            <w:tcBorders>
              <w:top w:val="double" w:sz="4" w:space="0" w:color="auto"/>
            </w:tcBorders>
          </w:tcPr>
          <w:p w14:paraId="0DB05222" w14:textId="77777777" w:rsidR="0015091A" w:rsidRPr="00BC5A65" w:rsidRDefault="0015091A" w:rsidP="00BC5A65">
            <w:pPr>
              <w:tabs>
                <w:tab w:val="left" w:pos="620"/>
              </w:tabs>
              <w:spacing w:line="240" w:lineRule="auto"/>
              <w:ind w:left="170"/>
              <w:jc w:val="both"/>
              <w:rPr>
                <w:sz w:val="20"/>
              </w:rPr>
            </w:pPr>
          </w:p>
        </w:tc>
      </w:tr>
      <w:tr w:rsidR="0015091A" w:rsidRPr="00BC5A65" w14:paraId="0ECCCF27" w14:textId="5186013A" w:rsidTr="0015091A">
        <w:trPr>
          <w:gridAfter w:val="1"/>
          <w:wAfter w:w="18" w:type="pct"/>
          <w:trHeight w:val="69"/>
          <w:tblHeader/>
        </w:trPr>
        <w:tc>
          <w:tcPr>
            <w:tcW w:w="1755" w:type="pct"/>
            <w:gridSpan w:val="2"/>
            <w:vAlign w:val="bottom"/>
          </w:tcPr>
          <w:p w14:paraId="2CFF4BDD" w14:textId="436A40DC" w:rsidR="0015091A" w:rsidRPr="00CD1CB8" w:rsidRDefault="0015091A" w:rsidP="00BC5A65">
            <w:pPr>
              <w:spacing w:line="240" w:lineRule="auto"/>
              <w:ind w:left="90"/>
              <w:jc w:val="both"/>
              <w:rPr>
                <w:b/>
                <w:bCs/>
                <w:i/>
                <w:iCs/>
                <w:sz w:val="20"/>
                <w:rtl/>
                <w:cs/>
              </w:rPr>
            </w:pPr>
            <w:r w:rsidRPr="00CD1CB8">
              <w:rPr>
                <w:b/>
                <w:bCs/>
                <w:i/>
                <w:iCs/>
                <w:sz w:val="20"/>
              </w:rPr>
              <w:t>Non-current financial assets</w:t>
            </w:r>
          </w:p>
        </w:tc>
        <w:tc>
          <w:tcPr>
            <w:tcW w:w="570" w:type="pct"/>
            <w:shd w:val="clear" w:color="auto" w:fill="auto"/>
          </w:tcPr>
          <w:p w14:paraId="590E2D62" w14:textId="77777777" w:rsidR="0015091A" w:rsidRPr="00BC5A65" w:rsidRDefault="0015091A" w:rsidP="00BC5A65">
            <w:pPr>
              <w:tabs>
                <w:tab w:val="left" w:pos="620"/>
              </w:tabs>
              <w:spacing w:line="240" w:lineRule="auto"/>
              <w:ind w:left="170"/>
              <w:jc w:val="center"/>
              <w:rPr>
                <w:sz w:val="20"/>
              </w:rPr>
            </w:pPr>
          </w:p>
        </w:tc>
        <w:tc>
          <w:tcPr>
            <w:tcW w:w="43" w:type="pct"/>
            <w:gridSpan w:val="2"/>
            <w:shd w:val="clear" w:color="auto" w:fill="auto"/>
          </w:tcPr>
          <w:p w14:paraId="0FEFE91D" w14:textId="77777777" w:rsidR="0015091A" w:rsidRPr="00BC5A65" w:rsidRDefault="0015091A" w:rsidP="00BC5A65">
            <w:pPr>
              <w:tabs>
                <w:tab w:val="left" w:pos="620"/>
              </w:tabs>
              <w:spacing w:line="240" w:lineRule="auto"/>
              <w:ind w:left="170"/>
              <w:jc w:val="both"/>
              <w:rPr>
                <w:sz w:val="20"/>
              </w:rPr>
            </w:pPr>
          </w:p>
        </w:tc>
        <w:tc>
          <w:tcPr>
            <w:tcW w:w="531" w:type="pct"/>
            <w:gridSpan w:val="2"/>
            <w:shd w:val="clear" w:color="auto" w:fill="auto"/>
          </w:tcPr>
          <w:p w14:paraId="01CEAF37" w14:textId="77777777" w:rsidR="0015091A" w:rsidRPr="00BC5A65" w:rsidRDefault="0015091A" w:rsidP="00BC5A65">
            <w:pPr>
              <w:tabs>
                <w:tab w:val="left" w:pos="810"/>
              </w:tabs>
              <w:spacing w:line="240" w:lineRule="auto"/>
              <w:ind w:left="170"/>
              <w:jc w:val="center"/>
              <w:rPr>
                <w:sz w:val="20"/>
              </w:rPr>
            </w:pPr>
          </w:p>
        </w:tc>
        <w:tc>
          <w:tcPr>
            <w:tcW w:w="40" w:type="pct"/>
            <w:shd w:val="clear" w:color="auto" w:fill="auto"/>
          </w:tcPr>
          <w:p w14:paraId="712494DD" w14:textId="77777777" w:rsidR="0015091A" w:rsidRPr="00BC5A65" w:rsidRDefault="0015091A" w:rsidP="00BC5A65">
            <w:pPr>
              <w:tabs>
                <w:tab w:val="left" w:pos="620"/>
              </w:tabs>
              <w:spacing w:line="240" w:lineRule="auto"/>
              <w:ind w:left="170"/>
              <w:jc w:val="both"/>
              <w:rPr>
                <w:sz w:val="20"/>
              </w:rPr>
            </w:pPr>
          </w:p>
        </w:tc>
        <w:tc>
          <w:tcPr>
            <w:tcW w:w="473" w:type="pct"/>
            <w:gridSpan w:val="3"/>
            <w:shd w:val="clear" w:color="auto" w:fill="auto"/>
          </w:tcPr>
          <w:p w14:paraId="236FD1DC" w14:textId="77777777" w:rsidR="0015091A" w:rsidRPr="00BC5A65" w:rsidRDefault="0015091A" w:rsidP="00BC5A65">
            <w:pPr>
              <w:tabs>
                <w:tab w:val="left" w:pos="620"/>
              </w:tabs>
              <w:spacing w:line="240" w:lineRule="auto"/>
              <w:ind w:left="170"/>
              <w:jc w:val="both"/>
              <w:rPr>
                <w:sz w:val="20"/>
              </w:rPr>
            </w:pPr>
          </w:p>
        </w:tc>
        <w:tc>
          <w:tcPr>
            <w:tcW w:w="46" w:type="pct"/>
            <w:shd w:val="clear" w:color="auto" w:fill="auto"/>
          </w:tcPr>
          <w:p w14:paraId="13D29ACC" w14:textId="77777777" w:rsidR="0015091A" w:rsidRPr="00BC5A65" w:rsidRDefault="0015091A" w:rsidP="00BC5A65">
            <w:pPr>
              <w:tabs>
                <w:tab w:val="left" w:pos="620"/>
              </w:tabs>
              <w:spacing w:line="240" w:lineRule="auto"/>
              <w:ind w:left="170"/>
              <w:jc w:val="both"/>
              <w:rPr>
                <w:sz w:val="20"/>
              </w:rPr>
            </w:pPr>
          </w:p>
        </w:tc>
        <w:tc>
          <w:tcPr>
            <w:tcW w:w="487" w:type="pct"/>
            <w:gridSpan w:val="2"/>
            <w:shd w:val="clear" w:color="auto" w:fill="auto"/>
          </w:tcPr>
          <w:p w14:paraId="11894E97" w14:textId="77777777" w:rsidR="0015091A" w:rsidRPr="00BC5A65" w:rsidRDefault="0015091A" w:rsidP="00BC5A65">
            <w:pPr>
              <w:tabs>
                <w:tab w:val="left" w:pos="620"/>
              </w:tabs>
              <w:spacing w:line="240" w:lineRule="auto"/>
              <w:ind w:left="170"/>
              <w:jc w:val="both"/>
              <w:rPr>
                <w:sz w:val="20"/>
              </w:rPr>
            </w:pPr>
          </w:p>
        </w:tc>
        <w:tc>
          <w:tcPr>
            <w:tcW w:w="64" w:type="pct"/>
            <w:gridSpan w:val="2"/>
          </w:tcPr>
          <w:p w14:paraId="5B98BF76" w14:textId="77777777" w:rsidR="0015091A" w:rsidRPr="00BC5A65" w:rsidRDefault="0015091A" w:rsidP="00BC5A65">
            <w:pPr>
              <w:tabs>
                <w:tab w:val="left" w:pos="620"/>
              </w:tabs>
              <w:spacing w:line="240" w:lineRule="auto"/>
              <w:ind w:left="170"/>
              <w:jc w:val="both"/>
              <w:rPr>
                <w:sz w:val="20"/>
              </w:rPr>
            </w:pPr>
          </w:p>
        </w:tc>
        <w:tc>
          <w:tcPr>
            <w:tcW w:w="453" w:type="pct"/>
            <w:gridSpan w:val="2"/>
          </w:tcPr>
          <w:p w14:paraId="0DF5EC16" w14:textId="77777777" w:rsidR="0015091A" w:rsidRPr="00BC5A65" w:rsidRDefault="0015091A" w:rsidP="00BC5A65">
            <w:pPr>
              <w:tabs>
                <w:tab w:val="left" w:pos="620"/>
              </w:tabs>
              <w:spacing w:line="240" w:lineRule="auto"/>
              <w:ind w:left="170"/>
              <w:jc w:val="center"/>
              <w:rPr>
                <w:sz w:val="20"/>
                <w:rtl/>
                <w:cs/>
              </w:rPr>
            </w:pPr>
          </w:p>
        </w:tc>
        <w:tc>
          <w:tcPr>
            <w:tcW w:w="73" w:type="pct"/>
          </w:tcPr>
          <w:p w14:paraId="2E6EAFC8" w14:textId="77777777" w:rsidR="0015091A" w:rsidRPr="00BC5A65" w:rsidRDefault="0015091A" w:rsidP="00BC5A65">
            <w:pPr>
              <w:tabs>
                <w:tab w:val="left" w:pos="620"/>
              </w:tabs>
              <w:spacing w:line="240" w:lineRule="auto"/>
              <w:ind w:left="170"/>
              <w:jc w:val="both"/>
              <w:rPr>
                <w:sz w:val="20"/>
              </w:rPr>
            </w:pPr>
          </w:p>
        </w:tc>
        <w:tc>
          <w:tcPr>
            <w:tcW w:w="447" w:type="pct"/>
          </w:tcPr>
          <w:p w14:paraId="675A5070" w14:textId="77777777" w:rsidR="0015091A" w:rsidRPr="00BC5A65" w:rsidRDefault="0015091A" w:rsidP="00BC5A65">
            <w:pPr>
              <w:tabs>
                <w:tab w:val="left" w:pos="620"/>
              </w:tabs>
              <w:spacing w:line="240" w:lineRule="auto"/>
              <w:ind w:left="170"/>
              <w:jc w:val="both"/>
              <w:rPr>
                <w:sz w:val="20"/>
              </w:rPr>
            </w:pPr>
          </w:p>
        </w:tc>
      </w:tr>
      <w:tr w:rsidR="0015091A" w:rsidRPr="00BC5A65" w14:paraId="1C0A4BBF" w14:textId="496F3A89" w:rsidTr="0015091A">
        <w:trPr>
          <w:gridAfter w:val="1"/>
          <w:wAfter w:w="18" w:type="pct"/>
          <w:trHeight w:val="320"/>
          <w:tblHeader/>
        </w:trPr>
        <w:tc>
          <w:tcPr>
            <w:tcW w:w="1755" w:type="pct"/>
            <w:gridSpan w:val="2"/>
            <w:vAlign w:val="bottom"/>
          </w:tcPr>
          <w:p w14:paraId="6233C550" w14:textId="3EB8AD2C" w:rsidR="0015091A" w:rsidRPr="00BC5A65" w:rsidRDefault="0015091A" w:rsidP="00BC5A65">
            <w:pPr>
              <w:spacing w:line="240" w:lineRule="auto"/>
              <w:ind w:left="90"/>
              <w:rPr>
                <w:sz w:val="20"/>
                <w:rtl/>
                <w:cs/>
              </w:rPr>
            </w:pPr>
            <w:r w:rsidRPr="00BC5A65">
              <w:rPr>
                <w:sz w:val="20"/>
              </w:rPr>
              <w:t xml:space="preserve">Available-for-sale </w:t>
            </w:r>
            <w:r>
              <w:rPr>
                <w:sz w:val="20"/>
              </w:rPr>
              <w:br/>
              <w:t xml:space="preserve">   </w:t>
            </w:r>
            <w:r w:rsidRPr="00BC5A65">
              <w:rPr>
                <w:sz w:val="20"/>
              </w:rPr>
              <w:t>marketable securities</w:t>
            </w:r>
            <w:r w:rsidRPr="00BC5A65">
              <w:rPr>
                <w:sz w:val="20"/>
                <w:lang w:val="en-US"/>
              </w:rPr>
              <w:t xml:space="preserve"> </w:t>
            </w:r>
          </w:p>
        </w:tc>
        <w:tc>
          <w:tcPr>
            <w:tcW w:w="570" w:type="pct"/>
            <w:shd w:val="clear" w:color="auto" w:fill="auto"/>
          </w:tcPr>
          <w:p w14:paraId="7F731E89" w14:textId="77777777" w:rsidR="0015091A" w:rsidRPr="00256B72" w:rsidRDefault="0015091A" w:rsidP="00BC5A65">
            <w:pPr>
              <w:tabs>
                <w:tab w:val="left" w:pos="620"/>
              </w:tabs>
              <w:spacing w:line="240" w:lineRule="auto"/>
              <w:ind w:left="170"/>
              <w:jc w:val="center"/>
              <w:rPr>
                <w:sz w:val="20"/>
              </w:rPr>
            </w:pPr>
          </w:p>
          <w:p w14:paraId="7725661A" w14:textId="4DD85649" w:rsidR="0015091A" w:rsidRPr="00256B72" w:rsidRDefault="0015091A" w:rsidP="00256B72">
            <w:pPr>
              <w:tabs>
                <w:tab w:val="left" w:pos="620"/>
              </w:tabs>
              <w:spacing w:line="240" w:lineRule="auto"/>
              <w:ind w:left="170" w:right="44"/>
              <w:jc w:val="center"/>
              <w:rPr>
                <w:sz w:val="20"/>
              </w:rPr>
            </w:pPr>
            <w:r w:rsidRPr="00256B72">
              <w:rPr>
                <w:sz w:val="20"/>
              </w:rPr>
              <w:t>201,500</w:t>
            </w:r>
          </w:p>
        </w:tc>
        <w:tc>
          <w:tcPr>
            <w:tcW w:w="43" w:type="pct"/>
            <w:gridSpan w:val="2"/>
            <w:shd w:val="clear" w:color="auto" w:fill="auto"/>
          </w:tcPr>
          <w:p w14:paraId="70CADDB1" w14:textId="77777777" w:rsidR="0015091A" w:rsidRPr="00BC5A65" w:rsidRDefault="0015091A" w:rsidP="00BC5A65">
            <w:pPr>
              <w:tabs>
                <w:tab w:val="left" w:pos="620"/>
              </w:tabs>
              <w:spacing w:line="240" w:lineRule="auto"/>
              <w:ind w:left="170"/>
              <w:jc w:val="both"/>
              <w:rPr>
                <w:sz w:val="20"/>
              </w:rPr>
            </w:pPr>
          </w:p>
        </w:tc>
        <w:tc>
          <w:tcPr>
            <w:tcW w:w="531" w:type="pct"/>
            <w:gridSpan w:val="2"/>
            <w:shd w:val="clear" w:color="auto" w:fill="auto"/>
          </w:tcPr>
          <w:p w14:paraId="5E6078E5" w14:textId="77777777" w:rsidR="0015091A" w:rsidRDefault="0015091A" w:rsidP="00BC5A65">
            <w:pPr>
              <w:tabs>
                <w:tab w:val="left" w:pos="810"/>
              </w:tabs>
              <w:spacing w:line="240" w:lineRule="auto"/>
              <w:ind w:left="170"/>
              <w:jc w:val="center"/>
              <w:rPr>
                <w:sz w:val="20"/>
              </w:rPr>
            </w:pPr>
          </w:p>
          <w:p w14:paraId="31A7BF05" w14:textId="7E675CCF" w:rsidR="0015091A" w:rsidRPr="00BC5A65" w:rsidRDefault="0015091A" w:rsidP="00BC5A65">
            <w:pPr>
              <w:tabs>
                <w:tab w:val="left" w:pos="810"/>
              </w:tabs>
              <w:spacing w:line="240" w:lineRule="auto"/>
              <w:ind w:left="170"/>
              <w:jc w:val="center"/>
              <w:rPr>
                <w:sz w:val="20"/>
              </w:rPr>
            </w:pPr>
            <w:r w:rsidRPr="00BC5A65">
              <w:rPr>
                <w:sz w:val="20"/>
              </w:rPr>
              <w:t>207</w:t>
            </w:r>
            <w:r w:rsidRPr="00BC5A65">
              <w:rPr>
                <w:sz w:val="20"/>
                <w:rtl/>
                <w:cs/>
              </w:rPr>
              <w:t>,</w:t>
            </w:r>
            <w:r w:rsidRPr="00BC5A65">
              <w:rPr>
                <w:sz w:val="20"/>
              </w:rPr>
              <w:t>700</w:t>
            </w:r>
          </w:p>
        </w:tc>
        <w:tc>
          <w:tcPr>
            <w:tcW w:w="40" w:type="pct"/>
            <w:shd w:val="clear" w:color="auto" w:fill="auto"/>
          </w:tcPr>
          <w:p w14:paraId="0B57F611" w14:textId="77777777" w:rsidR="0015091A" w:rsidRPr="00BC5A65" w:rsidRDefault="0015091A" w:rsidP="00BC5A65">
            <w:pPr>
              <w:tabs>
                <w:tab w:val="left" w:pos="620"/>
              </w:tabs>
              <w:spacing w:line="240" w:lineRule="auto"/>
              <w:ind w:left="170"/>
              <w:jc w:val="both"/>
              <w:rPr>
                <w:sz w:val="20"/>
              </w:rPr>
            </w:pPr>
          </w:p>
        </w:tc>
        <w:tc>
          <w:tcPr>
            <w:tcW w:w="473" w:type="pct"/>
            <w:gridSpan w:val="3"/>
            <w:shd w:val="clear" w:color="auto" w:fill="auto"/>
          </w:tcPr>
          <w:p w14:paraId="55A3DEAE" w14:textId="77777777" w:rsidR="0015091A" w:rsidRDefault="0015091A" w:rsidP="00BC5A65">
            <w:pPr>
              <w:tabs>
                <w:tab w:val="left" w:pos="620"/>
              </w:tabs>
              <w:spacing w:line="240" w:lineRule="auto"/>
              <w:ind w:left="170"/>
              <w:jc w:val="both"/>
              <w:rPr>
                <w:sz w:val="20"/>
              </w:rPr>
            </w:pPr>
          </w:p>
          <w:p w14:paraId="48879615" w14:textId="360AC13C" w:rsidR="0015091A" w:rsidRPr="00BC5A65" w:rsidRDefault="0015091A" w:rsidP="00BC5A65">
            <w:pPr>
              <w:tabs>
                <w:tab w:val="left" w:pos="620"/>
              </w:tabs>
              <w:spacing w:line="240" w:lineRule="auto"/>
              <w:ind w:left="170"/>
              <w:jc w:val="both"/>
              <w:rPr>
                <w:sz w:val="20"/>
              </w:rPr>
            </w:pPr>
            <w:r w:rsidRPr="00BC5A65">
              <w:rPr>
                <w:sz w:val="20"/>
              </w:rPr>
              <w:t>201,500</w:t>
            </w:r>
          </w:p>
        </w:tc>
        <w:tc>
          <w:tcPr>
            <w:tcW w:w="46" w:type="pct"/>
            <w:shd w:val="clear" w:color="auto" w:fill="auto"/>
          </w:tcPr>
          <w:p w14:paraId="14958E68" w14:textId="77777777" w:rsidR="0015091A" w:rsidRPr="00BC5A65" w:rsidRDefault="0015091A" w:rsidP="00BC5A65">
            <w:pPr>
              <w:tabs>
                <w:tab w:val="left" w:pos="620"/>
              </w:tabs>
              <w:spacing w:line="240" w:lineRule="auto"/>
              <w:ind w:left="170"/>
              <w:jc w:val="both"/>
              <w:rPr>
                <w:sz w:val="20"/>
              </w:rPr>
            </w:pPr>
          </w:p>
        </w:tc>
        <w:tc>
          <w:tcPr>
            <w:tcW w:w="487" w:type="pct"/>
            <w:gridSpan w:val="2"/>
            <w:shd w:val="clear" w:color="auto" w:fill="auto"/>
          </w:tcPr>
          <w:p w14:paraId="1D31C5E4" w14:textId="77777777" w:rsidR="0015091A" w:rsidRDefault="0015091A" w:rsidP="00BC5A65">
            <w:pPr>
              <w:tabs>
                <w:tab w:val="left" w:pos="620"/>
              </w:tabs>
              <w:spacing w:line="240" w:lineRule="auto"/>
              <w:ind w:left="170"/>
              <w:jc w:val="both"/>
              <w:rPr>
                <w:sz w:val="20"/>
              </w:rPr>
            </w:pPr>
          </w:p>
          <w:p w14:paraId="4884D90A" w14:textId="0AA2A8C8" w:rsidR="0015091A" w:rsidRPr="00BC5A65" w:rsidRDefault="0015091A" w:rsidP="00BC5A65">
            <w:pPr>
              <w:tabs>
                <w:tab w:val="left" w:pos="620"/>
              </w:tabs>
              <w:spacing w:line="240" w:lineRule="auto"/>
              <w:ind w:left="170"/>
              <w:jc w:val="both"/>
              <w:rPr>
                <w:sz w:val="20"/>
              </w:rPr>
            </w:pPr>
            <w:r w:rsidRPr="00BC5A65">
              <w:rPr>
                <w:sz w:val="20"/>
              </w:rPr>
              <w:t>207</w:t>
            </w:r>
            <w:r w:rsidRPr="00BC5A65">
              <w:rPr>
                <w:sz w:val="20"/>
                <w:rtl/>
                <w:cs/>
              </w:rPr>
              <w:t>,</w:t>
            </w:r>
            <w:r w:rsidRPr="00BC5A65">
              <w:rPr>
                <w:sz w:val="20"/>
              </w:rPr>
              <w:t>700</w:t>
            </w:r>
          </w:p>
        </w:tc>
        <w:tc>
          <w:tcPr>
            <w:tcW w:w="64" w:type="pct"/>
            <w:gridSpan w:val="2"/>
          </w:tcPr>
          <w:p w14:paraId="2B872362" w14:textId="77777777" w:rsidR="0015091A" w:rsidRPr="00BC5A65" w:rsidRDefault="0015091A" w:rsidP="00BC5A65">
            <w:pPr>
              <w:tabs>
                <w:tab w:val="left" w:pos="620"/>
              </w:tabs>
              <w:spacing w:line="240" w:lineRule="auto"/>
              <w:ind w:left="170"/>
              <w:jc w:val="both"/>
              <w:rPr>
                <w:sz w:val="20"/>
              </w:rPr>
            </w:pPr>
          </w:p>
        </w:tc>
        <w:tc>
          <w:tcPr>
            <w:tcW w:w="453" w:type="pct"/>
            <w:gridSpan w:val="2"/>
          </w:tcPr>
          <w:p w14:paraId="1A661DA9" w14:textId="77777777" w:rsidR="0015091A" w:rsidRDefault="0015091A" w:rsidP="00BC5A65">
            <w:pPr>
              <w:tabs>
                <w:tab w:val="left" w:pos="620"/>
              </w:tabs>
              <w:spacing w:line="240" w:lineRule="auto"/>
              <w:ind w:left="170"/>
              <w:jc w:val="center"/>
              <w:rPr>
                <w:sz w:val="20"/>
              </w:rPr>
            </w:pPr>
          </w:p>
          <w:p w14:paraId="7A653CC4" w14:textId="19818F60" w:rsidR="0015091A" w:rsidRPr="00BC5A65" w:rsidRDefault="0015091A" w:rsidP="00BC5A65">
            <w:pPr>
              <w:tabs>
                <w:tab w:val="left" w:pos="620"/>
              </w:tabs>
              <w:spacing w:line="240" w:lineRule="auto"/>
              <w:ind w:left="170"/>
              <w:jc w:val="center"/>
              <w:rPr>
                <w:sz w:val="20"/>
                <w:rtl/>
                <w:cs/>
              </w:rPr>
            </w:pPr>
            <w:r w:rsidRPr="00BC5A65">
              <w:rPr>
                <w:sz w:val="20"/>
              </w:rPr>
              <w:t>12,933</w:t>
            </w:r>
          </w:p>
        </w:tc>
        <w:tc>
          <w:tcPr>
            <w:tcW w:w="73" w:type="pct"/>
          </w:tcPr>
          <w:p w14:paraId="18D92710" w14:textId="77777777" w:rsidR="0015091A" w:rsidRPr="00BC5A65" w:rsidRDefault="0015091A" w:rsidP="00BC5A65">
            <w:pPr>
              <w:tabs>
                <w:tab w:val="left" w:pos="620"/>
              </w:tabs>
              <w:spacing w:line="240" w:lineRule="auto"/>
              <w:ind w:left="170"/>
              <w:jc w:val="both"/>
              <w:rPr>
                <w:sz w:val="20"/>
              </w:rPr>
            </w:pPr>
          </w:p>
        </w:tc>
        <w:tc>
          <w:tcPr>
            <w:tcW w:w="447" w:type="pct"/>
          </w:tcPr>
          <w:p w14:paraId="5D896EE8" w14:textId="77777777" w:rsidR="0015091A" w:rsidRDefault="0015091A" w:rsidP="00BC5A65">
            <w:pPr>
              <w:tabs>
                <w:tab w:val="left" w:pos="620"/>
              </w:tabs>
              <w:spacing w:line="240" w:lineRule="auto"/>
              <w:ind w:left="170"/>
              <w:jc w:val="both"/>
              <w:rPr>
                <w:sz w:val="20"/>
              </w:rPr>
            </w:pPr>
          </w:p>
          <w:p w14:paraId="5DBC4E07" w14:textId="5A8C9052" w:rsidR="0015091A" w:rsidRPr="00BC5A65" w:rsidRDefault="0015091A" w:rsidP="00BC5A65">
            <w:pPr>
              <w:tabs>
                <w:tab w:val="left" w:pos="620"/>
              </w:tabs>
              <w:spacing w:line="240" w:lineRule="auto"/>
              <w:ind w:left="170"/>
              <w:jc w:val="both"/>
              <w:rPr>
                <w:sz w:val="20"/>
              </w:rPr>
            </w:pPr>
            <w:r w:rsidRPr="00BC5A65">
              <w:rPr>
                <w:sz w:val="20"/>
              </w:rPr>
              <w:t>11</w:t>
            </w:r>
            <w:r w:rsidRPr="00BC5A65">
              <w:rPr>
                <w:sz w:val="20"/>
                <w:rtl/>
                <w:cs/>
              </w:rPr>
              <w:t>,</w:t>
            </w:r>
            <w:r w:rsidRPr="00BC5A65">
              <w:rPr>
                <w:sz w:val="20"/>
              </w:rPr>
              <w:t>783</w:t>
            </w:r>
          </w:p>
        </w:tc>
      </w:tr>
      <w:tr w:rsidR="0015091A" w:rsidRPr="00BC5A65" w14:paraId="17395C1C" w14:textId="6BBD07F2" w:rsidTr="0015091A">
        <w:trPr>
          <w:gridAfter w:val="1"/>
          <w:wAfter w:w="18" w:type="pct"/>
          <w:trHeight w:val="69"/>
          <w:tblHeader/>
        </w:trPr>
        <w:tc>
          <w:tcPr>
            <w:tcW w:w="1755" w:type="pct"/>
            <w:gridSpan w:val="2"/>
            <w:vAlign w:val="bottom"/>
          </w:tcPr>
          <w:p w14:paraId="520892C3" w14:textId="12EA623D" w:rsidR="0015091A" w:rsidRPr="00BC5A65" w:rsidRDefault="0015091A" w:rsidP="00BC5A65">
            <w:pPr>
              <w:spacing w:line="240" w:lineRule="auto"/>
              <w:ind w:left="90"/>
              <w:jc w:val="both"/>
              <w:rPr>
                <w:sz w:val="20"/>
                <w:rtl/>
                <w:cs/>
              </w:rPr>
            </w:pPr>
            <w:r w:rsidRPr="00BC5A65">
              <w:rPr>
                <w:sz w:val="20"/>
                <w:lang w:val="en-US"/>
              </w:rPr>
              <w:t>Available-for-sale</w:t>
            </w:r>
            <w:r w:rsidRPr="00BC5A65">
              <w:rPr>
                <w:sz w:val="20"/>
                <w:rtl/>
                <w:cs/>
                <w:lang w:val="en-US"/>
              </w:rPr>
              <w:t xml:space="preserve"> </w:t>
            </w:r>
            <w:r w:rsidRPr="00BC5A65">
              <w:rPr>
                <w:sz w:val="20"/>
                <w:lang w:val="en-US"/>
              </w:rPr>
              <w:t xml:space="preserve">debt securities </w:t>
            </w:r>
          </w:p>
        </w:tc>
        <w:tc>
          <w:tcPr>
            <w:tcW w:w="570" w:type="pct"/>
            <w:shd w:val="clear" w:color="auto" w:fill="auto"/>
          </w:tcPr>
          <w:p w14:paraId="2DF31B68" w14:textId="77777777" w:rsidR="0015091A" w:rsidRPr="00BC5A65" w:rsidRDefault="0015091A" w:rsidP="00BC5A65">
            <w:pPr>
              <w:tabs>
                <w:tab w:val="left" w:pos="620"/>
              </w:tabs>
              <w:spacing w:line="240" w:lineRule="auto"/>
              <w:ind w:left="170"/>
              <w:jc w:val="center"/>
              <w:rPr>
                <w:sz w:val="20"/>
              </w:rPr>
            </w:pPr>
            <w:r w:rsidRPr="00BC5A65">
              <w:rPr>
                <w:sz w:val="20"/>
              </w:rPr>
              <w:t>-</w:t>
            </w:r>
          </w:p>
        </w:tc>
        <w:tc>
          <w:tcPr>
            <w:tcW w:w="43" w:type="pct"/>
            <w:gridSpan w:val="2"/>
            <w:shd w:val="clear" w:color="auto" w:fill="auto"/>
          </w:tcPr>
          <w:p w14:paraId="626F3314" w14:textId="77777777" w:rsidR="0015091A" w:rsidRPr="00BC5A65" w:rsidRDefault="0015091A" w:rsidP="00BC5A65">
            <w:pPr>
              <w:tabs>
                <w:tab w:val="left" w:pos="620"/>
              </w:tabs>
              <w:spacing w:line="240" w:lineRule="auto"/>
              <w:ind w:left="170"/>
              <w:jc w:val="both"/>
              <w:rPr>
                <w:sz w:val="20"/>
              </w:rPr>
            </w:pPr>
          </w:p>
        </w:tc>
        <w:tc>
          <w:tcPr>
            <w:tcW w:w="531" w:type="pct"/>
            <w:gridSpan w:val="2"/>
            <w:shd w:val="clear" w:color="auto" w:fill="auto"/>
          </w:tcPr>
          <w:p w14:paraId="5F077F59" w14:textId="77777777" w:rsidR="0015091A" w:rsidRPr="00BC5A65" w:rsidRDefault="0015091A" w:rsidP="00BC5A65">
            <w:pPr>
              <w:tabs>
                <w:tab w:val="left" w:pos="390"/>
                <w:tab w:val="left" w:pos="570"/>
              </w:tabs>
              <w:spacing w:line="240" w:lineRule="auto"/>
              <w:ind w:left="170" w:right="-70"/>
              <w:jc w:val="center"/>
              <w:rPr>
                <w:sz w:val="20"/>
              </w:rPr>
            </w:pPr>
            <w:r w:rsidRPr="00BC5A65">
              <w:rPr>
                <w:sz w:val="20"/>
              </w:rPr>
              <w:t>31,543</w:t>
            </w:r>
          </w:p>
        </w:tc>
        <w:tc>
          <w:tcPr>
            <w:tcW w:w="40" w:type="pct"/>
            <w:shd w:val="clear" w:color="auto" w:fill="auto"/>
          </w:tcPr>
          <w:p w14:paraId="3DAD678D" w14:textId="77777777" w:rsidR="0015091A" w:rsidRPr="00BC5A65" w:rsidRDefault="0015091A" w:rsidP="00BC5A65">
            <w:pPr>
              <w:tabs>
                <w:tab w:val="left" w:pos="620"/>
              </w:tabs>
              <w:spacing w:line="240" w:lineRule="auto"/>
              <w:ind w:left="170"/>
              <w:jc w:val="both"/>
              <w:rPr>
                <w:sz w:val="20"/>
              </w:rPr>
            </w:pPr>
          </w:p>
        </w:tc>
        <w:tc>
          <w:tcPr>
            <w:tcW w:w="473" w:type="pct"/>
            <w:gridSpan w:val="3"/>
            <w:shd w:val="clear" w:color="auto" w:fill="auto"/>
          </w:tcPr>
          <w:p w14:paraId="406A6D7B" w14:textId="77777777" w:rsidR="0015091A" w:rsidRPr="00BC5A65" w:rsidRDefault="0015091A" w:rsidP="00BC5A65">
            <w:pPr>
              <w:tabs>
                <w:tab w:val="left" w:pos="620"/>
              </w:tabs>
              <w:spacing w:line="240" w:lineRule="auto"/>
              <w:ind w:left="170"/>
              <w:jc w:val="center"/>
              <w:rPr>
                <w:sz w:val="20"/>
              </w:rPr>
            </w:pPr>
            <w:r w:rsidRPr="00BC5A65">
              <w:rPr>
                <w:sz w:val="20"/>
              </w:rPr>
              <w:t>-</w:t>
            </w:r>
          </w:p>
        </w:tc>
        <w:tc>
          <w:tcPr>
            <w:tcW w:w="46" w:type="pct"/>
            <w:shd w:val="clear" w:color="auto" w:fill="auto"/>
          </w:tcPr>
          <w:p w14:paraId="4DF6D8AE" w14:textId="77777777" w:rsidR="0015091A" w:rsidRPr="00BC5A65" w:rsidRDefault="0015091A" w:rsidP="00BC5A65">
            <w:pPr>
              <w:tabs>
                <w:tab w:val="left" w:pos="620"/>
              </w:tabs>
              <w:spacing w:line="240" w:lineRule="auto"/>
              <w:ind w:left="170"/>
              <w:jc w:val="both"/>
              <w:rPr>
                <w:sz w:val="20"/>
              </w:rPr>
            </w:pPr>
          </w:p>
        </w:tc>
        <w:tc>
          <w:tcPr>
            <w:tcW w:w="487" w:type="pct"/>
            <w:gridSpan w:val="2"/>
            <w:shd w:val="clear" w:color="auto" w:fill="auto"/>
          </w:tcPr>
          <w:p w14:paraId="11E3729D" w14:textId="77777777" w:rsidR="0015091A" w:rsidRPr="00BC5A65" w:rsidRDefault="0015091A" w:rsidP="00BC5A65">
            <w:pPr>
              <w:tabs>
                <w:tab w:val="left" w:pos="620"/>
              </w:tabs>
              <w:spacing w:line="240" w:lineRule="auto"/>
              <w:ind w:left="170"/>
              <w:jc w:val="center"/>
              <w:rPr>
                <w:sz w:val="20"/>
              </w:rPr>
            </w:pPr>
            <w:r w:rsidRPr="00BC5A65">
              <w:rPr>
                <w:sz w:val="20"/>
              </w:rPr>
              <w:t>-</w:t>
            </w:r>
          </w:p>
        </w:tc>
        <w:tc>
          <w:tcPr>
            <w:tcW w:w="64" w:type="pct"/>
            <w:gridSpan w:val="2"/>
          </w:tcPr>
          <w:p w14:paraId="5DB0BDFC" w14:textId="77777777" w:rsidR="0015091A" w:rsidRPr="00BC5A65" w:rsidRDefault="0015091A" w:rsidP="00BC5A65">
            <w:pPr>
              <w:tabs>
                <w:tab w:val="left" w:pos="620"/>
              </w:tabs>
              <w:spacing w:line="240" w:lineRule="auto"/>
              <w:ind w:left="170"/>
              <w:jc w:val="both"/>
              <w:rPr>
                <w:sz w:val="20"/>
              </w:rPr>
            </w:pPr>
          </w:p>
        </w:tc>
        <w:tc>
          <w:tcPr>
            <w:tcW w:w="453" w:type="pct"/>
            <w:gridSpan w:val="2"/>
          </w:tcPr>
          <w:p w14:paraId="60755B4A" w14:textId="77777777" w:rsidR="0015091A" w:rsidRPr="00BC5A65" w:rsidRDefault="0015091A" w:rsidP="00BC5A65">
            <w:pPr>
              <w:tabs>
                <w:tab w:val="left" w:pos="620"/>
              </w:tabs>
              <w:spacing w:line="240" w:lineRule="auto"/>
              <w:ind w:left="170"/>
              <w:jc w:val="center"/>
              <w:rPr>
                <w:sz w:val="20"/>
              </w:rPr>
            </w:pPr>
            <w:r w:rsidRPr="00BC5A65">
              <w:rPr>
                <w:sz w:val="20"/>
                <w:rtl/>
                <w:cs/>
              </w:rPr>
              <w:t>-</w:t>
            </w:r>
          </w:p>
        </w:tc>
        <w:tc>
          <w:tcPr>
            <w:tcW w:w="73" w:type="pct"/>
          </w:tcPr>
          <w:p w14:paraId="113C118F" w14:textId="77777777" w:rsidR="0015091A" w:rsidRPr="00BC5A65" w:rsidRDefault="0015091A" w:rsidP="00BC5A65">
            <w:pPr>
              <w:tabs>
                <w:tab w:val="left" w:pos="620"/>
              </w:tabs>
              <w:spacing w:line="240" w:lineRule="auto"/>
              <w:ind w:left="170"/>
              <w:jc w:val="both"/>
              <w:rPr>
                <w:sz w:val="20"/>
              </w:rPr>
            </w:pPr>
          </w:p>
        </w:tc>
        <w:tc>
          <w:tcPr>
            <w:tcW w:w="447" w:type="pct"/>
          </w:tcPr>
          <w:p w14:paraId="487A4F19" w14:textId="77777777" w:rsidR="0015091A" w:rsidRPr="00BC5A65" w:rsidRDefault="0015091A" w:rsidP="00BC5A65">
            <w:pPr>
              <w:tabs>
                <w:tab w:val="left" w:pos="620"/>
              </w:tabs>
              <w:spacing w:line="240" w:lineRule="auto"/>
              <w:ind w:left="170"/>
              <w:jc w:val="center"/>
              <w:rPr>
                <w:sz w:val="20"/>
              </w:rPr>
            </w:pPr>
            <w:r w:rsidRPr="00BC5A65">
              <w:rPr>
                <w:sz w:val="20"/>
                <w:rtl/>
                <w:cs/>
              </w:rPr>
              <w:t>-</w:t>
            </w:r>
          </w:p>
        </w:tc>
      </w:tr>
      <w:tr w:rsidR="0015091A" w:rsidRPr="00BC5A65" w14:paraId="5B5C92EF" w14:textId="3CA81F6A" w:rsidTr="0015091A">
        <w:trPr>
          <w:gridAfter w:val="1"/>
          <w:wAfter w:w="18" w:type="pct"/>
          <w:trHeight w:val="110"/>
          <w:tblHeader/>
        </w:trPr>
        <w:tc>
          <w:tcPr>
            <w:tcW w:w="1755" w:type="pct"/>
            <w:gridSpan w:val="2"/>
            <w:vAlign w:val="bottom"/>
          </w:tcPr>
          <w:p w14:paraId="0E8F527A" w14:textId="3367BFFD" w:rsidR="0015091A" w:rsidRPr="00BC5A65" w:rsidRDefault="0015091A" w:rsidP="00BC5A65">
            <w:pPr>
              <w:spacing w:line="240" w:lineRule="auto"/>
              <w:ind w:left="90"/>
              <w:jc w:val="both"/>
              <w:rPr>
                <w:sz w:val="20"/>
                <w:rtl/>
                <w:cs/>
              </w:rPr>
            </w:pPr>
            <w:r w:rsidRPr="00BC5A65">
              <w:rPr>
                <w:sz w:val="20"/>
                <w:lang w:val="en-US"/>
              </w:rPr>
              <w:t>Non-marketable securities</w:t>
            </w:r>
          </w:p>
        </w:tc>
        <w:tc>
          <w:tcPr>
            <w:tcW w:w="570" w:type="pct"/>
            <w:tcBorders>
              <w:bottom w:val="single" w:sz="4" w:space="0" w:color="auto"/>
            </w:tcBorders>
            <w:shd w:val="clear" w:color="auto" w:fill="auto"/>
          </w:tcPr>
          <w:p w14:paraId="2B5BBD8E" w14:textId="77777777" w:rsidR="0015091A" w:rsidRPr="00BC5A65" w:rsidRDefault="0015091A" w:rsidP="00256B72">
            <w:pPr>
              <w:tabs>
                <w:tab w:val="left" w:pos="390"/>
                <w:tab w:val="left" w:pos="570"/>
              </w:tabs>
              <w:spacing w:line="240" w:lineRule="auto"/>
              <w:ind w:left="170" w:right="-134"/>
              <w:jc w:val="center"/>
              <w:rPr>
                <w:sz w:val="20"/>
              </w:rPr>
            </w:pPr>
            <w:r w:rsidRPr="00BC5A65">
              <w:rPr>
                <w:sz w:val="20"/>
              </w:rPr>
              <w:t>4,048</w:t>
            </w:r>
          </w:p>
        </w:tc>
        <w:tc>
          <w:tcPr>
            <w:tcW w:w="43" w:type="pct"/>
            <w:gridSpan w:val="2"/>
            <w:shd w:val="clear" w:color="auto" w:fill="auto"/>
          </w:tcPr>
          <w:p w14:paraId="7983C301" w14:textId="77777777" w:rsidR="0015091A" w:rsidRPr="00BC5A65" w:rsidRDefault="0015091A" w:rsidP="00BC5A65">
            <w:pPr>
              <w:tabs>
                <w:tab w:val="left" w:pos="620"/>
              </w:tabs>
              <w:spacing w:line="240" w:lineRule="auto"/>
              <w:ind w:left="170"/>
              <w:jc w:val="both"/>
              <w:rPr>
                <w:sz w:val="20"/>
              </w:rPr>
            </w:pPr>
          </w:p>
        </w:tc>
        <w:tc>
          <w:tcPr>
            <w:tcW w:w="531" w:type="pct"/>
            <w:gridSpan w:val="2"/>
            <w:tcBorders>
              <w:bottom w:val="single" w:sz="4" w:space="0" w:color="auto"/>
            </w:tcBorders>
            <w:shd w:val="clear" w:color="auto" w:fill="auto"/>
          </w:tcPr>
          <w:p w14:paraId="4EDCF612" w14:textId="77777777" w:rsidR="0015091A" w:rsidRPr="00BC5A65" w:rsidRDefault="0015091A" w:rsidP="00BC5A65">
            <w:pPr>
              <w:tabs>
                <w:tab w:val="left" w:pos="390"/>
                <w:tab w:val="left" w:pos="570"/>
              </w:tabs>
              <w:spacing w:line="240" w:lineRule="auto"/>
              <w:ind w:left="170" w:right="-160"/>
              <w:jc w:val="center"/>
              <w:rPr>
                <w:sz w:val="20"/>
              </w:rPr>
            </w:pPr>
            <w:r w:rsidRPr="00BC5A65">
              <w:rPr>
                <w:sz w:val="20"/>
              </w:rPr>
              <w:t>3,815</w:t>
            </w:r>
          </w:p>
        </w:tc>
        <w:tc>
          <w:tcPr>
            <w:tcW w:w="40" w:type="pct"/>
            <w:shd w:val="clear" w:color="auto" w:fill="auto"/>
          </w:tcPr>
          <w:p w14:paraId="0DD9025C" w14:textId="77777777" w:rsidR="0015091A" w:rsidRPr="00BC5A65" w:rsidRDefault="0015091A" w:rsidP="00BC5A65">
            <w:pPr>
              <w:tabs>
                <w:tab w:val="left" w:pos="620"/>
              </w:tabs>
              <w:spacing w:line="240" w:lineRule="auto"/>
              <w:ind w:left="170"/>
              <w:jc w:val="both"/>
              <w:rPr>
                <w:sz w:val="20"/>
              </w:rPr>
            </w:pPr>
          </w:p>
        </w:tc>
        <w:tc>
          <w:tcPr>
            <w:tcW w:w="473" w:type="pct"/>
            <w:gridSpan w:val="3"/>
            <w:tcBorders>
              <w:bottom w:val="single" w:sz="4" w:space="0" w:color="auto"/>
            </w:tcBorders>
            <w:shd w:val="clear" w:color="auto" w:fill="auto"/>
          </w:tcPr>
          <w:p w14:paraId="593C3386" w14:textId="77777777" w:rsidR="0015091A" w:rsidRPr="00BC5A65" w:rsidRDefault="0015091A" w:rsidP="00BC5A65">
            <w:pPr>
              <w:tabs>
                <w:tab w:val="left" w:pos="620"/>
              </w:tabs>
              <w:spacing w:line="240" w:lineRule="auto"/>
              <w:ind w:left="170"/>
              <w:jc w:val="center"/>
              <w:rPr>
                <w:sz w:val="20"/>
              </w:rPr>
            </w:pPr>
            <w:r w:rsidRPr="00BC5A65">
              <w:rPr>
                <w:sz w:val="20"/>
              </w:rPr>
              <w:t>-</w:t>
            </w:r>
          </w:p>
        </w:tc>
        <w:tc>
          <w:tcPr>
            <w:tcW w:w="46" w:type="pct"/>
            <w:shd w:val="clear" w:color="auto" w:fill="auto"/>
          </w:tcPr>
          <w:p w14:paraId="75918D0B" w14:textId="77777777" w:rsidR="0015091A" w:rsidRPr="00BC5A65" w:rsidRDefault="0015091A" w:rsidP="00BC5A65">
            <w:pPr>
              <w:tabs>
                <w:tab w:val="left" w:pos="620"/>
              </w:tabs>
              <w:spacing w:line="240" w:lineRule="auto"/>
              <w:ind w:left="170"/>
              <w:jc w:val="both"/>
              <w:rPr>
                <w:sz w:val="20"/>
              </w:rPr>
            </w:pPr>
          </w:p>
        </w:tc>
        <w:tc>
          <w:tcPr>
            <w:tcW w:w="487" w:type="pct"/>
            <w:gridSpan w:val="2"/>
            <w:tcBorders>
              <w:bottom w:val="single" w:sz="4" w:space="0" w:color="auto"/>
            </w:tcBorders>
            <w:shd w:val="clear" w:color="auto" w:fill="auto"/>
          </w:tcPr>
          <w:p w14:paraId="6BDCD861" w14:textId="77777777" w:rsidR="0015091A" w:rsidRPr="00BC5A65" w:rsidRDefault="0015091A" w:rsidP="00BC5A65">
            <w:pPr>
              <w:tabs>
                <w:tab w:val="left" w:pos="620"/>
              </w:tabs>
              <w:spacing w:line="240" w:lineRule="auto"/>
              <w:ind w:left="170"/>
              <w:jc w:val="center"/>
              <w:rPr>
                <w:sz w:val="20"/>
              </w:rPr>
            </w:pPr>
            <w:r w:rsidRPr="00BC5A65">
              <w:rPr>
                <w:sz w:val="20"/>
              </w:rPr>
              <w:t>-</w:t>
            </w:r>
          </w:p>
        </w:tc>
        <w:tc>
          <w:tcPr>
            <w:tcW w:w="64" w:type="pct"/>
            <w:gridSpan w:val="2"/>
          </w:tcPr>
          <w:p w14:paraId="1265E4F9" w14:textId="77777777" w:rsidR="0015091A" w:rsidRPr="00BC5A65" w:rsidRDefault="0015091A" w:rsidP="00BC5A65">
            <w:pPr>
              <w:tabs>
                <w:tab w:val="left" w:pos="620"/>
              </w:tabs>
              <w:spacing w:line="240" w:lineRule="auto"/>
              <w:ind w:left="170"/>
              <w:jc w:val="both"/>
              <w:rPr>
                <w:sz w:val="20"/>
              </w:rPr>
            </w:pPr>
          </w:p>
        </w:tc>
        <w:tc>
          <w:tcPr>
            <w:tcW w:w="453" w:type="pct"/>
            <w:gridSpan w:val="2"/>
            <w:tcBorders>
              <w:bottom w:val="single" w:sz="4" w:space="0" w:color="auto"/>
            </w:tcBorders>
          </w:tcPr>
          <w:p w14:paraId="6A0DCEF0" w14:textId="77777777" w:rsidR="0015091A" w:rsidRPr="00BC5A65" w:rsidRDefault="0015091A" w:rsidP="00BC5A65">
            <w:pPr>
              <w:tabs>
                <w:tab w:val="left" w:pos="620"/>
              </w:tabs>
              <w:spacing w:line="240" w:lineRule="auto"/>
              <w:ind w:left="170"/>
              <w:jc w:val="center"/>
              <w:rPr>
                <w:sz w:val="20"/>
              </w:rPr>
            </w:pPr>
            <w:r w:rsidRPr="00BC5A65">
              <w:rPr>
                <w:sz w:val="20"/>
                <w:rtl/>
                <w:cs/>
              </w:rPr>
              <w:t>-</w:t>
            </w:r>
          </w:p>
        </w:tc>
        <w:tc>
          <w:tcPr>
            <w:tcW w:w="73" w:type="pct"/>
          </w:tcPr>
          <w:p w14:paraId="2EC8CD04" w14:textId="77777777" w:rsidR="0015091A" w:rsidRPr="00BC5A65" w:rsidRDefault="0015091A" w:rsidP="00BC5A65">
            <w:pPr>
              <w:tabs>
                <w:tab w:val="left" w:pos="620"/>
              </w:tabs>
              <w:spacing w:line="240" w:lineRule="auto"/>
              <w:ind w:left="170"/>
              <w:jc w:val="both"/>
              <w:rPr>
                <w:sz w:val="20"/>
              </w:rPr>
            </w:pPr>
          </w:p>
        </w:tc>
        <w:tc>
          <w:tcPr>
            <w:tcW w:w="447" w:type="pct"/>
            <w:tcBorders>
              <w:bottom w:val="single" w:sz="4" w:space="0" w:color="auto"/>
            </w:tcBorders>
          </w:tcPr>
          <w:p w14:paraId="686DE7A5" w14:textId="77777777" w:rsidR="0015091A" w:rsidRPr="00BC5A65" w:rsidRDefault="0015091A" w:rsidP="00BC5A65">
            <w:pPr>
              <w:tabs>
                <w:tab w:val="left" w:pos="620"/>
              </w:tabs>
              <w:spacing w:line="240" w:lineRule="auto"/>
              <w:ind w:left="170"/>
              <w:jc w:val="center"/>
              <w:rPr>
                <w:sz w:val="20"/>
              </w:rPr>
            </w:pPr>
            <w:r w:rsidRPr="00BC5A65">
              <w:rPr>
                <w:sz w:val="20"/>
                <w:rtl/>
                <w:cs/>
              </w:rPr>
              <w:t>-</w:t>
            </w:r>
          </w:p>
        </w:tc>
      </w:tr>
      <w:tr w:rsidR="0015091A" w:rsidRPr="00BC5A65" w14:paraId="00896409" w14:textId="34A06102" w:rsidTr="0015091A">
        <w:trPr>
          <w:gridAfter w:val="1"/>
          <w:wAfter w:w="18" w:type="pct"/>
          <w:trHeight w:val="145"/>
          <w:tblHeader/>
        </w:trPr>
        <w:tc>
          <w:tcPr>
            <w:tcW w:w="1755" w:type="pct"/>
            <w:gridSpan w:val="2"/>
            <w:vAlign w:val="bottom"/>
          </w:tcPr>
          <w:p w14:paraId="097DCD8B" w14:textId="77777777" w:rsidR="0015091A" w:rsidRPr="00BC5A65" w:rsidRDefault="0015091A" w:rsidP="00BC5A65">
            <w:pPr>
              <w:spacing w:line="240" w:lineRule="auto"/>
              <w:jc w:val="both"/>
              <w:rPr>
                <w:b/>
                <w:bCs/>
                <w:i/>
                <w:iCs/>
                <w:sz w:val="20"/>
                <w:rtl/>
                <w:cs/>
              </w:rPr>
            </w:pPr>
          </w:p>
        </w:tc>
        <w:tc>
          <w:tcPr>
            <w:tcW w:w="570" w:type="pct"/>
            <w:tcBorders>
              <w:top w:val="single" w:sz="4" w:space="0" w:color="auto"/>
              <w:bottom w:val="double" w:sz="4" w:space="0" w:color="auto"/>
            </w:tcBorders>
            <w:shd w:val="clear" w:color="auto" w:fill="auto"/>
          </w:tcPr>
          <w:p w14:paraId="3A43047E" w14:textId="77777777" w:rsidR="0015091A" w:rsidRPr="00BC5A65" w:rsidRDefault="0015091A" w:rsidP="00256B72">
            <w:pPr>
              <w:tabs>
                <w:tab w:val="left" w:pos="620"/>
              </w:tabs>
              <w:spacing w:line="240" w:lineRule="auto"/>
              <w:ind w:left="170" w:right="44"/>
              <w:jc w:val="center"/>
              <w:rPr>
                <w:b/>
                <w:bCs/>
                <w:sz w:val="20"/>
              </w:rPr>
            </w:pPr>
            <w:r w:rsidRPr="00BC5A65">
              <w:rPr>
                <w:b/>
                <w:bCs/>
                <w:sz w:val="20"/>
              </w:rPr>
              <w:t>205,548</w:t>
            </w:r>
          </w:p>
        </w:tc>
        <w:tc>
          <w:tcPr>
            <w:tcW w:w="43" w:type="pct"/>
            <w:gridSpan w:val="2"/>
            <w:shd w:val="clear" w:color="auto" w:fill="auto"/>
          </w:tcPr>
          <w:p w14:paraId="38103C0D" w14:textId="77777777" w:rsidR="0015091A" w:rsidRPr="00BC5A65" w:rsidRDefault="0015091A" w:rsidP="00BC5A65">
            <w:pPr>
              <w:tabs>
                <w:tab w:val="left" w:pos="620"/>
              </w:tabs>
              <w:spacing w:line="240" w:lineRule="auto"/>
              <w:ind w:left="170"/>
              <w:jc w:val="both"/>
              <w:rPr>
                <w:b/>
                <w:bCs/>
                <w:sz w:val="20"/>
              </w:rPr>
            </w:pPr>
          </w:p>
        </w:tc>
        <w:tc>
          <w:tcPr>
            <w:tcW w:w="531" w:type="pct"/>
            <w:gridSpan w:val="2"/>
            <w:tcBorders>
              <w:top w:val="single" w:sz="4" w:space="0" w:color="auto"/>
              <w:bottom w:val="double" w:sz="4" w:space="0" w:color="auto"/>
            </w:tcBorders>
            <w:shd w:val="clear" w:color="auto" w:fill="auto"/>
          </w:tcPr>
          <w:p w14:paraId="61DC963D" w14:textId="77777777" w:rsidR="0015091A" w:rsidRPr="00BC5A65" w:rsidRDefault="0015091A" w:rsidP="00BC5A65">
            <w:pPr>
              <w:tabs>
                <w:tab w:val="left" w:pos="620"/>
              </w:tabs>
              <w:spacing w:line="240" w:lineRule="auto"/>
              <w:ind w:left="170"/>
              <w:jc w:val="center"/>
              <w:rPr>
                <w:b/>
                <w:bCs/>
                <w:sz w:val="20"/>
              </w:rPr>
            </w:pPr>
            <w:r w:rsidRPr="00BC5A65">
              <w:rPr>
                <w:b/>
                <w:bCs/>
                <w:sz w:val="20"/>
              </w:rPr>
              <w:t>243,058</w:t>
            </w:r>
          </w:p>
        </w:tc>
        <w:tc>
          <w:tcPr>
            <w:tcW w:w="40" w:type="pct"/>
            <w:shd w:val="clear" w:color="auto" w:fill="auto"/>
          </w:tcPr>
          <w:p w14:paraId="667C81FE" w14:textId="77777777" w:rsidR="0015091A" w:rsidRPr="00BC5A65" w:rsidRDefault="0015091A" w:rsidP="00BC5A65">
            <w:pPr>
              <w:tabs>
                <w:tab w:val="left" w:pos="620"/>
              </w:tabs>
              <w:spacing w:line="240" w:lineRule="auto"/>
              <w:ind w:left="170"/>
              <w:jc w:val="both"/>
              <w:rPr>
                <w:b/>
                <w:bCs/>
                <w:sz w:val="20"/>
              </w:rPr>
            </w:pPr>
          </w:p>
        </w:tc>
        <w:tc>
          <w:tcPr>
            <w:tcW w:w="473" w:type="pct"/>
            <w:gridSpan w:val="3"/>
            <w:tcBorders>
              <w:top w:val="single" w:sz="4" w:space="0" w:color="auto"/>
              <w:bottom w:val="double" w:sz="4" w:space="0" w:color="auto"/>
            </w:tcBorders>
            <w:shd w:val="clear" w:color="auto" w:fill="auto"/>
          </w:tcPr>
          <w:p w14:paraId="5193D353" w14:textId="77777777" w:rsidR="0015091A" w:rsidRPr="00BC5A65" w:rsidRDefault="0015091A" w:rsidP="00BC5A65">
            <w:pPr>
              <w:tabs>
                <w:tab w:val="left" w:pos="620"/>
              </w:tabs>
              <w:spacing w:line="240" w:lineRule="auto"/>
              <w:ind w:left="170"/>
              <w:jc w:val="both"/>
              <w:rPr>
                <w:b/>
                <w:bCs/>
                <w:sz w:val="20"/>
              </w:rPr>
            </w:pPr>
            <w:r w:rsidRPr="00BC5A65">
              <w:rPr>
                <w:b/>
                <w:bCs/>
                <w:sz w:val="20"/>
              </w:rPr>
              <w:t>201,500</w:t>
            </w:r>
          </w:p>
        </w:tc>
        <w:tc>
          <w:tcPr>
            <w:tcW w:w="46" w:type="pct"/>
            <w:shd w:val="clear" w:color="auto" w:fill="auto"/>
          </w:tcPr>
          <w:p w14:paraId="2F1F0021" w14:textId="77777777" w:rsidR="0015091A" w:rsidRPr="00BC5A65" w:rsidRDefault="0015091A" w:rsidP="00BC5A65">
            <w:pPr>
              <w:tabs>
                <w:tab w:val="left" w:pos="620"/>
              </w:tabs>
              <w:spacing w:line="240" w:lineRule="auto"/>
              <w:ind w:left="170"/>
              <w:jc w:val="both"/>
              <w:rPr>
                <w:b/>
                <w:bCs/>
                <w:sz w:val="20"/>
              </w:rPr>
            </w:pPr>
          </w:p>
        </w:tc>
        <w:tc>
          <w:tcPr>
            <w:tcW w:w="487" w:type="pct"/>
            <w:gridSpan w:val="2"/>
            <w:tcBorders>
              <w:top w:val="single" w:sz="4" w:space="0" w:color="auto"/>
              <w:bottom w:val="double" w:sz="4" w:space="0" w:color="auto"/>
            </w:tcBorders>
            <w:shd w:val="clear" w:color="auto" w:fill="auto"/>
          </w:tcPr>
          <w:p w14:paraId="5354B7D2" w14:textId="77777777" w:rsidR="0015091A" w:rsidRPr="00BC5A65" w:rsidRDefault="0015091A" w:rsidP="00BC5A65">
            <w:pPr>
              <w:tabs>
                <w:tab w:val="left" w:pos="620"/>
              </w:tabs>
              <w:spacing w:line="240" w:lineRule="auto"/>
              <w:ind w:left="170"/>
              <w:jc w:val="both"/>
              <w:rPr>
                <w:b/>
                <w:bCs/>
                <w:sz w:val="20"/>
              </w:rPr>
            </w:pPr>
            <w:r w:rsidRPr="00BC5A65">
              <w:rPr>
                <w:b/>
                <w:bCs/>
                <w:sz w:val="20"/>
              </w:rPr>
              <w:t>207</w:t>
            </w:r>
            <w:r w:rsidRPr="00BC5A65">
              <w:rPr>
                <w:b/>
                <w:bCs/>
                <w:sz w:val="20"/>
                <w:rtl/>
                <w:cs/>
              </w:rPr>
              <w:t>,</w:t>
            </w:r>
            <w:r w:rsidRPr="00BC5A65">
              <w:rPr>
                <w:b/>
                <w:bCs/>
                <w:sz w:val="20"/>
              </w:rPr>
              <w:t>700</w:t>
            </w:r>
          </w:p>
        </w:tc>
        <w:tc>
          <w:tcPr>
            <w:tcW w:w="64" w:type="pct"/>
            <w:gridSpan w:val="2"/>
          </w:tcPr>
          <w:p w14:paraId="741CD837" w14:textId="77777777" w:rsidR="0015091A" w:rsidRPr="00BC5A65" w:rsidRDefault="0015091A" w:rsidP="00BC5A65">
            <w:pPr>
              <w:tabs>
                <w:tab w:val="left" w:pos="620"/>
              </w:tabs>
              <w:spacing w:line="240" w:lineRule="auto"/>
              <w:ind w:left="170"/>
              <w:jc w:val="both"/>
              <w:rPr>
                <w:b/>
                <w:bCs/>
                <w:sz w:val="20"/>
              </w:rPr>
            </w:pPr>
          </w:p>
        </w:tc>
        <w:tc>
          <w:tcPr>
            <w:tcW w:w="453" w:type="pct"/>
            <w:gridSpan w:val="2"/>
            <w:tcBorders>
              <w:top w:val="single" w:sz="4" w:space="0" w:color="auto"/>
              <w:bottom w:val="double" w:sz="4" w:space="0" w:color="auto"/>
            </w:tcBorders>
          </w:tcPr>
          <w:p w14:paraId="119FA986" w14:textId="77777777" w:rsidR="0015091A" w:rsidRPr="00BC5A65" w:rsidRDefault="0015091A" w:rsidP="00BC5A65">
            <w:pPr>
              <w:tabs>
                <w:tab w:val="left" w:pos="620"/>
              </w:tabs>
              <w:spacing w:line="240" w:lineRule="auto"/>
              <w:ind w:left="170"/>
              <w:jc w:val="center"/>
              <w:rPr>
                <w:b/>
                <w:bCs/>
                <w:sz w:val="20"/>
              </w:rPr>
            </w:pPr>
            <w:r w:rsidRPr="00BC5A65">
              <w:rPr>
                <w:b/>
                <w:bCs/>
                <w:sz w:val="20"/>
              </w:rPr>
              <w:t>12,933</w:t>
            </w:r>
          </w:p>
        </w:tc>
        <w:tc>
          <w:tcPr>
            <w:tcW w:w="73" w:type="pct"/>
          </w:tcPr>
          <w:p w14:paraId="353730C1" w14:textId="77777777" w:rsidR="0015091A" w:rsidRPr="00BC5A65" w:rsidRDefault="0015091A" w:rsidP="00BC5A65">
            <w:pPr>
              <w:tabs>
                <w:tab w:val="left" w:pos="620"/>
              </w:tabs>
              <w:spacing w:line="240" w:lineRule="auto"/>
              <w:ind w:left="170"/>
              <w:jc w:val="both"/>
              <w:rPr>
                <w:b/>
                <w:bCs/>
                <w:sz w:val="20"/>
              </w:rPr>
            </w:pPr>
          </w:p>
        </w:tc>
        <w:tc>
          <w:tcPr>
            <w:tcW w:w="447" w:type="pct"/>
            <w:tcBorders>
              <w:top w:val="single" w:sz="4" w:space="0" w:color="auto"/>
              <w:bottom w:val="double" w:sz="4" w:space="0" w:color="auto"/>
            </w:tcBorders>
          </w:tcPr>
          <w:p w14:paraId="215622FF" w14:textId="77777777" w:rsidR="0015091A" w:rsidRPr="00BC5A65" w:rsidRDefault="0015091A" w:rsidP="00BC5A65">
            <w:pPr>
              <w:tabs>
                <w:tab w:val="left" w:pos="620"/>
              </w:tabs>
              <w:spacing w:line="240" w:lineRule="auto"/>
              <w:ind w:left="170"/>
              <w:jc w:val="both"/>
              <w:rPr>
                <w:b/>
                <w:bCs/>
                <w:sz w:val="20"/>
              </w:rPr>
            </w:pPr>
            <w:r w:rsidRPr="00BC5A65">
              <w:rPr>
                <w:b/>
                <w:bCs/>
                <w:sz w:val="20"/>
              </w:rPr>
              <w:t>11</w:t>
            </w:r>
            <w:r w:rsidRPr="00BC5A65">
              <w:rPr>
                <w:b/>
                <w:bCs/>
                <w:sz w:val="20"/>
                <w:rtl/>
                <w:cs/>
              </w:rPr>
              <w:t>,</w:t>
            </w:r>
            <w:r w:rsidRPr="00BC5A65">
              <w:rPr>
                <w:b/>
                <w:bCs/>
                <w:sz w:val="20"/>
              </w:rPr>
              <w:t>783</w:t>
            </w:r>
          </w:p>
        </w:tc>
      </w:tr>
    </w:tbl>
    <w:p w14:paraId="72F180B1" w14:textId="77777777" w:rsidR="00BC5A65" w:rsidRDefault="00BC5A65" w:rsidP="00BC5A65">
      <w:pPr>
        <w:pStyle w:val="block"/>
        <w:spacing w:after="0" w:line="240" w:lineRule="auto"/>
        <w:ind w:right="-7"/>
        <w:jc w:val="thaiDistribute"/>
        <w:rPr>
          <w:b/>
          <w:bCs/>
          <w:i/>
          <w:iCs/>
          <w:sz w:val="20"/>
          <w:szCs w:val="18"/>
          <w:highlight w:val="yellow"/>
          <w:lang w:val="en-US"/>
        </w:rPr>
      </w:pPr>
    </w:p>
    <w:p w14:paraId="0CAC52C0" w14:textId="5BB3E538" w:rsidR="00DC3664" w:rsidRPr="00DD76EB" w:rsidRDefault="00BF0C79" w:rsidP="0039729D">
      <w:pPr>
        <w:pStyle w:val="block"/>
        <w:spacing w:after="0" w:line="240" w:lineRule="auto"/>
        <w:ind w:right="-7" w:firstLine="63"/>
        <w:jc w:val="thaiDistribute"/>
        <w:rPr>
          <w:sz w:val="20"/>
          <w:szCs w:val="18"/>
          <w:lang w:val="en-US"/>
        </w:rPr>
      </w:pPr>
      <w:r w:rsidRPr="00DD76EB">
        <w:rPr>
          <w:sz w:val="20"/>
          <w:szCs w:val="18"/>
          <w:lang w:val="en-US"/>
        </w:rPr>
        <w:t>Movement of marketable equity and debt securities</w:t>
      </w:r>
    </w:p>
    <w:p w14:paraId="79662B96" w14:textId="77777777" w:rsidR="00DC3664" w:rsidRDefault="00DC3664" w:rsidP="001C60D8">
      <w:pPr>
        <w:spacing w:line="240" w:lineRule="auto"/>
        <w:ind w:left="540" w:right="-7"/>
        <w:jc w:val="thaiDistribute"/>
        <w:rPr>
          <w:i/>
          <w:iCs/>
          <w:color w:val="0000FF"/>
          <w:sz w:val="20"/>
          <w:szCs w:val="18"/>
          <w:shd w:val="clear" w:color="auto" w:fill="D9D9D9" w:themeFill="background1" w:themeFillShade="D9"/>
        </w:rPr>
      </w:pPr>
    </w:p>
    <w:tbl>
      <w:tblPr>
        <w:tblStyle w:val="TableGrid"/>
        <w:tblW w:w="91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3F4CE6" w:rsidRPr="00FE65DD" w14:paraId="70526981" w14:textId="77777777" w:rsidTr="00093F2C">
        <w:trPr>
          <w:tblHeader/>
        </w:trPr>
        <w:tc>
          <w:tcPr>
            <w:tcW w:w="2970" w:type="dxa"/>
          </w:tcPr>
          <w:p w14:paraId="5BC8F396" w14:textId="77777777" w:rsidR="003F4CE6" w:rsidRPr="00FE65DD" w:rsidRDefault="003F4CE6" w:rsidP="00093F2C">
            <w:pPr>
              <w:spacing w:line="240" w:lineRule="auto"/>
              <w:jc w:val="both"/>
              <w:rPr>
                <w:sz w:val="20"/>
                <w:lang w:val="en-US"/>
              </w:rPr>
            </w:pPr>
          </w:p>
        </w:tc>
        <w:tc>
          <w:tcPr>
            <w:tcW w:w="6169" w:type="dxa"/>
            <w:gridSpan w:val="9"/>
          </w:tcPr>
          <w:p w14:paraId="4735A6F2" w14:textId="40C5C8ED" w:rsidR="003F4CE6" w:rsidRPr="00FE65DD" w:rsidRDefault="003F4CE6" w:rsidP="00093F2C">
            <w:pPr>
              <w:spacing w:line="240" w:lineRule="auto"/>
              <w:jc w:val="center"/>
              <w:rPr>
                <w:b/>
                <w:bCs/>
                <w:sz w:val="20"/>
                <w:lang w:val="en-US"/>
              </w:rPr>
            </w:pPr>
            <w:r w:rsidRPr="00FE65DD">
              <w:rPr>
                <w:b/>
                <w:bCs/>
                <w:sz w:val="20"/>
                <w:lang w:val="en-US"/>
              </w:rPr>
              <w:t>Consolidated financial statements</w:t>
            </w:r>
          </w:p>
        </w:tc>
      </w:tr>
      <w:tr w:rsidR="003F4CE6" w:rsidRPr="00FE65DD" w14:paraId="17C1AC07" w14:textId="77777777" w:rsidTr="00093F2C">
        <w:trPr>
          <w:tblHeader/>
        </w:trPr>
        <w:tc>
          <w:tcPr>
            <w:tcW w:w="2970" w:type="dxa"/>
            <w:vAlign w:val="bottom"/>
          </w:tcPr>
          <w:p w14:paraId="24A660AB" w14:textId="77777777" w:rsidR="003F4CE6" w:rsidRPr="00FE65DD" w:rsidRDefault="003F4CE6" w:rsidP="00093F2C">
            <w:pPr>
              <w:spacing w:line="240" w:lineRule="auto"/>
              <w:ind w:left="159" w:hanging="159"/>
              <w:rPr>
                <w:b/>
                <w:bCs/>
                <w:i/>
                <w:iCs/>
                <w:sz w:val="20"/>
                <w:lang w:val="en-US"/>
              </w:rPr>
            </w:pPr>
            <w:r w:rsidRPr="00FE65DD">
              <w:rPr>
                <w:b/>
                <w:bCs/>
                <w:i/>
                <w:iCs/>
                <w:sz w:val="20"/>
                <w:lang w:val="en-US"/>
              </w:rPr>
              <w:t>Marketable equity and debt securities</w:t>
            </w:r>
          </w:p>
        </w:tc>
        <w:tc>
          <w:tcPr>
            <w:tcW w:w="999" w:type="dxa"/>
            <w:vAlign w:val="bottom"/>
          </w:tcPr>
          <w:p w14:paraId="1DD73BB1" w14:textId="77777777" w:rsidR="003F4CE6" w:rsidRPr="00FE65DD" w:rsidRDefault="003F4CE6" w:rsidP="00093F2C">
            <w:pPr>
              <w:spacing w:line="240" w:lineRule="auto"/>
              <w:ind w:left="-107" w:right="-36"/>
              <w:jc w:val="center"/>
              <w:rPr>
                <w:sz w:val="20"/>
                <w:lang w:val="en-US" w:bidi="th-TH"/>
              </w:rPr>
            </w:pPr>
            <w:r w:rsidRPr="00FE65DD">
              <w:rPr>
                <w:sz w:val="20"/>
                <w:lang w:val="en-US"/>
              </w:rPr>
              <w:t xml:space="preserve">At </w:t>
            </w:r>
            <w:r w:rsidRPr="00FE65DD">
              <w:rPr>
                <w:sz w:val="20"/>
                <w:lang w:val="en-US" w:bidi="th-TH"/>
              </w:rPr>
              <w:t>1 January</w:t>
            </w:r>
          </w:p>
        </w:tc>
        <w:tc>
          <w:tcPr>
            <w:tcW w:w="249" w:type="dxa"/>
            <w:vAlign w:val="bottom"/>
          </w:tcPr>
          <w:p w14:paraId="6519B849" w14:textId="77777777" w:rsidR="003F4CE6" w:rsidRPr="00FE65DD" w:rsidRDefault="003F4CE6" w:rsidP="00093F2C">
            <w:pPr>
              <w:spacing w:line="240" w:lineRule="auto"/>
              <w:jc w:val="center"/>
              <w:rPr>
                <w:sz w:val="20"/>
                <w:lang w:val="en-US"/>
              </w:rPr>
            </w:pPr>
          </w:p>
        </w:tc>
        <w:tc>
          <w:tcPr>
            <w:tcW w:w="1011" w:type="dxa"/>
            <w:vAlign w:val="bottom"/>
          </w:tcPr>
          <w:p w14:paraId="26BFB132" w14:textId="77777777" w:rsidR="003F4CE6" w:rsidRPr="00FE65DD" w:rsidRDefault="003F4CE6" w:rsidP="00093F2C">
            <w:pPr>
              <w:spacing w:line="240" w:lineRule="auto"/>
              <w:jc w:val="center"/>
              <w:rPr>
                <w:sz w:val="20"/>
                <w:lang w:val="en-US"/>
              </w:rPr>
            </w:pPr>
            <w:r w:rsidRPr="00FE65DD">
              <w:rPr>
                <w:sz w:val="20"/>
                <w:lang w:val="en-US"/>
              </w:rPr>
              <w:t>Purchase</w:t>
            </w:r>
          </w:p>
        </w:tc>
        <w:tc>
          <w:tcPr>
            <w:tcW w:w="241" w:type="dxa"/>
            <w:vAlign w:val="bottom"/>
          </w:tcPr>
          <w:p w14:paraId="22FD9B7D" w14:textId="77777777" w:rsidR="003F4CE6" w:rsidRPr="00FE65DD" w:rsidRDefault="003F4CE6" w:rsidP="00093F2C">
            <w:pPr>
              <w:spacing w:line="240" w:lineRule="auto"/>
              <w:jc w:val="center"/>
              <w:rPr>
                <w:sz w:val="20"/>
                <w:lang w:val="en-US"/>
              </w:rPr>
            </w:pPr>
          </w:p>
        </w:tc>
        <w:tc>
          <w:tcPr>
            <w:tcW w:w="986" w:type="dxa"/>
            <w:vAlign w:val="bottom"/>
          </w:tcPr>
          <w:p w14:paraId="7642D975" w14:textId="77777777" w:rsidR="003F4CE6" w:rsidRPr="00FE65DD" w:rsidRDefault="003F4CE6" w:rsidP="00093F2C">
            <w:pPr>
              <w:spacing w:line="240" w:lineRule="auto"/>
              <w:jc w:val="center"/>
              <w:rPr>
                <w:sz w:val="20"/>
                <w:lang w:val="en-US"/>
              </w:rPr>
            </w:pPr>
            <w:r w:rsidRPr="00FE65DD">
              <w:rPr>
                <w:sz w:val="20"/>
                <w:lang w:val="en-US"/>
              </w:rPr>
              <w:t>Disposal</w:t>
            </w:r>
          </w:p>
        </w:tc>
        <w:tc>
          <w:tcPr>
            <w:tcW w:w="232" w:type="dxa"/>
            <w:vAlign w:val="bottom"/>
          </w:tcPr>
          <w:p w14:paraId="7D9D4F8B" w14:textId="77777777" w:rsidR="003F4CE6" w:rsidRPr="00FE65DD" w:rsidRDefault="003F4CE6" w:rsidP="00093F2C">
            <w:pPr>
              <w:spacing w:line="240" w:lineRule="auto"/>
              <w:jc w:val="center"/>
              <w:rPr>
                <w:sz w:val="20"/>
                <w:lang w:val="en-US"/>
              </w:rPr>
            </w:pPr>
          </w:p>
        </w:tc>
        <w:tc>
          <w:tcPr>
            <w:tcW w:w="1099" w:type="dxa"/>
            <w:vAlign w:val="bottom"/>
          </w:tcPr>
          <w:p w14:paraId="17017305" w14:textId="77777777" w:rsidR="003F4CE6" w:rsidRPr="00FE65DD" w:rsidRDefault="003F4CE6" w:rsidP="00093F2C">
            <w:pPr>
              <w:spacing w:line="240" w:lineRule="auto"/>
              <w:ind w:left="-83" w:right="-127"/>
              <w:jc w:val="center"/>
              <w:rPr>
                <w:sz w:val="20"/>
                <w:lang w:val="en-US"/>
              </w:rPr>
            </w:pPr>
            <w:r w:rsidRPr="00FE65DD">
              <w:rPr>
                <w:sz w:val="20"/>
                <w:lang w:val="en-US"/>
              </w:rPr>
              <w:t>Fair value adjustment</w:t>
            </w:r>
          </w:p>
        </w:tc>
        <w:tc>
          <w:tcPr>
            <w:tcW w:w="232" w:type="dxa"/>
            <w:vAlign w:val="bottom"/>
          </w:tcPr>
          <w:p w14:paraId="2DA65378" w14:textId="77777777" w:rsidR="003F4CE6" w:rsidRPr="00FE65DD" w:rsidRDefault="003F4CE6" w:rsidP="00093F2C">
            <w:pPr>
              <w:spacing w:line="240" w:lineRule="auto"/>
              <w:jc w:val="center"/>
              <w:rPr>
                <w:sz w:val="20"/>
                <w:lang w:val="en-US"/>
              </w:rPr>
            </w:pPr>
          </w:p>
        </w:tc>
        <w:tc>
          <w:tcPr>
            <w:tcW w:w="1120" w:type="dxa"/>
            <w:vAlign w:val="bottom"/>
          </w:tcPr>
          <w:p w14:paraId="60DCF576" w14:textId="77777777" w:rsidR="003F4CE6" w:rsidRPr="00FE65DD" w:rsidRDefault="003F4CE6" w:rsidP="00093F2C">
            <w:pPr>
              <w:spacing w:line="240" w:lineRule="auto"/>
              <w:jc w:val="center"/>
              <w:rPr>
                <w:sz w:val="20"/>
                <w:lang w:val="en-US"/>
              </w:rPr>
            </w:pPr>
            <w:r w:rsidRPr="00FE65DD">
              <w:rPr>
                <w:sz w:val="20"/>
                <w:lang w:val="en-US"/>
              </w:rPr>
              <w:t>At 31 December</w:t>
            </w:r>
          </w:p>
        </w:tc>
      </w:tr>
      <w:tr w:rsidR="00FE65DD" w:rsidRPr="00FE65DD" w14:paraId="6340D113" w14:textId="77777777" w:rsidTr="005B17ED">
        <w:trPr>
          <w:tblHeader/>
        </w:trPr>
        <w:tc>
          <w:tcPr>
            <w:tcW w:w="2970" w:type="dxa"/>
          </w:tcPr>
          <w:p w14:paraId="7BF13B31" w14:textId="77777777" w:rsidR="00FE65DD" w:rsidRPr="00FE65DD" w:rsidRDefault="00FE65DD" w:rsidP="00FE65DD">
            <w:pPr>
              <w:spacing w:line="240" w:lineRule="auto"/>
              <w:jc w:val="both"/>
              <w:rPr>
                <w:sz w:val="20"/>
                <w:lang w:val="en-US"/>
              </w:rPr>
            </w:pPr>
          </w:p>
        </w:tc>
        <w:tc>
          <w:tcPr>
            <w:tcW w:w="6169" w:type="dxa"/>
            <w:gridSpan w:val="9"/>
          </w:tcPr>
          <w:p w14:paraId="7078BEE9" w14:textId="5DBD1363" w:rsidR="00FE65DD" w:rsidRPr="00FE65DD" w:rsidRDefault="00FE65DD" w:rsidP="00FE65DD">
            <w:pPr>
              <w:spacing w:line="240" w:lineRule="auto"/>
              <w:jc w:val="center"/>
              <w:rPr>
                <w:i/>
                <w:iCs/>
                <w:sz w:val="20"/>
                <w:lang w:val="en-US"/>
              </w:rPr>
            </w:pPr>
            <w:r w:rsidRPr="006B732C">
              <w:rPr>
                <w:i/>
                <w:iCs/>
                <w:sz w:val="20"/>
              </w:rPr>
              <w:t>(in thousand Baht)</w:t>
            </w:r>
          </w:p>
        </w:tc>
      </w:tr>
      <w:tr w:rsidR="003F4CE6" w:rsidRPr="00FE65DD" w14:paraId="2ADC8533" w14:textId="77777777" w:rsidTr="00093F2C">
        <w:tc>
          <w:tcPr>
            <w:tcW w:w="2970" w:type="dxa"/>
          </w:tcPr>
          <w:p w14:paraId="48A1BD6A" w14:textId="77777777" w:rsidR="003F4CE6" w:rsidRPr="00FE65DD" w:rsidRDefault="003F4CE6" w:rsidP="00093F2C">
            <w:pPr>
              <w:spacing w:line="240" w:lineRule="auto"/>
              <w:jc w:val="both"/>
              <w:rPr>
                <w:b/>
                <w:bCs/>
                <w:i/>
                <w:iCs/>
                <w:sz w:val="20"/>
                <w:lang w:val="en-US"/>
              </w:rPr>
            </w:pPr>
            <w:r w:rsidRPr="00FE65DD">
              <w:rPr>
                <w:b/>
                <w:bCs/>
                <w:i/>
                <w:iCs/>
                <w:sz w:val="20"/>
                <w:lang w:val="en-US"/>
              </w:rPr>
              <w:t>2020</w:t>
            </w:r>
          </w:p>
        </w:tc>
        <w:tc>
          <w:tcPr>
            <w:tcW w:w="999" w:type="dxa"/>
          </w:tcPr>
          <w:p w14:paraId="7FEC5A7B" w14:textId="77777777" w:rsidR="003F4CE6" w:rsidRPr="00FE65DD" w:rsidRDefault="003F4CE6" w:rsidP="00093F2C">
            <w:pPr>
              <w:spacing w:line="240" w:lineRule="auto"/>
              <w:jc w:val="right"/>
              <w:rPr>
                <w:sz w:val="20"/>
                <w:lang w:val="en-US"/>
              </w:rPr>
            </w:pPr>
          </w:p>
        </w:tc>
        <w:tc>
          <w:tcPr>
            <w:tcW w:w="249" w:type="dxa"/>
          </w:tcPr>
          <w:p w14:paraId="29580BC2" w14:textId="77777777" w:rsidR="003F4CE6" w:rsidRPr="00FE65DD" w:rsidRDefault="003F4CE6" w:rsidP="00093F2C">
            <w:pPr>
              <w:spacing w:line="240" w:lineRule="auto"/>
              <w:jc w:val="both"/>
              <w:rPr>
                <w:sz w:val="20"/>
                <w:lang w:val="en-US"/>
              </w:rPr>
            </w:pPr>
          </w:p>
        </w:tc>
        <w:tc>
          <w:tcPr>
            <w:tcW w:w="1011" w:type="dxa"/>
          </w:tcPr>
          <w:p w14:paraId="31C7DAAF" w14:textId="77777777" w:rsidR="003F4CE6" w:rsidRPr="00FE65DD" w:rsidRDefault="003F4CE6" w:rsidP="00093F2C">
            <w:pPr>
              <w:spacing w:line="240" w:lineRule="auto"/>
              <w:jc w:val="right"/>
              <w:rPr>
                <w:sz w:val="20"/>
                <w:lang w:val="en-US"/>
              </w:rPr>
            </w:pPr>
          </w:p>
        </w:tc>
        <w:tc>
          <w:tcPr>
            <w:tcW w:w="241" w:type="dxa"/>
          </w:tcPr>
          <w:p w14:paraId="5B1D30CE" w14:textId="77777777" w:rsidR="003F4CE6" w:rsidRPr="00FE65DD" w:rsidRDefault="003F4CE6" w:rsidP="00093F2C">
            <w:pPr>
              <w:spacing w:line="240" w:lineRule="auto"/>
              <w:jc w:val="both"/>
              <w:rPr>
                <w:sz w:val="20"/>
                <w:lang w:val="en-US"/>
              </w:rPr>
            </w:pPr>
          </w:p>
        </w:tc>
        <w:tc>
          <w:tcPr>
            <w:tcW w:w="986" w:type="dxa"/>
          </w:tcPr>
          <w:p w14:paraId="09E648BF" w14:textId="77777777" w:rsidR="003F4CE6" w:rsidRPr="00FE65DD" w:rsidRDefault="003F4CE6" w:rsidP="00093F2C">
            <w:pPr>
              <w:spacing w:line="240" w:lineRule="auto"/>
              <w:jc w:val="right"/>
              <w:rPr>
                <w:sz w:val="20"/>
                <w:lang w:val="en-US"/>
              </w:rPr>
            </w:pPr>
          </w:p>
        </w:tc>
        <w:tc>
          <w:tcPr>
            <w:tcW w:w="232" w:type="dxa"/>
          </w:tcPr>
          <w:p w14:paraId="62818F2B" w14:textId="77777777" w:rsidR="003F4CE6" w:rsidRPr="00FE65DD" w:rsidRDefault="003F4CE6" w:rsidP="00093F2C">
            <w:pPr>
              <w:spacing w:line="240" w:lineRule="auto"/>
              <w:jc w:val="both"/>
              <w:rPr>
                <w:sz w:val="20"/>
                <w:lang w:val="en-US"/>
              </w:rPr>
            </w:pPr>
          </w:p>
        </w:tc>
        <w:tc>
          <w:tcPr>
            <w:tcW w:w="1099" w:type="dxa"/>
          </w:tcPr>
          <w:p w14:paraId="1F5E3EE9" w14:textId="77777777" w:rsidR="003F4CE6" w:rsidRPr="00FE65DD" w:rsidRDefault="003F4CE6" w:rsidP="00093F2C">
            <w:pPr>
              <w:spacing w:line="240" w:lineRule="auto"/>
              <w:jc w:val="right"/>
              <w:rPr>
                <w:sz w:val="20"/>
                <w:lang w:val="en-US"/>
              </w:rPr>
            </w:pPr>
          </w:p>
        </w:tc>
        <w:tc>
          <w:tcPr>
            <w:tcW w:w="232" w:type="dxa"/>
          </w:tcPr>
          <w:p w14:paraId="7DA045C2" w14:textId="77777777" w:rsidR="003F4CE6" w:rsidRPr="00FE65DD" w:rsidRDefault="003F4CE6" w:rsidP="00093F2C">
            <w:pPr>
              <w:spacing w:line="240" w:lineRule="auto"/>
              <w:jc w:val="both"/>
              <w:rPr>
                <w:sz w:val="20"/>
                <w:lang w:val="en-US"/>
              </w:rPr>
            </w:pPr>
          </w:p>
        </w:tc>
        <w:tc>
          <w:tcPr>
            <w:tcW w:w="1120" w:type="dxa"/>
          </w:tcPr>
          <w:p w14:paraId="08A130DF" w14:textId="77777777" w:rsidR="003F4CE6" w:rsidRPr="00FE65DD" w:rsidRDefault="003F4CE6" w:rsidP="00093F2C">
            <w:pPr>
              <w:spacing w:line="240" w:lineRule="auto"/>
              <w:jc w:val="right"/>
              <w:rPr>
                <w:sz w:val="20"/>
                <w:lang w:val="en-US"/>
              </w:rPr>
            </w:pPr>
          </w:p>
        </w:tc>
      </w:tr>
      <w:tr w:rsidR="003F4CE6" w:rsidRPr="00FE65DD" w14:paraId="3D6B04E4" w14:textId="77777777" w:rsidTr="00093F2C">
        <w:tc>
          <w:tcPr>
            <w:tcW w:w="2970" w:type="dxa"/>
          </w:tcPr>
          <w:p w14:paraId="68EEB31E" w14:textId="77777777" w:rsidR="003F4CE6" w:rsidRPr="00FE65DD" w:rsidRDefault="003F4CE6" w:rsidP="00093F2C">
            <w:pPr>
              <w:spacing w:line="240" w:lineRule="auto"/>
              <w:jc w:val="both"/>
              <w:rPr>
                <w:b/>
                <w:bCs/>
                <w:i/>
                <w:iCs/>
                <w:sz w:val="20"/>
                <w:lang w:val="en-US"/>
              </w:rPr>
            </w:pPr>
            <w:r w:rsidRPr="00FE65DD">
              <w:rPr>
                <w:b/>
                <w:bCs/>
                <w:i/>
                <w:iCs/>
                <w:sz w:val="20"/>
                <w:lang w:val="en-US"/>
              </w:rPr>
              <w:t>Current financial assets</w:t>
            </w:r>
          </w:p>
        </w:tc>
        <w:tc>
          <w:tcPr>
            <w:tcW w:w="999" w:type="dxa"/>
          </w:tcPr>
          <w:p w14:paraId="285A6B94" w14:textId="77777777" w:rsidR="003F4CE6" w:rsidRPr="00FE65DD" w:rsidRDefault="003F4CE6" w:rsidP="00093F2C">
            <w:pPr>
              <w:spacing w:line="240" w:lineRule="auto"/>
              <w:jc w:val="right"/>
              <w:rPr>
                <w:sz w:val="20"/>
                <w:lang w:val="en-US"/>
              </w:rPr>
            </w:pPr>
          </w:p>
        </w:tc>
        <w:tc>
          <w:tcPr>
            <w:tcW w:w="249" w:type="dxa"/>
          </w:tcPr>
          <w:p w14:paraId="2FDDD2E6" w14:textId="77777777" w:rsidR="003F4CE6" w:rsidRPr="00FE65DD" w:rsidRDefault="003F4CE6" w:rsidP="00093F2C">
            <w:pPr>
              <w:spacing w:line="240" w:lineRule="auto"/>
              <w:jc w:val="both"/>
              <w:rPr>
                <w:sz w:val="20"/>
                <w:lang w:val="en-US"/>
              </w:rPr>
            </w:pPr>
          </w:p>
        </w:tc>
        <w:tc>
          <w:tcPr>
            <w:tcW w:w="1011" w:type="dxa"/>
          </w:tcPr>
          <w:p w14:paraId="6BF09BFE" w14:textId="77777777" w:rsidR="003F4CE6" w:rsidRPr="00FE65DD" w:rsidRDefault="003F4CE6" w:rsidP="00093F2C">
            <w:pPr>
              <w:spacing w:line="240" w:lineRule="auto"/>
              <w:jc w:val="right"/>
              <w:rPr>
                <w:sz w:val="20"/>
                <w:lang w:val="en-US"/>
              </w:rPr>
            </w:pPr>
          </w:p>
        </w:tc>
        <w:tc>
          <w:tcPr>
            <w:tcW w:w="241" w:type="dxa"/>
          </w:tcPr>
          <w:p w14:paraId="089D4255" w14:textId="77777777" w:rsidR="003F4CE6" w:rsidRPr="00FE65DD" w:rsidRDefault="003F4CE6" w:rsidP="00093F2C">
            <w:pPr>
              <w:spacing w:line="240" w:lineRule="auto"/>
              <w:jc w:val="both"/>
              <w:rPr>
                <w:sz w:val="20"/>
                <w:lang w:val="en-US"/>
              </w:rPr>
            </w:pPr>
          </w:p>
        </w:tc>
        <w:tc>
          <w:tcPr>
            <w:tcW w:w="986" w:type="dxa"/>
          </w:tcPr>
          <w:p w14:paraId="14066F74" w14:textId="77777777" w:rsidR="003F4CE6" w:rsidRPr="00FE65DD" w:rsidRDefault="003F4CE6" w:rsidP="00093F2C">
            <w:pPr>
              <w:spacing w:line="240" w:lineRule="auto"/>
              <w:jc w:val="right"/>
              <w:rPr>
                <w:sz w:val="20"/>
                <w:lang w:val="en-US"/>
              </w:rPr>
            </w:pPr>
          </w:p>
        </w:tc>
        <w:tc>
          <w:tcPr>
            <w:tcW w:w="232" w:type="dxa"/>
          </w:tcPr>
          <w:p w14:paraId="55EE6DEF" w14:textId="77777777" w:rsidR="003F4CE6" w:rsidRPr="00FE65DD" w:rsidRDefault="003F4CE6" w:rsidP="00093F2C">
            <w:pPr>
              <w:spacing w:line="240" w:lineRule="auto"/>
              <w:jc w:val="both"/>
              <w:rPr>
                <w:sz w:val="20"/>
                <w:lang w:val="en-US"/>
              </w:rPr>
            </w:pPr>
          </w:p>
        </w:tc>
        <w:tc>
          <w:tcPr>
            <w:tcW w:w="1099" w:type="dxa"/>
          </w:tcPr>
          <w:p w14:paraId="36FC5DE4" w14:textId="77777777" w:rsidR="003F4CE6" w:rsidRPr="00FE65DD" w:rsidRDefault="003F4CE6" w:rsidP="00093F2C">
            <w:pPr>
              <w:spacing w:line="240" w:lineRule="auto"/>
              <w:jc w:val="right"/>
              <w:rPr>
                <w:sz w:val="20"/>
                <w:lang w:val="en-US"/>
              </w:rPr>
            </w:pPr>
          </w:p>
        </w:tc>
        <w:tc>
          <w:tcPr>
            <w:tcW w:w="232" w:type="dxa"/>
          </w:tcPr>
          <w:p w14:paraId="0AAAB52B" w14:textId="77777777" w:rsidR="003F4CE6" w:rsidRPr="00FE65DD" w:rsidRDefault="003F4CE6" w:rsidP="00093F2C">
            <w:pPr>
              <w:spacing w:line="240" w:lineRule="auto"/>
              <w:jc w:val="both"/>
              <w:rPr>
                <w:sz w:val="20"/>
                <w:lang w:val="en-US"/>
              </w:rPr>
            </w:pPr>
          </w:p>
        </w:tc>
        <w:tc>
          <w:tcPr>
            <w:tcW w:w="1120" w:type="dxa"/>
          </w:tcPr>
          <w:p w14:paraId="51F4F515" w14:textId="77777777" w:rsidR="003F4CE6" w:rsidRPr="00FE65DD" w:rsidRDefault="003F4CE6" w:rsidP="00093F2C">
            <w:pPr>
              <w:spacing w:line="240" w:lineRule="auto"/>
              <w:jc w:val="right"/>
              <w:rPr>
                <w:sz w:val="20"/>
                <w:lang w:val="en-US"/>
              </w:rPr>
            </w:pPr>
          </w:p>
        </w:tc>
      </w:tr>
      <w:tr w:rsidR="00C46147" w:rsidRPr="00FE65DD" w14:paraId="138D2017" w14:textId="77777777" w:rsidTr="00093F2C">
        <w:tc>
          <w:tcPr>
            <w:tcW w:w="2970" w:type="dxa"/>
          </w:tcPr>
          <w:p w14:paraId="480B1DEF" w14:textId="4D4E07B9" w:rsidR="00C46147" w:rsidRPr="00FE65DD" w:rsidRDefault="00A01705" w:rsidP="00093F2C">
            <w:pPr>
              <w:spacing w:line="240" w:lineRule="auto"/>
              <w:ind w:left="163" w:hanging="163"/>
              <w:rPr>
                <w:sz w:val="20"/>
                <w:shd w:val="clear" w:color="auto" w:fill="E0E0E0"/>
              </w:rPr>
            </w:pPr>
            <w:r w:rsidRPr="00FE65DD">
              <w:rPr>
                <w:sz w:val="20"/>
                <w:lang w:val="en-US"/>
              </w:rPr>
              <w:t>Debt</w:t>
            </w:r>
            <w:r w:rsidR="00C46147" w:rsidRPr="00FE65DD">
              <w:rPr>
                <w:sz w:val="20"/>
                <w:lang w:val="en-US"/>
              </w:rPr>
              <w:t xml:space="preserve"> securities measured at</w:t>
            </w:r>
          </w:p>
        </w:tc>
        <w:tc>
          <w:tcPr>
            <w:tcW w:w="999" w:type="dxa"/>
            <w:vAlign w:val="bottom"/>
          </w:tcPr>
          <w:p w14:paraId="6D883F20" w14:textId="77777777" w:rsidR="00C46147" w:rsidRPr="00FE65DD" w:rsidRDefault="00C46147" w:rsidP="00093F2C">
            <w:pPr>
              <w:spacing w:line="240" w:lineRule="auto"/>
              <w:jc w:val="right"/>
              <w:rPr>
                <w:sz w:val="20"/>
                <w:lang w:val="en-US"/>
              </w:rPr>
            </w:pPr>
          </w:p>
        </w:tc>
        <w:tc>
          <w:tcPr>
            <w:tcW w:w="249" w:type="dxa"/>
            <w:vAlign w:val="bottom"/>
          </w:tcPr>
          <w:p w14:paraId="1EEA9EA5" w14:textId="77777777" w:rsidR="00C46147" w:rsidRPr="00FE65DD" w:rsidRDefault="00C46147" w:rsidP="00093F2C">
            <w:pPr>
              <w:spacing w:line="240" w:lineRule="auto"/>
              <w:jc w:val="both"/>
              <w:rPr>
                <w:sz w:val="20"/>
                <w:lang w:val="en-US"/>
              </w:rPr>
            </w:pPr>
          </w:p>
        </w:tc>
        <w:tc>
          <w:tcPr>
            <w:tcW w:w="1011" w:type="dxa"/>
            <w:vAlign w:val="bottom"/>
          </w:tcPr>
          <w:p w14:paraId="29D4E8B3" w14:textId="77777777" w:rsidR="00C46147" w:rsidRPr="00FE65DD" w:rsidRDefault="00C46147" w:rsidP="00093F2C">
            <w:pPr>
              <w:spacing w:line="240" w:lineRule="auto"/>
              <w:jc w:val="right"/>
              <w:rPr>
                <w:sz w:val="20"/>
                <w:lang w:val="en-US"/>
              </w:rPr>
            </w:pPr>
          </w:p>
        </w:tc>
        <w:tc>
          <w:tcPr>
            <w:tcW w:w="241" w:type="dxa"/>
            <w:vAlign w:val="bottom"/>
          </w:tcPr>
          <w:p w14:paraId="67EFDCD0" w14:textId="77777777" w:rsidR="00C46147" w:rsidRPr="00FE65DD" w:rsidRDefault="00C46147" w:rsidP="00093F2C">
            <w:pPr>
              <w:spacing w:line="240" w:lineRule="auto"/>
              <w:jc w:val="both"/>
              <w:rPr>
                <w:sz w:val="20"/>
                <w:lang w:val="en-US"/>
              </w:rPr>
            </w:pPr>
          </w:p>
        </w:tc>
        <w:tc>
          <w:tcPr>
            <w:tcW w:w="986" w:type="dxa"/>
            <w:vAlign w:val="bottom"/>
          </w:tcPr>
          <w:p w14:paraId="77F703D5" w14:textId="77777777" w:rsidR="00C46147" w:rsidRPr="00FE65DD" w:rsidRDefault="00C46147" w:rsidP="00093F2C">
            <w:pPr>
              <w:spacing w:line="240" w:lineRule="auto"/>
              <w:jc w:val="right"/>
              <w:rPr>
                <w:sz w:val="20"/>
                <w:lang w:val="en-US"/>
              </w:rPr>
            </w:pPr>
          </w:p>
        </w:tc>
        <w:tc>
          <w:tcPr>
            <w:tcW w:w="232" w:type="dxa"/>
            <w:vAlign w:val="bottom"/>
          </w:tcPr>
          <w:p w14:paraId="5A5AEE46" w14:textId="77777777" w:rsidR="00C46147" w:rsidRPr="00FE65DD" w:rsidRDefault="00C46147" w:rsidP="00093F2C">
            <w:pPr>
              <w:spacing w:line="240" w:lineRule="auto"/>
              <w:jc w:val="both"/>
              <w:rPr>
                <w:sz w:val="20"/>
                <w:lang w:val="en-US"/>
              </w:rPr>
            </w:pPr>
          </w:p>
        </w:tc>
        <w:tc>
          <w:tcPr>
            <w:tcW w:w="1099" w:type="dxa"/>
            <w:vAlign w:val="bottom"/>
          </w:tcPr>
          <w:p w14:paraId="6D73E2D8" w14:textId="77777777" w:rsidR="00C46147" w:rsidRPr="00FE65DD" w:rsidRDefault="00C46147" w:rsidP="00093F2C">
            <w:pPr>
              <w:spacing w:line="240" w:lineRule="auto"/>
              <w:jc w:val="right"/>
              <w:rPr>
                <w:sz w:val="20"/>
                <w:lang w:val="en-US"/>
              </w:rPr>
            </w:pPr>
          </w:p>
        </w:tc>
        <w:tc>
          <w:tcPr>
            <w:tcW w:w="232" w:type="dxa"/>
            <w:vAlign w:val="bottom"/>
          </w:tcPr>
          <w:p w14:paraId="11D27C7F" w14:textId="77777777" w:rsidR="00C46147" w:rsidRPr="00FE65DD" w:rsidRDefault="00C46147" w:rsidP="00093F2C">
            <w:pPr>
              <w:spacing w:line="240" w:lineRule="auto"/>
              <w:jc w:val="both"/>
              <w:rPr>
                <w:sz w:val="20"/>
                <w:lang w:val="en-US"/>
              </w:rPr>
            </w:pPr>
          </w:p>
        </w:tc>
        <w:tc>
          <w:tcPr>
            <w:tcW w:w="1120" w:type="dxa"/>
            <w:vAlign w:val="bottom"/>
          </w:tcPr>
          <w:p w14:paraId="52FEC9B6" w14:textId="77777777" w:rsidR="00C46147" w:rsidRPr="00FE65DD" w:rsidRDefault="00C46147" w:rsidP="00093F2C">
            <w:pPr>
              <w:spacing w:line="240" w:lineRule="auto"/>
              <w:jc w:val="right"/>
              <w:rPr>
                <w:sz w:val="20"/>
                <w:lang w:val="en-US"/>
              </w:rPr>
            </w:pPr>
          </w:p>
        </w:tc>
      </w:tr>
      <w:tr w:rsidR="00BA3BFB" w:rsidRPr="00FE65DD" w14:paraId="2B73CA6A" w14:textId="77777777" w:rsidTr="00093F2C">
        <w:tc>
          <w:tcPr>
            <w:tcW w:w="2970" w:type="dxa"/>
          </w:tcPr>
          <w:p w14:paraId="4DA765A3" w14:textId="11999CDE" w:rsidR="00BA3BFB" w:rsidRPr="00FE65DD" w:rsidRDefault="00BA3BFB" w:rsidP="00BA3BFB">
            <w:pPr>
              <w:pStyle w:val="ListParagraph"/>
              <w:numPr>
                <w:ilvl w:val="0"/>
                <w:numId w:val="26"/>
              </w:numPr>
              <w:spacing w:line="240" w:lineRule="auto"/>
              <w:ind w:left="166" w:hanging="166"/>
              <w:rPr>
                <w:sz w:val="20"/>
                <w:lang w:val="en-US"/>
              </w:rPr>
            </w:pPr>
            <w:r w:rsidRPr="00FE65DD">
              <w:rPr>
                <w:sz w:val="20"/>
                <w:lang w:val="en-US"/>
              </w:rPr>
              <w:t>FVTPL</w:t>
            </w:r>
          </w:p>
        </w:tc>
        <w:tc>
          <w:tcPr>
            <w:tcW w:w="999" w:type="dxa"/>
            <w:vAlign w:val="bottom"/>
          </w:tcPr>
          <w:p w14:paraId="29F2EAA5" w14:textId="3D9CCC52" w:rsidR="00BA3BFB" w:rsidRPr="00FE65DD" w:rsidRDefault="00BA3BFB" w:rsidP="00BA3BFB">
            <w:pPr>
              <w:spacing w:line="240" w:lineRule="auto"/>
              <w:jc w:val="right"/>
              <w:rPr>
                <w:sz w:val="20"/>
                <w:lang w:val="en-US"/>
              </w:rPr>
            </w:pPr>
            <w:r w:rsidRPr="00FE65DD">
              <w:rPr>
                <w:sz w:val="20"/>
              </w:rPr>
              <w:t>960</w:t>
            </w:r>
          </w:p>
        </w:tc>
        <w:tc>
          <w:tcPr>
            <w:tcW w:w="249" w:type="dxa"/>
            <w:vAlign w:val="bottom"/>
          </w:tcPr>
          <w:p w14:paraId="672079E8" w14:textId="77777777" w:rsidR="00BA3BFB" w:rsidRPr="00FE65DD" w:rsidRDefault="00BA3BFB" w:rsidP="00BA3BFB">
            <w:pPr>
              <w:spacing w:line="240" w:lineRule="auto"/>
              <w:jc w:val="both"/>
              <w:rPr>
                <w:sz w:val="20"/>
                <w:lang w:val="en-US"/>
              </w:rPr>
            </w:pPr>
          </w:p>
        </w:tc>
        <w:tc>
          <w:tcPr>
            <w:tcW w:w="1011" w:type="dxa"/>
            <w:vAlign w:val="bottom"/>
          </w:tcPr>
          <w:p w14:paraId="63F19B6F" w14:textId="06FCC079" w:rsidR="00BA3BFB" w:rsidRPr="00FE65DD" w:rsidRDefault="00BA3BFB" w:rsidP="00BA3BFB">
            <w:pPr>
              <w:spacing w:line="240" w:lineRule="auto"/>
              <w:jc w:val="right"/>
              <w:rPr>
                <w:sz w:val="20"/>
                <w:lang w:val="en-US"/>
              </w:rPr>
            </w:pPr>
            <w:r w:rsidRPr="00FE65DD">
              <w:rPr>
                <w:sz w:val="20"/>
              </w:rPr>
              <w:t>90,000</w:t>
            </w:r>
          </w:p>
        </w:tc>
        <w:tc>
          <w:tcPr>
            <w:tcW w:w="241" w:type="dxa"/>
            <w:vAlign w:val="bottom"/>
          </w:tcPr>
          <w:p w14:paraId="46E4EF94" w14:textId="77777777" w:rsidR="00BA3BFB" w:rsidRPr="00FE65DD" w:rsidRDefault="00BA3BFB" w:rsidP="00BA3BFB">
            <w:pPr>
              <w:spacing w:line="240" w:lineRule="auto"/>
              <w:jc w:val="both"/>
              <w:rPr>
                <w:sz w:val="20"/>
                <w:lang w:val="en-US"/>
              </w:rPr>
            </w:pPr>
          </w:p>
        </w:tc>
        <w:tc>
          <w:tcPr>
            <w:tcW w:w="986" w:type="dxa"/>
            <w:vAlign w:val="bottom"/>
          </w:tcPr>
          <w:p w14:paraId="57C7DD13" w14:textId="5DFC6230" w:rsidR="00BA3BFB" w:rsidRPr="00FE65DD" w:rsidRDefault="00BA3BFB" w:rsidP="00BA3BFB">
            <w:pPr>
              <w:spacing w:line="240" w:lineRule="auto"/>
              <w:jc w:val="right"/>
              <w:rPr>
                <w:sz w:val="20"/>
                <w:lang w:val="en-US"/>
              </w:rPr>
            </w:pPr>
            <w:r w:rsidRPr="00FE65DD">
              <w:rPr>
                <w:sz w:val="20"/>
              </w:rPr>
              <w:t>(90,751)</w:t>
            </w:r>
          </w:p>
        </w:tc>
        <w:tc>
          <w:tcPr>
            <w:tcW w:w="232" w:type="dxa"/>
            <w:vAlign w:val="bottom"/>
          </w:tcPr>
          <w:p w14:paraId="297919B7" w14:textId="77777777" w:rsidR="00BA3BFB" w:rsidRPr="00FE65DD" w:rsidRDefault="00BA3BFB" w:rsidP="00BA3BFB">
            <w:pPr>
              <w:spacing w:line="240" w:lineRule="auto"/>
              <w:jc w:val="both"/>
              <w:rPr>
                <w:sz w:val="20"/>
                <w:lang w:val="en-US"/>
              </w:rPr>
            </w:pPr>
          </w:p>
        </w:tc>
        <w:tc>
          <w:tcPr>
            <w:tcW w:w="1099" w:type="dxa"/>
            <w:vAlign w:val="bottom"/>
          </w:tcPr>
          <w:p w14:paraId="25DC45F8" w14:textId="2833EA16" w:rsidR="00BA3BFB" w:rsidRPr="00FE65DD" w:rsidRDefault="00BA3BFB" w:rsidP="00BA3BFB">
            <w:pPr>
              <w:spacing w:line="240" w:lineRule="auto"/>
              <w:jc w:val="right"/>
              <w:rPr>
                <w:sz w:val="20"/>
                <w:lang w:val="en-US"/>
              </w:rPr>
            </w:pPr>
            <w:r w:rsidRPr="00FE65DD">
              <w:rPr>
                <w:sz w:val="20"/>
              </w:rPr>
              <w:t>(36)</w:t>
            </w:r>
          </w:p>
        </w:tc>
        <w:tc>
          <w:tcPr>
            <w:tcW w:w="232" w:type="dxa"/>
            <w:vAlign w:val="bottom"/>
          </w:tcPr>
          <w:p w14:paraId="0E74EF52" w14:textId="77777777" w:rsidR="00BA3BFB" w:rsidRPr="00FE65DD" w:rsidRDefault="00BA3BFB" w:rsidP="00BA3BFB">
            <w:pPr>
              <w:spacing w:line="240" w:lineRule="auto"/>
              <w:jc w:val="both"/>
              <w:rPr>
                <w:sz w:val="20"/>
                <w:lang w:val="en-US"/>
              </w:rPr>
            </w:pPr>
          </w:p>
        </w:tc>
        <w:tc>
          <w:tcPr>
            <w:tcW w:w="1120" w:type="dxa"/>
            <w:vAlign w:val="bottom"/>
          </w:tcPr>
          <w:p w14:paraId="370DE76B" w14:textId="5007284F" w:rsidR="00BA3BFB" w:rsidRPr="00FE65DD" w:rsidRDefault="00BA3BFB" w:rsidP="00BA3BFB">
            <w:pPr>
              <w:spacing w:line="240" w:lineRule="auto"/>
              <w:jc w:val="right"/>
              <w:rPr>
                <w:sz w:val="20"/>
                <w:lang w:val="en-US"/>
              </w:rPr>
            </w:pPr>
            <w:r w:rsidRPr="00FE65DD">
              <w:rPr>
                <w:sz w:val="20"/>
              </w:rPr>
              <w:t>173</w:t>
            </w:r>
          </w:p>
        </w:tc>
      </w:tr>
      <w:tr w:rsidR="003F4CE6" w:rsidRPr="00FE65DD" w14:paraId="484C30D4" w14:textId="77777777" w:rsidTr="00093F2C">
        <w:tc>
          <w:tcPr>
            <w:tcW w:w="2970" w:type="dxa"/>
          </w:tcPr>
          <w:p w14:paraId="219A2962" w14:textId="77777777" w:rsidR="003F4CE6" w:rsidRPr="00FE65DD" w:rsidRDefault="003F4CE6" w:rsidP="00093F2C">
            <w:pPr>
              <w:spacing w:line="240" w:lineRule="auto"/>
              <w:jc w:val="both"/>
              <w:rPr>
                <w:sz w:val="20"/>
                <w:lang w:val="en-US"/>
              </w:rPr>
            </w:pPr>
          </w:p>
        </w:tc>
        <w:tc>
          <w:tcPr>
            <w:tcW w:w="999" w:type="dxa"/>
            <w:tcBorders>
              <w:top w:val="double" w:sz="4" w:space="0" w:color="auto"/>
            </w:tcBorders>
            <w:vAlign w:val="bottom"/>
          </w:tcPr>
          <w:p w14:paraId="32324B13" w14:textId="77777777" w:rsidR="003F4CE6" w:rsidRPr="00FE65DD" w:rsidRDefault="003F4CE6" w:rsidP="00093F2C">
            <w:pPr>
              <w:spacing w:line="240" w:lineRule="auto"/>
              <w:jc w:val="right"/>
              <w:rPr>
                <w:sz w:val="20"/>
                <w:lang w:val="en-US"/>
              </w:rPr>
            </w:pPr>
          </w:p>
        </w:tc>
        <w:tc>
          <w:tcPr>
            <w:tcW w:w="249" w:type="dxa"/>
            <w:vAlign w:val="bottom"/>
          </w:tcPr>
          <w:p w14:paraId="4E76F3C4" w14:textId="77777777" w:rsidR="003F4CE6" w:rsidRPr="00FE65DD" w:rsidRDefault="003F4CE6" w:rsidP="00093F2C">
            <w:pPr>
              <w:spacing w:line="240" w:lineRule="auto"/>
              <w:jc w:val="both"/>
              <w:rPr>
                <w:sz w:val="20"/>
                <w:lang w:val="en-US"/>
              </w:rPr>
            </w:pPr>
          </w:p>
        </w:tc>
        <w:tc>
          <w:tcPr>
            <w:tcW w:w="1011" w:type="dxa"/>
            <w:tcBorders>
              <w:top w:val="double" w:sz="4" w:space="0" w:color="auto"/>
            </w:tcBorders>
            <w:vAlign w:val="bottom"/>
          </w:tcPr>
          <w:p w14:paraId="44727434" w14:textId="77777777" w:rsidR="003F4CE6" w:rsidRPr="00FE65DD" w:rsidRDefault="003F4CE6" w:rsidP="00093F2C">
            <w:pPr>
              <w:spacing w:line="240" w:lineRule="auto"/>
              <w:jc w:val="right"/>
              <w:rPr>
                <w:sz w:val="20"/>
                <w:lang w:val="en-US"/>
              </w:rPr>
            </w:pPr>
          </w:p>
        </w:tc>
        <w:tc>
          <w:tcPr>
            <w:tcW w:w="241" w:type="dxa"/>
            <w:vAlign w:val="bottom"/>
          </w:tcPr>
          <w:p w14:paraId="75E0CC19" w14:textId="77777777" w:rsidR="003F4CE6" w:rsidRPr="00FE65DD" w:rsidRDefault="003F4CE6" w:rsidP="00093F2C">
            <w:pPr>
              <w:spacing w:line="240" w:lineRule="auto"/>
              <w:jc w:val="both"/>
              <w:rPr>
                <w:sz w:val="20"/>
                <w:lang w:val="en-US"/>
              </w:rPr>
            </w:pPr>
          </w:p>
        </w:tc>
        <w:tc>
          <w:tcPr>
            <w:tcW w:w="986" w:type="dxa"/>
            <w:tcBorders>
              <w:top w:val="double" w:sz="4" w:space="0" w:color="auto"/>
            </w:tcBorders>
            <w:vAlign w:val="bottom"/>
          </w:tcPr>
          <w:p w14:paraId="4C02D9C9" w14:textId="77777777" w:rsidR="003F4CE6" w:rsidRPr="00FE65DD" w:rsidRDefault="003F4CE6" w:rsidP="00093F2C">
            <w:pPr>
              <w:spacing w:line="240" w:lineRule="auto"/>
              <w:jc w:val="right"/>
              <w:rPr>
                <w:sz w:val="20"/>
                <w:lang w:val="en-US"/>
              </w:rPr>
            </w:pPr>
          </w:p>
        </w:tc>
        <w:tc>
          <w:tcPr>
            <w:tcW w:w="232" w:type="dxa"/>
            <w:vAlign w:val="bottom"/>
          </w:tcPr>
          <w:p w14:paraId="2469D3DB" w14:textId="77777777" w:rsidR="003F4CE6" w:rsidRPr="00FE65DD" w:rsidRDefault="003F4CE6" w:rsidP="00093F2C">
            <w:pPr>
              <w:spacing w:line="240" w:lineRule="auto"/>
              <w:jc w:val="both"/>
              <w:rPr>
                <w:sz w:val="20"/>
                <w:lang w:val="en-US"/>
              </w:rPr>
            </w:pPr>
          </w:p>
        </w:tc>
        <w:tc>
          <w:tcPr>
            <w:tcW w:w="1099" w:type="dxa"/>
            <w:tcBorders>
              <w:top w:val="double" w:sz="4" w:space="0" w:color="auto"/>
            </w:tcBorders>
            <w:vAlign w:val="bottom"/>
          </w:tcPr>
          <w:p w14:paraId="0AF13840" w14:textId="77777777" w:rsidR="003F4CE6" w:rsidRPr="00FE65DD" w:rsidRDefault="003F4CE6" w:rsidP="00093F2C">
            <w:pPr>
              <w:spacing w:line="240" w:lineRule="auto"/>
              <w:jc w:val="right"/>
              <w:rPr>
                <w:sz w:val="20"/>
                <w:lang w:val="en-US"/>
              </w:rPr>
            </w:pPr>
          </w:p>
        </w:tc>
        <w:tc>
          <w:tcPr>
            <w:tcW w:w="232" w:type="dxa"/>
            <w:vAlign w:val="bottom"/>
          </w:tcPr>
          <w:p w14:paraId="6307B1DC" w14:textId="77777777" w:rsidR="003F4CE6" w:rsidRPr="00FE65DD" w:rsidRDefault="003F4CE6" w:rsidP="00093F2C">
            <w:pPr>
              <w:spacing w:line="240" w:lineRule="auto"/>
              <w:jc w:val="both"/>
              <w:rPr>
                <w:sz w:val="20"/>
                <w:lang w:val="en-US"/>
              </w:rPr>
            </w:pPr>
          </w:p>
        </w:tc>
        <w:tc>
          <w:tcPr>
            <w:tcW w:w="1120" w:type="dxa"/>
            <w:tcBorders>
              <w:top w:val="double" w:sz="4" w:space="0" w:color="auto"/>
            </w:tcBorders>
            <w:vAlign w:val="bottom"/>
          </w:tcPr>
          <w:p w14:paraId="393F311E" w14:textId="77777777" w:rsidR="003F4CE6" w:rsidRPr="00FE65DD" w:rsidRDefault="003F4CE6" w:rsidP="00093F2C">
            <w:pPr>
              <w:spacing w:line="240" w:lineRule="auto"/>
              <w:jc w:val="right"/>
              <w:rPr>
                <w:sz w:val="20"/>
                <w:lang w:val="en-US"/>
              </w:rPr>
            </w:pPr>
          </w:p>
        </w:tc>
      </w:tr>
      <w:tr w:rsidR="003F4CE6" w:rsidRPr="00FE65DD" w14:paraId="29D4A7EB" w14:textId="77777777" w:rsidTr="00093F2C">
        <w:tc>
          <w:tcPr>
            <w:tcW w:w="2970" w:type="dxa"/>
          </w:tcPr>
          <w:p w14:paraId="2DFA0231" w14:textId="77777777" w:rsidR="003F4CE6" w:rsidRPr="00FE65DD" w:rsidRDefault="003F4CE6" w:rsidP="00093F2C">
            <w:pPr>
              <w:spacing w:line="240" w:lineRule="auto"/>
              <w:jc w:val="both"/>
              <w:rPr>
                <w:b/>
                <w:bCs/>
                <w:i/>
                <w:iCs/>
                <w:sz w:val="20"/>
                <w:lang w:val="en-US"/>
              </w:rPr>
            </w:pPr>
            <w:r w:rsidRPr="00FE65DD">
              <w:rPr>
                <w:b/>
                <w:bCs/>
                <w:i/>
                <w:iCs/>
                <w:sz w:val="20"/>
                <w:lang w:val="en-US"/>
              </w:rPr>
              <w:t>Non-current financial assets</w:t>
            </w:r>
          </w:p>
        </w:tc>
        <w:tc>
          <w:tcPr>
            <w:tcW w:w="999" w:type="dxa"/>
            <w:vAlign w:val="bottom"/>
          </w:tcPr>
          <w:p w14:paraId="6B32EF16" w14:textId="77777777" w:rsidR="003F4CE6" w:rsidRPr="00FE65DD" w:rsidRDefault="003F4CE6" w:rsidP="00093F2C">
            <w:pPr>
              <w:spacing w:line="240" w:lineRule="auto"/>
              <w:jc w:val="right"/>
              <w:rPr>
                <w:b/>
                <w:bCs/>
                <w:i/>
                <w:iCs/>
                <w:sz w:val="20"/>
                <w:lang w:val="en-US"/>
              </w:rPr>
            </w:pPr>
          </w:p>
        </w:tc>
        <w:tc>
          <w:tcPr>
            <w:tcW w:w="249" w:type="dxa"/>
            <w:vAlign w:val="bottom"/>
          </w:tcPr>
          <w:p w14:paraId="1C0AFE4E" w14:textId="77777777" w:rsidR="003F4CE6" w:rsidRPr="00FE65DD" w:rsidRDefault="003F4CE6" w:rsidP="00093F2C">
            <w:pPr>
              <w:spacing w:line="240" w:lineRule="auto"/>
              <w:jc w:val="both"/>
              <w:rPr>
                <w:b/>
                <w:bCs/>
                <w:i/>
                <w:iCs/>
                <w:sz w:val="20"/>
                <w:lang w:val="en-US"/>
              </w:rPr>
            </w:pPr>
          </w:p>
        </w:tc>
        <w:tc>
          <w:tcPr>
            <w:tcW w:w="1011" w:type="dxa"/>
            <w:vAlign w:val="bottom"/>
          </w:tcPr>
          <w:p w14:paraId="6CCAAB9C" w14:textId="77777777" w:rsidR="003F4CE6" w:rsidRPr="00FE65DD" w:rsidRDefault="003F4CE6" w:rsidP="00093F2C">
            <w:pPr>
              <w:spacing w:line="240" w:lineRule="auto"/>
              <w:jc w:val="right"/>
              <w:rPr>
                <w:b/>
                <w:bCs/>
                <w:i/>
                <w:iCs/>
                <w:sz w:val="20"/>
                <w:lang w:val="en-US"/>
              </w:rPr>
            </w:pPr>
          </w:p>
        </w:tc>
        <w:tc>
          <w:tcPr>
            <w:tcW w:w="241" w:type="dxa"/>
            <w:vAlign w:val="bottom"/>
          </w:tcPr>
          <w:p w14:paraId="36265F22" w14:textId="77777777" w:rsidR="003F4CE6" w:rsidRPr="00FE65DD" w:rsidRDefault="003F4CE6" w:rsidP="00093F2C">
            <w:pPr>
              <w:spacing w:line="240" w:lineRule="auto"/>
              <w:jc w:val="both"/>
              <w:rPr>
                <w:b/>
                <w:bCs/>
                <w:i/>
                <w:iCs/>
                <w:sz w:val="20"/>
                <w:lang w:val="en-US"/>
              </w:rPr>
            </w:pPr>
          </w:p>
        </w:tc>
        <w:tc>
          <w:tcPr>
            <w:tcW w:w="986" w:type="dxa"/>
            <w:vAlign w:val="bottom"/>
          </w:tcPr>
          <w:p w14:paraId="791C5EB5" w14:textId="77777777" w:rsidR="003F4CE6" w:rsidRPr="00FE65DD" w:rsidRDefault="003F4CE6" w:rsidP="00093F2C">
            <w:pPr>
              <w:spacing w:line="240" w:lineRule="auto"/>
              <w:jc w:val="right"/>
              <w:rPr>
                <w:b/>
                <w:bCs/>
                <w:i/>
                <w:iCs/>
                <w:sz w:val="20"/>
                <w:lang w:val="en-US"/>
              </w:rPr>
            </w:pPr>
          </w:p>
        </w:tc>
        <w:tc>
          <w:tcPr>
            <w:tcW w:w="232" w:type="dxa"/>
            <w:vAlign w:val="bottom"/>
          </w:tcPr>
          <w:p w14:paraId="506A5145" w14:textId="77777777" w:rsidR="003F4CE6" w:rsidRPr="00FE65DD" w:rsidRDefault="003F4CE6" w:rsidP="00093F2C">
            <w:pPr>
              <w:spacing w:line="240" w:lineRule="auto"/>
              <w:jc w:val="both"/>
              <w:rPr>
                <w:b/>
                <w:bCs/>
                <w:i/>
                <w:iCs/>
                <w:sz w:val="20"/>
                <w:lang w:val="en-US"/>
              </w:rPr>
            </w:pPr>
          </w:p>
        </w:tc>
        <w:tc>
          <w:tcPr>
            <w:tcW w:w="1099" w:type="dxa"/>
            <w:vAlign w:val="bottom"/>
          </w:tcPr>
          <w:p w14:paraId="19BCA64D" w14:textId="77777777" w:rsidR="003F4CE6" w:rsidRPr="00FE65DD" w:rsidRDefault="003F4CE6" w:rsidP="00093F2C">
            <w:pPr>
              <w:spacing w:line="240" w:lineRule="auto"/>
              <w:jc w:val="right"/>
              <w:rPr>
                <w:b/>
                <w:bCs/>
                <w:i/>
                <w:iCs/>
                <w:sz w:val="20"/>
                <w:lang w:val="en-US"/>
              </w:rPr>
            </w:pPr>
          </w:p>
        </w:tc>
        <w:tc>
          <w:tcPr>
            <w:tcW w:w="232" w:type="dxa"/>
            <w:vAlign w:val="bottom"/>
          </w:tcPr>
          <w:p w14:paraId="75449077" w14:textId="77777777" w:rsidR="003F4CE6" w:rsidRPr="00FE65DD" w:rsidRDefault="003F4CE6" w:rsidP="00093F2C">
            <w:pPr>
              <w:spacing w:line="240" w:lineRule="auto"/>
              <w:jc w:val="both"/>
              <w:rPr>
                <w:b/>
                <w:bCs/>
                <w:i/>
                <w:iCs/>
                <w:sz w:val="20"/>
                <w:lang w:val="en-US"/>
              </w:rPr>
            </w:pPr>
          </w:p>
        </w:tc>
        <w:tc>
          <w:tcPr>
            <w:tcW w:w="1120" w:type="dxa"/>
            <w:vAlign w:val="bottom"/>
          </w:tcPr>
          <w:p w14:paraId="626723C8" w14:textId="77777777" w:rsidR="003F4CE6" w:rsidRPr="00FE65DD" w:rsidRDefault="003F4CE6" w:rsidP="00093F2C">
            <w:pPr>
              <w:spacing w:line="240" w:lineRule="auto"/>
              <w:jc w:val="right"/>
              <w:rPr>
                <w:b/>
                <w:bCs/>
                <w:i/>
                <w:iCs/>
                <w:sz w:val="20"/>
                <w:lang w:val="en-US"/>
              </w:rPr>
            </w:pPr>
          </w:p>
        </w:tc>
      </w:tr>
      <w:tr w:rsidR="00C31A0D" w:rsidRPr="00FE65DD" w14:paraId="5C57C938" w14:textId="77777777" w:rsidTr="00BA3BFB">
        <w:tc>
          <w:tcPr>
            <w:tcW w:w="2970" w:type="dxa"/>
          </w:tcPr>
          <w:p w14:paraId="12A04274" w14:textId="56BABDC9" w:rsidR="00C31A0D" w:rsidRPr="00FE65DD" w:rsidRDefault="00A01705" w:rsidP="00D10822">
            <w:pPr>
              <w:spacing w:line="240" w:lineRule="auto"/>
              <w:ind w:left="163" w:hanging="163"/>
              <w:rPr>
                <w:sz w:val="20"/>
                <w:shd w:val="clear" w:color="auto" w:fill="E0E0E0"/>
              </w:rPr>
            </w:pPr>
            <w:r w:rsidRPr="00FE65DD">
              <w:rPr>
                <w:sz w:val="20"/>
                <w:lang w:val="en-US"/>
              </w:rPr>
              <w:t>Equity</w:t>
            </w:r>
            <w:r w:rsidR="00C31A0D" w:rsidRPr="00FE65DD">
              <w:rPr>
                <w:sz w:val="20"/>
                <w:lang w:val="en-US"/>
              </w:rPr>
              <w:t xml:space="preserve"> securities measured at</w:t>
            </w:r>
          </w:p>
        </w:tc>
        <w:tc>
          <w:tcPr>
            <w:tcW w:w="999" w:type="dxa"/>
            <w:vAlign w:val="bottom"/>
          </w:tcPr>
          <w:p w14:paraId="29221E01" w14:textId="77777777" w:rsidR="00C31A0D" w:rsidRPr="00FE65DD" w:rsidRDefault="00C31A0D" w:rsidP="00D10822">
            <w:pPr>
              <w:spacing w:line="240" w:lineRule="auto"/>
              <w:jc w:val="right"/>
              <w:rPr>
                <w:sz w:val="20"/>
                <w:lang w:val="en-US"/>
              </w:rPr>
            </w:pPr>
          </w:p>
        </w:tc>
        <w:tc>
          <w:tcPr>
            <w:tcW w:w="249" w:type="dxa"/>
            <w:vAlign w:val="bottom"/>
          </w:tcPr>
          <w:p w14:paraId="1CE5D93E" w14:textId="77777777" w:rsidR="00C31A0D" w:rsidRPr="00FE65DD" w:rsidRDefault="00C31A0D" w:rsidP="00D10822">
            <w:pPr>
              <w:spacing w:line="240" w:lineRule="auto"/>
              <w:jc w:val="both"/>
              <w:rPr>
                <w:sz w:val="20"/>
                <w:lang w:val="en-US"/>
              </w:rPr>
            </w:pPr>
          </w:p>
        </w:tc>
        <w:tc>
          <w:tcPr>
            <w:tcW w:w="1011" w:type="dxa"/>
            <w:vAlign w:val="bottom"/>
          </w:tcPr>
          <w:p w14:paraId="38CBE0F0" w14:textId="77777777" w:rsidR="00C31A0D" w:rsidRPr="00FE65DD" w:rsidRDefault="00C31A0D" w:rsidP="00D10822">
            <w:pPr>
              <w:spacing w:line="240" w:lineRule="auto"/>
              <w:jc w:val="right"/>
              <w:rPr>
                <w:sz w:val="20"/>
                <w:lang w:val="en-US"/>
              </w:rPr>
            </w:pPr>
          </w:p>
        </w:tc>
        <w:tc>
          <w:tcPr>
            <w:tcW w:w="241" w:type="dxa"/>
            <w:vAlign w:val="bottom"/>
          </w:tcPr>
          <w:p w14:paraId="0081209F" w14:textId="77777777" w:rsidR="00C31A0D" w:rsidRPr="00FE65DD" w:rsidRDefault="00C31A0D" w:rsidP="00D10822">
            <w:pPr>
              <w:spacing w:line="240" w:lineRule="auto"/>
              <w:jc w:val="both"/>
              <w:rPr>
                <w:sz w:val="20"/>
                <w:lang w:val="en-US"/>
              </w:rPr>
            </w:pPr>
          </w:p>
        </w:tc>
        <w:tc>
          <w:tcPr>
            <w:tcW w:w="986" w:type="dxa"/>
            <w:vAlign w:val="bottom"/>
          </w:tcPr>
          <w:p w14:paraId="74CD2789" w14:textId="77777777" w:rsidR="00C31A0D" w:rsidRPr="00FE65DD" w:rsidRDefault="00C31A0D" w:rsidP="00D10822">
            <w:pPr>
              <w:spacing w:line="240" w:lineRule="auto"/>
              <w:jc w:val="right"/>
              <w:rPr>
                <w:sz w:val="20"/>
                <w:lang w:val="en-US"/>
              </w:rPr>
            </w:pPr>
          </w:p>
        </w:tc>
        <w:tc>
          <w:tcPr>
            <w:tcW w:w="232" w:type="dxa"/>
            <w:vAlign w:val="bottom"/>
          </w:tcPr>
          <w:p w14:paraId="7D72A050" w14:textId="77777777" w:rsidR="00C31A0D" w:rsidRPr="00FE65DD" w:rsidRDefault="00C31A0D" w:rsidP="00D10822">
            <w:pPr>
              <w:spacing w:line="240" w:lineRule="auto"/>
              <w:jc w:val="both"/>
              <w:rPr>
                <w:sz w:val="20"/>
                <w:lang w:val="en-US"/>
              </w:rPr>
            </w:pPr>
          </w:p>
        </w:tc>
        <w:tc>
          <w:tcPr>
            <w:tcW w:w="1099" w:type="dxa"/>
            <w:vAlign w:val="bottom"/>
          </w:tcPr>
          <w:p w14:paraId="317D17DF" w14:textId="77777777" w:rsidR="00C31A0D" w:rsidRPr="00FE65DD" w:rsidRDefault="00C31A0D" w:rsidP="00D10822">
            <w:pPr>
              <w:spacing w:line="240" w:lineRule="auto"/>
              <w:jc w:val="right"/>
              <w:rPr>
                <w:sz w:val="20"/>
                <w:lang w:val="en-US"/>
              </w:rPr>
            </w:pPr>
          </w:p>
        </w:tc>
        <w:tc>
          <w:tcPr>
            <w:tcW w:w="232" w:type="dxa"/>
            <w:vAlign w:val="bottom"/>
          </w:tcPr>
          <w:p w14:paraId="270994C3" w14:textId="77777777" w:rsidR="00C31A0D" w:rsidRPr="00FE65DD" w:rsidRDefault="00C31A0D" w:rsidP="00D10822">
            <w:pPr>
              <w:spacing w:line="240" w:lineRule="auto"/>
              <w:jc w:val="both"/>
              <w:rPr>
                <w:sz w:val="20"/>
                <w:lang w:val="en-US"/>
              </w:rPr>
            </w:pPr>
          </w:p>
        </w:tc>
        <w:tc>
          <w:tcPr>
            <w:tcW w:w="1120" w:type="dxa"/>
            <w:vAlign w:val="bottom"/>
          </w:tcPr>
          <w:p w14:paraId="359CD302" w14:textId="77777777" w:rsidR="00C31A0D" w:rsidRPr="00FE65DD" w:rsidRDefault="00C31A0D" w:rsidP="00D10822">
            <w:pPr>
              <w:spacing w:line="240" w:lineRule="auto"/>
              <w:jc w:val="right"/>
              <w:rPr>
                <w:sz w:val="20"/>
                <w:lang w:val="en-US"/>
              </w:rPr>
            </w:pPr>
          </w:p>
        </w:tc>
      </w:tr>
      <w:tr w:rsidR="00FE65DD" w:rsidRPr="00FE65DD" w14:paraId="7A5196CA" w14:textId="77777777" w:rsidTr="00BA3BFB">
        <w:tc>
          <w:tcPr>
            <w:tcW w:w="2970" w:type="dxa"/>
          </w:tcPr>
          <w:p w14:paraId="16EBFAC8" w14:textId="77777777" w:rsidR="00FE65DD" w:rsidRPr="00FE65DD" w:rsidRDefault="00FE65DD" w:rsidP="00FE65DD">
            <w:pPr>
              <w:pStyle w:val="ListParagraph"/>
              <w:numPr>
                <w:ilvl w:val="0"/>
                <w:numId w:val="26"/>
              </w:numPr>
              <w:spacing w:line="240" w:lineRule="auto"/>
              <w:ind w:left="166" w:hanging="166"/>
              <w:rPr>
                <w:sz w:val="20"/>
                <w:lang w:val="en-US"/>
              </w:rPr>
            </w:pPr>
            <w:r w:rsidRPr="00FE65DD">
              <w:rPr>
                <w:sz w:val="20"/>
                <w:lang w:val="en-US"/>
              </w:rPr>
              <w:t>FVOCI</w:t>
            </w:r>
          </w:p>
        </w:tc>
        <w:tc>
          <w:tcPr>
            <w:tcW w:w="999" w:type="dxa"/>
            <w:tcBorders>
              <w:bottom w:val="double" w:sz="4" w:space="0" w:color="auto"/>
            </w:tcBorders>
            <w:vAlign w:val="bottom"/>
          </w:tcPr>
          <w:p w14:paraId="76008DF0" w14:textId="3B0F4127" w:rsidR="00FE65DD" w:rsidRPr="00FE65DD" w:rsidRDefault="00FE65DD" w:rsidP="00FE65DD">
            <w:pPr>
              <w:spacing w:line="240" w:lineRule="auto"/>
              <w:jc w:val="right"/>
              <w:rPr>
                <w:sz w:val="20"/>
                <w:lang w:val="en-US"/>
              </w:rPr>
            </w:pPr>
            <w:r w:rsidRPr="00FE65DD">
              <w:rPr>
                <w:sz w:val="20"/>
              </w:rPr>
              <w:t>207,700</w:t>
            </w:r>
          </w:p>
        </w:tc>
        <w:tc>
          <w:tcPr>
            <w:tcW w:w="249" w:type="dxa"/>
            <w:vAlign w:val="bottom"/>
          </w:tcPr>
          <w:p w14:paraId="0E5234BD" w14:textId="77777777" w:rsidR="00FE65DD" w:rsidRPr="00FE65DD" w:rsidRDefault="00FE65DD" w:rsidP="00FE65DD">
            <w:pPr>
              <w:spacing w:line="240" w:lineRule="auto"/>
              <w:jc w:val="both"/>
              <w:rPr>
                <w:sz w:val="20"/>
                <w:lang w:val="en-US"/>
              </w:rPr>
            </w:pPr>
          </w:p>
        </w:tc>
        <w:tc>
          <w:tcPr>
            <w:tcW w:w="1011" w:type="dxa"/>
            <w:tcBorders>
              <w:bottom w:val="single" w:sz="4" w:space="0" w:color="auto"/>
            </w:tcBorders>
            <w:vAlign w:val="bottom"/>
          </w:tcPr>
          <w:p w14:paraId="02BDF694" w14:textId="5788996A" w:rsidR="00FE65DD" w:rsidRPr="00FE65DD" w:rsidRDefault="00FE65DD" w:rsidP="00FE65DD">
            <w:pPr>
              <w:pStyle w:val="acctfourfigures"/>
              <w:tabs>
                <w:tab w:val="clear" w:pos="765"/>
                <w:tab w:val="decimal" w:pos="521"/>
                <w:tab w:val="decimal" w:pos="796"/>
              </w:tabs>
              <w:spacing w:line="240" w:lineRule="atLeast"/>
              <w:ind w:left="-43" w:right="270"/>
              <w:jc w:val="right"/>
              <w:rPr>
                <w:sz w:val="20"/>
                <w:lang w:eastAsia="en-GB"/>
              </w:rPr>
            </w:pPr>
            <w:r w:rsidRPr="00FE65DD">
              <w:rPr>
                <w:sz w:val="20"/>
                <w:lang w:eastAsia="en-GB"/>
              </w:rPr>
              <w:t>-</w:t>
            </w:r>
          </w:p>
        </w:tc>
        <w:tc>
          <w:tcPr>
            <w:tcW w:w="241" w:type="dxa"/>
            <w:vAlign w:val="bottom"/>
          </w:tcPr>
          <w:p w14:paraId="4CA93CEB" w14:textId="77777777" w:rsidR="00FE65DD" w:rsidRPr="00FE65DD" w:rsidRDefault="00FE65DD" w:rsidP="00FE65DD">
            <w:pPr>
              <w:spacing w:line="240" w:lineRule="auto"/>
              <w:jc w:val="both"/>
              <w:rPr>
                <w:sz w:val="20"/>
                <w:lang w:val="en-US"/>
              </w:rPr>
            </w:pPr>
          </w:p>
        </w:tc>
        <w:tc>
          <w:tcPr>
            <w:tcW w:w="986" w:type="dxa"/>
            <w:tcBorders>
              <w:bottom w:val="single" w:sz="4" w:space="0" w:color="auto"/>
            </w:tcBorders>
            <w:vAlign w:val="bottom"/>
          </w:tcPr>
          <w:p w14:paraId="1392E336" w14:textId="7661EA11" w:rsidR="00FE65DD" w:rsidRPr="00FE65DD" w:rsidRDefault="00FE65DD" w:rsidP="00FE65DD">
            <w:pPr>
              <w:pStyle w:val="acctfourfigures"/>
              <w:tabs>
                <w:tab w:val="clear" w:pos="765"/>
                <w:tab w:val="decimal" w:pos="521"/>
                <w:tab w:val="decimal" w:pos="796"/>
              </w:tabs>
              <w:spacing w:line="240" w:lineRule="atLeast"/>
              <w:ind w:left="-43" w:right="270"/>
              <w:jc w:val="right"/>
              <w:rPr>
                <w:sz w:val="20"/>
                <w:lang w:eastAsia="en-GB"/>
              </w:rPr>
            </w:pPr>
            <w:r w:rsidRPr="00FE65DD">
              <w:rPr>
                <w:sz w:val="20"/>
                <w:lang w:eastAsia="en-GB"/>
              </w:rPr>
              <w:t>-</w:t>
            </w:r>
          </w:p>
        </w:tc>
        <w:tc>
          <w:tcPr>
            <w:tcW w:w="232" w:type="dxa"/>
            <w:vAlign w:val="bottom"/>
          </w:tcPr>
          <w:p w14:paraId="05233EF3" w14:textId="77777777" w:rsidR="00FE65DD" w:rsidRPr="00FE65DD" w:rsidRDefault="00FE65DD" w:rsidP="00FE65DD">
            <w:pPr>
              <w:spacing w:line="240" w:lineRule="auto"/>
              <w:jc w:val="both"/>
              <w:rPr>
                <w:sz w:val="20"/>
                <w:lang w:val="en-US"/>
              </w:rPr>
            </w:pPr>
          </w:p>
        </w:tc>
        <w:tc>
          <w:tcPr>
            <w:tcW w:w="1099" w:type="dxa"/>
            <w:tcBorders>
              <w:bottom w:val="single" w:sz="4" w:space="0" w:color="auto"/>
            </w:tcBorders>
            <w:vAlign w:val="bottom"/>
          </w:tcPr>
          <w:p w14:paraId="3432A9D3" w14:textId="0D495DBC" w:rsidR="00FE65DD" w:rsidRPr="00FE65DD" w:rsidRDefault="00FE65DD" w:rsidP="00FE65DD">
            <w:pPr>
              <w:spacing w:line="240" w:lineRule="auto"/>
              <w:jc w:val="right"/>
              <w:rPr>
                <w:sz w:val="20"/>
                <w:lang w:val="en-US"/>
              </w:rPr>
            </w:pPr>
            <w:r w:rsidRPr="00FE65DD">
              <w:rPr>
                <w:sz w:val="20"/>
              </w:rPr>
              <w:t>(6,200)</w:t>
            </w:r>
          </w:p>
        </w:tc>
        <w:tc>
          <w:tcPr>
            <w:tcW w:w="232" w:type="dxa"/>
            <w:vAlign w:val="bottom"/>
          </w:tcPr>
          <w:p w14:paraId="16A9CA50" w14:textId="77777777" w:rsidR="00FE65DD" w:rsidRPr="00FE65DD" w:rsidRDefault="00FE65DD" w:rsidP="00FE65DD">
            <w:pPr>
              <w:spacing w:line="240" w:lineRule="auto"/>
              <w:jc w:val="both"/>
              <w:rPr>
                <w:sz w:val="20"/>
                <w:lang w:val="en-US"/>
              </w:rPr>
            </w:pPr>
          </w:p>
        </w:tc>
        <w:tc>
          <w:tcPr>
            <w:tcW w:w="1120" w:type="dxa"/>
            <w:tcBorders>
              <w:bottom w:val="double" w:sz="4" w:space="0" w:color="auto"/>
            </w:tcBorders>
            <w:vAlign w:val="bottom"/>
          </w:tcPr>
          <w:p w14:paraId="0AC31D8E" w14:textId="0751CF3B" w:rsidR="00FE65DD" w:rsidRPr="00FE65DD" w:rsidRDefault="00FE65DD" w:rsidP="00FE65DD">
            <w:pPr>
              <w:spacing w:line="240" w:lineRule="auto"/>
              <w:jc w:val="right"/>
              <w:rPr>
                <w:sz w:val="20"/>
                <w:lang w:val="en-US"/>
              </w:rPr>
            </w:pPr>
            <w:r w:rsidRPr="00FE65DD">
              <w:rPr>
                <w:sz w:val="20"/>
              </w:rPr>
              <w:t>201,500</w:t>
            </w:r>
          </w:p>
        </w:tc>
      </w:tr>
      <w:tr w:rsidR="003F4CE6" w:rsidRPr="00FE65DD" w14:paraId="0FA03010" w14:textId="77777777" w:rsidTr="00BA3BFB">
        <w:tc>
          <w:tcPr>
            <w:tcW w:w="2970" w:type="dxa"/>
          </w:tcPr>
          <w:p w14:paraId="39451208" w14:textId="77777777" w:rsidR="003F4CE6" w:rsidRPr="00FE65DD" w:rsidRDefault="003F4CE6" w:rsidP="00093F2C">
            <w:pPr>
              <w:spacing w:line="240" w:lineRule="auto"/>
              <w:jc w:val="both"/>
              <w:rPr>
                <w:b/>
                <w:bCs/>
                <w:i/>
                <w:iCs/>
                <w:sz w:val="20"/>
                <w:highlight w:val="green"/>
                <w:lang w:val="en-US"/>
              </w:rPr>
            </w:pPr>
          </w:p>
        </w:tc>
        <w:tc>
          <w:tcPr>
            <w:tcW w:w="999" w:type="dxa"/>
            <w:tcBorders>
              <w:top w:val="double" w:sz="4" w:space="0" w:color="auto"/>
            </w:tcBorders>
          </w:tcPr>
          <w:p w14:paraId="29D18331" w14:textId="77777777" w:rsidR="003F4CE6" w:rsidRPr="00FE65DD" w:rsidRDefault="003F4CE6" w:rsidP="00093F2C">
            <w:pPr>
              <w:spacing w:line="240" w:lineRule="auto"/>
              <w:jc w:val="right"/>
              <w:rPr>
                <w:sz w:val="20"/>
                <w:lang w:val="en-US"/>
              </w:rPr>
            </w:pPr>
          </w:p>
        </w:tc>
        <w:tc>
          <w:tcPr>
            <w:tcW w:w="249" w:type="dxa"/>
          </w:tcPr>
          <w:p w14:paraId="65A2B0D0" w14:textId="77777777" w:rsidR="003F4CE6" w:rsidRPr="00FE65DD" w:rsidRDefault="003F4CE6" w:rsidP="00093F2C">
            <w:pPr>
              <w:spacing w:line="240" w:lineRule="auto"/>
              <w:jc w:val="both"/>
              <w:rPr>
                <w:sz w:val="20"/>
                <w:lang w:val="en-US"/>
              </w:rPr>
            </w:pPr>
          </w:p>
        </w:tc>
        <w:tc>
          <w:tcPr>
            <w:tcW w:w="1011" w:type="dxa"/>
            <w:tcBorders>
              <w:top w:val="double" w:sz="4" w:space="0" w:color="auto"/>
            </w:tcBorders>
          </w:tcPr>
          <w:p w14:paraId="2D65F661" w14:textId="77777777" w:rsidR="003F4CE6" w:rsidRPr="00FE65DD" w:rsidRDefault="003F4CE6" w:rsidP="00093F2C">
            <w:pPr>
              <w:spacing w:line="240" w:lineRule="auto"/>
              <w:jc w:val="right"/>
              <w:rPr>
                <w:sz w:val="20"/>
                <w:lang w:val="en-US"/>
              </w:rPr>
            </w:pPr>
          </w:p>
        </w:tc>
        <w:tc>
          <w:tcPr>
            <w:tcW w:w="241" w:type="dxa"/>
          </w:tcPr>
          <w:p w14:paraId="3BA9A069" w14:textId="77777777" w:rsidR="003F4CE6" w:rsidRPr="00FE65DD" w:rsidRDefault="003F4CE6" w:rsidP="00093F2C">
            <w:pPr>
              <w:spacing w:line="240" w:lineRule="auto"/>
              <w:jc w:val="both"/>
              <w:rPr>
                <w:sz w:val="20"/>
                <w:lang w:val="en-US"/>
              </w:rPr>
            </w:pPr>
          </w:p>
        </w:tc>
        <w:tc>
          <w:tcPr>
            <w:tcW w:w="986" w:type="dxa"/>
            <w:tcBorders>
              <w:top w:val="double" w:sz="4" w:space="0" w:color="auto"/>
            </w:tcBorders>
          </w:tcPr>
          <w:p w14:paraId="757BA652" w14:textId="77777777" w:rsidR="003F4CE6" w:rsidRPr="00FE65DD" w:rsidRDefault="003F4CE6" w:rsidP="00093F2C">
            <w:pPr>
              <w:spacing w:line="240" w:lineRule="auto"/>
              <w:jc w:val="right"/>
              <w:rPr>
                <w:sz w:val="20"/>
                <w:lang w:val="en-US"/>
              </w:rPr>
            </w:pPr>
          </w:p>
        </w:tc>
        <w:tc>
          <w:tcPr>
            <w:tcW w:w="232" w:type="dxa"/>
          </w:tcPr>
          <w:p w14:paraId="23A89140" w14:textId="77777777" w:rsidR="003F4CE6" w:rsidRPr="00FE65DD" w:rsidRDefault="003F4CE6" w:rsidP="00093F2C">
            <w:pPr>
              <w:spacing w:line="240" w:lineRule="auto"/>
              <w:jc w:val="both"/>
              <w:rPr>
                <w:sz w:val="20"/>
                <w:lang w:val="en-US"/>
              </w:rPr>
            </w:pPr>
          </w:p>
        </w:tc>
        <w:tc>
          <w:tcPr>
            <w:tcW w:w="1099" w:type="dxa"/>
            <w:tcBorders>
              <w:top w:val="double" w:sz="4" w:space="0" w:color="auto"/>
            </w:tcBorders>
          </w:tcPr>
          <w:p w14:paraId="14D908AA" w14:textId="77777777" w:rsidR="003F4CE6" w:rsidRPr="00FE65DD" w:rsidRDefault="003F4CE6" w:rsidP="00093F2C">
            <w:pPr>
              <w:spacing w:line="240" w:lineRule="auto"/>
              <w:jc w:val="right"/>
              <w:rPr>
                <w:sz w:val="20"/>
                <w:lang w:val="en-US"/>
              </w:rPr>
            </w:pPr>
          </w:p>
        </w:tc>
        <w:tc>
          <w:tcPr>
            <w:tcW w:w="232" w:type="dxa"/>
          </w:tcPr>
          <w:p w14:paraId="652E0F03" w14:textId="77777777" w:rsidR="003F4CE6" w:rsidRPr="00FE65DD" w:rsidRDefault="003F4CE6" w:rsidP="00093F2C">
            <w:pPr>
              <w:spacing w:line="240" w:lineRule="auto"/>
              <w:jc w:val="both"/>
              <w:rPr>
                <w:sz w:val="20"/>
                <w:lang w:val="en-US"/>
              </w:rPr>
            </w:pPr>
          </w:p>
        </w:tc>
        <w:tc>
          <w:tcPr>
            <w:tcW w:w="1120" w:type="dxa"/>
            <w:tcBorders>
              <w:top w:val="double" w:sz="4" w:space="0" w:color="auto"/>
            </w:tcBorders>
          </w:tcPr>
          <w:p w14:paraId="3302DB34" w14:textId="77777777" w:rsidR="003F4CE6" w:rsidRPr="00FE65DD" w:rsidRDefault="003F4CE6" w:rsidP="00093F2C">
            <w:pPr>
              <w:spacing w:line="240" w:lineRule="auto"/>
              <w:jc w:val="right"/>
              <w:rPr>
                <w:sz w:val="20"/>
                <w:lang w:val="en-US"/>
              </w:rPr>
            </w:pPr>
          </w:p>
        </w:tc>
      </w:tr>
      <w:tr w:rsidR="003F4CE6" w:rsidRPr="00FE65DD" w14:paraId="1E40F0BE" w14:textId="77777777" w:rsidTr="00093F2C">
        <w:tc>
          <w:tcPr>
            <w:tcW w:w="2970" w:type="dxa"/>
          </w:tcPr>
          <w:p w14:paraId="0F6084F2" w14:textId="77777777" w:rsidR="003F4CE6" w:rsidRPr="00FE65DD" w:rsidRDefault="003F4CE6" w:rsidP="00093F2C">
            <w:pPr>
              <w:spacing w:line="240" w:lineRule="auto"/>
              <w:jc w:val="both"/>
              <w:rPr>
                <w:b/>
                <w:bCs/>
                <w:i/>
                <w:iCs/>
                <w:sz w:val="20"/>
                <w:lang w:val="en-US"/>
              </w:rPr>
            </w:pPr>
            <w:r w:rsidRPr="00FE65DD">
              <w:rPr>
                <w:b/>
                <w:bCs/>
                <w:i/>
                <w:iCs/>
                <w:sz w:val="20"/>
                <w:lang w:val="en-US"/>
              </w:rPr>
              <w:t>2019</w:t>
            </w:r>
          </w:p>
        </w:tc>
        <w:tc>
          <w:tcPr>
            <w:tcW w:w="999" w:type="dxa"/>
          </w:tcPr>
          <w:p w14:paraId="04D8F50F" w14:textId="77777777" w:rsidR="003F4CE6" w:rsidRPr="00FE65DD" w:rsidRDefault="003F4CE6" w:rsidP="00093F2C">
            <w:pPr>
              <w:spacing w:line="240" w:lineRule="auto"/>
              <w:jc w:val="right"/>
              <w:rPr>
                <w:sz w:val="20"/>
                <w:lang w:val="en-US"/>
              </w:rPr>
            </w:pPr>
          </w:p>
        </w:tc>
        <w:tc>
          <w:tcPr>
            <w:tcW w:w="249" w:type="dxa"/>
          </w:tcPr>
          <w:p w14:paraId="123DFC52" w14:textId="77777777" w:rsidR="003F4CE6" w:rsidRPr="00FE65DD" w:rsidRDefault="003F4CE6" w:rsidP="00093F2C">
            <w:pPr>
              <w:spacing w:line="240" w:lineRule="auto"/>
              <w:jc w:val="both"/>
              <w:rPr>
                <w:sz w:val="20"/>
                <w:lang w:val="en-US"/>
              </w:rPr>
            </w:pPr>
          </w:p>
        </w:tc>
        <w:tc>
          <w:tcPr>
            <w:tcW w:w="1011" w:type="dxa"/>
          </w:tcPr>
          <w:p w14:paraId="6F058E48" w14:textId="77777777" w:rsidR="003F4CE6" w:rsidRPr="00FE65DD" w:rsidRDefault="003F4CE6" w:rsidP="00093F2C">
            <w:pPr>
              <w:spacing w:line="240" w:lineRule="auto"/>
              <w:jc w:val="right"/>
              <w:rPr>
                <w:sz w:val="20"/>
                <w:lang w:val="en-US"/>
              </w:rPr>
            </w:pPr>
          </w:p>
        </w:tc>
        <w:tc>
          <w:tcPr>
            <w:tcW w:w="241" w:type="dxa"/>
          </w:tcPr>
          <w:p w14:paraId="43305EB6" w14:textId="77777777" w:rsidR="003F4CE6" w:rsidRPr="00FE65DD" w:rsidRDefault="003F4CE6" w:rsidP="00093F2C">
            <w:pPr>
              <w:spacing w:line="240" w:lineRule="auto"/>
              <w:jc w:val="both"/>
              <w:rPr>
                <w:sz w:val="20"/>
                <w:lang w:val="en-US"/>
              </w:rPr>
            </w:pPr>
          </w:p>
        </w:tc>
        <w:tc>
          <w:tcPr>
            <w:tcW w:w="986" w:type="dxa"/>
          </w:tcPr>
          <w:p w14:paraId="31AE3E04" w14:textId="77777777" w:rsidR="003F4CE6" w:rsidRPr="00FE65DD" w:rsidRDefault="003F4CE6" w:rsidP="00093F2C">
            <w:pPr>
              <w:spacing w:line="240" w:lineRule="auto"/>
              <w:jc w:val="right"/>
              <w:rPr>
                <w:sz w:val="20"/>
                <w:lang w:val="en-US"/>
              </w:rPr>
            </w:pPr>
          </w:p>
        </w:tc>
        <w:tc>
          <w:tcPr>
            <w:tcW w:w="232" w:type="dxa"/>
          </w:tcPr>
          <w:p w14:paraId="048DE763" w14:textId="77777777" w:rsidR="003F4CE6" w:rsidRPr="00FE65DD" w:rsidRDefault="003F4CE6" w:rsidP="00093F2C">
            <w:pPr>
              <w:spacing w:line="240" w:lineRule="auto"/>
              <w:jc w:val="both"/>
              <w:rPr>
                <w:sz w:val="20"/>
                <w:lang w:val="en-US"/>
              </w:rPr>
            </w:pPr>
          </w:p>
        </w:tc>
        <w:tc>
          <w:tcPr>
            <w:tcW w:w="1099" w:type="dxa"/>
          </w:tcPr>
          <w:p w14:paraId="52F282D3" w14:textId="77777777" w:rsidR="003F4CE6" w:rsidRPr="00FE65DD" w:rsidRDefault="003F4CE6" w:rsidP="00093F2C">
            <w:pPr>
              <w:spacing w:line="240" w:lineRule="auto"/>
              <w:jc w:val="right"/>
              <w:rPr>
                <w:sz w:val="20"/>
                <w:lang w:val="en-US"/>
              </w:rPr>
            </w:pPr>
          </w:p>
        </w:tc>
        <w:tc>
          <w:tcPr>
            <w:tcW w:w="232" w:type="dxa"/>
          </w:tcPr>
          <w:p w14:paraId="3C91CBE5" w14:textId="77777777" w:rsidR="003F4CE6" w:rsidRPr="00FE65DD" w:rsidRDefault="003F4CE6" w:rsidP="00093F2C">
            <w:pPr>
              <w:spacing w:line="240" w:lineRule="auto"/>
              <w:jc w:val="both"/>
              <w:rPr>
                <w:sz w:val="20"/>
                <w:lang w:val="en-US"/>
              </w:rPr>
            </w:pPr>
          </w:p>
        </w:tc>
        <w:tc>
          <w:tcPr>
            <w:tcW w:w="1120" w:type="dxa"/>
          </w:tcPr>
          <w:p w14:paraId="4047D19B" w14:textId="77777777" w:rsidR="003F4CE6" w:rsidRPr="00FE65DD" w:rsidRDefault="003F4CE6" w:rsidP="00093F2C">
            <w:pPr>
              <w:spacing w:line="240" w:lineRule="auto"/>
              <w:jc w:val="right"/>
              <w:rPr>
                <w:sz w:val="20"/>
                <w:lang w:val="en-US"/>
              </w:rPr>
            </w:pPr>
          </w:p>
        </w:tc>
      </w:tr>
      <w:tr w:rsidR="003F4CE6" w:rsidRPr="00FE65DD" w14:paraId="20C6FF3C" w14:textId="77777777" w:rsidTr="00093F2C">
        <w:tc>
          <w:tcPr>
            <w:tcW w:w="2970" w:type="dxa"/>
          </w:tcPr>
          <w:p w14:paraId="3C605CCD" w14:textId="77777777" w:rsidR="003F4CE6" w:rsidRPr="00FE65DD" w:rsidRDefault="003F4CE6" w:rsidP="00093F2C">
            <w:pPr>
              <w:spacing w:line="240" w:lineRule="auto"/>
              <w:jc w:val="both"/>
              <w:rPr>
                <w:b/>
                <w:bCs/>
                <w:i/>
                <w:iCs/>
                <w:sz w:val="20"/>
                <w:lang w:val="en-US"/>
              </w:rPr>
            </w:pPr>
            <w:r w:rsidRPr="00FE65DD">
              <w:rPr>
                <w:b/>
                <w:bCs/>
                <w:i/>
                <w:iCs/>
                <w:sz w:val="20"/>
                <w:lang w:val="en-US"/>
              </w:rPr>
              <w:t>Current investments</w:t>
            </w:r>
          </w:p>
        </w:tc>
        <w:tc>
          <w:tcPr>
            <w:tcW w:w="999" w:type="dxa"/>
          </w:tcPr>
          <w:p w14:paraId="57D4EBA7" w14:textId="77777777" w:rsidR="003F4CE6" w:rsidRPr="00FE65DD" w:rsidRDefault="003F4CE6" w:rsidP="00093F2C">
            <w:pPr>
              <w:spacing w:line="240" w:lineRule="auto"/>
              <w:jc w:val="right"/>
              <w:rPr>
                <w:sz w:val="20"/>
                <w:lang w:val="en-US"/>
              </w:rPr>
            </w:pPr>
          </w:p>
        </w:tc>
        <w:tc>
          <w:tcPr>
            <w:tcW w:w="249" w:type="dxa"/>
          </w:tcPr>
          <w:p w14:paraId="1E6154F0" w14:textId="77777777" w:rsidR="003F4CE6" w:rsidRPr="00FE65DD" w:rsidRDefault="003F4CE6" w:rsidP="00093F2C">
            <w:pPr>
              <w:spacing w:line="240" w:lineRule="auto"/>
              <w:jc w:val="both"/>
              <w:rPr>
                <w:sz w:val="20"/>
                <w:lang w:val="en-US"/>
              </w:rPr>
            </w:pPr>
          </w:p>
        </w:tc>
        <w:tc>
          <w:tcPr>
            <w:tcW w:w="1011" w:type="dxa"/>
          </w:tcPr>
          <w:p w14:paraId="17044AEA" w14:textId="77777777" w:rsidR="003F4CE6" w:rsidRPr="00FE65DD" w:rsidRDefault="003F4CE6" w:rsidP="00093F2C">
            <w:pPr>
              <w:spacing w:line="240" w:lineRule="auto"/>
              <w:jc w:val="right"/>
              <w:rPr>
                <w:sz w:val="20"/>
                <w:lang w:val="en-US"/>
              </w:rPr>
            </w:pPr>
          </w:p>
        </w:tc>
        <w:tc>
          <w:tcPr>
            <w:tcW w:w="241" w:type="dxa"/>
          </w:tcPr>
          <w:p w14:paraId="1ABAB0AD" w14:textId="77777777" w:rsidR="003F4CE6" w:rsidRPr="00FE65DD" w:rsidRDefault="003F4CE6" w:rsidP="00093F2C">
            <w:pPr>
              <w:spacing w:line="240" w:lineRule="auto"/>
              <w:jc w:val="both"/>
              <w:rPr>
                <w:sz w:val="20"/>
                <w:lang w:val="en-US"/>
              </w:rPr>
            </w:pPr>
          </w:p>
        </w:tc>
        <w:tc>
          <w:tcPr>
            <w:tcW w:w="986" w:type="dxa"/>
          </w:tcPr>
          <w:p w14:paraId="0718A322" w14:textId="77777777" w:rsidR="003F4CE6" w:rsidRPr="00FE65DD" w:rsidRDefault="003F4CE6" w:rsidP="00093F2C">
            <w:pPr>
              <w:spacing w:line="240" w:lineRule="auto"/>
              <w:jc w:val="right"/>
              <w:rPr>
                <w:sz w:val="20"/>
                <w:lang w:val="en-US"/>
              </w:rPr>
            </w:pPr>
          </w:p>
        </w:tc>
        <w:tc>
          <w:tcPr>
            <w:tcW w:w="232" w:type="dxa"/>
          </w:tcPr>
          <w:p w14:paraId="5737115D" w14:textId="77777777" w:rsidR="003F4CE6" w:rsidRPr="00FE65DD" w:rsidRDefault="003F4CE6" w:rsidP="00093F2C">
            <w:pPr>
              <w:spacing w:line="240" w:lineRule="auto"/>
              <w:jc w:val="both"/>
              <w:rPr>
                <w:sz w:val="20"/>
                <w:lang w:val="en-US"/>
              </w:rPr>
            </w:pPr>
          </w:p>
        </w:tc>
        <w:tc>
          <w:tcPr>
            <w:tcW w:w="1099" w:type="dxa"/>
          </w:tcPr>
          <w:p w14:paraId="76A1F798" w14:textId="77777777" w:rsidR="003F4CE6" w:rsidRPr="00FE65DD" w:rsidRDefault="003F4CE6" w:rsidP="00093F2C">
            <w:pPr>
              <w:spacing w:line="240" w:lineRule="auto"/>
              <w:jc w:val="right"/>
              <w:rPr>
                <w:sz w:val="20"/>
                <w:lang w:val="en-US"/>
              </w:rPr>
            </w:pPr>
          </w:p>
        </w:tc>
        <w:tc>
          <w:tcPr>
            <w:tcW w:w="232" w:type="dxa"/>
          </w:tcPr>
          <w:p w14:paraId="3EA4881E" w14:textId="77777777" w:rsidR="003F4CE6" w:rsidRPr="00FE65DD" w:rsidRDefault="003F4CE6" w:rsidP="00093F2C">
            <w:pPr>
              <w:spacing w:line="240" w:lineRule="auto"/>
              <w:jc w:val="both"/>
              <w:rPr>
                <w:sz w:val="20"/>
                <w:lang w:val="en-US"/>
              </w:rPr>
            </w:pPr>
          </w:p>
        </w:tc>
        <w:tc>
          <w:tcPr>
            <w:tcW w:w="1120" w:type="dxa"/>
          </w:tcPr>
          <w:p w14:paraId="4906B127" w14:textId="77777777" w:rsidR="003F4CE6" w:rsidRPr="00FE65DD" w:rsidRDefault="003F4CE6" w:rsidP="00093F2C">
            <w:pPr>
              <w:spacing w:line="240" w:lineRule="auto"/>
              <w:jc w:val="right"/>
              <w:rPr>
                <w:sz w:val="20"/>
                <w:lang w:val="en-US"/>
              </w:rPr>
            </w:pPr>
          </w:p>
        </w:tc>
      </w:tr>
      <w:tr w:rsidR="00FE65DD" w:rsidRPr="00FE65DD" w14:paraId="43376897" w14:textId="77777777" w:rsidTr="00093F2C">
        <w:tc>
          <w:tcPr>
            <w:tcW w:w="2970" w:type="dxa"/>
          </w:tcPr>
          <w:p w14:paraId="0D3A6104" w14:textId="77777777" w:rsidR="00FE65DD" w:rsidRPr="00FE65DD" w:rsidRDefault="00FE65DD" w:rsidP="00FE65DD">
            <w:pPr>
              <w:spacing w:line="240" w:lineRule="auto"/>
              <w:jc w:val="both"/>
              <w:rPr>
                <w:sz w:val="20"/>
                <w:lang w:val="en-US"/>
              </w:rPr>
            </w:pPr>
            <w:r w:rsidRPr="00FE65DD">
              <w:rPr>
                <w:sz w:val="20"/>
                <w:lang w:val="en-US"/>
              </w:rPr>
              <w:t>Trading securities</w:t>
            </w:r>
          </w:p>
        </w:tc>
        <w:tc>
          <w:tcPr>
            <w:tcW w:w="999" w:type="dxa"/>
          </w:tcPr>
          <w:p w14:paraId="13A87D1F" w14:textId="4237AEB9" w:rsidR="00FE65DD" w:rsidRPr="00FE65DD" w:rsidRDefault="00FE65DD" w:rsidP="00FE65DD">
            <w:pPr>
              <w:spacing w:line="240" w:lineRule="auto"/>
              <w:jc w:val="right"/>
              <w:rPr>
                <w:sz w:val="20"/>
                <w:lang w:val="en-US"/>
              </w:rPr>
            </w:pPr>
            <w:r w:rsidRPr="00FE65DD">
              <w:rPr>
                <w:sz w:val="20"/>
              </w:rPr>
              <w:t>16,013</w:t>
            </w:r>
          </w:p>
        </w:tc>
        <w:tc>
          <w:tcPr>
            <w:tcW w:w="249" w:type="dxa"/>
          </w:tcPr>
          <w:p w14:paraId="41D4B73F" w14:textId="77777777" w:rsidR="00FE65DD" w:rsidRPr="00FE65DD" w:rsidRDefault="00FE65DD" w:rsidP="00FE65DD">
            <w:pPr>
              <w:spacing w:line="240" w:lineRule="auto"/>
              <w:jc w:val="both"/>
              <w:rPr>
                <w:sz w:val="20"/>
                <w:lang w:val="en-US"/>
              </w:rPr>
            </w:pPr>
          </w:p>
        </w:tc>
        <w:tc>
          <w:tcPr>
            <w:tcW w:w="1011" w:type="dxa"/>
          </w:tcPr>
          <w:p w14:paraId="1886D371" w14:textId="6886D1A5" w:rsidR="00FE65DD" w:rsidRPr="00FE65DD" w:rsidRDefault="00FE65DD" w:rsidP="00FE65DD">
            <w:pPr>
              <w:spacing w:line="240" w:lineRule="auto"/>
              <w:jc w:val="right"/>
              <w:rPr>
                <w:sz w:val="20"/>
                <w:lang w:val="en-US"/>
              </w:rPr>
            </w:pPr>
            <w:r w:rsidRPr="00FE65DD">
              <w:rPr>
                <w:sz w:val="20"/>
              </w:rPr>
              <w:t>80,000</w:t>
            </w:r>
          </w:p>
        </w:tc>
        <w:tc>
          <w:tcPr>
            <w:tcW w:w="241" w:type="dxa"/>
          </w:tcPr>
          <w:p w14:paraId="076A4A94" w14:textId="77777777" w:rsidR="00FE65DD" w:rsidRPr="00FE65DD" w:rsidRDefault="00FE65DD" w:rsidP="00FE65DD">
            <w:pPr>
              <w:spacing w:line="240" w:lineRule="auto"/>
              <w:jc w:val="both"/>
              <w:rPr>
                <w:sz w:val="20"/>
                <w:lang w:val="en-US"/>
              </w:rPr>
            </w:pPr>
          </w:p>
        </w:tc>
        <w:tc>
          <w:tcPr>
            <w:tcW w:w="986" w:type="dxa"/>
          </w:tcPr>
          <w:p w14:paraId="13BBCFE8" w14:textId="158801CC" w:rsidR="00FE65DD" w:rsidRPr="00FE65DD" w:rsidRDefault="00FE65DD" w:rsidP="00FE65DD">
            <w:pPr>
              <w:spacing w:line="240" w:lineRule="auto"/>
              <w:jc w:val="right"/>
              <w:rPr>
                <w:sz w:val="20"/>
                <w:lang w:val="en-US"/>
              </w:rPr>
            </w:pPr>
            <w:r w:rsidRPr="00FE65DD">
              <w:rPr>
                <w:sz w:val="20"/>
              </w:rPr>
              <w:t>(95,063)</w:t>
            </w:r>
          </w:p>
        </w:tc>
        <w:tc>
          <w:tcPr>
            <w:tcW w:w="232" w:type="dxa"/>
          </w:tcPr>
          <w:p w14:paraId="2723BD57" w14:textId="77777777" w:rsidR="00FE65DD" w:rsidRPr="00FE65DD" w:rsidRDefault="00FE65DD" w:rsidP="00FE65DD">
            <w:pPr>
              <w:spacing w:line="240" w:lineRule="auto"/>
              <w:jc w:val="both"/>
              <w:rPr>
                <w:sz w:val="20"/>
                <w:lang w:val="en-US"/>
              </w:rPr>
            </w:pPr>
          </w:p>
        </w:tc>
        <w:tc>
          <w:tcPr>
            <w:tcW w:w="1099" w:type="dxa"/>
          </w:tcPr>
          <w:p w14:paraId="21238614" w14:textId="7509ACE3" w:rsidR="00FE65DD" w:rsidRPr="00FE65DD" w:rsidRDefault="00FE65DD" w:rsidP="00FE65DD">
            <w:pPr>
              <w:spacing w:line="240" w:lineRule="auto"/>
              <w:jc w:val="right"/>
              <w:rPr>
                <w:sz w:val="20"/>
                <w:lang w:val="en-US"/>
              </w:rPr>
            </w:pPr>
            <w:r w:rsidRPr="00FE65DD">
              <w:rPr>
                <w:sz w:val="20"/>
              </w:rPr>
              <w:t>10</w:t>
            </w:r>
          </w:p>
        </w:tc>
        <w:tc>
          <w:tcPr>
            <w:tcW w:w="232" w:type="dxa"/>
          </w:tcPr>
          <w:p w14:paraId="6ADB6E14" w14:textId="77777777" w:rsidR="00FE65DD" w:rsidRPr="00FE65DD" w:rsidRDefault="00FE65DD" w:rsidP="00FE65DD">
            <w:pPr>
              <w:spacing w:line="240" w:lineRule="auto"/>
              <w:jc w:val="both"/>
              <w:rPr>
                <w:sz w:val="20"/>
                <w:lang w:val="en-US"/>
              </w:rPr>
            </w:pPr>
          </w:p>
        </w:tc>
        <w:tc>
          <w:tcPr>
            <w:tcW w:w="1120" w:type="dxa"/>
          </w:tcPr>
          <w:p w14:paraId="7F1AD3AC" w14:textId="4FF44E0F" w:rsidR="00FE65DD" w:rsidRPr="00FE65DD" w:rsidRDefault="00FE65DD" w:rsidP="00FE65DD">
            <w:pPr>
              <w:spacing w:line="240" w:lineRule="auto"/>
              <w:jc w:val="right"/>
              <w:rPr>
                <w:sz w:val="20"/>
                <w:lang w:val="en-US"/>
              </w:rPr>
            </w:pPr>
            <w:r w:rsidRPr="00FE65DD">
              <w:rPr>
                <w:sz w:val="20"/>
              </w:rPr>
              <w:t>960</w:t>
            </w:r>
          </w:p>
        </w:tc>
      </w:tr>
      <w:tr w:rsidR="003F4CE6" w:rsidRPr="00FE65DD" w14:paraId="6EB2FF73" w14:textId="77777777" w:rsidTr="00093F2C">
        <w:tc>
          <w:tcPr>
            <w:tcW w:w="2970" w:type="dxa"/>
          </w:tcPr>
          <w:p w14:paraId="19206AF5" w14:textId="77777777" w:rsidR="003F4CE6" w:rsidRPr="00FE65DD" w:rsidRDefault="003F4CE6" w:rsidP="00093F2C">
            <w:pPr>
              <w:spacing w:line="240" w:lineRule="auto"/>
              <w:jc w:val="both"/>
              <w:rPr>
                <w:sz w:val="20"/>
                <w:lang w:val="en-US"/>
              </w:rPr>
            </w:pPr>
          </w:p>
        </w:tc>
        <w:tc>
          <w:tcPr>
            <w:tcW w:w="999" w:type="dxa"/>
            <w:tcBorders>
              <w:top w:val="double" w:sz="4" w:space="0" w:color="auto"/>
            </w:tcBorders>
          </w:tcPr>
          <w:p w14:paraId="0BB3F6F9" w14:textId="77777777" w:rsidR="003F4CE6" w:rsidRPr="00FE65DD" w:rsidRDefault="003F4CE6" w:rsidP="00093F2C">
            <w:pPr>
              <w:spacing w:line="240" w:lineRule="auto"/>
              <w:jc w:val="right"/>
              <w:rPr>
                <w:sz w:val="20"/>
                <w:lang w:val="en-US"/>
              </w:rPr>
            </w:pPr>
          </w:p>
        </w:tc>
        <w:tc>
          <w:tcPr>
            <w:tcW w:w="249" w:type="dxa"/>
          </w:tcPr>
          <w:p w14:paraId="12166A41" w14:textId="77777777" w:rsidR="003F4CE6" w:rsidRPr="00FE65DD" w:rsidRDefault="003F4CE6" w:rsidP="00093F2C">
            <w:pPr>
              <w:spacing w:line="240" w:lineRule="auto"/>
              <w:jc w:val="both"/>
              <w:rPr>
                <w:sz w:val="20"/>
                <w:lang w:val="en-US"/>
              </w:rPr>
            </w:pPr>
          </w:p>
        </w:tc>
        <w:tc>
          <w:tcPr>
            <w:tcW w:w="1011" w:type="dxa"/>
            <w:tcBorders>
              <w:top w:val="double" w:sz="4" w:space="0" w:color="auto"/>
            </w:tcBorders>
          </w:tcPr>
          <w:p w14:paraId="00F6F125" w14:textId="77777777" w:rsidR="003F4CE6" w:rsidRPr="00FE65DD" w:rsidRDefault="003F4CE6" w:rsidP="00093F2C">
            <w:pPr>
              <w:spacing w:line="240" w:lineRule="auto"/>
              <w:jc w:val="right"/>
              <w:rPr>
                <w:sz w:val="20"/>
                <w:lang w:val="en-US"/>
              </w:rPr>
            </w:pPr>
          </w:p>
        </w:tc>
        <w:tc>
          <w:tcPr>
            <w:tcW w:w="241" w:type="dxa"/>
          </w:tcPr>
          <w:p w14:paraId="1C8DCE64" w14:textId="77777777" w:rsidR="003F4CE6" w:rsidRPr="00FE65DD" w:rsidRDefault="003F4CE6" w:rsidP="00093F2C">
            <w:pPr>
              <w:spacing w:line="240" w:lineRule="auto"/>
              <w:jc w:val="both"/>
              <w:rPr>
                <w:sz w:val="20"/>
                <w:lang w:val="en-US"/>
              </w:rPr>
            </w:pPr>
          </w:p>
        </w:tc>
        <w:tc>
          <w:tcPr>
            <w:tcW w:w="986" w:type="dxa"/>
            <w:tcBorders>
              <w:top w:val="double" w:sz="4" w:space="0" w:color="auto"/>
            </w:tcBorders>
          </w:tcPr>
          <w:p w14:paraId="0733A3C8" w14:textId="77777777" w:rsidR="003F4CE6" w:rsidRPr="00FE65DD" w:rsidRDefault="003F4CE6" w:rsidP="00093F2C">
            <w:pPr>
              <w:spacing w:line="240" w:lineRule="auto"/>
              <w:jc w:val="right"/>
              <w:rPr>
                <w:sz w:val="20"/>
                <w:lang w:val="en-US"/>
              </w:rPr>
            </w:pPr>
          </w:p>
        </w:tc>
        <w:tc>
          <w:tcPr>
            <w:tcW w:w="232" w:type="dxa"/>
          </w:tcPr>
          <w:p w14:paraId="631ED947" w14:textId="77777777" w:rsidR="003F4CE6" w:rsidRPr="00FE65DD" w:rsidRDefault="003F4CE6" w:rsidP="00093F2C">
            <w:pPr>
              <w:spacing w:line="240" w:lineRule="auto"/>
              <w:jc w:val="both"/>
              <w:rPr>
                <w:sz w:val="20"/>
                <w:lang w:val="en-US"/>
              </w:rPr>
            </w:pPr>
          </w:p>
        </w:tc>
        <w:tc>
          <w:tcPr>
            <w:tcW w:w="1099" w:type="dxa"/>
            <w:tcBorders>
              <w:top w:val="double" w:sz="4" w:space="0" w:color="auto"/>
            </w:tcBorders>
          </w:tcPr>
          <w:p w14:paraId="31826208" w14:textId="77777777" w:rsidR="003F4CE6" w:rsidRPr="00FE65DD" w:rsidRDefault="003F4CE6" w:rsidP="00093F2C">
            <w:pPr>
              <w:spacing w:line="240" w:lineRule="auto"/>
              <w:jc w:val="right"/>
              <w:rPr>
                <w:sz w:val="20"/>
                <w:lang w:val="en-US"/>
              </w:rPr>
            </w:pPr>
          </w:p>
        </w:tc>
        <w:tc>
          <w:tcPr>
            <w:tcW w:w="232" w:type="dxa"/>
          </w:tcPr>
          <w:p w14:paraId="71F797FB" w14:textId="77777777" w:rsidR="003F4CE6" w:rsidRPr="00FE65DD" w:rsidRDefault="003F4CE6" w:rsidP="00093F2C">
            <w:pPr>
              <w:spacing w:line="240" w:lineRule="auto"/>
              <w:jc w:val="both"/>
              <w:rPr>
                <w:sz w:val="20"/>
                <w:lang w:val="en-US"/>
              </w:rPr>
            </w:pPr>
          </w:p>
        </w:tc>
        <w:tc>
          <w:tcPr>
            <w:tcW w:w="1120" w:type="dxa"/>
            <w:tcBorders>
              <w:top w:val="double" w:sz="4" w:space="0" w:color="auto"/>
            </w:tcBorders>
          </w:tcPr>
          <w:p w14:paraId="428E7889" w14:textId="77777777" w:rsidR="003F4CE6" w:rsidRPr="00FE65DD" w:rsidRDefault="003F4CE6" w:rsidP="00093F2C">
            <w:pPr>
              <w:spacing w:line="240" w:lineRule="auto"/>
              <w:jc w:val="right"/>
              <w:rPr>
                <w:sz w:val="20"/>
                <w:lang w:val="en-US"/>
              </w:rPr>
            </w:pPr>
          </w:p>
        </w:tc>
      </w:tr>
      <w:tr w:rsidR="003F4CE6" w:rsidRPr="00FE65DD" w14:paraId="1A4001A6" w14:textId="77777777" w:rsidTr="00093F2C">
        <w:tc>
          <w:tcPr>
            <w:tcW w:w="2970" w:type="dxa"/>
          </w:tcPr>
          <w:p w14:paraId="63FEDD41" w14:textId="77777777" w:rsidR="003F4CE6" w:rsidRPr="00FE65DD" w:rsidRDefault="003F4CE6" w:rsidP="00093F2C">
            <w:pPr>
              <w:spacing w:line="240" w:lineRule="auto"/>
              <w:jc w:val="both"/>
              <w:rPr>
                <w:b/>
                <w:bCs/>
                <w:i/>
                <w:iCs/>
                <w:sz w:val="20"/>
                <w:lang w:val="en-US"/>
              </w:rPr>
            </w:pPr>
            <w:r w:rsidRPr="00FE65DD">
              <w:rPr>
                <w:b/>
                <w:bCs/>
                <w:i/>
                <w:iCs/>
                <w:sz w:val="20"/>
                <w:lang w:val="en-US"/>
              </w:rPr>
              <w:t>Other long-term investments</w:t>
            </w:r>
          </w:p>
        </w:tc>
        <w:tc>
          <w:tcPr>
            <w:tcW w:w="999" w:type="dxa"/>
          </w:tcPr>
          <w:p w14:paraId="437AF7D4" w14:textId="77777777" w:rsidR="003F4CE6" w:rsidRPr="00FE65DD" w:rsidRDefault="003F4CE6" w:rsidP="00093F2C">
            <w:pPr>
              <w:spacing w:line="240" w:lineRule="auto"/>
              <w:jc w:val="right"/>
              <w:rPr>
                <w:b/>
                <w:bCs/>
                <w:i/>
                <w:iCs/>
                <w:sz w:val="20"/>
                <w:lang w:val="en-US"/>
              </w:rPr>
            </w:pPr>
          </w:p>
        </w:tc>
        <w:tc>
          <w:tcPr>
            <w:tcW w:w="249" w:type="dxa"/>
          </w:tcPr>
          <w:p w14:paraId="5F826B76" w14:textId="77777777" w:rsidR="003F4CE6" w:rsidRPr="00FE65DD" w:rsidRDefault="003F4CE6" w:rsidP="00093F2C">
            <w:pPr>
              <w:spacing w:line="240" w:lineRule="auto"/>
              <w:jc w:val="both"/>
              <w:rPr>
                <w:b/>
                <w:bCs/>
                <w:i/>
                <w:iCs/>
                <w:sz w:val="20"/>
                <w:lang w:val="en-US"/>
              </w:rPr>
            </w:pPr>
          </w:p>
        </w:tc>
        <w:tc>
          <w:tcPr>
            <w:tcW w:w="1011" w:type="dxa"/>
          </w:tcPr>
          <w:p w14:paraId="296179D7" w14:textId="77777777" w:rsidR="003F4CE6" w:rsidRPr="00FE65DD" w:rsidRDefault="003F4CE6" w:rsidP="00093F2C">
            <w:pPr>
              <w:spacing w:line="240" w:lineRule="auto"/>
              <w:jc w:val="right"/>
              <w:rPr>
                <w:b/>
                <w:bCs/>
                <w:i/>
                <w:iCs/>
                <w:sz w:val="20"/>
                <w:lang w:val="en-US"/>
              </w:rPr>
            </w:pPr>
          </w:p>
        </w:tc>
        <w:tc>
          <w:tcPr>
            <w:tcW w:w="241" w:type="dxa"/>
          </w:tcPr>
          <w:p w14:paraId="1B8BFD22" w14:textId="77777777" w:rsidR="003F4CE6" w:rsidRPr="00FE65DD" w:rsidRDefault="003F4CE6" w:rsidP="00093F2C">
            <w:pPr>
              <w:spacing w:line="240" w:lineRule="auto"/>
              <w:jc w:val="both"/>
              <w:rPr>
                <w:b/>
                <w:bCs/>
                <w:i/>
                <w:iCs/>
                <w:sz w:val="20"/>
                <w:lang w:val="en-US"/>
              </w:rPr>
            </w:pPr>
          </w:p>
        </w:tc>
        <w:tc>
          <w:tcPr>
            <w:tcW w:w="986" w:type="dxa"/>
          </w:tcPr>
          <w:p w14:paraId="647AB487" w14:textId="77777777" w:rsidR="003F4CE6" w:rsidRPr="00FE65DD" w:rsidRDefault="003F4CE6" w:rsidP="00093F2C">
            <w:pPr>
              <w:spacing w:line="240" w:lineRule="auto"/>
              <w:jc w:val="right"/>
              <w:rPr>
                <w:b/>
                <w:bCs/>
                <w:i/>
                <w:iCs/>
                <w:sz w:val="20"/>
                <w:lang w:val="en-US"/>
              </w:rPr>
            </w:pPr>
          </w:p>
        </w:tc>
        <w:tc>
          <w:tcPr>
            <w:tcW w:w="232" w:type="dxa"/>
          </w:tcPr>
          <w:p w14:paraId="526C7B34" w14:textId="77777777" w:rsidR="003F4CE6" w:rsidRPr="00FE65DD" w:rsidRDefault="003F4CE6" w:rsidP="00093F2C">
            <w:pPr>
              <w:spacing w:line="240" w:lineRule="auto"/>
              <w:jc w:val="both"/>
              <w:rPr>
                <w:b/>
                <w:bCs/>
                <w:i/>
                <w:iCs/>
                <w:sz w:val="20"/>
                <w:lang w:val="en-US"/>
              </w:rPr>
            </w:pPr>
          </w:p>
        </w:tc>
        <w:tc>
          <w:tcPr>
            <w:tcW w:w="1099" w:type="dxa"/>
          </w:tcPr>
          <w:p w14:paraId="26BF63C4" w14:textId="77777777" w:rsidR="003F4CE6" w:rsidRPr="00FE65DD" w:rsidRDefault="003F4CE6" w:rsidP="00093F2C">
            <w:pPr>
              <w:spacing w:line="240" w:lineRule="auto"/>
              <w:jc w:val="right"/>
              <w:rPr>
                <w:b/>
                <w:bCs/>
                <w:i/>
                <w:iCs/>
                <w:sz w:val="20"/>
                <w:lang w:val="en-US"/>
              </w:rPr>
            </w:pPr>
          </w:p>
        </w:tc>
        <w:tc>
          <w:tcPr>
            <w:tcW w:w="232" w:type="dxa"/>
          </w:tcPr>
          <w:p w14:paraId="176322EF" w14:textId="77777777" w:rsidR="003F4CE6" w:rsidRPr="00FE65DD" w:rsidRDefault="003F4CE6" w:rsidP="00093F2C">
            <w:pPr>
              <w:spacing w:line="240" w:lineRule="auto"/>
              <w:jc w:val="both"/>
              <w:rPr>
                <w:b/>
                <w:bCs/>
                <w:i/>
                <w:iCs/>
                <w:sz w:val="20"/>
                <w:lang w:val="en-US"/>
              </w:rPr>
            </w:pPr>
          </w:p>
        </w:tc>
        <w:tc>
          <w:tcPr>
            <w:tcW w:w="1120" w:type="dxa"/>
          </w:tcPr>
          <w:p w14:paraId="513FDE4D" w14:textId="77777777" w:rsidR="003F4CE6" w:rsidRPr="00FE65DD" w:rsidRDefault="003F4CE6" w:rsidP="00093F2C">
            <w:pPr>
              <w:spacing w:line="240" w:lineRule="auto"/>
              <w:jc w:val="right"/>
              <w:rPr>
                <w:b/>
                <w:bCs/>
                <w:i/>
                <w:iCs/>
                <w:sz w:val="20"/>
                <w:lang w:val="en-US"/>
              </w:rPr>
            </w:pPr>
          </w:p>
        </w:tc>
      </w:tr>
      <w:tr w:rsidR="00FE65DD" w:rsidRPr="00FE65DD" w14:paraId="3322CED5" w14:textId="77777777" w:rsidTr="00093F2C">
        <w:tc>
          <w:tcPr>
            <w:tcW w:w="2970" w:type="dxa"/>
          </w:tcPr>
          <w:p w14:paraId="248BF055" w14:textId="77777777" w:rsidR="00FE65DD" w:rsidRPr="00FE65DD" w:rsidRDefault="00FE65DD" w:rsidP="00FE65DD">
            <w:pPr>
              <w:spacing w:line="240" w:lineRule="auto"/>
              <w:jc w:val="both"/>
              <w:rPr>
                <w:sz w:val="20"/>
                <w:lang w:val="en-US"/>
              </w:rPr>
            </w:pPr>
            <w:r w:rsidRPr="00FE65DD">
              <w:rPr>
                <w:sz w:val="20"/>
                <w:lang w:val="en-US"/>
              </w:rPr>
              <w:t>Available-for-sale securities</w:t>
            </w:r>
          </w:p>
        </w:tc>
        <w:tc>
          <w:tcPr>
            <w:tcW w:w="999" w:type="dxa"/>
            <w:tcBorders>
              <w:bottom w:val="double" w:sz="4" w:space="0" w:color="auto"/>
            </w:tcBorders>
          </w:tcPr>
          <w:p w14:paraId="278FBB1B" w14:textId="7EED7B41" w:rsidR="00FE65DD" w:rsidRPr="00FE65DD" w:rsidRDefault="00FE65DD" w:rsidP="00FE65DD">
            <w:pPr>
              <w:spacing w:line="240" w:lineRule="auto"/>
              <w:jc w:val="right"/>
              <w:rPr>
                <w:b/>
                <w:bCs/>
                <w:sz w:val="20"/>
                <w:lang w:val="en-US"/>
              </w:rPr>
            </w:pPr>
            <w:r w:rsidRPr="00FE65DD">
              <w:rPr>
                <w:sz w:val="20"/>
              </w:rPr>
              <w:t>158,100</w:t>
            </w:r>
          </w:p>
        </w:tc>
        <w:tc>
          <w:tcPr>
            <w:tcW w:w="249" w:type="dxa"/>
          </w:tcPr>
          <w:p w14:paraId="5009C68F" w14:textId="77777777" w:rsidR="00FE65DD" w:rsidRPr="00FE65DD" w:rsidRDefault="00FE65DD" w:rsidP="00FE65DD">
            <w:pPr>
              <w:spacing w:line="240" w:lineRule="auto"/>
              <w:jc w:val="both"/>
              <w:rPr>
                <w:sz w:val="20"/>
                <w:lang w:val="en-US"/>
              </w:rPr>
            </w:pPr>
          </w:p>
        </w:tc>
        <w:tc>
          <w:tcPr>
            <w:tcW w:w="1011" w:type="dxa"/>
            <w:tcBorders>
              <w:bottom w:val="double" w:sz="4" w:space="0" w:color="auto"/>
            </w:tcBorders>
          </w:tcPr>
          <w:p w14:paraId="22134E4B" w14:textId="120C7355" w:rsidR="00FE65DD" w:rsidRPr="00FE65DD" w:rsidRDefault="00FE65DD" w:rsidP="00FE65DD">
            <w:pPr>
              <w:pStyle w:val="acctfourfigures"/>
              <w:tabs>
                <w:tab w:val="clear" w:pos="765"/>
                <w:tab w:val="decimal" w:pos="521"/>
                <w:tab w:val="decimal" w:pos="796"/>
              </w:tabs>
              <w:spacing w:line="240" w:lineRule="atLeast"/>
              <w:ind w:left="-43" w:right="270"/>
              <w:jc w:val="right"/>
              <w:rPr>
                <w:sz w:val="20"/>
                <w:lang w:eastAsia="en-GB"/>
              </w:rPr>
            </w:pPr>
            <w:r w:rsidRPr="00FE65DD">
              <w:rPr>
                <w:sz w:val="20"/>
                <w:lang w:eastAsia="en-GB"/>
              </w:rPr>
              <w:t>-</w:t>
            </w:r>
          </w:p>
        </w:tc>
        <w:tc>
          <w:tcPr>
            <w:tcW w:w="241" w:type="dxa"/>
          </w:tcPr>
          <w:p w14:paraId="59AF4DC4" w14:textId="77777777" w:rsidR="00FE65DD" w:rsidRPr="00FE65DD" w:rsidRDefault="00FE65DD" w:rsidP="00FE65DD">
            <w:pPr>
              <w:pStyle w:val="acctfourfigures"/>
              <w:tabs>
                <w:tab w:val="clear" w:pos="765"/>
                <w:tab w:val="decimal" w:pos="521"/>
                <w:tab w:val="decimal" w:pos="796"/>
              </w:tabs>
              <w:spacing w:line="240" w:lineRule="atLeast"/>
              <w:ind w:left="-43" w:right="270"/>
              <w:jc w:val="right"/>
              <w:rPr>
                <w:sz w:val="20"/>
                <w:lang w:eastAsia="en-GB"/>
              </w:rPr>
            </w:pPr>
          </w:p>
        </w:tc>
        <w:tc>
          <w:tcPr>
            <w:tcW w:w="986" w:type="dxa"/>
            <w:tcBorders>
              <w:bottom w:val="double" w:sz="4" w:space="0" w:color="auto"/>
            </w:tcBorders>
          </w:tcPr>
          <w:p w14:paraId="35472CB9" w14:textId="66854E9F" w:rsidR="00FE65DD" w:rsidRPr="00FE65DD" w:rsidRDefault="00FE65DD" w:rsidP="00FE65DD">
            <w:pPr>
              <w:pStyle w:val="acctfourfigures"/>
              <w:tabs>
                <w:tab w:val="clear" w:pos="765"/>
                <w:tab w:val="decimal" w:pos="521"/>
                <w:tab w:val="decimal" w:pos="796"/>
              </w:tabs>
              <w:spacing w:line="240" w:lineRule="atLeast"/>
              <w:ind w:left="-43" w:right="270"/>
              <w:jc w:val="right"/>
              <w:rPr>
                <w:sz w:val="20"/>
                <w:lang w:eastAsia="en-GB"/>
              </w:rPr>
            </w:pPr>
            <w:r w:rsidRPr="00FE65DD">
              <w:rPr>
                <w:sz w:val="20"/>
                <w:lang w:eastAsia="en-GB"/>
              </w:rPr>
              <w:t>-</w:t>
            </w:r>
          </w:p>
        </w:tc>
        <w:tc>
          <w:tcPr>
            <w:tcW w:w="232" w:type="dxa"/>
          </w:tcPr>
          <w:p w14:paraId="068B8ADB" w14:textId="77777777" w:rsidR="00FE65DD" w:rsidRPr="00FE65DD" w:rsidRDefault="00FE65DD" w:rsidP="00FE65DD">
            <w:pPr>
              <w:spacing w:line="240" w:lineRule="auto"/>
              <w:jc w:val="both"/>
              <w:rPr>
                <w:b/>
                <w:bCs/>
                <w:sz w:val="20"/>
                <w:lang w:val="en-US"/>
              </w:rPr>
            </w:pPr>
          </w:p>
        </w:tc>
        <w:tc>
          <w:tcPr>
            <w:tcW w:w="1099" w:type="dxa"/>
            <w:tcBorders>
              <w:bottom w:val="double" w:sz="4" w:space="0" w:color="auto"/>
            </w:tcBorders>
          </w:tcPr>
          <w:p w14:paraId="325A9846" w14:textId="0733B34B" w:rsidR="00FE65DD" w:rsidRPr="00FE65DD" w:rsidRDefault="00FE65DD" w:rsidP="00FE65DD">
            <w:pPr>
              <w:spacing w:line="240" w:lineRule="auto"/>
              <w:jc w:val="right"/>
              <w:rPr>
                <w:b/>
                <w:bCs/>
                <w:sz w:val="20"/>
                <w:lang w:val="en-US"/>
              </w:rPr>
            </w:pPr>
            <w:r w:rsidRPr="00FE65DD">
              <w:rPr>
                <w:sz w:val="20"/>
              </w:rPr>
              <w:t>49,600</w:t>
            </w:r>
          </w:p>
        </w:tc>
        <w:tc>
          <w:tcPr>
            <w:tcW w:w="232" w:type="dxa"/>
          </w:tcPr>
          <w:p w14:paraId="58908F6B" w14:textId="77777777" w:rsidR="00FE65DD" w:rsidRPr="00FE65DD" w:rsidRDefault="00FE65DD" w:rsidP="00FE65DD">
            <w:pPr>
              <w:spacing w:line="240" w:lineRule="auto"/>
              <w:jc w:val="both"/>
              <w:rPr>
                <w:sz w:val="20"/>
                <w:lang w:val="en-US"/>
              </w:rPr>
            </w:pPr>
          </w:p>
        </w:tc>
        <w:tc>
          <w:tcPr>
            <w:tcW w:w="1120" w:type="dxa"/>
            <w:tcBorders>
              <w:bottom w:val="double" w:sz="4" w:space="0" w:color="auto"/>
            </w:tcBorders>
          </w:tcPr>
          <w:p w14:paraId="3CDADB7B" w14:textId="5FA0ECBB" w:rsidR="00FE65DD" w:rsidRPr="00FE65DD" w:rsidRDefault="00FE65DD" w:rsidP="00FE65DD">
            <w:pPr>
              <w:spacing w:line="240" w:lineRule="auto"/>
              <w:jc w:val="right"/>
              <w:rPr>
                <w:b/>
                <w:bCs/>
                <w:sz w:val="20"/>
                <w:lang w:val="en-US"/>
              </w:rPr>
            </w:pPr>
            <w:r w:rsidRPr="00FE65DD">
              <w:rPr>
                <w:sz w:val="20"/>
              </w:rPr>
              <w:t>207,700</w:t>
            </w:r>
          </w:p>
        </w:tc>
      </w:tr>
    </w:tbl>
    <w:p w14:paraId="5965905A" w14:textId="556E4A22" w:rsidR="005037B4" w:rsidRDefault="005037B4" w:rsidP="003F4CE6">
      <w:pPr>
        <w:spacing w:line="240" w:lineRule="auto"/>
        <w:ind w:left="540"/>
        <w:rPr>
          <w:sz w:val="20"/>
          <w:szCs w:val="18"/>
        </w:rPr>
      </w:pPr>
    </w:p>
    <w:p w14:paraId="031EEBB9" w14:textId="77777777" w:rsidR="005037B4" w:rsidRDefault="005037B4">
      <w:pPr>
        <w:spacing w:line="240" w:lineRule="auto"/>
        <w:rPr>
          <w:sz w:val="20"/>
          <w:szCs w:val="18"/>
        </w:rPr>
      </w:pPr>
      <w:r>
        <w:rPr>
          <w:sz w:val="20"/>
          <w:szCs w:val="18"/>
        </w:rPr>
        <w:br w:type="page"/>
      </w:r>
    </w:p>
    <w:tbl>
      <w:tblPr>
        <w:tblStyle w:val="TableGrid"/>
        <w:tblW w:w="91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3F4CE6" w:rsidRPr="00C50F84" w14:paraId="275B964B" w14:textId="77777777" w:rsidTr="00093F2C">
        <w:trPr>
          <w:tblHeader/>
        </w:trPr>
        <w:tc>
          <w:tcPr>
            <w:tcW w:w="2970" w:type="dxa"/>
          </w:tcPr>
          <w:p w14:paraId="285FB7C5" w14:textId="77777777" w:rsidR="003F4CE6" w:rsidRPr="007D60E2" w:rsidRDefault="003F4CE6" w:rsidP="00093F2C">
            <w:pPr>
              <w:spacing w:line="240" w:lineRule="auto"/>
              <w:jc w:val="both"/>
              <w:rPr>
                <w:sz w:val="18"/>
                <w:szCs w:val="18"/>
                <w:lang w:val="en-US"/>
              </w:rPr>
            </w:pPr>
          </w:p>
        </w:tc>
        <w:tc>
          <w:tcPr>
            <w:tcW w:w="6169" w:type="dxa"/>
            <w:gridSpan w:val="9"/>
          </w:tcPr>
          <w:p w14:paraId="7B19C9B1" w14:textId="11E883CB" w:rsidR="003F4CE6" w:rsidRPr="007D60E2" w:rsidRDefault="003F4CE6" w:rsidP="00093F2C">
            <w:pPr>
              <w:spacing w:line="240" w:lineRule="auto"/>
              <w:jc w:val="center"/>
              <w:rPr>
                <w:b/>
                <w:bCs/>
                <w:sz w:val="18"/>
                <w:szCs w:val="18"/>
                <w:lang w:val="en-US"/>
              </w:rPr>
            </w:pPr>
            <w:r w:rsidRPr="007D60E2">
              <w:rPr>
                <w:b/>
                <w:bCs/>
                <w:sz w:val="18"/>
                <w:szCs w:val="18"/>
                <w:lang w:val="en-US"/>
              </w:rPr>
              <w:t>Separate financial statements</w:t>
            </w:r>
          </w:p>
        </w:tc>
      </w:tr>
      <w:tr w:rsidR="003F4CE6" w:rsidRPr="00C50F84" w14:paraId="46C8E865" w14:textId="77777777" w:rsidTr="00093F2C">
        <w:trPr>
          <w:tblHeader/>
        </w:trPr>
        <w:tc>
          <w:tcPr>
            <w:tcW w:w="2970" w:type="dxa"/>
            <w:vAlign w:val="bottom"/>
          </w:tcPr>
          <w:p w14:paraId="7FA192FC" w14:textId="77777777" w:rsidR="003F4CE6" w:rsidRPr="007D60E2" w:rsidRDefault="003F4CE6" w:rsidP="00093F2C">
            <w:pPr>
              <w:spacing w:line="240" w:lineRule="auto"/>
              <w:ind w:left="159" w:hanging="159"/>
              <w:rPr>
                <w:b/>
                <w:bCs/>
                <w:i/>
                <w:iCs/>
                <w:sz w:val="18"/>
                <w:szCs w:val="18"/>
                <w:lang w:val="en-US"/>
              </w:rPr>
            </w:pPr>
            <w:r w:rsidRPr="007D60E2">
              <w:rPr>
                <w:b/>
                <w:bCs/>
                <w:i/>
                <w:iCs/>
                <w:sz w:val="18"/>
                <w:szCs w:val="18"/>
                <w:lang w:val="en-US"/>
              </w:rPr>
              <w:t xml:space="preserve">Marketable equity and </w:t>
            </w:r>
          </w:p>
          <w:p w14:paraId="7490C248" w14:textId="77777777" w:rsidR="003F4CE6" w:rsidRPr="007D60E2" w:rsidRDefault="003F4CE6" w:rsidP="00093F2C">
            <w:pPr>
              <w:spacing w:line="240" w:lineRule="auto"/>
              <w:ind w:left="166" w:hanging="166"/>
              <w:rPr>
                <w:b/>
                <w:bCs/>
                <w:sz w:val="18"/>
                <w:szCs w:val="18"/>
                <w:lang w:val="en-US"/>
              </w:rPr>
            </w:pPr>
            <w:r w:rsidRPr="007D60E2">
              <w:rPr>
                <w:b/>
                <w:bCs/>
                <w:i/>
                <w:iCs/>
                <w:sz w:val="18"/>
                <w:szCs w:val="18"/>
                <w:lang w:val="en-US"/>
              </w:rPr>
              <w:tab/>
              <w:t>debt securities</w:t>
            </w:r>
          </w:p>
        </w:tc>
        <w:tc>
          <w:tcPr>
            <w:tcW w:w="999" w:type="dxa"/>
            <w:vAlign w:val="bottom"/>
          </w:tcPr>
          <w:p w14:paraId="707A445B" w14:textId="77777777" w:rsidR="003F4CE6" w:rsidRPr="007D60E2" w:rsidRDefault="003F4CE6" w:rsidP="00093F2C">
            <w:pPr>
              <w:spacing w:line="240" w:lineRule="auto"/>
              <w:ind w:right="-36"/>
              <w:jc w:val="center"/>
              <w:rPr>
                <w:rFonts w:cs="Angsana New"/>
                <w:sz w:val="18"/>
                <w:szCs w:val="18"/>
                <w:lang w:val="en-US" w:bidi="th-TH"/>
              </w:rPr>
            </w:pPr>
            <w:r w:rsidRPr="007D60E2">
              <w:rPr>
                <w:sz w:val="18"/>
                <w:szCs w:val="18"/>
                <w:lang w:val="en-US"/>
              </w:rPr>
              <w:t xml:space="preserve">At </w:t>
            </w:r>
            <w:r w:rsidRPr="007D60E2">
              <w:rPr>
                <w:rFonts w:cs="Angsana New"/>
                <w:sz w:val="18"/>
                <w:szCs w:val="18"/>
                <w:lang w:val="en-US" w:bidi="th-TH"/>
              </w:rPr>
              <w:t>1 January</w:t>
            </w:r>
          </w:p>
        </w:tc>
        <w:tc>
          <w:tcPr>
            <w:tcW w:w="249" w:type="dxa"/>
            <w:vAlign w:val="bottom"/>
          </w:tcPr>
          <w:p w14:paraId="1D9D4F2C" w14:textId="77777777" w:rsidR="003F4CE6" w:rsidRPr="007D60E2" w:rsidRDefault="003F4CE6" w:rsidP="00093F2C">
            <w:pPr>
              <w:spacing w:line="240" w:lineRule="auto"/>
              <w:jc w:val="center"/>
              <w:rPr>
                <w:sz w:val="18"/>
                <w:szCs w:val="18"/>
                <w:lang w:val="en-US"/>
              </w:rPr>
            </w:pPr>
          </w:p>
        </w:tc>
        <w:tc>
          <w:tcPr>
            <w:tcW w:w="1011" w:type="dxa"/>
            <w:vAlign w:val="bottom"/>
          </w:tcPr>
          <w:p w14:paraId="36F3050E" w14:textId="77777777" w:rsidR="003F4CE6" w:rsidRPr="007D60E2" w:rsidRDefault="003F4CE6" w:rsidP="00093F2C">
            <w:pPr>
              <w:spacing w:line="240" w:lineRule="auto"/>
              <w:jc w:val="center"/>
              <w:rPr>
                <w:sz w:val="18"/>
                <w:szCs w:val="18"/>
                <w:lang w:val="en-US"/>
              </w:rPr>
            </w:pPr>
            <w:r w:rsidRPr="007D60E2">
              <w:rPr>
                <w:sz w:val="18"/>
                <w:szCs w:val="18"/>
                <w:lang w:val="en-US"/>
              </w:rPr>
              <w:t>Purchase</w:t>
            </w:r>
          </w:p>
        </w:tc>
        <w:tc>
          <w:tcPr>
            <w:tcW w:w="241" w:type="dxa"/>
            <w:vAlign w:val="bottom"/>
          </w:tcPr>
          <w:p w14:paraId="2415BB29" w14:textId="77777777" w:rsidR="003F4CE6" w:rsidRPr="007D60E2" w:rsidRDefault="003F4CE6" w:rsidP="00093F2C">
            <w:pPr>
              <w:spacing w:line="240" w:lineRule="auto"/>
              <w:jc w:val="center"/>
              <w:rPr>
                <w:sz w:val="18"/>
                <w:szCs w:val="18"/>
                <w:lang w:val="en-US"/>
              </w:rPr>
            </w:pPr>
          </w:p>
        </w:tc>
        <w:tc>
          <w:tcPr>
            <w:tcW w:w="986" w:type="dxa"/>
            <w:vAlign w:val="bottom"/>
          </w:tcPr>
          <w:p w14:paraId="70B9DBE6" w14:textId="77777777" w:rsidR="003F4CE6" w:rsidRPr="007D60E2" w:rsidRDefault="003F4CE6" w:rsidP="00093F2C">
            <w:pPr>
              <w:spacing w:line="240" w:lineRule="auto"/>
              <w:jc w:val="center"/>
              <w:rPr>
                <w:sz w:val="18"/>
                <w:szCs w:val="18"/>
                <w:lang w:val="en-US"/>
              </w:rPr>
            </w:pPr>
            <w:r w:rsidRPr="007D60E2">
              <w:rPr>
                <w:sz w:val="18"/>
                <w:szCs w:val="18"/>
                <w:lang w:val="en-US"/>
              </w:rPr>
              <w:t>Disposal</w:t>
            </w:r>
          </w:p>
        </w:tc>
        <w:tc>
          <w:tcPr>
            <w:tcW w:w="232" w:type="dxa"/>
            <w:vAlign w:val="bottom"/>
          </w:tcPr>
          <w:p w14:paraId="2535F5C0" w14:textId="77777777" w:rsidR="003F4CE6" w:rsidRPr="007D60E2" w:rsidRDefault="003F4CE6" w:rsidP="00093F2C">
            <w:pPr>
              <w:spacing w:line="240" w:lineRule="auto"/>
              <w:jc w:val="center"/>
              <w:rPr>
                <w:sz w:val="18"/>
                <w:szCs w:val="18"/>
                <w:lang w:val="en-US"/>
              </w:rPr>
            </w:pPr>
          </w:p>
        </w:tc>
        <w:tc>
          <w:tcPr>
            <w:tcW w:w="1099" w:type="dxa"/>
            <w:vAlign w:val="bottom"/>
          </w:tcPr>
          <w:p w14:paraId="22218F82" w14:textId="77777777" w:rsidR="003F4CE6" w:rsidRPr="007D60E2" w:rsidRDefault="003F4CE6" w:rsidP="00093F2C">
            <w:pPr>
              <w:spacing w:line="240" w:lineRule="auto"/>
              <w:ind w:left="-83" w:right="-127"/>
              <w:jc w:val="center"/>
              <w:rPr>
                <w:sz w:val="18"/>
                <w:szCs w:val="18"/>
                <w:lang w:val="en-US"/>
              </w:rPr>
            </w:pPr>
            <w:r w:rsidRPr="007D60E2">
              <w:rPr>
                <w:sz w:val="18"/>
                <w:szCs w:val="18"/>
                <w:lang w:val="en-US"/>
              </w:rPr>
              <w:t>Fair value adjustment</w:t>
            </w:r>
          </w:p>
        </w:tc>
        <w:tc>
          <w:tcPr>
            <w:tcW w:w="232" w:type="dxa"/>
            <w:vAlign w:val="bottom"/>
          </w:tcPr>
          <w:p w14:paraId="7C8B3003" w14:textId="77777777" w:rsidR="003F4CE6" w:rsidRPr="007D60E2" w:rsidRDefault="003F4CE6" w:rsidP="00093F2C">
            <w:pPr>
              <w:spacing w:line="240" w:lineRule="auto"/>
              <w:jc w:val="center"/>
              <w:rPr>
                <w:sz w:val="18"/>
                <w:szCs w:val="18"/>
                <w:lang w:val="en-US"/>
              </w:rPr>
            </w:pPr>
          </w:p>
        </w:tc>
        <w:tc>
          <w:tcPr>
            <w:tcW w:w="1120" w:type="dxa"/>
            <w:vAlign w:val="bottom"/>
          </w:tcPr>
          <w:p w14:paraId="02BDCF5E" w14:textId="77777777" w:rsidR="003F4CE6" w:rsidRPr="007D60E2" w:rsidRDefault="003F4CE6" w:rsidP="00093F2C">
            <w:pPr>
              <w:spacing w:line="240" w:lineRule="auto"/>
              <w:jc w:val="center"/>
              <w:rPr>
                <w:sz w:val="18"/>
                <w:szCs w:val="18"/>
                <w:lang w:val="en-US"/>
              </w:rPr>
            </w:pPr>
            <w:r w:rsidRPr="007D60E2">
              <w:rPr>
                <w:sz w:val="18"/>
                <w:szCs w:val="18"/>
                <w:lang w:val="en-US"/>
              </w:rPr>
              <w:t>At 31 December</w:t>
            </w:r>
          </w:p>
        </w:tc>
      </w:tr>
      <w:tr w:rsidR="00DA3A3A" w:rsidRPr="00C50F84" w14:paraId="7E4D0C46" w14:textId="77777777" w:rsidTr="005B17ED">
        <w:trPr>
          <w:tblHeader/>
        </w:trPr>
        <w:tc>
          <w:tcPr>
            <w:tcW w:w="2970" w:type="dxa"/>
          </w:tcPr>
          <w:p w14:paraId="24883AB8" w14:textId="77777777" w:rsidR="00DA3A3A" w:rsidRPr="007D60E2" w:rsidRDefault="00DA3A3A" w:rsidP="00DA3A3A">
            <w:pPr>
              <w:spacing w:line="240" w:lineRule="auto"/>
              <w:jc w:val="both"/>
              <w:rPr>
                <w:sz w:val="18"/>
                <w:szCs w:val="18"/>
                <w:lang w:val="en-US"/>
              </w:rPr>
            </w:pPr>
          </w:p>
        </w:tc>
        <w:tc>
          <w:tcPr>
            <w:tcW w:w="6169" w:type="dxa"/>
            <w:gridSpan w:val="9"/>
          </w:tcPr>
          <w:p w14:paraId="19416F07" w14:textId="7E1BEC7B" w:rsidR="00DA3A3A" w:rsidRPr="007D60E2" w:rsidRDefault="00DA3A3A" w:rsidP="00DA3A3A">
            <w:pPr>
              <w:spacing w:line="240" w:lineRule="auto"/>
              <w:jc w:val="center"/>
              <w:rPr>
                <w:i/>
                <w:iCs/>
                <w:sz w:val="18"/>
                <w:szCs w:val="18"/>
                <w:lang w:val="en-US"/>
              </w:rPr>
            </w:pPr>
            <w:r w:rsidRPr="006B732C">
              <w:rPr>
                <w:i/>
                <w:iCs/>
                <w:sz w:val="20"/>
              </w:rPr>
              <w:t>(in thousand Baht)</w:t>
            </w:r>
          </w:p>
        </w:tc>
      </w:tr>
      <w:tr w:rsidR="00DA3A3A" w:rsidRPr="00FE65DD" w14:paraId="36405AA2" w14:textId="77777777" w:rsidTr="005B17ED">
        <w:tc>
          <w:tcPr>
            <w:tcW w:w="2970" w:type="dxa"/>
          </w:tcPr>
          <w:p w14:paraId="11598D9B" w14:textId="77777777" w:rsidR="00DA3A3A" w:rsidRPr="00FE65DD" w:rsidRDefault="00DA3A3A" w:rsidP="005B17ED">
            <w:pPr>
              <w:spacing w:line="240" w:lineRule="auto"/>
              <w:jc w:val="both"/>
              <w:rPr>
                <w:b/>
                <w:bCs/>
                <w:i/>
                <w:iCs/>
                <w:sz w:val="20"/>
                <w:lang w:val="en-US"/>
              </w:rPr>
            </w:pPr>
            <w:r w:rsidRPr="00FE65DD">
              <w:rPr>
                <w:b/>
                <w:bCs/>
                <w:i/>
                <w:iCs/>
                <w:sz w:val="20"/>
                <w:lang w:val="en-US"/>
              </w:rPr>
              <w:t>2020</w:t>
            </w:r>
          </w:p>
        </w:tc>
        <w:tc>
          <w:tcPr>
            <w:tcW w:w="999" w:type="dxa"/>
          </w:tcPr>
          <w:p w14:paraId="339A25E3" w14:textId="77777777" w:rsidR="00DA3A3A" w:rsidRPr="00FE65DD" w:rsidRDefault="00DA3A3A" w:rsidP="005B17ED">
            <w:pPr>
              <w:spacing w:line="240" w:lineRule="auto"/>
              <w:jc w:val="right"/>
              <w:rPr>
                <w:sz w:val="20"/>
                <w:lang w:val="en-US"/>
              </w:rPr>
            </w:pPr>
          </w:p>
        </w:tc>
        <w:tc>
          <w:tcPr>
            <w:tcW w:w="249" w:type="dxa"/>
          </w:tcPr>
          <w:p w14:paraId="3BAC403E" w14:textId="77777777" w:rsidR="00DA3A3A" w:rsidRPr="00FE65DD" w:rsidRDefault="00DA3A3A" w:rsidP="005B17ED">
            <w:pPr>
              <w:spacing w:line="240" w:lineRule="auto"/>
              <w:jc w:val="both"/>
              <w:rPr>
                <w:sz w:val="20"/>
                <w:lang w:val="en-US"/>
              </w:rPr>
            </w:pPr>
          </w:p>
        </w:tc>
        <w:tc>
          <w:tcPr>
            <w:tcW w:w="1011" w:type="dxa"/>
          </w:tcPr>
          <w:p w14:paraId="5A296F00" w14:textId="77777777" w:rsidR="00DA3A3A" w:rsidRPr="00FE65DD" w:rsidRDefault="00DA3A3A" w:rsidP="005B17ED">
            <w:pPr>
              <w:spacing w:line="240" w:lineRule="auto"/>
              <w:jc w:val="right"/>
              <w:rPr>
                <w:sz w:val="20"/>
                <w:lang w:val="en-US"/>
              </w:rPr>
            </w:pPr>
          </w:p>
        </w:tc>
        <w:tc>
          <w:tcPr>
            <w:tcW w:w="241" w:type="dxa"/>
          </w:tcPr>
          <w:p w14:paraId="02944319" w14:textId="77777777" w:rsidR="00DA3A3A" w:rsidRPr="00FE65DD" w:rsidRDefault="00DA3A3A" w:rsidP="005B17ED">
            <w:pPr>
              <w:spacing w:line="240" w:lineRule="auto"/>
              <w:jc w:val="both"/>
              <w:rPr>
                <w:sz w:val="20"/>
                <w:lang w:val="en-US"/>
              </w:rPr>
            </w:pPr>
          </w:p>
        </w:tc>
        <w:tc>
          <w:tcPr>
            <w:tcW w:w="986" w:type="dxa"/>
          </w:tcPr>
          <w:p w14:paraId="0CDEBF5F" w14:textId="77777777" w:rsidR="00DA3A3A" w:rsidRPr="00FE65DD" w:rsidRDefault="00DA3A3A" w:rsidP="005B17ED">
            <w:pPr>
              <w:spacing w:line="240" w:lineRule="auto"/>
              <w:jc w:val="right"/>
              <w:rPr>
                <w:sz w:val="20"/>
                <w:lang w:val="en-US"/>
              </w:rPr>
            </w:pPr>
          </w:p>
        </w:tc>
        <w:tc>
          <w:tcPr>
            <w:tcW w:w="232" w:type="dxa"/>
          </w:tcPr>
          <w:p w14:paraId="58605636" w14:textId="77777777" w:rsidR="00DA3A3A" w:rsidRPr="00FE65DD" w:rsidRDefault="00DA3A3A" w:rsidP="005B17ED">
            <w:pPr>
              <w:spacing w:line="240" w:lineRule="auto"/>
              <w:jc w:val="both"/>
              <w:rPr>
                <w:sz w:val="20"/>
                <w:lang w:val="en-US"/>
              </w:rPr>
            </w:pPr>
          </w:p>
        </w:tc>
        <w:tc>
          <w:tcPr>
            <w:tcW w:w="1099" w:type="dxa"/>
          </w:tcPr>
          <w:p w14:paraId="02D83705" w14:textId="77777777" w:rsidR="00DA3A3A" w:rsidRPr="00FE65DD" w:rsidRDefault="00DA3A3A" w:rsidP="005B17ED">
            <w:pPr>
              <w:spacing w:line="240" w:lineRule="auto"/>
              <w:jc w:val="right"/>
              <w:rPr>
                <w:sz w:val="20"/>
                <w:lang w:val="en-US"/>
              </w:rPr>
            </w:pPr>
          </w:p>
        </w:tc>
        <w:tc>
          <w:tcPr>
            <w:tcW w:w="232" w:type="dxa"/>
          </w:tcPr>
          <w:p w14:paraId="3BC3641A" w14:textId="77777777" w:rsidR="00DA3A3A" w:rsidRPr="00FE65DD" w:rsidRDefault="00DA3A3A" w:rsidP="005B17ED">
            <w:pPr>
              <w:spacing w:line="240" w:lineRule="auto"/>
              <w:jc w:val="both"/>
              <w:rPr>
                <w:sz w:val="20"/>
                <w:lang w:val="en-US"/>
              </w:rPr>
            </w:pPr>
          </w:p>
        </w:tc>
        <w:tc>
          <w:tcPr>
            <w:tcW w:w="1120" w:type="dxa"/>
          </w:tcPr>
          <w:p w14:paraId="51E41682" w14:textId="77777777" w:rsidR="00DA3A3A" w:rsidRPr="00FE65DD" w:rsidRDefault="00DA3A3A" w:rsidP="005B17ED">
            <w:pPr>
              <w:spacing w:line="240" w:lineRule="auto"/>
              <w:jc w:val="right"/>
              <w:rPr>
                <w:sz w:val="20"/>
                <w:lang w:val="en-US"/>
              </w:rPr>
            </w:pPr>
          </w:p>
        </w:tc>
      </w:tr>
      <w:tr w:rsidR="00DA3A3A" w:rsidRPr="00FE65DD" w14:paraId="11FB402B" w14:textId="77777777" w:rsidTr="005B17ED">
        <w:tc>
          <w:tcPr>
            <w:tcW w:w="2970" w:type="dxa"/>
          </w:tcPr>
          <w:p w14:paraId="5DE1D7C9" w14:textId="77777777" w:rsidR="00DA3A3A" w:rsidRPr="00FE65DD" w:rsidRDefault="00DA3A3A" w:rsidP="005B17ED">
            <w:pPr>
              <w:spacing w:line="240" w:lineRule="auto"/>
              <w:jc w:val="both"/>
              <w:rPr>
                <w:b/>
                <w:bCs/>
                <w:i/>
                <w:iCs/>
                <w:sz w:val="20"/>
                <w:lang w:val="en-US"/>
              </w:rPr>
            </w:pPr>
            <w:r w:rsidRPr="00FE65DD">
              <w:rPr>
                <w:b/>
                <w:bCs/>
                <w:i/>
                <w:iCs/>
                <w:sz w:val="20"/>
                <w:lang w:val="en-US"/>
              </w:rPr>
              <w:t>Current financial assets</w:t>
            </w:r>
          </w:p>
        </w:tc>
        <w:tc>
          <w:tcPr>
            <w:tcW w:w="999" w:type="dxa"/>
          </w:tcPr>
          <w:p w14:paraId="3C20192E" w14:textId="77777777" w:rsidR="00DA3A3A" w:rsidRPr="00FE65DD" w:rsidRDefault="00DA3A3A" w:rsidP="005B17ED">
            <w:pPr>
              <w:spacing w:line="240" w:lineRule="auto"/>
              <w:jc w:val="right"/>
              <w:rPr>
                <w:sz w:val="20"/>
                <w:lang w:val="en-US"/>
              </w:rPr>
            </w:pPr>
          </w:p>
        </w:tc>
        <w:tc>
          <w:tcPr>
            <w:tcW w:w="249" w:type="dxa"/>
          </w:tcPr>
          <w:p w14:paraId="3672C76A" w14:textId="77777777" w:rsidR="00DA3A3A" w:rsidRPr="00FE65DD" w:rsidRDefault="00DA3A3A" w:rsidP="005B17ED">
            <w:pPr>
              <w:spacing w:line="240" w:lineRule="auto"/>
              <w:jc w:val="both"/>
              <w:rPr>
                <w:sz w:val="20"/>
                <w:lang w:val="en-US"/>
              </w:rPr>
            </w:pPr>
          </w:p>
        </w:tc>
        <w:tc>
          <w:tcPr>
            <w:tcW w:w="1011" w:type="dxa"/>
          </w:tcPr>
          <w:p w14:paraId="6C58EED8" w14:textId="77777777" w:rsidR="00DA3A3A" w:rsidRPr="00FE65DD" w:rsidRDefault="00DA3A3A" w:rsidP="005B17ED">
            <w:pPr>
              <w:spacing w:line="240" w:lineRule="auto"/>
              <w:jc w:val="right"/>
              <w:rPr>
                <w:sz w:val="20"/>
                <w:lang w:val="en-US"/>
              </w:rPr>
            </w:pPr>
          </w:p>
        </w:tc>
        <w:tc>
          <w:tcPr>
            <w:tcW w:w="241" w:type="dxa"/>
          </w:tcPr>
          <w:p w14:paraId="2ACFBD4C" w14:textId="77777777" w:rsidR="00DA3A3A" w:rsidRPr="00FE65DD" w:rsidRDefault="00DA3A3A" w:rsidP="005B17ED">
            <w:pPr>
              <w:spacing w:line="240" w:lineRule="auto"/>
              <w:jc w:val="both"/>
              <w:rPr>
                <w:sz w:val="20"/>
                <w:lang w:val="en-US"/>
              </w:rPr>
            </w:pPr>
          </w:p>
        </w:tc>
        <w:tc>
          <w:tcPr>
            <w:tcW w:w="986" w:type="dxa"/>
          </w:tcPr>
          <w:p w14:paraId="7E9DC494" w14:textId="77777777" w:rsidR="00DA3A3A" w:rsidRPr="00FE65DD" w:rsidRDefault="00DA3A3A" w:rsidP="005B17ED">
            <w:pPr>
              <w:spacing w:line="240" w:lineRule="auto"/>
              <w:jc w:val="right"/>
              <w:rPr>
                <w:sz w:val="20"/>
                <w:lang w:val="en-US"/>
              </w:rPr>
            </w:pPr>
          </w:p>
        </w:tc>
        <w:tc>
          <w:tcPr>
            <w:tcW w:w="232" w:type="dxa"/>
          </w:tcPr>
          <w:p w14:paraId="058B55E9" w14:textId="77777777" w:rsidR="00DA3A3A" w:rsidRPr="00FE65DD" w:rsidRDefault="00DA3A3A" w:rsidP="005B17ED">
            <w:pPr>
              <w:spacing w:line="240" w:lineRule="auto"/>
              <w:jc w:val="both"/>
              <w:rPr>
                <w:sz w:val="20"/>
                <w:lang w:val="en-US"/>
              </w:rPr>
            </w:pPr>
          </w:p>
        </w:tc>
        <w:tc>
          <w:tcPr>
            <w:tcW w:w="1099" w:type="dxa"/>
          </w:tcPr>
          <w:p w14:paraId="4D6B6DBD" w14:textId="77777777" w:rsidR="00DA3A3A" w:rsidRPr="00FE65DD" w:rsidRDefault="00DA3A3A" w:rsidP="005B17ED">
            <w:pPr>
              <w:spacing w:line="240" w:lineRule="auto"/>
              <w:jc w:val="right"/>
              <w:rPr>
                <w:sz w:val="20"/>
                <w:lang w:val="en-US"/>
              </w:rPr>
            </w:pPr>
          </w:p>
        </w:tc>
        <w:tc>
          <w:tcPr>
            <w:tcW w:w="232" w:type="dxa"/>
          </w:tcPr>
          <w:p w14:paraId="2D5DB7F0" w14:textId="77777777" w:rsidR="00DA3A3A" w:rsidRPr="00FE65DD" w:rsidRDefault="00DA3A3A" w:rsidP="005B17ED">
            <w:pPr>
              <w:spacing w:line="240" w:lineRule="auto"/>
              <w:jc w:val="both"/>
              <w:rPr>
                <w:sz w:val="20"/>
                <w:lang w:val="en-US"/>
              </w:rPr>
            </w:pPr>
          </w:p>
        </w:tc>
        <w:tc>
          <w:tcPr>
            <w:tcW w:w="1120" w:type="dxa"/>
          </w:tcPr>
          <w:p w14:paraId="7F664894" w14:textId="77777777" w:rsidR="00DA3A3A" w:rsidRPr="00FE65DD" w:rsidRDefault="00DA3A3A" w:rsidP="005B17ED">
            <w:pPr>
              <w:spacing w:line="240" w:lineRule="auto"/>
              <w:jc w:val="right"/>
              <w:rPr>
                <w:sz w:val="20"/>
                <w:lang w:val="en-US"/>
              </w:rPr>
            </w:pPr>
          </w:p>
        </w:tc>
      </w:tr>
      <w:tr w:rsidR="00DA3A3A" w:rsidRPr="00FE65DD" w14:paraId="421DC477" w14:textId="77777777" w:rsidTr="005B17ED">
        <w:tc>
          <w:tcPr>
            <w:tcW w:w="2970" w:type="dxa"/>
          </w:tcPr>
          <w:p w14:paraId="6ED96266" w14:textId="77777777" w:rsidR="00DA3A3A" w:rsidRPr="00FE65DD" w:rsidRDefault="00DA3A3A" w:rsidP="005B17ED">
            <w:pPr>
              <w:spacing w:line="240" w:lineRule="auto"/>
              <w:ind w:left="163" w:hanging="163"/>
              <w:rPr>
                <w:sz w:val="20"/>
                <w:shd w:val="clear" w:color="auto" w:fill="E0E0E0"/>
              </w:rPr>
            </w:pPr>
            <w:r w:rsidRPr="00FE65DD">
              <w:rPr>
                <w:sz w:val="20"/>
                <w:lang w:val="en-US"/>
              </w:rPr>
              <w:t>Debt securities measured at</w:t>
            </w:r>
          </w:p>
        </w:tc>
        <w:tc>
          <w:tcPr>
            <w:tcW w:w="999" w:type="dxa"/>
            <w:vAlign w:val="bottom"/>
          </w:tcPr>
          <w:p w14:paraId="24A0C669" w14:textId="77777777" w:rsidR="00DA3A3A" w:rsidRPr="00FE65DD" w:rsidRDefault="00DA3A3A" w:rsidP="005B17ED">
            <w:pPr>
              <w:spacing w:line="240" w:lineRule="auto"/>
              <w:jc w:val="right"/>
              <w:rPr>
                <w:sz w:val="20"/>
                <w:lang w:val="en-US"/>
              </w:rPr>
            </w:pPr>
          </w:p>
        </w:tc>
        <w:tc>
          <w:tcPr>
            <w:tcW w:w="249" w:type="dxa"/>
            <w:vAlign w:val="bottom"/>
          </w:tcPr>
          <w:p w14:paraId="46E87E97" w14:textId="77777777" w:rsidR="00DA3A3A" w:rsidRPr="00FE65DD" w:rsidRDefault="00DA3A3A" w:rsidP="005B17ED">
            <w:pPr>
              <w:spacing w:line="240" w:lineRule="auto"/>
              <w:jc w:val="both"/>
              <w:rPr>
                <w:sz w:val="20"/>
                <w:lang w:val="en-US"/>
              </w:rPr>
            </w:pPr>
          </w:p>
        </w:tc>
        <w:tc>
          <w:tcPr>
            <w:tcW w:w="1011" w:type="dxa"/>
            <w:vAlign w:val="bottom"/>
          </w:tcPr>
          <w:p w14:paraId="604D3587" w14:textId="77777777" w:rsidR="00DA3A3A" w:rsidRPr="00FE65DD" w:rsidRDefault="00DA3A3A" w:rsidP="005B17ED">
            <w:pPr>
              <w:spacing w:line="240" w:lineRule="auto"/>
              <w:jc w:val="right"/>
              <w:rPr>
                <w:sz w:val="20"/>
                <w:lang w:val="en-US"/>
              </w:rPr>
            </w:pPr>
          </w:p>
        </w:tc>
        <w:tc>
          <w:tcPr>
            <w:tcW w:w="241" w:type="dxa"/>
            <w:vAlign w:val="bottom"/>
          </w:tcPr>
          <w:p w14:paraId="0D0B719C" w14:textId="77777777" w:rsidR="00DA3A3A" w:rsidRPr="00FE65DD" w:rsidRDefault="00DA3A3A" w:rsidP="005B17ED">
            <w:pPr>
              <w:spacing w:line="240" w:lineRule="auto"/>
              <w:jc w:val="both"/>
              <w:rPr>
                <w:sz w:val="20"/>
                <w:lang w:val="en-US"/>
              </w:rPr>
            </w:pPr>
          </w:p>
        </w:tc>
        <w:tc>
          <w:tcPr>
            <w:tcW w:w="986" w:type="dxa"/>
            <w:vAlign w:val="bottom"/>
          </w:tcPr>
          <w:p w14:paraId="0B1220ED" w14:textId="77777777" w:rsidR="00DA3A3A" w:rsidRPr="00FE65DD" w:rsidRDefault="00DA3A3A" w:rsidP="005B17ED">
            <w:pPr>
              <w:spacing w:line="240" w:lineRule="auto"/>
              <w:jc w:val="right"/>
              <w:rPr>
                <w:sz w:val="20"/>
                <w:lang w:val="en-US"/>
              </w:rPr>
            </w:pPr>
          </w:p>
        </w:tc>
        <w:tc>
          <w:tcPr>
            <w:tcW w:w="232" w:type="dxa"/>
            <w:vAlign w:val="bottom"/>
          </w:tcPr>
          <w:p w14:paraId="5185E0DD" w14:textId="77777777" w:rsidR="00DA3A3A" w:rsidRPr="00FE65DD" w:rsidRDefault="00DA3A3A" w:rsidP="005B17ED">
            <w:pPr>
              <w:spacing w:line="240" w:lineRule="auto"/>
              <w:jc w:val="both"/>
              <w:rPr>
                <w:sz w:val="20"/>
                <w:lang w:val="en-US"/>
              </w:rPr>
            </w:pPr>
          </w:p>
        </w:tc>
        <w:tc>
          <w:tcPr>
            <w:tcW w:w="1099" w:type="dxa"/>
            <w:vAlign w:val="bottom"/>
          </w:tcPr>
          <w:p w14:paraId="1810640A" w14:textId="77777777" w:rsidR="00DA3A3A" w:rsidRPr="00FE65DD" w:rsidRDefault="00DA3A3A" w:rsidP="005B17ED">
            <w:pPr>
              <w:spacing w:line="240" w:lineRule="auto"/>
              <w:jc w:val="right"/>
              <w:rPr>
                <w:sz w:val="20"/>
                <w:lang w:val="en-US"/>
              </w:rPr>
            </w:pPr>
          </w:p>
        </w:tc>
        <w:tc>
          <w:tcPr>
            <w:tcW w:w="232" w:type="dxa"/>
            <w:vAlign w:val="bottom"/>
          </w:tcPr>
          <w:p w14:paraId="47DAA0BC" w14:textId="77777777" w:rsidR="00DA3A3A" w:rsidRPr="00FE65DD" w:rsidRDefault="00DA3A3A" w:rsidP="005B17ED">
            <w:pPr>
              <w:spacing w:line="240" w:lineRule="auto"/>
              <w:jc w:val="both"/>
              <w:rPr>
                <w:sz w:val="20"/>
                <w:lang w:val="en-US"/>
              </w:rPr>
            </w:pPr>
          </w:p>
        </w:tc>
        <w:tc>
          <w:tcPr>
            <w:tcW w:w="1120" w:type="dxa"/>
            <w:vAlign w:val="bottom"/>
          </w:tcPr>
          <w:p w14:paraId="2955229E" w14:textId="77777777" w:rsidR="00DA3A3A" w:rsidRPr="00FE65DD" w:rsidRDefault="00DA3A3A" w:rsidP="005B17ED">
            <w:pPr>
              <w:spacing w:line="240" w:lineRule="auto"/>
              <w:jc w:val="right"/>
              <w:rPr>
                <w:sz w:val="20"/>
                <w:lang w:val="en-US"/>
              </w:rPr>
            </w:pPr>
          </w:p>
        </w:tc>
      </w:tr>
      <w:tr w:rsidR="00DA3A3A" w:rsidRPr="00FE65DD" w14:paraId="0C20F5B5" w14:textId="77777777" w:rsidTr="005B17ED">
        <w:tc>
          <w:tcPr>
            <w:tcW w:w="2970" w:type="dxa"/>
          </w:tcPr>
          <w:p w14:paraId="0B06E47F" w14:textId="77777777" w:rsidR="00DA3A3A" w:rsidRPr="00FE65DD" w:rsidRDefault="00DA3A3A" w:rsidP="005B17ED">
            <w:pPr>
              <w:pStyle w:val="ListParagraph"/>
              <w:numPr>
                <w:ilvl w:val="0"/>
                <w:numId w:val="26"/>
              </w:numPr>
              <w:spacing w:line="240" w:lineRule="auto"/>
              <w:ind w:left="166" w:hanging="166"/>
              <w:rPr>
                <w:sz w:val="20"/>
                <w:lang w:val="en-US"/>
              </w:rPr>
            </w:pPr>
            <w:r w:rsidRPr="00FE65DD">
              <w:rPr>
                <w:sz w:val="20"/>
                <w:lang w:val="en-US"/>
              </w:rPr>
              <w:t>FVTPL</w:t>
            </w:r>
          </w:p>
        </w:tc>
        <w:tc>
          <w:tcPr>
            <w:tcW w:w="999" w:type="dxa"/>
            <w:vAlign w:val="bottom"/>
          </w:tcPr>
          <w:p w14:paraId="227898C1" w14:textId="77777777" w:rsidR="00DA3A3A" w:rsidRPr="00FE65DD" w:rsidRDefault="00DA3A3A" w:rsidP="005B17ED">
            <w:pPr>
              <w:spacing w:line="240" w:lineRule="auto"/>
              <w:jc w:val="right"/>
              <w:rPr>
                <w:sz w:val="20"/>
                <w:lang w:val="en-US"/>
              </w:rPr>
            </w:pPr>
            <w:r w:rsidRPr="00FE65DD">
              <w:rPr>
                <w:sz w:val="20"/>
              </w:rPr>
              <w:t>960</w:t>
            </w:r>
          </w:p>
        </w:tc>
        <w:tc>
          <w:tcPr>
            <w:tcW w:w="249" w:type="dxa"/>
            <w:vAlign w:val="bottom"/>
          </w:tcPr>
          <w:p w14:paraId="0788FBEF" w14:textId="77777777" w:rsidR="00DA3A3A" w:rsidRPr="00FE65DD" w:rsidRDefault="00DA3A3A" w:rsidP="005B17ED">
            <w:pPr>
              <w:spacing w:line="240" w:lineRule="auto"/>
              <w:jc w:val="both"/>
              <w:rPr>
                <w:sz w:val="20"/>
                <w:lang w:val="en-US"/>
              </w:rPr>
            </w:pPr>
          </w:p>
        </w:tc>
        <w:tc>
          <w:tcPr>
            <w:tcW w:w="1011" w:type="dxa"/>
            <w:vAlign w:val="bottom"/>
          </w:tcPr>
          <w:p w14:paraId="2D35AECE" w14:textId="77777777" w:rsidR="00DA3A3A" w:rsidRPr="00FE65DD" w:rsidRDefault="00DA3A3A" w:rsidP="005B17ED">
            <w:pPr>
              <w:spacing w:line="240" w:lineRule="auto"/>
              <w:jc w:val="right"/>
              <w:rPr>
                <w:sz w:val="20"/>
                <w:lang w:val="en-US"/>
              </w:rPr>
            </w:pPr>
            <w:r w:rsidRPr="00FE65DD">
              <w:rPr>
                <w:sz w:val="20"/>
              </w:rPr>
              <w:t>90,000</w:t>
            </w:r>
          </w:p>
        </w:tc>
        <w:tc>
          <w:tcPr>
            <w:tcW w:w="241" w:type="dxa"/>
            <w:vAlign w:val="bottom"/>
          </w:tcPr>
          <w:p w14:paraId="7F7FEA67" w14:textId="77777777" w:rsidR="00DA3A3A" w:rsidRPr="00FE65DD" w:rsidRDefault="00DA3A3A" w:rsidP="005B17ED">
            <w:pPr>
              <w:spacing w:line="240" w:lineRule="auto"/>
              <w:jc w:val="both"/>
              <w:rPr>
                <w:sz w:val="20"/>
                <w:lang w:val="en-US"/>
              </w:rPr>
            </w:pPr>
          </w:p>
        </w:tc>
        <w:tc>
          <w:tcPr>
            <w:tcW w:w="986" w:type="dxa"/>
            <w:vAlign w:val="bottom"/>
          </w:tcPr>
          <w:p w14:paraId="69505BE4" w14:textId="196DFB74" w:rsidR="00DA3A3A" w:rsidRPr="00FE65DD" w:rsidRDefault="00DA3A3A" w:rsidP="005B17ED">
            <w:pPr>
              <w:spacing w:line="240" w:lineRule="auto"/>
              <w:jc w:val="right"/>
              <w:rPr>
                <w:sz w:val="20"/>
                <w:lang w:val="en-US"/>
              </w:rPr>
            </w:pPr>
            <w:r w:rsidRPr="00FE65DD">
              <w:rPr>
                <w:sz w:val="20"/>
              </w:rPr>
              <w:t>(751)</w:t>
            </w:r>
          </w:p>
        </w:tc>
        <w:tc>
          <w:tcPr>
            <w:tcW w:w="232" w:type="dxa"/>
            <w:vAlign w:val="bottom"/>
          </w:tcPr>
          <w:p w14:paraId="4AE21803" w14:textId="77777777" w:rsidR="00DA3A3A" w:rsidRPr="00FE65DD" w:rsidRDefault="00DA3A3A" w:rsidP="005B17ED">
            <w:pPr>
              <w:spacing w:line="240" w:lineRule="auto"/>
              <w:jc w:val="both"/>
              <w:rPr>
                <w:sz w:val="20"/>
                <w:lang w:val="en-US"/>
              </w:rPr>
            </w:pPr>
          </w:p>
        </w:tc>
        <w:tc>
          <w:tcPr>
            <w:tcW w:w="1099" w:type="dxa"/>
            <w:vAlign w:val="bottom"/>
          </w:tcPr>
          <w:p w14:paraId="5EC0114A" w14:textId="77777777" w:rsidR="00DA3A3A" w:rsidRPr="00FE65DD" w:rsidRDefault="00DA3A3A" w:rsidP="005B17ED">
            <w:pPr>
              <w:spacing w:line="240" w:lineRule="auto"/>
              <w:jc w:val="right"/>
              <w:rPr>
                <w:sz w:val="20"/>
                <w:lang w:val="en-US"/>
              </w:rPr>
            </w:pPr>
            <w:r w:rsidRPr="00FE65DD">
              <w:rPr>
                <w:sz w:val="20"/>
              </w:rPr>
              <w:t>(36)</w:t>
            </w:r>
          </w:p>
        </w:tc>
        <w:tc>
          <w:tcPr>
            <w:tcW w:w="232" w:type="dxa"/>
            <w:vAlign w:val="bottom"/>
          </w:tcPr>
          <w:p w14:paraId="09643ACC" w14:textId="77777777" w:rsidR="00DA3A3A" w:rsidRPr="00FE65DD" w:rsidRDefault="00DA3A3A" w:rsidP="005B17ED">
            <w:pPr>
              <w:spacing w:line="240" w:lineRule="auto"/>
              <w:jc w:val="both"/>
              <w:rPr>
                <w:sz w:val="20"/>
                <w:lang w:val="en-US"/>
              </w:rPr>
            </w:pPr>
          </w:p>
        </w:tc>
        <w:tc>
          <w:tcPr>
            <w:tcW w:w="1120" w:type="dxa"/>
            <w:vAlign w:val="bottom"/>
          </w:tcPr>
          <w:p w14:paraId="653061B3" w14:textId="77777777" w:rsidR="00DA3A3A" w:rsidRPr="00FE65DD" w:rsidRDefault="00DA3A3A" w:rsidP="005B17ED">
            <w:pPr>
              <w:spacing w:line="240" w:lineRule="auto"/>
              <w:jc w:val="right"/>
              <w:rPr>
                <w:sz w:val="20"/>
                <w:lang w:val="en-US"/>
              </w:rPr>
            </w:pPr>
            <w:r w:rsidRPr="00FE65DD">
              <w:rPr>
                <w:sz w:val="20"/>
              </w:rPr>
              <w:t>173</w:t>
            </w:r>
          </w:p>
        </w:tc>
      </w:tr>
      <w:tr w:rsidR="00DA3A3A" w:rsidRPr="00FE65DD" w14:paraId="0276FAED" w14:textId="77777777" w:rsidTr="005B17ED">
        <w:tc>
          <w:tcPr>
            <w:tcW w:w="2970" w:type="dxa"/>
          </w:tcPr>
          <w:p w14:paraId="677EE6E2" w14:textId="77777777" w:rsidR="00DA3A3A" w:rsidRPr="00FE65DD" w:rsidRDefault="00DA3A3A" w:rsidP="005B17ED">
            <w:pPr>
              <w:spacing w:line="240" w:lineRule="auto"/>
              <w:jc w:val="both"/>
              <w:rPr>
                <w:sz w:val="20"/>
                <w:lang w:val="en-US"/>
              </w:rPr>
            </w:pPr>
          </w:p>
        </w:tc>
        <w:tc>
          <w:tcPr>
            <w:tcW w:w="999" w:type="dxa"/>
            <w:tcBorders>
              <w:top w:val="double" w:sz="4" w:space="0" w:color="auto"/>
            </w:tcBorders>
            <w:vAlign w:val="bottom"/>
          </w:tcPr>
          <w:p w14:paraId="0A6C6CE8" w14:textId="77777777" w:rsidR="00DA3A3A" w:rsidRPr="00FE65DD" w:rsidRDefault="00DA3A3A" w:rsidP="005B17ED">
            <w:pPr>
              <w:spacing w:line="240" w:lineRule="auto"/>
              <w:jc w:val="right"/>
              <w:rPr>
                <w:sz w:val="20"/>
                <w:lang w:val="en-US"/>
              </w:rPr>
            </w:pPr>
          </w:p>
        </w:tc>
        <w:tc>
          <w:tcPr>
            <w:tcW w:w="249" w:type="dxa"/>
            <w:vAlign w:val="bottom"/>
          </w:tcPr>
          <w:p w14:paraId="7C9ABCF8" w14:textId="77777777" w:rsidR="00DA3A3A" w:rsidRPr="00FE65DD" w:rsidRDefault="00DA3A3A" w:rsidP="005B17ED">
            <w:pPr>
              <w:spacing w:line="240" w:lineRule="auto"/>
              <w:jc w:val="both"/>
              <w:rPr>
                <w:sz w:val="20"/>
                <w:lang w:val="en-US"/>
              </w:rPr>
            </w:pPr>
          </w:p>
        </w:tc>
        <w:tc>
          <w:tcPr>
            <w:tcW w:w="1011" w:type="dxa"/>
            <w:tcBorders>
              <w:top w:val="double" w:sz="4" w:space="0" w:color="auto"/>
            </w:tcBorders>
            <w:vAlign w:val="bottom"/>
          </w:tcPr>
          <w:p w14:paraId="57507B3D" w14:textId="77777777" w:rsidR="00DA3A3A" w:rsidRPr="00FE65DD" w:rsidRDefault="00DA3A3A" w:rsidP="005B17ED">
            <w:pPr>
              <w:spacing w:line="240" w:lineRule="auto"/>
              <w:jc w:val="right"/>
              <w:rPr>
                <w:sz w:val="20"/>
                <w:lang w:val="en-US"/>
              </w:rPr>
            </w:pPr>
          </w:p>
        </w:tc>
        <w:tc>
          <w:tcPr>
            <w:tcW w:w="241" w:type="dxa"/>
            <w:vAlign w:val="bottom"/>
          </w:tcPr>
          <w:p w14:paraId="4594CAD2" w14:textId="77777777" w:rsidR="00DA3A3A" w:rsidRPr="00FE65DD" w:rsidRDefault="00DA3A3A" w:rsidP="005B17ED">
            <w:pPr>
              <w:spacing w:line="240" w:lineRule="auto"/>
              <w:jc w:val="both"/>
              <w:rPr>
                <w:sz w:val="20"/>
                <w:lang w:val="en-US"/>
              </w:rPr>
            </w:pPr>
          </w:p>
        </w:tc>
        <w:tc>
          <w:tcPr>
            <w:tcW w:w="986" w:type="dxa"/>
            <w:tcBorders>
              <w:top w:val="double" w:sz="4" w:space="0" w:color="auto"/>
            </w:tcBorders>
            <w:vAlign w:val="bottom"/>
          </w:tcPr>
          <w:p w14:paraId="7835B732" w14:textId="77777777" w:rsidR="00DA3A3A" w:rsidRPr="00FE65DD" w:rsidRDefault="00DA3A3A" w:rsidP="005B17ED">
            <w:pPr>
              <w:spacing w:line="240" w:lineRule="auto"/>
              <w:jc w:val="right"/>
              <w:rPr>
                <w:sz w:val="20"/>
                <w:lang w:val="en-US"/>
              </w:rPr>
            </w:pPr>
          </w:p>
        </w:tc>
        <w:tc>
          <w:tcPr>
            <w:tcW w:w="232" w:type="dxa"/>
            <w:vAlign w:val="bottom"/>
          </w:tcPr>
          <w:p w14:paraId="3FC2025C" w14:textId="77777777" w:rsidR="00DA3A3A" w:rsidRPr="00FE65DD" w:rsidRDefault="00DA3A3A" w:rsidP="005B17ED">
            <w:pPr>
              <w:spacing w:line="240" w:lineRule="auto"/>
              <w:jc w:val="both"/>
              <w:rPr>
                <w:sz w:val="20"/>
                <w:lang w:val="en-US"/>
              </w:rPr>
            </w:pPr>
          </w:p>
        </w:tc>
        <w:tc>
          <w:tcPr>
            <w:tcW w:w="1099" w:type="dxa"/>
            <w:tcBorders>
              <w:top w:val="double" w:sz="4" w:space="0" w:color="auto"/>
            </w:tcBorders>
            <w:vAlign w:val="bottom"/>
          </w:tcPr>
          <w:p w14:paraId="10E14D61" w14:textId="77777777" w:rsidR="00DA3A3A" w:rsidRPr="00FE65DD" w:rsidRDefault="00DA3A3A" w:rsidP="005B17ED">
            <w:pPr>
              <w:spacing w:line="240" w:lineRule="auto"/>
              <w:jc w:val="right"/>
              <w:rPr>
                <w:sz w:val="20"/>
                <w:lang w:val="en-US"/>
              </w:rPr>
            </w:pPr>
          </w:p>
        </w:tc>
        <w:tc>
          <w:tcPr>
            <w:tcW w:w="232" w:type="dxa"/>
            <w:vAlign w:val="bottom"/>
          </w:tcPr>
          <w:p w14:paraId="2E62406E" w14:textId="77777777" w:rsidR="00DA3A3A" w:rsidRPr="00FE65DD" w:rsidRDefault="00DA3A3A" w:rsidP="005B17ED">
            <w:pPr>
              <w:spacing w:line="240" w:lineRule="auto"/>
              <w:jc w:val="both"/>
              <w:rPr>
                <w:sz w:val="20"/>
                <w:lang w:val="en-US"/>
              </w:rPr>
            </w:pPr>
          </w:p>
        </w:tc>
        <w:tc>
          <w:tcPr>
            <w:tcW w:w="1120" w:type="dxa"/>
            <w:tcBorders>
              <w:top w:val="double" w:sz="4" w:space="0" w:color="auto"/>
            </w:tcBorders>
            <w:vAlign w:val="bottom"/>
          </w:tcPr>
          <w:p w14:paraId="0A4E8CAA" w14:textId="77777777" w:rsidR="00DA3A3A" w:rsidRPr="00FE65DD" w:rsidRDefault="00DA3A3A" w:rsidP="005B17ED">
            <w:pPr>
              <w:spacing w:line="240" w:lineRule="auto"/>
              <w:jc w:val="right"/>
              <w:rPr>
                <w:sz w:val="20"/>
                <w:lang w:val="en-US"/>
              </w:rPr>
            </w:pPr>
          </w:p>
        </w:tc>
      </w:tr>
      <w:tr w:rsidR="00DA3A3A" w:rsidRPr="00FE65DD" w14:paraId="00ADF511" w14:textId="77777777" w:rsidTr="005B17ED">
        <w:tc>
          <w:tcPr>
            <w:tcW w:w="2970" w:type="dxa"/>
          </w:tcPr>
          <w:p w14:paraId="29850D2C" w14:textId="77777777" w:rsidR="00DA3A3A" w:rsidRPr="00FE65DD" w:rsidRDefault="00DA3A3A" w:rsidP="005B17ED">
            <w:pPr>
              <w:spacing w:line="240" w:lineRule="auto"/>
              <w:jc w:val="both"/>
              <w:rPr>
                <w:b/>
                <w:bCs/>
                <w:i/>
                <w:iCs/>
                <w:sz w:val="20"/>
                <w:lang w:val="en-US"/>
              </w:rPr>
            </w:pPr>
            <w:r w:rsidRPr="00FE65DD">
              <w:rPr>
                <w:b/>
                <w:bCs/>
                <w:i/>
                <w:iCs/>
                <w:sz w:val="20"/>
                <w:lang w:val="en-US"/>
              </w:rPr>
              <w:t>Non-current financial assets</w:t>
            </w:r>
          </w:p>
        </w:tc>
        <w:tc>
          <w:tcPr>
            <w:tcW w:w="999" w:type="dxa"/>
            <w:vAlign w:val="bottom"/>
          </w:tcPr>
          <w:p w14:paraId="705717DE" w14:textId="77777777" w:rsidR="00DA3A3A" w:rsidRPr="00FE65DD" w:rsidRDefault="00DA3A3A" w:rsidP="005B17ED">
            <w:pPr>
              <w:spacing w:line="240" w:lineRule="auto"/>
              <w:jc w:val="right"/>
              <w:rPr>
                <w:b/>
                <w:bCs/>
                <w:i/>
                <w:iCs/>
                <w:sz w:val="20"/>
                <w:lang w:val="en-US"/>
              </w:rPr>
            </w:pPr>
          </w:p>
        </w:tc>
        <w:tc>
          <w:tcPr>
            <w:tcW w:w="249" w:type="dxa"/>
            <w:vAlign w:val="bottom"/>
          </w:tcPr>
          <w:p w14:paraId="583B8A0C" w14:textId="77777777" w:rsidR="00DA3A3A" w:rsidRPr="00FE65DD" w:rsidRDefault="00DA3A3A" w:rsidP="005B17ED">
            <w:pPr>
              <w:spacing w:line="240" w:lineRule="auto"/>
              <w:jc w:val="both"/>
              <w:rPr>
                <w:b/>
                <w:bCs/>
                <w:i/>
                <w:iCs/>
                <w:sz w:val="20"/>
                <w:lang w:val="en-US"/>
              </w:rPr>
            </w:pPr>
          </w:p>
        </w:tc>
        <w:tc>
          <w:tcPr>
            <w:tcW w:w="1011" w:type="dxa"/>
            <w:vAlign w:val="bottom"/>
          </w:tcPr>
          <w:p w14:paraId="7F2BC57F" w14:textId="77777777" w:rsidR="00DA3A3A" w:rsidRPr="00FE65DD" w:rsidRDefault="00DA3A3A" w:rsidP="005B17ED">
            <w:pPr>
              <w:spacing w:line="240" w:lineRule="auto"/>
              <w:jc w:val="right"/>
              <w:rPr>
                <w:b/>
                <w:bCs/>
                <w:i/>
                <w:iCs/>
                <w:sz w:val="20"/>
                <w:lang w:val="en-US"/>
              </w:rPr>
            </w:pPr>
          </w:p>
        </w:tc>
        <w:tc>
          <w:tcPr>
            <w:tcW w:w="241" w:type="dxa"/>
            <w:vAlign w:val="bottom"/>
          </w:tcPr>
          <w:p w14:paraId="4D44A2DB" w14:textId="77777777" w:rsidR="00DA3A3A" w:rsidRPr="00FE65DD" w:rsidRDefault="00DA3A3A" w:rsidP="005B17ED">
            <w:pPr>
              <w:spacing w:line="240" w:lineRule="auto"/>
              <w:jc w:val="both"/>
              <w:rPr>
                <w:b/>
                <w:bCs/>
                <w:i/>
                <w:iCs/>
                <w:sz w:val="20"/>
                <w:lang w:val="en-US"/>
              </w:rPr>
            </w:pPr>
          </w:p>
        </w:tc>
        <w:tc>
          <w:tcPr>
            <w:tcW w:w="986" w:type="dxa"/>
            <w:vAlign w:val="bottom"/>
          </w:tcPr>
          <w:p w14:paraId="5D288000" w14:textId="77777777" w:rsidR="00DA3A3A" w:rsidRPr="00FE65DD" w:rsidRDefault="00DA3A3A" w:rsidP="005B17ED">
            <w:pPr>
              <w:spacing w:line="240" w:lineRule="auto"/>
              <w:jc w:val="right"/>
              <w:rPr>
                <w:b/>
                <w:bCs/>
                <w:i/>
                <w:iCs/>
                <w:sz w:val="20"/>
                <w:lang w:val="en-US"/>
              </w:rPr>
            </w:pPr>
          </w:p>
        </w:tc>
        <w:tc>
          <w:tcPr>
            <w:tcW w:w="232" w:type="dxa"/>
            <w:vAlign w:val="bottom"/>
          </w:tcPr>
          <w:p w14:paraId="75C37509" w14:textId="77777777" w:rsidR="00DA3A3A" w:rsidRPr="00FE65DD" w:rsidRDefault="00DA3A3A" w:rsidP="005B17ED">
            <w:pPr>
              <w:spacing w:line="240" w:lineRule="auto"/>
              <w:jc w:val="both"/>
              <w:rPr>
                <w:b/>
                <w:bCs/>
                <w:i/>
                <w:iCs/>
                <w:sz w:val="20"/>
                <w:lang w:val="en-US"/>
              </w:rPr>
            </w:pPr>
          </w:p>
        </w:tc>
        <w:tc>
          <w:tcPr>
            <w:tcW w:w="1099" w:type="dxa"/>
            <w:vAlign w:val="bottom"/>
          </w:tcPr>
          <w:p w14:paraId="666DCFD4" w14:textId="77777777" w:rsidR="00DA3A3A" w:rsidRPr="00FE65DD" w:rsidRDefault="00DA3A3A" w:rsidP="005B17ED">
            <w:pPr>
              <w:spacing w:line="240" w:lineRule="auto"/>
              <w:jc w:val="right"/>
              <w:rPr>
                <w:b/>
                <w:bCs/>
                <w:i/>
                <w:iCs/>
                <w:sz w:val="20"/>
                <w:lang w:val="en-US"/>
              </w:rPr>
            </w:pPr>
          </w:p>
        </w:tc>
        <w:tc>
          <w:tcPr>
            <w:tcW w:w="232" w:type="dxa"/>
            <w:vAlign w:val="bottom"/>
          </w:tcPr>
          <w:p w14:paraId="1DCAF812" w14:textId="77777777" w:rsidR="00DA3A3A" w:rsidRPr="00FE65DD" w:rsidRDefault="00DA3A3A" w:rsidP="005B17ED">
            <w:pPr>
              <w:spacing w:line="240" w:lineRule="auto"/>
              <w:jc w:val="both"/>
              <w:rPr>
                <w:b/>
                <w:bCs/>
                <w:i/>
                <w:iCs/>
                <w:sz w:val="20"/>
                <w:lang w:val="en-US"/>
              </w:rPr>
            </w:pPr>
          </w:p>
        </w:tc>
        <w:tc>
          <w:tcPr>
            <w:tcW w:w="1120" w:type="dxa"/>
            <w:vAlign w:val="bottom"/>
          </w:tcPr>
          <w:p w14:paraId="0E9B8E47" w14:textId="77777777" w:rsidR="00DA3A3A" w:rsidRPr="00FE65DD" w:rsidRDefault="00DA3A3A" w:rsidP="005B17ED">
            <w:pPr>
              <w:spacing w:line="240" w:lineRule="auto"/>
              <w:jc w:val="right"/>
              <w:rPr>
                <w:b/>
                <w:bCs/>
                <w:i/>
                <w:iCs/>
                <w:sz w:val="20"/>
                <w:lang w:val="en-US"/>
              </w:rPr>
            </w:pPr>
          </w:p>
        </w:tc>
      </w:tr>
      <w:tr w:rsidR="00DA3A3A" w:rsidRPr="00FE65DD" w14:paraId="43E500A3" w14:textId="77777777" w:rsidTr="005B17ED">
        <w:tc>
          <w:tcPr>
            <w:tcW w:w="2970" w:type="dxa"/>
          </w:tcPr>
          <w:p w14:paraId="2C9F344A" w14:textId="77777777" w:rsidR="00DA3A3A" w:rsidRPr="00FE65DD" w:rsidRDefault="00DA3A3A" w:rsidP="005B17ED">
            <w:pPr>
              <w:spacing w:line="240" w:lineRule="auto"/>
              <w:ind w:left="163" w:hanging="163"/>
              <w:rPr>
                <w:sz w:val="20"/>
                <w:shd w:val="clear" w:color="auto" w:fill="E0E0E0"/>
              </w:rPr>
            </w:pPr>
            <w:r w:rsidRPr="00FE65DD">
              <w:rPr>
                <w:sz w:val="20"/>
                <w:lang w:val="en-US"/>
              </w:rPr>
              <w:t>Equity securities measured at</w:t>
            </w:r>
          </w:p>
        </w:tc>
        <w:tc>
          <w:tcPr>
            <w:tcW w:w="999" w:type="dxa"/>
            <w:vAlign w:val="bottom"/>
          </w:tcPr>
          <w:p w14:paraId="72A5CDAD" w14:textId="77777777" w:rsidR="00DA3A3A" w:rsidRPr="00FE65DD" w:rsidRDefault="00DA3A3A" w:rsidP="005B17ED">
            <w:pPr>
              <w:spacing w:line="240" w:lineRule="auto"/>
              <w:jc w:val="right"/>
              <w:rPr>
                <w:sz w:val="20"/>
                <w:lang w:val="en-US"/>
              </w:rPr>
            </w:pPr>
          </w:p>
        </w:tc>
        <w:tc>
          <w:tcPr>
            <w:tcW w:w="249" w:type="dxa"/>
            <w:vAlign w:val="bottom"/>
          </w:tcPr>
          <w:p w14:paraId="5DD06689" w14:textId="77777777" w:rsidR="00DA3A3A" w:rsidRPr="00FE65DD" w:rsidRDefault="00DA3A3A" w:rsidP="005B17ED">
            <w:pPr>
              <w:spacing w:line="240" w:lineRule="auto"/>
              <w:jc w:val="both"/>
              <w:rPr>
                <w:sz w:val="20"/>
                <w:lang w:val="en-US"/>
              </w:rPr>
            </w:pPr>
          </w:p>
        </w:tc>
        <w:tc>
          <w:tcPr>
            <w:tcW w:w="1011" w:type="dxa"/>
            <w:vAlign w:val="bottom"/>
          </w:tcPr>
          <w:p w14:paraId="1EFA8198" w14:textId="77777777" w:rsidR="00DA3A3A" w:rsidRPr="00FE65DD" w:rsidRDefault="00DA3A3A" w:rsidP="005B17ED">
            <w:pPr>
              <w:spacing w:line="240" w:lineRule="auto"/>
              <w:jc w:val="right"/>
              <w:rPr>
                <w:sz w:val="20"/>
                <w:lang w:val="en-US"/>
              </w:rPr>
            </w:pPr>
          </w:p>
        </w:tc>
        <w:tc>
          <w:tcPr>
            <w:tcW w:w="241" w:type="dxa"/>
            <w:vAlign w:val="bottom"/>
          </w:tcPr>
          <w:p w14:paraId="0B4A664F" w14:textId="77777777" w:rsidR="00DA3A3A" w:rsidRPr="00FE65DD" w:rsidRDefault="00DA3A3A" w:rsidP="005B17ED">
            <w:pPr>
              <w:spacing w:line="240" w:lineRule="auto"/>
              <w:jc w:val="both"/>
              <w:rPr>
                <w:sz w:val="20"/>
                <w:lang w:val="en-US"/>
              </w:rPr>
            </w:pPr>
          </w:p>
        </w:tc>
        <w:tc>
          <w:tcPr>
            <w:tcW w:w="986" w:type="dxa"/>
            <w:vAlign w:val="bottom"/>
          </w:tcPr>
          <w:p w14:paraId="4043A01E" w14:textId="77777777" w:rsidR="00DA3A3A" w:rsidRPr="00FE65DD" w:rsidRDefault="00DA3A3A" w:rsidP="005B17ED">
            <w:pPr>
              <w:spacing w:line="240" w:lineRule="auto"/>
              <w:jc w:val="right"/>
              <w:rPr>
                <w:sz w:val="20"/>
                <w:lang w:val="en-US"/>
              </w:rPr>
            </w:pPr>
          </w:p>
        </w:tc>
        <w:tc>
          <w:tcPr>
            <w:tcW w:w="232" w:type="dxa"/>
            <w:vAlign w:val="bottom"/>
          </w:tcPr>
          <w:p w14:paraId="7D627A4F" w14:textId="77777777" w:rsidR="00DA3A3A" w:rsidRPr="00FE65DD" w:rsidRDefault="00DA3A3A" w:rsidP="005B17ED">
            <w:pPr>
              <w:spacing w:line="240" w:lineRule="auto"/>
              <w:jc w:val="both"/>
              <w:rPr>
                <w:sz w:val="20"/>
                <w:lang w:val="en-US"/>
              </w:rPr>
            </w:pPr>
          </w:p>
        </w:tc>
        <w:tc>
          <w:tcPr>
            <w:tcW w:w="1099" w:type="dxa"/>
            <w:vAlign w:val="bottom"/>
          </w:tcPr>
          <w:p w14:paraId="45FB199E" w14:textId="77777777" w:rsidR="00DA3A3A" w:rsidRPr="00FE65DD" w:rsidRDefault="00DA3A3A" w:rsidP="005B17ED">
            <w:pPr>
              <w:spacing w:line="240" w:lineRule="auto"/>
              <w:jc w:val="right"/>
              <w:rPr>
                <w:sz w:val="20"/>
                <w:lang w:val="en-US"/>
              </w:rPr>
            </w:pPr>
          </w:p>
        </w:tc>
        <w:tc>
          <w:tcPr>
            <w:tcW w:w="232" w:type="dxa"/>
            <w:vAlign w:val="bottom"/>
          </w:tcPr>
          <w:p w14:paraId="4D12920C" w14:textId="77777777" w:rsidR="00DA3A3A" w:rsidRPr="00FE65DD" w:rsidRDefault="00DA3A3A" w:rsidP="005B17ED">
            <w:pPr>
              <w:spacing w:line="240" w:lineRule="auto"/>
              <w:jc w:val="both"/>
              <w:rPr>
                <w:sz w:val="20"/>
                <w:lang w:val="en-US"/>
              </w:rPr>
            </w:pPr>
          </w:p>
        </w:tc>
        <w:tc>
          <w:tcPr>
            <w:tcW w:w="1120" w:type="dxa"/>
            <w:vAlign w:val="bottom"/>
          </w:tcPr>
          <w:p w14:paraId="5C79B36B" w14:textId="77777777" w:rsidR="00DA3A3A" w:rsidRPr="00FE65DD" w:rsidRDefault="00DA3A3A" w:rsidP="005B17ED">
            <w:pPr>
              <w:spacing w:line="240" w:lineRule="auto"/>
              <w:jc w:val="right"/>
              <w:rPr>
                <w:sz w:val="20"/>
                <w:lang w:val="en-US"/>
              </w:rPr>
            </w:pPr>
          </w:p>
        </w:tc>
      </w:tr>
      <w:tr w:rsidR="00DA3A3A" w:rsidRPr="00FE65DD" w14:paraId="0A52471D" w14:textId="77777777" w:rsidTr="005B17ED">
        <w:tc>
          <w:tcPr>
            <w:tcW w:w="2970" w:type="dxa"/>
          </w:tcPr>
          <w:p w14:paraId="43565537" w14:textId="77777777" w:rsidR="00DA3A3A" w:rsidRPr="00FE65DD" w:rsidRDefault="00DA3A3A" w:rsidP="005B17ED">
            <w:pPr>
              <w:pStyle w:val="ListParagraph"/>
              <w:numPr>
                <w:ilvl w:val="0"/>
                <w:numId w:val="26"/>
              </w:numPr>
              <w:spacing w:line="240" w:lineRule="auto"/>
              <w:ind w:left="166" w:hanging="166"/>
              <w:rPr>
                <w:sz w:val="20"/>
                <w:lang w:val="en-US"/>
              </w:rPr>
            </w:pPr>
            <w:r w:rsidRPr="00FE65DD">
              <w:rPr>
                <w:sz w:val="20"/>
                <w:lang w:val="en-US"/>
              </w:rPr>
              <w:t>FVOCI</w:t>
            </w:r>
          </w:p>
        </w:tc>
        <w:tc>
          <w:tcPr>
            <w:tcW w:w="999" w:type="dxa"/>
            <w:tcBorders>
              <w:bottom w:val="double" w:sz="4" w:space="0" w:color="auto"/>
            </w:tcBorders>
            <w:vAlign w:val="bottom"/>
          </w:tcPr>
          <w:p w14:paraId="620FFD50" w14:textId="77777777" w:rsidR="00DA3A3A" w:rsidRPr="00FE65DD" w:rsidRDefault="00DA3A3A" w:rsidP="005B17ED">
            <w:pPr>
              <w:spacing w:line="240" w:lineRule="auto"/>
              <w:jc w:val="right"/>
              <w:rPr>
                <w:sz w:val="20"/>
                <w:lang w:val="en-US"/>
              </w:rPr>
            </w:pPr>
            <w:r w:rsidRPr="00FE65DD">
              <w:rPr>
                <w:sz w:val="20"/>
              </w:rPr>
              <w:t>207,700</w:t>
            </w:r>
          </w:p>
        </w:tc>
        <w:tc>
          <w:tcPr>
            <w:tcW w:w="249" w:type="dxa"/>
            <w:vAlign w:val="bottom"/>
          </w:tcPr>
          <w:p w14:paraId="1A75DA34" w14:textId="77777777" w:rsidR="00DA3A3A" w:rsidRPr="00FE65DD" w:rsidRDefault="00DA3A3A" w:rsidP="005B17ED">
            <w:pPr>
              <w:spacing w:line="240" w:lineRule="auto"/>
              <w:jc w:val="both"/>
              <w:rPr>
                <w:sz w:val="20"/>
                <w:lang w:val="en-US"/>
              </w:rPr>
            </w:pPr>
          </w:p>
        </w:tc>
        <w:tc>
          <w:tcPr>
            <w:tcW w:w="1011" w:type="dxa"/>
            <w:tcBorders>
              <w:bottom w:val="single" w:sz="4" w:space="0" w:color="auto"/>
            </w:tcBorders>
            <w:vAlign w:val="bottom"/>
          </w:tcPr>
          <w:p w14:paraId="3640C533" w14:textId="77777777" w:rsidR="00DA3A3A" w:rsidRPr="00FE65DD" w:rsidRDefault="00DA3A3A" w:rsidP="005B17ED">
            <w:pPr>
              <w:pStyle w:val="acctfourfigures"/>
              <w:tabs>
                <w:tab w:val="clear" w:pos="765"/>
                <w:tab w:val="decimal" w:pos="521"/>
                <w:tab w:val="decimal" w:pos="796"/>
              </w:tabs>
              <w:spacing w:line="240" w:lineRule="atLeast"/>
              <w:ind w:left="-43" w:right="270"/>
              <w:jc w:val="right"/>
              <w:rPr>
                <w:sz w:val="20"/>
                <w:lang w:eastAsia="en-GB"/>
              </w:rPr>
            </w:pPr>
            <w:r w:rsidRPr="00FE65DD">
              <w:rPr>
                <w:sz w:val="20"/>
                <w:lang w:eastAsia="en-GB"/>
              </w:rPr>
              <w:t>-</w:t>
            </w:r>
          </w:p>
        </w:tc>
        <w:tc>
          <w:tcPr>
            <w:tcW w:w="241" w:type="dxa"/>
            <w:vAlign w:val="bottom"/>
          </w:tcPr>
          <w:p w14:paraId="6DD9F3DD" w14:textId="77777777" w:rsidR="00DA3A3A" w:rsidRPr="00FE65DD" w:rsidRDefault="00DA3A3A" w:rsidP="005B17ED">
            <w:pPr>
              <w:spacing w:line="240" w:lineRule="auto"/>
              <w:jc w:val="both"/>
              <w:rPr>
                <w:sz w:val="20"/>
                <w:lang w:val="en-US"/>
              </w:rPr>
            </w:pPr>
          </w:p>
        </w:tc>
        <w:tc>
          <w:tcPr>
            <w:tcW w:w="986" w:type="dxa"/>
            <w:tcBorders>
              <w:bottom w:val="single" w:sz="4" w:space="0" w:color="auto"/>
            </w:tcBorders>
            <w:vAlign w:val="bottom"/>
          </w:tcPr>
          <w:p w14:paraId="5D6D6A48" w14:textId="77777777" w:rsidR="00DA3A3A" w:rsidRPr="00FE65DD" w:rsidRDefault="00DA3A3A" w:rsidP="005B17ED">
            <w:pPr>
              <w:pStyle w:val="acctfourfigures"/>
              <w:tabs>
                <w:tab w:val="clear" w:pos="765"/>
                <w:tab w:val="decimal" w:pos="521"/>
                <w:tab w:val="decimal" w:pos="796"/>
              </w:tabs>
              <w:spacing w:line="240" w:lineRule="atLeast"/>
              <w:ind w:left="-43" w:right="270"/>
              <w:jc w:val="right"/>
              <w:rPr>
                <w:sz w:val="20"/>
                <w:lang w:eastAsia="en-GB"/>
              </w:rPr>
            </w:pPr>
            <w:r w:rsidRPr="00FE65DD">
              <w:rPr>
                <w:sz w:val="20"/>
                <w:lang w:eastAsia="en-GB"/>
              </w:rPr>
              <w:t>-</w:t>
            </w:r>
          </w:p>
        </w:tc>
        <w:tc>
          <w:tcPr>
            <w:tcW w:w="232" w:type="dxa"/>
            <w:vAlign w:val="bottom"/>
          </w:tcPr>
          <w:p w14:paraId="499335E1" w14:textId="77777777" w:rsidR="00DA3A3A" w:rsidRPr="00FE65DD" w:rsidRDefault="00DA3A3A" w:rsidP="005B17ED">
            <w:pPr>
              <w:spacing w:line="240" w:lineRule="auto"/>
              <w:jc w:val="both"/>
              <w:rPr>
                <w:sz w:val="20"/>
                <w:lang w:val="en-US"/>
              </w:rPr>
            </w:pPr>
          </w:p>
        </w:tc>
        <w:tc>
          <w:tcPr>
            <w:tcW w:w="1099" w:type="dxa"/>
            <w:tcBorders>
              <w:bottom w:val="single" w:sz="4" w:space="0" w:color="auto"/>
            </w:tcBorders>
            <w:vAlign w:val="bottom"/>
          </w:tcPr>
          <w:p w14:paraId="2F86DDE5" w14:textId="77777777" w:rsidR="00DA3A3A" w:rsidRPr="00FE65DD" w:rsidRDefault="00DA3A3A" w:rsidP="005B17ED">
            <w:pPr>
              <w:spacing w:line="240" w:lineRule="auto"/>
              <w:jc w:val="right"/>
              <w:rPr>
                <w:sz w:val="20"/>
                <w:lang w:val="en-US"/>
              </w:rPr>
            </w:pPr>
            <w:r w:rsidRPr="00FE65DD">
              <w:rPr>
                <w:sz w:val="20"/>
              </w:rPr>
              <w:t>(6,200)</w:t>
            </w:r>
          </w:p>
        </w:tc>
        <w:tc>
          <w:tcPr>
            <w:tcW w:w="232" w:type="dxa"/>
            <w:vAlign w:val="bottom"/>
          </w:tcPr>
          <w:p w14:paraId="63FB55E8" w14:textId="77777777" w:rsidR="00DA3A3A" w:rsidRPr="00FE65DD" w:rsidRDefault="00DA3A3A" w:rsidP="005B17ED">
            <w:pPr>
              <w:spacing w:line="240" w:lineRule="auto"/>
              <w:jc w:val="both"/>
              <w:rPr>
                <w:sz w:val="20"/>
                <w:lang w:val="en-US"/>
              </w:rPr>
            </w:pPr>
          </w:p>
        </w:tc>
        <w:tc>
          <w:tcPr>
            <w:tcW w:w="1120" w:type="dxa"/>
            <w:tcBorders>
              <w:bottom w:val="double" w:sz="4" w:space="0" w:color="auto"/>
            </w:tcBorders>
            <w:vAlign w:val="bottom"/>
          </w:tcPr>
          <w:p w14:paraId="3C1B9C91" w14:textId="77777777" w:rsidR="00DA3A3A" w:rsidRPr="00FE65DD" w:rsidRDefault="00DA3A3A" w:rsidP="005B17ED">
            <w:pPr>
              <w:spacing w:line="240" w:lineRule="auto"/>
              <w:jc w:val="right"/>
              <w:rPr>
                <w:sz w:val="20"/>
                <w:lang w:val="en-US"/>
              </w:rPr>
            </w:pPr>
            <w:r w:rsidRPr="00FE65DD">
              <w:rPr>
                <w:sz w:val="20"/>
              </w:rPr>
              <w:t>201,500</w:t>
            </w:r>
          </w:p>
        </w:tc>
      </w:tr>
      <w:tr w:rsidR="00DA3A3A" w:rsidRPr="00FE65DD" w14:paraId="5411A66C" w14:textId="77777777" w:rsidTr="005B17ED">
        <w:tc>
          <w:tcPr>
            <w:tcW w:w="2970" w:type="dxa"/>
          </w:tcPr>
          <w:p w14:paraId="117ECE3F" w14:textId="77777777" w:rsidR="00DA3A3A" w:rsidRPr="00FE65DD" w:rsidRDefault="00DA3A3A" w:rsidP="005B17ED">
            <w:pPr>
              <w:spacing w:line="240" w:lineRule="auto"/>
              <w:jc w:val="both"/>
              <w:rPr>
                <w:b/>
                <w:bCs/>
                <w:i/>
                <w:iCs/>
                <w:sz w:val="20"/>
                <w:highlight w:val="green"/>
                <w:lang w:val="en-US"/>
              </w:rPr>
            </w:pPr>
          </w:p>
        </w:tc>
        <w:tc>
          <w:tcPr>
            <w:tcW w:w="999" w:type="dxa"/>
            <w:tcBorders>
              <w:top w:val="double" w:sz="4" w:space="0" w:color="auto"/>
            </w:tcBorders>
          </w:tcPr>
          <w:p w14:paraId="48BB0EE5" w14:textId="77777777" w:rsidR="00DA3A3A" w:rsidRPr="00FE65DD" w:rsidRDefault="00DA3A3A" w:rsidP="005B17ED">
            <w:pPr>
              <w:spacing w:line="240" w:lineRule="auto"/>
              <w:jc w:val="right"/>
              <w:rPr>
                <w:sz w:val="20"/>
                <w:lang w:val="en-US"/>
              </w:rPr>
            </w:pPr>
          </w:p>
        </w:tc>
        <w:tc>
          <w:tcPr>
            <w:tcW w:w="249" w:type="dxa"/>
          </w:tcPr>
          <w:p w14:paraId="4B373005" w14:textId="77777777" w:rsidR="00DA3A3A" w:rsidRPr="00FE65DD" w:rsidRDefault="00DA3A3A" w:rsidP="005B17ED">
            <w:pPr>
              <w:spacing w:line="240" w:lineRule="auto"/>
              <w:jc w:val="both"/>
              <w:rPr>
                <w:sz w:val="20"/>
                <w:lang w:val="en-US"/>
              </w:rPr>
            </w:pPr>
          </w:p>
        </w:tc>
        <w:tc>
          <w:tcPr>
            <w:tcW w:w="1011" w:type="dxa"/>
            <w:tcBorders>
              <w:top w:val="double" w:sz="4" w:space="0" w:color="auto"/>
            </w:tcBorders>
          </w:tcPr>
          <w:p w14:paraId="1F3A1EF0" w14:textId="77777777" w:rsidR="00DA3A3A" w:rsidRPr="00FE65DD" w:rsidRDefault="00DA3A3A" w:rsidP="005B17ED">
            <w:pPr>
              <w:spacing w:line="240" w:lineRule="auto"/>
              <w:jc w:val="right"/>
              <w:rPr>
                <w:sz w:val="20"/>
                <w:lang w:val="en-US"/>
              </w:rPr>
            </w:pPr>
          </w:p>
        </w:tc>
        <w:tc>
          <w:tcPr>
            <w:tcW w:w="241" w:type="dxa"/>
          </w:tcPr>
          <w:p w14:paraId="13C19EFA" w14:textId="77777777" w:rsidR="00DA3A3A" w:rsidRPr="00FE65DD" w:rsidRDefault="00DA3A3A" w:rsidP="005B17ED">
            <w:pPr>
              <w:spacing w:line="240" w:lineRule="auto"/>
              <w:jc w:val="both"/>
              <w:rPr>
                <w:sz w:val="20"/>
                <w:lang w:val="en-US"/>
              </w:rPr>
            </w:pPr>
          </w:p>
        </w:tc>
        <w:tc>
          <w:tcPr>
            <w:tcW w:w="986" w:type="dxa"/>
            <w:tcBorders>
              <w:top w:val="double" w:sz="4" w:space="0" w:color="auto"/>
            </w:tcBorders>
          </w:tcPr>
          <w:p w14:paraId="05FCA2BB" w14:textId="77777777" w:rsidR="00DA3A3A" w:rsidRPr="00FE65DD" w:rsidRDefault="00DA3A3A" w:rsidP="005B17ED">
            <w:pPr>
              <w:spacing w:line="240" w:lineRule="auto"/>
              <w:jc w:val="right"/>
              <w:rPr>
                <w:sz w:val="20"/>
                <w:lang w:val="en-US"/>
              </w:rPr>
            </w:pPr>
          </w:p>
        </w:tc>
        <w:tc>
          <w:tcPr>
            <w:tcW w:w="232" w:type="dxa"/>
          </w:tcPr>
          <w:p w14:paraId="47FBA578" w14:textId="77777777" w:rsidR="00DA3A3A" w:rsidRPr="00FE65DD" w:rsidRDefault="00DA3A3A" w:rsidP="005B17ED">
            <w:pPr>
              <w:spacing w:line="240" w:lineRule="auto"/>
              <w:jc w:val="both"/>
              <w:rPr>
                <w:sz w:val="20"/>
                <w:lang w:val="en-US"/>
              </w:rPr>
            </w:pPr>
          </w:p>
        </w:tc>
        <w:tc>
          <w:tcPr>
            <w:tcW w:w="1099" w:type="dxa"/>
            <w:tcBorders>
              <w:top w:val="double" w:sz="4" w:space="0" w:color="auto"/>
            </w:tcBorders>
          </w:tcPr>
          <w:p w14:paraId="1C07B5A7" w14:textId="77777777" w:rsidR="00DA3A3A" w:rsidRPr="00FE65DD" w:rsidRDefault="00DA3A3A" w:rsidP="005B17ED">
            <w:pPr>
              <w:spacing w:line="240" w:lineRule="auto"/>
              <w:jc w:val="right"/>
              <w:rPr>
                <w:sz w:val="20"/>
                <w:lang w:val="en-US"/>
              </w:rPr>
            </w:pPr>
          </w:p>
        </w:tc>
        <w:tc>
          <w:tcPr>
            <w:tcW w:w="232" w:type="dxa"/>
          </w:tcPr>
          <w:p w14:paraId="6ED07EF6" w14:textId="77777777" w:rsidR="00DA3A3A" w:rsidRPr="00FE65DD" w:rsidRDefault="00DA3A3A" w:rsidP="005B17ED">
            <w:pPr>
              <w:spacing w:line="240" w:lineRule="auto"/>
              <w:jc w:val="both"/>
              <w:rPr>
                <w:sz w:val="20"/>
                <w:lang w:val="en-US"/>
              </w:rPr>
            </w:pPr>
          </w:p>
        </w:tc>
        <w:tc>
          <w:tcPr>
            <w:tcW w:w="1120" w:type="dxa"/>
            <w:tcBorders>
              <w:top w:val="double" w:sz="4" w:space="0" w:color="auto"/>
            </w:tcBorders>
          </w:tcPr>
          <w:p w14:paraId="4FA3A584" w14:textId="77777777" w:rsidR="00DA3A3A" w:rsidRPr="00FE65DD" w:rsidRDefault="00DA3A3A" w:rsidP="005B17ED">
            <w:pPr>
              <w:spacing w:line="240" w:lineRule="auto"/>
              <w:jc w:val="right"/>
              <w:rPr>
                <w:sz w:val="20"/>
                <w:lang w:val="en-US"/>
              </w:rPr>
            </w:pPr>
          </w:p>
        </w:tc>
      </w:tr>
      <w:tr w:rsidR="00DA3A3A" w:rsidRPr="00FE65DD" w14:paraId="4D2A5337" w14:textId="77777777" w:rsidTr="005B17ED">
        <w:tc>
          <w:tcPr>
            <w:tcW w:w="2970" w:type="dxa"/>
          </w:tcPr>
          <w:p w14:paraId="442A6589" w14:textId="77777777" w:rsidR="00DA3A3A" w:rsidRPr="00FE65DD" w:rsidRDefault="00DA3A3A" w:rsidP="005B17ED">
            <w:pPr>
              <w:spacing w:line="240" w:lineRule="auto"/>
              <w:jc w:val="both"/>
              <w:rPr>
                <w:b/>
                <w:bCs/>
                <w:i/>
                <w:iCs/>
                <w:sz w:val="20"/>
                <w:lang w:val="en-US"/>
              </w:rPr>
            </w:pPr>
            <w:r w:rsidRPr="00FE65DD">
              <w:rPr>
                <w:b/>
                <w:bCs/>
                <w:i/>
                <w:iCs/>
                <w:sz w:val="20"/>
                <w:lang w:val="en-US"/>
              </w:rPr>
              <w:t>2019</w:t>
            </w:r>
          </w:p>
        </w:tc>
        <w:tc>
          <w:tcPr>
            <w:tcW w:w="999" w:type="dxa"/>
          </w:tcPr>
          <w:p w14:paraId="29860C9E" w14:textId="77777777" w:rsidR="00DA3A3A" w:rsidRPr="00FE65DD" w:rsidRDefault="00DA3A3A" w:rsidP="005B17ED">
            <w:pPr>
              <w:spacing w:line="240" w:lineRule="auto"/>
              <w:jc w:val="right"/>
              <w:rPr>
                <w:sz w:val="20"/>
                <w:lang w:val="en-US"/>
              </w:rPr>
            </w:pPr>
          </w:p>
        </w:tc>
        <w:tc>
          <w:tcPr>
            <w:tcW w:w="249" w:type="dxa"/>
          </w:tcPr>
          <w:p w14:paraId="169EC6B1" w14:textId="77777777" w:rsidR="00DA3A3A" w:rsidRPr="00FE65DD" w:rsidRDefault="00DA3A3A" w:rsidP="005B17ED">
            <w:pPr>
              <w:spacing w:line="240" w:lineRule="auto"/>
              <w:jc w:val="both"/>
              <w:rPr>
                <w:sz w:val="20"/>
                <w:lang w:val="en-US"/>
              </w:rPr>
            </w:pPr>
          </w:p>
        </w:tc>
        <w:tc>
          <w:tcPr>
            <w:tcW w:w="1011" w:type="dxa"/>
          </w:tcPr>
          <w:p w14:paraId="64393E1A" w14:textId="77777777" w:rsidR="00DA3A3A" w:rsidRPr="00FE65DD" w:rsidRDefault="00DA3A3A" w:rsidP="005B17ED">
            <w:pPr>
              <w:spacing w:line="240" w:lineRule="auto"/>
              <w:jc w:val="right"/>
              <w:rPr>
                <w:sz w:val="20"/>
                <w:lang w:val="en-US"/>
              </w:rPr>
            </w:pPr>
          </w:p>
        </w:tc>
        <w:tc>
          <w:tcPr>
            <w:tcW w:w="241" w:type="dxa"/>
          </w:tcPr>
          <w:p w14:paraId="0310686E" w14:textId="77777777" w:rsidR="00DA3A3A" w:rsidRPr="00FE65DD" w:rsidRDefault="00DA3A3A" w:rsidP="005B17ED">
            <w:pPr>
              <w:spacing w:line="240" w:lineRule="auto"/>
              <w:jc w:val="both"/>
              <w:rPr>
                <w:sz w:val="20"/>
                <w:lang w:val="en-US"/>
              </w:rPr>
            </w:pPr>
          </w:p>
        </w:tc>
        <w:tc>
          <w:tcPr>
            <w:tcW w:w="986" w:type="dxa"/>
          </w:tcPr>
          <w:p w14:paraId="2782F68A" w14:textId="77777777" w:rsidR="00DA3A3A" w:rsidRPr="00FE65DD" w:rsidRDefault="00DA3A3A" w:rsidP="005B17ED">
            <w:pPr>
              <w:spacing w:line="240" w:lineRule="auto"/>
              <w:jc w:val="right"/>
              <w:rPr>
                <w:sz w:val="20"/>
                <w:lang w:val="en-US"/>
              </w:rPr>
            </w:pPr>
          </w:p>
        </w:tc>
        <w:tc>
          <w:tcPr>
            <w:tcW w:w="232" w:type="dxa"/>
          </w:tcPr>
          <w:p w14:paraId="6638D6E9" w14:textId="77777777" w:rsidR="00DA3A3A" w:rsidRPr="00FE65DD" w:rsidRDefault="00DA3A3A" w:rsidP="005B17ED">
            <w:pPr>
              <w:spacing w:line="240" w:lineRule="auto"/>
              <w:jc w:val="both"/>
              <w:rPr>
                <w:sz w:val="20"/>
                <w:lang w:val="en-US"/>
              </w:rPr>
            </w:pPr>
          </w:p>
        </w:tc>
        <w:tc>
          <w:tcPr>
            <w:tcW w:w="1099" w:type="dxa"/>
          </w:tcPr>
          <w:p w14:paraId="2D99A421" w14:textId="77777777" w:rsidR="00DA3A3A" w:rsidRPr="00FE65DD" w:rsidRDefault="00DA3A3A" w:rsidP="005B17ED">
            <w:pPr>
              <w:spacing w:line="240" w:lineRule="auto"/>
              <w:jc w:val="right"/>
              <w:rPr>
                <w:sz w:val="20"/>
                <w:lang w:val="en-US"/>
              </w:rPr>
            </w:pPr>
          </w:p>
        </w:tc>
        <w:tc>
          <w:tcPr>
            <w:tcW w:w="232" w:type="dxa"/>
          </w:tcPr>
          <w:p w14:paraId="7A3A46A6" w14:textId="77777777" w:rsidR="00DA3A3A" w:rsidRPr="00FE65DD" w:rsidRDefault="00DA3A3A" w:rsidP="005B17ED">
            <w:pPr>
              <w:spacing w:line="240" w:lineRule="auto"/>
              <w:jc w:val="both"/>
              <w:rPr>
                <w:sz w:val="20"/>
                <w:lang w:val="en-US"/>
              </w:rPr>
            </w:pPr>
          </w:p>
        </w:tc>
        <w:tc>
          <w:tcPr>
            <w:tcW w:w="1120" w:type="dxa"/>
          </w:tcPr>
          <w:p w14:paraId="28B54525" w14:textId="77777777" w:rsidR="00DA3A3A" w:rsidRPr="00FE65DD" w:rsidRDefault="00DA3A3A" w:rsidP="005B17ED">
            <w:pPr>
              <w:spacing w:line="240" w:lineRule="auto"/>
              <w:jc w:val="right"/>
              <w:rPr>
                <w:sz w:val="20"/>
                <w:lang w:val="en-US"/>
              </w:rPr>
            </w:pPr>
          </w:p>
        </w:tc>
      </w:tr>
      <w:tr w:rsidR="00DA3A3A" w:rsidRPr="00FE65DD" w14:paraId="67600112" w14:textId="77777777" w:rsidTr="005B17ED">
        <w:tc>
          <w:tcPr>
            <w:tcW w:w="2970" w:type="dxa"/>
          </w:tcPr>
          <w:p w14:paraId="6BC7365A" w14:textId="77777777" w:rsidR="00DA3A3A" w:rsidRPr="00FE65DD" w:rsidRDefault="00DA3A3A" w:rsidP="005B17ED">
            <w:pPr>
              <w:spacing w:line="240" w:lineRule="auto"/>
              <w:jc w:val="both"/>
              <w:rPr>
                <w:b/>
                <w:bCs/>
                <w:i/>
                <w:iCs/>
                <w:sz w:val="20"/>
                <w:lang w:val="en-US"/>
              </w:rPr>
            </w:pPr>
            <w:r w:rsidRPr="00FE65DD">
              <w:rPr>
                <w:b/>
                <w:bCs/>
                <w:i/>
                <w:iCs/>
                <w:sz w:val="20"/>
                <w:lang w:val="en-US"/>
              </w:rPr>
              <w:t>Current investments</w:t>
            </w:r>
          </w:p>
        </w:tc>
        <w:tc>
          <w:tcPr>
            <w:tcW w:w="999" w:type="dxa"/>
          </w:tcPr>
          <w:p w14:paraId="547CFE93" w14:textId="77777777" w:rsidR="00DA3A3A" w:rsidRPr="00FE65DD" w:rsidRDefault="00DA3A3A" w:rsidP="005B17ED">
            <w:pPr>
              <w:spacing w:line="240" w:lineRule="auto"/>
              <w:jc w:val="right"/>
              <w:rPr>
                <w:sz w:val="20"/>
                <w:lang w:val="en-US"/>
              </w:rPr>
            </w:pPr>
          </w:p>
        </w:tc>
        <w:tc>
          <w:tcPr>
            <w:tcW w:w="249" w:type="dxa"/>
          </w:tcPr>
          <w:p w14:paraId="5A3F2C2F" w14:textId="77777777" w:rsidR="00DA3A3A" w:rsidRPr="00FE65DD" w:rsidRDefault="00DA3A3A" w:rsidP="005B17ED">
            <w:pPr>
              <w:spacing w:line="240" w:lineRule="auto"/>
              <w:jc w:val="both"/>
              <w:rPr>
                <w:sz w:val="20"/>
                <w:lang w:val="en-US"/>
              </w:rPr>
            </w:pPr>
          </w:p>
        </w:tc>
        <w:tc>
          <w:tcPr>
            <w:tcW w:w="1011" w:type="dxa"/>
          </w:tcPr>
          <w:p w14:paraId="448EFEA9" w14:textId="77777777" w:rsidR="00DA3A3A" w:rsidRPr="00FE65DD" w:rsidRDefault="00DA3A3A" w:rsidP="005B17ED">
            <w:pPr>
              <w:spacing w:line="240" w:lineRule="auto"/>
              <w:jc w:val="right"/>
              <w:rPr>
                <w:sz w:val="20"/>
                <w:lang w:val="en-US"/>
              </w:rPr>
            </w:pPr>
          </w:p>
        </w:tc>
        <w:tc>
          <w:tcPr>
            <w:tcW w:w="241" w:type="dxa"/>
          </w:tcPr>
          <w:p w14:paraId="3CCC6F56" w14:textId="77777777" w:rsidR="00DA3A3A" w:rsidRPr="00FE65DD" w:rsidRDefault="00DA3A3A" w:rsidP="005B17ED">
            <w:pPr>
              <w:spacing w:line="240" w:lineRule="auto"/>
              <w:jc w:val="both"/>
              <w:rPr>
                <w:sz w:val="20"/>
                <w:lang w:val="en-US"/>
              </w:rPr>
            </w:pPr>
          </w:p>
        </w:tc>
        <w:tc>
          <w:tcPr>
            <w:tcW w:w="986" w:type="dxa"/>
          </w:tcPr>
          <w:p w14:paraId="09D81D33" w14:textId="77777777" w:rsidR="00DA3A3A" w:rsidRPr="00FE65DD" w:rsidRDefault="00DA3A3A" w:rsidP="005B17ED">
            <w:pPr>
              <w:spacing w:line="240" w:lineRule="auto"/>
              <w:jc w:val="right"/>
              <w:rPr>
                <w:sz w:val="20"/>
                <w:lang w:val="en-US"/>
              </w:rPr>
            </w:pPr>
          </w:p>
        </w:tc>
        <w:tc>
          <w:tcPr>
            <w:tcW w:w="232" w:type="dxa"/>
          </w:tcPr>
          <w:p w14:paraId="42E4D0AB" w14:textId="77777777" w:rsidR="00DA3A3A" w:rsidRPr="00FE65DD" w:rsidRDefault="00DA3A3A" w:rsidP="005B17ED">
            <w:pPr>
              <w:spacing w:line="240" w:lineRule="auto"/>
              <w:jc w:val="both"/>
              <w:rPr>
                <w:sz w:val="20"/>
                <w:lang w:val="en-US"/>
              </w:rPr>
            </w:pPr>
          </w:p>
        </w:tc>
        <w:tc>
          <w:tcPr>
            <w:tcW w:w="1099" w:type="dxa"/>
          </w:tcPr>
          <w:p w14:paraId="5F26113A" w14:textId="77777777" w:rsidR="00DA3A3A" w:rsidRPr="00FE65DD" w:rsidRDefault="00DA3A3A" w:rsidP="005B17ED">
            <w:pPr>
              <w:spacing w:line="240" w:lineRule="auto"/>
              <w:jc w:val="right"/>
              <w:rPr>
                <w:sz w:val="20"/>
                <w:lang w:val="en-US"/>
              </w:rPr>
            </w:pPr>
          </w:p>
        </w:tc>
        <w:tc>
          <w:tcPr>
            <w:tcW w:w="232" w:type="dxa"/>
          </w:tcPr>
          <w:p w14:paraId="526FC77E" w14:textId="77777777" w:rsidR="00DA3A3A" w:rsidRPr="00FE65DD" w:rsidRDefault="00DA3A3A" w:rsidP="005B17ED">
            <w:pPr>
              <w:spacing w:line="240" w:lineRule="auto"/>
              <w:jc w:val="both"/>
              <w:rPr>
                <w:sz w:val="20"/>
                <w:lang w:val="en-US"/>
              </w:rPr>
            </w:pPr>
          </w:p>
        </w:tc>
        <w:tc>
          <w:tcPr>
            <w:tcW w:w="1120" w:type="dxa"/>
          </w:tcPr>
          <w:p w14:paraId="25451C6B" w14:textId="77777777" w:rsidR="00DA3A3A" w:rsidRPr="00FE65DD" w:rsidRDefault="00DA3A3A" w:rsidP="005B17ED">
            <w:pPr>
              <w:spacing w:line="240" w:lineRule="auto"/>
              <w:jc w:val="right"/>
              <w:rPr>
                <w:sz w:val="20"/>
                <w:lang w:val="en-US"/>
              </w:rPr>
            </w:pPr>
          </w:p>
        </w:tc>
      </w:tr>
      <w:tr w:rsidR="00DA3A3A" w:rsidRPr="00FE65DD" w14:paraId="50286651" w14:textId="77777777" w:rsidTr="005B17ED">
        <w:tc>
          <w:tcPr>
            <w:tcW w:w="2970" w:type="dxa"/>
          </w:tcPr>
          <w:p w14:paraId="69160553" w14:textId="77777777" w:rsidR="00DA3A3A" w:rsidRPr="00FE65DD" w:rsidRDefault="00DA3A3A" w:rsidP="00DA3A3A">
            <w:pPr>
              <w:spacing w:line="240" w:lineRule="auto"/>
              <w:jc w:val="both"/>
              <w:rPr>
                <w:sz w:val="20"/>
                <w:lang w:val="en-US"/>
              </w:rPr>
            </w:pPr>
            <w:r w:rsidRPr="00FE65DD">
              <w:rPr>
                <w:sz w:val="20"/>
                <w:lang w:val="en-US"/>
              </w:rPr>
              <w:t>Trading securities</w:t>
            </w:r>
          </w:p>
        </w:tc>
        <w:tc>
          <w:tcPr>
            <w:tcW w:w="999" w:type="dxa"/>
          </w:tcPr>
          <w:p w14:paraId="0CD72FAD" w14:textId="5D1E19B3" w:rsidR="00DA3A3A" w:rsidRPr="00DA3A3A" w:rsidRDefault="00DA3A3A" w:rsidP="00DA3A3A">
            <w:pPr>
              <w:spacing w:line="240" w:lineRule="auto"/>
              <w:jc w:val="right"/>
              <w:rPr>
                <w:sz w:val="20"/>
                <w:lang w:val="en-US"/>
              </w:rPr>
            </w:pPr>
            <w:r w:rsidRPr="00DA3A3A">
              <w:rPr>
                <w:sz w:val="20"/>
              </w:rPr>
              <w:t>5,966</w:t>
            </w:r>
          </w:p>
        </w:tc>
        <w:tc>
          <w:tcPr>
            <w:tcW w:w="249" w:type="dxa"/>
          </w:tcPr>
          <w:p w14:paraId="364CB041" w14:textId="77777777" w:rsidR="00DA3A3A" w:rsidRPr="00DA3A3A" w:rsidRDefault="00DA3A3A" w:rsidP="00DA3A3A">
            <w:pPr>
              <w:spacing w:line="240" w:lineRule="auto"/>
              <w:jc w:val="both"/>
              <w:rPr>
                <w:sz w:val="20"/>
                <w:lang w:val="en-US"/>
              </w:rPr>
            </w:pPr>
          </w:p>
        </w:tc>
        <w:tc>
          <w:tcPr>
            <w:tcW w:w="1011" w:type="dxa"/>
          </w:tcPr>
          <w:p w14:paraId="37126E21" w14:textId="57DA3775" w:rsidR="00DA3A3A" w:rsidRPr="004614C4" w:rsidRDefault="00DA3A3A" w:rsidP="004614C4">
            <w:pPr>
              <w:pStyle w:val="acctfourfigures"/>
              <w:tabs>
                <w:tab w:val="clear" w:pos="765"/>
                <w:tab w:val="decimal" w:pos="521"/>
                <w:tab w:val="decimal" w:pos="796"/>
              </w:tabs>
              <w:spacing w:line="240" w:lineRule="atLeast"/>
              <w:ind w:left="-43" w:right="270"/>
              <w:jc w:val="right"/>
              <w:rPr>
                <w:sz w:val="20"/>
                <w:lang w:eastAsia="en-GB"/>
              </w:rPr>
            </w:pPr>
            <w:r w:rsidRPr="00DA3A3A">
              <w:rPr>
                <w:sz w:val="20"/>
                <w:lang w:eastAsia="en-GB"/>
              </w:rPr>
              <w:t>-</w:t>
            </w:r>
          </w:p>
        </w:tc>
        <w:tc>
          <w:tcPr>
            <w:tcW w:w="241" w:type="dxa"/>
          </w:tcPr>
          <w:p w14:paraId="5917AA86" w14:textId="77777777" w:rsidR="00DA3A3A" w:rsidRPr="00DA3A3A" w:rsidRDefault="00DA3A3A" w:rsidP="00DA3A3A">
            <w:pPr>
              <w:spacing w:line="240" w:lineRule="auto"/>
              <w:jc w:val="both"/>
              <w:rPr>
                <w:sz w:val="20"/>
                <w:lang w:val="en-US"/>
              </w:rPr>
            </w:pPr>
          </w:p>
        </w:tc>
        <w:tc>
          <w:tcPr>
            <w:tcW w:w="986" w:type="dxa"/>
          </w:tcPr>
          <w:p w14:paraId="7BF5BBE8" w14:textId="18126E73" w:rsidR="00DA3A3A" w:rsidRPr="00DA3A3A" w:rsidRDefault="00DA3A3A" w:rsidP="00DA3A3A">
            <w:pPr>
              <w:spacing w:line="240" w:lineRule="auto"/>
              <w:jc w:val="right"/>
              <w:rPr>
                <w:sz w:val="20"/>
                <w:lang w:val="en-US"/>
              </w:rPr>
            </w:pPr>
            <w:r w:rsidRPr="00DA3A3A">
              <w:rPr>
                <w:sz w:val="20"/>
              </w:rPr>
              <w:t>(5,016)</w:t>
            </w:r>
          </w:p>
        </w:tc>
        <w:tc>
          <w:tcPr>
            <w:tcW w:w="232" w:type="dxa"/>
          </w:tcPr>
          <w:p w14:paraId="1D369C55" w14:textId="77777777" w:rsidR="00DA3A3A" w:rsidRPr="00DA3A3A" w:rsidRDefault="00DA3A3A" w:rsidP="00DA3A3A">
            <w:pPr>
              <w:spacing w:line="240" w:lineRule="auto"/>
              <w:jc w:val="both"/>
              <w:rPr>
                <w:sz w:val="20"/>
                <w:lang w:val="en-US"/>
              </w:rPr>
            </w:pPr>
          </w:p>
        </w:tc>
        <w:tc>
          <w:tcPr>
            <w:tcW w:w="1099" w:type="dxa"/>
          </w:tcPr>
          <w:p w14:paraId="531835D4" w14:textId="7D661A85" w:rsidR="00DA3A3A" w:rsidRPr="00DA3A3A" w:rsidRDefault="00DA3A3A" w:rsidP="00DA3A3A">
            <w:pPr>
              <w:spacing w:line="240" w:lineRule="auto"/>
              <w:jc w:val="right"/>
              <w:rPr>
                <w:sz w:val="20"/>
                <w:lang w:val="en-US"/>
              </w:rPr>
            </w:pPr>
            <w:r w:rsidRPr="00DA3A3A">
              <w:rPr>
                <w:sz w:val="20"/>
              </w:rPr>
              <w:t>10</w:t>
            </w:r>
          </w:p>
        </w:tc>
        <w:tc>
          <w:tcPr>
            <w:tcW w:w="232" w:type="dxa"/>
          </w:tcPr>
          <w:p w14:paraId="62D5F4C2" w14:textId="77777777" w:rsidR="00DA3A3A" w:rsidRPr="00DA3A3A" w:rsidRDefault="00DA3A3A" w:rsidP="00DA3A3A">
            <w:pPr>
              <w:spacing w:line="240" w:lineRule="auto"/>
              <w:jc w:val="both"/>
              <w:rPr>
                <w:sz w:val="20"/>
                <w:lang w:val="en-US"/>
              </w:rPr>
            </w:pPr>
          </w:p>
        </w:tc>
        <w:tc>
          <w:tcPr>
            <w:tcW w:w="1120" w:type="dxa"/>
          </w:tcPr>
          <w:p w14:paraId="451BA226" w14:textId="1399F928" w:rsidR="00DA3A3A" w:rsidRPr="00DA3A3A" w:rsidRDefault="00DA3A3A" w:rsidP="00DA3A3A">
            <w:pPr>
              <w:spacing w:line="240" w:lineRule="auto"/>
              <w:jc w:val="right"/>
              <w:rPr>
                <w:sz w:val="20"/>
                <w:lang w:val="en-US"/>
              </w:rPr>
            </w:pPr>
            <w:r w:rsidRPr="00DA3A3A">
              <w:rPr>
                <w:sz w:val="20"/>
              </w:rPr>
              <w:t>960</w:t>
            </w:r>
          </w:p>
        </w:tc>
      </w:tr>
      <w:tr w:rsidR="00DA3A3A" w:rsidRPr="00FE65DD" w14:paraId="4052DF42" w14:textId="77777777" w:rsidTr="005B17ED">
        <w:tc>
          <w:tcPr>
            <w:tcW w:w="2970" w:type="dxa"/>
          </w:tcPr>
          <w:p w14:paraId="38EA1B73" w14:textId="77777777" w:rsidR="00DA3A3A" w:rsidRPr="00FE65DD" w:rsidRDefault="00DA3A3A" w:rsidP="005B17ED">
            <w:pPr>
              <w:spacing w:line="240" w:lineRule="auto"/>
              <w:jc w:val="both"/>
              <w:rPr>
                <w:sz w:val="20"/>
                <w:lang w:val="en-US"/>
              </w:rPr>
            </w:pPr>
          </w:p>
        </w:tc>
        <w:tc>
          <w:tcPr>
            <w:tcW w:w="999" w:type="dxa"/>
            <w:tcBorders>
              <w:top w:val="double" w:sz="4" w:space="0" w:color="auto"/>
            </w:tcBorders>
          </w:tcPr>
          <w:p w14:paraId="082BE572" w14:textId="77777777" w:rsidR="00DA3A3A" w:rsidRPr="00DA3A3A" w:rsidRDefault="00DA3A3A" w:rsidP="005B17ED">
            <w:pPr>
              <w:spacing w:line="240" w:lineRule="auto"/>
              <w:jc w:val="right"/>
              <w:rPr>
                <w:sz w:val="20"/>
                <w:lang w:val="en-US"/>
              </w:rPr>
            </w:pPr>
          </w:p>
        </w:tc>
        <w:tc>
          <w:tcPr>
            <w:tcW w:w="249" w:type="dxa"/>
          </w:tcPr>
          <w:p w14:paraId="170DF1A7" w14:textId="77777777" w:rsidR="00DA3A3A" w:rsidRPr="00DA3A3A" w:rsidRDefault="00DA3A3A" w:rsidP="005B17ED">
            <w:pPr>
              <w:spacing w:line="240" w:lineRule="auto"/>
              <w:jc w:val="both"/>
              <w:rPr>
                <w:sz w:val="20"/>
                <w:lang w:val="en-US"/>
              </w:rPr>
            </w:pPr>
          </w:p>
        </w:tc>
        <w:tc>
          <w:tcPr>
            <w:tcW w:w="1011" w:type="dxa"/>
            <w:tcBorders>
              <w:top w:val="double" w:sz="4" w:space="0" w:color="auto"/>
            </w:tcBorders>
          </w:tcPr>
          <w:p w14:paraId="0CFC3FBB" w14:textId="77777777" w:rsidR="00DA3A3A" w:rsidRPr="00DA3A3A" w:rsidRDefault="00DA3A3A" w:rsidP="005B17ED">
            <w:pPr>
              <w:spacing w:line="240" w:lineRule="auto"/>
              <w:jc w:val="right"/>
              <w:rPr>
                <w:sz w:val="20"/>
                <w:lang w:val="en-US"/>
              </w:rPr>
            </w:pPr>
          </w:p>
        </w:tc>
        <w:tc>
          <w:tcPr>
            <w:tcW w:w="241" w:type="dxa"/>
          </w:tcPr>
          <w:p w14:paraId="442594EB" w14:textId="77777777" w:rsidR="00DA3A3A" w:rsidRPr="00DA3A3A" w:rsidRDefault="00DA3A3A" w:rsidP="005B17ED">
            <w:pPr>
              <w:spacing w:line="240" w:lineRule="auto"/>
              <w:jc w:val="both"/>
              <w:rPr>
                <w:sz w:val="20"/>
                <w:lang w:val="en-US"/>
              </w:rPr>
            </w:pPr>
          </w:p>
        </w:tc>
        <w:tc>
          <w:tcPr>
            <w:tcW w:w="986" w:type="dxa"/>
            <w:tcBorders>
              <w:top w:val="double" w:sz="4" w:space="0" w:color="auto"/>
            </w:tcBorders>
          </w:tcPr>
          <w:p w14:paraId="70CEC6BF" w14:textId="77777777" w:rsidR="00DA3A3A" w:rsidRPr="00DA3A3A" w:rsidRDefault="00DA3A3A" w:rsidP="005B17ED">
            <w:pPr>
              <w:spacing w:line="240" w:lineRule="auto"/>
              <w:jc w:val="right"/>
              <w:rPr>
                <w:sz w:val="20"/>
                <w:lang w:val="en-US"/>
              </w:rPr>
            </w:pPr>
          </w:p>
        </w:tc>
        <w:tc>
          <w:tcPr>
            <w:tcW w:w="232" w:type="dxa"/>
          </w:tcPr>
          <w:p w14:paraId="47AB8340" w14:textId="77777777" w:rsidR="00DA3A3A" w:rsidRPr="00DA3A3A" w:rsidRDefault="00DA3A3A" w:rsidP="005B17ED">
            <w:pPr>
              <w:spacing w:line="240" w:lineRule="auto"/>
              <w:jc w:val="both"/>
              <w:rPr>
                <w:sz w:val="20"/>
                <w:lang w:val="en-US"/>
              </w:rPr>
            </w:pPr>
          </w:p>
        </w:tc>
        <w:tc>
          <w:tcPr>
            <w:tcW w:w="1099" w:type="dxa"/>
            <w:tcBorders>
              <w:top w:val="double" w:sz="4" w:space="0" w:color="auto"/>
            </w:tcBorders>
          </w:tcPr>
          <w:p w14:paraId="19D6FD74" w14:textId="77777777" w:rsidR="00DA3A3A" w:rsidRPr="00DA3A3A" w:rsidRDefault="00DA3A3A" w:rsidP="005B17ED">
            <w:pPr>
              <w:spacing w:line="240" w:lineRule="auto"/>
              <w:jc w:val="right"/>
              <w:rPr>
                <w:sz w:val="20"/>
                <w:lang w:val="en-US"/>
              </w:rPr>
            </w:pPr>
          </w:p>
        </w:tc>
        <w:tc>
          <w:tcPr>
            <w:tcW w:w="232" w:type="dxa"/>
          </w:tcPr>
          <w:p w14:paraId="67C5FE64" w14:textId="77777777" w:rsidR="00DA3A3A" w:rsidRPr="00DA3A3A" w:rsidRDefault="00DA3A3A" w:rsidP="005B17ED">
            <w:pPr>
              <w:spacing w:line="240" w:lineRule="auto"/>
              <w:jc w:val="both"/>
              <w:rPr>
                <w:sz w:val="20"/>
                <w:lang w:val="en-US"/>
              </w:rPr>
            </w:pPr>
          </w:p>
        </w:tc>
        <w:tc>
          <w:tcPr>
            <w:tcW w:w="1120" w:type="dxa"/>
            <w:tcBorders>
              <w:top w:val="double" w:sz="4" w:space="0" w:color="auto"/>
            </w:tcBorders>
          </w:tcPr>
          <w:p w14:paraId="31BD2576" w14:textId="77777777" w:rsidR="00DA3A3A" w:rsidRPr="00DA3A3A" w:rsidRDefault="00DA3A3A" w:rsidP="005B17ED">
            <w:pPr>
              <w:spacing w:line="240" w:lineRule="auto"/>
              <w:jc w:val="right"/>
              <w:rPr>
                <w:sz w:val="20"/>
                <w:lang w:val="en-US"/>
              </w:rPr>
            </w:pPr>
          </w:p>
        </w:tc>
      </w:tr>
      <w:tr w:rsidR="00DA3A3A" w:rsidRPr="00FE65DD" w14:paraId="3D26AB2A" w14:textId="77777777" w:rsidTr="005B17ED">
        <w:tc>
          <w:tcPr>
            <w:tcW w:w="2970" w:type="dxa"/>
          </w:tcPr>
          <w:p w14:paraId="464BB414" w14:textId="77777777" w:rsidR="00DA3A3A" w:rsidRPr="00FE65DD" w:rsidRDefault="00DA3A3A" w:rsidP="005B17ED">
            <w:pPr>
              <w:spacing w:line="240" w:lineRule="auto"/>
              <w:jc w:val="both"/>
              <w:rPr>
                <w:b/>
                <w:bCs/>
                <w:i/>
                <w:iCs/>
                <w:sz w:val="20"/>
                <w:lang w:val="en-US"/>
              </w:rPr>
            </w:pPr>
            <w:r w:rsidRPr="00FE65DD">
              <w:rPr>
                <w:b/>
                <w:bCs/>
                <w:i/>
                <w:iCs/>
                <w:sz w:val="20"/>
                <w:lang w:val="en-US"/>
              </w:rPr>
              <w:t>Other long-term investments</w:t>
            </w:r>
          </w:p>
        </w:tc>
        <w:tc>
          <w:tcPr>
            <w:tcW w:w="999" w:type="dxa"/>
          </w:tcPr>
          <w:p w14:paraId="61483995" w14:textId="77777777" w:rsidR="00DA3A3A" w:rsidRPr="00DA3A3A" w:rsidRDefault="00DA3A3A" w:rsidP="005B17ED">
            <w:pPr>
              <w:spacing w:line="240" w:lineRule="auto"/>
              <w:jc w:val="right"/>
              <w:rPr>
                <w:b/>
                <w:bCs/>
                <w:i/>
                <w:iCs/>
                <w:sz w:val="20"/>
                <w:lang w:val="en-US"/>
              </w:rPr>
            </w:pPr>
          </w:p>
        </w:tc>
        <w:tc>
          <w:tcPr>
            <w:tcW w:w="249" w:type="dxa"/>
          </w:tcPr>
          <w:p w14:paraId="2AD5EC8F" w14:textId="77777777" w:rsidR="00DA3A3A" w:rsidRPr="00DA3A3A" w:rsidRDefault="00DA3A3A" w:rsidP="005B17ED">
            <w:pPr>
              <w:spacing w:line="240" w:lineRule="auto"/>
              <w:jc w:val="both"/>
              <w:rPr>
                <w:b/>
                <w:bCs/>
                <w:i/>
                <w:iCs/>
                <w:sz w:val="20"/>
                <w:lang w:val="en-US"/>
              </w:rPr>
            </w:pPr>
          </w:p>
        </w:tc>
        <w:tc>
          <w:tcPr>
            <w:tcW w:w="1011" w:type="dxa"/>
          </w:tcPr>
          <w:p w14:paraId="6BE10536" w14:textId="77777777" w:rsidR="00DA3A3A" w:rsidRPr="00DA3A3A" w:rsidRDefault="00DA3A3A" w:rsidP="005B17ED">
            <w:pPr>
              <w:spacing w:line="240" w:lineRule="auto"/>
              <w:jc w:val="right"/>
              <w:rPr>
                <w:b/>
                <w:bCs/>
                <w:i/>
                <w:iCs/>
                <w:sz w:val="20"/>
                <w:lang w:val="en-US"/>
              </w:rPr>
            </w:pPr>
          </w:p>
        </w:tc>
        <w:tc>
          <w:tcPr>
            <w:tcW w:w="241" w:type="dxa"/>
          </w:tcPr>
          <w:p w14:paraId="3291CB99" w14:textId="77777777" w:rsidR="00DA3A3A" w:rsidRPr="00DA3A3A" w:rsidRDefault="00DA3A3A" w:rsidP="005B17ED">
            <w:pPr>
              <w:spacing w:line="240" w:lineRule="auto"/>
              <w:jc w:val="both"/>
              <w:rPr>
                <w:b/>
                <w:bCs/>
                <w:i/>
                <w:iCs/>
                <w:sz w:val="20"/>
                <w:lang w:val="en-US"/>
              </w:rPr>
            </w:pPr>
          </w:p>
        </w:tc>
        <w:tc>
          <w:tcPr>
            <w:tcW w:w="986" w:type="dxa"/>
          </w:tcPr>
          <w:p w14:paraId="1E3C847A" w14:textId="77777777" w:rsidR="00DA3A3A" w:rsidRPr="00DA3A3A" w:rsidRDefault="00DA3A3A" w:rsidP="005B17ED">
            <w:pPr>
              <w:spacing w:line="240" w:lineRule="auto"/>
              <w:jc w:val="right"/>
              <w:rPr>
                <w:b/>
                <w:bCs/>
                <w:i/>
                <w:iCs/>
                <w:sz w:val="20"/>
                <w:lang w:val="en-US"/>
              </w:rPr>
            </w:pPr>
          </w:p>
        </w:tc>
        <w:tc>
          <w:tcPr>
            <w:tcW w:w="232" w:type="dxa"/>
          </w:tcPr>
          <w:p w14:paraId="12B2F246" w14:textId="77777777" w:rsidR="00DA3A3A" w:rsidRPr="00DA3A3A" w:rsidRDefault="00DA3A3A" w:rsidP="005B17ED">
            <w:pPr>
              <w:spacing w:line="240" w:lineRule="auto"/>
              <w:jc w:val="both"/>
              <w:rPr>
                <w:b/>
                <w:bCs/>
                <w:i/>
                <w:iCs/>
                <w:sz w:val="20"/>
                <w:lang w:val="en-US"/>
              </w:rPr>
            </w:pPr>
          </w:p>
        </w:tc>
        <w:tc>
          <w:tcPr>
            <w:tcW w:w="1099" w:type="dxa"/>
          </w:tcPr>
          <w:p w14:paraId="76051283" w14:textId="77777777" w:rsidR="00DA3A3A" w:rsidRPr="00DA3A3A" w:rsidRDefault="00DA3A3A" w:rsidP="005B17ED">
            <w:pPr>
              <w:spacing w:line="240" w:lineRule="auto"/>
              <w:jc w:val="right"/>
              <w:rPr>
                <w:b/>
                <w:bCs/>
                <w:i/>
                <w:iCs/>
                <w:sz w:val="20"/>
                <w:lang w:val="en-US"/>
              </w:rPr>
            </w:pPr>
          </w:p>
        </w:tc>
        <w:tc>
          <w:tcPr>
            <w:tcW w:w="232" w:type="dxa"/>
          </w:tcPr>
          <w:p w14:paraId="3BA41670" w14:textId="77777777" w:rsidR="00DA3A3A" w:rsidRPr="00DA3A3A" w:rsidRDefault="00DA3A3A" w:rsidP="005B17ED">
            <w:pPr>
              <w:spacing w:line="240" w:lineRule="auto"/>
              <w:jc w:val="both"/>
              <w:rPr>
                <w:b/>
                <w:bCs/>
                <w:i/>
                <w:iCs/>
                <w:sz w:val="20"/>
                <w:lang w:val="en-US"/>
              </w:rPr>
            </w:pPr>
          </w:p>
        </w:tc>
        <w:tc>
          <w:tcPr>
            <w:tcW w:w="1120" w:type="dxa"/>
          </w:tcPr>
          <w:p w14:paraId="20FDA16E" w14:textId="77777777" w:rsidR="00DA3A3A" w:rsidRPr="00DA3A3A" w:rsidRDefault="00DA3A3A" w:rsidP="005B17ED">
            <w:pPr>
              <w:spacing w:line="240" w:lineRule="auto"/>
              <w:jc w:val="right"/>
              <w:rPr>
                <w:b/>
                <w:bCs/>
                <w:i/>
                <w:iCs/>
                <w:sz w:val="20"/>
                <w:lang w:val="en-US"/>
              </w:rPr>
            </w:pPr>
          </w:p>
        </w:tc>
      </w:tr>
      <w:tr w:rsidR="00DA3A3A" w:rsidRPr="00FE65DD" w14:paraId="6F6305C5" w14:textId="77777777" w:rsidTr="005B17ED">
        <w:tc>
          <w:tcPr>
            <w:tcW w:w="2970" w:type="dxa"/>
          </w:tcPr>
          <w:p w14:paraId="0F813890" w14:textId="77777777" w:rsidR="00DA3A3A" w:rsidRPr="00FE65DD" w:rsidRDefault="00DA3A3A" w:rsidP="00DA3A3A">
            <w:pPr>
              <w:spacing w:line="240" w:lineRule="auto"/>
              <w:jc w:val="both"/>
              <w:rPr>
                <w:sz w:val="20"/>
                <w:lang w:val="en-US"/>
              </w:rPr>
            </w:pPr>
            <w:r w:rsidRPr="00FE65DD">
              <w:rPr>
                <w:sz w:val="20"/>
                <w:lang w:val="en-US"/>
              </w:rPr>
              <w:t>Available-for-sale securities</w:t>
            </w:r>
          </w:p>
        </w:tc>
        <w:tc>
          <w:tcPr>
            <w:tcW w:w="999" w:type="dxa"/>
            <w:tcBorders>
              <w:bottom w:val="double" w:sz="4" w:space="0" w:color="auto"/>
            </w:tcBorders>
          </w:tcPr>
          <w:p w14:paraId="6B6398AB" w14:textId="6B123F78" w:rsidR="00DA3A3A" w:rsidRPr="00DA3A3A" w:rsidRDefault="00DA3A3A" w:rsidP="00DA3A3A">
            <w:pPr>
              <w:spacing w:line="240" w:lineRule="auto"/>
              <w:jc w:val="right"/>
              <w:rPr>
                <w:b/>
                <w:bCs/>
                <w:sz w:val="20"/>
                <w:lang w:val="en-US"/>
              </w:rPr>
            </w:pPr>
            <w:r w:rsidRPr="00DA3A3A">
              <w:rPr>
                <w:sz w:val="20"/>
              </w:rPr>
              <w:t>158,100</w:t>
            </w:r>
          </w:p>
        </w:tc>
        <w:tc>
          <w:tcPr>
            <w:tcW w:w="249" w:type="dxa"/>
          </w:tcPr>
          <w:p w14:paraId="66E4C657" w14:textId="77777777" w:rsidR="00DA3A3A" w:rsidRPr="00DA3A3A" w:rsidRDefault="00DA3A3A" w:rsidP="00DA3A3A">
            <w:pPr>
              <w:spacing w:line="240" w:lineRule="auto"/>
              <w:jc w:val="both"/>
              <w:rPr>
                <w:sz w:val="20"/>
                <w:lang w:val="en-US"/>
              </w:rPr>
            </w:pPr>
          </w:p>
        </w:tc>
        <w:tc>
          <w:tcPr>
            <w:tcW w:w="1011" w:type="dxa"/>
            <w:tcBorders>
              <w:bottom w:val="double" w:sz="4" w:space="0" w:color="auto"/>
            </w:tcBorders>
          </w:tcPr>
          <w:p w14:paraId="7199D8EF" w14:textId="16BC29EF" w:rsidR="00DA3A3A" w:rsidRPr="00DA3A3A" w:rsidRDefault="00DA3A3A" w:rsidP="00DA3A3A">
            <w:pPr>
              <w:pStyle w:val="acctfourfigures"/>
              <w:tabs>
                <w:tab w:val="clear" w:pos="765"/>
                <w:tab w:val="decimal" w:pos="521"/>
                <w:tab w:val="decimal" w:pos="796"/>
              </w:tabs>
              <w:spacing w:line="240" w:lineRule="atLeast"/>
              <w:ind w:left="-43" w:right="270"/>
              <w:jc w:val="right"/>
              <w:rPr>
                <w:sz w:val="20"/>
                <w:lang w:eastAsia="en-GB"/>
              </w:rPr>
            </w:pPr>
            <w:r w:rsidRPr="00DA3A3A">
              <w:rPr>
                <w:sz w:val="20"/>
              </w:rPr>
              <w:t>-</w:t>
            </w:r>
          </w:p>
        </w:tc>
        <w:tc>
          <w:tcPr>
            <w:tcW w:w="241" w:type="dxa"/>
          </w:tcPr>
          <w:p w14:paraId="36244727" w14:textId="77777777" w:rsidR="00DA3A3A" w:rsidRPr="00DA3A3A" w:rsidRDefault="00DA3A3A" w:rsidP="00DA3A3A">
            <w:pPr>
              <w:pStyle w:val="acctfourfigures"/>
              <w:tabs>
                <w:tab w:val="clear" w:pos="765"/>
                <w:tab w:val="decimal" w:pos="521"/>
                <w:tab w:val="decimal" w:pos="796"/>
              </w:tabs>
              <w:spacing w:line="240" w:lineRule="atLeast"/>
              <w:ind w:left="-43" w:right="270"/>
              <w:jc w:val="right"/>
              <w:rPr>
                <w:sz w:val="20"/>
                <w:lang w:eastAsia="en-GB"/>
              </w:rPr>
            </w:pPr>
          </w:p>
        </w:tc>
        <w:tc>
          <w:tcPr>
            <w:tcW w:w="986" w:type="dxa"/>
            <w:tcBorders>
              <w:bottom w:val="double" w:sz="4" w:space="0" w:color="auto"/>
            </w:tcBorders>
          </w:tcPr>
          <w:p w14:paraId="28CA8699" w14:textId="093AAD31" w:rsidR="00DA3A3A" w:rsidRPr="00DA3A3A" w:rsidRDefault="00DA3A3A" w:rsidP="00DA3A3A">
            <w:pPr>
              <w:pStyle w:val="acctfourfigures"/>
              <w:tabs>
                <w:tab w:val="clear" w:pos="765"/>
                <w:tab w:val="decimal" w:pos="521"/>
                <w:tab w:val="decimal" w:pos="796"/>
              </w:tabs>
              <w:spacing w:line="240" w:lineRule="atLeast"/>
              <w:ind w:left="-43" w:right="270"/>
              <w:jc w:val="right"/>
              <w:rPr>
                <w:sz w:val="20"/>
                <w:lang w:eastAsia="en-GB"/>
              </w:rPr>
            </w:pPr>
            <w:r w:rsidRPr="00DA3A3A">
              <w:rPr>
                <w:sz w:val="20"/>
              </w:rPr>
              <w:t>-</w:t>
            </w:r>
          </w:p>
        </w:tc>
        <w:tc>
          <w:tcPr>
            <w:tcW w:w="232" w:type="dxa"/>
          </w:tcPr>
          <w:p w14:paraId="7C9A76D7" w14:textId="77777777" w:rsidR="00DA3A3A" w:rsidRPr="00DA3A3A" w:rsidRDefault="00DA3A3A" w:rsidP="00DA3A3A">
            <w:pPr>
              <w:spacing w:line="240" w:lineRule="auto"/>
              <w:jc w:val="both"/>
              <w:rPr>
                <w:b/>
                <w:bCs/>
                <w:sz w:val="20"/>
                <w:lang w:val="en-US"/>
              </w:rPr>
            </w:pPr>
          </w:p>
        </w:tc>
        <w:tc>
          <w:tcPr>
            <w:tcW w:w="1099" w:type="dxa"/>
            <w:tcBorders>
              <w:bottom w:val="double" w:sz="4" w:space="0" w:color="auto"/>
            </w:tcBorders>
          </w:tcPr>
          <w:p w14:paraId="4CCE1F73" w14:textId="11250E70" w:rsidR="00DA3A3A" w:rsidRPr="00DA3A3A" w:rsidRDefault="00DA3A3A" w:rsidP="00DA3A3A">
            <w:pPr>
              <w:spacing w:line="240" w:lineRule="auto"/>
              <w:jc w:val="right"/>
              <w:rPr>
                <w:b/>
                <w:bCs/>
                <w:sz w:val="20"/>
                <w:lang w:val="en-US"/>
              </w:rPr>
            </w:pPr>
            <w:r w:rsidRPr="00DA3A3A">
              <w:rPr>
                <w:sz w:val="20"/>
              </w:rPr>
              <w:t>49,600</w:t>
            </w:r>
          </w:p>
        </w:tc>
        <w:tc>
          <w:tcPr>
            <w:tcW w:w="232" w:type="dxa"/>
          </w:tcPr>
          <w:p w14:paraId="1A9956AC" w14:textId="77777777" w:rsidR="00DA3A3A" w:rsidRPr="00DA3A3A" w:rsidRDefault="00DA3A3A" w:rsidP="00DA3A3A">
            <w:pPr>
              <w:spacing w:line="240" w:lineRule="auto"/>
              <w:jc w:val="both"/>
              <w:rPr>
                <w:sz w:val="20"/>
                <w:lang w:val="en-US"/>
              </w:rPr>
            </w:pPr>
          </w:p>
        </w:tc>
        <w:tc>
          <w:tcPr>
            <w:tcW w:w="1120" w:type="dxa"/>
            <w:tcBorders>
              <w:bottom w:val="double" w:sz="4" w:space="0" w:color="auto"/>
            </w:tcBorders>
          </w:tcPr>
          <w:p w14:paraId="079EBA70" w14:textId="1BB5A35E" w:rsidR="00DA3A3A" w:rsidRPr="00DA3A3A" w:rsidRDefault="00DA3A3A" w:rsidP="00DA3A3A">
            <w:pPr>
              <w:spacing w:line="240" w:lineRule="auto"/>
              <w:jc w:val="right"/>
              <w:rPr>
                <w:b/>
                <w:bCs/>
                <w:sz w:val="20"/>
                <w:lang w:val="en-US"/>
              </w:rPr>
            </w:pPr>
            <w:r w:rsidRPr="00DA3A3A">
              <w:rPr>
                <w:sz w:val="20"/>
              </w:rPr>
              <w:t>207,700</w:t>
            </w:r>
          </w:p>
        </w:tc>
      </w:tr>
    </w:tbl>
    <w:p w14:paraId="05F8AB9F" w14:textId="2E76C9AA" w:rsidR="00DC7384" w:rsidRDefault="00DC7384" w:rsidP="001C60D8">
      <w:pPr>
        <w:spacing w:line="240" w:lineRule="auto"/>
        <w:ind w:left="540" w:right="-7"/>
        <w:jc w:val="thaiDistribute"/>
        <w:rPr>
          <w:i/>
          <w:iCs/>
          <w:color w:val="0000FF"/>
          <w:sz w:val="20"/>
          <w:szCs w:val="18"/>
          <w:shd w:val="clear" w:color="auto" w:fill="D9D9D9" w:themeFill="background1" w:themeFillShade="D9"/>
        </w:rPr>
      </w:pPr>
    </w:p>
    <w:p w14:paraId="6B737463" w14:textId="65A1E966" w:rsidR="004702D5" w:rsidRPr="00A32293" w:rsidRDefault="004702D5" w:rsidP="00CB0AF7">
      <w:pPr>
        <w:pStyle w:val="block"/>
        <w:numPr>
          <w:ilvl w:val="0"/>
          <w:numId w:val="11"/>
        </w:numPr>
        <w:spacing w:after="0" w:line="240" w:lineRule="auto"/>
        <w:ind w:left="540" w:right="-7" w:hanging="540"/>
        <w:jc w:val="both"/>
        <w:rPr>
          <w:b/>
          <w:bCs/>
          <w:i/>
          <w:iCs/>
          <w:sz w:val="20"/>
          <w:szCs w:val="18"/>
          <w:lang w:val="en-US"/>
        </w:rPr>
      </w:pPr>
      <w:r w:rsidRPr="00A32293">
        <w:rPr>
          <w:b/>
          <w:bCs/>
          <w:i/>
          <w:iCs/>
          <w:sz w:val="20"/>
          <w:szCs w:val="18"/>
          <w:lang w:val="en-US"/>
        </w:rPr>
        <w:t>Financial risk management policies</w:t>
      </w:r>
    </w:p>
    <w:p w14:paraId="65047D5B" w14:textId="7849FD46" w:rsidR="00D95536" w:rsidRPr="00A32293" w:rsidRDefault="00D95536" w:rsidP="00D95536">
      <w:pPr>
        <w:pStyle w:val="block"/>
        <w:spacing w:after="0" w:line="240" w:lineRule="auto"/>
        <w:ind w:right="-7"/>
        <w:jc w:val="both"/>
        <w:rPr>
          <w:b/>
          <w:bCs/>
          <w:i/>
          <w:iCs/>
          <w:sz w:val="20"/>
          <w:szCs w:val="18"/>
        </w:rPr>
      </w:pPr>
    </w:p>
    <w:p w14:paraId="389DEDD0" w14:textId="4C3BC091" w:rsidR="00C269C0" w:rsidRPr="008857C9" w:rsidRDefault="008857C9" w:rsidP="004702D5">
      <w:pPr>
        <w:spacing w:line="240" w:lineRule="auto"/>
        <w:ind w:left="540" w:right="-7"/>
        <w:jc w:val="thaiDistribute"/>
        <w:rPr>
          <w:rFonts w:cs="Angsana New"/>
          <w:b/>
          <w:bCs/>
          <w:sz w:val="20"/>
          <w:szCs w:val="25"/>
          <w:lang w:val="en-US" w:bidi="th-TH"/>
        </w:rPr>
      </w:pPr>
      <w:r w:rsidRPr="008857C9">
        <w:rPr>
          <w:rFonts w:cs="Angsana New"/>
          <w:b/>
          <w:bCs/>
          <w:i/>
          <w:iCs/>
          <w:sz w:val="20"/>
          <w:szCs w:val="25"/>
          <w:lang w:val="en-US" w:bidi="th-TH"/>
        </w:rPr>
        <w:t>Risk management framework</w:t>
      </w:r>
      <w:r w:rsidRPr="008857C9">
        <w:rPr>
          <w:rFonts w:cs="Angsana New"/>
          <w:b/>
          <w:bCs/>
          <w:sz w:val="20"/>
          <w:szCs w:val="25"/>
          <w:lang w:val="en-US" w:bidi="th-TH"/>
        </w:rPr>
        <w:t xml:space="preserve"> </w:t>
      </w:r>
    </w:p>
    <w:p w14:paraId="7B5ADF03" w14:textId="5717732C" w:rsidR="008857C9" w:rsidRDefault="008857C9" w:rsidP="004702D5">
      <w:pPr>
        <w:spacing w:line="240" w:lineRule="auto"/>
        <w:ind w:left="540" w:right="-7"/>
        <w:jc w:val="thaiDistribute"/>
        <w:rPr>
          <w:rFonts w:cs="Angsana New"/>
          <w:sz w:val="20"/>
          <w:szCs w:val="25"/>
          <w:lang w:val="en-US" w:bidi="th-TH"/>
        </w:rPr>
      </w:pPr>
    </w:p>
    <w:p w14:paraId="476674C9" w14:textId="3E13ADBA" w:rsidR="008857C9" w:rsidRPr="00DC7384" w:rsidRDefault="008857C9" w:rsidP="008857C9">
      <w:pPr>
        <w:spacing w:line="240" w:lineRule="auto"/>
        <w:ind w:left="540" w:right="-7"/>
        <w:jc w:val="thaiDistribute"/>
        <w:rPr>
          <w:rFonts w:cs="Angsana New"/>
          <w:sz w:val="20"/>
          <w:szCs w:val="25"/>
          <w:lang w:val="en-US" w:bidi="th-TH"/>
        </w:rPr>
      </w:pPr>
      <w:r w:rsidRPr="00DC7384">
        <w:rPr>
          <w:rFonts w:cs="Angsana New"/>
          <w:sz w:val="20"/>
          <w:szCs w:val="25"/>
          <w:lang w:val="en-US" w:bidi="th-TH"/>
        </w:rPr>
        <w:t xml:space="preserve">The </w:t>
      </w:r>
      <w:r w:rsidR="00236A6E" w:rsidRPr="00DC7384">
        <w:rPr>
          <w:rFonts w:cs="Angsana New"/>
          <w:sz w:val="20"/>
          <w:szCs w:val="25"/>
          <w:lang w:val="en-US" w:bidi="th-TH"/>
        </w:rPr>
        <w:t>Group’s</w:t>
      </w:r>
      <w:r w:rsidRPr="00DC7384">
        <w:rPr>
          <w:rFonts w:cs="Angsana New"/>
          <w:sz w:val="20"/>
          <w:szCs w:val="25"/>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DBE3602" w14:textId="77777777" w:rsidR="008857C9" w:rsidRPr="00DC7384" w:rsidRDefault="008857C9" w:rsidP="008857C9">
      <w:pPr>
        <w:spacing w:line="240" w:lineRule="auto"/>
        <w:ind w:left="540" w:right="-7"/>
        <w:jc w:val="thaiDistribute"/>
        <w:rPr>
          <w:rFonts w:cs="Angsana New"/>
          <w:sz w:val="20"/>
          <w:szCs w:val="25"/>
          <w:lang w:val="en-US" w:bidi="th-TH"/>
        </w:rPr>
      </w:pPr>
    </w:p>
    <w:p w14:paraId="4D6565F3" w14:textId="79550C01" w:rsidR="008857C9" w:rsidRPr="00DC7384" w:rsidRDefault="008857C9" w:rsidP="008857C9">
      <w:pPr>
        <w:spacing w:line="240" w:lineRule="auto"/>
        <w:ind w:left="540" w:right="-7"/>
        <w:jc w:val="thaiDistribute"/>
        <w:rPr>
          <w:rFonts w:cs="Angsana New"/>
          <w:sz w:val="20"/>
          <w:szCs w:val="25"/>
          <w:lang w:val="en-US" w:bidi="th-TH"/>
        </w:rPr>
      </w:pPr>
      <w:r w:rsidRPr="00DC7384">
        <w:rPr>
          <w:rFonts w:cs="Angsana New"/>
          <w:sz w:val="20"/>
          <w:szCs w:val="25"/>
          <w:lang w:val="en-US" w:bidi="th-TH"/>
        </w:rPr>
        <w:t xml:space="preserve">The Group’s risk management policies are established to identify and </w:t>
      </w:r>
      <w:proofErr w:type="spellStart"/>
      <w:r w:rsidRPr="00DC7384">
        <w:rPr>
          <w:rFonts w:cs="Angsana New"/>
          <w:sz w:val="20"/>
          <w:szCs w:val="25"/>
          <w:lang w:val="en-US" w:bidi="th-TH"/>
        </w:rPr>
        <w:t>analyse</w:t>
      </w:r>
      <w:proofErr w:type="spellEnd"/>
      <w:r w:rsidRPr="00DC7384">
        <w:rPr>
          <w:rFonts w:cs="Angsana New"/>
          <w:sz w:val="20"/>
          <w:szCs w:val="25"/>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DC7384" w:rsidRDefault="008857C9" w:rsidP="008857C9">
      <w:pPr>
        <w:spacing w:line="240" w:lineRule="auto"/>
        <w:ind w:left="540" w:right="-7"/>
        <w:jc w:val="thaiDistribute"/>
        <w:rPr>
          <w:rFonts w:cs="Angsana New"/>
          <w:sz w:val="20"/>
          <w:szCs w:val="25"/>
          <w:lang w:val="en-US" w:bidi="th-TH"/>
        </w:rPr>
      </w:pPr>
    </w:p>
    <w:p w14:paraId="39AA4A5B" w14:textId="1E78C762" w:rsidR="008857C9" w:rsidRPr="008857C9" w:rsidRDefault="008857C9" w:rsidP="008857C9">
      <w:pPr>
        <w:spacing w:line="240" w:lineRule="auto"/>
        <w:ind w:left="540" w:right="-7"/>
        <w:jc w:val="thaiDistribute"/>
        <w:rPr>
          <w:rFonts w:cs="Angsana New"/>
          <w:sz w:val="20"/>
          <w:szCs w:val="25"/>
          <w:lang w:val="en-US" w:bidi="th-TH"/>
        </w:rPr>
      </w:pPr>
      <w:r w:rsidRPr="00DC7384">
        <w:rPr>
          <w:rFonts w:cs="Angsana New"/>
          <w:sz w:val="20"/>
          <w:szCs w:val="25"/>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2705F79" w14:textId="77777777" w:rsidR="004702D5" w:rsidRPr="00A32293" w:rsidRDefault="004702D5" w:rsidP="008857C9">
      <w:pPr>
        <w:spacing w:line="240" w:lineRule="auto"/>
        <w:ind w:left="900"/>
        <w:jc w:val="both"/>
        <w:rPr>
          <w:sz w:val="20"/>
          <w:szCs w:val="18"/>
          <w:highlight w:val="green"/>
        </w:rPr>
      </w:pPr>
    </w:p>
    <w:p w14:paraId="251A06AA" w14:textId="3ED2ECCA" w:rsidR="004702D5" w:rsidRPr="001C0709" w:rsidRDefault="00897464" w:rsidP="00D8148A">
      <w:pPr>
        <w:spacing w:line="240" w:lineRule="auto"/>
        <w:ind w:left="900" w:hanging="360"/>
        <w:jc w:val="thaiDistribute"/>
        <w:rPr>
          <w:b/>
          <w:bCs/>
          <w:sz w:val="20"/>
        </w:rPr>
      </w:pPr>
      <w:r>
        <w:rPr>
          <w:b/>
          <w:bCs/>
          <w:i/>
          <w:iCs/>
          <w:sz w:val="20"/>
        </w:rPr>
        <w:t xml:space="preserve">(c.1) </w:t>
      </w:r>
      <w:r w:rsidR="004702D5" w:rsidRPr="00A32293">
        <w:rPr>
          <w:b/>
          <w:bCs/>
          <w:i/>
          <w:iCs/>
          <w:sz w:val="20"/>
        </w:rPr>
        <w:t>Credit risk</w:t>
      </w:r>
      <w:r w:rsidR="004702D5" w:rsidRPr="001C0709">
        <w:rPr>
          <w:b/>
          <w:bCs/>
          <w:sz w:val="20"/>
        </w:rPr>
        <w:t xml:space="preserve">  </w:t>
      </w:r>
    </w:p>
    <w:p w14:paraId="727E7E13" w14:textId="77777777" w:rsidR="004702D5" w:rsidRPr="001C0709" w:rsidRDefault="004702D5" w:rsidP="008857C9">
      <w:pPr>
        <w:spacing w:line="240" w:lineRule="auto"/>
        <w:ind w:left="900"/>
        <w:jc w:val="thaiDistribute"/>
        <w:rPr>
          <w:sz w:val="20"/>
        </w:rPr>
      </w:pPr>
    </w:p>
    <w:p w14:paraId="1AD7EC07" w14:textId="7B745C2D" w:rsidR="007B5C1E" w:rsidRDefault="007B5C1E" w:rsidP="008857C9">
      <w:pPr>
        <w:tabs>
          <w:tab w:val="left" w:pos="900"/>
        </w:tabs>
        <w:spacing w:line="240" w:lineRule="auto"/>
        <w:ind w:left="900"/>
        <w:jc w:val="thaiDistribute"/>
        <w:rPr>
          <w:sz w:val="20"/>
          <w:lang w:val="en-US"/>
        </w:rPr>
      </w:pPr>
      <w:r w:rsidRPr="00DC7384">
        <w:rPr>
          <w:sz w:val="20"/>
          <w:lang w:val="en-US"/>
        </w:rPr>
        <w:t>Credit risk is the risk of financial loss to the Group if a customer or counterparty to a financial instrument fails to meet its contractual obligations, and arises principally from the Group</w:t>
      </w:r>
      <w:r w:rsidR="003014DC" w:rsidRPr="00DC7384">
        <w:rPr>
          <w:sz w:val="20"/>
          <w:lang w:val="en-US"/>
        </w:rPr>
        <w:t>’s</w:t>
      </w:r>
      <w:r w:rsidRPr="00DC7384">
        <w:rPr>
          <w:sz w:val="20"/>
          <w:lang w:val="en-US"/>
        </w:rPr>
        <w:t xml:space="preserve"> receivables from customers and investments in debt securities.</w:t>
      </w:r>
    </w:p>
    <w:p w14:paraId="0643F103" w14:textId="7781B73C" w:rsidR="007B5C1E" w:rsidRDefault="007B5C1E" w:rsidP="008857C9">
      <w:pPr>
        <w:spacing w:line="240" w:lineRule="auto"/>
        <w:ind w:left="900"/>
        <w:jc w:val="thaiDistribute"/>
        <w:rPr>
          <w:sz w:val="20"/>
          <w:lang w:val="en-US"/>
        </w:rPr>
      </w:pPr>
    </w:p>
    <w:p w14:paraId="4C71BED3" w14:textId="4B3481D5" w:rsidR="0068561F" w:rsidRPr="00A93677" w:rsidRDefault="00236A69" w:rsidP="00A93677">
      <w:pPr>
        <w:spacing w:line="240" w:lineRule="auto"/>
        <w:ind w:left="900"/>
        <w:jc w:val="thaiDistribute"/>
        <w:rPr>
          <w:rFonts w:cs="Angsana New"/>
          <w:sz w:val="20"/>
          <w:szCs w:val="25"/>
          <w:highlight w:val="cyan"/>
          <w:lang w:val="en-US" w:bidi="th-TH"/>
        </w:rPr>
      </w:pPr>
      <w:r w:rsidRPr="007F42AB">
        <w:rPr>
          <w:rFonts w:cs="Angsana New"/>
          <w:sz w:val="20"/>
          <w:szCs w:val="25"/>
          <w:lang w:val="en-US" w:bidi="th-TH"/>
        </w:rPr>
        <w:t xml:space="preserve">(c.1.1) </w:t>
      </w:r>
      <w:r w:rsidR="003014DC" w:rsidRPr="007F42AB">
        <w:rPr>
          <w:rFonts w:cs="Angsana New"/>
          <w:sz w:val="20"/>
          <w:szCs w:val="25"/>
          <w:lang w:val="en-US" w:bidi="th-TH"/>
        </w:rPr>
        <w:t xml:space="preserve">Trade accounts receivables and contract assets </w:t>
      </w:r>
    </w:p>
    <w:p w14:paraId="2922F297" w14:textId="7C881F22" w:rsidR="0068561F" w:rsidRDefault="0068561F" w:rsidP="008857C9">
      <w:pPr>
        <w:spacing w:line="240" w:lineRule="auto"/>
        <w:ind w:left="900"/>
        <w:jc w:val="thaiDistribute"/>
        <w:rPr>
          <w:sz w:val="20"/>
          <w:highlight w:val="cyan"/>
        </w:rPr>
      </w:pPr>
    </w:p>
    <w:p w14:paraId="71B58533" w14:textId="4D73C817" w:rsidR="003014DC" w:rsidRPr="007F42AB" w:rsidRDefault="003014DC" w:rsidP="00A93677">
      <w:pPr>
        <w:spacing w:line="240" w:lineRule="auto"/>
        <w:ind w:left="1440"/>
        <w:jc w:val="thaiDistribute"/>
        <w:rPr>
          <w:sz w:val="20"/>
        </w:rPr>
      </w:pPr>
      <w:r w:rsidRPr="007F42AB">
        <w:rPr>
          <w:sz w:val="20"/>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7F42AB">
        <w:rPr>
          <w:sz w:val="20"/>
        </w:rPr>
        <w:t xml:space="preserve"> </w:t>
      </w:r>
    </w:p>
    <w:p w14:paraId="015AE227" w14:textId="7AC9DD3B" w:rsidR="006E4BBE" w:rsidRDefault="006E4BBE">
      <w:pPr>
        <w:spacing w:line="240" w:lineRule="auto"/>
        <w:rPr>
          <w:sz w:val="20"/>
        </w:rPr>
      </w:pPr>
      <w:r>
        <w:rPr>
          <w:sz w:val="20"/>
        </w:rPr>
        <w:br w:type="page"/>
      </w:r>
    </w:p>
    <w:p w14:paraId="29445EDD" w14:textId="5C7BA033" w:rsidR="003014DC" w:rsidRDefault="003014DC" w:rsidP="00A93677">
      <w:pPr>
        <w:spacing w:line="240" w:lineRule="auto"/>
        <w:ind w:left="1440"/>
        <w:jc w:val="thaiDistribute"/>
        <w:rPr>
          <w:sz w:val="20"/>
        </w:rPr>
      </w:pPr>
      <w:r w:rsidRPr="005B17ED">
        <w:rPr>
          <w:sz w:val="20"/>
        </w:rPr>
        <w:t>The risk management committee has established a credit policy under which each new customer is analysed individually for creditworthiness before the</w:t>
      </w:r>
      <w:r w:rsidR="005B17ED">
        <w:rPr>
          <w:sz w:val="20"/>
        </w:rPr>
        <w:t xml:space="preserve"> </w:t>
      </w:r>
      <w:r w:rsidRPr="005B17ED">
        <w:rPr>
          <w:sz w:val="20"/>
        </w:rPr>
        <w:t>Group’s</w:t>
      </w:r>
      <w:r w:rsidR="005B17ED" w:rsidRPr="005B17ED">
        <w:rPr>
          <w:sz w:val="20"/>
        </w:rPr>
        <w:t xml:space="preserve"> </w:t>
      </w:r>
      <w:r w:rsidRPr="005B17ED">
        <w:rPr>
          <w:sz w:val="20"/>
        </w:rPr>
        <w:t>standard payment and delivery terms and conditions are offered. The</w:t>
      </w:r>
      <w:r w:rsidRPr="003014DC">
        <w:rPr>
          <w:sz w:val="20"/>
        </w:rPr>
        <w:t xml:space="preserve"> </w:t>
      </w:r>
      <w:r w:rsidRPr="005B17ED">
        <w:rPr>
          <w:sz w:val="20"/>
        </w:rPr>
        <w:t>Group’s</w:t>
      </w:r>
      <w:r w:rsidRPr="003014DC">
        <w:rPr>
          <w:sz w:val="20"/>
        </w:rPr>
        <w:t xml:space="preserve"> </w:t>
      </w:r>
      <w:r w:rsidRPr="005B17ED">
        <w:rPr>
          <w:sz w:val="20"/>
        </w:rPr>
        <w:t>review</w:t>
      </w:r>
      <w:r w:rsidRPr="003014DC">
        <w:rPr>
          <w:sz w:val="20"/>
        </w:rPr>
        <w:t xml:space="preserve"> </w:t>
      </w:r>
      <w:r w:rsidRPr="005B17ED">
        <w:rPr>
          <w:sz w:val="20"/>
        </w:rPr>
        <w:t>includes external ratings, if they are available, financial statements, credit agency information, industry information and in some cases bank references</w:t>
      </w:r>
      <w:r w:rsidRPr="003014DC">
        <w:rPr>
          <w:sz w:val="20"/>
        </w:rPr>
        <w:t xml:space="preserve"> </w:t>
      </w:r>
      <w:r w:rsidRPr="005B17ED">
        <w:rPr>
          <w:sz w:val="20"/>
        </w:rPr>
        <w:t>Sale limits are established for each customer and reviewed</w:t>
      </w:r>
      <w:r w:rsidRPr="003014DC">
        <w:rPr>
          <w:sz w:val="20"/>
        </w:rPr>
        <w:t xml:space="preserve"> </w:t>
      </w:r>
      <w:r w:rsidRPr="005B17ED">
        <w:rPr>
          <w:sz w:val="20"/>
        </w:rPr>
        <w:t>quarterly</w:t>
      </w:r>
      <w:r w:rsidRPr="003014DC">
        <w:rPr>
          <w:sz w:val="20"/>
        </w:rPr>
        <w:t xml:space="preserve">. </w:t>
      </w:r>
      <w:r w:rsidRPr="005B17ED">
        <w:rPr>
          <w:sz w:val="20"/>
        </w:rPr>
        <w:t>Any sales exceeding those limits require approval from</w:t>
      </w:r>
      <w:r w:rsidRPr="003014DC">
        <w:rPr>
          <w:sz w:val="20"/>
        </w:rPr>
        <w:t xml:space="preserve"> </w:t>
      </w:r>
      <w:r w:rsidRPr="005B17ED">
        <w:rPr>
          <w:sz w:val="20"/>
        </w:rPr>
        <w:t>the risk management committee</w:t>
      </w:r>
      <w:r w:rsidR="00FD40D3">
        <w:rPr>
          <w:sz w:val="20"/>
        </w:rPr>
        <w:t>.</w:t>
      </w:r>
    </w:p>
    <w:p w14:paraId="77FD6370" w14:textId="77777777" w:rsidR="003014DC" w:rsidRPr="003014DC" w:rsidRDefault="003014DC" w:rsidP="00A93677">
      <w:pPr>
        <w:spacing w:line="240" w:lineRule="auto"/>
        <w:ind w:left="1440"/>
        <w:jc w:val="thaiDistribute"/>
        <w:rPr>
          <w:sz w:val="20"/>
        </w:rPr>
      </w:pPr>
    </w:p>
    <w:p w14:paraId="002FBEA1" w14:textId="247D1F97" w:rsidR="005568FF" w:rsidRPr="005B17ED" w:rsidRDefault="003014DC" w:rsidP="00A93677">
      <w:pPr>
        <w:spacing w:line="240" w:lineRule="auto"/>
        <w:ind w:left="1440"/>
        <w:jc w:val="thaiDistribute"/>
        <w:rPr>
          <w:sz w:val="20"/>
        </w:rPr>
      </w:pPr>
      <w:r w:rsidRPr="005B17ED">
        <w:rPr>
          <w:sz w:val="20"/>
        </w:rPr>
        <w:t>The</w:t>
      </w:r>
      <w:r w:rsidRPr="003014DC">
        <w:rPr>
          <w:sz w:val="20"/>
        </w:rPr>
        <w:t xml:space="preserve"> </w:t>
      </w:r>
      <w:r w:rsidRPr="005B17ED">
        <w:rPr>
          <w:sz w:val="20"/>
        </w:rPr>
        <w:t>Group</w:t>
      </w:r>
      <w:r w:rsidRPr="003014DC">
        <w:rPr>
          <w:sz w:val="20"/>
        </w:rPr>
        <w:t xml:space="preserve"> </w:t>
      </w:r>
      <w:r w:rsidRPr="005B17ED">
        <w:rPr>
          <w:sz w:val="20"/>
        </w:rPr>
        <w:t>limits its exposure to credit risk from trade</w:t>
      </w:r>
      <w:r w:rsidR="00E57AD9" w:rsidRPr="005B17ED">
        <w:rPr>
          <w:sz w:val="20"/>
        </w:rPr>
        <w:t xml:space="preserve"> accounts</w:t>
      </w:r>
      <w:r w:rsidRPr="005B17ED">
        <w:rPr>
          <w:sz w:val="20"/>
        </w:rPr>
        <w:t xml:space="preserve"> receivables by establishing a maximum payment period of</w:t>
      </w:r>
      <w:r w:rsidR="005568FF" w:rsidRPr="005B17ED">
        <w:rPr>
          <w:sz w:val="20"/>
        </w:rPr>
        <w:t xml:space="preserve"> </w:t>
      </w:r>
      <w:r w:rsidR="006E4BBE">
        <w:rPr>
          <w:sz w:val="20"/>
        </w:rPr>
        <w:t>7 days to 60 days.</w:t>
      </w:r>
    </w:p>
    <w:p w14:paraId="1EE8D215" w14:textId="77777777" w:rsidR="002123EC" w:rsidRPr="00A32293" w:rsidRDefault="002123EC" w:rsidP="00A93677">
      <w:pPr>
        <w:spacing w:line="240" w:lineRule="atLeast"/>
        <w:ind w:left="1440"/>
        <w:jc w:val="thaiDistribute"/>
        <w:rPr>
          <w:sz w:val="20"/>
        </w:rPr>
      </w:pPr>
    </w:p>
    <w:p w14:paraId="4499CC3A" w14:textId="322E186D" w:rsidR="002123EC" w:rsidRDefault="002123EC" w:rsidP="005B17ED">
      <w:pPr>
        <w:spacing w:line="240" w:lineRule="auto"/>
        <w:ind w:left="1440"/>
        <w:jc w:val="thaiDistribute"/>
        <w:rPr>
          <w:sz w:val="20"/>
        </w:rPr>
      </w:pPr>
      <w:r w:rsidRPr="005B17ED">
        <w:rPr>
          <w:sz w:val="20"/>
        </w:rPr>
        <w:t>The following table provides information about the exposure to credit risk and ECLs for trade accounts receivables</w:t>
      </w:r>
    </w:p>
    <w:p w14:paraId="2683402C" w14:textId="77777777" w:rsidR="00A66F3D" w:rsidRPr="005B17ED" w:rsidRDefault="00A66F3D" w:rsidP="005B17ED">
      <w:pPr>
        <w:spacing w:line="240" w:lineRule="auto"/>
        <w:ind w:left="1440"/>
        <w:jc w:val="thaiDistribute"/>
        <w:rPr>
          <w:sz w:val="20"/>
        </w:rPr>
      </w:pPr>
    </w:p>
    <w:tbl>
      <w:tblPr>
        <w:tblW w:w="8991" w:type="dxa"/>
        <w:tblInd w:w="450" w:type="dxa"/>
        <w:tblLayout w:type="fixed"/>
        <w:tblCellMar>
          <w:left w:w="79" w:type="dxa"/>
          <w:right w:w="79" w:type="dxa"/>
        </w:tblCellMar>
        <w:tblLook w:val="0000" w:firstRow="0" w:lastRow="0" w:firstColumn="0" w:lastColumn="0" w:noHBand="0" w:noVBand="0"/>
      </w:tblPr>
      <w:tblGrid>
        <w:gridCol w:w="4670"/>
        <w:gridCol w:w="10"/>
        <w:gridCol w:w="1279"/>
        <w:gridCol w:w="214"/>
        <w:gridCol w:w="1292"/>
        <w:gridCol w:w="214"/>
        <w:gridCol w:w="1286"/>
        <w:gridCol w:w="26"/>
      </w:tblGrid>
      <w:tr w:rsidR="00D02F4C" w:rsidRPr="00693400" w14:paraId="02E76924" w14:textId="77777777" w:rsidTr="00D02F4C">
        <w:trPr>
          <w:cantSplit/>
          <w:trHeight w:val="245"/>
          <w:tblHeader/>
        </w:trPr>
        <w:tc>
          <w:tcPr>
            <w:tcW w:w="4680" w:type="dxa"/>
            <w:gridSpan w:val="2"/>
            <w:shd w:val="clear" w:color="auto" w:fill="auto"/>
            <w:vAlign w:val="bottom"/>
          </w:tcPr>
          <w:p w14:paraId="5AC631C9" w14:textId="6DD00B92" w:rsidR="00D02F4C" w:rsidRPr="00693400" w:rsidRDefault="005247B4" w:rsidP="00693400">
            <w:pPr>
              <w:pStyle w:val="acctfourfigures"/>
              <w:shd w:val="clear" w:color="auto" w:fill="FFFFFF"/>
              <w:tabs>
                <w:tab w:val="clear" w:pos="765"/>
              </w:tabs>
              <w:spacing w:line="260" w:lineRule="exact"/>
              <w:rPr>
                <w:b/>
                <w:bCs/>
                <w:i/>
                <w:iCs/>
                <w:sz w:val="20"/>
              </w:rPr>
            </w:pPr>
            <w:r>
              <w:rPr>
                <w:rFonts w:cstheme="minorBidi"/>
                <w:sz w:val="20"/>
                <w:lang w:bidi="th-TH"/>
              </w:rPr>
              <w:br w:type="page"/>
            </w:r>
          </w:p>
        </w:tc>
        <w:tc>
          <w:tcPr>
            <w:tcW w:w="4311" w:type="dxa"/>
            <w:gridSpan w:val="6"/>
            <w:vAlign w:val="bottom"/>
          </w:tcPr>
          <w:p w14:paraId="0070CFFA" w14:textId="578FE372" w:rsidR="00D02F4C" w:rsidRPr="00693400" w:rsidRDefault="00D02F4C" w:rsidP="00693400">
            <w:pPr>
              <w:pStyle w:val="Default"/>
              <w:spacing w:line="260" w:lineRule="exact"/>
              <w:jc w:val="center"/>
              <w:rPr>
                <w:rFonts w:ascii="Times New Roman" w:hAnsi="Times New Roman" w:cs="Times New Roman"/>
                <w:b/>
                <w:bCs/>
                <w:sz w:val="20"/>
                <w:szCs w:val="20"/>
              </w:rPr>
            </w:pPr>
            <w:r w:rsidRPr="00693400">
              <w:rPr>
                <w:rFonts w:ascii="Times New Roman" w:hAnsi="Times New Roman" w:cs="Times New Roman"/>
                <w:b/>
                <w:bCs/>
                <w:sz w:val="20"/>
                <w:szCs w:val="20"/>
              </w:rPr>
              <w:t>Consolidated financial statements</w:t>
            </w:r>
          </w:p>
        </w:tc>
      </w:tr>
      <w:tr w:rsidR="00D02F4C" w:rsidRPr="00693400" w14:paraId="4FC1C5D5" w14:textId="77777777" w:rsidTr="00693400">
        <w:tblPrEx>
          <w:tblLook w:val="04A0" w:firstRow="1" w:lastRow="0" w:firstColumn="1" w:lastColumn="0" w:noHBand="0" w:noVBand="1"/>
        </w:tblPrEx>
        <w:trPr>
          <w:gridAfter w:val="1"/>
          <w:wAfter w:w="26" w:type="dxa"/>
          <w:cantSplit/>
          <w:trHeight w:val="785"/>
          <w:tblHeader/>
        </w:trPr>
        <w:tc>
          <w:tcPr>
            <w:tcW w:w="4670" w:type="dxa"/>
            <w:vAlign w:val="bottom"/>
            <w:hideMark/>
          </w:tcPr>
          <w:p w14:paraId="02B929DA" w14:textId="0A035D7B" w:rsidR="00D02F4C" w:rsidRPr="00693400" w:rsidRDefault="00D02F4C" w:rsidP="00693400">
            <w:pPr>
              <w:pStyle w:val="acctfourfigures"/>
              <w:tabs>
                <w:tab w:val="left" w:pos="720"/>
              </w:tabs>
              <w:spacing w:line="260" w:lineRule="exact"/>
              <w:ind w:left="188" w:hanging="174"/>
              <w:rPr>
                <w:b/>
                <w:bCs/>
                <w:i/>
                <w:iCs/>
                <w:sz w:val="20"/>
              </w:rPr>
            </w:pPr>
            <w:r w:rsidRPr="00693400">
              <w:rPr>
                <w:b/>
                <w:bCs/>
                <w:i/>
                <w:iCs/>
                <w:sz w:val="20"/>
              </w:rPr>
              <w:t>At 31 December 2020</w:t>
            </w:r>
          </w:p>
        </w:tc>
        <w:tc>
          <w:tcPr>
            <w:tcW w:w="1289" w:type="dxa"/>
            <w:gridSpan w:val="2"/>
            <w:vAlign w:val="bottom"/>
            <w:hideMark/>
          </w:tcPr>
          <w:p w14:paraId="14874FC6" w14:textId="282C48B2" w:rsidR="00D02F4C" w:rsidRPr="00693400" w:rsidRDefault="00D02F4C" w:rsidP="00693400">
            <w:pPr>
              <w:pStyle w:val="acctmergecolhdg"/>
              <w:spacing w:line="260" w:lineRule="exact"/>
              <w:ind w:left="-83" w:right="-79" w:firstLine="4"/>
              <w:rPr>
                <w:b w:val="0"/>
                <w:bCs/>
                <w:sz w:val="20"/>
              </w:rPr>
            </w:pPr>
            <w:r w:rsidRPr="00693400">
              <w:rPr>
                <w:b w:val="0"/>
                <w:bCs/>
                <w:sz w:val="20"/>
              </w:rPr>
              <w:t>Trade accounts receivables</w:t>
            </w:r>
          </w:p>
        </w:tc>
        <w:tc>
          <w:tcPr>
            <w:tcW w:w="214" w:type="dxa"/>
            <w:vAlign w:val="bottom"/>
          </w:tcPr>
          <w:p w14:paraId="260C1347" w14:textId="77777777" w:rsidR="00D02F4C" w:rsidRPr="00693400" w:rsidRDefault="00D02F4C" w:rsidP="00693400">
            <w:pPr>
              <w:pStyle w:val="acctmergecolhdg"/>
              <w:spacing w:line="260" w:lineRule="exact"/>
              <w:ind w:left="-83" w:firstLine="4"/>
              <w:rPr>
                <w:b w:val="0"/>
                <w:bCs/>
                <w:sz w:val="20"/>
              </w:rPr>
            </w:pPr>
          </w:p>
        </w:tc>
        <w:tc>
          <w:tcPr>
            <w:tcW w:w="1292" w:type="dxa"/>
            <w:vAlign w:val="bottom"/>
            <w:hideMark/>
          </w:tcPr>
          <w:p w14:paraId="78ED30AD" w14:textId="77777777" w:rsidR="00D02F4C" w:rsidRPr="00693400" w:rsidRDefault="00D02F4C" w:rsidP="00693400">
            <w:pPr>
              <w:pStyle w:val="acctmergecolhdg"/>
              <w:spacing w:line="260" w:lineRule="exact"/>
              <w:ind w:left="-83" w:right="-79" w:firstLine="4"/>
              <w:rPr>
                <w:b w:val="0"/>
                <w:bCs/>
                <w:sz w:val="20"/>
              </w:rPr>
            </w:pPr>
            <w:r w:rsidRPr="00693400">
              <w:rPr>
                <w:b w:val="0"/>
                <w:bCs/>
                <w:sz w:val="20"/>
              </w:rPr>
              <w:t xml:space="preserve">Total </w:t>
            </w:r>
          </w:p>
          <w:p w14:paraId="646FFB86" w14:textId="3E71637F" w:rsidR="00D02F4C" w:rsidRPr="00693400" w:rsidRDefault="00D02F4C" w:rsidP="00693400">
            <w:pPr>
              <w:pStyle w:val="acctmergecolhdg"/>
              <w:spacing w:line="260" w:lineRule="exact"/>
              <w:ind w:left="-83" w:right="-79" w:firstLine="4"/>
              <w:rPr>
                <w:b w:val="0"/>
                <w:bCs/>
                <w:sz w:val="20"/>
              </w:rPr>
            </w:pPr>
            <w:r w:rsidRPr="00693400">
              <w:rPr>
                <w:b w:val="0"/>
                <w:bCs/>
                <w:sz w:val="20"/>
              </w:rPr>
              <w:t>carrying amounts</w:t>
            </w:r>
          </w:p>
        </w:tc>
        <w:tc>
          <w:tcPr>
            <w:tcW w:w="214" w:type="dxa"/>
            <w:vAlign w:val="bottom"/>
          </w:tcPr>
          <w:p w14:paraId="37112EC1" w14:textId="77777777" w:rsidR="00D02F4C" w:rsidRPr="00693400" w:rsidRDefault="00D02F4C" w:rsidP="00693400">
            <w:pPr>
              <w:pStyle w:val="acctmergecolhdg"/>
              <w:spacing w:line="260" w:lineRule="exact"/>
              <w:rPr>
                <w:b w:val="0"/>
                <w:bCs/>
                <w:sz w:val="20"/>
              </w:rPr>
            </w:pPr>
          </w:p>
        </w:tc>
        <w:tc>
          <w:tcPr>
            <w:tcW w:w="1286" w:type="dxa"/>
            <w:vAlign w:val="bottom"/>
            <w:hideMark/>
          </w:tcPr>
          <w:p w14:paraId="7F1604FB" w14:textId="77777777" w:rsidR="00D02F4C" w:rsidRPr="00693400" w:rsidRDefault="00D02F4C" w:rsidP="00693400">
            <w:pPr>
              <w:pStyle w:val="acctmergecolhdg"/>
              <w:spacing w:line="260" w:lineRule="exact"/>
              <w:ind w:left="-83" w:right="-79" w:firstLine="4"/>
              <w:rPr>
                <w:b w:val="0"/>
                <w:bCs/>
                <w:sz w:val="20"/>
              </w:rPr>
            </w:pPr>
            <w:r w:rsidRPr="00693400">
              <w:rPr>
                <w:b w:val="0"/>
                <w:bCs/>
                <w:sz w:val="20"/>
              </w:rPr>
              <w:t xml:space="preserve">Allowance </w:t>
            </w:r>
          </w:p>
          <w:p w14:paraId="678E0E26" w14:textId="0ACA17D5" w:rsidR="00D02F4C" w:rsidRPr="00693400" w:rsidRDefault="00D02F4C" w:rsidP="00693400">
            <w:pPr>
              <w:pStyle w:val="acctmergecolhdg"/>
              <w:spacing w:line="260" w:lineRule="exact"/>
              <w:ind w:left="-83" w:right="-79" w:firstLine="4"/>
              <w:rPr>
                <w:b w:val="0"/>
                <w:bCs/>
                <w:sz w:val="20"/>
              </w:rPr>
            </w:pPr>
            <w:r w:rsidRPr="00693400">
              <w:rPr>
                <w:b w:val="0"/>
                <w:bCs/>
                <w:sz w:val="20"/>
              </w:rPr>
              <w:t>for expected credit loss</w:t>
            </w:r>
          </w:p>
        </w:tc>
      </w:tr>
      <w:tr w:rsidR="00D02F4C" w:rsidRPr="00693400" w14:paraId="5B389DC2" w14:textId="77777777" w:rsidTr="00693400">
        <w:tblPrEx>
          <w:tblLook w:val="04A0" w:firstRow="1" w:lastRow="0" w:firstColumn="1" w:lastColumn="0" w:noHBand="0" w:noVBand="1"/>
        </w:tblPrEx>
        <w:trPr>
          <w:cantSplit/>
          <w:trHeight w:val="263"/>
          <w:tblHeader/>
        </w:trPr>
        <w:tc>
          <w:tcPr>
            <w:tcW w:w="4670" w:type="dxa"/>
            <w:vAlign w:val="bottom"/>
            <w:hideMark/>
          </w:tcPr>
          <w:p w14:paraId="57CF6A26" w14:textId="77777777" w:rsidR="00D02F4C" w:rsidRPr="00693400" w:rsidRDefault="00D02F4C" w:rsidP="00693400">
            <w:pPr>
              <w:pStyle w:val="acctfourfigures"/>
              <w:tabs>
                <w:tab w:val="left" w:pos="720"/>
              </w:tabs>
              <w:spacing w:line="260" w:lineRule="exact"/>
              <w:ind w:left="188" w:hanging="174"/>
              <w:rPr>
                <w:b/>
                <w:bCs/>
                <w:i/>
                <w:iCs/>
                <w:sz w:val="20"/>
                <w:lang w:bidi="th-TH"/>
              </w:rPr>
            </w:pPr>
          </w:p>
        </w:tc>
        <w:tc>
          <w:tcPr>
            <w:tcW w:w="4321" w:type="dxa"/>
            <w:gridSpan w:val="7"/>
            <w:hideMark/>
          </w:tcPr>
          <w:p w14:paraId="4B28119D" w14:textId="6E004859" w:rsidR="00D02F4C" w:rsidRPr="00693400" w:rsidRDefault="00D02F4C" w:rsidP="00693400">
            <w:pPr>
              <w:pStyle w:val="acctmergecolhdg"/>
              <w:spacing w:line="260" w:lineRule="exact"/>
              <w:ind w:left="-83" w:right="-79" w:firstLine="4"/>
              <w:rPr>
                <w:b w:val="0"/>
                <w:bCs/>
                <w:sz w:val="20"/>
              </w:rPr>
            </w:pPr>
            <w:r w:rsidRPr="00693400">
              <w:rPr>
                <w:b w:val="0"/>
                <w:bCs/>
                <w:i/>
                <w:iCs/>
                <w:sz w:val="20"/>
              </w:rPr>
              <w:t>(in thousand Baht)</w:t>
            </w:r>
          </w:p>
        </w:tc>
      </w:tr>
      <w:tr w:rsidR="008C419F" w:rsidRPr="00693400" w14:paraId="309D8E5F" w14:textId="77777777" w:rsidTr="00693400">
        <w:tblPrEx>
          <w:tblLook w:val="04A0" w:firstRow="1" w:lastRow="0" w:firstColumn="1" w:lastColumn="0" w:noHBand="0" w:noVBand="1"/>
        </w:tblPrEx>
        <w:trPr>
          <w:gridAfter w:val="1"/>
          <w:wAfter w:w="26" w:type="dxa"/>
          <w:cantSplit/>
          <w:trHeight w:val="272"/>
        </w:trPr>
        <w:tc>
          <w:tcPr>
            <w:tcW w:w="4670" w:type="dxa"/>
            <w:hideMark/>
          </w:tcPr>
          <w:p w14:paraId="260900A2" w14:textId="63BAEFF7" w:rsidR="008C419F" w:rsidRPr="00693400" w:rsidRDefault="008C419F" w:rsidP="008C419F">
            <w:pPr>
              <w:spacing w:line="260" w:lineRule="exact"/>
              <w:rPr>
                <w:sz w:val="20"/>
              </w:rPr>
            </w:pPr>
            <w:r w:rsidRPr="00693400">
              <w:rPr>
                <w:sz w:val="20"/>
              </w:rPr>
              <w:t>Within credit terms</w:t>
            </w:r>
          </w:p>
        </w:tc>
        <w:tc>
          <w:tcPr>
            <w:tcW w:w="1289" w:type="dxa"/>
            <w:gridSpan w:val="2"/>
          </w:tcPr>
          <w:p w14:paraId="426A0292" w14:textId="2BDA90A1" w:rsidR="008C419F" w:rsidRPr="00693400" w:rsidRDefault="008C419F" w:rsidP="008C419F">
            <w:pPr>
              <w:pStyle w:val="acctfourfigures"/>
              <w:tabs>
                <w:tab w:val="decimal" w:pos="465"/>
              </w:tabs>
              <w:spacing w:line="260" w:lineRule="exact"/>
              <w:ind w:left="-83" w:right="11" w:firstLine="4"/>
              <w:jc w:val="right"/>
              <w:rPr>
                <w:sz w:val="20"/>
              </w:rPr>
            </w:pPr>
            <w:r w:rsidRPr="00693400">
              <w:rPr>
                <w:sz w:val="20"/>
              </w:rPr>
              <w:t>446,</w:t>
            </w:r>
            <w:r>
              <w:rPr>
                <w:sz w:val="20"/>
              </w:rPr>
              <w:t>146</w:t>
            </w:r>
          </w:p>
        </w:tc>
        <w:tc>
          <w:tcPr>
            <w:tcW w:w="214" w:type="dxa"/>
          </w:tcPr>
          <w:p w14:paraId="77F16BF5" w14:textId="77777777" w:rsidR="008C419F" w:rsidRPr="00693400" w:rsidRDefault="008C419F" w:rsidP="008C419F">
            <w:pPr>
              <w:pStyle w:val="acctfourfigures"/>
              <w:tabs>
                <w:tab w:val="decimal" w:pos="731"/>
              </w:tabs>
              <w:spacing w:line="260" w:lineRule="exact"/>
              <w:ind w:left="-83" w:right="11" w:firstLine="4"/>
              <w:rPr>
                <w:sz w:val="20"/>
              </w:rPr>
            </w:pPr>
          </w:p>
        </w:tc>
        <w:tc>
          <w:tcPr>
            <w:tcW w:w="1292" w:type="dxa"/>
          </w:tcPr>
          <w:p w14:paraId="03C79CCE" w14:textId="4F8FB83E" w:rsidR="008C419F" w:rsidRPr="00693400" w:rsidRDefault="008C419F" w:rsidP="008C419F">
            <w:pPr>
              <w:pStyle w:val="acctfourfigures"/>
              <w:tabs>
                <w:tab w:val="decimal" w:pos="701"/>
              </w:tabs>
              <w:spacing w:line="260" w:lineRule="exact"/>
              <w:ind w:left="-79" w:right="66"/>
              <w:jc w:val="right"/>
              <w:rPr>
                <w:sz w:val="20"/>
              </w:rPr>
            </w:pPr>
            <w:r w:rsidRPr="00693400">
              <w:rPr>
                <w:sz w:val="20"/>
              </w:rPr>
              <w:t>446,</w:t>
            </w:r>
            <w:r>
              <w:rPr>
                <w:sz w:val="20"/>
              </w:rPr>
              <w:t>146</w:t>
            </w:r>
          </w:p>
        </w:tc>
        <w:tc>
          <w:tcPr>
            <w:tcW w:w="214" w:type="dxa"/>
          </w:tcPr>
          <w:p w14:paraId="1BD7359F" w14:textId="77777777" w:rsidR="008C419F" w:rsidRPr="00693400" w:rsidRDefault="008C419F" w:rsidP="008C419F">
            <w:pPr>
              <w:pStyle w:val="acctfourfigures"/>
              <w:spacing w:line="260" w:lineRule="exact"/>
              <w:rPr>
                <w:sz w:val="20"/>
              </w:rPr>
            </w:pPr>
          </w:p>
        </w:tc>
        <w:tc>
          <w:tcPr>
            <w:tcW w:w="1286" w:type="dxa"/>
          </w:tcPr>
          <w:p w14:paraId="2A30E3BD" w14:textId="77777777" w:rsidR="008C419F" w:rsidRPr="00693400" w:rsidRDefault="008C419F" w:rsidP="008C419F">
            <w:pPr>
              <w:pStyle w:val="acctfourfigures"/>
              <w:tabs>
                <w:tab w:val="decimal" w:pos="731"/>
              </w:tabs>
              <w:spacing w:line="260" w:lineRule="exact"/>
              <w:ind w:right="11"/>
              <w:jc w:val="right"/>
              <w:rPr>
                <w:sz w:val="20"/>
              </w:rPr>
            </w:pPr>
            <w:r w:rsidRPr="00693400">
              <w:rPr>
                <w:sz w:val="20"/>
              </w:rPr>
              <w:t>127</w:t>
            </w:r>
          </w:p>
        </w:tc>
      </w:tr>
      <w:tr w:rsidR="00D02F4C" w:rsidRPr="00693400" w14:paraId="0D0E9A98" w14:textId="77777777" w:rsidTr="00693400">
        <w:tblPrEx>
          <w:tblLook w:val="04A0" w:firstRow="1" w:lastRow="0" w:firstColumn="1" w:lastColumn="0" w:noHBand="0" w:noVBand="1"/>
        </w:tblPrEx>
        <w:trPr>
          <w:gridAfter w:val="1"/>
          <w:wAfter w:w="26" w:type="dxa"/>
          <w:cantSplit/>
          <w:trHeight w:val="92"/>
        </w:trPr>
        <w:tc>
          <w:tcPr>
            <w:tcW w:w="4670" w:type="dxa"/>
            <w:hideMark/>
          </w:tcPr>
          <w:p w14:paraId="276B9BA5" w14:textId="15ED84C8" w:rsidR="00D02F4C" w:rsidRPr="00693400" w:rsidRDefault="00D02F4C" w:rsidP="00693400">
            <w:pPr>
              <w:spacing w:line="260" w:lineRule="exact"/>
              <w:rPr>
                <w:sz w:val="20"/>
              </w:rPr>
            </w:pPr>
            <w:r w:rsidRPr="00693400">
              <w:rPr>
                <w:sz w:val="20"/>
              </w:rPr>
              <w:t>Overdue:</w:t>
            </w:r>
          </w:p>
        </w:tc>
        <w:tc>
          <w:tcPr>
            <w:tcW w:w="1289" w:type="dxa"/>
            <w:gridSpan w:val="2"/>
          </w:tcPr>
          <w:p w14:paraId="663EC734" w14:textId="77777777" w:rsidR="00D02F4C" w:rsidRPr="00693400" w:rsidRDefault="00D02F4C" w:rsidP="00693400">
            <w:pPr>
              <w:pStyle w:val="acctfourfigures"/>
              <w:tabs>
                <w:tab w:val="decimal" w:pos="465"/>
              </w:tabs>
              <w:spacing w:line="260" w:lineRule="exact"/>
              <w:ind w:left="-83" w:right="11" w:firstLine="4"/>
              <w:jc w:val="right"/>
              <w:rPr>
                <w:sz w:val="20"/>
              </w:rPr>
            </w:pPr>
          </w:p>
        </w:tc>
        <w:tc>
          <w:tcPr>
            <w:tcW w:w="214" w:type="dxa"/>
          </w:tcPr>
          <w:p w14:paraId="116D13EC" w14:textId="77777777" w:rsidR="00D02F4C" w:rsidRPr="00693400" w:rsidRDefault="00D02F4C" w:rsidP="00693400">
            <w:pPr>
              <w:pStyle w:val="acctfourfigures"/>
              <w:tabs>
                <w:tab w:val="decimal" w:pos="731"/>
              </w:tabs>
              <w:spacing w:line="260" w:lineRule="exact"/>
              <w:ind w:left="-83" w:right="11" w:firstLine="4"/>
              <w:rPr>
                <w:sz w:val="20"/>
              </w:rPr>
            </w:pPr>
          </w:p>
        </w:tc>
        <w:tc>
          <w:tcPr>
            <w:tcW w:w="1292" w:type="dxa"/>
          </w:tcPr>
          <w:p w14:paraId="20A20C25" w14:textId="77777777" w:rsidR="00D02F4C" w:rsidRPr="00693400" w:rsidRDefault="00D02F4C" w:rsidP="00693400">
            <w:pPr>
              <w:pStyle w:val="acctfourfigures"/>
              <w:tabs>
                <w:tab w:val="decimal" w:pos="701"/>
              </w:tabs>
              <w:spacing w:line="260" w:lineRule="exact"/>
              <w:ind w:left="-79" w:right="66"/>
              <w:jc w:val="right"/>
              <w:rPr>
                <w:sz w:val="20"/>
              </w:rPr>
            </w:pPr>
          </w:p>
        </w:tc>
        <w:tc>
          <w:tcPr>
            <w:tcW w:w="214" w:type="dxa"/>
          </w:tcPr>
          <w:p w14:paraId="03B89EE4" w14:textId="77777777" w:rsidR="00D02F4C" w:rsidRPr="00693400" w:rsidRDefault="00D02F4C" w:rsidP="00693400">
            <w:pPr>
              <w:pStyle w:val="acctfourfigures"/>
              <w:spacing w:line="260" w:lineRule="exact"/>
              <w:rPr>
                <w:sz w:val="20"/>
              </w:rPr>
            </w:pPr>
          </w:p>
        </w:tc>
        <w:tc>
          <w:tcPr>
            <w:tcW w:w="1286" w:type="dxa"/>
          </w:tcPr>
          <w:p w14:paraId="5CB45430" w14:textId="77777777" w:rsidR="00D02F4C" w:rsidRPr="00693400" w:rsidRDefault="00D02F4C" w:rsidP="00693400">
            <w:pPr>
              <w:pStyle w:val="acctfourfigures"/>
              <w:tabs>
                <w:tab w:val="decimal" w:pos="731"/>
              </w:tabs>
              <w:spacing w:line="260" w:lineRule="exact"/>
              <w:ind w:right="11"/>
              <w:jc w:val="right"/>
              <w:rPr>
                <w:sz w:val="20"/>
              </w:rPr>
            </w:pPr>
          </w:p>
        </w:tc>
      </w:tr>
      <w:tr w:rsidR="00D02F4C" w:rsidRPr="00693400" w14:paraId="3317D69F" w14:textId="77777777" w:rsidTr="00693400">
        <w:tblPrEx>
          <w:tblLook w:val="04A0" w:firstRow="1" w:lastRow="0" w:firstColumn="1" w:lastColumn="0" w:noHBand="0" w:noVBand="1"/>
        </w:tblPrEx>
        <w:trPr>
          <w:gridAfter w:val="1"/>
          <w:wAfter w:w="26" w:type="dxa"/>
          <w:cantSplit/>
          <w:trHeight w:val="191"/>
        </w:trPr>
        <w:tc>
          <w:tcPr>
            <w:tcW w:w="4670" w:type="dxa"/>
            <w:hideMark/>
          </w:tcPr>
          <w:p w14:paraId="044D74F1" w14:textId="574791F7" w:rsidR="00D02F4C" w:rsidRPr="00693400" w:rsidRDefault="00D02F4C" w:rsidP="00693400">
            <w:pPr>
              <w:spacing w:line="260" w:lineRule="exact"/>
              <w:ind w:left="104"/>
              <w:rPr>
                <w:sz w:val="20"/>
              </w:rPr>
            </w:pPr>
            <w:r w:rsidRPr="00693400">
              <w:rPr>
                <w:sz w:val="20"/>
              </w:rPr>
              <w:t xml:space="preserve">   1 - 90 days</w:t>
            </w:r>
          </w:p>
        </w:tc>
        <w:tc>
          <w:tcPr>
            <w:tcW w:w="1289" w:type="dxa"/>
            <w:gridSpan w:val="2"/>
          </w:tcPr>
          <w:p w14:paraId="2A8BEC1D" w14:textId="77777777" w:rsidR="00D02F4C" w:rsidRPr="00693400" w:rsidRDefault="00D02F4C" w:rsidP="00693400">
            <w:pPr>
              <w:pStyle w:val="acctfourfigures"/>
              <w:tabs>
                <w:tab w:val="decimal" w:pos="465"/>
              </w:tabs>
              <w:spacing w:line="260" w:lineRule="exact"/>
              <w:ind w:left="-83" w:right="11" w:firstLine="4"/>
              <w:jc w:val="right"/>
              <w:rPr>
                <w:sz w:val="20"/>
              </w:rPr>
            </w:pPr>
            <w:r w:rsidRPr="00693400">
              <w:rPr>
                <w:sz w:val="20"/>
              </w:rPr>
              <w:t>139,601</w:t>
            </w:r>
          </w:p>
        </w:tc>
        <w:tc>
          <w:tcPr>
            <w:tcW w:w="214" w:type="dxa"/>
          </w:tcPr>
          <w:p w14:paraId="54EDCE9B" w14:textId="77777777" w:rsidR="00D02F4C" w:rsidRPr="00693400" w:rsidRDefault="00D02F4C" w:rsidP="00693400">
            <w:pPr>
              <w:pStyle w:val="acctfourfigures"/>
              <w:tabs>
                <w:tab w:val="decimal" w:pos="731"/>
              </w:tabs>
              <w:spacing w:line="260" w:lineRule="exact"/>
              <w:ind w:left="-83" w:right="11" w:firstLine="4"/>
              <w:rPr>
                <w:sz w:val="20"/>
              </w:rPr>
            </w:pPr>
          </w:p>
        </w:tc>
        <w:tc>
          <w:tcPr>
            <w:tcW w:w="1292" w:type="dxa"/>
          </w:tcPr>
          <w:p w14:paraId="421BE162" w14:textId="77777777" w:rsidR="00D02F4C" w:rsidRPr="00693400" w:rsidRDefault="00D02F4C" w:rsidP="00693400">
            <w:pPr>
              <w:pStyle w:val="acctfourfigures"/>
              <w:tabs>
                <w:tab w:val="decimal" w:pos="701"/>
              </w:tabs>
              <w:spacing w:line="260" w:lineRule="exact"/>
              <w:ind w:left="-79" w:right="66"/>
              <w:jc w:val="right"/>
              <w:rPr>
                <w:sz w:val="20"/>
              </w:rPr>
            </w:pPr>
            <w:r w:rsidRPr="00693400">
              <w:rPr>
                <w:sz w:val="20"/>
              </w:rPr>
              <w:t>139,601</w:t>
            </w:r>
          </w:p>
        </w:tc>
        <w:tc>
          <w:tcPr>
            <w:tcW w:w="214" w:type="dxa"/>
          </w:tcPr>
          <w:p w14:paraId="42A2349C" w14:textId="77777777" w:rsidR="00D02F4C" w:rsidRPr="00693400" w:rsidRDefault="00D02F4C" w:rsidP="00693400">
            <w:pPr>
              <w:pStyle w:val="acctfourfigures"/>
              <w:spacing w:line="260" w:lineRule="exact"/>
              <w:rPr>
                <w:sz w:val="20"/>
              </w:rPr>
            </w:pPr>
          </w:p>
        </w:tc>
        <w:tc>
          <w:tcPr>
            <w:tcW w:w="1286" w:type="dxa"/>
          </w:tcPr>
          <w:p w14:paraId="63C90D80" w14:textId="77777777" w:rsidR="00D02F4C" w:rsidRPr="00693400" w:rsidRDefault="00D02F4C" w:rsidP="00693400">
            <w:pPr>
              <w:pStyle w:val="acctfourfigures"/>
              <w:tabs>
                <w:tab w:val="decimal" w:pos="731"/>
              </w:tabs>
              <w:spacing w:line="260" w:lineRule="exact"/>
              <w:ind w:right="11"/>
              <w:jc w:val="right"/>
              <w:rPr>
                <w:sz w:val="20"/>
              </w:rPr>
            </w:pPr>
            <w:r w:rsidRPr="00693400">
              <w:rPr>
                <w:sz w:val="20"/>
              </w:rPr>
              <w:t>253</w:t>
            </w:r>
          </w:p>
        </w:tc>
      </w:tr>
      <w:tr w:rsidR="00776050" w:rsidRPr="00693400" w14:paraId="2DB722BF" w14:textId="77777777" w:rsidTr="00693400">
        <w:tblPrEx>
          <w:tblLook w:val="04A0" w:firstRow="1" w:lastRow="0" w:firstColumn="1" w:lastColumn="0" w:noHBand="0" w:noVBand="1"/>
        </w:tblPrEx>
        <w:trPr>
          <w:gridAfter w:val="1"/>
          <w:wAfter w:w="26" w:type="dxa"/>
          <w:cantSplit/>
          <w:trHeight w:val="200"/>
        </w:trPr>
        <w:tc>
          <w:tcPr>
            <w:tcW w:w="4670" w:type="dxa"/>
            <w:hideMark/>
          </w:tcPr>
          <w:p w14:paraId="3491538D" w14:textId="4B549A64" w:rsidR="00776050" w:rsidRPr="00693400" w:rsidRDefault="00776050" w:rsidP="00776050">
            <w:pPr>
              <w:spacing w:line="260" w:lineRule="exact"/>
              <w:ind w:left="104"/>
              <w:rPr>
                <w:sz w:val="20"/>
              </w:rPr>
            </w:pPr>
            <w:r w:rsidRPr="00693400">
              <w:rPr>
                <w:sz w:val="20"/>
              </w:rPr>
              <w:t xml:space="preserve">   91 - 180 days</w:t>
            </w:r>
          </w:p>
        </w:tc>
        <w:tc>
          <w:tcPr>
            <w:tcW w:w="1289" w:type="dxa"/>
            <w:gridSpan w:val="2"/>
          </w:tcPr>
          <w:p w14:paraId="463F0E21" w14:textId="77777777" w:rsidR="00776050" w:rsidRPr="00693400" w:rsidRDefault="00776050" w:rsidP="00776050">
            <w:pPr>
              <w:pStyle w:val="acctfourfigures"/>
              <w:tabs>
                <w:tab w:val="decimal" w:pos="465"/>
              </w:tabs>
              <w:spacing w:line="260" w:lineRule="exact"/>
              <w:ind w:left="-83" w:right="11" w:firstLine="4"/>
              <w:jc w:val="right"/>
              <w:rPr>
                <w:sz w:val="20"/>
                <w:lang w:val="en-US"/>
              </w:rPr>
            </w:pPr>
            <w:r w:rsidRPr="00693400">
              <w:rPr>
                <w:sz w:val="20"/>
              </w:rPr>
              <w:t>5,559</w:t>
            </w:r>
          </w:p>
        </w:tc>
        <w:tc>
          <w:tcPr>
            <w:tcW w:w="214" w:type="dxa"/>
          </w:tcPr>
          <w:p w14:paraId="7C0DF3E2" w14:textId="77777777" w:rsidR="00776050" w:rsidRPr="00693400" w:rsidRDefault="00776050" w:rsidP="00776050">
            <w:pPr>
              <w:pStyle w:val="acctfourfigures"/>
              <w:tabs>
                <w:tab w:val="decimal" w:pos="731"/>
              </w:tabs>
              <w:spacing w:line="260" w:lineRule="exact"/>
              <w:ind w:left="-83" w:right="11" w:firstLine="4"/>
              <w:rPr>
                <w:sz w:val="20"/>
              </w:rPr>
            </w:pPr>
          </w:p>
        </w:tc>
        <w:tc>
          <w:tcPr>
            <w:tcW w:w="1292" w:type="dxa"/>
          </w:tcPr>
          <w:p w14:paraId="3E521485" w14:textId="29126225" w:rsidR="00776050" w:rsidRPr="00693400" w:rsidRDefault="00776050" w:rsidP="00776050">
            <w:pPr>
              <w:pStyle w:val="acctfourfigures"/>
              <w:tabs>
                <w:tab w:val="decimal" w:pos="701"/>
              </w:tabs>
              <w:spacing w:line="260" w:lineRule="exact"/>
              <w:ind w:left="-79" w:right="66"/>
              <w:jc w:val="right"/>
              <w:rPr>
                <w:sz w:val="20"/>
              </w:rPr>
            </w:pPr>
            <w:r w:rsidRPr="00693400">
              <w:rPr>
                <w:sz w:val="20"/>
              </w:rPr>
              <w:t>5,559</w:t>
            </w:r>
          </w:p>
        </w:tc>
        <w:tc>
          <w:tcPr>
            <w:tcW w:w="214" w:type="dxa"/>
          </w:tcPr>
          <w:p w14:paraId="6DEA100D" w14:textId="77777777" w:rsidR="00776050" w:rsidRPr="00693400" w:rsidRDefault="00776050" w:rsidP="00776050">
            <w:pPr>
              <w:pStyle w:val="acctfourfigures"/>
              <w:spacing w:line="260" w:lineRule="exact"/>
              <w:rPr>
                <w:sz w:val="20"/>
              </w:rPr>
            </w:pPr>
          </w:p>
        </w:tc>
        <w:tc>
          <w:tcPr>
            <w:tcW w:w="1286" w:type="dxa"/>
          </w:tcPr>
          <w:p w14:paraId="4776A57A" w14:textId="77777777" w:rsidR="00776050" w:rsidRPr="00693400" w:rsidRDefault="00776050" w:rsidP="00776050">
            <w:pPr>
              <w:pStyle w:val="acctfourfigures"/>
              <w:tabs>
                <w:tab w:val="decimal" w:pos="731"/>
              </w:tabs>
              <w:spacing w:line="260" w:lineRule="exact"/>
              <w:ind w:right="11"/>
              <w:jc w:val="right"/>
              <w:rPr>
                <w:sz w:val="20"/>
              </w:rPr>
            </w:pPr>
            <w:r w:rsidRPr="00693400">
              <w:rPr>
                <w:sz w:val="20"/>
              </w:rPr>
              <w:t>209</w:t>
            </w:r>
          </w:p>
        </w:tc>
      </w:tr>
      <w:tr w:rsidR="00D02F4C" w:rsidRPr="00693400" w14:paraId="3B1AE6C6" w14:textId="77777777" w:rsidTr="00693400">
        <w:tblPrEx>
          <w:tblLook w:val="04A0" w:firstRow="1" w:lastRow="0" w:firstColumn="1" w:lastColumn="0" w:noHBand="0" w:noVBand="1"/>
        </w:tblPrEx>
        <w:trPr>
          <w:gridAfter w:val="1"/>
          <w:wAfter w:w="26" w:type="dxa"/>
          <w:cantSplit/>
          <w:trHeight w:val="209"/>
        </w:trPr>
        <w:tc>
          <w:tcPr>
            <w:tcW w:w="4670" w:type="dxa"/>
            <w:hideMark/>
          </w:tcPr>
          <w:p w14:paraId="65BCC2AA" w14:textId="1D593A01" w:rsidR="00D02F4C" w:rsidRPr="00693400" w:rsidRDefault="00D02F4C" w:rsidP="00693400">
            <w:pPr>
              <w:spacing w:line="260" w:lineRule="exact"/>
              <w:ind w:left="104" w:right="-79"/>
              <w:rPr>
                <w:sz w:val="20"/>
              </w:rPr>
            </w:pPr>
            <w:r w:rsidRPr="00693400">
              <w:rPr>
                <w:sz w:val="20"/>
              </w:rPr>
              <w:t xml:space="preserve">   181 - 365 days</w:t>
            </w:r>
          </w:p>
        </w:tc>
        <w:tc>
          <w:tcPr>
            <w:tcW w:w="1289" w:type="dxa"/>
            <w:gridSpan w:val="2"/>
          </w:tcPr>
          <w:p w14:paraId="1584E653" w14:textId="77777777" w:rsidR="00D02F4C" w:rsidRPr="00693400" w:rsidRDefault="00D02F4C" w:rsidP="00693400">
            <w:pPr>
              <w:pStyle w:val="acctfourfigures"/>
              <w:tabs>
                <w:tab w:val="decimal" w:pos="465"/>
              </w:tabs>
              <w:spacing w:line="260" w:lineRule="exact"/>
              <w:ind w:left="-83" w:right="11" w:firstLine="4"/>
              <w:jc w:val="right"/>
              <w:rPr>
                <w:sz w:val="20"/>
              </w:rPr>
            </w:pPr>
            <w:r w:rsidRPr="00693400">
              <w:rPr>
                <w:sz w:val="20"/>
              </w:rPr>
              <w:t>14,222</w:t>
            </w:r>
          </w:p>
        </w:tc>
        <w:tc>
          <w:tcPr>
            <w:tcW w:w="214" w:type="dxa"/>
          </w:tcPr>
          <w:p w14:paraId="2684CD94" w14:textId="77777777" w:rsidR="00D02F4C" w:rsidRPr="00693400" w:rsidRDefault="00D02F4C" w:rsidP="00693400">
            <w:pPr>
              <w:pStyle w:val="acctfourfigures"/>
              <w:tabs>
                <w:tab w:val="decimal" w:pos="731"/>
              </w:tabs>
              <w:spacing w:line="260" w:lineRule="exact"/>
              <w:ind w:left="-83" w:right="11" w:firstLine="4"/>
              <w:rPr>
                <w:sz w:val="20"/>
              </w:rPr>
            </w:pPr>
          </w:p>
        </w:tc>
        <w:tc>
          <w:tcPr>
            <w:tcW w:w="1292" w:type="dxa"/>
          </w:tcPr>
          <w:p w14:paraId="4FCF6EEC" w14:textId="58F07D7E" w:rsidR="00D02F4C" w:rsidRPr="00693400" w:rsidRDefault="00D02F4C" w:rsidP="00693400">
            <w:pPr>
              <w:pStyle w:val="acctfourfigures"/>
              <w:tabs>
                <w:tab w:val="decimal" w:pos="701"/>
              </w:tabs>
              <w:spacing w:line="260" w:lineRule="exact"/>
              <w:ind w:left="-79" w:right="66"/>
              <w:jc w:val="right"/>
              <w:rPr>
                <w:sz w:val="20"/>
              </w:rPr>
            </w:pPr>
            <w:r w:rsidRPr="00693400">
              <w:rPr>
                <w:sz w:val="20"/>
              </w:rPr>
              <w:t>14,</w:t>
            </w:r>
            <w:r w:rsidR="00E1567F">
              <w:rPr>
                <w:sz w:val="20"/>
              </w:rPr>
              <w:t>222</w:t>
            </w:r>
          </w:p>
        </w:tc>
        <w:tc>
          <w:tcPr>
            <w:tcW w:w="214" w:type="dxa"/>
          </w:tcPr>
          <w:p w14:paraId="63DF2A80" w14:textId="77777777" w:rsidR="00D02F4C" w:rsidRPr="00693400" w:rsidRDefault="00D02F4C" w:rsidP="00693400">
            <w:pPr>
              <w:pStyle w:val="acctfourfigures"/>
              <w:spacing w:line="260" w:lineRule="exact"/>
              <w:rPr>
                <w:sz w:val="20"/>
              </w:rPr>
            </w:pPr>
          </w:p>
        </w:tc>
        <w:tc>
          <w:tcPr>
            <w:tcW w:w="1286" w:type="dxa"/>
          </w:tcPr>
          <w:p w14:paraId="036E5761" w14:textId="77777777" w:rsidR="00D02F4C" w:rsidRPr="00693400" w:rsidRDefault="00D02F4C" w:rsidP="00693400">
            <w:pPr>
              <w:pStyle w:val="acctfourfigures"/>
              <w:tabs>
                <w:tab w:val="decimal" w:pos="731"/>
              </w:tabs>
              <w:spacing w:line="260" w:lineRule="exact"/>
              <w:ind w:right="11"/>
              <w:jc w:val="right"/>
              <w:rPr>
                <w:sz w:val="20"/>
              </w:rPr>
            </w:pPr>
            <w:r w:rsidRPr="00693400">
              <w:rPr>
                <w:sz w:val="20"/>
              </w:rPr>
              <w:t>600</w:t>
            </w:r>
          </w:p>
        </w:tc>
      </w:tr>
      <w:tr w:rsidR="00E1567F" w:rsidRPr="00693400" w14:paraId="15841DF7" w14:textId="77777777" w:rsidTr="00693400">
        <w:tblPrEx>
          <w:tblLook w:val="04A0" w:firstRow="1" w:lastRow="0" w:firstColumn="1" w:lastColumn="0" w:noHBand="0" w:noVBand="1"/>
        </w:tblPrEx>
        <w:trPr>
          <w:gridAfter w:val="1"/>
          <w:wAfter w:w="26" w:type="dxa"/>
          <w:cantSplit/>
          <w:trHeight w:val="218"/>
        </w:trPr>
        <w:tc>
          <w:tcPr>
            <w:tcW w:w="4670" w:type="dxa"/>
            <w:hideMark/>
          </w:tcPr>
          <w:p w14:paraId="12141F29" w14:textId="3F0F4A11" w:rsidR="00E1567F" w:rsidRPr="00693400" w:rsidRDefault="00E1567F" w:rsidP="00E1567F">
            <w:pPr>
              <w:spacing w:line="260" w:lineRule="exact"/>
              <w:ind w:left="104"/>
              <w:rPr>
                <w:sz w:val="20"/>
              </w:rPr>
            </w:pPr>
            <w:r w:rsidRPr="00693400">
              <w:rPr>
                <w:sz w:val="20"/>
                <w:rtl/>
                <w:cs/>
              </w:rPr>
              <w:t xml:space="preserve">   </w:t>
            </w:r>
            <w:r w:rsidRPr="00693400">
              <w:rPr>
                <w:sz w:val="20"/>
              </w:rPr>
              <w:t>More than</w:t>
            </w:r>
            <w:r w:rsidRPr="00693400">
              <w:rPr>
                <w:sz w:val="20"/>
                <w:rtl/>
                <w:cs/>
              </w:rPr>
              <w:t xml:space="preserve"> </w:t>
            </w:r>
            <w:r w:rsidRPr="00693400">
              <w:rPr>
                <w:sz w:val="20"/>
              </w:rPr>
              <w:t>365</w:t>
            </w:r>
            <w:r w:rsidRPr="00693400">
              <w:rPr>
                <w:sz w:val="20"/>
                <w:rtl/>
                <w:cs/>
              </w:rPr>
              <w:t xml:space="preserve"> </w:t>
            </w:r>
            <w:r w:rsidRPr="00693400">
              <w:rPr>
                <w:sz w:val="20"/>
              </w:rPr>
              <w:t>days</w:t>
            </w:r>
          </w:p>
        </w:tc>
        <w:tc>
          <w:tcPr>
            <w:tcW w:w="1289" w:type="dxa"/>
            <w:gridSpan w:val="2"/>
            <w:tcBorders>
              <w:top w:val="nil"/>
              <w:left w:val="nil"/>
              <w:bottom w:val="single" w:sz="4" w:space="0" w:color="auto"/>
              <w:right w:val="nil"/>
            </w:tcBorders>
          </w:tcPr>
          <w:p w14:paraId="28FC2A95" w14:textId="56961FA5" w:rsidR="00E1567F" w:rsidRPr="00693400" w:rsidRDefault="00E1567F" w:rsidP="00E1567F">
            <w:pPr>
              <w:pStyle w:val="acctfourfigures"/>
              <w:tabs>
                <w:tab w:val="decimal" w:pos="465"/>
              </w:tabs>
              <w:spacing w:line="260" w:lineRule="exact"/>
              <w:ind w:left="-83" w:right="11" w:firstLine="4"/>
              <w:jc w:val="right"/>
              <w:rPr>
                <w:sz w:val="20"/>
              </w:rPr>
            </w:pPr>
            <w:r>
              <w:rPr>
                <w:sz w:val="20"/>
              </w:rPr>
              <w:t>7,687</w:t>
            </w:r>
          </w:p>
        </w:tc>
        <w:tc>
          <w:tcPr>
            <w:tcW w:w="214" w:type="dxa"/>
          </w:tcPr>
          <w:p w14:paraId="6CFA62EE" w14:textId="77777777" w:rsidR="00E1567F" w:rsidRPr="00693400" w:rsidRDefault="00E1567F" w:rsidP="00E1567F">
            <w:pPr>
              <w:pStyle w:val="acctfourfigures"/>
              <w:tabs>
                <w:tab w:val="decimal" w:pos="731"/>
              </w:tabs>
              <w:spacing w:line="260" w:lineRule="exact"/>
              <w:ind w:left="-83" w:right="11" w:firstLine="4"/>
              <w:rPr>
                <w:sz w:val="20"/>
              </w:rPr>
            </w:pPr>
          </w:p>
        </w:tc>
        <w:tc>
          <w:tcPr>
            <w:tcW w:w="1292" w:type="dxa"/>
            <w:tcBorders>
              <w:top w:val="nil"/>
              <w:left w:val="nil"/>
              <w:bottom w:val="single" w:sz="4" w:space="0" w:color="auto"/>
              <w:right w:val="nil"/>
            </w:tcBorders>
          </w:tcPr>
          <w:p w14:paraId="5CB22544" w14:textId="1350B09E" w:rsidR="00E1567F" w:rsidRPr="00693400" w:rsidRDefault="00E1567F" w:rsidP="00E1567F">
            <w:pPr>
              <w:pStyle w:val="acctfourfigures"/>
              <w:tabs>
                <w:tab w:val="decimal" w:pos="701"/>
              </w:tabs>
              <w:spacing w:line="260" w:lineRule="exact"/>
              <w:ind w:left="-79" w:right="66"/>
              <w:jc w:val="right"/>
              <w:rPr>
                <w:sz w:val="20"/>
              </w:rPr>
            </w:pPr>
            <w:r>
              <w:rPr>
                <w:sz w:val="20"/>
              </w:rPr>
              <w:t>7,687</w:t>
            </w:r>
          </w:p>
        </w:tc>
        <w:tc>
          <w:tcPr>
            <w:tcW w:w="214" w:type="dxa"/>
          </w:tcPr>
          <w:p w14:paraId="394C959E" w14:textId="77777777" w:rsidR="00E1567F" w:rsidRPr="00693400" w:rsidRDefault="00E1567F" w:rsidP="00E1567F">
            <w:pPr>
              <w:pStyle w:val="acctfourfigures"/>
              <w:spacing w:line="260" w:lineRule="exact"/>
              <w:rPr>
                <w:sz w:val="20"/>
              </w:rPr>
            </w:pPr>
          </w:p>
        </w:tc>
        <w:tc>
          <w:tcPr>
            <w:tcW w:w="1286" w:type="dxa"/>
            <w:tcBorders>
              <w:top w:val="nil"/>
              <w:left w:val="nil"/>
              <w:bottom w:val="single" w:sz="4" w:space="0" w:color="auto"/>
              <w:right w:val="nil"/>
            </w:tcBorders>
          </w:tcPr>
          <w:p w14:paraId="4A14A82A" w14:textId="77777777" w:rsidR="00E1567F" w:rsidRPr="00693400" w:rsidRDefault="00E1567F" w:rsidP="00E1567F">
            <w:pPr>
              <w:pStyle w:val="acctfourfigures"/>
              <w:tabs>
                <w:tab w:val="decimal" w:pos="731"/>
              </w:tabs>
              <w:spacing w:line="260" w:lineRule="exact"/>
              <w:ind w:right="11"/>
              <w:jc w:val="right"/>
              <w:rPr>
                <w:sz w:val="20"/>
              </w:rPr>
            </w:pPr>
            <w:r w:rsidRPr="00693400">
              <w:rPr>
                <w:sz w:val="20"/>
              </w:rPr>
              <w:t>1,690</w:t>
            </w:r>
          </w:p>
        </w:tc>
      </w:tr>
      <w:tr w:rsidR="00E1567F" w:rsidRPr="00693400" w14:paraId="416CC565" w14:textId="77777777" w:rsidTr="00693400">
        <w:tblPrEx>
          <w:tblLook w:val="04A0" w:firstRow="1" w:lastRow="0" w:firstColumn="1" w:lastColumn="0" w:noHBand="0" w:noVBand="1"/>
        </w:tblPrEx>
        <w:trPr>
          <w:gridAfter w:val="1"/>
          <w:wAfter w:w="26" w:type="dxa"/>
          <w:cantSplit/>
          <w:trHeight w:val="127"/>
        </w:trPr>
        <w:tc>
          <w:tcPr>
            <w:tcW w:w="4670" w:type="dxa"/>
            <w:hideMark/>
          </w:tcPr>
          <w:p w14:paraId="087E43E2" w14:textId="6A8F9C46" w:rsidR="00E1567F" w:rsidRPr="00693400" w:rsidRDefault="00E1567F" w:rsidP="00E1567F">
            <w:pPr>
              <w:spacing w:line="260" w:lineRule="exact"/>
              <w:rPr>
                <w:b/>
                <w:bCs/>
                <w:sz w:val="20"/>
              </w:rPr>
            </w:pPr>
            <w:r w:rsidRPr="00693400">
              <w:rPr>
                <w:b/>
                <w:bCs/>
                <w:sz w:val="20"/>
              </w:rPr>
              <w:t>Total</w:t>
            </w:r>
          </w:p>
        </w:tc>
        <w:tc>
          <w:tcPr>
            <w:tcW w:w="1289" w:type="dxa"/>
            <w:gridSpan w:val="2"/>
            <w:tcBorders>
              <w:top w:val="single" w:sz="4" w:space="0" w:color="auto"/>
              <w:left w:val="nil"/>
              <w:bottom w:val="nil"/>
              <w:right w:val="nil"/>
            </w:tcBorders>
          </w:tcPr>
          <w:p w14:paraId="6EFEDC96" w14:textId="11F4E68F" w:rsidR="00E1567F" w:rsidRPr="00693400" w:rsidRDefault="00E1567F" w:rsidP="00E1567F">
            <w:pPr>
              <w:pStyle w:val="acctfourfigures"/>
              <w:tabs>
                <w:tab w:val="decimal" w:pos="465"/>
              </w:tabs>
              <w:spacing w:line="260" w:lineRule="exact"/>
              <w:ind w:left="-83" w:right="11" w:firstLine="4"/>
              <w:jc w:val="right"/>
              <w:rPr>
                <w:b/>
                <w:bCs/>
                <w:sz w:val="20"/>
              </w:rPr>
            </w:pPr>
            <w:r w:rsidRPr="00693400">
              <w:rPr>
                <w:b/>
                <w:bCs/>
                <w:sz w:val="20"/>
              </w:rPr>
              <w:t>61</w:t>
            </w:r>
            <w:r>
              <w:rPr>
                <w:b/>
                <w:bCs/>
                <w:sz w:val="20"/>
              </w:rPr>
              <w:t>3,215</w:t>
            </w:r>
          </w:p>
        </w:tc>
        <w:tc>
          <w:tcPr>
            <w:tcW w:w="214" w:type="dxa"/>
          </w:tcPr>
          <w:p w14:paraId="42615C21" w14:textId="77777777" w:rsidR="00E1567F" w:rsidRPr="00693400" w:rsidRDefault="00E1567F" w:rsidP="00E1567F">
            <w:pPr>
              <w:pStyle w:val="acctfourfigures"/>
              <w:tabs>
                <w:tab w:val="decimal" w:pos="731"/>
              </w:tabs>
              <w:spacing w:line="260" w:lineRule="exact"/>
              <w:ind w:left="-83" w:right="11" w:firstLine="4"/>
              <w:rPr>
                <w:b/>
                <w:bCs/>
                <w:sz w:val="20"/>
              </w:rPr>
            </w:pPr>
          </w:p>
        </w:tc>
        <w:tc>
          <w:tcPr>
            <w:tcW w:w="1292" w:type="dxa"/>
            <w:tcBorders>
              <w:top w:val="single" w:sz="4" w:space="0" w:color="auto"/>
              <w:left w:val="nil"/>
              <w:bottom w:val="nil"/>
              <w:right w:val="nil"/>
            </w:tcBorders>
          </w:tcPr>
          <w:p w14:paraId="2C183EB9" w14:textId="68C66511" w:rsidR="00E1567F" w:rsidRPr="00693400" w:rsidRDefault="00E1567F" w:rsidP="00E1567F">
            <w:pPr>
              <w:pStyle w:val="acctfourfigures"/>
              <w:tabs>
                <w:tab w:val="decimal" w:pos="701"/>
              </w:tabs>
              <w:spacing w:line="260" w:lineRule="exact"/>
              <w:ind w:left="-79" w:right="66"/>
              <w:jc w:val="right"/>
              <w:rPr>
                <w:b/>
                <w:bCs/>
                <w:sz w:val="20"/>
                <w:lang w:val="en-US"/>
              </w:rPr>
            </w:pPr>
            <w:r w:rsidRPr="00693400">
              <w:rPr>
                <w:b/>
                <w:bCs/>
                <w:sz w:val="20"/>
              </w:rPr>
              <w:t>61</w:t>
            </w:r>
            <w:r>
              <w:rPr>
                <w:b/>
                <w:bCs/>
                <w:sz w:val="20"/>
              </w:rPr>
              <w:t>3,215</w:t>
            </w:r>
          </w:p>
        </w:tc>
        <w:tc>
          <w:tcPr>
            <w:tcW w:w="214" w:type="dxa"/>
          </w:tcPr>
          <w:p w14:paraId="392B05CA" w14:textId="77777777" w:rsidR="00E1567F" w:rsidRPr="00693400" w:rsidRDefault="00E1567F" w:rsidP="00E1567F">
            <w:pPr>
              <w:pStyle w:val="acctfourfigures"/>
              <w:spacing w:line="260" w:lineRule="exact"/>
              <w:rPr>
                <w:b/>
                <w:bCs/>
                <w:sz w:val="20"/>
              </w:rPr>
            </w:pPr>
          </w:p>
        </w:tc>
        <w:tc>
          <w:tcPr>
            <w:tcW w:w="1286" w:type="dxa"/>
            <w:tcBorders>
              <w:top w:val="single" w:sz="4" w:space="0" w:color="auto"/>
              <w:left w:val="nil"/>
              <w:bottom w:val="double" w:sz="4" w:space="0" w:color="auto"/>
              <w:right w:val="nil"/>
            </w:tcBorders>
          </w:tcPr>
          <w:p w14:paraId="4289F445" w14:textId="77777777" w:rsidR="00E1567F" w:rsidRPr="00693400" w:rsidRDefault="00E1567F" w:rsidP="00E1567F">
            <w:pPr>
              <w:pStyle w:val="acctfourfigures"/>
              <w:tabs>
                <w:tab w:val="decimal" w:pos="731"/>
              </w:tabs>
              <w:spacing w:line="260" w:lineRule="exact"/>
              <w:ind w:right="11"/>
              <w:jc w:val="right"/>
              <w:rPr>
                <w:b/>
                <w:bCs/>
                <w:sz w:val="20"/>
              </w:rPr>
            </w:pPr>
            <w:r w:rsidRPr="00693400">
              <w:rPr>
                <w:b/>
                <w:bCs/>
                <w:sz w:val="20"/>
              </w:rPr>
              <w:t>2,879</w:t>
            </w:r>
          </w:p>
        </w:tc>
      </w:tr>
      <w:tr w:rsidR="00D02F4C" w:rsidRPr="00693400" w14:paraId="37E46981" w14:textId="77777777" w:rsidTr="00693400">
        <w:tblPrEx>
          <w:tblLook w:val="04A0" w:firstRow="1" w:lastRow="0" w:firstColumn="1" w:lastColumn="0" w:noHBand="0" w:noVBand="1"/>
        </w:tblPrEx>
        <w:trPr>
          <w:gridAfter w:val="1"/>
          <w:wAfter w:w="26" w:type="dxa"/>
          <w:cantSplit/>
          <w:trHeight w:val="30"/>
        </w:trPr>
        <w:tc>
          <w:tcPr>
            <w:tcW w:w="4670" w:type="dxa"/>
            <w:hideMark/>
          </w:tcPr>
          <w:p w14:paraId="04DD94BA" w14:textId="593FF57D" w:rsidR="00D02F4C" w:rsidRPr="00693400" w:rsidRDefault="00D02F4C" w:rsidP="00693400">
            <w:pPr>
              <w:spacing w:line="260" w:lineRule="exact"/>
              <w:rPr>
                <w:sz w:val="20"/>
              </w:rPr>
            </w:pPr>
            <w:r w:rsidRPr="00693400">
              <w:rPr>
                <w:i/>
                <w:iCs/>
                <w:sz w:val="20"/>
              </w:rPr>
              <w:t>Less</w:t>
            </w:r>
            <w:r w:rsidRPr="00693400">
              <w:rPr>
                <w:sz w:val="20"/>
              </w:rPr>
              <w:t xml:space="preserve"> allowance for</w:t>
            </w:r>
            <w:r w:rsidRPr="00693400">
              <w:rPr>
                <w:sz w:val="20"/>
                <w:cs/>
                <w:lang w:bidi="th-TH"/>
              </w:rPr>
              <w:t xml:space="preserve"> </w:t>
            </w:r>
            <w:r w:rsidRPr="00693400">
              <w:rPr>
                <w:sz w:val="20"/>
              </w:rPr>
              <w:t>expected credit loss</w:t>
            </w:r>
            <w:r w:rsidRPr="00693400">
              <w:rPr>
                <w:sz w:val="20"/>
                <w:cs/>
                <w:lang w:bidi="th-TH"/>
              </w:rPr>
              <w:t xml:space="preserve"> </w:t>
            </w:r>
          </w:p>
        </w:tc>
        <w:tc>
          <w:tcPr>
            <w:tcW w:w="1289" w:type="dxa"/>
            <w:gridSpan w:val="2"/>
            <w:tcBorders>
              <w:top w:val="nil"/>
              <w:left w:val="nil"/>
              <w:bottom w:val="single" w:sz="4" w:space="0" w:color="auto"/>
              <w:right w:val="nil"/>
            </w:tcBorders>
          </w:tcPr>
          <w:p w14:paraId="439F5FAA" w14:textId="77777777" w:rsidR="00D02F4C" w:rsidRPr="00693400" w:rsidRDefault="00D02F4C" w:rsidP="00776050">
            <w:pPr>
              <w:pStyle w:val="acctfourfigures"/>
              <w:tabs>
                <w:tab w:val="clear" w:pos="765"/>
                <w:tab w:val="decimal" w:pos="465"/>
                <w:tab w:val="decimal" w:pos="1016"/>
              </w:tabs>
              <w:spacing w:line="260" w:lineRule="exact"/>
              <w:ind w:left="-83" w:right="-64" w:firstLine="4"/>
              <w:jc w:val="right"/>
              <w:rPr>
                <w:sz w:val="20"/>
              </w:rPr>
            </w:pPr>
            <w:r w:rsidRPr="00693400">
              <w:rPr>
                <w:sz w:val="20"/>
              </w:rPr>
              <w:t>(2,879)</w:t>
            </w:r>
          </w:p>
        </w:tc>
        <w:tc>
          <w:tcPr>
            <w:tcW w:w="214" w:type="dxa"/>
          </w:tcPr>
          <w:p w14:paraId="5425CA28" w14:textId="77777777" w:rsidR="00D02F4C" w:rsidRPr="00693400" w:rsidRDefault="00D02F4C" w:rsidP="00693400">
            <w:pPr>
              <w:pStyle w:val="acctfourfigures"/>
              <w:tabs>
                <w:tab w:val="decimal" w:pos="731"/>
              </w:tabs>
              <w:spacing w:line="260" w:lineRule="exact"/>
              <w:ind w:left="-83" w:right="11" w:firstLine="4"/>
              <w:rPr>
                <w:sz w:val="20"/>
              </w:rPr>
            </w:pPr>
          </w:p>
        </w:tc>
        <w:tc>
          <w:tcPr>
            <w:tcW w:w="1292" w:type="dxa"/>
            <w:tcBorders>
              <w:top w:val="nil"/>
              <w:left w:val="nil"/>
              <w:bottom w:val="single" w:sz="4" w:space="0" w:color="auto"/>
              <w:right w:val="nil"/>
            </w:tcBorders>
          </w:tcPr>
          <w:p w14:paraId="48C952B9" w14:textId="77777777" w:rsidR="00D02F4C" w:rsidRPr="00693400" w:rsidRDefault="00D02F4C" w:rsidP="00776050">
            <w:pPr>
              <w:pStyle w:val="acctfourfigures"/>
              <w:tabs>
                <w:tab w:val="decimal" w:pos="701"/>
              </w:tabs>
              <w:spacing w:line="260" w:lineRule="exact"/>
              <w:ind w:left="-79"/>
              <w:jc w:val="right"/>
              <w:rPr>
                <w:sz w:val="20"/>
              </w:rPr>
            </w:pPr>
            <w:r w:rsidRPr="00693400">
              <w:rPr>
                <w:sz w:val="20"/>
              </w:rPr>
              <w:t>(2,879)</w:t>
            </w:r>
          </w:p>
        </w:tc>
        <w:tc>
          <w:tcPr>
            <w:tcW w:w="214" w:type="dxa"/>
          </w:tcPr>
          <w:p w14:paraId="6E775626" w14:textId="77777777" w:rsidR="00D02F4C" w:rsidRPr="00693400" w:rsidRDefault="00D02F4C" w:rsidP="00693400">
            <w:pPr>
              <w:pStyle w:val="acctfourfigures"/>
              <w:spacing w:line="260" w:lineRule="exact"/>
              <w:rPr>
                <w:sz w:val="20"/>
              </w:rPr>
            </w:pPr>
          </w:p>
        </w:tc>
        <w:tc>
          <w:tcPr>
            <w:tcW w:w="1286" w:type="dxa"/>
            <w:tcBorders>
              <w:top w:val="double" w:sz="4" w:space="0" w:color="auto"/>
              <w:left w:val="nil"/>
              <w:bottom w:val="nil"/>
              <w:right w:val="nil"/>
            </w:tcBorders>
          </w:tcPr>
          <w:p w14:paraId="7330F2ED" w14:textId="77777777" w:rsidR="00D02F4C" w:rsidRPr="00693400" w:rsidRDefault="00D02F4C" w:rsidP="00693400">
            <w:pPr>
              <w:pStyle w:val="acctfourfigures"/>
              <w:tabs>
                <w:tab w:val="decimal" w:pos="731"/>
              </w:tabs>
              <w:spacing w:line="260" w:lineRule="exact"/>
              <w:ind w:right="11"/>
              <w:rPr>
                <w:b/>
                <w:bCs/>
                <w:sz w:val="20"/>
              </w:rPr>
            </w:pPr>
          </w:p>
        </w:tc>
      </w:tr>
      <w:tr w:rsidR="00E1567F" w:rsidRPr="00693400" w14:paraId="206081CD" w14:textId="77777777" w:rsidTr="00693400">
        <w:tblPrEx>
          <w:tblLook w:val="04A0" w:firstRow="1" w:lastRow="0" w:firstColumn="1" w:lastColumn="0" w:noHBand="0" w:noVBand="1"/>
        </w:tblPrEx>
        <w:trPr>
          <w:gridAfter w:val="1"/>
          <w:wAfter w:w="26" w:type="dxa"/>
          <w:cantSplit/>
          <w:trHeight w:val="199"/>
        </w:trPr>
        <w:tc>
          <w:tcPr>
            <w:tcW w:w="4670" w:type="dxa"/>
            <w:hideMark/>
          </w:tcPr>
          <w:p w14:paraId="50B059FF" w14:textId="119C7866" w:rsidR="00E1567F" w:rsidRPr="00693400" w:rsidRDefault="00E1567F" w:rsidP="00E1567F">
            <w:pPr>
              <w:spacing w:line="260" w:lineRule="exact"/>
              <w:rPr>
                <w:b/>
                <w:bCs/>
                <w:sz w:val="20"/>
              </w:rPr>
            </w:pPr>
            <w:r w:rsidRPr="00693400">
              <w:rPr>
                <w:b/>
                <w:bCs/>
                <w:sz w:val="20"/>
              </w:rPr>
              <w:t>Net</w:t>
            </w:r>
          </w:p>
        </w:tc>
        <w:tc>
          <w:tcPr>
            <w:tcW w:w="1289" w:type="dxa"/>
            <w:gridSpan w:val="2"/>
            <w:tcBorders>
              <w:top w:val="single" w:sz="4" w:space="0" w:color="auto"/>
              <w:left w:val="nil"/>
              <w:bottom w:val="double" w:sz="4" w:space="0" w:color="auto"/>
              <w:right w:val="nil"/>
            </w:tcBorders>
          </w:tcPr>
          <w:p w14:paraId="18796734" w14:textId="51218C34" w:rsidR="00E1567F" w:rsidRPr="00693400" w:rsidRDefault="00E1567F" w:rsidP="00E1567F">
            <w:pPr>
              <w:pStyle w:val="acctfourfigures"/>
              <w:tabs>
                <w:tab w:val="decimal" w:pos="465"/>
              </w:tabs>
              <w:spacing w:line="260" w:lineRule="exact"/>
              <w:ind w:left="-83" w:right="11" w:firstLine="4"/>
              <w:jc w:val="right"/>
              <w:rPr>
                <w:b/>
                <w:bCs/>
                <w:sz w:val="20"/>
              </w:rPr>
            </w:pPr>
            <w:r w:rsidRPr="00693400">
              <w:rPr>
                <w:b/>
                <w:bCs/>
                <w:sz w:val="20"/>
              </w:rPr>
              <w:t>61</w:t>
            </w:r>
            <w:r>
              <w:rPr>
                <w:b/>
                <w:bCs/>
                <w:sz w:val="20"/>
              </w:rPr>
              <w:t>0,336</w:t>
            </w:r>
          </w:p>
        </w:tc>
        <w:tc>
          <w:tcPr>
            <w:tcW w:w="214" w:type="dxa"/>
          </w:tcPr>
          <w:p w14:paraId="0478E806" w14:textId="77777777" w:rsidR="00E1567F" w:rsidRPr="00693400" w:rsidRDefault="00E1567F" w:rsidP="00E1567F">
            <w:pPr>
              <w:pStyle w:val="acctfourfigures"/>
              <w:tabs>
                <w:tab w:val="decimal" w:pos="731"/>
              </w:tabs>
              <w:spacing w:line="260" w:lineRule="exact"/>
              <w:ind w:left="-83" w:right="11" w:firstLine="4"/>
              <w:rPr>
                <w:b/>
                <w:bCs/>
                <w:sz w:val="20"/>
              </w:rPr>
            </w:pPr>
          </w:p>
        </w:tc>
        <w:tc>
          <w:tcPr>
            <w:tcW w:w="1292" w:type="dxa"/>
            <w:tcBorders>
              <w:top w:val="single" w:sz="4" w:space="0" w:color="auto"/>
              <w:left w:val="nil"/>
              <w:bottom w:val="double" w:sz="4" w:space="0" w:color="auto"/>
              <w:right w:val="nil"/>
            </w:tcBorders>
          </w:tcPr>
          <w:p w14:paraId="2D69CF26" w14:textId="08714AB7" w:rsidR="00E1567F" w:rsidRPr="00693400" w:rsidRDefault="00E1567F" w:rsidP="00E1567F">
            <w:pPr>
              <w:pStyle w:val="acctfourfigures"/>
              <w:tabs>
                <w:tab w:val="decimal" w:pos="701"/>
              </w:tabs>
              <w:spacing w:line="260" w:lineRule="exact"/>
              <w:ind w:left="-79" w:right="66"/>
              <w:jc w:val="right"/>
              <w:rPr>
                <w:b/>
                <w:bCs/>
                <w:sz w:val="20"/>
              </w:rPr>
            </w:pPr>
            <w:r w:rsidRPr="00693400">
              <w:rPr>
                <w:b/>
                <w:bCs/>
                <w:sz w:val="20"/>
              </w:rPr>
              <w:t>61</w:t>
            </w:r>
            <w:r>
              <w:rPr>
                <w:b/>
                <w:bCs/>
                <w:sz w:val="20"/>
              </w:rPr>
              <w:t>0,336</w:t>
            </w:r>
          </w:p>
        </w:tc>
        <w:tc>
          <w:tcPr>
            <w:tcW w:w="214" w:type="dxa"/>
          </w:tcPr>
          <w:p w14:paraId="4F3CBBA5" w14:textId="77777777" w:rsidR="00E1567F" w:rsidRPr="00693400" w:rsidRDefault="00E1567F" w:rsidP="00E1567F">
            <w:pPr>
              <w:pStyle w:val="acctfourfigures"/>
              <w:spacing w:line="260" w:lineRule="exact"/>
              <w:rPr>
                <w:b/>
                <w:bCs/>
                <w:sz w:val="20"/>
              </w:rPr>
            </w:pPr>
          </w:p>
        </w:tc>
        <w:tc>
          <w:tcPr>
            <w:tcW w:w="1286" w:type="dxa"/>
          </w:tcPr>
          <w:p w14:paraId="67F796C9" w14:textId="77777777" w:rsidR="00E1567F" w:rsidRPr="00693400" w:rsidRDefault="00E1567F" w:rsidP="00E1567F">
            <w:pPr>
              <w:pStyle w:val="acctfourfigures"/>
              <w:tabs>
                <w:tab w:val="decimal" w:pos="731"/>
              </w:tabs>
              <w:spacing w:line="260" w:lineRule="exact"/>
              <w:ind w:right="11"/>
              <w:rPr>
                <w:b/>
                <w:bCs/>
                <w:sz w:val="20"/>
              </w:rPr>
            </w:pPr>
          </w:p>
        </w:tc>
      </w:tr>
    </w:tbl>
    <w:p w14:paraId="20A295D6" w14:textId="1BE47240" w:rsidR="002123EC" w:rsidRDefault="002123EC" w:rsidP="002123EC">
      <w:pPr>
        <w:pStyle w:val="block"/>
        <w:spacing w:after="0" w:line="240" w:lineRule="auto"/>
        <w:ind w:left="540" w:right="-7"/>
        <w:jc w:val="both"/>
        <w:rPr>
          <w:rFonts w:cstheme="minorBidi"/>
          <w:sz w:val="20"/>
          <w:lang w:bidi="th-TH"/>
        </w:rPr>
      </w:pPr>
    </w:p>
    <w:tbl>
      <w:tblPr>
        <w:tblW w:w="9134" w:type="dxa"/>
        <w:tblInd w:w="450" w:type="dxa"/>
        <w:tblLayout w:type="fixed"/>
        <w:tblCellMar>
          <w:left w:w="79" w:type="dxa"/>
          <w:right w:w="79" w:type="dxa"/>
        </w:tblCellMar>
        <w:tblLook w:val="04A0" w:firstRow="1" w:lastRow="0" w:firstColumn="1" w:lastColumn="0" w:noHBand="0" w:noVBand="1"/>
      </w:tblPr>
      <w:tblGrid>
        <w:gridCol w:w="4757"/>
        <w:gridCol w:w="1310"/>
        <w:gridCol w:w="218"/>
        <w:gridCol w:w="1313"/>
        <w:gridCol w:w="218"/>
        <w:gridCol w:w="1318"/>
      </w:tblGrid>
      <w:tr w:rsidR="00386740" w:rsidRPr="00386740" w14:paraId="5F60A339" w14:textId="77777777" w:rsidTr="0000379C">
        <w:trPr>
          <w:cantSplit/>
          <w:trHeight w:val="333"/>
          <w:tblHeader/>
        </w:trPr>
        <w:tc>
          <w:tcPr>
            <w:tcW w:w="4757" w:type="dxa"/>
            <w:vAlign w:val="bottom"/>
            <w:hideMark/>
          </w:tcPr>
          <w:p w14:paraId="3C4BA69C" w14:textId="77777777" w:rsidR="00386740" w:rsidRPr="00386740" w:rsidRDefault="00386740" w:rsidP="00386740">
            <w:pPr>
              <w:pStyle w:val="acctfourfigures"/>
              <w:tabs>
                <w:tab w:val="left" w:pos="720"/>
              </w:tabs>
              <w:spacing w:line="260" w:lineRule="exact"/>
              <w:ind w:left="188" w:hanging="174"/>
              <w:rPr>
                <w:b/>
                <w:bCs/>
                <w:i/>
                <w:iCs/>
                <w:sz w:val="20"/>
              </w:rPr>
            </w:pPr>
          </w:p>
        </w:tc>
        <w:tc>
          <w:tcPr>
            <w:tcW w:w="4377" w:type="dxa"/>
            <w:gridSpan w:val="5"/>
            <w:vAlign w:val="bottom"/>
            <w:hideMark/>
          </w:tcPr>
          <w:p w14:paraId="3D43715C" w14:textId="5600B6F6" w:rsidR="00386740" w:rsidRPr="00386740" w:rsidRDefault="00386740" w:rsidP="00386740">
            <w:pPr>
              <w:pStyle w:val="acctmergecolhdg"/>
              <w:spacing w:line="260" w:lineRule="exact"/>
              <w:ind w:left="-83" w:firstLine="4"/>
              <w:rPr>
                <w:bCs/>
                <w:sz w:val="20"/>
                <w:highlight w:val="cyan"/>
              </w:rPr>
            </w:pPr>
            <w:r w:rsidRPr="00386740">
              <w:rPr>
                <w:bCs/>
                <w:sz w:val="20"/>
                <w:lang w:bidi="th-TH"/>
              </w:rPr>
              <w:t>Separate financial statements</w:t>
            </w:r>
          </w:p>
        </w:tc>
      </w:tr>
      <w:tr w:rsidR="00386740" w:rsidRPr="00386740" w14:paraId="0A84B87C" w14:textId="77777777" w:rsidTr="00386740">
        <w:trPr>
          <w:cantSplit/>
          <w:trHeight w:val="614"/>
          <w:tblHeader/>
        </w:trPr>
        <w:tc>
          <w:tcPr>
            <w:tcW w:w="4757" w:type="dxa"/>
            <w:vAlign w:val="bottom"/>
            <w:hideMark/>
          </w:tcPr>
          <w:p w14:paraId="1962A284" w14:textId="495BFB17" w:rsidR="00386740" w:rsidRPr="00386740" w:rsidRDefault="00386740" w:rsidP="00386740">
            <w:pPr>
              <w:pStyle w:val="acctfourfigures"/>
              <w:tabs>
                <w:tab w:val="left" w:pos="720"/>
              </w:tabs>
              <w:spacing w:line="260" w:lineRule="exact"/>
              <w:ind w:left="188" w:hanging="174"/>
              <w:rPr>
                <w:b/>
                <w:bCs/>
                <w:i/>
                <w:iCs/>
                <w:sz w:val="20"/>
              </w:rPr>
            </w:pPr>
            <w:r w:rsidRPr="00386740">
              <w:rPr>
                <w:b/>
                <w:bCs/>
                <w:i/>
                <w:iCs/>
                <w:sz w:val="20"/>
              </w:rPr>
              <w:t>At 31 December 2020</w:t>
            </w:r>
          </w:p>
        </w:tc>
        <w:tc>
          <w:tcPr>
            <w:tcW w:w="1310" w:type="dxa"/>
            <w:vAlign w:val="bottom"/>
            <w:hideMark/>
          </w:tcPr>
          <w:p w14:paraId="78016F80" w14:textId="05750E92" w:rsidR="00386740" w:rsidRPr="00386740" w:rsidRDefault="00386740" w:rsidP="00386740">
            <w:pPr>
              <w:pStyle w:val="acctmergecolhdg"/>
              <w:spacing w:line="260" w:lineRule="exact"/>
              <w:ind w:left="-83" w:right="-79" w:firstLine="4"/>
              <w:rPr>
                <w:b w:val="0"/>
                <w:bCs/>
                <w:sz w:val="20"/>
              </w:rPr>
            </w:pPr>
            <w:r w:rsidRPr="00386740">
              <w:rPr>
                <w:b w:val="0"/>
                <w:bCs/>
                <w:sz w:val="20"/>
              </w:rPr>
              <w:t>Trade accounts receivables</w:t>
            </w:r>
          </w:p>
        </w:tc>
        <w:tc>
          <w:tcPr>
            <w:tcW w:w="218" w:type="dxa"/>
            <w:vAlign w:val="bottom"/>
          </w:tcPr>
          <w:p w14:paraId="6A1F81A0" w14:textId="77777777" w:rsidR="00386740" w:rsidRPr="00386740" w:rsidRDefault="00386740" w:rsidP="00386740">
            <w:pPr>
              <w:pStyle w:val="acctmergecolhdg"/>
              <w:spacing w:line="260" w:lineRule="exact"/>
              <w:ind w:left="-83" w:right="-79" w:firstLine="4"/>
              <w:rPr>
                <w:b w:val="0"/>
                <w:bCs/>
                <w:sz w:val="20"/>
              </w:rPr>
            </w:pPr>
          </w:p>
        </w:tc>
        <w:tc>
          <w:tcPr>
            <w:tcW w:w="1313" w:type="dxa"/>
            <w:vAlign w:val="bottom"/>
            <w:hideMark/>
          </w:tcPr>
          <w:p w14:paraId="3D932AE3" w14:textId="77777777" w:rsidR="00386740" w:rsidRPr="00386740" w:rsidRDefault="00386740" w:rsidP="00386740">
            <w:pPr>
              <w:pStyle w:val="acctmergecolhdg"/>
              <w:spacing w:line="260" w:lineRule="exact"/>
              <w:ind w:left="-83" w:right="-79" w:firstLine="4"/>
              <w:rPr>
                <w:b w:val="0"/>
                <w:bCs/>
                <w:sz w:val="20"/>
              </w:rPr>
            </w:pPr>
            <w:r w:rsidRPr="00386740">
              <w:rPr>
                <w:b w:val="0"/>
                <w:bCs/>
                <w:sz w:val="20"/>
              </w:rPr>
              <w:t xml:space="preserve">Total </w:t>
            </w:r>
          </w:p>
          <w:p w14:paraId="465E9D0D" w14:textId="51E1136A" w:rsidR="00386740" w:rsidRPr="00386740" w:rsidRDefault="00386740" w:rsidP="00386740">
            <w:pPr>
              <w:pStyle w:val="acctmergecolhdg"/>
              <w:spacing w:line="260" w:lineRule="exact"/>
              <w:ind w:left="-83" w:right="-79" w:firstLine="4"/>
              <w:rPr>
                <w:b w:val="0"/>
                <w:bCs/>
                <w:sz w:val="20"/>
              </w:rPr>
            </w:pPr>
            <w:r w:rsidRPr="00386740">
              <w:rPr>
                <w:b w:val="0"/>
                <w:bCs/>
                <w:sz w:val="20"/>
              </w:rPr>
              <w:t>carrying amounts</w:t>
            </w:r>
          </w:p>
        </w:tc>
        <w:tc>
          <w:tcPr>
            <w:tcW w:w="218" w:type="dxa"/>
            <w:vAlign w:val="bottom"/>
          </w:tcPr>
          <w:p w14:paraId="36BBE7B2" w14:textId="77777777" w:rsidR="00386740" w:rsidRPr="00386740" w:rsidRDefault="00386740" w:rsidP="00386740">
            <w:pPr>
              <w:pStyle w:val="acctmergecolhdg"/>
              <w:spacing w:line="260" w:lineRule="exact"/>
              <w:rPr>
                <w:b w:val="0"/>
                <w:bCs/>
                <w:sz w:val="20"/>
              </w:rPr>
            </w:pPr>
          </w:p>
        </w:tc>
        <w:tc>
          <w:tcPr>
            <w:tcW w:w="1318" w:type="dxa"/>
            <w:vAlign w:val="bottom"/>
            <w:hideMark/>
          </w:tcPr>
          <w:p w14:paraId="5D535AEC" w14:textId="77777777" w:rsidR="00386740" w:rsidRPr="00386740" w:rsidRDefault="00386740" w:rsidP="00386740">
            <w:pPr>
              <w:pStyle w:val="acctmergecolhdg"/>
              <w:spacing w:line="260" w:lineRule="exact"/>
              <w:ind w:left="-83" w:right="-79" w:firstLine="4"/>
              <w:rPr>
                <w:b w:val="0"/>
                <w:bCs/>
                <w:sz w:val="20"/>
              </w:rPr>
            </w:pPr>
            <w:r w:rsidRPr="00386740">
              <w:rPr>
                <w:b w:val="0"/>
                <w:bCs/>
                <w:sz w:val="20"/>
              </w:rPr>
              <w:t xml:space="preserve">Allowance </w:t>
            </w:r>
          </w:p>
          <w:p w14:paraId="60FAA47A" w14:textId="61D3EA3F" w:rsidR="00386740" w:rsidRPr="00386740" w:rsidRDefault="00386740" w:rsidP="00386740">
            <w:pPr>
              <w:pStyle w:val="acctmergecolhdg"/>
              <w:spacing w:line="260" w:lineRule="exact"/>
              <w:ind w:left="-83" w:right="-79" w:firstLine="4"/>
              <w:rPr>
                <w:b w:val="0"/>
                <w:bCs/>
                <w:sz w:val="20"/>
              </w:rPr>
            </w:pPr>
            <w:r w:rsidRPr="00386740">
              <w:rPr>
                <w:b w:val="0"/>
                <w:bCs/>
                <w:sz w:val="20"/>
              </w:rPr>
              <w:t>for expected credit loss</w:t>
            </w:r>
          </w:p>
        </w:tc>
      </w:tr>
      <w:tr w:rsidR="00386740" w:rsidRPr="00386740" w14:paraId="2F1D88B0" w14:textId="77777777" w:rsidTr="00386740">
        <w:trPr>
          <w:cantSplit/>
          <w:trHeight w:val="101"/>
          <w:tblHeader/>
        </w:trPr>
        <w:tc>
          <w:tcPr>
            <w:tcW w:w="4757" w:type="dxa"/>
            <w:vAlign w:val="bottom"/>
            <w:hideMark/>
          </w:tcPr>
          <w:p w14:paraId="20A6308F" w14:textId="77777777" w:rsidR="00386740" w:rsidRPr="00386740" w:rsidRDefault="00386740" w:rsidP="00386740">
            <w:pPr>
              <w:pStyle w:val="acctfourfigures"/>
              <w:tabs>
                <w:tab w:val="left" w:pos="720"/>
              </w:tabs>
              <w:spacing w:line="260" w:lineRule="exact"/>
              <w:ind w:left="188" w:hanging="174"/>
              <w:rPr>
                <w:b/>
                <w:bCs/>
                <w:i/>
                <w:iCs/>
                <w:sz w:val="20"/>
              </w:rPr>
            </w:pPr>
          </w:p>
        </w:tc>
        <w:tc>
          <w:tcPr>
            <w:tcW w:w="4377" w:type="dxa"/>
            <w:gridSpan w:val="5"/>
            <w:hideMark/>
          </w:tcPr>
          <w:p w14:paraId="22A1AAAE" w14:textId="7A91D9BB" w:rsidR="00386740" w:rsidRPr="00386740" w:rsidRDefault="00386740" w:rsidP="00386740">
            <w:pPr>
              <w:pStyle w:val="acctmergecolhdg"/>
              <w:spacing w:line="260" w:lineRule="exact"/>
              <w:ind w:left="-83" w:right="-79" w:firstLine="4"/>
              <w:rPr>
                <w:b w:val="0"/>
                <w:bCs/>
                <w:sz w:val="20"/>
              </w:rPr>
            </w:pPr>
            <w:r w:rsidRPr="00386740">
              <w:rPr>
                <w:b w:val="0"/>
                <w:bCs/>
                <w:i/>
                <w:iCs/>
                <w:sz w:val="20"/>
              </w:rPr>
              <w:t>(in thousand Baht)</w:t>
            </w:r>
          </w:p>
        </w:tc>
      </w:tr>
      <w:tr w:rsidR="00523631" w:rsidRPr="00386740" w14:paraId="5C8AB3D8" w14:textId="77777777" w:rsidTr="00386740">
        <w:trPr>
          <w:cantSplit/>
          <w:trHeight w:val="60"/>
        </w:trPr>
        <w:tc>
          <w:tcPr>
            <w:tcW w:w="4757" w:type="dxa"/>
            <w:hideMark/>
          </w:tcPr>
          <w:p w14:paraId="1B11999D" w14:textId="03F80303" w:rsidR="00523631" w:rsidRPr="00386740" w:rsidRDefault="00523631" w:rsidP="00523631">
            <w:pPr>
              <w:spacing w:line="260" w:lineRule="exact"/>
              <w:rPr>
                <w:sz w:val="20"/>
              </w:rPr>
            </w:pPr>
            <w:r w:rsidRPr="00386740">
              <w:rPr>
                <w:sz w:val="20"/>
              </w:rPr>
              <w:t>Within credit terms</w:t>
            </w:r>
          </w:p>
        </w:tc>
        <w:tc>
          <w:tcPr>
            <w:tcW w:w="1310" w:type="dxa"/>
          </w:tcPr>
          <w:p w14:paraId="0D3ECF11" w14:textId="77777777" w:rsidR="00523631" w:rsidRPr="00386740" w:rsidRDefault="00523631" w:rsidP="00523631">
            <w:pPr>
              <w:pStyle w:val="acctfourfigures"/>
              <w:tabs>
                <w:tab w:val="decimal" w:pos="465"/>
              </w:tabs>
              <w:spacing w:line="260" w:lineRule="exact"/>
              <w:ind w:left="-83" w:right="11" w:firstLine="4"/>
              <w:jc w:val="right"/>
              <w:rPr>
                <w:sz w:val="20"/>
              </w:rPr>
            </w:pPr>
            <w:r w:rsidRPr="00386740">
              <w:rPr>
                <w:sz w:val="20"/>
              </w:rPr>
              <w:t>45,874</w:t>
            </w:r>
          </w:p>
        </w:tc>
        <w:tc>
          <w:tcPr>
            <w:tcW w:w="218" w:type="dxa"/>
          </w:tcPr>
          <w:p w14:paraId="3D9A670A" w14:textId="77777777" w:rsidR="00523631" w:rsidRPr="00386740" w:rsidRDefault="00523631" w:rsidP="00523631">
            <w:pPr>
              <w:pStyle w:val="acctfourfigures"/>
              <w:tabs>
                <w:tab w:val="decimal" w:pos="731"/>
              </w:tabs>
              <w:spacing w:line="260" w:lineRule="exact"/>
              <w:ind w:left="-79" w:right="-72"/>
              <w:rPr>
                <w:sz w:val="20"/>
              </w:rPr>
            </w:pPr>
          </w:p>
        </w:tc>
        <w:tc>
          <w:tcPr>
            <w:tcW w:w="1313" w:type="dxa"/>
          </w:tcPr>
          <w:p w14:paraId="676FB662" w14:textId="358B220C" w:rsidR="00523631" w:rsidRPr="00386740" w:rsidRDefault="00523631" w:rsidP="00523631">
            <w:pPr>
              <w:pStyle w:val="acctfourfigures"/>
              <w:tabs>
                <w:tab w:val="decimal" w:pos="701"/>
              </w:tabs>
              <w:spacing w:line="260" w:lineRule="exact"/>
              <w:ind w:left="-79" w:right="66"/>
              <w:jc w:val="right"/>
              <w:rPr>
                <w:sz w:val="20"/>
              </w:rPr>
            </w:pPr>
            <w:r w:rsidRPr="00386740">
              <w:rPr>
                <w:sz w:val="20"/>
              </w:rPr>
              <w:t>45,874</w:t>
            </w:r>
          </w:p>
        </w:tc>
        <w:tc>
          <w:tcPr>
            <w:tcW w:w="218" w:type="dxa"/>
          </w:tcPr>
          <w:p w14:paraId="43B4BFF1" w14:textId="77777777" w:rsidR="00523631" w:rsidRPr="00386740" w:rsidRDefault="00523631" w:rsidP="00523631">
            <w:pPr>
              <w:pStyle w:val="acctfourfigures"/>
              <w:spacing w:line="260" w:lineRule="exact"/>
              <w:rPr>
                <w:sz w:val="20"/>
              </w:rPr>
            </w:pPr>
          </w:p>
        </w:tc>
        <w:tc>
          <w:tcPr>
            <w:tcW w:w="1318" w:type="dxa"/>
          </w:tcPr>
          <w:p w14:paraId="08346170" w14:textId="77777777" w:rsidR="00523631" w:rsidRPr="00386740" w:rsidRDefault="00523631" w:rsidP="00523631">
            <w:pPr>
              <w:pStyle w:val="acctfourfigures"/>
              <w:tabs>
                <w:tab w:val="decimal" w:pos="731"/>
              </w:tabs>
              <w:spacing w:line="260" w:lineRule="exact"/>
              <w:ind w:right="11"/>
              <w:jc w:val="right"/>
              <w:rPr>
                <w:sz w:val="20"/>
              </w:rPr>
            </w:pPr>
            <w:r w:rsidRPr="00386740">
              <w:rPr>
                <w:sz w:val="20"/>
              </w:rPr>
              <w:t>21</w:t>
            </w:r>
          </w:p>
        </w:tc>
      </w:tr>
      <w:tr w:rsidR="00386740" w:rsidRPr="00386740" w14:paraId="3E1C5E50" w14:textId="77777777" w:rsidTr="00386740">
        <w:trPr>
          <w:cantSplit/>
          <w:trHeight w:val="60"/>
        </w:trPr>
        <w:tc>
          <w:tcPr>
            <w:tcW w:w="4757" w:type="dxa"/>
            <w:hideMark/>
          </w:tcPr>
          <w:p w14:paraId="50223B1C" w14:textId="588A0952" w:rsidR="00386740" w:rsidRPr="00386740" w:rsidRDefault="00386740" w:rsidP="00386740">
            <w:pPr>
              <w:spacing w:line="260" w:lineRule="exact"/>
              <w:rPr>
                <w:sz w:val="20"/>
              </w:rPr>
            </w:pPr>
            <w:r w:rsidRPr="00386740">
              <w:rPr>
                <w:sz w:val="20"/>
              </w:rPr>
              <w:t>Overdue:</w:t>
            </w:r>
          </w:p>
        </w:tc>
        <w:tc>
          <w:tcPr>
            <w:tcW w:w="1310" w:type="dxa"/>
          </w:tcPr>
          <w:p w14:paraId="4C42929D" w14:textId="77777777" w:rsidR="00386740" w:rsidRPr="00386740" w:rsidRDefault="00386740" w:rsidP="00386740">
            <w:pPr>
              <w:pStyle w:val="acctfourfigures"/>
              <w:tabs>
                <w:tab w:val="decimal" w:pos="465"/>
              </w:tabs>
              <w:spacing w:line="260" w:lineRule="exact"/>
              <w:ind w:left="-83" w:right="11" w:firstLine="4"/>
              <w:jc w:val="right"/>
              <w:rPr>
                <w:sz w:val="20"/>
              </w:rPr>
            </w:pPr>
          </w:p>
        </w:tc>
        <w:tc>
          <w:tcPr>
            <w:tcW w:w="218" w:type="dxa"/>
          </w:tcPr>
          <w:p w14:paraId="30FF6B06" w14:textId="77777777" w:rsidR="00386740" w:rsidRPr="00386740" w:rsidRDefault="00386740" w:rsidP="00386740">
            <w:pPr>
              <w:pStyle w:val="acctfourfigures"/>
              <w:tabs>
                <w:tab w:val="decimal" w:pos="731"/>
              </w:tabs>
              <w:spacing w:line="260" w:lineRule="exact"/>
              <w:ind w:left="-79" w:right="-72"/>
              <w:rPr>
                <w:sz w:val="20"/>
              </w:rPr>
            </w:pPr>
          </w:p>
        </w:tc>
        <w:tc>
          <w:tcPr>
            <w:tcW w:w="1313" w:type="dxa"/>
          </w:tcPr>
          <w:p w14:paraId="51B9A4CA" w14:textId="77777777" w:rsidR="00386740" w:rsidRPr="00386740" w:rsidRDefault="00386740" w:rsidP="00386740">
            <w:pPr>
              <w:pStyle w:val="acctfourfigures"/>
              <w:tabs>
                <w:tab w:val="decimal" w:pos="701"/>
              </w:tabs>
              <w:spacing w:line="260" w:lineRule="exact"/>
              <w:ind w:left="-79" w:right="66"/>
              <w:jc w:val="right"/>
              <w:rPr>
                <w:sz w:val="20"/>
              </w:rPr>
            </w:pPr>
          </w:p>
        </w:tc>
        <w:tc>
          <w:tcPr>
            <w:tcW w:w="218" w:type="dxa"/>
          </w:tcPr>
          <w:p w14:paraId="59F3AA87" w14:textId="77777777" w:rsidR="00386740" w:rsidRPr="00386740" w:rsidRDefault="00386740" w:rsidP="00386740">
            <w:pPr>
              <w:pStyle w:val="acctfourfigures"/>
              <w:spacing w:line="260" w:lineRule="exact"/>
              <w:rPr>
                <w:sz w:val="20"/>
              </w:rPr>
            </w:pPr>
          </w:p>
        </w:tc>
        <w:tc>
          <w:tcPr>
            <w:tcW w:w="1318" w:type="dxa"/>
          </w:tcPr>
          <w:p w14:paraId="73E1F261" w14:textId="77777777" w:rsidR="00386740" w:rsidRPr="00386740" w:rsidRDefault="00386740" w:rsidP="00386740">
            <w:pPr>
              <w:pStyle w:val="acctfourfigures"/>
              <w:tabs>
                <w:tab w:val="decimal" w:pos="731"/>
              </w:tabs>
              <w:spacing w:line="260" w:lineRule="exact"/>
              <w:ind w:right="11"/>
              <w:jc w:val="right"/>
              <w:rPr>
                <w:sz w:val="20"/>
              </w:rPr>
            </w:pPr>
          </w:p>
        </w:tc>
      </w:tr>
      <w:tr w:rsidR="00E1567F" w:rsidRPr="00386740" w14:paraId="5A8218B7" w14:textId="77777777" w:rsidTr="00386740">
        <w:trPr>
          <w:cantSplit/>
          <w:trHeight w:val="60"/>
        </w:trPr>
        <w:tc>
          <w:tcPr>
            <w:tcW w:w="4757" w:type="dxa"/>
            <w:hideMark/>
          </w:tcPr>
          <w:p w14:paraId="615AEC44" w14:textId="527BDA4A" w:rsidR="00E1567F" w:rsidRPr="00386740" w:rsidRDefault="00E1567F" w:rsidP="00E1567F">
            <w:pPr>
              <w:spacing w:line="260" w:lineRule="exact"/>
              <w:ind w:left="104"/>
              <w:rPr>
                <w:sz w:val="20"/>
              </w:rPr>
            </w:pPr>
            <w:r w:rsidRPr="00386740">
              <w:rPr>
                <w:sz w:val="20"/>
              </w:rPr>
              <w:t xml:space="preserve">   1 - 90 days</w:t>
            </w:r>
          </w:p>
        </w:tc>
        <w:tc>
          <w:tcPr>
            <w:tcW w:w="1310" w:type="dxa"/>
          </w:tcPr>
          <w:p w14:paraId="7826D84C" w14:textId="77777777" w:rsidR="00E1567F" w:rsidRPr="00386740" w:rsidRDefault="00E1567F" w:rsidP="00E1567F">
            <w:pPr>
              <w:pStyle w:val="acctfourfigures"/>
              <w:tabs>
                <w:tab w:val="decimal" w:pos="465"/>
              </w:tabs>
              <w:spacing w:line="260" w:lineRule="exact"/>
              <w:ind w:left="-83" w:right="11" w:firstLine="4"/>
              <w:jc w:val="right"/>
              <w:rPr>
                <w:sz w:val="20"/>
              </w:rPr>
            </w:pPr>
            <w:r w:rsidRPr="00386740">
              <w:rPr>
                <w:sz w:val="20"/>
              </w:rPr>
              <w:t>41,202</w:t>
            </w:r>
          </w:p>
        </w:tc>
        <w:tc>
          <w:tcPr>
            <w:tcW w:w="218" w:type="dxa"/>
          </w:tcPr>
          <w:p w14:paraId="0544D586" w14:textId="77777777" w:rsidR="00E1567F" w:rsidRPr="00386740" w:rsidRDefault="00E1567F" w:rsidP="00E1567F">
            <w:pPr>
              <w:pStyle w:val="acctfourfigures"/>
              <w:tabs>
                <w:tab w:val="decimal" w:pos="731"/>
              </w:tabs>
              <w:spacing w:line="260" w:lineRule="exact"/>
              <w:ind w:left="-79" w:right="-72"/>
              <w:rPr>
                <w:sz w:val="20"/>
              </w:rPr>
            </w:pPr>
          </w:p>
        </w:tc>
        <w:tc>
          <w:tcPr>
            <w:tcW w:w="1313" w:type="dxa"/>
          </w:tcPr>
          <w:p w14:paraId="3CC0172C" w14:textId="150A4329" w:rsidR="00E1567F" w:rsidRPr="00386740" w:rsidRDefault="00E1567F" w:rsidP="00E1567F">
            <w:pPr>
              <w:pStyle w:val="acctfourfigures"/>
              <w:tabs>
                <w:tab w:val="decimal" w:pos="701"/>
              </w:tabs>
              <w:spacing w:line="260" w:lineRule="exact"/>
              <w:ind w:left="-79" w:right="66"/>
              <w:jc w:val="right"/>
              <w:rPr>
                <w:sz w:val="20"/>
              </w:rPr>
            </w:pPr>
            <w:r w:rsidRPr="00386740">
              <w:rPr>
                <w:sz w:val="20"/>
              </w:rPr>
              <w:t>41,202</w:t>
            </w:r>
          </w:p>
        </w:tc>
        <w:tc>
          <w:tcPr>
            <w:tcW w:w="218" w:type="dxa"/>
          </w:tcPr>
          <w:p w14:paraId="3045D43E" w14:textId="77777777" w:rsidR="00E1567F" w:rsidRPr="00386740" w:rsidRDefault="00E1567F" w:rsidP="00E1567F">
            <w:pPr>
              <w:pStyle w:val="acctfourfigures"/>
              <w:spacing w:line="260" w:lineRule="exact"/>
              <w:rPr>
                <w:sz w:val="20"/>
              </w:rPr>
            </w:pPr>
          </w:p>
        </w:tc>
        <w:tc>
          <w:tcPr>
            <w:tcW w:w="1318" w:type="dxa"/>
          </w:tcPr>
          <w:p w14:paraId="01EC1F86" w14:textId="77777777" w:rsidR="00E1567F" w:rsidRPr="00386740" w:rsidRDefault="00E1567F" w:rsidP="00E1567F">
            <w:pPr>
              <w:pStyle w:val="acctfourfigures"/>
              <w:tabs>
                <w:tab w:val="decimal" w:pos="731"/>
              </w:tabs>
              <w:spacing w:line="260" w:lineRule="exact"/>
              <w:ind w:right="11"/>
              <w:jc w:val="right"/>
              <w:rPr>
                <w:sz w:val="20"/>
              </w:rPr>
            </w:pPr>
            <w:r w:rsidRPr="00386740">
              <w:rPr>
                <w:sz w:val="20"/>
              </w:rPr>
              <w:t>15</w:t>
            </w:r>
          </w:p>
        </w:tc>
      </w:tr>
      <w:tr w:rsidR="00386740" w:rsidRPr="00386740" w14:paraId="48C9AECA" w14:textId="77777777" w:rsidTr="00386740">
        <w:trPr>
          <w:cantSplit/>
          <w:trHeight w:val="60"/>
        </w:trPr>
        <w:tc>
          <w:tcPr>
            <w:tcW w:w="4757" w:type="dxa"/>
            <w:hideMark/>
          </w:tcPr>
          <w:p w14:paraId="4BFB17CC" w14:textId="5A37BE8A" w:rsidR="00386740" w:rsidRPr="00386740" w:rsidRDefault="00386740" w:rsidP="00386740">
            <w:pPr>
              <w:spacing w:line="260" w:lineRule="exact"/>
              <w:ind w:left="104"/>
              <w:rPr>
                <w:sz w:val="20"/>
              </w:rPr>
            </w:pPr>
            <w:r w:rsidRPr="00386740">
              <w:rPr>
                <w:sz w:val="20"/>
              </w:rPr>
              <w:t xml:space="preserve">   91 - 180 days</w:t>
            </w:r>
          </w:p>
        </w:tc>
        <w:tc>
          <w:tcPr>
            <w:tcW w:w="1310" w:type="dxa"/>
          </w:tcPr>
          <w:p w14:paraId="7ACCCC7D" w14:textId="77777777" w:rsidR="00386740" w:rsidRPr="00386740" w:rsidRDefault="00386740" w:rsidP="00386740">
            <w:pPr>
              <w:pStyle w:val="acctfourfigures"/>
              <w:tabs>
                <w:tab w:val="decimal" w:pos="465"/>
              </w:tabs>
              <w:spacing w:line="260" w:lineRule="exact"/>
              <w:ind w:left="-83" w:right="11" w:firstLine="4"/>
              <w:jc w:val="right"/>
              <w:rPr>
                <w:sz w:val="20"/>
              </w:rPr>
            </w:pPr>
            <w:r w:rsidRPr="00386740">
              <w:rPr>
                <w:sz w:val="20"/>
              </w:rPr>
              <w:t>2,535</w:t>
            </w:r>
          </w:p>
        </w:tc>
        <w:tc>
          <w:tcPr>
            <w:tcW w:w="218" w:type="dxa"/>
          </w:tcPr>
          <w:p w14:paraId="1DCDE062" w14:textId="77777777" w:rsidR="00386740" w:rsidRPr="00386740" w:rsidRDefault="00386740" w:rsidP="00386740">
            <w:pPr>
              <w:pStyle w:val="acctfourfigures"/>
              <w:tabs>
                <w:tab w:val="decimal" w:pos="731"/>
              </w:tabs>
              <w:spacing w:line="260" w:lineRule="exact"/>
              <w:ind w:left="-79" w:right="-72"/>
              <w:rPr>
                <w:sz w:val="20"/>
              </w:rPr>
            </w:pPr>
          </w:p>
        </w:tc>
        <w:tc>
          <w:tcPr>
            <w:tcW w:w="1313" w:type="dxa"/>
          </w:tcPr>
          <w:p w14:paraId="7E25C493" w14:textId="77777777" w:rsidR="00386740" w:rsidRPr="00386740" w:rsidRDefault="00386740" w:rsidP="00386740">
            <w:pPr>
              <w:pStyle w:val="acctfourfigures"/>
              <w:tabs>
                <w:tab w:val="decimal" w:pos="701"/>
              </w:tabs>
              <w:spacing w:line="260" w:lineRule="exact"/>
              <w:ind w:left="-79" w:right="66"/>
              <w:jc w:val="right"/>
              <w:rPr>
                <w:sz w:val="20"/>
              </w:rPr>
            </w:pPr>
            <w:r w:rsidRPr="00386740">
              <w:rPr>
                <w:sz w:val="20"/>
              </w:rPr>
              <w:t>2,535</w:t>
            </w:r>
          </w:p>
        </w:tc>
        <w:tc>
          <w:tcPr>
            <w:tcW w:w="218" w:type="dxa"/>
          </w:tcPr>
          <w:p w14:paraId="09F3255B" w14:textId="77777777" w:rsidR="00386740" w:rsidRPr="00386740" w:rsidRDefault="00386740" w:rsidP="00386740">
            <w:pPr>
              <w:pStyle w:val="acctfourfigures"/>
              <w:spacing w:line="260" w:lineRule="exact"/>
              <w:rPr>
                <w:sz w:val="20"/>
              </w:rPr>
            </w:pPr>
          </w:p>
        </w:tc>
        <w:tc>
          <w:tcPr>
            <w:tcW w:w="1318" w:type="dxa"/>
          </w:tcPr>
          <w:p w14:paraId="4FECC18A" w14:textId="77777777" w:rsidR="00386740" w:rsidRPr="00386740" w:rsidRDefault="00386740" w:rsidP="00386740">
            <w:pPr>
              <w:pStyle w:val="acctfourfigures"/>
              <w:tabs>
                <w:tab w:val="decimal" w:pos="731"/>
              </w:tabs>
              <w:spacing w:line="260" w:lineRule="exact"/>
              <w:ind w:right="11"/>
              <w:jc w:val="right"/>
              <w:rPr>
                <w:sz w:val="20"/>
              </w:rPr>
            </w:pPr>
            <w:r w:rsidRPr="00386740">
              <w:rPr>
                <w:sz w:val="20"/>
              </w:rPr>
              <w:t>1</w:t>
            </w:r>
          </w:p>
        </w:tc>
      </w:tr>
      <w:tr w:rsidR="00386740" w:rsidRPr="00386740" w14:paraId="52E909C2" w14:textId="77777777" w:rsidTr="00386740">
        <w:trPr>
          <w:cantSplit/>
          <w:trHeight w:val="65"/>
        </w:trPr>
        <w:tc>
          <w:tcPr>
            <w:tcW w:w="4757" w:type="dxa"/>
            <w:hideMark/>
          </w:tcPr>
          <w:p w14:paraId="7C43452F" w14:textId="33A1AB05" w:rsidR="00386740" w:rsidRPr="00386740" w:rsidRDefault="00386740" w:rsidP="00386740">
            <w:pPr>
              <w:spacing w:line="260" w:lineRule="exact"/>
              <w:ind w:left="104" w:right="-79"/>
              <w:rPr>
                <w:sz w:val="20"/>
              </w:rPr>
            </w:pPr>
            <w:r w:rsidRPr="00386740">
              <w:rPr>
                <w:sz w:val="20"/>
              </w:rPr>
              <w:t xml:space="preserve">   181 - 365 days</w:t>
            </w:r>
          </w:p>
        </w:tc>
        <w:tc>
          <w:tcPr>
            <w:tcW w:w="1310" w:type="dxa"/>
          </w:tcPr>
          <w:p w14:paraId="3BC2190E" w14:textId="77777777" w:rsidR="00386740" w:rsidRPr="00386740" w:rsidRDefault="00386740" w:rsidP="00386740">
            <w:pPr>
              <w:pStyle w:val="acctfourfigures"/>
              <w:tabs>
                <w:tab w:val="decimal" w:pos="465"/>
              </w:tabs>
              <w:spacing w:line="260" w:lineRule="exact"/>
              <w:ind w:left="-83" w:right="11" w:firstLine="4"/>
              <w:jc w:val="right"/>
              <w:rPr>
                <w:sz w:val="20"/>
              </w:rPr>
            </w:pPr>
            <w:r w:rsidRPr="00386740">
              <w:rPr>
                <w:sz w:val="20"/>
              </w:rPr>
              <w:t>567</w:t>
            </w:r>
          </w:p>
        </w:tc>
        <w:tc>
          <w:tcPr>
            <w:tcW w:w="218" w:type="dxa"/>
          </w:tcPr>
          <w:p w14:paraId="20480707" w14:textId="77777777" w:rsidR="00386740" w:rsidRPr="00386740" w:rsidRDefault="00386740" w:rsidP="00386740">
            <w:pPr>
              <w:pStyle w:val="acctfourfigures"/>
              <w:tabs>
                <w:tab w:val="decimal" w:pos="731"/>
              </w:tabs>
              <w:spacing w:line="260" w:lineRule="exact"/>
              <w:ind w:left="-79" w:right="-72"/>
              <w:rPr>
                <w:sz w:val="20"/>
              </w:rPr>
            </w:pPr>
          </w:p>
        </w:tc>
        <w:tc>
          <w:tcPr>
            <w:tcW w:w="1313" w:type="dxa"/>
          </w:tcPr>
          <w:p w14:paraId="06426253" w14:textId="77777777" w:rsidR="00386740" w:rsidRPr="00386740" w:rsidRDefault="00386740" w:rsidP="00386740">
            <w:pPr>
              <w:pStyle w:val="acctfourfigures"/>
              <w:tabs>
                <w:tab w:val="decimal" w:pos="701"/>
              </w:tabs>
              <w:spacing w:line="260" w:lineRule="exact"/>
              <w:ind w:left="-79" w:right="66"/>
              <w:jc w:val="right"/>
              <w:rPr>
                <w:sz w:val="20"/>
              </w:rPr>
            </w:pPr>
            <w:r w:rsidRPr="00386740">
              <w:rPr>
                <w:sz w:val="20"/>
              </w:rPr>
              <w:t>567</w:t>
            </w:r>
          </w:p>
        </w:tc>
        <w:tc>
          <w:tcPr>
            <w:tcW w:w="218" w:type="dxa"/>
          </w:tcPr>
          <w:p w14:paraId="3BC2C845" w14:textId="77777777" w:rsidR="00386740" w:rsidRPr="00386740" w:rsidRDefault="00386740" w:rsidP="00386740">
            <w:pPr>
              <w:pStyle w:val="acctfourfigures"/>
              <w:spacing w:line="260" w:lineRule="exact"/>
              <w:rPr>
                <w:sz w:val="20"/>
              </w:rPr>
            </w:pPr>
          </w:p>
        </w:tc>
        <w:tc>
          <w:tcPr>
            <w:tcW w:w="1318" w:type="dxa"/>
          </w:tcPr>
          <w:p w14:paraId="3A89C8CC" w14:textId="77777777" w:rsidR="00386740" w:rsidRPr="00386740" w:rsidRDefault="00386740" w:rsidP="00386740">
            <w:pPr>
              <w:pStyle w:val="acctfourfigures"/>
              <w:tabs>
                <w:tab w:val="decimal" w:pos="731"/>
              </w:tabs>
              <w:spacing w:line="260" w:lineRule="exact"/>
              <w:ind w:right="11"/>
              <w:jc w:val="right"/>
              <w:rPr>
                <w:sz w:val="20"/>
              </w:rPr>
            </w:pPr>
            <w:r w:rsidRPr="00386740">
              <w:rPr>
                <w:sz w:val="20"/>
              </w:rPr>
              <w:t>25</w:t>
            </w:r>
          </w:p>
        </w:tc>
      </w:tr>
      <w:tr w:rsidR="00386740" w:rsidRPr="00386740" w14:paraId="1862EFCD" w14:textId="77777777" w:rsidTr="00386740">
        <w:trPr>
          <w:cantSplit/>
          <w:trHeight w:val="74"/>
        </w:trPr>
        <w:tc>
          <w:tcPr>
            <w:tcW w:w="4757" w:type="dxa"/>
            <w:hideMark/>
          </w:tcPr>
          <w:p w14:paraId="51283489" w14:textId="6E2314E4" w:rsidR="00386740" w:rsidRPr="00386740" w:rsidRDefault="00386740" w:rsidP="00386740">
            <w:pPr>
              <w:spacing w:line="260" w:lineRule="exact"/>
              <w:ind w:left="104"/>
              <w:rPr>
                <w:sz w:val="20"/>
              </w:rPr>
            </w:pPr>
            <w:r w:rsidRPr="00386740">
              <w:rPr>
                <w:sz w:val="20"/>
                <w:rtl/>
                <w:cs/>
              </w:rPr>
              <w:t xml:space="preserve">   </w:t>
            </w:r>
            <w:r w:rsidRPr="00386740">
              <w:rPr>
                <w:sz w:val="20"/>
              </w:rPr>
              <w:t>More than</w:t>
            </w:r>
            <w:r w:rsidRPr="00386740">
              <w:rPr>
                <w:sz w:val="20"/>
                <w:rtl/>
                <w:cs/>
              </w:rPr>
              <w:t xml:space="preserve"> </w:t>
            </w:r>
            <w:r w:rsidRPr="00386740">
              <w:rPr>
                <w:sz w:val="20"/>
              </w:rPr>
              <w:t>365</w:t>
            </w:r>
            <w:r w:rsidRPr="00386740">
              <w:rPr>
                <w:sz w:val="20"/>
                <w:rtl/>
                <w:cs/>
              </w:rPr>
              <w:t xml:space="preserve"> </w:t>
            </w:r>
            <w:r w:rsidRPr="00386740">
              <w:rPr>
                <w:sz w:val="20"/>
              </w:rPr>
              <w:t>days</w:t>
            </w:r>
          </w:p>
        </w:tc>
        <w:tc>
          <w:tcPr>
            <w:tcW w:w="1310" w:type="dxa"/>
            <w:tcBorders>
              <w:top w:val="nil"/>
              <w:left w:val="nil"/>
              <w:bottom w:val="single" w:sz="4" w:space="0" w:color="auto"/>
              <w:right w:val="nil"/>
            </w:tcBorders>
          </w:tcPr>
          <w:p w14:paraId="0E745C8A" w14:textId="77777777" w:rsidR="00386740" w:rsidRPr="00386740" w:rsidRDefault="00386740" w:rsidP="00386740">
            <w:pPr>
              <w:pStyle w:val="acctfourfigures"/>
              <w:tabs>
                <w:tab w:val="decimal" w:pos="465"/>
              </w:tabs>
              <w:spacing w:line="260" w:lineRule="exact"/>
              <w:ind w:left="-83" w:right="11" w:firstLine="4"/>
              <w:jc w:val="right"/>
              <w:rPr>
                <w:sz w:val="20"/>
              </w:rPr>
            </w:pPr>
            <w:r w:rsidRPr="00386740">
              <w:rPr>
                <w:sz w:val="20"/>
              </w:rPr>
              <w:t>318</w:t>
            </w:r>
          </w:p>
        </w:tc>
        <w:tc>
          <w:tcPr>
            <w:tcW w:w="218" w:type="dxa"/>
          </w:tcPr>
          <w:p w14:paraId="210EDBC6" w14:textId="77777777" w:rsidR="00386740" w:rsidRPr="00386740" w:rsidRDefault="00386740" w:rsidP="00386740">
            <w:pPr>
              <w:pStyle w:val="acctfourfigures"/>
              <w:tabs>
                <w:tab w:val="decimal" w:pos="731"/>
              </w:tabs>
              <w:spacing w:line="260" w:lineRule="exact"/>
              <w:ind w:left="-79" w:right="-72"/>
              <w:rPr>
                <w:sz w:val="20"/>
              </w:rPr>
            </w:pPr>
          </w:p>
        </w:tc>
        <w:tc>
          <w:tcPr>
            <w:tcW w:w="1313" w:type="dxa"/>
            <w:tcBorders>
              <w:top w:val="nil"/>
              <w:left w:val="nil"/>
              <w:bottom w:val="single" w:sz="4" w:space="0" w:color="auto"/>
              <w:right w:val="nil"/>
            </w:tcBorders>
          </w:tcPr>
          <w:p w14:paraId="5211F2E6" w14:textId="77777777" w:rsidR="00386740" w:rsidRPr="00386740" w:rsidRDefault="00386740" w:rsidP="00386740">
            <w:pPr>
              <w:pStyle w:val="acctfourfigures"/>
              <w:tabs>
                <w:tab w:val="decimal" w:pos="701"/>
              </w:tabs>
              <w:spacing w:line="260" w:lineRule="exact"/>
              <w:ind w:left="-79" w:right="66"/>
              <w:jc w:val="right"/>
              <w:rPr>
                <w:sz w:val="20"/>
              </w:rPr>
            </w:pPr>
            <w:r w:rsidRPr="00386740">
              <w:rPr>
                <w:sz w:val="20"/>
              </w:rPr>
              <w:t>318</w:t>
            </w:r>
          </w:p>
        </w:tc>
        <w:tc>
          <w:tcPr>
            <w:tcW w:w="218" w:type="dxa"/>
          </w:tcPr>
          <w:p w14:paraId="15A055B2" w14:textId="77777777" w:rsidR="00386740" w:rsidRPr="00386740" w:rsidRDefault="00386740" w:rsidP="00386740">
            <w:pPr>
              <w:pStyle w:val="acctfourfigures"/>
              <w:spacing w:line="260" w:lineRule="exact"/>
              <w:rPr>
                <w:sz w:val="20"/>
              </w:rPr>
            </w:pPr>
          </w:p>
        </w:tc>
        <w:tc>
          <w:tcPr>
            <w:tcW w:w="1318" w:type="dxa"/>
            <w:tcBorders>
              <w:top w:val="nil"/>
              <w:left w:val="nil"/>
              <w:bottom w:val="single" w:sz="4" w:space="0" w:color="auto"/>
              <w:right w:val="nil"/>
            </w:tcBorders>
          </w:tcPr>
          <w:p w14:paraId="430455F8" w14:textId="77777777" w:rsidR="00386740" w:rsidRPr="00386740" w:rsidRDefault="00386740" w:rsidP="00386740">
            <w:pPr>
              <w:pStyle w:val="acctfourfigures"/>
              <w:tabs>
                <w:tab w:val="decimal" w:pos="731"/>
              </w:tabs>
              <w:spacing w:line="260" w:lineRule="exact"/>
              <w:ind w:right="11"/>
              <w:jc w:val="right"/>
              <w:rPr>
                <w:sz w:val="20"/>
              </w:rPr>
            </w:pPr>
            <w:r w:rsidRPr="00386740">
              <w:rPr>
                <w:sz w:val="20"/>
              </w:rPr>
              <w:t>267</w:t>
            </w:r>
          </w:p>
        </w:tc>
      </w:tr>
      <w:tr w:rsidR="00386740" w:rsidRPr="00386740" w14:paraId="245FF811" w14:textId="77777777" w:rsidTr="00386740">
        <w:trPr>
          <w:cantSplit/>
          <w:trHeight w:val="163"/>
        </w:trPr>
        <w:tc>
          <w:tcPr>
            <w:tcW w:w="4757" w:type="dxa"/>
            <w:hideMark/>
          </w:tcPr>
          <w:p w14:paraId="269643BF" w14:textId="403D8F08" w:rsidR="00386740" w:rsidRPr="00386740" w:rsidRDefault="00386740" w:rsidP="00386740">
            <w:pPr>
              <w:spacing w:line="260" w:lineRule="exact"/>
              <w:rPr>
                <w:b/>
                <w:bCs/>
                <w:sz w:val="20"/>
              </w:rPr>
            </w:pPr>
            <w:r w:rsidRPr="00386740">
              <w:rPr>
                <w:b/>
                <w:bCs/>
                <w:sz w:val="20"/>
              </w:rPr>
              <w:t>Total</w:t>
            </w:r>
          </w:p>
        </w:tc>
        <w:tc>
          <w:tcPr>
            <w:tcW w:w="1310" w:type="dxa"/>
            <w:tcBorders>
              <w:top w:val="single" w:sz="4" w:space="0" w:color="auto"/>
              <w:left w:val="nil"/>
              <w:bottom w:val="nil"/>
              <w:right w:val="nil"/>
            </w:tcBorders>
          </w:tcPr>
          <w:p w14:paraId="6DB1B9AB" w14:textId="77777777" w:rsidR="00386740" w:rsidRPr="00386740" w:rsidRDefault="00386740" w:rsidP="00386740">
            <w:pPr>
              <w:pStyle w:val="acctfourfigures"/>
              <w:tabs>
                <w:tab w:val="decimal" w:pos="465"/>
              </w:tabs>
              <w:spacing w:line="260" w:lineRule="exact"/>
              <w:ind w:left="-83" w:right="11" w:firstLine="4"/>
              <w:jc w:val="right"/>
              <w:rPr>
                <w:b/>
                <w:bCs/>
                <w:sz w:val="20"/>
              </w:rPr>
            </w:pPr>
            <w:r w:rsidRPr="00386740">
              <w:rPr>
                <w:b/>
                <w:bCs/>
                <w:sz w:val="20"/>
              </w:rPr>
              <w:t>90,496</w:t>
            </w:r>
          </w:p>
        </w:tc>
        <w:tc>
          <w:tcPr>
            <w:tcW w:w="218" w:type="dxa"/>
          </w:tcPr>
          <w:p w14:paraId="562CD9AB" w14:textId="77777777" w:rsidR="00386740" w:rsidRPr="00386740" w:rsidRDefault="00386740" w:rsidP="00386740">
            <w:pPr>
              <w:pStyle w:val="acctfourfigures"/>
              <w:tabs>
                <w:tab w:val="decimal" w:pos="731"/>
              </w:tabs>
              <w:spacing w:line="260" w:lineRule="exact"/>
              <w:ind w:left="-79" w:right="-72"/>
              <w:rPr>
                <w:b/>
                <w:bCs/>
                <w:sz w:val="20"/>
              </w:rPr>
            </w:pPr>
          </w:p>
        </w:tc>
        <w:tc>
          <w:tcPr>
            <w:tcW w:w="1313" w:type="dxa"/>
            <w:tcBorders>
              <w:top w:val="single" w:sz="4" w:space="0" w:color="auto"/>
              <w:left w:val="nil"/>
              <w:bottom w:val="nil"/>
              <w:right w:val="nil"/>
            </w:tcBorders>
          </w:tcPr>
          <w:p w14:paraId="11A75B67" w14:textId="77777777" w:rsidR="00386740" w:rsidRPr="00386740" w:rsidRDefault="00386740" w:rsidP="00386740">
            <w:pPr>
              <w:pStyle w:val="acctfourfigures"/>
              <w:tabs>
                <w:tab w:val="decimal" w:pos="701"/>
              </w:tabs>
              <w:spacing w:line="260" w:lineRule="exact"/>
              <w:ind w:left="-79" w:right="66"/>
              <w:jc w:val="right"/>
              <w:rPr>
                <w:b/>
                <w:bCs/>
                <w:sz w:val="20"/>
              </w:rPr>
            </w:pPr>
            <w:r w:rsidRPr="00386740">
              <w:rPr>
                <w:b/>
                <w:bCs/>
                <w:sz w:val="20"/>
              </w:rPr>
              <w:t>90,496</w:t>
            </w:r>
          </w:p>
        </w:tc>
        <w:tc>
          <w:tcPr>
            <w:tcW w:w="218" w:type="dxa"/>
          </w:tcPr>
          <w:p w14:paraId="5C6A2F92" w14:textId="77777777" w:rsidR="00386740" w:rsidRPr="00386740" w:rsidRDefault="00386740" w:rsidP="00386740">
            <w:pPr>
              <w:pStyle w:val="acctfourfigures"/>
              <w:spacing w:line="260" w:lineRule="exact"/>
              <w:rPr>
                <w:b/>
                <w:bCs/>
                <w:sz w:val="20"/>
              </w:rPr>
            </w:pPr>
          </w:p>
        </w:tc>
        <w:tc>
          <w:tcPr>
            <w:tcW w:w="1318" w:type="dxa"/>
            <w:tcBorders>
              <w:top w:val="single" w:sz="4" w:space="0" w:color="auto"/>
              <w:left w:val="nil"/>
              <w:bottom w:val="double" w:sz="4" w:space="0" w:color="auto"/>
              <w:right w:val="nil"/>
            </w:tcBorders>
          </w:tcPr>
          <w:p w14:paraId="70AFD3DF" w14:textId="77777777" w:rsidR="00386740" w:rsidRPr="00386740" w:rsidRDefault="00386740" w:rsidP="00386740">
            <w:pPr>
              <w:pStyle w:val="acctfourfigures"/>
              <w:tabs>
                <w:tab w:val="decimal" w:pos="731"/>
              </w:tabs>
              <w:spacing w:line="260" w:lineRule="exact"/>
              <w:ind w:right="11"/>
              <w:jc w:val="right"/>
              <w:rPr>
                <w:b/>
                <w:bCs/>
                <w:sz w:val="20"/>
              </w:rPr>
            </w:pPr>
            <w:r w:rsidRPr="00386740">
              <w:rPr>
                <w:b/>
                <w:bCs/>
                <w:sz w:val="20"/>
              </w:rPr>
              <w:t>329</w:t>
            </w:r>
          </w:p>
        </w:tc>
      </w:tr>
      <w:tr w:rsidR="00386740" w:rsidRPr="00386740" w14:paraId="07BB7E12" w14:textId="77777777" w:rsidTr="0000379C">
        <w:trPr>
          <w:cantSplit/>
          <w:trHeight w:val="69"/>
        </w:trPr>
        <w:tc>
          <w:tcPr>
            <w:tcW w:w="4757" w:type="dxa"/>
            <w:hideMark/>
          </w:tcPr>
          <w:p w14:paraId="10BC66F1" w14:textId="169B4F17" w:rsidR="00386740" w:rsidRPr="00386740" w:rsidRDefault="00386740" w:rsidP="00386740">
            <w:pPr>
              <w:spacing w:line="260" w:lineRule="exact"/>
              <w:rPr>
                <w:sz w:val="20"/>
              </w:rPr>
            </w:pPr>
            <w:r w:rsidRPr="00386740">
              <w:rPr>
                <w:i/>
                <w:iCs/>
                <w:sz w:val="20"/>
              </w:rPr>
              <w:t>Less</w:t>
            </w:r>
            <w:r w:rsidRPr="00386740">
              <w:rPr>
                <w:sz w:val="20"/>
              </w:rPr>
              <w:t xml:space="preserve"> allowance for</w:t>
            </w:r>
            <w:r w:rsidRPr="00386740">
              <w:rPr>
                <w:sz w:val="20"/>
                <w:cs/>
                <w:lang w:bidi="th-TH"/>
              </w:rPr>
              <w:t xml:space="preserve"> </w:t>
            </w:r>
            <w:r w:rsidRPr="00386740">
              <w:rPr>
                <w:sz w:val="20"/>
              </w:rPr>
              <w:t>expected credit loss</w:t>
            </w:r>
            <w:r w:rsidRPr="00386740">
              <w:rPr>
                <w:sz w:val="20"/>
                <w:cs/>
                <w:lang w:bidi="th-TH"/>
              </w:rPr>
              <w:t xml:space="preserve"> </w:t>
            </w:r>
          </w:p>
        </w:tc>
        <w:tc>
          <w:tcPr>
            <w:tcW w:w="1310" w:type="dxa"/>
            <w:tcBorders>
              <w:top w:val="nil"/>
              <w:left w:val="nil"/>
              <w:bottom w:val="single" w:sz="4" w:space="0" w:color="auto"/>
              <w:right w:val="nil"/>
            </w:tcBorders>
          </w:tcPr>
          <w:p w14:paraId="26C5D8F6" w14:textId="77777777" w:rsidR="00386740" w:rsidRPr="00386740" w:rsidRDefault="00386740" w:rsidP="00776050">
            <w:pPr>
              <w:pStyle w:val="acctfourfigures"/>
              <w:tabs>
                <w:tab w:val="decimal" w:pos="465"/>
              </w:tabs>
              <w:spacing w:line="260" w:lineRule="exact"/>
              <w:ind w:left="-83" w:right="-43" w:firstLine="4"/>
              <w:jc w:val="right"/>
              <w:rPr>
                <w:sz w:val="20"/>
              </w:rPr>
            </w:pPr>
            <w:r w:rsidRPr="00386740">
              <w:rPr>
                <w:sz w:val="20"/>
              </w:rPr>
              <w:t>(329)</w:t>
            </w:r>
          </w:p>
        </w:tc>
        <w:tc>
          <w:tcPr>
            <w:tcW w:w="218" w:type="dxa"/>
          </w:tcPr>
          <w:p w14:paraId="0F210BB2" w14:textId="77777777" w:rsidR="00386740" w:rsidRPr="00386740" w:rsidRDefault="00386740" w:rsidP="00386740">
            <w:pPr>
              <w:pStyle w:val="acctfourfigures"/>
              <w:tabs>
                <w:tab w:val="decimal" w:pos="731"/>
              </w:tabs>
              <w:spacing w:line="260" w:lineRule="exact"/>
              <w:ind w:left="-79" w:right="-72"/>
              <w:rPr>
                <w:sz w:val="20"/>
              </w:rPr>
            </w:pPr>
          </w:p>
        </w:tc>
        <w:tc>
          <w:tcPr>
            <w:tcW w:w="1313" w:type="dxa"/>
            <w:tcBorders>
              <w:top w:val="nil"/>
              <w:left w:val="nil"/>
              <w:bottom w:val="single" w:sz="4" w:space="0" w:color="auto"/>
              <w:right w:val="nil"/>
            </w:tcBorders>
          </w:tcPr>
          <w:p w14:paraId="01CA533B" w14:textId="77777777" w:rsidR="00386740" w:rsidRPr="00386740" w:rsidRDefault="00386740" w:rsidP="00776050">
            <w:pPr>
              <w:pStyle w:val="acctfourfigures"/>
              <w:tabs>
                <w:tab w:val="decimal" w:pos="701"/>
              </w:tabs>
              <w:spacing w:line="260" w:lineRule="exact"/>
              <w:ind w:left="-79"/>
              <w:jc w:val="right"/>
              <w:rPr>
                <w:sz w:val="20"/>
              </w:rPr>
            </w:pPr>
            <w:r w:rsidRPr="00386740">
              <w:rPr>
                <w:sz w:val="20"/>
              </w:rPr>
              <w:t>(329)</w:t>
            </w:r>
          </w:p>
        </w:tc>
        <w:tc>
          <w:tcPr>
            <w:tcW w:w="218" w:type="dxa"/>
          </w:tcPr>
          <w:p w14:paraId="49E7AE50" w14:textId="77777777" w:rsidR="00386740" w:rsidRPr="00386740" w:rsidRDefault="00386740" w:rsidP="00386740">
            <w:pPr>
              <w:pStyle w:val="acctfourfigures"/>
              <w:spacing w:line="260" w:lineRule="exact"/>
              <w:rPr>
                <w:b/>
                <w:bCs/>
                <w:sz w:val="20"/>
              </w:rPr>
            </w:pPr>
          </w:p>
        </w:tc>
        <w:tc>
          <w:tcPr>
            <w:tcW w:w="1318" w:type="dxa"/>
            <w:tcBorders>
              <w:top w:val="double" w:sz="4" w:space="0" w:color="auto"/>
              <w:left w:val="nil"/>
              <w:bottom w:val="nil"/>
              <w:right w:val="nil"/>
            </w:tcBorders>
          </w:tcPr>
          <w:p w14:paraId="58170F86" w14:textId="77777777" w:rsidR="00386740" w:rsidRPr="00386740" w:rsidRDefault="00386740" w:rsidP="00386740">
            <w:pPr>
              <w:pStyle w:val="acctfourfigures"/>
              <w:tabs>
                <w:tab w:val="decimal" w:pos="731"/>
              </w:tabs>
              <w:spacing w:line="260" w:lineRule="exact"/>
              <w:ind w:right="11"/>
              <w:rPr>
                <w:b/>
                <w:bCs/>
                <w:sz w:val="20"/>
              </w:rPr>
            </w:pPr>
          </w:p>
        </w:tc>
      </w:tr>
      <w:tr w:rsidR="00386740" w:rsidRPr="00386740" w14:paraId="153B942C" w14:textId="77777777" w:rsidTr="00386740">
        <w:trPr>
          <w:cantSplit/>
          <w:trHeight w:val="55"/>
        </w:trPr>
        <w:tc>
          <w:tcPr>
            <w:tcW w:w="4757" w:type="dxa"/>
            <w:hideMark/>
          </w:tcPr>
          <w:p w14:paraId="3EE02BB7" w14:textId="548ED2E4" w:rsidR="00386740" w:rsidRPr="00386740" w:rsidRDefault="00386740" w:rsidP="00386740">
            <w:pPr>
              <w:spacing w:line="260" w:lineRule="exact"/>
              <w:rPr>
                <w:b/>
                <w:bCs/>
                <w:sz w:val="20"/>
              </w:rPr>
            </w:pPr>
            <w:r w:rsidRPr="00386740">
              <w:rPr>
                <w:b/>
                <w:bCs/>
                <w:sz w:val="20"/>
              </w:rPr>
              <w:t>Net</w:t>
            </w:r>
          </w:p>
        </w:tc>
        <w:tc>
          <w:tcPr>
            <w:tcW w:w="1310" w:type="dxa"/>
            <w:tcBorders>
              <w:top w:val="single" w:sz="4" w:space="0" w:color="auto"/>
              <w:left w:val="nil"/>
              <w:bottom w:val="double" w:sz="4" w:space="0" w:color="auto"/>
              <w:right w:val="nil"/>
            </w:tcBorders>
          </w:tcPr>
          <w:p w14:paraId="38F9E7A5" w14:textId="77777777" w:rsidR="00386740" w:rsidRPr="00386740" w:rsidRDefault="00386740" w:rsidP="00386740">
            <w:pPr>
              <w:pStyle w:val="acctfourfigures"/>
              <w:tabs>
                <w:tab w:val="decimal" w:pos="465"/>
              </w:tabs>
              <w:spacing w:line="260" w:lineRule="exact"/>
              <w:ind w:left="-83" w:right="11" w:firstLine="4"/>
              <w:jc w:val="right"/>
              <w:rPr>
                <w:b/>
                <w:bCs/>
                <w:sz w:val="20"/>
              </w:rPr>
            </w:pPr>
            <w:r w:rsidRPr="00386740">
              <w:rPr>
                <w:b/>
                <w:bCs/>
                <w:sz w:val="20"/>
              </w:rPr>
              <w:t>90,167</w:t>
            </w:r>
          </w:p>
        </w:tc>
        <w:tc>
          <w:tcPr>
            <w:tcW w:w="218" w:type="dxa"/>
          </w:tcPr>
          <w:p w14:paraId="66386873" w14:textId="77777777" w:rsidR="00386740" w:rsidRPr="00386740" w:rsidRDefault="00386740" w:rsidP="00386740">
            <w:pPr>
              <w:pStyle w:val="acctfourfigures"/>
              <w:tabs>
                <w:tab w:val="decimal" w:pos="731"/>
              </w:tabs>
              <w:spacing w:line="260" w:lineRule="exact"/>
              <w:ind w:left="-79" w:right="-72"/>
              <w:rPr>
                <w:b/>
                <w:bCs/>
                <w:sz w:val="20"/>
              </w:rPr>
            </w:pPr>
          </w:p>
        </w:tc>
        <w:tc>
          <w:tcPr>
            <w:tcW w:w="1313" w:type="dxa"/>
            <w:tcBorders>
              <w:top w:val="single" w:sz="4" w:space="0" w:color="auto"/>
              <w:left w:val="nil"/>
              <w:bottom w:val="double" w:sz="4" w:space="0" w:color="auto"/>
              <w:right w:val="nil"/>
            </w:tcBorders>
          </w:tcPr>
          <w:p w14:paraId="1D0BF6DF" w14:textId="77777777" w:rsidR="00386740" w:rsidRPr="00386740" w:rsidRDefault="00386740" w:rsidP="00386740">
            <w:pPr>
              <w:pStyle w:val="acctfourfigures"/>
              <w:tabs>
                <w:tab w:val="decimal" w:pos="701"/>
              </w:tabs>
              <w:spacing w:line="260" w:lineRule="exact"/>
              <w:ind w:left="-79" w:right="66"/>
              <w:jc w:val="right"/>
              <w:rPr>
                <w:b/>
                <w:bCs/>
                <w:sz w:val="20"/>
              </w:rPr>
            </w:pPr>
            <w:r w:rsidRPr="00386740">
              <w:rPr>
                <w:b/>
                <w:bCs/>
                <w:sz w:val="20"/>
              </w:rPr>
              <w:t>90,167</w:t>
            </w:r>
          </w:p>
        </w:tc>
        <w:tc>
          <w:tcPr>
            <w:tcW w:w="218" w:type="dxa"/>
          </w:tcPr>
          <w:p w14:paraId="6F0A7C7C" w14:textId="77777777" w:rsidR="00386740" w:rsidRPr="00386740" w:rsidRDefault="00386740" w:rsidP="00386740">
            <w:pPr>
              <w:pStyle w:val="acctfourfigures"/>
              <w:spacing w:line="260" w:lineRule="exact"/>
              <w:rPr>
                <w:b/>
                <w:bCs/>
                <w:sz w:val="20"/>
              </w:rPr>
            </w:pPr>
          </w:p>
        </w:tc>
        <w:tc>
          <w:tcPr>
            <w:tcW w:w="1318" w:type="dxa"/>
          </w:tcPr>
          <w:p w14:paraId="00569916" w14:textId="77777777" w:rsidR="00386740" w:rsidRPr="00386740" w:rsidRDefault="00386740" w:rsidP="00386740">
            <w:pPr>
              <w:pStyle w:val="acctfourfigures"/>
              <w:tabs>
                <w:tab w:val="decimal" w:pos="731"/>
              </w:tabs>
              <w:spacing w:line="260" w:lineRule="exact"/>
              <w:ind w:right="11"/>
              <w:rPr>
                <w:b/>
                <w:bCs/>
                <w:sz w:val="20"/>
              </w:rPr>
            </w:pPr>
          </w:p>
        </w:tc>
      </w:tr>
    </w:tbl>
    <w:p w14:paraId="25FFB4BA" w14:textId="755AB31F" w:rsidR="00D02F4C" w:rsidRDefault="00D02F4C" w:rsidP="002123EC">
      <w:pPr>
        <w:pStyle w:val="block"/>
        <w:spacing w:after="0" w:line="240" w:lineRule="auto"/>
        <w:ind w:left="540" w:right="-7"/>
        <w:jc w:val="both"/>
        <w:rPr>
          <w:rFonts w:cstheme="minorBidi"/>
          <w:sz w:val="20"/>
          <w:lang w:bidi="th-TH"/>
        </w:rPr>
      </w:pPr>
    </w:p>
    <w:p w14:paraId="6AEC368C" w14:textId="77777777" w:rsidR="00E1567F" w:rsidRPr="00E1567F" w:rsidRDefault="00E1567F" w:rsidP="00E1567F">
      <w:pPr>
        <w:spacing w:line="240" w:lineRule="auto"/>
        <w:ind w:left="540" w:right="-7"/>
        <w:jc w:val="thaiDistribute"/>
        <w:rPr>
          <w:rFonts w:cs="Angsana New"/>
          <w:sz w:val="20"/>
          <w:szCs w:val="25"/>
          <w:lang w:val="en-US" w:bidi="th-TH"/>
        </w:rPr>
      </w:pPr>
      <w:r w:rsidRPr="00E1567F">
        <w:rPr>
          <w:rFonts w:cs="Angsana New"/>
          <w:sz w:val="20"/>
          <w:szCs w:val="25"/>
          <w:lang w:val="en-US" w:bidi="th-TH"/>
        </w:rPr>
        <w:t>Loss rates are based on actual credit loss experience over the past 3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396B070" w14:textId="1E316DD4" w:rsidR="000F63A3" w:rsidRDefault="000F63A3">
      <w:pPr>
        <w:spacing w:line="240" w:lineRule="auto"/>
        <w:rPr>
          <w:rFonts w:cstheme="minorBidi"/>
          <w:sz w:val="20"/>
          <w:lang w:val="en-US" w:bidi="th-TH"/>
        </w:rPr>
      </w:pPr>
      <w:r>
        <w:rPr>
          <w:rFonts w:cstheme="minorBidi"/>
          <w:sz w:val="20"/>
          <w:lang w:val="en-US"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61"/>
        <w:gridCol w:w="180"/>
        <w:gridCol w:w="1339"/>
      </w:tblGrid>
      <w:tr w:rsidR="00F6381E" w:rsidRPr="00F6381E" w14:paraId="5C9D9995" w14:textId="77777777" w:rsidTr="00F6381E">
        <w:trPr>
          <w:cantSplit/>
          <w:trHeight w:val="64"/>
        </w:trPr>
        <w:tc>
          <w:tcPr>
            <w:tcW w:w="6300" w:type="dxa"/>
            <w:vAlign w:val="bottom"/>
          </w:tcPr>
          <w:p w14:paraId="3B4A0355" w14:textId="77777777" w:rsidR="00F6381E" w:rsidRPr="00F6381E" w:rsidRDefault="00F6381E" w:rsidP="0000379C">
            <w:pPr>
              <w:spacing w:line="240" w:lineRule="auto"/>
              <w:rPr>
                <w:b/>
                <w:bCs/>
                <w:i/>
                <w:iCs/>
                <w:sz w:val="20"/>
              </w:rPr>
            </w:pPr>
            <w:r w:rsidRPr="00F6381E">
              <w:rPr>
                <w:b/>
                <w:bCs/>
                <w:i/>
                <w:iCs/>
                <w:sz w:val="20"/>
              </w:rPr>
              <w:t>Trade accounts receivable</w:t>
            </w:r>
          </w:p>
        </w:tc>
        <w:tc>
          <w:tcPr>
            <w:tcW w:w="1361" w:type="dxa"/>
          </w:tcPr>
          <w:p w14:paraId="216EB3F0" w14:textId="77777777" w:rsidR="00F6381E" w:rsidRPr="00F6381E" w:rsidRDefault="00F6381E" w:rsidP="0000379C">
            <w:pPr>
              <w:shd w:val="clear" w:color="auto" w:fill="FFFFFF"/>
              <w:spacing w:line="240" w:lineRule="auto"/>
              <w:jc w:val="center"/>
              <w:rPr>
                <w:b/>
                <w:sz w:val="20"/>
              </w:rPr>
            </w:pPr>
            <w:r w:rsidRPr="00F6381E">
              <w:rPr>
                <w:b/>
                <w:sz w:val="20"/>
              </w:rPr>
              <w:t>Consolidated</w:t>
            </w:r>
          </w:p>
          <w:p w14:paraId="2EF9D2C8" w14:textId="77777777" w:rsidR="00F6381E" w:rsidRPr="00F6381E" w:rsidRDefault="00F6381E" w:rsidP="0000379C">
            <w:pPr>
              <w:shd w:val="clear" w:color="auto" w:fill="FFFFFF"/>
              <w:tabs>
                <w:tab w:val="decimal" w:pos="765"/>
                <w:tab w:val="decimal" w:pos="908"/>
              </w:tabs>
              <w:spacing w:line="240" w:lineRule="auto"/>
              <w:ind w:right="11"/>
              <w:jc w:val="center"/>
              <w:rPr>
                <w:b/>
                <w:bCs/>
                <w:sz w:val="20"/>
              </w:rPr>
            </w:pPr>
            <w:r w:rsidRPr="00F6381E">
              <w:rPr>
                <w:b/>
                <w:sz w:val="20"/>
              </w:rPr>
              <w:t>financial statements</w:t>
            </w:r>
          </w:p>
        </w:tc>
        <w:tc>
          <w:tcPr>
            <w:tcW w:w="180" w:type="dxa"/>
          </w:tcPr>
          <w:p w14:paraId="41181F45" w14:textId="77777777" w:rsidR="00F6381E" w:rsidRPr="00F6381E" w:rsidRDefault="00F6381E" w:rsidP="0000379C">
            <w:pPr>
              <w:shd w:val="clear" w:color="auto" w:fill="FFFFFF"/>
              <w:tabs>
                <w:tab w:val="decimal" w:pos="765"/>
                <w:tab w:val="decimal" w:pos="908"/>
              </w:tabs>
              <w:spacing w:line="240" w:lineRule="auto"/>
              <w:jc w:val="right"/>
              <w:rPr>
                <w:b/>
                <w:bCs/>
                <w:sz w:val="20"/>
              </w:rPr>
            </w:pPr>
          </w:p>
        </w:tc>
        <w:tc>
          <w:tcPr>
            <w:tcW w:w="1339" w:type="dxa"/>
          </w:tcPr>
          <w:p w14:paraId="55746106" w14:textId="77777777" w:rsidR="00F6381E" w:rsidRPr="00F6381E" w:rsidRDefault="00F6381E" w:rsidP="0000379C">
            <w:pPr>
              <w:shd w:val="clear" w:color="auto" w:fill="FFFFFF"/>
              <w:spacing w:line="240" w:lineRule="auto"/>
              <w:jc w:val="center"/>
              <w:rPr>
                <w:b/>
                <w:sz w:val="20"/>
              </w:rPr>
            </w:pPr>
            <w:r w:rsidRPr="00F6381E">
              <w:rPr>
                <w:b/>
                <w:sz w:val="20"/>
              </w:rPr>
              <w:t>Separate</w:t>
            </w:r>
          </w:p>
          <w:p w14:paraId="6CBAFD8A" w14:textId="77777777" w:rsidR="00F6381E" w:rsidRPr="00F6381E" w:rsidRDefault="00F6381E" w:rsidP="0000379C">
            <w:pPr>
              <w:shd w:val="clear" w:color="auto" w:fill="FFFFFF"/>
              <w:tabs>
                <w:tab w:val="decimal" w:pos="765"/>
                <w:tab w:val="decimal" w:pos="908"/>
              </w:tabs>
              <w:spacing w:line="240" w:lineRule="auto"/>
              <w:ind w:right="11"/>
              <w:jc w:val="center"/>
              <w:rPr>
                <w:b/>
                <w:bCs/>
                <w:sz w:val="20"/>
              </w:rPr>
            </w:pPr>
            <w:r w:rsidRPr="00F6381E">
              <w:rPr>
                <w:b/>
                <w:sz w:val="20"/>
              </w:rPr>
              <w:t>financial statements</w:t>
            </w:r>
          </w:p>
        </w:tc>
      </w:tr>
      <w:tr w:rsidR="00F6381E" w:rsidRPr="00F6381E" w14:paraId="58963041" w14:textId="77777777" w:rsidTr="00F6381E">
        <w:trPr>
          <w:cantSplit/>
          <w:trHeight w:val="64"/>
        </w:trPr>
        <w:tc>
          <w:tcPr>
            <w:tcW w:w="6300" w:type="dxa"/>
          </w:tcPr>
          <w:p w14:paraId="2519CC1C" w14:textId="77777777" w:rsidR="00F6381E" w:rsidRPr="00F6381E" w:rsidRDefault="00F6381E" w:rsidP="0000379C">
            <w:pPr>
              <w:shd w:val="clear" w:color="auto" w:fill="FFFFFF"/>
              <w:spacing w:line="240" w:lineRule="auto"/>
              <w:jc w:val="both"/>
              <w:rPr>
                <w:rFonts w:eastAsia="MS Mincho"/>
                <w:b/>
                <w:bCs/>
                <w:i/>
                <w:iCs/>
                <w:sz w:val="20"/>
              </w:rPr>
            </w:pPr>
          </w:p>
        </w:tc>
        <w:tc>
          <w:tcPr>
            <w:tcW w:w="2880" w:type="dxa"/>
            <w:gridSpan w:val="3"/>
          </w:tcPr>
          <w:p w14:paraId="69B825FC" w14:textId="77777777" w:rsidR="00F6381E" w:rsidRPr="00F6381E" w:rsidRDefault="00F6381E" w:rsidP="0000379C">
            <w:pPr>
              <w:shd w:val="clear" w:color="auto" w:fill="FFFFFF"/>
              <w:spacing w:line="240" w:lineRule="auto"/>
              <w:ind w:right="11"/>
              <w:jc w:val="center"/>
              <w:rPr>
                <w:b/>
                <w:bCs/>
                <w:sz w:val="20"/>
              </w:rPr>
            </w:pPr>
            <w:r w:rsidRPr="00F6381E">
              <w:rPr>
                <w:bCs/>
                <w:i/>
                <w:iCs/>
                <w:sz w:val="20"/>
              </w:rPr>
              <w:t>(in thousand Baht)</w:t>
            </w:r>
          </w:p>
        </w:tc>
      </w:tr>
      <w:tr w:rsidR="00F6381E" w:rsidRPr="00F6381E" w14:paraId="51B01C5E" w14:textId="77777777" w:rsidTr="00F6381E">
        <w:trPr>
          <w:cantSplit/>
          <w:trHeight w:val="64"/>
        </w:trPr>
        <w:tc>
          <w:tcPr>
            <w:tcW w:w="6300" w:type="dxa"/>
          </w:tcPr>
          <w:p w14:paraId="14C6032F" w14:textId="77777777" w:rsidR="00F6381E" w:rsidRPr="00F6381E" w:rsidRDefault="00F6381E" w:rsidP="0000379C">
            <w:pPr>
              <w:shd w:val="clear" w:color="auto" w:fill="FFFFFF"/>
              <w:spacing w:line="240" w:lineRule="auto"/>
              <w:jc w:val="both"/>
              <w:rPr>
                <w:rFonts w:eastAsia="MS Mincho"/>
                <w:b/>
                <w:bCs/>
                <w:sz w:val="20"/>
              </w:rPr>
            </w:pPr>
            <w:r w:rsidRPr="00F6381E">
              <w:rPr>
                <w:rFonts w:eastAsia="MS Mincho"/>
                <w:b/>
                <w:bCs/>
                <w:i/>
                <w:iCs/>
                <w:sz w:val="20"/>
              </w:rPr>
              <w:t>At 31 December 2019</w:t>
            </w:r>
          </w:p>
        </w:tc>
        <w:tc>
          <w:tcPr>
            <w:tcW w:w="1361" w:type="dxa"/>
          </w:tcPr>
          <w:p w14:paraId="0B74E630" w14:textId="77777777" w:rsidR="00F6381E" w:rsidRPr="00F6381E" w:rsidRDefault="00F6381E" w:rsidP="0000379C">
            <w:pPr>
              <w:shd w:val="clear" w:color="auto" w:fill="FFFFFF"/>
              <w:tabs>
                <w:tab w:val="decimal" w:pos="765"/>
                <w:tab w:val="decimal" w:pos="908"/>
              </w:tabs>
              <w:spacing w:line="240" w:lineRule="auto"/>
              <w:ind w:right="11"/>
              <w:jc w:val="right"/>
              <w:rPr>
                <w:b/>
                <w:bCs/>
                <w:sz w:val="20"/>
              </w:rPr>
            </w:pPr>
          </w:p>
        </w:tc>
        <w:tc>
          <w:tcPr>
            <w:tcW w:w="180" w:type="dxa"/>
          </w:tcPr>
          <w:p w14:paraId="1EAF7730" w14:textId="77777777" w:rsidR="00F6381E" w:rsidRPr="00F6381E" w:rsidRDefault="00F6381E" w:rsidP="0000379C">
            <w:pPr>
              <w:shd w:val="clear" w:color="auto" w:fill="FFFFFF"/>
              <w:tabs>
                <w:tab w:val="decimal" w:pos="765"/>
                <w:tab w:val="decimal" w:pos="908"/>
              </w:tabs>
              <w:spacing w:line="240" w:lineRule="auto"/>
              <w:jc w:val="right"/>
              <w:rPr>
                <w:b/>
                <w:bCs/>
                <w:sz w:val="20"/>
              </w:rPr>
            </w:pPr>
          </w:p>
        </w:tc>
        <w:tc>
          <w:tcPr>
            <w:tcW w:w="1339" w:type="dxa"/>
          </w:tcPr>
          <w:p w14:paraId="4C7C254F" w14:textId="77777777" w:rsidR="00F6381E" w:rsidRPr="00F6381E" w:rsidRDefault="00F6381E" w:rsidP="0000379C">
            <w:pPr>
              <w:shd w:val="clear" w:color="auto" w:fill="FFFFFF"/>
              <w:tabs>
                <w:tab w:val="decimal" w:pos="765"/>
                <w:tab w:val="decimal" w:pos="908"/>
              </w:tabs>
              <w:spacing w:line="240" w:lineRule="auto"/>
              <w:ind w:right="11"/>
              <w:jc w:val="right"/>
              <w:rPr>
                <w:b/>
                <w:bCs/>
                <w:sz w:val="20"/>
              </w:rPr>
            </w:pPr>
          </w:p>
        </w:tc>
      </w:tr>
      <w:tr w:rsidR="00F6381E" w:rsidRPr="00F6381E" w14:paraId="28485CAF" w14:textId="77777777" w:rsidTr="00F6381E">
        <w:trPr>
          <w:cantSplit/>
          <w:trHeight w:val="64"/>
        </w:trPr>
        <w:tc>
          <w:tcPr>
            <w:tcW w:w="6300" w:type="dxa"/>
          </w:tcPr>
          <w:p w14:paraId="6C3D25BA" w14:textId="77777777" w:rsidR="00F6381E" w:rsidRPr="00F6381E" w:rsidRDefault="00F6381E" w:rsidP="0000379C">
            <w:pPr>
              <w:shd w:val="clear" w:color="auto" w:fill="FFFFFF"/>
              <w:spacing w:line="240" w:lineRule="auto"/>
              <w:jc w:val="both"/>
              <w:rPr>
                <w:rFonts w:eastAsia="MS Mincho"/>
                <w:b/>
                <w:bCs/>
                <w:sz w:val="20"/>
              </w:rPr>
            </w:pPr>
            <w:r w:rsidRPr="00F6381E">
              <w:rPr>
                <w:rFonts w:eastAsia="MS Mincho"/>
                <w:sz w:val="20"/>
              </w:rPr>
              <w:t>Within credit terms</w:t>
            </w:r>
          </w:p>
        </w:tc>
        <w:tc>
          <w:tcPr>
            <w:tcW w:w="1361" w:type="dxa"/>
          </w:tcPr>
          <w:p w14:paraId="00DD39C6" w14:textId="77777777" w:rsidR="00F6381E" w:rsidRPr="00F6381E" w:rsidRDefault="00F6381E" w:rsidP="00F6381E">
            <w:pPr>
              <w:shd w:val="clear" w:color="auto" w:fill="FFFFFF"/>
              <w:tabs>
                <w:tab w:val="decimal" w:pos="1090"/>
              </w:tabs>
              <w:spacing w:line="240" w:lineRule="auto"/>
              <w:ind w:right="-179"/>
              <w:rPr>
                <w:b/>
                <w:bCs/>
                <w:sz w:val="20"/>
              </w:rPr>
            </w:pPr>
            <w:r w:rsidRPr="00F6381E">
              <w:rPr>
                <w:sz w:val="20"/>
              </w:rPr>
              <w:t>521,806</w:t>
            </w:r>
          </w:p>
        </w:tc>
        <w:tc>
          <w:tcPr>
            <w:tcW w:w="180" w:type="dxa"/>
          </w:tcPr>
          <w:p w14:paraId="41FE154E" w14:textId="77777777" w:rsidR="00F6381E" w:rsidRPr="00F6381E" w:rsidRDefault="00F6381E" w:rsidP="0000379C">
            <w:pPr>
              <w:shd w:val="clear" w:color="auto" w:fill="FFFFFF"/>
              <w:tabs>
                <w:tab w:val="decimal" w:pos="1195"/>
              </w:tabs>
              <w:spacing w:line="240" w:lineRule="auto"/>
              <w:rPr>
                <w:b/>
                <w:bCs/>
                <w:sz w:val="20"/>
              </w:rPr>
            </w:pPr>
          </w:p>
        </w:tc>
        <w:tc>
          <w:tcPr>
            <w:tcW w:w="1339" w:type="dxa"/>
          </w:tcPr>
          <w:p w14:paraId="4B8429E7" w14:textId="77777777" w:rsidR="00F6381E" w:rsidRPr="00F6381E" w:rsidRDefault="00F6381E" w:rsidP="0000379C">
            <w:pPr>
              <w:shd w:val="clear" w:color="auto" w:fill="FFFFFF"/>
              <w:tabs>
                <w:tab w:val="decimal" w:pos="1091"/>
              </w:tabs>
              <w:spacing w:line="240" w:lineRule="auto"/>
              <w:ind w:right="-179"/>
              <w:rPr>
                <w:sz w:val="20"/>
              </w:rPr>
            </w:pPr>
            <w:r w:rsidRPr="00F6381E">
              <w:rPr>
                <w:sz w:val="20"/>
              </w:rPr>
              <w:t>52,779</w:t>
            </w:r>
          </w:p>
        </w:tc>
      </w:tr>
      <w:tr w:rsidR="00F6381E" w:rsidRPr="00F6381E" w14:paraId="51F0E992" w14:textId="77777777" w:rsidTr="00F6381E">
        <w:trPr>
          <w:cantSplit/>
          <w:trHeight w:val="64"/>
        </w:trPr>
        <w:tc>
          <w:tcPr>
            <w:tcW w:w="6300" w:type="dxa"/>
          </w:tcPr>
          <w:p w14:paraId="7B187046" w14:textId="77777777" w:rsidR="00F6381E" w:rsidRPr="00F6381E" w:rsidRDefault="00F6381E" w:rsidP="0000379C">
            <w:pPr>
              <w:shd w:val="clear" w:color="auto" w:fill="FFFFFF"/>
              <w:spacing w:line="240" w:lineRule="auto"/>
              <w:jc w:val="both"/>
              <w:rPr>
                <w:rFonts w:eastAsia="MS Mincho"/>
                <w:b/>
                <w:bCs/>
                <w:sz w:val="20"/>
              </w:rPr>
            </w:pPr>
            <w:r w:rsidRPr="00F6381E">
              <w:rPr>
                <w:rFonts w:eastAsia="MS Mincho"/>
                <w:sz w:val="20"/>
              </w:rPr>
              <w:t>Overdue:</w:t>
            </w:r>
          </w:p>
        </w:tc>
        <w:tc>
          <w:tcPr>
            <w:tcW w:w="1361" w:type="dxa"/>
          </w:tcPr>
          <w:p w14:paraId="7398314D" w14:textId="77777777" w:rsidR="00F6381E" w:rsidRPr="00F6381E" w:rsidRDefault="00F6381E" w:rsidP="00F6381E">
            <w:pPr>
              <w:shd w:val="clear" w:color="auto" w:fill="FFFFFF"/>
              <w:tabs>
                <w:tab w:val="decimal" w:pos="1090"/>
              </w:tabs>
              <w:spacing w:line="240" w:lineRule="auto"/>
              <w:ind w:right="-179"/>
              <w:rPr>
                <w:b/>
                <w:bCs/>
                <w:sz w:val="20"/>
              </w:rPr>
            </w:pPr>
          </w:p>
        </w:tc>
        <w:tc>
          <w:tcPr>
            <w:tcW w:w="180" w:type="dxa"/>
          </w:tcPr>
          <w:p w14:paraId="30A84B30" w14:textId="77777777" w:rsidR="00F6381E" w:rsidRPr="00F6381E" w:rsidRDefault="00F6381E" w:rsidP="0000379C">
            <w:pPr>
              <w:shd w:val="clear" w:color="auto" w:fill="FFFFFF"/>
              <w:tabs>
                <w:tab w:val="decimal" w:pos="1195"/>
              </w:tabs>
              <w:spacing w:line="240" w:lineRule="auto"/>
              <w:rPr>
                <w:b/>
                <w:bCs/>
                <w:sz w:val="20"/>
              </w:rPr>
            </w:pPr>
          </w:p>
        </w:tc>
        <w:tc>
          <w:tcPr>
            <w:tcW w:w="1339" w:type="dxa"/>
          </w:tcPr>
          <w:p w14:paraId="43593FC9" w14:textId="77777777" w:rsidR="00F6381E" w:rsidRPr="00F6381E" w:rsidRDefault="00F6381E" w:rsidP="0000379C">
            <w:pPr>
              <w:shd w:val="clear" w:color="auto" w:fill="FFFFFF"/>
              <w:tabs>
                <w:tab w:val="decimal" w:pos="1091"/>
              </w:tabs>
              <w:spacing w:line="240" w:lineRule="auto"/>
              <w:ind w:right="-179"/>
              <w:rPr>
                <w:sz w:val="20"/>
              </w:rPr>
            </w:pPr>
          </w:p>
        </w:tc>
      </w:tr>
      <w:tr w:rsidR="00F6381E" w:rsidRPr="00F6381E" w14:paraId="276EE3B5" w14:textId="77777777" w:rsidTr="00F6381E">
        <w:trPr>
          <w:cantSplit/>
          <w:trHeight w:val="64"/>
        </w:trPr>
        <w:tc>
          <w:tcPr>
            <w:tcW w:w="6300" w:type="dxa"/>
          </w:tcPr>
          <w:p w14:paraId="223D60EE" w14:textId="77777777" w:rsidR="00F6381E" w:rsidRPr="00F6381E" w:rsidRDefault="00F6381E" w:rsidP="0000379C">
            <w:pPr>
              <w:shd w:val="clear" w:color="auto" w:fill="FFFFFF"/>
              <w:spacing w:line="240" w:lineRule="auto"/>
              <w:ind w:left="101"/>
              <w:jc w:val="both"/>
              <w:rPr>
                <w:rFonts w:eastAsia="MS Mincho"/>
                <w:b/>
                <w:bCs/>
                <w:sz w:val="20"/>
              </w:rPr>
            </w:pPr>
            <w:r w:rsidRPr="00F6381E">
              <w:rPr>
                <w:rFonts w:eastAsia="MS Mincho"/>
                <w:sz w:val="20"/>
              </w:rPr>
              <w:t>Less than 3 months</w:t>
            </w:r>
          </w:p>
        </w:tc>
        <w:tc>
          <w:tcPr>
            <w:tcW w:w="1361" w:type="dxa"/>
          </w:tcPr>
          <w:p w14:paraId="27BC4A9A" w14:textId="77777777" w:rsidR="00F6381E" w:rsidRPr="00F6381E" w:rsidRDefault="00F6381E" w:rsidP="00F6381E">
            <w:pPr>
              <w:shd w:val="clear" w:color="auto" w:fill="FFFFFF"/>
              <w:tabs>
                <w:tab w:val="decimal" w:pos="1090"/>
              </w:tabs>
              <w:spacing w:line="240" w:lineRule="auto"/>
              <w:ind w:right="-179"/>
              <w:rPr>
                <w:b/>
                <w:bCs/>
                <w:sz w:val="20"/>
              </w:rPr>
            </w:pPr>
            <w:r w:rsidRPr="00F6381E">
              <w:rPr>
                <w:sz w:val="20"/>
              </w:rPr>
              <w:t>177,291</w:t>
            </w:r>
          </w:p>
        </w:tc>
        <w:tc>
          <w:tcPr>
            <w:tcW w:w="180" w:type="dxa"/>
          </w:tcPr>
          <w:p w14:paraId="7D86BC00" w14:textId="77777777" w:rsidR="00F6381E" w:rsidRPr="00F6381E" w:rsidRDefault="00F6381E" w:rsidP="0000379C">
            <w:pPr>
              <w:shd w:val="clear" w:color="auto" w:fill="FFFFFF"/>
              <w:tabs>
                <w:tab w:val="decimal" w:pos="1195"/>
              </w:tabs>
              <w:spacing w:line="240" w:lineRule="auto"/>
              <w:rPr>
                <w:b/>
                <w:bCs/>
                <w:sz w:val="20"/>
              </w:rPr>
            </w:pPr>
          </w:p>
        </w:tc>
        <w:tc>
          <w:tcPr>
            <w:tcW w:w="1339" w:type="dxa"/>
          </w:tcPr>
          <w:p w14:paraId="34E745D6" w14:textId="77777777" w:rsidR="00F6381E" w:rsidRPr="00F6381E" w:rsidRDefault="00F6381E" w:rsidP="0000379C">
            <w:pPr>
              <w:shd w:val="clear" w:color="auto" w:fill="FFFFFF"/>
              <w:tabs>
                <w:tab w:val="decimal" w:pos="1091"/>
              </w:tabs>
              <w:spacing w:line="240" w:lineRule="auto"/>
              <w:ind w:right="-179"/>
              <w:rPr>
                <w:sz w:val="20"/>
              </w:rPr>
            </w:pPr>
            <w:r w:rsidRPr="00F6381E">
              <w:rPr>
                <w:sz w:val="20"/>
              </w:rPr>
              <w:t>43,419</w:t>
            </w:r>
          </w:p>
        </w:tc>
      </w:tr>
      <w:tr w:rsidR="00F6381E" w:rsidRPr="00F6381E" w14:paraId="7E407201" w14:textId="77777777" w:rsidTr="00F6381E">
        <w:trPr>
          <w:cantSplit/>
          <w:trHeight w:val="64"/>
        </w:trPr>
        <w:tc>
          <w:tcPr>
            <w:tcW w:w="6300" w:type="dxa"/>
          </w:tcPr>
          <w:p w14:paraId="64225CBC" w14:textId="77777777" w:rsidR="00F6381E" w:rsidRPr="00F6381E" w:rsidRDefault="00F6381E" w:rsidP="0000379C">
            <w:pPr>
              <w:shd w:val="clear" w:color="auto" w:fill="FFFFFF"/>
              <w:spacing w:line="240" w:lineRule="auto"/>
              <w:ind w:left="101"/>
              <w:jc w:val="both"/>
              <w:rPr>
                <w:rFonts w:eastAsia="MS Mincho"/>
                <w:b/>
                <w:bCs/>
                <w:sz w:val="20"/>
              </w:rPr>
            </w:pPr>
            <w:r w:rsidRPr="00F6381E">
              <w:rPr>
                <w:rFonts w:eastAsia="MS Mincho"/>
                <w:sz w:val="20"/>
              </w:rPr>
              <w:t>3-6 months</w:t>
            </w:r>
          </w:p>
        </w:tc>
        <w:tc>
          <w:tcPr>
            <w:tcW w:w="1361" w:type="dxa"/>
          </w:tcPr>
          <w:p w14:paraId="154C8B2A" w14:textId="77777777" w:rsidR="00F6381E" w:rsidRPr="00F6381E" w:rsidRDefault="00F6381E" w:rsidP="00F6381E">
            <w:pPr>
              <w:shd w:val="clear" w:color="auto" w:fill="FFFFFF"/>
              <w:tabs>
                <w:tab w:val="decimal" w:pos="1090"/>
              </w:tabs>
              <w:spacing w:line="240" w:lineRule="auto"/>
              <w:ind w:right="-179"/>
              <w:rPr>
                <w:b/>
                <w:bCs/>
                <w:sz w:val="20"/>
              </w:rPr>
            </w:pPr>
            <w:r w:rsidRPr="00F6381E">
              <w:rPr>
                <w:sz w:val="20"/>
              </w:rPr>
              <w:t>12,122</w:t>
            </w:r>
          </w:p>
        </w:tc>
        <w:tc>
          <w:tcPr>
            <w:tcW w:w="180" w:type="dxa"/>
          </w:tcPr>
          <w:p w14:paraId="34838F31" w14:textId="77777777" w:rsidR="00F6381E" w:rsidRPr="00F6381E" w:rsidRDefault="00F6381E" w:rsidP="0000379C">
            <w:pPr>
              <w:shd w:val="clear" w:color="auto" w:fill="FFFFFF"/>
              <w:tabs>
                <w:tab w:val="decimal" w:pos="1195"/>
              </w:tabs>
              <w:spacing w:line="240" w:lineRule="auto"/>
              <w:rPr>
                <w:b/>
                <w:bCs/>
                <w:sz w:val="20"/>
              </w:rPr>
            </w:pPr>
          </w:p>
        </w:tc>
        <w:tc>
          <w:tcPr>
            <w:tcW w:w="1339" w:type="dxa"/>
          </w:tcPr>
          <w:p w14:paraId="361928D6" w14:textId="77777777" w:rsidR="00F6381E" w:rsidRPr="00F6381E" w:rsidRDefault="00F6381E" w:rsidP="0000379C">
            <w:pPr>
              <w:shd w:val="clear" w:color="auto" w:fill="FFFFFF"/>
              <w:tabs>
                <w:tab w:val="decimal" w:pos="1091"/>
              </w:tabs>
              <w:spacing w:line="240" w:lineRule="auto"/>
              <w:ind w:right="-179"/>
              <w:rPr>
                <w:sz w:val="20"/>
              </w:rPr>
            </w:pPr>
            <w:r w:rsidRPr="00F6381E">
              <w:rPr>
                <w:sz w:val="20"/>
              </w:rPr>
              <w:t>5,361</w:t>
            </w:r>
          </w:p>
        </w:tc>
      </w:tr>
      <w:tr w:rsidR="00F6381E" w:rsidRPr="00F6381E" w14:paraId="0B17351E" w14:textId="77777777" w:rsidTr="00F6381E">
        <w:trPr>
          <w:cantSplit/>
          <w:trHeight w:val="64"/>
        </w:trPr>
        <w:tc>
          <w:tcPr>
            <w:tcW w:w="6300" w:type="dxa"/>
          </w:tcPr>
          <w:p w14:paraId="09628F85" w14:textId="77777777" w:rsidR="00F6381E" w:rsidRPr="00F6381E" w:rsidRDefault="00F6381E" w:rsidP="0000379C">
            <w:pPr>
              <w:shd w:val="clear" w:color="auto" w:fill="FFFFFF"/>
              <w:spacing w:line="240" w:lineRule="auto"/>
              <w:ind w:left="101"/>
              <w:jc w:val="both"/>
              <w:rPr>
                <w:rFonts w:eastAsia="MS Mincho"/>
                <w:b/>
                <w:bCs/>
                <w:sz w:val="20"/>
              </w:rPr>
            </w:pPr>
            <w:r w:rsidRPr="00F6381E">
              <w:rPr>
                <w:rFonts w:eastAsia="MS Mincho"/>
                <w:sz w:val="20"/>
              </w:rPr>
              <w:t>6-12 months</w:t>
            </w:r>
          </w:p>
        </w:tc>
        <w:tc>
          <w:tcPr>
            <w:tcW w:w="1361" w:type="dxa"/>
          </w:tcPr>
          <w:p w14:paraId="25289E3C" w14:textId="77777777" w:rsidR="00F6381E" w:rsidRPr="00F6381E" w:rsidRDefault="00F6381E" w:rsidP="00F6381E">
            <w:pPr>
              <w:shd w:val="clear" w:color="auto" w:fill="FFFFFF"/>
              <w:tabs>
                <w:tab w:val="decimal" w:pos="1090"/>
              </w:tabs>
              <w:spacing w:line="240" w:lineRule="auto"/>
              <w:ind w:right="-179"/>
              <w:rPr>
                <w:b/>
                <w:bCs/>
                <w:sz w:val="20"/>
              </w:rPr>
            </w:pPr>
            <w:r w:rsidRPr="00F6381E">
              <w:rPr>
                <w:sz w:val="20"/>
              </w:rPr>
              <w:t>17,645</w:t>
            </w:r>
          </w:p>
        </w:tc>
        <w:tc>
          <w:tcPr>
            <w:tcW w:w="180" w:type="dxa"/>
          </w:tcPr>
          <w:p w14:paraId="224B3120" w14:textId="77777777" w:rsidR="00F6381E" w:rsidRPr="00F6381E" w:rsidRDefault="00F6381E" w:rsidP="0000379C">
            <w:pPr>
              <w:shd w:val="clear" w:color="auto" w:fill="FFFFFF"/>
              <w:tabs>
                <w:tab w:val="decimal" w:pos="1195"/>
              </w:tabs>
              <w:spacing w:line="240" w:lineRule="auto"/>
              <w:rPr>
                <w:b/>
                <w:bCs/>
                <w:sz w:val="20"/>
              </w:rPr>
            </w:pPr>
          </w:p>
        </w:tc>
        <w:tc>
          <w:tcPr>
            <w:tcW w:w="1339" w:type="dxa"/>
          </w:tcPr>
          <w:p w14:paraId="39A85D7C" w14:textId="77777777" w:rsidR="00F6381E" w:rsidRPr="00F6381E" w:rsidRDefault="00F6381E" w:rsidP="0000379C">
            <w:pPr>
              <w:shd w:val="clear" w:color="auto" w:fill="FFFFFF"/>
              <w:tabs>
                <w:tab w:val="decimal" w:pos="1091"/>
              </w:tabs>
              <w:spacing w:line="240" w:lineRule="auto"/>
              <w:ind w:right="-179"/>
              <w:rPr>
                <w:sz w:val="20"/>
              </w:rPr>
            </w:pPr>
            <w:r w:rsidRPr="00F6381E">
              <w:rPr>
                <w:sz w:val="20"/>
              </w:rPr>
              <w:t>694</w:t>
            </w:r>
          </w:p>
        </w:tc>
      </w:tr>
      <w:tr w:rsidR="00F6381E" w:rsidRPr="00F6381E" w14:paraId="5767BAC4" w14:textId="77777777" w:rsidTr="00F6381E">
        <w:trPr>
          <w:cantSplit/>
          <w:trHeight w:val="64"/>
        </w:trPr>
        <w:tc>
          <w:tcPr>
            <w:tcW w:w="6300" w:type="dxa"/>
          </w:tcPr>
          <w:p w14:paraId="145D75ED" w14:textId="77777777" w:rsidR="00F6381E" w:rsidRPr="00F6381E" w:rsidRDefault="00F6381E" w:rsidP="0000379C">
            <w:pPr>
              <w:shd w:val="clear" w:color="auto" w:fill="FFFFFF"/>
              <w:spacing w:line="240" w:lineRule="auto"/>
              <w:ind w:left="101"/>
              <w:jc w:val="both"/>
              <w:rPr>
                <w:rFonts w:eastAsia="MS Mincho"/>
                <w:b/>
                <w:bCs/>
                <w:sz w:val="20"/>
              </w:rPr>
            </w:pPr>
            <w:r w:rsidRPr="00F6381E">
              <w:rPr>
                <w:rFonts w:eastAsia="MS Mincho"/>
                <w:sz w:val="20"/>
              </w:rPr>
              <w:t>Over 12 months</w:t>
            </w:r>
          </w:p>
        </w:tc>
        <w:tc>
          <w:tcPr>
            <w:tcW w:w="1361" w:type="dxa"/>
            <w:tcBorders>
              <w:bottom w:val="single" w:sz="4" w:space="0" w:color="auto"/>
            </w:tcBorders>
          </w:tcPr>
          <w:p w14:paraId="6081B726" w14:textId="77777777" w:rsidR="00F6381E" w:rsidRPr="00F6381E" w:rsidRDefault="00F6381E" w:rsidP="00F6381E">
            <w:pPr>
              <w:shd w:val="clear" w:color="auto" w:fill="FFFFFF"/>
              <w:tabs>
                <w:tab w:val="decimal" w:pos="1090"/>
              </w:tabs>
              <w:spacing w:line="240" w:lineRule="auto"/>
              <w:ind w:right="-179"/>
              <w:rPr>
                <w:b/>
                <w:bCs/>
                <w:sz w:val="20"/>
              </w:rPr>
            </w:pPr>
            <w:r w:rsidRPr="00F6381E">
              <w:rPr>
                <w:sz w:val="20"/>
              </w:rPr>
              <w:t>12,997</w:t>
            </w:r>
          </w:p>
        </w:tc>
        <w:tc>
          <w:tcPr>
            <w:tcW w:w="180" w:type="dxa"/>
          </w:tcPr>
          <w:p w14:paraId="6B5C1387" w14:textId="77777777" w:rsidR="00F6381E" w:rsidRPr="00F6381E" w:rsidRDefault="00F6381E" w:rsidP="0000379C">
            <w:pPr>
              <w:shd w:val="clear" w:color="auto" w:fill="FFFFFF"/>
              <w:tabs>
                <w:tab w:val="decimal" w:pos="1195"/>
              </w:tabs>
              <w:spacing w:line="240" w:lineRule="auto"/>
              <w:rPr>
                <w:b/>
                <w:bCs/>
                <w:sz w:val="20"/>
              </w:rPr>
            </w:pPr>
          </w:p>
        </w:tc>
        <w:tc>
          <w:tcPr>
            <w:tcW w:w="1339" w:type="dxa"/>
            <w:tcBorders>
              <w:bottom w:val="single" w:sz="4" w:space="0" w:color="auto"/>
            </w:tcBorders>
          </w:tcPr>
          <w:p w14:paraId="4666235F" w14:textId="77777777" w:rsidR="00F6381E" w:rsidRPr="00F6381E" w:rsidRDefault="00F6381E" w:rsidP="0000379C">
            <w:pPr>
              <w:shd w:val="clear" w:color="auto" w:fill="FFFFFF"/>
              <w:tabs>
                <w:tab w:val="decimal" w:pos="1091"/>
              </w:tabs>
              <w:spacing w:line="240" w:lineRule="auto"/>
              <w:ind w:right="-179"/>
              <w:rPr>
                <w:sz w:val="20"/>
              </w:rPr>
            </w:pPr>
            <w:r w:rsidRPr="00F6381E">
              <w:rPr>
                <w:sz w:val="20"/>
              </w:rPr>
              <w:t>1,624</w:t>
            </w:r>
          </w:p>
        </w:tc>
      </w:tr>
      <w:tr w:rsidR="00F6381E" w:rsidRPr="00F6381E" w14:paraId="4D5E589A" w14:textId="77777777" w:rsidTr="00F6381E">
        <w:trPr>
          <w:cantSplit/>
          <w:trHeight w:val="64"/>
        </w:trPr>
        <w:tc>
          <w:tcPr>
            <w:tcW w:w="6300" w:type="dxa"/>
          </w:tcPr>
          <w:p w14:paraId="4174E771" w14:textId="77777777" w:rsidR="00F6381E" w:rsidRPr="00F6381E" w:rsidRDefault="00F6381E" w:rsidP="0000379C">
            <w:pPr>
              <w:shd w:val="clear" w:color="auto" w:fill="FFFFFF"/>
              <w:spacing w:line="240" w:lineRule="auto"/>
              <w:jc w:val="both"/>
              <w:rPr>
                <w:rFonts w:eastAsia="MS Mincho"/>
                <w:b/>
                <w:bCs/>
                <w:sz w:val="20"/>
              </w:rPr>
            </w:pPr>
          </w:p>
        </w:tc>
        <w:tc>
          <w:tcPr>
            <w:tcW w:w="1361" w:type="dxa"/>
            <w:tcBorders>
              <w:top w:val="single" w:sz="4" w:space="0" w:color="auto"/>
            </w:tcBorders>
          </w:tcPr>
          <w:p w14:paraId="3CDFA5A7" w14:textId="77777777" w:rsidR="00F6381E" w:rsidRPr="00F6381E" w:rsidRDefault="00F6381E" w:rsidP="00F6381E">
            <w:pPr>
              <w:shd w:val="clear" w:color="auto" w:fill="FFFFFF"/>
              <w:tabs>
                <w:tab w:val="decimal" w:pos="1090"/>
              </w:tabs>
              <w:spacing w:line="240" w:lineRule="auto"/>
              <w:ind w:right="-179"/>
              <w:rPr>
                <w:b/>
                <w:bCs/>
                <w:sz w:val="20"/>
              </w:rPr>
            </w:pPr>
            <w:r w:rsidRPr="00F6381E">
              <w:rPr>
                <w:b/>
                <w:bCs/>
                <w:sz w:val="20"/>
              </w:rPr>
              <w:t>741,861</w:t>
            </w:r>
          </w:p>
        </w:tc>
        <w:tc>
          <w:tcPr>
            <w:tcW w:w="180" w:type="dxa"/>
          </w:tcPr>
          <w:p w14:paraId="6AE2DC12" w14:textId="77777777" w:rsidR="00F6381E" w:rsidRPr="00F6381E" w:rsidRDefault="00F6381E" w:rsidP="0000379C">
            <w:pPr>
              <w:shd w:val="clear" w:color="auto" w:fill="FFFFFF"/>
              <w:tabs>
                <w:tab w:val="decimal" w:pos="1195"/>
              </w:tabs>
              <w:spacing w:line="240" w:lineRule="auto"/>
              <w:rPr>
                <w:b/>
                <w:bCs/>
                <w:sz w:val="20"/>
              </w:rPr>
            </w:pPr>
          </w:p>
        </w:tc>
        <w:tc>
          <w:tcPr>
            <w:tcW w:w="1339" w:type="dxa"/>
            <w:tcBorders>
              <w:top w:val="single" w:sz="4" w:space="0" w:color="auto"/>
            </w:tcBorders>
          </w:tcPr>
          <w:p w14:paraId="1C2187AA" w14:textId="77777777" w:rsidR="00F6381E" w:rsidRPr="00F6381E" w:rsidRDefault="00F6381E" w:rsidP="0000379C">
            <w:pPr>
              <w:shd w:val="clear" w:color="auto" w:fill="FFFFFF"/>
              <w:tabs>
                <w:tab w:val="decimal" w:pos="1082"/>
              </w:tabs>
              <w:spacing w:line="240" w:lineRule="auto"/>
              <w:ind w:right="-76"/>
              <w:rPr>
                <w:b/>
                <w:bCs/>
                <w:sz w:val="20"/>
              </w:rPr>
            </w:pPr>
            <w:r w:rsidRPr="00F6381E">
              <w:rPr>
                <w:b/>
                <w:bCs/>
                <w:sz w:val="20"/>
              </w:rPr>
              <w:t>103,877</w:t>
            </w:r>
          </w:p>
        </w:tc>
      </w:tr>
      <w:tr w:rsidR="00F6381E" w:rsidRPr="00F6381E" w14:paraId="503AFC22" w14:textId="77777777" w:rsidTr="00F6381E">
        <w:trPr>
          <w:cantSplit/>
          <w:trHeight w:val="64"/>
        </w:trPr>
        <w:tc>
          <w:tcPr>
            <w:tcW w:w="6300" w:type="dxa"/>
          </w:tcPr>
          <w:p w14:paraId="3779EF9A" w14:textId="77777777" w:rsidR="00F6381E" w:rsidRPr="00F6381E" w:rsidRDefault="00F6381E" w:rsidP="0000379C">
            <w:pPr>
              <w:shd w:val="clear" w:color="auto" w:fill="FFFFFF"/>
              <w:spacing w:line="240" w:lineRule="auto"/>
              <w:jc w:val="both"/>
              <w:rPr>
                <w:rFonts w:eastAsia="MS Mincho"/>
                <w:b/>
                <w:bCs/>
                <w:sz w:val="20"/>
                <w:rtl/>
                <w:cs/>
              </w:rPr>
            </w:pPr>
            <w:r w:rsidRPr="00F6381E">
              <w:rPr>
                <w:rFonts w:eastAsia="MS Mincho"/>
                <w:i/>
                <w:iCs/>
                <w:sz w:val="20"/>
              </w:rPr>
              <w:t>Less</w:t>
            </w:r>
            <w:r w:rsidRPr="00F6381E">
              <w:rPr>
                <w:rFonts w:eastAsia="MS Mincho"/>
                <w:sz w:val="20"/>
              </w:rPr>
              <w:t xml:space="preserve"> allowance for doubtful accounts</w:t>
            </w:r>
          </w:p>
        </w:tc>
        <w:tc>
          <w:tcPr>
            <w:tcW w:w="1361" w:type="dxa"/>
            <w:tcBorders>
              <w:bottom w:val="single" w:sz="4" w:space="0" w:color="auto"/>
            </w:tcBorders>
          </w:tcPr>
          <w:p w14:paraId="5BE9B0C0" w14:textId="77777777" w:rsidR="00F6381E" w:rsidRPr="00F6381E" w:rsidRDefault="00F6381E" w:rsidP="00F6381E">
            <w:pPr>
              <w:shd w:val="clear" w:color="auto" w:fill="FFFFFF"/>
              <w:tabs>
                <w:tab w:val="decimal" w:pos="1090"/>
              </w:tabs>
              <w:spacing w:line="240" w:lineRule="auto"/>
              <w:ind w:right="-179"/>
              <w:rPr>
                <w:b/>
                <w:bCs/>
                <w:sz w:val="20"/>
              </w:rPr>
            </w:pPr>
            <w:r w:rsidRPr="00F6381E">
              <w:rPr>
                <w:sz w:val="20"/>
              </w:rPr>
              <w:t>(4,423)</w:t>
            </w:r>
          </w:p>
        </w:tc>
        <w:tc>
          <w:tcPr>
            <w:tcW w:w="180" w:type="dxa"/>
          </w:tcPr>
          <w:p w14:paraId="2F2E8C5E" w14:textId="77777777" w:rsidR="00F6381E" w:rsidRPr="00F6381E" w:rsidRDefault="00F6381E" w:rsidP="0000379C">
            <w:pPr>
              <w:shd w:val="clear" w:color="auto" w:fill="FFFFFF"/>
              <w:tabs>
                <w:tab w:val="decimal" w:pos="1195"/>
              </w:tabs>
              <w:spacing w:line="240" w:lineRule="auto"/>
              <w:rPr>
                <w:b/>
                <w:bCs/>
                <w:sz w:val="20"/>
              </w:rPr>
            </w:pPr>
          </w:p>
        </w:tc>
        <w:tc>
          <w:tcPr>
            <w:tcW w:w="1339" w:type="dxa"/>
            <w:tcBorders>
              <w:bottom w:val="single" w:sz="4" w:space="0" w:color="auto"/>
            </w:tcBorders>
          </w:tcPr>
          <w:p w14:paraId="27CBCB17" w14:textId="77777777" w:rsidR="00F6381E" w:rsidRPr="00F6381E" w:rsidRDefault="00F6381E" w:rsidP="0000379C">
            <w:pPr>
              <w:shd w:val="clear" w:color="auto" w:fill="FFFFFF"/>
              <w:tabs>
                <w:tab w:val="decimal" w:pos="1082"/>
              </w:tabs>
              <w:spacing w:line="240" w:lineRule="auto"/>
              <w:ind w:right="-76"/>
              <w:rPr>
                <w:b/>
                <w:bCs/>
                <w:sz w:val="20"/>
              </w:rPr>
            </w:pPr>
            <w:r w:rsidRPr="00F6381E">
              <w:rPr>
                <w:sz w:val="20"/>
              </w:rPr>
              <w:t>(1,995)</w:t>
            </w:r>
          </w:p>
        </w:tc>
      </w:tr>
      <w:tr w:rsidR="00F6381E" w:rsidRPr="00F6381E" w14:paraId="7961FA65" w14:textId="77777777" w:rsidTr="00F6381E">
        <w:trPr>
          <w:cantSplit/>
          <w:trHeight w:val="64"/>
        </w:trPr>
        <w:tc>
          <w:tcPr>
            <w:tcW w:w="6300" w:type="dxa"/>
          </w:tcPr>
          <w:p w14:paraId="01E788D6" w14:textId="77777777" w:rsidR="00F6381E" w:rsidRPr="00F6381E" w:rsidRDefault="00F6381E" w:rsidP="0000379C">
            <w:pPr>
              <w:shd w:val="clear" w:color="auto" w:fill="FFFFFF"/>
              <w:spacing w:line="240" w:lineRule="auto"/>
              <w:jc w:val="both"/>
              <w:rPr>
                <w:rFonts w:eastAsia="MS Mincho"/>
                <w:b/>
                <w:bCs/>
                <w:sz w:val="20"/>
              </w:rPr>
            </w:pPr>
            <w:r w:rsidRPr="00F6381E">
              <w:rPr>
                <w:rFonts w:eastAsia="MS Mincho"/>
                <w:b/>
                <w:bCs/>
                <w:sz w:val="20"/>
              </w:rPr>
              <w:t>Net</w:t>
            </w:r>
          </w:p>
        </w:tc>
        <w:tc>
          <w:tcPr>
            <w:tcW w:w="1361" w:type="dxa"/>
            <w:tcBorders>
              <w:top w:val="single" w:sz="4" w:space="0" w:color="auto"/>
              <w:bottom w:val="double" w:sz="4" w:space="0" w:color="auto"/>
            </w:tcBorders>
          </w:tcPr>
          <w:p w14:paraId="2A791D1C" w14:textId="77777777" w:rsidR="00F6381E" w:rsidRPr="00F6381E" w:rsidRDefault="00F6381E" w:rsidP="00F6381E">
            <w:pPr>
              <w:shd w:val="clear" w:color="auto" w:fill="FFFFFF"/>
              <w:tabs>
                <w:tab w:val="decimal" w:pos="1090"/>
              </w:tabs>
              <w:spacing w:line="240" w:lineRule="auto"/>
              <w:ind w:right="-179"/>
              <w:rPr>
                <w:b/>
                <w:bCs/>
                <w:sz w:val="20"/>
              </w:rPr>
            </w:pPr>
            <w:r w:rsidRPr="00F6381E">
              <w:rPr>
                <w:b/>
                <w:bCs/>
                <w:sz w:val="20"/>
              </w:rPr>
              <w:t>737,438</w:t>
            </w:r>
          </w:p>
        </w:tc>
        <w:tc>
          <w:tcPr>
            <w:tcW w:w="180" w:type="dxa"/>
          </w:tcPr>
          <w:p w14:paraId="035E8AD4" w14:textId="77777777" w:rsidR="00F6381E" w:rsidRPr="00F6381E" w:rsidRDefault="00F6381E" w:rsidP="0000379C">
            <w:pPr>
              <w:shd w:val="clear" w:color="auto" w:fill="FFFFFF"/>
              <w:tabs>
                <w:tab w:val="decimal" w:pos="1195"/>
              </w:tabs>
              <w:spacing w:line="240" w:lineRule="auto"/>
              <w:rPr>
                <w:b/>
                <w:bCs/>
                <w:sz w:val="20"/>
              </w:rPr>
            </w:pPr>
          </w:p>
        </w:tc>
        <w:tc>
          <w:tcPr>
            <w:tcW w:w="1339" w:type="dxa"/>
            <w:tcBorders>
              <w:top w:val="single" w:sz="4" w:space="0" w:color="auto"/>
              <w:bottom w:val="double" w:sz="4" w:space="0" w:color="auto"/>
            </w:tcBorders>
          </w:tcPr>
          <w:p w14:paraId="5D008E5A" w14:textId="77777777" w:rsidR="00F6381E" w:rsidRPr="00F6381E" w:rsidRDefault="00F6381E" w:rsidP="0000379C">
            <w:pPr>
              <w:shd w:val="clear" w:color="auto" w:fill="FFFFFF"/>
              <w:tabs>
                <w:tab w:val="decimal" w:pos="1082"/>
              </w:tabs>
              <w:spacing w:line="240" w:lineRule="auto"/>
              <w:ind w:right="-76"/>
              <w:rPr>
                <w:b/>
                <w:bCs/>
                <w:sz w:val="20"/>
              </w:rPr>
            </w:pPr>
            <w:r w:rsidRPr="00F6381E">
              <w:rPr>
                <w:b/>
                <w:bCs/>
                <w:sz w:val="20"/>
              </w:rPr>
              <w:t>101,882</w:t>
            </w:r>
          </w:p>
        </w:tc>
      </w:tr>
    </w:tbl>
    <w:p w14:paraId="75CD68E6" w14:textId="77777777" w:rsidR="00F6381E" w:rsidRDefault="00F6381E" w:rsidP="002123EC">
      <w:pPr>
        <w:pStyle w:val="block"/>
        <w:spacing w:after="0" w:line="240" w:lineRule="auto"/>
        <w:ind w:left="540" w:right="-7"/>
        <w:jc w:val="both"/>
        <w:rPr>
          <w:rFonts w:cstheme="minorBidi"/>
          <w:sz w:val="20"/>
          <w:lang w:bidi="th-TH"/>
        </w:rPr>
      </w:pPr>
    </w:p>
    <w:p w14:paraId="5A3BAE7D" w14:textId="112EA7E5" w:rsidR="00C17DCB" w:rsidRPr="0041180F" w:rsidRDefault="00C17DCB" w:rsidP="00C17DCB">
      <w:pPr>
        <w:spacing w:line="240" w:lineRule="auto"/>
        <w:ind w:left="720" w:hanging="180"/>
        <w:rPr>
          <w:rFonts w:eastAsia="MS Mincho"/>
          <w:sz w:val="20"/>
        </w:rPr>
      </w:pPr>
      <w:r w:rsidRPr="0041180F">
        <w:rPr>
          <w:rFonts w:eastAsia="MS Mincho"/>
          <w:sz w:val="20"/>
        </w:rPr>
        <w:t>The normal credit term granted by the Group and the Company</w:t>
      </w:r>
      <w:r w:rsidRPr="0041180F">
        <w:rPr>
          <w:rFonts w:eastAsia="MS Mincho" w:hint="cs"/>
          <w:sz w:val="20"/>
          <w:rtl/>
          <w:cs/>
        </w:rPr>
        <w:t xml:space="preserve"> </w:t>
      </w:r>
      <w:r w:rsidRPr="0041180F">
        <w:rPr>
          <w:rFonts w:eastAsia="MS Mincho"/>
          <w:sz w:val="20"/>
        </w:rPr>
        <w:t>has 7 days to 60 days</w:t>
      </w:r>
      <w:r w:rsidR="002B23CC">
        <w:rPr>
          <w:rFonts w:eastAsia="MS Mincho"/>
          <w:sz w:val="20"/>
        </w:rPr>
        <w:t>.</w:t>
      </w:r>
    </w:p>
    <w:p w14:paraId="7684B601" w14:textId="77777777" w:rsidR="00D54DA2" w:rsidRPr="001B7554" w:rsidRDefault="00D54DA2" w:rsidP="00C17DCB">
      <w:pPr>
        <w:spacing w:line="240" w:lineRule="auto"/>
        <w:ind w:left="720" w:hanging="180"/>
        <w:rPr>
          <w:rFonts w:eastAsia="MS Mincho"/>
          <w:b/>
          <w:bCs/>
          <w:sz w:val="24"/>
          <w:szCs w:val="24"/>
          <w:rtl/>
          <w:cs/>
        </w:rPr>
      </w:pPr>
    </w:p>
    <w:p w14:paraId="17FAD478" w14:textId="011477DA" w:rsidR="004641CD" w:rsidRPr="00C17DCB" w:rsidRDefault="00D54DA2" w:rsidP="00C17DCB">
      <w:pPr>
        <w:spacing w:line="240" w:lineRule="auto"/>
        <w:ind w:left="900"/>
        <w:jc w:val="thaiDistribute"/>
        <w:rPr>
          <w:rFonts w:cs="Angsana New"/>
          <w:sz w:val="20"/>
          <w:szCs w:val="25"/>
          <w:lang w:val="en-US" w:bidi="th-TH"/>
        </w:rPr>
      </w:pPr>
      <w:r w:rsidRPr="00C17DCB">
        <w:rPr>
          <w:rFonts w:cs="Angsana New"/>
          <w:sz w:val="20"/>
          <w:szCs w:val="25"/>
          <w:lang w:val="en-US" w:bidi="th-TH"/>
        </w:rPr>
        <w:t xml:space="preserve"> </w:t>
      </w:r>
      <w:r w:rsidR="00D05AC5" w:rsidRPr="00C17DCB">
        <w:rPr>
          <w:rFonts w:cs="Angsana New"/>
          <w:sz w:val="20"/>
          <w:szCs w:val="25"/>
          <w:lang w:val="en-US" w:bidi="th-TH"/>
        </w:rPr>
        <w:t>(c.1.</w:t>
      </w:r>
      <w:r w:rsidR="00C17DCB">
        <w:rPr>
          <w:rFonts w:cs="Angsana New"/>
          <w:sz w:val="20"/>
          <w:szCs w:val="25"/>
          <w:lang w:val="en-US" w:bidi="th-TH"/>
        </w:rPr>
        <w:t>2</w:t>
      </w:r>
      <w:r w:rsidR="00D05AC5" w:rsidRPr="00C17DCB">
        <w:rPr>
          <w:rFonts w:cs="Angsana New"/>
          <w:sz w:val="20"/>
          <w:szCs w:val="25"/>
          <w:lang w:val="en-US" w:bidi="th-TH"/>
        </w:rPr>
        <w:t xml:space="preserve">) </w:t>
      </w:r>
      <w:r w:rsidR="004641CD" w:rsidRPr="00C17DCB">
        <w:rPr>
          <w:rFonts w:cs="Angsana New"/>
          <w:sz w:val="20"/>
          <w:szCs w:val="25"/>
          <w:lang w:val="en-US" w:bidi="th-TH"/>
        </w:rPr>
        <w:t xml:space="preserve">Guarantees </w:t>
      </w:r>
    </w:p>
    <w:p w14:paraId="0CB5B818" w14:textId="77777777" w:rsidR="004641CD" w:rsidRPr="008857C9" w:rsidRDefault="004641CD" w:rsidP="008857C9">
      <w:pPr>
        <w:spacing w:line="240" w:lineRule="auto"/>
        <w:ind w:left="900"/>
        <w:jc w:val="both"/>
        <w:rPr>
          <w:sz w:val="20"/>
          <w:highlight w:val="cyan"/>
        </w:rPr>
      </w:pPr>
    </w:p>
    <w:p w14:paraId="3264228C" w14:textId="56B31273" w:rsidR="004641CD" w:rsidRPr="00A32293" w:rsidRDefault="004641CD" w:rsidP="00A93677">
      <w:pPr>
        <w:spacing w:line="240" w:lineRule="auto"/>
        <w:ind w:left="1620"/>
        <w:jc w:val="both"/>
        <w:rPr>
          <w:sz w:val="20"/>
        </w:rPr>
      </w:pPr>
      <w:r w:rsidRPr="00C17DCB">
        <w:rPr>
          <w:sz w:val="20"/>
        </w:rPr>
        <w:t>The Group</w:t>
      </w:r>
      <w:r w:rsidR="00267EC5" w:rsidRPr="00C17DCB">
        <w:rPr>
          <w:sz w:val="20"/>
        </w:rPr>
        <w:t>’s</w:t>
      </w:r>
      <w:r w:rsidRPr="00C17DCB">
        <w:rPr>
          <w:sz w:val="20"/>
        </w:rPr>
        <w:t xml:space="preserve"> policy is to provide financial guarantees only for subsidiaries’ liabilities. </w:t>
      </w:r>
    </w:p>
    <w:p w14:paraId="3311C00F" w14:textId="51AD33EB" w:rsidR="00287519" w:rsidRDefault="00287519" w:rsidP="00431DDC">
      <w:pPr>
        <w:pStyle w:val="block"/>
        <w:spacing w:after="0" w:line="240" w:lineRule="auto"/>
        <w:ind w:left="540" w:right="-7"/>
        <w:jc w:val="both"/>
        <w:rPr>
          <w:rFonts w:cstheme="minorBidi"/>
          <w:sz w:val="20"/>
          <w:lang w:bidi="th-TH"/>
        </w:rPr>
      </w:pPr>
    </w:p>
    <w:p w14:paraId="59A8D94B" w14:textId="2ED7B400" w:rsidR="004702D5" w:rsidRPr="00A32293" w:rsidRDefault="00EB08E3" w:rsidP="008857C9">
      <w:pPr>
        <w:spacing w:line="240" w:lineRule="auto"/>
        <w:ind w:left="900" w:hanging="360"/>
        <w:rPr>
          <w:b/>
          <w:bCs/>
          <w:sz w:val="20"/>
        </w:rPr>
      </w:pPr>
      <w:r w:rsidRPr="00C17DCB">
        <w:rPr>
          <w:b/>
          <w:bCs/>
          <w:i/>
          <w:iCs/>
          <w:sz w:val="20"/>
        </w:rPr>
        <w:t>(</w:t>
      </w:r>
      <w:r w:rsidR="00D05AC5" w:rsidRPr="00C17DCB">
        <w:rPr>
          <w:b/>
          <w:bCs/>
          <w:i/>
          <w:iCs/>
          <w:sz w:val="20"/>
        </w:rPr>
        <w:t xml:space="preserve">c.2) </w:t>
      </w:r>
      <w:r w:rsidR="004702D5" w:rsidRPr="00C17DCB">
        <w:rPr>
          <w:b/>
          <w:bCs/>
          <w:i/>
          <w:iCs/>
          <w:sz w:val="20"/>
        </w:rPr>
        <w:t>Liquidity risk</w:t>
      </w:r>
      <w:r w:rsidR="004702D5" w:rsidRPr="00A32293">
        <w:rPr>
          <w:b/>
          <w:bCs/>
          <w:sz w:val="20"/>
        </w:rPr>
        <w:t xml:space="preserve"> </w:t>
      </w:r>
    </w:p>
    <w:p w14:paraId="3DA5093C" w14:textId="77777777" w:rsidR="004702D5" w:rsidRPr="00A32293" w:rsidRDefault="004702D5" w:rsidP="008857C9">
      <w:pPr>
        <w:spacing w:line="240" w:lineRule="auto"/>
        <w:ind w:left="900"/>
        <w:jc w:val="thaiDistribute"/>
        <w:rPr>
          <w:sz w:val="20"/>
        </w:rPr>
      </w:pPr>
    </w:p>
    <w:p w14:paraId="7F60075A" w14:textId="41790743" w:rsidR="004702D5" w:rsidRDefault="004702D5" w:rsidP="00A93677">
      <w:pPr>
        <w:spacing w:line="240" w:lineRule="auto"/>
        <w:ind w:left="990"/>
        <w:jc w:val="thaiDistribute"/>
        <w:rPr>
          <w:sz w:val="20"/>
        </w:rPr>
      </w:pPr>
      <w:r w:rsidRPr="00803338">
        <w:rPr>
          <w:sz w:val="20"/>
        </w:rPr>
        <w:t>The Group</w:t>
      </w:r>
      <w:r w:rsidR="00803338" w:rsidRPr="00803338">
        <w:rPr>
          <w:sz w:val="20"/>
        </w:rPr>
        <w:t xml:space="preserve"> and </w:t>
      </w:r>
      <w:r w:rsidR="002B23CC">
        <w:rPr>
          <w:sz w:val="20"/>
        </w:rPr>
        <w:t xml:space="preserve">the </w:t>
      </w:r>
      <w:r w:rsidRPr="00803338">
        <w:rPr>
          <w:sz w:val="20"/>
        </w:rPr>
        <w:t>Company monitor its liquidity risk and maintains a level of cash and cash equivalents deemed adequate by management to finance the Group’s</w:t>
      </w:r>
      <w:r w:rsidR="00803338" w:rsidRPr="00803338">
        <w:rPr>
          <w:sz w:val="20"/>
        </w:rPr>
        <w:t xml:space="preserve"> and</w:t>
      </w:r>
      <w:r w:rsidR="002B23CC">
        <w:rPr>
          <w:sz w:val="20"/>
        </w:rPr>
        <w:t xml:space="preserve"> the</w:t>
      </w:r>
      <w:r w:rsidR="00803338" w:rsidRPr="00803338">
        <w:rPr>
          <w:sz w:val="20"/>
        </w:rPr>
        <w:t xml:space="preserve"> </w:t>
      </w:r>
      <w:r w:rsidRPr="00803338">
        <w:rPr>
          <w:sz w:val="20"/>
        </w:rPr>
        <w:t>Company’s operations and to mitigate the effects of fluctuations in cash flows.</w:t>
      </w:r>
    </w:p>
    <w:p w14:paraId="5607C362" w14:textId="77777777" w:rsidR="0082370A" w:rsidRDefault="0082370A" w:rsidP="00A93677">
      <w:pPr>
        <w:spacing w:line="240" w:lineRule="auto"/>
        <w:ind w:left="990"/>
        <w:jc w:val="thaiDistribute"/>
        <w:rPr>
          <w:sz w:val="20"/>
          <w:highlight w:val="cyan"/>
        </w:rPr>
      </w:pPr>
    </w:p>
    <w:p w14:paraId="0F1C8BD6" w14:textId="432408FE" w:rsidR="00A1328F" w:rsidRPr="00006358" w:rsidRDefault="00A1328F" w:rsidP="00A93677">
      <w:pPr>
        <w:spacing w:line="240" w:lineRule="auto"/>
        <w:ind w:left="990"/>
        <w:jc w:val="thaiDistribute"/>
        <w:rPr>
          <w:sz w:val="20"/>
        </w:rPr>
      </w:pPr>
      <w:r w:rsidRPr="00803338">
        <w:rPr>
          <w:sz w:val="20"/>
        </w:rPr>
        <w:t>The following table are the remaining contractual maturities of financial liabilities at the reporting date. The amounts are gross and undiscounted and include contractual interest payments and exclude the impact of netting agreements.</w:t>
      </w:r>
      <w:r w:rsidRPr="00006358">
        <w:rPr>
          <w:sz w:val="20"/>
        </w:rPr>
        <w:t xml:space="preserve"> </w:t>
      </w:r>
    </w:p>
    <w:p w14:paraId="5717DE5F" w14:textId="49BACB90" w:rsidR="00BF5BD6" w:rsidRDefault="00BF5BD6" w:rsidP="00A93677">
      <w:pPr>
        <w:spacing w:line="240" w:lineRule="auto"/>
        <w:ind w:left="990"/>
        <w:rPr>
          <w:i/>
          <w:iCs/>
          <w:color w:val="0000FF"/>
          <w:sz w:val="18"/>
          <w:szCs w:val="18"/>
          <w:shd w:val="clear" w:color="auto" w:fill="D9D9D9" w:themeFill="background1" w:themeFillShade="D9"/>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900"/>
        <w:gridCol w:w="270"/>
        <w:gridCol w:w="990"/>
        <w:gridCol w:w="270"/>
        <w:gridCol w:w="808"/>
        <w:gridCol w:w="92"/>
        <w:gridCol w:w="270"/>
        <w:gridCol w:w="900"/>
        <w:gridCol w:w="270"/>
        <w:gridCol w:w="900"/>
      </w:tblGrid>
      <w:tr w:rsidR="00140969" w:rsidRPr="00162F34" w14:paraId="11FA496B" w14:textId="77777777" w:rsidTr="00330EE0">
        <w:trPr>
          <w:tblHeader/>
        </w:trPr>
        <w:tc>
          <w:tcPr>
            <w:tcW w:w="2250" w:type="dxa"/>
          </w:tcPr>
          <w:p w14:paraId="51C65C3C" w14:textId="5879E13F" w:rsidR="00140969" w:rsidRPr="00162F34" w:rsidRDefault="00140969" w:rsidP="00AD0A3F">
            <w:pPr>
              <w:spacing w:line="240" w:lineRule="auto"/>
              <w:rPr>
                <w:b/>
                <w:bCs/>
                <w:i/>
                <w:iCs/>
                <w:sz w:val="16"/>
                <w:szCs w:val="16"/>
              </w:rPr>
            </w:pPr>
          </w:p>
        </w:tc>
        <w:tc>
          <w:tcPr>
            <w:tcW w:w="6930" w:type="dxa"/>
            <w:gridSpan w:val="12"/>
          </w:tcPr>
          <w:p w14:paraId="4F97EA09" w14:textId="245C73EA" w:rsidR="00140969" w:rsidRPr="00162F34" w:rsidRDefault="00140969">
            <w:pPr>
              <w:spacing w:line="240" w:lineRule="auto"/>
              <w:jc w:val="center"/>
              <w:rPr>
                <w:sz w:val="16"/>
                <w:szCs w:val="16"/>
              </w:rPr>
            </w:pPr>
            <w:r w:rsidRPr="00162F34">
              <w:rPr>
                <w:b/>
                <w:bCs/>
                <w:sz w:val="16"/>
                <w:szCs w:val="16"/>
              </w:rPr>
              <w:t>Consolidated financial statements</w:t>
            </w:r>
          </w:p>
        </w:tc>
      </w:tr>
      <w:tr w:rsidR="00140969" w:rsidRPr="00162F34" w14:paraId="0D04A0AF" w14:textId="77777777" w:rsidTr="00330EE0">
        <w:trPr>
          <w:tblHeader/>
        </w:trPr>
        <w:tc>
          <w:tcPr>
            <w:tcW w:w="2250" w:type="dxa"/>
          </w:tcPr>
          <w:p w14:paraId="324F1565" w14:textId="09D790F5" w:rsidR="00140969" w:rsidRPr="00162F34" w:rsidRDefault="00140969" w:rsidP="00AD0A3F">
            <w:pPr>
              <w:spacing w:line="240" w:lineRule="auto"/>
              <w:rPr>
                <w:b/>
                <w:bCs/>
                <w:i/>
                <w:iCs/>
                <w:sz w:val="16"/>
                <w:szCs w:val="16"/>
              </w:rPr>
            </w:pPr>
          </w:p>
        </w:tc>
        <w:tc>
          <w:tcPr>
            <w:tcW w:w="6930" w:type="dxa"/>
            <w:gridSpan w:val="12"/>
          </w:tcPr>
          <w:p w14:paraId="33E90229" w14:textId="20E3E606" w:rsidR="00140969" w:rsidRPr="00162F34" w:rsidRDefault="00140969">
            <w:pPr>
              <w:spacing w:line="240" w:lineRule="auto"/>
              <w:jc w:val="center"/>
              <w:rPr>
                <w:sz w:val="16"/>
                <w:szCs w:val="16"/>
              </w:rPr>
            </w:pPr>
            <w:r w:rsidRPr="00162F34">
              <w:rPr>
                <w:sz w:val="16"/>
                <w:szCs w:val="16"/>
              </w:rPr>
              <w:t>Contractual cash flows</w:t>
            </w:r>
          </w:p>
        </w:tc>
      </w:tr>
      <w:tr w:rsidR="00140969" w:rsidRPr="00162F34" w14:paraId="13AA9C4B" w14:textId="77777777" w:rsidTr="00330EE0">
        <w:trPr>
          <w:trHeight w:val="821"/>
          <w:tblHeader/>
        </w:trPr>
        <w:tc>
          <w:tcPr>
            <w:tcW w:w="2250" w:type="dxa"/>
            <w:vAlign w:val="bottom"/>
          </w:tcPr>
          <w:p w14:paraId="39690FE6" w14:textId="3570901D" w:rsidR="00140969" w:rsidRPr="00162F34" w:rsidRDefault="00140969" w:rsidP="004E7644">
            <w:pPr>
              <w:spacing w:line="240" w:lineRule="auto"/>
              <w:rPr>
                <w:b/>
                <w:bCs/>
                <w:i/>
                <w:iCs/>
                <w:sz w:val="16"/>
                <w:szCs w:val="16"/>
              </w:rPr>
            </w:pPr>
            <w:r w:rsidRPr="00162F34">
              <w:rPr>
                <w:b/>
                <w:bCs/>
                <w:i/>
                <w:iCs/>
                <w:sz w:val="16"/>
                <w:szCs w:val="16"/>
              </w:rPr>
              <w:t>At 31 December 2020</w:t>
            </w:r>
          </w:p>
        </w:tc>
        <w:tc>
          <w:tcPr>
            <w:tcW w:w="990" w:type="dxa"/>
            <w:vAlign w:val="bottom"/>
          </w:tcPr>
          <w:p w14:paraId="0E93C37F" w14:textId="3A558945" w:rsidR="00140969" w:rsidRPr="00162F34" w:rsidRDefault="00140969" w:rsidP="00A93677">
            <w:pPr>
              <w:spacing w:line="240" w:lineRule="auto"/>
              <w:ind w:left="-112" w:right="-105"/>
              <w:jc w:val="center"/>
              <w:rPr>
                <w:sz w:val="16"/>
                <w:szCs w:val="16"/>
              </w:rPr>
            </w:pPr>
            <w:r w:rsidRPr="00162F34">
              <w:rPr>
                <w:sz w:val="16"/>
                <w:szCs w:val="16"/>
              </w:rPr>
              <w:t>Carrying amount</w:t>
            </w:r>
          </w:p>
        </w:tc>
        <w:tc>
          <w:tcPr>
            <w:tcW w:w="270" w:type="dxa"/>
            <w:vAlign w:val="bottom"/>
          </w:tcPr>
          <w:p w14:paraId="55BFA9EA" w14:textId="77777777" w:rsidR="00140969" w:rsidRPr="00162F34" w:rsidRDefault="00140969">
            <w:pPr>
              <w:spacing w:line="240" w:lineRule="auto"/>
              <w:jc w:val="center"/>
              <w:rPr>
                <w:sz w:val="16"/>
                <w:szCs w:val="16"/>
              </w:rPr>
            </w:pPr>
          </w:p>
        </w:tc>
        <w:tc>
          <w:tcPr>
            <w:tcW w:w="900" w:type="dxa"/>
            <w:vAlign w:val="bottom"/>
          </w:tcPr>
          <w:p w14:paraId="3F565E31" w14:textId="737B2334" w:rsidR="000A1DBE" w:rsidRPr="00162F34" w:rsidRDefault="00791523">
            <w:pPr>
              <w:spacing w:line="240" w:lineRule="auto"/>
              <w:ind w:left="-26" w:right="-111"/>
              <w:jc w:val="center"/>
              <w:rPr>
                <w:sz w:val="16"/>
                <w:szCs w:val="16"/>
              </w:rPr>
            </w:pPr>
            <w:r w:rsidRPr="00162F34">
              <w:rPr>
                <w:sz w:val="16"/>
                <w:szCs w:val="16"/>
              </w:rPr>
              <w:t>1 year</w:t>
            </w:r>
          </w:p>
          <w:p w14:paraId="3F407DC8" w14:textId="04677C48" w:rsidR="00140969" w:rsidRPr="00162F34" w:rsidRDefault="00791523" w:rsidP="00A93677">
            <w:pPr>
              <w:spacing w:line="240" w:lineRule="auto"/>
              <w:ind w:left="-26" w:right="-111"/>
              <w:jc w:val="center"/>
              <w:rPr>
                <w:sz w:val="16"/>
                <w:szCs w:val="16"/>
              </w:rPr>
            </w:pPr>
            <w:r w:rsidRPr="00162F34">
              <w:rPr>
                <w:sz w:val="16"/>
                <w:szCs w:val="16"/>
              </w:rPr>
              <w:t xml:space="preserve">or </w:t>
            </w:r>
            <w:r w:rsidR="000A1DBE" w:rsidRPr="00162F34">
              <w:rPr>
                <w:sz w:val="16"/>
                <w:szCs w:val="16"/>
              </w:rPr>
              <w:t>less</w:t>
            </w:r>
          </w:p>
        </w:tc>
        <w:tc>
          <w:tcPr>
            <w:tcW w:w="270" w:type="dxa"/>
            <w:vAlign w:val="bottom"/>
          </w:tcPr>
          <w:p w14:paraId="328F60AA" w14:textId="77777777" w:rsidR="00140969" w:rsidRPr="00162F34" w:rsidRDefault="00140969">
            <w:pPr>
              <w:spacing w:line="240" w:lineRule="auto"/>
              <w:jc w:val="center"/>
              <w:rPr>
                <w:sz w:val="16"/>
                <w:szCs w:val="16"/>
              </w:rPr>
            </w:pPr>
          </w:p>
        </w:tc>
        <w:tc>
          <w:tcPr>
            <w:tcW w:w="990" w:type="dxa"/>
            <w:vAlign w:val="bottom"/>
          </w:tcPr>
          <w:p w14:paraId="34E65A7D" w14:textId="11179121" w:rsidR="00140969" w:rsidRPr="00162F34" w:rsidRDefault="000A1DBE" w:rsidP="00A93677">
            <w:pPr>
              <w:spacing w:line="240" w:lineRule="auto"/>
              <w:ind w:left="-110" w:right="-110"/>
              <w:jc w:val="center"/>
              <w:rPr>
                <w:sz w:val="16"/>
                <w:szCs w:val="16"/>
              </w:rPr>
            </w:pPr>
            <w:r w:rsidRPr="00162F34">
              <w:rPr>
                <w:sz w:val="16"/>
                <w:szCs w:val="16"/>
              </w:rPr>
              <w:t xml:space="preserve">More than </w:t>
            </w:r>
            <w:r w:rsidR="00140969" w:rsidRPr="00162F34">
              <w:rPr>
                <w:sz w:val="16"/>
                <w:szCs w:val="16"/>
              </w:rPr>
              <w:t>1</w:t>
            </w:r>
            <w:r w:rsidRPr="00162F34">
              <w:rPr>
                <w:sz w:val="16"/>
                <w:szCs w:val="16"/>
              </w:rPr>
              <w:t xml:space="preserve"> year but less than </w:t>
            </w:r>
            <w:r w:rsidR="00140969" w:rsidRPr="00162F34">
              <w:rPr>
                <w:sz w:val="16"/>
                <w:szCs w:val="16"/>
              </w:rPr>
              <w:t>2 years</w:t>
            </w:r>
          </w:p>
        </w:tc>
        <w:tc>
          <w:tcPr>
            <w:tcW w:w="270" w:type="dxa"/>
            <w:vAlign w:val="bottom"/>
          </w:tcPr>
          <w:p w14:paraId="042A3725" w14:textId="77777777" w:rsidR="00140969" w:rsidRPr="00162F34" w:rsidRDefault="00140969">
            <w:pPr>
              <w:spacing w:line="240" w:lineRule="auto"/>
              <w:jc w:val="center"/>
              <w:rPr>
                <w:sz w:val="16"/>
                <w:szCs w:val="16"/>
              </w:rPr>
            </w:pPr>
          </w:p>
        </w:tc>
        <w:tc>
          <w:tcPr>
            <w:tcW w:w="808" w:type="dxa"/>
            <w:vAlign w:val="bottom"/>
          </w:tcPr>
          <w:p w14:paraId="62922FBA" w14:textId="50275097" w:rsidR="00140969" w:rsidRPr="00162F34" w:rsidRDefault="000A1DBE" w:rsidP="00A93677">
            <w:pPr>
              <w:spacing w:line="240" w:lineRule="auto"/>
              <w:ind w:left="-70" w:right="-110"/>
              <w:jc w:val="center"/>
              <w:rPr>
                <w:sz w:val="16"/>
                <w:szCs w:val="16"/>
              </w:rPr>
            </w:pPr>
            <w:r w:rsidRPr="00162F34">
              <w:rPr>
                <w:sz w:val="16"/>
                <w:szCs w:val="16"/>
              </w:rPr>
              <w:t xml:space="preserve">More than </w:t>
            </w:r>
            <w:r w:rsidR="00140969" w:rsidRPr="00162F34">
              <w:rPr>
                <w:sz w:val="16"/>
                <w:szCs w:val="16"/>
              </w:rPr>
              <w:t>2</w:t>
            </w:r>
            <w:r w:rsidRPr="00162F34">
              <w:rPr>
                <w:sz w:val="16"/>
                <w:szCs w:val="16"/>
              </w:rPr>
              <w:t xml:space="preserve"> years</w:t>
            </w:r>
            <w:r w:rsidR="00140969" w:rsidRPr="00162F34">
              <w:rPr>
                <w:sz w:val="16"/>
                <w:szCs w:val="16"/>
              </w:rPr>
              <w:t xml:space="preserve"> </w:t>
            </w:r>
            <w:r w:rsidRPr="00162F34">
              <w:rPr>
                <w:sz w:val="16"/>
                <w:szCs w:val="16"/>
              </w:rPr>
              <w:t xml:space="preserve">but less than </w:t>
            </w:r>
            <w:r w:rsidR="00140969" w:rsidRPr="00162F34">
              <w:rPr>
                <w:sz w:val="16"/>
                <w:szCs w:val="16"/>
              </w:rPr>
              <w:t>5 years</w:t>
            </w:r>
          </w:p>
        </w:tc>
        <w:tc>
          <w:tcPr>
            <w:tcW w:w="362" w:type="dxa"/>
            <w:gridSpan w:val="2"/>
            <w:vAlign w:val="bottom"/>
          </w:tcPr>
          <w:p w14:paraId="1D3DCFA2" w14:textId="77777777" w:rsidR="00140969" w:rsidRPr="00162F34" w:rsidRDefault="00140969">
            <w:pPr>
              <w:spacing w:line="240" w:lineRule="auto"/>
              <w:jc w:val="center"/>
              <w:rPr>
                <w:sz w:val="16"/>
                <w:szCs w:val="16"/>
              </w:rPr>
            </w:pPr>
          </w:p>
        </w:tc>
        <w:tc>
          <w:tcPr>
            <w:tcW w:w="900" w:type="dxa"/>
            <w:vAlign w:val="bottom"/>
          </w:tcPr>
          <w:p w14:paraId="67534441" w14:textId="0568A4E5" w:rsidR="00140969" w:rsidRPr="00162F34" w:rsidRDefault="00140969">
            <w:pPr>
              <w:spacing w:line="240" w:lineRule="auto"/>
              <w:ind w:left="-100" w:right="-108"/>
              <w:jc w:val="center"/>
              <w:rPr>
                <w:sz w:val="16"/>
                <w:szCs w:val="16"/>
              </w:rPr>
            </w:pPr>
            <w:r w:rsidRPr="00162F34">
              <w:rPr>
                <w:sz w:val="16"/>
                <w:szCs w:val="16"/>
              </w:rPr>
              <w:t>More than 5 years</w:t>
            </w:r>
          </w:p>
        </w:tc>
        <w:tc>
          <w:tcPr>
            <w:tcW w:w="270" w:type="dxa"/>
            <w:vAlign w:val="bottom"/>
          </w:tcPr>
          <w:p w14:paraId="006E599E" w14:textId="77777777" w:rsidR="00140969" w:rsidRPr="00162F34" w:rsidRDefault="00140969">
            <w:pPr>
              <w:spacing w:line="240" w:lineRule="auto"/>
              <w:jc w:val="center"/>
              <w:rPr>
                <w:sz w:val="16"/>
                <w:szCs w:val="16"/>
              </w:rPr>
            </w:pPr>
          </w:p>
        </w:tc>
        <w:tc>
          <w:tcPr>
            <w:tcW w:w="900" w:type="dxa"/>
            <w:vAlign w:val="bottom"/>
          </w:tcPr>
          <w:p w14:paraId="2470BA5F" w14:textId="1A8A9D2A" w:rsidR="00140969" w:rsidRPr="00162F34" w:rsidRDefault="00140969">
            <w:pPr>
              <w:spacing w:line="240" w:lineRule="auto"/>
              <w:jc w:val="center"/>
              <w:rPr>
                <w:sz w:val="16"/>
                <w:szCs w:val="16"/>
              </w:rPr>
            </w:pPr>
            <w:r w:rsidRPr="00162F34">
              <w:rPr>
                <w:sz w:val="16"/>
                <w:szCs w:val="16"/>
              </w:rPr>
              <w:t>Total</w:t>
            </w:r>
          </w:p>
        </w:tc>
      </w:tr>
      <w:tr w:rsidR="00803338" w:rsidRPr="00162F34" w14:paraId="765DDD70" w14:textId="77777777" w:rsidTr="00330EE0">
        <w:trPr>
          <w:tblHeader/>
        </w:trPr>
        <w:tc>
          <w:tcPr>
            <w:tcW w:w="2250" w:type="dxa"/>
            <w:vAlign w:val="bottom"/>
          </w:tcPr>
          <w:p w14:paraId="412B872F" w14:textId="77777777" w:rsidR="00803338" w:rsidRPr="00162F34" w:rsidRDefault="00803338" w:rsidP="00803338">
            <w:pPr>
              <w:spacing w:line="240" w:lineRule="auto"/>
              <w:rPr>
                <w:b/>
                <w:bCs/>
                <w:i/>
                <w:iCs/>
                <w:sz w:val="16"/>
                <w:szCs w:val="16"/>
                <w:highlight w:val="cyan"/>
              </w:rPr>
            </w:pPr>
          </w:p>
        </w:tc>
        <w:tc>
          <w:tcPr>
            <w:tcW w:w="6930" w:type="dxa"/>
            <w:gridSpan w:val="12"/>
          </w:tcPr>
          <w:p w14:paraId="3FCB53E2" w14:textId="68305EED" w:rsidR="00803338" w:rsidRPr="00162F34" w:rsidRDefault="00803338" w:rsidP="00803338">
            <w:pPr>
              <w:spacing w:line="240" w:lineRule="auto"/>
              <w:jc w:val="center"/>
              <w:rPr>
                <w:i/>
                <w:iCs/>
                <w:sz w:val="16"/>
                <w:szCs w:val="16"/>
                <w:highlight w:val="cyan"/>
              </w:rPr>
            </w:pPr>
            <w:r w:rsidRPr="00162F34">
              <w:rPr>
                <w:i/>
                <w:iCs/>
                <w:sz w:val="16"/>
                <w:szCs w:val="16"/>
              </w:rPr>
              <w:t>(in thousand Baht)</w:t>
            </w:r>
          </w:p>
        </w:tc>
      </w:tr>
      <w:tr w:rsidR="00140969" w:rsidRPr="00162F34" w14:paraId="2D6D37BE" w14:textId="77777777" w:rsidTr="00330EE0">
        <w:tc>
          <w:tcPr>
            <w:tcW w:w="2250" w:type="dxa"/>
          </w:tcPr>
          <w:p w14:paraId="4EBBEB8E" w14:textId="77777777" w:rsidR="00140969" w:rsidRPr="00B25CF0" w:rsidRDefault="00140969" w:rsidP="00485AFF">
            <w:pPr>
              <w:spacing w:line="240" w:lineRule="auto"/>
              <w:ind w:left="73" w:right="-24" w:hanging="73"/>
              <w:rPr>
                <w:b/>
                <w:bCs/>
                <w:i/>
                <w:iCs/>
                <w:sz w:val="16"/>
                <w:szCs w:val="16"/>
              </w:rPr>
            </w:pPr>
            <w:r w:rsidRPr="00B25CF0">
              <w:rPr>
                <w:b/>
                <w:bCs/>
                <w:i/>
                <w:iCs/>
                <w:sz w:val="16"/>
                <w:szCs w:val="16"/>
              </w:rPr>
              <w:t>Non-derivative financial liabilities</w:t>
            </w:r>
          </w:p>
        </w:tc>
        <w:tc>
          <w:tcPr>
            <w:tcW w:w="990" w:type="dxa"/>
          </w:tcPr>
          <w:p w14:paraId="1A488393" w14:textId="77777777" w:rsidR="00140969" w:rsidRPr="00162F34" w:rsidRDefault="00140969" w:rsidP="00485AFF">
            <w:pPr>
              <w:tabs>
                <w:tab w:val="decimal" w:pos="708"/>
              </w:tabs>
              <w:spacing w:line="240" w:lineRule="auto"/>
              <w:rPr>
                <w:b/>
                <w:bCs/>
                <w:sz w:val="16"/>
                <w:szCs w:val="16"/>
              </w:rPr>
            </w:pPr>
          </w:p>
        </w:tc>
        <w:tc>
          <w:tcPr>
            <w:tcW w:w="270" w:type="dxa"/>
          </w:tcPr>
          <w:p w14:paraId="6AEC61D6" w14:textId="77777777" w:rsidR="00140969" w:rsidRPr="00162F34" w:rsidRDefault="00140969" w:rsidP="00485AFF">
            <w:pPr>
              <w:tabs>
                <w:tab w:val="decimal" w:pos="708"/>
              </w:tabs>
              <w:spacing w:line="240" w:lineRule="auto"/>
              <w:rPr>
                <w:b/>
                <w:bCs/>
                <w:sz w:val="16"/>
                <w:szCs w:val="16"/>
              </w:rPr>
            </w:pPr>
          </w:p>
        </w:tc>
        <w:tc>
          <w:tcPr>
            <w:tcW w:w="900" w:type="dxa"/>
          </w:tcPr>
          <w:p w14:paraId="5D9103EB" w14:textId="77777777" w:rsidR="00140969" w:rsidRPr="00162F34" w:rsidRDefault="00140969" w:rsidP="00485AFF">
            <w:pPr>
              <w:tabs>
                <w:tab w:val="decimal" w:pos="708"/>
              </w:tabs>
              <w:spacing w:line="240" w:lineRule="auto"/>
              <w:rPr>
                <w:b/>
                <w:bCs/>
                <w:sz w:val="16"/>
                <w:szCs w:val="16"/>
              </w:rPr>
            </w:pPr>
          </w:p>
        </w:tc>
        <w:tc>
          <w:tcPr>
            <w:tcW w:w="270" w:type="dxa"/>
          </w:tcPr>
          <w:p w14:paraId="46D1C584" w14:textId="77777777" w:rsidR="00140969" w:rsidRPr="00162F34" w:rsidRDefault="00140969" w:rsidP="00485AFF">
            <w:pPr>
              <w:tabs>
                <w:tab w:val="decimal" w:pos="708"/>
              </w:tabs>
              <w:spacing w:line="240" w:lineRule="auto"/>
              <w:rPr>
                <w:b/>
                <w:bCs/>
                <w:sz w:val="16"/>
                <w:szCs w:val="16"/>
              </w:rPr>
            </w:pPr>
          </w:p>
        </w:tc>
        <w:tc>
          <w:tcPr>
            <w:tcW w:w="990" w:type="dxa"/>
          </w:tcPr>
          <w:p w14:paraId="53B7380E" w14:textId="4FAD4F8D" w:rsidR="00140969" w:rsidRPr="00162F34" w:rsidRDefault="00140969" w:rsidP="00485AFF">
            <w:pPr>
              <w:tabs>
                <w:tab w:val="decimal" w:pos="708"/>
              </w:tabs>
              <w:spacing w:line="240" w:lineRule="auto"/>
              <w:rPr>
                <w:b/>
                <w:bCs/>
                <w:sz w:val="16"/>
                <w:szCs w:val="16"/>
              </w:rPr>
            </w:pPr>
          </w:p>
        </w:tc>
        <w:tc>
          <w:tcPr>
            <w:tcW w:w="270" w:type="dxa"/>
          </w:tcPr>
          <w:p w14:paraId="36EE4A07" w14:textId="77777777" w:rsidR="00140969" w:rsidRPr="00162F34" w:rsidRDefault="00140969" w:rsidP="00485AFF">
            <w:pPr>
              <w:tabs>
                <w:tab w:val="decimal" w:pos="708"/>
              </w:tabs>
              <w:spacing w:line="240" w:lineRule="auto"/>
              <w:rPr>
                <w:b/>
                <w:bCs/>
                <w:sz w:val="16"/>
                <w:szCs w:val="16"/>
              </w:rPr>
            </w:pPr>
          </w:p>
        </w:tc>
        <w:tc>
          <w:tcPr>
            <w:tcW w:w="900" w:type="dxa"/>
            <w:gridSpan w:val="2"/>
          </w:tcPr>
          <w:p w14:paraId="6E9AB952" w14:textId="77777777" w:rsidR="00140969" w:rsidRPr="00162F34" w:rsidRDefault="00140969" w:rsidP="00485AFF">
            <w:pPr>
              <w:tabs>
                <w:tab w:val="decimal" w:pos="708"/>
              </w:tabs>
              <w:spacing w:line="240" w:lineRule="auto"/>
              <w:rPr>
                <w:b/>
                <w:bCs/>
                <w:sz w:val="16"/>
                <w:szCs w:val="16"/>
              </w:rPr>
            </w:pPr>
          </w:p>
        </w:tc>
        <w:tc>
          <w:tcPr>
            <w:tcW w:w="270" w:type="dxa"/>
          </w:tcPr>
          <w:p w14:paraId="40C46345" w14:textId="77777777" w:rsidR="00140969" w:rsidRPr="00162F34" w:rsidRDefault="00140969" w:rsidP="00485AFF">
            <w:pPr>
              <w:tabs>
                <w:tab w:val="decimal" w:pos="708"/>
              </w:tabs>
              <w:spacing w:line="240" w:lineRule="auto"/>
              <w:rPr>
                <w:b/>
                <w:bCs/>
                <w:sz w:val="16"/>
                <w:szCs w:val="16"/>
              </w:rPr>
            </w:pPr>
          </w:p>
        </w:tc>
        <w:tc>
          <w:tcPr>
            <w:tcW w:w="900" w:type="dxa"/>
          </w:tcPr>
          <w:p w14:paraId="492117DF" w14:textId="77777777" w:rsidR="00140969" w:rsidRPr="00162F34" w:rsidRDefault="00140969" w:rsidP="00485AFF">
            <w:pPr>
              <w:tabs>
                <w:tab w:val="decimal" w:pos="708"/>
              </w:tabs>
              <w:spacing w:line="240" w:lineRule="auto"/>
              <w:rPr>
                <w:b/>
                <w:bCs/>
                <w:sz w:val="16"/>
                <w:szCs w:val="16"/>
              </w:rPr>
            </w:pPr>
          </w:p>
        </w:tc>
        <w:tc>
          <w:tcPr>
            <w:tcW w:w="270" w:type="dxa"/>
          </w:tcPr>
          <w:p w14:paraId="159D9CA2" w14:textId="77777777" w:rsidR="00140969" w:rsidRPr="00162F34" w:rsidRDefault="00140969" w:rsidP="00485AFF">
            <w:pPr>
              <w:tabs>
                <w:tab w:val="decimal" w:pos="708"/>
              </w:tabs>
              <w:spacing w:line="240" w:lineRule="auto"/>
              <w:rPr>
                <w:b/>
                <w:bCs/>
                <w:sz w:val="16"/>
                <w:szCs w:val="16"/>
              </w:rPr>
            </w:pPr>
          </w:p>
        </w:tc>
        <w:tc>
          <w:tcPr>
            <w:tcW w:w="900" w:type="dxa"/>
          </w:tcPr>
          <w:p w14:paraId="5A8EA56D" w14:textId="77777777" w:rsidR="00140969" w:rsidRPr="00162F34" w:rsidRDefault="00140969" w:rsidP="00485AFF">
            <w:pPr>
              <w:tabs>
                <w:tab w:val="decimal" w:pos="708"/>
              </w:tabs>
              <w:spacing w:line="240" w:lineRule="auto"/>
              <w:rPr>
                <w:b/>
                <w:bCs/>
                <w:sz w:val="16"/>
                <w:szCs w:val="16"/>
              </w:rPr>
            </w:pPr>
          </w:p>
        </w:tc>
      </w:tr>
      <w:tr w:rsidR="00162F34" w:rsidRPr="00162F34" w14:paraId="7E8F22BA" w14:textId="77777777" w:rsidTr="00BD6F42">
        <w:trPr>
          <w:trHeight w:val="263"/>
        </w:trPr>
        <w:tc>
          <w:tcPr>
            <w:tcW w:w="2250" w:type="dxa"/>
          </w:tcPr>
          <w:p w14:paraId="52003223" w14:textId="29F1CCF7" w:rsidR="00162F34" w:rsidRPr="00B25CF0" w:rsidRDefault="00162F34" w:rsidP="00162F34">
            <w:pPr>
              <w:spacing w:line="240" w:lineRule="auto"/>
              <w:ind w:left="73" w:right="-24" w:hanging="73"/>
              <w:rPr>
                <w:sz w:val="16"/>
                <w:szCs w:val="16"/>
              </w:rPr>
            </w:pPr>
            <w:r w:rsidRPr="00B25CF0">
              <w:rPr>
                <w:sz w:val="16"/>
                <w:szCs w:val="16"/>
              </w:rPr>
              <w:t>Bank overdrafts</w:t>
            </w:r>
            <w:r w:rsidRPr="00B25CF0">
              <w:rPr>
                <w:sz w:val="16"/>
                <w:szCs w:val="16"/>
                <w:cs/>
                <w:lang w:bidi="th-TH"/>
              </w:rPr>
              <w:t xml:space="preserve"> </w:t>
            </w:r>
            <w:r w:rsidRPr="00B25CF0">
              <w:rPr>
                <w:sz w:val="16"/>
                <w:szCs w:val="16"/>
                <w:lang w:val="en-US" w:bidi="th-TH"/>
              </w:rPr>
              <w:t xml:space="preserve">and </w:t>
            </w:r>
            <w:r w:rsidR="00D62494">
              <w:rPr>
                <w:sz w:val="16"/>
                <w:szCs w:val="16"/>
                <w:lang w:val="en-US" w:bidi="th-TH"/>
              </w:rPr>
              <w:br/>
            </w:r>
            <w:r w:rsidRPr="00B25CF0">
              <w:rPr>
                <w:sz w:val="16"/>
                <w:szCs w:val="16"/>
                <w:lang w:val="en-US" w:bidi="th-TH"/>
              </w:rPr>
              <w:t>short</w:t>
            </w:r>
            <w:r w:rsidR="00D62494">
              <w:rPr>
                <w:sz w:val="16"/>
                <w:szCs w:val="16"/>
                <w:lang w:val="en-US" w:bidi="th-TH"/>
              </w:rPr>
              <w:t xml:space="preserve"> -</w:t>
            </w:r>
            <w:r w:rsidRPr="00B25CF0">
              <w:rPr>
                <w:sz w:val="16"/>
                <w:szCs w:val="16"/>
                <w:lang w:val="en-US" w:bidi="th-TH"/>
              </w:rPr>
              <w:t xml:space="preserve"> term loans from financial institution</w:t>
            </w:r>
            <w:r w:rsidRPr="00B25CF0">
              <w:rPr>
                <w:sz w:val="16"/>
                <w:szCs w:val="16"/>
              </w:rPr>
              <w:t xml:space="preserve"> </w:t>
            </w:r>
          </w:p>
        </w:tc>
        <w:tc>
          <w:tcPr>
            <w:tcW w:w="990" w:type="dxa"/>
          </w:tcPr>
          <w:p w14:paraId="0832D6D9" w14:textId="77777777" w:rsidR="00D62494" w:rsidRDefault="00D62494" w:rsidP="00162F34">
            <w:pPr>
              <w:tabs>
                <w:tab w:val="decimal" w:pos="706"/>
              </w:tabs>
              <w:spacing w:line="240" w:lineRule="auto"/>
              <w:jc w:val="right"/>
              <w:rPr>
                <w:sz w:val="16"/>
                <w:szCs w:val="16"/>
              </w:rPr>
            </w:pPr>
          </w:p>
          <w:p w14:paraId="408D6718" w14:textId="3C50F0CE" w:rsidR="00162F34" w:rsidRPr="00162F34" w:rsidRDefault="00162F34" w:rsidP="00162F34">
            <w:pPr>
              <w:tabs>
                <w:tab w:val="decimal" w:pos="706"/>
              </w:tabs>
              <w:spacing w:line="240" w:lineRule="auto"/>
              <w:jc w:val="right"/>
              <w:rPr>
                <w:sz w:val="16"/>
                <w:szCs w:val="16"/>
              </w:rPr>
            </w:pPr>
            <w:r w:rsidRPr="00162F34">
              <w:rPr>
                <w:sz w:val="16"/>
                <w:szCs w:val="16"/>
              </w:rPr>
              <w:t xml:space="preserve"> </w:t>
            </w:r>
          </w:p>
          <w:p w14:paraId="6C9058CE" w14:textId="0BB8E115" w:rsidR="00162F34" w:rsidRPr="00162F34" w:rsidRDefault="00162F34" w:rsidP="00162F34">
            <w:pPr>
              <w:tabs>
                <w:tab w:val="decimal" w:pos="706"/>
              </w:tabs>
              <w:spacing w:line="240" w:lineRule="auto"/>
              <w:rPr>
                <w:sz w:val="16"/>
                <w:szCs w:val="16"/>
              </w:rPr>
            </w:pPr>
            <w:r w:rsidRPr="00162F34">
              <w:rPr>
                <w:sz w:val="16"/>
                <w:szCs w:val="16"/>
              </w:rPr>
              <w:t xml:space="preserve">500,591 </w:t>
            </w:r>
          </w:p>
        </w:tc>
        <w:tc>
          <w:tcPr>
            <w:tcW w:w="270" w:type="dxa"/>
          </w:tcPr>
          <w:p w14:paraId="78ABCCD8" w14:textId="77777777" w:rsidR="00162F34" w:rsidRPr="00162F34" w:rsidRDefault="00162F34" w:rsidP="00162F34">
            <w:pPr>
              <w:tabs>
                <w:tab w:val="decimal" w:pos="706"/>
              </w:tabs>
              <w:spacing w:line="240" w:lineRule="auto"/>
              <w:rPr>
                <w:sz w:val="16"/>
                <w:szCs w:val="16"/>
              </w:rPr>
            </w:pPr>
          </w:p>
        </w:tc>
        <w:tc>
          <w:tcPr>
            <w:tcW w:w="900" w:type="dxa"/>
          </w:tcPr>
          <w:p w14:paraId="503183BA" w14:textId="77777777" w:rsidR="00D62494" w:rsidRDefault="00D62494" w:rsidP="00162F34">
            <w:pPr>
              <w:tabs>
                <w:tab w:val="decimal" w:pos="706"/>
              </w:tabs>
              <w:spacing w:line="240" w:lineRule="auto"/>
              <w:jc w:val="right"/>
              <w:rPr>
                <w:sz w:val="16"/>
                <w:szCs w:val="16"/>
              </w:rPr>
            </w:pPr>
          </w:p>
          <w:p w14:paraId="6969F58A" w14:textId="2168E54D" w:rsidR="00162F34" w:rsidRPr="00162F34" w:rsidRDefault="00162F34" w:rsidP="00162F34">
            <w:pPr>
              <w:tabs>
                <w:tab w:val="decimal" w:pos="706"/>
              </w:tabs>
              <w:spacing w:line="240" w:lineRule="auto"/>
              <w:jc w:val="right"/>
              <w:rPr>
                <w:sz w:val="16"/>
                <w:szCs w:val="16"/>
              </w:rPr>
            </w:pPr>
            <w:r w:rsidRPr="00162F34">
              <w:rPr>
                <w:sz w:val="16"/>
                <w:szCs w:val="16"/>
              </w:rPr>
              <w:t xml:space="preserve"> </w:t>
            </w:r>
          </w:p>
          <w:p w14:paraId="62AD5693" w14:textId="20FDABBE" w:rsidR="00162F34" w:rsidRPr="00162F34" w:rsidRDefault="00162F34" w:rsidP="00162F34">
            <w:pPr>
              <w:tabs>
                <w:tab w:val="decimal" w:pos="613"/>
              </w:tabs>
              <w:spacing w:line="240" w:lineRule="auto"/>
              <w:rPr>
                <w:sz w:val="16"/>
                <w:szCs w:val="16"/>
                <w:highlight w:val="cyan"/>
              </w:rPr>
            </w:pPr>
            <w:r w:rsidRPr="00162F34">
              <w:rPr>
                <w:sz w:val="16"/>
                <w:szCs w:val="16"/>
              </w:rPr>
              <w:t xml:space="preserve">500,591 </w:t>
            </w:r>
          </w:p>
        </w:tc>
        <w:tc>
          <w:tcPr>
            <w:tcW w:w="270" w:type="dxa"/>
          </w:tcPr>
          <w:p w14:paraId="3FFF7F37" w14:textId="77777777" w:rsidR="00162F34" w:rsidRPr="00162F34" w:rsidRDefault="00162F34" w:rsidP="00162F34">
            <w:pPr>
              <w:tabs>
                <w:tab w:val="decimal" w:pos="613"/>
              </w:tabs>
              <w:spacing w:line="240" w:lineRule="auto"/>
              <w:rPr>
                <w:sz w:val="16"/>
                <w:szCs w:val="16"/>
                <w:highlight w:val="cyan"/>
              </w:rPr>
            </w:pPr>
          </w:p>
        </w:tc>
        <w:tc>
          <w:tcPr>
            <w:tcW w:w="990" w:type="dxa"/>
          </w:tcPr>
          <w:p w14:paraId="67B07243" w14:textId="77777777" w:rsidR="00162F34" w:rsidRPr="002B047E"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p>
          <w:p w14:paraId="5484ED0E" w14:textId="771C5C7D" w:rsidR="00162F34" w:rsidRPr="002B047E"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r w:rsidRPr="002B047E">
              <w:rPr>
                <w:sz w:val="16"/>
                <w:szCs w:val="16"/>
                <w:lang w:eastAsia="en-GB"/>
              </w:rPr>
              <w:t>-</w:t>
            </w:r>
          </w:p>
        </w:tc>
        <w:tc>
          <w:tcPr>
            <w:tcW w:w="270" w:type="dxa"/>
          </w:tcPr>
          <w:p w14:paraId="0A8713B9" w14:textId="77777777" w:rsidR="00162F34" w:rsidRPr="002B047E"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gridSpan w:val="2"/>
          </w:tcPr>
          <w:p w14:paraId="344CA148" w14:textId="77777777" w:rsidR="00162F34" w:rsidRPr="002B047E"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p>
          <w:p w14:paraId="7B0C4751" w14:textId="7AD417B3" w:rsidR="00162F34" w:rsidRPr="002B047E"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r w:rsidRPr="002B047E">
              <w:rPr>
                <w:sz w:val="16"/>
                <w:szCs w:val="16"/>
                <w:lang w:eastAsia="en-GB"/>
              </w:rPr>
              <w:t>-</w:t>
            </w:r>
          </w:p>
        </w:tc>
        <w:tc>
          <w:tcPr>
            <w:tcW w:w="270" w:type="dxa"/>
          </w:tcPr>
          <w:p w14:paraId="2118E796" w14:textId="77777777" w:rsidR="00162F34" w:rsidRPr="00162F34" w:rsidRDefault="00162F34" w:rsidP="00162F34">
            <w:pPr>
              <w:tabs>
                <w:tab w:val="decimal" w:pos="706"/>
              </w:tabs>
              <w:spacing w:line="240" w:lineRule="auto"/>
              <w:rPr>
                <w:sz w:val="16"/>
                <w:szCs w:val="16"/>
              </w:rPr>
            </w:pPr>
          </w:p>
        </w:tc>
        <w:tc>
          <w:tcPr>
            <w:tcW w:w="900" w:type="dxa"/>
          </w:tcPr>
          <w:p w14:paraId="3ECF1AD7" w14:textId="77777777" w:rsidR="00162F34" w:rsidRPr="00162F34"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p>
          <w:p w14:paraId="53793464" w14:textId="2A458CDD" w:rsidR="00162F34" w:rsidRPr="00162F34" w:rsidRDefault="00162F34" w:rsidP="002B047E">
            <w:pPr>
              <w:pStyle w:val="acctfourfigures"/>
              <w:tabs>
                <w:tab w:val="clear" w:pos="765"/>
                <w:tab w:val="decimal" w:pos="521"/>
                <w:tab w:val="decimal" w:pos="796"/>
              </w:tabs>
              <w:spacing w:line="240" w:lineRule="atLeast"/>
              <w:ind w:left="-43" w:right="270"/>
              <w:jc w:val="right"/>
              <w:rPr>
                <w:sz w:val="16"/>
                <w:szCs w:val="16"/>
                <w:lang w:eastAsia="en-GB"/>
              </w:rPr>
            </w:pPr>
            <w:r w:rsidRPr="00162F34">
              <w:rPr>
                <w:sz w:val="16"/>
                <w:szCs w:val="16"/>
                <w:lang w:eastAsia="en-GB"/>
              </w:rPr>
              <w:t>-</w:t>
            </w:r>
          </w:p>
        </w:tc>
        <w:tc>
          <w:tcPr>
            <w:tcW w:w="270" w:type="dxa"/>
          </w:tcPr>
          <w:p w14:paraId="6BDBC46E" w14:textId="77777777" w:rsidR="00162F34" w:rsidRPr="00162F34" w:rsidRDefault="00162F34" w:rsidP="00162F34">
            <w:pPr>
              <w:tabs>
                <w:tab w:val="decimal" w:pos="706"/>
              </w:tabs>
              <w:spacing w:line="240" w:lineRule="auto"/>
              <w:rPr>
                <w:sz w:val="16"/>
                <w:szCs w:val="16"/>
              </w:rPr>
            </w:pPr>
          </w:p>
        </w:tc>
        <w:tc>
          <w:tcPr>
            <w:tcW w:w="900" w:type="dxa"/>
          </w:tcPr>
          <w:p w14:paraId="0217583E" w14:textId="77777777" w:rsidR="00162F34" w:rsidRPr="00162F34" w:rsidRDefault="00162F34" w:rsidP="00162F34">
            <w:pPr>
              <w:tabs>
                <w:tab w:val="decimal" w:pos="706"/>
              </w:tabs>
              <w:spacing w:line="240" w:lineRule="auto"/>
              <w:jc w:val="right"/>
              <w:rPr>
                <w:sz w:val="16"/>
                <w:szCs w:val="16"/>
              </w:rPr>
            </w:pPr>
            <w:r w:rsidRPr="00162F34">
              <w:rPr>
                <w:sz w:val="16"/>
                <w:szCs w:val="16"/>
              </w:rPr>
              <w:t xml:space="preserve"> </w:t>
            </w:r>
          </w:p>
          <w:p w14:paraId="690BA393" w14:textId="54A0EB49" w:rsidR="00162F34" w:rsidRPr="00162F34" w:rsidRDefault="00162F34" w:rsidP="00162F34">
            <w:pPr>
              <w:tabs>
                <w:tab w:val="decimal" w:pos="706"/>
              </w:tabs>
              <w:spacing w:line="240" w:lineRule="auto"/>
              <w:rPr>
                <w:sz w:val="16"/>
                <w:szCs w:val="16"/>
              </w:rPr>
            </w:pPr>
            <w:r w:rsidRPr="00162F34">
              <w:rPr>
                <w:sz w:val="16"/>
                <w:szCs w:val="16"/>
              </w:rPr>
              <w:t xml:space="preserve">500,591 </w:t>
            </w:r>
          </w:p>
        </w:tc>
      </w:tr>
      <w:tr w:rsidR="007033D6" w:rsidRPr="00162F34" w14:paraId="257C81C9" w14:textId="77777777" w:rsidTr="00330EE0">
        <w:tc>
          <w:tcPr>
            <w:tcW w:w="2250" w:type="dxa"/>
          </w:tcPr>
          <w:p w14:paraId="54344217" w14:textId="28AB3727" w:rsidR="007033D6" w:rsidRPr="00B25CF0" w:rsidRDefault="007033D6" w:rsidP="007033D6">
            <w:pPr>
              <w:spacing w:line="240" w:lineRule="auto"/>
              <w:ind w:left="73" w:right="-24" w:hanging="73"/>
              <w:rPr>
                <w:sz w:val="16"/>
                <w:szCs w:val="16"/>
                <w:rtl/>
                <w:cs/>
              </w:rPr>
            </w:pPr>
            <w:r w:rsidRPr="00B25CF0">
              <w:rPr>
                <w:sz w:val="16"/>
                <w:szCs w:val="16"/>
              </w:rPr>
              <w:t xml:space="preserve">Trade payables and other current payables </w:t>
            </w:r>
          </w:p>
        </w:tc>
        <w:tc>
          <w:tcPr>
            <w:tcW w:w="990" w:type="dxa"/>
          </w:tcPr>
          <w:p w14:paraId="7A019F4B" w14:textId="77777777" w:rsidR="007033D6" w:rsidRDefault="007033D6" w:rsidP="007033D6">
            <w:pPr>
              <w:tabs>
                <w:tab w:val="decimal" w:pos="706"/>
              </w:tabs>
              <w:spacing w:line="240" w:lineRule="auto"/>
              <w:rPr>
                <w:sz w:val="16"/>
                <w:szCs w:val="16"/>
              </w:rPr>
            </w:pPr>
          </w:p>
          <w:p w14:paraId="73D84465" w14:textId="23C28F56" w:rsidR="007033D6" w:rsidRPr="00162F34" w:rsidRDefault="007033D6" w:rsidP="007033D6">
            <w:pPr>
              <w:tabs>
                <w:tab w:val="decimal" w:pos="706"/>
              </w:tabs>
              <w:spacing w:line="240" w:lineRule="auto"/>
              <w:rPr>
                <w:sz w:val="16"/>
                <w:szCs w:val="16"/>
              </w:rPr>
            </w:pPr>
            <w:r w:rsidRPr="00162F34">
              <w:rPr>
                <w:sz w:val="16"/>
                <w:szCs w:val="16"/>
              </w:rPr>
              <w:t>5</w:t>
            </w:r>
            <w:r>
              <w:rPr>
                <w:sz w:val="16"/>
                <w:szCs w:val="16"/>
              </w:rPr>
              <w:t>88,971</w:t>
            </w:r>
            <w:r w:rsidRPr="00162F34">
              <w:rPr>
                <w:sz w:val="16"/>
                <w:szCs w:val="16"/>
              </w:rPr>
              <w:t xml:space="preserve"> </w:t>
            </w:r>
          </w:p>
        </w:tc>
        <w:tc>
          <w:tcPr>
            <w:tcW w:w="270" w:type="dxa"/>
          </w:tcPr>
          <w:p w14:paraId="4AC4C0F0" w14:textId="77777777" w:rsidR="007033D6" w:rsidRPr="00162F34" w:rsidRDefault="007033D6" w:rsidP="007033D6">
            <w:pPr>
              <w:tabs>
                <w:tab w:val="decimal" w:pos="706"/>
              </w:tabs>
              <w:spacing w:line="240" w:lineRule="auto"/>
              <w:rPr>
                <w:sz w:val="16"/>
                <w:szCs w:val="16"/>
              </w:rPr>
            </w:pPr>
          </w:p>
        </w:tc>
        <w:tc>
          <w:tcPr>
            <w:tcW w:w="900" w:type="dxa"/>
          </w:tcPr>
          <w:p w14:paraId="74BC5CAB" w14:textId="77777777" w:rsidR="007033D6" w:rsidRDefault="007033D6" w:rsidP="007033D6">
            <w:pPr>
              <w:tabs>
                <w:tab w:val="decimal" w:pos="706"/>
              </w:tabs>
              <w:spacing w:line="240" w:lineRule="auto"/>
              <w:rPr>
                <w:sz w:val="16"/>
                <w:szCs w:val="16"/>
              </w:rPr>
            </w:pPr>
          </w:p>
          <w:p w14:paraId="40F21CDE" w14:textId="793BF744" w:rsidR="007033D6" w:rsidRPr="00162F34" w:rsidDel="00D00E75" w:rsidRDefault="007033D6" w:rsidP="007033D6">
            <w:pPr>
              <w:tabs>
                <w:tab w:val="decimal" w:pos="613"/>
              </w:tabs>
              <w:spacing w:line="240" w:lineRule="auto"/>
              <w:rPr>
                <w:sz w:val="16"/>
                <w:szCs w:val="16"/>
                <w:highlight w:val="cyan"/>
              </w:rPr>
            </w:pPr>
            <w:r w:rsidRPr="00162F34">
              <w:rPr>
                <w:sz w:val="16"/>
                <w:szCs w:val="16"/>
              </w:rPr>
              <w:t>5</w:t>
            </w:r>
            <w:r>
              <w:rPr>
                <w:sz w:val="16"/>
                <w:szCs w:val="16"/>
              </w:rPr>
              <w:t>88,971</w:t>
            </w:r>
            <w:r w:rsidRPr="00162F34">
              <w:rPr>
                <w:sz w:val="16"/>
                <w:szCs w:val="16"/>
              </w:rPr>
              <w:t xml:space="preserve"> </w:t>
            </w:r>
          </w:p>
        </w:tc>
        <w:tc>
          <w:tcPr>
            <w:tcW w:w="270" w:type="dxa"/>
          </w:tcPr>
          <w:p w14:paraId="3338EC00" w14:textId="77777777" w:rsidR="007033D6" w:rsidRPr="00162F34" w:rsidDel="00D00E75" w:rsidRDefault="007033D6" w:rsidP="007033D6">
            <w:pPr>
              <w:tabs>
                <w:tab w:val="decimal" w:pos="706"/>
              </w:tabs>
              <w:spacing w:line="240" w:lineRule="auto"/>
              <w:rPr>
                <w:sz w:val="16"/>
                <w:szCs w:val="16"/>
                <w:highlight w:val="cyan"/>
              </w:rPr>
            </w:pPr>
          </w:p>
        </w:tc>
        <w:tc>
          <w:tcPr>
            <w:tcW w:w="990" w:type="dxa"/>
          </w:tcPr>
          <w:p w14:paraId="04DC5E99" w14:textId="34AD2B28" w:rsidR="007033D6" w:rsidRPr="002B047E" w:rsidRDefault="007033D6" w:rsidP="00BD6F42">
            <w:pPr>
              <w:pStyle w:val="acctfourfigures"/>
              <w:tabs>
                <w:tab w:val="clear" w:pos="765"/>
                <w:tab w:val="decimal" w:pos="521"/>
                <w:tab w:val="decimal" w:pos="796"/>
              </w:tabs>
              <w:spacing w:line="240" w:lineRule="atLeast"/>
              <w:ind w:left="-43" w:right="270"/>
              <w:jc w:val="right"/>
              <w:rPr>
                <w:sz w:val="16"/>
                <w:szCs w:val="16"/>
                <w:lang w:eastAsia="en-GB"/>
              </w:rPr>
            </w:pPr>
            <w:r w:rsidRPr="002B047E">
              <w:rPr>
                <w:sz w:val="16"/>
                <w:szCs w:val="16"/>
                <w:lang w:eastAsia="en-GB"/>
              </w:rPr>
              <w:t>-</w:t>
            </w:r>
          </w:p>
        </w:tc>
        <w:tc>
          <w:tcPr>
            <w:tcW w:w="270" w:type="dxa"/>
          </w:tcPr>
          <w:p w14:paraId="1525C3C4" w14:textId="77777777" w:rsidR="007033D6" w:rsidRPr="002B047E" w:rsidRDefault="007033D6" w:rsidP="007033D6">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gridSpan w:val="2"/>
          </w:tcPr>
          <w:p w14:paraId="64D3E1CF" w14:textId="11E46DCD" w:rsidR="007033D6" w:rsidRPr="002B047E" w:rsidRDefault="007033D6" w:rsidP="007033D6">
            <w:pPr>
              <w:pStyle w:val="acctfourfigures"/>
              <w:tabs>
                <w:tab w:val="clear" w:pos="765"/>
                <w:tab w:val="decimal" w:pos="521"/>
                <w:tab w:val="decimal" w:pos="796"/>
              </w:tabs>
              <w:spacing w:line="240" w:lineRule="atLeast"/>
              <w:ind w:left="-43" w:right="270"/>
              <w:jc w:val="right"/>
              <w:rPr>
                <w:sz w:val="16"/>
                <w:szCs w:val="16"/>
                <w:lang w:eastAsia="en-GB"/>
              </w:rPr>
            </w:pPr>
            <w:r w:rsidRPr="002B047E">
              <w:rPr>
                <w:sz w:val="16"/>
                <w:szCs w:val="16"/>
                <w:lang w:eastAsia="en-GB"/>
              </w:rPr>
              <w:t>-</w:t>
            </w:r>
          </w:p>
        </w:tc>
        <w:tc>
          <w:tcPr>
            <w:tcW w:w="270" w:type="dxa"/>
          </w:tcPr>
          <w:p w14:paraId="2F8AB777" w14:textId="77777777" w:rsidR="007033D6" w:rsidRPr="00162F34" w:rsidRDefault="007033D6" w:rsidP="007033D6">
            <w:pPr>
              <w:tabs>
                <w:tab w:val="decimal" w:pos="706"/>
              </w:tabs>
              <w:spacing w:line="240" w:lineRule="auto"/>
              <w:rPr>
                <w:sz w:val="16"/>
                <w:szCs w:val="16"/>
              </w:rPr>
            </w:pPr>
          </w:p>
        </w:tc>
        <w:tc>
          <w:tcPr>
            <w:tcW w:w="900" w:type="dxa"/>
          </w:tcPr>
          <w:p w14:paraId="77AD0DF8" w14:textId="471C08DF" w:rsidR="007033D6" w:rsidRPr="00162F34" w:rsidRDefault="007033D6" w:rsidP="007033D6">
            <w:pPr>
              <w:pStyle w:val="acctfourfigures"/>
              <w:tabs>
                <w:tab w:val="clear" w:pos="765"/>
                <w:tab w:val="decimal" w:pos="521"/>
                <w:tab w:val="decimal" w:pos="796"/>
              </w:tabs>
              <w:spacing w:line="240" w:lineRule="atLeast"/>
              <w:ind w:left="-43" w:right="270"/>
              <w:jc w:val="right"/>
              <w:rPr>
                <w:sz w:val="16"/>
                <w:szCs w:val="16"/>
                <w:lang w:eastAsia="en-GB"/>
              </w:rPr>
            </w:pPr>
            <w:r w:rsidRPr="00162F34">
              <w:rPr>
                <w:sz w:val="16"/>
                <w:szCs w:val="16"/>
                <w:lang w:eastAsia="en-GB"/>
              </w:rPr>
              <w:t>-</w:t>
            </w:r>
          </w:p>
        </w:tc>
        <w:tc>
          <w:tcPr>
            <w:tcW w:w="270" w:type="dxa"/>
          </w:tcPr>
          <w:p w14:paraId="44FDD6B5" w14:textId="77777777" w:rsidR="007033D6" w:rsidRPr="00162F34" w:rsidRDefault="007033D6" w:rsidP="007033D6">
            <w:pPr>
              <w:tabs>
                <w:tab w:val="decimal" w:pos="706"/>
              </w:tabs>
              <w:spacing w:line="240" w:lineRule="auto"/>
              <w:rPr>
                <w:sz w:val="16"/>
                <w:szCs w:val="16"/>
              </w:rPr>
            </w:pPr>
          </w:p>
        </w:tc>
        <w:tc>
          <w:tcPr>
            <w:tcW w:w="900" w:type="dxa"/>
          </w:tcPr>
          <w:p w14:paraId="14F6EDE8" w14:textId="77777777" w:rsidR="007033D6" w:rsidRDefault="007033D6" w:rsidP="007033D6">
            <w:pPr>
              <w:tabs>
                <w:tab w:val="decimal" w:pos="706"/>
              </w:tabs>
              <w:spacing w:line="240" w:lineRule="auto"/>
              <w:rPr>
                <w:sz w:val="16"/>
                <w:szCs w:val="16"/>
              </w:rPr>
            </w:pPr>
          </w:p>
          <w:p w14:paraId="5922C215" w14:textId="60119F11" w:rsidR="007033D6" w:rsidRPr="00162F34" w:rsidRDefault="007033D6" w:rsidP="007033D6">
            <w:pPr>
              <w:tabs>
                <w:tab w:val="decimal" w:pos="706"/>
              </w:tabs>
              <w:spacing w:line="240" w:lineRule="auto"/>
              <w:rPr>
                <w:sz w:val="16"/>
                <w:szCs w:val="16"/>
              </w:rPr>
            </w:pPr>
            <w:r w:rsidRPr="00162F34">
              <w:rPr>
                <w:sz w:val="16"/>
                <w:szCs w:val="16"/>
              </w:rPr>
              <w:t>5</w:t>
            </w:r>
            <w:r>
              <w:rPr>
                <w:sz w:val="16"/>
                <w:szCs w:val="16"/>
              </w:rPr>
              <w:t>88,971</w:t>
            </w:r>
            <w:r w:rsidRPr="00162F34">
              <w:rPr>
                <w:sz w:val="16"/>
                <w:szCs w:val="16"/>
              </w:rPr>
              <w:t xml:space="preserve"> </w:t>
            </w:r>
          </w:p>
        </w:tc>
      </w:tr>
      <w:tr w:rsidR="007033D6" w:rsidRPr="00162F34" w14:paraId="066EB63D" w14:textId="77777777" w:rsidTr="00330EE0">
        <w:tc>
          <w:tcPr>
            <w:tcW w:w="2250" w:type="dxa"/>
          </w:tcPr>
          <w:p w14:paraId="382BAAB8" w14:textId="249BDBB2" w:rsidR="007033D6" w:rsidRPr="00B25CF0" w:rsidRDefault="007033D6" w:rsidP="007033D6">
            <w:pPr>
              <w:spacing w:line="240" w:lineRule="auto"/>
              <w:ind w:left="73" w:right="-24" w:hanging="73"/>
              <w:rPr>
                <w:sz w:val="16"/>
                <w:szCs w:val="16"/>
              </w:rPr>
            </w:pPr>
            <w:r w:rsidRPr="00B25CF0">
              <w:rPr>
                <w:sz w:val="16"/>
                <w:szCs w:val="16"/>
              </w:rPr>
              <w:t>Long-term loans from financial institutions</w:t>
            </w:r>
          </w:p>
        </w:tc>
        <w:tc>
          <w:tcPr>
            <w:tcW w:w="990" w:type="dxa"/>
          </w:tcPr>
          <w:p w14:paraId="7C609D8F" w14:textId="77777777" w:rsidR="007033D6" w:rsidRDefault="007033D6" w:rsidP="007033D6">
            <w:pPr>
              <w:tabs>
                <w:tab w:val="decimal" w:pos="706"/>
              </w:tabs>
              <w:spacing w:line="240" w:lineRule="auto"/>
              <w:rPr>
                <w:sz w:val="16"/>
                <w:szCs w:val="16"/>
              </w:rPr>
            </w:pPr>
          </w:p>
          <w:p w14:paraId="7E412444" w14:textId="07FC7D53" w:rsidR="007033D6" w:rsidRPr="00162F34" w:rsidRDefault="007033D6" w:rsidP="007033D6">
            <w:pPr>
              <w:tabs>
                <w:tab w:val="decimal" w:pos="706"/>
              </w:tabs>
              <w:spacing w:line="240" w:lineRule="auto"/>
              <w:rPr>
                <w:sz w:val="16"/>
                <w:szCs w:val="16"/>
                <w:highlight w:val="cyan"/>
              </w:rPr>
            </w:pPr>
            <w:r w:rsidRPr="00162F34">
              <w:rPr>
                <w:sz w:val="16"/>
                <w:szCs w:val="16"/>
              </w:rPr>
              <w:t>2,070,</w:t>
            </w:r>
            <w:r>
              <w:rPr>
                <w:sz w:val="16"/>
                <w:szCs w:val="16"/>
              </w:rPr>
              <w:t>070</w:t>
            </w:r>
            <w:r w:rsidRPr="00162F34">
              <w:rPr>
                <w:sz w:val="16"/>
                <w:szCs w:val="16"/>
              </w:rPr>
              <w:t xml:space="preserve"> </w:t>
            </w:r>
          </w:p>
        </w:tc>
        <w:tc>
          <w:tcPr>
            <w:tcW w:w="270" w:type="dxa"/>
          </w:tcPr>
          <w:p w14:paraId="24193339" w14:textId="77777777" w:rsidR="007033D6" w:rsidRPr="00162F34" w:rsidRDefault="007033D6" w:rsidP="007033D6">
            <w:pPr>
              <w:tabs>
                <w:tab w:val="decimal" w:pos="706"/>
              </w:tabs>
              <w:spacing w:line="240" w:lineRule="auto"/>
              <w:rPr>
                <w:sz w:val="16"/>
                <w:szCs w:val="16"/>
              </w:rPr>
            </w:pPr>
          </w:p>
        </w:tc>
        <w:tc>
          <w:tcPr>
            <w:tcW w:w="900" w:type="dxa"/>
          </w:tcPr>
          <w:p w14:paraId="30BE4F93" w14:textId="77777777" w:rsidR="007033D6" w:rsidRDefault="007033D6" w:rsidP="007033D6">
            <w:pPr>
              <w:tabs>
                <w:tab w:val="decimal" w:pos="613"/>
              </w:tabs>
              <w:spacing w:line="240" w:lineRule="auto"/>
              <w:rPr>
                <w:sz w:val="16"/>
                <w:szCs w:val="16"/>
              </w:rPr>
            </w:pPr>
          </w:p>
          <w:p w14:paraId="75CEE88C" w14:textId="218970EF" w:rsidR="007033D6" w:rsidRPr="00162F34" w:rsidRDefault="007033D6" w:rsidP="007033D6">
            <w:pPr>
              <w:tabs>
                <w:tab w:val="decimal" w:pos="613"/>
              </w:tabs>
              <w:spacing w:line="240" w:lineRule="auto"/>
              <w:rPr>
                <w:sz w:val="16"/>
                <w:szCs w:val="16"/>
                <w:highlight w:val="cyan"/>
              </w:rPr>
            </w:pPr>
            <w:r w:rsidRPr="00162F34">
              <w:rPr>
                <w:sz w:val="16"/>
                <w:szCs w:val="16"/>
              </w:rPr>
              <w:t xml:space="preserve">511,239 </w:t>
            </w:r>
          </w:p>
        </w:tc>
        <w:tc>
          <w:tcPr>
            <w:tcW w:w="270" w:type="dxa"/>
          </w:tcPr>
          <w:p w14:paraId="1DBC30B5" w14:textId="77777777" w:rsidR="007033D6" w:rsidRPr="00162F34" w:rsidDel="00D00E75" w:rsidRDefault="007033D6" w:rsidP="007033D6">
            <w:pPr>
              <w:tabs>
                <w:tab w:val="decimal" w:pos="706"/>
              </w:tabs>
              <w:spacing w:line="240" w:lineRule="auto"/>
              <w:rPr>
                <w:sz w:val="16"/>
                <w:szCs w:val="16"/>
                <w:highlight w:val="cyan"/>
              </w:rPr>
            </w:pPr>
          </w:p>
        </w:tc>
        <w:tc>
          <w:tcPr>
            <w:tcW w:w="990" w:type="dxa"/>
          </w:tcPr>
          <w:p w14:paraId="5A5A0688" w14:textId="77777777" w:rsidR="007033D6" w:rsidRDefault="007033D6" w:rsidP="007033D6">
            <w:pPr>
              <w:tabs>
                <w:tab w:val="decimal" w:pos="706"/>
              </w:tabs>
              <w:spacing w:line="240" w:lineRule="auto"/>
              <w:rPr>
                <w:sz w:val="16"/>
                <w:szCs w:val="16"/>
              </w:rPr>
            </w:pPr>
          </w:p>
          <w:p w14:paraId="57A54E51" w14:textId="7E2EB1BC" w:rsidR="007033D6" w:rsidRPr="00162F34" w:rsidRDefault="007033D6" w:rsidP="007033D6">
            <w:pPr>
              <w:tabs>
                <w:tab w:val="decimal" w:pos="706"/>
              </w:tabs>
              <w:spacing w:line="240" w:lineRule="auto"/>
              <w:rPr>
                <w:sz w:val="16"/>
                <w:szCs w:val="16"/>
                <w:highlight w:val="cyan"/>
              </w:rPr>
            </w:pPr>
            <w:r>
              <w:rPr>
                <w:sz w:val="16"/>
                <w:szCs w:val="16"/>
              </w:rPr>
              <w:t>506,608</w:t>
            </w:r>
            <w:r w:rsidRPr="00162F34">
              <w:rPr>
                <w:sz w:val="16"/>
                <w:szCs w:val="16"/>
              </w:rPr>
              <w:t xml:space="preserve"> </w:t>
            </w:r>
          </w:p>
        </w:tc>
        <w:tc>
          <w:tcPr>
            <w:tcW w:w="270" w:type="dxa"/>
          </w:tcPr>
          <w:p w14:paraId="7BBA6CF6" w14:textId="77777777" w:rsidR="007033D6" w:rsidRPr="00162F34" w:rsidRDefault="007033D6" w:rsidP="007033D6">
            <w:pPr>
              <w:tabs>
                <w:tab w:val="decimal" w:pos="706"/>
              </w:tabs>
              <w:spacing w:line="240" w:lineRule="auto"/>
              <w:rPr>
                <w:sz w:val="16"/>
                <w:szCs w:val="16"/>
                <w:highlight w:val="cyan"/>
              </w:rPr>
            </w:pPr>
          </w:p>
        </w:tc>
        <w:tc>
          <w:tcPr>
            <w:tcW w:w="900" w:type="dxa"/>
            <w:gridSpan w:val="2"/>
          </w:tcPr>
          <w:p w14:paraId="196864EE" w14:textId="77777777" w:rsidR="007033D6" w:rsidRDefault="007033D6" w:rsidP="007033D6">
            <w:pPr>
              <w:tabs>
                <w:tab w:val="decimal" w:pos="706"/>
              </w:tabs>
              <w:spacing w:line="240" w:lineRule="auto"/>
              <w:rPr>
                <w:sz w:val="16"/>
                <w:szCs w:val="16"/>
              </w:rPr>
            </w:pPr>
          </w:p>
          <w:p w14:paraId="39F31D04" w14:textId="590961C9" w:rsidR="007033D6" w:rsidRPr="00162F34" w:rsidRDefault="007033D6" w:rsidP="007033D6">
            <w:pPr>
              <w:tabs>
                <w:tab w:val="decimal" w:pos="644"/>
              </w:tabs>
              <w:spacing w:line="240" w:lineRule="auto"/>
              <w:rPr>
                <w:sz w:val="16"/>
                <w:szCs w:val="16"/>
                <w:highlight w:val="cyan"/>
              </w:rPr>
            </w:pPr>
            <w:r>
              <w:rPr>
                <w:sz w:val="16"/>
                <w:szCs w:val="16"/>
              </w:rPr>
              <w:t>939,618</w:t>
            </w:r>
            <w:r w:rsidRPr="00162F34">
              <w:rPr>
                <w:sz w:val="16"/>
                <w:szCs w:val="16"/>
              </w:rPr>
              <w:t xml:space="preserve"> </w:t>
            </w:r>
          </w:p>
        </w:tc>
        <w:tc>
          <w:tcPr>
            <w:tcW w:w="270" w:type="dxa"/>
          </w:tcPr>
          <w:p w14:paraId="3EAD01D6" w14:textId="77777777" w:rsidR="007033D6" w:rsidRPr="00162F34" w:rsidRDefault="007033D6" w:rsidP="007033D6">
            <w:pPr>
              <w:tabs>
                <w:tab w:val="decimal" w:pos="706"/>
              </w:tabs>
              <w:spacing w:line="240" w:lineRule="auto"/>
              <w:rPr>
                <w:sz w:val="16"/>
                <w:szCs w:val="16"/>
              </w:rPr>
            </w:pPr>
          </w:p>
        </w:tc>
        <w:tc>
          <w:tcPr>
            <w:tcW w:w="900" w:type="dxa"/>
          </w:tcPr>
          <w:p w14:paraId="0266EBFE" w14:textId="77777777" w:rsidR="007033D6" w:rsidRDefault="007033D6" w:rsidP="007033D6">
            <w:pPr>
              <w:tabs>
                <w:tab w:val="decimal" w:pos="647"/>
              </w:tabs>
              <w:spacing w:line="240" w:lineRule="auto"/>
              <w:rPr>
                <w:sz w:val="16"/>
                <w:szCs w:val="16"/>
              </w:rPr>
            </w:pPr>
          </w:p>
          <w:p w14:paraId="0E2C515A" w14:textId="36980E3C" w:rsidR="007033D6" w:rsidRPr="00162F34" w:rsidRDefault="007033D6" w:rsidP="007033D6">
            <w:pPr>
              <w:tabs>
                <w:tab w:val="decimal" w:pos="647"/>
              </w:tabs>
              <w:spacing w:line="240" w:lineRule="auto"/>
              <w:rPr>
                <w:sz w:val="16"/>
                <w:szCs w:val="16"/>
                <w:highlight w:val="cyan"/>
              </w:rPr>
            </w:pPr>
            <w:r w:rsidRPr="00162F34">
              <w:rPr>
                <w:sz w:val="16"/>
                <w:szCs w:val="16"/>
              </w:rPr>
              <w:t xml:space="preserve">292,013 </w:t>
            </w:r>
          </w:p>
        </w:tc>
        <w:tc>
          <w:tcPr>
            <w:tcW w:w="270" w:type="dxa"/>
          </w:tcPr>
          <w:p w14:paraId="55399EAB" w14:textId="77777777" w:rsidR="007033D6" w:rsidRPr="00162F34" w:rsidRDefault="007033D6" w:rsidP="007033D6">
            <w:pPr>
              <w:tabs>
                <w:tab w:val="decimal" w:pos="706"/>
              </w:tabs>
              <w:spacing w:line="240" w:lineRule="auto"/>
              <w:rPr>
                <w:sz w:val="16"/>
                <w:szCs w:val="16"/>
              </w:rPr>
            </w:pPr>
          </w:p>
        </w:tc>
        <w:tc>
          <w:tcPr>
            <w:tcW w:w="900" w:type="dxa"/>
          </w:tcPr>
          <w:p w14:paraId="37A65F43" w14:textId="77777777" w:rsidR="007033D6" w:rsidRDefault="007033D6" w:rsidP="007033D6">
            <w:pPr>
              <w:tabs>
                <w:tab w:val="decimal" w:pos="706"/>
              </w:tabs>
              <w:spacing w:line="240" w:lineRule="auto"/>
              <w:rPr>
                <w:sz w:val="16"/>
                <w:szCs w:val="16"/>
              </w:rPr>
            </w:pPr>
          </w:p>
          <w:p w14:paraId="1E88F012" w14:textId="41781ABB" w:rsidR="007033D6" w:rsidRPr="00162F34" w:rsidRDefault="007033D6" w:rsidP="007033D6">
            <w:pPr>
              <w:tabs>
                <w:tab w:val="decimal" w:pos="706"/>
              </w:tabs>
              <w:spacing w:line="240" w:lineRule="auto"/>
              <w:rPr>
                <w:sz w:val="16"/>
                <w:szCs w:val="16"/>
                <w:highlight w:val="cyan"/>
              </w:rPr>
            </w:pPr>
            <w:r w:rsidRPr="00162F34">
              <w:rPr>
                <w:sz w:val="16"/>
                <w:szCs w:val="16"/>
              </w:rPr>
              <w:t xml:space="preserve">2,249,478 </w:t>
            </w:r>
          </w:p>
        </w:tc>
      </w:tr>
      <w:tr w:rsidR="007033D6" w:rsidRPr="00162F34" w14:paraId="63126463" w14:textId="77777777" w:rsidTr="00330EE0">
        <w:tc>
          <w:tcPr>
            <w:tcW w:w="2250" w:type="dxa"/>
          </w:tcPr>
          <w:p w14:paraId="36819D2E" w14:textId="690473FF" w:rsidR="007033D6" w:rsidRPr="00B25CF0" w:rsidRDefault="007033D6" w:rsidP="007033D6">
            <w:pPr>
              <w:spacing w:line="240" w:lineRule="auto"/>
              <w:ind w:left="73" w:right="-24" w:hanging="73"/>
              <w:rPr>
                <w:sz w:val="16"/>
                <w:szCs w:val="16"/>
              </w:rPr>
            </w:pPr>
            <w:r w:rsidRPr="00B25CF0">
              <w:rPr>
                <w:sz w:val="16"/>
                <w:szCs w:val="16"/>
              </w:rPr>
              <w:t>Long-term loans from related parties</w:t>
            </w:r>
          </w:p>
        </w:tc>
        <w:tc>
          <w:tcPr>
            <w:tcW w:w="990" w:type="dxa"/>
          </w:tcPr>
          <w:p w14:paraId="11C465DE" w14:textId="77777777" w:rsidR="007033D6" w:rsidRDefault="007033D6" w:rsidP="007033D6">
            <w:pPr>
              <w:tabs>
                <w:tab w:val="decimal" w:pos="706"/>
              </w:tabs>
              <w:spacing w:line="240" w:lineRule="auto"/>
              <w:rPr>
                <w:sz w:val="16"/>
                <w:szCs w:val="16"/>
              </w:rPr>
            </w:pPr>
          </w:p>
          <w:p w14:paraId="2577BAD0" w14:textId="57F94B23" w:rsidR="007033D6" w:rsidRPr="00162F34" w:rsidRDefault="007033D6" w:rsidP="007033D6">
            <w:pPr>
              <w:tabs>
                <w:tab w:val="decimal" w:pos="706"/>
              </w:tabs>
              <w:spacing w:line="240" w:lineRule="auto"/>
              <w:rPr>
                <w:sz w:val="16"/>
                <w:szCs w:val="16"/>
                <w:highlight w:val="cyan"/>
              </w:rPr>
            </w:pPr>
            <w:r w:rsidRPr="00162F34">
              <w:rPr>
                <w:sz w:val="16"/>
                <w:szCs w:val="16"/>
              </w:rPr>
              <w:t xml:space="preserve">19,000 </w:t>
            </w:r>
          </w:p>
        </w:tc>
        <w:tc>
          <w:tcPr>
            <w:tcW w:w="270" w:type="dxa"/>
          </w:tcPr>
          <w:p w14:paraId="7D4693E0" w14:textId="77777777" w:rsidR="007033D6" w:rsidRPr="00162F34" w:rsidRDefault="007033D6" w:rsidP="007033D6">
            <w:pPr>
              <w:tabs>
                <w:tab w:val="decimal" w:pos="706"/>
              </w:tabs>
              <w:spacing w:line="240" w:lineRule="auto"/>
              <w:rPr>
                <w:sz w:val="16"/>
                <w:szCs w:val="16"/>
              </w:rPr>
            </w:pPr>
          </w:p>
        </w:tc>
        <w:tc>
          <w:tcPr>
            <w:tcW w:w="900" w:type="dxa"/>
          </w:tcPr>
          <w:p w14:paraId="1D1C227C" w14:textId="77777777" w:rsidR="007033D6" w:rsidRDefault="007033D6" w:rsidP="007033D6">
            <w:pPr>
              <w:tabs>
                <w:tab w:val="decimal" w:pos="613"/>
              </w:tabs>
              <w:spacing w:line="240" w:lineRule="auto"/>
              <w:rPr>
                <w:sz w:val="16"/>
                <w:szCs w:val="16"/>
              </w:rPr>
            </w:pPr>
          </w:p>
          <w:p w14:paraId="17A4022C" w14:textId="3684BB8F" w:rsidR="007033D6" w:rsidRPr="00162F34" w:rsidRDefault="007033D6" w:rsidP="007033D6">
            <w:pPr>
              <w:tabs>
                <w:tab w:val="decimal" w:pos="613"/>
              </w:tabs>
              <w:spacing w:line="240" w:lineRule="auto"/>
              <w:rPr>
                <w:sz w:val="16"/>
                <w:szCs w:val="16"/>
                <w:highlight w:val="cyan"/>
              </w:rPr>
            </w:pPr>
            <w:r w:rsidRPr="00162F34">
              <w:rPr>
                <w:sz w:val="16"/>
                <w:szCs w:val="16"/>
              </w:rPr>
              <w:t>712</w:t>
            </w:r>
          </w:p>
        </w:tc>
        <w:tc>
          <w:tcPr>
            <w:tcW w:w="270" w:type="dxa"/>
          </w:tcPr>
          <w:p w14:paraId="09F406F6" w14:textId="77777777" w:rsidR="007033D6" w:rsidRPr="00162F34" w:rsidDel="00D00E75" w:rsidRDefault="007033D6" w:rsidP="007033D6">
            <w:pPr>
              <w:tabs>
                <w:tab w:val="decimal" w:pos="706"/>
              </w:tabs>
              <w:spacing w:line="240" w:lineRule="auto"/>
              <w:rPr>
                <w:sz w:val="16"/>
                <w:szCs w:val="16"/>
                <w:highlight w:val="cyan"/>
              </w:rPr>
            </w:pPr>
          </w:p>
        </w:tc>
        <w:tc>
          <w:tcPr>
            <w:tcW w:w="990" w:type="dxa"/>
          </w:tcPr>
          <w:p w14:paraId="1B9A9B1C" w14:textId="77777777" w:rsidR="007033D6" w:rsidRDefault="007033D6" w:rsidP="007033D6">
            <w:pPr>
              <w:tabs>
                <w:tab w:val="decimal" w:pos="706"/>
              </w:tabs>
              <w:spacing w:line="240" w:lineRule="auto"/>
              <w:rPr>
                <w:sz w:val="16"/>
                <w:szCs w:val="16"/>
              </w:rPr>
            </w:pPr>
          </w:p>
          <w:p w14:paraId="71BBCEF3" w14:textId="1A357A25" w:rsidR="007033D6" w:rsidRPr="00162F34" w:rsidRDefault="00A37FB0" w:rsidP="007033D6">
            <w:pPr>
              <w:tabs>
                <w:tab w:val="decimal" w:pos="706"/>
              </w:tabs>
              <w:spacing w:line="240" w:lineRule="auto"/>
              <w:rPr>
                <w:sz w:val="16"/>
                <w:szCs w:val="16"/>
                <w:highlight w:val="cyan"/>
              </w:rPr>
            </w:pPr>
            <w:r>
              <w:rPr>
                <w:sz w:val="16"/>
                <w:szCs w:val="16"/>
              </w:rPr>
              <w:t>712</w:t>
            </w:r>
          </w:p>
        </w:tc>
        <w:tc>
          <w:tcPr>
            <w:tcW w:w="270" w:type="dxa"/>
          </w:tcPr>
          <w:p w14:paraId="4CFF3A56" w14:textId="77777777" w:rsidR="007033D6" w:rsidRPr="00162F34" w:rsidRDefault="007033D6" w:rsidP="007033D6">
            <w:pPr>
              <w:tabs>
                <w:tab w:val="decimal" w:pos="706"/>
              </w:tabs>
              <w:spacing w:line="240" w:lineRule="auto"/>
              <w:rPr>
                <w:sz w:val="16"/>
                <w:szCs w:val="16"/>
                <w:highlight w:val="cyan"/>
              </w:rPr>
            </w:pPr>
          </w:p>
        </w:tc>
        <w:tc>
          <w:tcPr>
            <w:tcW w:w="900" w:type="dxa"/>
            <w:gridSpan w:val="2"/>
          </w:tcPr>
          <w:p w14:paraId="6864529D" w14:textId="77777777" w:rsidR="007033D6" w:rsidRDefault="007033D6" w:rsidP="007033D6">
            <w:pPr>
              <w:tabs>
                <w:tab w:val="decimal" w:pos="644"/>
              </w:tabs>
              <w:spacing w:line="240" w:lineRule="auto"/>
              <w:rPr>
                <w:sz w:val="16"/>
                <w:szCs w:val="16"/>
              </w:rPr>
            </w:pPr>
          </w:p>
          <w:p w14:paraId="766DCB08" w14:textId="471C8698" w:rsidR="007033D6" w:rsidRPr="00162F34" w:rsidRDefault="00A37FB0" w:rsidP="007033D6">
            <w:pPr>
              <w:tabs>
                <w:tab w:val="decimal" w:pos="644"/>
              </w:tabs>
              <w:spacing w:line="240" w:lineRule="auto"/>
              <w:rPr>
                <w:sz w:val="16"/>
                <w:szCs w:val="16"/>
                <w:highlight w:val="cyan"/>
              </w:rPr>
            </w:pPr>
            <w:r>
              <w:rPr>
                <w:sz w:val="16"/>
                <w:szCs w:val="16"/>
              </w:rPr>
              <w:t>6,638</w:t>
            </w:r>
            <w:r w:rsidR="007033D6" w:rsidRPr="00162F34">
              <w:rPr>
                <w:sz w:val="16"/>
                <w:szCs w:val="16"/>
              </w:rPr>
              <w:t xml:space="preserve"> </w:t>
            </w:r>
          </w:p>
        </w:tc>
        <w:tc>
          <w:tcPr>
            <w:tcW w:w="270" w:type="dxa"/>
          </w:tcPr>
          <w:p w14:paraId="6D12F148" w14:textId="77777777" w:rsidR="007033D6" w:rsidRPr="00162F34" w:rsidRDefault="007033D6" w:rsidP="007033D6">
            <w:pPr>
              <w:tabs>
                <w:tab w:val="decimal" w:pos="706"/>
              </w:tabs>
              <w:spacing w:line="240" w:lineRule="auto"/>
              <w:rPr>
                <w:sz w:val="16"/>
                <w:szCs w:val="16"/>
              </w:rPr>
            </w:pPr>
          </w:p>
        </w:tc>
        <w:tc>
          <w:tcPr>
            <w:tcW w:w="900" w:type="dxa"/>
          </w:tcPr>
          <w:p w14:paraId="1413181E" w14:textId="77777777" w:rsidR="007033D6" w:rsidRDefault="007033D6" w:rsidP="007033D6">
            <w:pPr>
              <w:tabs>
                <w:tab w:val="decimal" w:pos="647"/>
              </w:tabs>
              <w:spacing w:line="240" w:lineRule="auto"/>
              <w:rPr>
                <w:sz w:val="16"/>
                <w:szCs w:val="16"/>
              </w:rPr>
            </w:pPr>
          </w:p>
          <w:p w14:paraId="0ABF4F45" w14:textId="6BC2325D" w:rsidR="007033D6" w:rsidRPr="00162F34" w:rsidRDefault="007033D6" w:rsidP="007033D6">
            <w:pPr>
              <w:tabs>
                <w:tab w:val="decimal" w:pos="647"/>
              </w:tabs>
              <w:spacing w:line="240" w:lineRule="auto"/>
              <w:rPr>
                <w:sz w:val="16"/>
                <w:szCs w:val="16"/>
                <w:highlight w:val="cyan"/>
              </w:rPr>
            </w:pPr>
            <w:r w:rsidRPr="00162F34">
              <w:rPr>
                <w:sz w:val="16"/>
                <w:szCs w:val="16"/>
              </w:rPr>
              <w:t xml:space="preserve">15,183 </w:t>
            </w:r>
          </w:p>
        </w:tc>
        <w:tc>
          <w:tcPr>
            <w:tcW w:w="270" w:type="dxa"/>
          </w:tcPr>
          <w:p w14:paraId="6850C422" w14:textId="77777777" w:rsidR="007033D6" w:rsidRPr="00162F34" w:rsidRDefault="007033D6" w:rsidP="007033D6">
            <w:pPr>
              <w:tabs>
                <w:tab w:val="decimal" w:pos="706"/>
              </w:tabs>
              <w:spacing w:line="240" w:lineRule="auto"/>
              <w:rPr>
                <w:sz w:val="16"/>
                <w:szCs w:val="16"/>
              </w:rPr>
            </w:pPr>
          </w:p>
        </w:tc>
        <w:tc>
          <w:tcPr>
            <w:tcW w:w="900" w:type="dxa"/>
          </w:tcPr>
          <w:p w14:paraId="42EC25FE" w14:textId="77777777" w:rsidR="007033D6" w:rsidRDefault="007033D6" w:rsidP="007033D6">
            <w:pPr>
              <w:tabs>
                <w:tab w:val="decimal" w:pos="706"/>
              </w:tabs>
              <w:spacing w:line="240" w:lineRule="auto"/>
              <w:rPr>
                <w:sz w:val="16"/>
                <w:szCs w:val="16"/>
              </w:rPr>
            </w:pPr>
          </w:p>
          <w:p w14:paraId="7D8143C9" w14:textId="3B90F3F7" w:rsidR="007033D6" w:rsidRPr="00162F34" w:rsidRDefault="007033D6" w:rsidP="007033D6">
            <w:pPr>
              <w:tabs>
                <w:tab w:val="decimal" w:pos="706"/>
              </w:tabs>
              <w:spacing w:line="240" w:lineRule="auto"/>
              <w:rPr>
                <w:sz w:val="16"/>
                <w:szCs w:val="16"/>
                <w:highlight w:val="cyan"/>
              </w:rPr>
            </w:pPr>
            <w:r w:rsidRPr="00162F34">
              <w:rPr>
                <w:sz w:val="16"/>
                <w:szCs w:val="16"/>
              </w:rPr>
              <w:t xml:space="preserve">23,245 </w:t>
            </w:r>
          </w:p>
        </w:tc>
      </w:tr>
      <w:tr w:rsidR="007033D6" w:rsidRPr="00162F34" w14:paraId="1247EF0D" w14:textId="77777777" w:rsidTr="00330EE0">
        <w:trPr>
          <w:trHeight w:val="119"/>
        </w:trPr>
        <w:tc>
          <w:tcPr>
            <w:tcW w:w="2250" w:type="dxa"/>
          </w:tcPr>
          <w:p w14:paraId="5E725A5A" w14:textId="29E4B70B" w:rsidR="007033D6" w:rsidRPr="00B25CF0" w:rsidRDefault="007033D6" w:rsidP="007033D6">
            <w:pPr>
              <w:spacing w:line="240" w:lineRule="auto"/>
              <w:ind w:left="73" w:right="-24" w:hanging="73"/>
              <w:rPr>
                <w:sz w:val="16"/>
                <w:szCs w:val="16"/>
              </w:rPr>
            </w:pPr>
            <w:r w:rsidRPr="00B25CF0">
              <w:rPr>
                <w:rFonts w:eastAsia="MS Mincho"/>
                <w:sz w:val="16"/>
                <w:szCs w:val="16"/>
              </w:rPr>
              <w:t xml:space="preserve">Lease liabilities </w:t>
            </w:r>
            <w:r w:rsidRPr="00B25CF0">
              <w:rPr>
                <w:rFonts w:eastAsia="MS Mincho"/>
                <w:i/>
                <w:iCs/>
                <w:sz w:val="16"/>
                <w:szCs w:val="16"/>
              </w:rPr>
              <w:t>(2019:</w:t>
            </w:r>
            <w:r w:rsidRPr="00B25CF0">
              <w:rPr>
                <w:i/>
                <w:iCs/>
                <w:sz w:val="16"/>
                <w:szCs w:val="16"/>
              </w:rPr>
              <w:t xml:space="preserve"> </w:t>
            </w:r>
            <w:r w:rsidRPr="00B25CF0">
              <w:rPr>
                <w:rFonts w:eastAsia="MS Mincho"/>
                <w:i/>
                <w:iCs/>
                <w:sz w:val="16"/>
                <w:szCs w:val="16"/>
              </w:rPr>
              <w:t>Finance lease liabilities)</w:t>
            </w:r>
          </w:p>
        </w:tc>
        <w:tc>
          <w:tcPr>
            <w:tcW w:w="990" w:type="dxa"/>
          </w:tcPr>
          <w:p w14:paraId="50E8C853" w14:textId="77777777" w:rsidR="007033D6" w:rsidRPr="00162F34" w:rsidRDefault="007033D6" w:rsidP="007033D6">
            <w:pPr>
              <w:tabs>
                <w:tab w:val="decimal" w:pos="706"/>
              </w:tabs>
              <w:spacing w:line="240" w:lineRule="auto"/>
              <w:jc w:val="right"/>
              <w:rPr>
                <w:sz w:val="16"/>
                <w:szCs w:val="16"/>
              </w:rPr>
            </w:pPr>
          </w:p>
          <w:p w14:paraId="64010563" w14:textId="5A34C983" w:rsidR="007033D6" w:rsidRPr="00162F34" w:rsidRDefault="007033D6" w:rsidP="007033D6">
            <w:pPr>
              <w:tabs>
                <w:tab w:val="decimal" w:pos="706"/>
              </w:tabs>
              <w:spacing w:line="240" w:lineRule="auto"/>
              <w:rPr>
                <w:sz w:val="16"/>
                <w:szCs w:val="16"/>
              </w:rPr>
            </w:pPr>
            <w:r w:rsidRPr="00162F34">
              <w:rPr>
                <w:sz w:val="16"/>
                <w:szCs w:val="16"/>
              </w:rPr>
              <w:t>1,</w:t>
            </w:r>
            <w:r>
              <w:rPr>
                <w:sz w:val="16"/>
                <w:szCs w:val="16"/>
              </w:rPr>
              <w:t>666,220</w:t>
            </w:r>
            <w:r w:rsidRPr="00162F34">
              <w:rPr>
                <w:sz w:val="16"/>
                <w:szCs w:val="16"/>
              </w:rPr>
              <w:t xml:space="preserve"> </w:t>
            </w:r>
          </w:p>
        </w:tc>
        <w:tc>
          <w:tcPr>
            <w:tcW w:w="270" w:type="dxa"/>
            <w:vAlign w:val="bottom"/>
          </w:tcPr>
          <w:p w14:paraId="163886E0" w14:textId="77777777" w:rsidR="007033D6" w:rsidRPr="00162F34" w:rsidRDefault="007033D6" w:rsidP="007033D6">
            <w:pPr>
              <w:tabs>
                <w:tab w:val="decimal" w:pos="706"/>
              </w:tabs>
              <w:spacing w:line="240" w:lineRule="auto"/>
              <w:rPr>
                <w:sz w:val="16"/>
                <w:szCs w:val="16"/>
              </w:rPr>
            </w:pPr>
          </w:p>
        </w:tc>
        <w:tc>
          <w:tcPr>
            <w:tcW w:w="900" w:type="dxa"/>
          </w:tcPr>
          <w:p w14:paraId="0ED9003C" w14:textId="77777777" w:rsidR="007033D6" w:rsidRPr="00162F34" w:rsidRDefault="007033D6" w:rsidP="007033D6">
            <w:pPr>
              <w:tabs>
                <w:tab w:val="decimal" w:pos="706"/>
              </w:tabs>
              <w:spacing w:line="240" w:lineRule="auto"/>
              <w:rPr>
                <w:sz w:val="16"/>
                <w:szCs w:val="16"/>
              </w:rPr>
            </w:pPr>
          </w:p>
          <w:p w14:paraId="4F4551DE" w14:textId="35EAAD27" w:rsidR="007033D6" w:rsidRPr="00162F34" w:rsidDel="00D00E75" w:rsidRDefault="007033D6" w:rsidP="007033D6">
            <w:pPr>
              <w:tabs>
                <w:tab w:val="decimal" w:pos="613"/>
              </w:tabs>
              <w:spacing w:line="240" w:lineRule="auto"/>
              <w:rPr>
                <w:sz w:val="16"/>
                <w:szCs w:val="16"/>
                <w:highlight w:val="cyan"/>
                <w:lang w:bidi="th-TH"/>
              </w:rPr>
            </w:pPr>
            <w:r w:rsidRPr="00162F34">
              <w:rPr>
                <w:sz w:val="16"/>
                <w:szCs w:val="16"/>
              </w:rPr>
              <w:t xml:space="preserve">289,672 </w:t>
            </w:r>
          </w:p>
        </w:tc>
        <w:tc>
          <w:tcPr>
            <w:tcW w:w="270" w:type="dxa"/>
          </w:tcPr>
          <w:p w14:paraId="3E440C2B" w14:textId="77777777" w:rsidR="007033D6" w:rsidRPr="00162F34" w:rsidDel="00D00E75" w:rsidRDefault="007033D6" w:rsidP="007033D6">
            <w:pPr>
              <w:tabs>
                <w:tab w:val="decimal" w:pos="706"/>
              </w:tabs>
              <w:spacing w:line="240" w:lineRule="auto"/>
              <w:rPr>
                <w:sz w:val="16"/>
                <w:szCs w:val="16"/>
                <w:highlight w:val="cyan"/>
              </w:rPr>
            </w:pPr>
          </w:p>
        </w:tc>
        <w:tc>
          <w:tcPr>
            <w:tcW w:w="990" w:type="dxa"/>
          </w:tcPr>
          <w:p w14:paraId="6E1E3F9B" w14:textId="77777777" w:rsidR="007033D6" w:rsidRPr="00162F34" w:rsidRDefault="007033D6" w:rsidP="007033D6">
            <w:pPr>
              <w:tabs>
                <w:tab w:val="decimal" w:pos="706"/>
              </w:tabs>
              <w:spacing w:line="240" w:lineRule="auto"/>
              <w:rPr>
                <w:sz w:val="16"/>
                <w:szCs w:val="16"/>
              </w:rPr>
            </w:pPr>
          </w:p>
          <w:p w14:paraId="46D8100C" w14:textId="197B1067" w:rsidR="007033D6" w:rsidRPr="00162F34" w:rsidRDefault="007033D6" w:rsidP="007033D6">
            <w:pPr>
              <w:tabs>
                <w:tab w:val="decimal" w:pos="706"/>
              </w:tabs>
              <w:spacing w:line="240" w:lineRule="auto"/>
              <w:rPr>
                <w:sz w:val="16"/>
                <w:szCs w:val="16"/>
                <w:highlight w:val="cyan"/>
              </w:rPr>
            </w:pPr>
            <w:r w:rsidRPr="00162F34">
              <w:rPr>
                <w:sz w:val="16"/>
                <w:szCs w:val="16"/>
              </w:rPr>
              <w:t xml:space="preserve">182,919 </w:t>
            </w:r>
          </w:p>
        </w:tc>
        <w:tc>
          <w:tcPr>
            <w:tcW w:w="270" w:type="dxa"/>
            <w:vAlign w:val="bottom"/>
          </w:tcPr>
          <w:p w14:paraId="69EC7DC4" w14:textId="77777777" w:rsidR="007033D6" w:rsidRPr="00162F34" w:rsidRDefault="007033D6" w:rsidP="007033D6">
            <w:pPr>
              <w:tabs>
                <w:tab w:val="decimal" w:pos="706"/>
              </w:tabs>
              <w:spacing w:line="240" w:lineRule="auto"/>
              <w:rPr>
                <w:sz w:val="16"/>
                <w:szCs w:val="16"/>
                <w:highlight w:val="cyan"/>
              </w:rPr>
            </w:pPr>
          </w:p>
        </w:tc>
        <w:tc>
          <w:tcPr>
            <w:tcW w:w="900" w:type="dxa"/>
            <w:gridSpan w:val="2"/>
          </w:tcPr>
          <w:p w14:paraId="4D0923D0" w14:textId="77777777" w:rsidR="007033D6" w:rsidRPr="00162F34" w:rsidRDefault="007033D6" w:rsidP="007033D6">
            <w:pPr>
              <w:tabs>
                <w:tab w:val="decimal" w:pos="706"/>
              </w:tabs>
              <w:spacing w:line="240" w:lineRule="auto"/>
              <w:jc w:val="right"/>
              <w:rPr>
                <w:sz w:val="16"/>
                <w:szCs w:val="16"/>
              </w:rPr>
            </w:pPr>
          </w:p>
          <w:p w14:paraId="30A1BE24" w14:textId="72AFAEE9" w:rsidR="007033D6" w:rsidRPr="00162F34" w:rsidRDefault="007033D6" w:rsidP="007033D6">
            <w:pPr>
              <w:tabs>
                <w:tab w:val="decimal" w:pos="706"/>
              </w:tabs>
              <w:spacing w:line="240" w:lineRule="auto"/>
              <w:rPr>
                <w:sz w:val="16"/>
                <w:szCs w:val="16"/>
                <w:highlight w:val="cyan"/>
              </w:rPr>
            </w:pPr>
            <w:r w:rsidRPr="00162F34">
              <w:rPr>
                <w:sz w:val="16"/>
                <w:szCs w:val="16"/>
              </w:rPr>
              <w:t xml:space="preserve">423,237 </w:t>
            </w:r>
          </w:p>
        </w:tc>
        <w:tc>
          <w:tcPr>
            <w:tcW w:w="270" w:type="dxa"/>
            <w:vAlign w:val="bottom"/>
          </w:tcPr>
          <w:p w14:paraId="4808412C" w14:textId="77777777" w:rsidR="007033D6" w:rsidRPr="00162F34" w:rsidRDefault="007033D6" w:rsidP="007033D6">
            <w:pPr>
              <w:tabs>
                <w:tab w:val="decimal" w:pos="706"/>
              </w:tabs>
              <w:spacing w:line="240" w:lineRule="auto"/>
              <w:rPr>
                <w:sz w:val="16"/>
                <w:szCs w:val="16"/>
              </w:rPr>
            </w:pPr>
          </w:p>
        </w:tc>
        <w:tc>
          <w:tcPr>
            <w:tcW w:w="900" w:type="dxa"/>
          </w:tcPr>
          <w:p w14:paraId="6330DD42" w14:textId="77777777" w:rsidR="007033D6" w:rsidRPr="00162F34" w:rsidRDefault="007033D6" w:rsidP="007033D6">
            <w:pPr>
              <w:tabs>
                <w:tab w:val="decimal" w:pos="706"/>
              </w:tabs>
              <w:spacing w:line="240" w:lineRule="auto"/>
              <w:jc w:val="right"/>
              <w:rPr>
                <w:sz w:val="16"/>
                <w:szCs w:val="16"/>
              </w:rPr>
            </w:pPr>
          </w:p>
          <w:p w14:paraId="7FB90381" w14:textId="74617B33" w:rsidR="007033D6" w:rsidRPr="00162F34" w:rsidRDefault="00A37FB0" w:rsidP="007033D6">
            <w:pPr>
              <w:tabs>
                <w:tab w:val="decimal" w:pos="706"/>
              </w:tabs>
              <w:spacing w:line="240" w:lineRule="auto"/>
              <w:rPr>
                <w:sz w:val="16"/>
                <w:szCs w:val="16"/>
              </w:rPr>
            </w:pPr>
            <w:r>
              <w:rPr>
                <w:sz w:val="16"/>
                <w:szCs w:val="16"/>
              </w:rPr>
              <w:t>770,392</w:t>
            </w:r>
            <w:r w:rsidR="007033D6" w:rsidRPr="00162F34">
              <w:rPr>
                <w:sz w:val="16"/>
                <w:szCs w:val="16"/>
              </w:rPr>
              <w:t xml:space="preserve"> </w:t>
            </w:r>
          </w:p>
        </w:tc>
        <w:tc>
          <w:tcPr>
            <w:tcW w:w="270" w:type="dxa"/>
            <w:vAlign w:val="bottom"/>
          </w:tcPr>
          <w:p w14:paraId="77C879D9" w14:textId="77777777" w:rsidR="007033D6" w:rsidRPr="00162F34" w:rsidRDefault="007033D6" w:rsidP="007033D6">
            <w:pPr>
              <w:tabs>
                <w:tab w:val="decimal" w:pos="706"/>
              </w:tabs>
              <w:spacing w:line="240" w:lineRule="auto"/>
              <w:rPr>
                <w:sz w:val="16"/>
                <w:szCs w:val="16"/>
              </w:rPr>
            </w:pPr>
          </w:p>
        </w:tc>
        <w:tc>
          <w:tcPr>
            <w:tcW w:w="900" w:type="dxa"/>
          </w:tcPr>
          <w:p w14:paraId="37B5FE71" w14:textId="77777777" w:rsidR="007033D6" w:rsidRPr="00162F34" w:rsidRDefault="007033D6" w:rsidP="007033D6">
            <w:pPr>
              <w:tabs>
                <w:tab w:val="decimal" w:pos="706"/>
              </w:tabs>
              <w:spacing w:line="240" w:lineRule="auto"/>
              <w:jc w:val="right"/>
              <w:rPr>
                <w:sz w:val="16"/>
                <w:szCs w:val="16"/>
              </w:rPr>
            </w:pPr>
          </w:p>
          <w:p w14:paraId="60F78220" w14:textId="3FF24484" w:rsidR="007033D6" w:rsidRPr="00162F34" w:rsidRDefault="007033D6" w:rsidP="007033D6">
            <w:pPr>
              <w:tabs>
                <w:tab w:val="decimal" w:pos="706"/>
              </w:tabs>
              <w:spacing w:line="240" w:lineRule="auto"/>
              <w:rPr>
                <w:sz w:val="16"/>
                <w:szCs w:val="16"/>
              </w:rPr>
            </w:pPr>
            <w:r w:rsidRPr="00162F34">
              <w:rPr>
                <w:sz w:val="16"/>
                <w:szCs w:val="16"/>
              </w:rPr>
              <w:t>1,</w:t>
            </w:r>
            <w:r w:rsidR="00A37FB0">
              <w:rPr>
                <w:sz w:val="16"/>
                <w:szCs w:val="16"/>
              </w:rPr>
              <w:t>666,220</w:t>
            </w:r>
            <w:r w:rsidRPr="00162F34">
              <w:rPr>
                <w:sz w:val="16"/>
                <w:szCs w:val="16"/>
              </w:rPr>
              <w:t xml:space="preserve"> </w:t>
            </w:r>
          </w:p>
        </w:tc>
      </w:tr>
      <w:tr w:rsidR="00A37FB0" w:rsidRPr="00162F34" w14:paraId="2D0B0762" w14:textId="77777777" w:rsidTr="00E52310">
        <w:trPr>
          <w:trHeight w:val="69"/>
        </w:trPr>
        <w:tc>
          <w:tcPr>
            <w:tcW w:w="2250" w:type="dxa"/>
          </w:tcPr>
          <w:p w14:paraId="37FCF3D4" w14:textId="0DF971F2" w:rsidR="00A37FB0" w:rsidRPr="00162F34" w:rsidRDefault="00A37FB0" w:rsidP="00A37FB0">
            <w:pPr>
              <w:spacing w:line="240" w:lineRule="auto"/>
              <w:ind w:left="73" w:right="-24" w:hanging="73"/>
              <w:rPr>
                <w:rFonts w:eastAsia="MS Mincho"/>
                <w:sz w:val="16"/>
                <w:szCs w:val="16"/>
              </w:rPr>
            </w:pPr>
            <w:r w:rsidRPr="00162F34">
              <w:rPr>
                <w:rFonts w:eastAsia="MS Mincho"/>
                <w:sz w:val="16"/>
                <w:szCs w:val="16"/>
              </w:rPr>
              <w:t>Debentures</w:t>
            </w:r>
          </w:p>
        </w:tc>
        <w:tc>
          <w:tcPr>
            <w:tcW w:w="990" w:type="dxa"/>
          </w:tcPr>
          <w:p w14:paraId="7E22E301" w14:textId="7A44F6E2" w:rsidR="00A37FB0" w:rsidRPr="00162F34" w:rsidRDefault="00A37FB0" w:rsidP="00A37FB0">
            <w:pPr>
              <w:tabs>
                <w:tab w:val="decimal" w:pos="706"/>
              </w:tabs>
              <w:spacing w:line="240" w:lineRule="auto"/>
              <w:rPr>
                <w:sz w:val="16"/>
                <w:szCs w:val="16"/>
                <w:highlight w:val="cyan"/>
              </w:rPr>
            </w:pPr>
            <w:r w:rsidRPr="00162F34">
              <w:rPr>
                <w:sz w:val="16"/>
                <w:szCs w:val="16"/>
              </w:rPr>
              <w:t>1,110,426</w:t>
            </w:r>
          </w:p>
        </w:tc>
        <w:tc>
          <w:tcPr>
            <w:tcW w:w="270" w:type="dxa"/>
            <w:vAlign w:val="bottom"/>
          </w:tcPr>
          <w:p w14:paraId="1B6B9926" w14:textId="77777777" w:rsidR="00A37FB0" w:rsidRPr="00162F34" w:rsidRDefault="00A37FB0" w:rsidP="00A37FB0">
            <w:pPr>
              <w:tabs>
                <w:tab w:val="decimal" w:pos="706"/>
              </w:tabs>
              <w:spacing w:line="240" w:lineRule="auto"/>
              <w:rPr>
                <w:sz w:val="16"/>
                <w:szCs w:val="16"/>
              </w:rPr>
            </w:pPr>
          </w:p>
        </w:tc>
        <w:tc>
          <w:tcPr>
            <w:tcW w:w="900" w:type="dxa"/>
          </w:tcPr>
          <w:p w14:paraId="09DEFCFB" w14:textId="07018338" w:rsidR="00A37FB0" w:rsidRPr="00162F34" w:rsidRDefault="00A37FB0" w:rsidP="00A37FB0">
            <w:pPr>
              <w:tabs>
                <w:tab w:val="decimal" w:pos="613"/>
              </w:tabs>
              <w:spacing w:line="240" w:lineRule="auto"/>
              <w:rPr>
                <w:sz w:val="16"/>
                <w:szCs w:val="16"/>
                <w:highlight w:val="cyan"/>
              </w:rPr>
            </w:pPr>
            <w:r w:rsidRPr="00162F34">
              <w:rPr>
                <w:sz w:val="16"/>
                <w:szCs w:val="16"/>
              </w:rPr>
              <w:t xml:space="preserve"> 558,560</w:t>
            </w:r>
          </w:p>
        </w:tc>
        <w:tc>
          <w:tcPr>
            <w:tcW w:w="270" w:type="dxa"/>
          </w:tcPr>
          <w:p w14:paraId="4A9BE92C" w14:textId="77777777" w:rsidR="00A37FB0" w:rsidRPr="00162F34" w:rsidDel="00D00E75" w:rsidRDefault="00A37FB0" w:rsidP="00A37FB0">
            <w:pPr>
              <w:tabs>
                <w:tab w:val="decimal" w:pos="706"/>
              </w:tabs>
              <w:spacing w:line="240" w:lineRule="auto"/>
              <w:rPr>
                <w:sz w:val="16"/>
                <w:szCs w:val="16"/>
                <w:highlight w:val="cyan"/>
              </w:rPr>
            </w:pPr>
          </w:p>
        </w:tc>
        <w:tc>
          <w:tcPr>
            <w:tcW w:w="990" w:type="dxa"/>
          </w:tcPr>
          <w:p w14:paraId="5A4D1B78" w14:textId="52970888" w:rsidR="00A37FB0" w:rsidRPr="00162F34" w:rsidRDefault="00A37FB0" w:rsidP="00A37FB0">
            <w:pPr>
              <w:tabs>
                <w:tab w:val="decimal" w:pos="706"/>
              </w:tabs>
              <w:spacing w:line="240" w:lineRule="auto"/>
              <w:rPr>
                <w:sz w:val="16"/>
                <w:szCs w:val="16"/>
                <w:highlight w:val="cyan"/>
              </w:rPr>
            </w:pPr>
            <w:r>
              <w:rPr>
                <w:sz w:val="16"/>
                <w:szCs w:val="16"/>
              </w:rPr>
              <w:t>24,000</w:t>
            </w:r>
          </w:p>
        </w:tc>
        <w:tc>
          <w:tcPr>
            <w:tcW w:w="270" w:type="dxa"/>
            <w:vAlign w:val="bottom"/>
          </w:tcPr>
          <w:p w14:paraId="5B23A64E" w14:textId="77777777" w:rsidR="00A37FB0" w:rsidRPr="00162F34" w:rsidRDefault="00A37FB0" w:rsidP="00A37FB0">
            <w:pPr>
              <w:tabs>
                <w:tab w:val="decimal" w:pos="706"/>
              </w:tabs>
              <w:spacing w:line="240" w:lineRule="auto"/>
              <w:rPr>
                <w:sz w:val="16"/>
                <w:szCs w:val="16"/>
                <w:highlight w:val="cyan"/>
              </w:rPr>
            </w:pPr>
          </w:p>
        </w:tc>
        <w:tc>
          <w:tcPr>
            <w:tcW w:w="900" w:type="dxa"/>
            <w:gridSpan w:val="2"/>
          </w:tcPr>
          <w:p w14:paraId="01AFE4C4" w14:textId="60D956B3" w:rsidR="00A37FB0" w:rsidRPr="00162F34" w:rsidRDefault="00A37FB0" w:rsidP="00A37FB0">
            <w:pPr>
              <w:tabs>
                <w:tab w:val="decimal" w:pos="706"/>
              </w:tabs>
              <w:spacing w:line="240" w:lineRule="auto"/>
              <w:rPr>
                <w:sz w:val="16"/>
                <w:szCs w:val="16"/>
                <w:highlight w:val="cyan"/>
              </w:rPr>
            </w:pPr>
            <w:r>
              <w:rPr>
                <w:sz w:val="16"/>
                <w:szCs w:val="16"/>
              </w:rPr>
              <w:t>624,000</w:t>
            </w:r>
          </w:p>
        </w:tc>
        <w:tc>
          <w:tcPr>
            <w:tcW w:w="270" w:type="dxa"/>
            <w:vAlign w:val="bottom"/>
          </w:tcPr>
          <w:p w14:paraId="53E7F24B" w14:textId="77777777" w:rsidR="00A37FB0" w:rsidRPr="00162F34" w:rsidRDefault="00A37FB0" w:rsidP="00A37FB0">
            <w:pPr>
              <w:tabs>
                <w:tab w:val="decimal" w:pos="706"/>
              </w:tabs>
              <w:spacing w:line="240" w:lineRule="auto"/>
              <w:rPr>
                <w:sz w:val="16"/>
                <w:szCs w:val="16"/>
              </w:rPr>
            </w:pPr>
          </w:p>
        </w:tc>
        <w:tc>
          <w:tcPr>
            <w:tcW w:w="900" w:type="dxa"/>
          </w:tcPr>
          <w:p w14:paraId="0446FED8" w14:textId="2B67C190" w:rsidR="00A37FB0" w:rsidRPr="00162F34" w:rsidRDefault="00A37FB0" w:rsidP="00A37FB0">
            <w:pPr>
              <w:pStyle w:val="acctfourfigures"/>
              <w:tabs>
                <w:tab w:val="clear" w:pos="765"/>
                <w:tab w:val="decimal" w:pos="521"/>
                <w:tab w:val="decimal" w:pos="796"/>
              </w:tabs>
              <w:spacing w:line="240" w:lineRule="atLeast"/>
              <w:ind w:left="-43" w:right="270"/>
              <w:jc w:val="right"/>
              <w:rPr>
                <w:sz w:val="16"/>
                <w:szCs w:val="16"/>
                <w:highlight w:val="cyan"/>
              </w:rPr>
            </w:pPr>
            <w:r w:rsidRPr="00162F34">
              <w:rPr>
                <w:sz w:val="16"/>
                <w:szCs w:val="16"/>
              </w:rPr>
              <w:t xml:space="preserve"> -</w:t>
            </w:r>
          </w:p>
        </w:tc>
        <w:tc>
          <w:tcPr>
            <w:tcW w:w="270" w:type="dxa"/>
            <w:vAlign w:val="bottom"/>
          </w:tcPr>
          <w:p w14:paraId="32AB558C" w14:textId="77777777" w:rsidR="00A37FB0" w:rsidRPr="00162F34" w:rsidRDefault="00A37FB0" w:rsidP="00A37FB0">
            <w:pPr>
              <w:tabs>
                <w:tab w:val="decimal" w:pos="706"/>
              </w:tabs>
              <w:spacing w:line="240" w:lineRule="auto"/>
              <w:rPr>
                <w:sz w:val="16"/>
                <w:szCs w:val="16"/>
              </w:rPr>
            </w:pPr>
          </w:p>
        </w:tc>
        <w:tc>
          <w:tcPr>
            <w:tcW w:w="900" w:type="dxa"/>
          </w:tcPr>
          <w:p w14:paraId="71FDB4B9" w14:textId="7AD38CC0" w:rsidR="00A37FB0" w:rsidRPr="00162F34" w:rsidRDefault="00A37FB0" w:rsidP="00A37FB0">
            <w:pPr>
              <w:tabs>
                <w:tab w:val="decimal" w:pos="706"/>
              </w:tabs>
              <w:spacing w:line="240" w:lineRule="auto"/>
              <w:rPr>
                <w:sz w:val="16"/>
                <w:szCs w:val="16"/>
                <w:highlight w:val="cyan"/>
              </w:rPr>
            </w:pPr>
            <w:r w:rsidRPr="00162F34">
              <w:rPr>
                <w:sz w:val="16"/>
                <w:szCs w:val="16"/>
              </w:rPr>
              <w:t xml:space="preserve"> 1,206,560</w:t>
            </w:r>
          </w:p>
        </w:tc>
      </w:tr>
      <w:tr w:rsidR="007033D6" w:rsidRPr="00162F34" w14:paraId="42ADDB55" w14:textId="77777777" w:rsidTr="00330EE0">
        <w:tc>
          <w:tcPr>
            <w:tcW w:w="2250" w:type="dxa"/>
          </w:tcPr>
          <w:p w14:paraId="4BA1D6A9" w14:textId="77777777" w:rsidR="007033D6" w:rsidRPr="00162F34" w:rsidRDefault="007033D6" w:rsidP="007033D6">
            <w:pPr>
              <w:spacing w:line="240" w:lineRule="auto"/>
              <w:ind w:left="73" w:right="-24" w:hanging="73"/>
              <w:rPr>
                <w:sz w:val="16"/>
                <w:szCs w:val="16"/>
                <w:highlight w:val="cyan"/>
              </w:rPr>
            </w:pPr>
          </w:p>
        </w:tc>
        <w:tc>
          <w:tcPr>
            <w:tcW w:w="990" w:type="dxa"/>
            <w:tcBorders>
              <w:top w:val="single" w:sz="4" w:space="0" w:color="auto"/>
              <w:bottom w:val="double" w:sz="4" w:space="0" w:color="auto"/>
            </w:tcBorders>
          </w:tcPr>
          <w:p w14:paraId="1AB4F786" w14:textId="505A7F5F" w:rsidR="007033D6" w:rsidRPr="00162F34" w:rsidRDefault="007033D6" w:rsidP="007033D6">
            <w:pPr>
              <w:tabs>
                <w:tab w:val="decimal" w:pos="706"/>
              </w:tabs>
              <w:spacing w:line="240" w:lineRule="auto"/>
              <w:rPr>
                <w:b/>
                <w:bCs/>
                <w:sz w:val="16"/>
                <w:szCs w:val="16"/>
              </w:rPr>
            </w:pPr>
            <w:r>
              <w:rPr>
                <w:b/>
                <w:bCs/>
                <w:sz w:val="16"/>
                <w:szCs w:val="16"/>
              </w:rPr>
              <w:t>4,955,278</w:t>
            </w:r>
          </w:p>
        </w:tc>
        <w:tc>
          <w:tcPr>
            <w:tcW w:w="270" w:type="dxa"/>
          </w:tcPr>
          <w:p w14:paraId="2B889943" w14:textId="77777777" w:rsidR="007033D6" w:rsidRPr="00162F34" w:rsidRDefault="007033D6" w:rsidP="007033D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1B434C16" w14:textId="17EC8EE8" w:rsidR="007033D6" w:rsidRPr="00162F34" w:rsidDel="00D00E75" w:rsidRDefault="007033D6" w:rsidP="007033D6">
            <w:pPr>
              <w:tabs>
                <w:tab w:val="decimal" w:pos="613"/>
              </w:tabs>
              <w:spacing w:line="240" w:lineRule="auto"/>
              <w:rPr>
                <w:b/>
                <w:bCs/>
                <w:sz w:val="16"/>
                <w:szCs w:val="16"/>
                <w:highlight w:val="cyan"/>
              </w:rPr>
            </w:pPr>
            <w:r w:rsidRPr="00162F34">
              <w:rPr>
                <w:b/>
                <w:bCs/>
                <w:sz w:val="16"/>
                <w:szCs w:val="16"/>
              </w:rPr>
              <w:t>2,4</w:t>
            </w:r>
            <w:r>
              <w:rPr>
                <w:b/>
                <w:bCs/>
                <w:sz w:val="16"/>
                <w:szCs w:val="16"/>
              </w:rPr>
              <w:t>49,745</w:t>
            </w:r>
          </w:p>
        </w:tc>
        <w:tc>
          <w:tcPr>
            <w:tcW w:w="270" w:type="dxa"/>
          </w:tcPr>
          <w:p w14:paraId="35A5665D" w14:textId="77777777" w:rsidR="007033D6" w:rsidRPr="00162F34" w:rsidDel="00D00E75" w:rsidRDefault="007033D6" w:rsidP="007033D6">
            <w:pPr>
              <w:tabs>
                <w:tab w:val="decimal" w:pos="683"/>
              </w:tabs>
              <w:spacing w:line="240" w:lineRule="auto"/>
              <w:rPr>
                <w:b/>
                <w:bCs/>
                <w:sz w:val="16"/>
                <w:szCs w:val="16"/>
                <w:highlight w:val="cyan"/>
              </w:rPr>
            </w:pPr>
          </w:p>
        </w:tc>
        <w:tc>
          <w:tcPr>
            <w:tcW w:w="990" w:type="dxa"/>
            <w:tcBorders>
              <w:top w:val="single" w:sz="4" w:space="0" w:color="auto"/>
              <w:bottom w:val="double" w:sz="4" w:space="0" w:color="auto"/>
            </w:tcBorders>
          </w:tcPr>
          <w:p w14:paraId="1D377733" w14:textId="3F1B81D3" w:rsidR="007033D6" w:rsidRPr="00162F34" w:rsidRDefault="007033D6" w:rsidP="007033D6">
            <w:pPr>
              <w:tabs>
                <w:tab w:val="decimal" w:pos="683"/>
              </w:tabs>
              <w:spacing w:line="240" w:lineRule="auto"/>
              <w:rPr>
                <w:b/>
                <w:bCs/>
                <w:sz w:val="16"/>
                <w:szCs w:val="16"/>
                <w:highlight w:val="cyan"/>
              </w:rPr>
            </w:pPr>
            <w:r>
              <w:rPr>
                <w:b/>
                <w:bCs/>
                <w:sz w:val="16"/>
                <w:szCs w:val="16"/>
              </w:rPr>
              <w:t>714,239</w:t>
            </w:r>
          </w:p>
        </w:tc>
        <w:tc>
          <w:tcPr>
            <w:tcW w:w="270" w:type="dxa"/>
          </w:tcPr>
          <w:p w14:paraId="73E4A835" w14:textId="77777777" w:rsidR="007033D6" w:rsidRPr="00162F34" w:rsidRDefault="007033D6" w:rsidP="007033D6">
            <w:pPr>
              <w:tabs>
                <w:tab w:val="decimal" w:pos="706"/>
              </w:tabs>
              <w:spacing w:line="240" w:lineRule="auto"/>
              <w:rPr>
                <w:b/>
                <w:bCs/>
                <w:sz w:val="16"/>
                <w:szCs w:val="16"/>
                <w:highlight w:val="cyan"/>
              </w:rPr>
            </w:pPr>
          </w:p>
        </w:tc>
        <w:tc>
          <w:tcPr>
            <w:tcW w:w="900" w:type="dxa"/>
            <w:gridSpan w:val="2"/>
            <w:tcBorders>
              <w:top w:val="single" w:sz="4" w:space="0" w:color="auto"/>
              <w:bottom w:val="double" w:sz="4" w:space="0" w:color="auto"/>
            </w:tcBorders>
          </w:tcPr>
          <w:p w14:paraId="2615F171" w14:textId="2335022A" w:rsidR="007033D6" w:rsidRPr="00162F34" w:rsidRDefault="007033D6" w:rsidP="007033D6">
            <w:pPr>
              <w:tabs>
                <w:tab w:val="decimal" w:pos="706"/>
              </w:tabs>
              <w:spacing w:line="240" w:lineRule="auto"/>
              <w:rPr>
                <w:b/>
                <w:bCs/>
                <w:sz w:val="16"/>
                <w:szCs w:val="16"/>
                <w:highlight w:val="cyan"/>
              </w:rPr>
            </w:pPr>
            <w:r>
              <w:rPr>
                <w:b/>
                <w:bCs/>
                <w:sz w:val="16"/>
                <w:szCs w:val="16"/>
              </w:rPr>
              <w:t>1,993,493</w:t>
            </w:r>
            <w:r w:rsidRPr="00162F34">
              <w:rPr>
                <w:b/>
                <w:bCs/>
                <w:sz w:val="16"/>
                <w:szCs w:val="16"/>
              </w:rPr>
              <w:t xml:space="preserve"> </w:t>
            </w:r>
          </w:p>
        </w:tc>
        <w:tc>
          <w:tcPr>
            <w:tcW w:w="270" w:type="dxa"/>
          </w:tcPr>
          <w:p w14:paraId="32DC3D04" w14:textId="77777777" w:rsidR="007033D6" w:rsidRPr="00162F34" w:rsidRDefault="007033D6" w:rsidP="007033D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461D8870" w14:textId="4707C93D" w:rsidR="007033D6" w:rsidRPr="00162F34" w:rsidRDefault="007033D6" w:rsidP="007033D6">
            <w:pPr>
              <w:tabs>
                <w:tab w:val="decimal" w:pos="706"/>
              </w:tabs>
              <w:spacing w:line="240" w:lineRule="auto"/>
              <w:rPr>
                <w:b/>
                <w:bCs/>
                <w:sz w:val="16"/>
                <w:szCs w:val="16"/>
              </w:rPr>
            </w:pPr>
            <w:r w:rsidRPr="00162F34">
              <w:rPr>
                <w:b/>
                <w:bCs/>
                <w:sz w:val="16"/>
                <w:szCs w:val="16"/>
              </w:rPr>
              <w:t>1,</w:t>
            </w:r>
            <w:r w:rsidR="00A37FB0">
              <w:rPr>
                <w:b/>
                <w:bCs/>
                <w:sz w:val="16"/>
                <w:szCs w:val="16"/>
              </w:rPr>
              <w:t>075,588</w:t>
            </w:r>
          </w:p>
        </w:tc>
        <w:tc>
          <w:tcPr>
            <w:tcW w:w="270" w:type="dxa"/>
          </w:tcPr>
          <w:p w14:paraId="7607FD30" w14:textId="77777777" w:rsidR="007033D6" w:rsidRPr="00162F34" w:rsidRDefault="007033D6" w:rsidP="007033D6">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2B8905BD" w14:textId="0F9C0C57" w:rsidR="007033D6" w:rsidRPr="00162F34" w:rsidRDefault="00A37FB0" w:rsidP="007033D6">
            <w:pPr>
              <w:tabs>
                <w:tab w:val="decimal" w:pos="706"/>
              </w:tabs>
              <w:spacing w:line="240" w:lineRule="auto"/>
              <w:rPr>
                <w:b/>
                <w:bCs/>
                <w:sz w:val="16"/>
                <w:szCs w:val="16"/>
              </w:rPr>
            </w:pPr>
            <w:r>
              <w:rPr>
                <w:b/>
                <w:bCs/>
                <w:sz w:val="16"/>
                <w:szCs w:val="16"/>
              </w:rPr>
              <w:t>6,235,065</w:t>
            </w:r>
          </w:p>
        </w:tc>
      </w:tr>
      <w:tr w:rsidR="007033D6" w:rsidRPr="00162F34" w14:paraId="5A838698" w14:textId="77777777" w:rsidTr="00330EE0">
        <w:tc>
          <w:tcPr>
            <w:tcW w:w="2250" w:type="dxa"/>
          </w:tcPr>
          <w:p w14:paraId="22C42426" w14:textId="77777777" w:rsidR="007033D6" w:rsidRPr="00162F34" w:rsidRDefault="007033D6" w:rsidP="007033D6">
            <w:pPr>
              <w:spacing w:line="240" w:lineRule="auto"/>
              <w:ind w:left="73" w:right="-24" w:hanging="73"/>
              <w:rPr>
                <w:b/>
                <w:bCs/>
                <w:i/>
                <w:iCs/>
                <w:sz w:val="16"/>
                <w:szCs w:val="16"/>
                <w:highlight w:val="cyan"/>
              </w:rPr>
            </w:pPr>
          </w:p>
        </w:tc>
        <w:tc>
          <w:tcPr>
            <w:tcW w:w="990" w:type="dxa"/>
            <w:tcBorders>
              <w:top w:val="double" w:sz="4" w:space="0" w:color="auto"/>
            </w:tcBorders>
          </w:tcPr>
          <w:p w14:paraId="59AB783B" w14:textId="77777777" w:rsidR="007033D6" w:rsidRPr="00162F34" w:rsidRDefault="007033D6" w:rsidP="007033D6">
            <w:pPr>
              <w:tabs>
                <w:tab w:val="decimal" w:pos="706"/>
              </w:tabs>
              <w:spacing w:line="240" w:lineRule="auto"/>
              <w:rPr>
                <w:b/>
                <w:bCs/>
                <w:sz w:val="16"/>
                <w:szCs w:val="16"/>
              </w:rPr>
            </w:pPr>
          </w:p>
        </w:tc>
        <w:tc>
          <w:tcPr>
            <w:tcW w:w="270" w:type="dxa"/>
          </w:tcPr>
          <w:p w14:paraId="223052A4" w14:textId="77777777" w:rsidR="007033D6" w:rsidRPr="00162F34" w:rsidRDefault="007033D6" w:rsidP="007033D6">
            <w:pPr>
              <w:tabs>
                <w:tab w:val="decimal" w:pos="706"/>
              </w:tabs>
              <w:spacing w:line="240" w:lineRule="auto"/>
              <w:rPr>
                <w:b/>
                <w:bCs/>
                <w:sz w:val="16"/>
                <w:szCs w:val="16"/>
              </w:rPr>
            </w:pPr>
          </w:p>
        </w:tc>
        <w:tc>
          <w:tcPr>
            <w:tcW w:w="900" w:type="dxa"/>
            <w:tcBorders>
              <w:top w:val="double" w:sz="4" w:space="0" w:color="auto"/>
            </w:tcBorders>
          </w:tcPr>
          <w:p w14:paraId="1CA98606" w14:textId="77777777" w:rsidR="007033D6" w:rsidRPr="00162F34" w:rsidRDefault="007033D6" w:rsidP="007033D6">
            <w:pPr>
              <w:tabs>
                <w:tab w:val="decimal" w:pos="706"/>
              </w:tabs>
              <w:spacing w:line="240" w:lineRule="auto"/>
              <w:rPr>
                <w:b/>
                <w:bCs/>
                <w:sz w:val="16"/>
                <w:szCs w:val="16"/>
              </w:rPr>
            </w:pPr>
          </w:p>
        </w:tc>
        <w:tc>
          <w:tcPr>
            <w:tcW w:w="270" w:type="dxa"/>
          </w:tcPr>
          <w:p w14:paraId="3F770E1D" w14:textId="77777777" w:rsidR="007033D6" w:rsidRPr="00162F34" w:rsidRDefault="007033D6" w:rsidP="007033D6">
            <w:pPr>
              <w:tabs>
                <w:tab w:val="decimal" w:pos="706"/>
              </w:tabs>
              <w:spacing w:line="240" w:lineRule="auto"/>
              <w:rPr>
                <w:b/>
                <w:bCs/>
                <w:sz w:val="16"/>
                <w:szCs w:val="16"/>
              </w:rPr>
            </w:pPr>
          </w:p>
        </w:tc>
        <w:tc>
          <w:tcPr>
            <w:tcW w:w="990" w:type="dxa"/>
            <w:tcBorders>
              <w:top w:val="double" w:sz="4" w:space="0" w:color="auto"/>
            </w:tcBorders>
          </w:tcPr>
          <w:p w14:paraId="03528351" w14:textId="2554C0D9" w:rsidR="007033D6" w:rsidRPr="00162F34" w:rsidRDefault="007033D6" w:rsidP="007033D6">
            <w:pPr>
              <w:tabs>
                <w:tab w:val="decimal" w:pos="706"/>
              </w:tabs>
              <w:spacing w:line="240" w:lineRule="auto"/>
              <w:rPr>
                <w:b/>
                <w:bCs/>
                <w:sz w:val="16"/>
                <w:szCs w:val="16"/>
              </w:rPr>
            </w:pPr>
          </w:p>
        </w:tc>
        <w:tc>
          <w:tcPr>
            <w:tcW w:w="270" w:type="dxa"/>
          </w:tcPr>
          <w:p w14:paraId="0F8473F9" w14:textId="77777777" w:rsidR="007033D6" w:rsidRPr="00162F34" w:rsidRDefault="007033D6" w:rsidP="007033D6">
            <w:pPr>
              <w:tabs>
                <w:tab w:val="decimal" w:pos="706"/>
              </w:tabs>
              <w:spacing w:line="240" w:lineRule="auto"/>
              <w:rPr>
                <w:b/>
                <w:bCs/>
                <w:sz w:val="16"/>
                <w:szCs w:val="16"/>
              </w:rPr>
            </w:pPr>
          </w:p>
        </w:tc>
        <w:tc>
          <w:tcPr>
            <w:tcW w:w="900" w:type="dxa"/>
            <w:gridSpan w:val="2"/>
            <w:tcBorders>
              <w:top w:val="double" w:sz="4" w:space="0" w:color="auto"/>
            </w:tcBorders>
          </w:tcPr>
          <w:p w14:paraId="6761DE1D" w14:textId="77777777" w:rsidR="007033D6" w:rsidRPr="00162F34" w:rsidRDefault="007033D6" w:rsidP="007033D6">
            <w:pPr>
              <w:tabs>
                <w:tab w:val="decimal" w:pos="706"/>
              </w:tabs>
              <w:spacing w:line="240" w:lineRule="auto"/>
              <w:rPr>
                <w:b/>
                <w:bCs/>
                <w:sz w:val="16"/>
                <w:szCs w:val="16"/>
              </w:rPr>
            </w:pPr>
          </w:p>
        </w:tc>
        <w:tc>
          <w:tcPr>
            <w:tcW w:w="270" w:type="dxa"/>
          </w:tcPr>
          <w:p w14:paraId="3092FA65" w14:textId="77777777" w:rsidR="007033D6" w:rsidRPr="00162F34" w:rsidRDefault="007033D6" w:rsidP="007033D6">
            <w:pPr>
              <w:tabs>
                <w:tab w:val="decimal" w:pos="706"/>
              </w:tabs>
              <w:spacing w:line="240" w:lineRule="auto"/>
              <w:rPr>
                <w:b/>
                <w:bCs/>
                <w:sz w:val="16"/>
                <w:szCs w:val="16"/>
              </w:rPr>
            </w:pPr>
          </w:p>
        </w:tc>
        <w:tc>
          <w:tcPr>
            <w:tcW w:w="900" w:type="dxa"/>
            <w:tcBorders>
              <w:top w:val="double" w:sz="4" w:space="0" w:color="auto"/>
            </w:tcBorders>
          </w:tcPr>
          <w:p w14:paraId="119CB1D6" w14:textId="77777777" w:rsidR="007033D6" w:rsidRPr="00162F34" w:rsidRDefault="007033D6" w:rsidP="007033D6">
            <w:pPr>
              <w:tabs>
                <w:tab w:val="decimal" w:pos="706"/>
              </w:tabs>
              <w:spacing w:line="240" w:lineRule="auto"/>
              <w:rPr>
                <w:b/>
                <w:bCs/>
                <w:sz w:val="16"/>
                <w:szCs w:val="16"/>
              </w:rPr>
            </w:pPr>
          </w:p>
        </w:tc>
        <w:tc>
          <w:tcPr>
            <w:tcW w:w="270" w:type="dxa"/>
          </w:tcPr>
          <w:p w14:paraId="435F1A9C" w14:textId="77777777" w:rsidR="007033D6" w:rsidRPr="00162F34" w:rsidRDefault="007033D6" w:rsidP="007033D6">
            <w:pPr>
              <w:tabs>
                <w:tab w:val="decimal" w:pos="706"/>
              </w:tabs>
              <w:spacing w:line="240" w:lineRule="auto"/>
              <w:rPr>
                <w:b/>
                <w:bCs/>
                <w:sz w:val="16"/>
                <w:szCs w:val="16"/>
              </w:rPr>
            </w:pPr>
          </w:p>
        </w:tc>
        <w:tc>
          <w:tcPr>
            <w:tcW w:w="900" w:type="dxa"/>
            <w:tcBorders>
              <w:top w:val="double" w:sz="4" w:space="0" w:color="auto"/>
            </w:tcBorders>
          </w:tcPr>
          <w:p w14:paraId="328CB188" w14:textId="77777777" w:rsidR="007033D6" w:rsidRPr="00162F34" w:rsidRDefault="007033D6" w:rsidP="007033D6">
            <w:pPr>
              <w:tabs>
                <w:tab w:val="decimal" w:pos="706"/>
              </w:tabs>
              <w:spacing w:line="240" w:lineRule="auto"/>
              <w:rPr>
                <w:b/>
                <w:bCs/>
                <w:sz w:val="16"/>
                <w:szCs w:val="16"/>
              </w:rPr>
            </w:pPr>
          </w:p>
        </w:tc>
      </w:tr>
    </w:tbl>
    <w:p w14:paraId="2FBC8214" w14:textId="4EDD4487" w:rsidR="00407F16" w:rsidRDefault="00407F16"/>
    <w:p w14:paraId="2B252AC3" w14:textId="77777777" w:rsidR="00B72756" w:rsidRDefault="00B72756" w:rsidP="00B72756">
      <w:pPr>
        <w:spacing w:line="240" w:lineRule="auto"/>
      </w:pPr>
      <w:r>
        <w:br w:type="page"/>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0"/>
        <w:gridCol w:w="270"/>
        <w:gridCol w:w="900"/>
        <w:gridCol w:w="270"/>
        <w:gridCol w:w="990"/>
        <w:gridCol w:w="270"/>
        <w:gridCol w:w="898"/>
        <w:gridCol w:w="92"/>
        <w:gridCol w:w="270"/>
        <w:gridCol w:w="900"/>
        <w:gridCol w:w="270"/>
        <w:gridCol w:w="900"/>
      </w:tblGrid>
      <w:tr w:rsidR="00B72756" w:rsidRPr="00D604B2" w14:paraId="73243E31" w14:textId="77777777" w:rsidTr="008C67A9">
        <w:trPr>
          <w:tblHeader/>
        </w:trPr>
        <w:tc>
          <w:tcPr>
            <w:tcW w:w="2250" w:type="dxa"/>
          </w:tcPr>
          <w:p w14:paraId="4E052678" w14:textId="77777777" w:rsidR="00B72756" w:rsidRPr="00D604B2" w:rsidRDefault="00B72756" w:rsidP="008C67A9">
            <w:pPr>
              <w:spacing w:line="240" w:lineRule="auto"/>
              <w:rPr>
                <w:b/>
                <w:bCs/>
                <w:i/>
                <w:iCs/>
                <w:sz w:val="16"/>
                <w:szCs w:val="16"/>
              </w:rPr>
            </w:pPr>
          </w:p>
        </w:tc>
        <w:tc>
          <w:tcPr>
            <w:tcW w:w="6930" w:type="dxa"/>
            <w:gridSpan w:val="12"/>
          </w:tcPr>
          <w:p w14:paraId="36A1AADA" w14:textId="77777777" w:rsidR="00B72756" w:rsidRPr="00D604B2" w:rsidRDefault="00B72756" w:rsidP="008C67A9">
            <w:pPr>
              <w:spacing w:line="240" w:lineRule="auto"/>
              <w:jc w:val="center"/>
              <w:rPr>
                <w:sz w:val="16"/>
                <w:szCs w:val="16"/>
              </w:rPr>
            </w:pPr>
            <w:r w:rsidRPr="00D604B2">
              <w:rPr>
                <w:b/>
                <w:bCs/>
                <w:sz w:val="16"/>
                <w:szCs w:val="16"/>
                <w:lang w:val="en-US" w:bidi="th-TH"/>
              </w:rPr>
              <w:t xml:space="preserve">Separate </w:t>
            </w:r>
            <w:r w:rsidRPr="00D604B2">
              <w:rPr>
                <w:b/>
                <w:bCs/>
                <w:sz w:val="16"/>
                <w:szCs w:val="16"/>
              </w:rPr>
              <w:t>financial statements</w:t>
            </w:r>
          </w:p>
        </w:tc>
      </w:tr>
      <w:tr w:rsidR="00B72756" w:rsidRPr="00D604B2" w14:paraId="609FAED9" w14:textId="77777777" w:rsidTr="008C67A9">
        <w:trPr>
          <w:tblHeader/>
        </w:trPr>
        <w:tc>
          <w:tcPr>
            <w:tcW w:w="2250" w:type="dxa"/>
          </w:tcPr>
          <w:p w14:paraId="5072C533" w14:textId="77777777" w:rsidR="00B72756" w:rsidRPr="00D604B2" w:rsidRDefault="00B72756" w:rsidP="008C67A9">
            <w:pPr>
              <w:spacing w:line="240" w:lineRule="auto"/>
              <w:rPr>
                <w:b/>
                <w:bCs/>
                <w:i/>
                <w:iCs/>
                <w:sz w:val="16"/>
                <w:szCs w:val="16"/>
              </w:rPr>
            </w:pPr>
          </w:p>
        </w:tc>
        <w:tc>
          <w:tcPr>
            <w:tcW w:w="6930" w:type="dxa"/>
            <w:gridSpan w:val="12"/>
          </w:tcPr>
          <w:p w14:paraId="5E0428D7" w14:textId="77777777" w:rsidR="00B72756" w:rsidRPr="00D604B2" w:rsidRDefault="00B72756" w:rsidP="008C67A9">
            <w:pPr>
              <w:spacing w:line="240" w:lineRule="auto"/>
              <w:jc w:val="center"/>
              <w:rPr>
                <w:sz w:val="16"/>
                <w:szCs w:val="16"/>
              </w:rPr>
            </w:pPr>
            <w:r w:rsidRPr="00D604B2">
              <w:rPr>
                <w:sz w:val="16"/>
                <w:szCs w:val="16"/>
              </w:rPr>
              <w:t>Contractual cash flows</w:t>
            </w:r>
          </w:p>
        </w:tc>
      </w:tr>
      <w:tr w:rsidR="00B72756" w:rsidRPr="00D604B2" w14:paraId="5FAED79E" w14:textId="77777777" w:rsidTr="008C67A9">
        <w:trPr>
          <w:trHeight w:val="821"/>
          <w:tblHeader/>
        </w:trPr>
        <w:tc>
          <w:tcPr>
            <w:tcW w:w="2250" w:type="dxa"/>
            <w:vAlign w:val="bottom"/>
          </w:tcPr>
          <w:p w14:paraId="6903A680" w14:textId="77777777" w:rsidR="00B72756" w:rsidRPr="00D604B2" w:rsidRDefault="00B72756" w:rsidP="008C67A9">
            <w:pPr>
              <w:spacing w:line="240" w:lineRule="auto"/>
              <w:rPr>
                <w:b/>
                <w:bCs/>
                <w:i/>
                <w:iCs/>
                <w:sz w:val="16"/>
                <w:szCs w:val="16"/>
              </w:rPr>
            </w:pPr>
            <w:r w:rsidRPr="00D604B2">
              <w:rPr>
                <w:b/>
                <w:bCs/>
                <w:i/>
                <w:iCs/>
                <w:sz w:val="16"/>
                <w:szCs w:val="16"/>
              </w:rPr>
              <w:t>At 31 December 2020</w:t>
            </w:r>
          </w:p>
        </w:tc>
        <w:tc>
          <w:tcPr>
            <w:tcW w:w="900" w:type="dxa"/>
            <w:vAlign w:val="bottom"/>
          </w:tcPr>
          <w:p w14:paraId="4C177D60" w14:textId="77777777" w:rsidR="00B72756" w:rsidRPr="00D604B2" w:rsidRDefault="00B72756" w:rsidP="008C67A9">
            <w:pPr>
              <w:spacing w:line="240" w:lineRule="auto"/>
              <w:ind w:left="-112" w:right="-105"/>
              <w:jc w:val="center"/>
              <w:rPr>
                <w:sz w:val="16"/>
                <w:szCs w:val="16"/>
              </w:rPr>
            </w:pPr>
            <w:r w:rsidRPr="00D604B2">
              <w:rPr>
                <w:sz w:val="16"/>
                <w:szCs w:val="16"/>
              </w:rPr>
              <w:t>Carrying amount</w:t>
            </w:r>
          </w:p>
        </w:tc>
        <w:tc>
          <w:tcPr>
            <w:tcW w:w="270" w:type="dxa"/>
            <w:vAlign w:val="bottom"/>
          </w:tcPr>
          <w:p w14:paraId="3C31B5E6" w14:textId="77777777" w:rsidR="00B72756" w:rsidRPr="00D604B2" w:rsidRDefault="00B72756" w:rsidP="008C67A9">
            <w:pPr>
              <w:spacing w:line="240" w:lineRule="auto"/>
              <w:jc w:val="center"/>
              <w:rPr>
                <w:sz w:val="16"/>
                <w:szCs w:val="16"/>
              </w:rPr>
            </w:pPr>
          </w:p>
        </w:tc>
        <w:tc>
          <w:tcPr>
            <w:tcW w:w="900" w:type="dxa"/>
            <w:vAlign w:val="bottom"/>
          </w:tcPr>
          <w:p w14:paraId="5A1C1337" w14:textId="77777777" w:rsidR="00B72756" w:rsidRPr="00D604B2" w:rsidRDefault="00B72756" w:rsidP="008C67A9">
            <w:pPr>
              <w:spacing w:line="240" w:lineRule="auto"/>
              <w:ind w:left="-26" w:right="-111"/>
              <w:jc w:val="center"/>
              <w:rPr>
                <w:sz w:val="16"/>
                <w:szCs w:val="16"/>
              </w:rPr>
            </w:pPr>
            <w:r w:rsidRPr="00D604B2">
              <w:rPr>
                <w:sz w:val="16"/>
                <w:szCs w:val="16"/>
              </w:rPr>
              <w:t>1 year</w:t>
            </w:r>
          </w:p>
          <w:p w14:paraId="021A1CF2" w14:textId="77777777" w:rsidR="00B72756" w:rsidRPr="00D604B2" w:rsidRDefault="00B72756" w:rsidP="008C67A9">
            <w:pPr>
              <w:spacing w:line="240" w:lineRule="auto"/>
              <w:ind w:left="-26" w:right="-111"/>
              <w:jc w:val="center"/>
              <w:rPr>
                <w:sz w:val="16"/>
                <w:szCs w:val="16"/>
              </w:rPr>
            </w:pPr>
            <w:r w:rsidRPr="00D604B2">
              <w:rPr>
                <w:sz w:val="16"/>
                <w:szCs w:val="16"/>
              </w:rPr>
              <w:t>or less</w:t>
            </w:r>
          </w:p>
        </w:tc>
        <w:tc>
          <w:tcPr>
            <w:tcW w:w="270" w:type="dxa"/>
            <w:vAlign w:val="bottom"/>
          </w:tcPr>
          <w:p w14:paraId="3ED51BF9" w14:textId="77777777" w:rsidR="00B72756" w:rsidRPr="00D604B2" w:rsidRDefault="00B72756" w:rsidP="008C67A9">
            <w:pPr>
              <w:spacing w:line="240" w:lineRule="auto"/>
              <w:jc w:val="center"/>
              <w:rPr>
                <w:sz w:val="16"/>
                <w:szCs w:val="16"/>
              </w:rPr>
            </w:pPr>
          </w:p>
        </w:tc>
        <w:tc>
          <w:tcPr>
            <w:tcW w:w="990" w:type="dxa"/>
            <w:vAlign w:val="bottom"/>
          </w:tcPr>
          <w:p w14:paraId="109EF1CF" w14:textId="77777777" w:rsidR="00B72756" w:rsidRPr="00D604B2" w:rsidRDefault="00B72756" w:rsidP="008C67A9">
            <w:pPr>
              <w:spacing w:line="240" w:lineRule="auto"/>
              <w:ind w:left="-110" w:right="-110"/>
              <w:jc w:val="center"/>
              <w:rPr>
                <w:sz w:val="16"/>
                <w:szCs w:val="16"/>
              </w:rPr>
            </w:pPr>
            <w:r w:rsidRPr="00D604B2">
              <w:rPr>
                <w:sz w:val="16"/>
                <w:szCs w:val="16"/>
              </w:rPr>
              <w:t>More than 1 year but less than 2 years</w:t>
            </w:r>
          </w:p>
        </w:tc>
        <w:tc>
          <w:tcPr>
            <w:tcW w:w="270" w:type="dxa"/>
            <w:vAlign w:val="bottom"/>
          </w:tcPr>
          <w:p w14:paraId="3CAF4E38" w14:textId="77777777" w:rsidR="00B72756" w:rsidRPr="00D604B2" w:rsidRDefault="00B72756" w:rsidP="008C67A9">
            <w:pPr>
              <w:spacing w:line="240" w:lineRule="auto"/>
              <w:jc w:val="center"/>
              <w:rPr>
                <w:sz w:val="16"/>
                <w:szCs w:val="16"/>
              </w:rPr>
            </w:pPr>
          </w:p>
        </w:tc>
        <w:tc>
          <w:tcPr>
            <w:tcW w:w="898" w:type="dxa"/>
            <w:vAlign w:val="bottom"/>
          </w:tcPr>
          <w:p w14:paraId="2C5880C7" w14:textId="77777777" w:rsidR="00B72756" w:rsidRPr="00D604B2" w:rsidRDefault="00B72756" w:rsidP="008C67A9">
            <w:pPr>
              <w:spacing w:line="240" w:lineRule="auto"/>
              <w:ind w:left="-70" w:right="-110"/>
              <w:jc w:val="center"/>
              <w:rPr>
                <w:sz w:val="16"/>
                <w:szCs w:val="16"/>
              </w:rPr>
            </w:pPr>
            <w:r w:rsidRPr="00D604B2">
              <w:rPr>
                <w:sz w:val="16"/>
                <w:szCs w:val="16"/>
              </w:rPr>
              <w:t>More than 2 years but less than 5 years</w:t>
            </w:r>
          </w:p>
        </w:tc>
        <w:tc>
          <w:tcPr>
            <w:tcW w:w="362" w:type="dxa"/>
            <w:gridSpan w:val="2"/>
            <w:vAlign w:val="bottom"/>
          </w:tcPr>
          <w:p w14:paraId="5A51223D" w14:textId="77777777" w:rsidR="00B72756" w:rsidRPr="00D604B2" w:rsidRDefault="00B72756" w:rsidP="008C67A9">
            <w:pPr>
              <w:spacing w:line="240" w:lineRule="auto"/>
              <w:jc w:val="center"/>
              <w:rPr>
                <w:sz w:val="16"/>
                <w:szCs w:val="16"/>
              </w:rPr>
            </w:pPr>
          </w:p>
        </w:tc>
        <w:tc>
          <w:tcPr>
            <w:tcW w:w="900" w:type="dxa"/>
            <w:vAlign w:val="bottom"/>
          </w:tcPr>
          <w:p w14:paraId="759B7717" w14:textId="77777777" w:rsidR="00B72756" w:rsidRPr="00D604B2" w:rsidRDefault="00B72756" w:rsidP="008C67A9">
            <w:pPr>
              <w:spacing w:line="240" w:lineRule="auto"/>
              <w:ind w:left="-100" w:right="-108"/>
              <w:jc w:val="center"/>
              <w:rPr>
                <w:sz w:val="16"/>
                <w:szCs w:val="16"/>
              </w:rPr>
            </w:pPr>
            <w:r w:rsidRPr="00D604B2">
              <w:rPr>
                <w:sz w:val="16"/>
                <w:szCs w:val="16"/>
              </w:rPr>
              <w:t>More than 5 years</w:t>
            </w:r>
          </w:p>
        </w:tc>
        <w:tc>
          <w:tcPr>
            <w:tcW w:w="270" w:type="dxa"/>
            <w:vAlign w:val="bottom"/>
          </w:tcPr>
          <w:p w14:paraId="6834B400" w14:textId="77777777" w:rsidR="00B72756" w:rsidRPr="00D604B2" w:rsidRDefault="00B72756" w:rsidP="008C67A9">
            <w:pPr>
              <w:spacing w:line="240" w:lineRule="auto"/>
              <w:jc w:val="center"/>
              <w:rPr>
                <w:sz w:val="16"/>
                <w:szCs w:val="16"/>
              </w:rPr>
            </w:pPr>
          </w:p>
        </w:tc>
        <w:tc>
          <w:tcPr>
            <w:tcW w:w="900" w:type="dxa"/>
            <w:vAlign w:val="bottom"/>
          </w:tcPr>
          <w:p w14:paraId="48EA4D93" w14:textId="77777777" w:rsidR="00B72756" w:rsidRPr="00D604B2" w:rsidRDefault="00B72756" w:rsidP="008C67A9">
            <w:pPr>
              <w:spacing w:line="240" w:lineRule="auto"/>
              <w:jc w:val="center"/>
              <w:rPr>
                <w:sz w:val="16"/>
                <w:szCs w:val="16"/>
              </w:rPr>
            </w:pPr>
            <w:r w:rsidRPr="00D604B2">
              <w:rPr>
                <w:sz w:val="16"/>
                <w:szCs w:val="16"/>
              </w:rPr>
              <w:t>Total</w:t>
            </w:r>
          </w:p>
        </w:tc>
      </w:tr>
      <w:tr w:rsidR="00B72756" w:rsidRPr="00D604B2" w14:paraId="24C2F7B7" w14:textId="77777777" w:rsidTr="008C67A9">
        <w:trPr>
          <w:tblHeader/>
        </w:trPr>
        <w:tc>
          <w:tcPr>
            <w:tcW w:w="2250" w:type="dxa"/>
            <w:vAlign w:val="bottom"/>
          </w:tcPr>
          <w:p w14:paraId="5192B2B9" w14:textId="77777777" w:rsidR="00B72756" w:rsidRPr="00D604B2" w:rsidRDefault="00B72756" w:rsidP="008C67A9">
            <w:pPr>
              <w:spacing w:line="240" w:lineRule="auto"/>
              <w:rPr>
                <w:b/>
                <w:bCs/>
                <w:i/>
                <w:iCs/>
                <w:sz w:val="16"/>
                <w:szCs w:val="16"/>
                <w:highlight w:val="cyan"/>
              </w:rPr>
            </w:pPr>
          </w:p>
        </w:tc>
        <w:tc>
          <w:tcPr>
            <w:tcW w:w="6930" w:type="dxa"/>
            <w:gridSpan w:val="12"/>
          </w:tcPr>
          <w:p w14:paraId="03DF3362" w14:textId="77777777" w:rsidR="00B72756" w:rsidRPr="00D604B2" w:rsidRDefault="00B72756" w:rsidP="008C67A9">
            <w:pPr>
              <w:spacing w:line="240" w:lineRule="auto"/>
              <w:jc w:val="center"/>
              <w:rPr>
                <w:i/>
                <w:iCs/>
                <w:sz w:val="16"/>
                <w:szCs w:val="16"/>
                <w:highlight w:val="cyan"/>
              </w:rPr>
            </w:pPr>
            <w:r w:rsidRPr="00D604B2">
              <w:rPr>
                <w:i/>
                <w:iCs/>
                <w:sz w:val="16"/>
                <w:szCs w:val="16"/>
              </w:rPr>
              <w:t>(in thousand Baht)</w:t>
            </w:r>
          </w:p>
        </w:tc>
      </w:tr>
      <w:tr w:rsidR="00B72756" w:rsidRPr="00D604B2" w14:paraId="1E6DE969" w14:textId="77777777" w:rsidTr="008C67A9">
        <w:tc>
          <w:tcPr>
            <w:tcW w:w="2250" w:type="dxa"/>
          </w:tcPr>
          <w:p w14:paraId="66A5FB66" w14:textId="77777777" w:rsidR="00B72756" w:rsidRPr="00D604B2" w:rsidRDefault="00B72756" w:rsidP="008C67A9">
            <w:pPr>
              <w:spacing w:line="240" w:lineRule="auto"/>
              <w:ind w:left="73" w:right="-24" w:hanging="73"/>
              <w:rPr>
                <w:b/>
                <w:bCs/>
                <w:i/>
                <w:iCs/>
                <w:sz w:val="16"/>
                <w:szCs w:val="16"/>
              </w:rPr>
            </w:pPr>
            <w:r w:rsidRPr="00D604B2">
              <w:rPr>
                <w:b/>
                <w:bCs/>
                <w:i/>
                <w:iCs/>
                <w:sz w:val="16"/>
                <w:szCs w:val="16"/>
              </w:rPr>
              <w:t>Non-derivative financial liabilities</w:t>
            </w:r>
          </w:p>
        </w:tc>
        <w:tc>
          <w:tcPr>
            <w:tcW w:w="900" w:type="dxa"/>
          </w:tcPr>
          <w:p w14:paraId="08AA62AE" w14:textId="77777777" w:rsidR="00B72756" w:rsidRPr="00D604B2" w:rsidRDefault="00B72756" w:rsidP="008C67A9">
            <w:pPr>
              <w:tabs>
                <w:tab w:val="decimal" w:pos="708"/>
              </w:tabs>
              <w:spacing w:line="240" w:lineRule="auto"/>
              <w:rPr>
                <w:b/>
                <w:bCs/>
                <w:sz w:val="16"/>
                <w:szCs w:val="16"/>
              </w:rPr>
            </w:pPr>
          </w:p>
        </w:tc>
        <w:tc>
          <w:tcPr>
            <w:tcW w:w="270" w:type="dxa"/>
          </w:tcPr>
          <w:p w14:paraId="0B9872E6" w14:textId="77777777" w:rsidR="00B72756" w:rsidRPr="00D604B2" w:rsidRDefault="00B72756" w:rsidP="008C67A9">
            <w:pPr>
              <w:tabs>
                <w:tab w:val="decimal" w:pos="708"/>
              </w:tabs>
              <w:spacing w:line="240" w:lineRule="auto"/>
              <w:rPr>
                <w:b/>
                <w:bCs/>
                <w:sz w:val="16"/>
                <w:szCs w:val="16"/>
              </w:rPr>
            </w:pPr>
          </w:p>
        </w:tc>
        <w:tc>
          <w:tcPr>
            <w:tcW w:w="900" w:type="dxa"/>
          </w:tcPr>
          <w:p w14:paraId="727C922E" w14:textId="77777777" w:rsidR="00B72756" w:rsidRPr="00D604B2" w:rsidRDefault="00B72756" w:rsidP="008C67A9">
            <w:pPr>
              <w:tabs>
                <w:tab w:val="decimal" w:pos="708"/>
              </w:tabs>
              <w:spacing w:line="240" w:lineRule="auto"/>
              <w:rPr>
                <w:b/>
                <w:bCs/>
                <w:sz w:val="16"/>
                <w:szCs w:val="16"/>
              </w:rPr>
            </w:pPr>
          </w:p>
        </w:tc>
        <w:tc>
          <w:tcPr>
            <w:tcW w:w="270" w:type="dxa"/>
          </w:tcPr>
          <w:p w14:paraId="3000EA7E" w14:textId="77777777" w:rsidR="00B72756" w:rsidRPr="00D604B2" w:rsidRDefault="00B72756" w:rsidP="008C67A9">
            <w:pPr>
              <w:tabs>
                <w:tab w:val="decimal" w:pos="708"/>
              </w:tabs>
              <w:spacing w:line="240" w:lineRule="auto"/>
              <w:rPr>
                <w:b/>
                <w:bCs/>
                <w:sz w:val="16"/>
                <w:szCs w:val="16"/>
              </w:rPr>
            </w:pPr>
          </w:p>
        </w:tc>
        <w:tc>
          <w:tcPr>
            <w:tcW w:w="990" w:type="dxa"/>
          </w:tcPr>
          <w:p w14:paraId="2E30C050" w14:textId="77777777" w:rsidR="00B72756" w:rsidRPr="00D604B2" w:rsidRDefault="00B72756" w:rsidP="008C67A9">
            <w:pPr>
              <w:tabs>
                <w:tab w:val="decimal" w:pos="708"/>
              </w:tabs>
              <w:spacing w:line="240" w:lineRule="auto"/>
              <w:rPr>
                <w:b/>
                <w:bCs/>
                <w:sz w:val="16"/>
                <w:szCs w:val="16"/>
              </w:rPr>
            </w:pPr>
          </w:p>
        </w:tc>
        <w:tc>
          <w:tcPr>
            <w:tcW w:w="270" w:type="dxa"/>
          </w:tcPr>
          <w:p w14:paraId="1F4E7D0E" w14:textId="77777777" w:rsidR="00B72756" w:rsidRPr="00D604B2" w:rsidRDefault="00B72756" w:rsidP="008C67A9">
            <w:pPr>
              <w:tabs>
                <w:tab w:val="decimal" w:pos="708"/>
              </w:tabs>
              <w:spacing w:line="240" w:lineRule="auto"/>
              <w:rPr>
                <w:b/>
                <w:bCs/>
                <w:sz w:val="16"/>
                <w:szCs w:val="16"/>
              </w:rPr>
            </w:pPr>
          </w:p>
        </w:tc>
        <w:tc>
          <w:tcPr>
            <w:tcW w:w="990" w:type="dxa"/>
            <w:gridSpan w:val="2"/>
          </w:tcPr>
          <w:p w14:paraId="21203A36" w14:textId="77777777" w:rsidR="00B72756" w:rsidRPr="00D604B2" w:rsidRDefault="00B72756" w:rsidP="008C67A9">
            <w:pPr>
              <w:tabs>
                <w:tab w:val="decimal" w:pos="708"/>
              </w:tabs>
              <w:spacing w:line="240" w:lineRule="auto"/>
              <w:rPr>
                <w:b/>
                <w:bCs/>
                <w:sz w:val="16"/>
                <w:szCs w:val="16"/>
              </w:rPr>
            </w:pPr>
          </w:p>
        </w:tc>
        <w:tc>
          <w:tcPr>
            <w:tcW w:w="270" w:type="dxa"/>
          </w:tcPr>
          <w:p w14:paraId="6C65DEF7" w14:textId="77777777" w:rsidR="00B72756" w:rsidRPr="00D604B2" w:rsidRDefault="00B72756" w:rsidP="008C67A9">
            <w:pPr>
              <w:tabs>
                <w:tab w:val="decimal" w:pos="708"/>
              </w:tabs>
              <w:spacing w:line="240" w:lineRule="auto"/>
              <w:rPr>
                <w:b/>
                <w:bCs/>
                <w:sz w:val="16"/>
                <w:szCs w:val="16"/>
              </w:rPr>
            </w:pPr>
          </w:p>
        </w:tc>
        <w:tc>
          <w:tcPr>
            <w:tcW w:w="900" w:type="dxa"/>
          </w:tcPr>
          <w:p w14:paraId="1B279029" w14:textId="77777777" w:rsidR="00B72756" w:rsidRPr="00D604B2" w:rsidRDefault="00B72756" w:rsidP="008C67A9">
            <w:pPr>
              <w:tabs>
                <w:tab w:val="decimal" w:pos="708"/>
              </w:tabs>
              <w:spacing w:line="240" w:lineRule="auto"/>
              <w:rPr>
                <w:b/>
                <w:bCs/>
                <w:sz w:val="16"/>
                <w:szCs w:val="16"/>
              </w:rPr>
            </w:pPr>
          </w:p>
        </w:tc>
        <w:tc>
          <w:tcPr>
            <w:tcW w:w="270" w:type="dxa"/>
          </w:tcPr>
          <w:p w14:paraId="57D2340F" w14:textId="77777777" w:rsidR="00B72756" w:rsidRPr="00D604B2" w:rsidRDefault="00B72756" w:rsidP="008C67A9">
            <w:pPr>
              <w:tabs>
                <w:tab w:val="decimal" w:pos="708"/>
              </w:tabs>
              <w:spacing w:line="240" w:lineRule="auto"/>
              <w:rPr>
                <w:b/>
                <w:bCs/>
                <w:sz w:val="16"/>
                <w:szCs w:val="16"/>
              </w:rPr>
            </w:pPr>
          </w:p>
        </w:tc>
        <w:tc>
          <w:tcPr>
            <w:tcW w:w="900" w:type="dxa"/>
          </w:tcPr>
          <w:p w14:paraId="36240202" w14:textId="77777777" w:rsidR="00B72756" w:rsidRPr="00D604B2" w:rsidRDefault="00B72756" w:rsidP="008C67A9">
            <w:pPr>
              <w:tabs>
                <w:tab w:val="decimal" w:pos="708"/>
              </w:tabs>
              <w:spacing w:line="240" w:lineRule="auto"/>
              <w:rPr>
                <w:b/>
                <w:bCs/>
                <w:sz w:val="16"/>
                <w:szCs w:val="16"/>
              </w:rPr>
            </w:pPr>
          </w:p>
        </w:tc>
      </w:tr>
      <w:tr w:rsidR="00DC4263" w:rsidRPr="00D604B2" w14:paraId="4F8B4B97" w14:textId="77777777" w:rsidTr="008C67A9">
        <w:trPr>
          <w:trHeight w:val="317"/>
        </w:trPr>
        <w:tc>
          <w:tcPr>
            <w:tcW w:w="2250" w:type="dxa"/>
          </w:tcPr>
          <w:p w14:paraId="79A01D15" w14:textId="0929422A" w:rsidR="00DC4263" w:rsidRPr="00D604B2" w:rsidRDefault="00DC4263" w:rsidP="00DC4263">
            <w:pPr>
              <w:spacing w:line="240" w:lineRule="auto"/>
              <w:ind w:left="73" w:right="-24" w:hanging="73"/>
              <w:rPr>
                <w:sz w:val="16"/>
                <w:szCs w:val="16"/>
              </w:rPr>
            </w:pPr>
            <w:r w:rsidRPr="00B25CF0">
              <w:rPr>
                <w:sz w:val="16"/>
                <w:szCs w:val="16"/>
              </w:rPr>
              <w:t>Bank overdrafts</w:t>
            </w:r>
            <w:r w:rsidRPr="00B25CF0">
              <w:rPr>
                <w:sz w:val="16"/>
                <w:szCs w:val="16"/>
                <w:cs/>
                <w:lang w:bidi="th-TH"/>
              </w:rPr>
              <w:t xml:space="preserve"> </w:t>
            </w:r>
            <w:r w:rsidRPr="00B25CF0">
              <w:rPr>
                <w:sz w:val="16"/>
                <w:szCs w:val="16"/>
                <w:lang w:val="en-US" w:bidi="th-TH"/>
              </w:rPr>
              <w:t xml:space="preserve">and </w:t>
            </w:r>
            <w:r>
              <w:rPr>
                <w:sz w:val="16"/>
                <w:szCs w:val="16"/>
                <w:lang w:val="en-US" w:bidi="th-TH"/>
              </w:rPr>
              <w:br/>
            </w:r>
            <w:r w:rsidRPr="00B25CF0">
              <w:rPr>
                <w:sz w:val="16"/>
                <w:szCs w:val="16"/>
                <w:lang w:val="en-US" w:bidi="th-TH"/>
              </w:rPr>
              <w:t>short</w:t>
            </w:r>
            <w:r>
              <w:rPr>
                <w:sz w:val="16"/>
                <w:szCs w:val="16"/>
                <w:lang w:val="en-US" w:bidi="th-TH"/>
              </w:rPr>
              <w:t xml:space="preserve"> -</w:t>
            </w:r>
            <w:r w:rsidRPr="00B25CF0">
              <w:rPr>
                <w:sz w:val="16"/>
                <w:szCs w:val="16"/>
                <w:lang w:val="en-US" w:bidi="th-TH"/>
              </w:rPr>
              <w:t xml:space="preserve"> term loans from financial institution</w:t>
            </w:r>
            <w:r w:rsidRPr="00B25CF0">
              <w:rPr>
                <w:sz w:val="16"/>
                <w:szCs w:val="16"/>
              </w:rPr>
              <w:t xml:space="preserve"> </w:t>
            </w:r>
          </w:p>
        </w:tc>
        <w:tc>
          <w:tcPr>
            <w:tcW w:w="900" w:type="dxa"/>
          </w:tcPr>
          <w:p w14:paraId="0E88BAD3" w14:textId="0EDC0374" w:rsidR="00DC4263" w:rsidRDefault="00DC4263" w:rsidP="00DC4263">
            <w:pPr>
              <w:tabs>
                <w:tab w:val="decimal" w:pos="706"/>
              </w:tabs>
              <w:spacing w:line="240" w:lineRule="auto"/>
              <w:jc w:val="right"/>
              <w:rPr>
                <w:sz w:val="16"/>
                <w:szCs w:val="16"/>
              </w:rPr>
            </w:pPr>
          </w:p>
          <w:p w14:paraId="297D237A" w14:textId="77777777" w:rsidR="00DC4263" w:rsidRPr="00D604B2" w:rsidRDefault="00DC4263" w:rsidP="00DC4263">
            <w:pPr>
              <w:tabs>
                <w:tab w:val="decimal" w:pos="706"/>
              </w:tabs>
              <w:spacing w:line="240" w:lineRule="auto"/>
              <w:jc w:val="right"/>
              <w:rPr>
                <w:sz w:val="16"/>
                <w:szCs w:val="16"/>
              </w:rPr>
            </w:pPr>
          </w:p>
          <w:p w14:paraId="2E73DE6F" w14:textId="77777777" w:rsidR="00DC4263" w:rsidRPr="00D604B2" w:rsidRDefault="00DC4263" w:rsidP="00DC4263">
            <w:pPr>
              <w:tabs>
                <w:tab w:val="decimal" w:pos="706"/>
              </w:tabs>
              <w:spacing w:line="240" w:lineRule="auto"/>
              <w:rPr>
                <w:sz w:val="16"/>
                <w:szCs w:val="16"/>
              </w:rPr>
            </w:pPr>
            <w:r w:rsidRPr="00D604B2">
              <w:rPr>
                <w:sz w:val="16"/>
                <w:szCs w:val="16"/>
              </w:rPr>
              <w:t>300,000</w:t>
            </w:r>
          </w:p>
        </w:tc>
        <w:tc>
          <w:tcPr>
            <w:tcW w:w="270" w:type="dxa"/>
          </w:tcPr>
          <w:p w14:paraId="2E29217E" w14:textId="77777777" w:rsidR="00DC4263" w:rsidRPr="00D604B2" w:rsidRDefault="00DC4263" w:rsidP="00DC4263">
            <w:pPr>
              <w:tabs>
                <w:tab w:val="decimal" w:pos="706"/>
              </w:tabs>
              <w:spacing w:line="240" w:lineRule="auto"/>
              <w:rPr>
                <w:sz w:val="16"/>
                <w:szCs w:val="16"/>
              </w:rPr>
            </w:pPr>
          </w:p>
        </w:tc>
        <w:tc>
          <w:tcPr>
            <w:tcW w:w="900" w:type="dxa"/>
          </w:tcPr>
          <w:p w14:paraId="7AF69817" w14:textId="40C6CAD9" w:rsidR="00DC4263" w:rsidRDefault="00DC4263" w:rsidP="00DC4263">
            <w:pPr>
              <w:tabs>
                <w:tab w:val="decimal" w:pos="706"/>
              </w:tabs>
              <w:spacing w:line="240" w:lineRule="auto"/>
              <w:jc w:val="right"/>
              <w:rPr>
                <w:sz w:val="16"/>
                <w:szCs w:val="16"/>
              </w:rPr>
            </w:pPr>
          </w:p>
          <w:p w14:paraId="2560C445" w14:textId="77777777" w:rsidR="00DC4263" w:rsidRPr="00D604B2" w:rsidRDefault="00DC4263" w:rsidP="00DC4263">
            <w:pPr>
              <w:tabs>
                <w:tab w:val="decimal" w:pos="706"/>
              </w:tabs>
              <w:spacing w:line="240" w:lineRule="auto"/>
              <w:jc w:val="right"/>
              <w:rPr>
                <w:sz w:val="16"/>
                <w:szCs w:val="16"/>
              </w:rPr>
            </w:pPr>
          </w:p>
          <w:p w14:paraId="6135A8D5" w14:textId="77777777" w:rsidR="00DC4263" w:rsidRPr="00D604B2" w:rsidRDefault="00DC4263" w:rsidP="00DC4263">
            <w:pPr>
              <w:tabs>
                <w:tab w:val="decimal" w:pos="613"/>
              </w:tabs>
              <w:spacing w:line="240" w:lineRule="auto"/>
              <w:rPr>
                <w:sz w:val="16"/>
                <w:szCs w:val="16"/>
                <w:highlight w:val="cyan"/>
              </w:rPr>
            </w:pPr>
            <w:r w:rsidRPr="00D604B2">
              <w:rPr>
                <w:sz w:val="16"/>
                <w:szCs w:val="16"/>
              </w:rPr>
              <w:t>300,000</w:t>
            </w:r>
          </w:p>
        </w:tc>
        <w:tc>
          <w:tcPr>
            <w:tcW w:w="270" w:type="dxa"/>
          </w:tcPr>
          <w:p w14:paraId="629AE498" w14:textId="77777777" w:rsidR="00DC4263" w:rsidRPr="00D604B2" w:rsidRDefault="00DC4263" w:rsidP="00DC4263">
            <w:pPr>
              <w:tabs>
                <w:tab w:val="decimal" w:pos="613"/>
              </w:tabs>
              <w:spacing w:line="240" w:lineRule="auto"/>
              <w:rPr>
                <w:sz w:val="16"/>
                <w:szCs w:val="16"/>
                <w:highlight w:val="cyan"/>
              </w:rPr>
            </w:pPr>
          </w:p>
        </w:tc>
        <w:tc>
          <w:tcPr>
            <w:tcW w:w="990" w:type="dxa"/>
          </w:tcPr>
          <w:p w14:paraId="6B4086AA" w14:textId="0C5651F4" w:rsidR="00DC4263" w:rsidRDefault="00DC4263" w:rsidP="00DC4263">
            <w:pPr>
              <w:tabs>
                <w:tab w:val="decimal" w:pos="706"/>
              </w:tabs>
              <w:spacing w:line="240" w:lineRule="auto"/>
              <w:jc w:val="right"/>
              <w:rPr>
                <w:sz w:val="16"/>
                <w:szCs w:val="16"/>
              </w:rPr>
            </w:pPr>
          </w:p>
          <w:p w14:paraId="6692AAAC" w14:textId="77777777" w:rsidR="00DC4263" w:rsidRPr="00D604B2" w:rsidRDefault="00DC4263" w:rsidP="00DC4263">
            <w:pPr>
              <w:tabs>
                <w:tab w:val="decimal" w:pos="706"/>
              </w:tabs>
              <w:spacing w:line="240" w:lineRule="auto"/>
              <w:jc w:val="right"/>
              <w:rPr>
                <w:sz w:val="16"/>
                <w:szCs w:val="16"/>
              </w:rPr>
            </w:pPr>
          </w:p>
          <w:p w14:paraId="257B13BB" w14:textId="77777777" w:rsidR="00DC4263" w:rsidRPr="00D604B2" w:rsidRDefault="00DC4263" w:rsidP="00DC4263">
            <w:pPr>
              <w:pStyle w:val="acctfourfigures"/>
              <w:tabs>
                <w:tab w:val="clear" w:pos="765"/>
                <w:tab w:val="decimal" w:pos="521"/>
                <w:tab w:val="decimal" w:pos="796"/>
              </w:tabs>
              <w:spacing w:line="240" w:lineRule="atLeast"/>
              <w:ind w:left="-43" w:right="270"/>
              <w:jc w:val="right"/>
              <w:rPr>
                <w:sz w:val="16"/>
                <w:szCs w:val="16"/>
                <w:lang w:eastAsia="en-GB"/>
              </w:rPr>
            </w:pPr>
            <w:r>
              <w:rPr>
                <w:sz w:val="16"/>
                <w:szCs w:val="16"/>
              </w:rPr>
              <w:t>-</w:t>
            </w:r>
          </w:p>
        </w:tc>
        <w:tc>
          <w:tcPr>
            <w:tcW w:w="270" w:type="dxa"/>
          </w:tcPr>
          <w:p w14:paraId="7DB0BD07" w14:textId="77777777" w:rsidR="00DC4263" w:rsidRPr="00D604B2" w:rsidRDefault="00DC4263" w:rsidP="00DC4263">
            <w:pPr>
              <w:pStyle w:val="acctfourfigures"/>
              <w:tabs>
                <w:tab w:val="clear" w:pos="765"/>
                <w:tab w:val="decimal" w:pos="521"/>
                <w:tab w:val="decimal" w:pos="796"/>
              </w:tabs>
              <w:spacing w:line="240" w:lineRule="atLeast"/>
              <w:ind w:left="-43" w:right="270"/>
              <w:jc w:val="right"/>
              <w:rPr>
                <w:sz w:val="16"/>
                <w:szCs w:val="16"/>
                <w:lang w:eastAsia="en-GB"/>
              </w:rPr>
            </w:pPr>
          </w:p>
        </w:tc>
        <w:tc>
          <w:tcPr>
            <w:tcW w:w="990" w:type="dxa"/>
            <w:gridSpan w:val="2"/>
          </w:tcPr>
          <w:p w14:paraId="2F01D494" w14:textId="77777777" w:rsidR="00DC4263" w:rsidRDefault="00DC4263" w:rsidP="00DC4263">
            <w:pPr>
              <w:tabs>
                <w:tab w:val="decimal" w:pos="706"/>
              </w:tabs>
              <w:spacing w:line="240" w:lineRule="auto"/>
              <w:jc w:val="right"/>
              <w:rPr>
                <w:sz w:val="16"/>
                <w:szCs w:val="16"/>
              </w:rPr>
            </w:pPr>
          </w:p>
          <w:p w14:paraId="7444EF6E" w14:textId="77777777" w:rsidR="00DC4263" w:rsidRPr="00D604B2" w:rsidRDefault="00DC4263" w:rsidP="00DC4263">
            <w:pPr>
              <w:tabs>
                <w:tab w:val="decimal" w:pos="706"/>
              </w:tabs>
              <w:spacing w:line="240" w:lineRule="auto"/>
              <w:jc w:val="right"/>
              <w:rPr>
                <w:sz w:val="16"/>
                <w:szCs w:val="16"/>
              </w:rPr>
            </w:pPr>
          </w:p>
          <w:p w14:paraId="3459068D" w14:textId="13A23B9C" w:rsidR="00DC4263" w:rsidRPr="00D604B2" w:rsidRDefault="00DC4263" w:rsidP="00DC4263">
            <w:pPr>
              <w:pStyle w:val="acctfourfigures"/>
              <w:tabs>
                <w:tab w:val="clear" w:pos="765"/>
                <w:tab w:val="decimal" w:pos="521"/>
                <w:tab w:val="decimal" w:pos="796"/>
              </w:tabs>
              <w:spacing w:line="240" w:lineRule="atLeast"/>
              <w:ind w:left="-43" w:right="270"/>
              <w:jc w:val="right"/>
              <w:rPr>
                <w:sz w:val="16"/>
                <w:szCs w:val="16"/>
                <w:lang w:eastAsia="en-GB"/>
              </w:rPr>
            </w:pPr>
            <w:r>
              <w:rPr>
                <w:sz w:val="16"/>
                <w:szCs w:val="16"/>
              </w:rPr>
              <w:t>-</w:t>
            </w:r>
          </w:p>
        </w:tc>
        <w:tc>
          <w:tcPr>
            <w:tcW w:w="270" w:type="dxa"/>
          </w:tcPr>
          <w:p w14:paraId="565D131C" w14:textId="77777777" w:rsidR="00DC4263" w:rsidRPr="00D604B2" w:rsidRDefault="00DC4263" w:rsidP="00DC4263">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tcPr>
          <w:p w14:paraId="247580D9" w14:textId="77777777" w:rsidR="00DC4263" w:rsidRDefault="00DC4263" w:rsidP="00DC4263">
            <w:pPr>
              <w:tabs>
                <w:tab w:val="decimal" w:pos="706"/>
              </w:tabs>
              <w:spacing w:line="240" w:lineRule="auto"/>
              <w:jc w:val="right"/>
              <w:rPr>
                <w:sz w:val="16"/>
                <w:szCs w:val="16"/>
              </w:rPr>
            </w:pPr>
          </w:p>
          <w:p w14:paraId="4ADCD561" w14:textId="77777777" w:rsidR="00DC4263" w:rsidRPr="00D604B2" w:rsidRDefault="00DC4263" w:rsidP="00DC4263">
            <w:pPr>
              <w:tabs>
                <w:tab w:val="decimal" w:pos="706"/>
              </w:tabs>
              <w:spacing w:line="240" w:lineRule="auto"/>
              <w:jc w:val="right"/>
              <w:rPr>
                <w:sz w:val="16"/>
                <w:szCs w:val="16"/>
              </w:rPr>
            </w:pPr>
          </w:p>
          <w:p w14:paraId="2ACB4FA5" w14:textId="14F2CE32" w:rsidR="00DC4263" w:rsidRPr="00D604B2" w:rsidRDefault="00DC4263" w:rsidP="00DC4263">
            <w:pPr>
              <w:pStyle w:val="acctfourfigures"/>
              <w:tabs>
                <w:tab w:val="clear" w:pos="765"/>
                <w:tab w:val="decimal" w:pos="521"/>
                <w:tab w:val="decimal" w:pos="796"/>
              </w:tabs>
              <w:spacing w:line="240" w:lineRule="atLeast"/>
              <w:ind w:left="-43" w:right="270"/>
              <w:jc w:val="right"/>
              <w:rPr>
                <w:sz w:val="16"/>
                <w:szCs w:val="16"/>
                <w:lang w:eastAsia="en-GB"/>
              </w:rPr>
            </w:pPr>
            <w:r>
              <w:rPr>
                <w:sz w:val="16"/>
                <w:szCs w:val="16"/>
              </w:rPr>
              <w:t>-</w:t>
            </w:r>
          </w:p>
        </w:tc>
        <w:tc>
          <w:tcPr>
            <w:tcW w:w="270" w:type="dxa"/>
          </w:tcPr>
          <w:p w14:paraId="54BB2882" w14:textId="77777777" w:rsidR="00DC4263" w:rsidRPr="00D604B2" w:rsidRDefault="00DC4263" w:rsidP="00DC4263">
            <w:pPr>
              <w:tabs>
                <w:tab w:val="decimal" w:pos="706"/>
              </w:tabs>
              <w:spacing w:line="240" w:lineRule="auto"/>
              <w:rPr>
                <w:sz w:val="16"/>
                <w:szCs w:val="16"/>
              </w:rPr>
            </w:pPr>
          </w:p>
        </w:tc>
        <w:tc>
          <w:tcPr>
            <w:tcW w:w="900" w:type="dxa"/>
          </w:tcPr>
          <w:p w14:paraId="2B0DEC94" w14:textId="41DD137B" w:rsidR="00DC4263" w:rsidRDefault="00DC4263" w:rsidP="00DC4263">
            <w:pPr>
              <w:tabs>
                <w:tab w:val="decimal" w:pos="706"/>
              </w:tabs>
              <w:spacing w:line="240" w:lineRule="auto"/>
              <w:jc w:val="right"/>
              <w:rPr>
                <w:sz w:val="16"/>
                <w:szCs w:val="16"/>
              </w:rPr>
            </w:pPr>
          </w:p>
          <w:p w14:paraId="59411BD1" w14:textId="77777777" w:rsidR="00DC4263" w:rsidRPr="00D604B2" w:rsidRDefault="00DC4263" w:rsidP="00DC4263">
            <w:pPr>
              <w:tabs>
                <w:tab w:val="decimal" w:pos="706"/>
              </w:tabs>
              <w:spacing w:line="240" w:lineRule="auto"/>
              <w:jc w:val="right"/>
              <w:rPr>
                <w:sz w:val="16"/>
                <w:szCs w:val="16"/>
              </w:rPr>
            </w:pPr>
          </w:p>
          <w:p w14:paraId="5039AC14" w14:textId="77777777" w:rsidR="00DC4263" w:rsidRPr="00D604B2" w:rsidRDefault="00DC4263" w:rsidP="00DC4263">
            <w:pPr>
              <w:tabs>
                <w:tab w:val="decimal" w:pos="706"/>
              </w:tabs>
              <w:spacing w:line="240" w:lineRule="auto"/>
              <w:rPr>
                <w:sz w:val="16"/>
                <w:szCs w:val="16"/>
              </w:rPr>
            </w:pPr>
            <w:r w:rsidRPr="00D604B2">
              <w:rPr>
                <w:sz w:val="16"/>
                <w:szCs w:val="16"/>
              </w:rPr>
              <w:t>300,000</w:t>
            </w:r>
          </w:p>
        </w:tc>
      </w:tr>
      <w:tr w:rsidR="00B72756" w:rsidRPr="00D604B2" w14:paraId="11493C86" w14:textId="77777777" w:rsidTr="008C67A9">
        <w:tc>
          <w:tcPr>
            <w:tcW w:w="2250" w:type="dxa"/>
          </w:tcPr>
          <w:p w14:paraId="2DDFAEE8" w14:textId="77777777" w:rsidR="00B72756" w:rsidRPr="00D604B2" w:rsidRDefault="00B72756" w:rsidP="008C67A9">
            <w:pPr>
              <w:spacing w:line="240" w:lineRule="auto"/>
              <w:ind w:left="73" w:right="-24" w:hanging="73"/>
              <w:rPr>
                <w:sz w:val="16"/>
                <w:szCs w:val="16"/>
                <w:rtl/>
                <w:cs/>
              </w:rPr>
            </w:pPr>
            <w:r w:rsidRPr="00D604B2">
              <w:rPr>
                <w:sz w:val="16"/>
                <w:szCs w:val="16"/>
              </w:rPr>
              <w:t xml:space="preserve">Trade payables and </w:t>
            </w:r>
            <w:r>
              <w:rPr>
                <w:sz w:val="16"/>
                <w:szCs w:val="16"/>
              </w:rPr>
              <w:br/>
            </w:r>
            <w:r w:rsidRPr="00D604B2">
              <w:rPr>
                <w:sz w:val="16"/>
                <w:szCs w:val="16"/>
              </w:rPr>
              <w:t xml:space="preserve">other current payables </w:t>
            </w:r>
          </w:p>
        </w:tc>
        <w:tc>
          <w:tcPr>
            <w:tcW w:w="900" w:type="dxa"/>
          </w:tcPr>
          <w:p w14:paraId="7945C5F5" w14:textId="77777777" w:rsidR="00B72756" w:rsidRDefault="00B72756" w:rsidP="008C67A9">
            <w:pPr>
              <w:tabs>
                <w:tab w:val="decimal" w:pos="706"/>
              </w:tabs>
              <w:spacing w:line="240" w:lineRule="auto"/>
              <w:rPr>
                <w:sz w:val="16"/>
                <w:szCs w:val="16"/>
              </w:rPr>
            </w:pPr>
          </w:p>
          <w:p w14:paraId="04C83361" w14:textId="77777777" w:rsidR="00B72756" w:rsidRPr="00D604B2" w:rsidRDefault="00B72756" w:rsidP="008C67A9">
            <w:pPr>
              <w:tabs>
                <w:tab w:val="decimal" w:pos="706"/>
              </w:tabs>
              <w:spacing w:line="240" w:lineRule="auto"/>
              <w:rPr>
                <w:sz w:val="16"/>
                <w:szCs w:val="16"/>
              </w:rPr>
            </w:pPr>
            <w:r w:rsidRPr="00D604B2">
              <w:rPr>
                <w:sz w:val="16"/>
                <w:szCs w:val="16"/>
              </w:rPr>
              <w:t>1</w:t>
            </w:r>
            <w:r>
              <w:rPr>
                <w:sz w:val="16"/>
                <w:szCs w:val="16"/>
              </w:rPr>
              <w:t>10,434</w:t>
            </w:r>
          </w:p>
        </w:tc>
        <w:tc>
          <w:tcPr>
            <w:tcW w:w="270" w:type="dxa"/>
          </w:tcPr>
          <w:p w14:paraId="0F67CEF5" w14:textId="77777777" w:rsidR="00B72756" w:rsidRPr="00D604B2" w:rsidRDefault="00B72756" w:rsidP="008C67A9">
            <w:pPr>
              <w:tabs>
                <w:tab w:val="decimal" w:pos="706"/>
              </w:tabs>
              <w:spacing w:line="240" w:lineRule="auto"/>
              <w:rPr>
                <w:sz w:val="16"/>
                <w:szCs w:val="16"/>
              </w:rPr>
            </w:pPr>
          </w:p>
        </w:tc>
        <w:tc>
          <w:tcPr>
            <w:tcW w:w="900" w:type="dxa"/>
          </w:tcPr>
          <w:p w14:paraId="1C7B41C2" w14:textId="77777777" w:rsidR="00B72756" w:rsidRDefault="00B72756" w:rsidP="008C67A9">
            <w:pPr>
              <w:tabs>
                <w:tab w:val="decimal" w:pos="613"/>
              </w:tabs>
              <w:spacing w:line="240" w:lineRule="auto"/>
              <w:rPr>
                <w:sz w:val="16"/>
                <w:szCs w:val="16"/>
              </w:rPr>
            </w:pPr>
          </w:p>
          <w:p w14:paraId="3F965E28" w14:textId="77777777" w:rsidR="00B72756" w:rsidRPr="00D604B2" w:rsidDel="00D00E75" w:rsidRDefault="00B72756" w:rsidP="008C67A9">
            <w:pPr>
              <w:tabs>
                <w:tab w:val="decimal" w:pos="613"/>
              </w:tabs>
              <w:spacing w:line="240" w:lineRule="auto"/>
              <w:rPr>
                <w:sz w:val="16"/>
                <w:szCs w:val="16"/>
                <w:highlight w:val="cyan"/>
              </w:rPr>
            </w:pPr>
            <w:r w:rsidRPr="00D604B2">
              <w:rPr>
                <w:sz w:val="16"/>
                <w:szCs w:val="16"/>
              </w:rPr>
              <w:t>1</w:t>
            </w:r>
            <w:r>
              <w:rPr>
                <w:sz w:val="16"/>
                <w:szCs w:val="16"/>
              </w:rPr>
              <w:t>10,434</w:t>
            </w:r>
          </w:p>
        </w:tc>
        <w:tc>
          <w:tcPr>
            <w:tcW w:w="270" w:type="dxa"/>
          </w:tcPr>
          <w:p w14:paraId="06A70498" w14:textId="77777777" w:rsidR="00B72756" w:rsidRPr="00D604B2" w:rsidDel="00D00E75" w:rsidRDefault="00B72756" w:rsidP="008C67A9">
            <w:pPr>
              <w:tabs>
                <w:tab w:val="decimal" w:pos="706"/>
              </w:tabs>
              <w:spacing w:line="240" w:lineRule="auto"/>
              <w:rPr>
                <w:sz w:val="16"/>
                <w:szCs w:val="16"/>
                <w:highlight w:val="cyan"/>
              </w:rPr>
            </w:pPr>
          </w:p>
        </w:tc>
        <w:tc>
          <w:tcPr>
            <w:tcW w:w="990" w:type="dxa"/>
          </w:tcPr>
          <w:p w14:paraId="5067E973" w14:textId="77777777" w:rsidR="00B72756" w:rsidRPr="00D2347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p w14:paraId="3D73BD64"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Pr>
                <w:sz w:val="16"/>
                <w:szCs w:val="16"/>
                <w:lang w:eastAsia="en-GB"/>
              </w:rPr>
              <w:t>-</w:t>
            </w:r>
          </w:p>
        </w:tc>
        <w:tc>
          <w:tcPr>
            <w:tcW w:w="270" w:type="dxa"/>
          </w:tcPr>
          <w:p w14:paraId="1C356C4A"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90" w:type="dxa"/>
            <w:gridSpan w:val="2"/>
          </w:tcPr>
          <w:p w14:paraId="488806E2"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tcPr>
          <w:p w14:paraId="257CE831"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tcPr>
          <w:p w14:paraId="43E45C58"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tcPr>
          <w:p w14:paraId="2AB76CD1" w14:textId="77777777" w:rsidR="00B72756" w:rsidRPr="00D604B2" w:rsidRDefault="00B72756" w:rsidP="008C67A9">
            <w:pPr>
              <w:tabs>
                <w:tab w:val="decimal" w:pos="706"/>
              </w:tabs>
              <w:spacing w:line="240" w:lineRule="auto"/>
              <w:rPr>
                <w:sz w:val="16"/>
                <w:szCs w:val="16"/>
              </w:rPr>
            </w:pPr>
          </w:p>
        </w:tc>
        <w:tc>
          <w:tcPr>
            <w:tcW w:w="900" w:type="dxa"/>
          </w:tcPr>
          <w:p w14:paraId="59D66764" w14:textId="77777777" w:rsidR="00B72756" w:rsidRPr="00D604B2" w:rsidRDefault="00B72756" w:rsidP="008C67A9">
            <w:pPr>
              <w:tabs>
                <w:tab w:val="decimal" w:pos="706"/>
              </w:tabs>
              <w:spacing w:line="240" w:lineRule="auto"/>
              <w:rPr>
                <w:sz w:val="16"/>
                <w:szCs w:val="16"/>
              </w:rPr>
            </w:pPr>
            <w:r w:rsidRPr="00D604B2">
              <w:rPr>
                <w:sz w:val="16"/>
                <w:szCs w:val="16"/>
              </w:rPr>
              <w:t>1</w:t>
            </w:r>
            <w:r>
              <w:rPr>
                <w:sz w:val="16"/>
                <w:szCs w:val="16"/>
              </w:rPr>
              <w:t>10,434</w:t>
            </w:r>
          </w:p>
        </w:tc>
      </w:tr>
      <w:tr w:rsidR="00B72756" w:rsidRPr="00D604B2" w14:paraId="20D4CC30" w14:textId="77777777" w:rsidTr="008C67A9">
        <w:tc>
          <w:tcPr>
            <w:tcW w:w="2250" w:type="dxa"/>
          </w:tcPr>
          <w:p w14:paraId="41A3A850" w14:textId="77777777" w:rsidR="00B72756" w:rsidRPr="00D604B2" w:rsidRDefault="00B72756" w:rsidP="008C67A9">
            <w:pPr>
              <w:spacing w:line="240" w:lineRule="auto"/>
              <w:ind w:left="73" w:right="-24" w:hanging="73"/>
              <w:rPr>
                <w:sz w:val="16"/>
                <w:szCs w:val="16"/>
              </w:rPr>
            </w:pPr>
            <w:r w:rsidRPr="00D604B2">
              <w:rPr>
                <w:sz w:val="16"/>
                <w:szCs w:val="16"/>
              </w:rPr>
              <w:t xml:space="preserve">Long-term loans from </w:t>
            </w:r>
            <w:r>
              <w:rPr>
                <w:sz w:val="16"/>
                <w:szCs w:val="16"/>
              </w:rPr>
              <w:br/>
            </w:r>
            <w:r w:rsidRPr="00D604B2">
              <w:rPr>
                <w:sz w:val="16"/>
                <w:szCs w:val="16"/>
              </w:rPr>
              <w:t>financial institutions</w:t>
            </w:r>
          </w:p>
        </w:tc>
        <w:tc>
          <w:tcPr>
            <w:tcW w:w="900" w:type="dxa"/>
          </w:tcPr>
          <w:p w14:paraId="3E7CD16A" w14:textId="77777777" w:rsidR="00B72756" w:rsidRDefault="00B72756" w:rsidP="008C67A9">
            <w:pPr>
              <w:tabs>
                <w:tab w:val="decimal" w:pos="706"/>
              </w:tabs>
              <w:spacing w:line="240" w:lineRule="auto"/>
              <w:rPr>
                <w:sz w:val="16"/>
                <w:szCs w:val="16"/>
              </w:rPr>
            </w:pPr>
          </w:p>
          <w:p w14:paraId="557AACDE" w14:textId="77777777" w:rsidR="00B72756" w:rsidRPr="00D604B2" w:rsidRDefault="00B72756" w:rsidP="008C67A9">
            <w:pPr>
              <w:tabs>
                <w:tab w:val="decimal" w:pos="706"/>
              </w:tabs>
              <w:spacing w:line="240" w:lineRule="auto"/>
              <w:rPr>
                <w:sz w:val="16"/>
                <w:szCs w:val="16"/>
                <w:highlight w:val="cyan"/>
              </w:rPr>
            </w:pPr>
            <w:r w:rsidRPr="00D604B2">
              <w:rPr>
                <w:sz w:val="16"/>
                <w:szCs w:val="16"/>
              </w:rPr>
              <w:t>1,029,</w:t>
            </w:r>
            <w:r>
              <w:rPr>
                <w:sz w:val="16"/>
                <w:szCs w:val="16"/>
              </w:rPr>
              <w:t>510</w:t>
            </w:r>
          </w:p>
        </w:tc>
        <w:tc>
          <w:tcPr>
            <w:tcW w:w="270" w:type="dxa"/>
          </w:tcPr>
          <w:p w14:paraId="5E46A6ED" w14:textId="77777777" w:rsidR="00B72756" w:rsidRPr="00D604B2" w:rsidRDefault="00B72756" w:rsidP="008C67A9">
            <w:pPr>
              <w:tabs>
                <w:tab w:val="decimal" w:pos="706"/>
              </w:tabs>
              <w:spacing w:line="240" w:lineRule="auto"/>
              <w:rPr>
                <w:sz w:val="16"/>
                <w:szCs w:val="16"/>
              </w:rPr>
            </w:pPr>
          </w:p>
        </w:tc>
        <w:tc>
          <w:tcPr>
            <w:tcW w:w="900" w:type="dxa"/>
          </w:tcPr>
          <w:p w14:paraId="577EA99D" w14:textId="77777777" w:rsidR="00B72756" w:rsidRDefault="00B72756" w:rsidP="008C67A9">
            <w:pPr>
              <w:tabs>
                <w:tab w:val="decimal" w:pos="613"/>
              </w:tabs>
              <w:spacing w:line="240" w:lineRule="auto"/>
              <w:rPr>
                <w:sz w:val="16"/>
                <w:szCs w:val="16"/>
              </w:rPr>
            </w:pPr>
          </w:p>
          <w:p w14:paraId="313DCBDF" w14:textId="77777777" w:rsidR="00B72756" w:rsidRPr="00D604B2" w:rsidRDefault="00B72756" w:rsidP="008C67A9">
            <w:pPr>
              <w:tabs>
                <w:tab w:val="decimal" w:pos="613"/>
              </w:tabs>
              <w:spacing w:line="240" w:lineRule="auto"/>
              <w:rPr>
                <w:sz w:val="16"/>
                <w:szCs w:val="16"/>
                <w:highlight w:val="cyan"/>
              </w:rPr>
            </w:pPr>
            <w:r w:rsidRPr="00D604B2">
              <w:rPr>
                <w:sz w:val="16"/>
                <w:szCs w:val="16"/>
              </w:rPr>
              <w:t>283,446</w:t>
            </w:r>
          </w:p>
        </w:tc>
        <w:tc>
          <w:tcPr>
            <w:tcW w:w="270" w:type="dxa"/>
          </w:tcPr>
          <w:p w14:paraId="2AC2E9B4" w14:textId="77777777" w:rsidR="00B72756" w:rsidRPr="00D604B2" w:rsidDel="00D00E75" w:rsidRDefault="00B72756" w:rsidP="008C67A9">
            <w:pPr>
              <w:tabs>
                <w:tab w:val="decimal" w:pos="706"/>
              </w:tabs>
              <w:spacing w:line="240" w:lineRule="auto"/>
              <w:rPr>
                <w:sz w:val="16"/>
                <w:szCs w:val="16"/>
                <w:highlight w:val="cyan"/>
              </w:rPr>
            </w:pPr>
          </w:p>
        </w:tc>
        <w:tc>
          <w:tcPr>
            <w:tcW w:w="990" w:type="dxa"/>
          </w:tcPr>
          <w:p w14:paraId="128C6101" w14:textId="77777777" w:rsidR="00B72756" w:rsidRDefault="00B72756" w:rsidP="008C67A9">
            <w:pPr>
              <w:tabs>
                <w:tab w:val="decimal" w:pos="706"/>
              </w:tabs>
              <w:spacing w:line="240" w:lineRule="auto"/>
              <w:rPr>
                <w:sz w:val="16"/>
                <w:szCs w:val="16"/>
              </w:rPr>
            </w:pPr>
          </w:p>
          <w:p w14:paraId="2E722933" w14:textId="77777777" w:rsidR="00B72756" w:rsidRPr="00D604B2" w:rsidRDefault="00B72756" w:rsidP="008C67A9">
            <w:pPr>
              <w:tabs>
                <w:tab w:val="decimal" w:pos="706"/>
              </w:tabs>
              <w:spacing w:line="240" w:lineRule="auto"/>
              <w:rPr>
                <w:sz w:val="16"/>
                <w:szCs w:val="16"/>
                <w:highlight w:val="cyan"/>
              </w:rPr>
            </w:pPr>
            <w:r>
              <w:rPr>
                <w:sz w:val="16"/>
                <w:szCs w:val="16"/>
              </w:rPr>
              <w:t>246,155</w:t>
            </w:r>
          </w:p>
        </w:tc>
        <w:tc>
          <w:tcPr>
            <w:tcW w:w="270" w:type="dxa"/>
          </w:tcPr>
          <w:p w14:paraId="6CA34817" w14:textId="77777777" w:rsidR="00B72756" w:rsidRPr="00D604B2" w:rsidRDefault="00B72756" w:rsidP="008C67A9">
            <w:pPr>
              <w:tabs>
                <w:tab w:val="decimal" w:pos="706"/>
              </w:tabs>
              <w:spacing w:line="240" w:lineRule="auto"/>
              <w:rPr>
                <w:sz w:val="16"/>
                <w:szCs w:val="16"/>
                <w:highlight w:val="cyan"/>
              </w:rPr>
            </w:pPr>
          </w:p>
        </w:tc>
        <w:tc>
          <w:tcPr>
            <w:tcW w:w="990" w:type="dxa"/>
            <w:gridSpan w:val="2"/>
          </w:tcPr>
          <w:p w14:paraId="4F118DE5" w14:textId="77777777" w:rsidR="00B72756" w:rsidRDefault="00B72756" w:rsidP="008C67A9">
            <w:pPr>
              <w:tabs>
                <w:tab w:val="decimal" w:pos="644"/>
              </w:tabs>
              <w:spacing w:line="240" w:lineRule="auto"/>
              <w:rPr>
                <w:sz w:val="16"/>
                <w:szCs w:val="16"/>
              </w:rPr>
            </w:pPr>
          </w:p>
          <w:p w14:paraId="6F7D67A0" w14:textId="77777777" w:rsidR="00B72756" w:rsidRPr="00D604B2" w:rsidRDefault="00B72756" w:rsidP="008C67A9">
            <w:pPr>
              <w:tabs>
                <w:tab w:val="decimal" w:pos="644"/>
              </w:tabs>
              <w:spacing w:line="240" w:lineRule="auto"/>
              <w:rPr>
                <w:sz w:val="16"/>
                <w:szCs w:val="16"/>
                <w:highlight w:val="cyan"/>
              </w:rPr>
            </w:pPr>
            <w:r>
              <w:rPr>
                <w:sz w:val="16"/>
                <w:szCs w:val="16"/>
              </w:rPr>
              <w:t>408,833</w:t>
            </w:r>
          </w:p>
        </w:tc>
        <w:tc>
          <w:tcPr>
            <w:tcW w:w="270" w:type="dxa"/>
          </w:tcPr>
          <w:p w14:paraId="38FD525F" w14:textId="77777777" w:rsidR="00B72756" w:rsidRPr="00D604B2" w:rsidRDefault="00B72756" w:rsidP="008C67A9">
            <w:pPr>
              <w:tabs>
                <w:tab w:val="decimal" w:pos="706"/>
              </w:tabs>
              <w:spacing w:line="240" w:lineRule="auto"/>
              <w:rPr>
                <w:sz w:val="16"/>
                <w:szCs w:val="16"/>
              </w:rPr>
            </w:pPr>
          </w:p>
        </w:tc>
        <w:tc>
          <w:tcPr>
            <w:tcW w:w="900" w:type="dxa"/>
          </w:tcPr>
          <w:p w14:paraId="694DDA0E" w14:textId="77777777" w:rsidR="00B72756" w:rsidRDefault="00B72756" w:rsidP="008C67A9">
            <w:pPr>
              <w:tabs>
                <w:tab w:val="decimal" w:pos="647"/>
              </w:tabs>
              <w:spacing w:line="240" w:lineRule="auto"/>
              <w:rPr>
                <w:sz w:val="16"/>
                <w:szCs w:val="16"/>
              </w:rPr>
            </w:pPr>
          </w:p>
          <w:p w14:paraId="6AB3393A" w14:textId="77777777" w:rsidR="00B72756" w:rsidRPr="00D604B2" w:rsidRDefault="00B72756" w:rsidP="008C67A9">
            <w:pPr>
              <w:tabs>
                <w:tab w:val="decimal" w:pos="647"/>
              </w:tabs>
              <w:spacing w:line="240" w:lineRule="auto"/>
              <w:rPr>
                <w:sz w:val="16"/>
                <w:szCs w:val="16"/>
                <w:highlight w:val="cyan"/>
              </w:rPr>
            </w:pPr>
            <w:r w:rsidRPr="00D604B2">
              <w:rPr>
                <w:sz w:val="16"/>
                <w:szCs w:val="16"/>
              </w:rPr>
              <w:t>179,980</w:t>
            </w:r>
          </w:p>
        </w:tc>
        <w:tc>
          <w:tcPr>
            <w:tcW w:w="270" w:type="dxa"/>
          </w:tcPr>
          <w:p w14:paraId="78A766B8" w14:textId="77777777" w:rsidR="00B72756" w:rsidRPr="00D604B2" w:rsidRDefault="00B72756" w:rsidP="008C67A9">
            <w:pPr>
              <w:tabs>
                <w:tab w:val="decimal" w:pos="706"/>
              </w:tabs>
              <w:spacing w:line="240" w:lineRule="auto"/>
              <w:rPr>
                <w:sz w:val="16"/>
                <w:szCs w:val="16"/>
              </w:rPr>
            </w:pPr>
          </w:p>
        </w:tc>
        <w:tc>
          <w:tcPr>
            <w:tcW w:w="900" w:type="dxa"/>
          </w:tcPr>
          <w:p w14:paraId="491C9C53" w14:textId="77777777" w:rsidR="00B72756" w:rsidRDefault="00B72756" w:rsidP="008C67A9">
            <w:pPr>
              <w:tabs>
                <w:tab w:val="decimal" w:pos="706"/>
              </w:tabs>
              <w:spacing w:line="240" w:lineRule="auto"/>
              <w:rPr>
                <w:sz w:val="16"/>
                <w:szCs w:val="16"/>
              </w:rPr>
            </w:pPr>
          </w:p>
          <w:p w14:paraId="69A6032D" w14:textId="77777777" w:rsidR="00B72756" w:rsidRPr="00D604B2" w:rsidRDefault="00B72756" w:rsidP="008C67A9">
            <w:pPr>
              <w:tabs>
                <w:tab w:val="decimal" w:pos="706"/>
              </w:tabs>
              <w:spacing w:line="240" w:lineRule="auto"/>
              <w:rPr>
                <w:sz w:val="16"/>
                <w:szCs w:val="16"/>
                <w:highlight w:val="cyan"/>
              </w:rPr>
            </w:pPr>
            <w:r w:rsidRPr="00D604B2">
              <w:rPr>
                <w:sz w:val="16"/>
                <w:szCs w:val="16"/>
              </w:rPr>
              <w:t>1,118,414</w:t>
            </w:r>
          </w:p>
        </w:tc>
      </w:tr>
      <w:tr w:rsidR="00B72756" w:rsidRPr="00D604B2" w14:paraId="3DD3A978" w14:textId="77777777" w:rsidTr="008C67A9">
        <w:tc>
          <w:tcPr>
            <w:tcW w:w="2250" w:type="dxa"/>
          </w:tcPr>
          <w:p w14:paraId="1EAA0410" w14:textId="77777777" w:rsidR="00B72756" w:rsidRPr="00D604B2" w:rsidRDefault="00B72756" w:rsidP="008C67A9">
            <w:pPr>
              <w:spacing w:line="240" w:lineRule="auto"/>
              <w:ind w:left="73" w:right="-24" w:hanging="73"/>
              <w:rPr>
                <w:sz w:val="16"/>
                <w:szCs w:val="16"/>
              </w:rPr>
            </w:pPr>
            <w:r w:rsidRPr="00D604B2">
              <w:rPr>
                <w:sz w:val="16"/>
                <w:szCs w:val="16"/>
              </w:rPr>
              <w:t xml:space="preserve">Long-term loans from </w:t>
            </w:r>
            <w:r>
              <w:rPr>
                <w:sz w:val="16"/>
                <w:szCs w:val="16"/>
              </w:rPr>
              <w:br/>
            </w:r>
            <w:r w:rsidRPr="00D604B2">
              <w:rPr>
                <w:sz w:val="16"/>
                <w:szCs w:val="16"/>
              </w:rPr>
              <w:t>related parties</w:t>
            </w:r>
          </w:p>
        </w:tc>
        <w:tc>
          <w:tcPr>
            <w:tcW w:w="900" w:type="dxa"/>
          </w:tcPr>
          <w:p w14:paraId="7B6A9D3F"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tcPr>
          <w:p w14:paraId="441F6602"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tcPr>
          <w:p w14:paraId="039938C4" w14:textId="77777777" w:rsidR="00B72756" w:rsidRPr="002B047E" w:rsidRDefault="00B72756" w:rsidP="008C67A9">
            <w:pPr>
              <w:pStyle w:val="acctfourfigures"/>
              <w:tabs>
                <w:tab w:val="clear" w:pos="765"/>
                <w:tab w:val="decimal" w:pos="348"/>
                <w:tab w:val="left" w:pos="438"/>
                <w:tab w:val="decimal" w:pos="521"/>
              </w:tabs>
              <w:spacing w:line="240" w:lineRule="atLeast"/>
              <w:ind w:left="-43" w:right="270"/>
              <w:jc w:val="right"/>
              <w:rPr>
                <w:sz w:val="16"/>
                <w:szCs w:val="16"/>
                <w:lang w:eastAsia="en-GB"/>
              </w:rPr>
            </w:pPr>
            <w:r w:rsidRPr="00D604B2">
              <w:rPr>
                <w:sz w:val="16"/>
                <w:szCs w:val="16"/>
                <w:lang w:eastAsia="en-GB"/>
              </w:rPr>
              <w:t>-</w:t>
            </w:r>
          </w:p>
        </w:tc>
        <w:tc>
          <w:tcPr>
            <w:tcW w:w="270" w:type="dxa"/>
          </w:tcPr>
          <w:p w14:paraId="2823691B" w14:textId="77777777" w:rsidR="00B72756" w:rsidRPr="002B047E" w:rsidDel="00D00E75"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90" w:type="dxa"/>
          </w:tcPr>
          <w:p w14:paraId="71840999"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tcPr>
          <w:p w14:paraId="717115C9"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90" w:type="dxa"/>
            <w:gridSpan w:val="2"/>
          </w:tcPr>
          <w:p w14:paraId="1A5DACBE"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tcPr>
          <w:p w14:paraId="16B8BE15"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tcPr>
          <w:p w14:paraId="4860E2ED"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tcPr>
          <w:p w14:paraId="47EE79E2"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tc>
        <w:tc>
          <w:tcPr>
            <w:tcW w:w="900" w:type="dxa"/>
          </w:tcPr>
          <w:p w14:paraId="22C6C080"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r>
      <w:tr w:rsidR="00B72756" w:rsidRPr="00D604B2" w14:paraId="667070E1" w14:textId="77777777" w:rsidTr="008C67A9">
        <w:trPr>
          <w:trHeight w:val="353"/>
        </w:trPr>
        <w:tc>
          <w:tcPr>
            <w:tcW w:w="2250" w:type="dxa"/>
          </w:tcPr>
          <w:p w14:paraId="7C19388E" w14:textId="77777777" w:rsidR="00B72756" w:rsidRPr="00D604B2" w:rsidRDefault="00B72756" w:rsidP="008C67A9">
            <w:pPr>
              <w:spacing w:line="240" w:lineRule="auto"/>
              <w:ind w:left="73" w:right="-24" w:hanging="73"/>
              <w:rPr>
                <w:sz w:val="16"/>
                <w:szCs w:val="16"/>
              </w:rPr>
            </w:pPr>
            <w:r w:rsidRPr="00D604B2">
              <w:rPr>
                <w:rFonts w:eastAsia="MS Mincho"/>
                <w:sz w:val="16"/>
                <w:szCs w:val="16"/>
              </w:rPr>
              <w:t xml:space="preserve">Lease liabilities </w:t>
            </w:r>
            <w:r w:rsidRPr="00D604B2">
              <w:rPr>
                <w:rFonts w:eastAsia="MS Mincho"/>
                <w:i/>
                <w:iCs/>
                <w:sz w:val="16"/>
                <w:szCs w:val="16"/>
              </w:rPr>
              <w:t>(2019:</w:t>
            </w:r>
            <w:r w:rsidRPr="00D604B2">
              <w:rPr>
                <w:i/>
                <w:iCs/>
                <w:sz w:val="16"/>
                <w:szCs w:val="16"/>
              </w:rPr>
              <w:t xml:space="preserve"> </w:t>
            </w:r>
            <w:r w:rsidRPr="00D604B2">
              <w:rPr>
                <w:rFonts w:eastAsia="MS Mincho"/>
                <w:i/>
                <w:iCs/>
                <w:sz w:val="16"/>
                <w:szCs w:val="16"/>
              </w:rPr>
              <w:t>Finance lease liabilities)</w:t>
            </w:r>
          </w:p>
        </w:tc>
        <w:tc>
          <w:tcPr>
            <w:tcW w:w="900" w:type="dxa"/>
          </w:tcPr>
          <w:p w14:paraId="6E9BA93A" w14:textId="77777777" w:rsidR="00B72756" w:rsidRDefault="00B72756" w:rsidP="008C67A9">
            <w:pPr>
              <w:tabs>
                <w:tab w:val="decimal" w:pos="706"/>
              </w:tabs>
              <w:spacing w:line="240" w:lineRule="auto"/>
              <w:jc w:val="right"/>
              <w:rPr>
                <w:sz w:val="16"/>
                <w:szCs w:val="16"/>
              </w:rPr>
            </w:pPr>
          </w:p>
          <w:p w14:paraId="64B809D5" w14:textId="77777777" w:rsidR="00B72756" w:rsidRPr="00D604B2" w:rsidRDefault="00B72756" w:rsidP="008C67A9">
            <w:pPr>
              <w:tabs>
                <w:tab w:val="decimal" w:pos="706"/>
              </w:tabs>
              <w:spacing w:line="240" w:lineRule="auto"/>
              <w:jc w:val="right"/>
              <w:rPr>
                <w:sz w:val="16"/>
                <w:szCs w:val="16"/>
              </w:rPr>
            </w:pPr>
            <w:r w:rsidRPr="00D604B2">
              <w:rPr>
                <w:sz w:val="16"/>
                <w:szCs w:val="16"/>
              </w:rPr>
              <w:t>111,414</w:t>
            </w:r>
          </w:p>
        </w:tc>
        <w:tc>
          <w:tcPr>
            <w:tcW w:w="270" w:type="dxa"/>
            <w:vAlign w:val="bottom"/>
          </w:tcPr>
          <w:p w14:paraId="035E22A6" w14:textId="77777777" w:rsidR="00B72756" w:rsidRPr="00D604B2" w:rsidRDefault="00B72756" w:rsidP="008C67A9">
            <w:pPr>
              <w:tabs>
                <w:tab w:val="decimal" w:pos="706"/>
              </w:tabs>
              <w:spacing w:line="240" w:lineRule="auto"/>
              <w:rPr>
                <w:sz w:val="16"/>
                <w:szCs w:val="16"/>
              </w:rPr>
            </w:pPr>
          </w:p>
        </w:tc>
        <w:tc>
          <w:tcPr>
            <w:tcW w:w="900" w:type="dxa"/>
          </w:tcPr>
          <w:p w14:paraId="4D63EDDB" w14:textId="77777777" w:rsidR="00B72756" w:rsidRPr="00D604B2" w:rsidRDefault="00B72756" w:rsidP="008C67A9">
            <w:pPr>
              <w:tabs>
                <w:tab w:val="decimal" w:pos="706"/>
              </w:tabs>
              <w:spacing w:line="240" w:lineRule="auto"/>
              <w:jc w:val="right"/>
              <w:rPr>
                <w:sz w:val="16"/>
                <w:szCs w:val="16"/>
              </w:rPr>
            </w:pPr>
            <w:r w:rsidRPr="00D604B2">
              <w:rPr>
                <w:sz w:val="16"/>
                <w:szCs w:val="16"/>
              </w:rPr>
              <w:t xml:space="preserve"> </w:t>
            </w:r>
          </w:p>
          <w:p w14:paraId="0DA8C334" w14:textId="77777777" w:rsidR="00B72756" w:rsidRPr="00D604B2" w:rsidDel="00D00E75" w:rsidRDefault="00B72756" w:rsidP="008C67A9">
            <w:pPr>
              <w:tabs>
                <w:tab w:val="decimal" w:pos="613"/>
              </w:tabs>
              <w:spacing w:line="240" w:lineRule="auto"/>
              <w:rPr>
                <w:sz w:val="16"/>
                <w:szCs w:val="16"/>
                <w:highlight w:val="cyan"/>
                <w:lang w:bidi="th-TH"/>
              </w:rPr>
            </w:pPr>
            <w:r w:rsidRPr="00D604B2">
              <w:rPr>
                <w:sz w:val="16"/>
                <w:szCs w:val="16"/>
              </w:rPr>
              <w:t xml:space="preserve">54,892 </w:t>
            </w:r>
          </w:p>
        </w:tc>
        <w:tc>
          <w:tcPr>
            <w:tcW w:w="270" w:type="dxa"/>
          </w:tcPr>
          <w:p w14:paraId="1E5550CC" w14:textId="77777777" w:rsidR="00B72756" w:rsidRPr="00D604B2" w:rsidDel="00D00E75" w:rsidRDefault="00B72756" w:rsidP="008C67A9">
            <w:pPr>
              <w:tabs>
                <w:tab w:val="decimal" w:pos="706"/>
              </w:tabs>
              <w:spacing w:line="240" w:lineRule="auto"/>
              <w:rPr>
                <w:sz w:val="16"/>
                <w:szCs w:val="16"/>
                <w:highlight w:val="cyan"/>
              </w:rPr>
            </w:pPr>
          </w:p>
        </w:tc>
        <w:tc>
          <w:tcPr>
            <w:tcW w:w="990" w:type="dxa"/>
          </w:tcPr>
          <w:p w14:paraId="4A0970B5" w14:textId="77777777" w:rsidR="00B72756" w:rsidRDefault="00B72756" w:rsidP="008C67A9">
            <w:pPr>
              <w:tabs>
                <w:tab w:val="decimal" w:pos="706"/>
              </w:tabs>
              <w:spacing w:line="240" w:lineRule="auto"/>
              <w:rPr>
                <w:sz w:val="16"/>
                <w:szCs w:val="16"/>
              </w:rPr>
            </w:pPr>
          </w:p>
          <w:p w14:paraId="6735BE59" w14:textId="77777777" w:rsidR="00B72756" w:rsidRPr="00D604B2" w:rsidRDefault="00B72756" w:rsidP="008C67A9">
            <w:pPr>
              <w:tabs>
                <w:tab w:val="decimal" w:pos="706"/>
              </w:tabs>
              <w:spacing w:line="240" w:lineRule="auto"/>
              <w:rPr>
                <w:sz w:val="16"/>
                <w:szCs w:val="16"/>
                <w:highlight w:val="cyan"/>
              </w:rPr>
            </w:pPr>
            <w:r w:rsidRPr="00D604B2">
              <w:rPr>
                <w:sz w:val="16"/>
                <w:szCs w:val="16"/>
              </w:rPr>
              <w:t xml:space="preserve">53,194 </w:t>
            </w:r>
          </w:p>
        </w:tc>
        <w:tc>
          <w:tcPr>
            <w:tcW w:w="270" w:type="dxa"/>
            <w:vAlign w:val="bottom"/>
          </w:tcPr>
          <w:p w14:paraId="13D43A12" w14:textId="77777777" w:rsidR="00B72756" w:rsidRPr="00D604B2" w:rsidRDefault="00B72756" w:rsidP="008C67A9">
            <w:pPr>
              <w:tabs>
                <w:tab w:val="decimal" w:pos="706"/>
              </w:tabs>
              <w:spacing w:line="240" w:lineRule="auto"/>
              <w:rPr>
                <w:sz w:val="16"/>
                <w:szCs w:val="16"/>
                <w:highlight w:val="cyan"/>
              </w:rPr>
            </w:pPr>
          </w:p>
        </w:tc>
        <w:tc>
          <w:tcPr>
            <w:tcW w:w="990" w:type="dxa"/>
            <w:gridSpan w:val="2"/>
          </w:tcPr>
          <w:p w14:paraId="4FC480EE" w14:textId="77777777" w:rsidR="00B72756" w:rsidRPr="00D604B2" w:rsidRDefault="00B72756" w:rsidP="008C67A9">
            <w:pPr>
              <w:tabs>
                <w:tab w:val="decimal" w:pos="706"/>
              </w:tabs>
              <w:spacing w:line="240" w:lineRule="auto"/>
              <w:jc w:val="right"/>
              <w:rPr>
                <w:sz w:val="16"/>
                <w:szCs w:val="16"/>
              </w:rPr>
            </w:pPr>
            <w:r w:rsidRPr="00D604B2">
              <w:rPr>
                <w:sz w:val="16"/>
                <w:szCs w:val="16"/>
              </w:rPr>
              <w:t xml:space="preserve"> </w:t>
            </w:r>
          </w:p>
          <w:p w14:paraId="409313BC" w14:textId="77777777" w:rsidR="00B72756" w:rsidRPr="00D604B2" w:rsidRDefault="00B72756" w:rsidP="008C67A9">
            <w:pPr>
              <w:tabs>
                <w:tab w:val="decimal" w:pos="706"/>
              </w:tabs>
              <w:spacing w:line="240" w:lineRule="auto"/>
              <w:rPr>
                <w:sz w:val="16"/>
                <w:szCs w:val="16"/>
                <w:highlight w:val="cyan"/>
              </w:rPr>
            </w:pPr>
            <w:r w:rsidRPr="00D604B2">
              <w:rPr>
                <w:sz w:val="16"/>
                <w:szCs w:val="16"/>
              </w:rPr>
              <w:t xml:space="preserve">3,328 </w:t>
            </w:r>
          </w:p>
        </w:tc>
        <w:tc>
          <w:tcPr>
            <w:tcW w:w="270" w:type="dxa"/>
            <w:vAlign w:val="bottom"/>
          </w:tcPr>
          <w:p w14:paraId="6568F500" w14:textId="77777777" w:rsidR="00B72756" w:rsidRPr="00D604B2" w:rsidRDefault="00B72756" w:rsidP="008C67A9">
            <w:pPr>
              <w:tabs>
                <w:tab w:val="decimal" w:pos="706"/>
              </w:tabs>
              <w:spacing w:line="240" w:lineRule="auto"/>
              <w:rPr>
                <w:sz w:val="16"/>
                <w:szCs w:val="16"/>
              </w:rPr>
            </w:pPr>
          </w:p>
        </w:tc>
        <w:tc>
          <w:tcPr>
            <w:tcW w:w="900" w:type="dxa"/>
          </w:tcPr>
          <w:p w14:paraId="068BFBD0"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p>
          <w:p w14:paraId="434802E0" w14:textId="77777777" w:rsidR="00B72756" w:rsidRPr="00D604B2"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vAlign w:val="bottom"/>
          </w:tcPr>
          <w:p w14:paraId="3CA31A93" w14:textId="77777777" w:rsidR="00B72756" w:rsidRPr="00D604B2" w:rsidRDefault="00B72756" w:rsidP="008C67A9">
            <w:pPr>
              <w:tabs>
                <w:tab w:val="decimal" w:pos="706"/>
              </w:tabs>
              <w:spacing w:line="240" w:lineRule="auto"/>
              <w:rPr>
                <w:sz w:val="16"/>
                <w:szCs w:val="16"/>
              </w:rPr>
            </w:pPr>
          </w:p>
        </w:tc>
        <w:tc>
          <w:tcPr>
            <w:tcW w:w="900" w:type="dxa"/>
          </w:tcPr>
          <w:p w14:paraId="583F5304" w14:textId="77777777" w:rsidR="00B72756" w:rsidRPr="00D604B2" w:rsidRDefault="00B72756" w:rsidP="008C67A9">
            <w:pPr>
              <w:tabs>
                <w:tab w:val="decimal" w:pos="706"/>
              </w:tabs>
              <w:spacing w:line="240" w:lineRule="auto"/>
              <w:jc w:val="right"/>
              <w:rPr>
                <w:sz w:val="16"/>
                <w:szCs w:val="16"/>
              </w:rPr>
            </w:pPr>
            <w:r w:rsidRPr="00D604B2">
              <w:rPr>
                <w:sz w:val="16"/>
                <w:szCs w:val="16"/>
              </w:rPr>
              <w:t xml:space="preserve"> </w:t>
            </w:r>
          </w:p>
          <w:p w14:paraId="1060A396" w14:textId="77777777" w:rsidR="00B72756" w:rsidRPr="00D604B2" w:rsidRDefault="00B72756" w:rsidP="008C67A9">
            <w:pPr>
              <w:tabs>
                <w:tab w:val="decimal" w:pos="706"/>
              </w:tabs>
              <w:spacing w:line="240" w:lineRule="auto"/>
              <w:rPr>
                <w:sz w:val="16"/>
                <w:szCs w:val="16"/>
              </w:rPr>
            </w:pPr>
            <w:r w:rsidRPr="00D604B2">
              <w:rPr>
                <w:sz w:val="16"/>
                <w:szCs w:val="16"/>
              </w:rPr>
              <w:t xml:space="preserve">111,414 </w:t>
            </w:r>
          </w:p>
        </w:tc>
      </w:tr>
      <w:tr w:rsidR="00B72756" w:rsidRPr="00D604B2" w14:paraId="50C8866B" w14:textId="77777777" w:rsidTr="008C67A9">
        <w:trPr>
          <w:trHeight w:val="119"/>
        </w:trPr>
        <w:tc>
          <w:tcPr>
            <w:tcW w:w="2250" w:type="dxa"/>
          </w:tcPr>
          <w:p w14:paraId="02A75B35" w14:textId="77777777" w:rsidR="00B72756" w:rsidRPr="00D604B2" w:rsidRDefault="00B72756" w:rsidP="008C67A9">
            <w:pPr>
              <w:spacing w:line="240" w:lineRule="auto"/>
              <w:ind w:left="73" w:right="-24" w:hanging="73"/>
              <w:rPr>
                <w:rFonts w:eastAsia="MS Mincho"/>
                <w:sz w:val="16"/>
                <w:szCs w:val="16"/>
              </w:rPr>
            </w:pPr>
            <w:r w:rsidRPr="00D604B2">
              <w:rPr>
                <w:rFonts w:eastAsia="MS Mincho"/>
                <w:sz w:val="16"/>
                <w:szCs w:val="16"/>
              </w:rPr>
              <w:t>Debentures</w:t>
            </w:r>
          </w:p>
        </w:tc>
        <w:tc>
          <w:tcPr>
            <w:tcW w:w="900" w:type="dxa"/>
          </w:tcPr>
          <w:p w14:paraId="6962B035" w14:textId="77777777" w:rsidR="00B72756" w:rsidRPr="00D604B2" w:rsidRDefault="00B72756" w:rsidP="008C67A9">
            <w:pPr>
              <w:tabs>
                <w:tab w:val="decimal" w:pos="706"/>
              </w:tabs>
              <w:spacing w:line="240" w:lineRule="auto"/>
              <w:rPr>
                <w:sz w:val="16"/>
                <w:szCs w:val="16"/>
                <w:highlight w:val="cyan"/>
              </w:rPr>
            </w:pPr>
            <w:r w:rsidRPr="00D604B2">
              <w:rPr>
                <w:sz w:val="16"/>
                <w:szCs w:val="16"/>
              </w:rPr>
              <w:t>1,110,426</w:t>
            </w:r>
          </w:p>
        </w:tc>
        <w:tc>
          <w:tcPr>
            <w:tcW w:w="270" w:type="dxa"/>
            <w:vAlign w:val="bottom"/>
          </w:tcPr>
          <w:p w14:paraId="0A0EC4B1" w14:textId="77777777" w:rsidR="00B72756" w:rsidRPr="00D604B2" w:rsidRDefault="00B72756" w:rsidP="008C67A9">
            <w:pPr>
              <w:tabs>
                <w:tab w:val="decimal" w:pos="706"/>
              </w:tabs>
              <w:spacing w:line="240" w:lineRule="auto"/>
              <w:rPr>
                <w:sz w:val="16"/>
                <w:szCs w:val="16"/>
              </w:rPr>
            </w:pPr>
          </w:p>
        </w:tc>
        <w:tc>
          <w:tcPr>
            <w:tcW w:w="900" w:type="dxa"/>
          </w:tcPr>
          <w:p w14:paraId="739C5FD6" w14:textId="77777777" w:rsidR="00B72756" w:rsidRPr="00D604B2" w:rsidRDefault="00B72756" w:rsidP="008C67A9">
            <w:pPr>
              <w:tabs>
                <w:tab w:val="decimal" w:pos="613"/>
              </w:tabs>
              <w:spacing w:line="240" w:lineRule="auto"/>
              <w:rPr>
                <w:sz w:val="16"/>
                <w:szCs w:val="16"/>
                <w:highlight w:val="cyan"/>
              </w:rPr>
            </w:pPr>
            <w:r w:rsidRPr="00D604B2">
              <w:rPr>
                <w:sz w:val="16"/>
                <w:szCs w:val="16"/>
              </w:rPr>
              <w:t>558,560</w:t>
            </w:r>
          </w:p>
        </w:tc>
        <w:tc>
          <w:tcPr>
            <w:tcW w:w="270" w:type="dxa"/>
          </w:tcPr>
          <w:p w14:paraId="51159505" w14:textId="77777777" w:rsidR="00B72756" w:rsidRPr="00D604B2" w:rsidDel="00D00E75" w:rsidRDefault="00B72756" w:rsidP="008C67A9">
            <w:pPr>
              <w:tabs>
                <w:tab w:val="decimal" w:pos="706"/>
              </w:tabs>
              <w:spacing w:line="240" w:lineRule="auto"/>
              <w:rPr>
                <w:sz w:val="16"/>
                <w:szCs w:val="16"/>
                <w:highlight w:val="cyan"/>
              </w:rPr>
            </w:pPr>
          </w:p>
        </w:tc>
        <w:tc>
          <w:tcPr>
            <w:tcW w:w="990" w:type="dxa"/>
          </w:tcPr>
          <w:p w14:paraId="4402B975" w14:textId="77777777" w:rsidR="00B72756" w:rsidRPr="00D604B2" w:rsidRDefault="00B72756" w:rsidP="008C67A9">
            <w:pPr>
              <w:tabs>
                <w:tab w:val="decimal" w:pos="706"/>
              </w:tabs>
              <w:spacing w:line="240" w:lineRule="auto"/>
              <w:rPr>
                <w:sz w:val="16"/>
                <w:szCs w:val="16"/>
                <w:highlight w:val="cyan"/>
              </w:rPr>
            </w:pPr>
            <w:r>
              <w:rPr>
                <w:sz w:val="16"/>
                <w:szCs w:val="16"/>
              </w:rPr>
              <w:t>24,000</w:t>
            </w:r>
          </w:p>
        </w:tc>
        <w:tc>
          <w:tcPr>
            <w:tcW w:w="270" w:type="dxa"/>
            <w:vAlign w:val="bottom"/>
          </w:tcPr>
          <w:p w14:paraId="379192C6" w14:textId="77777777" w:rsidR="00B72756" w:rsidRPr="00D604B2" w:rsidRDefault="00B72756" w:rsidP="008C67A9">
            <w:pPr>
              <w:tabs>
                <w:tab w:val="decimal" w:pos="706"/>
              </w:tabs>
              <w:spacing w:line="240" w:lineRule="auto"/>
              <w:rPr>
                <w:sz w:val="16"/>
                <w:szCs w:val="16"/>
                <w:highlight w:val="cyan"/>
              </w:rPr>
            </w:pPr>
          </w:p>
        </w:tc>
        <w:tc>
          <w:tcPr>
            <w:tcW w:w="990" w:type="dxa"/>
            <w:gridSpan w:val="2"/>
          </w:tcPr>
          <w:p w14:paraId="66B88487" w14:textId="77777777" w:rsidR="00B72756" w:rsidRPr="00407F16" w:rsidRDefault="00B72756" w:rsidP="008C67A9">
            <w:pPr>
              <w:tabs>
                <w:tab w:val="decimal" w:pos="706"/>
              </w:tabs>
              <w:spacing w:line="240" w:lineRule="auto"/>
              <w:rPr>
                <w:sz w:val="16"/>
                <w:szCs w:val="16"/>
              </w:rPr>
            </w:pPr>
            <w:r>
              <w:rPr>
                <w:sz w:val="16"/>
                <w:szCs w:val="16"/>
              </w:rPr>
              <w:t>624,000</w:t>
            </w:r>
          </w:p>
        </w:tc>
        <w:tc>
          <w:tcPr>
            <w:tcW w:w="270" w:type="dxa"/>
            <w:vAlign w:val="bottom"/>
          </w:tcPr>
          <w:p w14:paraId="4FC11DA3" w14:textId="77777777" w:rsidR="00B72756" w:rsidRPr="00D604B2" w:rsidRDefault="00B72756" w:rsidP="008C67A9">
            <w:pPr>
              <w:tabs>
                <w:tab w:val="decimal" w:pos="706"/>
              </w:tabs>
              <w:spacing w:line="240" w:lineRule="auto"/>
              <w:rPr>
                <w:sz w:val="16"/>
                <w:szCs w:val="16"/>
              </w:rPr>
            </w:pPr>
          </w:p>
        </w:tc>
        <w:tc>
          <w:tcPr>
            <w:tcW w:w="900" w:type="dxa"/>
          </w:tcPr>
          <w:p w14:paraId="3E9AD3F3" w14:textId="77777777" w:rsidR="00B72756" w:rsidRPr="002B047E" w:rsidRDefault="00B72756" w:rsidP="008C67A9">
            <w:pPr>
              <w:pStyle w:val="acctfourfigures"/>
              <w:tabs>
                <w:tab w:val="clear" w:pos="765"/>
                <w:tab w:val="decimal" w:pos="521"/>
                <w:tab w:val="decimal" w:pos="796"/>
              </w:tabs>
              <w:spacing w:line="240" w:lineRule="atLeast"/>
              <w:ind w:left="-43" w:right="270"/>
              <w:jc w:val="right"/>
              <w:rPr>
                <w:sz w:val="16"/>
                <w:szCs w:val="16"/>
                <w:lang w:eastAsia="en-GB"/>
              </w:rPr>
            </w:pPr>
            <w:r w:rsidRPr="00D604B2">
              <w:rPr>
                <w:sz w:val="16"/>
                <w:szCs w:val="16"/>
                <w:lang w:eastAsia="en-GB"/>
              </w:rPr>
              <w:t>-</w:t>
            </w:r>
          </w:p>
        </w:tc>
        <w:tc>
          <w:tcPr>
            <w:tcW w:w="270" w:type="dxa"/>
            <w:vAlign w:val="bottom"/>
          </w:tcPr>
          <w:p w14:paraId="54C1F408" w14:textId="77777777" w:rsidR="00B72756" w:rsidRPr="00D604B2" w:rsidRDefault="00B72756" w:rsidP="008C67A9">
            <w:pPr>
              <w:tabs>
                <w:tab w:val="decimal" w:pos="706"/>
              </w:tabs>
              <w:spacing w:line="240" w:lineRule="auto"/>
              <w:rPr>
                <w:sz w:val="16"/>
                <w:szCs w:val="16"/>
              </w:rPr>
            </w:pPr>
          </w:p>
        </w:tc>
        <w:tc>
          <w:tcPr>
            <w:tcW w:w="900" w:type="dxa"/>
          </w:tcPr>
          <w:p w14:paraId="2FBBC02F" w14:textId="77777777" w:rsidR="00B72756" w:rsidRPr="00D604B2" w:rsidRDefault="00B72756" w:rsidP="008C67A9">
            <w:pPr>
              <w:tabs>
                <w:tab w:val="decimal" w:pos="706"/>
              </w:tabs>
              <w:spacing w:line="240" w:lineRule="auto"/>
              <w:rPr>
                <w:sz w:val="16"/>
                <w:szCs w:val="16"/>
                <w:highlight w:val="cyan"/>
              </w:rPr>
            </w:pPr>
            <w:r>
              <w:rPr>
                <w:sz w:val="16"/>
                <w:szCs w:val="16"/>
              </w:rPr>
              <w:t>1</w:t>
            </w:r>
            <w:r w:rsidRPr="00D604B2">
              <w:rPr>
                <w:sz w:val="16"/>
                <w:szCs w:val="16"/>
              </w:rPr>
              <w:t>,206,560</w:t>
            </w:r>
          </w:p>
        </w:tc>
      </w:tr>
      <w:tr w:rsidR="00B72756" w:rsidRPr="00D604B2" w14:paraId="23AA511C" w14:textId="77777777" w:rsidTr="008C67A9">
        <w:trPr>
          <w:trHeight w:val="253"/>
        </w:trPr>
        <w:tc>
          <w:tcPr>
            <w:tcW w:w="2250" w:type="dxa"/>
          </w:tcPr>
          <w:p w14:paraId="37D98B51" w14:textId="77777777" w:rsidR="00B72756" w:rsidRPr="00D604B2" w:rsidRDefault="00B72756" w:rsidP="008C67A9">
            <w:pPr>
              <w:spacing w:line="240" w:lineRule="auto"/>
              <w:ind w:left="73" w:right="-24" w:hanging="73"/>
              <w:rPr>
                <w:sz w:val="16"/>
                <w:szCs w:val="16"/>
                <w:highlight w:val="cyan"/>
              </w:rPr>
            </w:pPr>
          </w:p>
        </w:tc>
        <w:tc>
          <w:tcPr>
            <w:tcW w:w="900" w:type="dxa"/>
            <w:tcBorders>
              <w:top w:val="single" w:sz="4" w:space="0" w:color="auto"/>
              <w:bottom w:val="double" w:sz="4" w:space="0" w:color="auto"/>
            </w:tcBorders>
          </w:tcPr>
          <w:p w14:paraId="2FC2711A" w14:textId="77777777" w:rsidR="00B72756" w:rsidRPr="00D604B2" w:rsidRDefault="00B72756" w:rsidP="008C67A9">
            <w:pPr>
              <w:tabs>
                <w:tab w:val="decimal" w:pos="706"/>
              </w:tabs>
              <w:spacing w:line="240" w:lineRule="auto"/>
              <w:rPr>
                <w:b/>
                <w:bCs/>
                <w:sz w:val="16"/>
                <w:szCs w:val="16"/>
              </w:rPr>
            </w:pPr>
            <w:r w:rsidRPr="00D604B2">
              <w:rPr>
                <w:b/>
                <w:bCs/>
                <w:sz w:val="16"/>
                <w:szCs w:val="16"/>
              </w:rPr>
              <w:t>2,6</w:t>
            </w:r>
            <w:r>
              <w:rPr>
                <w:b/>
                <w:bCs/>
                <w:sz w:val="16"/>
                <w:szCs w:val="16"/>
              </w:rPr>
              <w:t>61,784</w:t>
            </w:r>
          </w:p>
        </w:tc>
        <w:tc>
          <w:tcPr>
            <w:tcW w:w="270" w:type="dxa"/>
          </w:tcPr>
          <w:p w14:paraId="5179C1A5" w14:textId="77777777" w:rsidR="00B72756" w:rsidRPr="00D604B2" w:rsidRDefault="00B72756" w:rsidP="008C67A9">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4706B08E" w14:textId="77777777" w:rsidR="00B72756" w:rsidRPr="00D604B2" w:rsidDel="00D00E75" w:rsidRDefault="00B72756" w:rsidP="008C67A9">
            <w:pPr>
              <w:tabs>
                <w:tab w:val="decimal" w:pos="613"/>
              </w:tabs>
              <w:spacing w:line="240" w:lineRule="auto"/>
              <w:rPr>
                <w:b/>
                <w:bCs/>
                <w:sz w:val="16"/>
                <w:szCs w:val="16"/>
                <w:highlight w:val="cyan"/>
              </w:rPr>
            </w:pPr>
            <w:r w:rsidRPr="00D604B2">
              <w:rPr>
                <w:b/>
                <w:bCs/>
                <w:sz w:val="16"/>
                <w:szCs w:val="16"/>
              </w:rPr>
              <w:t>1,</w:t>
            </w:r>
            <w:r>
              <w:rPr>
                <w:b/>
                <w:bCs/>
                <w:sz w:val="16"/>
                <w:szCs w:val="16"/>
              </w:rPr>
              <w:t>307,332</w:t>
            </w:r>
          </w:p>
        </w:tc>
        <w:tc>
          <w:tcPr>
            <w:tcW w:w="270" w:type="dxa"/>
          </w:tcPr>
          <w:p w14:paraId="66B01AB7" w14:textId="77777777" w:rsidR="00B72756" w:rsidRPr="00D604B2" w:rsidDel="00D00E75" w:rsidRDefault="00B72756" w:rsidP="008C67A9">
            <w:pPr>
              <w:tabs>
                <w:tab w:val="decimal" w:pos="683"/>
              </w:tabs>
              <w:spacing w:line="240" w:lineRule="auto"/>
              <w:rPr>
                <w:b/>
                <w:bCs/>
                <w:sz w:val="16"/>
                <w:szCs w:val="16"/>
                <w:highlight w:val="cyan"/>
              </w:rPr>
            </w:pPr>
          </w:p>
        </w:tc>
        <w:tc>
          <w:tcPr>
            <w:tcW w:w="990" w:type="dxa"/>
            <w:tcBorders>
              <w:top w:val="single" w:sz="4" w:space="0" w:color="auto"/>
              <w:bottom w:val="double" w:sz="4" w:space="0" w:color="auto"/>
            </w:tcBorders>
          </w:tcPr>
          <w:p w14:paraId="0CFDC43D" w14:textId="77777777" w:rsidR="00B72756" w:rsidRPr="00D604B2" w:rsidRDefault="00B72756" w:rsidP="008C67A9">
            <w:pPr>
              <w:tabs>
                <w:tab w:val="decimal" w:pos="683"/>
              </w:tabs>
              <w:spacing w:line="240" w:lineRule="auto"/>
              <w:rPr>
                <w:b/>
                <w:bCs/>
                <w:sz w:val="16"/>
                <w:szCs w:val="16"/>
                <w:highlight w:val="cyan"/>
              </w:rPr>
            </w:pPr>
            <w:r>
              <w:rPr>
                <w:b/>
                <w:bCs/>
                <w:sz w:val="16"/>
                <w:szCs w:val="16"/>
              </w:rPr>
              <w:t>323,349</w:t>
            </w:r>
          </w:p>
        </w:tc>
        <w:tc>
          <w:tcPr>
            <w:tcW w:w="270" w:type="dxa"/>
          </w:tcPr>
          <w:p w14:paraId="7E5DFEE5" w14:textId="77777777" w:rsidR="00B72756" w:rsidRPr="00D604B2" w:rsidRDefault="00B72756" w:rsidP="008C67A9">
            <w:pPr>
              <w:tabs>
                <w:tab w:val="decimal" w:pos="706"/>
              </w:tabs>
              <w:spacing w:line="240" w:lineRule="auto"/>
              <w:rPr>
                <w:b/>
                <w:bCs/>
                <w:sz w:val="16"/>
                <w:szCs w:val="16"/>
                <w:highlight w:val="cyan"/>
              </w:rPr>
            </w:pPr>
          </w:p>
        </w:tc>
        <w:tc>
          <w:tcPr>
            <w:tcW w:w="990" w:type="dxa"/>
            <w:gridSpan w:val="2"/>
            <w:tcBorders>
              <w:top w:val="single" w:sz="4" w:space="0" w:color="auto"/>
              <w:bottom w:val="double" w:sz="4" w:space="0" w:color="auto"/>
            </w:tcBorders>
          </w:tcPr>
          <w:p w14:paraId="770893DE" w14:textId="77777777" w:rsidR="00B72756" w:rsidRPr="00D604B2" w:rsidRDefault="00B72756" w:rsidP="008C67A9">
            <w:pPr>
              <w:tabs>
                <w:tab w:val="decimal" w:pos="706"/>
              </w:tabs>
              <w:spacing w:line="240" w:lineRule="auto"/>
              <w:rPr>
                <w:b/>
                <w:bCs/>
                <w:sz w:val="16"/>
                <w:szCs w:val="16"/>
                <w:highlight w:val="cyan"/>
              </w:rPr>
            </w:pPr>
            <w:r>
              <w:rPr>
                <w:b/>
                <w:bCs/>
                <w:sz w:val="16"/>
                <w:szCs w:val="16"/>
              </w:rPr>
              <w:t>1,036,161</w:t>
            </w:r>
          </w:p>
        </w:tc>
        <w:tc>
          <w:tcPr>
            <w:tcW w:w="270" w:type="dxa"/>
          </w:tcPr>
          <w:p w14:paraId="1F1DB572" w14:textId="77777777" w:rsidR="00B72756" w:rsidRPr="00D604B2" w:rsidRDefault="00B72756" w:rsidP="008C67A9">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51C68B63" w14:textId="77777777" w:rsidR="00B72756" w:rsidRPr="00D604B2" w:rsidRDefault="00B72756" w:rsidP="008C67A9">
            <w:pPr>
              <w:tabs>
                <w:tab w:val="decimal" w:pos="706"/>
              </w:tabs>
              <w:spacing w:line="240" w:lineRule="auto"/>
              <w:rPr>
                <w:b/>
                <w:bCs/>
                <w:sz w:val="16"/>
                <w:szCs w:val="16"/>
              </w:rPr>
            </w:pPr>
            <w:r w:rsidRPr="00D604B2">
              <w:rPr>
                <w:b/>
                <w:bCs/>
                <w:sz w:val="16"/>
                <w:szCs w:val="16"/>
              </w:rPr>
              <w:t>179,980</w:t>
            </w:r>
          </w:p>
        </w:tc>
        <w:tc>
          <w:tcPr>
            <w:tcW w:w="270" w:type="dxa"/>
          </w:tcPr>
          <w:p w14:paraId="48DE3EEA" w14:textId="77777777" w:rsidR="00B72756" w:rsidRPr="00D604B2" w:rsidRDefault="00B72756" w:rsidP="008C67A9">
            <w:pPr>
              <w:tabs>
                <w:tab w:val="decimal" w:pos="706"/>
              </w:tabs>
              <w:spacing w:line="240" w:lineRule="auto"/>
              <w:rPr>
                <w:b/>
                <w:bCs/>
                <w:sz w:val="16"/>
                <w:szCs w:val="16"/>
              </w:rPr>
            </w:pPr>
          </w:p>
        </w:tc>
        <w:tc>
          <w:tcPr>
            <w:tcW w:w="900" w:type="dxa"/>
            <w:tcBorders>
              <w:top w:val="single" w:sz="4" w:space="0" w:color="auto"/>
              <w:bottom w:val="double" w:sz="4" w:space="0" w:color="auto"/>
            </w:tcBorders>
          </w:tcPr>
          <w:p w14:paraId="11206AB5" w14:textId="77777777" w:rsidR="00B72756" w:rsidRPr="00D604B2" w:rsidRDefault="00B72756" w:rsidP="008C67A9">
            <w:pPr>
              <w:tabs>
                <w:tab w:val="decimal" w:pos="706"/>
              </w:tabs>
              <w:spacing w:line="240" w:lineRule="auto"/>
              <w:rPr>
                <w:b/>
                <w:bCs/>
                <w:sz w:val="16"/>
                <w:szCs w:val="16"/>
              </w:rPr>
            </w:pPr>
            <w:r w:rsidRPr="00D604B2">
              <w:rPr>
                <w:b/>
                <w:bCs/>
                <w:sz w:val="16"/>
                <w:szCs w:val="16"/>
              </w:rPr>
              <w:t xml:space="preserve">2,845,606 </w:t>
            </w:r>
          </w:p>
        </w:tc>
      </w:tr>
      <w:tr w:rsidR="00B72756" w:rsidRPr="00D604B2" w14:paraId="2F602854" w14:textId="77777777" w:rsidTr="008C67A9">
        <w:tc>
          <w:tcPr>
            <w:tcW w:w="2250" w:type="dxa"/>
          </w:tcPr>
          <w:p w14:paraId="57F67138" w14:textId="77777777" w:rsidR="00B72756" w:rsidRPr="00D604B2" w:rsidRDefault="00B72756" w:rsidP="008C67A9">
            <w:pPr>
              <w:spacing w:line="240" w:lineRule="auto"/>
              <w:ind w:left="73" w:right="-24" w:hanging="73"/>
              <w:rPr>
                <w:b/>
                <w:bCs/>
                <w:i/>
                <w:iCs/>
                <w:sz w:val="16"/>
                <w:szCs w:val="16"/>
                <w:highlight w:val="cyan"/>
              </w:rPr>
            </w:pPr>
          </w:p>
        </w:tc>
        <w:tc>
          <w:tcPr>
            <w:tcW w:w="900" w:type="dxa"/>
            <w:tcBorders>
              <w:top w:val="double" w:sz="4" w:space="0" w:color="auto"/>
            </w:tcBorders>
          </w:tcPr>
          <w:p w14:paraId="24624737" w14:textId="77777777" w:rsidR="00B72756" w:rsidRPr="00D604B2" w:rsidRDefault="00B72756" w:rsidP="008C67A9">
            <w:pPr>
              <w:tabs>
                <w:tab w:val="decimal" w:pos="706"/>
              </w:tabs>
              <w:spacing w:line="240" w:lineRule="auto"/>
              <w:rPr>
                <w:b/>
                <w:bCs/>
                <w:sz w:val="16"/>
                <w:szCs w:val="16"/>
              </w:rPr>
            </w:pPr>
          </w:p>
        </w:tc>
        <w:tc>
          <w:tcPr>
            <w:tcW w:w="270" w:type="dxa"/>
          </w:tcPr>
          <w:p w14:paraId="6952C299" w14:textId="77777777" w:rsidR="00B72756" w:rsidRPr="00D604B2" w:rsidRDefault="00B72756" w:rsidP="008C67A9">
            <w:pPr>
              <w:tabs>
                <w:tab w:val="decimal" w:pos="706"/>
              </w:tabs>
              <w:spacing w:line="240" w:lineRule="auto"/>
              <w:rPr>
                <w:b/>
                <w:bCs/>
                <w:sz w:val="16"/>
                <w:szCs w:val="16"/>
              </w:rPr>
            </w:pPr>
          </w:p>
        </w:tc>
        <w:tc>
          <w:tcPr>
            <w:tcW w:w="900" w:type="dxa"/>
            <w:tcBorders>
              <w:top w:val="double" w:sz="4" w:space="0" w:color="auto"/>
            </w:tcBorders>
          </w:tcPr>
          <w:p w14:paraId="27005B93" w14:textId="77777777" w:rsidR="00B72756" w:rsidRPr="00D604B2" w:rsidRDefault="00B72756" w:rsidP="008C67A9">
            <w:pPr>
              <w:tabs>
                <w:tab w:val="decimal" w:pos="706"/>
              </w:tabs>
              <w:spacing w:line="240" w:lineRule="auto"/>
              <w:rPr>
                <w:b/>
                <w:bCs/>
                <w:sz w:val="16"/>
                <w:szCs w:val="16"/>
              </w:rPr>
            </w:pPr>
          </w:p>
        </w:tc>
        <w:tc>
          <w:tcPr>
            <w:tcW w:w="270" w:type="dxa"/>
          </w:tcPr>
          <w:p w14:paraId="53C5D0C5" w14:textId="77777777" w:rsidR="00B72756" w:rsidRPr="00D604B2" w:rsidRDefault="00B72756" w:rsidP="008C67A9">
            <w:pPr>
              <w:tabs>
                <w:tab w:val="decimal" w:pos="706"/>
              </w:tabs>
              <w:spacing w:line="240" w:lineRule="auto"/>
              <w:rPr>
                <w:b/>
                <w:bCs/>
                <w:sz w:val="16"/>
                <w:szCs w:val="16"/>
              </w:rPr>
            </w:pPr>
          </w:p>
        </w:tc>
        <w:tc>
          <w:tcPr>
            <w:tcW w:w="990" w:type="dxa"/>
            <w:tcBorders>
              <w:top w:val="double" w:sz="4" w:space="0" w:color="auto"/>
            </w:tcBorders>
          </w:tcPr>
          <w:p w14:paraId="66E70283" w14:textId="77777777" w:rsidR="00B72756" w:rsidRPr="00D604B2" w:rsidRDefault="00B72756" w:rsidP="008C67A9">
            <w:pPr>
              <w:tabs>
                <w:tab w:val="decimal" w:pos="706"/>
              </w:tabs>
              <w:spacing w:line="240" w:lineRule="auto"/>
              <w:rPr>
                <w:b/>
                <w:bCs/>
                <w:sz w:val="16"/>
                <w:szCs w:val="16"/>
              </w:rPr>
            </w:pPr>
          </w:p>
        </w:tc>
        <w:tc>
          <w:tcPr>
            <w:tcW w:w="270" w:type="dxa"/>
          </w:tcPr>
          <w:p w14:paraId="4758397A" w14:textId="77777777" w:rsidR="00B72756" w:rsidRPr="00D604B2" w:rsidRDefault="00B72756" w:rsidP="008C67A9">
            <w:pPr>
              <w:tabs>
                <w:tab w:val="decimal" w:pos="706"/>
              </w:tabs>
              <w:spacing w:line="240" w:lineRule="auto"/>
              <w:rPr>
                <w:b/>
                <w:bCs/>
                <w:sz w:val="16"/>
                <w:szCs w:val="16"/>
              </w:rPr>
            </w:pPr>
          </w:p>
        </w:tc>
        <w:tc>
          <w:tcPr>
            <w:tcW w:w="990" w:type="dxa"/>
            <w:gridSpan w:val="2"/>
            <w:tcBorders>
              <w:top w:val="double" w:sz="4" w:space="0" w:color="auto"/>
            </w:tcBorders>
          </w:tcPr>
          <w:p w14:paraId="1EA1C7A7" w14:textId="77777777" w:rsidR="00B72756" w:rsidRPr="00D604B2" w:rsidRDefault="00B72756" w:rsidP="008C67A9">
            <w:pPr>
              <w:tabs>
                <w:tab w:val="decimal" w:pos="706"/>
              </w:tabs>
              <w:spacing w:line="240" w:lineRule="auto"/>
              <w:rPr>
                <w:b/>
                <w:bCs/>
                <w:sz w:val="16"/>
                <w:szCs w:val="16"/>
              </w:rPr>
            </w:pPr>
          </w:p>
        </w:tc>
        <w:tc>
          <w:tcPr>
            <w:tcW w:w="270" w:type="dxa"/>
          </w:tcPr>
          <w:p w14:paraId="3F750C56" w14:textId="77777777" w:rsidR="00B72756" w:rsidRPr="00D604B2" w:rsidRDefault="00B72756" w:rsidP="008C67A9">
            <w:pPr>
              <w:tabs>
                <w:tab w:val="decimal" w:pos="706"/>
              </w:tabs>
              <w:spacing w:line="240" w:lineRule="auto"/>
              <w:rPr>
                <w:b/>
                <w:bCs/>
                <w:sz w:val="16"/>
                <w:szCs w:val="16"/>
              </w:rPr>
            </w:pPr>
          </w:p>
        </w:tc>
        <w:tc>
          <w:tcPr>
            <w:tcW w:w="900" w:type="dxa"/>
            <w:tcBorders>
              <w:top w:val="double" w:sz="4" w:space="0" w:color="auto"/>
            </w:tcBorders>
          </w:tcPr>
          <w:p w14:paraId="086721B4" w14:textId="77777777" w:rsidR="00B72756" w:rsidRPr="00D604B2" w:rsidRDefault="00B72756" w:rsidP="008C67A9">
            <w:pPr>
              <w:tabs>
                <w:tab w:val="decimal" w:pos="706"/>
              </w:tabs>
              <w:spacing w:line="240" w:lineRule="auto"/>
              <w:rPr>
                <w:b/>
                <w:bCs/>
                <w:sz w:val="16"/>
                <w:szCs w:val="16"/>
              </w:rPr>
            </w:pPr>
          </w:p>
        </w:tc>
        <w:tc>
          <w:tcPr>
            <w:tcW w:w="270" w:type="dxa"/>
          </w:tcPr>
          <w:p w14:paraId="77849D6D" w14:textId="77777777" w:rsidR="00B72756" w:rsidRPr="00D604B2" w:rsidRDefault="00B72756" w:rsidP="008C67A9">
            <w:pPr>
              <w:tabs>
                <w:tab w:val="decimal" w:pos="706"/>
              </w:tabs>
              <w:spacing w:line="240" w:lineRule="auto"/>
              <w:rPr>
                <w:b/>
                <w:bCs/>
                <w:sz w:val="16"/>
                <w:szCs w:val="16"/>
              </w:rPr>
            </w:pPr>
          </w:p>
        </w:tc>
        <w:tc>
          <w:tcPr>
            <w:tcW w:w="900" w:type="dxa"/>
            <w:tcBorders>
              <w:top w:val="double" w:sz="4" w:space="0" w:color="auto"/>
            </w:tcBorders>
          </w:tcPr>
          <w:p w14:paraId="359850CA" w14:textId="77777777" w:rsidR="00B72756" w:rsidRPr="00D604B2" w:rsidRDefault="00B72756" w:rsidP="008C67A9">
            <w:pPr>
              <w:tabs>
                <w:tab w:val="decimal" w:pos="706"/>
              </w:tabs>
              <w:spacing w:line="240" w:lineRule="auto"/>
              <w:rPr>
                <w:b/>
                <w:bCs/>
                <w:sz w:val="16"/>
                <w:szCs w:val="16"/>
              </w:rPr>
            </w:pPr>
          </w:p>
        </w:tc>
      </w:tr>
    </w:tbl>
    <w:p w14:paraId="426FA7B0" w14:textId="77777777" w:rsidR="00B72756" w:rsidRDefault="00B72756" w:rsidP="00B72756">
      <w:pPr>
        <w:spacing w:line="240" w:lineRule="auto"/>
        <w:ind w:left="900" w:right="-27" w:hanging="360"/>
        <w:jc w:val="thaiDistribute"/>
        <w:rPr>
          <w:b/>
          <w:bCs/>
          <w:i/>
          <w:iCs/>
          <w:sz w:val="20"/>
          <w:szCs w:val="18"/>
        </w:rPr>
      </w:pPr>
    </w:p>
    <w:p w14:paraId="7F098329" w14:textId="5080DD0F" w:rsidR="00B72756" w:rsidRPr="00A93677" w:rsidRDefault="00B72756" w:rsidP="00B72756">
      <w:pPr>
        <w:spacing w:line="240" w:lineRule="auto"/>
        <w:ind w:left="900" w:right="-27" w:hanging="360"/>
        <w:jc w:val="thaiDistribute"/>
        <w:rPr>
          <w:b/>
          <w:bCs/>
          <w:i/>
          <w:iCs/>
          <w:sz w:val="20"/>
        </w:rPr>
      </w:pPr>
      <w:r w:rsidRPr="00A93677">
        <w:rPr>
          <w:b/>
          <w:bCs/>
          <w:i/>
          <w:iCs/>
          <w:sz w:val="20"/>
          <w:szCs w:val="18"/>
        </w:rPr>
        <w:t xml:space="preserve">(c.3) </w:t>
      </w:r>
      <w:r w:rsidRPr="00A93677">
        <w:rPr>
          <w:b/>
          <w:bCs/>
          <w:i/>
          <w:iCs/>
          <w:sz w:val="20"/>
        </w:rPr>
        <w:t xml:space="preserve">Market risk </w:t>
      </w:r>
    </w:p>
    <w:p w14:paraId="2AF9C218" w14:textId="77777777" w:rsidR="00B72756" w:rsidRPr="0027364C" w:rsidRDefault="00B72756" w:rsidP="00B72756">
      <w:pPr>
        <w:spacing w:line="240" w:lineRule="auto"/>
        <w:ind w:left="540" w:right="-7"/>
        <w:jc w:val="thaiDistribute"/>
        <w:rPr>
          <w:sz w:val="20"/>
        </w:rPr>
      </w:pPr>
    </w:p>
    <w:p w14:paraId="4A97D27B" w14:textId="17F90196" w:rsidR="00B72756" w:rsidRDefault="00B72756" w:rsidP="00B72756">
      <w:pPr>
        <w:spacing w:line="240" w:lineRule="auto"/>
        <w:ind w:left="990"/>
        <w:jc w:val="thaiDistribute"/>
        <w:rPr>
          <w:sz w:val="20"/>
        </w:rPr>
      </w:pPr>
      <w:r w:rsidRPr="00505333">
        <w:rPr>
          <w:sz w:val="20"/>
        </w:rPr>
        <w:t xml:space="preserve">The </w:t>
      </w:r>
      <w:r w:rsidRPr="00B72756">
        <w:rPr>
          <w:sz w:val="20"/>
        </w:rPr>
        <w:t>Group and the Company</w:t>
      </w:r>
      <w:r w:rsidRPr="00505333">
        <w:rPr>
          <w:sz w:val="20"/>
        </w:rPr>
        <w:t xml:space="preserve"> </w:t>
      </w:r>
      <w:r w:rsidR="003517D9">
        <w:rPr>
          <w:sz w:val="20"/>
        </w:rPr>
        <w:t>are</w:t>
      </w:r>
      <w:r w:rsidRPr="00505333">
        <w:rPr>
          <w:sz w:val="20"/>
        </w:rPr>
        <w:t xml:space="preserve"> exposed to normal business risks from changes in market interest rates and currency exchange rates and</w:t>
      </w:r>
      <w:r w:rsidRPr="009F5755">
        <w:rPr>
          <w:sz w:val="20"/>
        </w:rPr>
        <w:t xml:space="preserve"> from non-performance of contractual obligations by counterparties. The </w:t>
      </w:r>
      <w:r w:rsidRPr="00B72756">
        <w:rPr>
          <w:sz w:val="20"/>
        </w:rPr>
        <w:t>Group and the Company</w:t>
      </w:r>
      <w:r w:rsidRPr="009F5755">
        <w:rPr>
          <w:sz w:val="20"/>
        </w:rPr>
        <w:t xml:space="preserve"> does not hold or issue derivatives for speculative or trading purposes.</w:t>
      </w:r>
    </w:p>
    <w:p w14:paraId="3D72A8A0" w14:textId="77777777" w:rsidR="00B72756" w:rsidRDefault="00B72756" w:rsidP="00B72756">
      <w:pPr>
        <w:spacing w:line="240" w:lineRule="auto"/>
        <w:ind w:left="990"/>
        <w:jc w:val="thaiDistribute"/>
        <w:rPr>
          <w:sz w:val="20"/>
        </w:rPr>
      </w:pPr>
    </w:p>
    <w:p w14:paraId="72BBEA33" w14:textId="77777777" w:rsidR="00B72756" w:rsidRPr="00A93677" w:rsidRDefault="00B72756" w:rsidP="00B72756">
      <w:pPr>
        <w:spacing w:line="240" w:lineRule="auto"/>
        <w:ind w:left="990" w:right="-27"/>
        <w:jc w:val="thaiDistribute"/>
        <w:rPr>
          <w:sz w:val="20"/>
        </w:rPr>
      </w:pPr>
      <w:r>
        <w:rPr>
          <w:sz w:val="20"/>
        </w:rPr>
        <w:t xml:space="preserve">(c.3.1) </w:t>
      </w:r>
      <w:r w:rsidRPr="00A93677">
        <w:rPr>
          <w:sz w:val="20"/>
        </w:rPr>
        <w:t xml:space="preserve">Foreign currency risk </w:t>
      </w:r>
    </w:p>
    <w:p w14:paraId="199AC729" w14:textId="4F3000E9" w:rsidR="00B72756" w:rsidRDefault="00B72756"/>
    <w:p w14:paraId="48C59419" w14:textId="1BEB0B33" w:rsidR="00B72756" w:rsidRDefault="00B72756" w:rsidP="00B72756">
      <w:pPr>
        <w:spacing w:line="240" w:lineRule="auto"/>
        <w:ind w:left="990"/>
        <w:jc w:val="thaiDistribute"/>
        <w:rPr>
          <w:sz w:val="20"/>
        </w:rPr>
      </w:pPr>
      <w:r w:rsidRPr="00B72756">
        <w:rPr>
          <w:sz w:val="20"/>
        </w:rPr>
        <w:t xml:space="preserve">The Group and the Company are exposed to foreign currency risk </w:t>
      </w:r>
      <w:proofErr w:type="spellStart"/>
      <w:r w:rsidRPr="00B72756">
        <w:rPr>
          <w:sz w:val="20"/>
        </w:rPr>
        <w:t>retating</w:t>
      </w:r>
      <w:proofErr w:type="spellEnd"/>
      <w:r w:rsidRPr="00B72756">
        <w:rPr>
          <w:sz w:val="20"/>
        </w:rPr>
        <w:t xml:space="preserve"> to receiving of services and providing of services, loans to and loans from in foreign currencies.  However, the Group and the Company did not </w:t>
      </w:r>
      <w:proofErr w:type="spellStart"/>
      <w:r w:rsidRPr="00B72756">
        <w:rPr>
          <w:sz w:val="20"/>
        </w:rPr>
        <w:t>ultilise</w:t>
      </w:r>
      <w:proofErr w:type="spellEnd"/>
      <w:r w:rsidRPr="00B72756">
        <w:rPr>
          <w:sz w:val="20"/>
        </w:rPr>
        <w:t xml:space="preserve"> any financial instruments to remote foreign currency risk since such financial assets and liabilities denominated in the foreign currencies in the statement of financial position are insignificant.</w:t>
      </w:r>
    </w:p>
    <w:p w14:paraId="23196C4A" w14:textId="77777777" w:rsidR="00B72756" w:rsidRPr="00B72756" w:rsidRDefault="00B72756" w:rsidP="00B72756">
      <w:pPr>
        <w:spacing w:line="240" w:lineRule="auto"/>
        <w:ind w:left="990"/>
        <w:jc w:val="thaiDistribute"/>
        <w:rPr>
          <w:sz w:val="20"/>
        </w:rPr>
      </w:pPr>
    </w:p>
    <w:p w14:paraId="5ECF6529" w14:textId="5D301EA6" w:rsidR="00B72756" w:rsidRPr="00B72756" w:rsidRDefault="00B72756" w:rsidP="00B72756">
      <w:pPr>
        <w:spacing w:line="240" w:lineRule="auto"/>
        <w:ind w:left="990"/>
        <w:jc w:val="thaiDistribute"/>
        <w:rPr>
          <w:sz w:val="20"/>
        </w:rPr>
      </w:pPr>
      <w:r w:rsidRPr="00B72756">
        <w:rPr>
          <w:sz w:val="20"/>
        </w:rPr>
        <w:t xml:space="preserve">As at </w:t>
      </w:r>
      <w:r>
        <w:rPr>
          <w:sz w:val="20"/>
        </w:rPr>
        <w:t>31 December</w:t>
      </w:r>
      <w:r w:rsidRPr="00B72756">
        <w:rPr>
          <w:sz w:val="20"/>
        </w:rPr>
        <w:t>, the Group and the Company were exposed to foreign currency risk in respect of financial assets and liabilities denominated in the following currencies:</w:t>
      </w:r>
    </w:p>
    <w:p w14:paraId="27562226" w14:textId="252C2DC5" w:rsidR="00407F16" w:rsidRDefault="00407F16">
      <w:pPr>
        <w:spacing w:line="240" w:lineRule="auto"/>
      </w:pPr>
    </w:p>
    <w:tbl>
      <w:tblPr>
        <w:tblW w:w="9000" w:type="dxa"/>
        <w:tblInd w:w="540" w:type="dxa"/>
        <w:tblLayout w:type="fixed"/>
        <w:tblLook w:val="01E0" w:firstRow="1" w:lastRow="1" w:firstColumn="1" w:lastColumn="1" w:noHBand="0" w:noVBand="0"/>
      </w:tblPr>
      <w:tblGrid>
        <w:gridCol w:w="2340"/>
        <w:gridCol w:w="810"/>
        <w:gridCol w:w="270"/>
        <w:gridCol w:w="900"/>
        <w:gridCol w:w="270"/>
        <w:gridCol w:w="908"/>
        <w:gridCol w:w="266"/>
        <w:gridCol w:w="901"/>
        <w:gridCol w:w="268"/>
        <w:gridCol w:w="819"/>
        <w:gridCol w:w="266"/>
        <w:gridCol w:w="982"/>
      </w:tblGrid>
      <w:tr w:rsidR="00B72756" w:rsidRPr="00B72756" w14:paraId="354E9F31" w14:textId="77777777" w:rsidTr="0053284D">
        <w:trPr>
          <w:tblHeader/>
        </w:trPr>
        <w:tc>
          <w:tcPr>
            <w:tcW w:w="2340" w:type="dxa"/>
          </w:tcPr>
          <w:p w14:paraId="09C0D32A" w14:textId="77777777" w:rsidR="00B72756" w:rsidRPr="00B72756" w:rsidRDefault="00B72756" w:rsidP="00B72756">
            <w:pPr>
              <w:pStyle w:val="block"/>
              <w:spacing w:after="0" w:line="240" w:lineRule="auto"/>
              <w:ind w:left="0" w:right="-7" w:hanging="16"/>
              <w:jc w:val="thaiDistribute"/>
              <w:rPr>
                <w:b/>
                <w:bCs/>
                <w:color w:val="0000FF"/>
                <w:sz w:val="16"/>
                <w:szCs w:val="16"/>
              </w:rPr>
            </w:pPr>
          </w:p>
        </w:tc>
        <w:tc>
          <w:tcPr>
            <w:tcW w:w="6660" w:type="dxa"/>
            <w:gridSpan w:val="11"/>
          </w:tcPr>
          <w:p w14:paraId="4571AEE0" w14:textId="7E488C77" w:rsidR="00B72756" w:rsidRPr="00B72756" w:rsidDel="001F61F5" w:rsidRDefault="00B72756" w:rsidP="00B72756">
            <w:pPr>
              <w:pStyle w:val="BodyText"/>
              <w:spacing w:after="0" w:line="240" w:lineRule="auto"/>
              <w:ind w:left="-115" w:right="-115"/>
              <w:jc w:val="center"/>
              <w:rPr>
                <w:b/>
                <w:bCs/>
                <w:sz w:val="16"/>
                <w:szCs w:val="16"/>
              </w:rPr>
            </w:pPr>
            <w:r w:rsidRPr="00B72756">
              <w:rPr>
                <w:b/>
                <w:bCs/>
                <w:sz w:val="16"/>
                <w:szCs w:val="16"/>
              </w:rPr>
              <w:t>Consolidated financial statements</w:t>
            </w:r>
          </w:p>
        </w:tc>
      </w:tr>
      <w:tr w:rsidR="00B72756" w:rsidRPr="00B72756" w14:paraId="5D276A51" w14:textId="77777777" w:rsidTr="0053284D">
        <w:trPr>
          <w:trHeight w:val="155"/>
          <w:tblHeader/>
        </w:trPr>
        <w:tc>
          <w:tcPr>
            <w:tcW w:w="2340" w:type="dxa"/>
            <w:hideMark/>
          </w:tcPr>
          <w:p w14:paraId="243DF025" w14:textId="77777777" w:rsidR="00B72756" w:rsidRPr="00B72756" w:rsidRDefault="00B72756" w:rsidP="008C67A9">
            <w:pPr>
              <w:pStyle w:val="block"/>
              <w:spacing w:after="0" w:line="240" w:lineRule="auto"/>
              <w:ind w:left="164" w:right="-7" w:hanging="180"/>
              <w:jc w:val="thaiDistribute"/>
              <w:rPr>
                <w:b/>
                <w:bCs/>
                <w:i/>
                <w:iCs/>
                <w:sz w:val="16"/>
                <w:szCs w:val="16"/>
                <w:lang w:val="en-US" w:bidi="th-TH"/>
              </w:rPr>
            </w:pPr>
          </w:p>
        </w:tc>
        <w:tc>
          <w:tcPr>
            <w:tcW w:w="3158" w:type="dxa"/>
            <w:gridSpan w:val="5"/>
            <w:hideMark/>
          </w:tcPr>
          <w:p w14:paraId="77329102" w14:textId="33B03D87" w:rsidR="00B72756" w:rsidRPr="00B72756" w:rsidRDefault="00B72756" w:rsidP="008C67A9">
            <w:pPr>
              <w:pStyle w:val="BodyText"/>
              <w:spacing w:after="0"/>
              <w:ind w:right="-405"/>
              <w:jc w:val="center"/>
              <w:rPr>
                <w:sz w:val="16"/>
                <w:szCs w:val="16"/>
              </w:rPr>
            </w:pPr>
            <w:r w:rsidRPr="00B72756">
              <w:rPr>
                <w:sz w:val="16"/>
                <w:szCs w:val="16"/>
              </w:rPr>
              <w:t>2020</w:t>
            </w:r>
          </w:p>
        </w:tc>
        <w:tc>
          <w:tcPr>
            <w:tcW w:w="266" w:type="dxa"/>
          </w:tcPr>
          <w:p w14:paraId="69F1E433" w14:textId="77777777" w:rsidR="00B72756" w:rsidRPr="00B72756" w:rsidRDefault="00B72756" w:rsidP="008C67A9">
            <w:pPr>
              <w:pStyle w:val="BodyText"/>
              <w:spacing w:after="0"/>
              <w:ind w:right="-405"/>
              <w:jc w:val="both"/>
              <w:rPr>
                <w:sz w:val="16"/>
                <w:szCs w:val="16"/>
              </w:rPr>
            </w:pPr>
          </w:p>
        </w:tc>
        <w:tc>
          <w:tcPr>
            <w:tcW w:w="3236" w:type="dxa"/>
            <w:gridSpan w:val="5"/>
            <w:hideMark/>
          </w:tcPr>
          <w:p w14:paraId="7FCC56B5" w14:textId="1E0F3516" w:rsidR="00B72756" w:rsidRPr="00B72756" w:rsidRDefault="00B72756" w:rsidP="008C67A9">
            <w:pPr>
              <w:pStyle w:val="BodyText"/>
              <w:spacing w:after="0" w:line="240" w:lineRule="auto"/>
              <w:ind w:left="-108" w:right="-110"/>
              <w:jc w:val="center"/>
              <w:rPr>
                <w:sz w:val="16"/>
                <w:szCs w:val="16"/>
              </w:rPr>
            </w:pPr>
            <w:r w:rsidRPr="00B72756">
              <w:rPr>
                <w:sz w:val="16"/>
                <w:szCs w:val="16"/>
              </w:rPr>
              <w:t>2019</w:t>
            </w:r>
          </w:p>
        </w:tc>
      </w:tr>
      <w:tr w:rsidR="00B72756" w:rsidRPr="00B72756" w14:paraId="2058C157" w14:textId="77777777" w:rsidTr="0053284D">
        <w:trPr>
          <w:tblHeader/>
        </w:trPr>
        <w:tc>
          <w:tcPr>
            <w:tcW w:w="2340" w:type="dxa"/>
            <w:vAlign w:val="bottom"/>
            <w:hideMark/>
          </w:tcPr>
          <w:p w14:paraId="4C269C56" w14:textId="23657A95" w:rsidR="00B72756" w:rsidRPr="00B72756" w:rsidRDefault="00B72756" w:rsidP="00B72756">
            <w:pPr>
              <w:pStyle w:val="BodyText"/>
              <w:spacing w:after="0"/>
              <w:ind w:left="145" w:right="-405" w:hanging="145"/>
              <w:rPr>
                <w:b/>
                <w:bCs/>
                <w:i/>
                <w:iCs/>
                <w:color w:val="0000FF"/>
                <w:sz w:val="16"/>
                <w:szCs w:val="16"/>
              </w:rPr>
            </w:pPr>
            <w:r w:rsidRPr="00B72756">
              <w:rPr>
                <w:b/>
                <w:bCs/>
                <w:i/>
                <w:iCs/>
                <w:sz w:val="16"/>
                <w:szCs w:val="16"/>
              </w:rPr>
              <w:t xml:space="preserve">Exposure to foreign currency at </w:t>
            </w:r>
            <w:r w:rsidR="00A15C6A">
              <w:rPr>
                <w:b/>
                <w:bCs/>
                <w:i/>
                <w:iCs/>
                <w:sz w:val="16"/>
                <w:szCs w:val="16"/>
              </w:rPr>
              <w:br/>
            </w:r>
            <w:r w:rsidRPr="00B72756">
              <w:rPr>
                <w:b/>
                <w:bCs/>
                <w:i/>
                <w:iCs/>
                <w:sz w:val="16"/>
                <w:szCs w:val="16"/>
              </w:rPr>
              <w:t>31 December</w:t>
            </w:r>
            <w:r w:rsidRPr="00B72756" w:rsidDel="00223777">
              <w:rPr>
                <w:b/>
                <w:bCs/>
                <w:i/>
                <w:iCs/>
                <w:sz w:val="16"/>
                <w:szCs w:val="16"/>
              </w:rPr>
              <w:t xml:space="preserve"> </w:t>
            </w:r>
          </w:p>
        </w:tc>
        <w:tc>
          <w:tcPr>
            <w:tcW w:w="810" w:type="dxa"/>
            <w:hideMark/>
          </w:tcPr>
          <w:p w14:paraId="52E86E72" w14:textId="77777777" w:rsidR="00B72756" w:rsidRPr="00B72756" w:rsidRDefault="00B72756" w:rsidP="00B72756">
            <w:pPr>
              <w:pStyle w:val="BodyText"/>
              <w:spacing w:after="0" w:line="240" w:lineRule="exact"/>
              <w:ind w:right="-108"/>
              <w:jc w:val="center"/>
              <w:rPr>
                <w:sz w:val="16"/>
                <w:szCs w:val="16"/>
              </w:rPr>
            </w:pPr>
          </w:p>
          <w:p w14:paraId="00487333" w14:textId="39E1FC2F" w:rsidR="00B72756" w:rsidRPr="00B72756" w:rsidRDefault="00B72756" w:rsidP="00B72756">
            <w:pPr>
              <w:pStyle w:val="BodyText"/>
              <w:spacing w:after="0"/>
              <w:ind w:right="-108"/>
              <w:jc w:val="center"/>
              <w:rPr>
                <w:sz w:val="16"/>
                <w:szCs w:val="16"/>
              </w:rPr>
            </w:pPr>
            <w:r w:rsidRPr="00B72756">
              <w:rPr>
                <w:sz w:val="16"/>
                <w:szCs w:val="16"/>
              </w:rPr>
              <w:t>USD</w:t>
            </w:r>
          </w:p>
        </w:tc>
        <w:tc>
          <w:tcPr>
            <w:tcW w:w="270" w:type="dxa"/>
          </w:tcPr>
          <w:p w14:paraId="76782AD7" w14:textId="77777777" w:rsidR="00B72756" w:rsidRPr="00B72756" w:rsidRDefault="00B72756" w:rsidP="00B72756">
            <w:pPr>
              <w:pStyle w:val="BodyText"/>
              <w:spacing w:after="0"/>
              <w:ind w:right="-405"/>
              <w:jc w:val="center"/>
              <w:rPr>
                <w:sz w:val="16"/>
                <w:szCs w:val="16"/>
              </w:rPr>
            </w:pPr>
          </w:p>
        </w:tc>
        <w:tc>
          <w:tcPr>
            <w:tcW w:w="900" w:type="dxa"/>
          </w:tcPr>
          <w:p w14:paraId="567C12CC" w14:textId="77777777" w:rsidR="00B72756" w:rsidRDefault="00B72756" w:rsidP="00B72756">
            <w:pPr>
              <w:pStyle w:val="BodyText"/>
              <w:spacing w:after="0"/>
              <w:ind w:left="-108" w:right="-108"/>
              <w:jc w:val="center"/>
              <w:rPr>
                <w:sz w:val="16"/>
                <w:szCs w:val="16"/>
              </w:rPr>
            </w:pPr>
          </w:p>
          <w:p w14:paraId="7B10669A" w14:textId="4BFD7B9D" w:rsidR="00B72756" w:rsidRPr="00B72756" w:rsidRDefault="00B72756" w:rsidP="00B72756">
            <w:pPr>
              <w:pStyle w:val="BodyText"/>
              <w:spacing w:after="0"/>
              <w:ind w:left="-108" w:right="-108"/>
              <w:jc w:val="center"/>
              <w:rPr>
                <w:sz w:val="16"/>
                <w:szCs w:val="16"/>
              </w:rPr>
            </w:pPr>
            <w:r w:rsidRPr="00B72756">
              <w:rPr>
                <w:sz w:val="16"/>
                <w:szCs w:val="16"/>
              </w:rPr>
              <w:t>Others</w:t>
            </w:r>
          </w:p>
        </w:tc>
        <w:tc>
          <w:tcPr>
            <w:tcW w:w="270" w:type="dxa"/>
          </w:tcPr>
          <w:p w14:paraId="3F3D0AC5" w14:textId="77777777" w:rsidR="00B72756" w:rsidRPr="00B72756" w:rsidRDefault="00B72756" w:rsidP="00B72756">
            <w:pPr>
              <w:pStyle w:val="BodyText"/>
              <w:spacing w:after="0"/>
              <w:ind w:right="-405"/>
              <w:jc w:val="center"/>
              <w:rPr>
                <w:sz w:val="16"/>
                <w:szCs w:val="16"/>
              </w:rPr>
            </w:pPr>
          </w:p>
        </w:tc>
        <w:tc>
          <w:tcPr>
            <w:tcW w:w="908" w:type="dxa"/>
          </w:tcPr>
          <w:p w14:paraId="115C1DC9" w14:textId="77777777" w:rsidR="00B72756" w:rsidRPr="00B72756" w:rsidRDefault="00B72756" w:rsidP="00B72756">
            <w:pPr>
              <w:pStyle w:val="BodyText"/>
              <w:spacing w:after="0" w:line="240" w:lineRule="exact"/>
              <w:ind w:left="-97" w:right="-108"/>
              <w:jc w:val="center"/>
              <w:rPr>
                <w:sz w:val="16"/>
                <w:szCs w:val="16"/>
              </w:rPr>
            </w:pPr>
          </w:p>
          <w:p w14:paraId="71963CB1" w14:textId="15EF5B59" w:rsidR="00B72756" w:rsidRPr="00B72756" w:rsidRDefault="00B72756" w:rsidP="00B72756">
            <w:pPr>
              <w:pStyle w:val="BodyText"/>
              <w:spacing w:after="0"/>
              <w:ind w:left="-97" w:right="-108"/>
              <w:jc w:val="center"/>
              <w:rPr>
                <w:sz w:val="16"/>
                <w:szCs w:val="16"/>
              </w:rPr>
            </w:pPr>
            <w:r w:rsidRPr="00B72756">
              <w:rPr>
                <w:sz w:val="16"/>
                <w:szCs w:val="16"/>
              </w:rPr>
              <w:t>Total</w:t>
            </w:r>
          </w:p>
        </w:tc>
        <w:tc>
          <w:tcPr>
            <w:tcW w:w="266" w:type="dxa"/>
          </w:tcPr>
          <w:p w14:paraId="2BA340F9" w14:textId="77777777" w:rsidR="00B72756" w:rsidRPr="00B72756" w:rsidRDefault="00B72756" w:rsidP="00B72756">
            <w:pPr>
              <w:pStyle w:val="BodyText"/>
              <w:spacing w:after="0"/>
              <w:ind w:right="-405"/>
              <w:jc w:val="center"/>
              <w:rPr>
                <w:sz w:val="16"/>
                <w:szCs w:val="16"/>
                <w:lang w:eastAsia="en-GB"/>
              </w:rPr>
            </w:pPr>
          </w:p>
        </w:tc>
        <w:tc>
          <w:tcPr>
            <w:tcW w:w="901" w:type="dxa"/>
            <w:hideMark/>
          </w:tcPr>
          <w:p w14:paraId="310D64BA" w14:textId="77777777" w:rsidR="00B72756" w:rsidRPr="00B72756" w:rsidRDefault="00B72756" w:rsidP="00B72756">
            <w:pPr>
              <w:pStyle w:val="BodyText"/>
              <w:spacing w:after="0" w:line="240" w:lineRule="exact"/>
              <w:ind w:right="-108"/>
              <w:jc w:val="center"/>
              <w:rPr>
                <w:sz w:val="16"/>
                <w:szCs w:val="16"/>
              </w:rPr>
            </w:pPr>
          </w:p>
          <w:p w14:paraId="31004EE0" w14:textId="69DE0AB6" w:rsidR="00B72756" w:rsidRPr="00B72756" w:rsidRDefault="00B72756" w:rsidP="00B72756">
            <w:pPr>
              <w:pStyle w:val="BodyText"/>
              <w:spacing w:after="0"/>
              <w:ind w:left="-108" w:right="-108"/>
              <w:jc w:val="center"/>
              <w:rPr>
                <w:sz w:val="16"/>
                <w:szCs w:val="16"/>
              </w:rPr>
            </w:pPr>
            <w:r w:rsidRPr="00B72756">
              <w:rPr>
                <w:sz w:val="16"/>
                <w:szCs w:val="16"/>
              </w:rPr>
              <w:t>USD</w:t>
            </w:r>
          </w:p>
        </w:tc>
        <w:tc>
          <w:tcPr>
            <w:tcW w:w="268" w:type="dxa"/>
          </w:tcPr>
          <w:p w14:paraId="73DEA69D" w14:textId="77777777" w:rsidR="00B72756" w:rsidRPr="00B72756" w:rsidRDefault="00B72756" w:rsidP="00B72756">
            <w:pPr>
              <w:pStyle w:val="BodyText"/>
              <w:spacing w:after="0"/>
              <w:ind w:right="-405"/>
              <w:jc w:val="center"/>
              <w:rPr>
                <w:sz w:val="16"/>
                <w:szCs w:val="16"/>
              </w:rPr>
            </w:pPr>
          </w:p>
        </w:tc>
        <w:tc>
          <w:tcPr>
            <w:tcW w:w="819" w:type="dxa"/>
          </w:tcPr>
          <w:p w14:paraId="59CF857C" w14:textId="77777777" w:rsidR="00B72756" w:rsidRDefault="00B72756" w:rsidP="00B72756">
            <w:pPr>
              <w:pStyle w:val="BodyText"/>
              <w:spacing w:after="0"/>
              <w:ind w:left="-108" w:right="-108"/>
              <w:jc w:val="center"/>
              <w:rPr>
                <w:sz w:val="16"/>
                <w:szCs w:val="16"/>
              </w:rPr>
            </w:pPr>
          </w:p>
          <w:p w14:paraId="3FAABA90" w14:textId="70E9F100" w:rsidR="00B72756" w:rsidRPr="00B72756" w:rsidRDefault="00B72756" w:rsidP="00B72756">
            <w:pPr>
              <w:pStyle w:val="BodyText"/>
              <w:spacing w:after="0"/>
              <w:ind w:left="-108" w:right="-108"/>
              <w:jc w:val="center"/>
              <w:rPr>
                <w:sz w:val="16"/>
                <w:szCs w:val="16"/>
              </w:rPr>
            </w:pPr>
            <w:r w:rsidRPr="00B72756">
              <w:rPr>
                <w:sz w:val="16"/>
                <w:szCs w:val="16"/>
              </w:rPr>
              <w:t>Others</w:t>
            </w:r>
          </w:p>
        </w:tc>
        <w:tc>
          <w:tcPr>
            <w:tcW w:w="266" w:type="dxa"/>
          </w:tcPr>
          <w:p w14:paraId="13C404F3" w14:textId="77777777" w:rsidR="00B72756" w:rsidRPr="00B72756" w:rsidRDefault="00B72756" w:rsidP="00B72756">
            <w:pPr>
              <w:pStyle w:val="BodyText"/>
              <w:spacing w:after="0"/>
              <w:ind w:right="-405"/>
              <w:jc w:val="center"/>
              <w:rPr>
                <w:sz w:val="16"/>
                <w:szCs w:val="16"/>
              </w:rPr>
            </w:pPr>
          </w:p>
        </w:tc>
        <w:tc>
          <w:tcPr>
            <w:tcW w:w="982" w:type="dxa"/>
          </w:tcPr>
          <w:p w14:paraId="31043723" w14:textId="77777777" w:rsidR="00B72756" w:rsidRPr="00B72756" w:rsidRDefault="00B72756" w:rsidP="00B72756">
            <w:pPr>
              <w:pStyle w:val="BodyText"/>
              <w:spacing w:after="0" w:line="240" w:lineRule="exact"/>
              <w:ind w:left="-97" w:right="-108"/>
              <w:jc w:val="center"/>
              <w:rPr>
                <w:sz w:val="16"/>
                <w:szCs w:val="16"/>
              </w:rPr>
            </w:pPr>
          </w:p>
          <w:p w14:paraId="0088EF80" w14:textId="09C41295" w:rsidR="00B72756" w:rsidRPr="00B72756" w:rsidRDefault="00B72756" w:rsidP="00B72756">
            <w:pPr>
              <w:pStyle w:val="BodyText"/>
              <w:spacing w:after="0"/>
              <w:ind w:left="-158" w:right="-108"/>
              <w:jc w:val="center"/>
              <w:rPr>
                <w:sz w:val="16"/>
                <w:szCs w:val="16"/>
              </w:rPr>
            </w:pPr>
            <w:r w:rsidRPr="00B72756">
              <w:rPr>
                <w:sz w:val="16"/>
                <w:szCs w:val="16"/>
              </w:rPr>
              <w:t>Total</w:t>
            </w:r>
          </w:p>
        </w:tc>
      </w:tr>
      <w:tr w:rsidR="00B72756" w:rsidRPr="00B72756" w14:paraId="49430216" w14:textId="77777777" w:rsidTr="0053284D">
        <w:trPr>
          <w:tblHeader/>
        </w:trPr>
        <w:tc>
          <w:tcPr>
            <w:tcW w:w="2340" w:type="dxa"/>
            <w:hideMark/>
          </w:tcPr>
          <w:p w14:paraId="07FDF729" w14:textId="77777777" w:rsidR="00B72756" w:rsidRPr="00B72756" w:rsidRDefault="00B72756" w:rsidP="00B72756">
            <w:pPr>
              <w:pStyle w:val="BodyText"/>
              <w:spacing w:after="0"/>
              <w:ind w:right="-405"/>
              <w:jc w:val="both"/>
              <w:rPr>
                <w:sz w:val="16"/>
                <w:szCs w:val="16"/>
              </w:rPr>
            </w:pPr>
          </w:p>
        </w:tc>
        <w:tc>
          <w:tcPr>
            <w:tcW w:w="6660" w:type="dxa"/>
            <w:gridSpan w:val="11"/>
            <w:hideMark/>
          </w:tcPr>
          <w:p w14:paraId="34FF82A0" w14:textId="78E09E7D" w:rsidR="00B72756" w:rsidRPr="00B72756" w:rsidRDefault="00B72756" w:rsidP="00B72756">
            <w:pPr>
              <w:pStyle w:val="BodyText"/>
              <w:spacing w:after="0"/>
              <w:ind w:left="-115" w:right="-108"/>
              <w:jc w:val="center"/>
              <w:rPr>
                <w:i/>
                <w:iCs/>
                <w:sz w:val="16"/>
                <w:szCs w:val="16"/>
              </w:rPr>
            </w:pPr>
            <w:r w:rsidRPr="00B72756">
              <w:rPr>
                <w:i/>
                <w:iCs/>
                <w:sz w:val="16"/>
                <w:szCs w:val="16"/>
              </w:rPr>
              <w:t>(in thousand Baht)</w:t>
            </w:r>
          </w:p>
        </w:tc>
      </w:tr>
      <w:tr w:rsidR="00B72756" w:rsidRPr="00B72756" w14:paraId="62E9767B" w14:textId="77777777" w:rsidTr="0053284D">
        <w:tc>
          <w:tcPr>
            <w:tcW w:w="2340" w:type="dxa"/>
            <w:vAlign w:val="bottom"/>
            <w:hideMark/>
          </w:tcPr>
          <w:p w14:paraId="2AB3F2E7" w14:textId="241BC869" w:rsidR="00B72756" w:rsidRPr="00B72756" w:rsidRDefault="00B72756" w:rsidP="00B72756">
            <w:pPr>
              <w:pStyle w:val="BodyText"/>
              <w:spacing w:after="0"/>
              <w:ind w:right="-405"/>
              <w:jc w:val="both"/>
              <w:rPr>
                <w:sz w:val="16"/>
                <w:szCs w:val="16"/>
              </w:rPr>
            </w:pPr>
            <w:r w:rsidRPr="00B72756">
              <w:rPr>
                <w:sz w:val="16"/>
                <w:szCs w:val="16"/>
              </w:rPr>
              <w:t>Cash and cash equivalents</w:t>
            </w:r>
          </w:p>
        </w:tc>
        <w:tc>
          <w:tcPr>
            <w:tcW w:w="810" w:type="dxa"/>
            <w:vAlign w:val="bottom"/>
          </w:tcPr>
          <w:p w14:paraId="547A4F19" w14:textId="77777777" w:rsidR="00B72756" w:rsidRPr="00B72756" w:rsidRDefault="00B72756" w:rsidP="00FE1DA7">
            <w:pPr>
              <w:pStyle w:val="BodyText"/>
              <w:spacing w:after="0"/>
              <w:ind w:right="-60"/>
              <w:jc w:val="right"/>
              <w:rPr>
                <w:sz w:val="16"/>
                <w:szCs w:val="16"/>
              </w:rPr>
            </w:pPr>
            <w:r w:rsidRPr="00B72756">
              <w:rPr>
                <w:sz w:val="16"/>
                <w:szCs w:val="16"/>
              </w:rPr>
              <w:t>33,969</w:t>
            </w:r>
          </w:p>
        </w:tc>
        <w:tc>
          <w:tcPr>
            <w:tcW w:w="270" w:type="dxa"/>
          </w:tcPr>
          <w:p w14:paraId="73396159" w14:textId="77777777" w:rsidR="00B72756" w:rsidRPr="00B72756" w:rsidRDefault="00B72756" w:rsidP="00B72756">
            <w:pPr>
              <w:pStyle w:val="BodyText"/>
              <w:spacing w:after="0"/>
              <w:ind w:right="-405"/>
              <w:jc w:val="both"/>
              <w:rPr>
                <w:sz w:val="16"/>
                <w:szCs w:val="16"/>
              </w:rPr>
            </w:pPr>
          </w:p>
        </w:tc>
        <w:tc>
          <w:tcPr>
            <w:tcW w:w="900" w:type="dxa"/>
            <w:vAlign w:val="bottom"/>
          </w:tcPr>
          <w:p w14:paraId="7B58896A" w14:textId="77777777" w:rsidR="00B72756" w:rsidRPr="00B72756" w:rsidRDefault="00B72756" w:rsidP="00FE1DA7">
            <w:pPr>
              <w:pStyle w:val="BodyText"/>
              <w:spacing w:after="0"/>
              <w:ind w:right="-50"/>
              <w:jc w:val="right"/>
              <w:rPr>
                <w:sz w:val="16"/>
                <w:szCs w:val="16"/>
              </w:rPr>
            </w:pPr>
            <w:r w:rsidRPr="00B72756">
              <w:rPr>
                <w:sz w:val="16"/>
                <w:szCs w:val="16"/>
              </w:rPr>
              <w:t>83,757</w:t>
            </w:r>
          </w:p>
        </w:tc>
        <w:tc>
          <w:tcPr>
            <w:tcW w:w="270" w:type="dxa"/>
          </w:tcPr>
          <w:p w14:paraId="0E9CB1E7" w14:textId="77777777" w:rsidR="00B72756" w:rsidRPr="00B72756" w:rsidRDefault="00B72756" w:rsidP="00B72756">
            <w:pPr>
              <w:pStyle w:val="BodyText"/>
              <w:spacing w:after="0"/>
              <w:ind w:right="-405"/>
              <w:jc w:val="both"/>
              <w:rPr>
                <w:sz w:val="16"/>
                <w:szCs w:val="16"/>
              </w:rPr>
            </w:pPr>
          </w:p>
        </w:tc>
        <w:tc>
          <w:tcPr>
            <w:tcW w:w="908" w:type="dxa"/>
            <w:vAlign w:val="bottom"/>
          </w:tcPr>
          <w:p w14:paraId="2C61B147" w14:textId="77777777" w:rsidR="00B72756" w:rsidRPr="00B72756" w:rsidRDefault="00B72756" w:rsidP="00B72756">
            <w:pPr>
              <w:pStyle w:val="BodyText"/>
              <w:spacing w:after="0"/>
              <w:ind w:right="-46"/>
              <w:jc w:val="right"/>
              <w:rPr>
                <w:sz w:val="16"/>
                <w:szCs w:val="16"/>
              </w:rPr>
            </w:pPr>
            <w:r w:rsidRPr="00B72756">
              <w:rPr>
                <w:sz w:val="16"/>
                <w:szCs w:val="16"/>
              </w:rPr>
              <w:t>117,726</w:t>
            </w:r>
          </w:p>
        </w:tc>
        <w:tc>
          <w:tcPr>
            <w:tcW w:w="266" w:type="dxa"/>
          </w:tcPr>
          <w:p w14:paraId="3ADAB9C6" w14:textId="77777777" w:rsidR="00B72756" w:rsidRPr="00B72756" w:rsidRDefault="00B72756" w:rsidP="00B72756">
            <w:pPr>
              <w:pStyle w:val="BodyText"/>
              <w:spacing w:after="0"/>
              <w:ind w:right="-405"/>
              <w:jc w:val="both"/>
              <w:rPr>
                <w:sz w:val="16"/>
                <w:szCs w:val="16"/>
              </w:rPr>
            </w:pPr>
          </w:p>
        </w:tc>
        <w:tc>
          <w:tcPr>
            <w:tcW w:w="901" w:type="dxa"/>
            <w:vAlign w:val="bottom"/>
          </w:tcPr>
          <w:p w14:paraId="7415B79E" w14:textId="77777777" w:rsidR="00B72756" w:rsidRPr="00B72756" w:rsidRDefault="00B72756" w:rsidP="00B72756">
            <w:pPr>
              <w:pStyle w:val="BodyText"/>
              <w:spacing w:after="0"/>
              <w:ind w:right="-46"/>
              <w:jc w:val="right"/>
              <w:rPr>
                <w:sz w:val="16"/>
                <w:szCs w:val="16"/>
              </w:rPr>
            </w:pPr>
            <w:r w:rsidRPr="00B72756">
              <w:rPr>
                <w:sz w:val="16"/>
                <w:szCs w:val="16"/>
              </w:rPr>
              <w:t>19,198</w:t>
            </w:r>
          </w:p>
        </w:tc>
        <w:tc>
          <w:tcPr>
            <w:tcW w:w="268" w:type="dxa"/>
          </w:tcPr>
          <w:p w14:paraId="00322EAD" w14:textId="77777777" w:rsidR="00B72756" w:rsidRPr="00B72756" w:rsidRDefault="00B72756" w:rsidP="00B72756">
            <w:pPr>
              <w:pStyle w:val="BodyText"/>
              <w:spacing w:after="0"/>
              <w:ind w:right="-405"/>
              <w:jc w:val="both"/>
              <w:rPr>
                <w:sz w:val="16"/>
                <w:szCs w:val="16"/>
              </w:rPr>
            </w:pPr>
          </w:p>
        </w:tc>
        <w:tc>
          <w:tcPr>
            <w:tcW w:w="819" w:type="dxa"/>
            <w:vAlign w:val="bottom"/>
          </w:tcPr>
          <w:p w14:paraId="20354325" w14:textId="77777777" w:rsidR="00B72756" w:rsidRPr="00B72756" w:rsidRDefault="00B72756" w:rsidP="00B72756">
            <w:pPr>
              <w:pStyle w:val="BodyText"/>
              <w:spacing w:after="0"/>
              <w:ind w:right="-46"/>
              <w:jc w:val="right"/>
              <w:rPr>
                <w:sz w:val="16"/>
                <w:szCs w:val="16"/>
              </w:rPr>
            </w:pPr>
            <w:r w:rsidRPr="00B72756">
              <w:rPr>
                <w:sz w:val="16"/>
                <w:szCs w:val="16"/>
              </w:rPr>
              <w:t>57,111</w:t>
            </w:r>
          </w:p>
        </w:tc>
        <w:tc>
          <w:tcPr>
            <w:tcW w:w="266" w:type="dxa"/>
          </w:tcPr>
          <w:p w14:paraId="365DA0EF" w14:textId="77777777" w:rsidR="00B72756" w:rsidRPr="00B72756" w:rsidRDefault="00B72756" w:rsidP="00B72756">
            <w:pPr>
              <w:pStyle w:val="BodyText"/>
              <w:spacing w:after="0"/>
              <w:ind w:right="-405"/>
              <w:jc w:val="both"/>
              <w:rPr>
                <w:sz w:val="16"/>
                <w:szCs w:val="16"/>
              </w:rPr>
            </w:pPr>
          </w:p>
        </w:tc>
        <w:tc>
          <w:tcPr>
            <w:tcW w:w="982" w:type="dxa"/>
            <w:vAlign w:val="bottom"/>
          </w:tcPr>
          <w:p w14:paraId="40F3C56B" w14:textId="77777777" w:rsidR="00B72756" w:rsidRPr="00B72756" w:rsidRDefault="00B72756" w:rsidP="00B72756">
            <w:pPr>
              <w:pStyle w:val="BodyText"/>
              <w:spacing w:after="0"/>
              <w:ind w:right="-46"/>
              <w:jc w:val="right"/>
              <w:rPr>
                <w:sz w:val="16"/>
                <w:szCs w:val="16"/>
              </w:rPr>
            </w:pPr>
            <w:r w:rsidRPr="00B72756">
              <w:rPr>
                <w:sz w:val="16"/>
                <w:szCs w:val="16"/>
              </w:rPr>
              <w:t>76,309</w:t>
            </w:r>
          </w:p>
        </w:tc>
      </w:tr>
      <w:tr w:rsidR="00B72756" w:rsidRPr="00B72756" w14:paraId="30900CD0" w14:textId="77777777" w:rsidTr="0053284D">
        <w:tc>
          <w:tcPr>
            <w:tcW w:w="2340" w:type="dxa"/>
            <w:vAlign w:val="bottom"/>
          </w:tcPr>
          <w:p w14:paraId="31733A01" w14:textId="509C249B" w:rsidR="00B72756" w:rsidRPr="00B72756" w:rsidRDefault="00B72756" w:rsidP="00B72756">
            <w:pPr>
              <w:pStyle w:val="BodyText"/>
              <w:spacing w:after="0"/>
              <w:ind w:right="-405"/>
              <w:jc w:val="both"/>
              <w:rPr>
                <w:sz w:val="16"/>
                <w:szCs w:val="16"/>
                <w:rtl/>
                <w:cs/>
              </w:rPr>
            </w:pPr>
            <w:r w:rsidRPr="00B72756">
              <w:rPr>
                <w:sz w:val="16"/>
                <w:szCs w:val="16"/>
              </w:rPr>
              <w:t>Trade receivable</w:t>
            </w:r>
          </w:p>
        </w:tc>
        <w:tc>
          <w:tcPr>
            <w:tcW w:w="810" w:type="dxa"/>
            <w:vAlign w:val="bottom"/>
          </w:tcPr>
          <w:p w14:paraId="2C8512BA" w14:textId="77777777" w:rsidR="00B72756" w:rsidRPr="00B72756" w:rsidRDefault="00B72756" w:rsidP="00FE1DA7">
            <w:pPr>
              <w:pStyle w:val="BodyText"/>
              <w:spacing w:after="0"/>
              <w:ind w:right="-60"/>
              <w:jc w:val="right"/>
              <w:rPr>
                <w:sz w:val="16"/>
                <w:szCs w:val="16"/>
              </w:rPr>
            </w:pPr>
            <w:r w:rsidRPr="00B72756">
              <w:rPr>
                <w:sz w:val="16"/>
                <w:szCs w:val="16"/>
              </w:rPr>
              <w:t>23,994</w:t>
            </w:r>
          </w:p>
        </w:tc>
        <w:tc>
          <w:tcPr>
            <w:tcW w:w="270" w:type="dxa"/>
          </w:tcPr>
          <w:p w14:paraId="082C45A9" w14:textId="77777777" w:rsidR="00B72756" w:rsidRPr="00B72756" w:rsidRDefault="00B72756" w:rsidP="00B72756">
            <w:pPr>
              <w:pStyle w:val="BodyText"/>
              <w:spacing w:after="0"/>
              <w:ind w:right="-405"/>
              <w:jc w:val="both"/>
              <w:rPr>
                <w:sz w:val="16"/>
                <w:szCs w:val="16"/>
              </w:rPr>
            </w:pPr>
          </w:p>
        </w:tc>
        <w:tc>
          <w:tcPr>
            <w:tcW w:w="900" w:type="dxa"/>
            <w:vAlign w:val="bottom"/>
          </w:tcPr>
          <w:p w14:paraId="257920F0" w14:textId="77777777" w:rsidR="00B72756" w:rsidRPr="00B72756" w:rsidRDefault="00B72756" w:rsidP="00FE1DA7">
            <w:pPr>
              <w:pStyle w:val="BodyText"/>
              <w:tabs>
                <w:tab w:val="left" w:pos="420"/>
              </w:tabs>
              <w:spacing w:after="0"/>
              <w:ind w:right="-50"/>
              <w:jc w:val="center"/>
              <w:rPr>
                <w:sz w:val="16"/>
                <w:szCs w:val="16"/>
              </w:rPr>
            </w:pPr>
            <w:r w:rsidRPr="00B72756">
              <w:rPr>
                <w:sz w:val="16"/>
                <w:szCs w:val="16"/>
              </w:rPr>
              <w:t>-</w:t>
            </w:r>
          </w:p>
        </w:tc>
        <w:tc>
          <w:tcPr>
            <w:tcW w:w="270" w:type="dxa"/>
          </w:tcPr>
          <w:p w14:paraId="32F16809" w14:textId="77777777" w:rsidR="00B72756" w:rsidRPr="00B72756" w:rsidRDefault="00B72756" w:rsidP="00B72756">
            <w:pPr>
              <w:pStyle w:val="BodyText"/>
              <w:spacing w:after="0"/>
              <w:ind w:right="-405"/>
              <w:jc w:val="both"/>
              <w:rPr>
                <w:sz w:val="16"/>
                <w:szCs w:val="16"/>
              </w:rPr>
            </w:pPr>
          </w:p>
        </w:tc>
        <w:tc>
          <w:tcPr>
            <w:tcW w:w="908" w:type="dxa"/>
            <w:vAlign w:val="bottom"/>
          </w:tcPr>
          <w:p w14:paraId="7230FABB" w14:textId="77777777" w:rsidR="00B72756" w:rsidRPr="00B72756" w:rsidRDefault="00B72756" w:rsidP="00B72756">
            <w:pPr>
              <w:pStyle w:val="BodyText"/>
              <w:spacing w:after="0"/>
              <w:ind w:right="-46"/>
              <w:jc w:val="right"/>
              <w:rPr>
                <w:sz w:val="16"/>
                <w:szCs w:val="16"/>
              </w:rPr>
            </w:pPr>
            <w:r w:rsidRPr="00B72756">
              <w:rPr>
                <w:sz w:val="16"/>
                <w:szCs w:val="16"/>
              </w:rPr>
              <w:t>23,994</w:t>
            </w:r>
          </w:p>
        </w:tc>
        <w:tc>
          <w:tcPr>
            <w:tcW w:w="266" w:type="dxa"/>
          </w:tcPr>
          <w:p w14:paraId="5C0FD37D" w14:textId="77777777" w:rsidR="00B72756" w:rsidRPr="00B72756" w:rsidRDefault="00B72756" w:rsidP="00B72756">
            <w:pPr>
              <w:pStyle w:val="BodyText"/>
              <w:spacing w:after="0"/>
              <w:ind w:right="-405"/>
              <w:jc w:val="both"/>
              <w:rPr>
                <w:sz w:val="16"/>
                <w:szCs w:val="16"/>
              </w:rPr>
            </w:pPr>
          </w:p>
        </w:tc>
        <w:tc>
          <w:tcPr>
            <w:tcW w:w="901" w:type="dxa"/>
            <w:vAlign w:val="bottom"/>
          </w:tcPr>
          <w:p w14:paraId="6631507A" w14:textId="77777777" w:rsidR="00B72756" w:rsidRPr="00B72756" w:rsidRDefault="00B72756" w:rsidP="00B72756">
            <w:pPr>
              <w:pStyle w:val="BodyText"/>
              <w:spacing w:after="0"/>
              <w:ind w:right="-46"/>
              <w:jc w:val="right"/>
              <w:rPr>
                <w:sz w:val="16"/>
                <w:szCs w:val="16"/>
              </w:rPr>
            </w:pPr>
            <w:r w:rsidRPr="00B72756">
              <w:rPr>
                <w:sz w:val="16"/>
                <w:szCs w:val="16"/>
              </w:rPr>
              <w:t>7,790</w:t>
            </w:r>
          </w:p>
        </w:tc>
        <w:tc>
          <w:tcPr>
            <w:tcW w:w="268" w:type="dxa"/>
          </w:tcPr>
          <w:p w14:paraId="0CE95202" w14:textId="77777777" w:rsidR="00B72756" w:rsidRPr="00B72756" w:rsidRDefault="00B72756" w:rsidP="00B72756">
            <w:pPr>
              <w:pStyle w:val="BodyText"/>
              <w:spacing w:after="0"/>
              <w:ind w:right="-405"/>
              <w:jc w:val="both"/>
              <w:rPr>
                <w:sz w:val="16"/>
                <w:szCs w:val="16"/>
              </w:rPr>
            </w:pPr>
          </w:p>
        </w:tc>
        <w:tc>
          <w:tcPr>
            <w:tcW w:w="819" w:type="dxa"/>
            <w:vAlign w:val="bottom"/>
          </w:tcPr>
          <w:p w14:paraId="6DFBC99A" w14:textId="77777777" w:rsidR="00B72756" w:rsidRPr="00B72756" w:rsidRDefault="00B72756" w:rsidP="00B72756">
            <w:pPr>
              <w:pStyle w:val="BodyText"/>
              <w:tabs>
                <w:tab w:val="left" w:pos="420"/>
              </w:tabs>
              <w:spacing w:after="0"/>
              <w:ind w:right="-280"/>
              <w:jc w:val="center"/>
              <w:rPr>
                <w:sz w:val="16"/>
                <w:szCs w:val="16"/>
              </w:rPr>
            </w:pPr>
            <w:r w:rsidRPr="00B72756">
              <w:rPr>
                <w:sz w:val="16"/>
                <w:szCs w:val="16"/>
              </w:rPr>
              <w:t>-</w:t>
            </w:r>
          </w:p>
        </w:tc>
        <w:tc>
          <w:tcPr>
            <w:tcW w:w="266" w:type="dxa"/>
          </w:tcPr>
          <w:p w14:paraId="6F71FF98" w14:textId="77777777" w:rsidR="00B72756" w:rsidRPr="00B72756" w:rsidRDefault="00B72756" w:rsidP="00B72756">
            <w:pPr>
              <w:pStyle w:val="BodyText"/>
              <w:spacing w:after="0"/>
              <w:ind w:right="-405"/>
              <w:jc w:val="both"/>
              <w:rPr>
                <w:sz w:val="16"/>
                <w:szCs w:val="16"/>
              </w:rPr>
            </w:pPr>
          </w:p>
        </w:tc>
        <w:tc>
          <w:tcPr>
            <w:tcW w:w="982" w:type="dxa"/>
            <w:vAlign w:val="bottom"/>
          </w:tcPr>
          <w:p w14:paraId="036764BB" w14:textId="77777777" w:rsidR="00B72756" w:rsidRPr="00B72756" w:rsidRDefault="00B72756" w:rsidP="00B72756">
            <w:pPr>
              <w:pStyle w:val="BodyText"/>
              <w:spacing w:after="0"/>
              <w:ind w:right="-46"/>
              <w:jc w:val="right"/>
              <w:rPr>
                <w:sz w:val="16"/>
                <w:szCs w:val="16"/>
              </w:rPr>
            </w:pPr>
            <w:r w:rsidRPr="00B72756">
              <w:rPr>
                <w:sz w:val="16"/>
                <w:szCs w:val="16"/>
              </w:rPr>
              <w:t>7,790</w:t>
            </w:r>
          </w:p>
        </w:tc>
      </w:tr>
      <w:tr w:rsidR="00B72756" w:rsidRPr="00B72756" w14:paraId="22D41047" w14:textId="77777777" w:rsidTr="0053284D">
        <w:tc>
          <w:tcPr>
            <w:tcW w:w="2340" w:type="dxa"/>
            <w:vAlign w:val="bottom"/>
          </w:tcPr>
          <w:p w14:paraId="214847DA" w14:textId="76370357" w:rsidR="00B72756" w:rsidRPr="00B72756" w:rsidRDefault="00B72756" w:rsidP="00B72756">
            <w:pPr>
              <w:pStyle w:val="BodyText"/>
              <w:spacing w:after="0"/>
              <w:ind w:right="-405"/>
              <w:jc w:val="both"/>
              <w:rPr>
                <w:sz w:val="16"/>
                <w:szCs w:val="16"/>
                <w:rtl/>
                <w:cs/>
              </w:rPr>
            </w:pPr>
            <w:r w:rsidRPr="00B72756">
              <w:rPr>
                <w:sz w:val="16"/>
                <w:szCs w:val="16"/>
              </w:rPr>
              <w:t>Loans to related parties</w:t>
            </w:r>
          </w:p>
        </w:tc>
        <w:tc>
          <w:tcPr>
            <w:tcW w:w="810" w:type="dxa"/>
            <w:vAlign w:val="bottom"/>
          </w:tcPr>
          <w:p w14:paraId="6CF94A30" w14:textId="77777777" w:rsidR="00B72756" w:rsidRPr="00B72756" w:rsidRDefault="00B72756" w:rsidP="00FE1DA7">
            <w:pPr>
              <w:pStyle w:val="BodyText"/>
              <w:spacing w:after="0"/>
              <w:ind w:right="-60"/>
              <w:jc w:val="right"/>
              <w:rPr>
                <w:sz w:val="16"/>
                <w:szCs w:val="16"/>
              </w:rPr>
            </w:pPr>
            <w:r w:rsidRPr="00B72756">
              <w:rPr>
                <w:sz w:val="16"/>
                <w:szCs w:val="16"/>
              </w:rPr>
              <w:t>43,527</w:t>
            </w:r>
          </w:p>
        </w:tc>
        <w:tc>
          <w:tcPr>
            <w:tcW w:w="270" w:type="dxa"/>
          </w:tcPr>
          <w:p w14:paraId="32A00508" w14:textId="77777777" w:rsidR="00B72756" w:rsidRPr="00B72756" w:rsidRDefault="00B72756" w:rsidP="00B72756">
            <w:pPr>
              <w:pStyle w:val="BodyText"/>
              <w:spacing w:after="0"/>
              <w:ind w:right="-405"/>
              <w:jc w:val="both"/>
              <w:rPr>
                <w:sz w:val="16"/>
                <w:szCs w:val="16"/>
              </w:rPr>
            </w:pPr>
          </w:p>
        </w:tc>
        <w:tc>
          <w:tcPr>
            <w:tcW w:w="900" w:type="dxa"/>
            <w:vAlign w:val="bottom"/>
          </w:tcPr>
          <w:p w14:paraId="3FEDC578" w14:textId="77777777" w:rsidR="00B72756" w:rsidRPr="00B72756" w:rsidRDefault="00B72756" w:rsidP="00FE1DA7">
            <w:pPr>
              <w:pStyle w:val="BodyText"/>
              <w:spacing w:after="0"/>
              <w:ind w:right="-50"/>
              <w:jc w:val="right"/>
              <w:rPr>
                <w:sz w:val="16"/>
                <w:szCs w:val="16"/>
              </w:rPr>
            </w:pPr>
            <w:r w:rsidRPr="00B72756">
              <w:rPr>
                <w:sz w:val="16"/>
                <w:szCs w:val="16"/>
              </w:rPr>
              <w:t>75,237</w:t>
            </w:r>
          </w:p>
        </w:tc>
        <w:tc>
          <w:tcPr>
            <w:tcW w:w="270" w:type="dxa"/>
          </w:tcPr>
          <w:p w14:paraId="1FBD63F6" w14:textId="77777777" w:rsidR="00B72756" w:rsidRPr="00B72756" w:rsidRDefault="00B72756" w:rsidP="00B72756">
            <w:pPr>
              <w:pStyle w:val="BodyText"/>
              <w:spacing w:after="0"/>
              <w:ind w:right="-405"/>
              <w:jc w:val="both"/>
              <w:rPr>
                <w:sz w:val="16"/>
                <w:szCs w:val="16"/>
              </w:rPr>
            </w:pPr>
          </w:p>
        </w:tc>
        <w:tc>
          <w:tcPr>
            <w:tcW w:w="908" w:type="dxa"/>
            <w:vAlign w:val="bottom"/>
          </w:tcPr>
          <w:p w14:paraId="3FB0A644" w14:textId="77777777" w:rsidR="00B72756" w:rsidRPr="00B72756" w:rsidRDefault="00B72756" w:rsidP="00B72756">
            <w:pPr>
              <w:pStyle w:val="BodyText"/>
              <w:spacing w:after="0"/>
              <w:ind w:right="-46"/>
              <w:jc w:val="right"/>
              <w:rPr>
                <w:sz w:val="16"/>
                <w:szCs w:val="16"/>
              </w:rPr>
            </w:pPr>
            <w:r w:rsidRPr="00B72756">
              <w:rPr>
                <w:sz w:val="16"/>
                <w:szCs w:val="16"/>
              </w:rPr>
              <w:t>118,764</w:t>
            </w:r>
          </w:p>
        </w:tc>
        <w:tc>
          <w:tcPr>
            <w:tcW w:w="266" w:type="dxa"/>
          </w:tcPr>
          <w:p w14:paraId="76E746A2" w14:textId="77777777" w:rsidR="00B72756" w:rsidRPr="00B72756" w:rsidRDefault="00B72756" w:rsidP="00B72756">
            <w:pPr>
              <w:pStyle w:val="BodyText"/>
              <w:spacing w:after="0"/>
              <w:ind w:right="-405"/>
              <w:jc w:val="both"/>
              <w:rPr>
                <w:sz w:val="16"/>
                <w:szCs w:val="16"/>
              </w:rPr>
            </w:pPr>
          </w:p>
        </w:tc>
        <w:tc>
          <w:tcPr>
            <w:tcW w:w="901" w:type="dxa"/>
            <w:vAlign w:val="bottom"/>
          </w:tcPr>
          <w:p w14:paraId="218D9D14" w14:textId="77777777" w:rsidR="00B72756" w:rsidRPr="00B72756" w:rsidRDefault="00B72756" w:rsidP="00B72756">
            <w:pPr>
              <w:pStyle w:val="BodyText"/>
              <w:spacing w:after="0"/>
              <w:ind w:right="-46"/>
              <w:jc w:val="right"/>
              <w:rPr>
                <w:sz w:val="16"/>
                <w:szCs w:val="16"/>
              </w:rPr>
            </w:pPr>
            <w:r w:rsidRPr="00B72756">
              <w:rPr>
                <w:sz w:val="16"/>
                <w:szCs w:val="16"/>
              </w:rPr>
              <w:t>51,408</w:t>
            </w:r>
          </w:p>
        </w:tc>
        <w:tc>
          <w:tcPr>
            <w:tcW w:w="268" w:type="dxa"/>
          </w:tcPr>
          <w:p w14:paraId="50CFD537" w14:textId="77777777" w:rsidR="00B72756" w:rsidRPr="00B72756" w:rsidRDefault="00B72756" w:rsidP="00B72756">
            <w:pPr>
              <w:pStyle w:val="BodyText"/>
              <w:spacing w:after="0"/>
              <w:ind w:right="-405"/>
              <w:jc w:val="both"/>
              <w:rPr>
                <w:sz w:val="16"/>
                <w:szCs w:val="16"/>
              </w:rPr>
            </w:pPr>
          </w:p>
        </w:tc>
        <w:tc>
          <w:tcPr>
            <w:tcW w:w="819" w:type="dxa"/>
            <w:vAlign w:val="bottom"/>
          </w:tcPr>
          <w:p w14:paraId="50338DB9" w14:textId="77777777" w:rsidR="00B72756" w:rsidRPr="00B72756" w:rsidRDefault="00B72756" w:rsidP="00B72756">
            <w:pPr>
              <w:pStyle w:val="BodyText"/>
              <w:spacing w:after="0"/>
              <w:ind w:right="-46"/>
              <w:jc w:val="right"/>
              <w:rPr>
                <w:sz w:val="16"/>
                <w:szCs w:val="16"/>
              </w:rPr>
            </w:pPr>
            <w:r w:rsidRPr="00B72756">
              <w:rPr>
                <w:sz w:val="16"/>
                <w:szCs w:val="16"/>
              </w:rPr>
              <w:t>87,216</w:t>
            </w:r>
          </w:p>
        </w:tc>
        <w:tc>
          <w:tcPr>
            <w:tcW w:w="266" w:type="dxa"/>
          </w:tcPr>
          <w:p w14:paraId="64D0DDE1" w14:textId="77777777" w:rsidR="00B72756" w:rsidRPr="00B72756" w:rsidRDefault="00B72756" w:rsidP="00B72756">
            <w:pPr>
              <w:pStyle w:val="BodyText"/>
              <w:spacing w:after="0"/>
              <w:ind w:right="-405"/>
              <w:jc w:val="both"/>
              <w:rPr>
                <w:sz w:val="16"/>
                <w:szCs w:val="16"/>
              </w:rPr>
            </w:pPr>
          </w:p>
        </w:tc>
        <w:tc>
          <w:tcPr>
            <w:tcW w:w="982" w:type="dxa"/>
            <w:vAlign w:val="bottom"/>
          </w:tcPr>
          <w:p w14:paraId="3BDCDB41" w14:textId="77777777" w:rsidR="00B72756" w:rsidRPr="00B72756" w:rsidRDefault="00B72756" w:rsidP="00B72756">
            <w:pPr>
              <w:pStyle w:val="BodyText"/>
              <w:spacing w:after="0"/>
              <w:ind w:right="-46"/>
              <w:jc w:val="right"/>
              <w:rPr>
                <w:sz w:val="16"/>
                <w:szCs w:val="16"/>
              </w:rPr>
            </w:pPr>
            <w:r w:rsidRPr="00B72756">
              <w:rPr>
                <w:sz w:val="16"/>
                <w:szCs w:val="16"/>
              </w:rPr>
              <w:t>138,624</w:t>
            </w:r>
          </w:p>
        </w:tc>
      </w:tr>
      <w:tr w:rsidR="00B72756" w:rsidRPr="00B72756" w14:paraId="18349E4A" w14:textId="77777777" w:rsidTr="0053284D">
        <w:tc>
          <w:tcPr>
            <w:tcW w:w="2340" w:type="dxa"/>
            <w:vAlign w:val="bottom"/>
            <w:hideMark/>
          </w:tcPr>
          <w:p w14:paraId="3C812818" w14:textId="3502DCEE" w:rsidR="00B72756" w:rsidRPr="00B72756" w:rsidRDefault="00B72756" w:rsidP="00B72756">
            <w:pPr>
              <w:pStyle w:val="BodyText"/>
              <w:spacing w:after="0"/>
              <w:ind w:right="-405"/>
              <w:jc w:val="both"/>
              <w:rPr>
                <w:sz w:val="16"/>
                <w:szCs w:val="16"/>
              </w:rPr>
            </w:pPr>
            <w:r w:rsidRPr="00B72756">
              <w:rPr>
                <w:sz w:val="16"/>
                <w:szCs w:val="16"/>
              </w:rPr>
              <w:t>Interest-bearing liabilities</w:t>
            </w:r>
          </w:p>
        </w:tc>
        <w:tc>
          <w:tcPr>
            <w:tcW w:w="810" w:type="dxa"/>
            <w:vAlign w:val="bottom"/>
          </w:tcPr>
          <w:p w14:paraId="41EBF251" w14:textId="42DDEDF6" w:rsidR="00B72756" w:rsidRPr="00B72756" w:rsidRDefault="000707B8" w:rsidP="00FE1DA7">
            <w:pPr>
              <w:pStyle w:val="BodyText"/>
              <w:spacing w:after="0"/>
              <w:ind w:right="-105"/>
              <w:jc w:val="right"/>
              <w:rPr>
                <w:sz w:val="16"/>
                <w:szCs w:val="16"/>
              </w:rPr>
            </w:pPr>
            <w:r>
              <w:rPr>
                <w:sz w:val="16"/>
                <w:szCs w:val="16"/>
              </w:rPr>
              <w:t>(</w:t>
            </w:r>
            <w:r w:rsidR="00B72756" w:rsidRPr="00B72756">
              <w:rPr>
                <w:sz w:val="16"/>
                <w:szCs w:val="16"/>
              </w:rPr>
              <w:t>43,527</w:t>
            </w:r>
            <w:r>
              <w:rPr>
                <w:sz w:val="16"/>
                <w:szCs w:val="16"/>
              </w:rPr>
              <w:t>)</w:t>
            </w:r>
          </w:p>
        </w:tc>
        <w:tc>
          <w:tcPr>
            <w:tcW w:w="270" w:type="dxa"/>
          </w:tcPr>
          <w:p w14:paraId="13BBDFDA" w14:textId="77777777" w:rsidR="00B72756" w:rsidRPr="00B72756" w:rsidRDefault="00B72756" w:rsidP="00B72756">
            <w:pPr>
              <w:pStyle w:val="BodyText"/>
              <w:spacing w:after="0"/>
              <w:ind w:right="-405"/>
              <w:jc w:val="both"/>
              <w:rPr>
                <w:sz w:val="16"/>
                <w:szCs w:val="16"/>
              </w:rPr>
            </w:pPr>
          </w:p>
        </w:tc>
        <w:tc>
          <w:tcPr>
            <w:tcW w:w="900" w:type="dxa"/>
            <w:vAlign w:val="bottom"/>
          </w:tcPr>
          <w:p w14:paraId="29875A2E" w14:textId="5FF65914" w:rsidR="00B72756" w:rsidRPr="00B72756" w:rsidRDefault="000707B8" w:rsidP="00FE1DA7">
            <w:pPr>
              <w:pStyle w:val="BodyText"/>
              <w:spacing w:after="0"/>
              <w:ind w:right="-107"/>
              <w:jc w:val="right"/>
              <w:rPr>
                <w:sz w:val="16"/>
                <w:szCs w:val="16"/>
              </w:rPr>
            </w:pPr>
            <w:r>
              <w:rPr>
                <w:sz w:val="16"/>
                <w:szCs w:val="16"/>
              </w:rPr>
              <w:t>(</w:t>
            </w:r>
            <w:r w:rsidR="00B72756" w:rsidRPr="00B72756">
              <w:rPr>
                <w:sz w:val="16"/>
                <w:szCs w:val="16"/>
              </w:rPr>
              <w:t>74,830</w:t>
            </w:r>
            <w:r>
              <w:rPr>
                <w:sz w:val="16"/>
                <w:szCs w:val="16"/>
              </w:rPr>
              <w:t>)</w:t>
            </w:r>
          </w:p>
        </w:tc>
        <w:tc>
          <w:tcPr>
            <w:tcW w:w="270" w:type="dxa"/>
          </w:tcPr>
          <w:p w14:paraId="489B6217" w14:textId="77777777" w:rsidR="00B72756" w:rsidRPr="00B72756" w:rsidRDefault="00B72756" w:rsidP="00B72756">
            <w:pPr>
              <w:pStyle w:val="BodyText"/>
              <w:spacing w:after="0"/>
              <w:ind w:right="-405"/>
              <w:jc w:val="both"/>
              <w:rPr>
                <w:sz w:val="16"/>
                <w:szCs w:val="16"/>
              </w:rPr>
            </w:pPr>
          </w:p>
        </w:tc>
        <w:tc>
          <w:tcPr>
            <w:tcW w:w="908" w:type="dxa"/>
            <w:vAlign w:val="bottom"/>
          </w:tcPr>
          <w:p w14:paraId="0C0EDBDC" w14:textId="4A84B4BF" w:rsidR="00B72756" w:rsidRPr="00B72756" w:rsidRDefault="000707B8" w:rsidP="00FE1DA7">
            <w:pPr>
              <w:pStyle w:val="BodyText"/>
              <w:spacing w:after="0"/>
              <w:ind w:right="-99"/>
              <w:jc w:val="right"/>
              <w:rPr>
                <w:sz w:val="16"/>
                <w:szCs w:val="16"/>
              </w:rPr>
            </w:pPr>
            <w:r>
              <w:rPr>
                <w:sz w:val="16"/>
                <w:szCs w:val="16"/>
              </w:rPr>
              <w:t>(</w:t>
            </w:r>
            <w:r w:rsidR="00B72756" w:rsidRPr="00B72756">
              <w:rPr>
                <w:sz w:val="16"/>
                <w:szCs w:val="16"/>
              </w:rPr>
              <w:t>118,357</w:t>
            </w:r>
            <w:r>
              <w:rPr>
                <w:sz w:val="16"/>
                <w:szCs w:val="16"/>
              </w:rPr>
              <w:t>)</w:t>
            </w:r>
          </w:p>
        </w:tc>
        <w:tc>
          <w:tcPr>
            <w:tcW w:w="266" w:type="dxa"/>
          </w:tcPr>
          <w:p w14:paraId="31152FAF" w14:textId="77777777" w:rsidR="00B72756" w:rsidRPr="00B72756" w:rsidRDefault="00B72756" w:rsidP="00B72756">
            <w:pPr>
              <w:pStyle w:val="BodyText"/>
              <w:spacing w:after="0"/>
              <w:ind w:right="-405"/>
              <w:jc w:val="both"/>
              <w:rPr>
                <w:sz w:val="16"/>
                <w:szCs w:val="16"/>
              </w:rPr>
            </w:pPr>
          </w:p>
        </w:tc>
        <w:tc>
          <w:tcPr>
            <w:tcW w:w="901" w:type="dxa"/>
            <w:vAlign w:val="bottom"/>
          </w:tcPr>
          <w:p w14:paraId="14D31F39" w14:textId="2EED6DB9" w:rsidR="00B72756" w:rsidRPr="00B72756" w:rsidRDefault="000707B8" w:rsidP="00FE1DA7">
            <w:pPr>
              <w:pStyle w:val="BodyText"/>
              <w:spacing w:after="0"/>
              <w:ind w:right="-101"/>
              <w:jc w:val="right"/>
              <w:rPr>
                <w:sz w:val="16"/>
                <w:szCs w:val="16"/>
              </w:rPr>
            </w:pPr>
            <w:r>
              <w:rPr>
                <w:sz w:val="16"/>
                <w:szCs w:val="16"/>
              </w:rPr>
              <w:t>(</w:t>
            </w:r>
            <w:r w:rsidR="00B72756" w:rsidRPr="00B72756">
              <w:rPr>
                <w:sz w:val="16"/>
                <w:szCs w:val="16"/>
              </w:rPr>
              <w:t>601,186</w:t>
            </w:r>
            <w:r>
              <w:rPr>
                <w:sz w:val="16"/>
                <w:szCs w:val="16"/>
              </w:rPr>
              <w:t>)</w:t>
            </w:r>
          </w:p>
        </w:tc>
        <w:tc>
          <w:tcPr>
            <w:tcW w:w="268" w:type="dxa"/>
          </w:tcPr>
          <w:p w14:paraId="02618E99" w14:textId="77777777" w:rsidR="00B72756" w:rsidRPr="00B72756" w:rsidRDefault="00B72756" w:rsidP="00B72756">
            <w:pPr>
              <w:pStyle w:val="BodyText"/>
              <w:spacing w:after="0"/>
              <w:ind w:right="-405"/>
              <w:jc w:val="both"/>
              <w:rPr>
                <w:sz w:val="16"/>
                <w:szCs w:val="16"/>
              </w:rPr>
            </w:pPr>
          </w:p>
        </w:tc>
        <w:tc>
          <w:tcPr>
            <w:tcW w:w="819" w:type="dxa"/>
            <w:vAlign w:val="bottom"/>
          </w:tcPr>
          <w:p w14:paraId="73A84298" w14:textId="62C36ABA" w:rsidR="00B72756" w:rsidRPr="00B72756" w:rsidRDefault="000707B8" w:rsidP="00FE1DA7">
            <w:pPr>
              <w:pStyle w:val="BodyText"/>
              <w:spacing w:after="0"/>
              <w:ind w:right="-93"/>
              <w:jc w:val="right"/>
              <w:rPr>
                <w:sz w:val="16"/>
                <w:szCs w:val="16"/>
              </w:rPr>
            </w:pPr>
            <w:r>
              <w:rPr>
                <w:sz w:val="16"/>
                <w:szCs w:val="16"/>
              </w:rPr>
              <w:t>(</w:t>
            </w:r>
            <w:r w:rsidR="00B72756" w:rsidRPr="00B72756">
              <w:rPr>
                <w:sz w:val="16"/>
                <w:szCs w:val="16"/>
              </w:rPr>
              <w:t>68,129</w:t>
            </w:r>
            <w:r>
              <w:rPr>
                <w:sz w:val="16"/>
                <w:szCs w:val="16"/>
              </w:rPr>
              <w:t>)</w:t>
            </w:r>
          </w:p>
        </w:tc>
        <w:tc>
          <w:tcPr>
            <w:tcW w:w="266" w:type="dxa"/>
          </w:tcPr>
          <w:p w14:paraId="190FB836" w14:textId="77777777" w:rsidR="00B72756" w:rsidRPr="00B72756" w:rsidRDefault="00B72756" w:rsidP="00B72756">
            <w:pPr>
              <w:pStyle w:val="BodyText"/>
              <w:spacing w:after="0"/>
              <w:ind w:right="-405"/>
              <w:jc w:val="both"/>
              <w:rPr>
                <w:sz w:val="16"/>
                <w:szCs w:val="16"/>
              </w:rPr>
            </w:pPr>
          </w:p>
        </w:tc>
        <w:tc>
          <w:tcPr>
            <w:tcW w:w="982" w:type="dxa"/>
            <w:vAlign w:val="bottom"/>
          </w:tcPr>
          <w:p w14:paraId="0B1AA4E5" w14:textId="4FFC07BC" w:rsidR="00B72756" w:rsidRPr="00B72756" w:rsidRDefault="000707B8" w:rsidP="00FE1DA7">
            <w:pPr>
              <w:pStyle w:val="BodyText"/>
              <w:spacing w:after="0"/>
              <w:ind w:right="-105"/>
              <w:jc w:val="right"/>
              <w:rPr>
                <w:sz w:val="16"/>
                <w:szCs w:val="16"/>
              </w:rPr>
            </w:pPr>
            <w:r>
              <w:rPr>
                <w:sz w:val="16"/>
                <w:szCs w:val="16"/>
              </w:rPr>
              <w:t>(</w:t>
            </w:r>
            <w:r w:rsidR="00B72756" w:rsidRPr="00B72756">
              <w:rPr>
                <w:sz w:val="16"/>
                <w:szCs w:val="16"/>
              </w:rPr>
              <w:t>669,315</w:t>
            </w:r>
            <w:r>
              <w:rPr>
                <w:sz w:val="16"/>
                <w:szCs w:val="16"/>
              </w:rPr>
              <w:t>)</w:t>
            </w:r>
          </w:p>
        </w:tc>
      </w:tr>
      <w:tr w:rsidR="00B72756" w:rsidRPr="00B72756" w14:paraId="1E9B1DD7" w14:textId="77777777" w:rsidTr="0053284D">
        <w:tc>
          <w:tcPr>
            <w:tcW w:w="2340" w:type="dxa"/>
            <w:vAlign w:val="bottom"/>
            <w:hideMark/>
          </w:tcPr>
          <w:p w14:paraId="35A94018" w14:textId="6AAFEFB8" w:rsidR="00B72756" w:rsidRPr="00B72756" w:rsidRDefault="00B72756" w:rsidP="00B72756">
            <w:pPr>
              <w:pStyle w:val="BodyText"/>
              <w:spacing w:after="0"/>
              <w:ind w:right="-405"/>
              <w:jc w:val="both"/>
              <w:rPr>
                <w:sz w:val="16"/>
                <w:szCs w:val="16"/>
              </w:rPr>
            </w:pPr>
            <w:r w:rsidRPr="00B72756">
              <w:rPr>
                <w:sz w:val="16"/>
                <w:szCs w:val="16"/>
              </w:rPr>
              <w:t>Trade payable</w:t>
            </w:r>
          </w:p>
        </w:tc>
        <w:tc>
          <w:tcPr>
            <w:tcW w:w="810" w:type="dxa"/>
            <w:vAlign w:val="bottom"/>
          </w:tcPr>
          <w:p w14:paraId="390CAFF0" w14:textId="083E762A" w:rsidR="00B72756" w:rsidRPr="00B72756" w:rsidRDefault="000707B8" w:rsidP="00FE1DA7">
            <w:pPr>
              <w:pStyle w:val="BodyText"/>
              <w:spacing w:after="0"/>
              <w:ind w:right="-105"/>
              <w:jc w:val="right"/>
              <w:rPr>
                <w:sz w:val="16"/>
                <w:szCs w:val="16"/>
              </w:rPr>
            </w:pPr>
            <w:r>
              <w:rPr>
                <w:sz w:val="16"/>
                <w:szCs w:val="16"/>
              </w:rPr>
              <w:t>(</w:t>
            </w:r>
            <w:r w:rsidR="00B72756" w:rsidRPr="00B72756">
              <w:rPr>
                <w:sz w:val="16"/>
                <w:szCs w:val="16"/>
              </w:rPr>
              <w:t>16,501</w:t>
            </w:r>
            <w:r>
              <w:rPr>
                <w:sz w:val="16"/>
                <w:szCs w:val="16"/>
              </w:rPr>
              <w:t>)</w:t>
            </w:r>
          </w:p>
        </w:tc>
        <w:tc>
          <w:tcPr>
            <w:tcW w:w="270" w:type="dxa"/>
          </w:tcPr>
          <w:p w14:paraId="36C64E26" w14:textId="77777777" w:rsidR="00B72756" w:rsidRPr="00B72756" w:rsidRDefault="00B72756" w:rsidP="00B72756">
            <w:pPr>
              <w:pStyle w:val="BodyText"/>
              <w:spacing w:after="0"/>
              <w:ind w:right="-405"/>
              <w:jc w:val="both"/>
              <w:rPr>
                <w:sz w:val="16"/>
                <w:szCs w:val="16"/>
              </w:rPr>
            </w:pPr>
          </w:p>
        </w:tc>
        <w:tc>
          <w:tcPr>
            <w:tcW w:w="900" w:type="dxa"/>
            <w:vAlign w:val="bottom"/>
          </w:tcPr>
          <w:p w14:paraId="70B0D7FA" w14:textId="6AA22289" w:rsidR="00B72756" w:rsidRPr="00B72756" w:rsidRDefault="000707B8" w:rsidP="00FE1DA7">
            <w:pPr>
              <w:pStyle w:val="BodyText"/>
              <w:spacing w:after="0"/>
              <w:ind w:right="-107"/>
              <w:jc w:val="right"/>
              <w:rPr>
                <w:sz w:val="16"/>
                <w:szCs w:val="16"/>
              </w:rPr>
            </w:pPr>
            <w:r>
              <w:rPr>
                <w:sz w:val="16"/>
                <w:szCs w:val="16"/>
              </w:rPr>
              <w:t>(</w:t>
            </w:r>
            <w:r w:rsidR="00B72756" w:rsidRPr="00B72756">
              <w:rPr>
                <w:sz w:val="16"/>
                <w:szCs w:val="16"/>
              </w:rPr>
              <w:t>176,100</w:t>
            </w:r>
            <w:r>
              <w:rPr>
                <w:sz w:val="16"/>
                <w:szCs w:val="16"/>
              </w:rPr>
              <w:t>)</w:t>
            </w:r>
          </w:p>
        </w:tc>
        <w:tc>
          <w:tcPr>
            <w:tcW w:w="270" w:type="dxa"/>
          </w:tcPr>
          <w:p w14:paraId="4B5A794C" w14:textId="77777777" w:rsidR="00B72756" w:rsidRPr="00B72756" w:rsidRDefault="00B72756" w:rsidP="00B72756">
            <w:pPr>
              <w:pStyle w:val="BodyText"/>
              <w:spacing w:after="0"/>
              <w:ind w:right="-405"/>
              <w:jc w:val="both"/>
              <w:rPr>
                <w:sz w:val="16"/>
                <w:szCs w:val="16"/>
              </w:rPr>
            </w:pPr>
          </w:p>
        </w:tc>
        <w:tc>
          <w:tcPr>
            <w:tcW w:w="908" w:type="dxa"/>
            <w:vAlign w:val="bottom"/>
          </w:tcPr>
          <w:p w14:paraId="68EC2C9A" w14:textId="65CAA76A" w:rsidR="00B72756" w:rsidRPr="00B72756" w:rsidRDefault="000707B8" w:rsidP="00FE1DA7">
            <w:pPr>
              <w:pStyle w:val="BodyText"/>
              <w:spacing w:after="0"/>
              <w:ind w:right="-99"/>
              <w:jc w:val="right"/>
              <w:rPr>
                <w:sz w:val="16"/>
                <w:szCs w:val="16"/>
              </w:rPr>
            </w:pPr>
            <w:r>
              <w:rPr>
                <w:sz w:val="16"/>
                <w:szCs w:val="16"/>
              </w:rPr>
              <w:t>(</w:t>
            </w:r>
            <w:r w:rsidR="00B72756" w:rsidRPr="00B72756">
              <w:rPr>
                <w:sz w:val="16"/>
                <w:szCs w:val="16"/>
              </w:rPr>
              <w:t>192,601</w:t>
            </w:r>
            <w:r>
              <w:rPr>
                <w:sz w:val="16"/>
                <w:szCs w:val="16"/>
              </w:rPr>
              <w:t>)</w:t>
            </w:r>
          </w:p>
        </w:tc>
        <w:tc>
          <w:tcPr>
            <w:tcW w:w="266" w:type="dxa"/>
          </w:tcPr>
          <w:p w14:paraId="47780189" w14:textId="77777777" w:rsidR="00B72756" w:rsidRPr="00B72756" w:rsidRDefault="00B72756" w:rsidP="00B72756">
            <w:pPr>
              <w:pStyle w:val="BodyText"/>
              <w:spacing w:after="0"/>
              <w:ind w:right="-405"/>
              <w:jc w:val="both"/>
              <w:rPr>
                <w:sz w:val="16"/>
                <w:szCs w:val="16"/>
              </w:rPr>
            </w:pPr>
          </w:p>
        </w:tc>
        <w:tc>
          <w:tcPr>
            <w:tcW w:w="901" w:type="dxa"/>
            <w:vAlign w:val="bottom"/>
          </w:tcPr>
          <w:p w14:paraId="61DFCCB1" w14:textId="71FAAB9E" w:rsidR="00B72756" w:rsidRPr="00B72756" w:rsidRDefault="000707B8" w:rsidP="00FE1DA7">
            <w:pPr>
              <w:pStyle w:val="BodyText"/>
              <w:spacing w:after="0"/>
              <w:ind w:right="-101"/>
              <w:jc w:val="right"/>
              <w:rPr>
                <w:sz w:val="16"/>
                <w:szCs w:val="16"/>
              </w:rPr>
            </w:pPr>
            <w:r>
              <w:rPr>
                <w:sz w:val="16"/>
                <w:szCs w:val="16"/>
              </w:rPr>
              <w:t>(</w:t>
            </w:r>
            <w:r w:rsidR="00B72756" w:rsidRPr="00B72756">
              <w:rPr>
                <w:sz w:val="16"/>
                <w:szCs w:val="16"/>
              </w:rPr>
              <w:t>1,971</w:t>
            </w:r>
            <w:r>
              <w:rPr>
                <w:sz w:val="16"/>
                <w:szCs w:val="16"/>
              </w:rPr>
              <w:t>)</w:t>
            </w:r>
          </w:p>
        </w:tc>
        <w:tc>
          <w:tcPr>
            <w:tcW w:w="268" w:type="dxa"/>
          </w:tcPr>
          <w:p w14:paraId="61BCA007" w14:textId="77777777" w:rsidR="00B72756" w:rsidRPr="00B72756" w:rsidRDefault="00B72756" w:rsidP="00B72756">
            <w:pPr>
              <w:pStyle w:val="BodyText"/>
              <w:spacing w:after="0"/>
              <w:ind w:right="-405"/>
              <w:jc w:val="both"/>
              <w:rPr>
                <w:sz w:val="16"/>
                <w:szCs w:val="16"/>
              </w:rPr>
            </w:pPr>
          </w:p>
        </w:tc>
        <w:tc>
          <w:tcPr>
            <w:tcW w:w="819" w:type="dxa"/>
            <w:vAlign w:val="bottom"/>
          </w:tcPr>
          <w:p w14:paraId="1C5424CE" w14:textId="6E3B7837" w:rsidR="00B72756" w:rsidRPr="00B72756" w:rsidRDefault="000707B8" w:rsidP="00FE1DA7">
            <w:pPr>
              <w:pStyle w:val="BodyText"/>
              <w:spacing w:after="0"/>
              <w:ind w:right="-93"/>
              <w:jc w:val="right"/>
              <w:rPr>
                <w:sz w:val="16"/>
                <w:szCs w:val="16"/>
              </w:rPr>
            </w:pPr>
            <w:r>
              <w:rPr>
                <w:sz w:val="16"/>
                <w:szCs w:val="16"/>
              </w:rPr>
              <w:t>(</w:t>
            </w:r>
            <w:r w:rsidR="00B72756" w:rsidRPr="00B72756">
              <w:rPr>
                <w:sz w:val="16"/>
                <w:szCs w:val="16"/>
              </w:rPr>
              <w:t>124,443</w:t>
            </w:r>
            <w:r>
              <w:rPr>
                <w:sz w:val="16"/>
                <w:szCs w:val="16"/>
              </w:rPr>
              <w:t>)</w:t>
            </w:r>
          </w:p>
        </w:tc>
        <w:tc>
          <w:tcPr>
            <w:tcW w:w="266" w:type="dxa"/>
          </w:tcPr>
          <w:p w14:paraId="6314BAC4" w14:textId="77777777" w:rsidR="00B72756" w:rsidRPr="00B72756" w:rsidRDefault="00B72756" w:rsidP="00B72756">
            <w:pPr>
              <w:pStyle w:val="BodyText"/>
              <w:spacing w:after="0"/>
              <w:ind w:right="-405"/>
              <w:jc w:val="both"/>
              <w:rPr>
                <w:sz w:val="16"/>
                <w:szCs w:val="16"/>
              </w:rPr>
            </w:pPr>
          </w:p>
        </w:tc>
        <w:tc>
          <w:tcPr>
            <w:tcW w:w="982" w:type="dxa"/>
            <w:vAlign w:val="bottom"/>
          </w:tcPr>
          <w:p w14:paraId="2D4DD96E" w14:textId="28A46979" w:rsidR="00B72756" w:rsidRPr="00B72756" w:rsidRDefault="000707B8" w:rsidP="00FE1DA7">
            <w:pPr>
              <w:pStyle w:val="BodyText"/>
              <w:spacing w:after="0"/>
              <w:ind w:right="-105"/>
              <w:jc w:val="right"/>
              <w:rPr>
                <w:sz w:val="16"/>
                <w:szCs w:val="16"/>
              </w:rPr>
            </w:pPr>
            <w:r>
              <w:rPr>
                <w:sz w:val="16"/>
                <w:szCs w:val="16"/>
              </w:rPr>
              <w:t>(</w:t>
            </w:r>
            <w:r w:rsidR="00B72756" w:rsidRPr="00B72756">
              <w:rPr>
                <w:sz w:val="16"/>
                <w:szCs w:val="16"/>
              </w:rPr>
              <w:t>126,414</w:t>
            </w:r>
            <w:r>
              <w:rPr>
                <w:sz w:val="16"/>
                <w:szCs w:val="16"/>
              </w:rPr>
              <w:t>)</w:t>
            </w:r>
          </w:p>
        </w:tc>
      </w:tr>
      <w:tr w:rsidR="00B72756" w:rsidRPr="00B72756" w14:paraId="62E64ACC" w14:textId="77777777" w:rsidTr="0053284D">
        <w:tc>
          <w:tcPr>
            <w:tcW w:w="2340" w:type="dxa"/>
            <w:vAlign w:val="bottom"/>
          </w:tcPr>
          <w:p w14:paraId="3FD48285" w14:textId="7628580E" w:rsidR="00B72756" w:rsidRPr="00B72756" w:rsidRDefault="00B72756" w:rsidP="00B72756">
            <w:pPr>
              <w:pStyle w:val="BodyText"/>
              <w:spacing w:after="0"/>
              <w:ind w:right="-405"/>
              <w:jc w:val="both"/>
              <w:rPr>
                <w:sz w:val="16"/>
                <w:szCs w:val="16"/>
                <w:rtl/>
                <w:cs/>
              </w:rPr>
            </w:pPr>
            <w:r w:rsidRPr="00B72756">
              <w:rPr>
                <w:sz w:val="16"/>
                <w:szCs w:val="16"/>
              </w:rPr>
              <w:t>Other current payables</w:t>
            </w:r>
          </w:p>
        </w:tc>
        <w:tc>
          <w:tcPr>
            <w:tcW w:w="810" w:type="dxa"/>
            <w:vAlign w:val="bottom"/>
          </w:tcPr>
          <w:p w14:paraId="569FF1BF" w14:textId="610BDF90" w:rsidR="00B72756" w:rsidRPr="00B72756" w:rsidRDefault="000707B8" w:rsidP="00FE1DA7">
            <w:pPr>
              <w:pStyle w:val="BodyText"/>
              <w:spacing w:after="0"/>
              <w:ind w:right="-105"/>
              <w:jc w:val="right"/>
              <w:rPr>
                <w:sz w:val="16"/>
                <w:szCs w:val="16"/>
              </w:rPr>
            </w:pPr>
            <w:r>
              <w:rPr>
                <w:sz w:val="16"/>
                <w:szCs w:val="16"/>
              </w:rPr>
              <w:t>(</w:t>
            </w:r>
            <w:r w:rsidR="00B72756" w:rsidRPr="00B72756">
              <w:rPr>
                <w:sz w:val="16"/>
                <w:szCs w:val="16"/>
              </w:rPr>
              <w:t>8,670</w:t>
            </w:r>
            <w:r>
              <w:rPr>
                <w:sz w:val="16"/>
                <w:szCs w:val="16"/>
              </w:rPr>
              <w:t>)</w:t>
            </w:r>
          </w:p>
        </w:tc>
        <w:tc>
          <w:tcPr>
            <w:tcW w:w="270" w:type="dxa"/>
          </w:tcPr>
          <w:p w14:paraId="510A0686" w14:textId="77777777" w:rsidR="00B72756" w:rsidRPr="00B72756" w:rsidRDefault="00B72756" w:rsidP="00B72756">
            <w:pPr>
              <w:pStyle w:val="BodyText"/>
              <w:spacing w:after="0"/>
              <w:ind w:right="-405"/>
              <w:jc w:val="both"/>
              <w:rPr>
                <w:sz w:val="16"/>
                <w:szCs w:val="16"/>
              </w:rPr>
            </w:pPr>
          </w:p>
        </w:tc>
        <w:tc>
          <w:tcPr>
            <w:tcW w:w="900" w:type="dxa"/>
            <w:vAlign w:val="bottom"/>
          </w:tcPr>
          <w:p w14:paraId="08A9303B" w14:textId="3A5544B1" w:rsidR="00B72756" w:rsidRPr="00B72756" w:rsidRDefault="000707B8" w:rsidP="00FE1DA7">
            <w:pPr>
              <w:pStyle w:val="BodyText"/>
              <w:spacing w:after="0"/>
              <w:ind w:right="-107"/>
              <w:jc w:val="right"/>
              <w:rPr>
                <w:sz w:val="16"/>
                <w:szCs w:val="16"/>
              </w:rPr>
            </w:pPr>
            <w:r>
              <w:rPr>
                <w:sz w:val="16"/>
                <w:szCs w:val="16"/>
              </w:rPr>
              <w:t>(</w:t>
            </w:r>
            <w:r w:rsidR="00B72756" w:rsidRPr="00B72756">
              <w:rPr>
                <w:sz w:val="16"/>
                <w:szCs w:val="16"/>
              </w:rPr>
              <w:t>45,976</w:t>
            </w:r>
            <w:r>
              <w:rPr>
                <w:sz w:val="16"/>
                <w:szCs w:val="16"/>
              </w:rPr>
              <w:t>)</w:t>
            </w:r>
          </w:p>
        </w:tc>
        <w:tc>
          <w:tcPr>
            <w:tcW w:w="270" w:type="dxa"/>
          </w:tcPr>
          <w:p w14:paraId="5DABE9F9" w14:textId="77777777" w:rsidR="00B72756" w:rsidRPr="00B72756" w:rsidRDefault="00B72756" w:rsidP="00B72756">
            <w:pPr>
              <w:pStyle w:val="BodyText"/>
              <w:spacing w:after="0"/>
              <w:ind w:right="-405"/>
              <w:jc w:val="both"/>
              <w:rPr>
                <w:sz w:val="16"/>
                <w:szCs w:val="16"/>
              </w:rPr>
            </w:pPr>
          </w:p>
        </w:tc>
        <w:tc>
          <w:tcPr>
            <w:tcW w:w="908" w:type="dxa"/>
            <w:vAlign w:val="bottom"/>
          </w:tcPr>
          <w:p w14:paraId="273BEB8C" w14:textId="6077D257" w:rsidR="00B72756" w:rsidRPr="00B72756" w:rsidRDefault="000707B8" w:rsidP="00FE1DA7">
            <w:pPr>
              <w:pStyle w:val="BodyText"/>
              <w:spacing w:after="0"/>
              <w:ind w:right="-99"/>
              <w:jc w:val="right"/>
              <w:rPr>
                <w:sz w:val="16"/>
                <w:szCs w:val="16"/>
              </w:rPr>
            </w:pPr>
            <w:r>
              <w:rPr>
                <w:sz w:val="16"/>
                <w:szCs w:val="16"/>
              </w:rPr>
              <w:t>(</w:t>
            </w:r>
            <w:r w:rsidR="00B72756" w:rsidRPr="00B72756">
              <w:rPr>
                <w:sz w:val="16"/>
                <w:szCs w:val="16"/>
              </w:rPr>
              <w:t>54,646</w:t>
            </w:r>
            <w:r>
              <w:rPr>
                <w:sz w:val="16"/>
                <w:szCs w:val="16"/>
              </w:rPr>
              <w:t>)</w:t>
            </w:r>
          </w:p>
        </w:tc>
        <w:tc>
          <w:tcPr>
            <w:tcW w:w="266" w:type="dxa"/>
          </w:tcPr>
          <w:p w14:paraId="40C81787" w14:textId="77777777" w:rsidR="00B72756" w:rsidRPr="00B72756" w:rsidRDefault="00B72756" w:rsidP="00B72756">
            <w:pPr>
              <w:pStyle w:val="BodyText"/>
              <w:spacing w:after="0"/>
              <w:ind w:right="-405"/>
              <w:jc w:val="both"/>
              <w:rPr>
                <w:sz w:val="16"/>
                <w:szCs w:val="16"/>
              </w:rPr>
            </w:pPr>
          </w:p>
        </w:tc>
        <w:tc>
          <w:tcPr>
            <w:tcW w:w="901" w:type="dxa"/>
            <w:vAlign w:val="bottom"/>
          </w:tcPr>
          <w:p w14:paraId="573B5C53" w14:textId="09E3DC56" w:rsidR="00B72756" w:rsidRPr="00B72756" w:rsidRDefault="000707B8" w:rsidP="00FE1DA7">
            <w:pPr>
              <w:pStyle w:val="BodyText"/>
              <w:spacing w:after="0"/>
              <w:ind w:right="-101"/>
              <w:jc w:val="right"/>
              <w:rPr>
                <w:sz w:val="16"/>
                <w:szCs w:val="16"/>
              </w:rPr>
            </w:pPr>
            <w:r>
              <w:rPr>
                <w:sz w:val="16"/>
                <w:szCs w:val="16"/>
              </w:rPr>
              <w:t>(</w:t>
            </w:r>
            <w:r w:rsidR="00B72756" w:rsidRPr="00B72756">
              <w:rPr>
                <w:sz w:val="16"/>
                <w:szCs w:val="16"/>
              </w:rPr>
              <w:t>30,289</w:t>
            </w:r>
            <w:r>
              <w:rPr>
                <w:sz w:val="16"/>
                <w:szCs w:val="16"/>
              </w:rPr>
              <w:t>)</w:t>
            </w:r>
          </w:p>
        </w:tc>
        <w:tc>
          <w:tcPr>
            <w:tcW w:w="268" w:type="dxa"/>
          </w:tcPr>
          <w:p w14:paraId="1B51C488" w14:textId="77777777" w:rsidR="00B72756" w:rsidRPr="00B72756" w:rsidRDefault="00B72756" w:rsidP="00B72756">
            <w:pPr>
              <w:pStyle w:val="BodyText"/>
              <w:spacing w:after="0"/>
              <w:ind w:right="-405"/>
              <w:jc w:val="both"/>
              <w:rPr>
                <w:sz w:val="16"/>
                <w:szCs w:val="16"/>
              </w:rPr>
            </w:pPr>
          </w:p>
        </w:tc>
        <w:tc>
          <w:tcPr>
            <w:tcW w:w="819" w:type="dxa"/>
            <w:vAlign w:val="bottom"/>
          </w:tcPr>
          <w:p w14:paraId="2AED49DC" w14:textId="106DA1B4" w:rsidR="00B72756" w:rsidRPr="00B72756" w:rsidRDefault="000707B8" w:rsidP="00FE1DA7">
            <w:pPr>
              <w:pStyle w:val="BodyText"/>
              <w:spacing w:after="0"/>
              <w:ind w:right="-93"/>
              <w:jc w:val="right"/>
              <w:rPr>
                <w:sz w:val="16"/>
                <w:szCs w:val="16"/>
              </w:rPr>
            </w:pPr>
            <w:r>
              <w:rPr>
                <w:sz w:val="16"/>
                <w:szCs w:val="16"/>
              </w:rPr>
              <w:t>(</w:t>
            </w:r>
            <w:r w:rsidR="00B72756" w:rsidRPr="00B72756">
              <w:rPr>
                <w:sz w:val="16"/>
                <w:szCs w:val="16"/>
              </w:rPr>
              <w:t>34,278</w:t>
            </w:r>
            <w:r>
              <w:rPr>
                <w:sz w:val="16"/>
                <w:szCs w:val="16"/>
              </w:rPr>
              <w:t>)</w:t>
            </w:r>
          </w:p>
        </w:tc>
        <w:tc>
          <w:tcPr>
            <w:tcW w:w="266" w:type="dxa"/>
          </w:tcPr>
          <w:p w14:paraId="6C373617" w14:textId="77777777" w:rsidR="00B72756" w:rsidRPr="00B72756" w:rsidRDefault="00B72756" w:rsidP="00B72756">
            <w:pPr>
              <w:pStyle w:val="BodyText"/>
              <w:spacing w:after="0"/>
              <w:ind w:right="-405"/>
              <w:jc w:val="both"/>
              <w:rPr>
                <w:sz w:val="16"/>
                <w:szCs w:val="16"/>
              </w:rPr>
            </w:pPr>
          </w:p>
        </w:tc>
        <w:tc>
          <w:tcPr>
            <w:tcW w:w="982" w:type="dxa"/>
            <w:vAlign w:val="bottom"/>
          </w:tcPr>
          <w:p w14:paraId="1D2300E6" w14:textId="777345FF" w:rsidR="00B72756" w:rsidRPr="00B72756" w:rsidRDefault="000707B8" w:rsidP="00FE1DA7">
            <w:pPr>
              <w:pStyle w:val="BodyText"/>
              <w:spacing w:after="0"/>
              <w:ind w:right="-105"/>
              <w:jc w:val="right"/>
              <w:rPr>
                <w:sz w:val="16"/>
                <w:szCs w:val="16"/>
              </w:rPr>
            </w:pPr>
            <w:r>
              <w:rPr>
                <w:sz w:val="16"/>
                <w:szCs w:val="16"/>
              </w:rPr>
              <w:t>(</w:t>
            </w:r>
            <w:r w:rsidR="00B72756" w:rsidRPr="00B72756">
              <w:rPr>
                <w:sz w:val="16"/>
                <w:szCs w:val="16"/>
              </w:rPr>
              <w:t>64,567</w:t>
            </w:r>
            <w:r>
              <w:rPr>
                <w:sz w:val="16"/>
                <w:szCs w:val="16"/>
              </w:rPr>
              <w:t>)</w:t>
            </w:r>
          </w:p>
        </w:tc>
      </w:tr>
      <w:tr w:rsidR="00B72756" w:rsidRPr="00B72756" w14:paraId="5D4EC3E2" w14:textId="77777777" w:rsidTr="0053284D">
        <w:tc>
          <w:tcPr>
            <w:tcW w:w="2340" w:type="dxa"/>
            <w:hideMark/>
          </w:tcPr>
          <w:p w14:paraId="37D06CBF" w14:textId="3C946750" w:rsidR="00B72756" w:rsidRPr="00B72756" w:rsidRDefault="00B72756" w:rsidP="00B72756">
            <w:pPr>
              <w:pStyle w:val="NoSpacing"/>
              <w:rPr>
                <w:rFonts w:ascii="Times New Roman" w:hAnsi="Times New Roman" w:cs="Times New Roman"/>
                <w:b/>
                <w:bCs/>
                <w:sz w:val="16"/>
                <w:szCs w:val="16"/>
              </w:rPr>
            </w:pPr>
            <w:r w:rsidRPr="00B72756">
              <w:rPr>
                <w:rFonts w:ascii="Times New Roman" w:hAnsi="Times New Roman" w:cs="Times New Roman"/>
                <w:b/>
                <w:bCs/>
                <w:sz w:val="16"/>
                <w:szCs w:val="16"/>
              </w:rPr>
              <w:t>Net exposure</w:t>
            </w:r>
          </w:p>
        </w:tc>
        <w:tc>
          <w:tcPr>
            <w:tcW w:w="810" w:type="dxa"/>
            <w:tcBorders>
              <w:top w:val="single" w:sz="4" w:space="0" w:color="auto"/>
              <w:left w:val="nil"/>
              <w:bottom w:val="double" w:sz="4" w:space="0" w:color="auto"/>
              <w:right w:val="nil"/>
            </w:tcBorders>
            <w:vAlign w:val="bottom"/>
          </w:tcPr>
          <w:p w14:paraId="51E89FCC" w14:textId="2F656377" w:rsidR="00B72756" w:rsidRPr="00B72756" w:rsidRDefault="0053284D" w:rsidP="00B72756">
            <w:pPr>
              <w:pStyle w:val="BodyText"/>
              <w:spacing w:after="0"/>
              <w:ind w:right="-46"/>
              <w:jc w:val="right"/>
              <w:rPr>
                <w:b/>
                <w:bCs/>
                <w:sz w:val="16"/>
                <w:szCs w:val="16"/>
                <w:rtl/>
                <w:cs/>
              </w:rPr>
            </w:pPr>
            <w:r>
              <w:rPr>
                <w:b/>
                <w:bCs/>
                <w:sz w:val="16"/>
                <w:szCs w:val="16"/>
              </w:rPr>
              <w:t>32,792</w:t>
            </w:r>
          </w:p>
        </w:tc>
        <w:tc>
          <w:tcPr>
            <w:tcW w:w="270" w:type="dxa"/>
          </w:tcPr>
          <w:p w14:paraId="644728BA" w14:textId="77777777" w:rsidR="00B72756" w:rsidRPr="00B72756" w:rsidRDefault="00B72756" w:rsidP="00B72756">
            <w:pPr>
              <w:pStyle w:val="NoSpacing"/>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vAlign w:val="bottom"/>
          </w:tcPr>
          <w:p w14:paraId="18F25CB0" w14:textId="2E578FEB" w:rsidR="00B72756" w:rsidRPr="00B72756" w:rsidRDefault="0053284D" w:rsidP="00FE1DA7">
            <w:pPr>
              <w:pStyle w:val="BodyText"/>
              <w:spacing w:after="0"/>
              <w:ind w:right="-107"/>
              <w:jc w:val="right"/>
              <w:rPr>
                <w:b/>
                <w:bCs/>
                <w:sz w:val="16"/>
                <w:szCs w:val="16"/>
              </w:rPr>
            </w:pPr>
            <w:r>
              <w:rPr>
                <w:b/>
                <w:bCs/>
                <w:sz w:val="16"/>
                <w:szCs w:val="16"/>
              </w:rPr>
              <w:t>(137,912)</w:t>
            </w:r>
          </w:p>
        </w:tc>
        <w:tc>
          <w:tcPr>
            <w:tcW w:w="270" w:type="dxa"/>
          </w:tcPr>
          <w:p w14:paraId="24DA7BBE" w14:textId="77777777" w:rsidR="00B72756" w:rsidRPr="00B72756" w:rsidRDefault="00B72756" w:rsidP="00B72756">
            <w:pPr>
              <w:pStyle w:val="NoSpacing"/>
              <w:rPr>
                <w:rFonts w:ascii="Times New Roman" w:hAnsi="Times New Roman" w:cs="Times New Roman"/>
                <w:b/>
                <w:bCs/>
                <w:sz w:val="16"/>
                <w:szCs w:val="16"/>
              </w:rPr>
            </w:pPr>
          </w:p>
        </w:tc>
        <w:tc>
          <w:tcPr>
            <w:tcW w:w="908" w:type="dxa"/>
            <w:tcBorders>
              <w:top w:val="single" w:sz="4" w:space="0" w:color="auto"/>
              <w:left w:val="nil"/>
              <w:bottom w:val="double" w:sz="4" w:space="0" w:color="auto"/>
              <w:right w:val="nil"/>
            </w:tcBorders>
            <w:vAlign w:val="bottom"/>
          </w:tcPr>
          <w:p w14:paraId="6CC9FD84" w14:textId="4443EA62" w:rsidR="00B72756" w:rsidRPr="00B72756" w:rsidRDefault="0053284D" w:rsidP="00FE1DA7">
            <w:pPr>
              <w:pStyle w:val="BodyText"/>
              <w:spacing w:after="0"/>
              <w:ind w:right="-99"/>
              <w:jc w:val="right"/>
              <w:rPr>
                <w:b/>
                <w:bCs/>
                <w:sz w:val="16"/>
                <w:szCs w:val="16"/>
              </w:rPr>
            </w:pPr>
            <w:r>
              <w:rPr>
                <w:b/>
                <w:bCs/>
                <w:sz w:val="16"/>
                <w:szCs w:val="16"/>
              </w:rPr>
              <w:t>(105,120)</w:t>
            </w:r>
          </w:p>
        </w:tc>
        <w:tc>
          <w:tcPr>
            <w:tcW w:w="266" w:type="dxa"/>
          </w:tcPr>
          <w:p w14:paraId="1C0F9476" w14:textId="77777777" w:rsidR="00B72756" w:rsidRPr="00B72756" w:rsidRDefault="00B72756" w:rsidP="00B72756">
            <w:pPr>
              <w:pStyle w:val="NoSpacing"/>
              <w:rPr>
                <w:rFonts w:ascii="Times New Roman" w:hAnsi="Times New Roman" w:cs="Times New Roman"/>
                <w:b/>
                <w:bCs/>
                <w:sz w:val="16"/>
                <w:szCs w:val="16"/>
              </w:rPr>
            </w:pPr>
          </w:p>
        </w:tc>
        <w:tc>
          <w:tcPr>
            <w:tcW w:w="901" w:type="dxa"/>
            <w:tcBorders>
              <w:top w:val="single" w:sz="4" w:space="0" w:color="auto"/>
              <w:left w:val="nil"/>
              <w:bottom w:val="double" w:sz="4" w:space="0" w:color="auto"/>
              <w:right w:val="nil"/>
            </w:tcBorders>
            <w:vAlign w:val="bottom"/>
          </w:tcPr>
          <w:p w14:paraId="1CBF2EBD" w14:textId="7767CA42" w:rsidR="00B72756" w:rsidRPr="00B72756" w:rsidRDefault="0053284D" w:rsidP="00FE1DA7">
            <w:pPr>
              <w:pStyle w:val="BodyText"/>
              <w:spacing w:after="0"/>
              <w:ind w:right="-101"/>
              <w:jc w:val="right"/>
              <w:rPr>
                <w:b/>
                <w:bCs/>
                <w:sz w:val="16"/>
                <w:szCs w:val="16"/>
              </w:rPr>
            </w:pPr>
            <w:r>
              <w:rPr>
                <w:b/>
                <w:bCs/>
                <w:sz w:val="16"/>
                <w:szCs w:val="16"/>
              </w:rPr>
              <w:t>(555,050)</w:t>
            </w:r>
          </w:p>
        </w:tc>
        <w:tc>
          <w:tcPr>
            <w:tcW w:w="268" w:type="dxa"/>
          </w:tcPr>
          <w:p w14:paraId="6D70C127" w14:textId="77777777" w:rsidR="00B72756" w:rsidRPr="00B72756" w:rsidRDefault="00B72756" w:rsidP="00B72756">
            <w:pPr>
              <w:pStyle w:val="BodyText"/>
              <w:spacing w:after="0"/>
              <w:ind w:right="-46"/>
              <w:jc w:val="right"/>
              <w:rPr>
                <w:b/>
                <w:bCs/>
                <w:sz w:val="16"/>
                <w:szCs w:val="16"/>
              </w:rPr>
            </w:pPr>
          </w:p>
        </w:tc>
        <w:tc>
          <w:tcPr>
            <w:tcW w:w="819" w:type="dxa"/>
            <w:tcBorders>
              <w:top w:val="single" w:sz="4" w:space="0" w:color="auto"/>
              <w:left w:val="nil"/>
              <w:bottom w:val="double" w:sz="4" w:space="0" w:color="auto"/>
              <w:right w:val="nil"/>
            </w:tcBorders>
            <w:vAlign w:val="bottom"/>
          </w:tcPr>
          <w:p w14:paraId="19AEF3B9" w14:textId="53C9E1C2" w:rsidR="00B72756" w:rsidRPr="00B72756" w:rsidRDefault="0053284D" w:rsidP="00FE1DA7">
            <w:pPr>
              <w:pStyle w:val="BodyText"/>
              <w:spacing w:after="0"/>
              <w:ind w:right="-93"/>
              <w:jc w:val="right"/>
              <w:rPr>
                <w:b/>
                <w:bCs/>
                <w:sz w:val="16"/>
                <w:szCs w:val="16"/>
              </w:rPr>
            </w:pPr>
            <w:r>
              <w:rPr>
                <w:b/>
                <w:bCs/>
                <w:sz w:val="16"/>
                <w:szCs w:val="16"/>
              </w:rPr>
              <w:t>(82,523)</w:t>
            </w:r>
          </w:p>
        </w:tc>
        <w:tc>
          <w:tcPr>
            <w:tcW w:w="266" w:type="dxa"/>
          </w:tcPr>
          <w:p w14:paraId="67C8D21A" w14:textId="77777777" w:rsidR="00B72756" w:rsidRPr="00B72756" w:rsidRDefault="00B72756" w:rsidP="00B72756">
            <w:pPr>
              <w:pStyle w:val="BodyText"/>
              <w:spacing w:after="0"/>
              <w:ind w:right="-46"/>
              <w:jc w:val="right"/>
              <w:rPr>
                <w:b/>
                <w:bCs/>
                <w:sz w:val="16"/>
                <w:szCs w:val="16"/>
              </w:rPr>
            </w:pPr>
          </w:p>
        </w:tc>
        <w:tc>
          <w:tcPr>
            <w:tcW w:w="982" w:type="dxa"/>
            <w:tcBorders>
              <w:top w:val="single" w:sz="4" w:space="0" w:color="auto"/>
              <w:left w:val="nil"/>
              <w:bottom w:val="double" w:sz="4" w:space="0" w:color="auto"/>
              <w:right w:val="nil"/>
            </w:tcBorders>
            <w:vAlign w:val="bottom"/>
          </w:tcPr>
          <w:p w14:paraId="1E311DBE" w14:textId="7DB063B2" w:rsidR="00B72756" w:rsidRPr="008D5335" w:rsidRDefault="0053284D" w:rsidP="00FE1DA7">
            <w:pPr>
              <w:pStyle w:val="BodyText"/>
              <w:spacing w:after="0"/>
              <w:ind w:right="-105"/>
              <w:jc w:val="right"/>
              <w:rPr>
                <w:rFonts w:cstheme="minorBidi"/>
                <w:b/>
                <w:bCs/>
                <w:sz w:val="16"/>
                <w:cs/>
                <w:lang w:bidi="th-TH"/>
              </w:rPr>
            </w:pPr>
            <w:r>
              <w:rPr>
                <w:b/>
                <w:bCs/>
                <w:sz w:val="16"/>
                <w:szCs w:val="16"/>
              </w:rPr>
              <w:t>(637,573)</w:t>
            </w:r>
          </w:p>
        </w:tc>
      </w:tr>
    </w:tbl>
    <w:p w14:paraId="2AE4ABAB" w14:textId="219A9571" w:rsidR="00B72756" w:rsidRDefault="00B72756">
      <w:pPr>
        <w:spacing w:line="240" w:lineRule="auto"/>
      </w:pPr>
    </w:p>
    <w:p w14:paraId="4263CD1E" w14:textId="0B29DCD8" w:rsidR="00B72756" w:rsidRDefault="00B72756">
      <w:pPr>
        <w:spacing w:line="240" w:lineRule="auto"/>
      </w:pPr>
      <w:r>
        <w:br w:type="page"/>
      </w:r>
    </w:p>
    <w:tbl>
      <w:tblPr>
        <w:tblW w:w="8730" w:type="dxa"/>
        <w:tblInd w:w="810" w:type="dxa"/>
        <w:tblLayout w:type="fixed"/>
        <w:tblLook w:val="01E0" w:firstRow="1" w:lastRow="1" w:firstColumn="1" w:lastColumn="1" w:noHBand="0" w:noVBand="0"/>
      </w:tblPr>
      <w:tblGrid>
        <w:gridCol w:w="2340"/>
        <w:gridCol w:w="828"/>
        <w:gridCol w:w="268"/>
        <w:gridCol w:w="804"/>
        <w:gridCol w:w="266"/>
        <w:gridCol w:w="722"/>
        <w:gridCol w:w="266"/>
        <w:gridCol w:w="901"/>
        <w:gridCol w:w="268"/>
        <w:gridCol w:w="819"/>
        <w:gridCol w:w="266"/>
        <w:gridCol w:w="982"/>
      </w:tblGrid>
      <w:tr w:rsidR="008C67A9" w:rsidRPr="00192762" w14:paraId="31C6EE61" w14:textId="77777777" w:rsidTr="00192762">
        <w:trPr>
          <w:tblHeader/>
        </w:trPr>
        <w:tc>
          <w:tcPr>
            <w:tcW w:w="2340" w:type="dxa"/>
          </w:tcPr>
          <w:p w14:paraId="3A623E37" w14:textId="77777777" w:rsidR="008C67A9" w:rsidRPr="00192762" w:rsidRDefault="008C67A9" w:rsidP="008C67A9">
            <w:pPr>
              <w:pStyle w:val="block"/>
              <w:spacing w:after="0" w:line="240" w:lineRule="auto"/>
              <w:ind w:left="164" w:right="-7" w:hanging="180"/>
              <w:jc w:val="thaiDistribute"/>
              <w:rPr>
                <w:b/>
                <w:bCs/>
                <w:color w:val="0000FF"/>
                <w:sz w:val="16"/>
                <w:szCs w:val="16"/>
              </w:rPr>
            </w:pPr>
          </w:p>
        </w:tc>
        <w:tc>
          <w:tcPr>
            <w:tcW w:w="6390" w:type="dxa"/>
            <w:gridSpan w:val="11"/>
          </w:tcPr>
          <w:p w14:paraId="65F98DEF" w14:textId="7D3AB594" w:rsidR="008C67A9" w:rsidRPr="00192762" w:rsidDel="001F61F5" w:rsidRDefault="008C67A9" w:rsidP="008C67A9">
            <w:pPr>
              <w:pStyle w:val="BodyText"/>
              <w:spacing w:after="0" w:line="240" w:lineRule="auto"/>
              <w:ind w:left="-115" w:right="-115"/>
              <w:jc w:val="center"/>
              <w:rPr>
                <w:b/>
                <w:bCs/>
                <w:sz w:val="16"/>
                <w:szCs w:val="16"/>
              </w:rPr>
            </w:pPr>
            <w:r w:rsidRPr="00192762">
              <w:rPr>
                <w:b/>
                <w:bCs/>
                <w:sz w:val="16"/>
                <w:szCs w:val="16"/>
                <w:lang w:val="en-US" w:bidi="th-TH"/>
              </w:rPr>
              <w:t xml:space="preserve">Separate </w:t>
            </w:r>
            <w:r w:rsidRPr="00192762">
              <w:rPr>
                <w:b/>
                <w:bCs/>
                <w:sz w:val="16"/>
                <w:szCs w:val="16"/>
              </w:rPr>
              <w:t>financial statements</w:t>
            </w:r>
          </w:p>
        </w:tc>
      </w:tr>
      <w:tr w:rsidR="008C67A9" w:rsidRPr="00192762" w14:paraId="5A58F102" w14:textId="77777777" w:rsidTr="00192762">
        <w:trPr>
          <w:tblHeader/>
        </w:trPr>
        <w:tc>
          <w:tcPr>
            <w:tcW w:w="2340" w:type="dxa"/>
            <w:hideMark/>
          </w:tcPr>
          <w:p w14:paraId="37B3CFF0" w14:textId="77777777" w:rsidR="008C67A9" w:rsidRPr="00192762" w:rsidRDefault="008C67A9" w:rsidP="008C67A9">
            <w:pPr>
              <w:pStyle w:val="block"/>
              <w:spacing w:after="0" w:line="240" w:lineRule="auto"/>
              <w:ind w:left="164" w:right="-7" w:hanging="180"/>
              <w:jc w:val="thaiDistribute"/>
              <w:rPr>
                <w:b/>
                <w:bCs/>
                <w:i/>
                <w:iCs/>
                <w:sz w:val="16"/>
                <w:szCs w:val="16"/>
                <w:lang w:val="en-US" w:bidi="th-TH"/>
              </w:rPr>
            </w:pPr>
          </w:p>
        </w:tc>
        <w:tc>
          <w:tcPr>
            <w:tcW w:w="2888" w:type="dxa"/>
            <w:gridSpan w:val="5"/>
            <w:hideMark/>
          </w:tcPr>
          <w:p w14:paraId="083CF5B8" w14:textId="7A728E55" w:rsidR="008C67A9" w:rsidRPr="00192762" w:rsidRDefault="008C67A9" w:rsidP="008C67A9">
            <w:pPr>
              <w:pStyle w:val="BodyText"/>
              <w:spacing w:after="0"/>
              <w:ind w:right="-405"/>
              <w:jc w:val="center"/>
              <w:rPr>
                <w:sz w:val="16"/>
                <w:szCs w:val="16"/>
              </w:rPr>
            </w:pPr>
            <w:r w:rsidRPr="00192762">
              <w:rPr>
                <w:sz w:val="16"/>
                <w:szCs w:val="16"/>
              </w:rPr>
              <w:t>2020</w:t>
            </w:r>
          </w:p>
        </w:tc>
        <w:tc>
          <w:tcPr>
            <w:tcW w:w="266" w:type="dxa"/>
          </w:tcPr>
          <w:p w14:paraId="25AB4AEB" w14:textId="77777777" w:rsidR="008C67A9" w:rsidRPr="00192762" w:rsidRDefault="008C67A9" w:rsidP="008C67A9">
            <w:pPr>
              <w:pStyle w:val="BodyText"/>
              <w:spacing w:after="0"/>
              <w:ind w:right="-405"/>
              <w:jc w:val="both"/>
              <w:rPr>
                <w:sz w:val="16"/>
                <w:szCs w:val="16"/>
              </w:rPr>
            </w:pPr>
          </w:p>
        </w:tc>
        <w:tc>
          <w:tcPr>
            <w:tcW w:w="3236" w:type="dxa"/>
            <w:gridSpan w:val="5"/>
            <w:hideMark/>
          </w:tcPr>
          <w:p w14:paraId="3765E041" w14:textId="6B707EB4" w:rsidR="008C67A9" w:rsidRPr="00192762" w:rsidRDefault="008C67A9" w:rsidP="008C67A9">
            <w:pPr>
              <w:pStyle w:val="BodyText"/>
              <w:spacing w:after="0" w:line="240" w:lineRule="auto"/>
              <w:ind w:left="-108" w:right="-110"/>
              <w:jc w:val="center"/>
              <w:rPr>
                <w:sz w:val="16"/>
                <w:szCs w:val="16"/>
              </w:rPr>
            </w:pPr>
            <w:r w:rsidRPr="00192762">
              <w:rPr>
                <w:sz w:val="16"/>
                <w:szCs w:val="16"/>
              </w:rPr>
              <w:t>2019</w:t>
            </w:r>
          </w:p>
        </w:tc>
      </w:tr>
      <w:tr w:rsidR="00A15C6A" w:rsidRPr="00192762" w14:paraId="0286EB0D" w14:textId="77777777" w:rsidTr="00192762">
        <w:trPr>
          <w:tblHeader/>
        </w:trPr>
        <w:tc>
          <w:tcPr>
            <w:tcW w:w="2340" w:type="dxa"/>
            <w:vAlign w:val="bottom"/>
            <w:hideMark/>
          </w:tcPr>
          <w:p w14:paraId="2122B9F0" w14:textId="3220BFB5" w:rsidR="00A15C6A" w:rsidRPr="00192762" w:rsidRDefault="00A15C6A" w:rsidP="00A15C6A">
            <w:pPr>
              <w:pStyle w:val="BodyText"/>
              <w:spacing w:after="0"/>
              <w:ind w:left="145" w:right="-405" w:hanging="145"/>
              <w:rPr>
                <w:b/>
                <w:bCs/>
                <w:i/>
                <w:iCs/>
                <w:color w:val="0000FF"/>
                <w:sz w:val="16"/>
                <w:szCs w:val="16"/>
              </w:rPr>
            </w:pPr>
            <w:r w:rsidRPr="00192762">
              <w:rPr>
                <w:b/>
                <w:bCs/>
                <w:i/>
                <w:iCs/>
                <w:sz w:val="16"/>
                <w:szCs w:val="16"/>
              </w:rPr>
              <w:t xml:space="preserve">Exposure to foreign currency at </w:t>
            </w:r>
            <w:r w:rsidRPr="00192762">
              <w:rPr>
                <w:b/>
                <w:bCs/>
                <w:i/>
                <w:iCs/>
                <w:sz w:val="16"/>
                <w:szCs w:val="16"/>
              </w:rPr>
              <w:br/>
              <w:t>31 December</w:t>
            </w:r>
            <w:r w:rsidRPr="00192762" w:rsidDel="00223777">
              <w:rPr>
                <w:b/>
                <w:bCs/>
                <w:i/>
                <w:iCs/>
                <w:sz w:val="16"/>
                <w:szCs w:val="16"/>
              </w:rPr>
              <w:t xml:space="preserve"> </w:t>
            </w:r>
          </w:p>
        </w:tc>
        <w:tc>
          <w:tcPr>
            <w:tcW w:w="828" w:type="dxa"/>
            <w:hideMark/>
          </w:tcPr>
          <w:p w14:paraId="6F1E9CAD" w14:textId="77777777" w:rsidR="00A15C6A" w:rsidRPr="00192762" w:rsidRDefault="00A15C6A" w:rsidP="00A15C6A">
            <w:pPr>
              <w:pStyle w:val="BodyText"/>
              <w:spacing w:after="0" w:line="240" w:lineRule="exact"/>
              <w:ind w:right="-108"/>
              <w:jc w:val="center"/>
              <w:rPr>
                <w:sz w:val="16"/>
                <w:szCs w:val="16"/>
              </w:rPr>
            </w:pPr>
          </w:p>
          <w:p w14:paraId="4C43E85B" w14:textId="046D9E26" w:rsidR="00A15C6A" w:rsidRPr="00192762" w:rsidRDefault="00A15C6A" w:rsidP="00A15C6A">
            <w:pPr>
              <w:pStyle w:val="BodyText"/>
              <w:spacing w:after="0"/>
              <w:ind w:right="-108"/>
              <w:jc w:val="center"/>
              <w:rPr>
                <w:sz w:val="16"/>
                <w:szCs w:val="16"/>
              </w:rPr>
            </w:pPr>
            <w:r w:rsidRPr="00192762">
              <w:rPr>
                <w:sz w:val="16"/>
                <w:szCs w:val="16"/>
              </w:rPr>
              <w:t>USD</w:t>
            </w:r>
          </w:p>
        </w:tc>
        <w:tc>
          <w:tcPr>
            <w:tcW w:w="268" w:type="dxa"/>
          </w:tcPr>
          <w:p w14:paraId="6435BF6D" w14:textId="77777777" w:rsidR="00A15C6A" w:rsidRPr="00192762" w:rsidRDefault="00A15C6A" w:rsidP="00A15C6A">
            <w:pPr>
              <w:pStyle w:val="BodyText"/>
              <w:spacing w:after="0"/>
              <w:ind w:right="-405"/>
              <w:jc w:val="center"/>
              <w:rPr>
                <w:sz w:val="16"/>
                <w:szCs w:val="16"/>
              </w:rPr>
            </w:pPr>
          </w:p>
        </w:tc>
        <w:tc>
          <w:tcPr>
            <w:tcW w:w="804" w:type="dxa"/>
          </w:tcPr>
          <w:p w14:paraId="764A5183" w14:textId="77777777" w:rsidR="00A15C6A" w:rsidRPr="00192762" w:rsidRDefault="00A15C6A" w:rsidP="00A15C6A">
            <w:pPr>
              <w:pStyle w:val="BodyText"/>
              <w:spacing w:after="0"/>
              <w:ind w:left="-108" w:right="-108"/>
              <w:jc w:val="center"/>
              <w:rPr>
                <w:sz w:val="16"/>
                <w:szCs w:val="16"/>
              </w:rPr>
            </w:pPr>
          </w:p>
          <w:p w14:paraId="7CFDA6AA" w14:textId="1C2618AF" w:rsidR="00A15C6A" w:rsidRPr="00192762" w:rsidRDefault="00A15C6A" w:rsidP="00A15C6A">
            <w:pPr>
              <w:pStyle w:val="BodyText"/>
              <w:spacing w:after="0"/>
              <w:ind w:left="-108" w:right="-108"/>
              <w:jc w:val="center"/>
              <w:rPr>
                <w:sz w:val="16"/>
                <w:szCs w:val="16"/>
              </w:rPr>
            </w:pPr>
            <w:r w:rsidRPr="00192762">
              <w:rPr>
                <w:sz w:val="16"/>
                <w:szCs w:val="16"/>
              </w:rPr>
              <w:t>Others</w:t>
            </w:r>
          </w:p>
        </w:tc>
        <w:tc>
          <w:tcPr>
            <w:tcW w:w="266" w:type="dxa"/>
          </w:tcPr>
          <w:p w14:paraId="29EFC171" w14:textId="77777777" w:rsidR="00A15C6A" w:rsidRPr="00192762" w:rsidRDefault="00A15C6A" w:rsidP="00A15C6A">
            <w:pPr>
              <w:pStyle w:val="BodyText"/>
              <w:spacing w:after="0"/>
              <w:ind w:right="-405"/>
              <w:jc w:val="center"/>
              <w:rPr>
                <w:sz w:val="16"/>
                <w:szCs w:val="16"/>
              </w:rPr>
            </w:pPr>
          </w:p>
        </w:tc>
        <w:tc>
          <w:tcPr>
            <w:tcW w:w="722" w:type="dxa"/>
          </w:tcPr>
          <w:p w14:paraId="656882B2" w14:textId="77777777" w:rsidR="00A15C6A" w:rsidRPr="00192762" w:rsidRDefault="00A15C6A" w:rsidP="00A15C6A">
            <w:pPr>
              <w:pStyle w:val="BodyText"/>
              <w:spacing w:after="0" w:line="240" w:lineRule="exact"/>
              <w:ind w:left="-97" w:right="-108"/>
              <w:jc w:val="center"/>
              <w:rPr>
                <w:sz w:val="16"/>
                <w:szCs w:val="16"/>
              </w:rPr>
            </w:pPr>
          </w:p>
          <w:p w14:paraId="4E552E89" w14:textId="756AE25E" w:rsidR="00A15C6A" w:rsidRPr="00192762" w:rsidRDefault="00A15C6A" w:rsidP="00A15C6A">
            <w:pPr>
              <w:pStyle w:val="BodyText"/>
              <w:spacing w:after="0"/>
              <w:ind w:left="-97" w:right="-108"/>
              <w:jc w:val="center"/>
              <w:rPr>
                <w:sz w:val="16"/>
                <w:szCs w:val="16"/>
              </w:rPr>
            </w:pPr>
            <w:r w:rsidRPr="00192762">
              <w:rPr>
                <w:sz w:val="16"/>
                <w:szCs w:val="16"/>
              </w:rPr>
              <w:t>Total</w:t>
            </w:r>
          </w:p>
        </w:tc>
        <w:tc>
          <w:tcPr>
            <w:tcW w:w="266" w:type="dxa"/>
          </w:tcPr>
          <w:p w14:paraId="34E711EA" w14:textId="77777777" w:rsidR="00A15C6A" w:rsidRPr="00192762" w:rsidRDefault="00A15C6A" w:rsidP="00A15C6A">
            <w:pPr>
              <w:pStyle w:val="BodyText"/>
              <w:spacing w:after="0"/>
              <w:ind w:right="-405"/>
              <w:jc w:val="center"/>
              <w:rPr>
                <w:sz w:val="16"/>
                <w:szCs w:val="16"/>
                <w:lang w:eastAsia="en-GB"/>
              </w:rPr>
            </w:pPr>
          </w:p>
        </w:tc>
        <w:tc>
          <w:tcPr>
            <w:tcW w:w="901" w:type="dxa"/>
            <w:hideMark/>
          </w:tcPr>
          <w:p w14:paraId="3056E5E4" w14:textId="77777777" w:rsidR="00A15C6A" w:rsidRPr="00192762" w:rsidRDefault="00A15C6A" w:rsidP="00A15C6A">
            <w:pPr>
              <w:pStyle w:val="BodyText"/>
              <w:spacing w:after="0" w:line="240" w:lineRule="exact"/>
              <w:ind w:right="-108"/>
              <w:jc w:val="center"/>
              <w:rPr>
                <w:sz w:val="16"/>
                <w:szCs w:val="16"/>
              </w:rPr>
            </w:pPr>
          </w:p>
          <w:p w14:paraId="1FA7172D" w14:textId="10BE2184" w:rsidR="00A15C6A" w:rsidRPr="00192762" w:rsidRDefault="00A15C6A" w:rsidP="00A15C6A">
            <w:pPr>
              <w:pStyle w:val="BodyText"/>
              <w:spacing w:after="0"/>
              <w:ind w:left="-108" w:right="-108"/>
              <w:jc w:val="center"/>
              <w:rPr>
                <w:sz w:val="16"/>
                <w:szCs w:val="16"/>
              </w:rPr>
            </w:pPr>
            <w:r w:rsidRPr="00192762">
              <w:rPr>
                <w:sz w:val="16"/>
                <w:szCs w:val="16"/>
              </w:rPr>
              <w:t>USD</w:t>
            </w:r>
          </w:p>
        </w:tc>
        <w:tc>
          <w:tcPr>
            <w:tcW w:w="268" w:type="dxa"/>
          </w:tcPr>
          <w:p w14:paraId="6830D2AA" w14:textId="77777777" w:rsidR="00A15C6A" w:rsidRPr="00192762" w:rsidRDefault="00A15C6A" w:rsidP="00A15C6A">
            <w:pPr>
              <w:pStyle w:val="BodyText"/>
              <w:spacing w:after="0"/>
              <w:ind w:right="-405"/>
              <w:jc w:val="center"/>
              <w:rPr>
                <w:sz w:val="16"/>
                <w:szCs w:val="16"/>
              </w:rPr>
            </w:pPr>
          </w:p>
        </w:tc>
        <w:tc>
          <w:tcPr>
            <w:tcW w:w="819" w:type="dxa"/>
          </w:tcPr>
          <w:p w14:paraId="6A63AA8B" w14:textId="77777777" w:rsidR="00A15C6A" w:rsidRPr="00192762" w:rsidRDefault="00A15C6A" w:rsidP="00A15C6A">
            <w:pPr>
              <w:pStyle w:val="BodyText"/>
              <w:spacing w:after="0"/>
              <w:ind w:left="-108" w:right="-108"/>
              <w:jc w:val="center"/>
              <w:rPr>
                <w:sz w:val="16"/>
                <w:szCs w:val="16"/>
              </w:rPr>
            </w:pPr>
          </w:p>
          <w:p w14:paraId="340EC23D" w14:textId="0C929966" w:rsidR="00A15C6A" w:rsidRPr="00192762" w:rsidRDefault="00A15C6A" w:rsidP="00A15C6A">
            <w:pPr>
              <w:pStyle w:val="BodyText"/>
              <w:spacing w:after="0"/>
              <w:ind w:left="-108" w:right="-108"/>
              <w:jc w:val="center"/>
              <w:rPr>
                <w:sz w:val="16"/>
                <w:szCs w:val="16"/>
              </w:rPr>
            </w:pPr>
            <w:r w:rsidRPr="00192762">
              <w:rPr>
                <w:sz w:val="16"/>
                <w:szCs w:val="16"/>
              </w:rPr>
              <w:t>Others</w:t>
            </w:r>
          </w:p>
        </w:tc>
        <w:tc>
          <w:tcPr>
            <w:tcW w:w="266" w:type="dxa"/>
          </w:tcPr>
          <w:p w14:paraId="353E6904" w14:textId="77777777" w:rsidR="00A15C6A" w:rsidRPr="00192762" w:rsidRDefault="00A15C6A" w:rsidP="00A15C6A">
            <w:pPr>
              <w:pStyle w:val="BodyText"/>
              <w:spacing w:after="0"/>
              <w:ind w:right="-405"/>
              <w:jc w:val="center"/>
              <w:rPr>
                <w:sz w:val="16"/>
                <w:szCs w:val="16"/>
              </w:rPr>
            </w:pPr>
          </w:p>
        </w:tc>
        <w:tc>
          <w:tcPr>
            <w:tcW w:w="982" w:type="dxa"/>
          </w:tcPr>
          <w:p w14:paraId="5EA2EA7B" w14:textId="77777777" w:rsidR="00A15C6A" w:rsidRPr="00192762" w:rsidRDefault="00A15C6A" w:rsidP="00A15C6A">
            <w:pPr>
              <w:pStyle w:val="BodyText"/>
              <w:spacing w:after="0" w:line="240" w:lineRule="exact"/>
              <w:ind w:left="-97" w:right="-108"/>
              <w:jc w:val="center"/>
              <w:rPr>
                <w:sz w:val="16"/>
                <w:szCs w:val="16"/>
              </w:rPr>
            </w:pPr>
          </w:p>
          <w:p w14:paraId="23760ABE" w14:textId="2B0A4C79" w:rsidR="00A15C6A" w:rsidRPr="00192762" w:rsidRDefault="00A15C6A" w:rsidP="00A15C6A">
            <w:pPr>
              <w:pStyle w:val="BodyText"/>
              <w:spacing w:after="0"/>
              <w:ind w:left="-158" w:right="-108"/>
              <w:jc w:val="center"/>
              <w:rPr>
                <w:sz w:val="16"/>
                <w:szCs w:val="16"/>
              </w:rPr>
            </w:pPr>
            <w:r w:rsidRPr="00192762">
              <w:rPr>
                <w:sz w:val="16"/>
                <w:szCs w:val="16"/>
              </w:rPr>
              <w:t>Total</w:t>
            </w:r>
          </w:p>
        </w:tc>
      </w:tr>
      <w:tr w:rsidR="008C67A9" w:rsidRPr="00192762" w14:paraId="5036B859" w14:textId="77777777" w:rsidTr="00192762">
        <w:trPr>
          <w:tblHeader/>
        </w:trPr>
        <w:tc>
          <w:tcPr>
            <w:tcW w:w="2340" w:type="dxa"/>
          </w:tcPr>
          <w:p w14:paraId="0CF404E7" w14:textId="77777777" w:rsidR="008C67A9" w:rsidRPr="00192762" w:rsidRDefault="008C67A9" w:rsidP="008C67A9">
            <w:pPr>
              <w:pStyle w:val="BodyText"/>
              <w:spacing w:after="0"/>
              <w:ind w:right="-405"/>
              <w:jc w:val="both"/>
              <w:rPr>
                <w:sz w:val="16"/>
                <w:szCs w:val="16"/>
              </w:rPr>
            </w:pPr>
          </w:p>
        </w:tc>
        <w:tc>
          <w:tcPr>
            <w:tcW w:w="6390" w:type="dxa"/>
            <w:gridSpan w:val="11"/>
            <w:hideMark/>
          </w:tcPr>
          <w:p w14:paraId="086CC7B9" w14:textId="3D21FCC5" w:rsidR="008C67A9" w:rsidRPr="00192762" w:rsidRDefault="008C67A9" w:rsidP="008C67A9">
            <w:pPr>
              <w:pStyle w:val="BodyText"/>
              <w:spacing w:after="0"/>
              <w:ind w:left="-115" w:right="-108"/>
              <w:jc w:val="center"/>
              <w:rPr>
                <w:i/>
                <w:iCs/>
                <w:sz w:val="16"/>
                <w:szCs w:val="16"/>
              </w:rPr>
            </w:pPr>
            <w:r w:rsidRPr="00192762">
              <w:rPr>
                <w:i/>
                <w:iCs/>
                <w:sz w:val="16"/>
                <w:szCs w:val="16"/>
              </w:rPr>
              <w:t>(in thousand Baht)</w:t>
            </w:r>
          </w:p>
        </w:tc>
      </w:tr>
      <w:tr w:rsidR="00A15C6A" w:rsidRPr="00192762" w14:paraId="771164B9" w14:textId="77777777" w:rsidTr="00192762">
        <w:tc>
          <w:tcPr>
            <w:tcW w:w="2340" w:type="dxa"/>
            <w:vAlign w:val="bottom"/>
            <w:hideMark/>
          </w:tcPr>
          <w:p w14:paraId="5E4B0919" w14:textId="22D2BAEA" w:rsidR="00A15C6A" w:rsidRPr="00192762" w:rsidRDefault="00A15C6A" w:rsidP="00A15C6A">
            <w:pPr>
              <w:pStyle w:val="BodyText"/>
              <w:spacing w:after="0"/>
              <w:ind w:right="-405"/>
              <w:jc w:val="both"/>
              <w:rPr>
                <w:sz w:val="16"/>
                <w:szCs w:val="16"/>
                <w:rtl/>
                <w:cs/>
              </w:rPr>
            </w:pPr>
            <w:r w:rsidRPr="00192762">
              <w:rPr>
                <w:sz w:val="16"/>
                <w:szCs w:val="16"/>
              </w:rPr>
              <w:t>Cash and cash equivalents</w:t>
            </w:r>
          </w:p>
        </w:tc>
        <w:tc>
          <w:tcPr>
            <w:tcW w:w="828" w:type="dxa"/>
            <w:vAlign w:val="bottom"/>
          </w:tcPr>
          <w:p w14:paraId="7FA8E410" w14:textId="77777777" w:rsidR="00A15C6A" w:rsidRPr="00192762" w:rsidRDefault="00A15C6A" w:rsidP="00A15C6A">
            <w:pPr>
              <w:pStyle w:val="BodyText"/>
              <w:spacing w:after="0"/>
              <w:ind w:right="-46"/>
              <w:jc w:val="right"/>
              <w:rPr>
                <w:sz w:val="16"/>
                <w:szCs w:val="16"/>
              </w:rPr>
            </w:pPr>
            <w:r w:rsidRPr="00192762">
              <w:rPr>
                <w:sz w:val="16"/>
                <w:szCs w:val="16"/>
              </w:rPr>
              <w:t>3,448</w:t>
            </w:r>
          </w:p>
        </w:tc>
        <w:tc>
          <w:tcPr>
            <w:tcW w:w="268" w:type="dxa"/>
          </w:tcPr>
          <w:p w14:paraId="0D422DCE" w14:textId="77777777" w:rsidR="00A15C6A" w:rsidRPr="00192762" w:rsidRDefault="00A15C6A" w:rsidP="00A15C6A">
            <w:pPr>
              <w:pStyle w:val="BodyText"/>
              <w:spacing w:after="0"/>
              <w:ind w:right="-405"/>
              <w:jc w:val="both"/>
              <w:rPr>
                <w:sz w:val="16"/>
                <w:szCs w:val="16"/>
              </w:rPr>
            </w:pPr>
          </w:p>
        </w:tc>
        <w:tc>
          <w:tcPr>
            <w:tcW w:w="804" w:type="dxa"/>
            <w:vAlign w:val="bottom"/>
          </w:tcPr>
          <w:p w14:paraId="3EE3F235" w14:textId="77777777" w:rsidR="00A15C6A" w:rsidRPr="00192762" w:rsidRDefault="00A15C6A" w:rsidP="00A15C6A">
            <w:pPr>
              <w:pStyle w:val="BodyText"/>
              <w:tabs>
                <w:tab w:val="left" w:pos="420"/>
              </w:tabs>
              <w:spacing w:after="0"/>
              <w:ind w:right="-280"/>
              <w:jc w:val="center"/>
              <w:rPr>
                <w:sz w:val="16"/>
                <w:szCs w:val="16"/>
              </w:rPr>
            </w:pPr>
            <w:r w:rsidRPr="00192762">
              <w:rPr>
                <w:sz w:val="16"/>
                <w:szCs w:val="16"/>
              </w:rPr>
              <w:t>-</w:t>
            </w:r>
          </w:p>
        </w:tc>
        <w:tc>
          <w:tcPr>
            <w:tcW w:w="266" w:type="dxa"/>
          </w:tcPr>
          <w:p w14:paraId="49CFA1D6" w14:textId="77777777" w:rsidR="00A15C6A" w:rsidRPr="00192762" w:rsidRDefault="00A15C6A" w:rsidP="00A15C6A">
            <w:pPr>
              <w:pStyle w:val="BodyText"/>
              <w:spacing w:after="0"/>
              <w:ind w:right="-405"/>
              <w:jc w:val="both"/>
              <w:rPr>
                <w:sz w:val="16"/>
                <w:szCs w:val="16"/>
              </w:rPr>
            </w:pPr>
          </w:p>
        </w:tc>
        <w:tc>
          <w:tcPr>
            <w:tcW w:w="722" w:type="dxa"/>
            <w:vAlign w:val="bottom"/>
          </w:tcPr>
          <w:p w14:paraId="3D806CA1" w14:textId="77777777" w:rsidR="00A15C6A" w:rsidRPr="00192762" w:rsidRDefault="00A15C6A" w:rsidP="00A15C6A">
            <w:pPr>
              <w:pStyle w:val="BodyText"/>
              <w:spacing w:after="0"/>
              <w:ind w:right="-46"/>
              <w:jc w:val="right"/>
              <w:rPr>
                <w:sz w:val="16"/>
                <w:szCs w:val="16"/>
              </w:rPr>
            </w:pPr>
            <w:r w:rsidRPr="00192762">
              <w:rPr>
                <w:sz w:val="16"/>
                <w:szCs w:val="16"/>
              </w:rPr>
              <w:t>3,448</w:t>
            </w:r>
          </w:p>
        </w:tc>
        <w:tc>
          <w:tcPr>
            <w:tcW w:w="266" w:type="dxa"/>
          </w:tcPr>
          <w:p w14:paraId="02D426D2" w14:textId="77777777" w:rsidR="00A15C6A" w:rsidRPr="00192762" w:rsidRDefault="00A15C6A" w:rsidP="00A15C6A">
            <w:pPr>
              <w:pStyle w:val="BodyText"/>
              <w:spacing w:after="0"/>
              <w:ind w:right="-405"/>
              <w:jc w:val="both"/>
              <w:rPr>
                <w:sz w:val="16"/>
                <w:szCs w:val="16"/>
              </w:rPr>
            </w:pPr>
          </w:p>
        </w:tc>
        <w:tc>
          <w:tcPr>
            <w:tcW w:w="901" w:type="dxa"/>
            <w:vAlign w:val="bottom"/>
          </w:tcPr>
          <w:p w14:paraId="1FE200F6" w14:textId="77777777" w:rsidR="00A15C6A" w:rsidRPr="00192762" w:rsidRDefault="00A15C6A" w:rsidP="00A15C6A">
            <w:pPr>
              <w:pStyle w:val="BodyText"/>
              <w:spacing w:after="0"/>
              <w:ind w:right="-46"/>
              <w:jc w:val="right"/>
              <w:rPr>
                <w:sz w:val="16"/>
                <w:szCs w:val="16"/>
              </w:rPr>
            </w:pPr>
            <w:r w:rsidRPr="00192762">
              <w:rPr>
                <w:sz w:val="16"/>
                <w:szCs w:val="16"/>
              </w:rPr>
              <w:t>2,324</w:t>
            </w:r>
          </w:p>
        </w:tc>
        <w:tc>
          <w:tcPr>
            <w:tcW w:w="268" w:type="dxa"/>
          </w:tcPr>
          <w:p w14:paraId="3C4B9976" w14:textId="77777777" w:rsidR="00A15C6A" w:rsidRPr="00192762" w:rsidRDefault="00A15C6A" w:rsidP="00A15C6A">
            <w:pPr>
              <w:pStyle w:val="BodyText"/>
              <w:spacing w:after="0"/>
              <w:ind w:right="-405"/>
              <w:jc w:val="both"/>
              <w:rPr>
                <w:sz w:val="16"/>
                <w:szCs w:val="16"/>
              </w:rPr>
            </w:pPr>
          </w:p>
        </w:tc>
        <w:tc>
          <w:tcPr>
            <w:tcW w:w="819" w:type="dxa"/>
            <w:vAlign w:val="bottom"/>
          </w:tcPr>
          <w:p w14:paraId="3B4B2846" w14:textId="77777777" w:rsidR="00A15C6A" w:rsidRPr="00192762" w:rsidRDefault="00A15C6A" w:rsidP="00A15C6A">
            <w:pPr>
              <w:pStyle w:val="BodyText"/>
              <w:spacing w:after="0"/>
              <w:ind w:right="-46"/>
              <w:jc w:val="right"/>
              <w:rPr>
                <w:sz w:val="16"/>
                <w:szCs w:val="16"/>
              </w:rPr>
            </w:pPr>
            <w:r w:rsidRPr="00192762">
              <w:rPr>
                <w:sz w:val="16"/>
                <w:szCs w:val="16"/>
              </w:rPr>
              <w:t>3,141</w:t>
            </w:r>
          </w:p>
        </w:tc>
        <w:tc>
          <w:tcPr>
            <w:tcW w:w="266" w:type="dxa"/>
          </w:tcPr>
          <w:p w14:paraId="4D54C831" w14:textId="77777777" w:rsidR="00A15C6A" w:rsidRPr="00192762" w:rsidRDefault="00A15C6A" w:rsidP="00A15C6A">
            <w:pPr>
              <w:pStyle w:val="BodyText"/>
              <w:spacing w:after="0"/>
              <w:ind w:right="-405"/>
              <w:jc w:val="both"/>
              <w:rPr>
                <w:sz w:val="16"/>
                <w:szCs w:val="16"/>
              </w:rPr>
            </w:pPr>
          </w:p>
        </w:tc>
        <w:tc>
          <w:tcPr>
            <w:tcW w:w="982" w:type="dxa"/>
            <w:vAlign w:val="bottom"/>
          </w:tcPr>
          <w:p w14:paraId="4890D392" w14:textId="77777777" w:rsidR="00A15C6A" w:rsidRPr="00192762" w:rsidRDefault="00A15C6A" w:rsidP="00A15C6A">
            <w:pPr>
              <w:pStyle w:val="BodyText"/>
              <w:spacing w:after="0"/>
              <w:ind w:right="-46"/>
              <w:jc w:val="right"/>
              <w:rPr>
                <w:sz w:val="16"/>
                <w:szCs w:val="16"/>
              </w:rPr>
            </w:pPr>
            <w:r w:rsidRPr="00192762">
              <w:rPr>
                <w:sz w:val="16"/>
                <w:szCs w:val="16"/>
              </w:rPr>
              <w:t>5,465</w:t>
            </w:r>
          </w:p>
        </w:tc>
      </w:tr>
      <w:tr w:rsidR="00A15C6A" w:rsidRPr="00192762" w14:paraId="68D27B50" w14:textId="77777777" w:rsidTr="00192762">
        <w:tc>
          <w:tcPr>
            <w:tcW w:w="2340" w:type="dxa"/>
            <w:vAlign w:val="bottom"/>
          </w:tcPr>
          <w:p w14:paraId="7152017E" w14:textId="5144802B" w:rsidR="00A15C6A" w:rsidRPr="00192762" w:rsidRDefault="00A15C6A" w:rsidP="00A15C6A">
            <w:pPr>
              <w:pStyle w:val="BodyText"/>
              <w:spacing w:after="0"/>
              <w:ind w:right="-405"/>
              <w:jc w:val="both"/>
              <w:rPr>
                <w:sz w:val="16"/>
                <w:szCs w:val="16"/>
                <w:rtl/>
                <w:cs/>
              </w:rPr>
            </w:pPr>
            <w:r w:rsidRPr="00192762">
              <w:rPr>
                <w:sz w:val="16"/>
                <w:szCs w:val="16"/>
              </w:rPr>
              <w:t>Trade receivable</w:t>
            </w:r>
          </w:p>
        </w:tc>
        <w:tc>
          <w:tcPr>
            <w:tcW w:w="828" w:type="dxa"/>
            <w:vAlign w:val="bottom"/>
          </w:tcPr>
          <w:p w14:paraId="72103B60" w14:textId="77777777" w:rsidR="00A15C6A" w:rsidRPr="00192762" w:rsidRDefault="00A15C6A" w:rsidP="00A15C6A">
            <w:pPr>
              <w:pStyle w:val="BodyText"/>
              <w:spacing w:after="0"/>
              <w:ind w:right="-46"/>
              <w:jc w:val="right"/>
              <w:rPr>
                <w:sz w:val="16"/>
                <w:szCs w:val="16"/>
              </w:rPr>
            </w:pPr>
            <w:r w:rsidRPr="00192762">
              <w:rPr>
                <w:sz w:val="16"/>
                <w:szCs w:val="16"/>
              </w:rPr>
              <w:t>2,303</w:t>
            </w:r>
          </w:p>
        </w:tc>
        <w:tc>
          <w:tcPr>
            <w:tcW w:w="268" w:type="dxa"/>
          </w:tcPr>
          <w:p w14:paraId="73C2D4C6" w14:textId="77777777" w:rsidR="00A15C6A" w:rsidRPr="00192762" w:rsidRDefault="00A15C6A" w:rsidP="00A15C6A">
            <w:pPr>
              <w:pStyle w:val="BodyText"/>
              <w:spacing w:after="0"/>
              <w:ind w:right="-405"/>
              <w:jc w:val="both"/>
              <w:rPr>
                <w:sz w:val="16"/>
                <w:szCs w:val="16"/>
              </w:rPr>
            </w:pPr>
          </w:p>
        </w:tc>
        <w:tc>
          <w:tcPr>
            <w:tcW w:w="804" w:type="dxa"/>
            <w:vAlign w:val="bottom"/>
          </w:tcPr>
          <w:p w14:paraId="1469965C" w14:textId="77777777" w:rsidR="00A15C6A" w:rsidRPr="00192762" w:rsidRDefault="00A15C6A" w:rsidP="00A15C6A">
            <w:pPr>
              <w:pStyle w:val="BodyText"/>
              <w:tabs>
                <w:tab w:val="left" w:pos="420"/>
              </w:tabs>
              <w:spacing w:after="0"/>
              <w:ind w:right="-280"/>
              <w:jc w:val="center"/>
              <w:rPr>
                <w:sz w:val="16"/>
                <w:szCs w:val="16"/>
              </w:rPr>
            </w:pPr>
            <w:r w:rsidRPr="00192762">
              <w:rPr>
                <w:sz w:val="16"/>
                <w:szCs w:val="16"/>
              </w:rPr>
              <w:t>-</w:t>
            </w:r>
          </w:p>
        </w:tc>
        <w:tc>
          <w:tcPr>
            <w:tcW w:w="266" w:type="dxa"/>
          </w:tcPr>
          <w:p w14:paraId="31BA0696" w14:textId="77777777" w:rsidR="00A15C6A" w:rsidRPr="00192762" w:rsidRDefault="00A15C6A" w:rsidP="00A15C6A">
            <w:pPr>
              <w:pStyle w:val="BodyText"/>
              <w:spacing w:after="0"/>
              <w:ind w:right="-405"/>
              <w:jc w:val="both"/>
              <w:rPr>
                <w:sz w:val="16"/>
                <w:szCs w:val="16"/>
              </w:rPr>
            </w:pPr>
          </w:p>
        </w:tc>
        <w:tc>
          <w:tcPr>
            <w:tcW w:w="722" w:type="dxa"/>
            <w:vAlign w:val="bottom"/>
          </w:tcPr>
          <w:p w14:paraId="489B870D" w14:textId="77777777" w:rsidR="00A15C6A" w:rsidRPr="00192762" w:rsidRDefault="00A15C6A" w:rsidP="00A15C6A">
            <w:pPr>
              <w:pStyle w:val="BodyText"/>
              <w:spacing w:after="0"/>
              <w:ind w:right="-46"/>
              <w:jc w:val="right"/>
              <w:rPr>
                <w:sz w:val="16"/>
                <w:szCs w:val="16"/>
              </w:rPr>
            </w:pPr>
            <w:r w:rsidRPr="00192762">
              <w:rPr>
                <w:sz w:val="16"/>
                <w:szCs w:val="16"/>
              </w:rPr>
              <w:t>2,303</w:t>
            </w:r>
          </w:p>
        </w:tc>
        <w:tc>
          <w:tcPr>
            <w:tcW w:w="266" w:type="dxa"/>
          </w:tcPr>
          <w:p w14:paraId="1198E068" w14:textId="77777777" w:rsidR="00A15C6A" w:rsidRPr="00192762" w:rsidRDefault="00A15C6A" w:rsidP="00A15C6A">
            <w:pPr>
              <w:pStyle w:val="BodyText"/>
              <w:spacing w:after="0"/>
              <w:ind w:right="-405"/>
              <w:jc w:val="both"/>
              <w:rPr>
                <w:sz w:val="16"/>
                <w:szCs w:val="16"/>
              </w:rPr>
            </w:pPr>
          </w:p>
        </w:tc>
        <w:tc>
          <w:tcPr>
            <w:tcW w:w="901" w:type="dxa"/>
            <w:vAlign w:val="bottom"/>
          </w:tcPr>
          <w:p w14:paraId="30E5B1BA" w14:textId="77777777" w:rsidR="00A15C6A" w:rsidRPr="00192762" w:rsidRDefault="00A15C6A" w:rsidP="00A15C6A">
            <w:pPr>
              <w:pStyle w:val="BodyText"/>
              <w:spacing w:after="0"/>
              <w:ind w:right="-46"/>
              <w:jc w:val="right"/>
              <w:rPr>
                <w:sz w:val="16"/>
                <w:szCs w:val="16"/>
              </w:rPr>
            </w:pPr>
            <w:r w:rsidRPr="00192762">
              <w:rPr>
                <w:sz w:val="16"/>
                <w:szCs w:val="16"/>
              </w:rPr>
              <w:t>4,486</w:t>
            </w:r>
          </w:p>
        </w:tc>
        <w:tc>
          <w:tcPr>
            <w:tcW w:w="268" w:type="dxa"/>
          </w:tcPr>
          <w:p w14:paraId="76DFEC08" w14:textId="77777777" w:rsidR="00A15C6A" w:rsidRPr="00192762" w:rsidRDefault="00A15C6A" w:rsidP="00A15C6A">
            <w:pPr>
              <w:pStyle w:val="BodyText"/>
              <w:spacing w:after="0"/>
              <w:ind w:right="-405"/>
              <w:jc w:val="both"/>
              <w:rPr>
                <w:sz w:val="16"/>
                <w:szCs w:val="16"/>
              </w:rPr>
            </w:pPr>
          </w:p>
        </w:tc>
        <w:tc>
          <w:tcPr>
            <w:tcW w:w="819" w:type="dxa"/>
            <w:vAlign w:val="bottom"/>
          </w:tcPr>
          <w:p w14:paraId="076EE958" w14:textId="77777777" w:rsidR="00A15C6A" w:rsidRPr="00192762" w:rsidRDefault="00A15C6A" w:rsidP="00A15C6A">
            <w:pPr>
              <w:pStyle w:val="BodyText"/>
              <w:tabs>
                <w:tab w:val="left" w:pos="420"/>
              </w:tabs>
              <w:spacing w:after="0"/>
              <w:ind w:right="-280"/>
              <w:jc w:val="center"/>
              <w:rPr>
                <w:sz w:val="16"/>
                <w:szCs w:val="16"/>
              </w:rPr>
            </w:pPr>
            <w:r w:rsidRPr="00192762">
              <w:rPr>
                <w:sz w:val="16"/>
                <w:szCs w:val="16"/>
              </w:rPr>
              <w:t>-</w:t>
            </w:r>
          </w:p>
        </w:tc>
        <w:tc>
          <w:tcPr>
            <w:tcW w:w="266" w:type="dxa"/>
          </w:tcPr>
          <w:p w14:paraId="44FA80F4" w14:textId="77777777" w:rsidR="00A15C6A" w:rsidRPr="00192762" w:rsidRDefault="00A15C6A" w:rsidP="00A15C6A">
            <w:pPr>
              <w:pStyle w:val="BodyText"/>
              <w:spacing w:after="0"/>
              <w:ind w:right="-405"/>
              <w:jc w:val="both"/>
              <w:rPr>
                <w:sz w:val="16"/>
                <w:szCs w:val="16"/>
              </w:rPr>
            </w:pPr>
          </w:p>
        </w:tc>
        <w:tc>
          <w:tcPr>
            <w:tcW w:w="982" w:type="dxa"/>
            <w:vAlign w:val="bottom"/>
          </w:tcPr>
          <w:p w14:paraId="5931DC04" w14:textId="77777777" w:rsidR="00A15C6A" w:rsidRPr="00192762" w:rsidRDefault="00A15C6A" w:rsidP="00A15C6A">
            <w:pPr>
              <w:pStyle w:val="BodyText"/>
              <w:spacing w:after="0"/>
              <w:ind w:right="-46"/>
              <w:jc w:val="right"/>
              <w:rPr>
                <w:sz w:val="16"/>
                <w:szCs w:val="16"/>
              </w:rPr>
            </w:pPr>
            <w:r w:rsidRPr="00192762">
              <w:rPr>
                <w:sz w:val="16"/>
                <w:szCs w:val="16"/>
              </w:rPr>
              <w:t>4,486</w:t>
            </w:r>
          </w:p>
        </w:tc>
      </w:tr>
      <w:tr w:rsidR="00A15C6A" w:rsidRPr="00192762" w14:paraId="68FB1B85" w14:textId="77777777" w:rsidTr="00192762">
        <w:tc>
          <w:tcPr>
            <w:tcW w:w="2340" w:type="dxa"/>
            <w:vAlign w:val="bottom"/>
          </w:tcPr>
          <w:p w14:paraId="6DD1A18C" w14:textId="2C401330" w:rsidR="00A15C6A" w:rsidRPr="00192762" w:rsidRDefault="00A15C6A" w:rsidP="00A15C6A">
            <w:pPr>
              <w:pStyle w:val="BodyText"/>
              <w:spacing w:after="0"/>
              <w:ind w:right="-405"/>
              <w:jc w:val="both"/>
              <w:rPr>
                <w:sz w:val="16"/>
                <w:szCs w:val="16"/>
                <w:rtl/>
                <w:cs/>
              </w:rPr>
            </w:pPr>
            <w:r w:rsidRPr="00192762">
              <w:rPr>
                <w:sz w:val="16"/>
                <w:szCs w:val="16"/>
              </w:rPr>
              <w:t>Loans to related parties</w:t>
            </w:r>
          </w:p>
        </w:tc>
        <w:tc>
          <w:tcPr>
            <w:tcW w:w="828" w:type="dxa"/>
            <w:vAlign w:val="bottom"/>
          </w:tcPr>
          <w:p w14:paraId="1E2F70DF" w14:textId="77777777" w:rsidR="00A15C6A" w:rsidRPr="00192762" w:rsidRDefault="00A15C6A" w:rsidP="00A15C6A">
            <w:pPr>
              <w:pStyle w:val="BodyText"/>
              <w:spacing w:after="0"/>
              <w:ind w:right="-46"/>
              <w:jc w:val="right"/>
              <w:rPr>
                <w:sz w:val="16"/>
                <w:szCs w:val="16"/>
              </w:rPr>
            </w:pPr>
            <w:r w:rsidRPr="00192762">
              <w:rPr>
                <w:sz w:val="16"/>
                <w:szCs w:val="16"/>
              </w:rPr>
              <w:t>43,527</w:t>
            </w:r>
          </w:p>
        </w:tc>
        <w:tc>
          <w:tcPr>
            <w:tcW w:w="268" w:type="dxa"/>
          </w:tcPr>
          <w:p w14:paraId="1D09DBFA" w14:textId="77777777" w:rsidR="00A15C6A" w:rsidRPr="00192762" w:rsidRDefault="00A15C6A" w:rsidP="00A15C6A">
            <w:pPr>
              <w:pStyle w:val="BodyText"/>
              <w:spacing w:after="0"/>
              <w:ind w:right="-405"/>
              <w:jc w:val="both"/>
              <w:rPr>
                <w:sz w:val="16"/>
                <w:szCs w:val="16"/>
              </w:rPr>
            </w:pPr>
          </w:p>
        </w:tc>
        <w:tc>
          <w:tcPr>
            <w:tcW w:w="804" w:type="dxa"/>
            <w:vAlign w:val="bottom"/>
          </w:tcPr>
          <w:p w14:paraId="1E48CBCE" w14:textId="77777777" w:rsidR="00A15C6A" w:rsidRPr="00192762" w:rsidRDefault="00A15C6A" w:rsidP="00A15C6A">
            <w:pPr>
              <w:pStyle w:val="BodyText"/>
              <w:spacing w:after="0"/>
              <w:ind w:right="-46"/>
              <w:jc w:val="right"/>
              <w:rPr>
                <w:sz w:val="16"/>
                <w:szCs w:val="16"/>
              </w:rPr>
            </w:pPr>
            <w:r w:rsidRPr="00192762">
              <w:rPr>
                <w:sz w:val="16"/>
                <w:szCs w:val="16"/>
              </w:rPr>
              <w:t>75,237</w:t>
            </w:r>
          </w:p>
        </w:tc>
        <w:tc>
          <w:tcPr>
            <w:tcW w:w="266" w:type="dxa"/>
          </w:tcPr>
          <w:p w14:paraId="69BF6A56" w14:textId="77777777" w:rsidR="00A15C6A" w:rsidRPr="00192762" w:rsidRDefault="00A15C6A" w:rsidP="00A15C6A">
            <w:pPr>
              <w:pStyle w:val="BodyText"/>
              <w:spacing w:after="0"/>
              <w:ind w:right="-405"/>
              <w:jc w:val="both"/>
              <w:rPr>
                <w:sz w:val="16"/>
                <w:szCs w:val="16"/>
              </w:rPr>
            </w:pPr>
          </w:p>
        </w:tc>
        <w:tc>
          <w:tcPr>
            <w:tcW w:w="722" w:type="dxa"/>
            <w:vAlign w:val="bottom"/>
          </w:tcPr>
          <w:p w14:paraId="6F5F5089" w14:textId="77777777" w:rsidR="00A15C6A" w:rsidRPr="00192762" w:rsidRDefault="00A15C6A" w:rsidP="00A15C6A">
            <w:pPr>
              <w:pStyle w:val="BodyText"/>
              <w:spacing w:after="0"/>
              <w:ind w:right="-46"/>
              <w:jc w:val="right"/>
              <w:rPr>
                <w:sz w:val="16"/>
                <w:szCs w:val="16"/>
              </w:rPr>
            </w:pPr>
            <w:r w:rsidRPr="00192762">
              <w:rPr>
                <w:sz w:val="16"/>
                <w:szCs w:val="16"/>
              </w:rPr>
              <w:t>118,764</w:t>
            </w:r>
          </w:p>
        </w:tc>
        <w:tc>
          <w:tcPr>
            <w:tcW w:w="266" w:type="dxa"/>
          </w:tcPr>
          <w:p w14:paraId="36A19C2B" w14:textId="77777777" w:rsidR="00A15C6A" w:rsidRPr="00192762" w:rsidRDefault="00A15C6A" w:rsidP="00A15C6A">
            <w:pPr>
              <w:pStyle w:val="BodyText"/>
              <w:spacing w:after="0"/>
              <w:ind w:right="-405"/>
              <w:jc w:val="both"/>
              <w:rPr>
                <w:sz w:val="16"/>
                <w:szCs w:val="16"/>
              </w:rPr>
            </w:pPr>
          </w:p>
        </w:tc>
        <w:tc>
          <w:tcPr>
            <w:tcW w:w="901" w:type="dxa"/>
            <w:vAlign w:val="bottom"/>
          </w:tcPr>
          <w:p w14:paraId="70F0F5F5" w14:textId="77777777" w:rsidR="00A15C6A" w:rsidRPr="00192762" w:rsidRDefault="00A15C6A" w:rsidP="00A15C6A">
            <w:pPr>
              <w:pStyle w:val="BodyText"/>
              <w:spacing w:after="0"/>
              <w:ind w:right="-46"/>
              <w:jc w:val="right"/>
              <w:rPr>
                <w:sz w:val="16"/>
                <w:szCs w:val="16"/>
              </w:rPr>
            </w:pPr>
            <w:r w:rsidRPr="00192762">
              <w:rPr>
                <w:sz w:val="16"/>
                <w:szCs w:val="16"/>
              </w:rPr>
              <w:t>51,408</w:t>
            </w:r>
          </w:p>
        </w:tc>
        <w:tc>
          <w:tcPr>
            <w:tcW w:w="268" w:type="dxa"/>
          </w:tcPr>
          <w:p w14:paraId="6718BE20" w14:textId="77777777" w:rsidR="00A15C6A" w:rsidRPr="00192762" w:rsidRDefault="00A15C6A" w:rsidP="00A15C6A">
            <w:pPr>
              <w:pStyle w:val="BodyText"/>
              <w:spacing w:after="0"/>
              <w:ind w:right="-405"/>
              <w:jc w:val="both"/>
              <w:rPr>
                <w:sz w:val="16"/>
                <w:szCs w:val="16"/>
              </w:rPr>
            </w:pPr>
          </w:p>
        </w:tc>
        <w:tc>
          <w:tcPr>
            <w:tcW w:w="819" w:type="dxa"/>
            <w:vAlign w:val="bottom"/>
          </w:tcPr>
          <w:p w14:paraId="3B42B0DC" w14:textId="77777777" w:rsidR="00A15C6A" w:rsidRPr="00192762" w:rsidRDefault="00A15C6A" w:rsidP="00A15C6A">
            <w:pPr>
              <w:pStyle w:val="BodyText"/>
              <w:spacing w:after="0"/>
              <w:ind w:right="-46"/>
              <w:jc w:val="right"/>
              <w:rPr>
                <w:sz w:val="16"/>
                <w:szCs w:val="16"/>
              </w:rPr>
            </w:pPr>
            <w:r w:rsidRPr="00192762">
              <w:rPr>
                <w:sz w:val="16"/>
                <w:szCs w:val="16"/>
              </w:rPr>
              <w:t>87,216</w:t>
            </w:r>
          </w:p>
        </w:tc>
        <w:tc>
          <w:tcPr>
            <w:tcW w:w="266" w:type="dxa"/>
          </w:tcPr>
          <w:p w14:paraId="0887BC98" w14:textId="77777777" w:rsidR="00A15C6A" w:rsidRPr="00192762" w:rsidRDefault="00A15C6A" w:rsidP="00A15C6A">
            <w:pPr>
              <w:pStyle w:val="BodyText"/>
              <w:spacing w:after="0"/>
              <w:ind w:right="-405"/>
              <w:jc w:val="both"/>
              <w:rPr>
                <w:sz w:val="16"/>
                <w:szCs w:val="16"/>
              </w:rPr>
            </w:pPr>
          </w:p>
        </w:tc>
        <w:tc>
          <w:tcPr>
            <w:tcW w:w="982" w:type="dxa"/>
            <w:vAlign w:val="bottom"/>
          </w:tcPr>
          <w:p w14:paraId="5A5AD06F" w14:textId="77777777" w:rsidR="00A15C6A" w:rsidRPr="00192762" w:rsidRDefault="00A15C6A" w:rsidP="00A15C6A">
            <w:pPr>
              <w:pStyle w:val="BodyText"/>
              <w:spacing w:after="0"/>
              <w:ind w:right="-46"/>
              <w:jc w:val="right"/>
              <w:rPr>
                <w:sz w:val="16"/>
                <w:szCs w:val="16"/>
              </w:rPr>
            </w:pPr>
            <w:r w:rsidRPr="00192762">
              <w:rPr>
                <w:sz w:val="16"/>
                <w:szCs w:val="16"/>
              </w:rPr>
              <w:t>138,624</w:t>
            </w:r>
          </w:p>
        </w:tc>
      </w:tr>
      <w:tr w:rsidR="00192762" w:rsidRPr="00192762" w14:paraId="73DFF142" w14:textId="77777777" w:rsidTr="00192762">
        <w:tc>
          <w:tcPr>
            <w:tcW w:w="2340" w:type="dxa"/>
            <w:vAlign w:val="bottom"/>
            <w:hideMark/>
          </w:tcPr>
          <w:p w14:paraId="045BBE6C" w14:textId="54723118" w:rsidR="00192762" w:rsidRPr="00192762" w:rsidRDefault="00192762" w:rsidP="00192762">
            <w:pPr>
              <w:pStyle w:val="BodyText"/>
              <w:spacing w:after="0"/>
              <w:ind w:right="-405"/>
              <w:jc w:val="both"/>
              <w:rPr>
                <w:sz w:val="16"/>
                <w:szCs w:val="16"/>
              </w:rPr>
            </w:pPr>
            <w:r w:rsidRPr="00192762">
              <w:rPr>
                <w:sz w:val="16"/>
                <w:szCs w:val="16"/>
              </w:rPr>
              <w:t>Interest-bearing liabilities</w:t>
            </w:r>
          </w:p>
        </w:tc>
        <w:tc>
          <w:tcPr>
            <w:tcW w:w="828" w:type="dxa"/>
            <w:vAlign w:val="bottom"/>
          </w:tcPr>
          <w:p w14:paraId="4EA4E770" w14:textId="6449F114" w:rsidR="00192762" w:rsidRPr="00192762" w:rsidRDefault="008D5335" w:rsidP="00803F00">
            <w:pPr>
              <w:pStyle w:val="BodyText"/>
              <w:spacing w:after="0"/>
              <w:ind w:right="-93"/>
              <w:jc w:val="right"/>
              <w:rPr>
                <w:sz w:val="16"/>
                <w:szCs w:val="16"/>
              </w:rPr>
            </w:pPr>
            <w:r>
              <w:rPr>
                <w:rFonts w:cs="Angsana New"/>
                <w:sz w:val="16"/>
                <w:lang w:val="en-US" w:bidi="th-TH"/>
              </w:rPr>
              <w:t>(</w:t>
            </w:r>
            <w:r w:rsidR="00192762" w:rsidRPr="00192762">
              <w:rPr>
                <w:sz w:val="16"/>
                <w:szCs w:val="16"/>
              </w:rPr>
              <w:t>43,527</w:t>
            </w:r>
            <w:r>
              <w:rPr>
                <w:sz w:val="16"/>
                <w:szCs w:val="16"/>
              </w:rPr>
              <w:t>)</w:t>
            </w:r>
          </w:p>
        </w:tc>
        <w:tc>
          <w:tcPr>
            <w:tcW w:w="268" w:type="dxa"/>
          </w:tcPr>
          <w:p w14:paraId="274F81FD" w14:textId="77777777" w:rsidR="00192762" w:rsidRPr="00192762" w:rsidRDefault="00192762" w:rsidP="00192762">
            <w:pPr>
              <w:pStyle w:val="BodyText"/>
              <w:spacing w:after="0"/>
              <w:ind w:right="-405"/>
              <w:jc w:val="both"/>
              <w:rPr>
                <w:sz w:val="16"/>
                <w:szCs w:val="16"/>
              </w:rPr>
            </w:pPr>
          </w:p>
        </w:tc>
        <w:tc>
          <w:tcPr>
            <w:tcW w:w="804" w:type="dxa"/>
            <w:vAlign w:val="bottom"/>
          </w:tcPr>
          <w:p w14:paraId="303A99A2" w14:textId="77777777" w:rsidR="00192762" w:rsidRPr="00192762" w:rsidRDefault="00192762" w:rsidP="00192762">
            <w:pPr>
              <w:pStyle w:val="BodyText"/>
              <w:tabs>
                <w:tab w:val="left" w:pos="420"/>
              </w:tabs>
              <w:spacing w:after="0"/>
              <w:ind w:right="-280"/>
              <w:jc w:val="center"/>
              <w:rPr>
                <w:sz w:val="16"/>
                <w:szCs w:val="16"/>
              </w:rPr>
            </w:pPr>
            <w:r w:rsidRPr="00192762">
              <w:rPr>
                <w:sz w:val="16"/>
                <w:szCs w:val="16"/>
              </w:rPr>
              <w:t>-</w:t>
            </w:r>
          </w:p>
        </w:tc>
        <w:tc>
          <w:tcPr>
            <w:tcW w:w="266" w:type="dxa"/>
          </w:tcPr>
          <w:p w14:paraId="5324A3B5" w14:textId="77777777" w:rsidR="00192762" w:rsidRPr="00192762" w:rsidRDefault="00192762" w:rsidP="00192762">
            <w:pPr>
              <w:pStyle w:val="BodyText"/>
              <w:spacing w:after="0"/>
              <w:ind w:right="-405"/>
              <w:jc w:val="both"/>
              <w:rPr>
                <w:sz w:val="16"/>
                <w:szCs w:val="16"/>
              </w:rPr>
            </w:pPr>
          </w:p>
        </w:tc>
        <w:tc>
          <w:tcPr>
            <w:tcW w:w="722" w:type="dxa"/>
            <w:vAlign w:val="bottom"/>
          </w:tcPr>
          <w:p w14:paraId="3FA93803" w14:textId="737BCC7F" w:rsidR="00192762" w:rsidRPr="00192762" w:rsidRDefault="008D5335" w:rsidP="00192762">
            <w:pPr>
              <w:pStyle w:val="BodyText"/>
              <w:spacing w:after="0"/>
              <w:ind w:right="-46"/>
              <w:jc w:val="right"/>
              <w:rPr>
                <w:sz w:val="16"/>
                <w:szCs w:val="16"/>
              </w:rPr>
            </w:pPr>
            <w:r>
              <w:rPr>
                <w:sz w:val="16"/>
                <w:szCs w:val="16"/>
              </w:rPr>
              <w:t>(</w:t>
            </w:r>
            <w:r w:rsidR="00192762" w:rsidRPr="00192762">
              <w:rPr>
                <w:sz w:val="16"/>
                <w:szCs w:val="16"/>
              </w:rPr>
              <w:t>43,527</w:t>
            </w:r>
            <w:r>
              <w:rPr>
                <w:sz w:val="16"/>
                <w:szCs w:val="16"/>
              </w:rPr>
              <w:t>)</w:t>
            </w:r>
          </w:p>
        </w:tc>
        <w:tc>
          <w:tcPr>
            <w:tcW w:w="266" w:type="dxa"/>
          </w:tcPr>
          <w:p w14:paraId="59D69C16" w14:textId="77777777" w:rsidR="00192762" w:rsidRPr="00192762" w:rsidRDefault="00192762" w:rsidP="00192762">
            <w:pPr>
              <w:pStyle w:val="BodyText"/>
              <w:spacing w:after="0"/>
              <w:ind w:right="-405"/>
              <w:jc w:val="both"/>
              <w:rPr>
                <w:sz w:val="16"/>
                <w:szCs w:val="16"/>
              </w:rPr>
            </w:pPr>
          </w:p>
        </w:tc>
        <w:tc>
          <w:tcPr>
            <w:tcW w:w="901" w:type="dxa"/>
            <w:vAlign w:val="bottom"/>
          </w:tcPr>
          <w:p w14:paraId="192EDF65" w14:textId="7ADBE4DF" w:rsidR="00192762" w:rsidRPr="00192762" w:rsidRDefault="008D5335" w:rsidP="00192762">
            <w:pPr>
              <w:pStyle w:val="BodyText"/>
              <w:spacing w:after="0"/>
              <w:ind w:right="-46"/>
              <w:jc w:val="right"/>
              <w:rPr>
                <w:sz w:val="16"/>
                <w:szCs w:val="16"/>
              </w:rPr>
            </w:pPr>
            <w:r>
              <w:rPr>
                <w:sz w:val="16"/>
                <w:szCs w:val="16"/>
              </w:rPr>
              <w:t>(</w:t>
            </w:r>
            <w:r w:rsidR="00192762" w:rsidRPr="00192762">
              <w:rPr>
                <w:sz w:val="16"/>
                <w:szCs w:val="16"/>
              </w:rPr>
              <w:t>601,186</w:t>
            </w:r>
            <w:r>
              <w:rPr>
                <w:sz w:val="16"/>
                <w:szCs w:val="16"/>
              </w:rPr>
              <w:t>)</w:t>
            </w:r>
          </w:p>
        </w:tc>
        <w:tc>
          <w:tcPr>
            <w:tcW w:w="268" w:type="dxa"/>
          </w:tcPr>
          <w:p w14:paraId="363CF2A5" w14:textId="77777777" w:rsidR="00192762" w:rsidRPr="00192762" w:rsidRDefault="00192762" w:rsidP="00192762">
            <w:pPr>
              <w:pStyle w:val="BodyText"/>
              <w:spacing w:after="0"/>
              <w:ind w:right="-405"/>
              <w:jc w:val="both"/>
              <w:rPr>
                <w:sz w:val="16"/>
                <w:szCs w:val="16"/>
              </w:rPr>
            </w:pPr>
          </w:p>
        </w:tc>
        <w:tc>
          <w:tcPr>
            <w:tcW w:w="819" w:type="dxa"/>
            <w:vAlign w:val="bottom"/>
          </w:tcPr>
          <w:p w14:paraId="5B356C52" w14:textId="77777777" w:rsidR="00192762" w:rsidRPr="00192762" w:rsidRDefault="00192762" w:rsidP="00192762">
            <w:pPr>
              <w:pStyle w:val="BodyText"/>
              <w:tabs>
                <w:tab w:val="left" w:pos="420"/>
              </w:tabs>
              <w:spacing w:after="0"/>
              <w:ind w:right="-280"/>
              <w:jc w:val="center"/>
              <w:rPr>
                <w:sz w:val="16"/>
                <w:szCs w:val="16"/>
              </w:rPr>
            </w:pPr>
            <w:r w:rsidRPr="00192762">
              <w:rPr>
                <w:sz w:val="16"/>
                <w:szCs w:val="16"/>
              </w:rPr>
              <w:t>-</w:t>
            </w:r>
          </w:p>
        </w:tc>
        <w:tc>
          <w:tcPr>
            <w:tcW w:w="266" w:type="dxa"/>
          </w:tcPr>
          <w:p w14:paraId="2B897176" w14:textId="77777777" w:rsidR="00192762" w:rsidRPr="00192762" w:rsidRDefault="00192762" w:rsidP="00192762">
            <w:pPr>
              <w:pStyle w:val="BodyText"/>
              <w:spacing w:after="0"/>
              <w:ind w:right="-405"/>
              <w:jc w:val="both"/>
              <w:rPr>
                <w:sz w:val="16"/>
                <w:szCs w:val="16"/>
              </w:rPr>
            </w:pPr>
          </w:p>
        </w:tc>
        <w:tc>
          <w:tcPr>
            <w:tcW w:w="982" w:type="dxa"/>
            <w:vAlign w:val="bottom"/>
          </w:tcPr>
          <w:p w14:paraId="52D29661" w14:textId="48667762" w:rsidR="00192762" w:rsidRPr="00192762" w:rsidRDefault="008D5335" w:rsidP="00192762">
            <w:pPr>
              <w:pStyle w:val="BodyText"/>
              <w:spacing w:after="0"/>
              <w:ind w:right="-46"/>
              <w:jc w:val="right"/>
              <w:rPr>
                <w:sz w:val="16"/>
                <w:szCs w:val="16"/>
              </w:rPr>
            </w:pPr>
            <w:r>
              <w:rPr>
                <w:sz w:val="16"/>
                <w:szCs w:val="16"/>
              </w:rPr>
              <w:t>(</w:t>
            </w:r>
            <w:r w:rsidR="00192762" w:rsidRPr="00192762">
              <w:rPr>
                <w:sz w:val="16"/>
                <w:szCs w:val="16"/>
              </w:rPr>
              <w:t>601,186</w:t>
            </w:r>
            <w:r>
              <w:rPr>
                <w:sz w:val="16"/>
                <w:szCs w:val="16"/>
              </w:rPr>
              <w:t>)</w:t>
            </w:r>
          </w:p>
        </w:tc>
      </w:tr>
      <w:tr w:rsidR="00192762" w:rsidRPr="00192762" w14:paraId="3CB7A015" w14:textId="77777777" w:rsidTr="00192762">
        <w:tc>
          <w:tcPr>
            <w:tcW w:w="2340" w:type="dxa"/>
            <w:hideMark/>
          </w:tcPr>
          <w:p w14:paraId="71377200" w14:textId="08061985" w:rsidR="00192762" w:rsidRPr="00192762" w:rsidRDefault="00192762" w:rsidP="00192762">
            <w:pPr>
              <w:pStyle w:val="NoSpacing"/>
              <w:rPr>
                <w:rFonts w:ascii="Times New Roman" w:hAnsi="Times New Roman" w:cs="Times New Roman"/>
                <w:b/>
                <w:bCs/>
                <w:sz w:val="16"/>
                <w:szCs w:val="16"/>
              </w:rPr>
            </w:pPr>
            <w:r w:rsidRPr="00192762">
              <w:rPr>
                <w:rFonts w:ascii="Times New Roman" w:hAnsi="Times New Roman" w:cs="Times New Roman"/>
                <w:b/>
                <w:bCs/>
                <w:sz w:val="16"/>
                <w:szCs w:val="16"/>
              </w:rPr>
              <w:t>Net exposure</w:t>
            </w:r>
          </w:p>
        </w:tc>
        <w:tc>
          <w:tcPr>
            <w:tcW w:w="828" w:type="dxa"/>
            <w:tcBorders>
              <w:top w:val="single" w:sz="4" w:space="0" w:color="auto"/>
              <w:left w:val="nil"/>
              <w:bottom w:val="double" w:sz="4" w:space="0" w:color="auto"/>
              <w:right w:val="nil"/>
            </w:tcBorders>
            <w:vAlign w:val="bottom"/>
          </w:tcPr>
          <w:p w14:paraId="771D621B" w14:textId="59D72A31" w:rsidR="00192762" w:rsidRPr="00192762" w:rsidRDefault="008D5335" w:rsidP="00192762">
            <w:pPr>
              <w:pStyle w:val="BodyText"/>
              <w:spacing w:after="0"/>
              <w:ind w:right="-46"/>
              <w:jc w:val="right"/>
              <w:rPr>
                <w:b/>
                <w:bCs/>
                <w:sz w:val="16"/>
                <w:szCs w:val="16"/>
                <w:rtl/>
                <w:cs/>
              </w:rPr>
            </w:pPr>
            <w:r>
              <w:rPr>
                <w:b/>
                <w:bCs/>
                <w:sz w:val="16"/>
                <w:szCs w:val="16"/>
              </w:rPr>
              <w:t>5,751</w:t>
            </w:r>
          </w:p>
        </w:tc>
        <w:tc>
          <w:tcPr>
            <w:tcW w:w="268" w:type="dxa"/>
          </w:tcPr>
          <w:p w14:paraId="3D49AC9B" w14:textId="77777777" w:rsidR="00192762" w:rsidRPr="00192762" w:rsidRDefault="00192762" w:rsidP="00192762">
            <w:pPr>
              <w:pStyle w:val="NoSpacing"/>
              <w:rPr>
                <w:rFonts w:ascii="Times New Roman" w:hAnsi="Times New Roman" w:cs="Times New Roman"/>
                <w:b/>
                <w:bCs/>
                <w:sz w:val="16"/>
                <w:szCs w:val="16"/>
              </w:rPr>
            </w:pPr>
          </w:p>
        </w:tc>
        <w:tc>
          <w:tcPr>
            <w:tcW w:w="804" w:type="dxa"/>
            <w:tcBorders>
              <w:top w:val="single" w:sz="4" w:space="0" w:color="auto"/>
              <w:left w:val="nil"/>
              <w:bottom w:val="double" w:sz="4" w:space="0" w:color="auto"/>
              <w:right w:val="nil"/>
            </w:tcBorders>
            <w:vAlign w:val="bottom"/>
          </w:tcPr>
          <w:p w14:paraId="4E6F8775" w14:textId="77777777" w:rsidR="00192762" w:rsidRPr="00192762" w:rsidRDefault="00192762" w:rsidP="00192762">
            <w:pPr>
              <w:pStyle w:val="BodyText"/>
              <w:spacing w:after="0"/>
              <w:ind w:right="-46"/>
              <w:jc w:val="right"/>
              <w:rPr>
                <w:b/>
                <w:bCs/>
                <w:sz w:val="16"/>
                <w:szCs w:val="16"/>
              </w:rPr>
            </w:pPr>
            <w:r w:rsidRPr="00192762">
              <w:rPr>
                <w:b/>
                <w:bCs/>
                <w:sz w:val="16"/>
                <w:szCs w:val="16"/>
              </w:rPr>
              <w:t>75,237</w:t>
            </w:r>
          </w:p>
        </w:tc>
        <w:tc>
          <w:tcPr>
            <w:tcW w:w="266" w:type="dxa"/>
          </w:tcPr>
          <w:p w14:paraId="27AC627B" w14:textId="77777777" w:rsidR="00192762" w:rsidRPr="00192762" w:rsidRDefault="00192762" w:rsidP="00192762">
            <w:pPr>
              <w:pStyle w:val="NoSpacing"/>
              <w:rPr>
                <w:rFonts w:ascii="Times New Roman" w:hAnsi="Times New Roman" w:cs="Times New Roman"/>
                <w:b/>
                <w:bCs/>
                <w:sz w:val="16"/>
                <w:szCs w:val="16"/>
              </w:rPr>
            </w:pPr>
          </w:p>
        </w:tc>
        <w:tc>
          <w:tcPr>
            <w:tcW w:w="722" w:type="dxa"/>
            <w:tcBorders>
              <w:top w:val="single" w:sz="4" w:space="0" w:color="auto"/>
              <w:left w:val="nil"/>
              <w:bottom w:val="double" w:sz="4" w:space="0" w:color="auto"/>
              <w:right w:val="nil"/>
            </w:tcBorders>
            <w:vAlign w:val="bottom"/>
          </w:tcPr>
          <w:p w14:paraId="1B4ACD65" w14:textId="61F39964" w:rsidR="00192762" w:rsidRPr="00192762" w:rsidRDefault="008D5335" w:rsidP="00192762">
            <w:pPr>
              <w:pStyle w:val="BodyText"/>
              <w:spacing w:after="0"/>
              <w:ind w:right="-46"/>
              <w:jc w:val="right"/>
              <w:rPr>
                <w:b/>
                <w:bCs/>
                <w:sz w:val="16"/>
                <w:szCs w:val="16"/>
              </w:rPr>
            </w:pPr>
            <w:r>
              <w:rPr>
                <w:b/>
                <w:bCs/>
                <w:sz w:val="16"/>
                <w:szCs w:val="16"/>
              </w:rPr>
              <w:t>80,988</w:t>
            </w:r>
          </w:p>
        </w:tc>
        <w:tc>
          <w:tcPr>
            <w:tcW w:w="266" w:type="dxa"/>
          </w:tcPr>
          <w:p w14:paraId="1FB664D3" w14:textId="77777777" w:rsidR="00192762" w:rsidRPr="00192762" w:rsidRDefault="00192762" w:rsidP="00192762">
            <w:pPr>
              <w:pStyle w:val="NoSpacing"/>
              <w:rPr>
                <w:rFonts w:ascii="Times New Roman" w:hAnsi="Times New Roman" w:cs="Times New Roman"/>
                <w:b/>
                <w:bCs/>
                <w:sz w:val="16"/>
                <w:szCs w:val="16"/>
              </w:rPr>
            </w:pPr>
          </w:p>
        </w:tc>
        <w:tc>
          <w:tcPr>
            <w:tcW w:w="901" w:type="dxa"/>
            <w:tcBorders>
              <w:top w:val="single" w:sz="4" w:space="0" w:color="auto"/>
              <w:left w:val="nil"/>
              <w:bottom w:val="double" w:sz="4" w:space="0" w:color="auto"/>
              <w:right w:val="nil"/>
            </w:tcBorders>
            <w:vAlign w:val="bottom"/>
          </w:tcPr>
          <w:p w14:paraId="3346B0EB" w14:textId="3DACDA66" w:rsidR="00192762" w:rsidRPr="00192762" w:rsidRDefault="008D5335" w:rsidP="00192762">
            <w:pPr>
              <w:pStyle w:val="BodyText"/>
              <w:spacing w:after="0"/>
              <w:ind w:right="-46"/>
              <w:jc w:val="right"/>
              <w:rPr>
                <w:b/>
                <w:bCs/>
                <w:sz w:val="16"/>
                <w:szCs w:val="16"/>
              </w:rPr>
            </w:pPr>
            <w:r>
              <w:rPr>
                <w:b/>
                <w:bCs/>
                <w:sz w:val="16"/>
                <w:szCs w:val="16"/>
              </w:rPr>
              <w:t>(542,968)</w:t>
            </w:r>
          </w:p>
        </w:tc>
        <w:tc>
          <w:tcPr>
            <w:tcW w:w="268" w:type="dxa"/>
          </w:tcPr>
          <w:p w14:paraId="39FDFF0A" w14:textId="77777777" w:rsidR="00192762" w:rsidRPr="00192762" w:rsidRDefault="00192762" w:rsidP="00192762">
            <w:pPr>
              <w:pStyle w:val="BodyText"/>
              <w:spacing w:after="0"/>
              <w:ind w:right="-46"/>
              <w:jc w:val="right"/>
              <w:rPr>
                <w:b/>
                <w:bCs/>
                <w:sz w:val="16"/>
                <w:szCs w:val="16"/>
              </w:rPr>
            </w:pPr>
          </w:p>
        </w:tc>
        <w:tc>
          <w:tcPr>
            <w:tcW w:w="819" w:type="dxa"/>
            <w:tcBorders>
              <w:top w:val="single" w:sz="4" w:space="0" w:color="auto"/>
              <w:left w:val="nil"/>
              <w:bottom w:val="double" w:sz="4" w:space="0" w:color="auto"/>
              <w:right w:val="nil"/>
            </w:tcBorders>
            <w:vAlign w:val="bottom"/>
          </w:tcPr>
          <w:p w14:paraId="602DEA0A" w14:textId="77777777" w:rsidR="00192762" w:rsidRPr="00192762" w:rsidRDefault="00192762" w:rsidP="00192762">
            <w:pPr>
              <w:pStyle w:val="BodyText"/>
              <w:spacing w:after="0"/>
              <w:ind w:right="-46"/>
              <w:jc w:val="right"/>
              <w:rPr>
                <w:b/>
                <w:bCs/>
                <w:sz w:val="16"/>
                <w:szCs w:val="16"/>
              </w:rPr>
            </w:pPr>
            <w:r w:rsidRPr="00192762">
              <w:rPr>
                <w:b/>
                <w:bCs/>
                <w:sz w:val="16"/>
                <w:szCs w:val="16"/>
              </w:rPr>
              <w:t>90,357</w:t>
            </w:r>
          </w:p>
        </w:tc>
        <w:tc>
          <w:tcPr>
            <w:tcW w:w="266" w:type="dxa"/>
          </w:tcPr>
          <w:p w14:paraId="5C785F71" w14:textId="77777777" w:rsidR="00192762" w:rsidRPr="00192762" w:rsidRDefault="00192762" w:rsidP="00192762">
            <w:pPr>
              <w:pStyle w:val="BodyText"/>
              <w:spacing w:after="0"/>
              <w:ind w:right="-46"/>
              <w:jc w:val="right"/>
              <w:rPr>
                <w:b/>
                <w:bCs/>
                <w:sz w:val="16"/>
                <w:szCs w:val="16"/>
              </w:rPr>
            </w:pPr>
          </w:p>
        </w:tc>
        <w:tc>
          <w:tcPr>
            <w:tcW w:w="982" w:type="dxa"/>
            <w:tcBorders>
              <w:top w:val="single" w:sz="4" w:space="0" w:color="auto"/>
              <w:left w:val="nil"/>
              <w:bottom w:val="double" w:sz="4" w:space="0" w:color="auto"/>
              <w:right w:val="nil"/>
            </w:tcBorders>
            <w:vAlign w:val="bottom"/>
          </w:tcPr>
          <w:p w14:paraId="10F25BC7" w14:textId="0C01902D" w:rsidR="00192762" w:rsidRPr="00192762" w:rsidRDefault="008D5335" w:rsidP="00192762">
            <w:pPr>
              <w:pStyle w:val="BodyText"/>
              <w:spacing w:after="0"/>
              <w:ind w:right="-46"/>
              <w:jc w:val="right"/>
              <w:rPr>
                <w:b/>
                <w:bCs/>
                <w:sz w:val="16"/>
                <w:szCs w:val="16"/>
              </w:rPr>
            </w:pPr>
            <w:r>
              <w:rPr>
                <w:b/>
                <w:bCs/>
                <w:sz w:val="16"/>
                <w:szCs w:val="16"/>
              </w:rPr>
              <w:t>(452,611)</w:t>
            </w:r>
          </w:p>
        </w:tc>
      </w:tr>
    </w:tbl>
    <w:p w14:paraId="600A147F" w14:textId="77777777" w:rsidR="00B72756" w:rsidRDefault="00B72756">
      <w:pPr>
        <w:spacing w:line="240" w:lineRule="auto"/>
      </w:pPr>
    </w:p>
    <w:p w14:paraId="424A8222" w14:textId="64F82148" w:rsidR="001C60D8" w:rsidRPr="00DA4656" w:rsidRDefault="0032027F" w:rsidP="00A93677">
      <w:pPr>
        <w:pStyle w:val="ListParagraph"/>
        <w:spacing w:line="240" w:lineRule="auto"/>
        <w:ind w:left="630" w:right="-27"/>
        <w:jc w:val="thaiDistribute"/>
        <w:rPr>
          <w:b/>
          <w:bCs/>
          <w:sz w:val="20"/>
          <w:szCs w:val="18"/>
        </w:rPr>
      </w:pPr>
      <w:r>
        <w:rPr>
          <w:sz w:val="20"/>
        </w:rPr>
        <w:t xml:space="preserve">(c.3.2) </w:t>
      </w:r>
      <w:r w:rsidR="001C60D8" w:rsidRPr="00D971C7">
        <w:rPr>
          <w:sz w:val="20"/>
          <w:szCs w:val="18"/>
        </w:rPr>
        <w:t>Interest rate risk</w:t>
      </w:r>
      <w:r w:rsidR="001C60D8" w:rsidRPr="00DA4656">
        <w:rPr>
          <w:b/>
          <w:bCs/>
          <w:sz w:val="20"/>
          <w:szCs w:val="18"/>
        </w:rPr>
        <w:t xml:space="preserve"> </w:t>
      </w:r>
    </w:p>
    <w:p w14:paraId="3F6F3721" w14:textId="77777777" w:rsidR="001C60D8" w:rsidRPr="00DA4656" w:rsidRDefault="001C60D8" w:rsidP="00D971C7">
      <w:pPr>
        <w:tabs>
          <w:tab w:val="left" w:pos="990"/>
        </w:tabs>
        <w:spacing w:line="240" w:lineRule="auto"/>
        <w:ind w:left="1170"/>
        <w:jc w:val="thaiDistribute"/>
        <w:rPr>
          <w:sz w:val="20"/>
        </w:rPr>
      </w:pPr>
    </w:p>
    <w:p w14:paraId="28A2D298" w14:textId="341F4545" w:rsidR="001C60D8" w:rsidRDefault="001C60D8" w:rsidP="00D971C7">
      <w:pPr>
        <w:tabs>
          <w:tab w:val="left" w:pos="990"/>
        </w:tabs>
        <w:spacing w:line="240" w:lineRule="auto"/>
        <w:ind w:left="1170"/>
        <w:jc w:val="thaiDistribute"/>
        <w:rPr>
          <w:i/>
          <w:iCs/>
          <w:color w:val="0000FF"/>
          <w:sz w:val="20"/>
          <w:shd w:val="clear" w:color="auto" w:fill="D9D9D9" w:themeFill="background1" w:themeFillShade="D9"/>
        </w:rPr>
      </w:pPr>
      <w:r w:rsidRPr="00DA4656">
        <w:rPr>
          <w:sz w:val="20"/>
        </w:rPr>
        <w:t xml:space="preserve">Interest rate risk is the risk that future movements in market interest rates will affect the results of the </w:t>
      </w:r>
      <w:r w:rsidRPr="00701EC9">
        <w:rPr>
          <w:sz w:val="20"/>
        </w:rPr>
        <w:t>Group’s</w:t>
      </w:r>
      <w:r w:rsidR="00BD3386" w:rsidRPr="00701EC9">
        <w:rPr>
          <w:sz w:val="20"/>
        </w:rPr>
        <w:t xml:space="preserve"> and the </w:t>
      </w:r>
      <w:r w:rsidRPr="00701EC9">
        <w:rPr>
          <w:sz w:val="20"/>
        </w:rPr>
        <w:t>Company’s</w:t>
      </w:r>
      <w:r w:rsidRPr="00DA4656">
        <w:rPr>
          <w:sz w:val="20"/>
        </w:rPr>
        <w:t xml:space="preserve"> operations and its cash flows because </w:t>
      </w:r>
      <w:r w:rsidRPr="00701EC9">
        <w:rPr>
          <w:sz w:val="20"/>
        </w:rPr>
        <w:t>debt securities and</w:t>
      </w:r>
      <w:r w:rsidRPr="00DA4656">
        <w:rPr>
          <w:sz w:val="20"/>
        </w:rPr>
        <w:t xml:space="preserve"> loan interest rates are mainly fixed. The </w:t>
      </w:r>
      <w:r w:rsidRPr="00701EC9">
        <w:rPr>
          <w:sz w:val="20"/>
        </w:rPr>
        <w:t>Group</w:t>
      </w:r>
      <w:r w:rsidR="00BD3386" w:rsidRPr="00701EC9">
        <w:rPr>
          <w:sz w:val="20"/>
        </w:rPr>
        <w:t xml:space="preserve"> </w:t>
      </w:r>
      <w:r w:rsidR="004724D5">
        <w:rPr>
          <w:sz w:val="20"/>
        </w:rPr>
        <w:t xml:space="preserve">and </w:t>
      </w:r>
      <w:r w:rsidR="00BD3386" w:rsidRPr="00701EC9">
        <w:rPr>
          <w:sz w:val="20"/>
        </w:rPr>
        <w:t xml:space="preserve">the </w:t>
      </w:r>
      <w:r w:rsidRPr="00701EC9">
        <w:rPr>
          <w:sz w:val="20"/>
        </w:rPr>
        <w:t>Company</w:t>
      </w:r>
      <w:r w:rsidRPr="00DA4656">
        <w:rPr>
          <w:sz w:val="20"/>
        </w:rPr>
        <w:t xml:space="preserve"> is primarily exposed to interest rate risk from</w:t>
      </w:r>
      <w:r w:rsidRPr="00701EC9">
        <w:rPr>
          <w:sz w:val="20"/>
        </w:rPr>
        <w:t xml:space="preserve"> its borrowings</w:t>
      </w:r>
      <w:r w:rsidRPr="009F2136">
        <w:rPr>
          <w:sz w:val="20"/>
        </w:rPr>
        <w:t>.</w:t>
      </w:r>
      <w:r w:rsidRPr="00DA4656">
        <w:rPr>
          <w:sz w:val="20"/>
        </w:rPr>
        <w:t xml:space="preserve"> The </w:t>
      </w:r>
      <w:r w:rsidRPr="00701EC9">
        <w:rPr>
          <w:sz w:val="20"/>
        </w:rPr>
        <w:t>Group</w:t>
      </w:r>
      <w:r w:rsidR="00BD3386" w:rsidRPr="00701EC9">
        <w:rPr>
          <w:sz w:val="20"/>
        </w:rPr>
        <w:t xml:space="preserve"> and the </w:t>
      </w:r>
      <w:r w:rsidRPr="00701EC9">
        <w:rPr>
          <w:sz w:val="20"/>
        </w:rPr>
        <w:t>Company</w:t>
      </w:r>
      <w:r w:rsidRPr="00DA4656">
        <w:rPr>
          <w:sz w:val="20"/>
        </w:rPr>
        <w:t xml:space="preserve"> mitigates this risk by ensuring that the majority of its borrowings are at fixed interest rates </w:t>
      </w:r>
    </w:p>
    <w:p w14:paraId="0975D063" w14:textId="3207C566" w:rsidR="001C60D8" w:rsidRDefault="001C60D8" w:rsidP="001C60D8">
      <w:pPr>
        <w:spacing w:line="240" w:lineRule="auto"/>
        <w:ind w:left="900"/>
        <w:jc w:val="thaiDistribute"/>
        <w:rPr>
          <w:i/>
          <w:iCs/>
          <w:color w:val="0000FF"/>
          <w:sz w:val="20"/>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2880"/>
        <w:gridCol w:w="1530"/>
        <w:gridCol w:w="181"/>
        <w:gridCol w:w="899"/>
        <w:gridCol w:w="180"/>
        <w:gridCol w:w="900"/>
        <w:gridCol w:w="180"/>
        <w:gridCol w:w="900"/>
        <w:gridCol w:w="186"/>
        <w:gridCol w:w="984"/>
      </w:tblGrid>
      <w:tr w:rsidR="00192762" w:rsidRPr="00E70C01" w14:paraId="5B213DD0" w14:textId="77777777" w:rsidTr="004724D5">
        <w:trPr>
          <w:cantSplit/>
          <w:trHeight w:val="70"/>
          <w:tblHeader/>
        </w:trPr>
        <w:tc>
          <w:tcPr>
            <w:tcW w:w="2880" w:type="dxa"/>
            <w:shd w:val="clear" w:color="auto" w:fill="auto"/>
            <w:vAlign w:val="bottom"/>
          </w:tcPr>
          <w:p w14:paraId="79825BF8" w14:textId="77777777" w:rsidR="00192762" w:rsidRPr="00E70C01" w:rsidRDefault="00192762" w:rsidP="009A601E">
            <w:pPr>
              <w:spacing w:line="240" w:lineRule="atLeast"/>
              <w:ind w:left="180" w:hanging="180"/>
              <w:rPr>
                <w:b/>
                <w:bCs/>
                <w:color w:val="0000FF"/>
                <w:sz w:val="18"/>
                <w:szCs w:val="18"/>
                <w:lang w:val="en-US" w:bidi="th-TH"/>
              </w:rPr>
            </w:pPr>
          </w:p>
        </w:tc>
        <w:tc>
          <w:tcPr>
            <w:tcW w:w="1530" w:type="dxa"/>
            <w:shd w:val="clear" w:color="auto" w:fill="auto"/>
          </w:tcPr>
          <w:p w14:paraId="190F3939" w14:textId="77777777" w:rsidR="00192762" w:rsidRPr="00E70C01" w:rsidRDefault="00192762" w:rsidP="009A601E">
            <w:pPr>
              <w:pStyle w:val="acctfourfigures"/>
              <w:tabs>
                <w:tab w:val="clear" w:pos="765"/>
              </w:tabs>
              <w:spacing w:line="240" w:lineRule="atLeast"/>
              <w:ind w:left="-79" w:right="-79"/>
              <w:jc w:val="center"/>
              <w:rPr>
                <w:sz w:val="18"/>
                <w:szCs w:val="18"/>
                <w:lang w:bidi="th-TH"/>
              </w:rPr>
            </w:pPr>
          </w:p>
        </w:tc>
        <w:tc>
          <w:tcPr>
            <w:tcW w:w="181" w:type="dxa"/>
            <w:shd w:val="clear" w:color="auto" w:fill="auto"/>
          </w:tcPr>
          <w:p w14:paraId="78130A8F" w14:textId="77777777" w:rsidR="00192762" w:rsidRPr="00E70C01" w:rsidRDefault="00192762" w:rsidP="009A601E">
            <w:pPr>
              <w:pStyle w:val="acctfourfigures"/>
              <w:tabs>
                <w:tab w:val="clear" w:pos="765"/>
                <w:tab w:val="decimal" w:pos="371"/>
              </w:tabs>
              <w:spacing w:line="240" w:lineRule="atLeast"/>
              <w:ind w:left="-79" w:right="-79"/>
              <w:jc w:val="center"/>
              <w:rPr>
                <w:sz w:val="18"/>
                <w:szCs w:val="18"/>
              </w:rPr>
            </w:pPr>
          </w:p>
        </w:tc>
        <w:tc>
          <w:tcPr>
            <w:tcW w:w="4229" w:type="dxa"/>
            <w:gridSpan w:val="7"/>
            <w:shd w:val="clear" w:color="auto" w:fill="auto"/>
            <w:vAlign w:val="bottom"/>
          </w:tcPr>
          <w:p w14:paraId="0D88FB66" w14:textId="27141B54" w:rsidR="00192762" w:rsidRPr="00E70C01" w:rsidRDefault="004724D5" w:rsidP="009A601E">
            <w:pPr>
              <w:pStyle w:val="acctfourfigures"/>
              <w:tabs>
                <w:tab w:val="clear" w:pos="765"/>
              </w:tabs>
              <w:spacing w:line="240" w:lineRule="atLeast"/>
              <w:ind w:left="-79" w:right="-79"/>
              <w:jc w:val="center"/>
              <w:rPr>
                <w:sz w:val="18"/>
                <w:szCs w:val="18"/>
              </w:rPr>
            </w:pPr>
            <w:r w:rsidRPr="00E70C01">
              <w:rPr>
                <w:b/>
                <w:bCs/>
                <w:sz w:val="18"/>
                <w:szCs w:val="18"/>
              </w:rPr>
              <w:t>Consolidated financial statements</w:t>
            </w:r>
          </w:p>
        </w:tc>
      </w:tr>
      <w:tr w:rsidR="004724D5" w:rsidRPr="00E70C01" w14:paraId="296F9D9E" w14:textId="77777777" w:rsidTr="009A601E">
        <w:trPr>
          <w:cantSplit/>
          <w:trHeight w:val="364"/>
          <w:tblHeader/>
        </w:trPr>
        <w:tc>
          <w:tcPr>
            <w:tcW w:w="2880" w:type="dxa"/>
            <w:shd w:val="clear" w:color="auto" w:fill="auto"/>
            <w:vAlign w:val="bottom"/>
          </w:tcPr>
          <w:p w14:paraId="254D3286" w14:textId="77777777" w:rsidR="004724D5" w:rsidRPr="00E70C01" w:rsidRDefault="004724D5" w:rsidP="004724D5">
            <w:pPr>
              <w:spacing w:line="240" w:lineRule="atLeast"/>
              <w:ind w:left="180" w:hanging="180"/>
              <w:rPr>
                <w:i/>
                <w:iCs/>
                <w:color w:val="0000FF"/>
                <w:sz w:val="18"/>
                <w:szCs w:val="18"/>
              </w:rPr>
            </w:pPr>
            <w:r w:rsidRPr="00E70C01">
              <w:rPr>
                <w:b/>
                <w:bCs/>
                <w:i/>
                <w:iCs/>
                <w:sz w:val="18"/>
                <w:szCs w:val="18"/>
              </w:rPr>
              <w:t>At 31 December 2020</w:t>
            </w:r>
          </w:p>
        </w:tc>
        <w:tc>
          <w:tcPr>
            <w:tcW w:w="1530" w:type="dxa"/>
            <w:shd w:val="clear" w:color="auto" w:fill="auto"/>
          </w:tcPr>
          <w:p w14:paraId="1D980FFB" w14:textId="77777777" w:rsidR="004724D5" w:rsidRPr="00E70C01" w:rsidRDefault="004724D5" w:rsidP="004724D5">
            <w:pPr>
              <w:pStyle w:val="acctfourfigures"/>
              <w:tabs>
                <w:tab w:val="clear" w:pos="765"/>
              </w:tabs>
              <w:spacing w:line="240" w:lineRule="atLeast"/>
              <w:ind w:left="-79" w:right="-79"/>
              <w:jc w:val="center"/>
              <w:rPr>
                <w:sz w:val="18"/>
                <w:szCs w:val="18"/>
                <w:lang w:bidi="th-TH"/>
              </w:rPr>
            </w:pPr>
            <w:r w:rsidRPr="00E70C01">
              <w:rPr>
                <w:sz w:val="18"/>
                <w:szCs w:val="18"/>
                <w:lang w:bidi="th-TH"/>
              </w:rPr>
              <w:t>Effective interest</w:t>
            </w:r>
          </w:p>
          <w:p w14:paraId="6DA9C6BB" w14:textId="77777777" w:rsidR="004724D5" w:rsidRPr="00E70C01" w:rsidRDefault="004724D5" w:rsidP="004724D5">
            <w:pPr>
              <w:pStyle w:val="acctfourfigures"/>
              <w:tabs>
                <w:tab w:val="clear" w:pos="765"/>
              </w:tabs>
              <w:spacing w:line="240" w:lineRule="atLeast"/>
              <w:ind w:left="-79" w:right="-79"/>
              <w:jc w:val="center"/>
              <w:rPr>
                <w:sz w:val="18"/>
                <w:szCs w:val="18"/>
                <w:cs/>
                <w:lang w:bidi="th-TH"/>
              </w:rPr>
            </w:pPr>
            <w:r w:rsidRPr="00E70C01">
              <w:rPr>
                <w:sz w:val="18"/>
                <w:szCs w:val="18"/>
                <w:lang w:bidi="th-TH"/>
              </w:rPr>
              <w:t>rate</w:t>
            </w:r>
          </w:p>
        </w:tc>
        <w:tc>
          <w:tcPr>
            <w:tcW w:w="181" w:type="dxa"/>
            <w:shd w:val="clear" w:color="auto" w:fill="auto"/>
          </w:tcPr>
          <w:p w14:paraId="2539D6C4" w14:textId="77777777" w:rsidR="004724D5" w:rsidRPr="00E70C01" w:rsidRDefault="004724D5" w:rsidP="004724D5">
            <w:pPr>
              <w:pStyle w:val="acctfourfigures"/>
              <w:tabs>
                <w:tab w:val="clear" w:pos="765"/>
                <w:tab w:val="decimal" w:pos="371"/>
              </w:tabs>
              <w:spacing w:line="240" w:lineRule="atLeast"/>
              <w:ind w:left="-79" w:right="-79"/>
              <w:jc w:val="center"/>
              <w:rPr>
                <w:sz w:val="18"/>
                <w:szCs w:val="18"/>
              </w:rPr>
            </w:pPr>
          </w:p>
        </w:tc>
        <w:tc>
          <w:tcPr>
            <w:tcW w:w="899" w:type="dxa"/>
            <w:shd w:val="clear" w:color="auto" w:fill="auto"/>
            <w:vAlign w:val="bottom"/>
          </w:tcPr>
          <w:p w14:paraId="52E0CE16" w14:textId="6249CB40" w:rsidR="004724D5" w:rsidRPr="00E70C01" w:rsidRDefault="004724D5" w:rsidP="004724D5">
            <w:pPr>
              <w:pStyle w:val="acctfourfigures"/>
              <w:tabs>
                <w:tab w:val="clear" w:pos="765"/>
              </w:tabs>
              <w:spacing w:line="240" w:lineRule="atLeast"/>
              <w:ind w:left="-79" w:right="-79"/>
              <w:jc w:val="center"/>
              <w:rPr>
                <w:sz w:val="18"/>
                <w:szCs w:val="18"/>
              </w:rPr>
            </w:pPr>
            <w:r>
              <w:rPr>
                <w:sz w:val="18"/>
                <w:szCs w:val="18"/>
              </w:rPr>
              <w:t>2020</w:t>
            </w:r>
          </w:p>
        </w:tc>
        <w:tc>
          <w:tcPr>
            <w:tcW w:w="180" w:type="dxa"/>
            <w:shd w:val="clear" w:color="auto" w:fill="auto"/>
            <w:vAlign w:val="bottom"/>
          </w:tcPr>
          <w:p w14:paraId="154EF2B1" w14:textId="77777777" w:rsidR="004724D5" w:rsidRPr="00E70C01" w:rsidRDefault="004724D5" w:rsidP="004724D5">
            <w:pPr>
              <w:pStyle w:val="acctfourfigures"/>
              <w:tabs>
                <w:tab w:val="clear" w:pos="765"/>
                <w:tab w:val="decimal" w:pos="371"/>
              </w:tabs>
              <w:spacing w:line="240" w:lineRule="atLeast"/>
              <w:ind w:left="-79" w:right="-79"/>
              <w:jc w:val="center"/>
              <w:rPr>
                <w:sz w:val="18"/>
                <w:szCs w:val="18"/>
              </w:rPr>
            </w:pPr>
          </w:p>
        </w:tc>
        <w:tc>
          <w:tcPr>
            <w:tcW w:w="900" w:type="dxa"/>
            <w:shd w:val="clear" w:color="auto" w:fill="auto"/>
            <w:vAlign w:val="bottom"/>
          </w:tcPr>
          <w:p w14:paraId="10C13BD5" w14:textId="4B8CA9D8" w:rsidR="004724D5" w:rsidRPr="00E70C01" w:rsidRDefault="004724D5" w:rsidP="004724D5">
            <w:pPr>
              <w:pStyle w:val="acctfourfigures"/>
              <w:tabs>
                <w:tab w:val="clear" w:pos="765"/>
              </w:tabs>
              <w:spacing w:line="240" w:lineRule="atLeast"/>
              <w:ind w:left="-79" w:right="-79"/>
              <w:jc w:val="center"/>
              <w:rPr>
                <w:sz w:val="18"/>
                <w:szCs w:val="18"/>
                <w:rtl/>
                <w:cs/>
              </w:rPr>
            </w:pPr>
            <w:r>
              <w:rPr>
                <w:sz w:val="18"/>
                <w:szCs w:val="18"/>
              </w:rPr>
              <w:t>2019</w:t>
            </w:r>
          </w:p>
        </w:tc>
        <w:tc>
          <w:tcPr>
            <w:tcW w:w="180" w:type="dxa"/>
            <w:shd w:val="clear" w:color="auto" w:fill="auto"/>
            <w:vAlign w:val="bottom"/>
          </w:tcPr>
          <w:p w14:paraId="60211173" w14:textId="77777777" w:rsidR="004724D5" w:rsidRPr="00E70C01" w:rsidRDefault="004724D5" w:rsidP="004724D5">
            <w:pPr>
              <w:pStyle w:val="acctfourfigures"/>
              <w:tabs>
                <w:tab w:val="clear" w:pos="765"/>
                <w:tab w:val="decimal" w:pos="371"/>
              </w:tabs>
              <w:spacing w:line="240" w:lineRule="atLeast"/>
              <w:ind w:left="-79" w:right="-79"/>
              <w:jc w:val="center"/>
              <w:rPr>
                <w:sz w:val="18"/>
                <w:szCs w:val="18"/>
              </w:rPr>
            </w:pPr>
          </w:p>
        </w:tc>
        <w:tc>
          <w:tcPr>
            <w:tcW w:w="900" w:type="dxa"/>
            <w:shd w:val="clear" w:color="auto" w:fill="auto"/>
            <w:vAlign w:val="bottom"/>
          </w:tcPr>
          <w:p w14:paraId="019BF794" w14:textId="4AEE6178" w:rsidR="004724D5" w:rsidRPr="00E70C01" w:rsidRDefault="004724D5" w:rsidP="004724D5">
            <w:pPr>
              <w:pStyle w:val="acctfourfigures"/>
              <w:tabs>
                <w:tab w:val="clear" w:pos="765"/>
              </w:tabs>
              <w:spacing w:line="240" w:lineRule="atLeast"/>
              <w:ind w:left="-79" w:right="-79"/>
              <w:jc w:val="center"/>
              <w:rPr>
                <w:sz w:val="18"/>
                <w:szCs w:val="18"/>
              </w:rPr>
            </w:pPr>
            <w:r>
              <w:rPr>
                <w:sz w:val="18"/>
                <w:szCs w:val="18"/>
              </w:rPr>
              <w:t>2020</w:t>
            </w:r>
          </w:p>
        </w:tc>
        <w:tc>
          <w:tcPr>
            <w:tcW w:w="186" w:type="dxa"/>
            <w:shd w:val="clear" w:color="auto" w:fill="auto"/>
            <w:vAlign w:val="bottom"/>
          </w:tcPr>
          <w:p w14:paraId="5775A2AF" w14:textId="77777777" w:rsidR="004724D5" w:rsidRPr="00E70C01" w:rsidRDefault="004724D5" w:rsidP="004724D5">
            <w:pPr>
              <w:pStyle w:val="acctfourfigures"/>
              <w:tabs>
                <w:tab w:val="clear" w:pos="765"/>
                <w:tab w:val="decimal" w:pos="371"/>
              </w:tabs>
              <w:spacing w:line="240" w:lineRule="atLeast"/>
              <w:ind w:left="-79" w:right="-79"/>
              <w:jc w:val="center"/>
              <w:rPr>
                <w:sz w:val="18"/>
                <w:szCs w:val="18"/>
              </w:rPr>
            </w:pPr>
          </w:p>
        </w:tc>
        <w:tc>
          <w:tcPr>
            <w:tcW w:w="984" w:type="dxa"/>
            <w:shd w:val="clear" w:color="auto" w:fill="auto"/>
            <w:vAlign w:val="bottom"/>
          </w:tcPr>
          <w:p w14:paraId="56EEFD13" w14:textId="361E1D39" w:rsidR="004724D5" w:rsidRPr="00E70C01" w:rsidRDefault="004724D5" w:rsidP="004724D5">
            <w:pPr>
              <w:pStyle w:val="acctfourfigures"/>
              <w:tabs>
                <w:tab w:val="clear" w:pos="765"/>
              </w:tabs>
              <w:spacing w:line="240" w:lineRule="atLeast"/>
              <w:ind w:left="-79" w:right="-79"/>
              <w:jc w:val="center"/>
              <w:rPr>
                <w:b/>
                <w:bCs/>
                <w:sz w:val="18"/>
                <w:szCs w:val="18"/>
                <w:rtl/>
                <w:cs/>
              </w:rPr>
            </w:pPr>
            <w:r>
              <w:rPr>
                <w:sz w:val="18"/>
                <w:szCs w:val="18"/>
              </w:rPr>
              <w:t>2019</w:t>
            </w:r>
          </w:p>
        </w:tc>
      </w:tr>
      <w:tr w:rsidR="00192762" w:rsidRPr="00E70C01" w14:paraId="5B321482" w14:textId="77777777" w:rsidTr="009A601E">
        <w:trPr>
          <w:cantSplit/>
          <w:tblHeader/>
        </w:trPr>
        <w:tc>
          <w:tcPr>
            <w:tcW w:w="2880" w:type="dxa"/>
            <w:shd w:val="clear" w:color="auto" w:fill="auto"/>
            <w:vAlign w:val="bottom"/>
          </w:tcPr>
          <w:p w14:paraId="39FE7676" w14:textId="77777777" w:rsidR="00192762" w:rsidRPr="00E70C01" w:rsidRDefault="00192762" w:rsidP="009A601E">
            <w:pPr>
              <w:spacing w:line="240" w:lineRule="atLeast"/>
              <w:ind w:left="180" w:hanging="180"/>
              <w:rPr>
                <w:b/>
                <w:bCs/>
                <w:i/>
                <w:iCs/>
                <w:sz w:val="18"/>
                <w:szCs w:val="18"/>
              </w:rPr>
            </w:pPr>
          </w:p>
        </w:tc>
        <w:tc>
          <w:tcPr>
            <w:tcW w:w="1530" w:type="dxa"/>
            <w:shd w:val="clear" w:color="auto" w:fill="auto"/>
          </w:tcPr>
          <w:p w14:paraId="72137251" w14:textId="77777777" w:rsidR="00192762" w:rsidRPr="00E70C01" w:rsidRDefault="00192762" w:rsidP="009A601E">
            <w:pPr>
              <w:spacing w:line="240" w:lineRule="atLeast"/>
              <w:ind w:left="-79" w:right="-79" w:hanging="11"/>
              <w:jc w:val="center"/>
              <w:rPr>
                <w:i/>
                <w:iCs/>
                <w:sz w:val="18"/>
                <w:szCs w:val="18"/>
              </w:rPr>
            </w:pPr>
            <w:r w:rsidRPr="00E70C01">
              <w:rPr>
                <w:i/>
                <w:iCs/>
                <w:sz w:val="18"/>
                <w:szCs w:val="18"/>
              </w:rPr>
              <w:t>(% per annum)</w:t>
            </w:r>
          </w:p>
        </w:tc>
        <w:tc>
          <w:tcPr>
            <w:tcW w:w="181" w:type="dxa"/>
            <w:shd w:val="clear" w:color="auto" w:fill="auto"/>
          </w:tcPr>
          <w:p w14:paraId="6F158B61" w14:textId="77777777" w:rsidR="00192762" w:rsidRPr="00E70C01" w:rsidRDefault="00192762" w:rsidP="009A601E">
            <w:pPr>
              <w:spacing w:line="240" w:lineRule="atLeast"/>
              <w:ind w:left="180" w:hanging="180"/>
              <w:rPr>
                <w:b/>
                <w:bCs/>
                <w:i/>
                <w:iCs/>
                <w:sz w:val="18"/>
                <w:szCs w:val="18"/>
              </w:rPr>
            </w:pPr>
          </w:p>
        </w:tc>
        <w:tc>
          <w:tcPr>
            <w:tcW w:w="4229" w:type="dxa"/>
            <w:gridSpan w:val="7"/>
            <w:shd w:val="clear" w:color="auto" w:fill="auto"/>
          </w:tcPr>
          <w:p w14:paraId="2890EF1E" w14:textId="77777777" w:rsidR="00192762" w:rsidRPr="00E70C01" w:rsidRDefault="00192762" w:rsidP="009A601E">
            <w:pPr>
              <w:pStyle w:val="acctfourfigures"/>
              <w:tabs>
                <w:tab w:val="clear" w:pos="765"/>
                <w:tab w:val="decimal" w:pos="731"/>
              </w:tabs>
              <w:spacing w:line="240" w:lineRule="atLeast"/>
              <w:ind w:right="11"/>
              <w:jc w:val="center"/>
              <w:rPr>
                <w:i/>
                <w:iCs/>
                <w:sz w:val="18"/>
                <w:szCs w:val="18"/>
              </w:rPr>
            </w:pPr>
            <w:r w:rsidRPr="00E70C01">
              <w:rPr>
                <w:i/>
                <w:iCs/>
                <w:sz w:val="18"/>
                <w:szCs w:val="18"/>
              </w:rPr>
              <w:t>(in thousand Baht)</w:t>
            </w:r>
          </w:p>
        </w:tc>
      </w:tr>
      <w:tr w:rsidR="00192762" w:rsidRPr="00E70C01" w14:paraId="075A6451" w14:textId="77777777" w:rsidTr="009A601E">
        <w:trPr>
          <w:cantSplit/>
        </w:trPr>
        <w:tc>
          <w:tcPr>
            <w:tcW w:w="2880" w:type="dxa"/>
            <w:shd w:val="clear" w:color="auto" w:fill="auto"/>
          </w:tcPr>
          <w:p w14:paraId="2B49AB6D" w14:textId="77777777" w:rsidR="00192762" w:rsidRPr="00E70C01" w:rsidRDefault="00192762" w:rsidP="009A601E">
            <w:pPr>
              <w:spacing w:line="240" w:lineRule="atLeast"/>
              <w:rPr>
                <w:b/>
                <w:bCs/>
                <w:i/>
                <w:iCs/>
                <w:sz w:val="18"/>
                <w:szCs w:val="18"/>
              </w:rPr>
            </w:pPr>
            <w:r w:rsidRPr="00E70C01">
              <w:rPr>
                <w:b/>
                <w:bCs/>
                <w:i/>
                <w:iCs/>
                <w:sz w:val="18"/>
                <w:szCs w:val="18"/>
              </w:rPr>
              <w:t>Financial Assets</w:t>
            </w:r>
          </w:p>
        </w:tc>
        <w:tc>
          <w:tcPr>
            <w:tcW w:w="1530" w:type="dxa"/>
            <w:shd w:val="clear" w:color="auto" w:fill="auto"/>
          </w:tcPr>
          <w:p w14:paraId="4442332A" w14:textId="77777777" w:rsidR="00192762" w:rsidRPr="00E70C01" w:rsidRDefault="00192762" w:rsidP="009A601E">
            <w:pPr>
              <w:pStyle w:val="acctfourfigures"/>
              <w:tabs>
                <w:tab w:val="clear" w:pos="765"/>
              </w:tabs>
              <w:spacing w:line="240" w:lineRule="atLeast"/>
              <w:ind w:right="101"/>
              <w:jc w:val="center"/>
              <w:rPr>
                <w:sz w:val="18"/>
                <w:szCs w:val="18"/>
              </w:rPr>
            </w:pPr>
          </w:p>
        </w:tc>
        <w:tc>
          <w:tcPr>
            <w:tcW w:w="181" w:type="dxa"/>
            <w:shd w:val="clear" w:color="auto" w:fill="auto"/>
          </w:tcPr>
          <w:p w14:paraId="3AB19F6F" w14:textId="77777777" w:rsidR="00192762" w:rsidRPr="00E70C01" w:rsidRDefault="00192762" w:rsidP="009A601E">
            <w:pPr>
              <w:pStyle w:val="acctfourfigures"/>
              <w:spacing w:line="240" w:lineRule="atLeast"/>
              <w:rPr>
                <w:sz w:val="18"/>
                <w:szCs w:val="18"/>
              </w:rPr>
            </w:pPr>
          </w:p>
        </w:tc>
        <w:tc>
          <w:tcPr>
            <w:tcW w:w="899" w:type="dxa"/>
            <w:shd w:val="clear" w:color="auto" w:fill="auto"/>
          </w:tcPr>
          <w:p w14:paraId="4B3E429C" w14:textId="77777777" w:rsidR="00192762" w:rsidRPr="00E70C01" w:rsidRDefault="00192762" w:rsidP="009A601E">
            <w:pPr>
              <w:pStyle w:val="acctfourfigures"/>
              <w:tabs>
                <w:tab w:val="clear" w:pos="765"/>
                <w:tab w:val="decimal" w:pos="911"/>
              </w:tabs>
              <w:spacing w:line="240" w:lineRule="atLeast"/>
              <w:ind w:right="-169"/>
              <w:rPr>
                <w:sz w:val="18"/>
                <w:szCs w:val="18"/>
              </w:rPr>
            </w:pPr>
          </w:p>
        </w:tc>
        <w:tc>
          <w:tcPr>
            <w:tcW w:w="180" w:type="dxa"/>
            <w:shd w:val="clear" w:color="auto" w:fill="auto"/>
          </w:tcPr>
          <w:p w14:paraId="2E8E39FB" w14:textId="77777777" w:rsidR="00192762" w:rsidRPr="00E70C01" w:rsidRDefault="00192762" w:rsidP="009A601E">
            <w:pPr>
              <w:pStyle w:val="acctfourfigures"/>
              <w:tabs>
                <w:tab w:val="decimal" w:pos="911"/>
              </w:tabs>
              <w:spacing w:line="240" w:lineRule="atLeast"/>
              <w:ind w:right="-169"/>
              <w:rPr>
                <w:sz w:val="18"/>
                <w:szCs w:val="18"/>
              </w:rPr>
            </w:pPr>
          </w:p>
        </w:tc>
        <w:tc>
          <w:tcPr>
            <w:tcW w:w="900" w:type="dxa"/>
            <w:shd w:val="clear" w:color="auto" w:fill="auto"/>
          </w:tcPr>
          <w:p w14:paraId="21532DD3" w14:textId="77777777" w:rsidR="00192762" w:rsidRPr="00E70C01" w:rsidRDefault="00192762" w:rsidP="009A601E">
            <w:pPr>
              <w:pStyle w:val="acctfourfigures"/>
              <w:tabs>
                <w:tab w:val="clear" w:pos="765"/>
                <w:tab w:val="decimal" w:pos="911"/>
              </w:tabs>
              <w:spacing w:line="240" w:lineRule="atLeast"/>
              <w:ind w:right="-169"/>
              <w:rPr>
                <w:sz w:val="18"/>
                <w:szCs w:val="18"/>
              </w:rPr>
            </w:pPr>
          </w:p>
        </w:tc>
        <w:tc>
          <w:tcPr>
            <w:tcW w:w="180" w:type="dxa"/>
            <w:shd w:val="clear" w:color="auto" w:fill="auto"/>
          </w:tcPr>
          <w:p w14:paraId="0F11B0C0" w14:textId="77777777" w:rsidR="00192762" w:rsidRPr="00E70C01" w:rsidRDefault="00192762" w:rsidP="009A601E">
            <w:pPr>
              <w:pStyle w:val="acctfourfigures"/>
              <w:tabs>
                <w:tab w:val="decimal" w:pos="911"/>
              </w:tabs>
              <w:spacing w:line="240" w:lineRule="atLeast"/>
              <w:ind w:right="-169"/>
              <w:rPr>
                <w:sz w:val="18"/>
                <w:szCs w:val="18"/>
              </w:rPr>
            </w:pPr>
          </w:p>
        </w:tc>
        <w:tc>
          <w:tcPr>
            <w:tcW w:w="900" w:type="dxa"/>
            <w:shd w:val="clear" w:color="auto" w:fill="auto"/>
          </w:tcPr>
          <w:p w14:paraId="34B678F6" w14:textId="77777777" w:rsidR="00192762" w:rsidRPr="00E70C01" w:rsidRDefault="00192762" w:rsidP="009A601E">
            <w:pPr>
              <w:pStyle w:val="acctfourfigures"/>
              <w:tabs>
                <w:tab w:val="clear" w:pos="765"/>
                <w:tab w:val="decimal" w:pos="911"/>
              </w:tabs>
              <w:spacing w:line="240" w:lineRule="atLeast"/>
              <w:ind w:right="-169"/>
              <w:rPr>
                <w:sz w:val="18"/>
                <w:szCs w:val="18"/>
              </w:rPr>
            </w:pPr>
          </w:p>
        </w:tc>
        <w:tc>
          <w:tcPr>
            <w:tcW w:w="186" w:type="dxa"/>
            <w:shd w:val="clear" w:color="auto" w:fill="auto"/>
          </w:tcPr>
          <w:p w14:paraId="574B4C95" w14:textId="77777777" w:rsidR="00192762" w:rsidRPr="00E70C01" w:rsidRDefault="00192762" w:rsidP="009A601E">
            <w:pPr>
              <w:pStyle w:val="acctfourfigures"/>
              <w:tabs>
                <w:tab w:val="decimal" w:pos="911"/>
              </w:tabs>
              <w:spacing w:line="240" w:lineRule="atLeast"/>
              <w:ind w:right="-169"/>
              <w:rPr>
                <w:sz w:val="18"/>
                <w:szCs w:val="18"/>
              </w:rPr>
            </w:pPr>
          </w:p>
        </w:tc>
        <w:tc>
          <w:tcPr>
            <w:tcW w:w="984" w:type="dxa"/>
            <w:shd w:val="clear" w:color="auto" w:fill="auto"/>
          </w:tcPr>
          <w:p w14:paraId="7EC5DA73" w14:textId="77777777" w:rsidR="00192762" w:rsidRPr="00E70C01" w:rsidRDefault="00192762" w:rsidP="009A601E">
            <w:pPr>
              <w:pStyle w:val="acctfourfigures"/>
              <w:tabs>
                <w:tab w:val="clear" w:pos="765"/>
                <w:tab w:val="decimal" w:pos="911"/>
              </w:tabs>
              <w:spacing w:line="240" w:lineRule="atLeast"/>
              <w:ind w:right="-169"/>
              <w:rPr>
                <w:sz w:val="18"/>
                <w:szCs w:val="18"/>
              </w:rPr>
            </w:pPr>
          </w:p>
        </w:tc>
      </w:tr>
      <w:tr w:rsidR="000D39F0" w:rsidRPr="00E70C01" w14:paraId="6483649E" w14:textId="77777777" w:rsidTr="00806F20">
        <w:trPr>
          <w:cantSplit/>
        </w:trPr>
        <w:tc>
          <w:tcPr>
            <w:tcW w:w="2880" w:type="dxa"/>
            <w:shd w:val="clear" w:color="auto" w:fill="auto"/>
          </w:tcPr>
          <w:p w14:paraId="31C738B1" w14:textId="77777777" w:rsidR="000D39F0" w:rsidRPr="00E70C01" w:rsidRDefault="000D39F0" w:rsidP="000D39F0">
            <w:pPr>
              <w:spacing w:line="240" w:lineRule="atLeast"/>
              <w:rPr>
                <w:sz w:val="18"/>
                <w:szCs w:val="18"/>
              </w:rPr>
            </w:pPr>
            <w:r w:rsidRPr="00E70C01">
              <w:rPr>
                <w:sz w:val="18"/>
                <w:szCs w:val="18"/>
              </w:rPr>
              <w:t xml:space="preserve">Loans receivable </w:t>
            </w:r>
            <w:r w:rsidRPr="00E70C01">
              <w:rPr>
                <w:sz w:val="18"/>
                <w:szCs w:val="18"/>
                <w:cs/>
                <w:lang w:bidi="th-TH"/>
              </w:rPr>
              <w:t>-</w:t>
            </w:r>
            <w:r w:rsidRPr="00E70C01">
              <w:rPr>
                <w:sz w:val="18"/>
                <w:szCs w:val="18"/>
              </w:rPr>
              <w:t xml:space="preserve"> Related parties</w:t>
            </w:r>
          </w:p>
        </w:tc>
        <w:tc>
          <w:tcPr>
            <w:tcW w:w="1530" w:type="dxa"/>
            <w:shd w:val="clear" w:color="auto" w:fill="auto"/>
          </w:tcPr>
          <w:p w14:paraId="42D699CB" w14:textId="77777777" w:rsidR="000D39F0" w:rsidRPr="00E70C01" w:rsidRDefault="000D39F0" w:rsidP="000D39F0">
            <w:pPr>
              <w:pStyle w:val="acctfourfigures"/>
              <w:tabs>
                <w:tab w:val="clear" w:pos="765"/>
              </w:tabs>
              <w:spacing w:line="240" w:lineRule="atLeast"/>
              <w:ind w:right="101"/>
              <w:jc w:val="center"/>
              <w:rPr>
                <w:sz w:val="18"/>
                <w:szCs w:val="18"/>
              </w:rPr>
            </w:pPr>
            <w:r w:rsidRPr="00E70C01">
              <w:rPr>
                <w:sz w:val="18"/>
                <w:szCs w:val="18"/>
              </w:rPr>
              <w:t>3.23%, 5%</w:t>
            </w:r>
          </w:p>
        </w:tc>
        <w:tc>
          <w:tcPr>
            <w:tcW w:w="181" w:type="dxa"/>
            <w:shd w:val="clear" w:color="auto" w:fill="auto"/>
          </w:tcPr>
          <w:p w14:paraId="3DD6E321" w14:textId="77777777" w:rsidR="000D39F0" w:rsidRPr="00E70C01" w:rsidRDefault="000D39F0" w:rsidP="000D39F0">
            <w:pPr>
              <w:pStyle w:val="acctfourfigures"/>
              <w:spacing w:line="240" w:lineRule="atLeast"/>
              <w:rPr>
                <w:sz w:val="18"/>
                <w:szCs w:val="18"/>
              </w:rPr>
            </w:pPr>
          </w:p>
        </w:tc>
        <w:tc>
          <w:tcPr>
            <w:tcW w:w="899" w:type="dxa"/>
            <w:shd w:val="clear" w:color="auto" w:fill="auto"/>
            <w:vAlign w:val="bottom"/>
          </w:tcPr>
          <w:p w14:paraId="77D42F6B" w14:textId="2FA607FF"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148,047</w:t>
            </w:r>
          </w:p>
        </w:tc>
        <w:tc>
          <w:tcPr>
            <w:tcW w:w="180" w:type="dxa"/>
            <w:shd w:val="clear" w:color="auto" w:fill="auto"/>
          </w:tcPr>
          <w:p w14:paraId="222C122F"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0FC267B9" w14:textId="598D063D"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170,304</w:t>
            </w:r>
          </w:p>
        </w:tc>
        <w:tc>
          <w:tcPr>
            <w:tcW w:w="180" w:type="dxa"/>
            <w:shd w:val="clear" w:color="auto" w:fill="auto"/>
          </w:tcPr>
          <w:p w14:paraId="3011E519"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398EAF19" w14:textId="1FD40BEC" w:rsidR="000D39F0" w:rsidRPr="00E70C01" w:rsidRDefault="000D39F0" w:rsidP="000D39F0">
            <w:pPr>
              <w:pStyle w:val="acctfourfigures"/>
              <w:tabs>
                <w:tab w:val="clear" w:pos="765"/>
                <w:tab w:val="decimal" w:pos="373"/>
              </w:tabs>
              <w:spacing w:line="240" w:lineRule="atLeast"/>
              <w:ind w:right="-169"/>
              <w:rPr>
                <w:sz w:val="18"/>
                <w:szCs w:val="18"/>
              </w:rPr>
            </w:pPr>
            <w:r w:rsidRPr="00E70C01">
              <w:rPr>
                <w:sz w:val="18"/>
                <w:szCs w:val="18"/>
                <w:lang w:val="en-US"/>
              </w:rPr>
              <w:t>175,764</w:t>
            </w:r>
          </w:p>
        </w:tc>
        <w:tc>
          <w:tcPr>
            <w:tcW w:w="186" w:type="dxa"/>
            <w:shd w:val="clear" w:color="auto" w:fill="auto"/>
            <w:vAlign w:val="center"/>
          </w:tcPr>
          <w:p w14:paraId="31E022B5" w14:textId="77777777" w:rsidR="000D39F0" w:rsidRPr="00E70C01" w:rsidRDefault="000D39F0" w:rsidP="000D39F0">
            <w:pPr>
              <w:pStyle w:val="acctfourfigures"/>
              <w:tabs>
                <w:tab w:val="decimal" w:pos="911"/>
              </w:tabs>
              <w:spacing w:line="240" w:lineRule="atLeast"/>
              <w:ind w:right="-169"/>
              <w:rPr>
                <w:sz w:val="18"/>
                <w:szCs w:val="18"/>
              </w:rPr>
            </w:pPr>
          </w:p>
        </w:tc>
        <w:tc>
          <w:tcPr>
            <w:tcW w:w="984" w:type="dxa"/>
            <w:shd w:val="clear" w:color="auto" w:fill="auto"/>
            <w:vAlign w:val="bottom"/>
          </w:tcPr>
          <w:p w14:paraId="7EA03E4F" w14:textId="5C64DC85" w:rsidR="000D39F0" w:rsidRPr="00E70C01" w:rsidRDefault="000D39F0" w:rsidP="000D39F0">
            <w:pPr>
              <w:pStyle w:val="acctfourfigures"/>
              <w:tabs>
                <w:tab w:val="clear" w:pos="765"/>
                <w:tab w:val="decimal" w:pos="720"/>
              </w:tabs>
              <w:spacing w:line="240" w:lineRule="atLeast"/>
              <w:ind w:right="-84"/>
              <w:rPr>
                <w:sz w:val="18"/>
                <w:szCs w:val="18"/>
              </w:rPr>
            </w:pPr>
            <w:r w:rsidRPr="00E70C01">
              <w:rPr>
                <w:sz w:val="18"/>
                <w:szCs w:val="18"/>
                <w:lang w:val="en-US"/>
              </w:rPr>
              <w:t>196,326</w:t>
            </w:r>
          </w:p>
        </w:tc>
      </w:tr>
      <w:tr w:rsidR="000D39F0" w:rsidRPr="00E70C01" w14:paraId="29C7CC5A" w14:textId="77777777" w:rsidTr="00806F20">
        <w:trPr>
          <w:cantSplit/>
        </w:trPr>
        <w:tc>
          <w:tcPr>
            <w:tcW w:w="2880" w:type="dxa"/>
            <w:shd w:val="clear" w:color="auto" w:fill="auto"/>
          </w:tcPr>
          <w:p w14:paraId="1FB7EE6C" w14:textId="77777777" w:rsidR="000D39F0" w:rsidRPr="00E70C01" w:rsidRDefault="000D39F0" w:rsidP="000D39F0">
            <w:pPr>
              <w:spacing w:line="240" w:lineRule="atLeast"/>
              <w:rPr>
                <w:sz w:val="18"/>
                <w:szCs w:val="18"/>
              </w:rPr>
            </w:pPr>
            <w:r w:rsidRPr="00E70C01">
              <w:rPr>
                <w:sz w:val="18"/>
                <w:szCs w:val="18"/>
              </w:rPr>
              <w:t xml:space="preserve">Loans receivable </w:t>
            </w:r>
            <w:r w:rsidRPr="00E70C01">
              <w:rPr>
                <w:sz w:val="18"/>
                <w:szCs w:val="18"/>
                <w:lang w:bidi="th-TH"/>
              </w:rPr>
              <w:t>-</w:t>
            </w:r>
            <w:r w:rsidRPr="00E70C01">
              <w:rPr>
                <w:sz w:val="18"/>
                <w:szCs w:val="18"/>
              </w:rPr>
              <w:t xml:space="preserve"> Other parties</w:t>
            </w:r>
          </w:p>
        </w:tc>
        <w:tc>
          <w:tcPr>
            <w:tcW w:w="1530" w:type="dxa"/>
            <w:shd w:val="clear" w:color="auto" w:fill="auto"/>
          </w:tcPr>
          <w:p w14:paraId="6E4263B9" w14:textId="77777777" w:rsidR="000D39F0" w:rsidRPr="00E70C01" w:rsidRDefault="000D39F0" w:rsidP="000D39F0">
            <w:pPr>
              <w:pStyle w:val="acctfourfigures"/>
              <w:tabs>
                <w:tab w:val="clear" w:pos="765"/>
              </w:tabs>
              <w:spacing w:line="240" w:lineRule="atLeast"/>
              <w:ind w:right="101"/>
              <w:jc w:val="center"/>
              <w:rPr>
                <w:sz w:val="18"/>
                <w:szCs w:val="18"/>
              </w:rPr>
            </w:pPr>
            <w:r w:rsidRPr="00E70C01">
              <w:rPr>
                <w:sz w:val="18"/>
                <w:szCs w:val="18"/>
              </w:rPr>
              <w:t>5%</w:t>
            </w:r>
          </w:p>
        </w:tc>
        <w:tc>
          <w:tcPr>
            <w:tcW w:w="181" w:type="dxa"/>
            <w:shd w:val="clear" w:color="auto" w:fill="auto"/>
          </w:tcPr>
          <w:p w14:paraId="03F89CC8" w14:textId="77777777" w:rsidR="000D39F0" w:rsidRPr="00E70C01" w:rsidRDefault="000D39F0" w:rsidP="000D39F0">
            <w:pPr>
              <w:pStyle w:val="acctfourfigures"/>
              <w:spacing w:line="240" w:lineRule="atLeast"/>
              <w:rPr>
                <w:sz w:val="18"/>
                <w:szCs w:val="18"/>
              </w:rPr>
            </w:pPr>
          </w:p>
        </w:tc>
        <w:tc>
          <w:tcPr>
            <w:tcW w:w="899" w:type="dxa"/>
            <w:shd w:val="clear" w:color="auto" w:fill="auto"/>
            <w:vAlign w:val="bottom"/>
          </w:tcPr>
          <w:p w14:paraId="73A35FC6" w14:textId="468409A4"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23,000</w:t>
            </w:r>
          </w:p>
        </w:tc>
        <w:tc>
          <w:tcPr>
            <w:tcW w:w="180" w:type="dxa"/>
            <w:shd w:val="clear" w:color="auto" w:fill="auto"/>
          </w:tcPr>
          <w:p w14:paraId="5D9E14D5"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14920A6B" w14:textId="7D27E795"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23,000</w:t>
            </w:r>
          </w:p>
        </w:tc>
        <w:tc>
          <w:tcPr>
            <w:tcW w:w="180" w:type="dxa"/>
            <w:shd w:val="clear" w:color="auto" w:fill="auto"/>
          </w:tcPr>
          <w:p w14:paraId="41A678F2"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2A7AC018" w14:textId="47DC167C" w:rsidR="000D39F0" w:rsidRPr="00E70C01" w:rsidRDefault="000D39F0" w:rsidP="000D39F0">
            <w:pPr>
              <w:pStyle w:val="acctfourfigures"/>
              <w:tabs>
                <w:tab w:val="clear" w:pos="765"/>
                <w:tab w:val="decimal" w:pos="367"/>
              </w:tabs>
              <w:spacing w:line="240" w:lineRule="atLeast"/>
              <w:ind w:right="-82"/>
              <w:rPr>
                <w:sz w:val="18"/>
                <w:szCs w:val="18"/>
              </w:rPr>
            </w:pPr>
            <w:r w:rsidRPr="00E70C01">
              <w:rPr>
                <w:sz w:val="18"/>
                <w:szCs w:val="18"/>
                <w:lang w:val="en-US"/>
              </w:rPr>
              <w:t>-</w:t>
            </w:r>
          </w:p>
        </w:tc>
        <w:tc>
          <w:tcPr>
            <w:tcW w:w="186" w:type="dxa"/>
            <w:shd w:val="clear" w:color="auto" w:fill="auto"/>
            <w:vAlign w:val="center"/>
          </w:tcPr>
          <w:p w14:paraId="42282CF0" w14:textId="77777777" w:rsidR="000D39F0" w:rsidRPr="00E70C01" w:rsidRDefault="000D39F0" w:rsidP="000D39F0">
            <w:pPr>
              <w:pStyle w:val="acctfourfigures"/>
              <w:tabs>
                <w:tab w:val="decimal" w:pos="911"/>
              </w:tabs>
              <w:spacing w:line="240" w:lineRule="atLeast"/>
              <w:ind w:right="-169"/>
              <w:rPr>
                <w:sz w:val="18"/>
                <w:szCs w:val="18"/>
              </w:rPr>
            </w:pPr>
          </w:p>
        </w:tc>
        <w:tc>
          <w:tcPr>
            <w:tcW w:w="984" w:type="dxa"/>
            <w:shd w:val="clear" w:color="auto" w:fill="auto"/>
            <w:vAlign w:val="bottom"/>
          </w:tcPr>
          <w:p w14:paraId="1A50D353" w14:textId="73DBFC68" w:rsidR="000D39F0" w:rsidRPr="00E70C01" w:rsidRDefault="000D39F0" w:rsidP="00CC2E25">
            <w:pPr>
              <w:pStyle w:val="acctfourfigures"/>
              <w:tabs>
                <w:tab w:val="clear" w:pos="765"/>
                <w:tab w:val="decimal" w:pos="454"/>
              </w:tabs>
              <w:spacing w:line="240" w:lineRule="atLeast"/>
              <w:ind w:right="-82"/>
              <w:rPr>
                <w:sz w:val="18"/>
                <w:szCs w:val="18"/>
              </w:rPr>
            </w:pPr>
            <w:r w:rsidRPr="00E70C01">
              <w:rPr>
                <w:sz w:val="18"/>
                <w:szCs w:val="18"/>
                <w:lang w:val="en-US"/>
              </w:rPr>
              <w:t>-</w:t>
            </w:r>
          </w:p>
        </w:tc>
      </w:tr>
      <w:tr w:rsidR="000D39F0" w:rsidRPr="00E70C01" w14:paraId="0AFB50E7" w14:textId="77777777" w:rsidTr="00806F20">
        <w:trPr>
          <w:cantSplit/>
          <w:trHeight w:val="163"/>
        </w:trPr>
        <w:tc>
          <w:tcPr>
            <w:tcW w:w="2880" w:type="dxa"/>
            <w:shd w:val="clear" w:color="auto" w:fill="auto"/>
          </w:tcPr>
          <w:p w14:paraId="70F7712F" w14:textId="77777777" w:rsidR="000D39F0" w:rsidRPr="00E70C01" w:rsidRDefault="000D39F0" w:rsidP="000D39F0">
            <w:pPr>
              <w:spacing w:line="240" w:lineRule="atLeast"/>
              <w:ind w:left="180" w:hanging="180"/>
              <w:rPr>
                <w:b/>
                <w:bCs/>
                <w:sz w:val="18"/>
                <w:szCs w:val="18"/>
              </w:rPr>
            </w:pPr>
            <w:r w:rsidRPr="00E70C01">
              <w:rPr>
                <w:b/>
                <w:bCs/>
                <w:sz w:val="18"/>
                <w:szCs w:val="18"/>
              </w:rPr>
              <w:t>Total</w:t>
            </w:r>
          </w:p>
        </w:tc>
        <w:tc>
          <w:tcPr>
            <w:tcW w:w="1530" w:type="dxa"/>
            <w:shd w:val="clear" w:color="auto" w:fill="auto"/>
          </w:tcPr>
          <w:p w14:paraId="5FBE05C5" w14:textId="77777777" w:rsidR="000D39F0" w:rsidRPr="00E70C01" w:rsidRDefault="000D39F0" w:rsidP="000D39F0">
            <w:pPr>
              <w:pStyle w:val="acctfourfigures"/>
              <w:tabs>
                <w:tab w:val="clear" w:pos="765"/>
              </w:tabs>
              <w:spacing w:line="240" w:lineRule="atLeast"/>
              <w:ind w:right="101"/>
              <w:jc w:val="center"/>
              <w:rPr>
                <w:b/>
                <w:bCs/>
                <w:sz w:val="18"/>
                <w:szCs w:val="18"/>
              </w:rPr>
            </w:pPr>
          </w:p>
        </w:tc>
        <w:tc>
          <w:tcPr>
            <w:tcW w:w="181" w:type="dxa"/>
            <w:shd w:val="clear" w:color="auto" w:fill="auto"/>
          </w:tcPr>
          <w:p w14:paraId="17F02D69" w14:textId="77777777" w:rsidR="000D39F0" w:rsidRPr="00E70C01" w:rsidRDefault="000D39F0" w:rsidP="000D39F0">
            <w:pPr>
              <w:pStyle w:val="acctfourfigures"/>
              <w:spacing w:line="240" w:lineRule="atLeast"/>
              <w:rPr>
                <w:b/>
                <w:bCs/>
                <w:sz w:val="18"/>
                <w:szCs w:val="18"/>
              </w:rPr>
            </w:pPr>
          </w:p>
        </w:tc>
        <w:tc>
          <w:tcPr>
            <w:tcW w:w="899" w:type="dxa"/>
            <w:tcBorders>
              <w:top w:val="single" w:sz="4" w:space="0" w:color="auto"/>
              <w:bottom w:val="double" w:sz="4" w:space="0" w:color="auto"/>
            </w:tcBorders>
            <w:shd w:val="clear" w:color="auto" w:fill="auto"/>
            <w:vAlign w:val="bottom"/>
          </w:tcPr>
          <w:p w14:paraId="740ADCA0" w14:textId="127903F9" w:rsidR="000D39F0" w:rsidRPr="00E70C01" w:rsidRDefault="000D39F0" w:rsidP="000D39F0">
            <w:pPr>
              <w:pStyle w:val="acctfourfigures"/>
              <w:tabs>
                <w:tab w:val="clear" w:pos="765"/>
                <w:tab w:val="decimal" w:pos="642"/>
              </w:tabs>
              <w:spacing w:line="240" w:lineRule="atLeast"/>
              <w:ind w:right="-169"/>
              <w:rPr>
                <w:b/>
                <w:bCs/>
                <w:sz w:val="18"/>
                <w:szCs w:val="18"/>
              </w:rPr>
            </w:pPr>
            <w:r w:rsidRPr="00E70C01">
              <w:rPr>
                <w:b/>
                <w:bCs/>
                <w:sz w:val="18"/>
                <w:szCs w:val="18"/>
                <w:lang w:val="en-US"/>
              </w:rPr>
              <w:t>171,047</w:t>
            </w:r>
          </w:p>
        </w:tc>
        <w:tc>
          <w:tcPr>
            <w:tcW w:w="180" w:type="dxa"/>
            <w:shd w:val="clear" w:color="auto" w:fill="auto"/>
          </w:tcPr>
          <w:p w14:paraId="5FBECAE7" w14:textId="77777777" w:rsidR="000D39F0" w:rsidRPr="00E70C01" w:rsidRDefault="000D39F0" w:rsidP="000D39F0">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vAlign w:val="bottom"/>
          </w:tcPr>
          <w:p w14:paraId="357AE599" w14:textId="1721562D" w:rsidR="000D39F0" w:rsidRPr="00E70C01" w:rsidRDefault="000D39F0" w:rsidP="000D39F0">
            <w:pPr>
              <w:pStyle w:val="acctfourfigures"/>
              <w:tabs>
                <w:tab w:val="clear" w:pos="765"/>
                <w:tab w:val="decimal" w:pos="642"/>
              </w:tabs>
              <w:spacing w:line="240" w:lineRule="atLeast"/>
              <w:ind w:right="-169"/>
              <w:rPr>
                <w:b/>
                <w:bCs/>
                <w:sz w:val="18"/>
                <w:szCs w:val="18"/>
              </w:rPr>
            </w:pPr>
            <w:r w:rsidRPr="00E70C01">
              <w:rPr>
                <w:b/>
                <w:bCs/>
                <w:sz w:val="18"/>
                <w:szCs w:val="18"/>
                <w:lang w:val="en-US"/>
              </w:rPr>
              <w:t>193,304</w:t>
            </w:r>
          </w:p>
        </w:tc>
        <w:tc>
          <w:tcPr>
            <w:tcW w:w="180" w:type="dxa"/>
            <w:shd w:val="clear" w:color="auto" w:fill="auto"/>
          </w:tcPr>
          <w:p w14:paraId="46C6E4B7" w14:textId="77777777" w:rsidR="000D39F0" w:rsidRPr="00E70C01" w:rsidRDefault="000D39F0" w:rsidP="000D39F0">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vAlign w:val="bottom"/>
          </w:tcPr>
          <w:p w14:paraId="57411AEB" w14:textId="45EEC954" w:rsidR="000D39F0" w:rsidRPr="00E70C01" w:rsidRDefault="000D39F0" w:rsidP="000D39F0">
            <w:pPr>
              <w:pStyle w:val="acctfourfigures"/>
              <w:tabs>
                <w:tab w:val="clear" w:pos="765"/>
                <w:tab w:val="decimal" w:pos="642"/>
              </w:tabs>
              <w:spacing w:line="240" w:lineRule="atLeast"/>
              <w:ind w:right="-169"/>
              <w:rPr>
                <w:b/>
                <w:bCs/>
                <w:sz w:val="18"/>
                <w:szCs w:val="18"/>
              </w:rPr>
            </w:pPr>
            <w:r w:rsidRPr="00E70C01">
              <w:rPr>
                <w:b/>
                <w:bCs/>
                <w:sz w:val="18"/>
                <w:szCs w:val="18"/>
                <w:lang w:val="en-US"/>
              </w:rPr>
              <w:t>175,764</w:t>
            </w:r>
          </w:p>
        </w:tc>
        <w:tc>
          <w:tcPr>
            <w:tcW w:w="186" w:type="dxa"/>
            <w:shd w:val="clear" w:color="auto" w:fill="auto"/>
            <w:vAlign w:val="center"/>
          </w:tcPr>
          <w:p w14:paraId="77B28C6C" w14:textId="77777777" w:rsidR="000D39F0" w:rsidRPr="00E70C01" w:rsidRDefault="000D39F0" w:rsidP="000D39F0">
            <w:pPr>
              <w:pStyle w:val="acctfourfigures"/>
              <w:tabs>
                <w:tab w:val="decimal" w:pos="911"/>
              </w:tabs>
              <w:spacing w:line="240" w:lineRule="atLeast"/>
              <w:ind w:right="-169"/>
              <w:rPr>
                <w:b/>
                <w:bCs/>
                <w:sz w:val="18"/>
                <w:szCs w:val="18"/>
              </w:rPr>
            </w:pPr>
          </w:p>
        </w:tc>
        <w:tc>
          <w:tcPr>
            <w:tcW w:w="984" w:type="dxa"/>
            <w:tcBorders>
              <w:top w:val="single" w:sz="4" w:space="0" w:color="auto"/>
              <w:bottom w:val="double" w:sz="4" w:space="0" w:color="auto"/>
            </w:tcBorders>
            <w:shd w:val="clear" w:color="auto" w:fill="auto"/>
            <w:vAlign w:val="bottom"/>
          </w:tcPr>
          <w:p w14:paraId="17C21062" w14:textId="66235B59" w:rsidR="000D39F0" w:rsidRPr="00E70C01" w:rsidRDefault="000D39F0" w:rsidP="000D39F0">
            <w:pPr>
              <w:pStyle w:val="acctfourfigures"/>
              <w:tabs>
                <w:tab w:val="clear" w:pos="765"/>
                <w:tab w:val="decimal" w:pos="720"/>
              </w:tabs>
              <w:spacing w:line="240" w:lineRule="atLeast"/>
              <w:ind w:right="-84"/>
              <w:rPr>
                <w:b/>
                <w:bCs/>
                <w:sz w:val="18"/>
                <w:szCs w:val="18"/>
              </w:rPr>
            </w:pPr>
            <w:r w:rsidRPr="00E70C01">
              <w:rPr>
                <w:b/>
                <w:bCs/>
                <w:sz w:val="18"/>
                <w:szCs w:val="18"/>
                <w:lang w:val="en-US"/>
              </w:rPr>
              <w:t>196,326</w:t>
            </w:r>
          </w:p>
        </w:tc>
      </w:tr>
      <w:tr w:rsidR="00192762" w:rsidRPr="00E70C01" w14:paraId="5ED71DAB" w14:textId="77777777" w:rsidTr="009A601E">
        <w:trPr>
          <w:cantSplit/>
          <w:trHeight w:val="71"/>
        </w:trPr>
        <w:tc>
          <w:tcPr>
            <w:tcW w:w="2880" w:type="dxa"/>
            <w:shd w:val="clear" w:color="auto" w:fill="auto"/>
          </w:tcPr>
          <w:p w14:paraId="665B6477" w14:textId="77777777" w:rsidR="00192762" w:rsidRPr="00E70C01" w:rsidRDefault="00192762" w:rsidP="009A601E">
            <w:pPr>
              <w:spacing w:line="240" w:lineRule="atLeast"/>
              <w:rPr>
                <w:sz w:val="18"/>
                <w:szCs w:val="18"/>
              </w:rPr>
            </w:pPr>
          </w:p>
        </w:tc>
        <w:tc>
          <w:tcPr>
            <w:tcW w:w="1530" w:type="dxa"/>
            <w:shd w:val="clear" w:color="auto" w:fill="auto"/>
          </w:tcPr>
          <w:p w14:paraId="5B2A0C0F" w14:textId="77777777" w:rsidR="00192762" w:rsidRPr="00E70C01" w:rsidRDefault="00192762" w:rsidP="009A601E">
            <w:pPr>
              <w:pStyle w:val="acctfourfigures"/>
              <w:tabs>
                <w:tab w:val="clear" w:pos="765"/>
              </w:tabs>
              <w:spacing w:line="240" w:lineRule="atLeast"/>
              <w:ind w:right="11"/>
              <w:jc w:val="center"/>
              <w:rPr>
                <w:sz w:val="18"/>
                <w:szCs w:val="18"/>
              </w:rPr>
            </w:pPr>
          </w:p>
        </w:tc>
        <w:tc>
          <w:tcPr>
            <w:tcW w:w="181" w:type="dxa"/>
            <w:shd w:val="clear" w:color="auto" w:fill="auto"/>
          </w:tcPr>
          <w:p w14:paraId="771D8BB0" w14:textId="77777777" w:rsidR="00192762" w:rsidRPr="00E70C01" w:rsidRDefault="00192762" w:rsidP="009A601E">
            <w:pPr>
              <w:pStyle w:val="acctfourfigures"/>
              <w:spacing w:line="240" w:lineRule="atLeast"/>
              <w:rPr>
                <w:sz w:val="18"/>
                <w:szCs w:val="18"/>
              </w:rPr>
            </w:pPr>
          </w:p>
        </w:tc>
        <w:tc>
          <w:tcPr>
            <w:tcW w:w="899" w:type="dxa"/>
            <w:tcBorders>
              <w:top w:val="double" w:sz="4" w:space="0" w:color="auto"/>
            </w:tcBorders>
            <w:shd w:val="clear" w:color="auto" w:fill="auto"/>
          </w:tcPr>
          <w:p w14:paraId="4384E2E3" w14:textId="77777777" w:rsidR="00192762" w:rsidRPr="00E70C01" w:rsidRDefault="00192762" w:rsidP="009A601E">
            <w:pPr>
              <w:pStyle w:val="acctfourfigures"/>
              <w:tabs>
                <w:tab w:val="clear" w:pos="765"/>
                <w:tab w:val="decimal" w:pos="642"/>
              </w:tabs>
              <w:spacing w:line="240" w:lineRule="atLeast"/>
              <w:ind w:right="-169"/>
              <w:rPr>
                <w:sz w:val="18"/>
                <w:szCs w:val="18"/>
              </w:rPr>
            </w:pPr>
          </w:p>
        </w:tc>
        <w:tc>
          <w:tcPr>
            <w:tcW w:w="180" w:type="dxa"/>
            <w:shd w:val="clear" w:color="auto" w:fill="auto"/>
          </w:tcPr>
          <w:p w14:paraId="5C00F35B" w14:textId="77777777" w:rsidR="00192762" w:rsidRPr="00E70C01" w:rsidRDefault="00192762" w:rsidP="009A601E">
            <w:pPr>
              <w:pStyle w:val="acctfourfigures"/>
              <w:tabs>
                <w:tab w:val="decimal" w:pos="911"/>
              </w:tabs>
              <w:spacing w:line="240" w:lineRule="atLeast"/>
              <w:ind w:right="-169"/>
              <w:rPr>
                <w:sz w:val="18"/>
                <w:szCs w:val="18"/>
              </w:rPr>
            </w:pPr>
          </w:p>
        </w:tc>
        <w:tc>
          <w:tcPr>
            <w:tcW w:w="900" w:type="dxa"/>
            <w:tcBorders>
              <w:top w:val="double" w:sz="4" w:space="0" w:color="auto"/>
            </w:tcBorders>
            <w:shd w:val="clear" w:color="auto" w:fill="auto"/>
          </w:tcPr>
          <w:p w14:paraId="2B84E28B" w14:textId="77777777" w:rsidR="00192762" w:rsidRPr="00E70C01" w:rsidRDefault="00192762" w:rsidP="009A601E">
            <w:pPr>
              <w:pStyle w:val="acctfourfigures"/>
              <w:tabs>
                <w:tab w:val="clear" w:pos="765"/>
                <w:tab w:val="decimal" w:pos="642"/>
                <w:tab w:val="decimal" w:pos="821"/>
              </w:tabs>
              <w:spacing w:line="240" w:lineRule="atLeast"/>
              <w:ind w:right="-169"/>
              <w:rPr>
                <w:sz w:val="18"/>
                <w:szCs w:val="18"/>
              </w:rPr>
            </w:pPr>
          </w:p>
        </w:tc>
        <w:tc>
          <w:tcPr>
            <w:tcW w:w="180" w:type="dxa"/>
            <w:shd w:val="clear" w:color="auto" w:fill="auto"/>
          </w:tcPr>
          <w:p w14:paraId="23F3CB56" w14:textId="77777777" w:rsidR="00192762" w:rsidRPr="00E70C01" w:rsidRDefault="00192762" w:rsidP="009A601E">
            <w:pPr>
              <w:pStyle w:val="acctfourfigures"/>
              <w:tabs>
                <w:tab w:val="decimal" w:pos="911"/>
              </w:tabs>
              <w:spacing w:line="240" w:lineRule="atLeast"/>
              <w:ind w:right="-169"/>
              <w:rPr>
                <w:sz w:val="18"/>
                <w:szCs w:val="18"/>
              </w:rPr>
            </w:pPr>
          </w:p>
        </w:tc>
        <w:tc>
          <w:tcPr>
            <w:tcW w:w="900" w:type="dxa"/>
            <w:tcBorders>
              <w:top w:val="double" w:sz="4" w:space="0" w:color="auto"/>
            </w:tcBorders>
            <w:shd w:val="clear" w:color="auto" w:fill="auto"/>
          </w:tcPr>
          <w:p w14:paraId="5ACC57BD" w14:textId="77777777" w:rsidR="00192762" w:rsidRPr="00E70C01" w:rsidRDefault="00192762" w:rsidP="009A601E">
            <w:pPr>
              <w:pStyle w:val="acctfourfigures"/>
              <w:tabs>
                <w:tab w:val="clear" w:pos="765"/>
                <w:tab w:val="decimal" w:pos="642"/>
              </w:tabs>
              <w:spacing w:line="240" w:lineRule="atLeast"/>
              <w:ind w:right="-169"/>
              <w:rPr>
                <w:sz w:val="18"/>
                <w:szCs w:val="18"/>
              </w:rPr>
            </w:pPr>
          </w:p>
        </w:tc>
        <w:tc>
          <w:tcPr>
            <w:tcW w:w="186" w:type="dxa"/>
            <w:shd w:val="clear" w:color="auto" w:fill="auto"/>
          </w:tcPr>
          <w:p w14:paraId="6C4EE205" w14:textId="77777777" w:rsidR="00192762" w:rsidRPr="00E70C01" w:rsidRDefault="00192762" w:rsidP="009A601E">
            <w:pPr>
              <w:pStyle w:val="acctfourfigures"/>
              <w:tabs>
                <w:tab w:val="decimal" w:pos="911"/>
              </w:tabs>
              <w:spacing w:line="240" w:lineRule="atLeast"/>
              <w:ind w:right="-169"/>
              <w:rPr>
                <w:sz w:val="18"/>
                <w:szCs w:val="18"/>
              </w:rPr>
            </w:pPr>
          </w:p>
        </w:tc>
        <w:tc>
          <w:tcPr>
            <w:tcW w:w="984" w:type="dxa"/>
            <w:tcBorders>
              <w:top w:val="double" w:sz="4" w:space="0" w:color="auto"/>
            </w:tcBorders>
            <w:shd w:val="clear" w:color="auto" w:fill="auto"/>
          </w:tcPr>
          <w:p w14:paraId="2941DD64" w14:textId="77777777" w:rsidR="00192762" w:rsidRPr="00E70C01" w:rsidRDefault="00192762" w:rsidP="009A601E">
            <w:pPr>
              <w:pStyle w:val="acctfourfigures"/>
              <w:tabs>
                <w:tab w:val="clear" w:pos="765"/>
                <w:tab w:val="decimal" w:pos="720"/>
              </w:tabs>
              <w:spacing w:line="240" w:lineRule="atLeast"/>
              <w:ind w:right="-84"/>
              <w:rPr>
                <w:sz w:val="18"/>
                <w:szCs w:val="18"/>
              </w:rPr>
            </w:pPr>
          </w:p>
        </w:tc>
      </w:tr>
      <w:tr w:rsidR="00192762" w:rsidRPr="00E70C01" w14:paraId="5EE37805" w14:textId="77777777" w:rsidTr="009A601E">
        <w:trPr>
          <w:cantSplit/>
        </w:trPr>
        <w:tc>
          <w:tcPr>
            <w:tcW w:w="2880" w:type="dxa"/>
            <w:shd w:val="clear" w:color="auto" w:fill="auto"/>
          </w:tcPr>
          <w:p w14:paraId="7D9A08E0" w14:textId="77777777" w:rsidR="00192762" w:rsidRPr="00E70C01" w:rsidRDefault="00192762" w:rsidP="009A601E">
            <w:pPr>
              <w:spacing w:line="240" w:lineRule="atLeast"/>
              <w:rPr>
                <w:b/>
                <w:bCs/>
                <w:i/>
                <w:iCs/>
                <w:sz w:val="18"/>
                <w:szCs w:val="18"/>
              </w:rPr>
            </w:pPr>
            <w:r w:rsidRPr="00E70C01">
              <w:rPr>
                <w:b/>
                <w:bCs/>
                <w:i/>
                <w:iCs/>
                <w:sz w:val="18"/>
                <w:szCs w:val="18"/>
              </w:rPr>
              <w:t>Financial Liabilities</w:t>
            </w:r>
          </w:p>
        </w:tc>
        <w:tc>
          <w:tcPr>
            <w:tcW w:w="1530" w:type="dxa"/>
            <w:shd w:val="clear" w:color="auto" w:fill="auto"/>
          </w:tcPr>
          <w:p w14:paraId="19537ED3" w14:textId="77777777" w:rsidR="00192762" w:rsidRPr="00E70C01" w:rsidRDefault="00192762" w:rsidP="009A601E">
            <w:pPr>
              <w:pStyle w:val="acctfourfigures"/>
              <w:tabs>
                <w:tab w:val="clear" w:pos="765"/>
              </w:tabs>
              <w:spacing w:line="240" w:lineRule="atLeast"/>
              <w:ind w:right="11"/>
              <w:jc w:val="center"/>
              <w:rPr>
                <w:sz w:val="18"/>
                <w:szCs w:val="18"/>
              </w:rPr>
            </w:pPr>
          </w:p>
        </w:tc>
        <w:tc>
          <w:tcPr>
            <w:tcW w:w="181" w:type="dxa"/>
            <w:shd w:val="clear" w:color="auto" w:fill="auto"/>
          </w:tcPr>
          <w:p w14:paraId="33352B76" w14:textId="77777777" w:rsidR="00192762" w:rsidRPr="00E70C01" w:rsidRDefault="00192762" w:rsidP="009A601E">
            <w:pPr>
              <w:pStyle w:val="acctfourfigures"/>
              <w:spacing w:line="240" w:lineRule="atLeast"/>
              <w:rPr>
                <w:sz w:val="18"/>
                <w:szCs w:val="18"/>
              </w:rPr>
            </w:pPr>
          </w:p>
        </w:tc>
        <w:tc>
          <w:tcPr>
            <w:tcW w:w="899" w:type="dxa"/>
            <w:shd w:val="clear" w:color="auto" w:fill="auto"/>
          </w:tcPr>
          <w:p w14:paraId="19D11A4C" w14:textId="77777777" w:rsidR="00192762" w:rsidRPr="00E70C01" w:rsidRDefault="00192762" w:rsidP="009A601E">
            <w:pPr>
              <w:pStyle w:val="acctfourfigures"/>
              <w:tabs>
                <w:tab w:val="clear" w:pos="765"/>
                <w:tab w:val="decimal" w:pos="642"/>
              </w:tabs>
              <w:spacing w:line="240" w:lineRule="atLeast"/>
              <w:ind w:right="-169"/>
              <w:rPr>
                <w:sz w:val="18"/>
                <w:szCs w:val="18"/>
              </w:rPr>
            </w:pPr>
          </w:p>
        </w:tc>
        <w:tc>
          <w:tcPr>
            <w:tcW w:w="180" w:type="dxa"/>
            <w:shd w:val="clear" w:color="auto" w:fill="auto"/>
          </w:tcPr>
          <w:p w14:paraId="05EA9394" w14:textId="77777777" w:rsidR="00192762" w:rsidRPr="00E70C01" w:rsidRDefault="00192762" w:rsidP="009A601E">
            <w:pPr>
              <w:pStyle w:val="acctfourfigures"/>
              <w:tabs>
                <w:tab w:val="decimal" w:pos="911"/>
              </w:tabs>
              <w:spacing w:line="240" w:lineRule="atLeast"/>
              <w:ind w:right="-169"/>
              <w:rPr>
                <w:sz w:val="18"/>
                <w:szCs w:val="18"/>
              </w:rPr>
            </w:pPr>
          </w:p>
        </w:tc>
        <w:tc>
          <w:tcPr>
            <w:tcW w:w="900" w:type="dxa"/>
            <w:shd w:val="clear" w:color="auto" w:fill="auto"/>
          </w:tcPr>
          <w:p w14:paraId="132C5090" w14:textId="77777777" w:rsidR="00192762" w:rsidRPr="00E70C01" w:rsidRDefault="00192762" w:rsidP="009A601E">
            <w:pPr>
              <w:pStyle w:val="acctfourfigures"/>
              <w:tabs>
                <w:tab w:val="clear" w:pos="765"/>
                <w:tab w:val="decimal" w:pos="642"/>
                <w:tab w:val="decimal" w:pos="821"/>
              </w:tabs>
              <w:spacing w:line="240" w:lineRule="atLeast"/>
              <w:ind w:right="-169"/>
              <w:rPr>
                <w:sz w:val="18"/>
                <w:szCs w:val="18"/>
              </w:rPr>
            </w:pPr>
          </w:p>
        </w:tc>
        <w:tc>
          <w:tcPr>
            <w:tcW w:w="180" w:type="dxa"/>
            <w:shd w:val="clear" w:color="auto" w:fill="auto"/>
          </w:tcPr>
          <w:p w14:paraId="261B55D8" w14:textId="77777777" w:rsidR="00192762" w:rsidRPr="00E70C01" w:rsidRDefault="00192762" w:rsidP="009A601E">
            <w:pPr>
              <w:pStyle w:val="acctfourfigures"/>
              <w:tabs>
                <w:tab w:val="decimal" w:pos="911"/>
              </w:tabs>
              <w:spacing w:line="240" w:lineRule="atLeast"/>
              <w:ind w:right="-169"/>
              <w:rPr>
                <w:sz w:val="18"/>
                <w:szCs w:val="18"/>
              </w:rPr>
            </w:pPr>
          </w:p>
        </w:tc>
        <w:tc>
          <w:tcPr>
            <w:tcW w:w="900" w:type="dxa"/>
            <w:shd w:val="clear" w:color="auto" w:fill="auto"/>
          </w:tcPr>
          <w:p w14:paraId="01B8F56C" w14:textId="77777777" w:rsidR="00192762" w:rsidRPr="00E70C01" w:rsidRDefault="00192762" w:rsidP="009A601E">
            <w:pPr>
              <w:pStyle w:val="acctfourfigures"/>
              <w:tabs>
                <w:tab w:val="clear" w:pos="765"/>
                <w:tab w:val="decimal" w:pos="642"/>
              </w:tabs>
              <w:spacing w:line="240" w:lineRule="atLeast"/>
              <w:ind w:right="-169"/>
              <w:rPr>
                <w:sz w:val="18"/>
                <w:szCs w:val="18"/>
              </w:rPr>
            </w:pPr>
          </w:p>
        </w:tc>
        <w:tc>
          <w:tcPr>
            <w:tcW w:w="186" w:type="dxa"/>
            <w:shd w:val="clear" w:color="auto" w:fill="auto"/>
          </w:tcPr>
          <w:p w14:paraId="2FABDB52" w14:textId="77777777" w:rsidR="00192762" w:rsidRPr="00E70C01" w:rsidRDefault="00192762" w:rsidP="009A601E">
            <w:pPr>
              <w:pStyle w:val="acctfourfigures"/>
              <w:tabs>
                <w:tab w:val="decimal" w:pos="911"/>
              </w:tabs>
              <w:spacing w:line="240" w:lineRule="atLeast"/>
              <w:ind w:right="-169"/>
              <w:rPr>
                <w:sz w:val="18"/>
                <w:szCs w:val="18"/>
              </w:rPr>
            </w:pPr>
          </w:p>
        </w:tc>
        <w:tc>
          <w:tcPr>
            <w:tcW w:w="984" w:type="dxa"/>
            <w:shd w:val="clear" w:color="auto" w:fill="auto"/>
          </w:tcPr>
          <w:p w14:paraId="6F099D46" w14:textId="77777777" w:rsidR="00192762" w:rsidRPr="00E70C01" w:rsidRDefault="00192762" w:rsidP="009A601E">
            <w:pPr>
              <w:pStyle w:val="acctfourfigures"/>
              <w:tabs>
                <w:tab w:val="clear" w:pos="765"/>
                <w:tab w:val="decimal" w:pos="720"/>
              </w:tabs>
              <w:spacing w:line="240" w:lineRule="atLeast"/>
              <w:ind w:right="-84"/>
              <w:rPr>
                <w:sz w:val="18"/>
                <w:szCs w:val="18"/>
              </w:rPr>
            </w:pPr>
          </w:p>
        </w:tc>
      </w:tr>
      <w:tr w:rsidR="000D39F0" w:rsidRPr="00E70C01" w14:paraId="5B5A2DF4" w14:textId="77777777" w:rsidTr="00E547FF">
        <w:trPr>
          <w:cantSplit/>
        </w:trPr>
        <w:tc>
          <w:tcPr>
            <w:tcW w:w="2880" w:type="dxa"/>
            <w:shd w:val="clear" w:color="auto" w:fill="auto"/>
          </w:tcPr>
          <w:p w14:paraId="57803FBE" w14:textId="77777777" w:rsidR="000D39F0" w:rsidRPr="00E70C01" w:rsidRDefault="000D39F0" w:rsidP="000D39F0">
            <w:pPr>
              <w:spacing w:line="240" w:lineRule="atLeast"/>
              <w:rPr>
                <w:b/>
                <w:bCs/>
                <w:i/>
                <w:iCs/>
                <w:sz w:val="18"/>
                <w:szCs w:val="18"/>
              </w:rPr>
            </w:pPr>
            <w:r w:rsidRPr="00E70C01">
              <w:rPr>
                <w:sz w:val="18"/>
                <w:szCs w:val="18"/>
              </w:rPr>
              <w:t>Loans payable - Financial institutions</w:t>
            </w:r>
          </w:p>
        </w:tc>
        <w:tc>
          <w:tcPr>
            <w:tcW w:w="1530" w:type="dxa"/>
            <w:shd w:val="clear" w:color="auto" w:fill="auto"/>
            <w:vAlign w:val="bottom"/>
          </w:tcPr>
          <w:p w14:paraId="6E1A3363" w14:textId="77777777" w:rsidR="000D39F0" w:rsidRPr="00E70C01" w:rsidRDefault="000D39F0" w:rsidP="000D39F0">
            <w:pPr>
              <w:pStyle w:val="acctfourfigures"/>
              <w:tabs>
                <w:tab w:val="clear" w:pos="765"/>
              </w:tabs>
              <w:spacing w:line="240" w:lineRule="atLeast"/>
              <w:ind w:right="101"/>
              <w:jc w:val="center"/>
              <w:rPr>
                <w:sz w:val="18"/>
                <w:szCs w:val="18"/>
              </w:rPr>
            </w:pPr>
            <w:r w:rsidRPr="00E70C01">
              <w:rPr>
                <w:sz w:val="18"/>
                <w:szCs w:val="18"/>
              </w:rPr>
              <w:t>2.00% - 6.25%</w:t>
            </w:r>
          </w:p>
        </w:tc>
        <w:tc>
          <w:tcPr>
            <w:tcW w:w="181" w:type="dxa"/>
            <w:shd w:val="clear" w:color="auto" w:fill="auto"/>
          </w:tcPr>
          <w:p w14:paraId="7E325539" w14:textId="77777777" w:rsidR="000D39F0" w:rsidRPr="00E70C01" w:rsidRDefault="000D39F0" w:rsidP="000D39F0">
            <w:pPr>
              <w:pStyle w:val="acctfourfigures"/>
              <w:spacing w:line="240" w:lineRule="atLeast"/>
              <w:rPr>
                <w:sz w:val="18"/>
                <w:szCs w:val="18"/>
              </w:rPr>
            </w:pPr>
          </w:p>
        </w:tc>
        <w:tc>
          <w:tcPr>
            <w:tcW w:w="899" w:type="dxa"/>
            <w:shd w:val="clear" w:color="auto" w:fill="auto"/>
            <w:vAlign w:val="bottom"/>
          </w:tcPr>
          <w:p w14:paraId="6BFC5A13" w14:textId="146E6F4B"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2,070,0</w:t>
            </w:r>
            <w:r w:rsidR="0018220E">
              <w:rPr>
                <w:sz w:val="18"/>
                <w:szCs w:val="18"/>
                <w:lang w:val="en-US"/>
              </w:rPr>
              <w:t>7</w:t>
            </w:r>
            <w:r w:rsidRPr="00E70C01">
              <w:rPr>
                <w:sz w:val="18"/>
                <w:szCs w:val="18"/>
                <w:lang w:val="en-US"/>
              </w:rPr>
              <w:t>0</w:t>
            </w:r>
          </w:p>
        </w:tc>
        <w:tc>
          <w:tcPr>
            <w:tcW w:w="180" w:type="dxa"/>
            <w:shd w:val="clear" w:color="auto" w:fill="auto"/>
            <w:vAlign w:val="center"/>
          </w:tcPr>
          <w:p w14:paraId="4B187A2C"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0513B9C9" w14:textId="60EC72EE"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1,481,579</w:t>
            </w:r>
          </w:p>
        </w:tc>
        <w:tc>
          <w:tcPr>
            <w:tcW w:w="180" w:type="dxa"/>
            <w:shd w:val="clear" w:color="auto" w:fill="auto"/>
          </w:tcPr>
          <w:p w14:paraId="60CB18A7"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6A7DA731" w14:textId="69281A3C"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1,029,510</w:t>
            </w:r>
          </w:p>
        </w:tc>
        <w:tc>
          <w:tcPr>
            <w:tcW w:w="186" w:type="dxa"/>
            <w:shd w:val="clear" w:color="auto" w:fill="auto"/>
            <w:vAlign w:val="center"/>
          </w:tcPr>
          <w:p w14:paraId="7183EB8C" w14:textId="77777777" w:rsidR="000D39F0" w:rsidRPr="00E70C01" w:rsidRDefault="000D39F0" w:rsidP="000D39F0">
            <w:pPr>
              <w:pStyle w:val="acctfourfigures"/>
              <w:tabs>
                <w:tab w:val="decimal" w:pos="911"/>
              </w:tabs>
              <w:spacing w:line="240" w:lineRule="atLeast"/>
              <w:ind w:right="-169"/>
              <w:rPr>
                <w:sz w:val="18"/>
                <w:szCs w:val="18"/>
              </w:rPr>
            </w:pPr>
          </w:p>
        </w:tc>
        <w:tc>
          <w:tcPr>
            <w:tcW w:w="984" w:type="dxa"/>
            <w:shd w:val="clear" w:color="auto" w:fill="auto"/>
            <w:vAlign w:val="bottom"/>
          </w:tcPr>
          <w:p w14:paraId="6CF05783" w14:textId="44CEBFCE" w:rsidR="000D39F0" w:rsidRPr="00E70C01" w:rsidRDefault="000D39F0" w:rsidP="000D39F0">
            <w:pPr>
              <w:pStyle w:val="acctfourfigures"/>
              <w:tabs>
                <w:tab w:val="clear" w:pos="765"/>
                <w:tab w:val="decimal" w:pos="720"/>
              </w:tabs>
              <w:spacing w:line="240" w:lineRule="atLeast"/>
              <w:ind w:right="-84"/>
              <w:rPr>
                <w:sz w:val="18"/>
                <w:szCs w:val="18"/>
              </w:rPr>
            </w:pPr>
            <w:r w:rsidRPr="00E70C01">
              <w:rPr>
                <w:sz w:val="18"/>
                <w:szCs w:val="18"/>
                <w:lang w:val="en-US"/>
              </w:rPr>
              <w:t>601,186</w:t>
            </w:r>
          </w:p>
        </w:tc>
      </w:tr>
      <w:tr w:rsidR="000D39F0" w:rsidRPr="00E70C01" w14:paraId="059D34CA" w14:textId="77777777" w:rsidTr="00E547FF">
        <w:trPr>
          <w:cantSplit/>
        </w:trPr>
        <w:tc>
          <w:tcPr>
            <w:tcW w:w="2880" w:type="dxa"/>
            <w:shd w:val="clear" w:color="auto" w:fill="auto"/>
          </w:tcPr>
          <w:p w14:paraId="2DA1E31A" w14:textId="77777777" w:rsidR="000D39F0" w:rsidRPr="00E70C01" w:rsidRDefault="000D39F0" w:rsidP="000D39F0">
            <w:pPr>
              <w:spacing w:line="240" w:lineRule="atLeast"/>
              <w:rPr>
                <w:b/>
                <w:bCs/>
                <w:i/>
                <w:iCs/>
                <w:sz w:val="18"/>
                <w:szCs w:val="18"/>
              </w:rPr>
            </w:pPr>
            <w:r w:rsidRPr="00E70C01">
              <w:rPr>
                <w:sz w:val="18"/>
                <w:szCs w:val="18"/>
              </w:rPr>
              <w:t>Loans payable - Related parties</w:t>
            </w:r>
          </w:p>
        </w:tc>
        <w:tc>
          <w:tcPr>
            <w:tcW w:w="1530" w:type="dxa"/>
            <w:shd w:val="clear" w:color="auto" w:fill="auto"/>
            <w:vAlign w:val="bottom"/>
          </w:tcPr>
          <w:p w14:paraId="369220C8" w14:textId="77777777" w:rsidR="000D39F0" w:rsidRPr="00E70C01" w:rsidRDefault="000D39F0" w:rsidP="000D39F0">
            <w:pPr>
              <w:pStyle w:val="acctfourfigures"/>
              <w:tabs>
                <w:tab w:val="clear" w:pos="765"/>
              </w:tabs>
              <w:spacing w:line="240" w:lineRule="atLeast"/>
              <w:ind w:right="101"/>
              <w:jc w:val="center"/>
              <w:rPr>
                <w:sz w:val="18"/>
                <w:szCs w:val="18"/>
              </w:rPr>
            </w:pPr>
            <w:r w:rsidRPr="00E70C01">
              <w:rPr>
                <w:sz w:val="18"/>
                <w:szCs w:val="18"/>
              </w:rPr>
              <w:t>3.75%</w:t>
            </w:r>
          </w:p>
        </w:tc>
        <w:tc>
          <w:tcPr>
            <w:tcW w:w="181" w:type="dxa"/>
            <w:shd w:val="clear" w:color="auto" w:fill="auto"/>
          </w:tcPr>
          <w:p w14:paraId="1F00654F" w14:textId="77777777" w:rsidR="000D39F0" w:rsidRPr="00E70C01" w:rsidRDefault="000D39F0" w:rsidP="000D39F0">
            <w:pPr>
              <w:pStyle w:val="acctfourfigures"/>
              <w:spacing w:line="240" w:lineRule="atLeast"/>
              <w:rPr>
                <w:sz w:val="18"/>
                <w:szCs w:val="18"/>
              </w:rPr>
            </w:pPr>
          </w:p>
        </w:tc>
        <w:tc>
          <w:tcPr>
            <w:tcW w:w="899" w:type="dxa"/>
            <w:shd w:val="clear" w:color="auto" w:fill="auto"/>
            <w:vAlign w:val="bottom"/>
          </w:tcPr>
          <w:p w14:paraId="6D3B5A91" w14:textId="21C96C5C" w:rsidR="000D39F0" w:rsidRPr="00E70C01" w:rsidRDefault="000D39F0" w:rsidP="00E70C01">
            <w:pPr>
              <w:pStyle w:val="acctfourfigures"/>
              <w:tabs>
                <w:tab w:val="clear" w:pos="765"/>
                <w:tab w:val="decimal" w:pos="733"/>
              </w:tabs>
              <w:spacing w:line="240" w:lineRule="atLeast"/>
              <w:ind w:right="-444"/>
              <w:rPr>
                <w:sz w:val="18"/>
                <w:szCs w:val="18"/>
              </w:rPr>
            </w:pPr>
            <w:r w:rsidRPr="00E70C01">
              <w:rPr>
                <w:sz w:val="18"/>
                <w:szCs w:val="18"/>
                <w:lang w:val="en-US"/>
              </w:rPr>
              <w:t>19,000</w:t>
            </w:r>
          </w:p>
        </w:tc>
        <w:tc>
          <w:tcPr>
            <w:tcW w:w="180" w:type="dxa"/>
            <w:shd w:val="clear" w:color="auto" w:fill="auto"/>
            <w:vAlign w:val="center"/>
          </w:tcPr>
          <w:p w14:paraId="190E68D6"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58D88C78" w14:textId="3237BFCE" w:rsidR="000D39F0" w:rsidRPr="00E70C01" w:rsidRDefault="000D39F0" w:rsidP="00E70C01">
            <w:pPr>
              <w:pStyle w:val="acctfourfigures"/>
              <w:tabs>
                <w:tab w:val="clear" w:pos="765"/>
                <w:tab w:val="decimal" w:pos="730"/>
              </w:tabs>
              <w:spacing w:line="240" w:lineRule="atLeast"/>
              <w:ind w:right="-169"/>
              <w:rPr>
                <w:sz w:val="18"/>
                <w:szCs w:val="18"/>
              </w:rPr>
            </w:pPr>
            <w:r w:rsidRPr="00E70C01">
              <w:rPr>
                <w:sz w:val="18"/>
                <w:szCs w:val="18"/>
                <w:lang w:val="en-US"/>
              </w:rPr>
              <w:t>19,000</w:t>
            </w:r>
          </w:p>
        </w:tc>
        <w:tc>
          <w:tcPr>
            <w:tcW w:w="180" w:type="dxa"/>
            <w:shd w:val="clear" w:color="auto" w:fill="auto"/>
          </w:tcPr>
          <w:p w14:paraId="0691B050"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1E25A2F0" w14:textId="0D03FA54" w:rsidR="000D39F0" w:rsidRPr="00E70C01" w:rsidRDefault="000D39F0" w:rsidP="00E70C01">
            <w:pPr>
              <w:pStyle w:val="acctfourfigures"/>
              <w:tabs>
                <w:tab w:val="clear" w:pos="765"/>
                <w:tab w:val="decimal" w:pos="457"/>
              </w:tabs>
              <w:spacing w:line="240" w:lineRule="atLeast"/>
              <w:ind w:right="-82"/>
              <w:rPr>
                <w:sz w:val="18"/>
                <w:szCs w:val="18"/>
                <w:lang w:val="en-US"/>
              </w:rPr>
            </w:pPr>
            <w:r w:rsidRPr="00E70C01">
              <w:rPr>
                <w:sz w:val="18"/>
                <w:szCs w:val="18"/>
                <w:lang w:val="en-US"/>
              </w:rPr>
              <w:t>-</w:t>
            </w:r>
          </w:p>
        </w:tc>
        <w:tc>
          <w:tcPr>
            <w:tcW w:w="186" w:type="dxa"/>
            <w:shd w:val="clear" w:color="auto" w:fill="auto"/>
            <w:vAlign w:val="center"/>
          </w:tcPr>
          <w:p w14:paraId="24E89BAB" w14:textId="77777777" w:rsidR="000D39F0" w:rsidRPr="00E70C01" w:rsidRDefault="000D39F0" w:rsidP="000D39F0">
            <w:pPr>
              <w:pStyle w:val="acctfourfigures"/>
              <w:tabs>
                <w:tab w:val="decimal" w:pos="367"/>
                <w:tab w:val="decimal" w:pos="911"/>
              </w:tabs>
              <w:spacing w:line="240" w:lineRule="atLeast"/>
              <w:ind w:right="-82"/>
              <w:rPr>
                <w:sz w:val="18"/>
                <w:szCs w:val="18"/>
                <w:lang w:val="en-US"/>
              </w:rPr>
            </w:pPr>
          </w:p>
        </w:tc>
        <w:tc>
          <w:tcPr>
            <w:tcW w:w="984" w:type="dxa"/>
            <w:shd w:val="clear" w:color="auto" w:fill="auto"/>
            <w:vAlign w:val="bottom"/>
          </w:tcPr>
          <w:p w14:paraId="0AA8B7BB" w14:textId="5FBEE9E7" w:rsidR="000D39F0" w:rsidRPr="00E70C01" w:rsidRDefault="000D39F0" w:rsidP="00CC2E25">
            <w:pPr>
              <w:pStyle w:val="acctfourfigures"/>
              <w:tabs>
                <w:tab w:val="clear" w:pos="765"/>
                <w:tab w:val="decimal" w:pos="454"/>
              </w:tabs>
              <w:spacing w:line="240" w:lineRule="atLeast"/>
              <w:ind w:right="-82"/>
              <w:rPr>
                <w:sz w:val="18"/>
                <w:szCs w:val="18"/>
                <w:lang w:val="en-US"/>
              </w:rPr>
            </w:pPr>
            <w:r w:rsidRPr="00E70C01">
              <w:rPr>
                <w:sz w:val="18"/>
                <w:szCs w:val="18"/>
                <w:lang w:val="en-US"/>
              </w:rPr>
              <w:t>-</w:t>
            </w:r>
          </w:p>
        </w:tc>
      </w:tr>
      <w:tr w:rsidR="000D39F0" w:rsidRPr="00E70C01" w14:paraId="6509C404" w14:textId="77777777" w:rsidTr="00E547FF">
        <w:trPr>
          <w:cantSplit/>
        </w:trPr>
        <w:tc>
          <w:tcPr>
            <w:tcW w:w="2880" w:type="dxa"/>
            <w:shd w:val="clear" w:color="auto" w:fill="auto"/>
          </w:tcPr>
          <w:p w14:paraId="7AFED12B" w14:textId="7526AE3E" w:rsidR="000D39F0" w:rsidRPr="00E70C01" w:rsidRDefault="000D39F0" w:rsidP="000D39F0">
            <w:pPr>
              <w:spacing w:line="240" w:lineRule="atLeast"/>
              <w:rPr>
                <w:sz w:val="18"/>
                <w:szCs w:val="18"/>
              </w:rPr>
            </w:pPr>
            <w:r w:rsidRPr="00E70C01">
              <w:rPr>
                <w:sz w:val="18"/>
                <w:szCs w:val="18"/>
              </w:rPr>
              <w:t>Lease liabilities</w:t>
            </w:r>
          </w:p>
        </w:tc>
        <w:tc>
          <w:tcPr>
            <w:tcW w:w="1530" w:type="dxa"/>
            <w:shd w:val="clear" w:color="auto" w:fill="auto"/>
            <w:vAlign w:val="bottom"/>
          </w:tcPr>
          <w:p w14:paraId="1CAB49C5" w14:textId="62B711A5" w:rsidR="000D39F0" w:rsidRPr="00E70C01" w:rsidRDefault="000D39F0" w:rsidP="000D39F0">
            <w:pPr>
              <w:pStyle w:val="acctfourfigures"/>
              <w:tabs>
                <w:tab w:val="clear" w:pos="765"/>
              </w:tabs>
              <w:spacing w:line="240" w:lineRule="atLeast"/>
              <w:ind w:right="101"/>
              <w:jc w:val="center"/>
              <w:rPr>
                <w:sz w:val="18"/>
                <w:szCs w:val="18"/>
              </w:rPr>
            </w:pPr>
            <w:r w:rsidRPr="00E70C01">
              <w:rPr>
                <w:sz w:val="18"/>
                <w:szCs w:val="18"/>
              </w:rPr>
              <w:t>3.33% - 3.35%</w:t>
            </w:r>
          </w:p>
        </w:tc>
        <w:tc>
          <w:tcPr>
            <w:tcW w:w="181" w:type="dxa"/>
            <w:shd w:val="clear" w:color="auto" w:fill="auto"/>
          </w:tcPr>
          <w:p w14:paraId="7239DAD0" w14:textId="77777777" w:rsidR="000D39F0" w:rsidRPr="00E70C01" w:rsidRDefault="000D39F0" w:rsidP="000D39F0">
            <w:pPr>
              <w:pStyle w:val="acctfourfigures"/>
              <w:spacing w:line="240" w:lineRule="atLeast"/>
              <w:rPr>
                <w:sz w:val="18"/>
                <w:szCs w:val="18"/>
              </w:rPr>
            </w:pPr>
          </w:p>
        </w:tc>
        <w:tc>
          <w:tcPr>
            <w:tcW w:w="899" w:type="dxa"/>
            <w:shd w:val="clear" w:color="auto" w:fill="auto"/>
            <w:vAlign w:val="bottom"/>
          </w:tcPr>
          <w:p w14:paraId="308C4C02" w14:textId="0123A04D"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1,666,220</w:t>
            </w:r>
          </w:p>
        </w:tc>
        <w:tc>
          <w:tcPr>
            <w:tcW w:w="180" w:type="dxa"/>
            <w:shd w:val="clear" w:color="auto" w:fill="auto"/>
            <w:vAlign w:val="center"/>
          </w:tcPr>
          <w:p w14:paraId="114CB8AE"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4755976B" w14:textId="1F77466B" w:rsidR="000D39F0" w:rsidRPr="00E70C01" w:rsidRDefault="000D39F0" w:rsidP="00E70C01">
            <w:pPr>
              <w:pStyle w:val="acctfourfigures"/>
              <w:tabs>
                <w:tab w:val="clear" w:pos="765"/>
                <w:tab w:val="decimal" w:pos="730"/>
              </w:tabs>
              <w:spacing w:line="240" w:lineRule="atLeast"/>
              <w:ind w:right="-169"/>
              <w:rPr>
                <w:sz w:val="18"/>
                <w:szCs w:val="18"/>
              </w:rPr>
            </w:pPr>
            <w:r w:rsidRPr="00E70C01">
              <w:rPr>
                <w:sz w:val="18"/>
                <w:szCs w:val="18"/>
                <w:lang w:val="en-US"/>
              </w:rPr>
              <w:t>148,084</w:t>
            </w:r>
          </w:p>
        </w:tc>
        <w:tc>
          <w:tcPr>
            <w:tcW w:w="180" w:type="dxa"/>
            <w:shd w:val="clear" w:color="auto" w:fill="auto"/>
          </w:tcPr>
          <w:p w14:paraId="399EC428"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1AD7F5AB" w14:textId="35958C34" w:rsidR="000D39F0" w:rsidRPr="00E70C01" w:rsidRDefault="000D39F0" w:rsidP="00E70C01">
            <w:pPr>
              <w:pStyle w:val="acctfourfigures"/>
              <w:tabs>
                <w:tab w:val="clear" w:pos="765"/>
                <w:tab w:val="decimal" w:pos="727"/>
              </w:tabs>
              <w:spacing w:line="240" w:lineRule="atLeast"/>
              <w:ind w:right="-169"/>
              <w:rPr>
                <w:sz w:val="18"/>
                <w:szCs w:val="18"/>
              </w:rPr>
            </w:pPr>
            <w:r w:rsidRPr="00E70C01">
              <w:rPr>
                <w:sz w:val="18"/>
                <w:szCs w:val="18"/>
                <w:lang w:val="en-US"/>
              </w:rPr>
              <w:t>111,414</w:t>
            </w:r>
          </w:p>
        </w:tc>
        <w:tc>
          <w:tcPr>
            <w:tcW w:w="186" w:type="dxa"/>
            <w:shd w:val="clear" w:color="auto" w:fill="auto"/>
            <w:vAlign w:val="center"/>
          </w:tcPr>
          <w:p w14:paraId="69F8715E" w14:textId="77777777" w:rsidR="000D39F0" w:rsidRPr="00E70C01" w:rsidRDefault="000D39F0" w:rsidP="000D39F0">
            <w:pPr>
              <w:pStyle w:val="acctfourfigures"/>
              <w:tabs>
                <w:tab w:val="decimal" w:pos="911"/>
              </w:tabs>
              <w:spacing w:line="240" w:lineRule="atLeast"/>
              <w:ind w:right="-169"/>
              <w:rPr>
                <w:sz w:val="18"/>
                <w:szCs w:val="18"/>
              </w:rPr>
            </w:pPr>
          </w:p>
        </w:tc>
        <w:tc>
          <w:tcPr>
            <w:tcW w:w="984" w:type="dxa"/>
            <w:shd w:val="clear" w:color="auto" w:fill="auto"/>
            <w:vAlign w:val="bottom"/>
          </w:tcPr>
          <w:p w14:paraId="7B221197" w14:textId="6FB643E4" w:rsidR="000D39F0" w:rsidRPr="00E70C01" w:rsidRDefault="000D39F0" w:rsidP="000D39F0">
            <w:pPr>
              <w:pStyle w:val="acctfourfigures"/>
              <w:tabs>
                <w:tab w:val="clear" w:pos="765"/>
                <w:tab w:val="decimal" w:pos="720"/>
              </w:tabs>
              <w:spacing w:line="240" w:lineRule="atLeast"/>
              <w:ind w:right="-84"/>
              <w:rPr>
                <w:sz w:val="18"/>
                <w:szCs w:val="18"/>
              </w:rPr>
            </w:pPr>
            <w:r w:rsidRPr="00E70C01">
              <w:rPr>
                <w:sz w:val="18"/>
                <w:szCs w:val="18"/>
                <w:lang w:val="en-US"/>
              </w:rPr>
              <w:t>17,398</w:t>
            </w:r>
          </w:p>
        </w:tc>
      </w:tr>
      <w:tr w:rsidR="000D39F0" w:rsidRPr="00E70C01" w14:paraId="02F71104" w14:textId="77777777" w:rsidTr="00E547FF">
        <w:trPr>
          <w:cantSplit/>
        </w:trPr>
        <w:tc>
          <w:tcPr>
            <w:tcW w:w="2880" w:type="dxa"/>
            <w:shd w:val="clear" w:color="auto" w:fill="auto"/>
          </w:tcPr>
          <w:p w14:paraId="42B1B887" w14:textId="2D53BEB0" w:rsidR="000D39F0" w:rsidRPr="00E70C01" w:rsidRDefault="000D39F0" w:rsidP="000D39F0">
            <w:pPr>
              <w:spacing w:line="240" w:lineRule="atLeast"/>
              <w:rPr>
                <w:b/>
                <w:bCs/>
                <w:i/>
                <w:iCs/>
                <w:sz w:val="18"/>
                <w:szCs w:val="18"/>
              </w:rPr>
            </w:pPr>
            <w:r w:rsidRPr="00E70C01">
              <w:rPr>
                <w:sz w:val="18"/>
                <w:szCs w:val="18"/>
              </w:rPr>
              <w:t>Debentures</w:t>
            </w:r>
          </w:p>
        </w:tc>
        <w:tc>
          <w:tcPr>
            <w:tcW w:w="1530" w:type="dxa"/>
            <w:shd w:val="clear" w:color="auto" w:fill="auto"/>
            <w:vAlign w:val="bottom"/>
          </w:tcPr>
          <w:p w14:paraId="3700DC2D" w14:textId="1B51E344" w:rsidR="000D39F0" w:rsidRPr="00E70C01" w:rsidRDefault="000D39F0" w:rsidP="000D39F0">
            <w:pPr>
              <w:pStyle w:val="acctfourfigures"/>
              <w:tabs>
                <w:tab w:val="clear" w:pos="765"/>
              </w:tabs>
              <w:spacing w:line="240" w:lineRule="atLeast"/>
              <w:ind w:right="101"/>
              <w:jc w:val="center"/>
              <w:rPr>
                <w:sz w:val="18"/>
                <w:szCs w:val="18"/>
              </w:rPr>
            </w:pPr>
            <w:r w:rsidRPr="00E70C01">
              <w:rPr>
                <w:sz w:val="18"/>
                <w:szCs w:val="18"/>
              </w:rPr>
              <w:t>4%</w:t>
            </w:r>
          </w:p>
        </w:tc>
        <w:tc>
          <w:tcPr>
            <w:tcW w:w="181" w:type="dxa"/>
            <w:shd w:val="clear" w:color="auto" w:fill="auto"/>
          </w:tcPr>
          <w:p w14:paraId="370B689D" w14:textId="77777777" w:rsidR="000D39F0" w:rsidRPr="00E70C01" w:rsidRDefault="000D39F0" w:rsidP="000D39F0">
            <w:pPr>
              <w:pStyle w:val="acctfourfigures"/>
              <w:spacing w:line="240" w:lineRule="atLeast"/>
              <w:rPr>
                <w:sz w:val="18"/>
                <w:szCs w:val="18"/>
              </w:rPr>
            </w:pPr>
          </w:p>
        </w:tc>
        <w:tc>
          <w:tcPr>
            <w:tcW w:w="899" w:type="dxa"/>
            <w:shd w:val="clear" w:color="auto" w:fill="auto"/>
            <w:vAlign w:val="bottom"/>
          </w:tcPr>
          <w:p w14:paraId="4BB926B3" w14:textId="635F6AAC"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1,110,42</w:t>
            </w:r>
            <w:r w:rsidR="0018220E">
              <w:rPr>
                <w:sz w:val="18"/>
                <w:szCs w:val="18"/>
                <w:lang w:val="en-US"/>
              </w:rPr>
              <w:t>6</w:t>
            </w:r>
          </w:p>
        </w:tc>
        <w:tc>
          <w:tcPr>
            <w:tcW w:w="180" w:type="dxa"/>
            <w:shd w:val="clear" w:color="auto" w:fill="auto"/>
            <w:vAlign w:val="center"/>
          </w:tcPr>
          <w:p w14:paraId="190E8ECD"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5E8905EB" w14:textId="028075CD" w:rsidR="000D39F0" w:rsidRPr="00E70C01" w:rsidRDefault="000D39F0" w:rsidP="00E70C01">
            <w:pPr>
              <w:pStyle w:val="acctfourfigures"/>
              <w:tabs>
                <w:tab w:val="clear" w:pos="765"/>
                <w:tab w:val="decimal" w:pos="730"/>
              </w:tabs>
              <w:spacing w:line="240" w:lineRule="atLeast"/>
              <w:ind w:right="-169"/>
              <w:rPr>
                <w:sz w:val="18"/>
                <w:szCs w:val="18"/>
              </w:rPr>
            </w:pPr>
            <w:r w:rsidRPr="00E70C01">
              <w:rPr>
                <w:sz w:val="18"/>
                <w:szCs w:val="18"/>
                <w:lang w:val="en-US"/>
              </w:rPr>
              <w:t>900,000</w:t>
            </w:r>
          </w:p>
        </w:tc>
        <w:tc>
          <w:tcPr>
            <w:tcW w:w="180" w:type="dxa"/>
            <w:shd w:val="clear" w:color="auto" w:fill="auto"/>
          </w:tcPr>
          <w:p w14:paraId="49B4F218" w14:textId="77777777" w:rsidR="000D39F0" w:rsidRPr="00E70C01" w:rsidRDefault="000D39F0" w:rsidP="000D39F0">
            <w:pPr>
              <w:pStyle w:val="acctfourfigures"/>
              <w:tabs>
                <w:tab w:val="decimal" w:pos="911"/>
              </w:tabs>
              <w:spacing w:line="240" w:lineRule="atLeast"/>
              <w:ind w:right="-169"/>
              <w:rPr>
                <w:sz w:val="18"/>
                <w:szCs w:val="18"/>
              </w:rPr>
            </w:pPr>
          </w:p>
        </w:tc>
        <w:tc>
          <w:tcPr>
            <w:tcW w:w="900" w:type="dxa"/>
            <w:shd w:val="clear" w:color="auto" w:fill="auto"/>
            <w:vAlign w:val="bottom"/>
          </w:tcPr>
          <w:p w14:paraId="3DB867DF" w14:textId="0194F4CC" w:rsidR="000D39F0" w:rsidRPr="00E70C01" w:rsidRDefault="000D39F0" w:rsidP="000D39F0">
            <w:pPr>
              <w:pStyle w:val="acctfourfigures"/>
              <w:tabs>
                <w:tab w:val="clear" w:pos="765"/>
                <w:tab w:val="decimal" w:pos="642"/>
              </w:tabs>
              <w:spacing w:line="240" w:lineRule="atLeast"/>
              <w:ind w:right="-169"/>
              <w:rPr>
                <w:sz w:val="18"/>
                <w:szCs w:val="18"/>
              </w:rPr>
            </w:pPr>
            <w:r w:rsidRPr="00E70C01">
              <w:rPr>
                <w:sz w:val="18"/>
                <w:szCs w:val="18"/>
                <w:lang w:val="en-US"/>
              </w:rPr>
              <w:t>1,110,420</w:t>
            </w:r>
          </w:p>
        </w:tc>
        <w:tc>
          <w:tcPr>
            <w:tcW w:w="186" w:type="dxa"/>
            <w:shd w:val="clear" w:color="auto" w:fill="auto"/>
            <w:vAlign w:val="center"/>
          </w:tcPr>
          <w:p w14:paraId="6675B817" w14:textId="77777777" w:rsidR="000D39F0" w:rsidRPr="00E70C01" w:rsidRDefault="000D39F0" w:rsidP="000D39F0">
            <w:pPr>
              <w:pStyle w:val="acctfourfigures"/>
              <w:tabs>
                <w:tab w:val="decimal" w:pos="911"/>
              </w:tabs>
              <w:spacing w:line="240" w:lineRule="atLeast"/>
              <w:ind w:right="-169"/>
              <w:rPr>
                <w:sz w:val="18"/>
                <w:szCs w:val="18"/>
              </w:rPr>
            </w:pPr>
          </w:p>
        </w:tc>
        <w:tc>
          <w:tcPr>
            <w:tcW w:w="984" w:type="dxa"/>
            <w:shd w:val="clear" w:color="auto" w:fill="auto"/>
            <w:vAlign w:val="bottom"/>
          </w:tcPr>
          <w:p w14:paraId="4D2441A4" w14:textId="25904F6E" w:rsidR="000D39F0" w:rsidRPr="00E70C01" w:rsidRDefault="000D39F0" w:rsidP="000D39F0">
            <w:pPr>
              <w:pStyle w:val="acctfourfigures"/>
              <w:tabs>
                <w:tab w:val="clear" w:pos="765"/>
                <w:tab w:val="decimal" w:pos="720"/>
              </w:tabs>
              <w:spacing w:line="240" w:lineRule="atLeast"/>
              <w:ind w:right="-84"/>
              <w:rPr>
                <w:sz w:val="18"/>
                <w:szCs w:val="18"/>
              </w:rPr>
            </w:pPr>
            <w:r w:rsidRPr="00E70C01">
              <w:rPr>
                <w:sz w:val="18"/>
                <w:szCs w:val="18"/>
                <w:lang w:val="en-US"/>
              </w:rPr>
              <w:t>900,000</w:t>
            </w:r>
          </w:p>
        </w:tc>
      </w:tr>
      <w:tr w:rsidR="000D39F0" w:rsidRPr="00E70C01" w14:paraId="32D30874" w14:textId="77777777" w:rsidTr="00E547FF">
        <w:trPr>
          <w:cantSplit/>
          <w:trHeight w:val="163"/>
        </w:trPr>
        <w:tc>
          <w:tcPr>
            <w:tcW w:w="2880" w:type="dxa"/>
            <w:shd w:val="clear" w:color="auto" w:fill="auto"/>
          </w:tcPr>
          <w:p w14:paraId="5B547129" w14:textId="77777777" w:rsidR="000D39F0" w:rsidRPr="00E70C01" w:rsidRDefault="000D39F0" w:rsidP="000D39F0">
            <w:pPr>
              <w:spacing w:line="240" w:lineRule="atLeast"/>
              <w:ind w:left="180" w:hanging="180"/>
              <w:rPr>
                <w:b/>
                <w:bCs/>
                <w:sz w:val="18"/>
                <w:szCs w:val="18"/>
              </w:rPr>
            </w:pPr>
            <w:r w:rsidRPr="00E70C01">
              <w:rPr>
                <w:b/>
                <w:bCs/>
                <w:sz w:val="18"/>
                <w:szCs w:val="18"/>
              </w:rPr>
              <w:t>Total</w:t>
            </w:r>
          </w:p>
        </w:tc>
        <w:tc>
          <w:tcPr>
            <w:tcW w:w="1530" w:type="dxa"/>
            <w:shd w:val="clear" w:color="auto" w:fill="auto"/>
          </w:tcPr>
          <w:p w14:paraId="51862044" w14:textId="77777777" w:rsidR="000D39F0" w:rsidRPr="00E70C01" w:rsidRDefault="000D39F0" w:rsidP="000D39F0">
            <w:pPr>
              <w:pStyle w:val="acctfourfigures"/>
              <w:tabs>
                <w:tab w:val="clear" w:pos="765"/>
              </w:tabs>
              <w:spacing w:line="240" w:lineRule="atLeast"/>
              <w:ind w:right="11"/>
              <w:jc w:val="center"/>
              <w:rPr>
                <w:b/>
                <w:bCs/>
                <w:sz w:val="18"/>
                <w:szCs w:val="18"/>
              </w:rPr>
            </w:pPr>
          </w:p>
        </w:tc>
        <w:tc>
          <w:tcPr>
            <w:tcW w:w="181" w:type="dxa"/>
            <w:shd w:val="clear" w:color="auto" w:fill="auto"/>
          </w:tcPr>
          <w:p w14:paraId="2190B08A" w14:textId="77777777" w:rsidR="000D39F0" w:rsidRPr="00E70C01" w:rsidRDefault="000D39F0" w:rsidP="000D39F0">
            <w:pPr>
              <w:pStyle w:val="acctfourfigures"/>
              <w:spacing w:line="240" w:lineRule="atLeast"/>
              <w:rPr>
                <w:b/>
                <w:bCs/>
                <w:sz w:val="18"/>
                <w:szCs w:val="18"/>
              </w:rPr>
            </w:pPr>
          </w:p>
        </w:tc>
        <w:tc>
          <w:tcPr>
            <w:tcW w:w="899" w:type="dxa"/>
            <w:tcBorders>
              <w:top w:val="single" w:sz="4" w:space="0" w:color="auto"/>
              <w:bottom w:val="double" w:sz="4" w:space="0" w:color="auto"/>
            </w:tcBorders>
            <w:shd w:val="clear" w:color="auto" w:fill="auto"/>
            <w:vAlign w:val="bottom"/>
          </w:tcPr>
          <w:p w14:paraId="46D15DD2" w14:textId="42C2882B" w:rsidR="000D39F0" w:rsidRPr="00E70C01" w:rsidRDefault="000D39F0" w:rsidP="000D39F0">
            <w:pPr>
              <w:pStyle w:val="acctfourfigures"/>
              <w:tabs>
                <w:tab w:val="clear" w:pos="765"/>
                <w:tab w:val="decimal" w:pos="642"/>
              </w:tabs>
              <w:spacing w:line="240" w:lineRule="atLeast"/>
              <w:ind w:right="-169"/>
              <w:rPr>
                <w:b/>
                <w:bCs/>
                <w:sz w:val="18"/>
                <w:szCs w:val="18"/>
              </w:rPr>
            </w:pPr>
            <w:r w:rsidRPr="00E70C01">
              <w:rPr>
                <w:b/>
                <w:bCs/>
                <w:sz w:val="18"/>
                <w:szCs w:val="18"/>
                <w:lang w:val="en-US" w:bidi="th-TH"/>
              </w:rPr>
              <w:t>4,865,71</w:t>
            </w:r>
            <w:r w:rsidR="0018220E">
              <w:rPr>
                <w:b/>
                <w:bCs/>
                <w:sz w:val="18"/>
                <w:szCs w:val="18"/>
                <w:lang w:val="en-US" w:bidi="th-TH"/>
              </w:rPr>
              <w:t>6</w:t>
            </w:r>
          </w:p>
        </w:tc>
        <w:tc>
          <w:tcPr>
            <w:tcW w:w="180" w:type="dxa"/>
            <w:shd w:val="clear" w:color="auto" w:fill="auto"/>
            <w:vAlign w:val="center"/>
          </w:tcPr>
          <w:p w14:paraId="69092A43" w14:textId="77777777" w:rsidR="000D39F0" w:rsidRPr="00E70C01" w:rsidRDefault="000D39F0" w:rsidP="000D39F0">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vAlign w:val="bottom"/>
          </w:tcPr>
          <w:p w14:paraId="1FA7388A" w14:textId="6A6823C9" w:rsidR="000D39F0" w:rsidRPr="00E70C01" w:rsidRDefault="000D39F0" w:rsidP="00E70C01">
            <w:pPr>
              <w:pStyle w:val="acctfourfigures"/>
              <w:tabs>
                <w:tab w:val="clear" w:pos="765"/>
                <w:tab w:val="decimal" w:pos="730"/>
              </w:tabs>
              <w:spacing w:line="240" w:lineRule="atLeast"/>
              <w:ind w:right="-169"/>
              <w:rPr>
                <w:b/>
                <w:bCs/>
                <w:sz w:val="18"/>
                <w:szCs w:val="18"/>
              </w:rPr>
            </w:pPr>
            <w:r w:rsidRPr="00E70C01">
              <w:rPr>
                <w:b/>
                <w:bCs/>
                <w:sz w:val="18"/>
                <w:szCs w:val="18"/>
                <w:lang w:val="en-US" w:bidi="th-TH"/>
              </w:rPr>
              <w:t>2,548,663</w:t>
            </w:r>
          </w:p>
        </w:tc>
        <w:tc>
          <w:tcPr>
            <w:tcW w:w="180" w:type="dxa"/>
            <w:shd w:val="clear" w:color="auto" w:fill="auto"/>
          </w:tcPr>
          <w:p w14:paraId="6D30C4B2" w14:textId="77777777" w:rsidR="000D39F0" w:rsidRPr="00E70C01" w:rsidRDefault="000D39F0" w:rsidP="000D39F0">
            <w:pPr>
              <w:pStyle w:val="acctfourfigures"/>
              <w:tabs>
                <w:tab w:val="decimal" w:pos="911"/>
              </w:tabs>
              <w:spacing w:line="240" w:lineRule="atLeast"/>
              <w:ind w:right="-169"/>
              <w:rPr>
                <w:b/>
                <w:bCs/>
                <w:sz w:val="18"/>
                <w:szCs w:val="18"/>
              </w:rPr>
            </w:pPr>
          </w:p>
        </w:tc>
        <w:tc>
          <w:tcPr>
            <w:tcW w:w="900" w:type="dxa"/>
            <w:tcBorders>
              <w:top w:val="single" w:sz="4" w:space="0" w:color="auto"/>
              <w:bottom w:val="double" w:sz="4" w:space="0" w:color="auto"/>
            </w:tcBorders>
            <w:shd w:val="clear" w:color="auto" w:fill="auto"/>
            <w:vAlign w:val="bottom"/>
          </w:tcPr>
          <w:p w14:paraId="02F6D435" w14:textId="694D8D63" w:rsidR="000D39F0" w:rsidRPr="00E70C01" w:rsidRDefault="000D39F0" w:rsidP="000D39F0">
            <w:pPr>
              <w:pStyle w:val="acctfourfigures"/>
              <w:tabs>
                <w:tab w:val="clear" w:pos="765"/>
                <w:tab w:val="decimal" w:pos="642"/>
              </w:tabs>
              <w:spacing w:line="240" w:lineRule="atLeast"/>
              <w:ind w:right="-169"/>
              <w:rPr>
                <w:b/>
                <w:bCs/>
                <w:sz w:val="18"/>
                <w:szCs w:val="18"/>
              </w:rPr>
            </w:pPr>
            <w:r w:rsidRPr="00E70C01">
              <w:rPr>
                <w:b/>
                <w:bCs/>
                <w:sz w:val="18"/>
                <w:szCs w:val="18"/>
                <w:lang w:val="en-US" w:bidi="th-TH"/>
              </w:rPr>
              <w:t>2,251,344</w:t>
            </w:r>
          </w:p>
        </w:tc>
        <w:tc>
          <w:tcPr>
            <w:tcW w:w="186" w:type="dxa"/>
            <w:shd w:val="clear" w:color="auto" w:fill="auto"/>
            <w:vAlign w:val="center"/>
          </w:tcPr>
          <w:p w14:paraId="5237AC53" w14:textId="77777777" w:rsidR="000D39F0" w:rsidRPr="00E70C01" w:rsidRDefault="000D39F0" w:rsidP="000D39F0">
            <w:pPr>
              <w:pStyle w:val="acctfourfigures"/>
              <w:tabs>
                <w:tab w:val="decimal" w:pos="911"/>
              </w:tabs>
              <w:spacing w:line="240" w:lineRule="atLeast"/>
              <w:ind w:right="-169"/>
              <w:rPr>
                <w:b/>
                <w:bCs/>
                <w:sz w:val="18"/>
                <w:szCs w:val="18"/>
              </w:rPr>
            </w:pPr>
          </w:p>
        </w:tc>
        <w:tc>
          <w:tcPr>
            <w:tcW w:w="984" w:type="dxa"/>
            <w:tcBorders>
              <w:top w:val="single" w:sz="4" w:space="0" w:color="auto"/>
              <w:bottom w:val="double" w:sz="4" w:space="0" w:color="auto"/>
            </w:tcBorders>
            <w:shd w:val="clear" w:color="auto" w:fill="auto"/>
            <w:vAlign w:val="bottom"/>
          </w:tcPr>
          <w:p w14:paraId="3CDAD967" w14:textId="36ABE4E8" w:rsidR="000D39F0" w:rsidRPr="00E70C01" w:rsidRDefault="000D39F0" w:rsidP="000D39F0">
            <w:pPr>
              <w:pStyle w:val="acctfourfigures"/>
              <w:tabs>
                <w:tab w:val="clear" w:pos="765"/>
                <w:tab w:val="decimal" w:pos="720"/>
              </w:tabs>
              <w:spacing w:line="240" w:lineRule="atLeast"/>
              <w:ind w:right="-84"/>
              <w:rPr>
                <w:b/>
                <w:bCs/>
                <w:sz w:val="18"/>
                <w:szCs w:val="18"/>
              </w:rPr>
            </w:pPr>
            <w:r w:rsidRPr="00E70C01">
              <w:rPr>
                <w:b/>
                <w:bCs/>
                <w:sz w:val="18"/>
                <w:szCs w:val="18"/>
                <w:lang w:val="en-US" w:bidi="th-TH"/>
              </w:rPr>
              <w:t>1,518,584</w:t>
            </w:r>
          </w:p>
        </w:tc>
      </w:tr>
    </w:tbl>
    <w:p w14:paraId="52F88D35" w14:textId="77777777" w:rsidR="001C60D8" w:rsidRPr="00845A9C" w:rsidRDefault="001C60D8" w:rsidP="001C60D8">
      <w:pPr>
        <w:pStyle w:val="BodyText"/>
        <w:spacing w:after="0" w:line="240" w:lineRule="auto"/>
        <w:ind w:right="-7"/>
        <w:rPr>
          <w:sz w:val="20"/>
        </w:rPr>
      </w:pPr>
    </w:p>
    <w:p w14:paraId="71AA08A5" w14:textId="447E2442" w:rsidR="007F7A48" w:rsidRPr="008E27EE" w:rsidRDefault="007F7A48" w:rsidP="00CB0AF7">
      <w:pPr>
        <w:pStyle w:val="Heading1"/>
        <w:numPr>
          <w:ilvl w:val="0"/>
          <w:numId w:val="1"/>
        </w:numPr>
        <w:tabs>
          <w:tab w:val="clear" w:pos="880"/>
          <w:tab w:val="num" w:pos="540"/>
        </w:tabs>
        <w:spacing w:before="0" w:after="0" w:line="240" w:lineRule="auto"/>
        <w:ind w:left="540" w:hanging="540"/>
        <w:rPr>
          <w:sz w:val="22"/>
          <w:szCs w:val="18"/>
        </w:rPr>
      </w:pPr>
      <w:r w:rsidRPr="008E27EE">
        <w:rPr>
          <w:sz w:val="22"/>
          <w:szCs w:val="18"/>
        </w:rPr>
        <w:t>Capital management</w:t>
      </w:r>
    </w:p>
    <w:p w14:paraId="333E4010" w14:textId="77777777" w:rsidR="007F7A48" w:rsidRPr="00330BF8" w:rsidRDefault="007F7A48" w:rsidP="008857C9">
      <w:pPr>
        <w:spacing w:line="240" w:lineRule="auto"/>
        <w:ind w:left="540"/>
        <w:rPr>
          <w:sz w:val="20"/>
          <w:szCs w:val="18"/>
        </w:rPr>
      </w:pPr>
    </w:p>
    <w:p w14:paraId="23F63DAB" w14:textId="0D3A42F5" w:rsidR="007F7A48" w:rsidRDefault="00141EC0" w:rsidP="00141EC0">
      <w:pPr>
        <w:spacing w:line="240" w:lineRule="auto"/>
        <w:ind w:left="540" w:right="-7"/>
        <w:jc w:val="thaiDistribute"/>
        <w:rPr>
          <w:rFonts w:cs="Angsana New"/>
          <w:sz w:val="20"/>
          <w:szCs w:val="25"/>
          <w:lang w:val="en-US" w:bidi="th-TH"/>
        </w:rPr>
      </w:pPr>
      <w:r w:rsidRPr="00141EC0">
        <w:rPr>
          <w:rFonts w:cs="Angsana New"/>
          <w:sz w:val="20"/>
          <w:szCs w:val="25"/>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0F27574C" w14:textId="236E1282" w:rsidR="009A10E7" w:rsidRDefault="009A10E7">
      <w:pPr>
        <w:spacing w:line="240" w:lineRule="auto"/>
        <w:rPr>
          <w:rFonts w:cs="Angsana New"/>
          <w:sz w:val="20"/>
          <w:szCs w:val="25"/>
          <w:lang w:val="en-US" w:bidi="th-TH"/>
        </w:rPr>
      </w:pPr>
      <w:r>
        <w:rPr>
          <w:rFonts w:cs="Angsana New"/>
          <w:sz w:val="20"/>
          <w:szCs w:val="25"/>
          <w:lang w:val="en-US" w:bidi="th-TH"/>
        </w:rPr>
        <w:br w:type="page"/>
      </w:r>
    </w:p>
    <w:p w14:paraId="781BDE97" w14:textId="039B2368" w:rsidR="00985DF9" w:rsidRPr="00845A9C" w:rsidRDefault="00985DF9" w:rsidP="00CB0AF7">
      <w:pPr>
        <w:pStyle w:val="Heading1"/>
        <w:numPr>
          <w:ilvl w:val="0"/>
          <w:numId w:val="1"/>
        </w:numPr>
        <w:tabs>
          <w:tab w:val="clear" w:pos="880"/>
          <w:tab w:val="num" w:pos="540"/>
        </w:tabs>
        <w:spacing w:before="0" w:after="0" w:line="240" w:lineRule="auto"/>
        <w:ind w:left="540" w:hanging="540"/>
        <w:rPr>
          <w:sz w:val="22"/>
          <w:szCs w:val="18"/>
        </w:rPr>
      </w:pPr>
      <w:r w:rsidRPr="00845A9C">
        <w:rPr>
          <w:sz w:val="22"/>
          <w:szCs w:val="18"/>
        </w:rPr>
        <w:t>Commitments with non-related parties</w:t>
      </w:r>
    </w:p>
    <w:p w14:paraId="7025F2F9" w14:textId="754DBB24" w:rsidR="00DA000A" w:rsidRDefault="00DA000A" w:rsidP="00845A9C">
      <w:pPr>
        <w:pStyle w:val="BodyText"/>
        <w:spacing w:after="0" w:line="240" w:lineRule="auto"/>
        <w:rPr>
          <w:sz w:val="18"/>
          <w:szCs w:val="16"/>
        </w:rPr>
      </w:pPr>
    </w:p>
    <w:tbl>
      <w:tblPr>
        <w:tblW w:w="9095" w:type="dxa"/>
        <w:tblInd w:w="450" w:type="dxa"/>
        <w:tblLayout w:type="fixed"/>
        <w:tblLook w:val="0000" w:firstRow="0" w:lastRow="0" w:firstColumn="0" w:lastColumn="0" w:noHBand="0" w:noVBand="0"/>
      </w:tblPr>
      <w:tblGrid>
        <w:gridCol w:w="3780"/>
        <w:gridCol w:w="1171"/>
        <w:gridCol w:w="269"/>
        <w:gridCol w:w="1175"/>
        <w:gridCol w:w="273"/>
        <w:gridCol w:w="1084"/>
        <w:gridCol w:w="273"/>
        <w:gridCol w:w="1070"/>
      </w:tblGrid>
      <w:tr w:rsidR="009F6484" w:rsidRPr="009F6484" w14:paraId="7E8C1315" w14:textId="77777777" w:rsidTr="0000379C">
        <w:trPr>
          <w:tblHeader/>
        </w:trPr>
        <w:tc>
          <w:tcPr>
            <w:tcW w:w="2078" w:type="pct"/>
            <w:shd w:val="clear" w:color="auto" w:fill="auto"/>
          </w:tcPr>
          <w:p w14:paraId="708E6BF4" w14:textId="77777777" w:rsidR="009F6484" w:rsidRPr="009F6484" w:rsidRDefault="009F6484" w:rsidP="009F6484">
            <w:pPr>
              <w:jc w:val="thaiDistribute"/>
              <w:rPr>
                <w:b/>
                <w:bCs/>
                <w:sz w:val="20"/>
              </w:rPr>
            </w:pPr>
          </w:p>
        </w:tc>
        <w:tc>
          <w:tcPr>
            <w:tcW w:w="1438" w:type="pct"/>
            <w:gridSpan w:val="3"/>
            <w:shd w:val="clear" w:color="auto" w:fill="auto"/>
            <w:vAlign w:val="center"/>
          </w:tcPr>
          <w:p w14:paraId="22D06F3F" w14:textId="52FFE1EC" w:rsidR="009F6484" w:rsidRPr="009F6484" w:rsidRDefault="009F6484" w:rsidP="009F6484">
            <w:pPr>
              <w:pStyle w:val="BodyText"/>
              <w:spacing w:after="0"/>
              <w:ind w:left="-108" w:right="-110"/>
              <w:jc w:val="center"/>
              <w:rPr>
                <w:sz w:val="20"/>
              </w:rPr>
            </w:pPr>
            <w:r w:rsidRPr="009F6484">
              <w:rPr>
                <w:b/>
                <w:sz w:val="20"/>
              </w:rPr>
              <w:t xml:space="preserve">Consolidated financial statements </w:t>
            </w:r>
          </w:p>
        </w:tc>
        <w:tc>
          <w:tcPr>
            <w:tcW w:w="150" w:type="pct"/>
            <w:shd w:val="clear" w:color="auto" w:fill="auto"/>
          </w:tcPr>
          <w:p w14:paraId="31488440" w14:textId="77777777" w:rsidR="009F6484" w:rsidRPr="009F6484" w:rsidRDefault="009F6484" w:rsidP="009F6484">
            <w:pPr>
              <w:pStyle w:val="BodyText"/>
              <w:spacing w:after="0"/>
              <w:ind w:left="-108" w:right="-110"/>
              <w:jc w:val="center"/>
              <w:rPr>
                <w:sz w:val="20"/>
              </w:rPr>
            </w:pPr>
          </w:p>
        </w:tc>
        <w:tc>
          <w:tcPr>
            <w:tcW w:w="1334" w:type="pct"/>
            <w:gridSpan w:val="3"/>
            <w:shd w:val="clear" w:color="auto" w:fill="auto"/>
            <w:vAlign w:val="center"/>
          </w:tcPr>
          <w:p w14:paraId="46066637" w14:textId="116A42F3" w:rsidR="009F6484" w:rsidRPr="009F6484" w:rsidRDefault="009F6484" w:rsidP="009F6484">
            <w:pPr>
              <w:pStyle w:val="BodyText"/>
              <w:spacing w:after="0"/>
              <w:ind w:left="-108" w:right="-110"/>
              <w:jc w:val="center"/>
              <w:rPr>
                <w:sz w:val="20"/>
              </w:rPr>
            </w:pPr>
            <w:r w:rsidRPr="009F6484">
              <w:rPr>
                <w:b/>
                <w:sz w:val="20"/>
              </w:rPr>
              <w:t xml:space="preserve">Separate financial statements </w:t>
            </w:r>
          </w:p>
        </w:tc>
      </w:tr>
      <w:tr w:rsidR="009F6484" w:rsidRPr="009F6484" w14:paraId="69E1CD5C" w14:textId="77777777" w:rsidTr="0000379C">
        <w:trPr>
          <w:trHeight w:val="344"/>
          <w:tblHeader/>
        </w:trPr>
        <w:tc>
          <w:tcPr>
            <w:tcW w:w="2078" w:type="pct"/>
            <w:shd w:val="clear" w:color="auto" w:fill="auto"/>
          </w:tcPr>
          <w:p w14:paraId="5EC51B4A" w14:textId="77777777" w:rsidR="009F6484" w:rsidRPr="009F6484" w:rsidRDefault="009F6484" w:rsidP="009F6484">
            <w:pPr>
              <w:jc w:val="thaiDistribute"/>
              <w:rPr>
                <w:b/>
                <w:bCs/>
                <w:sz w:val="20"/>
                <w:rtl/>
                <w:cs/>
              </w:rPr>
            </w:pPr>
          </w:p>
        </w:tc>
        <w:tc>
          <w:tcPr>
            <w:tcW w:w="644" w:type="pct"/>
            <w:shd w:val="clear" w:color="auto" w:fill="auto"/>
          </w:tcPr>
          <w:p w14:paraId="4AB4E017" w14:textId="3CD7E150" w:rsidR="009F6484" w:rsidRPr="009F6484" w:rsidRDefault="009F6484" w:rsidP="009F6484">
            <w:pPr>
              <w:pStyle w:val="BodyText"/>
              <w:spacing w:after="0"/>
              <w:ind w:left="-108" w:right="-110"/>
              <w:jc w:val="center"/>
              <w:rPr>
                <w:sz w:val="20"/>
              </w:rPr>
            </w:pPr>
            <w:r w:rsidRPr="009F6484">
              <w:rPr>
                <w:sz w:val="20"/>
              </w:rPr>
              <w:t>2020</w:t>
            </w:r>
          </w:p>
        </w:tc>
        <w:tc>
          <w:tcPr>
            <w:tcW w:w="148" w:type="pct"/>
            <w:shd w:val="clear" w:color="auto" w:fill="auto"/>
          </w:tcPr>
          <w:p w14:paraId="1805B603" w14:textId="77777777" w:rsidR="009F6484" w:rsidRPr="009F6484" w:rsidRDefault="009F6484" w:rsidP="009F6484">
            <w:pPr>
              <w:pStyle w:val="BodyText"/>
              <w:spacing w:after="0"/>
              <w:ind w:left="-108" w:right="-110"/>
              <w:jc w:val="center"/>
              <w:rPr>
                <w:sz w:val="20"/>
              </w:rPr>
            </w:pPr>
          </w:p>
        </w:tc>
        <w:tc>
          <w:tcPr>
            <w:tcW w:w="646" w:type="pct"/>
            <w:shd w:val="clear" w:color="auto" w:fill="auto"/>
          </w:tcPr>
          <w:p w14:paraId="2E245AE5" w14:textId="58ED378F" w:rsidR="009F6484" w:rsidRPr="009F6484" w:rsidRDefault="009F6484" w:rsidP="009F6484">
            <w:pPr>
              <w:pStyle w:val="BodyText"/>
              <w:spacing w:after="0"/>
              <w:ind w:left="-108" w:right="-110"/>
              <w:jc w:val="center"/>
              <w:rPr>
                <w:sz w:val="20"/>
              </w:rPr>
            </w:pPr>
            <w:r w:rsidRPr="009F6484">
              <w:rPr>
                <w:sz w:val="20"/>
              </w:rPr>
              <w:t>2019</w:t>
            </w:r>
          </w:p>
        </w:tc>
        <w:tc>
          <w:tcPr>
            <w:tcW w:w="150" w:type="pct"/>
            <w:shd w:val="clear" w:color="auto" w:fill="auto"/>
          </w:tcPr>
          <w:p w14:paraId="43BFD9CF" w14:textId="77777777" w:rsidR="009F6484" w:rsidRPr="009F6484" w:rsidRDefault="009F6484" w:rsidP="009F6484">
            <w:pPr>
              <w:pStyle w:val="BodyText"/>
              <w:spacing w:after="0"/>
              <w:ind w:left="-108" w:right="-110"/>
              <w:jc w:val="center"/>
              <w:rPr>
                <w:sz w:val="20"/>
              </w:rPr>
            </w:pPr>
          </w:p>
        </w:tc>
        <w:tc>
          <w:tcPr>
            <w:tcW w:w="596" w:type="pct"/>
            <w:shd w:val="clear" w:color="auto" w:fill="auto"/>
          </w:tcPr>
          <w:p w14:paraId="3213B324" w14:textId="2B30B0A4" w:rsidR="009F6484" w:rsidRPr="009F6484" w:rsidRDefault="009F6484" w:rsidP="009F6484">
            <w:pPr>
              <w:pStyle w:val="BodyText"/>
              <w:spacing w:after="0"/>
              <w:ind w:left="-108" w:right="-110"/>
              <w:jc w:val="center"/>
              <w:rPr>
                <w:sz w:val="20"/>
              </w:rPr>
            </w:pPr>
            <w:r w:rsidRPr="009F6484">
              <w:rPr>
                <w:sz w:val="20"/>
              </w:rPr>
              <w:t>2020</w:t>
            </w:r>
          </w:p>
        </w:tc>
        <w:tc>
          <w:tcPr>
            <w:tcW w:w="150" w:type="pct"/>
            <w:shd w:val="clear" w:color="auto" w:fill="auto"/>
          </w:tcPr>
          <w:p w14:paraId="38CC36DB" w14:textId="77777777" w:rsidR="009F6484" w:rsidRPr="009F6484" w:rsidRDefault="009F6484" w:rsidP="009F6484">
            <w:pPr>
              <w:pStyle w:val="BodyText"/>
              <w:spacing w:after="0"/>
              <w:ind w:left="-108" w:right="-110"/>
              <w:jc w:val="center"/>
              <w:rPr>
                <w:sz w:val="20"/>
              </w:rPr>
            </w:pPr>
          </w:p>
        </w:tc>
        <w:tc>
          <w:tcPr>
            <w:tcW w:w="588" w:type="pct"/>
            <w:shd w:val="clear" w:color="auto" w:fill="auto"/>
          </w:tcPr>
          <w:p w14:paraId="0D61540A" w14:textId="2CD1F44D" w:rsidR="009F6484" w:rsidRPr="009F6484" w:rsidRDefault="009F6484" w:rsidP="009F6484">
            <w:pPr>
              <w:pStyle w:val="BodyText"/>
              <w:spacing w:after="0"/>
              <w:ind w:left="-108" w:right="-110"/>
              <w:jc w:val="center"/>
              <w:rPr>
                <w:sz w:val="20"/>
              </w:rPr>
            </w:pPr>
            <w:r w:rsidRPr="009F6484">
              <w:rPr>
                <w:sz w:val="20"/>
              </w:rPr>
              <w:t>2019</w:t>
            </w:r>
          </w:p>
        </w:tc>
      </w:tr>
      <w:tr w:rsidR="009F6484" w:rsidRPr="009F6484" w14:paraId="4E40BB5E" w14:textId="77777777" w:rsidTr="0000379C">
        <w:trPr>
          <w:tblHeader/>
        </w:trPr>
        <w:tc>
          <w:tcPr>
            <w:tcW w:w="2078" w:type="pct"/>
            <w:shd w:val="clear" w:color="auto" w:fill="auto"/>
            <w:vAlign w:val="center"/>
          </w:tcPr>
          <w:p w14:paraId="16903870" w14:textId="77777777" w:rsidR="009F6484" w:rsidRPr="009F6484" w:rsidRDefault="009F6484" w:rsidP="009F6484">
            <w:pPr>
              <w:jc w:val="thaiDistribute"/>
              <w:rPr>
                <w:b/>
                <w:bCs/>
                <w:sz w:val="20"/>
              </w:rPr>
            </w:pPr>
          </w:p>
        </w:tc>
        <w:tc>
          <w:tcPr>
            <w:tcW w:w="2922" w:type="pct"/>
            <w:gridSpan w:val="7"/>
            <w:shd w:val="clear" w:color="auto" w:fill="auto"/>
          </w:tcPr>
          <w:p w14:paraId="35D1D763" w14:textId="44F356EF" w:rsidR="009F6484" w:rsidRPr="009F6484" w:rsidRDefault="009F6484" w:rsidP="009F6484">
            <w:pPr>
              <w:pStyle w:val="BodyText"/>
              <w:spacing w:after="0"/>
              <w:ind w:left="-108" w:right="-110"/>
              <w:jc w:val="center"/>
              <w:rPr>
                <w:sz w:val="20"/>
              </w:rPr>
            </w:pPr>
            <w:r w:rsidRPr="009F6484">
              <w:rPr>
                <w:i/>
                <w:iCs/>
                <w:sz w:val="20"/>
              </w:rPr>
              <w:t>(in thousand Baht)</w:t>
            </w:r>
          </w:p>
        </w:tc>
      </w:tr>
      <w:tr w:rsidR="009F6484" w:rsidRPr="009F6484" w14:paraId="30ACE112" w14:textId="77777777" w:rsidTr="0000379C">
        <w:tc>
          <w:tcPr>
            <w:tcW w:w="2078" w:type="pct"/>
            <w:shd w:val="clear" w:color="auto" w:fill="auto"/>
          </w:tcPr>
          <w:p w14:paraId="2460ED27" w14:textId="604ACD6F" w:rsidR="009F6484" w:rsidRPr="009F6484" w:rsidRDefault="009F6484" w:rsidP="009F6484">
            <w:pPr>
              <w:pStyle w:val="BodyText"/>
              <w:spacing w:after="0"/>
              <w:ind w:right="-131"/>
              <w:jc w:val="thaiDistribute"/>
              <w:rPr>
                <w:sz w:val="20"/>
                <w:rtl/>
                <w:cs/>
              </w:rPr>
            </w:pPr>
            <w:r w:rsidRPr="009F6484">
              <w:rPr>
                <w:rFonts w:eastAsia="MS Mincho"/>
                <w:b/>
                <w:bCs/>
                <w:i/>
                <w:iCs/>
                <w:sz w:val="20"/>
              </w:rPr>
              <w:t xml:space="preserve">Capital commitments </w:t>
            </w:r>
          </w:p>
        </w:tc>
        <w:tc>
          <w:tcPr>
            <w:tcW w:w="644" w:type="pct"/>
            <w:shd w:val="clear" w:color="auto" w:fill="auto"/>
          </w:tcPr>
          <w:p w14:paraId="3576A924" w14:textId="77777777" w:rsidR="009F6484" w:rsidRPr="009F6484" w:rsidRDefault="009F6484" w:rsidP="009F6484">
            <w:pPr>
              <w:pStyle w:val="BodyText"/>
              <w:tabs>
                <w:tab w:val="decimal" w:pos="700"/>
              </w:tabs>
              <w:spacing w:after="0"/>
              <w:ind w:left="-108" w:right="-131"/>
              <w:jc w:val="both"/>
              <w:rPr>
                <w:sz w:val="20"/>
              </w:rPr>
            </w:pPr>
          </w:p>
        </w:tc>
        <w:tc>
          <w:tcPr>
            <w:tcW w:w="148" w:type="pct"/>
            <w:shd w:val="clear" w:color="auto" w:fill="auto"/>
          </w:tcPr>
          <w:p w14:paraId="244397DB" w14:textId="77777777" w:rsidR="009F6484" w:rsidRPr="009F6484" w:rsidRDefault="009F6484" w:rsidP="009F6484">
            <w:pPr>
              <w:pStyle w:val="BodyText"/>
              <w:tabs>
                <w:tab w:val="decimal" w:pos="873"/>
              </w:tabs>
              <w:spacing w:after="0"/>
              <w:ind w:right="-131"/>
              <w:jc w:val="both"/>
              <w:rPr>
                <w:sz w:val="20"/>
              </w:rPr>
            </w:pPr>
          </w:p>
        </w:tc>
        <w:tc>
          <w:tcPr>
            <w:tcW w:w="646" w:type="pct"/>
            <w:shd w:val="clear" w:color="auto" w:fill="auto"/>
          </w:tcPr>
          <w:p w14:paraId="502574DD" w14:textId="77777777" w:rsidR="009F6484" w:rsidRPr="009F6484" w:rsidRDefault="009F6484" w:rsidP="009F6484">
            <w:pPr>
              <w:pStyle w:val="BodyText"/>
              <w:tabs>
                <w:tab w:val="decimal" w:pos="629"/>
              </w:tabs>
              <w:spacing w:after="0"/>
              <w:ind w:left="-108" w:right="-131"/>
              <w:jc w:val="both"/>
              <w:rPr>
                <w:sz w:val="20"/>
              </w:rPr>
            </w:pPr>
          </w:p>
        </w:tc>
        <w:tc>
          <w:tcPr>
            <w:tcW w:w="150" w:type="pct"/>
            <w:shd w:val="clear" w:color="auto" w:fill="auto"/>
          </w:tcPr>
          <w:p w14:paraId="480126FD" w14:textId="77777777" w:rsidR="009F6484" w:rsidRPr="009F6484" w:rsidRDefault="009F6484" w:rsidP="009F6484">
            <w:pPr>
              <w:pStyle w:val="BodyText"/>
              <w:tabs>
                <w:tab w:val="decimal" w:pos="873"/>
              </w:tabs>
              <w:spacing w:after="0"/>
              <w:ind w:left="-126" w:right="-131"/>
              <w:jc w:val="both"/>
              <w:rPr>
                <w:sz w:val="20"/>
              </w:rPr>
            </w:pPr>
          </w:p>
        </w:tc>
        <w:tc>
          <w:tcPr>
            <w:tcW w:w="596" w:type="pct"/>
            <w:shd w:val="clear" w:color="auto" w:fill="auto"/>
          </w:tcPr>
          <w:p w14:paraId="6F41968B" w14:textId="77777777" w:rsidR="009F6484" w:rsidRPr="009F6484" w:rsidRDefault="009F6484" w:rsidP="009F6484">
            <w:pPr>
              <w:pStyle w:val="BodyText"/>
              <w:tabs>
                <w:tab w:val="decimal" w:pos="541"/>
              </w:tabs>
              <w:spacing w:after="0"/>
              <w:ind w:left="-108" w:right="-131"/>
              <w:jc w:val="both"/>
              <w:rPr>
                <w:sz w:val="20"/>
              </w:rPr>
            </w:pPr>
          </w:p>
        </w:tc>
        <w:tc>
          <w:tcPr>
            <w:tcW w:w="150" w:type="pct"/>
            <w:shd w:val="clear" w:color="auto" w:fill="auto"/>
          </w:tcPr>
          <w:p w14:paraId="42393C25" w14:textId="77777777" w:rsidR="009F6484" w:rsidRPr="009F6484" w:rsidRDefault="009F6484" w:rsidP="009F6484">
            <w:pPr>
              <w:pStyle w:val="BodyText"/>
              <w:tabs>
                <w:tab w:val="decimal" w:pos="873"/>
              </w:tabs>
              <w:spacing w:after="0"/>
              <w:ind w:right="-131"/>
              <w:jc w:val="both"/>
              <w:rPr>
                <w:sz w:val="20"/>
              </w:rPr>
            </w:pPr>
          </w:p>
        </w:tc>
        <w:tc>
          <w:tcPr>
            <w:tcW w:w="588" w:type="pct"/>
            <w:shd w:val="clear" w:color="auto" w:fill="auto"/>
          </w:tcPr>
          <w:p w14:paraId="28C535C7" w14:textId="77777777" w:rsidR="009F6484" w:rsidRPr="009F6484" w:rsidRDefault="009F6484" w:rsidP="009F6484">
            <w:pPr>
              <w:pStyle w:val="BodyText"/>
              <w:tabs>
                <w:tab w:val="decimal" w:pos="531"/>
              </w:tabs>
              <w:spacing w:after="0"/>
              <w:ind w:left="-108" w:right="-131"/>
              <w:jc w:val="both"/>
              <w:rPr>
                <w:sz w:val="20"/>
              </w:rPr>
            </w:pPr>
          </w:p>
        </w:tc>
      </w:tr>
      <w:tr w:rsidR="009F6484" w:rsidRPr="009F6484" w14:paraId="767AF8A4" w14:textId="77777777" w:rsidTr="0000379C">
        <w:tc>
          <w:tcPr>
            <w:tcW w:w="2078" w:type="pct"/>
            <w:shd w:val="clear" w:color="auto" w:fill="auto"/>
          </w:tcPr>
          <w:p w14:paraId="734337D8" w14:textId="79BF3BCC" w:rsidR="009F6484" w:rsidRPr="009F6484" w:rsidRDefault="009F6484" w:rsidP="009F6484">
            <w:pPr>
              <w:pStyle w:val="BodyText"/>
              <w:spacing w:after="0"/>
              <w:ind w:right="-131"/>
              <w:jc w:val="thaiDistribute"/>
              <w:rPr>
                <w:sz w:val="20"/>
                <w:rtl/>
                <w:cs/>
              </w:rPr>
            </w:pPr>
            <w:r w:rsidRPr="009F6484">
              <w:rPr>
                <w:rFonts w:eastAsia="MS Mincho"/>
                <w:sz w:val="20"/>
              </w:rPr>
              <w:t>Land</w:t>
            </w:r>
          </w:p>
        </w:tc>
        <w:tc>
          <w:tcPr>
            <w:tcW w:w="644" w:type="pct"/>
            <w:tcBorders>
              <w:top w:val="nil"/>
              <w:left w:val="nil"/>
              <w:bottom w:val="nil"/>
              <w:right w:val="nil"/>
            </w:tcBorders>
            <w:shd w:val="clear" w:color="auto" w:fill="auto"/>
            <w:vAlign w:val="center"/>
          </w:tcPr>
          <w:p w14:paraId="74C23E2B" w14:textId="77777777" w:rsidR="009F6484" w:rsidRPr="009F6484" w:rsidRDefault="009F6484" w:rsidP="009F6484">
            <w:pPr>
              <w:pStyle w:val="BodyText"/>
              <w:tabs>
                <w:tab w:val="decimal" w:pos="790"/>
              </w:tabs>
              <w:spacing w:after="0"/>
              <w:ind w:left="-108" w:right="-131"/>
              <w:jc w:val="both"/>
              <w:rPr>
                <w:sz w:val="20"/>
              </w:rPr>
            </w:pPr>
            <w:r w:rsidRPr="009F6484">
              <w:rPr>
                <w:color w:val="000000"/>
                <w:sz w:val="20"/>
              </w:rPr>
              <w:t>44,582</w:t>
            </w:r>
          </w:p>
        </w:tc>
        <w:tc>
          <w:tcPr>
            <w:tcW w:w="148" w:type="pct"/>
            <w:tcBorders>
              <w:top w:val="nil"/>
              <w:left w:val="nil"/>
              <w:bottom w:val="nil"/>
              <w:right w:val="nil"/>
            </w:tcBorders>
            <w:shd w:val="clear" w:color="auto" w:fill="auto"/>
            <w:vAlign w:val="center"/>
          </w:tcPr>
          <w:p w14:paraId="5AD7FC9E" w14:textId="77777777" w:rsidR="009F6484" w:rsidRPr="009F6484" w:rsidRDefault="009F6484" w:rsidP="009F6484">
            <w:pPr>
              <w:pStyle w:val="BodyText"/>
              <w:tabs>
                <w:tab w:val="decimal" w:pos="873"/>
              </w:tabs>
              <w:spacing w:after="0"/>
              <w:ind w:right="-131"/>
              <w:jc w:val="both"/>
              <w:rPr>
                <w:sz w:val="20"/>
                <w:highlight w:val="yellow"/>
              </w:rPr>
            </w:pPr>
          </w:p>
        </w:tc>
        <w:tc>
          <w:tcPr>
            <w:tcW w:w="646" w:type="pct"/>
            <w:tcBorders>
              <w:top w:val="nil"/>
              <w:left w:val="nil"/>
              <w:bottom w:val="nil"/>
              <w:right w:val="nil"/>
            </w:tcBorders>
            <w:shd w:val="clear" w:color="auto" w:fill="auto"/>
            <w:vAlign w:val="center"/>
          </w:tcPr>
          <w:p w14:paraId="2B032320"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41,600</w:t>
            </w:r>
          </w:p>
        </w:tc>
        <w:tc>
          <w:tcPr>
            <w:tcW w:w="150" w:type="pct"/>
            <w:tcBorders>
              <w:top w:val="nil"/>
              <w:left w:val="nil"/>
              <w:bottom w:val="nil"/>
              <w:right w:val="nil"/>
            </w:tcBorders>
            <w:shd w:val="clear" w:color="auto" w:fill="auto"/>
            <w:vAlign w:val="center"/>
          </w:tcPr>
          <w:p w14:paraId="3267416B" w14:textId="77777777" w:rsidR="009F6484" w:rsidRPr="009F6484" w:rsidRDefault="009F6484" w:rsidP="009F6484">
            <w:pPr>
              <w:pStyle w:val="BodyText"/>
              <w:tabs>
                <w:tab w:val="decimal" w:pos="873"/>
              </w:tabs>
              <w:spacing w:after="0"/>
              <w:ind w:left="-126" w:right="-131"/>
              <w:jc w:val="both"/>
              <w:rPr>
                <w:sz w:val="20"/>
                <w:highlight w:val="yellow"/>
              </w:rPr>
            </w:pPr>
          </w:p>
        </w:tc>
        <w:tc>
          <w:tcPr>
            <w:tcW w:w="596" w:type="pct"/>
            <w:tcBorders>
              <w:top w:val="nil"/>
              <w:left w:val="nil"/>
              <w:bottom w:val="nil"/>
              <w:right w:val="nil"/>
            </w:tcBorders>
            <w:shd w:val="clear" w:color="auto" w:fill="auto"/>
            <w:vAlign w:val="center"/>
          </w:tcPr>
          <w:p w14:paraId="3E456197" w14:textId="77777777" w:rsidR="009F6484" w:rsidRPr="009F6484" w:rsidRDefault="009F6484" w:rsidP="009F6484">
            <w:pPr>
              <w:pStyle w:val="BodyText"/>
              <w:spacing w:after="0"/>
              <w:ind w:right="-18"/>
              <w:jc w:val="center"/>
              <w:rPr>
                <w:color w:val="000000"/>
                <w:sz w:val="20"/>
              </w:rPr>
            </w:pPr>
            <w:r w:rsidRPr="009F6484">
              <w:rPr>
                <w:color w:val="000000"/>
                <w:sz w:val="20"/>
              </w:rPr>
              <w:t>-</w:t>
            </w:r>
          </w:p>
        </w:tc>
        <w:tc>
          <w:tcPr>
            <w:tcW w:w="150" w:type="pct"/>
            <w:tcBorders>
              <w:top w:val="nil"/>
              <w:left w:val="nil"/>
              <w:bottom w:val="nil"/>
              <w:right w:val="nil"/>
            </w:tcBorders>
            <w:shd w:val="clear" w:color="auto" w:fill="auto"/>
            <w:vAlign w:val="center"/>
          </w:tcPr>
          <w:p w14:paraId="06BDAEC8" w14:textId="77777777" w:rsidR="009F6484" w:rsidRPr="009F6484" w:rsidRDefault="009F6484" w:rsidP="009F6484">
            <w:pPr>
              <w:pStyle w:val="BodyText"/>
              <w:tabs>
                <w:tab w:val="decimal" w:pos="873"/>
              </w:tabs>
              <w:spacing w:after="0"/>
              <w:ind w:right="-131"/>
              <w:jc w:val="both"/>
              <w:rPr>
                <w:sz w:val="20"/>
                <w:highlight w:val="yellow"/>
              </w:rPr>
            </w:pPr>
          </w:p>
        </w:tc>
        <w:tc>
          <w:tcPr>
            <w:tcW w:w="588" w:type="pct"/>
            <w:tcBorders>
              <w:top w:val="nil"/>
              <w:left w:val="nil"/>
              <w:bottom w:val="nil"/>
              <w:right w:val="nil"/>
            </w:tcBorders>
            <w:shd w:val="clear" w:color="auto" w:fill="auto"/>
            <w:vAlign w:val="center"/>
          </w:tcPr>
          <w:p w14:paraId="35E6E8BA" w14:textId="77777777" w:rsidR="009F6484" w:rsidRPr="009F6484" w:rsidRDefault="009F6484" w:rsidP="009F6484">
            <w:pPr>
              <w:pStyle w:val="BodyText"/>
              <w:spacing w:after="0"/>
              <w:ind w:right="-18"/>
              <w:jc w:val="center"/>
              <w:rPr>
                <w:sz w:val="20"/>
              </w:rPr>
            </w:pPr>
            <w:r w:rsidRPr="009F6484">
              <w:rPr>
                <w:color w:val="000000"/>
                <w:sz w:val="20"/>
              </w:rPr>
              <w:t>-</w:t>
            </w:r>
          </w:p>
        </w:tc>
      </w:tr>
      <w:tr w:rsidR="009F6484" w:rsidRPr="009F6484" w14:paraId="6CC1A08A" w14:textId="77777777" w:rsidTr="0000379C">
        <w:tc>
          <w:tcPr>
            <w:tcW w:w="2078" w:type="pct"/>
            <w:shd w:val="clear" w:color="auto" w:fill="auto"/>
          </w:tcPr>
          <w:p w14:paraId="66A199F2" w14:textId="77E5BCB9" w:rsidR="009F6484" w:rsidRPr="009F6484" w:rsidRDefault="009F6484" w:rsidP="009F6484">
            <w:pPr>
              <w:pStyle w:val="BodyText"/>
              <w:spacing w:after="0"/>
              <w:ind w:right="-131"/>
              <w:jc w:val="thaiDistribute"/>
              <w:rPr>
                <w:sz w:val="20"/>
                <w:rtl/>
                <w:cs/>
              </w:rPr>
            </w:pPr>
            <w:r w:rsidRPr="009F6484">
              <w:rPr>
                <w:rFonts w:eastAsia="MS Mincho"/>
                <w:sz w:val="20"/>
              </w:rPr>
              <w:t>Buildings and other constructions</w:t>
            </w:r>
          </w:p>
        </w:tc>
        <w:tc>
          <w:tcPr>
            <w:tcW w:w="644" w:type="pct"/>
            <w:tcBorders>
              <w:top w:val="nil"/>
              <w:left w:val="nil"/>
              <w:bottom w:val="nil"/>
              <w:right w:val="nil"/>
            </w:tcBorders>
            <w:shd w:val="clear" w:color="auto" w:fill="auto"/>
            <w:vAlign w:val="center"/>
          </w:tcPr>
          <w:p w14:paraId="609BC82E" w14:textId="77777777" w:rsidR="009F6484" w:rsidRPr="009F6484" w:rsidRDefault="009F6484" w:rsidP="009F6484">
            <w:pPr>
              <w:pStyle w:val="BodyText"/>
              <w:tabs>
                <w:tab w:val="decimal" w:pos="790"/>
              </w:tabs>
              <w:spacing w:after="0"/>
              <w:ind w:left="-108" w:right="-131"/>
              <w:jc w:val="both"/>
              <w:rPr>
                <w:sz w:val="20"/>
              </w:rPr>
            </w:pPr>
            <w:r w:rsidRPr="009F6484">
              <w:rPr>
                <w:sz w:val="20"/>
              </w:rPr>
              <w:t>94,459</w:t>
            </w:r>
          </w:p>
        </w:tc>
        <w:tc>
          <w:tcPr>
            <w:tcW w:w="148" w:type="pct"/>
            <w:tcBorders>
              <w:top w:val="nil"/>
              <w:left w:val="nil"/>
              <w:bottom w:val="nil"/>
              <w:right w:val="nil"/>
            </w:tcBorders>
            <w:shd w:val="clear" w:color="auto" w:fill="auto"/>
            <w:vAlign w:val="center"/>
          </w:tcPr>
          <w:p w14:paraId="535B82CC" w14:textId="77777777" w:rsidR="009F6484" w:rsidRPr="009F6484" w:rsidRDefault="009F6484" w:rsidP="009F6484">
            <w:pPr>
              <w:pStyle w:val="BodyText"/>
              <w:tabs>
                <w:tab w:val="decimal" w:pos="873"/>
              </w:tabs>
              <w:spacing w:after="0"/>
              <w:ind w:right="-131"/>
              <w:jc w:val="both"/>
              <w:rPr>
                <w:sz w:val="20"/>
                <w:highlight w:val="yellow"/>
              </w:rPr>
            </w:pPr>
          </w:p>
        </w:tc>
        <w:tc>
          <w:tcPr>
            <w:tcW w:w="646" w:type="pct"/>
            <w:tcBorders>
              <w:top w:val="nil"/>
              <w:left w:val="nil"/>
              <w:bottom w:val="nil"/>
              <w:right w:val="nil"/>
            </w:tcBorders>
            <w:shd w:val="clear" w:color="auto" w:fill="auto"/>
            <w:vAlign w:val="center"/>
          </w:tcPr>
          <w:p w14:paraId="78B5B023"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172,294</w:t>
            </w:r>
          </w:p>
        </w:tc>
        <w:tc>
          <w:tcPr>
            <w:tcW w:w="150" w:type="pct"/>
            <w:tcBorders>
              <w:top w:val="nil"/>
              <w:left w:val="nil"/>
              <w:bottom w:val="nil"/>
              <w:right w:val="nil"/>
            </w:tcBorders>
            <w:shd w:val="clear" w:color="auto" w:fill="auto"/>
            <w:vAlign w:val="center"/>
          </w:tcPr>
          <w:p w14:paraId="6D331B5C" w14:textId="77777777" w:rsidR="009F6484" w:rsidRPr="009F6484" w:rsidRDefault="009F6484" w:rsidP="009F6484">
            <w:pPr>
              <w:pStyle w:val="BodyText"/>
              <w:tabs>
                <w:tab w:val="decimal" w:pos="873"/>
              </w:tabs>
              <w:spacing w:after="0"/>
              <w:ind w:left="-126" w:right="-131"/>
              <w:jc w:val="both"/>
              <w:rPr>
                <w:sz w:val="20"/>
                <w:highlight w:val="yellow"/>
              </w:rPr>
            </w:pPr>
          </w:p>
        </w:tc>
        <w:tc>
          <w:tcPr>
            <w:tcW w:w="596" w:type="pct"/>
            <w:tcBorders>
              <w:top w:val="nil"/>
              <w:left w:val="nil"/>
              <w:bottom w:val="nil"/>
              <w:right w:val="nil"/>
            </w:tcBorders>
            <w:shd w:val="clear" w:color="auto" w:fill="auto"/>
            <w:vAlign w:val="center"/>
          </w:tcPr>
          <w:p w14:paraId="5CAD80F2" w14:textId="77777777" w:rsidR="009F6484" w:rsidRPr="009F6484" w:rsidRDefault="009F6484" w:rsidP="009F6484">
            <w:pPr>
              <w:pStyle w:val="BodyText"/>
              <w:spacing w:after="0"/>
              <w:ind w:right="-18"/>
              <w:jc w:val="center"/>
              <w:rPr>
                <w:color w:val="000000"/>
                <w:sz w:val="20"/>
              </w:rPr>
            </w:pPr>
            <w:r w:rsidRPr="009F6484">
              <w:rPr>
                <w:color w:val="000000"/>
                <w:sz w:val="20"/>
              </w:rPr>
              <w:t>-</w:t>
            </w:r>
          </w:p>
        </w:tc>
        <w:tc>
          <w:tcPr>
            <w:tcW w:w="150" w:type="pct"/>
            <w:tcBorders>
              <w:top w:val="nil"/>
              <w:left w:val="nil"/>
              <w:bottom w:val="nil"/>
              <w:right w:val="nil"/>
            </w:tcBorders>
            <w:shd w:val="clear" w:color="auto" w:fill="auto"/>
            <w:vAlign w:val="center"/>
          </w:tcPr>
          <w:p w14:paraId="0738ACBE" w14:textId="77777777" w:rsidR="009F6484" w:rsidRPr="009F6484" w:rsidRDefault="009F6484" w:rsidP="009F6484">
            <w:pPr>
              <w:pStyle w:val="BodyText"/>
              <w:tabs>
                <w:tab w:val="decimal" w:pos="873"/>
              </w:tabs>
              <w:spacing w:after="0"/>
              <w:ind w:right="-131"/>
              <w:jc w:val="both"/>
              <w:rPr>
                <w:sz w:val="20"/>
                <w:highlight w:val="yellow"/>
              </w:rPr>
            </w:pPr>
          </w:p>
        </w:tc>
        <w:tc>
          <w:tcPr>
            <w:tcW w:w="588" w:type="pct"/>
            <w:tcBorders>
              <w:top w:val="nil"/>
              <w:left w:val="nil"/>
              <w:bottom w:val="nil"/>
              <w:right w:val="nil"/>
            </w:tcBorders>
            <w:shd w:val="clear" w:color="auto" w:fill="auto"/>
            <w:vAlign w:val="center"/>
          </w:tcPr>
          <w:p w14:paraId="2447ACEC" w14:textId="77777777" w:rsidR="009F6484" w:rsidRPr="009F6484" w:rsidRDefault="009F6484" w:rsidP="009F6484">
            <w:pPr>
              <w:pStyle w:val="BodyText"/>
              <w:tabs>
                <w:tab w:val="decimal" w:pos="700"/>
              </w:tabs>
              <w:spacing w:after="0"/>
              <w:ind w:left="-108" w:right="-131"/>
              <w:jc w:val="both"/>
              <w:rPr>
                <w:sz w:val="20"/>
              </w:rPr>
            </w:pPr>
            <w:r w:rsidRPr="009F6484">
              <w:rPr>
                <w:color w:val="000000"/>
                <w:sz w:val="20"/>
              </w:rPr>
              <w:t>4,208</w:t>
            </w:r>
          </w:p>
        </w:tc>
      </w:tr>
      <w:tr w:rsidR="009F6484" w:rsidRPr="009F6484" w14:paraId="57D42A70" w14:textId="77777777" w:rsidTr="0000379C">
        <w:tc>
          <w:tcPr>
            <w:tcW w:w="2078" w:type="pct"/>
            <w:shd w:val="clear" w:color="auto" w:fill="auto"/>
          </w:tcPr>
          <w:p w14:paraId="5B38C0EC" w14:textId="49F7621B" w:rsidR="009F6484" w:rsidRPr="009F6484" w:rsidRDefault="009F6484" w:rsidP="009F6484">
            <w:pPr>
              <w:pStyle w:val="BodyText"/>
              <w:spacing w:after="0"/>
              <w:ind w:right="-131"/>
              <w:jc w:val="thaiDistribute"/>
              <w:rPr>
                <w:sz w:val="20"/>
                <w:rtl/>
                <w:cs/>
              </w:rPr>
            </w:pPr>
            <w:r w:rsidRPr="009F6484">
              <w:rPr>
                <w:rFonts w:eastAsia="MS Mincho"/>
                <w:sz w:val="20"/>
              </w:rPr>
              <w:t>Machinery</w:t>
            </w:r>
            <w:r w:rsidR="00550845">
              <w:rPr>
                <w:rFonts w:eastAsia="MS Mincho"/>
                <w:sz w:val="20"/>
              </w:rPr>
              <w:t xml:space="preserve"> and equipment</w:t>
            </w:r>
          </w:p>
        </w:tc>
        <w:tc>
          <w:tcPr>
            <w:tcW w:w="644" w:type="pct"/>
            <w:tcBorders>
              <w:top w:val="nil"/>
              <w:left w:val="nil"/>
              <w:bottom w:val="nil"/>
              <w:right w:val="nil"/>
            </w:tcBorders>
            <w:shd w:val="clear" w:color="auto" w:fill="auto"/>
            <w:vAlign w:val="center"/>
          </w:tcPr>
          <w:p w14:paraId="2B4E0211" w14:textId="77777777" w:rsidR="009F6484" w:rsidRPr="009F6484" w:rsidRDefault="009F6484" w:rsidP="009F6484">
            <w:pPr>
              <w:pStyle w:val="BodyText"/>
              <w:tabs>
                <w:tab w:val="decimal" w:pos="790"/>
              </w:tabs>
              <w:spacing w:after="0"/>
              <w:ind w:left="-108" w:right="-131"/>
              <w:jc w:val="both"/>
              <w:rPr>
                <w:sz w:val="20"/>
              </w:rPr>
            </w:pPr>
            <w:r w:rsidRPr="009F6484">
              <w:rPr>
                <w:sz w:val="20"/>
              </w:rPr>
              <w:t>77,458</w:t>
            </w:r>
          </w:p>
        </w:tc>
        <w:tc>
          <w:tcPr>
            <w:tcW w:w="148" w:type="pct"/>
            <w:tcBorders>
              <w:top w:val="nil"/>
              <w:left w:val="nil"/>
              <w:bottom w:val="nil"/>
              <w:right w:val="nil"/>
            </w:tcBorders>
            <w:shd w:val="clear" w:color="auto" w:fill="auto"/>
            <w:vAlign w:val="center"/>
          </w:tcPr>
          <w:p w14:paraId="6AB201F7" w14:textId="77777777" w:rsidR="009F6484" w:rsidRPr="009F6484" w:rsidRDefault="009F6484" w:rsidP="009F6484">
            <w:pPr>
              <w:pStyle w:val="BodyText"/>
              <w:tabs>
                <w:tab w:val="decimal" w:pos="873"/>
              </w:tabs>
              <w:spacing w:after="0"/>
              <w:ind w:right="-131"/>
              <w:jc w:val="both"/>
              <w:rPr>
                <w:sz w:val="20"/>
                <w:highlight w:val="yellow"/>
              </w:rPr>
            </w:pPr>
          </w:p>
        </w:tc>
        <w:tc>
          <w:tcPr>
            <w:tcW w:w="646" w:type="pct"/>
            <w:tcBorders>
              <w:top w:val="nil"/>
              <w:left w:val="nil"/>
              <w:bottom w:val="nil"/>
              <w:right w:val="nil"/>
            </w:tcBorders>
            <w:shd w:val="clear" w:color="auto" w:fill="auto"/>
            <w:vAlign w:val="center"/>
          </w:tcPr>
          <w:p w14:paraId="4A025EFC"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11,569</w:t>
            </w:r>
          </w:p>
        </w:tc>
        <w:tc>
          <w:tcPr>
            <w:tcW w:w="150" w:type="pct"/>
            <w:tcBorders>
              <w:top w:val="nil"/>
              <w:left w:val="nil"/>
              <w:bottom w:val="nil"/>
              <w:right w:val="nil"/>
            </w:tcBorders>
            <w:shd w:val="clear" w:color="auto" w:fill="auto"/>
            <w:vAlign w:val="center"/>
          </w:tcPr>
          <w:p w14:paraId="5802C5DB" w14:textId="77777777" w:rsidR="009F6484" w:rsidRPr="009F6484" w:rsidRDefault="009F6484" w:rsidP="009F6484">
            <w:pPr>
              <w:pStyle w:val="BodyText"/>
              <w:tabs>
                <w:tab w:val="decimal" w:pos="873"/>
              </w:tabs>
              <w:spacing w:after="0"/>
              <w:ind w:left="-126" w:right="-131"/>
              <w:jc w:val="both"/>
              <w:rPr>
                <w:sz w:val="20"/>
                <w:highlight w:val="yellow"/>
              </w:rPr>
            </w:pPr>
          </w:p>
        </w:tc>
        <w:tc>
          <w:tcPr>
            <w:tcW w:w="596" w:type="pct"/>
            <w:tcBorders>
              <w:top w:val="nil"/>
              <w:left w:val="nil"/>
              <w:bottom w:val="nil"/>
              <w:right w:val="nil"/>
            </w:tcBorders>
            <w:shd w:val="clear" w:color="auto" w:fill="auto"/>
            <w:vAlign w:val="center"/>
          </w:tcPr>
          <w:p w14:paraId="7D6D5A5E"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1,349</w:t>
            </w:r>
          </w:p>
        </w:tc>
        <w:tc>
          <w:tcPr>
            <w:tcW w:w="150" w:type="pct"/>
            <w:tcBorders>
              <w:top w:val="nil"/>
              <w:left w:val="nil"/>
              <w:bottom w:val="nil"/>
              <w:right w:val="nil"/>
            </w:tcBorders>
            <w:shd w:val="clear" w:color="auto" w:fill="auto"/>
            <w:vAlign w:val="center"/>
          </w:tcPr>
          <w:p w14:paraId="6730B2FE" w14:textId="77777777" w:rsidR="009F6484" w:rsidRPr="009F6484" w:rsidRDefault="009F6484" w:rsidP="009F6484">
            <w:pPr>
              <w:pStyle w:val="BodyText"/>
              <w:tabs>
                <w:tab w:val="decimal" w:pos="873"/>
              </w:tabs>
              <w:spacing w:after="0"/>
              <w:ind w:right="-131"/>
              <w:jc w:val="both"/>
              <w:rPr>
                <w:sz w:val="20"/>
                <w:highlight w:val="yellow"/>
              </w:rPr>
            </w:pPr>
          </w:p>
        </w:tc>
        <w:tc>
          <w:tcPr>
            <w:tcW w:w="588" w:type="pct"/>
            <w:tcBorders>
              <w:top w:val="nil"/>
              <w:left w:val="nil"/>
              <w:bottom w:val="nil"/>
              <w:right w:val="nil"/>
            </w:tcBorders>
            <w:shd w:val="clear" w:color="auto" w:fill="auto"/>
            <w:vAlign w:val="center"/>
          </w:tcPr>
          <w:p w14:paraId="524FBB60" w14:textId="77777777" w:rsidR="009F6484" w:rsidRPr="009F6484" w:rsidRDefault="009F6484" w:rsidP="009F6484">
            <w:pPr>
              <w:pStyle w:val="BodyText"/>
              <w:tabs>
                <w:tab w:val="decimal" w:pos="700"/>
              </w:tabs>
              <w:spacing w:after="0"/>
              <w:ind w:left="-108" w:right="-131"/>
              <w:jc w:val="both"/>
              <w:rPr>
                <w:sz w:val="20"/>
              </w:rPr>
            </w:pPr>
            <w:r w:rsidRPr="009F6484">
              <w:rPr>
                <w:color w:val="000000"/>
                <w:sz w:val="20"/>
              </w:rPr>
              <w:t>27</w:t>
            </w:r>
          </w:p>
        </w:tc>
      </w:tr>
      <w:tr w:rsidR="009F6484" w:rsidRPr="009F6484" w14:paraId="574EBDA2" w14:textId="77777777" w:rsidTr="0000379C">
        <w:tc>
          <w:tcPr>
            <w:tcW w:w="2078" w:type="pct"/>
            <w:shd w:val="clear" w:color="auto" w:fill="auto"/>
          </w:tcPr>
          <w:p w14:paraId="016CFF5B" w14:textId="44D6C235" w:rsidR="009F6484" w:rsidRPr="009F6484" w:rsidRDefault="009F6484" w:rsidP="009F6484">
            <w:pPr>
              <w:pStyle w:val="BodyText"/>
              <w:spacing w:after="0"/>
              <w:ind w:right="-131"/>
              <w:jc w:val="thaiDistribute"/>
              <w:rPr>
                <w:sz w:val="20"/>
                <w:rtl/>
                <w:cs/>
              </w:rPr>
            </w:pPr>
            <w:r w:rsidRPr="009F6484">
              <w:rPr>
                <w:rFonts w:eastAsia="MS Mincho"/>
                <w:sz w:val="20"/>
              </w:rPr>
              <w:t>Intangible asset</w:t>
            </w:r>
          </w:p>
        </w:tc>
        <w:tc>
          <w:tcPr>
            <w:tcW w:w="644" w:type="pct"/>
            <w:tcBorders>
              <w:top w:val="nil"/>
              <w:left w:val="nil"/>
              <w:bottom w:val="nil"/>
              <w:right w:val="nil"/>
            </w:tcBorders>
            <w:shd w:val="clear" w:color="auto" w:fill="auto"/>
            <w:vAlign w:val="center"/>
          </w:tcPr>
          <w:p w14:paraId="4D8CF26A" w14:textId="77777777" w:rsidR="009F6484" w:rsidRPr="009F6484" w:rsidRDefault="009F6484" w:rsidP="009F6484">
            <w:pPr>
              <w:pStyle w:val="BodyText"/>
              <w:spacing w:after="0"/>
              <w:ind w:right="-18"/>
              <w:jc w:val="center"/>
              <w:rPr>
                <w:color w:val="000000"/>
                <w:sz w:val="20"/>
              </w:rPr>
            </w:pPr>
            <w:r w:rsidRPr="009F6484">
              <w:rPr>
                <w:color w:val="000000"/>
                <w:sz w:val="20"/>
              </w:rPr>
              <w:t>-</w:t>
            </w:r>
          </w:p>
        </w:tc>
        <w:tc>
          <w:tcPr>
            <w:tcW w:w="148" w:type="pct"/>
            <w:tcBorders>
              <w:top w:val="nil"/>
              <w:left w:val="nil"/>
              <w:bottom w:val="nil"/>
              <w:right w:val="nil"/>
            </w:tcBorders>
            <w:shd w:val="clear" w:color="auto" w:fill="auto"/>
            <w:vAlign w:val="center"/>
          </w:tcPr>
          <w:p w14:paraId="333CBABB" w14:textId="77777777" w:rsidR="009F6484" w:rsidRPr="009F6484" w:rsidRDefault="009F6484" w:rsidP="009F6484">
            <w:pPr>
              <w:pStyle w:val="BodyText"/>
              <w:tabs>
                <w:tab w:val="decimal" w:pos="873"/>
              </w:tabs>
              <w:spacing w:after="0"/>
              <w:ind w:right="-131"/>
              <w:jc w:val="both"/>
              <w:rPr>
                <w:sz w:val="20"/>
                <w:highlight w:val="yellow"/>
              </w:rPr>
            </w:pPr>
          </w:p>
        </w:tc>
        <w:tc>
          <w:tcPr>
            <w:tcW w:w="646" w:type="pct"/>
            <w:tcBorders>
              <w:top w:val="nil"/>
              <w:left w:val="nil"/>
              <w:bottom w:val="nil"/>
              <w:right w:val="nil"/>
            </w:tcBorders>
            <w:shd w:val="clear" w:color="auto" w:fill="auto"/>
            <w:vAlign w:val="center"/>
          </w:tcPr>
          <w:p w14:paraId="3BD45E4B"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2,562</w:t>
            </w:r>
          </w:p>
        </w:tc>
        <w:tc>
          <w:tcPr>
            <w:tcW w:w="150" w:type="pct"/>
            <w:tcBorders>
              <w:top w:val="nil"/>
              <w:left w:val="nil"/>
              <w:bottom w:val="nil"/>
              <w:right w:val="nil"/>
            </w:tcBorders>
            <w:shd w:val="clear" w:color="auto" w:fill="auto"/>
            <w:vAlign w:val="center"/>
          </w:tcPr>
          <w:p w14:paraId="5D322C3A" w14:textId="77777777" w:rsidR="009F6484" w:rsidRPr="009F6484" w:rsidRDefault="009F6484" w:rsidP="009F6484">
            <w:pPr>
              <w:pStyle w:val="BodyText"/>
              <w:tabs>
                <w:tab w:val="decimal" w:pos="873"/>
              </w:tabs>
              <w:spacing w:after="0"/>
              <w:ind w:left="-126" w:right="-131"/>
              <w:jc w:val="both"/>
              <w:rPr>
                <w:sz w:val="20"/>
                <w:highlight w:val="yellow"/>
              </w:rPr>
            </w:pPr>
          </w:p>
        </w:tc>
        <w:tc>
          <w:tcPr>
            <w:tcW w:w="596" w:type="pct"/>
            <w:tcBorders>
              <w:top w:val="nil"/>
              <w:left w:val="nil"/>
              <w:bottom w:val="nil"/>
              <w:right w:val="nil"/>
            </w:tcBorders>
            <w:shd w:val="clear" w:color="auto" w:fill="auto"/>
            <w:vAlign w:val="center"/>
          </w:tcPr>
          <w:p w14:paraId="68D783C3" w14:textId="77777777" w:rsidR="009F6484" w:rsidRPr="009F6484" w:rsidRDefault="009F6484" w:rsidP="009F6484">
            <w:pPr>
              <w:pStyle w:val="BodyText"/>
              <w:spacing w:after="0"/>
              <w:ind w:right="-18"/>
              <w:jc w:val="center"/>
              <w:rPr>
                <w:color w:val="000000"/>
                <w:sz w:val="20"/>
              </w:rPr>
            </w:pPr>
            <w:r w:rsidRPr="009F6484">
              <w:rPr>
                <w:color w:val="000000"/>
                <w:sz w:val="20"/>
              </w:rPr>
              <w:t>-</w:t>
            </w:r>
          </w:p>
        </w:tc>
        <w:tc>
          <w:tcPr>
            <w:tcW w:w="150" w:type="pct"/>
            <w:tcBorders>
              <w:top w:val="nil"/>
              <w:left w:val="nil"/>
              <w:bottom w:val="nil"/>
              <w:right w:val="nil"/>
            </w:tcBorders>
            <w:shd w:val="clear" w:color="auto" w:fill="auto"/>
            <w:vAlign w:val="center"/>
          </w:tcPr>
          <w:p w14:paraId="2EE6AFC0" w14:textId="77777777" w:rsidR="009F6484" w:rsidRPr="009F6484" w:rsidRDefault="009F6484" w:rsidP="009F6484">
            <w:pPr>
              <w:pStyle w:val="BodyText"/>
              <w:tabs>
                <w:tab w:val="decimal" w:pos="873"/>
              </w:tabs>
              <w:spacing w:after="0"/>
              <w:ind w:right="-131"/>
              <w:jc w:val="both"/>
              <w:rPr>
                <w:sz w:val="20"/>
                <w:highlight w:val="yellow"/>
              </w:rPr>
            </w:pPr>
          </w:p>
        </w:tc>
        <w:tc>
          <w:tcPr>
            <w:tcW w:w="588" w:type="pct"/>
            <w:tcBorders>
              <w:top w:val="nil"/>
              <w:left w:val="nil"/>
              <w:bottom w:val="nil"/>
              <w:right w:val="nil"/>
            </w:tcBorders>
            <w:shd w:val="clear" w:color="auto" w:fill="auto"/>
            <w:vAlign w:val="center"/>
          </w:tcPr>
          <w:p w14:paraId="62F11F68" w14:textId="77777777" w:rsidR="009F6484" w:rsidRPr="009F6484" w:rsidRDefault="009F6484" w:rsidP="009F6484">
            <w:pPr>
              <w:pStyle w:val="BodyText"/>
              <w:spacing w:after="0"/>
              <w:ind w:right="-18"/>
              <w:jc w:val="center"/>
              <w:rPr>
                <w:color w:val="000000"/>
                <w:sz w:val="20"/>
              </w:rPr>
            </w:pPr>
            <w:r w:rsidRPr="009F6484">
              <w:rPr>
                <w:color w:val="000000"/>
                <w:sz w:val="20"/>
              </w:rPr>
              <w:t>-</w:t>
            </w:r>
          </w:p>
        </w:tc>
      </w:tr>
      <w:tr w:rsidR="009F6484" w:rsidRPr="009F6484" w14:paraId="7E879A79" w14:textId="77777777" w:rsidTr="0000379C">
        <w:tc>
          <w:tcPr>
            <w:tcW w:w="2078" w:type="pct"/>
            <w:shd w:val="clear" w:color="auto" w:fill="auto"/>
          </w:tcPr>
          <w:p w14:paraId="02CDDC6D" w14:textId="6D3FE0AD" w:rsidR="009F6484" w:rsidRPr="009F6484" w:rsidRDefault="009F6484" w:rsidP="009F6484">
            <w:pPr>
              <w:pStyle w:val="BodyText"/>
              <w:spacing w:after="0"/>
              <w:ind w:right="-131"/>
              <w:jc w:val="thaiDistribute"/>
              <w:rPr>
                <w:b/>
                <w:bCs/>
                <w:sz w:val="20"/>
                <w:rtl/>
                <w:cs/>
              </w:rPr>
            </w:pPr>
            <w:r w:rsidRPr="009F6484">
              <w:rPr>
                <w:rFonts w:eastAsia="MS Mincho"/>
                <w:b/>
                <w:bCs/>
                <w:sz w:val="20"/>
              </w:rPr>
              <w:t>Total</w:t>
            </w:r>
          </w:p>
        </w:tc>
        <w:tc>
          <w:tcPr>
            <w:tcW w:w="644" w:type="pct"/>
            <w:tcBorders>
              <w:top w:val="single" w:sz="8" w:space="0" w:color="auto"/>
              <w:left w:val="nil"/>
              <w:bottom w:val="double" w:sz="6" w:space="0" w:color="auto"/>
              <w:right w:val="nil"/>
            </w:tcBorders>
            <w:shd w:val="clear" w:color="auto" w:fill="auto"/>
            <w:vAlign w:val="center"/>
          </w:tcPr>
          <w:p w14:paraId="2E8DFCA4" w14:textId="77777777" w:rsidR="009F6484" w:rsidRPr="009F6484" w:rsidRDefault="009F6484" w:rsidP="009F6484">
            <w:pPr>
              <w:pStyle w:val="BodyText"/>
              <w:tabs>
                <w:tab w:val="decimal" w:pos="790"/>
              </w:tabs>
              <w:spacing w:after="0"/>
              <w:ind w:left="-108" w:right="-131"/>
              <w:jc w:val="both"/>
              <w:rPr>
                <w:b/>
                <w:bCs/>
                <w:sz w:val="20"/>
              </w:rPr>
            </w:pPr>
            <w:r w:rsidRPr="009F6484">
              <w:rPr>
                <w:b/>
                <w:bCs/>
                <w:color w:val="000000"/>
                <w:sz w:val="20"/>
              </w:rPr>
              <w:t>216,499</w:t>
            </w:r>
          </w:p>
        </w:tc>
        <w:tc>
          <w:tcPr>
            <w:tcW w:w="148" w:type="pct"/>
            <w:tcBorders>
              <w:top w:val="nil"/>
              <w:left w:val="nil"/>
              <w:bottom w:val="nil"/>
              <w:right w:val="nil"/>
            </w:tcBorders>
            <w:shd w:val="clear" w:color="auto" w:fill="auto"/>
            <w:vAlign w:val="center"/>
          </w:tcPr>
          <w:p w14:paraId="1821FE84" w14:textId="77777777" w:rsidR="009F6484" w:rsidRPr="009F6484" w:rsidRDefault="009F6484" w:rsidP="009F6484">
            <w:pPr>
              <w:pStyle w:val="BodyText"/>
              <w:tabs>
                <w:tab w:val="decimal" w:pos="873"/>
              </w:tabs>
              <w:spacing w:after="0"/>
              <w:ind w:right="-131"/>
              <w:jc w:val="both"/>
              <w:rPr>
                <w:b/>
                <w:bCs/>
                <w:sz w:val="20"/>
                <w:highlight w:val="yellow"/>
              </w:rPr>
            </w:pPr>
          </w:p>
        </w:tc>
        <w:tc>
          <w:tcPr>
            <w:tcW w:w="646" w:type="pct"/>
            <w:tcBorders>
              <w:top w:val="single" w:sz="8" w:space="0" w:color="auto"/>
              <w:left w:val="nil"/>
              <w:bottom w:val="double" w:sz="6" w:space="0" w:color="auto"/>
              <w:right w:val="nil"/>
            </w:tcBorders>
            <w:shd w:val="clear" w:color="auto" w:fill="auto"/>
            <w:vAlign w:val="center"/>
          </w:tcPr>
          <w:p w14:paraId="6B2DDDC0" w14:textId="77777777" w:rsidR="009F6484" w:rsidRPr="009F6484" w:rsidRDefault="009F6484" w:rsidP="009F6484">
            <w:pPr>
              <w:pStyle w:val="BodyText"/>
              <w:tabs>
                <w:tab w:val="decimal" w:pos="700"/>
              </w:tabs>
              <w:spacing w:after="0"/>
              <w:ind w:left="-108" w:right="-131"/>
              <w:jc w:val="both"/>
              <w:rPr>
                <w:b/>
                <w:bCs/>
                <w:color w:val="000000"/>
                <w:sz w:val="20"/>
              </w:rPr>
            </w:pPr>
            <w:r w:rsidRPr="009F6484">
              <w:rPr>
                <w:b/>
                <w:bCs/>
                <w:color w:val="000000"/>
                <w:sz w:val="20"/>
              </w:rPr>
              <w:t>228,025</w:t>
            </w:r>
          </w:p>
        </w:tc>
        <w:tc>
          <w:tcPr>
            <w:tcW w:w="150" w:type="pct"/>
            <w:tcBorders>
              <w:top w:val="nil"/>
              <w:left w:val="nil"/>
              <w:bottom w:val="nil"/>
              <w:right w:val="nil"/>
            </w:tcBorders>
            <w:shd w:val="clear" w:color="auto" w:fill="auto"/>
            <w:vAlign w:val="center"/>
          </w:tcPr>
          <w:p w14:paraId="59A0F9BF" w14:textId="77777777" w:rsidR="009F6484" w:rsidRPr="009F6484" w:rsidRDefault="009F6484" w:rsidP="009F6484">
            <w:pPr>
              <w:pStyle w:val="BodyText"/>
              <w:tabs>
                <w:tab w:val="decimal" w:pos="700"/>
                <w:tab w:val="decimal" w:pos="873"/>
              </w:tabs>
              <w:spacing w:after="0"/>
              <w:ind w:left="-108" w:right="-131"/>
              <w:jc w:val="both"/>
              <w:rPr>
                <w:b/>
                <w:bCs/>
                <w:color w:val="000000"/>
                <w:sz w:val="20"/>
              </w:rPr>
            </w:pPr>
          </w:p>
        </w:tc>
        <w:tc>
          <w:tcPr>
            <w:tcW w:w="596" w:type="pct"/>
            <w:tcBorders>
              <w:top w:val="single" w:sz="8" w:space="0" w:color="auto"/>
              <w:left w:val="nil"/>
              <w:bottom w:val="double" w:sz="6" w:space="0" w:color="auto"/>
              <w:right w:val="nil"/>
            </w:tcBorders>
            <w:shd w:val="clear" w:color="auto" w:fill="auto"/>
            <w:vAlign w:val="center"/>
          </w:tcPr>
          <w:p w14:paraId="0F99FCEA" w14:textId="77777777" w:rsidR="009F6484" w:rsidRPr="009F6484" w:rsidRDefault="009F6484" w:rsidP="009F6484">
            <w:pPr>
              <w:pStyle w:val="BodyText"/>
              <w:tabs>
                <w:tab w:val="decimal" w:pos="700"/>
              </w:tabs>
              <w:spacing w:after="0"/>
              <w:ind w:left="-108" w:right="-131"/>
              <w:jc w:val="both"/>
              <w:rPr>
                <w:b/>
                <w:bCs/>
                <w:color w:val="000000"/>
                <w:sz w:val="20"/>
              </w:rPr>
            </w:pPr>
            <w:r w:rsidRPr="009F6484">
              <w:rPr>
                <w:b/>
                <w:bCs/>
                <w:color w:val="000000"/>
                <w:sz w:val="20"/>
              </w:rPr>
              <w:t>1,349</w:t>
            </w:r>
          </w:p>
        </w:tc>
        <w:tc>
          <w:tcPr>
            <w:tcW w:w="150" w:type="pct"/>
            <w:tcBorders>
              <w:top w:val="nil"/>
              <w:left w:val="nil"/>
              <w:bottom w:val="nil"/>
              <w:right w:val="nil"/>
            </w:tcBorders>
            <w:shd w:val="clear" w:color="auto" w:fill="auto"/>
            <w:vAlign w:val="center"/>
          </w:tcPr>
          <w:p w14:paraId="21885F65" w14:textId="77777777" w:rsidR="009F6484" w:rsidRPr="009F6484" w:rsidRDefault="009F6484" w:rsidP="009F6484">
            <w:pPr>
              <w:pStyle w:val="BodyText"/>
              <w:tabs>
                <w:tab w:val="decimal" w:pos="700"/>
                <w:tab w:val="decimal" w:pos="873"/>
              </w:tabs>
              <w:spacing w:after="0"/>
              <w:ind w:left="-108" w:right="-131"/>
              <w:jc w:val="both"/>
              <w:rPr>
                <w:b/>
                <w:bCs/>
                <w:color w:val="000000"/>
                <w:sz w:val="20"/>
              </w:rPr>
            </w:pPr>
          </w:p>
        </w:tc>
        <w:tc>
          <w:tcPr>
            <w:tcW w:w="588" w:type="pct"/>
            <w:tcBorders>
              <w:top w:val="single" w:sz="8" w:space="0" w:color="auto"/>
              <w:left w:val="nil"/>
              <w:bottom w:val="double" w:sz="6" w:space="0" w:color="auto"/>
              <w:right w:val="nil"/>
            </w:tcBorders>
            <w:shd w:val="clear" w:color="auto" w:fill="auto"/>
            <w:vAlign w:val="center"/>
          </w:tcPr>
          <w:p w14:paraId="07C07CFD" w14:textId="77777777" w:rsidR="009F6484" w:rsidRPr="009F6484" w:rsidRDefault="009F6484" w:rsidP="009F6484">
            <w:pPr>
              <w:pStyle w:val="BodyText"/>
              <w:tabs>
                <w:tab w:val="decimal" w:pos="700"/>
              </w:tabs>
              <w:spacing w:after="0"/>
              <w:ind w:left="-108" w:right="-131"/>
              <w:jc w:val="both"/>
              <w:rPr>
                <w:b/>
                <w:bCs/>
                <w:color w:val="000000"/>
                <w:sz w:val="20"/>
              </w:rPr>
            </w:pPr>
            <w:r w:rsidRPr="009F6484">
              <w:rPr>
                <w:b/>
                <w:bCs/>
                <w:color w:val="000000"/>
                <w:sz w:val="20"/>
              </w:rPr>
              <w:t>4,235</w:t>
            </w:r>
          </w:p>
        </w:tc>
      </w:tr>
      <w:tr w:rsidR="009F6484" w:rsidRPr="009F6484" w14:paraId="655D39B7" w14:textId="77777777" w:rsidTr="0000379C">
        <w:tc>
          <w:tcPr>
            <w:tcW w:w="2078" w:type="pct"/>
            <w:shd w:val="clear" w:color="auto" w:fill="auto"/>
          </w:tcPr>
          <w:p w14:paraId="333E0660" w14:textId="0DF47DF6" w:rsidR="009F6484" w:rsidRPr="009F6484" w:rsidRDefault="009F6484" w:rsidP="009F6484">
            <w:pPr>
              <w:pStyle w:val="BodyText"/>
              <w:spacing w:after="0"/>
              <w:ind w:right="-131"/>
              <w:jc w:val="thaiDistribute"/>
              <w:rPr>
                <w:b/>
                <w:bCs/>
                <w:sz w:val="20"/>
                <w:rtl/>
                <w:cs/>
              </w:rPr>
            </w:pPr>
            <w:r w:rsidRPr="009F6484">
              <w:rPr>
                <w:rFonts w:eastAsia="MS Mincho"/>
                <w:b/>
                <w:bCs/>
                <w:i/>
                <w:iCs/>
                <w:sz w:val="20"/>
              </w:rPr>
              <w:t>Other commitments</w:t>
            </w:r>
          </w:p>
        </w:tc>
        <w:tc>
          <w:tcPr>
            <w:tcW w:w="644" w:type="pct"/>
            <w:shd w:val="clear" w:color="auto" w:fill="auto"/>
          </w:tcPr>
          <w:p w14:paraId="6D87526F" w14:textId="77777777" w:rsidR="009F6484" w:rsidRPr="009F6484" w:rsidRDefault="009F6484" w:rsidP="009F6484">
            <w:pPr>
              <w:pStyle w:val="BodyText"/>
              <w:spacing w:after="0"/>
              <w:ind w:left="-108" w:right="-18"/>
              <w:jc w:val="right"/>
              <w:rPr>
                <w:b/>
                <w:bCs/>
                <w:sz w:val="20"/>
                <w:rtl/>
                <w:cs/>
              </w:rPr>
            </w:pPr>
          </w:p>
        </w:tc>
        <w:tc>
          <w:tcPr>
            <w:tcW w:w="148" w:type="pct"/>
            <w:shd w:val="clear" w:color="auto" w:fill="auto"/>
          </w:tcPr>
          <w:p w14:paraId="7B726A0D" w14:textId="77777777" w:rsidR="009F6484" w:rsidRPr="009F6484" w:rsidRDefault="009F6484" w:rsidP="009F6484">
            <w:pPr>
              <w:pStyle w:val="BodyText"/>
              <w:tabs>
                <w:tab w:val="decimal" w:pos="873"/>
              </w:tabs>
              <w:spacing w:after="0"/>
              <w:ind w:right="-131"/>
              <w:jc w:val="both"/>
              <w:rPr>
                <w:b/>
                <w:bCs/>
                <w:sz w:val="20"/>
              </w:rPr>
            </w:pPr>
          </w:p>
        </w:tc>
        <w:tc>
          <w:tcPr>
            <w:tcW w:w="646" w:type="pct"/>
            <w:shd w:val="clear" w:color="auto" w:fill="auto"/>
          </w:tcPr>
          <w:p w14:paraId="6F5B6D21" w14:textId="77777777" w:rsidR="009F6484" w:rsidRPr="009F6484" w:rsidRDefault="009F6484" w:rsidP="009F6484">
            <w:pPr>
              <w:pStyle w:val="BodyText"/>
              <w:spacing w:after="0"/>
              <w:ind w:left="-108" w:right="-11"/>
              <w:jc w:val="right"/>
              <w:rPr>
                <w:b/>
                <w:bCs/>
                <w:sz w:val="20"/>
                <w:rtl/>
                <w:cs/>
              </w:rPr>
            </w:pPr>
          </w:p>
        </w:tc>
        <w:tc>
          <w:tcPr>
            <w:tcW w:w="150" w:type="pct"/>
            <w:shd w:val="clear" w:color="auto" w:fill="auto"/>
          </w:tcPr>
          <w:p w14:paraId="2176874C" w14:textId="77777777" w:rsidR="009F6484" w:rsidRPr="009F6484" w:rsidRDefault="009F6484" w:rsidP="009F6484">
            <w:pPr>
              <w:pStyle w:val="BodyText"/>
              <w:tabs>
                <w:tab w:val="decimal" w:pos="873"/>
              </w:tabs>
              <w:spacing w:after="0"/>
              <w:ind w:left="-126" w:right="-131"/>
              <w:jc w:val="both"/>
              <w:rPr>
                <w:b/>
                <w:bCs/>
                <w:sz w:val="20"/>
              </w:rPr>
            </w:pPr>
          </w:p>
        </w:tc>
        <w:tc>
          <w:tcPr>
            <w:tcW w:w="596" w:type="pct"/>
            <w:shd w:val="clear" w:color="auto" w:fill="auto"/>
          </w:tcPr>
          <w:p w14:paraId="5B312F45" w14:textId="77777777" w:rsidR="009F6484" w:rsidRPr="009F6484" w:rsidRDefault="009F6484" w:rsidP="009F6484">
            <w:pPr>
              <w:pStyle w:val="BodyText"/>
              <w:spacing w:after="0"/>
              <w:ind w:left="-108" w:right="-7"/>
              <w:jc w:val="right"/>
              <w:rPr>
                <w:b/>
                <w:bCs/>
                <w:sz w:val="20"/>
                <w:rtl/>
                <w:cs/>
              </w:rPr>
            </w:pPr>
          </w:p>
        </w:tc>
        <w:tc>
          <w:tcPr>
            <w:tcW w:w="150" w:type="pct"/>
            <w:shd w:val="clear" w:color="auto" w:fill="auto"/>
          </w:tcPr>
          <w:p w14:paraId="08EF60E8" w14:textId="77777777" w:rsidR="009F6484" w:rsidRPr="009F6484" w:rsidRDefault="009F6484" w:rsidP="009F6484">
            <w:pPr>
              <w:pStyle w:val="BodyText"/>
              <w:tabs>
                <w:tab w:val="decimal" w:pos="873"/>
              </w:tabs>
              <w:spacing w:after="0"/>
              <w:ind w:right="-131"/>
              <w:jc w:val="both"/>
              <w:rPr>
                <w:b/>
                <w:bCs/>
                <w:sz w:val="20"/>
              </w:rPr>
            </w:pPr>
          </w:p>
        </w:tc>
        <w:tc>
          <w:tcPr>
            <w:tcW w:w="588" w:type="pct"/>
            <w:shd w:val="clear" w:color="auto" w:fill="auto"/>
          </w:tcPr>
          <w:p w14:paraId="62655AE7" w14:textId="77777777" w:rsidR="009F6484" w:rsidRPr="009F6484" w:rsidRDefault="009F6484" w:rsidP="009F6484">
            <w:pPr>
              <w:pStyle w:val="BodyText"/>
              <w:spacing w:after="0"/>
              <w:ind w:left="-108" w:right="-18"/>
              <w:jc w:val="right"/>
              <w:rPr>
                <w:b/>
                <w:bCs/>
                <w:sz w:val="20"/>
                <w:rtl/>
                <w:cs/>
              </w:rPr>
            </w:pPr>
          </w:p>
        </w:tc>
      </w:tr>
      <w:tr w:rsidR="009F6484" w:rsidRPr="009F6484" w14:paraId="2448D0B5" w14:textId="77777777" w:rsidTr="0000379C">
        <w:tc>
          <w:tcPr>
            <w:tcW w:w="2078" w:type="pct"/>
            <w:shd w:val="clear" w:color="auto" w:fill="auto"/>
          </w:tcPr>
          <w:p w14:paraId="447C0D9A" w14:textId="37E67F32" w:rsidR="009F6484" w:rsidRPr="009F6484" w:rsidRDefault="009F6484" w:rsidP="009F6484">
            <w:pPr>
              <w:pStyle w:val="BodyText"/>
              <w:spacing w:after="0"/>
              <w:ind w:left="145" w:right="-131" w:hanging="145"/>
              <w:rPr>
                <w:sz w:val="20"/>
                <w:rtl/>
                <w:cs/>
              </w:rPr>
            </w:pPr>
            <w:r w:rsidRPr="009F6484">
              <w:rPr>
                <w:rFonts w:eastAsia="MS Mincho"/>
                <w:sz w:val="20"/>
              </w:rPr>
              <w:t xml:space="preserve">Bank guarantees </w:t>
            </w:r>
          </w:p>
        </w:tc>
        <w:tc>
          <w:tcPr>
            <w:tcW w:w="644" w:type="pct"/>
            <w:tcBorders>
              <w:top w:val="nil"/>
              <w:left w:val="nil"/>
              <w:bottom w:val="nil"/>
              <w:right w:val="nil"/>
            </w:tcBorders>
            <w:shd w:val="clear" w:color="auto" w:fill="auto"/>
            <w:vAlign w:val="center"/>
          </w:tcPr>
          <w:p w14:paraId="6622AAE7" w14:textId="097110E0" w:rsidR="009F6484" w:rsidRPr="009F6484" w:rsidRDefault="009F6484" w:rsidP="009F6484">
            <w:pPr>
              <w:pStyle w:val="BodyText"/>
              <w:tabs>
                <w:tab w:val="decimal" w:pos="790"/>
              </w:tabs>
              <w:spacing w:after="0"/>
              <w:ind w:left="-108" w:right="-131"/>
              <w:jc w:val="both"/>
              <w:rPr>
                <w:sz w:val="20"/>
                <w:rtl/>
                <w:cs/>
              </w:rPr>
            </w:pPr>
            <w:r w:rsidRPr="009F6484">
              <w:rPr>
                <w:sz w:val="20"/>
              </w:rPr>
              <w:t>1</w:t>
            </w:r>
            <w:r w:rsidR="00550845">
              <w:rPr>
                <w:sz w:val="20"/>
              </w:rPr>
              <w:t>56,537</w:t>
            </w:r>
          </w:p>
        </w:tc>
        <w:tc>
          <w:tcPr>
            <w:tcW w:w="148" w:type="pct"/>
            <w:tcBorders>
              <w:top w:val="nil"/>
              <w:left w:val="nil"/>
              <w:bottom w:val="nil"/>
              <w:right w:val="nil"/>
            </w:tcBorders>
            <w:shd w:val="clear" w:color="auto" w:fill="auto"/>
            <w:vAlign w:val="center"/>
          </w:tcPr>
          <w:p w14:paraId="5B035794" w14:textId="77777777" w:rsidR="009F6484" w:rsidRPr="009F6484" w:rsidRDefault="009F6484" w:rsidP="009F6484">
            <w:pPr>
              <w:pStyle w:val="BodyText"/>
              <w:tabs>
                <w:tab w:val="decimal" w:pos="700"/>
                <w:tab w:val="decimal" w:pos="873"/>
              </w:tabs>
              <w:spacing w:after="0"/>
              <w:ind w:left="-108" w:right="-131"/>
              <w:jc w:val="both"/>
              <w:rPr>
                <w:color w:val="000000"/>
                <w:sz w:val="20"/>
              </w:rPr>
            </w:pPr>
          </w:p>
        </w:tc>
        <w:tc>
          <w:tcPr>
            <w:tcW w:w="646" w:type="pct"/>
            <w:tcBorders>
              <w:top w:val="nil"/>
              <w:left w:val="nil"/>
              <w:bottom w:val="nil"/>
              <w:right w:val="nil"/>
            </w:tcBorders>
            <w:shd w:val="clear" w:color="auto" w:fill="auto"/>
            <w:vAlign w:val="center"/>
          </w:tcPr>
          <w:p w14:paraId="2A43A5AE" w14:textId="77777777" w:rsidR="009F6484" w:rsidRPr="009F6484" w:rsidRDefault="009F6484" w:rsidP="009F6484">
            <w:pPr>
              <w:pStyle w:val="BodyText"/>
              <w:tabs>
                <w:tab w:val="decimal" w:pos="700"/>
              </w:tabs>
              <w:spacing w:after="0"/>
              <w:ind w:left="-108" w:right="-131"/>
              <w:jc w:val="both"/>
              <w:rPr>
                <w:color w:val="000000"/>
                <w:sz w:val="20"/>
                <w:rtl/>
                <w:cs/>
              </w:rPr>
            </w:pPr>
            <w:r w:rsidRPr="009F6484">
              <w:rPr>
                <w:color w:val="000000"/>
                <w:sz w:val="20"/>
              </w:rPr>
              <w:t>274,881</w:t>
            </w:r>
          </w:p>
        </w:tc>
        <w:tc>
          <w:tcPr>
            <w:tcW w:w="150" w:type="pct"/>
            <w:tcBorders>
              <w:top w:val="nil"/>
              <w:left w:val="nil"/>
              <w:bottom w:val="nil"/>
              <w:right w:val="nil"/>
            </w:tcBorders>
            <w:shd w:val="clear" w:color="auto" w:fill="auto"/>
            <w:vAlign w:val="center"/>
          </w:tcPr>
          <w:p w14:paraId="0037C0AF" w14:textId="77777777" w:rsidR="009F6484" w:rsidRPr="009F6484" w:rsidRDefault="009F6484" w:rsidP="009F6484">
            <w:pPr>
              <w:pStyle w:val="BodyText"/>
              <w:tabs>
                <w:tab w:val="decimal" w:pos="700"/>
                <w:tab w:val="decimal" w:pos="873"/>
              </w:tabs>
              <w:spacing w:after="0"/>
              <w:ind w:left="-108" w:right="-131"/>
              <w:jc w:val="both"/>
              <w:rPr>
                <w:color w:val="000000"/>
                <w:sz w:val="20"/>
              </w:rPr>
            </w:pPr>
          </w:p>
        </w:tc>
        <w:tc>
          <w:tcPr>
            <w:tcW w:w="596" w:type="pct"/>
            <w:tcBorders>
              <w:top w:val="nil"/>
              <w:left w:val="nil"/>
              <w:bottom w:val="nil"/>
              <w:right w:val="nil"/>
            </w:tcBorders>
            <w:shd w:val="clear" w:color="auto" w:fill="auto"/>
            <w:vAlign w:val="center"/>
          </w:tcPr>
          <w:p w14:paraId="75E79D16" w14:textId="33B09C38" w:rsidR="009F6484" w:rsidRPr="009F6484" w:rsidRDefault="00550845" w:rsidP="009F6484">
            <w:pPr>
              <w:pStyle w:val="BodyText"/>
              <w:tabs>
                <w:tab w:val="decimal" w:pos="700"/>
              </w:tabs>
              <w:spacing w:after="0"/>
              <w:ind w:left="-108" w:right="-131"/>
              <w:jc w:val="both"/>
              <w:rPr>
                <w:color w:val="000000"/>
                <w:sz w:val="20"/>
                <w:rtl/>
                <w:cs/>
              </w:rPr>
            </w:pPr>
            <w:r>
              <w:rPr>
                <w:color w:val="000000"/>
                <w:sz w:val="20"/>
              </w:rPr>
              <w:t>60,521</w:t>
            </w:r>
          </w:p>
        </w:tc>
        <w:tc>
          <w:tcPr>
            <w:tcW w:w="150" w:type="pct"/>
            <w:tcBorders>
              <w:top w:val="nil"/>
              <w:left w:val="nil"/>
              <w:bottom w:val="nil"/>
              <w:right w:val="nil"/>
            </w:tcBorders>
            <w:shd w:val="clear" w:color="auto" w:fill="auto"/>
            <w:vAlign w:val="center"/>
          </w:tcPr>
          <w:p w14:paraId="518258F1" w14:textId="77777777" w:rsidR="009F6484" w:rsidRPr="009F6484" w:rsidRDefault="009F6484" w:rsidP="009F6484">
            <w:pPr>
              <w:pStyle w:val="BodyText"/>
              <w:tabs>
                <w:tab w:val="decimal" w:pos="700"/>
                <w:tab w:val="decimal" w:pos="873"/>
              </w:tabs>
              <w:spacing w:after="0"/>
              <w:ind w:left="-108" w:right="-131"/>
              <w:jc w:val="both"/>
              <w:rPr>
                <w:color w:val="000000"/>
                <w:sz w:val="20"/>
              </w:rPr>
            </w:pPr>
          </w:p>
        </w:tc>
        <w:tc>
          <w:tcPr>
            <w:tcW w:w="588" w:type="pct"/>
            <w:tcBorders>
              <w:top w:val="nil"/>
              <w:left w:val="nil"/>
              <w:bottom w:val="nil"/>
              <w:right w:val="nil"/>
            </w:tcBorders>
            <w:shd w:val="clear" w:color="auto" w:fill="auto"/>
            <w:vAlign w:val="center"/>
          </w:tcPr>
          <w:p w14:paraId="109AF8D6" w14:textId="77777777" w:rsidR="009F6484" w:rsidRPr="009F6484" w:rsidRDefault="009F6484" w:rsidP="009F6484">
            <w:pPr>
              <w:pStyle w:val="BodyText"/>
              <w:tabs>
                <w:tab w:val="decimal" w:pos="700"/>
              </w:tabs>
              <w:spacing w:after="0"/>
              <w:ind w:left="-108" w:right="-131"/>
              <w:jc w:val="both"/>
              <w:rPr>
                <w:color w:val="000000"/>
                <w:sz w:val="20"/>
                <w:rtl/>
                <w:cs/>
              </w:rPr>
            </w:pPr>
            <w:r w:rsidRPr="009F6484">
              <w:rPr>
                <w:color w:val="000000"/>
                <w:sz w:val="20"/>
              </w:rPr>
              <w:t>159,934</w:t>
            </w:r>
          </w:p>
        </w:tc>
      </w:tr>
      <w:tr w:rsidR="009F6484" w:rsidRPr="009F6484" w14:paraId="281135A1" w14:textId="77777777" w:rsidTr="0000379C">
        <w:tc>
          <w:tcPr>
            <w:tcW w:w="2078" w:type="pct"/>
            <w:shd w:val="clear" w:color="auto" w:fill="auto"/>
          </w:tcPr>
          <w:p w14:paraId="187B749E" w14:textId="43556B0B" w:rsidR="009F6484" w:rsidRPr="009F6484" w:rsidRDefault="009F6484" w:rsidP="009F6484">
            <w:pPr>
              <w:pStyle w:val="BodyText"/>
              <w:spacing w:after="0"/>
              <w:ind w:left="-18" w:right="-131"/>
              <w:rPr>
                <w:sz w:val="20"/>
                <w:rtl/>
                <w:cs/>
              </w:rPr>
            </w:pPr>
            <w:r w:rsidRPr="009F6484">
              <w:rPr>
                <w:rFonts w:eastAsia="MS Mincho"/>
                <w:sz w:val="20"/>
              </w:rPr>
              <w:t xml:space="preserve">Other agreements </w:t>
            </w:r>
          </w:p>
        </w:tc>
        <w:tc>
          <w:tcPr>
            <w:tcW w:w="644" w:type="pct"/>
            <w:tcBorders>
              <w:top w:val="nil"/>
              <w:left w:val="nil"/>
              <w:bottom w:val="single" w:sz="8" w:space="0" w:color="auto"/>
              <w:right w:val="nil"/>
            </w:tcBorders>
            <w:shd w:val="clear" w:color="auto" w:fill="auto"/>
            <w:vAlign w:val="center"/>
          </w:tcPr>
          <w:p w14:paraId="5335821A" w14:textId="77777777" w:rsidR="009F6484" w:rsidRPr="009F6484" w:rsidRDefault="009F6484" w:rsidP="009F6484">
            <w:pPr>
              <w:pStyle w:val="BodyText"/>
              <w:tabs>
                <w:tab w:val="decimal" w:pos="790"/>
              </w:tabs>
              <w:spacing w:after="0"/>
              <w:ind w:left="-108" w:right="-131"/>
              <w:jc w:val="both"/>
              <w:rPr>
                <w:sz w:val="20"/>
              </w:rPr>
            </w:pPr>
            <w:r w:rsidRPr="009F6484">
              <w:rPr>
                <w:sz w:val="20"/>
              </w:rPr>
              <w:t>80,000</w:t>
            </w:r>
          </w:p>
        </w:tc>
        <w:tc>
          <w:tcPr>
            <w:tcW w:w="148" w:type="pct"/>
            <w:tcBorders>
              <w:top w:val="nil"/>
              <w:left w:val="nil"/>
              <w:bottom w:val="nil"/>
              <w:right w:val="nil"/>
            </w:tcBorders>
            <w:shd w:val="clear" w:color="auto" w:fill="auto"/>
            <w:vAlign w:val="center"/>
          </w:tcPr>
          <w:p w14:paraId="46CCFBD5" w14:textId="77777777" w:rsidR="009F6484" w:rsidRPr="009F6484" w:rsidRDefault="009F6484" w:rsidP="009F6484">
            <w:pPr>
              <w:pStyle w:val="BodyText"/>
              <w:tabs>
                <w:tab w:val="decimal" w:pos="700"/>
                <w:tab w:val="decimal" w:pos="873"/>
              </w:tabs>
              <w:spacing w:after="0"/>
              <w:ind w:left="-108" w:right="-131"/>
              <w:jc w:val="both"/>
              <w:rPr>
                <w:color w:val="000000"/>
                <w:sz w:val="20"/>
              </w:rPr>
            </w:pPr>
          </w:p>
        </w:tc>
        <w:tc>
          <w:tcPr>
            <w:tcW w:w="646" w:type="pct"/>
            <w:tcBorders>
              <w:top w:val="nil"/>
              <w:left w:val="nil"/>
              <w:bottom w:val="single" w:sz="8" w:space="0" w:color="auto"/>
              <w:right w:val="nil"/>
            </w:tcBorders>
            <w:shd w:val="clear" w:color="auto" w:fill="auto"/>
            <w:vAlign w:val="center"/>
          </w:tcPr>
          <w:p w14:paraId="40E5F2CB"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8,000</w:t>
            </w:r>
          </w:p>
        </w:tc>
        <w:tc>
          <w:tcPr>
            <w:tcW w:w="150" w:type="pct"/>
            <w:tcBorders>
              <w:top w:val="nil"/>
              <w:left w:val="nil"/>
              <w:bottom w:val="nil"/>
              <w:right w:val="nil"/>
            </w:tcBorders>
            <w:shd w:val="clear" w:color="auto" w:fill="auto"/>
            <w:vAlign w:val="center"/>
          </w:tcPr>
          <w:p w14:paraId="50A03C79" w14:textId="77777777" w:rsidR="009F6484" w:rsidRPr="009F6484" w:rsidRDefault="009F6484" w:rsidP="009F6484">
            <w:pPr>
              <w:pStyle w:val="BodyText"/>
              <w:tabs>
                <w:tab w:val="decimal" w:pos="700"/>
                <w:tab w:val="decimal" w:pos="873"/>
              </w:tabs>
              <w:spacing w:after="0"/>
              <w:ind w:left="-108" w:right="-131"/>
              <w:jc w:val="both"/>
              <w:rPr>
                <w:color w:val="000000"/>
                <w:sz w:val="20"/>
              </w:rPr>
            </w:pPr>
          </w:p>
        </w:tc>
        <w:tc>
          <w:tcPr>
            <w:tcW w:w="596" w:type="pct"/>
            <w:tcBorders>
              <w:top w:val="nil"/>
              <w:left w:val="nil"/>
              <w:bottom w:val="single" w:sz="8" w:space="0" w:color="auto"/>
              <w:right w:val="nil"/>
            </w:tcBorders>
            <w:shd w:val="clear" w:color="auto" w:fill="auto"/>
            <w:vAlign w:val="center"/>
          </w:tcPr>
          <w:p w14:paraId="2E3CC8EC"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80,000</w:t>
            </w:r>
          </w:p>
        </w:tc>
        <w:tc>
          <w:tcPr>
            <w:tcW w:w="150" w:type="pct"/>
            <w:tcBorders>
              <w:top w:val="nil"/>
              <w:left w:val="nil"/>
              <w:bottom w:val="nil"/>
              <w:right w:val="nil"/>
            </w:tcBorders>
            <w:shd w:val="clear" w:color="auto" w:fill="auto"/>
            <w:vAlign w:val="center"/>
          </w:tcPr>
          <w:p w14:paraId="6CF4CCD7" w14:textId="77777777" w:rsidR="009F6484" w:rsidRPr="009F6484" w:rsidRDefault="009F6484" w:rsidP="009F6484">
            <w:pPr>
              <w:pStyle w:val="BodyText"/>
              <w:tabs>
                <w:tab w:val="decimal" w:pos="700"/>
                <w:tab w:val="decimal" w:pos="873"/>
              </w:tabs>
              <w:spacing w:after="0"/>
              <w:ind w:left="-108" w:right="-131"/>
              <w:jc w:val="both"/>
              <w:rPr>
                <w:color w:val="000000"/>
                <w:sz w:val="20"/>
              </w:rPr>
            </w:pPr>
          </w:p>
        </w:tc>
        <w:tc>
          <w:tcPr>
            <w:tcW w:w="588" w:type="pct"/>
            <w:tcBorders>
              <w:top w:val="nil"/>
              <w:left w:val="nil"/>
              <w:bottom w:val="single" w:sz="8" w:space="0" w:color="auto"/>
              <w:right w:val="nil"/>
            </w:tcBorders>
            <w:shd w:val="clear" w:color="auto" w:fill="auto"/>
            <w:vAlign w:val="center"/>
          </w:tcPr>
          <w:p w14:paraId="06633C69" w14:textId="77777777" w:rsidR="009F6484" w:rsidRPr="009F6484" w:rsidRDefault="009F6484" w:rsidP="009F6484">
            <w:pPr>
              <w:pStyle w:val="BodyText"/>
              <w:tabs>
                <w:tab w:val="decimal" w:pos="700"/>
              </w:tabs>
              <w:spacing w:after="0"/>
              <w:ind w:left="-108" w:right="-131"/>
              <w:jc w:val="both"/>
              <w:rPr>
                <w:color w:val="000000"/>
                <w:sz w:val="20"/>
              </w:rPr>
            </w:pPr>
            <w:r w:rsidRPr="009F6484">
              <w:rPr>
                <w:color w:val="000000"/>
                <w:sz w:val="20"/>
              </w:rPr>
              <w:t xml:space="preserve">8,000 </w:t>
            </w:r>
          </w:p>
        </w:tc>
      </w:tr>
      <w:tr w:rsidR="009F6484" w:rsidRPr="009F6484" w14:paraId="7353F347" w14:textId="77777777" w:rsidTr="0000379C">
        <w:tc>
          <w:tcPr>
            <w:tcW w:w="2078" w:type="pct"/>
            <w:shd w:val="clear" w:color="auto" w:fill="auto"/>
          </w:tcPr>
          <w:p w14:paraId="37431EC8" w14:textId="4D7F8B5A" w:rsidR="009F6484" w:rsidRPr="009F6484" w:rsidRDefault="009F6484" w:rsidP="0000379C">
            <w:pPr>
              <w:pStyle w:val="BodyText"/>
              <w:spacing w:after="0"/>
              <w:ind w:left="-18" w:right="-131"/>
              <w:rPr>
                <w:b/>
                <w:bCs/>
                <w:sz w:val="20"/>
                <w:rtl/>
                <w:cs/>
              </w:rPr>
            </w:pPr>
            <w:r w:rsidRPr="009F6484">
              <w:rPr>
                <w:rFonts w:eastAsia="MS Mincho"/>
                <w:b/>
                <w:bCs/>
                <w:sz w:val="20"/>
              </w:rPr>
              <w:t>Total</w:t>
            </w:r>
          </w:p>
        </w:tc>
        <w:tc>
          <w:tcPr>
            <w:tcW w:w="644" w:type="pct"/>
            <w:tcBorders>
              <w:top w:val="nil"/>
              <w:left w:val="nil"/>
              <w:bottom w:val="double" w:sz="6" w:space="0" w:color="auto"/>
              <w:right w:val="nil"/>
            </w:tcBorders>
            <w:shd w:val="clear" w:color="auto" w:fill="auto"/>
            <w:vAlign w:val="center"/>
          </w:tcPr>
          <w:p w14:paraId="2500A876" w14:textId="78CE40BE" w:rsidR="009F6484" w:rsidRPr="009F6484" w:rsidRDefault="009F6484" w:rsidP="0000379C">
            <w:pPr>
              <w:pStyle w:val="BodyText"/>
              <w:tabs>
                <w:tab w:val="decimal" w:pos="790"/>
              </w:tabs>
              <w:spacing w:after="0"/>
              <w:ind w:left="-108" w:right="-131"/>
              <w:jc w:val="both"/>
              <w:rPr>
                <w:b/>
                <w:bCs/>
                <w:color w:val="000000"/>
                <w:sz w:val="20"/>
                <w:rtl/>
                <w:cs/>
              </w:rPr>
            </w:pPr>
            <w:r w:rsidRPr="009F6484">
              <w:rPr>
                <w:b/>
                <w:bCs/>
                <w:color w:val="000000"/>
                <w:sz w:val="20"/>
              </w:rPr>
              <w:t>2</w:t>
            </w:r>
            <w:r w:rsidR="00550845">
              <w:rPr>
                <w:b/>
                <w:bCs/>
                <w:color w:val="000000"/>
                <w:sz w:val="20"/>
              </w:rPr>
              <w:t>36,537</w:t>
            </w:r>
          </w:p>
        </w:tc>
        <w:tc>
          <w:tcPr>
            <w:tcW w:w="148" w:type="pct"/>
            <w:tcBorders>
              <w:top w:val="nil"/>
              <w:left w:val="nil"/>
              <w:bottom w:val="nil"/>
              <w:right w:val="nil"/>
            </w:tcBorders>
            <w:shd w:val="clear" w:color="auto" w:fill="auto"/>
            <w:vAlign w:val="center"/>
          </w:tcPr>
          <w:p w14:paraId="254B8D7C" w14:textId="77777777" w:rsidR="009F6484" w:rsidRPr="009F6484" w:rsidRDefault="009F6484" w:rsidP="0000379C">
            <w:pPr>
              <w:pStyle w:val="BodyText"/>
              <w:tabs>
                <w:tab w:val="decimal" w:pos="700"/>
                <w:tab w:val="decimal" w:pos="873"/>
              </w:tabs>
              <w:spacing w:after="0"/>
              <w:ind w:left="-108" w:right="-131"/>
              <w:jc w:val="both"/>
              <w:rPr>
                <w:b/>
                <w:bCs/>
                <w:color w:val="000000"/>
                <w:sz w:val="20"/>
              </w:rPr>
            </w:pPr>
          </w:p>
        </w:tc>
        <w:tc>
          <w:tcPr>
            <w:tcW w:w="646" w:type="pct"/>
            <w:tcBorders>
              <w:top w:val="nil"/>
              <w:left w:val="nil"/>
              <w:bottom w:val="double" w:sz="6" w:space="0" w:color="auto"/>
              <w:right w:val="nil"/>
            </w:tcBorders>
            <w:shd w:val="clear" w:color="auto" w:fill="auto"/>
            <w:vAlign w:val="center"/>
          </w:tcPr>
          <w:p w14:paraId="5E7FA6FC" w14:textId="77777777" w:rsidR="009F6484" w:rsidRPr="009F6484" w:rsidRDefault="009F6484" w:rsidP="0000379C">
            <w:pPr>
              <w:pStyle w:val="BodyText"/>
              <w:tabs>
                <w:tab w:val="decimal" w:pos="700"/>
              </w:tabs>
              <w:spacing w:after="0"/>
              <w:ind w:left="-108" w:right="-131"/>
              <w:jc w:val="both"/>
              <w:rPr>
                <w:b/>
                <w:bCs/>
                <w:color w:val="000000"/>
                <w:sz w:val="20"/>
                <w:rtl/>
                <w:cs/>
              </w:rPr>
            </w:pPr>
            <w:r w:rsidRPr="009F6484">
              <w:rPr>
                <w:b/>
                <w:bCs/>
                <w:color w:val="000000"/>
                <w:sz w:val="20"/>
              </w:rPr>
              <w:t>282,881</w:t>
            </w:r>
          </w:p>
        </w:tc>
        <w:tc>
          <w:tcPr>
            <w:tcW w:w="150" w:type="pct"/>
            <w:tcBorders>
              <w:top w:val="nil"/>
              <w:left w:val="nil"/>
              <w:bottom w:val="nil"/>
              <w:right w:val="nil"/>
            </w:tcBorders>
            <w:shd w:val="clear" w:color="auto" w:fill="auto"/>
            <w:vAlign w:val="center"/>
          </w:tcPr>
          <w:p w14:paraId="623602B0" w14:textId="77777777" w:rsidR="009F6484" w:rsidRPr="009F6484" w:rsidRDefault="009F6484" w:rsidP="0000379C">
            <w:pPr>
              <w:pStyle w:val="BodyText"/>
              <w:tabs>
                <w:tab w:val="decimal" w:pos="700"/>
                <w:tab w:val="decimal" w:pos="873"/>
              </w:tabs>
              <w:spacing w:after="0"/>
              <w:ind w:left="-108" w:right="-131"/>
              <w:jc w:val="both"/>
              <w:rPr>
                <w:b/>
                <w:bCs/>
                <w:color w:val="000000"/>
                <w:sz w:val="20"/>
              </w:rPr>
            </w:pPr>
          </w:p>
        </w:tc>
        <w:tc>
          <w:tcPr>
            <w:tcW w:w="596" w:type="pct"/>
            <w:tcBorders>
              <w:top w:val="nil"/>
              <w:left w:val="nil"/>
              <w:bottom w:val="double" w:sz="6" w:space="0" w:color="auto"/>
              <w:right w:val="nil"/>
            </w:tcBorders>
            <w:shd w:val="clear" w:color="auto" w:fill="auto"/>
            <w:vAlign w:val="center"/>
          </w:tcPr>
          <w:p w14:paraId="4D11FE6A" w14:textId="7406D21F" w:rsidR="009F6484" w:rsidRPr="009F6484" w:rsidRDefault="009F6484" w:rsidP="0000379C">
            <w:pPr>
              <w:pStyle w:val="BodyText"/>
              <w:tabs>
                <w:tab w:val="decimal" w:pos="700"/>
              </w:tabs>
              <w:spacing w:after="0"/>
              <w:ind w:left="-108" w:right="-131"/>
              <w:jc w:val="both"/>
              <w:rPr>
                <w:b/>
                <w:bCs/>
                <w:color w:val="000000"/>
                <w:sz w:val="20"/>
                <w:rtl/>
                <w:cs/>
              </w:rPr>
            </w:pPr>
            <w:r w:rsidRPr="009F6484">
              <w:rPr>
                <w:b/>
                <w:bCs/>
                <w:color w:val="000000"/>
                <w:sz w:val="20"/>
              </w:rPr>
              <w:t>1</w:t>
            </w:r>
            <w:r w:rsidR="00550845">
              <w:rPr>
                <w:b/>
                <w:bCs/>
                <w:color w:val="000000"/>
                <w:sz w:val="20"/>
              </w:rPr>
              <w:t>40,521</w:t>
            </w:r>
          </w:p>
        </w:tc>
        <w:tc>
          <w:tcPr>
            <w:tcW w:w="150" w:type="pct"/>
            <w:tcBorders>
              <w:top w:val="nil"/>
              <w:left w:val="nil"/>
              <w:bottom w:val="nil"/>
              <w:right w:val="nil"/>
            </w:tcBorders>
            <w:shd w:val="clear" w:color="auto" w:fill="auto"/>
            <w:vAlign w:val="center"/>
          </w:tcPr>
          <w:p w14:paraId="465A189A" w14:textId="77777777" w:rsidR="009F6484" w:rsidRPr="009F6484" w:rsidRDefault="009F6484" w:rsidP="0000379C">
            <w:pPr>
              <w:pStyle w:val="BodyText"/>
              <w:tabs>
                <w:tab w:val="decimal" w:pos="700"/>
                <w:tab w:val="decimal" w:pos="873"/>
              </w:tabs>
              <w:spacing w:after="0"/>
              <w:ind w:left="-108" w:right="-131"/>
              <w:jc w:val="both"/>
              <w:rPr>
                <w:b/>
                <w:bCs/>
                <w:color w:val="000000"/>
                <w:sz w:val="20"/>
              </w:rPr>
            </w:pPr>
          </w:p>
        </w:tc>
        <w:tc>
          <w:tcPr>
            <w:tcW w:w="588" w:type="pct"/>
            <w:tcBorders>
              <w:top w:val="nil"/>
              <w:left w:val="nil"/>
              <w:bottom w:val="double" w:sz="6" w:space="0" w:color="auto"/>
              <w:right w:val="nil"/>
            </w:tcBorders>
            <w:shd w:val="clear" w:color="auto" w:fill="auto"/>
            <w:vAlign w:val="center"/>
          </w:tcPr>
          <w:p w14:paraId="096E9B99" w14:textId="77777777" w:rsidR="009F6484" w:rsidRPr="009F6484" w:rsidRDefault="009F6484" w:rsidP="0000379C">
            <w:pPr>
              <w:pStyle w:val="BodyText"/>
              <w:tabs>
                <w:tab w:val="decimal" w:pos="700"/>
              </w:tabs>
              <w:spacing w:after="0"/>
              <w:ind w:left="-108" w:right="-131"/>
              <w:jc w:val="both"/>
              <w:rPr>
                <w:b/>
                <w:bCs/>
                <w:color w:val="000000"/>
                <w:sz w:val="20"/>
                <w:rtl/>
                <w:cs/>
              </w:rPr>
            </w:pPr>
            <w:r w:rsidRPr="009F6484">
              <w:rPr>
                <w:b/>
                <w:bCs/>
                <w:color w:val="000000"/>
                <w:sz w:val="20"/>
              </w:rPr>
              <w:t xml:space="preserve">167,934 </w:t>
            </w:r>
          </w:p>
        </w:tc>
      </w:tr>
    </w:tbl>
    <w:p w14:paraId="42113F60" w14:textId="2AB923E9" w:rsidR="009F6484" w:rsidRDefault="009F6484" w:rsidP="00845A9C">
      <w:pPr>
        <w:pStyle w:val="BodyText"/>
        <w:spacing w:after="0" w:line="240" w:lineRule="auto"/>
        <w:rPr>
          <w:sz w:val="18"/>
          <w:szCs w:val="16"/>
        </w:rPr>
      </w:pPr>
    </w:p>
    <w:p w14:paraId="4CC28A3F" w14:textId="5C607679" w:rsidR="009F6484" w:rsidRDefault="00086304" w:rsidP="009F6484">
      <w:pPr>
        <w:spacing w:line="240" w:lineRule="auto"/>
        <w:ind w:left="540"/>
        <w:jc w:val="thaiDistribute"/>
        <w:rPr>
          <w:sz w:val="20"/>
        </w:rPr>
      </w:pPr>
      <w:r>
        <w:rPr>
          <w:sz w:val="20"/>
        </w:rPr>
        <w:t>As at</w:t>
      </w:r>
      <w:r w:rsidR="009F6484" w:rsidRPr="009F6484">
        <w:rPr>
          <w:sz w:val="20"/>
        </w:rPr>
        <w:t xml:space="preserve"> </w:t>
      </w:r>
      <w:r w:rsidR="00157B57">
        <w:rPr>
          <w:rFonts w:eastAsia="MS Mincho"/>
          <w:sz w:val="20"/>
        </w:rPr>
        <w:t>31 December</w:t>
      </w:r>
      <w:r w:rsidR="009F6484" w:rsidRPr="009F6484">
        <w:rPr>
          <w:rFonts w:eastAsia="MS Mincho"/>
          <w:sz w:val="20"/>
        </w:rPr>
        <w:t xml:space="preserve"> </w:t>
      </w:r>
      <w:r w:rsidR="009F6484" w:rsidRPr="009F6484">
        <w:rPr>
          <w:sz w:val="20"/>
        </w:rPr>
        <w:t xml:space="preserve">2020 and 2019, letter of guarantees issued by the Bank of the Group and the Company </w:t>
      </w:r>
      <w:r w:rsidR="009F6484" w:rsidRPr="009F6484">
        <w:rPr>
          <w:rFonts w:cs="Angsana New"/>
          <w:sz w:val="20"/>
          <w:szCs w:val="18"/>
        </w:rPr>
        <w:t>were</w:t>
      </w:r>
      <w:r w:rsidR="009F6484" w:rsidRPr="009F6484">
        <w:rPr>
          <w:sz w:val="20"/>
        </w:rPr>
        <w:t xml:space="preserve"> guaranteed by placing saving bank deposits, land with other constructions and investment properties as collaterals.</w:t>
      </w:r>
    </w:p>
    <w:p w14:paraId="758497C7" w14:textId="7ABF9883" w:rsidR="00157B57" w:rsidRDefault="00157B57" w:rsidP="009F6484">
      <w:pPr>
        <w:spacing w:line="240" w:lineRule="auto"/>
        <w:ind w:left="540"/>
        <w:jc w:val="thaiDistribute"/>
        <w:rPr>
          <w:sz w:val="20"/>
        </w:rPr>
      </w:pPr>
    </w:p>
    <w:p w14:paraId="41F56811" w14:textId="423BF129" w:rsidR="00157B57" w:rsidRDefault="00086304" w:rsidP="00157B57">
      <w:pPr>
        <w:spacing w:line="240" w:lineRule="auto"/>
        <w:ind w:left="540"/>
        <w:jc w:val="thaiDistribute"/>
        <w:rPr>
          <w:i/>
          <w:iCs/>
          <w:sz w:val="20"/>
        </w:rPr>
      </w:pPr>
      <w:r>
        <w:rPr>
          <w:sz w:val="20"/>
        </w:rPr>
        <w:t>As at</w:t>
      </w:r>
      <w:r w:rsidR="00157B57" w:rsidRPr="009F6484">
        <w:rPr>
          <w:sz w:val="20"/>
        </w:rPr>
        <w:t xml:space="preserve"> </w:t>
      </w:r>
      <w:r w:rsidR="00157B57">
        <w:rPr>
          <w:rFonts w:eastAsia="MS Mincho"/>
          <w:sz w:val="20"/>
        </w:rPr>
        <w:t>31 December</w:t>
      </w:r>
      <w:r w:rsidR="00157B57" w:rsidRPr="009F6484">
        <w:rPr>
          <w:rFonts w:eastAsia="MS Mincho"/>
          <w:sz w:val="20"/>
        </w:rPr>
        <w:t xml:space="preserve"> </w:t>
      </w:r>
      <w:r w:rsidR="00157B57" w:rsidRPr="009F6484">
        <w:rPr>
          <w:sz w:val="20"/>
        </w:rPr>
        <w:t xml:space="preserve">2020, </w:t>
      </w:r>
      <w:r w:rsidR="00157B57">
        <w:rPr>
          <w:sz w:val="20"/>
        </w:rPr>
        <w:t>the Group’s and the Company’s saving bank deposits amount of Baht 24.49 million and Baht 8.15 million, respectively, are used as collaterals</w:t>
      </w:r>
      <w:r w:rsidR="006C715C">
        <w:rPr>
          <w:sz w:val="20"/>
        </w:rPr>
        <w:t xml:space="preserve"> and others</w:t>
      </w:r>
      <w:r w:rsidR="00157B57">
        <w:rPr>
          <w:sz w:val="20"/>
        </w:rPr>
        <w:t xml:space="preserve"> </w:t>
      </w:r>
      <w:r w:rsidR="00157B57" w:rsidRPr="00157B57">
        <w:rPr>
          <w:i/>
          <w:iCs/>
          <w:sz w:val="20"/>
        </w:rPr>
        <w:t>(2</w:t>
      </w:r>
      <w:r>
        <w:rPr>
          <w:i/>
          <w:iCs/>
          <w:sz w:val="20"/>
        </w:rPr>
        <w:t>019</w:t>
      </w:r>
      <w:r w:rsidR="00157B57" w:rsidRPr="00157B57">
        <w:rPr>
          <w:i/>
          <w:iCs/>
          <w:sz w:val="20"/>
        </w:rPr>
        <w:t>: Baht 36.77 million and Baht 20.88 million, respectively)</w:t>
      </w:r>
      <w:r w:rsidR="00EE3D70">
        <w:rPr>
          <w:i/>
          <w:iCs/>
          <w:sz w:val="20"/>
        </w:rPr>
        <w:t>.</w:t>
      </w:r>
    </w:p>
    <w:p w14:paraId="60659180" w14:textId="338BCE71" w:rsidR="00FC6F46" w:rsidRDefault="00FC6F46" w:rsidP="00157B57">
      <w:pPr>
        <w:spacing w:line="240" w:lineRule="auto"/>
        <w:ind w:left="540"/>
        <w:jc w:val="thaiDistribute"/>
        <w:rPr>
          <w:i/>
          <w:iCs/>
          <w:sz w:val="20"/>
        </w:rPr>
      </w:pPr>
    </w:p>
    <w:p w14:paraId="5C3B3735" w14:textId="77777777" w:rsidR="00FC6F46" w:rsidRPr="00FC6F46" w:rsidRDefault="00FC6F46" w:rsidP="00FC6F46">
      <w:pPr>
        <w:pStyle w:val="Heading1"/>
        <w:numPr>
          <w:ilvl w:val="0"/>
          <w:numId w:val="1"/>
        </w:numPr>
        <w:tabs>
          <w:tab w:val="clear" w:pos="880"/>
          <w:tab w:val="num" w:pos="540"/>
        </w:tabs>
        <w:spacing w:before="0" w:after="0" w:line="240" w:lineRule="auto"/>
        <w:ind w:left="540" w:hanging="540"/>
        <w:rPr>
          <w:sz w:val="22"/>
          <w:szCs w:val="18"/>
        </w:rPr>
      </w:pPr>
      <w:r w:rsidRPr="00FC6F46">
        <w:rPr>
          <w:sz w:val="22"/>
          <w:szCs w:val="18"/>
        </w:rPr>
        <w:t>Impact of COVID-19 Outbreak</w:t>
      </w:r>
    </w:p>
    <w:p w14:paraId="19BCE946" w14:textId="77777777" w:rsidR="00FC6F46" w:rsidRDefault="00FC6F46" w:rsidP="00FC6F46">
      <w:pPr>
        <w:spacing w:line="240" w:lineRule="auto"/>
        <w:ind w:left="540"/>
        <w:jc w:val="thaiDistribute"/>
        <w:rPr>
          <w:sz w:val="20"/>
        </w:rPr>
      </w:pPr>
    </w:p>
    <w:p w14:paraId="66C1E14A" w14:textId="0AD9FFB2" w:rsidR="00FC6F46" w:rsidRPr="00FC6F46" w:rsidRDefault="00FC6F46" w:rsidP="00FC6F46">
      <w:pPr>
        <w:spacing w:line="240" w:lineRule="auto"/>
        <w:ind w:left="540"/>
        <w:jc w:val="thaiDistribute"/>
        <w:rPr>
          <w:sz w:val="20"/>
        </w:rPr>
      </w:pPr>
      <w:r w:rsidRPr="00FC6F46">
        <w:rPr>
          <w:sz w:val="20"/>
        </w:rPr>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r w:rsidR="004E3DDD">
        <w:rPr>
          <w:sz w:val="20"/>
        </w:rPr>
        <w:t>.</w:t>
      </w:r>
    </w:p>
    <w:p w14:paraId="690E0BB3" w14:textId="77777777" w:rsidR="00FC6F46" w:rsidRDefault="00FC6F46" w:rsidP="00FC6F46">
      <w:pPr>
        <w:spacing w:line="240" w:lineRule="auto"/>
        <w:ind w:left="540"/>
        <w:jc w:val="thaiDistribute"/>
        <w:rPr>
          <w:sz w:val="20"/>
        </w:rPr>
      </w:pPr>
    </w:p>
    <w:p w14:paraId="36ECC972" w14:textId="09FB5AE0" w:rsidR="00FC6F46" w:rsidRPr="00FC6F46" w:rsidRDefault="00FC6F46" w:rsidP="00FC6F46">
      <w:pPr>
        <w:spacing w:line="240" w:lineRule="auto"/>
        <w:ind w:left="540"/>
        <w:jc w:val="thaiDistribute"/>
        <w:rPr>
          <w:sz w:val="20"/>
        </w:rPr>
      </w:pPr>
      <w:r w:rsidRPr="00FC6F46">
        <w:rPr>
          <w:sz w:val="20"/>
        </w:rPr>
        <w:t>At 31 December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The Group elected to exclude the COVID-19 situation which may affect future financial forecasts, from the impairment testing factors of goodwill</w:t>
      </w:r>
      <w:r w:rsidR="004E3DDD">
        <w:rPr>
          <w:sz w:val="20"/>
        </w:rPr>
        <w:t>.</w:t>
      </w:r>
    </w:p>
    <w:p w14:paraId="157B90F5" w14:textId="77777777" w:rsidR="00FC6F46" w:rsidRPr="00FC6F46" w:rsidRDefault="00FC6F46" w:rsidP="00157B57">
      <w:pPr>
        <w:spacing w:line="240" w:lineRule="auto"/>
        <w:ind w:left="540"/>
        <w:jc w:val="thaiDistribute"/>
        <w:rPr>
          <w:i/>
          <w:iCs/>
          <w:sz w:val="20"/>
          <w:lang w:val="en-US"/>
        </w:rPr>
      </w:pPr>
    </w:p>
    <w:p w14:paraId="72CA1374" w14:textId="6A1540C3" w:rsidR="00193038" w:rsidRPr="00845A9C" w:rsidRDefault="00985DF9" w:rsidP="00CB0AF7">
      <w:pPr>
        <w:pStyle w:val="Heading1"/>
        <w:numPr>
          <w:ilvl w:val="0"/>
          <w:numId w:val="1"/>
        </w:numPr>
        <w:tabs>
          <w:tab w:val="clear" w:pos="880"/>
          <w:tab w:val="num" w:pos="540"/>
        </w:tabs>
        <w:spacing w:before="0" w:after="0" w:line="240" w:lineRule="auto"/>
        <w:ind w:left="540" w:hanging="540"/>
        <w:rPr>
          <w:sz w:val="22"/>
          <w:szCs w:val="18"/>
        </w:rPr>
      </w:pPr>
      <w:r w:rsidRPr="00845A9C">
        <w:rPr>
          <w:sz w:val="22"/>
          <w:szCs w:val="18"/>
        </w:rPr>
        <w:t>Events after the reporting period</w:t>
      </w:r>
      <w:r w:rsidR="008D7F7C" w:rsidRPr="00845A9C">
        <w:rPr>
          <w:sz w:val="22"/>
          <w:szCs w:val="18"/>
        </w:rPr>
        <w:t xml:space="preserve"> </w:t>
      </w:r>
    </w:p>
    <w:p w14:paraId="5B7C38C8" w14:textId="7A0CDA91" w:rsidR="003D7736" w:rsidRPr="00AD38EE" w:rsidRDefault="003D7736" w:rsidP="00845A9C">
      <w:pPr>
        <w:spacing w:line="240" w:lineRule="auto"/>
        <w:rPr>
          <w:i/>
          <w:iCs/>
          <w:sz w:val="16"/>
          <w:szCs w:val="14"/>
        </w:rPr>
      </w:pPr>
    </w:p>
    <w:p w14:paraId="10B2D6BC" w14:textId="3CBF13AA" w:rsidR="006D180F" w:rsidRDefault="006D180F" w:rsidP="00E70C01">
      <w:pPr>
        <w:ind w:left="540"/>
        <w:jc w:val="thaiDistribute"/>
        <w:rPr>
          <w:rFonts w:cs="Angsana New"/>
          <w:sz w:val="20"/>
          <w:szCs w:val="18"/>
          <w:lang w:bidi="th-TH"/>
        </w:rPr>
      </w:pPr>
      <w:r w:rsidRPr="009903C5">
        <w:rPr>
          <w:rFonts w:cs="Angsana New"/>
          <w:sz w:val="20"/>
          <w:szCs w:val="18"/>
          <w:lang w:bidi="th-TH"/>
        </w:rPr>
        <w:t xml:space="preserve">On </w:t>
      </w:r>
      <w:r>
        <w:rPr>
          <w:rFonts w:cs="Angsana New"/>
          <w:sz w:val="20"/>
          <w:szCs w:val="18"/>
          <w:lang w:val="en-US" w:bidi="th-TH"/>
        </w:rPr>
        <w:t xml:space="preserve">1 </w:t>
      </w:r>
      <w:r w:rsidRPr="009903C5">
        <w:rPr>
          <w:rFonts w:cs="Angsana New"/>
          <w:sz w:val="20"/>
          <w:szCs w:val="18"/>
          <w:lang w:bidi="th-TH"/>
        </w:rPr>
        <w:t>January 2021, a subsidiary ("JWD Asia Holdings Private Ltd</w:t>
      </w:r>
      <w:r>
        <w:rPr>
          <w:rFonts w:cs="Angsana New"/>
          <w:sz w:val="20"/>
          <w:szCs w:val="18"/>
          <w:lang w:bidi="th-TH"/>
        </w:rPr>
        <w:t>.</w:t>
      </w:r>
      <w:r w:rsidRPr="009903C5">
        <w:rPr>
          <w:rFonts w:cs="Angsana New"/>
          <w:sz w:val="20"/>
          <w:szCs w:val="18"/>
          <w:lang w:bidi="th-TH"/>
        </w:rPr>
        <w:t>") entered</w:t>
      </w:r>
      <w:r>
        <w:rPr>
          <w:rFonts w:cs="Angsana New"/>
          <w:sz w:val="20"/>
          <w:szCs w:val="18"/>
          <w:lang w:bidi="th-TH"/>
        </w:rPr>
        <w:t xml:space="preserve"> </w:t>
      </w:r>
      <w:r w:rsidRPr="009903C5">
        <w:rPr>
          <w:rFonts w:cs="Angsana New"/>
          <w:sz w:val="20"/>
          <w:szCs w:val="18"/>
          <w:lang w:bidi="th-TH"/>
        </w:rPr>
        <w:t>into a</w:t>
      </w:r>
      <w:r>
        <w:rPr>
          <w:rFonts w:cs="Angsana New"/>
          <w:sz w:val="20"/>
          <w:szCs w:val="18"/>
          <w:lang w:bidi="th-TH"/>
        </w:rPr>
        <w:t xml:space="preserve">n </w:t>
      </w:r>
      <w:r w:rsidRPr="009903C5">
        <w:rPr>
          <w:rFonts w:cs="Angsana New"/>
          <w:sz w:val="20"/>
          <w:szCs w:val="18"/>
          <w:lang w:bidi="th-TH"/>
        </w:rPr>
        <w:t xml:space="preserve">EM Logistics &amp; Warehousing </w:t>
      </w:r>
      <w:proofErr w:type="spellStart"/>
      <w:r w:rsidRPr="009903C5">
        <w:rPr>
          <w:rFonts w:cs="Angsana New"/>
          <w:sz w:val="20"/>
          <w:szCs w:val="18"/>
          <w:lang w:bidi="th-TH"/>
        </w:rPr>
        <w:t>Pte.</w:t>
      </w:r>
      <w:proofErr w:type="spellEnd"/>
      <w:r w:rsidRPr="009903C5">
        <w:rPr>
          <w:rFonts w:cs="Angsana New"/>
          <w:sz w:val="20"/>
          <w:szCs w:val="18"/>
          <w:lang w:bidi="th-TH"/>
        </w:rPr>
        <w:t xml:space="preserve"> Ltd.</w:t>
      </w:r>
      <w:r>
        <w:rPr>
          <w:rFonts w:cs="Angsana New"/>
          <w:sz w:val="20"/>
          <w:szCs w:val="18"/>
          <w:lang w:bidi="th-TH"/>
        </w:rPr>
        <w:t>’s share purchase agreement</w:t>
      </w:r>
      <w:r w:rsidRPr="009903C5">
        <w:rPr>
          <w:rFonts w:cs="Angsana New"/>
          <w:sz w:val="20"/>
          <w:szCs w:val="18"/>
          <w:lang w:bidi="th-TH"/>
        </w:rPr>
        <w:t xml:space="preserve"> </w:t>
      </w:r>
      <w:r>
        <w:rPr>
          <w:rFonts w:cs="Angsana New"/>
          <w:sz w:val="20"/>
          <w:szCs w:val="18"/>
          <w:lang w:bidi="th-TH"/>
        </w:rPr>
        <w:t>with</w:t>
      </w:r>
      <w:r w:rsidRPr="009903C5">
        <w:rPr>
          <w:rFonts w:cs="Angsana New"/>
          <w:sz w:val="20"/>
          <w:szCs w:val="18"/>
          <w:lang w:bidi="th-TH"/>
        </w:rPr>
        <w:t xml:space="preserve"> Clipper Holding Limited</w:t>
      </w:r>
      <w:r>
        <w:rPr>
          <w:rFonts w:cs="Angsana New"/>
          <w:sz w:val="20"/>
          <w:szCs w:val="18"/>
          <w:lang w:bidi="th-TH"/>
        </w:rPr>
        <w:t>.</w:t>
      </w:r>
      <w:r w:rsidRPr="009903C5">
        <w:rPr>
          <w:rFonts w:cs="Angsana New"/>
          <w:sz w:val="20"/>
          <w:szCs w:val="18"/>
          <w:lang w:bidi="th-TH"/>
        </w:rPr>
        <w:t xml:space="preserve"> </w:t>
      </w:r>
      <w:r w:rsidR="0076689A">
        <w:rPr>
          <w:rFonts w:cs="Angsana New"/>
          <w:sz w:val="20"/>
          <w:szCs w:val="18"/>
          <w:lang w:bidi="th-TH"/>
        </w:rPr>
        <w:t>The</w:t>
      </w:r>
      <w:r>
        <w:rPr>
          <w:rFonts w:cs="Angsana New"/>
          <w:sz w:val="20"/>
          <w:szCs w:val="18"/>
          <w:lang w:bidi="th-TH"/>
        </w:rPr>
        <w:t xml:space="preserve"> agreement</w:t>
      </w:r>
      <w:r>
        <w:rPr>
          <w:rFonts w:cs="Angsana New" w:hint="cs"/>
          <w:sz w:val="20"/>
          <w:szCs w:val="18"/>
          <w:cs/>
          <w:lang w:bidi="th-TH"/>
        </w:rPr>
        <w:t xml:space="preserve"> </w:t>
      </w:r>
      <w:r>
        <w:rPr>
          <w:rFonts w:cs="Angsana New"/>
          <w:sz w:val="20"/>
          <w:szCs w:val="18"/>
          <w:lang w:val="en-US" w:bidi="th-TH"/>
        </w:rPr>
        <w:t>states that</w:t>
      </w:r>
      <w:r w:rsidRPr="009903C5">
        <w:rPr>
          <w:rFonts w:cs="Angsana New"/>
          <w:sz w:val="20"/>
          <w:szCs w:val="18"/>
          <w:lang w:bidi="th-TH"/>
        </w:rPr>
        <w:t xml:space="preserve"> JWD Asia Holdings Private Ltd. </w:t>
      </w:r>
      <w:r>
        <w:rPr>
          <w:rFonts w:cs="Angsana New"/>
          <w:sz w:val="20"/>
          <w:szCs w:val="18"/>
          <w:lang w:bidi="th-TH"/>
        </w:rPr>
        <w:t>will purchase</w:t>
      </w:r>
      <w:r w:rsidRPr="009903C5">
        <w:rPr>
          <w:rFonts w:cs="Angsana New"/>
          <w:sz w:val="20"/>
          <w:szCs w:val="18"/>
          <w:lang w:bidi="th-TH"/>
        </w:rPr>
        <w:t xml:space="preserve"> additional</w:t>
      </w:r>
      <w:r w:rsidR="0076689A">
        <w:rPr>
          <w:rFonts w:cs="Angsana New"/>
          <w:sz w:val="20"/>
          <w:szCs w:val="18"/>
          <w:lang w:bidi="th-TH"/>
        </w:rPr>
        <w:t xml:space="preserve"> </w:t>
      </w:r>
      <w:proofErr w:type="gramStart"/>
      <w:r w:rsidR="0076689A" w:rsidRPr="009903C5">
        <w:rPr>
          <w:rFonts w:cs="Angsana New"/>
          <w:sz w:val="20"/>
          <w:szCs w:val="18"/>
          <w:lang w:bidi="th-TH"/>
        </w:rPr>
        <w:t xml:space="preserve">129,021 </w:t>
      </w:r>
      <w:r w:rsidRPr="009903C5">
        <w:rPr>
          <w:rFonts w:cs="Angsana New"/>
          <w:sz w:val="20"/>
          <w:szCs w:val="18"/>
          <w:lang w:bidi="th-TH"/>
        </w:rPr>
        <w:t xml:space="preserve"> shares</w:t>
      </w:r>
      <w:proofErr w:type="gramEnd"/>
      <w:r w:rsidRPr="009903C5">
        <w:rPr>
          <w:rFonts w:cs="Angsana New"/>
          <w:sz w:val="20"/>
          <w:szCs w:val="18"/>
          <w:lang w:bidi="th-TH"/>
        </w:rPr>
        <w:t xml:space="preserve"> or 10%</w:t>
      </w:r>
      <w:r w:rsidR="0076689A">
        <w:rPr>
          <w:rFonts w:cs="Angsana New"/>
          <w:sz w:val="20"/>
          <w:szCs w:val="18"/>
          <w:lang w:bidi="th-TH"/>
        </w:rPr>
        <w:t xml:space="preserve"> shareholding</w:t>
      </w:r>
      <w:r w:rsidRPr="009903C5">
        <w:rPr>
          <w:rFonts w:cs="Angsana New"/>
          <w:sz w:val="20"/>
          <w:szCs w:val="18"/>
          <w:lang w:bidi="th-TH"/>
        </w:rPr>
        <w:t>, which result</w:t>
      </w:r>
      <w:r>
        <w:rPr>
          <w:rFonts w:cs="Angsana New"/>
          <w:sz w:val="20"/>
          <w:szCs w:val="18"/>
          <w:lang w:bidi="th-TH"/>
        </w:rPr>
        <w:t>s</w:t>
      </w:r>
      <w:r w:rsidRPr="009903C5">
        <w:rPr>
          <w:rFonts w:cs="Angsana New"/>
          <w:sz w:val="20"/>
          <w:szCs w:val="18"/>
          <w:lang w:bidi="th-TH"/>
        </w:rPr>
        <w:t xml:space="preserve"> </w:t>
      </w:r>
      <w:r>
        <w:rPr>
          <w:rFonts w:cs="Angsana New"/>
          <w:sz w:val="20"/>
          <w:szCs w:val="18"/>
          <w:lang w:bidi="th-TH"/>
        </w:rPr>
        <w:t>that</w:t>
      </w:r>
      <w:r w:rsidRPr="009903C5">
        <w:rPr>
          <w:rFonts w:cs="Angsana New"/>
          <w:sz w:val="20"/>
          <w:szCs w:val="18"/>
          <w:lang w:bidi="th-TH"/>
        </w:rPr>
        <w:t xml:space="preserve"> the </w:t>
      </w:r>
      <w:r>
        <w:rPr>
          <w:rFonts w:cs="Angsana New"/>
          <w:sz w:val="20"/>
          <w:szCs w:val="18"/>
          <w:lang w:bidi="th-TH"/>
        </w:rPr>
        <w:t xml:space="preserve">Group will have </w:t>
      </w:r>
      <w:r w:rsidRPr="009903C5">
        <w:rPr>
          <w:rFonts w:cs="Angsana New"/>
          <w:sz w:val="20"/>
          <w:szCs w:val="18"/>
          <w:lang w:bidi="th-TH"/>
        </w:rPr>
        <w:t>control over</w:t>
      </w:r>
      <w:r>
        <w:rPr>
          <w:rFonts w:cs="Angsana New"/>
          <w:sz w:val="20"/>
          <w:szCs w:val="18"/>
          <w:lang w:bidi="th-TH"/>
        </w:rPr>
        <w:t xml:space="preserve"> in </w:t>
      </w:r>
      <w:r w:rsidRPr="009903C5">
        <w:rPr>
          <w:rFonts w:cs="Angsana New"/>
          <w:sz w:val="20"/>
          <w:szCs w:val="18"/>
          <w:lang w:bidi="th-TH"/>
        </w:rPr>
        <w:t xml:space="preserve">EM Logistics &amp; Warehousing </w:t>
      </w:r>
      <w:proofErr w:type="spellStart"/>
      <w:r w:rsidRPr="009903C5">
        <w:rPr>
          <w:rFonts w:cs="Angsana New"/>
          <w:sz w:val="20"/>
          <w:szCs w:val="18"/>
          <w:lang w:bidi="th-TH"/>
        </w:rPr>
        <w:t>Pte.</w:t>
      </w:r>
      <w:proofErr w:type="spellEnd"/>
      <w:r w:rsidRPr="009903C5">
        <w:rPr>
          <w:rFonts w:cs="Angsana New"/>
          <w:sz w:val="20"/>
          <w:szCs w:val="18"/>
          <w:lang w:bidi="th-TH"/>
        </w:rPr>
        <w:t xml:space="preserve"> Ltd.</w:t>
      </w:r>
    </w:p>
    <w:p w14:paraId="37E4B53A" w14:textId="77777777" w:rsidR="006D180F" w:rsidRPr="00AD38EE" w:rsidRDefault="006D180F" w:rsidP="00E70C01">
      <w:pPr>
        <w:ind w:left="540"/>
        <w:jc w:val="thaiDistribute"/>
        <w:rPr>
          <w:rFonts w:cs="Angsana New"/>
          <w:sz w:val="16"/>
          <w:szCs w:val="14"/>
          <w:lang w:bidi="th-TH"/>
        </w:rPr>
      </w:pPr>
    </w:p>
    <w:p w14:paraId="5C093E1F" w14:textId="7AAA95F1" w:rsidR="006D180F" w:rsidRDefault="006D180F" w:rsidP="00E70C01">
      <w:pPr>
        <w:ind w:left="540"/>
        <w:jc w:val="thaiDistribute"/>
        <w:rPr>
          <w:rFonts w:cs="Angsana New"/>
          <w:sz w:val="20"/>
          <w:szCs w:val="18"/>
          <w:lang w:bidi="th-TH"/>
        </w:rPr>
      </w:pPr>
      <w:r w:rsidRPr="00993D36">
        <w:rPr>
          <w:rFonts w:cs="Angsana New"/>
          <w:sz w:val="20"/>
          <w:szCs w:val="18"/>
          <w:lang w:bidi="th-TH"/>
        </w:rPr>
        <w:t>On January 21, 2021, a subsidiary ("</w:t>
      </w:r>
      <w:proofErr w:type="spellStart"/>
      <w:r w:rsidRPr="00993D36">
        <w:rPr>
          <w:rFonts w:cs="Angsana New"/>
          <w:sz w:val="20"/>
          <w:szCs w:val="18"/>
          <w:lang w:bidi="th-TH"/>
        </w:rPr>
        <w:t>Benjaporn</w:t>
      </w:r>
      <w:proofErr w:type="spellEnd"/>
      <w:r w:rsidRPr="00993D36">
        <w:rPr>
          <w:rFonts w:cs="Angsana New"/>
          <w:sz w:val="20"/>
          <w:szCs w:val="18"/>
          <w:lang w:bidi="th-TH"/>
        </w:rPr>
        <w:t xml:space="preserve"> Land Co., Ltd.") and One Origin Co., Ltd. established a</w:t>
      </w:r>
      <w:r>
        <w:rPr>
          <w:rFonts w:cs="Angsana New"/>
          <w:sz w:val="20"/>
          <w:szCs w:val="18"/>
          <w:lang w:bidi="th-TH"/>
        </w:rPr>
        <w:t xml:space="preserve"> new</w:t>
      </w:r>
      <w:r w:rsidRPr="00993D36">
        <w:rPr>
          <w:rFonts w:cs="Angsana New"/>
          <w:sz w:val="20"/>
          <w:szCs w:val="18"/>
          <w:lang w:bidi="th-TH"/>
        </w:rPr>
        <w:t xml:space="preserve"> joint venture, name</w:t>
      </w:r>
      <w:r>
        <w:rPr>
          <w:rFonts w:cs="Angsana New"/>
          <w:sz w:val="20"/>
          <w:szCs w:val="18"/>
          <w:lang w:bidi="th-TH"/>
        </w:rPr>
        <w:t>d</w:t>
      </w:r>
      <w:r w:rsidRPr="00993D36">
        <w:rPr>
          <w:rFonts w:cs="Angsana New"/>
          <w:sz w:val="20"/>
          <w:szCs w:val="18"/>
          <w:lang w:bidi="th-TH"/>
        </w:rPr>
        <w:t xml:space="preserve"> Origin JWD Industrial Co., Ltd., which operates real estate development and </w:t>
      </w:r>
      <w:r w:rsidRPr="008A7C49">
        <w:rPr>
          <w:rFonts w:cs="Angsana New"/>
          <w:sz w:val="20"/>
          <w:szCs w:val="18"/>
          <w:lang w:bidi="th-TH"/>
        </w:rPr>
        <w:t>ha</w:t>
      </w:r>
      <w:r>
        <w:rPr>
          <w:rFonts w:cs="Angsana New"/>
          <w:sz w:val="20"/>
          <w:szCs w:val="18"/>
          <w:lang w:bidi="th-TH"/>
        </w:rPr>
        <w:t>s</w:t>
      </w:r>
      <w:r w:rsidRPr="008A7C49">
        <w:rPr>
          <w:rFonts w:cs="Angsana New"/>
          <w:sz w:val="20"/>
          <w:szCs w:val="18"/>
          <w:lang w:bidi="th-TH"/>
        </w:rPr>
        <w:t xml:space="preserve"> its registered share capital of Baht </w:t>
      </w:r>
      <w:r>
        <w:rPr>
          <w:rFonts w:cs="Angsana New"/>
          <w:sz w:val="20"/>
          <w:szCs w:val="18"/>
          <w:lang w:bidi="th-TH"/>
        </w:rPr>
        <w:t>1</w:t>
      </w:r>
      <w:r w:rsidRPr="008A7C49">
        <w:rPr>
          <w:rFonts w:cs="Angsana New"/>
          <w:sz w:val="20"/>
          <w:szCs w:val="18"/>
          <w:lang w:bidi="th-TH"/>
        </w:rPr>
        <w:t xml:space="preserve"> million.</w:t>
      </w:r>
      <w:r>
        <w:rPr>
          <w:rFonts w:cs="Angsana New"/>
          <w:sz w:val="20"/>
          <w:szCs w:val="18"/>
          <w:lang w:bidi="th-TH"/>
        </w:rPr>
        <w:t xml:space="preserve"> </w:t>
      </w:r>
      <w:r w:rsidRPr="00993D36">
        <w:rPr>
          <w:rFonts w:cs="Angsana New"/>
          <w:sz w:val="20"/>
          <w:szCs w:val="18"/>
          <w:lang w:bidi="th-TH"/>
        </w:rPr>
        <w:t>The Group holds 49.99% of the share</w:t>
      </w:r>
      <w:r w:rsidR="00E50760">
        <w:rPr>
          <w:rFonts w:cs="Angsana New"/>
          <w:sz w:val="20"/>
          <w:szCs w:val="18"/>
          <w:lang w:bidi="th-TH"/>
        </w:rPr>
        <w:t>holding.</w:t>
      </w:r>
    </w:p>
    <w:p w14:paraId="0CBAC2BC" w14:textId="77777777" w:rsidR="00AD38EE" w:rsidRPr="00AD38EE" w:rsidRDefault="00AD38EE" w:rsidP="00E70C01">
      <w:pPr>
        <w:spacing w:line="240" w:lineRule="auto"/>
        <w:jc w:val="thaiDistribute"/>
        <w:rPr>
          <w:i/>
          <w:iCs/>
          <w:sz w:val="16"/>
          <w:szCs w:val="14"/>
        </w:rPr>
      </w:pPr>
    </w:p>
    <w:p w14:paraId="63670FEE" w14:textId="24BFD510" w:rsidR="006D180F" w:rsidRDefault="00B616C6" w:rsidP="00E70C01">
      <w:pPr>
        <w:ind w:left="540"/>
        <w:jc w:val="thaiDistribute"/>
        <w:rPr>
          <w:rFonts w:cs="Angsana New"/>
          <w:sz w:val="20"/>
          <w:szCs w:val="18"/>
          <w:lang w:val="en-US" w:bidi="th-TH"/>
        </w:rPr>
      </w:pPr>
      <w:r>
        <w:rPr>
          <w:rFonts w:cs="Angsana New"/>
          <w:sz w:val="20"/>
          <w:szCs w:val="18"/>
          <w:lang w:val="en-US" w:bidi="th-TH"/>
        </w:rPr>
        <w:t xml:space="preserve">At the Board of Directors’ meeting held on 24 February 2021, the Board of Directors approved to issue and offer unsubordinated bond and the guarantee with the maturity date </w:t>
      </w:r>
      <w:r w:rsidR="00E50760">
        <w:rPr>
          <w:rFonts w:cs="Angsana New"/>
          <w:sz w:val="20"/>
          <w:szCs w:val="18"/>
          <w:lang w:val="en-US" w:bidi="th-TH"/>
        </w:rPr>
        <w:t>not over</w:t>
      </w:r>
      <w:r>
        <w:rPr>
          <w:rFonts w:cs="Angsana New"/>
          <w:sz w:val="20"/>
          <w:szCs w:val="18"/>
          <w:lang w:val="en-US" w:bidi="th-TH"/>
        </w:rPr>
        <w:t xml:space="preserve"> 5 years which is not exceeding Baht 700 million in total to offer to the limited investors within March 2021.</w:t>
      </w:r>
    </w:p>
    <w:p w14:paraId="6E5D9B8E" w14:textId="54E249FD" w:rsidR="004A66A9" w:rsidRDefault="004A66A9">
      <w:pPr>
        <w:spacing w:line="240" w:lineRule="auto"/>
        <w:rPr>
          <w:rFonts w:cs="Angsana New"/>
          <w:sz w:val="20"/>
          <w:szCs w:val="18"/>
          <w:lang w:val="en-US" w:bidi="th-TH"/>
        </w:rPr>
      </w:pPr>
      <w:r>
        <w:rPr>
          <w:rFonts w:cs="Angsana New"/>
          <w:sz w:val="20"/>
          <w:szCs w:val="18"/>
          <w:lang w:val="en-US" w:bidi="th-TH"/>
        </w:rPr>
        <w:br w:type="page"/>
      </w:r>
    </w:p>
    <w:p w14:paraId="71D7DA94" w14:textId="6E39098B" w:rsidR="007634FA" w:rsidRPr="00B616C6" w:rsidRDefault="007634FA" w:rsidP="00E70C01">
      <w:pPr>
        <w:ind w:left="540"/>
        <w:jc w:val="thaiDistribute"/>
        <w:rPr>
          <w:rFonts w:cs="Angsana New"/>
          <w:sz w:val="20"/>
          <w:szCs w:val="18"/>
          <w:cs/>
          <w:lang w:val="en-US" w:bidi="th-TH"/>
        </w:rPr>
      </w:pPr>
      <w:r>
        <w:rPr>
          <w:rFonts w:cs="Angsana New"/>
          <w:sz w:val="20"/>
          <w:szCs w:val="18"/>
          <w:lang w:val="en-US" w:bidi="th-TH"/>
        </w:rPr>
        <w:t>On 24 February 2021, the Board of Directors approved to contribute profit to pay annual dividend of 2020 of Baht 0.22 per share, totaling Baht 224.40 million.</w:t>
      </w:r>
    </w:p>
    <w:p w14:paraId="08DD5CBD" w14:textId="77777777" w:rsidR="00AD38EE" w:rsidRPr="00AD38EE" w:rsidRDefault="00AD38EE" w:rsidP="00E70C01">
      <w:pPr>
        <w:spacing w:line="240" w:lineRule="auto"/>
        <w:jc w:val="thaiDistribute"/>
        <w:rPr>
          <w:i/>
          <w:iCs/>
          <w:sz w:val="16"/>
          <w:szCs w:val="14"/>
        </w:rPr>
      </w:pPr>
    </w:p>
    <w:p w14:paraId="077B3B07" w14:textId="614C9D1E" w:rsidR="006D180F" w:rsidRPr="008A7C49" w:rsidRDefault="006D180F" w:rsidP="00E70C01">
      <w:pPr>
        <w:ind w:left="540"/>
        <w:jc w:val="thaiDistribute"/>
        <w:rPr>
          <w:rFonts w:cs="Angsana New"/>
          <w:sz w:val="20"/>
          <w:szCs w:val="18"/>
          <w:lang w:bidi="th-TH"/>
        </w:rPr>
      </w:pPr>
      <w:r w:rsidRPr="008A7C49">
        <w:rPr>
          <w:rFonts w:cs="Angsana New"/>
          <w:sz w:val="20"/>
          <w:szCs w:val="18"/>
          <w:lang w:bidi="th-TH"/>
        </w:rPr>
        <w:t xml:space="preserve">The </w:t>
      </w:r>
      <w:r w:rsidR="00E50760">
        <w:rPr>
          <w:rFonts w:cs="Angsana New"/>
          <w:sz w:val="20"/>
          <w:szCs w:val="18"/>
          <w:lang w:bidi="th-TH"/>
        </w:rPr>
        <w:t>COVID</w:t>
      </w:r>
      <w:r w:rsidRPr="008A7C49">
        <w:rPr>
          <w:rFonts w:cs="Angsana New"/>
          <w:sz w:val="20"/>
          <w:szCs w:val="18"/>
          <w:lang w:bidi="th-TH"/>
        </w:rPr>
        <w:t>-19 pandemic is ongoing</w:t>
      </w:r>
      <w:r>
        <w:rPr>
          <w:rFonts w:cs="Angsana New"/>
          <w:sz w:val="20"/>
          <w:szCs w:val="18"/>
          <w:lang w:bidi="th-TH"/>
        </w:rPr>
        <w:t xml:space="preserve">. </w:t>
      </w:r>
      <w:r w:rsidRPr="008A7C49">
        <w:rPr>
          <w:rFonts w:cs="Angsana New"/>
          <w:sz w:val="20"/>
          <w:szCs w:val="18"/>
          <w:lang w:bidi="th-TH"/>
        </w:rPr>
        <w:t xml:space="preserve">Thailand </w:t>
      </w:r>
      <w:r>
        <w:rPr>
          <w:rFonts w:cs="Angsana New"/>
          <w:sz w:val="20"/>
          <w:szCs w:val="18"/>
          <w:lang w:val="en-US" w:bidi="th-TH"/>
        </w:rPr>
        <w:t xml:space="preserve">has </w:t>
      </w:r>
      <w:r w:rsidRPr="008A7C49">
        <w:rPr>
          <w:rFonts w:cs="Angsana New"/>
          <w:sz w:val="20"/>
          <w:szCs w:val="18"/>
          <w:lang w:bidi="th-TH"/>
        </w:rPr>
        <w:t>measures to monitor and control the spread, but it is currently unable to predict the impact of the ongoing epidemic</w:t>
      </w:r>
      <w:r>
        <w:rPr>
          <w:rFonts w:cs="Angsana New"/>
          <w:sz w:val="20"/>
          <w:szCs w:val="18"/>
          <w:lang w:bidi="th-TH"/>
        </w:rPr>
        <w:t>,</w:t>
      </w:r>
      <w:r w:rsidRPr="008A7C49">
        <w:rPr>
          <w:rFonts w:cs="Angsana New"/>
          <w:sz w:val="20"/>
          <w:szCs w:val="18"/>
          <w:lang w:bidi="th-TH"/>
        </w:rPr>
        <w:t xml:space="preserve"> </w:t>
      </w:r>
      <w:r>
        <w:rPr>
          <w:rFonts w:cs="Angsana New"/>
          <w:sz w:val="20"/>
          <w:szCs w:val="18"/>
          <w:lang w:bidi="th-TH"/>
        </w:rPr>
        <w:t>g</w:t>
      </w:r>
      <w:r w:rsidRPr="008A7C49">
        <w:rPr>
          <w:rFonts w:cs="Angsana New"/>
          <w:sz w:val="20"/>
          <w:szCs w:val="18"/>
          <w:lang w:bidi="th-TH"/>
        </w:rPr>
        <w:t>overnment</w:t>
      </w:r>
      <w:r>
        <w:rPr>
          <w:rFonts w:cs="Angsana New"/>
          <w:sz w:val="20"/>
          <w:szCs w:val="18"/>
          <w:lang w:bidi="th-TH"/>
        </w:rPr>
        <w:t xml:space="preserve">’s </w:t>
      </w:r>
      <w:r w:rsidRPr="008A7C49">
        <w:rPr>
          <w:rFonts w:cs="Angsana New"/>
          <w:sz w:val="20"/>
          <w:szCs w:val="18"/>
          <w:lang w:bidi="th-TH"/>
        </w:rPr>
        <w:t>measures and distribution of vaccines against COVID-19 to the Group's businesses. Management has been closely monitoring the situation and taking steps to minimize the impact as much as possible.</w:t>
      </w:r>
    </w:p>
    <w:p w14:paraId="0AB30426" w14:textId="77777777" w:rsidR="006D180F" w:rsidRPr="00AD38EE" w:rsidRDefault="006D180F" w:rsidP="00845A9C">
      <w:pPr>
        <w:spacing w:line="240" w:lineRule="auto"/>
        <w:rPr>
          <w:i/>
          <w:iCs/>
          <w:sz w:val="16"/>
          <w:szCs w:val="14"/>
        </w:rPr>
      </w:pPr>
    </w:p>
    <w:p w14:paraId="479B3D4D" w14:textId="5597FA47" w:rsidR="00193038" w:rsidRDefault="00985DF9" w:rsidP="00CB0AF7">
      <w:pPr>
        <w:pStyle w:val="Heading1"/>
        <w:numPr>
          <w:ilvl w:val="0"/>
          <w:numId w:val="1"/>
        </w:numPr>
        <w:tabs>
          <w:tab w:val="clear" w:pos="880"/>
          <w:tab w:val="num" w:pos="540"/>
        </w:tabs>
        <w:spacing w:before="0" w:after="0" w:line="240" w:lineRule="auto"/>
        <w:ind w:left="540" w:hanging="540"/>
        <w:rPr>
          <w:sz w:val="22"/>
          <w:szCs w:val="18"/>
        </w:rPr>
      </w:pPr>
      <w:r w:rsidRPr="00845A9C">
        <w:rPr>
          <w:sz w:val="22"/>
          <w:szCs w:val="18"/>
        </w:rPr>
        <w:t xml:space="preserve">Thai </w:t>
      </w:r>
      <w:r w:rsidR="0084422B" w:rsidRPr="00845A9C">
        <w:rPr>
          <w:sz w:val="22"/>
          <w:szCs w:val="18"/>
        </w:rPr>
        <w:t>Financial Reporting Standards</w:t>
      </w:r>
      <w:r w:rsidR="0050086D" w:rsidRPr="00845A9C">
        <w:rPr>
          <w:sz w:val="22"/>
          <w:szCs w:val="18"/>
        </w:rPr>
        <w:t xml:space="preserve"> (TFRS)</w:t>
      </w:r>
      <w:r w:rsidRPr="00845A9C">
        <w:rPr>
          <w:sz w:val="22"/>
          <w:szCs w:val="18"/>
        </w:rPr>
        <w:t xml:space="preserve"> not yet adopted</w:t>
      </w:r>
      <w:r w:rsidR="000058DB" w:rsidRPr="00845A9C">
        <w:rPr>
          <w:sz w:val="22"/>
          <w:szCs w:val="18"/>
        </w:rPr>
        <w:t xml:space="preserve"> </w:t>
      </w:r>
    </w:p>
    <w:p w14:paraId="6A18CB7D" w14:textId="77777777" w:rsidR="00FA392A" w:rsidRPr="00FA392A" w:rsidRDefault="00FA392A" w:rsidP="00FA392A">
      <w:pPr>
        <w:pStyle w:val="ListParagraph"/>
        <w:spacing w:line="240" w:lineRule="auto"/>
        <w:ind w:left="880"/>
        <w:rPr>
          <w:i/>
          <w:iCs/>
          <w:sz w:val="16"/>
          <w:szCs w:val="14"/>
        </w:rPr>
      </w:pPr>
    </w:p>
    <w:p w14:paraId="659B7AF6" w14:textId="78DA0635" w:rsidR="00FD45FA" w:rsidRDefault="00FD45FA" w:rsidP="007E2761">
      <w:pPr>
        <w:ind w:left="540"/>
        <w:jc w:val="thaiDistribute"/>
        <w:rPr>
          <w:rFonts w:cs="Angsana New"/>
          <w:sz w:val="20"/>
          <w:szCs w:val="18"/>
          <w:lang w:bidi="th-TH"/>
        </w:rPr>
      </w:pPr>
      <w:r>
        <w:rPr>
          <w:rFonts w:cs="Angsana New"/>
          <w:sz w:val="20"/>
          <w:szCs w:val="18"/>
          <w:lang w:bidi="th-TH"/>
        </w:rPr>
        <w:t>A number of revised TFRS have been issued but are not yet effective and have not applied in preparing these financial statements. Those new and revised TFRS that may relevant to the Group’s and the Company’s operations which become effective for annual financial periods beginning on or after 1 January 2020, are set out below. The Group and the Company does not plan to adopt these TFRS early.</w:t>
      </w:r>
    </w:p>
    <w:p w14:paraId="5F2D224D" w14:textId="6189D856" w:rsidR="00FD45FA" w:rsidRPr="000724C4" w:rsidRDefault="00FD45FA" w:rsidP="000724C4">
      <w:pPr>
        <w:spacing w:line="160" w:lineRule="exact"/>
        <w:ind w:left="547"/>
        <w:rPr>
          <w:rFonts w:cs="Angsana New"/>
          <w:sz w:val="20"/>
          <w:szCs w:val="18"/>
          <w:lang w:bidi="th-TH"/>
        </w:rPr>
      </w:pPr>
    </w:p>
    <w:tbl>
      <w:tblPr>
        <w:tblW w:w="9180" w:type="dxa"/>
        <w:tblInd w:w="450" w:type="dxa"/>
        <w:tblLook w:val="04A0" w:firstRow="1" w:lastRow="0" w:firstColumn="1" w:lastColumn="0" w:noHBand="0" w:noVBand="1"/>
      </w:tblPr>
      <w:tblGrid>
        <w:gridCol w:w="3150"/>
        <w:gridCol w:w="360"/>
        <w:gridCol w:w="5670"/>
      </w:tblGrid>
      <w:tr w:rsidR="00FD45FA" w:rsidRPr="006B732C" w14:paraId="2BA26CA3" w14:textId="77777777" w:rsidTr="00D10187">
        <w:trPr>
          <w:tblHeader/>
        </w:trPr>
        <w:tc>
          <w:tcPr>
            <w:tcW w:w="3150" w:type="dxa"/>
            <w:shd w:val="clear" w:color="auto" w:fill="auto"/>
            <w:vAlign w:val="bottom"/>
          </w:tcPr>
          <w:p w14:paraId="069F2188" w14:textId="3DF31813" w:rsidR="00FD45FA" w:rsidRPr="0071675C" w:rsidRDefault="00FD45FA" w:rsidP="0071675C">
            <w:pPr>
              <w:spacing w:line="240" w:lineRule="atLeast"/>
              <w:ind w:right="-43"/>
              <w:rPr>
                <w:rFonts w:eastAsia="PMingLiU"/>
                <w:b/>
                <w:bCs/>
                <w:sz w:val="20"/>
              </w:rPr>
            </w:pPr>
            <w:r w:rsidRPr="0071675C">
              <w:rPr>
                <w:b/>
                <w:bCs/>
                <w:sz w:val="20"/>
              </w:rPr>
              <w:t>TFRS</w:t>
            </w:r>
          </w:p>
        </w:tc>
        <w:tc>
          <w:tcPr>
            <w:tcW w:w="360" w:type="dxa"/>
            <w:shd w:val="clear" w:color="auto" w:fill="auto"/>
            <w:vAlign w:val="bottom"/>
          </w:tcPr>
          <w:p w14:paraId="21D61A93" w14:textId="77777777" w:rsidR="00FD45FA" w:rsidRPr="006B732C" w:rsidRDefault="00FD45FA" w:rsidP="00FD45FA">
            <w:pPr>
              <w:autoSpaceDE w:val="0"/>
              <w:autoSpaceDN w:val="0"/>
              <w:spacing w:line="240" w:lineRule="auto"/>
              <w:ind w:right="-7"/>
              <w:jc w:val="center"/>
              <w:rPr>
                <w:rFonts w:eastAsia="PMingLiU"/>
                <w:b/>
                <w:bCs/>
                <w:sz w:val="20"/>
              </w:rPr>
            </w:pPr>
          </w:p>
        </w:tc>
        <w:tc>
          <w:tcPr>
            <w:tcW w:w="5670" w:type="dxa"/>
            <w:shd w:val="clear" w:color="auto" w:fill="auto"/>
            <w:vAlign w:val="bottom"/>
          </w:tcPr>
          <w:p w14:paraId="2DC64DC6" w14:textId="7E5A494B" w:rsidR="00FD45FA" w:rsidRPr="0071675C" w:rsidRDefault="00FD45FA" w:rsidP="0071675C">
            <w:pPr>
              <w:spacing w:line="240" w:lineRule="atLeast"/>
              <w:ind w:right="-43"/>
              <w:rPr>
                <w:rFonts w:eastAsia="PMingLiU"/>
                <w:b/>
                <w:bCs/>
                <w:sz w:val="20"/>
              </w:rPr>
            </w:pPr>
            <w:r w:rsidRPr="0071675C">
              <w:rPr>
                <w:b/>
                <w:bCs/>
              </w:rPr>
              <w:t>Topic</w:t>
            </w:r>
          </w:p>
        </w:tc>
      </w:tr>
      <w:tr w:rsidR="00FD45FA" w:rsidRPr="006B732C" w14:paraId="746CD41A" w14:textId="77777777" w:rsidTr="00D10187">
        <w:tc>
          <w:tcPr>
            <w:tcW w:w="3150" w:type="dxa"/>
            <w:shd w:val="clear" w:color="auto" w:fill="auto"/>
          </w:tcPr>
          <w:p w14:paraId="3D9ECC61" w14:textId="5CA2BC92" w:rsidR="00FD45FA" w:rsidRPr="0065101E" w:rsidRDefault="0065101E" w:rsidP="0065101E">
            <w:pPr>
              <w:spacing w:line="240" w:lineRule="atLeast"/>
              <w:ind w:right="-43"/>
              <w:rPr>
                <w:rFonts w:cs="Angsana New"/>
                <w:sz w:val="20"/>
                <w:szCs w:val="25"/>
                <w:lang w:val="en-US" w:bidi="th-TH"/>
              </w:rPr>
            </w:pPr>
            <w:r>
              <w:rPr>
                <w:sz w:val="20"/>
              </w:rPr>
              <w:t xml:space="preserve">TAS </w:t>
            </w:r>
            <w:r>
              <w:rPr>
                <w:rFonts w:cs="Angsana New"/>
                <w:sz w:val="20"/>
                <w:szCs w:val="25"/>
                <w:lang w:val="en-US" w:bidi="th-TH"/>
              </w:rPr>
              <w:t>1</w:t>
            </w:r>
          </w:p>
        </w:tc>
        <w:tc>
          <w:tcPr>
            <w:tcW w:w="360" w:type="dxa"/>
            <w:shd w:val="clear" w:color="auto" w:fill="auto"/>
          </w:tcPr>
          <w:p w14:paraId="1013793C" w14:textId="77777777" w:rsidR="00FD45FA" w:rsidRPr="006B732C" w:rsidRDefault="00FD45FA" w:rsidP="00FD45FA">
            <w:pPr>
              <w:autoSpaceDE w:val="0"/>
              <w:autoSpaceDN w:val="0"/>
              <w:spacing w:line="240" w:lineRule="auto"/>
              <w:ind w:right="-7"/>
              <w:rPr>
                <w:rFonts w:eastAsia="PMingLiU"/>
                <w:sz w:val="20"/>
              </w:rPr>
            </w:pPr>
          </w:p>
        </w:tc>
        <w:tc>
          <w:tcPr>
            <w:tcW w:w="5670" w:type="dxa"/>
            <w:shd w:val="clear" w:color="auto" w:fill="auto"/>
          </w:tcPr>
          <w:p w14:paraId="561EBE06" w14:textId="03DFF87F" w:rsidR="00FD45FA" w:rsidRPr="0065101E" w:rsidRDefault="0065101E" w:rsidP="0065101E">
            <w:pPr>
              <w:spacing w:line="240" w:lineRule="atLeast"/>
              <w:ind w:right="-43"/>
              <w:rPr>
                <w:sz w:val="20"/>
                <w:lang w:val="en-US" w:bidi="th-TH"/>
              </w:rPr>
            </w:pPr>
            <w:r>
              <w:t xml:space="preserve">Presentation </w:t>
            </w:r>
            <w:r w:rsidRPr="0065101E">
              <w:rPr>
                <w:sz w:val="20"/>
              </w:rPr>
              <w:t>of</w:t>
            </w:r>
            <w:r>
              <w:t xml:space="preserve"> Financial Statement</w:t>
            </w:r>
          </w:p>
        </w:tc>
      </w:tr>
      <w:tr w:rsidR="0065101E" w:rsidRPr="006B732C" w14:paraId="73CF180C" w14:textId="77777777" w:rsidTr="00D10187">
        <w:tc>
          <w:tcPr>
            <w:tcW w:w="3150" w:type="dxa"/>
            <w:shd w:val="clear" w:color="auto" w:fill="auto"/>
          </w:tcPr>
          <w:p w14:paraId="362C6574" w14:textId="0A2B15FC" w:rsidR="0065101E" w:rsidRDefault="0065101E" w:rsidP="00FD45FA">
            <w:pPr>
              <w:autoSpaceDE w:val="0"/>
              <w:autoSpaceDN w:val="0"/>
              <w:spacing w:line="240" w:lineRule="auto"/>
              <w:ind w:right="-112"/>
              <w:rPr>
                <w:rFonts w:eastAsia="PMingLiU"/>
                <w:sz w:val="20"/>
              </w:rPr>
            </w:pPr>
            <w:r>
              <w:rPr>
                <w:sz w:val="20"/>
              </w:rPr>
              <w:t>TAS 8</w:t>
            </w:r>
          </w:p>
        </w:tc>
        <w:tc>
          <w:tcPr>
            <w:tcW w:w="360" w:type="dxa"/>
            <w:shd w:val="clear" w:color="auto" w:fill="auto"/>
          </w:tcPr>
          <w:p w14:paraId="603CDE84" w14:textId="77777777" w:rsidR="0065101E" w:rsidRPr="006B732C" w:rsidRDefault="0065101E" w:rsidP="00FD45FA">
            <w:pPr>
              <w:autoSpaceDE w:val="0"/>
              <w:autoSpaceDN w:val="0"/>
              <w:spacing w:line="240" w:lineRule="auto"/>
              <w:ind w:right="-7"/>
              <w:rPr>
                <w:rFonts w:eastAsia="PMingLiU"/>
                <w:sz w:val="20"/>
              </w:rPr>
            </w:pPr>
          </w:p>
        </w:tc>
        <w:tc>
          <w:tcPr>
            <w:tcW w:w="5670" w:type="dxa"/>
            <w:shd w:val="clear" w:color="auto" w:fill="auto"/>
          </w:tcPr>
          <w:p w14:paraId="1A3163D1" w14:textId="7A617A40" w:rsidR="0065101E" w:rsidRDefault="0065101E" w:rsidP="00FD45FA">
            <w:pPr>
              <w:autoSpaceDE w:val="0"/>
              <w:autoSpaceDN w:val="0"/>
              <w:spacing w:line="240" w:lineRule="auto"/>
              <w:ind w:right="-92"/>
              <w:rPr>
                <w:rFonts w:eastAsia="PMingLiU"/>
                <w:sz w:val="20"/>
              </w:rPr>
            </w:pPr>
            <w:r>
              <w:rPr>
                <w:sz w:val="20"/>
              </w:rPr>
              <w:t>Accounting Policies, Changes in Accounting Estimates and Errors</w:t>
            </w:r>
          </w:p>
        </w:tc>
      </w:tr>
      <w:tr w:rsidR="0065101E" w:rsidRPr="006B732C" w14:paraId="2ECE5EAC" w14:textId="77777777" w:rsidTr="00D10187">
        <w:tc>
          <w:tcPr>
            <w:tcW w:w="3150" w:type="dxa"/>
            <w:shd w:val="clear" w:color="auto" w:fill="auto"/>
          </w:tcPr>
          <w:p w14:paraId="1B906D68" w14:textId="28354258" w:rsidR="0065101E" w:rsidRDefault="0065101E" w:rsidP="00FD45FA">
            <w:pPr>
              <w:autoSpaceDE w:val="0"/>
              <w:autoSpaceDN w:val="0"/>
              <w:spacing w:line="240" w:lineRule="auto"/>
              <w:ind w:right="-112"/>
              <w:rPr>
                <w:rFonts w:eastAsia="PMingLiU"/>
                <w:sz w:val="20"/>
              </w:rPr>
            </w:pPr>
            <w:r>
              <w:rPr>
                <w:sz w:val="20"/>
              </w:rPr>
              <w:t>TAS 10</w:t>
            </w:r>
          </w:p>
        </w:tc>
        <w:tc>
          <w:tcPr>
            <w:tcW w:w="360" w:type="dxa"/>
            <w:shd w:val="clear" w:color="auto" w:fill="auto"/>
          </w:tcPr>
          <w:p w14:paraId="0EC1F418" w14:textId="77777777" w:rsidR="0065101E" w:rsidRPr="006B732C" w:rsidRDefault="0065101E" w:rsidP="00FD45FA">
            <w:pPr>
              <w:autoSpaceDE w:val="0"/>
              <w:autoSpaceDN w:val="0"/>
              <w:spacing w:line="240" w:lineRule="auto"/>
              <w:ind w:right="-7"/>
              <w:rPr>
                <w:rFonts w:eastAsia="PMingLiU"/>
                <w:sz w:val="20"/>
              </w:rPr>
            </w:pPr>
          </w:p>
        </w:tc>
        <w:tc>
          <w:tcPr>
            <w:tcW w:w="5670" w:type="dxa"/>
            <w:shd w:val="clear" w:color="auto" w:fill="auto"/>
          </w:tcPr>
          <w:p w14:paraId="41BDF0DE" w14:textId="6F963B12" w:rsidR="0065101E" w:rsidRDefault="0065101E" w:rsidP="00FD45FA">
            <w:pPr>
              <w:autoSpaceDE w:val="0"/>
              <w:autoSpaceDN w:val="0"/>
              <w:spacing w:line="240" w:lineRule="auto"/>
              <w:ind w:right="-92"/>
              <w:rPr>
                <w:rFonts w:eastAsia="PMingLiU"/>
                <w:sz w:val="20"/>
              </w:rPr>
            </w:pPr>
            <w:r>
              <w:rPr>
                <w:sz w:val="20"/>
              </w:rPr>
              <w:t>Events after the Reporting Period</w:t>
            </w:r>
          </w:p>
        </w:tc>
      </w:tr>
      <w:tr w:rsidR="0065101E" w:rsidRPr="006B732C" w14:paraId="082A9060" w14:textId="77777777" w:rsidTr="00D10187">
        <w:tc>
          <w:tcPr>
            <w:tcW w:w="3150" w:type="dxa"/>
            <w:shd w:val="clear" w:color="auto" w:fill="auto"/>
          </w:tcPr>
          <w:p w14:paraId="11724ABB" w14:textId="1C1CBFE8" w:rsidR="0065101E" w:rsidRDefault="0065101E" w:rsidP="00FD45FA">
            <w:pPr>
              <w:autoSpaceDE w:val="0"/>
              <w:autoSpaceDN w:val="0"/>
              <w:spacing w:line="240" w:lineRule="auto"/>
              <w:ind w:right="-112"/>
              <w:rPr>
                <w:rFonts w:eastAsia="PMingLiU"/>
                <w:sz w:val="20"/>
              </w:rPr>
            </w:pPr>
            <w:r>
              <w:rPr>
                <w:sz w:val="20"/>
              </w:rPr>
              <w:t>TAS 34</w:t>
            </w:r>
          </w:p>
        </w:tc>
        <w:tc>
          <w:tcPr>
            <w:tcW w:w="360" w:type="dxa"/>
            <w:shd w:val="clear" w:color="auto" w:fill="auto"/>
          </w:tcPr>
          <w:p w14:paraId="68A98FB8" w14:textId="77777777" w:rsidR="0065101E" w:rsidRPr="006B732C" w:rsidRDefault="0065101E" w:rsidP="00FD45FA">
            <w:pPr>
              <w:autoSpaceDE w:val="0"/>
              <w:autoSpaceDN w:val="0"/>
              <w:spacing w:line="240" w:lineRule="auto"/>
              <w:ind w:right="-7"/>
              <w:rPr>
                <w:rFonts w:eastAsia="PMingLiU"/>
                <w:sz w:val="20"/>
              </w:rPr>
            </w:pPr>
          </w:p>
        </w:tc>
        <w:tc>
          <w:tcPr>
            <w:tcW w:w="5670" w:type="dxa"/>
            <w:shd w:val="clear" w:color="auto" w:fill="auto"/>
          </w:tcPr>
          <w:p w14:paraId="4BFB70FE" w14:textId="115037FC" w:rsidR="0065101E" w:rsidRDefault="0065101E" w:rsidP="00FD45FA">
            <w:pPr>
              <w:autoSpaceDE w:val="0"/>
              <w:autoSpaceDN w:val="0"/>
              <w:spacing w:line="240" w:lineRule="auto"/>
              <w:ind w:right="-92"/>
              <w:rPr>
                <w:rFonts w:eastAsia="PMingLiU"/>
                <w:sz w:val="20"/>
              </w:rPr>
            </w:pPr>
            <w:r>
              <w:rPr>
                <w:color w:val="000000"/>
                <w:sz w:val="20"/>
              </w:rPr>
              <w:t>Interim Financial Reporting</w:t>
            </w:r>
          </w:p>
        </w:tc>
      </w:tr>
      <w:tr w:rsidR="0065101E" w:rsidRPr="006B732C" w14:paraId="2CFE031B" w14:textId="77777777" w:rsidTr="00D10187">
        <w:tc>
          <w:tcPr>
            <w:tcW w:w="3150" w:type="dxa"/>
            <w:shd w:val="clear" w:color="auto" w:fill="auto"/>
          </w:tcPr>
          <w:p w14:paraId="0F38B2D9" w14:textId="4091DC9E" w:rsidR="0065101E" w:rsidRDefault="0065101E" w:rsidP="0065101E">
            <w:pPr>
              <w:autoSpaceDE w:val="0"/>
              <w:autoSpaceDN w:val="0"/>
              <w:spacing w:line="240" w:lineRule="auto"/>
              <w:ind w:right="-112"/>
              <w:rPr>
                <w:rFonts w:eastAsia="PMingLiU"/>
                <w:sz w:val="20"/>
              </w:rPr>
            </w:pPr>
            <w:r>
              <w:rPr>
                <w:sz w:val="20"/>
              </w:rPr>
              <w:t>TAS 37</w:t>
            </w:r>
          </w:p>
        </w:tc>
        <w:tc>
          <w:tcPr>
            <w:tcW w:w="360" w:type="dxa"/>
            <w:shd w:val="clear" w:color="auto" w:fill="auto"/>
          </w:tcPr>
          <w:p w14:paraId="0D31E17D" w14:textId="77777777" w:rsidR="0065101E" w:rsidRPr="006B732C" w:rsidRDefault="0065101E" w:rsidP="0065101E">
            <w:pPr>
              <w:autoSpaceDE w:val="0"/>
              <w:autoSpaceDN w:val="0"/>
              <w:spacing w:line="240" w:lineRule="auto"/>
              <w:ind w:right="-7"/>
              <w:rPr>
                <w:rFonts w:eastAsia="PMingLiU"/>
                <w:sz w:val="20"/>
              </w:rPr>
            </w:pPr>
          </w:p>
        </w:tc>
        <w:tc>
          <w:tcPr>
            <w:tcW w:w="5670" w:type="dxa"/>
            <w:shd w:val="clear" w:color="auto" w:fill="auto"/>
          </w:tcPr>
          <w:p w14:paraId="4DA423CB" w14:textId="6A0E54BB" w:rsidR="0065101E" w:rsidRDefault="0065101E" w:rsidP="0065101E">
            <w:pPr>
              <w:autoSpaceDE w:val="0"/>
              <w:autoSpaceDN w:val="0"/>
              <w:spacing w:line="240" w:lineRule="auto"/>
              <w:ind w:right="-92"/>
              <w:rPr>
                <w:rFonts w:eastAsia="PMingLiU"/>
                <w:sz w:val="20"/>
              </w:rPr>
            </w:pPr>
            <w:r>
              <w:rPr>
                <w:color w:val="000000"/>
                <w:sz w:val="20"/>
              </w:rPr>
              <w:t>Provisions, Contingent Liabilities and Contingent Assets</w:t>
            </w:r>
          </w:p>
        </w:tc>
      </w:tr>
      <w:tr w:rsidR="003D3ABC" w:rsidRPr="006B732C" w14:paraId="421C392C" w14:textId="77777777" w:rsidTr="00D10187">
        <w:tc>
          <w:tcPr>
            <w:tcW w:w="3150" w:type="dxa"/>
            <w:shd w:val="clear" w:color="auto" w:fill="auto"/>
          </w:tcPr>
          <w:p w14:paraId="54E3A4C9" w14:textId="33162F8A" w:rsidR="003D3ABC" w:rsidRDefault="0065101E" w:rsidP="00FD45FA">
            <w:pPr>
              <w:autoSpaceDE w:val="0"/>
              <w:autoSpaceDN w:val="0"/>
              <w:spacing w:line="240" w:lineRule="auto"/>
              <w:ind w:right="-112"/>
              <w:rPr>
                <w:rFonts w:eastAsia="PMingLiU"/>
                <w:sz w:val="20"/>
              </w:rPr>
            </w:pPr>
            <w:r>
              <w:rPr>
                <w:sz w:val="20"/>
              </w:rPr>
              <w:t>TAS 38</w:t>
            </w:r>
          </w:p>
        </w:tc>
        <w:tc>
          <w:tcPr>
            <w:tcW w:w="360" w:type="dxa"/>
            <w:shd w:val="clear" w:color="auto" w:fill="auto"/>
          </w:tcPr>
          <w:p w14:paraId="3C358D29" w14:textId="77777777" w:rsidR="003D3ABC" w:rsidRPr="006B732C" w:rsidRDefault="003D3ABC" w:rsidP="00FD45FA">
            <w:pPr>
              <w:autoSpaceDE w:val="0"/>
              <w:autoSpaceDN w:val="0"/>
              <w:spacing w:line="240" w:lineRule="auto"/>
              <w:ind w:right="-7"/>
              <w:rPr>
                <w:rFonts w:eastAsia="PMingLiU"/>
                <w:sz w:val="20"/>
              </w:rPr>
            </w:pPr>
          </w:p>
        </w:tc>
        <w:tc>
          <w:tcPr>
            <w:tcW w:w="5670" w:type="dxa"/>
            <w:shd w:val="clear" w:color="auto" w:fill="auto"/>
          </w:tcPr>
          <w:p w14:paraId="6D752513" w14:textId="45C2C4A0" w:rsidR="003D3ABC" w:rsidRDefault="0065101E" w:rsidP="00FD45FA">
            <w:pPr>
              <w:autoSpaceDE w:val="0"/>
              <w:autoSpaceDN w:val="0"/>
              <w:spacing w:line="240" w:lineRule="auto"/>
              <w:ind w:right="-92"/>
              <w:rPr>
                <w:rFonts w:eastAsia="PMingLiU"/>
                <w:sz w:val="20"/>
              </w:rPr>
            </w:pPr>
            <w:r>
              <w:rPr>
                <w:color w:val="000000"/>
                <w:sz w:val="20"/>
              </w:rPr>
              <w:t>Intangible Assets</w:t>
            </w:r>
          </w:p>
        </w:tc>
      </w:tr>
      <w:tr w:rsidR="003D3ABC" w:rsidRPr="006B732C" w14:paraId="4C771FC6" w14:textId="77777777" w:rsidTr="00D10187">
        <w:tc>
          <w:tcPr>
            <w:tcW w:w="3150" w:type="dxa"/>
            <w:shd w:val="clear" w:color="auto" w:fill="auto"/>
          </w:tcPr>
          <w:p w14:paraId="1350E3B3" w14:textId="68484447" w:rsidR="003D3ABC" w:rsidRDefault="0065101E" w:rsidP="00FD45FA">
            <w:pPr>
              <w:autoSpaceDE w:val="0"/>
              <w:autoSpaceDN w:val="0"/>
              <w:spacing w:line="240" w:lineRule="auto"/>
              <w:ind w:right="-112"/>
              <w:rPr>
                <w:rFonts w:eastAsia="PMingLiU"/>
                <w:sz w:val="20"/>
              </w:rPr>
            </w:pPr>
            <w:r>
              <w:rPr>
                <w:sz w:val="20"/>
              </w:rPr>
              <w:t>TFRS 2</w:t>
            </w:r>
          </w:p>
        </w:tc>
        <w:tc>
          <w:tcPr>
            <w:tcW w:w="360" w:type="dxa"/>
            <w:shd w:val="clear" w:color="auto" w:fill="auto"/>
          </w:tcPr>
          <w:p w14:paraId="213C04A0" w14:textId="77777777" w:rsidR="003D3ABC" w:rsidRPr="006B732C" w:rsidRDefault="003D3ABC" w:rsidP="00FD45FA">
            <w:pPr>
              <w:autoSpaceDE w:val="0"/>
              <w:autoSpaceDN w:val="0"/>
              <w:spacing w:line="240" w:lineRule="auto"/>
              <w:ind w:right="-7"/>
              <w:rPr>
                <w:rFonts w:eastAsia="PMingLiU"/>
                <w:sz w:val="20"/>
              </w:rPr>
            </w:pPr>
          </w:p>
        </w:tc>
        <w:tc>
          <w:tcPr>
            <w:tcW w:w="5670" w:type="dxa"/>
            <w:shd w:val="clear" w:color="auto" w:fill="auto"/>
          </w:tcPr>
          <w:p w14:paraId="168A2341" w14:textId="7AF8A94F" w:rsidR="003D3ABC" w:rsidRDefault="0065101E" w:rsidP="00FD45FA">
            <w:pPr>
              <w:autoSpaceDE w:val="0"/>
              <w:autoSpaceDN w:val="0"/>
              <w:spacing w:line="240" w:lineRule="auto"/>
              <w:ind w:right="-92"/>
              <w:rPr>
                <w:rFonts w:eastAsia="PMingLiU"/>
                <w:sz w:val="20"/>
              </w:rPr>
            </w:pPr>
            <w:r>
              <w:rPr>
                <w:sz w:val="20"/>
              </w:rPr>
              <w:t>Share-based Payment</w:t>
            </w:r>
          </w:p>
        </w:tc>
      </w:tr>
      <w:tr w:rsidR="0065101E" w:rsidRPr="006B732C" w14:paraId="4B105A0C" w14:textId="77777777" w:rsidTr="00D10187">
        <w:tc>
          <w:tcPr>
            <w:tcW w:w="3150" w:type="dxa"/>
            <w:shd w:val="clear" w:color="auto" w:fill="auto"/>
          </w:tcPr>
          <w:p w14:paraId="5805FF2B" w14:textId="6E488C92" w:rsidR="0065101E" w:rsidRDefault="0065101E" w:rsidP="0065101E">
            <w:pPr>
              <w:autoSpaceDE w:val="0"/>
              <w:autoSpaceDN w:val="0"/>
              <w:spacing w:line="240" w:lineRule="auto"/>
              <w:ind w:right="-112"/>
              <w:rPr>
                <w:sz w:val="20"/>
              </w:rPr>
            </w:pPr>
            <w:r>
              <w:rPr>
                <w:sz w:val="20"/>
              </w:rPr>
              <w:t>TFRS 3</w:t>
            </w:r>
          </w:p>
        </w:tc>
        <w:tc>
          <w:tcPr>
            <w:tcW w:w="360" w:type="dxa"/>
            <w:shd w:val="clear" w:color="auto" w:fill="auto"/>
          </w:tcPr>
          <w:p w14:paraId="791AEB76" w14:textId="77777777" w:rsidR="0065101E" w:rsidRPr="006B732C" w:rsidRDefault="0065101E" w:rsidP="0065101E">
            <w:pPr>
              <w:autoSpaceDE w:val="0"/>
              <w:autoSpaceDN w:val="0"/>
              <w:spacing w:line="240" w:lineRule="auto"/>
              <w:ind w:right="-7"/>
              <w:rPr>
                <w:rFonts w:eastAsia="PMingLiU"/>
                <w:sz w:val="20"/>
              </w:rPr>
            </w:pPr>
          </w:p>
        </w:tc>
        <w:tc>
          <w:tcPr>
            <w:tcW w:w="5670" w:type="dxa"/>
            <w:shd w:val="clear" w:color="auto" w:fill="auto"/>
          </w:tcPr>
          <w:p w14:paraId="18C7FBB7" w14:textId="74D4112D" w:rsidR="0065101E" w:rsidRDefault="0065101E" w:rsidP="0065101E">
            <w:pPr>
              <w:autoSpaceDE w:val="0"/>
              <w:autoSpaceDN w:val="0"/>
              <w:spacing w:line="240" w:lineRule="auto"/>
              <w:ind w:right="-92"/>
              <w:rPr>
                <w:sz w:val="20"/>
              </w:rPr>
            </w:pPr>
            <w:r>
              <w:rPr>
                <w:color w:val="000000"/>
                <w:sz w:val="20"/>
              </w:rPr>
              <w:t>Business Combinations</w:t>
            </w:r>
          </w:p>
        </w:tc>
      </w:tr>
      <w:tr w:rsidR="0065101E" w:rsidRPr="006B732C" w14:paraId="106C4468" w14:textId="77777777" w:rsidTr="00D10187">
        <w:tc>
          <w:tcPr>
            <w:tcW w:w="3150" w:type="dxa"/>
            <w:shd w:val="clear" w:color="auto" w:fill="auto"/>
          </w:tcPr>
          <w:p w14:paraId="2324A065" w14:textId="09C71D21" w:rsidR="0065101E" w:rsidRDefault="0065101E" w:rsidP="00FD45FA">
            <w:pPr>
              <w:autoSpaceDE w:val="0"/>
              <w:autoSpaceDN w:val="0"/>
              <w:spacing w:line="240" w:lineRule="auto"/>
              <w:ind w:right="-112"/>
              <w:rPr>
                <w:sz w:val="20"/>
              </w:rPr>
            </w:pPr>
            <w:r>
              <w:rPr>
                <w:sz w:val="20"/>
              </w:rPr>
              <w:t>TFRS 7*</w:t>
            </w:r>
          </w:p>
        </w:tc>
        <w:tc>
          <w:tcPr>
            <w:tcW w:w="360" w:type="dxa"/>
            <w:shd w:val="clear" w:color="auto" w:fill="auto"/>
          </w:tcPr>
          <w:p w14:paraId="4F2A1689" w14:textId="77777777" w:rsidR="0065101E" w:rsidRPr="006B732C" w:rsidRDefault="0065101E" w:rsidP="00FD45FA">
            <w:pPr>
              <w:autoSpaceDE w:val="0"/>
              <w:autoSpaceDN w:val="0"/>
              <w:spacing w:line="240" w:lineRule="auto"/>
              <w:ind w:right="-7"/>
              <w:rPr>
                <w:rFonts w:eastAsia="PMingLiU"/>
                <w:sz w:val="20"/>
              </w:rPr>
            </w:pPr>
          </w:p>
        </w:tc>
        <w:tc>
          <w:tcPr>
            <w:tcW w:w="5670" w:type="dxa"/>
            <w:shd w:val="clear" w:color="auto" w:fill="auto"/>
          </w:tcPr>
          <w:p w14:paraId="1CAF696D" w14:textId="7BD15432" w:rsidR="0065101E" w:rsidRDefault="0065101E" w:rsidP="00FD45FA">
            <w:pPr>
              <w:autoSpaceDE w:val="0"/>
              <w:autoSpaceDN w:val="0"/>
              <w:spacing w:line="240" w:lineRule="auto"/>
              <w:ind w:right="-92"/>
              <w:rPr>
                <w:rFonts w:eastAsia="PMingLiU"/>
                <w:sz w:val="20"/>
              </w:rPr>
            </w:pPr>
            <w:r>
              <w:rPr>
                <w:color w:val="000000"/>
                <w:sz w:val="20"/>
              </w:rPr>
              <w:t>Financial</w:t>
            </w:r>
            <w:r>
              <w:rPr>
                <w:sz w:val="20"/>
              </w:rPr>
              <w:t xml:space="preserve"> Instruments: Disclosures</w:t>
            </w:r>
          </w:p>
        </w:tc>
      </w:tr>
      <w:tr w:rsidR="0065101E" w:rsidRPr="006B732C" w14:paraId="1B842339" w14:textId="77777777" w:rsidTr="00D10187">
        <w:tc>
          <w:tcPr>
            <w:tcW w:w="3150" w:type="dxa"/>
            <w:shd w:val="clear" w:color="auto" w:fill="auto"/>
          </w:tcPr>
          <w:p w14:paraId="3DE8AFE6" w14:textId="72D55FFF" w:rsidR="0065101E" w:rsidRDefault="0065101E" w:rsidP="00FD45FA">
            <w:pPr>
              <w:autoSpaceDE w:val="0"/>
              <w:autoSpaceDN w:val="0"/>
              <w:spacing w:line="240" w:lineRule="auto"/>
              <w:ind w:right="-112"/>
              <w:rPr>
                <w:sz w:val="20"/>
              </w:rPr>
            </w:pPr>
            <w:r>
              <w:rPr>
                <w:sz w:val="20"/>
              </w:rPr>
              <w:t>TFRS 9*</w:t>
            </w:r>
          </w:p>
        </w:tc>
        <w:tc>
          <w:tcPr>
            <w:tcW w:w="360" w:type="dxa"/>
            <w:shd w:val="clear" w:color="auto" w:fill="auto"/>
          </w:tcPr>
          <w:p w14:paraId="22B0E1A0" w14:textId="77777777" w:rsidR="0065101E" w:rsidRPr="006B732C" w:rsidRDefault="0065101E" w:rsidP="00FD45FA">
            <w:pPr>
              <w:autoSpaceDE w:val="0"/>
              <w:autoSpaceDN w:val="0"/>
              <w:spacing w:line="240" w:lineRule="auto"/>
              <w:ind w:right="-7"/>
              <w:rPr>
                <w:rFonts w:eastAsia="PMingLiU"/>
                <w:sz w:val="20"/>
              </w:rPr>
            </w:pPr>
          </w:p>
        </w:tc>
        <w:tc>
          <w:tcPr>
            <w:tcW w:w="5670" w:type="dxa"/>
            <w:shd w:val="clear" w:color="auto" w:fill="auto"/>
          </w:tcPr>
          <w:p w14:paraId="76CC6D25" w14:textId="1C28E4E7" w:rsidR="0065101E" w:rsidRDefault="0065101E" w:rsidP="00FD45FA">
            <w:pPr>
              <w:autoSpaceDE w:val="0"/>
              <w:autoSpaceDN w:val="0"/>
              <w:spacing w:line="240" w:lineRule="auto"/>
              <w:ind w:right="-92"/>
              <w:rPr>
                <w:rFonts w:eastAsia="PMingLiU"/>
                <w:sz w:val="20"/>
              </w:rPr>
            </w:pPr>
            <w:r>
              <w:rPr>
                <w:sz w:val="20"/>
              </w:rPr>
              <w:t>Financial Instruments</w:t>
            </w:r>
          </w:p>
        </w:tc>
      </w:tr>
      <w:tr w:rsidR="003D3ABC" w:rsidRPr="006B732C" w14:paraId="17D61FEF" w14:textId="77777777" w:rsidTr="00D10187">
        <w:tc>
          <w:tcPr>
            <w:tcW w:w="3150" w:type="dxa"/>
            <w:shd w:val="clear" w:color="auto" w:fill="auto"/>
          </w:tcPr>
          <w:p w14:paraId="45C92445" w14:textId="50F534CC" w:rsidR="003D3ABC" w:rsidRDefault="0065101E" w:rsidP="00FD45FA">
            <w:pPr>
              <w:autoSpaceDE w:val="0"/>
              <w:autoSpaceDN w:val="0"/>
              <w:spacing w:line="240" w:lineRule="auto"/>
              <w:ind w:right="-112"/>
              <w:rPr>
                <w:rFonts w:eastAsia="PMingLiU"/>
                <w:sz w:val="20"/>
              </w:rPr>
            </w:pPr>
            <w:r>
              <w:rPr>
                <w:sz w:val="20"/>
              </w:rPr>
              <w:t>TSIC 32</w:t>
            </w:r>
          </w:p>
        </w:tc>
        <w:tc>
          <w:tcPr>
            <w:tcW w:w="360" w:type="dxa"/>
            <w:shd w:val="clear" w:color="auto" w:fill="auto"/>
          </w:tcPr>
          <w:p w14:paraId="50813C10" w14:textId="77777777" w:rsidR="003D3ABC" w:rsidRPr="006B732C" w:rsidRDefault="003D3ABC" w:rsidP="00FD45FA">
            <w:pPr>
              <w:autoSpaceDE w:val="0"/>
              <w:autoSpaceDN w:val="0"/>
              <w:spacing w:line="240" w:lineRule="auto"/>
              <w:ind w:right="-7"/>
              <w:rPr>
                <w:rFonts w:eastAsia="PMingLiU"/>
                <w:sz w:val="20"/>
              </w:rPr>
            </w:pPr>
          </w:p>
        </w:tc>
        <w:tc>
          <w:tcPr>
            <w:tcW w:w="5670" w:type="dxa"/>
            <w:shd w:val="clear" w:color="auto" w:fill="auto"/>
          </w:tcPr>
          <w:p w14:paraId="08EA1938" w14:textId="7AA54E0C" w:rsidR="003D3ABC" w:rsidRDefault="0065101E" w:rsidP="00FD45FA">
            <w:pPr>
              <w:autoSpaceDE w:val="0"/>
              <w:autoSpaceDN w:val="0"/>
              <w:spacing w:line="240" w:lineRule="auto"/>
              <w:ind w:right="-92"/>
              <w:rPr>
                <w:rFonts w:eastAsia="PMingLiU"/>
                <w:sz w:val="20"/>
              </w:rPr>
            </w:pPr>
            <w:r>
              <w:rPr>
                <w:sz w:val="20"/>
              </w:rPr>
              <w:t>Intangible Assets-Web Site Costs</w:t>
            </w:r>
          </w:p>
        </w:tc>
      </w:tr>
    </w:tbl>
    <w:p w14:paraId="003D3875" w14:textId="77777777" w:rsidR="00FD45FA" w:rsidRPr="000724C4" w:rsidRDefault="00FD45FA" w:rsidP="000724C4">
      <w:pPr>
        <w:spacing w:line="160" w:lineRule="exact"/>
        <w:ind w:left="547"/>
        <w:rPr>
          <w:rFonts w:cs="Angsana New"/>
          <w:sz w:val="20"/>
          <w:szCs w:val="18"/>
          <w:lang w:bidi="th-TH"/>
        </w:rPr>
      </w:pPr>
    </w:p>
    <w:p w14:paraId="42696057" w14:textId="64CAAFC6" w:rsidR="00AB184D" w:rsidRDefault="003D3ABC" w:rsidP="00AB184D">
      <w:pPr>
        <w:pStyle w:val="BodyText"/>
        <w:rPr>
          <w:i/>
          <w:iCs/>
        </w:rPr>
      </w:pPr>
      <w:r>
        <w:tab/>
      </w:r>
      <w:r w:rsidRPr="003D3ABC">
        <w:rPr>
          <w:i/>
          <w:iCs/>
        </w:rPr>
        <w:t xml:space="preserve">*TFRS </w:t>
      </w:r>
      <w:r>
        <w:rPr>
          <w:i/>
          <w:iCs/>
        </w:rPr>
        <w:t>-</w:t>
      </w:r>
      <w:r w:rsidRPr="003D3ABC">
        <w:rPr>
          <w:i/>
          <w:iCs/>
        </w:rPr>
        <w:t xml:space="preserve"> Financial instrument standards</w:t>
      </w:r>
    </w:p>
    <w:p w14:paraId="30310CE2" w14:textId="1C78E3B7" w:rsidR="005561F2" w:rsidRDefault="005561F2" w:rsidP="00893513">
      <w:pPr>
        <w:ind w:left="540"/>
        <w:jc w:val="thaiDistribute"/>
        <w:rPr>
          <w:rFonts w:cs="Angsana New"/>
          <w:sz w:val="20"/>
          <w:szCs w:val="18"/>
          <w:lang w:bidi="th-TH"/>
        </w:rPr>
      </w:pPr>
      <w:r w:rsidRPr="005561F2">
        <w:rPr>
          <w:rFonts w:cs="Angsana New"/>
          <w:sz w:val="20"/>
          <w:szCs w:val="18"/>
          <w:lang w:bidi="th-TH"/>
        </w:rPr>
        <w:t>The Group has made a preliminary assessment of the potential initial impact on the consolidated financial statements of these revised TFRSs and expects that there will be no material impact on the financial statements in the period of initial application.</w:t>
      </w:r>
    </w:p>
    <w:p w14:paraId="68D86AFD" w14:textId="518D552F" w:rsidR="00F947CB" w:rsidRDefault="00F947CB" w:rsidP="000724C4">
      <w:pPr>
        <w:spacing w:line="160" w:lineRule="exact"/>
        <w:ind w:left="547"/>
        <w:rPr>
          <w:rFonts w:cs="Angsana New"/>
          <w:sz w:val="20"/>
          <w:szCs w:val="18"/>
          <w:lang w:bidi="th-TH"/>
        </w:rPr>
      </w:pPr>
    </w:p>
    <w:p w14:paraId="76D1469E" w14:textId="3481E19D" w:rsidR="00F947CB" w:rsidRPr="00B91CC1" w:rsidRDefault="00F947CB" w:rsidP="00F947CB">
      <w:pPr>
        <w:ind w:left="540"/>
        <w:rPr>
          <w:rFonts w:cs="Angsana New"/>
          <w:i/>
          <w:iCs/>
          <w:sz w:val="20"/>
          <w:szCs w:val="18"/>
          <w:lang w:val="en-US" w:bidi="th-TH"/>
        </w:rPr>
      </w:pPr>
      <w:r w:rsidRPr="00B91CC1">
        <w:rPr>
          <w:rFonts w:cs="Angsana New"/>
          <w:i/>
          <w:iCs/>
          <w:sz w:val="20"/>
          <w:szCs w:val="18"/>
          <w:lang w:val="en-US" w:bidi="th-TH"/>
        </w:rPr>
        <w:t>Amendments to TFRS 9 and TFRS 7 due to Interbank Offer Rate (IBOR) reform</w:t>
      </w:r>
    </w:p>
    <w:p w14:paraId="75B92224" w14:textId="77777777" w:rsidR="00AD38EE" w:rsidRPr="000724C4" w:rsidRDefault="00AD38EE" w:rsidP="000724C4">
      <w:pPr>
        <w:spacing w:line="160" w:lineRule="exact"/>
        <w:ind w:left="547"/>
        <w:rPr>
          <w:rFonts w:cs="Angsana New"/>
          <w:b/>
          <w:bCs/>
          <w:i/>
          <w:iCs/>
          <w:sz w:val="20"/>
          <w:szCs w:val="18"/>
          <w:lang w:val="en-US" w:bidi="th-TH"/>
        </w:rPr>
      </w:pPr>
    </w:p>
    <w:p w14:paraId="034EE779" w14:textId="6B7C7DEB" w:rsidR="008D2DD9" w:rsidRDefault="00F947CB" w:rsidP="00F10AD1">
      <w:pPr>
        <w:ind w:left="540"/>
        <w:jc w:val="both"/>
        <w:rPr>
          <w:rFonts w:cs="Angsana New"/>
          <w:sz w:val="20"/>
          <w:szCs w:val="18"/>
          <w:lang w:val="en-US" w:bidi="th-TH"/>
        </w:rPr>
      </w:pPr>
      <w:r w:rsidRPr="00F947CB">
        <w:rPr>
          <w:rFonts w:cs="Angsana New"/>
          <w:sz w:val="20"/>
          <w:szCs w:val="18"/>
          <w:lang w:val="en-US" w:bidi="th-TH"/>
        </w:rPr>
        <w:t>Some hedge accounting requirements in TFRS 9 may be affected by uncertainties arising from the impact of the interest rate benchmark reform on the timing and amount of designated future cash flows that might require companies to discontinue hedge accounting and companies may not be able to designate new hedging relationships. This led to amendments in specific hedge accounting requirements in TFRS 9 to provide exceptions during this period of uncertainty. A company shall continue to apply the current interest rate benchmark to all hedging relationships directly affected by interest rate benchmark reform until the uncertainty is no longer present or the occurrence of discontinuation of the hedging relationship.</w:t>
      </w:r>
    </w:p>
    <w:p w14:paraId="21F793B0" w14:textId="4E6C82D2" w:rsidR="004A66A9" w:rsidRDefault="004A66A9">
      <w:pPr>
        <w:spacing w:line="240" w:lineRule="auto"/>
        <w:rPr>
          <w:rFonts w:cs="Angsana New"/>
          <w:sz w:val="20"/>
          <w:szCs w:val="18"/>
          <w:lang w:val="en-US" w:bidi="th-TH"/>
        </w:rPr>
      </w:pPr>
      <w:r>
        <w:rPr>
          <w:rFonts w:cs="Angsana New"/>
          <w:sz w:val="20"/>
          <w:szCs w:val="18"/>
          <w:lang w:val="en-US" w:bidi="th-TH"/>
        </w:rPr>
        <w:br w:type="page"/>
      </w:r>
    </w:p>
    <w:p w14:paraId="3AC8E919" w14:textId="765AA865" w:rsidR="00AB184D" w:rsidRDefault="00AB184D" w:rsidP="0000379C">
      <w:pPr>
        <w:pStyle w:val="Heading1"/>
        <w:numPr>
          <w:ilvl w:val="0"/>
          <w:numId w:val="1"/>
        </w:numPr>
        <w:tabs>
          <w:tab w:val="clear" w:pos="880"/>
          <w:tab w:val="num" w:pos="540"/>
        </w:tabs>
        <w:spacing w:before="0" w:after="0" w:line="240" w:lineRule="auto"/>
        <w:ind w:left="540" w:hanging="540"/>
        <w:rPr>
          <w:sz w:val="22"/>
          <w:szCs w:val="18"/>
        </w:rPr>
      </w:pPr>
      <w:r w:rsidRPr="00AB184D">
        <w:rPr>
          <w:rFonts w:eastAsia="MS Mincho"/>
          <w:bCs/>
          <w:szCs w:val="22"/>
        </w:rPr>
        <w:t>Reclassification of accounts</w:t>
      </w:r>
      <w:r w:rsidRPr="00AB184D">
        <w:rPr>
          <w:sz w:val="22"/>
          <w:szCs w:val="18"/>
        </w:rPr>
        <w:t xml:space="preserve"> </w:t>
      </w:r>
    </w:p>
    <w:p w14:paraId="0EB62B58" w14:textId="77777777" w:rsidR="00AB184D" w:rsidRDefault="00AB184D" w:rsidP="00AB184D">
      <w:pPr>
        <w:spacing w:line="240" w:lineRule="auto"/>
        <w:ind w:left="540"/>
        <w:jc w:val="thaiDistribute"/>
        <w:rPr>
          <w:rFonts w:eastAsia="MS Mincho"/>
          <w:sz w:val="20"/>
        </w:rPr>
      </w:pPr>
    </w:p>
    <w:p w14:paraId="0EFB311E" w14:textId="15107096" w:rsidR="00AB184D" w:rsidRDefault="00AB184D" w:rsidP="00AB184D">
      <w:pPr>
        <w:spacing w:line="240" w:lineRule="auto"/>
        <w:ind w:left="540"/>
        <w:jc w:val="thaiDistribute"/>
        <w:rPr>
          <w:rFonts w:eastAsia="MS Mincho"/>
          <w:sz w:val="20"/>
        </w:rPr>
      </w:pPr>
      <w:r w:rsidRPr="00AB184D">
        <w:rPr>
          <w:rFonts w:eastAsia="MS Mincho"/>
          <w:sz w:val="20"/>
        </w:rPr>
        <w:t xml:space="preserve">Some transactions were reclassification in the statement of financial position as at 31 December 2019 and statement of comprehensive income for </w:t>
      </w:r>
      <w:r>
        <w:rPr>
          <w:rFonts w:eastAsia="MS Mincho"/>
          <w:sz w:val="20"/>
        </w:rPr>
        <w:t>year</w:t>
      </w:r>
      <w:r w:rsidRPr="00AB184D">
        <w:rPr>
          <w:rFonts w:eastAsia="MS Mincho"/>
          <w:sz w:val="20"/>
        </w:rPr>
        <w:t xml:space="preserve"> ended 3</w:t>
      </w:r>
      <w:r>
        <w:rPr>
          <w:rFonts w:eastAsia="MS Mincho"/>
          <w:sz w:val="20"/>
        </w:rPr>
        <w:t>1 December</w:t>
      </w:r>
      <w:r w:rsidRPr="00AB184D">
        <w:rPr>
          <w:rFonts w:eastAsia="MS Mincho"/>
          <w:sz w:val="20"/>
        </w:rPr>
        <w:t xml:space="preserve"> 2019 for the purpose of comparison. Certain accounts have been reclassified to conform to the presentation in the 2020 as follows</w:t>
      </w:r>
    </w:p>
    <w:p w14:paraId="32BBEEC1" w14:textId="6EC327CB" w:rsidR="00AB184D" w:rsidRDefault="00AB184D" w:rsidP="00AB184D">
      <w:pPr>
        <w:spacing w:line="240" w:lineRule="auto"/>
        <w:ind w:left="540"/>
        <w:jc w:val="thaiDistribute"/>
        <w:rPr>
          <w:rFonts w:eastAsia="MS Mincho"/>
          <w:sz w:val="20"/>
        </w:rPr>
      </w:pPr>
    </w:p>
    <w:p w14:paraId="1ECEC636" w14:textId="26AF214D" w:rsidR="00EF23C1" w:rsidRDefault="00EF23C1" w:rsidP="00A32293">
      <w:pPr>
        <w:spacing w:line="240" w:lineRule="auto"/>
        <w:ind w:left="540"/>
        <w:contextualSpacing/>
        <w:jc w:val="thaiDistribute"/>
        <w:rPr>
          <w:i/>
          <w:iCs/>
          <w:color w:val="0000FF"/>
          <w:sz w:val="2"/>
          <w:szCs w:val="2"/>
        </w:rPr>
      </w:pPr>
    </w:p>
    <w:p w14:paraId="279D4397" w14:textId="5736CFAC" w:rsidR="00AB184D" w:rsidRDefault="00AB184D" w:rsidP="00A32293">
      <w:pPr>
        <w:spacing w:line="240" w:lineRule="auto"/>
        <w:ind w:left="540"/>
        <w:contextualSpacing/>
        <w:jc w:val="thaiDistribute"/>
        <w:rPr>
          <w:i/>
          <w:iCs/>
          <w:color w:val="0000FF"/>
          <w:sz w:val="2"/>
          <w:szCs w:val="2"/>
        </w:rPr>
      </w:pPr>
    </w:p>
    <w:tbl>
      <w:tblPr>
        <w:tblW w:w="9348" w:type="dxa"/>
        <w:tblInd w:w="553" w:type="dxa"/>
        <w:tblLayout w:type="fixed"/>
        <w:tblLook w:val="01E0" w:firstRow="1" w:lastRow="1" w:firstColumn="1" w:lastColumn="1" w:noHBand="0" w:noVBand="0"/>
      </w:tblPr>
      <w:tblGrid>
        <w:gridCol w:w="4037"/>
        <w:gridCol w:w="270"/>
        <w:gridCol w:w="1530"/>
        <w:gridCol w:w="270"/>
        <w:gridCol w:w="1440"/>
        <w:gridCol w:w="270"/>
        <w:gridCol w:w="1531"/>
      </w:tblGrid>
      <w:tr w:rsidR="00AB184D" w:rsidRPr="00AB184D" w14:paraId="02352F5A" w14:textId="77777777" w:rsidTr="008D328F">
        <w:tc>
          <w:tcPr>
            <w:tcW w:w="4037" w:type="dxa"/>
            <w:shd w:val="clear" w:color="auto" w:fill="auto"/>
          </w:tcPr>
          <w:p w14:paraId="79CAA94A" w14:textId="77777777" w:rsidR="00AB184D" w:rsidRPr="00AB184D" w:rsidRDefault="00AB184D" w:rsidP="0000379C">
            <w:pPr>
              <w:overflowPunct w:val="0"/>
              <w:autoSpaceDE w:val="0"/>
              <w:autoSpaceDN w:val="0"/>
              <w:adjustRightInd w:val="0"/>
              <w:spacing w:line="230" w:lineRule="exact"/>
              <w:ind w:right="-405"/>
              <w:jc w:val="both"/>
              <w:textAlignment w:val="baseline"/>
              <w:rPr>
                <w:i/>
                <w:iCs/>
                <w:color w:val="0000FF"/>
                <w:sz w:val="20"/>
                <w:rtl/>
                <w:cs/>
              </w:rPr>
            </w:pPr>
            <w:r w:rsidRPr="00AB184D">
              <w:rPr>
                <w:i/>
                <w:iCs/>
                <w:color w:val="0000FF"/>
                <w:sz w:val="20"/>
              </w:rPr>
              <w:t xml:space="preserve">   </w:t>
            </w:r>
            <w:bookmarkStart w:id="18" w:name="_Hlk40100540"/>
          </w:p>
        </w:tc>
        <w:tc>
          <w:tcPr>
            <w:tcW w:w="270" w:type="dxa"/>
            <w:shd w:val="clear" w:color="auto" w:fill="auto"/>
          </w:tcPr>
          <w:p w14:paraId="6ECD8214"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5041" w:type="dxa"/>
            <w:gridSpan w:val="5"/>
            <w:shd w:val="clear" w:color="auto" w:fill="auto"/>
          </w:tcPr>
          <w:p w14:paraId="5D041F64" w14:textId="77777777" w:rsidR="00AB184D" w:rsidRPr="00AB184D" w:rsidRDefault="00AB184D" w:rsidP="0000379C">
            <w:pPr>
              <w:overflowPunct w:val="0"/>
              <w:autoSpaceDE w:val="0"/>
              <w:autoSpaceDN w:val="0"/>
              <w:adjustRightInd w:val="0"/>
              <w:spacing w:line="230" w:lineRule="exact"/>
              <w:ind w:right="-64"/>
              <w:jc w:val="center"/>
              <w:textAlignment w:val="baseline"/>
              <w:rPr>
                <w:b/>
                <w:bCs/>
                <w:sz w:val="20"/>
              </w:rPr>
            </w:pPr>
            <w:r w:rsidRPr="00AB184D">
              <w:rPr>
                <w:b/>
                <w:bCs/>
                <w:sz w:val="20"/>
              </w:rPr>
              <w:t>2019</w:t>
            </w:r>
          </w:p>
        </w:tc>
      </w:tr>
      <w:tr w:rsidR="00AB184D" w:rsidRPr="00AB184D" w14:paraId="3B19A553" w14:textId="77777777" w:rsidTr="008D328F">
        <w:tc>
          <w:tcPr>
            <w:tcW w:w="4037" w:type="dxa"/>
            <w:shd w:val="clear" w:color="auto" w:fill="auto"/>
          </w:tcPr>
          <w:p w14:paraId="4D663203" w14:textId="77777777" w:rsidR="00AB184D" w:rsidRPr="00AB184D" w:rsidRDefault="00AB184D" w:rsidP="0000379C">
            <w:pPr>
              <w:overflowPunct w:val="0"/>
              <w:autoSpaceDE w:val="0"/>
              <w:autoSpaceDN w:val="0"/>
              <w:adjustRightInd w:val="0"/>
              <w:spacing w:line="230" w:lineRule="exact"/>
              <w:ind w:right="-405"/>
              <w:jc w:val="both"/>
              <w:textAlignment w:val="baseline"/>
              <w:rPr>
                <w:i/>
                <w:iCs/>
                <w:color w:val="0000FF"/>
                <w:sz w:val="20"/>
              </w:rPr>
            </w:pPr>
          </w:p>
        </w:tc>
        <w:tc>
          <w:tcPr>
            <w:tcW w:w="270" w:type="dxa"/>
            <w:shd w:val="clear" w:color="auto" w:fill="auto"/>
          </w:tcPr>
          <w:p w14:paraId="64997E46"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5041" w:type="dxa"/>
            <w:gridSpan w:val="5"/>
            <w:tcBorders>
              <w:bottom w:val="single" w:sz="4" w:space="0" w:color="auto"/>
            </w:tcBorders>
            <w:shd w:val="clear" w:color="auto" w:fill="auto"/>
          </w:tcPr>
          <w:p w14:paraId="6F8E2476" w14:textId="77777777" w:rsidR="00AB184D" w:rsidRPr="00AB184D" w:rsidRDefault="00AB184D" w:rsidP="0000379C">
            <w:pPr>
              <w:overflowPunct w:val="0"/>
              <w:autoSpaceDE w:val="0"/>
              <w:autoSpaceDN w:val="0"/>
              <w:adjustRightInd w:val="0"/>
              <w:spacing w:line="230" w:lineRule="exact"/>
              <w:ind w:right="-64"/>
              <w:jc w:val="center"/>
              <w:textAlignment w:val="baseline"/>
              <w:rPr>
                <w:b/>
                <w:bCs/>
                <w:sz w:val="20"/>
              </w:rPr>
            </w:pPr>
            <w:r w:rsidRPr="00AB184D">
              <w:rPr>
                <w:b/>
                <w:bCs/>
                <w:sz w:val="20"/>
              </w:rPr>
              <w:t>Consolidated financial statement</w:t>
            </w:r>
          </w:p>
        </w:tc>
      </w:tr>
      <w:tr w:rsidR="00AB184D" w:rsidRPr="00AB184D" w14:paraId="7E0F40BE" w14:textId="77777777" w:rsidTr="008D328F">
        <w:tc>
          <w:tcPr>
            <w:tcW w:w="4037" w:type="dxa"/>
            <w:shd w:val="clear" w:color="auto" w:fill="auto"/>
          </w:tcPr>
          <w:p w14:paraId="61E82EB4" w14:textId="77777777" w:rsidR="00AB184D" w:rsidRPr="00AB184D" w:rsidRDefault="00AB184D" w:rsidP="0000379C">
            <w:pPr>
              <w:overflowPunct w:val="0"/>
              <w:autoSpaceDE w:val="0"/>
              <w:autoSpaceDN w:val="0"/>
              <w:adjustRightInd w:val="0"/>
              <w:spacing w:line="230" w:lineRule="exact"/>
              <w:ind w:right="-405"/>
              <w:jc w:val="both"/>
              <w:textAlignment w:val="baseline"/>
              <w:rPr>
                <w:i/>
                <w:iCs/>
                <w:color w:val="0000FF"/>
                <w:sz w:val="20"/>
              </w:rPr>
            </w:pPr>
          </w:p>
        </w:tc>
        <w:tc>
          <w:tcPr>
            <w:tcW w:w="270" w:type="dxa"/>
            <w:shd w:val="clear" w:color="auto" w:fill="auto"/>
          </w:tcPr>
          <w:p w14:paraId="23548928"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1530" w:type="dxa"/>
            <w:tcBorders>
              <w:top w:val="single" w:sz="4" w:space="0" w:color="auto"/>
            </w:tcBorders>
            <w:shd w:val="clear" w:color="auto" w:fill="auto"/>
          </w:tcPr>
          <w:p w14:paraId="7D1E8E3B" w14:textId="77777777" w:rsidR="00AB184D" w:rsidRPr="00AB184D" w:rsidRDefault="00AB184D" w:rsidP="0000379C">
            <w:pPr>
              <w:overflowPunct w:val="0"/>
              <w:autoSpaceDE w:val="0"/>
              <w:autoSpaceDN w:val="0"/>
              <w:adjustRightInd w:val="0"/>
              <w:spacing w:line="230" w:lineRule="exact"/>
              <w:ind w:left="-108" w:right="-108"/>
              <w:jc w:val="center"/>
              <w:textAlignment w:val="baseline"/>
              <w:rPr>
                <w:sz w:val="20"/>
              </w:rPr>
            </w:pPr>
            <w:r w:rsidRPr="00AB184D">
              <w:rPr>
                <w:sz w:val="20"/>
              </w:rPr>
              <w:t>Before</w:t>
            </w:r>
          </w:p>
          <w:p w14:paraId="1843714F" w14:textId="2A0CB541" w:rsidR="00AB184D" w:rsidRPr="00AB184D" w:rsidRDefault="00AB184D" w:rsidP="0000379C">
            <w:pPr>
              <w:overflowPunct w:val="0"/>
              <w:autoSpaceDE w:val="0"/>
              <w:autoSpaceDN w:val="0"/>
              <w:adjustRightInd w:val="0"/>
              <w:spacing w:line="230" w:lineRule="exact"/>
              <w:ind w:left="-108" w:right="-108"/>
              <w:jc w:val="center"/>
              <w:textAlignment w:val="baseline"/>
              <w:rPr>
                <w:sz w:val="20"/>
              </w:rPr>
            </w:pPr>
            <w:r w:rsidRPr="00AB184D">
              <w:rPr>
                <w:sz w:val="20"/>
              </w:rPr>
              <w:t>reclass</w:t>
            </w:r>
            <w:r w:rsidR="008D328F">
              <w:rPr>
                <w:sz w:val="20"/>
              </w:rPr>
              <w:t>ification</w:t>
            </w:r>
          </w:p>
        </w:tc>
        <w:tc>
          <w:tcPr>
            <w:tcW w:w="270" w:type="dxa"/>
            <w:tcBorders>
              <w:top w:val="single" w:sz="4" w:space="0" w:color="auto"/>
            </w:tcBorders>
            <w:shd w:val="clear" w:color="auto" w:fill="auto"/>
          </w:tcPr>
          <w:p w14:paraId="6E5EB18C" w14:textId="77777777" w:rsidR="00AB184D" w:rsidRPr="00AB184D" w:rsidRDefault="00AB184D" w:rsidP="0000379C">
            <w:pPr>
              <w:overflowPunct w:val="0"/>
              <w:autoSpaceDE w:val="0"/>
              <w:autoSpaceDN w:val="0"/>
              <w:adjustRightInd w:val="0"/>
              <w:spacing w:line="230" w:lineRule="exact"/>
              <w:ind w:right="-405"/>
              <w:jc w:val="center"/>
              <w:textAlignment w:val="baseline"/>
              <w:rPr>
                <w:sz w:val="20"/>
              </w:rPr>
            </w:pPr>
          </w:p>
        </w:tc>
        <w:tc>
          <w:tcPr>
            <w:tcW w:w="1440" w:type="dxa"/>
            <w:tcBorders>
              <w:top w:val="single" w:sz="4" w:space="0" w:color="auto"/>
            </w:tcBorders>
            <w:shd w:val="clear" w:color="auto" w:fill="auto"/>
          </w:tcPr>
          <w:p w14:paraId="41CE3D7F" w14:textId="77777777" w:rsidR="00AB184D" w:rsidRPr="00AB184D" w:rsidRDefault="00AB184D" w:rsidP="0000379C">
            <w:pPr>
              <w:overflowPunct w:val="0"/>
              <w:autoSpaceDE w:val="0"/>
              <w:autoSpaceDN w:val="0"/>
              <w:adjustRightInd w:val="0"/>
              <w:spacing w:line="230" w:lineRule="exact"/>
              <w:ind w:left="-108" w:right="-108"/>
              <w:jc w:val="center"/>
              <w:textAlignment w:val="baseline"/>
              <w:rPr>
                <w:sz w:val="20"/>
              </w:rPr>
            </w:pPr>
          </w:p>
          <w:p w14:paraId="201A11DF" w14:textId="44A5F4D3" w:rsidR="00AB184D" w:rsidRPr="00AB184D" w:rsidRDefault="00AB184D" w:rsidP="0000379C">
            <w:pPr>
              <w:overflowPunct w:val="0"/>
              <w:autoSpaceDE w:val="0"/>
              <w:autoSpaceDN w:val="0"/>
              <w:adjustRightInd w:val="0"/>
              <w:spacing w:line="230" w:lineRule="exact"/>
              <w:ind w:left="-108" w:right="-108"/>
              <w:jc w:val="center"/>
              <w:textAlignment w:val="baseline"/>
              <w:rPr>
                <w:sz w:val="20"/>
              </w:rPr>
            </w:pPr>
            <w:r w:rsidRPr="00AB184D">
              <w:rPr>
                <w:sz w:val="20"/>
              </w:rPr>
              <w:t>Reclass</w:t>
            </w:r>
            <w:r w:rsidR="008D328F">
              <w:rPr>
                <w:sz w:val="20"/>
              </w:rPr>
              <w:t>ification</w:t>
            </w:r>
          </w:p>
        </w:tc>
        <w:tc>
          <w:tcPr>
            <w:tcW w:w="270" w:type="dxa"/>
            <w:tcBorders>
              <w:top w:val="single" w:sz="4" w:space="0" w:color="auto"/>
            </w:tcBorders>
            <w:shd w:val="clear" w:color="auto" w:fill="auto"/>
          </w:tcPr>
          <w:p w14:paraId="232C5E99" w14:textId="77777777" w:rsidR="00AB184D" w:rsidRPr="00AB184D" w:rsidRDefault="00AB184D" w:rsidP="0000379C">
            <w:pPr>
              <w:overflowPunct w:val="0"/>
              <w:autoSpaceDE w:val="0"/>
              <w:autoSpaceDN w:val="0"/>
              <w:adjustRightInd w:val="0"/>
              <w:spacing w:line="230" w:lineRule="exact"/>
              <w:ind w:right="-405"/>
              <w:jc w:val="center"/>
              <w:textAlignment w:val="baseline"/>
              <w:rPr>
                <w:sz w:val="20"/>
              </w:rPr>
            </w:pPr>
          </w:p>
        </w:tc>
        <w:tc>
          <w:tcPr>
            <w:tcW w:w="1531" w:type="dxa"/>
            <w:tcBorders>
              <w:top w:val="single" w:sz="4" w:space="0" w:color="auto"/>
            </w:tcBorders>
            <w:shd w:val="clear" w:color="auto" w:fill="auto"/>
          </w:tcPr>
          <w:p w14:paraId="7835CB1A" w14:textId="77777777" w:rsidR="00AB184D" w:rsidRPr="00AB184D" w:rsidRDefault="00AB184D" w:rsidP="0000379C">
            <w:pPr>
              <w:overflowPunct w:val="0"/>
              <w:autoSpaceDE w:val="0"/>
              <w:autoSpaceDN w:val="0"/>
              <w:adjustRightInd w:val="0"/>
              <w:spacing w:line="230" w:lineRule="exact"/>
              <w:ind w:right="-64"/>
              <w:jc w:val="center"/>
              <w:textAlignment w:val="baseline"/>
              <w:rPr>
                <w:sz w:val="20"/>
              </w:rPr>
            </w:pPr>
            <w:r w:rsidRPr="00AB184D">
              <w:rPr>
                <w:sz w:val="20"/>
              </w:rPr>
              <w:t>After</w:t>
            </w:r>
          </w:p>
          <w:p w14:paraId="42BD9523" w14:textId="6A7AFAB9" w:rsidR="00AB184D" w:rsidRPr="00AB184D" w:rsidRDefault="00AB184D" w:rsidP="0000379C">
            <w:pPr>
              <w:overflowPunct w:val="0"/>
              <w:autoSpaceDE w:val="0"/>
              <w:autoSpaceDN w:val="0"/>
              <w:adjustRightInd w:val="0"/>
              <w:spacing w:line="230" w:lineRule="exact"/>
              <w:ind w:right="-64"/>
              <w:jc w:val="center"/>
              <w:textAlignment w:val="baseline"/>
              <w:rPr>
                <w:sz w:val="20"/>
              </w:rPr>
            </w:pPr>
            <w:r w:rsidRPr="00AB184D">
              <w:rPr>
                <w:sz w:val="20"/>
              </w:rPr>
              <w:t>reclass</w:t>
            </w:r>
            <w:r w:rsidR="008D328F">
              <w:rPr>
                <w:sz w:val="20"/>
              </w:rPr>
              <w:t>ification</w:t>
            </w:r>
          </w:p>
        </w:tc>
      </w:tr>
      <w:tr w:rsidR="00AB184D" w:rsidRPr="00AB184D" w14:paraId="4C8804D5" w14:textId="77777777" w:rsidTr="008D328F">
        <w:tc>
          <w:tcPr>
            <w:tcW w:w="4037" w:type="dxa"/>
            <w:shd w:val="clear" w:color="auto" w:fill="auto"/>
          </w:tcPr>
          <w:p w14:paraId="2A33C1D8" w14:textId="77777777" w:rsidR="00AB184D" w:rsidRPr="00AB184D" w:rsidRDefault="00AB184D" w:rsidP="0000379C">
            <w:pPr>
              <w:overflowPunct w:val="0"/>
              <w:autoSpaceDE w:val="0"/>
              <w:autoSpaceDN w:val="0"/>
              <w:adjustRightInd w:val="0"/>
              <w:spacing w:line="230" w:lineRule="exact"/>
              <w:ind w:right="-405"/>
              <w:jc w:val="both"/>
              <w:textAlignment w:val="baseline"/>
              <w:rPr>
                <w:i/>
                <w:iCs/>
                <w:color w:val="0000FF"/>
                <w:sz w:val="20"/>
              </w:rPr>
            </w:pPr>
          </w:p>
        </w:tc>
        <w:tc>
          <w:tcPr>
            <w:tcW w:w="270" w:type="dxa"/>
            <w:shd w:val="clear" w:color="auto" w:fill="auto"/>
          </w:tcPr>
          <w:p w14:paraId="1EA04906"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5041" w:type="dxa"/>
            <w:gridSpan w:val="5"/>
            <w:shd w:val="clear" w:color="auto" w:fill="auto"/>
          </w:tcPr>
          <w:p w14:paraId="061E1E96" w14:textId="77777777" w:rsidR="00AB184D" w:rsidRPr="00AB184D" w:rsidRDefault="00AB184D" w:rsidP="0000379C">
            <w:pPr>
              <w:overflowPunct w:val="0"/>
              <w:autoSpaceDE w:val="0"/>
              <w:autoSpaceDN w:val="0"/>
              <w:adjustRightInd w:val="0"/>
              <w:spacing w:line="230" w:lineRule="exact"/>
              <w:ind w:right="-64"/>
              <w:jc w:val="center"/>
              <w:textAlignment w:val="baseline"/>
              <w:rPr>
                <w:b/>
                <w:bCs/>
                <w:sz w:val="20"/>
              </w:rPr>
            </w:pPr>
            <w:r w:rsidRPr="00AB184D">
              <w:rPr>
                <w:i/>
                <w:iCs/>
                <w:sz w:val="20"/>
              </w:rPr>
              <w:t>(in thousand Baht)</w:t>
            </w:r>
          </w:p>
        </w:tc>
      </w:tr>
      <w:tr w:rsidR="00AB184D" w:rsidRPr="00AB184D" w14:paraId="2063403C" w14:textId="77777777" w:rsidTr="008D328F">
        <w:tc>
          <w:tcPr>
            <w:tcW w:w="4037" w:type="dxa"/>
            <w:shd w:val="clear" w:color="auto" w:fill="auto"/>
          </w:tcPr>
          <w:p w14:paraId="192E3CE4" w14:textId="77777777" w:rsidR="00AB184D" w:rsidRPr="00AB184D" w:rsidRDefault="00AB184D" w:rsidP="0000379C">
            <w:pPr>
              <w:overflowPunct w:val="0"/>
              <w:autoSpaceDE w:val="0"/>
              <w:autoSpaceDN w:val="0"/>
              <w:adjustRightInd w:val="0"/>
              <w:spacing w:line="230" w:lineRule="exact"/>
              <w:ind w:left="162" w:right="-405" w:hanging="162"/>
              <w:textAlignment w:val="baseline"/>
              <w:rPr>
                <w:b/>
                <w:bCs/>
                <w:i/>
                <w:iCs/>
                <w:sz w:val="20"/>
              </w:rPr>
            </w:pPr>
            <w:r w:rsidRPr="00AB184D">
              <w:rPr>
                <w:b/>
                <w:bCs/>
                <w:i/>
                <w:iCs/>
                <w:sz w:val="20"/>
              </w:rPr>
              <w:t>Statement of financial position</w:t>
            </w:r>
          </w:p>
        </w:tc>
        <w:tc>
          <w:tcPr>
            <w:tcW w:w="270" w:type="dxa"/>
            <w:shd w:val="clear" w:color="auto" w:fill="auto"/>
          </w:tcPr>
          <w:p w14:paraId="1DE2C4AE"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1530" w:type="dxa"/>
            <w:shd w:val="clear" w:color="auto" w:fill="auto"/>
          </w:tcPr>
          <w:p w14:paraId="1FA0167D" w14:textId="77777777" w:rsidR="00AB184D" w:rsidRPr="00AB184D" w:rsidRDefault="00AB184D" w:rsidP="0000379C">
            <w:pPr>
              <w:tabs>
                <w:tab w:val="decimal" w:pos="695"/>
              </w:tabs>
              <w:overflowPunct w:val="0"/>
              <w:autoSpaceDE w:val="0"/>
              <w:autoSpaceDN w:val="0"/>
              <w:adjustRightInd w:val="0"/>
              <w:spacing w:line="230" w:lineRule="exact"/>
              <w:ind w:right="-104"/>
              <w:jc w:val="right"/>
              <w:textAlignment w:val="baseline"/>
              <w:rPr>
                <w:sz w:val="20"/>
              </w:rPr>
            </w:pPr>
          </w:p>
        </w:tc>
        <w:tc>
          <w:tcPr>
            <w:tcW w:w="270" w:type="dxa"/>
            <w:shd w:val="clear" w:color="auto" w:fill="auto"/>
          </w:tcPr>
          <w:p w14:paraId="5B8B73A1" w14:textId="77777777" w:rsidR="00AB184D" w:rsidRPr="00AB184D" w:rsidRDefault="00AB184D" w:rsidP="0000379C">
            <w:pPr>
              <w:overflowPunct w:val="0"/>
              <w:autoSpaceDE w:val="0"/>
              <w:autoSpaceDN w:val="0"/>
              <w:adjustRightInd w:val="0"/>
              <w:spacing w:line="230" w:lineRule="exact"/>
              <w:ind w:right="-50"/>
              <w:jc w:val="right"/>
              <w:textAlignment w:val="baseline"/>
              <w:rPr>
                <w:sz w:val="20"/>
              </w:rPr>
            </w:pPr>
          </w:p>
        </w:tc>
        <w:tc>
          <w:tcPr>
            <w:tcW w:w="1440" w:type="dxa"/>
            <w:shd w:val="clear" w:color="auto" w:fill="auto"/>
          </w:tcPr>
          <w:p w14:paraId="0FDFC680" w14:textId="77777777" w:rsidR="00AB184D" w:rsidRPr="00AB184D" w:rsidRDefault="00AB184D" w:rsidP="0000379C">
            <w:pPr>
              <w:tabs>
                <w:tab w:val="decimal" w:pos="695"/>
              </w:tabs>
              <w:overflowPunct w:val="0"/>
              <w:autoSpaceDE w:val="0"/>
              <w:autoSpaceDN w:val="0"/>
              <w:adjustRightInd w:val="0"/>
              <w:spacing w:line="230" w:lineRule="exact"/>
              <w:ind w:right="-105"/>
              <w:jc w:val="right"/>
              <w:textAlignment w:val="baseline"/>
              <w:rPr>
                <w:sz w:val="20"/>
              </w:rPr>
            </w:pPr>
          </w:p>
        </w:tc>
        <w:tc>
          <w:tcPr>
            <w:tcW w:w="270" w:type="dxa"/>
            <w:shd w:val="clear" w:color="auto" w:fill="auto"/>
          </w:tcPr>
          <w:p w14:paraId="16CEDC44" w14:textId="77777777" w:rsidR="00AB184D" w:rsidRPr="00AB184D" w:rsidRDefault="00AB184D" w:rsidP="0000379C">
            <w:pPr>
              <w:overflowPunct w:val="0"/>
              <w:autoSpaceDE w:val="0"/>
              <w:autoSpaceDN w:val="0"/>
              <w:adjustRightInd w:val="0"/>
              <w:spacing w:line="230" w:lineRule="exact"/>
              <w:ind w:right="-50"/>
              <w:jc w:val="right"/>
              <w:textAlignment w:val="baseline"/>
              <w:rPr>
                <w:sz w:val="20"/>
              </w:rPr>
            </w:pPr>
          </w:p>
        </w:tc>
        <w:tc>
          <w:tcPr>
            <w:tcW w:w="1531" w:type="dxa"/>
            <w:shd w:val="clear" w:color="auto" w:fill="auto"/>
          </w:tcPr>
          <w:p w14:paraId="18E4E649" w14:textId="77777777" w:rsidR="00AB184D" w:rsidRPr="00AB184D" w:rsidRDefault="00AB184D" w:rsidP="0000379C">
            <w:pPr>
              <w:tabs>
                <w:tab w:val="decimal" w:pos="695"/>
              </w:tabs>
              <w:overflowPunct w:val="0"/>
              <w:autoSpaceDE w:val="0"/>
              <w:autoSpaceDN w:val="0"/>
              <w:adjustRightInd w:val="0"/>
              <w:spacing w:line="230" w:lineRule="exact"/>
              <w:ind w:right="-107"/>
              <w:jc w:val="right"/>
              <w:textAlignment w:val="baseline"/>
              <w:rPr>
                <w:sz w:val="20"/>
              </w:rPr>
            </w:pPr>
          </w:p>
        </w:tc>
      </w:tr>
      <w:tr w:rsidR="00AB184D" w:rsidRPr="00AB184D" w14:paraId="5635EB88" w14:textId="77777777" w:rsidTr="008D328F">
        <w:tc>
          <w:tcPr>
            <w:tcW w:w="4037" w:type="dxa"/>
            <w:shd w:val="clear" w:color="auto" w:fill="auto"/>
          </w:tcPr>
          <w:p w14:paraId="1AA3FCBD" w14:textId="77777777" w:rsidR="00AB184D" w:rsidRPr="00AB184D" w:rsidRDefault="00AB184D" w:rsidP="0000379C">
            <w:pPr>
              <w:overflowPunct w:val="0"/>
              <w:autoSpaceDE w:val="0"/>
              <w:autoSpaceDN w:val="0"/>
              <w:adjustRightInd w:val="0"/>
              <w:spacing w:line="230" w:lineRule="exact"/>
              <w:ind w:left="162" w:right="-405" w:hanging="162"/>
              <w:textAlignment w:val="baseline"/>
              <w:rPr>
                <w:b/>
                <w:bCs/>
                <w:i/>
                <w:iCs/>
                <w:sz w:val="20"/>
              </w:rPr>
            </w:pPr>
            <w:r w:rsidRPr="00AB184D">
              <w:rPr>
                <w:b/>
                <w:bCs/>
                <w:i/>
                <w:iCs/>
                <w:sz w:val="20"/>
              </w:rPr>
              <w:t xml:space="preserve">   as at 31 December 2019</w:t>
            </w:r>
          </w:p>
        </w:tc>
        <w:tc>
          <w:tcPr>
            <w:tcW w:w="270" w:type="dxa"/>
            <w:shd w:val="clear" w:color="auto" w:fill="auto"/>
          </w:tcPr>
          <w:p w14:paraId="2023A851"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1530" w:type="dxa"/>
            <w:shd w:val="clear" w:color="auto" w:fill="auto"/>
          </w:tcPr>
          <w:p w14:paraId="12FCF41C" w14:textId="77777777" w:rsidR="00AB184D" w:rsidRPr="00AB184D" w:rsidRDefault="00AB184D" w:rsidP="0000379C">
            <w:pPr>
              <w:tabs>
                <w:tab w:val="decimal" w:pos="695"/>
              </w:tabs>
              <w:overflowPunct w:val="0"/>
              <w:autoSpaceDE w:val="0"/>
              <w:autoSpaceDN w:val="0"/>
              <w:adjustRightInd w:val="0"/>
              <w:spacing w:line="230" w:lineRule="exact"/>
              <w:ind w:right="-104"/>
              <w:jc w:val="right"/>
              <w:textAlignment w:val="baseline"/>
              <w:rPr>
                <w:sz w:val="20"/>
              </w:rPr>
            </w:pPr>
          </w:p>
        </w:tc>
        <w:tc>
          <w:tcPr>
            <w:tcW w:w="270" w:type="dxa"/>
            <w:shd w:val="clear" w:color="auto" w:fill="auto"/>
          </w:tcPr>
          <w:p w14:paraId="0D2D90FE" w14:textId="77777777" w:rsidR="00AB184D" w:rsidRPr="00AB184D" w:rsidRDefault="00AB184D" w:rsidP="0000379C">
            <w:pPr>
              <w:overflowPunct w:val="0"/>
              <w:autoSpaceDE w:val="0"/>
              <w:autoSpaceDN w:val="0"/>
              <w:adjustRightInd w:val="0"/>
              <w:spacing w:line="230" w:lineRule="exact"/>
              <w:ind w:right="-50"/>
              <w:jc w:val="right"/>
              <w:textAlignment w:val="baseline"/>
              <w:rPr>
                <w:sz w:val="20"/>
              </w:rPr>
            </w:pPr>
          </w:p>
        </w:tc>
        <w:tc>
          <w:tcPr>
            <w:tcW w:w="1440" w:type="dxa"/>
            <w:shd w:val="clear" w:color="auto" w:fill="auto"/>
          </w:tcPr>
          <w:p w14:paraId="28202A4E" w14:textId="77777777" w:rsidR="00AB184D" w:rsidRPr="00AB184D" w:rsidRDefault="00AB184D" w:rsidP="0000379C">
            <w:pPr>
              <w:tabs>
                <w:tab w:val="decimal" w:pos="695"/>
              </w:tabs>
              <w:overflowPunct w:val="0"/>
              <w:autoSpaceDE w:val="0"/>
              <w:autoSpaceDN w:val="0"/>
              <w:adjustRightInd w:val="0"/>
              <w:spacing w:line="230" w:lineRule="exact"/>
              <w:ind w:right="-105"/>
              <w:jc w:val="right"/>
              <w:textAlignment w:val="baseline"/>
              <w:rPr>
                <w:sz w:val="20"/>
              </w:rPr>
            </w:pPr>
          </w:p>
        </w:tc>
        <w:tc>
          <w:tcPr>
            <w:tcW w:w="270" w:type="dxa"/>
            <w:shd w:val="clear" w:color="auto" w:fill="auto"/>
          </w:tcPr>
          <w:p w14:paraId="7503B77E" w14:textId="77777777" w:rsidR="00AB184D" w:rsidRPr="00AB184D" w:rsidRDefault="00AB184D" w:rsidP="0000379C">
            <w:pPr>
              <w:overflowPunct w:val="0"/>
              <w:autoSpaceDE w:val="0"/>
              <w:autoSpaceDN w:val="0"/>
              <w:adjustRightInd w:val="0"/>
              <w:spacing w:line="230" w:lineRule="exact"/>
              <w:ind w:right="-50"/>
              <w:jc w:val="right"/>
              <w:textAlignment w:val="baseline"/>
              <w:rPr>
                <w:sz w:val="20"/>
              </w:rPr>
            </w:pPr>
          </w:p>
        </w:tc>
        <w:tc>
          <w:tcPr>
            <w:tcW w:w="1531" w:type="dxa"/>
            <w:shd w:val="clear" w:color="auto" w:fill="auto"/>
          </w:tcPr>
          <w:p w14:paraId="2AA34FB7" w14:textId="77777777" w:rsidR="00AB184D" w:rsidRPr="00AB184D" w:rsidRDefault="00AB184D" w:rsidP="0000379C">
            <w:pPr>
              <w:tabs>
                <w:tab w:val="decimal" w:pos="695"/>
              </w:tabs>
              <w:overflowPunct w:val="0"/>
              <w:autoSpaceDE w:val="0"/>
              <w:autoSpaceDN w:val="0"/>
              <w:adjustRightInd w:val="0"/>
              <w:spacing w:line="230" w:lineRule="exact"/>
              <w:ind w:right="-107"/>
              <w:jc w:val="right"/>
              <w:textAlignment w:val="baseline"/>
              <w:rPr>
                <w:sz w:val="20"/>
              </w:rPr>
            </w:pPr>
          </w:p>
        </w:tc>
      </w:tr>
      <w:tr w:rsidR="00AB184D" w:rsidRPr="00AB184D" w14:paraId="7FC622DC" w14:textId="77777777" w:rsidTr="008D328F">
        <w:tc>
          <w:tcPr>
            <w:tcW w:w="4037" w:type="dxa"/>
            <w:shd w:val="clear" w:color="auto" w:fill="auto"/>
          </w:tcPr>
          <w:p w14:paraId="6D99A841" w14:textId="77777777" w:rsidR="00AB184D" w:rsidRPr="00AB184D" w:rsidRDefault="00AB184D" w:rsidP="00AB184D">
            <w:pPr>
              <w:overflowPunct w:val="0"/>
              <w:autoSpaceDE w:val="0"/>
              <w:autoSpaceDN w:val="0"/>
              <w:adjustRightInd w:val="0"/>
              <w:spacing w:line="230" w:lineRule="exact"/>
              <w:ind w:right="-405"/>
              <w:jc w:val="both"/>
              <w:textAlignment w:val="baseline"/>
              <w:rPr>
                <w:sz w:val="20"/>
              </w:rPr>
            </w:pPr>
            <w:r w:rsidRPr="00AB184D">
              <w:rPr>
                <w:sz w:val="20"/>
              </w:rPr>
              <w:t>Investment properties</w:t>
            </w:r>
          </w:p>
        </w:tc>
        <w:tc>
          <w:tcPr>
            <w:tcW w:w="270" w:type="dxa"/>
            <w:shd w:val="clear" w:color="auto" w:fill="auto"/>
          </w:tcPr>
          <w:p w14:paraId="3AD8BC60" w14:textId="77777777" w:rsidR="00AB184D" w:rsidRPr="00AB184D" w:rsidRDefault="00AB184D" w:rsidP="00AB184D">
            <w:pPr>
              <w:overflowPunct w:val="0"/>
              <w:autoSpaceDE w:val="0"/>
              <w:autoSpaceDN w:val="0"/>
              <w:adjustRightInd w:val="0"/>
              <w:spacing w:line="230" w:lineRule="exact"/>
              <w:ind w:right="-405"/>
              <w:jc w:val="both"/>
              <w:textAlignment w:val="baseline"/>
              <w:rPr>
                <w:sz w:val="20"/>
              </w:rPr>
            </w:pPr>
          </w:p>
        </w:tc>
        <w:tc>
          <w:tcPr>
            <w:tcW w:w="1530" w:type="dxa"/>
            <w:shd w:val="clear" w:color="auto" w:fill="auto"/>
          </w:tcPr>
          <w:p w14:paraId="27BF84F8" w14:textId="77777777" w:rsidR="00AB184D" w:rsidRPr="00AB184D" w:rsidRDefault="00AB184D" w:rsidP="00AB184D">
            <w:pPr>
              <w:tabs>
                <w:tab w:val="decimal" w:pos="1010"/>
              </w:tabs>
              <w:overflowPunct w:val="0"/>
              <w:autoSpaceDE w:val="0"/>
              <w:autoSpaceDN w:val="0"/>
              <w:adjustRightInd w:val="0"/>
              <w:spacing w:line="230" w:lineRule="exact"/>
              <w:ind w:right="-104"/>
              <w:textAlignment w:val="baseline"/>
              <w:rPr>
                <w:sz w:val="20"/>
              </w:rPr>
            </w:pPr>
            <w:r w:rsidRPr="00AB184D">
              <w:rPr>
                <w:sz w:val="20"/>
              </w:rPr>
              <w:t>919,364</w:t>
            </w:r>
          </w:p>
        </w:tc>
        <w:tc>
          <w:tcPr>
            <w:tcW w:w="270" w:type="dxa"/>
            <w:shd w:val="clear" w:color="auto" w:fill="auto"/>
          </w:tcPr>
          <w:p w14:paraId="795CEC9E" w14:textId="77777777" w:rsidR="00AB184D" w:rsidRPr="00AB184D" w:rsidRDefault="00AB184D" w:rsidP="00AB184D">
            <w:pPr>
              <w:tabs>
                <w:tab w:val="decimal" w:pos="1010"/>
              </w:tabs>
              <w:overflowPunct w:val="0"/>
              <w:autoSpaceDE w:val="0"/>
              <w:autoSpaceDN w:val="0"/>
              <w:adjustRightInd w:val="0"/>
              <w:spacing w:line="230" w:lineRule="exact"/>
              <w:ind w:right="-50"/>
              <w:textAlignment w:val="baseline"/>
              <w:rPr>
                <w:sz w:val="20"/>
              </w:rPr>
            </w:pPr>
          </w:p>
        </w:tc>
        <w:tc>
          <w:tcPr>
            <w:tcW w:w="1440" w:type="dxa"/>
          </w:tcPr>
          <w:p w14:paraId="7CEE5105" w14:textId="367D434D" w:rsidR="00AB184D" w:rsidRPr="00AB184D" w:rsidRDefault="00AB184D" w:rsidP="00AB184D">
            <w:pPr>
              <w:tabs>
                <w:tab w:val="decimal" w:pos="1010"/>
              </w:tabs>
              <w:overflowPunct w:val="0"/>
              <w:autoSpaceDE w:val="0"/>
              <w:autoSpaceDN w:val="0"/>
              <w:adjustRightInd w:val="0"/>
              <w:spacing w:line="230" w:lineRule="exact"/>
              <w:ind w:right="-104"/>
              <w:textAlignment w:val="baseline"/>
              <w:rPr>
                <w:sz w:val="20"/>
              </w:rPr>
            </w:pPr>
            <w:r w:rsidRPr="007F4BE0">
              <w:rPr>
                <w:rFonts w:asciiTheme="majorBidi" w:hAnsiTheme="majorBidi" w:cstheme="majorBidi"/>
                <w:sz w:val="28"/>
                <w:szCs w:val="28"/>
              </w:rPr>
              <w:t>(</w:t>
            </w:r>
            <w:r>
              <w:rPr>
                <w:rFonts w:asciiTheme="majorBidi" w:hAnsiTheme="majorBidi" w:cstheme="majorBidi"/>
                <w:sz w:val="28"/>
                <w:szCs w:val="28"/>
              </w:rPr>
              <w:t>546,527</w:t>
            </w:r>
            <w:r w:rsidRPr="007F4BE0">
              <w:rPr>
                <w:rFonts w:asciiTheme="majorBidi" w:hAnsiTheme="majorBidi" w:cstheme="majorBidi"/>
                <w:sz w:val="28"/>
                <w:szCs w:val="28"/>
              </w:rPr>
              <w:t>)</w:t>
            </w:r>
          </w:p>
        </w:tc>
        <w:tc>
          <w:tcPr>
            <w:tcW w:w="270" w:type="dxa"/>
            <w:shd w:val="clear" w:color="auto" w:fill="auto"/>
          </w:tcPr>
          <w:p w14:paraId="5DA7351C" w14:textId="77777777" w:rsidR="00AB184D" w:rsidRPr="00AB184D" w:rsidRDefault="00AB184D" w:rsidP="00AB184D">
            <w:pPr>
              <w:tabs>
                <w:tab w:val="decimal" w:pos="1010"/>
              </w:tabs>
              <w:overflowPunct w:val="0"/>
              <w:autoSpaceDE w:val="0"/>
              <w:autoSpaceDN w:val="0"/>
              <w:adjustRightInd w:val="0"/>
              <w:spacing w:line="230" w:lineRule="exact"/>
              <w:ind w:right="-50"/>
              <w:textAlignment w:val="baseline"/>
              <w:rPr>
                <w:sz w:val="20"/>
              </w:rPr>
            </w:pPr>
          </w:p>
        </w:tc>
        <w:tc>
          <w:tcPr>
            <w:tcW w:w="1531" w:type="dxa"/>
          </w:tcPr>
          <w:p w14:paraId="72AD5C98" w14:textId="05963244" w:rsidR="00AB184D" w:rsidRPr="00AB184D" w:rsidRDefault="00AB184D" w:rsidP="00AB184D">
            <w:pPr>
              <w:tabs>
                <w:tab w:val="decimal" w:pos="1010"/>
              </w:tabs>
              <w:overflowPunct w:val="0"/>
              <w:autoSpaceDE w:val="0"/>
              <w:autoSpaceDN w:val="0"/>
              <w:adjustRightInd w:val="0"/>
              <w:spacing w:line="230" w:lineRule="exact"/>
              <w:ind w:right="-104"/>
              <w:textAlignment w:val="baseline"/>
              <w:rPr>
                <w:sz w:val="20"/>
              </w:rPr>
            </w:pPr>
            <w:r>
              <w:rPr>
                <w:rFonts w:asciiTheme="majorBidi" w:hAnsiTheme="majorBidi" w:cstheme="majorBidi"/>
                <w:sz w:val="28"/>
                <w:szCs w:val="28"/>
              </w:rPr>
              <w:t>372,837</w:t>
            </w:r>
          </w:p>
        </w:tc>
      </w:tr>
      <w:tr w:rsidR="00AB184D" w:rsidRPr="00AB184D" w14:paraId="4B0836EF" w14:textId="77777777" w:rsidTr="008D328F">
        <w:tc>
          <w:tcPr>
            <w:tcW w:w="4037" w:type="dxa"/>
            <w:shd w:val="clear" w:color="auto" w:fill="auto"/>
          </w:tcPr>
          <w:p w14:paraId="6F3444A2" w14:textId="77777777" w:rsidR="00AB184D" w:rsidRPr="00AB184D" w:rsidRDefault="00AB184D" w:rsidP="00AB184D">
            <w:pPr>
              <w:overflowPunct w:val="0"/>
              <w:autoSpaceDE w:val="0"/>
              <w:autoSpaceDN w:val="0"/>
              <w:adjustRightInd w:val="0"/>
              <w:spacing w:line="230" w:lineRule="exact"/>
              <w:ind w:right="-405"/>
              <w:textAlignment w:val="baseline"/>
              <w:rPr>
                <w:sz w:val="20"/>
              </w:rPr>
            </w:pPr>
            <w:r w:rsidRPr="00AB184D">
              <w:rPr>
                <w:sz w:val="20"/>
              </w:rPr>
              <w:t>Property, plant and equipment</w:t>
            </w:r>
          </w:p>
        </w:tc>
        <w:tc>
          <w:tcPr>
            <w:tcW w:w="270" w:type="dxa"/>
            <w:shd w:val="clear" w:color="auto" w:fill="auto"/>
          </w:tcPr>
          <w:p w14:paraId="4339FEA7" w14:textId="77777777" w:rsidR="00AB184D" w:rsidRPr="00AB184D" w:rsidRDefault="00AB184D" w:rsidP="00AB184D">
            <w:pPr>
              <w:overflowPunct w:val="0"/>
              <w:autoSpaceDE w:val="0"/>
              <w:autoSpaceDN w:val="0"/>
              <w:adjustRightInd w:val="0"/>
              <w:spacing w:line="230" w:lineRule="exact"/>
              <w:ind w:right="-405"/>
              <w:jc w:val="both"/>
              <w:textAlignment w:val="baseline"/>
              <w:rPr>
                <w:sz w:val="20"/>
              </w:rPr>
            </w:pPr>
          </w:p>
        </w:tc>
        <w:tc>
          <w:tcPr>
            <w:tcW w:w="1530" w:type="dxa"/>
            <w:shd w:val="clear" w:color="auto" w:fill="auto"/>
          </w:tcPr>
          <w:p w14:paraId="22EB13A1" w14:textId="77777777" w:rsidR="00AB184D" w:rsidRPr="00AB184D" w:rsidRDefault="00AB184D" w:rsidP="00AB184D">
            <w:pPr>
              <w:tabs>
                <w:tab w:val="decimal" w:pos="1010"/>
              </w:tabs>
              <w:overflowPunct w:val="0"/>
              <w:autoSpaceDE w:val="0"/>
              <w:autoSpaceDN w:val="0"/>
              <w:adjustRightInd w:val="0"/>
              <w:spacing w:line="230" w:lineRule="exact"/>
              <w:ind w:right="-104"/>
              <w:textAlignment w:val="baseline"/>
              <w:rPr>
                <w:sz w:val="20"/>
              </w:rPr>
            </w:pPr>
            <w:r w:rsidRPr="00AB184D">
              <w:rPr>
                <w:sz w:val="20"/>
              </w:rPr>
              <w:t>2,398,716</w:t>
            </w:r>
          </w:p>
        </w:tc>
        <w:tc>
          <w:tcPr>
            <w:tcW w:w="270" w:type="dxa"/>
            <w:shd w:val="clear" w:color="auto" w:fill="auto"/>
          </w:tcPr>
          <w:p w14:paraId="2F5CBB7D" w14:textId="77777777" w:rsidR="00AB184D" w:rsidRPr="00AB184D" w:rsidRDefault="00AB184D" w:rsidP="00AB184D">
            <w:pPr>
              <w:tabs>
                <w:tab w:val="decimal" w:pos="1010"/>
              </w:tabs>
              <w:overflowPunct w:val="0"/>
              <w:autoSpaceDE w:val="0"/>
              <w:autoSpaceDN w:val="0"/>
              <w:adjustRightInd w:val="0"/>
              <w:spacing w:line="230" w:lineRule="exact"/>
              <w:ind w:right="-50"/>
              <w:textAlignment w:val="baseline"/>
              <w:rPr>
                <w:sz w:val="20"/>
              </w:rPr>
            </w:pPr>
          </w:p>
        </w:tc>
        <w:tc>
          <w:tcPr>
            <w:tcW w:w="1440" w:type="dxa"/>
            <w:tcBorders>
              <w:top w:val="nil"/>
              <w:left w:val="nil"/>
              <w:bottom w:val="single" w:sz="4" w:space="0" w:color="auto"/>
              <w:right w:val="nil"/>
            </w:tcBorders>
          </w:tcPr>
          <w:p w14:paraId="13918680" w14:textId="4E6B7330" w:rsidR="00AB184D" w:rsidRPr="00AB184D" w:rsidRDefault="00AB184D" w:rsidP="00AB184D">
            <w:pPr>
              <w:tabs>
                <w:tab w:val="decimal" w:pos="1010"/>
              </w:tabs>
              <w:overflowPunct w:val="0"/>
              <w:autoSpaceDE w:val="0"/>
              <w:autoSpaceDN w:val="0"/>
              <w:adjustRightInd w:val="0"/>
              <w:spacing w:line="230" w:lineRule="exact"/>
              <w:ind w:right="-104"/>
              <w:textAlignment w:val="baseline"/>
              <w:rPr>
                <w:sz w:val="20"/>
              </w:rPr>
            </w:pPr>
            <w:r>
              <w:rPr>
                <w:rFonts w:asciiTheme="majorBidi" w:hAnsiTheme="majorBidi" w:cstheme="majorBidi"/>
                <w:sz w:val="28"/>
                <w:szCs w:val="28"/>
              </w:rPr>
              <w:t>546,527</w:t>
            </w:r>
          </w:p>
        </w:tc>
        <w:tc>
          <w:tcPr>
            <w:tcW w:w="270" w:type="dxa"/>
            <w:shd w:val="clear" w:color="auto" w:fill="auto"/>
          </w:tcPr>
          <w:p w14:paraId="50E1990B" w14:textId="77777777" w:rsidR="00AB184D" w:rsidRPr="00AB184D" w:rsidRDefault="00AB184D" w:rsidP="00AB184D">
            <w:pPr>
              <w:tabs>
                <w:tab w:val="decimal" w:pos="1010"/>
              </w:tabs>
              <w:overflowPunct w:val="0"/>
              <w:autoSpaceDE w:val="0"/>
              <w:autoSpaceDN w:val="0"/>
              <w:adjustRightInd w:val="0"/>
              <w:spacing w:line="230" w:lineRule="exact"/>
              <w:ind w:right="-50"/>
              <w:textAlignment w:val="baseline"/>
              <w:rPr>
                <w:sz w:val="20"/>
              </w:rPr>
            </w:pPr>
          </w:p>
        </w:tc>
        <w:tc>
          <w:tcPr>
            <w:tcW w:w="1531" w:type="dxa"/>
          </w:tcPr>
          <w:p w14:paraId="79B90BD7" w14:textId="6B8412D9" w:rsidR="00AB184D" w:rsidRPr="00AB184D" w:rsidRDefault="00AB184D" w:rsidP="00AB184D">
            <w:pPr>
              <w:tabs>
                <w:tab w:val="decimal" w:pos="1010"/>
              </w:tabs>
              <w:overflowPunct w:val="0"/>
              <w:autoSpaceDE w:val="0"/>
              <w:autoSpaceDN w:val="0"/>
              <w:adjustRightInd w:val="0"/>
              <w:spacing w:line="230" w:lineRule="exact"/>
              <w:ind w:right="-104"/>
              <w:textAlignment w:val="baseline"/>
              <w:rPr>
                <w:sz w:val="20"/>
              </w:rPr>
            </w:pPr>
            <w:r>
              <w:rPr>
                <w:rFonts w:asciiTheme="majorBidi" w:hAnsiTheme="majorBidi" w:cstheme="majorBidi"/>
                <w:sz w:val="28"/>
                <w:szCs w:val="28"/>
              </w:rPr>
              <w:t>2,945,243</w:t>
            </w:r>
          </w:p>
        </w:tc>
      </w:tr>
      <w:tr w:rsidR="00AB184D" w:rsidRPr="00AB184D" w14:paraId="7B46E97B" w14:textId="77777777" w:rsidTr="008D328F">
        <w:tc>
          <w:tcPr>
            <w:tcW w:w="4037" w:type="dxa"/>
            <w:shd w:val="clear" w:color="auto" w:fill="auto"/>
          </w:tcPr>
          <w:p w14:paraId="1530442C"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270" w:type="dxa"/>
            <w:shd w:val="clear" w:color="auto" w:fill="auto"/>
          </w:tcPr>
          <w:p w14:paraId="77B3FB30" w14:textId="77777777" w:rsidR="00AB184D" w:rsidRPr="00AB184D" w:rsidRDefault="00AB184D" w:rsidP="0000379C">
            <w:pPr>
              <w:overflowPunct w:val="0"/>
              <w:autoSpaceDE w:val="0"/>
              <w:autoSpaceDN w:val="0"/>
              <w:adjustRightInd w:val="0"/>
              <w:spacing w:line="230" w:lineRule="exact"/>
              <w:ind w:right="-405"/>
              <w:jc w:val="both"/>
              <w:textAlignment w:val="baseline"/>
              <w:rPr>
                <w:sz w:val="20"/>
              </w:rPr>
            </w:pPr>
          </w:p>
        </w:tc>
        <w:tc>
          <w:tcPr>
            <w:tcW w:w="1530" w:type="dxa"/>
            <w:shd w:val="clear" w:color="auto" w:fill="auto"/>
          </w:tcPr>
          <w:p w14:paraId="4EB84AE9" w14:textId="77777777" w:rsidR="00AB184D" w:rsidRPr="00AB184D" w:rsidRDefault="00AB184D" w:rsidP="0000379C">
            <w:pPr>
              <w:tabs>
                <w:tab w:val="decimal" w:pos="1010"/>
              </w:tabs>
              <w:overflowPunct w:val="0"/>
              <w:autoSpaceDE w:val="0"/>
              <w:autoSpaceDN w:val="0"/>
              <w:adjustRightInd w:val="0"/>
              <w:spacing w:line="230" w:lineRule="exact"/>
              <w:ind w:right="-104"/>
              <w:textAlignment w:val="baseline"/>
              <w:rPr>
                <w:sz w:val="20"/>
              </w:rPr>
            </w:pPr>
          </w:p>
        </w:tc>
        <w:tc>
          <w:tcPr>
            <w:tcW w:w="270" w:type="dxa"/>
            <w:shd w:val="clear" w:color="auto" w:fill="auto"/>
          </w:tcPr>
          <w:p w14:paraId="0F1EAAD5" w14:textId="77777777" w:rsidR="00AB184D" w:rsidRPr="00AB184D" w:rsidRDefault="00AB184D" w:rsidP="0000379C">
            <w:pPr>
              <w:tabs>
                <w:tab w:val="decimal" w:pos="1010"/>
              </w:tabs>
              <w:overflowPunct w:val="0"/>
              <w:autoSpaceDE w:val="0"/>
              <w:autoSpaceDN w:val="0"/>
              <w:adjustRightInd w:val="0"/>
              <w:spacing w:line="230" w:lineRule="exact"/>
              <w:ind w:right="-50"/>
              <w:textAlignment w:val="baseline"/>
              <w:rPr>
                <w:sz w:val="20"/>
              </w:rPr>
            </w:pPr>
          </w:p>
        </w:tc>
        <w:tc>
          <w:tcPr>
            <w:tcW w:w="1440" w:type="dxa"/>
            <w:tcBorders>
              <w:top w:val="single" w:sz="4" w:space="0" w:color="auto"/>
              <w:left w:val="nil"/>
              <w:bottom w:val="double" w:sz="4" w:space="0" w:color="auto"/>
              <w:right w:val="nil"/>
            </w:tcBorders>
            <w:vAlign w:val="bottom"/>
          </w:tcPr>
          <w:p w14:paraId="268C6D38" w14:textId="77777777" w:rsidR="00AB184D" w:rsidRPr="00AB184D" w:rsidRDefault="00AB184D" w:rsidP="0000379C">
            <w:pPr>
              <w:tabs>
                <w:tab w:val="decimal" w:pos="745"/>
              </w:tabs>
              <w:overflowPunct w:val="0"/>
              <w:autoSpaceDE w:val="0"/>
              <w:autoSpaceDN w:val="0"/>
              <w:adjustRightInd w:val="0"/>
              <w:spacing w:line="230" w:lineRule="exact"/>
              <w:ind w:right="-104"/>
              <w:textAlignment w:val="baseline"/>
              <w:rPr>
                <w:sz w:val="20"/>
              </w:rPr>
            </w:pPr>
            <w:r w:rsidRPr="00AB184D">
              <w:rPr>
                <w:sz w:val="20"/>
              </w:rPr>
              <w:t>-</w:t>
            </w:r>
          </w:p>
        </w:tc>
        <w:tc>
          <w:tcPr>
            <w:tcW w:w="270" w:type="dxa"/>
            <w:shd w:val="clear" w:color="auto" w:fill="auto"/>
          </w:tcPr>
          <w:p w14:paraId="7446CDE4" w14:textId="77777777" w:rsidR="00AB184D" w:rsidRPr="00AB184D" w:rsidRDefault="00AB184D" w:rsidP="0000379C">
            <w:pPr>
              <w:tabs>
                <w:tab w:val="decimal" w:pos="1010"/>
              </w:tabs>
              <w:overflowPunct w:val="0"/>
              <w:autoSpaceDE w:val="0"/>
              <w:autoSpaceDN w:val="0"/>
              <w:adjustRightInd w:val="0"/>
              <w:spacing w:line="230" w:lineRule="exact"/>
              <w:ind w:right="-50"/>
              <w:textAlignment w:val="baseline"/>
              <w:rPr>
                <w:sz w:val="20"/>
              </w:rPr>
            </w:pPr>
          </w:p>
        </w:tc>
        <w:tc>
          <w:tcPr>
            <w:tcW w:w="1531" w:type="dxa"/>
            <w:shd w:val="clear" w:color="auto" w:fill="auto"/>
          </w:tcPr>
          <w:p w14:paraId="5B5587C8" w14:textId="77777777" w:rsidR="00AB184D" w:rsidRPr="00AB184D" w:rsidRDefault="00AB184D" w:rsidP="0000379C">
            <w:pPr>
              <w:tabs>
                <w:tab w:val="decimal" w:pos="1010"/>
              </w:tabs>
              <w:overflowPunct w:val="0"/>
              <w:autoSpaceDE w:val="0"/>
              <w:autoSpaceDN w:val="0"/>
              <w:adjustRightInd w:val="0"/>
              <w:spacing w:line="230" w:lineRule="exact"/>
              <w:ind w:right="-107"/>
              <w:textAlignment w:val="baseline"/>
              <w:rPr>
                <w:sz w:val="20"/>
              </w:rPr>
            </w:pPr>
          </w:p>
        </w:tc>
      </w:tr>
      <w:bookmarkEnd w:id="18"/>
    </w:tbl>
    <w:p w14:paraId="6CC9CED3" w14:textId="3DD0D743" w:rsidR="00AB184D" w:rsidRDefault="00AB184D" w:rsidP="00A32293">
      <w:pPr>
        <w:spacing w:line="240" w:lineRule="auto"/>
        <w:ind w:left="540"/>
        <w:contextualSpacing/>
        <w:jc w:val="thaiDistribute"/>
        <w:rPr>
          <w:i/>
          <w:iCs/>
          <w:color w:val="0000FF"/>
          <w:sz w:val="2"/>
          <w:szCs w:val="2"/>
        </w:rPr>
      </w:pPr>
    </w:p>
    <w:p w14:paraId="0FDEF897" w14:textId="77F364C3" w:rsidR="00F86851" w:rsidRDefault="00F86851" w:rsidP="00A32293">
      <w:pPr>
        <w:spacing w:line="240" w:lineRule="auto"/>
        <w:ind w:left="540"/>
        <w:contextualSpacing/>
        <w:jc w:val="thaiDistribute"/>
        <w:rPr>
          <w:i/>
          <w:iCs/>
          <w:color w:val="0000FF"/>
          <w:sz w:val="2"/>
          <w:szCs w:val="2"/>
        </w:rPr>
      </w:pPr>
    </w:p>
    <w:p w14:paraId="4F6D779D" w14:textId="359295BB" w:rsidR="00F86851" w:rsidRPr="00F86851" w:rsidRDefault="00F86851" w:rsidP="00A32293">
      <w:pPr>
        <w:spacing w:line="240" w:lineRule="auto"/>
        <w:ind w:left="540"/>
        <w:contextualSpacing/>
        <w:jc w:val="thaiDistribute"/>
        <w:rPr>
          <w:i/>
          <w:iCs/>
          <w:color w:val="0000FF"/>
          <w:sz w:val="20"/>
        </w:rPr>
      </w:pPr>
    </w:p>
    <w:tbl>
      <w:tblPr>
        <w:tblW w:w="9360" w:type="dxa"/>
        <w:tblInd w:w="540" w:type="dxa"/>
        <w:tblLayout w:type="fixed"/>
        <w:tblLook w:val="01E0" w:firstRow="1" w:lastRow="1" w:firstColumn="1" w:lastColumn="1" w:noHBand="0" w:noVBand="0"/>
      </w:tblPr>
      <w:tblGrid>
        <w:gridCol w:w="4320"/>
        <w:gridCol w:w="1530"/>
        <w:gridCol w:w="270"/>
        <w:gridCol w:w="1440"/>
        <w:gridCol w:w="270"/>
        <w:gridCol w:w="1530"/>
      </w:tblGrid>
      <w:tr w:rsidR="005E04B0" w:rsidRPr="002C3011" w14:paraId="51CEB4FC" w14:textId="77777777" w:rsidTr="008D328F">
        <w:trPr>
          <w:trHeight w:val="245"/>
          <w:tblHeader/>
        </w:trPr>
        <w:tc>
          <w:tcPr>
            <w:tcW w:w="4320" w:type="dxa"/>
          </w:tcPr>
          <w:p w14:paraId="1471D785" w14:textId="77777777" w:rsidR="005E04B0" w:rsidRPr="002C3011" w:rsidRDefault="005E04B0" w:rsidP="005E04B0">
            <w:pPr>
              <w:pStyle w:val="BodyText"/>
              <w:spacing w:after="0" w:line="240" w:lineRule="auto"/>
              <w:ind w:right="-405"/>
              <w:jc w:val="both"/>
              <w:rPr>
                <w:sz w:val="20"/>
              </w:rPr>
            </w:pPr>
            <w:r w:rsidRPr="002C3011">
              <w:rPr>
                <w:sz w:val="20"/>
              </w:rPr>
              <w:br w:type="page"/>
            </w:r>
          </w:p>
        </w:tc>
        <w:tc>
          <w:tcPr>
            <w:tcW w:w="5040" w:type="dxa"/>
            <w:gridSpan w:val="5"/>
            <w:tcBorders>
              <w:top w:val="nil"/>
              <w:left w:val="nil"/>
              <w:right w:val="nil"/>
            </w:tcBorders>
            <w:hideMark/>
          </w:tcPr>
          <w:p w14:paraId="6E65C8A1" w14:textId="6F72B90A" w:rsidR="005E04B0" w:rsidRPr="002C3011" w:rsidRDefault="005E04B0" w:rsidP="005E04B0">
            <w:pPr>
              <w:pStyle w:val="BodyText"/>
              <w:spacing w:after="0" w:line="240" w:lineRule="auto"/>
              <w:ind w:right="-405"/>
              <w:jc w:val="center"/>
              <w:rPr>
                <w:b/>
                <w:bCs/>
                <w:sz w:val="20"/>
                <w:rtl/>
                <w:cs/>
              </w:rPr>
            </w:pPr>
            <w:r w:rsidRPr="002C3011">
              <w:rPr>
                <w:b/>
                <w:bCs/>
                <w:sz w:val="20"/>
              </w:rPr>
              <w:t>2019</w:t>
            </w:r>
          </w:p>
        </w:tc>
      </w:tr>
      <w:tr w:rsidR="005E04B0" w:rsidRPr="002C3011" w14:paraId="4E7E09BB" w14:textId="77777777" w:rsidTr="008D328F">
        <w:trPr>
          <w:trHeight w:val="263"/>
          <w:tblHeader/>
        </w:trPr>
        <w:tc>
          <w:tcPr>
            <w:tcW w:w="4320" w:type="dxa"/>
          </w:tcPr>
          <w:p w14:paraId="020201FD" w14:textId="77777777" w:rsidR="005E04B0" w:rsidRPr="002C3011" w:rsidRDefault="005E04B0" w:rsidP="005E04B0">
            <w:pPr>
              <w:pStyle w:val="BodyText"/>
              <w:spacing w:after="0" w:line="240" w:lineRule="auto"/>
              <w:ind w:right="-405"/>
              <w:jc w:val="both"/>
              <w:rPr>
                <w:sz w:val="20"/>
              </w:rPr>
            </w:pPr>
          </w:p>
        </w:tc>
        <w:tc>
          <w:tcPr>
            <w:tcW w:w="5040" w:type="dxa"/>
            <w:gridSpan w:val="5"/>
            <w:tcBorders>
              <w:top w:val="nil"/>
              <w:left w:val="nil"/>
              <w:bottom w:val="single" w:sz="4" w:space="0" w:color="auto"/>
              <w:right w:val="nil"/>
            </w:tcBorders>
            <w:hideMark/>
          </w:tcPr>
          <w:p w14:paraId="2213039B" w14:textId="219A8E34" w:rsidR="005E04B0" w:rsidRPr="002C3011" w:rsidRDefault="005E04B0" w:rsidP="005E04B0">
            <w:pPr>
              <w:pStyle w:val="BodyText"/>
              <w:spacing w:after="0" w:line="240" w:lineRule="auto"/>
              <w:ind w:right="-405"/>
              <w:jc w:val="center"/>
              <w:rPr>
                <w:sz w:val="20"/>
              </w:rPr>
            </w:pPr>
            <w:r w:rsidRPr="002C3011">
              <w:rPr>
                <w:b/>
                <w:bCs/>
                <w:sz w:val="20"/>
              </w:rPr>
              <w:t>Consolidated financial statement</w:t>
            </w:r>
          </w:p>
        </w:tc>
      </w:tr>
      <w:tr w:rsidR="008D328F" w:rsidRPr="002C3011" w14:paraId="3A79ED84" w14:textId="77777777" w:rsidTr="008D328F">
        <w:trPr>
          <w:trHeight w:val="262"/>
          <w:tblHeader/>
        </w:trPr>
        <w:tc>
          <w:tcPr>
            <w:tcW w:w="4320" w:type="dxa"/>
          </w:tcPr>
          <w:p w14:paraId="54483328" w14:textId="77777777" w:rsidR="008D328F" w:rsidRPr="002C3011" w:rsidRDefault="008D328F" w:rsidP="008D328F">
            <w:pPr>
              <w:pStyle w:val="BodyText"/>
              <w:spacing w:after="0" w:line="240" w:lineRule="auto"/>
              <w:ind w:right="-405"/>
              <w:jc w:val="both"/>
              <w:rPr>
                <w:i/>
                <w:iCs/>
                <w:color w:val="0000FF"/>
                <w:sz w:val="20"/>
              </w:rPr>
            </w:pPr>
          </w:p>
        </w:tc>
        <w:tc>
          <w:tcPr>
            <w:tcW w:w="1530" w:type="dxa"/>
          </w:tcPr>
          <w:p w14:paraId="4A5C5F81" w14:textId="77777777" w:rsidR="008D328F" w:rsidRPr="00AB184D" w:rsidRDefault="008D328F" w:rsidP="008D328F">
            <w:pPr>
              <w:overflowPunct w:val="0"/>
              <w:autoSpaceDE w:val="0"/>
              <w:autoSpaceDN w:val="0"/>
              <w:adjustRightInd w:val="0"/>
              <w:spacing w:line="230" w:lineRule="exact"/>
              <w:ind w:left="-108" w:right="-108"/>
              <w:jc w:val="center"/>
              <w:textAlignment w:val="baseline"/>
              <w:rPr>
                <w:sz w:val="20"/>
              </w:rPr>
            </w:pPr>
            <w:r w:rsidRPr="00AB184D">
              <w:rPr>
                <w:sz w:val="20"/>
              </w:rPr>
              <w:t>Before</w:t>
            </w:r>
          </w:p>
          <w:p w14:paraId="70DF78C5" w14:textId="54C8BD3E" w:rsidR="008D328F" w:rsidRPr="002C3011" w:rsidRDefault="008D328F" w:rsidP="008D328F">
            <w:pPr>
              <w:pStyle w:val="BodyText"/>
              <w:spacing w:after="0" w:line="240" w:lineRule="auto"/>
              <w:ind w:right="-108"/>
              <w:jc w:val="center"/>
              <w:rPr>
                <w:sz w:val="20"/>
                <w:rtl/>
                <w:cs/>
              </w:rPr>
            </w:pPr>
            <w:r w:rsidRPr="00AB184D">
              <w:rPr>
                <w:sz w:val="20"/>
              </w:rPr>
              <w:t>reclass</w:t>
            </w:r>
            <w:r>
              <w:rPr>
                <w:sz w:val="20"/>
              </w:rPr>
              <w:t>ification</w:t>
            </w:r>
          </w:p>
        </w:tc>
        <w:tc>
          <w:tcPr>
            <w:tcW w:w="270" w:type="dxa"/>
          </w:tcPr>
          <w:p w14:paraId="48290558" w14:textId="77777777" w:rsidR="008D328F" w:rsidRPr="002C3011" w:rsidRDefault="008D328F" w:rsidP="008D328F">
            <w:pPr>
              <w:pStyle w:val="BodyText"/>
              <w:spacing w:after="0" w:line="240" w:lineRule="auto"/>
              <w:ind w:right="-405"/>
              <w:jc w:val="center"/>
              <w:rPr>
                <w:sz w:val="20"/>
                <w:lang w:eastAsia="en-GB"/>
              </w:rPr>
            </w:pPr>
          </w:p>
        </w:tc>
        <w:tc>
          <w:tcPr>
            <w:tcW w:w="1440" w:type="dxa"/>
          </w:tcPr>
          <w:p w14:paraId="0241AA5E" w14:textId="77777777" w:rsidR="008D328F" w:rsidRPr="00AB184D" w:rsidRDefault="008D328F" w:rsidP="008D328F">
            <w:pPr>
              <w:overflowPunct w:val="0"/>
              <w:autoSpaceDE w:val="0"/>
              <w:autoSpaceDN w:val="0"/>
              <w:adjustRightInd w:val="0"/>
              <w:spacing w:line="230" w:lineRule="exact"/>
              <w:ind w:left="-108" w:right="-108"/>
              <w:jc w:val="center"/>
              <w:textAlignment w:val="baseline"/>
              <w:rPr>
                <w:sz w:val="20"/>
              </w:rPr>
            </w:pPr>
          </w:p>
          <w:p w14:paraId="68BECA79" w14:textId="2C319358" w:rsidR="008D328F" w:rsidRPr="002C3011" w:rsidRDefault="008D328F" w:rsidP="008D328F">
            <w:pPr>
              <w:pStyle w:val="BodyText"/>
              <w:spacing w:after="0" w:line="240" w:lineRule="auto"/>
              <w:ind w:left="-108" w:right="-108"/>
              <w:jc w:val="center"/>
              <w:rPr>
                <w:sz w:val="20"/>
                <w:lang w:eastAsia="en-GB"/>
              </w:rPr>
            </w:pPr>
            <w:r w:rsidRPr="00AB184D">
              <w:rPr>
                <w:sz w:val="20"/>
              </w:rPr>
              <w:t>Reclass</w:t>
            </w:r>
            <w:r>
              <w:rPr>
                <w:sz w:val="20"/>
              </w:rPr>
              <w:t>ification</w:t>
            </w:r>
          </w:p>
        </w:tc>
        <w:tc>
          <w:tcPr>
            <w:tcW w:w="270" w:type="dxa"/>
          </w:tcPr>
          <w:p w14:paraId="7A6A6510" w14:textId="77777777" w:rsidR="008D328F" w:rsidRPr="002C3011" w:rsidRDefault="008D328F" w:rsidP="008D328F">
            <w:pPr>
              <w:pStyle w:val="BodyText"/>
              <w:spacing w:after="0" w:line="240" w:lineRule="auto"/>
              <w:ind w:right="-405"/>
              <w:jc w:val="center"/>
              <w:rPr>
                <w:sz w:val="20"/>
                <w:lang w:eastAsia="en-GB"/>
              </w:rPr>
            </w:pPr>
          </w:p>
        </w:tc>
        <w:tc>
          <w:tcPr>
            <w:tcW w:w="1530" w:type="dxa"/>
          </w:tcPr>
          <w:p w14:paraId="4784FF3D" w14:textId="77777777" w:rsidR="008D328F" w:rsidRPr="00AB184D" w:rsidRDefault="008D328F" w:rsidP="008D328F">
            <w:pPr>
              <w:overflowPunct w:val="0"/>
              <w:autoSpaceDE w:val="0"/>
              <w:autoSpaceDN w:val="0"/>
              <w:adjustRightInd w:val="0"/>
              <w:spacing w:line="230" w:lineRule="exact"/>
              <w:ind w:right="-64"/>
              <w:jc w:val="center"/>
              <w:textAlignment w:val="baseline"/>
              <w:rPr>
                <w:sz w:val="20"/>
              </w:rPr>
            </w:pPr>
            <w:r w:rsidRPr="00AB184D">
              <w:rPr>
                <w:sz w:val="20"/>
              </w:rPr>
              <w:t>After</w:t>
            </w:r>
          </w:p>
          <w:p w14:paraId="5EB4003C" w14:textId="5440B2E8" w:rsidR="008D328F" w:rsidRPr="002C3011" w:rsidRDefault="008D328F" w:rsidP="008D328F">
            <w:pPr>
              <w:pStyle w:val="BodyText"/>
              <w:spacing w:after="0" w:line="240" w:lineRule="auto"/>
              <w:ind w:left="-97" w:right="-108"/>
              <w:jc w:val="center"/>
              <w:rPr>
                <w:sz w:val="20"/>
                <w:rtl/>
                <w:cs/>
              </w:rPr>
            </w:pPr>
            <w:r w:rsidRPr="00AB184D">
              <w:rPr>
                <w:sz w:val="20"/>
              </w:rPr>
              <w:t>reclass</w:t>
            </w:r>
            <w:r>
              <w:rPr>
                <w:sz w:val="20"/>
              </w:rPr>
              <w:t>ification</w:t>
            </w:r>
          </w:p>
        </w:tc>
      </w:tr>
      <w:tr w:rsidR="005E04B0" w:rsidRPr="002C3011" w14:paraId="4D6A4511" w14:textId="77777777" w:rsidTr="008D328F">
        <w:trPr>
          <w:trHeight w:val="164"/>
          <w:tblHeader/>
        </w:trPr>
        <w:tc>
          <w:tcPr>
            <w:tcW w:w="4320" w:type="dxa"/>
          </w:tcPr>
          <w:p w14:paraId="7299B41F" w14:textId="77777777" w:rsidR="005E04B0" w:rsidRPr="002C3011" w:rsidRDefault="005E04B0" w:rsidP="005E04B0">
            <w:pPr>
              <w:pStyle w:val="BodyText"/>
              <w:spacing w:after="0" w:line="240" w:lineRule="auto"/>
              <w:ind w:right="-405"/>
              <w:jc w:val="both"/>
              <w:rPr>
                <w:sz w:val="20"/>
              </w:rPr>
            </w:pPr>
          </w:p>
        </w:tc>
        <w:tc>
          <w:tcPr>
            <w:tcW w:w="5040" w:type="dxa"/>
            <w:gridSpan w:val="5"/>
            <w:hideMark/>
          </w:tcPr>
          <w:p w14:paraId="0D9FFAEE" w14:textId="720B915F" w:rsidR="005E04B0" w:rsidRPr="002C3011" w:rsidRDefault="005E04B0" w:rsidP="005E04B0">
            <w:pPr>
              <w:pStyle w:val="BodyText"/>
              <w:spacing w:after="0" w:line="240" w:lineRule="auto"/>
              <w:ind w:left="-115" w:right="-108"/>
              <w:jc w:val="center"/>
              <w:rPr>
                <w:i/>
                <w:iCs/>
                <w:sz w:val="20"/>
              </w:rPr>
            </w:pPr>
            <w:r w:rsidRPr="002C3011">
              <w:rPr>
                <w:i/>
                <w:iCs/>
                <w:sz w:val="20"/>
              </w:rPr>
              <w:t>(in thousand Baht)</w:t>
            </w:r>
          </w:p>
        </w:tc>
      </w:tr>
      <w:tr w:rsidR="005E04B0" w:rsidRPr="002C3011" w14:paraId="0B9DE7A3" w14:textId="77777777" w:rsidTr="008D328F">
        <w:trPr>
          <w:trHeight w:val="200"/>
        </w:trPr>
        <w:tc>
          <w:tcPr>
            <w:tcW w:w="4320" w:type="dxa"/>
          </w:tcPr>
          <w:p w14:paraId="00E87765" w14:textId="64F7D639" w:rsidR="005E04B0" w:rsidRPr="002C3011" w:rsidRDefault="005E04B0" w:rsidP="005E04B0">
            <w:pPr>
              <w:pStyle w:val="BodyText"/>
              <w:spacing w:after="0" w:line="240" w:lineRule="auto"/>
              <w:ind w:right="-405"/>
              <w:jc w:val="both"/>
              <w:rPr>
                <w:b/>
                <w:bCs/>
                <w:i/>
                <w:iCs/>
                <w:sz w:val="20"/>
              </w:rPr>
            </w:pPr>
            <w:r w:rsidRPr="002C3011">
              <w:rPr>
                <w:b/>
                <w:bCs/>
                <w:i/>
                <w:iCs/>
                <w:sz w:val="20"/>
              </w:rPr>
              <w:t>Statement of comprehensive income</w:t>
            </w:r>
          </w:p>
        </w:tc>
        <w:tc>
          <w:tcPr>
            <w:tcW w:w="1530" w:type="dxa"/>
          </w:tcPr>
          <w:p w14:paraId="7139057A" w14:textId="77777777" w:rsidR="005E04B0" w:rsidRPr="002C3011" w:rsidRDefault="005E04B0" w:rsidP="005E04B0">
            <w:pPr>
              <w:pStyle w:val="BodyText"/>
              <w:tabs>
                <w:tab w:val="decimal" w:pos="695"/>
              </w:tabs>
              <w:spacing w:after="0" w:line="240" w:lineRule="auto"/>
              <w:ind w:right="-156"/>
              <w:rPr>
                <w:b/>
                <w:bCs/>
                <w:sz w:val="20"/>
              </w:rPr>
            </w:pPr>
          </w:p>
        </w:tc>
        <w:tc>
          <w:tcPr>
            <w:tcW w:w="270" w:type="dxa"/>
          </w:tcPr>
          <w:p w14:paraId="33940478" w14:textId="77777777" w:rsidR="005E04B0" w:rsidRPr="002C3011" w:rsidRDefault="005E04B0" w:rsidP="005E04B0">
            <w:pPr>
              <w:pStyle w:val="BodyText"/>
              <w:spacing w:after="0" w:line="240" w:lineRule="auto"/>
              <w:ind w:right="-405"/>
              <w:jc w:val="both"/>
              <w:rPr>
                <w:sz w:val="20"/>
              </w:rPr>
            </w:pPr>
          </w:p>
        </w:tc>
        <w:tc>
          <w:tcPr>
            <w:tcW w:w="1440" w:type="dxa"/>
            <w:tcBorders>
              <w:left w:val="nil"/>
              <w:right w:val="nil"/>
            </w:tcBorders>
          </w:tcPr>
          <w:p w14:paraId="507C4B3B" w14:textId="77777777" w:rsidR="005E04B0" w:rsidRPr="002C3011" w:rsidRDefault="005E04B0" w:rsidP="005E04B0">
            <w:pPr>
              <w:pStyle w:val="BodyText"/>
              <w:tabs>
                <w:tab w:val="decimal" w:pos="432"/>
              </w:tabs>
              <w:spacing w:after="0" w:line="240" w:lineRule="auto"/>
              <w:ind w:right="-156"/>
              <w:rPr>
                <w:b/>
                <w:bCs/>
                <w:sz w:val="20"/>
              </w:rPr>
            </w:pPr>
          </w:p>
        </w:tc>
        <w:tc>
          <w:tcPr>
            <w:tcW w:w="270" w:type="dxa"/>
          </w:tcPr>
          <w:p w14:paraId="4B5EF5E4" w14:textId="77777777" w:rsidR="005E04B0" w:rsidRPr="002C3011" w:rsidRDefault="005E04B0" w:rsidP="005E04B0">
            <w:pPr>
              <w:pStyle w:val="BodyText"/>
              <w:spacing w:after="0" w:line="240" w:lineRule="auto"/>
              <w:ind w:right="-405"/>
              <w:jc w:val="both"/>
              <w:rPr>
                <w:sz w:val="20"/>
              </w:rPr>
            </w:pPr>
          </w:p>
        </w:tc>
        <w:tc>
          <w:tcPr>
            <w:tcW w:w="1530" w:type="dxa"/>
          </w:tcPr>
          <w:p w14:paraId="150C1568" w14:textId="77777777" w:rsidR="005E04B0" w:rsidRPr="002C3011" w:rsidRDefault="005E04B0" w:rsidP="005E04B0">
            <w:pPr>
              <w:pStyle w:val="BodyText"/>
              <w:tabs>
                <w:tab w:val="decimal" w:pos="695"/>
              </w:tabs>
              <w:spacing w:after="0" w:line="240" w:lineRule="auto"/>
              <w:ind w:right="-156"/>
              <w:rPr>
                <w:b/>
                <w:bCs/>
                <w:sz w:val="20"/>
              </w:rPr>
            </w:pPr>
          </w:p>
        </w:tc>
      </w:tr>
      <w:tr w:rsidR="005E04B0" w:rsidRPr="002C3011" w14:paraId="790A1E82" w14:textId="77777777" w:rsidTr="008D328F">
        <w:trPr>
          <w:trHeight w:val="155"/>
        </w:trPr>
        <w:tc>
          <w:tcPr>
            <w:tcW w:w="4320" w:type="dxa"/>
          </w:tcPr>
          <w:p w14:paraId="43CC1C2D" w14:textId="17CD7D90" w:rsidR="005E04B0" w:rsidRPr="002C3011" w:rsidRDefault="005E04B0" w:rsidP="005E04B0">
            <w:pPr>
              <w:pStyle w:val="BodyText"/>
              <w:spacing w:after="0" w:line="240" w:lineRule="auto"/>
              <w:ind w:right="-405"/>
              <w:jc w:val="both"/>
              <w:rPr>
                <w:b/>
                <w:bCs/>
                <w:i/>
                <w:iCs/>
                <w:sz w:val="20"/>
              </w:rPr>
            </w:pPr>
            <w:r w:rsidRPr="002C3011">
              <w:rPr>
                <w:b/>
                <w:bCs/>
                <w:i/>
                <w:iCs/>
                <w:sz w:val="20"/>
              </w:rPr>
              <w:t>For the year ended 31 December 20</w:t>
            </w:r>
            <w:r w:rsidR="00B410B3">
              <w:rPr>
                <w:b/>
                <w:bCs/>
                <w:i/>
                <w:iCs/>
                <w:sz w:val="20"/>
              </w:rPr>
              <w:t>19</w:t>
            </w:r>
          </w:p>
        </w:tc>
        <w:tc>
          <w:tcPr>
            <w:tcW w:w="1530" w:type="dxa"/>
          </w:tcPr>
          <w:p w14:paraId="0861BA86" w14:textId="77777777" w:rsidR="005E04B0" w:rsidRPr="002C3011" w:rsidRDefault="005E04B0" w:rsidP="005E04B0">
            <w:pPr>
              <w:pStyle w:val="BodyText"/>
              <w:spacing w:after="0" w:line="240" w:lineRule="auto"/>
              <w:ind w:right="-405"/>
              <w:jc w:val="center"/>
              <w:rPr>
                <w:sz w:val="20"/>
              </w:rPr>
            </w:pPr>
          </w:p>
        </w:tc>
        <w:tc>
          <w:tcPr>
            <w:tcW w:w="270" w:type="dxa"/>
          </w:tcPr>
          <w:p w14:paraId="283D67CB" w14:textId="77777777" w:rsidR="005E04B0" w:rsidRPr="002C3011" w:rsidRDefault="005E04B0" w:rsidP="005E04B0">
            <w:pPr>
              <w:pStyle w:val="BodyText"/>
              <w:spacing w:after="0" w:line="240" w:lineRule="auto"/>
              <w:ind w:right="-46"/>
              <w:jc w:val="right"/>
              <w:rPr>
                <w:sz w:val="20"/>
              </w:rPr>
            </w:pPr>
          </w:p>
        </w:tc>
        <w:tc>
          <w:tcPr>
            <w:tcW w:w="1440" w:type="dxa"/>
            <w:tcBorders>
              <w:left w:val="nil"/>
              <w:right w:val="nil"/>
            </w:tcBorders>
          </w:tcPr>
          <w:p w14:paraId="56C3AAAA" w14:textId="77777777" w:rsidR="005E04B0" w:rsidRPr="002C3011" w:rsidRDefault="005E04B0" w:rsidP="005E04B0">
            <w:pPr>
              <w:pStyle w:val="BodyText"/>
              <w:spacing w:after="0" w:line="240" w:lineRule="auto"/>
              <w:ind w:right="-405"/>
              <w:jc w:val="center"/>
              <w:rPr>
                <w:sz w:val="20"/>
              </w:rPr>
            </w:pPr>
          </w:p>
        </w:tc>
        <w:tc>
          <w:tcPr>
            <w:tcW w:w="270" w:type="dxa"/>
          </w:tcPr>
          <w:p w14:paraId="2B772662" w14:textId="77777777" w:rsidR="005E04B0" w:rsidRPr="002C3011" w:rsidRDefault="005E04B0" w:rsidP="005E04B0">
            <w:pPr>
              <w:pStyle w:val="BodyText"/>
              <w:spacing w:after="0" w:line="240" w:lineRule="auto"/>
              <w:ind w:right="-46"/>
              <w:jc w:val="right"/>
              <w:rPr>
                <w:sz w:val="20"/>
              </w:rPr>
            </w:pPr>
          </w:p>
        </w:tc>
        <w:tc>
          <w:tcPr>
            <w:tcW w:w="1530" w:type="dxa"/>
          </w:tcPr>
          <w:p w14:paraId="1508434A" w14:textId="77777777" w:rsidR="005E04B0" w:rsidRPr="002C3011" w:rsidRDefault="005E04B0" w:rsidP="005E04B0">
            <w:pPr>
              <w:pStyle w:val="BodyText"/>
              <w:spacing w:after="0" w:line="240" w:lineRule="auto"/>
              <w:ind w:right="-405"/>
              <w:jc w:val="center"/>
              <w:rPr>
                <w:sz w:val="20"/>
              </w:rPr>
            </w:pPr>
          </w:p>
        </w:tc>
      </w:tr>
      <w:tr w:rsidR="005E04B0" w:rsidRPr="002C3011" w14:paraId="1C0323C5" w14:textId="77777777" w:rsidTr="008D328F">
        <w:trPr>
          <w:trHeight w:val="191"/>
        </w:trPr>
        <w:tc>
          <w:tcPr>
            <w:tcW w:w="4320" w:type="dxa"/>
          </w:tcPr>
          <w:p w14:paraId="14415D03" w14:textId="56207BC2" w:rsidR="005E04B0" w:rsidRPr="002C3011" w:rsidRDefault="005E04B0" w:rsidP="005E04B0">
            <w:pPr>
              <w:pStyle w:val="BodyText"/>
              <w:spacing w:after="0" w:line="240" w:lineRule="auto"/>
              <w:ind w:right="-405"/>
              <w:jc w:val="both"/>
              <w:rPr>
                <w:sz w:val="20"/>
              </w:rPr>
            </w:pPr>
            <w:r w:rsidRPr="002C3011">
              <w:rPr>
                <w:sz w:val="20"/>
              </w:rPr>
              <w:t>Revenue from rental and</w:t>
            </w:r>
            <w:r w:rsidR="002C3011">
              <w:rPr>
                <w:sz w:val="20"/>
              </w:rPr>
              <w:t xml:space="preserve"> </w:t>
            </w:r>
            <w:r w:rsidRPr="002C3011">
              <w:rPr>
                <w:sz w:val="20"/>
              </w:rPr>
              <w:t>rendering of services</w:t>
            </w:r>
          </w:p>
        </w:tc>
        <w:tc>
          <w:tcPr>
            <w:tcW w:w="1530" w:type="dxa"/>
          </w:tcPr>
          <w:p w14:paraId="2A99F244"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2,938,017</w:t>
            </w:r>
          </w:p>
        </w:tc>
        <w:tc>
          <w:tcPr>
            <w:tcW w:w="270" w:type="dxa"/>
          </w:tcPr>
          <w:p w14:paraId="6EEFDAB0" w14:textId="77777777" w:rsidR="005E04B0" w:rsidRPr="002C3011" w:rsidRDefault="005E04B0" w:rsidP="005E04B0">
            <w:pPr>
              <w:pStyle w:val="BodyText"/>
              <w:spacing w:after="0" w:line="240" w:lineRule="auto"/>
              <w:ind w:right="-405"/>
              <w:jc w:val="both"/>
              <w:rPr>
                <w:sz w:val="20"/>
              </w:rPr>
            </w:pPr>
          </w:p>
        </w:tc>
        <w:tc>
          <w:tcPr>
            <w:tcW w:w="1440" w:type="dxa"/>
            <w:tcBorders>
              <w:left w:val="nil"/>
              <w:right w:val="nil"/>
            </w:tcBorders>
          </w:tcPr>
          <w:p w14:paraId="02A596CA"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(17,638)</w:t>
            </w:r>
          </w:p>
        </w:tc>
        <w:tc>
          <w:tcPr>
            <w:tcW w:w="270" w:type="dxa"/>
          </w:tcPr>
          <w:p w14:paraId="259678CF" w14:textId="77777777" w:rsidR="005E04B0" w:rsidRPr="002C3011" w:rsidRDefault="005E04B0" w:rsidP="005E04B0">
            <w:pPr>
              <w:pStyle w:val="BodyText"/>
              <w:spacing w:after="0" w:line="240" w:lineRule="auto"/>
              <w:ind w:right="-405"/>
              <w:jc w:val="both"/>
              <w:rPr>
                <w:sz w:val="20"/>
              </w:rPr>
            </w:pPr>
          </w:p>
        </w:tc>
        <w:tc>
          <w:tcPr>
            <w:tcW w:w="1530" w:type="dxa"/>
          </w:tcPr>
          <w:p w14:paraId="18A5643C"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2,920,379</w:t>
            </w:r>
          </w:p>
        </w:tc>
      </w:tr>
      <w:tr w:rsidR="005E04B0" w:rsidRPr="002C3011" w14:paraId="43BC21DA" w14:textId="77777777" w:rsidTr="008D328F">
        <w:trPr>
          <w:trHeight w:val="227"/>
        </w:trPr>
        <w:tc>
          <w:tcPr>
            <w:tcW w:w="4320" w:type="dxa"/>
          </w:tcPr>
          <w:p w14:paraId="3F800B77" w14:textId="2A9400FA" w:rsidR="005E04B0" w:rsidRPr="002C3011" w:rsidRDefault="005E04B0" w:rsidP="005E04B0">
            <w:pPr>
              <w:pStyle w:val="BodyText"/>
              <w:spacing w:after="0" w:line="240" w:lineRule="auto"/>
              <w:ind w:right="-405"/>
              <w:jc w:val="both"/>
              <w:rPr>
                <w:sz w:val="20"/>
              </w:rPr>
            </w:pPr>
            <w:r w:rsidRPr="002C3011">
              <w:rPr>
                <w:sz w:val="20"/>
              </w:rPr>
              <w:t>Revenue from sale of goods</w:t>
            </w:r>
          </w:p>
        </w:tc>
        <w:tc>
          <w:tcPr>
            <w:tcW w:w="1530" w:type="dxa"/>
            <w:vAlign w:val="bottom"/>
          </w:tcPr>
          <w:p w14:paraId="2E44B856"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624,322</w:t>
            </w:r>
          </w:p>
        </w:tc>
        <w:tc>
          <w:tcPr>
            <w:tcW w:w="270" w:type="dxa"/>
          </w:tcPr>
          <w:p w14:paraId="1D60887F" w14:textId="77777777" w:rsidR="005E04B0" w:rsidRPr="002C3011" w:rsidRDefault="005E04B0" w:rsidP="005E04B0">
            <w:pPr>
              <w:pStyle w:val="BodyText"/>
              <w:spacing w:after="0" w:line="240" w:lineRule="auto"/>
              <w:ind w:right="-405"/>
              <w:jc w:val="both"/>
              <w:rPr>
                <w:sz w:val="20"/>
              </w:rPr>
            </w:pPr>
          </w:p>
        </w:tc>
        <w:tc>
          <w:tcPr>
            <w:tcW w:w="1440" w:type="dxa"/>
            <w:tcBorders>
              <w:left w:val="nil"/>
              <w:right w:val="nil"/>
            </w:tcBorders>
          </w:tcPr>
          <w:p w14:paraId="1B612E08"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21,034</w:t>
            </w:r>
          </w:p>
        </w:tc>
        <w:tc>
          <w:tcPr>
            <w:tcW w:w="270" w:type="dxa"/>
          </w:tcPr>
          <w:p w14:paraId="7A2F9DBA" w14:textId="77777777" w:rsidR="005E04B0" w:rsidRPr="002C3011" w:rsidRDefault="005E04B0" w:rsidP="005E04B0">
            <w:pPr>
              <w:pStyle w:val="BodyText"/>
              <w:spacing w:after="0" w:line="240" w:lineRule="auto"/>
              <w:ind w:right="-405"/>
              <w:jc w:val="both"/>
              <w:rPr>
                <w:sz w:val="20"/>
              </w:rPr>
            </w:pPr>
          </w:p>
        </w:tc>
        <w:tc>
          <w:tcPr>
            <w:tcW w:w="1530" w:type="dxa"/>
          </w:tcPr>
          <w:p w14:paraId="0FC2EAF3"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645,356</w:t>
            </w:r>
          </w:p>
        </w:tc>
      </w:tr>
      <w:tr w:rsidR="005E04B0" w:rsidRPr="002C3011" w14:paraId="75624115" w14:textId="77777777" w:rsidTr="008D328F">
        <w:trPr>
          <w:trHeight w:val="182"/>
        </w:trPr>
        <w:tc>
          <w:tcPr>
            <w:tcW w:w="4320" w:type="dxa"/>
          </w:tcPr>
          <w:p w14:paraId="236B7D2B" w14:textId="6EF9CB4D" w:rsidR="005E04B0" w:rsidRPr="002C3011" w:rsidRDefault="005E04B0" w:rsidP="005E04B0">
            <w:pPr>
              <w:pStyle w:val="BodyText"/>
              <w:spacing w:after="0" w:line="240" w:lineRule="auto"/>
              <w:ind w:right="-405"/>
              <w:jc w:val="both"/>
              <w:rPr>
                <w:sz w:val="20"/>
                <w:rtl/>
                <w:cs/>
              </w:rPr>
            </w:pPr>
            <w:r w:rsidRPr="002C3011">
              <w:rPr>
                <w:sz w:val="20"/>
              </w:rPr>
              <w:t>Other income</w:t>
            </w:r>
          </w:p>
        </w:tc>
        <w:tc>
          <w:tcPr>
            <w:tcW w:w="1530" w:type="dxa"/>
            <w:vAlign w:val="bottom"/>
          </w:tcPr>
          <w:p w14:paraId="6DAD8D58"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41,877</w:t>
            </w:r>
          </w:p>
        </w:tc>
        <w:tc>
          <w:tcPr>
            <w:tcW w:w="270" w:type="dxa"/>
          </w:tcPr>
          <w:p w14:paraId="3614680C" w14:textId="77777777" w:rsidR="005E04B0" w:rsidRPr="002C3011" w:rsidRDefault="005E04B0" w:rsidP="005E04B0">
            <w:pPr>
              <w:pStyle w:val="BodyText"/>
              <w:spacing w:after="0" w:line="240" w:lineRule="auto"/>
              <w:ind w:right="-405"/>
              <w:jc w:val="both"/>
              <w:rPr>
                <w:sz w:val="20"/>
              </w:rPr>
            </w:pPr>
          </w:p>
        </w:tc>
        <w:tc>
          <w:tcPr>
            <w:tcW w:w="1440" w:type="dxa"/>
            <w:tcBorders>
              <w:left w:val="nil"/>
              <w:right w:val="nil"/>
            </w:tcBorders>
          </w:tcPr>
          <w:p w14:paraId="47E87099"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(3,397)</w:t>
            </w:r>
          </w:p>
        </w:tc>
        <w:tc>
          <w:tcPr>
            <w:tcW w:w="270" w:type="dxa"/>
          </w:tcPr>
          <w:p w14:paraId="3B346810" w14:textId="77777777" w:rsidR="005E04B0" w:rsidRPr="002C3011" w:rsidRDefault="005E04B0" w:rsidP="005E04B0">
            <w:pPr>
              <w:pStyle w:val="BodyText"/>
              <w:spacing w:after="0" w:line="240" w:lineRule="auto"/>
              <w:ind w:right="-405"/>
              <w:jc w:val="both"/>
              <w:rPr>
                <w:sz w:val="20"/>
              </w:rPr>
            </w:pPr>
          </w:p>
        </w:tc>
        <w:tc>
          <w:tcPr>
            <w:tcW w:w="1530" w:type="dxa"/>
          </w:tcPr>
          <w:p w14:paraId="6488F66B"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38,480</w:t>
            </w:r>
          </w:p>
        </w:tc>
      </w:tr>
      <w:tr w:rsidR="005E04B0" w:rsidRPr="002C3011" w14:paraId="0DAC49DC" w14:textId="77777777" w:rsidTr="008D328F">
        <w:trPr>
          <w:trHeight w:val="218"/>
        </w:trPr>
        <w:tc>
          <w:tcPr>
            <w:tcW w:w="4320" w:type="dxa"/>
          </w:tcPr>
          <w:p w14:paraId="5567B724" w14:textId="76BE887A" w:rsidR="005E04B0" w:rsidRPr="002C3011" w:rsidRDefault="005E04B0" w:rsidP="005E04B0">
            <w:pPr>
              <w:pStyle w:val="BodyText"/>
              <w:spacing w:after="0" w:line="240" w:lineRule="auto"/>
              <w:ind w:right="-405"/>
              <w:jc w:val="both"/>
              <w:rPr>
                <w:sz w:val="20"/>
                <w:rtl/>
                <w:cs/>
              </w:rPr>
            </w:pPr>
            <w:r w:rsidRPr="002C3011">
              <w:rPr>
                <w:sz w:val="20"/>
              </w:rPr>
              <w:t>Cost of rental and rendering of services</w:t>
            </w:r>
          </w:p>
        </w:tc>
        <w:tc>
          <w:tcPr>
            <w:tcW w:w="1530" w:type="dxa"/>
          </w:tcPr>
          <w:p w14:paraId="06E9CB4E"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1,984,472</w:t>
            </w:r>
          </w:p>
        </w:tc>
        <w:tc>
          <w:tcPr>
            <w:tcW w:w="270" w:type="dxa"/>
          </w:tcPr>
          <w:p w14:paraId="5229200A" w14:textId="77777777" w:rsidR="005E04B0" w:rsidRPr="002C3011" w:rsidRDefault="005E04B0" w:rsidP="005E04B0">
            <w:pPr>
              <w:pStyle w:val="BodyText"/>
              <w:spacing w:after="0" w:line="240" w:lineRule="auto"/>
              <w:ind w:right="-405"/>
              <w:jc w:val="both"/>
              <w:rPr>
                <w:sz w:val="20"/>
              </w:rPr>
            </w:pPr>
          </w:p>
        </w:tc>
        <w:tc>
          <w:tcPr>
            <w:tcW w:w="1440" w:type="dxa"/>
            <w:tcBorders>
              <w:left w:val="nil"/>
              <w:right w:val="nil"/>
            </w:tcBorders>
          </w:tcPr>
          <w:p w14:paraId="0EBEFC06"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(17,137)</w:t>
            </w:r>
          </w:p>
        </w:tc>
        <w:tc>
          <w:tcPr>
            <w:tcW w:w="270" w:type="dxa"/>
          </w:tcPr>
          <w:p w14:paraId="4FD7243B" w14:textId="77777777" w:rsidR="005E04B0" w:rsidRPr="002C3011" w:rsidRDefault="005E04B0" w:rsidP="005E04B0">
            <w:pPr>
              <w:pStyle w:val="BodyText"/>
              <w:spacing w:after="0" w:line="240" w:lineRule="auto"/>
              <w:ind w:right="-405"/>
              <w:jc w:val="both"/>
              <w:rPr>
                <w:sz w:val="20"/>
              </w:rPr>
            </w:pPr>
          </w:p>
        </w:tc>
        <w:tc>
          <w:tcPr>
            <w:tcW w:w="1530" w:type="dxa"/>
          </w:tcPr>
          <w:p w14:paraId="0B95D22A"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1,967,335</w:t>
            </w:r>
          </w:p>
        </w:tc>
      </w:tr>
      <w:tr w:rsidR="005E04B0" w:rsidRPr="002C3011" w14:paraId="036F4AAE" w14:textId="77777777" w:rsidTr="008D328F">
        <w:trPr>
          <w:trHeight w:val="263"/>
        </w:trPr>
        <w:tc>
          <w:tcPr>
            <w:tcW w:w="4320" w:type="dxa"/>
          </w:tcPr>
          <w:p w14:paraId="259A4408" w14:textId="34A79714" w:rsidR="005E04B0" w:rsidRPr="002C3011" w:rsidRDefault="005E04B0" w:rsidP="005E04B0">
            <w:pPr>
              <w:pStyle w:val="BodyText"/>
              <w:spacing w:after="0" w:line="240" w:lineRule="auto"/>
              <w:ind w:right="-405"/>
              <w:jc w:val="both"/>
              <w:rPr>
                <w:sz w:val="20"/>
                <w:rtl/>
                <w:cs/>
              </w:rPr>
            </w:pPr>
            <w:r w:rsidRPr="002C3011">
              <w:rPr>
                <w:sz w:val="20"/>
              </w:rPr>
              <w:t xml:space="preserve">Cost </w:t>
            </w:r>
            <w:r w:rsidR="00110823">
              <w:rPr>
                <w:sz w:val="20"/>
              </w:rPr>
              <w:t>of</w:t>
            </w:r>
            <w:r w:rsidRPr="002C3011">
              <w:rPr>
                <w:sz w:val="20"/>
              </w:rPr>
              <w:t xml:space="preserve"> sale of goods</w:t>
            </w:r>
          </w:p>
        </w:tc>
        <w:tc>
          <w:tcPr>
            <w:tcW w:w="1530" w:type="dxa"/>
          </w:tcPr>
          <w:p w14:paraId="2A30A8D8"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581,808</w:t>
            </w:r>
          </w:p>
        </w:tc>
        <w:tc>
          <w:tcPr>
            <w:tcW w:w="270" w:type="dxa"/>
          </w:tcPr>
          <w:p w14:paraId="27CA3A51" w14:textId="77777777" w:rsidR="005E04B0" w:rsidRPr="002C3011" w:rsidRDefault="005E04B0" w:rsidP="005E04B0">
            <w:pPr>
              <w:pStyle w:val="BodyText"/>
              <w:spacing w:after="0" w:line="240" w:lineRule="auto"/>
              <w:ind w:right="-405"/>
              <w:jc w:val="both"/>
              <w:rPr>
                <w:sz w:val="20"/>
              </w:rPr>
            </w:pPr>
          </w:p>
        </w:tc>
        <w:tc>
          <w:tcPr>
            <w:tcW w:w="1440" w:type="dxa"/>
            <w:tcBorders>
              <w:left w:val="nil"/>
              <w:right w:val="nil"/>
            </w:tcBorders>
          </w:tcPr>
          <w:p w14:paraId="142BF2B8"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18,628</w:t>
            </w:r>
          </w:p>
        </w:tc>
        <w:tc>
          <w:tcPr>
            <w:tcW w:w="270" w:type="dxa"/>
          </w:tcPr>
          <w:p w14:paraId="750B46A5" w14:textId="77777777" w:rsidR="005E04B0" w:rsidRPr="002C3011" w:rsidRDefault="005E04B0" w:rsidP="005E04B0">
            <w:pPr>
              <w:pStyle w:val="BodyText"/>
              <w:spacing w:after="0" w:line="240" w:lineRule="auto"/>
              <w:ind w:right="-405"/>
              <w:jc w:val="both"/>
              <w:rPr>
                <w:sz w:val="20"/>
              </w:rPr>
            </w:pPr>
          </w:p>
        </w:tc>
        <w:tc>
          <w:tcPr>
            <w:tcW w:w="1530" w:type="dxa"/>
          </w:tcPr>
          <w:p w14:paraId="4CA224EC"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600,436</w:t>
            </w:r>
          </w:p>
        </w:tc>
      </w:tr>
      <w:tr w:rsidR="005E04B0" w:rsidRPr="002C3011" w14:paraId="4A27A263" w14:textId="77777777" w:rsidTr="008D328F">
        <w:trPr>
          <w:trHeight w:val="182"/>
        </w:trPr>
        <w:tc>
          <w:tcPr>
            <w:tcW w:w="4320" w:type="dxa"/>
          </w:tcPr>
          <w:p w14:paraId="5F9099A0" w14:textId="05D7B01B" w:rsidR="005E04B0" w:rsidRPr="002C3011" w:rsidRDefault="005E04B0" w:rsidP="005E04B0">
            <w:pPr>
              <w:pStyle w:val="BodyText"/>
              <w:spacing w:after="0" w:line="240" w:lineRule="auto"/>
              <w:ind w:right="-405"/>
              <w:jc w:val="both"/>
              <w:rPr>
                <w:sz w:val="20"/>
                <w:rtl/>
                <w:cs/>
              </w:rPr>
            </w:pPr>
            <w:r w:rsidRPr="002C3011">
              <w:rPr>
                <w:sz w:val="20"/>
              </w:rPr>
              <w:t>Administrative expense</w:t>
            </w:r>
          </w:p>
        </w:tc>
        <w:tc>
          <w:tcPr>
            <w:tcW w:w="1530" w:type="dxa"/>
            <w:shd w:val="clear" w:color="auto" w:fill="auto"/>
          </w:tcPr>
          <w:p w14:paraId="4962739B"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633,255</w:t>
            </w:r>
          </w:p>
        </w:tc>
        <w:tc>
          <w:tcPr>
            <w:tcW w:w="270" w:type="dxa"/>
            <w:shd w:val="clear" w:color="auto" w:fill="auto"/>
          </w:tcPr>
          <w:p w14:paraId="60F9CB09" w14:textId="77777777" w:rsidR="005E04B0" w:rsidRPr="002C3011" w:rsidRDefault="005E04B0" w:rsidP="005E04B0">
            <w:pPr>
              <w:pStyle w:val="BodyText"/>
              <w:tabs>
                <w:tab w:val="decimal" w:pos="1697"/>
              </w:tabs>
              <w:spacing w:after="0" w:line="240" w:lineRule="auto"/>
              <w:ind w:right="-405"/>
              <w:jc w:val="both"/>
              <w:rPr>
                <w:sz w:val="20"/>
              </w:rPr>
            </w:pPr>
          </w:p>
        </w:tc>
        <w:tc>
          <w:tcPr>
            <w:tcW w:w="1440" w:type="dxa"/>
            <w:tcBorders>
              <w:left w:val="nil"/>
              <w:right w:val="nil"/>
            </w:tcBorders>
            <w:shd w:val="clear" w:color="auto" w:fill="auto"/>
          </w:tcPr>
          <w:p w14:paraId="69EF0E48"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1,868</w:t>
            </w:r>
          </w:p>
        </w:tc>
        <w:tc>
          <w:tcPr>
            <w:tcW w:w="270" w:type="dxa"/>
            <w:shd w:val="clear" w:color="auto" w:fill="auto"/>
          </w:tcPr>
          <w:p w14:paraId="1303BD38" w14:textId="77777777" w:rsidR="005E04B0" w:rsidRPr="002C3011" w:rsidRDefault="005E04B0" w:rsidP="005E04B0">
            <w:pPr>
              <w:pStyle w:val="BodyText"/>
              <w:spacing w:after="0" w:line="240" w:lineRule="auto"/>
              <w:ind w:right="-405"/>
              <w:jc w:val="both"/>
              <w:rPr>
                <w:sz w:val="20"/>
              </w:rPr>
            </w:pPr>
          </w:p>
        </w:tc>
        <w:tc>
          <w:tcPr>
            <w:tcW w:w="1530" w:type="dxa"/>
            <w:shd w:val="clear" w:color="auto" w:fill="auto"/>
          </w:tcPr>
          <w:p w14:paraId="117ED7C0"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635,123</w:t>
            </w:r>
          </w:p>
        </w:tc>
      </w:tr>
      <w:tr w:rsidR="005E04B0" w:rsidRPr="002C3011" w14:paraId="04C1955F" w14:textId="77777777" w:rsidTr="008D328F">
        <w:trPr>
          <w:trHeight w:val="218"/>
        </w:trPr>
        <w:tc>
          <w:tcPr>
            <w:tcW w:w="4320" w:type="dxa"/>
          </w:tcPr>
          <w:p w14:paraId="6D8D8E4C" w14:textId="771116A5" w:rsidR="005E04B0" w:rsidRPr="002C3011" w:rsidRDefault="005E04B0" w:rsidP="005E04B0">
            <w:pPr>
              <w:pStyle w:val="BodyText"/>
              <w:spacing w:after="0" w:line="240" w:lineRule="auto"/>
              <w:ind w:right="-405"/>
              <w:jc w:val="both"/>
              <w:rPr>
                <w:sz w:val="20"/>
                <w:rtl/>
                <w:cs/>
              </w:rPr>
            </w:pPr>
            <w:r w:rsidRPr="002C3011">
              <w:rPr>
                <w:sz w:val="20"/>
              </w:rPr>
              <w:t>Loss on provisions</w:t>
            </w:r>
          </w:p>
        </w:tc>
        <w:tc>
          <w:tcPr>
            <w:tcW w:w="1530" w:type="dxa"/>
            <w:shd w:val="clear" w:color="auto" w:fill="auto"/>
          </w:tcPr>
          <w:p w14:paraId="6A98EDBF" w14:textId="36EB59FE" w:rsidR="005E04B0" w:rsidRPr="002C3011" w:rsidRDefault="005E04B0" w:rsidP="005E04B0">
            <w:pPr>
              <w:pStyle w:val="BodyText"/>
              <w:tabs>
                <w:tab w:val="decimal" w:pos="1697"/>
              </w:tabs>
              <w:spacing w:after="0" w:line="240" w:lineRule="auto"/>
              <w:ind w:left="-108"/>
              <w:jc w:val="both"/>
              <w:rPr>
                <w:sz w:val="20"/>
              </w:rPr>
            </w:pPr>
            <w:r w:rsidRPr="002C3011">
              <w:rPr>
                <w:sz w:val="20"/>
              </w:rPr>
              <w:t>4,97</w:t>
            </w:r>
            <w:r w:rsidR="00B410B3">
              <w:rPr>
                <w:sz w:val="20"/>
              </w:rPr>
              <w:t>6</w:t>
            </w:r>
          </w:p>
        </w:tc>
        <w:tc>
          <w:tcPr>
            <w:tcW w:w="270" w:type="dxa"/>
            <w:shd w:val="clear" w:color="auto" w:fill="auto"/>
          </w:tcPr>
          <w:p w14:paraId="07E5A736" w14:textId="77777777" w:rsidR="005E04B0" w:rsidRPr="002C3011" w:rsidRDefault="005E04B0" w:rsidP="005E04B0">
            <w:pPr>
              <w:pStyle w:val="BodyText"/>
              <w:tabs>
                <w:tab w:val="decimal" w:pos="1697"/>
              </w:tabs>
              <w:spacing w:after="0" w:line="240" w:lineRule="auto"/>
              <w:ind w:right="-405"/>
              <w:jc w:val="both"/>
              <w:rPr>
                <w:sz w:val="20"/>
              </w:rPr>
            </w:pPr>
          </w:p>
        </w:tc>
        <w:tc>
          <w:tcPr>
            <w:tcW w:w="1440" w:type="dxa"/>
            <w:tcBorders>
              <w:left w:val="nil"/>
              <w:right w:val="nil"/>
            </w:tcBorders>
            <w:shd w:val="clear" w:color="auto" w:fill="auto"/>
          </w:tcPr>
          <w:p w14:paraId="104C6889" w14:textId="52962406"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(4,97</w:t>
            </w:r>
            <w:r w:rsidR="00B410B3">
              <w:rPr>
                <w:sz w:val="20"/>
              </w:rPr>
              <w:t>6</w:t>
            </w:r>
            <w:r w:rsidRPr="002C3011">
              <w:rPr>
                <w:sz w:val="20"/>
              </w:rPr>
              <w:t>)</w:t>
            </w:r>
          </w:p>
        </w:tc>
        <w:tc>
          <w:tcPr>
            <w:tcW w:w="270" w:type="dxa"/>
            <w:shd w:val="clear" w:color="auto" w:fill="auto"/>
          </w:tcPr>
          <w:p w14:paraId="5E52FFCC" w14:textId="77777777" w:rsidR="005E04B0" w:rsidRPr="002C3011" w:rsidRDefault="005E04B0" w:rsidP="005E04B0">
            <w:pPr>
              <w:pStyle w:val="BodyText"/>
              <w:spacing w:after="0" w:line="240" w:lineRule="auto"/>
              <w:ind w:right="-405"/>
              <w:jc w:val="both"/>
              <w:rPr>
                <w:sz w:val="20"/>
              </w:rPr>
            </w:pPr>
          </w:p>
        </w:tc>
        <w:tc>
          <w:tcPr>
            <w:tcW w:w="1530" w:type="dxa"/>
            <w:shd w:val="clear" w:color="auto" w:fill="auto"/>
          </w:tcPr>
          <w:p w14:paraId="312C1F82" w14:textId="77777777" w:rsidR="005E04B0" w:rsidRPr="002C3011" w:rsidRDefault="005E04B0" w:rsidP="005E04B0">
            <w:pPr>
              <w:pStyle w:val="BodyText"/>
              <w:tabs>
                <w:tab w:val="decimal" w:pos="1427"/>
              </w:tabs>
              <w:spacing w:after="0" w:line="240" w:lineRule="auto"/>
              <w:ind w:left="-108" w:right="344"/>
              <w:jc w:val="both"/>
              <w:rPr>
                <w:sz w:val="20"/>
              </w:rPr>
            </w:pPr>
            <w:r w:rsidRPr="002C3011">
              <w:rPr>
                <w:sz w:val="20"/>
              </w:rPr>
              <w:t>-</w:t>
            </w:r>
          </w:p>
        </w:tc>
      </w:tr>
      <w:tr w:rsidR="005E04B0" w:rsidRPr="002C3011" w14:paraId="2F0A94A5" w14:textId="77777777" w:rsidTr="008D328F">
        <w:trPr>
          <w:trHeight w:val="263"/>
        </w:trPr>
        <w:tc>
          <w:tcPr>
            <w:tcW w:w="4320" w:type="dxa"/>
          </w:tcPr>
          <w:p w14:paraId="118C1A82" w14:textId="1119D9CF" w:rsidR="005E04B0" w:rsidRPr="002C3011" w:rsidRDefault="005E04B0" w:rsidP="005E04B0">
            <w:pPr>
              <w:pStyle w:val="BodyText"/>
              <w:spacing w:after="0" w:line="240" w:lineRule="auto"/>
              <w:ind w:right="-405"/>
              <w:jc w:val="both"/>
              <w:rPr>
                <w:sz w:val="20"/>
                <w:rtl/>
                <w:cs/>
              </w:rPr>
            </w:pPr>
            <w:r w:rsidRPr="002C3011">
              <w:rPr>
                <w:sz w:val="20"/>
              </w:rPr>
              <w:t>Finance costs</w:t>
            </w:r>
          </w:p>
        </w:tc>
        <w:tc>
          <w:tcPr>
            <w:tcW w:w="1530" w:type="dxa"/>
            <w:shd w:val="clear" w:color="auto" w:fill="auto"/>
          </w:tcPr>
          <w:p w14:paraId="46E19B28" w14:textId="77777777" w:rsidR="005E04B0" w:rsidRPr="002C3011" w:rsidRDefault="005E04B0" w:rsidP="005E04B0">
            <w:pPr>
              <w:pStyle w:val="BodyText"/>
              <w:tabs>
                <w:tab w:val="decimal" w:pos="1697"/>
              </w:tabs>
              <w:spacing w:after="0" w:line="240" w:lineRule="auto"/>
              <w:ind w:left="-108"/>
              <w:jc w:val="both"/>
              <w:rPr>
                <w:sz w:val="20"/>
              </w:rPr>
            </w:pPr>
            <w:r w:rsidRPr="002C3011">
              <w:rPr>
                <w:sz w:val="20"/>
              </w:rPr>
              <w:t>106,839</w:t>
            </w:r>
          </w:p>
        </w:tc>
        <w:tc>
          <w:tcPr>
            <w:tcW w:w="270" w:type="dxa"/>
            <w:shd w:val="clear" w:color="auto" w:fill="auto"/>
          </w:tcPr>
          <w:p w14:paraId="580A34A2" w14:textId="77777777" w:rsidR="005E04B0" w:rsidRPr="002C3011" w:rsidRDefault="005E04B0" w:rsidP="005E04B0">
            <w:pPr>
              <w:pStyle w:val="BodyText"/>
              <w:tabs>
                <w:tab w:val="decimal" w:pos="1697"/>
              </w:tabs>
              <w:spacing w:after="0" w:line="240" w:lineRule="auto"/>
              <w:ind w:right="-405"/>
              <w:jc w:val="both"/>
              <w:rPr>
                <w:sz w:val="20"/>
              </w:rPr>
            </w:pPr>
          </w:p>
        </w:tc>
        <w:tc>
          <w:tcPr>
            <w:tcW w:w="1440" w:type="dxa"/>
            <w:tcBorders>
              <w:left w:val="nil"/>
              <w:right w:val="nil"/>
            </w:tcBorders>
            <w:shd w:val="clear" w:color="auto" w:fill="auto"/>
          </w:tcPr>
          <w:p w14:paraId="1A92024C" w14:textId="77777777" w:rsidR="005E04B0" w:rsidRPr="002C3011" w:rsidRDefault="005E04B0" w:rsidP="005E04B0">
            <w:pPr>
              <w:tabs>
                <w:tab w:val="decimal" w:pos="1010"/>
              </w:tabs>
              <w:overflowPunct w:val="0"/>
              <w:autoSpaceDE w:val="0"/>
              <w:autoSpaceDN w:val="0"/>
              <w:adjustRightInd w:val="0"/>
              <w:spacing w:line="230" w:lineRule="exact"/>
              <w:ind w:right="-104"/>
              <w:textAlignment w:val="baseline"/>
              <w:rPr>
                <w:sz w:val="20"/>
              </w:rPr>
            </w:pPr>
            <w:r w:rsidRPr="002C3011">
              <w:rPr>
                <w:sz w:val="20"/>
              </w:rPr>
              <w:t>1,618</w:t>
            </w:r>
          </w:p>
        </w:tc>
        <w:tc>
          <w:tcPr>
            <w:tcW w:w="270" w:type="dxa"/>
            <w:shd w:val="clear" w:color="auto" w:fill="auto"/>
          </w:tcPr>
          <w:p w14:paraId="6E6ED01C" w14:textId="77777777" w:rsidR="005E04B0" w:rsidRPr="002C3011" w:rsidRDefault="005E04B0" w:rsidP="005E04B0">
            <w:pPr>
              <w:pStyle w:val="BodyText"/>
              <w:spacing w:after="0" w:line="240" w:lineRule="auto"/>
              <w:ind w:right="-405"/>
              <w:jc w:val="both"/>
              <w:rPr>
                <w:sz w:val="20"/>
              </w:rPr>
            </w:pPr>
          </w:p>
        </w:tc>
        <w:tc>
          <w:tcPr>
            <w:tcW w:w="1530" w:type="dxa"/>
            <w:shd w:val="clear" w:color="auto" w:fill="auto"/>
          </w:tcPr>
          <w:p w14:paraId="2C32AC59" w14:textId="77777777" w:rsidR="005E04B0" w:rsidRPr="002C3011" w:rsidRDefault="005E04B0" w:rsidP="005E04B0">
            <w:pPr>
              <w:pStyle w:val="BodyText"/>
              <w:tabs>
                <w:tab w:val="decimal" w:pos="1427"/>
              </w:tabs>
              <w:spacing w:after="0" w:line="240" w:lineRule="auto"/>
              <w:ind w:left="-108"/>
              <w:jc w:val="both"/>
              <w:rPr>
                <w:sz w:val="20"/>
              </w:rPr>
            </w:pPr>
            <w:r w:rsidRPr="002C3011">
              <w:rPr>
                <w:sz w:val="20"/>
              </w:rPr>
              <w:t>108,457</w:t>
            </w:r>
          </w:p>
        </w:tc>
      </w:tr>
      <w:tr w:rsidR="005E04B0" w:rsidRPr="002C3011" w14:paraId="11B7C72A" w14:textId="77777777" w:rsidTr="008D328F">
        <w:trPr>
          <w:trHeight w:val="172"/>
        </w:trPr>
        <w:tc>
          <w:tcPr>
            <w:tcW w:w="4320" w:type="dxa"/>
          </w:tcPr>
          <w:p w14:paraId="43F54E44" w14:textId="77777777" w:rsidR="005E04B0" w:rsidRPr="002C3011" w:rsidRDefault="005E04B0" w:rsidP="005E04B0">
            <w:pPr>
              <w:pStyle w:val="BodyText"/>
              <w:spacing w:after="0" w:line="240" w:lineRule="auto"/>
              <w:ind w:right="-405"/>
              <w:jc w:val="both"/>
              <w:rPr>
                <w:sz w:val="20"/>
              </w:rPr>
            </w:pPr>
          </w:p>
        </w:tc>
        <w:tc>
          <w:tcPr>
            <w:tcW w:w="1530" w:type="dxa"/>
          </w:tcPr>
          <w:p w14:paraId="34C855C1" w14:textId="77777777" w:rsidR="005E04B0" w:rsidRPr="002C3011" w:rsidRDefault="005E04B0" w:rsidP="005E04B0">
            <w:pPr>
              <w:pStyle w:val="BodyText"/>
              <w:tabs>
                <w:tab w:val="decimal" w:pos="695"/>
              </w:tabs>
              <w:spacing w:after="0" w:line="240" w:lineRule="auto"/>
              <w:ind w:right="-156"/>
              <w:rPr>
                <w:sz w:val="20"/>
              </w:rPr>
            </w:pPr>
          </w:p>
        </w:tc>
        <w:tc>
          <w:tcPr>
            <w:tcW w:w="270" w:type="dxa"/>
          </w:tcPr>
          <w:p w14:paraId="048E98CB" w14:textId="77777777" w:rsidR="005E04B0" w:rsidRPr="002C3011" w:rsidRDefault="005E04B0" w:rsidP="005E04B0">
            <w:pPr>
              <w:pStyle w:val="BodyText"/>
              <w:spacing w:after="0" w:line="240" w:lineRule="auto"/>
              <w:ind w:right="-405"/>
              <w:jc w:val="both"/>
              <w:rPr>
                <w:sz w:val="20"/>
              </w:rPr>
            </w:pPr>
          </w:p>
        </w:tc>
        <w:tc>
          <w:tcPr>
            <w:tcW w:w="1440" w:type="dxa"/>
            <w:tcBorders>
              <w:top w:val="single" w:sz="4" w:space="0" w:color="auto"/>
              <w:left w:val="nil"/>
              <w:bottom w:val="double" w:sz="4" w:space="0" w:color="auto"/>
              <w:right w:val="nil"/>
            </w:tcBorders>
            <w:vAlign w:val="bottom"/>
          </w:tcPr>
          <w:p w14:paraId="6D8868C1" w14:textId="77777777" w:rsidR="005E04B0" w:rsidRPr="002C3011" w:rsidRDefault="005E04B0" w:rsidP="005E04B0">
            <w:pPr>
              <w:tabs>
                <w:tab w:val="decimal" w:pos="745"/>
              </w:tabs>
              <w:overflowPunct w:val="0"/>
              <w:autoSpaceDE w:val="0"/>
              <w:autoSpaceDN w:val="0"/>
              <w:adjustRightInd w:val="0"/>
              <w:spacing w:line="230" w:lineRule="exact"/>
              <w:ind w:right="-104"/>
              <w:textAlignment w:val="baseline"/>
              <w:rPr>
                <w:b/>
                <w:bCs/>
                <w:sz w:val="20"/>
              </w:rPr>
            </w:pPr>
            <w:r w:rsidRPr="002C3011">
              <w:rPr>
                <w:b/>
                <w:bCs/>
                <w:sz w:val="20"/>
              </w:rPr>
              <w:t>-</w:t>
            </w:r>
          </w:p>
        </w:tc>
        <w:tc>
          <w:tcPr>
            <w:tcW w:w="270" w:type="dxa"/>
          </w:tcPr>
          <w:p w14:paraId="2527991E" w14:textId="77777777" w:rsidR="005E04B0" w:rsidRPr="002C3011" w:rsidRDefault="005E04B0" w:rsidP="005E04B0">
            <w:pPr>
              <w:pStyle w:val="BodyText"/>
              <w:spacing w:after="0" w:line="240" w:lineRule="auto"/>
              <w:ind w:right="-405"/>
              <w:jc w:val="both"/>
              <w:rPr>
                <w:sz w:val="20"/>
              </w:rPr>
            </w:pPr>
          </w:p>
        </w:tc>
        <w:tc>
          <w:tcPr>
            <w:tcW w:w="1530" w:type="dxa"/>
          </w:tcPr>
          <w:p w14:paraId="7B29E80A" w14:textId="77777777" w:rsidR="005E04B0" w:rsidRPr="002C3011" w:rsidRDefault="005E04B0" w:rsidP="005E04B0">
            <w:pPr>
              <w:pStyle w:val="BodyText"/>
              <w:tabs>
                <w:tab w:val="decimal" w:pos="695"/>
              </w:tabs>
              <w:spacing w:after="0" w:line="240" w:lineRule="auto"/>
              <w:ind w:right="-156"/>
              <w:rPr>
                <w:sz w:val="20"/>
              </w:rPr>
            </w:pPr>
          </w:p>
        </w:tc>
      </w:tr>
    </w:tbl>
    <w:p w14:paraId="5386FCA7" w14:textId="699FBD7C" w:rsidR="004A66A9" w:rsidRDefault="004A66A9" w:rsidP="00A32293">
      <w:pPr>
        <w:spacing w:line="240" w:lineRule="auto"/>
        <w:ind w:left="540"/>
        <w:contextualSpacing/>
        <w:jc w:val="thaiDistribute"/>
        <w:rPr>
          <w:i/>
          <w:iCs/>
          <w:color w:val="0000FF"/>
          <w:sz w:val="28"/>
          <w:szCs w:val="28"/>
        </w:rPr>
      </w:pPr>
    </w:p>
    <w:tbl>
      <w:tblPr>
        <w:tblW w:w="9360" w:type="dxa"/>
        <w:tblInd w:w="540" w:type="dxa"/>
        <w:tblLayout w:type="fixed"/>
        <w:tblLook w:val="01E0" w:firstRow="1" w:lastRow="1" w:firstColumn="1" w:lastColumn="1" w:noHBand="0" w:noVBand="0"/>
      </w:tblPr>
      <w:tblGrid>
        <w:gridCol w:w="4320"/>
        <w:gridCol w:w="1530"/>
        <w:gridCol w:w="270"/>
        <w:gridCol w:w="1440"/>
        <w:gridCol w:w="270"/>
        <w:gridCol w:w="1530"/>
      </w:tblGrid>
      <w:tr w:rsidR="00802A1D" w:rsidRPr="00802A1D" w14:paraId="42F927C3" w14:textId="77777777" w:rsidTr="008D328F">
        <w:trPr>
          <w:trHeight w:val="245"/>
          <w:tblHeader/>
        </w:trPr>
        <w:tc>
          <w:tcPr>
            <w:tcW w:w="4320" w:type="dxa"/>
          </w:tcPr>
          <w:p w14:paraId="6ADD0AEE" w14:textId="77777777" w:rsidR="00802A1D" w:rsidRPr="00802A1D" w:rsidRDefault="00802A1D" w:rsidP="0000379C">
            <w:pPr>
              <w:pStyle w:val="BodyText"/>
              <w:spacing w:after="0" w:line="240" w:lineRule="auto"/>
              <w:ind w:right="-405"/>
              <w:jc w:val="both"/>
              <w:rPr>
                <w:sz w:val="20"/>
              </w:rPr>
            </w:pPr>
            <w:r w:rsidRPr="00802A1D">
              <w:rPr>
                <w:sz w:val="20"/>
              </w:rPr>
              <w:br w:type="page"/>
            </w:r>
          </w:p>
        </w:tc>
        <w:tc>
          <w:tcPr>
            <w:tcW w:w="5040" w:type="dxa"/>
            <w:gridSpan w:val="5"/>
            <w:tcBorders>
              <w:top w:val="nil"/>
              <w:left w:val="nil"/>
              <w:right w:val="nil"/>
            </w:tcBorders>
            <w:hideMark/>
          </w:tcPr>
          <w:p w14:paraId="3CF94C84" w14:textId="77777777" w:rsidR="00802A1D" w:rsidRPr="00802A1D" w:rsidRDefault="00802A1D" w:rsidP="0000379C">
            <w:pPr>
              <w:pStyle w:val="BodyText"/>
              <w:spacing w:after="0" w:line="240" w:lineRule="auto"/>
              <w:ind w:right="-405"/>
              <w:jc w:val="center"/>
              <w:rPr>
                <w:b/>
                <w:bCs/>
                <w:sz w:val="20"/>
                <w:rtl/>
                <w:cs/>
              </w:rPr>
            </w:pPr>
            <w:r w:rsidRPr="00802A1D">
              <w:rPr>
                <w:b/>
                <w:bCs/>
                <w:sz w:val="20"/>
              </w:rPr>
              <w:t>2019</w:t>
            </w:r>
          </w:p>
        </w:tc>
      </w:tr>
      <w:tr w:rsidR="00802A1D" w:rsidRPr="00802A1D" w14:paraId="05FEED08" w14:textId="77777777" w:rsidTr="008D328F">
        <w:trPr>
          <w:trHeight w:val="263"/>
          <w:tblHeader/>
        </w:trPr>
        <w:tc>
          <w:tcPr>
            <w:tcW w:w="4320" w:type="dxa"/>
          </w:tcPr>
          <w:p w14:paraId="6B774C70" w14:textId="77777777" w:rsidR="00802A1D" w:rsidRPr="00802A1D" w:rsidRDefault="00802A1D" w:rsidP="0000379C">
            <w:pPr>
              <w:pStyle w:val="BodyText"/>
              <w:spacing w:after="0" w:line="240" w:lineRule="auto"/>
              <w:ind w:right="-405"/>
              <w:jc w:val="both"/>
              <w:rPr>
                <w:sz w:val="20"/>
              </w:rPr>
            </w:pPr>
          </w:p>
        </w:tc>
        <w:tc>
          <w:tcPr>
            <w:tcW w:w="5040" w:type="dxa"/>
            <w:gridSpan w:val="5"/>
            <w:tcBorders>
              <w:top w:val="nil"/>
              <w:left w:val="nil"/>
              <w:bottom w:val="single" w:sz="4" w:space="0" w:color="auto"/>
              <w:right w:val="nil"/>
            </w:tcBorders>
            <w:hideMark/>
          </w:tcPr>
          <w:p w14:paraId="5ABC5467" w14:textId="7F1E6E7A" w:rsidR="00802A1D" w:rsidRPr="00802A1D" w:rsidRDefault="00802A1D" w:rsidP="0000379C">
            <w:pPr>
              <w:pStyle w:val="BodyText"/>
              <w:spacing w:after="0" w:line="240" w:lineRule="auto"/>
              <w:ind w:right="-405"/>
              <w:jc w:val="center"/>
              <w:rPr>
                <w:sz w:val="20"/>
              </w:rPr>
            </w:pPr>
            <w:r w:rsidRPr="00802A1D">
              <w:rPr>
                <w:b/>
                <w:bCs/>
                <w:sz w:val="20"/>
              </w:rPr>
              <w:t>Separate financial statement</w:t>
            </w:r>
          </w:p>
        </w:tc>
      </w:tr>
      <w:tr w:rsidR="008D328F" w:rsidRPr="00802A1D" w14:paraId="367B1A1F" w14:textId="77777777" w:rsidTr="008D328F">
        <w:trPr>
          <w:trHeight w:val="262"/>
          <w:tblHeader/>
        </w:trPr>
        <w:tc>
          <w:tcPr>
            <w:tcW w:w="4320" w:type="dxa"/>
          </w:tcPr>
          <w:p w14:paraId="1FD7F7D1" w14:textId="77777777" w:rsidR="008D328F" w:rsidRPr="00802A1D" w:rsidRDefault="008D328F" w:rsidP="008D328F">
            <w:pPr>
              <w:pStyle w:val="BodyText"/>
              <w:spacing w:after="0" w:line="240" w:lineRule="auto"/>
              <w:ind w:right="-405"/>
              <w:jc w:val="both"/>
              <w:rPr>
                <w:i/>
                <w:iCs/>
                <w:color w:val="0000FF"/>
                <w:sz w:val="20"/>
              </w:rPr>
            </w:pPr>
          </w:p>
        </w:tc>
        <w:tc>
          <w:tcPr>
            <w:tcW w:w="1530" w:type="dxa"/>
          </w:tcPr>
          <w:p w14:paraId="48DB56D2" w14:textId="77777777" w:rsidR="008D328F" w:rsidRPr="00AB184D" w:rsidRDefault="008D328F" w:rsidP="008D328F">
            <w:pPr>
              <w:overflowPunct w:val="0"/>
              <w:autoSpaceDE w:val="0"/>
              <w:autoSpaceDN w:val="0"/>
              <w:adjustRightInd w:val="0"/>
              <w:spacing w:line="230" w:lineRule="exact"/>
              <w:ind w:left="-108" w:right="-108"/>
              <w:jc w:val="center"/>
              <w:textAlignment w:val="baseline"/>
              <w:rPr>
                <w:sz w:val="20"/>
              </w:rPr>
            </w:pPr>
            <w:r w:rsidRPr="00AB184D">
              <w:rPr>
                <w:sz w:val="20"/>
              </w:rPr>
              <w:t>Before</w:t>
            </w:r>
          </w:p>
          <w:p w14:paraId="404DA3DD" w14:textId="219E9D2B" w:rsidR="008D328F" w:rsidRPr="00802A1D" w:rsidRDefault="008D328F" w:rsidP="008D328F">
            <w:pPr>
              <w:pStyle w:val="BodyText"/>
              <w:spacing w:after="0" w:line="240" w:lineRule="auto"/>
              <w:ind w:right="-108"/>
              <w:jc w:val="center"/>
              <w:rPr>
                <w:sz w:val="20"/>
                <w:rtl/>
                <w:cs/>
              </w:rPr>
            </w:pPr>
            <w:r w:rsidRPr="00AB184D">
              <w:rPr>
                <w:sz w:val="20"/>
              </w:rPr>
              <w:t>reclass</w:t>
            </w:r>
            <w:r>
              <w:rPr>
                <w:sz w:val="20"/>
              </w:rPr>
              <w:t>ification</w:t>
            </w:r>
          </w:p>
        </w:tc>
        <w:tc>
          <w:tcPr>
            <w:tcW w:w="270" w:type="dxa"/>
          </w:tcPr>
          <w:p w14:paraId="7D942408" w14:textId="77777777" w:rsidR="008D328F" w:rsidRPr="00802A1D" w:rsidRDefault="008D328F" w:rsidP="008D328F">
            <w:pPr>
              <w:pStyle w:val="BodyText"/>
              <w:spacing w:after="0" w:line="240" w:lineRule="auto"/>
              <w:ind w:right="-405"/>
              <w:jc w:val="center"/>
              <w:rPr>
                <w:sz w:val="20"/>
                <w:lang w:eastAsia="en-GB"/>
              </w:rPr>
            </w:pPr>
          </w:p>
        </w:tc>
        <w:tc>
          <w:tcPr>
            <w:tcW w:w="1440" w:type="dxa"/>
          </w:tcPr>
          <w:p w14:paraId="6D370CC2" w14:textId="77777777" w:rsidR="008D328F" w:rsidRPr="00AB184D" w:rsidRDefault="008D328F" w:rsidP="008D328F">
            <w:pPr>
              <w:overflowPunct w:val="0"/>
              <w:autoSpaceDE w:val="0"/>
              <w:autoSpaceDN w:val="0"/>
              <w:adjustRightInd w:val="0"/>
              <w:spacing w:line="230" w:lineRule="exact"/>
              <w:ind w:left="-108" w:right="-108"/>
              <w:jc w:val="center"/>
              <w:textAlignment w:val="baseline"/>
              <w:rPr>
                <w:sz w:val="20"/>
              </w:rPr>
            </w:pPr>
          </w:p>
          <w:p w14:paraId="5E22F554" w14:textId="73F15786" w:rsidR="008D328F" w:rsidRPr="00802A1D" w:rsidRDefault="008D328F" w:rsidP="008D328F">
            <w:pPr>
              <w:pStyle w:val="BodyText"/>
              <w:spacing w:after="0" w:line="240" w:lineRule="auto"/>
              <w:ind w:left="-108" w:right="-108"/>
              <w:jc w:val="center"/>
              <w:rPr>
                <w:sz w:val="20"/>
                <w:lang w:eastAsia="en-GB"/>
              </w:rPr>
            </w:pPr>
            <w:r w:rsidRPr="00AB184D">
              <w:rPr>
                <w:sz w:val="20"/>
              </w:rPr>
              <w:t>Reclass</w:t>
            </w:r>
            <w:r>
              <w:rPr>
                <w:sz w:val="20"/>
              </w:rPr>
              <w:t>ification</w:t>
            </w:r>
          </w:p>
        </w:tc>
        <w:tc>
          <w:tcPr>
            <w:tcW w:w="270" w:type="dxa"/>
          </w:tcPr>
          <w:p w14:paraId="7E2A88F4" w14:textId="77777777" w:rsidR="008D328F" w:rsidRPr="00802A1D" w:rsidRDefault="008D328F" w:rsidP="008D328F">
            <w:pPr>
              <w:pStyle w:val="BodyText"/>
              <w:spacing w:after="0" w:line="240" w:lineRule="auto"/>
              <w:ind w:right="-405"/>
              <w:jc w:val="center"/>
              <w:rPr>
                <w:sz w:val="20"/>
                <w:lang w:eastAsia="en-GB"/>
              </w:rPr>
            </w:pPr>
          </w:p>
        </w:tc>
        <w:tc>
          <w:tcPr>
            <w:tcW w:w="1530" w:type="dxa"/>
          </w:tcPr>
          <w:p w14:paraId="7BF4D917" w14:textId="77777777" w:rsidR="008D328F" w:rsidRPr="00AB184D" w:rsidRDefault="008D328F" w:rsidP="008D328F">
            <w:pPr>
              <w:overflowPunct w:val="0"/>
              <w:autoSpaceDE w:val="0"/>
              <w:autoSpaceDN w:val="0"/>
              <w:adjustRightInd w:val="0"/>
              <w:spacing w:line="230" w:lineRule="exact"/>
              <w:ind w:right="-64"/>
              <w:jc w:val="center"/>
              <w:textAlignment w:val="baseline"/>
              <w:rPr>
                <w:sz w:val="20"/>
              </w:rPr>
            </w:pPr>
            <w:r w:rsidRPr="00AB184D">
              <w:rPr>
                <w:sz w:val="20"/>
              </w:rPr>
              <w:t>After</w:t>
            </w:r>
          </w:p>
          <w:p w14:paraId="456107F5" w14:textId="7B3939FE" w:rsidR="008D328F" w:rsidRPr="00802A1D" w:rsidRDefault="008D328F" w:rsidP="008D328F">
            <w:pPr>
              <w:pStyle w:val="BodyText"/>
              <w:spacing w:after="0" w:line="240" w:lineRule="auto"/>
              <w:ind w:left="-97" w:right="-108"/>
              <w:jc w:val="center"/>
              <w:rPr>
                <w:sz w:val="20"/>
                <w:rtl/>
                <w:cs/>
              </w:rPr>
            </w:pPr>
            <w:r w:rsidRPr="00AB184D">
              <w:rPr>
                <w:sz w:val="20"/>
              </w:rPr>
              <w:t>reclass</w:t>
            </w:r>
            <w:r>
              <w:rPr>
                <w:sz w:val="20"/>
              </w:rPr>
              <w:t>ification</w:t>
            </w:r>
          </w:p>
        </w:tc>
      </w:tr>
      <w:tr w:rsidR="00802A1D" w:rsidRPr="00802A1D" w14:paraId="5B825227" w14:textId="77777777" w:rsidTr="008D328F">
        <w:trPr>
          <w:trHeight w:val="164"/>
          <w:tblHeader/>
        </w:trPr>
        <w:tc>
          <w:tcPr>
            <w:tcW w:w="4320" w:type="dxa"/>
          </w:tcPr>
          <w:p w14:paraId="2BA5E21E" w14:textId="77777777" w:rsidR="00802A1D" w:rsidRPr="00802A1D" w:rsidRDefault="00802A1D" w:rsidP="0000379C">
            <w:pPr>
              <w:pStyle w:val="BodyText"/>
              <w:spacing w:after="0" w:line="240" w:lineRule="auto"/>
              <w:ind w:right="-405"/>
              <w:jc w:val="both"/>
              <w:rPr>
                <w:sz w:val="20"/>
              </w:rPr>
            </w:pPr>
          </w:p>
        </w:tc>
        <w:tc>
          <w:tcPr>
            <w:tcW w:w="5040" w:type="dxa"/>
            <w:gridSpan w:val="5"/>
            <w:hideMark/>
          </w:tcPr>
          <w:p w14:paraId="15E05DFC" w14:textId="77777777" w:rsidR="00802A1D" w:rsidRPr="00802A1D" w:rsidRDefault="00802A1D" w:rsidP="0000379C">
            <w:pPr>
              <w:pStyle w:val="BodyText"/>
              <w:spacing w:after="0" w:line="240" w:lineRule="auto"/>
              <w:ind w:left="-115" w:right="-108"/>
              <w:jc w:val="center"/>
              <w:rPr>
                <w:i/>
                <w:iCs/>
                <w:sz w:val="20"/>
              </w:rPr>
            </w:pPr>
            <w:r w:rsidRPr="00802A1D">
              <w:rPr>
                <w:i/>
                <w:iCs/>
                <w:sz w:val="20"/>
              </w:rPr>
              <w:t>(in thousand Baht)</w:t>
            </w:r>
          </w:p>
        </w:tc>
      </w:tr>
      <w:tr w:rsidR="00802A1D" w:rsidRPr="00802A1D" w14:paraId="01CB5FB3" w14:textId="77777777" w:rsidTr="008D328F">
        <w:trPr>
          <w:trHeight w:val="200"/>
        </w:trPr>
        <w:tc>
          <w:tcPr>
            <w:tcW w:w="4320" w:type="dxa"/>
          </w:tcPr>
          <w:p w14:paraId="3196988E" w14:textId="77777777" w:rsidR="00802A1D" w:rsidRPr="00802A1D" w:rsidRDefault="00802A1D" w:rsidP="0000379C">
            <w:pPr>
              <w:pStyle w:val="BodyText"/>
              <w:spacing w:after="0" w:line="240" w:lineRule="auto"/>
              <w:ind w:right="-405"/>
              <w:jc w:val="both"/>
              <w:rPr>
                <w:b/>
                <w:bCs/>
                <w:i/>
                <w:iCs/>
                <w:sz w:val="20"/>
              </w:rPr>
            </w:pPr>
            <w:r w:rsidRPr="00802A1D">
              <w:rPr>
                <w:b/>
                <w:bCs/>
                <w:i/>
                <w:iCs/>
                <w:sz w:val="20"/>
              </w:rPr>
              <w:t>Statement of comprehensive income</w:t>
            </w:r>
          </w:p>
        </w:tc>
        <w:tc>
          <w:tcPr>
            <w:tcW w:w="1530" w:type="dxa"/>
          </w:tcPr>
          <w:p w14:paraId="7967591F" w14:textId="77777777" w:rsidR="00802A1D" w:rsidRPr="00802A1D" w:rsidRDefault="00802A1D" w:rsidP="0000379C">
            <w:pPr>
              <w:pStyle w:val="BodyText"/>
              <w:tabs>
                <w:tab w:val="decimal" w:pos="695"/>
              </w:tabs>
              <w:spacing w:after="0" w:line="240" w:lineRule="auto"/>
              <w:ind w:right="-156"/>
              <w:rPr>
                <w:b/>
                <w:bCs/>
                <w:sz w:val="20"/>
              </w:rPr>
            </w:pPr>
          </w:p>
        </w:tc>
        <w:tc>
          <w:tcPr>
            <w:tcW w:w="270" w:type="dxa"/>
          </w:tcPr>
          <w:p w14:paraId="0CD2FCCA" w14:textId="77777777" w:rsidR="00802A1D" w:rsidRPr="00802A1D" w:rsidRDefault="00802A1D" w:rsidP="0000379C">
            <w:pPr>
              <w:pStyle w:val="BodyText"/>
              <w:spacing w:after="0" w:line="240" w:lineRule="auto"/>
              <w:ind w:right="-405"/>
              <w:jc w:val="both"/>
              <w:rPr>
                <w:sz w:val="20"/>
              </w:rPr>
            </w:pPr>
          </w:p>
        </w:tc>
        <w:tc>
          <w:tcPr>
            <w:tcW w:w="1440" w:type="dxa"/>
            <w:tcBorders>
              <w:left w:val="nil"/>
              <w:right w:val="nil"/>
            </w:tcBorders>
          </w:tcPr>
          <w:p w14:paraId="1538950C" w14:textId="77777777" w:rsidR="00802A1D" w:rsidRPr="00802A1D" w:rsidRDefault="00802A1D" w:rsidP="0000379C">
            <w:pPr>
              <w:pStyle w:val="BodyText"/>
              <w:tabs>
                <w:tab w:val="decimal" w:pos="432"/>
              </w:tabs>
              <w:spacing w:after="0" w:line="240" w:lineRule="auto"/>
              <w:ind w:right="-156"/>
              <w:rPr>
                <w:b/>
                <w:bCs/>
                <w:sz w:val="20"/>
              </w:rPr>
            </w:pPr>
          </w:p>
        </w:tc>
        <w:tc>
          <w:tcPr>
            <w:tcW w:w="270" w:type="dxa"/>
          </w:tcPr>
          <w:p w14:paraId="36BAA1A9" w14:textId="77777777" w:rsidR="00802A1D" w:rsidRPr="00802A1D" w:rsidRDefault="00802A1D" w:rsidP="0000379C">
            <w:pPr>
              <w:pStyle w:val="BodyText"/>
              <w:spacing w:after="0" w:line="240" w:lineRule="auto"/>
              <w:ind w:right="-405"/>
              <w:jc w:val="both"/>
              <w:rPr>
                <w:sz w:val="20"/>
              </w:rPr>
            </w:pPr>
          </w:p>
        </w:tc>
        <w:tc>
          <w:tcPr>
            <w:tcW w:w="1530" w:type="dxa"/>
          </w:tcPr>
          <w:p w14:paraId="30D8A1FE" w14:textId="77777777" w:rsidR="00802A1D" w:rsidRPr="00802A1D" w:rsidRDefault="00802A1D" w:rsidP="0000379C">
            <w:pPr>
              <w:pStyle w:val="BodyText"/>
              <w:tabs>
                <w:tab w:val="decimal" w:pos="695"/>
              </w:tabs>
              <w:spacing w:after="0" w:line="240" w:lineRule="auto"/>
              <w:ind w:right="-156"/>
              <w:rPr>
                <w:b/>
                <w:bCs/>
                <w:sz w:val="20"/>
              </w:rPr>
            </w:pPr>
          </w:p>
        </w:tc>
      </w:tr>
      <w:tr w:rsidR="00802A1D" w:rsidRPr="00802A1D" w14:paraId="6A64D40C" w14:textId="77777777" w:rsidTr="008D328F">
        <w:trPr>
          <w:trHeight w:val="155"/>
        </w:trPr>
        <w:tc>
          <w:tcPr>
            <w:tcW w:w="4320" w:type="dxa"/>
          </w:tcPr>
          <w:p w14:paraId="72230202" w14:textId="562A6E76" w:rsidR="00802A1D" w:rsidRPr="00B410B3" w:rsidRDefault="00802A1D" w:rsidP="0000379C">
            <w:pPr>
              <w:pStyle w:val="BodyText"/>
              <w:spacing w:after="0" w:line="240" w:lineRule="auto"/>
              <w:ind w:right="-405"/>
              <w:jc w:val="both"/>
              <w:rPr>
                <w:rFonts w:cs="Angsana New"/>
                <w:b/>
                <w:bCs/>
                <w:i/>
                <w:iCs/>
                <w:sz w:val="20"/>
                <w:szCs w:val="25"/>
                <w:lang w:val="en-US" w:bidi="th-TH"/>
              </w:rPr>
            </w:pPr>
            <w:r w:rsidRPr="00802A1D">
              <w:rPr>
                <w:b/>
                <w:bCs/>
                <w:i/>
                <w:iCs/>
                <w:sz w:val="20"/>
              </w:rPr>
              <w:t>For the year ended 31 December 20</w:t>
            </w:r>
            <w:r w:rsidR="00B410B3">
              <w:rPr>
                <w:rFonts w:cs="Angsana New"/>
                <w:b/>
                <w:bCs/>
                <w:i/>
                <w:iCs/>
                <w:sz w:val="20"/>
                <w:szCs w:val="25"/>
                <w:lang w:val="en-US" w:bidi="th-TH"/>
              </w:rPr>
              <w:t>19</w:t>
            </w:r>
          </w:p>
        </w:tc>
        <w:tc>
          <w:tcPr>
            <w:tcW w:w="1530" w:type="dxa"/>
          </w:tcPr>
          <w:p w14:paraId="4410F878" w14:textId="77777777" w:rsidR="00802A1D" w:rsidRPr="00802A1D" w:rsidRDefault="00802A1D" w:rsidP="0000379C">
            <w:pPr>
              <w:pStyle w:val="BodyText"/>
              <w:spacing w:after="0" w:line="240" w:lineRule="auto"/>
              <w:ind w:right="-405"/>
              <w:jc w:val="center"/>
              <w:rPr>
                <w:sz w:val="20"/>
              </w:rPr>
            </w:pPr>
          </w:p>
        </w:tc>
        <w:tc>
          <w:tcPr>
            <w:tcW w:w="270" w:type="dxa"/>
          </w:tcPr>
          <w:p w14:paraId="5A18FA2B" w14:textId="77777777" w:rsidR="00802A1D" w:rsidRPr="00802A1D" w:rsidRDefault="00802A1D" w:rsidP="0000379C">
            <w:pPr>
              <w:pStyle w:val="BodyText"/>
              <w:spacing w:after="0" w:line="240" w:lineRule="auto"/>
              <w:ind w:right="-46"/>
              <w:jc w:val="right"/>
              <w:rPr>
                <w:sz w:val="20"/>
              </w:rPr>
            </w:pPr>
          </w:p>
        </w:tc>
        <w:tc>
          <w:tcPr>
            <w:tcW w:w="1440" w:type="dxa"/>
            <w:tcBorders>
              <w:left w:val="nil"/>
              <w:right w:val="nil"/>
            </w:tcBorders>
          </w:tcPr>
          <w:p w14:paraId="0B423704" w14:textId="77777777" w:rsidR="00802A1D" w:rsidRPr="00802A1D" w:rsidRDefault="00802A1D" w:rsidP="0000379C">
            <w:pPr>
              <w:pStyle w:val="BodyText"/>
              <w:spacing w:after="0" w:line="240" w:lineRule="auto"/>
              <w:ind w:right="-405"/>
              <w:jc w:val="center"/>
              <w:rPr>
                <w:sz w:val="20"/>
              </w:rPr>
            </w:pPr>
          </w:p>
        </w:tc>
        <w:tc>
          <w:tcPr>
            <w:tcW w:w="270" w:type="dxa"/>
          </w:tcPr>
          <w:p w14:paraId="06453D71" w14:textId="77777777" w:rsidR="00802A1D" w:rsidRPr="00802A1D" w:rsidRDefault="00802A1D" w:rsidP="0000379C">
            <w:pPr>
              <w:pStyle w:val="BodyText"/>
              <w:spacing w:after="0" w:line="240" w:lineRule="auto"/>
              <w:ind w:right="-46"/>
              <w:jc w:val="right"/>
              <w:rPr>
                <w:sz w:val="20"/>
              </w:rPr>
            </w:pPr>
          </w:p>
        </w:tc>
        <w:tc>
          <w:tcPr>
            <w:tcW w:w="1530" w:type="dxa"/>
          </w:tcPr>
          <w:p w14:paraId="2952D93D" w14:textId="77777777" w:rsidR="00802A1D" w:rsidRPr="00802A1D" w:rsidRDefault="00802A1D" w:rsidP="0000379C">
            <w:pPr>
              <w:pStyle w:val="BodyText"/>
              <w:spacing w:after="0" w:line="240" w:lineRule="auto"/>
              <w:ind w:right="-405"/>
              <w:jc w:val="center"/>
              <w:rPr>
                <w:sz w:val="20"/>
              </w:rPr>
            </w:pPr>
          </w:p>
        </w:tc>
      </w:tr>
      <w:tr w:rsidR="00802A1D" w:rsidRPr="00802A1D" w14:paraId="5E117459" w14:textId="77777777" w:rsidTr="008D328F">
        <w:trPr>
          <w:trHeight w:val="182"/>
        </w:trPr>
        <w:tc>
          <w:tcPr>
            <w:tcW w:w="4320" w:type="dxa"/>
          </w:tcPr>
          <w:p w14:paraId="7A0A385A" w14:textId="77777777" w:rsidR="00802A1D" w:rsidRPr="00802A1D" w:rsidRDefault="00802A1D" w:rsidP="00802A1D">
            <w:pPr>
              <w:pStyle w:val="BodyText"/>
              <w:spacing w:after="0" w:line="240" w:lineRule="auto"/>
              <w:ind w:right="-405"/>
              <w:jc w:val="both"/>
              <w:rPr>
                <w:sz w:val="20"/>
                <w:rtl/>
                <w:cs/>
              </w:rPr>
            </w:pPr>
            <w:r w:rsidRPr="00802A1D">
              <w:rPr>
                <w:sz w:val="20"/>
              </w:rPr>
              <w:t>Administrative expense</w:t>
            </w:r>
          </w:p>
        </w:tc>
        <w:tc>
          <w:tcPr>
            <w:tcW w:w="1530" w:type="dxa"/>
            <w:shd w:val="clear" w:color="auto" w:fill="auto"/>
          </w:tcPr>
          <w:p w14:paraId="7520E108" w14:textId="0F32E1C0" w:rsidR="00802A1D" w:rsidRPr="00802A1D" w:rsidRDefault="00802A1D" w:rsidP="00802A1D">
            <w:pPr>
              <w:pStyle w:val="BodyText"/>
              <w:tabs>
                <w:tab w:val="decimal" w:pos="1697"/>
              </w:tabs>
              <w:spacing w:after="0" w:line="240" w:lineRule="auto"/>
              <w:ind w:left="-108"/>
              <w:jc w:val="both"/>
              <w:rPr>
                <w:sz w:val="20"/>
              </w:rPr>
            </w:pPr>
            <w:r w:rsidRPr="00802A1D">
              <w:rPr>
                <w:sz w:val="20"/>
              </w:rPr>
              <w:t>183,988</w:t>
            </w:r>
          </w:p>
        </w:tc>
        <w:tc>
          <w:tcPr>
            <w:tcW w:w="270" w:type="dxa"/>
            <w:shd w:val="clear" w:color="auto" w:fill="auto"/>
          </w:tcPr>
          <w:p w14:paraId="0965F85B" w14:textId="77777777" w:rsidR="00802A1D" w:rsidRPr="00802A1D" w:rsidRDefault="00802A1D" w:rsidP="00802A1D">
            <w:pPr>
              <w:pStyle w:val="BodyText"/>
              <w:tabs>
                <w:tab w:val="decimal" w:pos="1697"/>
              </w:tabs>
              <w:spacing w:after="0" w:line="240" w:lineRule="auto"/>
              <w:ind w:right="-405"/>
              <w:jc w:val="both"/>
              <w:rPr>
                <w:sz w:val="20"/>
              </w:rPr>
            </w:pPr>
          </w:p>
        </w:tc>
        <w:tc>
          <w:tcPr>
            <w:tcW w:w="1440" w:type="dxa"/>
            <w:tcBorders>
              <w:left w:val="nil"/>
              <w:right w:val="nil"/>
            </w:tcBorders>
            <w:shd w:val="clear" w:color="auto" w:fill="auto"/>
          </w:tcPr>
          <w:p w14:paraId="27F565B2" w14:textId="78127D59" w:rsidR="00802A1D" w:rsidRPr="00802A1D" w:rsidRDefault="00802A1D" w:rsidP="00802A1D">
            <w:pPr>
              <w:tabs>
                <w:tab w:val="decimal" w:pos="1010"/>
              </w:tabs>
              <w:overflowPunct w:val="0"/>
              <w:autoSpaceDE w:val="0"/>
              <w:autoSpaceDN w:val="0"/>
              <w:adjustRightInd w:val="0"/>
              <w:spacing w:line="230" w:lineRule="exact"/>
              <w:ind w:right="-104"/>
              <w:textAlignment w:val="baseline"/>
              <w:rPr>
                <w:sz w:val="20"/>
              </w:rPr>
            </w:pPr>
            <w:r w:rsidRPr="00802A1D">
              <w:rPr>
                <w:sz w:val="20"/>
              </w:rPr>
              <w:t>3,358</w:t>
            </w:r>
          </w:p>
        </w:tc>
        <w:tc>
          <w:tcPr>
            <w:tcW w:w="270" w:type="dxa"/>
            <w:shd w:val="clear" w:color="auto" w:fill="auto"/>
          </w:tcPr>
          <w:p w14:paraId="0C4B1EB5" w14:textId="77777777" w:rsidR="00802A1D" w:rsidRPr="00802A1D" w:rsidRDefault="00802A1D" w:rsidP="00802A1D">
            <w:pPr>
              <w:pStyle w:val="BodyText"/>
              <w:spacing w:after="0" w:line="240" w:lineRule="auto"/>
              <w:ind w:right="-405"/>
              <w:jc w:val="both"/>
              <w:rPr>
                <w:sz w:val="20"/>
              </w:rPr>
            </w:pPr>
          </w:p>
        </w:tc>
        <w:tc>
          <w:tcPr>
            <w:tcW w:w="1530" w:type="dxa"/>
            <w:shd w:val="clear" w:color="auto" w:fill="auto"/>
          </w:tcPr>
          <w:p w14:paraId="38E5AC58" w14:textId="23D8F2DE" w:rsidR="00802A1D" w:rsidRPr="00802A1D" w:rsidRDefault="00802A1D" w:rsidP="00802A1D">
            <w:pPr>
              <w:pStyle w:val="BodyText"/>
              <w:tabs>
                <w:tab w:val="decimal" w:pos="1427"/>
              </w:tabs>
              <w:spacing w:after="0" w:line="240" w:lineRule="auto"/>
              <w:ind w:left="-108"/>
              <w:jc w:val="both"/>
              <w:rPr>
                <w:sz w:val="20"/>
              </w:rPr>
            </w:pPr>
            <w:r w:rsidRPr="00802A1D">
              <w:rPr>
                <w:sz w:val="20"/>
              </w:rPr>
              <w:t>187,346</w:t>
            </w:r>
          </w:p>
        </w:tc>
      </w:tr>
      <w:tr w:rsidR="00802A1D" w:rsidRPr="00802A1D" w14:paraId="36E98540" w14:textId="77777777" w:rsidTr="008D328F">
        <w:trPr>
          <w:trHeight w:val="218"/>
        </w:trPr>
        <w:tc>
          <w:tcPr>
            <w:tcW w:w="4320" w:type="dxa"/>
          </w:tcPr>
          <w:p w14:paraId="5EA96601" w14:textId="77777777" w:rsidR="00802A1D" w:rsidRPr="00802A1D" w:rsidRDefault="00802A1D" w:rsidP="00802A1D">
            <w:pPr>
              <w:pStyle w:val="BodyText"/>
              <w:spacing w:after="0" w:line="240" w:lineRule="auto"/>
              <w:ind w:right="-405"/>
              <w:jc w:val="both"/>
              <w:rPr>
                <w:sz w:val="20"/>
                <w:rtl/>
                <w:cs/>
              </w:rPr>
            </w:pPr>
            <w:r w:rsidRPr="00802A1D">
              <w:rPr>
                <w:sz w:val="20"/>
              </w:rPr>
              <w:t>Loss on provisions</w:t>
            </w:r>
          </w:p>
        </w:tc>
        <w:tc>
          <w:tcPr>
            <w:tcW w:w="1530" w:type="dxa"/>
            <w:shd w:val="clear" w:color="auto" w:fill="auto"/>
          </w:tcPr>
          <w:p w14:paraId="23BB0EE1" w14:textId="00CFCDDD" w:rsidR="00802A1D" w:rsidRPr="00802A1D" w:rsidRDefault="00802A1D" w:rsidP="00802A1D">
            <w:pPr>
              <w:pStyle w:val="BodyText"/>
              <w:tabs>
                <w:tab w:val="decimal" w:pos="1697"/>
              </w:tabs>
              <w:spacing w:after="0" w:line="240" w:lineRule="auto"/>
              <w:ind w:left="-108"/>
              <w:jc w:val="both"/>
              <w:rPr>
                <w:sz w:val="20"/>
              </w:rPr>
            </w:pPr>
            <w:r w:rsidRPr="00802A1D">
              <w:rPr>
                <w:sz w:val="20"/>
              </w:rPr>
              <w:t>4,976</w:t>
            </w:r>
          </w:p>
        </w:tc>
        <w:tc>
          <w:tcPr>
            <w:tcW w:w="270" w:type="dxa"/>
            <w:shd w:val="clear" w:color="auto" w:fill="auto"/>
          </w:tcPr>
          <w:p w14:paraId="5A369166" w14:textId="77777777" w:rsidR="00802A1D" w:rsidRPr="00802A1D" w:rsidRDefault="00802A1D" w:rsidP="00802A1D">
            <w:pPr>
              <w:pStyle w:val="BodyText"/>
              <w:tabs>
                <w:tab w:val="decimal" w:pos="1697"/>
              </w:tabs>
              <w:spacing w:after="0" w:line="240" w:lineRule="auto"/>
              <w:ind w:right="-405"/>
              <w:jc w:val="both"/>
              <w:rPr>
                <w:sz w:val="20"/>
              </w:rPr>
            </w:pPr>
          </w:p>
        </w:tc>
        <w:tc>
          <w:tcPr>
            <w:tcW w:w="1440" w:type="dxa"/>
            <w:tcBorders>
              <w:left w:val="nil"/>
              <w:right w:val="nil"/>
            </w:tcBorders>
            <w:shd w:val="clear" w:color="auto" w:fill="auto"/>
          </w:tcPr>
          <w:p w14:paraId="7A74D0B7" w14:textId="0C88B96A" w:rsidR="00802A1D" w:rsidRPr="00802A1D" w:rsidRDefault="00802A1D" w:rsidP="00802A1D">
            <w:pPr>
              <w:tabs>
                <w:tab w:val="decimal" w:pos="1010"/>
              </w:tabs>
              <w:overflowPunct w:val="0"/>
              <w:autoSpaceDE w:val="0"/>
              <w:autoSpaceDN w:val="0"/>
              <w:adjustRightInd w:val="0"/>
              <w:spacing w:line="230" w:lineRule="exact"/>
              <w:ind w:right="-104"/>
              <w:textAlignment w:val="baseline"/>
              <w:rPr>
                <w:sz w:val="20"/>
              </w:rPr>
            </w:pPr>
            <w:r w:rsidRPr="00802A1D">
              <w:rPr>
                <w:sz w:val="20"/>
              </w:rPr>
              <w:t>(4,976)</w:t>
            </w:r>
          </w:p>
        </w:tc>
        <w:tc>
          <w:tcPr>
            <w:tcW w:w="270" w:type="dxa"/>
            <w:shd w:val="clear" w:color="auto" w:fill="auto"/>
          </w:tcPr>
          <w:p w14:paraId="6E77F470" w14:textId="77777777" w:rsidR="00802A1D" w:rsidRPr="00802A1D" w:rsidRDefault="00802A1D" w:rsidP="00802A1D">
            <w:pPr>
              <w:pStyle w:val="BodyText"/>
              <w:spacing w:after="0" w:line="240" w:lineRule="auto"/>
              <w:ind w:right="-405"/>
              <w:jc w:val="both"/>
              <w:rPr>
                <w:sz w:val="20"/>
              </w:rPr>
            </w:pPr>
          </w:p>
        </w:tc>
        <w:tc>
          <w:tcPr>
            <w:tcW w:w="1530" w:type="dxa"/>
            <w:shd w:val="clear" w:color="auto" w:fill="auto"/>
          </w:tcPr>
          <w:p w14:paraId="0AE9658D" w14:textId="2CF36785" w:rsidR="00802A1D" w:rsidRPr="00802A1D" w:rsidRDefault="00802A1D" w:rsidP="00802A1D">
            <w:pPr>
              <w:pStyle w:val="BodyText"/>
              <w:tabs>
                <w:tab w:val="decimal" w:pos="1427"/>
              </w:tabs>
              <w:spacing w:after="0" w:line="240" w:lineRule="auto"/>
              <w:ind w:left="-108" w:right="344"/>
              <w:jc w:val="both"/>
              <w:rPr>
                <w:sz w:val="20"/>
              </w:rPr>
            </w:pPr>
            <w:r w:rsidRPr="00802A1D">
              <w:rPr>
                <w:sz w:val="20"/>
              </w:rPr>
              <w:t>-</w:t>
            </w:r>
          </w:p>
        </w:tc>
      </w:tr>
      <w:tr w:rsidR="00802A1D" w:rsidRPr="00802A1D" w14:paraId="2D7C548D" w14:textId="77777777" w:rsidTr="008D328F">
        <w:trPr>
          <w:trHeight w:val="164"/>
        </w:trPr>
        <w:tc>
          <w:tcPr>
            <w:tcW w:w="4320" w:type="dxa"/>
          </w:tcPr>
          <w:p w14:paraId="37A9B67A" w14:textId="77777777" w:rsidR="00802A1D" w:rsidRPr="00802A1D" w:rsidRDefault="00802A1D" w:rsidP="00802A1D">
            <w:pPr>
              <w:pStyle w:val="BodyText"/>
              <w:spacing w:after="0" w:line="240" w:lineRule="auto"/>
              <w:ind w:right="-405"/>
              <w:jc w:val="both"/>
              <w:rPr>
                <w:sz w:val="20"/>
                <w:rtl/>
                <w:cs/>
              </w:rPr>
            </w:pPr>
            <w:r w:rsidRPr="00802A1D">
              <w:rPr>
                <w:sz w:val="20"/>
              </w:rPr>
              <w:t>Finance costs</w:t>
            </w:r>
          </w:p>
        </w:tc>
        <w:tc>
          <w:tcPr>
            <w:tcW w:w="1530" w:type="dxa"/>
            <w:shd w:val="clear" w:color="auto" w:fill="auto"/>
          </w:tcPr>
          <w:p w14:paraId="04CA3214" w14:textId="4A165856" w:rsidR="00802A1D" w:rsidRPr="00802A1D" w:rsidRDefault="00802A1D" w:rsidP="00802A1D">
            <w:pPr>
              <w:pStyle w:val="BodyText"/>
              <w:tabs>
                <w:tab w:val="decimal" w:pos="1697"/>
              </w:tabs>
              <w:spacing w:after="0" w:line="240" w:lineRule="auto"/>
              <w:ind w:left="-108"/>
              <w:jc w:val="both"/>
              <w:rPr>
                <w:sz w:val="20"/>
              </w:rPr>
            </w:pPr>
            <w:r w:rsidRPr="00802A1D">
              <w:rPr>
                <w:sz w:val="20"/>
              </w:rPr>
              <w:t>74,630</w:t>
            </w:r>
          </w:p>
        </w:tc>
        <w:tc>
          <w:tcPr>
            <w:tcW w:w="270" w:type="dxa"/>
            <w:shd w:val="clear" w:color="auto" w:fill="auto"/>
          </w:tcPr>
          <w:p w14:paraId="5BEFCEE1" w14:textId="77777777" w:rsidR="00802A1D" w:rsidRPr="00802A1D" w:rsidRDefault="00802A1D" w:rsidP="00802A1D">
            <w:pPr>
              <w:pStyle w:val="BodyText"/>
              <w:tabs>
                <w:tab w:val="decimal" w:pos="1697"/>
              </w:tabs>
              <w:spacing w:after="0" w:line="240" w:lineRule="auto"/>
              <w:ind w:right="-405"/>
              <w:jc w:val="both"/>
              <w:rPr>
                <w:sz w:val="20"/>
              </w:rPr>
            </w:pPr>
          </w:p>
        </w:tc>
        <w:tc>
          <w:tcPr>
            <w:tcW w:w="1440" w:type="dxa"/>
            <w:tcBorders>
              <w:left w:val="nil"/>
              <w:right w:val="nil"/>
            </w:tcBorders>
            <w:shd w:val="clear" w:color="auto" w:fill="auto"/>
          </w:tcPr>
          <w:p w14:paraId="19E06EA0" w14:textId="050ACFE8" w:rsidR="00802A1D" w:rsidRPr="00802A1D" w:rsidRDefault="00802A1D" w:rsidP="00802A1D">
            <w:pPr>
              <w:tabs>
                <w:tab w:val="decimal" w:pos="1010"/>
              </w:tabs>
              <w:overflowPunct w:val="0"/>
              <w:autoSpaceDE w:val="0"/>
              <w:autoSpaceDN w:val="0"/>
              <w:adjustRightInd w:val="0"/>
              <w:spacing w:line="230" w:lineRule="exact"/>
              <w:ind w:right="-104"/>
              <w:textAlignment w:val="baseline"/>
              <w:rPr>
                <w:sz w:val="20"/>
              </w:rPr>
            </w:pPr>
            <w:r w:rsidRPr="00802A1D">
              <w:rPr>
                <w:sz w:val="20"/>
              </w:rPr>
              <w:t>1,618</w:t>
            </w:r>
          </w:p>
        </w:tc>
        <w:tc>
          <w:tcPr>
            <w:tcW w:w="270" w:type="dxa"/>
            <w:shd w:val="clear" w:color="auto" w:fill="auto"/>
          </w:tcPr>
          <w:p w14:paraId="52009E48" w14:textId="77777777" w:rsidR="00802A1D" w:rsidRPr="00802A1D" w:rsidRDefault="00802A1D" w:rsidP="00802A1D">
            <w:pPr>
              <w:pStyle w:val="BodyText"/>
              <w:spacing w:after="0" w:line="240" w:lineRule="auto"/>
              <w:ind w:right="-405"/>
              <w:jc w:val="both"/>
              <w:rPr>
                <w:sz w:val="20"/>
              </w:rPr>
            </w:pPr>
          </w:p>
        </w:tc>
        <w:tc>
          <w:tcPr>
            <w:tcW w:w="1530" w:type="dxa"/>
            <w:shd w:val="clear" w:color="auto" w:fill="auto"/>
          </w:tcPr>
          <w:p w14:paraId="7CC505CC" w14:textId="2A25DEF7" w:rsidR="00802A1D" w:rsidRPr="00802A1D" w:rsidRDefault="00802A1D" w:rsidP="00802A1D">
            <w:pPr>
              <w:pStyle w:val="BodyText"/>
              <w:tabs>
                <w:tab w:val="decimal" w:pos="1427"/>
              </w:tabs>
              <w:spacing w:after="0" w:line="240" w:lineRule="auto"/>
              <w:ind w:left="-108"/>
              <w:jc w:val="both"/>
              <w:rPr>
                <w:sz w:val="20"/>
              </w:rPr>
            </w:pPr>
            <w:r w:rsidRPr="00802A1D">
              <w:rPr>
                <w:sz w:val="20"/>
              </w:rPr>
              <w:t>76,248</w:t>
            </w:r>
          </w:p>
        </w:tc>
      </w:tr>
      <w:tr w:rsidR="00802A1D" w:rsidRPr="00802A1D" w14:paraId="22E37194" w14:textId="77777777" w:rsidTr="008D328F">
        <w:trPr>
          <w:trHeight w:val="172"/>
        </w:trPr>
        <w:tc>
          <w:tcPr>
            <w:tcW w:w="4320" w:type="dxa"/>
          </w:tcPr>
          <w:p w14:paraId="15C47F5D" w14:textId="77777777" w:rsidR="00802A1D" w:rsidRPr="00802A1D" w:rsidRDefault="00802A1D" w:rsidP="00802A1D">
            <w:pPr>
              <w:pStyle w:val="BodyText"/>
              <w:spacing w:after="0" w:line="240" w:lineRule="auto"/>
              <w:ind w:right="-405"/>
              <w:jc w:val="both"/>
              <w:rPr>
                <w:sz w:val="20"/>
              </w:rPr>
            </w:pPr>
          </w:p>
        </w:tc>
        <w:tc>
          <w:tcPr>
            <w:tcW w:w="1530" w:type="dxa"/>
          </w:tcPr>
          <w:p w14:paraId="2E56D9F8" w14:textId="77777777" w:rsidR="00802A1D" w:rsidRPr="00802A1D" w:rsidRDefault="00802A1D" w:rsidP="00802A1D">
            <w:pPr>
              <w:pStyle w:val="BodyText"/>
              <w:tabs>
                <w:tab w:val="decimal" w:pos="695"/>
              </w:tabs>
              <w:spacing w:after="0" w:line="240" w:lineRule="auto"/>
              <w:ind w:right="-156"/>
              <w:rPr>
                <w:sz w:val="20"/>
              </w:rPr>
            </w:pPr>
          </w:p>
        </w:tc>
        <w:tc>
          <w:tcPr>
            <w:tcW w:w="270" w:type="dxa"/>
          </w:tcPr>
          <w:p w14:paraId="54F4C7FF" w14:textId="77777777" w:rsidR="00802A1D" w:rsidRPr="00802A1D" w:rsidRDefault="00802A1D" w:rsidP="00802A1D">
            <w:pPr>
              <w:pStyle w:val="BodyText"/>
              <w:spacing w:after="0" w:line="240" w:lineRule="auto"/>
              <w:ind w:right="-405"/>
              <w:jc w:val="both"/>
              <w:rPr>
                <w:sz w:val="20"/>
              </w:rPr>
            </w:pPr>
          </w:p>
        </w:tc>
        <w:tc>
          <w:tcPr>
            <w:tcW w:w="1440" w:type="dxa"/>
            <w:tcBorders>
              <w:top w:val="single" w:sz="4" w:space="0" w:color="auto"/>
              <w:left w:val="nil"/>
              <w:bottom w:val="double" w:sz="4" w:space="0" w:color="auto"/>
              <w:right w:val="nil"/>
            </w:tcBorders>
            <w:vAlign w:val="bottom"/>
          </w:tcPr>
          <w:p w14:paraId="4DA977B9" w14:textId="6A500FE7" w:rsidR="00802A1D" w:rsidRPr="00802A1D" w:rsidRDefault="00802A1D" w:rsidP="00802A1D">
            <w:pPr>
              <w:tabs>
                <w:tab w:val="decimal" w:pos="745"/>
              </w:tabs>
              <w:overflowPunct w:val="0"/>
              <w:autoSpaceDE w:val="0"/>
              <w:autoSpaceDN w:val="0"/>
              <w:adjustRightInd w:val="0"/>
              <w:spacing w:line="230" w:lineRule="exact"/>
              <w:ind w:right="-104"/>
              <w:textAlignment w:val="baseline"/>
              <w:rPr>
                <w:b/>
                <w:bCs/>
                <w:sz w:val="20"/>
              </w:rPr>
            </w:pPr>
            <w:r w:rsidRPr="00802A1D">
              <w:rPr>
                <w:b/>
                <w:bCs/>
                <w:sz w:val="20"/>
                <w:lang w:val="en-US" w:bidi="th-TH"/>
              </w:rPr>
              <w:t>-</w:t>
            </w:r>
          </w:p>
        </w:tc>
        <w:tc>
          <w:tcPr>
            <w:tcW w:w="270" w:type="dxa"/>
          </w:tcPr>
          <w:p w14:paraId="7962D83C" w14:textId="77777777" w:rsidR="00802A1D" w:rsidRPr="00802A1D" w:rsidRDefault="00802A1D" w:rsidP="00802A1D">
            <w:pPr>
              <w:pStyle w:val="BodyText"/>
              <w:spacing w:after="0" w:line="240" w:lineRule="auto"/>
              <w:ind w:right="-405"/>
              <w:jc w:val="both"/>
              <w:rPr>
                <w:sz w:val="20"/>
              </w:rPr>
            </w:pPr>
          </w:p>
        </w:tc>
        <w:tc>
          <w:tcPr>
            <w:tcW w:w="1530" w:type="dxa"/>
          </w:tcPr>
          <w:p w14:paraId="600E6271" w14:textId="77777777" w:rsidR="00802A1D" w:rsidRPr="00802A1D" w:rsidRDefault="00802A1D" w:rsidP="00802A1D">
            <w:pPr>
              <w:pStyle w:val="BodyText"/>
              <w:tabs>
                <w:tab w:val="decimal" w:pos="695"/>
              </w:tabs>
              <w:spacing w:after="0" w:line="240" w:lineRule="auto"/>
              <w:ind w:right="-156"/>
              <w:rPr>
                <w:sz w:val="20"/>
              </w:rPr>
            </w:pPr>
          </w:p>
        </w:tc>
      </w:tr>
    </w:tbl>
    <w:p w14:paraId="56FF9659" w14:textId="2637B478" w:rsidR="00F86851" w:rsidRPr="00F86851" w:rsidRDefault="00F86851" w:rsidP="00A32293">
      <w:pPr>
        <w:spacing w:line="240" w:lineRule="auto"/>
        <w:ind w:left="540"/>
        <w:contextualSpacing/>
        <w:jc w:val="thaiDistribute"/>
        <w:rPr>
          <w:i/>
          <w:iCs/>
          <w:color w:val="0000FF"/>
          <w:sz w:val="28"/>
          <w:szCs w:val="28"/>
        </w:rPr>
      </w:pPr>
    </w:p>
    <w:p w14:paraId="421314CB" w14:textId="7111883C" w:rsidR="00F86851" w:rsidRPr="00F86851" w:rsidRDefault="00F86851" w:rsidP="00A32293">
      <w:pPr>
        <w:spacing w:line="240" w:lineRule="auto"/>
        <w:ind w:left="540"/>
        <w:contextualSpacing/>
        <w:jc w:val="thaiDistribute"/>
        <w:rPr>
          <w:i/>
          <w:iCs/>
          <w:color w:val="0000FF"/>
          <w:sz w:val="28"/>
          <w:szCs w:val="28"/>
        </w:rPr>
      </w:pPr>
    </w:p>
    <w:p w14:paraId="48A4537E" w14:textId="6323DF9D" w:rsidR="00F86851" w:rsidRPr="00F86851" w:rsidRDefault="00F86851" w:rsidP="00A32293">
      <w:pPr>
        <w:spacing w:line="240" w:lineRule="auto"/>
        <w:ind w:left="540"/>
        <w:contextualSpacing/>
        <w:jc w:val="thaiDistribute"/>
        <w:rPr>
          <w:i/>
          <w:iCs/>
          <w:color w:val="0000FF"/>
          <w:sz w:val="28"/>
          <w:szCs w:val="28"/>
        </w:rPr>
      </w:pPr>
    </w:p>
    <w:p w14:paraId="724677E1" w14:textId="77777777" w:rsidR="00F86851" w:rsidRPr="00AB184D" w:rsidRDefault="00F86851" w:rsidP="00A32293">
      <w:pPr>
        <w:spacing w:line="240" w:lineRule="auto"/>
        <w:ind w:left="540"/>
        <w:contextualSpacing/>
        <w:jc w:val="thaiDistribute"/>
        <w:rPr>
          <w:i/>
          <w:iCs/>
          <w:color w:val="0000FF"/>
          <w:sz w:val="2"/>
          <w:szCs w:val="2"/>
        </w:rPr>
      </w:pPr>
    </w:p>
    <w:sectPr w:rsidR="00F86851" w:rsidRPr="00AB184D" w:rsidSect="00F15144">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205C4" w14:textId="77777777" w:rsidR="00950C7B" w:rsidRDefault="00950C7B">
      <w:r>
        <w:separator/>
      </w:r>
    </w:p>
  </w:endnote>
  <w:endnote w:type="continuationSeparator" w:id="0">
    <w:p w14:paraId="78BB75F9" w14:textId="77777777" w:rsidR="00950C7B" w:rsidRDefault="0095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Univers-45Light">
    <w:altName w:val="Univers"/>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B71A8" w14:textId="77777777" w:rsidR="00A15C6A" w:rsidRDefault="00A15C6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A15C6A" w:rsidRDefault="00A15C6A"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val="0"/>
        <w:iCs w:val="0"/>
        <w:color w:val="auto"/>
      </w:rPr>
      <w:id w:val="-2007036973"/>
      <w:docPartObj>
        <w:docPartGallery w:val="Page Numbers (Bottom of Page)"/>
        <w:docPartUnique/>
      </w:docPartObj>
    </w:sdtPr>
    <w:sdtEndPr>
      <w:rPr>
        <w:noProof/>
      </w:rPr>
    </w:sdtEndPr>
    <w:sdtContent>
      <w:p w14:paraId="5E22FFB7" w14:textId="768AC18D" w:rsidR="00A15C6A" w:rsidRPr="00AC5F7B" w:rsidRDefault="00A15C6A">
        <w:pPr>
          <w:pStyle w:val="Footer"/>
          <w:jc w:val="center"/>
          <w:rPr>
            <w:i w:val="0"/>
            <w:iCs w:val="0"/>
            <w:color w:val="auto"/>
          </w:rPr>
        </w:pPr>
        <w:r w:rsidRPr="00AC5F7B">
          <w:rPr>
            <w:i w:val="0"/>
            <w:iCs w:val="0"/>
            <w:color w:val="auto"/>
          </w:rPr>
          <w:fldChar w:fldCharType="begin"/>
        </w:r>
        <w:r w:rsidRPr="00AC5F7B">
          <w:rPr>
            <w:i w:val="0"/>
            <w:iCs w:val="0"/>
            <w:color w:val="auto"/>
          </w:rPr>
          <w:instrText xml:space="preserve"> PAGE   \* MERGEFORMAT </w:instrText>
        </w:r>
        <w:r w:rsidRPr="00AC5F7B">
          <w:rPr>
            <w:i w:val="0"/>
            <w:iCs w:val="0"/>
            <w:color w:val="auto"/>
          </w:rPr>
          <w:fldChar w:fldCharType="separate"/>
        </w:r>
        <w:r w:rsidR="008A5CB8">
          <w:rPr>
            <w:i w:val="0"/>
            <w:iCs w:val="0"/>
            <w:noProof/>
            <w:color w:val="auto"/>
          </w:rPr>
          <w:t>46</w:t>
        </w:r>
        <w:r w:rsidRPr="00AC5F7B">
          <w:rPr>
            <w:i w:val="0"/>
            <w:iCs w:val="0"/>
            <w:noProof/>
            <w:color w:val="auto"/>
          </w:rPr>
          <w:fldChar w:fldCharType="end"/>
        </w:r>
      </w:p>
    </w:sdtContent>
  </w:sdt>
  <w:p w14:paraId="03512967" w14:textId="1E3708BB" w:rsidR="00A15C6A" w:rsidRPr="008079B7" w:rsidRDefault="00A15C6A" w:rsidP="008079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432DC" w14:textId="1FC3759C" w:rsidR="00A15C6A" w:rsidRPr="00CC2510" w:rsidRDefault="00A15C6A" w:rsidP="00B80D0B">
    <w:pPr>
      <w:pStyle w:val="Footer"/>
      <w:tabs>
        <w:tab w:val="clear" w:pos="9639"/>
        <w:tab w:val="center" w:pos="7200"/>
      </w:tabs>
      <w:rPr>
        <w:noProof/>
        <w:color w:val="auto"/>
      </w:rPr>
    </w:pPr>
    <w:r w:rsidRPr="00CC2510">
      <w:rPr>
        <w:noProof/>
        <w:color w:val="auto"/>
      </w:rPr>
      <w:tab/>
    </w:r>
    <w:r w:rsidRPr="00CC2510">
      <w:rPr>
        <w:i w:val="0"/>
        <w:iCs w:val="0"/>
        <w:noProof/>
        <w:color w:val="auto"/>
      </w:rPr>
      <w:fldChar w:fldCharType="begin"/>
    </w:r>
    <w:r w:rsidRPr="00CC2510">
      <w:rPr>
        <w:i w:val="0"/>
        <w:iCs w:val="0"/>
        <w:noProof/>
        <w:color w:val="auto"/>
      </w:rPr>
      <w:instrText xml:space="preserve"> PAGE  \* Arabic  \* MERGEFORMAT </w:instrText>
    </w:r>
    <w:r w:rsidRPr="00CC2510">
      <w:rPr>
        <w:i w:val="0"/>
        <w:iCs w:val="0"/>
        <w:noProof/>
        <w:color w:val="auto"/>
      </w:rPr>
      <w:fldChar w:fldCharType="separate"/>
    </w:r>
    <w:r w:rsidR="008A5CB8">
      <w:rPr>
        <w:i w:val="0"/>
        <w:iCs w:val="0"/>
        <w:noProof/>
        <w:color w:val="auto"/>
      </w:rPr>
      <w:t>48</w:t>
    </w:r>
    <w:r w:rsidRPr="00CC2510">
      <w:rPr>
        <w:i w:val="0"/>
        <w:iCs w:val="0"/>
        <w:noProof/>
        <w:color w:val="auto"/>
      </w:rPr>
      <w:fldChar w:fldCharType="end"/>
    </w:r>
    <w:r w:rsidRPr="00CC2510">
      <w:rPr>
        <w:noProof/>
        <w:color w:val="auto"/>
      </w:rPr>
      <w:tab/>
    </w:r>
  </w:p>
  <w:p w14:paraId="754011C9" w14:textId="77777777" w:rsidR="00A15C6A" w:rsidRDefault="00A15C6A" w:rsidP="00E1325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38D3E" w14:textId="4CF3FE53" w:rsidR="00A15C6A" w:rsidRPr="00CC2510" w:rsidRDefault="00A15C6A" w:rsidP="00BE3E62">
    <w:pPr>
      <w:pStyle w:val="Footer"/>
      <w:tabs>
        <w:tab w:val="clear" w:pos="9639"/>
        <w:tab w:val="center" w:pos="4770"/>
      </w:tabs>
      <w:jc w:val="center"/>
      <w:rPr>
        <w:color w:val="auto"/>
      </w:rPr>
    </w:pPr>
    <w:r w:rsidRPr="00CC2510">
      <w:rPr>
        <w:i w:val="0"/>
        <w:iCs w:val="0"/>
        <w:color w:val="auto"/>
        <w:szCs w:val="18"/>
      </w:rPr>
      <w:fldChar w:fldCharType="begin"/>
    </w:r>
    <w:r w:rsidRPr="00CC2510">
      <w:rPr>
        <w:i w:val="0"/>
        <w:iCs w:val="0"/>
        <w:color w:val="auto"/>
        <w:szCs w:val="18"/>
      </w:rPr>
      <w:instrText xml:space="preserve"> PAGE  \* Arabic  \* MERGEFORMAT </w:instrText>
    </w:r>
    <w:r w:rsidRPr="00CC2510">
      <w:rPr>
        <w:i w:val="0"/>
        <w:iCs w:val="0"/>
        <w:color w:val="auto"/>
        <w:szCs w:val="18"/>
      </w:rPr>
      <w:fldChar w:fldCharType="separate"/>
    </w:r>
    <w:r w:rsidR="008A5CB8">
      <w:rPr>
        <w:i w:val="0"/>
        <w:iCs w:val="0"/>
        <w:noProof/>
        <w:color w:val="auto"/>
        <w:szCs w:val="18"/>
      </w:rPr>
      <w:t>52</w:t>
    </w:r>
    <w:r w:rsidRPr="00CC2510">
      <w:rPr>
        <w:i w:val="0"/>
        <w:iCs w:val="0"/>
        <w:color w:val="auto"/>
        <w:szCs w:val="18"/>
      </w:rPr>
      <w:fldChar w:fldCharType="end"/>
    </w:r>
  </w:p>
  <w:p w14:paraId="76CE6AC6" w14:textId="77777777" w:rsidR="00A15C6A" w:rsidRDefault="00A15C6A" w:rsidP="00E1325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88E67" w14:textId="49A6DA03" w:rsidR="00A15C6A" w:rsidRPr="00CC2510" w:rsidRDefault="00A15C6A" w:rsidP="00B80D0B">
    <w:pPr>
      <w:pStyle w:val="Footer"/>
      <w:tabs>
        <w:tab w:val="clear" w:pos="9639"/>
        <w:tab w:val="center" w:pos="7200"/>
      </w:tabs>
      <w:rPr>
        <w:color w:val="auto"/>
      </w:rPr>
    </w:pPr>
    <w:r w:rsidRPr="00CC2510">
      <w:rPr>
        <w:color w:val="auto"/>
      </w:rPr>
      <w:tab/>
    </w:r>
    <w:r w:rsidRPr="00CC2510">
      <w:rPr>
        <w:i w:val="0"/>
        <w:iCs w:val="0"/>
        <w:color w:val="auto"/>
      </w:rPr>
      <w:fldChar w:fldCharType="begin"/>
    </w:r>
    <w:r w:rsidRPr="00CC2510">
      <w:rPr>
        <w:i w:val="0"/>
        <w:iCs w:val="0"/>
        <w:color w:val="auto"/>
      </w:rPr>
      <w:instrText xml:space="preserve"> PAGE  \* Arabic  \* MERGEFORMAT </w:instrText>
    </w:r>
    <w:r w:rsidRPr="00CC2510">
      <w:rPr>
        <w:i w:val="0"/>
        <w:iCs w:val="0"/>
        <w:color w:val="auto"/>
      </w:rPr>
      <w:fldChar w:fldCharType="separate"/>
    </w:r>
    <w:r w:rsidR="008A5CB8">
      <w:rPr>
        <w:i w:val="0"/>
        <w:iCs w:val="0"/>
        <w:noProof/>
        <w:color w:val="auto"/>
      </w:rPr>
      <w:t>54</w:t>
    </w:r>
    <w:r w:rsidRPr="00CC2510">
      <w:rPr>
        <w:i w:val="0"/>
        <w:iCs w:val="0"/>
        <w:color w:val="auto"/>
      </w:rPr>
      <w:fldChar w:fldCharType="end"/>
    </w:r>
    <w:r w:rsidRPr="00CC2510">
      <w:rPr>
        <w:color w:val="auto"/>
      </w:rPr>
      <w:tab/>
    </w:r>
  </w:p>
  <w:p w14:paraId="7F2BAA94" w14:textId="77777777" w:rsidR="00A15C6A" w:rsidRDefault="00A15C6A" w:rsidP="00E1325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BC8A3" w14:textId="2E4A86F8" w:rsidR="00A15C6A" w:rsidRPr="00CC2510" w:rsidRDefault="00A15C6A" w:rsidP="00475D2E">
    <w:pPr>
      <w:pStyle w:val="Footer"/>
      <w:tabs>
        <w:tab w:val="center" w:pos="5040"/>
      </w:tabs>
      <w:jc w:val="center"/>
      <w:rPr>
        <w:color w:val="auto"/>
      </w:rPr>
    </w:pPr>
    <w:r w:rsidRPr="00CC2510">
      <w:rPr>
        <w:i w:val="0"/>
        <w:iCs w:val="0"/>
        <w:color w:val="auto"/>
        <w:szCs w:val="18"/>
      </w:rPr>
      <w:fldChar w:fldCharType="begin"/>
    </w:r>
    <w:r w:rsidRPr="00CC2510">
      <w:rPr>
        <w:i w:val="0"/>
        <w:iCs w:val="0"/>
        <w:color w:val="auto"/>
        <w:szCs w:val="18"/>
      </w:rPr>
      <w:instrText xml:space="preserve"> PAGE   \* MERGEFORMAT </w:instrText>
    </w:r>
    <w:r w:rsidRPr="00CC2510">
      <w:rPr>
        <w:i w:val="0"/>
        <w:iCs w:val="0"/>
        <w:color w:val="auto"/>
        <w:szCs w:val="18"/>
      </w:rPr>
      <w:fldChar w:fldCharType="separate"/>
    </w:r>
    <w:r w:rsidR="008A5CB8">
      <w:rPr>
        <w:i w:val="0"/>
        <w:iCs w:val="0"/>
        <w:noProof/>
        <w:color w:val="auto"/>
        <w:szCs w:val="18"/>
      </w:rPr>
      <w:t>55</w:t>
    </w:r>
    <w:r w:rsidRPr="00CC2510">
      <w:rPr>
        <w:i w:val="0"/>
        <w:iCs w:val="0"/>
        <w:noProof/>
        <w:color w:val="auto"/>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01F12" w14:textId="71143991" w:rsidR="00A15C6A" w:rsidRPr="00464BBC" w:rsidRDefault="00A15C6A" w:rsidP="004660F3">
    <w:pPr>
      <w:pStyle w:val="Footer"/>
      <w:tabs>
        <w:tab w:val="clear" w:pos="9639"/>
        <w:tab w:val="center" w:pos="7560"/>
        <w:tab w:val="right" w:pos="14490"/>
      </w:tabs>
      <w:rPr>
        <w:sz w:val="22"/>
      </w:rPr>
    </w:pPr>
    <w:r w:rsidRPr="00464BBC">
      <w:rPr>
        <w:color w:val="auto"/>
      </w:rPr>
      <w:tab/>
    </w:r>
    <w:r w:rsidRPr="00464BBC">
      <w:rPr>
        <w:color w:val="auto"/>
        <w:sz w:val="22"/>
        <w:szCs w:val="22"/>
      </w:rPr>
      <w:t xml:space="preserve"> </w:t>
    </w:r>
    <w:r w:rsidRPr="00464BBC">
      <w:rPr>
        <w:i w:val="0"/>
        <w:iCs w:val="0"/>
        <w:color w:val="auto"/>
        <w:szCs w:val="18"/>
      </w:rPr>
      <w:fldChar w:fldCharType="begin"/>
    </w:r>
    <w:r w:rsidRPr="00464BBC">
      <w:rPr>
        <w:i w:val="0"/>
        <w:iCs w:val="0"/>
        <w:color w:val="auto"/>
        <w:szCs w:val="18"/>
      </w:rPr>
      <w:instrText xml:space="preserve"> PAGE   \* MERGEFORMAT </w:instrText>
    </w:r>
    <w:r w:rsidRPr="00464BBC">
      <w:rPr>
        <w:i w:val="0"/>
        <w:iCs w:val="0"/>
        <w:color w:val="auto"/>
        <w:szCs w:val="18"/>
      </w:rPr>
      <w:fldChar w:fldCharType="separate"/>
    </w:r>
    <w:r w:rsidRPr="00464BBC">
      <w:rPr>
        <w:i w:val="0"/>
        <w:iCs w:val="0"/>
        <w:noProof/>
        <w:color w:val="auto"/>
        <w:szCs w:val="18"/>
      </w:rPr>
      <w:t>97</w:t>
    </w:r>
    <w:r w:rsidRPr="00464BBC">
      <w:rPr>
        <w:i w:val="0"/>
        <w:iCs w:val="0"/>
        <w:noProof/>
        <w:color w:val="auto"/>
        <w:szCs w:val="18"/>
      </w:rPr>
      <w:fldChar w:fldCharType="end"/>
    </w:r>
    <w:r w:rsidRPr="00464BBC">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D9EA5" w14:textId="6BFE3BF0" w:rsidR="00A15C6A" w:rsidRPr="00464BBC" w:rsidRDefault="00A15C6A" w:rsidP="00464BBC">
    <w:pPr>
      <w:pStyle w:val="Footer"/>
      <w:tabs>
        <w:tab w:val="clear" w:pos="9639"/>
        <w:tab w:val="center" w:pos="4860"/>
      </w:tabs>
      <w:jc w:val="center"/>
    </w:pPr>
    <w:r w:rsidRPr="00464BBC">
      <w:rPr>
        <w:i w:val="0"/>
        <w:iCs w:val="0"/>
        <w:color w:val="auto"/>
        <w:szCs w:val="18"/>
      </w:rPr>
      <w:fldChar w:fldCharType="begin"/>
    </w:r>
    <w:r w:rsidRPr="00464BBC">
      <w:rPr>
        <w:i w:val="0"/>
        <w:iCs w:val="0"/>
        <w:color w:val="auto"/>
        <w:szCs w:val="18"/>
      </w:rPr>
      <w:instrText xml:space="preserve"> PAGE  \* Arabic  \* MERGEFORMAT </w:instrText>
    </w:r>
    <w:r w:rsidRPr="00464BBC">
      <w:rPr>
        <w:i w:val="0"/>
        <w:iCs w:val="0"/>
        <w:color w:val="auto"/>
        <w:szCs w:val="18"/>
      </w:rPr>
      <w:fldChar w:fldCharType="separate"/>
    </w:r>
    <w:r w:rsidRPr="00464BBC">
      <w:rPr>
        <w:i w:val="0"/>
        <w:iCs w:val="0"/>
        <w:noProof/>
        <w:color w:val="auto"/>
        <w:szCs w:val="18"/>
      </w:rPr>
      <w:t>127</w:t>
    </w:r>
    <w:r w:rsidRPr="00464BBC">
      <w:rPr>
        <w:i w:val="0"/>
        <w:iCs w:val="0"/>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86634" w14:textId="77777777" w:rsidR="00950C7B" w:rsidRDefault="00950C7B">
      <w:r>
        <w:separator/>
      </w:r>
    </w:p>
  </w:footnote>
  <w:footnote w:type="continuationSeparator" w:id="0">
    <w:p w14:paraId="5ACFF05D" w14:textId="77777777" w:rsidR="00950C7B" w:rsidRDefault="00950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59EC" w14:textId="77777777" w:rsidR="00A15C6A" w:rsidRPr="005471B4" w:rsidRDefault="00A15C6A" w:rsidP="0062398B">
    <w:pPr>
      <w:pStyle w:val="Header"/>
      <w:jc w:val="left"/>
      <w:rPr>
        <w:rFonts w:cs="Angsana New"/>
        <w:sz w:val="22"/>
        <w:szCs w:val="22"/>
        <w:lang w:bidi="th-T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BECAD" w14:textId="77777777" w:rsidR="007243B6" w:rsidRPr="0091169B" w:rsidRDefault="007243B6" w:rsidP="007243B6">
    <w:pPr>
      <w:pStyle w:val="acctmainheading"/>
      <w:tabs>
        <w:tab w:val="left" w:pos="7810"/>
      </w:tabs>
      <w:spacing w:after="0" w:line="240" w:lineRule="atLeast"/>
      <w:ind w:firstLine="540"/>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696366A9" w14:textId="77777777" w:rsidR="007243B6" w:rsidRDefault="007243B6" w:rsidP="007243B6">
    <w:pPr>
      <w:pStyle w:val="acctmainheading"/>
      <w:spacing w:after="0" w:line="240" w:lineRule="atLeast"/>
      <w:ind w:firstLine="540"/>
      <w:rPr>
        <w:sz w:val="24"/>
        <w:szCs w:val="24"/>
        <w:lang w:val="en-US"/>
      </w:rPr>
    </w:pPr>
    <w:r>
      <w:rPr>
        <w:sz w:val="24"/>
        <w:szCs w:val="24"/>
      </w:rPr>
      <w:t>Notes to the financial statements</w:t>
    </w:r>
  </w:p>
  <w:p w14:paraId="25665BFB" w14:textId="77777777" w:rsidR="007243B6" w:rsidRPr="00AF2996" w:rsidRDefault="007243B6" w:rsidP="007243B6">
    <w:pPr>
      <w:pStyle w:val="acctmainheading"/>
      <w:spacing w:after="0" w:line="240" w:lineRule="atLeast"/>
      <w:ind w:firstLine="540"/>
      <w:rPr>
        <w:sz w:val="24"/>
        <w:szCs w:val="24"/>
        <w:lang w:val="en-US"/>
      </w:rPr>
    </w:pPr>
    <w:r w:rsidRPr="00D155C5">
      <w:rPr>
        <w:sz w:val="24"/>
        <w:szCs w:val="24"/>
        <w:lang w:val="en-US"/>
      </w:rPr>
      <w:t xml:space="preserve">For the year ended 31 December </w:t>
    </w:r>
    <w:r>
      <w:rPr>
        <w:sz w:val="24"/>
        <w:szCs w:val="24"/>
        <w:lang w:val="en-US"/>
      </w:rPr>
      <w:t>2020</w:t>
    </w:r>
  </w:p>
  <w:p w14:paraId="62E365F4" w14:textId="77777777" w:rsidR="007243B6" w:rsidRPr="00653D8C" w:rsidRDefault="007243B6" w:rsidP="00F32F65">
    <w:pPr>
      <w:pStyle w:val="Header"/>
      <w:jc w:val="left"/>
      <w:rPr>
        <w:b/>
        <w:i w:val="0"/>
        <w:sz w:val="24"/>
        <w:szCs w:val="24"/>
        <w:lang w:val="en-US"/>
      </w:rPr>
    </w:pPr>
  </w:p>
  <w:p w14:paraId="48CB1D34" w14:textId="77777777" w:rsidR="007243B6" w:rsidRPr="0062185D" w:rsidRDefault="007243B6" w:rsidP="00F32F65">
    <w:pPr>
      <w:pStyle w:val="Header"/>
      <w:jc w:val="left"/>
      <w:rPr>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592EE" w14:textId="77777777" w:rsidR="006C4C64" w:rsidRPr="0091169B" w:rsidRDefault="006C4C64" w:rsidP="006C4C64">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41C29C3D" w14:textId="77777777" w:rsidR="006C4C64" w:rsidRDefault="006C4C64" w:rsidP="006C4C64">
    <w:pPr>
      <w:pStyle w:val="acctmainheading"/>
      <w:spacing w:after="0" w:line="240" w:lineRule="atLeast"/>
      <w:rPr>
        <w:sz w:val="24"/>
        <w:szCs w:val="24"/>
        <w:lang w:val="en-US"/>
      </w:rPr>
    </w:pPr>
    <w:r>
      <w:rPr>
        <w:sz w:val="24"/>
        <w:szCs w:val="24"/>
      </w:rPr>
      <w:t>Notes to the financial statements</w:t>
    </w:r>
  </w:p>
  <w:p w14:paraId="61F09997" w14:textId="77777777" w:rsidR="006C4C64" w:rsidRPr="00AF2996" w:rsidRDefault="006C4C64" w:rsidP="006C4C6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66410FFE" w14:textId="77777777" w:rsidR="006C4C64" w:rsidRPr="00653D8C" w:rsidRDefault="006C4C64" w:rsidP="00F32F65">
    <w:pPr>
      <w:pStyle w:val="Header"/>
      <w:jc w:val="left"/>
      <w:rPr>
        <w:b/>
        <w:i w:val="0"/>
        <w:sz w:val="24"/>
        <w:szCs w:val="24"/>
        <w:lang w:val="en-US"/>
      </w:rPr>
    </w:pPr>
  </w:p>
  <w:p w14:paraId="690F70D1" w14:textId="77777777" w:rsidR="006C4C64" w:rsidRPr="0062185D" w:rsidRDefault="006C4C64" w:rsidP="00F32F65">
    <w:pPr>
      <w:pStyle w:val="Header"/>
      <w:jc w:val="left"/>
      <w:rPr>
        <w:b/>
        <w:bCs/>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5464F" w14:textId="77777777" w:rsidR="00A15C6A" w:rsidRPr="0091169B" w:rsidRDefault="00A15C6A" w:rsidP="000741CC">
    <w:pPr>
      <w:pStyle w:val="acctmainheading"/>
      <w:tabs>
        <w:tab w:val="left" w:pos="7810"/>
      </w:tabs>
      <w:spacing w:after="0" w:line="240" w:lineRule="atLeast"/>
      <w:ind w:hanging="90"/>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50070A15" w14:textId="77777777" w:rsidR="00A15C6A" w:rsidRDefault="00A15C6A" w:rsidP="000741CC">
    <w:pPr>
      <w:pStyle w:val="acctmainheading"/>
      <w:spacing w:after="0" w:line="240" w:lineRule="atLeast"/>
      <w:ind w:hanging="90"/>
      <w:rPr>
        <w:sz w:val="24"/>
        <w:szCs w:val="24"/>
        <w:lang w:val="en-US"/>
      </w:rPr>
    </w:pPr>
    <w:r>
      <w:rPr>
        <w:sz w:val="24"/>
        <w:szCs w:val="24"/>
      </w:rPr>
      <w:t>Notes to the financial statements</w:t>
    </w:r>
  </w:p>
  <w:p w14:paraId="391AA91D" w14:textId="77777777" w:rsidR="00A15C6A" w:rsidRPr="00AF2996" w:rsidRDefault="00A15C6A" w:rsidP="000741CC">
    <w:pPr>
      <w:pStyle w:val="acctmainheading"/>
      <w:spacing w:after="0" w:line="240" w:lineRule="atLeast"/>
      <w:ind w:hanging="90"/>
      <w:rPr>
        <w:sz w:val="24"/>
        <w:szCs w:val="24"/>
        <w:lang w:val="en-US"/>
      </w:rPr>
    </w:pPr>
    <w:r w:rsidRPr="00D155C5">
      <w:rPr>
        <w:sz w:val="24"/>
        <w:szCs w:val="24"/>
        <w:lang w:val="en-US"/>
      </w:rPr>
      <w:t xml:space="preserve">For the year ended 31 December </w:t>
    </w:r>
    <w:r>
      <w:rPr>
        <w:sz w:val="24"/>
        <w:szCs w:val="24"/>
        <w:lang w:val="en-US"/>
      </w:rPr>
      <w:t>2020</w:t>
    </w:r>
  </w:p>
  <w:p w14:paraId="4ED67D13" w14:textId="77777777" w:rsidR="00A15C6A" w:rsidRPr="00653D8C" w:rsidRDefault="00A15C6A" w:rsidP="000741CC">
    <w:pPr>
      <w:pStyle w:val="Header"/>
      <w:ind w:hanging="90"/>
      <w:jc w:val="left"/>
      <w:rPr>
        <w:b/>
        <w:i w:val="0"/>
        <w:sz w:val="24"/>
        <w:szCs w:val="24"/>
        <w:lang w:val="en-US"/>
      </w:rPr>
    </w:pPr>
  </w:p>
  <w:p w14:paraId="15891CF1" w14:textId="77777777" w:rsidR="00A15C6A" w:rsidRPr="0062185D" w:rsidRDefault="00A15C6A" w:rsidP="00F32F65">
    <w:pPr>
      <w:pStyle w:val="Header"/>
      <w:jc w:val="left"/>
      <w:rPr>
        <w:b/>
        <w:bCs/>
        <w:sz w:val="24"/>
        <w:szCs w:val="24"/>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B2E7D" w14:textId="77777777" w:rsidR="00A15C6A" w:rsidRPr="0091169B" w:rsidRDefault="00A15C6A" w:rsidP="00FD0F64">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506359DC" w14:textId="77777777" w:rsidR="00A15C6A" w:rsidRDefault="00A15C6A" w:rsidP="00FD0F64">
    <w:pPr>
      <w:pStyle w:val="acctmainheading"/>
      <w:spacing w:after="0" w:line="240" w:lineRule="atLeast"/>
      <w:rPr>
        <w:sz w:val="24"/>
        <w:szCs w:val="24"/>
        <w:lang w:val="en-US"/>
      </w:rPr>
    </w:pPr>
    <w:r>
      <w:rPr>
        <w:sz w:val="24"/>
        <w:szCs w:val="24"/>
      </w:rPr>
      <w:t>Notes to the financial statements</w:t>
    </w:r>
  </w:p>
  <w:p w14:paraId="0E7B2EB5" w14:textId="77777777" w:rsidR="00A15C6A" w:rsidRPr="00AF2996" w:rsidRDefault="00A15C6A" w:rsidP="00FD0F6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46751734" w14:textId="77777777" w:rsidR="00A15C6A" w:rsidRPr="00FD0F64" w:rsidRDefault="00A15C6A" w:rsidP="0096785A">
    <w:pPr>
      <w:spacing w:line="240" w:lineRule="atLeast"/>
      <w:rPr>
        <w:b/>
        <w:bCs/>
        <w:sz w:val="24"/>
        <w:szCs w:val="24"/>
        <w:lang w:val="en-US" w:eastAsia="th-TH"/>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C2478" w14:textId="77777777" w:rsidR="00A15C6A" w:rsidRPr="0091169B" w:rsidRDefault="00A15C6A" w:rsidP="00FD0F64">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220FE22B" w14:textId="77777777" w:rsidR="00A15C6A" w:rsidRDefault="00A15C6A" w:rsidP="00FD0F64">
    <w:pPr>
      <w:pStyle w:val="acctmainheading"/>
      <w:spacing w:after="0" w:line="240" w:lineRule="atLeast"/>
      <w:rPr>
        <w:sz w:val="24"/>
        <w:szCs w:val="24"/>
        <w:lang w:val="en-US"/>
      </w:rPr>
    </w:pPr>
    <w:r>
      <w:rPr>
        <w:sz w:val="24"/>
        <w:szCs w:val="24"/>
      </w:rPr>
      <w:t>Notes to the financial statements</w:t>
    </w:r>
  </w:p>
  <w:p w14:paraId="5664458A" w14:textId="77777777" w:rsidR="00A15C6A" w:rsidRPr="00AF2996" w:rsidRDefault="00A15C6A" w:rsidP="00FD0F6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FCD12DA" w14:textId="77777777" w:rsidR="00A15C6A" w:rsidRPr="00FD0F64" w:rsidRDefault="00A15C6A" w:rsidP="00F32F65">
    <w:pPr>
      <w:pStyle w:val="Header"/>
      <w:jc w:val="left"/>
      <w:rPr>
        <w:b/>
        <w:i w:val="0"/>
        <w:sz w:val="24"/>
        <w:szCs w:val="24"/>
        <w:lang w:val="en-US"/>
      </w:rPr>
    </w:pPr>
  </w:p>
  <w:p w14:paraId="7959394A" w14:textId="77777777" w:rsidR="00A15C6A" w:rsidRPr="0062185D" w:rsidRDefault="00A15C6A" w:rsidP="00F32F65">
    <w:pPr>
      <w:pStyle w:val="Header"/>
      <w:jc w:val="lef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6749C" w14:textId="3E184524" w:rsidR="00A15C6A" w:rsidRPr="00B15494" w:rsidRDefault="00A15C6A" w:rsidP="00B15494">
    <w:pPr>
      <w:pStyle w:val="Header"/>
      <w:rPr>
        <w:rFonts w:ascii="Angsana New" w:hAnsi="Angsana New" w:cs="Angsana New"/>
        <w:b/>
        <w:bCs/>
        <w:i w:val="0"/>
        <w:iCs/>
        <w:sz w:val="36"/>
        <w:szCs w:val="36"/>
      </w:rPr>
    </w:pPr>
    <w:r>
      <w:rPr>
        <w:rFonts w:ascii="Angsana New" w:hAnsi="Angsana New" w:cs="Angsana New"/>
        <w:b/>
        <w:bCs/>
        <w:i w:val="0"/>
        <w:iCs/>
        <w:sz w:val="36"/>
        <w:szCs w:val="36"/>
        <w:lang w:val="en-US" w:bidi="th-TH"/>
      </w:rPr>
      <w:t>August</w:t>
    </w:r>
    <w:r w:rsidRPr="0027364C">
      <w:rPr>
        <w:rFonts w:ascii="Angsana New" w:hAnsi="Angsana New" w:cs="Angsana New"/>
        <w:b/>
        <w:bCs/>
        <w:i w:val="0"/>
        <w:iCs/>
        <w:sz w:val="36"/>
        <w:szCs w:val="36"/>
      </w:rPr>
      <w:t xml:space="preserve"> 2020</w:t>
    </w:r>
  </w:p>
  <w:p w14:paraId="3555CA76" w14:textId="77777777" w:rsidR="00A15C6A" w:rsidRDefault="00A15C6A" w:rsidP="005471B4">
    <w:pPr>
      <w:pStyle w:val="Header"/>
      <w:jc w:val="left"/>
      <w:rPr>
        <w:i w:val="0"/>
        <w:iCs/>
        <w:sz w:val="22"/>
        <w:szCs w:val="22"/>
        <w:lang w:val="en-US"/>
      </w:rPr>
    </w:pPr>
  </w:p>
  <w:p w14:paraId="3744D38E" w14:textId="77777777" w:rsidR="00A15C6A" w:rsidRDefault="00A15C6A" w:rsidP="005471B4">
    <w:pPr>
      <w:pStyle w:val="Header"/>
      <w:jc w:val="left"/>
      <w:rPr>
        <w:i w:val="0"/>
        <w:iCs/>
        <w:sz w:val="22"/>
        <w:szCs w:val="22"/>
        <w:lang w:val="en-US"/>
      </w:rPr>
    </w:pPr>
  </w:p>
  <w:p w14:paraId="6674BB63" w14:textId="77777777" w:rsidR="00A15C6A" w:rsidRDefault="00A15C6A" w:rsidP="005471B4">
    <w:pPr>
      <w:pStyle w:val="Header"/>
      <w:jc w:val="left"/>
      <w:rPr>
        <w:i w:val="0"/>
        <w:iCs/>
        <w:sz w:val="22"/>
        <w:szCs w:val="22"/>
        <w:lang w:val="en-US"/>
      </w:rPr>
    </w:pPr>
  </w:p>
  <w:p w14:paraId="2745A5C6" w14:textId="77777777" w:rsidR="00A15C6A" w:rsidRDefault="00A15C6A" w:rsidP="005471B4">
    <w:pPr>
      <w:pStyle w:val="Header"/>
      <w:jc w:val="left"/>
      <w:rPr>
        <w:i w:val="0"/>
        <w:iCs/>
        <w:sz w:val="22"/>
        <w:szCs w:val="22"/>
        <w:lang w:val="en-US"/>
      </w:rPr>
    </w:pPr>
  </w:p>
  <w:p w14:paraId="35F56A7B" w14:textId="77777777" w:rsidR="00A15C6A" w:rsidRDefault="00A15C6A" w:rsidP="005471B4">
    <w:pPr>
      <w:pStyle w:val="Header"/>
      <w:jc w:val="left"/>
      <w:rPr>
        <w:i w:val="0"/>
        <w:iCs/>
        <w:sz w:val="22"/>
        <w:szCs w:val="22"/>
        <w:lang w:val="en-US"/>
      </w:rPr>
    </w:pPr>
  </w:p>
  <w:p w14:paraId="2302CA73" w14:textId="77777777" w:rsidR="00A15C6A" w:rsidRDefault="00A15C6A" w:rsidP="005471B4">
    <w:pPr>
      <w:pStyle w:val="Header"/>
      <w:jc w:val="left"/>
      <w:rPr>
        <w:i w:val="0"/>
        <w:iCs/>
        <w:sz w:val="22"/>
        <w:szCs w:val="22"/>
        <w:lang w:val="en-US"/>
      </w:rPr>
    </w:pPr>
  </w:p>
  <w:p w14:paraId="3D1D687B" w14:textId="77777777" w:rsidR="00A15C6A" w:rsidRDefault="00A15C6A" w:rsidP="005471B4">
    <w:pPr>
      <w:pStyle w:val="Header"/>
      <w:jc w:val="left"/>
      <w:rPr>
        <w:i w:val="0"/>
        <w:iCs/>
        <w:sz w:val="22"/>
        <w:szCs w:val="22"/>
        <w:lang w:val="en-US"/>
      </w:rPr>
    </w:pPr>
  </w:p>
  <w:p w14:paraId="2C3E1432" w14:textId="77777777" w:rsidR="00A15C6A" w:rsidRDefault="00A15C6A" w:rsidP="005471B4">
    <w:pPr>
      <w:pStyle w:val="Header"/>
      <w:jc w:val="left"/>
      <w:rPr>
        <w:i w:val="0"/>
        <w:iCs/>
        <w:sz w:val="22"/>
        <w:szCs w:val="22"/>
        <w:lang w:val="en-US"/>
      </w:rPr>
    </w:pPr>
  </w:p>
  <w:p w14:paraId="64999003" w14:textId="77777777" w:rsidR="00A15C6A" w:rsidRDefault="00A15C6A" w:rsidP="005471B4">
    <w:pPr>
      <w:pStyle w:val="Header"/>
      <w:jc w:val="left"/>
      <w:rPr>
        <w:i w:val="0"/>
        <w:iCs/>
        <w:sz w:val="22"/>
        <w:szCs w:val="22"/>
        <w:lang w:val="en-US"/>
      </w:rPr>
    </w:pPr>
  </w:p>
  <w:p w14:paraId="7236B8B9" w14:textId="77777777" w:rsidR="00A15C6A" w:rsidRDefault="00A15C6A" w:rsidP="005471B4">
    <w:pPr>
      <w:pStyle w:val="Header"/>
      <w:jc w:val="left"/>
      <w:rPr>
        <w:i w:val="0"/>
        <w:iCs/>
        <w:sz w:val="22"/>
        <w:szCs w:val="22"/>
        <w:lang w:val="en-US"/>
      </w:rPr>
    </w:pPr>
  </w:p>
  <w:p w14:paraId="38599827" w14:textId="77777777" w:rsidR="00A15C6A" w:rsidRDefault="00A15C6A" w:rsidP="005471B4">
    <w:pPr>
      <w:pStyle w:val="Header"/>
      <w:jc w:val="left"/>
      <w:rPr>
        <w:i w:val="0"/>
        <w:iCs/>
        <w:sz w:val="22"/>
        <w:szCs w:val="22"/>
        <w:lang w:val="en-US"/>
      </w:rPr>
    </w:pPr>
  </w:p>
  <w:p w14:paraId="602EEF40" w14:textId="77777777" w:rsidR="00A15C6A" w:rsidRDefault="00A15C6A" w:rsidP="005471B4">
    <w:pPr>
      <w:pStyle w:val="Header"/>
      <w:jc w:val="left"/>
      <w:rPr>
        <w:i w:val="0"/>
        <w:iCs/>
        <w:sz w:val="22"/>
        <w:szCs w:val="22"/>
        <w:lang w:val="en-US"/>
      </w:rPr>
    </w:pPr>
  </w:p>
  <w:p w14:paraId="039D5759" w14:textId="77777777" w:rsidR="00A15C6A" w:rsidRPr="005471B4" w:rsidRDefault="00A15C6A"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65C4F" w14:textId="77777777" w:rsidR="00A15C6A" w:rsidRDefault="00A15C6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E48FE" w14:textId="0AA364B6" w:rsidR="00A15C6A" w:rsidRPr="0091169B" w:rsidRDefault="00A15C6A" w:rsidP="0091169B">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43167588" w14:textId="77777777" w:rsidR="00A15C6A" w:rsidRDefault="00A15C6A" w:rsidP="00F32F65">
    <w:pPr>
      <w:pStyle w:val="acctmainheading"/>
      <w:spacing w:after="0" w:line="240" w:lineRule="atLeast"/>
      <w:rPr>
        <w:sz w:val="24"/>
        <w:szCs w:val="24"/>
        <w:lang w:val="en-US"/>
      </w:rPr>
    </w:pPr>
    <w:r>
      <w:rPr>
        <w:sz w:val="24"/>
        <w:szCs w:val="24"/>
      </w:rPr>
      <w:t>Notes to the financial statements</w:t>
    </w:r>
  </w:p>
  <w:p w14:paraId="4FA7BC6F" w14:textId="63E37212" w:rsidR="00A15C6A" w:rsidRPr="00AF2996" w:rsidRDefault="00A15C6A"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0F4BE32" w14:textId="77777777" w:rsidR="00A15C6A" w:rsidRDefault="00A15C6A" w:rsidP="00F32F65">
    <w:pPr>
      <w:pStyle w:val="Header"/>
      <w:jc w:val="left"/>
      <w:rPr>
        <w:b/>
        <w:i w:val="0"/>
        <w:sz w:val="24"/>
        <w:szCs w:val="24"/>
      </w:rPr>
    </w:pPr>
  </w:p>
  <w:p w14:paraId="78317620" w14:textId="77777777" w:rsidR="00A15C6A" w:rsidRPr="0062185D" w:rsidRDefault="00A15C6A" w:rsidP="00F32F65">
    <w:pPr>
      <w:pStyle w:val="Header"/>
      <w:jc w:val="lef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41E62" w14:textId="77777777" w:rsidR="00A15C6A" w:rsidRDefault="00A15C6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E6DFE" w14:textId="77777777" w:rsidR="00A15C6A" w:rsidRPr="0091169B" w:rsidRDefault="00A15C6A" w:rsidP="00F76077">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39BE7720" w14:textId="77777777" w:rsidR="00A15C6A" w:rsidRDefault="00A15C6A" w:rsidP="00F76077">
    <w:pPr>
      <w:pStyle w:val="acctmainheading"/>
      <w:spacing w:after="0" w:line="240" w:lineRule="atLeast"/>
      <w:rPr>
        <w:sz w:val="24"/>
        <w:szCs w:val="24"/>
        <w:lang w:val="en-US"/>
      </w:rPr>
    </w:pPr>
    <w:r>
      <w:rPr>
        <w:sz w:val="24"/>
        <w:szCs w:val="24"/>
      </w:rPr>
      <w:t>Notes to the financial statements</w:t>
    </w:r>
  </w:p>
  <w:p w14:paraId="5AECD5E6" w14:textId="77777777" w:rsidR="00A15C6A" w:rsidRPr="00AF2996" w:rsidRDefault="00A15C6A" w:rsidP="00F76077">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1393EC15" w14:textId="77777777" w:rsidR="00A15C6A" w:rsidRPr="00F76077" w:rsidRDefault="00A15C6A" w:rsidP="00F32F65">
    <w:pPr>
      <w:pStyle w:val="Header"/>
      <w:jc w:val="left"/>
      <w:rPr>
        <w:b/>
        <w:i w:val="0"/>
        <w:sz w:val="24"/>
        <w:szCs w:val="24"/>
        <w:lang w:val="en-US"/>
      </w:rPr>
    </w:pPr>
  </w:p>
  <w:p w14:paraId="2CD4ADD5" w14:textId="77777777" w:rsidR="00A15C6A" w:rsidRPr="0062185D" w:rsidRDefault="00A15C6A" w:rsidP="00F32F65">
    <w:pPr>
      <w:pStyle w:val="Header"/>
      <w:jc w:val="lef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EE12D" w14:textId="77777777" w:rsidR="00A53C52" w:rsidRPr="0091169B" w:rsidRDefault="00A53C52" w:rsidP="00A53C52">
    <w:pPr>
      <w:pStyle w:val="acctmainheading"/>
      <w:tabs>
        <w:tab w:val="left" w:pos="7810"/>
      </w:tabs>
      <w:spacing w:after="0" w:line="240" w:lineRule="atLeast"/>
      <w:ind w:firstLine="540"/>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1B81661F" w14:textId="77777777" w:rsidR="00A53C52" w:rsidRDefault="00A53C52" w:rsidP="00A53C52">
    <w:pPr>
      <w:pStyle w:val="acctmainheading"/>
      <w:spacing w:after="0" w:line="240" w:lineRule="atLeast"/>
      <w:ind w:firstLine="540"/>
      <w:rPr>
        <w:sz w:val="24"/>
        <w:szCs w:val="24"/>
        <w:lang w:val="en-US"/>
      </w:rPr>
    </w:pPr>
    <w:r>
      <w:rPr>
        <w:sz w:val="24"/>
        <w:szCs w:val="24"/>
      </w:rPr>
      <w:t>Notes to the financial statements</w:t>
    </w:r>
  </w:p>
  <w:p w14:paraId="4E3786E2" w14:textId="77777777" w:rsidR="00A53C52" w:rsidRPr="00AF2996" w:rsidRDefault="00A53C52" w:rsidP="00A53C52">
    <w:pPr>
      <w:pStyle w:val="acctmainheading"/>
      <w:spacing w:after="0" w:line="240" w:lineRule="atLeast"/>
      <w:ind w:firstLine="540"/>
      <w:rPr>
        <w:sz w:val="24"/>
        <w:szCs w:val="24"/>
        <w:lang w:val="en-US"/>
      </w:rPr>
    </w:pPr>
    <w:r w:rsidRPr="00D155C5">
      <w:rPr>
        <w:sz w:val="24"/>
        <w:szCs w:val="24"/>
        <w:lang w:val="en-US"/>
      </w:rPr>
      <w:t xml:space="preserve">For the year ended 31 December </w:t>
    </w:r>
    <w:r>
      <w:rPr>
        <w:sz w:val="24"/>
        <w:szCs w:val="24"/>
        <w:lang w:val="en-US"/>
      </w:rPr>
      <w:t>2020</w:t>
    </w:r>
  </w:p>
  <w:p w14:paraId="433E5ADA" w14:textId="77777777" w:rsidR="00A53C52" w:rsidRPr="00F76077" w:rsidRDefault="00A53C52" w:rsidP="00F32F65">
    <w:pPr>
      <w:pStyle w:val="Header"/>
      <w:jc w:val="left"/>
      <w:rPr>
        <w:b/>
        <w:i w:val="0"/>
        <w:sz w:val="24"/>
        <w:szCs w:val="24"/>
        <w:lang w:val="en-US"/>
      </w:rPr>
    </w:pPr>
  </w:p>
  <w:p w14:paraId="4A30335D" w14:textId="77777777" w:rsidR="00A53C52" w:rsidRPr="0062185D" w:rsidRDefault="00A53C52" w:rsidP="00F32F65">
    <w:pPr>
      <w:pStyle w:val="Header"/>
      <w:jc w:val="left"/>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E2527" w14:textId="77777777" w:rsidR="00EE562A" w:rsidRPr="0091169B" w:rsidRDefault="00EE562A" w:rsidP="00EE562A">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7DA427CD" w14:textId="77777777" w:rsidR="00EE562A" w:rsidRDefault="00EE562A" w:rsidP="00EE562A">
    <w:pPr>
      <w:pStyle w:val="acctmainheading"/>
      <w:spacing w:after="0" w:line="240" w:lineRule="atLeast"/>
      <w:rPr>
        <w:sz w:val="24"/>
        <w:szCs w:val="24"/>
        <w:lang w:val="en-US"/>
      </w:rPr>
    </w:pPr>
    <w:r>
      <w:rPr>
        <w:sz w:val="24"/>
        <w:szCs w:val="24"/>
      </w:rPr>
      <w:t>Notes to the financial statements</w:t>
    </w:r>
  </w:p>
  <w:p w14:paraId="1D97CD20" w14:textId="77777777" w:rsidR="00EE562A" w:rsidRPr="00AF2996" w:rsidRDefault="00EE562A" w:rsidP="00EE56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63A4FC98" w14:textId="77777777" w:rsidR="00EE562A" w:rsidRPr="00F76077" w:rsidRDefault="00EE562A" w:rsidP="00F32F65">
    <w:pPr>
      <w:pStyle w:val="Header"/>
      <w:jc w:val="left"/>
      <w:rPr>
        <w:b/>
        <w:i w:val="0"/>
        <w:sz w:val="24"/>
        <w:szCs w:val="24"/>
        <w:lang w:val="en-US"/>
      </w:rPr>
    </w:pPr>
  </w:p>
  <w:p w14:paraId="4B7B475B" w14:textId="77777777" w:rsidR="00EE562A" w:rsidRPr="0062185D" w:rsidRDefault="00EE562A" w:rsidP="00F32F65">
    <w:pPr>
      <w:pStyle w:val="Header"/>
      <w:jc w:val="left"/>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C456" w14:textId="77777777" w:rsidR="00A15C6A" w:rsidRPr="0091169B" w:rsidRDefault="00A15C6A" w:rsidP="00DA5FC9">
    <w:pPr>
      <w:pStyle w:val="acctmainheading"/>
      <w:tabs>
        <w:tab w:val="left" w:pos="7810"/>
      </w:tabs>
      <w:spacing w:after="0" w:line="240" w:lineRule="atLeast"/>
      <w:rPr>
        <w:sz w:val="24"/>
        <w:szCs w:val="24"/>
      </w:rPr>
    </w:pPr>
    <w:r w:rsidRPr="0091169B">
      <w:rPr>
        <w:sz w:val="24"/>
        <w:szCs w:val="24"/>
      </w:rPr>
      <w:t xml:space="preserve">JWD </w:t>
    </w:r>
    <w:proofErr w:type="spellStart"/>
    <w:r w:rsidRPr="0091169B">
      <w:rPr>
        <w:sz w:val="24"/>
        <w:szCs w:val="24"/>
      </w:rPr>
      <w:t>InfoLogistics</w:t>
    </w:r>
    <w:proofErr w:type="spellEnd"/>
    <w:r w:rsidRPr="0091169B">
      <w:rPr>
        <w:sz w:val="24"/>
        <w:szCs w:val="24"/>
      </w:rPr>
      <w:t xml:space="preserve"> Public</w:t>
    </w:r>
    <w:r>
      <w:rPr>
        <w:sz w:val="24"/>
        <w:szCs w:val="24"/>
      </w:rPr>
      <w:t xml:space="preserve"> </w:t>
    </w:r>
    <w:r w:rsidRPr="0091169B">
      <w:rPr>
        <w:sz w:val="24"/>
        <w:szCs w:val="24"/>
      </w:rPr>
      <w:t>Company Limited and its Subsidiaries</w:t>
    </w:r>
  </w:p>
  <w:p w14:paraId="2BC10191" w14:textId="77777777" w:rsidR="00A15C6A" w:rsidRDefault="00A15C6A" w:rsidP="00DA5FC9">
    <w:pPr>
      <w:pStyle w:val="acctmainheading"/>
      <w:spacing w:after="0" w:line="240" w:lineRule="atLeast"/>
      <w:rPr>
        <w:sz w:val="24"/>
        <w:szCs w:val="24"/>
        <w:lang w:val="en-US"/>
      </w:rPr>
    </w:pPr>
    <w:r>
      <w:rPr>
        <w:sz w:val="24"/>
        <w:szCs w:val="24"/>
      </w:rPr>
      <w:t>Notes to the financial statements</w:t>
    </w:r>
  </w:p>
  <w:p w14:paraId="2665E7ED" w14:textId="77777777" w:rsidR="00A15C6A" w:rsidRPr="00AF2996" w:rsidRDefault="00A15C6A" w:rsidP="00DA5FC9">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311BE103" w14:textId="77777777" w:rsidR="00A15C6A" w:rsidRPr="00653D8C" w:rsidRDefault="00A15C6A" w:rsidP="00F32F65">
    <w:pPr>
      <w:pStyle w:val="Header"/>
      <w:jc w:val="left"/>
      <w:rPr>
        <w:b/>
        <w:i w:val="0"/>
        <w:sz w:val="24"/>
        <w:szCs w:val="24"/>
        <w:lang w:val="en-US"/>
      </w:rPr>
    </w:pPr>
  </w:p>
  <w:p w14:paraId="15940FC7" w14:textId="77777777" w:rsidR="00A15C6A" w:rsidRPr="0062185D" w:rsidRDefault="00A15C6A" w:rsidP="00F32F65">
    <w:pPr>
      <w:pStyle w:val="Header"/>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459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18"/>
  </w:num>
  <w:num w:numId="3">
    <w:abstractNumId w:val="11"/>
  </w:num>
  <w:num w:numId="4">
    <w:abstractNumId w:val="24"/>
  </w:num>
  <w:num w:numId="5">
    <w:abstractNumId w:val="15"/>
  </w:num>
  <w:num w:numId="6">
    <w:abstractNumId w:val="23"/>
  </w:num>
  <w:num w:numId="7">
    <w:abstractNumId w:val="20"/>
  </w:num>
  <w:num w:numId="8">
    <w:abstractNumId w:val="1"/>
  </w:num>
  <w:num w:numId="9">
    <w:abstractNumId w:val="7"/>
  </w:num>
  <w:num w:numId="10">
    <w:abstractNumId w:val="0"/>
  </w:num>
  <w:num w:numId="11">
    <w:abstractNumId w:val="14"/>
  </w:num>
  <w:num w:numId="12">
    <w:abstractNumId w:val="4"/>
  </w:num>
  <w:num w:numId="13">
    <w:abstractNumId w:val="8"/>
  </w:num>
  <w:num w:numId="14">
    <w:abstractNumId w:val="17"/>
  </w:num>
  <w:num w:numId="15">
    <w:abstractNumId w:val="26"/>
  </w:num>
  <w:num w:numId="16">
    <w:abstractNumId w:val="10"/>
  </w:num>
  <w:num w:numId="17">
    <w:abstractNumId w:val="25"/>
  </w:num>
  <w:num w:numId="18">
    <w:abstractNumId w:val="3"/>
  </w:num>
  <w:num w:numId="19">
    <w:abstractNumId w:val="16"/>
  </w:num>
  <w:num w:numId="20">
    <w:abstractNumId w:val="9"/>
  </w:num>
  <w:num w:numId="21">
    <w:abstractNumId w:val="2"/>
  </w:num>
  <w:num w:numId="22">
    <w:abstractNumId w:val="21"/>
  </w:num>
  <w:num w:numId="23">
    <w:abstractNumId w:val="19"/>
  </w:num>
  <w:num w:numId="24">
    <w:abstractNumId w:val="12"/>
  </w:num>
  <w:num w:numId="25">
    <w:abstractNumId w:val="22"/>
  </w:num>
  <w:num w:numId="26">
    <w:abstractNumId w:val="13"/>
  </w:num>
  <w:num w:numId="27">
    <w:abstractNumId w:val="6"/>
  </w:num>
  <w:num w:numId="28">
    <w:abstractNumId w:val="11"/>
  </w:num>
  <w:num w:numId="29">
    <w:abstractNumId w:val="11"/>
  </w:num>
  <w:num w:numId="30">
    <w:abstractNumId w:val="11"/>
  </w:num>
  <w:num w:numId="3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572"/>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9C"/>
    <w:rsid w:val="000037F5"/>
    <w:rsid w:val="00003A00"/>
    <w:rsid w:val="00003A9B"/>
    <w:rsid w:val="00003AEA"/>
    <w:rsid w:val="00003BE9"/>
    <w:rsid w:val="00004125"/>
    <w:rsid w:val="0000422B"/>
    <w:rsid w:val="0000472B"/>
    <w:rsid w:val="00004885"/>
    <w:rsid w:val="00004888"/>
    <w:rsid w:val="00004D5B"/>
    <w:rsid w:val="00004DE6"/>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29C"/>
    <w:rsid w:val="00007343"/>
    <w:rsid w:val="0000753C"/>
    <w:rsid w:val="000076DF"/>
    <w:rsid w:val="0000790F"/>
    <w:rsid w:val="000079B3"/>
    <w:rsid w:val="00007DDE"/>
    <w:rsid w:val="000102A0"/>
    <w:rsid w:val="00010523"/>
    <w:rsid w:val="00010767"/>
    <w:rsid w:val="0001087F"/>
    <w:rsid w:val="000109E5"/>
    <w:rsid w:val="00010D90"/>
    <w:rsid w:val="00010E15"/>
    <w:rsid w:val="00010FD1"/>
    <w:rsid w:val="00011178"/>
    <w:rsid w:val="000111E8"/>
    <w:rsid w:val="00011303"/>
    <w:rsid w:val="0001134F"/>
    <w:rsid w:val="0001135B"/>
    <w:rsid w:val="00011399"/>
    <w:rsid w:val="00011612"/>
    <w:rsid w:val="00012051"/>
    <w:rsid w:val="00012127"/>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6B1"/>
    <w:rsid w:val="000169A0"/>
    <w:rsid w:val="00016A4C"/>
    <w:rsid w:val="00016E23"/>
    <w:rsid w:val="000172E0"/>
    <w:rsid w:val="000174BD"/>
    <w:rsid w:val="0001761B"/>
    <w:rsid w:val="00017700"/>
    <w:rsid w:val="00017DF1"/>
    <w:rsid w:val="00020021"/>
    <w:rsid w:val="0002002B"/>
    <w:rsid w:val="00020403"/>
    <w:rsid w:val="00020472"/>
    <w:rsid w:val="0002054B"/>
    <w:rsid w:val="000206F9"/>
    <w:rsid w:val="00020703"/>
    <w:rsid w:val="0002095D"/>
    <w:rsid w:val="000209D4"/>
    <w:rsid w:val="000209EA"/>
    <w:rsid w:val="00020B40"/>
    <w:rsid w:val="00020C60"/>
    <w:rsid w:val="00020CAE"/>
    <w:rsid w:val="00020EB4"/>
    <w:rsid w:val="0002105D"/>
    <w:rsid w:val="0002113A"/>
    <w:rsid w:val="00021294"/>
    <w:rsid w:val="000214EE"/>
    <w:rsid w:val="00021A66"/>
    <w:rsid w:val="00021ABB"/>
    <w:rsid w:val="000220B6"/>
    <w:rsid w:val="000222FF"/>
    <w:rsid w:val="0002264F"/>
    <w:rsid w:val="000229B1"/>
    <w:rsid w:val="000229EC"/>
    <w:rsid w:val="00022AF6"/>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0C9"/>
    <w:rsid w:val="000312D7"/>
    <w:rsid w:val="00031A44"/>
    <w:rsid w:val="00031ACE"/>
    <w:rsid w:val="00031BAE"/>
    <w:rsid w:val="00032079"/>
    <w:rsid w:val="0003340D"/>
    <w:rsid w:val="000334E4"/>
    <w:rsid w:val="00033652"/>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653C"/>
    <w:rsid w:val="00036CFE"/>
    <w:rsid w:val="0003737B"/>
    <w:rsid w:val="000373AD"/>
    <w:rsid w:val="00037438"/>
    <w:rsid w:val="0003749B"/>
    <w:rsid w:val="00037619"/>
    <w:rsid w:val="00037895"/>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5FC"/>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07"/>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4094"/>
    <w:rsid w:val="000643A9"/>
    <w:rsid w:val="000646D9"/>
    <w:rsid w:val="00064843"/>
    <w:rsid w:val="00064B9F"/>
    <w:rsid w:val="00064FD7"/>
    <w:rsid w:val="0006503F"/>
    <w:rsid w:val="000650B2"/>
    <w:rsid w:val="0006568B"/>
    <w:rsid w:val="000657E5"/>
    <w:rsid w:val="00065F4D"/>
    <w:rsid w:val="00066012"/>
    <w:rsid w:val="000660B2"/>
    <w:rsid w:val="000660F5"/>
    <w:rsid w:val="00066495"/>
    <w:rsid w:val="00066502"/>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7B8"/>
    <w:rsid w:val="00070AB6"/>
    <w:rsid w:val="00070C69"/>
    <w:rsid w:val="00070C90"/>
    <w:rsid w:val="00071A38"/>
    <w:rsid w:val="00071B09"/>
    <w:rsid w:val="00071EDE"/>
    <w:rsid w:val="000722BB"/>
    <w:rsid w:val="000724BD"/>
    <w:rsid w:val="000724C4"/>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BE6"/>
    <w:rsid w:val="00073C96"/>
    <w:rsid w:val="00073CBC"/>
    <w:rsid w:val="00073D9E"/>
    <w:rsid w:val="00073E14"/>
    <w:rsid w:val="0007409E"/>
    <w:rsid w:val="000741CC"/>
    <w:rsid w:val="000742B8"/>
    <w:rsid w:val="000742C5"/>
    <w:rsid w:val="000746C8"/>
    <w:rsid w:val="000749ED"/>
    <w:rsid w:val="00074BCA"/>
    <w:rsid w:val="00075428"/>
    <w:rsid w:val="00075559"/>
    <w:rsid w:val="00076133"/>
    <w:rsid w:val="00076494"/>
    <w:rsid w:val="000764E8"/>
    <w:rsid w:val="00076524"/>
    <w:rsid w:val="0007660D"/>
    <w:rsid w:val="00076657"/>
    <w:rsid w:val="00076DFD"/>
    <w:rsid w:val="00076F2D"/>
    <w:rsid w:val="00076FBA"/>
    <w:rsid w:val="00077012"/>
    <w:rsid w:val="0007711A"/>
    <w:rsid w:val="0007737F"/>
    <w:rsid w:val="000773C4"/>
    <w:rsid w:val="000773D7"/>
    <w:rsid w:val="00077909"/>
    <w:rsid w:val="00077C5B"/>
    <w:rsid w:val="00077D98"/>
    <w:rsid w:val="00080214"/>
    <w:rsid w:val="00080255"/>
    <w:rsid w:val="0008039E"/>
    <w:rsid w:val="00080408"/>
    <w:rsid w:val="00080412"/>
    <w:rsid w:val="00080451"/>
    <w:rsid w:val="00080782"/>
    <w:rsid w:val="00080853"/>
    <w:rsid w:val="00080974"/>
    <w:rsid w:val="00080B9D"/>
    <w:rsid w:val="00080D56"/>
    <w:rsid w:val="0008115D"/>
    <w:rsid w:val="0008124A"/>
    <w:rsid w:val="000812D3"/>
    <w:rsid w:val="0008142B"/>
    <w:rsid w:val="00081637"/>
    <w:rsid w:val="000819DA"/>
    <w:rsid w:val="00081A17"/>
    <w:rsid w:val="00081ACB"/>
    <w:rsid w:val="00081DC6"/>
    <w:rsid w:val="00081F00"/>
    <w:rsid w:val="000824A5"/>
    <w:rsid w:val="000826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304"/>
    <w:rsid w:val="00086511"/>
    <w:rsid w:val="00086802"/>
    <w:rsid w:val="000868F6"/>
    <w:rsid w:val="00086E84"/>
    <w:rsid w:val="00087153"/>
    <w:rsid w:val="00087487"/>
    <w:rsid w:val="000874B4"/>
    <w:rsid w:val="000875CB"/>
    <w:rsid w:val="00087691"/>
    <w:rsid w:val="00087764"/>
    <w:rsid w:val="0008777B"/>
    <w:rsid w:val="00087E8A"/>
    <w:rsid w:val="000904E8"/>
    <w:rsid w:val="00090708"/>
    <w:rsid w:val="00090973"/>
    <w:rsid w:val="00090B3C"/>
    <w:rsid w:val="00090B9C"/>
    <w:rsid w:val="00090F84"/>
    <w:rsid w:val="00091244"/>
    <w:rsid w:val="00091377"/>
    <w:rsid w:val="000917FD"/>
    <w:rsid w:val="00091839"/>
    <w:rsid w:val="00091996"/>
    <w:rsid w:val="000919A9"/>
    <w:rsid w:val="00091A72"/>
    <w:rsid w:val="00091BDF"/>
    <w:rsid w:val="00091CC9"/>
    <w:rsid w:val="00091D2C"/>
    <w:rsid w:val="00091D93"/>
    <w:rsid w:val="00091E68"/>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BFD"/>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35"/>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637"/>
    <w:rsid w:val="000C06BB"/>
    <w:rsid w:val="000C077C"/>
    <w:rsid w:val="000C07FC"/>
    <w:rsid w:val="000C0D13"/>
    <w:rsid w:val="000C0D46"/>
    <w:rsid w:val="000C0E90"/>
    <w:rsid w:val="000C10A0"/>
    <w:rsid w:val="000C176C"/>
    <w:rsid w:val="000C19B6"/>
    <w:rsid w:val="000C1CDA"/>
    <w:rsid w:val="000C1EFD"/>
    <w:rsid w:val="000C239E"/>
    <w:rsid w:val="000C255F"/>
    <w:rsid w:val="000C262A"/>
    <w:rsid w:val="000C2778"/>
    <w:rsid w:val="000C29FA"/>
    <w:rsid w:val="000C2A14"/>
    <w:rsid w:val="000C2A1C"/>
    <w:rsid w:val="000C2BE6"/>
    <w:rsid w:val="000C2BFA"/>
    <w:rsid w:val="000C2D37"/>
    <w:rsid w:val="000C3551"/>
    <w:rsid w:val="000C3705"/>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E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FE"/>
    <w:rsid w:val="000D0342"/>
    <w:rsid w:val="000D0701"/>
    <w:rsid w:val="000D0A23"/>
    <w:rsid w:val="000D0A37"/>
    <w:rsid w:val="000D0B88"/>
    <w:rsid w:val="000D1054"/>
    <w:rsid w:val="000D1590"/>
    <w:rsid w:val="000D15E8"/>
    <w:rsid w:val="000D162C"/>
    <w:rsid w:val="000D1738"/>
    <w:rsid w:val="000D17A2"/>
    <w:rsid w:val="000D17D4"/>
    <w:rsid w:val="000D1811"/>
    <w:rsid w:val="000D1E7D"/>
    <w:rsid w:val="000D1FAF"/>
    <w:rsid w:val="000D20D9"/>
    <w:rsid w:val="000D2296"/>
    <w:rsid w:val="000D2594"/>
    <w:rsid w:val="000D25EF"/>
    <w:rsid w:val="000D2747"/>
    <w:rsid w:val="000D29DB"/>
    <w:rsid w:val="000D35F1"/>
    <w:rsid w:val="000D39F0"/>
    <w:rsid w:val="000D3BDA"/>
    <w:rsid w:val="000D3C5A"/>
    <w:rsid w:val="000D3CE7"/>
    <w:rsid w:val="000D43B9"/>
    <w:rsid w:val="000D44AD"/>
    <w:rsid w:val="000D44F0"/>
    <w:rsid w:val="000D4733"/>
    <w:rsid w:val="000D4776"/>
    <w:rsid w:val="000D48B8"/>
    <w:rsid w:val="000D494C"/>
    <w:rsid w:val="000D4FBD"/>
    <w:rsid w:val="000D5032"/>
    <w:rsid w:val="000D51F8"/>
    <w:rsid w:val="000D5483"/>
    <w:rsid w:val="000D5713"/>
    <w:rsid w:val="000D57BE"/>
    <w:rsid w:val="000D58D5"/>
    <w:rsid w:val="000D59CA"/>
    <w:rsid w:val="000D5A36"/>
    <w:rsid w:val="000D5AC8"/>
    <w:rsid w:val="000D5B6F"/>
    <w:rsid w:val="000D5CED"/>
    <w:rsid w:val="000D5E69"/>
    <w:rsid w:val="000D6188"/>
    <w:rsid w:val="000D620E"/>
    <w:rsid w:val="000D6338"/>
    <w:rsid w:val="000D6397"/>
    <w:rsid w:val="000D640D"/>
    <w:rsid w:val="000D6417"/>
    <w:rsid w:val="000D6496"/>
    <w:rsid w:val="000D668F"/>
    <w:rsid w:val="000D66CD"/>
    <w:rsid w:val="000D67AD"/>
    <w:rsid w:val="000D6824"/>
    <w:rsid w:val="000D6C47"/>
    <w:rsid w:val="000D71AD"/>
    <w:rsid w:val="000D7495"/>
    <w:rsid w:val="000D7699"/>
    <w:rsid w:val="000D77A3"/>
    <w:rsid w:val="000E0295"/>
    <w:rsid w:val="000E079C"/>
    <w:rsid w:val="000E0887"/>
    <w:rsid w:val="000E0F28"/>
    <w:rsid w:val="000E144E"/>
    <w:rsid w:val="000E15C3"/>
    <w:rsid w:val="000E172E"/>
    <w:rsid w:val="000E17D3"/>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018"/>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378"/>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8E8"/>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A0D"/>
    <w:rsid w:val="000F4EAE"/>
    <w:rsid w:val="000F5076"/>
    <w:rsid w:val="000F525A"/>
    <w:rsid w:val="000F5469"/>
    <w:rsid w:val="000F5485"/>
    <w:rsid w:val="000F5CFE"/>
    <w:rsid w:val="000F6085"/>
    <w:rsid w:val="000F637E"/>
    <w:rsid w:val="000F6380"/>
    <w:rsid w:val="000F63A3"/>
    <w:rsid w:val="000F64C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3AE1"/>
    <w:rsid w:val="00104276"/>
    <w:rsid w:val="001042F7"/>
    <w:rsid w:val="00104500"/>
    <w:rsid w:val="00104A82"/>
    <w:rsid w:val="00104AD9"/>
    <w:rsid w:val="00104AF6"/>
    <w:rsid w:val="00104BE4"/>
    <w:rsid w:val="00104C27"/>
    <w:rsid w:val="00105028"/>
    <w:rsid w:val="001055A9"/>
    <w:rsid w:val="001055D8"/>
    <w:rsid w:val="00105618"/>
    <w:rsid w:val="001056D6"/>
    <w:rsid w:val="001056F6"/>
    <w:rsid w:val="00105931"/>
    <w:rsid w:val="00105B40"/>
    <w:rsid w:val="00105C42"/>
    <w:rsid w:val="00105C94"/>
    <w:rsid w:val="00105F42"/>
    <w:rsid w:val="001069AD"/>
    <w:rsid w:val="001069CC"/>
    <w:rsid w:val="00107940"/>
    <w:rsid w:val="00107FD4"/>
    <w:rsid w:val="00110823"/>
    <w:rsid w:val="00110867"/>
    <w:rsid w:val="001108AD"/>
    <w:rsid w:val="00110FD1"/>
    <w:rsid w:val="00111083"/>
    <w:rsid w:val="001119F2"/>
    <w:rsid w:val="001119F5"/>
    <w:rsid w:val="00111AB4"/>
    <w:rsid w:val="00111CED"/>
    <w:rsid w:val="00111F13"/>
    <w:rsid w:val="00112038"/>
    <w:rsid w:val="0011204D"/>
    <w:rsid w:val="00112059"/>
    <w:rsid w:val="0011268C"/>
    <w:rsid w:val="00112B39"/>
    <w:rsid w:val="00112D79"/>
    <w:rsid w:val="00112D85"/>
    <w:rsid w:val="00112E14"/>
    <w:rsid w:val="00112E5C"/>
    <w:rsid w:val="00113087"/>
    <w:rsid w:val="0011312B"/>
    <w:rsid w:val="0011326F"/>
    <w:rsid w:val="00113448"/>
    <w:rsid w:val="00113644"/>
    <w:rsid w:val="001137B0"/>
    <w:rsid w:val="001137BF"/>
    <w:rsid w:val="001137CC"/>
    <w:rsid w:val="001137DC"/>
    <w:rsid w:val="00113972"/>
    <w:rsid w:val="00113A45"/>
    <w:rsid w:val="00113A8F"/>
    <w:rsid w:val="00113AC0"/>
    <w:rsid w:val="00113BBF"/>
    <w:rsid w:val="00113CB3"/>
    <w:rsid w:val="00113D88"/>
    <w:rsid w:val="00114081"/>
    <w:rsid w:val="0011410B"/>
    <w:rsid w:val="00114235"/>
    <w:rsid w:val="00114244"/>
    <w:rsid w:val="00114475"/>
    <w:rsid w:val="001144A7"/>
    <w:rsid w:val="001145EB"/>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17A58"/>
    <w:rsid w:val="00120386"/>
    <w:rsid w:val="0012050F"/>
    <w:rsid w:val="00120514"/>
    <w:rsid w:val="0012054C"/>
    <w:rsid w:val="001207EE"/>
    <w:rsid w:val="0012098A"/>
    <w:rsid w:val="001209F5"/>
    <w:rsid w:val="00120A31"/>
    <w:rsid w:val="00120A63"/>
    <w:rsid w:val="00121054"/>
    <w:rsid w:val="001214F1"/>
    <w:rsid w:val="00121A52"/>
    <w:rsid w:val="00121BC2"/>
    <w:rsid w:val="00121C35"/>
    <w:rsid w:val="00121CFD"/>
    <w:rsid w:val="00121E46"/>
    <w:rsid w:val="00121FC2"/>
    <w:rsid w:val="001223F2"/>
    <w:rsid w:val="001225C3"/>
    <w:rsid w:val="0012270A"/>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11"/>
    <w:rsid w:val="00126856"/>
    <w:rsid w:val="001268EB"/>
    <w:rsid w:val="001269B8"/>
    <w:rsid w:val="00126AD2"/>
    <w:rsid w:val="00126EB1"/>
    <w:rsid w:val="0012714B"/>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8B6"/>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49"/>
    <w:rsid w:val="0013409D"/>
    <w:rsid w:val="00134190"/>
    <w:rsid w:val="001341DC"/>
    <w:rsid w:val="00134289"/>
    <w:rsid w:val="00134B23"/>
    <w:rsid w:val="00134EAC"/>
    <w:rsid w:val="001351F9"/>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456"/>
    <w:rsid w:val="001377AA"/>
    <w:rsid w:val="001377B0"/>
    <w:rsid w:val="00137FA2"/>
    <w:rsid w:val="00140441"/>
    <w:rsid w:val="001404A5"/>
    <w:rsid w:val="001407E2"/>
    <w:rsid w:val="00140969"/>
    <w:rsid w:val="0014137F"/>
    <w:rsid w:val="001415E0"/>
    <w:rsid w:val="00141840"/>
    <w:rsid w:val="00141A6A"/>
    <w:rsid w:val="00141A98"/>
    <w:rsid w:val="00141D2C"/>
    <w:rsid w:val="00141EC0"/>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17"/>
    <w:rsid w:val="0014442A"/>
    <w:rsid w:val="001447A1"/>
    <w:rsid w:val="0014487E"/>
    <w:rsid w:val="00144FBB"/>
    <w:rsid w:val="001451F4"/>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1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495"/>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69"/>
    <w:rsid w:val="001568A5"/>
    <w:rsid w:val="001568CE"/>
    <w:rsid w:val="001568D1"/>
    <w:rsid w:val="001568E3"/>
    <w:rsid w:val="00156F65"/>
    <w:rsid w:val="00156F9F"/>
    <w:rsid w:val="00156FEB"/>
    <w:rsid w:val="00157222"/>
    <w:rsid w:val="00157370"/>
    <w:rsid w:val="00157475"/>
    <w:rsid w:val="001574E4"/>
    <w:rsid w:val="00157572"/>
    <w:rsid w:val="00157B57"/>
    <w:rsid w:val="001600E1"/>
    <w:rsid w:val="00160517"/>
    <w:rsid w:val="001611AA"/>
    <w:rsid w:val="0016121D"/>
    <w:rsid w:val="00161A27"/>
    <w:rsid w:val="00162257"/>
    <w:rsid w:val="001624D0"/>
    <w:rsid w:val="00162724"/>
    <w:rsid w:val="00162F34"/>
    <w:rsid w:val="0016314A"/>
    <w:rsid w:val="0016350B"/>
    <w:rsid w:val="001635AD"/>
    <w:rsid w:val="001636E4"/>
    <w:rsid w:val="0016371F"/>
    <w:rsid w:val="001639A5"/>
    <w:rsid w:val="00163BE9"/>
    <w:rsid w:val="00163D35"/>
    <w:rsid w:val="00163E09"/>
    <w:rsid w:val="00163E3C"/>
    <w:rsid w:val="001640FD"/>
    <w:rsid w:val="001643D8"/>
    <w:rsid w:val="00164685"/>
    <w:rsid w:val="00164B36"/>
    <w:rsid w:val="00164D04"/>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141"/>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B1F"/>
    <w:rsid w:val="00172CB4"/>
    <w:rsid w:val="00173014"/>
    <w:rsid w:val="001730B1"/>
    <w:rsid w:val="0017327F"/>
    <w:rsid w:val="001734B4"/>
    <w:rsid w:val="0017354F"/>
    <w:rsid w:val="00173591"/>
    <w:rsid w:val="00173A1A"/>
    <w:rsid w:val="00173B76"/>
    <w:rsid w:val="00173D24"/>
    <w:rsid w:val="0017413B"/>
    <w:rsid w:val="001742A8"/>
    <w:rsid w:val="00174499"/>
    <w:rsid w:val="0017454A"/>
    <w:rsid w:val="00174649"/>
    <w:rsid w:val="0017488C"/>
    <w:rsid w:val="00174904"/>
    <w:rsid w:val="00174D27"/>
    <w:rsid w:val="00174DFF"/>
    <w:rsid w:val="00174EB7"/>
    <w:rsid w:val="00175318"/>
    <w:rsid w:val="0017565E"/>
    <w:rsid w:val="00175959"/>
    <w:rsid w:val="00175A95"/>
    <w:rsid w:val="00175BDC"/>
    <w:rsid w:val="00175D39"/>
    <w:rsid w:val="00175ECB"/>
    <w:rsid w:val="00175F57"/>
    <w:rsid w:val="0017621E"/>
    <w:rsid w:val="001763E6"/>
    <w:rsid w:val="00176458"/>
    <w:rsid w:val="001766C0"/>
    <w:rsid w:val="00176722"/>
    <w:rsid w:val="00176784"/>
    <w:rsid w:val="00176B33"/>
    <w:rsid w:val="00176CDF"/>
    <w:rsid w:val="0017748E"/>
    <w:rsid w:val="00177889"/>
    <w:rsid w:val="00177BBA"/>
    <w:rsid w:val="00177E86"/>
    <w:rsid w:val="00177F9A"/>
    <w:rsid w:val="00180397"/>
    <w:rsid w:val="001804E2"/>
    <w:rsid w:val="00180534"/>
    <w:rsid w:val="00180D44"/>
    <w:rsid w:val="00180DE8"/>
    <w:rsid w:val="00180F95"/>
    <w:rsid w:val="001811AB"/>
    <w:rsid w:val="0018122B"/>
    <w:rsid w:val="0018123B"/>
    <w:rsid w:val="00181831"/>
    <w:rsid w:val="001818A1"/>
    <w:rsid w:val="00181B46"/>
    <w:rsid w:val="0018220E"/>
    <w:rsid w:val="00182458"/>
    <w:rsid w:val="00182587"/>
    <w:rsid w:val="001825BA"/>
    <w:rsid w:val="00182A1F"/>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83"/>
    <w:rsid w:val="00187697"/>
    <w:rsid w:val="00187AB9"/>
    <w:rsid w:val="00187B32"/>
    <w:rsid w:val="00187BC4"/>
    <w:rsid w:val="00187DB1"/>
    <w:rsid w:val="00187DC1"/>
    <w:rsid w:val="001904C2"/>
    <w:rsid w:val="001904E3"/>
    <w:rsid w:val="001904EF"/>
    <w:rsid w:val="001907A3"/>
    <w:rsid w:val="00190A9C"/>
    <w:rsid w:val="00190ADA"/>
    <w:rsid w:val="00190C5F"/>
    <w:rsid w:val="00190EF9"/>
    <w:rsid w:val="00190FA1"/>
    <w:rsid w:val="00190FAA"/>
    <w:rsid w:val="001911A5"/>
    <w:rsid w:val="0019142D"/>
    <w:rsid w:val="0019144C"/>
    <w:rsid w:val="00191980"/>
    <w:rsid w:val="001920C1"/>
    <w:rsid w:val="00192254"/>
    <w:rsid w:val="001926EE"/>
    <w:rsid w:val="00192762"/>
    <w:rsid w:val="001928F1"/>
    <w:rsid w:val="00192904"/>
    <w:rsid w:val="001929E5"/>
    <w:rsid w:val="00192B3A"/>
    <w:rsid w:val="00192E37"/>
    <w:rsid w:val="00193038"/>
    <w:rsid w:val="001930DB"/>
    <w:rsid w:val="001932A9"/>
    <w:rsid w:val="0019337A"/>
    <w:rsid w:val="00193543"/>
    <w:rsid w:val="001938B0"/>
    <w:rsid w:val="001939DB"/>
    <w:rsid w:val="00193A45"/>
    <w:rsid w:val="00193C4A"/>
    <w:rsid w:val="00194203"/>
    <w:rsid w:val="0019425D"/>
    <w:rsid w:val="00194312"/>
    <w:rsid w:val="00194493"/>
    <w:rsid w:val="001944E6"/>
    <w:rsid w:val="00194642"/>
    <w:rsid w:val="00194654"/>
    <w:rsid w:val="00194A00"/>
    <w:rsid w:val="00194AA3"/>
    <w:rsid w:val="00194C8F"/>
    <w:rsid w:val="00195173"/>
    <w:rsid w:val="001956C8"/>
    <w:rsid w:val="0019571C"/>
    <w:rsid w:val="0019577E"/>
    <w:rsid w:val="001958EA"/>
    <w:rsid w:val="001958FE"/>
    <w:rsid w:val="00195F29"/>
    <w:rsid w:val="00195F5E"/>
    <w:rsid w:val="00196063"/>
    <w:rsid w:val="001960B2"/>
    <w:rsid w:val="001961C4"/>
    <w:rsid w:val="001963E2"/>
    <w:rsid w:val="001967E7"/>
    <w:rsid w:val="00196A77"/>
    <w:rsid w:val="00196B8E"/>
    <w:rsid w:val="00196C87"/>
    <w:rsid w:val="00196D06"/>
    <w:rsid w:val="00196D64"/>
    <w:rsid w:val="00196F7B"/>
    <w:rsid w:val="001972ED"/>
    <w:rsid w:val="00197314"/>
    <w:rsid w:val="001974B2"/>
    <w:rsid w:val="00197590"/>
    <w:rsid w:val="001975FF"/>
    <w:rsid w:val="00197687"/>
    <w:rsid w:val="0019770C"/>
    <w:rsid w:val="00197850"/>
    <w:rsid w:val="00197906"/>
    <w:rsid w:val="00197968"/>
    <w:rsid w:val="001979C2"/>
    <w:rsid w:val="001A0050"/>
    <w:rsid w:val="001A01DC"/>
    <w:rsid w:val="001A025A"/>
    <w:rsid w:val="001A05A0"/>
    <w:rsid w:val="001A05D3"/>
    <w:rsid w:val="001A06C6"/>
    <w:rsid w:val="001A097F"/>
    <w:rsid w:val="001A0BA5"/>
    <w:rsid w:val="001A0C87"/>
    <w:rsid w:val="001A11C5"/>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2E39"/>
    <w:rsid w:val="001A3175"/>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6D0"/>
    <w:rsid w:val="001B3729"/>
    <w:rsid w:val="001B377B"/>
    <w:rsid w:val="001B3A57"/>
    <w:rsid w:val="001B3B87"/>
    <w:rsid w:val="001B3B9B"/>
    <w:rsid w:val="001B3BB7"/>
    <w:rsid w:val="001B3E42"/>
    <w:rsid w:val="001B410B"/>
    <w:rsid w:val="001B4249"/>
    <w:rsid w:val="001B458E"/>
    <w:rsid w:val="001B4779"/>
    <w:rsid w:val="001B4917"/>
    <w:rsid w:val="001B4992"/>
    <w:rsid w:val="001B4F45"/>
    <w:rsid w:val="001B5115"/>
    <w:rsid w:val="001B573A"/>
    <w:rsid w:val="001B57E2"/>
    <w:rsid w:val="001B63EC"/>
    <w:rsid w:val="001B6718"/>
    <w:rsid w:val="001B68C0"/>
    <w:rsid w:val="001B6FFF"/>
    <w:rsid w:val="001B7298"/>
    <w:rsid w:val="001B7465"/>
    <w:rsid w:val="001B7519"/>
    <w:rsid w:val="001B7B59"/>
    <w:rsid w:val="001B7D37"/>
    <w:rsid w:val="001B7D64"/>
    <w:rsid w:val="001B7E7F"/>
    <w:rsid w:val="001B7F06"/>
    <w:rsid w:val="001B7F7F"/>
    <w:rsid w:val="001C008C"/>
    <w:rsid w:val="001C010D"/>
    <w:rsid w:val="001C02B7"/>
    <w:rsid w:val="001C06D6"/>
    <w:rsid w:val="001C0709"/>
    <w:rsid w:val="001C07B0"/>
    <w:rsid w:val="001C086D"/>
    <w:rsid w:val="001C091C"/>
    <w:rsid w:val="001C108C"/>
    <w:rsid w:val="001C1160"/>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2D13"/>
    <w:rsid w:val="001C30C4"/>
    <w:rsid w:val="001C3378"/>
    <w:rsid w:val="001C3431"/>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0F72"/>
    <w:rsid w:val="001D1A0A"/>
    <w:rsid w:val="001D1D6A"/>
    <w:rsid w:val="001D2031"/>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974"/>
    <w:rsid w:val="001D5AD5"/>
    <w:rsid w:val="001D5B67"/>
    <w:rsid w:val="001D5C9C"/>
    <w:rsid w:val="001D5F5C"/>
    <w:rsid w:val="001D60BD"/>
    <w:rsid w:val="001D6199"/>
    <w:rsid w:val="001D623E"/>
    <w:rsid w:val="001D6859"/>
    <w:rsid w:val="001D6910"/>
    <w:rsid w:val="001D69B1"/>
    <w:rsid w:val="001D6CD0"/>
    <w:rsid w:val="001D6EB8"/>
    <w:rsid w:val="001D70D4"/>
    <w:rsid w:val="001D7150"/>
    <w:rsid w:val="001D7216"/>
    <w:rsid w:val="001D7643"/>
    <w:rsid w:val="001D787C"/>
    <w:rsid w:val="001D7A6F"/>
    <w:rsid w:val="001D7B68"/>
    <w:rsid w:val="001D7BB6"/>
    <w:rsid w:val="001D7BEC"/>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4B8"/>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2D"/>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CE9"/>
    <w:rsid w:val="001F0D0A"/>
    <w:rsid w:val="001F0E48"/>
    <w:rsid w:val="001F1021"/>
    <w:rsid w:val="001F13B4"/>
    <w:rsid w:val="001F143C"/>
    <w:rsid w:val="001F1790"/>
    <w:rsid w:val="001F1ADE"/>
    <w:rsid w:val="001F1D86"/>
    <w:rsid w:val="001F1F58"/>
    <w:rsid w:val="001F21B1"/>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6A6"/>
    <w:rsid w:val="001F376C"/>
    <w:rsid w:val="001F380F"/>
    <w:rsid w:val="001F3854"/>
    <w:rsid w:val="001F3B7D"/>
    <w:rsid w:val="001F3C82"/>
    <w:rsid w:val="001F3D10"/>
    <w:rsid w:val="001F3FD1"/>
    <w:rsid w:val="001F40D2"/>
    <w:rsid w:val="001F4221"/>
    <w:rsid w:val="001F43C8"/>
    <w:rsid w:val="001F4406"/>
    <w:rsid w:val="001F488C"/>
    <w:rsid w:val="001F4F37"/>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0F26"/>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BF6"/>
    <w:rsid w:val="00212C01"/>
    <w:rsid w:val="00212CCD"/>
    <w:rsid w:val="00212FF5"/>
    <w:rsid w:val="00212FF8"/>
    <w:rsid w:val="002131B7"/>
    <w:rsid w:val="002132C0"/>
    <w:rsid w:val="002134D3"/>
    <w:rsid w:val="00213580"/>
    <w:rsid w:val="00213955"/>
    <w:rsid w:val="00213A94"/>
    <w:rsid w:val="00213BC4"/>
    <w:rsid w:val="00213E62"/>
    <w:rsid w:val="0021410B"/>
    <w:rsid w:val="00214587"/>
    <w:rsid w:val="00214693"/>
    <w:rsid w:val="002147A0"/>
    <w:rsid w:val="00214914"/>
    <w:rsid w:val="002149E0"/>
    <w:rsid w:val="002149EE"/>
    <w:rsid w:val="00214A2A"/>
    <w:rsid w:val="00214A2F"/>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6E5"/>
    <w:rsid w:val="00220767"/>
    <w:rsid w:val="00220CA5"/>
    <w:rsid w:val="00220DB6"/>
    <w:rsid w:val="00220FDC"/>
    <w:rsid w:val="0022129F"/>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0E9"/>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96C"/>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68"/>
    <w:rsid w:val="0024237C"/>
    <w:rsid w:val="00242687"/>
    <w:rsid w:val="00242AC6"/>
    <w:rsid w:val="00242DE3"/>
    <w:rsid w:val="00242FE1"/>
    <w:rsid w:val="0024320E"/>
    <w:rsid w:val="002433C7"/>
    <w:rsid w:val="002435AA"/>
    <w:rsid w:val="0024362B"/>
    <w:rsid w:val="002436C2"/>
    <w:rsid w:val="00243A00"/>
    <w:rsid w:val="00243A23"/>
    <w:rsid w:val="00243D4A"/>
    <w:rsid w:val="00243EA3"/>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5E6B"/>
    <w:rsid w:val="00246155"/>
    <w:rsid w:val="00246174"/>
    <w:rsid w:val="002464B6"/>
    <w:rsid w:val="002464DB"/>
    <w:rsid w:val="00246A94"/>
    <w:rsid w:val="00246AAD"/>
    <w:rsid w:val="00246D65"/>
    <w:rsid w:val="00246E63"/>
    <w:rsid w:val="00246EE5"/>
    <w:rsid w:val="0024740E"/>
    <w:rsid w:val="00247565"/>
    <w:rsid w:val="002503B1"/>
    <w:rsid w:val="0025061A"/>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15C"/>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72"/>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9C4"/>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AEE"/>
    <w:rsid w:val="00266B8C"/>
    <w:rsid w:val="00266D2F"/>
    <w:rsid w:val="00266D65"/>
    <w:rsid w:val="00266F84"/>
    <w:rsid w:val="0026707B"/>
    <w:rsid w:val="002671CF"/>
    <w:rsid w:val="002675A1"/>
    <w:rsid w:val="0026772A"/>
    <w:rsid w:val="00267AB9"/>
    <w:rsid w:val="00267EC5"/>
    <w:rsid w:val="00267F73"/>
    <w:rsid w:val="002700D2"/>
    <w:rsid w:val="00270412"/>
    <w:rsid w:val="0027069F"/>
    <w:rsid w:val="002707F5"/>
    <w:rsid w:val="00270868"/>
    <w:rsid w:val="00270928"/>
    <w:rsid w:val="00270A69"/>
    <w:rsid w:val="00270B3E"/>
    <w:rsid w:val="00270F74"/>
    <w:rsid w:val="00271043"/>
    <w:rsid w:val="00271756"/>
    <w:rsid w:val="0027179D"/>
    <w:rsid w:val="00271A39"/>
    <w:rsid w:val="00271AEB"/>
    <w:rsid w:val="00271B52"/>
    <w:rsid w:val="00271E0F"/>
    <w:rsid w:val="00271F4D"/>
    <w:rsid w:val="002720A9"/>
    <w:rsid w:val="0027211D"/>
    <w:rsid w:val="00272A2A"/>
    <w:rsid w:val="00272E77"/>
    <w:rsid w:val="00272EB7"/>
    <w:rsid w:val="0027332D"/>
    <w:rsid w:val="0027364C"/>
    <w:rsid w:val="002736A1"/>
    <w:rsid w:val="00273792"/>
    <w:rsid w:val="002738D5"/>
    <w:rsid w:val="00273C76"/>
    <w:rsid w:val="00273D17"/>
    <w:rsid w:val="00273D2D"/>
    <w:rsid w:val="0027409F"/>
    <w:rsid w:val="00274189"/>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5C"/>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C5B"/>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1EA"/>
    <w:rsid w:val="00287519"/>
    <w:rsid w:val="002877C1"/>
    <w:rsid w:val="002877C3"/>
    <w:rsid w:val="002878D4"/>
    <w:rsid w:val="002878F2"/>
    <w:rsid w:val="0028793E"/>
    <w:rsid w:val="00287A2F"/>
    <w:rsid w:val="00287C74"/>
    <w:rsid w:val="00287CBE"/>
    <w:rsid w:val="00287D31"/>
    <w:rsid w:val="00287D56"/>
    <w:rsid w:val="00287E01"/>
    <w:rsid w:val="0029034E"/>
    <w:rsid w:val="00290471"/>
    <w:rsid w:val="0029056D"/>
    <w:rsid w:val="00290963"/>
    <w:rsid w:val="00290A4C"/>
    <w:rsid w:val="00290B57"/>
    <w:rsid w:val="002911FB"/>
    <w:rsid w:val="00291216"/>
    <w:rsid w:val="00291247"/>
    <w:rsid w:val="00291456"/>
    <w:rsid w:val="00291531"/>
    <w:rsid w:val="00291706"/>
    <w:rsid w:val="00291898"/>
    <w:rsid w:val="00291A57"/>
    <w:rsid w:val="00291AB6"/>
    <w:rsid w:val="0029236C"/>
    <w:rsid w:val="002927B7"/>
    <w:rsid w:val="0029287A"/>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161"/>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5B"/>
    <w:rsid w:val="002A0D6A"/>
    <w:rsid w:val="002A1307"/>
    <w:rsid w:val="002A160C"/>
    <w:rsid w:val="002A1E5A"/>
    <w:rsid w:val="002A241F"/>
    <w:rsid w:val="002A258F"/>
    <w:rsid w:val="002A353E"/>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5F1"/>
    <w:rsid w:val="002A67CC"/>
    <w:rsid w:val="002A68EF"/>
    <w:rsid w:val="002A69A5"/>
    <w:rsid w:val="002A6A3A"/>
    <w:rsid w:val="002A6A94"/>
    <w:rsid w:val="002A6B26"/>
    <w:rsid w:val="002A6EC0"/>
    <w:rsid w:val="002A71FC"/>
    <w:rsid w:val="002A7433"/>
    <w:rsid w:val="002A7504"/>
    <w:rsid w:val="002A7682"/>
    <w:rsid w:val="002A7734"/>
    <w:rsid w:val="002A7815"/>
    <w:rsid w:val="002A7977"/>
    <w:rsid w:val="002A7A52"/>
    <w:rsid w:val="002A7BED"/>
    <w:rsid w:val="002A7DC7"/>
    <w:rsid w:val="002A7F48"/>
    <w:rsid w:val="002B0000"/>
    <w:rsid w:val="002B003B"/>
    <w:rsid w:val="002B03F1"/>
    <w:rsid w:val="002B047E"/>
    <w:rsid w:val="002B0641"/>
    <w:rsid w:val="002B0784"/>
    <w:rsid w:val="002B0934"/>
    <w:rsid w:val="002B0C70"/>
    <w:rsid w:val="002B0DD1"/>
    <w:rsid w:val="002B0EA9"/>
    <w:rsid w:val="002B0FA4"/>
    <w:rsid w:val="002B1003"/>
    <w:rsid w:val="002B142D"/>
    <w:rsid w:val="002B156E"/>
    <w:rsid w:val="002B166D"/>
    <w:rsid w:val="002B19CD"/>
    <w:rsid w:val="002B1C17"/>
    <w:rsid w:val="002B218B"/>
    <w:rsid w:val="002B21CF"/>
    <w:rsid w:val="002B23CC"/>
    <w:rsid w:val="002B27D1"/>
    <w:rsid w:val="002B287C"/>
    <w:rsid w:val="002B2958"/>
    <w:rsid w:val="002B2EE5"/>
    <w:rsid w:val="002B2F8D"/>
    <w:rsid w:val="002B318E"/>
    <w:rsid w:val="002B338F"/>
    <w:rsid w:val="002B33DC"/>
    <w:rsid w:val="002B3423"/>
    <w:rsid w:val="002B3A97"/>
    <w:rsid w:val="002B3B1A"/>
    <w:rsid w:val="002B3BFE"/>
    <w:rsid w:val="002B3E6A"/>
    <w:rsid w:val="002B3F49"/>
    <w:rsid w:val="002B3F75"/>
    <w:rsid w:val="002B4060"/>
    <w:rsid w:val="002B4110"/>
    <w:rsid w:val="002B45AB"/>
    <w:rsid w:val="002B45B6"/>
    <w:rsid w:val="002B46AE"/>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7E"/>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8AF"/>
    <w:rsid w:val="002C0A36"/>
    <w:rsid w:val="002C0A4D"/>
    <w:rsid w:val="002C0D8D"/>
    <w:rsid w:val="002C0D95"/>
    <w:rsid w:val="002C0E5B"/>
    <w:rsid w:val="002C0FE2"/>
    <w:rsid w:val="002C1099"/>
    <w:rsid w:val="002C1230"/>
    <w:rsid w:val="002C1340"/>
    <w:rsid w:val="002C1397"/>
    <w:rsid w:val="002C143E"/>
    <w:rsid w:val="002C15B1"/>
    <w:rsid w:val="002C1738"/>
    <w:rsid w:val="002C1786"/>
    <w:rsid w:val="002C1899"/>
    <w:rsid w:val="002C1D49"/>
    <w:rsid w:val="002C1D8A"/>
    <w:rsid w:val="002C1DAC"/>
    <w:rsid w:val="002C21BD"/>
    <w:rsid w:val="002C21CF"/>
    <w:rsid w:val="002C21D9"/>
    <w:rsid w:val="002C2272"/>
    <w:rsid w:val="002C2605"/>
    <w:rsid w:val="002C268D"/>
    <w:rsid w:val="002C2858"/>
    <w:rsid w:val="002C286B"/>
    <w:rsid w:val="002C287E"/>
    <w:rsid w:val="002C2B06"/>
    <w:rsid w:val="002C2B64"/>
    <w:rsid w:val="002C2B75"/>
    <w:rsid w:val="002C2B7E"/>
    <w:rsid w:val="002C2D9D"/>
    <w:rsid w:val="002C3011"/>
    <w:rsid w:val="002C3088"/>
    <w:rsid w:val="002C31BC"/>
    <w:rsid w:val="002C3201"/>
    <w:rsid w:val="002C35D3"/>
    <w:rsid w:val="002C3A20"/>
    <w:rsid w:val="002C3F27"/>
    <w:rsid w:val="002C42B7"/>
    <w:rsid w:val="002C4425"/>
    <w:rsid w:val="002C46BD"/>
    <w:rsid w:val="002C4804"/>
    <w:rsid w:val="002C4BCD"/>
    <w:rsid w:val="002C52F2"/>
    <w:rsid w:val="002C53AB"/>
    <w:rsid w:val="002C554C"/>
    <w:rsid w:val="002C588F"/>
    <w:rsid w:val="002C5890"/>
    <w:rsid w:val="002C5E72"/>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085"/>
    <w:rsid w:val="002D2170"/>
    <w:rsid w:val="002D29ED"/>
    <w:rsid w:val="002D2A7D"/>
    <w:rsid w:val="002D2E48"/>
    <w:rsid w:val="002D2F1A"/>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B12"/>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2E5"/>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7"/>
    <w:rsid w:val="002F475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6E8A"/>
    <w:rsid w:val="002F706C"/>
    <w:rsid w:val="002F710E"/>
    <w:rsid w:val="002F71AD"/>
    <w:rsid w:val="002F7427"/>
    <w:rsid w:val="002F7605"/>
    <w:rsid w:val="002F7D12"/>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69"/>
    <w:rsid w:val="003023FC"/>
    <w:rsid w:val="00302673"/>
    <w:rsid w:val="00302912"/>
    <w:rsid w:val="00302D8C"/>
    <w:rsid w:val="00303010"/>
    <w:rsid w:val="00303036"/>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4C44"/>
    <w:rsid w:val="00304CA6"/>
    <w:rsid w:val="003051FE"/>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56E"/>
    <w:rsid w:val="003107FD"/>
    <w:rsid w:val="00310A4F"/>
    <w:rsid w:val="00310C07"/>
    <w:rsid w:val="00310D46"/>
    <w:rsid w:val="00310E22"/>
    <w:rsid w:val="00310F1E"/>
    <w:rsid w:val="0031153D"/>
    <w:rsid w:val="003116FB"/>
    <w:rsid w:val="003117F2"/>
    <w:rsid w:val="0031195D"/>
    <w:rsid w:val="00311C25"/>
    <w:rsid w:val="00311F10"/>
    <w:rsid w:val="00312073"/>
    <w:rsid w:val="00312570"/>
    <w:rsid w:val="003125FC"/>
    <w:rsid w:val="0031260E"/>
    <w:rsid w:val="0031296A"/>
    <w:rsid w:val="00312A05"/>
    <w:rsid w:val="00312C35"/>
    <w:rsid w:val="00312E31"/>
    <w:rsid w:val="003130FF"/>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5E5"/>
    <w:rsid w:val="00315676"/>
    <w:rsid w:val="00315AA7"/>
    <w:rsid w:val="00315AD8"/>
    <w:rsid w:val="00315C2C"/>
    <w:rsid w:val="00315D46"/>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5AA"/>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77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0EE0"/>
    <w:rsid w:val="00331033"/>
    <w:rsid w:val="0033119B"/>
    <w:rsid w:val="0033130B"/>
    <w:rsid w:val="0033164F"/>
    <w:rsid w:val="003316A0"/>
    <w:rsid w:val="00331813"/>
    <w:rsid w:val="0033188A"/>
    <w:rsid w:val="00332652"/>
    <w:rsid w:val="003328B8"/>
    <w:rsid w:val="00332B00"/>
    <w:rsid w:val="00332B94"/>
    <w:rsid w:val="00332C34"/>
    <w:rsid w:val="00332D51"/>
    <w:rsid w:val="00332EF7"/>
    <w:rsid w:val="00332F29"/>
    <w:rsid w:val="00333067"/>
    <w:rsid w:val="003331DD"/>
    <w:rsid w:val="0033331C"/>
    <w:rsid w:val="00333388"/>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D9B"/>
    <w:rsid w:val="00335EF0"/>
    <w:rsid w:val="00336737"/>
    <w:rsid w:val="00336AEB"/>
    <w:rsid w:val="00336D62"/>
    <w:rsid w:val="00336E3E"/>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9C8"/>
    <w:rsid w:val="00341D45"/>
    <w:rsid w:val="00341E10"/>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472"/>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7D9"/>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07"/>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5E5E"/>
    <w:rsid w:val="00365F8E"/>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3C"/>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0E"/>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53E"/>
    <w:rsid w:val="00381548"/>
    <w:rsid w:val="0038168E"/>
    <w:rsid w:val="00381790"/>
    <w:rsid w:val="00381802"/>
    <w:rsid w:val="00381BBD"/>
    <w:rsid w:val="00381BEB"/>
    <w:rsid w:val="00381C49"/>
    <w:rsid w:val="00381F3F"/>
    <w:rsid w:val="00381F99"/>
    <w:rsid w:val="0038206E"/>
    <w:rsid w:val="0038236F"/>
    <w:rsid w:val="00382388"/>
    <w:rsid w:val="003824AC"/>
    <w:rsid w:val="00382509"/>
    <w:rsid w:val="00382622"/>
    <w:rsid w:val="00382903"/>
    <w:rsid w:val="00382B06"/>
    <w:rsid w:val="00382B94"/>
    <w:rsid w:val="00383159"/>
    <w:rsid w:val="00383212"/>
    <w:rsid w:val="003835F9"/>
    <w:rsid w:val="00383840"/>
    <w:rsid w:val="00383842"/>
    <w:rsid w:val="00383861"/>
    <w:rsid w:val="00383878"/>
    <w:rsid w:val="003838F4"/>
    <w:rsid w:val="003839F2"/>
    <w:rsid w:val="00383B83"/>
    <w:rsid w:val="00383BC5"/>
    <w:rsid w:val="00383CC2"/>
    <w:rsid w:val="00383E01"/>
    <w:rsid w:val="00383F02"/>
    <w:rsid w:val="003841BB"/>
    <w:rsid w:val="0038432F"/>
    <w:rsid w:val="00384391"/>
    <w:rsid w:val="003846D3"/>
    <w:rsid w:val="00384AA7"/>
    <w:rsid w:val="00384B90"/>
    <w:rsid w:val="00384C92"/>
    <w:rsid w:val="00384E70"/>
    <w:rsid w:val="00384F2A"/>
    <w:rsid w:val="003852C7"/>
    <w:rsid w:val="00385324"/>
    <w:rsid w:val="00385A12"/>
    <w:rsid w:val="00385EB0"/>
    <w:rsid w:val="00386118"/>
    <w:rsid w:val="0038613D"/>
    <w:rsid w:val="003864A3"/>
    <w:rsid w:val="00386605"/>
    <w:rsid w:val="00386740"/>
    <w:rsid w:val="00386DE2"/>
    <w:rsid w:val="00386F05"/>
    <w:rsid w:val="003870AC"/>
    <w:rsid w:val="003878E5"/>
    <w:rsid w:val="00387A7D"/>
    <w:rsid w:val="00387A96"/>
    <w:rsid w:val="00387F0F"/>
    <w:rsid w:val="00387F38"/>
    <w:rsid w:val="00387F9A"/>
    <w:rsid w:val="003900EA"/>
    <w:rsid w:val="003902CD"/>
    <w:rsid w:val="003904E6"/>
    <w:rsid w:val="00390566"/>
    <w:rsid w:val="003905F1"/>
    <w:rsid w:val="00390696"/>
    <w:rsid w:val="00390B34"/>
    <w:rsid w:val="00390BF8"/>
    <w:rsid w:val="00390EEF"/>
    <w:rsid w:val="003912D8"/>
    <w:rsid w:val="00391501"/>
    <w:rsid w:val="00391574"/>
    <w:rsid w:val="00391715"/>
    <w:rsid w:val="00391792"/>
    <w:rsid w:val="00391A08"/>
    <w:rsid w:val="00391A3D"/>
    <w:rsid w:val="00391A91"/>
    <w:rsid w:val="00391BED"/>
    <w:rsid w:val="00391D57"/>
    <w:rsid w:val="00391D8D"/>
    <w:rsid w:val="00391E6A"/>
    <w:rsid w:val="00391E8A"/>
    <w:rsid w:val="00391F88"/>
    <w:rsid w:val="0039215D"/>
    <w:rsid w:val="003923A1"/>
    <w:rsid w:val="003924D0"/>
    <w:rsid w:val="003926B0"/>
    <w:rsid w:val="0039296E"/>
    <w:rsid w:val="00392A6D"/>
    <w:rsid w:val="00392F50"/>
    <w:rsid w:val="00393000"/>
    <w:rsid w:val="0039396E"/>
    <w:rsid w:val="00393A68"/>
    <w:rsid w:val="00393AF2"/>
    <w:rsid w:val="00393D59"/>
    <w:rsid w:val="00393E8E"/>
    <w:rsid w:val="003943BE"/>
    <w:rsid w:val="00394672"/>
    <w:rsid w:val="00394938"/>
    <w:rsid w:val="0039494F"/>
    <w:rsid w:val="00394B3C"/>
    <w:rsid w:val="00394B96"/>
    <w:rsid w:val="003950A8"/>
    <w:rsid w:val="00395225"/>
    <w:rsid w:val="00395229"/>
    <w:rsid w:val="00395558"/>
    <w:rsid w:val="003955F7"/>
    <w:rsid w:val="00395AD9"/>
    <w:rsid w:val="00395D66"/>
    <w:rsid w:val="00395ED1"/>
    <w:rsid w:val="00395FDD"/>
    <w:rsid w:val="003960C2"/>
    <w:rsid w:val="00396225"/>
    <w:rsid w:val="00396445"/>
    <w:rsid w:val="00396538"/>
    <w:rsid w:val="0039671F"/>
    <w:rsid w:val="00396ABB"/>
    <w:rsid w:val="00396B47"/>
    <w:rsid w:val="00396DE7"/>
    <w:rsid w:val="00396F72"/>
    <w:rsid w:val="00397248"/>
    <w:rsid w:val="0039729D"/>
    <w:rsid w:val="003972F5"/>
    <w:rsid w:val="00397CBE"/>
    <w:rsid w:val="00397CDF"/>
    <w:rsid w:val="003A025E"/>
    <w:rsid w:val="003A0389"/>
    <w:rsid w:val="003A07F6"/>
    <w:rsid w:val="003A08F9"/>
    <w:rsid w:val="003A093E"/>
    <w:rsid w:val="003A0CE6"/>
    <w:rsid w:val="003A0E88"/>
    <w:rsid w:val="003A11A0"/>
    <w:rsid w:val="003A1505"/>
    <w:rsid w:val="003A163D"/>
    <w:rsid w:val="003A195F"/>
    <w:rsid w:val="003A19A0"/>
    <w:rsid w:val="003A1C50"/>
    <w:rsid w:val="003A1D0C"/>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3FB"/>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2D9"/>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3F35"/>
    <w:rsid w:val="003B4226"/>
    <w:rsid w:val="003B42D7"/>
    <w:rsid w:val="003B4519"/>
    <w:rsid w:val="003B45E2"/>
    <w:rsid w:val="003B46B0"/>
    <w:rsid w:val="003B4750"/>
    <w:rsid w:val="003B4C34"/>
    <w:rsid w:val="003B5139"/>
    <w:rsid w:val="003B529B"/>
    <w:rsid w:val="003B556A"/>
    <w:rsid w:val="003B56BC"/>
    <w:rsid w:val="003B576E"/>
    <w:rsid w:val="003B62BF"/>
    <w:rsid w:val="003B655F"/>
    <w:rsid w:val="003B6602"/>
    <w:rsid w:val="003B6782"/>
    <w:rsid w:val="003B6938"/>
    <w:rsid w:val="003B6A42"/>
    <w:rsid w:val="003B6EE2"/>
    <w:rsid w:val="003B7205"/>
    <w:rsid w:val="003B75B9"/>
    <w:rsid w:val="003B763C"/>
    <w:rsid w:val="003B78AA"/>
    <w:rsid w:val="003B79BA"/>
    <w:rsid w:val="003B7A0E"/>
    <w:rsid w:val="003B7A3B"/>
    <w:rsid w:val="003B7B79"/>
    <w:rsid w:val="003B7BD4"/>
    <w:rsid w:val="003B7E1B"/>
    <w:rsid w:val="003B7F88"/>
    <w:rsid w:val="003B7FC4"/>
    <w:rsid w:val="003B7FE5"/>
    <w:rsid w:val="003C0033"/>
    <w:rsid w:val="003C00BC"/>
    <w:rsid w:val="003C02EE"/>
    <w:rsid w:val="003C0341"/>
    <w:rsid w:val="003C0627"/>
    <w:rsid w:val="003C068F"/>
    <w:rsid w:val="003C0843"/>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41C"/>
    <w:rsid w:val="003C2726"/>
    <w:rsid w:val="003C2826"/>
    <w:rsid w:val="003C31D4"/>
    <w:rsid w:val="003C3276"/>
    <w:rsid w:val="003C34C0"/>
    <w:rsid w:val="003C3649"/>
    <w:rsid w:val="003C36D2"/>
    <w:rsid w:val="003C3843"/>
    <w:rsid w:val="003C3BB8"/>
    <w:rsid w:val="003C4098"/>
    <w:rsid w:val="003C41C6"/>
    <w:rsid w:val="003C451D"/>
    <w:rsid w:val="003C45C6"/>
    <w:rsid w:val="003C470C"/>
    <w:rsid w:val="003C47B5"/>
    <w:rsid w:val="003C4916"/>
    <w:rsid w:val="003C494F"/>
    <w:rsid w:val="003C4AD2"/>
    <w:rsid w:val="003C539C"/>
    <w:rsid w:val="003C5445"/>
    <w:rsid w:val="003C554F"/>
    <w:rsid w:val="003C5602"/>
    <w:rsid w:val="003C5728"/>
    <w:rsid w:val="003C5798"/>
    <w:rsid w:val="003C5DF3"/>
    <w:rsid w:val="003C5E77"/>
    <w:rsid w:val="003C6234"/>
    <w:rsid w:val="003C63A4"/>
    <w:rsid w:val="003C6649"/>
    <w:rsid w:val="003C6747"/>
    <w:rsid w:val="003C6860"/>
    <w:rsid w:val="003C69DB"/>
    <w:rsid w:val="003C6A4B"/>
    <w:rsid w:val="003C6C89"/>
    <w:rsid w:val="003C6D99"/>
    <w:rsid w:val="003C7295"/>
    <w:rsid w:val="003C72A6"/>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1BD"/>
    <w:rsid w:val="003D12B9"/>
    <w:rsid w:val="003D1662"/>
    <w:rsid w:val="003D1A45"/>
    <w:rsid w:val="003D1C8A"/>
    <w:rsid w:val="003D1E08"/>
    <w:rsid w:val="003D1E22"/>
    <w:rsid w:val="003D1E5C"/>
    <w:rsid w:val="003D2208"/>
    <w:rsid w:val="003D225F"/>
    <w:rsid w:val="003D248C"/>
    <w:rsid w:val="003D2498"/>
    <w:rsid w:val="003D2561"/>
    <w:rsid w:val="003D26EE"/>
    <w:rsid w:val="003D28BF"/>
    <w:rsid w:val="003D29DE"/>
    <w:rsid w:val="003D2A82"/>
    <w:rsid w:val="003D2EB3"/>
    <w:rsid w:val="003D30B0"/>
    <w:rsid w:val="003D35A6"/>
    <w:rsid w:val="003D3699"/>
    <w:rsid w:val="003D38CA"/>
    <w:rsid w:val="003D3ABC"/>
    <w:rsid w:val="003D3F92"/>
    <w:rsid w:val="003D451B"/>
    <w:rsid w:val="003D47A9"/>
    <w:rsid w:val="003D4AAA"/>
    <w:rsid w:val="003D4C0C"/>
    <w:rsid w:val="003D4C17"/>
    <w:rsid w:val="003D4F98"/>
    <w:rsid w:val="003D52E8"/>
    <w:rsid w:val="003D54A9"/>
    <w:rsid w:val="003D5750"/>
    <w:rsid w:val="003D592E"/>
    <w:rsid w:val="003D5A7A"/>
    <w:rsid w:val="003D5C6B"/>
    <w:rsid w:val="003D5EF6"/>
    <w:rsid w:val="003D5F05"/>
    <w:rsid w:val="003D60D6"/>
    <w:rsid w:val="003D61EB"/>
    <w:rsid w:val="003D63A6"/>
    <w:rsid w:val="003D64AB"/>
    <w:rsid w:val="003D64AD"/>
    <w:rsid w:val="003D65CC"/>
    <w:rsid w:val="003D6D18"/>
    <w:rsid w:val="003D704D"/>
    <w:rsid w:val="003D7254"/>
    <w:rsid w:val="003D732C"/>
    <w:rsid w:val="003D733F"/>
    <w:rsid w:val="003D73A5"/>
    <w:rsid w:val="003D7736"/>
    <w:rsid w:val="003D783C"/>
    <w:rsid w:val="003D78B9"/>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A0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B19"/>
    <w:rsid w:val="003F2E61"/>
    <w:rsid w:val="003F2EAA"/>
    <w:rsid w:val="003F3087"/>
    <w:rsid w:val="003F3154"/>
    <w:rsid w:val="003F341D"/>
    <w:rsid w:val="003F3453"/>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682"/>
    <w:rsid w:val="0040185E"/>
    <w:rsid w:val="00401B10"/>
    <w:rsid w:val="00401F19"/>
    <w:rsid w:val="00402245"/>
    <w:rsid w:val="004027DE"/>
    <w:rsid w:val="00402AC3"/>
    <w:rsid w:val="00402D31"/>
    <w:rsid w:val="00402E9E"/>
    <w:rsid w:val="004030BB"/>
    <w:rsid w:val="00403102"/>
    <w:rsid w:val="004032DA"/>
    <w:rsid w:val="00403A49"/>
    <w:rsid w:val="00403AA7"/>
    <w:rsid w:val="00403AC1"/>
    <w:rsid w:val="00403BD8"/>
    <w:rsid w:val="00404010"/>
    <w:rsid w:val="00404415"/>
    <w:rsid w:val="004044E9"/>
    <w:rsid w:val="004047B0"/>
    <w:rsid w:val="00404855"/>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07F16"/>
    <w:rsid w:val="00410472"/>
    <w:rsid w:val="00410805"/>
    <w:rsid w:val="004109EF"/>
    <w:rsid w:val="00410E66"/>
    <w:rsid w:val="00410EFE"/>
    <w:rsid w:val="00411275"/>
    <w:rsid w:val="0041146C"/>
    <w:rsid w:val="004115CD"/>
    <w:rsid w:val="0041180F"/>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AE3"/>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A3"/>
    <w:rsid w:val="004312C6"/>
    <w:rsid w:val="004312FD"/>
    <w:rsid w:val="00431902"/>
    <w:rsid w:val="00431B05"/>
    <w:rsid w:val="00431DDC"/>
    <w:rsid w:val="00431E57"/>
    <w:rsid w:val="0043206C"/>
    <w:rsid w:val="00432086"/>
    <w:rsid w:val="00432210"/>
    <w:rsid w:val="0043272B"/>
    <w:rsid w:val="0043299F"/>
    <w:rsid w:val="00432EB8"/>
    <w:rsid w:val="00432F2F"/>
    <w:rsid w:val="00432FFC"/>
    <w:rsid w:val="004332C7"/>
    <w:rsid w:val="004332EE"/>
    <w:rsid w:val="0043384A"/>
    <w:rsid w:val="00433CE7"/>
    <w:rsid w:val="00433EF9"/>
    <w:rsid w:val="0043418E"/>
    <w:rsid w:val="00434219"/>
    <w:rsid w:val="00434374"/>
    <w:rsid w:val="004343F1"/>
    <w:rsid w:val="00434531"/>
    <w:rsid w:val="00434839"/>
    <w:rsid w:val="004348E1"/>
    <w:rsid w:val="00434CDE"/>
    <w:rsid w:val="00434CDF"/>
    <w:rsid w:val="00434DF0"/>
    <w:rsid w:val="00434E99"/>
    <w:rsid w:val="00435067"/>
    <w:rsid w:val="004351A1"/>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E44"/>
    <w:rsid w:val="00440F34"/>
    <w:rsid w:val="00440F57"/>
    <w:rsid w:val="00440F6B"/>
    <w:rsid w:val="00440F7B"/>
    <w:rsid w:val="00441313"/>
    <w:rsid w:val="00441451"/>
    <w:rsid w:val="0044195A"/>
    <w:rsid w:val="00441A17"/>
    <w:rsid w:val="00442303"/>
    <w:rsid w:val="00442344"/>
    <w:rsid w:val="00442645"/>
    <w:rsid w:val="004428EA"/>
    <w:rsid w:val="00442E1D"/>
    <w:rsid w:val="00442F06"/>
    <w:rsid w:val="0044302E"/>
    <w:rsid w:val="0044359C"/>
    <w:rsid w:val="004438CA"/>
    <w:rsid w:val="00443910"/>
    <w:rsid w:val="00443A50"/>
    <w:rsid w:val="004441C5"/>
    <w:rsid w:val="00444394"/>
    <w:rsid w:val="0044446D"/>
    <w:rsid w:val="004447B3"/>
    <w:rsid w:val="00444952"/>
    <w:rsid w:val="00444A19"/>
    <w:rsid w:val="00444B2F"/>
    <w:rsid w:val="00444D0F"/>
    <w:rsid w:val="00444EE2"/>
    <w:rsid w:val="00445054"/>
    <w:rsid w:val="004451F0"/>
    <w:rsid w:val="0044571B"/>
    <w:rsid w:val="00445EBE"/>
    <w:rsid w:val="00445EE0"/>
    <w:rsid w:val="00446071"/>
    <w:rsid w:val="00446AFD"/>
    <w:rsid w:val="00446B2A"/>
    <w:rsid w:val="00446B6A"/>
    <w:rsid w:val="00446B80"/>
    <w:rsid w:val="00446C95"/>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CA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4C51"/>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575A7"/>
    <w:rsid w:val="00460042"/>
    <w:rsid w:val="004601FC"/>
    <w:rsid w:val="004603E4"/>
    <w:rsid w:val="00460482"/>
    <w:rsid w:val="00460531"/>
    <w:rsid w:val="00460652"/>
    <w:rsid w:val="00460787"/>
    <w:rsid w:val="004608A8"/>
    <w:rsid w:val="00460CB5"/>
    <w:rsid w:val="00461286"/>
    <w:rsid w:val="004612AA"/>
    <w:rsid w:val="00461368"/>
    <w:rsid w:val="0046144F"/>
    <w:rsid w:val="004614C4"/>
    <w:rsid w:val="004616B4"/>
    <w:rsid w:val="00461F9F"/>
    <w:rsid w:val="0046201F"/>
    <w:rsid w:val="0046212C"/>
    <w:rsid w:val="004623F6"/>
    <w:rsid w:val="004624C3"/>
    <w:rsid w:val="004626DE"/>
    <w:rsid w:val="00462967"/>
    <w:rsid w:val="00462DBC"/>
    <w:rsid w:val="00462E8F"/>
    <w:rsid w:val="00462FB4"/>
    <w:rsid w:val="00463392"/>
    <w:rsid w:val="00463763"/>
    <w:rsid w:val="004637E3"/>
    <w:rsid w:val="00463A88"/>
    <w:rsid w:val="00463B1C"/>
    <w:rsid w:val="004641CD"/>
    <w:rsid w:val="00464683"/>
    <w:rsid w:val="004646B8"/>
    <w:rsid w:val="00464760"/>
    <w:rsid w:val="00464A6F"/>
    <w:rsid w:val="00464BBC"/>
    <w:rsid w:val="00464C74"/>
    <w:rsid w:val="00464CA4"/>
    <w:rsid w:val="00464CAC"/>
    <w:rsid w:val="00464F35"/>
    <w:rsid w:val="0046511E"/>
    <w:rsid w:val="004659DB"/>
    <w:rsid w:val="00465B90"/>
    <w:rsid w:val="00465FA5"/>
    <w:rsid w:val="004660F3"/>
    <w:rsid w:val="004663BE"/>
    <w:rsid w:val="004663E8"/>
    <w:rsid w:val="004664D1"/>
    <w:rsid w:val="00466F08"/>
    <w:rsid w:val="00467190"/>
    <w:rsid w:val="0046729A"/>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1F11"/>
    <w:rsid w:val="0047200A"/>
    <w:rsid w:val="00472057"/>
    <w:rsid w:val="00472115"/>
    <w:rsid w:val="0047227E"/>
    <w:rsid w:val="004723E8"/>
    <w:rsid w:val="004724D5"/>
    <w:rsid w:val="00472567"/>
    <w:rsid w:val="00472569"/>
    <w:rsid w:val="004727A8"/>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D2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6FF"/>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2C3"/>
    <w:rsid w:val="00484473"/>
    <w:rsid w:val="00484615"/>
    <w:rsid w:val="004847AF"/>
    <w:rsid w:val="004847F5"/>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BCA"/>
    <w:rsid w:val="00487EC7"/>
    <w:rsid w:val="00490017"/>
    <w:rsid w:val="0049028F"/>
    <w:rsid w:val="00490316"/>
    <w:rsid w:val="00490473"/>
    <w:rsid w:val="00490587"/>
    <w:rsid w:val="004907C1"/>
    <w:rsid w:val="004908A0"/>
    <w:rsid w:val="0049095A"/>
    <w:rsid w:val="00490A51"/>
    <w:rsid w:val="004910E1"/>
    <w:rsid w:val="0049155B"/>
    <w:rsid w:val="0049173B"/>
    <w:rsid w:val="00491B2C"/>
    <w:rsid w:val="00492253"/>
    <w:rsid w:val="004924C1"/>
    <w:rsid w:val="004924CE"/>
    <w:rsid w:val="00492621"/>
    <w:rsid w:val="004929E6"/>
    <w:rsid w:val="00492A90"/>
    <w:rsid w:val="00492BA8"/>
    <w:rsid w:val="00492BC8"/>
    <w:rsid w:val="00492E0E"/>
    <w:rsid w:val="004930D7"/>
    <w:rsid w:val="0049335A"/>
    <w:rsid w:val="0049348B"/>
    <w:rsid w:val="00493533"/>
    <w:rsid w:val="0049378B"/>
    <w:rsid w:val="00493B39"/>
    <w:rsid w:val="00493CE1"/>
    <w:rsid w:val="004942B7"/>
    <w:rsid w:val="004942DE"/>
    <w:rsid w:val="00494374"/>
    <w:rsid w:val="004945FE"/>
    <w:rsid w:val="004946C8"/>
    <w:rsid w:val="004948BA"/>
    <w:rsid w:val="00494A23"/>
    <w:rsid w:val="00494FE3"/>
    <w:rsid w:val="004952A9"/>
    <w:rsid w:val="004953F3"/>
    <w:rsid w:val="004958A5"/>
    <w:rsid w:val="00495914"/>
    <w:rsid w:val="00495BD2"/>
    <w:rsid w:val="00495D0C"/>
    <w:rsid w:val="00495EF8"/>
    <w:rsid w:val="00496076"/>
    <w:rsid w:val="00496130"/>
    <w:rsid w:val="00496240"/>
    <w:rsid w:val="004967C8"/>
    <w:rsid w:val="00496801"/>
    <w:rsid w:val="00496CF9"/>
    <w:rsid w:val="00496D86"/>
    <w:rsid w:val="00496DC8"/>
    <w:rsid w:val="00496E62"/>
    <w:rsid w:val="00497332"/>
    <w:rsid w:val="0049749B"/>
    <w:rsid w:val="00497711"/>
    <w:rsid w:val="00497773"/>
    <w:rsid w:val="0049798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1F76"/>
    <w:rsid w:val="004A21FB"/>
    <w:rsid w:val="004A26D5"/>
    <w:rsid w:val="004A2B18"/>
    <w:rsid w:val="004A2BA3"/>
    <w:rsid w:val="004A2F25"/>
    <w:rsid w:val="004A2FF7"/>
    <w:rsid w:val="004A3233"/>
    <w:rsid w:val="004A3608"/>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6A9"/>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404"/>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2FC6"/>
    <w:rsid w:val="004B307F"/>
    <w:rsid w:val="004B31DE"/>
    <w:rsid w:val="004B33DE"/>
    <w:rsid w:val="004B33E9"/>
    <w:rsid w:val="004B3A31"/>
    <w:rsid w:val="004B3B38"/>
    <w:rsid w:val="004B3B99"/>
    <w:rsid w:val="004B3BCE"/>
    <w:rsid w:val="004B3D5A"/>
    <w:rsid w:val="004B3DB8"/>
    <w:rsid w:val="004B3DDA"/>
    <w:rsid w:val="004B3F2F"/>
    <w:rsid w:val="004B400E"/>
    <w:rsid w:val="004B40E9"/>
    <w:rsid w:val="004B4172"/>
    <w:rsid w:val="004B4249"/>
    <w:rsid w:val="004B4524"/>
    <w:rsid w:val="004B45D2"/>
    <w:rsid w:val="004B465C"/>
    <w:rsid w:val="004B470C"/>
    <w:rsid w:val="004B4CC9"/>
    <w:rsid w:val="004B5338"/>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303"/>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AF7"/>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22B"/>
    <w:rsid w:val="004C7614"/>
    <w:rsid w:val="004C7749"/>
    <w:rsid w:val="004C777B"/>
    <w:rsid w:val="004C7872"/>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2EB1"/>
    <w:rsid w:val="004D32D2"/>
    <w:rsid w:val="004D33CE"/>
    <w:rsid w:val="004D341B"/>
    <w:rsid w:val="004D34F9"/>
    <w:rsid w:val="004D36BD"/>
    <w:rsid w:val="004D3864"/>
    <w:rsid w:val="004D3A1A"/>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36"/>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6AF"/>
    <w:rsid w:val="004E2739"/>
    <w:rsid w:val="004E28B6"/>
    <w:rsid w:val="004E2C22"/>
    <w:rsid w:val="004E2C7B"/>
    <w:rsid w:val="004E2D8C"/>
    <w:rsid w:val="004E2E86"/>
    <w:rsid w:val="004E31CC"/>
    <w:rsid w:val="004E31FA"/>
    <w:rsid w:val="004E349D"/>
    <w:rsid w:val="004E3758"/>
    <w:rsid w:val="004E37DA"/>
    <w:rsid w:val="004E393A"/>
    <w:rsid w:val="004E3AE1"/>
    <w:rsid w:val="004E3B31"/>
    <w:rsid w:val="004E3C21"/>
    <w:rsid w:val="004E3C94"/>
    <w:rsid w:val="004E3DDD"/>
    <w:rsid w:val="004E46C2"/>
    <w:rsid w:val="004E4740"/>
    <w:rsid w:val="004E47CC"/>
    <w:rsid w:val="004E4D56"/>
    <w:rsid w:val="004E4F88"/>
    <w:rsid w:val="004E511C"/>
    <w:rsid w:val="004E5121"/>
    <w:rsid w:val="004E5226"/>
    <w:rsid w:val="004E591A"/>
    <w:rsid w:val="004E5961"/>
    <w:rsid w:val="004E5BBD"/>
    <w:rsid w:val="004E5C4D"/>
    <w:rsid w:val="004E5DF4"/>
    <w:rsid w:val="004E5F62"/>
    <w:rsid w:val="004E5F93"/>
    <w:rsid w:val="004E63BB"/>
    <w:rsid w:val="004E687B"/>
    <w:rsid w:val="004E6C09"/>
    <w:rsid w:val="004E7038"/>
    <w:rsid w:val="004E7049"/>
    <w:rsid w:val="004E7228"/>
    <w:rsid w:val="004E7276"/>
    <w:rsid w:val="004E72D7"/>
    <w:rsid w:val="004E7518"/>
    <w:rsid w:val="004E75CD"/>
    <w:rsid w:val="004E7644"/>
    <w:rsid w:val="004E7845"/>
    <w:rsid w:val="004E7C6B"/>
    <w:rsid w:val="004E7D0C"/>
    <w:rsid w:val="004F00F2"/>
    <w:rsid w:val="004F0364"/>
    <w:rsid w:val="004F0366"/>
    <w:rsid w:val="004F08E1"/>
    <w:rsid w:val="004F0943"/>
    <w:rsid w:val="004F0971"/>
    <w:rsid w:val="004F0AC7"/>
    <w:rsid w:val="004F0B18"/>
    <w:rsid w:val="004F0E3B"/>
    <w:rsid w:val="004F0EDA"/>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998"/>
    <w:rsid w:val="004F3AE7"/>
    <w:rsid w:val="004F3B43"/>
    <w:rsid w:val="004F3D2C"/>
    <w:rsid w:val="004F4014"/>
    <w:rsid w:val="004F41B1"/>
    <w:rsid w:val="004F4376"/>
    <w:rsid w:val="004F43E6"/>
    <w:rsid w:val="004F441E"/>
    <w:rsid w:val="004F493E"/>
    <w:rsid w:val="004F49E6"/>
    <w:rsid w:val="004F4E31"/>
    <w:rsid w:val="004F510A"/>
    <w:rsid w:val="004F5572"/>
    <w:rsid w:val="004F5A4A"/>
    <w:rsid w:val="004F5C65"/>
    <w:rsid w:val="004F6082"/>
    <w:rsid w:val="004F6090"/>
    <w:rsid w:val="004F6580"/>
    <w:rsid w:val="004F66AA"/>
    <w:rsid w:val="004F68FD"/>
    <w:rsid w:val="004F721F"/>
    <w:rsid w:val="004F7270"/>
    <w:rsid w:val="004F730F"/>
    <w:rsid w:val="004F76AC"/>
    <w:rsid w:val="004F781C"/>
    <w:rsid w:val="004F7B86"/>
    <w:rsid w:val="004F7EC4"/>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1B2"/>
    <w:rsid w:val="005035AF"/>
    <w:rsid w:val="005037B4"/>
    <w:rsid w:val="00503913"/>
    <w:rsid w:val="0050394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D7"/>
    <w:rsid w:val="00506DE5"/>
    <w:rsid w:val="00506F00"/>
    <w:rsid w:val="0050711E"/>
    <w:rsid w:val="0050721B"/>
    <w:rsid w:val="00507527"/>
    <w:rsid w:val="005076F3"/>
    <w:rsid w:val="00507F09"/>
    <w:rsid w:val="005104E0"/>
    <w:rsid w:val="0051071E"/>
    <w:rsid w:val="00510AB2"/>
    <w:rsid w:val="00510C17"/>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47"/>
    <w:rsid w:val="0051727B"/>
    <w:rsid w:val="005174C8"/>
    <w:rsid w:val="00517A27"/>
    <w:rsid w:val="00517A4E"/>
    <w:rsid w:val="00517C01"/>
    <w:rsid w:val="00517D7E"/>
    <w:rsid w:val="00517E09"/>
    <w:rsid w:val="00517E9B"/>
    <w:rsid w:val="00520010"/>
    <w:rsid w:val="00520132"/>
    <w:rsid w:val="0052063D"/>
    <w:rsid w:val="0052096B"/>
    <w:rsid w:val="00520D48"/>
    <w:rsid w:val="00520E11"/>
    <w:rsid w:val="00520EB6"/>
    <w:rsid w:val="00521384"/>
    <w:rsid w:val="0052148B"/>
    <w:rsid w:val="00521A33"/>
    <w:rsid w:val="0052214C"/>
    <w:rsid w:val="005223AA"/>
    <w:rsid w:val="0052252B"/>
    <w:rsid w:val="005227B2"/>
    <w:rsid w:val="0052294F"/>
    <w:rsid w:val="005229C6"/>
    <w:rsid w:val="005230D6"/>
    <w:rsid w:val="00523515"/>
    <w:rsid w:val="00523631"/>
    <w:rsid w:val="0052365C"/>
    <w:rsid w:val="0052392E"/>
    <w:rsid w:val="00523BBD"/>
    <w:rsid w:val="00523CBD"/>
    <w:rsid w:val="00523CC7"/>
    <w:rsid w:val="00523E54"/>
    <w:rsid w:val="005247B4"/>
    <w:rsid w:val="00524980"/>
    <w:rsid w:val="00524C8C"/>
    <w:rsid w:val="00524DEC"/>
    <w:rsid w:val="005253A9"/>
    <w:rsid w:val="005255B9"/>
    <w:rsid w:val="005257F7"/>
    <w:rsid w:val="005259F3"/>
    <w:rsid w:val="00525CA2"/>
    <w:rsid w:val="00525D52"/>
    <w:rsid w:val="005260B1"/>
    <w:rsid w:val="005260B9"/>
    <w:rsid w:val="0052614C"/>
    <w:rsid w:val="005261C7"/>
    <w:rsid w:val="0052634D"/>
    <w:rsid w:val="005263B8"/>
    <w:rsid w:val="00526601"/>
    <w:rsid w:val="00526CE2"/>
    <w:rsid w:val="00526D53"/>
    <w:rsid w:val="00527058"/>
    <w:rsid w:val="005271B2"/>
    <w:rsid w:val="005273D0"/>
    <w:rsid w:val="00527A69"/>
    <w:rsid w:val="00527A94"/>
    <w:rsid w:val="00527BBF"/>
    <w:rsid w:val="00527C8E"/>
    <w:rsid w:val="00527D31"/>
    <w:rsid w:val="00527FED"/>
    <w:rsid w:val="00530527"/>
    <w:rsid w:val="00530AB8"/>
    <w:rsid w:val="00530B87"/>
    <w:rsid w:val="00530C0F"/>
    <w:rsid w:val="00530CB8"/>
    <w:rsid w:val="00530F77"/>
    <w:rsid w:val="00531378"/>
    <w:rsid w:val="00531602"/>
    <w:rsid w:val="00531663"/>
    <w:rsid w:val="00531929"/>
    <w:rsid w:val="00531E82"/>
    <w:rsid w:val="00531F2D"/>
    <w:rsid w:val="00531FDD"/>
    <w:rsid w:val="0053227B"/>
    <w:rsid w:val="0053246E"/>
    <w:rsid w:val="005325BA"/>
    <w:rsid w:val="0053284D"/>
    <w:rsid w:val="00532892"/>
    <w:rsid w:val="00532A5E"/>
    <w:rsid w:val="00533139"/>
    <w:rsid w:val="00533216"/>
    <w:rsid w:val="00533352"/>
    <w:rsid w:val="00533466"/>
    <w:rsid w:val="00533742"/>
    <w:rsid w:val="00533923"/>
    <w:rsid w:val="00533C94"/>
    <w:rsid w:val="00533D03"/>
    <w:rsid w:val="00534230"/>
    <w:rsid w:val="00534471"/>
    <w:rsid w:val="005345E6"/>
    <w:rsid w:val="005346B2"/>
    <w:rsid w:val="00534AC1"/>
    <w:rsid w:val="00534BF6"/>
    <w:rsid w:val="00534CAA"/>
    <w:rsid w:val="00534E6F"/>
    <w:rsid w:val="00534EFF"/>
    <w:rsid w:val="0053501B"/>
    <w:rsid w:val="00535316"/>
    <w:rsid w:val="0053558F"/>
    <w:rsid w:val="00535771"/>
    <w:rsid w:val="005358AA"/>
    <w:rsid w:val="00535B7A"/>
    <w:rsid w:val="00535F79"/>
    <w:rsid w:val="005362D8"/>
    <w:rsid w:val="00536585"/>
    <w:rsid w:val="005368C0"/>
    <w:rsid w:val="00536D0D"/>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8F4"/>
    <w:rsid w:val="00540912"/>
    <w:rsid w:val="00540A07"/>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22B"/>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9DF"/>
    <w:rsid w:val="005506F1"/>
    <w:rsid w:val="00550772"/>
    <w:rsid w:val="00550845"/>
    <w:rsid w:val="005509B2"/>
    <w:rsid w:val="005509F8"/>
    <w:rsid w:val="00550C30"/>
    <w:rsid w:val="00550C59"/>
    <w:rsid w:val="00550CF8"/>
    <w:rsid w:val="0055120D"/>
    <w:rsid w:val="00551393"/>
    <w:rsid w:val="005516C2"/>
    <w:rsid w:val="00551935"/>
    <w:rsid w:val="00551B93"/>
    <w:rsid w:val="00551C16"/>
    <w:rsid w:val="005520C3"/>
    <w:rsid w:val="005524F0"/>
    <w:rsid w:val="00552504"/>
    <w:rsid w:val="005525E6"/>
    <w:rsid w:val="00552678"/>
    <w:rsid w:val="00552B6A"/>
    <w:rsid w:val="00552C85"/>
    <w:rsid w:val="00552CFF"/>
    <w:rsid w:val="00553129"/>
    <w:rsid w:val="00553385"/>
    <w:rsid w:val="00553565"/>
    <w:rsid w:val="0055388C"/>
    <w:rsid w:val="00553A3B"/>
    <w:rsid w:val="00553B1B"/>
    <w:rsid w:val="00553B74"/>
    <w:rsid w:val="00553BEA"/>
    <w:rsid w:val="00553D4B"/>
    <w:rsid w:val="005541EF"/>
    <w:rsid w:val="00554303"/>
    <w:rsid w:val="0055430D"/>
    <w:rsid w:val="005545C4"/>
    <w:rsid w:val="005547DA"/>
    <w:rsid w:val="00554BAC"/>
    <w:rsid w:val="00554EA4"/>
    <w:rsid w:val="005550E5"/>
    <w:rsid w:val="00555327"/>
    <w:rsid w:val="005553F5"/>
    <w:rsid w:val="00555586"/>
    <w:rsid w:val="00555748"/>
    <w:rsid w:val="00555B56"/>
    <w:rsid w:val="00555D31"/>
    <w:rsid w:val="00555E33"/>
    <w:rsid w:val="005561C0"/>
    <w:rsid w:val="005561C6"/>
    <w:rsid w:val="005561F2"/>
    <w:rsid w:val="005564DE"/>
    <w:rsid w:val="005565C4"/>
    <w:rsid w:val="005566FF"/>
    <w:rsid w:val="00556814"/>
    <w:rsid w:val="005568FF"/>
    <w:rsid w:val="00556A46"/>
    <w:rsid w:val="00556B1C"/>
    <w:rsid w:val="00556D66"/>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88C"/>
    <w:rsid w:val="00562959"/>
    <w:rsid w:val="00562C67"/>
    <w:rsid w:val="00563B13"/>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6DAB"/>
    <w:rsid w:val="0056704C"/>
    <w:rsid w:val="005670AD"/>
    <w:rsid w:val="005671D5"/>
    <w:rsid w:val="00567306"/>
    <w:rsid w:val="0056761B"/>
    <w:rsid w:val="00567DA3"/>
    <w:rsid w:val="00567F07"/>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34B"/>
    <w:rsid w:val="00572594"/>
    <w:rsid w:val="005728D5"/>
    <w:rsid w:val="005729E5"/>
    <w:rsid w:val="00572AE8"/>
    <w:rsid w:val="00572DC3"/>
    <w:rsid w:val="00572DD9"/>
    <w:rsid w:val="00573050"/>
    <w:rsid w:val="0057305D"/>
    <w:rsid w:val="005730B5"/>
    <w:rsid w:val="00573115"/>
    <w:rsid w:val="005732F0"/>
    <w:rsid w:val="005735EB"/>
    <w:rsid w:val="00573E52"/>
    <w:rsid w:val="00573E95"/>
    <w:rsid w:val="00573F7B"/>
    <w:rsid w:val="00574876"/>
    <w:rsid w:val="00574AEB"/>
    <w:rsid w:val="00574BB8"/>
    <w:rsid w:val="005753DE"/>
    <w:rsid w:val="00575666"/>
    <w:rsid w:val="005756E0"/>
    <w:rsid w:val="00575844"/>
    <w:rsid w:val="00575DF4"/>
    <w:rsid w:val="00575EC9"/>
    <w:rsid w:val="00576372"/>
    <w:rsid w:val="00576499"/>
    <w:rsid w:val="00576A3C"/>
    <w:rsid w:val="00576B6E"/>
    <w:rsid w:val="00576D6A"/>
    <w:rsid w:val="00577253"/>
    <w:rsid w:val="00577256"/>
    <w:rsid w:val="00577264"/>
    <w:rsid w:val="005775DB"/>
    <w:rsid w:val="00577718"/>
    <w:rsid w:val="005777A6"/>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71"/>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63"/>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2FF"/>
    <w:rsid w:val="00587586"/>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1B7"/>
    <w:rsid w:val="0059323F"/>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6E0"/>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99A"/>
    <w:rsid w:val="00596E11"/>
    <w:rsid w:val="00596E3E"/>
    <w:rsid w:val="00597370"/>
    <w:rsid w:val="00597755"/>
    <w:rsid w:val="00597997"/>
    <w:rsid w:val="00597A45"/>
    <w:rsid w:val="00597AE9"/>
    <w:rsid w:val="00597B33"/>
    <w:rsid w:val="00597B69"/>
    <w:rsid w:val="00597D39"/>
    <w:rsid w:val="00597DF1"/>
    <w:rsid w:val="00597F55"/>
    <w:rsid w:val="005A0072"/>
    <w:rsid w:val="005A0302"/>
    <w:rsid w:val="005A0445"/>
    <w:rsid w:val="005A0D1C"/>
    <w:rsid w:val="005A0D97"/>
    <w:rsid w:val="005A13C6"/>
    <w:rsid w:val="005A13F8"/>
    <w:rsid w:val="005A1429"/>
    <w:rsid w:val="005A15EC"/>
    <w:rsid w:val="005A18E6"/>
    <w:rsid w:val="005A1E00"/>
    <w:rsid w:val="005A231D"/>
    <w:rsid w:val="005A27CB"/>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6EAA"/>
    <w:rsid w:val="005A70F4"/>
    <w:rsid w:val="005A70F7"/>
    <w:rsid w:val="005A723C"/>
    <w:rsid w:val="005A7385"/>
    <w:rsid w:val="005A7436"/>
    <w:rsid w:val="005A74FE"/>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7ED"/>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5C"/>
    <w:rsid w:val="005B5360"/>
    <w:rsid w:val="005B538C"/>
    <w:rsid w:val="005B54F6"/>
    <w:rsid w:val="005B5513"/>
    <w:rsid w:val="005B59AE"/>
    <w:rsid w:val="005B5A3A"/>
    <w:rsid w:val="005B5AD4"/>
    <w:rsid w:val="005B5AFD"/>
    <w:rsid w:val="005B5EEB"/>
    <w:rsid w:val="005B5F28"/>
    <w:rsid w:val="005B5FB6"/>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74A"/>
    <w:rsid w:val="005C187E"/>
    <w:rsid w:val="005C191B"/>
    <w:rsid w:val="005C1B88"/>
    <w:rsid w:val="005C1F17"/>
    <w:rsid w:val="005C2050"/>
    <w:rsid w:val="005C2086"/>
    <w:rsid w:val="005C20A3"/>
    <w:rsid w:val="005C2326"/>
    <w:rsid w:val="005C23AE"/>
    <w:rsid w:val="005C2611"/>
    <w:rsid w:val="005C2944"/>
    <w:rsid w:val="005C294E"/>
    <w:rsid w:val="005C2D2B"/>
    <w:rsid w:val="005C2EDB"/>
    <w:rsid w:val="005C341B"/>
    <w:rsid w:val="005C34A3"/>
    <w:rsid w:val="005C34F5"/>
    <w:rsid w:val="005C34F6"/>
    <w:rsid w:val="005C3723"/>
    <w:rsid w:val="005C39CE"/>
    <w:rsid w:val="005C3A55"/>
    <w:rsid w:val="005C3EEB"/>
    <w:rsid w:val="005C4222"/>
    <w:rsid w:val="005C451C"/>
    <w:rsid w:val="005C4696"/>
    <w:rsid w:val="005C489D"/>
    <w:rsid w:val="005C490A"/>
    <w:rsid w:val="005C4C27"/>
    <w:rsid w:val="005C4C34"/>
    <w:rsid w:val="005C4CDA"/>
    <w:rsid w:val="005C4E84"/>
    <w:rsid w:val="005C52AE"/>
    <w:rsid w:val="005C52EC"/>
    <w:rsid w:val="005C536F"/>
    <w:rsid w:val="005C54F4"/>
    <w:rsid w:val="005C54FA"/>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1F16"/>
    <w:rsid w:val="005D22FC"/>
    <w:rsid w:val="005D261B"/>
    <w:rsid w:val="005D2D82"/>
    <w:rsid w:val="005D2FF5"/>
    <w:rsid w:val="005D35D4"/>
    <w:rsid w:val="005D39CE"/>
    <w:rsid w:val="005D39DF"/>
    <w:rsid w:val="005D3AD0"/>
    <w:rsid w:val="005D3F01"/>
    <w:rsid w:val="005D3F32"/>
    <w:rsid w:val="005D423C"/>
    <w:rsid w:val="005D44A6"/>
    <w:rsid w:val="005D44A7"/>
    <w:rsid w:val="005D44DE"/>
    <w:rsid w:val="005D44E5"/>
    <w:rsid w:val="005D456A"/>
    <w:rsid w:val="005D463F"/>
    <w:rsid w:val="005D4755"/>
    <w:rsid w:val="005D4A32"/>
    <w:rsid w:val="005D4A89"/>
    <w:rsid w:val="005D4EA2"/>
    <w:rsid w:val="005D4EFB"/>
    <w:rsid w:val="005D5071"/>
    <w:rsid w:val="005D556C"/>
    <w:rsid w:val="005D558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9AC"/>
    <w:rsid w:val="005D7B65"/>
    <w:rsid w:val="005D7F09"/>
    <w:rsid w:val="005E04B0"/>
    <w:rsid w:val="005E0748"/>
    <w:rsid w:val="005E0791"/>
    <w:rsid w:val="005E0862"/>
    <w:rsid w:val="005E114F"/>
    <w:rsid w:val="005E1441"/>
    <w:rsid w:val="005E14D9"/>
    <w:rsid w:val="005E1B4A"/>
    <w:rsid w:val="005E1E1B"/>
    <w:rsid w:val="005E20E3"/>
    <w:rsid w:val="005E215B"/>
    <w:rsid w:val="005E2629"/>
    <w:rsid w:val="005E2AF8"/>
    <w:rsid w:val="005E2BE2"/>
    <w:rsid w:val="005E2E27"/>
    <w:rsid w:val="005E2EC8"/>
    <w:rsid w:val="005E3005"/>
    <w:rsid w:val="005E32C8"/>
    <w:rsid w:val="005E33C6"/>
    <w:rsid w:val="005E3557"/>
    <w:rsid w:val="005E369A"/>
    <w:rsid w:val="005E3783"/>
    <w:rsid w:val="005E405E"/>
    <w:rsid w:val="005E40D7"/>
    <w:rsid w:val="005E40E5"/>
    <w:rsid w:val="005E4914"/>
    <w:rsid w:val="005E49F9"/>
    <w:rsid w:val="005E4D37"/>
    <w:rsid w:val="005E4D73"/>
    <w:rsid w:val="005E503B"/>
    <w:rsid w:val="005E5372"/>
    <w:rsid w:val="005E544B"/>
    <w:rsid w:val="005E5AFE"/>
    <w:rsid w:val="005E5C7F"/>
    <w:rsid w:val="005E5EB2"/>
    <w:rsid w:val="005E6111"/>
    <w:rsid w:val="005E61A9"/>
    <w:rsid w:val="005E62AC"/>
    <w:rsid w:val="005E6441"/>
    <w:rsid w:val="005E6605"/>
    <w:rsid w:val="005E6670"/>
    <w:rsid w:val="005E670D"/>
    <w:rsid w:val="005E677B"/>
    <w:rsid w:val="005E67A4"/>
    <w:rsid w:val="005E68D9"/>
    <w:rsid w:val="005E6ACA"/>
    <w:rsid w:val="005E6EFB"/>
    <w:rsid w:val="005E7000"/>
    <w:rsid w:val="005E71AF"/>
    <w:rsid w:val="005E7988"/>
    <w:rsid w:val="005E7C9B"/>
    <w:rsid w:val="005E7DC8"/>
    <w:rsid w:val="005E7FAC"/>
    <w:rsid w:val="005F02B2"/>
    <w:rsid w:val="005F07B4"/>
    <w:rsid w:val="005F0CDE"/>
    <w:rsid w:val="005F0D1F"/>
    <w:rsid w:val="005F0DBF"/>
    <w:rsid w:val="005F0E42"/>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99D"/>
    <w:rsid w:val="005F6AF2"/>
    <w:rsid w:val="005F6B50"/>
    <w:rsid w:val="005F6CC7"/>
    <w:rsid w:val="005F6D3C"/>
    <w:rsid w:val="005F6E8D"/>
    <w:rsid w:val="005F6EFA"/>
    <w:rsid w:val="005F6FDA"/>
    <w:rsid w:val="005F70D5"/>
    <w:rsid w:val="005F72A3"/>
    <w:rsid w:val="005F72F4"/>
    <w:rsid w:val="005F7341"/>
    <w:rsid w:val="005F75A1"/>
    <w:rsid w:val="005F7678"/>
    <w:rsid w:val="005F7891"/>
    <w:rsid w:val="005F7959"/>
    <w:rsid w:val="005F7984"/>
    <w:rsid w:val="005F7B99"/>
    <w:rsid w:val="005F7BE6"/>
    <w:rsid w:val="005F7C67"/>
    <w:rsid w:val="005F7E80"/>
    <w:rsid w:val="00600011"/>
    <w:rsid w:val="006000BB"/>
    <w:rsid w:val="006001BE"/>
    <w:rsid w:val="0060020D"/>
    <w:rsid w:val="00600629"/>
    <w:rsid w:val="006008FB"/>
    <w:rsid w:val="00600BA5"/>
    <w:rsid w:val="00600BF3"/>
    <w:rsid w:val="00600D92"/>
    <w:rsid w:val="00600DD6"/>
    <w:rsid w:val="00600E90"/>
    <w:rsid w:val="0060112E"/>
    <w:rsid w:val="0060145B"/>
    <w:rsid w:val="00601559"/>
    <w:rsid w:val="00601703"/>
    <w:rsid w:val="00601B66"/>
    <w:rsid w:val="00601C6E"/>
    <w:rsid w:val="00601D5E"/>
    <w:rsid w:val="00601EC9"/>
    <w:rsid w:val="0060267F"/>
    <w:rsid w:val="00602913"/>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16"/>
    <w:rsid w:val="006043B7"/>
    <w:rsid w:val="006043E4"/>
    <w:rsid w:val="00604476"/>
    <w:rsid w:val="00604A95"/>
    <w:rsid w:val="00604C00"/>
    <w:rsid w:val="00604D21"/>
    <w:rsid w:val="006050DD"/>
    <w:rsid w:val="006052DD"/>
    <w:rsid w:val="0060536D"/>
    <w:rsid w:val="00605384"/>
    <w:rsid w:val="0060578D"/>
    <w:rsid w:val="00605B42"/>
    <w:rsid w:val="00605D88"/>
    <w:rsid w:val="00606110"/>
    <w:rsid w:val="00606281"/>
    <w:rsid w:val="00606597"/>
    <w:rsid w:val="006065B2"/>
    <w:rsid w:val="00606630"/>
    <w:rsid w:val="00606671"/>
    <w:rsid w:val="006066DB"/>
    <w:rsid w:val="00606B4C"/>
    <w:rsid w:val="00606EFD"/>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1CD"/>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BB2"/>
    <w:rsid w:val="00612EE7"/>
    <w:rsid w:val="0061338E"/>
    <w:rsid w:val="00613434"/>
    <w:rsid w:val="0061360B"/>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122"/>
    <w:rsid w:val="0061639C"/>
    <w:rsid w:val="0061665E"/>
    <w:rsid w:val="00616D49"/>
    <w:rsid w:val="00616FF4"/>
    <w:rsid w:val="00617238"/>
    <w:rsid w:val="0061733A"/>
    <w:rsid w:val="0061746F"/>
    <w:rsid w:val="0061760F"/>
    <w:rsid w:val="00617A12"/>
    <w:rsid w:val="00620227"/>
    <w:rsid w:val="006205CE"/>
    <w:rsid w:val="00620923"/>
    <w:rsid w:val="00620976"/>
    <w:rsid w:val="00620A0A"/>
    <w:rsid w:val="00620A20"/>
    <w:rsid w:val="00620BB0"/>
    <w:rsid w:val="00620E58"/>
    <w:rsid w:val="0062122C"/>
    <w:rsid w:val="006212D1"/>
    <w:rsid w:val="00621378"/>
    <w:rsid w:val="00621392"/>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B2D"/>
    <w:rsid w:val="00623CCD"/>
    <w:rsid w:val="00624158"/>
    <w:rsid w:val="00624308"/>
    <w:rsid w:val="006243D8"/>
    <w:rsid w:val="00624640"/>
    <w:rsid w:val="00624691"/>
    <w:rsid w:val="00624709"/>
    <w:rsid w:val="0062481F"/>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DCA"/>
    <w:rsid w:val="00626E56"/>
    <w:rsid w:val="00626EA9"/>
    <w:rsid w:val="0062718F"/>
    <w:rsid w:val="00627263"/>
    <w:rsid w:val="006279DF"/>
    <w:rsid w:val="00627B4D"/>
    <w:rsid w:val="00627B77"/>
    <w:rsid w:val="00627C2B"/>
    <w:rsid w:val="00627D26"/>
    <w:rsid w:val="00627DF5"/>
    <w:rsid w:val="00627F3E"/>
    <w:rsid w:val="00627F9E"/>
    <w:rsid w:val="006303E9"/>
    <w:rsid w:val="00630667"/>
    <w:rsid w:val="0063083F"/>
    <w:rsid w:val="00630A8A"/>
    <w:rsid w:val="00630B56"/>
    <w:rsid w:val="00630BA0"/>
    <w:rsid w:val="00630E05"/>
    <w:rsid w:val="00631203"/>
    <w:rsid w:val="006313B1"/>
    <w:rsid w:val="006314C5"/>
    <w:rsid w:val="006314F0"/>
    <w:rsid w:val="006315F6"/>
    <w:rsid w:val="0063170D"/>
    <w:rsid w:val="0063177E"/>
    <w:rsid w:val="00631953"/>
    <w:rsid w:val="00631BC8"/>
    <w:rsid w:val="00631D9A"/>
    <w:rsid w:val="00631E42"/>
    <w:rsid w:val="00631E64"/>
    <w:rsid w:val="00631F61"/>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474F"/>
    <w:rsid w:val="00634DEC"/>
    <w:rsid w:val="00635092"/>
    <w:rsid w:val="006350A2"/>
    <w:rsid w:val="00635247"/>
    <w:rsid w:val="006352A8"/>
    <w:rsid w:val="00635580"/>
    <w:rsid w:val="00635688"/>
    <w:rsid w:val="006356C3"/>
    <w:rsid w:val="00635943"/>
    <w:rsid w:val="00635A9F"/>
    <w:rsid w:val="00635BCD"/>
    <w:rsid w:val="00635DD4"/>
    <w:rsid w:val="00635E49"/>
    <w:rsid w:val="00636179"/>
    <w:rsid w:val="006361F6"/>
    <w:rsid w:val="00636377"/>
    <w:rsid w:val="00636725"/>
    <w:rsid w:val="006368FF"/>
    <w:rsid w:val="00636B8A"/>
    <w:rsid w:val="00636B9F"/>
    <w:rsid w:val="00636D0A"/>
    <w:rsid w:val="00636D97"/>
    <w:rsid w:val="00636F97"/>
    <w:rsid w:val="00636FB9"/>
    <w:rsid w:val="006372A7"/>
    <w:rsid w:val="00637336"/>
    <w:rsid w:val="00637621"/>
    <w:rsid w:val="00637BE8"/>
    <w:rsid w:val="00637E30"/>
    <w:rsid w:val="00640134"/>
    <w:rsid w:val="0064025F"/>
    <w:rsid w:val="0064033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8A"/>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12"/>
    <w:rsid w:val="00644EA2"/>
    <w:rsid w:val="0064506E"/>
    <w:rsid w:val="00645105"/>
    <w:rsid w:val="006451B0"/>
    <w:rsid w:val="006453B3"/>
    <w:rsid w:val="006453DC"/>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01E"/>
    <w:rsid w:val="00651197"/>
    <w:rsid w:val="006515DE"/>
    <w:rsid w:val="006515FE"/>
    <w:rsid w:val="0065182A"/>
    <w:rsid w:val="00651A81"/>
    <w:rsid w:val="00651BD2"/>
    <w:rsid w:val="00651D87"/>
    <w:rsid w:val="00651EA9"/>
    <w:rsid w:val="00651F64"/>
    <w:rsid w:val="00651F97"/>
    <w:rsid w:val="00652487"/>
    <w:rsid w:val="0065275D"/>
    <w:rsid w:val="00652AF4"/>
    <w:rsid w:val="006530C2"/>
    <w:rsid w:val="0065321D"/>
    <w:rsid w:val="00653838"/>
    <w:rsid w:val="006539B3"/>
    <w:rsid w:val="006539CF"/>
    <w:rsid w:val="00653B22"/>
    <w:rsid w:val="00653CD3"/>
    <w:rsid w:val="00653D8C"/>
    <w:rsid w:val="00654049"/>
    <w:rsid w:val="006542EC"/>
    <w:rsid w:val="006548A2"/>
    <w:rsid w:val="006552FF"/>
    <w:rsid w:val="0065540C"/>
    <w:rsid w:val="00655452"/>
    <w:rsid w:val="006555C8"/>
    <w:rsid w:val="00655AB0"/>
    <w:rsid w:val="00655D57"/>
    <w:rsid w:val="00655FF3"/>
    <w:rsid w:val="006562CC"/>
    <w:rsid w:val="00656450"/>
    <w:rsid w:val="006566BC"/>
    <w:rsid w:val="006567A3"/>
    <w:rsid w:val="00656898"/>
    <w:rsid w:val="00656A95"/>
    <w:rsid w:val="00656C6B"/>
    <w:rsid w:val="00656CFC"/>
    <w:rsid w:val="00657064"/>
    <w:rsid w:val="006571CB"/>
    <w:rsid w:val="0065721C"/>
    <w:rsid w:val="006574B2"/>
    <w:rsid w:val="00657554"/>
    <w:rsid w:val="00657608"/>
    <w:rsid w:val="00657687"/>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2E5"/>
    <w:rsid w:val="00662508"/>
    <w:rsid w:val="00662606"/>
    <w:rsid w:val="00662841"/>
    <w:rsid w:val="0066285D"/>
    <w:rsid w:val="006629E9"/>
    <w:rsid w:val="00662AD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76"/>
    <w:rsid w:val="006653D8"/>
    <w:rsid w:val="00665497"/>
    <w:rsid w:val="0066570E"/>
    <w:rsid w:val="00665711"/>
    <w:rsid w:val="006657B7"/>
    <w:rsid w:val="00665C82"/>
    <w:rsid w:val="00665E98"/>
    <w:rsid w:val="00665F2B"/>
    <w:rsid w:val="00665F8D"/>
    <w:rsid w:val="006664DB"/>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6F3"/>
    <w:rsid w:val="0067170D"/>
    <w:rsid w:val="0067193D"/>
    <w:rsid w:val="00671C41"/>
    <w:rsid w:val="00671D45"/>
    <w:rsid w:val="006720A0"/>
    <w:rsid w:val="00672268"/>
    <w:rsid w:val="00672B61"/>
    <w:rsid w:val="00672CD5"/>
    <w:rsid w:val="00672CE7"/>
    <w:rsid w:val="006732E9"/>
    <w:rsid w:val="00673349"/>
    <w:rsid w:val="00673799"/>
    <w:rsid w:val="0067383E"/>
    <w:rsid w:val="00673C6E"/>
    <w:rsid w:val="00673D41"/>
    <w:rsid w:val="00673DFB"/>
    <w:rsid w:val="0067401C"/>
    <w:rsid w:val="006741C7"/>
    <w:rsid w:val="00674296"/>
    <w:rsid w:val="006745C8"/>
    <w:rsid w:val="006746EB"/>
    <w:rsid w:val="006749CE"/>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D51"/>
    <w:rsid w:val="00682140"/>
    <w:rsid w:val="00682226"/>
    <w:rsid w:val="0068254C"/>
    <w:rsid w:val="00682601"/>
    <w:rsid w:val="00682837"/>
    <w:rsid w:val="00682961"/>
    <w:rsid w:val="00682C84"/>
    <w:rsid w:val="00682DC5"/>
    <w:rsid w:val="00682DE2"/>
    <w:rsid w:val="00682EA7"/>
    <w:rsid w:val="00683244"/>
    <w:rsid w:val="00683359"/>
    <w:rsid w:val="00683469"/>
    <w:rsid w:val="0068396A"/>
    <w:rsid w:val="00683A3D"/>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5D60"/>
    <w:rsid w:val="00686077"/>
    <w:rsid w:val="0068608D"/>
    <w:rsid w:val="006860C7"/>
    <w:rsid w:val="006865C3"/>
    <w:rsid w:val="006867E8"/>
    <w:rsid w:val="006869D7"/>
    <w:rsid w:val="00686A00"/>
    <w:rsid w:val="00686BCA"/>
    <w:rsid w:val="00686C05"/>
    <w:rsid w:val="00686D88"/>
    <w:rsid w:val="00686FD2"/>
    <w:rsid w:val="00686FF1"/>
    <w:rsid w:val="006877A3"/>
    <w:rsid w:val="00687AC9"/>
    <w:rsid w:val="00687B60"/>
    <w:rsid w:val="00687CFB"/>
    <w:rsid w:val="00690016"/>
    <w:rsid w:val="0069011D"/>
    <w:rsid w:val="00690E21"/>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00"/>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A"/>
    <w:rsid w:val="006950EF"/>
    <w:rsid w:val="006952AD"/>
    <w:rsid w:val="00695771"/>
    <w:rsid w:val="0069594A"/>
    <w:rsid w:val="006959E9"/>
    <w:rsid w:val="00695CA3"/>
    <w:rsid w:val="0069603F"/>
    <w:rsid w:val="006962F6"/>
    <w:rsid w:val="006966B4"/>
    <w:rsid w:val="00696848"/>
    <w:rsid w:val="00696D15"/>
    <w:rsid w:val="0069712A"/>
    <w:rsid w:val="006976D6"/>
    <w:rsid w:val="00697738"/>
    <w:rsid w:val="006977F4"/>
    <w:rsid w:val="00697915"/>
    <w:rsid w:val="006979E6"/>
    <w:rsid w:val="00697C3F"/>
    <w:rsid w:val="00697E65"/>
    <w:rsid w:val="00697F49"/>
    <w:rsid w:val="006A05A3"/>
    <w:rsid w:val="006A0658"/>
    <w:rsid w:val="006A0845"/>
    <w:rsid w:val="006A0877"/>
    <w:rsid w:val="006A0D4F"/>
    <w:rsid w:val="006A0E1B"/>
    <w:rsid w:val="006A0F24"/>
    <w:rsid w:val="006A12CE"/>
    <w:rsid w:val="006A181F"/>
    <w:rsid w:val="006A19DA"/>
    <w:rsid w:val="006A1D57"/>
    <w:rsid w:val="006A1EB8"/>
    <w:rsid w:val="006A24D4"/>
    <w:rsid w:val="006A28FB"/>
    <w:rsid w:val="006A2BEE"/>
    <w:rsid w:val="006A3040"/>
    <w:rsid w:val="006A3124"/>
    <w:rsid w:val="006A3338"/>
    <w:rsid w:val="006A3343"/>
    <w:rsid w:val="006A343F"/>
    <w:rsid w:val="006A366B"/>
    <w:rsid w:val="006A3B68"/>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B2"/>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8C"/>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32C"/>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3CC"/>
    <w:rsid w:val="006C15F4"/>
    <w:rsid w:val="006C1C91"/>
    <w:rsid w:val="006C1DF1"/>
    <w:rsid w:val="006C1E72"/>
    <w:rsid w:val="006C22DD"/>
    <w:rsid w:val="006C2300"/>
    <w:rsid w:val="006C236B"/>
    <w:rsid w:val="006C242C"/>
    <w:rsid w:val="006C2AFF"/>
    <w:rsid w:val="006C2BA6"/>
    <w:rsid w:val="006C2D84"/>
    <w:rsid w:val="006C2E80"/>
    <w:rsid w:val="006C2F59"/>
    <w:rsid w:val="006C3070"/>
    <w:rsid w:val="006C3124"/>
    <w:rsid w:val="006C3128"/>
    <w:rsid w:val="006C314E"/>
    <w:rsid w:val="006C3171"/>
    <w:rsid w:val="006C317A"/>
    <w:rsid w:val="006C32E1"/>
    <w:rsid w:val="006C331B"/>
    <w:rsid w:val="006C36A3"/>
    <w:rsid w:val="006C3B37"/>
    <w:rsid w:val="006C3C96"/>
    <w:rsid w:val="006C3F15"/>
    <w:rsid w:val="006C407C"/>
    <w:rsid w:val="006C40C5"/>
    <w:rsid w:val="006C4262"/>
    <w:rsid w:val="006C4C64"/>
    <w:rsid w:val="006C4C68"/>
    <w:rsid w:val="006C4D57"/>
    <w:rsid w:val="006C4E12"/>
    <w:rsid w:val="006C4F59"/>
    <w:rsid w:val="006C5102"/>
    <w:rsid w:val="006C521A"/>
    <w:rsid w:val="006C5948"/>
    <w:rsid w:val="006C5A67"/>
    <w:rsid w:val="006C63F9"/>
    <w:rsid w:val="006C6490"/>
    <w:rsid w:val="006C6539"/>
    <w:rsid w:val="006C66B4"/>
    <w:rsid w:val="006C69A5"/>
    <w:rsid w:val="006C6BC5"/>
    <w:rsid w:val="006C6BCD"/>
    <w:rsid w:val="006C6C9B"/>
    <w:rsid w:val="006C6E5D"/>
    <w:rsid w:val="006C6EE6"/>
    <w:rsid w:val="006C6FE7"/>
    <w:rsid w:val="006C715C"/>
    <w:rsid w:val="006C7544"/>
    <w:rsid w:val="006C7984"/>
    <w:rsid w:val="006C7ABF"/>
    <w:rsid w:val="006C7D05"/>
    <w:rsid w:val="006C7D10"/>
    <w:rsid w:val="006C7E35"/>
    <w:rsid w:val="006C7F1C"/>
    <w:rsid w:val="006D004D"/>
    <w:rsid w:val="006D0371"/>
    <w:rsid w:val="006D07C9"/>
    <w:rsid w:val="006D0852"/>
    <w:rsid w:val="006D0A32"/>
    <w:rsid w:val="006D0B47"/>
    <w:rsid w:val="006D0D6C"/>
    <w:rsid w:val="006D10B5"/>
    <w:rsid w:val="006D15A8"/>
    <w:rsid w:val="006D166E"/>
    <w:rsid w:val="006D17DB"/>
    <w:rsid w:val="006D180F"/>
    <w:rsid w:val="006D184C"/>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E6A"/>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2D"/>
    <w:rsid w:val="006E1CE3"/>
    <w:rsid w:val="006E2058"/>
    <w:rsid w:val="006E20B4"/>
    <w:rsid w:val="006E20D1"/>
    <w:rsid w:val="006E22E2"/>
    <w:rsid w:val="006E22FF"/>
    <w:rsid w:val="006E2372"/>
    <w:rsid w:val="006E27BD"/>
    <w:rsid w:val="006E286D"/>
    <w:rsid w:val="006E28DC"/>
    <w:rsid w:val="006E2934"/>
    <w:rsid w:val="006E30F7"/>
    <w:rsid w:val="006E3190"/>
    <w:rsid w:val="006E354B"/>
    <w:rsid w:val="006E3559"/>
    <w:rsid w:val="006E3759"/>
    <w:rsid w:val="006E3AB9"/>
    <w:rsid w:val="006E3B85"/>
    <w:rsid w:val="006E3EED"/>
    <w:rsid w:val="006E468D"/>
    <w:rsid w:val="006E47E9"/>
    <w:rsid w:val="006E4A2C"/>
    <w:rsid w:val="006E4BBE"/>
    <w:rsid w:val="006E4E49"/>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5CCC"/>
    <w:rsid w:val="006E63FE"/>
    <w:rsid w:val="006E6797"/>
    <w:rsid w:val="006E68D3"/>
    <w:rsid w:val="006E7092"/>
    <w:rsid w:val="006E70DE"/>
    <w:rsid w:val="006E7140"/>
    <w:rsid w:val="006E7142"/>
    <w:rsid w:val="006E744B"/>
    <w:rsid w:val="006E76ED"/>
    <w:rsid w:val="006E772D"/>
    <w:rsid w:val="006E77C0"/>
    <w:rsid w:val="006E7E65"/>
    <w:rsid w:val="006E7ECA"/>
    <w:rsid w:val="006E7F9C"/>
    <w:rsid w:val="006F011E"/>
    <w:rsid w:val="006F03B5"/>
    <w:rsid w:val="006F078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68"/>
    <w:rsid w:val="006F3F7F"/>
    <w:rsid w:val="006F4053"/>
    <w:rsid w:val="006F4339"/>
    <w:rsid w:val="006F44E3"/>
    <w:rsid w:val="006F4BD5"/>
    <w:rsid w:val="006F4C95"/>
    <w:rsid w:val="006F520F"/>
    <w:rsid w:val="006F5669"/>
    <w:rsid w:val="006F56CF"/>
    <w:rsid w:val="006F5787"/>
    <w:rsid w:val="006F5829"/>
    <w:rsid w:val="006F593C"/>
    <w:rsid w:val="006F5A5F"/>
    <w:rsid w:val="006F5AC5"/>
    <w:rsid w:val="006F6047"/>
    <w:rsid w:val="006F6194"/>
    <w:rsid w:val="006F63DB"/>
    <w:rsid w:val="006F65C3"/>
    <w:rsid w:val="006F69C6"/>
    <w:rsid w:val="006F6F14"/>
    <w:rsid w:val="006F6FE6"/>
    <w:rsid w:val="006F781F"/>
    <w:rsid w:val="006F7AA4"/>
    <w:rsid w:val="006F7C8C"/>
    <w:rsid w:val="006F7D32"/>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1EC9"/>
    <w:rsid w:val="007020B0"/>
    <w:rsid w:val="0070262A"/>
    <w:rsid w:val="00702863"/>
    <w:rsid w:val="0070286E"/>
    <w:rsid w:val="00702891"/>
    <w:rsid w:val="007028E0"/>
    <w:rsid w:val="00702A84"/>
    <w:rsid w:val="00702BC9"/>
    <w:rsid w:val="00702C36"/>
    <w:rsid w:val="007030B2"/>
    <w:rsid w:val="007033D6"/>
    <w:rsid w:val="007038E4"/>
    <w:rsid w:val="00703957"/>
    <w:rsid w:val="00703C30"/>
    <w:rsid w:val="00703EE3"/>
    <w:rsid w:val="00703F72"/>
    <w:rsid w:val="0070405C"/>
    <w:rsid w:val="0070443B"/>
    <w:rsid w:val="00704467"/>
    <w:rsid w:val="007045BE"/>
    <w:rsid w:val="007046A8"/>
    <w:rsid w:val="00704826"/>
    <w:rsid w:val="007048B4"/>
    <w:rsid w:val="007049BB"/>
    <w:rsid w:val="00704E5F"/>
    <w:rsid w:val="00704F0A"/>
    <w:rsid w:val="00704F17"/>
    <w:rsid w:val="00705235"/>
    <w:rsid w:val="00705576"/>
    <w:rsid w:val="007057EA"/>
    <w:rsid w:val="0070583F"/>
    <w:rsid w:val="0070586F"/>
    <w:rsid w:val="00705AEC"/>
    <w:rsid w:val="00705DEF"/>
    <w:rsid w:val="00705FD5"/>
    <w:rsid w:val="00706039"/>
    <w:rsid w:val="00706448"/>
    <w:rsid w:val="00706588"/>
    <w:rsid w:val="007066D6"/>
    <w:rsid w:val="00706AF9"/>
    <w:rsid w:val="00706D08"/>
    <w:rsid w:val="00706E4C"/>
    <w:rsid w:val="0070710C"/>
    <w:rsid w:val="00707111"/>
    <w:rsid w:val="0070737B"/>
    <w:rsid w:val="007074D1"/>
    <w:rsid w:val="00707572"/>
    <w:rsid w:val="00707A82"/>
    <w:rsid w:val="00707B39"/>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8EA"/>
    <w:rsid w:val="007129ED"/>
    <w:rsid w:val="00712E42"/>
    <w:rsid w:val="0071300E"/>
    <w:rsid w:val="0071318C"/>
    <w:rsid w:val="007132E9"/>
    <w:rsid w:val="007134F1"/>
    <w:rsid w:val="00713504"/>
    <w:rsid w:val="0071367A"/>
    <w:rsid w:val="00713EAE"/>
    <w:rsid w:val="00713F0D"/>
    <w:rsid w:val="00713FFD"/>
    <w:rsid w:val="0071403B"/>
    <w:rsid w:val="00714305"/>
    <w:rsid w:val="00714340"/>
    <w:rsid w:val="00714952"/>
    <w:rsid w:val="00714C30"/>
    <w:rsid w:val="00714F93"/>
    <w:rsid w:val="007153E0"/>
    <w:rsid w:val="007153E9"/>
    <w:rsid w:val="007154D8"/>
    <w:rsid w:val="00715D48"/>
    <w:rsid w:val="00715F04"/>
    <w:rsid w:val="007162D6"/>
    <w:rsid w:val="00716307"/>
    <w:rsid w:val="007165D0"/>
    <w:rsid w:val="0071675C"/>
    <w:rsid w:val="00716B28"/>
    <w:rsid w:val="00716B32"/>
    <w:rsid w:val="00716BC4"/>
    <w:rsid w:val="00716C54"/>
    <w:rsid w:val="00716DE0"/>
    <w:rsid w:val="00716FC8"/>
    <w:rsid w:val="0071704C"/>
    <w:rsid w:val="007170A7"/>
    <w:rsid w:val="0071720D"/>
    <w:rsid w:val="00717299"/>
    <w:rsid w:val="00717366"/>
    <w:rsid w:val="00717405"/>
    <w:rsid w:val="007177BB"/>
    <w:rsid w:val="00717A75"/>
    <w:rsid w:val="00717BC5"/>
    <w:rsid w:val="00717DD5"/>
    <w:rsid w:val="00717E97"/>
    <w:rsid w:val="00717EB7"/>
    <w:rsid w:val="007202E8"/>
    <w:rsid w:val="007206EE"/>
    <w:rsid w:val="00720861"/>
    <w:rsid w:val="00720DE8"/>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3B6"/>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6F18"/>
    <w:rsid w:val="00727078"/>
    <w:rsid w:val="00727281"/>
    <w:rsid w:val="007272D3"/>
    <w:rsid w:val="00727632"/>
    <w:rsid w:val="007276D7"/>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B91"/>
    <w:rsid w:val="00733C06"/>
    <w:rsid w:val="00733C69"/>
    <w:rsid w:val="00733DF4"/>
    <w:rsid w:val="00733FB6"/>
    <w:rsid w:val="00734272"/>
    <w:rsid w:val="00734316"/>
    <w:rsid w:val="00734377"/>
    <w:rsid w:val="007343E8"/>
    <w:rsid w:val="00734C06"/>
    <w:rsid w:val="00735374"/>
    <w:rsid w:val="007359A7"/>
    <w:rsid w:val="00735C13"/>
    <w:rsid w:val="00735DB6"/>
    <w:rsid w:val="007360FB"/>
    <w:rsid w:val="007362C1"/>
    <w:rsid w:val="00736462"/>
    <w:rsid w:val="007364F8"/>
    <w:rsid w:val="007365EA"/>
    <w:rsid w:val="0073676B"/>
    <w:rsid w:val="00736862"/>
    <w:rsid w:val="007369D0"/>
    <w:rsid w:val="00736AE4"/>
    <w:rsid w:val="00737281"/>
    <w:rsid w:val="00737335"/>
    <w:rsid w:val="00737398"/>
    <w:rsid w:val="007373C4"/>
    <w:rsid w:val="007374CA"/>
    <w:rsid w:val="007374D5"/>
    <w:rsid w:val="007376C3"/>
    <w:rsid w:val="00737870"/>
    <w:rsid w:val="0073792A"/>
    <w:rsid w:val="00737D06"/>
    <w:rsid w:val="00737D8F"/>
    <w:rsid w:val="00737EFA"/>
    <w:rsid w:val="00737FB0"/>
    <w:rsid w:val="00740126"/>
    <w:rsid w:val="00740382"/>
    <w:rsid w:val="00740711"/>
    <w:rsid w:val="00740754"/>
    <w:rsid w:val="00740B63"/>
    <w:rsid w:val="00740C2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6F"/>
    <w:rsid w:val="007442A8"/>
    <w:rsid w:val="0074489F"/>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5A"/>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8CF"/>
    <w:rsid w:val="00753971"/>
    <w:rsid w:val="00753A90"/>
    <w:rsid w:val="00753B5C"/>
    <w:rsid w:val="00753EC8"/>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A63"/>
    <w:rsid w:val="00762D14"/>
    <w:rsid w:val="0076303E"/>
    <w:rsid w:val="007634FA"/>
    <w:rsid w:val="00763623"/>
    <w:rsid w:val="007637F0"/>
    <w:rsid w:val="00763A7C"/>
    <w:rsid w:val="007640D1"/>
    <w:rsid w:val="007643E9"/>
    <w:rsid w:val="007643FE"/>
    <w:rsid w:val="0076461B"/>
    <w:rsid w:val="0076475A"/>
    <w:rsid w:val="007649B6"/>
    <w:rsid w:val="00764B05"/>
    <w:rsid w:val="00765058"/>
    <w:rsid w:val="00765211"/>
    <w:rsid w:val="00765496"/>
    <w:rsid w:val="00765C09"/>
    <w:rsid w:val="007662FF"/>
    <w:rsid w:val="007666B7"/>
    <w:rsid w:val="00766742"/>
    <w:rsid w:val="00766839"/>
    <w:rsid w:val="0076689A"/>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49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6C9"/>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050"/>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63D"/>
    <w:rsid w:val="007807FF"/>
    <w:rsid w:val="0078088C"/>
    <w:rsid w:val="0078099A"/>
    <w:rsid w:val="00780C3D"/>
    <w:rsid w:val="00780C47"/>
    <w:rsid w:val="00780C77"/>
    <w:rsid w:val="00780E89"/>
    <w:rsid w:val="00780FB3"/>
    <w:rsid w:val="00780FCE"/>
    <w:rsid w:val="0078114E"/>
    <w:rsid w:val="00781195"/>
    <w:rsid w:val="00781335"/>
    <w:rsid w:val="007814F2"/>
    <w:rsid w:val="0078150F"/>
    <w:rsid w:val="007816AE"/>
    <w:rsid w:val="00781A2E"/>
    <w:rsid w:val="00781D86"/>
    <w:rsid w:val="00782178"/>
    <w:rsid w:val="007824A5"/>
    <w:rsid w:val="007826DB"/>
    <w:rsid w:val="007826FF"/>
    <w:rsid w:val="0078283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3BDD"/>
    <w:rsid w:val="00784215"/>
    <w:rsid w:val="007842BB"/>
    <w:rsid w:val="0078454D"/>
    <w:rsid w:val="007847A8"/>
    <w:rsid w:val="00784ACB"/>
    <w:rsid w:val="00784DFB"/>
    <w:rsid w:val="007851F1"/>
    <w:rsid w:val="00785310"/>
    <w:rsid w:val="007854BB"/>
    <w:rsid w:val="00785617"/>
    <w:rsid w:val="007858B1"/>
    <w:rsid w:val="007859A7"/>
    <w:rsid w:val="00785C49"/>
    <w:rsid w:val="00785CC0"/>
    <w:rsid w:val="00785E10"/>
    <w:rsid w:val="007865CD"/>
    <w:rsid w:val="00786A56"/>
    <w:rsid w:val="00786D42"/>
    <w:rsid w:val="00786EB3"/>
    <w:rsid w:val="00786F6C"/>
    <w:rsid w:val="00787587"/>
    <w:rsid w:val="00787985"/>
    <w:rsid w:val="00787BD4"/>
    <w:rsid w:val="00787CC9"/>
    <w:rsid w:val="00790200"/>
    <w:rsid w:val="007903A8"/>
    <w:rsid w:val="007904F5"/>
    <w:rsid w:val="0079051C"/>
    <w:rsid w:val="00790877"/>
    <w:rsid w:val="00790A45"/>
    <w:rsid w:val="00790D24"/>
    <w:rsid w:val="00790E25"/>
    <w:rsid w:val="00791523"/>
    <w:rsid w:val="007917C2"/>
    <w:rsid w:val="0079187D"/>
    <w:rsid w:val="007918D8"/>
    <w:rsid w:val="00791D04"/>
    <w:rsid w:val="00792018"/>
    <w:rsid w:val="00792293"/>
    <w:rsid w:val="00792696"/>
    <w:rsid w:val="00792836"/>
    <w:rsid w:val="00792A3F"/>
    <w:rsid w:val="00792A7B"/>
    <w:rsid w:val="007931F5"/>
    <w:rsid w:val="0079388D"/>
    <w:rsid w:val="007938B1"/>
    <w:rsid w:val="00793ABA"/>
    <w:rsid w:val="00793C41"/>
    <w:rsid w:val="00793E7A"/>
    <w:rsid w:val="00793F28"/>
    <w:rsid w:val="00794114"/>
    <w:rsid w:val="007942F0"/>
    <w:rsid w:val="0079465E"/>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89C"/>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AF"/>
    <w:rsid w:val="007A7BBF"/>
    <w:rsid w:val="007A7DDE"/>
    <w:rsid w:val="007A7FC9"/>
    <w:rsid w:val="007B07AC"/>
    <w:rsid w:val="007B0A0B"/>
    <w:rsid w:val="007B0ED5"/>
    <w:rsid w:val="007B117D"/>
    <w:rsid w:val="007B1593"/>
    <w:rsid w:val="007B1E4A"/>
    <w:rsid w:val="007B1FA1"/>
    <w:rsid w:val="007B2261"/>
    <w:rsid w:val="007B259B"/>
    <w:rsid w:val="007B2A5A"/>
    <w:rsid w:val="007B2C93"/>
    <w:rsid w:val="007B2CEB"/>
    <w:rsid w:val="007B2E31"/>
    <w:rsid w:val="007B2F41"/>
    <w:rsid w:val="007B324E"/>
    <w:rsid w:val="007B34E3"/>
    <w:rsid w:val="007B3782"/>
    <w:rsid w:val="007B3B52"/>
    <w:rsid w:val="007B3CEC"/>
    <w:rsid w:val="007B3E1E"/>
    <w:rsid w:val="007B40FF"/>
    <w:rsid w:val="007B41AD"/>
    <w:rsid w:val="007B444B"/>
    <w:rsid w:val="007B4519"/>
    <w:rsid w:val="007B4675"/>
    <w:rsid w:val="007B46ED"/>
    <w:rsid w:val="007B4DB0"/>
    <w:rsid w:val="007B53E6"/>
    <w:rsid w:val="007B551A"/>
    <w:rsid w:val="007B55CD"/>
    <w:rsid w:val="007B55E3"/>
    <w:rsid w:val="007B5652"/>
    <w:rsid w:val="007B567C"/>
    <w:rsid w:val="007B5798"/>
    <w:rsid w:val="007B5910"/>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2C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4D"/>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4E"/>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08"/>
    <w:rsid w:val="007C71F9"/>
    <w:rsid w:val="007C792E"/>
    <w:rsid w:val="007C7AA2"/>
    <w:rsid w:val="007C7C6F"/>
    <w:rsid w:val="007C7DD8"/>
    <w:rsid w:val="007D02BA"/>
    <w:rsid w:val="007D03D2"/>
    <w:rsid w:val="007D08EF"/>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761"/>
    <w:rsid w:val="007E2ADE"/>
    <w:rsid w:val="007E2B12"/>
    <w:rsid w:val="007E2CCE"/>
    <w:rsid w:val="007E3298"/>
    <w:rsid w:val="007E3559"/>
    <w:rsid w:val="007E3634"/>
    <w:rsid w:val="007E38F1"/>
    <w:rsid w:val="007E3AEC"/>
    <w:rsid w:val="007E3B3C"/>
    <w:rsid w:val="007E3B4F"/>
    <w:rsid w:val="007E4013"/>
    <w:rsid w:val="007E43EC"/>
    <w:rsid w:val="007E44DD"/>
    <w:rsid w:val="007E4A21"/>
    <w:rsid w:val="007E4A71"/>
    <w:rsid w:val="007E4DEF"/>
    <w:rsid w:val="007E52B1"/>
    <w:rsid w:val="007E5339"/>
    <w:rsid w:val="007E5359"/>
    <w:rsid w:val="007E595D"/>
    <w:rsid w:val="007E5982"/>
    <w:rsid w:val="007E5E01"/>
    <w:rsid w:val="007E5FD1"/>
    <w:rsid w:val="007E6375"/>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14"/>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2AB"/>
    <w:rsid w:val="007F4707"/>
    <w:rsid w:val="007F4909"/>
    <w:rsid w:val="007F4B07"/>
    <w:rsid w:val="007F4C3D"/>
    <w:rsid w:val="007F4D67"/>
    <w:rsid w:val="007F506A"/>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C9E"/>
    <w:rsid w:val="00801DB5"/>
    <w:rsid w:val="0080227B"/>
    <w:rsid w:val="0080230B"/>
    <w:rsid w:val="0080237A"/>
    <w:rsid w:val="008025BF"/>
    <w:rsid w:val="008029B9"/>
    <w:rsid w:val="00802A1D"/>
    <w:rsid w:val="00802D9C"/>
    <w:rsid w:val="00803338"/>
    <w:rsid w:val="00803405"/>
    <w:rsid w:val="00803609"/>
    <w:rsid w:val="00803626"/>
    <w:rsid w:val="00803B7A"/>
    <w:rsid w:val="00803CD0"/>
    <w:rsid w:val="00803E5E"/>
    <w:rsid w:val="00803EBC"/>
    <w:rsid w:val="00803F00"/>
    <w:rsid w:val="008044DF"/>
    <w:rsid w:val="00804714"/>
    <w:rsid w:val="00804748"/>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382"/>
    <w:rsid w:val="0080770C"/>
    <w:rsid w:val="00807717"/>
    <w:rsid w:val="00807759"/>
    <w:rsid w:val="008078A0"/>
    <w:rsid w:val="008079B7"/>
    <w:rsid w:val="00807B7A"/>
    <w:rsid w:val="00807C5A"/>
    <w:rsid w:val="00810015"/>
    <w:rsid w:val="008100C1"/>
    <w:rsid w:val="008101B2"/>
    <w:rsid w:val="008102B2"/>
    <w:rsid w:val="008102E2"/>
    <w:rsid w:val="008103FE"/>
    <w:rsid w:val="0081040F"/>
    <w:rsid w:val="008107D8"/>
    <w:rsid w:val="00810942"/>
    <w:rsid w:val="00810E41"/>
    <w:rsid w:val="00810FD7"/>
    <w:rsid w:val="0081101E"/>
    <w:rsid w:val="00811020"/>
    <w:rsid w:val="008110E5"/>
    <w:rsid w:val="008115DD"/>
    <w:rsid w:val="00811A10"/>
    <w:rsid w:val="00811A4F"/>
    <w:rsid w:val="00811B9B"/>
    <w:rsid w:val="00811BAC"/>
    <w:rsid w:val="00811E2F"/>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C71"/>
    <w:rsid w:val="00816E56"/>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293"/>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3884"/>
    <w:rsid w:val="008242FF"/>
    <w:rsid w:val="008245FF"/>
    <w:rsid w:val="0082472A"/>
    <w:rsid w:val="0082476D"/>
    <w:rsid w:val="0082497E"/>
    <w:rsid w:val="00824AE4"/>
    <w:rsid w:val="00824EC5"/>
    <w:rsid w:val="008250A4"/>
    <w:rsid w:val="008253E3"/>
    <w:rsid w:val="00825752"/>
    <w:rsid w:val="008258AE"/>
    <w:rsid w:val="00825C32"/>
    <w:rsid w:val="00825EA5"/>
    <w:rsid w:val="00825FE3"/>
    <w:rsid w:val="00826644"/>
    <w:rsid w:val="00826740"/>
    <w:rsid w:val="00826BFF"/>
    <w:rsid w:val="00826D50"/>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6F36"/>
    <w:rsid w:val="008372FA"/>
    <w:rsid w:val="00837328"/>
    <w:rsid w:val="0083746E"/>
    <w:rsid w:val="0083761E"/>
    <w:rsid w:val="008402A6"/>
    <w:rsid w:val="0084032D"/>
    <w:rsid w:val="008403D6"/>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AEF"/>
    <w:rsid w:val="00843C9C"/>
    <w:rsid w:val="00843CDE"/>
    <w:rsid w:val="00843E4D"/>
    <w:rsid w:val="00843FBC"/>
    <w:rsid w:val="0084422B"/>
    <w:rsid w:val="00844477"/>
    <w:rsid w:val="008444AB"/>
    <w:rsid w:val="00844618"/>
    <w:rsid w:val="0084499B"/>
    <w:rsid w:val="0084513A"/>
    <w:rsid w:val="00845541"/>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398"/>
    <w:rsid w:val="00847660"/>
    <w:rsid w:val="008476D4"/>
    <w:rsid w:val="008478EB"/>
    <w:rsid w:val="00847932"/>
    <w:rsid w:val="00847A0E"/>
    <w:rsid w:val="00847B95"/>
    <w:rsid w:val="00847BCC"/>
    <w:rsid w:val="00847C8E"/>
    <w:rsid w:val="00847CBC"/>
    <w:rsid w:val="00847DBF"/>
    <w:rsid w:val="008500FC"/>
    <w:rsid w:val="0085024F"/>
    <w:rsid w:val="008502B9"/>
    <w:rsid w:val="00850447"/>
    <w:rsid w:val="0085051B"/>
    <w:rsid w:val="0085094C"/>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5D"/>
    <w:rsid w:val="00853873"/>
    <w:rsid w:val="00853FF4"/>
    <w:rsid w:val="0085423F"/>
    <w:rsid w:val="00854513"/>
    <w:rsid w:val="008547E1"/>
    <w:rsid w:val="00854848"/>
    <w:rsid w:val="00854E82"/>
    <w:rsid w:val="00855173"/>
    <w:rsid w:val="008553E6"/>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132"/>
    <w:rsid w:val="0085736D"/>
    <w:rsid w:val="00857573"/>
    <w:rsid w:val="00857574"/>
    <w:rsid w:val="0085774D"/>
    <w:rsid w:val="00857959"/>
    <w:rsid w:val="00857A66"/>
    <w:rsid w:val="00857A8D"/>
    <w:rsid w:val="008600C6"/>
    <w:rsid w:val="00860196"/>
    <w:rsid w:val="00860215"/>
    <w:rsid w:val="00860331"/>
    <w:rsid w:val="00860B69"/>
    <w:rsid w:val="00860B8D"/>
    <w:rsid w:val="00860E4D"/>
    <w:rsid w:val="008610AE"/>
    <w:rsid w:val="008616F5"/>
    <w:rsid w:val="00861727"/>
    <w:rsid w:val="00861966"/>
    <w:rsid w:val="0086196F"/>
    <w:rsid w:val="008619F1"/>
    <w:rsid w:val="00861A78"/>
    <w:rsid w:val="00861CC8"/>
    <w:rsid w:val="00862024"/>
    <w:rsid w:val="00862028"/>
    <w:rsid w:val="00862115"/>
    <w:rsid w:val="00862345"/>
    <w:rsid w:val="00862523"/>
    <w:rsid w:val="00862B6E"/>
    <w:rsid w:val="00863035"/>
    <w:rsid w:val="00863074"/>
    <w:rsid w:val="00863111"/>
    <w:rsid w:val="00863320"/>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05B"/>
    <w:rsid w:val="008656DF"/>
    <w:rsid w:val="0086571D"/>
    <w:rsid w:val="0086588E"/>
    <w:rsid w:val="00865DE7"/>
    <w:rsid w:val="00865EC7"/>
    <w:rsid w:val="00865EED"/>
    <w:rsid w:val="00866281"/>
    <w:rsid w:val="008664D2"/>
    <w:rsid w:val="00866509"/>
    <w:rsid w:val="008669F6"/>
    <w:rsid w:val="00866E3D"/>
    <w:rsid w:val="008670B8"/>
    <w:rsid w:val="008673B5"/>
    <w:rsid w:val="0086746A"/>
    <w:rsid w:val="008675C3"/>
    <w:rsid w:val="008677C7"/>
    <w:rsid w:val="00867940"/>
    <w:rsid w:val="008679B3"/>
    <w:rsid w:val="00867A9C"/>
    <w:rsid w:val="00867D31"/>
    <w:rsid w:val="00867D33"/>
    <w:rsid w:val="00867E94"/>
    <w:rsid w:val="00867EB6"/>
    <w:rsid w:val="00867F1F"/>
    <w:rsid w:val="00867F24"/>
    <w:rsid w:val="00867FD9"/>
    <w:rsid w:val="008704B1"/>
    <w:rsid w:val="00870559"/>
    <w:rsid w:val="008705CA"/>
    <w:rsid w:val="008707E0"/>
    <w:rsid w:val="00870BC4"/>
    <w:rsid w:val="00870CC6"/>
    <w:rsid w:val="00870FFB"/>
    <w:rsid w:val="0087109F"/>
    <w:rsid w:val="0087117E"/>
    <w:rsid w:val="008713A0"/>
    <w:rsid w:val="008713CA"/>
    <w:rsid w:val="0087144A"/>
    <w:rsid w:val="0087166C"/>
    <w:rsid w:val="00871ACD"/>
    <w:rsid w:val="00871DFE"/>
    <w:rsid w:val="00871F48"/>
    <w:rsid w:val="00872108"/>
    <w:rsid w:val="00872167"/>
    <w:rsid w:val="00872296"/>
    <w:rsid w:val="008726AD"/>
    <w:rsid w:val="008729EF"/>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A5"/>
    <w:rsid w:val="00877AE5"/>
    <w:rsid w:val="00877DFD"/>
    <w:rsid w:val="00880304"/>
    <w:rsid w:val="008804DF"/>
    <w:rsid w:val="0088084F"/>
    <w:rsid w:val="00880B4A"/>
    <w:rsid w:val="00880B64"/>
    <w:rsid w:val="00880BB9"/>
    <w:rsid w:val="00880D5D"/>
    <w:rsid w:val="00880DE8"/>
    <w:rsid w:val="00880EB1"/>
    <w:rsid w:val="00881056"/>
    <w:rsid w:val="008812E7"/>
    <w:rsid w:val="0088145C"/>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56E"/>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238"/>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0ECF"/>
    <w:rsid w:val="00891191"/>
    <w:rsid w:val="00891352"/>
    <w:rsid w:val="00891685"/>
    <w:rsid w:val="00891739"/>
    <w:rsid w:val="00891741"/>
    <w:rsid w:val="00891C57"/>
    <w:rsid w:val="00891E3F"/>
    <w:rsid w:val="00891FCB"/>
    <w:rsid w:val="0089215B"/>
    <w:rsid w:val="008922FF"/>
    <w:rsid w:val="00892317"/>
    <w:rsid w:val="008923BB"/>
    <w:rsid w:val="00892612"/>
    <w:rsid w:val="0089293D"/>
    <w:rsid w:val="00892948"/>
    <w:rsid w:val="00892ADC"/>
    <w:rsid w:val="00892BB9"/>
    <w:rsid w:val="00892CF6"/>
    <w:rsid w:val="008931BC"/>
    <w:rsid w:val="00893203"/>
    <w:rsid w:val="00893445"/>
    <w:rsid w:val="0089344B"/>
    <w:rsid w:val="00893513"/>
    <w:rsid w:val="008935A2"/>
    <w:rsid w:val="008935C1"/>
    <w:rsid w:val="00893747"/>
    <w:rsid w:val="00893B04"/>
    <w:rsid w:val="00893CE7"/>
    <w:rsid w:val="00893D37"/>
    <w:rsid w:val="00893E82"/>
    <w:rsid w:val="00893F5D"/>
    <w:rsid w:val="008940ED"/>
    <w:rsid w:val="00894254"/>
    <w:rsid w:val="008942AF"/>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6B1"/>
    <w:rsid w:val="00897D61"/>
    <w:rsid w:val="00897D77"/>
    <w:rsid w:val="00897F84"/>
    <w:rsid w:val="008A03AE"/>
    <w:rsid w:val="008A0471"/>
    <w:rsid w:val="008A0579"/>
    <w:rsid w:val="008A07A2"/>
    <w:rsid w:val="008A0AF9"/>
    <w:rsid w:val="008A0B50"/>
    <w:rsid w:val="008A0E0E"/>
    <w:rsid w:val="008A1209"/>
    <w:rsid w:val="008A14B7"/>
    <w:rsid w:val="008A14F6"/>
    <w:rsid w:val="008A17A9"/>
    <w:rsid w:val="008A1B46"/>
    <w:rsid w:val="008A1B55"/>
    <w:rsid w:val="008A1CB7"/>
    <w:rsid w:val="008A1F4C"/>
    <w:rsid w:val="008A1F6B"/>
    <w:rsid w:val="008A25F0"/>
    <w:rsid w:val="008A2604"/>
    <w:rsid w:val="008A2612"/>
    <w:rsid w:val="008A262C"/>
    <w:rsid w:val="008A26A1"/>
    <w:rsid w:val="008A27D4"/>
    <w:rsid w:val="008A2B39"/>
    <w:rsid w:val="008A30A6"/>
    <w:rsid w:val="008A3387"/>
    <w:rsid w:val="008A3506"/>
    <w:rsid w:val="008A38D0"/>
    <w:rsid w:val="008A3934"/>
    <w:rsid w:val="008A3A47"/>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4DD7"/>
    <w:rsid w:val="008A5058"/>
    <w:rsid w:val="008A5069"/>
    <w:rsid w:val="008A50A0"/>
    <w:rsid w:val="008A553B"/>
    <w:rsid w:val="008A576B"/>
    <w:rsid w:val="008A578E"/>
    <w:rsid w:val="008A5991"/>
    <w:rsid w:val="008A5C57"/>
    <w:rsid w:val="008A5CB8"/>
    <w:rsid w:val="008A5DFD"/>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0E26"/>
    <w:rsid w:val="008B119D"/>
    <w:rsid w:val="008B1308"/>
    <w:rsid w:val="008B145F"/>
    <w:rsid w:val="008B1726"/>
    <w:rsid w:val="008B187D"/>
    <w:rsid w:val="008B196F"/>
    <w:rsid w:val="008B1AD1"/>
    <w:rsid w:val="008B1C50"/>
    <w:rsid w:val="008B1C7C"/>
    <w:rsid w:val="008B1E05"/>
    <w:rsid w:val="008B1FD8"/>
    <w:rsid w:val="008B224F"/>
    <w:rsid w:val="008B247D"/>
    <w:rsid w:val="008B252E"/>
    <w:rsid w:val="008B2FE9"/>
    <w:rsid w:val="008B3516"/>
    <w:rsid w:val="008B362D"/>
    <w:rsid w:val="008B3785"/>
    <w:rsid w:val="008B3BB3"/>
    <w:rsid w:val="008B3CF4"/>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19F"/>
    <w:rsid w:val="008C438A"/>
    <w:rsid w:val="008C44C5"/>
    <w:rsid w:val="008C44E7"/>
    <w:rsid w:val="008C45FE"/>
    <w:rsid w:val="008C4630"/>
    <w:rsid w:val="008C4D7D"/>
    <w:rsid w:val="008C50CA"/>
    <w:rsid w:val="008C5449"/>
    <w:rsid w:val="008C559B"/>
    <w:rsid w:val="008C5652"/>
    <w:rsid w:val="008C5744"/>
    <w:rsid w:val="008C5A37"/>
    <w:rsid w:val="008C5B26"/>
    <w:rsid w:val="008C5B7A"/>
    <w:rsid w:val="008C67A9"/>
    <w:rsid w:val="008C6880"/>
    <w:rsid w:val="008C69C3"/>
    <w:rsid w:val="008C6B29"/>
    <w:rsid w:val="008C6BC2"/>
    <w:rsid w:val="008C6DA1"/>
    <w:rsid w:val="008C6ECA"/>
    <w:rsid w:val="008C735C"/>
    <w:rsid w:val="008C7919"/>
    <w:rsid w:val="008C7BFD"/>
    <w:rsid w:val="008C7D04"/>
    <w:rsid w:val="008D0034"/>
    <w:rsid w:val="008D0053"/>
    <w:rsid w:val="008D0149"/>
    <w:rsid w:val="008D0520"/>
    <w:rsid w:val="008D0542"/>
    <w:rsid w:val="008D099B"/>
    <w:rsid w:val="008D0B59"/>
    <w:rsid w:val="008D0BB9"/>
    <w:rsid w:val="008D0DBE"/>
    <w:rsid w:val="008D1043"/>
    <w:rsid w:val="008D1498"/>
    <w:rsid w:val="008D1713"/>
    <w:rsid w:val="008D18D1"/>
    <w:rsid w:val="008D1A3E"/>
    <w:rsid w:val="008D1BF9"/>
    <w:rsid w:val="008D1CD9"/>
    <w:rsid w:val="008D215D"/>
    <w:rsid w:val="008D2C38"/>
    <w:rsid w:val="008D2DD9"/>
    <w:rsid w:val="008D2DEA"/>
    <w:rsid w:val="008D2E5A"/>
    <w:rsid w:val="008D3138"/>
    <w:rsid w:val="008D3221"/>
    <w:rsid w:val="008D328F"/>
    <w:rsid w:val="008D32D9"/>
    <w:rsid w:val="008D35EB"/>
    <w:rsid w:val="008D36BC"/>
    <w:rsid w:val="008D3777"/>
    <w:rsid w:val="008D378E"/>
    <w:rsid w:val="008D3843"/>
    <w:rsid w:val="008D3A33"/>
    <w:rsid w:val="008D3AB7"/>
    <w:rsid w:val="008D3FAF"/>
    <w:rsid w:val="008D4239"/>
    <w:rsid w:val="008D4251"/>
    <w:rsid w:val="008D450B"/>
    <w:rsid w:val="008D45C5"/>
    <w:rsid w:val="008D4714"/>
    <w:rsid w:val="008D48AC"/>
    <w:rsid w:val="008D4C87"/>
    <w:rsid w:val="008D5335"/>
    <w:rsid w:val="008D5575"/>
    <w:rsid w:val="008D5A78"/>
    <w:rsid w:val="008D5D0B"/>
    <w:rsid w:val="008D5E32"/>
    <w:rsid w:val="008D5F36"/>
    <w:rsid w:val="008D6022"/>
    <w:rsid w:val="008D63F5"/>
    <w:rsid w:val="008D6815"/>
    <w:rsid w:val="008D6833"/>
    <w:rsid w:val="008D708E"/>
    <w:rsid w:val="008D77F2"/>
    <w:rsid w:val="008D7AA7"/>
    <w:rsid w:val="008D7AF5"/>
    <w:rsid w:val="008D7CDC"/>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734"/>
    <w:rsid w:val="008E277F"/>
    <w:rsid w:val="008E27E3"/>
    <w:rsid w:val="008E27EE"/>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DE"/>
    <w:rsid w:val="008F06E8"/>
    <w:rsid w:val="008F06F5"/>
    <w:rsid w:val="008F0B96"/>
    <w:rsid w:val="008F0DA9"/>
    <w:rsid w:val="008F0DD6"/>
    <w:rsid w:val="008F0E66"/>
    <w:rsid w:val="008F10DE"/>
    <w:rsid w:val="008F1382"/>
    <w:rsid w:val="008F16C1"/>
    <w:rsid w:val="008F17C9"/>
    <w:rsid w:val="008F1D25"/>
    <w:rsid w:val="008F1DA3"/>
    <w:rsid w:val="008F1DA8"/>
    <w:rsid w:val="008F222A"/>
    <w:rsid w:val="008F2321"/>
    <w:rsid w:val="008F2353"/>
    <w:rsid w:val="008F268D"/>
    <w:rsid w:val="008F26E1"/>
    <w:rsid w:val="008F2C5D"/>
    <w:rsid w:val="008F2D46"/>
    <w:rsid w:val="008F2D62"/>
    <w:rsid w:val="008F2F14"/>
    <w:rsid w:val="008F3204"/>
    <w:rsid w:val="008F3435"/>
    <w:rsid w:val="008F37D9"/>
    <w:rsid w:val="008F3827"/>
    <w:rsid w:val="008F38F2"/>
    <w:rsid w:val="008F39E3"/>
    <w:rsid w:val="008F3A26"/>
    <w:rsid w:val="008F3A34"/>
    <w:rsid w:val="008F3A91"/>
    <w:rsid w:val="008F3B9D"/>
    <w:rsid w:val="008F3DF6"/>
    <w:rsid w:val="008F4092"/>
    <w:rsid w:val="008F420D"/>
    <w:rsid w:val="008F4502"/>
    <w:rsid w:val="008F45F9"/>
    <w:rsid w:val="008F46A7"/>
    <w:rsid w:val="008F4B51"/>
    <w:rsid w:val="008F4C35"/>
    <w:rsid w:val="008F502E"/>
    <w:rsid w:val="008F5381"/>
    <w:rsid w:val="008F57C5"/>
    <w:rsid w:val="008F5858"/>
    <w:rsid w:val="008F5A49"/>
    <w:rsid w:val="008F5AD5"/>
    <w:rsid w:val="008F5CC9"/>
    <w:rsid w:val="008F6022"/>
    <w:rsid w:val="008F64C2"/>
    <w:rsid w:val="008F6B7C"/>
    <w:rsid w:val="008F6BA1"/>
    <w:rsid w:val="008F6E48"/>
    <w:rsid w:val="008F727D"/>
    <w:rsid w:val="008F75DF"/>
    <w:rsid w:val="008F77D0"/>
    <w:rsid w:val="008F7813"/>
    <w:rsid w:val="008F787E"/>
    <w:rsid w:val="008F78F8"/>
    <w:rsid w:val="008F7977"/>
    <w:rsid w:val="008F7D23"/>
    <w:rsid w:val="008F7F89"/>
    <w:rsid w:val="00900491"/>
    <w:rsid w:val="009005AE"/>
    <w:rsid w:val="00900A3F"/>
    <w:rsid w:val="00900B9D"/>
    <w:rsid w:val="00901034"/>
    <w:rsid w:val="009011F8"/>
    <w:rsid w:val="00901273"/>
    <w:rsid w:val="009016E4"/>
    <w:rsid w:val="0090171A"/>
    <w:rsid w:val="0090189E"/>
    <w:rsid w:val="00901B07"/>
    <w:rsid w:val="00901E1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DC4"/>
    <w:rsid w:val="00905F67"/>
    <w:rsid w:val="00905F6D"/>
    <w:rsid w:val="00905F94"/>
    <w:rsid w:val="009060DC"/>
    <w:rsid w:val="0090641F"/>
    <w:rsid w:val="00906A21"/>
    <w:rsid w:val="00906A7F"/>
    <w:rsid w:val="00906C57"/>
    <w:rsid w:val="00906D97"/>
    <w:rsid w:val="00906E02"/>
    <w:rsid w:val="00907417"/>
    <w:rsid w:val="0090752B"/>
    <w:rsid w:val="00907EA8"/>
    <w:rsid w:val="00907EFB"/>
    <w:rsid w:val="00907FA1"/>
    <w:rsid w:val="009100AF"/>
    <w:rsid w:val="00910177"/>
    <w:rsid w:val="0091040E"/>
    <w:rsid w:val="009105AC"/>
    <w:rsid w:val="009108DA"/>
    <w:rsid w:val="00910A7A"/>
    <w:rsid w:val="00910BB9"/>
    <w:rsid w:val="00910E79"/>
    <w:rsid w:val="0091141C"/>
    <w:rsid w:val="00911462"/>
    <w:rsid w:val="0091169B"/>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3A9"/>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5FBD"/>
    <w:rsid w:val="0091634D"/>
    <w:rsid w:val="009164B5"/>
    <w:rsid w:val="00916601"/>
    <w:rsid w:val="009166B6"/>
    <w:rsid w:val="0091690C"/>
    <w:rsid w:val="009169C0"/>
    <w:rsid w:val="00916A6A"/>
    <w:rsid w:val="00916BAB"/>
    <w:rsid w:val="00916FA8"/>
    <w:rsid w:val="00917010"/>
    <w:rsid w:val="009170F5"/>
    <w:rsid w:val="0091715D"/>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69D"/>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71A"/>
    <w:rsid w:val="00923AB1"/>
    <w:rsid w:val="00923B5A"/>
    <w:rsid w:val="00923DEF"/>
    <w:rsid w:val="0092427C"/>
    <w:rsid w:val="00924406"/>
    <w:rsid w:val="00924637"/>
    <w:rsid w:val="00924D4A"/>
    <w:rsid w:val="00924ED1"/>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599"/>
    <w:rsid w:val="00935636"/>
    <w:rsid w:val="00935782"/>
    <w:rsid w:val="00935920"/>
    <w:rsid w:val="009359C6"/>
    <w:rsid w:val="00935A1F"/>
    <w:rsid w:val="00935B3B"/>
    <w:rsid w:val="00935B60"/>
    <w:rsid w:val="00935C7F"/>
    <w:rsid w:val="00935EE2"/>
    <w:rsid w:val="00936312"/>
    <w:rsid w:val="0093653C"/>
    <w:rsid w:val="009366DB"/>
    <w:rsid w:val="00936BB7"/>
    <w:rsid w:val="00936D45"/>
    <w:rsid w:val="00936ED1"/>
    <w:rsid w:val="00936ED7"/>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85A"/>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1CB"/>
    <w:rsid w:val="00947598"/>
    <w:rsid w:val="009475BE"/>
    <w:rsid w:val="00947728"/>
    <w:rsid w:val="0094775F"/>
    <w:rsid w:val="009478C2"/>
    <w:rsid w:val="00947B5D"/>
    <w:rsid w:val="00947BAA"/>
    <w:rsid w:val="00947DA8"/>
    <w:rsid w:val="00947E63"/>
    <w:rsid w:val="00950317"/>
    <w:rsid w:val="009505B3"/>
    <w:rsid w:val="0095098C"/>
    <w:rsid w:val="00950C7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5F21"/>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0CA"/>
    <w:rsid w:val="00960195"/>
    <w:rsid w:val="00960435"/>
    <w:rsid w:val="00960AD1"/>
    <w:rsid w:val="00960EDC"/>
    <w:rsid w:val="00960F25"/>
    <w:rsid w:val="009610AA"/>
    <w:rsid w:val="009610C4"/>
    <w:rsid w:val="009613CE"/>
    <w:rsid w:val="009617B7"/>
    <w:rsid w:val="00961F35"/>
    <w:rsid w:val="00962268"/>
    <w:rsid w:val="00962719"/>
    <w:rsid w:val="0096284C"/>
    <w:rsid w:val="0096297A"/>
    <w:rsid w:val="00962CAE"/>
    <w:rsid w:val="00962D96"/>
    <w:rsid w:val="00962E18"/>
    <w:rsid w:val="00963071"/>
    <w:rsid w:val="009632A3"/>
    <w:rsid w:val="009635CB"/>
    <w:rsid w:val="009637A3"/>
    <w:rsid w:val="00963833"/>
    <w:rsid w:val="00963E59"/>
    <w:rsid w:val="00964182"/>
    <w:rsid w:val="0096472B"/>
    <w:rsid w:val="00964C91"/>
    <w:rsid w:val="009652B3"/>
    <w:rsid w:val="009654EB"/>
    <w:rsid w:val="0096555F"/>
    <w:rsid w:val="009656A5"/>
    <w:rsid w:val="009656D1"/>
    <w:rsid w:val="00965BB8"/>
    <w:rsid w:val="009660D1"/>
    <w:rsid w:val="0096636F"/>
    <w:rsid w:val="0096660C"/>
    <w:rsid w:val="009669BE"/>
    <w:rsid w:val="00966A26"/>
    <w:rsid w:val="00966A54"/>
    <w:rsid w:val="00966B1E"/>
    <w:rsid w:val="00966E34"/>
    <w:rsid w:val="0096737A"/>
    <w:rsid w:val="00967586"/>
    <w:rsid w:val="00967674"/>
    <w:rsid w:val="0096785A"/>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24A"/>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EA8"/>
    <w:rsid w:val="00974F49"/>
    <w:rsid w:val="00974FF4"/>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168"/>
    <w:rsid w:val="00977804"/>
    <w:rsid w:val="009778D5"/>
    <w:rsid w:val="00977941"/>
    <w:rsid w:val="00977C52"/>
    <w:rsid w:val="00977E5B"/>
    <w:rsid w:val="00977E62"/>
    <w:rsid w:val="00977EEA"/>
    <w:rsid w:val="00977EFA"/>
    <w:rsid w:val="00980068"/>
    <w:rsid w:val="00980132"/>
    <w:rsid w:val="0098014C"/>
    <w:rsid w:val="0098027C"/>
    <w:rsid w:val="0098036B"/>
    <w:rsid w:val="009803E0"/>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550"/>
    <w:rsid w:val="0098458A"/>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E4D"/>
    <w:rsid w:val="00985F0B"/>
    <w:rsid w:val="00986136"/>
    <w:rsid w:val="00986580"/>
    <w:rsid w:val="0098662C"/>
    <w:rsid w:val="00986675"/>
    <w:rsid w:val="00986883"/>
    <w:rsid w:val="009868B1"/>
    <w:rsid w:val="0098694F"/>
    <w:rsid w:val="00987068"/>
    <w:rsid w:val="00987246"/>
    <w:rsid w:val="0098748C"/>
    <w:rsid w:val="0098772E"/>
    <w:rsid w:val="009877F6"/>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77D"/>
    <w:rsid w:val="00991B13"/>
    <w:rsid w:val="00991C95"/>
    <w:rsid w:val="009921B3"/>
    <w:rsid w:val="0099222E"/>
    <w:rsid w:val="0099224F"/>
    <w:rsid w:val="009924E5"/>
    <w:rsid w:val="00992514"/>
    <w:rsid w:val="00992779"/>
    <w:rsid w:val="0099284D"/>
    <w:rsid w:val="00992866"/>
    <w:rsid w:val="0099294F"/>
    <w:rsid w:val="00992BCB"/>
    <w:rsid w:val="00992C09"/>
    <w:rsid w:val="0099303B"/>
    <w:rsid w:val="0099363E"/>
    <w:rsid w:val="009937BF"/>
    <w:rsid w:val="009941B3"/>
    <w:rsid w:val="0099441A"/>
    <w:rsid w:val="0099447E"/>
    <w:rsid w:val="0099448E"/>
    <w:rsid w:val="00994B1A"/>
    <w:rsid w:val="00994B76"/>
    <w:rsid w:val="00994D61"/>
    <w:rsid w:val="00994E5C"/>
    <w:rsid w:val="00994E65"/>
    <w:rsid w:val="009959A1"/>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486"/>
    <w:rsid w:val="0099759E"/>
    <w:rsid w:val="00997A84"/>
    <w:rsid w:val="00997BF3"/>
    <w:rsid w:val="00997CE8"/>
    <w:rsid w:val="00997FAC"/>
    <w:rsid w:val="009A046F"/>
    <w:rsid w:val="009A07D8"/>
    <w:rsid w:val="009A091D"/>
    <w:rsid w:val="009A0A26"/>
    <w:rsid w:val="009A0BC0"/>
    <w:rsid w:val="009A0F34"/>
    <w:rsid w:val="009A10E7"/>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58"/>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2AE"/>
    <w:rsid w:val="009A65A1"/>
    <w:rsid w:val="009A65AC"/>
    <w:rsid w:val="009A697B"/>
    <w:rsid w:val="009A697F"/>
    <w:rsid w:val="009A705D"/>
    <w:rsid w:val="009A7205"/>
    <w:rsid w:val="009A75F6"/>
    <w:rsid w:val="009A7690"/>
    <w:rsid w:val="009A773E"/>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312"/>
    <w:rsid w:val="009B34F3"/>
    <w:rsid w:val="009B3987"/>
    <w:rsid w:val="009B39A3"/>
    <w:rsid w:val="009B3B35"/>
    <w:rsid w:val="009B3B55"/>
    <w:rsid w:val="009B3C04"/>
    <w:rsid w:val="009B3CE7"/>
    <w:rsid w:val="009B4078"/>
    <w:rsid w:val="009B427D"/>
    <w:rsid w:val="009B44BD"/>
    <w:rsid w:val="009B44DB"/>
    <w:rsid w:val="009B457B"/>
    <w:rsid w:val="009B47C2"/>
    <w:rsid w:val="009B47D9"/>
    <w:rsid w:val="009B49E4"/>
    <w:rsid w:val="009B4C9E"/>
    <w:rsid w:val="009B4CD7"/>
    <w:rsid w:val="009B4FFD"/>
    <w:rsid w:val="009B535B"/>
    <w:rsid w:val="009B556F"/>
    <w:rsid w:val="009B55B3"/>
    <w:rsid w:val="009B5815"/>
    <w:rsid w:val="009B58CD"/>
    <w:rsid w:val="009B5937"/>
    <w:rsid w:val="009B5A42"/>
    <w:rsid w:val="009B5C66"/>
    <w:rsid w:val="009B5E6A"/>
    <w:rsid w:val="009B6029"/>
    <w:rsid w:val="009B6245"/>
    <w:rsid w:val="009B679E"/>
    <w:rsid w:val="009B6C02"/>
    <w:rsid w:val="009B6D8D"/>
    <w:rsid w:val="009B6FE5"/>
    <w:rsid w:val="009B7067"/>
    <w:rsid w:val="009B7075"/>
    <w:rsid w:val="009B730C"/>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5C7"/>
    <w:rsid w:val="009C4721"/>
    <w:rsid w:val="009C4851"/>
    <w:rsid w:val="009C4972"/>
    <w:rsid w:val="009C4A33"/>
    <w:rsid w:val="009C4B24"/>
    <w:rsid w:val="009C4C4C"/>
    <w:rsid w:val="009C4FFA"/>
    <w:rsid w:val="009C50A6"/>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CB9"/>
    <w:rsid w:val="009C6D4D"/>
    <w:rsid w:val="009C6E0C"/>
    <w:rsid w:val="009C6F3D"/>
    <w:rsid w:val="009C70E7"/>
    <w:rsid w:val="009C71D0"/>
    <w:rsid w:val="009C722C"/>
    <w:rsid w:val="009C770C"/>
    <w:rsid w:val="009C776B"/>
    <w:rsid w:val="009C7AC8"/>
    <w:rsid w:val="009C7B7F"/>
    <w:rsid w:val="009C7BFE"/>
    <w:rsid w:val="009D019C"/>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5"/>
    <w:rsid w:val="009D2C37"/>
    <w:rsid w:val="009D3041"/>
    <w:rsid w:val="009D3097"/>
    <w:rsid w:val="009D30EF"/>
    <w:rsid w:val="009D344A"/>
    <w:rsid w:val="009D3787"/>
    <w:rsid w:val="009D37B5"/>
    <w:rsid w:val="009D3982"/>
    <w:rsid w:val="009D3C31"/>
    <w:rsid w:val="009D3FB7"/>
    <w:rsid w:val="009D3FC7"/>
    <w:rsid w:val="009D46CB"/>
    <w:rsid w:val="009D49D5"/>
    <w:rsid w:val="009D4DD9"/>
    <w:rsid w:val="009D4DF6"/>
    <w:rsid w:val="009D4EB6"/>
    <w:rsid w:val="009D54A8"/>
    <w:rsid w:val="009D556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D61"/>
    <w:rsid w:val="009D6E70"/>
    <w:rsid w:val="009D7013"/>
    <w:rsid w:val="009D7087"/>
    <w:rsid w:val="009D74A3"/>
    <w:rsid w:val="009D762F"/>
    <w:rsid w:val="009D76EF"/>
    <w:rsid w:val="009D7718"/>
    <w:rsid w:val="009D7DB1"/>
    <w:rsid w:val="009E0337"/>
    <w:rsid w:val="009E0876"/>
    <w:rsid w:val="009E0A45"/>
    <w:rsid w:val="009E0B1E"/>
    <w:rsid w:val="009E0D59"/>
    <w:rsid w:val="009E0E32"/>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12D"/>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209"/>
    <w:rsid w:val="009F23D6"/>
    <w:rsid w:val="009F270F"/>
    <w:rsid w:val="009F287E"/>
    <w:rsid w:val="009F29BD"/>
    <w:rsid w:val="009F29CF"/>
    <w:rsid w:val="009F2AB3"/>
    <w:rsid w:val="009F2CEB"/>
    <w:rsid w:val="009F2D3C"/>
    <w:rsid w:val="009F3183"/>
    <w:rsid w:val="009F33A7"/>
    <w:rsid w:val="009F378E"/>
    <w:rsid w:val="009F3B17"/>
    <w:rsid w:val="009F3B28"/>
    <w:rsid w:val="009F3E34"/>
    <w:rsid w:val="009F3E94"/>
    <w:rsid w:val="009F3FE9"/>
    <w:rsid w:val="009F4320"/>
    <w:rsid w:val="009F434A"/>
    <w:rsid w:val="009F4505"/>
    <w:rsid w:val="009F483E"/>
    <w:rsid w:val="009F48F7"/>
    <w:rsid w:val="009F4925"/>
    <w:rsid w:val="009F495A"/>
    <w:rsid w:val="009F4E6C"/>
    <w:rsid w:val="009F5036"/>
    <w:rsid w:val="009F53F7"/>
    <w:rsid w:val="009F553C"/>
    <w:rsid w:val="009F5668"/>
    <w:rsid w:val="009F56A7"/>
    <w:rsid w:val="009F56D2"/>
    <w:rsid w:val="009F5755"/>
    <w:rsid w:val="009F5ACF"/>
    <w:rsid w:val="009F5C1E"/>
    <w:rsid w:val="009F62CD"/>
    <w:rsid w:val="009F62E8"/>
    <w:rsid w:val="009F6484"/>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3B"/>
    <w:rsid w:val="00A037CF"/>
    <w:rsid w:val="00A0381F"/>
    <w:rsid w:val="00A038A2"/>
    <w:rsid w:val="00A0391A"/>
    <w:rsid w:val="00A03ADF"/>
    <w:rsid w:val="00A03B59"/>
    <w:rsid w:val="00A03B76"/>
    <w:rsid w:val="00A03C3A"/>
    <w:rsid w:val="00A041B1"/>
    <w:rsid w:val="00A0447C"/>
    <w:rsid w:val="00A0492F"/>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0F3"/>
    <w:rsid w:val="00A072DF"/>
    <w:rsid w:val="00A07408"/>
    <w:rsid w:val="00A07570"/>
    <w:rsid w:val="00A07832"/>
    <w:rsid w:val="00A07861"/>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A58"/>
    <w:rsid w:val="00A11C8C"/>
    <w:rsid w:val="00A11D28"/>
    <w:rsid w:val="00A11DCD"/>
    <w:rsid w:val="00A12466"/>
    <w:rsid w:val="00A125A0"/>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D39"/>
    <w:rsid w:val="00A14DCD"/>
    <w:rsid w:val="00A15B81"/>
    <w:rsid w:val="00A15C60"/>
    <w:rsid w:val="00A15C6A"/>
    <w:rsid w:val="00A1657C"/>
    <w:rsid w:val="00A165A4"/>
    <w:rsid w:val="00A166AB"/>
    <w:rsid w:val="00A1677E"/>
    <w:rsid w:val="00A16959"/>
    <w:rsid w:val="00A16B7A"/>
    <w:rsid w:val="00A17071"/>
    <w:rsid w:val="00A170E2"/>
    <w:rsid w:val="00A176A4"/>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1CB"/>
    <w:rsid w:val="00A27270"/>
    <w:rsid w:val="00A27306"/>
    <w:rsid w:val="00A27399"/>
    <w:rsid w:val="00A27509"/>
    <w:rsid w:val="00A278FF"/>
    <w:rsid w:val="00A27B2C"/>
    <w:rsid w:val="00A27FC7"/>
    <w:rsid w:val="00A30293"/>
    <w:rsid w:val="00A3046E"/>
    <w:rsid w:val="00A3062C"/>
    <w:rsid w:val="00A30658"/>
    <w:rsid w:val="00A308A1"/>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26F"/>
    <w:rsid w:val="00A3434E"/>
    <w:rsid w:val="00A344F3"/>
    <w:rsid w:val="00A3491E"/>
    <w:rsid w:val="00A34AEE"/>
    <w:rsid w:val="00A34F76"/>
    <w:rsid w:val="00A3528B"/>
    <w:rsid w:val="00A356AC"/>
    <w:rsid w:val="00A3572B"/>
    <w:rsid w:val="00A358BD"/>
    <w:rsid w:val="00A358CE"/>
    <w:rsid w:val="00A359E3"/>
    <w:rsid w:val="00A35CE3"/>
    <w:rsid w:val="00A36074"/>
    <w:rsid w:val="00A36538"/>
    <w:rsid w:val="00A3658B"/>
    <w:rsid w:val="00A36C0D"/>
    <w:rsid w:val="00A36C1C"/>
    <w:rsid w:val="00A36CDA"/>
    <w:rsid w:val="00A36EB8"/>
    <w:rsid w:val="00A376DD"/>
    <w:rsid w:val="00A37928"/>
    <w:rsid w:val="00A37956"/>
    <w:rsid w:val="00A37966"/>
    <w:rsid w:val="00A37D04"/>
    <w:rsid w:val="00A37E0A"/>
    <w:rsid w:val="00A37FB0"/>
    <w:rsid w:val="00A408BB"/>
    <w:rsid w:val="00A40AAB"/>
    <w:rsid w:val="00A40EA9"/>
    <w:rsid w:val="00A40F0F"/>
    <w:rsid w:val="00A40F81"/>
    <w:rsid w:val="00A4101A"/>
    <w:rsid w:val="00A411D9"/>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7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5"/>
    <w:rsid w:val="00A53148"/>
    <w:rsid w:val="00A53186"/>
    <w:rsid w:val="00A534E8"/>
    <w:rsid w:val="00A53501"/>
    <w:rsid w:val="00A535E8"/>
    <w:rsid w:val="00A5361B"/>
    <w:rsid w:val="00A53953"/>
    <w:rsid w:val="00A539AD"/>
    <w:rsid w:val="00A53C52"/>
    <w:rsid w:val="00A53CE8"/>
    <w:rsid w:val="00A54045"/>
    <w:rsid w:val="00A54110"/>
    <w:rsid w:val="00A541CC"/>
    <w:rsid w:val="00A54504"/>
    <w:rsid w:val="00A545D4"/>
    <w:rsid w:val="00A5477B"/>
    <w:rsid w:val="00A54BA6"/>
    <w:rsid w:val="00A54D97"/>
    <w:rsid w:val="00A5508D"/>
    <w:rsid w:val="00A553D1"/>
    <w:rsid w:val="00A55887"/>
    <w:rsid w:val="00A55A33"/>
    <w:rsid w:val="00A55C2E"/>
    <w:rsid w:val="00A55E31"/>
    <w:rsid w:val="00A55EDA"/>
    <w:rsid w:val="00A55EE3"/>
    <w:rsid w:val="00A561C4"/>
    <w:rsid w:val="00A56209"/>
    <w:rsid w:val="00A56218"/>
    <w:rsid w:val="00A56786"/>
    <w:rsid w:val="00A567E7"/>
    <w:rsid w:val="00A56B1E"/>
    <w:rsid w:val="00A56E07"/>
    <w:rsid w:val="00A56E21"/>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D73"/>
    <w:rsid w:val="00A62EDC"/>
    <w:rsid w:val="00A62FB9"/>
    <w:rsid w:val="00A6306D"/>
    <w:rsid w:val="00A6323B"/>
    <w:rsid w:val="00A63336"/>
    <w:rsid w:val="00A63492"/>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6F3D"/>
    <w:rsid w:val="00A670CB"/>
    <w:rsid w:val="00A671EE"/>
    <w:rsid w:val="00A67249"/>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416"/>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3C7"/>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2EE9"/>
    <w:rsid w:val="00A8321A"/>
    <w:rsid w:val="00A8397F"/>
    <w:rsid w:val="00A839F7"/>
    <w:rsid w:val="00A839FC"/>
    <w:rsid w:val="00A83D17"/>
    <w:rsid w:val="00A83D29"/>
    <w:rsid w:val="00A843F9"/>
    <w:rsid w:val="00A847B2"/>
    <w:rsid w:val="00A84825"/>
    <w:rsid w:val="00A84AD5"/>
    <w:rsid w:val="00A84B91"/>
    <w:rsid w:val="00A84C53"/>
    <w:rsid w:val="00A84C94"/>
    <w:rsid w:val="00A84EB1"/>
    <w:rsid w:val="00A85586"/>
    <w:rsid w:val="00A856EB"/>
    <w:rsid w:val="00A85A24"/>
    <w:rsid w:val="00A85C68"/>
    <w:rsid w:val="00A85D5C"/>
    <w:rsid w:val="00A86064"/>
    <w:rsid w:val="00A86133"/>
    <w:rsid w:val="00A861B7"/>
    <w:rsid w:val="00A86348"/>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6BB"/>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6A"/>
    <w:rsid w:val="00A94374"/>
    <w:rsid w:val="00A945E1"/>
    <w:rsid w:val="00A94676"/>
    <w:rsid w:val="00A946B4"/>
    <w:rsid w:val="00A94724"/>
    <w:rsid w:val="00A9473F"/>
    <w:rsid w:val="00A9488B"/>
    <w:rsid w:val="00A94B9B"/>
    <w:rsid w:val="00A94D56"/>
    <w:rsid w:val="00A94F7E"/>
    <w:rsid w:val="00A95041"/>
    <w:rsid w:val="00A952CC"/>
    <w:rsid w:val="00A955BE"/>
    <w:rsid w:val="00A959AF"/>
    <w:rsid w:val="00A95B45"/>
    <w:rsid w:val="00A95BC8"/>
    <w:rsid w:val="00A95D6B"/>
    <w:rsid w:val="00A95D6C"/>
    <w:rsid w:val="00A95EDE"/>
    <w:rsid w:val="00A9600E"/>
    <w:rsid w:val="00A9627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1C5"/>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3C3"/>
    <w:rsid w:val="00AA76DB"/>
    <w:rsid w:val="00AA7825"/>
    <w:rsid w:val="00AA7965"/>
    <w:rsid w:val="00AA7B38"/>
    <w:rsid w:val="00AA7CA7"/>
    <w:rsid w:val="00AB0712"/>
    <w:rsid w:val="00AB0986"/>
    <w:rsid w:val="00AB0C9D"/>
    <w:rsid w:val="00AB0CE2"/>
    <w:rsid w:val="00AB0E4E"/>
    <w:rsid w:val="00AB0FE1"/>
    <w:rsid w:val="00AB1034"/>
    <w:rsid w:val="00AB1048"/>
    <w:rsid w:val="00AB1370"/>
    <w:rsid w:val="00AB184D"/>
    <w:rsid w:val="00AB1B8F"/>
    <w:rsid w:val="00AB1F86"/>
    <w:rsid w:val="00AB20B0"/>
    <w:rsid w:val="00AB20FE"/>
    <w:rsid w:val="00AB231D"/>
    <w:rsid w:val="00AB239C"/>
    <w:rsid w:val="00AB2721"/>
    <w:rsid w:val="00AB2895"/>
    <w:rsid w:val="00AB2AD3"/>
    <w:rsid w:val="00AB2D0D"/>
    <w:rsid w:val="00AB3018"/>
    <w:rsid w:val="00AB312E"/>
    <w:rsid w:val="00AB3225"/>
    <w:rsid w:val="00AB3300"/>
    <w:rsid w:val="00AB3871"/>
    <w:rsid w:val="00AB3E49"/>
    <w:rsid w:val="00AB3E73"/>
    <w:rsid w:val="00AB41FB"/>
    <w:rsid w:val="00AB4276"/>
    <w:rsid w:val="00AB42E3"/>
    <w:rsid w:val="00AB433B"/>
    <w:rsid w:val="00AB4374"/>
    <w:rsid w:val="00AB4396"/>
    <w:rsid w:val="00AB44AE"/>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5AE"/>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5C1"/>
    <w:rsid w:val="00AC3613"/>
    <w:rsid w:val="00AC36F4"/>
    <w:rsid w:val="00AC3708"/>
    <w:rsid w:val="00AC38F1"/>
    <w:rsid w:val="00AC3F4D"/>
    <w:rsid w:val="00AC42E7"/>
    <w:rsid w:val="00AC4310"/>
    <w:rsid w:val="00AC4385"/>
    <w:rsid w:val="00AC43A8"/>
    <w:rsid w:val="00AC4405"/>
    <w:rsid w:val="00AC4BA3"/>
    <w:rsid w:val="00AC4C01"/>
    <w:rsid w:val="00AC4C49"/>
    <w:rsid w:val="00AC4D11"/>
    <w:rsid w:val="00AC5003"/>
    <w:rsid w:val="00AC50B6"/>
    <w:rsid w:val="00AC52E5"/>
    <w:rsid w:val="00AC53DC"/>
    <w:rsid w:val="00AC5454"/>
    <w:rsid w:val="00AC551C"/>
    <w:rsid w:val="00AC578F"/>
    <w:rsid w:val="00AC57A2"/>
    <w:rsid w:val="00AC5F20"/>
    <w:rsid w:val="00AC5F7B"/>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428"/>
    <w:rsid w:val="00AD043A"/>
    <w:rsid w:val="00AD05D9"/>
    <w:rsid w:val="00AD05E7"/>
    <w:rsid w:val="00AD0A3F"/>
    <w:rsid w:val="00AD0B63"/>
    <w:rsid w:val="00AD0F2E"/>
    <w:rsid w:val="00AD110A"/>
    <w:rsid w:val="00AD1325"/>
    <w:rsid w:val="00AD1533"/>
    <w:rsid w:val="00AD1563"/>
    <w:rsid w:val="00AD1719"/>
    <w:rsid w:val="00AD2001"/>
    <w:rsid w:val="00AD272E"/>
    <w:rsid w:val="00AD27C2"/>
    <w:rsid w:val="00AD2C2A"/>
    <w:rsid w:val="00AD2D8D"/>
    <w:rsid w:val="00AD2F35"/>
    <w:rsid w:val="00AD330C"/>
    <w:rsid w:val="00AD370F"/>
    <w:rsid w:val="00AD38EE"/>
    <w:rsid w:val="00AD39BA"/>
    <w:rsid w:val="00AD3CC2"/>
    <w:rsid w:val="00AD3FB1"/>
    <w:rsid w:val="00AD4727"/>
    <w:rsid w:val="00AD4BF8"/>
    <w:rsid w:val="00AD4D30"/>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85"/>
    <w:rsid w:val="00AD71A7"/>
    <w:rsid w:val="00AD72D5"/>
    <w:rsid w:val="00AD7340"/>
    <w:rsid w:val="00AD749F"/>
    <w:rsid w:val="00AD781F"/>
    <w:rsid w:val="00AD79BF"/>
    <w:rsid w:val="00AE0025"/>
    <w:rsid w:val="00AE01C5"/>
    <w:rsid w:val="00AE022A"/>
    <w:rsid w:val="00AE049D"/>
    <w:rsid w:val="00AE061F"/>
    <w:rsid w:val="00AE07E4"/>
    <w:rsid w:val="00AE0929"/>
    <w:rsid w:val="00AE0B3F"/>
    <w:rsid w:val="00AE0E29"/>
    <w:rsid w:val="00AE10DF"/>
    <w:rsid w:val="00AE111B"/>
    <w:rsid w:val="00AE1306"/>
    <w:rsid w:val="00AE1C5E"/>
    <w:rsid w:val="00AE1D47"/>
    <w:rsid w:val="00AE1DB0"/>
    <w:rsid w:val="00AE1F66"/>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D36"/>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220"/>
    <w:rsid w:val="00AF43A7"/>
    <w:rsid w:val="00AF44A9"/>
    <w:rsid w:val="00AF44BA"/>
    <w:rsid w:val="00AF488F"/>
    <w:rsid w:val="00AF49CE"/>
    <w:rsid w:val="00AF4A23"/>
    <w:rsid w:val="00AF4C92"/>
    <w:rsid w:val="00AF4F95"/>
    <w:rsid w:val="00AF50CF"/>
    <w:rsid w:val="00AF546F"/>
    <w:rsid w:val="00AF5512"/>
    <w:rsid w:val="00AF5A3E"/>
    <w:rsid w:val="00AF5B1D"/>
    <w:rsid w:val="00AF5EAE"/>
    <w:rsid w:val="00AF5F7E"/>
    <w:rsid w:val="00AF616E"/>
    <w:rsid w:val="00AF629F"/>
    <w:rsid w:val="00AF6AED"/>
    <w:rsid w:val="00AF6BD9"/>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2B"/>
    <w:rsid w:val="00B049D7"/>
    <w:rsid w:val="00B051BB"/>
    <w:rsid w:val="00B05248"/>
    <w:rsid w:val="00B052C7"/>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35E"/>
    <w:rsid w:val="00B10646"/>
    <w:rsid w:val="00B10892"/>
    <w:rsid w:val="00B1092F"/>
    <w:rsid w:val="00B109C9"/>
    <w:rsid w:val="00B10C09"/>
    <w:rsid w:val="00B10E3A"/>
    <w:rsid w:val="00B10EC0"/>
    <w:rsid w:val="00B110D1"/>
    <w:rsid w:val="00B114C0"/>
    <w:rsid w:val="00B1157C"/>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6EE"/>
    <w:rsid w:val="00B14890"/>
    <w:rsid w:val="00B148A8"/>
    <w:rsid w:val="00B148C5"/>
    <w:rsid w:val="00B148D4"/>
    <w:rsid w:val="00B14AE4"/>
    <w:rsid w:val="00B14CB8"/>
    <w:rsid w:val="00B14E4A"/>
    <w:rsid w:val="00B15494"/>
    <w:rsid w:val="00B154E9"/>
    <w:rsid w:val="00B155C5"/>
    <w:rsid w:val="00B16042"/>
    <w:rsid w:val="00B16739"/>
    <w:rsid w:val="00B16A90"/>
    <w:rsid w:val="00B16D51"/>
    <w:rsid w:val="00B171BA"/>
    <w:rsid w:val="00B179BD"/>
    <w:rsid w:val="00B17A28"/>
    <w:rsid w:val="00B17B3A"/>
    <w:rsid w:val="00B17DB8"/>
    <w:rsid w:val="00B17EFB"/>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C"/>
    <w:rsid w:val="00B2374F"/>
    <w:rsid w:val="00B23815"/>
    <w:rsid w:val="00B23832"/>
    <w:rsid w:val="00B23ACF"/>
    <w:rsid w:val="00B24881"/>
    <w:rsid w:val="00B24C84"/>
    <w:rsid w:val="00B24E54"/>
    <w:rsid w:val="00B24F33"/>
    <w:rsid w:val="00B2516C"/>
    <w:rsid w:val="00B252CB"/>
    <w:rsid w:val="00B257F7"/>
    <w:rsid w:val="00B25809"/>
    <w:rsid w:val="00B25CE4"/>
    <w:rsid w:val="00B25CF0"/>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329"/>
    <w:rsid w:val="00B31405"/>
    <w:rsid w:val="00B3193C"/>
    <w:rsid w:val="00B31DE1"/>
    <w:rsid w:val="00B31E84"/>
    <w:rsid w:val="00B31F18"/>
    <w:rsid w:val="00B32179"/>
    <w:rsid w:val="00B32374"/>
    <w:rsid w:val="00B32669"/>
    <w:rsid w:val="00B32C68"/>
    <w:rsid w:val="00B32CAD"/>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79"/>
    <w:rsid w:val="00B34890"/>
    <w:rsid w:val="00B34E80"/>
    <w:rsid w:val="00B34EB7"/>
    <w:rsid w:val="00B34EC9"/>
    <w:rsid w:val="00B3508B"/>
    <w:rsid w:val="00B351FA"/>
    <w:rsid w:val="00B35331"/>
    <w:rsid w:val="00B35513"/>
    <w:rsid w:val="00B356D9"/>
    <w:rsid w:val="00B35C81"/>
    <w:rsid w:val="00B363B9"/>
    <w:rsid w:val="00B36689"/>
    <w:rsid w:val="00B366CF"/>
    <w:rsid w:val="00B36CE2"/>
    <w:rsid w:val="00B36E13"/>
    <w:rsid w:val="00B37169"/>
    <w:rsid w:val="00B3720C"/>
    <w:rsid w:val="00B372BA"/>
    <w:rsid w:val="00B3770C"/>
    <w:rsid w:val="00B37713"/>
    <w:rsid w:val="00B37716"/>
    <w:rsid w:val="00B37B07"/>
    <w:rsid w:val="00B37E84"/>
    <w:rsid w:val="00B404EE"/>
    <w:rsid w:val="00B40A46"/>
    <w:rsid w:val="00B40A57"/>
    <w:rsid w:val="00B40AA6"/>
    <w:rsid w:val="00B40B02"/>
    <w:rsid w:val="00B40C2C"/>
    <w:rsid w:val="00B410B3"/>
    <w:rsid w:val="00B41540"/>
    <w:rsid w:val="00B41947"/>
    <w:rsid w:val="00B41AD5"/>
    <w:rsid w:val="00B41CAE"/>
    <w:rsid w:val="00B41CEF"/>
    <w:rsid w:val="00B41D87"/>
    <w:rsid w:val="00B41E3E"/>
    <w:rsid w:val="00B41F36"/>
    <w:rsid w:val="00B42012"/>
    <w:rsid w:val="00B423C2"/>
    <w:rsid w:val="00B42473"/>
    <w:rsid w:val="00B4263A"/>
    <w:rsid w:val="00B4280A"/>
    <w:rsid w:val="00B428F2"/>
    <w:rsid w:val="00B42987"/>
    <w:rsid w:val="00B42ACA"/>
    <w:rsid w:val="00B42D00"/>
    <w:rsid w:val="00B42E53"/>
    <w:rsid w:val="00B42E5C"/>
    <w:rsid w:val="00B4301A"/>
    <w:rsid w:val="00B4313A"/>
    <w:rsid w:val="00B432D0"/>
    <w:rsid w:val="00B436E1"/>
    <w:rsid w:val="00B43906"/>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BD9"/>
    <w:rsid w:val="00B45C60"/>
    <w:rsid w:val="00B45C94"/>
    <w:rsid w:val="00B45D07"/>
    <w:rsid w:val="00B45D83"/>
    <w:rsid w:val="00B460B3"/>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47D8D"/>
    <w:rsid w:val="00B50048"/>
    <w:rsid w:val="00B5050B"/>
    <w:rsid w:val="00B507F4"/>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21C"/>
    <w:rsid w:val="00B54652"/>
    <w:rsid w:val="00B54889"/>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6E7A"/>
    <w:rsid w:val="00B570FF"/>
    <w:rsid w:val="00B574F5"/>
    <w:rsid w:val="00B57BE9"/>
    <w:rsid w:val="00B57D00"/>
    <w:rsid w:val="00B57D52"/>
    <w:rsid w:val="00B57E75"/>
    <w:rsid w:val="00B57EF0"/>
    <w:rsid w:val="00B57EFD"/>
    <w:rsid w:val="00B60117"/>
    <w:rsid w:val="00B605FC"/>
    <w:rsid w:val="00B60706"/>
    <w:rsid w:val="00B60A2B"/>
    <w:rsid w:val="00B60D36"/>
    <w:rsid w:val="00B60F79"/>
    <w:rsid w:val="00B613F3"/>
    <w:rsid w:val="00B616C6"/>
    <w:rsid w:val="00B61815"/>
    <w:rsid w:val="00B61C4C"/>
    <w:rsid w:val="00B62492"/>
    <w:rsid w:val="00B638A8"/>
    <w:rsid w:val="00B63E0F"/>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8C5"/>
    <w:rsid w:val="00B7095A"/>
    <w:rsid w:val="00B70B5E"/>
    <w:rsid w:val="00B70BAA"/>
    <w:rsid w:val="00B70FC1"/>
    <w:rsid w:val="00B712D9"/>
    <w:rsid w:val="00B713FB"/>
    <w:rsid w:val="00B7148B"/>
    <w:rsid w:val="00B717BA"/>
    <w:rsid w:val="00B71B05"/>
    <w:rsid w:val="00B71C23"/>
    <w:rsid w:val="00B71EF6"/>
    <w:rsid w:val="00B723E9"/>
    <w:rsid w:val="00B723FF"/>
    <w:rsid w:val="00B7245B"/>
    <w:rsid w:val="00B72756"/>
    <w:rsid w:val="00B728AE"/>
    <w:rsid w:val="00B72A61"/>
    <w:rsid w:val="00B72AFC"/>
    <w:rsid w:val="00B72B2C"/>
    <w:rsid w:val="00B72C70"/>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87EA0"/>
    <w:rsid w:val="00B907C6"/>
    <w:rsid w:val="00B9094C"/>
    <w:rsid w:val="00B90B4E"/>
    <w:rsid w:val="00B90C16"/>
    <w:rsid w:val="00B910BB"/>
    <w:rsid w:val="00B91114"/>
    <w:rsid w:val="00B911B2"/>
    <w:rsid w:val="00B913BC"/>
    <w:rsid w:val="00B913D9"/>
    <w:rsid w:val="00B91563"/>
    <w:rsid w:val="00B9175C"/>
    <w:rsid w:val="00B917EE"/>
    <w:rsid w:val="00B91877"/>
    <w:rsid w:val="00B91892"/>
    <w:rsid w:val="00B91965"/>
    <w:rsid w:val="00B91ACD"/>
    <w:rsid w:val="00B91B8C"/>
    <w:rsid w:val="00B91CC1"/>
    <w:rsid w:val="00B92126"/>
    <w:rsid w:val="00B921B3"/>
    <w:rsid w:val="00B923FC"/>
    <w:rsid w:val="00B92A73"/>
    <w:rsid w:val="00B92D5A"/>
    <w:rsid w:val="00B9310B"/>
    <w:rsid w:val="00B9324D"/>
    <w:rsid w:val="00B9357F"/>
    <w:rsid w:val="00B93596"/>
    <w:rsid w:val="00B93748"/>
    <w:rsid w:val="00B93E84"/>
    <w:rsid w:val="00B9424C"/>
    <w:rsid w:val="00B94604"/>
    <w:rsid w:val="00B9462C"/>
    <w:rsid w:val="00B94B1F"/>
    <w:rsid w:val="00B950B9"/>
    <w:rsid w:val="00B950C6"/>
    <w:rsid w:val="00B951C4"/>
    <w:rsid w:val="00B955FC"/>
    <w:rsid w:val="00B95648"/>
    <w:rsid w:val="00B95667"/>
    <w:rsid w:val="00B9580F"/>
    <w:rsid w:val="00B95885"/>
    <w:rsid w:val="00B95B5D"/>
    <w:rsid w:val="00B95BF9"/>
    <w:rsid w:val="00B95E68"/>
    <w:rsid w:val="00B96365"/>
    <w:rsid w:val="00B9641B"/>
    <w:rsid w:val="00B9644D"/>
    <w:rsid w:val="00B964DE"/>
    <w:rsid w:val="00B96510"/>
    <w:rsid w:val="00B965FB"/>
    <w:rsid w:val="00B966F1"/>
    <w:rsid w:val="00B96897"/>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273"/>
    <w:rsid w:val="00BA1359"/>
    <w:rsid w:val="00BA1498"/>
    <w:rsid w:val="00BA1502"/>
    <w:rsid w:val="00BA157D"/>
    <w:rsid w:val="00BA1641"/>
    <w:rsid w:val="00BA170A"/>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3BFB"/>
    <w:rsid w:val="00BA42B6"/>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1C"/>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CE8"/>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8F2"/>
    <w:rsid w:val="00BC0910"/>
    <w:rsid w:val="00BC09E9"/>
    <w:rsid w:val="00BC0D36"/>
    <w:rsid w:val="00BC0E39"/>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3BAF"/>
    <w:rsid w:val="00BC4191"/>
    <w:rsid w:val="00BC42A7"/>
    <w:rsid w:val="00BC43D7"/>
    <w:rsid w:val="00BC4557"/>
    <w:rsid w:val="00BC4A4C"/>
    <w:rsid w:val="00BC4F18"/>
    <w:rsid w:val="00BC5060"/>
    <w:rsid w:val="00BC5262"/>
    <w:rsid w:val="00BC5A65"/>
    <w:rsid w:val="00BC5B1B"/>
    <w:rsid w:val="00BC5B1D"/>
    <w:rsid w:val="00BC60C0"/>
    <w:rsid w:val="00BC6446"/>
    <w:rsid w:val="00BC6515"/>
    <w:rsid w:val="00BC6581"/>
    <w:rsid w:val="00BC6AA8"/>
    <w:rsid w:val="00BC6CF8"/>
    <w:rsid w:val="00BC6F24"/>
    <w:rsid w:val="00BC7016"/>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3D"/>
    <w:rsid w:val="00BD2CC1"/>
    <w:rsid w:val="00BD313C"/>
    <w:rsid w:val="00BD323F"/>
    <w:rsid w:val="00BD3386"/>
    <w:rsid w:val="00BD349F"/>
    <w:rsid w:val="00BD3756"/>
    <w:rsid w:val="00BD37F3"/>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42"/>
    <w:rsid w:val="00BD6FA7"/>
    <w:rsid w:val="00BD710D"/>
    <w:rsid w:val="00BD7166"/>
    <w:rsid w:val="00BD71FE"/>
    <w:rsid w:val="00BD7333"/>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3584"/>
    <w:rsid w:val="00BE3770"/>
    <w:rsid w:val="00BE3E62"/>
    <w:rsid w:val="00BE4062"/>
    <w:rsid w:val="00BE4684"/>
    <w:rsid w:val="00BE48FA"/>
    <w:rsid w:val="00BE4B03"/>
    <w:rsid w:val="00BE4F6D"/>
    <w:rsid w:val="00BE5508"/>
    <w:rsid w:val="00BE563C"/>
    <w:rsid w:val="00BE57C0"/>
    <w:rsid w:val="00BE5A9D"/>
    <w:rsid w:val="00BE5C51"/>
    <w:rsid w:val="00BE5C5F"/>
    <w:rsid w:val="00BE5CD2"/>
    <w:rsid w:val="00BE5D74"/>
    <w:rsid w:val="00BE60A6"/>
    <w:rsid w:val="00BE60BD"/>
    <w:rsid w:val="00BE60F5"/>
    <w:rsid w:val="00BE63DF"/>
    <w:rsid w:val="00BE685F"/>
    <w:rsid w:val="00BE6953"/>
    <w:rsid w:val="00BE69F4"/>
    <w:rsid w:val="00BE6A06"/>
    <w:rsid w:val="00BE71F4"/>
    <w:rsid w:val="00BE73B4"/>
    <w:rsid w:val="00BE75D7"/>
    <w:rsid w:val="00BE7674"/>
    <w:rsid w:val="00BE76AA"/>
    <w:rsid w:val="00BE78BC"/>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1CA6"/>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A9F"/>
    <w:rsid w:val="00BF5B5A"/>
    <w:rsid w:val="00BF5BD6"/>
    <w:rsid w:val="00BF5C4B"/>
    <w:rsid w:val="00BF5ECE"/>
    <w:rsid w:val="00BF61DD"/>
    <w:rsid w:val="00BF706F"/>
    <w:rsid w:val="00BF7132"/>
    <w:rsid w:val="00BF7528"/>
    <w:rsid w:val="00BF75C5"/>
    <w:rsid w:val="00BF7A52"/>
    <w:rsid w:val="00BF7B7D"/>
    <w:rsid w:val="00BF7C41"/>
    <w:rsid w:val="00C00049"/>
    <w:rsid w:val="00C001EA"/>
    <w:rsid w:val="00C003CF"/>
    <w:rsid w:val="00C007E8"/>
    <w:rsid w:val="00C00BC1"/>
    <w:rsid w:val="00C00DC0"/>
    <w:rsid w:val="00C01275"/>
    <w:rsid w:val="00C0164A"/>
    <w:rsid w:val="00C01806"/>
    <w:rsid w:val="00C01841"/>
    <w:rsid w:val="00C01A3D"/>
    <w:rsid w:val="00C01B83"/>
    <w:rsid w:val="00C020B5"/>
    <w:rsid w:val="00C021FA"/>
    <w:rsid w:val="00C023AA"/>
    <w:rsid w:val="00C0242F"/>
    <w:rsid w:val="00C02987"/>
    <w:rsid w:val="00C029DD"/>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437"/>
    <w:rsid w:val="00C05709"/>
    <w:rsid w:val="00C0594B"/>
    <w:rsid w:val="00C05980"/>
    <w:rsid w:val="00C05FC2"/>
    <w:rsid w:val="00C0603C"/>
    <w:rsid w:val="00C06302"/>
    <w:rsid w:val="00C0691F"/>
    <w:rsid w:val="00C0695B"/>
    <w:rsid w:val="00C06BE5"/>
    <w:rsid w:val="00C06BF2"/>
    <w:rsid w:val="00C06DAB"/>
    <w:rsid w:val="00C07011"/>
    <w:rsid w:val="00C070B3"/>
    <w:rsid w:val="00C073ED"/>
    <w:rsid w:val="00C07764"/>
    <w:rsid w:val="00C077C3"/>
    <w:rsid w:val="00C078CF"/>
    <w:rsid w:val="00C07907"/>
    <w:rsid w:val="00C07957"/>
    <w:rsid w:val="00C07B8B"/>
    <w:rsid w:val="00C07D3D"/>
    <w:rsid w:val="00C10164"/>
    <w:rsid w:val="00C102CD"/>
    <w:rsid w:val="00C105C1"/>
    <w:rsid w:val="00C105C7"/>
    <w:rsid w:val="00C105FD"/>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494"/>
    <w:rsid w:val="00C125F9"/>
    <w:rsid w:val="00C1261A"/>
    <w:rsid w:val="00C129F3"/>
    <w:rsid w:val="00C12A29"/>
    <w:rsid w:val="00C12CDA"/>
    <w:rsid w:val="00C12CE0"/>
    <w:rsid w:val="00C12EED"/>
    <w:rsid w:val="00C12FEB"/>
    <w:rsid w:val="00C13110"/>
    <w:rsid w:val="00C1352A"/>
    <w:rsid w:val="00C13887"/>
    <w:rsid w:val="00C13986"/>
    <w:rsid w:val="00C13B66"/>
    <w:rsid w:val="00C13FC3"/>
    <w:rsid w:val="00C140D7"/>
    <w:rsid w:val="00C142FE"/>
    <w:rsid w:val="00C144C2"/>
    <w:rsid w:val="00C14517"/>
    <w:rsid w:val="00C14C10"/>
    <w:rsid w:val="00C14E0D"/>
    <w:rsid w:val="00C14E51"/>
    <w:rsid w:val="00C151EC"/>
    <w:rsid w:val="00C1545D"/>
    <w:rsid w:val="00C15556"/>
    <w:rsid w:val="00C15C31"/>
    <w:rsid w:val="00C15E56"/>
    <w:rsid w:val="00C15EC4"/>
    <w:rsid w:val="00C15EDE"/>
    <w:rsid w:val="00C16326"/>
    <w:rsid w:val="00C165A3"/>
    <w:rsid w:val="00C1672F"/>
    <w:rsid w:val="00C1675D"/>
    <w:rsid w:val="00C167C2"/>
    <w:rsid w:val="00C16A2B"/>
    <w:rsid w:val="00C16AB2"/>
    <w:rsid w:val="00C16CB5"/>
    <w:rsid w:val="00C16D87"/>
    <w:rsid w:val="00C16F56"/>
    <w:rsid w:val="00C17236"/>
    <w:rsid w:val="00C176AB"/>
    <w:rsid w:val="00C17733"/>
    <w:rsid w:val="00C17927"/>
    <w:rsid w:val="00C17B6A"/>
    <w:rsid w:val="00C17DCB"/>
    <w:rsid w:val="00C17DCE"/>
    <w:rsid w:val="00C17F05"/>
    <w:rsid w:val="00C201F1"/>
    <w:rsid w:val="00C20242"/>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734"/>
    <w:rsid w:val="00C2584E"/>
    <w:rsid w:val="00C25ADD"/>
    <w:rsid w:val="00C25AE3"/>
    <w:rsid w:val="00C260AF"/>
    <w:rsid w:val="00C261E9"/>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975"/>
    <w:rsid w:val="00C27A0D"/>
    <w:rsid w:val="00C27AE0"/>
    <w:rsid w:val="00C27B02"/>
    <w:rsid w:val="00C27F43"/>
    <w:rsid w:val="00C3002E"/>
    <w:rsid w:val="00C30065"/>
    <w:rsid w:val="00C3026E"/>
    <w:rsid w:val="00C302AE"/>
    <w:rsid w:val="00C305CC"/>
    <w:rsid w:val="00C30735"/>
    <w:rsid w:val="00C30BEC"/>
    <w:rsid w:val="00C3108D"/>
    <w:rsid w:val="00C31135"/>
    <w:rsid w:val="00C3117B"/>
    <w:rsid w:val="00C311F8"/>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920"/>
    <w:rsid w:val="00C34B37"/>
    <w:rsid w:val="00C34C46"/>
    <w:rsid w:val="00C34E37"/>
    <w:rsid w:val="00C3524C"/>
    <w:rsid w:val="00C352DB"/>
    <w:rsid w:val="00C3546D"/>
    <w:rsid w:val="00C354B5"/>
    <w:rsid w:val="00C355B4"/>
    <w:rsid w:val="00C355E6"/>
    <w:rsid w:val="00C356C9"/>
    <w:rsid w:val="00C3574D"/>
    <w:rsid w:val="00C3596D"/>
    <w:rsid w:val="00C35C15"/>
    <w:rsid w:val="00C35DBD"/>
    <w:rsid w:val="00C35E37"/>
    <w:rsid w:val="00C35ED8"/>
    <w:rsid w:val="00C36078"/>
    <w:rsid w:val="00C3611B"/>
    <w:rsid w:val="00C361B7"/>
    <w:rsid w:val="00C362F3"/>
    <w:rsid w:val="00C3632F"/>
    <w:rsid w:val="00C36336"/>
    <w:rsid w:val="00C36530"/>
    <w:rsid w:val="00C368D5"/>
    <w:rsid w:val="00C369D0"/>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B26"/>
    <w:rsid w:val="00C40CAD"/>
    <w:rsid w:val="00C40F09"/>
    <w:rsid w:val="00C41056"/>
    <w:rsid w:val="00C4153C"/>
    <w:rsid w:val="00C41D19"/>
    <w:rsid w:val="00C41E13"/>
    <w:rsid w:val="00C41E77"/>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93B"/>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B7D"/>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76C"/>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9B3"/>
    <w:rsid w:val="00C60C24"/>
    <w:rsid w:val="00C60CEE"/>
    <w:rsid w:val="00C60EFA"/>
    <w:rsid w:val="00C610E1"/>
    <w:rsid w:val="00C61100"/>
    <w:rsid w:val="00C6141B"/>
    <w:rsid w:val="00C614FC"/>
    <w:rsid w:val="00C616C5"/>
    <w:rsid w:val="00C617AF"/>
    <w:rsid w:val="00C6212D"/>
    <w:rsid w:val="00C6214B"/>
    <w:rsid w:val="00C62352"/>
    <w:rsid w:val="00C625AA"/>
    <w:rsid w:val="00C62672"/>
    <w:rsid w:val="00C6316C"/>
    <w:rsid w:val="00C63486"/>
    <w:rsid w:val="00C6367B"/>
    <w:rsid w:val="00C636CB"/>
    <w:rsid w:val="00C63FB9"/>
    <w:rsid w:val="00C6426C"/>
    <w:rsid w:val="00C642CF"/>
    <w:rsid w:val="00C644C5"/>
    <w:rsid w:val="00C64544"/>
    <w:rsid w:val="00C6461A"/>
    <w:rsid w:val="00C646DA"/>
    <w:rsid w:val="00C64C46"/>
    <w:rsid w:val="00C64E8B"/>
    <w:rsid w:val="00C64F08"/>
    <w:rsid w:val="00C650E0"/>
    <w:rsid w:val="00C652F6"/>
    <w:rsid w:val="00C65577"/>
    <w:rsid w:val="00C657B0"/>
    <w:rsid w:val="00C65973"/>
    <w:rsid w:val="00C663E8"/>
    <w:rsid w:val="00C6671E"/>
    <w:rsid w:val="00C6698D"/>
    <w:rsid w:val="00C669F4"/>
    <w:rsid w:val="00C66AA3"/>
    <w:rsid w:val="00C66BA5"/>
    <w:rsid w:val="00C66EC2"/>
    <w:rsid w:val="00C66ECE"/>
    <w:rsid w:val="00C66FF4"/>
    <w:rsid w:val="00C67158"/>
    <w:rsid w:val="00C6718A"/>
    <w:rsid w:val="00C67215"/>
    <w:rsid w:val="00C672C2"/>
    <w:rsid w:val="00C674B6"/>
    <w:rsid w:val="00C676F0"/>
    <w:rsid w:val="00C67774"/>
    <w:rsid w:val="00C6781F"/>
    <w:rsid w:val="00C679AC"/>
    <w:rsid w:val="00C67A31"/>
    <w:rsid w:val="00C67D6F"/>
    <w:rsid w:val="00C705F9"/>
    <w:rsid w:val="00C706ED"/>
    <w:rsid w:val="00C70914"/>
    <w:rsid w:val="00C7091D"/>
    <w:rsid w:val="00C7095B"/>
    <w:rsid w:val="00C70D6B"/>
    <w:rsid w:val="00C70F4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870"/>
    <w:rsid w:val="00C74926"/>
    <w:rsid w:val="00C74C40"/>
    <w:rsid w:val="00C74F42"/>
    <w:rsid w:val="00C74F8D"/>
    <w:rsid w:val="00C74FB6"/>
    <w:rsid w:val="00C7511E"/>
    <w:rsid w:val="00C754DD"/>
    <w:rsid w:val="00C75614"/>
    <w:rsid w:val="00C757C2"/>
    <w:rsid w:val="00C75DB2"/>
    <w:rsid w:val="00C75FC8"/>
    <w:rsid w:val="00C76468"/>
    <w:rsid w:val="00C7657D"/>
    <w:rsid w:val="00C76588"/>
    <w:rsid w:val="00C76609"/>
    <w:rsid w:val="00C766C4"/>
    <w:rsid w:val="00C766E6"/>
    <w:rsid w:val="00C7672E"/>
    <w:rsid w:val="00C76CBB"/>
    <w:rsid w:val="00C77048"/>
    <w:rsid w:val="00C771A7"/>
    <w:rsid w:val="00C77368"/>
    <w:rsid w:val="00C77415"/>
    <w:rsid w:val="00C77441"/>
    <w:rsid w:val="00C77463"/>
    <w:rsid w:val="00C7756F"/>
    <w:rsid w:val="00C77637"/>
    <w:rsid w:val="00C776E9"/>
    <w:rsid w:val="00C77810"/>
    <w:rsid w:val="00C77CDB"/>
    <w:rsid w:val="00C77E73"/>
    <w:rsid w:val="00C77EA5"/>
    <w:rsid w:val="00C80044"/>
    <w:rsid w:val="00C804AE"/>
    <w:rsid w:val="00C80639"/>
    <w:rsid w:val="00C80ABF"/>
    <w:rsid w:val="00C80C8F"/>
    <w:rsid w:val="00C80CF9"/>
    <w:rsid w:val="00C80D26"/>
    <w:rsid w:val="00C80D30"/>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40"/>
    <w:rsid w:val="00C829FF"/>
    <w:rsid w:val="00C82B7D"/>
    <w:rsid w:val="00C82D19"/>
    <w:rsid w:val="00C82D27"/>
    <w:rsid w:val="00C82E21"/>
    <w:rsid w:val="00C82F9F"/>
    <w:rsid w:val="00C82FD8"/>
    <w:rsid w:val="00C832A7"/>
    <w:rsid w:val="00C83366"/>
    <w:rsid w:val="00C8351C"/>
    <w:rsid w:val="00C8353D"/>
    <w:rsid w:val="00C8382E"/>
    <w:rsid w:val="00C83E6B"/>
    <w:rsid w:val="00C83F7C"/>
    <w:rsid w:val="00C840C9"/>
    <w:rsid w:val="00C84116"/>
    <w:rsid w:val="00C841EC"/>
    <w:rsid w:val="00C84574"/>
    <w:rsid w:val="00C84C7B"/>
    <w:rsid w:val="00C84CC9"/>
    <w:rsid w:val="00C84FC0"/>
    <w:rsid w:val="00C851F0"/>
    <w:rsid w:val="00C85394"/>
    <w:rsid w:val="00C853F2"/>
    <w:rsid w:val="00C856DA"/>
    <w:rsid w:val="00C85738"/>
    <w:rsid w:val="00C85B01"/>
    <w:rsid w:val="00C85E79"/>
    <w:rsid w:val="00C85FCE"/>
    <w:rsid w:val="00C864F7"/>
    <w:rsid w:val="00C867BA"/>
    <w:rsid w:val="00C869A9"/>
    <w:rsid w:val="00C86C4E"/>
    <w:rsid w:val="00C86F66"/>
    <w:rsid w:val="00C87039"/>
    <w:rsid w:val="00C87254"/>
    <w:rsid w:val="00C874C7"/>
    <w:rsid w:val="00C874EC"/>
    <w:rsid w:val="00C876AC"/>
    <w:rsid w:val="00C8770E"/>
    <w:rsid w:val="00C878C2"/>
    <w:rsid w:val="00C9013C"/>
    <w:rsid w:val="00C90176"/>
    <w:rsid w:val="00C9043B"/>
    <w:rsid w:val="00C90446"/>
    <w:rsid w:val="00C9057C"/>
    <w:rsid w:val="00C9071C"/>
    <w:rsid w:val="00C909A5"/>
    <w:rsid w:val="00C90B65"/>
    <w:rsid w:val="00C90D49"/>
    <w:rsid w:val="00C9133B"/>
    <w:rsid w:val="00C91BDE"/>
    <w:rsid w:val="00C91C3F"/>
    <w:rsid w:val="00C91CC6"/>
    <w:rsid w:val="00C91D65"/>
    <w:rsid w:val="00C92178"/>
    <w:rsid w:val="00C921AD"/>
    <w:rsid w:val="00C92323"/>
    <w:rsid w:val="00C92459"/>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D7E"/>
    <w:rsid w:val="00CA70E3"/>
    <w:rsid w:val="00CA717E"/>
    <w:rsid w:val="00CA731E"/>
    <w:rsid w:val="00CA7439"/>
    <w:rsid w:val="00CA7796"/>
    <w:rsid w:val="00CA796C"/>
    <w:rsid w:val="00CA7A9C"/>
    <w:rsid w:val="00CB014F"/>
    <w:rsid w:val="00CB0321"/>
    <w:rsid w:val="00CB0450"/>
    <w:rsid w:val="00CB074F"/>
    <w:rsid w:val="00CB0AC0"/>
    <w:rsid w:val="00CB0AF7"/>
    <w:rsid w:val="00CB0E69"/>
    <w:rsid w:val="00CB0ED9"/>
    <w:rsid w:val="00CB1154"/>
    <w:rsid w:val="00CB159F"/>
    <w:rsid w:val="00CB15E4"/>
    <w:rsid w:val="00CB17A3"/>
    <w:rsid w:val="00CB1981"/>
    <w:rsid w:val="00CB19DA"/>
    <w:rsid w:val="00CB1B2F"/>
    <w:rsid w:val="00CB1BC7"/>
    <w:rsid w:val="00CB2020"/>
    <w:rsid w:val="00CB20E8"/>
    <w:rsid w:val="00CB29C9"/>
    <w:rsid w:val="00CB2B70"/>
    <w:rsid w:val="00CB2EE8"/>
    <w:rsid w:val="00CB2FD7"/>
    <w:rsid w:val="00CB30BA"/>
    <w:rsid w:val="00CB3560"/>
    <w:rsid w:val="00CB35C6"/>
    <w:rsid w:val="00CB36F7"/>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BE3"/>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0EFC"/>
    <w:rsid w:val="00CC1574"/>
    <w:rsid w:val="00CC172F"/>
    <w:rsid w:val="00CC1816"/>
    <w:rsid w:val="00CC1BD5"/>
    <w:rsid w:val="00CC1D7A"/>
    <w:rsid w:val="00CC2005"/>
    <w:rsid w:val="00CC2510"/>
    <w:rsid w:val="00CC2526"/>
    <w:rsid w:val="00CC25E2"/>
    <w:rsid w:val="00CC2841"/>
    <w:rsid w:val="00CC29DC"/>
    <w:rsid w:val="00CC2BE9"/>
    <w:rsid w:val="00CC2E25"/>
    <w:rsid w:val="00CC3427"/>
    <w:rsid w:val="00CC34E0"/>
    <w:rsid w:val="00CC3511"/>
    <w:rsid w:val="00CC3697"/>
    <w:rsid w:val="00CC36B2"/>
    <w:rsid w:val="00CC3754"/>
    <w:rsid w:val="00CC3BE0"/>
    <w:rsid w:val="00CC3F6E"/>
    <w:rsid w:val="00CC3F89"/>
    <w:rsid w:val="00CC4080"/>
    <w:rsid w:val="00CC40C7"/>
    <w:rsid w:val="00CC455B"/>
    <w:rsid w:val="00CC460A"/>
    <w:rsid w:val="00CC48A5"/>
    <w:rsid w:val="00CC48B1"/>
    <w:rsid w:val="00CC4A7F"/>
    <w:rsid w:val="00CC4C03"/>
    <w:rsid w:val="00CC4CA2"/>
    <w:rsid w:val="00CC4CBD"/>
    <w:rsid w:val="00CC50C3"/>
    <w:rsid w:val="00CC5100"/>
    <w:rsid w:val="00CC56B8"/>
    <w:rsid w:val="00CC57DD"/>
    <w:rsid w:val="00CC5B8E"/>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3FE"/>
    <w:rsid w:val="00CD1609"/>
    <w:rsid w:val="00CD179C"/>
    <w:rsid w:val="00CD1848"/>
    <w:rsid w:val="00CD1900"/>
    <w:rsid w:val="00CD1A85"/>
    <w:rsid w:val="00CD1CB8"/>
    <w:rsid w:val="00CD1CDC"/>
    <w:rsid w:val="00CD1F94"/>
    <w:rsid w:val="00CD2D3B"/>
    <w:rsid w:val="00CD2D51"/>
    <w:rsid w:val="00CD2F17"/>
    <w:rsid w:val="00CD30AB"/>
    <w:rsid w:val="00CD35B1"/>
    <w:rsid w:val="00CD371C"/>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2E"/>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5C6"/>
    <w:rsid w:val="00CD7725"/>
    <w:rsid w:val="00CD7795"/>
    <w:rsid w:val="00CD7877"/>
    <w:rsid w:val="00CD7A16"/>
    <w:rsid w:val="00CD7A62"/>
    <w:rsid w:val="00CD7A71"/>
    <w:rsid w:val="00CD7B7B"/>
    <w:rsid w:val="00CD7BA6"/>
    <w:rsid w:val="00CD7C22"/>
    <w:rsid w:val="00CD7CEF"/>
    <w:rsid w:val="00CE047A"/>
    <w:rsid w:val="00CE0519"/>
    <w:rsid w:val="00CE0557"/>
    <w:rsid w:val="00CE07E3"/>
    <w:rsid w:val="00CE0EE3"/>
    <w:rsid w:val="00CE0F10"/>
    <w:rsid w:val="00CE1048"/>
    <w:rsid w:val="00CE11CD"/>
    <w:rsid w:val="00CE12FE"/>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3A"/>
    <w:rsid w:val="00CE36B9"/>
    <w:rsid w:val="00CE382D"/>
    <w:rsid w:val="00CE3989"/>
    <w:rsid w:val="00CE3E2B"/>
    <w:rsid w:val="00CE4110"/>
    <w:rsid w:val="00CE442C"/>
    <w:rsid w:val="00CE4440"/>
    <w:rsid w:val="00CE44C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423"/>
    <w:rsid w:val="00CE755B"/>
    <w:rsid w:val="00CE792C"/>
    <w:rsid w:val="00CE79C1"/>
    <w:rsid w:val="00CE7AD9"/>
    <w:rsid w:val="00CE7B3A"/>
    <w:rsid w:val="00CE7B9E"/>
    <w:rsid w:val="00CF03CE"/>
    <w:rsid w:val="00CF044F"/>
    <w:rsid w:val="00CF0470"/>
    <w:rsid w:val="00CF08DE"/>
    <w:rsid w:val="00CF0CA5"/>
    <w:rsid w:val="00CF0D08"/>
    <w:rsid w:val="00CF0E53"/>
    <w:rsid w:val="00CF0E86"/>
    <w:rsid w:val="00CF109F"/>
    <w:rsid w:val="00CF193D"/>
    <w:rsid w:val="00CF19FA"/>
    <w:rsid w:val="00CF2230"/>
    <w:rsid w:val="00CF252F"/>
    <w:rsid w:val="00CF2916"/>
    <w:rsid w:val="00CF294C"/>
    <w:rsid w:val="00CF29BC"/>
    <w:rsid w:val="00CF2AAF"/>
    <w:rsid w:val="00CF3949"/>
    <w:rsid w:val="00CF3B73"/>
    <w:rsid w:val="00CF3C70"/>
    <w:rsid w:val="00CF3FD5"/>
    <w:rsid w:val="00CF4152"/>
    <w:rsid w:val="00CF415E"/>
    <w:rsid w:val="00CF4327"/>
    <w:rsid w:val="00CF45CF"/>
    <w:rsid w:val="00CF4BB4"/>
    <w:rsid w:val="00CF4BF4"/>
    <w:rsid w:val="00CF4EA8"/>
    <w:rsid w:val="00CF5372"/>
    <w:rsid w:val="00CF569C"/>
    <w:rsid w:val="00CF5817"/>
    <w:rsid w:val="00CF588F"/>
    <w:rsid w:val="00CF59E8"/>
    <w:rsid w:val="00CF5D9A"/>
    <w:rsid w:val="00CF6065"/>
    <w:rsid w:val="00CF629A"/>
    <w:rsid w:val="00CF6974"/>
    <w:rsid w:val="00CF6A13"/>
    <w:rsid w:val="00CF703B"/>
    <w:rsid w:val="00CF7047"/>
    <w:rsid w:val="00CF729E"/>
    <w:rsid w:val="00CF74C9"/>
    <w:rsid w:val="00CF7710"/>
    <w:rsid w:val="00CF78F9"/>
    <w:rsid w:val="00CF7E51"/>
    <w:rsid w:val="00CF7E85"/>
    <w:rsid w:val="00D000FF"/>
    <w:rsid w:val="00D006CE"/>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D69"/>
    <w:rsid w:val="00D021D9"/>
    <w:rsid w:val="00D0245F"/>
    <w:rsid w:val="00D0265A"/>
    <w:rsid w:val="00D02D36"/>
    <w:rsid w:val="00D02D44"/>
    <w:rsid w:val="00D02D59"/>
    <w:rsid w:val="00D02E37"/>
    <w:rsid w:val="00D02F4C"/>
    <w:rsid w:val="00D0320B"/>
    <w:rsid w:val="00D0378D"/>
    <w:rsid w:val="00D038C4"/>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8C0"/>
    <w:rsid w:val="00D07A63"/>
    <w:rsid w:val="00D07B32"/>
    <w:rsid w:val="00D07F96"/>
    <w:rsid w:val="00D07FC2"/>
    <w:rsid w:val="00D10089"/>
    <w:rsid w:val="00D10185"/>
    <w:rsid w:val="00D10187"/>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4A"/>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261"/>
    <w:rsid w:val="00D1330D"/>
    <w:rsid w:val="00D13736"/>
    <w:rsid w:val="00D13886"/>
    <w:rsid w:val="00D13969"/>
    <w:rsid w:val="00D13C6B"/>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D68"/>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698"/>
    <w:rsid w:val="00D21A6F"/>
    <w:rsid w:val="00D21A8B"/>
    <w:rsid w:val="00D21E23"/>
    <w:rsid w:val="00D21F36"/>
    <w:rsid w:val="00D21FC3"/>
    <w:rsid w:val="00D221FA"/>
    <w:rsid w:val="00D2226E"/>
    <w:rsid w:val="00D22528"/>
    <w:rsid w:val="00D2253E"/>
    <w:rsid w:val="00D22773"/>
    <w:rsid w:val="00D22959"/>
    <w:rsid w:val="00D2296F"/>
    <w:rsid w:val="00D22B1D"/>
    <w:rsid w:val="00D23441"/>
    <w:rsid w:val="00D23472"/>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0D4"/>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D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ECE"/>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49A"/>
    <w:rsid w:val="00D4168B"/>
    <w:rsid w:val="00D41A9D"/>
    <w:rsid w:val="00D41D24"/>
    <w:rsid w:val="00D41DC6"/>
    <w:rsid w:val="00D41E4D"/>
    <w:rsid w:val="00D420F6"/>
    <w:rsid w:val="00D42BC8"/>
    <w:rsid w:val="00D43383"/>
    <w:rsid w:val="00D433A4"/>
    <w:rsid w:val="00D433F5"/>
    <w:rsid w:val="00D43463"/>
    <w:rsid w:val="00D43634"/>
    <w:rsid w:val="00D43968"/>
    <w:rsid w:val="00D439D3"/>
    <w:rsid w:val="00D439E5"/>
    <w:rsid w:val="00D43A4C"/>
    <w:rsid w:val="00D43AB3"/>
    <w:rsid w:val="00D43AE6"/>
    <w:rsid w:val="00D43F96"/>
    <w:rsid w:val="00D44005"/>
    <w:rsid w:val="00D443C0"/>
    <w:rsid w:val="00D44483"/>
    <w:rsid w:val="00D4470B"/>
    <w:rsid w:val="00D44748"/>
    <w:rsid w:val="00D44D87"/>
    <w:rsid w:val="00D4508C"/>
    <w:rsid w:val="00D450EA"/>
    <w:rsid w:val="00D451F2"/>
    <w:rsid w:val="00D453F1"/>
    <w:rsid w:val="00D4541E"/>
    <w:rsid w:val="00D45718"/>
    <w:rsid w:val="00D45719"/>
    <w:rsid w:val="00D459F5"/>
    <w:rsid w:val="00D45B81"/>
    <w:rsid w:val="00D45D6C"/>
    <w:rsid w:val="00D46033"/>
    <w:rsid w:val="00D46307"/>
    <w:rsid w:val="00D46DA4"/>
    <w:rsid w:val="00D46FA8"/>
    <w:rsid w:val="00D46FB9"/>
    <w:rsid w:val="00D474F3"/>
    <w:rsid w:val="00D47574"/>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EED"/>
    <w:rsid w:val="00D51FB2"/>
    <w:rsid w:val="00D51FEA"/>
    <w:rsid w:val="00D520E5"/>
    <w:rsid w:val="00D521F4"/>
    <w:rsid w:val="00D522BA"/>
    <w:rsid w:val="00D5297A"/>
    <w:rsid w:val="00D52997"/>
    <w:rsid w:val="00D52A02"/>
    <w:rsid w:val="00D52DE6"/>
    <w:rsid w:val="00D530E1"/>
    <w:rsid w:val="00D531B8"/>
    <w:rsid w:val="00D53806"/>
    <w:rsid w:val="00D53879"/>
    <w:rsid w:val="00D538B6"/>
    <w:rsid w:val="00D53B0C"/>
    <w:rsid w:val="00D53EFA"/>
    <w:rsid w:val="00D53FF7"/>
    <w:rsid w:val="00D540AB"/>
    <w:rsid w:val="00D541A5"/>
    <w:rsid w:val="00D54441"/>
    <w:rsid w:val="00D54487"/>
    <w:rsid w:val="00D54558"/>
    <w:rsid w:val="00D54745"/>
    <w:rsid w:val="00D54B18"/>
    <w:rsid w:val="00D54B1B"/>
    <w:rsid w:val="00D54DA2"/>
    <w:rsid w:val="00D55336"/>
    <w:rsid w:val="00D553B7"/>
    <w:rsid w:val="00D55A1F"/>
    <w:rsid w:val="00D55B79"/>
    <w:rsid w:val="00D55D49"/>
    <w:rsid w:val="00D55D82"/>
    <w:rsid w:val="00D55DF8"/>
    <w:rsid w:val="00D5632C"/>
    <w:rsid w:val="00D56713"/>
    <w:rsid w:val="00D5675D"/>
    <w:rsid w:val="00D568AC"/>
    <w:rsid w:val="00D569FC"/>
    <w:rsid w:val="00D56BE2"/>
    <w:rsid w:val="00D56FD0"/>
    <w:rsid w:val="00D570E8"/>
    <w:rsid w:val="00D572A9"/>
    <w:rsid w:val="00D575DC"/>
    <w:rsid w:val="00D57A96"/>
    <w:rsid w:val="00D57B31"/>
    <w:rsid w:val="00D6018D"/>
    <w:rsid w:val="00D602D6"/>
    <w:rsid w:val="00D603C3"/>
    <w:rsid w:val="00D604B2"/>
    <w:rsid w:val="00D60690"/>
    <w:rsid w:val="00D609E1"/>
    <w:rsid w:val="00D60BE0"/>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483"/>
    <w:rsid w:val="00D62494"/>
    <w:rsid w:val="00D6278E"/>
    <w:rsid w:val="00D62925"/>
    <w:rsid w:val="00D62B24"/>
    <w:rsid w:val="00D62B6D"/>
    <w:rsid w:val="00D62BE7"/>
    <w:rsid w:val="00D633AB"/>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862"/>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12"/>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292"/>
    <w:rsid w:val="00D76316"/>
    <w:rsid w:val="00D76436"/>
    <w:rsid w:val="00D7645A"/>
    <w:rsid w:val="00D76670"/>
    <w:rsid w:val="00D76E63"/>
    <w:rsid w:val="00D76ECC"/>
    <w:rsid w:val="00D76F99"/>
    <w:rsid w:val="00D77514"/>
    <w:rsid w:val="00D77773"/>
    <w:rsid w:val="00D77B82"/>
    <w:rsid w:val="00D800F3"/>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15"/>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567"/>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1B"/>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4F46"/>
    <w:rsid w:val="00D954CA"/>
    <w:rsid w:val="00D95536"/>
    <w:rsid w:val="00D95806"/>
    <w:rsid w:val="00D959E8"/>
    <w:rsid w:val="00D95F17"/>
    <w:rsid w:val="00D96163"/>
    <w:rsid w:val="00D964C9"/>
    <w:rsid w:val="00D96608"/>
    <w:rsid w:val="00D9668A"/>
    <w:rsid w:val="00D96B9F"/>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4B"/>
    <w:rsid w:val="00DA208C"/>
    <w:rsid w:val="00DA2167"/>
    <w:rsid w:val="00DA2301"/>
    <w:rsid w:val="00DA232E"/>
    <w:rsid w:val="00DA249B"/>
    <w:rsid w:val="00DA2508"/>
    <w:rsid w:val="00DA2669"/>
    <w:rsid w:val="00DA28E3"/>
    <w:rsid w:val="00DA295A"/>
    <w:rsid w:val="00DA2B87"/>
    <w:rsid w:val="00DA2C2B"/>
    <w:rsid w:val="00DA2D66"/>
    <w:rsid w:val="00DA2DC2"/>
    <w:rsid w:val="00DA3217"/>
    <w:rsid w:val="00DA35B4"/>
    <w:rsid w:val="00DA3823"/>
    <w:rsid w:val="00DA3A3A"/>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BAD"/>
    <w:rsid w:val="00DA5C38"/>
    <w:rsid w:val="00DA5C89"/>
    <w:rsid w:val="00DA5FC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EEF"/>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5F84"/>
    <w:rsid w:val="00DB60EA"/>
    <w:rsid w:val="00DB635C"/>
    <w:rsid w:val="00DB65DB"/>
    <w:rsid w:val="00DB6812"/>
    <w:rsid w:val="00DB6A42"/>
    <w:rsid w:val="00DB6CAD"/>
    <w:rsid w:val="00DB6D84"/>
    <w:rsid w:val="00DB6E61"/>
    <w:rsid w:val="00DB6F1F"/>
    <w:rsid w:val="00DB72AC"/>
    <w:rsid w:val="00DB79BB"/>
    <w:rsid w:val="00DB7A2A"/>
    <w:rsid w:val="00DB7BB5"/>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B66"/>
    <w:rsid w:val="00DC1BC2"/>
    <w:rsid w:val="00DC1BD9"/>
    <w:rsid w:val="00DC1C17"/>
    <w:rsid w:val="00DC1CFA"/>
    <w:rsid w:val="00DC2117"/>
    <w:rsid w:val="00DC214E"/>
    <w:rsid w:val="00DC2307"/>
    <w:rsid w:val="00DC260D"/>
    <w:rsid w:val="00DC2C36"/>
    <w:rsid w:val="00DC32DC"/>
    <w:rsid w:val="00DC3664"/>
    <w:rsid w:val="00DC37D8"/>
    <w:rsid w:val="00DC389C"/>
    <w:rsid w:val="00DC38C9"/>
    <w:rsid w:val="00DC3C28"/>
    <w:rsid w:val="00DC401F"/>
    <w:rsid w:val="00DC4133"/>
    <w:rsid w:val="00DC4263"/>
    <w:rsid w:val="00DC43B7"/>
    <w:rsid w:val="00DC4418"/>
    <w:rsid w:val="00DC4439"/>
    <w:rsid w:val="00DC4610"/>
    <w:rsid w:val="00DC466F"/>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384"/>
    <w:rsid w:val="00DC749C"/>
    <w:rsid w:val="00DC797B"/>
    <w:rsid w:val="00DC7A7D"/>
    <w:rsid w:val="00DC7E0C"/>
    <w:rsid w:val="00DC7E69"/>
    <w:rsid w:val="00DC7F3B"/>
    <w:rsid w:val="00DD003A"/>
    <w:rsid w:val="00DD0075"/>
    <w:rsid w:val="00DD06C0"/>
    <w:rsid w:val="00DD085B"/>
    <w:rsid w:val="00DD09BB"/>
    <w:rsid w:val="00DD0F0F"/>
    <w:rsid w:val="00DD12D2"/>
    <w:rsid w:val="00DD1338"/>
    <w:rsid w:val="00DD1348"/>
    <w:rsid w:val="00DD13B2"/>
    <w:rsid w:val="00DD1742"/>
    <w:rsid w:val="00DD1792"/>
    <w:rsid w:val="00DD1A71"/>
    <w:rsid w:val="00DD1A7D"/>
    <w:rsid w:val="00DD1AE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BD9"/>
    <w:rsid w:val="00DD5C77"/>
    <w:rsid w:val="00DD5E1B"/>
    <w:rsid w:val="00DD6164"/>
    <w:rsid w:val="00DD618F"/>
    <w:rsid w:val="00DD61A2"/>
    <w:rsid w:val="00DD62A3"/>
    <w:rsid w:val="00DD6677"/>
    <w:rsid w:val="00DD6764"/>
    <w:rsid w:val="00DD6930"/>
    <w:rsid w:val="00DD6931"/>
    <w:rsid w:val="00DD69BA"/>
    <w:rsid w:val="00DD69FA"/>
    <w:rsid w:val="00DD6ADA"/>
    <w:rsid w:val="00DD6E4F"/>
    <w:rsid w:val="00DD6E84"/>
    <w:rsid w:val="00DD70B6"/>
    <w:rsid w:val="00DD7291"/>
    <w:rsid w:val="00DD7350"/>
    <w:rsid w:val="00DD759F"/>
    <w:rsid w:val="00DD76EB"/>
    <w:rsid w:val="00DD7887"/>
    <w:rsid w:val="00DD79B2"/>
    <w:rsid w:val="00DD79E4"/>
    <w:rsid w:val="00DD7BEA"/>
    <w:rsid w:val="00DD7EA6"/>
    <w:rsid w:val="00DE0242"/>
    <w:rsid w:val="00DE02F4"/>
    <w:rsid w:val="00DE04A0"/>
    <w:rsid w:val="00DE05BD"/>
    <w:rsid w:val="00DE0A33"/>
    <w:rsid w:val="00DE0ABD"/>
    <w:rsid w:val="00DE107A"/>
    <w:rsid w:val="00DE13B2"/>
    <w:rsid w:val="00DE15E7"/>
    <w:rsid w:val="00DE1826"/>
    <w:rsid w:val="00DE1841"/>
    <w:rsid w:val="00DE1926"/>
    <w:rsid w:val="00DE1B4A"/>
    <w:rsid w:val="00DE1B4F"/>
    <w:rsid w:val="00DE1BA9"/>
    <w:rsid w:val="00DE1BD0"/>
    <w:rsid w:val="00DE1D4D"/>
    <w:rsid w:val="00DE20EB"/>
    <w:rsid w:val="00DE23C6"/>
    <w:rsid w:val="00DE2764"/>
    <w:rsid w:val="00DE27FA"/>
    <w:rsid w:val="00DE2DF2"/>
    <w:rsid w:val="00DE2EBF"/>
    <w:rsid w:val="00DE313E"/>
    <w:rsid w:val="00DE374F"/>
    <w:rsid w:val="00DE3ABB"/>
    <w:rsid w:val="00DE3B83"/>
    <w:rsid w:val="00DE3BDA"/>
    <w:rsid w:val="00DE3F55"/>
    <w:rsid w:val="00DE428F"/>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B74"/>
    <w:rsid w:val="00DF1F38"/>
    <w:rsid w:val="00DF1FB0"/>
    <w:rsid w:val="00DF262B"/>
    <w:rsid w:val="00DF283D"/>
    <w:rsid w:val="00DF2EBF"/>
    <w:rsid w:val="00DF31A9"/>
    <w:rsid w:val="00DF31CC"/>
    <w:rsid w:val="00DF3383"/>
    <w:rsid w:val="00DF33CB"/>
    <w:rsid w:val="00DF36D5"/>
    <w:rsid w:val="00DF3725"/>
    <w:rsid w:val="00DF3A92"/>
    <w:rsid w:val="00DF3C50"/>
    <w:rsid w:val="00DF3E97"/>
    <w:rsid w:val="00DF4437"/>
    <w:rsid w:val="00DF4454"/>
    <w:rsid w:val="00DF489E"/>
    <w:rsid w:val="00DF4AAB"/>
    <w:rsid w:val="00DF4DCB"/>
    <w:rsid w:val="00DF4DDE"/>
    <w:rsid w:val="00DF512E"/>
    <w:rsid w:val="00DF522D"/>
    <w:rsid w:val="00DF5375"/>
    <w:rsid w:val="00DF543F"/>
    <w:rsid w:val="00DF556E"/>
    <w:rsid w:val="00DF5602"/>
    <w:rsid w:val="00DF56ED"/>
    <w:rsid w:val="00DF58B3"/>
    <w:rsid w:val="00DF58F6"/>
    <w:rsid w:val="00DF5E17"/>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451"/>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881"/>
    <w:rsid w:val="00E128DB"/>
    <w:rsid w:val="00E1291A"/>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67F"/>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3DB"/>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2B92"/>
    <w:rsid w:val="00E23242"/>
    <w:rsid w:val="00E233BE"/>
    <w:rsid w:val="00E2350C"/>
    <w:rsid w:val="00E236DD"/>
    <w:rsid w:val="00E23CD7"/>
    <w:rsid w:val="00E23EEB"/>
    <w:rsid w:val="00E242ED"/>
    <w:rsid w:val="00E24493"/>
    <w:rsid w:val="00E244DA"/>
    <w:rsid w:val="00E24568"/>
    <w:rsid w:val="00E245A0"/>
    <w:rsid w:val="00E24D92"/>
    <w:rsid w:val="00E25398"/>
    <w:rsid w:val="00E25B1B"/>
    <w:rsid w:val="00E25C88"/>
    <w:rsid w:val="00E25CBA"/>
    <w:rsid w:val="00E265A0"/>
    <w:rsid w:val="00E26B58"/>
    <w:rsid w:val="00E27021"/>
    <w:rsid w:val="00E271FC"/>
    <w:rsid w:val="00E27216"/>
    <w:rsid w:val="00E27339"/>
    <w:rsid w:val="00E27529"/>
    <w:rsid w:val="00E279DE"/>
    <w:rsid w:val="00E27ABA"/>
    <w:rsid w:val="00E27B30"/>
    <w:rsid w:val="00E27BD7"/>
    <w:rsid w:val="00E27BE5"/>
    <w:rsid w:val="00E3007F"/>
    <w:rsid w:val="00E302AB"/>
    <w:rsid w:val="00E303DF"/>
    <w:rsid w:val="00E30CE9"/>
    <w:rsid w:val="00E30D96"/>
    <w:rsid w:val="00E30F6B"/>
    <w:rsid w:val="00E30F9C"/>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3F56"/>
    <w:rsid w:val="00E344CC"/>
    <w:rsid w:val="00E346FC"/>
    <w:rsid w:val="00E34703"/>
    <w:rsid w:val="00E349E2"/>
    <w:rsid w:val="00E34A70"/>
    <w:rsid w:val="00E34EAD"/>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4DC"/>
    <w:rsid w:val="00E376A5"/>
    <w:rsid w:val="00E376F9"/>
    <w:rsid w:val="00E37EC6"/>
    <w:rsid w:val="00E40112"/>
    <w:rsid w:val="00E407FA"/>
    <w:rsid w:val="00E407FD"/>
    <w:rsid w:val="00E40822"/>
    <w:rsid w:val="00E40827"/>
    <w:rsid w:val="00E4086B"/>
    <w:rsid w:val="00E40BC4"/>
    <w:rsid w:val="00E40D07"/>
    <w:rsid w:val="00E40F9A"/>
    <w:rsid w:val="00E40FBE"/>
    <w:rsid w:val="00E41305"/>
    <w:rsid w:val="00E41694"/>
    <w:rsid w:val="00E41BDD"/>
    <w:rsid w:val="00E42497"/>
    <w:rsid w:val="00E42A16"/>
    <w:rsid w:val="00E42A57"/>
    <w:rsid w:val="00E42C68"/>
    <w:rsid w:val="00E42DE9"/>
    <w:rsid w:val="00E42E3D"/>
    <w:rsid w:val="00E42F69"/>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760"/>
    <w:rsid w:val="00E509CE"/>
    <w:rsid w:val="00E50ADB"/>
    <w:rsid w:val="00E50E18"/>
    <w:rsid w:val="00E5101A"/>
    <w:rsid w:val="00E51420"/>
    <w:rsid w:val="00E51601"/>
    <w:rsid w:val="00E51615"/>
    <w:rsid w:val="00E519DA"/>
    <w:rsid w:val="00E51A68"/>
    <w:rsid w:val="00E51C1F"/>
    <w:rsid w:val="00E51EE5"/>
    <w:rsid w:val="00E52092"/>
    <w:rsid w:val="00E52310"/>
    <w:rsid w:val="00E5232E"/>
    <w:rsid w:val="00E523C4"/>
    <w:rsid w:val="00E524C2"/>
    <w:rsid w:val="00E5252E"/>
    <w:rsid w:val="00E526DB"/>
    <w:rsid w:val="00E52A51"/>
    <w:rsid w:val="00E53188"/>
    <w:rsid w:val="00E5329B"/>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74C"/>
    <w:rsid w:val="00E55B6E"/>
    <w:rsid w:val="00E55BAE"/>
    <w:rsid w:val="00E55CC1"/>
    <w:rsid w:val="00E55E19"/>
    <w:rsid w:val="00E55E96"/>
    <w:rsid w:val="00E55FB8"/>
    <w:rsid w:val="00E5601D"/>
    <w:rsid w:val="00E56156"/>
    <w:rsid w:val="00E563CB"/>
    <w:rsid w:val="00E56464"/>
    <w:rsid w:val="00E5673B"/>
    <w:rsid w:val="00E56B82"/>
    <w:rsid w:val="00E56F23"/>
    <w:rsid w:val="00E56F92"/>
    <w:rsid w:val="00E56FC0"/>
    <w:rsid w:val="00E56FE1"/>
    <w:rsid w:val="00E572B6"/>
    <w:rsid w:val="00E57344"/>
    <w:rsid w:val="00E5742C"/>
    <w:rsid w:val="00E57975"/>
    <w:rsid w:val="00E579CB"/>
    <w:rsid w:val="00E57AD9"/>
    <w:rsid w:val="00E57B4F"/>
    <w:rsid w:val="00E57E0A"/>
    <w:rsid w:val="00E57E98"/>
    <w:rsid w:val="00E6018B"/>
    <w:rsid w:val="00E603CF"/>
    <w:rsid w:val="00E60581"/>
    <w:rsid w:val="00E6067F"/>
    <w:rsid w:val="00E60762"/>
    <w:rsid w:val="00E60998"/>
    <w:rsid w:val="00E60C78"/>
    <w:rsid w:val="00E60DC0"/>
    <w:rsid w:val="00E60F74"/>
    <w:rsid w:val="00E61052"/>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481"/>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3D2"/>
    <w:rsid w:val="00E66997"/>
    <w:rsid w:val="00E66CA5"/>
    <w:rsid w:val="00E66EA8"/>
    <w:rsid w:val="00E66FF1"/>
    <w:rsid w:val="00E6715E"/>
    <w:rsid w:val="00E671DF"/>
    <w:rsid w:val="00E673A7"/>
    <w:rsid w:val="00E674B5"/>
    <w:rsid w:val="00E6789C"/>
    <w:rsid w:val="00E678FE"/>
    <w:rsid w:val="00E6792A"/>
    <w:rsid w:val="00E67A88"/>
    <w:rsid w:val="00E67C15"/>
    <w:rsid w:val="00E67CAF"/>
    <w:rsid w:val="00E67D6C"/>
    <w:rsid w:val="00E7046E"/>
    <w:rsid w:val="00E7083F"/>
    <w:rsid w:val="00E7093B"/>
    <w:rsid w:val="00E70A9E"/>
    <w:rsid w:val="00E70C01"/>
    <w:rsid w:val="00E70CB8"/>
    <w:rsid w:val="00E70E4C"/>
    <w:rsid w:val="00E71130"/>
    <w:rsid w:val="00E711E6"/>
    <w:rsid w:val="00E7120E"/>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77FBA"/>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B19"/>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0B74"/>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D8F"/>
    <w:rsid w:val="00E93EE8"/>
    <w:rsid w:val="00E94129"/>
    <w:rsid w:val="00E941AA"/>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0A"/>
    <w:rsid w:val="00EA2248"/>
    <w:rsid w:val="00EA22C4"/>
    <w:rsid w:val="00EA2320"/>
    <w:rsid w:val="00EA23B9"/>
    <w:rsid w:val="00EA24C1"/>
    <w:rsid w:val="00EA2509"/>
    <w:rsid w:val="00EA258B"/>
    <w:rsid w:val="00EA2973"/>
    <w:rsid w:val="00EA2987"/>
    <w:rsid w:val="00EA2A53"/>
    <w:rsid w:val="00EA30EE"/>
    <w:rsid w:val="00EA334A"/>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6C3D"/>
    <w:rsid w:val="00EA71EA"/>
    <w:rsid w:val="00EA7281"/>
    <w:rsid w:val="00EA737D"/>
    <w:rsid w:val="00EA746D"/>
    <w:rsid w:val="00EA751C"/>
    <w:rsid w:val="00EA7641"/>
    <w:rsid w:val="00EA77B0"/>
    <w:rsid w:val="00EA796A"/>
    <w:rsid w:val="00EA7D4A"/>
    <w:rsid w:val="00EA7EA3"/>
    <w:rsid w:val="00EB0053"/>
    <w:rsid w:val="00EB0206"/>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43B"/>
    <w:rsid w:val="00EB2A4C"/>
    <w:rsid w:val="00EB2BA4"/>
    <w:rsid w:val="00EB2C6D"/>
    <w:rsid w:val="00EB2FD1"/>
    <w:rsid w:val="00EB3044"/>
    <w:rsid w:val="00EB30E4"/>
    <w:rsid w:val="00EB3224"/>
    <w:rsid w:val="00EB3247"/>
    <w:rsid w:val="00EB341F"/>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501"/>
    <w:rsid w:val="00EB6613"/>
    <w:rsid w:val="00EB6976"/>
    <w:rsid w:val="00EB6D93"/>
    <w:rsid w:val="00EB6E9E"/>
    <w:rsid w:val="00EB76D4"/>
    <w:rsid w:val="00EB7935"/>
    <w:rsid w:val="00EB7B1E"/>
    <w:rsid w:val="00EB7B66"/>
    <w:rsid w:val="00EB7D29"/>
    <w:rsid w:val="00EB7D2E"/>
    <w:rsid w:val="00EB7F75"/>
    <w:rsid w:val="00EC004C"/>
    <w:rsid w:val="00EC0051"/>
    <w:rsid w:val="00EC0780"/>
    <w:rsid w:val="00EC08B8"/>
    <w:rsid w:val="00EC09D8"/>
    <w:rsid w:val="00EC0A16"/>
    <w:rsid w:val="00EC0B59"/>
    <w:rsid w:val="00EC0C64"/>
    <w:rsid w:val="00EC0E6F"/>
    <w:rsid w:val="00EC0F99"/>
    <w:rsid w:val="00EC1779"/>
    <w:rsid w:val="00EC180B"/>
    <w:rsid w:val="00EC188D"/>
    <w:rsid w:val="00EC1A9A"/>
    <w:rsid w:val="00EC1CE4"/>
    <w:rsid w:val="00EC1E81"/>
    <w:rsid w:val="00EC2024"/>
    <w:rsid w:val="00EC20AC"/>
    <w:rsid w:val="00EC2220"/>
    <w:rsid w:val="00EC2457"/>
    <w:rsid w:val="00EC24EC"/>
    <w:rsid w:val="00EC2508"/>
    <w:rsid w:val="00EC274E"/>
    <w:rsid w:val="00EC28E9"/>
    <w:rsid w:val="00EC2AB1"/>
    <w:rsid w:val="00EC2AFC"/>
    <w:rsid w:val="00EC2E48"/>
    <w:rsid w:val="00EC2FDC"/>
    <w:rsid w:val="00EC36C4"/>
    <w:rsid w:val="00EC3999"/>
    <w:rsid w:val="00EC39DC"/>
    <w:rsid w:val="00EC3C3D"/>
    <w:rsid w:val="00EC3F72"/>
    <w:rsid w:val="00EC41A6"/>
    <w:rsid w:val="00EC4410"/>
    <w:rsid w:val="00EC45C1"/>
    <w:rsid w:val="00EC4732"/>
    <w:rsid w:val="00EC49AC"/>
    <w:rsid w:val="00EC49F1"/>
    <w:rsid w:val="00EC4AB2"/>
    <w:rsid w:val="00EC4AC7"/>
    <w:rsid w:val="00EC4C9D"/>
    <w:rsid w:val="00EC4D33"/>
    <w:rsid w:val="00EC4FF8"/>
    <w:rsid w:val="00EC512C"/>
    <w:rsid w:val="00EC5639"/>
    <w:rsid w:val="00EC5847"/>
    <w:rsid w:val="00EC5A55"/>
    <w:rsid w:val="00EC5D15"/>
    <w:rsid w:val="00EC5F82"/>
    <w:rsid w:val="00EC6014"/>
    <w:rsid w:val="00EC62F0"/>
    <w:rsid w:val="00EC62F6"/>
    <w:rsid w:val="00EC6398"/>
    <w:rsid w:val="00EC655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9D"/>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6ECF"/>
    <w:rsid w:val="00ED7253"/>
    <w:rsid w:val="00ED7A37"/>
    <w:rsid w:val="00ED7C78"/>
    <w:rsid w:val="00ED7CE0"/>
    <w:rsid w:val="00ED7D9F"/>
    <w:rsid w:val="00ED7F47"/>
    <w:rsid w:val="00EE0300"/>
    <w:rsid w:val="00EE035B"/>
    <w:rsid w:val="00EE04B6"/>
    <w:rsid w:val="00EE04D1"/>
    <w:rsid w:val="00EE0645"/>
    <w:rsid w:val="00EE08B8"/>
    <w:rsid w:val="00EE0945"/>
    <w:rsid w:val="00EE0A78"/>
    <w:rsid w:val="00EE0DEB"/>
    <w:rsid w:val="00EE0EEC"/>
    <w:rsid w:val="00EE1130"/>
    <w:rsid w:val="00EE125B"/>
    <w:rsid w:val="00EE17C2"/>
    <w:rsid w:val="00EE19E9"/>
    <w:rsid w:val="00EE1A66"/>
    <w:rsid w:val="00EE1A92"/>
    <w:rsid w:val="00EE20C4"/>
    <w:rsid w:val="00EE21A4"/>
    <w:rsid w:val="00EE21AF"/>
    <w:rsid w:val="00EE22CD"/>
    <w:rsid w:val="00EE22D2"/>
    <w:rsid w:val="00EE25BF"/>
    <w:rsid w:val="00EE2657"/>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D70"/>
    <w:rsid w:val="00EE3FA4"/>
    <w:rsid w:val="00EE41CE"/>
    <w:rsid w:val="00EE4AFB"/>
    <w:rsid w:val="00EE4B34"/>
    <w:rsid w:val="00EE4F0C"/>
    <w:rsid w:val="00EE4FFF"/>
    <w:rsid w:val="00EE546B"/>
    <w:rsid w:val="00EE54CB"/>
    <w:rsid w:val="00EE5578"/>
    <w:rsid w:val="00EE562A"/>
    <w:rsid w:val="00EE5668"/>
    <w:rsid w:val="00EE5683"/>
    <w:rsid w:val="00EE57DD"/>
    <w:rsid w:val="00EE5E6D"/>
    <w:rsid w:val="00EE5F1F"/>
    <w:rsid w:val="00EE6419"/>
    <w:rsid w:val="00EE64E6"/>
    <w:rsid w:val="00EE66C6"/>
    <w:rsid w:val="00EE695E"/>
    <w:rsid w:val="00EE6994"/>
    <w:rsid w:val="00EE6A53"/>
    <w:rsid w:val="00EE6AEB"/>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1B"/>
    <w:rsid w:val="00EF23C1"/>
    <w:rsid w:val="00EF2606"/>
    <w:rsid w:val="00EF2736"/>
    <w:rsid w:val="00EF2749"/>
    <w:rsid w:val="00EF278D"/>
    <w:rsid w:val="00EF27D4"/>
    <w:rsid w:val="00EF285E"/>
    <w:rsid w:val="00EF29D8"/>
    <w:rsid w:val="00EF2A2D"/>
    <w:rsid w:val="00EF2A67"/>
    <w:rsid w:val="00EF2AD7"/>
    <w:rsid w:val="00EF2F73"/>
    <w:rsid w:val="00EF3053"/>
    <w:rsid w:val="00EF31DA"/>
    <w:rsid w:val="00EF32A8"/>
    <w:rsid w:val="00EF35B4"/>
    <w:rsid w:val="00EF380F"/>
    <w:rsid w:val="00EF3817"/>
    <w:rsid w:val="00EF38FC"/>
    <w:rsid w:val="00EF3A00"/>
    <w:rsid w:val="00EF3DA4"/>
    <w:rsid w:val="00EF3DF6"/>
    <w:rsid w:val="00EF3EB3"/>
    <w:rsid w:val="00EF3F75"/>
    <w:rsid w:val="00EF419C"/>
    <w:rsid w:val="00EF442F"/>
    <w:rsid w:val="00EF44ED"/>
    <w:rsid w:val="00EF4B5C"/>
    <w:rsid w:val="00EF4C23"/>
    <w:rsid w:val="00EF4CE2"/>
    <w:rsid w:val="00EF539F"/>
    <w:rsid w:val="00EF5404"/>
    <w:rsid w:val="00EF559D"/>
    <w:rsid w:val="00EF5862"/>
    <w:rsid w:val="00EF5880"/>
    <w:rsid w:val="00EF5A76"/>
    <w:rsid w:val="00EF6624"/>
    <w:rsid w:val="00EF6793"/>
    <w:rsid w:val="00EF6DA6"/>
    <w:rsid w:val="00EF6DFD"/>
    <w:rsid w:val="00EF6E6F"/>
    <w:rsid w:val="00EF7146"/>
    <w:rsid w:val="00EF714D"/>
    <w:rsid w:val="00EF744F"/>
    <w:rsid w:val="00EF75CB"/>
    <w:rsid w:val="00EF75E0"/>
    <w:rsid w:val="00EF766E"/>
    <w:rsid w:val="00EF76D1"/>
    <w:rsid w:val="00EF77F7"/>
    <w:rsid w:val="00EF7844"/>
    <w:rsid w:val="00EF7CBB"/>
    <w:rsid w:val="00EF7E03"/>
    <w:rsid w:val="00F00127"/>
    <w:rsid w:val="00F0015A"/>
    <w:rsid w:val="00F0063E"/>
    <w:rsid w:val="00F0083D"/>
    <w:rsid w:val="00F00A53"/>
    <w:rsid w:val="00F00BDF"/>
    <w:rsid w:val="00F00D08"/>
    <w:rsid w:val="00F01239"/>
    <w:rsid w:val="00F015BE"/>
    <w:rsid w:val="00F01C88"/>
    <w:rsid w:val="00F01D57"/>
    <w:rsid w:val="00F01FA9"/>
    <w:rsid w:val="00F02181"/>
    <w:rsid w:val="00F021BC"/>
    <w:rsid w:val="00F02A64"/>
    <w:rsid w:val="00F02AF6"/>
    <w:rsid w:val="00F02DDC"/>
    <w:rsid w:val="00F02EB2"/>
    <w:rsid w:val="00F0314B"/>
    <w:rsid w:val="00F031EB"/>
    <w:rsid w:val="00F037D1"/>
    <w:rsid w:val="00F0385B"/>
    <w:rsid w:val="00F038BE"/>
    <w:rsid w:val="00F03A50"/>
    <w:rsid w:val="00F03BA1"/>
    <w:rsid w:val="00F03CFE"/>
    <w:rsid w:val="00F03E6C"/>
    <w:rsid w:val="00F04301"/>
    <w:rsid w:val="00F0436E"/>
    <w:rsid w:val="00F04636"/>
    <w:rsid w:val="00F0484D"/>
    <w:rsid w:val="00F049B2"/>
    <w:rsid w:val="00F049E0"/>
    <w:rsid w:val="00F04BF0"/>
    <w:rsid w:val="00F052F4"/>
    <w:rsid w:val="00F05303"/>
    <w:rsid w:val="00F054F8"/>
    <w:rsid w:val="00F05760"/>
    <w:rsid w:val="00F058DC"/>
    <w:rsid w:val="00F05977"/>
    <w:rsid w:val="00F05A97"/>
    <w:rsid w:val="00F05DD4"/>
    <w:rsid w:val="00F05E24"/>
    <w:rsid w:val="00F0619D"/>
    <w:rsid w:val="00F063AB"/>
    <w:rsid w:val="00F067C2"/>
    <w:rsid w:val="00F068A8"/>
    <w:rsid w:val="00F06A34"/>
    <w:rsid w:val="00F06ABB"/>
    <w:rsid w:val="00F06B9E"/>
    <w:rsid w:val="00F06EAC"/>
    <w:rsid w:val="00F06F81"/>
    <w:rsid w:val="00F0729F"/>
    <w:rsid w:val="00F07FDD"/>
    <w:rsid w:val="00F1004A"/>
    <w:rsid w:val="00F100D1"/>
    <w:rsid w:val="00F10253"/>
    <w:rsid w:val="00F10638"/>
    <w:rsid w:val="00F10670"/>
    <w:rsid w:val="00F10AD1"/>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985"/>
    <w:rsid w:val="00F13B2E"/>
    <w:rsid w:val="00F14B5E"/>
    <w:rsid w:val="00F15144"/>
    <w:rsid w:val="00F1527A"/>
    <w:rsid w:val="00F152D2"/>
    <w:rsid w:val="00F153DE"/>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594"/>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41"/>
    <w:rsid w:val="00F2528B"/>
    <w:rsid w:val="00F252BC"/>
    <w:rsid w:val="00F25338"/>
    <w:rsid w:val="00F256F8"/>
    <w:rsid w:val="00F257BC"/>
    <w:rsid w:val="00F25991"/>
    <w:rsid w:val="00F25A33"/>
    <w:rsid w:val="00F260AB"/>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3E2F"/>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0B9"/>
    <w:rsid w:val="00F36145"/>
    <w:rsid w:val="00F36197"/>
    <w:rsid w:val="00F364D4"/>
    <w:rsid w:val="00F36952"/>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9B7"/>
    <w:rsid w:val="00F41D16"/>
    <w:rsid w:val="00F41E7C"/>
    <w:rsid w:val="00F42216"/>
    <w:rsid w:val="00F423A2"/>
    <w:rsid w:val="00F424D4"/>
    <w:rsid w:val="00F4289B"/>
    <w:rsid w:val="00F42BB5"/>
    <w:rsid w:val="00F42D5E"/>
    <w:rsid w:val="00F42D62"/>
    <w:rsid w:val="00F42EB6"/>
    <w:rsid w:val="00F42EF3"/>
    <w:rsid w:val="00F4348B"/>
    <w:rsid w:val="00F43BB6"/>
    <w:rsid w:val="00F43BE7"/>
    <w:rsid w:val="00F43D1F"/>
    <w:rsid w:val="00F43E76"/>
    <w:rsid w:val="00F43EC1"/>
    <w:rsid w:val="00F43EE7"/>
    <w:rsid w:val="00F44051"/>
    <w:rsid w:val="00F444F6"/>
    <w:rsid w:val="00F44644"/>
    <w:rsid w:val="00F4495F"/>
    <w:rsid w:val="00F449F6"/>
    <w:rsid w:val="00F44A17"/>
    <w:rsid w:val="00F44AA2"/>
    <w:rsid w:val="00F44AAE"/>
    <w:rsid w:val="00F44ED7"/>
    <w:rsid w:val="00F45006"/>
    <w:rsid w:val="00F459FE"/>
    <w:rsid w:val="00F45D7B"/>
    <w:rsid w:val="00F45EFD"/>
    <w:rsid w:val="00F46289"/>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7EC"/>
    <w:rsid w:val="00F5083D"/>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5E"/>
    <w:rsid w:val="00F52ACF"/>
    <w:rsid w:val="00F52BD3"/>
    <w:rsid w:val="00F52CD8"/>
    <w:rsid w:val="00F52DDF"/>
    <w:rsid w:val="00F52DEB"/>
    <w:rsid w:val="00F52E18"/>
    <w:rsid w:val="00F531CA"/>
    <w:rsid w:val="00F5328B"/>
    <w:rsid w:val="00F534C0"/>
    <w:rsid w:val="00F53703"/>
    <w:rsid w:val="00F53A17"/>
    <w:rsid w:val="00F53A1B"/>
    <w:rsid w:val="00F53C35"/>
    <w:rsid w:val="00F53FB0"/>
    <w:rsid w:val="00F546C1"/>
    <w:rsid w:val="00F547A6"/>
    <w:rsid w:val="00F54859"/>
    <w:rsid w:val="00F549BB"/>
    <w:rsid w:val="00F54A0A"/>
    <w:rsid w:val="00F54A28"/>
    <w:rsid w:val="00F54ABD"/>
    <w:rsid w:val="00F54B15"/>
    <w:rsid w:val="00F54BA1"/>
    <w:rsid w:val="00F54DB8"/>
    <w:rsid w:val="00F54DEC"/>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3DB"/>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6C3"/>
    <w:rsid w:val="00F61833"/>
    <w:rsid w:val="00F61B48"/>
    <w:rsid w:val="00F61BF3"/>
    <w:rsid w:val="00F61D3F"/>
    <w:rsid w:val="00F61E2F"/>
    <w:rsid w:val="00F622A3"/>
    <w:rsid w:val="00F62399"/>
    <w:rsid w:val="00F623A0"/>
    <w:rsid w:val="00F62416"/>
    <w:rsid w:val="00F62740"/>
    <w:rsid w:val="00F62922"/>
    <w:rsid w:val="00F63321"/>
    <w:rsid w:val="00F633DC"/>
    <w:rsid w:val="00F63493"/>
    <w:rsid w:val="00F6359E"/>
    <w:rsid w:val="00F635C4"/>
    <w:rsid w:val="00F6381E"/>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B42"/>
    <w:rsid w:val="00F66FA4"/>
    <w:rsid w:val="00F671E8"/>
    <w:rsid w:val="00F672EF"/>
    <w:rsid w:val="00F67457"/>
    <w:rsid w:val="00F674C5"/>
    <w:rsid w:val="00F6773E"/>
    <w:rsid w:val="00F677A8"/>
    <w:rsid w:val="00F677D1"/>
    <w:rsid w:val="00F677ED"/>
    <w:rsid w:val="00F679B2"/>
    <w:rsid w:val="00F67BA2"/>
    <w:rsid w:val="00F67D8B"/>
    <w:rsid w:val="00F67E40"/>
    <w:rsid w:val="00F67F0D"/>
    <w:rsid w:val="00F67F30"/>
    <w:rsid w:val="00F700AF"/>
    <w:rsid w:val="00F7014D"/>
    <w:rsid w:val="00F7046D"/>
    <w:rsid w:val="00F706F0"/>
    <w:rsid w:val="00F70842"/>
    <w:rsid w:val="00F70ABA"/>
    <w:rsid w:val="00F70BD2"/>
    <w:rsid w:val="00F70E43"/>
    <w:rsid w:val="00F70E74"/>
    <w:rsid w:val="00F71277"/>
    <w:rsid w:val="00F7151E"/>
    <w:rsid w:val="00F716F6"/>
    <w:rsid w:val="00F71847"/>
    <w:rsid w:val="00F71BC4"/>
    <w:rsid w:val="00F71CEE"/>
    <w:rsid w:val="00F71D66"/>
    <w:rsid w:val="00F72118"/>
    <w:rsid w:val="00F72311"/>
    <w:rsid w:val="00F72523"/>
    <w:rsid w:val="00F72549"/>
    <w:rsid w:val="00F7255F"/>
    <w:rsid w:val="00F7268B"/>
    <w:rsid w:val="00F72743"/>
    <w:rsid w:val="00F728AE"/>
    <w:rsid w:val="00F728E3"/>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077"/>
    <w:rsid w:val="00F769B2"/>
    <w:rsid w:val="00F770B3"/>
    <w:rsid w:val="00F77382"/>
    <w:rsid w:val="00F773DC"/>
    <w:rsid w:val="00F7749C"/>
    <w:rsid w:val="00F7756B"/>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851"/>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85"/>
    <w:rsid w:val="00F914CB"/>
    <w:rsid w:val="00F91790"/>
    <w:rsid w:val="00F91C9F"/>
    <w:rsid w:val="00F91DC2"/>
    <w:rsid w:val="00F91E43"/>
    <w:rsid w:val="00F91ECC"/>
    <w:rsid w:val="00F9241F"/>
    <w:rsid w:val="00F925F8"/>
    <w:rsid w:val="00F92813"/>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7CB"/>
    <w:rsid w:val="00F94809"/>
    <w:rsid w:val="00F94AFA"/>
    <w:rsid w:val="00F94B32"/>
    <w:rsid w:val="00F94EA9"/>
    <w:rsid w:val="00F954B7"/>
    <w:rsid w:val="00F95568"/>
    <w:rsid w:val="00F95C72"/>
    <w:rsid w:val="00F95C8C"/>
    <w:rsid w:val="00F95CA5"/>
    <w:rsid w:val="00F95CA9"/>
    <w:rsid w:val="00F95CBA"/>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7FD"/>
    <w:rsid w:val="00FA0B75"/>
    <w:rsid w:val="00FA0CBF"/>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92A"/>
    <w:rsid w:val="00FA3C32"/>
    <w:rsid w:val="00FA3CB4"/>
    <w:rsid w:val="00FA41A2"/>
    <w:rsid w:val="00FA41B6"/>
    <w:rsid w:val="00FA41FF"/>
    <w:rsid w:val="00FA4238"/>
    <w:rsid w:val="00FA45F6"/>
    <w:rsid w:val="00FA4915"/>
    <w:rsid w:val="00FA4FFF"/>
    <w:rsid w:val="00FA520B"/>
    <w:rsid w:val="00FA53C2"/>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812"/>
    <w:rsid w:val="00FB0C1E"/>
    <w:rsid w:val="00FB0C88"/>
    <w:rsid w:val="00FB0DA9"/>
    <w:rsid w:val="00FB10D9"/>
    <w:rsid w:val="00FB1159"/>
    <w:rsid w:val="00FB12C4"/>
    <w:rsid w:val="00FB1427"/>
    <w:rsid w:val="00FB1D7E"/>
    <w:rsid w:val="00FB1E1B"/>
    <w:rsid w:val="00FB1E2C"/>
    <w:rsid w:val="00FB2083"/>
    <w:rsid w:val="00FB24EA"/>
    <w:rsid w:val="00FB27BD"/>
    <w:rsid w:val="00FB2AF5"/>
    <w:rsid w:val="00FB2B30"/>
    <w:rsid w:val="00FB2E68"/>
    <w:rsid w:val="00FB3113"/>
    <w:rsid w:val="00FB324F"/>
    <w:rsid w:val="00FB354C"/>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3F"/>
    <w:rsid w:val="00FC24CC"/>
    <w:rsid w:val="00FC2761"/>
    <w:rsid w:val="00FC27DF"/>
    <w:rsid w:val="00FC29E4"/>
    <w:rsid w:val="00FC2C5E"/>
    <w:rsid w:val="00FC2E76"/>
    <w:rsid w:val="00FC2FBC"/>
    <w:rsid w:val="00FC3042"/>
    <w:rsid w:val="00FC30C4"/>
    <w:rsid w:val="00FC33B2"/>
    <w:rsid w:val="00FC3509"/>
    <w:rsid w:val="00FC350C"/>
    <w:rsid w:val="00FC36A6"/>
    <w:rsid w:val="00FC38AC"/>
    <w:rsid w:val="00FC40BD"/>
    <w:rsid w:val="00FC4104"/>
    <w:rsid w:val="00FC4162"/>
    <w:rsid w:val="00FC4417"/>
    <w:rsid w:val="00FC441D"/>
    <w:rsid w:val="00FC4494"/>
    <w:rsid w:val="00FC484C"/>
    <w:rsid w:val="00FC4AA9"/>
    <w:rsid w:val="00FC4B0A"/>
    <w:rsid w:val="00FC4C60"/>
    <w:rsid w:val="00FC4CC5"/>
    <w:rsid w:val="00FC4DD0"/>
    <w:rsid w:val="00FC4E12"/>
    <w:rsid w:val="00FC4EB6"/>
    <w:rsid w:val="00FC5426"/>
    <w:rsid w:val="00FC55A4"/>
    <w:rsid w:val="00FC55FA"/>
    <w:rsid w:val="00FC5733"/>
    <w:rsid w:val="00FC595B"/>
    <w:rsid w:val="00FC5B8C"/>
    <w:rsid w:val="00FC5C32"/>
    <w:rsid w:val="00FC6001"/>
    <w:rsid w:val="00FC6037"/>
    <w:rsid w:val="00FC62E7"/>
    <w:rsid w:val="00FC64C2"/>
    <w:rsid w:val="00FC6877"/>
    <w:rsid w:val="00FC687D"/>
    <w:rsid w:val="00FC69A7"/>
    <w:rsid w:val="00FC6F46"/>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64"/>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E37"/>
    <w:rsid w:val="00FD3F0D"/>
    <w:rsid w:val="00FD3F37"/>
    <w:rsid w:val="00FD40D3"/>
    <w:rsid w:val="00FD4105"/>
    <w:rsid w:val="00FD4123"/>
    <w:rsid w:val="00FD4235"/>
    <w:rsid w:val="00FD4260"/>
    <w:rsid w:val="00FD45FA"/>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1D"/>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DA7"/>
    <w:rsid w:val="00FE1E37"/>
    <w:rsid w:val="00FE2037"/>
    <w:rsid w:val="00FE20D5"/>
    <w:rsid w:val="00FE2156"/>
    <w:rsid w:val="00FE2158"/>
    <w:rsid w:val="00FE271B"/>
    <w:rsid w:val="00FE2B11"/>
    <w:rsid w:val="00FE2B14"/>
    <w:rsid w:val="00FE2C27"/>
    <w:rsid w:val="00FE2E99"/>
    <w:rsid w:val="00FE3381"/>
    <w:rsid w:val="00FE3555"/>
    <w:rsid w:val="00FE37BD"/>
    <w:rsid w:val="00FE3A81"/>
    <w:rsid w:val="00FE3BAF"/>
    <w:rsid w:val="00FE3D2E"/>
    <w:rsid w:val="00FE3DDD"/>
    <w:rsid w:val="00FE3E8C"/>
    <w:rsid w:val="00FE40A2"/>
    <w:rsid w:val="00FE4648"/>
    <w:rsid w:val="00FE4780"/>
    <w:rsid w:val="00FE49C4"/>
    <w:rsid w:val="00FE4B56"/>
    <w:rsid w:val="00FE4D2C"/>
    <w:rsid w:val="00FE4E34"/>
    <w:rsid w:val="00FE4E9E"/>
    <w:rsid w:val="00FE535B"/>
    <w:rsid w:val="00FE53DE"/>
    <w:rsid w:val="00FE5457"/>
    <w:rsid w:val="00FE586F"/>
    <w:rsid w:val="00FE5882"/>
    <w:rsid w:val="00FE5B7C"/>
    <w:rsid w:val="00FE5C77"/>
    <w:rsid w:val="00FE6044"/>
    <w:rsid w:val="00FE614D"/>
    <w:rsid w:val="00FE6165"/>
    <w:rsid w:val="00FE65DD"/>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B6"/>
    <w:rsid w:val="00FF2B0A"/>
    <w:rsid w:val="00FF2BF7"/>
    <w:rsid w:val="00FF2C2B"/>
    <w:rsid w:val="00FF2C3F"/>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428C"/>
    <w:rsid w:val="00FF452D"/>
    <w:rsid w:val="00FF48D1"/>
    <w:rsid w:val="00FF4951"/>
    <w:rsid w:val="00FF4B95"/>
    <w:rsid w:val="00FF524E"/>
    <w:rsid w:val="00FF52F5"/>
    <w:rsid w:val="00FF552A"/>
    <w:rsid w:val="00FF55C8"/>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aliases w:val=" Cha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uiPriority w:val="99"/>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styleId="LineNumber">
    <w:name w:val="line number"/>
    <w:rsid w:val="00E27021"/>
    <w:rPr>
      <w:rFonts w:ascii="Arial" w:hAnsi="Arial"/>
      <w:sz w:val="16"/>
      <w:szCs w:val="16"/>
    </w:rPr>
  </w:style>
  <w:style w:type="paragraph" w:styleId="HTMLPreformatted">
    <w:name w:val="HTML Preformatted"/>
    <w:basedOn w:val="Normal"/>
    <w:link w:val="HTMLPreformattedChar"/>
    <w:uiPriority w:val="99"/>
    <w:semiHidden/>
    <w:unhideWhenUsed/>
    <w:rsid w:val="004E7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4E75CD"/>
    <w:rPr>
      <w:rFonts w:ascii="Courier New" w:hAnsi="Courier New" w:cs="Courier New"/>
    </w:rPr>
  </w:style>
  <w:style w:type="character" w:customStyle="1" w:styleId="Heading1Char1">
    <w:name w:val="Heading 1 Char1"/>
    <w:basedOn w:val="DefaultParagraphFont"/>
    <w:rsid w:val="00FD0F64"/>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FD0F64"/>
    <w:rPr>
      <w:rFonts w:ascii="Arial" w:eastAsia="Times New Roman" w:hAnsi="Arial" w:cs="Times New Roman"/>
      <w:b/>
      <w:bCs/>
      <w:sz w:val="18"/>
      <w:szCs w:val="18"/>
    </w:rPr>
  </w:style>
  <w:style w:type="character" w:customStyle="1" w:styleId="Heading3Char1">
    <w:name w:val="Heading 3 Char1"/>
    <w:basedOn w:val="DefaultParagraphFont"/>
    <w:rsid w:val="00FD0F64"/>
    <w:rPr>
      <w:rFonts w:ascii="Arial" w:eastAsia="Times New Roman" w:hAnsi="Arial" w:cs="Times New Roman"/>
      <w:i/>
      <w:iCs/>
      <w:sz w:val="18"/>
      <w:szCs w:val="18"/>
    </w:rPr>
  </w:style>
  <w:style w:type="character" w:customStyle="1" w:styleId="Heading4Char1">
    <w:name w:val="Heading 4 Char1"/>
    <w:basedOn w:val="DefaultParagraphFont"/>
    <w:link w:val="Heading4"/>
    <w:rsid w:val="00FD0F64"/>
    <w:rPr>
      <w:sz w:val="22"/>
      <w:lang w:val="en-GB" w:bidi="ar-SA"/>
    </w:rPr>
  </w:style>
  <w:style w:type="character" w:customStyle="1" w:styleId="Heading5Char1">
    <w:name w:val="Heading 5 Char1"/>
    <w:basedOn w:val="DefaultParagraphFont"/>
    <w:link w:val="Heading5"/>
    <w:rsid w:val="00FD0F64"/>
    <w:rPr>
      <w:sz w:val="22"/>
      <w:lang w:val="en-GB" w:bidi="ar-SA"/>
    </w:rPr>
  </w:style>
  <w:style w:type="character" w:customStyle="1" w:styleId="Heading6Char1">
    <w:name w:val="Heading 6 Char1"/>
    <w:basedOn w:val="DefaultParagraphFont"/>
    <w:link w:val="Heading6"/>
    <w:rsid w:val="00FD0F64"/>
    <w:rPr>
      <w:sz w:val="22"/>
      <w:lang w:val="en-GB" w:bidi="ar-SA"/>
    </w:rPr>
  </w:style>
  <w:style w:type="character" w:customStyle="1" w:styleId="Heading7Char1">
    <w:name w:val="Heading 7 Char1"/>
    <w:basedOn w:val="DefaultParagraphFont"/>
    <w:link w:val="Heading7"/>
    <w:rsid w:val="00FD0F64"/>
    <w:rPr>
      <w:sz w:val="22"/>
      <w:lang w:val="en-GB" w:bidi="ar-SA"/>
    </w:rPr>
  </w:style>
  <w:style w:type="character" w:customStyle="1" w:styleId="Heading8Char1">
    <w:name w:val="Heading 8 Char1"/>
    <w:basedOn w:val="DefaultParagraphFont"/>
    <w:link w:val="Heading8"/>
    <w:rsid w:val="00FD0F64"/>
    <w:rPr>
      <w:sz w:val="22"/>
      <w:lang w:val="en-GB" w:bidi="ar-SA"/>
    </w:rPr>
  </w:style>
  <w:style w:type="character" w:customStyle="1" w:styleId="Heading9Char1">
    <w:name w:val="Heading 9 Char1"/>
    <w:basedOn w:val="DefaultParagraphFont"/>
    <w:link w:val="Heading9"/>
    <w:rsid w:val="00FD0F64"/>
    <w:rPr>
      <w:sz w:val="22"/>
      <w:lang w:val="en-GB" w:bidi="ar-SA"/>
    </w:rPr>
  </w:style>
  <w:style w:type="character" w:customStyle="1" w:styleId="BodyTextChar1">
    <w:name w:val="Body Text Char1"/>
    <w:aliases w:val="bt Char1,body text Char1,Body Char1"/>
    <w:basedOn w:val="DefaultParagraphFont"/>
    <w:rsid w:val="00FD0F64"/>
    <w:rPr>
      <w:rFonts w:ascii="Arial" w:eastAsia="Times New Roman" w:hAnsi="Arial" w:cs="Angsana New"/>
      <w:sz w:val="18"/>
      <w:szCs w:val="22"/>
    </w:rPr>
  </w:style>
  <w:style w:type="character" w:customStyle="1" w:styleId="HeaderChar1">
    <w:name w:val="Header Char1"/>
    <w:aliases w:val=" Char Char1"/>
    <w:basedOn w:val="DefaultParagraphFont"/>
    <w:rsid w:val="00FD0F64"/>
    <w:rPr>
      <w:rFonts w:ascii="Arial" w:eastAsia="Times New Roman" w:hAnsi="Arial" w:cs="Times New Roman"/>
      <w:sz w:val="18"/>
      <w:szCs w:val="18"/>
    </w:rPr>
  </w:style>
  <w:style w:type="character" w:customStyle="1" w:styleId="AAAddress">
    <w:name w:val="AA Address"/>
    <w:basedOn w:val="DefaultParagraphFont"/>
    <w:uiPriority w:val="99"/>
    <w:rsid w:val="00FD0F64"/>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FD0F64"/>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FD0F64"/>
    <w:rPr>
      <w:rFonts w:ascii="Arial" w:eastAsia="Times New Roman" w:hAnsi="Arial" w:cs="Times New Roman"/>
      <w:sz w:val="18"/>
      <w:szCs w:val="18"/>
    </w:rPr>
  </w:style>
  <w:style w:type="paragraph" w:styleId="ListNumber">
    <w:name w:val="List Number"/>
    <w:basedOn w:val="Normal"/>
    <w:uiPriority w:val="99"/>
    <w:rsid w:val="00FD0F6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FD0F6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FD0F6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FD0F64"/>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FD0F6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FD0F6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FD0F6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FD0F64"/>
    <w:rPr>
      <w:sz w:val="22"/>
      <w:lang w:val="en-GB" w:eastAsia="en-US" w:bidi="ar-SA"/>
    </w:rPr>
  </w:style>
  <w:style w:type="character" w:customStyle="1" w:styleId="BodyTextFirstIndentChar1">
    <w:name w:val="Body Text First Indent Char1"/>
    <w:basedOn w:val="BodyTextChar1"/>
    <w:link w:val="BodyTextFirstIndent"/>
    <w:uiPriority w:val="99"/>
    <w:rsid w:val="00FD0F64"/>
    <w:rPr>
      <w:rFonts w:ascii="Arial" w:eastAsia="Calibri" w:hAnsi="Arial" w:cs="Cordia New"/>
      <w:sz w:val="18"/>
      <w:szCs w:val="18"/>
    </w:rPr>
  </w:style>
  <w:style w:type="character" w:customStyle="1" w:styleId="BodyTextIndentChar1">
    <w:name w:val="Body Text Indent Char1"/>
    <w:aliases w:val="i Char1"/>
    <w:basedOn w:val="DefaultParagraphFont"/>
    <w:rsid w:val="00FD0F64"/>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FD0F64"/>
    <w:rPr>
      <w:sz w:val="22"/>
      <w:lang w:val="en-GB" w:eastAsia="en-US" w:bidi="ar-SA"/>
    </w:rPr>
  </w:style>
  <w:style w:type="character" w:customStyle="1" w:styleId="BodyTextFirstIndent2Char">
    <w:name w:val="Body Text First Indent 2 Char"/>
    <w:basedOn w:val="BodyTextIndentChar"/>
    <w:uiPriority w:val="99"/>
    <w:rsid w:val="00FD0F64"/>
    <w:rPr>
      <w:sz w:val="22"/>
      <w:lang w:val="en-GB" w:eastAsia="en-US" w:bidi="ar-SA"/>
    </w:rPr>
  </w:style>
  <w:style w:type="character" w:customStyle="1" w:styleId="BodyTextFirstIndent2Char1">
    <w:name w:val="Body Text First Indent 2 Char1"/>
    <w:basedOn w:val="BodyTextIndentChar1"/>
    <w:link w:val="BodyTextFirstIndent2"/>
    <w:uiPriority w:val="99"/>
    <w:rsid w:val="00FD0F64"/>
    <w:rPr>
      <w:rFonts w:ascii="Arial" w:eastAsia="Times New Roman" w:hAnsi="Arial" w:cs="Times New Roman"/>
      <w:sz w:val="18"/>
      <w:szCs w:val="18"/>
    </w:rPr>
  </w:style>
  <w:style w:type="character" w:styleId="Strong">
    <w:name w:val="Strong"/>
    <w:basedOn w:val="DefaultParagraphFont"/>
    <w:uiPriority w:val="99"/>
    <w:qFormat/>
    <w:rsid w:val="00FD0F64"/>
    <w:rPr>
      <w:rFonts w:cs="Times New Roman"/>
      <w:b/>
      <w:bCs/>
    </w:rPr>
  </w:style>
  <w:style w:type="paragraph" w:customStyle="1" w:styleId="AA1stlevelbullet">
    <w:name w:val="AA 1st level bullet"/>
    <w:basedOn w:val="Normal"/>
    <w:uiPriority w:val="99"/>
    <w:rsid w:val="00FD0F64"/>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FD0F6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uiPriority w:val="99"/>
    <w:rsid w:val="00FD0F64"/>
    <w:rPr>
      <w:rFonts w:ascii="Arial" w:hAnsi="Arial"/>
      <w:sz w:val="13"/>
      <w:szCs w:val="13"/>
    </w:rPr>
  </w:style>
  <w:style w:type="paragraph" w:customStyle="1" w:styleId="AA2ndlevelbullet">
    <w:name w:val="AA 2nd level bullet"/>
    <w:basedOn w:val="AA1stlevelbullet"/>
    <w:uiPriority w:val="99"/>
    <w:rsid w:val="00FD0F64"/>
    <w:pPr>
      <w:tabs>
        <w:tab w:val="clear" w:pos="227"/>
        <w:tab w:val="left" w:pos="454"/>
        <w:tab w:val="left" w:pos="680"/>
        <w:tab w:val="left" w:pos="907"/>
      </w:tabs>
      <w:ind w:left="454"/>
    </w:pPr>
  </w:style>
  <w:style w:type="paragraph" w:customStyle="1" w:styleId="AANumbering">
    <w:name w:val="AA Numbering"/>
    <w:basedOn w:val="Normal"/>
    <w:uiPriority w:val="99"/>
    <w:rsid w:val="00FD0F64"/>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FD0F64"/>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D0F64"/>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FD0F64"/>
    <w:pPr>
      <w:framePr w:h="1054" w:wrap="around" w:y="5920"/>
    </w:pPr>
  </w:style>
  <w:style w:type="paragraph" w:customStyle="1" w:styleId="ReportHeading3">
    <w:name w:val="ReportHeading3"/>
    <w:basedOn w:val="ReportHeading2"/>
    <w:uiPriority w:val="99"/>
    <w:rsid w:val="00FD0F64"/>
    <w:pPr>
      <w:framePr w:h="443" w:wrap="around" w:y="8223"/>
    </w:pPr>
  </w:style>
  <w:style w:type="paragraph" w:customStyle="1" w:styleId="a">
    <w:name w:val="¢éÍ¤ÇÒÁ"/>
    <w:basedOn w:val="Normal"/>
    <w:rsid w:val="00FD0F64"/>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FD0F64"/>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FD0F6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FD0F6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FD0F64"/>
    <w:pPr>
      <w:framePr w:w="10142" w:hSpace="180" w:vSpace="180" w:wrap="around" w:y="7"/>
    </w:pPr>
  </w:style>
  <w:style w:type="paragraph" w:customStyle="1" w:styleId="AAheadingwocontents">
    <w:name w:val="AA heading wo contents"/>
    <w:basedOn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FD0F64"/>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FD0F64"/>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D0F64"/>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basedOn w:val="DefaultParagraphFont"/>
    <w:link w:val="BodyText2"/>
    <w:rsid w:val="00FD0F64"/>
    <w:rPr>
      <w:sz w:val="22"/>
      <w:lang w:val="en-GB" w:bidi="ar-SA"/>
    </w:rPr>
  </w:style>
  <w:style w:type="paragraph" w:customStyle="1" w:styleId="a1">
    <w:name w:val="??"/>
    <w:basedOn w:val="Normal"/>
    <w:uiPriority w:val="99"/>
    <w:rsid w:val="00FD0F64"/>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FD0F64"/>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FD0F64"/>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D0F64"/>
    <w:pPr>
      <w:tabs>
        <w:tab w:val="left" w:pos="360"/>
        <w:tab w:val="left" w:pos="720"/>
      </w:tabs>
      <w:spacing w:line="240" w:lineRule="auto"/>
    </w:pPr>
    <w:rPr>
      <w:szCs w:val="22"/>
      <w:lang w:val="th-TH" w:bidi="th-TH"/>
    </w:rPr>
  </w:style>
  <w:style w:type="paragraph" w:customStyle="1" w:styleId="a3">
    <w:name w:val="???"/>
    <w:basedOn w:val="Normal"/>
    <w:uiPriority w:val="99"/>
    <w:rsid w:val="00FD0F64"/>
    <w:pPr>
      <w:spacing w:line="240" w:lineRule="auto"/>
      <w:ind w:right="129"/>
      <w:jc w:val="right"/>
    </w:pPr>
    <w:rPr>
      <w:szCs w:val="22"/>
      <w:lang w:val="th-TH" w:bidi="th-TH"/>
    </w:rPr>
  </w:style>
  <w:style w:type="paragraph" w:customStyle="1" w:styleId="E">
    <w:name w:val="ª×èÍºÃÔÉÑ· E"/>
    <w:basedOn w:val="Normal"/>
    <w:uiPriority w:val="99"/>
    <w:rsid w:val="00FD0F64"/>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FD0F64"/>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D0F64"/>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FD0F64"/>
    <w:rPr>
      <w:rFonts w:ascii="Times New Roman" w:eastAsia="Times New Roman" w:hAnsi="Times New Roman" w:cs="EucrosiaUPC"/>
      <w:sz w:val="30"/>
      <w:szCs w:val="30"/>
    </w:rPr>
  </w:style>
  <w:style w:type="paragraph" w:customStyle="1" w:styleId="ASSETS">
    <w:name w:val="ASSETS"/>
    <w:basedOn w:val="Normal"/>
    <w:uiPriority w:val="99"/>
    <w:rsid w:val="00FD0F64"/>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uiPriority w:val="99"/>
    <w:rsid w:val="00FD0F64"/>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FD0F64"/>
    <w:rPr>
      <w:sz w:val="22"/>
      <w:lang w:val="en-GB" w:bidi="ar-SA"/>
    </w:rPr>
  </w:style>
  <w:style w:type="character" w:customStyle="1" w:styleId="BodyTextIndent2Char1">
    <w:name w:val="Body Text Indent 2 Char1"/>
    <w:basedOn w:val="DefaultParagraphFont"/>
    <w:link w:val="BodyTextIndent2"/>
    <w:uiPriority w:val="99"/>
    <w:rsid w:val="00FD0F64"/>
    <w:rPr>
      <w:rFonts w:cs="EucrosiaUPC"/>
      <w:sz w:val="30"/>
      <w:szCs w:val="30"/>
    </w:rPr>
  </w:style>
  <w:style w:type="character" w:customStyle="1" w:styleId="BalloonTextChar">
    <w:name w:val="Balloon Text Char"/>
    <w:basedOn w:val="DefaultParagraphFont"/>
    <w:link w:val="BalloonText"/>
    <w:semiHidden/>
    <w:rsid w:val="00FD0F64"/>
    <w:rPr>
      <w:rFonts w:ascii="Tahoma" w:hAnsi="Tahoma" w:cs="Tahoma"/>
      <w:sz w:val="16"/>
      <w:szCs w:val="16"/>
      <w:lang w:val="en-GB" w:bidi="ar-SA"/>
    </w:rPr>
  </w:style>
  <w:style w:type="character" w:customStyle="1" w:styleId="AccPolicyHeadingChar">
    <w:name w:val="Acc Policy Heading Char"/>
    <w:basedOn w:val="DefaultParagraphFont"/>
    <w:uiPriority w:val="99"/>
    <w:rsid w:val="00FD0F64"/>
    <w:rPr>
      <w:rFonts w:ascii="Angsana New" w:hAnsi="Angsana New" w:cs="Angsana New"/>
      <w:sz w:val="30"/>
      <w:szCs w:val="30"/>
      <w:lang w:val="en-GB"/>
    </w:rPr>
  </w:style>
  <w:style w:type="character" w:customStyle="1" w:styleId="SignatureChar1">
    <w:name w:val="Signature Char1"/>
    <w:basedOn w:val="DefaultParagraphFont"/>
    <w:link w:val="Signature"/>
    <w:rsid w:val="00FD0F64"/>
    <w:rPr>
      <w:sz w:val="22"/>
      <w:lang w:val="en-GB" w:bidi="ar-SA"/>
    </w:rPr>
  </w:style>
  <w:style w:type="character" w:customStyle="1" w:styleId="FootnoteTextChar">
    <w:name w:val="Footnote Text Char"/>
    <w:aliases w:val="ft Char"/>
    <w:basedOn w:val="DefaultParagraphFont"/>
    <w:link w:val="FootnoteText"/>
    <w:semiHidden/>
    <w:rsid w:val="00FD0F64"/>
    <w:rPr>
      <w:sz w:val="18"/>
      <w:lang w:val="en-GB" w:bidi="ar-SA"/>
    </w:rPr>
  </w:style>
  <w:style w:type="character" w:customStyle="1" w:styleId="MacroTextChar">
    <w:name w:val="Macro Text Char"/>
    <w:basedOn w:val="DefaultParagraphFont"/>
    <w:link w:val="MacroText"/>
    <w:semiHidden/>
    <w:rsid w:val="00FD0F64"/>
    <w:rPr>
      <w:rFonts w:ascii="Courier New" w:hAnsi="Courier New"/>
      <w:lang w:val="en-AU" w:bidi="ar-SA"/>
    </w:rPr>
  </w:style>
  <w:style w:type="character" w:customStyle="1" w:styleId="DocumentMapChar">
    <w:name w:val="Document Map Char"/>
    <w:basedOn w:val="DefaultParagraphFont"/>
    <w:link w:val="DocumentMap"/>
    <w:semiHidden/>
    <w:rsid w:val="00FD0F64"/>
    <w:rPr>
      <w:rFonts w:ascii="Tahoma" w:hAnsi="Tahoma" w:cs="Tahoma"/>
      <w:shd w:val="clear" w:color="auto" w:fill="000080"/>
      <w:lang w:val="en-GB" w:bidi="ar-SA"/>
    </w:rPr>
  </w:style>
  <w:style w:type="character" w:customStyle="1" w:styleId="shorttext1">
    <w:name w:val="short_text1"/>
    <w:basedOn w:val="DefaultParagraphFont"/>
    <w:uiPriority w:val="99"/>
    <w:rsid w:val="00FD0F64"/>
    <w:rPr>
      <w:sz w:val="29"/>
      <w:szCs w:val="29"/>
    </w:rPr>
  </w:style>
  <w:style w:type="character" w:customStyle="1" w:styleId="shorttext">
    <w:name w:val="short_text"/>
    <w:basedOn w:val="DefaultParagraphFont"/>
    <w:uiPriority w:val="99"/>
    <w:rsid w:val="00FD0F64"/>
  </w:style>
  <w:style w:type="paragraph" w:styleId="PlainText">
    <w:name w:val="Plain Text"/>
    <w:basedOn w:val="Normal"/>
    <w:link w:val="PlainTextChar"/>
    <w:uiPriority w:val="99"/>
    <w:rsid w:val="00FD0F64"/>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FD0F64"/>
    <w:rPr>
      <w:rFonts w:ascii="Consolas" w:hAnsi="Consolas" w:cs="Angsana New"/>
      <w:sz w:val="21"/>
      <w:szCs w:val="26"/>
    </w:rPr>
  </w:style>
  <w:style w:type="character" w:customStyle="1" w:styleId="CommentSubjectChar">
    <w:name w:val="Comment Subject Char"/>
    <w:basedOn w:val="CommentTextChar"/>
    <w:link w:val="CommentSubject"/>
    <w:locked/>
    <w:rsid w:val="00FD0F64"/>
    <w:rPr>
      <w:b/>
      <w:bCs/>
      <w:lang w:val="en-GB" w:bidi="ar-SA"/>
    </w:rPr>
  </w:style>
  <w:style w:type="character" w:customStyle="1" w:styleId="BodyText2Char">
    <w:name w:val="Body Text 2 Char"/>
    <w:basedOn w:val="DefaultParagraphFont"/>
    <w:locked/>
    <w:rsid w:val="00FD0F64"/>
    <w:rPr>
      <w:rFonts w:ascii="Book Antiqua" w:hAnsi="Book Antiqua" w:cs="Times New Roman"/>
      <w:sz w:val="22"/>
      <w:szCs w:val="22"/>
    </w:rPr>
  </w:style>
  <w:style w:type="character" w:customStyle="1" w:styleId="Heading4Char">
    <w:name w:val="Heading 4 Char"/>
    <w:basedOn w:val="DefaultParagraphFont"/>
    <w:locked/>
    <w:rsid w:val="00FD0F64"/>
    <w:rPr>
      <w:rFonts w:ascii="Arial" w:hAnsi="Arial" w:cs="Times New Roman"/>
      <w:b/>
      <w:bCs/>
      <w:sz w:val="18"/>
      <w:szCs w:val="18"/>
    </w:rPr>
  </w:style>
  <w:style w:type="character" w:customStyle="1" w:styleId="Heading5Char">
    <w:name w:val="Heading 5 Char"/>
    <w:basedOn w:val="DefaultParagraphFont"/>
    <w:locked/>
    <w:rsid w:val="00FD0F64"/>
    <w:rPr>
      <w:rFonts w:cs="EucrosiaUPC"/>
      <w:b/>
      <w:bCs/>
      <w:sz w:val="32"/>
      <w:szCs w:val="32"/>
      <w:lang w:bidi="th-TH"/>
    </w:rPr>
  </w:style>
  <w:style w:type="character" w:customStyle="1" w:styleId="Heading6Char">
    <w:name w:val="Heading 6 Char"/>
    <w:basedOn w:val="DefaultParagraphFont"/>
    <w:locked/>
    <w:rsid w:val="00FD0F64"/>
    <w:rPr>
      <w:rFonts w:cs="EucrosiaUPC"/>
      <w:b/>
      <w:bCs/>
      <w:sz w:val="32"/>
      <w:szCs w:val="32"/>
      <w:u w:val="single"/>
      <w:lang w:bidi="th-TH"/>
    </w:rPr>
  </w:style>
  <w:style w:type="character" w:customStyle="1" w:styleId="Heading7Char">
    <w:name w:val="Heading 7 Char"/>
    <w:basedOn w:val="DefaultParagraphFont"/>
    <w:locked/>
    <w:rsid w:val="00FD0F64"/>
    <w:rPr>
      <w:rFonts w:cs="EucrosiaUPC"/>
      <w:b/>
      <w:bCs/>
      <w:sz w:val="30"/>
      <w:szCs w:val="30"/>
      <w:lang w:bidi="th-TH"/>
    </w:rPr>
  </w:style>
  <w:style w:type="character" w:customStyle="1" w:styleId="Heading8Char">
    <w:name w:val="Heading 8 Char"/>
    <w:basedOn w:val="DefaultParagraphFont"/>
    <w:locked/>
    <w:rsid w:val="00FD0F64"/>
    <w:rPr>
      <w:rFonts w:cs="EucrosiaUPC"/>
      <w:b/>
      <w:bCs/>
      <w:sz w:val="32"/>
      <w:szCs w:val="32"/>
      <w:lang w:bidi="th-TH"/>
    </w:rPr>
  </w:style>
  <w:style w:type="character" w:customStyle="1" w:styleId="Heading9Char">
    <w:name w:val="Heading 9 Char"/>
    <w:basedOn w:val="DefaultParagraphFont"/>
    <w:locked/>
    <w:rsid w:val="00FD0F64"/>
    <w:rPr>
      <w:rFonts w:cs="EucrosiaUPC"/>
      <w:b/>
      <w:bCs/>
      <w:sz w:val="30"/>
      <w:szCs w:val="30"/>
      <w:lang w:bidi="th-TH"/>
    </w:rPr>
  </w:style>
  <w:style w:type="character" w:customStyle="1" w:styleId="SignatureChar">
    <w:name w:val="Signature Char"/>
    <w:basedOn w:val="DefaultParagraphFont"/>
    <w:locked/>
    <w:rsid w:val="00FD0F64"/>
    <w:rPr>
      <w:rFonts w:ascii="Arial" w:hAnsi="Arial" w:cs="Times New Roman"/>
      <w:sz w:val="18"/>
      <w:szCs w:val="18"/>
    </w:rPr>
  </w:style>
  <w:style w:type="character" w:customStyle="1" w:styleId="hps">
    <w:name w:val="hps"/>
    <w:basedOn w:val="DefaultParagraphFont"/>
    <w:uiPriority w:val="99"/>
    <w:rsid w:val="00FD0F64"/>
    <w:rPr>
      <w:rFonts w:cs="Times New Roman"/>
    </w:rPr>
  </w:style>
  <w:style w:type="character" w:customStyle="1" w:styleId="gt-icon-text1">
    <w:name w:val="gt-icon-text1"/>
    <w:basedOn w:val="DefaultParagraphFont"/>
    <w:uiPriority w:val="99"/>
    <w:rsid w:val="00FD0F64"/>
    <w:rPr>
      <w:rFonts w:cs="Times New Roman"/>
    </w:rPr>
  </w:style>
  <w:style w:type="character" w:customStyle="1" w:styleId="longtext">
    <w:name w:val="long_text"/>
    <w:basedOn w:val="DefaultParagraphFont"/>
    <w:uiPriority w:val="99"/>
    <w:rsid w:val="00FD0F64"/>
    <w:rPr>
      <w:rFonts w:cs="Times New Roman"/>
    </w:rPr>
  </w:style>
  <w:style w:type="character" w:customStyle="1" w:styleId="CharChar22">
    <w:name w:val="Char Char22"/>
    <w:basedOn w:val="DefaultParagraphFont"/>
    <w:rsid w:val="00FD0F64"/>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FD0F64"/>
    <w:rPr>
      <w:rFonts w:ascii="Arial" w:eastAsia="Times New Roman" w:hAnsi="Arial" w:cs="Times New Roman"/>
      <w:b/>
      <w:bCs/>
      <w:sz w:val="18"/>
      <w:szCs w:val="18"/>
    </w:rPr>
  </w:style>
  <w:style w:type="character" w:customStyle="1" w:styleId="CharChar20">
    <w:name w:val="Char Char20"/>
    <w:basedOn w:val="DefaultParagraphFont"/>
    <w:rsid w:val="00FD0F64"/>
    <w:rPr>
      <w:rFonts w:ascii="Arial" w:eastAsia="Times New Roman" w:hAnsi="Arial" w:cs="Times New Roman"/>
      <w:i/>
      <w:iCs/>
      <w:sz w:val="18"/>
      <w:szCs w:val="18"/>
    </w:rPr>
  </w:style>
  <w:style w:type="character" w:customStyle="1" w:styleId="atn">
    <w:name w:val="atn"/>
    <w:basedOn w:val="DefaultParagraphFont"/>
    <w:rsid w:val="00FD0F64"/>
  </w:style>
  <w:style w:type="character" w:customStyle="1" w:styleId="st1">
    <w:name w:val="st1"/>
    <w:basedOn w:val="DefaultParagraphFont"/>
    <w:rsid w:val="00FD0F64"/>
  </w:style>
  <w:style w:type="character" w:customStyle="1" w:styleId="alt-edited1">
    <w:name w:val="alt-edited1"/>
    <w:basedOn w:val="DefaultParagraphFont"/>
    <w:rsid w:val="00FD0F64"/>
    <w:rPr>
      <w:color w:val="4D90F0"/>
    </w:rPr>
  </w:style>
  <w:style w:type="paragraph" w:styleId="NormalWeb">
    <w:name w:val="Normal (Web)"/>
    <w:basedOn w:val="Normal"/>
    <w:uiPriority w:val="99"/>
    <w:unhideWhenUsed/>
    <w:rsid w:val="00FD0F64"/>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FD0F64"/>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FD0F64"/>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FD0F64"/>
  </w:style>
  <w:style w:type="paragraph" w:customStyle="1" w:styleId="Pa47">
    <w:name w:val="Pa47"/>
    <w:basedOn w:val="Normal"/>
    <w:next w:val="Normal"/>
    <w:uiPriority w:val="99"/>
    <w:rsid w:val="00FD0F64"/>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UnresolvedMention1">
    <w:name w:val="Unresolved Mention1"/>
    <w:basedOn w:val="DefaultParagraphFont"/>
    <w:uiPriority w:val="99"/>
    <w:semiHidden/>
    <w:unhideWhenUsed/>
    <w:rsid w:val="00FD0F64"/>
    <w:rPr>
      <w:color w:val="605E5C"/>
      <w:shd w:val="clear" w:color="auto" w:fill="E1DFDD"/>
    </w:rPr>
  </w:style>
  <w:style w:type="character" w:customStyle="1" w:styleId="blockChar">
    <w:name w:val="block Char"/>
    <w:aliases w:val="b Char"/>
    <w:link w:val="block"/>
    <w:locked/>
    <w:rsid w:val="00FD0F64"/>
    <w:rPr>
      <w:sz w:val="22"/>
      <w:lang w:val="en-GB" w:bidi="ar-SA"/>
    </w:rPr>
  </w:style>
  <w:style w:type="character" w:customStyle="1" w:styleId="eop">
    <w:name w:val="eop"/>
    <w:basedOn w:val="DefaultParagraphFont"/>
    <w:rsid w:val="00FD0F64"/>
  </w:style>
  <w:style w:type="paragraph" w:customStyle="1" w:styleId="paragraph">
    <w:name w:val="paragraph"/>
    <w:basedOn w:val="Normal"/>
    <w:rsid w:val="00FD0F6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FD0F64"/>
  </w:style>
  <w:style w:type="character" w:customStyle="1" w:styleId="scxw127228917">
    <w:name w:val="scxw127228917"/>
    <w:basedOn w:val="DefaultParagraphFont"/>
    <w:rsid w:val="00FD0F64"/>
  </w:style>
  <w:style w:type="table" w:customStyle="1" w:styleId="TableGrid2">
    <w:name w:val="Table Grid2"/>
    <w:basedOn w:val="TableNormal"/>
    <w:next w:val="TableGrid"/>
    <w:uiPriority w:val="39"/>
    <w:rsid w:val="00FD0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8458A"/>
    <w:pPr>
      <w:spacing w:line="240" w:lineRule="auto"/>
    </w:pPr>
    <w:rPr>
      <w:rFonts w:ascii="Arial" w:eastAsia="MS Mincho" w:hAnsi="Arial" w:cs="Cordia New"/>
      <w:snapToGrid w:val="0"/>
      <w:sz w:val="24"/>
      <w:szCs w:val="24"/>
      <w:lang w:val="th-TH"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6499">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209703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78489690">
      <w:bodyDiv w:val="1"/>
      <w:marLeft w:val="0"/>
      <w:marRight w:val="0"/>
      <w:marTop w:val="0"/>
      <w:marBottom w:val="0"/>
      <w:divBdr>
        <w:top w:val="none" w:sz="0" w:space="0" w:color="auto"/>
        <w:left w:val="none" w:sz="0" w:space="0" w:color="auto"/>
        <w:bottom w:val="none" w:sz="0" w:space="0" w:color="auto"/>
        <w:right w:val="none" w:sz="0" w:space="0" w:color="auto"/>
      </w:divBdr>
      <w:divsChild>
        <w:div w:id="1381440888">
          <w:marLeft w:val="0"/>
          <w:marRight w:val="0"/>
          <w:marTop w:val="0"/>
          <w:marBottom w:val="0"/>
          <w:divBdr>
            <w:top w:val="none" w:sz="0" w:space="0" w:color="auto"/>
            <w:left w:val="none" w:sz="0" w:space="0" w:color="auto"/>
            <w:bottom w:val="none" w:sz="0" w:space="0" w:color="auto"/>
            <w:right w:val="none" w:sz="0" w:space="0" w:color="auto"/>
          </w:divBdr>
        </w:div>
      </w:divsChild>
    </w:div>
    <w:div w:id="280652381">
      <w:bodyDiv w:val="1"/>
      <w:marLeft w:val="0"/>
      <w:marRight w:val="0"/>
      <w:marTop w:val="0"/>
      <w:marBottom w:val="0"/>
      <w:divBdr>
        <w:top w:val="none" w:sz="0" w:space="0" w:color="auto"/>
        <w:left w:val="none" w:sz="0" w:space="0" w:color="auto"/>
        <w:bottom w:val="none" w:sz="0" w:space="0" w:color="auto"/>
        <w:right w:val="none" w:sz="0" w:space="0" w:color="auto"/>
      </w:divBdr>
      <w:divsChild>
        <w:div w:id="1098526567">
          <w:marLeft w:val="0"/>
          <w:marRight w:val="0"/>
          <w:marTop w:val="0"/>
          <w:marBottom w:val="0"/>
          <w:divBdr>
            <w:top w:val="none" w:sz="0" w:space="0" w:color="auto"/>
            <w:left w:val="none" w:sz="0" w:space="0" w:color="auto"/>
            <w:bottom w:val="none" w:sz="0" w:space="0" w:color="auto"/>
            <w:right w:val="none" w:sz="0" w:space="0" w:color="auto"/>
          </w:divBdr>
        </w:div>
      </w:divsChild>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8329967">
      <w:bodyDiv w:val="1"/>
      <w:marLeft w:val="0"/>
      <w:marRight w:val="0"/>
      <w:marTop w:val="0"/>
      <w:marBottom w:val="0"/>
      <w:divBdr>
        <w:top w:val="none" w:sz="0" w:space="0" w:color="auto"/>
        <w:left w:val="none" w:sz="0" w:space="0" w:color="auto"/>
        <w:bottom w:val="none" w:sz="0" w:space="0" w:color="auto"/>
        <w:right w:val="none" w:sz="0" w:space="0" w:color="auto"/>
      </w:divBdr>
      <w:divsChild>
        <w:div w:id="1748913979">
          <w:marLeft w:val="0"/>
          <w:marRight w:val="0"/>
          <w:marTop w:val="0"/>
          <w:marBottom w:val="0"/>
          <w:divBdr>
            <w:top w:val="none" w:sz="0" w:space="0" w:color="auto"/>
            <w:left w:val="none" w:sz="0" w:space="0" w:color="auto"/>
            <w:bottom w:val="none" w:sz="0" w:space="0" w:color="auto"/>
            <w:right w:val="none" w:sz="0" w:space="0" w:color="auto"/>
          </w:divBdr>
        </w:div>
      </w:divsChild>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73009646">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4165102">
      <w:bodyDiv w:val="1"/>
      <w:marLeft w:val="0"/>
      <w:marRight w:val="0"/>
      <w:marTop w:val="0"/>
      <w:marBottom w:val="0"/>
      <w:divBdr>
        <w:top w:val="none" w:sz="0" w:space="0" w:color="auto"/>
        <w:left w:val="none" w:sz="0" w:space="0" w:color="auto"/>
        <w:bottom w:val="none" w:sz="0" w:space="0" w:color="auto"/>
        <w:right w:val="none" w:sz="0" w:space="0" w:color="auto"/>
      </w:divBdr>
      <w:divsChild>
        <w:div w:id="2023242630">
          <w:marLeft w:val="0"/>
          <w:marRight w:val="0"/>
          <w:marTop w:val="0"/>
          <w:marBottom w:val="0"/>
          <w:divBdr>
            <w:top w:val="none" w:sz="0" w:space="0" w:color="auto"/>
            <w:left w:val="none" w:sz="0" w:space="0" w:color="auto"/>
            <w:bottom w:val="none" w:sz="0" w:space="0" w:color="auto"/>
            <w:right w:val="none" w:sz="0" w:space="0" w:color="auto"/>
          </w:divBdr>
        </w:div>
      </w:divsChild>
    </w:div>
    <w:div w:id="673529317">
      <w:bodyDiv w:val="1"/>
      <w:marLeft w:val="0"/>
      <w:marRight w:val="0"/>
      <w:marTop w:val="0"/>
      <w:marBottom w:val="0"/>
      <w:divBdr>
        <w:top w:val="none" w:sz="0" w:space="0" w:color="auto"/>
        <w:left w:val="none" w:sz="0" w:space="0" w:color="auto"/>
        <w:bottom w:val="none" w:sz="0" w:space="0" w:color="auto"/>
        <w:right w:val="none" w:sz="0" w:space="0" w:color="auto"/>
      </w:divBdr>
    </w:div>
    <w:div w:id="746540071">
      <w:bodyDiv w:val="1"/>
      <w:marLeft w:val="0"/>
      <w:marRight w:val="0"/>
      <w:marTop w:val="0"/>
      <w:marBottom w:val="0"/>
      <w:divBdr>
        <w:top w:val="none" w:sz="0" w:space="0" w:color="auto"/>
        <w:left w:val="none" w:sz="0" w:space="0" w:color="auto"/>
        <w:bottom w:val="none" w:sz="0" w:space="0" w:color="auto"/>
        <w:right w:val="none" w:sz="0" w:space="0" w:color="auto"/>
      </w:divBdr>
      <w:divsChild>
        <w:div w:id="97995639">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8690280">
      <w:bodyDiv w:val="1"/>
      <w:marLeft w:val="0"/>
      <w:marRight w:val="0"/>
      <w:marTop w:val="0"/>
      <w:marBottom w:val="0"/>
      <w:divBdr>
        <w:top w:val="none" w:sz="0" w:space="0" w:color="auto"/>
        <w:left w:val="none" w:sz="0" w:space="0" w:color="auto"/>
        <w:bottom w:val="none" w:sz="0" w:space="0" w:color="auto"/>
        <w:right w:val="none" w:sz="0" w:space="0" w:color="auto"/>
      </w:divBdr>
      <w:divsChild>
        <w:div w:id="1743025398">
          <w:marLeft w:val="0"/>
          <w:marRight w:val="0"/>
          <w:marTop w:val="0"/>
          <w:marBottom w:val="0"/>
          <w:divBdr>
            <w:top w:val="none" w:sz="0" w:space="0" w:color="auto"/>
            <w:left w:val="none" w:sz="0" w:space="0" w:color="auto"/>
            <w:bottom w:val="none" w:sz="0" w:space="0" w:color="auto"/>
            <w:right w:val="none" w:sz="0" w:space="0" w:color="auto"/>
          </w:divBdr>
        </w:div>
      </w:divsChild>
    </w:div>
    <w:div w:id="849413371">
      <w:bodyDiv w:val="1"/>
      <w:marLeft w:val="0"/>
      <w:marRight w:val="0"/>
      <w:marTop w:val="0"/>
      <w:marBottom w:val="0"/>
      <w:divBdr>
        <w:top w:val="none" w:sz="0" w:space="0" w:color="auto"/>
        <w:left w:val="none" w:sz="0" w:space="0" w:color="auto"/>
        <w:bottom w:val="none" w:sz="0" w:space="0" w:color="auto"/>
        <w:right w:val="none" w:sz="0" w:space="0" w:color="auto"/>
      </w:divBdr>
    </w:div>
    <w:div w:id="864946890">
      <w:bodyDiv w:val="1"/>
      <w:marLeft w:val="0"/>
      <w:marRight w:val="0"/>
      <w:marTop w:val="0"/>
      <w:marBottom w:val="0"/>
      <w:divBdr>
        <w:top w:val="none" w:sz="0" w:space="0" w:color="auto"/>
        <w:left w:val="none" w:sz="0" w:space="0" w:color="auto"/>
        <w:bottom w:val="none" w:sz="0" w:space="0" w:color="auto"/>
        <w:right w:val="none" w:sz="0" w:space="0" w:color="auto"/>
      </w:divBdr>
    </w:div>
    <w:div w:id="889994231">
      <w:bodyDiv w:val="1"/>
      <w:marLeft w:val="0"/>
      <w:marRight w:val="0"/>
      <w:marTop w:val="0"/>
      <w:marBottom w:val="0"/>
      <w:divBdr>
        <w:top w:val="none" w:sz="0" w:space="0" w:color="auto"/>
        <w:left w:val="none" w:sz="0" w:space="0" w:color="auto"/>
        <w:bottom w:val="none" w:sz="0" w:space="0" w:color="auto"/>
        <w:right w:val="none" w:sz="0" w:space="0" w:color="auto"/>
      </w:divBdr>
      <w:divsChild>
        <w:div w:id="1711875990">
          <w:marLeft w:val="0"/>
          <w:marRight w:val="0"/>
          <w:marTop w:val="0"/>
          <w:marBottom w:val="0"/>
          <w:divBdr>
            <w:top w:val="none" w:sz="0" w:space="0" w:color="auto"/>
            <w:left w:val="none" w:sz="0" w:space="0" w:color="auto"/>
            <w:bottom w:val="none" w:sz="0" w:space="0" w:color="auto"/>
            <w:right w:val="none" w:sz="0" w:space="0" w:color="auto"/>
          </w:divBdr>
        </w:div>
      </w:divsChild>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40069424">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0222633">
      <w:bodyDiv w:val="1"/>
      <w:marLeft w:val="0"/>
      <w:marRight w:val="0"/>
      <w:marTop w:val="0"/>
      <w:marBottom w:val="0"/>
      <w:divBdr>
        <w:top w:val="none" w:sz="0" w:space="0" w:color="auto"/>
        <w:left w:val="none" w:sz="0" w:space="0" w:color="auto"/>
        <w:bottom w:val="none" w:sz="0" w:space="0" w:color="auto"/>
        <w:right w:val="none" w:sz="0" w:space="0" w:color="auto"/>
      </w:divBdr>
    </w:div>
    <w:div w:id="1143617825">
      <w:bodyDiv w:val="1"/>
      <w:marLeft w:val="0"/>
      <w:marRight w:val="0"/>
      <w:marTop w:val="0"/>
      <w:marBottom w:val="0"/>
      <w:divBdr>
        <w:top w:val="none" w:sz="0" w:space="0" w:color="auto"/>
        <w:left w:val="none" w:sz="0" w:space="0" w:color="auto"/>
        <w:bottom w:val="none" w:sz="0" w:space="0" w:color="auto"/>
        <w:right w:val="none" w:sz="0" w:space="0" w:color="auto"/>
      </w:divBdr>
      <w:divsChild>
        <w:div w:id="191438929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8354528">
      <w:bodyDiv w:val="1"/>
      <w:marLeft w:val="0"/>
      <w:marRight w:val="0"/>
      <w:marTop w:val="0"/>
      <w:marBottom w:val="0"/>
      <w:divBdr>
        <w:top w:val="none" w:sz="0" w:space="0" w:color="auto"/>
        <w:left w:val="none" w:sz="0" w:space="0" w:color="auto"/>
        <w:bottom w:val="none" w:sz="0" w:space="0" w:color="auto"/>
        <w:right w:val="none" w:sz="0" w:space="0" w:color="auto"/>
      </w:divBdr>
      <w:divsChild>
        <w:div w:id="372458706">
          <w:marLeft w:val="0"/>
          <w:marRight w:val="0"/>
          <w:marTop w:val="0"/>
          <w:marBottom w:val="0"/>
          <w:divBdr>
            <w:top w:val="none" w:sz="0" w:space="0" w:color="auto"/>
            <w:left w:val="none" w:sz="0" w:space="0" w:color="auto"/>
            <w:bottom w:val="none" w:sz="0" w:space="0" w:color="auto"/>
            <w:right w:val="none" w:sz="0" w:space="0" w:color="auto"/>
          </w:divBdr>
        </w:div>
      </w:divsChild>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1431690">
      <w:bodyDiv w:val="1"/>
      <w:marLeft w:val="0"/>
      <w:marRight w:val="0"/>
      <w:marTop w:val="0"/>
      <w:marBottom w:val="0"/>
      <w:divBdr>
        <w:top w:val="none" w:sz="0" w:space="0" w:color="auto"/>
        <w:left w:val="none" w:sz="0" w:space="0" w:color="auto"/>
        <w:bottom w:val="none" w:sz="0" w:space="0" w:color="auto"/>
        <w:right w:val="none" w:sz="0" w:space="0" w:color="auto"/>
      </w:divBdr>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32535337">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12876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eader" Target="header1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E5C96-2B88-423A-B915-E31F0A8A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3000</TotalTime>
  <Pages>58</Pages>
  <Words>28034</Words>
  <Characters>159796</Characters>
  <Application>Microsoft Office Word</Application>
  <DocSecurity>0</DocSecurity>
  <Lines>1331</Lines>
  <Paragraphs>374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187456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Suwimol L.</cp:lastModifiedBy>
  <cp:revision>3129</cp:revision>
  <cp:lastPrinted>2021-02-24T22:59:00Z</cp:lastPrinted>
  <dcterms:created xsi:type="dcterms:W3CDTF">2020-10-30T04:49:00Z</dcterms:created>
  <dcterms:modified xsi:type="dcterms:W3CDTF">2021-02-24T23:55:00Z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